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62054A5D"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F8CCA55"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r w:rsidR="00A1264D">
        <w:rPr>
          <w:sz w:val="22"/>
          <w:lang w:val="en-US" w:eastAsia="zh-CN"/>
        </w:rPr>
        <w:t xml:space="preserve">. </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673B0F32" w:rsidR="006677E0" w:rsidRDefault="006677E0" w:rsidP="006677E0">
      <w:pPr>
        <w:rPr>
          <w:rFonts w:ascii="Arial" w:hAnsi="Arial" w:cs="Arial"/>
          <w:b/>
          <w:bCs/>
          <w:sz w:val="24"/>
          <w:lang w:val="en-US"/>
        </w:rPr>
      </w:pPr>
    </w:p>
    <w:p w14:paraId="5FC2D5B7" w14:textId="3E6A3BF8" w:rsidR="00A1264D" w:rsidRDefault="00A1264D" w:rsidP="006677E0">
      <w:pPr>
        <w:rPr>
          <w:rFonts w:ascii="Arial" w:hAnsi="Arial" w:cs="Arial"/>
          <w:b/>
          <w:bCs/>
          <w:sz w:val="24"/>
          <w:lang w:val="en-US"/>
        </w:rPr>
      </w:pPr>
      <w:r>
        <w:rPr>
          <w:rFonts w:ascii="Arial" w:hAnsi="Arial" w:cs="Arial"/>
          <w:b/>
          <w:bCs/>
          <w:sz w:val="24"/>
          <w:lang w:val="en-US"/>
        </w:rPr>
        <w:t xml:space="preserve">The summary of the first round of email discussions with related FL proposals and conclusion is to be found in Sec. 2.2. </w:t>
      </w:r>
    </w:p>
    <w:p w14:paraId="69B9D406" w14:textId="77777777" w:rsidR="00A1264D" w:rsidRPr="00BB3A4E" w:rsidRDefault="00A1264D"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 xml:space="preserve">2.1 </w:t>
      </w:r>
      <w:bookmarkStart w:id="0" w:name="_Hlk48897564"/>
      <w:r>
        <w:rPr>
          <w:lang w:val="en-US"/>
        </w:rPr>
        <w:t>First round of email discussions</w:t>
      </w:r>
      <w:bookmarkEnd w:id="0"/>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 xml:space="preserve">Study, identify and specify if </w:t>
      </w:r>
      <w:proofErr w:type="gramStart"/>
      <w:r w:rsidR="00F76106" w:rsidRPr="00F76106">
        <w:rPr>
          <w:i/>
          <w:iCs/>
          <w:lang w:eastAsia="zh-CN"/>
        </w:rPr>
        <w:t>needed,</w:t>
      </w:r>
      <w:r w:rsidR="00F76106">
        <w:rPr>
          <w:i/>
          <w:iCs/>
          <w:lang w:eastAsia="zh-CN"/>
        </w:rPr>
        <w:t>…</w:t>
      </w:r>
      <w:proofErr w:type="gramEnd"/>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D359B0">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1"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1"/>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566BAF">
        <w:rPr>
          <w:b/>
          <w:sz w:val="22"/>
          <w:szCs w:val="22"/>
          <w:lang w:eastAsia="zh-CN"/>
        </w:rPr>
        <w:t>Question 2.1.1: Should</w:t>
      </w:r>
      <w:r>
        <w:rPr>
          <w:b/>
          <w:sz w:val="22"/>
          <w:szCs w:val="22"/>
          <w:lang w:eastAsia="zh-CN"/>
        </w:rPr>
        <w:t xml:space="preserve">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396A9FE9" w:rsidR="00316DDC" w:rsidRDefault="001D587A">
            <w:pPr>
              <w:widowControl w:val="0"/>
              <w:spacing w:beforeLines="50" w:before="120"/>
              <w:rPr>
                <w:kern w:val="2"/>
                <w:lang w:eastAsia="zh-CN"/>
              </w:rPr>
            </w:pPr>
            <w:r>
              <w:rPr>
                <w:kern w:val="2"/>
                <w:lang w:eastAsia="zh-CN"/>
              </w:rPr>
              <w:lastRenderedPageBreak/>
              <w:t>Sharp</w:t>
            </w:r>
          </w:p>
        </w:tc>
        <w:tc>
          <w:tcPr>
            <w:tcW w:w="818" w:type="dxa"/>
            <w:tcBorders>
              <w:top w:val="single" w:sz="4" w:space="0" w:color="auto"/>
              <w:left w:val="single" w:sz="4" w:space="0" w:color="auto"/>
              <w:bottom w:val="single" w:sz="4" w:space="0" w:color="auto"/>
              <w:right w:val="single" w:sz="4" w:space="0" w:color="auto"/>
            </w:tcBorders>
          </w:tcPr>
          <w:p w14:paraId="107C6D0C" w14:textId="1AE0C73F" w:rsidR="00316DDC" w:rsidRDefault="001D587A">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9C1E21"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3CE97C1"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3A249C81" w14:textId="57A0C9B6"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9C1E21" w:rsidRDefault="009C1E21" w:rsidP="009C1E21">
            <w:pPr>
              <w:widowControl w:val="0"/>
              <w:spacing w:beforeLines="50" w:before="120"/>
              <w:rPr>
                <w:kern w:val="2"/>
                <w:lang w:eastAsia="zh-CN"/>
              </w:rPr>
            </w:pPr>
          </w:p>
        </w:tc>
      </w:tr>
      <w:tr w:rsidR="009C1E21"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4324B13E"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065C83E" w14:textId="54892579" w:rsidR="009C1E21" w:rsidRDefault="00612331" w:rsidP="009C1E21">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23BAC38A" w14:textId="74D93ACA" w:rsidR="009C1E21" w:rsidRDefault="00612331" w:rsidP="009C1E21">
            <w:pPr>
              <w:widowControl w:val="0"/>
              <w:spacing w:beforeLines="50" w:before="120"/>
              <w:rPr>
                <w:iCs/>
                <w:kern w:val="2"/>
                <w:lang w:eastAsia="zh-CN"/>
              </w:rPr>
            </w:pPr>
            <w:r>
              <w:rPr>
                <w:iCs/>
                <w:kern w:val="2"/>
                <w:lang w:eastAsia="zh-CN"/>
              </w:rPr>
              <w:t>W</w:t>
            </w:r>
            <w:r w:rsidRPr="00B25470">
              <w:rPr>
                <w:iCs/>
                <w:kern w:val="2"/>
                <w:lang w:eastAsia="zh-CN"/>
              </w:rPr>
              <w:t>hen the SPS periodicity</w:t>
            </w:r>
            <w:r>
              <w:rPr>
                <w:iCs/>
                <w:kern w:val="2"/>
                <w:lang w:eastAsia="zh-CN"/>
              </w:rPr>
              <w:t xml:space="preserve"> is</w:t>
            </w:r>
            <w:r w:rsidRPr="00B25470">
              <w:rPr>
                <w:iCs/>
                <w:kern w:val="2"/>
                <w:lang w:eastAsia="zh-CN"/>
              </w:rPr>
              <w:t xml:space="preserve"> down to 1 slot, the collision between SPS HARQ-ACK and semi-static UL/DL configuration as well as dynamic SFI would happen frequently especially for DL heavy TDD frame structure. Th</w:t>
            </w:r>
            <w:r>
              <w:rPr>
                <w:iCs/>
                <w:kern w:val="2"/>
                <w:lang w:eastAsia="zh-CN"/>
              </w:rPr>
              <w:t xml:space="preserve">e </w:t>
            </w:r>
            <w:r w:rsidRPr="00B25470">
              <w:rPr>
                <w:iCs/>
                <w:kern w:val="2"/>
                <w:lang w:eastAsia="zh-CN"/>
              </w:rPr>
              <w:t xml:space="preserve">feature </w:t>
            </w:r>
            <w:r>
              <w:rPr>
                <w:iCs/>
                <w:kern w:val="2"/>
                <w:lang w:eastAsia="zh-CN"/>
              </w:rPr>
              <w:t xml:space="preserve">of </w:t>
            </w:r>
            <w:r w:rsidRPr="00B25470">
              <w:rPr>
                <w:iCs/>
                <w:kern w:val="2"/>
                <w:lang w:eastAsia="zh-CN"/>
              </w:rPr>
              <w:t xml:space="preserve">shorter </w:t>
            </w:r>
            <w:r>
              <w:rPr>
                <w:iCs/>
                <w:kern w:val="2"/>
                <w:lang w:eastAsia="zh-CN"/>
              </w:rPr>
              <w:t xml:space="preserve">SPS </w:t>
            </w:r>
            <w:r w:rsidRPr="00B25470">
              <w:rPr>
                <w:iCs/>
                <w:kern w:val="2"/>
                <w:lang w:eastAsia="zh-CN"/>
              </w:rPr>
              <w:t xml:space="preserve">periodicity cannot </w:t>
            </w:r>
            <w:r>
              <w:rPr>
                <w:iCs/>
                <w:kern w:val="2"/>
                <w:lang w:eastAsia="zh-CN"/>
              </w:rPr>
              <w:t xml:space="preserve">work well </w:t>
            </w:r>
            <w:r w:rsidRPr="00B25470">
              <w:rPr>
                <w:iCs/>
                <w:kern w:val="2"/>
                <w:lang w:eastAsia="zh-CN"/>
              </w:rPr>
              <w:t>without solving the collision issue.</w:t>
            </w:r>
          </w:p>
        </w:tc>
      </w:tr>
      <w:tr w:rsidR="003F33F8" w14:paraId="2EC789DD" w14:textId="77777777" w:rsidTr="003F33F8">
        <w:tc>
          <w:tcPr>
            <w:tcW w:w="1587" w:type="dxa"/>
            <w:hideMark/>
          </w:tcPr>
          <w:p w14:paraId="15806592" w14:textId="775450C5" w:rsidR="003F33F8" w:rsidRDefault="00FC78BB" w:rsidP="00C75E74">
            <w:pPr>
              <w:spacing w:beforeLines="50" w:before="120"/>
              <w:rPr>
                <w:iCs/>
                <w:kern w:val="2"/>
                <w:lang w:eastAsia="zh-CN"/>
              </w:rPr>
            </w:pPr>
            <w:r>
              <w:rPr>
                <w:iCs/>
                <w:kern w:val="2"/>
                <w:lang w:eastAsia="zh-CN"/>
              </w:rPr>
              <w:t>V</w:t>
            </w:r>
            <w:r w:rsidR="003F33F8">
              <w:rPr>
                <w:iCs/>
                <w:kern w:val="2"/>
                <w:lang w:eastAsia="zh-CN"/>
              </w:rPr>
              <w:t>ivo</w:t>
            </w:r>
          </w:p>
        </w:tc>
        <w:tc>
          <w:tcPr>
            <w:tcW w:w="818" w:type="dxa"/>
          </w:tcPr>
          <w:p w14:paraId="79C54AC2"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20D1E193" w14:textId="77777777" w:rsidR="003F33F8" w:rsidRDefault="003F33F8" w:rsidP="00C75E74">
            <w:pPr>
              <w:spacing w:beforeLines="50" w:before="120"/>
              <w:rPr>
                <w:iCs/>
                <w:kern w:val="2"/>
                <w:lang w:eastAsia="zh-CN"/>
              </w:rPr>
            </w:pPr>
            <w:r>
              <w:rPr>
                <w:rFonts w:hint="eastAsia"/>
                <w:iCs/>
                <w:kern w:val="2"/>
                <w:lang w:eastAsia="zh-CN"/>
              </w:rPr>
              <w:t>T</w:t>
            </w:r>
            <w:r>
              <w:rPr>
                <w:iCs/>
                <w:kern w:val="2"/>
                <w:lang w:eastAsia="zh-CN"/>
              </w:rPr>
              <w:t>his issue is deprioritized in Rel.16 due to limited time. We should solve it in Rel.17.</w:t>
            </w:r>
          </w:p>
        </w:tc>
      </w:tr>
      <w:tr w:rsidR="001A1F7C" w14:paraId="5BCA741B" w14:textId="77777777" w:rsidTr="003F33F8">
        <w:tc>
          <w:tcPr>
            <w:tcW w:w="1587" w:type="dxa"/>
          </w:tcPr>
          <w:p w14:paraId="5D330265" w14:textId="2AFE36BA" w:rsidR="001A1F7C" w:rsidRDefault="001A1F7C" w:rsidP="001A1F7C">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EFD302" w14:textId="758651A3" w:rsidR="001A1F7C" w:rsidRDefault="001A1F7C" w:rsidP="001A1F7C">
            <w:pPr>
              <w:spacing w:beforeLines="50" w:before="120"/>
              <w:rPr>
                <w:iCs/>
                <w:kern w:val="2"/>
                <w:lang w:eastAsia="zh-CN"/>
              </w:rPr>
            </w:pPr>
            <w:r>
              <w:rPr>
                <w:kern w:val="2"/>
                <w:lang w:eastAsia="zh-CN"/>
              </w:rPr>
              <w:t>Yes</w:t>
            </w:r>
          </w:p>
        </w:tc>
        <w:tc>
          <w:tcPr>
            <w:tcW w:w="7224" w:type="dxa"/>
          </w:tcPr>
          <w:p w14:paraId="737E9FEE" w14:textId="636AC6FE" w:rsidR="001A1F7C" w:rsidRDefault="001A1F7C" w:rsidP="001A1F7C">
            <w:pPr>
              <w:spacing w:beforeLines="50" w:before="120"/>
              <w:rPr>
                <w:iCs/>
                <w:kern w:val="2"/>
                <w:lang w:eastAsia="zh-CN"/>
              </w:rPr>
            </w:pPr>
          </w:p>
        </w:tc>
      </w:tr>
      <w:tr w:rsidR="00D359B0" w14:paraId="35075290" w14:textId="77777777" w:rsidTr="003F33F8">
        <w:tc>
          <w:tcPr>
            <w:tcW w:w="1587" w:type="dxa"/>
          </w:tcPr>
          <w:p w14:paraId="5C5BA5C4" w14:textId="23D26161" w:rsidR="00D359B0" w:rsidRDefault="00D359B0" w:rsidP="001A1F7C">
            <w:pPr>
              <w:spacing w:beforeLines="50" w:before="120"/>
              <w:rPr>
                <w:kern w:val="2"/>
                <w:lang w:eastAsia="zh-CN"/>
              </w:rPr>
            </w:pPr>
            <w:r>
              <w:rPr>
                <w:rFonts w:hint="eastAsia"/>
                <w:kern w:val="2"/>
                <w:lang w:eastAsia="zh-CN"/>
              </w:rPr>
              <w:t>CATT</w:t>
            </w:r>
          </w:p>
        </w:tc>
        <w:tc>
          <w:tcPr>
            <w:tcW w:w="818" w:type="dxa"/>
          </w:tcPr>
          <w:p w14:paraId="42F330DC" w14:textId="58EE7D4F" w:rsidR="00D359B0" w:rsidRDefault="00D359B0" w:rsidP="001A1F7C">
            <w:pPr>
              <w:spacing w:beforeLines="50" w:before="120"/>
              <w:rPr>
                <w:kern w:val="2"/>
                <w:lang w:eastAsia="zh-CN"/>
              </w:rPr>
            </w:pPr>
            <w:r>
              <w:rPr>
                <w:rFonts w:hint="eastAsia"/>
                <w:kern w:val="2"/>
                <w:lang w:eastAsia="zh-CN"/>
              </w:rPr>
              <w:t>Yes</w:t>
            </w:r>
          </w:p>
        </w:tc>
        <w:tc>
          <w:tcPr>
            <w:tcW w:w="7224" w:type="dxa"/>
          </w:tcPr>
          <w:p w14:paraId="06A64DE7" w14:textId="77777777" w:rsidR="00D359B0" w:rsidRDefault="00D359B0" w:rsidP="001A1F7C">
            <w:pPr>
              <w:spacing w:beforeLines="50" w:before="120"/>
              <w:rPr>
                <w:iCs/>
                <w:kern w:val="2"/>
                <w:lang w:eastAsia="zh-CN"/>
              </w:rPr>
            </w:pPr>
          </w:p>
        </w:tc>
      </w:tr>
      <w:tr w:rsidR="008E0137" w14:paraId="0CCA52B4" w14:textId="77777777" w:rsidTr="003F33F8">
        <w:tc>
          <w:tcPr>
            <w:tcW w:w="1587" w:type="dxa"/>
          </w:tcPr>
          <w:p w14:paraId="586DBABC" w14:textId="293829A7" w:rsidR="008E0137" w:rsidRDefault="008E0137" w:rsidP="008E0137">
            <w:pPr>
              <w:spacing w:beforeLines="50" w:before="120"/>
              <w:rPr>
                <w:kern w:val="2"/>
                <w:lang w:eastAsia="zh-CN"/>
              </w:rPr>
            </w:pPr>
            <w:r>
              <w:rPr>
                <w:kern w:val="2"/>
                <w:lang w:eastAsia="zh-CN"/>
              </w:rPr>
              <w:t xml:space="preserve">Samsung </w:t>
            </w:r>
          </w:p>
        </w:tc>
        <w:tc>
          <w:tcPr>
            <w:tcW w:w="818" w:type="dxa"/>
          </w:tcPr>
          <w:p w14:paraId="04A19897" w14:textId="6AA2B0F9" w:rsidR="008E0137" w:rsidRDefault="008E0137" w:rsidP="008E0137">
            <w:pPr>
              <w:spacing w:beforeLines="50" w:before="120"/>
              <w:rPr>
                <w:kern w:val="2"/>
                <w:lang w:eastAsia="zh-CN"/>
              </w:rPr>
            </w:pPr>
            <w:r>
              <w:rPr>
                <w:kern w:val="2"/>
                <w:lang w:eastAsia="zh-CN"/>
              </w:rPr>
              <w:t>Yes</w:t>
            </w:r>
          </w:p>
        </w:tc>
        <w:tc>
          <w:tcPr>
            <w:tcW w:w="7224" w:type="dxa"/>
          </w:tcPr>
          <w:p w14:paraId="4667879C" w14:textId="7E6C4155" w:rsidR="008E0137" w:rsidRDefault="008E0137" w:rsidP="008E0137">
            <w:pPr>
              <w:spacing w:beforeLines="50" w:before="120"/>
              <w:rPr>
                <w:iCs/>
                <w:kern w:val="2"/>
                <w:lang w:eastAsia="zh-CN"/>
              </w:rPr>
            </w:pPr>
            <w:r>
              <w:rPr>
                <w:kern w:val="2"/>
                <w:lang w:eastAsia="zh-CN"/>
              </w:rPr>
              <w:t>Always good to avoid dropping HARQ-ACK, especially when the probability is large – there is a whole A.I. 8.3.3 for eMBB - this is even for URLLC and the probability for dropping is much larger than for eMBB in 8.3.3.</w:t>
            </w:r>
          </w:p>
        </w:tc>
      </w:tr>
      <w:tr w:rsidR="005F6FB5" w14:paraId="00838626" w14:textId="77777777" w:rsidTr="003F33F8">
        <w:tc>
          <w:tcPr>
            <w:tcW w:w="1587" w:type="dxa"/>
          </w:tcPr>
          <w:p w14:paraId="2C7A80CB" w14:textId="292149DF" w:rsidR="005F6FB5" w:rsidRDefault="005F6FB5" w:rsidP="008E0137">
            <w:pPr>
              <w:spacing w:beforeLines="50" w:before="120"/>
              <w:rPr>
                <w:kern w:val="2"/>
                <w:lang w:eastAsia="zh-CN"/>
              </w:rPr>
            </w:pPr>
            <w:r>
              <w:rPr>
                <w:rFonts w:hint="eastAsia"/>
                <w:kern w:val="2"/>
                <w:lang w:eastAsia="zh-CN"/>
              </w:rPr>
              <w:t>Z</w:t>
            </w:r>
            <w:r>
              <w:rPr>
                <w:kern w:val="2"/>
                <w:lang w:eastAsia="zh-CN"/>
              </w:rPr>
              <w:t>TE</w:t>
            </w:r>
          </w:p>
        </w:tc>
        <w:tc>
          <w:tcPr>
            <w:tcW w:w="818" w:type="dxa"/>
          </w:tcPr>
          <w:p w14:paraId="72ABC967" w14:textId="399BAC1E" w:rsidR="005F6FB5" w:rsidRDefault="005F6FB5" w:rsidP="008E0137">
            <w:pPr>
              <w:spacing w:beforeLines="50" w:before="120"/>
              <w:rPr>
                <w:kern w:val="2"/>
                <w:lang w:eastAsia="zh-CN"/>
              </w:rPr>
            </w:pPr>
            <w:r>
              <w:rPr>
                <w:rFonts w:hint="eastAsia"/>
                <w:kern w:val="2"/>
                <w:lang w:eastAsia="zh-CN"/>
              </w:rPr>
              <w:t>Y</w:t>
            </w:r>
            <w:r>
              <w:rPr>
                <w:kern w:val="2"/>
                <w:lang w:eastAsia="zh-CN"/>
              </w:rPr>
              <w:t>es</w:t>
            </w:r>
          </w:p>
        </w:tc>
        <w:tc>
          <w:tcPr>
            <w:tcW w:w="7224" w:type="dxa"/>
          </w:tcPr>
          <w:p w14:paraId="435A7692" w14:textId="77777777" w:rsidR="005F6FB5" w:rsidRDefault="005F6FB5" w:rsidP="008E0137">
            <w:pPr>
              <w:spacing w:beforeLines="50" w:before="120"/>
              <w:rPr>
                <w:kern w:val="2"/>
                <w:lang w:eastAsia="zh-CN"/>
              </w:rPr>
            </w:pPr>
          </w:p>
        </w:tc>
      </w:tr>
      <w:tr w:rsidR="00B30D97" w14:paraId="7840A166" w14:textId="77777777" w:rsidTr="003F33F8">
        <w:tc>
          <w:tcPr>
            <w:tcW w:w="1587" w:type="dxa"/>
          </w:tcPr>
          <w:p w14:paraId="3E19C984" w14:textId="6D34D9DE" w:rsidR="00B30D97" w:rsidRDefault="00B30D97" w:rsidP="008E0137">
            <w:pPr>
              <w:spacing w:beforeLines="50" w:before="120"/>
              <w:rPr>
                <w:kern w:val="2"/>
                <w:lang w:eastAsia="zh-CN"/>
              </w:rPr>
            </w:pPr>
            <w:r>
              <w:rPr>
                <w:kern w:val="2"/>
                <w:lang w:eastAsia="zh-CN"/>
              </w:rPr>
              <w:t>Intel</w:t>
            </w:r>
          </w:p>
        </w:tc>
        <w:tc>
          <w:tcPr>
            <w:tcW w:w="818" w:type="dxa"/>
          </w:tcPr>
          <w:p w14:paraId="7E54922F" w14:textId="55244182" w:rsidR="00B30D97" w:rsidRDefault="00B30D97" w:rsidP="008E0137">
            <w:pPr>
              <w:spacing w:beforeLines="50" w:before="120"/>
              <w:rPr>
                <w:kern w:val="2"/>
                <w:lang w:eastAsia="zh-CN"/>
              </w:rPr>
            </w:pPr>
            <w:r>
              <w:rPr>
                <w:kern w:val="2"/>
                <w:lang w:eastAsia="zh-CN"/>
              </w:rPr>
              <w:t>Yes</w:t>
            </w:r>
          </w:p>
        </w:tc>
        <w:tc>
          <w:tcPr>
            <w:tcW w:w="7224" w:type="dxa"/>
          </w:tcPr>
          <w:p w14:paraId="0D790EFC" w14:textId="77777777" w:rsidR="00B30D97" w:rsidRDefault="00B30D97" w:rsidP="008E0137">
            <w:pPr>
              <w:spacing w:beforeLines="50" w:before="120"/>
              <w:rPr>
                <w:kern w:val="2"/>
                <w:lang w:eastAsia="zh-CN"/>
              </w:rPr>
            </w:pPr>
          </w:p>
        </w:tc>
      </w:tr>
      <w:tr w:rsidR="008C7739" w14:paraId="06B755E1" w14:textId="77777777" w:rsidTr="003F33F8">
        <w:tc>
          <w:tcPr>
            <w:tcW w:w="1587" w:type="dxa"/>
          </w:tcPr>
          <w:p w14:paraId="1A0B9797" w14:textId="6813E9E2" w:rsidR="008C7739" w:rsidRDefault="008C7739" w:rsidP="008E0137">
            <w:pPr>
              <w:spacing w:beforeLines="50" w:before="120"/>
              <w:rPr>
                <w:kern w:val="2"/>
                <w:lang w:eastAsia="zh-CN"/>
              </w:rPr>
            </w:pPr>
            <w:r>
              <w:rPr>
                <w:kern w:val="2"/>
                <w:lang w:eastAsia="zh-CN"/>
              </w:rPr>
              <w:t>Panasonic</w:t>
            </w:r>
          </w:p>
        </w:tc>
        <w:tc>
          <w:tcPr>
            <w:tcW w:w="818" w:type="dxa"/>
          </w:tcPr>
          <w:p w14:paraId="49C32C69" w14:textId="7F0170B3" w:rsidR="008C7739" w:rsidRPr="008C7739" w:rsidRDefault="008C7739" w:rsidP="008E0137">
            <w:pPr>
              <w:spacing w:beforeLines="50" w:before="120"/>
              <w:rPr>
                <w:rFonts w:eastAsia="MS Mincho"/>
                <w:kern w:val="2"/>
                <w:lang w:eastAsia="ja-JP"/>
              </w:rPr>
            </w:pPr>
            <w:r>
              <w:rPr>
                <w:rFonts w:eastAsia="MS Mincho" w:hint="eastAsia"/>
                <w:kern w:val="2"/>
                <w:lang w:eastAsia="ja-JP"/>
              </w:rPr>
              <w:t>Y</w:t>
            </w:r>
            <w:r>
              <w:rPr>
                <w:rFonts w:eastAsia="MS Mincho"/>
                <w:kern w:val="2"/>
                <w:lang w:eastAsia="ja-JP"/>
              </w:rPr>
              <w:t>es</w:t>
            </w:r>
          </w:p>
        </w:tc>
        <w:tc>
          <w:tcPr>
            <w:tcW w:w="7224" w:type="dxa"/>
          </w:tcPr>
          <w:p w14:paraId="5F8B8698" w14:textId="77777777" w:rsidR="008C7739" w:rsidRDefault="008C7739" w:rsidP="008E0137">
            <w:pPr>
              <w:spacing w:beforeLines="50" w:before="120"/>
              <w:rPr>
                <w:kern w:val="2"/>
                <w:lang w:eastAsia="zh-CN"/>
              </w:rPr>
            </w:pPr>
          </w:p>
        </w:tc>
      </w:tr>
      <w:tr w:rsidR="00DF03AF" w14:paraId="77A98FD1" w14:textId="77777777" w:rsidTr="003F33F8">
        <w:tc>
          <w:tcPr>
            <w:tcW w:w="1587" w:type="dxa"/>
          </w:tcPr>
          <w:p w14:paraId="006E018A" w14:textId="072DFA67"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818" w:type="dxa"/>
          </w:tcPr>
          <w:p w14:paraId="173DAEE0" w14:textId="6271D7BB" w:rsidR="00DF03AF" w:rsidRPr="00DF03AF" w:rsidRDefault="00DF03AF" w:rsidP="008E0137">
            <w:pPr>
              <w:spacing w:beforeLines="50" w:before="120"/>
              <w:rPr>
                <w:rFonts w:eastAsia="Malgun Gothic"/>
                <w:kern w:val="2"/>
                <w:lang w:eastAsia="ko-KR"/>
              </w:rPr>
            </w:pPr>
            <w:r>
              <w:rPr>
                <w:rFonts w:eastAsia="Malgun Gothic" w:hint="eastAsia"/>
                <w:kern w:val="2"/>
                <w:lang w:eastAsia="ko-KR"/>
              </w:rPr>
              <w:t>Y</w:t>
            </w:r>
            <w:r>
              <w:rPr>
                <w:rFonts w:eastAsia="Malgun Gothic"/>
                <w:kern w:val="2"/>
                <w:lang w:eastAsia="ko-KR"/>
              </w:rPr>
              <w:t>es</w:t>
            </w:r>
          </w:p>
        </w:tc>
        <w:tc>
          <w:tcPr>
            <w:tcW w:w="7224" w:type="dxa"/>
          </w:tcPr>
          <w:p w14:paraId="346A9381" w14:textId="77777777" w:rsidR="00DF03AF" w:rsidRDefault="00DF03AF" w:rsidP="008E0137">
            <w:pPr>
              <w:spacing w:beforeLines="50" w:before="120"/>
              <w:rPr>
                <w:kern w:val="2"/>
                <w:lang w:eastAsia="zh-CN"/>
              </w:rPr>
            </w:pPr>
          </w:p>
        </w:tc>
      </w:tr>
      <w:tr w:rsidR="00DA2243" w14:paraId="00603AFE" w14:textId="77777777" w:rsidTr="003F33F8">
        <w:tc>
          <w:tcPr>
            <w:tcW w:w="1587" w:type="dxa"/>
          </w:tcPr>
          <w:p w14:paraId="4D2EB306" w14:textId="096AB89B"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396C586" w14:textId="2F2FB6D5" w:rsidR="00DA2243" w:rsidRPr="00DA2243" w:rsidRDefault="00DA2243" w:rsidP="008E0137">
            <w:pPr>
              <w:spacing w:beforeLines="50" w:before="120"/>
              <w:rPr>
                <w:rFonts w:eastAsiaTheme="minorEastAsia"/>
                <w:kern w:val="2"/>
                <w:lang w:eastAsia="zh-CN"/>
              </w:rPr>
            </w:pPr>
            <w:r>
              <w:rPr>
                <w:rFonts w:eastAsiaTheme="minorEastAsia" w:hint="eastAsia"/>
                <w:kern w:val="2"/>
                <w:lang w:eastAsia="zh-CN"/>
              </w:rPr>
              <w:t>Y</w:t>
            </w:r>
            <w:r>
              <w:rPr>
                <w:rFonts w:eastAsiaTheme="minorEastAsia"/>
                <w:kern w:val="2"/>
                <w:lang w:eastAsia="zh-CN"/>
              </w:rPr>
              <w:t>es</w:t>
            </w:r>
          </w:p>
        </w:tc>
        <w:tc>
          <w:tcPr>
            <w:tcW w:w="7224" w:type="dxa"/>
          </w:tcPr>
          <w:p w14:paraId="1A245F14" w14:textId="77777777" w:rsidR="00DA2243" w:rsidRDefault="00DA2243" w:rsidP="008E0137">
            <w:pPr>
              <w:spacing w:beforeLines="50" w:before="120"/>
              <w:rPr>
                <w:kern w:val="2"/>
                <w:lang w:eastAsia="zh-CN"/>
              </w:rPr>
            </w:pPr>
          </w:p>
        </w:tc>
      </w:tr>
      <w:tr w:rsidR="00CA2EFC" w14:paraId="728B6F03" w14:textId="77777777" w:rsidTr="003F33F8">
        <w:tc>
          <w:tcPr>
            <w:tcW w:w="1587" w:type="dxa"/>
          </w:tcPr>
          <w:p w14:paraId="43D7B041" w14:textId="3EE1673A"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44918A26" w14:textId="684204F8" w:rsidR="00CA2EFC" w:rsidRDefault="00CA2EFC" w:rsidP="00CA2EFC">
            <w:pPr>
              <w:spacing w:beforeLines="50" w:before="120"/>
              <w:rPr>
                <w:rFonts w:eastAsiaTheme="minorEastAsia"/>
                <w:kern w:val="2"/>
                <w:lang w:eastAsia="zh-CN"/>
              </w:rPr>
            </w:pPr>
            <w:r>
              <w:rPr>
                <w:rFonts w:hint="eastAsia"/>
                <w:kern w:val="2"/>
                <w:lang w:eastAsia="zh-CN"/>
              </w:rPr>
              <w:t>Y</w:t>
            </w:r>
            <w:r>
              <w:rPr>
                <w:kern w:val="2"/>
                <w:lang w:eastAsia="zh-CN"/>
              </w:rPr>
              <w:t>es</w:t>
            </w:r>
          </w:p>
        </w:tc>
        <w:tc>
          <w:tcPr>
            <w:tcW w:w="7224" w:type="dxa"/>
          </w:tcPr>
          <w:p w14:paraId="1E6DBA29" w14:textId="47C58352" w:rsidR="00CA2EFC" w:rsidRDefault="00CA2EFC" w:rsidP="00CA2EFC">
            <w:pPr>
              <w:spacing w:beforeLines="50" w:before="120"/>
              <w:rPr>
                <w:kern w:val="2"/>
                <w:lang w:eastAsia="zh-CN"/>
              </w:rPr>
            </w:pPr>
            <w:r>
              <w:rPr>
                <w:kern w:val="2"/>
                <w:lang w:eastAsia="zh-CN"/>
              </w:rPr>
              <w:t xml:space="preserve">Dropping the HARQ-ACK too frequently will result in low resource efficiency since re-transmission needed, and also have impact on URLLC latency </w:t>
            </w:r>
          </w:p>
        </w:tc>
      </w:tr>
      <w:tr w:rsidR="00E531D6" w14:paraId="10285FB8" w14:textId="77777777" w:rsidTr="003F33F8">
        <w:tc>
          <w:tcPr>
            <w:tcW w:w="1587" w:type="dxa"/>
          </w:tcPr>
          <w:p w14:paraId="0A8F325B" w14:textId="6C5B20D3"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328B90CB" w14:textId="7F073FFA"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Yes</w:t>
            </w:r>
          </w:p>
        </w:tc>
        <w:tc>
          <w:tcPr>
            <w:tcW w:w="7224" w:type="dxa"/>
          </w:tcPr>
          <w:p w14:paraId="2F3E9D61" w14:textId="77777777" w:rsidR="00E531D6" w:rsidRDefault="00E531D6" w:rsidP="00CA2EFC">
            <w:pPr>
              <w:spacing w:beforeLines="50" w:before="120"/>
              <w:rPr>
                <w:kern w:val="2"/>
                <w:lang w:eastAsia="zh-CN"/>
              </w:rPr>
            </w:pPr>
          </w:p>
        </w:tc>
      </w:tr>
      <w:tr w:rsidR="00BD0C01" w14:paraId="3C1DB828" w14:textId="77777777" w:rsidTr="003F33F8">
        <w:tc>
          <w:tcPr>
            <w:tcW w:w="1587" w:type="dxa"/>
          </w:tcPr>
          <w:p w14:paraId="07C5EEA8" w14:textId="646E9856"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F616993" w14:textId="3D7BCCB9" w:rsidR="00BD0C01" w:rsidRDefault="00BD0C01" w:rsidP="00CA2EFC">
            <w:pPr>
              <w:spacing w:beforeLines="50" w:before="120"/>
              <w:rPr>
                <w:rFonts w:eastAsia="Malgun Gothic"/>
                <w:kern w:val="2"/>
                <w:lang w:eastAsia="ko-KR"/>
              </w:rPr>
            </w:pPr>
            <w:r>
              <w:rPr>
                <w:rFonts w:eastAsia="Malgun Gothic"/>
                <w:kern w:val="2"/>
                <w:lang w:eastAsia="ko-KR"/>
              </w:rPr>
              <w:t>Yes</w:t>
            </w:r>
          </w:p>
        </w:tc>
        <w:tc>
          <w:tcPr>
            <w:tcW w:w="7224" w:type="dxa"/>
          </w:tcPr>
          <w:p w14:paraId="671C19FC" w14:textId="77777777" w:rsidR="00BD0C01" w:rsidRDefault="00BD0C01" w:rsidP="00CA2EFC">
            <w:pPr>
              <w:spacing w:beforeLines="50" w:before="120"/>
              <w:rPr>
                <w:kern w:val="2"/>
                <w:lang w:eastAsia="zh-CN"/>
              </w:rPr>
            </w:pPr>
          </w:p>
        </w:tc>
      </w:tr>
      <w:tr w:rsidR="00205102" w14:paraId="4C54BE83" w14:textId="77777777" w:rsidTr="00205102">
        <w:tc>
          <w:tcPr>
            <w:tcW w:w="1587" w:type="dxa"/>
            <w:hideMark/>
          </w:tcPr>
          <w:p w14:paraId="59DAD22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3ABC6D6B"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9BE8081" w14:textId="77777777" w:rsidR="00205102" w:rsidRDefault="00205102" w:rsidP="0057545B">
            <w:pPr>
              <w:spacing w:beforeLines="50" w:before="120"/>
              <w:rPr>
                <w:iCs/>
                <w:kern w:val="2"/>
                <w:lang w:eastAsia="zh-CN"/>
              </w:rPr>
            </w:pPr>
          </w:p>
        </w:tc>
      </w:tr>
      <w:tr w:rsidR="00BD6170" w14:paraId="3AB909EC" w14:textId="77777777" w:rsidTr="00205102">
        <w:tc>
          <w:tcPr>
            <w:tcW w:w="1587" w:type="dxa"/>
          </w:tcPr>
          <w:p w14:paraId="0A48A2CA" w14:textId="67BE8484" w:rsidR="00BD6170" w:rsidRDefault="00BD6170" w:rsidP="0057545B">
            <w:pPr>
              <w:spacing w:beforeLines="50" w:before="120"/>
              <w:rPr>
                <w:iCs/>
                <w:kern w:val="2"/>
                <w:lang w:eastAsia="zh-CN"/>
              </w:rPr>
            </w:pPr>
            <w:r>
              <w:rPr>
                <w:iCs/>
                <w:kern w:val="2"/>
                <w:lang w:eastAsia="zh-CN"/>
              </w:rPr>
              <w:t>MediaTek</w:t>
            </w:r>
          </w:p>
        </w:tc>
        <w:tc>
          <w:tcPr>
            <w:tcW w:w="818" w:type="dxa"/>
          </w:tcPr>
          <w:p w14:paraId="1F99D6C2" w14:textId="12EE975E" w:rsidR="00BD6170" w:rsidRDefault="00BD6170" w:rsidP="0057545B">
            <w:pPr>
              <w:spacing w:beforeLines="50" w:before="120"/>
              <w:rPr>
                <w:iCs/>
                <w:kern w:val="2"/>
                <w:lang w:eastAsia="zh-CN"/>
              </w:rPr>
            </w:pPr>
            <w:r>
              <w:rPr>
                <w:iCs/>
                <w:kern w:val="2"/>
                <w:lang w:eastAsia="zh-CN"/>
              </w:rPr>
              <w:t>Yes</w:t>
            </w:r>
          </w:p>
        </w:tc>
        <w:tc>
          <w:tcPr>
            <w:tcW w:w="7224" w:type="dxa"/>
          </w:tcPr>
          <w:p w14:paraId="6BD08CDE" w14:textId="77777777" w:rsidR="00BD6170" w:rsidRDefault="00BD6170" w:rsidP="0057545B">
            <w:pPr>
              <w:spacing w:beforeLines="50" w:before="120"/>
              <w:rPr>
                <w:iCs/>
                <w:kern w:val="2"/>
                <w:lang w:eastAsia="zh-CN"/>
              </w:rPr>
            </w:pPr>
          </w:p>
        </w:tc>
      </w:tr>
      <w:tr w:rsidR="00D5279B" w14:paraId="02003445" w14:textId="77777777" w:rsidTr="00205102">
        <w:tc>
          <w:tcPr>
            <w:tcW w:w="1587" w:type="dxa"/>
          </w:tcPr>
          <w:p w14:paraId="7F328984" w14:textId="731B5158" w:rsidR="00D5279B" w:rsidRDefault="00D5279B" w:rsidP="0057545B">
            <w:pPr>
              <w:spacing w:beforeLines="50" w:before="120"/>
              <w:rPr>
                <w:iCs/>
                <w:kern w:val="2"/>
                <w:lang w:eastAsia="zh-CN"/>
              </w:rPr>
            </w:pPr>
            <w:r>
              <w:rPr>
                <w:iCs/>
                <w:kern w:val="2"/>
                <w:lang w:eastAsia="zh-CN"/>
              </w:rPr>
              <w:t>Apple</w:t>
            </w:r>
          </w:p>
        </w:tc>
        <w:tc>
          <w:tcPr>
            <w:tcW w:w="818" w:type="dxa"/>
          </w:tcPr>
          <w:p w14:paraId="50D27A93" w14:textId="56D8B4F5" w:rsidR="00D5279B" w:rsidRDefault="00D5279B" w:rsidP="0057545B">
            <w:pPr>
              <w:spacing w:beforeLines="50" w:before="120"/>
              <w:rPr>
                <w:iCs/>
                <w:kern w:val="2"/>
                <w:lang w:eastAsia="zh-CN"/>
              </w:rPr>
            </w:pPr>
            <w:r>
              <w:rPr>
                <w:iCs/>
                <w:kern w:val="2"/>
                <w:lang w:eastAsia="zh-CN"/>
              </w:rPr>
              <w:t xml:space="preserve">Yes </w:t>
            </w:r>
          </w:p>
        </w:tc>
        <w:tc>
          <w:tcPr>
            <w:tcW w:w="7224" w:type="dxa"/>
          </w:tcPr>
          <w:p w14:paraId="35B5295A" w14:textId="77777777" w:rsidR="00D5279B" w:rsidRDefault="00D5279B" w:rsidP="0057545B">
            <w:pPr>
              <w:spacing w:beforeLines="50" w:before="120"/>
              <w:rPr>
                <w:iCs/>
                <w:kern w:val="2"/>
                <w:lang w:eastAsia="zh-CN"/>
              </w:rPr>
            </w:pPr>
          </w:p>
        </w:tc>
      </w:tr>
      <w:tr w:rsidR="00C32EDF" w14:paraId="00E0D3DC" w14:textId="77777777" w:rsidTr="00205102">
        <w:tc>
          <w:tcPr>
            <w:tcW w:w="1587" w:type="dxa"/>
          </w:tcPr>
          <w:p w14:paraId="0C1474F6" w14:textId="1B4BEE3D"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07D7C9D4" w14:textId="4AFF4997" w:rsidR="00C32EDF" w:rsidRDefault="00C32EDF" w:rsidP="00C32EDF">
            <w:pPr>
              <w:spacing w:beforeLines="50" w:before="120"/>
              <w:rPr>
                <w:iCs/>
                <w:kern w:val="2"/>
                <w:lang w:eastAsia="zh-CN"/>
              </w:rPr>
            </w:pPr>
            <w:r>
              <w:rPr>
                <w:iCs/>
                <w:kern w:val="2"/>
                <w:lang w:eastAsia="zh-CN"/>
              </w:rPr>
              <w:t>Yes</w:t>
            </w:r>
          </w:p>
        </w:tc>
        <w:tc>
          <w:tcPr>
            <w:tcW w:w="7224" w:type="dxa"/>
          </w:tcPr>
          <w:p w14:paraId="7C666FED" w14:textId="3EB6FEDF" w:rsidR="00C32EDF" w:rsidRDefault="00C32EDF" w:rsidP="00C32EDF">
            <w:pPr>
              <w:spacing w:beforeLines="50" w:before="120"/>
              <w:rPr>
                <w:iCs/>
                <w:kern w:val="2"/>
                <w:lang w:eastAsia="zh-CN"/>
              </w:rPr>
            </w:pPr>
            <w:r>
              <w:rPr>
                <w:iCs/>
                <w:kern w:val="2"/>
                <w:lang w:eastAsia="zh-CN"/>
              </w:rPr>
              <w:t xml:space="preserve">Frequent HARQ-ACK dropping in TDD would make a negative impact on performance because of potential unnecessary re-transmissions and accordingly, should be avoided.   </w:t>
            </w:r>
          </w:p>
        </w:tc>
      </w:tr>
      <w:tr w:rsidR="00355A5C" w14:paraId="6099FB4E" w14:textId="77777777" w:rsidTr="00205102">
        <w:tc>
          <w:tcPr>
            <w:tcW w:w="1587" w:type="dxa"/>
          </w:tcPr>
          <w:p w14:paraId="61E464F8" w14:textId="4D7E79BD" w:rsidR="00355A5C" w:rsidRDefault="00355A5C" w:rsidP="00355A5C">
            <w:pPr>
              <w:spacing w:beforeLines="50" w:before="120"/>
              <w:rPr>
                <w:iCs/>
                <w:kern w:val="2"/>
                <w:lang w:eastAsia="zh-CN"/>
              </w:rPr>
            </w:pPr>
            <w:r>
              <w:rPr>
                <w:iCs/>
                <w:kern w:val="2"/>
                <w:lang w:eastAsia="zh-CN"/>
              </w:rPr>
              <w:t>QC</w:t>
            </w:r>
          </w:p>
        </w:tc>
        <w:tc>
          <w:tcPr>
            <w:tcW w:w="818" w:type="dxa"/>
          </w:tcPr>
          <w:p w14:paraId="1202742F" w14:textId="7F2EBE28" w:rsidR="00355A5C" w:rsidRDefault="00355A5C" w:rsidP="00355A5C">
            <w:pPr>
              <w:spacing w:beforeLines="50" w:before="120"/>
              <w:rPr>
                <w:iCs/>
                <w:kern w:val="2"/>
                <w:lang w:eastAsia="zh-CN"/>
              </w:rPr>
            </w:pPr>
            <w:r>
              <w:rPr>
                <w:iCs/>
                <w:kern w:val="2"/>
                <w:lang w:eastAsia="zh-CN"/>
              </w:rPr>
              <w:t>Yes</w:t>
            </w:r>
          </w:p>
        </w:tc>
        <w:tc>
          <w:tcPr>
            <w:tcW w:w="7224" w:type="dxa"/>
          </w:tcPr>
          <w:p w14:paraId="032FECBF" w14:textId="255F2E5F" w:rsidR="00355A5C" w:rsidRPr="00355A5C" w:rsidRDefault="00355A5C" w:rsidP="00355A5C">
            <w:pPr>
              <w:spacing w:beforeLines="50" w:before="120"/>
              <w:rPr>
                <w:iCs/>
                <w:kern w:val="2"/>
                <w:lang w:eastAsia="zh-CN"/>
              </w:rPr>
            </w:pPr>
            <w:r w:rsidRPr="00A251B0">
              <w:rPr>
                <w:iCs/>
                <w:color w:val="000000" w:themeColor="text1"/>
                <w:kern w:val="2"/>
                <w:lang w:eastAsia="zh-CN"/>
              </w:rPr>
              <w:t xml:space="preserve">HARQ-ACK dropping in TDD should be avoided due to eventual unnecessary retransmissions. In case of HARQ ACK collision with DL slots, solution should focus on packets which can be recovered. </w:t>
            </w:r>
          </w:p>
        </w:tc>
      </w:tr>
    </w:tbl>
    <w:p w14:paraId="5B523BA8" w14:textId="0ECE85F7" w:rsidR="00316DDC" w:rsidRPr="003F33F8"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566BAF">
        <w:rPr>
          <w:b/>
          <w:sz w:val="22"/>
          <w:szCs w:val="22"/>
          <w:lang w:eastAsia="zh-CN"/>
        </w:rPr>
        <w:t>Question 2.1.2: Should SPS</w:t>
      </w:r>
      <w:r>
        <w:rPr>
          <w:b/>
          <w:sz w:val="22"/>
          <w:szCs w:val="22"/>
          <w:lang w:eastAsia="zh-CN"/>
        </w:rPr>
        <w:t xml:space="preserve">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2AC0A064" w:rsidR="00E73052" w:rsidRDefault="001D587A"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5092BA09" w14:textId="7993C82A" w:rsidR="00E73052" w:rsidRDefault="001D587A"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27F7C483" w14:textId="179853F9" w:rsidR="00E73052" w:rsidRDefault="001D587A" w:rsidP="00E43C7D">
            <w:pPr>
              <w:widowControl w:val="0"/>
              <w:spacing w:beforeLines="50" w:before="120"/>
              <w:rPr>
                <w:kern w:val="2"/>
                <w:lang w:eastAsia="zh-CN"/>
              </w:rPr>
            </w:pPr>
            <w:r>
              <w:rPr>
                <w:kern w:val="2"/>
                <w:lang w:eastAsia="zh-CN"/>
              </w:rPr>
              <w:t>We share the similar view with Sony that Sec. 3.2 and Sec. 3.3 should be treated separately here. We are OK to treat the issue in Sec. 3.3 with high priority.</w:t>
            </w:r>
          </w:p>
        </w:tc>
      </w:tr>
      <w:tr w:rsidR="009C1E21"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59DB9EC3"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5BB37386" w14:textId="59667F92"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9C1E21" w:rsidRDefault="009C1E21" w:rsidP="009C1E21">
            <w:pPr>
              <w:widowControl w:val="0"/>
              <w:spacing w:beforeLines="50" w:before="120"/>
              <w:rPr>
                <w:kern w:val="2"/>
                <w:lang w:eastAsia="zh-CN"/>
              </w:rPr>
            </w:pPr>
          </w:p>
        </w:tc>
      </w:tr>
      <w:tr w:rsidR="009C1E21"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0B4F9638" w:rsidR="009C1E21" w:rsidRDefault="0061233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57CB3902" w14:textId="77777777" w:rsidR="009C1E2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.3 Yes</w:t>
            </w:r>
          </w:p>
          <w:p w14:paraId="48999551" w14:textId="52F10A9F" w:rsidR="003A7A51" w:rsidRDefault="003A7A51" w:rsidP="009C1E21">
            <w:pPr>
              <w:widowControl w:val="0"/>
              <w:spacing w:beforeLines="50" w:before="120"/>
              <w:rPr>
                <w:iCs/>
                <w:kern w:val="2"/>
                <w:lang w:eastAsia="zh-CN"/>
              </w:rPr>
            </w:pPr>
            <w:r>
              <w:rPr>
                <w:rFonts w:hint="eastAsia"/>
                <w:iCs/>
                <w:kern w:val="2"/>
                <w:lang w:eastAsia="zh-CN"/>
              </w:rPr>
              <w:t>3</w:t>
            </w:r>
            <w:r>
              <w:rPr>
                <w:iCs/>
                <w:kern w:val="2"/>
                <w:lang w:eastAsia="zh-CN"/>
              </w:rPr>
              <w:t>.2 No</w:t>
            </w:r>
          </w:p>
        </w:tc>
        <w:tc>
          <w:tcPr>
            <w:tcW w:w="7224" w:type="dxa"/>
            <w:tcBorders>
              <w:top w:val="single" w:sz="4" w:space="0" w:color="auto"/>
              <w:left w:val="single" w:sz="4" w:space="0" w:color="auto"/>
              <w:bottom w:val="single" w:sz="4" w:space="0" w:color="auto"/>
              <w:right w:val="single" w:sz="4" w:space="0" w:color="auto"/>
            </w:tcBorders>
          </w:tcPr>
          <w:p w14:paraId="711FD1DC" w14:textId="77777777" w:rsidR="00612331" w:rsidRDefault="00612331" w:rsidP="00612331">
            <w:pPr>
              <w:spacing w:beforeLines="50" w:before="120"/>
              <w:rPr>
                <w:iCs/>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p w14:paraId="47022CA7" w14:textId="6CC2E50C" w:rsidR="009C1E21" w:rsidRDefault="00612331" w:rsidP="00612331">
            <w:pPr>
              <w:widowControl w:val="0"/>
              <w:spacing w:beforeLines="50" w:before="120"/>
              <w:rPr>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tc>
      </w:tr>
      <w:tr w:rsidR="003F33F8" w14:paraId="1F2604F0" w14:textId="77777777" w:rsidTr="003F33F8">
        <w:tc>
          <w:tcPr>
            <w:tcW w:w="1587" w:type="dxa"/>
            <w:hideMark/>
          </w:tcPr>
          <w:p w14:paraId="668D28E8"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3C449126" w14:textId="393DD5CB"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 for 3.3</w:t>
            </w:r>
          </w:p>
          <w:p w14:paraId="143FA65D" w14:textId="196D14B1" w:rsidR="003F33F8" w:rsidRDefault="003F33F8" w:rsidP="00C75E74">
            <w:pPr>
              <w:spacing w:beforeLines="50" w:before="120"/>
              <w:rPr>
                <w:iCs/>
                <w:kern w:val="2"/>
                <w:lang w:eastAsia="zh-CN"/>
              </w:rPr>
            </w:pPr>
            <w:r>
              <w:rPr>
                <w:iCs/>
                <w:kern w:val="2"/>
                <w:lang w:eastAsia="zh-CN"/>
              </w:rPr>
              <w:t>No, for 3.2</w:t>
            </w:r>
          </w:p>
          <w:p w14:paraId="506744B1" w14:textId="15AD8142" w:rsidR="003F33F8" w:rsidRDefault="003F33F8" w:rsidP="00C75E74">
            <w:pPr>
              <w:spacing w:beforeLines="50" w:before="120"/>
              <w:rPr>
                <w:iCs/>
                <w:kern w:val="2"/>
                <w:lang w:eastAsia="zh-CN"/>
              </w:rPr>
            </w:pPr>
          </w:p>
        </w:tc>
        <w:tc>
          <w:tcPr>
            <w:tcW w:w="7224" w:type="dxa"/>
            <w:hideMark/>
          </w:tcPr>
          <w:p w14:paraId="24C3102C" w14:textId="77777777" w:rsidR="003F33F8" w:rsidRDefault="003F33F8" w:rsidP="00C75E74">
            <w:pPr>
              <w:spacing w:beforeLines="50" w:before="120"/>
              <w:rPr>
                <w:iCs/>
                <w:kern w:val="2"/>
                <w:lang w:eastAsia="zh-CN"/>
              </w:rPr>
            </w:pPr>
            <w:r>
              <w:rPr>
                <w:iCs/>
                <w:kern w:val="2"/>
                <w:lang w:eastAsia="zh-CN"/>
              </w:rPr>
              <w:t xml:space="preserve">In Rel.16, RAN2 agreed to support the TSC traffic with non-integer periodicity in terms of OFDM symbol granularity by over provision of the SPS for DL (and CG for UL) resources. Due to limited time, related enhancements e.g. </w:t>
            </w:r>
            <w:r w:rsidRPr="00037435">
              <w:rPr>
                <w:iCs/>
                <w:kern w:val="2"/>
                <w:lang w:eastAsia="zh-CN"/>
              </w:rPr>
              <w:t>HARQ-ACK skipping</w:t>
            </w:r>
            <w:r>
              <w:rPr>
                <w:iCs/>
                <w:kern w:val="2"/>
                <w:lang w:eastAsia="zh-CN"/>
              </w:rPr>
              <w:t xml:space="preserve"> as summarized in section 3.3 should be done in Rel.17. </w:t>
            </w:r>
          </w:p>
          <w:p w14:paraId="6A50219A" w14:textId="77777777" w:rsidR="003F33F8" w:rsidRDefault="003F33F8" w:rsidP="00C75E74">
            <w:pPr>
              <w:spacing w:beforeLines="50" w:before="120"/>
              <w:rPr>
                <w:iCs/>
                <w:kern w:val="2"/>
                <w:lang w:eastAsia="zh-CN"/>
              </w:rPr>
            </w:pPr>
            <w:r>
              <w:rPr>
                <w:iCs/>
                <w:kern w:val="2"/>
                <w:lang w:eastAsia="zh-CN"/>
              </w:rPr>
              <w:t xml:space="preserve">About section 3.2 on SPS </w:t>
            </w:r>
            <w:r w:rsidRPr="00FA006C">
              <w:rPr>
                <w:iCs/>
                <w:kern w:val="2"/>
                <w:lang w:eastAsia="zh-CN"/>
              </w:rPr>
              <w:t>HARQ-ACK payload size reduction / skipping for SPS PDSCH</w:t>
            </w:r>
            <w:r>
              <w:rPr>
                <w:iCs/>
                <w:kern w:val="2"/>
                <w:lang w:eastAsia="zh-CN"/>
              </w:rPr>
              <w:t>, we wondered</w:t>
            </w:r>
            <w:r w:rsidRPr="00FA006C">
              <w:rPr>
                <w:iCs/>
                <w:kern w:val="2"/>
                <w:lang w:eastAsia="zh-CN"/>
              </w:rPr>
              <w:t xml:space="preserve"> </w:t>
            </w:r>
            <w:r>
              <w:rPr>
                <w:iCs/>
                <w:kern w:val="2"/>
                <w:lang w:eastAsia="zh-CN"/>
              </w:rPr>
              <w:t xml:space="preserve">whether </w:t>
            </w:r>
            <w:r w:rsidRPr="00FA006C">
              <w:rPr>
                <w:iCs/>
                <w:kern w:val="2"/>
                <w:lang w:eastAsia="zh-CN"/>
              </w:rPr>
              <w:t xml:space="preserve">the methods </w:t>
            </w:r>
            <w:r>
              <w:rPr>
                <w:iCs/>
                <w:kern w:val="2"/>
                <w:lang w:eastAsia="zh-CN"/>
              </w:rPr>
              <w:t xml:space="preserve">proposed there </w:t>
            </w:r>
            <w:r w:rsidRPr="00FA006C">
              <w:rPr>
                <w:iCs/>
                <w:kern w:val="2"/>
                <w:lang w:eastAsia="zh-CN"/>
              </w:rPr>
              <w:t>can</w:t>
            </w:r>
            <w:r>
              <w:rPr>
                <w:iCs/>
                <w:kern w:val="2"/>
                <w:lang w:eastAsia="zh-CN"/>
              </w:rPr>
              <w:t xml:space="preserve"> also</w:t>
            </w:r>
            <w:r w:rsidRPr="00FA006C">
              <w:rPr>
                <w:iCs/>
                <w:kern w:val="2"/>
                <w:lang w:eastAsia="zh-CN"/>
              </w:rPr>
              <w:t xml:space="preserve"> be applied to dynamic PDSCH</w:t>
            </w:r>
            <w:r>
              <w:rPr>
                <w:iCs/>
                <w:kern w:val="2"/>
                <w:lang w:eastAsia="zh-CN"/>
              </w:rPr>
              <w:t xml:space="preserve">? Seems the enhancements are not </w:t>
            </w:r>
            <w:r w:rsidRPr="00FA006C">
              <w:rPr>
                <w:iCs/>
                <w:kern w:val="2"/>
                <w:lang w:eastAsia="zh-CN"/>
              </w:rPr>
              <w:t>specific to SPS PDSCH</w:t>
            </w:r>
            <w:r>
              <w:rPr>
                <w:iCs/>
                <w:kern w:val="2"/>
                <w:lang w:eastAsia="zh-CN"/>
              </w:rPr>
              <w:t>.</w:t>
            </w:r>
          </w:p>
        </w:tc>
      </w:tr>
      <w:tr w:rsidR="00C73DA6" w14:paraId="781E949F" w14:textId="77777777" w:rsidTr="003F33F8">
        <w:tc>
          <w:tcPr>
            <w:tcW w:w="1587" w:type="dxa"/>
          </w:tcPr>
          <w:p w14:paraId="7C4A6924" w14:textId="044B86C5" w:rsidR="00C73DA6" w:rsidRDefault="00C73DA6" w:rsidP="00C73DA6">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4DB09452" w14:textId="607DECCF" w:rsidR="00C73DA6" w:rsidRDefault="00C73DA6" w:rsidP="00C73DA6">
            <w:pPr>
              <w:spacing w:beforeLines="50" w:before="120"/>
              <w:rPr>
                <w:iCs/>
                <w:kern w:val="2"/>
                <w:lang w:eastAsia="zh-CN"/>
              </w:rPr>
            </w:pPr>
            <w:r>
              <w:rPr>
                <w:rFonts w:hint="eastAsia"/>
                <w:kern w:val="2"/>
                <w:lang w:eastAsia="zh-CN"/>
              </w:rPr>
              <w:t>N</w:t>
            </w:r>
            <w:r>
              <w:rPr>
                <w:kern w:val="2"/>
                <w:lang w:eastAsia="zh-CN"/>
              </w:rPr>
              <w:t>o</w:t>
            </w:r>
          </w:p>
        </w:tc>
        <w:tc>
          <w:tcPr>
            <w:tcW w:w="7224" w:type="dxa"/>
          </w:tcPr>
          <w:p w14:paraId="59F2B8B5" w14:textId="77777777" w:rsidR="00C73DA6" w:rsidRDefault="00C73DA6" w:rsidP="00C73DA6">
            <w:pPr>
              <w:widowControl w:val="0"/>
              <w:spacing w:beforeLines="50" w:before="120"/>
              <w:rPr>
                <w:kern w:val="2"/>
                <w:lang w:eastAsia="zh-CN"/>
              </w:rPr>
            </w:pPr>
            <w:r>
              <w:rPr>
                <w:rFonts w:hint="eastAsia"/>
                <w:kern w:val="2"/>
                <w:lang w:eastAsia="zh-CN"/>
              </w:rPr>
              <w:t>I</w:t>
            </w:r>
            <w:r>
              <w:rPr>
                <w:kern w:val="2"/>
                <w:lang w:eastAsia="zh-CN"/>
              </w:rPr>
              <w:t>t seems that two cases are proposed by companies to justify the SPS HARQ-ACK skipping,</w:t>
            </w:r>
          </w:p>
          <w:p w14:paraId="4FA4ED17" w14:textId="77777777" w:rsidR="00C73DA6" w:rsidRDefault="00C73DA6" w:rsidP="00C73DA6">
            <w:pPr>
              <w:widowControl w:val="0"/>
              <w:spacing w:beforeLines="50" w:before="120"/>
              <w:rPr>
                <w:kern w:val="2"/>
                <w:lang w:eastAsia="zh-CN"/>
              </w:rPr>
            </w:pPr>
            <w:r>
              <w:rPr>
                <w:kern w:val="2"/>
                <w:lang w:eastAsia="zh-CN"/>
              </w:rPr>
              <w:t>C</w:t>
            </w:r>
            <w:r>
              <w:rPr>
                <w:rFonts w:hint="eastAsia"/>
                <w:kern w:val="2"/>
                <w:lang w:eastAsia="zh-CN"/>
              </w:rPr>
              <w:t>ase</w:t>
            </w:r>
            <w:r>
              <w:rPr>
                <w:kern w:val="2"/>
                <w:lang w:eastAsia="zh-CN"/>
              </w:rPr>
              <w:t xml:space="preserve"> 1, SPS </w:t>
            </w:r>
            <w:r>
              <w:rPr>
                <w:rFonts w:hint="eastAsia"/>
                <w:kern w:val="2"/>
                <w:lang w:eastAsia="zh-CN"/>
              </w:rPr>
              <w:t>with</w:t>
            </w:r>
            <w:r>
              <w:rPr>
                <w:kern w:val="2"/>
                <w:lang w:eastAsia="zh-CN"/>
              </w:rPr>
              <w:t xml:space="preserve"> short</w:t>
            </w:r>
            <w:r>
              <w:rPr>
                <w:rFonts w:hint="eastAsia"/>
                <w:kern w:val="2"/>
                <w:lang w:eastAsia="zh-CN"/>
              </w:rPr>
              <w:t xml:space="preserve"> periodicity</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configured</w:t>
            </w:r>
            <w:r>
              <w:rPr>
                <w:kern w:val="2"/>
                <w:lang w:eastAsia="zh-CN"/>
              </w:rPr>
              <w:t xml:space="preserve"> for URLLC traffic, but the actual DL URLLC traffic is not periodical, which means some SPS PDSCH</w:t>
            </w:r>
            <w:r>
              <w:rPr>
                <w:rFonts w:hint="eastAsia"/>
                <w:kern w:val="2"/>
                <w:lang w:eastAsia="zh-CN"/>
              </w:rPr>
              <w:t>s</w:t>
            </w:r>
            <w:r>
              <w:rPr>
                <w:kern w:val="2"/>
                <w:lang w:eastAsia="zh-CN"/>
              </w:rPr>
              <w:t xml:space="preserve"> </w:t>
            </w:r>
            <w:r>
              <w:rPr>
                <w:rFonts w:hint="eastAsia"/>
                <w:kern w:val="2"/>
                <w:lang w:eastAsia="zh-CN"/>
              </w:rPr>
              <w:t>are</w:t>
            </w:r>
            <w:r>
              <w:rPr>
                <w:kern w:val="2"/>
                <w:lang w:eastAsia="zh-CN"/>
              </w:rPr>
              <w:t xml:space="preserve"> </w:t>
            </w:r>
            <w:r>
              <w:rPr>
                <w:rFonts w:hint="eastAsia"/>
                <w:kern w:val="2"/>
                <w:lang w:eastAsia="zh-CN"/>
              </w:rPr>
              <w:t>empty.</w:t>
            </w:r>
          </w:p>
          <w:p w14:paraId="0528766F" w14:textId="77777777" w:rsidR="00C73DA6" w:rsidRDefault="00C73DA6" w:rsidP="00C73DA6">
            <w:pPr>
              <w:widowControl w:val="0"/>
              <w:spacing w:beforeLines="50" w:before="120"/>
              <w:rPr>
                <w:kern w:val="2"/>
                <w:lang w:eastAsia="zh-CN"/>
              </w:rPr>
            </w:pPr>
            <w:r>
              <w:rPr>
                <w:kern w:val="2"/>
                <w:lang w:eastAsia="zh-CN"/>
              </w:rPr>
              <w:t xml:space="preserve">Case 2, multiple SPS PDSCH configuration to accommodate one TSC </w:t>
            </w:r>
            <w:r>
              <w:rPr>
                <w:rFonts w:hint="eastAsia"/>
                <w:kern w:val="2"/>
                <w:lang w:eastAsia="zh-CN"/>
              </w:rPr>
              <w:t>traffic</w:t>
            </w:r>
            <w:r>
              <w:rPr>
                <w:kern w:val="2"/>
                <w:lang w:eastAsia="zh-CN"/>
              </w:rPr>
              <w:t>.</w:t>
            </w:r>
          </w:p>
          <w:p w14:paraId="7C542316" w14:textId="77777777" w:rsidR="00C73DA6" w:rsidRDefault="00C73DA6" w:rsidP="00C73DA6">
            <w:pPr>
              <w:widowControl w:val="0"/>
              <w:spacing w:beforeLines="50" w:before="120"/>
              <w:rPr>
                <w:kern w:val="2"/>
                <w:lang w:eastAsia="zh-CN"/>
              </w:rPr>
            </w:pPr>
            <w:r>
              <w:rPr>
                <w:kern w:val="2"/>
                <w:lang w:eastAsia="zh-CN"/>
              </w:rPr>
              <w:t xml:space="preserve">For Case 1, </w:t>
            </w:r>
            <w:r>
              <w:rPr>
                <w:rFonts w:hint="eastAsia"/>
                <w:kern w:val="2"/>
                <w:lang w:eastAsia="zh-CN"/>
              </w:rPr>
              <w:t>our</w:t>
            </w:r>
            <w:r>
              <w:rPr>
                <w:kern w:val="2"/>
                <w:lang w:eastAsia="zh-CN"/>
              </w:rPr>
              <w:t xml:space="preserve"> opinion is that dynamic scheduling is more suitable for non-periodical traffic. </w:t>
            </w:r>
            <w:r>
              <w:rPr>
                <w:rFonts w:hint="eastAsia"/>
                <w:kern w:val="2"/>
                <w:lang w:eastAsia="zh-CN"/>
              </w:rPr>
              <w:t>And</w:t>
            </w:r>
            <w:r>
              <w:rPr>
                <w:kern w:val="2"/>
                <w:lang w:eastAsia="zh-CN"/>
              </w:rPr>
              <w:t xml:space="preserve"> </w:t>
            </w:r>
            <w:r>
              <w:rPr>
                <w:rFonts w:hint="eastAsia"/>
                <w:kern w:val="2"/>
                <w:lang w:eastAsia="zh-CN"/>
              </w:rPr>
              <w:t>skipping</w:t>
            </w:r>
            <w:r>
              <w:rPr>
                <w:kern w:val="2"/>
                <w:lang w:eastAsia="zh-CN"/>
              </w:rPr>
              <w:t xml:space="preserve"> HARQ-ACK </w:t>
            </w:r>
            <w:r>
              <w:rPr>
                <w:rFonts w:hint="eastAsia"/>
                <w:kern w:val="2"/>
                <w:lang w:eastAsia="zh-CN"/>
              </w:rPr>
              <w:t>for</w:t>
            </w:r>
            <w:r>
              <w:rPr>
                <w:kern w:val="2"/>
                <w:lang w:eastAsia="zh-CN"/>
              </w:rPr>
              <w:t xml:space="preserve"> SPS PDSCH </w:t>
            </w:r>
            <w:r>
              <w:rPr>
                <w:rFonts w:hint="eastAsia"/>
                <w:kern w:val="2"/>
                <w:lang w:eastAsia="zh-CN"/>
              </w:rPr>
              <w:t>may</w:t>
            </w:r>
            <w:r>
              <w:rPr>
                <w:kern w:val="2"/>
                <w:lang w:eastAsia="zh-CN"/>
              </w:rPr>
              <w:t xml:space="preserve"> </w:t>
            </w:r>
            <w:r>
              <w:rPr>
                <w:rFonts w:hint="eastAsia"/>
                <w:kern w:val="2"/>
                <w:lang w:eastAsia="zh-CN"/>
              </w:rPr>
              <w:t>possibly</w:t>
            </w:r>
            <w:r>
              <w:rPr>
                <w:kern w:val="2"/>
                <w:lang w:eastAsia="zh-CN"/>
              </w:rPr>
              <w:t xml:space="preserve"> </w:t>
            </w:r>
            <w:r>
              <w:rPr>
                <w:rFonts w:hint="eastAsia"/>
                <w:kern w:val="2"/>
                <w:lang w:eastAsia="zh-CN"/>
              </w:rPr>
              <w:t>lead</w:t>
            </w:r>
            <w:r>
              <w:rPr>
                <w:kern w:val="2"/>
                <w:lang w:eastAsia="zh-CN"/>
              </w:rPr>
              <w:t xml:space="preserve"> </w:t>
            </w:r>
            <w:r>
              <w:rPr>
                <w:rFonts w:hint="eastAsia"/>
                <w:kern w:val="2"/>
                <w:lang w:eastAsia="zh-CN"/>
              </w:rPr>
              <w:t>to</w:t>
            </w:r>
            <w:r>
              <w:rPr>
                <w:kern w:val="2"/>
                <w:lang w:eastAsia="zh-CN"/>
              </w:rPr>
              <w:t xml:space="preserve"> HARQ-ACK codebook misalignment between gNB and UE, </w:t>
            </w:r>
            <w:r>
              <w:rPr>
                <w:rFonts w:hint="eastAsia"/>
                <w:kern w:val="2"/>
                <w:lang w:eastAsia="zh-CN"/>
              </w:rPr>
              <w:t>which</w:t>
            </w:r>
            <w:r>
              <w:rPr>
                <w:kern w:val="2"/>
                <w:lang w:eastAsia="zh-CN"/>
              </w:rPr>
              <w:t xml:space="preserve"> </w:t>
            </w:r>
            <w:r>
              <w:rPr>
                <w:rFonts w:hint="eastAsia"/>
                <w:kern w:val="2"/>
                <w:lang w:eastAsia="zh-CN"/>
              </w:rPr>
              <w:t>is</w:t>
            </w:r>
            <w:r>
              <w:rPr>
                <w:kern w:val="2"/>
                <w:lang w:eastAsia="zh-CN"/>
              </w:rPr>
              <w:t xml:space="preserve"> </w:t>
            </w:r>
            <w:r>
              <w:rPr>
                <w:rFonts w:hint="eastAsia"/>
                <w:kern w:val="2"/>
                <w:lang w:eastAsia="zh-CN"/>
              </w:rPr>
              <w:t>harmful</w:t>
            </w:r>
            <w:r>
              <w:rPr>
                <w:kern w:val="2"/>
                <w:lang w:eastAsia="zh-CN"/>
              </w:rPr>
              <w:t xml:space="preserve"> to URLLC traffic.</w:t>
            </w:r>
          </w:p>
          <w:p w14:paraId="42D30DFC" w14:textId="142C201A" w:rsidR="00C73DA6" w:rsidRDefault="00C73DA6" w:rsidP="00C73DA6">
            <w:pPr>
              <w:widowControl w:val="0"/>
              <w:spacing w:beforeLines="50" w:before="120"/>
              <w:rPr>
                <w:kern w:val="2"/>
                <w:lang w:eastAsia="zh-CN"/>
              </w:rPr>
            </w:pPr>
            <w:r>
              <w:rPr>
                <w:kern w:val="2"/>
                <w:lang w:eastAsia="zh-CN"/>
              </w:rPr>
              <w:t xml:space="preserve">For Case 2,  an example in R1-2005347 is listed, three SPS PDSCHs are configured for a </w:t>
            </w:r>
            <w:r>
              <w:rPr>
                <w:rFonts w:hint="eastAsia"/>
                <w:lang w:eastAsia="zh-CN"/>
              </w:rPr>
              <w:t>TSN traffic has an arrival frequency of 120Hz, i.e., the periodicity is 8.333ms</w:t>
            </w:r>
            <w:r>
              <w:rPr>
                <w:lang w:eastAsia="zh-CN"/>
              </w:rPr>
              <w:t xml:space="preserve">, thus a lot of PDSCHs are empty. From our point of view, similar as Case1, TSN traffic can be </w:t>
            </w:r>
            <w:r>
              <w:rPr>
                <w:lang w:eastAsia="zh-CN"/>
              </w:rPr>
              <w:lastRenderedPageBreak/>
              <w:t xml:space="preserve">dynamic scheduled with high priority. And on the other hand, the problem of empty PDSCHs </w:t>
            </w:r>
            <w:r>
              <w:rPr>
                <w:kern w:val="2"/>
                <w:lang w:eastAsia="zh-CN"/>
              </w:rPr>
              <w:t xml:space="preserve">seems stemming from a bad configuration. If gNB configure  3 SPS PDSCHs  as the following, </w:t>
            </w:r>
            <w:r>
              <w:rPr>
                <w:rFonts w:hint="eastAsia"/>
                <w:kern w:val="2"/>
                <w:lang w:eastAsia="zh-CN"/>
              </w:rPr>
              <w:t>then</w:t>
            </w:r>
            <w:r>
              <w:rPr>
                <w:kern w:val="2"/>
                <w:lang w:eastAsia="zh-CN"/>
              </w:rPr>
              <w:t xml:space="preserve"> there would be no empty PDSCHs (assuming SCS=15KHz),</w:t>
            </w:r>
          </w:p>
          <w:p w14:paraId="35CC544A" w14:textId="77777777" w:rsidR="00C73DA6" w:rsidRDefault="00C73DA6" w:rsidP="00C73DA6">
            <w:pPr>
              <w:widowControl w:val="0"/>
              <w:spacing w:beforeLines="50" w:before="120"/>
              <w:rPr>
                <w:kern w:val="2"/>
                <w:lang w:eastAsia="zh-CN"/>
              </w:rPr>
            </w:pPr>
            <w:r>
              <w:rPr>
                <w:kern w:val="2"/>
                <w:lang w:eastAsia="zh-CN"/>
              </w:rPr>
              <w:t>SPS PDSCH1(</w:t>
            </w:r>
            <w:r>
              <w:rPr>
                <w:rFonts w:hint="eastAsia"/>
                <w:kern w:val="2"/>
                <w:lang w:eastAsia="zh-CN"/>
              </w:rPr>
              <w:t>offset</w:t>
            </w:r>
            <w:r>
              <w:rPr>
                <w:kern w:val="2"/>
                <w:lang w:eastAsia="zh-CN"/>
              </w:rPr>
              <w:t xml:space="preserve"> 0, Period 25ms)</w:t>
            </w:r>
          </w:p>
          <w:p w14:paraId="7ACA6941" w14:textId="77777777" w:rsidR="00C73DA6" w:rsidRDefault="00C73DA6" w:rsidP="00C73DA6">
            <w:pPr>
              <w:widowControl w:val="0"/>
              <w:spacing w:beforeLines="50" w:before="120"/>
              <w:rPr>
                <w:kern w:val="2"/>
                <w:lang w:eastAsia="zh-CN"/>
              </w:rPr>
            </w:pPr>
            <w:r>
              <w:rPr>
                <w:kern w:val="2"/>
                <w:lang w:eastAsia="zh-CN"/>
              </w:rPr>
              <w:t>SPS PDSCH2(</w:t>
            </w:r>
            <w:r>
              <w:rPr>
                <w:rFonts w:hint="eastAsia"/>
                <w:kern w:val="2"/>
                <w:lang w:eastAsia="zh-CN"/>
              </w:rPr>
              <w:t>offset</w:t>
            </w:r>
            <w:r>
              <w:rPr>
                <w:kern w:val="2"/>
                <w:lang w:eastAsia="zh-CN"/>
              </w:rPr>
              <w:t xml:space="preserve"> 8ms+5symbol, Period 25ms)</w:t>
            </w:r>
          </w:p>
          <w:p w14:paraId="0A36EC94" w14:textId="4234E2AA" w:rsidR="00C73DA6" w:rsidRDefault="00C73DA6" w:rsidP="00C73DA6">
            <w:pPr>
              <w:spacing w:beforeLines="50" w:before="120"/>
              <w:rPr>
                <w:iCs/>
                <w:kern w:val="2"/>
                <w:lang w:eastAsia="zh-CN"/>
              </w:rPr>
            </w:pPr>
            <w:r>
              <w:rPr>
                <w:kern w:val="2"/>
                <w:lang w:eastAsia="zh-CN"/>
              </w:rPr>
              <w:t>SPS PDSCH3(</w:t>
            </w:r>
            <w:r>
              <w:rPr>
                <w:rFonts w:hint="eastAsia"/>
                <w:kern w:val="2"/>
                <w:lang w:eastAsia="zh-CN"/>
              </w:rPr>
              <w:t>offset</w:t>
            </w:r>
            <w:r>
              <w:rPr>
                <w:kern w:val="2"/>
                <w:lang w:eastAsia="zh-CN"/>
              </w:rPr>
              <w:t xml:space="preserve"> 16ms</w:t>
            </w:r>
            <w:r>
              <w:rPr>
                <w:rFonts w:hint="eastAsia"/>
                <w:kern w:val="2"/>
                <w:lang w:eastAsia="zh-CN"/>
              </w:rPr>
              <w:t>+</w:t>
            </w:r>
            <w:r>
              <w:rPr>
                <w:kern w:val="2"/>
                <w:lang w:eastAsia="zh-CN"/>
              </w:rPr>
              <w:t>10</w:t>
            </w:r>
            <w:r>
              <w:rPr>
                <w:rFonts w:hint="eastAsia"/>
                <w:kern w:val="2"/>
                <w:lang w:eastAsia="zh-CN"/>
              </w:rPr>
              <w:t>symbol</w:t>
            </w:r>
            <w:r>
              <w:rPr>
                <w:kern w:val="2"/>
                <w:lang w:eastAsia="zh-CN"/>
              </w:rPr>
              <w:t>, Period 25ms)</w:t>
            </w:r>
          </w:p>
        </w:tc>
      </w:tr>
      <w:tr w:rsidR="00D359B0" w14:paraId="7A800EB9" w14:textId="77777777" w:rsidTr="003F33F8">
        <w:tc>
          <w:tcPr>
            <w:tcW w:w="1587" w:type="dxa"/>
          </w:tcPr>
          <w:p w14:paraId="2686AFD0" w14:textId="1BA874F1" w:rsidR="00D359B0" w:rsidRDefault="00D359B0" w:rsidP="00C73DA6">
            <w:pPr>
              <w:spacing w:beforeLines="50" w:before="120"/>
              <w:rPr>
                <w:kern w:val="2"/>
                <w:lang w:eastAsia="zh-CN"/>
              </w:rPr>
            </w:pPr>
            <w:r>
              <w:rPr>
                <w:rFonts w:hint="eastAsia"/>
                <w:kern w:val="2"/>
                <w:lang w:eastAsia="zh-CN"/>
              </w:rPr>
              <w:lastRenderedPageBreak/>
              <w:t>CATT</w:t>
            </w:r>
          </w:p>
        </w:tc>
        <w:tc>
          <w:tcPr>
            <w:tcW w:w="818" w:type="dxa"/>
          </w:tcPr>
          <w:p w14:paraId="181392EF" w14:textId="289B0C55" w:rsidR="00D359B0" w:rsidRDefault="00D359B0" w:rsidP="00C73DA6">
            <w:pPr>
              <w:spacing w:beforeLines="50" w:before="120"/>
              <w:rPr>
                <w:kern w:val="2"/>
                <w:lang w:eastAsia="zh-CN"/>
              </w:rPr>
            </w:pPr>
            <w:r>
              <w:rPr>
                <w:rFonts w:hint="eastAsia"/>
                <w:iCs/>
                <w:kern w:val="2"/>
                <w:lang w:eastAsia="zh-CN"/>
              </w:rPr>
              <w:t>No</w:t>
            </w:r>
          </w:p>
        </w:tc>
        <w:tc>
          <w:tcPr>
            <w:tcW w:w="7224" w:type="dxa"/>
          </w:tcPr>
          <w:p w14:paraId="41F8A288" w14:textId="5F34D6FE" w:rsidR="00D359B0" w:rsidRDefault="00D359B0" w:rsidP="00C73DA6">
            <w:pPr>
              <w:widowControl w:val="0"/>
              <w:spacing w:beforeLines="50" w:before="120"/>
              <w:rPr>
                <w:kern w:val="2"/>
                <w:lang w:eastAsia="zh-CN"/>
              </w:rPr>
            </w:pPr>
            <w:r>
              <w:rPr>
                <w:rFonts w:hint="eastAsia"/>
                <w:iCs/>
                <w:kern w:val="2"/>
                <w:lang w:eastAsia="zh-CN"/>
              </w:rPr>
              <w:t>Medium. Evaluation results are needed to justify the benefit for URLLC service.</w:t>
            </w:r>
          </w:p>
        </w:tc>
      </w:tr>
      <w:tr w:rsidR="0032476E" w14:paraId="74D2EEF9" w14:textId="77777777" w:rsidTr="003F33F8">
        <w:tc>
          <w:tcPr>
            <w:tcW w:w="1587" w:type="dxa"/>
          </w:tcPr>
          <w:p w14:paraId="7C01A981" w14:textId="229A7290" w:rsidR="0032476E" w:rsidRDefault="0032476E" w:rsidP="0032476E">
            <w:pPr>
              <w:spacing w:beforeLines="50" w:before="120"/>
              <w:rPr>
                <w:kern w:val="2"/>
                <w:lang w:eastAsia="zh-CN"/>
              </w:rPr>
            </w:pPr>
            <w:r>
              <w:rPr>
                <w:kern w:val="2"/>
                <w:lang w:eastAsia="zh-CN"/>
              </w:rPr>
              <w:t>Samsung</w:t>
            </w:r>
          </w:p>
        </w:tc>
        <w:tc>
          <w:tcPr>
            <w:tcW w:w="818" w:type="dxa"/>
          </w:tcPr>
          <w:p w14:paraId="66D0A190" w14:textId="1A29D349" w:rsidR="0032476E" w:rsidRDefault="0032476E" w:rsidP="0032476E">
            <w:pPr>
              <w:spacing w:beforeLines="50" w:before="120"/>
              <w:rPr>
                <w:iCs/>
                <w:kern w:val="2"/>
                <w:lang w:eastAsia="zh-CN"/>
              </w:rPr>
            </w:pPr>
            <w:r>
              <w:rPr>
                <w:kern w:val="2"/>
                <w:lang w:eastAsia="zh-CN"/>
              </w:rPr>
              <w:t>No</w:t>
            </w:r>
          </w:p>
        </w:tc>
        <w:tc>
          <w:tcPr>
            <w:tcW w:w="7224" w:type="dxa"/>
          </w:tcPr>
          <w:p w14:paraId="519B4A3F" w14:textId="77777777" w:rsidR="0032476E" w:rsidRDefault="0032476E" w:rsidP="0032476E">
            <w:pPr>
              <w:widowControl w:val="0"/>
              <w:spacing w:beforeLines="50" w:before="120"/>
              <w:rPr>
                <w:kern w:val="2"/>
                <w:lang w:eastAsia="zh-CN"/>
              </w:rPr>
            </w:pPr>
            <w:r>
              <w:rPr>
                <w:kern w:val="2"/>
                <w:lang w:eastAsia="zh-CN"/>
              </w:rPr>
              <w:t xml:space="preserve">For RM coding (expected in such case), there is no benefit (even the PUCCH resource will probably be 1 RB). </w:t>
            </w:r>
          </w:p>
          <w:p w14:paraId="6CD2FA23" w14:textId="4D7C2B9A" w:rsidR="0032476E" w:rsidRDefault="0032476E" w:rsidP="0032476E">
            <w:pPr>
              <w:widowControl w:val="0"/>
              <w:spacing w:beforeLines="50" w:before="120"/>
              <w:rPr>
                <w:iCs/>
                <w:kern w:val="2"/>
                <w:lang w:eastAsia="zh-CN"/>
              </w:rPr>
            </w:pPr>
            <w:r>
              <w:rPr>
                <w:kern w:val="2"/>
                <w:lang w:eastAsia="zh-CN"/>
              </w:rPr>
              <w:t>For polar coding, any overhead reduction would be marginal and inconsequential.</w:t>
            </w:r>
          </w:p>
        </w:tc>
      </w:tr>
      <w:tr w:rsidR="005F6FB5" w14:paraId="04CA5152" w14:textId="77777777" w:rsidTr="003F33F8">
        <w:tc>
          <w:tcPr>
            <w:tcW w:w="1587" w:type="dxa"/>
          </w:tcPr>
          <w:p w14:paraId="7C936A0E" w14:textId="366B5AE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3E5885A2" w14:textId="613B2E6F" w:rsidR="005F6FB5" w:rsidRDefault="005F6FB5" w:rsidP="005F6FB5">
            <w:pPr>
              <w:spacing w:beforeLines="50" w:before="120"/>
              <w:rPr>
                <w:kern w:val="2"/>
                <w:lang w:eastAsia="zh-CN"/>
              </w:rPr>
            </w:pPr>
            <w:r>
              <w:rPr>
                <w:rFonts w:hint="eastAsia"/>
                <w:iCs/>
                <w:kern w:val="2"/>
                <w:lang w:eastAsia="zh-CN"/>
              </w:rPr>
              <w:t>3</w:t>
            </w:r>
            <w:r>
              <w:rPr>
                <w:iCs/>
                <w:kern w:val="2"/>
                <w:lang w:eastAsia="zh-CN"/>
              </w:rPr>
              <w:t>.2 No</w:t>
            </w:r>
            <w:r>
              <w:rPr>
                <w:rFonts w:hint="eastAsia"/>
                <w:iCs/>
                <w:kern w:val="2"/>
                <w:lang w:eastAsia="zh-CN"/>
              </w:rPr>
              <w:t xml:space="preserve"> 3</w:t>
            </w:r>
            <w:r>
              <w:rPr>
                <w:iCs/>
                <w:kern w:val="2"/>
                <w:lang w:eastAsia="zh-CN"/>
              </w:rPr>
              <w:t>.3 Yes</w:t>
            </w:r>
          </w:p>
        </w:tc>
        <w:tc>
          <w:tcPr>
            <w:tcW w:w="7224" w:type="dxa"/>
          </w:tcPr>
          <w:p w14:paraId="367135FC" w14:textId="77777777" w:rsidR="005F6FB5" w:rsidRDefault="005F6FB5" w:rsidP="005F6FB5">
            <w:pPr>
              <w:spacing w:beforeLines="50" w:before="120"/>
              <w:rPr>
                <w:b/>
                <w:bCs/>
                <w:iCs/>
                <w:kern w:val="2"/>
                <w:lang w:eastAsia="zh-CN"/>
              </w:rPr>
            </w:pPr>
            <w:r w:rsidRPr="00380374">
              <w:rPr>
                <w:iCs/>
                <w:kern w:val="2"/>
                <w:lang w:eastAsia="zh-CN"/>
              </w:rPr>
              <w:t xml:space="preserve">SPS HARQ-Ack payload size reduction / skipping </w:t>
            </w:r>
            <w:r w:rsidRPr="00612331">
              <w:rPr>
                <w:b/>
                <w:bCs/>
                <w:iCs/>
                <w:kern w:val="2"/>
                <w:lang w:eastAsia="zh-CN"/>
              </w:rPr>
              <w:t>(Sec. 3.2): Medium priority</w:t>
            </w:r>
          </w:p>
          <w:p w14:paraId="650B7D14" w14:textId="3030E056" w:rsidR="005F6FB5" w:rsidRDefault="005F6FB5" w:rsidP="005F6FB5">
            <w:pPr>
              <w:widowControl w:val="0"/>
              <w:spacing w:beforeLines="50" w:before="120"/>
              <w:rPr>
                <w:kern w:val="2"/>
                <w:lang w:eastAsia="zh-CN"/>
              </w:rPr>
            </w:pPr>
            <w:r w:rsidRPr="00380374">
              <w:rPr>
                <w:iCs/>
                <w:kern w:val="2"/>
                <w:lang w:eastAsia="zh-CN"/>
              </w:rPr>
              <w:t xml:space="preserve">SPS HARQ-ACK skipping for ‘skipped SPS PDSCH </w:t>
            </w:r>
            <w:r w:rsidRPr="00612331">
              <w:rPr>
                <w:b/>
                <w:bCs/>
                <w:iCs/>
                <w:kern w:val="2"/>
                <w:lang w:eastAsia="zh-CN"/>
              </w:rPr>
              <w:t>(Sec. 3.3): High priority</w:t>
            </w:r>
          </w:p>
        </w:tc>
      </w:tr>
      <w:tr w:rsidR="00B30D97" w14:paraId="761D289D" w14:textId="77777777" w:rsidTr="003F33F8">
        <w:tc>
          <w:tcPr>
            <w:tcW w:w="1587" w:type="dxa"/>
          </w:tcPr>
          <w:p w14:paraId="44759952" w14:textId="18E6EEF5" w:rsidR="00B30D97" w:rsidRDefault="00B30D97" w:rsidP="00B30D97">
            <w:pPr>
              <w:spacing w:beforeLines="50" w:before="120"/>
              <w:rPr>
                <w:kern w:val="2"/>
                <w:lang w:eastAsia="zh-CN"/>
              </w:rPr>
            </w:pPr>
            <w:r>
              <w:rPr>
                <w:kern w:val="2"/>
                <w:lang w:eastAsia="zh-CN"/>
              </w:rPr>
              <w:t>Intel</w:t>
            </w:r>
          </w:p>
        </w:tc>
        <w:tc>
          <w:tcPr>
            <w:tcW w:w="818" w:type="dxa"/>
          </w:tcPr>
          <w:p w14:paraId="6E87AD89" w14:textId="6E69E26D" w:rsidR="00B30D97" w:rsidRDefault="00B30D97" w:rsidP="00B30D97">
            <w:pPr>
              <w:spacing w:beforeLines="50" w:before="120"/>
              <w:rPr>
                <w:iCs/>
                <w:kern w:val="2"/>
                <w:lang w:eastAsia="zh-CN"/>
              </w:rPr>
            </w:pPr>
            <w:r>
              <w:rPr>
                <w:iCs/>
                <w:kern w:val="2"/>
                <w:lang w:eastAsia="zh-CN"/>
              </w:rPr>
              <w:t>No</w:t>
            </w:r>
          </w:p>
        </w:tc>
        <w:tc>
          <w:tcPr>
            <w:tcW w:w="7224" w:type="dxa"/>
          </w:tcPr>
          <w:p w14:paraId="6F205CFE" w14:textId="77777777" w:rsidR="00B30D97" w:rsidRDefault="00B30D97" w:rsidP="00B30D97">
            <w:pPr>
              <w:widowControl w:val="0"/>
              <w:spacing w:beforeLines="50" w:before="120"/>
              <w:rPr>
                <w:iCs/>
                <w:kern w:val="2"/>
                <w:lang w:eastAsia="zh-CN"/>
              </w:rPr>
            </w:pPr>
            <w:r>
              <w:rPr>
                <w:iCs/>
                <w:kern w:val="2"/>
                <w:lang w:eastAsia="zh-CN"/>
              </w:rPr>
              <w:t>Medium. We agree that the intention seems nice, but none of the proposed schemes have been shown to provide system gains at the expense of the specification efforts.</w:t>
            </w:r>
          </w:p>
          <w:p w14:paraId="66195D4C" w14:textId="479C5D9B" w:rsidR="00B30D97" w:rsidRPr="00380374" w:rsidRDefault="00B30D97" w:rsidP="00B30D97">
            <w:pPr>
              <w:spacing w:beforeLines="50" w:before="120"/>
              <w:rPr>
                <w:iCs/>
                <w:kern w:val="2"/>
                <w:lang w:eastAsia="zh-CN"/>
              </w:rPr>
            </w:pPr>
            <w:r>
              <w:rPr>
                <w:iCs/>
                <w:kern w:val="2"/>
                <w:lang w:eastAsia="zh-CN"/>
              </w:rPr>
              <w:t>We see some rationale with skipping the PUCCH with all NACKs, but this may be an optimization in the system with &gt; 1-bit codebook.</w:t>
            </w:r>
          </w:p>
        </w:tc>
      </w:tr>
      <w:tr w:rsidR="008C7739" w14:paraId="72191D7C" w14:textId="77777777" w:rsidTr="003F33F8">
        <w:tc>
          <w:tcPr>
            <w:tcW w:w="1587" w:type="dxa"/>
          </w:tcPr>
          <w:p w14:paraId="422AC92B" w14:textId="33EDD9C4"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46C811A3" w14:textId="77777777" w:rsidR="008C7739" w:rsidRDefault="008C7739" w:rsidP="008C7739">
            <w:pPr>
              <w:spacing w:beforeLines="50" w:before="120"/>
              <w:rPr>
                <w:iCs/>
                <w:kern w:val="2"/>
                <w:lang w:eastAsia="zh-CN"/>
              </w:rPr>
            </w:pPr>
            <w:r>
              <w:rPr>
                <w:iCs/>
                <w:kern w:val="2"/>
                <w:lang w:eastAsia="zh-CN"/>
              </w:rPr>
              <w:t>Yes for 3.3</w:t>
            </w:r>
          </w:p>
          <w:p w14:paraId="7E7451F5" w14:textId="04598777"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 for 3.2</w:t>
            </w:r>
          </w:p>
        </w:tc>
        <w:tc>
          <w:tcPr>
            <w:tcW w:w="7224" w:type="dxa"/>
          </w:tcPr>
          <w:p w14:paraId="4F790DF4" w14:textId="79AE8D42" w:rsidR="008C7739" w:rsidRDefault="008C7739" w:rsidP="008C7739">
            <w:pPr>
              <w:widowControl w:val="0"/>
              <w:spacing w:beforeLines="50" w:before="120"/>
              <w:rPr>
                <w:iCs/>
                <w:kern w:val="2"/>
                <w:lang w:eastAsia="zh-CN"/>
              </w:rPr>
            </w:pPr>
            <w:r>
              <w:rPr>
                <w:rFonts w:eastAsia="MS Mincho"/>
                <w:iCs/>
                <w:kern w:val="2"/>
                <w:lang w:eastAsia="ja-JP"/>
              </w:rPr>
              <w:t>NACK skipping for skipped PDSCH could be prioritized in Rel.17.</w:t>
            </w:r>
          </w:p>
        </w:tc>
      </w:tr>
      <w:tr w:rsidR="00DF03AF" w14:paraId="6B5664C1" w14:textId="77777777" w:rsidTr="003F33F8">
        <w:tc>
          <w:tcPr>
            <w:tcW w:w="1587" w:type="dxa"/>
          </w:tcPr>
          <w:p w14:paraId="565BF466" w14:textId="246A5CE5"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20BBCA45" w14:textId="1F7A747E" w:rsidR="00DF03AF" w:rsidRDefault="00DF03AF" w:rsidP="00DF03AF">
            <w:pPr>
              <w:spacing w:beforeLines="50" w:before="120"/>
              <w:rPr>
                <w:iCs/>
                <w:kern w:val="2"/>
                <w:lang w:eastAsia="zh-CN"/>
              </w:rPr>
            </w:pPr>
            <w:r>
              <w:rPr>
                <w:rFonts w:eastAsia="Malgun Gothic"/>
                <w:iCs/>
                <w:kern w:val="2"/>
                <w:lang w:eastAsia="ko-KR"/>
              </w:rPr>
              <w:t>No</w:t>
            </w:r>
          </w:p>
        </w:tc>
        <w:tc>
          <w:tcPr>
            <w:tcW w:w="7224" w:type="dxa"/>
          </w:tcPr>
          <w:p w14:paraId="5F4B6B0B" w14:textId="4410AFA8" w:rsidR="00DF03AF" w:rsidRDefault="00DF03AF" w:rsidP="00DF03AF">
            <w:pPr>
              <w:widowControl w:val="0"/>
              <w:spacing w:beforeLines="50" w:before="120"/>
              <w:rPr>
                <w:rFonts w:eastAsia="MS Mincho"/>
                <w:iCs/>
                <w:kern w:val="2"/>
                <w:lang w:eastAsia="ja-JP"/>
              </w:rPr>
            </w:pPr>
            <w:r>
              <w:rPr>
                <w:rFonts w:eastAsia="Malgun Gothic"/>
                <w:iCs/>
                <w:kern w:val="2"/>
                <w:lang w:eastAsia="ko-KR"/>
              </w:rPr>
              <w:t xml:space="preserve">Medium. We are ok to discuss SPS HARQ-ACK size reduction by applying e.g. simple bundling if needed, but ACK/NACK skipping results in large spec impacts especially on HARQ-ACK codebook design. </w:t>
            </w:r>
          </w:p>
        </w:tc>
      </w:tr>
      <w:tr w:rsidR="00DA2243" w14:paraId="48C1C41A" w14:textId="77777777" w:rsidTr="003F33F8">
        <w:tc>
          <w:tcPr>
            <w:tcW w:w="1587" w:type="dxa"/>
          </w:tcPr>
          <w:p w14:paraId="5153F918" w14:textId="2086AB34"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D87E58A" w14:textId="57B80A9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017D8E1E" w14:textId="77777777" w:rsidR="00DA2243" w:rsidRDefault="00DA2243" w:rsidP="00DF03AF">
            <w:pPr>
              <w:widowControl w:val="0"/>
              <w:spacing w:beforeLines="50" w:before="120"/>
              <w:rPr>
                <w:rFonts w:eastAsia="Malgun Gothic"/>
                <w:iCs/>
                <w:kern w:val="2"/>
                <w:lang w:eastAsia="ko-KR"/>
              </w:rPr>
            </w:pPr>
          </w:p>
        </w:tc>
      </w:tr>
      <w:tr w:rsidR="00CA2EFC" w14:paraId="20C5712E" w14:textId="77777777" w:rsidTr="003F33F8">
        <w:tc>
          <w:tcPr>
            <w:tcW w:w="1587" w:type="dxa"/>
          </w:tcPr>
          <w:p w14:paraId="01708EC3" w14:textId="49D2BC57"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56217055" w14:textId="34903943"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5BDF4E23" w14:textId="1BF18926" w:rsidR="00CA2EFC" w:rsidRDefault="00CA2EFC" w:rsidP="00CA2EFC">
            <w:pPr>
              <w:widowControl w:val="0"/>
              <w:spacing w:beforeLines="50" w:before="120"/>
              <w:rPr>
                <w:rFonts w:eastAsia="Malgun Gothic"/>
                <w:iCs/>
                <w:kern w:val="2"/>
                <w:lang w:eastAsia="ko-KR"/>
              </w:rPr>
            </w:pPr>
            <w:r>
              <w:rPr>
                <w:rFonts w:hint="eastAsia"/>
                <w:iCs/>
                <w:kern w:val="2"/>
                <w:lang w:eastAsia="zh-CN"/>
              </w:rPr>
              <w:t>I</w:t>
            </w:r>
            <w:r>
              <w:rPr>
                <w:iCs/>
                <w:kern w:val="2"/>
                <w:lang w:eastAsia="zh-CN"/>
              </w:rPr>
              <w:t>n our understanding, the mechanism for ACK skipping and NACK skipping is similar, thus it would be good to treat both the same level.</w:t>
            </w:r>
          </w:p>
        </w:tc>
      </w:tr>
      <w:tr w:rsidR="00E531D6" w14:paraId="26E8CF82" w14:textId="77777777" w:rsidTr="003F33F8">
        <w:tc>
          <w:tcPr>
            <w:tcW w:w="1587" w:type="dxa"/>
          </w:tcPr>
          <w:p w14:paraId="68B46552" w14:textId="4C6D851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54B4A3D2" w14:textId="77777777" w:rsidR="00E531D6" w:rsidRDefault="00E531D6" w:rsidP="00E531D6">
            <w:pPr>
              <w:spacing w:beforeLines="50" w:before="120"/>
              <w:rPr>
                <w:iCs/>
                <w:kern w:val="2"/>
                <w:lang w:eastAsia="zh-CN"/>
              </w:rPr>
            </w:pPr>
            <w:r>
              <w:rPr>
                <w:iCs/>
                <w:kern w:val="2"/>
                <w:lang w:eastAsia="zh-CN"/>
              </w:rPr>
              <w:t>Yes for 3.3</w:t>
            </w:r>
          </w:p>
          <w:p w14:paraId="6B9FE449" w14:textId="30FD94D1" w:rsidR="00E531D6" w:rsidRPr="00E531D6" w:rsidRDefault="00E531D6" w:rsidP="00E531D6">
            <w:pPr>
              <w:spacing w:beforeLines="50" w:before="120"/>
              <w:rPr>
                <w:rFonts w:eastAsia="Malgun Gothic"/>
                <w:iCs/>
                <w:kern w:val="2"/>
                <w:lang w:eastAsia="ko-KR"/>
              </w:rPr>
            </w:pPr>
            <w:r>
              <w:rPr>
                <w:rFonts w:eastAsia="MS Mincho" w:hint="eastAsia"/>
                <w:iCs/>
                <w:kern w:val="2"/>
                <w:lang w:eastAsia="ja-JP"/>
              </w:rPr>
              <w:t>N</w:t>
            </w:r>
            <w:r>
              <w:rPr>
                <w:rFonts w:eastAsia="MS Mincho"/>
                <w:iCs/>
                <w:kern w:val="2"/>
                <w:lang w:eastAsia="ja-JP"/>
              </w:rPr>
              <w:t>o for 3.2</w:t>
            </w:r>
          </w:p>
        </w:tc>
        <w:tc>
          <w:tcPr>
            <w:tcW w:w="7224" w:type="dxa"/>
          </w:tcPr>
          <w:p w14:paraId="7005BB21" w14:textId="1C86EA0A" w:rsidR="00E531D6" w:rsidRPr="00E531D6" w:rsidRDefault="00E531D6" w:rsidP="00CA2EFC">
            <w:pPr>
              <w:widowControl w:val="0"/>
              <w:spacing w:beforeLines="50" w:before="120"/>
              <w:rPr>
                <w:rFonts w:eastAsia="Malgun Gothic"/>
                <w:iCs/>
                <w:kern w:val="2"/>
                <w:lang w:eastAsia="ko-KR"/>
              </w:rPr>
            </w:pPr>
            <w:r>
              <w:rPr>
                <w:rFonts w:eastAsia="Malgun Gothic" w:hint="eastAsia"/>
                <w:iCs/>
                <w:kern w:val="2"/>
                <w:lang w:eastAsia="ko-KR"/>
              </w:rPr>
              <w:t>ACK skipping can be considered as high priorit</w:t>
            </w:r>
            <w:r>
              <w:rPr>
                <w:rFonts w:eastAsia="Malgun Gothic"/>
                <w:iCs/>
                <w:kern w:val="2"/>
                <w:lang w:eastAsia="ko-KR"/>
              </w:rPr>
              <w:t xml:space="preserve">y. </w:t>
            </w:r>
          </w:p>
        </w:tc>
      </w:tr>
      <w:tr w:rsidR="00BD0C01" w14:paraId="74FB68C1" w14:textId="77777777" w:rsidTr="003F33F8">
        <w:tc>
          <w:tcPr>
            <w:tcW w:w="1587" w:type="dxa"/>
          </w:tcPr>
          <w:p w14:paraId="06FBF1CA" w14:textId="236D77EC"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0A77796D" w14:textId="3021105F" w:rsidR="00BD0C01" w:rsidRDefault="00BD0C01" w:rsidP="00E531D6">
            <w:pPr>
              <w:spacing w:beforeLines="50" w:before="120"/>
              <w:rPr>
                <w:iCs/>
                <w:kern w:val="2"/>
                <w:lang w:eastAsia="zh-CN"/>
              </w:rPr>
            </w:pPr>
            <w:r>
              <w:rPr>
                <w:iCs/>
                <w:kern w:val="2"/>
                <w:lang w:eastAsia="zh-CN"/>
              </w:rPr>
              <w:t>Yes</w:t>
            </w:r>
          </w:p>
        </w:tc>
        <w:tc>
          <w:tcPr>
            <w:tcW w:w="7224" w:type="dxa"/>
          </w:tcPr>
          <w:p w14:paraId="2479F010" w14:textId="77777777" w:rsidR="00BD0C01" w:rsidRDefault="00BD0C01" w:rsidP="00CA2EFC">
            <w:pPr>
              <w:widowControl w:val="0"/>
              <w:spacing w:beforeLines="50" w:before="120"/>
              <w:rPr>
                <w:rFonts w:eastAsia="Malgun Gothic"/>
                <w:iCs/>
                <w:kern w:val="2"/>
                <w:lang w:eastAsia="ko-KR"/>
              </w:rPr>
            </w:pPr>
          </w:p>
        </w:tc>
      </w:tr>
      <w:tr w:rsidR="00205102" w14:paraId="03C8BE45" w14:textId="77777777" w:rsidTr="00205102">
        <w:tc>
          <w:tcPr>
            <w:tcW w:w="1587" w:type="dxa"/>
            <w:hideMark/>
          </w:tcPr>
          <w:p w14:paraId="7F261D7E"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74466CEC"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4CCD8734" w14:textId="77777777" w:rsidR="00205102" w:rsidRDefault="00205102" w:rsidP="0057545B">
            <w:pPr>
              <w:spacing w:beforeLines="50" w:before="120"/>
              <w:rPr>
                <w:iCs/>
                <w:kern w:val="2"/>
                <w:lang w:eastAsia="zh-CN"/>
              </w:rPr>
            </w:pPr>
            <w:r>
              <w:rPr>
                <w:iCs/>
                <w:kern w:val="2"/>
                <w:lang w:eastAsia="zh-CN"/>
              </w:rPr>
              <w:t xml:space="preserve">SPS HARQ-ACK payload size reduction should be supported in general, not just for skipped PDSCH cases. </w:t>
            </w:r>
            <w:proofErr w:type="gramStart"/>
            <w:r>
              <w:rPr>
                <w:iCs/>
                <w:kern w:val="2"/>
                <w:lang w:eastAsia="zh-CN"/>
              </w:rPr>
              <w:t>So</w:t>
            </w:r>
            <w:proofErr w:type="gramEnd"/>
            <w:r>
              <w:rPr>
                <w:iCs/>
                <w:kern w:val="2"/>
                <w:lang w:eastAsia="zh-CN"/>
              </w:rPr>
              <w:t xml:space="preserve"> we support both – 3.2 and 3.3 with high priority. </w:t>
            </w:r>
          </w:p>
        </w:tc>
      </w:tr>
      <w:tr w:rsidR="00BD6170" w14:paraId="18854B72" w14:textId="77777777" w:rsidTr="00205102">
        <w:tc>
          <w:tcPr>
            <w:tcW w:w="1587" w:type="dxa"/>
          </w:tcPr>
          <w:p w14:paraId="4572F12D" w14:textId="4CAC1AD9" w:rsidR="00BD6170" w:rsidRDefault="00BD6170" w:rsidP="0057545B">
            <w:pPr>
              <w:spacing w:beforeLines="50" w:before="120"/>
              <w:rPr>
                <w:iCs/>
                <w:kern w:val="2"/>
                <w:lang w:eastAsia="zh-CN"/>
              </w:rPr>
            </w:pPr>
            <w:r>
              <w:rPr>
                <w:iCs/>
                <w:kern w:val="2"/>
                <w:lang w:eastAsia="zh-CN"/>
              </w:rPr>
              <w:t>MediaTek</w:t>
            </w:r>
          </w:p>
        </w:tc>
        <w:tc>
          <w:tcPr>
            <w:tcW w:w="818" w:type="dxa"/>
          </w:tcPr>
          <w:p w14:paraId="659B32F9" w14:textId="018EC6C9" w:rsidR="00BD6170" w:rsidRDefault="00BD6170" w:rsidP="0057545B">
            <w:pPr>
              <w:spacing w:beforeLines="50" w:before="120"/>
              <w:rPr>
                <w:iCs/>
                <w:kern w:val="2"/>
                <w:lang w:eastAsia="zh-CN"/>
              </w:rPr>
            </w:pPr>
            <w:r>
              <w:rPr>
                <w:iCs/>
                <w:kern w:val="2"/>
                <w:lang w:eastAsia="zh-CN"/>
              </w:rPr>
              <w:t>No</w:t>
            </w:r>
          </w:p>
        </w:tc>
        <w:tc>
          <w:tcPr>
            <w:tcW w:w="7224" w:type="dxa"/>
          </w:tcPr>
          <w:p w14:paraId="0DFF5C51" w14:textId="5D6CB93A" w:rsidR="00BD6170" w:rsidRDefault="00BD6170" w:rsidP="0057545B">
            <w:pPr>
              <w:spacing w:beforeLines="50" w:before="120"/>
              <w:rPr>
                <w:iCs/>
                <w:kern w:val="2"/>
                <w:lang w:eastAsia="zh-CN"/>
              </w:rPr>
            </w:pPr>
            <w:r>
              <w:rPr>
                <w:iCs/>
                <w:kern w:val="2"/>
                <w:lang w:eastAsia="zh-CN"/>
              </w:rPr>
              <w:t>Low</w:t>
            </w:r>
          </w:p>
        </w:tc>
      </w:tr>
      <w:tr w:rsidR="00C32EDF" w14:paraId="192EA6DB" w14:textId="77777777" w:rsidTr="00205102">
        <w:tc>
          <w:tcPr>
            <w:tcW w:w="1587" w:type="dxa"/>
          </w:tcPr>
          <w:p w14:paraId="2AF26BF6" w14:textId="19EC3D24" w:rsidR="00C32EDF" w:rsidRDefault="00C32EDF" w:rsidP="00C32EDF">
            <w:pPr>
              <w:spacing w:beforeLines="50" w:before="120"/>
              <w:rPr>
                <w:iCs/>
                <w:kern w:val="2"/>
                <w:lang w:eastAsia="zh-CN"/>
              </w:rPr>
            </w:pPr>
            <w:r>
              <w:rPr>
                <w:iCs/>
                <w:kern w:val="2"/>
                <w:lang w:eastAsia="zh-CN"/>
              </w:rPr>
              <w:lastRenderedPageBreak/>
              <w:t>Lenovo, Motorola Mobility</w:t>
            </w:r>
          </w:p>
        </w:tc>
        <w:tc>
          <w:tcPr>
            <w:tcW w:w="818" w:type="dxa"/>
          </w:tcPr>
          <w:p w14:paraId="312484D3" w14:textId="16F23AF7" w:rsidR="00C32EDF" w:rsidRDefault="00C32EDF" w:rsidP="00C32EDF">
            <w:pPr>
              <w:spacing w:beforeLines="50" w:before="120"/>
              <w:rPr>
                <w:iCs/>
                <w:kern w:val="2"/>
                <w:lang w:eastAsia="zh-CN"/>
              </w:rPr>
            </w:pPr>
            <w:r>
              <w:rPr>
                <w:iCs/>
                <w:kern w:val="2"/>
                <w:lang w:eastAsia="zh-CN"/>
              </w:rPr>
              <w:t>No</w:t>
            </w:r>
          </w:p>
        </w:tc>
        <w:tc>
          <w:tcPr>
            <w:tcW w:w="7224" w:type="dxa"/>
          </w:tcPr>
          <w:p w14:paraId="61085EED" w14:textId="65CCC1A3" w:rsidR="00C32EDF" w:rsidRDefault="00C32EDF" w:rsidP="00C32EDF">
            <w:pPr>
              <w:spacing w:beforeLines="50" w:before="120"/>
              <w:rPr>
                <w:iCs/>
                <w:kern w:val="2"/>
                <w:lang w:eastAsia="zh-CN"/>
              </w:rPr>
            </w:pPr>
            <w:r>
              <w:rPr>
                <w:iCs/>
                <w:kern w:val="2"/>
                <w:lang w:eastAsia="zh-CN"/>
              </w:rPr>
              <w:t xml:space="preserve">This should be a low priority, since 1) substantial PUCCH performance benefit from size reduction is not expected and 2) skipping PUCCH transmission for all NACK is neither related to enhancing reliability nor related to reducing latency.  </w:t>
            </w:r>
          </w:p>
        </w:tc>
      </w:tr>
      <w:tr w:rsidR="00292ED0" w14:paraId="1F25980B" w14:textId="77777777" w:rsidTr="00205102">
        <w:tc>
          <w:tcPr>
            <w:tcW w:w="1587" w:type="dxa"/>
          </w:tcPr>
          <w:p w14:paraId="787D5554" w14:textId="59D6ACC4" w:rsidR="00292ED0" w:rsidRDefault="008F3CAA" w:rsidP="00C32EDF">
            <w:pPr>
              <w:spacing w:beforeLines="50" w:before="120"/>
              <w:rPr>
                <w:iCs/>
                <w:kern w:val="2"/>
                <w:lang w:eastAsia="zh-CN"/>
              </w:rPr>
            </w:pPr>
            <w:r>
              <w:rPr>
                <w:iCs/>
                <w:kern w:val="2"/>
                <w:lang w:eastAsia="zh-CN"/>
              </w:rPr>
              <w:t>QC</w:t>
            </w:r>
          </w:p>
        </w:tc>
        <w:tc>
          <w:tcPr>
            <w:tcW w:w="818" w:type="dxa"/>
          </w:tcPr>
          <w:p w14:paraId="00D0735C" w14:textId="77777777" w:rsidR="00292ED0" w:rsidRDefault="008F3CAA" w:rsidP="00C32EDF">
            <w:pPr>
              <w:spacing w:beforeLines="50" w:before="120"/>
              <w:rPr>
                <w:iCs/>
                <w:kern w:val="2"/>
                <w:lang w:eastAsia="zh-CN"/>
              </w:rPr>
            </w:pPr>
            <w:r>
              <w:rPr>
                <w:iCs/>
                <w:kern w:val="2"/>
                <w:lang w:eastAsia="zh-CN"/>
              </w:rPr>
              <w:t>No for 3.2</w:t>
            </w:r>
          </w:p>
          <w:p w14:paraId="7B3F801B" w14:textId="4628D310" w:rsidR="008F3CAA" w:rsidRDefault="008F3CAA" w:rsidP="00C32EDF">
            <w:pPr>
              <w:spacing w:beforeLines="50" w:before="120"/>
              <w:rPr>
                <w:iCs/>
                <w:kern w:val="2"/>
                <w:lang w:eastAsia="zh-CN"/>
              </w:rPr>
            </w:pPr>
            <w:r>
              <w:rPr>
                <w:iCs/>
                <w:kern w:val="2"/>
                <w:lang w:eastAsia="zh-CN"/>
              </w:rPr>
              <w:t xml:space="preserve">Yes for 3.3 </w:t>
            </w:r>
          </w:p>
        </w:tc>
        <w:tc>
          <w:tcPr>
            <w:tcW w:w="7224" w:type="dxa"/>
          </w:tcPr>
          <w:p w14:paraId="1B5C4E40" w14:textId="2298DC4B" w:rsidR="00292ED0" w:rsidRDefault="009A417E" w:rsidP="00C32EDF">
            <w:pPr>
              <w:spacing w:beforeLines="50" w:before="120"/>
              <w:rPr>
                <w:sz w:val="22"/>
                <w:lang w:val="en-US" w:eastAsia="zh-CN"/>
              </w:rPr>
            </w:pPr>
            <w:r>
              <w:rPr>
                <w:sz w:val="22"/>
                <w:lang w:val="en-US" w:eastAsia="zh-CN"/>
              </w:rPr>
              <w:t>Low priority for 3.2</w:t>
            </w:r>
          </w:p>
          <w:p w14:paraId="5D47E051" w14:textId="297570AC" w:rsidR="006C0FB4" w:rsidRPr="006C0FB4" w:rsidRDefault="006C0FB4" w:rsidP="00C32EDF">
            <w:pPr>
              <w:spacing w:beforeLines="50" w:before="120"/>
              <w:rPr>
                <w:color w:val="000000" w:themeColor="text1"/>
                <w:sz w:val="22"/>
                <w:lang w:val="en-US" w:eastAsia="zh-CN"/>
              </w:rPr>
            </w:pPr>
            <w:r w:rsidRPr="006C0FB4">
              <w:rPr>
                <w:color w:val="000000" w:themeColor="text1"/>
                <w:sz w:val="22"/>
                <w:lang w:val="en-US" w:eastAsia="zh-CN"/>
              </w:rPr>
              <w:t>Low priority for 3.2. “Ack-only” &amp; “Nack-only” solutions have been studied., “Ack-only” is not easily justified considering the rarity with which NACK is transmitted. “Nack-only” solution has the ambiguity of missed/blocked NACK being interpreted as DTX, which is ACK.</w:t>
            </w:r>
          </w:p>
          <w:p w14:paraId="75B969FD" w14:textId="2A0D4F2B" w:rsidR="00A31E6C" w:rsidRPr="003450E5" w:rsidRDefault="00A31E6C" w:rsidP="00A31E6C">
            <w:pPr>
              <w:jc w:val="both"/>
              <w:rPr>
                <w:color w:val="000000" w:themeColor="text1"/>
                <w:sz w:val="22"/>
                <w:lang w:val="en-US" w:eastAsia="zh-CN"/>
              </w:rPr>
            </w:pPr>
            <w:r>
              <w:rPr>
                <w:sz w:val="22"/>
                <w:lang w:val="en-US" w:eastAsia="zh-CN"/>
              </w:rPr>
              <w:t>High priority for 3.3</w:t>
            </w:r>
            <w:r w:rsidR="003450E5">
              <w:rPr>
                <w:sz w:val="22"/>
                <w:lang w:val="en-US" w:eastAsia="zh-CN"/>
              </w:rPr>
              <w:t xml:space="preserve">. </w:t>
            </w:r>
            <w:r w:rsidR="003450E5" w:rsidRPr="003450E5">
              <w:rPr>
                <w:color w:val="000000" w:themeColor="text1"/>
                <w:sz w:val="22"/>
                <w:lang w:val="en-US" w:eastAsia="zh-CN"/>
              </w:rPr>
              <w:t>Considering the high frequency with which “empty” or “skipped SPS PDSCH” occurs, a solution needs to be defined for the reduction of unnecessary HARQ feedback.</w:t>
            </w:r>
          </w:p>
          <w:p w14:paraId="4E22911B" w14:textId="33B3FF77" w:rsidR="00A31E6C" w:rsidRDefault="00A31E6C" w:rsidP="00C32EDF">
            <w:pPr>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566BAF">
        <w:rPr>
          <w:b/>
          <w:sz w:val="22"/>
          <w:szCs w:val="22"/>
          <w:lang w:eastAsia="zh-CN"/>
        </w:rPr>
        <w:t>Question 2.1.</w:t>
      </w:r>
      <w:r w:rsidR="00E73052" w:rsidRPr="00566BAF">
        <w:rPr>
          <w:b/>
          <w:sz w:val="22"/>
          <w:szCs w:val="22"/>
          <w:lang w:eastAsia="zh-CN"/>
        </w:rPr>
        <w:t>3</w:t>
      </w:r>
      <w:r w:rsidRPr="00566BAF">
        <w:rPr>
          <w:b/>
          <w:sz w:val="22"/>
          <w:szCs w:val="22"/>
          <w:lang w:eastAsia="zh-CN"/>
        </w:rPr>
        <w:t>: Should</w:t>
      </w:r>
      <w:r>
        <w:rPr>
          <w:b/>
          <w:sz w:val="22"/>
          <w:szCs w:val="22"/>
          <w:lang w:eastAsia="zh-CN"/>
        </w:rPr>
        <w:t xml:space="preserve">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3514B0A8" w:rsidR="0002665E" w:rsidRDefault="00E20DAD"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0ABE2A32" w14:textId="4D5BDBA0" w:rsidR="0002665E" w:rsidRDefault="00E20DAD" w:rsidP="00E43C7D">
            <w:pPr>
              <w:widowControl w:val="0"/>
              <w:spacing w:beforeLines="50" w:before="120"/>
              <w:rPr>
                <w:kern w:val="2"/>
                <w:lang w:eastAsia="zh-CN"/>
              </w:rPr>
            </w:pPr>
            <w:r>
              <w:rPr>
                <w:kern w:val="2"/>
                <w:lang w:eastAsia="zh-CN"/>
              </w:rPr>
              <w:t>Yes</w:t>
            </w:r>
          </w:p>
        </w:tc>
        <w:tc>
          <w:tcPr>
            <w:tcW w:w="7224" w:type="dxa"/>
            <w:tcBorders>
              <w:top w:val="single" w:sz="4" w:space="0" w:color="auto"/>
              <w:left w:val="single" w:sz="4" w:space="0" w:color="auto"/>
              <w:bottom w:val="single" w:sz="4" w:space="0" w:color="auto"/>
              <w:right w:val="single" w:sz="4" w:space="0" w:color="auto"/>
            </w:tcBorders>
          </w:tcPr>
          <w:p w14:paraId="3C656601" w14:textId="01907984" w:rsidR="0002665E" w:rsidRDefault="00DC1C06" w:rsidP="00E43C7D">
            <w:pPr>
              <w:widowControl w:val="0"/>
              <w:spacing w:beforeLines="50" w:before="120"/>
              <w:rPr>
                <w:kern w:val="2"/>
                <w:lang w:eastAsia="zh-CN"/>
              </w:rPr>
            </w:pPr>
            <w:r w:rsidRPr="00DC1C06">
              <w:rPr>
                <w:kern w:val="2"/>
                <w:lang w:eastAsia="zh-CN"/>
              </w:rPr>
              <w:t>Sub</w:t>
            </w:r>
            <w:r>
              <w:rPr>
                <w:kern w:val="2"/>
                <w:lang w:eastAsia="zh-CN"/>
              </w:rPr>
              <w:t>-</w:t>
            </w:r>
            <w:r w:rsidRPr="00DC1C06">
              <w:rPr>
                <w:kern w:val="2"/>
                <w:lang w:eastAsia="zh-CN"/>
              </w:rPr>
              <w:t>slot PUCCH repetition is one way to enhance the PUCCH reliability.</w:t>
            </w:r>
          </w:p>
        </w:tc>
      </w:tr>
      <w:tr w:rsidR="009C1E21"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33E4F817" w:rsidR="009C1E21" w:rsidRDefault="009C1E21" w:rsidP="009C1E21">
            <w:pPr>
              <w:widowControl w:val="0"/>
              <w:spacing w:beforeLines="50" w:before="120"/>
              <w:rPr>
                <w:kern w:val="2"/>
                <w:lang w:eastAsia="zh-CN"/>
              </w:rPr>
            </w:pPr>
            <w:r>
              <w:rPr>
                <w:kern w:val="2"/>
                <w:lang w:eastAsia="zh-CN"/>
              </w:rPr>
              <w:t>DOCOMO</w:t>
            </w:r>
          </w:p>
        </w:tc>
        <w:tc>
          <w:tcPr>
            <w:tcW w:w="818" w:type="dxa"/>
            <w:tcBorders>
              <w:top w:val="single" w:sz="4" w:space="0" w:color="auto"/>
              <w:left w:val="single" w:sz="4" w:space="0" w:color="auto"/>
              <w:bottom w:val="single" w:sz="4" w:space="0" w:color="auto"/>
              <w:right w:val="single" w:sz="4" w:space="0" w:color="auto"/>
            </w:tcBorders>
          </w:tcPr>
          <w:p w14:paraId="6E6B98E6" w14:textId="720E4998"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9C1E21" w:rsidRDefault="009C1E21" w:rsidP="009C1E21">
            <w:pPr>
              <w:widowControl w:val="0"/>
              <w:spacing w:beforeLines="50" w:before="120"/>
              <w:rPr>
                <w:kern w:val="2"/>
                <w:lang w:eastAsia="zh-CN"/>
              </w:rPr>
            </w:pPr>
          </w:p>
        </w:tc>
      </w:tr>
      <w:tr w:rsidR="00B609CD"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2EF4B3EC" w:rsidR="00B609CD" w:rsidRDefault="00B609CD" w:rsidP="00B609C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4413BFBF" w14:textId="347D7D14" w:rsidR="00B609CD" w:rsidRDefault="00B609CD" w:rsidP="00B609CD">
            <w:pPr>
              <w:widowControl w:val="0"/>
              <w:spacing w:beforeLines="50" w:before="120"/>
              <w:rPr>
                <w:iCs/>
                <w:kern w:val="2"/>
                <w:lang w:eastAsia="zh-CN"/>
              </w:rPr>
            </w:pPr>
            <w:r>
              <w:rPr>
                <w:rFonts w:hint="eastAsia"/>
                <w:iCs/>
                <w:kern w:val="2"/>
                <w:lang w:eastAsia="zh-CN"/>
              </w:rPr>
              <w:t>N</w:t>
            </w:r>
            <w:r>
              <w:rPr>
                <w:iCs/>
                <w:kern w:val="2"/>
                <w:lang w:eastAsia="zh-CN"/>
              </w:rPr>
              <w:t>o</w:t>
            </w:r>
          </w:p>
        </w:tc>
        <w:tc>
          <w:tcPr>
            <w:tcW w:w="7224" w:type="dxa"/>
            <w:tcBorders>
              <w:top w:val="single" w:sz="4" w:space="0" w:color="auto"/>
              <w:left w:val="single" w:sz="4" w:space="0" w:color="auto"/>
              <w:bottom w:val="single" w:sz="4" w:space="0" w:color="auto"/>
              <w:right w:val="single" w:sz="4" w:space="0" w:color="auto"/>
            </w:tcBorders>
          </w:tcPr>
          <w:p w14:paraId="578256B4" w14:textId="77777777" w:rsidR="00F36D81" w:rsidRDefault="00F36D81" w:rsidP="00B609CD">
            <w:pPr>
              <w:spacing w:beforeLines="50" w:before="120"/>
              <w:rPr>
                <w:iCs/>
                <w:kern w:val="2"/>
                <w:lang w:eastAsia="zh-CN"/>
              </w:rPr>
            </w:pPr>
          </w:p>
          <w:p w14:paraId="2C847EF1" w14:textId="3271EC48" w:rsidR="00B609CD" w:rsidRDefault="00B609CD" w:rsidP="00B609CD">
            <w:pPr>
              <w:spacing w:beforeLines="50" w:before="120"/>
              <w:rPr>
                <w:iCs/>
                <w:kern w:val="2"/>
                <w:lang w:eastAsia="zh-CN"/>
              </w:rPr>
            </w:pPr>
            <w:r>
              <w:rPr>
                <w:rFonts w:hint="eastAsia"/>
                <w:iCs/>
                <w:kern w:val="2"/>
                <w:lang w:eastAsia="zh-CN"/>
              </w:rPr>
              <w:t>M</w:t>
            </w:r>
            <w:r>
              <w:rPr>
                <w:iCs/>
                <w:kern w:val="2"/>
                <w:lang w:eastAsia="zh-CN"/>
              </w:rPr>
              <w:t>edium.</w:t>
            </w:r>
          </w:p>
          <w:p w14:paraId="1038544F" w14:textId="77777777" w:rsidR="00F610CE" w:rsidRDefault="00B609CD" w:rsidP="00B609CD">
            <w:pPr>
              <w:widowControl w:val="0"/>
              <w:spacing w:beforeLines="50" w:before="120"/>
              <w:rPr>
                <w:iCs/>
                <w:kern w:val="2"/>
                <w:lang w:eastAsia="zh-CN"/>
              </w:rPr>
            </w:pPr>
            <w:r>
              <w:rPr>
                <w:rFonts w:hint="eastAsia"/>
                <w:iCs/>
                <w:kern w:val="2"/>
                <w:lang w:eastAsia="zh-CN"/>
              </w:rPr>
              <w:t>U</w:t>
            </w:r>
            <w:r>
              <w:rPr>
                <w:iCs/>
                <w:kern w:val="2"/>
                <w:lang w:eastAsia="zh-CN"/>
              </w:rPr>
              <w:t xml:space="preserve">RLLC feedback latency is mainly limited by semi-static UL/DL configuration especially worst latency is used as performance metric. </w:t>
            </w:r>
            <w:proofErr w:type="gramStart"/>
            <w:r>
              <w:rPr>
                <w:iCs/>
                <w:kern w:val="2"/>
                <w:lang w:eastAsia="zh-CN"/>
              </w:rPr>
              <w:t>So</w:t>
            </w:r>
            <w:proofErr w:type="gramEnd"/>
            <w:r>
              <w:rPr>
                <w:iCs/>
                <w:kern w:val="2"/>
                <w:lang w:eastAsia="zh-CN"/>
              </w:rPr>
              <w:t xml:space="preserve"> the benefit of s</w:t>
            </w:r>
            <w:r w:rsidRPr="00920B83">
              <w:rPr>
                <w:iCs/>
                <w:kern w:val="2"/>
                <w:lang w:eastAsia="zh-CN"/>
              </w:rPr>
              <w:t>ub-slot</w:t>
            </w:r>
            <w:r>
              <w:rPr>
                <w:iCs/>
                <w:kern w:val="2"/>
                <w:lang w:eastAsia="zh-CN"/>
              </w:rPr>
              <w:t>/mini-slot t</w:t>
            </w:r>
            <w:r w:rsidRPr="00920B83">
              <w:rPr>
                <w:iCs/>
                <w:kern w:val="2"/>
                <w:lang w:eastAsia="zh-CN"/>
              </w:rPr>
              <w:t>ype of PUCCH repetition</w:t>
            </w:r>
            <w:r>
              <w:rPr>
                <w:iCs/>
                <w:kern w:val="2"/>
                <w:lang w:eastAsia="zh-CN"/>
              </w:rPr>
              <w:t xml:space="preserve"> can be achieved by long PUCCH format when single TRP is configured. If some performance gain is observed for sub-slot/mini-slot PUCCH repetition in multi-TRP operation, we are open to further discuss this optimization. </w:t>
            </w:r>
          </w:p>
          <w:p w14:paraId="44AFCF90" w14:textId="4C6FF8B1" w:rsidR="00B609CD" w:rsidRDefault="00B609CD" w:rsidP="00B609CD">
            <w:pPr>
              <w:widowControl w:val="0"/>
              <w:spacing w:beforeLines="50" w:before="120"/>
              <w:rPr>
                <w:iCs/>
                <w:kern w:val="2"/>
                <w:lang w:eastAsia="zh-CN"/>
              </w:rPr>
            </w:pPr>
            <w:r>
              <w:rPr>
                <w:iCs/>
                <w:kern w:val="2"/>
                <w:lang w:eastAsia="zh-CN"/>
              </w:rPr>
              <w:t xml:space="preserve">Moreover, as discussed in our paper [15], </w:t>
            </w:r>
            <w:r w:rsidR="00F610CE">
              <w:rPr>
                <w:iCs/>
                <w:kern w:val="2"/>
                <w:lang w:eastAsia="zh-CN"/>
              </w:rPr>
              <w:t>low code rate for PUCCH can achieve lower latency comparing to sub-slot/mini-slot PUCCH repetition.</w:t>
            </w:r>
            <w:r w:rsidR="00F610CE">
              <w:rPr>
                <w:rFonts w:hint="eastAsia"/>
                <w:iCs/>
                <w:kern w:val="2"/>
                <w:lang w:eastAsia="zh-CN"/>
              </w:rPr>
              <w:t xml:space="preserve"> </w:t>
            </w:r>
            <w:r w:rsidR="00F610CE">
              <w:rPr>
                <w:iCs/>
                <w:kern w:val="2"/>
                <w:lang w:eastAsia="zh-CN"/>
              </w:rPr>
              <w:t>I</w:t>
            </w:r>
            <w:r>
              <w:rPr>
                <w:iCs/>
                <w:kern w:val="2"/>
                <w:lang w:eastAsia="zh-CN"/>
              </w:rPr>
              <w:t>t is observed that PUCCH is power unlimited in most cases, so s</w:t>
            </w:r>
            <w:r w:rsidRPr="00564179">
              <w:rPr>
                <w:iCs/>
                <w:kern w:val="2"/>
                <w:lang w:eastAsia="zh-CN"/>
              </w:rPr>
              <w:t>upport of lower effective code rate for</w:t>
            </w:r>
            <w:r>
              <w:rPr>
                <w:iCs/>
                <w:kern w:val="2"/>
                <w:lang w:eastAsia="zh-CN"/>
              </w:rPr>
              <w:t xml:space="preserve"> PUCCH is a more effective way to enhance PUCCH reliability within a certain delay budget.</w:t>
            </w:r>
          </w:p>
        </w:tc>
      </w:tr>
      <w:tr w:rsidR="003F33F8" w14:paraId="548D6D6D" w14:textId="77777777" w:rsidTr="003F33F8">
        <w:tc>
          <w:tcPr>
            <w:tcW w:w="1587" w:type="dxa"/>
            <w:hideMark/>
          </w:tcPr>
          <w:p w14:paraId="3A63697F" w14:textId="77777777" w:rsidR="003F33F8" w:rsidRDefault="003F33F8" w:rsidP="00C75E74">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818" w:type="dxa"/>
          </w:tcPr>
          <w:p w14:paraId="12D2F8E4"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42A30ECE" w14:textId="77777777" w:rsidR="003F33F8" w:rsidRDefault="003F33F8" w:rsidP="00C75E74">
            <w:pPr>
              <w:spacing w:beforeLines="50" w:before="120"/>
              <w:rPr>
                <w:iCs/>
                <w:kern w:val="2"/>
                <w:lang w:eastAsia="zh-CN"/>
              </w:rPr>
            </w:pPr>
            <w:r>
              <w:rPr>
                <w:rFonts w:hint="eastAsia"/>
                <w:iCs/>
                <w:kern w:val="2"/>
                <w:lang w:eastAsia="zh-CN"/>
              </w:rPr>
              <w:t>L</w:t>
            </w:r>
            <w:r>
              <w:rPr>
                <w:iCs/>
                <w:kern w:val="2"/>
                <w:lang w:eastAsia="zh-CN"/>
              </w:rPr>
              <w:t xml:space="preserve">ow priority. </w:t>
            </w:r>
          </w:p>
          <w:p w14:paraId="047BD5B9" w14:textId="77777777" w:rsidR="003F33F8" w:rsidRDefault="003F33F8" w:rsidP="00C75E74">
            <w:pPr>
              <w:spacing w:beforeLines="50" w:before="120"/>
              <w:rPr>
                <w:iCs/>
                <w:kern w:val="2"/>
                <w:lang w:eastAsia="zh-CN"/>
              </w:rPr>
            </w:pPr>
            <w:r>
              <w:rPr>
                <w:iCs/>
                <w:kern w:val="2"/>
                <w:lang w:eastAsia="zh-CN"/>
              </w:rPr>
              <w:t xml:space="preserve">Firstly, Rel.16 is still discussing it and it is not clear to </w:t>
            </w:r>
            <w:r>
              <w:rPr>
                <w:rFonts w:hint="eastAsia"/>
                <w:iCs/>
                <w:kern w:val="2"/>
                <w:lang w:eastAsia="zh-CN"/>
              </w:rPr>
              <w:t>what</w:t>
            </w:r>
            <w:r>
              <w:rPr>
                <w:iCs/>
                <w:kern w:val="2"/>
                <w:lang w:eastAsia="zh-CN"/>
              </w:rPr>
              <w:t xml:space="preserve"> exten</w:t>
            </w:r>
            <w:r>
              <w:rPr>
                <w:rFonts w:hint="eastAsia"/>
                <w:iCs/>
                <w:kern w:val="2"/>
                <w:lang w:eastAsia="zh-CN"/>
              </w:rPr>
              <w:t>t</w:t>
            </w:r>
            <w:r>
              <w:rPr>
                <w:iCs/>
                <w:kern w:val="2"/>
                <w:lang w:eastAsia="zh-CN"/>
              </w:rPr>
              <w:t xml:space="preserve"> the </w:t>
            </w:r>
            <w:r w:rsidRPr="005432C6">
              <w:rPr>
                <w:iCs/>
                <w:kern w:val="2"/>
                <w:lang w:eastAsia="zh-CN"/>
              </w:rPr>
              <w:t>sub-slot PUCCH repetition</w:t>
            </w:r>
            <w:r>
              <w:rPr>
                <w:rFonts w:hint="eastAsia"/>
                <w:iCs/>
                <w:kern w:val="2"/>
                <w:lang w:eastAsia="zh-CN"/>
              </w:rPr>
              <w:t xml:space="preserve"> will be supported</w:t>
            </w:r>
            <w:r>
              <w:rPr>
                <w:iCs/>
                <w:kern w:val="2"/>
                <w:lang w:eastAsia="zh-CN"/>
              </w:rPr>
              <w:t xml:space="preserve">. Without conclusion made in Rel.16, it is not sure what is the baseline to further enhance </w:t>
            </w:r>
            <w:r w:rsidRPr="00F61975">
              <w:rPr>
                <w:iCs/>
                <w:kern w:val="2"/>
                <w:lang w:eastAsia="zh-CN"/>
              </w:rPr>
              <w:t>sub-slot PUCCH repetition</w:t>
            </w:r>
            <w:r>
              <w:rPr>
                <w:iCs/>
                <w:kern w:val="2"/>
                <w:lang w:eastAsia="zh-CN"/>
              </w:rPr>
              <w:t>.</w:t>
            </w:r>
          </w:p>
          <w:p w14:paraId="1DC2C85E" w14:textId="77777777" w:rsidR="003F33F8" w:rsidRDefault="003F33F8" w:rsidP="00C75E74">
            <w:pPr>
              <w:spacing w:beforeLines="50" w:before="120"/>
              <w:rPr>
                <w:iCs/>
                <w:kern w:val="2"/>
                <w:lang w:eastAsia="zh-CN"/>
              </w:rPr>
            </w:pPr>
            <w:r>
              <w:rPr>
                <w:iCs/>
                <w:kern w:val="2"/>
                <w:lang w:eastAsia="zh-CN"/>
              </w:rPr>
              <w:t xml:space="preserve">Secondly, from latency and reliability perspective, the benefits of sub-slot PUCCH repetition is not clear compared to the Rel.15 long PUCCH transmissions. Learned from Rel.16 PUSCH repetition Type B, the specification impacts to support such sub-slot PUCCH repetition would be big. If companies consider using different spatial relations for different sub-slot PUCCH repetition to get the diversity gain, then it should be discussed in Rel.17 MIMO WI. </w:t>
            </w:r>
          </w:p>
        </w:tc>
      </w:tr>
      <w:tr w:rsidR="00681244" w14:paraId="374178E3" w14:textId="77777777" w:rsidTr="003F33F8">
        <w:tc>
          <w:tcPr>
            <w:tcW w:w="1587" w:type="dxa"/>
          </w:tcPr>
          <w:p w14:paraId="03DA4266" w14:textId="7DC63C5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6731ED76" w14:textId="39067A5A" w:rsidR="00681244" w:rsidRDefault="00681244" w:rsidP="00681244">
            <w:pPr>
              <w:spacing w:beforeLines="50" w:before="120"/>
              <w:rPr>
                <w:iCs/>
                <w:kern w:val="2"/>
                <w:lang w:eastAsia="zh-CN"/>
              </w:rPr>
            </w:pPr>
            <w:r>
              <w:rPr>
                <w:kern w:val="2"/>
                <w:lang w:eastAsia="zh-CN"/>
              </w:rPr>
              <w:t>Yes</w:t>
            </w:r>
          </w:p>
        </w:tc>
        <w:tc>
          <w:tcPr>
            <w:tcW w:w="7224" w:type="dxa"/>
          </w:tcPr>
          <w:p w14:paraId="016FC0BB" w14:textId="77777777" w:rsidR="00681244" w:rsidRDefault="00681244" w:rsidP="00681244">
            <w:pPr>
              <w:spacing w:beforeLines="50" w:before="120"/>
              <w:rPr>
                <w:iCs/>
                <w:kern w:val="2"/>
                <w:lang w:eastAsia="zh-CN"/>
              </w:rPr>
            </w:pPr>
          </w:p>
        </w:tc>
      </w:tr>
      <w:tr w:rsidR="00D359B0" w14:paraId="45CD5AD8" w14:textId="77777777" w:rsidTr="003F33F8">
        <w:tc>
          <w:tcPr>
            <w:tcW w:w="1587" w:type="dxa"/>
          </w:tcPr>
          <w:p w14:paraId="06BF3864" w14:textId="3F606961" w:rsidR="00D359B0" w:rsidRDefault="00D359B0" w:rsidP="00681244">
            <w:pPr>
              <w:spacing w:beforeLines="50" w:before="120"/>
              <w:rPr>
                <w:kern w:val="2"/>
                <w:lang w:eastAsia="zh-CN"/>
              </w:rPr>
            </w:pPr>
            <w:r>
              <w:rPr>
                <w:rFonts w:hint="eastAsia"/>
                <w:kern w:val="2"/>
                <w:lang w:eastAsia="zh-CN"/>
              </w:rPr>
              <w:t>CATT</w:t>
            </w:r>
          </w:p>
        </w:tc>
        <w:tc>
          <w:tcPr>
            <w:tcW w:w="818" w:type="dxa"/>
          </w:tcPr>
          <w:p w14:paraId="70E3160A" w14:textId="70B78980" w:rsidR="00D359B0" w:rsidRDefault="00D359B0" w:rsidP="00681244">
            <w:pPr>
              <w:spacing w:beforeLines="50" w:before="120"/>
              <w:rPr>
                <w:kern w:val="2"/>
                <w:lang w:eastAsia="zh-CN"/>
              </w:rPr>
            </w:pPr>
            <w:r>
              <w:rPr>
                <w:rFonts w:hint="eastAsia"/>
                <w:iCs/>
                <w:kern w:val="2"/>
                <w:lang w:eastAsia="zh-CN"/>
              </w:rPr>
              <w:t>No</w:t>
            </w:r>
          </w:p>
        </w:tc>
        <w:tc>
          <w:tcPr>
            <w:tcW w:w="7224" w:type="dxa"/>
          </w:tcPr>
          <w:p w14:paraId="52D162EF" w14:textId="4C22D67B" w:rsidR="00D359B0" w:rsidRDefault="00D359B0" w:rsidP="00681244">
            <w:pPr>
              <w:spacing w:beforeLines="50" w:before="120"/>
              <w:rPr>
                <w:iCs/>
                <w:kern w:val="2"/>
                <w:lang w:eastAsia="zh-CN"/>
              </w:rPr>
            </w:pPr>
            <w:r>
              <w:rPr>
                <w:iCs/>
                <w:kern w:val="2"/>
                <w:lang w:eastAsia="zh-CN"/>
              </w:rPr>
              <w:t>L</w:t>
            </w:r>
            <w:r>
              <w:rPr>
                <w:rFonts w:hint="eastAsia"/>
                <w:iCs/>
                <w:kern w:val="2"/>
                <w:lang w:eastAsia="zh-CN"/>
              </w:rPr>
              <w:t>ow. The motivation/benefit to support/enhance sub-slot based PUCCH repetition is not clear.</w:t>
            </w:r>
          </w:p>
        </w:tc>
      </w:tr>
      <w:tr w:rsidR="0032476E" w14:paraId="3D1B9616" w14:textId="77777777" w:rsidTr="003F33F8">
        <w:tc>
          <w:tcPr>
            <w:tcW w:w="1587" w:type="dxa"/>
          </w:tcPr>
          <w:p w14:paraId="1F6CBBE5" w14:textId="3C108EF2" w:rsidR="0032476E" w:rsidRDefault="0032476E" w:rsidP="0032476E">
            <w:pPr>
              <w:spacing w:beforeLines="50" w:before="120"/>
              <w:rPr>
                <w:kern w:val="2"/>
                <w:lang w:eastAsia="zh-CN"/>
              </w:rPr>
            </w:pPr>
            <w:r>
              <w:rPr>
                <w:kern w:val="2"/>
                <w:lang w:eastAsia="zh-CN"/>
              </w:rPr>
              <w:t>Samsung</w:t>
            </w:r>
          </w:p>
        </w:tc>
        <w:tc>
          <w:tcPr>
            <w:tcW w:w="818" w:type="dxa"/>
          </w:tcPr>
          <w:p w14:paraId="297108F3" w14:textId="6248ABE2" w:rsidR="0032476E" w:rsidRDefault="0032476E" w:rsidP="0032476E">
            <w:pPr>
              <w:spacing w:beforeLines="50" w:before="120"/>
              <w:rPr>
                <w:iCs/>
                <w:kern w:val="2"/>
                <w:lang w:eastAsia="zh-CN"/>
              </w:rPr>
            </w:pPr>
            <w:r>
              <w:rPr>
                <w:kern w:val="2"/>
                <w:lang w:eastAsia="zh-CN"/>
              </w:rPr>
              <w:t>Yes</w:t>
            </w:r>
          </w:p>
        </w:tc>
        <w:tc>
          <w:tcPr>
            <w:tcW w:w="7224" w:type="dxa"/>
          </w:tcPr>
          <w:p w14:paraId="18F6F25E" w14:textId="77777777" w:rsidR="0032476E" w:rsidRDefault="0032476E" w:rsidP="0032476E">
            <w:pPr>
              <w:widowControl w:val="0"/>
              <w:spacing w:beforeLines="50" w:before="120"/>
              <w:rPr>
                <w:kern w:val="2"/>
                <w:lang w:eastAsia="zh-CN"/>
              </w:rPr>
            </w:pPr>
            <w:r>
              <w:rPr>
                <w:kern w:val="2"/>
                <w:lang w:eastAsia="zh-CN"/>
              </w:rPr>
              <w:t>High</w:t>
            </w:r>
          </w:p>
          <w:p w14:paraId="70711410" w14:textId="54BCBDE3" w:rsidR="0032476E" w:rsidRDefault="0032476E" w:rsidP="0032476E">
            <w:pPr>
              <w:spacing w:beforeLines="50" w:before="120"/>
              <w:rPr>
                <w:iCs/>
                <w:kern w:val="2"/>
                <w:lang w:eastAsia="zh-CN"/>
              </w:rPr>
            </w:pPr>
            <w:r>
              <w:rPr>
                <w:kern w:val="2"/>
                <w:lang w:eastAsia="zh-CN"/>
              </w:rPr>
              <w:t>It is not so much for sub-</w:t>
            </w:r>
            <w:proofErr w:type="gramStart"/>
            <w:r>
              <w:rPr>
                <w:kern w:val="2"/>
                <w:lang w:eastAsia="zh-CN"/>
              </w:rPr>
              <w:t>slot based</w:t>
            </w:r>
            <w:proofErr w:type="gramEnd"/>
            <w:r>
              <w:rPr>
                <w:kern w:val="2"/>
                <w:lang w:eastAsia="zh-CN"/>
              </w:rPr>
              <w:t xml:space="preserve"> repetition (this may already be supported) as it is for supporting repetition for PF0/PF2 in FR2. Coordinate with other WIs, especially the MIMO WI, to avoid possible duplications. </w:t>
            </w:r>
          </w:p>
        </w:tc>
      </w:tr>
      <w:tr w:rsidR="005F6FB5" w14:paraId="0EAA8889" w14:textId="77777777" w:rsidTr="003F33F8">
        <w:tc>
          <w:tcPr>
            <w:tcW w:w="1587" w:type="dxa"/>
          </w:tcPr>
          <w:p w14:paraId="13E9921E" w14:textId="7CA7FFED"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0297563A" w14:textId="541214A4"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02D3B3EF" w14:textId="54AEC6FF" w:rsidR="005F6FB5" w:rsidRDefault="005F6FB5" w:rsidP="005F6FB5">
            <w:pPr>
              <w:widowControl w:val="0"/>
              <w:spacing w:beforeLines="50" w:before="120"/>
              <w:rPr>
                <w:kern w:val="2"/>
                <w:lang w:eastAsia="zh-CN"/>
              </w:rPr>
            </w:pPr>
            <w:r>
              <w:rPr>
                <w:rFonts w:hint="eastAsia"/>
                <w:iCs/>
                <w:kern w:val="2"/>
                <w:lang w:eastAsia="zh-CN"/>
              </w:rPr>
              <w:t>Th</w:t>
            </w:r>
            <w:r>
              <w:rPr>
                <w:iCs/>
                <w:kern w:val="2"/>
                <w:lang w:eastAsia="zh-CN"/>
              </w:rPr>
              <w:t xml:space="preserve">e issue should be discussed, but maybe the solutions will be overlap with the solution for NR coverage enhancement. </w:t>
            </w:r>
          </w:p>
        </w:tc>
      </w:tr>
      <w:tr w:rsidR="00B30D97" w14:paraId="790A7D3F" w14:textId="77777777" w:rsidTr="003F33F8">
        <w:tc>
          <w:tcPr>
            <w:tcW w:w="1587" w:type="dxa"/>
          </w:tcPr>
          <w:p w14:paraId="21DCB87A" w14:textId="0D83CF14" w:rsidR="00B30D97" w:rsidRDefault="00B30D97" w:rsidP="00B30D97">
            <w:pPr>
              <w:spacing w:beforeLines="50" w:before="120"/>
              <w:rPr>
                <w:kern w:val="2"/>
                <w:lang w:eastAsia="zh-CN"/>
              </w:rPr>
            </w:pPr>
            <w:r>
              <w:rPr>
                <w:kern w:val="2"/>
                <w:lang w:eastAsia="zh-CN"/>
              </w:rPr>
              <w:t>Intel</w:t>
            </w:r>
          </w:p>
        </w:tc>
        <w:tc>
          <w:tcPr>
            <w:tcW w:w="818" w:type="dxa"/>
          </w:tcPr>
          <w:p w14:paraId="2B9DF3DE" w14:textId="14ABDE54" w:rsidR="00B30D97" w:rsidRDefault="00B30D97" w:rsidP="00B30D97">
            <w:pPr>
              <w:spacing w:beforeLines="50" w:before="120"/>
              <w:rPr>
                <w:iCs/>
                <w:kern w:val="2"/>
                <w:lang w:eastAsia="zh-CN"/>
              </w:rPr>
            </w:pPr>
            <w:r>
              <w:rPr>
                <w:iCs/>
                <w:kern w:val="2"/>
                <w:lang w:eastAsia="zh-CN"/>
              </w:rPr>
              <w:t>Yes</w:t>
            </w:r>
          </w:p>
        </w:tc>
        <w:tc>
          <w:tcPr>
            <w:tcW w:w="7224" w:type="dxa"/>
          </w:tcPr>
          <w:p w14:paraId="207CE880" w14:textId="77777777" w:rsidR="00B30D97" w:rsidRDefault="00B30D97" w:rsidP="00B30D97">
            <w:pPr>
              <w:spacing w:beforeLines="50" w:before="120"/>
              <w:rPr>
                <w:iCs/>
                <w:kern w:val="2"/>
                <w:lang w:eastAsia="zh-CN"/>
              </w:rPr>
            </w:pPr>
            <w:r>
              <w:rPr>
                <w:iCs/>
                <w:kern w:val="2"/>
                <w:lang w:eastAsia="zh-CN"/>
              </w:rPr>
              <w:t xml:space="preserve">The PUCCH repetitions should be considered with same motivation as PUSCH repetitions Type B – in order to improve latency-reliability </w:t>
            </w:r>
            <w:proofErr w:type="spellStart"/>
            <w:r>
              <w:rPr>
                <w:iCs/>
                <w:kern w:val="2"/>
                <w:lang w:eastAsia="zh-CN"/>
              </w:rPr>
              <w:t>tradeoff</w:t>
            </w:r>
            <w:proofErr w:type="spellEnd"/>
            <w:r>
              <w:rPr>
                <w:iCs/>
                <w:kern w:val="2"/>
                <w:lang w:eastAsia="zh-CN"/>
              </w:rPr>
              <w:t>. We see at least the following use cases:</w:t>
            </w:r>
          </w:p>
          <w:p w14:paraId="72F041E0"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Utilize most of the latency budget by allocating PUCCH to cross slot boundary</w:t>
            </w:r>
          </w:p>
          <w:p w14:paraId="061C243E" w14:textId="77777777" w:rsidR="00B30D97" w:rsidRDefault="00B30D97" w:rsidP="007D7392">
            <w:pPr>
              <w:pStyle w:val="ListParagraph"/>
              <w:numPr>
                <w:ilvl w:val="0"/>
                <w:numId w:val="44"/>
              </w:numPr>
              <w:spacing w:beforeLines="50" w:before="120"/>
              <w:rPr>
                <w:iCs/>
                <w:kern w:val="2"/>
                <w:lang w:eastAsia="zh-CN"/>
              </w:rPr>
            </w:pPr>
            <w:r>
              <w:rPr>
                <w:iCs/>
                <w:kern w:val="2"/>
                <w:lang w:eastAsia="zh-CN"/>
              </w:rPr>
              <w:t>Employ diversity (e.g. FH) over PUCCH repetitions</w:t>
            </w:r>
          </w:p>
          <w:p w14:paraId="65A1536E" w14:textId="00A7075D" w:rsidR="00B30D97" w:rsidRDefault="00B30D97" w:rsidP="00B30D97">
            <w:pPr>
              <w:widowControl w:val="0"/>
              <w:spacing w:beforeLines="50" w:before="120"/>
              <w:rPr>
                <w:iCs/>
                <w:kern w:val="2"/>
                <w:lang w:eastAsia="zh-CN"/>
              </w:rPr>
            </w:pPr>
            <w:r>
              <w:rPr>
                <w:iCs/>
                <w:kern w:val="2"/>
                <w:lang w:eastAsia="zh-CN"/>
              </w:rPr>
              <w:t>Allow per-repetition dropping, thus increasing PUCCH delivery chances e.g. when collided with UL-DL direction or HP channel</w:t>
            </w:r>
          </w:p>
        </w:tc>
      </w:tr>
      <w:tr w:rsidR="008C7739" w14:paraId="56FBD412" w14:textId="77777777" w:rsidTr="003F33F8">
        <w:tc>
          <w:tcPr>
            <w:tcW w:w="1587" w:type="dxa"/>
          </w:tcPr>
          <w:p w14:paraId="646FDD61" w14:textId="74A9EC97" w:rsidR="008C7739" w:rsidRDefault="008C7739" w:rsidP="008C7739">
            <w:pPr>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8" w:type="dxa"/>
          </w:tcPr>
          <w:p w14:paraId="328CC0FC" w14:textId="35E64E99" w:rsidR="008C7739" w:rsidRDefault="008C7739" w:rsidP="008C7739">
            <w:pPr>
              <w:spacing w:beforeLines="50" w:before="120"/>
              <w:rPr>
                <w:iCs/>
                <w:kern w:val="2"/>
                <w:lang w:eastAsia="zh-CN"/>
              </w:rPr>
            </w:pPr>
            <w:r>
              <w:rPr>
                <w:rFonts w:eastAsia="MS Mincho" w:hint="eastAsia"/>
                <w:iCs/>
                <w:kern w:val="2"/>
                <w:lang w:eastAsia="ja-JP"/>
              </w:rPr>
              <w:t>Y</w:t>
            </w:r>
            <w:r>
              <w:rPr>
                <w:rFonts w:eastAsia="MS Mincho"/>
                <w:iCs/>
                <w:kern w:val="2"/>
                <w:lang w:eastAsia="ja-JP"/>
              </w:rPr>
              <w:t>es</w:t>
            </w:r>
          </w:p>
        </w:tc>
        <w:tc>
          <w:tcPr>
            <w:tcW w:w="7224" w:type="dxa"/>
          </w:tcPr>
          <w:p w14:paraId="5CD448DB" w14:textId="77777777" w:rsidR="008C7739" w:rsidRDefault="008C7739" w:rsidP="008C7739">
            <w:pPr>
              <w:spacing w:beforeLines="50" w:before="120"/>
              <w:rPr>
                <w:iCs/>
                <w:kern w:val="2"/>
                <w:lang w:eastAsia="zh-CN"/>
              </w:rPr>
            </w:pPr>
          </w:p>
        </w:tc>
      </w:tr>
      <w:tr w:rsidR="00DF03AF" w14:paraId="10174CD5" w14:textId="77777777" w:rsidTr="003F33F8">
        <w:tc>
          <w:tcPr>
            <w:tcW w:w="1587" w:type="dxa"/>
          </w:tcPr>
          <w:p w14:paraId="6FB35112" w14:textId="79B8FFD4"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4D3A09C9" w14:textId="493B6200"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469653BD" w14:textId="062B68C1" w:rsidR="00DF03AF" w:rsidRDefault="00DF03AF" w:rsidP="00DF03AF">
            <w:pPr>
              <w:spacing w:beforeLines="50" w:before="120"/>
              <w:rPr>
                <w:iCs/>
                <w:kern w:val="2"/>
                <w:lang w:eastAsia="zh-CN"/>
              </w:rPr>
            </w:pPr>
            <w:r>
              <w:rPr>
                <w:rFonts w:eastAsia="Malgun Gothic"/>
                <w:iCs/>
                <w:kern w:val="2"/>
                <w:lang w:eastAsia="ko-KR"/>
              </w:rPr>
              <w:t xml:space="preserve">Low. For sub-slot configuration with 2 symbols, sub-slot PUCCH repetition seems to be short PUCCH repetition which is carefully studied. For sub-slot configuration with 7 symbols, the benefits of sub-slot PUCCH repetition over slot-based PUCCH repetition is not clear. </w:t>
            </w:r>
          </w:p>
        </w:tc>
      </w:tr>
      <w:tr w:rsidR="00DA2243" w14:paraId="56BFA5D8" w14:textId="77777777" w:rsidTr="003F33F8">
        <w:tc>
          <w:tcPr>
            <w:tcW w:w="1587" w:type="dxa"/>
          </w:tcPr>
          <w:p w14:paraId="435AE6B8" w14:textId="4ED9E449"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152095F" w14:textId="6D567920"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133E43E7" w14:textId="77777777" w:rsidR="00DA2243" w:rsidRDefault="00DA2243" w:rsidP="00DF03AF">
            <w:pPr>
              <w:spacing w:beforeLines="50" w:before="120"/>
              <w:rPr>
                <w:rFonts w:eastAsia="Malgun Gothic"/>
                <w:iCs/>
                <w:kern w:val="2"/>
                <w:lang w:eastAsia="ko-KR"/>
              </w:rPr>
            </w:pPr>
          </w:p>
        </w:tc>
      </w:tr>
      <w:tr w:rsidR="00CA2EFC" w14:paraId="68EC62B5" w14:textId="77777777" w:rsidTr="003F33F8">
        <w:tc>
          <w:tcPr>
            <w:tcW w:w="1587" w:type="dxa"/>
          </w:tcPr>
          <w:p w14:paraId="277FD64A" w14:textId="6DEE3774"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6E4C9E9C" w14:textId="66D23F85"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0C6DBCB0" w14:textId="2ADBBE30" w:rsidR="00CA2EFC" w:rsidRDefault="00CA2EFC" w:rsidP="00CA2EFC">
            <w:pPr>
              <w:spacing w:beforeLines="50" w:before="120"/>
              <w:rPr>
                <w:rFonts w:eastAsia="Malgun Gothic"/>
                <w:iCs/>
                <w:kern w:val="2"/>
                <w:lang w:eastAsia="ko-KR"/>
              </w:rPr>
            </w:pPr>
            <w:r w:rsidRPr="00C407D5">
              <w:rPr>
                <w:color w:val="000000" w:themeColor="text1"/>
                <w:sz w:val="21"/>
                <w:szCs w:val="21"/>
              </w:rPr>
              <w:t>We don’t have any agreement yet that sub-slot PUCCH repetition is supported in Rel-16, just from the specification perspective it is happened to be supported to some extent. However, even there is common understanding that it is already supported in Rel-16, we think further enhancements in Rel-17 is needed to enable flexibility on the number of repetitions.  </w:t>
            </w:r>
          </w:p>
        </w:tc>
      </w:tr>
      <w:tr w:rsidR="00E531D6" w14:paraId="652BA57B" w14:textId="77777777" w:rsidTr="003F33F8">
        <w:tc>
          <w:tcPr>
            <w:tcW w:w="1587" w:type="dxa"/>
          </w:tcPr>
          <w:p w14:paraId="1D646345" w14:textId="56784B34" w:rsidR="00E531D6" w:rsidRPr="00E531D6" w:rsidRDefault="00E531D6" w:rsidP="00CA2EFC">
            <w:pPr>
              <w:spacing w:beforeLines="50" w:before="120"/>
              <w:rPr>
                <w:rFonts w:eastAsia="Malgun Gothic"/>
                <w:kern w:val="2"/>
                <w:lang w:eastAsia="ko-KR"/>
              </w:rPr>
            </w:pPr>
            <w:r>
              <w:rPr>
                <w:rFonts w:eastAsia="Malgun Gothic" w:hint="eastAsia"/>
                <w:kern w:val="2"/>
                <w:lang w:eastAsia="ko-KR"/>
              </w:rPr>
              <w:lastRenderedPageBreak/>
              <w:t>LG</w:t>
            </w:r>
          </w:p>
        </w:tc>
        <w:tc>
          <w:tcPr>
            <w:tcW w:w="818" w:type="dxa"/>
          </w:tcPr>
          <w:p w14:paraId="2F410763" w14:textId="5FE9FCD4"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6CC53914" w14:textId="77777777" w:rsidR="00E531D6" w:rsidRPr="00C407D5" w:rsidRDefault="00E531D6" w:rsidP="00CA2EFC">
            <w:pPr>
              <w:spacing w:beforeLines="50" w:before="120"/>
              <w:rPr>
                <w:color w:val="000000" w:themeColor="text1"/>
                <w:sz w:val="21"/>
                <w:szCs w:val="21"/>
              </w:rPr>
            </w:pPr>
          </w:p>
        </w:tc>
      </w:tr>
      <w:tr w:rsidR="00BD0C01" w14:paraId="506CB282" w14:textId="77777777" w:rsidTr="003F33F8">
        <w:tc>
          <w:tcPr>
            <w:tcW w:w="1587" w:type="dxa"/>
          </w:tcPr>
          <w:p w14:paraId="45D5CB9E" w14:textId="38E3B1AD"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818" w:type="dxa"/>
          </w:tcPr>
          <w:p w14:paraId="35F136A7" w14:textId="7DFA585B"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1CA7EBC" w14:textId="77777777" w:rsidR="00BD0C01" w:rsidRPr="00C407D5" w:rsidRDefault="00BD0C01" w:rsidP="00CA2EFC">
            <w:pPr>
              <w:spacing w:beforeLines="50" w:before="120"/>
              <w:rPr>
                <w:color w:val="000000" w:themeColor="text1"/>
                <w:sz w:val="21"/>
                <w:szCs w:val="21"/>
              </w:rPr>
            </w:pPr>
          </w:p>
        </w:tc>
      </w:tr>
      <w:tr w:rsidR="00205102" w14:paraId="6C863BE0" w14:textId="77777777" w:rsidTr="00205102">
        <w:tc>
          <w:tcPr>
            <w:tcW w:w="1587" w:type="dxa"/>
            <w:hideMark/>
          </w:tcPr>
          <w:p w14:paraId="584D1F36"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1B352BB" w14:textId="77777777" w:rsidR="00205102" w:rsidRPr="00371252" w:rsidRDefault="00205102" w:rsidP="0057545B">
            <w:pPr>
              <w:spacing w:beforeLines="50" w:before="120" w:line="259" w:lineRule="auto"/>
            </w:pPr>
            <w:r w:rsidRPr="00371252">
              <w:rPr>
                <w:lang w:eastAsia="zh-CN"/>
              </w:rPr>
              <w:t>No</w:t>
            </w:r>
          </w:p>
        </w:tc>
        <w:tc>
          <w:tcPr>
            <w:tcW w:w="7224" w:type="dxa"/>
            <w:hideMark/>
          </w:tcPr>
          <w:p w14:paraId="777989ED" w14:textId="77777777" w:rsidR="00205102" w:rsidRDefault="00205102" w:rsidP="0057545B">
            <w:pPr>
              <w:spacing w:beforeLines="50" w:before="120"/>
              <w:rPr>
                <w:lang w:eastAsia="zh-CN"/>
              </w:rPr>
            </w:pPr>
            <w:r>
              <w:rPr>
                <w:lang w:eastAsia="zh-CN"/>
              </w:rPr>
              <w:t>L</w:t>
            </w:r>
            <w:r w:rsidRPr="410D797D">
              <w:rPr>
                <w:lang w:eastAsia="zh-CN"/>
              </w:rPr>
              <w:t>ow.</w:t>
            </w:r>
          </w:p>
          <w:p w14:paraId="0CAD3992" w14:textId="77777777" w:rsidR="00205102" w:rsidRDefault="00205102" w:rsidP="0057545B">
            <w:pPr>
              <w:spacing w:beforeLines="50" w:before="120"/>
              <w:rPr>
                <w:kern w:val="2"/>
                <w:lang w:eastAsia="zh-CN"/>
              </w:rPr>
            </w:pPr>
            <w:r w:rsidRPr="410D797D">
              <w:rPr>
                <w:lang w:eastAsia="zh-CN"/>
              </w:rPr>
              <w:t>In Rel-16 it is still being discussed whether a 7 OS sub-slot configuration supports PUCCH repetitions of format 1,3,4 (long formats), and here it is our understanding that Rel-16 already does. We do not see the need to discuss sub-slot PUCCH repetitions for other formats or for other sub-slot configurations.</w:t>
            </w:r>
          </w:p>
        </w:tc>
      </w:tr>
      <w:tr w:rsidR="00BD6170" w14:paraId="6C3709DB" w14:textId="77777777" w:rsidTr="00205102">
        <w:tc>
          <w:tcPr>
            <w:tcW w:w="1587" w:type="dxa"/>
          </w:tcPr>
          <w:p w14:paraId="44143DDC" w14:textId="168211BE" w:rsidR="00BD6170" w:rsidRDefault="00BD6170" w:rsidP="0057545B">
            <w:pPr>
              <w:spacing w:beforeLines="50" w:before="120"/>
              <w:rPr>
                <w:iCs/>
                <w:kern w:val="2"/>
                <w:lang w:eastAsia="zh-CN"/>
              </w:rPr>
            </w:pPr>
            <w:r>
              <w:rPr>
                <w:iCs/>
                <w:kern w:val="2"/>
                <w:lang w:eastAsia="zh-CN"/>
              </w:rPr>
              <w:t>MediaTek</w:t>
            </w:r>
          </w:p>
        </w:tc>
        <w:tc>
          <w:tcPr>
            <w:tcW w:w="818" w:type="dxa"/>
          </w:tcPr>
          <w:p w14:paraId="579603C0" w14:textId="16EF712E" w:rsidR="00BD6170" w:rsidRPr="00371252" w:rsidRDefault="00BD6170" w:rsidP="0057545B">
            <w:pPr>
              <w:spacing w:beforeLines="50" w:before="120" w:line="259" w:lineRule="auto"/>
              <w:rPr>
                <w:lang w:eastAsia="zh-CN"/>
              </w:rPr>
            </w:pPr>
            <w:r>
              <w:rPr>
                <w:lang w:eastAsia="zh-CN"/>
              </w:rPr>
              <w:t>No</w:t>
            </w:r>
          </w:p>
        </w:tc>
        <w:tc>
          <w:tcPr>
            <w:tcW w:w="7224" w:type="dxa"/>
          </w:tcPr>
          <w:p w14:paraId="311ACCFE" w14:textId="7AD5AC4D" w:rsidR="00BD6170" w:rsidRDefault="00BD6170" w:rsidP="0057545B">
            <w:pPr>
              <w:spacing w:beforeLines="50" w:before="120"/>
              <w:rPr>
                <w:lang w:eastAsia="zh-CN"/>
              </w:rPr>
            </w:pPr>
            <w:r>
              <w:rPr>
                <w:lang w:eastAsia="zh-CN"/>
              </w:rPr>
              <w:t>Low</w:t>
            </w:r>
          </w:p>
        </w:tc>
      </w:tr>
      <w:tr w:rsidR="00C32EDF" w14:paraId="64D326F7" w14:textId="77777777" w:rsidTr="00205102">
        <w:tc>
          <w:tcPr>
            <w:tcW w:w="1587" w:type="dxa"/>
          </w:tcPr>
          <w:p w14:paraId="2EE35F8A" w14:textId="1870285B" w:rsidR="00C32EDF" w:rsidRDefault="00C32EDF" w:rsidP="00C32EDF">
            <w:pPr>
              <w:spacing w:beforeLines="50" w:before="120"/>
              <w:rPr>
                <w:iCs/>
                <w:kern w:val="2"/>
                <w:lang w:eastAsia="zh-CN"/>
              </w:rPr>
            </w:pPr>
            <w:r>
              <w:rPr>
                <w:iCs/>
                <w:kern w:val="2"/>
                <w:lang w:eastAsia="zh-CN"/>
              </w:rPr>
              <w:t>Lenovo, Motorola Mobility</w:t>
            </w:r>
          </w:p>
        </w:tc>
        <w:tc>
          <w:tcPr>
            <w:tcW w:w="818" w:type="dxa"/>
          </w:tcPr>
          <w:p w14:paraId="63D50307" w14:textId="21C8DF5C" w:rsidR="00C32EDF" w:rsidRDefault="00C32EDF" w:rsidP="00C32EDF">
            <w:pPr>
              <w:spacing w:beforeLines="50" w:before="120" w:line="259" w:lineRule="auto"/>
              <w:rPr>
                <w:lang w:eastAsia="zh-CN"/>
              </w:rPr>
            </w:pPr>
            <w:r>
              <w:rPr>
                <w:lang w:eastAsia="zh-CN"/>
              </w:rPr>
              <w:t>No</w:t>
            </w:r>
          </w:p>
        </w:tc>
        <w:tc>
          <w:tcPr>
            <w:tcW w:w="7224" w:type="dxa"/>
          </w:tcPr>
          <w:p w14:paraId="7DE211D5" w14:textId="322D9E05" w:rsidR="00C32EDF" w:rsidRDefault="00C32EDF" w:rsidP="00C32EDF">
            <w:pPr>
              <w:spacing w:beforeLines="50" w:before="120"/>
              <w:rPr>
                <w:lang w:eastAsia="zh-CN"/>
              </w:rPr>
            </w:pPr>
            <w:r>
              <w:rPr>
                <w:lang w:eastAsia="zh-CN"/>
              </w:rPr>
              <w:t xml:space="preserve">Low. If sub-slot PUCCH repetitions are needed to ensure the coverage, partial cancellation (i.e. transmitting a subset of sub-slot PUCCH repetitions) anyway may not satisfy the required reliability. </w:t>
            </w:r>
          </w:p>
        </w:tc>
      </w:tr>
      <w:tr w:rsidR="0065126E" w14:paraId="3E29FBDC" w14:textId="77777777" w:rsidTr="00205102">
        <w:tc>
          <w:tcPr>
            <w:tcW w:w="1587" w:type="dxa"/>
          </w:tcPr>
          <w:p w14:paraId="37DBF520" w14:textId="7E293373" w:rsidR="0065126E" w:rsidRDefault="0065126E" w:rsidP="0065126E">
            <w:pPr>
              <w:spacing w:beforeLines="50" w:before="120"/>
              <w:rPr>
                <w:iCs/>
                <w:kern w:val="2"/>
                <w:lang w:eastAsia="zh-CN"/>
              </w:rPr>
            </w:pPr>
            <w:r>
              <w:rPr>
                <w:kern w:val="2"/>
                <w:lang w:eastAsia="zh-CN"/>
              </w:rPr>
              <w:t>QC</w:t>
            </w:r>
          </w:p>
        </w:tc>
        <w:tc>
          <w:tcPr>
            <w:tcW w:w="818" w:type="dxa"/>
          </w:tcPr>
          <w:p w14:paraId="0C57AFAF" w14:textId="0DA7AEAD" w:rsidR="0065126E" w:rsidRDefault="0065126E" w:rsidP="0065126E">
            <w:pPr>
              <w:spacing w:beforeLines="50" w:before="120" w:line="259" w:lineRule="auto"/>
              <w:rPr>
                <w:lang w:eastAsia="zh-CN"/>
              </w:rPr>
            </w:pPr>
            <w:r>
              <w:rPr>
                <w:kern w:val="2"/>
                <w:lang w:eastAsia="zh-CN"/>
              </w:rPr>
              <w:t>No</w:t>
            </w:r>
          </w:p>
        </w:tc>
        <w:tc>
          <w:tcPr>
            <w:tcW w:w="7224" w:type="dxa"/>
          </w:tcPr>
          <w:p w14:paraId="74E4EBE6" w14:textId="77777777" w:rsidR="0065126E" w:rsidRDefault="0065126E" w:rsidP="0065126E">
            <w:pPr>
              <w:widowControl w:val="0"/>
              <w:spacing w:beforeLines="50" w:before="120"/>
              <w:rPr>
                <w:kern w:val="2"/>
                <w:lang w:eastAsia="zh-CN"/>
              </w:rPr>
            </w:pPr>
            <w:r>
              <w:rPr>
                <w:kern w:val="2"/>
                <w:lang w:eastAsia="zh-CN"/>
              </w:rPr>
              <w:t xml:space="preserve">Low priority. </w:t>
            </w:r>
          </w:p>
          <w:p w14:paraId="1AFB84FF" w14:textId="47501A15" w:rsidR="0065126E" w:rsidRDefault="0065126E" w:rsidP="0065126E">
            <w:pPr>
              <w:spacing w:beforeLines="50" w:before="120"/>
              <w:rPr>
                <w:lang w:eastAsia="zh-CN"/>
              </w:rPr>
            </w:pPr>
            <w:r>
              <w:rPr>
                <w:kern w:val="2"/>
                <w:lang w:eastAsia="zh-CN"/>
              </w:rPr>
              <w:t xml:space="preserve">Sub-slot PUCCH repetition is of low priority in this AI. Sub-slot PUCCH repetition with different TCI state is discussed in Rel. 17 </w:t>
            </w:r>
            <w:proofErr w:type="spellStart"/>
            <w:r>
              <w:rPr>
                <w:kern w:val="2"/>
                <w:lang w:eastAsia="zh-CN"/>
              </w:rPr>
              <w:t>mTRP</w:t>
            </w:r>
            <w:proofErr w:type="spellEnd"/>
            <w:r>
              <w:rPr>
                <w:kern w:val="2"/>
                <w:lang w:eastAsia="zh-CN"/>
              </w:rPr>
              <w:t xml:space="preserve"> AI.</w:t>
            </w:r>
            <w:r w:rsidR="001814F9">
              <w:rPr>
                <w:kern w:val="2"/>
                <w:lang w:eastAsia="zh-CN"/>
              </w:rPr>
              <w:t xml:space="preserve"> </w:t>
            </w:r>
            <w:r w:rsidR="001814F9" w:rsidRPr="001814F9">
              <w:rPr>
                <w:color w:val="000000" w:themeColor="text1"/>
                <w:kern w:val="2"/>
                <w:lang w:eastAsia="zh-CN"/>
              </w:rPr>
              <w:t>It is more useful to check the outcome of the discussion in this other group. Once discussion finalized there, the outcome of discussion can be examined for eventual gaps in the solutions with respect to URLLC.</w:t>
            </w:r>
          </w:p>
        </w:tc>
      </w:tr>
    </w:tbl>
    <w:p w14:paraId="3E4960E4" w14:textId="32F3294E" w:rsidR="0002665E" w:rsidRPr="003F33F8"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566BAF">
        <w:rPr>
          <w:b/>
          <w:sz w:val="22"/>
          <w:szCs w:val="22"/>
          <w:lang w:eastAsia="zh-CN"/>
        </w:rPr>
        <w:t>Question 2.1.4: Should</w:t>
      </w:r>
      <w:r>
        <w:rPr>
          <w:b/>
          <w:sz w:val="22"/>
          <w:szCs w:val="22"/>
          <w:lang w:eastAsia="zh-CN"/>
        </w:rPr>
        <w:t xml:space="preserve">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118FC13D" w:rsidR="00911926" w:rsidRDefault="004D0F8C" w:rsidP="00780BC5">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1AD0D41C" w14:textId="1CC401C1" w:rsidR="00911926" w:rsidRDefault="004D0F8C" w:rsidP="00780BC5">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770718D8" w14:textId="4BD29674" w:rsidR="0036437E" w:rsidRDefault="0036437E" w:rsidP="004D0F8C">
            <w:pPr>
              <w:widowControl w:val="0"/>
              <w:spacing w:beforeLines="50" w:before="120"/>
              <w:rPr>
                <w:kern w:val="2"/>
                <w:lang w:eastAsia="zh-CN"/>
              </w:rPr>
            </w:pPr>
            <w:r>
              <w:rPr>
                <w:kern w:val="2"/>
                <w:lang w:eastAsia="zh-CN"/>
              </w:rPr>
              <w:t>Medium.</w:t>
            </w:r>
          </w:p>
          <w:p w14:paraId="3C0F7C46" w14:textId="617C4244" w:rsidR="004D0F8C" w:rsidRPr="004D0F8C" w:rsidRDefault="004D0F8C" w:rsidP="004D0F8C">
            <w:pPr>
              <w:widowControl w:val="0"/>
              <w:spacing w:beforeLines="50" w:before="120"/>
              <w:rPr>
                <w:kern w:val="2"/>
                <w:lang w:eastAsia="zh-CN"/>
              </w:rPr>
            </w:pPr>
            <w:r w:rsidRPr="004D0F8C">
              <w:rPr>
                <w:kern w:val="2"/>
                <w:lang w:eastAsia="zh-CN"/>
              </w:rPr>
              <w:t xml:space="preserve">HARQ-ACK multiplexing of different priorities on a single PUCCH can be supported with high priority under some timing conditions. </w:t>
            </w:r>
          </w:p>
          <w:p w14:paraId="391F5243" w14:textId="77777777" w:rsidR="004D0F8C" w:rsidRPr="004D0F8C" w:rsidRDefault="004D0F8C" w:rsidP="004D0F8C">
            <w:pPr>
              <w:widowControl w:val="0"/>
              <w:spacing w:beforeLines="50" w:before="120"/>
              <w:rPr>
                <w:kern w:val="2"/>
                <w:lang w:eastAsia="zh-CN"/>
              </w:rPr>
            </w:pPr>
            <w:r w:rsidRPr="004D0F8C">
              <w:rPr>
                <w:kern w:val="2"/>
                <w:lang w:eastAsia="zh-CN"/>
              </w:rPr>
              <w:t xml:space="preserve">If multiplexing timing is not satisfied, LP HARQ-ACK is dropped, as in Rel-16. It is a </w:t>
            </w:r>
            <w:r w:rsidRPr="004D0F8C">
              <w:rPr>
                <w:kern w:val="2"/>
                <w:lang w:eastAsia="zh-CN"/>
              </w:rPr>
              <w:lastRenderedPageBreak/>
              <w:t>desirable enhancement, but only happened under some timing constraints.</w:t>
            </w:r>
          </w:p>
          <w:p w14:paraId="5865F87B" w14:textId="01A39D19" w:rsidR="00911926" w:rsidRDefault="004D0F8C" w:rsidP="004D0F8C">
            <w:pPr>
              <w:widowControl w:val="0"/>
              <w:spacing w:beforeLines="50" w:before="120"/>
              <w:rPr>
                <w:kern w:val="2"/>
                <w:lang w:eastAsia="zh-CN"/>
              </w:rPr>
            </w:pPr>
            <w:r w:rsidRPr="004D0F8C">
              <w:rPr>
                <w:kern w:val="2"/>
                <w:lang w:eastAsia="zh-CN"/>
              </w:rPr>
              <w:t>Thus, retransmission of LP HARQ-ACK can be treated with medium level.</w:t>
            </w:r>
          </w:p>
        </w:tc>
      </w:tr>
      <w:tr w:rsidR="009C1E21"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168FD23F" w:rsidR="009C1E21" w:rsidRDefault="009C1E21" w:rsidP="009C1E21">
            <w:pPr>
              <w:widowControl w:val="0"/>
              <w:spacing w:beforeLines="50" w:before="120"/>
              <w:rPr>
                <w:kern w:val="2"/>
                <w:lang w:eastAsia="zh-CN"/>
              </w:rPr>
            </w:pPr>
            <w:r>
              <w:rPr>
                <w:kern w:val="2"/>
                <w:lang w:eastAsia="zh-CN"/>
              </w:rPr>
              <w:lastRenderedPageBreak/>
              <w:t>DOCOMO</w:t>
            </w:r>
          </w:p>
        </w:tc>
        <w:tc>
          <w:tcPr>
            <w:tcW w:w="818" w:type="dxa"/>
            <w:tcBorders>
              <w:top w:val="single" w:sz="4" w:space="0" w:color="auto"/>
              <w:left w:val="single" w:sz="4" w:space="0" w:color="auto"/>
              <w:bottom w:val="single" w:sz="4" w:space="0" w:color="auto"/>
              <w:right w:val="single" w:sz="4" w:space="0" w:color="auto"/>
            </w:tcBorders>
          </w:tcPr>
          <w:p w14:paraId="178C83FE" w14:textId="268172DC" w:rsidR="009C1E21" w:rsidRDefault="009C1E21" w:rsidP="009C1E21">
            <w:pPr>
              <w:widowControl w:val="0"/>
              <w:spacing w:beforeLines="50" w:before="120"/>
              <w:rPr>
                <w:kern w:val="2"/>
                <w:lang w:eastAsia="zh-CN"/>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C1E21" w:rsidRDefault="009C1E21" w:rsidP="009C1E21">
            <w:pPr>
              <w:widowControl w:val="0"/>
              <w:spacing w:beforeLines="50" w:before="120"/>
              <w:rPr>
                <w:kern w:val="2"/>
                <w:lang w:eastAsia="zh-CN"/>
              </w:rPr>
            </w:pPr>
          </w:p>
        </w:tc>
      </w:tr>
      <w:tr w:rsidR="009C1E21"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6A3FBFA5" w:rsidR="009C1E21" w:rsidRDefault="00B609C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48650E0" w14:textId="3C07C18A" w:rsidR="009C1E21" w:rsidRDefault="009C1E21" w:rsidP="009C1E21">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6E330944" w14:textId="77777777" w:rsidR="00B609CD" w:rsidRPr="006226F8" w:rsidRDefault="00B609CD" w:rsidP="00B609CD">
            <w:pPr>
              <w:spacing w:beforeLines="50" w:before="120"/>
              <w:rPr>
                <w:b/>
                <w:bCs/>
                <w:iCs/>
                <w:kern w:val="2"/>
                <w:lang w:eastAsia="zh-CN"/>
              </w:rPr>
            </w:pPr>
            <w:r w:rsidRPr="006226F8">
              <w:rPr>
                <w:b/>
                <w:bCs/>
                <w:iCs/>
                <w:kern w:val="2"/>
                <w:lang w:eastAsia="zh-CN"/>
              </w:rPr>
              <w:t>Retransmission of low-priority HARQ-ACK due to inter-UE cancelation: High priority</w:t>
            </w:r>
          </w:p>
          <w:p w14:paraId="36F76D70" w14:textId="3DDF76C5" w:rsidR="00B609CD" w:rsidRPr="006226F8" w:rsidRDefault="00B609CD" w:rsidP="00B609CD">
            <w:pPr>
              <w:spacing w:beforeLines="50" w:before="120"/>
              <w:rPr>
                <w:b/>
                <w:bCs/>
                <w:iCs/>
                <w:kern w:val="2"/>
                <w:lang w:eastAsia="zh-CN"/>
              </w:rPr>
            </w:pPr>
            <w:r w:rsidRPr="006226F8">
              <w:rPr>
                <w:b/>
                <w:bCs/>
                <w:iCs/>
                <w:kern w:val="2"/>
                <w:lang w:eastAsia="zh-CN"/>
              </w:rPr>
              <w:t xml:space="preserve">Retransmission of low-priority HARQ-ACK due to intra-UE prioritization: </w:t>
            </w:r>
            <w:r>
              <w:rPr>
                <w:b/>
                <w:bCs/>
                <w:iCs/>
                <w:kern w:val="2"/>
                <w:lang w:eastAsia="zh-CN"/>
              </w:rPr>
              <w:t>Low</w:t>
            </w:r>
            <w:r w:rsidRPr="006226F8">
              <w:rPr>
                <w:b/>
                <w:bCs/>
                <w:iCs/>
                <w:kern w:val="2"/>
                <w:lang w:eastAsia="zh-CN"/>
              </w:rPr>
              <w:t xml:space="preserve"> priority</w:t>
            </w:r>
          </w:p>
          <w:p w14:paraId="4D2E45B7" w14:textId="09F38466" w:rsidR="00B609CD" w:rsidRDefault="00B609CD" w:rsidP="00B609CD">
            <w:pPr>
              <w:spacing w:beforeLines="50" w:before="120"/>
              <w:rPr>
                <w:iCs/>
                <w:kern w:val="2"/>
                <w:lang w:eastAsia="zh-CN"/>
              </w:rPr>
            </w:pPr>
            <w:r w:rsidRPr="00F75481">
              <w:rPr>
                <w:rFonts w:hint="eastAsia"/>
                <w:b/>
                <w:bCs/>
                <w:iCs/>
                <w:kern w:val="2"/>
                <w:lang w:eastAsia="zh-CN"/>
              </w:rPr>
              <w:t>F</w:t>
            </w:r>
            <w:r w:rsidRPr="00F75481">
              <w:rPr>
                <w:b/>
                <w:bCs/>
                <w:iCs/>
                <w:kern w:val="2"/>
                <w:lang w:eastAsia="zh-CN"/>
              </w:rPr>
              <w:t>or low-priority HARQ-ACK drop due to intra-UE prioritization, it is preferred to discuss in AI 8.3</w:t>
            </w:r>
            <w:r w:rsidR="0045628A">
              <w:rPr>
                <w:b/>
                <w:bCs/>
                <w:iCs/>
                <w:kern w:val="2"/>
                <w:lang w:eastAsia="zh-CN"/>
              </w:rPr>
              <w:t>.3</w:t>
            </w:r>
            <w:r w:rsidRPr="00F75481">
              <w:rPr>
                <w:b/>
                <w:bCs/>
                <w:iCs/>
                <w:kern w:val="2"/>
                <w:lang w:eastAsia="zh-CN"/>
              </w:rPr>
              <w:t xml:space="preserve"> </w:t>
            </w:r>
            <w:r>
              <w:rPr>
                <w:iCs/>
                <w:kern w:val="2"/>
                <w:lang w:eastAsia="zh-CN"/>
              </w:rPr>
              <w:t xml:space="preserve">to multiplex LP HARQ-ACK on HP PUCCH/PUSCH. </w:t>
            </w:r>
            <w:proofErr w:type="gramStart"/>
            <w:r>
              <w:rPr>
                <w:iCs/>
                <w:kern w:val="2"/>
                <w:lang w:eastAsia="zh-CN"/>
              </w:rPr>
              <w:t>So</w:t>
            </w:r>
            <w:proofErr w:type="gramEnd"/>
            <w:r>
              <w:rPr>
                <w:iCs/>
                <w:kern w:val="2"/>
                <w:lang w:eastAsia="zh-CN"/>
              </w:rPr>
              <w:t xml:space="preserve"> we think it can be treated as secondary priority.</w:t>
            </w:r>
          </w:p>
          <w:p w14:paraId="2FD961BD" w14:textId="03356A21" w:rsidR="009C1E21" w:rsidRDefault="00B609CD" w:rsidP="00B609CD">
            <w:pPr>
              <w:widowControl w:val="0"/>
              <w:spacing w:beforeLines="50" w:before="120"/>
              <w:rPr>
                <w:iCs/>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 xml:space="preserve">cancelation, we think it should be treated as high priority since that for many UEs, </w:t>
            </w:r>
            <w:r w:rsidRPr="000F6A22">
              <w:rPr>
                <w:iCs/>
                <w:kern w:val="2"/>
                <w:lang w:eastAsia="zh-CN"/>
              </w:rPr>
              <w:t>DL and UL traffic are relatively symmetric</w:t>
            </w:r>
            <w:r>
              <w:rPr>
                <w:iCs/>
                <w:kern w:val="2"/>
                <w:lang w:eastAsia="zh-CN"/>
              </w:rPr>
              <w:t xml:space="preserve">, so HARQ-ACK is of high probability to be multiplexed on PUSCH especially </w:t>
            </w:r>
            <w:r w:rsidRPr="00B25470">
              <w:rPr>
                <w:iCs/>
                <w:kern w:val="2"/>
                <w:lang w:eastAsia="zh-CN"/>
              </w:rPr>
              <w:t>for DL heavy TDD frame structure</w:t>
            </w:r>
            <w:r>
              <w:rPr>
                <w:iCs/>
                <w:kern w:val="2"/>
                <w:lang w:eastAsia="zh-CN"/>
              </w:rPr>
              <w:t xml:space="preserve">. In this case, </w:t>
            </w:r>
            <w:r w:rsidRPr="00C828CB">
              <w:rPr>
                <w:iCs/>
                <w:kern w:val="2"/>
                <w:lang w:eastAsia="zh-CN"/>
              </w:rPr>
              <w:t>low-priority HARQ-ACK drop due to inter-UE cancelation</w:t>
            </w:r>
            <w:r>
              <w:rPr>
                <w:iCs/>
                <w:kern w:val="2"/>
                <w:lang w:eastAsia="zh-CN"/>
              </w:rPr>
              <w:t xml:space="preserve"> may happen frequently, which results in lots of unnecessary PDSCH retransmissions and decrease system spectral efficiency.</w:t>
            </w:r>
          </w:p>
        </w:tc>
      </w:tr>
      <w:tr w:rsidR="003F33F8" w14:paraId="7736EB0B" w14:textId="77777777" w:rsidTr="003F33F8">
        <w:tc>
          <w:tcPr>
            <w:tcW w:w="1587" w:type="dxa"/>
            <w:hideMark/>
          </w:tcPr>
          <w:p w14:paraId="009C3C40"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4C0226B" w14:textId="77777777" w:rsidR="003F33F8" w:rsidRDefault="003F33F8" w:rsidP="00C75E74">
            <w:pPr>
              <w:spacing w:beforeLines="50" w:before="120"/>
              <w:rPr>
                <w:iCs/>
                <w:kern w:val="2"/>
                <w:lang w:eastAsia="zh-CN"/>
              </w:rPr>
            </w:pPr>
            <w:r>
              <w:rPr>
                <w:rFonts w:hint="eastAsia"/>
                <w:iCs/>
                <w:kern w:val="2"/>
                <w:lang w:eastAsia="zh-CN"/>
              </w:rPr>
              <w:t>Y</w:t>
            </w:r>
            <w:r>
              <w:rPr>
                <w:iCs/>
                <w:kern w:val="2"/>
                <w:lang w:eastAsia="zh-CN"/>
              </w:rPr>
              <w:t>es</w:t>
            </w:r>
          </w:p>
        </w:tc>
        <w:tc>
          <w:tcPr>
            <w:tcW w:w="7224" w:type="dxa"/>
            <w:hideMark/>
          </w:tcPr>
          <w:p w14:paraId="59F51B11" w14:textId="77777777" w:rsidR="003F33F8" w:rsidRDefault="003F33F8" w:rsidP="00C75E74">
            <w:pPr>
              <w:spacing w:beforeLines="50" w:before="120"/>
              <w:rPr>
                <w:iCs/>
                <w:kern w:val="2"/>
                <w:lang w:eastAsia="zh-CN"/>
              </w:rPr>
            </w:pPr>
            <w:r>
              <w:rPr>
                <w:iCs/>
                <w:kern w:val="2"/>
                <w:lang w:eastAsia="zh-CN"/>
              </w:rPr>
              <w:t xml:space="preserve">We think </w:t>
            </w:r>
            <w:r w:rsidRPr="00F024E1">
              <w:rPr>
                <w:iCs/>
                <w:kern w:val="2"/>
                <w:lang w:eastAsia="zh-CN"/>
              </w:rPr>
              <w:t xml:space="preserve">retransmission of cancelled / dropped low-priority HARQ-ACK </w:t>
            </w:r>
            <w:r>
              <w:rPr>
                <w:iCs/>
                <w:kern w:val="2"/>
                <w:lang w:eastAsia="zh-CN"/>
              </w:rPr>
              <w:t xml:space="preserve">and </w:t>
            </w:r>
            <w:r w:rsidRPr="00F024E1">
              <w:rPr>
                <w:iCs/>
                <w:kern w:val="2"/>
                <w:lang w:eastAsia="zh-CN"/>
              </w:rPr>
              <w:t>enhanced LP HARQ-ACK multiplexing on a high priority channel</w:t>
            </w:r>
            <w:r>
              <w:rPr>
                <w:iCs/>
                <w:kern w:val="2"/>
                <w:lang w:eastAsia="zh-CN"/>
              </w:rPr>
              <w:t xml:space="preserve"> complement each other. </w:t>
            </w:r>
          </w:p>
          <w:p w14:paraId="2B1C495B"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 xml:space="preserve">s analysed in our contribution, in some cases, to protect the HP channels, dropping LP HARQ-ACK would be better compared to multiplexing (e.g. due to timeline, payload size of LP HARQ-ACK etc);  So, </w:t>
            </w:r>
            <w:r w:rsidRPr="00F024E1">
              <w:rPr>
                <w:iCs/>
                <w:kern w:val="2"/>
                <w:lang w:eastAsia="zh-CN"/>
              </w:rPr>
              <w:t>retransmission of cancelled / dropped low-priority HARQ-ACK</w:t>
            </w:r>
            <w:r>
              <w:rPr>
                <w:iCs/>
                <w:kern w:val="2"/>
                <w:lang w:eastAsia="zh-CN"/>
              </w:rPr>
              <w:t xml:space="preserve"> can be used; For some other cases, multiplexing the LP HARQ-ACK with HP channels would be a better way.  </w:t>
            </w:r>
          </w:p>
        </w:tc>
      </w:tr>
      <w:tr w:rsidR="00681244" w14:paraId="5EE9A6A2" w14:textId="77777777" w:rsidTr="003F33F8">
        <w:tc>
          <w:tcPr>
            <w:tcW w:w="1587" w:type="dxa"/>
          </w:tcPr>
          <w:p w14:paraId="733D0D9F" w14:textId="518116CB" w:rsidR="00681244" w:rsidRDefault="00681244" w:rsidP="00681244">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084073A4" w14:textId="60545292" w:rsidR="00681244" w:rsidRDefault="00681244" w:rsidP="00681244">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DF0894D" w14:textId="77777777" w:rsidR="00681244" w:rsidRDefault="00681244" w:rsidP="00681244">
            <w:pPr>
              <w:widowControl w:val="0"/>
              <w:spacing w:beforeLines="50" w:before="120"/>
              <w:rPr>
                <w:kern w:val="2"/>
                <w:lang w:eastAsia="zh-CN"/>
              </w:rPr>
            </w:pPr>
            <w:r>
              <w:rPr>
                <w:kern w:val="2"/>
                <w:lang w:eastAsia="zh-CN"/>
              </w:rPr>
              <w:t xml:space="preserve">Medium. </w:t>
            </w:r>
          </w:p>
          <w:p w14:paraId="2BA11D31" w14:textId="2FD015C8" w:rsidR="00681244" w:rsidRDefault="00681244" w:rsidP="00681244">
            <w:pPr>
              <w:spacing w:beforeLines="50" w:before="120"/>
              <w:rPr>
                <w:iCs/>
                <w:kern w:val="2"/>
                <w:lang w:eastAsia="zh-CN"/>
              </w:rPr>
            </w:pPr>
            <w:r>
              <w:rPr>
                <w:kern w:val="2"/>
                <w:lang w:eastAsia="zh-CN"/>
              </w:rPr>
              <w:t>If in 8.3.3</w:t>
            </w:r>
            <w:r>
              <w:t xml:space="preserve"> discussion, we finally determine that </w:t>
            </w:r>
            <w:r w:rsidRPr="003E3D91">
              <w:rPr>
                <w:kern w:val="2"/>
                <w:lang w:eastAsia="zh-CN"/>
              </w:rPr>
              <w:t xml:space="preserve">LP HARQ-ACK </w:t>
            </w:r>
            <w:proofErr w:type="spellStart"/>
            <w:r>
              <w:rPr>
                <w:kern w:val="2"/>
                <w:lang w:eastAsia="zh-CN"/>
              </w:rPr>
              <w:t>can not</w:t>
            </w:r>
            <w:proofErr w:type="spellEnd"/>
            <w:r>
              <w:rPr>
                <w:kern w:val="2"/>
                <w:lang w:eastAsia="zh-CN"/>
              </w:rPr>
              <w:t xml:space="preserve"> be </w:t>
            </w:r>
            <w:r w:rsidRPr="003E3D91">
              <w:rPr>
                <w:kern w:val="2"/>
                <w:lang w:eastAsia="zh-CN"/>
              </w:rPr>
              <w:t>multiplex</w:t>
            </w:r>
            <w:r>
              <w:rPr>
                <w:kern w:val="2"/>
                <w:lang w:eastAsia="zh-CN"/>
              </w:rPr>
              <w:t>ed</w:t>
            </w:r>
            <w:r w:rsidRPr="003E3D91">
              <w:rPr>
                <w:kern w:val="2"/>
                <w:lang w:eastAsia="zh-CN"/>
              </w:rPr>
              <w:t xml:space="preserve"> on a high priority channel</w:t>
            </w:r>
            <w:r>
              <w:rPr>
                <w:kern w:val="2"/>
                <w:lang w:eastAsia="zh-CN"/>
              </w:rPr>
              <w:t xml:space="preserve">s, then maybe we can further discuss how to do the retransmission of </w:t>
            </w:r>
            <w:r w:rsidRPr="003E3D91">
              <w:rPr>
                <w:kern w:val="2"/>
                <w:lang w:eastAsia="zh-CN"/>
              </w:rPr>
              <w:t>LP HARQ-ACK</w:t>
            </w:r>
            <w:r>
              <w:rPr>
                <w:kern w:val="2"/>
                <w:lang w:eastAsia="zh-CN"/>
              </w:rPr>
              <w:t>.</w:t>
            </w:r>
          </w:p>
        </w:tc>
      </w:tr>
      <w:tr w:rsidR="00D359B0" w14:paraId="3138E730" w14:textId="77777777" w:rsidTr="003F33F8">
        <w:tc>
          <w:tcPr>
            <w:tcW w:w="1587" w:type="dxa"/>
          </w:tcPr>
          <w:p w14:paraId="73AEE6F1" w14:textId="0022F148" w:rsidR="00D359B0" w:rsidRDefault="00D359B0" w:rsidP="00681244">
            <w:pPr>
              <w:spacing w:beforeLines="50" w:before="120"/>
              <w:rPr>
                <w:kern w:val="2"/>
                <w:lang w:eastAsia="zh-CN"/>
              </w:rPr>
            </w:pPr>
            <w:r>
              <w:rPr>
                <w:rFonts w:hint="eastAsia"/>
                <w:kern w:val="2"/>
                <w:lang w:eastAsia="zh-CN"/>
              </w:rPr>
              <w:t>CATT</w:t>
            </w:r>
          </w:p>
        </w:tc>
        <w:tc>
          <w:tcPr>
            <w:tcW w:w="818" w:type="dxa"/>
          </w:tcPr>
          <w:p w14:paraId="17DEAC81" w14:textId="578F11F9" w:rsidR="00D359B0" w:rsidRDefault="00D359B0" w:rsidP="00681244">
            <w:pPr>
              <w:spacing w:beforeLines="50" w:before="120"/>
              <w:rPr>
                <w:kern w:val="2"/>
                <w:lang w:eastAsia="zh-CN"/>
              </w:rPr>
            </w:pPr>
            <w:r>
              <w:rPr>
                <w:rFonts w:hint="eastAsia"/>
                <w:iCs/>
                <w:kern w:val="2"/>
                <w:lang w:eastAsia="zh-CN"/>
              </w:rPr>
              <w:t>No</w:t>
            </w:r>
          </w:p>
        </w:tc>
        <w:tc>
          <w:tcPr>
            <w:tcW w:w="7224" w:type="dxa"/>
          </w:tcPr>
          <w:p w14:paraId="548C9B91" w14:textId="26B16DDA" w:rsidR="00D359B0" w:rsidRDefault="00D359B0" w:rsidP="00681244">
            <w:pPr>
              <w:widowControl w:val="0"/>
              <w:spacing w:beforeLines="50" w:before="120"/>
              <w:rPr>
                <w:kern w:val="2"/>
                <w:lang w:eastAsia="zh-CN"/>
              </w:rPr>
            </w:pPr>
            <w:r>
              <w:rPr>
                <w:rFonts w:hint="eastAsia"/>
                <w:bCs/>
                <w:iCs/>
                <w:kern w:val="2"/>
                <w:lang w:eastAsia="zh-CN"/>
              </w:rPr>
              <w:t>Low. E</w:t>
            </w:r>
            <w:r w:rsidRPr="004E0A45">
              <w:rPr>
                <w:bCs/>
                <w:iCs/>
                <w:kern w:val="2"/>
                <w:lang w:eastAsia="zh-CN"/>
              </w:rPr>
              <w:t>nhanced LP HARQ-ACK multiplexing on a high priority channel discussed in AI 8.3.3</w:t>
            </w:r>
            <w:r>
              <w:rPr>
                <w:rFonts w:hint="eastAsia"/>
                <w:bCs/>
                <w:iCs/>
                <w:kern w:val="2"/>
                <w:lang w:eastAsia="zh-CN"/>
              </w:rPr>
              <w:t xml:space="preserve"> can mitigate the HARQ-ACK dropping. Further enhancements should be discussed after the discussion/conclusion in AI 8.3.3. In addition, it should be clarified how it helps to meet URLLC requirements.</w:t>
            </w:r>
          </w:p>
        </w:tc>
      </w:tr>
      <w:tr w:rsidR="0032476E" w14:paraId="6C2259AD" w14:textId="77777777" w:rsidTr="003F33F8">
        <w:tc>
          <w:tcPr>
            <w:tcW w:w="1587" w:type="dxa"/>
          </w:tcPr>
          <w:p w14:paraId="15CA4E4D" w14:textId="35BE69E8" w:rsidR="0032476E" w:rsidRPr="0032476E" w:rsidRDefault="0032476E" w:rsidP="0032476E">
            <w:pPr>
              <w:spacing w:beforeLines="50" w:before="120"/>
              <w:rPr>
                <w:rFonts w:eastAsia="Malgun Gothic"/>
                <w:kern w:val="2"/>
                <w:lang w:eastAsia="ko-KR"/>
              </w:rPr>
            </w:pPr>
            <w:r>
              <w:rPr>
                <w:kern w:val="2"/>
                <w:lang w:eastAsia="zh-CN"/>
              </w:rPr>
              <w:t>Samsung</w:t>
            </w:r>
          </w:p>
        </w:tc>
        <w:tc>
          <w:tcPr>
            <w:tcW w:w="818" w:type="dxa"/>
          </w:tcPr>
          <w:p w14:paraId="0D2AA908" w14:textId="64F1C225" w:rsidR="0032476E" w:rsidRDefault="0032476E" w:rsidP="0032476E">
            <w:pPr>
              <w:spacing w:beforeLines="50" w:before="120"/>
              <w:rPr>
                <w:iCs/>
                <w:kern w:val="2"/>
                <w:lang w:eastAsia="zh-CN"/>
              </w:rPr>
            </w:pPr>
            <w:r>
              <w:rPr>
                <w:kern w:val="2"/>
                <w:lang w:eastAsia="zh-CN"/>
              </w:rPr>
              <w:t>TBD</w:t>
            </w:r>
          </w:p>
        </w:tc>
        <w:tc>
          <w:tcPr>
            <w:tcW w:w="7224" w:type="dxa"/>
          </w:tcPr>
          <w:p w14:paraId="29B1EF9E" w14:textId="77777777" w:rsidR="0032476E" w:rsidRDefault="0032476E" w:rsidP="0032476E">
            <w:pPr>
              <w:widowControl w:val="0"/>
              <w:spacing w:beforeLines="50" w:before="120"/>
              <w:rPr>
                <w:kern w:val="2"/>
                <w:lang w:eastAsia="zh-CN"/>
              </w:rPr>
            </w:pPr>
            <w:r>
              <w:rPr>
                <w:kern w:val="2"/>
                <w:lang w:eastAsia="zh-CN"/>
              </w:rPr>
              <w:t xml:space="preserve">If HARQ-ACK can be viewed as a special case that falls under this AI, then ‘Yes’. </w:t>
            </w:r>
          </w:p>
          <w:p w14:paraId="38A34F34" w14:textId="2A4242A3" w:rsidR="0032476E" w:rsidRDefault="0032476E" w:rsidP="0032476E">
            <w:pPr>
              <w:widowControl w:val="0"/>
              <w:spacing w:beforeLines="50" w:before="120"/>
              <w:rPr>
                <w:bCs/>
                <w:iCs/>
                <w:kern w:val="2"/>
                <w:lang w:eastAsia="zh-CN"/>
              </w:rPr>
            </w:pPr>
            <w:r>
              <w:rPr>
                <w:kern w:val="2"/>
                <w:lang w:eastAsia="zh-CN"/>
              </w:rPr>
              <w:t>Else, it is related to 8.3.3 and can be addressed in that AI. See later comments.</w:t>
            </w:r>
          </w:p>
        </w:tc>
      </w:tr>
      <w:tr w:rsidR="005F6FB5" w14:paraId="6D7093CC" w14:textId="77777777" w:rsidTr="003F33F8">
        <w:tc>
          <w:tcPr>
            <w:tcW w:w="1587" w:type="dxa"/>
          </w:tcPr>
          <w:p w14:paraId="6C277E52" w14:textId="763F6451"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42260E31" w14:textId="78F8730E"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48FB5820" w14:textId="6E62D532" w:rsidR="005F6FB5" w:rsidRDefault="005F6FB5" w:rsidP="005F6FB5">
            <w:pPr>
              <w:widowControl w:val="0"/>
              <w:spacing w:beforeLines="50" w:before="120"/>
              <w:rPr>
                <w:kern w:val="2"/>
                <w:lang w:eastAsia="zh-CN"/>
              </w:rPr>
            </w:pPr>
            <w:r w:rsidRPr="009D0999">
              <w:rPr>
                <w:rFonts w:hint="eastAsia"/>
                <w:bCs/>
                <w:iCs/>
                <w:kern w:val="2"/>
                <w:lang w:eastAsia="zh-CN"/>
              </w:rPr>
              <w:t>R</w:t>
            </w:r>
            <w:r w:rsidRPr="009D0999">
              <w:rPr>
                <w:bCs/>
                <w:iCs/>
                <w:kern w:val="2"/>
                <w:lang w:eastAsia="zh-CN"/>
              </w:rPr>
              <w:t>etransmission of HARQ-ACK is very important to enhance the spectrum efficiency.</w:t>
            </w:r>
          </w:p>
        </w:tc>
      </w:tr>
      <w:tr w:rsidR="00B30D97" w14:paraId="60EC796C" w14:textId="77777777" w:rsidTr="003F33F8">
        <w:tc>
          <w:tcPr>
            <w:tcW w:w="1587" w:type="dxa"/>
          </w:tcPr>
          <w:p w14:paraId="2E6560E1" w14:textId="3DB07E84" w:rsidR="00B30D97" w:rsidRDefault="00B30D97" w:rsidP="00B30D97">
            <w:pPr>
              <w:spacing w:beforeLines="50" w:before="120"/>
              <w:rPr>
                <w:kern w:val="2"/>
                <w:lang w:eastAsia="zh-CN"/>
              </w:rPr>
            </w:pPr>
            <w:r>
              <w:rPr>
                <w:kern w:val="2"/>
                <w:lang w:eastAsia="zh-CN"/>
              </w:rPr>
              <w:t>Intel</w:t>
            </w:r>
          </w:p>
        </w:tc>
        <w:tc>
          <w:tcPr>
            <w:tcW w:w="818" w:type="dxa"/>
          </w:tcPr>
          <w:p w14:paraId="02427208" w14:textId="77777777" w:rsidR="00B30D97" w:rsidRDefault="00B30D97" w:rsidP="00B30D97">
            <w:pPr>
              <w:spacing w:beforeLines="50" w:before="120"/>
              <w:rPr>
                <w:iCs/>
                <w:kern w:val="2"/>
                <w:lang w:eastAsia="zh-CN"/>
              </w:rPr>
            </w:pPr>
          </w:p>
        </w:tc>
        <w:tc>
          <w:tcPr>
            <w:tcW w:w="7224" w:type="dxa"/>
          </w:tcPr>
          <w:p w14:paraId="36F2714F" w14:textId="77777777" w:rsidR="00B30D97" w:rsidRDefault="00B30D97" w:rsidP="00B30D97">
            <w:pPr>
              <w:widowControl w:val="0"/>
              <w:spacing w:beforeLines="50" w:before="120"/>
              <w:rPr>
                <w:bCs/>
                <w:iCs/>
                <w:kern w:val="2"/>
                <w:lang w:eastAsia="zh-CN"/>
              </w:rPr>
            </w:pPr>
            <w:r>
              <w:rPr>
                <w:bCs/>
                <w:iCs/>
                <w:kern w:val="2"/>
                <w:lang w:eastAsia="zh-CN"/>
              </w:rPr>
              <w:t>We are not sure if the moderator classified such features as one-shot HARQ-ACK or NNK1 as retransmission of the LP feedbacks.</w:t>
            </w:r>
          </w:p>
          <w:p w14:paraId="0DF1B7FF" w14:textId="77777777" w:rsidR="00B30D97" w:rsidRDefault="00B30D97" w:rsidP="00B30D97">
            <w:pPr>
              <w:widowControl w:val="0"/>
              <w:spacing w:beforeLines="50" w:before="120"/>
              <w:rPr>
                <w:bCs/>
                <w:iCs/>
                <w:kern w:val="2"/>
                <w:lang w:eastAsia="zh-CN"/>
              </w:rPr>
            </w:pPr>
            <w:r>
              <w:rPr>
                <w:bCs/>
                <w:iCs/>
                <w:kern w:val="2"/>
                <w:lang w:eastAsia="zh-CN"/>
              </w:rPr>
              <w:t>If yes, then we see the discussion is required in this direction, and it is not limited to only retransmission of LP feedbacks only, but also to DL SPS collision cases.</w:t>
            </w:r>
          </w:p>
          <w:p w14:paraId="4A1D4BA9" w14:textId="0D2C7261" w:rsidR="00B30D97" w:rsidRPr="009D0999" w:rsidRDefault="00B30D97" w:rsidP="00B30D97">
            <w:pPr>
              <w:widowControl w:val="0"/>
              <w:spacing w:beforeLines="50" w:before="120"/>
              <w:rPr>
                <w:bCs/>
                <w:iCs/>
                <w:kern w:val="2"/>
                <w:lang w:eastAsia="zh-CN"/>
              </w:rPr>
            </w:pPr>
            <w:r>
              <w:rPr>
                <w:bCs/>
                <w:iCs/>
                <w:kern w:val="2"/>
                <w:lang w:eastAsia="zh-CN"/>
              </w:rPr>
              <w:lastRenderedPageBreak/>
              <w:t>If the meaning is different, then we are OK to deprioritize or handle as part of AI 8.3.3</w:t>
            </w:r>
          </w:p>
        </w:tc>
      </w:tr>
      <w:tr w:rsidR="008C7739" w14:paraId="110E906C" w14:textId="77777777" w:rsidTr="003F33F8">
        <w:tc>
          <w:tcPr>
            <w:tcW w:w="1587" w:type="dxa"/>
          </w:tcPr>
          <w:p w14:paraId="5CF6D229" w14:textId="0397417E"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03E9460A" w14:textId="5CB82223"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1F028EBB"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M</w:t>
            </w:r>
            <w:r>
              <w:rPr>
                <w:rFonts w:eastAsia="MS Mincho"/>
                <w:iCs/>
                <w:kern w:val="2"/>
                <w:lang w:eastAsia="ja-JP"/>
              </w:rPr>
              <w:t>edium</w:t>
            </w:r>
          </w:p>
          <w:p w14:paraId="2730AAA0" w14:textId="402A52A2" w:rsidR="008C7739" w:rsidRDefault="008C7739" w:rsidP="008C7739">
            <w:pPr>
              <w:widowControl w:val="0"/>
              <w:spacing w:beforeLines="50" w:before="120"/>
              <w:rPr>
                <w:bCs/>
                <w:iCs/>
                <w:kern w:val="2"/>
                <w:lang w:eastAsia="zh-CN"/>
              </w:rPr>
            </w:pPr>
            <w:r>
              <w:rPr>
                <w:bCs/>
                <w:lang w:eastAsia="ja-JP"/>
              </w:rPr>
              <w:t xml:space="preserve">Although </w:t>
            </w:r>
            <w:r w:rsidRPr="00FF6E2E">
              <w:rPr>
                <w:bCs/>
                <w:lang w:eastAsia="ja-JP"/>
              </w:rPr>
              <w:t>HARQ-ACK retransmission could be considered as one of potential techniques for improving the system efficiency</w:t>
            </w:r>
            <w:r>
              <w:rPr>
                <w:bCs/>
                <w:lang w:eastAsia="ja-JP"/>
              </w:rPr>
              <w:t>, to multiplex the HARQ-ACK with different priorities into one PUCCH or PUSCH (AI 8.3.3) is more important.</w:t>
            </w:r>
          </w:p>
        </w:tc>
      </w:tr>
      <w:tr w:rsidR="00DF03AF" w14:paraId="13F5BAC7" w14:textId="77777777" w:rsidTr="003F33F8">
        <w:tc>
          <w:tcPr>
            <w:tcW w:w="1587" w:type="dxa"/>
          </w:tcPr>
          <w:p w14:paraId="6BD1A00E" w14:textId="363122E7"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63F62834" w14:textId="1614C4CC" w:rsidR="00DF03AF" w:rsidRDefault="00DF03AF" w:rsidP="00DF03AF">
            <w:pPr>
              <w:spacing w:beforeLines="50" w:before="120"/>
              <w:rPr>
                <w:rFonts w:eastAsia="MS Mincho"/>
                <w:iCs/>
                <w:kern w:val="2"/>
                <w:lang w:eastAsia="ja-JP"/>
              </w:rPr>
            </w:pPr>
            <w:r>
              <w:rPr>
                <w:rFonts w:eastAsia="Malgun Gothic" w:hint="eastAsia"/>
                <w:iCs/>
                <w:kern w:val="2"/>
                <w:lang w:eastAsia="ko-KR"/>
              </w:rPr>
              <w:t>Y</w:t>
            </w:r>
            <w:r>
              <w:rPr>
                <w:rFonts w:eastAsia="Malgun Gothic"/>
                <w:iCs/>
                <w:kern w:val="2"/>
                <w:lang w:eastAsia="ko-KR"/>
              </w:rPr>
              <w:t>es</w:t>
            </w:r>
          </w:p>
        </w:tc>
        <w:tc>
          <w:tcPr>
            <w:tcW w:w="7224" w:type="dxa"/>
          </w:tcPr>
          <w:p w14:paraId="75713B1D" w14:textId="35CE8786" w:rsidR="00DF03AF" w:rsidRDefault="00DF03AF" w:rsidP="00DF03AF">
            <w:pPr>
              <w:widowControl w:val="0"/>
              <w:spacing w:beforeLines="50" w:before="120"/>
              <w:rPr>
                <w:rFonts w:eastAsia="MS Mincho"/>
                <w:iCs/>
                <w:kern w:val="2"/>
                <w:lang w:eastAsia="ja-JP"/>
              </w:rPr>
            </w:pPr>
            <w:r>
              <w:rPr>
                <w:rFonts w:eastAsia="Malgun Gothic" w:hint="eastAsia"/>
                <w:bCs/>
                <w:iCs/>
                <w:kern w:val="2"/>
                <w:lang w:eastAsia="ko-KR"/>
              </w:rPr>
              <w:t>O</w:t>
            </w:r>
            <w:r>
              <w:rPr>
                <w:rFonts w:eastAsia="Malgun Gothic"/>
                <w:bCs/>
                <w:iCs/>
                <w:kern w:val="2"/>
                <w:lang w:eastAsia="ko-KR"/>
              </w:rPr>
              <w:t xml:space="preserve">ur thinking is the enhanced multiplexing discussed in 8.3.3 is a way to transmit LP HARQ-ACK, but it may not be mandatory to all Rel-17 UEs. Also, applying Rel-17 enhanced multiplexing or Rel-16 prioritization can be configured by RRC or indicated by DCI (if supported). In this sense, we need to investigate how to re-transmit the dropped/cancelled HARQ-ACK information due to Rel-16 prioritization. </w:t>
            </w:r>
          </w:p>
        </w:tc>
      </w:tr>
      <w:tr w:rsidR="00DA2243" w14:paraId="038767C8" w14:textId="77777777" w:rsidTr="003F33F8">
        <w:tc>
          <w:tcPr>
            <w:tcW w:w="1587" w:type="dxa"/>
          </w:tcPr>
          <w:p w14:paraId="423F9714" w14:textId="69194E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1C93BCDB" w14:textId="11FDB107" w:rsidR="00DA2243" w:rsidRPr="00DA2243" w:rsidRDefault="00DA2243" w:rsidP="00DF03AF">
            <w:pPr>
              <w:spacing w:beforeLines="50" w:before="120"/>
              <w:rPr>
                <w:rFonts w:eastAsiaTheme="minorEastAsia"/>
                <w:iCs/>
                <w:kern w:val="2"/>
                <w:lang w:eastAsia="zh-CN"/>
              </w:rPr>
            </w:pPr>
            <w:r>
              <w:rPr>
                <w:rFonts w:eastAsiaTheme="minorEastAsia"/>
                <w:iCs/>
                <w:kern w:val="2"/>
                <w:lang w:eastAsia="zh-CN"/>
              </w:rPr>
              <w:t>No</w:t>
            </w:r>
          </w:p>
        </w:tc>
        <w:tc>
          <w:tcPr>
            <w:tcW w:w="7224" w:type="dxa"/>
          </w:tcPr>
          <w:p w14:paraId="2E2F51C3" w14:textId="77777777" w:rsidR="00DA2243" w:rsidRPr="003D0398" w:rsidRDefault="00DA2243" w:rsidP="00DA2243">
            <w:pPr>
              <w:widowControl w:val="0"/>
              <w:spacing w:beforeLines="50" w:before="120"/>
              <w:rPr>
                <w:kern w:val="2"/>
                <w:lang w:eastAsia="zh-CN"/>
              </w:rPr>
            </w:pPr>
            <w:r w:rsidRPr="003D0398">
              <w:rPr>
                <w:kern w:val="2"/>
                <w:lang w:eastAsia="zh-CN"/>
              </w:rPr>
              <w:t>Medium.</w:t>
            </w:r>
          </w:p>
          <w:p w14:paraId="6AC0DA66" w14:textId="686076FC" w:rsidR="00DA2243" w:rsidRDefault="00DA2243" w:rsidP="00DA2243">
            <w:pPr>
              <w:widowControl w:val="0"/>
              <w:spacing w:beforeLines="50" w:before="120"/>
              <w:rPr>
                <w:rFonts w:eastAsia="Malgun Gothic"/>
                <w:bCs/>
                <w:iCs/>
                <w:kern w:val="2"/>
                <w:lang w:eastAsia="ko-KR"/>
              </w:rPr>
            </w:pPr>
            <w:r w:rsidRPr="003D0398">
              <w:rPr>
                <w:kern w:val="2"/>
                <w:lang w:eastAsia="zh-CN"/>
              </w:rPr>
              <w:t>We think whether this issue should be discussed depends on the result of collision case handling related low priority HARQ-ACK in AI 8.3.3.  For the collision case between a PUCCH with low priority HARQ-ACK and another high priority PUCCH/PUSCH, if the low priority HARQ-ACK multiplexing on high priority PUCCH/PUSCH is allowed, no need to discuss the retransmission of dropped low-priority HARQ-ACK, otherwise, this issue can be discussed in AI 8.3.1.1 or AI 8.3.3.</w:t>
            </w:r>
          </w:p>
        </w:tc>
      </w:tr>
      <w:tr w:rsidR="00CA2EFC" w14:paraId="5E82DD8C" w14:textId="77777777" w:rsidTr="003F33F8">
        <w:tc>
          <w:tcPr>
            <w:tcW w:w="1587" w:type="dxa"/>
          </w:tcPr>
          <w:p w14:paraId="3251B636" w14:textId="76ECD462"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818" w:type="dxa"/>
          </w:tcPr>
          <w:p w14:paraId="03C80C2A" w14:textId="769CB5E6" w:rsidR="00CA2EFC" w:rsidRDefault="00CA2EFC" w:rsidP="00CA2EFC">
            <w:pPr>
              <w:spacing w:beforeLines="50" w:before="120"/>
              <w:rPr>
                <w:rFonts w:eastAsiaTheme="minorEastAsia"/>
                <w:iCs/>
                <w:kern w:val="2"/>
                <w:lang w:eastAsia="zh-CN"/>
              </w:rPr>
            </w:pPr>
            <w:r>
              <w:rPr>
                <w:iCs/>
                <w:kern w:val="2"/>
                <w:lang w:eastAsia="zh-CN"/>
              </w:rPr>
              <w:t>No</w:t>
            </w:r>
          </w:p>
        </w:tc>
        <w:tc>
          <w:tcPr>
            <w:tcW w:w="7224" w:type="dxa"/>
          </w:tcPr>
          <w:p w14:paraId="2C8752DE" w14:textId="74FB33F5" w:rsidR="00CA2EFC" w:rsidRPr="003D0398" w:rsidRDefault="00CA2EFC" w:rsidP="00CA2EFC">
            <w:pPr>
              <w:widowControl w:val="0"/>
              <w:spacing w:beforeLines="50" w:before="120"/>
              <w:rPr>
                <w:kern w:val="2"/>
                <w:lang w:eastAsia="zh-CN"/>
              </w:rPr>
            </w:pPr>
            <w:r>
              <w:rPr>
                <w:bCs/>
                <w:iCs/>
                <w:kern w:val="2"/>
                <w:lang w:eastAsia="zh-CN"/>
              </w:rPr>
              <w:t xml:space="preserve">Now we will specify the mechanism for multiplexing at least for intra-UE multiplexing, therefore dropping low priority HARQ-ACK may not happen so often. </w:t>
            </w:r>
          </w:p>
        </w:tc>
      </w:tr>
      <w:tr w:rsidR="00E531D6" w14:paraId="6F69D9FC" w14:textId="77777777" w:rsidTr="003F33F8">
        <w:tc>
          <w:tcPr>
            <w:tcW w:w="1587" w:type="dxa"/>
          </w:tcPr>
          <w:p w14:paraId="12414BFC" w14:textId="4ADC7B6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6E0CAAC8" w14:textId="07760232"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7700A93F" w14:textId="7B38A158" w:rsidR="00E531D6" w:rsidRPr="00E531D6" w:rsidRDefault="00E531D6" w:rsidP="00E531D6">
            <w:pPr>
              <w:widowControl w:val="0"/>
              <w:spacing w:beforeLines="50" w:before="120"/>
              <w:rPr>
                <w:rFonts w:eastAsia="Malgun Gothic"/>
                <w:bCs/>
                <w:iCs/>
                <w:kern w:val="2"/>
                <w:lang w:eastAsia="ko-KR"/>
              </w:rPr>
            </w:pPr>
            <w:r>
              <w:rPr>
                <w:rFonts w:eastAsia="Malgun Gothic" w:hint="eastAsia"/>
                <w:bCs/>
                <w:iCs/>
                <w:kern w:val="2"/>
                <w:lang w:eastAsia="ko-KR"/>
              </w:rPr>
              <w:t xml:space="preserve">We have another </w:t>
            </w:r>
            <w:r>
              <w:rPr>
                <w:rFonts w:eastAsia="Malgun Gothic"/>
                <w:bCs/>
                <w:iCs/>
                <w:kern w:val="2"/>
                <w:lang w:eastAsia="ko-KR"/>
              </w:rPr>
              <w:t>AI</w:t>
            </w:r>
            <w:r>
              <w:rPr>
                <w:rFonts w:eastAsia="Malgun Gothic" w:hint="eastAsia"/>
                <w:bCs/>
                <w:iCs/>
                <w:kern w:val="2"/>
                <w:lang w:eastAsia="ko-KR"/>
              </w:rPr>
              <w:t xml:space="preserve"> to cover </w:t>
            </w:r>
            <w:r>
              <w:rPr>
                <w:rFonts w:eastAsia="Malgun Gothic"/>
                <w:bCs/>
                <w:iCs/>
                <w:kern w:val="2"/>
                <w:lang w:eastAsia="ko-KR"/>
              </w:rPr>
              <w:t>dropping</w:t>
            </w:r>
            <w:r>
              <w:rPr>
                <w:rFonts w:eastAsia="Malgun Gothic" w:hint="eastAsia"/>
                <w:bCs/>
                <w:iCs/>
                <w:kern w:val="2"/>
                <w:lang w:eastAsia="ko-KR"/>
              </w:rPr>
              <w:t xml:space="preserve"> </w:t>
            </w:r>
            <w:r>
              <w:rPr>
                <w:rFonts w:eastAsia="Malgun Gothic"/>
                <w:bCs/>
                <w:iCs/>
                <w:kern w:val="2"/>
                <w:lang w:eastAsia="ko-KR"/>
              </w:rPr>
              <w:t xml:space="preserve">due to higher priority. </w:t>
            </w:r>
          </w:p>
        </w:tc>
      </w:tr>
      <w:tr w:rsidR="00BD0C01" w14:paraId="0B67F4C3" w14:textId="77777777" w:rsidTr="003F33F8">
        <w:tc>
          <w:tcPr>
            <w:tcW w:w="1587" w:type="dxa"/>
          </w:tcPr>
          <w:p w14:paraId="39889AE3" w14:textId="2E25970F" w:rsidR="00BD0C01" w:rsidRDefault="00BD0C0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48AAD3FA" w14:textId="2CC4F3F1" w:rsidR="00BD0C01" w:rsidRDefault="00BD0C0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5C92EBAB" w14:textId="31EF8EFB" w:rsidR="00BD0C01" w:rsidRDefault="00BD0C01" w:rsidP="00E531D6">
            <w:pPr>
              <w:widowControl w:val="0"/>
              <w:spacing w:beforeLines="50" w:before="120"/>
              <w:rPr>
                <w:rFonts w:eastAsia="Malgun Gothic"/>
                <w:bCs/>
                <w:iCs/>
                <w:kern w:val="2"/>
                <w:lang w:eastAsia="ko-KR"/>
              </w:rPr>
            </w:pPr>
            <w:r>
              <w:rPr>
                <w:kern w:val="2"/>
                <w:lang w:eastAsia="zh-CN"/>
              </w:rPr>
              <w:t>We already have some existing mechanisms in Rel-16 that can be reused here.</w:t>
            </w:r>
          </w:p>
        </w:tc>
      </w:tr>
      <w:tr w:rsidR="00205102" w14:paraId="7B82D7AB" w14:textId="77777777" w:rsidTr="00205102">
        <w:tc>
          <w:tcPr>
            <w:tcW w:w="1587" w:type="dxa"/>
            <w:hideMark/>
          </w:tcPr>
          <w:p w14:paraId="348914DA"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09F1CB96" w14:textId="77777777" w:rsidR="00205102" w:rsidRDefault="00205102" w:rsidP="0057545B">
            <w:pPr>
              <w:spacing w:beforeLines="50" w:before="120"/>
              <w:rPr>
                <w:iCs/>
                <w:kern w:val="2"/>
                <w:lang w:eastAsia="zh-CN"/>
              </w:rPr>
            </w:pPr>
            <w:r>
              <w:rPr>
                <w:iCs/>
                <w:kern w:val="2"/>
                <w:lang w:eastAsia="zh-CN"/>
              </w:rPr>
              <w:t>No</w:t>
            </w:r>
          </w:p>
        </w:tc>
        <w:tc>
          <w:tcPr>
            <w:tcW w:w="7224" w:type="dxa"/>
            <w:hideMark/>
          </w:tcPr>
          <w:p w14:paraId="1C1BEB8C" w14:textId="77777777" w:rsidR="00205102" w:rsidRDefault="00205102" w:rsidP="0057545B">
            <w:pPr>
              <w:spacing w:beforeLines="50" w:before="120"/>
              <w:rPr>
                <w:iCs/>
                <w:kern w:val="2"/>
                <w:lang w:eastAsia="zh-CN"/>
              </w:rPr>
            </w:pPr>
            <w:r>
              <w:rPr>
                <w:iCs/>
                <w:kern w:val="2"/>
                <w:lang w:eastAsia="zh-CN"/>
              </w:rPr>
              <w:t xml:space="preserve">Medium (or even Low) </w:t>
            </w:r>
          </w:p>
          <w:p w14:paraId="76281A38" w14:textId="77777777" w:rsidR="00205102" w:rsidRDefault="00205102" w:rsidP="0057545B">
            <w:pPr>
              <w:spacing w:beforeLines="50" w:before="120"/>
              <w:rPr>
                <w:iCs/>
                <w:kern w:val="2"/>
                <w:lang w:eastAsia="zh-CN"/>
              </w:rPr>
            </w:pPr>
            <w:r>
              <w:rPr>
                <w:iCs/>
                <w:kern w:val="2"/>
                <w:lang w:eastAsia="zh-CN"/>
              </w:rPr>
              <w:t xml:space="preserve">There will be reduced need for this (compared to Rel-17) if enhanced intra-UE multiplexing of different priorities is to be supported as part of AI 8.3.3 discussions. </w:t>
            </w:r>
          </w:p>
        </w:tc>
      </w:tr>
      <w:tr w:rsidR="00BD6170" w14:paraId="4D48DEB3" w14:textId="77777777" w:rsidTr="00205102">
        <w:tc>
          <w:tcPr>
            <w:tcW w:w="1587" w:type="dxa"/>
          </w:tcPr>
          <w:p w14:paraId="002FB0B5" w14:textId="7F9458A2" w:rsidR="00BD6170" w:rsidRDefault="00BD6170" w:rsidP="0057545B">
            <w:pPr>
              <w:spacing w:beforeLines="50" w:before="120"/>
              <w:rPr>
                <w:iCs/>
                <w:kern w:val="2"/>
                <w:lang w:eastAsia="zh-CN"/>
              </w:rPr>
            </w:pPr>
            <w:r>
              <w:rPr>
                <w:iCs/>
                <w:kern w:val="2"/>
                <w:lang w:eastAsia="zh-CN"/>
              </w:rPr>
              <w:t>MediaTek</w:t>
            </w:r>
          </w:p>
        </w:tc>
        <w:tc>
          <w:tcPr>
            <w:tcW w:w="818" w:type="dxa"/>
          </w:tcPr>
          <w:p w14:paraId="409AB0A6" w14:textId="7919365C" w:rsidR="00BD6170" w:rsidRDefault="00BD6170" w:rsidP="0057545B">
            <w:pPr>
              <w:spacing w:beforeLines="50" w:before="120"/>
              <w:rPr>
                <w:iCs/>
                <w:kern w:val="2"/>
                <w:lang w:eastAsia="zh-CN"/>
              </w:rPr>
            </w:pPr>
            <w:r>
              <w:rPr>
                <w:iCs/>
                <w:kern w:val="2"/>
                <w:lang w:eastAsia="zh-CN"/>
              </w:rPr>
              <w:t>Yes</w:t>
            </w:r>
          </w:p>
        </w:tc>
        <w:tc>
          <w:tcPr>
            <w:tcW w:w="7224" w:type="dxa"/>
          </w:tcPr>
          <w:p w14:paraId="25699280" w14:textId="77777777" w:rsidR="00BD6170" w:rsidRDefault="00BD6170" w:rsidP="0057545B">
            <w:pPr>
              <w:spacing w:beforeLines="50" w:before="120"/>
              <w:rPr>
                <w:iCs/>
                <w:kern w:val="2"/>
                <w:lang w:eastAsia="zh-CN"/>
              </w:rPr>
            </w:pPr>
            <w:r>
              <w:rPr>
                <w:iCs/>
                <w:kern w:val="2"/>
                <w:lang w:eastAsia="zh-CN"/>
              </w:rPr>
              <w:t>We can’t assume multiplexing procedures in Rel-17 to be supported by all UEs. Retransmission of dropped HARQ is easier to implement from UE perspective.</w:t>
            </w:r>
          </w:p>
          <w:p w14:paraId="0977A02F" w14:textId="3A0C6A18" w:rsidR="00BD6170" w:rsidRDefault="00BD6170" w:rsidP="00BD6170">
            <w:pPr>
              <w:spacing w:beforeLines="50" w:before="120"/>
              <w:rPr>
                <w:iCs/>
                <w:kern w:val="2"/>
                <w:lang w:eastAsia="zh-CN"/>
              </w:rPr>
            </w:pPr>
            <w:r>
              <w:rPr>
                <w:iCs/>
                <w:kern w:val="2"/>
                <w:lang w:eastAsia="zh-CN"/>
              </w:rPr>
              <w:t>Also, the multiplexing procedures in Rel-17 will be conditional, which mean dropping LP-HARQ will still occur.</w:t>
            </w:r>
          </w:p>
        </w:tc>
      </w:tr>
      <w:tr w:rsidR="00AF5CC3" w14:paraId="429A242F" w14:textId="77777777" w:rsidTr="00205102">
        <w:tc>
          <w:tcPr>
            <w:tcW w:w="1587" w:type="dxa"/>
          </w:tcPr>
          <w:p w14:paraId="61161904" w14:textId="42484B5F"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27CAA837" w14:textId="6A805739" w:rsidR="00AF5CC3" w:rsidRDefault="00AF5CC3" w:rsidP="00AF5CC3">
            <w:pPr>
              <w:spacing w:beforeLines="50" w:before="120"/>
              <w:rPr>
                <w:iCs/>
                <w:kern w:val="2"/>
                <w:lang w:eastAsia="zh-CN"/>
              </w:rPr>
            </w:pPr>
            <w:r>
              <w:rPr>
                <w:iCs/>
                <w:kern w:val="2"/>
                <w:lang w:eastAsia="zh-CN"/>
              </w:rPr>
              <w:t>No</w:t>
            </w:r>
          </w:p>
        </w:tc>
        <w:tc>
          <w:tcPr>
            <w:tcW w:w="7224" w:type="dxa"/>
          </w:tcPr>
          <w:p w14:paraId="589F0C22" w14:textId="77777777" w:rsidR="00AF5CC3" w:rsidRDefault="00AF5CC3" w:rsidP="00AF5CC3">
            <w:pPr>
              <w:spacing w:beforeLines="50" w:before="120"/>
              <w:rPr>
                <w:iCs/>
                <w:kern w:val="2"/>
                <w:lang w:eastAsia="zh-CN"/>
              </w:rPr>
            </w:pPr>
            <w:r>
              <w:rPr>
                <w:iCs/>
                <w:kern w:val="2"/>
                <w:lang w:eastAsia="zh-CN"/>
              </w:rPr>
              <w:t xml:space="preserve">Medium. </w:t>
            </w:r>
          </w:p>
          <w:p w14:paraId="24A3FFD4" w14:textId="68A159CD" w:rsidR="00AF5CC3" w:rsidRDefault="00AF5CC3" w:rsidP="00AF5CC3">
            <w:pPr>
              <w:spacing w:beforeLines="50" w:before="120"/>
              <w:rPr>
                <w:iCs/>
                <w:kern w:val="2"/>
                <w:lang w:eastAsia="zh-CN"/>
              </w:rPr>
            </w:pPr>
            <w:r>
              <w:rPr>
                <w:iCs/>
                <w:kern w:val="2"/>
                <w:lang w:eastAsia="zh-CN"/>
              </w:rPr>
              <w:t>M</w:t>
            </w:r>
            <w:r w:rsidRPr="00F26ACA">
              <w:rPr>
                <w:iCs/>
                <w:kern w:val="2"/>
                <w:lang w:eastAsia="zh-CN"/>
              </w:rPr>
              <w:t>ultiplex</w:t>
            </w:r>
            <w:r>
              <w:rPr>
                <w:iCs/>
                <w:kern w:val="2"/>
                <w:lang w:eastAsia="zh-CN"/>
              </w:rPr>
              <w:t>ing</w:t>
            </w:r>
            <w:r w:rsidRPr="00F26ACA">
              <w:rPr>
                <w:iCs/>
                <w:kern w:val="2"/>
                <w:lang w:eastAsia="zh-CN"/>
              </w:rPr>
              <w:t xml:space="preserve"> </w:t>
            </w:r>
            <w:r>
              <w:rPr>
                <w:iCs/>
                <w:kern w:val="2"/>
                <w:lang w:eastAsia="zh-CN"/>
              </w:rPr>
              <w:t>low-priority</w:t>
            </w:r>
            <w:r w:rsidRPr="00F26ACA">
              <w:rPr>
                <w:iCs/>
                <w:kern w:val="2"/>
                <w:lang w:eastAsia="zh-CN"/>
              </w:rPr>
              <w:t xml:space="preserve"> HARQ-ACK</w:t>
            </w:r>
            <w:r>
              <w:rPr>
                <w:iCs/>
                <w:kern w:val="2"/>
                <w:lang w:eastAsia="zh-CN"/>
              </w:rPr>
              <w:t xml:space="preserve"> </w:t>
            </w:r>
            <w:r w:rsidRPr="00F26ACA">
              <w:rPr>
                <w:iCs/>
                <w:kern w:val="2"/>
                <w:lang w:eastAsia="zh-CN"/>
              </w:rPr>
              <w:t xml:space="preserve">into </w:t>
            </w:r>
            <w:r>
              <w:rPr>
                <w:iCs/>
                <w:kern w:val="2"/>
                <w:lang w:eastAsia="zh-CN"/>
              </w:rPr>
              <w:t>high-priority</w:t>
            </w:r>
            <w:r w:rsidRPr="00F26ACA">
              <w:rPr>
                <w:iCs/>
                <w:kern w:val="2"/>
                <w:lang w:eastAsia="zh-CN"/>
              </w:rPr>
              <w:t xml:space="preserve"> PUCCH or PUSCH</w:t>
            </w:r>
            <w:r>
              <w:rPr>
                <w:iCs/>
                <w:kern w:val="2"/>
                <w:lang w:eastAsia="zh-CN"/>
              </w:rPr>
              <w:t xml:space="preserve"> should be discussed first. </w:t>
            </w:r>
          </w:p>
        </w:tc>
      </w:tr>
      <w:tr w:rsidR="000835E9" w14:paraId="08BA4555" w14:textId="77777777" w:rsidTr="00205102">
        <w:tc>
          <w:tcPr>
            <w:tcW w:w="1587" w:type="dxa"/>
          </w:tcPr>
          <w:p w14:paraId="5340F37F" w14:textId="5201F975" w:rsidR="000835E9" w:rsidRDefault="000835E9" w:rsidP="000835E9">
            <w:pPr>
              <w:spacing w:beforeLines="50" w:before="120"/>
              <w:rPr>
                <w:iCs/>
                <w:kern w:val="2"/>
                <w:lang w:eastAsia="zh-CN"/>
              </w:rPr>
            </w:pPr>
            <w:r>
              <w:rPr>
                <w:kern w:val="2"/>
                <w:lang w:eastAsia="zh-CN"/>
              </w:rPr>
              <w:t>QC</w:t>
            </w:r>
          </w:p>
        </w:tc>
        <w:tc>
          <w:tcPr>
            <w:tcW w:w="818" w:type="dxa"/>
          </w:tcPr>
          <w:p w14:paraId="7DCA4452" w14:textId="30CBE43B" w:rsidR="000835E9" w:rsidRDefault="000835E9" w:rsidP="000835E9">
            <w:pPr>
              <w:spacing w:beforeLines="50" w:before="120"/>
              <w:rPr>
                <w:iCs/>
                <w:kern w:val="2"/>
                <w:lang w:eastAsia="zh-CN"/>
              </w:rPr>
            </w:pPr>
            <w:r>
              <w:rPr>
                <w:kern w:val="2"/>
                <w:lang w:eastAsia="zh-CN"/>
              </w:rPr>
              <w:t>No</w:t>
            </w:r>
          </w:p>
        </w:tc>
        <w:tc>
          <w:tcPr>
            <w:tcW w:w="7224" w:type="dxa"/>
          </w:tcPr>
          <w:p w14:paraId="53AC014A" w14:textId="18FF8666" w:rsidR="000835E9" w:rsidRDefault="000835E9" w:rsidP="000835E9">
            <w:pPr>
              <w:spacing w:beforeLines="50" w:before="120"/>
              <w:rPr>
                <w:iCs/>
                <w:kern w:val="2"/>
                <w:lang w:eastAsia="zh-CN"/>
              </w:rPr>
            </w:pPr>
            <w:r>
              <w:rPr>
                <w:iCs/>
                <w:kern w:val="2"/>
                <w:lang w:eastAsia="zh-CN"/>
              </w:rPr>
              <w:t>Low priority. Topic to be treated in AI 8.3.3</w:t>
            </w:r>
          </w:p>
        </w:tc>
      </w:tr>
    </w:tbl>
    <w:p w14:paraId="0312433C" w14:textId="77777777" w:rsidR="00911926" w:rsidRPr="003F33F8"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Type 1 HARQ-ACK codebook could be supported in Rel-16 (not at all, or without any optimizations). But 6 contributions (of 26) discuss this to be at least supported (incl. optimizations of the </w:t>
      </w:r>
      <w:r>
        <w:rPr>
          <w:sz w:val="22"/>
          <w:lang w:val="en-US" w:eastAsia="zh-CN"/>
        </w:rPr>
        <w:lastRenderedPageBreak/>
        <w:t>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566BAF">
        <w:rPr>
          <w:b/>
          <w:sz w:val="22"/>
          <w:szCs w:val="22"/>
          <w:lang w:eastAsia="zh-CN"/>
        </w:rPr>
        <w:t>Question 2.1.</w:t>
      </w:r>
      <w:r w:rsidR="00911926" w:rsidRPr="00566BAF">
        <w:rPr>
          <w:b/>
          <w:sz w:val="22"/>
          <w:szCs w:val="22"/>
          <w:lang w:eastAsia="zh-CN"/>
        </w:rPr>
        <w:t>5</w:t>
      </w:r>
      <w:r w:rsidRPr="00566BAF">
        <w:rPr>
          <w:b/>
          <w:sz w:val="22"/>
          <w:szCs w:val="22"/>
          <w:lang w:eastAsia="zh-CN"/>
        </w:rPr>
        <w:t>: Should</w:t>
      </w:r>
      <w:r>
        <w:rPr>
          <w:b/>
          <w:sz w:val="22"/>
          <w:szCs w:val="22"/>
          <w:lang w:eastAsia="zh-CN"/>
        </w:rPr>
        <w:t xml:space="preserve">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166B3AC5" w:rsidR="00F04CB5" w:rsidRDefault="0036437E" w:rsidP="00E43C7D">
            <w:pPr>
              <w:widowControl w:val="0"/>
              <w:spacing w:beforeLines="50" w:before="120"/>
              <w:rPr>
                <w:kern w:val="2"/>
                <w:lang w:eastAsia="zh-CN"/>
              </w:rPr>
            </w:pPr>
            <w:r>
              <w:rPr>
                <w:kern w:val="2"/>
                <w:lang w:eastAsia="zh-CN"/>
              </w:rPr>
              <w:t>Sharp</w:t>
            </w:r>
          </w:p>
        </w:tc>
        <w:tc>
          <w:tcPr>
            <w:tcW w:w="818" w:type="dxa"/>
            <w:tcBorders>
              <w:top w:val="single" w:sz="4" w:space="0" w:color="auto"/>
              <w:left w:val="single" w:sz="4" w:space="0" w:color="auto"/>
              <w:bottom w:val="single" w:sz="4" w:space="0" w:color="auto"/>
              <w:right w:val="single" w:sz="4" w:space="0" w:color="auto"/>
            </w:tcBorders>
          </w:tcPr>
          <w:p w14:paraId="4427C323" w14:textId="470EBFFB" w:rsidR="00F04CB5" w:rsidRDefault="0036437E" w:rsidP="00E43C7D">
            <w:pPr>
              <w:widowControl w:val="0"/>
              <w:spacing w:beforeLines="50" w:before="120"/>
              <w:rPr>
                <w:kern w:val="2"/>
                <w:lang w:eastAsia="zh-CN"/>
              </w:rPr>
            </w:pPr>
            <w:r>
              <w:rPr>
                <w:kern w:val="2"/>
                <w:lang w:eastAsia="zh-CN"/>
              </w:rPr>
              <w:t>No</w:t>
            </w:r>
          </w:p>
        </w:tc>
        <w:tc>
          <w:tcPr>
            <w:tcW w:w="7224" w:type="dxa"/>
            <w:tcBorders>
              <w:top w:val="single" w:sz="4" w:space="0" w:color="auto"/>
              <w:left w:val="single" w:sz="4" w:space="0" w:color="auto"/>
              <w:bottom w:val="single" w:sz="4" w:space="0" w:color="auto"/>
              <w:right w:val="single" w:sz="4" w:space="0" w:color="auto"/>
            </w:tcBorders>
          </w:tcPr>
          <w:p w14:paraId="5CFFE41D" w14:textId="0AA3F091" w:rsidR="0036437E" w:rsidRDefault="0036437E" w:rsidP="0036437E">
            <w:pPr>
              <w:widowControl w:val="0"/>
              <w:spacing w:beforeLines="50" w:before="120"/>
              <w:rPr>
                <w:kern w:val="2"/>
                <w:lang w:eastAsia="zh-CN"/>
              </w:rPr>
            </w:pPr>
            <w:r>
              <w:rPr>
                <w:kern w:val="2"/>
                <w:lang w:eastAsia="zh-CN"/>
              </w:rPr>
              <w:t>Low.</w:t>
            </w:r>
          </w:p>
          <w:p w14:paraId="5B4E5304" w14:textId="68E2B9D4" w:rsidR="0036437E" w:rsidRPr="0036437E" w:rsidRDefault="0036437E" w:rsidP="0036437E">
            <w:pPr>
              <w:widowControl w:val="0"/>
              <w:spacing w:beforeLines="50" w:before="120"/>
              <w:rPr>
                <w:kern w:val="2"/>
                <w:lang w:eastAsia="zh-CN"/>
              </w:rPr>
            </w:pPr>
            <w:r w:rsidRPr="0036437E">
              <w:rPr>
                <w:kern w:val="2"/>
                <w:lang w:eastAsia="zh-CN"/>
              </w:rPr>
              <w:t>For URLLC, Type 2 HARQ-ACK codebook is more suitable and is already supported.</w:t>
            </w:r>
          </w:p>
          <w:p w14:paraId="4475FEEA" w14:textId="66D3AC0C" w:rsidR="00F04CB5" w:rsidRDefault="0036437E" w:rsidP="0036437E">
            <w:pPr>
              <w:widowControl w:val="0"/>
              <w:spacing w:beforeLines="50" w:before="120"/>
              <w:rPr>
                <w:kern w:val="2"/>
                <w:lang w:eastAsia="zh-CN"/>
              </w:rPr>
            </w:pPr>
            <w:r w:rsidRPr="0036437E">
              <w:rPr>
                <w:kern w:val="2"/>
                <w:lang w:eastAsia="zh-CN"/>
              </w:rPr>
              <w:t>Type 1 HARQ-ACK codebook will result in unnecessary complexity, large HARQ-ACK payload size and poor PUCCH resource utilization.</w:t>
            </w: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82A483A"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DOCOMO</w:t>
            </w:r>
          </w:p>
        </w:tc>
        <w:tc>
          <w:tcPr>
            <w:tcW w:w="818" w:type="dxa"/>
            <w:tcBorders>
              <w:top w:val="single" w:sz="4" w:space="0" w:color="auto"/>
              <w:left w:val="single" w:sz="4" w:space="0" w:color="auto"/>
              <w:bottom w:val="single" w:sz="4" w:space="0" w:color="auto"/>
              <w:right w:val="single" w:sz="4" w:space="0" w:color="auto"/>
            </w:tcBorders>
          </w:tcPr>
          <w:p w14:paraId="0DC81318" w14:textId="411A86BB" w:rsidR="00F04CB5" w:rsidRPr="009C1E21" w:rsidRDefault="009C1E21" w:rsidP="00E43C7D">
            <w:pPr>
              <w:widowControl w:val="0"/>
              <w:spacing w:beforeLines="50" w:before="120"/>
              <w:rPr>
                <w:rFonts w:eastAsia="MS Mincho"/>
                <w:kern w:val="2"/>
                <w:lang w:eastAsia="ja-JP"/>
              </w:rPr>
            </w:pPr>
            <w:r>
              <w:rPr>
                <w:rFonts w:eastAsia="MS Mincho" w:hint="eastAsia"/>
                <w:kern w:val="2"/>
                <w:lang w:eastAsia="ja-JP"/>
              </w:rPr>
              <w:t>Yes</w:t>
            </w: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1CA275F1" w:rsidR="00F04CB5" w:rsidRDefault="003A7A51" w:rsidP="00E43C7D">
            <w:pPr>
              <w:widowControl w:val="0"/>
              <w:spacing w:beforeLines="50" w:before="120"/>
              <w:rPr>
                <w:kern w:val="2"/>
                <w:lang w:eastAsia="zh-CN"/>
              </w:rPr>
            </w:pPr>
            <w:r>
              <w:rPr>
                <w:rFonts w:hint="eastAsia"/>
                <w:kern w:val="2"/>
                <w:lang w:eastAsia="zh-CN"/>
              </w:rPr>
              <w:t>C</w:t>
            </w:r>
            <w:r>
              <w:rPr>
                <w:kern w:val="2"/>
                <w:lang w:eastAsia="zh-CN"/>
              </w:rPr>
              <w:t>MCC</w:t>
            </w:r>
          </w:p>
        </w:tc>
        <w:tc>
          <w:tcPr>
            <w:tcW w:w="818" w:type="dxa"/>
            <w:tcBorders>
              <w:top w:val="single" w:sz="4" w:space="0" w:color="auto"/>
              <w:left w:val="single" w:sz="4" w:space="0" w:color="auto"/>
              <w:bottom w:val="single" w:sz="4" w:space="0" w:color="auto"/>
              <w:right w:val="single" w:sz="4" w:space="0" w:color="auto"/>
            </w:tcBorders>
          </w:tcPr>
          <w:p w14:paraId="0DA51E3C" w14:textId="18BBD738" w:rsidR="00F04CB5" w:rsidRDefault="003A7A51" w:rsidP="00E43C7D">
            <w:pPr>
              <w:widowControl w:val="0"/>
              <w:spacing w:beforeLines="50" w:before="120"/>
              <w:rPr>
                <w:iCs/>
                <w:kern w:val="2"/>
                <w:lang w:eastAsia="zh-CN"/>
              </w:rPr>
            </w:pPr>
            <w:r>
              <w:rPr>
                <w:rFonts w:hint="eastAsia"/>
                <w:iCs/>
                <w:kern w:val="2"/>
                <w:lang w:eastAsia="zh-CN"/>
              </w:rPr>
              <w:t>Y</w:t>
            </w:r>
            <w:r>
              <w:rPr>
                <w:iCs/>
                <w:kern w:val="2"/>
                <w:lang w:eastAsia="zh-CN"/>
              </w:rPr>
              <w:t>es</w:t>
            </w: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r w:rsidR="003F33F8" w14:paraId="50C5ACFB" w14:textId="77777777" w:rsidTr="003F33F8">
        <w:tc>
          <w:tcPr>
            <w:tcW w:w="1587" w:type="dxa"/>
            <w:hideMark/>
          </w:tcPr>
          <w:p w14:paraId="271932D2"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818" w:type="dxa"/>
          </w:tcPr>
          <w:p w14:paraId="0CBF7503" w14:textId="77777777" w:rsidR="003F33F8" w:rsidRDefault="003F33F8" w:rsidP="00C75E74">
            <w:pPr>
              <w:spacing w:beforeLines="50" w:before="120"/>
              <w:rPr>
                <w:iCs/>
                <w:kern w:val="2"/>
                <w:lang w:eastAsia="zh-CN"/>
              </w:rPr>
            </w:pPr>
            <w:r>
              <w:rPr>
                <w:rFonts w:hint="eastAsia"/>
                <w:iCs/>
                <w:kern w:val="2"/>
                <w:lang w:eastAsia="zh-CN"/>
              </w:rPr>
              <w:t>N</w:t>
            </w:r>
            <w:r>
              <w:rPr>
                <w:iCs/>
                <w:kern w:val="2"/>
                <w:lang w:eastAsia="zh-CN"/>
              </w:rPr>
              <w:t>o</w:t>
            </w:r>
          </w:p>
        </w:tc>
        <w:tc>
          <w:tcPr>
            <w:tcW w:w="7224" w:type="dxa"/>
            <w:hideMark/>
          </w:tcPr>
          <w:p w14:paraId="27F8BBF3" w14:textId="77777777" w:rsidR="003F33F8" w:rsidRDefault="003F33F8" w:rsidP="00C75E74">
            <w:pPr>
              <w:spacing w:beforeLines="50" w:before="120"/>
              <w:rPr>
                <w:iCs/>
                <w:kern w:val="2"/>
                <w:lang w:eastAsia="zh-CN"/>
              </w:rPr>
            </w:pPr>
            <w:r>
              <w:rPr>
                <w:iCs/>
                <w:kern w:val="2"/>
                <w:lang w:eastAsia="zh-CN"/>
              </w:rPr>
              <w:t>Low priority.</w:t>
            </w:r>
          </w:p>
          <w:p w14:paraId="0C4F142D" w14:textId="77777777" w:rsidR="003F33F8" w:rsidRDefault="003F33F8" w:rsidP="00C75E74">
            <w:pPr>
              <w:spacing w:beforeLines="50" w:before="120"/>
              <w:rPr>
                <w:iCs/>
                <w:kern w:val="2"/>
                <w:lang w:eastAsia="zh-CN"/>
              </w:rPr>
            </w:pPr>
            <w:r>
              <w:rPr>
                <w:rFonts w:hint="eastAsia"/>
                <w:iCs/>
                <w:kern w:val="2"/>
                <w:lang w:eastAsia="zh-CN"/>
              </w:rPr>
              <w:t>I</w:t>
            </w:r>
            <w:r>
              <w:rPr>
                <w:iCs/>
                <w:kern w:val="2"/>
                <w:lang w:eastAsia="zh-CN"/>
              </w:rPr>
              <w:t>t is obvious that the number of symbols for PUCCH using sub-slot is usually less than that for slot based PUCCH which has impacts on the supported UCI payloads and reliability</w:t>
            </w:r>
            <w:r>
              <w:rPr>
                <w:rFonts w:hint="eastAsia"/>
                <w:iCs/>
                <w:kern w:val="2"/>
                <w:lang w:eastAsia="zh-CN"/>
              </w:rPr>
              <w:t>,</w:t>
            </w:r>
            <w:r>
              <w:rPr>
                <w:iCs/>
                <w:kern w:val="2"/>
                <w:lang w:eastAsia="zh-CN"/>
              </w:rPr>
              <w:t xml:space="preserve"> coverage etc. Type 1 HARQ-ACK codebook typically has large payload that contains many redundant bits. Therefore, it is not desirable to use Type 1 HARQ-ACK codebook for sub-slot PUCCH for URLLC. </w:t>
            </w:r>
          </w:p>
        </w:tc>
      </w:tr>
      <w:tr w:rsidR="004A199A" w14:paraId="41073589" w14:textId="77777777" w:rsidTr="003F33F8">
        <w:tc>
          <w:tcPr>
            <w:tcW w:w="1587" w:type="dxa"/>
          </w:tcPr>
          <w:p w14:paraId="55F844F3" w14:textId="2EDA5405" w:rsidR="004A199A" w:rsidRDefault="004A199A" w:rsidP="004A199A">
            <w:pPr>
              <w:spacing w:beforeLines="50" w:before="120"/>
              <w:rPr>
                <w:iCs/>
                <w:kern w:val="2"/>
                <w:lang w:eastAsia="zh-CN"/>
              </w:rPr>
            </w:pPr>
            <w:r>
              <w:rPr>
                <w:rFonts w:hint="eastAsia"/>
                <w:kern w:val="2"/>
                <w:lang w:eastAsia="zh-CN"/>
              </w:rPr>
              <w:t>X</w:t>
            </w:r>
            <w:r>
              <w:rPr>
                <w:kern w:val="2"/>
                <w:lang w:eastAsia="zh-CN"/>
              </w:rPr>
              <w:t>iaomi</w:t>
            </w:r>
          </w:p>
        </w:tc>
        <w:tc>
          <w:tcPr>
            <w:tcW w:w="818" w:type="dxa"/>
          </w:tcPr>
          <w:p w14:paraId="307A1424" w14:textId="08D60AB4" w:rsidR="004A199A" w:rsidRDefault="004A199A" w:rsidP="004A199A">
            <w:pPr>
              <w:spacing w:beforeLines="50" w:before="120"/>
              <w:rPr>
                <w:iCs/>
                <w:kern w:val="2"/>
                <w:lang w:eastAsia="zh-CN"/>
              </w:rPr>
            </w:pPr>
            <w:r>
              <w:rPr>
                <w:rFonts w:hint="eastAsia"/>
                <w:kern w:val="2"/>
                <w:lang w:eastAsia="zh-CN"/>
              </w:rPr>
              <w:t>N</w:t>
            </w:r>
            <w:r>
              <w:rPr>
                <w:kern w:val="2"/>
                <w:lang w:eastAsia="zh-CN"/>
              </w:rPr>
              <w:t>o</w:t>
            </w:r>
          </w:p>
        </w:tc>
        <w:tc>
          <w:tcPr>
            <w:tcW w:w="7224" w:type="dxa"/>
          </w:tcPr>
          <w:p w14:paraId="1665486D" w14:textId="77777777" w:rsidR="004A199A" w:rsidRDefault="004A199A" w:rsidP="004A199A">
            <w:pPr>
              <w:widowControl w:val="0"/>
              <w:spacing w:beforeLines="50" w:before="120"/>
              <w:rPr>
                <w:kern w:val="2"/>
                <w:lang w:eastAsia="zh-CN"/>
              </w:rPr>
            </w:pPr>
            <w:r>
              <w:rPr>
                <w:kern w:val="2"/>
                <w:lang w:eastAsia="zh-CN"/>
              </w:rPr>
              <w:t xml:space="preserve">R16 already support subslot-based Type1 HARQ-ACK, even codebook size can be optimized in some degree. But </w:t>
            </w:r>
            <w:r w:rsidRPr="0036437E">
              <w:rPr>
                <w:kern w:val="2"/>
                <w:lang w:eastAsia="zh-CN"/>
              </w:rPr>
              <w:t>Type 2 HARQ-ACK codebook</w:t>
            </w:r>
            <w:r>
              <w:rPr>
                <w:kern w:val="2"/>
                <w:lang w:eastAsia="zh-CN"/>
              </w:rPr>
              <w:t>, from our point, is a better solution and can already work well with subslot-based Type1 HARQ-ACK.</w:t>
            </w:r>
          </w:p>
          <w:p w14:paraId="56637834" w14:textId="46983771" w:rsidR="004A199A" w:rsidRDefault="004A199A" w:rsidP="004A199A">
            <w:pPr>
              <w:spacing w:beforeLines="50" w:before="120"/>
              <w:rPr>
                <w:iCs/>
                <w:kern w:val="2"/>
                <w:lang w:eastAsia="zh-CN"/>
              </w:rPr>
            </w:pPr>
            <w:r>
              <w:rPr>
                <w:kern w:val="2"/>
                <w:lang w:eastAsia="zh-CN"/>
              </w:rPr>
              <w:t xml:space="preserve">We can revisit this issue if time budget allows. </w:t>
            </w:r>
          </w:p>
        </w:tc>
      </w:tr>
      <w:tr w:rsidR="00D359B0" w14:paraId="26B78A5B" w14:textId="77777777" w:rsidTr="003F33F8">
        <w:tc>
          <w:tcPr>
            <w:tcW w:w="1587" w:type="dxa"/>
          </w:tcPr>
          <w:p w14:paraId="051588D3" w14:textId="7CC2F94F" w:rsidR="00D359B0" w:rsidRDefault="00D359B0" w:rsidP="004A199A">
            <w:pPr>
              <w:spacing w:beforeLines="50" w:before="120"/>
              <w:rPr>
                <w:kern w:val="2"/>
                <w:lang w:eastAsia="zh-CN"/>
              </w:rPr>
            </w:pPr>
            <w:r>
              <w:rPr>
                <w:rFonts w:hint="eastAsia"/>
                <w:kern w:val="2"/>
                <w:lang w:eastAsia="zh-CN"/>
              </w:rPr>
              <w:t>CATT</w:t>
            </w:r>
          </w:p>
        </w:tc>
        <w:tc>
          <w:tcPr>
            <w:tcW w:w="818" w:type="dxa"/>
          </w:tcPr>
          <w:p w14:paraId="262EA7EC" w14:textId="5EE347A1" w:rsidR="00D359B0" w:rsidRDefault="00D359B0" w:rsidP="004A199A">
            <w:pPr>
              <w:spacing w:beforeLines="50" w:before="120"/>
              <w:rPr>
                <w:kern w:val="2"/>
                <w:lang w:eastAsia="zh-CN"/>
              </w:rPr>
            </w:pPr>
            <w:r>
              <w:rPr>
                <w:rFonts w:hint="eastAsia"/>
                <w:iCs/>
                <w:kern w:val="2"/>
                <w:lang w:eastAsia="zh-CN"/>
              </w:rPr>
              <w:t>Yes</w:t>
            </w:r>
          </w:p>
        </w:tc>
        <w:tc>
          <w:tcPr>
            <w:tcW w:w="7224" w:type="dxa"/>
          </w:tcPr>
          <w:p w14:paraId="66ECD516" w14:textId="77777777" w:rsidR="00D359B0" w:rsidRDefault="00D359B0" w:rsidP="004A199A">
            <w:pPr>
              <w:widowControl w:val="0"/>
              <w:spacing w:beforeLines="50" w:before="120"/>
              <w:rPr>
                <w:kern w:val="2"/>
                <w:lang w:eastAsia="zh-CN"/>
              </w:rPr>
            </w:pPr>
          </w:p>
        </w:tc>
      </w:tr>
      <w:tr w:rsidR="0032476E" w14:paraId="41D589D4" w14:textId="77777777" w:rsidTr="003F33F8">
        <w:tc>
          <w:tcPr>
            <w:tcW w:w="1587" w:type="dxa"/>
          </w:tcPr>
          <w:p w14:paraId="6F767196" w14:textId="7441216C" w:rsidR="0032476E" w:rsidRDefault="0032476E" w:rsidP="0032476E">
            <w:pPr>
              <w:spacing w:beforeLines="50" w:before="120"/>
              <w:rPr>
                <w:kern w:val="2"/>
                <w:lang w:eastAsia="zh-CN"/>
              </w:rPr>
            </w:pPr>
            <w:r>
              <w:rPr>
                <w:kern w:val="2"/>
                <w:lang w:eastAsia="zh-CN"/>
              </w:rPr>
              <w:t>Samsung</w:t>
            </w:r>
          </w:p>
        </w:tc>
        <w:tc>
          <w:tcPr>
            <w:tcW w:w="818" w:type="dxa"/>
          </w:tcPr>
          <w:p w14:paraId="2DF0787C" w14:textId="01AC32CF" w:rsidR="0032476E" w:rsidRDefault="0032476E" w:rsidP="0032476E">
            <w:pPr>
              <w:spacing w:beforeLines="50" w:before="120"/>
              <w:rPr>
                <w:iCs/>
                <w:kern w:val="2"/>
                <w:lang w:eastAsia="zh-CN"/>
              </w:rPr>
            </w:pPr>
            <w:r>
              <w:rPr>
                <w:kern w:val="2"/>
                <w:lang w:eastAsia="zh-CN"/>
              </w:rPr>
              <w:t>No</w:t>
            </w:r>
          </w:p>
        </w:tc>
        <w:tc>
          <w:tcPr>
            <w:tcW w:w="7224" w:type="dxa"/>
          </w:tcPr>
          <w:p w14:paraId="7D4B0396" w14:textId="4625EB5E" w:rsidR="0032476E" w:rsidRDefault="0032476E" w:rsidP="0032476E">
            <w:pPr>
              <w:widowControl w:val="0"/>
              <w:spacing w:beforeLines="50" w:before="120"/>
              <w:rPr>
                <w:kern w:val="2"/>
                <w:lang w:eastAsia="zh-CN"/>
              </w:rPr>
            </w:pPr>
            <w:r>
              <w:rPr>
                <w:kern w:val="2"/>
                <w:lang w:eastAsia="zh-CN"/>
              </w:rPr>
              <w:t xml:space="preserve">Medium. It would be beneficial to support type-1 HARQ-ACK codebook for reliability for URLLC. It may require marginal specifications than currently available. It can be discussed if time allows. </w:t>
            </w:r>
          </w:p>
        </w:tc>
      </w:tr>
      <w:tr w:rsidR="005F6FB5" w14:paraId="48AE73EB" w14:textId="77777777" w:rsidTr="003F33F8">
        <w:tc>
          <w:tcPr>
            <w:tcW w:w="1587" w:type="dxa"/>
          </w:tcPr>
          <w:p w14:paraId="42216898" w14:textId="6D4C99BB"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818" w:type="dxa"/>
          </w:tcPr>
          <w:p w14:paraId="16B66AEF" w14:textId="2EB27ED0" w:rsidR="005F6FB5" w:rsidRDefault="005F6FB5" w:rsidP="005F6FB5">
            <w:pPr>
              <w:spacing w:beforeLines="50" w:before="120"/>
              <w:rPr>
                <w:kern w:val="2"/>
                <w:lang w:eastAsia="zh-CN"/>
              </w:rPr>
            </w:pPr>
            <w:r>
              <w:rPr>
                <w:rFonts w:hint="eastAsia"/>
                <w:iCs/>
                <w:kern w:val="2"/>
                <w:lang w:eastAsia="zh-CN"/>
              </w:rPr>
              <w:t>Y</w:t>
            </w:r>
            <w:r>
              <w:rPr>
                <w:iCs/>
                <w:kern w:val="2"/>
                <w:lang w:eastAsia="zh-CN"/>
              </w:rPr>
              <w:t>es</w:t>
            </w:r>
          </w:p>
        </w:tc>
        <w:tc>
          <w:tcPr>
            <w:tcW w:w="7224" w:type="dxa"/>
          </w:tcPr>
          <w:p w14:paraId="6F3112E3" w14:textId="10B7D05A" w:rsidR="005F6FB5" w:rsidRDefault="005F6FB5" w:rsidP="005F6FB5">
            <w:pPr>
              <w:widowControl w:val="0"/>
              <w:spacing w:beforeLines="50" w:before="120"/>
              <w:rPr>
                <w:kern w:val="2"/>
                <w:lang w:eastAsia="zh-CN"/>
              </w:rPr>
            </w:pPr>
            <w:r>
              <w:rPr>
                <w:rFonts w:hint="eastAsia"/>
                <w:iCs/>
                <w:kern w:val="2"/>
                <w:lang w:eastAsia="zh-CN"/>
              </w:rPr>
              <w:t>R</w:t>
            </w:r>
            <w:r>
              <w:rPr>
                <w:iCs/>
                <w:kern w:val="2"/>
                <w:lang w:eastAsia="zh-CN"/>
              </w:rPr>
              <w:t>el-16 doesn’t support this function. And this function benefit is very clear through the long-time discussion.</w:t>
            </w:r>
          </w:p>
        </w:tc>
      </w:tr>
      <w:tr w:rsidR="00B30D97" w14:paraId="20553AE4" w14:textId="77777777" w:rsidTr="003F33F8">
        <w:tc>
          <w:tcPr>
            <w:tcW w:w="1587" w:type="dxa"/>
          </w:tcPr>
          <w:p w14:paraId="2E2A0C4C" w14:textId="3A8E7285" w:rsidR="00B30D97" w:rsidRDefault="00B30D97" w:rsidP="00B30D97">
            <w:pPr>
              <w:spacing w:beforeLines="50" w:before="120"/>
              <w:rPr>
                <w:kern w:val="2"/>
                <w:lang w:eastAsia="zh-CN"/>
              </w:rPr>
            </w:pPr>
            <w:r>
              <w:rPr>
                <w:kern w:val="2"/>
                <w:lang w:eastAsia="zh-CN"/>
              </w:rPr>
              <w:t>Intel</w:t>
            </w:r>
          </w:p>
        </w:tc>
        <w:tc>
          <w:tcPr>
            <w:tcW w:w="818" w:type="dxa"/>
          </w:tcPr>
          <w:p w14:paraId="1E267F9A" w14:textId="05CC1BD5" w:rsidR="00B30D97" w:rsidRDefault="00B30D97" w:rsidP="00B30D97">
            <w:pPr>
              <w:spacing w:beforeLines="50" w:before="120"/>
              <w:rPr>
                <w:iCs/>
                <w:kern w:val="2"/>
                <w:lang w:eastAsia="zh-CN"/>
              </w:rPr>
            </w:pPr>
            <w:r>
              <w:rPr>
                <w:iCs/>
                <w:kern w:val="2"/>
                <w:lang w:eastAsia="zh-CN"/>
              </w:rPr>
              <w:t>No</w:t>
            </w:r>
          </w:p>
        </w:tc>
        <w:tc>
          <w:tcPr>
            <w:tcW w:w="7224" w:type="dxa"/>
          </w:tcPr>
          <w:p w14:paraId="025460BF" w14:textId="77777777" w:rsidR="00B30D97" w:rsidRDefault="00B30D97" w:rsidP="00B30D97">
            <w:pPr>
              <w:spacing w:beforeLines="50" w:before="120"/>
              <w:rPr>
                <w:iCs/>
                <w:kern w:val="2"/>
                <w:lang w:eastAsia="zh-CN"/>
              </w:rPr>
            </w:pPr>
            <w:r>
              <w:rPr>
                <w:iCs/>
                <w:kern w:val="2"/>
                <w:lang w:eastAsia="zh-CN"/>
              </w:rPr>
              <w:t>Medium</w:t>
            </w:r>
          </w:p>
          <w:p w14:paraId="7A1032DC" w14:textId="77777777" w:rsidR="00B30D97" w:rsidRDefault="00B30D97" w:rsidP="00B30D97">
            <w:pPr>
              <w:spacing w:beforeLines="50" w:before="120"/>
              <w:rPr>
                <w:iCs/>
                <w:kern w:val="2"/>
                <w:lang w:eastAsia="zh-CN"/>
              </w:rPr>
            </w:pPr>
            <w:r>
              <w:rPr>
                <w:iCs/>
                <w:kern w:val="2"/>
                <w:lang w:eastAsia="zh-CN"/>
              </w:rPr>
              <w:lastRenderedPageBreak/>
              <w:t>In our understanding, Rel.16 does not support (or does not optimally support) Type 1 due to the complexity of balancing scheduling flexibility and the CB size. We think Type 2 CB can be adapted to any required robustness of the system.</w:t>
            </w:r>
          </w:p>
          <w:p w14:paraId="45F9EF11" w14:textId="5A7C19F5" w:rsidR="00B30D97" w:rsidRDefault="00B30D97" w:rsidP="00B30D97">
            <w:pPr>
              <w:widowControl w:val="0"/>
              <w:spacing w:beforeLines="50" w:before="120"/>
              <w:rPr>
                <w:iCs/>
                <w:kern w:val="2"/>
                <w:lang w:eastAsia="zh-CN"/>
              </w:rPr>
            </w:pPr>
            <w:r>
              <w:rPr>
                <w:iCs/>
                <w:kern w:val="2"/>
                <w:lang w:eastAsia="zh-CN"/>
              </w:rPr>
              <w:t>It would be great to see more analysis on the benefits of Type 1 CB vs Type 2 CB</w:t>
            </w:r>
          </w:p>
        </w:tc>
      </w:tr>
      <w:tr w:rsidR="008C7739" w14:paraId="26214331" w14:textId="77777777" w:rsidTr="003F33F8">
        <w:tc>
          <w:tcPr>
            <w:tcW w:w="1587" w:type="dxa"/>
          </w:tcPr>
          <w:p w14:paraId="22567B2B" w14:textId="482356BF" w:rsidR="008C7739" w:rsidRDefault="008C7739" w:rsidP="008C7739">
            <w:pPr>
              <w:spacing w:beforeLines="50" w:before="120"/>
              <w:rPr>
                <w:kern w:val="2"/>
                <w:lang w:eastAsia="zh-CN"/>
              </w:rPr>
            </w:pPr>
            <w:r>
              <w:rPr>
                <w:rFonts w:eastAsia="MS Mincho" w:hint="eastAsia"/>
                <w:kern w:val="2"/>
                <w:lang w:eastAsia="ja-JP"/>
              </w:rPr>
              <w:lastRenderedPageBreak/>
              <w:t>P</w:t>
            </w:r>
            <w:r>
              <w:rPr>
                <w:rFonts w:eastAsia="MS Mincho"/>
                <w:kern w:val="2"/>
                <w:lang w:eastAsia="ja-JP"/>
              </w:rPr>
              <w:t>anasonic</w:t>
            </w:r>
          </w:p>
        </w:tc>
        <w:tc>
          <w:tcPr>
            <w:tcW w:w="818" w:type="dxa"/>
          </w:tcPr>
          <w:p w14:paraId="6ABFF12B" w14:textId="0EC3C338" w:rsidR="008C7739" w:rsidRDefault="008C7739" w:rsidP="008C7739">
            <w:pPr>
              <w:spacing w:beforeLines="50" w:before="120"/>
              <w:rPr>
                <w:iCs/>
                <w:kern w:val="2"/>
                <w:lang w:eastAsia="zh-CN"/>
              </w:rPr>
            </w:pPr>
            <w:r>
              <w:rPr>
                <w:rFonts w:eastAsia="MS Mincho" w:hint="eastAsia"/>
                <w:iCs/>
                <w:kern w:val="2"/>
                <w:lang w:eastAsia="ja-JP"/>
              </w:rPr>
              <w:t>N</w:t>
            </w:r>
            <w:r>
              <w:rPr>
                <w:rFonts w:eastAsia="MS Mincho"/>
                <w:iCs/>
                <w:kern w:val="2"/>
                <w:lang w:eastAsia="ja-JP"/>
              </w:rPr>
              <w:t>o</w:t>
            </w:r>
          </w:p>
        </w:tc>
        <w:tc>
          <w:tcPr>
            <w:tcW w:w="7224" w:type="dxa"/>
          </w:tcPr>
          <w:p w14:paraId="0725000F" w14:textId="77777777" w:rsidR="008C7739" w:rsidRDefault="008C7739" w:rsidP="008C7739">
            <w:pPr>
              <w:widowControl w:val="0"/>
              <w:spacing w:beforeLines="50" w:before="120"/>
              <w:rPr>
                <w:rFonts w:eastAsia="MS Mincho"/>
                <w:iCs/>
                <w:kern w:val="2"/>
                <w:lang w:eastAsia="ja-JP"/>
              </w:rPr>
            </w:pPr>
            <w:r>
              <w:rPr>
                <w:rFonts w:eastAsia="MS Mincho" w:hint="eastAsia"/>
                <w:iCs/>
                <w:kern w:val="2"/>
                <w:lang w:eastAsia="ja-JP"/>
              </w:rPr>
              <w:t>L</w:t>
            </w:r>
            <w:r>
              <w:rPr>
                <w:rFonts w:eastAsia="MS Mincho"/>
                <w:iCs/>
                <w:kern w:val="2"/>
                <w:lang w:eastAsia="ja-JP"/>
              </w:rPr>
              <w:t>ow</w:t>
            </w:r>
          </w:p>
          <w:p w14:paraId="6093EE13" w14:textId="317FE238" w:rsidR="008C7739" w:rsidRDefault="008C7739" w:rsidP="008C7739">
            <w:pPr>
              <w:spacing w:beforeLines="50" w:before="120"/>
              <w:rPr>
                <w:iCs/>
                <w:kern w:val="2"/>
                <w:lang w:eastAsia="zh-CN"/>
              </w:rPr>
            </w:pPr>
            <w:r>
              <w:rPr>
                <w:rFonts w:eastAsiaTheme="minorEastAsia"/>
                <w:lang w:eastAsia="ja-JP"/>
              </w:rPr>
              <w:t>For sub-slot-based operation, semi-static codebook could have larger overhead in the uplink.</w:t>
            </w:r>
          </w:p>
        </w:tc>
      </w:tr>
      <w:tr w:rsidR="00DF03AF" w14:paraId="128F2218" w14:textId="77777777" w:rsidTr="003F33F8">
        <w:tc>
          <w:tcPr>
            <w:tcW w:w="1587" w:type="dxa"/>
          </w:tcPr>
          <w:p w14:paraId="69C55358" w14:textId="58061CC8" w:rsidR="00DF03AF" w:rsidRDefault="00DF03AF" w:rsidP="00DF03AF">
            <w:pPr>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8" w:type="dxa"/>
          </w:tcPr>
          <w:p w14:paraId="521B3680" w14:textId="7D8B0F8A" w:rsidR="00DF03AF" w:rsidRDefault="00DF03AF" w:rsidP="00DF03AF">
            <w:pPr>
              <w:spacing w:beforeLines="50" w:before="120"/>
              <w:rPr>
                <w:rFonts w:eastAsia="MS Mincho"/>
                <w:iCs/>
                <w:kern w:val="2"/>
                <w:lang w:eastAsia="ja-JP"/>
              </w:rPr>
            </w:pPr>
            <w:r>
              <w:rPr>
                <w:rFonts w:eastAsia="Malgun Gothic" w:hint="eastAsia"/>
                <w:iCs/>
                <w:kern w:val="2"/>
                <w:lang w:eastAsia="ko-KR"/>
              </w:rPr>
              <w:t>N</w:t>
            </w:r>
            <w:r>
              <w:rPr>
                <w:rFonts w:eastAsia="Malgun Gothic"/>
                <w:iCs/>
                <w:kern w:val="2"/>
                <w:lang w:eastAsia="ko-KR"/>
              </w:rPr>
              <w:t>o</w:t>
            </w:r>
          </w:p>
        </w:tc>
        <w:tc>
          <w:tcPr>
            <w:tcW w:w="7224" w:type="dxa"/>
          </w:tcPr>
          <w:p w14:paraId="7906BD0A" w14:textId="5AE0126C" w:rsidR="00DF03AF" w:rsidRDefault="00DF03AF" w:rsidP="00DF03AF">
            <w:pPr>
              <w:widowControl w:val="0"/>
              <w:spacing w:beforeLines="50" w:before="120"/>
              <w:rPr>
                <w:rFonts w:eastAsia="MS Mincho"/>
                <w:iCs/>
                <w:kern w:val="2"/>
                <w:lang w:eastAsia="ja-JP"/>
              </w:rPr>
            </w:pPr>
            <w:r>
              <w:rPr>
                <w:rFonts w:eastAsia="Malgun Gothic"/>
                <w:kern w:val="2"/>
                <w:lang w:eastAsia="ko-KR"/>
              </w:rPr>
              <w:t xml:space="preserve">Low. The size of type-1 HARQ-ACK codebook can be controlled by gNB by configuring small number of K1 values or TDRA entries. Additionally, if the size is too high to provide sufficiently high reliability, gNB can configure type-2 HARQ-ACK codebook instead. </w:t>
            </w:r>
          </w:p>
        </w:tc>
      </w:tr>
      <w:tr w:rsidR="00DA2243" w14:paraId="09B24475" w14:textId="77777777" w:rsidTr="003F33F8">
        <w:tc>
          <w:tcPr>
            <w:tcW w:w="1587" w:type="dxa"/>
          </w:tcPr>
          <w:p w14:paraId="4A386A6E" w14:textId="7456E5E3" w:rsidR="00DA2243" w:rsidRPr="00DA2243" w:rsidRDefault="00DA2243" w:rsidP="00DF03AF">
            <w:pPr>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8" w:type="dxa"/>
          </w:tcPr>
          <w:p w14:paraId="7157D76C" w14:textId="7D514A82"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Y</w:t>
            </w:r>
            <w:r>
              <w:rPr>
                <w:rFonts w:eastAsiaTheme="minorEastAsia"/>
                <w:iCs/>
                <w:kern w:val="2"/>
                <w:lang w:eastAsia="zh-CN"/>
              </w:rPr>
              <w:t>es</w:t>
            </w:r>
          </w:p>
        </w:tc>
        <w:tc>
          <w:tcPr>
            <w:tcW w:w="7224" w:type="dxa"/>
          </w:tcPr>
          <w:p w14:paraId="51F045CA" w14:textId="6B58CEC2" w:rsidR="00DA2243" w:rsidRDefault="00DA2243" w:rsidP="00DF03AF">
            <w:pPr>
              <w:widowControl w:val="0"/>
              <w:spacing w:beforeLines="50" w:before="120"/>
              <w:rPr>
                <w:rFonts w:eastAsia="Malgun Gothic"/>
                <w:kern w:val="2"/>
                <w:lang w:eastAsia="ko-KR"/>
              </w:rPr>
            </w:pPr>
            <w:r>
              <w:rPr>
                <w:rFonts w:eastAsiaTheme="minorEastAsia"/>
                <w:iCs/>
                <w:kern w:val="2"/>
                <w:lang w:eastAsia="zh-CN"/>
              </w:rPr>
              <w:t>It is beneficial to support sub-</w:t>
            </w:r>
            <w:proofErr w:type="gramStart"/>
            <w:r>
              <w:rPr>
                <w:rFonts w:eastAsiaTheme="minorEastAsia"/>
                <w:iCs/>
                <w:kern w:val="2"/>
                <w:lang w:eastAsia="zh-CN"/>
              </w:rPr>
              <w:t>slot based</w:t>
            </w:r>
            <w:proofErr w:type="gramEnd"/>
            <w:r>
              <w:rPr>
                <w:rFonts w:eastAsiaTheme="minorEastAsia"/>
                <w:iCs/>
                <w:kern w:val="2"/>
                <w:lang w:eastAsia="zh-CN"/>
              </w:rPr>
              <w:t xml:space="preserve"> Type-1 HARQ-ACK codebook, since it is more robust than Type-2 HARQ-ACK codebook. Regarding the concern of the redundancy of the Type-1 HARQ-ACK codebook, on one hand, it can be controlled by gNB with configuring suitable K1 set and TDRA table, on the other hand, small enhancements on sub-slot Type-1 HARQ-ACK codebook can be considered to further reduce the overhead.</w:t>
            </w:r>
          </w:p>
        </w:tc>
      </w:tr>
      <w:tr w:rsidR="00CA2EFC" w14:paraId="51B75AFB" w14:textId="77777777" w:rsidTr="003F33F8">
        <w:tc>
          <w:tcPr>
            <w:tcW w:w="1587" w:type="dxa"/>
          </w:tcPr>
          <w:p w14:paraId="051219BE" w14:textId="4207FFA9" w:rsidR="00CA2EFC" w:rsidRDefault="00CA2EFC" w:rsidP="00CA2EFC">
            <w:pPr>
              <w:spacing w:beforeLines="50" w:before="120"/>
              <w:rPr>
                <w:rFonts w:eastAsiaTheme="minorEastAsia"/>
                <w:kern w:val="2"/>
                <w:lang w:eastAsia="zh-CN"/>
              </w:rPr>
            </w:pPr>
            <w:r>
              <w:rPr>
                <w:rFonts w:hint="eastAsia"/>
                <w:kern w:val="2"/>
                <w:lang w:eastAsia="zh-CN"/>
              </w:rPr>
              <w:t>H</w:t>
            </w:r>
            <w:r>
              <w:rPr>
                <w:kern w:val="2"/>
                <w:lang w:eastAsia="zh-CN"/>
              </w:rPr>
              <w:t>uawei, HiSilicon</w:t>
            </w:r>
          </w:p>
        </w:tc>
        <w:tc>
          <w:tcPr>
            <w:tcW w:w="818" w:type="dxa"/>
          </w:tcPr>
          <w:p w14:paraId="22723A3C" w14:textId="47E7DFF8" w:rsidR="00CA2EFC" w:rsidRDefault="00CA2EFC" w:rsidP="00CA2EFC">
            <w:pPr>
              <w:spacing w:beforeLines="50" w:before="120"/>
              <w:rPr>
                <w:rFonts w:eastAsiaTheme="minorEastAsia"/>
                <w:iCs/>
                <w:kern w:val="2"/>
                <w:lang w:eastAsia="zh-CN"/>
              </w:rPr>
            </w:pPr>
            <w:r>
              <w:rPr>
                <w:rFonts w:hint="eastAsia"/>
                <w:iCs/>
                <w:kern w:val="2"/>
                <w:lang w:eastAsia="zh-CN"/>
              </w:rPr>
              <w:t>Y</w:t>
            </w:r>
            <w:r>
              <w:rPr>
                <w:iCs/>
                <w:kern w:val="2"/>
                <w:lang w:eastAsia="zh-CN"/>
              </w:rPr>
              <w:t>es</w:t>
            </w:r>
          </w:p>
        </w:tc>
        <w:tc>
          <w:tcPr>
            <w:tcW w:w="7224" w:type="dxa"/>
          </w:tcPr>
          <w:p w14:paraId="1330C9B8" w14:textId="25880450" w:rsidR="00CA2EFC" w:rsidRDefault="00CA2EFC" w:rsidP="00CA2EFC">
            <w:pPr>
              <w:widowControl w:val="0"/>
              <w:spacing w:beforeLines="50" w:before="120"/>
              <w:rPr>
                <w:rFonts w:eastAsiaTheme="minorEastAsia"/>
                <w:iCs/>
                <w:kern w:val="2"/>
                <w:lang w:eastAsia="zh-CN"/>
              </w:rPr>
            </w:pPr>
            <w:r>
              <w:rPr>
                <w:rFonts w:hint="eastAsia"/>
                <w:iCs/>
                <w:kern w:val="2"/>
                <w:lang w:eastAsia="zh-CN"/>
              </w:rPr>
              <w:t>S</w:t>
            </w:r>
            <w:r>
              <w:rPr>
                <w:iCs/>
                <w:kern w:val="2"/>
                <w:lang w:eastAsia="zh-CN"/>
              </w:rPr>
              <w:t>ub-</w:t>
            </w:r>
            <w:proofErr w:type="gramStart"/>
            <w:r>
              <w:rPr>
                <w:iCs/>
                <w:kern w:val="2"/>
                <w:lang w:eastAsia="zh-CN"/>
              </w:rPr>
              <w:t>slot based</w:t>
            </w:r>
            <w:proofErr w:type="gramEnd"/>
            <w:r>
              <w:rPr>
                <w:iCs/>
                <w:kern w:val="2"/>
                <w:lang w:eastAsia="zh-CN"/>
              </w:rPr>
              <w:t xml:space="preserve"> type 1 HARQ-ACK codebook is important for URLLC. If it can be addressed in Rel-16, that would be good also. However, the current specification is not sufficient if people think that it is already supported by the Rel-16 specification. For example, d</w:t>
            </w:r>
            <w:r>
              <w:rPr>
                <w:sz w:val="21"/>
                <w:szCs w:val="21"/>
              </w:rPr>
              <w:t>etermining sub-slot for a PDSCH TDRA as the sub-slot associated with the last OFDM symbol of the PDSCH is not specified yet.</w:t>
            </w:r>
          </w:p>
        </w:tc>
      </w:tr>
      <w:tr w:rsidR="00E531D6" w14:paraId="5283065D" w14:textId="77777777" w:rsidTr="003F33F8">
        <w:tc>
          <w:tcPr>
            <w:tcW w:w="1587" w:type="dxa"/>
          </w:tcPr>
          <w:p w14:paraId="0673BEE0" w14:textId="07981141" w:rsidR="00E531D6" w:rsidRPr="00E531D6" w:rsidRDefault="00E531D6" w:rsidP="00CA2EFC">
            <w:pPr>
              <w:spacing w:beforeLines="50" w:before="120"/>
              <w:rPr>
                <w:rFonts w:eastAsia="Malgun Gothic"/>
                <w:kern w:val="2"/>
                <w:lang w:eastAsia="ko-KR"/>
              </w:rPr>
            </w:pPr>
            <w:r>
              <w:rPr>
                <w:rFonts w:eastAsia="Malgun Gothic" w:hint="eastAsia"/>
                <w:kern w:val="2"/>
                <w:lang w:eastAsia="ko-KR"/>
              </w:rPr>
              <w:t>LG</w:t>
            </w:r>
          </w:p>
        </w:tc>
        <w:tc>
          <w:tcPr>
            <w:tcW w:w="818" w:type="dxa"/>
          </w:tcPr>
          <w:p w14:paraId="216E4AA1" w14:textId="6FDA9A91" w:rsidR="00E531D6" w:rsidRPr="00E531D6" w:rsidRDefault="00E531D6" w:rsidP="00CA2EFC">
            <w:pPr>
              <w:spacing w:beforeLines="50" w:before="120"/>
              <w:rPr>
                <w:rFonts w:eastAsia="Malgun Gothic"/>
                <w:iCs/>
                <w:kern w:val="2"/>
                <w:lang w:eastAsia="ko-KR"/>
              </w:rPr>
            </w:pPr>
            <w:r>
              <w:rPr>
                <w:rFonts w:eastAsia="Malgun Gothic" w:hint="eastAsia"/>
                <w:iCs/>
                <w:kern w:val="2"/>
                <w:lang w:eastAsia="ko-KR"/>
              </w:rPr>
              <w:t>No</w:t>
            </w:r>
          </w:p>
        </w:tc>
        <w:tc>
          <w:tcPr>
            <w:tcW w:w="7224" w:type="dxa"/>
          </w:tcPr>
          <w:p w14:paraId="1F31BF42" w14:textId="2D27D01E" w:rsidR="00E531D6" w:rsidRDefault="00E01491" w:rsidP="00E01491">
            <w:pPr>
              <w:widowControl w:val="0"/>
              <w:tabs>
                <w:tab w:val="left" w:pos="825"/>
              </w:tabs>
              <w:spacing w:beforeLines="50" w:before="120"/>
              <w:rPr>
                <w:iCs/>
                <w:kern w:val="2"/>
                <w:lang w:eastAsia="zh-CN"/>
              </w:rPr>
            </w:pPr>
            <w:r>
              <w:rPr>
                <w:iCs/>
                <w:kern w:val="2"/>
                <w:lang w:eastAsia="zh-CN"/>
              </w:rPr>
              <w:tab/>
            </w:r>
          </w:p>
        </w:tc>
      </w:tr>
      <w:tr w:rsidR="00E01491" w14:paraId="5747A81E" w14:textId="77777777" w:rsidTr="003F33F8">
        <w:tc>
          <w:tcPr>
            <w:tcW w:w="1587" w:type="dxa"/>
          </w:tcPr>
          <w:p w14:paraId="4C888895" w14:textId="3BD83B4A" w:rsidR="00E01491" w:rsidRDefault="00E01491" w:rsidP="00CA2EFC">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818" w:type="dxa"/>
          </w:tcPr>
          <w:p w14:paraId="2CEC8B54" w14:textId="785B2E4D" w:rsidR="00E01491" w:rsidRDefault="00E01491" w:rsidP="00CA2EFC">
            <w:pPr>
              <w:spacing w:beforeLines="50" w:before="120"/>
              <w:rPr>
                <w:rFonts w:eastAsia="Malgun Gothic"/>
                <w:iCs/>
                <w:kern w:val="2"/>
                <w:lang w:eastAsia="ko-KR"/>
              </w:rPr>
            </w:pPr>
            <w:r>
              <w:rPr>
                <w:rFonts w:eastAsia="Malgun Gothic"/>
                <w:iCs/>
                <w:kern w:val="2"/>
                <w:lang w:eastAsia="ko-KR"/>
              </w:rPr>
              <w:t>Yes</w:t>
            </w:r>
          </w:p>
        </w:tc>
        <w:tc>
          <w:tcPr>
            <w:tcW w:w="7224" w:type="dxa"/>
          </w:tcPr>
          <w:p w14:paraId="09A9EF22" w14:textId="73096CA6" w:rsidR="00E01491" w:rsidRDefault="00E01491" w:rsidP="00E01491">
            <w:pPr>
              <w:widowControl w:val="0"/>
              <w:tabs>
                <w:tab w:val="left" w:pos="825"/>
              </w:tabs>
              <w:spacing w:beforeLines="50" w:before="120"/>
              <w:rPr>
                <w:iCs/>
                <w:kern w:val="2"/>
                <w:lang w:eastAsia="zh-CN"/>
              </w:rPr>
            </w:pPr>
            <w:r>
              <w:rPr>
                <w:kern w:val="2"/>
                <w:lang w:eastAsia="zh-CN"/>
              </w:rPr>
              <w:t>If type 1 CB is supported, payload size optimization would be important.</w:t>
            </w:r>
          </w:p>
        </w:tc>
      </w:tr>
      <w:tr w:rsidR="00205102" w14:paraId="5D781712" w14:textId="77777777" w:rsidTr="00205102">
        <w:tc>
          <w:tcPr>
            <w:tcW w:w="1587" w:type="dxa"/>
            <w:hideMark/>
          </w:tcPr>
          <w:p w14:paraId="7FE914E3" w14:textId="77777777" w:rsidR="00205102" w:rsidRDefault="00205102" w:rsidP="0057545B">
            <w:pPr>
              <w:spacing w:beforeLines="50" w:before="120"/>
              <w:rPr>
                <w:iCs/>
                <w:kern w:val="2"/>
                <w:lang w:eastAsia="zh-CN"/>
              </w:rPr>
            </w:pPr>
            <w:r>
              <w:rPr>
                <w:iCs/>
                <w:kern w:val="2"/>
                <w:lang w:eastAsia="zh-CN"/>
              </w:rPr>
              <w:t>Nokia, NSB</w:t>
            </w:r>
          </w:p>
        </w:tc>
        <w:tc>
          <w:tcPr>
            <w:tcW w:w="818" w:type="dxa"/>
          </w:tcPr>
          <w:p w14:paraId="2BD35029" w14:textId="77777777" w:rsidR="00205102" w:rsidRDefault="00205102" w:rsidP="0057545B">
            <w:pPr>
              <w:spacing w:beforeLines="50" w:before="120"/>
              <w:rPr>
                <w:iCs/>
                <w:kern w:val="2"/>
                <w:lang w:eastAsia="zh-CN"/>
              </w:rPr>
            </w:pPr>
            <w:r>
              <w:rPr>
                <w:iCs/>
                <w:kern w:val="2"/>
                <w:lang w:eastAsia="zh-CN"/>
              </w:rPr>
              <w:t>Yes</w:t>
            </w:r>
          </w:p>
        </w:tc>
        <w:tc>
          <w:tcPr>
            <w:tcW w:w="7224" w:type="dxa"/>
            <w:hideMark/>
          </w:tcPr>
          <w:p w14:paraId="64B70CEF" w14:textId="77777777" w:rsidR="00205102" w:rsidRDefault="00205102" w:rsidP="0057545B">
            <w:pPr>
              <w:spacing w:beforeLines="50" w:before="120"/>
              <w:rPr>
                <w:iCs/>
                <w:kern w:val="2"/>
                <w:lang w:eastAsia="zh-CN"/>
              </w:rPr>
            </w:pPr>
            <w:r>
              <w:rPr>
                <w:iCs/>
                <w:kern w:val="2"/>
                <w:lang w:eastAsia="zh-CN"/>
              </w:rPr>
              <w:t xml:space="preserve">We think this is essential for Type 1 CB usage for URLLC. </w:t>
            </w:r>
            <w:proofErr w:type="gramStart"/>
            <w:r>
              <w:rPr>
                <w:iCs/>
                <w:kern w:val="2"/>
                <w:lang w:eastAsia="zh-CN"/>
              </w:rPr>
              <w:t>So</w:t>
            </w:r>
            <w:proofErr w:type="gramEnd"/>
            <w:r>
              <w:rPr>
                <w:iCs/>
                <w:kern w:val="2"/>
                <w:lang w:eastAsia="zh-CN"/>
              </w:rPr>
              <w:t xml:space="preserve"> if not supported in REl-16, then should be done in Rel-17. </w:t>
            </w:r>
          </w:p>
        </w:tc>
      </w:tr>
      <w:tr w:rsidR="00BD6170" w14:paraId="37DC3E41" w14:textId="77777777" w:rsidTr="00205102">
        <w:tc>
          <w:tcPr>
            <w:tcW w:w="1587" w:type="dxa"/>
          </w:tcPr>
          <w:p w14:paraId="24B005B2" w14:textId="174D1B0F" w:rsidR="00BD6170" w:rsidRDefault="00BD6170" w:rsidP="0057545B">
            <w:pPr>
              <w:spacing w:beforeLines="50" w:before="120"/>
              <w:rPr>
                <w:iCs/>
                <w:kern w:val="2"/>
                <w:lang w:eastAsia="zh-CN"/>
              </w:rPr>
            </w:pPr>
            <w:r>
              <w:rPr>
                <w:iCs/>
                <w:kern w:val="2"/>
                <w:lang w:eastAsia="zh-CN"/>
              </w:rPr>
              <w:t>MediaTek</w:t>
            </w:r>
          </w:p>
        </w:tc>
        <w:tc>
          <w:tcPr>
            <w:tcW w:w="818" w:type="dxa"/>
          </w:tcPr>
          <w:p w14:paraId="0FD73AA9" w14:textId="0413C0F4" w:rsidR="00BD6170" w:rsidRDefault="00BD6170" w:rsidP="0057545B">
            <w:pPr>
              <w:spacing w:beforeLines="50" w:before="120"/>
              <w:rPr>
                <w:iCs/>
                <w:kern w:val="2"/>
                <w:lang w:eastAsia="zh-CN"/>
              </w:rPr>
            </w:pPr>
            <w:r>
              <w:rPr>
                <w:iCs/>
                <w:kern w:val="2"/>
                <w:lang w:eastAsia="zh-CN"/>
              </w:rPr>
              <w:t>No</w:t>
            </w:r>
          </w:p>
        </w:tc>
        <w:tc>
          <w:tcPr>
            <w:tcW w:w="7224" w:type="dxa"/>
          </w:tcPr>
          <w:p w14:paraId="4EF21353" w14:textId="04DE1474" w:rsidR="00BD6170" w:rsidRDefault="00BD6170" w:rsidP="0057545B">
            <w:pPr>
              <w:spacing w:beforeLines="50" w:before="120"/>
              <w:rPr>
                <w:iCs/>
                <w:kern w:val="2"/>
                <w:lang w:eastAsia="zh-CN"/>
              </w:rPr>
            </w:pPr>
            <w:r>
              <w:rPr>
                <w:iCs/>
                <w:kern w:val="2"/>
                <w:lang w:eastAsia="zh-CN"/>
              </w:rPr>
              <w:t>Low</w:t>
            </w:r>
          </w:p>
        </w:tc>
      </w:tr>
      <w:tr w:rsidR="00AF5CC3" w14:paraId="1A4D4961" w14:textId="77777777" w:rsidTr="00205102">
        <w:tc>
          <w:tcPr>
            <w:tcW w:w="1587" w:type="dxa"/>
          </w:tcPr>
          <w:p w14:paraId="6C7D41E5" w14:textId="094542DA" w:rsidR="00AF5CC3" w:rsidRDefault="00AF5CC3" w:rsidP="00AF5CC3">
            <w:pPr>
              <w:spacing w:beforeLines="50" w:before="120"/>
              <w:rPr>
                <w:iCs/>
                <w:kern w:val="2"/>
                <w:lang w:eastAsia="zh-CN"/>
              </w:rPr>
            </w:pPr>
            <w:r>
              <w:rPr>
                <w:iCs/>
                <w:kern w:val="2"/>
                <w:lang w:eastAsia="zh-CN"/>
              </w:rPr>
              <w:t>Lenovo, Motorola Mobility</w:t>
            </w:r>
          </w:p>
        </w:tc>
        <w:tc>
          <w:tcPr>
            <w:tcW w:w="818" w:type="dxa"/>
          </w:tcPr>
          <w:p w14:paraId="1C55D6DE" w14:textId="41225048" w:rsidR="00AF5CC3" w:rsidRDefault="00AF5CC3" w:rsidP="00AF5CC3">
            <w:pPr>
              <w:spacing w:beforeLines="50" w:before="120"/>
              <w:rPr>
                <w:iCs/>
                <w:kern w:val="2"/>
                <w:lang w:eastAsia="zh-CN"/>
              </w:rPr>
            </w:pPr>
            <w:r>
              <w:rPr>
                <w:iCs/>
                <w:kern w:val="2"/>
                <w:lang w:eastAsia="zh-CN"/>
              </w:rPr>
              <w:t>No</w:t>
            </w:r>
          </w:p>
        </w:tc>
        <w:tc>
          <w:tcPr>
            <w:tcW w:w="7224" w:type="dxa"/>
          </w:tcPr>
          <w:p w14:paraId="2420D30C" w14:textId="5C6E9EA4" w:rsidR="00AF5CC3" w:rsidRDefault="00AF5CC3" w:rsidP="00AF5CC3">
            <w:pPr>
              <w:spacing w:beforeLines="50" w:before="120"/>
              <w:rPr>
                <w:iCs/>
                <w:kern w:val="2"/>
                <w:lang w:eastAsia="zh-CN"/>
              </w:rPr>
            </w:pPr>
            <w:r>
              <w:rPr>
                <w:iCs/>
                <w:kern w:val="2"/>
                <w:lang w:eastAsia="zh-CN"/>
              </w:rPr>
              <w:t>Low</w:t>
            </w:r>
          </w:p>
        </w:tc>
      </w:tr>
      <w:tr w:rsidR="00A26F48" w14:paraId="641931CF" w14:textId="77777777" w:rsidTr="00205102">
        <w:tc>
          <w:tcPr>
            <w:tcW w:w="1587" w:type="dxa"/>
          </w:tcPr>
          <w:p w14:paraId="349DF63C" w14:textId="42313575" w:rsidR="00A26F48" w:rsidRDefault="00A26F48" w:rsidP="00A26F48">
            <w:pPr>
              <w:spacing w:beforeLines="50" w:before="120"/>
              <w:rPr>
                <w:iCs/>
                <w:kern w:val="2"/>
                <w:lang w:eastAsia="zh-CN"/>
              </w:rPr>
            </w:pPr>
            <w:r>
              <w:rPr>
                <w:kern w:val="2"/>
                <w:lang w:eastAsia="zh-CN"/>
              </w:rPr>
              <w:t>QC</w:t>
            </w:r>
          </w:p>
        </w:tc>
        <w:tc>
          <w:tcPr>
            <w:tcW w:w="818" w:type="dxa"/>
          </w:tcPr>
          <w:p w14:paraId="2AFC1C50" w14:textId="74DC9495" w:rsidR="00A26F48" w:rsidRDefault="00A26F48" w:rsidP="00A26F48">
            <w:pPr>
              <w:spacing w:beforeLines="50" w:before="120"/>
              <w:rPr>
                <w:iCs/>
                <w:kern w:val="2"/>
                <w:lang w:eastAsia="zh-CN"/>
              </w:rPr>
            </w:pPr>
            <w:r>
              <w:rPr>
                <w:kern w:val="2"/>
                <w:lang w:eastAsia="zh-CN"/>
              </w:rPr>
              <w:t>No</w:t>
            </w:r>
          </w:p>
        </w:tc>
        <w:tc>
          <w:tcPr>
            <w:tcW w:w="7224" w:type="dxa"/>
          </w:tcPr>
          <w:p w14:paraId="24D6EB9A" w14:textId="4D3D091F" w:rsidR="00A26F48" w:rsidRDefault="00A26F48" w:rsidP="00A26F48">
            <w:pPr>
              <w:spacing w:beforeLines="50" w:before="120"/>
              <w:rPr>
                <w:iCs/>
                <w:kern w:val="2"/>
                <w:lang w:eastAsia="zh-CN"/>
              </w:rPr>
            </w:pPr>
            <w:r>
              <w:rPr>
                <w:kern w:val="2"/>
                <w:lang w:eastAsia="zh-CN"/>
              </w:rPr>
              <w:t>Feature already supported in Rel. 16</w:t>
            </w:r>
          </w:p>
        </w:tc>
      </w:tr>
    </w:tbl>
    <w:p w14:paraId="1708B657" w14:textId="6C09974A" w:rsidR="00F04CB5" w:rsidRDefault="00F04CB5" w:rsidP="00F04CB5">
      <w:pPr>
        <w:rPr>
          <w:sz w:val="22"/>
          <w:szCs w:val="22"/>
          <w:lang w:eastAsia="zh-CN"/>
        </w:rPr>
      </w:pPr>
    </w:p>
    <w:p w14:paraId="46FDD8AF" w14:textId="77777777" w:rsidR="00566BAF" w:rsidRPr="003F33F8" w:rsidRDefault="00566BAF" w:rsidP="00F04CB5">
      <w:pPr>
        <w:rPr>
          <w:sz w:val="22"/>
          <w:szCs w:val="22"/>
          <w:lang w:eastAsia="zh-CN"/>
        </w:rPr>
      </w:pPr>
    </w:p>
    <w:p w14:paraId="4ACFD035" w14:textId="0451B33F" w:rsidR="00AD22DE" w:rsidRDefault="00AD22DE" w:rsidP="00AD22DE">
      <w:pPr>
        <w:pStyle w:val="Heading2"/>
        <w:rPr>
          <w:lang w:val="en-US"/>
        </w:rPr>
      </w:pPr>
      <w:r>
        <w:rPr>
          <w:lang w:val="en-US"/>
        </w:rPr>
        <w:lastRenderedPageBreak/>
        <w:t>2.</w:t>
      </w:r>
      <w:r w:rsidR="00A1264D">
        <w:rPr>
          <w:lang w:val="en-US"/>
        </w:rPr>
        <w:t>2</w:t>
      </w:r>
      <w:r>
        <w:rPr>
          <w:lang w:val="en-US"/>
        </w:rPr>
        <w:t xml:space="preserve"> Summary based on first round of email discussions</w:t>
      </w:r>
      <w:r w:rsidR="006652D3">
        <w:rPr>
          <w:lang w:val="en-US"/>
        </w:rPr>
        <w:t xml:space="preserve"> (</w:t>
      </w:r>
      <w:r w:rsidR="00A1264D">
        <w:rPr>
          <w:lang w:val="en-US"/>
        </w:rPr>
        <w:t xml:space="preserve">based on </w:t>
      </w:r>
      <w:r w:rsidR="006652D3" w:rsidRPr="006652D3">
        <w:rPr>
          <w:i/>
          <w:iCs/>
          <w:lang w:val="en-US"/>
        </w:rPr>
        <w:t>v2</w:t>
      </w:r>
      <w:r w:rsidR="007857A1">
        <w:rPr>
          <w:i/>
          <w:iCs/>
          <w:lang w:val="en-US"/>
        </w:rPr>
        <w:t>2</w:t>
      </w:r>
      <w:r w:rsidR="006652D3" w:rsidRPr="006652D3">
        <w:rPr>
          <w:i/>
          <w:iCs/>
          <w:lang w:val="en-US"/>
        </w:rPr>
        <w:t>_Ericsson_Intel</w:t>
      </w:r>
      <w:r w:rsidR="006652D3">
        <w:rPr>
          <w:lang w:val="en-US"/>
        </w:rPr>
        <w:t>)</w:t>
      </w:r>
      <w:r w:rsidR="00F26863">
        <w:rPr>
          <w:lang w:val="en-US"/>
        </w:rPr>
        <w:t xml:space="preserve"> and FL proposal for Fri 22</w:t>
      </w:r>
      <w:r w:rsidR="00F26863" w:rsidRPr="00F26863">
        <w:rPr>
          <w:vertAlign w:val="superscript"/>
          <w:lang w:val="en-US"/>
        </w:rPr>
        <w:t>nd</w:t>
      </w:r>
      <w:r w:rsidR="00F26863">
        <w:rPr>
          <w:lang w:val="en-US"/>
        </w:rPr>
        <w:t xml:space="preserve"> GTW session</w:t>
      </w:r>
      <w:r>
        <w:rPr>
          <w:lang w:val="en-US"/>
        </w:rPr>
        <w:t xml:space="preserve"> </w:t>
      </w:r>
    </w:p>
    <w:p w14:paraId="21734E22" w14:textId="77777777" w:rsidR="00AD22DE" w:rsidRPr="006A3BFA" w:rsidRDefault="00AD22DE" w:rsidP="00AD22DE">
      <w:pPr>
        <w:rPr>
          <w:b/>
          <w:bCs/>
          <w:lang w:val="en-US"/>
        </w:rPr>
      </w:pPr>
      <w:r w:rsidRPr="006A3BFA">
        <w:rPr>
          <w:b/>
          <w:bCs/>
          <w:lang w:val="en-US"/>
        </w:rPr>
        <w:t xml:space="preserve">Based on the indication of different companies on the most contributed issues to be solved in Sec. 2.1, the companies provided the following input: </w:t>
      </w:r>
    </w:p>
    <w:tbl>
      <w:tblPr>
        <w:tblStyle w:val="TableGrid"/>
        <w:tblW w:w="0" w:type="auto"/>
        <w:tblLook w:val="04A0" w:firstRow="1" w:lastRow="0" w:firstColumn="1" w:lastColumn="0" w:noHBand="0" w:noVBand="1"/>
      </w:tblPr>
      <w:tblGrid>
        <w:gridCol w:w="988"/>
        <w:gridCol w:w="5528"/>
        <w:gridCol w:w="3113"/>
      </w:tblGrid>
      <w:tr w:rsidR="00AD22DE" w14:paraId="0D76CA75" w14:textId="77777777" w:rsidTr="00AD22DE">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F892FC3" w14:textId="77777777" w:rsidR="00AD22DE" w:rsidRDefault="00AD22DE" w:rsidP="00AD22DE">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FA3BA2" w14:textId="77777777" w:rsidR="00AD22DE" w:rsidRDefault="00AD22DE" w:rsidP="00AD22DE">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6CE8FFE" w14:textId="77777777" w:rsidR="00AD22DE" w:rsidRDefault="00AD22DE" w:rsidP="00AD22DE">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AD22DE" w14:paraId="5A09C10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00B050"/>
          </w:tcPr>
          <w:p w14:paraId="2141B369" w14:textId="77777777" w:rsidR="00AD22DE" w:rsidRDefault="00AD22DE" w:rsidP="00AD22DE">
            <w:pPr>
              <w:widowControl w:val="0"/>
              <w:spacing w:beforeLines="50" w:before="120"/>
              <w:rPr>
                <w:kern w:val="2"/>
                <w:lang w:eastAsia="zh-CN"/>
              </w:rPr>
            </w:pPr>
            <w:r>
              <w:rPr>
                <w:kern w:val="2"/>
                <w:lang w:eastAsia="zh-CN"/>
              </w:rPr>
              <w:t>3.1</w:t>
            </w:r>
          </w:p>
        </w:tc>
        <w:tc>
          <w:tcPr>
            <w:tcW w:w="5528" w:type="dxa"/>
            <w:tcBorders>
              <w:top w:val="single" w:sz="4" w:space="0" w:color="auto"/>
              <w:left w:val="single" w:sz="4" w:space="0" w:color="auto"/>
              <w:bottom w:val="single" w:sz="4" w:space="0" w:color="auto"/>
              <w:right w:val="single" w:sz="4" w:space="0" w:color="auto"/>
            </w:tcBorders>
            <w:shd w:val="clear" w:color="auto" w:fill="00B050"/>
          </w:tcPr>
          <w:p w14:paraId="708C92DE" w14:textId="77777777" w:rsidR="00AD22DE" w:rsidRDefault="00AD22DE" w:rsidP="00AD22DE">
            <w:pPr>
              <w:widowControl w:val="0"/>
              <w:spacing w:beforeLines="50" w:before="120"/>
              <w:rPr>
                <w:kern w:val="2"/>
                <w:lang w:eastAsia="zh-CN"/>
              </w:rPr>
            </w:pPr>
            <w:r w:rsidRPr="006A3BFA">
              <w:rPr>
                <w:kern w:val="2"/>
                <w:lang w:eastAsia="zh-CN"/>
              </w:rPr>
              <w:t>Avoiding unnecessary SPS HARQ-ACK dropping for TDD</w:t>
            </w:r>
          </w:p>
          <w:p w14:paraId="5BEB32AD" w14:textId="77777777" w:rsidR="00AD22DE" w:rsidRDefault="00AD22DE" w:rsidP="00AD22DE">
            <w:pPr>
              <w:widowControl w:val="0"/>
              <w:spacing w:beforeLines="50" w:before="120"/>
              <w:rPr>
                <w:kern w:val="2"/>
                <w:lang w:eastAsia="zh-CN"/>
              </w:rPr>
            </w:pPr>
            <w:r>
              <w:rPr>
                <w:kern w:val="2"/>
                <w:lang w:eastAsia="zh-CN"/>
              </w:rPr>
              <w:t>(Question 2.1.1)</w:t>
            </w:r>
          </w:p>
        </w:tc>
        <w:tc>
          <w:tcPr>
            <w:tcW w:w="3113" w:type="dxa"/>
            <w:tcBorders>
              <w:top w:val="single" w:sz="4" w:space="0" w:color="auto"/>
              <w:left w:val="single" w:sz="4" w:space="0" w:color="auto"/>
              <w:bottom w:val="single" w:sz="4" w:space="0" w:color="auto"/>
              <w:right w:val="single" w:sz="4" w:space="0" w:color="auto"/>
            </w:tcBorders>
            <w:shd w:val="clear" w:color="auto" w:fill="00B050"/>
          </w:tcPr>
          <w:p w14:paraId="69040391" w14:textId="5D2AD45C" w:rsidR="00AD22DE" w:rsidRDefault="00AD22DE" w:rsidP="00AD22DE">
            <w:pPr>
              <w:widowControl w:val="0"/>
              <w:spacing w:beforeLines="50" w:before="120"/>
              <w:rPr>
                <w:kern w:val="2"/>
                <w:lang w:eastAsia="zh-CN"/>
              </w:rPr>
            </w:pPr>
            <w:r w:rsidRPr="006652D3">
              <w:rPr>
                <w:kern w:val="2"/>
                <w:lang w:eastAsia="zh-CN"/>
              </w:rPr>
              <w:t xml:space="preserve">High:             </w:t>
            </w:r>
            <w:r w:rsidR="00A50640">
              <w:rPr>
                <w:kern w:val="2"/>
                <w:lang w:eastAsia="zh-CN"/>
              </w:rPr>
              <w:t>20</w:t>
            </w:r>
            <w:r>
              <w:rPr>
                <w:kern w:val="2"/>
                <w:lang w:eastAsia="zh-CN"/>
              </w:rPr>
              <w:br/>
              <w:t>Medium:        -</w:t>
            </w:r>
            <w:r>
              <w:rPr>
                <w:kern w:val="2"/>
                <w:lang w:eastAsia="zh-CN"/>
              </w:rPr>
              <w:br/>
              <w:t xml:space="preserve">Low:              - </w:t>
            </w:r>
          </w:p>
        </w:tc>
      </w:tr>
      <w:tr w:rsidR="00AD22DE" w14:paraId="070CE45E"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33EB382" w14:textId="77777777" w:rsidR="00AD22DE" w:rsidRDefault="00AD22DE" w:rsidP="00AD22DE">
            <w:pPr>
              <w:widowControl w:val="0"/>
              <w:spacing w:beforeLines="50" w:before="120"/>
              <w:rPr>
                <w:kern w:val="2"/>
                <w:lang w:eastAsia="zh-CN"/>
              </w:rPr>
            </w:pPr>
            <w:r>
              <w:rPr>
                <w:kern w:val="2"/>
                <w:lang w:eastAsia="zh-CN"/>
              </w:rPr>
              <w:t>3.2</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796222" w14:textId="5350B396" w:rsidR="00AD22DE" w:rsidRDefault="00AD22DE" w:rsidP="00AD22DE">
            <w:pPr>
              <w:widowControl w:val="0"/>
              <w:spacing w:beforeLines="50" w:before="120"/>
              <w:rPr>
                <w:kern w:val="2"/>
              </w:rPr>
            </w:pPr>
            <w:r>
              <w:rPr>
                <w:lang w:val="en-US"/>
              </w:rPr>
              <w:t>SPS HARQ-ACK payload size reduction / skipping</w:t>
            </w:r>
            <w:r>
              <w:rPr>
                <w:lang w:val="en-US"/>
              </w:rPr>
              <w:br/>
            </w:r>
            <w:r>
              <w:rPr>
                <w:kern w:val="2"/>
              </w:rPr>
              <w:t>(Question 2.</w:t>
            </w:r>
            <w:r w:rsidR="00707598">
              <w:rPr>
                <w:kern w:val="2"/>
              </w:rPr>
              <w:t>1</w:t>
            </w:r>
            <w:r>
              <w:rPr>
                <w:kern w:val="2"/>
              </w:rPr>
              <w:t>.2)</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6B69F5F" w14:textId="596B0364" w:rsidR="00707598" w:rsidRDefault="00AD22DE" w:rsidP="00707598">
            <w:pPr>
              <w:widowControl w:val="0"/>
              <w:spacing w:beforeLines="50" w:before="120"/>
              <w:rPr>
                <w:kern w:val="2"/>
                <w:lang w:eastAsia="zh-CN"/>
              </w:rPr>
            </w:pPr>
            <w:r w:rsidRPr="005248FA">
              <w:rPr>
                <w:kern w:val="2"/>
                <w:lang w:eastAsia="zh-CN"/>
              </w:rPr>
              <w:t xml:space="preserve">High:             </w:t>
            </w:r>
            <w:r w:rsidR="00707598">
              <w:rPr>
                <w:kern w:val="2"/>
                <w:lang w:eastAsia="zh-CN"/>
              </w:rPr>
              <w:t>6</w:t>
            </w:r>
            <w:r w:rsidRPr="005248FA">
              <w:rPr>
                <w:kern w:val="2"/>
                <w:lang w:eastAsia="zh-CN"/>
              </w:rPr>
              <w:br/>
              <w:t xml:space="preserve">Medium:        </w:t>
            </w:r>
            <w:r w:rsidR="00707598">
              <w:rPr>
                <w:kern w:val="2"/>
                <w:lang w:eastAsia="zh-CN"/>
              </w:rPr>
              <w:t>4</w:t>
            </w:r>
            <w:r w:rsidR="00707598">
              <w:rPr>
                <w:kern w:val="2"/>
                <w:lang w:eastAsia="zh-CN"/>
              </w:rPr>
              <w:br/>
            </w:r>
            <w:r w:rsidR="00707598" w:rsidRPr="005248FA">
              <w:rPr>
                <w:kern w:val="2"/>
                <w:lang w:eastAsia="zh-CN"/>
              </w:rPr>
              <w:t xml:space="preserve">Low:              </w:t>
            </w:r>
            <w:r w:rsidR="00A50640">
              <w:rPr>
                <w:kern w:val="2"/>
                <w:lang w:eastAsia="zh-CN"/>
              </w:rPr>
              <w:t>4</w:t>
            </w:r>
            <w:r w:rsidRPr="005248FA">
              <w:rPr>
                <w:kern w:val="2"/>
                <w:lang w:eastAsia="zh-CN"/>
              </w:rPr>
              <w:br/>
            </w:r>
            <w:r w:rsidR="00707598">
              <w:rPr>
                <w:kern w:val="2"/>
                <w:lang w:eastAsia="zh-CN"/>
              </w:rPr>
              <w:t>Unclear (but not high): 5</w:t>
            </w:r>
          </w:p>
        </w:tc>
      </w:tr>
      <w:tr w:rsidR="00AD22DE" w14:paraId="7BC3B09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4A1B05C" w14:textId="77777777" w:rsidR="00AD22DE" w:rsidRDefault="00AD22DE" w:rsidP="00AD22DE">
            <w:pPr>
              <w:widowControl w:val="0"/>
              <w:spacing w:beforeLines="50" w:before="120"/>
              <w:rPr>
                <w:kern w:val="2"/>
                <w:lang w:eastAsia="zh-CN"/>
              </w:rPr>
            </w:pPr>
            <w:r>
              <w:rPr>
                <w:lang w:val="en-US"/>
              </w:rPr>
              <w:t>3.3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9F77478" w14:textId="77777777" w:rsidR="00AD22DE" w:rsidRDefault="00AD22DE" w:rsidP="00AD22DE">
            <w:pPr>
              <w:widowControl w:val="0"/>
              <w:spacing w:beforeLines="50" w:before="120"/>
              <w:rPr>
                <w:lang w:val="en-US"/>
              </w:rPr>
            </w:pPr>
            <w:r>
              <w:rPr>
                <w:lang w:val="en-US"/>
              </w:rPr>
              <w:t>SPS HARQ-ACK skipping for ‘skipped’ SPS PDSCH</w:t>
            </w:r>
          </w:p>
          <w:p w14:paraId="453BD82A" w14:textId="403E2550" w:rsidR="00AD22DE" w:rsidRPr="00F0534C" w:rsidRDefault="00AD22DE" w:rsidP="00AD22DE">
            <w:pPr>
              <w:widowControl w:val="0"/>
              <w:spacing w:beforeLines="50" w:before="120"/>
              <w:rPr>
                <w:lang w:val="en-US"/>
              </w:rPr>
            </w:pPr>
            <w:r>
              <w:rPr>
                <w:kern w:val="2"/>
              </w:rPr>
              <w:t>(Question 2.</w:t>
            </w:r>
            <w:r w:rsidR="00707598">
              <w:rPr>
                <w:kern w:val="2"/>
              </w:rPr>
              <w:t>1</w:t>
            </w:r>
            <w:r>
              <w:rPr>
                <w:kern w:val="2"/>
              </w:rPr>
              <w:t>.2)</w:t>
            </w:r>
            <w:r>
              <w:rPr>
                <w:lang w:val="en-US"/>
              </w:rPr>
              <w:br/>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3E0A26B" w14:textId="09139D9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w:t>
            </w:r>
            <w:r w:rsidR="00A50640">
              <w:rPr>
                <w:kern w:val="2"/>
                <w:lang w:eastAsia="zh-CN"/>
              </w:rPr>
              <w:t>3</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3</w:t>
            </w:r>
            <w:r w:rsidRPr="005248FA">
              <w:rPr>
                <w:kern w:val="2"/>
                <w:lang w:eastAsia="zh-CN"/>
              </w:rPr>
              <w:t xml:space="preserve"> </w:t>
            </w:r>
          </w:p>
        </w:tc>
      </w:tr>
      <w:tr w:rsidR="00AD22DE" w14:paraId="3C064F82"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D59B8BE" w14:textId="77777777" w:rsidR="00AD22DE" w:rsidRDefault="00AD22DE" w:rsidP="00AD22DE">
            <w:pPr>
              <w:widowControl w:val="0"/>
              <w:spacing w:beforeLines="50" w:before="120"/>
              <w:rPr>
                <w:kern w:val="2"/>
                <w:lang w:eastAsia="zh-CN"/>
              </w:rPr>
            </w:pPr>
            <w:r>
              <w:rPr>
                <w:kern w:val="2"/>
                <w:lang w:eastAsia="zh-CN"/>
              </w:rPr>
              <w:t>4.1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E5AAA64" w14:textId="77777777" w:rsidR="00AD22DE" w:rsidRDefault="00AD22DE" w:rsidP="00AD22DE">
            <w:pPr>
              <w:widowControl w:val="0"/>
              <w:spacing w:beforeLines="50" w:before="120"/>
              <w:rPr>
                <w:lang w:val="en-US"/>
              </w:rPr>
            </w:pPr>
            <w:r>
              <w:rPr>
                <w:lang w:val="en-US"/>
              </w:rPr>
              <w:t>Type 1 HARQ-ACK codebook based on sub-slot PUCCH config</w:t>
            </w:r>
          </w:p>
          <w:p w14:paraId="1611137D" w14:textId="2C49EA04" w:rsidR="00707598" w:rsidRDefault="00707598" w:rsidP="00AD22DE">
            <w:pPr>
              <w:widowControl w:val="0"/>
              <w:spacing w:beforeLines="50" w:before="120"/>
              <w:rPr>
                <w:iCs/>
                <w:kern w:val="2"/>
                <w:lang w:eastAsia="zh-CN"/>
              </w:rPr>
            </w:pPr>
            <w:r>
              <w:rPr>
                <w:iCs/>
                <w:kern w:val="2"/>
              </w:rPr>
              <w:t>(Question 2.1.5)</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8255A4F" w14:textId="74125369"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8</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7</w:t>
            </w:r>
            <w:r w:rsidRPr="005248FA">
              <w:rPr>
                <w:kern w:val="2"/>
                <w:lang w:eastAsia="zh-CN"/>
              </w:rPr>
              <w:t xml:space="preserve"> </w:t>
            </w:r>
          </w:p>
        </w:tc>
      </w:tr>
      <w:tr w:rsidR="00AD22DE" w14:paraId="4DFDE44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924FAA7" w14:textId="77777777" w:rsidR="00AD22DE" w:rsidRDefault="00AD22DE" w:rsidP="00AD22DE">
            <w:pPr>
              <w:widowControl w:val="0"/>
              <w:spacing w:beforeLines="50" w:before="120"/>
              <w:rPr>
                <w:kern w:val="2"/>
                <w:lang w:eastAsia="zh-CN"/>
              </w:rPr>
            </w:pPr>
            <w:r>
              <w:rPr>
                <w:kern w:val="2"/>
                <w:lang w:eastAsia="zh-CN"/>
              </w:rPr>
              <w:t>5.1</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AB0BCFE" w14:textId="77777777" w:rsidR="00AD22DE" w:rsidRDefault="00AD22DE" w:rsidP="00AD22DE">
            <w:pPr>
              <w:widowControl w:val="0"/>
              <w:spacing w:beforeLines="50" w:before="120"/>
              <w:rPr>
                <w:lang w:val="en-US"/>
              </w:rPr>
            </w:pPr>
            <w:r>
              <w:rPr>
                <w:lang w:val="en-US"/>
              </w:rPr>
              <w:t>‘Sub-slot’ type of PUCCH repetition</w:t>
            </w:r>
          </w:p>
          <w:p w14:paraId="694F64CA" w14:textId="0CD3A019" w:rsidR="00AD22DE" w:rsidRDefault="00AD22DE" w:rsidP="00AD22DE">
            <w:pPr>
              <w:widowControl w:val="0"/>
              <w:spacing w:beforeLines="50" w:before="120"/>
              <w:rPr>
                <w:iCs/>
                <w:kern w:val="2"/>
                <w:lang w:eastAsia="zh-CN"/>
              </w:rPr>
            </w:pPr>
            <w:r>
              <w:rPr>
                <w:kern w:val="2"/>
              </w:rPr>
              <w:t>(Question 2.</w:t>
            </w:r>
            <w:r w:rsidR="00707598">
              <w:rPr>
                <w:kern w:val="2"/>
              </w:rPr>
              <w:t>1</w:t>
            </w:r>
            <w:r>
              <w:rPr>
                <w:kern w:val="2"/>
              </w:rPr>
              <w:t>.3)</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5DA97CA" w14:textId="4C877CD3"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10</w:t>
            </w:r>
            <w:r w:rsidRPr="005248FA">
              <w:rPr>
                <w:kern w:val="2"/>
                <w:lang w:eastAsia="zh-CN"/>
              </w:rPr>
              <w:br/>
              <w:t xml:space="preserve">Medium:        </w:t>
            </w:r>
            <w:r>
              <w:rPr>
                <w:kern w:val="2"/>
                <w:lang w:eastAsia="zh-CN"/>
              </w:rPr>
              <w:t>2</w:t>
            </w:r>
            <w:r w:rsidRPr="005248FA">
              <w:rPr>
                <w:kern w:val="2"/>
                <w:lang w:eastAsia="zh-CN"/>
              </w:rPr>
              <w:br/>
              <w:t xml:space="preserve">Low:              </w:t>
            </w:r>
            <w:r w:rsidR="00A50640">
              <w:rPr>
                <w:kern w:val="2"/>
                <w:lang w:eastAsia="zh-CN"/>
              </w:rPr>
              <w:t>6</w:t>
            </w:r>
            <w:r w:rsidRPr="005248FA">
              <w:rPr>
                <w:kern w:val="2"/>
                <w:lang w:eastAsia="zh-CN"/>
              </w:rPr>
              <w:t xml:space="preserve"> </w:t>
            </w:r>
          </w:p>
        </w:tc>
      </w:tr>
      <w:tr w:rsidR="00AD22DE" w14:paraId="21E4071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02AF446" w14:textId="77777777" w:rsidR="00AD22DE" w:rsidRDefault="00AD22DE" w:rsidP="00AD22DE">
            <w:pPr>
              <w:widowControl w:val="0"/>
              <w:spacing w:beforeLines="50" w:before="120"/>
              <w:rPr>
                <w:kern w:val="2"/>
                <w:lang w:eastAsia="zh-CN"/>
              </w:rPr>
            </w:pPr>
            <w:r>
              <w:rPr>
                <w:kern w:val="2"/>
                <w:lang w:eastAsia="zh-CN"/>
              </w:rPr>
              <w:t>6.1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11F4050" w14:textId="77777777" w:rsidR="00AD22DE" w:rsidRDefault="00AD22DE" w:rsidP="00AD22DE">
            <w:pPr>
              <w:widowControl w:val="0"/>
              <w:spacing w:beforeLines="50" w:before="120"/>
              <w:rPr>
                <w:lang w:val="en-US"/>
              </w:rPr>
            </w:pPr>
            <w:r w:rsidRPr="0069776A">
              <w:rPr>
                <w:lang w:val="en-US"/>
              </w:rPr>
              <w:t>Retransmission of</w:t>
            </w:r>
            <w:r>
              <w:rPr>
                <w:lang w:val="en-US"/>
              </w:rPr>
              <w:t xml:space="preserve"> Canceled / Dropped </w:t>
            </w:r>
            <w:r w:rsidRPr="0069776A">
              <w:rPr>
                <w:lang w:val="en-US"/>
              </w:rPr>
              <w:t xml:space="preserve">Low-priority HARQ-ACK </w:t>
            </w:r>
            <w:r>
              <w:rPr>
                <w:lang w:val="en-US"/>
              </w:rPr>
              <w:t xml:space="preserve"> </w:t>
            </w:r>
          </w:p>
          <w:p w14:paraId="2AE9E6AA" w14:textId="146AA469" w:rsidR="00707598" w:rsidRDefault="00707598" w:rsidP="00AD22DE">
            <w:pPr>
              <w:widowControl w:val="0"/>
              <w:spacing w:beforeLines="50" w:before="120"/>
              <w:rPr>
                <w:iCs/>
                <w:kern w:val="2"/>
                <w:lang w:eastAsia="zh-CN"/>
              </w:rPr>
            </w:pPr>
            <w:r>
              <w:rPr>
                <w:iCs/>
                <w:kern w:val="2"/>
              </w:rPr>
              <w:t>(Question 2.1.4)</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42DB4D" w14:textId="34516F77" w:rsidR="00AD22DE" w:rsidRDefault="00AD22DE" w:rsidP="00AD22DE">
            <w:pPr>
              <w:widowControl w:val="0"/>
              <w:spacing w:beforeLines="50" w:before="120"/>
              <w:rPr>
                <w:iCs/>
                <w:kern w:val="2"/>
                <w:lang w:eastAsia="zh-CN"/>
              </w:rPr>
            </w:pPr>
            <w:r w:rsidRPr="005248FA">
              <w:rPr>
                <w:kern w:val="2"/>
                <w:lang w:eastAsia="zh-CN"/>
              </w:rPr>
              <w:t xml:space="preserve">High:             </w:t>
            </w:r>
            <w:r>
              <w:rPr>
                <w:kern w:val="2"/>
                <w:lang w:eastAsia="zh-CN"/>
              </w:rPr>
              <w:t>7</w:t>
            </w:r>
            <w:r w:rsidRPr="005248FA">
              <w:rPr>
                <w:kern w:val="2"/>
                <w:lang w:eastAsia="zh-CN"/>
              </w:rPr>
              <w:br/>
              <w:t xml:space="preserve">Medium:        </w:t>
            </w:r>
            <w:r>
              <w:rPr>
                <w:kern w:val="2"/>
                <w:lang w:eastAsia="zh-CN"/>
              </w:rPr>
              <w:t>6</w:t>
            </w:r>
            <w:r w:rsidRPr="005248FA">
              <w:rPr>
                <w:kern w:val="2"/>
                <w:lang w:eastAsia="zh-CN"/>
              </w:rPr>
              <w:br/>
              <w:t xml:space="preserve">Low:              </w:t>
            </w:r>
            <w:r w:rsidR="00A50640">
              <w:rPr>
                <w:kern w:val="2"/>
                <w:lang w:eastAsia="zh-CN"/>
              </w:rPr>
              <w:t>5</w:t>
            </w:r>
          </w:p>
        </w:tc>
      </w:tr>
    </w:tbl>
    <w:p w14:paraId="43F1E430" w14:textId="77777777" w:rsidR="00AD22DE" w:rsidRDefault="00AD22DE" w:rsidP="00AD22DE">
      <w:pPr>
        <w:rPr>
          <w:lang w:val="en-US"/>
        </w:rPr>
      </w:pPr>
    </w:p>
    <w:p w14:paraId="31CBDA8F" w14:textId="77777777" w:rsidR="00AD22DE" w:rsidRDefault="00AD22DE" w:rsidP="00AD22DE">
      <w:pPr>
        <w:rPr>
          <w:lang w:val="en-US"/>
        </w:rPr>
      </w:pPr>
      <w:r>
        <w:rPr>
          <w:lang w:val="en-US"/>
        </w:rPr>
        <w:t xml:space="preserve">Based on this initial feedback, all companies seem to propose the issue of Sec. 3.1 as high priority, therefore the following is proposed: </w:t>
      </w:r>
    </w:p>
    <w:p w14:paraId="748C609C" w14:textId="77777777" w:rsidR="00AD22DE" w:rsidRPr="006A3BFA" w:rsidRDefault="00AD22DE" w:rsidP="00AD22DE">
      <w:pPr>
        <w:spacing w:after="0"/>
        <w:rPr>
          <w:b/>
          <w:bCs/>
          <w:lang w:val="en-US"/>
        </w:rPr>
      </w:pPr>
      <w:r w:rsidRPr="00566BAF">
        <w:rPr>
          <w:b/>
          <w:bCs/>
          <w:lang w:val="en-US"/>
        </w:rPr>
        <w:t>FL proposal 1: Support</w:t>
      </w:r>
      <w:r w:rsidRPr="006A3BFA">
        <w:rPr>
          <w:b/>
          <w:bCs/>
          <w:lang w:val="en-US"/>
        </w:rPr>
        <w:t xml:space="preserve"> Rel-17 enhancements to avoid SPS HARQ-ACK dropping for TDD due to PUCCH collision with at least one DL or flexible. </w:t>
      </w:r>
    </w:p>
    <w:p w14:paraId="48633782" w14:textId="77777777" w:rsidR="00AD22DE" w:rsidRPr="006A3BFA" w:rsidRDefault="00AD22DE" w:rsidP="00AD22DE">
      <w:pPr>
        <w:pStyle w:val="ListParagraph"/>
        <w:numPr>
          <w:ilvl w:val="0"/>
          <w:numId w:val="40"/>
        </w:numPr>
        <w:ind w:left="567"/>
        <w:rPr>
          <w:b/>
          <w:bCs/>
          <w:lang w:val="en-US"/>
        </w:rPr>
      </w:pPr>
      <w:r w:rsidRPr="006A3BFA">
        <w:rPr>
          <w:b/>
          <w:bCs/>
          <w:lang w:val="en-US"/>
        </w:rPr>
        <w:t>This topic is to be considered as high priority</w:t>
      </w:r>
    </w:p>
    <w:p w14:paraId="2155535D" w14:textId="77777777" w:rsidR="00AD22DE" w:rsidRPr="006A3BFA" w:rsidRDefault="00AD22DE" w:rsidP="00AD22DE">
      <w:pPr>
        <w:pStyle w:val="ListParagraph"/>
        <w:numPr>
          <w:ilvl w:val="0"/>
          <w:numId w:val="40"/>
        </w:numPr>
        <w:ind w:left="567"/>
        <w:rPr>
          <w:b/>
          <w:bCs/>
          <w:lang w:val="en-US"/>
        </w:rPr>
      </w:pPr>
      <w:r w:rsidRPr="006A3BFA">
        <w:rPr>
          <w:b/>
          <w:bCs/>
          <w:lang w:val="en-US"/>
        </w:rPr>
        <w:t>FFS detailed solution(s)</w:t>
      </w:r>
    </w:p>
    <w:p w14:paraId="616BE828" w14:textId="77777777" w:rsidR="00AD22DE" w:rsidRDefault="00AD22DE" w:rsidP="00AD22DE">
      <w:pPr>
        <w:rPr>
          <w:lang w:val="en-US"/>
        </w:rPr>
      </w:pPr>
    </w:p>
    <w:p w14:paraId="03B62A6A" w14:textId="0B918A21" w:rsidR="00AD22DE" w:rsidRDefault="00707598" w:rsidP="00AD22DE">
      <w:pPr>
        <w:rPr>
          <w:lang w:val="en-US"/>
        </w:rPr>
      </w:pPr>
      <w:r>
        <w:rPr>
          <w:lang w:val="en-US"/>
        </w:rPr>
        <w:t xml:space="preserve">The following </w:t>
      </w:r>
      <w:r w:rsidR="006652D3">
        <w:rPr>
          <w:lang w:val="en-US"/>
        </w:rPr>
        <w:t xml:space="preserve">two </w:t>
      </w:r>
      <w:r>
        <w:rPr>
          <w:lang w:val="en-US"/>
        </w:rPr>
        <w:t xml:space="preserve">topics discussed </w:t>
      </w:r>
      <w:r w:rsidR="00AD22DE">
        <w:rPr>
          <w:lang w:val="en-US"/>
        </w:rPr>
        <w:t xml:space="preserve">by 5 or more companies in their contributions, there </w:t>
      </w:r>
      <w:r>
        <w:rPr>
          <w:lang w:val="en-US"/>
        </w:rPr>
        <w:t xml:space="preserve">is a strong </w:t>
      </w:r>
      <w:r w:rsidR="00AD22DE">
        <w:rPr>
          <w:lang w:val="en-US"/>
        </w:rPr>
        <w:t>majority to consider this with high priority</w:t>
      </w:r>
      <w:r w:rsidR="006652D3">
        <w:rPr>
          <w:lang w:val="en-US"/>
        </w:rPr>
        <w:t xml:space="preserve"> based on the feedback in Sec. 2.1</w:t>
      </w:r>
      <w:r w:rsidR="00AD22DE">
        <w:rPr>
          <w:lang w:val="en-US"/>
        </w:rPr>
        <w:t xml:space="preserve">. Therefore, it is proposed to continue discussion on solving the issues raised </w:t>
      </w:r>
      <w:r w:rsidR="006652D3">
        <w:rPr>
          <w:lang w:val="en-US"/>
        </w:rPr>
        <w:t>with high priority</w:t>
      </w:r>
      <w:r w:rsidR="00AD22DE">
        <w:rPr>
          <w:lang w:val="en-US"/>
        </w:rPr>
        <w:t xml:space="preserve">. </w:t>
      </w:r>
    </w:p>
    <w:p w14:paraId="12DC9CEF" w14:textId="77777777" w:rsidR="00707598" w:rsidRDefault="00707598" w:rsidP="00AD22DE">
      <w:pPr>
        <w:spacing w:after="0"/>
        <w:rPr>
          <w:b/>
          <w:bCs/>
          <w:highlight w:val="yellow"/>
          <w:lang w:val="en-US"/>
        </w:rPr>
      </w:pPr>
    </w:p>
    <w:p w14:paraId="707687CF" w14:textId="50E8525F" w:rsidR="00AD22DE" w:rsidRDefault="00AD22DE" w:rsidP="00AD22DE">
      <w:pPr>
        <w:spacing w:after="0"/>
        <w:rPr>
          <w:b/>
          <w:bCs/>
          <w:lang w:val="en-US"/>
        </w:rPr>
      </w:pPr>
      <w:r w:rsidRPr="00566BAF">
        <w:rPr>
          <w:b/>
          <w:bCs/>
          <w:lang w:val="en-US"/>
        </w:rPr>
        <w:t>FL proposal 2: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sidRPr="00707598">
        <w:rPr>
          <w:b/>
          <w:bCs/>
          <w:i/>
          <w:iCs/>
          <w:lang w:val="en-US"/>
        </w:rPr>
        <w:t>high priority</w:t>
      </w:r>
      <w:r>
        <w:rPr>
          <w:b/>
          <w:bCs/>
          <w:lang w:val="en-US"/>
        </w:rPr>
        <w:t xml:space="preserve"> </w:t>
      </w:r>
      <w:r w:rsidRPr="0056011B">
        <w:rPr>
          <w:b/>
          <w:bCs/>
          <w:lang w:val="en-US"/>
        </w:rPr>
        <w:t>in the future</w:t>
      </w:r>
      <w:r w:rsidR="00707598">
        <w:rPr>
          <w:b/>
          <w:bCs/>
          <w:lang w:val="en-US"/>
        </w:rPr>
        <w:t xml:space="preserve"> as well</w:t>
      </w:r>
      <w:r w:rsidRPr="0056011B">
        <w:rPr>
          <w:b/>
          <w:bCs/>
          <w:lang w:val="en-US"/>
        </w:rPr>
        <w:t xml:space="preserve">: </w:t>
      </w:r>
    </w:p>
    <w:p w14:paraId="0A9E90A7" w14:textId="77777777" w:rsidR="00AD22DE" w:rsidRPr="0056011B" w:rsidRDefault="00AD22DE" w:rsidP="007D7392">
      <w:pPr>
        <w:pStyle w:val="ListParagraph"/>
        <w:numPr>
          <w:ilvl w:val="0"/>
          <w:numId w:val="46"/>
        </w:numPr>
        <w:rPr>
          <w:b/>
          <w:bCs/>
          <w:lang w:val="en-US"/>
        </w:rPr>
      </w:pPr>
      <w:r w:rsidRPr="0056011B">
        <w:rPr>
          <w:b/>
          <w:bCs/>
          <w:lang w:val="en-US"/>
        </w:rPr>
        <w:t>SPS HARQ-ACK skipping for ‘skipped’ SPS PDSCH</w:t>
      </w:r>
    </w:p>
    <w:p w14:paraId="66B3B050" w14:textId="5A31FA67" w:rsidR="00AD22DE" w:rsidRPr="0056011B" w:rsidRDefault="00707598" w:rsidP="007D7392">
      <w:pPr>
        <w:pStyle w:val="ListParagraph"/>
        <w:numPr>
          <w:ilvl w:val="0"/>
          <w:numId w:val="46"/>
        </w:numPr>
        <w:rPr>
          <w:b/>
          <w:bCs/>
          <w:lang w:val="en-US"/>
        </w:rPr>
      </w:pPr>
      <w:r w:rsidRPr="0056011B">
        <w:rPr>
          <w:b/>
          <w:bCs/>
          <w:lang w:val="en-US"/>
        </w:rPr>
        <w:lastRenderedPageBreak/>
        <w:t xml:space="preserve"> </w:t>
      </w:r>
      <w:r w:rsidR="00AD22DE" w:rsidRPr="0056011B">
        <w:rPr>
          <w:b/>
          <w:bCs/>
          <w:lang w:val="en-US"/>
        </w:rPr>
        <w:t>‘Sub-slot’ type of PUCCH repetition</w:t>
      </w:r>
    </w:p>
    <w:p w14:paraId="4093B9BE" w14:textId="7205434B" w:rsidR="00AD22DE" w:rsidRPr="00DD7D3C" w:rsidRDefault="00AD22DE"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high priority</w:t>
      </w:r>
      <w:r w:rsidRPr="00DD7D3C">
        <w:rPr>
          <w:b/>
          <w:bCs/>
          <w:i/>
          <w:iCs/>
          <w:lang w:val="en-US"/>
        </w:rPr>
        <w:t xml:space="preserve"> </w:t>
      </w:r>
    </w:p>
    <w:p w14:paraId="57C9D904" w14:textId="0DB40BD4" w:rsidR="00316DDC" w:rsidRDefault="00316DDC" w:rsidP="006677E0">
      <w:pPr>
        <w:jc w:val="both"/>
        <w:rPr>
          <w:sz w:val="22"/>
          <w:lang w:val="en-US" w:eastAsia="zh-CN"/>
        </w:rPr>
      </w:pPr>
    </w:p>
    <w:p w14:paraId="4F36752B" w14:textId="33CC569A" w:rsidR="006652D3" w:rsidRPr="006652D3" w:rsidRDefault="006652D3" w:rsidP="006652D3">
      <w:pPr>
        <w:rPr>
          <w:lang w:val="en-US"/>
        </w:rPr>
      </w:pPr>
      <w:r>
        <w:rPr>
          <w:lang w:val="en-US"/>
        </w:rPr>
        <w:t xml:space="preserve">The following three topics discussed by 5 or more companies in their contributions, there is a majority of companies proposed to consider this with medium or high priority based on the feedback in Sec. 2.1. Therefore, it is proposed to continue discussion on solving the issues raised with medium priority. </w:t>
      </w:r>
    </w:p>
    <w:p w14:paraId="2F961BF3" w14:textId="551DD69C" w:rsidR="00707598" w:rsidRDefault="00707598" w:rsidP="00707598">
      <w:pPr>
        <w:spacing w:after="0"/>
        <w:rPr>
          <w:b/>
          <w:bCs/>
          <w:lang w:val="en-US"/>
        </w:rPr>
      </w:pPr>
      <w:r w:rsidRPr="00566BAF">
        <w:rPr>
          <w:b/>
          <w:bCs/>
          <w:lang w:val="en-US"/>
        </w:rPr>
        <w:t xml:space="preserve">FL proposal </w:t>
      </w:r>
      <w:r w:rsidR="006503E8" w:rsidRPr="00566BAF">
        <w:rPr>
          <w:b/>
          <w:bCs/>
          <w:lang w:val="en-US"/>
        </w:rPr>
        <w:t>3</w:t>
      </w:r>
      <w:r w:rsidRPr="00566BAF">
        <w:rPr>
          <w:b/>
          <w:bCs/>
          <w:lang w:val="en-US"/>
        </w:rPr>
        <w:t>: Continue</w:t>
      </w:r>
      <w:r w:rsidRPr="0056011B">
        <w:rPr>
          <w:b/>
          <w:bCs/>
          <w:lang w:val="en-US"/>
        </w:rPr>
        <w:t xml:space="preserve"> discussing </w:t>
      </w:r>
      <w:r w:rsidR="00DD7D3C">
        <w:rPr>
          <w:b/>
          <w:bCs/>
          <w:lang w:val="en-US"/>
        </w:rPr>
        <w:t xml:space="preserve">at least </w:t>
      </w:r>
      <w:r w:rsidRPr="0056011B">
        <w:rPr>
          <w:b/>
          <w:bCs/>
          <w:lang w:val="en-US"/>
        </w:rPr>
        <w:t xml:space="preserve">the following issues </w:t>
      </w:r>
      <w:r>
        <w:rPr>
          <w:b/>
          <w:bCs/>
          <w:lang w:val="en-US"/>
        </w:rPr>
        <w:t xml:space="preserve">with </w:t>
      </w:r>
      <w:r>
        <w:rPr>
          <w:b/>
          <w:bCs/>
          <w:i/>
          <w:iCs/>
          <w:lang w:val="en-US"/>
        </w:rPr>
        <w:t>medium priority</w:t>
      </w:r>
      <w:r>
        <w:rPr>
          <w:b/>
          <w:bCs/>
          <w:lang w:val="en-US"/>
        </w:rPr>
        <w:t xml:space="preserve"> </w:t>
      </w:r>
      <w:r w:rsidRPr="0056011B">
        <w:rPr>
          <w:b/>
          <w:bCs/>
          <w:lang w:val="en-US"/>
        </w:rPr>
        <w:t>in the future</w:t>
      </w:r>
      <w:r>
        <w:rPr>
          <w:b/>
          <w:bCs/>
          <w:lang w:val="en-US"/>
        </w:rPr>
        <w:t xml:space="preserve"> as well</w:t>
      </w:r>
      <w:r w:rsidRPr="0056011B">
        <w:rPr>
          <w:b/>
          <w:bCs/>
          <w:lang w:val="en-US"/>
        </w:rPr>
        <w:t xml:space="preserve">: </w:t>
      </w:r>
    </w:p>
    <w:p w14:paraId="41BDA8E2" w14:textId="77777777" w:rsidR="006652D3" w:rsidRDefault="006652D3" w:rsidP="007D7392">
      <w:pPr>
        <w:pStyle w:val="ListParagraph"/>
        <w:numPr>
          <w:ilvl w:val="0"/>
          <w:numId w:val="46"/>
        </w:numPr>
        <w:rPr>
          <w:b/>
          <w:bCs/>
          <w:lang w:val="en-US"/>
        </w:rPr>
      </w:pPr>
      <w:r w:rsidRPr="0056011B">
        <w:rPr>
          <w:b/>
          <w:bCs/>
          <w:lang w:val="en-US"/>
        </w:rPr>
        <w:t>Retransmission of Canceled / Dropped Low-priority HARQ-ACK</w:t>
      </w:r>
    </w:p>
    <w:p w14:paraId="109FFA72" w14:textId="0B97198B" w:rsidR="00DD7D3C" w:rsidRPr="0056011B" w:rsidRDefault="00DD7D3C" w:rsidP="007D7392">
      <w:pPr>
        <w:pStyle w:val="ListParagraph"/>
        <w:numPr>
          <w:ilvl w:val="0"/>
          <w:numId w:val="46"/>
        </w:numPr>
        <w:rPr>
          <w:b/>
          <w:bCs/>
          <w:lang w:val="en-US"/>
        </w:rPr>
      </w:pPr>
      <w:r w:rsidRPr="0056011B">
        <w:rPr>
          <w:b/>
          <w:bCs/>
          <w:lang w:val="en-US"/>
        </w:rPr>
        <w:t>SPS HARQ-ACK payload size reduction / skipping</w:t>
      </w:r>
    </w:p>
    <w:p w14:paraId="0FE96DFC" w14:textId="77777777" w:rsidR="00DD7D3C" w:rsidRPr="0056011B" w:rsidRDefault="00DD7D3C" w:rsidP="007D7392">
      <w:pPr>
        <w:pStyle w:val="ListParagraph"/>
        <w:numPr>
          <w:ilvl w:val="0"/>
          <w:numId w:val="46"/>
        </w:numPr>
        <w:rPr>
          <w:b/>
          <w:bCs/>
          <w:lang w:val="en-US"/>
        </w:rPr>
      </w:pPr>
      <w:r w:rsidRPr="0056011B">
        <w:rPr>
          <w:b/>
          <w:bCs/>
          <w:lang w:val="en-US"/>
        </w:rPr>
        <w:t>Type 1 HARQ-ACK codebook based on sub-slot PUCCH config</w:t>
      </w:r>
    </w:p>
    <w:p w14:paraId="1790F866" w14:textId="2C02FBD1" w:rsidR="00707598" w:rsidRPr="00DD7D3C" w:rsidRDefault="00DD7D3C" w:rsidP="007D7392">
      <w:pPr>
        <w:pStyle w:val="ListParagraph"/>
        <w:numPr>
          <w:ilvl w:val="0"/>
          <w:numId w:val="46"/>
        </w:numPr>
        <w:rPr>
          <w:b/>
          <w:bCs/>
          <w:i/>
          <w:iCs/>
          <w:lang w:val="en-US"/>
        </w:rPr>
      </w:pPr>
      <w:r w:rsidRPr="00DD7D3C">
        <w:rPr>
          <w:b/>
          <w:bCs/>
          <w:i/>
          <w:iCs/>
          <w:lang w:val="en-US"/>
        </w:rPr>
        <w:t xml:space="preserve">FFS additional issues / topics </w:t>
      </w:r>
      <w:r w:rsidR="006503E8">
        <w:rPr>
          <w:b/>
          <w:bCs/>
          <w:i/>
          <w:iCs/>
          <w:lang w:val="en-US"/>
        </w:rPr>
        <w:t>with medium priority</w:t>
      </w:r>
      <w:r w:rsidRPr="00DD7D3C">
        <w:rPr>
          <w:b/>
          <w:bCs/>
          <w:i/>
          <w:iCs/>
          <w:lang w:val="en-US"/>
        </w:rPr>
        <w:t xml:space="preserve"> </w:t>
      </w:r>
    </w:p>
    <w:p w14:paraId="3C66B238" w14:textId="098352E7" w:rsidR="00AD22DE" w:rsidRDefault="00AD22DE" w:rsidP="006677E0">
      <w:pPr>
        <w:jc w:val="both"/>
        <w:rPr>
          <w:sz w:val="22"/>
          <w:lang w:val="en-US" w:eastAsia="zh-CN"/>
        </w:rPr>
      </w:pPr>
    </w:p>
    <w:p w14:paraId="32657870" w14:textId="06DF3AEF" w:rsidR="006503E8" w:rsidRPr="00775CBE" w:rsidRDefault="006503E8" w:rsidP="006677E0">
      <w:pPr>
        <w:jc w:val="both"/>
        <w:rPr>
          <w:b/>
          <w:bCs/>
          <w:sz w:val="22"/>
          <w:lang w:val="en-US" w:eastAsia="zh-CN"/>
        </w:rPr>
      </w:pPr>
      <w:r w:rsidRPr="00775CBE">
        <w:rPr>
          <w:b/>
          <w:bCs/>
          <w:sz w:val="22"/>
          <w:lang w:val="en-US" w:eastAsia="zh-CN"/>
        </w:rPr>
        <w:t xml:space="preserve">Based on the input to the individual sections with enhancements suggestions mentioned in at maximum 2 contributions, the following input has been given: </w:t>
      </w:r>
    </w:p>
    <w:p w14:paraId="3F2629F1" w14:textId="77777777" w:rsidR="006652D3" w:rsidRDefault="006652D3" w:rsidP="006652D3">
      <w:pPr>
        <w:jc w:val="both"/>
        <w:rPr>
          <w:sz w:val="22"/>
          <w:lang w:val="en-US" w:eastAsia="zh-CN"/>
        </w:rPr>
      </w:pPr>
    </w:p>
    <w:tbl>
      <w:tblPr>
        <w:tblStyle w:val="TableGrid"/>
        <w:tblW w:w="0" w:type="auto"/>
        <w:tblLook w:val="04A0" w:firstRow="1" w:lastRow="0" w:firstColumn="1" w:lastColumn="0" w:noHBand="0" w:noVBand="1"/>
      </w:tblPr>
      <w:tblGrid>
        <w:gridCol w:w="988"/>
        <w:gridCol w:w="5528"/>
        <w:gridCol w:w="3113"/>
      </w:tblGrid>
      <w:tr w:rsidR="006652D3" w14:paraId="739F74E3" w14:textId="77777777" w:rsidTr="00566BAF">
        <w:tc>
          <w:tcPr>
            <w:tcW w:w="9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3623DAAB" w14:textId="77777777" w:rsidR="006652D3" w:rsidRDefault="006652D3" w:rsidP="00566BAF">
            <w:pPr>
              <w:spacing w:beforeLines="50" w:before="120"/>
              <w:rPr>
                <w:iCs/>
                <w:kern w:val="2"/>
                <w:lang w:eastAsia="zh-CN"/>
              </w:rPr>
            </w:pPr>
            <w:r>
              <w:rPr>
                <w:iCs/>
                <w:kern w:val="2"/>
                <w:lang w:eastAsia="zh-CN"/>
              </w:rPr>
              <w:t>Section</w:t>
            </w:r>
          </w:p>
        </w:tc>
        <w:tc>
          <w:tcPr>
            <w:tcW w:w="552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89CFA" w14:textId="77777777" w:rsidR="006652D3" w:rsidRDefault="006652D3" w:rsidP="00566BAF">
            <w:pPr>
              <w:spacing w:beforeLines="50" w:before="120"/>
              <w:rPr>
                <w:iCs/>
                <w:kern w:val="2"/>
                <w:lang w:eastAsia="zh-CN"/>
              </w:rPr>
            </w:pPr>
            <w:r>
              <w:rPr>
                <w:iCs/>
                <w:kern w:val="2"/>
                <w:lang w:eastAsia="zh-CN"/>
              </w:rPr>
              <w:t>Description</w:t>
            </w:r>
          </w:p>
        </w:tc>
        <w:tc>
          <w:tcPr>
            <w:tcW w:w="311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4BFAE7E7" w14:textId="77777777" w:rsidR="006652D3" w:rsidRDefault="006652D3" w:rsidP="00566BAF">
            <w:pPr>
              <w:spacing w:beforeLines="50" w:before="120"/>
              <w:rPr>
                <w:iCs/>
                <w:kern w:val="2"/>
                <w:lang w:eastAsia="zh-CN"/>
              </w:rPr>
            </w:pPr>
            <w:r>
              <w:rPr>
                <w:iCs/>
                <w:kern w:val="2"/>
                <w:lang w:eastAsia="zh-CN"/>
              </w:rPr>
              <w:t xml:space="preserve"># of companies indicating </w:t>
            </w:r>
            <w:r>
              <w:rPr>
                <w:iCs/>
                <w:kern w:val="2"/>
                <w:lang w:eastAsia="zh-CN"/>
              </w:rPr>
              <w:br/>
              <w:t xml:space="preserve">High / Medium / Low </w:t>
            </w:r>
          </w:p>
        </w:tc>
      </w:tr>
      <w:tr w:rsidR="006652D3" w14:paraId="537B9461" w14:textId="77777777" w:rsidTr="00566BAF">
        <w:tc>
          <w:tcPr>
            <w:tcW w:w="988" w:type="dxa"/>
            <w:tcBorders>
              <w:top w:val="single" w:sz="4" w:space="0" w:color="auto"/>
              <w:left w:val="single" w:sz="4" w:space="0" w:color="auto"/>
              <w:bottom w:val="single" w:sz="4" w:space="0" w:color="auto"/>
              <w:right w:val="single" w:sz="4" w:space="0" w:color="auto"/>
            </w:tcBorders>
          </w:tcPr>
          <w:p w14:paraId="47541EDA" w14:textId="77777777" w:rsidR="006652D3" w:rsidRDefault="006652D3" w:rsidP="00566BAF">
            <w:pPr>
              <w:widowControl w:val="0"/>
              <w:spacing w:beforeLines="50" w:before="120"/>
              <w:rPr>
                <w:kern w:val="2"/>
                <w:lang w:eastAsia="zh-CN"/>
              </w:rPr>
            </w:pPr>
            <w:r>
              <w:rPr>
                <w:kern w:val="2"/>
                <w:lang w:eastAsia="zh-CN"/>
              </w:rPr>
              <w:t>3.4</w:t>
            </w:r>
          </w:p>
        </w:tc>
        <w:tc>
          <w:tcPr>
            <w:tcW w:w="5528" w:type="dxa"/>
            <w:tcBorders>
              <w:top w:val="single" w:sz="4" w:space="0" w:color="auto"/>
              <w:left w:val="single" w:sz="4" w:space="0" w:color="auto"/>
              <w:bottom w:val="single" w:sz="4" w:space="0" w:color="auto"/>
              <w:right w:val="single" w:sz="4" w:space="0" w:color="auto"/>
            </w:tcBorders>
          </w:tcPr>
          <w:p w14:paraId="01306ABD" w14:textId="77777777" w:rsidR="006652D3" w:rsidRDefault="006652D3" w:rsidP="00566BAF">
            <w:pPr>
              <w:widowControl w:val="0"/>
              <w:spacing w:beforeLines="50" w:before="120"/>
              <w:rPr>
                <w:kern w:val="2"/>
                <w:lang w:eastAsia="zh-CN"/>
              </w:rPr>
            </w:pPr>
            <w:r w:rsidRPr="00262869">
              <w:rPr>
                <w:kern w:val="2"/>
                <w:lang w:eastAsia="zh-CN"/>
              </w:rPr>
              <w:t>Explicit HARQ-ACK for SPS activation / reactivation DCI</w:t>
            </w:r>
          </w:p>
        </w:tc>
        <w:tc>
          <w:tcPr>
            <w:tcW w:w="3113" w:type="dxa"/>
            <w:tcBorders>
              <w:top w:val="single" w:sz="4" w:space="0" w:color="auto"/>
              <w:left w:val="single" w:sz="4" w:space="0" w:color="auto"/>
              <w:bottom w:val="single" w:sz="4" w:space="0" w:color="auto"/>
              <w:right w:val="single" w:sz="4" w:space="0" w:color="auto"/>
            </w:tcBorders>
          </w:tcPr>
          <w:p w14:paraId="397B8A76" w14:textId="208C394F" w:rsidR="006652D3" w:rsidRDefault="006652D3" w:rsidP="00566BAF">
            <w:pPr>
              <w:widowControl w:val="0"/>
              <w:spacing w:beforeLines="50" w:before="120"/>
              <w:rPr>
                <w:kern w:val="2"/>
                <w:lang w:eastAsia="zh-CN"/>
              </w:rPr>
            </w:pPr>
            <w:r>
              <w:rPr>
                <w:kern w:val="2"/>
                <w:lang w:eastAsia="zh-CN"/>
              </w:rPr>
              <w:t xml:space="preserve">High:             </w:t>
            </w:r>
            <w:r w:rsidR="00D449E2">
              <w:rPr>
                <w:kern w:val="2"/>
                <w:lang w:eastAsia="zh-CN"/>
              </w:rPr>
              <w:t>1</w:t>
            </w:r>
            <w:r>
              <w:rPr>
                <w:kern w:val="2"/>
                <w:lang w:eastAsia="zh-CN"/>
              </w:rPr>
              <w:br/>
              <w:t>Medium:        -</w:t>
            </w:r>
            <w:r>
              <w:rPr>
                <w:kern w:val="2"/>
                <w:lang w:eastAsia="zh-CN"/>
              </w:rPr>
              <w:br/>
              <w:t xml:space="preserve">Low:              12 </w:t>
            </w:r>
          </w:p>
        </w:tc>
      </w:tr>
      <w:tr w:rsidR="006652D3" w14:paraId="747ABA87" w14:textId="77777777" w:rsidTr="00566BAF">
        <w:tc>
          <w:tcPr>
            <w:tcW w:w="988" w:type="dxa"/>
            <w:tcBorders>
              <w:top w:val="single" w:sz="4" w:space="0" w:color="auto"/>
              <w:left w:val="single" w:sz="4" w:space="0" w:color="auto"/>
              <w:bottom w:val="single" w:sz="4" w:space="0" w:color="auto"/>
              <w:right w:val="single" w:sz="4" w:space="0" w:color="auto"/>
            </w:tcBorders>
          </w:tcPr>
          <w:p w14:paraId="46F8256E" w14:textId="77777777" w:rsidR="006652D3" w:rsidRDefault="006652D3" w:rsidP="00566BAF">
            <w:pPr>
              <w:widowControl w:val="0"/>
              <w:spacing w:beforeLines="50" w:before="120"/>
              <w:rPr>
                <w:kern w:val="2"/>
                <w:lang w:eastAsia="zh-CN"/>
              </w:rPr>
            </w:pPr>
            <w:r>
              <w:rPr>
                <w:kern w:val="2"/>
                <w:lang w:eastAsia="zh-CN"/>
              </w:rPr>
              <w:t>3.5</w:t>
            </w:r>
          </w:p>
        </w:tc>
        <w:tc>
          <w:tcPr>
            <w:tcW w:w="5528" w:type="dxa"/>
            <w:tcBorders>
              <w:top w:val="single" w:sz="4" w:space="0" w:color="auto"/>
              <w:left w:val="single" w:sz="4" w:space="0" w:color="auto"/>
              <w:bottom w:val="single" w:sz="4" w:space="0" w:color="auto"/>
              <w:right w:val="single" w:sz="4" w:space="0" w:color="auto"/>
            </w:tcBorders>
          </w:tcPr>
          <w:p w14:paraId="38C0BEC9" w14:textId="77777777" w:rsidR="006652D3" w:rsidRDefault="006652D3" w:rsidP="00566BAF">
            <w:pPr>
              <w:widowControl w:val="0"/>
              <w:spacing w:beforeLines="50" w:before="120"/>
              <w:rPr>
                <w:kern w:val="2"/>
                <w:lang w:eastAsia="zh-CN"/>
              </w:rPr>
            </w:pPr>
            <w:r>
              <w:rPr>
                <w:lang w:val="en-US"/>
              </w:rPr>
              <w:t xml:space="preserve">Selection of SPS PUCCH A/N resource through </w:t>
            </w:r>
            <w:r>
              <w:rPr>
                <w:lang w:val="en-US"/>
              </w:rPr>
              <w:br/>
              <w:t>(re-)activation DCI</w:t>
            </w:r>
          </w:p>
        </w:tc>
        <w:tc>
          <w:tcPr>
            <w:tcW w:w="3113" w:type="dxa"/>
            <w:tcBorders>
              <w:top w:val="single" w:sz="4" w:space="0" w:color="auto"/>
              <w:left w:val="single" w:sz="4" w:space="0" w:color="auto"/>
              <w:bottom w:val="single" w:sz="4" w:space="0" w:color="auto"/>
              <w:right w:val="single" w:sz="4" w:space="0" w:color="auto"/>
            </w:tcBorders>
          </w:tcPr>
          <w:p w14:paraId="5563E5FB" w14:textId="3467DED8" w:rsidR="006652D3" w:rsidRDefault="006652D3" w:rsidP="00566BAF">
            <w:pPr>
              <w:widowControl w:val="0"/>
              <w:spacing w:beforeLines="50" w:before="120"/>
              <w:rPr>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r w:rsidRPr="005248FA">
              <w:rPr>
                <w:kern w:val="2"/>
                <w:lang w:eastAsia="zh-CN"/>
              </w:rPr>
              <w:t xml:space="preserve"> </w:t>
            </w:r>
          </w:p>
        </w:tc>
      </w:tr>
      <w:tr w:rsidR="006652D3" w14:paraId="79481BA0" w14:textId="77777777" w:rsidTr="00566BAF">
        <w:tc>
          <w:tcPr>
            <w:tcW w:w="988" w:type="dxa"/>
            <w:tcBorders>
              <w:top w:val="single" w:sz="4" w:space="0" w:color="auto"/>
              <w:left w:val="single" w:sz="4" w:space="0" w:color="auto"/>
              <w:bottom w:val="single" w:sz="4" w:space="0" w:color="auto"/>
              <w:right w:val="single" w:sz="4" w:space="0" w:color="auto"/>
            </w:tcBorders>
          </w:tcPr>
          <w:p w14:paraId="2352BFE9" w14:textId="77777777" w:rsidR="006652D3" w:rsidRDefault="006652D3" w:rsidP="00566BAF">
            <w:pPr>
              <w:widowControl w:val="0"/>
              <w:spacing w:beforeLines="50" w:before="120"/>
              <w:rPr>
                <w:kern w:val="2"/>
                <w:lang w:eastAsia="zh-CN"/>
              </w:rPr>
            </w:pPr>
            <w:r>
              <w:rPr>
                <w:lang w:val="en-US"/>
              </w:rPr>
              <w:t>3.6</w:t>
            </w:r>
          </w:p>
        </w:tc>
        <w:tc>
          <w:tcPr>
            <w:tcW w:w="5528" w:type="dxa"/>
            <w:tcBorders>
              <w:top w:val="single" w:sz="4" w:space="0" w:color="auto"/>
              <w:left w:val="single" w:sz="4" w:space="0" w:color="auto"/>
              <w:bottom w:val="single" w:sz="4" w:space="0" w:color="auto"/>
              <w:right w:val="single" w:sz="4" w:space="0" w:color="auto"/>
            </w:tcBorders>
          </w:tcPr>
          <w:p w14:paraId="389912A7" w14:textId="77777777" w:rsidR="006652D3" w:rsidRDefault="006652D3" w:rsidP="00566BAF">
            <w:pPr>
              <w:widowControl w:val="0"/>
              <w:spacing w:beforeLines="50" w:before="120"/>
              <w:rPr>
                <w:iCs/>
                <w:kern w:val="2"/>
                <w:lang w:eastAsia="zh-CN"/>
              </w:rPr>
            </w:pPr>
            <w:r>
              <w:rPr>
                <w:lang w:val="en-US"/>
              </w:rPr>
              <w:t>HARQ process collision for low SPS periodicities</w:t>
            </w:r>
          </w:p>
        </w:tc>
        <w:tc>
          <w:tcPr>
            <w:tcW w:w="3113" w:type="dxa"/>
            <w:tcBorders>
              <w:top w:val="single" w:sz="4" w:space="0" w:color="auto"/>
              <w:left w:val="single" w:sz="4" w:space="0" w:color="auto"/>
              <w:bottom w:val="single" w:sz="4" w:space="0" w:color="auto"/>
              <w:right w:val="single" w:sz="4" w:space="0" w:color="auto"/>
            </w:tcBorders>
          </w:tcPr>
          <w:p w14:paraId="636D75AB" w14:textId="289C7F1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1</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A4CCC33" w14:textId="77777777" w:rsidTr="00566BAF">
        <w:tc>
          <w:tcPr>
            <w:tcW w:w="988" w:type="dxa"/>
            <w:tcBorders>
              <w:top w:val="single" w:sz="4" w:space="0" w:color="auto"/>
              <w:left w:val="single" w:sz="4" w:space="0" w:color="auto"/>
              <w:bottom w:val="single" w:sz="4" w:space="0" w:color="auto"/>
              <w:right w:val="single" w:sz="4" w:space="0" w:color="auto"/>
            </w:tcBorders>
          </w:tcPr>
          <w:p w14:paraId="5E58C8A7" w14:textId="77777777" w:rsidR="006652D3" w:rsidRDefault="006652D3" w:rsidP="00566BAF">
            <w:pPr>
              <w:widowControl w:val="0"/>
              <w:spacing w:beforeLines="50" w:before="120"/>
              <w:rPr>
                <w:kern w:val="2"/>
                <w:lang w:eastAsia="zh-CN"/>
              </w:rPr>
            </w:pPr>
            <w:r>
              <w:rPr>
                <w:kern w:val="2"/>
                <w:lang w:eastAsia="zh-CN"/>
              </w:rPr>
              <w:t>4.2</w:t>
            </w:r>
          </w:p>
        </w:tc>
        <w:tc>
          <w:tcPr>
            <w:tcW w:w="5528" w:type="dxa"/>
            <w:tcBorders>
              <w:top w:val="single" w:sz="4" w:space="0" w:color="auto"/>
              <w:left w:val="single" w:sz="4" w:space="0" w:color="auto"/>
              <w:bottom w:val="single" w:sz="4" w:space="0" w:color="auto"/>
              <w:right w:val="single" w:sz="4" w:space="0" w:color="auto"/>
            </w:tcBorders>
          </w:tcPr>
          <w:p w14:paraId="0F168E81" w14:textId="77777777" w:rsidR="006652D3" w:rsidRDefault="006652D3" w:rsidP="00566BAF">
            <w:pPr>
              <w:widowControl w:val="0"/>
              <w:spacing w:beforeLines="50" w:before="120"/>
              <w:rPr>
                <w:iCs/>
                <w:kern w:val="2"/>
                <w:lang w:eastAsia="zh-CN"/>
              </w:rPr>
            </w:pPr>
            <w:r>
              <w:rPr>
                <w:lang w:val="en-US"/>
              </w:rPr>
              <w:t>Issue of limited k1 range for sub-slot PUCCH for TDD</w:t>
            </w:r>
          </w:p>
        </w:tc>
        <w:tc>
          <w:tcPr>
            <w:tcW w:w="3113" w:type="dxa"/>
            <w:tcBorders>
              <w:top w:val="single" w:sz="4" w:space="0" w:color="auto"/>
              <w:left w:val="single" w:sz="4" w:space="0" w:color="auto"/>
              <w:bottom w:val="single" w:sz="4" w:space="0" w:color="auto"/>
              <w:right w:val="single" w:sz="4" w:space="0" w:color="auto"/>
            </w:tcBorders>
          </w:tcPr>
          <w:p w14:paraId="6F65AA8D" w14:textId="2775431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7142597F"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42866F" w14:textId="77777777" w:rsidR="006652D3" w:rsidRDefault="006652D3" w:rsidP="00566BAF">
            <w:pPr>
              <w:widowControl w:val="0"/>
              <w:spacing w:beforeLines="50" w:before="120"/>
              <w:rPr>
                <w:kern w:val="2"/>
                <w:lang w:eastAsia="zh-CN"/>
              </w:rPr>
            </w:pPr>
            <w:r>
              <w:rPr>
                <w:kern w:val="2"/>
                <w:lang w:eastAsia="zh-CN"/>
              </w:rPr>
              <w:t>4.3</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62C3C39" w14:textId="77777777" w:rsidR="006652D3" w:rsidRDefault="006652D3" w:rsidP="00566BAF">
            <w:pPr>
              <w:widowControl w:val="0"/>
              <w:spacing w:beforeLines="50" w:before="120"/>
              <w:rPr>
                <w:iCs/>
                <w:kern w:val="2"/>
                <w:lang w:eastAsia="zh-CN"/>
              </w:rPr>
            </w:pPr>
            <w:r>
              <w:rPr>
                <w:lang w:val="en-US"/>
              </w:rPr>
              <w:t>Enhanced (sub-slot) HARQ-ACK multiplexing on PUSCH</w:t>
            </w:r>
            <w:r>
              <w:rPr>
                <w:lang w:val="en-US"/>
              </w:rPr>
              <w:br/>
            </w:r>
            <w:r>
              <w:rPr>
                <w:iCs/>
              </w:rPr>
              <w:br/>
            </w:r>
            <w:r w:rsidRPr="00DD284A">
              <w:rPr>
                <w:i/>
                <w:lang w:eastAsia="fr-FR"/>
              </w:rPr>
              <w:sym w:font="Wingdings" w:char="F0E0"/>
            </w:r>
            <w:r w:rsidRPr="00DD284A">
              <w:rPr>
                <w:i/>
              </w:rPr>
              <w:t xml:space="preserve"> mentioned by several companies to be handled in 8.3.3</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A0F1FC3" w14:textId="47EC9F1A"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8</w:t>
            </w:r>
            <w:r w:rsidRPr="005248FA">
              <w:rPr>
                <w:kern w:val="2"/>
                <w:lang w:eastAsia="zh-CN"/>
              </w:rPr>
              <w:br/>
              <w:t xml:space="preserve">Low:              </w:t>
            </w:r>
            <w:r w:rsidR="00D449E2">
              <w:rPr>
                <w:kern w:val="2"/>
                <w:lang w:eastAsia="zh-CN"/>
              </w:rPr>
              <w:t>7</w:t>
            </w:r>
            <w:r w:rsidRPr="005248FA">
              <w:rPr>
                <w:kern w:val="2"/>
                <w:lang w:eastAsia="zh-CN"/>
              </w:rPr>
              <w:t xml:space="preserve"> </w:t>
            </w:r>
          </w:p>
        </w:tc>
      </w:tr>
      <w:tr w:rsidR="006652D3" w14:paraId="65069576" w14:textId="77777777" w:rsidTr="00566BAF">
        <w:tc>
          <w:tcPr>
            <w:tcW w:w="988" w:type="dxa"/>
            <w:tcBorders>
              <w:top w:val="single" w:sz="4" w:space="0" w:color="auto"/>
              <w:left w:val="single" w:sz="4" w:space="0" w:color="auto"/>
              <w:bottom w:val="single" w:sz="4" w:space="0" w:color="auto"/>
              <w:right w:val="single" w:sz="4" w:space="0" w:color="auto"/>
            </w:tcBorders>
          </w:tcPr>
          <w:p w14:paraId="19705F4A" w14:textId="77777777" w:rsidR="006652D3" w:rsidRDefault="006652D3" w:rsidP="00566BAF">
            <w:pPr>
              <w:widowControl w:val="0"/>
              <w:spacing w:beforeLines="50" w:before="120"/>
              <w:rPr>
                <w:kern w:val="2"/>
                <w:lang w:eastAsia="zh-CN"/>
              </w:rPr>
            </w:pPr>
            <w:r>
              <w:rPr>
                <w:kern w:val="2"/>
                <w:lang w:eastAsia="zh-CN"/>
              </w:rPr>
              <w:t>4.4</w:t>
            </w:r>
          </w:p>
        </w:tc>
        <w:tc>
          <w:tcPr>
            <w:tcW w:w="5528" w:type="dxa"/>
            <w:tcBorders>
              <w:top w:val="single" w:sz="4" w:space="0" w:color="auto"/>
              <w:left w:val="single" w:sz="4" w:space="0" w:color="auto"/>
              <w:bottom w:val="single" w:sz="4" w:space="0" w:color="auto"/>
              <w:right w:val="single" w:sz="4" w:space="0" w:color="auto"/>
            </w:tcBorders>
          </w:tcPr>
          <w:p w14:paraId="070460FE" w14:textId="77777777" w:rsidR="006652D3" w:rsidRDefault="006652D3" w:rsidP="00566BAF">
            <w:pPr>
              <w:widowControl w:val="0"/>
              <w:spacing w:beforeLines="50" w:before="120"/>
              <w:rPr>
                <w:iCs/>
                <w:kern w:val="2"/>
                <w:lang w:eastAsia="zh-CN"/>
              </w:rPr>
            </w:pPr>
            <w:r>
              <w:rPr>
                <w:lang w:val="en-US"/>
              </w:rPr>
              <w:t xml:space="preserve">MAC CE based </w:t>
            </w:r>
            <w:r w:rsidRPr="00104F7E">
              <w:rPr>
                <w:lang w:val="en-US"/>
              </w:rPr>
              <w:t>switch</w:t>
            </w:r>
            <w:r>
              <w:rPr>
                <w:lang w:val="en-US"/>
              </w:rPr>
              <w:t>ing</w:t>
            </w:r>
            <w:r w:rsidRPr="00104F7E">
              <w:rPr>
                <w:lang w:val="en-US"/>
              </w:rPr>
              <w:t xml:space="preserve"> between </w:t>
            </w:r>
            <w:r>
              <w:rPr>
                <w:lang w:val="en-US"/>
              </w:rPr>
              <w:t xml:space="preserve">different </w:t>
            </w:r>
            <w:r w:rsidRPr="00104F7E">
              <w:rPr>
                <w:lang w:val="en-US"/>
              </w:rPr>
              <w:t xml:space="preserve">sub-slot </w:t>
            </w:r>
            <w:r>
              <w:rPr>
                <w:lang w:val="en-US"/>
              </w:rPr>
              <w:t xml:space="preserve">PUCCH </w:t>
            </w:r>
            <w:r w:rsidRPr="00104F7E">
              <w:rPr>
                <w:lang w:val="en-US"/>
              </w:rPr>
              <w:t>configuration</w:t>
            </w:r>
            <w:r>
              <w:rPr>
                <w:lang w:val="en-US"/>
              </w:rPr>
              <w:t>s</w:t>
            </w:r>
          </w:p>
        </w:tc>
        <w:tc>
          <w:tcPr>
            <w:tcW w:w="3113" w:type="dxa"/>
            <w:tcBorders>
              <w:top w:val="single" w:sz="4" w:space="0" w:color="auto"/>
              <w:left w:val="single" w:sz="4" w:space="0" w:color="auto"/>
              <w:bottom w:val="single" w:sz="4" w:space="0" w:color="auto"/>
              <w:right w:val="single" w:sz="4" w:space="0" w:color="auto"/>
            </w:tcBorders>
          </w:tcPr>
          <w:p w14:paraId="4E09B236" w14:textId="37627FD0" w:rsidR="006652D3" w:rsidRDefault="006652D3" w:rsidP="00566BAF">
            <w:pPr>
              <w:widowControl w:val="0"/>
              <w:spacing w:beforeLines="50" w:before="120"/>
              <w:rPr>
                <w:iCs/>
                <w:kern w:val="2"/>
                <w:lang w:eastAsia="zh-CN"/>
              </w:rPr>
            </w:pPr>
            <w:r w:rsidRPr="005248FA">
              <w:rPr>
                <w:kern w:val="2"/>
                <w:lang w:eastAsia="zh-CN"/>
              </w:rPr>
              <w:t xml:space="preserve">High:             </w:t>
            </w:r>
            <w:r w:rsidR="00D449E2">
              <w:rPr>
                <w:kern w:val="2"/>
                <w:lang w:eastAsia="zh-CN"/>
              </w:rPr>
              <w:t>1</w:t>
            </w:r>
            <w:r w:rsidRPr="005248FA">
              <w:rPr>
                <w:kern w:val="2"/>
                <w:lang w:eastAsia="zh-CN"/>
              </w:rPr>
              <w:br/>
              <w:t xml:space="preserve">Medium:       </w:t>
            </w:r>
            <w:r>
              <w:rPr>
                <w:kern w:val="2"/>
                <w:lang w:eastAsia="zh-CN"/>
              </w:rPr>
              <w:t xml:space="preserve"> - </w:t>
            </w:r>
            <w:r w:rsidRPr="005248FA">
              <w:rPr>
                <w:kern w:val="2"/>
                <w:lang w:eastAsia="zh-CN"/>
              </w:rPr>
              <w:br/>
              <w:t xml:space="preserve">Low:              </w:t>
            </w:r>
            <w:r>
              <w:rPr>
                <w:kern w:val="2"/>
                <w:lang w:eastAsia="zh-CN"/>
              </w:rPr>
              <w:t>16</w:t>
            </w:r>
            <w:r w:rsidRPr="005248FA">
              <w:rPr>
                <w:kern w:val="2"/>
                <w:lang w:eastAsia="zh-CN"/>
              </w:rPr>
              <w:t xml:space="preserve"> </w:t>
            </w:r>
          </w:p>
        </w:tc>
      </w:tr>
      <w:tr w:rsidR="006652D3" w14:paraId="5221FEB2" w14:textId="77777777" w:rsidTr="00566BAF">
        <w:tc>
          <w:tcPr>
            <w:tcW w:w="988" w:type="dxa"/>
            <w:tcBorders>
              <w:top w:val="single" w:sz="4" w:space="0" w:color="auto"/>
              <w:left w:val="single" w:sz="4" w:space="0" w:color="auto"/>
              <w:bottom w:val="single" w:sz="4" w:space="0" w:color="auto"/>
              <w:right w:val="single" w:sz="4" w:space="0" w:color="auto"/>
            </w:tcBorders>
          </w:tcPr>
          <w:p w14:paraId="48A0B386" w14:textId="77777777" w:rsidR="006652D3" w:rsidRDefault="006652D3" w:rsidP="00566BAF">
            <w:pPr>
              <w:widowControl w:val="0"/>
              <w:spacing w:beforeLines="50" w:before="120"/>
              <w:rPr>
                <w:kern w:val="2"/>
                <w:lang w:eastAsia="zh-CN"/>
              </w:rPr>
            </w:pPr>
            <w:r>
              <w:rPr>
                <w:kern w:val="2"/>
                <w:lang w:eastAsia="zh-CN"/>
              </w:rPr>
              <w:t>5.2</w:t>
            </w:r>
          </w:p>
        </w:tc>
        <w:tc>
          <w:tcPr>
            <w:tcW w:w="5528" w:type="dxa"/>
            <w:tcBorders>
              <w:top w:val="single" w:sz="4" w:space="0" w:color="auto"/>
              <w:left w:val="single" w:sz="4" w:space="0" w:color="auto"/>
              <w:bottom w:val="single" w:sz="4" w:space="0" w:color="auto"/>
              <w:right w:val="single" w:sz="4" w:space="0" w:color="auto"/>
            </w:tcBorders>
          </w:tcPr>
          <w:p w14:paraId="5813E57C" w14:textId="77777777" w:rsidR="006652D3" w:rsidRDefault="006652D3" w:rsidP="00566BAF">
            <w:pPr>
              <w:widowControl w:val="0"/>
              <w:spacing w:beforeLines="50" w:before="120"/>
              <w:rPr>
                <w:iCs/>
                <w:kern w:val="2"/>
                <w:lang w:eastAsia="zh-CN"/>
              </w:rPr>
            </w:pPr>
            <w:r>
              <w:rPr>
                <w:lang w:val="en-US"/>
              </w:rPr>
              <w:t>PUCCH TPC enhancements for HP HARQ-ACK</w:t>
            </w:r>
          </w:p>
        </w:tc>
        <w:tc>
          <w:tcPr>
            <w:tcW w:w="3113" w:type="dxa"/>
            <w:tcBorders>
              <w:top w:val="single" w:sz="4" w:space="0" w:color="auto"/>
              <w:left w:val="single" w:sz="4" w:space="0" w:color="auto"/>
              <w:bottom w:val="single" w:sz="4" w:space="0" w:color="auto"/>
              <w:right w:val="single" w:sz="4" w:space="0" w:color="auto"/>
            </w:tcBorders>
          </w:tcPr>
          <w:p w14:paraId="0E579CAB" w14:textId="77EB095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24055121" w14:textId="77777777" w:rsidTr="00566BAF">
        <w:tc>
          <w:tcPr>
            <w:tcW w:w="988" w:type="dxa"/>
            <w:tcBorders>
              <w:top w:val="single" w:sz="4" w:space="0" w:color="auto"/>
              <w:left w:val="single" w:sz="4" w:space="0" w:color="auto"/>
              <w:bottom w:val="single" w:sz="4" w:space="0" w:color="auto"/>
              <w:right w:val="single" w:sz="4" w:space="0" w:color="auto"/>
            </w:tcBorders>
          </w:tcPr>
          <w:p w14:paraId="7D34E3CD" w14:textId="77777777" w:rsidR="006652D3" w:rsidRDefault="006652D3" w:rsidP="00566BAF">
            <w:pPr>
              <w:widowControl w:val="0"/>
              <w:spacing w:beforeLines="50" w:before="120"/>
              <w:rPr>
                <w:kern w:val="2"/>
                <w:lang w:eastAsia="zh-CN"/>
              </w:rPr>
            </w:pPr>
            <w:r>
              <w:rPr>
                <w:kern w:val="2"/>
                <w:lang w:eastAsia="zh-CN"/>
              </w:rPr>
              <w:t>5.3</w:t>
            </w:r>
          </w:p>
        </w:tc>
        <w:tc>
          <w:tcPr>
            <w:tcW w:w="5528" w:type="dxa"/>
            <w:tcBorders>
              <w:top w:val="single" w:sz="4" w:space="0" w:color="auto"/>
              <w:left w:val="single" w:sz="4" w:space="0" w:color="auto"/>
              <w:bottom w:val="single" w:sz="4" w:space="0" w:color="auto"/>
              <w:right w:val="single" w:sz="4" w:space="0" w:color="auto"/>
            </w:tcBorders>
          </w:tcPr>
          <w:p w14:paraId="71143A50" w14:textId="77777777" w:rsidR="006652D3" w:rsidRDefault="006652D3" w:rsidP="00566BAF">
            <w:pPr>
              <w:widowControl w:val="0"/>
              <w:spacing w:beforeLines="50" w:before="120"/>
              <w:rPr>
                <w:iCs/>
                <w:kern w:val="2"/>
                <w:lang w:eastAsia="zh-CN"/>
              </w:rPr>
            </w:pPr>
            <w:r>
              <w:rPr>
                <w:lang w:val="en-US"/>
              </w:rPr>
              <w:t>Large-delay CDD support for PUCCH</w:t>
            </w:r>
          </w:p>
        </w:tc>
        <w:tc>
          <w:tcPr>
            <w:tcW w:w="3113" w:type="dxa"/>
            <w:tcBorders>
              <w:top w:val="single" w:sz="4" w:space="0" w:color="auto"/>
              <w:left w:val="single" w:sz="4" w:space="0" w:color="auto"/>
              <w:bottom w:val="single" w:sz="4" w:space="0" w:color="auto"/>
              <w:right w:val="single" w:sz="4" w:space="0" w:color="auto"/>
            </w:tcBorders>
          </w:tcPr>
          <w:p w14:paraId="300DFF3B" w14:textId="3C10DD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r>
            <w:r w:rsidRPr="005248FA">
              <w:rPr>
                <w:kern w:val="2"/>
                <w:lang w:eastAsia="zh-CN"/>
              </w:rPr>
              <w:lastRenderedPageBreak/>
              <w:t xml:space="preserve">Low:              </w:t>
            </w:r>
            <w:r>
              <w:rPr>
                <w:kern w:val="2"/>
                <w:lang w:eastAsia="zh-CN"/>
              </w:rPr>
              <w:t>1</w:t>
            </w:r>
            <w:r w:rsidR="00D449E2">
              <w:rPr>
                <w:kern w:val="2"/>
                <w:lang w:eastAsia="zh-CN"/>
              </w:rPr>
              <w:t>4</w:t>
            </w:r>
            <w:r w:rsidRPr="005248FA">
              <w:rPr>
                <w:kern w:val="2"/>
                <w:lang w:eastAsia="zh-CN"/>
              </w:rPr>
              <w:t xml:space="preserve"> </w:t>
            </w:r>
          </w:p>
        </w:tc>
      </w:tr>
      <w:tr w:rsidR="006652D3" w14:paraId="52F5D038" w14:textId="77777777" w:rsidTr="00566BAF">
        <w:tc>
          <w:tcPr>
            <w:tcW w:w="988" w:type="dxa"/>
            <w:tcBorders>
              <w:top w:val="single" w:sz="4" w:space="0" w:color="auto"/>
              <w:left w:val="single" w:sz="4" w:space="0" w:color="auto"/>
              <w:bottom w:val="single" w:sz="4" w:space="0" w:color="auto"/>
              <w:right w:val="single" w:sz="4" w:space="0" w:color="auto"/>
            </w:tcBorders>
          </w:tcPr>
          <w:p w14:paraId="7B061888" w14:textId="77777777" w:rsidR="006652D3" w:rsidRDefault="006652D3" w:rsidP="00566BAF">
            <w:pPr>
              <w:widowControl w:val="0"/>
              <w:spacing w:beforeLines="50" w:before="120"/>
              <w:rPr>
                <w:kern w:val="2"/>
                <w:lang w:eastAsia="zh-CN"/>
              </w:rPr>
            </w:pPr>
            <w:r>
              <w:rPr>
                <w:kern w:val="2"/>
                <w:lang w:eastAsia="zh-CN"/>
              </w:rPr>
              <w:lastRenderedPageBreak/>
              <w:t>5.4</w:t>
            </w:r>
          </w:p>
        </w:tc>
        <w:tc>
          <w:tcPr>
            <w:tcW w:w="5528" w:type="dxa"/>
            <w:tcBorders>
              <w:top w:val="single" w:sz="4" w:space="0" w:color="auto"/>
              <w:left w:val="single" w:sz="4" w:space="0" w:color="auto"/>
              <w:bottom w:val="single" w:sz="4" w:space="0" w:color="auto"/>
              <w:right w:val="single" w:sz="4" w:space="0" w:color="auto"/>
            </w:tcBorders>
          </w:tcPr>
          <w:p w14:paraId="33E8066E" w14:textId="77777777" w:rsidR="006652D3" w:rsidRDefault="006652D3" w:rsidP="00566BAF">
            <w:pPr>
              <w:widowControl w:val="0"/>
              <w:spacing w:beforeLines="50" w:before="120"/>
              <w:rPr>
                <w:iCs/>
                <w:kern w:val="2"/>
                <w:lang w:eastAsia="zh-CN"/>
              </w:rPr>
            </w:pPr>
            <w:r>
              <w:rPr>
                <w:lang w:val="en-US"/>
              </w:rPr>
              <w:t>Enhanced DAI definition for URLLC</w:t>
            </w:r>
          </w:p>
        </w:tc>
        <w:tc>
          <w:tcPr>
            <w:tcW w:w="3113" w:type="dxa"/>
            <w:tcBorders>
              <w:top w:val="single" w:sz="4" w:space="0" w:color="auto"/>
              <w:left w:val="single" w:sz="4" w:space="0" w:color="auto"/>
              <w:bottom w:val="single" w:sz="4" w:space="0" w:color="auto"/>
              <w:right w:val="single" w:sz="4" w:space="0" w:color="auto"/>
            </w:tcBorders>
          </w:tcPr>
          <w:p w14:paraId="674B6886" w14:textId="745EE46F"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D449E2">
              <w:rPr>
                <w:kern w:val="2"/>
                <w:lang w:eastAsia="zh-CN"/>
              </w:rPr>
              <w:t>1</w:t>
            </w:r>
            <w:r w:rsidRPr="005248FA">
              <w:rPr>
                <w:kern w:val="2"/>
                <w:lang w:eastAsia="zh-CN"/>
              </w:rPr>
              <w:t xml:space="preserve"> </w:t>
            </w:r>
          </w:p>
        </w:tc>
      </w:tr>
      <w:tr w:rsidR="006652D3" w14:paraId="23FE63D9" w14:textId="77777777" w:rsidTr="00566BAF">
        <w:tc>
          <w:tcPr>
            <w:tcW w:w="988" w:type="dxa"/>
            <w:tcBorders>
              <w:top w:val="single" w:sz="4" w:space="0" w:color="auto"/>
              <w:left w:val="single" w:sz="4" w:space="0" w:color="auto"/>
              <w:bottom w:val="single" w:sz="4" w:space="0" w:color="auto"/>
              <w:right w:val="single" w:sz="4" w:space="0" w:color="auto"/>
            </w:tcBorders>
          </w:tcPr>
          <w:p w14:paraId="3B41D1A1" w14:textId="77777777" w:rsidR="006652D3" w:rsidRDefault="006652D3" w:rsidP="00566BAF">
            <w:pPr>
              <w:widowControl w:val="0"/>
              <w:spacing w:beforeLines="50" w:before="120"/>
              <w:rPr>
                <w:kern w:val="2"/>
                <w:lang w:eastAsia="zh-CN"/>
              </w:rPr>
            </w:pPr>
            <w:r>
              <w:rPr>
                <w:kern w:val="2"/>
                <w:lang w:eastAsia="zh-CN"/>
              </w:rPr>
              <w:t>5.5</w:t>
            </w:r>
          </w:p>
        </w:tc>
        <w:tc>
          <w:tcPr>
            <w:tcW w:w="5528" w:type="dxa"/>
            <w:tcBorders>
              <w:top w:val="single" w:sz="4" w:space="0" w:color="auto"/>
              <w:left w:val="single" w:sz="4" w:space="0" w:color="auto"/>
              <w:bottom w:val="single" w:sz="4" w:space="0" w:color="auto"/>
              <w:right w:val="single" w:sz="4" w:space="0" w:color="auto"/>
            </w:tcBorders>
          </w:tcPr>
          <w:p w14:paraId="6713ECCC" w14:textId="77777777" w:rsidR="006652D3" w:rsidRDefault="006652D3" w:rsidP="00566BAF">
            <w:pPr>
              <w:widowControl w:val="0"/>
              <w:spacing w:beforeLines="50" w:before="120"/>
              <w:rPr>
                <w:iCs/>
                <w:kern w:val="2"/>
                <w:lang w:eastAsia="zh-CN"/>
              </w:rPr>
            </w:pPr>
            <w:r>
              <w:rPr>
                <w:lang w:val="en-US"/>
              </w:rPr>
              <w:t>Support of lower effective code rate for HARQ-ACK</w:t>
            </w:r>
          </w:p>
        </w:tc>
        <w:tc>
          <w:tcPr>
            <w:tcW w:w="3113" w:type="dxa"/>
            <w:tcBorders>
              <w:top w:val="single" w:sz="4" w:space="0" w:color="auto"/>
              <w:left w:val="single" w:sz="4" w:space="0" w:color="auto"/>
              <w:bottom w:val="single" w:sz="4" w:space="0" w:color="auto"/>
              <w:right w:val="single" w:sz="4" w:space="0" w:color="auto"/>
            </w:tcBorders>
          </w:tcPr>
          <w:p w14:paraId="027029C0" w14:textId="6455A452"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D449E2">
              <w:rPr>
                <w:kern w:val="2"/>
                <w:lang w:eastAsia="zh-CN"/>
              </w:rPr>
              <w:t>2</w:t>
            </w:r>
            <w:r w:rsidRPr="005248FA">
              <w:rPr>
                <w:kern w:val="2"/>
                <w:lang w:eastAsia="zh-CN"/>
              </w:rPr>
              <w:t xml:space="preserve"> </w:t>
            </w:r>
          </w:p>
        </w:tc>
      </w:tr>
      <w:tr w:rsidR="006652D3" w14:paraId="5EBB8707" w14:textId="77777777" w:rsidTr="00566BAF">
        <w:tc>
          <w:tcPr>
            <w:tcW w:w="988" w:type="dxa"/>
            <w:tcBorders>
              <w:top w:val="single" w:sz="4" w:space="0" w:color="auto"/>
              <w:left w:val="single" w:sz="4" w:space="0" w:color="auto"/>
              <w:bottom w:val="single" w:sz="4" w:space="0" w:color="auto"/>
              <w:right w:val="single" w:sz="4" w:space="0" w:color="auto"/>
            </w:tcBorders>
          </w:tcPr>
          <w:p w14:paraId="71493F0B" w14:textId="77777777" w:rsidR="006652D3" w:rsidRDefault="006652D3" w:rsidP="00566BAF">
            <w:pPr>
              <w:widowControl w:val="0"/>
              <w:spacing w:beforeLines="50" w:before="120"/>
              <w:rPr>
                <w:kern w:val="2"/>
                <w:lang w:eastAsia="zh-CN"/>
              </w:rPr>
            </w:pPr>
            <w:r>
              <w:rPr>
                <w:kern w:val="2"/>
                <w:lang w:eastAsia="zh-CN"/>
              </w:rPr>
              <w:t>5.6</w:t>
            </w:r>
          </w:p>
        </w:tc>
        <w:tc>
          <w:tcPr>
            <w:tcW w:w="5528" w:type="dxa"/>
            <w:tcBorders>
              <w:top w:val="single" w:sz="4" w:space="0" w:color="auto"/>
              <w:left w:val="single" w:sz="4" w:space="0" w:color="auto"/>
              <w:bottom w:val="single" w:sz="4" w:space="0" w:color="auto"/>
              <w:right w:val="single" w:sz="4" w:space="0" w:color="auto"/>
            </w:tcBorders>
          </w:tcPr>
          <w:p w14:paraId="22047738" w14:textId="77777777" w:rsidR="006652D3" w:rsidRDefault="006652D3" w:rsidP="00566BAF">
            <w:pPr>
              <w:widowControl w:val="0"/>
              <w:spacing w:beforeLines="50" w:before="120"/>
              <w:rPr>
                <w:iCs/>
                <w:kern w:val="2"/>
                <w:lang w:eastAsia="zh-CN"/>
              </w:rPr>
            </w:pPr>
            <w:r>
              <w:rPr>
                <w:lang w:val="en-US"/>
              </w:rPr>
              <w:t>Different PUCCH resources for ACK and NACK</w:t>
            </w:r>
          </w:p>
        </w:tc>
        <w:tc>
          <w:tcPr>
            <w:tcW w:w="3113" w:type="dxa"/>
            <w:tcBorders>
              <w:top w:val="single" w:sz="4" w:space="0" w:color="auto"/>
              <w:left w:val="single" w:sz="4" w:space="0" w:color="auto"/>
              <w:bottom w:val="single" w:sz="4" w:space="0" w:color="auto"/>
              <w:right w:val="single" w:sz="4" w:space="0" w:color="auto"/>
            </w:tcBorders>
          </w:tcPr>
          <w:p w14:paraId="205E5A51" w14:textId="0E8820F4"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2</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12</w:t>
            </w:r>
          </w:p>
        </w:tc>
      </w:tr>
      <w:tr w:rsidR="006652D3" w14:paraId="7E2EFC0F" w14:textId="77777777" w:rsidTr="00566BAF">
        <w:tc>
          <w:tcPr>
            <w:tcW w:w="988" w:type="dxa"/>
            <w:tcBorders>
              <w:top w:val="single" w:sz="4" w:space="0" w:color="auto"/>
              <w:left w:val="single" w:sz="4" w:space="0" w:color="auto"/>
              <w:bottom w:val="single" w:sz="4" w:space="0" w:color="auto"/>
              <w:right w:val="single" w:sz="4" w:space="0" w:color="auto"/>
            </w:tcBorders>
          </w:tcPr>
          <w:p w14:paraId="5B37FAD2" w14:textId="77777777" w:rsidR="006652D3" w:rsidRDefault="006652D3" w:rsidP="00566BAF">
            <w:pPr>
              <w:widowControl w:val="0"/>
              <w:spacing w:beforeLines="50" w:before="120"/>
              <w:rPr>
                <w:kern w:val="2"/>
                <w:lang w:eastAsia="zh-CN"/>
              </w:rPr>
            </w:pPr>
            <w:r>
              <w:rPr>
                <w:kern w:val="2"/>
                <w:lang w:eastAsia="zh-CN"/>
              </w:rPr>
              <w:t>6.2</w:t>
            </w:r>
          </w:p>
        </w:tc>
        <w:tc>
          <w:tcPr>
            <w:tcW w:w="5528" w:type="dxa"/>
            <w:tcBorders>
              <w:top w:val="single" w:sz="4" w:space="0" w:color="auto"/>
              <w:left w:val="single" w:sz="4" w:space="0" w:color="auto"/>
              <w:bottom w:val="single" w:sz="4" w:space="0" w:color="auto"/>
              <w:right w:val="single" w:sz="4" w:space="0" w:color="auto"/>
            </w:tcBorders>
          </w:tcPr>
          <w:p w14:paraId="0D9E3DFB" w14:textId="77777777" w:rsidR="006652D3" w:rsidRDefault="006652D3" w:rsidP="00566BAF">
            <w:pPr>
              <w:widowControl w:val="0"/>
              <w:spacing w:beforeLines="50" w:before="120"/>
              <w:rPr>
                <w:iCs/>
                <w:kern w:val="2"/>
                <w:lang w:eastAsia="zh-CN"/>
              </w:rPr>
            </w:pPr>
            <w:r>
              <w:rPr>
                <w:lang w:val="en-US"/>
              </w:rPr>
              <w:t>Dynamic PUCCH carrier switching (for TDD carriers)</w:t>
            </w:r>
          </w:p>
        </w:tc>
        <w:tc>
          <w:tcPr>
            <w:tcW w:w="3113" w:type="dxa"/>
            <w:tcBorders>
              <w:top w:val="single" w:sz="4" w:space="0" w:color="auto"/>
              <w:left w:val="single" w:sz="4" w:space="0" w:color="auto"/>
              <w:bottom w:val="single" w:sz="4" w:space="0" w:color="auto"/>
              <w:right w:val="single" w:sz="4" w:space="0" w:color="auto"/>
            </w:tcBorders>
          </w:tcPr>
          <w:p w14:paraId="0ABC8B0C" w14:textId="6D12E345" w:rsidR="006652D3" w:rsidRDefault="006652D3" w:rsidP="00566BAF">
            <w:pPr>
              <w:widowControl w:val="0"/>
              <w:spacing w:beforeLines="50" w:before="120"/>
              <w:rPr>
                <w:iCs/>
                <w:kern w:val="2"/>
                <w:lang w:eastAsia="zh-CN"/>
              </w:rPr>
            </w:pPr>
            <w:r w:rsidRPr="005248FA">
              <w:rPr>
                <w:kern w:val="2"/>
                <w:lang w:eastAsia="zh-CN"/>
              </w:rPr>
              <w:t xml:space="preserve">High:             </w:t>
            </w:r>
            <w:r w:rsidR="000E064F">
              <w:rPr>
                <w:kern w:val="2"/>
                <w:lang w:eastAsia="zh-CN"/>
              </w:rPr>
              <w:t>3</w:t>
            </w:r>
            <w:r w:rsidRPr="005248FA">
              <w:rPr>
                <w:kern w:val="2"/>
                <w:lang w:eastAsia="zh-CN"/>
              </w:rPr>
              <w:br/>
              <w:t xml:space="preserve">Medium:        </w:t>
            </w:r>
            <w:r w:rsidR="002F399F">
              <w:rPr>
                <w:kern w:val="2"/>
                <w:lang w:eastAsia="zh-CN"/>
              </w:rPr>
              <w:t>7</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5C049E97" w14:textId="77777777" w:rsidTr="00566BAF">
        <w:tc>
          <w:tcPr>
            <w:tcW w:w="988" w:type="dxa"/>
            <w:tcBorders>
              <w:top w:val="single" w:sz="4" w:space="0" w:color="auto"/>
              <w:left w:val="single" w:sz="4" w:space="0" w:color="auto"/>
              <w:bottom w:val="single" w:sz="4" w:space="0" w:color="auto"/>
              <w:right w:val="single" w:sz="4" w:space="0" w:color="auto"/>
            </w:tcBorders>
          </w:tcPr>
          <w:p w14:paraId="6B88CE32" w14:textId="77777777" w:rsidR="006652D3" w:rsidRDefault="006652D3" w:rsidP="00566BAF">
            <w:pPr>
              <w:widowControl w:val="0"/>
              <w:spacing w:beforeLines="50" w:before="120"/>
              <w:rPr>
                <w:kern w:val="2"/>
                <w:lang w:eastAsia="zh-CN"/>
              </w:rPr>
            </w:pPr>
            <w:r>
              <w:rPr>
                <w:kern w:val="2"/>
                <w:lang w:eastAsia="zh-CN"/>
              </w:rPr>
              <w:t>6.3</w:t>
            </w:r>
          </w:p>
        </w:tc>
        <w:tc>
          <w:tcPr>
            <w:tcW w:w="5528" w:type="dxa"/>
            <w:tcBorders>
              <w:top w:val="single" w:sz="4" w:space="0" w:color="auto"/>
              <w:left w:val="single" w:sz="4" w:space="0" w:color="auto"/>
              <w:bottom w:val="single" w:sz="4" w:space="0" w:color="auto"/>
              <w:right w:val="single" w:sz="4" w:space="0" w:color="auto"/>
            </w:tcBorders>
          </w:tcPr>
          <w:p w14:paraId="7A5B5304" w14:textId="77777777" w:rsidR="006652D3" w:rsidRDefault="006652D3" w:rsidP="00566BAF">
            <w:pPr>
              <w:widowControl w:val="0"/>
              <w:spacing w:beforeLines="50" w:before="120"/>
              <w:rPr>
                <w:lang w:val="en-US"/>
              </w:rPr>
            </w:pPr>
            <w:r>
              <w:rPr>
                <w:lang w:val="en-US"/>
              </w:rPr>
              <w:t>CB size reduction for HP HARQ-ACK: Single HARQ-ACK bit per TB for HP HARQ-ACK CB</w:t>
            </w:r>
          </w:p>
        </w:tc>
        <w:tc>
          <w:tcPr>
            <w:tcW w:w="3113" w:type="dxa"/>
            <w:tcBorders>
              <w:top w:val="single" w:sz="4" w:space="0" w:color="auto"/>
              <w:left w:val="single" w:sz="4" w:space="0" w:color="auto"/>
              <w:bottom w:val="single" w:sz="4" w:space="0" w:color="auto"/>
              <w:right w:val="single" w:sz="4" w:space="0" w:color="auto"/>
            </w:tcBorders>
          </w:tcPr>
          <w:p w14:paraId="1C8CAE3A" w14:textId="1468CA8E"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4</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37B23CEC" w14:textId="77777777" w:rsidTr="00566BAF">
        <w:tc>
          <w:tcPr>
            <w:tcW w:w="988" w:type="dxa"/>
            <w:tcBorders>
              <w:top w:val="single" w:sz="4" w:space="0" w:color="auto"/>
              <w:left w:val="single" w:sz="4" w:space="0" w:color="auto"/>
              <w:bottom w:val="single" w:sz="4" w:space="0" w:color="auto"/>
              <w:right w:val="single" w:sz="4" w:space="0" w:color="auto"/>
            </w:tcBorders>
          </w:tcPr>
          <w:p w14:paraId="3844F78C" w14:textId="77777777" w:rsidR="006652D3" w:rsidRDefault="006652D3" w:rsidP="00566BAF">
            <w:pPr>
              <w:widowControl w:val="0"/>
              <w:spacing w:beforeLines="50" w:before="120"/>
              <w:rPr>
                <w:kern w:val="2"/>
                <w:lang w:eastAsia="zh-CN"/>
              </w:rPr>
            </w:pPr>
            <w:r>
              <w:rPr>
                <w:kern w:val="2"/>
                <w:lang w:eastAsia="zh-CN"/>
              </w:rPr>
              <w:t>6.4</w:t>
            </w:r>
          </w:p>
        </w:tc>
        <w:tc>
          <w:tcPr>
            <w:tcW w:w="5528" w:type="dxa"/>
            <w:tcBorders>
              <w:top w:val="single" w:sz="4" w:space="0" w:color="auto"/>
              <w:left w:val="single" w:sz="4" w:space="0" w:color="auto"/>
              <w:bottom w:val="single" w:sz="4" w:space="0" w:color="auto"/>
              <w:right w:val="single" w:sz="4" w:space="0" w:color="auto"/>
            </w:tcBorders>
          </w:tcPr>
          <w:p w14:paraId="48D996E4" w14:textId="77777777" w:rsidR="006652D3" w:rsidRDefault="006652D3" w:rsidP="00566BAF">
            <w:pPr>
              <w:widowControl w:val="0"/>
              <w:spacing w:beforeLines="50" w:before="120"/>
              <w:rPr>
                <w:lang w:val="en-US"/>
              </w:rPr>
            </w:pPr>
            <w:r w:rsidRPr="00262869">
              <w:rPr>
                <w:lang w:val="en-US"/>
              </w:rPr>
              <w:t>‘Fast NACK’ to reduce re-transmission delays</w:t>
            </w:r>
          </w:p>
        </w:tc>
        <w:tc>
          <w:tcPr>
            <w:tcW w:w="3113" w:type="dxa"/>
            <w:tcBorders>
              <w:top w:val="single" w:sz="4" w:space="0" w:color="auto"/>
              <w:left w:val="single" w:sz="4" w:space="0" w:color="auto"/>
              <w:bottom w:val="single" w:sz="4" w:space="0" w:color="auto"/>
              <w:right w:val="single" w:sz="4" w:space="0" w:color="auto"/>
            </w:tcBorders>
          </w:tcPr>
          <w:p w14:paraId="5E7E8B48" w14:textId="1A4E8948"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w:t>
            </w:r>
            <w:r w:rsidR="000E064F">
              <w:rPr>
                <w:kern w:val="2"/>
                <w:lang w:eastAsia="zh-CN"/>
              </w:rPr>
              <w:t>2</w:t>
            </w:r>
          </w:p>
        </w:tc>
      </w:tr>
      <w:tr w:rsidR="006652D3" w14:paraId="019A8F8F" w14:textId="77777777" w:rsidTr="00566BAF">
        <w:tc>
          <w:tcPr>
            <w:tcW w:w="988" w:type="dxa"/>
            <w:tcBorders>
              <w:top w:val="single" w:sz="4" w:space="0" w:color="auto"/>
              <w:left w:val="single" w:sz="4" w:space="0" w:color="auto"/>
              <w:bottom w:val="single" w:sz="4" w:space="0" w:color="auto"/>
              <w:right w:val="single" w:sz="4" w:space="0" w:color="auto"/>
            </w:tcBorders>
          </w:tcPr>
          <w:p w14:paraId="4BD7F590" w14:textId="77777777" w:rsidR="006652D3" w:rsidRDefault="006652D3" w:rsidP="00566BAF">
            <w:pPr>
              <w:widowControl w:val="0"/>
              <w:spacing w:beforeLines="50" w:before="120"/>
              <w:rPr>
                <w:kern w:val="2"/>
                <w:lang w:eastAsia="zh-CN"/>
              </w:rPr>
            </w:pPr>
            <w:r>
              <w:rPr>
                <w:kern w:val="2"/>
                <w:lang w:eastAsia="zh-CN"/>
              </w:rPr>
              <w:t>6.5</w:t>
            </w:r>
          </w:p>
        </w:tc>
        <w:tc>
          <w:tcPr>
            <w:tcW w:w="5528" w:type="dxa"/>
            <w:tcBorders>
              <w:top w:val="single" w:sz="4" w:space="0" w:color="auto"/>
              <w:left w:val="single" w:sz="4" w:space="0" w:color="auto"/>
              <w:bottom w:val="single" w:sz="4" w:space="0" w:color="auto"/>
              <w:right w:val="single" w:sz="4" w:space="0" w:color="auto"/>
            </w:tcBorders>
          </w:tcPr>
          <w:p w14:paraId="36F46842" w14:textId="77777777" w:rsidR="006652D3" w:rsidRDefault="006652D3" w:rsidP="00566BAF">
            <w:pPr>
              <w:widowControl w:val="0"/>
              <w:spacing w:beforeLines="50" w:before="120"/>
              <w:rPr>
                <w:lang w:val="en-US"/>
              </w:rPr>
            </w:pPr>
            <w:r>
              <w:rPr>
                <w:lang w:val="en-US"/>
              </w:rPr>
              <w:t>Exclude DMRS from N1 determination to reduce HARQ-Ack delay</w:t>
            </w:r>
          </w:p>
        </w:tc>
        <w:tc>
          <w:tcPr>
            <w:tcW w:w="3113" w:type="dxa"/>
            <w:tcBorders>
              <w:top w:val="single" w:sz="4" w:space="0" w:color="auto"/>
              <w:left w:val="single" w:sz="4" w:space="0" w:color="auto"/>
              <w:bottom w:val="single" w:sz="4" w:space="0" w:color="auto"/>
              <w:right w:val="single" w:sz="4" w:space="0" w:color="auto"/>
            </w:tcBorders>
          </w:tcPr>
          <w:p w14:paraId="595088BD" w14:textId="4AB93F20"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w:t>
            </w:r>
            <w:r w:rsidR="000E064F">
              <w:rPr>
                <w:kern w:val="2"/>
                <w:lang w:eastAsia="zh-CN"/>
              </w:rPr>
              <w:t>3</w:t>
            </w:r>
          </w:p>
        </w:tc>
      </w:tr>
      <w:tr w:rsidR="006652D3" w14:paraId="3D88C0FE" w14:textId="77777777" w:rsidTr="00566BAF">
        <w:tc>
          <w:tcPr>
            <w:tcW w:w="988" w:type="dxa"/>
            <w:tcBorders>
              <w:top w:val="single" w:sz="4" w:space="0" w:color="auto"/>
              <w:left w:val="single" w:sz="4" w:space="0" w:color="auto"/>
              <w:bottom w:val="single" w:sz="4" w:space="0" w:color="auto"/>
              <w:right w:val="single" w:sz="4" w:space="0" w:color="auto"/>
            </w:tcBorders>
          </w:tcPr>
          <w:p w14:paraId="21820CB6" w14:textId="77777777" w:rsidR="006652D3" w:rsidRDefault="006652D3" w:rsidP="00566BAF">
            <w:pPr>
              <w:widowControl w:val="0"/>
              <w:spacing w:beforeLines="50" w:before="120"/>
              <w:rPr>
                <w:kern w:val="2"/>
                <w:lang w:eastAsia="zh-CN"/>
              </w:rPr>
            </w:pPr>
            <w:r>
              <w:rPr>
                <w:kern w:val="2"/>
                <w:lang w:eastAsia="zh-CN"/>
              </w:rPr>
              <w:t>6.6</w:t>
            </w:r>
          </w:p>
        </w:tc>
        <w:tc>
          <w:tcPr>
            <w:tcW w:w="5528" w:type="dxa"/>
            <w:tcBorders>
              <w:top w:val="single" w:sz="4" w:space="0" w:color="auto"/>
              <w:left w:val="single" w:sz="4" w:space="0" w:color="auto"/>
              <w:bottom w:val="single" w:sz="4" w:space="0" w:color="auto"/>
              <w:right w:val="single" w:sz="4" w:space="0" w:color="auto"/>
            </w:tcBorders>
          </w:tcPr>
          <w:p w14:paraId="152E5898" w14:textId="77777777" w:rsidR="006652D3" w:rsidRDefault="006652D3" w:rsidP="00566BAF">
            <w:pPr>
              <w:widowControl w:val="0"/>
              <w:spacing w:beforeLines="50" w:before="120"/>
              <w:rPr>
                <w:lang w:val="en-US"/>
              </w:rPr>
            </w:pPr>
            <w:r w:rsidRPr="00262869">
              <w:rPr>
                <w:lang w:val="en-US"/>
              </w:rPr>
              <w:t>UCI multiplexing on DMRS symbols of PUSCH</w:t>
            </w:r>
          </w:p>
        </w:tc>
        <w:tc>
          <w:tcPr>
            <w:tcW w:w="3113" w:type="dxa"/>
            <w:tcBorders>
              <w:top w:val="single" w:sz="4" w:space="0" w:color="auto"/>
              <w:left w:val="single" w:sz="4" w:space="0" w:color="auto"/>
              <w:bottom w:val="single" w:sz="4" w:space="0" w:color="auto"/>
              <w:right w:val="single" w:sz="4" w:space="0" w:color="auto"/>
            </w:tcBorders>
          </w:tcPr>
          <w:p w14:paraId="2E098038" w14:textId="6EDD144D"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sidR="000E064F">
              <w:rPr>
                <w:kern w:val="2"/>
                <w:lang w:eastAsia="zh-CN"/>
              </w:rPr>
              <w:t>10</w:t>
            </w:r>
            <w:r w:rsidRPr="005248FA">
              <w:rPr>
                <w:kern w:val="2"/>
                <w:lang w:eastAsia="zh-CN"/>
              </w:rPr>
              <w:t xml:space="preserve"> </w:t>
            </w:r>
          </w:p>
        </w:tc>
      </w:tr>
      <w:tr w:rsidR="006652D3" w14:paraId="6848D375" w14:textId="77777777" w:rsidTr="00566BAF">
        <w:tc>
          <w:tcPr>
            <w:tcW w:w="988" w:type="dxa"/>
            <w:tcBorders>
              <w:top w:val="single" w:sz="4" w:space="0" w:color="auto"/>
              <w:left w:val="single" w:sz="4" w:space="0" w:color="auto"/>
              <w:bottom w:val="single" w:sz="4" w:space="0" w:color="auto"/>
              <w:right w:val="single" w:sz="4" w:space="0" w:color="auto"/>
            </w:tcBorders>
          </w:tcPr>
          <w:p w14:paraId="4260ADE6" w14:textId="77777777" w:rsidR="006652D3" w:rsidRDefault="006652D3" w:rsidP="00566BAF">
            <w:pPr>
              <w:widowControl w:val="0"/>
              <w:spacing w:beforeLines="50" w:before="120"/>
              <w:rPr>
                <w:kern w:val="2"/>
                <w:lang w:eastAsia="zh-CN"/>
              </w:rPr>
            </w:pPr>
            <w:r>
              <w:rPr>
                <w:kern w:val="2"/>
                <w:lang w:eastAsia="zh-CN"/>
              </w:rPr>
              <w:t>6.7</w:t>
            </w:r>
          </w:p>
        </w:tc>
        <w:tc>
          <w:tcPr>
            <w:tcW w:w="5528" w:type="dxa"/>
            <w:tcBorders>
              <w:top w:val="single" w:sz="4" w:space="0" w:color="auto"/>
              <w:left w:val="single" w:sz="4" w:space="0" w:color="auto"/>
              <w:bottom w:val="single" w:sz="4" w:space="0" w:color="auto"/>
              <w:right w:val="single" w:sz="4" w:space="0" w:color="auto"/>
            </w:tcBorders>
          </w:tcPr>
          <w:p w14:paraId="11FC15A4" w14:textId="77777777" w:rsidR="006652D3" w:rsidRDefault="006652D3" w:rsidP="00566BAF">
            <w:pPr>
              <w:widowControl w:val="0"/>
              <w:spacing w:beforeLines="50" w:before="120"/>
              <w:rPr>
                <w:lang w:val="en-US"/>
              </w:rPr>
            </w:pPr>
            <w:r>
              <w:rPr>
                <w:lang w:val="en-US"/>
              </w:rPr>
              <w:t xml:space="preserve">Type 1 CB size optimization considering </w:t>
            </w:r>
            <w:r w:rsidRPr="003F0DFF">
              <w:rPr>
                <w:lang w:val="en-US"/>
              </w:rPr>
              <w:t>RepNumR16</w:t>
            </w:r>
          </w:p>
        </w:tc>
        <w:tc>
          <w:tcPr>
            <w:tcW w:w="3113" w:type="dxa"/>
            <w:tcBorders>
              <w:top w:val="single" w:sz="4" w:space="0" w:color="auto"/>
              <w:left w:val="single" w:sz="4" w:space="0" w:color="auto"/>
              <w:bottom w:val="single" w:sz="4" w:space="0" w:color="auto"/>
              <w:right w:val="single" w:sz="4" w:space="0" w:color="auto"/>
            </w:tcBorders>
          </w:tcPr>
          <w:p w14:paraId="0ED6FA31"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10</w:t>
            </w:r>
          </w:p>
        </w:tc>
      </w:tr>
      <w:tr w:rsidR="006652D3" w14:paraId="24EA5154" w14:textId="77777777" w:rsidTr="00566BAF">
        <w:tc>
          <w:tcPr>
            <w:tcW w:w="988" w:type="dxa"/>
            <w:tcBorders>
              <w:top w:val="single" w:sz="4" w:space="0" w:color="auto"/>
              <w:left w:val="single" w:sz="4" w:space="0" w:color="auto"/>
              <w:bottom w:val="single" w:sz="4" w:space="0" w:color="auto"/>
              <w:right w:val="single" w:sz="4" w:space="0" w:color="auto"/>
            </w:tcBorders>
          </w:tcPr>
          <w:p w14:paraId="4CE52F68" w14:textId="77777777" w:rsidR="006652D3" w:rsidRDefault="006652D3" w:rsidP="00566BAF">
            <w:pPr>
              <w:widowControl w:val="0"/>
              <w:spacing w:beforeLines="50" w:before="120"/>
              <w:rPr>
                <w:kern w:val="2"/>
                <w:lang w:eastAsia="zh-CN"/>
              </w:rPr>
            </w:pPr>
            <w:r>
              <w:rPr>
                <w:kern w:val="2"/>
                <w:lang w:eastAsia="zh-CN"/>
              </w:rPr>
              <w:t>6.8</w:t>
            </w:r>
          </w:p>
        </w:tc>
        <w:tc>
          <w:tcPr>
            <w:tcW w:w="5528" w:type="dxa"/>
            <w:tcBorders>
              <w:top w:val="single" w:sz="4" w:space="0" w:color="auto"/>
              <w:left w:val="single" w:sz="4" w:space="0" w:color="auto"/>
              <w:bottom w:val="single" w:sz="4" w:space="0" w:color="auto"/>
              <w:right w:val="single" w:sz="4" w:space="0" w:color="auto"/>
            </w:tcBorders>
          </w:tcPr>
          <w:p w14:paraId="0F5884F2" w14:textId="77777777" w:rsidR="006652D3" w:rsidRDefault="006652D3" w:rsidP="00566BAF">
            <w:pPr>
              <w:widowControl w:val="0"/>
              <w:spacing w:beforeLines="50" w:before="120"/>
              <w:rPr>
                <w:lang w:val="en-US"/>
              </w:rPr>
            </w:pPr>
            <w:r>
              <w:rPr>
                <w:lang w:val="en-US"/>
              </w:rPr>
              <w:t>HARQ-Ack disabling for dynamically scheduled PDSCH</w:t>
            </w:r>
          </w:p>
        </w:tc>
        <w:tc>
          <w:tcPr>
            <w:tcW w:w="3113" w:type="dxa"/>
            <w:tcBorders>
              <w:top w:val="single" w:sz="4" w:space="0" w:color="auto"/>
              <w:left w:val="single" w:sz="4" w:space="0" w:color="auto"/>
              <w:bottom w:val="single" w:sz="4" w:space="0" w:color="auto"/>
              <w:right w:val="single" w:sz="4" w:space="0" w:color="auto"/>
            </w:tcBorders>
          </w:tcPr>
          <w:p w14:paraId="51F0FB6C"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11</w:t>
            </w:r>
            <w:r w:rsidRPr="005248FA">
              <w:rPr>
                <w:kern w:val="2"/>
                <w:lang w:eastAsia="zh-CN"/>
              </w:rPr>
              <w:t xml:space="preserve"> </w:t>
            </w:r>
          </w:p>
        </w:tc>
      </w:tr>
      <w:tr w:rsidR="006652D3" w14:paraId="0DB73E91" w14:textId="77777777" w:rsidTr="00566BAF">
        <w:tc>
          <w:tcPr>
            <w:tcW w:w="988" w:type="dxa"/>
            <w:tcBorders>
              <w:top w:val="single" w:sz="4" w:space="0" w:color="auto"/>
              <w:left w:val="single" w:sz="4" w:space="0" w:color="auto"/>
              <w:bottom w:val="single" w:sz="4" w:space="0" w:color="auto"/>
              <w:right w:val="single" w:sz="4" w:space="0" w:color="auto"/>
            </w:tcBorders>
          </w:tcPr>
          <w:p w14:paraId="4C3EB6FE" w14:textId="77777777" w:rsidR="006652D3" w:rsidRDefault="006652D3" w:rsidP="00566BAF">
            <w:pPr>
              <w:widowControl w:val="0"/>
              <w:spacing w:beforeLines="50" w:before="120"/>
              <w:rPr>
                <w:kern w:val="2"/>
                <w:lang w:eastAsia="zh-CN"/>
              </w:rPr>
            </w:pPr>
            <w:r>
              <w:rPr>
                <w:kern w:val="2"/>
                <w:lang w:eastAsia="zh-CN"/>
              </w:rPr>
              <w:t>6.9</w:t>
            </w:r>
          </w:p>
        </w:tc>
        <w:tc>
          <w:tcPr>
            <w:tcW w:w="5528" w:type="dxa"/>
            <w:tcBorders>
              <w:top w:val="single" w:sz="4" w:space="0" w:color="auto"/>
              <w:left w:val="single" w:sz="4" w:space="0" w:color="auto"/>
              <w:bottom w:val="single" w:sz="4" w:space="0" w:color="auto"/>
              <w:right w:val="single" w:sz="4" w:space="0" w:color="auto"/>
            </w:tcBorders>
          </w:tcPr>
          <w:p w14:paraId="1CFEFFF3" w14:textId="77777777" w:rsidR="006652D3" w:rsidRDefault="006652D3" w:rsidP="00566BAF">
            <w:pPr>
              <w:widowControl w:val="0"/>
              <w:spacing w:beforeLines="50" w:before="120"/>
              <w:rPr>
                <w:lang w:val="en-US"/>
              </w:rPr>
            </w:pPr>
            <w:r w:rsidRPr="00262869">
              <w:rPr>
                <w:lang w:val="en-US"/>
              </w:rPr>
              <w:t>HARQ-ACK payload size reduction (bundling / skipping)</w:t>
            </w:r>
            <w:r>
              <w:rPr>
                <w:lang w:val="en-US"/>
              </w:rPr>
              <w:br/>
            </w:r>
            <w:r>
              <w:rPr>
                <w:lang w:val="en-US"/>
              </w:rPr>
              <w:br/>
            </w:r>
            <w:r w:rsidRPr="007F1DE2">
              <w:rPr>
                <w:i/>
                <w:iCs/>
                <w:lang w:val="en-US" w:eastAsia="fr-FR"/>
              </w:rPr>
              <w:sym w:font="Wingdings" w:char="F0E0"/>
            </w:r>
            <w:r w:rsidRPr="007F1DE2">
              <w:rPr>
                <w:i/>
                <w:iCs/>
                <w:lang w:val="en-US"/>
              </w:rPr>
              <w:t xml:space="preserve"> mentioned could be part of SPS enhancements or in 8.3.3</w:t>
            </w:r>
          </w:p>
        </w:tc>
        <w:tc>
          <w:tcPr>
            <w:tcW w:w="3113" w:type="dxa"/>
            <w:tcBorders>
              <w:top w:val="single" w:sz="4" w:space="0" w:color="auto"/>
              <w:left w:val="single" w:sz="4" w:space="0" w:color="auto"/>
              <w:bottom w:val="single" w:sz="4" w:space="0" w:color="auto"/>
              <w:right w:val="single" w:sz="4" w:space="0" w:color="auto"/>
            </w:tcBorders>
          </w:tcPr>
          <w:p w14:paraId="7DADC04D" w14:textId="77777777" w:rsidR="006652D3" w:rsidRDefault="006652D3" w:rsidP="00566BAF">
            <w:pPr>
              <w:widowControl w:val="0"/>
              <w:spacing w:beforeLines="50" w:before="120"/>
              <w:rPr>
                <w:iCs/>
                <w:kern w:val="2"/>
                <w:lang w:eastAsia="zh-CN"/>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6</w:t>
            </w:r>
            <w:r w:rsidRPr="005248FA">
              <w:rPr>
                <w:kern w:val="2"/>
                <w:lang w:eastAsia="zh-CN"/>
              </w:rPr>
              <w:t xml:space="preserve"> </w:t>
            </w:r>
          </w:p>
        </w:tc>
      </w:tr>
      <w:tr w:rsidR="006652D3" w14:paraId="228D923E" w14:textId="77777777" w:rsidTr="00566BAF">
        <w:tc>
          <w:tcPr>
            <w:tcW w:w="988" w:type="dxa"/>
            <w:tcBorders>
              <w:top w:val="single" w:sz="4" w:space="0" w:color="auto"/>
              <w:left w:val="single" w:sz="4" w:space="0" w:color="auto"/>
              <w:bottom w:val="single" w:sz="4" w:space="0" w:color="auto"/>
              <w:right w:val="single" w:sz="4" w:space="0" w:color="auto"/>
            </w:tcBorders>
          </w:tcPr>
          <w:p w14:paraId="49E7E611" w14:textId="77777777" w:rsidR="006652D3" w:rsidRDefault="006652D3" w:rsidP="00566BAF">
            <w:pPr>
              <w:widowControl w:val="0"/>
              <w:spacing w:beforeLines="50" w:before="120"/>
              <w:rPr>
                <w:kern w:val="2"/>
                <w:lang w:eastAsia="zh-CN"/>
              </w:rPr>
            </w:pPr>
            <w:r>
              <w:rPr>
                <w:kern w:val="2"/>
                <w:lang w:eastAsia="zh-CN"/>
              </w:rPr>
              <w:t>6.10</w:t>
            </w:r>
          </w:p>
        </w:tc>
        <w:tc>
          <w:tcPr>
            <w:tcW w:w="5528" w:type="dxa"/>
            <w:tcBorders>
              <w:top w:val="single" w:sz="4" w:space="0" w:color="auto"/>
              <w:left w:val="single" w:sz="4" w:space="0" w:color="auto"/>
              <w:bottom w:val="single" w:sz="4" w:space="0" w:color="auto"/>
              <w:right w:val="single" w:sz="4" w:space="0" w:color="auto"/>
            </w:tcBorders>
          </w:tcPr>
          <w:p w14:paraId="6071E627" w14:textId="77777777" w:rsidR="006652D3" w:rsidRDefault="006652D3" w:rsidP="00566BAF">
            <w:pPr>
              <w:widowControl w:val="0"/>
              <w:spacing w:beforeLines="50" w:before="120"/>
              <w:rPr>
                <w:lang w:val="en-US"/>
              </w:rPr>
            </w:pPr>
            <w:r>
              <w:rPr>
                <w:lang w:val="en-US"/>
              </w:rPr>
              <w:t xml:space="preserve">Delaying of non-latency critical </w:t>
            </w:r>
            <w:r w:rsidRPr="00EA54BE">
              <w:rPr>
                <w:lang w:val="en-US"/>
              </w:rPr>
              <w:t>HARQ-ACK</w:t>
            </w:r>
          </w:p>
        </w:tc>
        <w:tc>
          <w:tcPr>
            <w:tcW w:w="3113" w:type="dxa"/>
            <w:tcBorders>
              <w:top w:val="single" w:sz="4" w:space="0" w:color="auto"/>
              <w:left w:val="single" w:sz="4" w:space="0" w:color="auto"/>
              <w:bottom w:val="single" w:sz="4" w:space="0" w:color="auto"/>
              <w:right w:val="single" w:sz="4" w:space="0" w:color="auto"/>
            </w:tcBorders>
          </w:tcPr>
          <w:p w14:paraId="0C97470E" w14:textId="2533BFF4"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 xml:space="preserve">- </w:t>
            </w:r>
            <w:r w:rsidRPr="005248FA">
              <w:rPr>
                <w:kern w:val="2"/>
                <w:lang w:eastAsia="zh-CN"/>
              </w:rPr>
              <w:br/>
              <w:t xml:space="preserve">Medium:       </w:t>
            </w:r>
            <w:r>
              <w:rPr>
                <w:kern w:val="2"/>
                <w:lang w:eastAsia="zh-CN"/>
              </w:rPr>
              <w:t xml:space="preserve"> 3</w:t>
            </w:r>
            <w:r w:rsidRPr="005248FA">
              <w:rPr>
                <w:kern w:val="2"/>
                <w:lang w:eastAsia="zh-CN"/>
              </w:rPr>
              <w:br/>
              <w:t xml:space="preserve">Low:              </w:t>
            </w:r>
            <w:r w:rsidR="001D2B53">
              <w:rPr>
                <w:kern w:val="2"/>
                <w:lang w:eastAsia="zh-CN"/>
              </w:rPr>
              <w:t>10</w:t>
            </w:r>
            <w:r w:rsidRPr="005248FA">
              <w:rPr>
                <w:kern w:val="2"/>
                <w:lang w:eastAsia="zh-CN"/>
              </w:rPr>
              <w:t xml:space="preserve"> </w:t>
            </w:r>
          </w:p>
        </w:tc>
      </w:tr>
      <w:tr w:rsidR="006652D3" w14:paraId="554276F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C302A2B" w14:textId="77777777" w:rsidR="006652D3" w:rsidRDefault="006652D3" w:rsidP="00566BAF">
            <w:pPr>
              <w:widowControl w:val="0"/>
              <w:spacing w:beforeLines="50" w:before="120"/>
              <w:rPr>
                <w:kern w:val="2"/>
                <w:lang w:eastAsia="zh-CN"/>
              </w:rPr>
            </w:pPr>
            <w:r>
              <w:rPr>
                <w:kern w:val="2"/>
                <w:lang w:eastAsia="zh-CN"/>
              </w:rPr>
              <w:t>6.11</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ECE7EB3" w14:textId="77777777" w:rsidR="006652D3" w:rsidRDefault="006652D3" w:rsidP="00566BAF">
            <w:pPr>
              <w:widowControl w:val="0"/>
              <w:spacing w:beforeLines="50" w:before="120"/>
              <w:rPr>
                <w:lang w:val="en-US"/>
              </w:rPr>
            </w:pPr>
            <w:r>
              <w:rPr>
                <w:lang w:val="en-US"/>
              </w:rPr>
              <w:t>Per SPS PDSCH repetition overriding with DG PDSCH</w:t>
            </w:r>
          </w:p>
          <w:p w14:paraId="62DF7304" w14:textId="77777777" w:rsidR="006652D3" w:rsidRDefault="006652D3" w:rsidP="00566BAF">
            <w:pPr>
              <w:widowControl w:val="0"/>
              <w:spacing w:beforeLines="50" w:before="120"/>
              <w:rPr>
                <w:lang w:val="en-US"/>
              </w:rPr>
            </w:pPr>
            <w:r w:rsidRPr="00DD284A">
              <w:rPr>
                <w:lang w:val="en-US" w:eastAsia="fr-FR"/>
              </w:rPr>
              <w:lastRenderedPageBreak/>
              <w:sym w:font="Wingdings" w:char="F0E0"/>
            </w:r>
            <w:r>
              <w:rPr>
                <w:lang w:val="en-US"/>
              </w:rPr>
              <w:t xml:space="preserve"> some companies think this is already supported</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14C4010" w14:textId="77777777" w:rsidR="006652D3" w:rsidRPr="00262869" w:rsidRDefault="006652D3" w:rsidP="00566BAF">
            <w:pPr>
              <w:widowControl w:val="0"/>
              <w:spacing w:beforeLines="50" w:before="120"/>
              <w:rPr>
                <w:lang w:val="en-US"/>
              </w:rPr>
            </w:pPr>
            <w:r w:rsidRPr="005248FA">
              <w:rPr>
                <w:kern w:val="2"/>
                <w:lang w:eastAsia="zh-CN"/>
              </w:rPr>
              <w:lastRenderedPageBreak/>
              <w:t xml:space="preserve">High:             </w:t>
            </w:r>
            <w:r>
              <w:rPr>
                <w:kern w:val="2"/>
                <w:lang w:eastAsia="zh-CN"/>
              </w:rPr>
              <w:t>2</w:t>
            </w:r>
            <w:r w:rsidRPr="005248FA">
              <w:rPr>
                <w:kern w:val="2"/>
                <w:lang w:eastAsia="zh-CN"/>
              </w:rPr>
              <w:br/>
              <w:t xml:space="preserve">Medium:        </w:t>
            </w:r>
            <w:r>
              <w:rPr>
                <w:kern w:val="2"/>
                <w:lang w:eastAsia="zh-CN"/>
              </w:rPr>
              <w:t>5</w:t>
            </w:r>
            <w:r w:rsidRPr="005248FA">
              <w:rPr>
                <w:kern w:val="2"/>
                <w:lang w:eastAsia="zh-CN"/>
              </w:rPr>
              <w:br/>
            </w:r>
            <w:r w:rsidRPr="005248FA">
              <w:rPr>
                <w:kern w:val="2"/>
                <w:lang w:eastAsia="zh-CN"/>
              </w:rPr>
              <w:lastRenderedPageBreak/>
              <w:t xml:space="preserve">Low:              </w:t>
            </w:r>
            <w:r>
              <w:rPr>
                <w:kern w:val="2"/>
                <w:lang w:eastAsia="zh-CN"/>
              </w:rPr>
              <w:t>5</w:t>
            </w:r>
            <w:r w:rsidRPr="005248FA">
              <w:rPr>
                <w:kern w:val="2"/>
                <w:lang w:eastAsia="zh-CN"/>
              </w:rPr>
              <w:t xml:space="preserve"> </w:t>
            </w:r>
          </w:p>
        </w:tc>
      </w:tr>
      <w:tr w:rsidR="006652D3" w14:paraId="6C7C001A" w14:textId="77777777" w:rsidTr="00566BAF">
        <w:tc>
          <w:tcPr>
            <w:tcW w:w="988" w:type="dxa"/>
            <w:tcBorders>
              <w:top w:val="single" w:sz="4" w:space="0" w:color="auto"/>
              <w:left w:val="single" w:sz="4" w:space="0" w:color="auto"/>
              <w:bottom w:val="single" w:sz="4" w:space="0" w:color="auto"/>
              <w:right w:val="single" w:sz="4" w:space="0" w:color="auto"/>
            </w:tcBorders>
          </w:tcPr>
          <w:p w14:paraId="71DA8A57" w14:textId="77777777" w:rsidR="006652D3" w:rsidRDefault="006652D3" w:rsidP="00566BAF">
            <w:pPr>
              <w:widowControl w:val="0"/>
              <w:spacing w:beforeLines="50" w:before="120"/>
              <w:rPr>
                <w:kern w:val="2"/>
                <w:lang w:eastAsia="zh-CN"/>
              </w:rPr>
            </w:pPr>
            <w:r>
              <w:rPr>
                <w:kern w:val="2"/>
                <w:lang w:eastAsia="zh-CN"/>
              </w:rPr>
              <w:lastRenderedPageBreak/>
              <w:t>6.12</w:t>
            </w:r>
          </w:p>
        </w:tc>
        <w:tc>
          <w:tcPr>
            <w:tcW w:w="5528" w:type="dxa"/>
            <w:tcBorders>
              <w:top w:val="single" w:sz="4" w:space="0" w:color="auto"/>
              <w:left w:val="single" w:sz="4" w:space="0" w:color="auto"/>
              <w:bottom w:val="single" w:sz="4" w:space="0" w:color="auto"/>
              <w:right w:val="single" w:sz="4" w:space="0" w:color="auto"/>
            </w:tcBorders>
          </w:tcPr>
          <w:p w14:paraId="67FA16AD" w14:textId="77777777" w:rsidR="006652D3" w:rsidRDefault="006652D3" w:rsidP="00566BAF">
            <w:pPr>
              <w:widowControl w:val="0"/>
              <w:spacing w:beforeLines="50" w:before="120"/>
              <w:rPr>
                <w:lang w:val="en-US"/>
              </w:rPr>
            </w:pPr>
            <w:r>
              <w:rPr>
                <w:lang w:val="en-US"/>
              </w:rPr>
              <w:t>Retain PUSCH reception robustness with increased number of (SPS) HARQ-ACK bits</w:t>
            </w:r>
          </w:p>
        </w:tc>
        <w:tc>
          <w:tcPr>
            <w:tcW w:w="3113" w:type="dxa"/>
            <w:tcBorders>
              <w:top w:val="single" w:sz="4" w:space="0" w:color="auto"/>
              <w:left w:val="single" w:sz="4" w:space="0" w:color="auto"/>
              <w:bottom w:val="single" w:sz="4" w:space="0" w:color="auto"/>
              <w:right w:val="single" w:sz="4" w:space="0" w:color="auto"/>
            </w:tcBorders>
          </w:tcPr>
          <w:p w14:paraId="0044DA6C"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2407CB95"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C1CDF5A" w14:textId="77777777" w:rsidR="006652D3" w:rsidRDefault="006652D3" w:rsidP="00566BAF">
            <w:pPr>
              <w:widowControl w:val="0"/>
              <w:spacing w:beforeLines="50" w:before="120"/>
              <w:rPr>
                <w:kern w:val="2"/>
                <w:lang w:eastAsia="zh-CN"/>
              </w:rPr>
            </w:pPr>
            <w:r>
              <w:rPr>
                <w:kern w:val="2"/>
                <w:lang w:eastAsia="zh-CN"/>
              </w:rPr>
              <w:t>6.13</w:t>
            </w:r>
          </w:p>
        </w:tc>
        <w:tc>
          <w:tcPr>
            <w:tcW w:w="5528"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AB17C4D" w14:textId="77777777" w:rsidR="006652D3" w:rsidRPr="00DD284A" w:rsidRDefault="006652D3" w:rsidP="00566BAF">
            <w:pPr>
              <w:widowControl w:val="0"/>
              <w:spacing w:beforeLines="50" w:before="120"/>
              <w:rPr>
                <w:lang w:val="en-US"/>
              </w:rPr>
            </w:pPr>
            <w:r w:rsidRPr="00DD284A">
              <w:rPr>
                <w:lang w:val="en-US"/>
              </w:rPr>
              <w:t>Simultaneous PUSCH &amp; PUCCH within a cell group</w:t>
            </w:r>
            <w:r w:rsidRPr="00DD284A">
              <w:rPr>
                <w:lang w:val="en-US"/>
              </w:rPr>
              <w:br/>
            </w:r>
            <w:r w:rsidRPr="00DD284A">
              <w:rPr>
                <w:lang w:val="en-US"/>
              </w:rPr>
              <w:br/>
            </w:r>
            <w:r w:rsidRPr="00DD284A">
              <w:rPr>
                <w:lang w:val="en-US" w:eastAsia="fr-FR"/>
              </w:rPr>
              <w:sym w:font="Wingdings" w:char="F0E0"/>
            </w:r>
            <w:r w:rsidRPr="00DD284A">
              <w:rPr>
                <w:lang w:val="en-US"/>
              </w:rPr>
              <w:t xml:space="preserve"> also proposed in 8.3.3 – where to handle?</w:t>
            </w:r>
          </w:p>
        </w:tc>
        <w:tc>
          <w:tcPr>
            <w:tcW w:w="3113"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75FA7282" w14:textId="77777777" w:rsidR="006652D3" w:rsidRPr="007F1DE2" w:rsidRDefault="006652D3" w:rsidP="00566BAF">
            <w:pPr>
              <w:widowControl w:val="0"/>
              <w:spacing w:beforeLines="50" w:before="120"/>
              <w:rPr>
                <w:kern w:val="2"/>
                <w:lang w:eastAsia="zh-CN"/>
              </w:rPr>
            </w:pPr>
            <w:r w:rsidRPr="005248FA">
              <w:rPr>
                <w:kern w:val="2"/>
                <w:lang w:eastAsia="zh-CN"/>
              </w:rPr>
              <w:t xml:space="preserve">High:             </w:t>
            </w:r>
            <w:r>
              <w:rPr>
                <w:kern w:val="2"/>
                <w:lang w:eastAsia="zh-CN"/>
              </w:rPr>
              <w:t>6</w:t>
            </w:r>
            <w:r w:rsidRPr="005248FA">
              <w:rPr>
                <w:kern w:val="2"/>
                <w:lang w:eastAsia="zh-CN"/>
              </w:rPr>
              <w:br/>
              <w:t xml:space="preserve">Medium:        </w:t>
            </w:r>
            <w:r>
              <w:rPr>
                <w:kern w:val="2"/>
                <w:lang w:eastAsia="zh-CN"/>
              </w:rPr>
              <w:t>5</w:t>
            </w:r>
            <w:r w:rsidRPr="005248FA">
              <w:rPr>
                <w:kern w:val="2"/>
                <w:lang w:eastAsia="zh-CN"/>
              </w:rPr>
              <w:br/>
              <w:t xml:space="preserve">Low:              </w:t>
            </w:r>
            <w:r>
              <w:rPr>
                <w:kern w:val="2"/>
                <w:lang w:eastAsia="zh-CN"/>
              </w:rPr>
              <w:t>-</w:t>
            </w:r>
            <w:r w:rsidRPr="005248FA">
              <w:rPr>
                <w:kern w:val="2"/>
                <w:lang w:eastAsia="zh-CN"/>
              </w:rPr>
              <w:t xml:space="preserve"> </w:t>
            </w:r>
          </w:p>
        </w:tc>
      </w:tr>
      <w:tr w:rsidR="006652D3" w14:paraId="04AC419C" w14:textId="77777777" w:rsidTr="00566BAF">
        <w:tc>
          <w:tcPr>
            <w:tcW w:w="988" w:type="dxa"/>
            <w:tcBorders>
              <w:top w:val="single" w:sz="4" w:space="0" w:color="auto"/>
              <w:left w:val="single" w:sz="4" w:space="0" w:color="auto"/>
              <w:bottom w:val="single" w:sz="4" w:space="0" w:color="auto"/>
              <w:right w:val="single" w:sz="4" w:space="0" w:color="auto"/>
            </w:tcBorders>
          </w:tcPr>
          <w:p w14:paraId="5A19CB66" w14:textId="77777777" w:rsidR="006652D3" w:rsidRDefault="006652D3" w:rsidP="00566BAF">
            <w:pPr>
              <w:widowControl w:val="0"/>
              <w:spacing w:beforeLines="50" w:before="120"/>
              <w:rPr>
                <w:kern w:val="2"/>
                <w:lang w:eastAsia="zh-CN"/>
              </w:rPr>
            </w:pPr>
            <w:r>
              <w:rPr>
                <w:kern w:val="2"/>
                <w:lang w:eastAsia="zh-CN"/>
              </w:rPr>
              <w:t>6.14</w:t>
            </w:r>
          </w:p>
        </w:tc>
        <w:tc>
          <w:tcPr>
            <w:tcW w:w="5528" w:type="dxa"/>
            <w:tcBorders>
              <w:top w:val="single" w:sz="4" w:space="0" w:color="auto"/>
              <w:left w:val="single" w:sz="4" w:space="0" w:color="auto"/>
              <w:bottom w:val="single" w:sz="4" w:space="0" w:color="auto"/>
              <w:right w:val="single" w:sz="4" w:space="0" w:color="auto"/>
            </w:tcBorders>
          </w:tcPr>
          <w:p w14:paraId="2A9CF1B5" w14:textId="4A056178" w:rsidR="006652D3" w:rsidRPr="00DD284A" w:rsidRDefault="006652D3" w:rsidP="00566BAF">
            <w:pPr>
              <w:widowControl w:val="0"/>
              <w:spacing w:beforeLines="50" w:before="120"/>
              <w:rPr>
                <w:lang w:val="en-US"/>
              </w:rPr>
            </w:pPr>
            <w:r w:rsidRPr="00DD284A">
              <w:rPr>
                <w:lang w:val="en-US"/>
              </w:rPr>
              <w:t>Explicit HARQ-ACK feedback for CG PUSCH</w:t>
            </w:r>
            <w:r w:rsidRPr="00DD284A">
              <w:rPr>
                <w:lang w:val="en-US"/>
              </w:rPr>
              <w:br/>
            </w:r>
          </w:p>
        </w:tc>
        <w:tc>
          <w:tcPr>
            <w:tcW w:w="3113" w:type="dxa"/>
            <w:tcBorders>
              <w:top w:val="single" w:sz="4" w:space="0" w:color="auto"/>
              <w:left w:val="single" w:sz="4" w:space="0" w:color="auto"/>
              <w:bottom w:val="single" w:sz="4" w:space="0" w:color="auto"/>
              <w:right w:val="single" w:sz="4" w:space="0" w:color="auto"/>
            </w:tcBorders>
          </w:tcPr>
          <w:p w14:paraId="61F16493" w14:textId="77777777" w:rsidR="006652D3" w:rsidRPr="00262869" w:rsidRDefault="006652D3" w:rsidP="00566BAF">
            <w:pPr>
              <w:widowControl w:val="0"/>
              <w:spacing w:beforeLines="50" w:before="120"/>
              <w:rPr>
                <w:lang w:val="en-US"/>
              </w:rPr>
            </w:pPr>
            <w:r w:rsidRPr="005248FA">
              <w:rPr>
                <w:kern w:val="2"/>
                <w:lang w:eastAsia="zh-CN"/>
              </w:rPr>
              <w:t xml:space="preserve">High:             </w:t>
            </w:r>
            <w:r w:rsidRPr="005248FA">
              <w:rPr>
                <w:kern w:val="2"/>
                <w:lang w:eastAsia="zh-CN"/>
              </w:rPr>
              <w:br/>
              <w:t xml:space="preserve">Medium:        </w:t>
            </w:r>
            <w:r>
              <w:rPr>
                <w:kern w:val="2"/>
                <w:lang w:eastAsia="zh-CN"/>
              </w:rPr>
              <w:t>6</w:t>
            </w:r>
            <w:r w:rsidRPr="005248FA">
              <w:rPr>
                <w:kern w:val="2"/>
                <w:lang w:eastAsia="zh-CN"/>
              </w:rPr>
              <w:br/>
              <w:t xml:space="preserve">Low:              </w:t>
            </w:r>
            <w:r>
              <w:rPr>
                <w:kern w:val="2"/>
                <w:lang w:eastAsia="zh-CN"/>
              </w:rPr>
              <w:t>9</w:t>
            </w:r>
            <w:r w:rsidRPr="005248FA">
              <w:rPr>
                <w:kern w:val="2"/>
                <w:lang w:eastAsia="zh-CN"/>
              </w:rPr>
              <w:t xml:space="preserve"> </w:t>
            </w:r>
          </w:p>
        </w:tc>
      </w:tr>
      <w:tr w:rsidR="006652D3" w14:paraId="16C28834" w14:textId="77777777" w:rsidTr="006652D3">
        <w:tc>
          <w:tcPr>
            <w:tcW w:w="9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5DA7DB" w14:textId="77777777" w:rsidR="006652D3" w:rsidRDefault="006652D3" w:rsidP="00566BAF">
            <w:pPr>
              <w:widowControl w:val="0"/>
              <w:spacing w:beforeLines="50" w:before="120"/>
              <w:rPr>
                <w:kern w:val="2"/>
                <w:lang w:eastAsia="zh-CN"/>
              </w:rPr>
            </w:pPr>
            <w:r>
              <w:rPr>
                <w:kern w:val="2"/>
                <w:lang w:eastAsia="zh-CN"/>
              </w:rPr>
              <w:t>6.15</w:t>
            </w:r>
          </w:p>
        </w:tc>
        <w:tc>
          <w:tcPr>
            <w:tcW w:w="55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6FD6084" w14:textId="77777777" w:rsidR="006652D3" w:rsidRPr="006652D3" w:rsidRDefault="006652D3" w:rsidP="00566BAF">
            <w:pPr>
              <w:widowControl w:val="0"/>
              <w:spacing w:beforeLines="50" w:before="120"/>
              <w:rPr>
                <w:kern w:val="2"/>
                <w:lang w:eastAsia="zh-CN"/>
              </w:rPr>
            </w:pPr>
            <w:r w:rsidRPr="006652D3">
              <w:rPr>
                <w:kern w:val="2"/>
                <w:lang w:eastAsia="zh-CN"/>
              </w:rPr>
              <w:t>Type 3 CB for licensed band operation</w:t>
            </w:r>
            <w:r w:rsidRPr="006652D3">
              <w:rPr>
                <w:kern w:val="2"/>
                <w:lang w:eastAsia="zh-CN"/>
              </w:rPr>
              <w:br/>
            </w:r>
            <w:r w:rsidRPr="006652D3">
              <w:rPr>
                <w:kern w:val="2"/>
                <w:lang w:eastAsia="zh-CN"/>
              </w:rPr>
              <w:br/>
            </w:r>
            <w:r w:rsidRPr="006652D3">
              <w:rPr>
                <w:kern w:val="2"/>
                <w:lang w:eastAsia="zh-CN"/>
              </w:rPr>
              <w:sym w:font="Wingdings" w:char="F0E0"/>
            </w:r>
            <w:r w:rsidRPr="006652D3">
              <w:rPr>
                <w:kern w:val="2"/>
                <w:lang w:eastAsia="zh-CN"/>
              </w:rPr>
              <w:t xml:space="preserve"> solution to allow re-transmission – to be discussed there?</w:t>
            </w:r>
          </w:p>
        </w:tc>
        <w:tc>
          <w:tcPr>
            <w:tcW w:w="3113"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16C6744" w14:textId="2B7F8AD5" w:rsidR="006652D3" w:rsidRPr="00262869" w:rsidRDefault="006652D3" w:rsidP="00566BAF">
            <w:pPr>
              <w:widowControl w:val="0"/>
              <w:spacing w:beforeLines="50" w:before="120"/>
              <w:rPr>
                <w:lang w:val="en-US"/>
              </w:rPr>
            </w:pPr>
            <w:r w:rsidRPr="005248FA">
              <w:rPr>
                <w:kern w:val="2"/>
                <w:lang w:eastAsia="zh-CN"/>
              </w:rPr>
              <w:t xml:space="preserve">High:             </w:t>
            </w:r>
            <w:r w:rsidR="00176FE4">
              <w:rPr>
                <w:kern w:val="2"/>
                <w:lang w:eastAsia="zh-CN"/>
              </w:rPr>
              <w:t>8</w:t>
            </w:r>
            <w:r w:rsidRPr="005248FA">
              <w:rPr>
                <w:kern w:val="2"/>
                <w:lang w:eastAsia="zh-CN"/>
              </w:rPr>
              <w:br/>
              <w:t xml:space="preserve">Medium:        </w:t>
            </w:r>
            <w:r w:rsidR="00176FE4">
              <w:rPr>
                <w:kern w:val="2"/>
                <w:lang w:eastAsia="zh-CN"/>
              </w:rPr>
              <w:t>2</w:t>
            </w:r>
            <w:r w:rsidRPr="005248FA">
              <w:rPr>
                <w:kern w:val="2"/>
                <w:lang w:eastAsia="zh-CN"/>
              </w:rPr>
              <w:br/>
              <w:t xml:space="preserve">Low:              </w:t>
            </w:r>
            <w:r w:rsidR="00176FE4">
              <w:rPr>
                <w:kern w:val="2"/>
                <w:lang w:eastAsia="zh-CN"/>
              </w:rPr>
              <w:t>8</w:t>
            </w:r>
            <w:r w:rsidRPr="005248FA">
              <w:rPr>
                <w:kern w:val="2"/>
                <w:lang w:eastAsia="zh-CN"/>
              </w:rPr>
              <w:t xml:space="preserve"> </w:t>
            </w:r>
          </w:p>
        </w:tc>
      </w:tr>
      <w:tr w:rsidR="006652D3" w14:paraId="63B2AD22" w14:textId="77777777" w:rsidTr="00566BAF">
        <w:tc>
          <w:tcPr>
            <w:tcW w:w="988" w:type="dxa"/>
            <w:tcBorders>
              <w:top w:val="single" w:sz="4" w:space="0" w:color="auto"/>
              <w:left w:val="single" w:sz="4" w:space="0" w:color="auto"/>
              <w:bottom w:val="single" w:sz="4" w:space="0" w:color="auto"/>
              <w:right w:val="single" w:sz="4" w:space="0" w:color="auto"/>
            </w:tcBorders>
          </w:tcPr>
          <w:p w14:paraId="3FEFE6F7" w14:textId="77777777" w:rsidR="006652D3" w:rsidRDefault="006652D3" w:rsidP="00566BAF">
            <w:pPr>
              <w:widowControl w:val="0"/>
              <w:spacing w:beforeLines="50" w:before="120"/>
              <w:rPr>
                <w:kern w:val="2"/>
                <w:lang w:eastAsia="zh-CN"/>
              </w:rPr>
            </w:pPr>
            <w:r>
              <w:rPr>
                <w:kern w:val="2"/>
                <w:lang w:eastAsia="zh-CN"/>
              </w:rPr>
              <w:t>6.16</w:t>
            </w:r>
          </w:p>
        </w:tc>
        <w:tc>
          <w:tcPr>
            <w:tcW w:w="5528" w:type="dxa"/>
            <w:tcBorders>
              <w:top w:val="single" w:sz="4" w:space="0" w:color="auto"/>
              <w:left w:val="single" w:sz="4" w:space="0" w:color="auto"/>
              <w:bottom w:val="single" w:sz="4" w:space="0" w:color="auto"/>
              <w:right w:val="single" w:sz="4" w:space="0" w:color="auto"/>
            </w:tcBorders>
          </w:tcPr>
          <w:p w14:paraId="717C74C8" w14:textId="77777777" w:rsidR="006652D3" w:rsidRDefault="006652D3" w:rsidP="00566BAF">
            <w:pPr>
              <w:widowControl w:val="0"/>
              <w:spacing w:beforeLines="50" w:before="120"/>
              <w:rPr>
                <w:lang w:val="en-US"/>
              </w:rPr>
            </w:pPr>
            <w:r>
              <w:rPr>
                <w:lang w:val="en-US"/>
              </w:rPr>
              <w:t>Tri-state HARQ-ACK feedback (incl. missed PDCCH)</w:t>
            </w:r>
            <w:r>
              <w:rPr>
                <w:lang w:val="en-US"/>
              </w:rPr>
              <w:br/>
            </w:r>
            <w:r>
              <w:rPr>
                <w:lang w:val="en-US"/>
              </w:rPr>
              <w:br/>
            </w:r>
          </w:p>
        </w:tc>
        <w:tc>
          <w:tcPr>
            <w:tcW w:w="3113" w:type="dxa"/>
            <w:tcBorders>
              <w:top w:val="single" w:sz="4" w:space="0" w:color="auto"/>
              <w:left w:val="single" w:sz="4" w:space="0" w:color="auto"/>
              <w:bottom w:val="single" w:sz="4" w:space="0" w:color="auto"/>
              <w:right w:val="single" w:sz="4" w:space="0" w:color="auto"/>
            </w:tcBorders>
          </w:tcPr>
          <w:p w14:paraId="4E9921CE" w14:textId="591BCBA5" w:rsidR="006652D3" w:rsidRPr="00262869" w:rsidRDefault="006652D3" w:rsidP="00566BAF">
            <w:pPr>
              <w:widowControl w:val="0"/>
              <w:spacing w:beforeLines="50" w:before="120"/>
              <w:rPr>
                <w:lang w:val="en-US"/>
              </w:rPr>
            </w:pPr>
            <w:r w:rsidRPr="005248FA">
              <w:rPr>
                <w:kern w:val="2"/>
                <w:lang w:eastAsia="zh-CN"/>
              </w:rPr>
              <w:t xml:space="preserve">High:             </w:t>
            </w:r>
            <w:r w:rsidR="001D2B53">
              <w:rPr>
                <w:kern w:val="2"/>
                <w:lang w:eastAsia="zh-CN"/>
              </w:rPr>
              <w:t>1</w:t>
            </w:r>
            <w:r>
              <w:rPr>
                <w:kern w:val="2"/>
                <w:lang w:eastAsia="zh-CN"/>
              </w:rPr>
              <w:t xml:space="preserve"> </w:t>
            </w:r>
            <w:r w:rsidRPr="005248FA">
              <w:rPr>
                <w:kern w:val="2"/>
                <w:lang w:eastAsia="zh-CN"/>
              </w:rPr>
              <w:br/>
              <w:t xml:space="preserve">Medium:        </w:t>
            </w:r>
            <w:r>
              <w:rPr>
                <w:kern w:val="2"/>
                <w:lang w:eastAsia="zh-CN"/>
              </w:rPr>
              <w:t>3</w:t>
            </w:r>
            <w:r w:rsidRPr="005248FA">
              <w:rPr>
                <w:kern w:val="2"/>
                <w:lang w:eastAsia="zh-CN"/>
              </w:rPr>
              <w:br/>
              <w:t xml:space="preserve">Low:              </w:t>
            </w:r>
            <w:r>
              <w:rPr>
                <w:kern w:val="2"/>
                <w:lang w:eastAsia="zh-CN"/>
              </w:rPr>
              <w:t>12</w:t>
            </w:r>
          </w:p>
        </w:tc>
      </w:tr>
      <w:tr w:rsidR="006652D3" w14:paraId="3CD353DF" w14:textId="77777777" w:rsidTr="00566BAF">
        <w:tc>
          <w:tcPr>
            <w:tcW w:w="988" w:type="dxa"/>
            <w:tcBorders>
              <w:top w:val="single" w:sz="4" w:space="0" w:color="auto"/>
              <w:left w:val="single" w:sz="4" w:space="0" w:color="auto"/>
              <w:bottom w:val="single" w:sz="4" w:space="0" w:color="auto"/>
              <w:right w:val="single" w:sz="4" w:space="0" w:color="auto"/>
            </w:tcBorders>
          </w:tcPr>
          <w:p w14:paraId="58A8CE43" w14:textId="77777777" w:rsidR="006652D3" w:rsidRDefault="006652D3" w:rsidP="00566BAF">
            <w:pPr>
              <w:widowControl w:val="0"/>
              <w:spacing w:beforeLines="50" w:before="120"/>
              <w:rPr>
                <w:kern w:val="2"/>
                <w:lang w:eastAsia="zh-CN"/>
              </w:rPr>
            </w:pPr>
            <w:r>
              <w:rPr>
                <w:kern w:val="2"/>
                <w:lang w:eastAsia="zh-CN"/>
              </w:rPr>
              <w:t>6.17</w:t>
            </w:r>
          </w:p>
        </w:tc>
        <w:tc>
          <w:tcPr>
            <w:tcW w:w="5528" w:type="dxa"/>
            <w:tcBorders>
              <w:top w:val="single" w:sz="4" w:space="0" w:color="auto"/>
              <w:left w:val="single" w:sz="4" w:space="0" w:color="auto"/>
              <w:bottom w:val="single" w:sz="4" w:space="0" w:color="auto"/>
              <w:right w:val="single" w:sz="4" w:space="0" w:color="auto"/>
            </w:tcBorders>
          </w:tcPr>
          <w:p w14:paraId="5EFDC32B" w14:textId="77777777" w:rsidR="006652D3" w:rsidRDefault="006652D3" w:rsidP="00566BAF">
            <w:pPr>
              <w:widowControl w:val="0"/>
              <w:spacing w:beforeLines="50" w:before="120"/>
              <w:rPr>
                <w:lang w:val="en-US"/>
              </w:rPr>
            </w:pPr>
            <w:r w:rsidRPr="00583B2B">
              <w:rPr>
                <w:lang w:val="en-US"/>
              </w:rPr>
              <w:t>PDCCH scheduling PDSCH reception is later than a PDCCH scheduling PUSCH</w:t>
            </w:r>
          </w:p>
        </w:tc>
        <w:tc>
          <w:tcPr>
            <w:tcW w:w="3113" w:type="dxa"/>
            <w:tcBorders>
              <w:top w:val="single" w:sz="4" w:space="0" w:color="auto"/>
              <w:left w:val="single" w:sz="4" w:space="0" w:color="auto"/>
              <w:bottom w:val="single" w:sz="4" w:space="0" w:color="auto"/>
              <w:right w:val="single" w:sz="4" w:space="0" w:color="auto"/>
            </w:tcBorders>
          </w:tcPr>
          <w:p w14:paraId="483538DD" w14:textId="77777777" w:rsidR="006652D3" w:rsidRPr="00262869" w:rsidRDefault="006652D3" w:rsidP="00566BAF">
            <w:pPr>
              <w:widowControl w:val="0"/>
              <w:spacing w:beforeLines="50" w:before="120"/>
              <w:rPr>
                <w:lang w:val="en-US"/>
              </w:rPr>
            </w:pPr>
            <w:r w:rsidRPr="005248FA">
              <w:rPr>
                <w:kern w:val="2"/>
                <w:lang w:eastAsia="zh-CN"/>
              </w:rPr>
              <w:t xml:space="preserve">High:             </w:t>
            </w:r>
            <w:r>
              <w:rPr>
                <w:kern w:val="2"/>
                <w:lang w:eastAsia="zh-CN"/>
              </w:rPr>
              <w:t>1</w:t>
            </w:r>
            <w:r w:rsidRPr="005248FA">
              <w:rPr>
                <w:kern w:val="2"/>
                <w:lang w:eastAsia="zh-CN"/>
              </w:rPr>
              <w:br/>
              <w:t xml:space="preserve">Medium:        </w:t>
            </w:r>
            <w:r>
              <w:rPr>
                <w:kern w:val="2"/>
                <w:lang w:eastAsia="zh-CN"/>
              </w:rPr>
              <w:t>2</w:t>
            </w:r>
            <w:r w:rsidRPr="005248FA">
              <w:rPr>
                <w:kern w:val="2"/>
                <w:lang w:eastAsia="zh-CN"/>
              </w:rPr>
              <w:br/>
              <w:t xml:space="preserve">Low:              </w:t>
            </w:r>
            <w:r>
              <w:rPr>
                <w:kern w:val="2"/>
                <w:lang w:eastAsia="zh-CN"/>
              </w:rPr>
              <w:t>10</w:t>
            </w:r>
          </w:p>
        </w:tc>
      </w:tr>
    </w:tbl>
    <w:p w14:paraId="124566D5" w14:textId="77777777" w:rsidR="006652D3" w:rsidRDefault="006652D3" w:rsidP="006652D3">
      <w:pPr>
        <w:jc w:val="both"/>
        <w:rPr>
          <w:sz w:val="22"/>
          <w:lang w:val="en-US" w:eastAsia="zh-CN"/>
        </w:rPr>
      </w:pPr>
    </w:p>
    <w:p w14:paraId="686029D2" w14:textId="0BF94650" w:rsidR="006503E8" w:rsidRDefault="006503E8" w:rsidP="006677E0">
      <w:pPr>
        <w:jc w:val="both"/>
        <w:rPr>
          <w:sz w:val="22"/>
          <w:lang w:val="en-US" w:eastAsia="zh-CN"/>
        </w:rPr>
      </w:pPr>
      <w:r>
        <w:rPr>
          <w:sz w:val="22"/>
          <w:lang w:val="en-US" w:eastAsia="zh-CN"/>
        </w:rPr>
        <w:t xml:space="preserve">There are plenty of suggested enhancements which seem to be receiving minor feedback (large majority of companies thinking to be handled with low priority). </w:t>
      </w:r>
    </w:p>
    <w:p w14:paraId="750B3337" w14:textId="550DBA90" w:rsidR="006503E8" w:rsidRDefault="005F7700" w:rsidP="006677E0">
      <w:pPr>
        <w:jc w:val="both"/>
        <w:rPr>
          <w:sz w:val="22"/>
          <w:lang w:val="en-US" w:eastAsia="zh-CN"/>
        </w:rPr>
      </w:pPr>
      <w:r>
        <w:rPr>
          <w:sz w:val="22"/>
          <w:lang w:val="en-US" w:eastAsia="zh-CN"/>
        </w:rPr>
        <w:t xml:space="preserve">But there had been five </w:t>
      </w:r>
      <w:r w:rsidR="006503E8">
        <w:rPr>
          <w:sz w:val="22"/>
          <w:lang w:val="en-US" w:eastAsia="zh-CN"/>
        </w:rPr>
        <w:t>proposals</w:t>
      </w:r>
      <w:r>
        <w:rPr>
          <w:sz w:val="22"/>
          <w:lang w:val="en-US" w:eastAsia="zh-CN"/>
        </w:rPr>
        <w:t xml:space="preserve"> Z / topics </w:t>
      </w:r>
      <w:r w:rsidR="006503E8">
        <w:rPr>
          <w:sz w:val="22"/>
          <w:lang w:val="en-US" w:eastAsia="zh-CN"/>
        </w:rPr>
        <w:t xml:space="preserve">still receiving quite some positive feedback </w:t>
      </w:r>
      <w:r w:rsidR="00D12E69">
        <w:rPr>
          <w:sz w:val="22"/>
          <w:lang w:val="en-US" w:eastAsia="zh-CN"/>
        </w:rPr>
        <w:t>(majority of companies indicating</w:t>
      </w:r>
      <w:r w:rsidR="00D56DEE">
        <w:rPr>
          <w:sz w:val="22"/>
          <w:lang w:val="en-US" w:eastAsia="zh-CN"/>
        </w:rPr>
        <w:t xml:space="preserve"> medium or high): </w:t>
      </w:r>
      <w:r w:rsidR="006503E8">
        <w:rPr>
          <w:sz w:val="22"/>
          <w:lang w:val="en-US" w:eastAsia="zh-CN"/>
        </w:rPr>
        <w:t xml:space="preserve"> </w:t>
      </w:r>
    </w:p>
    <w:p w14:paraId="6D46A42D" w14:textId="740B7A8D" w:rsidR="00D12E69" w:rsidRPr="00D12E69" w:rsidRDefault="00D12E69" w:rsidP="007D7392">
      <w:pPr>
        <w:pStyle w:val="ListParagraph"/>
        <w:numPr>
          <w:ilvl w:val="0"/>
          <w:numId w:val="47"/>
        </w:numPr>
        <w:jc w:val="both"/>
        <w:rPr>
          <w:sz w:val="22"/>
          <w:szCs w:val="22"/>
          <w:lang w:val="en-US" w:eastAsia="zh-CN"/>
        </w:rPr>
      </w:pPr>
      <w:r w:rsidRPr="00D12E69">
        <w:rPr>
          <w:sz w:val="22"/>
          <w:szCs w:val="22"/>
          <w:lang w:val="en-US"/>
        </w:rPr>
        <w:t>Simultaneous PUSCH &amp; PUCCH within a cell group (6/5/0)</w:t>
      </w:r>
    </w:p>
    <w:p w14:paraId="77696B68" w14:textId="0B3E6783" w:rsidR="00D12E69" w:rsidRDefault="00D12E69" w:rsidP="007D7392">
      <w:pPr>
        <w:pStyle w:val="ListParagraph"/>
        <w:numPr>
          <w:ilvl w:val="1"/>
          <w:numId w:val="47"/>
        </w:numPr>
        <w:jc w:val="both"/>
        <w:rPr>
          <w:sz w:val="22"/>
          <w:szCs w:val="22"/>
          <w:lang w:val="en-US" w:eastAsia="zh-CN"/>
        </w:rPr>
      </w:pPr>
      <w:r w:rsidRPr="00D12E69">
        <w:rPr>
          <w:sz w:val="22"/>
          <w:szCs w:val="22"/>
          <w:lang w:val="en-US"/>
        </w:rPr>
        <w:t>Rather large support – suggestions by some companies to handle as part of 8.3.3 (</w:t>
      </w:r>
      <w:r>
        <w:rPr>
          <w:sz w:val="22"/>
          <w:szCs w:val="22"/>
          <w:lang w:val="en-US"/>
        </w:rPr>
        <w:t xml:space="preserve">UCI </w:t>
      </w:r>
      <w:r w:rsidRPr="00D12E69">
        <w:rPr>
          <w:sz w:val="22"/>
          <w:szCs w:val="22"/>
          <w:lang w:val="en-US"/>
        </w:rPr>
        <w:t>multiplexing enhancements)</w:t>
      </w:r>
      <w:r>
        <w:rPr>
          <w:sz w:val="22"/>
          <w:szCs w:val="22"/>
          <w:lang w:val="en-US"/>
        </w:rPr>
        <w:t xml:space="preserve"> as this is not just related to HARQ-ACK (but UCI multiplexing)</w:t>
      </w:r>
    </w:p>
    <w:p w14:paraId="7FC163A8" w14:textId="52A54B0A" w:rsidR="00D12E69" w:rsidRDefault="00D12E69"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2A3C9CF8" w14:textId="725EA3DE" w:rsidR="00FF4128" w:rsidRDefault="00FF4128" w:rsidP="00D12E69">
      <w:pPr>
        <w:pStyle w:val="ListParagraph"/>
        <w:ind w:left="1364"/>
        <w:jc w:val="both"/>
        <w:rPr>
          <w:i/>
          <w:iCs/>
          <w:sz w:val="22"/>
          <w:szCs w:val="22"/>
          <w:lang w:val="en-US" w:eastAsia="zh-CN"/>
        </w:rPr>
      </w:pPr>
    </w:p>
    <w:p w14:paraId="7D25CC9F" w14:textId="0C7C588C" w:rsidR="00FF4128" w:rsidRPr="00D56DEE" w:rsidRDefault="00FF4128" w:rsidP="00FF4128">
      <w:pPr>
        <w:jc w:val="both"/>
        <w:rPr>
          <w:b/>
          <w:bCs/>
          <w:i/>
          <w:iCs/>
          <w:sz w:val="22"/>
          <w:lang w:val="en-US" w:eastAsia="zh-CN"/>
        </w:rPr>
      </w:pPr>
      <w:r w:rsidRPr="00566BAF">
        <w:rPr>
          <w:b/>
          <w:bCs/>
          <w:i/>
          <w:iCs/>
          <w:sz w:val="22"/>
          <w:lang w:val="en-US" w:eastAsia="zh-CN"/>
        </w:rPr>
        <w:t xml:space="preserve">FL proposal </w:t>
      </w:r>
      <w:r w:rsidR="00D56DEE" w:rsidRPr="00566BAF">
        <w:rPr>
          <w:b/>
          <w:bCs/>
          <w:i/>
          <w:iCs/>
          <w:sz w:val="22"/>
          <w:lang w:val="en-US" w:eastAsia="zh-CN"/>
        </w:rPr>
        <w:t>3</w:t>
      </w:r>
      <w:r w:rsidRPr="00566BAF">
        <w:rPr>
          <w:b/>
          <w:bCs/>
          <w:i/>
          <w:iCs/>
          <w:sz w:val="22"/>
          <w:lang w:val="en-US" w:eastAsia="zh-CN"/>
        </w:rPr>
        <w:t>:</w:t>
      </w:r>
      <w:r w:rsidRPr="00D56DEE">
        <w:rPr>
          <w:b/>
          <w:bCs/>
          <w:i/>
          <w:iCs/>
          <w:sz w:val="22"/>
          <w:lang w:val="en-US" w:eastAsia="zh-CN"/>
        </w:rPr>
        <w:t xml:space="preserve"> Consider the support of s</w:t>
      </w:r>
      <w:r w:rsidRPr="00D56DEE">
        <w:rPr>
          <w:b/>
          <w:bCs/>
          <w:i/>
          <w:iCs/>
          <w:sz w:val="22"/>
          <w:szCs w:val="22"/>
          <w:lang w:val="en-US"/>
        </w:rPr>
        <w:t>imultaneous PUSCH &amp; PUCCH within a cell group with medium priority as part of the Intra-UE multiplexing enhancements in AI 8.3.3</w:t>
      </w:r>
    </w:p>
    <w:p w14:paraId="4609DF4C" w14:textId="03C84C71" w:rsidR="00FF4128" w:rsidRDefault="00FF4128" w:rsidP="00D12E69">
      <w:pPr>
        <w:pStyle w:val="ListParagraph"/>
        <w:ind w:left="1364"/>
        <w:jc w:val="both"/>
        <w:rPr>
          <w:i/>
          <w:iCs/>
          <w:sz w:val="22"/>
          <w:szCs w:val="22"/>
          <w:lang w:val="en-US" w:eastAsia="zh-CN"/>
        </w:rPr>
      </w:pPr>
    </w:p>
    <w:p w14:paraId="362938C2" w14:textId="77777777" w:rsidR="00FF4128" w:rsidRPr="00D12E69" w:rsidRDefault="00FF4128" w:rsidP="00D12E69">
      <w:pPr>
        <w:pStyle w:val="ListParagraph"/>
        <w:ind w:left="1364"/>
        <w:jc w:val="both"/>
        <w:rPr>
          <w:i/>
          <w:iCs/>
          <w:sz w:val="22"/>
          <w:szCs w:val="22"/>
          <w:lang w:val="en-US" w:eastAsia="zh-CN"/>
        </w:rPr>
      </w:pPr>
    </w:p>
    <w:p w14:paraId="27D7EA2D" w14:textId="57803A3A" w:rsidR="006503E8" w:rsidRDefault="006503E8" w:rsidP="007D7392">
      <w:pPr>
        <w:pStyle w:val="ListParagraph"/>
        <w:numPr>
          <w:ilvl w:val="0"/>
          <w:numId w:val="47"/>
        </w:numPr>
        <w:jc w:val="both"/>
        <w:rPr>
          <w:sz w:val="22"/>
          <w:lang w:val="en-US" w:eastAsia="zh-CN"/>
        </w:rPr>
      </w:pPr>
      <w:r w:rsidRPr="006503E8">
        <w:rPr>
          <w:sz w:val="22"/>
          <w:lang w:val="en-US" w:eastAsia="zh-CN"/>
        </w:rPr>
        <w:t>Enhanced (sub-slot) HARQ-ACK multiplexing on PUSCH</w:t>
      </w:r>
      <w:r>
        <w:rPr>
          <w:sz w:val="22"/>
          <w:lang w:val="en-US" w:eastAsia="zh-CN"/>
        </w:rPr>
        <w:t xml:space="preserve"> in Sec. 4.3 (2/8/6)</w:t>
      </w:r>
    </w:p>
    <w:p w14:paraId="33A81315" w14:textId="39814597" w:rsidR="006503E8" w:rsidRDefault="006503E8" w:rsidP="007D7392">
      <w:pPr>
        <w:pStyle w:val="ListParagraph"/>
        <w:numPr>
          <w:ilvl w:val="1"/>
          <w:numId w:val="47"/>
        </w:numPr>
        <w:jc w:val="both"/>
        <w:rPr>
          <w:sz w:val="22"/>
          <w:lang w:val="en-US" w:eastAsia="zh-CN"/>
        </w:rPr>
      </w:pPr>
      <w:r>
        <w:rPr>
          <w:sz w:val="22"/>
          <w:lang w:val="en-US" w:eastAsia="zh-CN"/>
        </w:rPr>
        <w:t xml:space="preserve">It has been mentioned by several companies that this is to be handled as part of the multiplexing enhancements </w:t>
      </w:r>
    </w:p>
    <w:p w14:paraId="2F577691" w14:textId="195DAD28" w:rsidR="006503E8" w:rsidRDefault="006503E8" w:rsidP="00D12E69">
      <w:pPr>
        <w:pStyle w:val="ListParagraph"/>
        <w:ind w:left="1364"/>
        <w:jc w:val="both"/>
        <w:rPr>
          <w:i/>
          <w:iCs/>
          <w:sz w:val="22"/>
          <w:lang w:val="en-US" w:eastAsia="zh-CN"/>
        </w:rPr>
      </w:pPr>
      <w:r w:rsidRPr="00D12E69">
        <w:rPr>
          <w:i/>
          <w:iCs/>
          <w:sz w:val="22"/>
          <w:lang w:val="en-US" w:eastAsia="zh-CN"/>
        </w:rPr>
        <w:sym w:font="Wingdings" w:char="F0E0"/>
      </w:r>
      <w:r w:rsidRPr="00D12E69">
        <w:rPr>
          <w:i/>
          <w:iCs/>
          <w:sz w:val="22"/>
          <w:lang w:val="en-US" w:eastAsia="zh-CN"/>
        </w:rPr>
        <w:t xml:space="preserve"> FL suggestion to consider this as part of the AI 8.3.3 with medium priority (see proposal below)</w:t>
      </w:r>
    </w:p>
    <w:p w14:paraId="39C8A2A6" w14:textId="19F85D2A" w:rsidR="00D56DEE" w:rsidRDefault="00D56DEE" w:rsidP="00D12E69">
      <w:pPr>
        <w:pStyle w:val="ListParagraph"/>
        <w:ind w:left="1364"/>
        <w:jc w:val="both"/>
        <w:rPr>
          <w:i/>
          <w:iCs/>
          <w:sz w:val="22"/>
          <w:lang w:val="en-US" w:eastAsia="zh-CN"/>
        </w:rPr>
      </w:pPr>
    </w:p>
    <w:p w14:paraId="68A38F7D" w14:textId="4EFE7C9B" w:rsidR="00D56DEE" w:rsidRPr="00D56DEE" w:rsidRDefault="00D56DEE" w:rsidP="00D56DEE">
      <w:pPr>
        <w:jc w:val="both"/>
        <w:rPr>
          <w:b/>
          <w:bCs/>
          <w:i/>
          <w:iCs/>
          <w:sz w:val="22"/>
          <w:lang w:val="en-US" w:eastAsia="zh-CN"/>
        </w:rPr>
      </w:pPr>
      <w:r w:rsidRPr="00566BAF">
        <w:rPr>
          <w:b/>
          <w:bCs/>
          <w:i/>
          <w:iCs/>
          <w:sz w:val="22"/>
          <w:lang w:val="en-US" w:eastAsia="zh-CN"/>
        </w:rPr>
        <w:t>FL proposal 4: Consider</w:t>
      </w:r>
      <w:r w:rsidRPr="00D56DEE">
        <w:rPr>
          <w:b/>
          <w:bCs/>
          <w:i/>
          <w:iCs/>
          <w:sz w:val="22"/>
          <w:lang w:val="en-US" w:eastAsia="zh-CN"/>
        </w:rPr>
        <w:t xml:space="preserve"> Enhanced (sub-slot) HARQ-ACK multiplexing on PUSCH </w:t>
      </w:r>
      <w:r w:rsidRPr="00D56DEE">
        <w:rPr>
          <w:b/>
          <w:bCs/>
          <w:i/>
          <w:iCs/>
          <w:sz w:val="22"/>
          <w:szCs w:val="22"/>
          <w:lang w:val="en-US"/>
        </w:rPr>
        <w:t>with medium priority as part of the Intra-UE multiplexing enhancements in AI 8.3.3</w:t>
      </w:r>
    </w:p>
    <w:p w14:paraId="681AD67E" w14:textId="77777777" w:rsidR="00D56DEE" w:rsidRDefault="00D56DEE" w:rsidP="00D12E69">
      <w:pPr>
        <w:pStyle w:val="ListParagraph"/>
        <w:ind w:left="1364"/>
        <w:jc w:val="both"/>
        <w:rPr>
          <w:i/>
          <w:iCs/>
          <w:sz w:val="22"/>
          <w:lang w:val="en-US" w:eastAsia="zh-CN"/>
        </w:rPr>
      </w:pPr>
    </w:p>
    <w:p w14:paraId="6B2FABE9" w14:textId="77777777" w:rsidR="00D56DEE" w:rsidRPr="00D12E69" w:rsidRDefault="00D56DEE" w:rsidP="00D12E69">
      <w:pPr>
        <w:pStyle w:val="ListParagraph"/>
        <w:ind w:left="1364"/>
        <w:jc w:val="both"/>
        <w:rPr>
          <w:i/>
          <w:iCs/>
          <w:sz w:val="22"/>
          <w:lang w:val="en-US" w:eastAsia="zh-CN"/>
        </w:rPr>
      </w:pPr>
    </w:p>
    <w:p w14:paraId="0E101075" w14:textId="34FBC202" w:rsidR="006503E8" w:rsidRDefault="006503E8" w:rsidP="007D7392">
      <w:pPr>
        <w:pStyle w:val="ListParagraph"/>
        <w:numPr>
          <w:ilvl w:val="0"/>
          <w:numId w:val="47"/>
        </w:numPr>
        <w:jc w:val="both"/>
        <w:rPr>
          <w:sz w:val="22"/>
          <w:lang w:val="en-US" w:eastAsia="zh-CN"/>
        </w:rPr>
      </w:pPr>
      <w:bookmarkStart w:id="2" w:name="_Hlk48860016"/>
      <w:r w:rsidRPr="006503E8">
        <w:rPr>
          <w:sz w:val="22"/>
          <w:lang w:val="en-US" w:eastAsia="zh-CN"/>
        </w:rPr>
        <w:t>Dynamic PUCCH carrier switching (for TDD carriers)</w:t>
      </w:r>
      <w:r>
        <w:rPr>
          <w:sz w:val="22"/>
          <w:lang w:val="en-US" w:eastAsia="zh-CN"/>
        </w:rPr>
        <w:t xml:space="preserve"> </w:t>
      </w:r>
      <w:bookmarkEnd w:id="2"/>
      <w:r>
        <w:rPr>
          <w:sz w:val="22"/>
          <w:lang w:val="en-US" w:eastAsia="zh-CN"/>
        </w:rPr>
        <w:t>in Sec. 6.2 (2/6/6)</w:t>
      </w:r>
    </w:p>
    <w:p w14:paraId="40E827C1" w14:textId="6A639077" w:rsidR="00D56DEE" w:rsidRDefault="00D56DEE" w:rsidP="007D7392">
      <w:pPr>
        <w:pStyle w:val="ListParagraph"/>
        <w:numPr>
          <w:ilvl w:val="1"/>
          <w:numId w:val="47"/>
        </w:numPr>
        <w:jc w:val="both"/>
        <w:rPr>
          <w:i/>
          <w:iCs/>
          <w:sz w:val="22"/>
          <w:lang w:val="en-US" w:eastAsia="zh-CN"/>
        </w:rPr>
      </w:pPr>
      <w:r>
        <w:rPr>
          <w:i/>
          <w:iCs/>
          <w:sz w:val="22"/>
          <w:lang w:val="en-US" w:eastAsia="zh-CN"/>
        </w:rPr>
        <w:t xml:space="preserve">FL comment: unclear if this is related to HARQ-ACK or multiplexing </w:t>
      </w:r>
    </w:p>
    <w:p w14:paraId="394E9BEC" w14:textId="28BCAEE4" w:rsidR="00FF4128" w:rsidRDefault="00FF4128" w:rsidP="007D7392">
      <w:pPr>
        <w:pStyle w:val="ListParagraph"/>
        <w:numPr>
          <w:ilvl w:val="1"/>
          <w:numId w:val="47"/>
        </w:numPr>
        <w:jc w:val="both"/>
        <w:rPr>
          <w:i/>
          <w:iCs/>
          <w:sz w:val="22"/>
          <w:lang w:val="en-US" w:eastAsia="zh-CN"/>
        </w:rPr>
      </w:pPr>
      <w:r w:rsidRPr="00FF4128">
        <w:rPr>
          <w:i/>
          <w:iCs/>
          <w:sz w:val="22"/>
          <w:lang w:val="en-US" w:eastAsia="zh-CN"/>
        </w:rPr>
        <w:t>FL suggestion to consider this with medium priority as part of this WI</w:t>
      </w:r>
      <w:r w:rsidR="00D56DEE">
        <w:rPr>
          <w:i/>
          <w:iCs/>
          <w:sz w:val="22"/>
          <w:lang w:val="en-US" w:eastAsia="zh-CN"/>
        </w:rPr>
        <w:t xml:space="preserve"> – discuss in which AI</w:t>
      </w:r>
    </w:p>
    <w:p w14:paraId="698E3558" w14:textId="5CF3FC89" w:rsidR="00D56DEE" w:rsidRDefault="00D56DEE" w:rsidP="00D56DEE">
      <w:pPr>
        <w:jc w:val="both"/>
        <w:rPr>
          <w:i/>
          <w:iCs/>
          <w:sz w:val="22"/>
          <w:lang w:val="en-US" w:eastAsia="zh-CN"/>
        </w:rPr>
      </w:pPr>
    </w:p>
    <w:p w14:paraId="0E43E8F2" w14:textId="70D9578E" w:rsidR="00D56DEE" w:rsidRDefault="00D56DEE" w:rsidP="00D56DEE">
      <w:pPr>
        <w:spacing w:after="0"/>
        <w:jc w:val="both"/>
        <w:rPr>
          <w:b/>
          <w:bCs/>
          <w:i/>
          <w:iCs/>
          <w:sz w:val="22"/>
          <w:szCs w:val="22"/>
          <w:lang w:val="en-US"/>
        </w:rPr>
      </w:pPr>
      <w:r w:rsidRPr="00566BAF">
        <w:rPr>
          <w:b/>
          <w:bCs/>
          <w:i/>
          <w:iCs/>
          <w:sz w:val="22"/>
          <w:lang w:val="en-US" w:eastAsia="zh-CN"/>
        </w:rPr>
        <w:t>FL proposal 5: Consider</w:t>
      </w:r>
      <w:r w:rsidRPr="00D56DEE">
        <w:rPr>
          <w:b/>
          <w:bCs/>
          <w:i/>
          <w:iCs/>
          <w:sz w:val="22"/>
          <w:lang w:val="en-US" w:eastAsia="zh-CN"/>
        </w:rPr>
        <w:t xml:space="preserve"> </w:t>
      </w:r>
      <w:r>
        <w:rPr>
          <w:b/>
          <w:bCs/>
          <w:i/>
          <w:iCs/>
          <w:sz w:val="22"/>
          <w:lang w:val="en-US" w:eastAsia="zh-CN"/>
        </w:rPr>
        <w:t xml:space="preserve">the support of </w:t>
      </w:r>
      <w:r w:rsidRPr="00D56DEE">
        <w:rPr>
          <w:b/>
          <w:bCs/>
          <w:i/>
          <w:iCs/>
          <w:sz w:val="22"/>
          <w:lang w:val="en-US" w:eastAsia="zh-CN"/>
        </w:rPr>
        <w:t xml:space="preserve">Dynamic PUCCH carrier switching (for TDD carriers) </w:t>
      </w:r>
      <w:r w:rsidRPr="00D56DEE">
        <w:rPr>
          <w:b/>
          <w:bCs/>
          <w:i/>
          <w:iCs/>
          <w:sz w:val="22"/>
          <w:szCs w:val="22"/>
          <w:lang w:val="en-US"/>
        </w:rPr>
        <w:t>with medium priority as part of th</w:t>
      </w:r>
      <w:r>
        <w:rPr>
          <w:b/>
          <w:bCs/>
          <w:i/>
          <w:iCs/>
          <w:sz w:val="22"/>
          <w:szCs w:val="22"/>
          <w:lang w:val="en-US"/>
        </w:rPr>
        <w:t xml:space="preserve">is WI. </w:t>
      </w:r>
    </w:p>
    <w:p w14:paraId="5E2928F7" w14:textId="1639236A" w:rsidR="00D56DEE" w:rsidRPr="00D56DEE" w:rsidRDefault="00D56DEE" w:rsidP="007D7392">
      <w:pPr>
        <w:pStyle w:val="ListParagraph"/>
        <w:numPr>
          <w:ilvl w:val="0"/>
          <w:numId w:val="48"/>
        </w:numPr>
        <w:jc w:val="both"/>
        <w:rPr>
          <w:b/>
          <w:bCs/>
          <w:i/>
          <w:iCs/>
          <w:sz w:val="22"/>
          <w:lang w:val="en-US" w:eastAsia="zh-CN"/>
        </w:rPr>
      </w:pPr>
      <w:r>
        <w:rPr>
          <w:b/>
          <w:bCs/>
          <w:i/>
          <w:iCs/>
          <w:sz w:val="22"/>
          <w:lang w:val="en-US" w:eastAsia="zh-CN"/>
        </w:rPr>
        <w:t>FFS if part of AI 8.3.1.1 (HARQ) or AI 8.3.3 (Intra-UE mux)</w:t>
      </w:r>
    </w:p>
    <w:p w14:paraId="4DDCCCE4" w14:textId="77777777" w:rsidR="00D56DEE" w:rsidRPr="00D56DEE" w:rsidRDefault="00D56DEE" w:rsidP="00D56DEE">
      <w:pPr>
        <w:jc w:val="both"/>
        <w:rPr>
          <w:i/>
          <w:iCs/>
          <w:sz w:val="22"/>
          <w:lang w:val="en-US" w:eastAsia="zh-CN"/>
        </w:rPr>
      </w:pPr>
    </w:p>
    <w:p w14:paraId="0D16AFE6" w14:textId="593984DE" w:rsidR="006503E8" w:rsidRDefault="006503E8" w:rsidP="007D7392">
      <w:pPr>
        <w:pStyle w:val="ListParagraph"/>
        <w:numPr>
          <w:ilvl w:val="0"/>
          <w:numId w:val="47"/>
        </w:numPr>
        <w:jc w:val="both"/>
        <w:rPr>
          <w:sz w:val="22"/>
          <w:szCs w:val="22"/>
          <w:lang w:val="en-US"/>
        </w:rPr>
      </w:pPr>
      <w:r w:rsidRPr="00D12E69">
        <w:rPr>
          <w:sz w:val="22"/>
          <w:szCs w:val="22"/>
          <w:lang w:val="en-US"/>
        </w:rPr>
        <w:t>Per SPS PDSCH repetition overriding with DG PDSCH in Sec. 6.11 (2/5/5)</w:t>
      </w:r>
    </w:p>
    <w:p w14:paraId="0EAB1D5B" w14:textId="4716A3FD" w:rsidR="00D12E69" w:rsidRDefault="00FF4128" w:rsidP="007D7392">
      <w:pPr>
        <w:pStyle w:val="ListParagraph"/>
        <w:numPr>
          <w:ilvl w:val="1"/>
          <w:numId w:val="47"/>
        </w:numPr>
        <w:jc w:val="both"/>
        <w:rPr>
          <w:sz w:val="22"/>
          <w:szCs w:val="22"/>
          <w:lang w:val="en-US"/>
        </w:rPr>
      </w:pPr>
      <w:r>
        <w:rPr>
          <w:sz w:val="22"/>
          <w:szCs w:val="22"/>
          <w:lang w:val="en-US"/>
        </w:rPr>
        <w:t xml:space="preserve">Some companies commented, that according to their understanding this is the current behavior already. But they are not against at least having this in Rel-17. </w:t>
      </w:r>
    </w:p>
    <w:p w14:paraId="4A9DED7D" w14:textId="6C98BA50" w:rsidR="00FF4128" w:rsidRPr="00FF4128" w:rsidRDefault="00FF4128" w:rsidP="00FF4128">
      <w:pPr>
        <w:pStyle w:val="ListParagraph"/>
        <w:ind w:left="1364"/>
        <w:jc w:val="both"/>
        <w:rPr>
          <w:i/>
          <w:iCs/>
          <w:sz w:val="22"/>
          <w:szCs w:val="22"/>
          <w:lang w:val="en-US"/>
        </w:rPr>
      </w:pPr>
      <w:r w:rsidRPr="00FF4128">
        <w:rPr>
          <w:i/>
          <w:iCs/>
          <w:sz w:val="22"/>
          <w:szCs w:val="22"/>
          <w:lang w:val="en-US"/>
        </w:rPr>
        <w:t xml:space="preserve">FL comment: </w:t>
      </w:r>
      <w:r>
        <w:rPr>
          <w:i/>
          <w:iCs/>
          <w:sz w:val="22"/>
          <w:szCs w:val="22"/>
          <w:lang w:val="en-US"/>
        </w:rPr>
        <w:t>This would be clearly easily to agree to (if not supported already) and having low specification impact. Although not really in scope of this WI (and not related to UE feedback enhancements</w:t>
      </w:r>
    </w:p>
    <w:p w14:paraId="767075A7" w14:textId="2CEA9C4A" w:rsidR="00FF4128" w:rsidRDefault="00FF4128" w:rsidP="00FF4128">
      <w:pPr>
        <w:pStyle w:val="ListParagraph"/>
        <w:ind w:left="1364"/>
        <w:jc w:val="both"/>
        <w:rPr>
          <w:i/>
          <w:iCs/>
          <w:sz w:val="22"/>
          <w:szCs w:val="22"/>
          <w:lang w:val="en-US"/>
        </w:rPr>
      </w:pPr>
      <w:r w:rsidRPr="00FF4128">
        <w:rPr>
          <w:i/>
          <w:iCs/>
          <w:sz w:val="22"/>
          <w:szCs w:val="22"/>
          <w:lang w:val="en-US"/>
        </w:rPr>
        <w:t>FL suggestion: clarify if this is supported based on Rel-16 specs already – and if not, consider as medium priority</w:t>
      </w:r>
      <w:r>
        <w:rPr>
          <w:i/>
          <w:iCs/>
          <w:sz w:val="22"/>
          <w:szCs w:val="22"/>
          <w:lang w:val="en-US"/>
        </w:rPr>
        <w:t xml:space="preserve"> (and drive for a quick decision)</w:t>
      </w:r>
      <w:r w:rsidRPr="00FF4128">
        <w:rPr>
          <w:i/>
          <w:iCs/>
          <w:sz w:val="22"/>
          <w:szCs w:val="22"/>
          <w:lang w:val="en-US"/>
        </w:rPr>
        <w:t xml:space="preserve">. </w:t>
      </w:r>
    </w:p>
    <w:p w14:paraId="3F7AA125" w14:textId="5E84CF3F" w:rsidR="00D56DEE" w:rsidRDefault="00D56DEE" w:rsidP="00FF4128">
      <w:pPr>
        <w:pStyle w:val="ListParagraph"/>
        <w:ind w:left="1364"/>
        <w:jc w:val="both"/>
        <w:rPr>
          <w:i/>
          <w:iCs/>
          <w:sz w:val="22"/>
          <w:szCs w:val="22"/>
          <w:lang w:val="en-US"/>
        </w:rPr>
      </w:pPr>
    </w:p>
    <w:p w14:paraId="690EEDF6" w14:textId="0F277268" w:rsidR="00D56DEE" w:rsidRDefault="00FC78BB" w:rsidP="00D56DEE">
      <w:pPr>
        <w:spacing w:after="0"/>
        <w:jc w:val="both"/>
        <w:rPr>
          <w:b/>
          <w:bCs/>
          <w:i/>
          <w:iCs/>
          <w:sz w:val="22"/>
          <w:szCs w:val="22"/>
          <w:lang w:val="en-US"/>
        </w:rPr>
      </w:pPr>
      <w:r w:rsidRPr="00566BAF">
        <w:rPr>
          <w:b/>
          <w:bCs/>
          <w:i/>
          <w:iCs/>
          <w:sz w:val="22"/>
          <w:lang w:val="en-US" w:eastAsia="zh-CN"/>
        </w:rPr>
        <w:t>FL p</w:t>
      </w:r>
      <w:r w:rsidR="00D56DEE" w:rsidRPr="00566BAF">
        <w:rPr>
          <w:b/>
          <w:bCs/>
          <w:i/>
          <w:iCs/>
          <w:sz w:val="22"/>
          <w:lang w:val="en-US" w:eastAsia="zh-CN"/>
        </w:rPr>
        <w:t>roposed conclusion1:</w:t>
      </w:r>
      <w:r w:rsidR="00D56DEE" w:rsidRPr="00D56DEE">
        <w:rPr>
          <w:b/>
          <w:bCs/>
          <w:i/>
          <w:iCs/>
          <w:sz w:val="22"/>
          <w:lang w:val="en-US" w:eastAsia="zh-CN"/>
        </w:rPr>
        <w:t xml:space="preserve"> Consider </w:t>
      </w:r>
      <w:r w:rsidR="00D56DEE">
        <w:rPr>
          <w:b/>
          <w:bCs/>
          <w:i/>
          <w:iCs/>
          <w:sz w:val="22"/>
          <w:lang w:val="en-US" w:eastAsia="zh-CN"/>
        </w:rPr>
        <w:t>the support of per SPS repetition overriding with DG PDSCH as medium priority, if not supported already</w:t>
      </w:r>
      <w:r w:rsidR="00343ECF">
        <w:rPr>
          <w:b/>
          <w:bCs/>
          <w:i/>
          <w:iCs/>
          <w:sz w:val="22"/>
          <w:lang w:val="en-US" w:eastAsia="zh-CN"/>
        </w:rPr>
        <w:t xml:space="preserve"> (to be clarified)</w:t>
      </w:r>
      <w:r w:rsidR="00D56DEE">
        <w:rPr>
          <w:b/>
          <w:bCs/>
          <w:i/>
          <w:iCs/>
          <w:sz w:val="22"/>
          <w:szCs w:val="22"/>
          <w:lang w:val="en-US"/>
        </w:rPr>
        <w:t xml:space="preserve">. If </w:t>
      </w:r>
      <w:r w:rsidR="00343ECF">
        <w:rPr>
          <w:b/>
          <w:bCs/>
          <w:i/>
          <w:iCs/>
          <w:sz w:val="22"/>
          <w:szCs w:val="22"/>
          <w:lang w:val="en-US"/>
        </w:rPr>
        <w:t>so</w:t>
      </w:r>
      <w:r w:rsidR="00D56DEE">
        <w:rPr>
          <w:b/>
          <w:bCs/>
          <w:i/>
          <w:iCs/>
          <w:sz w:val="22"/>
          <w:szCs w:val="22"/>
          <w:lang w:val="en-US"/>
        </w:rPr>
        <w:t>, prevent any long discussions</w:t>
      </w:r>
      <w:r w:rsidR="006652D3">
        <w:rPr>
          <w:b/>
          <w:bCs/>
          <w:i/>
          <w:iCs/>
          <w:sz w:val="22"/>
          <w:szCs w:val="22"/>
          <w:lang w:val="en-US"/>
        </w:rPr>
        <w:t xml:space="preserve"> in RAN1</w:t>
      </w:r>
      <w:r w:rsidR="00D56DEE">
        <w:rPr>
          <w:b/>
          <w:bCs/>
          <w:i/>
          <w:iCs/>
          <w:sz w:val="22"/>
          <w:szCs w:val="22"/>
          <w:lang w:val="en-US"/>
        </w:rPr>
        <w:t xml:space="preserve"> and try to achieve quick consensus if to support in Rel-17 or not (as not directly in WI scope).   </w:t>
      </w:r>
    </w:p>
    <w:p w14:paraId="775CBE0B" w14:textId="77777777" w:rsidR="005F7700" w:rsidRDefault="005F7700" w:rsidP="00D56DEE">
      <w:pPr>
        <w:spacing w:after="0"/>
        <w:jc w:val="both"/>
        <w:rPr>
          <w:b/>
          <w:bCs/>
          <w:i/>
          <w:iCs/>
          <w:sz w:val="22"/>
          <w:szCs w:val="22"/>
          <w:lang w:val="en-US"/>
        </w:rPr>
      </w:pPr>
    </w:p>
    <w:p w14:paraId="1B2E5382" w14:textId="77777777" w:rsidR="00D56DEE" w:rsidRPr="00FF4128" w:rsidRDefault="00D56DEE" w:rsidP="00FF4128">
      <w:pPr>
        <w:pStyle w:val="ListParagraph"/>
        <w:ind w:left="1364"/>
        <w:jc w:val="both"/>
        <w:rPr>
          <w:i/>
          <w:iCs/>
          <w:sz w:val="22"/>
          <w:szCs w:val="22"/>
          <w:lang w:val="en-US"/>
        </w:rPr>
      </w:pPr>
    </w:p>
    <w:p w14:paraId="5FD44DFE" w14:textId="4BB5A8B1" w:rsidR="00D12E69" w:rsidRDefault="00D12E69" w:rsidP="007D7392">
      <w:pPr>
        <w:pStyle w:val="ListParagraph"/>
        <w:numPr>
          <w:ilvl w:val="0"/>
          <w:numId w:val="47"/>
        </w:numPr>
        <w:jc w:val="both"/>
        <w:rPr>
          <w:sz w:val="22"/>
          <w:lang w:val="en-US" w:eastAsia="zh-CN"/>
        </w:rPr>
      </w:pPr>
      <w:r w:rsidRPr="00D12E69">
        <w:rPr>
          <w:sz w:val="22"/>
          <w:lang w:val="en-US" w:eastAsia="zh-CN"/>
        </w:rPr>
        <w:t>Type 3 CB for licensed band operation</w:t>
      </w:r>
      <w:r>
        <w:rPr>
          <w:sz w:val="22"/>
          <w:lang w:val="en-US" w:eastAsia="zh-CN"/>
        </w:rPr>
        <w:t xml:space="preserve"> (6/1/7)</w:t>
      </w:r>
    </w:p>
    <w:p w14:paraId="30EF826E" w14:textId="77777777" w:rsidR="00FF4128" w:rsidRDefault="00FF4128" w:rsidP="007D7392">
      <w:pPr>
        <w:pStyle w:val="ListParagraph"/>
        <w:numPr>
          <w:ilvl w:val="1"/>
          <w:numId w:val="47"/>
        </w:numPr>
        <w:jc w:val="both"/>
        <w:rPr>
          <w:sz w:val="22"/>
          <w:lang w:val="en-US" w:eastAsia="zh-CN"/>
        </w:rPr>
      </w:pPr>
      <w:r>
        <w:rPr>
          <w:sz w:val="22"/>
          <w:lang w:val="en-US" w:eastAsia="zh-CN"/>
        </w:rPr>
        <w:t xml:space="preserve">Some companies mentioning, that this is a specific solution to solve the issue of TDD dropping (of Sec. 3.1) and re-transmission of dropped HARQ (of Sec. 6.1) </w:t>
      </w:r>
    </w:p>
    <w:p w14:paraId="13157BA0" w14:textId="2E9C487A" w:rsidR="00FF4128" w:rsidRDefault="00FF4128" w:rsidP="00FF4128">
      <w:pPr>
        <w:pStyle w:val="ListParagraph"/>
        <w:ind w:left="1364"/>
        <w:jc w:val="both"/>
        <w:rPr>
          <w:i/>
          <w:iCs/>
          <w:sz w:val="22"/>
          <w:lang w:val="en-US" w:eastAsia="zh-CN"/>
        </w:rPr>
      </w:pPr>
      <w:r w:rsidRPr="00FF4128">
        <w:rPr>
          <w:i/>
          <w:iCs/>
          <w:sz w:val="22"/>
          <w:lang w:val="en-US" w:eastAsia="zh-CN"/>
        </w:rPr>
        <w:sym w:font="Wingdings" w:char="F0E0"/>
      </w:r>
      <w:r w:rsidRPr="00FF4128">
        <w:rPr>
          <w:i/>
          <w:iCs/>
          <w:sz w:val="22"/>
          <w:lang w:val="en-US" w:eastAsia="zh-CN"/>
        </w:rPr>
        <w:t xml:space="preserve"> FL suggestion on conclusion to handle this as part of TDD and re-transmission discussions </w:t>
      </w:r>
      <w:r>
        <w:rPr>
          <w:i/>
          <w:iCs/>
          <w:sz w:val="22"/>
          <w:lang w:val="en-US" w:eastAsia="zh-CN"/>
        </w:rPr>
        <w:t>in this AI</w:t>
      </w:r>
    </w:p>
    <w:p w14:paraId="3C954E81" w14:textId="46F19111" w:rsidR="00D56DEE" w:rsidRDefault="00D56DEE" w:rsidP="00FF4128">
      <w:pPr>
        <w:pStyle w:val="ListParagraph"/>
        <w:ind w:left="1364"/>
        <w:jc w:val="both"/>
        <w:rPr>
          <w:i/>
          <w:iCs/>
          <w:sz w:val="22"/>
          <w:lang w:val="en-US" w:eastAsia="zh-CN"/>
        </w:rPr>
      </w:pPr>
    </w:p>
    <w:p w14:paraId="3C5709B9" w14:textId="721CE229" w:rsidR="00D56DEE" w:rsidRDefault="00D56DEE" w:rsidP="00FF4128">
      <w:pPr>
        <w:pStyle w:val="ListParagraph"/>
        <w:ind w:left="1364"/>
        <w:jc w:val="both"/>
        <w:rPr>
          <w:i/>
          <w:iCs/>
          <w:sz w:val="22"/>
          <w:lang w:val="en-US" w:eastAsia="zh-CN"/>
        </w:rPr>
      </w:pPr>
    </w:p>
    <w:p w14:paraId="3198FE6E" w14:textId="396E2522" w:rsidR="00EB6292" w:rsidRDefault="00FC78BB" w:rsidP="0088446F">
      <w:pPr>
        <w:spacing w:after="0"/>
        <w:jc w:val="both"/>
        <w:rPr>
          <w:b/>
          <w:bCs/>
          <w:i/>
          <w:iCs/>
          <w:sz w:val="22"/>
          <w:lang w:val="en-US" w:eastAsia="zh-CN"/>
        </w:rPr>
      </w:pPr>
      <w:r w:rsidRPr="00566BAF">
        <w:rPr>
          <w:b/>
          <w:bCs/>
          <w:i/>
          <w:iCs/>
          <w:sz w:val="22"/>
          <w:lang w:val="en-US" w:eastAsia="zh-CN"/>
        </w:rPr>
        <w:t>FL p</w:t>
      </w:r>
      <w:r w:rsidR="00D56DEE" w:rsidRPr="00566BAF">
        <w:rPr>
          <w:b/>
          <w:bCs/>
          <w:i/>
          <w:iCs/>
          <w:sz w:val="22"/>
          <w:lang w:val="en-US" w:eastAsia="zh-CN"/>
        </w:rPr>
        <w:t>roposed conclusion2:</w:t>
      </w:r>
      <w:r w:rsidR="00D56DEE" w:rsidRPr="00D56DEE">
        <w:rPr>
          <w:b/>
          <w:bCs/>
          <w:i/>
          <w:iCs/>
          <w:sz w:val="22"/>
          <w:lang w:val="en-US" w:eastAsia="zh-CN"/>
        </w:rPr>
        <w:t xml:space="preserve"> Consider </w:t>
      </w:r>
      <w:r w:rsidR="00D56DEE">
        <w:rPr>
          <w:b/>
          <w:bCs/>
          <w:i/>
          <w:iCs/>
          <w:sz w:val="22"/>
          <w:lang w:val="en-US" w:eastAsia="zh-CN"/>
        </w:rPr>
        <w:t>the support of Type 3 CB for licensed band operation as one solution to avoiding HARQ-CK dropping for TDD and / or to enabling re-transmission of dropped HARQ-ACK due to intra- or inter-UE prioritization</w:t>
      </w:r>
      <w:r w:rsidR="00343ECF">
        <w:rPr>
          <w:b/>
          <w:bCs/>
          <w:i/>
          <w:iCs/>
          <w:sz w:val="22"/>
          <w:lang w:val="en-US" w:eastAsia="zh-CN"/>
        </w:rPr>
        <w:t xml:space="preserve"> (no independent discussions)</w:t>
      </w:r>
      <w:r w:rsidR="00D56DEE">
        <w:rPr>
          <w:b/>
          <w:bCs/>
          <w:i/>
          <w:iCs/>
          <w:sz w:val="22"/>
          <w:lang w:val="en-US" w:eastAsia="zh-CN"/>
        </w:rPr>
        <w:t xml:space="preserve">. </w:t>
      </w:r>
    </w:p>
    <w:p w14:paraId="51934E5C" w14:textId="1B32046E" w:rsidR="006111E6" w:rsidRDefault="006111E6" w:rsidP="0088446F">
      <w:pPr>
        <w:spacing w:after="0"/>
        <w:jc w:val="both"/>
        <w:rPr>
          <w:b/>
          <w:bCs/>
          <w:i/>
          <w:iCs/>
          <w:sz w:val="22"/>
          <w:lang w:val="en-US" w:eastAsia="zh-CN"/>
        </w:rPr>
      </w:pPr>
    </w:p>
    <w:p w14:paraId="68E09DBD" w14:textId="0C105B31" w:rsidR="006111E6" w:rsidRDefault="006111E6" w:rsidP="0088446F">
      <w:pPr>
        <w:spacing w:after="0"/>
        <w:jc w:val="both"/>
        <w:rPr>
          <w:b/>
          <w:bCs/>
          <w:i/>
          <w:iCs/>
          <w:sz w:val="22"/>
          <w:lang w:val="en-US" w:eastAsia="zh-CN"/>
        </w:rPr>
      </w:pPr>
    </w:p>
    <w:p w14:paraId="5CE81D60" w14:textId="2DF3B0D8" w:rsidR="006111E6" w:rsidRDefault="006111E6" w:rsidP="006111E6">
      <w:pPr>
        <w:pStyle w:val="Heading2"/>
        <w:rPr>
          <w:lang w:val="en-US"/>
        </w:rPr>
      </w:pPr>
      <w:r w:rsidRPr="00612140">
        <w:rPr>
          <w:lang w:val="en-US"/>
        </w:rPr>
        <w:t>2.3 Second round of email discussions</w:t>
      </w:r>
      <w:r w:rsidR="00566BAF" w:rsidRPr="00612140">
        <w:rPr>
          <w:lang w:val="en-US"/>
        </w:rPr>
        <w:t xml:space="preserve"> (based on Fri. Aug. 20</w:t>
      </w:r>
      <w:r w:rsidR="00566BAF" w:rsidRPr="00612140">
        <w:rPr>
          <w:vertAlign w:val="superscript"/>
          <w:lang w:val="en-US"/>
        </w:rPr>
        <w:t>th</w:t>
      </w:r>
      <w:r w:rsidR="00566BAF" w:rsidRPr="00612140">
        <w:rPr>
          <w:lang w:val="en-US"/>
        </w:rPr>
        <w:t xml:space="preserve"> Online meeting)</w:t>
      </w:r>
    </w:p>
    <w:p w14:paraId="0688AB40" w14:textId="77777777" w:rsidR="00566BAF" w:rsidRDefault="00566BAF" w:rsidP="00566BAF">
      <w:pPr>
        <w:rPr>
          <w:sz w:val="22"/>
          <w:szCs w:val="22"/>
          <w:lang w:val="en-US"/>
        </w:rPr>
      </w:pPr>
    </w:p>
    <w:p w14:paraId="628A7320" w14:textId="731324C8" w:rsidR="00566BAF" w:rsidRPr="00DD75B8" w:rsidRDefault="00566BAF" w:rsidP="002F399F">
      <w:pPr>
        <w:jc w:val="both"/>
        <w:rPr>
          <w:lang w:val="en-US" w:eastAsia="zh-CN"/>
        </w:rPr>
      </w:pPr>
      <w:r w:rsidRPr="00566BAF">
        <w:rPr>
          <w:sz w:val="22"/>
          <w:szCs w:val="22"/>
          <w:lang w:val="en-US"/>
        </w:rPr>
        <w:t xml:space="preserve">In the </w:t>
      </w:r>
      <w:r>
        <w:rPr>
          <w:sz w:val="22"/>
          <w:szCs w:val="22"/>
          <w:lang w:val="en-US"/>
        </w:rPr>
        <w:t>GWT call on Aug. 20</w:t>
      </w:r>
      <w:r w:rsidRPr="00566BAF">
        <w:rPr>
          <w:sz w:val="22"/>
          <w:szCs w:val="22"/>
          <w:vertAlign w:val="superscript"/>
          <w:lang w:val="en-US"/>
        </w:rPr>
        <w:t>th</w:t>
      </w:r>
      <w:r>
        <w:rPr>
          <w:sz w:val="22"/>
          <w:szCs w:val="22"/>
          <w:lang w:val="en-US"/>
        </w:rPr>
        <w:t xml:space="preserve">, only an agreement on the support of the </w:t>
      </w:r>
      <w:r>
        <w:t>s</w:t>
      </w:r>
      <w:r w:rsidRPr="00DD75B8">
        <w:t xml:space="preserve">upport </w:t>
      </w:r>
      <w:r>
        <w:t xml:space="preserve">of </w:t>
      </w:r>
      <w:r w:rsidRPr="00DD75B8">
        <w:t>Rel-17 enhancements to avoid SPS HARQ-ACK dropping for TDD due to PUCCH collision with at least one DL or flexible symbol</w:t>
      </w:r>
      <w:r>
        <w:t xml:space="preserve"> could be achieved</w:t>
      </w:r>
      <w:r w:rsidRPr="00DD75B8">
        <w:t xml:space="preserve">. </w:t>
      </w:r>
    </w:p>
    <w:p w14:paraId="783F9777" w14:textId="77777777" w:rsidR="00566BAF" w:rsidRPr="00566BAF" w:rsidRDefault="00566BAF" w:rsidP="002F399F">
      <w:pPr>
        <w:jc w:val="both"/>
        <w:rPr>
          <w:sz w:val="22"/>
          <w:szCs w:val="22"/>
          <w:lang w:val="en-US"/>
        </w:rPr>
      </w:pPr>
    </w:p>
    <w:p w14:paraId="120E8DD8" w14:textId="77777777" w:rsidR="00566BAF" w:rsidRPr="00566BAF" w:rsidRDefault="00566BAF" w:rsidP="002F399F">
      <w:pPr>
        <w:jc w:val="both"/>
        <w:rPr>
          <w:b/>
          <w:bCs/>
          <w:sz w:val="22"/>
          <w:szCs w:val="22"/>
        </w:rPr>
      </w:pPr>
      <w:r w:rsidRPr="00566BAF">
        <w:rPr>
          <w:b/>
          <w:bCs/>
          <w:sz w:val="22"/>
          <w:szCs w:val="22"/>
        </w:rPr>
        <w:t xml:space="preserve">FL recommendation on the focus of the 2nd round of email discussions: </w:t>
      </w:r>
    </w:p>
    <w:p w14:paraId="53645C4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lastRenderedPageBreak/>
        <w:t>As was made clear by Mr chairman we may need to define some topics to be discussed in the future – as we tried in the first online session. There only, the topics summarized in Sec. 2.1 and had been discussed and some topics with large company support for the remaining topics are still pending.</w:t>
      </w:r>
    </w:p>
    <w:p w14:paraId="4C33F9B6"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Therefore, I suggest we try to converge on some wording for the proposal marked yellow in the chairman’s notes (discussed today, i.e. the 5 remaining issues from Sec. 2.1) as well as on trying to converge on something related to the other identified ‚large support‘ issues from the first phase</w:t>
      </w:r>
    </w:p>
    <w:p w14:paraId="00FF9BA1" w14:textId="77777777" w:rsidR="00566BAF" w:rsidRPr="00566BAF" w:rsidRDefault="00566BAF" w:rsidP="007D7392">
      <w:pPr>
        <w:pStyle w:val="ListParagraph"/>
        <w:numPr>
          <w:ilvl w:val="0"/>
          <w:numId w:val="49"/>
        </w:numPr>
        <w:spacing w:after="160" w:line="259" w:lineRule="auto"/>
        <w:jc w:val="both"/>
        <w:rPr>
          <w:sz w:val="22"/>
          <w:szCs w:val="22"/>
        </w:rPr>
      </w:pPr>
      <w:r w:rsidRPr="00566BAF">
        <w:rPr>
          <w:sz w:val="22"/>
          <w:szCs w:val="22"/>
        </w:rPr>
        <w:t xml:space="preserve">In addition, you are of course welcome to provide further comments on the technical solutions overall (all of them), but it </w:t>
      </w:r>
      <w:proofErr w:type="spellStart"/>
      <w:r w:rsidRPr="00566BAF">
        <w:rPr>
          <w:sz w:val="22"/>
          <w:szCs w:val="22"/>
        </w:rPr>
        <w:t>maybe</w:t>
      </w:r>
      <w:proofErr w:type="spellEnd"/>
      <w:r w:rsidRPr="00566BAF">
        <w:rPr>
          <w:sz w:val="22"/>
          <w:szCs w:val="22"/>
        </w:rPr>
        <w:t xml:space="preserve"> worthwhile spending more effort on those which we somehow identified already. This could help companies to provide analysis as requested by Mr. Chairman for the next meeting on the different competing solutions to solve some issues.  </w:t>
      </w:r>
    </w:p>
    <w:p w14:paraId="6902212A" w14:textId="77777777" w:rsidR="00566BAF" w:rsidRPr="00566BAF" w:rsidRDefault="00566BAF" w:rsidP="00566BAF">
      <w:pPr>
        <w:rPr>
          <w:sz w:val="22"/>
          <w:szCs w:val="22"/>
        </w:rPr>
      </w:pPr>
    </w:p>
    <w:p w14:paraId="11BF3283" w14:textId="654FED6F" w:rsidR="00566BAF" w:rsidRPr="00566BAF" w:rsidRDefault="00566BAF" w:rsidP="00566BAF">
      <w:pPr>
        <w:rPr>
          <w:b/>
          <w:bCs/>
          <w:sz w:val="22"/>
          <w:szCs w:val="22"/>
        </w:rPr>
      </w:pPr>
      <w:r w:rsidRPr="00566BAF">
        <w:rPr>
          <w:b/>
          <w:bCs/>
          <w:sz w:val="22"/>
          <w:szCs w:val="22"/>
        </w:rPr>
        <w:t xml:space="preserve">Issue #1: Fine-tuning of the wording </w:t>
      </w:r>
      <w:r w:rsidR="002F399F" w:rsidRPr="00566BAF">
        <w:rPr>
          <w:b/>
          <w:bCs/>
          <w:sz w:val="22"/>
          <w:szCs w:val="22"/>
        </w:rPr>
        <w:t>of the</w:t>
      </w:r>
      <w:r w:rsidRPr="00566BAF">
        <w:rPr>
          <w:b/>
          <w:bCs/>
          <w:sz w:val="22"/>
          <w:szCs w:val="22"/>
        </w:rPr>
        <w:t xml:space="preserve"> following proposal in Chairman’s note v007</w:t>
      </w:r>
    </w:p>
    <w:p w14:paraId="6F0179E5" w14:textId="77777777" w:rsidR="00566BAF" w:rsidRPr="00566BAF" w:rsidRDefault="00566BAF" w:rsidP="00566BAF">
      <w:pPr>
        <w:rPr>
          <w:sz w:val="22"/>
          <w:szCs w:val="22"/>
        </w:rPr>
      </w:pPr>
      <w:r w:rsidRPr="00566BAF">
        <w:rPr>
          <w:sz w:val="22"/>
          <w:szCs w:val="22"/>
        </w:rPr>
        <w:t xml:space="preserve">The following is current in yellow colour there: </w:t>
      </w:r>
    </w:p>
    <w:p w14:paraId="26AE29C6" w14:textId="77777777" w:rsidR="00566BAF" w:rsidRPr="00566BAF" w:rsidRDefault="00566BAF" w:rsidP="00566BAF">
      <w:pPr>
        <w:pStyle w:val="ListParagraph"/>
        <w:rPr>
          <w:sz w:val="22"/>
          <w:szCs w:val="22"/>
          <w:highlight w:val="yellow"/>
        </w:rPr>
      </w:pPr>
      <w:r w:rsidRPr="00566BAF">
        <w:rPr>
          <w:sz w:val="22"/>
          <w:szCs w:val="22"/>
          <w:highlight w:val="yellow"/>
        </w:rPr>
        <w:t>Proposals</w:t>
      </w:r>
      <w:r w:rsidRPr="00566BAF">
        <w:rPr>
          <w:sz w:val="22"/>
          <w:szCs w:val="22"/>
          <w:highlight w:val="yellow"/>
        </w:rPr>
        <w:br/>
        <w:t>Study further at least the following schemes:</w:t>
      </w:r>
    </w:p>
    <w:p w14:paraId="028553D8"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skipping, e.g., for ‘skipped’ SPS PDSCH</w:t>
      </w:r>
    </w:p>
    <w:p w14:paraId="4FEE40D0"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PUCCH repetition based on sub-slots</w:t>
      </w:r>
    </w:p>
    <w:p w14:paraId="02394003"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 xml:space="preserve">Retransmission of </w:t>
      </w:r>
      <w:proofErr w:type="spellStart"/>
      <w:r w:rsidRPr="00566BAF">
        <w:rPr>
          <w:sz w:val="22"/>
          <w:szCs w:val="22"/>
          <w:highlight w:val="yellow"/>
        </w:rPr>
        <w:t>Canceled</w:t>
      </w:r>
      <w:proofErr w:type="spellEnd"/>
      <w:r w:rsidRPr="00566BAF">
        <w:rPr>
          <w:sz w:val="22"/>
          <w:szCs w:val="22"/>
          <w:highlight w:val="yellow"/>
        </w:rPr>
        <w:t xml:space="preserve"> / Dropped Low-priority HARQ</w:t>
      </w:r>
    </w:p>
    <w:p w14:paraId="69597267"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SPS HARQ payload size reduction / skipping</w:t>
      </w:r>
    </w:p>
    <w:p w14:paraId="2786C5EB"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Type 1 HARQ codebook based on sub-slot PUCCH config (if not supported in Rel-16)</w:t>
      </w:r>
    </w:p>
    <w:p w14:paraId="78639372" w14:textId="77777777" w:rsidR="00566BAF" w:rsidRPr="00566BAF" w:rsidRDefault="00566BAF" w:rsidP="007D7392">
      <w:pPr>
        <w:pStyle w:val="ListParagraph"/>
        <w:numPr>
          <w:ilvl w:val="0"/>
          <w:numId w:val="50"/>
        </w:numPr>
        <w:ind w:left="1440"/>
        <w:rPr>
          <w:sz w:val="22"/>
          <w:szCs w:val="22"/>
          <w:highlight w:val="yellow"/>
        </w:rPr>
      </w:pPr>
      <w:r w:rsidRPr="00566BAF">
        <w:rPr>
          <w:sz w:val="22"/>
          <w:szCs w:val="22"/>
          <w:highlight w:val="yellow"/>
        </w:rPr>
        <w:t>….</w:t>
      </w:r>
    </w:p>
    <w:p w14:paraId="1F1C7CC5" w14:textId="77777777" w:rsidR="00566BAF" w:rsidRPr="00566BAF" w:rsidRDefault="00566BAF" w:rsidP="00566BAF">
      <w:pPr>
        <w:pStyle w:val="ListParagraph"/>
        <w:rPr>
          <w:sz w:val="22"/>
          <w:szCs w:val="22"/>
        </w:rPr>
      </w:pPr>
      <w:r w:rsidRPr="00566BAF">
        <w:rPr>
          <w:sz w:val="22"/>
          <w:szCs w:val="22"/>
          <w:highlight w:val="yellow"/>
        </w:rPr>
        <w:t xml:space="preserve">Companies are encouraged to </w:t>
      </w:r>
      <w:proofErr w:type="spellStart"/>
      <w:r w:rsidRPr="00566BAF">
        <w:rPr>
          <w:sz w:val="22"/>
          <w:szCs w:val="22"/>
          <w:highlight w:val="yellow"/>
        </w:rPr>
        <w:t>provided</w:t>
      </w:r>
      <w:proofErr w:type="spellEnd"/>
      <w:r w:rsidRPr="00566BAF">
        <w:rPr>
          <w:sz w:val="22"/>
          <w:szCs w:val="22"/>
          <w:highlight w:val="yellow"/>
        </w:rPr>
        <w:t xml:space="preserve"> detailed analysis and comparison accordingly</w:t>
      </w:r>
    </w:p>
    <w:p w14:paraId="22EB4AE3" w14:textId="77777777" w:rsidR="00566BAF" w:rsidRPr="00566BAF" w:rsidRDefault="00566BAF" w:rsidP="00566BAF">
      <w:pPr>
        <w:rPr>
          <w:sz w:val="22"/>
          <w:szCs w:val="22"/>
        </w:rPr>
      </w:pPr>
    </w:p>
    <w:p w14:paraId="463024FB" w14:textId="3B1C6505" w:rsidR="00566BAF" w:rsidRPr="00566BAF" w:rsidRDefault="00566BAF" w:rsidP="00566BAF">
      <w:pPr>
        <w:rPr>
          <w:sz w:val="22"/>
          <w:szCs w:val="22"/>
        </w:rPr>
      </w:pPr>
      <w:r w:rsidRPr="00566BAF">
        <w:rPr>
          <w:sz w:val="22"/>
          <w:szCs w:val="22"/>
        </w:rPr>
        <w:t xml:space="preserve">Maybe it would be good to fine-tune the word to remove </w:t>
      </w:r>
      <w:r w:rsidR="002F399F">
        <w:rPr>
          <w:sz w:val="22"/>
          <w:szCs w:val="22"/>
        </w:rPr>
        <w:t xml:space="preserve">any </w:t>
      </w:r>
      <w:r w:rsidRPr="00566BAF">
        <w:rPr>
          <w:sz w:val="22"/>
          <w:szCs w:val="22"/>
        </w:rPr>
        <w:t xml:space="preserve">ambiguity </w:t>
      </w:r>
      <w:r w:rsidR="002F399F">
        <w:rPr>
          <w:sz w:val="22"/>
          <w:szCs w:val="22"/>
        </w:rPr>
        <w:t xml:space="preserve">there. </w:t>
      </w:r>
      <w:r w:rsidRPr="00566BAF">
        <w:rPr>
          <w:sz w:val="22"/>
          <w:szCs w:val="22"/>
        </w:rPr>
        <w:t xml:space="preserve">The following has still </w:t>
      </w:r>
      <w:proofErr w:type="gramStart"/>
      <w:r w:rsidRPr="00566BAF">
        <w:rPr>
          <w:sz w:val="22"/>
          <w:szCs w:val="22"/>
        </w:rPr>
        <w:t>be</w:t>
      </w:r>
      <w:proofErr w:type="gramEnd"/>
      <w:r w:rsidRPr="00566BAF">
        <w:rPr>
          <w:sz w:val="22"/>
          <w:szCs w:val="22"/>
        </w:rPr>
        <w:t xml:space="preserve"> commented by different companies:</w:t>
      </w:r>
    </w:p>
    <w:p w14:paraId="40079CA2" w14:textId="77777777" w:rsidR="00566BAF" w:rsidRPr="00566BAF" w:rsidRDefault="00566BAF" w:rsidP="007D7392">
      <w:pPr>
        <w:pStyle w:val="ListParagraph"/>
        <w:numPr>
          <w:ilvl w:val="0"/>
          <w:numId w:val="51"/>
        </w:numPr>
        <w:spacing w:after="160" w:line="259" w:lineRule="auto"/>
        <w:rPr>
          <w:i/>
          <w:iCs/>
          <w:sz w:val="22"/>
          <w:szCs w:val="22"/>
        </w:rPr>
      </w:pPr>
      <w:r w:rsidRPr="00566BAF">
        <w:rPr>
          <w:sz w:val="22"/>
          <w:szCs w:val="22"/>
        </w:rPr>
        <w:t>Sorour / Ericsson: PUCCH repetition based on sub-slots should focus here HARQ-ACK. If we talk in general about PUCCH this may include e.g. CSI as well</w:t>
      </w:r>
      <w:r w:rsidRPr="00566BAF">
        <w:rPr>
          <w:sz w:val="22"/>
          <w:szCs w:val="22"/>
        </w:rPr>
        <w:br/>
      </w:r>
      <w:r w:rsidRPr="00566BAF">
        <w:rPr>
          <w:i/>
          <w:iCs/>
          <w:sz w:val="22"/>
          <w:szCs w:val="22"/>
        </w:rPr>
        <w:t>FL comment:</w:t>
      </w:r>
      <w:r w:rsidRPr="00566BAF">
        <w:rPr>
          <w:sz w:val="22"/>
          <w:szCs w:val="22"/>
        </w:rPr>
        <w:t xml:space="preserve"> </w:t>
      </w:r>
      <w:r w:rsidRPr="00566BAF">
        <w:rPr>
          <w:i/>
          <w:iCs/>
          <w:sz w:val="22"/>
          <w:szCs w:val="22"/>
        </w:rPr>
        <w:t>maybe worth clarifying this better here to remove ambiguity, that this is not to be regarded as a general ‘coverage enhancement’ feature, where all type of UCI on PUCCH would need to be repeated</w:t>
      </w:r>
    </w:p>
    <w:p w14:paraId="7F10B875" w14:textId="47C0D2DC" w:rsidR="00566BAF" w:rsidRPr="00566BAF" w:rsidRDefault="00566BAF" w:rsidP="007D7392">
      <w:pPr>
        <w:pStyle w:val="ListParagraph"/>
        <w:numPr>
          <w:ilvl w:val="0"/>
          <w:numId w:val="51"/>
        </w:numPr>
        <w:spacing w:after="160" w:line="259" w:lineRule="auto"/>
        <w:rPr>
          <w:sz w:val="22"/>
          <w:szCs w:val="22"/>
        </w:rPr>
      </w:pPr>
      <w:r w:rsidRPr="00566BAF">
        <w:rPr>
          <w:sz w:val="22"/>
          <w:szCs w:val="22"/>
        </w:rPr>
        <w:t>Cheng Yan / HW &amp; Sigen / Apple: We have in the first and the 4</w:t>
      </w:r>
      <w:r w:rsidRPr="00566BAF">
        <w:rPr>
          <w:sz w:val="22"/>
          <w:szCs w:val="22"/>
          <w:vertAlign w:val="superscript"/>
        </w:rPr>
        <w:t>th</w:t>
      </w:r>
      <w:r w:rsidRPr="00566BAF">
        <w:rPr>
          <w:sz w:val="22"/>
          <w:szCs w:val="22"/>
        </w:rPr>
        <w:t xml:space="preserve"> bullet </w:t>
      </w:r>
      <w:r w:rsidR="002F399F">
        <w:rPr>
          <w:sz w:val="22"/>
          <w:szCs w:val="22"/>
        </w:rPr>
        <w:t xml:space="preserve">both </w:t>
      </w:r>
      <w:r w:rsidRPr="00566BAF">
        <w:rPr>
          <w:sz w:val="22"/>
          <w:szCs w:val="22"/>
        </w:rPr>
        <w:t xml:space="preserve">SPS HARQ-ACK skipping mentioned. There is clearly this overlap, but as commented online by FL there had been companies suggesting the case of ‘skipped’ SPS PDSCH to be supported but they were (at least not that much) interested in general SPS HARQ payload size reduction. </w:t>
      </w:r>
      <w:r w:rsidRPr="00566BAF">
        <w:rPr>
          <w:sz w:val="22"/>
          <w:szCs w:val="22"/>
        </w:rPr>
        <w:br/>
      </w:r>
      <w:r w:rsidRPr="00566BAF">
        <w:rPr>
          <w:i/>
          <w:iCs/>
          <w:sz w:val="22"/>
          <w:szCs w:val="22"/>
        </w:rPr>
        <w:t>FL comment: Assuming, that both would be further studied, the same skipping schemes could apply to the first and 4</w:t>
      </w:r>
      <w:r w:rsidRPr="00566BAF">
        <w:rPr>
          <w:i/>
          <w:iCs/>
          <w:sz w:val="22"/>
          <w:szCs w:val="22"/>
          <w:vertAlign w:val="superscript"/>
        </w:rPr>
        <w:t>th</w:t>
      </w:r>
      <w:r w:rsidRPr="00566BAF">
        <w:rPr>
          <w:i/>
          <w:iCs/>
          <w:sz w:val="22"/>
          <w:szCs w:val="22"/>
        </w:rPr>
        <w:t xml:space="preserve"> bullet. Maybe it would therefore be one option to remove the word skipping from the 4</w:t>
      </w:r>
      <w:r w:rsidRPr="00566BAF">
        <w:rPr>
          <w:i/>
          <w:iCs/>
          <w:sz w:val="22"/>
          <w:szCs w:val="22"/>
          <w:vertAlign w:val="superscript"/>
        </w:rPr>
        <w:t>th</w:t>
      </w:r>
      <w:r w:rsidRPr="00566BAF">
        <w:rPr>
          <w:i/>
          <w:iCs/>
          <w:sz w:val="22"/>
          <w:szCs w:val="22"/>
        </w:rPr>
        <w:t xml:space="preserve"> bullet and consider all type of SPS HARQ skipping schemes as part of the first bullet. </w:t>
      </w:r>
    </w:p>
    <w:p w14:paraId="3F8156E4" w14:textId="77777777" w:rsidR="00566BAF" w:rsidRPr="00566BAF" w:rsidRDefault="00566BAF" w:rsidP="00566BAF">
      <w:pPr>
        <w:rPr>
          <w:sz w:val="22"/>
          <w:szCs w:val="22"/>
        </w:rPr>
      </w:pPr>
    </w:p>
    <w:p w14:paraId="5FEF425E" w14:textId="77777777" w:rsidR="00566BAF" w:rsidRPr="00566BAF" w:rsidRDefault="00566BAF" w:rsidP="002F399F">
      <w:pPr>
        <w:jc w:val="both"/>
        <w:rPr>
          <w:sz w:val="22"/>
          <w:szCs w:val="22"/>
        </w:rPr>
      </w:pPr>
      <w:r w:rsidRPr="00566BAF">
        <w:rPr>
          <w:sz w:val="22"/>
          <w:szCs w:val="22"/>
        </w:rPr>
        <w:t>Therefore, the following update is proposed below. Please provide your input to the proposed changes here, or any other suggestions from your side so that we could hopefully agree to this still this meeting (during the 2</w:t>
      </w:r>
      <w:r w:rsidRPr="00566BAF">
        <w:rPr>
          <w:sz w:val="22"/>
          <w:szCs w:val="22"/>
          <w:vertAlign w:val="superscript"/>
        </w:rPr>
        <w:t>nd</w:t>
      </w:r>
      <w:r w:rsidRPr="00566BAF">
        <w:rPr>
          <w:sz w:val="22"/>
          <w:szCs w:val="22"/>
        </w:rPr>
        <w:t xml:space="preserve"> week). </w:t>
      </w:r>
    </w:p>
    <w:p w14:paraId="78D1EC4F" w14:textId="77777777" w:rsidR="00566BAF" w:rsidRPr="00566BAF" w:rsidRDefault="00566BAF" w:rsidP="00566BAF">
      <w:pPr>
        <w:rPr>
          <w:sz w:val="22"/>
          <w:szCs w:val="22"/>
        </w:rPr>
      </w:pPr>
      <w:r w:rsidRPr="00566BAF">
        <w:rPr>
          <w:sz w:val="22"/>
          <w:szCs w:val="22"/>
        </w:rPr>
        <w:t xml:space="preserve"> </w:t>
      </w:r>
    </w:p>
    <w:p w14:paraId="28637C93" w14:textId="265DE3DC" w:rsidR="00566BAF" w:rsidRPr="00566BAF" w:rsidRDefault="00566BAF" w:rsidP="00566BAF">
      <w:pPr>
        <w:pStyle w:val="ListParagraph"/>
        <w:ind w:left="0"/>
        <w:rPr>
          <w:sz w:val="22"/>
          <w:szCs w:val="22"/>
        </w:rPr>
      </w:pPr>
      <w:r w:rsidRPr="00566BAF">
        <w:rPr>
          <w:b/>
          <w:bCs/>
          <w:sz w:val="22"/>
          <w:szCs w:val="22"/>
          <w:highlight w:val="yellow"/>
        </w:rPr>
        <w:lastRenderedPageBreak/>
        <w:t>Updated FL Proposal</w:t>
      </w:r>
      <w:r w:rsidR="002F399F">
        <w:rPr>
          <w:b/>
          <w:bCs/>
          <w:sz w:val="22"/>
          <w:szCs w:val="22"/>
          <w:highlight w:val="yellow"/>
        </w:rPr>
        <w:t xml:space="preserve"> 1</w:t>
      </w:r>
      <w:r w:rsidRPr="00566BAF">
        <w:rPr>
          <w:sz w:val="22"/>
          <w:szCs w:val="22"/>
          <w:highlight w:val="yellow"/>
        </w:rPr>
        <w:br/>
      </w:r>
      <w:r w:rsidRPr="00566BAF">
        <w:rPr>
          <w:sz w:val="22"/>
          <w:szCs w:val="22"/>
        </w:rPr>
        <w:t>Study further at least the following schemes:</w:t>
      </w:r>
    </w:p>
    <w:p w14:paraId="0BAEE035" w14:textId="77777777" w:rsidR="00566BAF" w:rsidRPr="00566BAF" w:rsidRDefault="00566BAF" w:rsidP="007D7392">
      <w:pPr>
        <w:pStyle w:val="ListParagraph"/>
        <w:numPr>
          <w:ilvl w:val="0"/>
          <w:numId w:val="50"/>
        </w:numPr>
        <w:rPr>
          <w:sz w:val="22"/>
          <w:szCs w:val="22"/>
        </w:rPr>
      </w:pPr>
      <w:r w:rsidRPr="00566BAF">
        <w:rPr>
          <w:sz w:val="22"/>
          <w:szCs w:val="22"/>
        </w:rPr>
        <w:t>SPS HARQ skipping, e.g., for ‘skipped’ SPS PDSCH</w:t>
      </w:r>
    </w:p>
    <w:p w14:paraId="4EDC0BB3" w14:textId="77777777" w:rsidR="00566BAF" w:rsidRPr="00566BAF" w:rsidRDefault="00566BAF" w:rsidP="007D7392">
      <w:pPr>
        <w:pStyle w:val="ListParagraph"/>
        <w:numPr>
          <w:ilvl w:val="0"/>
          <w:numId w:val="50"/>
        </w:numPr>
        <w:rPr>
          <w:sz w:val="22"/>
          <w:szCs w:val="22"/>
        </w:rPr>
      </w:pPr>
      <w:r w:rsidRPr="00566BAF">
        <w:rPr>
          <w:sz w:val="22"/>
          <w:szCs w:val="22"/>
        </w:rPr>
        <w:t xml:space="preserve">PUCCH repetition based on sub-slots </w:t>
      </w:r>
      <w:r w:rsidRPr="00566BAF">
        <w:rPr>
          <w:color w:val="FF0000"/>
          <w:sz w:val="22"/>
          <w:szCs w:val="22"/>
        </w:rPr>
        <w:t>for HARQ-ACK</w:t>
      </w:r>
    </w:p>
    <w:p w14:paraId="6AB99F93" w14:textId="77777777" w:rsidR="00566BAF" w:rsidRPr="00566BAF" w:rsidRDefault="00566BAF" w:rsidP="007D7392">
      <w:pPr>
        <w:pStyle w:val="ListParagraph"/>
        <w:numPr>
          <w:ilvl w:val="0"/>
          <w:numId w:val="50"/>
        </w:numPr>
        <w:rPr>
          <w:sz w:val="22"/>
          <w:szCs w:val="22"/>
        </w:rPr>
      </w:pPr>
      <w:r w:rsidRPr="00566BAF">
        <w:rPr>
          <w:sz w:val="22"/>
          <w:szCs w:val="22"/>
        </w:rPr>
        <w:t xml:space="preserve">Retransmission of </w:t>
      </w:r>
      <w:proofErr w:type="spellStart"/>
      <w:r w:rsidRPr="00566BAF">
        <w:rPr>
          <w:sz w:val="22"/>
          <w:szCs w:val="22"/>
        </w:rPr>
        <w:t>canceled</w:t>
      </w:r>
      <w:proofErr w:type="spellEnd"/>
      <w:r w:rsidRPr="00566BAF">
        <w:rPr>
          <w:sz w:val="22"/>
          <w:szCs w:val="22"/>
        </w:rPr>
        <w:t xml:space="preserve"> / dropped low-priority HARQ</w:t>
      </w:r>
    </w:p>
    <w:p w14:paraId="6E2BCA87" w14:textId="77777777" w:rsidR="00566BAF" w:rsidRPr="00566BAF" w:rsidRDefault="00566BAF" w:rsidP="007D7392">
      <w:pPr>
        <w:pStyle w:val="ListParagraph"/>
        <w:numPr>
          <w:ilvl w:val="0"/>
          <w:numId w:val="50"/>
        </w:numPr>
        <w:rPr>
          <w:sz w:val="22"/>
          <w:szCs w:val="22"/>
        </w:rPr>
      </w:pPr>
      <w:r w:rsidRPr="00566BAF">
        <w:rPr>
          <w:sz w:val="22"/>
          <w:szCs w:val="22"/>
        </w:rPr>
        <w:t xml:space="preserve">SPS HARQ payload size reduction </w:t>
      </w:r>
      <w:r w:rsidRPr="00566BAF">
        <w:rPr>
          <w:strike/>
          <w:color w:val="FF0000"/>
          <w:sz w:val="22"/>
          <w:szCs w:val="22"/>
        </w:rPr>
        <w:t>/ skipping</w:t>
      </w:r>
    </w:p>
    <w:p w14:paraId="21058E1D" w14:textId="77777777" w:rsidR="00566BAF" w:rsidRPr="00566BAF" w:rsidRDefault="00566BAF" w:rsidP="007D7392">
      <w:pPr>
        <w:pStyle w:val="ListParagraph"/>
        <w:numPr>
          <w:ilvl w:val="0"/>
          <w:numId w:val="50"/>
        </w:numPr>
        <w:rPr>
          <w:sz w:val="22"/>
          <w:szCs w:val="22"/>
        </w:rPr>
      </w:pPr>
      <w:r w:rsidRPr="00566BAF">
        <w:rPr>
          <w:sz w:val="22"/>
          <w:szCs w:val="22"/>
        </w:rPr>
        <w:t>Type 1 HARQ codebook based on sub-slot PUCCH config (if not supported in Rel-16)</w:t>
      </w:r>
    </w:p>
    <w:p w14:paraId="6D29A5C1" w14:textId="77777777" w:rsidR="00566BAF" w:rsidRPr="00566BAF" w:rsidRDefault="00566BAF" w:rsidP="007D7392">
      <w:pPr>
        <w:pStyle w:val="ListParagraph"/>
        <w:numPr>
          <w:ilvl w:val="0"/>
          <w:numId w:val="50"/>
        </w:numPr>
        <w:rPr>
          <w:sz w:val="22"/>
          <w:szCs w:val="22"/>
        </w:rPr>
      </w:pPr>
      <w:r w:rsidRPr="00566BAF">
        <w:rPr>
          <w:sz w:val="22"/>
          <w:szCs w:val="22"/>
        </w:rPr>
        <w:t>….</w:t>
      </w:r>
    </w:p>
    <w:p w14:paraId="71C8D84B" w14:textId="77777777" w:rsidR="00566BAF" w:rsidRPr="00566BAF" w:rsidRDefault="00566BAF" w:rsidP="00566BAF">
      <w:pPr>
        <w:pStyle w:val="ListParagraph"/>
        <w:ind w:left="0"/>
        <w:rPr>
          <w:sz w:val="22"/>
          <w:szCs w:val="22"/>
        </w:rPr>
      </w:pPr>
      <w:r w:rsidRPr="00566BAF">
        <w:rPr>
          <w:sz w:val="22"/>
          <w:szCs w:val="22"/>
        </w:rPr>
        <w:t xml:space="preserve">Companies are encouraged to </w:t>
      </w:r>
      <w:proofErr w:type="spellStart"/>
      <w:r w:rsidRPr="00566BAF">
        <w:rPr>
          <w:sz w:val="22"/>
          <w:szCs w:val="22"/>
        </w:rPr>
        <w:t>provided</w:t>
      </w:r>
      <w:proofErr w:type="spellEnd"/>
      <w:r w:rsidRPr="00566BAF">
        <w:rPr>
          <w:sz w:val="22"/>
          <w:szCs w:val="22"/>
        </w:rPr>
        <w:t xml:space="preserve"> detailed analysis and comparison accordingly</w:t>
      </w:r>
    </w:p>
    <w:p w14:paraId="411EA6C3" w14:textId="77777777" w:rsidR="00566BAF" w:rsidRPr="00566BAF" w:rsidRDefault="00566BAF" w:rsidP="00566BAF">
      <w:pPr>
        <w:rPr>
          <w:sz w:val="22"/>
          <w:szCs w:val="22"/>
        </w:rPr>
      </w:pPr>
    </w:p>
    <w:p w14:paraId="4FF067DF" w14:textId="55FEEEC8" w:rsidR="00566BAF" w:rsidRPr="00566BAF" w:rsidRDefault="00566BAF" w:rsidP="00566BAF">
      <w:pPr>
        <w:rPr>
          <w:sz w:val="22"/>
          <w:szCs w:val="22"/>
        </w:rPr>
      </w:pPr>
      <w:r w:rsidRPr="00697CB7">
        <w:rPr>
          <w:b/>
          <w:bCs/>
          <w:sz w:val="22"/>
          <w:szCs w:val="22"/>
        </w:rPr>
        <w:t>Question 2.3.1:</w:t>
      </w:r>
      <w:r w:rsidRPr="00697CB7">
        <w:rPr>
          <w:sz w:val="22"/>
          <w:szCs w:val="22"/>
        </w:rPr>
        <w:t xml:space="preserve"> </w:t>
      </w:r>
      <w:r w:rsidRPr="00697CB7">
        <w:rPr>
          <w:b/>
          <w:bCs/>
          <w:sz w:val="22"/>
          <w:szCs w:val="22"/>
        </w:rPr>
        <w:t>Do</w:t>
      </w:r>
      <w:r w:rsidRPr="00566BAF">
        <w:rPr>
          <w:b/>
          <w:bCs/>
          <w:sz w:val="22"/>
          <w:szCs w:val="22"/>
        </w:rPr>
        <w:t xml:space="preserve"> you agree with the suggested changes in red</w:t>
      </w:r>
      <w:r w:rsidR="002F399F">
        <w:rPr>
          <w:b/>
          <w:bCs/>
          <w:sz w:val="22"/>
          <w:szCs w:val="22"/>
        </w:rPr>
        <w:t xml:space="preserve"> in the Updated FL Proposal 1</w:t>
      </w:r>
      <w:r w:rsidRPr="00566BAF">
        <w:rPr>
          <w:b/>
          <w:bCs/>
          <w:sz w:val="22"/>
          <w:szCs w:val="22"/>
        </w:rPr>
        <w:t>? Please provide suggestions on additional wording improvements (if seen as necessary).</w:t>
      </w:r>
      <w:r w:rsidRPr="00566BAF">
        <w:rPr>
          <w:sz w:val="22"/>
          <w:szCs w:val="22"/>
        </w:rPr>
        <w:t xml:space="preserve"> </w:t>
      </w:r>
    </w:p>
    <w:tbl>
      <w:tblPr>
        <w:tblStyle w:val="TableGrid"/>
        <w:tblW w:w="9067" w:type="dxa"/>
        <w:tblLook w:val="04A0" w:firstRow="1" w:lastRow="0" w:firstColumn="1" w:lastColumn="0" w:noHBand="0" w:noVBand="1"/>
      </w:tblPr>
      <w:tblGrid>
        <w:gridCol w:w="1544"/>
        <w:gridCol w:w="7523"/>
      </w:tblGrid>
      <w:tr w:rsidR="00566BAF" w:rsidRPr="00566BAF" w14:paraId="456F2277"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4CDB877"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52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AA0F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307E811" w14:textId="77777777" w:rsidTr="00566BAF">
        <w:tc>
          <w:tcPr>
            <w:tcW w:w="1544" w:type="dxa"/>
            <w:tcBorders>
              <w:top w:val="single" w:sz="4" w:space="0" w:color="auto"/>
              <w:left w:val="single" w:sz="4" w:space="0" w:color="auto"/>
              <w:bottom w:val="single" w:sz="4" w:space="0" w:color="auto"/>
              <w:right w:val="single" w:sz="4" w:space="0" w:color="auto"/>
            </w:tcBorders>
          </w:tcPr>
          <w:p w14:paraId="538A022D" w14:textId="39F20F82" w:rsidR="00566BAF" w:rsidRPr="00566BAF" w:rsidRDefault="00845484" w:rsidP="00566BAF">
            <w:pPr>
              <w:spacing w:beforeLines="50" w:before="120"/>
              <w:rPr>
                <w:iCs/>
                <w:kern w:val="2"/>
                <w:sz w:val="22"/>
                <w:szCs w:val="22"/>
                <w:lang w:eastAsia="zh-CN"/>
              </w:rPr>
            </w:pPr>
            <w:r>
              <w:rPr>
                <w:iCs/>
                <w:kern w:val="2"/>
                <w:sz w:val="22"/>
                <w:szCs w:val="22"/>
                <w:lang w:eastAsia="zh-CN"/>
              </w:rPr>
              <w:t>Sony</w:t>
            </w:r>
          </w:p>
        </w:tc>
        <w:tc>
          <w:tcPr>
            <w:tcW w:w="7523" w:type="dxa"/>
            <w:tcBorders>
              <w:top w:val="single" w:sz="4" w:space="0" w:color="auto"/>
              <w:left w:val="single" w:sz="4" w:space="0" w:color="auto"/>
              <w:bottom w:val="single" w:sz="4" w:space="0" w:color="auto"/>
              <w:right w:val="single" w:sz="4" w:space="0" w:color="auto"/>
            </w:tcBorders>
          </w:tcPr>
          <w:p w14:paraId="50717FB6" w14:textId="7D7FE4EE" w:rsidR="007953DC" w:rsidRDefault="007953DC" w:rsidP="00566BAF">
            <w:pPr>
              <w:spacing w:beforeLines="50" w:before="120"/>
              <w:rPr>
                <w:iCs/>
                <w:kern w:val="2"/>
                <w:sz w:val="22"/>
                <w:szCs w:val="22"/>
                <w:lang w:eastAsia="zh-CN"/>
              </w:rPr>
            </w:pPr>
            <w:r>
              <w:rPr>
                <w:iCs/>
                <w:kern w:val="2"/>
                <w:sz w:val="22"/>
                <w:szCs w:val="22"/>
                <w:lang w:eastAsia="zh-CN"/>
              </w:rPr>
              <w:t>For the 1</w:t>
            </w:r>
            <w:r w:rsidRPr="007953DC">
              <w:rPr>
                <w:iCs/>
                <w:kern w:val="2"/>
                <w:sz w:val="22"/>
                <w:szCs w:val="22"/>
                <w:vertAlign w:val="superscript"/>
                <w:lang w:eastAsia="zh-CN"/>
              </w:rPr>
              <w:t>st</w:t>
            </w:r>
            <w:r>
              <w:rPr>
                <w:iCs/>
                <w:kern w:val="2"/>
                <w:sz w:val="22"/>
                <w:szCs w:val="22"/>
                <w:lang w:eastAsia="zh-CN"/>
              </w:rPr>
              <w:t xml:space="preserve"> sub-bullet, we can remove the e.g. since the SPS HARQ skipping is specifically targeted at skipped SPS PDSCH (as described in Section 3.3) and the 4</w:t>
            </w:r>
            <w:r w:rsidRPr="007953DC">
              <w:rPr>
                <w:iCs/>
                <w:kern w:val="2"/>
                <w:sz w:val="22"/>
                <w:szCs w:val="22"/>
                <w:vertAlign w:val="superscript"/>
                <w:lang w:eastAsia="zh-CN"/>
              </w:rPr>
              <w:t>th</w:t>
            </w:r>
            <w:r>
              <w:rPr>
                <w:iCs/>
                <w:kern w:val="2"/>
                <w:sz w:val="22"/>
                <w:szCs w:val="22"/>
                <w:lang w:eastAsia="zh-CN"/>
              </w:rPr>
              <w:t xml:space="preserve"> sub-bullet can deal with any other fancy skipping, i.e.:</w:t>
            </w:r>
          </w:p>
          <w:p w14:paraId="7BC77208" w14:textId="77777777" w:rsidR="007953DC" w:rsidRPr="00566BAF" w:rsidRDefault="007953DC" w:rsidP="007953DC">
            <w:pPr>
              <w:pStyle w:val="ListParagraph"/>
              <w:numPr>
                <w:ilvl w:val="0"/>
                <w:numId w:val="50"/>
              </w:numPr>
              <w:rPr>
                <w:sz w:val="22"/>
                <w:szCs w:val="22"/>
              </w:rPr>
            </w:pPr>
            <w:r w:rsidRPr="00566BAF">
              <w:rPr>
                <w:sz w:val="22"/>
                <w:szCs w:val="22"/>
              </w:rPr>
              <w:t>SPS HARQ skipping</w:t>
            </w:r>
            <w:r w:rsidRPr="007953DC">
              <w:rPr>
                <w:strike/>
                <w:color w:val="FF0000"/>
                <w:sz w:val="22"/>
                <w:szCs w:val="22"/>
                <w:highlight w:val="yellow"/>
              </w:rPr>
              <w:t>, e.g.,</w:t>
            </w:r>
            <w:r w:rsidRPr="007953DC">
              <w:rPr>
                <w:color w:val="FF0000"/>
                <w:sz w:val="22"/>
                <w:szCs w:val="22"/>
              </w:rPr>
              <w:t xml:space="preserve"> </w:t>
            </w:r>
            <w:r w:rsidRPr="00566BAF">
              <w:rPr>
                <w:sz w:val="22"/>
                <w:szCs w:val="22"/>
              </w:rPr>
              <w:t>for ‘skipped’ SPS PDSCH</w:t>
            </w:r>
          </w:p>
          <w:p w14:paraId="1EC0A91C" w14:textId="3A819E26" w:rsidR="00566BAF" w:rsidRDefault="007953DC" w:rsidP="00566BAF">
            <w:pPr>
              <w:spacing w:beforeLines="50" w:before="120"/>
              <w:rPr>
                <w:iCs/>
                <w:kern w:val="2"/>
                <w:sz w:val="22"/>
                <w:szCs w:val="22"/>
                <w:lang w:eastAsia="zh-CN"/>
              </w:rPr>
            </w:pPr>
            <w:r>
              <w:rPr>
                <w:iCs/>
                <w:kern w:val="2"/>
                <w:sz w:val="22"/>
                <w:szCs w:val="22"/>
                <w:lang w:eastAsia="zh-CN"/>
              </w:rPr>
              <w:t>Since we are commenting on the wordings, there is a typo in the 3</w:t>
            </w:r>
            <w:r w:rsidRPr="007953DC">
              <w:rPr>
                <w:iCs/>
                <w:kern w:val="2"/>
                <w:sz w:val="22"/>
                <w:szCs w:val="22"/>
                <w:vertAlign w:val="superscript"/>
                <w:lang w:eastAsia="zh-CN"/>
              </w:rPr>
              <w:t>rd</w:t>
            </w:r>
            <w:r>
              <w:rPr>
                <w:iCs/>
                <w:kern w:val="2"/>
                <w:sz w:val="22"/>
                <w:szCs w:val="22"/>
                <w:lang w:eastAsia="zh-CN"/>
              </w:rPr>
              <w:t xml:space="preserve"> sub-bullet.  Also how do we manage this together with AI 8.3.3:</w:t>
            </w:r>
          </w:p>
          <w:p w14:paraId="10D31750" w14:textId="0D321F3F" w:rsidR="007953DC" w:rsidRPr="00566BAF" w:rsidRDefault="007953DC" w:rsidP="007953DC">
            <w:pPr>
              <w:pStyle w:val="ListParagraph"/>
              <w:numPr>
                <w:ilvl w:val="0"/>
                <w:numId w:val="50"/>
              </w:numPr>
              <w:rPr>
                <w:sz w:val="22"/>
                <w:szCs w:val="22"/>
              </w:rPr>
            </w:pPr>
            <w:r w:rsidRPr="00566BAF">
              <w:rPr>
                <w:sz w:val="22"/>
                <w:szCs w:val="22"/>
              </w:rPr>
              <w:t>Retransmission of cancel</w:t>
            </w:r>
            <w:r w:rsidRPr="007953DC">
              <w:rPr>
                <w:color w:val="FF0000"/>
                <w:sz w:val="22"/>
                <w:szCs w:val="22"/>
                <w:highlight w:val="yellow"/>
              </w:rPr>
              <w:t>l</w:t>
            </w:r>
            <w:r w:rsidRPr="00566BAF">
              <w:rPr>
                <w:sz w:val="22"/>
                <w:szCs w:val="22"/>
              </w:rPr>
              <w:t>ed / dropped low-priority HARQ</w:t>
            </w:r>
          </w:p>
          <w:p w14:paraId="7082551B" w14:textId="60F1DC8C" w:rsidR="007953DC" w:rsidRPr="00566BAF" w:rsidRDefault="007953DC" w:rsidP="00566BAF">
            <w:pPr>
              <w:spacing w:beforeLines="50" w:before="120"/>
              <w:rPr>
                <w:iCs/>
                <w:kern w:val="2"/>
                <w:sz w:val="22"/>
                <w:szCs w:val="22"/>
                <w:lang w:eastAsia="zh-CN"/>
              </w:rPr>
            </w:pPr>
          </w:p>
        </w:tc>
      </w:tr>
      <w:tr w:rsidR="00566BAF" w:rsidRPr="00566BAF" w14:paraId="3891F12B" w14:textId="77777777" w:rsidTr="00566BAF">
        <w:tc>
          <w:tcPr>
            <w:tcW w:w="1544" w:type="dxa"/>
            <w:tcBorders>
              <w:top w:val="single" w:sz="4" w:space="0" w:color="auto"/>
              <w:left w:val="single" w:sz="4" w:space="0" w:color="auto"/>
              <w:bottom w:val="single" w:sz="4" w:space="0" w:color="auto"/>
              <w:right w:val="single" w:sz="4" w:space="0" w:color="auto"/>
            </w:tcBorders>
          </w:tcPr>
          <w:p w14:paraId="715EA65F" w14:textId="56DE917D"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523" w:type="dxa"/>
            <w:tcBorders>
              <w:top w:val="single" w:sz="4" w:space="0" w:color="auto"/>
              <w:left w:val="single" w:sz="4" w:space="0" w:color="auto"/>
              <w:bottom w:val="single" w:sz="4" w:space="0" w:color="auto"/>
              <w:right w:val="single" w:sz="4" w:space="0" w:color="auto"/>
            </w:tcBorders>
          </w:tcPr>
          <w:p w14:paraId="57216E51" w14:textId="2481B362" w:rsidR="00566BAF" w:rsidRPr="00566BAF" w:rsidRDefault="00974680" w:rsidP="00974680">
            <w:pPr>
              <w:widowControl w:val="0"/>
              <w:spacing w:beforeLines="50" w:before="120"/>
              <w:rPr>
                <w:iCs/>
                <w:kern w:val="2"/>
                <w:sz w:val="22"/>
                <w:szCs w:val="22"/>
                <w:lang w:eastAsia="zh-CN"/>
              </w:rPr>
            </w:pPr>
            <w:r>
              <w:rPr>
                <w:rFonts w:hint="eastAsia"/>
                <w:iCs/>
                <w:kern w:val="2"/>
                <w:sz w:val="22"/>
                <w:szCs w:val="22"/>
                <w:lang w:eastAsia="zh-CN"/>
              </w:rPr>
              <w:t>We prefer to remove the 3</w:t>
            </w:r>
            <w:r w:rsidRPr="00974680">
              <w:rPr>
                <w:rFonts w:hint="eastAsia"/>
                <w:iCs/>
                <w:kern w:val="2"/>
                <w:sz w:val="22"/>
                <w:szCs w:val="22"/>
                <w:vertAlign w:val="superscript"/>
                <w:lang w:eastAsia="zh-CN"/>
              </w:rPr>
              <w:t>rd</w:t>
            </w:r>
            <w:r>
              <w:rPr>
                <w:rFonts w:hint="eastAsia"/>
                <w:iCs/>
                <w:kern w:val="2"/>
                <w:sz w:val="22"/>
                <w:szCs w:val="22"/>
                <w:lang w:eastAsia="zh-CN"/>
              </w:rPr>
              <w:t xml:space="preserve"> bullet for now as it overlaps with AI8.3.3. It is not clear at this stage whether any further enhancement is needed after supporting LP HARQ-ACK multiplexing on HP channel. In addition, it is not clear how it helps to improve HARQ-ACK for URLLC service.</w:t>
            </w:r>
          </w:p>
        </w:tc>
      </w:tr>
      <w:tr w:rsidR="00566BAF" w:rsidRPr="00566BAF" w14:paraId="4BC75640" w14:textId="77777777" w:rsidTr="00566BAF">
        <w:tc>
          <w:tcPr>
            <w:tcW w:w="1544" w:type="dxa"/>
            <w:tcBorders>
              <w:top w:val="single" w:sz="4" w:space="0" w:color="auto"/>
              <w:left w:val="single" w:sz="4" w:space="0" w:color="auto"/>
              <w:bottom w:val="single" w:sz="4" w:space="0" w:color="auto"/>
              <w:right w:val="single" w:sz="4" w:space="0" w:color="auto"/>
            </w:tcBorders>
          </w:tcPr>
          <w:p w14:paraId="51DDCCFF" w14:textId="75C1CC87" w:rsidR="00566BAF" w:rsidRPr="00566BAF" w:rsidRDefault="00AB5A02"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523" w:type="dxa"/>
            <w:tcBorders>
              <w:top w:val="single" w:sz="4" w:space="0" w:color="auto"/>
              <w:left w:val="single" w:sz="4" w:space="0" w:color="auto"/>
              <w:bottom w:val="single" w:sz="4" w:space="0" w:color="auto"/>
              <w:right w:val="single" w:sz="4" w:space="0" w:color="auto"/>
            </w:tcBorders>
          </w:tcPr>
          <w:p w14:paraId="6ECA421C" w14:textId="5E7F7F99" w:rsidR="00AB5A02" w:rsidRDefault="00AB5A02"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support Sony’s modifications for the 1</w:t>
            </w:r>
            <w:r w:rsidRPr="00AB5A02">
              <w:rPr>
                <w:iCs/>
                <w:kern w:val="2"/>
                <w:sz w:val="22"/>
                <w:szCs w:val="22"/>
                <w:vertAlign w:val="superscript"/>
                <w:lang w:eastAsia="zh-CN"/>
              </w:rPr>
              <w:t>st</w:t>
            </w:r>
            <w:r>
              <w:rPr>
                <w:iCs/>
                <w:kern w:val="2"/>
                <w:sz w:val="22"/>
                <w:szCs w:val="22"/>
                <w:lang w:eastAsia="zh-CN"/>
              </w:rPr>
              <w:t xml:space="preserve"> sub-bullet and it indeed helps us to have more focused/clear enhancement target.</w:t>
            </w:r>
          </w:p>
          <w:p w14:paraId="5C4F0C5D" w14:textId="621939A5" w:rsidR="00AB5A02" w:rsidRDefault="00AB5A02" w:rsidP="00566BAF">
            <w:pPr>
              <w:widowControl w:val="0"/>
              <w:spacing w:beforeLines="50" w:before="120"/>
              <w:rPr>
                <w:iCs/>
                <w:kern w:val="2"/>
                <w:sz w:val="22"/>
                <w:szCs w:val="22"/>
                <w:lang w:eastAsia="zh-CN"/>
              </w:rPr>
            </w:pPr>
            <w:r>
              <w:rPr>
                <w:iCs/>
                <w:kern w:val="2"/>
                <w:sz w:val="22"/>
                <w:szCs w:val="22"/>
                <w:lang w:eastAsia="zh-CN"/>
              </w:rPr>
              <w:t>For the 2</w:t>
            </w:r>
            <w:r w:rsidRPr="00AB5A02">
              <w:rPr>
                <w:iCs/>
                <w:kern w:val="2"/>
                <w:sz w:val="22"/>
                <w:szCs w:val="22"/>
                <w:vertAlign w:val="superscript"/>
                <w:lang w:eastAsia="zh-CN"/>
              </w:rPr>
              <w:t>nd</w:t>
            </w:r>
            <w:r>
              <w:rPr>
                <w:iCs/>
                <w:kern w:val="2"/>
                <w:sz w:val="22"/>
                <w:szCs w:val="22"/>
                <w:lang w:eastAsia="zh-CN"/>
              </w:rPr>
              <w:t xml:space="preserve"> sub-bullet, we understand many companies would like to study it, but would like to understand what is supported in Rel.16 and what is the baseline for Rel.17 enhancements. How it is different from the enhancements that will be discussed in MIMO and coverage enhancements. </w:t>
            </w:r>
          </w:p>
          <w:p w14:paraId="450E2C53" w14:textId="7382C141" w:rsidR="00AB5A02" w:rsidRPr="00566BAF" w:rsidRDefault="00AB5A02" w:rsidP="00AB5A02">
            <w:pPr>
              <w:widowControl w:val="0"/>
              <w:spacing w:beforeLines="50" w:before="120"/>
              <w:rPr>
                <w:iCs/>
                <w:kern w:val="2"/>
                <w:sz w:val="22"/>
                <w:szCs w:val="22"/>
                <w:lang w:eastAsia="zh-CN"/>
              </w:rPr>
            </w:pPr>
            <w:r>
              <w:rPr>
                <w:iCs/>
                <w:kern w:val="2"/>
                <w:sz w:val="22"/>
                <w:szCs w:val="22"/>
                <w:lang w:eastAsia="zh-CN"/>
              </w:rPr>
              <w:t>We support to include the 3</w:t>
            </w:r>
            <w:r w:rsidRPr="00AB5A02">
              <w:rPr>
                <w:iCs/>
                <w:kern w:val="2"/>
                <w:sz w:val="22"/>
                <w:szCs w:val="22"/>
                <w:vertAlign w:val="superscript"/>
                <w:lang w:eastAsia="zh-CN"/>
              </w:rPr>
              <w:t>rd</w:t>
            </w:r>
            <w:r>
              <w:rPr>
                <w:iCs/>
                <w:kern w:val="2"/>
                <w:sz w:val="22"/>
                <w:szCs w:val="22"/>
                <w:lang w:eastAsia="zh-CN"/>
              </w:rPr>
              <w:t xml:space="preserve"> sub-bullet here since 8.3.3 is more general for all UCI multiplexing, while 8.1.1 is specifically for HARQ-ACK enhancements. In addition, the mechanism of HARQ-ACK multiplexing discussed in 8.3.3 and the r</w:t>
            </w:r>
            <w:r w:rsidRPr="00AB5A02">
              <w:rPr>
                <w:iCs/>
                <w:kern w:val="2"/>
                <w:sz w:val="22"/>
                <w:szCs w:val="22"/>
                <w:lang w:eastAsia="zh-CN"/>
              </w:rPr>
              <w:t>etransmission of cancelled / dropped low-priority HARQ</w:t>
            </w:r>
            <w:r>
              <w:rPr>
                <w:iCs/>
                <w:kern w:val="2"/>
                <w:sz w:val="22"/>
                <w:szCs w:val="22"/>
                <w:lang w:eastAsia="zh-CN"/>
              </w:rPr>
              <w:t xml:space="preserve"> discussed in 8.3.1 are not exclusive. The two solutions complement each other. </w:t>
            </w:r>
          </w:p>
        </w:tc>
      </w:tr>
      <w:tr w:rsidR="00566BAF" w:rsidRPr="00566BAF" w14:paraId="63CA058F" w14:textId="77777777" w:rsidTr="00566BAF">
        <w:tc>
          <w:tcPr>
            <w:tcW w:w="1544" w:type="dxa"/>
            <w:tcBorders>
              <w:top w:val="single" w:sz="4" w:space="0" w:color="auto"/>
              <w:left w:val="single" w:sz="4" w:space="0" w:color="auto"/>
              <w:bottom w:val="single" w:sz="4" w:space="0" w:color="auto"/>
              <w:right w:val="single" w:sz="4" w:space="0" w:color="auto"/>
            </w:tcBorders>
          </w:tcPr>
          <w:p w14:paraId="3944B6E2" w14:textId="4231768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523" w:type="dxa"/>
            <w:tcBorders>
              <w:top w:val="single" w:sz="4" w:space="0" w:color="auto"/>
              <w:left w:val="single" w:sz="4" w:space="0" w:color="auto"/>
              <w:bottom w:val="single" w:sz="4" w:space="0" w:color="auto"/>
              <w:right w:val="single" w:sz="4" w:space="0" w:color="auto"/>
            </w:tcBorders>
          </w:tcPr>
          <w:p w14:paraId="39D164E1" w14:textId="77777777" w:rsid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e are fine with Sony’s modification</w:t>
            </w:r>
          </w:p>
          <w:p w14:paraId="1C28C994" w14:textId="2C82B613" w:rsidR="00D7792B" w:rsidRPr="00566BAF" w:rsidRDefault="00D7792B" w:rsidP="00566BAF">
            <w:pPr>
              <w:widowControl w:val="0"/>
              <w:spacing w:beforeLines="50" w:before="120"/>
              <w:rPr>
                <w:iCs/>
                <w:kern w:val="2"/>
                <w:sz w:val="22"/>
                <w:szCs w:val="22"/>
                <w:lang w:eastAsia="zh-CN"/>
              </w:rPr>
            </w:pPr>
            <w:r>
              <w:rPr>
                <w:iCs/>
                <w:kern w:val="2"/>
                <w:sz w:val="22"/>
                <w:szCs w:val="22"/>
                <w:lang w:eastAsia="zh-CN"/>
              </w:rPr>
              <w:t xml:space="preserve">For the third sub-bullet, we also suggest discussing it in 8.3.1.1, as this issue mainly talks about the dropping HARQ to be retransmitted, but agenda 8.3.3 focus </w:t>
            </w:r>
            <w:r>
              <w:rPr>
                <w:iCs/>
                <w:kern w:val="2"/>
                <w:sz w:val="22"/>
                <w:szCs w:val="22"/>
                <w:lang w:eastAsia="zh-CN"/>
              </w:rPr>
              <w:lastRenderedPageBreak/>
              <w:t>on the multiplexing.</w:t>
            </w:r>
          </w:p>
        </w:tc>
      </w:tr>
      <w:tr w:rsidR="00223DFB" w:rsidRPr="00566BAF" w14:paraId="79B7D2D6" w14:textId="77777777" w:rsidTr="00566BAF">
        <w:tc>
          <w:tcPr>
            <w:tcW w:w="1544" w:type="dxa"/>
            <w:tcBorders>
              <w:top w:val="single" w:sz="4" w:space="0" w:color="auto"/>
              <w:left w:val="single" w:sz="4" w:space="0" w:color="auto"/>
              <w:bottom w:val="single" w:sz="4" w:space="0" w:color="auto"/>
              <w:right w:val="single" w:sz="4" w:space="0" w:color="auto"/>
            </w:tcBorders>
          </w:tcPr>
          <w:p w14:paraId="36489565" w14:textId="368ED92B" w:rsidR="00223DFB" w:rsidRDefault="00223DFB" w:rsidP="00223DFB">
            <w:pPr>
              <w:widowControl w:val="0"/>
              <w:spacing w:beforeLines="50" w:before="120"/>
              <w:rPr>
                <w:iCs/>
                <w:kern w:val="2"/>
                <w:sz w:val="22"/>
                <w:szCs w:val="22"/>
                <w:lang w:eastAsia="zh-CN"/>
              </w:rPr>
            </w:pPr>
            <w:r>
              <w:rPr>
                <w:rFonts w:eastAsia="MS Mincho" w:hint="eastAsia"/>
                <w:iCs/>
                <w:kern w:val="2"/>
                <w:sz w:val="22"/>
                <w:szCs w:val="22"/>
                <w:lang w:eastAsia="ja-JP"/>
              </w:rPr>
              <w:lastRenderedPageBreak/>
              <w:t>DOC</w:t>
            </w:r>
            <w:r>
              <w:rPr>
                <w:rFonts w:eastAsia="MS Mincho"/>
                <w:iCs/>
                <w:kern w:val="2"/>
                <w:sz w:val="22"/>
                <w:szCs w:val="22"/>
                <w:lang w:eastAsia="ja-JP"/>
              </w:rPr>
              <w:t>OMO</w:t>
            </w:r>
          </w:p>
        </w:tc>
        <w:tc>
          <w:tcPr>
            <w:tcW w:w="7523" w:type="dxa"/>
            <w:tcBorders>
              <w:top w:val="single" w:sz="4" w:space="0" w:color="auto"/>
              <w:left w:val="single" w:sz="4" w:space="0" w:color="auto"/>
              <w:bottom w:val="single" w:sz="4" w:space="0" w:color="auto"/>
              <w:right w:val="single" w:sz="4" w:space="0" w:color="auto"/>
            </w:tcBorders>
          </w:tcPr>
          <w:p w14:paraId="212E0DA8" w14:textId="77777777" w:rsidR="00223DFB" w:rsidRDefault="00223DFB" w:rsidP="00223DFB">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 xml:space="preserve">Agree with </w:t>
            </w:r>
            <w:r>
              <w:rPr>
                <w:rFonts w:eastAsia="MS Mincho"/>
                <w:iCs/>
                <w:kern w:val="2"/>
                <w:sz w:val="22"/>
                <w:szCs w:val="22"/>
                <w:lang w:eastAsia="ja-JP"/>
              </w:rPr>
              <w:t>the proposal.</w:t>
            </w:r>
          </w:p>
          <w:p w14:paraId="19981059" w14:textId="74F0D793" w:rsidR="00223DFB" w:rsidRDefault="00223DFB" w:rsidP="00223DFB">
            <w:pPr>
              <w:widowControl w:val="0"/>
              <w:spacing w:beforeLines="50" w:before="120"/>
              <w:rPr>
                <w:iCs/>
                <w:kern w:val="2"/>
                <w:sz w:val="22"/>
                <w:szCs w:val="22"/>
                <w:lang w:eastAsia="zh-CN"/>
              </w:rPr>
            </w:pPr>
            <w:r>
              <w:rPr>
                <w:rFonts w:eastAsia="MS Mincho"/>
                <w:iCs/>
                <w:kern w:val="2"/>
                <w:sz w:val="22"/>
                <w:szCs w:val="22"/>
                <w:lang w:eastAsia="ja-JP"/>
              </w:rPr>
              <w:t>Regarding the 3</w:t>
            </w:r>
            <w:r w:rsidRPr="000E3BF0">
              <w:rPr>
                <w:rFonts w:eastAsia="MS Mincho"/>
                <w:iCs/>
                <w:kern w:val="2"/>
                <w:sz w:val="22"/>
                <w:szCs w:val="22"/>
                <w:vertAlign w:val="superscript"/>
                <w:lang w:eastAsia="ja-JP"/>
              </w:rPr>
              <w:t>rd</w:t>
            </w:r>
            <w:r>
              <w:rPr>
                <w:rFonts w:eastAsia="MS Mincho"/>
                <w:iCs/>
                <w:kern w:val="2"/>
                <w:sz w:val="22"/>
                <w:szCs w:val="22"/>
                <w:lang w:eastAsia="ja-JP"/>
              </w:rPr>
              <w:t xml:space="preserve"> bullet, we prefer to keep it in this AI as low-priority HARQ-ACK is cancelled/dropped not only by intra-UE prioritization but also by inter-UE prioritization for HARQ-ACK piggybacked on PUSCH.</w:t>
            </w:r>
          </w:p>
        </w:tc>
      </w:tr>
      <w:tr w:rsidR="0041002A" w:rsidRPr="00566BAF" w14:paraId="757C9A34" w14:textId="77777777" w:rsidTr="00566BAF">
        <w:tc>
          <w:tcPr>
            <w:tcW w:w="1544" w:type="dxa"/>
            <w:tcBorders>
              <w:top w:val="single" w:sz="4" w:space="0" w:color="auto"/>
              <w:left w:val="single" w:sz="4" w:space="0" w:color="auto"/>
              <w:bottom w:val="single" w:sz="4" w:space="0" w:color="auto"/>
              <w:right w:val="single" w:sz="4" w:space="0" w:color="auto"/>
            </w:tcBorders>
          </w:tcPr>
          <w:p w14:paraId="1FBE28F4" w14:textId="38513D63"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523" w:type="dxa"/>
            <w:tcBorders>
              <w:top w:val="single" w:sz="4" w:space="0" w:color="auto"/>
              <w:left w:val="single" w:sz="4" w:space="0" w:color="auto"/>
              <w:bottom w:val="single" w:sz="4" w:space="0" w:color="auto"/>
              <w:right w:val="single" w:sz="4" w:space="0" w:color="auto"/>
            </w:tcBorders>
          </w:tcPr>
          <w:p w14:paraId="5D35D6C1" w14:textId="1FACD030"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F</w:t>
            </w:r>
            <w:r>
              <w:rPr>
                <w:iCs/>
                <w:kern w:val="2"/>
                <w:sz w:val="22"/>
                <w:szCs w:val="22"/>
                <w:lang w:eastAsia="zh-CN"/>
              </w:rPr>
              <w:t>ine with Sony’s comment. For the third sub-bullet, since some documents in 8.3.3 also discussed about retransmitting of drop HARQ-ACK, we think this issue can be removed to 8.3.3 for overall discussion.</w:t>
            </w:r>
          </w:p>
        </w:tc>
      </w:tr>
      <w:tr w:rsidR="0041002A" w:rsidRPr="00566BAF" w14:paraId="43ABE57A" w14:textId="77777777" w:rsidTr="00566BAF">
        <w:tc>
          <w:tcPr>
            <w:tcW w:w="1544" w:type="dxa"/>
            <w:tcBorders>
              <w:top w:val="single" w:sz="4" w:space="0" w:color="auto"/>
              <w:left w:val="single" w:sz="4" w:space="0" w:color="auto"/>
              <w:bottom w:val="single" w:sz="4" w:space="0" w:color="auto"/>
              <w:right w:val="single" w:sz="4" w:space="0" w:color="auto"/>
            </w:tcBorders>
          </w:tcPr>
          <w:p w14:paraId="5C70604E" w14:textId="348F429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523" w:type="dxa"/>
            <w:tcBorders>
              <w:top w:val="single" w:sz="4" w:space="0" w:color="auto"/>
              <w:left w:val="single" w:sz="4" w:space="0" w:color="auto"/>
              <w:bottom w:val="single" w:sz="4" w:space="0" w:color="auto"/>
              <w:right w:val="single" w:sz="4" w:space="0" w:color="auto"/>
            </w:tcBorders>
          </w:tcPr>
          <w:p w14:paraId="76FADA25" w14:textId="77777777"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with Sony’s comment. </w:t>
            </w:r>
          </w:p>
          <w:p w14:paraId="108FB33B" w14:textId="77777777" w:rsidR="0041002A" w:rsidRDefault="0041002A" w:rsidP="0041002A">
            <w:pPr>
              <w:widowControl w:val="0"/>
              <w:spacing w:beforeLines="50" w:before="120"/>
              <w:rPr>
                <w:iCs/>
                <w:kern w:val="2"/>
                <w:sz w:val="22"/>
                <w:szCs w:val="22"/>
                <w:lang w:eastAsia="zh-CN"/>
              </w:rPr>
            </w:pPr>
            <w:r>
              <w:rPr>
                <w:iCs/>
                <w:kern w:val="2"/>
                <w:sz w:val="22"/>
                <w:szCs w:val="22"/>
                <w:lang w:eastAsia="zh-CN"/>
              </w:rPr>
              <w:t>For the third sub-bullet, we think at least r</w:t>
            </w:r>
            <w:r w:rsidRPr="00423E47">
              <w:rPr>
                <w:iCs/>
                <w:kern w:val="2"/>
                <w:sz w:val="22"/>
                <w:szCs w:val="22"/>
                <w:lang w:eastAsia="zh-CN"/>
              </w:rPr>
              <w:t xml:space="preserve">etransmission of </w:t>
            </w:r>
            <w:r>
              <w:rPr>
                <w:iCs/>
                <w:kern w:val="2"/>
                <w:sz w:val="22"/>
                <w:szCs w:val="22"/>
                <w:lang w:eastAsia="zh-CN"/>
              </w:rPr>
              <w:t>“</w:t>
            </w:r>
            <w:r w:rsidRPr="00423E47">
              <w:rPr>
                <w:iCs/>
                <w:kern w:val="2"/>
                <w:sz w:val="22"/>
                <w:szCs w:val="22"/>
                <w:lang w:eastAsia="zh-CN"/>
              </w:rPr>
              <w:t>dropped</w:t>
            </w:r>
            <w:r>
              <w:rPr>
                <w:iCs/>
                <w:kern w:val="2"/>
                <w:sz w:val="22"/>
                <w:szCs w:val="22"/>
                <w:lang w:eastAsia="zh-CN"/>
              </w:rPr>
              <w:t xml:space="preserve">” </w:t>
            </w:r>
            <w:r w:rsidRPr="00423E47">
              <w:rPr>
                <w:iCs/>
                <w:kern w:val="2"/>
                <w:sz w:val="22"/>
                <w:szCs w:val="22"/>
                <w:lang w:eastAsia="zh-CN"/>
              </w:rPr>
              <w:t>low-priority HARQ</w:t>
            </w:r>
            <w:r>
              <w:rPr>
                <w:iCs/>
                <w:kern w:val="2"/>
                <w:sz w:val="22"/>
                <w:szCs w:val="22"/>
                <w:lang w:eastAsia="zh-CN"/>
              </w:rPr>
              <w:t xml:space="preserve"> should be removed since it is overlapped with </w:t>
            </w:r>
            <w:r>
              <w:rPr>
                <w:rFonts w:hint="eastAsia"/>
                <w:iCs/>
                <w:kern w:val="2"/>
                <w:sz w:val="22"/>
                <w:szCs w:val="22"/>
                <w:lang w:eastAsia="zh-CN"/>
              </w:rPr>
              <w:t>AI8.3.3</w:t>
            </w:r>
            <w:r>
              <w:rPr>
                <w:iCs/>
                <w:kern w:val="2"/>
                <w:sz w:val="22"/>
                <w:szCs w:val="22"/>
                <w:lang w:eastAsia="zh-CN"/>
              </w:rPr>
              <w:t xml:space="preserve">. The necessity for HARQ-ACK retransmission after </w:t>
            </w:r>
            <w:r w:rsidRPr="00423E47">
              <w:rPr>
                <w:iCs/>
                <w:kern w:val="2"/>
                <w:sz w:val="22"/>
                <w:szCs w:val="22"/>
                <w:lang w:eastAsia="zh-CN"/>
              </w:rPr>
              <w:t>supporting LP HARQ-ACK multiplexing on HP channel</w:t>
            </w:r>
            <w:r>
              <w:rPr>
                <w:iCs/>
                <w:kern w:val="2"/>
                <w:sz w:val="22"/>
                <w:szCs w:val="22"/>
                <w:lang w:eastAsia="zh-CN"/>
              </w:rPr>
              <w:t xml:space="preserve"> is not justified. </w:t>
            </w:r>
          </w:p>
          <w:p w14:paraId="5E2B7171" w14:textId="73DBA69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or the second sub-bullet, we wonder if “</w:t>
            </w:r>
            <w:r w:rsidRPr="00423E47">
              <w:rPr>
                <w:iCs/>
                <w:kern w:val="2"/>
                <w:sz w:val="22"/>
                <w:szCs w:val="22"/>
                <w:lang w:eastAsia="zh-CN"/>
              </w:rPr>
              <w:t>PUCCH repetition based on sub-slots for HARQ-ACK</w:t>
            </w:r>
            <w:r>
              <w:rPr>
                <w:iCs/>
                <w:kern w:val="2"/>
                <w:sz w:val="22"/>
                <w:szCs w:val="22"/>
                <w:lang w:eastAsia="zh-CN"/>
              </w:rPr>
              <w:t>” here includes both sub-</w:t>
            </w:r>
            <w:proofErr w:type="gramStart"/>
            <w:r>
              <w:rPr>
                <w:iCs/>
                <w:kern w:val="2"/>
                <w:sz w:val="22"/>
                <w:szCs w:val="22"/>
                <w:lang w:eastAsia="zh-CN"/>
              </w:rPr>
              <w:t>slot based</w:t>
            </w:r>
            <w:proofErr w:type="gramEnd"/>
            <w:r>
              <w:rPr>
                <w:iCs/>
                <w:kern w:val="2"/>
                <w:sz w:val="22"/>
                <w:szCs w:val="22"/>
                <w:lang w:eastAsia="zh-CN"/>
              </w:rPr>
              <w:t xml:space="preserve"> repetition and </w:t>
            </w:r>
            <w:r w:rsidRPr="00423E47">
              <w:rPr>
                <w:iCs/>
                <w:kern w:val="2"/>
                <w:sz w:val="22"/>
                <w:szCs w:val="22"/>
                <w:lang w:eastAsia="zh-CN"/>
              </w:rPr>
              <w:t>using PUSCH repetition Type B principles</w:t>
            </w:r>
            <w:r>
              <w:rPr>
                <w:iCs/>
                <w:kern w:val="2"/>
                <w:sz w:val="22"/>
                <w:szCs w:val="22"/>
                <w:lang w:eastAsia="zh-CN"/>
              </w:rPr>
              <w:t>?</w:t>
            </w:r>
          </w:p>
        </w:tc>
      </w:tr>
      <w:tr w:rsidR="0041002A" w:rsidRPr="00566BAF" w14:paraId="48FFE84B" w14:textId="77777777" w:rsidTr="00566BAF">
        <w:tc>
          <w:tcPr>
            <w:tcW w:w="1544" w:type="dxa"/>
            <w:tcBorders>
              <w:top w:val="single" w:sz="4" w:space="0" w:color="auto"/>
              <w:left w:val="single" w:sz="4" w:space="0" w:color="auto"/>
              <w:bottom w:val="single" w:sz="4" w:space="0" w:color="auto"/>
              <w:right w:val="single" w:sz="4" w:space="0" w:color="auto"/>
            </w:tcBorders>
          </w:tcPr>
          <w:p w14:paraId="60CC54DB" w14:textId="560D93AB" w:rsidR="0041002A" w:rsidRDefault="0041002A" w:rsidP="0041002A">
            <w:pPr>
              <w:widowControl w:val="0"/>
              <w:spacing w:beforeLines="50" w:before="120"/>
              <w:rPr>
                <w:iCs/>
                <w:kern w:val="2"/>
                <w:sz w:val="22"/>
                <w:szCs w:val="22"/>
                <w:lang w:eastAsia="zh-CN"/>
              </w:rPr>
            </w:pPr>
            <w:r>
              <w:rPr>
                <w:iCs/>
                <w:kern w:val="2"/>
                <w:sz w:val="22"/>
                <w:szCs w:val="22"/>
                <w:lang w:eastAsia="zh-CN"/>
              </w:rPr>
              <w:t>Panasonic</w:t>
            </w:r>
          </w:p>
        </w:tc>
        <w:tc>
          <w:tcPr>
            <w:tcW w:w="7523" w:type="dxa"/>
            <w:tcBorders>
              <w:top w:val="single" w:sz="4" w:space="0" w:color="auto"/>
              <w:left w:val="single" w:sz="4" w:space="0" w:color="auto"/>
              <w:bottom w:val="single" w:sz="4" w:space="0" w:color="auto"/>
              <w:right w:val="single" w:sz="4" w:space="0" w:color="auto"/>
            </w:tcBorders>
          </w:tcPr>
          <w:p w14:paraId="19E0328C" w14:textId="28B7CF93"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with Sony’s modification regarding 1st and 4th bullet. Regarding the 3rd bullet, we share the similar view as CATT and support to manage it together with AI8.3.3.</w:t>
            </w:r>
          </w:p>
        </w:tc>
      </w:tr>
      <w:tr w:rsidR="007E5D03" w:rsidRPr="00566BAF" w14:paraId="2F23F3AC" w14:textId="77777777" w:rsidTr="00566BAF">
        <w:tc>
          <w:tcPr>
            <w:tcW w:w="1544" w:type="dxa"/>
            <w:tcBorders>
              <w:top w:val="single" w:sz="4" w:space="0" w:color="auto"/>
              <w:left w:val="single" w:sz="4" w:space="0" w:color="auto"/>
              <w:bottom w:val="single" w:sz="4" w:space="0" w:color="auto"/>
              <w:right w:val="single" w:sz="4" w:space="0" w:color="auto"/>
            </w:tcBorders>
          </w:tcPr>
          <w:p w14:paraId="283551C8" w14:textId="19D7E693"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523" w:type="dxa"/>
            <w:tcBorders>
              <w:top w:val="single" w:sz="4" w:space="0" w:color="auto"/>
              <w:left w:val="single" w:sz="4" w:space="0" w:color="auto"/>
              <w:bottom w:val="single" w:sz="4" w:space="0" w:color="auto"/>
              <w:right w:val="single" w:sz="4" w:space="0" w:color="auto"/>
            </w:tcBorders>
          </w:tcPr>
          <w:p w14:paraId="0AB54F1A" w14:textId="77777777" w:rsidR="007E5D03" w:rsidRPr="00723A97" w:rsidRDefault="007E5D03" w:rsidP="007E5D03">
            <w:pPr>
              <w:spacing w:beforeLines="50" w:before="120"/>
              <w:rPr>
                <w:sz w:val="22"/>
              </w:rPr>
            </w:pPr>
            <w:r w:rsidRPr="00A22521">
              <w:rPr>
                <w:sz w:val="22"/>
                <w:lang w:val="en-US"/>
              </w:rPr>
              <w:t xml:space="preserve">For third bullet, what is difference between “cancelled” and “dropped”? Is there any functional procedure difference? That is, does UE have different </w:t>
            </w:r>
            <w:proofErr w:type="spellStart"/>
            <w:r w:rsidRPr="00A22521">
              <w:rPr>
                <w:sz w:val="22"/>
                <w:lang w:val="en-US"/>
              </w:rPr>
              <w:t>behaviour</w:t>
            </w:r>
            <w:proofErr w:type="spellEnd"/>
            <w:r w:rsidRPr="00A22521">
              <w:rPr>
                <w:sz w:val="22"/>
                <w:lang w:val="en-US"/>
              </w:rPr>
              <w:t xml:space="preserve"> depending on whether LP HARQ-ACK is cancelled or dropped?</w:t>
            </w:r>
          </w:p>
          <w:p w14:paraId="68A846AD" w14:textId="77777777" w:rsidR="007E5D03" w:rsidRPr="00A22521" w:rsidRDefault="007E5D03" w:rsidP="007E5D03">
            <w:pPr>
              <w:spacing w:beforeLines="50" w:before="120"/>
              <w:rPr>
                <w:sz w:val="22"/>
                <w:lang w:val="en-US"/>
              </w:rPr>
            </w:pPr>
            <w:r w:rsidRPr="00A22521">
              <w:rPr>
                <w:sz w:val="22"/>
                <w:lang w:val="en-US"/>
              </w:rPr>
              <w:t xml:space="preserve">For first and fourth bullets, HARQ-ACK skipping seems a special case of HARQ-ACK payload size reduction because HARQ-ACK payload size is equal to zero then UE will skip HARQ-ACK report. Therefore, it is better to do grouping two bullets together. </w:t>
            </w:r>
          </w:p>
          <w:p w14:paraId="1AAC3776" w14:textId="77777777" w:rsidR="007E5D03" w:rsidRPr="00723A97" w:rsidRDefault="007E5D03" w:rsidP="007E5D03">
            <w:pPr>
              <w:spacing w:beforeLines="50" w:before="120"/>
              <w:rPr>
                <w:sz w:val="22"/>
              </w:rPr>
            </w:pPr>
            <w:r w:rsidRPr="00A22521">
              <w:rPr>
                <w:sz w:val="22"/>
                <w:lang w:val="en-US"/>
              </w:rPr>
              <w:t xml:space="preserve">Having said that, it should do check how performance could be achieved with this scheme before designing details, although this is not part of discussion. </w:t>
            </w:r>
          </w:p>
          <w:p w14:paraId="208F28FB" w14:textId="5BD870D3" w:rsidR="007E5D03" w:rsidRDefault="007E5D03" w:rsidP="007E5D03">
            <w:pPr>
              <w:widowControl w:val="0"/>
              <w:spacing w:beforeLines="50" w:before="120"/>
              <w:rPr>
                <w:rFonts w:eastAsia="MS Mincho"/>
                <w:iCs/>
                <w:kern w:val="2"/>
                <w:sz w:val="22"/>
                <w:szCs w:val="22"/>
                <w:lang w:eastAsia="ja-JP"/>
              </w:rPr>
            </w:pPr>
            <w:r w:rsidRPr="00A22521">
              <w:rPr>
                <w:sz w:val="22"/>
                <w:lang w:val="en-US"/>
              </w:rPr>
              <w:t xml:space="preserve">For second bullet, we think that it can be applied to other UCI types for unified solutions, but we are okay with focusing on HARQ-ACK, in this stage. </w:t>
            </w:r>
          </w:p>
        </w:tc>
      </w:tr>
      <w:tr w:rsidR="004E0C39" w:rsidRPr="00566BAF" w14:paraId="4BE09FDF" w14:textId="77777777" w:rsidTr="00566BAF">
        <w:tc>
          <w:tcPr>
            <w:tcW w:w="1544" w:type="dxa"/>
            <w:tcBorders>
              <w:top w:val="single" w:sz="4" w:space="0" w:color="auto"/>
              <w:left w:val="single" w:sz="4" w:space="0" w:color="auto"/>
              <w:bottom w:val="single" w:sz="4" w:space="0" w:color="auto"/>
              <w:right w:val="single" w:sz="4" w:space="0" w:color="auto"/>
            </w:tcBorders>
          </w:tcPr>
          <w:p w14:paraId="6BE6C169" w14:textId="787C5481"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523" w:type="dxa"/>
            <w:tcBorders>
              <w:top w:val="single" w:sz="4" w:space="0" w:color="auto"/>
              <w:left w:val="single" w:sz="4" w:space="0" w:color="auto"/>
              <w:bottom w:val="single" w:sz="4" w:space="0" w:color="auto"/>
              <w:right w:val="single" w:sz="4" w:space="0" w:color="auto"/>
            </w:tcBorders>
          </w:tcPr>
          <w:p w14:paraId="54C2C9A1" w14:textId="77777777" w:rsidR="004E0C39" w:rsidRDefault="004E0C39" w:rsidP="004E0C39">
            <w:pPr>
              <w:widowControl w:val="0"/>
              <w:spacing w:beforeLines="50" w:before="120"/>
              <w:rPr>
                <w:iCs/>
                <w:kern w:val="2"/>
                <w:sz w:val="22"/>
                <w:szCs w:val="22"/>
                <w:lang w:eastAsia="zh-CN"/>
              </w:rPr>
            </w:pPr>
            <w:r>
              <w:rPr>
                <w:iCs/>
                <w:kern w:val="2"/>
                <w:sz w:val="22"/>
                <w:szCs w:val="22"/>
                <w:lang w:eastAsia="zh-CN"/>
              </w:rPr>
              <w:t>For the 1</w:t>
            </w:r>
            <w:r w:rsidRPr="00F125B2">
              <w:rPr>
                <w:iCs/>
                <w:kern w:val="2"/>
                <w:sz w:val="22"/>
                <w:szCs w:val="22"/>
                <w:vertAlign w:val="superscript"/>
                <w:lang w:eastAsia="zh-CN"/>
              </w:rPr>
              <w:t>st</w:t>
            </w:r>
            <w:r>
              <w:rPr>
                <w:iCs/>
                <w:kern w:val="2"/>
                <w:sz w:val="22"/>
                <w:szCs w:val="22"/>
                <w:lang w:eastAsia="zh-CN"/>
              </w:rPr>
              <w:t xml:space="preserve"> sub-bullet, we agree with Sony, i.e. the discussion should be limited for the skipped SPS PDSCH. Further, we want to clarify that “skipped SPS PDSCH” means that SPS resource is configured but no data transmission due to any reason, e.g. no traffic arriving, no available HARQ process and so on.</w:t>
            </w:r>
          </w:p>
          <w:p w14:paraId="0E96D7C7" w14:textId="4FBE0D90" w:rsidR="004E0C39" w:rsidRPr="00723A97" w:rsidRDefault="004E0C39" w:rsidP="004E0C39">
            <w:pPr>
              <w:spacing w:beforeLines="50" w:before="120"/>
              <w:rPr>
                <w:sz w:val="22"/>
                <w:lang w:val="fr-FR"/>
              </w:rPr>
            </w:pPr>
            <w:r>
              <w:rPr>
                <w:rFonts w:hint="eastAsia"/>
                <w:iCs/>
                <w:kern w:val="2"/>
                <w:sz w:val="22"/>
                <w:szCs w:val="22"/>
                <w:lang w:eastAsia="zh-CN"/>
              </w:rPr>
              <w:t>For the 3</w:t>
            </w:r>
            <w:r w:rsidRPr="004A1468">
              <w:rPr>
                <w:rFonts w:hint="eastAsia"/>
                <w:iCs/>
                <w:kern w:val="2"/>
                <w:sz w:val="22"/>
                <w:szCs w:val="22"/>
                <w:vertAlign w:val="superscript"/>
                <w:lang w:eastAsia="zh-CN"/>
              </w:rPr>
              <w:t>rd</w:t>
            </w:r>
            <w:r>
              <w:rPr>
                <w:iCs/>
                <w:kern w:val="2"/>
                <w:sz w:val="22"/>
                <w:szCs w:val="22"/>
                <w:lang w:eastAsia="zh-CN"/>
              </w:rPr>
              <w:t xml:space="preserve"> sub-bullet, </w:t>
            </w:r>
            <w:proofErr w:type="gramStart"/>
            <w:r>
              <w:rPr>
                <w:iCs/>
                <w:kern w:val="2"/>
                <w:sz w:val="22"/>
                <w:szCs w:val="22"/>
                <w:lang w:eastAsia="zh-CN"/>
              </w:rPr>
              <w:t>We</w:t>
            </w:r>
            <w:proofErr w:type="gramEnd"/>
            <w:r>
              <w:rPr>
                <w:iCs/>
                <w:kern w:val="2"/>
                <w:sz w:val="22"/>
                <w:szCs w:val="22"/>
                <w:lang w:eastAsia="zh-CN"/>
              </w:rPr>
              <w:t xml:space="preserve"> share view with vivo and ZTE. Firstly, Section 8.3.3 focuses on multiplexing only, and does not include HARQ-ACK retransmission. Secondly,  HARQ-ACK retransmission is a general HARQ-ACK transmission enhancement to solve HARQ-ACK dropping issue due to any reason, e.g. Rel-15 PUCCH dropping due to collision with DL symbols/SSB, Rel-16 low priority dropping , HARQ-ACK compression due to reliability requirement when </w:t>
            </w:r>
            <w:r>
              <w:rPr>
                <w:iCs/>
                <w:kern w:val="2"/>
                <w:sz w:val="22"/>
                <w:szCs w:val="22"/>
                <w:lang w:eastAsia="zh-CN"/>
              </w:rPr>
              <w:lastRenderedPageBreak/>
              <w:t xml:space="preserve">multiplexing, if supported in Rel-17. </w:t>
            </w:r>
            <w:proofErr w:type="gramStart"/>
            <w:r>
              <w:rPr>
                <w:iCs/>
                <w:kern w:val="2"/>
                <w:sz w:val="22"/>
                <w:szCs w:val="22"/>
                <w:lang w:eastAsia="zh-CN"/>
              </w:rPr>
              <w:t>So</w:t>
            </w:r>
            <w:proofErr w:type="gramEnd"/>
            <w:r>
              <w:rPr>
                <w:iCs/>
                <w:kern w:val="2"/>
                <w:sz w:val="22"/>
                <w:szCs w:val="22"/>
                <w:lang w:eastAsia="zh-CN"/>
              </w:rPr>
              <w:t xml:space="preserve"> retransmission of HARQ-ACK and UCI multiplexing with different priority are not exclusive. The focused issues are different.</w:t>
            </w:r>
          </w:p>
        </w:tc>
      </w:tr>
      <w:tr w:rsidR="009F7009" w:rsidRPr="00566BAF" w14:paraId="25E150CF" w14:textId="77777777" w:rsidTr="00566BAF">
        <w:tc>
          <w:tcPr>
            <w:tcW w:w="1544" w:type="dxa"/>
            <w:tcBorders>
              <w:top w:val="single" w:sz="4" w:space="0" w:color="auto"/>
              <w:left w:val="single" w:sz="4" w:space="0" w:color="auto"/>
              <w:bottom w:val="single" w:sz="4" w:space="0" w:color="auto"/>
              <w:right w:val="single" w:sz="4" w:space="0" w:color="auto"/>
            </w:tcBorders>
          </w:tcPr>
          <w:p w14:paraId="67367F39" w14:textId="6F7CB3E4" w:rsidR="009F7009" w:rsidRDefault="009F7009" w:rsidP="004E0C39">
            <w:pPr>
              <w:widowControl w:val="0"/>
              <w:spacing w:beforeLines="50" w:before="120"/>
              <w:rPr>
                <w:iCs/>
                <w:kern w:val="2"/>
                <w:sz w:val="22"/>
                <w:szCs w:val="22"/>
                <w:lang w:eastAsia="zh-CN"/>
              </w:rPr>
            </w:pPr>
            <w:r>
              <w:rPr>
                <w:rFonts w:hint="eastAsia"/>
                <w:iCs/>
                <w:kern w:val="2"/>
                <w:sz w:val="22"/>
                <w:szCs w:val="22"/>
                <w:lang w:eastAsia="zh-CN"/>
              </w:rPr>
              <w:lastRenderedPageBreak/>
              <w:t>NEC</w:t>
            </w:r>
          </w:p>
        </w:tc>
        <w:tc>
          <w:tcPr>
            <w:tcW w:w="7523" w:type="dxa"/>
            <w:tcBorders>
              <w:top w:val="single" w:sz="4" w:space="0" w:color="auto"/>
              <w:left w:val="single" w:sz="4" w:space="0" w:color="auto"/>
              <w:bottom w:val="single" w:sz="4" w:space="0" w:color="auto"/>
              <w:right w:val="single" w:sz="4" w:space="0" w:color="auto"/>
            </w:tcBorders>
          </w:tcPr>
          <w:p w14:paraId="07AA3720" w14:textId="77777777" w:rsidR="009F7009" w:rsidRPr="00A22521" w:rsidRDefault="009F7009" w:rsidP="009F7009">
            <w:pPr>
              <w:widowControl w:val="0"/>
              <w:spacing w:beforeLines="50" w:before="120"/>
              <w:rPr>
                <w:sz w:val="22"/>
                <w:lang w:val="en-US" w:eastAsia="zh-CN"/>
              </w:rPr>
            </w:pPr>
            <w:r w:rsidRPr="00A22521">
              <w:rPr>
                <w:sz w:val="22"/>
                <w:lang w:val="en-US"/>
              </w:rPr>
              <w:t xml:space="preserve">For </w:t>
            </w:r>
            <w:r w:rsidRPr="00A22521">
              <w:rPr>
                <w:rFonts w:hint="eastAsia"/>
                <w:sz w:val="22"/>
                <w:lang w:val="en-US" w:eastAsia="zh-CN"/>
              </w:rPr>
              <w:t>the</w:t>
            </w:r>
            <w:r w:rsidRPr="00A22521">
              <w:rPr>
                <w:sz w:val="22"/>
                <w:lang w:val="en-US"/>
              </w:rPr>
              <w:t xml:space="preserve"> first and fourth bullets, we share with same view with Samsung, SPS HARQ skipping is also one case for SPS HARQ payload size reduction, then the two bullets can be </w:t>
            </w:r>
            <w:r w:rsidRPr="00A22521">
              <w:rPr>
                <w:sz w:val="22"/>
                <w:lang w:val="en-US" w:eastAsia="zh-CN"/>
              </w:rPr>
              <w:t>combined into one.</w:t>
            </w:r>
          </w:p>
          <w:p w14:paraId="7EB4100C" w14:textId="0DC9197A" w:rsidR="00C223FA" w:rsidRPr="00A22521" w:rsidRDefault="00C223FA" w:rsidP="00C223FA">
            <w:pPr>
              <w:widowControl w:val="0"/>
              <w:spacing w:beforeLines="50" w:before="120"/>
              <w:rPr>
                <w:sz w:val="22"/>
                <w:lang w:val="en-US"/>
              </w:rPr>
            </w:pPr>
            <w:r w:rsidRPr="00A22521">
              <w:rPr>
                <w:rFonts w:hint="eastAsia"/>
                <w:sz w:val="22"/>
                <w:lang w:val="en-US" w:eastAsia="zh-CN"/>
              </w:rPr>
              <w:t>F</w:t>
            </w:r>
            <w:r w:rsidRPr="00A22521">
              <w:rPr>
                <w:sz w:val="22"/>
                <w:lang w:val="en-US" w:eastAsia="zh-CN"/>
              </w:rPr>
              <w:t xml:space="preserve">or the third </w:t>
            </w:r>
            <w:r w:rsidRPr="00A22521">
              <w:rPr>
                <w:sz w:val="22"/>
                <w:lang w:val="en-US"/>
              </w:rPr>
              <w:t xml:space="preserve">bullet, we are fine to keep it in AI 8.3.1.1. As other companies pointed </w:t>
            </w:r>
            <w:proofErr w:type="spellStart"/>
            <w:r w:rsidRPr="00A22521">
              <w:rPr>
                <w:sz w:val="22"/>
                <w:lang w:val="en-US"/>
              </w:rPr>
              <w:t>our</w:t>
            </w:r>
            <w:proofErr w:type="spellEnd"/>
            <w:r w:rsidRPr="00A22521">
              <w:rPr>
                <w:sz w:val="22"/>
                <w:lang w:val="en-US"/>
              </w:rPr>
              <w:t xml:space="preserve"> that the retransmission of canceled / dropped HARQ can be used to other cases </w:t>
            </w:r>
            <w:r w:rsidR="005910CE" w:rsidRPr="00A22521">
              <w:rPr>
                <w:sz w:val="22"/>
                <w:lang w:val="en-US"/>
              </w:rPr>
              <w:t xml:space="preserve">than intra-UE prioritization, then we think the following update for the third bullet can be </w:t>
            </w:r>
            <w:proofErr w:type="gramStart"/>
            <w:r w:rsidR="005910CE" w:rsidRPr="00A22521">
              <w:rPr>
                <w:sz w:val="22"/>
                <w:lang w:val="en-US"/>
              </w:rPr>
              <w:t>considered :</w:t>
            </w:r>
            <w:proofErr w:type="gramEnd"/>
          </w:p>
          <w:p w14:paraId="30BB8B72" w14:textId="2DDAD012" w:rsidR="005910CE" w:rsidRPr="005910CE" w:rsidRDefault="005910CE" w:rsidP="005910CE">
            <w:pPr>
              <w:pStyle w:val="ListParagraph"/>
              <w:numPr>
                <w:ilvl w:val="0"/>
                <w:numId w:val="50"/>
              </w:numPr>
              <w:rPr>
                <w:sz w:val="22"/>
                <w:szCs w:val="22"/>
              </w:rPr>
            </w:pPr>
            <w:r w:rsidRPr="00566BAF">
              <w:rPr>
                <w:sz w:val="22"/>
                <w:szCs w:val="22"/>
              </w:rPr>
              <w:t>Retransmission of cancel</w:t>
            </w:r>
            <w:r>
              <w:rPr>
                <w:sz w:val="22"/>
                <w:szCs w:val="22"/>
              </w:rPr>
              <w:t>l</w:t>
            </w:r>
            <w:r w:rsidRPr="00566BAF">
              <w:rPr>
                <w:sz w:val="22"/>
                <w:szCs w:val="22"/>
              </w:rPr>
              <w:t xml:space="preserve">ed / dropped </w:t>
            </w:r>
            <w:r w:rsidRPr="005910CE">
              <w:rPr>
                <w:strike/>
                <w:color w:val="FF0000"/>
                <w:sz w:val="22"/>
                <w:szCs w:val="22"/>
              </w:rPr>
              <w:t>low-priority</w:t>
            </w:r>
            <w:r w:rsidRPr="00566BAF">
              <w:rPr>
                <w:sz w:val="22"/>
                <w:szCs w:val="22"/>
              </w:rPr>
              <w:t xml:space="preserve"> HARQ</w:t>
            </w:r>
            <w:r>
              <w:rPr>
                <w:sz w:val="22"/>
                <w:szCs w:val="22"/>
              </w:rPr>
              <w:t xml:space="preserve"> </w:t>
            </w:r>
          </w:p>
        </w:tc>
      </w:tr>
      <w:tr w:rsidR="007603A3" w:rsidRPr="00566BAF" w14:paraId="32F72F55" w14:textId="77777777" w:rsidTr="00566BAF">
        <w:tc>
          <w:tcPr>
            <w:tcW w:w="1544" w:type="dxa"/>
            <w:tcBorders>
              <w:top w:val="single" w:sz="4" w:space="0" w:color="auto"/>
              <w:left w:val="single" w:sz="4" w:space="0" w:color="auto"/>
              <w:bottom w:val="single" w:sz="4" w:space="0" w:color="auto"/>
              <w:right w:val="single" w:sz="4" w:space="0" w:color="auto"/>
            </w:tcBorders>
          </w:tcPr>
          <w:p w14:paraId="04766F75" w14:textId="62E050C5" w:rsidR="007603A3" w:rsidRDefault="007603A3" w:rsidP="004E0C39">
            <w:pPr>
              <w:widowControl w:val="0"/>
              <w:spacing w:beforeLines="50" w:before="120"/>
              <w:rPr>
                <w:iCs/>
                <w:kern w:val="2"/>
                <w:sz w:val="22"/>
                <w:szCs w:val="22"/>
                <w:lang w:eastAsia="zh-CN"/>
              </w:rPr>
            </w:pPr>
            <w:r>
              <w:rPr>
                <w:rFonts w:hint="eastAsia"/>
                <w:iCs/>
                <w:kern w:val="2"/>
                <w:sz w:val="22"/>
                <w:szCs w:val="22"/>
                <w:lang w:eastAsia="zh-CN"/>
              </w:rPr>
              <w:t>Xiaomi</w:t>
            </w:r>
          </w:p>
        </w:tc>
        <w:tc>
          <w:tcPr>
            <w:tcW w:w="7523" w:type="dxa"/>
            <w:tcBorders>
              <w:top w:val="single" w:sz="4" w:space="0" w:color="auto"/>
              <w:left w:val="single" w:sz="4" w:space="0" w:color="auto"/>
              <w:bottom w:val="single" w:sz="4" w:space="0" w:color="auto"/>
              <w:right w:val="single" w:sz="4" w:space="0" w:color="auto"/>
            </w:tcBorders>
          </w:tcPr>
          <w:p w14:paraId="6D6A9655" w14:textId="3C114F55" w:rsidR="007603A3" w:rsidRPr="00A22521" w:rsidRDefault="007603A3" w:rsidP="007603A3">
            <w:pPr>
              <w:widowControl w:val="0"/>
              <w:spacing w:beforeLines="50" w:before="120"/>
              <w:rPr>
                <w:sz w:val="22"/>
                <w:lang w:val="en-US" w:eastAsia="zh-CN"/>
              </w:rPr>
            </w:pPr>
            <w:r w:rsidRPr="00A22521">
              <w:rPr>
                <w:sz w:val="22"/>
                <w:lang w:val="en-US" w:eastAsia="zh-CN"/>
              </w:rPr>
              <w:t>F</w:t>
            </w:r>
            <w:r w:rsidRPr="00A22521">
              <w:rPr>
                <w:rFonts w:hint="eastAsia"/>
                <w:sz w:val="22"/>
                <w:lang w:val="en-US" w:eastAsia="zh-CN"/>
              </w:rPr>
              <w:t>or</w:t>
            </w:r>
            <w:r w:rsidRPr="00A22521">
              <w:rPr>
                <w:sz w:val="22"/>
                <w:lang w:val="en-US"/>
              </w:rPr>
              <w:t xml:space="preserve"> the second bullet, ‘</w:t>
            </w:r>
            <w:r w:rsidRPr="00566BAF">
              <w:rPr>
                <w:sz w:val="22"/>
                <w:szCs w:val="22"/>
              </w:rPr>
              <w:t xml:space="preserve">PUCCH repetition based on sub-slots </w:t>
            </w:r>
            <w:r w:rsidRPr="00566BAF">
              <w:rPr>
                <w:color w:val="FF0000"/>
                <w:sz w:val="22"/>
                <w:szCs w:val="22"/>
              </w:rPr>
              <w:t>for HARQ-ACK</w:t>
            </w:r>
            <w:r w:rsidRPr="00A22521">
              <w:rPr>
                <w:sz w:val="22"/>
                <w:lang w:val="en-US"/>
              </w:rPr>
              <w:t xml:space="preserve">’. Our understanding is that PUCCH repetition is for coverage enhancement. If a UE is in bad coverage, no matter what the UCI type is, it needs enhancement. And in R16, SR </w:t>
            </w:r>
            <w:r w:rsidRPr="00A22521">
              <w:rPr>
                <w:rFonts w:hint="eastAsia"/>
                <w:sz w:val="22"/>
                <w:lang w:val="en-US" w:eastAsia="zh-CN"/>
              </w:rPr>
              <w:t>and</w:t>
            </w:r>
            <w:r w:rsidRPr="00A22521">
              <w:rPr>
                <w:sz w:val="22"/>
                <w:lang w:val="en-US"/>
              </w:rPr>
              <w:t xml:space="preserve"> CSI </w:t>
            </w:r>
            <w:r w:rsidRPr="00A22521">
              <w:rPr>
                <w:rFonts w:hint="eastAsia"/>
                <w:sz w:val="22"/>
                <w:lang w:val="en-US" w:eastAsia="zh-CN"/>
              </w:rPr>
              <w:t>c</w:t>
            </w:r>
            <w:r w:rsidRPr="00A22521">
              <w:rPr>
                <w:sz w:val="22"/>
                <w:lang w:val="en-US" w:eastAsia="zh-CN"/>
              </w:rPr>
              <w:t xml:space="preserve">an also be transmitted on sub-slot based PUCCH. </w:t>
            </w:r>
            <w:proofErr w:type="gramStart"/>
            <w:r w:rsidRPr="00A22521">
              <w:rPr>
                <w:sz w:val="22"/>
                <w:lang w:val="en-US" w:eastAsia="zh-CN"/>
              </w:rPr>
              <w:t>And  PUCCH</w:t>
            </w:r>
            <w:proofErr w:type="gramEnd"/>
            <w:r w:rsidRPr="00A22521">
              <w:rPr>
                <w:sz w:val="22"/>
                <w:lang w:val="en-US" w:eastAsia="zh-CN"/>
              </w:rPr>
              <w:t xml:space="preserve"> repetition, based on R15 </w:t>
            </w:r>
            <w:r w:rsidRPr="00A22521">
              <w:rPr>
                <w:rFonts w:hint="eastAsia"/>
                <w:sz w:val="22"/>
                <w:lang w:val="en-US" w:eastAsia="zh-CN"/>
              </w:rPr>
              <w:t>rule,</w:t>
            </w:r>
            <w:r w:rsidRPr="00A22521">
              <w:rPr>
                <w:sz w:val="22"/>
                <w:lang w:val="en-US" w:eastAsia="zh-CN"/>
              </w:rPr>
              <w:t xml:space="preserve"> does not distinguish what type UCI is carried. </w:t>
            </w:r>
            <w:proofErr w:type="gramStart"/>
            <w:r w:rsidRPr="00A22521">
              <w:rPr>
                <w:sz w:val="22"/>
                <w:lang w:val="en-US" w:eastAsia="zh-CN"/>
              </w:rPr>
              <w:t>S</w:t>
            </w:r>
            <w:r w:rsidRPr="00A22521">
              <w:rPr>
                <w:rFonts w:hint="eastAsia"/>
                <w:sz w:val="22"/>
                <w:lang w:val="en-US" w:eastAsia="zh-CN"/>
              </w:rPr>
              <w:t>o</w:t>
            </w:r>
            <w:proofErr w:type="gramEnd"/>
            <w:r w:rsidRPr="00A22521">
              <w:rPr>
                <w:sz w:val="22"/>
                <w:lang w:val="en-US" w:eastAsia="zh-CN"/>
              </w:rPr>
              <w:t xml:space="preserve"> we think there is no need to restrict sub-slot repetition to HARQ-ACK.</w:t>
            </w:r>
          </w:p>
          <w:p w14:paraId="4E9E88E9" w14:textId="27091887" w:rsidR="007603A3" w:rsidRPr="00A22521" w:rsidRDefault="007603A3" w:rsidP="007603A3">
            <w:pPr>
              <w:widowControl w:val="0"/>
              <w:spacing w:beforeLines="50" w:before="120"/>
              <w:rPr>
                <w:sz w:val="22"/>
                <w:lang w:val="en-US"/>
              </w:rPr>
            </w:pPr>
            <w:r w:rsidRPr="00A22521">
              <w:rPr>
                <w:rFonts w:hint="eastAsia"/>
                <w:sz w:val="22"/>
                <w:lang w:val="en-US" w:eastAsia="zh-CN"/>
              </w:rPr>
              <w:t>we</w:t>
            </w:r>
            <w:r w:rsidRPr="00A22521">
              <w:rPr>
                <w:sz w:val="22"/>
                <w:lang w:val="en-US" w:eastAsia="zh-CN"/>
              </w:rPr>
              <w:t xml:space="preserve"> are more </w:t>
            </w:r>
            <w:proofErr w:type="spellStart"/>
            <w:r w:rsidRPr="00A22521">
              <w:rPr>
                <w:sz w:val="22"/>
                <w:lang w:val="en-US" w:eastAsia="zh-CN"/>
              </w:rPr>
              <w:t>inclind</w:t>
            </w:r>
            <w:proofErr w:type="spellEnd"/>
            <w:r w:rsidRPr="00A22521">
              <w:rPr>
                <w:sz w:val="22"/>
                <w:lang w:val="en-US" w:eastAsia="zh-CN"/>
              </w:rPr>
              <w:t xml:space="preserve"> to keep the original description ‘</w:t>
            </w:r>
            <w:r w:rsidRPr="00566BAF">
              <w:rPr>
                <w:sz w:val="22"/>
                <w:szCs w:val="22"/>
              </w:rPr>
              <w:t>PUCCH repetition based on sub-slots</w:t>
            </w:r>
            <w:r w:rsidRPr="00A22521">
              <w:rPr>
                <w:sz w:val="22"/>
                <w:lang w:val="en-US" w:eastAsia="zh-CN"/>
              </w:rPr>
              <w:t>’</w:t>
            </w:r>
          </w:p>
        </w:tc>
      </w:tr>
      <w:tr w:rsidR="001712BA" w:rsidRPr="00566BAF" w14:paraId="312584E5" w14:textId="77777777" w:rsidTr="001712BA">
        <w:tc>
          <w:tcPr>
            <w:tcW w:w="1544" w:type="dxa"/>
          </w:tcPr>
          <w:p w14:paraId="4C1D4B87" w14:textId="77777777" w:rsidR="001712BA" w:rsidRPr="00566BAF" w:rsidRDefault="001712BA" w:rsidP="008B22AC">
            <w:pPr>
              <w:widowControl w:val="0"/>
              <w:spacing w:beforeLines="50" w:before="120"/>
              <w:rPr>
                <w:iCs/>
                <w:kern w:val="2"/>
                <w:sz w:val="22"/>
                <w:szCs w:val="22"/>
                <w:lang w:eastAsia="zh-CN"/>
              </w:rPr>
            </w:pPr>
            <w:r>
              <w:rPr>
                <w:iCs/>
                <w:kern w:val="2"/>
                <w:sz w:val="22"/>
                <w:szCs w:val="22"/>
                <w:lang w:eastAsia="zh-CN"/>
              </w:rPr>
              <w:t>Nokia, NSB</w:t>
            </w:r>
          </w:p>
        </w:tc>
        <w:tc>
          <w:tcPr>
            <w:tcW w:w="7523" w:type="dxa"/>
          </w:tcPr>
          <w:p w14:paraId="1AE7560F"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We are fine with Sony’s modification on the first bullet.</w:t>
            </w:r>
          </w:p>
          <w:p w14:paraId="37DD3306" w14:textId="77777777" w:rsidR="001712BA" w:rsidRDefault="001712BA" w:rsidP="008B22AC">
            <w:pPr>
              <w:widowControl w:val="0"/>
              <w:spacing w:beforeLines="50" w:before="120"/>
              <w:rPr>
                <w:iCs/>
                <w:kern w:val="2"/>
                <w:sz w:val="22"/>
                <w:szCs w:val="22"/>
                <w:lang w:eastAsia="zh-CN"/>
              </w:rPr>
            </w:pPr>
            <w:r>
              <w:rPr>
                <w:iCs/>
                <w:kern w:val="2"/>
                <w:sz w:val="22"/>
                <w:szCs w:val="22"/>
                <w:lang w:eastAsia="zh-CN"/>
              </w:rPr>
              <w:t>For the 4</w:t>
            </w:r>
            <w:r w:rsidRPr="009E6FC8">
              <w:rPr>
                <w:iCs/>
                <w:kern w:val="2"/>
                <w:sz w:val="22"/>
                <w:szCs w:val="22"/>
                <w:vertAlign w:val="superscript"/>
                <w:lang w:eastAsia="zh-CN"/>
              </w:rPr>
              <w:t>th</w:t>
            </w:r>
            <w:r>
              <w:rPr>
                <w:iCs/>
                <w:kern w:val="2"/>
                <w:sz w:val="22"/>
                <w:szCs w:val="22"/>
                <w:lang w:eastAsia="zh-CN"/>
              </w:rPr>
              <w:t xml:space="preserve"> </w:t>
            </w:r>
            <w:proofErr w:type="spellStart"/>
            <w:r>
              <w:rPr>
                <w:iCs/>
                <w:kern w:val="2"/>
                <w:sz w:val="22"/>
                <w:szCs w:val="22"/>
                <w:lang w:eastAsia="zh-CN"/>
              </w:rPr>
              <w:t>bulletpoint</w:t>
            </w:r>
            <w:proofErr w:type="spellEnd"/>
            <w:r>
              <w:rPr>
                <w:iCs/>
                <w:kern w:val="2"/>
                <w:sz w:val="22"/>
                <w:szCs w:val="22"/>
                <w:lang w:eastAsia="zh-CN"/>
              </w:rPr>
              <w:t>, it is not 100% clear whether general ACK-/NACK-feedback skipping enhancements are included, thus we proposed the following modification:</w:t>
            </w:r>
          </w:p>
          <w:p w14:paraId="159363B8" w14:textId="77777777" w:rsidR="001712BA" w:rsidRPr="001712BA" w:rsidRDefault="001712BA" w:rsidP="001712BA">
            <w:pPr>
              <w:pStyle w:val="ListParagraph"/>
              <w:widowControl w:val="0"/>
              <w:numPr>
                <w:ilvl w:val="0"/>
                <w:numId w:val="56"/>
              </w:numPr>
              <w:spacing w:beforeLines="50" w:before="120"/>
              <w:rPr>
                <w:iCs/>
                <w:kern w:val="2"/>
                <w:sz w:val="22"/>
                <w:szCs w:val="22"/>
                <w:lang w:eastAsia="zh-CN"/>
              </w:rPr>
            </w:pPr>
            <w:r w:rsidRPr="00566BAF">
              <w:rPr>
                <w:sz w:val="22"/>
                <w:szCs w:val="22"/>
              </w:rPr>
              <w:t>SPS HARQ</w:t>
            </w:r>
            <w:r>
              <w:rPr>
                <w:sz w:val="22"/>
                <w:szCs w:val="22"/>
              </w:rPr>
              <w:t>-ACK</w:t>
            </w:r>
            <w:r w:rsidRPr="00566BAF">
              <w:rPr>
                <w:sz w:val="22"/>
                <w:szCs w:val="22"/>
              </w:rPr>
              <w:t xml:space="preserve"> payload size reduction</w:t>
            </w:r>
            <w:r>
              <w:rPr>
                <w:sz w:val="22"/>
                <w:szCs w:val="22"/>
              </w:rPr>
              <w:t xml:space="preserve"> </w:t>
            </w:r>
            <w:r w:rsidRPr="00FB7E8D">
              <w:rPr>
                <w:color w:val="FF0000"/>
                <w:sz w:val="22"/>
                <w:szCs w:val="22"/>
              </w:rPr>
              <w:t>and/or skipping for received SPS PDSCH.</w:t>
            </w:r>
          </w:p>
          <w:p w14:paraId="148A6607" w14:textId="77777777" w:rsidR="001712BA" w:rsidRDefault="001712BA" w:rsidP="001712BA">
            <w:pPr>
              <w:widowControl w:val="0"/>
              <w:spacing w:beforeLines="50" w:before="120"/>
              <w:rPr>
                <w:iCs/>
                <w:kern w:val="2"/>
                <w:sz w:val="22"/>
                <w:szCs w:val="22"/>
                <w:lang w:eastAsia="zh-CN"/>
              </w:rPr>
            </w:pPr>
          </w:p>
          <w:p w14:paraId="3BFB4226" w14:textId="67D94073" w:rsidR="001712BA" w:rsidRPr="004A5691" w:rsidRDefault="001712BA" w:rsidP="001712BA">
            <w:pPr>
              <w:widowControl w:val="0"/>
              <w:spacing w:beforeLines="50" w:before="120"/>
              <w:rPr>
                <w:iCs/>
                <w:kern w:val="2"/>
                <w:sz w:val="22"/>
                <w:szCs w:val="22"/>
                <w:lang w:eastAsia="zh-CN"/>
              </w:rPr>
            </w:pPr>
          </w:p>
        </w:tc>
      </w:tr>
      <w:tr w:rsidR="004A5691" w:rsidRPr="00566BAF" w14:paraId="7A6D5892" w14:textId="77777777" w:rsidTr="001712BA">
        <w:tc>
          <w:tcPr>
            <w:tcW w:w="1544" w:type="dxa"/>
          </w:tcPr>
          <w:p w14:paraId="205A7CDC" w14:textId="45BD9E16" w:rsidR="004A5691" w:rsidRDefault="004A5691" w:rsidP="004A5691">
            <w:pPr>
              <w:widowControl w:val="0"/>
              <w:spacing w:beforeLines="50" w:before="120"/>
              <w:rPr>
                <w:iCs/>
                <w:kern w:val="2"/>
                <w:sz w:val="22"/>
                <w:szCs w:val="22"/>
                <w:lang w:eastAsia="zh-CN"/>
              </w:rPr>
            </w:pPr>
            <w:r>
              <w:rPr>
                <w:rFonts w:eastAsia="Malgun Gothic" w:hint="eastAsia"/>
                <w:iCs/>
                <w:kern w:val="2"/>
                <w:sz w:val="22"/>
                <w:szCs w:val="22"/>
                <w:lang w:eastAsia="ko-KR"/>
              </w:rPr>
              <w:t>LG</w:t>
            </w:r>
          </w:p>
        </w:tc>
        <w:tc>
          <w:tcPr>
            <w:tcW w:w="7523" w:type="dxa"/>
          </w:tcPr>
          <w:p w14:paraId="16668DB5" w14:textId="77777777" w:rsidR="004A5691" w:rsidRPr="00A22521" w:rsidRDefault="004A5691" w:rsidP="004A5691">
            <w:pPr>
              <w:widowControl w:val="0"/>
              <w:spacing w:beforeLines="50" w:before="120"/>
              <w:rPr>
                <w:rFonts w:eastAsia="Malgun Gothic"/>
                <w:sz w:val="22"/>
                <w:lang w:val="en-US" w:eastAsia="ko-KR"/>
              </w:rPr>
            </w:pPr>
            <w:r w:rsidRPr="00A22521">
              <w:rPr>
                <w:rFonts w:eastAsia="Malgun Gothic" w:hint="eastAsia"/>
                <w:sz w:val="22"/>
                <w:lang w:val="en-US" w:eastAsia="ko-KR"/>
              </w:rPr>
              <w:t xml:space="preserve">For the first and fourth bullet, </w:t>
            </w:r>
            <w:r w:rsidRPr="00A22521">
              <w:rPr>
                <w:rFonts w:eastAsia="Malgun Gothic"/>
                <w:sz w:val="22"/>
                <w:lang w:val="en-US" w:eastAsia="ko-KR"/>
              </w:rPr>
              <w:t xml:space="preserve">it should be clarified whether the first bullet is for skipped SPS PDSCH or skipping SPS PUCCH. And we think both should be included in the proposal. Since both cases can be considered as PUCCH payload reduction, as </w:t>
            </w:r>
            <w:proofErr w:type="spellStart"/>
            <w:r w:rsidRPr="00A22521">
              <w:rPr>
                <w:rFonts w:eastAsia="Malgun Gothic"/>
                <w:sz w:val="22"/>
                <w:lang w:val="en-US" w:eastAsia="ko-KR"/>
              </w:rPr>
              <w:t>samsung</w:t>
            </w:r>
            <w:proofErr w:type="spellEnd"/>
            <w:r w:rsidRPr="00A22521">
              <w:rPr>
                <w:rFonts w:eastAsia="Malgun Gothic"/>
                <w:sz w:val="22"/>
                <w:lang w:val="en-US" w:eastAsia="ko-KR"/>
              </w:rPr>
              <w:t xml:space="preserve"> mentioned, we are fine with combining the first and fourth bullet. </w:t>
            </w:r>
          </w:p>
          <w:p w14:paraId="4A74B5C0" w14:textId="775718D1" w:rsidR="004A5691" w:rsidRDefault="004A5691" w:rsidP="004A5691">
            <w:pPr>
              <w:widowControl w:val="0"/>
              <w:spacing w:beforeLines="50" w:before="120"/>
              <w:rPr>
                <w:iCs/>
                <w:kern w:val="2"/>
                <w:sz w:val="22"/>
                <w:szCs w:val="22"/>
                <w:lang w:eastAsia="zh-CN"/>
              </w:rPr>
            </w:pPr>
            <w:r w:rsidRPr="00A22521">
              <w:rPr>
                <w:rFonts w:eastAsia="Malgun Gothic" w:hint="eastAsia"/>
                <w:sz w:val="22"/>
                <w:lang w:val="en-US" w:eastAsia="ko-KR"/>
              </w:rPr>
              <w:t xml:space="preserve">For the third bullet, </w:t>
            </w:r>
            <w:r w:rsidRPr="00A22521">
              <w:rPr>
                <w:rFonts w:eastAsia="Malgun Gothic"/>
                <w:sz w:val="22"/>
                <w:lang w:val="en-US" w:eastAsia="ko-KR"/>
              </w:rPr>
              <w:t xml:space="preserve">it is true that the </w:t>
            </w:r>
            <w:proofErr w:type="spellStart"/>
            <w:r w:rsidRPr="00A22521">
              <w:rPr>
                <w:rFonts w:eastAsia="Malgun Gothic"/>
                <w:sz w:val="22"/>
                <w:lang w:val="en-US" w:eastAsia="ko-KR"/>
              </w:rPr>
              <w:t>necesity</w:t>
            </w:r>
            <w:proofErr w:type="spellEnd"/>
            <w:r w:rsidRPr="00A22521">
              <w:rPr>
                <w:rFonts w:eastAsia="Malgun Gothic"/>
                <w:sz w:val="22"/>
                <w:lang w:val="en-US" w:eastAsia="ko-KR"/>
              </w:rPr>
              <w:t xml:space="preserve"> could be minimized if it is supported to multiplex low priority HARQ-ACK from AI 8.3.3. Given that, we think it need to wait the </w:t>
            </w:r>
            <w:proofErr w:type="spellStart"/>
            <w:r w:rsidRPr="00A22521">
              <w:rPr>
                <w:rFonts w:eastAsia="Malgun Gothic"/>
                <w:sz w:val="22"/>
                <w:lang w:val="en-US" w:eastAsia="ko-KR"/>
              </w:rPr>
              <w:t>decesion</w:t>
            </w:r>
            <w:proofErr w:type="spellEnd"/>
            <w:r w:rsidRPr="00A22521">
              <w:rPr>
                <w:rFonts w:eastAsia="Malgun Gothic"/>
                <w:sz w:val="22"/>
                <w:lang w:val="en-US" w:eastAsia="ko-KR"/>
              </w:rPr>
              <w:t xml:space="preserve"> of AI 8.3.3 to discuss re-</w:t>
            </w:r>
            <w:proofErr w:type="spellStart"/>
            <w:r w:rsidRPr="00A22521">
              <w:rPr>
                <w:rFonts w:eastAsia="Malgun Gothic"/>
                <w:sz w:val="22"/>
                <w:lang w:val="en-US" w:eastAsia="ko-KR"/>
              </w:rPr>
              <w:t>transmssion</w:t>
            </w:r>
            <w:proofErr w:type="spellEnd"/>
            <w:r w:rsidRPr="00A22521">
              <w:rPr>
                <w:rFonts w:eastAsia="Malgun Gothic"/>
                <w:sz w:val="22"/>
                <w:lang w:val="en-US" w:eastAsia="ko-KR"/>
              </w:rPr>
              <w:t xml:space="preserve"> of HARQ-ACK</w:t>
            </w:r>
          </w:p>
        </w:tc>
      </w:tr>
      <w:tr w:rsidR="00A22521" w:rsidRPr="00566BAF" w14:paraId="4DAE5922" w14:textId="77777777" w:rsidTr="00A22521">
        <w:tc>
          <w:tcPr>
            <w:tcW w:w="1544" w:type="dxa"/>
          </w:tcPr>
          <w:p w14:paraId="560F25C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523" w:type="dxa"/>
          </w:tcPr>
          <w:p w14:paraId="1E284E8F"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For the second bullet, we are fine with the modification.</w:t>
            </w:r>
          </w:p>
          <w:p w14:paraId="0B5A7794"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 xml:space="preserve">For the third bullet, we think that the solutions handling retransmissions of the LP HARQ CB without being multiplexed with another HP HARQ CB should be discussed in 8.3.1.1. </w:t>
            </w:r>
          </w:p>
          <w:p w14:paraId="28AA2203" w14:textId="77777777" w:rsidR="00A22521" w:rsidRPr="00BF6B25" w:rsidRDefault="00A22521" w:rsidP="008B22AC">
            <w:pPr>
              <w:rPr>
                <w:sz w:val="22"/>
                <w:szCs w:val="22"/>
              </w:rPr>
            </w:pPr>
            <w:r w:rsidRPr="00BF6B25">
              <w:rPr>
                <w:iCs/>
                <w:kern w:val="2"/>
                <w:sz w:val="22"/>
                <w:szCs w:val="22"/>
                <w:lang w:eastAsia="zh-CN"/>
              </w:rPr>
              <w:lastRenderedPageBreak/>
              <w:t xml:space="preserve">For the fourth sub-bullet, we prefer the previous sentence: </w:t>
            </w:r>
            <w:r>
              <w:rPr>
                <w:iCs/>
                <w:kern w:val="2"/>
                <w:sz w:val="22"/>
                <w:szCs w:val="22"/>
                <w:lang w:eastAsia="zh-CN"/>
              </w:rPr>
              <w:t>“</w:t>
            </w:r>
            <w:r w:rsidRPr="00BF6B25">
              <w:rPr>
                <w:sz w:val="22"/>
                <w:szCs w:val="22"/>
              </w:rPr>
              <w:t>SPS HARQ payload size reduction / skipping</w:t>
            </w:r>
            <w:r>
              <w:rPr>
                <w:sz w:val="22"/>
                <w:szCs w:val="22"/>
              </w:rPr>
              <w:t>”.</w:t>
            </w:r>
          </w:p>
          <w:p w14:paraId="21E79E3D" w14:textId="77777777" w:rsidR="00A22521" w:rsidRDefault="00A22521" w:rsidP="008B22AC">
            <w:pPr>
              <w:widowControl w:val="0"/>
              <w:spacing w:beforeLines="50" w:before="120"/>
              <w:rPr>
                <w:iCs/>
                <w:kern w:val="2"/>
                <w:sz w:val="22"/>
                <w:szCs w:val="22"/>
                <w:lang w:eastAsia="zh-CN"/>
              </w:rPr>
            </w:pPr>
          </w:p>
        </w:tc>
      </w:tr>
      <w:tr w:rsidR="008B22AC" w:rsidRPr="00566BAF" w14:paraId="266DF3C4" w14:textId="77777777" w:rsidTr="00A22521">
        <w:tc>
          <w:tcPr>
            <w:tcW w:w="1544" w:type="dxa"/>
          </w:tcPr>
          <w:p w14:paraId="18CB6EB7" w14:textId="124DB120" w:rsidR="008B22AC" w:rsidRDefault="008B22AC" w:rsidP="008B22AC">
            <w:pPr>
              <w:widowControl w:val="0"/>
              <w:spacing w:beforeLines="50" w:before="120"/>
              <w:rPr>
                <w:iCs/>
                <w:kern w:val="2"/>
                <w:sz w:val="22"/>
                <w:szCs w:val="22"/>
                <w:lang w:eastAsia="zh-CN"/>
              </w:rPr>
            </w:pPr>
            <w:r>
              <w:rPr>
                <w:iCs/>
                <w:kern w:val="2"/>
                <w:sz w:val="22"/>
                <w:szCs w:val="22"/>
                <w:lang w:eastAsia="zh-CN"/>
              </w:rPr>
              <w:lastRenderedPageBreak/>
              <w:t>Intel</w:t>
            </w:r>
          </w:p>
        </w:tc>
        <w:tc>
          <w:tcPr>
            <w:tcW w:w="7523" w:type="dxa"/>
          </w:tcPr>
          <w:p w14:paraId="6CE8F21B" w14:textId="77777777" w:rsidR="008B22AC" w:rsidRDefault="008B22AC" w:rsidP="008B22AC">
            <w:pPr>
              <w:widowControl w:val="0"/>
              <w:spacing w:beforeLines="50" w:before="120"/>
              <w:rPr>
                <w:iCs/>
                <w:kern w:val="2"/>
                <w:sz w:val="22"/>
                <w:szCs w:val="22"/>
                <w:lang w:eastAsia="zh-CN"/>
              </w:rPr>
            </w:pPr>
            <w:r>
              <w:rPr>
                <w:iCs/>
                <w:kern w:val="2"/>
                <w:sz w:val="22"/>
                <w:szCs w:val="22"/>
                <w:lang w:eastAsia="zh-CN"/>
              </w:rPr>
              <w:t>Fine with the update in red.</w:t>
            </w:r>
          </w:p>
          <w:p w14:paraId="4F63101C" w14:textId="1ED28FA8" w:rsidR="008B22AC" w:rsidRDefault="008B22AC" w:rsidP="008B22AC">
            <w:pPr>
              <w:widowControl w:val="0"/>
              <w:spacing w:beforeLines="50" w:before="120"/>
              <w:rPr>
                <w:iCs/>
                <w:kern w:val="2"/>
                <w:sz w:val="22"/>
                <w:szCs w:val="22"/>
                <w:lang w:eastAsia="zh-CN"/>
              </w:rPr>
            </w:pPr>
            <w:r>
              <w:rPr>
                <w:iCs/>
                <w:kern w:val="2"/>
                <w:sz w:val="22"/>
                <w:szCs w:val="22"/>
                <w:lang w:eastAsia="zh-CN"/>
              </w:rPr>
              <w:t>Prefer LP HARQ-ACK retransmission discussion in 8.3.3.</w:t>
            </w:r>
          </w:p>
        </w:tc>
      </w:tr>
      <w:tr w:rsidR="00646F0E" w:rsidRPr="007671EE" w14:paraId="49B671D4" w14:textId="77777777" w:rsidTr="00646F0E">
        <w:tc>
          <w:tcPr>
            <w:tcW w:w="1544" w:type="dxa"/>
          </w:tcPr>
          <w:p w14:paraId="16E17B6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7523" w:type="dxa"/>
          </w:tcPr>
          <w:p w14:paraId="6348F1D7" w14:textId="77777777" w:rsidR="00646F0E" w:rsidRPr="00C978FB" w:rsidRDefault="00646F0E" w:rsidP="00646F0E">
            <w:pPr>
              <w:widowControl w:val="0"/>
              <w:spacing w:beforeLines="50" w:before="120"/>
              <w:rPr>
                <w:b/>
                <w:bCs/>
                <w:iCs/>
                <w:kern w:val="2"/>
                <w:sz w:val="22"/>
                <w:szCs w:val="22"/>
                <w:lang w:eastAsia="zh-CN"/>
              </w:rPr>
            </w:pPr>
            <w:r w:rsidRPr="00C978FB">
              <w:rPr>
                <w:b/>
                <w:bCs/>
                <w:iCs/>
                <w:kern w:val="2"/>
                <w:sz w:val="22"/>
                <w:szCs w:val="22"/>
                <w:lang w:eastAsia="zh-CN"/>
              </w:rPr>
              <w:t>On DL SPS HARQ:</w:t>
            </w:r>
          </w:p>
          <w:p w14:paraId="0072BEDE" w14:textId="77777777" w:rsidR="00646F0E" w:rsidRPr="00C22D20"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1</w:t>
            </w:r>
            <w:r w:rsidRPr="00C22D20">
              <w:rPr>
                <w:iCs/>
                <w:kern w:val="2"/>
                <w:sz w:val="22"/>
                <w:szCs w:val="22"/>
                <w:vertAlign w:val="superscript"/>
                <w:lang w:eastAsia="zh-CN"/>
              </w:rPr>
              <w:t>st</w:t>
            </w:r>
            <w:r w:rsidRPr="00C22D20">
              <w:rPr>
                <w:iCs/>
                <w:kern w:val="2"/>
                <w:sz w:val="22"/>
                <w:szCs w:val="22"/>
                <w:lang w:eastAsia="zh-CN"/>
              </w:rPr>
              <w:t xml:space="preserve"> bullet: In our view, the SPS HARQ skipping (ACK or NACK skipping) aims in skipping PUCCH transmission carrying DL SPS HARQ-ACK for “skipped’ SPS and hence reducing unnecessary uplink transmission.</w:t>
            </w:r>
          </w:p>
          <w:p w14:paraId="4D11047E" w14:textId="77777777" w:rsidR="00646F0E" w:rsidRDefault="00646F0E" w:rsidP="00646F0E">
            <w:pPr>
              <w:pStyle w:val="ListParagraph"/>
              <w:widowControl w:val="0"/>
              <w:numPr>
                <w:ilvl w:val="0"/>
                <w:numId w:val="57"/>
              </w:numPr>
              <w:spacing w:beforeLines="50" w:before="120"/>
              <w:rPr>
                <w:iCs/>
                <w:kern w:val="2"/>
                <w:sz w:val="22"/>
                <w:szCs w:val="22"/>
                <w:lang w:eastAsia="zh-CN"/>
              </w:rPr>
            </w:pPr>
            <w:r w:rsidRPr="00C22D20">
              <w:rPr>
                <w:iCs/>
                <w:kern w:val="2"/>
                <w:sz w:val="22"/>
                <w:szCs w:val="22"/>
                <w:lang w:eastAsia="zh-CN"/>
              </w:rPr>
              <w:t>4</w:t>
            </w:r>
            <w:r w:rsidRPr="00C22D20">
              <w:rPr>
                <w:iCs/>
                <w:kern w:val="2"/>
                <w:sz w:val="22"/>
                <w:szCs w:val="22"/>
                <w:vertAlign w:val="superscript"/>
                <w:lang w:eastAsia="zh-CN"/>
              </w:rPr>
              <w:t>th</w:t>
            </w:r>
            <w:r w:rsidRPr="00C22D20">
              <w:rPr>
                <w:iCs/>
                <w:kern w:val="2"/>
                <w:sz w:val="22"/>
                <w:szCs w:val="22"/>
                <w:lang w:eastAsia="zh-CN"/>
              </w:rPr>
              <w:t xml:space="preserve"> bullet: In our understanding, aims at reducing the size of DL SPS codebook in order to reduce power of corresponding PUCCH. </w:t>
            </w:r>
          </w:p>
          <w:p w14:paraId="20E6384F"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If our understanding is correct, the 4</w:t>
            </w:r>
            <w:r w:rsidRPr="00C22D20">
              <w:rPr>
                <w:iCs/>
                <w:kern w:val="2"/>
                <w:sz w:val="22"/>
                <w:szCs w:val="22"/>
                <w:vertAlign w:val="superscript"/>
                <w:lang w:eastAsia="zh-CN"/>
              </w:rPr>
              <w:t>th</w:t>
            </w:r>
            <w:r>
              <w:rPr>
                <w:iCs/>
                <w:kern w:val="2"/>
                <w:sz w:val="22"/>
                <w:szCs w:val="22"/>
                <w:lang w:eastAsia="zh-CN"/>
              </w:rPr>
              <w:t xml:space="preserve"> bullet is an optimization which the benefits depends on the size of payload and corresponding reduction. While the 1</w:t>
            </w:r>
            <w:r w:rsidRPr="00C22D20">
              <w:rPr>
                <w:iCs/>
                <w:kern w:val="2"/>
                <w:sz w:val="22"/>
                <w:szCs w:val="22"/>
                <w:vertAlign w:val="superscript"/>
                <w:lang w:eastAsia="zh-CN"/>
              </w:rPr>
              <w:t>st</w:t>
            </w:r>
            <w:r>
              <w:rPr>
                <w:iCs/>
                <w:kern w:val="2"/>
                <w:sz w:val="22"/>
                <w:szCs w:val="22"/>
                <w:lang w:eastAsia="zh-CN"/>
              </w:rPr>
              <w:t xml:space="preserve"> bullet is needed to balance the UL and DL. When UE is configured with high periodicity or multiple DL SPS configurations, the reason is not heavy DL transmission but to increase the transmission opportunities such that as soon as URLLC traffic arrives, can be sent with minimum delay. Apparently, in this solution, there will be often empty DL SPS transmission opportunities. Hence, it is important to improve the UL such that overprovisioning DL is not negatively impact UL.</w:t>
            </w:r>
          </w:p>
          <w:p w14:paraId="3B0AE82B" w14:textId="77777777" w:rsidR="00646F0E" w:rsidRDefault="00646F0E" w:rsidP="00646F0E">
            <w:pPr>
              <w:pStyle w:val="ListParagraph"/>
              <w:widowControl w:val="0"/>
              <w:numPr>
                <w:ilvl w:val="0"/>
                <w:numId w:val="57"/>
              </w:numPr>
              <w:spacing w:beforeLines="50" w:before="120"/>
              <w:jc w:val="both"/>
              <w:rPr>
                <w:iCs/>
                <w:kern w:val="2"/>
                <w:sz w:val="22"/>
                <w:szCs w:val="22"/>
                <w:lang w:eastAsia="zh-CN"/>
              </w:rPr>
            </w:pPr>
            <w:r>
              <w:rPr>
                <w:iCs/>
                <w:kern w:val="2"/>
                <w:sz w:val="22"/>
                <w:szCs w:val="22"/>
                <w:lang w:eastAsia="zh-CN"/>
              </w:rPr>
              <w:t>Hence, we prefer 1</w:t>
            </w:r>
            <w:r w:rsidRPr="00C22D20">
              <w:rPr>
                <w:iCs/>
                <w:kern w:val="2"/>
                <w:sz w:val="22"/>
                <w:szCs w:val="22"/>
                <w:vertAlign w:val="superscript"/>
                <w:lang w:eastAsia="zh-CN"/>
              </w:rPr>
              <w:t>st</w:t>
            </w:r>
            <w:r>
              <w:rPr>
                <w:iCs/>
                <w:kern w:val="2"/>
                <w:sz w:val="22"/>
                <w:szCs w:val="22"/>
                <w:lang w:eastAsia="zh-CN"/>
              </w:rPr>
              <w:t xml:space="preserve"> bullet over 4</w:t>
            </w:r>
            <w:r w:rsidRPr="00C22D20">
              <w:rPr>
                <w:iCs/>
                <w:kern w:val="2"/>
                <w:sz w:val="22"/>
                <w:szCs w:val="22"/>
                <w:vertAlign w:val="superscript"/>
                <w:lang w:eastAsia="zh-CN"/>
              </w:rPr>
              <w:t>th</w:t>
            </w:r>
            <w:r>
              <w:rPr>
                <w:iCs/>
                <w:kern w:val="2"/>
                <w:sz w:val="22"/>
                <w:szCs w:val="22"/>
                <w:lang w:eastAsia="zh-CN"/>
              </w:rPr>
              <w:t xml:space="preserve"> bullet.</w:t>
            </w:r>
          </w:p>
          <w:p w14:paraId="2C799FAD" w14:textId="77777777" w:rsidR="00646F0E" w:rsidRDefault="00646F0E" w:rsidP="00646F0E">
            <w:pPr>
              <w:widowControl w:val="0"/>
              <w:spacing w:beforeLines="50" w:before="120"/>
              <w:jc w:val="both"/>
              <w:rPr>
                <w:iCs/>
                <w:kern w:val="2"/>
                <w:sz w:val="22"/>
                <w:szCs w:val="22"/>
                <w:lang w:eastAsia="zh-CN"/>
              </w:rPr>
            </w:pPr>
            <w:r w:rsidRPr="00C978FB">
              <w:rPr>
                <w:b/>
                <w:bCs/>
                <w:iCs/>
                <w:kern w:val="2"/>
                <w:sz w:val="22"/>
                <w:szCs w:val="22"/>
                <w:lang w:eastAsia="zh-CN"/>
              </w:rPr>
              <w:t>On PUCCH repetition</w:t>
            </w:r>
            <w:r>
              <w:rPr>
                <w:iCs/>
                <w:kern w:val="2"/>
                <w:sz w:val="22"/>
                <w:szCs w:val="22"/>
                <w:lang w:eastAsia="zh-CN"/>
              </w:rPr>
              <w:t>:</w:t>
            </w:r>
          </w:p>
          <w:p w14:paraId="50EF7275"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We have recently (as of yesterday) realized that PUCCH transmission in Rel-16 is not compatible with 2-level priority adopted for IIoT/URLLC (. The issue is not related to sub-slot. Hence, we do believe that even though other WIs may consider enhancing of PUCCH, Rel-17 URLCC should consider enabling PUCCH repetition with 2-level priorities (the fixes are small but import).</w:t>
            </w:r>
          </w:p>
          <w:p w14:paraId="0D06DEB4"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Therefore, we suggest </w:t>
            </w:r>
            <w:proofErr w:type="gramStart"/>
            <w:r>
              <w:rPr>
                <w:iCs/>
                <w:kern w:val="2"/>
                <w:sz w:val="22"/>
                <w:szCs w:val="22"/>
                <w:lang w:eastAsia="zh-CN"/>
              </w:rPr>
              <w:t>to change</w:t>
            </w:r>
            <w:proofErr w:type="gramEnd"/>
            <w:r>
              <w:rPr>
                <w:iCs/>
                <w:kern w:val="2"/>
                <w:sz w:val="22"/>
                <w:szCs w:val="22"/>
                <w:lang w:eastAsia="zh-CN"/>
              </w:rPr>
              <w:t xml:space="preserve"> the 2</w:t>
            </w:r>
            <w:r w:rsidRPr="007671EE">
              <w:rPr>
                <w:iCs/>
                <w:kern w:val="2"/>
                <w:sz w:val="22"/>
                <w:szCs w:val="22"/>
                <w:vertAlign w:val="superscript"/>
                <w:lang w:eastAsia="zh-CN"/>
              </w:rPr>
              <w:t>nd</w:t>
            </w:r>
            <w:r>
              <w:rPr>
                <w:iCs/>
                <w:kern w:val="2"/>
                <w:sz w:val="22"/>
                <w:szCs w:val="22"/>
                <w:lang w:eastAsia="zh-CN"/>
              </w:rPr>
              <w:t xml:space="preserve"> bullet as:</w:t>
            </w:r>
          </w:p>
          <w:p w14:paraId="5B9A5DF4" w14:textId="77777777" w:rsidR="00646F0E" w:rsidRPr="007671EE" w:rsidRDefault="00646F0E" w:rsidP="00646F0E">
            <w:pPr>
              <w:pStyle w:val="ListParagraph"/>
              <w:widowControl w:val="0"/>
              <w:numPr>
                <w:ilvl w:val="1"/>
                <w:numId w:val="58"/>
              </w:numPr>
              <w:spacing w:beforeLines="50" w:before="120"/>
              <w:jc w:val="both"/>
              <w:rPr>
                <w:iCs/>
                <w:kern w:val="2"/>
                <w:sz w:val="22"/>
                <w:szCs w:val="22"/>
                <w:highlight w:val="yellow"/>
                <w:lang w:eastAsia="zh-CN"/>
              </w:rPr>
            </w:pPr>
            <w:r w:rsidRPr="007671EE">
              <w:rPr>
                <w:sz w:val="22"/>
                <w:szCs w:val="22"/>
                <w:highlight w:val="yellow"/>
              </w:rPr>
              <w:t xml:space="preserve">Support of PUCCH repetition </w:t>
            </w:r>
            <w:r w:rsidRPr="007671EE">
              <w:rPr>
                <w:strike/>
                <w:color w:val="FF0000"/>
                <w:sz w:val="22"/>
                <w:szCs w:val="22"/>
                <w:highlight w:val="yellow"/>
              </w:rPr>
              <w:t>when based on sub-slots</w:t>
            </w:r>
            <w:r w:rsidRPr="007671EE">
              <w:rPr>
                <w:color w:val="FF0000"/>
                <w:sz w:val="22"/>
                <w:szCs w:val="22"/>
                <w:highlight w:val="yellow"/>
              </w:rPr>
              <w:t xml:space="preserve"> for HARQ-ACK</w:t>
            </w:r>
          </w:p>
          <w:p w14:paraId="4C134D2E" w14:textId="77777777" w:rsidR="00646F0E" w:rsidRDefault="00646F0E" w:rsidP="00646F0E">
            <w:pPr>
              <w:pStyle w:val="ListParagraph"/>
              <w:widowControl w:val="0"/>
              <w:numPr>
                <w:ilvl w:val="0"/>
                <w:numId w:val="58"/>
              </w:numPr>
              <w:spacing w:beforeLines="50" w:before="120"/>
              <w:jc w:val="both"/>
              <w:rPr>
                <w:iCs/>
                <w:kern w:val="2"/>
                <w:sz w:val="22"/>
                <w:szCs w:val="22"/>
                <w:lang w:eastAsia="zh-CN"/>
              </w:rPr>
            </w:pPr>
            <w:r>
              <w:rPr>
                <w:iCs/>
                <w:kern w:val="2"/>
                <w:sz w:val="22"/>
                <w:szCs w:val="22"/>
                <w:lang w:eastAsia="zh-CN"/>
              </w:rPr>
              <w:t xml:space="preserve">Detailed reasoning provided in email thread </w:t>
            </w:r>
            <w:r w:rsidRPr="00C978FB">
              <w:rPr>
                <w:iCs/>
                <w:kern w:val="2"/>
                <w:sz w:val="22"/>
                <w:szCs w:val="22"/>
                <w:lang w:eastAsia="zh-CN"/>
              </w:rPr>
              <w:t>[102-e-NR-L1enh-URLLC-UCI_Enh-02]</w:t>
            </w:r>
            <w:r>
              <w:rPr>
                <w:iCs/>
                <w:kern w:val="2"/>
                <w:sz w:val="22"/>
                <w:szCs w:val="22"/>
                <w:lang w:eastAsia="zh-CN"/>
              </w:rPr>
              <w:t xml:space="preserve"> which is repeated below:</w:t>
            </w:r>
          </w:p>
          <w:p w14:paraId="1B84BB00" w14:textId="77777777" w:rsidR="00646F0E" w:rsidRDefault="00646F0E" w:rsidP="00646F0E">
            <w:pPr>
              <w:widowControl w:val="0"/>
              <w:spacing w:beforeLines="50" w:before="120"/>
              <w:jc w:val="both"/>
              <w:rPr>
                <w:iCs/>
                <w:kern w:val="2"/>
                <w:sz w:val="22"/>
                <w:szCs w:val="22"/>
                <w:lang w:eastAsia="zh-CN"/>
              </w:rPr>
            </w:pPr>
            <w:r>
              <w:rPr>
                <w:iCs/>
                <w:kern w:val="2"/>
                <w:sz w:val="22"/>
                <w:szCs w:val="22"/>
                <w:lang w:eastAsia="zh-CN"/>
              </w:rPr>
              <w:t>====================================</w:t>
            </w:r>
          </w:p>
          <w:p w14:paraId="4E06A7F2" w14:textId="77777777" w:rsidR="00646F0E" w:rsidRDefault="00646F0E" w:rsidP="00646F0E">
            <w:pPr>
              <w:rPr>
                <w:rFonts w:ascii="Calibri" w:hAnsi="Calibri"/>
                <w:sz w:val="22"/>
                <w:szCs w:val="22"/>
                <w:lang w:val="en-US"/>
              </w:rPr>
            </w:pPr>
            <w:r>
              <w:rPr>
                <w:rFonts w:ascii="Calibri" w:hAnsi="Calibri"/>
                <w:sz w:val="22"/>
                <w:szCs w:val="22"/>
                <w:lang w:val="en-US"/>
              </w:rPr>
              <w:t xml:space="preserve">The reason is that </w:t>
            </w:r>
            <w:r>
              <w:rPr>
                <w:rFonts w:ascii="Calibri" w:hAnsi="Calibri"/>
                <w:sz w:val="22"/>
                <w:szCs w:val="22"/>
                <w:u w:val="single"/>
                <w:lang w:val="en-US"/>
              </w:rPr>
              <w:t>the current spec as it is</w:t>
            </w:r>
            <w:r>
              <w:rPr>
                <w:rFonts w:ascii="Calibri" w:hAnsi="Calibri"/>
                <w:sz w:val="22"/>
                <w:szCs w:val="22"/>
                <w:lang w:val="en-US"/>
              </w:rPr>
              <w:t>, has short comings. Let’s use an example, and to make it simple, I leave out sub-slot and also support of repetition for short PUCCH.</w:t>
            </w:r>
          </w:p>
          <w:p w14:paraId="7065CA8C"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PUCCH format 1 configured with repetition.</w:t>
            </w:r>
          </w:p>
          <w:p w14:paraId="0C1862AF"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 xml:space="preserve">Slot-based high priority </w:t>
            </w:r>
          </w:p>
          <w:p w14:paraId="1E8E96F0"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and SR with PUCCH format 0(no repetition)</w:t>
            </w:r>
          </w:p>
          <w:p w14:paraId="5F4133FA" w14:textId="77777777" w:rsidR="00646F0E" w:rsidRDefault="00646F0E" w:rsidP="00646F0E">
            <w:pPr>
              <w:pStyle w:val="ListParagraph"/>
              <w:numPr>
                <w:ilvl w:val="0"/>
                <w:numId w:val="59"/>
              </w:numPr>
              <w:spacing w:after="0"/>
              <w:contextualSpacing w:val="0"/>
              <w:rPr>
                <w:rFonts w:ascii="Calibri" w:hAnsi="Calibri"/>
                <w:sz w:val="22"/>
                <w:szCs w:val="22"/>
                <w:lang w:val="en-US"/>
              </w:rPr>
            </w:pPr>
            <w:r>
              <w:rPr>
                <w:rFonts w:ascii="Calibri" w:hAnsi="Calibri"/>
                <w:sz w:val="22"/>
                <w:szCs w:val="22"/>
                <w:lang w:val="en-US"/>
              </w:rPr>
              <w:t>Slot-based low priority</w:t>
            </w:r>
          </w:p>
          <w:p w14:paraId="6373DFE6" w14:textId="77777777" w:rsidR="00646F0E" w:rsidRDefault="00646F0E" w:rsidP="00646F0E">
            <w:pPr>
              <w:pStyle w:val="ListParagraph"/>
              <w:numPr>
                <w:ilvl w:val="1"/>
                <w:numId w:val="59"/>
              </w:numPr>
              <w:spacing w:after="0"/>
              <w:contextualSpacing w:val="0"/>
              <w:rPr>
                <w:rFonts w:ascii="Calibri" w:hAnsi="Calibri"/>
                <w:sz w:val="22"/>
                <w:szCs w:val="22"/>
                <w:lang w:val="en-US"/>
              </w:rPr>
            </w:pPr>
            <w:r>
              <w:rPr>
                <w:rFonts w:ascii="Calibri" w:hAnsi="Calibri"/>
                <w:sz w:val="22"/>
                <w:szCs w:val="22"/>
                <w:lang w:val="en-US"/>
              </w:rPr>
              <w:t>AN with PUCCH format 1</w:t>
            </w:r>
          </w:p>
          <w:p w14:paraId="6F6171D7" w14:textId="77777777" w:rsidR="00646F0E" w:rsidRDefault="00646F0E" w:rsidP="00646F0E">
            <w:pPr>
              <w:rPr>
                <w:rFonts w:ascii="Calibri" w:hAnsi="Calibri"/>
                <w:sz w:val="22"/>
                <w:szCs w:val="22"/>
                <w:lang w:val="en-US"/>
              </w:rPr>
            </w:pPr>
          </w:p>
          <w:p w14:paraId="0859258B" w14:textId="77777777" w:rsidR="00646F0E" w:rsidRDefault="00646F0E" w:rsidP="00646F0E">
            <w:pPr>
              <w:rPr>
                <w:rFonts w:ascii="Calibri" w:hAnsi="Calibri"/>
                <w:sz w:val="22"/>
                <w:szCs w:val="22"/>
                <w:lang w:val="en-US"/>
              </w:rPr>
            </w:pPr>
            <w:r>
              <w:rPr>
                <w:rFonts w:ascii="Calibri" w:hAnsi="Calibri"/>
                <w:sz w:val="22"/>
                <w:szCs w:val="22"/>
                <w:lang w:val="en-US"/>
              </w:rPr>
              <w:lastRenderedPageBreak/>
              <w:t>The part below is about overlapping between 2 PUCCHs where one (the first PUCCH) is at least with repetition.</w:t>
            </w:r>
          </w:p>
          <w:p w14:paraId="5F01F047" w14:textId="77777777" w:rsidR="00646F0E" w:rsidRDefault="00646F0E" w:rsidP="00646F0E">
            <w:pPr>
              <w:rPr>
                <w:rFonts w:ascii="Calibri" w:hAnsi="Calibri"/>
                <w:sz w:val="22"/>
                <w:szCs w:val="22"/>
                <w:lang w:val="en-US"/>
              </w:rPr>
            </w:pPr>
            <w:r>
              <w:rPr>
                <w:rFonts w:ascii="Calibri" w:hAnsi="Calibri"/>
                <w:sz w:val="22"/>
                <w:szCs w:val="22"/>
                <w:lang w:val="en-US"/>
              </w:rPr>
              <w:t xml:space="preserve">First, because of </w:t>
            </w:r>
            <w:r>
              <w:rPr>
                <w:rFonts w:ascii="Calibri" w:hAnsi="Calibri"/>
                <w:sz w:val="22"/>
                <w:szCs w:val="22"/>
                <w:highlight w:val="green"/>
                <w:lang w:val="en-US"/>
              </w:rPr>
              <w:t>the highlighted text</w:t>
            </w:r>
            <w:r>
              <w:rPr>
                <w:rFonts w:ascii="Calibri" w:hAnsi="Calibri"/>
                <w:sz w:val="22"/>
                <w:szCs w:val="22"/>
                <w:lang w:val="en-US"/>
              </w:rPr>
              <w:t xml:space="preserve">, following spec as it is, the priority of URLLC in not considered. </w:t>
            </w:r>
          </w:p>
          <w:p w14:paraId="686BC921" w14:textId="77777777" w:rsidR="00646F0E" w:rsidRDefault="00646F0E" w:rsidP="00646F0E">
            <w:pPr>
              <w:rPr>
                <w:rFonts w:ascii="Calibri" w:hAnsi="Calibri"/>
                <w:sz w:val="22"/>
                <w:szCs w:val="22"/>
                <w:lang w:val="en-US"/>
              </w:rPr>
            </w:pPr>
            <w:r>
              <w:rPr>
                <w:rFonts w:ascii="Calibri" w:hAnsi="Calibri"/>
                <w:sz w:val="22"/>
                <w:szCs w:val="22"/>
                <w:lang w:val="en-US"/>
              </w:rPr>
              <w:t> That means no matter if AN is low priority (PF</w:t>
            </w:r>
            <w:proofErr w:type="gramStart"/>
            <w:r>
              <w:rPr>
                <w:rFonts w:ascii="Calibri" w:hAnsi="Calibri"/>
                <w:sz w:val="22"/>
                <w:szCs w:val="22"/>
                <w:lang w:val="en-US"/>
              </w:rPr>
              <w:t>1 )</w:t>
            </w:r>
            <w:proofErr w:type="gramEnd"/>
            <w:r>
              <w:rPr>
                <w:rFonts w:ascii="Calibri" w:hAnsi="Calibri"/>
                <w:sz w:val="22"/>
                <w:szCs w:val="22"/>
                <w:lang w:val="en-US"/>
              </w:rPr>
              <w:t xml:space="preserve"> and URLLC SR high priority (PF0 above), AN is assumed to have higher priority for sake of collision resolution. Also, the high priority AN and low priority AN, would not be differentiated with respect of priority. They would be treated as same priority for sake of collision resolution.</w:t>
            </w:r>
          </w:p>
          <w:p w14:paraId="0A0FE210"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1 below, results in dropping SR according to </w:t>
            </w:r>
            <w:r>
              <w:rPr>
                <w:rFonts w:ascii="Calibri" w:hAnsi="Calibri"/>
                <w:sz w:val="22"/>
                <w:szCs w:val="22"/>
                <w:highlight w:val="cyan"/>
                <w:lang w:val="en-US"/>
              </w:rPr>
              <w:t>the highlighted text below</w:t>
            </w:r>
            <w:r>
              <w:rPr>
                <w:rFonts w:ascii="Calibri" w:hAnsi="Calibri"/>
                <w:sz w:val="22"/>
                <w:szCs w:val="22"/>
                <w:lang w:val="en-US"/>
              </w:rPr>
              <w:t>.</w:t>
            </w:r>
          </w:p>
          <w:p w14:paraId="1E6048F2" w14:textId="77777777" w:rsidR="00646F0E" w:rsidRDefault="00646F0E" w:rsidP="00646F0E">
            <w:pPr>
              <w:rPr>
                <w:rFonts w:ascii="Calibri" w:hAnsi="Calibri"/>
                <w:sz w:val="22"/>
                <w:szCs w:val="22"/>
                <w:lang w:val="en-US"/>
              </w:rPr>
            </w:pPr>
            <w:r>
              <w:rPr>
                <w:rFonts w:ascii="Calibri" w:hAnsi="Calibri"/>
                <w:sz w:val="22"/>
                <w:szCs w:val="22"/>
                <w:lang w:val="en-US"/>
              </w:rPr>
              <w:t xml:space="preserve">Example 2 below, according to the </w:t>
            </w:r>
            <w:r>
              <w:rPr>
                <w:rFonts w:ascii="Calibri" w:hAnsi="Calibri"/>
                <w:sz w:val="22"/>
                <w:szCs w:val="22"/>
                <w:highlight w:val="yellow"/>
                <w:lang w:val="en-US"/>
              </w:rPr>
              <w:t>highlighted text below</w:t>
            </w:r>
            <w:r>
              <w:rPr>
                <w:rFonts w:ascii="Calibri" w:hAnsi="Calibri"/>
                <w:sz w:val="22"/>
                <w:szCs w:val="22"/>
                <w:lang w:val="en-US"/>
              </w:rPr>
              <w:t>, would be an error case.</w:t>
            </w:r>
          </w:p>
          <w:p w14:paraId="6EDB2A2D" w14:textId="77777777" w:rsidR="00646F0E" w:rsidRDefault="00646F0E" w:rsidP="00646F0E">
            <w:pPr>
              <w:rPr>
                <w:rFonts w:ascii="Calibri" w:hAnsi="Calibri"/>
                <w:sz w:val="22"/>
                <w:szCs w:val="22"/>
                <w:lang w:val="en-US"/>
              </w:rPr>
            </w:pPr>
            <w:proofErr w:type="gramStart"/>
            <w:r>
              <w:rPr>
                <w:rFonts w:ascii="Calibri" w:hAnsi="Calibri"/>
                <w:sz w:val="22"/>
                <w:szCs w:val="22"/>
                <w:lang w:val="en-US"/>
              </w:rPr>
              <w:t>So</w:t>
            </w:r>
            <w:proofErr w:type="gramEnd"/>
            <w:r>
              <w:rPr>
                <w:rFonts w:ascii="Calibri" w:hAnsi="Calibri"/>
                <w:sz w:val="22"/>
                <w:szCs w:val="22"/>
                <w:lang w:val="en-US"/>
              </w:rPr>
              <w:t xml:space="preserve"> I hope now it is clear that using spec as it is, it is broken. And please not that it is not because of sub-slot. I hope it is </w:t>
            </w:r>
            <w:proofErr w:type="gramStart"/>
            <w:r>
              <w:rPr>
                <w:rFonts w:ascii="Calibri" w:hAnsi="Calibri"/>
                <w:sz w:val="22"/>
                <w:szCs w:val="22"/>
                <w:lang w:val="en-US"/>
              </w:rPr>
              <w:t>more clear</w:t>
            </w:r>
            <w:proofErr w:type="gramEnd"/>
            <w:r>
              <w:rPr>
                <w:rFonts w:ascii="Calibri" w:hAnsi="Calibri"/>
                <w:sz w:val="22"/>
                <w:szCs w:val="22"/>
                <w:lang w:val="en-US"/>
              </w:rPr>
              <w:t xml:space="preserve"> what I meant.</w:t>
            </w:r>
          </w:p>
          <w:p w14:paraId="68EDFE60" w14:textId="77777777" w:rsidR="00646F0E" w:rsidRDefault="00646F0E" w:rsidP="00646F0E">
            <w:pPr>
              <w:rPr>
                <w:rFonts w:ascii="Calibri" w:hAnsi="Calibri"/>
                <w:sz w:val="22"/>
                <w:szCs w:val="22"/>
                <w:lang w:val="en-US"/>
              </w:rPr>
            </w:pPr>
          </w:p>
          <w:p w14:paraId="0D4496CC" w14:textId="77777777" w:rsidR="00646F0E" w:rsidRDefault="00646F0E" w:rsidP="00646F0E">
            <w:pPr>
              <w:rPr>
                <w:rFonts w:ascii="Calibri" w:hAnsi="Calibri"/>
                <w:sz w:val="22"/>
                <w:szCs w:val="22"/>
                <w:lang w:val="en-US"/>
              </w:rPr>
            </w:pPr>
            <w:r>
              <w:rPr>
                <w:noProof/>
                <w:lang w:eastAsia="en-GB"/>
              </w:rPr>
              <w:drawing>
                <wp:inline distT="0" distB="0" distL="0" distR="0" wp14:anchorId="7739B328" wp14:editId="7B9B05A8">
                  <wp:extent cx="4276725" cy="2105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276725" cy="2105025"/>
                          </a:xfrm>
                          <a:prstGeom prst="rect">
                            <a:avLst/>
                          </a:prstGeom>
                          <a:noFill/>
                          <a:ln>
                            <a:noFill/>
                          </a:ln>
                        </pic:spPr>
                      </pic:pic>
                    </a:graphicData>
                  </a:graphic>
                </wp:inline>
              </w:drawing>
            </w:r>
          </w:p>
          <w:tbl>
            <w:tblPr>
              <w:tblW w:w="0" w:type="auto"/>
              <w:tblCellMar>
                <w:left w:w="0" w:type="dxa"/>
                <w:right w:w="0" w:type="dxa"/>
              </w:tblCellMar>
              <w:tblLook w:val="04A0" w:firstRow="1" w:lastRow="0" w:firstColumn="1" w:lastColumn="0" w:noHBand="0" w:noVBand="1"/>
            </w:tblPr>
            <w:tblGrid>
              <w:gridCol w:w="7287"/>
            </w:tblGrid>
            <w:tr w:rsidR="00646F0E" w14:paraId="53CE66CF"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9D57F" w14:textId="77777777" w:rsidR="00646F0E" w:rsidRDefault="00646F0E" w:rsidP="00646F0E">
                  <w:pPr>
                    <w:rPr>
                      <w:lang w:val="en-US"/>
                    </w:rPr>
                  </w:pPr>
                  <w:r>
                    <w:rPr>
                      <w:lang w:val="en-US"/>
                    </w:rPr>
                    <w:t xml:space="preserve">38.213 – clause 9.2.6 </w:t>
                  </w:r>
                </w:p>
                <w:p w14:paraId="60602441" w14:textId="77777777" w:rsidR="00646F0E" w:rsidRDefault="00646F0E" w:rsidP="00646F0E">
                  <w:pPr>
                    <w:rPr>
                      <w:lang w:val="en-US"/>
                    </w:rPr>
                  </w:pPr>
                  <w:r>
                    <w:rPr>
                      <w:lang w:val="en-US"/>
                    </w:rPr>
                    <w:t xml:space="preserve">A UE does not multiplex different UCI types in a PUCCH transmission with repetitions over </w:t>
                  </w:r>
                  <w:r>
                    <w:rPr>
                      <w:noProof/>
                      <w:position w:val="-10"/>
                      <w:lang w:eastAsia="en-GB"/>
                    </w:rPr>
                    <w:drawing>
                      <wp:inline distT="0" distB="0" distL="0" distR="0" wp14:anchorId="0534EF40" wp14:editId="5ACB2F68">
                        <wp:extent cx="5238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23875" cy="219075"/>
                                </a:xfrm>
                                <a:prstGeom prst="rect">
                                  <a:avLst/>
                                </a:prstGeom>
                                <a:noFill/>
                                <a:ln>
                                  <a:noFill/>
                                </a:ln>
                              </pic:spPr>
                            </pic:pic>
                          </a:graphicData>
                        </a:graphic>
                      </wp:inline>
                    </w:drawing>
                  </w:r>
                  <w:r>
                    <w:rPr>
                      <w:lang w:val="en-US"/>
                    </w:rPr>
                    <w:t xml:space="preserve"> slots. If a UE would transmit a first PUCCH over more than one slot and at least a second PUCCH over one or more slots, and the transmissions of the first PUCCH and the second PUCCH would overlap in a number of slots then, </w:t>
                  </w:r>
                  <w:r>
                    <w:rPr>
                      <w:highlight w:val="green"/>
                      <w:lang w:val="en-US"/>
                    </w:rPr>
                    <w:t>for each slot of the number of slots and with UCI type priority of HARQ-ACK &gt; SR &gt; CSI with higher priority &gt; CSI with lower priority</w:t>
                  </w:r>
                </w:p>
                <w:p w14:paraId="635BB784" w14:textId="77777777" w:rsidR="00646F0E" w:rsidRDefault="00646F0E" w:rsidP="00646F0E">
                  <w:pPr>
                    <w:ind w:left="568" w:hanging="284"/>
                    <w:rPr>
                      <w:lang w:val="x-none"/>
                    </w:rPr>
                  </w:pPr>
                  <w:r>
                    <w:t xml:space="preserve">-     </w:t>
                  </w:r>
                  <w:r>
                    <w:rPr>
                      <w:highlight w:val="yellow"/>
                      <w:lang w:val="x-none"/>
                    </w:rPr>
                    <w:t xml:space="preserve">the </w:t>
                  </w:r>
                  <w:r>
                    <w:rPr>
                      <w:highlight w:val="yellow"/>
                      <w:lang w:val="en-US"/>
                    </w:rPr>
                    <w:t>UE does not expect the first PUCCH and any of the second PUCCHs to start at a same slot and include a UCI type with same priority</w:t>
                  </w:r>
                  <w:r>
                    <w:rPr>
                      <w:lang w:val="en-US"/>
                    </w:rPr>
                    <w:t xml:space="preserve"> </w:t>
                  </w:r>
                </w:p>
                <w:p w14:paraId="509C1DFE" w14:textId="77777777" w:rsidR="00646F0E" w:rsidRDefault="00646F0E" w:rsidP="00646F0E">
                  <w:pPr>
                    <w:ind w:left="568" w:hanging="284"/>
                    <w:rPr>
                      <w:lang w:val="x-none"/>
                    </w:rPr>
                  </w:pPr>
                  <w:r>
                    <w:t xml:space="preserve">-     </w:t>
                  </w:r>
                  <w:r>
                    <w:rPr>
                      <w:lang w:val="x-none"/>
                    </w:rPr>
                    <w:t xml:space="preserve">if the first PUCCH and </w:t>
                  </w:r>
                  <w:r>
                    <w:rPr>
                      <w:lang w:val="en-US"/>
                    </w:rPr>
                    <w:t xml:space="preserve">any of </w:t>
                  </w:r>
                  <w:r>
                    <w:rPr>
                      <w:lang w:val="x-none"/>
                    </w:rPr>
                    <w:t>the second</w:t>
                  </w:r>
                  <w:r>
                    <w:rPr>
                      <w:lang w:val="en-US"/>
                    </w:rPr>
                    <w:t xml:space="preserve"> PUCCHs include a UCI type with same priority, </w:t>
                  </w:r>
                  <w:r>
                    <w:rPr>
                      <w:lang w:val="x-none"/>
                    </w:rPr>
                    <w:t xml:space="preserve">the </w:t>
                  </w:r>
                  <w:r>
                    <w:rPr>
                      <w:lang w:val="en-US"/>
                    </w:rPr>
                    <w:t xml:space="preserve">UE transmits the </w:t>
                  </w:r>
                  <w:r>
                    <w:rPr>
                      <w:lang w:val="x-none"/>
                    </w:rPr>
                    <w:t xml:space="preserve">PUCCH </w:t>
                  </w:r>
                  <w:r>
                    <w:rPr>
                      <w:lang w:val="en-US"/>
                    </w:rPr>
                    <w:t>starting at an earlier slot and does not transmit the PUCCH starting at a later slot</w:t>
                  </w:r>
                </w:p>
                <w:p w14:paraId="1037675A" w14:textId="77777777" w:rsidR="00646F0E" w:rsidRDefault="00646F0E" w:rsidP="00646F0E">
                  <w:pPr>
                    <w:ind w:left="568" w:hanging="284"/>
                    <w:rPr>
                      <w:lang w:val="x-none"/>
                    </w:rPr>
                  </w:pPr>
                  <w:r>
                    <w:t xml:space="preserve">-     </w:t>
                  </w:r>
                  <w:r>
                    <w:rPr>
                      <w:highlight w:val="cyan"/>
                      <w:lang w:val="x-none"/>
                    </w:rPr>
                    <w:t xml:space="preserve">if the first PUCCH and </w:t>
                  </w:r>
                  <w:r>
                    <w:rPr>
                      <w:highlight w:val="cyan"/>
                      <w:lang w:val="en-US"/>
                    </w:rPr>
                    <w:t xml:space="preserve">any of </w:t>
                  </w:r>
                  <w:r>
                    <w:rPr>
                      <w:highlight w:val="cyan"/>
                      <w:lang w:val="x-none"/>
                    </w:rPr>
                    <w:t>the second</w:t>
                  </w:r>
                  <w:r>
                    <w:rPr>
                      <w:highlight w:val="cyan"/>
                      <w:lang w:val="en-US"/>
                    </w:rPr>
                    <w:t xml:space="preserve"> PUCCHs do not include a UCI type with same priority,</w:t>
                  </w:r>
                  <w:r>
                    <w:rPr>
                      <w:highlight w:val="cyan"/>
                      <w:lang w:val="x-none"/>
                    </w:rPr>
                    <w:t xml:space="preserve"> the </w:t>
                  </w:r>
                  <w:r>
                    <w:rPr>
                      <w:highlight w:val="cyan"/>
                      <w:lang w:val="en-US"/>
                    </w:rPr>
                    <w:t xml:space="preserve">UE transmits the </w:t>
                  </w:r>
                  <w:r>
                    <w:rPr>
                      <w:highlight w:val="cyan"/>
                      <w:lang w:val="x-none"/>
                    </w:rPr>
                    <w:t xml:space="preserve">PUCCH </w:t>
                  </w:r>
                  <w:r>
                    <w:rPr>
                      <w:highlight w:val="cyan"/>
                      <w:lang w:val="en-US"/>
                    </w:rPr>
                    <w:t xml:space="preserve">that includes the UCI type with </w:t>
                  </w:r>
                  <w:r>
                    <w:rPr>
                      <w:highlight w:val="cyan"/>
                      <w:lang w:val="en-US"/>
                    </w:rPr>
                    <w:lastRenderedPageBreak/>
                    <w:t>higher priority and does not transmit the PUCCH that include the UCI type with lower priority</w:t>
                  </w:r>
                  <w:r>
                    <w:rPr>
                      <w:lang w:val="en-US"/>
                    </w:rPr>
                    <w:t xml:space="preserve"> </w:t>
                  </w:r>
                </w:p>
                <w:p w14:paraId="3884A583" w14:textId="77777777" w:rsidR="00646F0E" w:rsidRDefault="00646F0E" w:rsidP="00646F0E">
                  <w:pPr>
                    <w:rPr>
                      <w:rFonts w:ascii="Calibri" w:hAnsi="Calibri" w:cs="Calibri"/>
                      <w:sz w:val="22"/>
                      <w:szCs w:val="22"/>
                      <w:lang w:val="en-US"/>
                    </w:rPr>
                  </w:pPr>
                </w:p>
              </w:tc>
            </w:tr>
          </w:tbl>
          <w:p w14:paraId="304AF355" w14:textId="77777777" w:rsidR="00646F0E" w:rsidRDefault="00646F0E" w:rsidP="00646F0E">
            <w:pPr>
              <w:rPr>
                <w:rFonts w:ascii="Calibri" w:hAnsi="Calibri" w:cs="Calibri"/>
                <w:sz w:val="22"/>
                <w:szCs w:val="22"/>
                <w:lang w:val="en-US"/>
              </w:rPr>
            </w:pPr>
          </w:p>
          <w:p w14:paraId="4665DF71" w14:textId="77777777" w:rsidR="00646F0E" w:rsidRDefault="00646F0E" w:rsidP="00646F0E">
            <w:pPr>
              <w:rPr>
                <w:rFonts w:ascii="Calibri" w:hAnsi="Calibri"/>
                <w:sz w:val="22"/>
                <w:szCs w:val="22"/>
                <w:lang w:val="en-US"/>
              </w:rPr>
            </w:pPr>
            <w:r>
              <w:rPr>
                <w:rFonts w:ascii="Calibri" w:hAnsi="Calibri"/>
                <w:sz w:val="22"/>
                <w:szCs w:val="22"/>
                <w:lang w:val="en-US"/>
              </w:rPr>
              <w:t>In addition, for the current spec as it is, when there is overlapping with a PUCCH repetition, it is resolved based on dropping and not multiplexing,</w:t>
            </w:r>
          </w:p>
          <w:p w14:paraId="4D39CA8A" w14:textId="77777777" w:rsidR="00646F0E" w:rsidRDefault="00646F0E" w:rsidP="00646F0E">
            <w:pPr>
              <w:rPr>
                <w:rFonts w:ascii="Calibri" w:hAnsi="Calibri"/>
                <w:sz w:val="22"/>
                <w:szCs w:val="22"/>
                <w:lang w:val="en-US"/>
              </w:rPr>
            </w:pPr>
            <w:r>
              <w:rPr>
                <w:rFonts w:ascii="Calibri" w:hAnsi="Calibri"/>
                <w:sz w:val="22"/>
                <w:szCs w:val="22"/>
                <w:lang w:val="en-US"/>
              </w:rPr>
              <w:t>The reason is that Section 9.2.5 starts with:</w:t>
            </w:r>
          </w:p>
          <w:p w14:paraId="3D1BFDD4" w14:textId="77777777" w:rsidR="00646F0E" w:rsidRDefault="00646F0E" w:rsidP="00646F0E">
            <w:pPr>
              <w:rPr>
                <w:rFonts w:ascii="Calibri" w:hAnsi="Calibri"/>
                <w:sz w:val="22"/>
                <w:szCs w:val="22"/>
                <w:lang w:val="en-US"/>
              </w:rPr>
            </w:pPr>
          </w:p>
          <w:tbl>
            <w:tblPr>
              <w:tblW w:w="0" w:type="auto"/>
              <w:tblCellMar>
                <w:left w:w="0" w:type="dxa"/>
                <w:right w:w="0" w:type="dxa"/>
              </w:tblCellMar>
              <w:tblLook w:val="04A0" w:firstRow="1" w:lastRow="0" w:firstColumn="1" w:lastColumn="0" w:noHBand="0" w:noVBand="1"/>
            </w:tblPr>
            <w:tblGrid>
              <w:gridCol w:w="7287"/>
            </w:tblGrid>
            <w:tr w:rsidR="00646F0E" w14:paraId="44BD5B59" w14:textId="77777777" w:rsidTr="00646F0E">
              <w:tc>
                <w:tcPr>
                  <w:tcW w:w="8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E584DB" w14:textId="77777777" w:rsidR="00646F0E" w:rsidRDefault="00646F0E" w:rsidP="00646F0E">
                  <w:pPr>
                    <w:keepNext/>
                    <w:spacing w:before="120"/>
                    <w:ind w:left="1134" w:hanging="1134"/>
                    <w:rPr>
                      <w:rFonts w:ascii="Arial" w:hAnsi="Arial" w:cs="Arial"/>
                      <w:sz w:val="28"/>
                      <w:szCs w:val="28"/>
                    </w:rPr>
                  </w:pPr>
                  <w:bookmarkStart w:id="3" w:name="_Toc45699206"/>
                  <w:bookmarkStart w:id="4" w:name="_Toc36498180"/>
                  <w:bookmarkStart w:id="5" w:name="_Toc29917306"/>
                  <w:bookmarkStart w:id="6" w:name="_Toc29899569"/>
                  <w:bookmarkStart w:id="7" w:name="_Toc29899151"/>
                  <w:bookmarkStart w:id="8" w:name="_Toc29894852"/>
                  <w:bookmarkStart w:id="9" w:name="_Toc26719417"/>
                  <w:bookmarkStart w:id="10" w:name="_Toc20311592"/>
                  <w:bookmarkStart w:id="11" w:name="_Toc12021480"/>
                  <w:r>
                    <w:rPr>
                      <w:rFonts w:ascii="Arial" w:hAnsi="Arial" w:cs="Arial"/>
                      <w:sz w:val="28"/>
                      <w:szCs w:val="28"/>
                    </w:rPr>
                    <w:t>9.2.5       UE procedure for reporting multiple UCI types</w:t>
                  </w:r>
                  <w:bookmarkEnd w:id="3"/>
                  <w:bookmarkEnd w:id="4"/>
                  <w:bookmarkEnd w:id="5"/>
                  <w:bookmarkEnd w:id="6"/>
                  <w:bookmarkEnd w:id="7"/>
                  <w:bookmarkEnd w:id="8"/>
                  <w:bookmarkEnd w:id="9"/>
                  <w:bookmarkEnd w:id="10"/>
                  <w:bookmarkEnd w:id="11"/>
                </w:p>
                <w:p w14:paraId="0126B368" w14:textId="77777777" w:rsidR="00646F0E" w:rsidRDefault="00646F0E" w:rsidP="00646F0E">
                  <w:pPr>
                    <w:rPr>
                      <w:rFonts w:ascii="Calibri" w:hAnsi="Calibri" w:cs="Calibri"/>
                      <w:sz w:val="22"/>
                      <w:szCs w:val="22"/>
                      <w:lang w:val="en-US" w:eastAsia="sv-SE"/>
                    </w:rPr>
                  </w:pPr>
                  <w:r>
                    <w:t xml:space="preserve">This Clause is applicable to the case that a UE has resources for PUCCH transmissions or for PUCCH and PUSCH transmissions that overlap in time and each PUCCH transmission is over a single slot without repetitions. </w:t>
                  </w:r>
                  <w:r>
                    <w:rPr>
                      <w:highlight w:val="yellow"/>
                    </w:rPr>
                    <w:t>Any case that a PUCCH transmission is with repetitions over multiple slots is described in Clause 9.2.6.</w:t>
                  </w:r>
                </w:p>
              </w:tc>
            </w:tr>
          </w:tbl>
          <w:p w14:paraId="2F663283" w14:textId="77777777" w:rsidR="00646F0E" w:rsidRDefault="00646F0E" w:rsidP="00646F0E">
            <w:pPr>
              <w:pBdr>
                <w:bottom w:val="double" w:sz="6" w:space="1" w:color="auto"/>
              </w:pBdr>
              <w:rPr>
                <w:rFonts w:ascii="Calibri" w:hAnsi="Calibri"/>
                <w:sz w:val="22"/>
                <w:szCs w:val="22"/>
                <w:lang w:val="en-US"/>
              </w:rPr>
            </w:pPr>
            <w:r>
              <w:rPr>
                <w:rFonts w:ascii="Calibri" w:hAnsi="Calibri"/>
                <w:sz w:val="22"/>
                <w:szCs w:val="22"/>
                <w:lang w:val="en-US"/>
              </w:rPr>
              <w:t>The reason for highlighted text was that as soon as there is PUCCH with repetition involved in overlapping PUCCH/PUSCHs, one has to follow dropping rules in section 9.2.6. The procedures in 9.2.5 will not be followed.</w:t>
            </w:r>
          </w:p>
          <w:p w14:paraId="7EAC8DF9" w14:textId="77777777" w:rsidR="00646F0E" w:rsidRDefault="00646F0E" w:rsidP="00646F0E">
            <w:pPr>
              <w:rPr>
                <w:b/>
                <w:bCs/>
                <w:sz w:val="22"/>
                <w:szCs w:val="22"/>
              </w:rPr>
            </w:pPr>
            <w:r w:rsidRPr="00C978FB">
              <w:rPr>
                <w:b/>
                <w:bCs/>
                <w:sz w:val="22"/>
                <w:szCs w:val="22"/>
              </w:rPr>
              <w:t xml:space="preserve">Retransmission of </w:t>
            </w:r>
            <w:proofErr w:type="spellStart"/>
            <w:r w:rsidRPr="00C978FB">
              <w:rPr>
                <w:b/>
                <w:bCs/>
                <w:sz w:val="22"/>
                <w:szCs w:val="22"/>
              </w:rPr>
              <w:t>canceled</w:t>
            </w:r>
            <w:proofErr w:type="spellEnd"/>
            <w:r w:rsidRPr="00C978FB">
              <w:rPr>
                <w:b/>
                <w:bCs/>
                <w:sz w:val="22"/>
                <w:szCs w:val="22"/>
              </w:rPr>
              <w:t xml:space="preserve"> / dropped </w:t>
            </w:r>
            <w:r w:rsidRPr="00C978FB">
              <w:rPr>
                <w:b/>
                <w:bCs/>
                <w:strike/>
                <w:color w:val="FF0000"/>
                <w:sz w:val="22"/>
                <w:szCs w:val="22"/>
              </w:rPr>
              <w:t>low-priority</w:t>
            </w:r>
            <w:r w:rsidRPr="00C978FB">
              <w:rPr>
                <w:b/>
                <w:bCs/>
                <w:color w:val="FF0000"/>
                <w:sz w:val="22"/>
                <w:szCs w:val="22"/>
              </w:rPr>
              <w:t xml:space="preserve"> </w:t>
            </w:r>
            <w:r w:rsidRPr="00C978FB">
              <w:rPr>
                <w:b/>
                <w:bCs/>
                <w:sz w:val="22"/>
                <w:szCs w:val="22"/>
              </w:rPr>
              <w:t>HARQ</w:t>
            </w:r>
            <w:r>
              <w:rPr>
                <w:b/>
                <w:bCs/>
                <w:sz w:val="22"/>
                <w:szCs w:val="22"/>
              </w:rPr>
              <w:t>:</w:t>
            </w:r>
          </w:p>
          <w:p w14:paraId="3CCF871D" w14:textId="77777777" w:rsidR="00646F0E" w:rsidRDefault="00646F0E" w:rsidP="00646F0E">
            <w:pPr>
              <w:pStyle w:val="ListParagraph"/>
              <w:numPr>
                <w:ilvl w:val="0"/>
                <w:numId w:val="60"/>
              </w:numPr>
              <w:rPr>
                <w:sz w:val="22"/>
                <w:szCs w:val="22"/>
              </w:rPr>
            </w:pPr>
            <w:r w:rsidRPr="007671EE">
              <w:rPr>
                <w:sz w:val="22"/>
                <w:szCs w:val="22"/>
              </w:rPr>
              <w:t>We don’t agree that this topic should depend on the outcome of 8.3.3. Reviewing the discussed scope, it is clear that functionalities provided by multiplexing would be limited. Hence there should be a solution such that HARQ-ACK CB could be retransmitted. Note that the use case is not limited to</w:t>
            </w:r>
            <w:r>
              <w:rPr>
                <w:sz w:val="22"/>
                <w:szCs w:val="22"/>
              </w:rPr>
              <w:t xml:space="preserve"> dropped</w:t>
            </w:r>
            <w:r w:rsidRPr="007671EE">
              <w:rPr>
                <w:sz w:val="22"/>
                <w:szCs w:val="22"/>
              </w:rPr>
              <w:t xml:space="preserve"> LP HARQ </w:t>
            </w:r>
            <w:r>
              <w:rPr>
                <w:sz w:val="22"/>
                <w:szCs w:val="22"/>
              </w:rPr>
              <w:t>as others explained.</w:t>
            </w:r>
          </w:p>
          <w:p w14:paraId="007F2E8B" w14:textId="77777777" w:rsidR="00646F0E" w:rsidRDefault="00646F0E" w:rsidP="00646F0E">
            <w:pPr>
              <w:pStyle w:val="ListParagraph"/>
              <w:numPr>
                <w:ilvl w:val="0"/>
                <w:numId w:val="60"/>
              </w:numPr>
              <w:rPr>
                <w:sz w:val="22"/>
                <w:szCs w:val="22"/>
              </w:rPr>
            </w:pPr>
            <w:r>
              <w:rPr>
                <w:sz w:val="22"/>
                <w:szCs w:val="22"/>
              </w:rPr>
              <w:t xml:space="preserve">Also, it is important to note that the related proposals submitted to 8.3.3 are considered for discussions under this AI. Therefore, it is not reasonable to move back the proposals to 8.3.3. </w:t>
            </w:r>
          </w:p>
          <w:p w14:paraId="2A293728" w14:textId="77777777" w:rsidR="00646F0E" w:rsidRDefault="00646F0E" w:rsidP="00646F0E">
            <w:pPr>
              <w:rPr>
                <w:b/>
                <w:bCs/>
                <w:sz w:val="22"/>
                <w:szCs w:val="22"/>
              </w:rPr>
            </w:pPr>
            <w:r w:rsidRPr="007671EE">
              <w:rPr>
                <w:b/>
                <w:bCs/>
                <w:sz w:val="22"/>
                <w:szCs w:val="22"/>
              </w:rPr>
              <w:t>Type-1 HARQ codebook for sub-slot PUCCH</w:t>
            </w:r>
          </w:p>
          <w:p w14:paraId="0A35B6E7" w14:textId="77777777" w:rsidR="00646F0E" w:rsidRPr="007671EE" w:rsidRDefault="00646F0E" w:rsidP="00646F0E">
            <w:pPr>
              <w:pStyle w:val="ListParagraph"/>
              <w:numPr>
                <w:ilvl w:val="0"/>
                <w:numId w:val="61"/>
              </w:numPr>
              <w:rPr>
                <w:sz w:val="22"/>
                <w:szCs w:val="22"/>
              </w:rPr>
            </w:pPr>
            <w:r w:rsidRPr="007671EE">
              <w:rPr>
                <w:sz w:val="22"/>
                <w:szCs w:val="22"/>
              </w:rPr>
              <w:t>Type-1 HARQ code book is very beneficial for URLLC application due to its robustness and reliability. It is very immature not to support sub-</w:t>
            </w:r>
            <w:proofErr w:type="gramStart"/>
            <w:r w:rsidRPr="007671EE">
              <w:rPr>
                <w:sz w:val="22"/>
                <w:szCs w:val="22"/>
              </w:rPr>
              <w:t>slot based</w:t>
            </w:r>
            <w:proofErr w:type="gramEnd"/>
            <w:r w:rsidRPr="007671EE">
              <w:rPr>
                <w:sz w:val="22"/>
                <w:szCs w:val="22"/>
              </w:rPr>
              <w:t xml:space="preserve"> Type-1 codebook when configuration by sub-slot </w:t>
            </w:r>
            <w:r>
              <w:rPr>
                <w:sz w:val="22"/>
                <w:szCs w:val="22"/>
              </w:rPr>
              <w:t>is</w:t>
            </w:r>
            <w:r w:rsidRPr="007671EE">
              <w:rPr>
                <w:sz w:val="22"/>
                <w:szCs w:val="22"/>
              </w:rPr>
              <w:t xml:space="preserve"> crucial to </w:t>
            </w:r>
            <w:r>
              <w:rPr>
                <w:sz w:val="22"/>
                <w:szCs w:val="22"/>
              </w:rPr>
              <w:t>reduce</w:t>
            </w:r>
            <w:r w:rsidRPr="007671EE">
              <w:rPr>
                <w:sz w:val="22"/>
                <w:szCs w:val="22"/>
              </w:rPr>
              <w:t xml:space="preserve"> delay</w:t>
            </w:r>
            <w:r>
              <w:rPr>
                <w:sz w:val="22"/>
                <w:szCs w:val="22"/>
              </w:rPr>
              <w:t xml:space="preserve"> for URLLC applications. If it is concluded in Rel-16 that sub-</w:t>
            </w:r>
            <w:proofErr w:type="gramStart"/>
            <w:r>
              <w:rPr>
                <w:sz w:val="22"/>
                <w:szCs w:val="22"/>
              </w:rPr>
              <w:t>slot based</w:t>
            </w:r>
            <w:proofErr w:type="gramEnd"/>
            <w:r>
              <w:rPr>
                <w:sz w:val="22"/>
                <w:szCs w:val="22"/>
              </w:rPr>
              <w:t xml:space="preserve"> Type-1 CB is not supported, Rel-17 should compensate for that decision</w:t>
            </w:r>
            <w:r w:rsidRPr="007671EE">
              <w:rPr>
                <w:sz w:val="22"/>
                <w:szCs w:val="22"/>
              </w:rPr>
              <w:t xml:space="preserve">. </w:t>
            </w:r>
          </w:p>
        </w:tc>
      </w:tr>
      <w:tr w:rsidR="00983392" w:rsidRPr="007671EE" w14:paraId="3CF615E2" w14:textId="77777777" w:rsidTr="00646F0E">
        <w:tc>
          <w:tcPr>
            <w:tcW w:w="1544" w:type="dxa"/>
          </w:tcPr>
          <w:p w14:paraId="23DAAA6F" w14:textId="11032946" w:rsidR="00983392" w:rsidRPr="00983392" w:rsidRDefault="00983392" w:rsidP="00983392">
            <w:pPr>
              <w:widowControl w:val="0"/>
              <w:spacing w:beforeLines="50" w:before="120"/>
              <w:rPr>
                <w:iCs/>
                <w:color w:val="000000" w:themeColor="text1"/>
                <w:kern w:val="2"/>
                <w:sz w:val="22"/>
                <w:szCs w:val="22"/>
                <w:lang w:eastAsia="zh-CN"/>
              </w:rPr>
            </w:pPr>
            <w:r w:rsidRPr="00983392">
              <w:rPr>
                <w:iCs/>
                <w:color w:val="000000" w:themeColor="text1"/>
                <w:kern w:val="2"/>
                <w:sz w:val="22"/>
                <w:szCs w:val="22"/>
                <w:lang w:eastAsia="zh-CN"/>
              </w:rPr>
              <w:lastRenderedPageBreak/>
              <w:t>QC</w:t>
            </w:r>
          </w:p>
        </w:tc>
        <w:tc>
          <w:tcPr>
            <w:tcW w:w="7523" w:type="dxa"/>
          </w:tcPr>
          <w:p w14:paraId="415309C4" w14:textId="59DD0849" w:rsidR="00983392" w:rsidRPr="00B84CA3" w:rsidRDefault="00983392" w:rsidP="00983392">
            <w:pPr>
              <w:pStyle w:val="ListParagraph"/>
              <w:numPr>
                <w:ilvl w:val="0"/>
                <w:numId w:val="46"/>
              </w:numPr>
              <w:rPr>
                <w:b/>
                <w:bCs/>
                <w:color w:val="000000" w:themeColor="text1"/>
                <w:sz w:val="22"/>
                <w:szCs w:val="22"/>
              </w:rPr>
            </w:pPr>
            <w:r w:rsidRPr="00B84CA3">
              <w:rPr>
                <w:b/>
                <w:bCs/>
                <w:color w:val="000000" w:themeColor="text1"/>
                <w:sz w:val="22"/>
                <w:szCs w:val="22"/>
              </w:rPr>
              <w:t>SPS HARQ skipping, e.g., for ‘skipped’ SPS PDSCH</w:t>
            </w:r>
            <w:r w:rsidRPr="00B84CA3">
              <w:rPr>
                <w:b/>
                <w:bCs/>
                <w:iCs/>
                <w:color w:val="000000" w:themeColor="text1"/>
                <w:kern w:val="2"/>
                <w:sz w:val="22"/>
                <w:szCs w:val="22"/>
                <w:lang w:eastAsia="zh-CN"/>
              </w:rPr>
              <w:t xml:space="preserve">) </w:t>
            </w:r>
          </w:p>
          <w:p w14:paraId="7EC2F121" w14:textId="77777777" w:rsidR="00B10FC4" w:rsidRDefault="00B10FC4" w:rsidP="00983392">
            <w:pPr>
              <w:ind w:left="360"/>
              <w:rPr>
                <w:color w:val="000000" w:themeColor="text1"/>
                <w:sz w:val="22"/>
                <w:szCs w:val="22"/>
              </w:rPr>
            </w:pPr>
            <w:r>
              <w:rPr>
                <w:color w:val="000000" w:themeColor="text1"/>
                <w:sz w:val="22"/>
                <w:szCs w:val="22"/>
              </w:rPr>
              <w:t>Agree with the change and support the study of feature.</w:t>
            </w:r>
          </w:p>
          <w:p w14:paraId="29AA8BE8" w14:textId="013F91A4" w:rsidR="00983392" w:rsidRPr="00983392" w:rsidRDefault="00983392" w:rsidP="00983392">
            <w:pPr>
              <w:ind w:left="360"/>
              <w:rPr>
                <w:color w:val="000000" w:themeColor="text1"/>
                <w:sz w:val="22"/>
                <w:szCs w:val="22"/>
              </w:rPr>
            </w:pPr>
            <w:r w:rsidRPr="00983392">
              <w:rPr>
                <w:color w:val="000000" w:themeColor="text1"/>
                <w:sz w:val="22"/>
                <w:szCs w:val="22"/>
              </w:rPr>
              <w:t>Note: Only the case in which SPS PDSCH is empty or skipped due to lack of traffic (traffic pattern or multiple SPS configuration for single traffic). No consideration, for “NACK-only”, “ACK-only” and similar approaches.</w:t>
            </w:r>
          </w:p>
          <w:p w14:paraId="30642197" w14:textId="77777777" w:rsidR="0044714C" w:rsidRPr="0044714C" w:rsidRDefault="00983392" w:rsidP="0044714C">
            <w:pPr>
              <w:pStyle w:val="ListParagraph"/>
              <w:widowControl w:val="0"/>
              <w:numPr>
                <w:ilvl w:val="0"/>
                <w:numId w:val="46"/>
              </w:numPr>
              <w:spacing w:beforeLines="50" w:before="120"/>
              <w:rPr>
                <w:iCs/>
                <w:color w:val="000000" w:themeColor="text1"/>
                <w:kern w:val="2"/>
                <w:sz w:val="22"/>
                <w:szCs w:val="22"/>
                <w:lang w:eastAsia="zh-CN"/>
              </w:rPr>
            </w:pPr>
            <w:r w:rsidRPr="0044714C">
              <w:rPr>
                <w:b/>
                <w:bCs/>
                <w:color w:val="000000" w:themeColor="text1"/>
                <w:sz w:val="22"/>
                <w:szCs w:val="22"/>
              </w:rPr>
              <w:t xml:space="preserve">Type 1 HARQ codebook based on sub-slot PUCCH config (if not supported in Rel-16). </w:t>
            </w:r>
          </w:p>
          <w:p w14:paraId="5DD72848" w14:textId="75472AAC" w:rsidR="00983392" w:rsidRDefault="004510A4" w:rsidP="0044714C">
            <w:pPr>
              <w:pStyle w:val="ListParagraph"/>
              <w:widowControl w:val="0"/>
              <w:spacing w:beforeLines="50" w:before="120"/>
              <w:rPr>
                <w:iCs/>
                <w:color w:val="000000" w:themeColor="text1"/>
                <w:kern w:val="2"/>
                <w:sz w:val="22"/>
                <w:szCs w:val="22"/>
                <w:lang w:eastAsia="zh-CN"/>
              </w:rPr>
            </w:pPr>
            <w:r>
              <w:rPr>
                <w:color w:val="000000" w:themeColor="text1"/>
                <w:sz w:val="22"/>
                <w:szCs w:val="22"/>
              </w:rPr>
              <w:t xml:space="preserve">Do not study this feature in the current AI. </w:t>
            </w:r>
            <w:r w:rsidR="00983392" w:rsidRPr="0044714C">
              <w:rPr>
                <w:color w:val="000000" w:themeColor="text1"/>
                <w:sz w:val="22"/>
                <w:szCs w:val="22"/>
              </w:rPr>
              <w:t xml:space="preserve">The understanding is that </w:t>
            </w:r>
            <w:r w:rsidR="00983392" w:rsidRPr="0044714C">
              <w:rPr>
                <w:color w:val="000000" w:themeColor="text1"/>
                <w:sz w:val="22"/>
                <w:szCs w:val="22"/>
              </w:rPr>
              <w:lastRenderedPageBreak/>
              <w:t>feature is already supported in Rel. 16.</w:t>
            </w:r>
            <w:r w:rsidR="00983392" w:rsidRPr="0044714C">
              <w:rPr>
                <w:iCs/>
                <w:color w:val="000000" w:themeColor="text1"/>
                <w:kern w:val="2"/>
                <w:sz w:val="22"/>
                <w:szCs w:val="22"/>
                <w:lang w:eastAsia="zh-CN"/>
              </w:rPr>
              <w:t xml:space="preserve"> </w:t>
            </w:r>
          </w:p>
          <w:p w14:paraId="463CF189" w14:textId="77777777" w:rsidR="00526DFE" w:rsidRPr="0044714C" w:rsidRDefault="00526DFE" w:rsidP="0044714C">
            <w:pPr>
              <w:pStyle w:val="ListParagraph"/>
              <w:widowControl w:val="0"/>
              <w:spacing w:beforeLines="50" w:before="120"/>
              <w:rPr>
                <w:iCs/>
                <w:color w:val="000000" w:themeColor="text1"/>
                <w:kern w:val="2"/>
                <w:sz w:val="22"/>
                <w:szCs w:val="22"/>
                <w:lang w:eastAsia="zh-CN"/>
              </w:rPr>
            </w:pPr>
          </w:p>
          <w:p w14:paraId="5B823E96" w14:textId="77777777" w:rsidR="00526DFE" w:rsidRPr="00526DFE" w:rsidRDefault="00983392" w:rsidP="00526DFE">
            <w:pPr>
              <w:pStyle w:val="ListParagraph"/>
              <w:widowControl w:val="0"/>
              <w:numPr>
                <w:ilvl w:val="0"/>
                <w:numId w:val="46"/>
              </w:numPr>
              <w:spacing w:beforeLines="50" w:before="120"/>
              <w:rPr>
                <w:iCs/>
                <w:color w:val="000000" w:themeColor="text1"/>
                <w:kern w:val="2"/>
                <w:sz w:val="22"/>
                <w:szCs w:val="22"/>
                <w:lang w:eastAsia="zh-CN"/>
              </w:rPr>
            </w:pPr>
            <w:r w:rsidRPr="00526DFE">
              <w:rPr>
                <w:b/>
                <w:bCs/>
                <w:color w:val="000000" w:themeColor="text1"/>
                <w:sz w:val="22"/>
                <w:szCs w:val="22"/>
              </w:rPr>
              <w:t xml:space="preserve">Retransmission of </w:t>
            </w:r>
            <w:proofErr w:type="spellStart"/>
            <w:r w:rsidRPr="00526DFE">
              <w:rPr>
                <w:b/>
                <w:bCs/>
                <w:color w:val="000000" w:themeColor="text1"/>
                <w:sz w:val="22"/>
                <w:szCs w:val="22"/>
              </w:rPr>
              <w:t>canceled</w:t>
            </w:r>
            <w:proofErr w:type="spellEnd"/>
            <w:r w:rsidRPr="00526DFE">
              <w:rPr>
                <w:b/>
                <w:bCs/>
                <w:color w:val="000000" w:themeColor="text1"/>
                <w:sz w:val="22"/>
                <w:szCs w:val="22"/>
              </w:rPr>
              <w:t xml:space="preserve"> / dropped low-priority HARQ</w:t>
            </w:r>
            <w:r w:rsidRPr="00526DFE">
              <w:rPr>
                <w:b/>
                <w:bCs/>
                <w:iCs/>
                <w:color w:val="000000" w:themeColor="text1"/>
                <w:kern w:val="2"/>
                <w:sz w:val="22"/>
                <w:szCs w:val="22"/>
                <w:lang w:eastAsia="zh-CN"/>
              </w:rPr>
              <w:t xml:space="preserve">) </w:t>
            </w:r>
          </w:p>
          <w:p w14:paraId="45D8089C" w14:textId="31C4945D" w:rsidR="00983392" w:rsidRDefault="00526DFE" w:rsidP="00526DFE">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Topic of low priority; it c</w:t>
            </w:r>
            <w:r w:rsidR="00983392" w:rsidRPr="00526DFE">
              <w:rPr>
                <w:iCs/>
                <w:color w:val="000000" w:themeColor="text1"/>
                <w:kern w:val="2"/>
                <w:sz w:val="22"/>
                <w:szCs w:val="22"/>
                <w:lang w:eastAsia="zh-CN"/>
              </w:rPr>
              <w:t>an be treated in AI 8.3.3</w:t>
            </w:r>
          </w:p>
          <w:p w14:paraId="5D7C78F1" w14:textId="77777777" w:rsidR="00333031" w:rsidRDefault="00333031" w:rsidP="00526DFE">
            <w:pPr>
              <w:pStyle w:val="ListParagraph"/>
              <w:widowControl w:val="0"/>
              <w:spacing w:beforeLines="50" w:before="120"/>
              <w:rPr>
                <w:iCs/>
                <w:color w:val="000000" w:themeColor="text1"/>
                <w:kern w:val="2"/>
                <w:sz w:val="22"/>
                <w:szCs w:val="22"/>
                <w:lang w:eastAsia="zh-CN"/>
              </w:rPr>
            </w:pPr>
          </w:p>
          <w:p w14:paraId="72A6C3B9" w14:textId="77777777" w:rsidR="00333031" w:rsidRPr="00333031" w:rsidRDefault="00333031" w:rsidP="00333031">
            <w:pPr>
              <w:pStyle w:val="ListParagraph"/>
              <w:widowControl w:val="0"/>
              <w:numPr>
                <w:ilvl w:val="0"/>
                <w:numId w:val="46"/>
              </w:numPr>
              <w:spacing w:beforeLines="50" w:before="120"/>
              <w:rPr>
                <w:b/>
                <w:bCs/>
                <w:iCs/>
                <w:color w:val="000000" w:themeColor="text1"/>
                <w:kern w:val="2"/>
                <w:sz w:val="22"/>
                <w:szCs w:val="22"/>
                <w:lang w:eastAsia="zh-CN"/>
              </w:rPr>
            </w:pPr>
            <w:r w:rsidRPr="00333031">
              <w:rPr>
                <w:b/>
                <w:bCs/>
                <w:sz w:val="22"/>
                <w:szCs w:val="22"/>
              </w:rPr>
              <w:t>SPS HARQ payload size reduction</w:t>
            </w:r>
          </w:p>
          <w:p w14:paraId="2B1E8836" w14:textId="16411839" w:rsidR="00333031" w:rsidRDefault="00333031" w:rsidP="00333031">
            <w:pPr>
              <w:pStyle w:val="ListParagraph"/>
              <w:widowControl w:val="0"/>
              <w:spacing w:beforeLines="50" w:before="120"/>
              <w:rPr>
                <w:iCs/>
                <w:color w:val="000000" w:themeColor="text1"/>
                <w:kern w:val="2"/>
                <w:sz w:val="22"/>
                <w:szCs w:val="22"/>
              </w:rPr>
            </w:pPr>
            <w:r>
              <w:rPr>
                <w:iCs/>
                <w:color w:val="000000" w:themeColor="text1"/>
                <w:kern w:val="2"/>
                <w:sz w:val="22"/>
                <w:szCs w:val="22"/>
              </w:rPr>
              <w:t xml:space="preserve">Agreement with the new wording. This topic is different from the one in which SPS HARQ is skipped due to </w:t>
            </w:r>
            <w:r w:rsidR="00A719CC">
              <w:rPr>
                <w:iCs/>
                <w:color w:val="000000" w:themeColor="text1"/>
                <w:kern w:val="2"/>
                <w:sz w:val="22"/>
                <w:szCs w:val="22"/>
              </w:rPr>
              <w:t>“empty” (“skipped”) SPS PDSCH. The topic is of low priority</w:t>
            </w:r>
          </w:p>
          <w:p w14:paraId="5A4B0E88" w14:textId="77777777" w:rsidR="00A719CC" w:rsidRDefault="00A719CC" w:rsidP="00333031">
            <w:pPr>
              <w:pStyle w:val="ListParagraph"/>
              <w:widowControl w:val="0"/>
              <w:spacing w:beforeLines="50" w:before="120"/>
              <w:rPr>
                <w:iCs/>
                <w:color w:val="000000" w:themeColor="text1"/>
                <w:kern w:val="2"/>
                <w:sz w:val="22"/>
                <w:szCs w:val="22"/>
              </w:rPr>
            </w:pPr>
          </w:p>
          <w:p w14:paraId="0C7970B8" w14:textId="77777777" w:rsidR="00A719CC" w:rsidRPr="00A719CC" w:rsidRDefault="00A719CC" w:rsidP="00A719CC">
            <w:pPr>
              <w:pStyle w:val="ListParagraph"/>
              <w:numPr>
                <w:ilvl w:val="0"/>
                <w:numId w:val="46"/>
              </w:numPr>
              <w:rPr>
                <w:b/>
                <w:bCs/>
                <w:sz w:val="22"/>
                <w:szCs w:val="22"/>
              </w:rPr>
            </w:pPr>
            <w:r w:rsidRPr="00A719CC">
              <w:rPr>
                <w:b/>
                <w:bCs/>
                <w:sz w:val="22"/>
                <w:szCs w:val="22"/>
              </w:rPr>
              <w:t>Type 1 HARQ codebook based on sub-slot PUCCH config (if not supported in Rel-16)</w:t>
            </w:r>
          </w:p>
          <w:p w14:paraId="16C920A5" w14:textId="319510A1" w:rsidR="00A719CC" w:rsidRPr="00526DFE" w:rsidRDefault="00A719CC" w:rsidP="00333031">
            <w:pPr>
              <w:pStyle w:val="ListParagraph"/>
              <w:widowControl w:val="0"/>
              <w:spacing w:beforeLines="50" w:before="120"/>
              <w:rPr>
                <w:iCs/>
                <w:color w:val="000000" w:themeColor="text1"/>
                <w:kern w:val="2"/>
                <w:sz w:val="22"/>
                <w:szCs w:val="22"/>
                <w:lang w:eastAsia="zh-CN"/>
              </w:rPr>
            </w:pPr>
            <w:r>
              <w:rPr>
                <w:iCs/>
                <w:color w:val="000000" w:themeColor="text1"/>
                <w:kern w:val="2"/>
                <w:sz w:val="22"/>
                <w:szCs w:val="22"/>
                <w:lang w:eastAsia="zh-CN"/>
              </w:rPr>
              <w:t>The topic is of lower priority.</w:t>
            </w:r>
          </w:p>
        </w:tc>
      </w:tr>
      <w:tr w:rsidR="00296AA6" w:rsidRPr="007671EE" w14:paraId="4198973E" w14:textId="77777777" w:rsidTr="00646F0E">
        <w:tc>
          <w:tcPr>
            <w:tcW w:w="1544" w:type="dxa"/>
          </w:tcPr>
          <w:p w14:paraId="06FBF855" w14:textId="2475698C" w:rsidR="00296AA6" w:rsidRPr="00983392" w:rsidRDefault="00296AA6" w:rsidP="00983392">
            <w:pPr>
              <w:widowControl w:val="0"/>
              <w:spacing w:beforeLines="50" w:before="120"/>
              <w:rPr>
                <w:iCs/>
                <w:color w:val="000000" w:themeColor="text1"/>
                <w:kern w:val="2"/>
                <w:sz w:val="22"/>
                <w:szCs w:val="22"/>
                <w:lang w:eastAsia="zh-CN"/>
              </w:rPr>
            </w:pPr>
            <w:r>
              <w:rPr>
                <w:iCs/>
                <w:color w:val="000000" w:themeColor="text1"/>
                <w:kern w:val="2"/>
                <w:sz w:val="22"/>
                <w:szCs w:val="22"/>
                <w:lang w:eastAsia="zh-CN"/>
              </w:rPr>
              <w:lastRenderedPageBreak/>
              <w:t>Apple</w:t>
            </w:r>
          </w:p>
        </w:tc>
        <w:tc>
          <w:tcPr>
            <w:tcW w:w="7523" w:type="dxa"/>
          </w:tcPr>
          <w:p w14:paraId="0B7278FF" w14:textId="212650BA" w:rsidR="00296AA6" w:rsidRPr="00296AA6" w:rsidRDefault="00296AA6" w:rsidP="00296AA6">
            <w:pPr>
              <w:rPr>
                <w:color w:val="000000" w:themeColor="text1"/>
                <w:sz w:val="22"/>
                <w:szCs w:val="22"/>
              </w:rPr>
            </w:pPr>
            <w:r w:rsidRPr="00296AA6">
              <w:rPr>
                <w:color w:val="000000" w:themeColor="text1"/>
                <w:sz w:val="22"/>
                <w:szCs w:val="22"/>
              </w:rPr>
              <w:t xml:space="preserve">Not necessary to decide the priorities of those items at this time, all of them can be studied. </w:t>
            </w:r>
          </w:p>
        </w:tc>
      </w:tr>
    </w:tbl>
    <w:p w14:paraId="58443423" w14:textId="77777777" w:rsidR="00566BAF" w:rsidRPr="00566BAF" w:rsidRDefault="00566BAF" w:rsidP="00566BAF">
      <w:pPr>
        <w:rPr>
          <w:sz w:val="22"/>
          <w:szCs w:val="22"/>
        </w:rPr>
      </w:pPr>
    </w:p>
    <w:p w14:paraId="4B90FFDA" w14:textId="77777777" w:rsidR="00566BAF" w:rsidRPr="00566BAF" w:rsidRDefault="00566BAF" w:rsidP="00566BAF">
      <w:pPr>
        <w:rPr>
          <w:b/>
          <w:bCs/>
          <w:sz w:val="22"/>
          <w:szCs w:val="22"/>
        </w:rPr>
      </w:pPr>
      <w:r w:rsidRPr="00566BAF">
        <w:rPr>
          <w:b/>
          <w:bCs/>
          <w:sz w:val="22"/>
          <w:szCs w:val="22"/>
        </w:rPr>
        <w:t>Issue #2 Remaining other large support issues</w:t>
      </w:r>
    </w:p>
    <w:p w14:paraId="14B41F92" w14:textId="7C4E4DE5" w:rsidR="00566BAF" w:rsidRPr="00566BAF" w:rsidRDefault="00566BAF" w:rsidP="00566BAF">
      <w:pPr>
        <w:rPr>
          <w:sz w:val="22"/>
          <w:szCs w:val="22"/>
        </w:rPr>
      </w:pPr>
      <w:r w:rsidRPr="00566BAF">
        <w:rPr>
          <w:sz w:val="22"/>
          <w:szCs w:val="22"/>
        </w:rPr>
        <w:t>For argumentation and earlier FL proposals and proposed conclusions, please check Sec. 2.2</w:t>
      </w:r>
      <w:r w:rsidR="002F399F">
        <w:rPr>
          <w:sz w:val="22"/>
          <w:szCs w:val="22"/>
        </w:rPr>
        <w:t xml:space="preserve"> the table of supporting companies as well as further comments there</w:t>
      </w:r>
      <w:r w:rsidRPr="00566BAF">
        <w:rPr>
          <w:sz w:val="22"/>
          <w:szCs w:val="22"/>
        </w:rPr>
        <w:t xml:space="preserve">. </w:t>
      </w:r>
    </w:p>
    <w:p w14:paraId="5D2BE18E" w14:textId="1E3FF73B" w:rsidR="00566BAF" w:rsidRPr="00566BAF" w:rsidRDefault="00566BAF" w:rsidP="00566BAF">
      <w:pPr>
        <w:jc w:val="both"/>
        <w:rPr>
          <w:b/>
          <w:bCs/>
          <w:sz w:val="22"/>
          <w:szCs w:val="22"/>
          <w:lang w:val="en-US" w:eastAsia="zh-CN"/>
        </w:rPr>
      </w:pPr>
      <w:r w:rsidRPr="00566BAF">
        <w:rPr>
          <w:b/>
          <w:bCs/>
          <w:sz w:val="22"/>
          <w:szCs w:val="22"/>
        </w:rPr>
        <w:t xml:space="preserve">Issue #2.1 </w:t>
      </w:r>
      <w:r w:rsidRPr="00566BAF">
        <w:rPr>
          <w:b/>
          <w:bCs/>
          <w:sz w:val="22"/>
          <w:szCs w:val="22"/>
          <w:lang w:val="en-US"/>
        </w:rPr>
        <w:t xml:space="preserve">Simultaneous PUSCH &amp; PUCCH within a cell group </w:t>
      </w:r>
      <w:r w:rsidR="002F399F">
        <w:rPr>
          <w:b/>
          <w:bCs/>
          <w:sz w:val="22"/>
          <w:szCs w:val="22"/>
          <w:lang w:val="en-US"/>
        </w:rPr>
        <w:t>of Sec. 6.</w:t>
      </w:r>
      <w:r w:rsidR="002F399F" w:rsidRPr="002F399F">
        <w:rPr>
          <w:b/>
          <w:bCs/>
          <w:sz w:val="22"/>
          <w:szCs w:val="22"/>
          <w:lang w:val="en-US"/>
        </w:rPr>
        <w:t xml:space="preserve">13 </w:t>
      </w:r>
      <w:r w:rsidRPr="002F399F">
        <w:rPr>
          <w:b/>
          <w:bCs/>
          <w:sz w:val="22"/>
          <w:szCs w:val="22"/>
          <w:lang w:val="en-US"/>
        </w:rPr>
        <w:t>(6</w:t>
      </w:r>
      <w:r w:rsidR="002F399F">
        <w:rPr>
          <w:b/>
          <w:bCs/>
          <w:sz w:val="22"/>
          <w:szCs w:val="22"/>
          <w:lang w:val="en-US"/>
        </w:rPr>
        <w:t xml:space="preserve"> High </w:t>
      </w:r>
      <w:r w:rsidRPr="002F399F">
        <w:rPr>
          <w:b/>
          <w:bCs/>
          <w:sz w:val="22"/>
          <w:szCs w:val="22"/>
          <w:lang w:val="en-US"/>
        </w:rPr>
        <w:t>/5</w:t>
      </w:r>
      <w:r w:rsidR="002F399F">
        <w:rPr>
          <w:b/>
          <w:bCs/>
          <w:sz w:val="22"/>
          <w:szCs w:val="22"/>
          <w:lang w:val="en-US"/>
        </w:rPr>
        <w:t xml:space="preserve"> Med </w:t>
      </w:r>
      <w:r w:rsidRPr="002F399F">
        <w:rPr>
          <w:b/>
          <w:bCs/>
          <w:sz w:val="22"/>
          <w:szCs w:val="22"/>
          <w:lang w:val="en-US"/>
        </w:rPr>
        <w:t>/0</w:t>
      </w:r>
      <w:r w:rsidR="002F399F">
        <w:rPr>
          <w:b/>
          <w:bCs/>
          <w:sz w:val="22"/>
          <w:szCs w:val="22"/>
          <w:lang w:val="en-US"/>
        </w:rPr>
        <w:t xml:space="preserve"> Low</w:t>
      </w:r>
      <w:r w:rsidRPr="002F399F">
        <w:rPr>
          <w:b/>
          <w:bCs/>
          <w:sz w:val="22"/>
          <w:szCs w:val="22"/>
          <w:lang w:val="en-US"/>
        </w:rPr>
        <w:t>)</w:t>
      </w:r>
    </w:p>
    <w:p w14:paraId="7778E34B"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73B4A4DC"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74258C6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simultaneous PUSCH &amp; PUCCH within a cell group as part of this WI (in either of AI 8.3.1.1 or 8.3.3)? Please provide your input below. </w:t>
      </w:r>
    </w:p>
    <w:tbl>
      <w:tblPr>
        <w:tblStyle w:val="TableGrid"/>
        <w:tblW w:w="0" w:type="auto"/>
        <w:tblLook w:val="04A0" w:firstRow="1" w:lastRow="0" w:firstColumn="1" w:lastColumn="0" w:noHBand="0" w:noVBand="1"/>
      </w:tblPr>
      <w:tblGrid>
        <w:gridCol w:w="1542"/>
        <w:gridCol w:w="1402"/>
        <w:gridCol w:w="6685"/>
      </w:tblGrid>
      <w:tr w:rsidR="00566BAF" w:rsidRPr="00566BAF" w14:paraId="2E72AC65" w14:textId="77777777" w:rsidTr="00D473F6">
        <w:tc>
          <w:tcPr>
            <w:tcW w:w="15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88F8DA"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40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4BFB982"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68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C82C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669AF731" w14:textId="77777777" w:rsidTr="00D473F6">
        <w:tc>
          <w:tcPr>
            <w:tcW w:w="1542" w:type="dxa"/>
            <w:tcBorders>
              <w:top w:val="single" w:sz="4" w:space="0" w:color="auto"/>
              <w:left w:val="single" w:sz="4" w:space="0" w:color="auto"/>
              <w:bottom w:val="single" w:sz="4" w:space="0" w:color="auto"/>
              <w:right w:val="single" w:sz="4" w:space="0" w:color="auto"/>
            </w:tcBorders>
          </w:tcPr>
          <w:p w14:paraId="004C61D5" w14:textId="3DC0F573" w:rsidR="00566BAF" w:rsidRPr="00566BAF" w:rsidRDefault="00FF3DAC" w:rsidP="00566BAF">
            <w:pPr>
              <w:spacing w:beforeLines="50" w:before="120"/>
              <w:rPr>
                <w:iCs/>
                <w:kern w:val="2"/>
                <w:sz w:val="22"/>
                <w:szCs w:val="22"/>
                <w:lang w:eastAsia="zh-CN"/>
              </w:rPr>
            </w:pPr>
            <w:r>
              <w:rPr>
                <w:iCs/>
                <w:kern w:val="2"/>
                <w:sz w:val="22"/>
                <w:szCs w:val="22"/>
                <w:lang w:eastAsia="zh-CN"/>
              </w:rPr>
              <w:t>Sony</w:t>
            </w:r>
          </w:p>
        </w:tc>
        <w:tc>
          <w:tcPr>
            <w:tcW w:w="1402" w:type="dxa"/>
            <w:tcBorders>
              <w:top w:val="single" w:sz="4" w:space="0" w:color="auto"/>
              <w:left w:val="single" w:sz="4" w:space="0" w:color="auto"/>
              <w:bottom w:val="single" w:sz="4" w:space="0" w:color="auto"/>
              <w:right w:val="single" w:sz="4" w:space="0" w:color="auto"/>
            </w:tcBorders>
          </w:tcPr>
          <w:p w14:paraId="0D51D244" w14:textId="35A9B8FB" w:rsidR="00566BAF" w:rsidRPr="00566BAF" w:rsidRDefault="00726137" w:rsidP="00566BAF">
            <w:pPr>
              <w:spacing w:beforeLines="50" w:before="120"/>
              <w:rPr>
                <w:iCs/>
                <w:kern w:val="2"/>
                <w:sz w:val="22"/>
                <w:szCs w:val="22"/>
                <w:lang w:eastAsia="zh-CN"/>
              </w:rPr>
            </w:pPr>
            <w:r>
              <w:rPr>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21E96C14" w14:textId="77777777" w:rsidR="00726137" w:rsidRDefault="00726137" w:rsidP="00566BAF">
            <w:pPr>
              <w:spacing w:beforeLines="50" w:before="120"/>
              <w:rPr>
                <w:iCs/>
                <w:kern w:val="2"/>
                <w:sz w:val="22"/>
                <w:szCs w:val="22"/>
                <w:lang w:eastAsia="zh-CN"/>
              </w:rPr>
            </w:pPr>
            <w:r>
              <w:rPr>
                <w:iCs/>
                <w:kern w:val="2"/>
                <w:sz w:val="22"/>
                <w:szCs w:val="22"/>
                <w:lang w:eastAsia="zh-CN"/>
              </w:rPr>
              <w:t>We think this can be lower priority.</w:t>
            </w:r>
          </w:p>
          <w:p w14:paraId="16FC42CA" w14:textId="49A287C8" w:rsidR="00566BAF" w:rsidRPr="00566BAF" w:rsidRDefault="00726137" w:rsidP="00566BAF">
            <w:pPr>
              <w:spacing w:beforeLines="50" w:before="120"/>
              <w:rPr>
                <w:iCs/>
                <w:kern w:val="2"/>
                <w:sz w:val="22"/>
                <w:szCs w:val="22"/>
                <w:lang w:eastAsia="zh-CN"/>
              </w:rPr>
            </w:pPr>
            <w:r>
              <w:rPr>
                <w:iCs/>
                <w:kern w:val="2"/>
                <w:sz w:val="22"/>
                <w:szCs w:val="22"/>
                <w:lang w:eastAsia="zh-CN"/>
              </w:rPr>
              <w:t xml:space="preserve"> </w:t>
            </w:r>
          </w:p>
        </w:tc>
      </w:tr>
      <w:tr w:rsidR="00566BAF" w:rsidRPr="00566BAF" w14:paraId="4D3487C2" w14:textId="77777777" w:rsidTr="00D473F6">
        <w:tc>
          <w:tcPr>
            <w:tcW w:w="1542" w:type="dxa"/>
            <w:tcBorders>
              <w:top w:val="single" w:sz="4" w:space="0" w:color="auto"/>
              <w:left w:val="single" w:sz="4" w:space="0" w:color="auto"/>
              <w:bottom w:val="single" w:sz="4" w:space="0" w:color="auto"/>
              <w:right w:val="single" w:sz="4" w:space="0" w:color="auto"/>
            </w:tcBorders>
          </w:tcPr>
          <w:p w14:paraId="620A101E" w14:textId="1ECB74A5"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402" w:type="dxa"/>
            <w:tcBorders>
              <w:top w:val="single" w:sz="4" w:space="0" w:color="auto"/>
              <w:left w:val="single" w:sz="4" w:space="0" w:color="auto"/>
              <w:bottom w:val="single" w:sz="4" w:space="0" w:color="auto"/>
              <w:right w:val="single" w:sz="4" w:space="0" w:color="auto"/>
            </w:tcBorders>
          </w:tcPr>
          <w:p w14:paraId="3719340D" w14:textId="768FED28"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685" w:type="dxa"/>
            <w:tcBorders>
              <w:top w:val="single" w:sz="4" w:space="0" w:color="auto"/>
              <w:left w:val="single" w:sz="4" w:space="0" w:color="auto"/>
              <w:bottom w:val="single" w:sz="4" w:space="0" w:color="auto"/>
              <w:right w:val="single" w:sz="4" w:space="0" w:color="auto"/>
            </w:tcBorders>
          </w:tcPr>
          <w:p w14:paraId="5CEEB8CD" w14:textId="4F81933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566BAF" w:rsidRPr="00566BAF" w14:paraId="5DD5A9C4" w14:textId="77777777" w:rsidTr="00D473F6">
        <w:tc>
          <w:tcPr>
            <w:tcW w:w="1542" w:type="dxa"/>
            <w:tcBorders>
              <w:top w:val="single" w:sz="4" w:space="0" w:color="auto"/>
              <w:left w:val="single" w:sz="4" w:space="0" w:color="auto"/>
              <w:bottom w:val="single" w:sz="4" w:space="0" w:color="auto"/>
              <w:right w:val="single" w:sz="4" w:space="0" w:color="auto"/>
            </w:tcBorders>
          </w:tcPr>
          <w:p w14:paraId="7348FDE8" w14:textId="0E1556F9" w:rsidR="00566BAF" w:rsidRPr="00566BAF" w:rsidRDefault="00272289" w:rsidP="00272289">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402" w:type="dxa"/>
            <w:tcBorders>
              <w:top w:val="single" w:sz="4" w:space="0" w:color="auto"/>
              <w:left w:val="single" w:sz="4" w:space="0" w:color="auto"/>
              <w:bottom w:val="single" w:sz="4" w:space="0" w:color="auto"/>
              <w:right w:val="single" w:sz="4" w:space="0" w:color="auto"/>
            </w:tcBorders>
          </w:tcPr>
          <w:p w14:paraId="5241A4B7" w14:textId="327EBF35" w:rsidR="00566BAF" w:rsidRPr="00566BAF" w:rsidRDefault="00272289"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3B58EF00" w14:textId="77447DF8" w:rsidR="00566BAF" w:rsidRPr="00566BAF" w:rsidRDefault="00272289" w:rsidP="00272289">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566BAF" w:rsidRPr="00566BAF" w14:paraId="52EE6D18" w14:textId="77777777" w:rsidTr="00D473F6">
        <w:tc>
          <w:tcPr>
            <w:tcW w:w="1542" w:type="dxa"/>
            <w:tcBorders>
              <w:top w:val="single" w:sz="4" w:space="0" w:color="auto"/>
              <w:left w:val="single" w:sz="4" w:space="0" w:color="auto"/>
              <w:bottom w:val="single" w:sz="4" w:space="0" w:color="auto"/>
              <w:right w:val="single" w:sz="4" w:space="0" w:color="auto"/>
            </w:tcBorders>
          </w:tcPr>
          <w:p w14:paraId="68DEAB14" w14:textId="01C37523"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402" w:type="dxa"/>
            <w:tcBorders>
              <w:top w:val="single" w:sz="4" w:space="0" w:color="auto"/>
              <w:left w:val="single" w:sz="4" w:space="0" w:color="auto"/>
              <w:bottom w:val="single" w:sz="4" w:space="0" w:color="auto"/>
              <w:right w:val="single" w:sz="4" w:space="0" w:color="auto"/>
            </w:tcBorders>
          </w:tcPr>
          <w:p w14:paraId="4156072A" w14:textId="748F722D"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685" w:type="dxa"/>
            <w:tcBorders>
              <w:top w:val="single" w:sz="4" w:space="0" w:color="auto"/>
              <w:left w:val="single" w:sz="4" w:space="0" w:color="auto"/>
              <w:bottom w:val="single" w:sz="4" w:space="0" w:color="auto"/>
              <w:right w:val="single" w:sz="4" w:space="0" w:color="auto"/>
            </w:tcBorders>
          </w:tcPr>
          <w:p w14:paraId="1C5DBB7D" w14:textId="377294A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Lo</w:t>
            </w:r>
            <w:r>
              <w:rPr>
                <w:iCs/>
                <w:kern w:val="2"/>
                <w:sz w:val="22"/>
                <w:szCs w:val="22"/>
                <w:lang w:eastAsia="zh-CN"/>
              </w:rPr>
              <w:t>w priority. And if needed, could be handled in AI 8.3.3.</w:t>
            </w:r>
          </w:p>
        </w:tc>
      </w:tr>
      <w:tr w:rsidR="00732395" w:rsidRPr="00566BAF" w14:paraId="469F47CE" w14:textId="77777777" w:rsidTr="00D473F6">
        <w:tc>
          <w:tcPr>
            <w:tcW w:w="1542" w:type="dxa"/>
            <w:tcBorders>
              <w:top w:val="single" w:sz="4" w:space="0" w:color="auto"/>
              <w:left w:val="single" w:sz="4" w:space="0" w:color="auto"/>
              <w:bottom w:val="single" w:sz="4" w:space="0" w:color="auto"/>
              <w:right w:val="single" w:sz="4" w:space="0" w:color="auto"/>
            </w:tcBorders>
          </w:tcPr>
          <w:p w14:paraId="557AA14C" w14:textId="31C8DA8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402" w:type="dxa"/>
            <w:tcBorders>
              <w:top w:val="single" w:sz="4" w:space="0" w:color="auto"/>
              <w:left w:val="single" w:sz="4" w:space="0" w:color="auto"/>
              <w:bottom w:val="single" w:sz="4" w:space="0" w:color="auto"/>
              <w:right w:val="single" w:sz="4" w:space="0" w:color="auto"/>
            </w:tcBorders>
          </w:tcPr>
          <w:p w14:paraId="5C8AD0A0" w14:textId="0174DA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685" w:type="dxa"/>
            <w:tcBorders>
              <w:top w:val="single" w:sz="4" w:space="0" w:color="auto"/>
              <w:left w:val="single" w:sz="4" w:space="0" w:color="auto"/>
              <w:bottom w:val="single" w:sz="4" w:space="0" w:color="auto"/>
              <w:right w:val="single" w:sz="4" w:space="0" w:color="auto"/>
            </w:tcBorders>
          </w:tcPr>
          <w:p w14:paraId="5472792B" w14:textId="77777777" w:rsidR="00732395" w:rsidRDefault="00732395" w:rsidP="00732395">
            <w:pPr>
              <w:widowControl w:val="0"/>
              <w:spacing w:beforeLines="50" w:before="120"/>
              <w:rPr>
                <w:iCs/>
                <w:kern w:val="2"/>
                <w:sz w:val="22"/>
                <w:szCs w:val="22"/>
                <w:lang w:eastAsia="zh-CN"/>
              </w:rPr>
            </w:pPr>
          </w:p>
        </w:tc>
      </w:tr>
      <w:tr w:rsidR="0041002A" w:rsidRPr="00566BAF" w14:paraId="183AA1B2" w14:textId="77777777" w:rsidTr="00D473F6">
        <w:tc>
          <w:tcPr>
            <w:tcW w:w="1542" w:type="dxa"/>
            <w:tcBorders>
              <w:top w:val="single" w:sz="4" w:space="0" w:color="auto"/>
              <w:left w:val="single" w:sz="4" w:space="0" w:color="auto"/>
              <w:bottom w:val="single" w:sz="4" w:space="0" w:color="auto"/>
              <w:right w:val="single" w:sz="4" w:space="0" w:color="auto"/>
            </w:tcBorders>
          </w:tcPr>
          <w:p w14:paraId="475BCF35" w14:textId="4067A7D5"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402" w:type="dxa"/>
            <w:tcBorders>
              <w:top w:val="single" w:sz="4" w:space="0" w:color="auto"/>
              <w:left w:val="single" w:sz="4" w:space="0" w:color="auto"/>
              <w:bottom w:val="single" w:sz="4" w:space="0" w:color="auto"/>
              <w:right w:val="single" w:sz="4" w:space="0" w:color="auto"/>
            </w:tcBorders>
          </w:tcPr>
          <w:p w14:paraId="2828EF09" w14:textId="639E642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566EA63" w14:textId="4E751AD6" w:rsidR="0041002A" w:rsidRDefault="0041002A" w:rsidP="0041002A">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AI8.3.3.</w:t>
            </w:r>
          </w:p>
        </w:tc>
      </w:tr>
      <w:tr w:rsidR="0041002A" w:rsidRPr="00566BAF" w14:paraId="1F97BD58" w14:textId="77777777" w:rsidTr="00D473F6">
        <w:tc>
          <w:tcPr>
            <w:tcW w:w="1542" w:type="dxa"/>
            <w:tcBorders>
              <w:top w:val="single" w:sz="4" w:space="0" w:color="auto"/>
              <w:left w:val="single" w:sz="4" w:space="0" w:color="auto"/>
              <w:bottom w:val="single" w:sz="4" w:space="0" w:color="auto"/>
              <w:right w:val="single" w:sz="4" w:space="0" w:color="auto"/>
            </w:tcBorders>
          </w:tcPr>
          <w:p w14:paraId="6735C4C8" w14:textId="1B47AACB"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lastRenderedPageBreak/>
              <w:t>C</w:t>
            </w:r>
            <w:r>
              <w:rPr>
                <w:iCs/>
                <w:kern w:val="2"/>
                <w:sz w:val="22"/>
                <w:szCs w:val="22"/>
                <w:lang w:eastAsia="zh-CN"/>
              </w:rPr>
              <w:t>MCC</w:t>
            </w:r>
          </w:p>
        </w:tc>
        <w:tc>
          <w:tcPr>
            <w:tcW w:w="1402" w:type="dxa"/>
            <w:tcBorders>
              <w:top w:val="single" w:sz="4" w:space="0" w:color="auto"/>
              <w:left w:val="single" w:sz="4" w:space="0" w:color="auto"/>
              <w:bottom w:val="single" w:sz="4" w:space="0" w:color="auto"/>
              <w:right w:val="single" w:sz="4" w:space="0" w:color="auto"/>
            </w:tcBorders>
          </w:tcPr>
          <w:p w14:paraId="14CB0EE4" w14:textId="276FEEB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D06F953" w14:textId="0C25821B"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are </w:t>
            </w:r>
            <w:r>
              <w:rPr>
                <w:rFonts w:hint="eastAsia"/>
                <w:iCs/>
                <w:kern w:val="2"/>
                <w:sz w:val="22"/>
                <w:szCs w:val="22"/>
                <w:lang w:eastAsia="zh-CN"/>
              </w:rPr>
              <w:t xml:space="preserve">fine to study </w:t>
            </w:r>
            <w:r>
              <w:rPr>
                <w:iCs/>
                <w:kern w:val="2"/>
                <w:sz w:val="22"/>
                <w:szCs w:val="22"/>
                <w:lang w:eastAsia="zh-CN"/>
              </w:rPr>
              <w:t xml:space="preserve">it </w:t>
            </w:r>
            <w:r>
              <w:rPr>
                <w:rFonts w:hint="eastAsia"/>
                <w:iCs/>
                <w:kern w:val="2"/>
                <w:sz w:val="22"/>
                <w:szCs w:val="22"/>
                <w:lang w:eastAsia="zh-CN"/>
              </w:rPr>
              <w:t>in AI</w:t>
            </w:r>
            <w:r>
              <w:rPr>
                <w:iCs/>
                <w:kern w:val="2"/>
                <w:sz w:val="22"/>
                <w:szCs w:val="22"/>
                <w:lang w:eastAsia="zh-CN"/>
              </w:rPr>
              <w:t xml:space="preserve"> </w:t>
            </w:r>
            <w:r>
              <w:rPr>
                <w:rFonts w:hint="eastAsia"/>
                <w:iCs/>
                <w:kern w:val="2"/>
                <w:sz w:val="22"/>
                <w:szCs w:val="22"/>
                <w:lang w:eastAsia="zh-CN"/>
              </w:rPr>
              <w:t>8.3.3.</w:t>
            </w:r>
          </w:p>
        </w:tc>
      </w:tr>
      <w:tr w:rsidR="0041002A" w:rsidRPr="00566BAF" w14:paraId="7B0ABBC8" w14:textId="77777777" w:rsidTr="00D473F6">
        <w:tc>
          <w:tcPr>
            <w:tcW w:w="1542" w:type="dxa"/>
            <w:tcBorders>
              <w:top w:val="single" w:sz="4" w:space="0" w:color="auto"/>
              <w:left w:val="single" w:sz="4" w:space="0" w:color="auto"/>
              <w:bottom w:val="single" w:sz="4" w:space="0" w:color="auto"/>
              <w:right w:val="single" w:sz="4" w:space="0" w:color="auto"/>
            </w:tcBorders>
          </w:tcPr>
          <w:p w14:paraId="488EAB99" w14:textId="557E81C7"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402" w:type="dxa"/>
            <w:tcBorders>
              <w:top w:val="single" w:sz="4" w:space="0" w:color="auto"/>
              <w:left w:val="single" w:sz="4" w:space="0" w:color="auto"/>
              <w:bottom w:val="single" w:sz="4" w:space="0" w:color="auto"/>
              <w:right w:val="single" w:sz="4" w:space="0" w:color="auto"/>
            </w:tcBorders>
          </w:tcPr>
          <w:p w14:paraId="2459EFF0" w14:textId="714585E8"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685" w:type="dxa"/>
            <w:tcBorders>
              <w:top w:val="single" w:sz="4" w:space="0" w:color="auto"/>
              <w:left w:val="single" w:sz="4" w:space="0" w:color="auto"/>
              <w:bottom w:val="single" w:sz="4" w:space="0" w:color="auto"/>
              <w:right w:val="single" w:sz="4" w:space="0" w:color="auto"/>
            </w:tcBorders>
          </w:tcPr>
          <w:p w14:paraId="29569E7C" w14:textId="132F149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239722C1" w14:textId="77777777" w:rsidTr="00D473F6">
        <w:tc>
          <w:tcPr>
            <w:tcW w:w="1542" w:type="dxa"/>
            <w:tcBorders>
              <w:top w:val="single" w:sz="4" w:space="0" w:color="auto"/>
              <w:left w:val="single" w:sz="4" w:space="0" w:color="auto"/>
              <w:bottom w:val="single" w:sz="4" w:space="0" w:color="auto"/>
              <w:right w:val="single" w:sz="4" w:space="0" w:color="auto"/>
            </w:tcBorders>
          </w:tcPr>
          <w:p w14:paraId="2CACF9A0" w14:textId="5E7250A1"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402" w:type="dxa"/>
            <w:tcBorders>
              <w:top w:val="single" w:sz="4" w:space="0" w:color="auto"/>
              <w:left w:val="single" w:sz="4" w:space="0" w:color="auto"/>
              <w:bottom w:val="single" w:sz="4" w:space="0" w:color="auto"/>
              <w:right w:val="single" w:sz="4" w:space="0" w:color="auto"/>
            </w:tcBorders>
          </w:tcPr>
          <w:p w14:paraId="02F133C3" w14:textId="628C0B3A" w:rsidR="007E5D03" w:rsidRDefault="007E5D03" w:rsidP="007E5D03">
            <w:pPr>
              <w:widowControl w:val="0"/>
              <w:spacing w:beforeLines="50" w:before="120"/>
              <w:rPr>
                <w:rFonts w:eastAsia="MS Mincho"/>
                <w:iCs/>
                <w:kern w:val="2"/>
                <w:sz w:val="22"/>
                <w:szCs w:val="22"/>
                <w:lang w:eastAsia="ja-JP"/>
              </w:rPr>
            </w:pPr>
            <w:r w:rsidRPr="00723A97">
              <w:rPr>
                <w:sz w:val="22"/>
                <w:lang w:val="fr-FR"/>
              </w:rPr>
              <w:t>Yes</w:t>
            </w:r>
          </w:p>
        </w:tc>
        <w:tc>
          <w:tcPr>
            <w:tcW w:w="6685" w:type="dxa"/>
            <w:tcBorders>
              <w:top w:val="single" w:sz="4" w:space="0" w:color="auto"/>
              <w:left w:val="single" w:sz="4" w:space="0" w:color="auto"/>
              <w:bottom w:val="single" w:sz="4" w:space="0" w:color="auto"/>
              <w:right w:val="single" w:sz="4" w:space="0" w:color="auto"/>
            </w:tcBorders>
          </w:tcPr>
          <w:p w14:paraId="7A5B8200" w14:textId="77777777" w:rsidR="007E5D03" w:rsidRDefault="007E5D03" w:rsidP="007E5D03">
            <w:pPr>
              <w:widowControl w:val="0"/>
              <w:spacing w:beforeLines="50" w:before="120"/>
              <w:rPr>
                <w:rFonts w:eastAsia="MS Mincho"/>
                <w:iCs/>
                <w:kern w:val="2"/>
                <w:sz w:val="22"/>
                <w:szCs w:val="22"/>
                <w:lang w:eastAsia="ja-JP"/>
              </w:rPr>
            </w:pPr>
          </w:p>
        </w:tc>
      </w:tr>
      <w:tr w:rsidR="004E0C39" w:rsidRPr="00566BAF" w14:paraId="59F362AF" w14:textId="77777777" w:rsidTr="00D473F6">
        <w:tc>
          <w:tcPr>
            <w:tcW w:w="1542" w:type="dxa"/>
            <w:tcBorders>
              <w:top w:val="single" w:sz="4" w:space="0" w:color="auto"/>
              <w:left w:val="single" w:sz="4" w:space="0" w:color="auto"/>
              <w:bottom w:val="single" w:sz="4" w:space="0" w:color="auto"/>
              <w:right w:val="single" w:sz="4" w:space="0" w:color="auto"/>
            </w:tcBorders>
          </w:tcPr>
          <w:p w14:paraId="0C0C6663" w14:textId="55CDBE4F"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402" w:type="dxa"/>
            <w:tcBorders>
              <w:top w:val="single" w:sz="4" w:space="0" w:color="auto"/>
              <w:left w:val="single" w:sz="4" w:space="0" w:color="auto"/>
              <w:bottom w:val="single" w:sz="4" w:space="0" w:color="auto"/>
              <w:right w:val="single" w:sz="4" w:space="0" w:color="auto"/>
            </w:tcBorders>
          </w:tcPr>
          <w:p w14:paraId="52C0ADFE" w14:textId="510AB184" w:rsidR="004E0C39" w:rsidRPr="00723A97" w:rsidRDefault="004E0C39" w:rsidP="004E0C39">
            <w:pPr>
              <w:widowControl w:val="0"/>
              <w:spacing w:beforeLines="50" w:before="120"/>
              <w:rPr>
                <w:sz w:val="22"/>
                <w:lang w:val="fr-FR"/>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4DFD4CC" w14:textId="5CAA3AD2" w:rsidR="004E0C39" w:rsidRDefault="004E0C39" w:rsidP="004E0C39">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w:t>
            </w:r>
            <w:r w:rsidR="00E512F1">
              <w:rPr>
                <w:rFonts w:hint="eastAsia"/>
                <w:iCs/>
                <w:kern w:val="2"/>
                <w:sz w:val="22"/>
                <w:szCs w:val="22"/>
                <w:lang w:eastAsia="zh-CN"/>
              </w:rPr>
              <w:t>tudy in</w:t>
            </w:r>
            <w:r>
              <w:rPr>
                <w:rFonts w:hint="eastAsia"/>
                <w:iCs/>
                <w:kern w:val="2"/>
                <w:sz w:val="22"/>
                <w:szCs w:val="22"/>
                <w:lang w:eastAsia="zh-CN"/>
              </w:rPr>
              <w:t xml:space="preserve"> AI8.3.3.</w:t>
            </w:r>
          </w:p>
        </w:tc>
      </w:tr>
      <w:tr w:rsidR="005910CE" w:rsidRPr="00566BAF" w14:paraId="1519C62B" w14:textId="77777777" w:rsidTr="00D473F6">
        <w:tc>
          <w:tcPr>
            <w:tcW w:w="1542" w:type="dxa"/>
            <w:tcBorders>
              <w:top w:val="single" w:sz="4" w:space="0" w:color="auto"/>
              <w:left w:val="single" w:sz="4" w:space="0" w:color="auto"/>
              <w:bottom w:val="single" w:sz="4" w:space="0" w:color="auto"/>
              <w:right w:val="single" w:sz="4" w:space="0" w:color="auto"/>
            </w:tcBorders>
          </w:tcPr>
          <w:p w14:paraId="6D80E21F" w14:textId="7F563299"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402" w:type="dxa"/>
            <w:tcBorders>
              <w:top w:val="single" w:sz="4" w:space="0" w:color="auto"/>
              <w:left w:val="single" w:sz="4" w:space="0" w:color="auto"/>
              <w:bottom w:val="single" w:sz="4" w:space="0" w:color="auto"/>
              <w:right w:val="single" w:sz="4" w:space="0" w:color="auto"/>
            </w:tcBorders>
          </w:tcPr>
          <w:p w14:paraId="046FA2B2" w14:textId="31682CE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Borders>
              <w:top w:val="single" w:sz="4" w:space="0" w:color="auto"/>
              <w:left w:val="single" w:sz="4" w:space="0" w:color="auto"/>
              <w:bottom w:val="single" w:sz="4" w:space="0" w:color="auto"/>
              <w:right w:val="single" w:sz="4" w:space="0" w:color="auto"/>
            </w:tcBorders>
          </w:tcPr>
          <w:p w14:paraId="49C13BA3" w14:textId="6BE831A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w:t>
            </w:r>
            <w:r w:rsidR="00E512F1">
              <w:rPr>
                <w:rFonts w:eastAsia="MS Mincho"/>
                <w:iCs/>
                <w:kern w:val="2"/>
                <w:sz w:val="22"/>
                <w:szCs w:val="22"/>
                <w:lang w:eastAsia="ja-JP"/>
              </w:rPr>
              <w:t xml:space="preserve"> are fine to</w:t>
            </w:r>
            <w:r>
              <w:rPr>
                <w:rFonts w:eastAsia="MS Mincho"/>
                <w:iCs/>
                <w:kern w:val="2"/>
                <w:sz w:val="22"/>
                <w:szCs w:val="22"/>
                <w:lang w:eastAsia="ja-JP"/>
              </w:rPr>
              <w:t xml:space="preserve"> further study in AI 8.3.3.</w:t>
            </w:r>
          </w:p>
        </w:tc>
      </w:tr>
      <w:tr w:rsidR="00E512F1" w:rsidRPr="00566BAF" w14:paraId="3A0A5D5F" w14:textId="77777777" w:rsidTr="00D473F6">
        <w:tc>
          <w:tcPr>
            <w:tcW w:w="1542" w:type="dxa"/>
            <w:tcBorders>
              <w:top w:val="single" w:sz="4" w:space="0" w:color="auto"/>
              <w:left w:val="single" w:sz="4" w:space="0" w:color="auto"/>
              <w:bottom w:val="single" w:sz="4" w:space="0" w:color="auto"/>
              <w:right w:val="single" w:sz="4" w:space="0" w:color="auto"/>
            </w:tcBorders>
          </w:tcPr>
          <w:p w14:paraId="48CBC20E" w14:textId="712B4D48" w:rsidR="00E512F1" w:rsidRDefault="00E512F1" w:rsidP="004E0C39">
            <w:pPr>
              <w:widowControl w:val="0"/>
              <w:spacing w:beforeLines="50" w:before="120"/>
              <w:rPr>
                <w:iCs/>
                <w:kern w:val="2"/>
                <w:sz w:val="22"/>
                <w:szCs w:val="22"/>
                <w:lang w:eastAsia="zh-CN"/>
              </w:rPr>
            </w:pPr>
            <w:r>
              <w:rPr>
                <w:iCs/>
                <w:kern w:val="2"/>
                <w:sz w:val="22"/>
                <w:szCs w:val="22"/>
                <w:lang w:eastAsia="zh-CN"/>
              </w:rPr>
              <w:t>X</w:t>
            </w:r>
            <w:r>
              <w:rPr>
                <w:rFonts w:hint="eastAsia"/>
                <w:iCs/>
                <w:kern w:val="2"/>
                <w:sz w:val="22"/>
                <w:szCs w:val="22"/>
                <w:lang w:eastAsia="zh-CN"/>
              </w:rPr>
              <w:t>iaomi</w:t>
            </w:r>
          </w:p>
        </w:tc>
        <w:tc>
          <w:tcPr>
            <w:tcW w:w="1402" w:type="dxa"/>
            <w:tcBorders>
              <w:top w:val="single" w:sz="4" w:space="0" w:color="auto"/>
              <w:left w:val="single" w:sz="4" w:space="0" w:color="auto"/>
              <w:bottom w:val="single" w:sz="4" w:space="0" w:color="auto"/>
              <w:right w:val="single" w:sz="4" w:space="0" w:color="auto"/>
            </w:tcBorders>
          </w:tcPr>
          <w:p w14:paraId="4BE079AA" w14:textId="201FEC25" w:rsidR="00E512F1" w:rsidRDefault="00E512F1" w:rsidP="004E0C39">
            <w:pPr>
              <w:widowControl w:val="0"/>
              <w:spacing w:beforeLines="50" w:before="120"/>
              <w:rPr>
                <w:iCs/>
                <w:kern w:val="2"/>
                <w:sz w:val="22"/>
                <w:szCs w:val="22"/>
                <w:lang w:eastAsia="zh-CN"/>
              </w:rPr>
            </w:pPr>
            <w:r>
              <w:rPr>
                <w:rFonts w:hint="eastAsia"/>
                <w:iCs/>
                <w:kern w:val="2"/>
                <w:sz w:val="22"/>
                <w:szCs w:val="22"/>
                <w:lang w:eastAsia="zh-CN"/>
              </w:rPr>
              <w:t>No</w:t>
            </w:r>
          </w:p>
        </w:tc>
        <w:tc>
          <w:tcPr>
            <w:tcW w:w="6685" w:type="dxa"/>
            <w:tcBorders>
              <w:top w:val="single" w:sz="4" w:space="0" w:color="auto"/>
              <w:left w:val="single" w:sz="4" w:space="0" w:color="auto"/>
              <w:bottom w:val="single" w:sz="4" w:space="0" w:color="auto"/>
              <w:right w:val="single" w:sz="4" w:space="0" w:color="auto"/>
            </w:tcBorders>
          </w:tcPr>
          <w:p w14:paraId="7DA83BC8" w14:textId="6D047356" w:rsidR="00E512F1" w:rsidRDefault="00E512F1" w:rsidP="00E512F1">
            <w:pPr>
              <w:widowControl w:val="0"/>
              <w:spacing w:beforeLines="50" w:before="120"/>
              <w:rPr>
                <w:rFonts w:eastAsia="MS Mincho"/>
                <w:iCs/>
                <w:kern w:val="2"/>
                <w:sz w:val="22"/>
                <w:szCs w:val="22"/>
                <w:lang w:eastAsia="ja-JP"/>
              </w:rPr>
            </w:pPr>
            <w:r>
              <w:rPr>
                <w:rFonts w:eastAsia="MS Mincho"/>
                <w:iCs/>
                <w:kern w:val="2"/>
                <w:sz w:val="22"/>
                <w:szCs w:val="22"/>
                <w:lang w:eastAsia="ja-JP"/>
              </w:rPr>
              <w:t>Agree with ZTE</w:t>
            </w:r>
          </w:p>
        </w:tc>
      </w:tr>
      <w:tr w:rsidR="001712BA" w:rsidRPr="00566BAF" w14:paraId="03E15DAC" w14:textId="77777777" w:rsidTr="00D473F6">
        <w:tc>
          <w:tcPr>
            <w:tcW w:w="1542" w:type="dxa"/>
          </w:tcPr>
          <w:p w14:paraId="0D1DE38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402" w:type="dxa"/>
          </w:tcPr>
          <w:p w14:paraId="4EAE828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r>
              <w:rPr>
                <w:iCs/>
                <w:kern w:val="2"/>
                <w:sz w:val="22"/>
                <w:szCs w:val="22"/>
                <w:lang w:eastAsia="zh-CN"/>
              </w:rPr>
              <w:br/>
              <w:t>(conditional)</w:t>
            </w:r>
          </w:p>
        </w:tc>
        <w:tc>
          <w:tcPr>
            <w:tcW w:w="6685" w:type="dxa"/>
          </w:tcPr>
          <w:p w14:paraId="17D1DEF1"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Overall, the discussion on simultaneous PUCCH &amp; PUSCH is not new – it has been discussed in Rel-15 already. </w:t>
            </w:r>
          </w:p>
          <w:p w14:paraId="696286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Based on UE comments during Rel-15, it has been pointed out that the start &amp; end of the overlapping PUSCH / PUCCH need to be aligned at least on the same serving cell to guarantee phase continuity. As this is a rather large scheduling restriction (especially for short PUCCH formats), one may consider to focus the discussions on simultaneous PUSCH / PUSCH on different serving cells (at least for inter-band CA, or for intra-band CA for UEs not having the phase continuation incapability). </w:t>
            </w:r>
            <w:r>
              <w:rPr>
                <w:iCs/>
                <w:kern w:val="2"/>
                <w:sz w:val="22"/>
                <w:szCs w:val="22"/>
                <w:lang w:eastAsia="zh-CN"/>
              </w:rPr>
              <w:br/>
            </w:r>
            <w:r>
              <w:rPr>
                <w:iCs/>
                <w:kern w:val="2"/>
                <w:sz w:val="22"/>
                <w:szCs w:val="22"/>
                <w:lang w:eastAsia="zh-CN"/>
              </w:rPr>
              <w:br/>
              <w:t xml:space="preserve">Moreover, looking at HARQ-ACK, a potential prioritization issue there (when considering the CA scenario) can be handled by Rel-16 already: Just simply schedule a LP PUSCH on an </w:t>
            </w:r>
            <w:proofErr w:type="spellStart"/>
            <w:r>
              <w:rPr>
                <w:iCs/>
                <w:kern w:val="2"/>
                <w:sz w:val="22"/>
                <w:szCs w:val="22"/>
                <w:lang w:eastAsia="zh-CN"/>
              </w:rPr>
              <w:t>SCell</w:t>
            </w:r>
            <w:proofErr w:type="spellEnd"/>
            <w:r>
              <w:rPr>
                <w:iCs/>
                <w:kern w:val="2"/>
                <w:sz w:val="22"/>
                <w:szCs w:val="22"/>
                <w:lang w:eastAsia="zh-CN"/>
              </w:rPr>
              <w:t xml:space="preserve"> and the LP HARQ-ACK will be transmitted there (i.e. not dropped). </w:t>
            </w:r>
            <w:proofErr w:type="gramStart"/>
            <w:r>
              <w:rPr>
                <w:iCs/>
                <w:kern w:val="2"/>
                <w:sz w:val="22"/>
                <w:szCs w:val="22"/>
                <w:lang w:eastAsia="zh-CN"/>
              </w:rPr>
              <w:t>So</w:t>
            </w:r>
            <w:proofErr w:type="gramEnd"/>
            <w:r>
              <w:rPr>
                <w:iCs/>
                <w:kern w:val="2"/>
                <w:sz w:val="22"/>
                <w:szCs w:val="22"/>
                <w:lang w:eastAsia="zh-CN"/>
              </w:rPr>
              <w:t xml:space="preserve"> from HARQ-ACK perspective we think there is already a solution available. Therefore, the discussions may need to more focus on the issue of SR &amp; CSI, which cannot be carried by LP DG PUSCH on an </w:t>
            </w:r>
            <w:proofErr w:type="spellStart"/>
            <w:r>
              <w:rPr>
                <w:iCs/>
                <w:kern w:val="2"/>
                <w:sz w:val="22"/>
                <w:szCs w:val="22"/>
                <w:lang w:eastAsia="zh-CN"/>
              </w:rPr>
              <w:t>SCell</w:t>
            </w:r>
            <w:proofErr w:type="spellEnd"/>
            <w:r>
              <w:rPr>
                <w:iCs/>
                <w:kern w:val="2"/>
                <w:sz w:val="22"/>
                <w:szCs w:val="22"/>
                <w:lang w:eastAsia="zh-CN"/>
              </w:rPr>
              <w:t xml:space="preserve">. Therefore, we suggest </w:t>
            </w:r>
            <w:proofErr w:type="gramStart"/>
            <w:r>
              <w:rPr>
                <w:iCs/>
                <w:kern w:val="2"/>
                <w:sz w:val="22"/>
                <w:szCs w:val="22"/>
                <w:lang w:eastAsia="zh-CN"/>
              </w:rPr>
              <w:t>to cover</w:t>
            </w:r>
            <w:proofErr w:type="gramEnd"/>
            <w:r>
              <w:rPr>
                <w:iCs/>
                <w:kern w:val="2"/>
                <w:sz w:val="22"/>
                <w:szCs w:val="22"/>
                <w:lang w:eastAsia="zh-CN"/>
              </w:rPr>
              <w:t xml:space="preserve"> this as part of AI 8.3.3. </w:t>
            </w:r>
          </w:p>
        </w:tc>
      </w:tr>
      <w:tr w:rsidR="004A5691" w:rsidRPr="00566BAF" w14:paraId="250754FA" w14:textId="77777777" w:rsidTr="00D473F6">
        <w:tc>
          <w:tcPr>
            <w:tcW w:w="1542" w:type="dxa"/>
          </w:tcPr>
          <w:p w14:paraId="2E6E057F" w14:textId="5B0AFB4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402" w:type="dxa"/>
          </w:tcPr>
          <w:p w14:paraId="4DD59395" w14:textId="4F56E61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No </w:t>
            </w:r>
          </w:p>
        </w:tc>
        <w:tc>
          <w:tcPr>
            <w:tcW w:w="6685" w:type="dxa"/>
          </w:tcPr>
          <w:p w14:paraId="158B88AF" w14:textId="53C65154" w:rsidR="004A5691" w:rsidRDefault="004A5691" w:rsidP="004A5691">
            <w:pPr>
              <w:spacing w:beforeLines="50" w:before="120"/>
              <w:rPr>
                <w:iCs/>
                <w:kern w:val="2"/>
                <w:sz w:val="22"/>
                <w:szCs w:val="22"/>
                <w:lang w:eastAsia="zh-CN"/>
              </w:rPr>
            </w:pPr>
            <w:r>
              <w:rPr>
                <w:rFonts w:eastAsia="Malgun Gothic"/>
                <w:iCs/>
                <w:kern w:val="2"/>
                <w:sz w:val="22"/>
                <w:szCs w:val="22"/>
                <w:lang w:eastAsia="ko-KR"/>
              </w:rPr>
              <w:t>We have s</w:t>
            </w:r>
            <w:r>
              <w:rPr>
                <w:rFonts w:eastAsia="Malgun Gothic" w:hint="eastAsia"/>
                <w:iCs/>
                <w:kern w:val="2"/>
                <w:sz w:val="22"/>
                <w:szCs w:val="22"/>
                <w:lang w:eastAsia="ko-KR"/>
              </w:rPr>
              <w:t>imilar view to ZTE</w:t>
            </w:r>
            <w:r>
              <w:rPr>
                <w:rFonts w:eastAsia="Malgun Gothic"/>
                <w:iCs/>
                <w:kern w:val="2"/>
                <w:sz w:val="22"/>
                <w:szCs w:val="22"/>
                <w:lang w:eastAsia="ko-KR"/>
              </w:rPr>
              <w:t>’s</w:t>
            </w:r>
          </w:p>
        </w:tc>
      </w:tr>
      <w:tr w:rsidR="00A22521" w14:paraId="7BC23B40" w14:textId="77777777" w:rsidTr="00D473F6">
        <w:tc>
          <w:tcPr>
            <w:tcW w:w="1542" w:type="dxa"/>
          </w:tcPr>
          <w:p w14:paraId="52BFE9A1" w14:textId="77777777" w:rsidR="00A22521" w:rsidRDefault="00A2252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402" w:type="dxa"/>
          </w:tcPr>
          <w:p w14:paraId="2772A7F2" w14:textId="77777777" w:rsidR="00A22521" w:rsidRDefault="00A22521"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74A1BC50" w14:textId="20A17B84" w:rsidR="00A22521" w:rsidRDefault="00A22521" w:rsidP="008B22AC">
            <w:pPr>
              <w:widowControl w:val="0"/>
              <w:spacing w:beforeLines="50" w:before="120"/>
              <w:rPr>
                <w:iCs/>
                <w:kern w:val="2"/>
                <w:sz w:val="22"/>
                <w:szCs w:val="22"/>
                <w:lang w:eastAsia="zh-CN"/>
              </w:rPr>
            </w:pPr>
            <w:r>
              <w:rPr>
                <w:iCs/>
                <w:kern w:val="2"/>
                <w:sz w:val="22"/>
                <w:szCs w:val="22"/>
                <w:lang w:eastAsia="zh-CN"/>
              </w:rPr>
              <w:t>We are fine to study in 8.3.3</w:t>
            </w:r>
          </w:p>
        </w:tc>
      </w:tr>
      <w:tr w:rsidR="008B22AC" w14:paraId="5C85BD9F" w14:textId="77777777" w:rsidTr="00D473F6">
        <w:tc>
          <w:tcPr>
            <w:tcW w:w="1542" w:type="dxa"/>
          </w:tcPr>
          <w:p w14:paraId="277690F1" w14:textId="27E915D5"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402" w:type="dxa"/>
          </w:tcPr>
          <w:p w14:paraId="0AA32706" w14:textId="28CA6D2D" w:rsidR="008B22AC" w:rsidRDefault="008B22AC" w:rsidP="008B22AC">
            <w:pPr>
              <w:widowControl w:val="0"/>
              <w:spacing w:beforeLines="50" w:before="120"/>
              <w:rPr>
                <w:iCs/>
                <w:kern w:val="2"/>
                <w:sz w:val="22"/>
                <w:szCs w:val="22"/>
                <w:lang w:eastAsia="zh-CN"/>
              </w:rPr>
            </w:pPr>
            <w:r>
              <w:rPr>
                <w:iCs/>
                <w:kern w:val="2"/>
                <w:sz w:val="22"/>
                <w:szCs w:val="22"/>
                <w:lang w:eastAsia="zh-CN"/>
              </w:rPr>
              <w:t>Yes</w:t>
            </w:r>
          </w:p>
        </w:tc>
        <w:tc>
          <w:tcPr>
            <w:tcW w:w="6685" w:type="dxa"/>
          </w:tcPr>
          <w:p w14:paraId="301CD0DF" w14:textId="5532629C" w:rsidR="008B22AC" w:rsidRDefault="008B22AC" w:rsidP="008B22AC">
            <w:pPr>
              <w:widowControl w:val="0"/>
              <w:spacing w:beforeLines="50" w:before="120"/>
              <w:rPr>
                <w:iCs/>
                <w:kern w:val="2"/>
                <w:sz w:val="22"/>
                <w:szCs w:val="22"/>
                <w:lang w:eastAsia="zh-CN"/>
              </w:rPr>
            </w:pPr>
            <w:r>
              <w:rPr>
                <w:iCs/>
                <w:kern w:val="2"/>
                <w:sz w:val="22"/>
                <w:szCs w:val="22"/>
                <w:lang w:eastAsia="zh-CN"/>
              </w:rPr>
              <w:t>Try to put on the table in 8.3.3</w:t>
            </w:r>
          </w:p>
        </w:tc>
      </w:tr>
      <w:tr w:rsidR="00646F0E" w14:paraId="2810C8B2" w14:textId="77777777" w:rsidTr="00D473F6">
        <w:tc>
          <w:tcPr>
            <w:tcW w:w="1542" w:type="dxa"/>
          </w:tcPr>
          <w:p w14:paraId="329333DD" w14:textId="5AC11A84" w:rsidR="00646F0E" w:rsidRDefault="00646F0E" w:rsidP="008B22AC">
            <w:pPr>
              <w:widowControl w:val="0"/>
              <w:spacing w:beforeLines="50" w:before="120"/>
              <w:rPr>
                <w:iCs/>
                <w:kern w:val="2"/>
                <w:sz w:val="22"/>
                <w:szCs w:val="22"/>
                <w:lang w:eastAsia="zh-CN"/>
              </w:rPr>
            </w:pPr>
            <w:r>
              <w:rPr>
                <w:iCs/>
                <w:kern w:val="2"/>
                <w:sz w:val="22"/>
                <w:szCs w:val="22"/>
                <w:lang w:eastAsia="zh-CN"/>
              </w:rPr>
              <w:t>Ericsson</w:t>
            </w:r>
          </w:p>
        </w:tc>
        <w:tc>
          <w:tcPr>
            <w:tcW w:w="1402" w:type="dxa"/>
          </w:tcPr>
          <w:p w14:paraId="54396D84" w14:textId="74D797EA" w:rsidR="00646F0E" w:rsidRDefault="00646F0E" w:rsidP="008B22AC">
            <w:pPr>
              <w:widowControl w:val="0"/>
              <w:spacing w:beforeLines="50" w:before="120"/>
              <w:rPr>
                <w:iCs/>
                <w:kern w:val="2"/>
                <w:sz w:val="22"/>
                <w:szCs w:val="22"/>
                <w:lang w:eastAsia="zh-CN"/>
              </w:rPr>
            </w:pPr>
            <w:r>
              <w:rPr>
                <w:iCs/>
                <w:kern w:val="2"/>
                <w:sz w:val="22"/>
                <w:szCs w:val="22"/>
                <w:lang w:eastAsia="zh-CN"/>
              </w:rPr>
              <w:t>Maybe Yes (Conditional)</w:t>
            </w:r>
          </w:p>
        </w:tc>
        <w:tc>
          <w:tcPr>
            <w:tcW w:w="6685" w:type="dxa"/>
          </w:tcPr>
          <w:p w14:paraId="4D8AE482" w14:textId="77777777" w:rsidR="00646F0E" w:rsidRDefault="00646F0E" w:rsidP="008B22AC">
            <w:pPr>
              <w:widowControl w:val="0"/>
              <w:spacing w:beforeLines="50" w:before="120"/>
              <w:rPr>
                <w:iCs/>
                <w:kern w:val="2"/>
                <w:sz w:val="22"/>
                <w:szCs w:val="22"/>
                <w:lang w:eastAsia="zh-CN"/>
              </w:rPr>
            </w:pPr>
            <w:r>
              <w:rPr>
                <w:iCs/>
                <w:kern w:val="2"/>
                <w:sz w:val="22"/>
                <w:szCs w:val="22"/>
                <w:lang w:eastAsia="zh-CN"/>
              </w:rPr>
              <w:t>Our thinking and view are aligned with Nokia’s description.</w:t>
            </w:r>
          </w:p>
          <w:p w14:paraId="3A2B3EB0" w14:textId="79BD7EA7" w:rsidR="00646F0E" w:rsidRDefault="00646F0E" w:rsidP="008B22AC">
            <w:pPr>
              <w:widowControl w:val="0"/>
              <w:spacing w:beforeLines="50" w:before="120"/>
              <w:rPr>
                <w:iCs/>
                <w:kern w:val="2"/>
                <w:sz w:val="22"/>
                <w:szCs w:val="22"/>
                <w:lang w:eastAsia="zh-CN"/>
              </w:rPr>
            </w:pPr>
            <w:r>
              <w:rPr>
                <w:iCs/>
                <w:kern w:val="2"/>
                <w:sz w:val="22"/>
                <w:szCs w:val="22"/>
                <w:lang w:eastAsia="zh-CN"/>
              </w:rPr>
              <w:t>Also, we don’t think that having another alternative solution which would have limited use cases, is beneficial and worth the specification efforts.</w:t>
            </w:r>
          </w:p>
        </w:tc>
      </w:tr>
      <w:tr w:rsidR="0044490F" w14:paraId="71AF37CC" w14:textId="77777777" w:rsidTr="00D473F6">
        <w:tc>
          <w:tcPr>
            <w:tcW w:w="1542" w:type="dxa"/>
          </w:tcPr>
          <w:p w14:paraId="6BE0D252" w14:textId="5882EC80" w:rsidR="0044490F" w:rsidRDefault="0044490F"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1402" w:type="dxa"/>
          </w:tcPr>
          <w:p w14:paraId="2AF19232" w14:textId="7283C8CF" w:rsidR="0044490F" w:rsidRDefault="0044490F" w:rsidP="008B22AC">
            <w:pPr>
              <w:widowControl w:val="0"/>
              <w:spacing w:beforeLines="50" w:before="120"/>
              <w:rPr>
                <w:iCs/>
                <w:kern w:val="2"/>
                <w:sz w:val="22"/>
                <w:szCs w:val="22"/>
                <w:lang w:eastAsia="zh-CN"/>
              </w:rPr>
            </w:pPr>
            <w:r>
              <w:rPr>
                <w:iCs/>
                <w:kern w:val="2"/>
                <w:sz w:val="22"/>
                <w:szCs w:val="22"/>
                <w:lang w:eastAsia="zh-CN"/>
              </w:rPr>
              <w:t>No</w:t>
            </w:r>
          </w:p>
        </w:tc>
        <w:tc>
          <w:tcPr>
            <w:tcW w:w="6685" w:type="dxa"/>
          </w:tcPr>
          <w:p w14:paraId="10824C21" w14:textId="05511CCE" w:rsidR="0044490F" w:rsidRDefault="0044490F" w:rsidP="008B22AC">
            <w:pPr>
              <w:widowControl w:val="0"/>
              <w:spacing w:beforeLines="50" w:before="120"/>
              <w:rPr>
                <w:iCs/>
                <w:kern w:val="2"/>
                <w:sz w:val="22"/>
                <w:szCs w:val="22"/>
                <w:lang w:eastAsia="zh-CN"/>
              </w:rPr>
            </w:pPr>
            <w:r>
              <w:rPr>
                <w:iCs/>
                <w:kern w:val="2"/>
                <w:sz w:val="22"/>
                <w:szCs w:val="22"/>
                <w:lang w:eastAsia="zh-CN"/>
              </w:rPr>
              <w:t>Low priority</w:t>
            </w:r>
          </w:p>
        </w:tc>
      </w:tr>
      <w:tr w:rsidR="00D473F6" w14:paraId="3CB704CF" w14:textId="77777777" w:rsidTr="00D473F6">
        <w:tc>
          <w:tcPr>
            <w:tcW w:w="1542" w:type="dxa"/>
          </w:tcPr>
          <w:p w14:paraId="2E069077" w14:textId="3D7BBD0A" w:rsidR="00D473F6" w:rsidRDefault="00D473F6" w:rsidP="00D473F6">
            <w:pPr>
              <w:widowControl w:val="0"/>
              <w:spacing w:beforeLines="50" w:before="120"/>
              <w:rPr>
                <w:iCs/>
                <w:kern w:val="2"/>
                <w:sz w:val="22"/>
                <w:szCs w:val="22"/>
                <w:lang w:eastAsia="zh-CN"/>
              </w:rPr>
            </w:pPr>
            <w:r>
              <w:rPr>
                <w:iCs/>
                <w:kern w:val="2"/>
                <w:sz w:val="22"/>
                <w:szCs w:val="22"/>
                <w:lang w:eastAsia="zh-CN"/>
              </w:rPr>
              <w:t>QC</w:t>
            </w:r>
          </w:p>
        </w:tc>
        <w:tc>
          <w:tcPr>
            <w:tcW w:w="1402" w:type="dxa"/>
          </w:tcPr>
          <w:p w14:paraId="4CE0E897" w14:textId="4F0FEE2A" w:rsidR="00D473F6" w:rsidRDefault="00D473F6" w:rsidP="00D473F6">
            <w:pPr>
              <w:widowControl w:val="0"/>
              <w:spacing w:beforeLines="50" w:before="120"/>
              <w:rPr>
                <w:iCs/>
                <w:kern w:val="2"/>
                <w:sz w:val="22"/>
                <w:szCs w:val="22"/>
                <w:lang w:eastAsia="zh-CN"/>
              </w:rPr>
            </w:pPr>
            <w:r>
              <w:rPr>
                <w:iCs/>
                <w:kern w:val="2"/>
                <w:sz w:val="22"/>
                <w:szCs w:val="22"/>
                <w:lang w:eastAsia="zh-CN"/>
              </w:rPr>
              <w:t>Yes</w:t>
            </w:r>
          </w:p>
        </w:tc>
        <w:tc>
          <w:tcPr>
            <w:tcW w:w="6685" w:type="dxa"/>
          </w:tcPr>
          <w:p w14:paraId="6B47CE02" w14:textId="3130B0AD" w:rsidR="00D473F6" w:rsidRDefault="00D473F6" w:rsidP="00D473F6">
            <w:pPr>
              <w:widowControl w:val="0"/>
              <w:spacing w:beforeLines="50" w:before="120"/>
              <w:rPr>
                <w:iCs/>
                <w:kern w:val="2"/>
                <w:sz w:val="22"/>
                <w:szCs w:val="22"/>
                <w:lang w:eastAsia="zh-CN"/>
              </w:rPr>
            </w:pPr>
            <w:r>
              <w:rPr>
                <w:iCs/>
                <w:kern w:val="2"/>
                <w:sz w:val="22"/>
                <w:szCs w:val="22"/>
                <w:lang w:eastAsia="zh-CN"/>
              </w:rPr>
              <w:t>This topic is of high priority. If the topic has to be treated in this agenda Item, then it should be treated in AI 8.3.3. Feature applicable to inter-</w:t>
            </w:r>
            <w:r>
              <w:rPr>
                <w:iCs/>
                <w:kern w:val="2"/>
                <w:sz w:val="22"/>
                <w:szCs w:val="22"/>
                <w:lang w:eastAsia="zh-CN"/>
              </w:rPr>
              <w:lastRenderedPageBreak/>
              <w:t>band CA.</w:t>
            </w:r>
          </w:p>
        </w:tc>
      </w:tr>
      <w:tr w:rsidR="00296AA6" w14:paraId="5C95A56F" w14:textId="77777777" w:rsidTr="00D473F6">
        <w:tc>
          <w:tcPr>
            <w:tcW w:w="1542" w:type="dxa"/>
          </w:tcPr>
          <w:p w14:paraId="43DE146F" w14:textId="461081FF" w:rsidR="00296AA6" w:rsidRDefault="00296AA6" w:rsidP="00D473F6">
            <w:pPr>
              <w:widowControl w:val="0"/>
              <w:spacing w:beforeLines="50" w:before="120"/>
              <w:rPr>
                <w:iCs/>
                <w:kern w:val="2"/>
                <w:sz w:val="22"/>
                <w:szCs w:val="22"/>
                <w:lang w:eastAsia="zh-CN"/>
              </w:rPr>
            </w:pPr>
            <w:r>
              <w:rPr>
                <w:iCs/>
                <w:kern w:val="2"/>
                <w:sz w:val="22"/>
                <w:szCs w:val="22"/>
                <w:lang w:eastAsia="zh-CN"/>
              </w:rPr>
              <w:lastRenderedPageBreak/>
              <w:t>Apple</w:t>
            </w:r>
          </w:p>
        </w:tc>
        <w:tc>
          <w:tcPr>
            <w:tcW w:w="1402" w:type="dxa"/>
          </w:tcPr>
          <w:p w14:paraId="39C2AEA1" w14:textId="010AA0D6" w:rsidR="00296AA6" w:rsidRDefault="00296AA6" w:rsidP="00D473F6">
            <w:pPr>
              <w:widowControl w:val="0"/>
              <w:spacing w:beforeLines="50" w:before="120"/>
              <w:rPr>
                <w:iCs/>
                <w:kern w:val="2"/>
                <w:sz w:val="22"/>
                <w:szCs w:val="22"/>
                <w:lang w:eastAsia="zh-CN"/>
              </w:rPr>
            </w:pPr>
            <w:r>
              <w:rPr>
                <w:iCs/>
                <w:kern w:val="2"/>
                <w:sz w:val="22"/>
                <w:szCs w:val="22"/>
                <w:lang w:eastAsia="zh-CN"/>
              </w:rPr>
              <w:t>No</w:t>
            </w:r>
          </w:p>
        </w:tc>
        <w:tc>
          <w:tcPr>
            <w:tcW w:w="6685" w:type="dxa"/>
          </w:tcPr>
          <w:p w14:paraId="7CB23B30" w14:textId="402751AB" w:rsidR="00296AA6" w:rsidRDefault="00296AA6" w:rsidP="00D473F6">
            <w:pPr>
              <w:widowControl w:val="0"/>
              <w:spacing w:beforeLines="50" w:before="120"/>
              <w:rPr>
                <w:iCs/>
                <w:kern w:val="2"/>
                <w:sz w:val="22"/>
                <w:szCs w:val="22"/>
                <w:lang w:eastAsia="zh-CN"/>
              </w:rPr>
            </w:pPr>
            <w:r>
              <w:rPr>
                <w:iCs/>
                <w:kern w:val="2"/>
                <w:sz w:val="22"/>
                <w:szCs w:val="22"/>
                <w:lang w:eastAsia="zh-CN"/>
              </w:rPr>
              <w:t xml:space="preserve"> </w:t>
            </w:r>
          </w:p>
        </w:tc>
      </w:tr>
      <w:tr w:rsidR="00006280" w14:paraId="4EDDAD0A" w14:textId="77777777" w:rsidTr="00D473F6">
        <w:tc>
          <w:tcPr>
            <w:tcW w:w="1542" w:type="dxa"/>
          </w:tcPr>
          <w:p w14:paraId="472EAE67" w14:textId="3B37D168"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proofErr w:type="spellStart"/>
            <w:r>
              <w:rPr>
                <w:iCs/>
                <w:kern w:val="2"/>
                <w:sz w:val="22"/>
                <w:szCs w:val="22"/>
                <w:lang w:eastAsia="zh-CN"/>
              </w:rPr>
              <w:t>HiSi</w:t>
            </w:r>
            <w:proofErr w:type="spellEnd"/>
          </w:p>
        </w:tc>
        <w:tc>
          <w:tcPr>
            <w:tcW w:w="1402" w:type="dxa"/>
          </w:tcPr>
          <w:p w14:paraId="64E57FB4" w14:textId="691062E6"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685" w:type="dxa"/>
          </w:tcPr>
          <w:p w14:paraId="536117DF" w14:textId="56F7F9BC" w:rsidR="00006280" w:rsidRDefault="00006280" w:rsidP="00D473F6">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rom our perspective, enabling simultaneous PUCCH and PUSCH is not only to prioritize HARQ-ACK, it can improve the system performance also, since if PUCCH is transmitted on one cell then PUSCH on the other cell can be transmitted also. Of course, since it is for URLLC, the condition is that there is no impact on the reliability and latency of the URLLC related channels. </w:t>
            </w:r>
          </w:p>
        </w:tc>
      </w:tr>
    </w:tbl>
    <w:p w14:paraId="1FDC24E3" w14:textId="77777777" w:rsidR="00566BAF" w:rsidRPr="00566BAF" w:rsidRDefault="00566BAF" w:rsidP="00566BAF">
      <w:pPr>
        <w:jc w:val="both"/>
        <w:rPr>
          <w:sz w:val="22"/>
          <w:szCs w:val="22"/>
          <w:lang w:val="en-US" w:eastAsia="zh-CN"/>
        </w:rPr>
      </w:pPr>
    </w:p>
    <w:p w14:paraId="5B7FD2E8" w14:textId="77777777" w:rsidR="00566BAF" w:rsidRPr="00566BAF" w:rsidRDefault="00566BAF" w:rsidP="00566BAF">
      <w:pPr>
        <w:jc w:val="both"/>
        <w:rPr>
          <w:sz w:val="22"/>
          <w:szCs w:val="22"/>
          <w:lang w:val="en-US" w:eastAsia="zh-CN"/>
        </w:rPr>
      </w:pPr>
    </w:p>
    <w:p w14:paraId="51CB0232"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2.3.2B: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simultaneous PUSCH &amp; PUCCH within a cell group be studied: </w:t>
      </w:r>
    </w:p>
    <w:p w14:paraId="742011ED"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0D5CA22B"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5C602D8"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43A6B18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867ED4B"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606FB0A"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9693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7A60CE9" w14:textId="77777777" w:rsidTr="00566BAF">
        <w:tc>
          <w:tcPr>
            <w:tcW w:w="1544" w:type="dxa"/>
            <w:tcBorders>
              <w:top w:val="single" w:sz="4" w:space="0" w:color="auto"/>
              <w:left w:val="single" w:sz="4" w:space="0" w:color="auto"/>
              <w:bottom w:val="single" w:sz="4" w:space="0" w:color="auto"/>
              <w:right w:val="single" w:sz="4" w:space="0" w:color="auto"/>
            </w:tcBorders>
          </w:tcPr>
          <w:p w14:paraId="6CF68C78" w14:textId="73B23759" w:rsidR="00566BAF" w:rsidRPr="00566BAF" w:rsidRDefault="00726137"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4977C969" w14:textId="39B3C008" w:rsidR="00566BAF" w:rsidRPr="00566BAF" w:rsidRDefault="00726137" w:rsidP="00566BAF">
            <w:pPr>
              <w:spacing w:beforeLines="50" w:before="120"/>
              <w:rPr>
                <w:iCs/>
                <w:kern w:val="2"/>
                <w:sz w:val="22"/>
                <w:szCs w:val="22"/>
                <w:lang w:eastAsia="zh-CN"/>
              </w:rPr>
            </w:pPr>
            <w:r>
              <w:rPr>
                <w:iCs/>
                <w:kern w:val="2"/>
                <w:sz w:val="22"/>
                <w:szCs w:val="22"/>
                <w:lang w:eastAsia="zh-CN"/>
              </w:rPr>
              <w:t>Alt. 1</w:t>
            </w:r>
          </w:p>
        </w:tc>
        <w:tc>
          <w:tcPr>
            <w:tcW w:w="6373" w:type="dxa"/>
            <w:tcBorders>
              <w:top w:val="single" w:sz="4" w:space="0" w:color="auto"/>
              <w:left w:val="single" w:sz="4" w:space="0" w:color="auto"/>
              <w:bottom w:val="single" w:sz="4" w:space="0" w:color="auto"/>
              <w:right w:val="single" w:sz="4" w:space="0" w:color="auto"/>
            </w:tcBorders>
          </w:tcPr>
          <w:p w14:paraId="7B3FEA88" w14:textId="77777777" w:rsidR="00726137" w:rsidRDefault="00726137" w:rsidP="00726137">
            <w:pPr>
              <w:spacing w:beforeLines="50" w:before="120"/>
              <w:rPr>
                <w:iCs/>
                <w:kern w:val="2"/>
                <w:sz w:val="22"/>
                <w:szCs w:val="22"/>
                <w:lang w:eastAsia="zh-CN"/>
              </w:rPr>
            </w:pPr>
            <w:r>
              <w:rPr>
                <w:iCs/>
                <w:kern w:val="2"/>
                <w:sz w:val="22"/>
                <w:szCs w:val="22"/>
                <w:lang w:eastAsia="zh-CN"/>
              </w:rPr>
              <w:t>If this specifically targeted only for PUCCH carrying HARQ-ACK, then it is appropriate for AI 8.3.1.1.</w:t>
            </w:r>
          </w:p>
          <w:p w14:paraId="137697B1" w14:textId="5E154C4E" w:rsidR="00566BAF" w:rsidRPr="00566BAF" w:rsidRDefault="00726137" w:rsidP="00726137">
            <w:pPr>
              <w:spacing w:beforeLines="50" w:before="120"/>
              <w:rPr>
                <w:iCs/>
                <w:kern w:val="2"/>
                <w:sz w:val="22"/>
                <w:szCs w:val="22"/>
                <w:lang w:eastAsia="zh-CN"/>
              </w:rPr>
            </w:pPr>
            <w:r>
              <w:rPr>
                <w:iCs/>
                <w:kern w:val="2"/>
                <w:sz w:val="22"/>
                <w:szCs w:val="22"/>
                <w:lang w:eastAsia="zh-CN"/>
              </w:rPr>
              <w:t>AI 8.3.3 is about multiplexing but this proposal is about simultaneous transmission, and so it is not appropriate for 8.3.3.</w:t>
            </w:r>
          </w:p>
        </w:tc>
      </w:tr>
      <w:tr w:rsidR="00566BAF" w:rsidRPr="00566BAF" w14:paraId="5DAF006B" w14:textId="77777777" w:rsidTr="00566BAF">
        <w:tc>
          <w:tcPr>
            <w:tcW w:w="1544" w:type="dxa"/>
            <w:tcBorders>
              <w:top w:val="single" w:sz="4" w:space="0" w:color="auto"/>
              <w:left w:val="single" w:sz="4" w:space="0" w:color="auto"/>
              <w:bottom w:val="single" w:sz="4" w:space="0" w:color="auto"/>
              <w:right w:val="single" w:sz="4" w:space="0" w:color="auto"/>
            </w:tcBorders>
          </w:tcPr>
          <w:p w14:paraId="484A158B" w14:textId="38F8E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145" w:type="dxa"/>
            <w:tcBorders>
              <w:top w:val="single" w:sz="4" w:space="0" w:color="auto"/>
              <w:left w:val="single" w:sz="4" w:space="0" w:color="auto"/>
              <w:bottom w:val="single" w:sz="4" w:space="0" w:color="auto"/>
              <w:right w:val="single" w:sz="4" w:space="0" w:color="auto"/>
            </w:tcBorders>
          </w:tcPr>
          <w:p w14:paraId="5D295999" w14:textId="2C38C3DE"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165F3633" w14:textId="18BEE262"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It is not for HARQ-ACK only.</w:t>
            </w:r>
          </w:p>
        </w:tc>
      </w:tr>
      <w:tr w:rsidR="00566BAF" w:rsidRPr="00566BAF" w14:paraId="731A7CE0" w14:textId="77777777" w:rsidTr="00566BAF">
        <w:tc>
          <w:tcPr>
            <w:tcW w:w="1544" w:type="dxa"/>
            <w:tcBorders>
              <w:top w:val="single" w:sz="4" w:space="0" w:color="auto"/>
              <w:left w:val="single" w:sz="4" w:space="0" w:color="auto"/>
              <w:bottom w:val="single" w:sz="4" w:space="0" w:color="auto"/>
              <w:right w:val="single" w:sz="4" w:space="0" w:color="auto"/>
            </w:tcBorders>
          </w:tcPr>
          <w:p w14:paraId="1DAFE410" w14:textId="184903C7" w:rsidR="00566BAF"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145" w:type="dxa"/>
            <w:tcBorders>
              <w:top w:val="single" w:sz="4" w:space="0" w:color="auto"/>
              <w:left w:val="single" w:sz="4" w:space="0" w:color="auto"/>
              <w:bottom w:val="single" w:sz="4" w:space="0" w:color="auto"/>
              <w:right w:val="single" w:sz="4" w:space="0" w:color="auto"/>
            </w:tcBorders>
          </w:tcPr>
          <w:p w14:paraId="7FCCEF75" w14:textId="64E58580" w:rsidR="00566BAF" w:rsidRPr="00566BAF" w:rsidRDefault="00B961ED"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740B5DCD"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50A1AA6A" w14:textId="77777777" w:rsidTr="00566BAF">
        <w:tc>
          <w:tcPr>
            <w:tcW w:w="1544" w:type="dxa"/>
            <w:tcBorders>
              <w:top w:val="single" w:sz="4" w:space="0" w:color="auto"/>
              <w:left w:val="single" w:sz="4" w:space="0" w:color="auto"/>
              <w:bottom w:val="single" w:sz="4" w:space="0" w:color="auto"/>
              <w:right w:val="single" w:sz="4" w:space="0" w:color="auto"/>
            </w:tcBorders>
          </w:tcPr>
          <w:p w14:paraId="5A35A3DF" w14:textId="4791AFD9"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145" w:type="dxa"/>
            <w:tcBorders>
              <w:top w:val="single" w:sz="4" w:space="0" w:color="auto"/>
              <w:left w:val="single" w:sz="4" w:space="0" w:color="auto"/>
              <w:bottom w:val="single" w:sz="4" w:space="0" w:color="auto"/>
              <w:right w:val="single" w:sz="4" w:space="0" w:color="auto"/>
            </w:tcBorders>
          </w:tcPr>
          <w:p w14:paraId="56DC7DA6" w14:textId="6336E98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63CD28C3" w14:textId="77777777" w:rsidR="00566BAF" w:rsidRPr="00566BAF" w:rsidRDefault="00566BAF" w:rsidP="00566BAF">
            <w:pPr>
              <w:widowControl w:val="0"/>
              <w:spacing w:beforeLines="50" w:before="120"/>
              <w:rPr>
                <w:iCs/>
                <w:kern w:val="2"/>
                <w:sz w:val="22"/>
                <w:szCs w:val="22"/>
                <w:lang w:eastAsia="zh-CN"/>
              </w:rPr>
            </w:pPr>
          </w:p>
        </w:tc>
      </w:tr>
      <w:tr w:rsidR="00732395" w:rsidRPr="00566BAF" w14:paraId="21F6CC24" w14:textId="77777777" w:rsidTr="00566BAF">
        <w:tc>
          <w:tcPr>
            <w:tcW w:w="1544" w:type="dxa"/>
            <w:tcBorders>
              <w:top w:val="single" w:sz="4" w:space="0" w:color="auto"/>
              <w:left w:val="single" w:sz="4" w:space="0" w:color="auto"/>
              <w:bottom w:val="single" w:sz="4" w:space="0" w:color="auto"/>
              <w:right w:val="single" w:sz="4" w:space="0" w:color="auto"/>
            </w:tcBorders>
          </w:tcPr>
          <w:p w14:paraId="049521DB" w14:textId="218CC0F2"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840779E" w14:textId="2FD2CD0C"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Alt.</w:t>
            </w:r>
            <w:r>
              <w:rPr>
                <w:rFonts w:eastAsia="MS Mincho"/>
                <w:iCs/>
                <w:kern w:val="2"/>
                <w:sz w:val="22"/>
                <w:szCs w:val="22"/>
                <w:lang w:eastAsia="ja-JP"/>
              </w:rPr>
              <w:t xml:space="preserve"> </w:t>
            </w:r>
            <w:r>
              <w:rPr>
                <w:rFonts w:eastAsia="MS Mincho" w:hint="eastAsia"/>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0C39D6EC" w14:textId="451103A0"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4F09615B" w14:textId="77777777" w:rsidTr="00566BAF">
        <w:tc>
          <w:tcPr>
            <w:tcW w:w="1544" w:type="dxa"/>
            <w:tcBorders>
              <w:top w:val="single" w:sz="4" w:space="0" w:color="auto"/>
              <w:left w:val="single" w:sz="4" w:space="0" w:color="auto"/>
              <w:bottom w:val="single" w:sz="4" w:space="0" w:color="auto"/>
              <w:right w:val="single" w:sz="4" w:space="0" w:color="auto"/>
            </w:tcBorders>
          </w:tcPr>
          <w:p w14:paraId="0E545BED" w14:textId="2B94A5C6"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5574945" w14:textId="00A85F7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10A2C26C" w14:textId="77777777" w:rsidR="0041002A" w:rsidRDefault="0041002A" w:rsidP="0041002A">
            <w:pPr>
              <w:widowControl w:val="0"/>
              <w:spacing w:beforeLines="50" w:before="120"/>
              <w:rPr>
                <w:iCs/>
                <w:kern w:val="2"/>
                <w:sz w:val="22"/>
                <w:szCs w:val="22"/>
                <w:lang w:eastAsia="zh-CN"/>
              </w:rPr>
            </w:pPr>
          </w:p>
        </w:tc>
      </w:tr>
      <w:tr w:rsidR="0041002A" w:rsidRPr="00566BAF" w14:paraId="19FE5AF1" w14:textId="77777777" w:rsidTr="00566BAF">
        <w:tc>
          <w:tcPr>
            <w:tcW w:w="1544" w:type="dxa"/>
            <w:tcBorders>
              <w:top w:val="single" w:sz="4" w:space="0" w:color="auto"/>
              <w:left w:val="single" w:sz="4" w:space="0" w:color="auto"/>
              <w:bottom w:val="single" w:sz="4" w:space="0" w:color="auto"/>
              <w:right w:val="single" w:sz="4" w:space="0" w:color="auto"/>
            </w:tcBorders>
          </w:tcPr>
          <w:p w14:paraId="1918B0FD" w14:textId="4DF37FE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634A96C0" w14:textId="117DBAA6"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3F863079" w14:textId="77777777" w:rsidR="0041002A" w:rsidRDefault="0041002A" w:rsidP="0041002A">
            <w:pPr>
              <w:widowControl w:val="0"/>
              <w:spacing w:beforeLines="50" w:before="120"/>
              <w:rPr>
                <w:iCs/>
                <w:kern w:val="2"/>
                <w:sz w:val="22"/>
                <w:szCs w:val="22"/>
                <w:lang w:eastAsia="zh-CN"/>
              </w:rPr>
            </w:pPr>
          </w:p>
        </w:tc>
      </w:tr>
      <w:tr w:rsidR="0041002A" w:rsidRPr="00566BAF" w14:paraId="642BEAD3" w14:textId="77777777" w:rsidTr="00566BAF">
        <w:tc>
          <w:tcPr>
            <w:tcW w:w="1544" w:type="dxa"/>
            <w:tcBorders>
              <w:top w:val="single" w:sz="4" w:space="0" w:color="auto"/>
              <w:left w:val="single" w:sz="4" w:space="0" w:color="auto"/>
              <w:bottom w:val="single" w:sz="4" w:space="0" w:color="auto"/>
              <w:right w:val="single" w:sz="4" w:space="0" w:color="auto"/>
            </w:tcBorders>
          </w:tcPr>
          <w:p w14:paraId="01FCAF1E" w14:textId="560E8C6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5D6BCC2" w14:textId="072D1A79"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2A14346C" w14:textId="77777777" w:rsidR="0041002A" w:rsidRDefault="0041002A" w:rsidP="0041002A">
            <w:pPr>
              <w:widowControl w:val="0"/>
              <w:spacing w:beforeLines="50" w:before="120"/>
              <w:rPr>
                <w:iCs/>
                <w:kern w:val="2"/>
                <w:sz w:val="22"/>
                <w:szCs w:val="22"/>
                <w:lang w:eastAsia="zh-CN"/>
              </w:rPr>
            </w:pPr>
          </w:p>
        </w:tc>
      </w:tr>
      <w:tr w:rsidR="007E5D03" w:rsidRPr="00566BAF" w14:paraId="23656749" w14:textId="77777777" w:rsidTr="00566BAF">
        <w:tc>
          <w:tcPr>
            <w:tcW w:w="1544" w:type="dxa"/>
            <w:tcBorders>
              <w:top w:val="single" w:sz="4" w:space="0" w:color="auto"/>
              <w:left w:val="single" w:sz="4" w:space="0" w:color="auto"/>
              <w:bottom w:val="single" w:sz="4" w:space="0" w:color="auto"/>
              <w:right w:val="single" w:sz="4" w:space="0" w:color="auto"/>
            </w:tcBorders>
          </w:tcPr>
          <w:p w14:paraId="650F1DE7" w14:textId="1C6C619D" w:rsidR="007E5D03" w:rsidRDefault="007E5D03" w:rsidP="007E5D03">
            <w:pPr>
              <w:widowControl w:val="0"/>
              <w:spacing w:beforeLines="50" w:before="120"/>
              <w:rPr>
                <w:rFonts w:eastAsia="MS Mincho"/>
                <w:iCs/>
                <w:kern w:val="2"/>
                <w:sz w:val="22"/>
                <w:szCs w:val="22"/>
                <w:lang w:eastAsia="ja-JP"/>
              </w:rPr>
            </w:pPr>
            <w:r>
              <w:rPr>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0FFB1285" w14:textId="04E98B98" w:rsidR="007E5D03" w:rsidRDefault="007E5D03" w:rsidP="007E5D03">
            <w:pPr>
              <w:widowControl w:val="0"/>
              <w:spacing w:beforeLines="50" w:before="120"/>
              <w:rPr>
                <w:rFonts w:eastAsia="MS Mincho"/>
                <w:iCs/>
                <w:kern w:val="2"/>
                <w:sz w:val="22"/>
                <w:szCs w:val="22"/>
                <w:lang w:eastAsia="ja-JP"/>
              </w:rPr>
            </w:pPr>
            <w:r>
              <w:rPr>
                <w:lang w:val="fr-FR"/>
              </w:rPr>
              <w:t>Alt. 2</w:t>
            </w:r>
          </w:p>
        </w:tc>
        <w:tc>
          <w:tcPr>
            <w:tcW w:w="6373" w:type="dxa"/>
            <w:tcBorders>
              <w:top w:val="single" w:sz="4" w:space="0" w:color="auto"/>
              <w:left w:val="single" w:sz="4" w:space="0" w:color="auto"/>
              <w:bottom w:val="single" w:sz="4" w:space="0" w:color="auto"/>
              <w:right w:val="single" w:sz="4" w:space="0" w:color="auto"/>
            </w:tcBorders>
          </w:tcPr>
          <w:p w14:paraId="2E022580" w14:textId="0E9D0B9B" w:rsidR="007E5D03" w:rsidRDefault="007E5D03" w:rsidP="007E5D03">
            <w:pPr>
              <w:widowControl w:val="0"/>
              <w:spacing w:beforeLines="50" w:before="120"/>
              <w:rPr>
                <w:iCs/>
                <w:kern w:val="2"/>
                <w:sz w:val="22"/>
                <w:szCs w:val="22"/>
                <w:lang w:eastAsia="zh-CN"/>
              </w:rPr>
            </w:pPr>
            <w:r>
              <w:rPr>
                <w:lang w:val="fr-FR"/>
              </w:rPr>
              <w:t xml:space="preserve"> </w:t>
            </w:r>
          </w:p>
        </w:tc>
      </w:tr>
      <w:tr w:rsidR="004E0C39" w:rsidRPr="00566BAF" w14:paraId="3B7B9C80" w14:textId="77777777" w:rsidTr="00566BAF">
        <w:tc>
          <w:tcPr>
            <w:tcW w:w="1544" w:type="dxa"/>
            <w:tcBorders>
              <w:top w:val="single" w:sz="4" w:space="0" w:color="auto"/>
              <w:left w:val="single" w:sz="4" w:space="0" w:color="auto"/>
              <w:bottom w:val="single" w:sz="4" w:space="0" w:color="auto"/>
              <w:right w:val="single" w:sz="4" w:space="0" w:color="auto"/>
            </w:tcBorders>
          </w:tcPr>
          <w:p w14:paraId="6B5CC807" w14:textId="2E43BFAD" w:rsidR="004E0C39" w:rsidRDefault="004E0C39" w:rsidP="004E0C39">
            <w:pPr>
              <w:widowControl w:val="0"/>
              <w:spacing w:beforeLines="50" w:before="120"/>
              <w:rPr>
                <w:lang w:val="fr-FR"/>
              </w:rPr>
            </w:pPr>
            <w:r>
              <w:rPr>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6172B15F" w14:textId="781D0ABD" w:rsidR="004E0C39" w:rsidRDefault="004E0C39" w:rsidP="004E0C39">
            <w:pPr>
              <w:widowControl w:val="0"/>
              <w:spacing w:beforeLines="50" w:before="120"/>
              <w:rPr>
                <w:lang w:val="fr-FR"/>
              </w:rPr>
            </w:pPr>
            <w:r>
              <w:rPr>
                <w:rFonts w:hint="eastAsia"/>
                <w:iCs/>
                <w:kern w:val="2"/>
                <w:sz w:val="22"/>
                <w:szCs w:val="22"/>
                <w:lang w:eastAsia="zh-CN"/>
              </w:rPr>
              <w:t>Alt.2</w:t>
            </w:r>
          </w:p>
        </w:tc>
        <w:tc>
          <w:tcPr>
            <w:tcW w:w="6373" w:type="dxa"/>
            <w:tcBorders>
              <w:top w:val="single" w:sz="4" w:space="0" w:color="auto"/>
              <w:left w:val="single" w:sz="4" w:space="0" w:color="auto"/>
              <w:bottom w:val="single" w:sz="4" w:space="0" w:color="auto"/>
              <w:right w:val="single" w:sz="4" w:space="0" w:color="auto"/>
            </w:tcBorders>
          </w:tcPr>
          <w:p w14:paraId="080B7B08" w14:textId="77777777" w:rsidR="004E0C39" w:rsidRDefault="004E0C39" w:rsidP="004E0C39">
            <w:pPr>
              <w:widowControl w:val="0"/>
              <w:spacing w:beforeLines="50" w:before="120"/>
              <w:rPr>
                <w:lang w:val="fr-FR"/>
              </w:rPr>
            </w:pPr>
          </w:p>
        </w:tc>
      </w:tr>
      <w:tr w:rsidR="005910CE" w:rsidRPr="00566BAF" w14:paraId="15993F46" w14:textId="77777777" w:rsidTr="00566BAF">
        <w:tc>
          <w:tcPr>
            <w:tcW w:w="1544" w:type="dxa"/>
            <w:tcBorders>
              <w:top w:val="single" w:sz="4" w:space="0" w:color="auto"/>
              <w:left w:val="single" w:sz="4" w:space="0" w:color="auto"/>
              <w:bottom w:val="single" w:sz="4" w:space="0" w:color="auto"/>
              <w:right w:val="single" w:sz="4" w:space="0" w:color="auto"/>
            </w:tcBorders>
          </w:tcPr>
          <w:p w14:paraId="707C7739" w14:textId="178E01A0"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71F6B067" w14:textId="1CC93E11"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1FDA526F" w14:textId="77777777" w:rsidR="005910CE" w:rsidRDefault="005910CE" w:rsidP="004E0C39">
            <w:pPr>
              <w:widowControl w:val="0"/>
              <w:spacing w:beforeLines="50" w:before="120"/>
              <w:rPr>
                <w:lang w:val="fr-FR"/>
              </w:rPr>
            </w:pPr>
          </w:p>
        </w:tc>
      </w:tr>
      <w:tr w:rsidR="00E904C4" w:rsidRPr="00566BAF" w14:paraId="49B7D958" w14:textId="77777777" w:rsidTr="00566BAF">
        <w:tc>
          <w:tcPr>
            <w:tcW w:w="1544" w:type="dxa"/>
            <w:tcBorders>
              <w:top w:val="single" w:sz="4" w:space="0" w:color="auto"/>
              <w:left w:val="single" w:sz="4" w:space="0" w:color="auto"/>
              <w:bottom w:val="single" w:sz="4" w:space="0" w:color="auto"/>
              <w:right w:val="single" w:sz="4" w:space="0" w:color="auto"/>
            </w:tcBorders>
          </w:tcPr>
          <w:p w14:paraId="20F17010" w14:textId="6662EF1B"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6964D8CC" w14:textId="67524241" w:rsidR="00E904C4" w:rsidRDefault="00E904C4"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CDDF2C8" w14:textId="77777777" w:rsidR="00E904C4" w:rsidRDefault="00E904C4" w:rsidP="004E0C39">
            <w:pPr>
              <w:widowControl w:val="0"/>
              <w:spacing w:beforeLines="50" w:before="120"/>
              <w:rPr>
                <w:lang w:val="fr-FR"/>
              </w:rPr>
            </w:pPr>
          </w:p>
        </w:tc>
      </w:tr>
      <w:tr w:rsidR="001712BA" w:rsidRPr="00566BAF" w14:paraId="765DF5CA" w14:textId="77777777" w:rsidTr="001712BA">
        <w:tc>
          <w:tcPr>
            <w:tcW w:w="1544" w:type="dxa"/>
          </w:tcPr>
          <w:p w14:paraId="3053D6A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145" w:type="dxa"/>
          </w:tcPr>
          <w:p w14:paraId="1B5DD31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7977720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alternative solutions are supported already for HARQ-ACK (see comments to Question 2.3.2A) but not for CSI / SR, we think this should be handled as part of 8.3.3 </w:t>
            </w:r>
          </w:p>
        </w:tc>
      </w:tr>
      <w:tr w:rsidR="004A5691" w:rsidRPr="00566BAF" w14:paraId="1C7D5C9D" w14:textId="77777777" w:rsidTr="001712BA">
        <w:tc>
          <w:tcPr>
            <w:tcW w:w="1544" w:type="dxa"/>
          </w:tcPr>
          <w:p w14:paraId="59E21417" w14:textId="2DCC827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1145" w:type="dxa"/>
          </w:tcPr>
          <w:p w14:paraId="5129A46D" w14:textId="19B589D7"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4595BCEB" w14:textId="77777777" w:rsidR="004A5691" w:rsidRDefault="004A5691" w:rsidP="004A5691">
            <w:pPr>
              <w:spacing w:beforeLines="50" w:before="120"/>
              <w:rPr>
                <w:iCs/>
                <w:kern w:val="2"/>
                <w:sz w:val="22"/>
                <w:szCs w:val="22"/>
                <w:lang w:eastAsia="zh-CN"/>
              </w:rPr>
            </w:pPr>
          </w:p>
        </w:tc>
      </w:tr>
      <w:tr w:rsidR="000919E8" w:rsidRPr="00566BAF" w14:paraId="6B2693AF" w14:textId="77777777" w:rsidTr="000919E8">
        <w:tc>
          <w:tcPr>
            <w:tcW w:w="1544" w:type="dxa"/>
          </w:tcPr>
          <w:p w14:paraId="71FF50C0" w14:textId="77777777" w:rsidR="000919E8" w:rsidRDefault="000919E8"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145" w:type="dxa"/>
          </w:tcPr>
          <w:p w14:paraId="6AC9D02E" w14:textId="77777777" w:rsidR="000919E8" w:rsidRDefault="000919E8"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B446D6B" w14:textId="77777777" w:rsidR="000919E8" w:rsidRPr="00566BAF" w:rsidRDefault="000919E8" w:rsidP="008B22AC">
            <w:pPr>
              <w:widowControl w:val="0"/>
              <w:spacing w:beforeLines="50" w:before="120"/>
              <w:rPr>
                <w:iCs/>
                <w:kern w:val="2"/>
                <w:sz w:val="22"/>
                <w:szCs w:val="22"/>
                <w:lang w:eastAsia="zh-CN"/>
              </w:rPr>
            </w:pPr>
          </w:p>
        </w:tc>
      </w:tr>
      <w:tr w:rsidR="008B22AC" w:rsidRPr="00566BAF" w14:paraId="5D7651EA" w14:textId="77777777" w:rsidTr="000919E8">
        <w:tc>
          <w:tcPr>
            <w:tcW w:w="1544" w:type="dxa"/>
          </w:tcPr>
          <w:p w14:paraId="65628C44" w14:textId="3B4BBD0A" w:rsidR="008B22AC" w:rsidRDefault="008B22AC" w:rsidP="008B22AC">
            <w:pPr>
              <w:widowControl w:val="0"/>
              <w:spacing w:beforeLines="50" w:before="120"/>
              <w:rPr>
                <w:iCs/>
                <w:kern w:val="2"/>
                <w:sz w:val="22"/>
                <w:szCs w:val="22"/>
                <w:lang w:eastAsia="zh-CN"/>
              </w:rPr>
            </w:pPr>
            <w:r>
              <w:rPr>
                <w:iCs/>
                <w:kern w:val="2"/>
                <w:sz w:val="22"/>
                <w:szCs w:val="22"/>
                <w:lang w:eastAsia="zh-CN"/>
              </w:rPr>
              <w:t>Intel</w:t>
            </w:r>
          </w:p>
        </w:tc>
        <w:tc>
          <w:tcPr>
            <w:tcW w:w="1145" w:type="dxa"/>
          </w:tcPr>
          <w:p w14:paraId="10ABE74B" w14:textId="4B6DE0F2" w:rsidR="008B22AC" w:rsidRDefault="008B22AC" w:rsidP="008B22AC">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2DD4F2E0" w14:textId="77777777" w:rsidR="008B22AC" w:rsidRPr="00566BAF" w:rsidRDefault="008B22AC" w:rsidP="008B22AC">
            <w:pPr>
              <w:widowControl w:val="0"/>
              <w:spacing w:beforeLines="50" w:before="120"/>
              <w:rPr>
                <w:iCs/>
                <w:kern w:val="2"/>
                <w:sz w:val="22"/>
                <w:szCs w:val="22"/>
                <w:lang w:eastAsia="zh-CN"/>
              </w:rPr>
            </w:pPr>
          </w:p>
        </w:tc>
      </w:tr>
      <w:tr w:rsidR="00646F0E" w:rsidRPr="00566BAF" w14:paraId="7B236CAA" w14:textId="77777777" w:rsidTr="00646F0E">
        <w:tc>
          <w:tcPr>
            <w:tcW w:w="1544" w:type="dxa"/>
          </w:tcPr>
          <w:p w14:paraId="13FCA9CC" w14:textId="2A171E9B" w:rsidR="00646F0E" w:rsidRDefault="00646F0E" w:rsidP="00646F0E">
            <w:pPr>
              <w:widowControl w:val="0"/>
              <w:spacing w:beforeLines="50" w:before="120"/>
              <w:rPr>
                <w:iCs/>
                <w:kern w:val="2"/>
                <w:sz w:val="22"/>
                <w:szCs w:val="22"/>
                <w:lang w:eastAsia="zh-CN"/>
              </w:rPr>
            </w:pPr>
            <w:r>
              <w:rPr>
                <w:iCs/>
                <w:kern w:val="2"/>
                <w:sz w:val="22"/>
                <w:szCs w:val="22"/>
                <w:lang w:eastAsia="zh-CN"/>
              </w:rPr>
              <w:t>Ericsson</w:t>
            </w:r>
          </w:p>
        </w:tc>
        <w:tc>
          <w:tcPr>
            <w:tcW w:w="1145" w:type="dxa"/>
          </w:tcPr>
          <w:p w14:paraId="5F0AB00E" w14:textId="77777777" w:rsidR="00646F0E" w:rsidRDefault="00646F0E" w:rsidP="00646F0E">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3810E4B9" w14:textId="78003F6D" w:rsidR="00646F0E" w:rsidRPr="00566BAF" w:rsidRDefault="00646F0E" w:rsidP="00646F0E">
            <w:pPr>
              <w:widowControl w:val="0"/>
              <w:spacing w:beforeLines="50" w:before="120"/>
              <w:rPr>
                <w:iCs/>
                <w:kern w:val="2"/>
                <w:sz w:val="22"/>
                <w:szCs w:val="22"/>
                <w:lang w:eastAsia="zh-CN"/>
              </w:rPr>
            </w:pPr>
            <w:r>
              <w:rPr>
                <w:iCs/>
                <w:kern w:val="2"/>
                <w:sz w:val="22"/>
                <w:szCs w:val="22"/>
                <w:lang w:eastAsia="zh-CN"/>
              </w:rPr>
              <w:t xml:space="preserve">As mentioned above, we are not very convinced introducing another solution for be very beneficial. There is a risk that we spend specification efforts for a feature that may not be used. </w:t>
            </w:r>
          </w:p>
        </w:tc>
      </w:tr>
      <w:tr w:rsidR="00585E7D" w:rsidRPr="00566BAF" w14:paraId="0708E8CA" w14:textId="77777777" w:rsidTr="00646F0E">
        <w:tc>
          <w:tcPr>
            <w:tcW w:w="1544" w:type="dxa"/>
          </w:tcPr>
          <w:p w14:paraId="1911FCA7" w14:textId="256BB188" w:rsidR="00585E7D" w:rsidRDefault="00585E7D" w:rsidP="00585E7D">
            <w:pPr>
              <w:widowControl w:val="0"/>
              <w:spacing w:beforeLines="50" w:before="120"/>
              <w:rPr>
                <w:iCs/>
                <w:kern w:val="2"/>
                <w:sz w:val="22"/>
                <w:szCs w:val="22"/>
                <w:lang w:eastAsia="zh-CN"/>
              </w:rPr>
            </w:pPr>
            <w:r>
              <w:rPr>
                <w:iCs/>
                <w:kern w:val="2"/>
                <w:sz w:val="22"/>
                <w:szCs w:val="22"/>
                <w:lang w:eastAsia="zh-CN"/>
              </w:rPr>
              <w:t>QC</w:t>
            </w:r>
          </w:p>
        </w:tc>
        <w:tc>
          <w:tcPr>
            <w:tcW w:w="1145" w:type="dxa"/>
          </w:tcPr>
          <w:p w14:paraId="621644DE" w14:textId="2F86778A" w:rsidR="00585E7D" w:rsidRDefault="00585E7D"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0B5CED51" w14:textId="77777777" w:rsidR="00585E7D" w:rsidRDefault="00585E7D" w:rsidP="00585E7D">
            <w:pPr>
              <w:widowControl w:val="0"/>
              <w:spacing w:beforeLines="50" w:before="120"/>
              <w:rPr>
                <w:iCs/>
                <w:kern w:val="2"/>
                <w:sz w:val="22"/>
                <w:szCs w:val="22"/>
                <w:lang w:eastAsia="zh-CN"/>
              </w:rPr>
            </w:pPr>
          </w:p>
        </w:tc>
      </w:tr>
      <w:tr w:rsidR="00296AA6" w:rsidRPr="00566BAF" w14:paraId="3763742B" w14:textId="77777777" w:rsidTr="00646F0E">
        <w:tc>
          <w:tcPr>
            <w:tcW w:w="1544" w:type="dxa"/>
          </w:tcPr>
          <w:p w14:paraId="3104FCF8" w14:textId="6765F33F" w:rsidR="00296AA6" w:rsidRDefault="00296AA6" w:rsidP="00585E7D">
            <w:pPr>
              <w:widowControl w:val="0"/>
              <w:spacing w:beforeLines="50" w:before="120"/>
              <w:rPr>
                <w:iCs/>
                <w:kern w:val="2"/>
                <w:sz w:val="22"/>
                <w:szCs w:val="22"/>
                <w:lang w:eastAsia="zh-CN"/>
              </w:rPr>
            </w:pPr>
            <w:r>
              <w:rPr>
                <w:iCs/>
                <w:kern w:val="2"/>
                <w:sz w:val="22"/>
                <w:szCs w:val="22"/>
                <w:lang w:eastAsia="zh-CN"/>
              </w:rPr>
              <w:t>Apple</w:t>
            </w:r>
          </w:p>
        </w:tc>
        <w:tc>
          <w:tcPr>
            <w:tcW w:w="1145" w:type="dxa"/>
          </w:tcPr>
          <w:p w14:paraId="276994CC" w14:textId="0FE18C89" w:rsidR="00296AA6" w:rsidRDefault="00296AA6" w:rsidP="00585E7D">
            <w:pPr>
              <w:widowControl w:val="0"/>
              <w:spacing w:beforeLines="50" w:before="120"/>
              <w:rPr>
                <w:iCs/>
                <w:kern w:val="2"/>
                <w:sz w:val="22"/>
                <w:szCs w:val="22"/>
                <w:lang w:eastAsia="zh-CN"/>
              </w:rPr>
            </w:pPr>
            <w:r>
              <w:rPr>
                <w:iCs/>
                <w:kern w:val="2"/>
                <w:sz w:val="22"/>
                <w:szCs w:val="22"/>
                <w:lang w:eastAsia="zh-CN"/>
              </w:rPr>
              <w:t>Neither</w:t>
            </w:r>
          </w:p>
        </w:tc>
        <w:tc>
          <w:tcPr>
            <w:tcW w:w="6373" w:type="dxa"/>
          </w:tcPr>
          <w:p w14:paraId="187E111E" w14:textId="5BA59DE3" w:rsidR="00296AA6" w:rsidRDefault="00296AA6" w:rsidP="00585E7D">
            <w:pPr>
              <w:widowControl w:val="0"/>
              <w:spacing w:beforeLines="50" w:before="120"/>
              <w:rPr>
                <w:iCs/>
                <w:kern w:val="2"/>
                <w:sz w:val="22"/>
                <w:szCs w:val="22"/>
                <w:lang w:eastAsia="zh-CN"/>
              </w:rPr>
            </w:pPr>
            <w:r>
              <w:rPr>
                <w:iCs/>
                <w:kern w:val="2"/>
                <w:sz w:val="22"/>
                <w:szCs w:val="22"/>
                <w:lang w:eastAsia="zh-CN"/>
              </w:rPr>
              <w:t>RAN4 is not included as responsible work group, but there may be RF issues involved.</w:t>
            </w:r>
          </w:p>
        </w:tc>
      </w:tr>
      <w:tr w:rsidR="001A267E" w:rsidRPr="00566BAF" w14:paraId="31E04B16" w14:textId="77777777" w:rsidTr="00646F0E">
        <w:tc>
          <w:tcPr>
            <w:tcW w:w="1544" w:type="dxa"/>
          </w:tcPr>
          <w:p w14:paraId="2CB5F7D5" w14:textId="7C232DFE"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145" w:type="dxa"/>
          </w:tcPr>
          <w:p w14:paraId="5BF16E3C" w14:textId="13002936" w:rsidR="001A267E" w:rsidRDefault="001A267E" w:rsidP="00585E7D">
            <w:pPr>
              <w:widowControl w:val="0"/>
              <w:spacing w:beforeLines="50" w:before="120"/>
              <w:rPr>
                <w:iCs/>
                <w:kern w:val="2"/>
                <w:sz w:val="22"/>
                <w:szCs w:val="22"/>
                <w:lang w:eastAsia="zh-CN"/>
              </w:rPr>
            </w:pPr>
            <w:r>
              <w:rPr>
                <w:iCs/>
                <w:kern w:val="2"/>
                <w:sz w:val="22"/>
                <w:szCs w:val="22"/>
                <w:lang w:eastAsia="zh-CN"/>
              </w:rPr>
              <w:t>Alt 2</w:t>
            </w:r>
          </w:p>
        </w:tc>
        <w:tc>
          <w:tcPr>
            <w:tcW w:w="6373" w:type="dxa"/>
          </w:tcPr>
          <w:p w14:paraId="581ED50D" w14:textId="38DABB4A" w:rsidR="001A267E" w:rsidRDefault="001A267E" w:rsidP="00585E7D">
            <w:pPr>
              <w:widowControl w:val="0"/>
              <w:spacing w:beforeLines="50" w:before="120"/>
              <w:rPr>
                <w:iCs/>
                <w:kern w:val="2"/>
                <w:sz w:val="22"/>
                <w:szCs w:val="22"/>
                <w:lang w:eastAsia="zh-CN"/>
              </w:rPr>
            </w:pPr>
            <w:r>
              <w:rPr>
                <w:rFonts w:hint="eastAsia"/>
                <w:iCs/>
                <w:kern w:val="2"/>
                <w:sz w:val="22"/>
                <w:szCs w:val="22"/>
                <w:lang w:eastAsia="zh-CN"/>
              </w:rPr>
              <w:t>F</w:t>
            </w:r>
            <w:r>
              <w:rPr>
                <w:iCs/>
                <w:kern w:val="2"/>
                <w:sz w:val="22"/>
                <w:szCs w:val="22"/>
                <w:lang w:eastAsia="zh-CN"/>
              </w:rPr>
              <w:t xml:space="preserve">ine to treat it under multiplexing agenda. </w:t>
            </w:r>
          </w:p>
        </w:tc>
      </w:tr>
    </w:tbl>
    <w:p w14:paraId="65137BB9" w14:textId="77777777" w:rsidR="00566BAF" w:rsidRPr="00566BAF" w:rsidRDefault="00566BAF" w:rsidP="00566BAF">
      <w:pPr>
        <w:jc w:val="both"/>
        <w:rPr>
          <w:sz w:val="22"/>
          <w:szCs w:val="22"/>
          <w:lang w:val="en-US" w:eastAsia="zh-CN"/>
        </w:rPr>
      </w:pPr>
    </w:p>
    <w:p w14:paraId="377E5288" w14:textId="77777777" w:rsidR="00566BAF" w:rsidRPr="00566BAF" w:rsidRDefault="00566BAF" w:rsidP="00566BAF">
      <w:pPr>
        <w:jc w:val="both"/>
        <w:rPr>
          <w:sz w:val="22"/>
          <w:szCs w:val="22"/>
          <w:lang w:val="en-US" w:eastAsia="zh-CN"/>
        </w:rPr>
      </w:pPr>
    </w:p>
    <w:p w14:paraId="0430FB95" w14:textId="4ACC0B14" w:rsidR="00566BAF" w:rsidRPr="00566BAF" w:rsidRDefault="00566BAF" w:rsidP="00566BAF">
      <w:pPr>
        <w:jc w:val="both"/>
        <w:rPr>
          <w:b/>
          <w:bCs/>
          <w:sz w:val="22"/>
          <w:szCs w:val="22"/>
          <w:lang w:val="en-US"/>
        </w:rPr>
      </w:pPr>
      <w:r w:rsidRPr="00566BAF">
        <w:rPr>
          <w:b/>
          <w:bCs/>
          <w:sz w:val="22"/>
          <w:szCs w:val="22"/>
        </w:rPr>
        <w:t xml:space="preserve">Issue #2.2 </w:t>
      </w:r>
      <w:r w:rsidRPr="00566BAF">
        <w:rPr>
          <w:b/>
          <w:bCs/>
          <w:sz w:val="22"/>
          <w:szCs w:val="22"/>
          <w:lang w:val="en-US"/>
        </w:rPr>
        <w:t>Enhanced (sub-slot) HARQ-ACK multiplexing on PUSCH in Sec. 4.3 (2</w:t>
      </w:r>
      <w:r w:rsidR="002F399F">
        <w:rPr>
          <w:b/>
          <w:bCs/>
          <w:sz w:val="22"/>
          <w:szCs w:val="22"/>
          <w:lang w:val="en-US"/>
        </w:rPr>
        <w:t xml:space="preserve"> High</w:t>
      </w:r>
      <w:r w:rsidRPr="00566BAF">
        <w:rPr>
          <w:b/>
          <w:bCs/>
          <w:sz w:val="22"/>
          <w:szCs w:val="22"/>
          <w:lang w:val="en-US"/>
        </w:rPr>
        <w:t>/8</w:t>
      </w:r>
      <w:r w:rsidR="002F399F">
        <w:rPr>
          <w:b/>
          <w:bCs/>
          <w:sz w:val="22"/>
          <w:szCs w:val="22"/>
          <w:lang w:val="en-US"/>
        </w:rPr>
        <w:t xml:space="preserve"> Med</w:t>
      </w:r>
      <w:r w:rsidRPr="00566BAF">
        <w:rPr>
          <w:b/>
          <w:bCs/>
          <w:sz w:val="22"/>
          <w:szCs w:val="22"/>
          <w:lang w:val="en-US"/>
        </w:rPr>
        <w:t>/</w:t>
      </w:r>
      <w:r w:rsidR="002F399F">
        <w:rPr>
          <w:b/>
          <w:bCs/>
          <w:sz w:val="22"/>
          <w:szCs w:val="22"/>
          <w:lang w:val="en-US"/>
        </w:rPr>
        <w:t>7 Low</w:t>
      </w:r>
      <w:r w:rsidRPr="00566BAF">
        <w:rPr>
          <w:b/>
          <w:bCs/>
          <w:sz w:val="22"/>
          <w:szCs w:val="22"/>
          <w:lang w:val="en-US"/>
        </w:rPr>
        <w:t>)</w:t>
      </w:r>
    </w:p>
    <w:p w14:paraId="6630443D" w14:textId="77777777" w:rsidR="00566BAF" w:rsidRPr="00566BAF" w:rsidRDefault="00566BAF" w:rsidP="00566BAF">
      <w:pPr>
        <w:jc w:val="both"/>
        <w:rPr>
          <w:sz w:val="22"/>
          <w:szCs w:val="22"/>
          <w:lang w:val="en-US" w:eastAsia="zh-CN"/>
        </w:rPr>
      </w:pPr>
      <w:r w:rsidRPr="00566BAF">
        <w:rPr>
          <w:sz w:val="22"/>
          <w:szCs w:val="22"/>
          <w:lang w:val="en-US"/>
        </w:rPr>
        <w:t>Rather large support – suggestions by some companies to handle as part of 8.3.3 (UCI multiplexing enhancements) as this is not just related to HARQ-ACK (but UCI multiplexing in general)</w:t>
      </w:r>
    </w:p>
    <w:p w14:paraId="64B6D271"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54B423AC"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to further study the support of enhanced (sub-slot) HARQ-ACK multiplexing on PUSCH (of Sec. 4.3)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362DE97F"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C96989"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E25D66"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25E77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1C81888" w14:textId="77777777" w:rsidTr="00566BAF">
        <w:tc>
          <w:tcPr>
            <w:tcW w:w="1544" w:type="dxa"/>
            <w:tcBorders>
              <w:top w:val="single" w:sz="4" w:space="0" w:color="auto"/>
              <w:left w:val="single" w:sz="4" w:space="0" w:color="auto"/>
              <w:bottom w:val="single" w:sz="4" w:space="0" w:color="auto"/>
              <w:right w:val="single" w:sz="4" w:space="0" w:color="auto"/>
            </w:tcBorders>
          </w:tcPr>
          <w:p w14:paraId="1A636D21" w14:textId="69B87604"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735E431B" w14:textId="7528A28B" w:rsidR="00566BAF" w:rsidRPr="00566BAF" w:rsidRDefault="009075EB"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24164E3" w14:textId="77777777" w:rsidR="00566BAF" w:rsidRPr="00566BAF" w:rsidRDefault="00566BAF" w:rsidP="00566BAF">
            <w:pPr>
              <w:spacing w:beforeLines="50" w:before="120"/>
              <w:rPr>
                <w:iCs/>
                <w:kern w:val="2"/>
                <w:sz w:val="22"/>
                <w:szCs w:val="22"/>
                <w:lang w:eastAsia="zh-CN"/>
              </w:rPr>
            </w:pPr>
          </w:p>
        </w:tc>
      </w:tr>
      <w:tr w:rsidR="00566BAF" w:rsidRPr="00566BAF" w14:paraId="581257E0" w14:textId="77777777" w:rsidTr="00566BAF">
        <w:tc>
          <w:tcPr>
            <w:tcW w:w="1544" w:type="dxa"/>
            <w:tcBorders>
              <w:top w:val="single" w:sz="4" w:space="0" w:color="auto"/>
              <w:left w:val="single" w:sz="4" w:space="0" w:color="auto"/>
              <w:bottom w:val="single" w:sz="4" w:space="0" w:color="auto"/>
              <w:right w:val="single" w:sz="4" w:space="0" w:color="auto"/>
            </w:tcBorders>
          </w:tcPr>
          <w:p w14:paraId="1461D880" w14:textId="6DFF8F0F"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08BB6EBC" w14:textId="00201AE7"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1993D9AC" w14:textId="6F990D23" w:rsidR="00566BAF" w:rsidRPr="00566BAF" w:rsidRDefault="00974680" w:rsidP="00566BAF">
            <w:pPr>
              <w:widowControl w:val="0"/>
              <w:spacing w:beforeLines="50" w:before="120"/>
              <w:rPr>
                <w:iCs/>
                <w:kern w:val="2"/>
                <w:sz w:val="22"/>
                <w:szCs w:val="22"/>
                <w:lang w:eastAsia="zh-CN"/>
              </w:rPr>
            </w:pPr>
            <w:r>
              <w:rPr>
                <w:rFonts w:hint="eastAsia"/>
                <w:iCs/>
                <w:kern w:val="2"/>
                <w:sz w:val="22"/>
                <w:szCs w:val="22"/>
                <w:lang w:eastAsia="zh-CN"/>
              </w:rPr>
              <w:t xml:space="preserve">This was discussed in Rel-16 and we do not think it is an essential </w:t>
            </w:r>
            <w:r w:rsidR="005B030E">
              <w:rPr>
                <w:iCs/>
                <w:kern w:val="2"/>
                <w:sz w:val="22"/>
                <w:szCs w:val="22"/>
                <w:lang w:eastAsia="zh-CN"/>
              </w:rPr>
              <w:t>enhancement</w:t>
            </w:r>
            <w:r>
              <w:rPr>
                <w:rFonts w:hint="eastAsia"/>
                <w:iCs/>
                <w:kern w:val="2"/>
                <w:sz w:val="22"/>
                <w:szCs w:val="22"/>
                <w:lang w:eastAsia="zh-CN"/>
              </w:rPr>
              <w:t xml:space="preserve"> for URLLC.</w:t>
            </w:r>
          </w:p>
        </w:tc>
      </w:tr>
      <w:tr w:rsidR="00B961ED" w:rsidRPr="00566BAF" w14:paraId="638FDC84" w14:textId="77777777" w:rsidTr="00566BAF">
        <w:tc>
          <w:tcPr>
            <w:tcW w:w="1544" w:type="dxa"/>
            <w:tcBorders>
              <w:top w:val="single" w:sz="4" w:space="0" w:color="auto"/>
              <w:left w:val="single" w:sz="4" w:space="0" w:color="auto"/>
              <w:bottom w:val="single" w:sz="4" w:space="0" w:color="auto"/>
              <w:right w:val="single" w:sz="4" w:space="0" w:color="auto"/>
            </w:tcBorders>
          </w:tcPr>
          <w:p w14:paraId="52C215A6" w14:textId="06CF4ECD" w:rsidR="00B961ED" w:rsidRPr="00566BAF" w:rsidRDefault="00FE55B2" w:rsidP="00B961ED">
            <w:pPr>
              <w:widowControl w:val="0"/>
              <w:spacing w:beforeLines="50" w:before="120"/>
              <w:rPr>
                <w:iCs/>
                <w:kern w:val="2"/>
                <w:sz w:val="22"/>
                <w:szCs w:val="22"/>
                <w:lang w:eastAsia="zh-CN"/>
              </w:rPr>
            </w:pPr>
            <w:r>
              <w:rPr>
                <w:iCs/>
                <w:kern w:val="2"/>
                <w:sz w:val="22"/>
                <w:szCs w:val="22"/>
                <w:lang w:eastAsia="zh-CN"/>
              </w:rPr>
              <w:lastRenderedPageBreak/>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7AC56302" w14:textId="77777777" w:rsidR="00B961ED" w:rsidRPr="00566BAF" w:rsidRDefault="00B961ED" w:rsidP="00B961ED">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01743E8A" w14:textId="67A033B8"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would like to postpone this discussion after we have some progress or better understanding on basic “multiplexing rule/order” as studied in intra-UE mux 8.3.3 session.   </w:t>
            </w:r>
          </w:p>
        </w:tc>
      </w:tr>
      <w:tr w:rsidR="00B961ED" w:rsidRPr="00566BAF" w14:paraId="4398EFB8" w14:textId="77777777" w:rsidTr="00566BAF">
        <w:tc>
          <w:tcPr>
            <w:tcW w:w="1544" w:type="dxa"/>
            <w:tcBorders>
              <w:top w:val="single" w:sz="4" w:space="0" w:color="auto"/>
              <w:left w:val="single" w:sz="4" w:space="0" w:color="auto"/>
              <w:bottom w:val="single" w:sz="4" w:space="0" w:color="auto"/>
              <w:right w:val="single" w:sz="4" w:space="0" w:color="auto"/>
            </w:tcBorders>
          </w:tcPr>
          <w:p w14:paraId="210BB07D" w14:textId="30E38AD2"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587E6601" w14:textId="6217DC39"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41C0FDB" w14:textId="1563D6EA"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We are fine to further study in AI8.3.3</w:t>
            </w:r>
            <w:r>
              <w:rPr>
                <w:iCs/>
                <w:kern w:val="2"/>
                <w:sz w:val="22"/>
                <w:szCs w:val="22"/>
                <w:lang w:eastAsia="zh-CN"/>
              </w:rPr>
              <w:t>.</w:t>
            </w:r>
          </w:p>
        </w:tc>
      </w:tr>
      <w:tr w:rsidR="00732395" w:rsidRPr="00566BAF" w14:paraId="3C8E68C3" w14:textId="77777777" w:rsidTr="00566BAF">
        <w:tc>
          <w:tcPr>
            <w:tcW w:w="1544" w:type="dxa"/>
            <w:tcBorders>
              <w:top w:val="single" w:sz="4" w:space="0" w:color="auto"/>
              <w:left w:val="single" w:sz="4" w:space="0" w:color="auto"/>
              <w:bottom w:val="single" w:sz="4" w:space="0" w:color="auto"/>
              <w:right w:val="single" w:sz="4" w:space="0" w:color="auto"/>
            </w:tcBorders>
          </w:tcPr>
          <w:p w14:paraId="13BBAEB8" w14:textId="088D10E6"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222A8384" w14:textId="26CDF137"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54041B0B" w14:textId="45ABA485"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As discu</w:t>
            </w:r>
            <w:r>
              <w:rPr>
                <w:rFonts w:eastAsia="MS Mincho"/>
                <w:iCs/>
                <w:kern w:val="2"/>
                <w:sz w:val="22"/>
                <w:szCs w:val="22"/>
                <w:lang w:eastAsia="ja-JP"/>
              </w:rPr>
              <w:t>ss</w:t>
            </w:r>
            <w:r>
              <w:rPr>
                <w:rFonts w:eastAsia="MS Mincho" w:hint="eastAsia"/>
                <w:iCs/>
                <w:kern w:val="2"/>
                <w:sz w:val="22"/>
                <w:szCs w:val="22"/>
                <w:lang w:eastAsia="ja-JP"/>
              </w:rPr>
              <w:t>ed in Rel.16</w:t>
            </w:r>
            <w:r>
              <w:rPr>
                <w:rFonts w:eastAsia="MS Mincho"/>
                <w:iCs/>
                <w:kern w:val="2"/>
                <w:sz w:val="22"/>
                <w:szCs w:val="22"/>
                <w:lang w:eastAsia="ja-JP"/>
              </w:rPr>
              <w:t xml:space="preserve"> maintenance</w:t>
            </w:r>
            <w:r>
              <w:rPr>
                <w:rFonts w:eastAsia="MS Mincho" w:hint="eastAsia"/>
                <w:iCs/>
                <w:kern w:val="2"/>
                <w:sz w:val="22"/>
                <w:szCs w:val="22"/>
                <w:lang w:eastAsia="ja-JP"/>
              </w:rPr>
              <w:t xml:space="preserve">, </w:t>
            </w:r>
            <w:r>
              <w:rPr>
                <w:rFonts w:eastAsia="MS Mincho"/>
                <w:iCs/>
                <w:kern w:val="2"/>
                <w:sz w:val="22"/>
                <w:szCs w:val="22"/>
                <w:lang w:eastAsia="ja-JP"/>
              </w:rPr>
              <w:t>it would be beneficial from URLLC perspective, but was not supported in the end due to late stage of CR. We can further study in Rel.17.</w:t>
            </w:r>
          </w:p>
        </w:tc>
      </w:tr>
      <w:tr w:rsidR="0041002A" w:rsidRPr="00566BAF" w14:paraId="4047A8CE" w14:textId="77777777" w:rsidTr="00566BAF">
        <w:tc>
          <w:tcPr>
            <w:tcW w:w="1544" w:type="dxa"/>
            <w:tcBorders>
              <w:top w:val="single" w:sz="4" w:space="0" w:color="auto"/>
              <w:left w:val="single" w:sz="4" w:space="0" w:color="auto"/>
              <w:bottom w:val="single" w:sz="4" w:space="0" w:color="auto"/>
              <w:right w:val="single" w:sz="4" w:space="0" w:color="auto"/>
            </w:tcBorders>
          </w:tcPr>
          <w:p w14:paraId="75038123" w14:textId="41360E0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227DFF72" w14:textId="51C62CF7"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6BD8943" w14:textId="3AB7DF90"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F</w:t>
            </w:r>
            <w:r>
              <w:rPr>
                <w:rFonts w:hint="eastAsia"/>
                <w:iCs/>
                <w:kern w:val="2"/>
                <w:sz w:val="22"/>
                <w:szCs w:val="22"/>
                <w:lang w:eastAsia="zh-CN"/>
              </w:rPr>
              <w:t>ine to further study in AI8.3.3</w:t>
            </w:r>
            <w:r>
              <w:rPr>
                <w:iCs/>
                <w:kern w:val="2"/>
                <w:sz w:val="22"/>
                <w:szCs w:val="22"/>
                <w:lang w:eastAsia="zh-CN"/>
              </w:rPr>
              <w:t>.</w:t>
            </w:r>
          </w:p>
        </w:tc>
      </w:tr>
      <w:tr w:rsidR="0041002A" w:rsidRPr="00566BAF" w14:paraId="070F1E3C" w14:textId="77777777" w:rsidTr="00566BAF">
        <w:tc>
          <w:tcPr>
            <w:tcW w:w="1544" w:type="dxa"/>
            <w:tcBorders>
              <w:top w:val="single" w:sz="4" w:space="0" w:color="auto"/>
              <w:left w:val="single" w:sz="4" w:space="0" w:color="auto"/>
              <w:bottom w:val="single" w:sz="4" w:space="0" w:color="auto"/>
              <w:right w:val="single" w:sz="4" w:space="0" w:color="auto"/>
            </w:tcBorders>
          </w:tcPr>
          <w:p w14:paraId="4679FA6A" w14:textId="6A07991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508881AF" w14:textId="77777777" w:rsidR="0041002A" w:rsidRDefault="0041002A" w:rsidP="0041002A">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1FE3F3DD" w14:textId="408826FF"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I</w:t>
            </w:r>
            <w:r>
              <w:rPr>
                <w:iCs/>
                <w:kern w:val="2"/>
                <w:sz w:val="22"/>
                <w:szCs w:val="22"/>
                <w:lang w:eastAsia="zh-CN"/>
              </w:rPr>
              <w:t xml:space="preserve">t was discussed in R16 that it is an error case that </w:t>
            </w:r>
            <w:r w:rsidRPr="002863E4">
              <w:rPr>
                <w:iCs/>
                <w:kern w:val="2"/>
                <w:sz w:val="22"/>
                <w:szCs w:val="22"/>
                <w:lang w:eastAsia="zh-CN"/>
              </w:rPr>
              <w:t>more than one PUCCH carrying HARQ-ACK overlapping with a PUSCH with the same priority</w:t>
            </w:r>
            <w:r>
              <w:rPr>
                <w:iCs/>
                <w:kern w:val="2"/>
                <w:sz w:val="22"/>
                <w:szCs w:val="22"/>
                <w:lang w:eastAsia="zh-CN"/>
              </w:rPr>
              <w:t xml:space="preserve">. </w:t>
            </w:r>
            <w:proofErr w:type="gramStart"/>
            <w:r>
              <w:rPr>
                <w:iCs/>
                <w:kern w:val="2"/>
                <w:sz w:val="22"/>
                <w:szCs w:val="22"/>
                <w:lang w:eastAsia="zh-CN"/>
              </w:rPr>
              <w:t>So</w:t>
            </w:r>
            <w:proofErr w:type="gramEnd"/>
            <w:r>
              <w:rPr>
                <w:iCs/>
                <w:kern w:val="2"/>
                <w:sz w:val="22"/>
                <w:szCs w:val="22"/>
                <w:lang w:eastAsia="zh-CN"/>
              </w:rPr>
              <w:t xml:space="preserve"> from </w:t>
            </w:r>
            <w:r w:rsidRPr="002863E4">
              <w:rPr>
                <w:iCs/>
                <w:kern w:val="2"/>
                <w:sz w:val="22"/>
                <w:szCs w:val="22"/>
                <w:lang w:eastAsia="zh-CN"/>
              </w:rPr>
              <w:t xml:space="preserve">our understanding, the enhancements are related to HARQ-ACK multiplexing on PUSCH with same and/or different priorities. </w:t>
            </w:r>
            <w:r>
              <w:rPr>
                <w:iCs/>
                <w:kern w:val="2"/>
                <w:sz w:val="22"/>
                <w:szCs w:val="22"/>
                <w:lang w:eastAsia="zh-CN"/>
              </w:rPr>
              <w:t>We prefer to discuss it in AI 8.3.3</w:t>
            </w:r>
          </w:p>
        </w:tc>
      </w:tr>
      <w:tr w:rsidR="0041002A" w:rsidRPr="00566BAF" w14:paraId="06FBB79D" w14:textId="77777777" w:rsidTr="00566BAF">
        <w:tc>
          <w:tcPr>
            <w:tcW w:w="1544" w:type="dxa"/>
            <w:tcBorders>
              <w:top w:val="single" w:sz="4" w:space="0" w:color="auto"/>
              <w:left w:val="single" w:sz="4" w:space="0" w:color="auto"/>
              <w:bottom w:val="single" w:sz="4" w:space="0" w:color="auto"/>
              <w:right w:val="single" w:sz="4" w:space="0" w:color="auto"/>
            </w:tcBorders>
          </w:tcPr>
          <w:p w14:paraId="27461FA3" w14:textId="48CF05E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796" w:type="dxa"/>
            <w:tcBorders>
              <w:top w:val="single" w:sz="4" w:space="0" w:color="auto"/>
              <w:left w:val="single" w:sz="4" w:space="0" w:color="auto"/>
              <w:bottom w:val="single" w:sz="4" w:space="0" w:color="auto"/>
              <w:right w:val="single" w:sz="4" w:space="0" w:color="auto"/>
            </w:tcBorders>
          </w:tcPr>
          <w:p w14:paraId="48387F44" w14:textId="492320C6"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3A771F62" w14:textId="63AD374D"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7E5D03" w:rsidRPr="00566BAF" w14:paraId="6AB729BF" w14:textId="77777777" w:rsidTr="00566BAF">
        <w:tc>
          <w:tcPr>
            <w:tcW w:w="1544" w:type="dxa"/>
            <w:tcBorders>
              <w:top w:val="single" w:sz="4" w:space="0" w:color="auto"/>
              <w:left w:val="single" w:sz="4" w:space="0" w:color="auto"/>
              <w:bottom w:val="single" w:sz="4" w:space="0" w:color="auto"/>
              <w:right w:val="single" w:sz="4" w:space="0" w:color="auto"/>
            </w:tcBorders>
          </w:tcPr>
          <w:p w14:paraId="40D2B112" w14:textId="00713264"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6DDFD375" w14:textId="11A6E93E"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EC01A21" w14:textId="4B4EAADE" w:rsidR="007E5D03" w:rsidRDefault="007E5D03" w:rsidP="007E5D03">
            <w:pPr>
              <w:widowControl w:val="0"/>
              <w:spacing w:beforeLines="50" w:before="120"/>
              <w:rPr>
                <w:rFonts w:eastAsia="MS Mincho"/>
                <w:iCs/>
                <w:kern w:val="2"/>
                <w:sz w:val="22"/>
                <w:szCs w:val="22"/>
                <w:lang w:eastAsia="ja-JP"/>
              </w:rPr>
            </w:pPr>
            <w:r w:rsidRPr="00A22521">
              <w:rPr>
                <w:sz w:val="22"/>
                <w:lang w:val="en-US" w:eastAsia="zh-CN"/>
              </w:rPr>
              <w:t>Likelihood of the overall scenario is unclear. Should first consider more general solutions that eliminate all such issues such as simultaneous PUSCH and PUCCH transmissions.</w:t>
            </w:r>
          </w:p>
        </w:tc>
      </w:tr>
      <w:tr w:rsidR="004E0C39" w:rsidRPr="00566BAF" w14:paraId="299A7C11" w14:textId="77777777" w:rsidTr="00566BAF">
        <w:tc>
          <w:tcPr>
            <w:tcW w:w="1544" w:type="dxa"/>
            <w:tcBorders>
              <w:top w:val="single" w:sz="4" w:space="0" w:color="auto"/>
              <w:left w:val="single" w:sz="4" w:space="0" w:color="auto"/>
              <w:bottom w:val="single" w:sz="4" w:space="0" w:color="auto"/>
              <w:right w:val="single" w:sz="4" w:space="0" w:color="auto"/>
            </w:tcBorders>
          </w:tcPr>
          <w:p w14:paraId="5522FC44" w14:textId="55B5FEC2"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3A34A228" w14:textId="41FB4666" w:rsidR="004E0C39" w:rsidRPr="00723A97" w:rsidRDefault="004E0C39" w:rsidP="004E0C39">
            <w:pPr>
              <w:widowControl w:val="0"/>
              <w:spacing w:beforeLines="50" w:before="120"/>
              <w:rPr>
                <w:sz w:val="22"/>
                <w:lang w:val="fr-FR"/>
              </w:rPr>
            </w:pPr>
            <w:r>
              <w:rPr>
                <w:iCs/>
                <w:kern w:val="2"/>
                <w:sz w:val="22"/>
                <w:szCs w:val="22"/>
                <w:lang w:eastAsia="zh-CN"/>
              </w:rPr>
              <w:t>Y</w:t>
            </w:r>
            <w:r>
              <w:rPr>
                <w:rFonts w:hint="eastAsia"/>
                <w:iCs/>
                <w:kern w:val="2"/>
                <w:sz w:val="22"/>
                <w:szCs w:val="22"/>
                <w:lang w:eastAsia="zh-CN"/>
              </w:rPr>
              <w:t xml:space="preserve">es </w:t>
            </w:r>
          </w:p>
        </w:tc>
        <w:tc>
          <w:tcPr>
            <w:tcW w:w="6722" w:type="dxa"/>
            <w:tcBorders>
              <w:top w:val="single" w:sz="4" w:space="0" w:color="auto"/>
              <w:left w:val="single" w:sz="4" w:space="0" w:color="auto"/>
              <w:bottom w:val="single" w:sz="4" w:space="0" w:color="auto"/>
              <w:right w:val="single" w:sz="4" w:space="0" w:color="auto"/>
            </w:tcBorders>
          </w:tcPr>
          <w:p w14:paraId="103DB020" w14:textId="5FC87C70" w:rsidR="004E0C39" w:rsidRPr="00A22521" w:rsidRDefault="004E0C39" w:rsidP="004E0C39">
            <w:pPr>
              <w:widowControl w:val="0"/>
              <w:spacing w:beforeLines="50" w:before="120"/>
              <w:rPr>
                <w:sz w:val="22"/>
                <w:lang w:val="en-US" w:eastAsia="zh-CN"/>
              </w:rPr>
            </w:pPr>
            <w:r>
              <w:rPr>
                <w:iCs/>
                <w:kern w:val="2"/>
                <w:sz w:val="22"/>
                <w:szCs w:val="22"/>
                <w:lang w:eastAsia="zh-CN"/>
              </w:rPr>
              <w:t>I</w:t>
            </w:r>
            <w:r>
              <w:rPr>
                <w:rFonts w:hint="eastAsia"/>
                <w:iCs/>
                <w:kern w:val="2"/>
                <w:sz w:val="22"/>
                <w:szCs w:val="22"/>
                <w:lang w:eastAsia="zh-CN"/>
              </w:rPr>
              <w:t xml:space="preserve">t </w:t>
            </w:r>
            <w:r>
              <w:rPr>
                <w:iCs/>
                <w:kern w:val="2"/>
                <w:sz w:val="22"/>
                <w:szCs w:val="22"/>
                <w:lang w:eastAsia="zh-CN"/>
              </w:rPr>
              <w:t>can be further studied in AI 8.3.3.</w:t>
            </w:r>
          </w:p>
        </w:tc>
      </w:tr>
      <w:tr w:rsidR="005910CE" w:rsidRPr="00566BAF" w14:paraId="6D188794" w14:textId="77777777" w:rsidTr="00566BAF">
        <w:tc>
          <w:tcPr>
            <w:tcW w:w="1544" w:type="dxa"/>
            <w:tcBorders>
              <w:top w:val="single" w:sz="4" w:space="0" w:color="auto"/>
              <w:left w:val="single" w:sz="4" w:space="0" w:color="auto"/>
              <w:bottom w:val="single" w:sz="4" w:space="0" w:color="auto"/>
              <w:right w:val="single" w:sz="4" w:space="0" w:color="auto"/>
            </w:tcBorders>
          </w:tcPr>
          <w:p w14:paraId="5E351225" w14:textId="5FB7A576"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505F6B3" w14:textId="7C1EB58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0D60206" w14:textId="7B3937C9" w:rsidR="005910CE" w:rsidRDefault="005910CE" w:rsidP="004E0C39">
            <w:pPr>
              <w:widowControl w:val="0"/>
              <w:spacing w:beforeLines="50" w:before="120"/>
              <w:rPr>
                <w:iCs/>
                <w:kern w:val="2"/>
                <w:sz w:val="22"/>
                <w:szCs w:val="22"/>
                <w:lang w:eastAsia="zh-CN"/>
              </w:rPr>
            </w:pPr>
            <w:r>
              <w:rPr>
                <w:rFonts w:eastAsia="MS Mincho" w:hint="eastAsia"/>
                <w:iCs/>
                <w:kern w:val="2"/>
                <w:sz w:val="22"/>
                <w:szCs w:val="22"/>
                <w:lang w:eastAsia="ja-JP"/>
              </w:rPr>
              <w:t>W</w:t>
            </w:r>
            <w:r>
              <w:rPr>
                <w:rFonts w:eastAsia="MS Mincho"/>
                <w:iCs/>
                <w:kern w:val="2"/>
                <w:sz w:val="22"/>
                <w:szCs w:val="22"/>
                <w:lang w:eastAsia="ja-JP"/>
              </w:rPr>
              <w:t>e are fine to further study in AI 8.3.3.</w:t>
            </w:r>
          </w:p>
        </w:tc>
      </w:tr>
      <w:tr w:rsidR="003407A1" w:rsidRPr="00566BAF" w14:paraId="79101481" w14:textId="77777777" w:rsidTr="00566BAF">
        <w:tc>
          <w:tcPr>
            <w:tcW w:w="1544" w:type="dxa"/>
            <w:tcBorders>
              <w:top w:val="single" w:sz="4" w:space="0" w:color="auto"/>
              <w:left w:val="single" w:sz="4" w:space="0" w:color="auto"/>
              <w:bottom w:val="single" w:sz="4" w:space="0" w:color="auto"/>
              <w:right w:val="single" w:sz="4" w:space="0" w:color="auto"/>
            </w:tcBorders>
          </w:tcPr>
          <w:p w14:paraId="7A562CD8" w14:textId="53D45B09"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5703416B" w14:textId="246D0100" w:rsidR="003407A1" w:rsidRDefault="003407A1"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32F195E4" w14:textId="3F01F83D" w:rsidR="003407A1" w:rsidRDefault="002F4B75" w:rsidP="004E0C39">
            <w:pPr>
              <w:widowControl w:val="0"/>
              <w:spacing w:beforeLines="50" w:before="120"/>
              <w:rPr>
                <w:rFonts w:eastAsia="MS Mincho"/>
                <w:iCs/>
                <w:kern w:val="2"/>
                <w:sz w:val="22"/>
                <w:szCs w:val="22"/>
                <w:lang w:eastAsia="ja-JP"/>
              </w:rPr>
            </w:pPr>
            <w:r>
              <w:rPr>
                <w:iCs/>
                <w:kern w:val="2"/>
                <w:sz w:val="22"/>
                <w:szCs w:val="22"/>
                <w:lang w:eastAsia="zh-CN"/>
              </w:rPr>
              <w:t>F</w:t>
            </w:r>
            <w:r w:rsidR="003407A1">
              <w:rPr>
                <w:rFonts w:hint="eastAsia"/>
                <w:iCs/>
                <w:kern w:val="2"/>
                <w:sz w:val="22"/>
                <w:szCs w:val="22"/>
                <w:lang w:eastAsia="zh-CN"/>
              </w:rPr>
              <w:t>ine to further study in AI</w:t>
            </w:r>
            <w:r w:rsidR="003407A1">
              <w:rPr>
                <w:iCs/>
                <w:kern w:val="2"/>
                <w:sz w:val="22"/>
                <w:szCs w:val="22"/>
                <w:lang w:eastAsia="zh-CN"/>
              </w:rPr>
              <w:t xml:space="preserve"> </w:t>
            </w:r>
            <w:r w:rsidR="003407A1">
              <w:rPr>
                <w:rFonts w:hint="eastAsia"/>
                <w:iCs/>
                <w:kern w:val="2"/>
                <w:sz w:val="22"/>
                <w:szCs w:val="22"/>
                <w:lang w:eastAsia="zh-CN"/>
              </w:rPr>
              <w:t>8.3.3</w:t>
            </w:r>
          </w:p>
        </w:tc>
      </w:tr>
      <w:tr w:rsidR="001712BA" w:rsidRPr="00566BAF" w14:paraId="461F6ED1" w14:textId="77777777" w:rsidTr="001712BA">
        <w:tc>
          <w:tcPr>
            <w:tcW w:w="1544" w:type="dxa"/>
          </w:tcPr>
          <w:p w14:paraId="43C9EF7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34F43292"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1744E76E"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Allowing just one PUCCH carrying HARQ-ACK to overlap with a longer PUSCH is clearly a large operational restriction that should be removed (this was discussed in Rel-16 maintenance but regarded an optimization at a too late stage). </w:t>
            </w:r>
          </w:p>
          <w:p w14:paraId="496F1903"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088A6333" w14:textId="77777777" w:rsidTr="001712BA">
        <w:tc>
          <w:tcPr>
            <w:tcW w:w="1544" w:type="dxa"/>
          </w:tcPr>
          <w:p w14:paraId="0955A239" w14:textId="17F2E3B3"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353D126A" w14:textId="5C1610D5"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02F83EB5" w14:textId="5590AE2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Currently it is a part of Rel-16 discussion. </w:t>
            </w:r>
            <w:r>
              <w:rPr>
                <w:rFonts w:eastAsia="Malgun Gothic"/>
                <w:iCs/>
                <w:kern w:val="2"/>
                <w:sz w:val="22"/>
                <w:szCs w:val="22"/>
                <w:lang w:eastAsia="ko-KR"/>
              </w:rPr>
              <w:t xml:space="preserve">In addition, we think that it has marginal benefit comparing to required efforts. </w:t>
            </w:r>
          </w:p>
        </w:tc>
      </w:tr>
      <w:tr w:rsidR="00103B58" w:rsidRPr="00566BAF" w14:paraId="63B01DBA" w14:textId="77777777" w:rsidTr="001712BA">
        <w:tc>
          <w:tcPr>
            <w:tcW w:w="1544" w:type="dxa"/>
          </w:tcPr>
          <w:p w14:paraId="3B04898E" w14:textId="25984D7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1DD5CB" w14:textId="45FEFD74"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9F91FA" w14:textId="77777777" w:rsidR="00103B58" w:rsidRDefault="00103B58" w:rsidP="004A5691">
            <w:pPr>
              <w:spacing w:beforeLines="50" w:before="120"/>
              <w:rPr>
                <w:rFonts w:eastAsia="Malgun Gothic"/>
                <w:iCs/>
                <w:kern w:val="2"/>
                <w:sz w:val="22"/>
                <w:szCs w:val="22"/>
                <w:lang w:eastAsia="ko-KR"/>
              </w:rPr>
            </w:pPr>
          </w:p>
        </w:tc>
      </w:tr>
      <w:tr w:rsidR="00646F0E" w:rsidRPr="00566BAF" w14:paraId="05E6E956" w14:textId="77777777" w:rsidTr="001712BA">
        <w:tc>
          <w:tcPr>
            <w:tcW w:w="1544" w:type="dxa"/>
          </w:tcPr>
          <w:p w14:paraId="2ABE4C56" w14:textId="2FC23CEB"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6183406E" w14:textId="45491009"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B24C246" w14:textId="5089991D"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The main issue is that if multiplying if sub-slot and slot based is improved, the latency reduction gain by sub-slot would diminish since “slot” duration would be the determining factor. </w:t>
            </w:r>
          </w:p>
          <w:p w14:paraId="7F2E1ACC" w14:textId="7777777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Hence, we believe that if sub-slot is configured, it is intended to reduce HARQ delay. We should not develop multiplexing scheme that take away the key benefit of sub-slot.</w:t>
            </w:r>
          </w:p>
          <w:p w14:paraId="034B96DA" w14:textId="49294D5C"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In addition, the more complex features, the less chance to be implemented.  </w:t>
            </w:r>
          </w:p>
        </w:tc>
      </w:tr>
      <w:tr w:rsidR="00E9141E" w:rsidRPr="00566BAF" w14:paraId="774517AB" w14:textId="77777777" w:rsidTr="001712BA">
        <w:tc>
          <w:tcPr>
            <w:tcW w:w="1544" w:type="dxa"/>
          </w:tcPr>
          <w:p w14:paraId="072D5D3D" w14:textId="765B48F0"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lastRenderedPageBreak/>
              <w:t>Lenovo, Motorola Mobility</w:t>
            </w:r>
          </w:p>
        </w:tc>
        <w:tc>
          <w:tcPr>
            <w:tcW w:w="796" w:type="dxa"/>
          </w:tcPr>
          <w:p w14:paraId="725EAD25" w14:textId="74D81328"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525694A" w14:textId="29197F34"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 xml:space="preserve">Dropping many HARQ-ACKs that overlap with a long PUSCH is not desirable, so enhancement is needed. </w:t>
            </w:r>
          </w:p>
        </w:tc>
      </w:tr>
      <w:tr w:rsidR="00B37E9D" w:rsidRPr="00566BAF" w14:paraId="050D387E" w14:textId="77777777" w:rsidTr="001712BA">
        <w:tc>
          <w:tcPr>
            <w:tcW w:w="1544" w:type="dxa"/>
          </w:tcPr>
          <w:p w14:paraId="72350795" w14:textId="15FE2D5F"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7770CE3F" w14:textId="531F56E3" w:rsidR="00B37E9D" w:rsidRDefault="00B37E9D" w:rsidP="00B37E9D">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3DA52F1D" w14:textId="77777777" w:rsidR="00B37E9D" w:rsidRDefault="00B37E9D" w:rsidP="00B37E9D">
            <w:pPr>
              <w:spacing w:beforeLines="50" w:before="120"/>
              <w:rPr>
                <w:rFonts w:eastAsia="Malgun Gothic"/>
                <w:iCs/>
                <w:kern w:val="2"/>
                <w:sz w:val="22"/>
                <w:szCs w:val="22"/>
                <w:lang w:eastAsia="ko-KR"/>
              </w:rPr>
            </w:pPr>
          </w:p>
        </w:tc>
      </w:tr>
      <w:tr w:rsidR="00FE55B2" w:rsidRPr="00566BAF" w14:paraId="4703287B" w14:textId="77777777" w:rsidTr="001712BA">
        <w:tc>
          <w:tcPr>
            <w:tcW w:w="1544" w:type="dxa"/>
          </w:tcPr>
          <w:p w14:paraId="67CD76CF" w14:textId="6FE0A594"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796" w:type="dxa"/>
          </w:tcPr>
          <w:p w14:paraId="5053CA3A" w14:textId="24391CEB" w:rsidR="00FE55B2" w:rsidRPr="00FE55B2" w:rsidRDefault="00FE55B2" w:rsidP="00B37E9D">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w:t>
            </w:r>
            <w:r>
              <w:rPr>
                <w:rFonts w:eastAsiaTheme="minorEastAsia"/>
                <w:iCs/>
                <w:kern w:val="2"/>
                <w:sz w:val="22"/>
                <w:szCs w:val="22"/>
                <w:lang w:eastAsia="zh-CN"/>
              </w:rPr>
              <w:t>es</w:t>
            </w:r>
          </w:p>
        </w:tc>
        <w:tc>
          <w:tcPr>
            <w:tcW w:w="6722" w:type="dxa"/>
          </w:tcPr>
          <w:p w14:paraId="3981E38B" w14:textId="1BEA79EC" w:rsidR="00FE55B2" w:rsidRPr="00FE55B2" w:rsidRDefault="00FE55B2" w:rsidP="00B37E9D">
            <w:pPr>
              <w:spacing w:beforeLines="50" w:before="120"/>
              <w:rPr>
                <w:rFonts w:eastAsiaTheme="minorEastAsia"/>
                <w:iCs/>
                <w:kern w:val="2"/>
                <w:sz w:val="22"/>
                <w:szCs w:val="22"/>
                <w:lang w:eastAsia="zh-CN"/>
              </w:rPr>
            </w:pPr>
          </w:p>
        </w:tc>
      </w:tr>
    </w:tbl>
    <w:p w14:paraId="5D31314C" w14:textId="77777777" w:rsidR="00566BAF" w:rsidRPr="00566BAF" w:rsidRDefault="00566BAF" w:rsidP="00566BAF">
      <w:pPr>
        <w:jc w:val="both"/>
        <w:rPr>
          <w:sz w:val="22"/>
          <w:szCs w:val="22"/>
          <w:lang w:val="en-US" w:eastAsia="zh-CN"/>
        </w:rPr>
      </w:pPr>
    </w:p>
    <w:p w14:paraId="433D0714" w14:textId="77777777" w:rsidR="00566BAF" w:rsidRPr="00566BAF" w:rsidRDefault="00566BAF" w:rsidP="00566BAF">
      <w:pPr>
        <w:jc w:val="both"/>
        <w:rPr>
          <w:sz w:val="22"/>
          <w:szCs w:val="22"/>
          <w:lang w:val="en-US" w:eastAsia="zh-CN"/>
        </w:rPr>
      </w:pPr>
    </w:p>
    <w:p w14:paraId="17455546"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2.3.3B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enhanced (sub-slot) HARQ-ACK multiplexing on PUSCH (of Sec. 4.3) be studied: </w:t>
      </w:r>
    </w:p>
    <w:p w14:paraId="59E50B16"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2E72EB9"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39F83FFB"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7EE5F9D8"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BB52AF"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5FB687"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EA204D"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245CA154" w14:textId="77777777" w:rsidTr="00566BAF">
        <w:tc>
          <w:tcPr>
            <w:tcW w:w="1544" w:type="dxa"/>
            <w:tcBorders>
              <w:top w:val="single" w:sz="4" w:space="0" w:color="auto"/>
              <w:left w:val="single" w:sz="4" w:space="0" w:color="auto"/>
              <w:bottom w:val="single" w:sz="4" w:space="0" w:color="auto"/>
              <w:right w:val="single" w:sz="4" w:space="0" w:color="auto"/>
            </w:tcBorders>
          </w:tcPr>
          <w:p w14:paraId="57AEC56F" w14:textId="3A886076"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1145" w:type="dxa"/>
            <w:tcBorders>
              <w:top w:val="single" w:sz="4" w:space="0" w:color="auto"/>
              <w:left w:val="single" w:sz="4" w:space="0" w:color="auto"/>
              <w:bottom w:val="single" w:sz="4" w:space="0" w:color="auto"/>
              <w:right w:val="single" w:sz="4" w:space="0" w:color="auto"/>
            </w:tcBorders>
          </w:tcPr>
          <w:p w14:paraId="66D917CD" w14:textId="2A27CA56" w:rsidR="00566BAF" w:rsidRPr="00566BAF" w:rsidRDefault="009075EB" w:rsidP="00566BAF">
            <w:pPr>
              <w:spacing w:beforeLines="50" w:before="120"/>
              <w:rPr>
                <w:iCs/>
                <w:kern w:val="2"/>
                <w:sz w:val="22"/>
                <w:szCs w:val="22"/>
                <w:lang w:eastAsia="zh-CN"/>
              </w:rPr>
            </w:pPr>
            <w:r>
              <w:rPr>
                <w:iCs/>
                <w:kern w:val="2"/>
                <w:sz w:val="22"/>
                <w:szCs w:val="22"/>
                <w:lang w:eastAsia="zh-CN"/>
              </w:rPr>
              <w:t>Alt 2</w:t>
            </w:r>
          </w:p>
        </w:tc>
        <w:tc>
          <w:tcPr>
            <w:tcW w:w="6373" w:type="dxa"/>
            <w:tcBorders>
              <w:top w:val="single" w:sz="4" w:space="0" w:color="auto"/>
              <w:left w:val="single" w:sz="4" w:space="0" w:color="auto"/>
              <w:bottom w:val="single" w:sz="4" w:space="0" w:color="auto"/>
              <w:right w:val="single" w:sz="4" w:space="0" w:color="auto"/>
            </w:tcBorders>
          </w:tcPr>
          <w:p w14:paraId="31730391" w14:textId="3A685FC5" w:rsidR="00566BAF" w:rsidRPr="00566BAF" w:rsidRDefault="009075EB" w:rsidP="00566BAF">
            <w:pPr>
              <w:spacing w:beforeLines="50" w:before="120"/>
              <w:rPr>
                <w:iCs/>
                <w:kern w:val="2"/>
                <w:sz w:val="22"/>
                <w:szCs w:val="22"/>
                <w:lang w:eastAsia="zh-CN"/>
              </w:rPr>
            </w:pPr>
            <w:r>
              <w:rPr>
                <w:iCs/>
                <w:kern w:val="2"/>
                <w:sz w:val="22"/>
                <w:szCs w:val="22"/>
                <w:lang w:eastAsia="zh-CN"/>
              </w:rPr>
              <w:t>This is a collision issue.</w:t>
            </w:r>
          </w:p>
        </w:tc>
      </w:tr>
      <w:tr w:rsidR="00566BAF" w:rsidRPr="00566BAF" w14:paraId="260C0748" w14:textId="77777777" w:rsidTr="00566BAF">
        <w:tc>
          <w:tcPr>
            <w:tcW w:w="1544" w:type="dxa"/>
            <w:tcBorders>
              <w:top w:val="single" w:sz="4" w:space="0" w:color="auto"/>
              <w:left w:val="single" w:sz="4" w:space="0" w:color="auto"/>
              <w:bottom w:val="single" w:sz="4" w:space="0" w:color="auto"/>
              <w:right w:val="single" w:sz="4" w:space="0" w:color="auto"/>
            </w:tcBorders>
          </w:tcPr>
          <w:p w14:paraId="10A5CA37" w14:textId="707EA13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1145" w:type="dxa"/>
            <w:tcBorders>
              <w:top w:val="single" w:sz="4" w:space="0" w:color="auto"/>
              <w:left w:val="single" w:sz="4" w:space="0" w:color="auto"/>
              <w:bottom w:val="single" w:sz="4" w:space="0" w:color="auto"/>
              <w:right w:val="single" w:sz="4" w:space="0" w:color="auto"/>
            </w:tcBorders>
          </w:tcPr>
          <w:p w14:paraId="434B6A62" w14:textId="570C233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Al</w:t>
            </w:r>
            <w:r>
              <w:rPr>
                <w:iCs/>
                <w:kern w:val="2"/>
                <w:sz w:val="22"/>
                <w:szCs w:val="22"/>
                <w:lang w:eastAsia="zh-CN"/>
              </w:rPr>
              <w:t>t 2</w:t>
            </w:r>
          </w:p>
        </w:tc>
        <w:tc>
          <w:tcPr>
            <w:tcW w:w="6373" w:type="dxa"/>
            <w:tcBorders>
              <w:top w:val="single" w:sz="4" w:space="0" w:color="auto"/>
              <w:left w:val="single" w:sz="4" w:space="0" w:color="auto"/>
              <w:bottom w:val="single" w:sz="4" w:space="0" w:color="auto"/>
              <w:right w:val="single" w:sz="4" w:space="0" w:color="auto"/>
            </w:tcBorders>
          </w:tcPr>
          <w:p w14:paraId="3F3D199A" w14:textId="32387C57"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We are fine to further study in AI8.3.3</w:t>
            </w:r>
          </w:p>
        </w:tc>
      </w:tr>
      <w:tr w:rsidR="00732395" w:rsidRPr="00566BAF" w14:paraId="2893EDF0" w14:textId="77777777" w:rsidTr="00566BAF">
        <w:tc>
          <w:tcPr>
            <w:tcW w:w="1544" w:type="dxa"/>
            <w:tcBorders>
              <w:top w:val="single" w:sz="4" w:space="0" w:color="auto"/>
              <w:left w:val="single" w:sz="4" w:space="0" w:color="auto"/>
              <w:bottom w:val="single" w:sz="4" w:space="0" w:color="auto"/>
              <w:right w:val="single" w:sz="4" w:space="0" w:color="auto"/>
            </w:tcBorders>
          </w:tcPr>
          <w:p w14:paraId="368022EF" w14:textId="3D7C9A2E"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CC8F321" w14:textId="7033AC80"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Alt. </w:t>
            </w:r>
            <w:r>
              <w:rPr>
                <w:rFonts w:eastAsia="MS Mincho"/>
                <w:iCs/>
                <w:kern w:val="2"/>
                <w:sz w:val="22"/>
                <w:szCs w:val="22"/>
                <w:lang w:eastAsia="ja-JP"/>
              </w:rPr>
              <w:t>2</w:t>
            </w:r>
          </w:p>
        </w:tc>
        <w:tc>
          <w:tcPr>
            <w:tcW w:w="6373" w:type="dxa"/>
            <w:tcBorders>
              <w:top w:val="single" w:sz="4" w:space="0" w:color="auto"/>
              <w:left w:val="single" w:sz="4" w:space="0" w:color="auto"/>
              <w:bottom w:val="single" w:sz="4" w:space="0" w:color="auto"/>
              <w:right w:val="single" w:sz="4" w:space="0" w:color="auto"/>
            </w:tcBorders>
          </w:tcPr>
          <w:p w14:paraId="74241DB0" w14:textId="096DA9E2" w:rsidR="00732395" w:rsidRPr="00566BAF" w:rsidRDefault="00732395" w:rsidP="00732395">
            <w:pPr>
              <w:widowControl w:val="0"/>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05E548E9" w14:textId="77777777" w:rsidTr="00566BAF">
        <w:tc>
          <w:tcPr>
            <w:tcW w:w="1544" w:type="dxa"/>
            <w:tcBorders>
              <w:top w:val="single" w:sz="4" w:space="0" w:color="auto"/>
              <w:left w:val="single" w:sz="4" w:space="0" w:color="auto"/>
              <w:bottom w:val="single" w:sz="4" w:space="0" w:color="auto"/>
              <w:right w:val="single" w:sz="4" w:space="0" w:color="auto"/>
            </w:tcBorders>
          </w:tcPr>
          <w:p w14:paraId="4E1BD38C" w14:textId="40AEE5E2"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1C8F8704" w14:textId="10B5D610" w:rsidR="0041002A" w:rsidRPr="00566BAF"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493B602C"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09D06F8F" w14:textId="77777777" w:rsidTr="00566BAF">
        <w:tc>
          <w:tcPr>
            <w:tcW w:w="1544" w:type="dxa"/>
            <w:tcBorders>
              <w:top w:val="single" w:sz="4" w:space="0" w:color="auto"/>
              <w:left w:val="single" w:sz="4" w:space="0" w:color="auto"/>
              <w:bottom w:val="single" w:sz="4" w:space="0" w:color="auto"/>
              <w:right w:val="single" w:sz="4" w:space="0" w:color="auto"/>
            </w:tcBorders>
          </w:tcPr>
          <w:p w14:paraId="1DDC7178" w14:textId="1C5466F1"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1145" w:type="dxa"/>
            <w:tcBorders>
              <w:top w:val="single" w:sz="4" w:space="0" w:color="auto"/>
              <w:left w:val="single" w:sz="4" w:space="0" w:color="auto"/>
              <w:bottom w:val="single" w:sz="4" w:space="0" w:color="auto"/>
              <w:right w:val="single" w:sz="4" w:space="0" w:color="auto"/>
            </w:tcBorders>
          </w:tcPr>
          <w:p w14:paraId="2CF9BBB2" w14:textId="6CFDE28C"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 2</w:t>
            </w:r>
          </w:p>
        </w:tc>
        <w:tc>
          <w:tcPr>
            <w:tcW w:w="6373" w:type="dxa"/>
            <w:tcBorders>
              <w:top w:val="single" w:sz="4" w:space="0" w:color="auto"/>
              <w:left w:val="single" w:sz="4" w:space="0" w:color="auto"/>
              <w:bottom w:val="single" w:sz="4" w:space="0" w:color="auto"/>
              <w:right w:val="single" w:sz="4" w:space="0" w:color="auto"/>
            </w:tcBorders>
          </w:tcPr>
          <w:p w14:paraId="03A270DD" w14:textId="77777777" w:rsidR="0041002A" w:rsidRPr="00566BAF" w:rsidRDefault="0041002A" w:rsidP="0041002A">
            <w:pPr>
              <w:widowControl w:val="0"/>
              <w:spacing w:beforeLines="50" w:before="120"/>
              <w:rPr>
                <w:iCs/>
                <w:kern w:val="2"/>
                <w:sz w:val="22"/>
                <w:szCs w:val="22"/>
                <w:lang w:eastAsia="zh-CN"/>
              </w:rPr>
            </w:pPr>
          </w:p>
        </w:tc>
      </w:tr>
      <w:tr w:rsidR="0041002A" w:rsidRPr="00566BAF" w14:paraId="25736013" w14:textId="77777777" w:rsidTr="00566BAF">
        <w:tc>
          <w:tcPr>
            <w:tcW w:w="1544" w:type="dxa"/>
            <w:tcBorders>
              <w:top w:val="single" w:sz="4" w:space="0" w:color="auto"/>
              <w:left w:val="single" w:sz="4" w:space="0" w:color="auto"/>
              <w:bottom w:val="single" w:sz="4" w:space="0" w:color="auto"/>
              <w:right w:val="single" w:sz="4" w:space="0" w:color="auto"/>
            </w:tcBorders>
          </w:tcPr>
          <w:p w14:paraId="73103AC4" w14:textId="244FEB92"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145" w:type="dxa"/>
            <w:tcBorders>
              <w:top w:val="single" w:sz="4" w:space="0" w:color="auto"/>
              <w:left w:val="single" w:sz="4" w:space="0" w:color="auto"/>
              <w:bottom w:val="single" w:sz="4" w:space="0" w:color="auto"/>
              <w:right w:val="single" w:sz="4" w:space="0" w:color="auto"/>
            </w:tcBorders>
          </w:tcPr>
          <w:p w14:paraId="50AB5588" w14:textId="290D00DB"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A</w:t>
            </w:r>
            <w:r>
              <w:rPr>
                <w:rFonts w:eastAsia="MS Mincho"/>
                <w:iCs/>
                <w:kern w:val="2"/>
                <w:sz w:val="22"/>
                <w:szCs w:val="22"/>
                <w:lang w:eastAsia="ja-JP"/>
              </w:rPr>
              <w:t>lt. 2</w:t>
            </w:r>
          </w:p>
        </w:tc>
        <w:tc>
          <w:tcPr>
            <w:tcW w:w="6373" w:type="dxa"/>
            <w:tcBorders>
              <w:top w:val="single" w:sz="4" w:space="0" w:color="auto"/>
              <w:left w:val="single" w:sz="4" w:space="0" w:color="auto"/>
              <w:bottom w:val="single" w:sz="4" w:space="0" w:color="auto"/>
              <w:right w:val="single" w:sz="4" w:space="0" w:color="auto"/>
            </w:tcBorders>
          </w:tcPr>
          <w:p w14:paraId="57FD24A3" w14:textId="77777777" w:rsidR="0041002A" w:rsidRPr="00566BAF" w:rsidRDefault="0041002A" w:rsidP="0041002A">
            <w:pPr>
              <w:widowControl w:val="0"/>
              <w:spacing w:beforeLines="50" w:before="120"/>
              <w:rPr>
                <w:iCs/>
                <w:kern w:val="2"/>
                <w:sz w:val="22"/>
                <w:szCs w:val="22"/>
                <w:lang w:eastAsia="zh-CN"/>
              </w:rPr>
            </w:pPr>
          </w:p>
        </w:tc>
      </w:tr>
      <w:tr w:rsidR="004E0C39" w:rsidRPr="00566BAF" w14:paraId="1B7E35B8" w14:textId="77777777" w:rsidTr="00566BAF">
        <w:tc>
          <w:tcPr>
            <w:tcW w:w="1544" w:type="dxa"/>
            <w:tcBorders>
              <w:top w:val="single" w:sz="4" w:space="0" w:color="auto"/>
              <w:left w:val="single" w:sz="4" w:space="0" w:color="auto"/>
              <w:bottom w:val="single" w:sz="4" w:space="0" w:color="auto"/>
              <w:right w:val="single" w:sz="4" w:space="0" w:color="auto"/>
            </w:tcBorders>
          </w:tcPr>
          <w:p w14:paraId="5A54CF3C" w14:textId="31934EE9"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OPPO</w:t>
            </w:r>
          </w:p>
        </w:tc>
        <w:tc>
          <w:tcPr>
            <w:tcW w:w="1145" w:type="dxa"/>
            <w:tcBorders>
              <w:top w:val="single" w:sz="4" w:space="0" w:color="auto"/>
              <w:left w:val="single" w:sz="4" w:space="0" w:color="auto"/>
              <w:bottom w:val="single" w:sz="4" w:space="0" w:color="auto"/>
              <w:right w:val="single" w:sz="4" w:space="0" w:color="auto"/>
            </w:tcBorders>
          </w:tcPr>
          <w:p w14:paraId="029F095E" w14:textId="7B47049A" w:rsidR="004E0C39" w:rsidRDefault="004E0C39" w:rsidP="004E0C39">
            <w:pPr>
              <w:widowControl w:val="0"/>
              <w:spacing w:beforeLines="50" w:before="120"/>
              <w:rPr>
                <w:rFonts w:eastAsia="MS Mincho"/>
                <w:iCs/>
                <w:kern w:val="2"/>
                <w:sz w:val="22"/>
                <w:szCs w:val="22"/>
                <w:lang w:eastAsia="ja-JP"/>
              </w:rPr>
            </w:pPr>
            <w:r>
              <w:rPr>
                <w:rFonts w:hint="eastAsia"/>
                <w:iCs/>
                <w:kern w:val="2"/>
                <w:sz w:val="22"/>
                <w:szCs w:val="22"/>
                <w:lang w:eastAsia="zh-CN"/>
              </w:rPr>
              <w:t xml:space="preserve">Alt. </w:t>
            </w:r>
            <w:r>
              <w:rPr>
                <w:iCs/>
                <w:kern w:val="2"/>
                <w:sz w:val="22"/>
                <w:szCs w:val="22"/>
                <w:lang w:eastAsia="zh-CN"/>
              </w:rPr>
              <w:t>2</w:t>
            </w:r>
          </w:p>
        </w:tc>
        <w:tc>
          <w:tcPr>
            <w:tcW w:w="6373" w:type="dxa"/>
            <w:tcBorders>
              <w:top w:val="single" w:sz="4" w:space="0" w:color="auto"/>
              <w:left w:val="single" w:sz="4" w:space="0" w:color="auto"/>
              <w:bottom w:val="single" w:sz="4" w:space="0" w:color="auto"/>
              <w:right w:val="single" w:sz="4" w:space="0" w:color="auto"/>
            </w:tcBorders>
          </w:tcPr>
          <w:p w14:paraId="2A370316" w14:textId="77777777" w:rsidR="004E0C39" w:rsidRPr="00566BAF" w:rsidRDefault="004E0C39" w:rsidP="004E0C39">
            <w:pPr>
              <w:widowControl w:val="0"/>
              <w:spacing w:beforeLines="50" w:before="120"/>
              <w:rPr>
                <w:iCs/>
                <w:kern w:val="2"/>
                <w:sz w:val="22"/>
                <w:szCs w:val="22"/>
                <w:lang w:eastAsia="zh-CN"/>
              </w:rPr>
            </w:pPr>
          </w:p>
        </w:tc>
      </w:tr>
      <w:tr w:rsidR="005910CE" w:rsidRPr="00566BAF" w14:paraId="07B40994" w14:textId="77777777" w:rsidTr="00566BAF">
        <w:tc>
          <w:tcPr>
            <w:tcW w:w="1544" w:type="dxa"/>
            <w:tcBorders>
              <w:top w:val="single" w:sz="4" w:space="0" w:color="auto"/>
              <w:left w:val="single" w:sz="4" w:space="0" w:color="auto"/>
              <w:bottom w:val="single" w:sz="4" w:space="0" w:color="auto"/>
              <w:right w:val="single" w:sz="4" w:space="0" w:color="auto"/>
            </w:tcBorders>
          </w:tcPr>
          <w:p w14:paraId="1341A0DA" w14:textId="7D15A2F2"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1145" w:type="dxa"/>
            <w:tcBorders>
              <w:top w:val="single" w:sz="4" w:space="0" w:color="auto"/>
              <w:left w:val="single" w:sz="4" w:space="0" w:color="auto"/>
              <w:bottom w:val="single" w:sz="4" w:space="0" w:color="auto"/>
              <w:right w:val="single" w:sz="4" w:space="0" w:color="auto"/>
            </w:tcBorders>
          </w:tcPr>
          <w:p w14:paraId="57C4796D" w14:textId="6889057B"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27732736" w14:textId="77777777" w:rsidR="005910CE" w:rsidRPr="00566BAF" w:rsidRDefault="005910CE" w:rsidP="004E0C39">
            <w:pPr>
              <w:widowControl w:val="0"/>
              <w:spacing w:beforeLines="50" w:before="120"/>
              <w:rPr>
                <w:iCs/>
                <w:kern w:val="2"/>
                <w:sz w:val="22"/>
                <w:szCs w:val="22"/>
                <w:lang w:eastAsia="zh-CN"/>
              </w:rPr>
            </w:pPr>
          </w:p>
        </w:tc>
      </w:tr>
      <w:tr w:rsidR="00D973E0" w:rsidRPr="00566BAF" w14:paraId="0043CA93" w14:textId="77777777" w:rsidTr="00566BAF">
        <w:tc>
          <w:tcPr>
            <w:tcW w:w="1544" w:type="dxa"/>
            <w:tcBorders>
              <w:top w:val="single" w:sz="4" w:space="0" w:color="auto"/>
              <w:left w:val="single" w:sz="4" w:space="0" w:color="auto"/>
              <w:bottom w:val="single" w:sz="4" w:space="0" w:color="auto"/>
              <w:right w:val="single" w:sz="4" w:space="0" w:color="auto"/>
            </w:tcBorders>
          </w:tcPr>
          <w:p w14:paraId="6ABBC2ED" w14:textId="011F10FF"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145" w:type="dxa"/>
            <w:tcBorders>
              <w:top w:val="single" w:sz="4" w:space="0" w:color="auto"/>
              <w:left w:val="single" w:sz="4" w:space="0" w:color="auto"/>
              <w:bottom w:val="single" w:sz="4" w:space="0" w:color="auto"/>
              <w:right w:val="single" w:sz="4" w:space="0" w:color="auto"/>
            </w:tcBorders>
          </w:tcPr>
          <w:p w14:paraId="4031EC51" w14:textId="0D968F59" w:rsidR="00D973E0" w:rsidRDefault="00D973E0" w:rsidP="00D973E0">
            <w:pPr>
              <w:widowControl w:val="0"/>
              <w:spacing w:beforeLines="50" w:before="120"/>
              <w:rPr>
                <w:iCs/>
                <w:kern w:val="2"/>
                <w:sz w:val="22"/>
                <w:szCs w:val="22"/>
                <w:lang w:eastAsia="zh-CN"/>
              </w:rPr>
            </w:pPr>
            <w:r>
              <w:rPr>
                <w:rFonts w:hint="eastAsia"/>
                <w:iCs/>
                <w:kern w:val="2"/>
                <w:sz w:val="22"/>
                <w:szCs w:val="22"/>
                <w:lang w:eastAsia="zh-CN"/>
              </w:rPr>
              <w:t>A</w:t>
            </w:r>
            <w:r>
              <w:rPr>
                <w:iCs/>
                <w:kern w:val="2"/>
                <w:sz w:val="22"/>
                <w:szCs w:val="22"/>
                <w:lang w:eastAsia="zh-CN"/>
              </w:rPr>
              <w:t>lt.2</w:t>
            </w:r>
          </w:p>
        </w:tc>
        <w:tc>
          <w:tcPr>
            <w:tcW w:w="6373" w:type="dxa"/>
            <w:tcBorders>
              <w:top w:val="single" w:sz="4" w:space="0" w:color="auto"/>
              <w:left w:val="single" w:sz="4" w:space="0" w:color="auto"/>
              <w:bottom w:val="single" w:sz="4" w:space="0" w:color="auto"/>
              <w:right w:val="single" w:sz="4" w:space="0" w:color="auto"/>
            </w:tcBorders>
          </w:tcPr>
          <w:p w14:paraId="5643C0AF" w14:textId="6D0D8DF6" w:rsidR="00D973E0" w:rsidRPr="00566BAF" w:rsidRDefault="00D973E0" w:rsidP="00D973E0">
            <w:pPr>
              <w:widowControl w:val="0"/>
              <w:spacing w:beforeLines="50" w:before="120"/>
              <w:rPr>
                <w:iCs/>
                <w:kern w:val="2"/>
                <w:sz w:val="22"/>
                <w:szCs w:val="22"/>
                <w:lang w:eastAsia="zh-CN"/>
              </w:rPr>
            </w:pPr>
            <w:r>
              <w:rPr>
                <w:iCs/>
                <w:kern w:val="2"/>
                <w:sz w:val="22"/>
                <w:szCs w:val="22"/>
                <w:lang w:eastAsia="zh-CN"/>
              </w:rPr>
              <w:t>F</w:t>
            </w:r>
            <w:r>
              <w:rPr>
                <w:rFonts w:hint="eastAsia"/>
                <w:iCs/>
                <w:kern w:val="2"/>
                <w:sz w:val="22"/>
                <w:szCs w:val="22"/>
                <w:lang w:eastAsia="zh-CN"/>
              </w:rPr>
              <w:t>ine to further study in AI</w:t>
            </w:r>
            <w:r>
              <w:rPr>
                <w:iCs/>
                <w:kern w:val="2"/>
                <w:sz w:val="22"/>
                <w:szCs w:val="22"/>
                <w:lang w:eastAsia="zh-CN"/>
              </w:rPr>
              <w:t xml:space="preserve"> </w:t>
            </w:r>
            <w:r>
              <w:rPr>
                <w:rFonts w:hint="eastAsia"/>
                <w:iCs/>
                <w:kern w:val="2"/>
                <w:sz w:val="22"/>
                <w:szCs w:val="22"/>
                <w:lang w:eastAsia="zh-CN"/>
              </w:rPr>
              <w:t>8.3.3</w:t>
            </w:r>
          </w:p>
        </w:tc>
      </w:tr>
      <w:tr w:rsidR="001712BA" w:rsidRPr="00566BAF" w14:paraId="67F0C480" w14:textId="77777777" w:rsidTr="001712BA">
        <w:tc>
          <w:tcPr>
            <w:tcW w:w="1544" w:type="dxa"/>
          </w:tcPr>
          <w:p w14:paraId="1B2043FC" w14:textId="77777777" w:rsidR="001712BA" w:rsidRPr="00566BAF" w:rsidRDefault="001712BA" w:rsidP="008B22AC">
            <w:pPr>
              <w:spacing w:beforeLines="50" w:before="120"/>
              <w:rPr>
                <w:iCs/>
                <w:kern w:val="2"/>
                <w:sz w:val="22"/>
                <w:szCs w:val="22"/>
                <w:lang w:eastAsia="zh-CN"/>
              </w:rPr>
            </w:pPr>
            <w:r>
              <w:rPr>
                <w:iCs/>
                <w:kern w:val="2"/>
                <w:sz w:val="22"/>
                <w:szCs w:val="22"/>
                <w:lang w:eastAsia="zh-CN"/>
              </w:rPr>
              <w:lastRenderedPageBreak/>
              <w:t>Nokia, NSB</w:t>
            </w:r>
          </w:p>
        </w:tc>
        <w:tc>
          <w:tcPr>
            <w:tcW w:w="1145" w:type="dxa"/>
          </w:tcPr>
          <w:p w14:paraId="3FDCE1F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Alt 2</w:t>
            </w:r>
          </w:p>
        </w:tc>
        <w:tc>
          <w:tcPr>
            <w:tcW w:w="6373" w:type="dxa"/>
          </w:tcPr>
          <w:p w14:paraId="17D52B74"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Should be considered along with other intra-UE multiplexing enhancements (8.3.3) to get the overall picture of potential enhancements.</w:t>
            </w:r>
          </w:p>
        </w:tc>
      </w:tr>
      <w:tr w:rsidR="004A5691" w:rsidRPr="00566BAF" w14:paraId="575763D2" w14:textId="77777777" w:rsidTr="001712BA">
        <w:tc>
          <w:tcPr>
            <w:tcW w:w="1544" w:type="dxa"/>
          </w:tcPr>
          <w:p w14:paraId="3EA16B55" w14:textId="4BEAB093" w:rsidR="004A5691" w:rsidRDefault="004A5691" w:rsidP="004A5691">
            <w:pPr>
              <w:spacing w:beforeLines="50" w:before="120"/>
              <w:rPr>
                <w:iCs/>
                <w:kern w:val="2"/>
                <w:sz w:val="22"/>
                <w:szCs w:val="22"/>
                <w:lang w:eastAsia="zh-CN"/>
              </w:rPr>
            </w:pPr>
            <w:r>
              <w:rPr>
                <w:rFonts w:eastAsia="Malgun Gothic"/>
                <w:iCs/>
                <w:kern w:val="2"/>
                <w:sz w:val="22"/>
                <w:szCs w:val="22"/>
                <w:lang w:eastAsia="ko-KR"/>
              </w:rPr>
              <w:t>LG</w:t>
            </w:r>
          </w:p>
        </w:tc>
        <w:tc>
          <w:tcPr>
            <w:tcW w:w="1145" w:type="dxa"/>
          </w:tcPr>
          <w:p w14:paraId="519F6DDA" w14:textId="0584CC60"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Alt.2</w:t>
            </w:r>
          </w:p>
        </w:tc>
        <w:tc>
          <w:tcPr>
            <w:tcW w:w="6373" w:type="dxa"/>
          </w:tcPr>
          <w:p w14:paraId="6C461318" w14:textId="77777777" w:rsidR="004A5691" w:rsidRDefault="004A5691" w:rsidP="004A5691">
            <w:pPr>
              <w:spacing w:beforeLines="50" w:before="120"/>
              <w:rPr>
                <w:iCs/>
                <w:kern w:val="2"/>
                <w:sz w:val="22"/>
                <w:szCs w:val="22"/>
                <w:lang w:eastAsia="zh-CN"/>
              </w:rPr>
            </w:pPr>
          </w:p>
        </w:tc>
      </w:tr>
      <w:tr w:rsidR="00103B58" w:rsidRPr="00566BAF" w14:paraId="73BE8904" w14:textId="77777777" w:rsidTr="001712BA">
        <w:tc>
          <w:tcPr>
            <w:tcW w:w="1544" w:type="dxa"/>
          </w:tcPr>
          <w:p w14:paraId="12D13D18" w14:textId="2CDBE941"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1145" w:type="dxa"/>
          </w:tcPr>
          <w:p w14:paraId="00218C94" w14:textId="7882E675"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Alt.2</w:t>
            </w:r>
          </w:p>
        </w:tc>
        <w:tc>
          <w:tcPr>
            <w:tcW w:w="6373" w:type="dxa"/>
          </w:tcPr>
          <w:p w14:paraId="221AA87D" w14:textId="77777777" w:rsidR="00103B58" w:rsidRDefault="00103B58" w:rsidP="004A5691">
            <w:pPr>
              <w:spacing w:beforeLines="50" w:before="120"/>
              <w:rPr>
                <w:iCs/>
                <w:kern w:val="2"/>
                <w:sz w:val="22"/>
                <w:szCs w:val="22"/>
                <w:lang w:eastAsia="zh-CN"/>
              </w:rPr>
            </w:pPr>
          </w:p>
        </w:tc>
      </w:tr>
      <w:tr w:rsidR="00646F0E" w:rsidRPr="00566BAF" w14:paraId="7EF8ED89" w14:textId="77777777" w:rsidTr="001712BA">
        <w:tc>
          <w:tcPr>
            <w:tcW w:w="1544" w:type="dxa"/>
          </w:tcPr>
          <w:p w14:paraId="1A08810D" w14:textId="7D15EC8A"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1145" w:type="dxa"/>
          </w:tcPr>
          <w:p w14:paraId="534B98B4" w14:textId="571451E7"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162E0816" w14:textId="7B315FC4" w:rsidR="00646F0E" w:rsidRDefault="00646F0E" w:rsidP="004A5691">
            <w:pPr>
              <w:spacing w:beforeLines="50" w:before="120"/>
              <w:rPr>
                <w:iCs/>
                <w:kern w:val="2"/>
                <w:sz w:val="22"/>
                <w:szCs w:val="22"/>
                <w:lang w:eastAsia="zh-CN"/>
              </w:rPr>
            </w:pPr>
            <w:r>
              <w:rPr>
                <w:iCs/>
                <w:kern w:val="2"/>
                <w:sz w:val="22"/>
                <w:szCs w:val="22"/>
                <w:lang w:eastAsia="zh-CN"/>
              </w:rPr>
              <w:t>Although we are not supportive of that, as explained in previous question.</w:t>
            </w:r>
          </w:p>
        </w:tc>
      </w:tr>
      <w:tr w:rsidR="00E9141E" w:rsidRPr="00566BAF" w14:paraId="1D04C7C6" w14:textId="77777777" w:rsidTr="001712BA">
        <w:tc>
          <w:tcPr>
            <w:tcW w:w="1544" w:type="dxa"/>
          </w:tcPr>
          <w:p w14:paraId="125458F7" w14:textId="2E3BA0DC"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1145" w:type="dxa"/>
          </w:tcPr>
          <w:p w14:paraId="48E5B68D" w14:textId="3E3EDEA2" w:rsidR="00E9141E" w:rsidRDefault="00E9141E" w:rsidP="004A5691">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2F990941" w14:textId="6C9CF523" w:rsidR="00E9141E" w:rsidRDefault="00E9141E" w:rsidP="004A5691">
            <w:pPr>
              <w:spacing w:beforeLines="50" w:before="120"/>
              <w:rPr>
                <w:iCs/>
                <w:kern w:val="2"/>
                <w:sz w:val="22"/>
                <w:szCs w:val="22"/>
                <w:lang w:eastAsia="zh-CN"/>
              </w:rPr>
            </w:pPr>
          </w:p>
        </w:tc>
      </w:tr>
      <w:tr w:rsidR="00681DDC" w:rsidRPr="00566BAF" w14:paraId="21CB159E" w14:textId="77777777" w:rsidTr="001712BA">
        <w:tc>
          <w:tcPr>
            <w:tcW w:w="1544" w:type="dxa"/>
          </w:tcPr>
          <w:p w14:paraId="76465B4D" w14:textId="2A35D4B5"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1145" w:type="dxa"/>
          </w:tcPr>
          <w:p w14:paraId="04298FD0" w14:textId="6E2DDF3F" w:rsidR="00681DDC" w:rsidRDefault="00681DDC"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497ED556" w14:textId="77777777" w:rsidR="00681DDC" w:rsidRDefault="00681DDC" w:rsidP="00681DDC">
            <w:pPr>
              <w:spacing w:beforeLines="50" w:before="120"/>
              <w:rPr>
                <w:iCs/>
                <w:kern w:val="2"/>
                <w:sz w:val="22"/>
                <w:szCs w:val="22"/>
                <w:lang w:eastAsia="zh-CN"/>
              </w:rPr>
            </w:pPr>
          </w:p>
        </w:tc>
      </w:tr>
      <w:tr w:rsidR="007C5A74" w:rsidRPr="00566BAF" w14:paraId="36E617F7" w14:textId="77777777" w:rsidTr="001712BA">
        <w:tc>
          <w:tcPr>
            <w:tcW w:w="1544" w:type="dxa"/>
          </w:tcPr>
          <w:p w14:paraId="386B1F11" w14:textId="1972EEDE" w:rsidR="007C5A74" w:rsidRPr="007C5A74" w:rsidRDefault="007C5A74" w:rsidP="00681DDC">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 xml:space="preserve">uawei, </w:t>
            </w:r>
            <w:proofErr w:type="spellStart"/>
            <w:r>
              <w:rPr>
                <w:rFonts w:eastAsiaTheme="minorEastAsia"/>
                <w:iCs/>
                <w:kern w:val="2"/>
                <w:sz w:val="22"/>
                <w:szCs w:val="22"/>
                <w:lang w:eastAsia="zh-CN"/>
              </w:rPr>
              <w:t>HiSi</w:t>
            </w:r>
            <w:proofErr w:type="spellEnd"/>
          </w:p>
        </w:tc>
        <w:tc>
          <w:tcPr>
            <w:tcW w:w="1145" w:type="dxa"/>
          </w:tcPr>
          <w:p w14:paraId="00939D68" w14:textId="33EC5A48" w:rsidR="007C5A74" w:rsidRDefault="007C5A74" w:rsidP="00681DDC">
            <w:pPr>
              <w:spacing w:beforeLines="50" w:before="120"/>
              <w:rPr>
                <w:rFonts w:eastAsia="Malgun Gothic"/>
                <w:iCs/>
                <w:kern w:val="2"/>
                <w:sz w:val="22"/>
                <w:szCs w:val="22"/>
                <w:lang w:eastAsia="ko-KR"/>
              </w:rPr>
            </w:pPr>
            <w:r>
              <w:rPr>
                <w:rFonts w:eastAsia="Malgun Gothic"/>
                <w:iCs/>
                <w:kern w:val="2"/>
                <w:sz w:val="22"/>
                <w:szCs w:val="22"/>
                <w:lang w:eastAsia="ko-KR"/>
              </w:rPr>
              <w:t>Alt 2</w:t>
            </w:r>
          </w:p>
        </w:tc>
        <w:tc>
          <w:tcPr>
            <w:tcW w:w="6373" w:type="dxa"/>
          </w:tcPr>
          <w:p w14:paraId="3A0A442C" w14:textId="77777777" w:rsidR="007C5A74" w:rsidRDefault="007C5A74" w:rsidP="00681DDC">
            <w:pPr>
              <w:spacing w:beforeLines="50" w:before="120"/>
              <w:rPr>
                <w:iCs/>
                <w:kern w:val="2"/>
                <w:sz w:val="22"/>
                <w:szCs w:val="22"/>
                <w:lang w:eastAsia="zh-CN"/>
              </w:rPr>
            </w:pPr>
          </w:p>
        </w:tc>
      </w:tr>
    </w:tbl>
    <w:p w14:paraId="482ACCB7" w14:textId="77777777" w:rsidR="00566BAF" w:rsidRPr="00566BAF" w:rsidRDefault="00566BAF" w:rsidP="00566BAF">
      <w:pPr>
        <w:jc w:val="both"/>
        <w:rPr>
          <w:sz w:val="22"/>
          <w:szCs w:val="22"/>
          <w:lang w:val="en-US" w:eastAsia="zh-CN"/>
        </w:rPr>
      </w:pPr>
    </w:p>
    <w:p w14:paraId="2CFC598E" w14:textId="77777777" w:rsidR="00566BAF" w:rsidRPr="00566BAF" w:rsidRDefault="00566BAF" w:rsidP="00566BAF">
      <w:pPr>
        <w:jc w:val="both"/>
        <w:rPr>
          <w:sz w:val="22"/>
          <w:szCs w:val="22"/>
          <w:lang w:val="en-US" w:eastAsia="zh-CN"/>
        </w:rPr>
      </w:pPr>
    </w:p>
    <w:p w14:paraId="68046497" w14:textId="3FEEE478" w:rsidR="00566BAF" w:rsidRPr="00566BAF" w:rsidRDefault="00566BAF" w:rsidP="00566BAF">
      <w:pPr>
        <w:jc w:val="both"/>
        <w:rPr>
          <w:b/>
          <w:bCs/>
          <w:sz w:val="22"/>
          <w:szCs w:val="22"/>
          <w:lang w:val="en-US"/>
        </w:rPr>
      </w:pPr>
      <w:r w:rsidRPr="00566BAF">
        <w:rPr>
          <w:b/>
          <w:bCs/>
          <w:sz w:val="22"/>
          <w:szCs w:val="22"/>
        </w:rPr>
        <w:t xml:space="preserve">Issue #2.3 </w:t>
      </w:r>
      <w:r w:rsidRPr="00566BAF">
        <w:rPr>
          <w:b/>
          <w:bCs/>
          <w:sz w:val="22"/>
          <w:szCs w:val="22"/>
          <w:lang w:val="en-US" w:eastAsia="zh-CN"/>
        </w:rPr>
        <w:t>Dynamic PUCCH carrier switching (for TDD carriers) in Sec. 6</w:t>
      </w:r>
      <w:r w:rsidRPr="002F399F">
        <w:rPr>
          <w:b/>
          <w:bCs/>
          <w:sz w:val="22"/>
          <w:szCs w:val="22"/>
          <w:lang w:val="en-US" w:eastAsia="zh-CN"/>
        </w:rPr>
        <w:t>.2 (</w:t>
      </w:r>
      <w:r w:rsidR="002F399F" w:rsidRPr="002F399F">
        <w:rPr>
          <w:b/>
          <w:bCs/>
          <w:sz w:val="22"/>
          <w:szCs w:val="22"/>
          <w:lang w:val="en-US" w:eastAsia="zh-CN"/>
        </w:rPr>
        <w:t>3 High</w:t>
      </w:r>
      <w:r w:rsidRPr="002F399F">
        <w:rPr>
          <w:b/>
          <w:bCs/>
          <w:sz w:val="22"/>
          <w:szCs w:val="22"/>
          <w:lang w:val="en-US" w:eastAsia="zh-CN"/>
        </w:rPr>
        <w:t>/</w:t>
      </w:r>
      <w:r w:rsidR="002F399F" w:rsidRPr="002F399F">
        <w:rPr>
          <w:b/>
          <w:bCs/>
          <w:sz w:val="22"/>
          <w:szCs w:val="22"/>
          <w:lang w:val="en-US" w:eastAsia="zh-CN"/>
        </w:rPr>
        <w:t>7 Med</w:t>
      </w:r>
      <w:r w:rsidRPr="002F399F">
        <w:rPr>
          <w:b/>
          <w:bCs/>
          <w:sz w:val="22"/>
          <w:szCs w:val="22"/>
          <w:lang w:val="en-US" w:eastAsia="zh-CN"/>
        </w:rPr>
        <w:t>/6</w:t>
      </w:r>
      <w:r w:rsidR="002F399F" w:rsidRPr="002F399F">
        <w:rPr>
          <w:b/>
          <w:bCs/>
          <w:sz w:val="22"/>
          <w:szCs w:val="22"/>
          <w:lang w:val="en-US" w:eastAsia="zh-CN"/>
        </w:rPr>
        <w:t xml:space="preserve"> Low</w:t>
      </w:r>
      <w:r w:rsidRPr="002F399F">
        <w:rPr>
          <w:b/>
          <w:bCs/>
          <w:sz w:val="22"/>
          <w:szCs w:val="22"/>
          <w:lang w:val="en-US" w:eastAsia="zh-CN"/>
        </w:rPr>
        <w:t>)</w:t>
      </w:r>
    </w:p>
    <w:p w14:paraId="0B93E40D" w14:textId="77777777" w:rsidR="00566BAF" w:rsidRPr="00566BAF" w:rsidRDefault="00566BAF" w:rsidP="00566BAF">
      <w:pPr>
        <w:jc w:val="both"/>
        <w:rPr>
          <w:sz w:val="22"/>
          <w:szCs w:val="22"/>
          <w:lang w:val="en-US" w:eastAsia="zh-CN"/>
        </w:rPr>
      </w:pPr>
      <w:proofErr w:type="gramStart"/>
      <w:r w:rsidRPr="00566BAF">
        <w:rPr>
          <w:sz w:val="22"/>
          <w:szCs w:val="22"/>
          <w:lang w:val="en-US"/>
        </w:rPr>
        <w:t>Also</w:t>
      </w:r>
      <w:proofErr w:type="gramEnd"/>
      <w:r w:rsidRPr="00566BAF">
        <w:rPr>
          <w:sz w:val="22"/>
          <w:szCs w:val="22"/>
          <w:lang w:val="en-US"/>
        </w:rPr>
        <w:t xml:space="preserve"> this issue received good support in the first round – suggestions by some companies to handle as part of 8.3.3 (UCI multiplexing enhancements) as this is not just related to HARQ-ACK (but UCI multiplexing in general)</w:t>
      </w:r>
    </w:p>
    <w:p w14:paraId="43A08F7A" w14:textId="77777777" w:rsidR="00566BAF" w:rsidRPr="00566BAF" w:rsidRDefault="00566BAF" w:rsidP="00566BAF">
      <w:pPr>
        <w:jc w:val="both"/>
        <w:rPr>
          <w:i/>
          <w:iCs/>
          <w:sz w:val="22"/>
          <w:szCs w:val="22"/>
          <w:lang w:val="en-US" w:eastAsia="zh-CN"/>
        </w:rPr>
      </w:pPr>
      <w:r w:rsidRPr="00566BAF">
        <w:rPr>
          <w:sz w:val="22"/>
          <w:szCs w:val="22"/>
          <w:lang w:val="en-US" w:eastAsia="zh-CN"/>
        </w:rPr>
        <w:sym w:font="Wingdings" w:char="F0E0"/>
      </w:r>
      <w:r w:rsidRPr="00566BAF">
        <w:rPr>
          <w:i/>
          <w:iCs/>
          <w:sz w:val="22"/>
          <w:szCs w:val="22"/>
          <w:lang w:val="en-US" w:eastAsia="zh-CN"/>
        </w:rPr>
        <w:t xml:space="preserve"> FL suggestion: discuss if to study this further as part of WI in general (if you agree) and then latest try to take a separate pool if to be handled in HARQ AI (8.3.1.1) or as part of Intra-UE mux (8.3.3). FL tends to agree with some of the comments during the first round that this may be better fitting to 8.3.3. </w:t>
      </w:r>
    </w:p>
    <w:p w14:paraId="01AD237A" w14:textId="77777777" w:rsidR="00566BAF" w:rsidRPr="00566BAF" w:rsidRDefault="00566BAF" w:rsidP="00566BAF">
      <w:pPr>
        <w:jc w:val="both"/>
        <w:rPr>
          <w:b/>
          <w:bCs/>
          <w:sz w:val="22"/>
          <w:szCs w:val="22"/>
          <w:lang w:val="en-US" w:eastAsia="zh-CN"/>
        </w:rPr>
      </w:pPr>
      <w:r w:rsidRPr="00612140">
        <w:rPr>
          <w:b/>
          <w:bCs/>
          <w:sz w:val="22"/>
          <w:szCs w:val="22"/>
          <w:lang w:val="en-US" w:eastAsia="zh-CN"/>
        </w:rPr>
        <w:t>Question 2.3.4A:</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dynamic PUCCH carrier switching (for TDD carriers) of Sec. 6.2 as part of this WI (in either of AI 8.3.1.1 or 8.3.3)? Please provide your input below. </w:t>
      </w:r>
    </w:p>
    <w:tbl>
      <w:tblPr>
        <w:tblStyle w:val="TableGrid"/>
        <w:tblW w:w="0" w:type="auto"/>
        <w:tblLook w:val="04A0" w:firstRow="1" w:lastRow="0" w:firstColumn="1" w:lastColumn="0" w:noHBand="0" w:noVBand="1"/>
      </w:tblPr>
      <w:tblGrid>
        <w:gridCol w:w="1544"/>
        <w:gridCol w:w="796"/>
        <w:gridCol w:w="6722"/>
      </w:tblGrid>
      <w:tr w:rsidR="00566BAF" w:rsidRPr="00566BAF" w14:paraId="29393BF3"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369EDD"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79702F"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D19B21"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57F25ADF" w14:textId="77777777" w:rsidTr="00566BAF">
        <w:tc>
          <w:tcPr>
            <w:tcW w:w="1544" w:type="dxa"/>
            <w:tcBorders>
              <w:top w:val="single" w:sz="4" w:space="0" w:color="auto"/>
              <w:left w:val="single" w:sz="4" w:space="0" w:color="auto"/>
              <w:bottom w:val="single" w:sz="4" w:space="0" w:color="auto"/>
              <w:right w:val="single" w:sz="4" w:space="0" w:color="auto"/>
            </w:tcBorders>
          </w:tcPr>
          <w:p w14:paraId="13BD8F87" w14:textId="0DDDDF90" w:rsidR="00566BAF" w:rsidRPr="00566BAF" w:rsidRDefault="009075EB"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6A37F4FF" w14:textId="1DE085FD" w:rsidR="00566BAF" w:rsidRPr="00566BAF" w:rsidRDefault="009075EB" w:rsidP="00566BAF">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7FBEDB5C" w14:textId="77777777" w:rsidR="00566BAF" w:rsidRPr="00566BAF" w:rsidRDefault="00566BAF" w:rsidP="00566BAF">
            <w:pPr>
              <w:spacing w:beforeLines="50" w:before="120"/>
              <w:rPr>
                <w:iCs/>
                <w:kern w:val="2"/>
                <w:sz w:val="22"/>
                <w:szCs w:val="22"/>
                <w:lang w:eastAsia="zh-CN"/>
              </w:rPr>
            </w:pPr>
          </w:p>
        </w:tc>
      </w:tr>
      <w:tr w:rsidR="00566BAF" w:rsidRPr="00566BAF" w14:paraId="1CFC96AC" w14:textId="77777777" w:rsidTr="00566BAF">
        <w:tc>
          <w:tcPr>
            <w:tcW w:w="1544" w:type="dxa"/>
            <w:tcBorders>
              <w:top w:val="single" w:sz="4" w:space="0" w:color="auto"/>
              <w:left w:val="single" w:sz="4" w:space="0" w:color="auto"/>
              <w:bottom w:val="single" w:sz="4" w:space="0" w:color="auto"/>
              <w:right w:val="single" w:sz="4" w:space="0" w:color="auto"/>
            </w:tcBorders>
          </w:tcPr>
          <w:p w14:paraId="0794FFFF" w14:textId="4D6CE08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7A2D8B16" w14:textId="64EE445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403DC6B3" w14:textId="6DB20D0D"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We prefer to be more focused.</w:t>
            </w:r>
          </w:p>
        </w:tc>
      </w:tr>
      <w:tr w:rsidR="00B961ED" w:rsidRPr="00566BAF" w14:paraId="146EF347" w14:textId="77777777" w:rsidTr="00566BAF">
        <w:tc>
          <w:tcPr>
            <w:tcW w:w="1544" w:type="dxa"/>
            <w:tcBorders>
              <w:top w:val="single" w:sz="4" w:space="0" w:color="auto"/>
              <w:left w:val="single" w:sz="4" w:space="0" w:color="auto"/>
              <w:bottom w:val="single" w:sz="4" w:space="0" w:color="auto"/>
              <w:right w:val="single" w:sz="4" w:space="0" w:color="auto"/>
            </w:tcBorders>
          </w:tcPr>
          <w:p w14:paraId="212D0F91" w14:textId="3402D3DD" w:rsidR="00B961ED" w:rsidRPr="00566BAF" w:rsidRDefault="00E7711B" w:rsidP="00B961ED">
            <w:pPr>
              <w:widowControl w:val="0"/>
              <w:spacing w:beforeLines="50" w:before="120"/>
              <w:rPr>
                <w:iCs/>
                <w:kern w:val="2"/>
                <w:sz w:val="22"/>
                <w:szCs w:val="22"/>
                <w:lang w:eastAsia="zh-CN"/>
              </w:rPr>
            </w:pPr>
            <w:r>
              <w:rPr>
                <w:iCs/>
                <w:kern w:val="2"/>
                <w:sz w:val="22"/>
                <w:szCs w:val="22"/>
                <w:lang w:eastAsia="zh-CN"/>
              </w:rPr>
              <w:t>V</w:t>
            </w:r>
            <w:r w:rsidR="00B961ED">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58BAE14D" w14:textId="5F45D1D9" w:rsidR="00B961ED" w:rsidRPr="00566BAF" w:rsidRDefault="00B961ED"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4622696" w14:textId="25FB0727" w:rsidR="00B961ED" w:rsidRPr="00566BAF" w:rsidRDefault="008E5D6B" w:rsidP="00B961ED">
            <w:pPr>
              <w:widowControl w:val="0"/>
              <w:spacing w:beforeLines="50" w:before="120"/>
              <w:rPr>
                <w:iCs/>
                <w:kern w:val="2"/>
                <w:sz w:val="22"/>
                <w:szCs w:val="22"/>
                <w:lang w:eastAsia="zh-CN"/>
              </w:rPr>
            </w:pPr>
            <w:r>
              <w:rPr>
                <w:iCs/>
                <w:kern w:val="2"/>
                <w:lang w:eastAsia="zh-CN"/>
              </w:rPr>
              <w:t xml:space="preserve">To support URLLC in case of CA, proper UL-DL configuration should be configured by </w:t>
            </w:r>
            <w:proofErr w:type="spellStart"/>
            <w:r w:rsidR="00E7711B">
              <w:rPr>
                <w:iCs/>
                <w:kern w:val="2"/>
                <w:lang w:eastAsia="zh-CN"/>
              </w:rPr>
              <w:t>Gnb</w:t>
            </w:r>
            <w:proofErr w:type="spellEnd"/>
            <w:r>
              <w:rPr>
                <w:iCs/>
                <w:kern w:val="2"/>
                <w:lang w:eastAsia="zh-CN"/>
              </w:rPr>
              <w:t>. The benefit is not clear while the specification impact is big.</w:t>
            </w:r>
          </w:p>
        </w:tc>
      </w:tr>
      <w:tr w:rsidR="00B961ED" w:rsidRPr="00566BAF" w14:paraId="3072153C" w14:textId="77777777" w:rsidTr="00566BAF">
        <w:tc>
          <w:tcPr>
            <w:tcW w:w="1544" w:type="dxa"/>
            <w:tcBorders>
              <w:top w:val="single" w:sz="4" w:space="0" w:color="auto"/>
              <w:left w:val="single" w:sz="4" w:space="0" w:color="auto"/>
              <w:bottom w:val="single" w:sz="4" w:space="0" w:color="auto"/>
              <w:right w:val="single" w:sz="4" w:space="0" w:color="auto"/>
            </w:tcBorders>
          </w:tcPr>
          <w:p w14:paraId="7F77B9C4" w14:textId="70815288"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2F1E7F47" w14:textId="7E702207" w:rsidR="00B961ED" w:rsidRPr="00566BAF" w:rsidRDefault="00D7792B" w:rsidP="00B961ED">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40059000" w14:textId="77777777" w:rsidR="00B961ED" w:rsidRPr="00566BAF" w:rsidRDefault="00B961ED" w:rsidP="00B961ED">
            <w:pPr>
              <w:widowControl w:val="0"/>
              <w:spacing w:beforeLines="50" w:before="120"/>
              <w:rPr>
                <w:iCs/>
                <w:kern w:val="2"/>
                <w:sz w:val="22"/>
                <w:szCs w:val="22"/>
                <w:lang w:eastAsia="zh-CN"/>
              </w:rPr>
            </w:pPr>
          </w:p>
        </w:tc>
      </w:tr>
      <w:tr w:rsidR="00732395" w:rsidRPr="00566BAF" w14:paraId="0DBD3E56" w14:textId="77777777" w:rsidTr="00566BAF">
        <w:tc>
          <w:tcPr>
            <w:tcW w:w="1544" w:type="dxa"/>
            <w:tcBorders>
              <w:top w:val="single" w:sz="4" w:space="0" w:color="auto"/>
              <w:left w:val="single" w:sz="4" w:space="0" w:color="auto"/>
              <w:bottom w:val="single" w:sz="4" w:space="0" w:color="auto"/>
              <w:right w:val="single" w:sz="4" w:space="0" w:color="auto"/>
            </w:tcBorders>
          </w:tcPr>
          <w:p w14:paraId="486C1A60" w14:textId="21456B0B"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63CA07A" w14:textId="7F283A91" w:rsidR="00732395"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EE54CBA" w14:textId="455BC802" w:rsidR="00732395" w:rsidRPr="00566BAF" w:rsidRDefault="00732395" w:rsidP="00732395">
            <w:pPr>
              <w:widowControl w:val="0"/>
              <w:spacing w:beforeLines="50" w:before="120"/>
              <w:rPr>
                <w:iCs/>
                <w:kern w:val="2"/>
                <w:sz w:val="22"/>
                <w:szCs w:val="22"/>
                <w:lang w:eastAsia="zh-CN"/>
              </w:rPr>
            </w:pPr>
            <w:r>
              <w:rPr>
                <w:rFonts w:eastAsia="MS Mincho" w:hint="eastAsia"/>
                <w:iCs/>
                <w:kern w:val="2"/>
                <w:sz w:val="22"/>
                <w:szCs w:val="22"/>
                <w:lang w:eastAsia="ja-JP"/>
              </w:rPr>
              <w:t xml:space="preserve">This </w:t>
            </w:r>
            <w:r>
              <w:rPr>
                <w:rFonts w:eastAsia="MS Mincho"/>
                <w:iCs/>
                <w:kern w:val="2"/>
                <w:sz w:val="22"/>
                <w:szCs w:val="22"/>
                <w:lang w:eastAsia="ja-JP"/>
              </w:rPr>
              <w:t>would be</w:t>
            </w:r>
            <w:r>
              <w:rPr>
                <w:rFonts w:eastAsia="MS Mincho" w:hint="eastAsia"/>
                <w:iCs/>
                <w:kern w:val="2"/>
                <w:sz w:val="22"/>
                <w:szCs w:val="22"/>
                <w:lang w:eastAsia="ja-JP"/>
              </w:rPr>
              <w:t xml:space="preserve"> </w:t>
            </w:r>
            <w:r>
              <w:rPr>
                <w:rFonts w:eastAsia="MS Mincho"/>
                <w:iCs/>
                <w:kern w:val="2"/>
                <w:sz w:val="22"/>
                <w:szCs w:val="22"/>
                <w:lang w:eastAsia="ja-JP"/>
              </w:rPr>
              <w:t xml:space="preserve">beneficial from URLLC perspective and can be further </w:t>
            </w:r>
            <w:r>
              <w:rPr>
                <w:rFonts w:eastAsia="MS Mincho"/>
                <w:iCs/>
                <w:kern w:val="2"/>
                <w:sz w:val="22"/>
                <w:szCs w:val="22"/>
                <w:lang w:eastAsia="ja-JP"/>
              </w:rPr>
              <w:lastRenderedPageBreak/>
              <w:t>studied.</w:t>
            </w:r>
          </w:p>
        </w:tc>
      </w:tr>
      <w:tr w:rsidR="0041002A" w:rsidRPr="00566BAF" w14:paraId="44A5261A" w14:textId="77777777" w:rsidTr="00566BAF">
        <w:tc>
          <w:tcPr>
            <w:tcW w:w="1544" w:type="dxa"/>
            <w:tcBorders>
              <w:top w:val="single" w:sz="4" w:space="0" w:color="auto"/>
              <w:left w:val="single" w:sz="4" w:space="0" w:color="auto"/>
              <w:bottom w:val="single" w:sz="4" w:space="0" w:color="auto"/>
              <w:right w:val="single" w:sz="4" w:space="0" w:color="auto"/>
            </w:tcBorders>
          </w:tcPr>
          <w:p w14:paraId="6D0AFC1E" w14:textId="497915C2"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lastRenderedPageBreak/>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5976EBB4" w14:textId="4544927C" w:rsidR="0041002A" w:rsidRDefault="0041002A" w:rsidP="0041002A">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23D4C4E" w14:textId="72B4852C" w:rsidR="0041002A" w:rsidRDefault="0041002A" w:rsidP="0041002A">
            <w:pPr>
              <w:widowControl w:val="0"/>
              <w:spacing w:beforeLines="50" w:before="120"/>
              <w:rPr>
                <w:rFonts w:eastAsia="MS Mincho"/>
                <w:iCs/>
                <w:kern w:val="2"/>
                <w:sz w:val="22"/>
                <w:szCs w:val="22"/>
                <w:lang w:eastAsia="ja-JP"/>
              </w:rPr>
            </w:pPr>
            <w:r w:rsidRPr="004322F1">
              <w:rPr>
                <w:rFonts w:hint="eastAsia"/>
                <w:iCs/>
                <w:kern w:val="2"/>
                <w:sz w:val="22"/>
                <w:szCs w:val="22"/>
                <w:lang w:eastAsia="zh-CN"/>
              </w:rPr>
              <w:t>C</w:t>
            </w:r>
            <w:r w:rsidRPr="004322F1">
              <w:rPr>
                <w:iCs/>
                <w:kern w:val="2"/>
                <w:sz w:val="22"/>
                <w:szCs w:val="22"/>
                <w:lang w:eastAsia="zh-CN"/>
              </w:rPr>
              <w:t xml:space="preserve">an be further studied in AI 8.3.1.1 with low priority. </w:t>
            </w:r>
          </w:p>
        </w:tc>
      </w:tr>
      <w:tr w:rsidR="0041002A" w:rsidRPr="00566BAF" w14:paraId="55A9DC1E" w14:textId="77777777" w:rsidTr="00566BAF">
        <w:tc>
          <w:tcPr>
            <w:tcW w:w="1544" w:type="dxa"/>
            <w:tcBorders>
              <w:top w:val="single" w:sz="4" w:space="0" w:color="auto"/>
              <w:left w:val="single" w:sz="4" w:space="0" w:color="auto"/>
              <w:bottom w:val="single" w:sz="4" w:space="0" w:color="auto"/>
              <w:right w:val="single" w:sz="4" w:space="0" w:color="auto"/>
            </w:tcBorders>
          </w:tcPr>
          <w:p w14:paraId="53C52151" w14:textId="706E5A8A"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MCC</w:t>
            </w:r>
          </w:p>
        </w:tc>
        <w:tc>
          <w:tcPr>
            <w:tcW w:w="796" w:type="dxa"/>
            <w:tcBorders>
              <w:top w:val="single" w:sz="4" w:space="0" w:color="auto"/>
              <w:left w:val="single" w:sz="4" w:space="0" w:color="auto"/>
              <w:bottom w:val="single" w:sz="4" w:space="0" w:color="auto"/>
              <w:right w:val="single" w:sz="4" w:space="0" w:color="auto"/>
            </w:tcBorders>
          </w:tcPr>
          <w:p w14:paraId="4C9C104B" w14:textId="549452B2"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A29EE5B" w14:textId="77777777" w:rsidR="0041002A" w:rsidRPr="004322F1" w:rsidRDefault="0041002A" w:rsidP="0041002A">
            <w:pPr>
              <w:widowControl w:val="0"/>
              <w:spacing w:beforeLines="50" w:before="120"/>
              <w:rPr>
                <w:iCs/>
                <w:kern w:val="2"/>
                <w:sz w:val="22"/>
                <w:szCs w:val="22"/>
                <w:lang w:eastAsia="zh-CN"/>
              </w:rPr>
            </w:pPr>
          </w:p>
        </w:tc>
      </w:tr>
      <w:tr w:rsidR="007E5D03" w:rsidRPr="00566BAF" w14:paraId="1D35FEC1" w14:textId="77777777" w:rsidTr="00566BAF">
        <w:tc>
          <w:tcPr>
            <w:tcW w:w="1544" w:type="dxa"/>
            <w:tcBorders>
              <w:top w:val="single" w:sz="4" w:space="0" w:color="auto"/>
              <w:left w:val="single" w:sz="4" w:space="0" w:color="auto"/>
              <w:bottom w:val="single" w:sz="4" w:space="0" w:color="auto"/>
              <w:right w:val="single" w:sz="4" w:space="0" w:color="auto"/>
            </w:tcBorders>
          </w:tcPr>
          <w:p w14:paraId="26299B03" w14:textId="5EFFEBDF" w:rsidR="007E5D03" w:rsidRDefault="007E5D03" w:rsidP="007E5D03">
            <w:pPr>
              <w:widowControl w:val="0"/>
              <w:spacing w:beforeLines="50" w:before="120"/>
              <w:rPr>
                <w:iCs/>
                <w:kern w:val="2"/>
                <w:sz w:val="22"/>
                <w:szCs w:val="22"/>
                <w:lang w:eastAsia="zh-CN"/>
              </w:rPr>
            </w:pPr>
            <w:r>
              <w:rPr>
                <w:lang w:val="fr-FR"/>
              </w:rPr>
              <w:t>Samsung</w:t>
            </w:r>
          </w:p>
        </w:tc>
        <w:tc>
          <w:tcPr>
            <w:tcW w:w="796" w:type="dxa"/>
            <w:tcBorders>
              <w:top w:val="single" w:sz="4" w:space="0" w:color="auto"/>
              <w:left w:val="single" w:sz="4" w:space="0" w:color="auto"/>
              <w:bottom w:val="single" w:sz="4" w:space="0" w:color="auto"/>
              <w:right w:val="single" w:sz="4" w:space="0" w:color="auto"/>
            </w:tcBorders>
          </w:tcPr>
          <w:p w14:paraId="252C8E38" w14:textId="1B08BC94" w:rsidR="007E5D03" w:rsidRDefault="007E5D03" w:rsidP="007E5D03">
            <w:pPr>
              <w:widowControl w:val="0"/>
              <w:spacing w:beforeLines="50" w:before="120"/>
              <w:rPr>
                <w:iCs/>
                <w:kern w:val="2"/>
                <w:sz w:val="22"/>
                <w:szCs w:val="22"/>
                <w:lang w:eastAsia="zh-CN"/>
              </w:rPr>
            </w:pPr>
            <w:r>
              <w:rPr>
                <w:lang w:val="fr-FR"/>
              </w:rPr>
              <w:t>Yes</w:t>
            </w:r>
          </w:p>
        </w:tc>
        <w:tc>
          <w:tcPr>
            <w:tcW w:w="6722" w:type="dxa"/>
            <w:tcBorders>
              <w:top w:val="single" w:sz="4" w:space="0" w:color="auto"/>
              <w:left w:val="single" w:sz="4" w:space="0" w:color="auto"/>
              <w:bottom w:val="single" w:sz="4" w:space="0" w:color="auto"/>
              <w:right w:val="single" w:sz="4" w:space="0" w:color="auto"/>
            </w:tcBorders>
          </w:tcPr>
          <w:p w14:paraId="3958C2CD" w14:textId="77777777" w:rsidR="007E5D03" w:rsidRPr="004322F1" w:rsidRDefault="007E5D03" w:rsidP="007E5D03">
            <w:pPr>
              <w:widowControl w:val="0"/>
              <w:spacing w:beforeLines="50" w:before="120"/>
              <w:rPr>
                <w:iCs/>
                <w:kern w:val="2"/>
                <w:sz w:val="22"/>
                <w:szCs w:val="22"/>
                <w:lang w:eastAsia="zh-CN"/>
              </w:rPr>
            </w:pPr>
          </w:p>
        </w:tc>
      </w:tr>
      <w:tr w:rsidR="004E0C39" w:rsidRPr="00566BAF" w14:paraId="4830AD29" w14:textId="77777777" w:rsidTr="00566BAF">
        <w:tc>
          <w:tcPr>
            <w:tcW w:w="1544" w:type="dxa"/>
            <w:tcBorders>
              <w:top w:val="single" w:sz="4" w:space="0" w:color="auto"/>
              <w:left w:val="single" w:sz="4" w:space="0" w:color="auto"/>
              <w:bottom w:val="single" w:sz="4" w:space="0" w:color="auto"/>
              <w:right w:val="single" w:sz="4" w:space="0" w:color="auto"/>
            </w:tcBorders>
          </w:tcPr>
          <w:p w14:paraId="21D0B2A9" w14:textId="6596AA4A" w:rsidR="004E0C39" w:rsidRDefault="004E0C39" w:rsidP="004E0C39">
            <w:pPr>
              <w:widowControl w:val="0"/>
              <w:spacing w:beforeLines="50" w:before="120"/>
              <w:rPr>
                <w:lang w:val="fr-FR"/>
              </w:rPr>
            </w:pPr>
            <w:r>
              <w:rPr>
                <w:rFonts w:hint="eastAsia"/>
                <w:iCs/>
                <w:kern w:val="2"/>
                <w:sz w:val="22"/>
                <w:szCs w:val="22"/>
                <w:lang w:eastAsia="zh-CN"/>
              </w:rPr>
              <w:t>OPPO</w:t>
            </w:r>
          </w:p>
        </w:tc>
        <w:tc>
          <w:tcPr>
            <w:tcW w:w="796" w:type="dxa"/>
            <w:tcBorders>
              <w:top w:val="single" w:sz="4" w:space="0" w:color="auto"/>
              <w:left w:val="single" w:sz="4" w:space="0" w:color="auto"/>
              <w:bottom w:val="single" w:sz="4" w:space="0" w:color="auto"/>
              <w:right w:val="single" w:sz="4" w:space="0" w:color="auto"/>
            </w:tcBorders>
          </w:tcPr>
          <w:p w14:paraId="5E62C28D" w14:textId="600FD4BD" w:rsidR="004E0C39" w:rsidRDefault="004E0C39" w:rsidP="004E0C39">
            <w:pPr>
              <w:widowControl w:val="0"/>
              <w:spacing w:beforeLines="50" w:before="120"/>
              <w:rPr>
                <w:lang w:val="fr-FR"/>
              </w:rPr>
            </w:pPr>
            <w:r>
              <w:rPr>
                <w:rFonts w:hint="eastAsia"/>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0DCE8E2B" w14:textId="77777777" w:rsidR="004E0C39" w:rsidRPr="004322F1" w:rsidRDefault="004E0C39" w:rsidP="004E0C39">
            <w:pPr>
              <w:widowControl w:val="0"/>
              <w:spacing w:beforeLines="50" w:before="120"/>
              <w:rPr>
                <w:iCs/>
                <w:kern w:val="2"/>
                <w:sz w:val="22"/>
                <w:szCs w:val="22"/>
                <w:lang w:eastAsia="zh-CN"/>
              </w:rPr>
            </w:pPr>
          </w:p>
        </w:tc>
      </w:tr>
      <w:tr w:rsidR="005910CE" w:rsidRPr="00566BAF" w14:paraId="3D4DFBBA" w14:textId="77777777" w:rsidTr="00566BAF">
        <w:tc>
          <w:tcPr>
            <w:tcW w:w="1544" w:type="dxa"/>
            <w:tcBorders>
              <w:top w:val="single" w:sz="4" w:space="0" w:color="auto"/>
              <w:left w:val="single" w:sz="4" w:space="0" w:color="auto"/>
              <w:bottom w:val="single" w:sz="4" w:space="0" w:color="auto"/>
              <w:right w:val="single" w:sz="4" w:space="0" w:color="auto"/>
            </w:tcBorders>
          </w:tcPr>
          <w:p w14:paraId="0592C20F" w14:textId="0150F123"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6A2B59E4" w14:textId="22F9D94A"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1C24729F" w14:textId="77777777" w:rsidR="005910CE" w:rsidRPr="004322F1" w:rsidRDefault="005910CE" w:rsidP="004E0C39">
            <w:pPr>
              <w:widowControl w:val="0"/>
              <w:spacing w:beforeLines="50" w:before="120"/>
              <w:rPr>
                <w:iCs/>
                <w:kern w:val="2"/>
                <w:sz w:val="22"/>
                <w:szCs w:val="22"/>
                <w:lang w:eastAsia="zh-CN"/>
              </w:rPr>
            </w:pPr>
          </w:p>
        </w:tc>
      </w:tr>
      <w:tr w:rsidR="00C62CE8" w:rsidRPr="00566BAF" w14:paraId="7922C638" w14:textId="77777777" w:rsidTr="00566BAF">
        <w:tc>
          <w:tcPr>
            <w:tcW w:w="1544" w:type="dxa"/>
            <w:tcBorders>
              <w:top w:val="single" w:sz="4" w:space="0" w:color="auto"/>
              <w:left w:val="single" w:sz="4" w:space="0" w:color="auto"/>
              <w:bottom w:val="single" w:sz="4" w:space="0" w:color="auto"/>
              <w:right w:val="single" w:sz="4" w:space="0" w:color="auto"/>
            </w:tcBorders>
          </w:tcPr>
          <w:p w14:paraId="49351304" w14:textId="268EE0E4"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14276DDA" w14:textId="1E2E0D33" w:rsidR="00C62CE8" w:rsidRDefault="00C62CE8"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7ADFF2A" w14:textId="23CCFC51" w:rsidR="00C62CE8" w:rsidRPr="004322F1" w:rsidRDefault="00C62CE8" w:rsidP="004E0C39">
            <w:pPr>
              <w:widowControl w:val="0"/>
              <w:spacing w:beforeLines="50" w:before="120"/>
              <w:rPr>
                <w:iCs/>
                <w:kern w:val="2"/>
                <w:sz w:val="22"/>
                <w:szCs w:val="22"/>
                <w:lang w:eastAsia="zh-CN"/>
              </w:rPr>
            </w:pPr>
            <w:r>
              <w:rPr>
                <w:iCs/>
                <w:kern w:val="2"/>
                <w:sz w:val="22"/>
                <w:szCs w:val="22"/>
                <w:lang w:eastAsia="zh-CN"/>
              </w:rPr>
              <w:t xml:space="preserve">Agree with DOCOMO that it is </w:t>
            </w:r>
            <w:r>
              <w:rPr>
                <w:rFonts w:eastAsia="MS Mincho"/>
                <w:iCs/>
                <w:kern w:val="2"/>
                <w:sz w:val="22"/>
                <w:szCs w:val="22"/>
                <w:lang w:eastAsia="ja-JP"/>
              </w:rPr>
              <w:t>beneficial from URLLC perspective</w:t>
            </w:r>
          </w:p>
        </w:tc>
      </w:tr>
      <w:tr w:rsidR="001712BA" w:rsidRPr="00566BAF" w14:paraId="108EE02A" w14:textId="77777777" w:rsidTr="001712BA">
        <w:tc>
          <w:tcPr>
            <w:tcW w:w="1544" w:type="dxa"/>
          </w:tcPr>
          <w:p w14:paraId="79D481F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688B51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w:t>
            </w:r>
          </w:p>
        </w:tc>
        <w:tc>
          <w:tcPr>
            <w:tcW w:w="6722" w:type="dxa"/>
          </w:tcPr>
          <w:p w14:paraId="43CFF6AE" w14:textId="14B59C5A" w:rsidR="001712BA" w:rsidRDefault="001712BA" w:rsidP="008B22AC">
            <w:pPr>
              <w:spacing w:beforeLines="50" w:before="120"/>
              <w:rPr>
                <w:iCs/>
                <w:kern w:val="2"/>
                <w:sz w:val="22"/>
                <w:szCs w:val="22"/>
                <w:lang w:eastAsia="zh-CN"/>
              </w:rPr>
            </w:pPr>
            <w:r w:rsidRPr="00777E80">
              <w:rPr>
                <w:iCs/>
                <w:kern w:val="2"/>
                <w:sz w:val="22"/>
                <w:szCs w:val="22"/>
                <w:lang w:eastAsia="zh-CN"/>
              </w:rPr>
              <w:t>Already in R15, similar effect can be achieved by scheduling a DG PUSCH carrying</w:t>
            </w:r>
            <w:r>
              <w:rPr>
                <w:iCs/>
                <w:kern w:val="2"/>
                <w:sz w:val="22"/>
                <w:szCs w:val="22"/>
                <w:lang w:eastAsia="zh-CN"/>
              </w:rPr>
              <w:t xml:space="preserve"> the HARQ-ACK (potentially without UL-SCH) on any </w:t>
            </w:r>
            <w:proofErr w:type="spellStart"/>
            <w:r>
              <w:rPr>
                <w:iCs/>
                <w:kern w:val="2"/>
                <w:sz w:val="22"/>
                <w:szCs w:val="22"/>
                <w:lang w:eastAsia="zh-CN"/>
              </w:rPr>
              <w:t>S</w:t>
            </w:r>
            <w:r w:rsidR="00E7711B">
              <w:rPr>
                <w:iCs/>
                <w:kern w:val="2"/>
                <w:sz w:val="22"/>
                <w:szCs w:val="22"/>
                <w:lang w:eastAsia="zh-CN"/>
              </w:rPr>
              <w:t>c</w:t>
            </w:r>
            <w:r>
              <w:rPr>
                <w:iCs/>
                <w:kern w:val="2"/>
                <w:sz w:val="22"/>
                <w:szCs w:val="22"/>
                <w:lang w:eastAsia="zh-CN"/>
              </w:rPr>
              <w:t>ell</w:t>
            </w:r>
            <w:proofErr w:type="spellEnd"/>
            <w:r>
              <w:rPr>
                <w:iCs/>
                <w:kern w:val="2"/>
                <w:sz w:val="22"/>
                <w:szCs w:val="22"/>
                <w:lang w:eastAsia="zh-CN"/>
              </w:rPr>
              <w:t xml:space="preserve">. </w:t>
            </w:r>
          </w:p>
          <w:p w14:paraId="1C374CE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Therefore, a solution solving the issue identified (at least) from HARQ-ACK perspective is available already. The only difference is from the additional need for an UL grant (… so this would be then a DL control overhead optimization, but not improving HARQ-ACK latency). </w:t>
            </w:r>
          </w:p>
        </w:tc>
      </w:tr>
      <w:tr w:rsidR="004A5691" w:rsidRPr="00566BAF" w14:paraId="57D928DD" w14:textId="77777777" w:rsidTr="001712BA">
        <w:tc>
          <w:tcPr>
            <w:tcW w:w="1544" w:type="dxa"/>
          </w:tcPr>
          <w:p w14:paraId="7278545A" w14:textId="4556F1FA"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D48EDF2" w14:textId="338DE0E2"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41DD0A19" w14:textId="77777777" w:rsidR="004A5691" w:rsidRPr="00777E80" w:rsidRDefault="004A5691" w:rsidP="004A5691">
            <w:pPr>
              <w:spacing w:beforeLines="50" w:before="120"/>
              <w:rPr>
                <w:iCs/>
                <w:kern w:val="2"/>
                <w:sz w:val="22"/>
                <w:szCs w:val="22"/>
                <w:lang w:eastAsia="zh-CN"/>
              </w:rPr>
            </w:pPr>
          </w:p>
        </w:tc>
      </w:tr>
      <w:tr w:rsidR="00103B58" w:rsidRPr="00566BAF" w14:paraId="74DF7815" w14:textId="77777777" w:rsidTr="001712BA">
        <w:tc>
          <w:tcPr>
            <w:tcW w:w="1544" w:type="dxa"/>
          </w:tcPr>
          <w:p w14:paraId="3A7F18F2" w14:textId="1FE5607F"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Intel</w:t>
            </w:r>
          </w:p>
        </w:tc>
        <w:tc>
          <w:tcPr>
            <w:tcW w:w="796" w:type="dxa"/>
          </w:tcPr>
          <w:p w14:paraId="38ECBEAD" w14:textId="30C14C8D" w:rsidR="00103B58" w:rsidRDefault="00103B58"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6D5BC69D" w14:textId="14F10D18" w:rsidR="00103B58" w:rsidRPr="00777E80" w:rsidRDefault="00103B58" w:rsidP="004A5691">
            <w:pPr>
              <w:spacing w:beforeLines="50" w:before="120"/>
              <w:rPr>
                <w:iCs/>
                <w:kern w:val="2"/>
                <w:sz w:val="22"/>
                <w:szCs w:val="22"/>
                <w:lang w:eastAsia="zh-CN"/>
              </w:rPr>
            </w:pPr>
            <w:r>
              <w:rPr>
                <w:iCs/>
                <w:kern w:val="2"/>
                <w:sz w:val="22"/>
                <w:szCs w:val="22"/>
                <w:lang w:eastAsia="zh-CN"/>
              </w:rPr>
              <w:t>Seems the scenario itself may require further justification</w:t>
            </w:r>
          </w:p>
        </w:tc>
      </w:tr>
      <w:tr w:rsidR="00646F0E" w:rsidRPr="00566BAF" w14:paraId="7A263F47" w14:textId="77777777" w:rsidTr="001712BA">
        <w:tc>
          <w:tcPr>
            <w:tcW w:w="1544" w:type="dxa"/>
          </w:tcPr>
          <w:p w14:paraId="3B7BFA00" w14:textId="7F70823F"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Ericsson</w:t>
            </w:r>
          </w:p>
        </w:tc>
        <w:tc>
          <w:tcPr>
            <w:tcW w:w="796" w:type="dxa"/>
          </w:tcPr>
          <w:p w14:paraId="1E32B715" w14:textId="64B7BE3E" w:rsidR="00646F0E" w:rsidRDefault="00646F0E" w:rsidP="004A5691">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1586AE77" w14:textId="13B93BCB" w:rsidR="00646F0E" w:rsidRDefault="00646F0E" w:rsidP="004A5691">
            <w:pPr>
              <w:spacing w:beforeLines="50" w:before="120"/>
              <w:rPr>
                <w:iCs/>
                <w:kern w:val="2"/>
                <w:sz w:val="22"/>
                <w:szCs w:val="22"/>
                <w:lang w:eastAsia="zh-CN"/>
              </w:rPr>
            </w:pPr>
            <w:r>
              <w:rPr>
                <w:iCs/>
                <w:kern w:val="2"/>
                <w:sz w:val="22"/>
                <w:szCs w:val="22"/>
                <w:lang w:eastAsia="zh-CN"/>
              </w:rPr>
              <w:t xml:space="preserve">Dynamic carrier switching introduces a lot of complexity and spec impact. The dynamic changes of PUCCH also increases </w:t>
            </w:r>
            <w:proofErr w:type="spellStart"/>
            <w:r w:rsidR="00E7711B">
              <w:rPr>
                <w:iCs/>
                <w:kern w:val="2"/>
                <w:sz w:val="22"/>
                <w:szCs w:val="22"/>
                <w:lang w:eastAsia="zh-CN"/>
              </w:rPr>
              <w:t>Gnb</w:t>
            </w:r>
            <w:proofErr w:type="spellEnd"/>
            <w:r>
              <w:rPr>
                <w:iCs/>
                <w:kern w:val="2"/>
                <w:sz w:val="22"/>
                <w:szCs w:val="22"/>
                <w:lang w:eastAsia="zh-CN"/>
              </w:rPr>
              <w:t xml:space="preserve"> complexity at the receiver.</w:t>
            </w:r>
          </w:p>
          <w:p w14:paraId="1AA65562" w14:textId="3CA09945" w:rsidR="00646F0E" w:rsidRDefault="00646F0E" w:rsidP="004A5691">
            <w:pPr>
              <w:spacing w:beforeLines="50" w:before="120"/>
              <w:rPr>
                <w:iCs/>
                <w:kern w:val="2"/>
                <w:sz w:val="22"/>
                <w:szCs w:val="22"/>
                <w:lang w:eastAsia="zh-CN"/>
              </w:rPr>
            </w:pPr>
            <w:r>
              <w:rPr>
                <w:iCs/>
                <w:kern w:val="2"/>
                <w:sz w:val="22"/>
                <w:szCs w:val="22"/>
                <w:lang w:eastAsia="zh-CN"/>
              </w:rPr>
              <w:t>As Nokia mentioned, there are already existing solutions by implementation that can achieve the same goal.</w:t>
            </w:r>
          </w:p>
        </w:tc>
      </w:tr>
      <w:tr w:rsidR="00FC4B3C" w:rsidRPr="00566BAF" w14:paraId="1F0AFBCC" w14:textId="77777777" w:rsidTr="001712BA">
        <w:tc>
          <w:tcPr>
            <w:tcW w:w="1544" w:type="dxa"/>
          </w:tcPr>
          <w:p w14:paraId="74963C37" w14:textId="409D8540"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Lenovo, Motorola Mobility</w:t>
            </w:r>
          </w:p>
        </w:tc>
        <w:tc>
          <w:tcPr>
            <w:tcW w:w="796" w:type="dxa"/>
          </w:tcPr>
          <w:p w14:paraId="4290F8F3" w14:textId="12C15146" w:rsidR="00FC4B3C" w:rsidRDefault="00FC4B3C" w:rsidP="004A5691">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4EAB5C91" w14:textId="5E02031E" w:rsidR="00FC4B3C" w:rsidRDefault="00FC4B3C" w:rsidP="004A5691">
            <w:pPr>
              <w:spacing w:beforeLines="50" w:before="120"/>
              <w:rPr>
                <w:iCs/>
                <w:kern w:val="2"/>
                <w:sz w:val="22"/>
                <w:szCs w:val="22"/>
                <w:lang w:eastAsia="zh-CN"/>
              </w:rPr>
            </w:pPr>
            <w:r>
              <w:rPr>
                <w:rFonts w:eastAsiaTheme="minorEastAsia"/>
                <w:lang w:eastAsia="zh-CN"/>
              </w:rPr>
              <w:t xml:space="preserve">Allowing UE to switch across UL carriers for a PUCCH transmission is useful to reduce HARQ-ACK </w:t>
            </w:r>
            <w:r w:rsidR="007D732D">
              <w:rPr>
                <w:rFonts w:eastAsiaTheme="minorEastAsia"/>
                <w:lang w:eastAsia="zh-CN"/>
              </w:rPr>
              <w:t xml:space="preserve">feedback </w:t>
            </w:r>
            <w:r>
              <w:rPr>
                <w:rFonts w:eastAsiaTheme="minorEastAsia"/>
                <w:lang w:eastAsia="zh-CN"/>
              </w:rPr>
              <w:t xml:space="preserve">latency without extra UL grant signalling. </w:t>
            </w:r>
          </w:p>
        </w:tc>
      </w:tr>
      <w:tr w:rsidR="00B83F53" w:rsidRPr="00566BAF" w14:paraId="5D7C571B" w14:textId="77777777" w:rsidTr="001712BA">
        <w:tc>
          <w:tcPr>
            <w:tcW w:w="1544" w:type="dxa"/>
          </w:tcPr>
          <w:p w14:paraId="765929F4" w14:textId="3091E62F"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QC</w:t>
            </w:r>
          </w:p>
        </w:tc>
        <w:tc>
          <w:tcPr>
            <w:tcW w:w="796" w:type="dxa"/>
          </w:tcPr>
          <w:p w14:paraId="55AB74B8" w14:textId="68386221" w:rsidR="00B83F53" w:rsidRDefault="00B83F53" w:rsidP="00B83F53">
            <w:pPr>
              <w:spacing w:beforeLines="50" w:before="120"/>
              <w:rPr>
                <w:rFonts w:eastAsia="Malgun Gothic"/>
                <w:iCs/>
                <w:kern w:val="2"/>
                <w:sz w:val="22"/>
                <w:szCs w:val="22"/>
                <w:lang w:eastAsia="ko-KR"/>
              </w:rPr>
            </w:pPr>
            <w:r>
              <w:rPr>
                <w:rFonts w:eastAsia="Malgun Gothic"/>
                <w:iCs/>
                <w:kern w:val="2"/>
                <w:sz w:val="22"/>
                <w:szCs w:val="22"/>
                <w:lang w:eastAsia="ko-KR"/>
              </w:rPr>
              <w:t>Yes</w:t>
            </w:r>
          </w:p>
        </w:tc>
        <w:tc>
          <w:tcPr>
            <w:tcW w:w="6722" w:type="dxa"/>
          </w:tcPr>
          <w:p w14:paraId="2DA99315" w14:textId="561969A6" w:rsidR="00B83F53" w:rsidRDefault="00B83F53" w:rsidP="00B83F53">
            <w:pPr>
              <w:spacing w:beforeLines="50" w:before="120"/>
              <w:rPr>
                <w:rFonts w:eastAsiaTheme="minorEastAsia"/>
                <w:lang w:eastAsia="zh-CN"/>
              </w:rPr>
            </w:pPr>
            <w:r>
              <w:rPr>
                <w:iCs/>
                <w:kern w:val="2"/>
                <w:sz w:val="22"/>
                <w:szCs w:val="22"/>
                <w:lang w:eastAsia="zh-CN"/>
              </w:rPr>
              <w:t>Very useful feature for low latency and high robustness.</w:t>
            </w:r>
          </w:p>
        </w:tc>
      </w:tr>
      <w:tr w:rsidR="00296AA6" w:rsidRPr="00566BAF" w14:paraId="1CB91B06" w14:textId="77777777" w:rsidTr="001712BA">
        <w:tc>
          <w:tcPr>
            <w:tcW w:w="1544" w:type="dxa"/>
          </w:tcPr>
          <w:p w14:paraId="58AF4647" w14:textId="1AC48839"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Apple</w:t>
            </w:r>
          </w:p>
        </w:tc>
        <w:tc>
          <w:tcPr>
            <w:tcW w:w="796" w:type="dxa"/>
          </w:tcPr>
          <w:p w14:paraId="572805B5" w14:textId="2FD8522D" w:rsidR="00296AA6" w:rsidRDefault="00296AA6" w:rsidP="00B83F53">
            <w:pPr>
              <w:spacing w:beforeLines="50" w:before="120"/>
              <w:rPr>
                <w:rFonts w:eastAsia="Malgun Gothic"/>
                <w:iCs/>
                <w:kern w:val="2"/>
                <w:sz w:val="22"/>
                <w:szCs w:val="22"/>
                <w:lang w:eastAsia="ko-KR"/>
              </w:rPr>
            </w:pPr>
            <w:r>
              <w:rPr>
                <w:rFonts w:eastAsia="Malgun Gothic"/>
                <w:iCs/>
                <w:kern w:val="2"/>
                <w:sz w:val="22"/>
                <w:szCs w:val="22"/>
                <w:lang w:eastAsia="ko-KR"/>
              </w:rPr>
              <w:t>No</w:t>
            </w:r>
          </w:p>
        </w:tc>
        <w:tc>
          <w:tcPr>
            <w:tcW w:w="6722" w:type="dxa"/>
          </w:tcPr>
          <w:p w14:paraId="356FCA85" w14:textId="77777777" w:rsidR="00296AA6" w:rsidRDefault="00296AA6" w:rsidP="00B83F53">
            <w:pPr>
              <w:spacing w:beforeLines="50" w:before="120"/>
              <w:rPr>
                <w:iCs/>
                <w:kern w:val="2"/>
                <w:sz w:val="22"/>
                <w:szCs w:val="22"/>
                <w:lang w:eastAsia="zh-CN"/>
              </w:rPr>
            </w:pPr>
          </w:p>
        </w:tc>
      </w:tr>
      <w:tr w:rsidR="00E7711B" w:rsidRPr="00566BAF" w14:paraId="5234910B" w14:textId="77777777" w:rsidTr="001712BA">
        <w:tc>
          <w:tcPr>
            <w:tcW w:w="1544" w:type="dxa"/>
          </w:tcPr>
          <w:p w14:paraId="61948D3B" w14:textId="16492B99"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H</w:t>
            </w:r>
            <w:r>
              <w:rPr>
                <w:rFonts w:eastAsiaTheme="minorEastAsia"/>
                <w:iCs/>
                <w:kern w:val="2"/>
                <w:sz w:val="22"/>
                <w:szCs w:val="22"/>
                <w:lang w:eastAsia="zh-CN"/>
              </w:rPr>
              <w:t>uawei, HiSilicon</w:t>
            </w:r>
          </w:p>
        </w:tc>
        <w:tc>
          <w:tcPr>
            <w:tcW w:w="796" w:type="dxa"/>
          </w:tcPr>
          <w:p w14:paraId="1AFAF30B" w14:textId="5B3AA40F" w:rsidR="00E7711B" w:rsidRPr="00E7711B" w:rsidRDefault="00E7711B" w:rsidP="00B83F53">
            <w:pPr>
              <w:spacing w:beforeLines="50" w:before="120"/>
              <w:rPr>
                <w:rFonts w:eastAsiaTheme="minorEastAsia"/>
                <w:iCs/>
                <w:kern w:val="2"/>
                <w:sz w:val="22"/>
                <w:szCs w:val="22"/>
                <w:lang w:eastAsia="zh-CN"/>
              </w:rPr>
            </w:pPr>
            <w:r>
              <w:rPr>
                <w:rFonts w:eastAsiaTheme="minorEastAsia" w:hint="eastAsia"/>
                <w:iCs/>
                <w:kern w:val="2"/>
                <w:sz w:val="22"/>
                <w:szCs w:val="22"/>
                <w:lang w:eastAsia="zh-CN"/>
              </w:rPr>
              <w:t>Yes</w:t>
            </w:r>
          </w:p>
        </w:tc>
        <w:tc>
          <w:tcPr>
            <w:tcW w:w="6722" w:type="dxa"/>
          </w:tcPr>
          <w:p w14:paraId="284AA1F9" w14:textId="298F3115" w:rsidR="00E7711B" w:rsidRDefault="00E7711B" w:rsidP="00B83F53">
            <w:pPr>
              <w:spacing w:beforeLines="50" w:before="120"/>
              <w:rPr>
                <w:iCs/>
                <w:kern w:val="2"/>
                <w:sz w:val="22"/>
                <w:szCs w:val="22"/>
                <w:lang w:eastAsia="zh-CN"/>
              </w:rPr>
            </w:pPr>
            <w:r>
              <w:rPr>
                <w:rFonts w:hint="eastAsia"/>
                <w:iCs/>
                <w:kern w:val="2"/>
                <w:sz w:val="22"/>
                <w:szCs w:val="22"/>
                <w:lang w:eastAsia="zh-CN"/>
              </w:rPr>
              <w:t>T</w:t>
            </w:r>
            <w:r>
              <w:rPr>
                <w:iCs/>
                <w:kern w:val="2"/>
                <w:sz w:val="22"/>
                <w:szCs w:val="22"/>
                <w:lang w:eastAsia="zh-CN"/>
              </w:rPr>
              <w:t xml:space="preserve">DD is very important for 5G, and thus improving the latency for URLLC on TDD is beneficial. </w:t>
            </w:r>
          </w:p>
        </w:tc>
      </w:tr>
    </w:tbl>
    <w:p w14:paraId="23A57258" w14:textId="77777777" w:rsidR="00566BAF" w:rsidRPr="00FC4B3C" w:rsidRDefault="00566BAF" w:rsidP="00566BAF">
      <w:pPr>
        <w:jc w:val="both"/>
        <w:rPr>
          <w:sz w:val="22"/>
          <w:szCs w:val="22"/>
          <w:lang w:eastAsia="zh-CN"/>
        </w:rPr>
      </w:pPr>
    </w:p>
    <w:p w14:paraId="1D2061C1" w14:textId="77777777" w:rsidR="00566BAF" w:rsidRPr="00566BAF" w:rsidRDefault="00566BAF" w:rsidP="00566BAF">
      <w:pPr>
        <w:jc w:val="both"/>
        <w:rPr>
          <w:sz w:val="22"/>
          <w:szCs w:val="22"/>
          <w:lang w:val="en-US" w:eastAsia="zh-CN"/>
        </w:rPr>
      </w:pPr>
    </w:p>
    <w:p w14:paraId="7E52DD09" w14:textId="77777777"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2.3.4B</w:t>
      </w:r>
      <w:r w:rsidRPr="00612140">
        <w:rPr>
          <w:sz w:val="22"/>
          <w:szCs w:val="22"/>
          <w:lang w:val="en-US" w:eastAsia="zh-CN"/>
        </w:rPr>
        <w:t xml:space="preserve">: </w:t>
      </w:r>
      <w:r w:rsidRPr="00612140">
        <w:rPr>
          <w:b/>
          <w:bCs/>
          <w:sz w:val="22"/>
          <w:szCs w:val="22"/>
          <w:lang w:val="en-US" w:eastAsia="zh-CN"/>
        </w:rPr>
        <w:t>In which</w:t>
      </w:r>
      <w:r w:rsidRPr="00566BAF">
        <w:rPr>
          <w:b/>
          <w:bCs/>
          <w:sz w:val="22"/>
          <w:szCs w:val="22"/>
          <w:lang w:val="en-US" w:eastAsia="zh-CN"/>
        </w:rPr>
        <w:t xml:space="preserve"> AI (if to be further studied) should the support of dynamic PUCCH carrier switching (for TDD carriers) of Sec. 6.2 be studied: </w:t>
      </w:r>
    </w:p>
    <w:p w14:paraId="4BF69DC0"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1: As part of HARQ Enhancements in AI 8.3.1.1 (i.e. this AI)</w:t>
      </w:r>
    </w:p>
    <w:p w14:paraId="4F0EB5C7" w14:textId="77777777" w:rsidR="00566BAF" w:rsidRPr="00566BAF" w:rsidRDefault="00566BAF" w:rsidP="007D7392">
      <w:pPr>
        <w:pStyle w:val="ListParagraph"/>
        <w:numPr>
          <w:ilvl w:val="0"/>
          <w:numId w:val="52"/>
        </w:numPr>
        <w:spacing w:after="160" w:line="259" w:lineRule="auto"/>
        <w:jc w:val="both"/>
        <w:rPr>
          <w:b/>
          <w:bCs/>
          <w:sz w:val="22"/>
          <w:szCs w:val="22"/>
          <w:lang w:val="en-US" w:eastAsia="zh-CN"/>
        </w:rPr>
      </w:pPr>
      <w:r w:rsidRPr="00566BAF">
        <w:rPr>
          <w:b/>
          <w:bCs/>
          <w:sz w:val="22"/>
          <w:szCs w:val="22"/>
          <w:lang w:val="en-US" w:eastAsia="zh-CN"/>
        </w:rPr>
        <w:t>Alt. 2: As suggested by several companies as part of Intra-UE mux enhancements in AI 8.3.3?</w:t>
      </w:r>
    </w:p>
    <w:p w14:paraId="026063C5" w14:textId="77777777" w:rsidR="00566BAF" w:rsidRPr="00566BAF" w:rsidRDefault="00566BAF" w:rsidP="00566BAF">
      <w:pPr>
        <w:pStyle w:val="ListParagraph"/>
        <w:jc w:val="both"/>
        <w:rPr>
          <w:sz w:val="22"/>
          <w:szCs w:val="22"/>
          <w:lang w:val="en-US" w:eastAsia="zh-CN"/>
        </w:rPr>
      </w:pPr>
    </w:p>
    <w:tbl>
      <w:tblPr>
        <w:tblStyle w:val="TableGrid"/>
        <w:tblW w:w="0" w:type="auto"/>
        <w:tblLook w:val="04A0" w:firstRow="1" w:lastRow="0" w:firstColumn="1" w:lastColumn="0" w:noHBand="0" w:noVBand="1"/>
      </w:tblPr>
      <w:tblGrid>
        <w:gridCol w:w="1544"/>
        <w:gridCol w:w="1145"/>
        <w:gridCol w:w="6373"/>
      </w:tblGrid>
      <w:tr w:rsidR="00566BAF" w:rsidRPr="00566BAF" w14:paraId="091F64A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E03330"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14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218A23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 xml:space="preserve">Alt. 1 / 2 </w:t>
            </w:r>
          </w:p>
        </w:tc>
        <w:tc>
          <w:tcPr>
            <w:tcW w:w="637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14DAEC"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732395" w:rsidRPr="00566BAF" w14:paraId="44DC1E5B" w14:textId="77777777" w:rsidTr="00566BAF">
        <w:tc>
          <w:tcPr>
            <w:tcW w:w="1544" w:type="dxa"/>
            <w:tcBorders>
              <w:top w:val="single" w:sz="4" w:space="0" w:color="auto"/>
              <w:left w:val="single" w:sz="4" w:space="0" w:color="auto"/>
              <w:bottom w:val="single" w:sz="4" w:space="0" w:color="auto"/>
              <w:right w:val="single" w:sz="4" w:space="0" w:color="auto"/>
            </w:tcBorders>
          </w:tcPr>
          <w:p w14:paraId="1464469D" w14:textId="0753BD0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DOCOMO</w:t>
            </w:r>
          </w:p>
        </w:tc>
        <w:tc>
          <w:tcPr>
            <w:tcW w:w="1145" w:type="dxa"/>
            <w:tcBorders>
              <w:top w:val="single" w:sz="4" w:space="0" w:color="auto"/>
              <w:left w:val="single" w:sz="4" w:space="0" w:color="auto"/>
              <w:bottom w:val="single" w:sz="4" w:space="0" w:color="auto"/>
              <w:right w:val="single" w:sz="4" w:space="0" w:color="auto"/>
            </w:tcBorders>
          </w:tcPr>
          <w:p w14:paraId="65F5AB82" w14:textId="3286F7F4" w:rsidR="00732395" w:rsidRPr="00566BAF" w:rsidRDefault="00732395" w:rsidP="00732395">
            <w:pPr>
              <w:spacing w:beforeLines="50" w:before="120"/>
              <w:rPr>
                <w:iCs/>
                <w:kern w:val="2"/>
                <w:sz w:val="22"/>
                <w:szCs w:val="22"/>
                <w:lang w:eastAsia="zh-CN"/>
              </w:rPr>
            </w:pPr>
            <w:r>
              <w:rPr>
                <w:rFonts w:eastAsia="MS Mincho" w:hint="eastAsia"/>
                <w:iCs/>
                <w:kern w:val="2"/>
                <w:sz w:val="22"/>
                <w:szCs w:val="22"/>
                <w:lang w:eastAsia="ja-JP"/>
              </w:rPr>
              <w:t>Alt .2</w:t>
            </w:r>
          </w:p>
        </w:tc>
        <w:tc>
          <w:tcPr>
            <w:tcW w:w="6373" w:type="dxa"/>
            <w:tcBorders>
              <w:top w:val="single" w:sz="4" w:space="0" w:color="auto"/>
              <w:left w:val="single" w:sz="4" w:space="0" w:color="auto"/>
              <w:bottom w:val="single" w:sz="4" w:space="0" w:color="auto"/>
              <w:right w:val="single" w:sz="4" w:space="0" w:color="auto"/>
            </w:tcBorders>
          </w:tcPr>
          <w:p w14:paraId="1CC17617" w14:textId="7EE319A3" w:rsidR="00732395" w:rsidRPr="00566BAF" w:rsidRDefault="00732395" w:rsidP="00732395">
            <w:pPr>
              <w:spacing w:beforeLines="50" w:before="120"/>
              <w:rPr>
                <w:iCs/>
                <w:kern w:val="2"/>
                <w:sz w:val="22"/>
                <w:szCs w:val="22"/>
                <w:lang w:eastAsia="zh-CN"/>
              </w:rPr>
            </w:pPr>
            <w:r>
              <w:rPr>
                <w:iCs/>
                <w:kern w:val="2"/>
                <w:sz w:val="22"/>
                <w:szCs w:val="22"/>
                <w:lang w:eastAsia="zh-CN"/>
              </w:rPr>
              <w:t>T</w:t>
            </w:r>
            <w:r w:rsidRPr="00CB5521">
              <w:rPr>
                <w:iCs/>
                <w:kern w:val="2"/>
                <w:sz w:val="22"/>
                <w:szCs w:val="22"/>
                <w:lang w:eastAsia="zh-CN"/>
              </w:rPr>
              <w:t>his i</w:t>
            </w:r>
            <w:r>
              <w:rPr>
                <w:iCs/>
                <w:kern w:val="2"/>
                <w:sz w:val="22"/>
                <w:szCs w:val="22"/>
                <w:lang w:eastAsia="zh-CN"/>
              </w:rPr>
              <w:t xml:space="preserve">s not just related to HARQ-ACK </w:t>
            </w:r>
            <w:r w:rsidRPr="00CB5521">
              <w:rPr>
                <w:iCs/>
                <w:kern w:val="2"/>
                <w:sz w:val="22"/>
                <w:szCs w:val="22"/>
                <w:lang w:eastAsia="zh-CN"/>
              </w:rPr>
              <w:t>but UCI multiplexing in general</w:t>
            </w:r>
          </w:p>
        </w:tc>
      </w:tr>
      <w:tr w:rsidR="0041002A" w:rsidRPr="00566BAF" w14:paraId="6507F337" w14:textId="77777777" w:rsidTr="00566BAF">
        <w:tc>
          <w:tcPr>
            <w:tcW w:w="1544" w:type="dxa"/>
            <w:tcBorders>
              <w:top w:val="single" w:sz="4" w:space="0" w:color="auto"/>
              <w:left w:val="single" w:sz="4" w:space="0" w:color="auto"/>
              <w:bottom w:val="single" w:sz="4" w:space="0" w:color="auto"/>
              <w:right w:val="single" w:sz="4" w:space="0" w:color="auto"/>
            </w:tcBorders>
          </w:tcPr>
          <w:p w14:paraId="4B856645" w14:textId="24C3201A" w:rsidR="0041002A" w:rsidRPr="00566BAF" w:rsidRDefault="0041002A" w:rsidP="0041002A">
            <w:pPr>
              <w:widowControl w:val="0"/>
              <w:spacing w:beforeLines="50" w:before="120"/>
              <w:rPr>
                <w:iCs/>
                <w:kern w:val="2"/>
                <w:sz w:val="22"/>
                <w:szCs w:val="22"/>
                <w:lang w:eastAsia="zh-CN"/>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145" w:type="dxa"/>
            <w:tcBorders>
              <w:top w:val="single" w:sz="4" w:space="0" w:color="auto"/>
              <w:left w:val="single" w:sz="4" w:space="0" w:color="auto"/>
              <w:bottom w:val="single" w:sz="4" w:space="0" w:color="auto"/>
              <w:right w:val="single" w:sz="4" w:space="0" w:color="auto"/>
            </w:tcBorders>
          </w:tcPr>
          <w:p w14:paraId="57B13D68" w14:textId="6CB35265" w:rsidR="0041002A" w:rsidRPr="00566BAF" w:rsidRDefault="0041002A" w:rsidP="0041002A">
            <w:pPr>
              <w:widowControl w:val="0"/>
              <w:spacing w:beforeLines="50" w:before="120"/>
              <w:rPr>
                <w:iCs/>
                <w:kern w:val="2"/>
                <w:sz w:val="22"/>
                <w:szCs w:val="22"/>
                <w:lang w:eastAsia="zh-CN"/>
              </w:rPr>
            </w:pPr>
            <w:bookmarkStart w:id="12" w:name="OLE_LINK13"/>
            <w:r>
              <w:rPr>
                <w:rFonts w:hint="eastAsia"/>
                <w:iCs/>
                <w:kern w:val="2"/>
                <w:sz w:val="22"/>
                <w:szCs w:val="22"/>
                <w:lang w:eastAsia="zh-CN"/>
              </w:rPr>
              <w:t>A</w:t>
            </w:r>
            <w:r>
              <w:rPr>
                <w:iCs/>
                <w:kern w:val="2"/>
                <w:sz w:val="22"/>
                <w:szCs w:val="22"/>
                <w:lang w:eastAsia="zh-CN"/>
              </w:rPr>
              <w:t>lt. 1</w:t>
            </w:r>
            <w:bookmarkEnd w:id="12"/>
          </w:p>
        </w:tc>
        <w:tc>
          <w:tcPr>
            <w:tcW w:w="6373" w:type="dxa"/>
            <w:tcBorders>
              <w:top w:val="single" w:sz="4" w:space="0" w:color="auto"/>
              <w:left w:val="single" w:sz="4" w:space="0" w:color="auto"/>
              <w:bottom w:val="single" w:sz="4" w:space="0" w:color="auto"/>
              <w:right w:val="single" w:sz="4" w:space="0" w:color="auto"/>
            </w:tcBorders>
          </w:tcPr>
          <w:p w14:paraId="458D9E8A"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302A89AF" w14:textId="77777777" w:rsidTr="00566BAF">
        <w:tc>
          <w:tcPr>
            <w:tcW w:w="1544" w:type="dxa"/>
            <w:tcBorders>
              <w:top w:val="single" w:sz="4" w:space="0" w:color="auto"/>
              <w:left w:val="single" w:sz="4" w:space="0" w:color="auto"/>
              <w:bottom w:val="single" w:sz="4" w:space="0" w:color="auto"/>
              <w:right w:val="single" w:sz="4" w:space="0" w:color="auto"/>
            </w:tcBorders>
          </w:tcPr>
          <w:p w14:paraId="7D0A7213" w14:textId="2E4113F1" w:rsidR="007E5D03" w:rsidRPr="00566BAF" w:rsidRDefault="007E5D03" w:rsidP="007E5D03">
            <w:pPr>
              <w:widowControl w:val="0"/>
              <w:spacing w:beforeLines="50" w:before="120"/>
              <w:rPr>
                <w:iCs/>
                <w:kern w:val="2"/>
                <w:sz w:val="22"/>
                <w:szCs w:val="22"/>
                <w:lang w:eastAsia="zh-CN"/>
              </w:rPr>
            </w:pPr>
            <w:r w:rsidRPr="00723A97">
              <w:rPr>
                <w:sz w:val="22"/>
                <w:lang w:val="fr-FR"/>
              </w:rPr>
              <w:t>Samsung</w:t>
            </w:r>
          </w:p>
        </w:tc>
        <w:tc>
          <w:tcPr>
            <w:tcW w:w="1145" w:type="dxa"/>
            <w:tcBorders>
              <w:top w:val="single" w:sz="4" w:space="0" w:color="auto"/>
              <w:left w:val="single" w:sz="4" w:space="0" w:color="auto"/>
              <w:bottom w:val="single" w:sz="4" w:space="0" w:color="auto"/>
              <w:right w:val="single" w:sz="4" w:space="0" w:color="auto"/>
            </w:tcBorders>
          </w:tcPr>
          <w:p w14:paraId="14C72EBA" w14:textId="11A6D121" w:rsidR="007E5D03" w:rsidRPr="00566BAF" w:rsidRDefault="007E5D03" w:rsidP="007E5D03">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385857BC" w14:textId="77777777" w:rsidR="007E5D03" w:rsidRPr="00566BAF" w:rsidRDefault="007E5D03" w:rsidP="007E5D03">
            <w:pPr>
              <w:widowControl w:val="0"/>
              <w:spacing w:beforeLines="50" w:before="120"/>
              <w:rPr>
                <w:iCs/>
                <w:kern w:val="2"/>
                <w:sz w:val="22"/>
                <w:szCs w:val="22"/>
                <w:lang w:eastAsia="zh-CN"/>
              </w:rPr>
            </w:pPr>
          </w:p>
        </w:tc>
      </w:tr>
      <w:tr w:rsidR="00935EA1" w:rsidRPr="00566BAF" w14:paraId="7D2F9EC6" w14:textId="77777777" w:rsidTr="00566BAF">
        <w:tc>
          <w:tcPr>
            <w:tcW w:w="1544" w:type="dxa"/>
            <w:tcBorders>
              <w:top w:val="single" w:sz="4" w:space="0" w:color="auto"/>
              <w:left w:val="single" w:sz="4" w:space="0" w:color="auto"/>
              <w:bottom w:val="single" w:sz="4" w:space="0" w:color="auto"/>
              <w:right w:val="single" w:sz="4" w:space="0" w:color="auto"/>
            </w:tcBorders>
          </w:tcPr>
          <w:p w14:paraId="6AF0D5DD" w14:textId="154C616F" w:rsidR="00935EA1" w:rsidRPr="00566BAF" w:rsidRDefault="00935EA1" w:rsidP="00935EA1">
            <w:pPr>
              <w:widowControl w:val="0"/>
              <w:spacing w:beforeLines="50" w:before="120"/>
              <w:rPr>
                <w:iCs/>
                <w:kern w:val="2"/>
                <w:sz w:val="22"/>
                <w:szCs w:val="22"/>
                <w:lang w:eastAsia="zh-CN"/>
              </w:rPr>
            </w:pPr>
            <w:r>
              <w:rPr>
                <w:sz w:val="22"/>
                <w:lang w:val="fr-FR"/>
              </w:rPr>
              <w:t>Xiaomi</w:t>
            </w:r>
          </w:p>
        </w:tc>
        <w:tc>
          <w:tcPr>
            <w:tcW w:w="1145" w:type="dxa"/>
            <w:tcBorders>
              <w:top w:val="single" w:sz="4" w:space="0" w:color="auto"/>
              <w:left w:val="single" w:sz="4" w:space="0" w:color="auto"/>
              <w:bottom w:val="single" w:sz="4" w:space="0" w:color="auto"/>
              <w:right w:val="single" w:sz="4" w:space="0" w:color="auto"/>
            </w:tcBorders>
          </w:tcPr>
          <w:p w14:paraId="34497094" w14:textId="1798D803" w:rsidR="00935EA1" w:rsidRPr="00566BAF" w:rsidRDefault="00935EA1" w:rsidP="00935EA1">
            <w:pPr>
              <w:widowControl w:val="0"/>
              <w:spacing w:beforeLines="50" w:before="120"/>
              <w:rPr>
                <w:iCs/>
                <w:kern w:val="2"/>
                <w:sz w:val="22"/>
                <w:szCs w:val="22"/>
                <w:lang w:eastAsia="zh-CN"/>
              </w:rPr>
            </w:pPr>
            <w:r w:rsidRPr="00723A97">
              <w:rPr>
                <w:sz w:val="22"/>
                <w:lang w:val="fr-FR"/>
              </w:rPr>
              <w:t>Alt. 1</w:t>
            </w:r>
          </w:p>
        </w:tc>
        <w:tc>
          <w:tcPr>
            <w:tcW w:w="6373" w:type="dxa"/>
            <w:tcBorders>
              <w:top w:val="single" w:sz="4" w:space="0" w:color="auto"/>
              <w:left w:val="single" w:sz="4" w:space="0" w:color="auto"/>
              <w:bottom w:val="single" w:sz="4" w:space="0" w:color="auto"/>
              <w:right w:val="single" w:sz="4" w:space="0" w:color="auto"/>
            </w:tcBorders>
          </w:tcPr>
          <w:p w14:paraId="0070A9D2" w14:textId="77777777" w:rsidR="00935EA1" w:rsidRPr="00566BAF" w:rsidRDefault="00935EA1" w:rsidP="00935EA1">
            <w:pPr>
              <w:widowControl w:val="0"/>
              <w:spacing w:beforeLines="50" w:before="120"/>
              <w:rPr>
                <w:iCs/>
                <w:kern w:val="2"/>
                <w:sz w:val="22"/>
                <w:szCs w:val="22"/>
                <w:lang w:eastAsia="zh-CN"/>
              </w:rPr>
            </w:pPr>
          </w:p>
        </w:tc>
      </w:tr>
      <w:tr w:rsidR="001712BA" w:rsidRPr="00566BAF" w14:paraId="410403B6" w14:textId="77777777" w:rsidTr="001712BA">
        <w:tc>
          <w:tcPr>
            <w:tcW w:w="1544" w:type="dxa"/>
          </w:tcPr>
          <w:p w14:paraId="0F007DB2"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Nokia, NSB</w:t>
            </w:r>
          </w:p>
        </w:tc>
        <w:tc>
          <w:tcPr>
            <w:tcW w:w="1145" w:type="dxa"/>
          </w:tcPr>
          <w:p w14:paraId="20E2BBBB" w14:textId="77777777" w:rsidR="001712BA" w:rsidRPr="00777E80" w:rsidRDefault="001712BA" w:rsidP="008B22AC">
            <w:pPr>
              <w:spacing w:beforeLines="50" w:before="120"/>
              <w:rPr>
                <w:iCs/>
                <w:kern w:val="2"/>
                <w:sz w:val="22"/>
                <w:szCs w:val="22"/>
                <w:lang w:eastAsia="zh-CN"/>
              </w:rPr>
            </w:pPr>
            <w:r w:rsidRPr="00777E80">
              <w:rPr>
                <w:iCs/>
                <w:kern w:val="2"/>
                <w:sz w:val="22"/>
                <w:szCs w:val="22"/>
                <w:lang w:eastAsia="zh-CN"/>
              </w:rPr>
              <w:t>Alt. 1</w:t>
            </w:r>
          </w:p>
        </w:tc>
        <w:tc>
          <w:tcPr>
            <w:tcW w:w="6373" w:type="dxa"/>
          </w:tcPr>
          <w:p w14:paraId="3548B2E6"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As the focus seems on HARQ-ACK latency, could be handled in HARQ-ACK AI 8.3.1.1 (if seen as needed). But as noted above, there are alternative implementation solutions available already (based on Rel-15/16) which solve this issue. </w:t>
            </w:r>
          </w:p>
        </w:tc>
      </w:tr>
      <w:tr w:rsidR="004A5691" w:rsidRPr="00566BAF" w14:paraId="5D1C8EF6" w14:textId="77777777" w:rsidTr="001712BA">
        <w:tc>
          <w:tcPr>
            <w:tcW w:w="1544" w:type="dxa"/>
          </w:tcPr>
          <w:p w14:paraId="49F97189" w14:textId="0556FBC7"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1145" w:type="dxa"/>
          </w:tcPr>
          <w:p w14:paraId="01858371" w14:textId="7505B3DE" w:rsidR="004A5691" w:rsidRPr="00777E80" w:rsidRDefault="004A5691" w:rsidP="004A5691">
            <w:pPr>
              <w:spacing w:beforeLines="50" w:before="120"/>
              <w:rPr>
                <w:iCs/>
                <w:kern w:val="2"/>
                <w:sz w:val="22"/>
                <w:szCs w:val="22"/>
                <w:lang w:eastAsia="zh-CN"/>
              </w:rPr>
            </w:pPr>
            <w:r>
              <w:rPr>
                <w:rFonts w:eastAsia="Malgun Gothic" w:hint="eastAsia"/>
                <w:sz w:val="22"/>
                <w:lang w:val="fr-FR" w:eastAsia="ko-KR"/>
              </w:rPr>
              <w:t>Alt. 1</w:t>
            </w:r>
          </w:p>
        </w:tc>
        <w:tc>
          <w:tcPr>
            <w:tcW w:w="6373" w:type="dxa"/>
          </w:tcPr>
          <w:p w14:paraId="7A104463" w14:textId="77777777" w:rsidR="004A5691" w:rsidRDefault="004A5691" w:rsidP="004A5691">
            <w:pPr>
              <w:spacing w:beforeLines="50" w:before="120"/>
              <w:rPr>
                <w:iCs/>
                <w:kern w:val="2"/>
                <w:sz w:val="22"/>
                <w:szCs w:val="22"/>
                <w:lang w:eastAsia="zh-CN"/>
              </w:rPr>
            </w:pPr>
          </w:p>
        </w:tc>
      </w:tr>
      <w:tr w:rsidR="00103B58" w:rsidRPr="00566BAF" w14:paraId="1C4F19E4" w14:textId="77777777" w:rsidTr="001712BA">
        <w:tc>
          <w:tcPr>
            <w:tcW w:w="1544" w:type="dxa"/>
          </w:tcPr>
          <w:p w14:paraId="2211E045" w14:textId="34CD55F7" w:rsidR="00103B58" w:rsidRDefault="00103B58" w:rsidP="004A5691">
            <w:pPr>
              <w:spacing w:beforeLines="50" w:before="120"/>
              <w:rPr>
                <w:rFonts w:eastAsia="Malgun Gothic"/>
                <w:sz w:val="22"/>
                <w:lang w:val="fr-FR" w:eastAsia="ko-KR"/>
              </w:rPr>
            </w:pPr>
            <w:r>
              <w:rPr>
                <w:rFonts w:eastAsia="Malgun Gothic"/>
                <w:sz w:val="22"/>
                <w:lang w:val="fr-FR" w:eastAsia="ko-KR"/>
              </w:rPr>
              <w:t>Intel</w:t>
            </w:r>
          </w:p>
        </w:tc>
        <w:tc>
          <w:tcPr>
            <w:tcW w:w="1145" w:type="dxa"/>
          </w:tcPr>
          <w:p w14:paraId="22D58AD7" w14:textId="099FD1B1" w:rsidR="00103B58" w:rsidRDefault="00103B5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753C106D" w14:textId="77777777" w:rsidR="00103B58" w:rsidRDefault="00103B58" w:rsidP="004A5691">
            <w:pPr>
              <w:spacing w:beforeLines="50" w:before="120"/>
              <w:rPr>
                <w:iCs/>
                <w:kern w:val="2"/>
                <w:sz w:val="22"/>
                <w:szCs w:val="22"/>
                <w:lang w:eastAsia="zh-CN"/>
              </w:rPr>
            </w:pPr>
          </w:p>
        </w:tc>
      </w:tr>
      <w:tr w:rsidR="00363F18" w:rsidRPr="00566BAF" w14:paraId="4923E10A" w14:textId="77777777" w:rsidTr="001712BA">
        <w:tc>
          <w:tcPr>
            <w:tcW w:w="1544" w:type="dxa"/>
          </w:tcPr>
          <w:p w14:paraId="1E04998D" w14:textId="55AE4EDE" w:rsidR="00363F18" w:rsidRDefault="00363F18" w:rsidP="004A5691">
            <w:pPr>
              <w:spacing w:beforeLines="50" w:before="120"/>
              <w:rPr>
                <w:rFonts w:eastAsia="Malgun Gothic"/>
                <w:sz w:val="22"/>
                <w:lang w:val="fr-FR" w:eastAsia="ko-KR"/>
              </w:rPr>
            </w:pPr>
            <w:r>
              <w:rPr>
                <w:rFonts w:eastAsia="Malgun Gothic"/>
                <w:sz w:val="22"/>
                <w:lang w:val="fr-FR" w:eastAsia="ko-KR"/>
              </w:rPr>
              <w:t>Ericsson</w:t>
            </w:r>
          </w:p>
        </w:tc>
        <w:tc>
          <w:tcPr>
            <w:tcW w:w="1145" w:type="dxa"/>
          </w:tcPr>
          <w:p w14:paraId="31838400" w14:textId="56E59FDD" w:rsidR="00363F18" w:rsidRDefault="00363F18"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1D6BBC4F" w14:textId="5A5F4071" w:rsidR="00363F18" w:rsidRDefault="00363F18" w:rsidP="004A5691">
            <w:pPr>
              <w:spacing w:beforeLines="50" w:before="120"/>
              <w:rPr>
                <w:iCs/>
                <w:kern w:val="2"/>
                <w:sz w:val="22"/>
                <w:szCs w:val="22"/>
                <w:lang w:eastAsia="zh-CN"/>
              </w:rPr>
            </w:pPr>
            <w:r>
              <w:rPr>
                <w:iCs/>
                <w:kern w:val="2"/>
                <w:sz w:val="22"/>
                <w:szCs w:val="22"/>
                <w:lang w:eastAsia="zh-CN"/>
              </w:rPr>
              <w:t xml:space="preserve">Although as we explained above, we are not convinced with the need. </w:t>
            </w:r>
          </w:p>
        </w:tc>
      </w:tr>
      <w:tr w:rsidR="00D14E95" w:rsidRPr="00566BAF" w14:paraId="2C0723C9" w14:textId="77777777" w:rsidTr="001712BA">
        <w:tc>
          <w:tcPr>
            <w:tcW w:w="1544" w:type="dxa"/>
          </w:tcPr>
          <w:p w14:paraId="75255CED" w14:textId="17C5A304" w:rsidR="00D14E95" w:rsidRDefault="00D14E95" w:rsidP="004A5691">
            <w:pPr>
              <w:spacing w:beforeLines="50" w:before="120"/>
              <w:rPr>
                <w:rFonts w:eastAsia="Malgun Gothic"/>
                <w:sz w:val="22"/>
                <w:lang w:val="fr-FR" w:eastAsia="ko-KR"/>
              </w:rPr>
            </w:pPr>
            <w:r>
              <w:rPr>
                <w:rFonts w:eastAsia="Malgun Gothic"/>
                <w:sz w:val="22"/>
                <w:lang w:val="fr-FR" w:eastAsia="ko-KR"/>
              </w:rPr>
              <w:t xml:space="preserve">Lenovo, Motorola </w:t>
            </w:r>
            <w:proofErr w:type="spellStart"/>
            <w:r>
              <w:rPr>
                <w:rFonts w:eastAsia="Malgun Gothic"/>
                <w:sz w:val="22"/>
                <w:lang w:val="fr-FR" w:eastAsia="ko-KR"/>
              </w:rPr>
              <w:t>Mobility</w:t>
            </w:r>
            <w:proofErr w:type="spellEnd"/>
          </w:p>
        </w:tc>
        <w:tc>
          <w:tcPr>
            <w:tcW w:w="1145" w:type="dxa"/>
          </w:tcPr>
          <w:p w14:paraId="356AF0AD" w14:textId="4E9D3BE8" w:rsidR="00D14E95" w:rsidRDefault="00D14E95" w:rsidP="004A5691">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629FEAFF" w14:textId="77777777" w:rsidR="00D14E95" w:rsidRDefault="00D14E95" w:rsidP="004A5691">
            <w:pPr>
              <w:spacing w:beforeLines="50" w:before="120"/>
              <w:rPr>
                <w:iCs/>
                <w:kern w:val="2"/>
                <w:sz w:val="22"/>
                <w:szCs w:val="22"/>
                <w:lang w:eastAsia="zh-CN"/>
              </w:rPr>
            </w:pPr>
          </w:p>
        </w:tc>
      </w:tr>
      <w:tr w:rsidR="00CF339B" w:rsidRPr="00566BAF" w14:paraId="6E73A5FA" w14:textId="77777777" w:rsidTr="001712BA">
        <w:tc>
          <w:tcPr>
            <w:tcW w:w="1544" w:type="dxa"/>
          </w:tcPr>
          <w:p w14:paraId="7A160519" w14:textId="6A7511A6" w:rsidR="00CF339B" w:rsidRDefault="00CF339B" w:rsidP="00CF339B">
            <w:pPr>
              <w:spacing w:beforeLines="50" w:before="120"/>
              <w:rPr>
                <w:rFonts w:eastAsia="Malgun Gothic"/>
                <w:sz w:val="22"/>
                <w:lang w:val="fr-FR" w:eastAsia="ko-KR"/>
              </w:rPr>
            </w:pPr>
            <w:r>
              <w:rPr>
                <w:rFonts w:eastAsia="Malgun Gothic"/>
                <w:sz w:val="22"/>
                <w:lang w:val="fr-FR" w:eastAsia="ko-KR"/>
              </w:rPr>
              <w:t>QC</w:t>
            </w:r>
          </w:p>
        </w:tc>
        <w:tc>
          <w:tcPr>
            <w:tcW w:w="1145" w:type="dxa"/>
          </w:tcPr>
          <w:p w14:paraId="39CE924F" w14:textId="28330950" w:rsidR="00CF339B" w:rsidRDefault="00CF339B" w:rsidP="00CF339B">
            <w:pPr>
              <w:spacing w:beforeLines="50" w:before="120"/>
              <w:rPr>
                <w:rFonts w:eastAsia="Malgun Gothic"/>
                <w:sz w:val="22"/>
                <w:lang w:val="fr-FR" w:eastAsia="ko-KR"/>
              </w:rPr>
            </w:pPr>
            <w:r>
              <w:rPr>
                <w:rFonts w:eastAsia="Malgun Gothic"/>
                <w:sz w:val="22"/>
                <w:lang w:val="fr-FR" w:eastAsia="ko-KR"/>
              </w:rPr>
              <w:t>Alt 1</w:t>
            </w:r>
          </w:p>
        </w:tc>
        <w:tc>
          <w:tcPr>
            <w:tcW w:w="6373" w:type="dxa"/>
          </w:tcPr>
          <w:p w14:paraId="44CFAED9" w14:textId="77777777" w:rsidR="00CF339B" w:rsidRDefault="00CF339B" w:rsidP="00CF339B">
            <w:pPr>
              <w:spacing w:beforeLines="50" w:before="120"/>
              <w:rPr>
                <w:iCs/>
                <w:kern w:val="2"/>
                <w:sz w:val="22"/>
                <w:szCs w:val="22"/>
                <w:lang w:eastAsia="zh-CN"/>
              </w:rPr>
            </w:pPr>
          </w:p>
        </w:tc>
      </w:tr>
      <w:tr w:rsidR="0006603B" w:rsidRPr="00566BAF" w14:paraId="33992CAB" w14:textId="77777777" w:rsidTr="001712BA">
        <w:tc>
          <w:tcPr>
            <w:tcW w:w="1544" w:type="dxa"/>
          </w:tcPr>
          <w:p w14:paraId="53B8DCC4" w14:textId="0C28BCF9" w:rsidR="0006603B" w:rsidRPr="0006603B" w:rsidRDefault="0006603B" w:rsidP="00CF339B">
            <w:pPr>
              <w:spacing w:beforeLines="50" w:before="120"/>
              <w:rPr>
                <w:rFonts w:eastAsiaTheme="minorEastAsia"/>
                <w:sz w:val="22"/>
                <w:lang w:val="fr-FR" w:eastAsia="zh-CN"/>
              </w:rPr>
            </w:pPr>
            <w:r>
              <w:rPr>
                <w:rFonts w:eastAsiaTheme="minorEastAsia" w:hint="eastAsia"/>
                <w:sz w:val="22"/>
                <w:lang w:val="fr-FR" w:eastAsia="zh-CN"/>
              </w:rPr>
              <w:t>H</w:t>
            </w:r>
            <w:r>
              <w:rPr>
                <w:rFonts w:eastAsiaTheme="minorEastAsia"/>
                <w:sz w:val="22"/>
                <w:lang w:val="fr-FR" w:eastAsia="zh-CN"/>
              </w:rPr>
              <w:t xml:space="preserve">uawei, </w:t>
            </w:r>
            <w:proofErr w:type="spellStart"/>
            <w:r>
              <w:rPr>
                <w:rFonts w:eastAsiaTheme="minorEastAsia"/>
                <w:sz w:val="22"/>
                <w:lang w:val="fr-FR" w:eastAsia="zh-CN"/>
              </w:rPr>
              <w:t>HiSi</w:t>
            </w:r>
            <w:proofErr w:type="spellEnd"/>
          </w:p>
        </w:tc>
        <w:tc>
          <w:tcPr>
            <w:tcW w:w="1145" w:type="dxa"/>
          </w:tcPr>
          <w:p w14:paraId="75FA336D" w14:textId="1653737E" w:rsidR="0006603B" w:rsidRDefault="0006603B" w:rsidP="00CF339B">
            <w:pPr>
              <w:spacing w:beforeLines="50" w:before="120"/>
              <w:rPr>
                <w:rFonts w:eastAsia="Malgun Gothic"/>
                <w:sz w:val="22"/>
                <w:lang w:val="fr-FR" w:eastAsia="ko-KR"/>
              </w:rPr>
            </w:pPr>
            <w:r>
              <w:rPr>
                <w:rFonts w:hint="eastAsia"/>
                <w:iCs/>
                <w:kern w:val="2"/>
                <w:sz w:val="22"/>
                <w:szCs w:val="22"/>
                <w:lang w:eastAsia="zh-CN"/>
              </w:rPr>
              <w:t>A</w:t>
            </w:r>
            <w:r>
              <w:rPr>
                <w:iCs/>
                <w:kern w:val="2"/>
                <w:sz w:val="22"/>
                <w:szCs w:val="22"/>
                <w:lang w:eastAsia="zh-CN"/>
              </w:rPr>
              <w:t>lt. 1</w:t>
            </w:r>
          </w:p>
        </w:tc>
        <w:tc>
          <w:tcPr>
            <w:tcW w:w="6373" w:type="dxa"/>
          </w:tcPr>
          <w:p w14:paraId="1A93CFD7" w14:textId="77777777" w:rsidR="0006603B" w:rsidRDefault="0006603B" w:rsidP="00CF339B">
            <w:pPr>
              <w:spacing w:beforeLines="50" w:before="120"/>
              <w:rPr>
                <w:iCs/>
                <w:kern w:val="2"/>
                <w:sz w:val="22"/>
                <w:szCs w:val="22"/>
                <w:lang w:eastAsia="zh-CN"/>
              </w:rPr>
            </w:pPr>
          </w:p>
        </w:tc>
      </w:tr>
    </w:tbl>
    <w:p w14:paraId="26EB08B2" w14:textId="77777777" w:rsidR="00566BAF" w:rsidRPr="00566BAF" w:rsidRDefault="00566BAF" w:rsidP="00566BAF">
      <w:pPr>
        <w:jc w:val="both"/>
        <w:rPr>
          <w:sz w:val="22"/>
          <w:szCs w:val="22"/>
          <w:lang w:val="en-US" w:eastAsia="zh-CN"/>
        </w:rPr>
      </w:pPr>
    </w:p>
    <w:p w14:paraId="21B94FEF" w14:textId="77777777" w:rsidR="00566BAF" w:rsidRPr="00566BAF" w:rsidRDefault="00566BAF" w:rsidP="00566BAF">
      <w:pPr>
        <w:jc w:val="both"/>
        <w:rPr>
          <w:sz w:val="22"/>
          <w:szCs w:val="22"/>
          <w:lang w:val="en-US" w:eastAsia="zh-CN"/>
        </w:rPr>
      </w:pPr>
    </w:p>
    <w:p w14:paraId="5D3C514C" w14:textId="754ABD87" w:rsidR="00566BAF" w:rsidRPr="00566BAF" w:rsidRDefault="00566BAF" w:rsidP="00566BAF">
      <w:pPr>
        <w:jc w:val="both"/>
        <w:rPr>
          <w:b/>
          <w:bCs/>
          <w:sz w:val="22"/>
          <w:szCs w:val="22"/>
          <w:lang w:val="en-US" w:eastAsia="zh-CN"/>
        </w:rPr>
      </w:pPr>
      <w:r w:rsidRPr="00566BAF">
        <w:rPr>
          <w:b/>
          <w:bCs/>
          <w:sz w:val="22"/>
          <w:szCs w:val="22"/>
          <w:lang w:val="en-US" w:eastAsia="zh-CN"/>
        </w:rPr>
        <w:t>Issue #2.</w:t>
      </w:r>
      <w:r w:rsidR="00612140">
        <w:rPr>
          <w:b/>
          <w:bCs/>
          <w:sz w:val="22"/>
          <w:szCs w:val="22"/>
          <w:lang w:val="en-US" w:eastAsia="zh-CN"/>
        </w:rPr>
        <w:t>4</w:t>
      </w:r>
      <w:r w:rsidRPr="00566BAF">
        <w:rPr>
          <w:b/>
          <w:bCs/>
          <w:sz w:val="22"/>
          <w:szCs w:val="22"/>
          <w:lang w:val="en-US" w:eastAsia="zh-CN"/>
        </w:rPr>
        <w:t xml:space="preserve"> Per SPS PDSCH repetition overriding with DG PDSCH in Sec. 6.11 (2/5/5)</w:t>
      </w:r>
    </w:p>
    <w:p w14:paraId="6E07C9C4" w14:textId="77777777" w:rsidR="00566BAF" w:rsidRPr="00566BAF" w:rsidRDefault="00566BAF" w:rsidP="00566BAF">
      <w:pPr>
        <w:jc w:val="both"/>
        <w:rPr>
          <w:sz w:val="22"/>
          <w:szCs w:val="22"/>
        </w:rPr>
      </w:pPr>
      <w:r w:rsidRPr="00566BAF">
        <w:rPr>
          <w:sz w:val="22"/>
          <w:szCs w:val="22"/>
        </w:rPr>
        <w:t xml:space="preserve">There seems to be reasonable interest to at least support such behaviour in Rel-17. Two companies commented that Rel-16 UE behaviour should be clarified, as based on their understanding this is supported in Rel-16 already. </w:t>
      </w:r>
    </w:p>
    <w:p w14:paraId="74D30772" w14:textId="103C301C" w:rsidR="004933F4" w:rsidRPr="00566BAF" w:rsidRDefault="00566BAF" w:rsidP="00566BAF">
      <w:pPr>
        <w:jc w:val="both"/>
        <w:rPr>
          <w:sz w:val="22"/>
          <w:szCs w:val="22"/>
        </w:rPr>
      </w:pPr>
      <w:r w:rsidRPr="00566BAF">
        <w:rPr>
          <w:sz w:val="22"/>
          <w:szCs w:val="22"/>
        </w:rPr>
        <w:t xml:space="preserve">Therefore, it may be worth checking the relevant changes here from R15 to R16 when introducing multiple activate SPS configurations in Rel-16 from 38.214. </w:t>
      </w:r>
    </w:p>
    <w:p w14:paraId="5C762E76" w14:textId="77777777" w:rsidR="00566BAF" w:rsidRPr="00566BAF" w:rsidRDefault="00566BAF" w:rsidP="00566BAF">
      <w:pPr>
        <w:jc w:val="both"/>
        <w:rPr>
          <w:sz w:val="22"/>
          <w:szCs w:val="22"/>
        </w:rPr>
      </w:pPr>
      <w:r w:rsidRPr="00566BAF">
        <w:rPr>
          <w:sz w:val="22"/>
          <w:szCs w:val="22"/>
        </w:rPr>
        <w:t xml:space="preserve">The Rel-15 specs in 38.214 Sec. 5 (v15.10 / June 2020) has the following the following: </w:t>
      </w:r>
    </w:p>
    <w:tbl>
      <w:tblPr>
        <w:tblStyle w:val="TableGrid"/>
        <w:tblW w:w="9067" w:type="dxa"/>
        <w:jc w:val="center"/>
        <w:tblLook w:val="04A0" w:firstRow="1" w:lastRow="0" w:firstColumn="1" w:lastColumn="0" w:noHBand="0" w:noVBand="1"/>
      </w:tblPr>
      <w:tblGrid>
        <w:gridCol w:w="9067"/>
      </w:tblGrid>
      <w:tr w:rsidR="00566BAF" w:rsidRPr="00566BAF" w14:paraId="2CAA63D4"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3CE15C9A"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lastRenderedPageBreak/>
              <w:t xml:space="preserve">The UE is not expected to decode a PDSCH scheduled in a serving cell with C-RNTI or MCS-C-RNTI </w:t>
            </w:r>
            <w:r w:rsidRPr="00566BAF">
              <w:rPr>
                <w:color w:val="000000"/>
                <w:kern w:val="2"/>
                <w:sz w:val="22"/>
                <w:szCs w:val="22"/>
                <w:highlight w:val="yellow"/>
                <w:lang w:eastAsia="zh-CN"/>
              </w:rPr>
              <w:t>and another PDSCH scheduled in the same serving cell with CS-RNTI</w:t>
            </w:r>
            <w:r w:rsidRPr="00566BAF">
              <w:rPr>
                <w:color w:val="000000"/>
                <w:kern w:val="2"/>
                <w:sz w:val="22"/>
                <w:szCs w:val="22"/>
                <w:lang w:eastAsia="zh-CN"/>
              </w:rPr>
              <w:t xml:space="preserve"> if the PDSCHs partially or fully overlap in time except if the PDCCH scheduling the PDSCH with C-RNTI or MCS-C-RNTI ends at least 14 symbols before the start of the PDSCH with CS-RNTI without the corresponding DCI, in which case the UE shall decode the PDSCH scheduled with C-RNTI or MCS-C-RNTI.</w:t>
            </w:r>
          </w:p>
        </w:tc>
      </w:tr>
    </w:tbl>
    <w:p w14:paraId="1FC4745D" w14:textId="77777777" w:rsidR="00566BAF" w:rsidRPr="00566BAF" w:rsidRDefault="00566BAF" w:rsidP="00566BAF">
      <w:pPr>
        <w:rPr>
          <w:sz w:val="22"/>
          <w:szCs w:val="22"/>
        </w:rPr>
      </w:pPr>
    </w:p>
    <w:p w14:paraId="4EB0DE0A" w14:textId="77777777" w:rsidR="00566BAF" w:rsidRPr="00566BAF" w:rsidRDefault="00566BAF" w:rsidP="00566BAF">
      <w:pPr>
        <w:jc w:val="both"/>
        <w:rPr>
          <w:sz w:val="22"/>
          <w:szCs w:val="22"/>
        </w:rPr>
      </w:pPr>
      <w:proofErr w:type="gramStart"/>
      <w:r w:rsidRPr="00566BAF">
        <w:rPr>
          <w:sz w:val="22"/>
          <w:szCs w:val="22"/>
        </w:rPr>
        <w:t>Basically</w:t>
      </w:r>
      <w:proofErr w:type="gramEnd"/>
      <w:r w:rsidRPr="00566BAF">
        <w:rPr>
          <w:sz w:val="22"/>
          <w:szCs w:val="22"/>
        </w:rPr>
        <w:t xml:space="preserve"> in Rel-15, where SPS repetition is supported through </w:t>
      </w:r>
      <w:proofErr w:type="spellStart"/>
      <w:r w:rsidRPr="00566BAF">
        <w:rPr>
          <w:i/>
          <w:iCs/>
          <w:sz w:val="22"/>
          <w:szCs w:val="22"/>
        </w:rPr>
        <w:t>pdsch-AggregationFactor</w:t>
      </w:r>
      <w:proofErr w:type="spellEnd"/>
      <w:r w:rsidRPr="00566BAF">
        <w:rPr>
          <w:sz w:val="22"/>
          <w:szCs w:val="22"/>
        </w:rPr>
        <w:t xml:space="preserve"> in </w:t>
      </w:r>
      <w:proofErr w:type="spellStart"/>
      <w:r w:rsidRPr="00566BAF">
        <w:rPr>
          <w:i/>
          <w:iCs/>
          <w:sz w:val="22"/>
          <w:szCs w:val="22"/>
        </w:rPr>
        <w:t>PDSCH_config</w:t>
      </w:r>
      <w:proofErr w:type="spellEnd"/>
      <w:r w:rsidRPr="00566BAF">
        <w:rPr>
          <w:sz w:val="22"/>
          <w:szCs w:val="22"/>
        </w:rPr>
        <w:t xml:space="preserve">, based on the Rel-15 specifications only the SPS PDSCH overlapping with the DG PDSCH is dropped (but not all the repetitions). </w:t>
      </w:r>
    </w:p>
    <w:p w14:paraId="7242FFB2" w14:textId="77777777" w:rsidR="00566BAF" w:rsidRPr="00566BAF" w:rsidRDefault="00566BAF" w:rsidP="00566BAF">
      <w:pPr>
        <w:jc w:val="both"/>
        <w:rPr>
          <w:sz w:val="22"/>
          <w:szCs w:val="22"/>
        </w:rPr>
      </w:pPr>
      <w:r w:rsidRPr="00566BAF">
        <w:rPr>
          <w:sz w:val="22"/>
          <w:szCs w:val="22"/>
        </w:rPr>
        <w:t xml:space="preserve">Whereas, in Rel-16 specs we have the following changes there, which had been motivated by the fact that the </w:t>
      </w:r>
      <w:proofErr w:type="spellStart"/>
      <w:r w:rsidRPr="00566BAF">
        <w:rPr>
          <w:sz w:val="22"/>
          <w:szCs w:val="22"/>
        </w:rPr>
        <w:t>there</w:t>
      </w:r>
      <w:proofErr w:type="spellEnd"/>
      <w:r w:rsidRPr="00566BAF">
        <w:rPr>
          <w:sz w:val="22"/>
          <w:szCs w:val="22"/>
        </w:rPr>
        <w:t xml:space="preserve"> may me one or more SPS PDSCH be overlapping with the DG PDSCH as there could be more than one active SPS configuration per BWP of a serving cell in Rel-17 (i.e. one or more SPS PDSCHs of different SPS configurations may be overlapping):</w:t>
      </w:r>
    </w:p>
    <w:tbl>
      <w:tblPr>
        <w:tblStyle w:val="TableGrid"/>
        <w:tblW w:w="9067" w:type="dxa"/>
        <w:jc w:val="center"/>
        <w:tblLook w:val="04A0" w:firstRow="1" w:lastRow="0" w:firstColumn="1" w:lastColumn="0" w:noHBand="0" w:noVBand="1"/>
      </w:tblPr>
      <w:tblGrid>
        <w:gridCol w:w="9067"/>
      </w:tblGrid>
      <w:tr w:rsidR="00566BAF" w:rsidRPr="00566BAF" w14:paraId="2FB59172" w14:textId="77777777" w:rsidTr="00566BAF">
        <w:trPr>
          <w:jc w:val="center"/>
        </w:trPr>
        <w:tc>
          <w:tcPr>
            <w:tcW w:w="9067" w:type="dxa"/>
            <w:tcBorders>
              <w:top w:val="single" w:sz="4" w:space="0" w:color="auto"/>
              <w:left w:val="single" w:sz="4" w:space="0" w:color="auto"/>
              <w:bottom w:val="single" w:sz="4" w:space="0" w:color="auto"/>
              <w:right w:val="single" w:sz="4" w:space="0" w:color="auto"/>
            </w:tcBorders>
            <w:hideMark/>
          </w:tcPr>
          <w:p w14:paraId="0F58363F" w14:textId="77777777" w:rsidR="00566BAF" w:rsidRPr="00566BAF" w:rsidRDefault="00566BAF" w:rsidP="00566BAF">
            <w:pPr>
              <w:rPr>
                <w:color w:val="000000"/>
                <w:kern w:val="2"/>
                <w:sz w:val="22"/>
                <w:szCs w:val="22"/>
                <w:lang w:eastAsia="zh-CN"/>
              </w:rPr>
            </w:pPr>
            <w:r w:rsidRPr="00566BAF">
              <w:rPr>
                <w:color w:val="000000"/>
                <w:kern w:val="2"/>
                <w:sz w:val="22"/>
                <w:szCs w:val="22"/>
                <w:lang w:eastAsia="zh-CN"/>
              </w:rPr>
              <w:t xml:space="preserve">The UE is not expected to decode a PDSCH in a serving cell scheduled by a PDCCH with C-RNTI, CS-RNTI or MCS-C-RNTI and </w:t>
            </w:r>
            <w:r w:rsidRPr="00566BAF">
              <w:rPr>
                <w:color w:val="000000"/>
                <w:kern w:val="2"/>
                <w:sz w:val="22"/>
                <w:szCs w:val="22"/>
                <w:highlight w:val="yellow"/>
                <w:lang w:eastAsia="zh-CN"/>
              </w:rPr>
              <w:t>one or multiple PDSCH(s) required to be received according to this Clause in the same serving cell without a corresponding PDCCH transmission</w:t>
            </w:r>
            <w:r w:rsidRPr="00566BAF">
              <w:rPr>
                <w:color w:val="000000"/>
                <w:kern w:val="2"/>
                <w:sz w:val="22"/>
                <w:szCs w:val="22"/>
                <w:lang w:eastAsia="zh-CN"/>
              </w:rPr>
              <w:t xml:space="preserve"> if the PDSCHs partially or fully overlap in time except if the PDCCH scheduling the PDSCH ends at least 14 symbols before the earliest starting symbol of the PDSCH(s) without the corresponding PDCCH transmission, in which case the UE shall decode the PDSCH scheduled by the PDCCH.</w:t>
            </w:r>
          </w:p>
          <w:p w14:paraId="4625B5A0" w14:textId="77777777" w:rsidR="00566BAF" w:rsidRPr="00566BAF" w:rsidRDefault="00566BAF" w:rsidP="00566BAF">
            <w:pPr>
              <w:rPr>
                <w:color w:val="000000"/>
                <w:kern w:val="2"/>
                <w:sz w:val="22"/>
                <w:szCs w:val="22"/>
                <w:lang w:eastAsia="zh-CN"/>
              </w:rPr>
            </w:pPr>
          </w:p>
        </w:tc>
      </w:tr>
    </w:tbl>
    <w:p w14:paraId="63997F7B" w14:textId="77777777" w:rsidR="00566BAF" w:rsidRPr="00566BAF" w:rsidRDefault="00566BAF" w:rsidP="00566BAF">
      <w:pPr>
        <w:rPr>
          <w:sz w:val="22"/>
          <w:szCs w:val="22"/>
        </w:rPr>
      </w:pPr>
    </w:p>
    <w:p w14:paraId="12BC6CF3" w14:textId="77777777" w:rsidR="00566BAF" w:rsidRPr="00566BAF" w:rsidRDefault="00566BAF" w:rsidP="00566BAF">
      <w:pPr>
        <w:jc w:val="both"/>
        <w:rPr>
          <w:sz w:val="22"/>
          <w:szCs w:val="22"/>
        </w:rPr>
      </w:pPr>
      <w:r w:rsidRPr="00566BAF">
        <w:rPr>
          <w:sz w:val="22"/>
          <w:szCs w:val="22"/>
        </w:rPr>
        <w:t xml:space="preserve">So, when comparing the Rel-15 and Rel-16 specs, the ‘one or multiple PDSCH(s)’ clearly are not all the repetitions of a single SPS configuration (also not the overlapping ones), but only SPS PDSCH occasions which are actually overlapping are not to be received and overwritten. </w:t>
      </w:r>
    </w:p>
    <w:p w14:paraId="61AC62E5" w14:textId="6F2BE182" w:rsidR="00566BAF" w:rsidRPr="00566BAF" w:rsidRDefault="00566BAF" w:rsidP="00566BAF">
      <w:pPr>
        <w:jc w:val="both"/>
        <w:rPr>
          <w:b/>
          <w:bCs/>
          <w:sz w:val="22"/>
          <w:szCs w:val="22"/>
          <w:lang w:val="en-US" w:eastAsia="zh-CN"/>
        </w:rPr>
      </w:pPr>
      <w:r w:rsidRPr="00612140">
        <w:rPr>
          <w:b/>
          <w:bCs/>
          <w:sz w:val="22"/>
          <w:szCs w:val="22"/>
          <w:lang w:val="en-US" w:eastAsia="zh-CN"/>
        </w:rPr>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w:t>
      </w:r>
      <w:r w:rsidRPr="00612140">
        <w:rPr>
          <w:b/>
          <w:bCs/>
          <w:sz w:val="22"/>
          <w:szCs w:val="22"/>
          <w:lang w:val="en-US" w:eastAsia="zh-CN"/>
        </w:rPr>
        <w:t>A:</w:t>
      </w:r>
      <w:r w:rsidRPr="00612140">
        <w:rPr>
          <w:sz w:val="22"/>
          <w:szCs w:val="22"/>
          <w:lang w:val="en-US" w:eastAsia="zh-CN"/>
        </w:rPr>
        <w:t xml:space="preserve"> </w:t>
      </w:r>
      <w:r w:rsidRPr="00612140">
        <w:rPr>
          <w:b/>
          <w:bCs/>
          <w:sz w:val="22"/>
          <w:szCs w:val="22"/>
          <w:lang w:val="en-US" w:eastAsia="zh-CN"/>
        </w:rPr>
        <w:t>Do</w:t>
      </w:r>
      <w:r w:rsidRPr="00566BAF">
        <w:rPr>
          <w:b/>
          <w:bCs/>
          <w:sz w:val="22"/>
          <w:szCs w:val="22"/>
          <w:lang w:val="en-US" w:eastAsia="zh-CN"/>
        </w:rPr>
        <w:t xml:space="preserve"> you agree with the analysis above, that per SPS PDSCH repetition overriding with DG PDSCH of Sec. 6.11 is the existing Rel-15 / 16 behavior already? </w:t>
      </w:r>
    </w:p>
    <w:tbl>
      <w:tblPr>
        <w:tblStyle w:val="TableGrid"/>
        <w:tblW w:w="0" w:type="auto"/>
        <w:tblLook w:val="04A0" w:firstRow="1" w:lastRow="0" w:firstColumn="1" w:lastColumn="0" w:noHBand="0" w:noVBand="1"/>
      </w:tblPr>
      <w:tblGrid>
        <w:gridCol w:w="1544"/>
        <w:gridCol w:w="796"/>
        <w:gridCol w:w="6722"/>
      </w:tblGrid>
      <w:tr w:rsidR="00566BAF" w:rsidRPr="00566BAF" w14:paraId="0F6CDF49"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5AC302"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F7F913"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D1AFD1B"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79D4E256" w14:textId="77777777" w:rsidTr="00566BAF">
        <w:tc>
          <w:tcPr>
            <w:tcW w:w="1544" w:type="dxa"/>
            <w:tcBorders>
              <w:top w:val="single" w:sz="4" w:space="0" w:color="auto"/>
              <w:left w:val="single" w:sz="4" w:space="0" w:color="auto"/>
              <w:bottom w:val="single" w:sz="4" w:space="0" w:color="auto"/>
              <w:right w:val="single" w:sz="4" w:space="0" w:color="auto"/>
            </w:tcBorders>
          </w:tcPr>
          <w:p w14:paraId="5EBEAB57" w14:textId="2B7AA8A8" w:rsidR="00566BAF" w:rsidRPr="00566BAF" w:rsidRDefault="002D7CE9"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53C00ECF" w14:textId="3674CDDA" w:rsidR="00566BAF" w:rsidRPr="00566BAF" w:rsidRDefault="002D7CE9"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A04EBC0" w14:textId="67055237" w:rsidR="00566BAF" w:rsidRPr="00566BAF" w:rsidRDefault="002D7CE9" w:rsidP="00566BAF">
            <w:pPr>
              <w:spacing w:beforeLines="50" w:before="120"/>
              <w:rPr>
                <w:iCs/>
                <w:kern w:val="2"/>
                <w:sz w:val="22"/>
                <w:szCs w:val="22"/>
                <w:lang w:eastAsia="zh-CN"/>
              </w:rPr>
            </w:pPr>
            <w:r>
              <w:rPr>
                <w:iCs/>
                <w:kern w:val="2"/>
                <w:sz w:val="22"/>
                <w:szCs w:val="22"/>
                <w:lang w:eastAsia="zh-CN"/>
              </w:rPr>
              <w:t>Thanks for the clarification.  It does look like this feature is not needed as it is handled in Rel-15 &amp; Rel-16.</w:t>
            </w:r>
            <w:r w:rsidR="004E2A56">
              <w:rPr>
                <w:iCs/>
                <w:kern w:val="2"/>
                <w:sz w:val="22"/>
                <w:szCs w:val="22"/>
                <w:lang w:eastAsia="zh-CN"/>
              </w:rPr>
              <w:t xml:space="preserve">  </w:t>
            </w:r>
            <w:r w:rsidR="004850BE">
              <w:rPr>
                <w:iCs/>
                <w:kern w:val="2"/>
                <w:sz w:val="22"/>
                <w:szCs w:val="22"/>
                <w:lang w:eastAsia="zh-CN"/>
              </w:rPr>
              <w:t>Hence,</w:t>
            </w:r>
            <w:r w:rsidR="004E2A56">
              <w:rPr>
                <w:iCs/>
                <w:kern w:val="2"/>
                <w:sz w:val="22"/>
                <w:szCs w:val="22"/>
                <w:lang w:eastAsia="zh-CN"/>
              </w:rPr>
              <w:t xml:space="preserve"> this proposal is not needed.</w:t>
            </w:r>
          </w:p>
        </w:tc>
      </w:tr>
      <w:tr w:rsidR="00566BAF" w:rsidRPr="00566BAF" w14:paraId="3B7308A0" w14:textId="77777777" w:rsidTr="00566BAF">
        <w:tc>
          <w:tcPr>
            <w:tcW w:w="1544" w:type="dxa"/>
            <w:tcBorders>
              <w:top w:val="single" w:sz="4" w:space="0" w:color="auto"/>
              <w:left w:val="single" w:sz="4" w:space="0" w:color="auto"/>
              <w:bottom w:val="single" w:sz="4" w:space="0" w:color="auto"/>
              <w:right w:val="single" w:sz="4" w:space="0" w:color="auto"/>
            </w:tcBorders>
          </w:tcPr>
          <w:p w14:paraId="76FC0948" w14:textId="5D99EA81"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796" w:type="dxa"/>
            <w:tcBorders>
              <w:top w:val="single" w:sz="4" w:space="0" w:color="auto"/>
              <w:left w:val="single" w:sz="4" w:space="0" w:color="auto"/>
              <w:bottom w:val="single" w:sz="4" w:space="0" w:color="auto"/>
              <w:right w:val="single" w:sz="4" w:space="0" w:color="auto"/>
            </w:tcBorders>
          </w:tcPr>
          <w:p w14:paraId="3DFCFBBA" w14:textId="74C63B30"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D51F00E" w14:textId="77777777" w:rsidR="00566BAF" w:rsidRPr="00566BAF" w:rsidRDefault="00566BAF" w:rsidP="00566BAF">
            <w:pPr>
              <w:widowControl w:val="0"/>
              <w:spacing w:beforeLines="50" w:before="120"/>
              <w:rPr>
                <w:iCs/>
                <w:kern w:val="2"/>
                <w:sz w:val="22"/>
                <w:szCs w:val="22"/>
                <w:lang w:eastAsia="zh-CN"/>
              </w:rPr>
            </w:pPr>
          </w:p>
        </w:tc>
      </w:tr>
      <w:tr w:rsidR="00566BAF" w:rsidRPr="00566BAF" w14:paraId="71F9E2AB" w14:textId="77777777" w:rsidTr="00566BAF">
        <w:tc>
          <w:tcPr>
            <w:tcW w:w="1544" w:type="dxa"/>
            <w:tcBorders>
              <w:top w:val="single" w:sz="4" w:space="0" w:color="auto"/>
              <w:left w:val="single" w:sz="4" w:space="0" w:color="auto"/>
              <w:bottom w:val="single" w:sz="4" w:space="0" w:color="auto"/>
              <w:right w:val="single" w:sz="4" w:space="0" w:color="auto"/>
            </w:tcBorders>
          </w:tcPr>
          <w:p w14:paraId="471EBD2A" w14:textId="22029404" w:rsidR="00566BAF" w:rsidRPr="00566BAF" w:rsidRDefault="005E5FDC" w:rsidP="00566BAF">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014BC256" w14:textId="7C76749E" w:rsidR="00566BAF" w:rsidRPr="00566BAF" w:rsidRDefault="006B131F" w:rsidP="00566BAF">
            <w:pPr>
              <w:widowControl w:val="0"/>
              <w:spacing w:beforeLines="50" w:before="120"/>
              <w:rPr>
                <w:iCs/>
                <w:kern w:val="2"/>
                <w:sz w:val="22"/>
                <w:szCs w:val="22"/>
                <w:lang w:eastAsia="zh-CN"/>
              </w:rPr>
            </w:pPr>
            <w:r>
              <w:rPr>
                <w:iCs/>
                <w:kern w:val="2"/>
                <w:sz w:val="22"/>
                <w:szCs w:val="22"/>
                <w:lang w:eastAsia="zh-CN"/>
              </w:rPr>
              <w:t>Not sure</w:t>
            </w:r>
          </w:p>
        </w:tc>
        <w:tc>
          <w:tcPr>
            <w:tcW w:w="6722" w:type="dxa"/>
            <w:tcBorders>
              <w:top w:val="single" w:sz="4" w:space="0" w:color="auto"/>
              <w:left w:val="single" w:sz="4" w:space="0" w:color="auto"/>
              <w:bottom w:val="single" w:sz="4" w:space="0" w:color="auto"/>
              <w:right w:val="single" w:sz="4" w:space="0" w:color="auto"/>
            </w:tcBorders>
          </w:tcPr>
          <w:p w14:paraId="6DF209DD" w14:textId="54056664" w:rsidR="00566BAF" w:rsidRDefault="006B131F" w:rsidP="005F0572">
            <w:pPr>
              <w:widowControl w:val="0"/>
              <w:spacing w:beforeLines="50" w:before="120"/>
              <w:rPr>
                <w:iCs/>
                <w:kern w:val="2"/>
                <w:sz w:val="22"/>
                <w:szCs w:val="22"/>
                <w:lang w:eastAsia="zh-CN"/>
              </w:rPr>
            </w:pPr>
            <w:r>
              <w:rPr>
                <w:iCs/>
                <w:kern w:val="2"/>
                <w:sz w:val="22"/>
                <w:szCs w:val="22"/>
                <w:lang w:eastAsia="zh-CN"/>
              </w:rPr>
              <w:t>In Rel.15, if I remember correctly, we never discussed for downlink, the override is per repetition or not. It is desirable to have a same behaviour as for uplink DG PUSCH overriding CG PUSCH</w:t>
            </w:r>
            <w:r w:rsidR="005F0572">
              <w:rPr>
                <w:iCs/>
                <w:kern w:val="2"/>
                <w:sz w:val="22"/>
                <w:szCs w:val="22"/>
                <w:lang w:eastAsia="zh-CN"/>
              </w:rPr>
              <w:t>, conclusion made for CG is copied below</w:t>
            </w:r>
            <w:r>
              <w:rPr>
                <w:iCs/>
                <w:kern w:val="2"/>
                <w:sz w:val="22"/>
                <w:szCs w:val="22"/>
                <w:lang w:eastAsia="zh-CN"/>
              </w:rPr>
              <w:t xml:space="preserve">. </w:t>
            </w:r>
          </w:p>
          <w:p w14:paraId="107F7255" w14:textId="60CA3107" w:rsidR="005F0572" w:rsidRDefault="005F0572" w:rsidP="005F0572">
            <w:pPr>
              <w:spacing w:after="120"/>
              <w:jc w:val="both"/>
              <w:rPr>
                <w:b/>
                <w:bCs/>
                <w:lang w:eastAsia="zh-CN"/>
              </w:rPr>
            </w:pPr>
            <w:r>
              <w:rPr>
                <w:rFonts w:hint="eastAsia"/>
                <w:b/>
                <w:bCs/>
                <w:lang w:eastAsia="zh-CN"/>
              </w:rPr>
              <w:t>=</w:t>
            </w:r>
            <w:r>
              <w:rPr>
                <w:b/>
                <w:bCs/>
                <w:lang w:eastAsia="zh-CN"/>
              </w:rPr>
              <w:t>========================================================</w:t>
            </w:r>
          </w:p>
          <w:p w14:paraId="74F0B24D" w14:textId="656C8D8E" w:rsidR="005F0572" w:rsidRDefault="005F0572" w:rsidP="005F0572">
            <w:pPr>
              <w:spacing w:after="120"/>
              <w:jc w:val="both"/>
              <w:rPr>
                <w:rFonts w:ascii="Gulim" w:eastAsia="Gulim"/>
                <w:lang w:val="en-US" w:eastAsia="zh-CN"/>
              </w:rPr>
            </w:pPr>
            <w:r>
              <w:rPr>
                <w:b/>
                <w:bCs/>
              </w:rPr>
              <w:t>Conclusion</w:t>
            </w:r>
          </w:p>
          <w:p w14:paraId="50F529D6" w14:textId="77777777" w:rsidR="005F0572" w:rsidRDefault="005F0572" w:rsidP="005F0572">
            <w:pPr>
              <w:spacing w:after="120"/>
              <w:jc w:val="both"/>
              <w:rPr>
                <w:rFonts w:ascii="Gulim" w:eastAsia="Gulim"/>
              </w:rPr>
            </w:pPr>
            <w:r>
              <w:t>In Rel.15, for a DG PUSCH scheduled by a DCI overriding a CG PUSCH configured with repetition factor K&gt;1,</w:t>
            </w:r>
          </w:p>
          <w:p w14:paraId="6852C5F0" w14:textId="77777777" w:rsidR="005F0572" w:rsidRDefault="005F0572" w:rsidP="005F0572">
            <w:pPr>
              <w:numPr>
                <w:ilvl w:val="0"/>
                <w:numId w:val="53"/>
              </w:numPr>
              <w:spacing w:after="120"/>
              <w:jc w:val="both"/>
              <w:rPr>
                <w:rFonts w:ascii="Gulim" w:eastAsia="Gulim"/>
              </w:rPr>
            </w:pPr>
            <w:r>
              <w:lastRenderedPageBreak/>
              <w:t>If the HARQ process is the same between the DG and the CG, DG overrides all remaining repetition occasions after the end of PDCCH reception, under the timeline specified in TS 38.214 section 6.1.</w:t>
            </w:r>
          </w:p>
          <w:p w14:paraId="526B1B0F" w14:textId="52B6FEA7" w:rsidR="005F0572" w:rsidRPr="005F0572" w:rsidRDefault="005F0572" w:rsidP="005F0572">
            <w:pPr>
              <w:numPr>
                <w:ilvl w:val="0"/>
                <w:numId w:val="53"/>
              </w:numPr>
              <w:spacing w:after="120"/>
              <w:jc w:val="both"/>
              <w:rPr>
                <w:rFonts w:ascii="Gulim" w:eastAsia="Gulim"/>
              </w:rPr>
            </w:pPr>
            <w:r>
              <w:t>Otherwise, DG overrides only the CG repetition overlapped with DG, under the timeline specified in TS 38.214 section 6.1.</w:t>
            </w:r>
          </w:p>
        </w:tc>
      </w:tr>
      <w:tr w:rsidR="00566BAF" w:rsidRPr="00566BAF" w14:paraId="5F8D8F75" w14:textId="77777777" w:rsidTr="00566BAF">
        <w:tc>
          <w:tcPr>
            <w:tcW w:w="1544" w:type="dxa"/>
            <w:tcBorders>
              <w:top w:val="single" w:sz="4" w:space="0" w:color="auto"/>
              <w:left w:val="single" w:sz="4" w:space="0" w:color="auto"/>
              <w:bottom w:val="single" w:sz="4" w:space="0" w:color="auto"/>
              <w:right w:val="single" w:sz="4" w:space="0" w:color="auto"/>
            </w:tcBorders>
          </w:tcPr>
          <w:p w14:paraId="1A79A5B9" w14:textId="639EE0CE"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lastRenderedPageBreak/>
              <w:t>ZT</w:t>
            </w:r>
            <w:r>
              <w:rPr>
                <w:iCs/>
                <w:kern w:val="2"/>
                <w:sz w:val="22"/>
                <w:szCs w:val="22"/>
                <w:lang w:eastAsia="zh-CN"/>
              </w:rPr>
              <w:t>E</w:t>
            </w:r>
          </w:p>
        </w:tc>
        <w:tc>
          <w:tcPr>
            <w:tcW w:w="796" w:type="dxa"/>
            <w:tcBorders>
              <w:top w:val="single" w:sz="4" w:space="0" w:color="auto"/>
              <w:left w:val="single" w:sz="4" w:space="0" w:color="auto"/>
              <w:bottom w:val="single" w:sz="4" w:space="0" w:color="auto"/>
              <w:right w:val="single" w:sz="4" w:space="0" w:color="auto"/>
            </w:tcBorders>
          </w:tcPr>
          <w:p w14:paraId="47D75763" w14:textId="1CD4FB3C"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Ye</w:t>
            </w:r>
            <w:r>
              <w:rPr>
                <w:iCs/>
                <w:kern w:val="2"/>
                <w:sz w:val="22"/>
                <w:szCs w:val="22"/>
                <w:lang w:eastAsia="zh-CN"/>
              </w:rPr>
              <w:t>s</w:t>
            </w:r>
          </w:p>
        </w:tc>
        <w:tc>
          <w:tcPr>
            <w:tcW w:w="6722" w:type="dxa"/>
            <w:tcBorders>
              <w:top w:val="single" w:sz="4" w:space="0" w:color="auto"/>
              <w:left w:val="single" w:sz="4" w:space="0" w:color="auto"/>
              <w:bottom w:val="single" w:sz="4" w:space="0" w:color="auto"/>
              <w:right w:val="single" w:sz="4" w:space="0" w:color="auto"/>
            </w:tcBorders>
          </w:tcPr>
          <w:p w14:paraId="2B405F1C" w14:textId="3A531638"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P</w:t>
            </w:r>
            <w:r>
              <w:rPr>
                <w:iCs/>
                <w:kern w:val="2"/>
                <w:sz w:val="22"/>
                <w:szCs w:val="22"/>
                <w:lang w:eastAsia="zh-CN"/>
              </w:rPr>
              <w:t>er SPS repetition could be regarded as per SPS PDSCH in case of overriding with DG PDSCH.</w:t>
            </w:r>
          </w:p>
        </w:tc>
      </w:tr>
      <w:tr w:rsidR="00732395" w:rsidRPr="00566BAF" w14:paraId="0E823F80" w14:textId="77777777" w:rsidTr="00566BAF">
        <w:tc>
          <w:tcPr>
            <w:tcW w:w="1544" w:type="dxa"/>
            <w:tcBorders>
              <w:top w:val="single" w:sz="4" w:space="0" w:color="auto"/>
              <w:left w:val="single" w:sz="4" w:space="0" w:color="auto"/>
              <w:bottom w:val="single" w:sz="4" w:space="0" w:color="auto"/>
              <w:right w:val="single" w:sz="4" w:space="0" w:color="auto"/>
            </w:tcBorders>
          </w:tcPr>
          <w:p w14:paraId="1EBC3102" w14:textId="3D49289B"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34B0E555" w14:textId="6CB91C21" w:rsidR="00732395"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015AABEC" w14:textId="77777777" w:rsidR="00732395" w:rsidRDefault="00732395" w:rsidP="00566BAF">
            <w:pPr>
              <w:widowControl w:val="0"/>
              <w:spacing w:beforeLines="50" w:before="120"/>
              <w:rPr>
                <w:iCs/>
                <w:kern w:val="2"/>
                <w:sz w:val="22"/>
                <w:szCs w:val="22"/>
                <w:lang w:eastAsia="zh-CN"/>
              </w:rPr>
            </w:pPr>
          </w:p>
        </w:tc>
      </w:tr>
      <w:tr w:rsidR="0041002A" w:rsidRPr="00566BAF" w14:paraId="5EED3169" w14:textId="77777777" w:rsidTr="00566BAF">
        <w:tc>
          <w:tcPr>
            <w:tcW w:w="1544" w:type="dxa"/>
            <w:tcBorders>
              <w:top w:val="single" w:sz="4" w:space="0" w:color="auto"/>
              <w:left w:val="single" w:sz="4" w:space="0" w:color="auto"/>
              <w:bottom w:val="single" w:sz="4" w:space="0" w:color="auto"/>
              <w:right w:val="single" w:sz="4" w:space="0" w:color="auto"/>
            </w:tcBorders>
          </w:tcPr>
          <w:p w14:paraId="278ACCA0" w14:textId="715B6FFF"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2D8E8B3" w14:textId="5BE48544"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663D4F3" w14:textId="68D976D0" w:rsidR="0041002A" w:rsidRDefault="0041002A" w:rsidP="0041002A">
            <w:pPr>
              <w:widowControl w:val="0"/>
              <w:spacing w:beforeLines="50" w:before="120"/>
              <w:rPr>
                <w:iCs/>
                <w:kern w:val="2"/>
                <w:sz w:val="22"/>
                <w:szCs w:val="22"/>
                <w:lang w:eastAsia="zh-CN"/>
              </w:rPr>
            </w:pPr>
            <w:r>
              <w:rPr>
                <w:iCs/>
                <w:kern w:val="2"/>
                <w:sz w:val="22"/>
                <w:szCs w:val="22"/>
                <w:lang w:eastAsia="zh-CN"/>
              </w:rPr>
              <w:t xml:space="preserve">We think it is better to have more specified discussion similar as for Uplink. </w:t>
            </w:r>
          </w:p>
        </w:tc>
      </w:tr>
      <w:tr w:rsidR="0041002A" w:rsidRPr="00566BAF" w14:paraId="53BB9C77" w14:textId="77777777" w:rsidTr="00566BAF">
        <w:tc>
          <w:tcPr>
            <w:tcW w:w="1544" w:type="dxa"/>
            <w:tcBorders>
              <w:top w:val="single" w:sz="4" w:space="0" w:color="auto"/>
              <w:left w:val="single" w:sz="4" w:space="0" w:color="auto"/>
              <w:bottom w:val="single" w:sz="4" w:space="0" w:color="auto"/>
              <w:right w:val="single" w:sz="4" w:space="0" w:color="auto"/>
            </w:tcBorders>
          </w:tcPr>
          <w:p w14:paraId="59321270" w14:textId="5F6E5765"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C</w:t>
            </w:r>
            <w:r>
              <w:rPr>
                <w:iCs/>
                <w:kern w:val="2"/>
                <w:sz w:val="22"/>
                <w:szCs w:val="22"/>
                <w:lang w:eastAsia="zh-CN"/>
              </w:rPr>
              <w:t xml:space="preserve">MCC </w:t>
            </w:r>
          </w:p>
        </w:tc>
        <w:tc>
          <w:tcPr>
            <w:tcW w:w="796" w:type="dxa"/>
            <w:tcBorders>
              <w:top w:val="single" w:sz="4" w:space="0" w:color="auto"/>
              <w:left w:val="single" w:sz="4" w:space="0" w:color="auto"/>
              <w:bottom w:val="single" w:sz="4" w:space="0" w:color="auto"/>
              <w:right w:val="single" w:sz="4" w:space="0" w:color="auto"/>
            </w:tcBorders>
          </w:tcPr>
          <w:p w14:paraId="70FA3464" w14:textId="271BB98D" w:rsidR="0041002A" w:rsidRDefault="0041002A" w:rsidP="0041002A">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9B8DB23" w14:textId="77777777" w:rsidR="0041002A" w:rsidRDefault="0041002A" w:rsidP="0041002A">
            <w:pPr>
              <w:widowControl w:val="0"/>
              <w:spacing w:beforeLines="50" w:before="120"/>
              <w:rPr>
                <w:iCs/>
                <w:kern w:val="2"/>
                <w:sz w:val="22"/>
                <w:szCs w:val="22"/>
                <w:lang w:eastAsia="zh-CN"/>
              </w:rPr>
            </w:pPr>
          </w:p>
        </w:tc>
      </w:tr>
      <w:tr w:rsidR="007E5D03" w:rsidRPr="00566BAF" w14:paraId="36903047" w14:textId="77777777" w:rsidTr="00566BAF">
        <w:tc>
          <w:tcPr>
            <w:tcW w:w="1544" w:type="dxa"/>
            <w:tcBorders>
              <w:top w:val="single" w:sz="4" w:space="0" w:color="auto"/>
              <w:left w:val="single" w:sz="4" w:space="0" w:color="auto"/>
              <w:bottom w:val="single" w:sz="4" w:space="0" w:color="auto"/>
              <w:right w:val="single" w:sz="4" w:space="0" w:color="auto"/>
            </w:tcBorders>
          </w:tcPr>
          <w:p w14:paraId="02EC72CF" w14:textId="58013172" w:rsidR="007E5D03" w:rsidRDefault="007E5D03" w:rsidP="007E5D03">
            <w:pPr>
              <w:widowControl w:val="0"/>
              <w:spacing w:beforeLines="50" w:before="120"/>
              <w:rPr>
                <w:iCs/>
                <w:kern w:val="2"/>
                <w:sz w:val="22"/>
                <w:szCs w:val="22"/>
                <w:lang w:eastAsia="zh-CN"/>
              </w:rPr>
            </w:pPr>
            <w:r w:rsidRPr="00723A97">
              <w:rPr>
                <w:sz w:val="22"/>
                <w:lang w:val="fr-FR"/>
              </w:rPr>
              <w:t>Samsung</w:t>
            </w:r>
          </w:p>
        </w:tc>
        <w:tc>
          <w:tcPr>
            <w:tcW w:w="796" w:type="dxa"/>
            <w:tcBorders>
              <w:top w:val="single" w:sz="4" w:space="0" w:color="auto"/>
              <w:left w:val="single" w:sz="4" w:space="0" w:color="auto"/>
              <w:bottom w:val="single" w:sz="4" w:space="0" w:color="auto"/>
              <w:right w:val="single" w:sz="4" w:space="0" w:color="auto"/>
            </w:tcBorders>
          </w:tcPr>
          <w:p w14:paraId="43FD2C91" w14:textId="40D2BF7A" w:rsidR="007E5D03" w:rsidRDefault="007E5D03" w:rsidP="007E5D03">
            <w:pPr>
              <w:widowControl w:val="0"/>
              <w:spacing w:beforeLines="50" w:before="120"/>
              <w:rPr>
                <w:iCs/>
                <w:kern w:val="2"/>
                <w:sz w:val="22"/>
                <w:szCs w:val="22"/>
                <w:lang w:eastAsia="zh-CN"/>
              </w:rPr>
            </w:pPr>
            <w:r w:rsidRPr="00723A97">
              <w:rPr>
                <w:sz w:val="22"/>
                <w:lang w:val="fr-FR" w:eastAsia="zh-CN"/>
              </w:rPr>
              <w:t> No</w:t>
            </w:r>
          </w:p>
        </w:tc>
        <w:tc>
          <w:tcPr>
            <w:tcW w:w="6722" w:type="dxa"/>
            <w:tcBorders>
              <w:top w:val="single" w:sz="4" w:space="0" w:color="auto"/>
              <w:left w:val="single" w:sz="4" w:space="0" w:color="auto"/>
              <w:bottom w:val="single" w:sz="4" w:space="0" w:color="auto"/>
              <w:right w:val="single" w:sz="4" w:space="0" w:color="auto"/>
            </w:tcBorders>
          </w:tcPr>
          <w:p w14:paraId="700875B9" w14:textId="77777777" w:rsidR="007E5D03" w:rsidRPr="000C1A21" w:rsidRDefault="007E5D03" w:rsidP="007E5D03">
            <w:pPr>
              <w:spacing w:beforeLines="50" w:before="120"/>
              <w:rPr>
                <w:rFonts w:asciiTheme="minorHAnsi" w:hAnsiTheme="minorHAnsi" w:cstheme="minorHAnsi"/>
                <w:sz w:val="22"/>
                <w:szCs w:val="22"/>
              </w:rPr>
            </w:pPr>
            <w:r w:rsidRPr="00A22521">
              <w:rPr>
                <w:lang w:val="en-US" w:eastAsia="zh-CN"/>
              </w:rPr>
              <w:t> </w:t>
            </w:r>
            <w:r w:rsidRPr="00A22521">
              <w:rPr>
                <w:rFonts w:asciiTheme="minorHAnsi" w:hAnsiTheme="minorHAnsi" w:cstheme="minorHAnsi"/>
                <w:sz w:val="22"/>
                <w:szCs w:val="22"/>
                <w:lang w:val="en-US" w:eastAsia="zh-CN"/>
              </w:rPr>
              <w:t>In RAN1#91 meeting, we had the following agreements.</w:t>
            </w:r>
          </w:p>
          <w:p w14:paraId="0F992236"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00C22998" w14:textId="77777777" w:rsidR="007E5D03" w:rsidRPr="000C1A21" w:rsidRDefault="007E5D03" w:rsidP="007E5D03">
            <w:pPr>
              <w:numPr>
                <w:ilvl w:val="0"/>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 xml:space="preserve">Send </w:t>
            </w:r>
            <w:proofErr w:type="gramStart"/>
            <w:r w:rsidRPr="000C1A21">
              <w:rPr>
                <w:rFonts w:asciiTheme="minorHAnsi" w:hAnsiTheme="minorHAnsi" w:cstheme="minorHAnsi"/>
                <w:color w:val="000000"/>
                <w:sz w:val="22"/>
                <w:szCs w:val="22"/>
              </w:rPr>
              <w:t>an</w:t>
            </w:r>
            <w:proofErr w:type="gramEnd"/>
            <w:r w:rsidRPr="000C1A21">
              <w:rPr>
                <w:rFonts w:asciiTheme="minorHAnsi" w:hAnsiTheme="minorHAnsi" w:cstheme="minorHAnsi"/>
                <w:color w:val="000000"/>
                <w:sz w:val="22"/>
                <w:szCs w:val="22"/>
              </w:rPr>
              <w:t xml:space="preserve"> LS to RAN2 to inform following:</w:t>
            </w:r>
          </w:p>
          <w:p w14:paraId="33C253A2" w14:textId="77777777" w:rsidR="007E5D03" w:rsidRPr="000C1A21" w:rsidRDefault="007E5D03" w:rsidP="007E5D03">
            <w:pPr>
              <w:numPr>
                <w:ilvl w:val="1"/>
                <w:numId w:val="54"/>
              </w:numPr>
              <w:spacing w:after="0"/>
              <w:ind w:left="0"/>
              <w:rPr>
                <w:rFonts w:asciiTheme="minorHAnsi" w:hAnsiTheme="minorHAnsi" w:cstheme="minorHAnsi"/>
                <w:sz w:val="22"/>
                <w:szCs w:val="22"/>
              </w:rPr>
            </w:pPr>
            <w:r w:rsidRPr="000C1A21">
              <w:rPr>
                <w:rFonts w:asciiTheme="minorHAnsi" w:hAnsiTheme="minorHAnsi" w:cstheme="minorHAnsi"/>
                <w:color w:val="000000"/>
                <w:sz w:val="22"/>
                <w:szCs w:val="22"/>
              </w:rPr>
              <w:t>Answer to Q1: RAN1 believes that it is feasible to support DL SPS operation in NR. The NR DL SPS scheme has no significant differences compared with LTE DL SPS scheme.</w:t>
            </w:r>
          </w:p>
          <w:p w14:paraId="410F3629"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DG PDSCH overriding SPS PDSCH repetition was not discussed in Rel-15.</w:t>
            </w:r>
          </w:p>
          <w:p w14:paraId="7F9D8CBC" w14:textId="77777777" w:rsidR="007E5D03"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w:t>
            </w:r>
          </w:p>
          <w:p w14:paraId="5A2CF58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In Rel-16, only multiple SPS PDSCH repetition overlapping handling was discussed and we had the following agreements.</w:t>
            </w:r>
          </w:p>
          <w:p w14:paraId="09D4A90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shd w:val="clear" w:color="auto" w:fill="00FF00"/>
              </w:rPr>
              <w:t>Agreements</w:t>
            </w:r>
            <w:r w:rsidRPr="000C1A21">
              <w:rPr>
                <w:rFonts w:asciiTheme="minorHAnsi" w:hAnsiTheme="minorHAnsi" w:cstheme="minorHAnsi"/>
                <w:sz w:val="22"/>
                <w:szCs w:val="22"/>
              </w:rPr>
              <w:t>:</w:t>
            </w:r>
          </w:p>
          <w:p w14:paraId="3E65D2C7" w14:textId="77777777" w:rsidR="007E5D03" w:rsidRDefault="007E5D03" w:rsidP="007E5D03">
            <w:pPr>
              <w:spacing w:line="240" w:lineRule="atLeast"/>
              <w:rPr>
                <w:rFonts w:asciiTheme="minorHAnsi" w:hAnsiTheme="minorHAnsi" w:cstheme="minorHAnsi"/>
                <w:sz w:val="22"/>
                <w:szCs w:val="22"/>
              </w:rPr>
            </w:pPr>
            <w:r w:rsidRPr="000C1A21">
              <w:rPr>
                <w:rFonts w:asciiTheme="minorHAnsi" w:hAnsiTheme="minorHAnsi" w:cstheme="minorHAnsi"/>
                <w:sz w:val="22"/>
                <w:szCs w:val="22"/>
              </w:rPr>
              <w:t>In case of collision in time domain among SPS PDSCHs each without a corresponding PDCCH, when a UE is configured with </w:t>
            </w:r>
            <w:proofErr w:type="spellStart"/>
            <w:r w:rsidRPr="000C1A21">
              <w:rPr>
                <w:rFonts w:asciiTheme="minorHAnsi" w:hAnsiTheme="minorHAnsi" w:cstheme="minorHAnsi"/>
                <w:i/>
                <w:iCs/>
                <w:sz w:val="22"/>
                <w:szCs w:val="22"/>
              </w:rPr>
              <w:t>pdsch-AggregationFactor</w:t>
            </w:r>
            <w:proofErr w:type="spellEnd"/>
            <w:r w:rsidRPr="000C1A21">
              <w:rPr>
                <w:rFonts w:asciiTheme="minorHAnsi" w:hAnsiTheme="minorHAnsi" w:cstheme="minorHAnsi"/>
                <w:sz w:val="22"/>
                <w:szCs w:val="22"/>
              </w:rPr>
              <w:t>, SPS PDSCH overlapping handling is performed per slot.</w:t>
            </w:r>
          </w:p>
          <w:p w14:paraId="6353F694" w14:textId="77777777" w:rsidR="007E5D03" w:rsidRPr="000C1A21" w:rsidRDefault="007E5D03" w:rsidP="007E5D03">
            <w:pPr>
              <w:spacing w:line="240" w:lineRule="atLeast"/>
              <w:rPr>
                <w:rFonts w:asciiTheme="minorHAnsi" w:hAnsiTheme="minorHAnsi" w:cstheme="minorHAnsi"/>
                <w:sz w:val="22"/>
                <w:szCs w:val="22"/>
              </w:rPr>
            </w:pPr>
          </w:p>
          <w:p w14:paraId="27278740"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In our understanding, there is no agreements to support DG PDSCH overriding SPS PDSCH is performed per repetition. The related issues are not discussed either, for example, if the HARQ-ID of DG PDSCH and SPS PDSCH is the same. Whether UE should receive the SPS PDSCH repetition after the DG PDSCH is not clarified either. </w:t>
            </w:r>
          </w:p>
          <w:p w14:paraId="327C62EA"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 For Rel-15, since there is no clear description that the overlapping is per repetition, it should be interpreted that the PDSCH should include all the repetitions, if any. </w:t>
            </w:r>
          </w:p>
          <w:p w14:paraId="68EB7B7B"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xml:space="preserve">In Rel-16, we have multiple SPS configurations, “multiple” in the spec mentioned by FL should refer to multiple configurations instead of </w:t>
            </w:r>
            <w:r w:rsidRPr="000C1A21">
              <w:rPr>
                <w:rFonts w:asciiTheme="minorHAnsi" w:hAnsiTheme="minorHAnsi" w:cstheme="minorHAnsi"/>
                <w:sz w:val="22"/>
                <w:szCs w:val="22"/>
              </w:rPr>
              <w:lastRenderedPageBreak/>
              <w:t>multiple repetitions. For the similar reason, in Rel-16, one PDSCH should also include all the repetitions, if any.</w:t>
            </w:r>
          </w:p>
          <w:p w14:paraId="2CECFAAC" w14:textId="77777777" w:rsidR="007E5D03" w:rsidRPr="000C1A21" w:rsidRDefault="007E5D03" w:rsidP="007E5D03">
            <w:pPr>
              <w:rPr>
                <w:rFonts w:asciiTheme="minorHAnsi" w:hAnsiTheme="minorHAnsi" w:cstheme="minorHAnsi"/>
                <w:sz w:val="22"/>
                <w:szCs w:val="22"/>
              </w:rPr>
            </w:pPr>
            <w:r w:rsidRPr="000C1A21">
              <w:rPr>
                <w:rFonts w:asciiTheme="minorHAnsi" w:hAnsiTheme="minorHAnsi" w:cstheme="minorHAnsi"/>
                <w:sz w:val="22"/>
                <w:szCs w:val="22"/>
              </w:rPr>
              <w:t> Moreover, in 38.321, there is clear description in UL regarding UE’s behaver when DG PUSCH overriding CG PUSCH repetitions, however, for DL there is no such description.</w:t>
            </w:r>
          </w:p>
          <w:p w14:paraId="62A38773" w14:textId="1A595BEC" w:rsidR="007E5D03" w:rsidRDefault="007E5D03" w:rsidP="007E5D03">
            <w:pPr>
              <w:widowControl w:val="0"/>
              <w:spacing w:beforeLines="50" w:before="120"/>
              <w:rPr>
                <w:iCs/>
                <w:kern w:val="2"/>
                <w:sz w:val="22"/>
                <w:szCs w:val="22"/>
                <w:lang w:eastAsia="zh-CN"/>
              </w:rPr>
            </w:pPr>
            <w:r w:rsidRPr="000C1A21">
              <w:rPr>
                <w:rFonts w:asciiTheme="minorHAnsi" w:hAnsiTheme="minorHAnsi" w:cstheme="minorHAnsi"/>
                <w:sz w:val="22"/>
                <w:szCs w:val="22"/>
              </w:rPr>
              <w:t> If we cannot come to a consensus, we should check with RAN2 whether this feature has already been supported. At least from the feedback from our RAN2 colleagues, this feature is not supported in RAN2.</w:t>
            </w:r>
          </w:p>
        </w:tc>
      </w:tr>
      <w:tr w:rsidR="004E0C39" w:rsidRPr="00566BAF" w14:paraId="3C698921" w14:textId="77777777" w:rsidTr="00566BAF">
        <w:tc>
          <w:tcPr>
            <w:tcW w:w="1544" w:type="dxa"/>
            <w:tcBorders>
              <w:top w:val="single" w:sz="4" w:space="0" w:color="auto"/>
              <w:left w:val="single" w:sz="4" w:space="0" w:color="auto"/>
              <w:bottom w:val="single" w:sz="4" w:space="0" w:color="auto"/>
              <w:right w:val="single" w:sz="4" w:space="0" w:color="auto"/>
            </w:tcBorders>
          </w:tcPr>
          <w:p w14:paraId="54C6CAFC" w14:textId="56E210C2" w:rsidR="004E0C39" w:rsidRPr="00723A97" w:rsidRDefault="004E0C39" w:rsidP="004E0C39">
            <w:pPr>
              <w:widowControl w:val="0"/>
              <w:spacing w:beforeLines="50" w:before="120"/>
              <w:rPr>
                <w:sz w:val="22"/>
                <w:lang w:val="fr-FR"/>
              </w:rPr>
            </w:pPr>
            <w:r>
              <w:rPr>
                <w:rFonts w:hint="eastAsia"/>
                <w:iCs/>
                <w:kern w:val="2"/>
                <w:sz w:val="22"/>
                <w:szCs w:val="22"/>
                <w:lang w:eastAsia="zh-CN"/>
              </w:rPr>
              <w:lastRenderedPageBreak/>
              <w:t>OPPO</w:t>
            </w:r>
          </w:p>
        </w:tc>
        <w:tc>
          <w:tcPr>
            <w:tcW w:w="796" w:type="dxa"/>
            <w:tcBorders>
              <w:top w:val="single" w:sz="4" w:space="0" w:color="auto"/>
              <w:left w:val="single" w:sz="4" w:space="0" w:color="auto"/>
              <w:bottom w:val="single" w:sz="4" w:space="0" w:color="auto"/>
              <w:right w:val="single" w:sz="4" w:space="0" w:color="auto"/>
            </w:tcBorders>
          </w:tcPr>
          <w:p w14:paraId="696610D8" w14:textId="39A9D066" w:rsidR="004E0C39" w:rsidRPr="00723A97" w:rsidRDefault="004E0C39" w:rsidP="004E0C39">
            <w:pPr>
              <w:widowControl w:val="0"/>
              <w:spacing w:beforeLines="50" w:before="120"/>
              <w:rPr>
                <w:sz w:val="22"/>
                <w:lang w:val="fr-FR"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BA10C82" w14:textId="7347102B" w:rsidR="004E0C39" w:rsidRDefault="004E0C39" w:rsidP="004E0C39">
            <w:pPr>
              <w:spacing w:beforeLines="50" w:before="120"/>
              <w:rPr>
                <w:lang w:val="fr-FR" w:eastAsia="zh-CN"/>
              </w:rPr>
            </w:pPr>
          </w:p>
        </w:tc>
      </w:tr>
      <w:tr w:rsidR="005910CE" w:rsidRPr="00566BAF" w14:paraId="5FDACCCF" w14:textId="77777777" w:rsidTr="00566BAF">
        <w:tc>
          <w:tcPr>
            <w:tcW w:w="1544" w:type="dxa"/>
            <w:tcBorders>
              <w:top w:val="single" w:sz="4" w:space="0" w:color="auto"/>
              <w:left w:val="single" w:sz="4" w:space="0" w:color="auto"/>
              <w:bottom w:val="single" w:sz="4" w:space="0" w:color="auto"/>
              <w:right w:val="single" w:sz="4" w:space="0" w:color="auto"/>
            </w:tcBorders>
          </w:tcPr>
          <w:p w14:paraId="428D110B" w14:textId="5F485D7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EC</w:t>
            </w:r>
          </w:p>
        </w:tc>
        <w:tc>
          <w:tcPr>
            <w:tcW w:w="796" w:type="dxa"/>
            <w:tcBorders>
              <w:top w:val="single" w:sz="4" w:space="0" w:color="auto"/>
              <w:left w:val="single" w:sz="4" w:space="0" w:color="auto"/>
              <w:bottom w:val="single" w:sz="4" w:space="0" w:color="auto"/>
              <w:right w:val="single" w:sz="4" w:space="0" w:color="auto"/>
            </w:tcBorders>
          </w:tcPr>
          <w:p w14:paraId="38D3BBF9" w14:textId="19E5E815"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DDF054B" w14:textId="77777777" w:rsidR="005910CE" w:rsidRDefault="005910CE" w:rsidP="004E0C39">
            <w:pPr>
              <w:spacing w:beforeLines="50" w:before="120"/>
              <w:rPr>
                <w:lang w:val="fr-FR" w:eastAsia="zh-CN"/>
              </w:rPr>
            </w:pPr>
          </w:p>
        </w:tc>
      </w:tr>
      <w:tr w:rsidR="00D64876" w:rsidRPr="00566BAF" w14:paraId="13FBD3BF" w14:textId="77777777" w:rsidTr="00566BAF">
        <w:tc>
          <w:tcPr>
            <w:tcW w:w="1544" w:type="dxa"/>
            <w:tcBorders>
              <w:top w:val="single" w:sz="4" w:space="0" w:color="auto"/>
              <w:left w:val="single" w:sz="4" w:space="0" w:color="auto"/>
              <w:bottom w:val="single" w:sz="4" w:space="0" w:color="auto"/>
              <w:right w:val="single" w:sz="4" w:space="0" w:color="auto"/>
            </w:tcBorders>
          </w:tcPr>
          <w:p w14:paraId="2DABF320" w14:textId="1AC587EF"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796" w:type="dxa"/>
            <w:tcBorders>
              <w:top w:val="single" w:sz="4" w:space="0" w:color="auto"/>
              <w:left w:val="single" w:sz="4" w:space="0" w:color="auto"/>
              <w:bottom w:val="single" w:sz="4" w:space="0" w:color="auto"/>
              <w:right w:val="single" w:sz="4" w:space="0" w:color="auto"/>
            </w:tcBorders>
          </w:tcPr>
          <w:p w14:paraId="389ACB46" w14:textId="4791E504" w:rsidR="00D64876" w:rsidRDefault="00D64876"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574FC32" w14:textId="77777777" w:rsidR="00D64876" w:rsidRDefault="00D64876" w:rsidP="004E0C39">
            <w:pPr>
              <w:spacing w:beforeLines="50" w:before="120"/>
              <w:rPr>
                <w:lang w:val="fr-FR" w:eastAsia="zh-CN"/>
              </w:rPr>
            </w:pPr>
          </w:p>
        </w:tc>
      </w:tr>
      <w:tr w:rsidR="001712BA" w:rsidRPr="00566BAF" w14:paraId="5B70E390" w14:textId="77777777" w:rsidTr="001712BA">
        <w:tc>
          <w:tcPr>
            <w:tcW w:w="1544" w:type="dxa"/>
          </w:tcPr>
          <w:p w14:paraId="017739C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5F0636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02216326" w14:textId="77777777" w:rsidR="001712BA" w:rsidRDefault="001712BA" w:rsidP="008B22AC">
            <w:pPr>
              <w:spacing w:beforeLines="50" w:before="120"/>
              <w:rPr>
                <w:iCs/>
                <w:kern w:val="2"/>
                <w:sz w:val="22"/>
                <w:szCs w:val="22"/>
                <w:lang w:eastAsia="zh-CN"/>
              </w:rPr>
            </w:pPr>
            <w:r>
              <w:rPr>
                <w:iCs/>
                <w:kern w:val="2"/>
                <w:sz w:val="22"/>
                <w:szCs w:val="22"/>
                <w:lang w:eastAsia="zh-CN"/>
              </w:rPr>
              <w:t xml:space="preserve">Our understanding is, that this is supported based on the specifications. A potential clarification (as we did for CG PUSCH) could of course be agreed for Rel-15/16 here. </w:t>
            </w:r>
          </w:p>
          <w:p w14:paraId="55E55EC1"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Would be nice if Samsung could clarify based on what part of the specifications, they think this is not supported and/or if Samsung would be fine with a clarification for Rel-15/16 as proposed by vivo. </w:t>
            </w:r>
          </w:p>
        </w:tc>
      </w:tr>
      <w:tr w:rsidR="004A5691" w:rsidRPr="00566BAF" w14:paraId="6C4ABA9A" w14:textId="77777777" w:rsidTr="001712BA">
        <w:tc>
          <w:tcPr>
            <w:tcW w:w="1544" w:type="dxa"/>
          </w:tcPr>
          <w:p w14:paraId="1C4129FA" w14:textId="604E5C28"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LG</w:t>
            </w:r>
          </w:p>
        </w:tc>
        <w:tc>
          <w:tcPr>
            <w:tcW w:w="796" w:type="dxa"/>
          </w:tcPr>
          <w:p w14:paraId="0AF42481" w14:textId="3932433F"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Yes</w:t>
            </w:r>
          </w:p>
        </w:tc>
        <w:tc>
          <w:tcPr>
            <w:tcW w:w="6722" w:type="dxa"/>
          </w:tcPr>
          <w:p w14:paraId="584AA41F" w14:textId="77777777" w:rsidR="004A5691" w:rsidRPr="00A22521" w:rsidRDefault="004A5691" w:rsidP="004A5691">
            <w:pPr>
              <w:spacing w:beforeLines="50" w:before="120"/>
              <w:rPr>
                <w:rFonts w:eastAsia="Malgun Gothic"/>
                <w:lang w:val="en-US" w:eastAsia="ko-KR"/>
              </w:rPr>
            </w:pPr>
            <w:r w:rsidRPr="00A22521">
              <w:rPr>
                <w:rFonts w:eastAsia="Malgun Gothic"/>
                <w:lang w:val="en-US" w:eastAsia="ko-KR"/>
              </w:rPr>
              <w:t>T</w:t>
            </w:r>
            <w:r w:rsidRPr="00A22521">
              <w:rPr>
                <w:rFonts w:eastAsia="Malgun Gothic" w:hint="eastAsia"/>
                <w:lang w:val="en-US" w:eastAsia="ko-KR"/>
              </w:rPr>
              <w:t xml:space="preserve">he </w:t>
            </w:r>
            <w:r w:rsidRPr="00A22521">
              <w:rPr>
                <w:rFonts w:eastAsia="Malgun Gothic"/>
                <w:lang w:val="en-US" w:eastAsia="ko-KR"/>
              </w:rPr>
              <w:t xml:space="preserve">above spec description is for overlapping PDSCH in a slot. Thus, SPS PDSCH can be cancelled by slot-basis. </w:t>
            </w:r>
          </w:p>
          <w:p w14:paraId="532923AE" w14:textId="03BC62D8" w:rsidR="004A5691" w:rsidRDefault="004A5691" w:rsidP="004A5691">
            <w:pPr>
              <w:spacing w:beforeLines="50" w:before="120"/>
              <w:rPr>
                <w:iCs/>
                <w:kern w:val="2"/>
                <w:sz w:val="22"/>
                <w:szCs w:val="22"/>
                <w:lang w:eastAsia="zh-CN"/>
              </w:rPr>
            </w:pPr>
            <w:r w:rsidRPr="00A22521">
              <w:rPr>
                <w:rFonts w:eastAsia="Malgun Gothic"/>
                <w:lang w:val="en-US" w:eastAsia="ko-KR"/>
              </w:rPr>
              <w:t xml:space="preserve">In addition, regardless of RNTIs and the existence of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PDCCH, UE doesn’t expect to receive another PDSCH corresponding to a HARQ process before the transmission of HARQ-ACK for a PDSCH corresponding to the same HARQ process. (Thus, </w:t>
            </w:r>
            <w:r w:rsidR="0035510D">
              <w:rPr>
                <w:rFonts w:eastAsia="Malgun Gothic"/>
                <w:lang w:val="en-US" w:eastAsia="ko-KR"/>
              </w:rPr>
              <w:pgNum/>
            </w:r>
            <w:proofErr w:type="spellStart"/>
            <w:r w:rsidR="0035510D">
              <w:rPr>
                <w:rFonts w:eastAsia="Malgun Gothic"/>
                <w:lang w:val="en-US" w:eastAsia="ko-KR"/>
              </w:rPr>
              <w:t>verriding</w:t>
            </w:r>
            <w:proofErr w:type="spellEnd"/>
            <w:r w:rsidRPr="00A22521">
              <w:rPr>
                <w:rFonts w:eastAsia="Malgun Gothic"/>
                <w:lang w:val="en-US" w:eastAsia="ko-KR"/>
              </w:rPr>
              <w:t xml:space="preserve"> DG PDSCH should be with different HARQ process ID unless it overrides all of SPS PDSCH repetitions). </w:t>
            </w:r>
            <w:proofErr w:type="spellStart"/>
            <w:r>
              <w:rPr>
                <w:rFonts w:eastAsia="Malgun Gothic"/>
                <w:lang w:val="fr-FR" w:eastAsia="ko-KR"/>
              </w:rPr>
              <w:t>We</w:t>
            </w:r>
            <w:proofErr w:type="spellEnd"/>
            <w:r>
              <w:rPr>
                <w:rFonts w:eastAsia="Malgun Gothic"/>
                <w:lang w:val="fr-FR" w:eastAsia="ko-KR"/>
              </w:rPr>
              <w:t xml:space="preserve"> </w:t>
            </w:r>
            <w:proofErr w:type="spellStart"/>
            <w:r>
              <w:rPr>
                <w:rFonts w:eastAsia="Malgun Gothic"/>
                <w:lang w:val="fr-FR" w:eastAsia="ko-KR"/>
              </w:rPr>
              <w:t>think</w:t>
            </w:r>
            <w:proofErr w:type="spellEnd"/>
            <w:r>
              <w:rPr>
                <w:rFonts w:eastAsia="Malgun Gothic"/>
                <w:lang w:val="fr-FR" w:eastAsia="ko-KR"/>
              </w:rPr>
              <w:t xml:space="preserve"> </w:t>
            </w:r>
            <w:proofErr w:type="spellStart"/>
            <w:r>
              <w:rPr>
                <w:rFonts w:eastAsia="Malgun Gothic"/>
                <w:lang w:val="fr-FR" w:eastAsia="ko-KR"/>
              </w:rPr>
              <w:t>current</w:t>
            </w:r>
            <w:proofErr w:type="spellEnd"/>
            <w:r>
              <w:rPr>
                <w:rFonts w:eastAsia="Malgun Gothic"/>
                <w:lang w:val="fr-FR" w:eastAsia="ko-KR"/>
              </w:rPr>
              <w:t xml:space="preserve"> </w:t>
            </w:r>
            <w:proofErr w:type="spellStart"/>
            <w:r>
              <w:rPr>
                <w:rFonts w:eastAsia="Malgun Gothic"/>
                <w:lang w:val="fr-FR" w:eastAsia="ko-KR"/>
              </w:rPr>
              <w:t>specificaiton</w:t>
            </w:r>
            <w:proofErr w:type="spellEnd"/>
            <w:r>
              <w:rPr>
                <w:rFonts w:eastAsia="Malgun Gothic"/>
                <w:lang w:val="fr-FR" w:eastAsia="ko-KR"/>
              </w:rPr>
              <w:t xml:space="preserve"> </w:t>
            </w:r>
            <w:proofErr w:type="spellStart"/>
            <w:r>
              <w:rPr>
                <w:rFonts w:eastAsia="Malgun Gothic"/>
                <w:lang w:val="fr-FR" w:eastAsia="ko-KR"/>
              </w:rPr>
              <w:t>is</w:t>
            </w:r>
            <w:proofErr w:type="spellEnd"/>
            <w:r>
              <w:rPr>
                <w:rFonts w:eastAsia="Malgun Gothic"/>
                <w:lang w:val="fr-FR" w:eastAsia="ko-KR"/>
              </w:rPr>
              <w:t xml:space="preserve"> </w:t>
            </w:r>
            <w:proofErr w:type="spellStart"/>
            <w:r>
              <w:rPr>
                <w:rFonts w:eastAsia="Malgun Gothic"/>
                <w:lang w:val="fr-FR" w:eastAsia="ko-KR"/>
              </w:rPr>
              <w:t>clear</w:t>
            </w:r>
            <w:proofErr w:type="spellEnd"/>
            <w:r>
              <w:rPr>
                <w:rFonts w:eastAsia="Malgun Gothic"/>
                <w:lang w:val="fr-FR" w:eastAsia="ko-KR"/>
              </w:rPr>
              <w:t xml:space="preserve">. </w:t>
            </w:r>
          </w:p>
        </w:tc>
      </w:tr>
      <w:tr w:rsidR="000151C1" w14:paraId="0B49459E" w14:textId="77777777" w:rsidTr="000151C1">
        <w:tc>
          <w:tcPr>
            <w:tcW w:w="1544" w:type="dxa"/>
          </w:tcPr>
          <w:p w14:paraId="113BB4A5"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A8DE6D9"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70DDE28E" w14:textId="77777777" w:rsidR="000151C1" w:rsidRDefault="000151C1" w:rsidP="008B22AC">
            <w:pPr>
              <w:widowControl w:val="0"/>
              <w:spacing w:beforeLines="50" w:before="120"/>
              <w:rPr>
                <w:iCs/>
                <w:kern w:val="2"/>
                <w:sz w:val="22"/>
                <w:szCs w:val="22"/>
                <w:lang w:eastAsia="zh-CN"/>
              </w:rPr>
            </w:pPr>
          </w:p>
        </w:tc>
      </w:tr>
      <w:tr w:rsidR="00103B58" w14:paraId="43E95EDF" w14:textId="77777777" w:rsidTr="000151C1">
        <w:tc>
          <w:tcPr>
            <w:tcW w:w="1544" w:type="dxa"/>
          </w:tcPr>
          <w:p w14:paraId="2E01ABD0" w14:textId="415D2379"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112908E8" w14:textId="536F5DB6"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E47648D" w14:textId="333086AD" w:rsidR="00103B58" w:rsidRDefault="00103B58" w:rsidP="008B22AC">
            <w:pPr>
              <w:widowControl w:val="0"/>
              <w:spacing w:beforeLines="50" w:before="120"/>
              <w:rPr>
                <w:iCs/>
                <w:kern w:val="2"/>
                <w:sz w:val="22"/>
                <w:szCs w:val="22"/>
                <w:lang w:eastAsia="zh-CN"/>
              </w:rPr>
            </w:pPr>
            <w:r>
              <w:rPr>
                <w:iCs/>
                <w:kern w:val="2"/>
                <w:sz w:val="22"/>
                <w:szCs w:val="22"/>
                <w:lang w:eastAsia="zh-CN"/>
              </w:rPr>
              <w:t>At least this follows from the specifications</w:t>
            </w:r>
          </w:p>
        </w:tc>
      </w:tr>
      <w:tr w:rsidR="0035510D" w14:paraId="22976CF6" w14:textId="77777777" w:rsidTr="000151C1">
        <w:tc>
          <w:tcPr>
            <w:tcW w:w="1544" w:type="dxa"/>
          </w:tcPr>
          <w:p w14:paraId="1AE603A2" w14:textId="2D9E8D95" w:rsidR="0035510D" w:rsidRDefault="0035510D"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05261B85" w14:textId="0F9DC11F" w:rsidR="0035510D" w:rsidRDefault="0035510D"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1FA839A" w14:textId="77777777" w:rsidR="0035510D" w:rsidRDefault="0035510D" w:rsidP="008B22AC">
            <w:pPr>
              <w:widowControl w:val="0"/>
              <w:spacing w:beforeLines="50" w:before="120"/>
              <w:rPr>
                <w:iCs/>
                <w:kern w:val="2"/>
                <w:sz w:val="22"/>
                <w:szCs w:val="22"/>
                <w:lang w:eastAsia="zh-CN"/>
              </w:rPr>
            </w:pPr>
          </w:p>
        </w:tc>
      </w:tr>
      <w:tr w:rsidR="009E07F4" w14:paraId="47318F4C" w14:textId="77777777" w:rsidTr="000151C1">
        <w:tc>
          <w:tcPr>
            <w:tcW w:w="1544" w:type="dxa"/>
          </w:tcPr>
          <w:p w14:paraId="0ACF2CA8" w14:textId="37C3DB06" w:rsidR="009E07F4" w:rsidRDefault="009E07F4" w:rsidP="009E07F4">
            <w:pPr>
              <w:widowControl w:val="0"/>
              <w:spacing w:beforeLines="50" w:before="120"/>
              <w:rPr>
                <w:iCs/>
                <w:kern w:val="2"/>
                <w:sz w:val="22"/>
                <w:szCs w:val="22"/>
                <w:lang w:eastAsia="zh-CN"/>
              </w:rPr>
            </w:pPr>
            <w:r>
              <w:rPr>
                <w:iCs/>
                <w:kern w:val="2"/>
                <w:sz w:val="22"/>
                <w:szCs w:val="22"/>
                <w:lang w:eastAsia="zh-CN"/>
              </w:rPr>
              <w:t>QC</w:t>
            </w:r>
          </w:p>
        </w:tc>
        <w:tc>
          <w:tcPr>
            <w:tcW w:w="796" w:type="dxa"/>
          </w:tcPr>
          <w:p w14:paraId="48F0EB58" w14:textId="6FB65862" w:rsidR="009E07F4" w:rsidRDefault="009E07F4" w:rsidP="009E07F4">
            <w:pPr>
              <w:widowControl w:val="0"/>
              <w:spacing w:beforeLines="50" w:before="120"/>
              <w:rPr>
                <w:iCs/>
                <w:kern w:val="2"/>
                <w:sz w:val="22"/>
                <w:szCs w:val="22"/>
                <w:lang w:eastAsia="zh-CN"/>
              </w:rPr>
            </w:pPr>
            <w:r>
              <w:rPr>
                <w:iCs/>
                <w:kern w:val="2"/>
                <w:sz w:val="22"/>
                <w:szCs w:val="22"/>
                <w:lang w:eastAsia="zh-CN"/>
              </w:rPr>
              <w:t>Yes</w:t>
            </w:r>
          </w:p>
        </w:tc>
        <w:tc>
          <w:tcPr>
            <w:tcW w:w="6722" w:type="dxa"/>
          </w:tcPr>
          <w:p w14:paraId="5D815F4A" w14:textId="77777777" w:rsidR="009E07F4" w:rsidRDefault="009E07F4" w:rsidP="009E07F4">
            <w:pPr>
              <w:widowControl w:val="0"/>
              <w:spacing w:beforeLines="50" w:before="120"/>
              <w:rPr>
                <w:iCs/>
                <w:kern w:val="2"/>
                <w:sz w:val="22"/>
                <w:szCs w:val="22"/>
                <w:lang w:eastAsia="zh-CN"/>
              </w:rPr>
            </w:pPr>
          </w:p>
        </w:tc>
      </w:tr>
    </w:tbl>
    <w:p w14:paraId="54C576FC" w14:textId="77777777" w:rsidR="00566BAF" w:rsidRPr="00566BAF" w:rsidRDefault="00566BAF" w:rsidP="00566BAF">
      <w:pPr>
        <w:jc w:val="both"/>
        <w:rPr>
          <w:sz w:val="22"/>
          <w:szCs w:val="22"/>
          <w:lang w:val="en-US" w:eastAsia="zh-CN"/>
        </w:rPr>
      </w:pPr>
    </w:p>
    <w:p w14:paraId="62EE3FE0" w14:textId="4C93DCB1" w:rsidR="00566BAF" w:rsidRPr="00566BAF" w:rsidRDefault="00566BAF" w:rsidP="00566BAF">
      <w:pPr>
        <w:jc w:val="both"/>
        <w:rPr>
          <w:sz w:val="22"/>
          <w:szCs w:val="22"/>
        </w:rPr>
      </w:pPr>
      <w:r w:rsidRPr="00566BAF">
        <w:rPr>
          <w:sz w:val="22"/>
          <w:szCs w:val="22"/>
        </w:rPr>
        <w:t xml:space="preserve">Clearly, this should be clarified soon if based on Question 2.4.4A this is already supported, as we could then discard this proposal from further studies in Rel-16. Nevertheless, in order to not </w:t>
      </w:r>
      <w:proofErr w:type="spellStart"/>
      <w:r w:rsidRPr="00566BAF">
        <w:rPr>
          <w:sz w:val="22"/>
          <w:szCs w:val="22"/>
        </w:rPr>
        <w:t>loose</w:t>
      </w:r>
      <w:proofErr w:type="spellEnd"/>
      <w:r w:rsidRPr="00566BAF">
        <w:rPr>
          <w:sz w:val="22"/>
          <w:szCs w:val="22"/>
        </w:rPr>
        <w:t xml:space="preserve"> any time here – assuming that RAN1 thinks this is not already supported, let’s try to get companies opinions if to support this in Rel-17 (if no supported already).</w:t>
      </w:r>
    </w:p>
    <w:p w14:paraId="6915515C" w14:textId="74DF4443" w:rsidR="00566BAF" w:rsidRPr="00566BAF" w:rsidRDefault="00566BAF" w:rsidP="00566BAF">
      <w:pPr>
        <w:jc w:val="both"/>
        <w:rPr>
          <w:b/>
          <w:bCs/>
          <w:sz w:val="22"/>
          <w:szCs w:val="22"/>
          <w:lang w:val="en-US" w:eastAsia="zh-CN"/>
        </w:rPr>
      </w:pPr>
      <w:r w:rsidRPr="00612140">
        <w:rPr>
          <w:b/>
          <w:bCs/>
          <w:sz w:val="22"/>
          <w:szCs w:val="22"/>
          <w:lang w:val="en-US" w:eastAsia="zh-CN"/>
        </w:rPr>
        <w:lastRenderedPageBreak/>
        <w:t>Question 2.</w:t>
      </w:r>
      <w:r w:rsidR="001712BA" w:rsidRPr="00612140">
        <w:rPr>
          <w:b/>
          <w:bCs/>
          <w:sz w:val="22"/>
          <w:szCs w:val="22"/>
          <w:lang w:val="en-US" w:eastAsia="zh-CN"/>
        </w:rPr>
        <w:t>3</w:t>
      </w:r>
      <w:r w:rsidRPr="00612140">
        <w:rPr>
          <w:b/>
          <w:bCs/>
          <w:sz w:val="22"/>
          <w:szCs w:val="22"/>
          <w:lang w:val="en-US" w:eastAsia="zh-CN"/>
        </w:rPr>
        <w:t>.</w:t>
      </w:r>
      <w:r w:rsidR="001712BA" w:rsidRPr="00612140">
        <w:rPr>
          <w:b/>
          <w:bCs/>
          <w:sz w:val="22"/>
          <w:szCs w:val="22"/>
          <w:lang w:val="en-US" w:eastAsia="zh-CN"/>
        </w:rPr>
        <w:t>5B</w:t>
      </w:r>
      <w:r w:rsidRPr="00612140">
        <w:rPr>
          <w:b/>
          <w:bCs/>
          <w:sz w:val="22"/>
          <w:szCs w:val="22"/>
          <w:lang w:val="en-US" w:eastAsia="zh-CN"/>
        </w:rPr>
        <w:t>:</w:t>
      </w:r>
      <w:r w:rsidRPr="00612140">
        <w:rPr>
          <w:sz w:val="22"/>
          <w:szCs w:val="22"/>
          <w:lang w:val="en-US" w:eastAsia="zh-CN"/>
        </w:rPr>
        <w:t xml:space="preserve"> </w:t>
      </w:r>
      <w:r w:rsidRPr="00612140">
        <w:rPr>
          <w:b/>
          <w:bCs/>
          <w:sz w:val="22"/>
          <w:szCs w:val="22"/>
          <w:lang w:val="en-US" w:eastAsia="zh-CN"/>
        </w:rPr>
        <w:t>Do you</w:t>
      </w:r>
      <w:r w:rsidRPr="00566BAF">
        <w:rPr>
          <w:b/>
          <w:bCs/>
          <w:sz w:val="22"/>
          <w:szCs w:val="22"/>
          <w:lang w:val="en-US" w:eastAsia="zh-CN"/>
        </w:rPr>
        <w:t xml:space="preserve"> agree to further study the support of per SPS PDSCH repetition overriding with DG PDSCH of Sec. 6.11, in case this is not supported already? (i.e. conditional on the outcome of Question 2.</w:t>
      </w:r>
      <w:r w:rsidR="001712BA">
        <w:rPr>
          <w:b/>
          <w:bCs/>
          <w:sz w:val="22"/>
          <w:szCs w:val="22"/>
          <w:lang w:val="en-US" w:eastAsia="zh-CN"/>
        </w:rPr>
        <w:t>3</w:t>
      </w:r>
      <w:r w:rsidRPr="00566BAF">
        <w:rPr>
          <w:b/>
          <w:bCs/>
          <w:sz w:val="22"/>
          <w:szCs w:val="22"/>
          <w:lang w:val="en-US" w:eastAsia="zh-CN"/>
        </w:rPr>
        <w:t>.</w:t>
      </w:r>
      <w:r w:rsidR="001712BA">
        <w:rPr>
          <w:b/>
          <w:bCs/>
          <w:sz w:val="22"/>
          <w:szCs w:val="22"/>
          <w:lang w:val="en-US" w:eastAsia="zh-CN"/>
        </w:rPr>
        <w:t>5</w:t>
      </w:r>
      <w:r w:rsidRPr="00566BAF">
        <w:rPr>
          <w:b/>
          <w:bCs/>
          <w:sz w:val="22"/>
          <w:szCs w:val="22"/>
          <w:lang w:val="en-US" w:eastAsia="zh-CN"/>
        </w:rPr>
        <w:t xml:space="preserve">A) </w:t>
      </w:r>
    </w:p>
    <w:p w14:paraId="71DF2038" w14:textId="77777777" w:rsidR="00566BAF" w:rsidRPr="00566BAF" w:rsidRDefault="00566BAF" w:rsidP="00566BAF">
      <w:pPr>
        <w:jc w:val="both"/>
        <w:rPr>
          <w:b/>
          <w:bCs/>
          <w:sz w:val="22"/>
          <w:szCs w:val="22"/>
          <w:lang w:val="en-US" w:eastAsia="zh-CN"/>
        </w:rPr>
      </w:pPr>
    </w:p>
    <w:tbl>
      <w:tblPr>
        <w:tblStyle w:val="TableGrid"/>
        <w:tblW w:w="0" w:type="auto"/>
        <w:tblLook w:val="04A0" w:firstRow="1" w:lastRow="0" w:firstColumn="1" w:lastColumn="0" w:noHBand="0" w:noVBand="1"/>
      </w:tblPr>
      <w:tblGrid>
        <w:gridCol w:w="1544"/>
        <w:gridCol w:w="796"/>
        <w:gridCol w:w="6722"/>
      </w:tblGrid>
      <w:tr w:rsidR="00566BAF" w:rsidRPr="00566BAF" w14:paraId="3AF525E2" w14:textId="77777777" w:rsidTr="00566BAF">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E3F078"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79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CE345"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F77FF9"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45B779A7" w14:textId="77777777" w:rsidTr="00566BAF">
        <w:tc>
          <w:tcPr>
            <w:tcW w:w="1544" w:type="dxa"/>
            <w:tcBorders>
              <w:top w:val="single" w:sz="4" w:space="0" w:color="auto"/>
              <w:left w:val="single" w:sz="4" w:space="0" w:color="auto"/>
              <w:bottom w:val="single" w:sz="4" w:space="0" w:color="auto"/>
              <w:right w:val="single" w:sz="4" w:space="0" w:color="auto"/>
            </w:tcBorders>
          </w:tcPr>
          <w:p w14:paraId="69BB324E" w14:textId="3664AEA0" w:rsidR="00566BAF" w:rsidRPr="00566BAF" w:rsidRDefault="004E2A56" w:rsidP="00566BAF">
            <w:pPr>
              <w:spacing w:beforeLines="50" w:before="120"/>
              <w:rPr>
                <w:iCs/>
                <w:kern w:val="2"/>
                <w:sz w:val="22"/>
                <w:szCs w:val="22"/>
                <w:lang w:eastAsia="zh-CN"/>
              </w:rPr>
            </w:pPr>
            <w:r>
              <w:rPr>
                <w:iCs/>
                <w:kern w:val="2"/>
                <w:sz w:val="22"/>
                <w:szCs w:val="22"/>
                <w:lang w:eastAsia="zh-CN"/>
              </w:rPr>
              <w:t>Sony</w:t>
            </w:r>
          </w:p>
        </w:tc>
        <w:tc>
          <w:tcPr>
            <w:tcW w:w="796" w:type="dxa"/>
            <w:tcBorders>
              <w:top w:val="single" w:sz="4" w:space="0" w:color="auto"/>
              <w:left w:val="single" w:sz="4" w:space="0" w:color="auto"/>
              <w:bottom w:val="single" w:sz="4" w:space="0" w:color="auto"/>
              <w:right w:val="single" w:sz="4" w:space="0" w:color="auto"/>
            </w:tcBorders>
          </w:tcPr>
          <w:p w14:paraId="4D85C70E" w14:textId="1FC5B3D7" w:rsidR="00566BAF" w:rsidRPr="00566BAF" w:rsidRDefault="004E2A56"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032536F" w14:textId="76FD2DE4" w:rsidR="00566BAF" w:rsidRPr="00566BAF" w:rsidRDefault="004E2A56" w:rsidP="00566BAF">
            <w:pPr>
              <w:spacing w:beforeLines="50" w:before="120"/>
              <w:rPr>
                <w:iCs/>
                <w:kern w:val="2"/>
                <w:sz w:val="22"/>
                <w:szCs w:val="22"/>
                <w:lang w:eastAsia="zh-CN"/>
              </w:rPr>
            </w:pPr>
            <w:r>
              <w:rPr>
                <w:iCs/>
                <w:kern w:val="2"/>
                <w:sz w:val="22"/>
                <w:szCs w:val="22"/>
                <w:lang w:eastAsia="zh-CN"/>
              </w:rPr>
              <w:t>It is something easy to fix (if not already supported).</w:t>
            </w:r>
          </w:p>
        </w:tc>
      </w:tr>
      <w:tr w:rsidR="00566BAF" w:rsidRPr="00566BAF" w14:paraId="00145791" w14:textId="77777777" w:rsidTr="00566BAF">
        <w:tc>
          <w:tcPr>
            <w:tcW w:w="1544" w:type="dxa"/>
            <w:tcBorders>
              <w:top w:val="single" w:sz="4" w:space="0" w:color="auto"/>
              <w:left w:val="single" w:sz="4" w:space="0" w:color="auto"/>
              <w:bottom w:val="single" w:sz="4" w:space="0" w:color="auto"/>
              <w:right w:val="single" w:sz="4" w:space="0" w:color="auto"/>
            </w:tcBorders>
          </w:tcPr>
          <w:p w14:paraId="2AC2DB94" w14:textId="0DFF6206" w:rsidR="00566BAF" w:rsidRPr="00566BAF" w:rsidRDefault="00FD471D" w:rsidP="00566BAF">
            <w:pPr>
              <w:widowControl w:val="0"/>
              <w:spacing w:beforeLines="50" w:before="120"/>
              <w:rPr>
                <w:iCs/>
                <w:kern w:val="2"/>
                <w:sz w:val="22"/>
                <w:szCs w:val="22"/>
                <w:lang w:eastAsia="zh-CN"/>
              </w:rPr>
            </w:pPr>
            <w:r>
              <w:rPr>
                <w:iCs/>
                <w:kern w:val="2"/>
                <w:sz w:val="22"/>
                <w:szCs w:val="22"/>
                <w:lang w:eastAsia="zh-CN"/>
              </w:rPr>
              <w:t>V</w:t>
            </w:r>
            <w:r w:rsidR="005F0572">
              <w:rPr>
                <w:iCs/>
                <w:kern w:val="2"/>
                <w:sz w:val="22"/>
                <w:szCs w:val="22"/>
                <w:lang w:eastAsia="zh-CN"/>
              </w:rPr>
              <w:t>ivo</w:t>
            </w:r>
          </w:p>
        </w:tc>
        <w:tc>
          <w:tcPr>
            <w:tcW w:w="796" w:type="dxa"/>
            <w:tcBorders>
              <w:top w:val="single" w:sz="4" w:space="0" w:color="auto"/>
              <w:left w:val="single" w:sz="4" w:space="0" w:color="auto"/>
              <w:bottom w:val="single" w:sz="4" w:space="0" w:color="auto"/>
              <w:right w:val="single" w:sz="4" w:space="0" w:color="auto"/>
            </w:tcBorders>
          </w:tcPr>
          <w:p w14:paraId="106E836D" w14:textId="77172E2C" w:rsidR="00566BAF" w:rsidRPr="00566BAF" w:rsidRDefault="005F0572" w:rsidP="00566BAF">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7AB4AB16" w14:textId="45679874" w:rsidR="00566BAF" w:rsidRPr="00566BAF" w:rsidRDefault="00566BAF" w:rsidP="00566BAF">
            <w:pPr>
              <w:widowControl w:val="0"/>
              <w:spacing w:beforeLines="50" w:before="120"/>
              <w:rPr>
                <w:iCs/>
                <w:kern w:val="2"/>
                <w:sz w:val="22"/>
                <w:szCs w:val="22"/>
                <w:lang w:eastAsia="zh-CN"/>
              </w:rPr>
            </w:pPr>
          </w:p>
        </w:tc>
      </w:tr>
      <w:tr w:rsidR="00566BAF" w:rsidRPr="00566BAF" w14:paraId="541BFE81" w14:textId="77777777" w:rsidTr="00566BAF">
        <w:tc>
          <w:tcPr>
            <w:tcW w:w="1544" w:type="dxa"/>
            <w:tcBorders>
              <w:top w:val="single" w:sz="4" w:space="0" w:color="auto"/>
              <w:left w:val="single" w:sz="4" w:space="0" w:color="auto"/>
              <w:bottom w:val="single" w:sz="4" w:space="0" w:color="auto"/>
              <w:right w:val="single" w:sz="4" w:space="0" w:color="auto"/>
            </w:tcBorders>
          </w:tcPr>
          <w:p w14:paraId="277010CC" w14:textId="224EC7D1"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Z</w:t>
            </w:r>
            <w:r>
              <w:rPr>
                <w:iCs/>
                <w:kern w:val="2"/>
                <w:sz w:val="22"/>
                <w:szCs w:val="22"/>
                <w:lang w:eastAsia="zh-CN"/>
              </w:rPr>
              <w:t>TE</w:t>
            </w:r>
          </w:p>
        </w:tc>
        <w:tc>
          <w:tcPr>
            <w:tcW w:w="796" w:type="dxa"/>
            <w:tcBorders>
              <w:top w:val="single" w:sz="4" w:space="0" w:color="auto"/>
              <w:left w:val="single" w:sz="4" w:space="0" w:color="auto"/>
              <w:bottom w:val="single" w:sz="4" w:space="0" w:color="auto"/>
              <w:right w:val="single" w:sz="4" w:space="0" w:color="auto"/>
            </w:tcBorders>
          </w:tcPr>
          <w:p w14:paraId="114121A7" w14:textId="1743B292"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Borders>
              <w:top w:val="single" w:sz="4" w:space="0" w:color="auto"/>
              <w:left w:val="single" w:sz="4" w:space="0" w:color="auto"/>
              <w:bottom w:val="single" w:sz="4" w:space="0" w:color="auto"/>
              <w:right w:val="single" w:sz="4" w:space="0" w:color="auto"/>
            </w:tcBorders>
          </w:tcPr>
          <w:p w14:paraId="0AB4C5FC" w14:textId="16C2564F" w:rsidR="00566BAF" w:rsidRPr="00566BAF" w:rsidRDefault="00D7792B" w:rsidP="00566BAF">
            <w:pPr>
              <w:widowControl w:val="0"/>
              <w:spacing w:beforeLines="50" w:before="120"/>
              <w:rPr>
                <w:iCs/>
                <w:kern w:val="2"/>
                <w:sz w:val="22"/>
                <w:szCs w:val="22"/>
                <w:lang w:eastAsia="zh-CN"/>
              </w:rPr>
            </w:pPr>
            <w:r>
              <w:rPr>
                <w:rFonts w:hint="eastAsia"/>
                <w:iCs/>
                <w:kern w:val="2"/>
                <w:sz w:val="22"/>
                <w:szCs w:val="22"/>
                <w:lang w:eastAsia="zh-CN"/>
              </w:rPr>
              <w:t>M</w:t>
            </w:r>
            <w:r>
              <w:rPr>
                <w:iCs/>
                <w:kern w:val="2"/>
                <w:sz w:val="22"/>
                <w:szCs w:val="22"/>
                <w:lang w:eastAsia="zh-CN"/>
              </w:rPr>
              <w:t xml:space="preserve">aybe no need to </w:t>
            </w:r>
            <w:proofErr w:type="gramStart"/>
            <w:r>
              <w:rPr>
                <w:iCs/>
                <w:kern w:val="2"/>
                <w:sz w:val="22"/>
                <w:szCs w:val="22"/>
                <w:lang w:eastAsia="zh-CN"/>
              </w:rPr>
              <w:t>specified</w:t>
            </w:r>
            <w:proofErr w:type="gramEnd"/>
            <w:r>
              <w:rPr>
                <w:iCs/>
                <w:kern w:val="2"/>
                <w:sz w:val="22"/>
                <w:szCs w:val="22"/>
                <w:lang w:eastAsia="zh-CN"/>
              </w:rPr>
              <w:t>, just one collusion is enough.</w:t>
            </w:r>
          </w:p>
        </w:tc>
      </w:tr>
      <w:tr w:rsidR="00566BAF" w:rsidRPr="00566BAF" w14:paraId="5C666DCF" w14:textId="77777777" w:rsidTr="00566BAF">
        <w:tc>
          <w:tcPr>
            <w:tcW w:w="1544" w:type="dxa"/>
            <w:tcBorders>
              <w:top w:val="single" w:sz="4" w:space="0" w:color="auto"/>
              <w:left w:val="single" w:sz="4" w:space="0" w:color="auto"/>
              <w:bottom w:val="single" w:sz="4" w:space="0" w:color="auto"/>
              <w:right w:val="single" w:sz="4" w:space="0" w:color="auto"/>
            </w:tcBorders>
          </w:tcPr>
          <w:p w14:paraId="50FF9046" w14:textId="000BB5C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796" w:type="dxa"/>
            <w:tcBorders>
              <w:top w:val="single" w:sz="4" w:space="0" w:color="auto"/>
              <w:left w:val="single" w:sz="4" w:space="0" w:color="auto"/>
              <w:bottom w:val="single" w:sz="4" w:space="0" w:color="auto"/>
              <w:right w:val="single" w:sz="4" w:space="0" w:color="auto"/>
            </w:tcBorders>
          </w:tcPr>
          <w:p w14:paraId="774EBF78" w14:textId="58FC6037" w:rsidR="00566BAF" w:rsidRPr="00732395" w:rsidRDefault="00732395" w:rsidP="00566BAF">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231449F8" w14:textId="77777777" w:rsidR="00566BAF" w:rsidRPr="00566BAF" w:rsidRDefault="00566BAF" w:rsidP="00566BAF">
            <w:pPr>
              <w:widowControl w:val="0"/>
              <w:spacing w:beforeLines="50" w:before="120"/>
              <w:rPr>
                <w:iCs/>
                <w:kern w:val="2"/>
                <w:sz w:val="22"/>
                <w:szCs w:val="22"/>
                <w:lang w:eastAsia="zh-CN"/>
              </w:rPr>
            </w:pPr>
          </w:p>
        </w:tc>
      </w:tr>
      <w:tr w:rsidR="0041002A" w:rsidRPr="00566BAF" w14:paraId="4569C384" w14:textId="77777777" w:rsidTr="00566BAF">
        <w:tc>
          <w:tcPr>
            <w:tcW w:w="1544" w:type="dxa"/>
            <w:tcBorders>
              <w:top w:val="single" w:sz="4" w:space="0" w:color="auto"/>
              <w:left w:val="single" w:sz="4" w:space="0" w:color="auto"/>
              <w:bottom w:val="single" w:sz="4" w:space="0" w:color="auto"/>
              <w:right w:val="single" w:sz="4" w:space="0" w:color="auto"/>
            </w:tcBorders>
          </w:tcPr>
          <w:p w14:paraId="2C497213" w14:textId="7ADCEEAD"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796" w:type="dxa"/>
            <w:tcBorders>
              <w:top w:val="single" w:sz="4" w:space="0" w:color="auto"/>
              <w:left w:val="single" w:sz="4" w:space="0" w:color="auto"/>
              <w:bottom w:val="single" w:sz="4" w:space="0" w:color="auto"/>
              <w:right w:val="single" w:sz="4" w:space="0" w:color="auto"/>
            </w:tcBorders>
          </w:tcPr>
          <w:p w14:paraId="18AA0F68" w14:textId="08BD5FE8"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F1DCDB7" w14:textId="77777777" w:rsidR="0041002A" w:rsidRPr="00566BAF" w:rsidRDefault="0041002A" w:rsidP="0041002A">
            <w:pPr>
              <w:widowControl w:val="0"/>
              <w:spacing w:beforeLines="50" w:before="120"/>
              <w:rPr>
                <w:iCs/>
                <w:kern w:val="2"/>
                <w:sz w:val="22"/>
                <w:szCs w:val="22"/>
                <w:lang w:eastAsia="zh-CN"/>
              </w:rPr>
            </w:pPr>
          </w:p>
        </w:tc>
      </w:tr>
      <w:tr w:rsidR="007E5D03" w:rsidRPr="00566BAF" w14:paraId="11B7BBAD" w14:textId="77777777" w:rsidTr="00566BAF">
        <w:tc>
          <w:tcPr>
            <w:tcW w:w="1544" w:type="dxa"/>
            <w:tcBorders>
              <w:top w:val="single" w:sz="4" w:space="0" w:color="auto"/>
              <w:left w:val="single" w:sz="4" w:space="0" w:color="auto"/>
              <w:bottom w:val="single" w:sz="4" w:space="0" w:color="auto"/>
              <w:right w:val="single" w:sz="4" w:space="0" w:color="auto"/>
            </w:tcBorders>
          </w:tcPr>
          <w:p w14:paraId="11047C48" w14:textId="0F21BDA2" w:rsidR="007E5D03" w:rsidRDefault="007E5D03" w:rsidP="007E5D03">
            <w:pPr>
              <w:widowControl w:val="0"/>
              <w:spacing w:beforeLines="50" w:before="120"/>
              <w:rPr>
                <w:iCs/>
                <w:kern w:val="2"/>
                <w:sz w:val="22"/>
                <w:szCs w:val="22"/>
                <w:lang w:eastAsia="zh-CN"/>
              </w:rPr>
            </w:pPr>
            <w:r w:rsidRPr="00723A97">
              <w:rPr>
                <w:sz w:val="22"/>
                <w:lang w:val="fr-FR" w:eastAsia="zh-CN"/>
              </w:rPr>
              <w:t> Samsung</w:t>
            </w:r>
          </w:p>
        </w:tc>
        <w:tc>
          <w:tcPr>
            <w:tcW w:w="796" w:type="dxa"/>
            <w:tcBorders>
              <w:top w:val="single" w:sz="4" w:space="0" w:color="auto"/>
              <w:left w:val="single" w:sz="4" w:space="0" w:color="auto"/>
              <w:bottom w:val="single" w:sz="4" w:space="0" w:color="auto"/>
              <w:right w:val="single" w:sz="4" w:space="0" w:color="auto"/>
            </w:tcBorders>
          </w:tcPr>
          <w:p w14:paraId="742099AA" w14:textId="1C74BAEF" w:rsidR="007E5D03" w:rsidRDefault="007E5D03" w:rsidP="007E5D03">
            <w:pPr>
              <w:widowControl w:val="0"/>
              <w:spacing w:beforeLines="50" w:before="120"/>
              <w:rPr>
                <w:iCs/>
                <w:kern w:val="2"/>
                <w:sz w:val="22"/>
                <w:szCs w:val="22"/>
                <w:lang w:eastAsia="zh-CN"/>
              </w:rPr>
            </w:pPr>
            <w:r w:rsidRPr="00723A97">
              <w:rPr>
                <w:sz w:val="22"/>
                <w:lang w:val="fr-FR" w:eastAsia="zh-CN"/>
              </w:rPr>
              <w:t>Yes </w:t>
            </w:r>
          </w:p>
        </w:tc>
        <w:tc>
          <w:tcPr>
            <w:tcW w:w="6722" w:type="dxa"/>
            <w:tcBorders>
              <w:top w:val="single" w:sz="4" w:space="0" w:color="auto"/>
              <w:left w:val="single" w:sz="4" w:space="0" w:color="auto"/>
              <w:bottom w:val="single" w:sz="4" w:space="0" w:color="auto"/>
              <w:right w:val="single" w:sz="4" w:space="0" w:color="auto"/>
            </w:tcBorders>
          </w:tcPr>
          <w:p w14:paraId="21B401DA" w14:textId="45341673" w:rsidR="007E5D03" w:rsidRPr="00566BAF" w:rsidRDefault="007E5D03" w:rsidP="007E5D03">
            <w:pPr>
              <w:widowControl w:val="0"/>
              <w:spacing w:beforeLines="50" w:before="120"/>
              <w:rPr>
                <w:iCs/>
                <w:kern w:val="2"/>
                <w:sz w:val="22"/>
                <w:szCs w:val="22"/>
                <w:lang w:eastAsia="zh-CN"/>
              </w:rPr>
            </w:pPr>
            <w:r w:rsidRPr="00A22521">
              <w:rPr>
                <w:sz w:val="22"/>
                <w:lang w:val="en-US" w:eastAsia="zh-CN"/>
              </w:rPr>
              <w:t xml:space="preserve">SPS PDSCH transmission is an important feature for IIOT, DG PDSCH cancel the all the SPS PDSCH repetitions can lead to performance loss. </w:t>
            </w:r>
            <w:proofErr w:type="spellStart"/>
            <w:r w:rsidRPr="00723A97">
              <w:rPr>
                <w:sz w:val="22"/>
                <w:lang w:val="fr-FR" w:eastAsia="zh-CN"/>
              </w:rPr>
              <w:t>Supporting</w:t>
            </w:r>
            <w:proofErr w:type="spellEnd"/>
            <w:r w:rsidRPr="00723A97">
              <w:rPr>
                <w:sz w:val="22"/>
                <w:lang w:val="fr-FR" w:eastAsia="zh-CN"/>
              </w:rPr>
              <w:t xml:space="preserve"> </w:t>
            </w:r>
            <w:proofErr w:type="spellStart"/>
            <w:r w:rsidRPr="00723A97">
              <w:rPr>
                <w:sz w:val="22"/>
                <w:lang w:val="fr-FR" w:eastAsia="zh-CN"/>
              </w:rPr>
              <w:t>this</w:t>
            </w:r>
            <w:proofErr w:type="spellEnd"/>
            <w:r w:rsidRPr="00723A97">
              <w:rPr>
                <w:sz w:val="22"/>
                <w:lang w:val="fr-FR" w:eastAsia="zh-CN"/>
              </w:rPr>
              <w:t xml:space="preserve"> </w:t>
            </w:r>
            <w:proofErr w:type="spellStart"/>
            <w:r w:rsidRPr="00723A97">
              <w:rPr>
                <w:sz w:val="22"/>
                <w:lang w:val="fr-FR" w:eastAsia="zh-CN"/>
              </w:rPr>
              <w:t>feature</w:t>
            </w:r>
            <w:proofErr w:type="spellEnd"/>
            <w:r w:rsidRPr="00723A97">
              <w:rPr>
                <w:sz w:val="22"/>
                <w:lang w:val="fr-FR" w:eastAsia="zh-CN"/>
              </w:rPr>
              <w:t xml:space="preserve"> </w:t>
            </w:r>
            <w:proofErr w:type="spellStart"/>
            <w:r w:rsidRPr="00723A97">
              <w:rPr>
                <w:sz w:val="22"/>
                <w:lang w:val="fr-FR" w:eastAsia="zh-CN"/>
              </w:rPr>
              <w:t>will</w:t>
            </w:r>
            <w:proofErr w:type="spellEnd"/>
            <w:r w:rsidRPr="00723A97">
              <w:rPr>
                <w:sz w:val="22"/>
                <w:lang w:val="fr-FR" w:eastAsia="zh-CN"/>
              </w:rPr>
              <w:t xml:space="preserve"> </w:t>
            </w:r>
            <w:proofErr w:type="spellStart"/>
            <w:r w:rsidRPr="00723A97">
              <w:rPr>
                <w:sz w:val="22"/>
                <w:lang w:val="fr-FR" w:eastAsia="zh-CN"/>
              </w:rPr>
              <w:t>be</w:t>
            </w:r>
            <w:proofErr w:type="spellEnd"/>
            <w:r w:rsidRPr="00723A97">
              <w:rPr>
                <w:sz w:val="22"/>
                <w:lang w:val="fr-FR" w:eastAsia="zh-CN"/>
              </w:rPr>
              <w:t xml:space="preserve"> </w:t>
            </w:r>
            <w:proofErr w:type="spellStart"/>
            <w:r w:rsidRPr="00723A97">
              <w:rPr>
                <w:sz w:val="22"/>
                <w:lang w:val="fr-FR" w:eastAsia="zh-CN"/>
              </w:rPr>
              <w:t>beneficial</w:t>
            </w:r>
            <w:proofErr w:type="spellEnd"/>
            <w:r w:rsidRPr="00723A97">
              <w:rPr>
                <w:sz w:val="22"/>
                <w:lang w:val="fr-FR" w:eastAsia="zh-CN"/>
              </w:rPr>
              <w:t xml:space="preserve"> for IIOT </w:t>
            </w:r>
            <w:proofErr w:type="spellStart"/>
            <w:r w:rsidRPr="00723A97">
              <w:rPr>
                <w:sz w:val="22"/>
                <w:lang w:val="fr-FR" w:eastAsia="zh-CN"/>
              </w:rPr>
              <w:t>traffic</w:t>
            </w:r>
            <w:proofErr w:type="spellEnd"/>
            <w:r w:rsidRPr="00723A97">
              <w:rPr>
                <w:sz w:val="22"/>
                <w:lang w:val="fr-FR" w:eastAsia="zh-CN"/>
              </w:rPr>
              <w:t>. </w:t>
            </w:r>
          </w:p>
        </w:tc>
      </w:tr>
      <w:tr w:rsidR="00936512" w:rsidRPr="00566BAF" w14:paraId="1E85C5FB" w14:textId="77777777" w:rsidTr="00566BAF">
        <w:tc>
          <w:tcPr>
            <w:tcW w:w="1544" w:type="dxa"/>
            <w:tcBorders>
              <w:top w:val="single" w:sz="4" w:space="0" w:color="auto"/>
              <w:left w:val="single" w:sz="4" w:space="0" w:color="auto"/>
              <w:bottom w:val="single" w:sz="4" w:space="0" w:color="auto"/>
              <w:right w:val="single" w:sz="4" w:space="0" w:color="auto"/>
            </w:tcBorders>
          </w:tcPr>
          <w:p w14:paraId="4DEAA0C7" w14:textId="3A932614" w:rsidR="00936512" w:rsidRPr="00723A97" w:rsidRDefault="00936512" w:rsidP="007E5D03">
            <w:pPr>
              <w:widowControl w:val="0"/>
              <w:spacing w:beforeLines="50" w:before="120"/>
              <w:rPr>
                <w:sz w:val="22"/>
                <w:lang w:val="fr-FR" w:eastAsia="zh-CN"/>
              </w:rPr>
            </w:pPr>
            <w:r>
              <w:rPr>
                <w:rFonts w:hint="eastAsia"/>
                <w:sz w:val="22"/>
                <w:lang w:val="fr-FR" w:eastAsia="zh-CN"/>
              </w:rPr>
              <w:t>X</w:t>
            </w:r>
            <w:r>
              <w:rPr>
                <w:sz w:val="22"/>
                <w:lang w:val="fr-FR" w:eastAsia="zh-CN"/>
              </w:rPr>
              <w:t>iaomi</w:t>
            </w:r>
          </w:p>
        </w:tc>
        <w:tc>
          <w:tcPr>
            <w:tcW w:w="796" w:type="dxa"/>
            <w:tcBorders>
              <w:top w:val="single" w:sz="4" w:space="0" w:color="auto"/>
              <w:left w:val="single" w:sz="4" w:space="0" w:color="auto"/>
              <w:bottom w:val="single" w:sz="4" w:space="0" w:color="auto"/>
              <w:right w:val="single" w:sz="4" w:space="0" w:color="auto"/>
            </w:tcBorders>
          </w:tcPr>
          <w:p w14:paraId="3D26D413" w14:textId="06F1016D" w:rsidR="00936512" w:rsidRPr="00723A97" w:rsidRDefault="00936512" w:rsidP="007E5D03">
            <w:pPr>
              <w:widowControl w:val="0"/>
              <w:spacing w:beforeLines="50" w:before="120"/>
              <w:rPr>
                <w:sz w:val="22"/>
                <w:lang w:val="fr-FR" w:eastAsia="zh-CN"/>
              </w:rPr>
            </w:pPr>
            <w:r>
              <w:rPr>
                <w:rFonts w:hint="eastAsia"/>
                <w:sz w:val="22"/>
                <w:lang w:val="fr-FR" w:eastAsia="zh-CN"/>
              </w:rPr>
              <w:t>y</w:t>
            </w:r>
            <w:r>
              <w:rPr>
                <w:sz w:val="22"/>
                <w:lang w:val="fr-FR" w:eastAsia="zh-CN"/>
              </w:rPr>
              <w:t>es</w:t>
            </w:r>
          </w:p>
        </w:tc>
        <w:tc>
          <w:tcPr>
            <w:tcW w:w="6722" w:type="dxa"/>
            <w:tcBorders>
              <w:top w:val="single" w:sz="4" w:space="0" w:color="auto"/>
              <w:left w:val="single" w:sz="4" w:space="0" w:color="auto"/>
              <w:bottom w:val="single" w:sz="4" w:space="0" w:color="auto"/>
              <w:right w:val="single" w:sz="4" w:space="0" w:color="auto"/>
            </w:tcBorders>
          </w:tcPr>
          <w:p w14:paraId="15A2B851" w14:textId="77777777" w:rsidR="00936512" w:rsidRPr="00723A97" w:rsidRDefault="00936512" w:rsidP="007E5D03">
            <w:pPr>
              <w:widowControl w:val="0"/>
              <w:spacing w:beforeLines="50" w:before="120"/>
              <w:rPr>
                <w:sz w:val="22"/>
                <w:lang w:val="fr-FR" w:eastAsia="zh-CN"/>
              </w:rPr>
            </w:pPr>
          </w:p>
        </w:tc>
      </w:tr>
      <w:tr w:rsidR="001712BA" w:rsidRPr="00566BAF" w14:paraId="02783F9F" w14:textId="77777777" w:rsidTr="001712BA">
        <w:tc>
          <w:tcPr>
            <w:tcW w:w="1544" w:type="dxa"/>
          </w:tcPr>
          <w:p w14:paraId="6C6436F5"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796" w:type="dxa"/>
          </w:tcPr>
          <w:p w14:paraId="5B9D3E80"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3A73AB1D"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noted above, we would prefer (if needed) a related clarification to the Rel-15/Rel-16 operation that this would not be supported or supported. </w:t>
            </w:r>
          </w:p>
        </w:tc>
      </w:tr>
      <w:tr w:rsidR="004A5691" w:rsidRPr="00566BAF" w14:paraId="7835F15E" w14:textId="77777777" w:rsidTr="001712BA">
        <w:tc>
          <w:tcPr>
            <w:tcW w:w="1544" w:type="dxa"/>
          </w:tcPr>
          <w:p w14:paraId="4D9E4E52" w14:textId="6FAD3D97" w:rsidR="004A5691" w:rsidRDefault="004A5691" w:rsidP="004A5691">
            <w:pPr>
              <w:spacing w:beforeLines="50" w:before="120"/>
              <w:rPr>
                <w:iCs/>
                <w:kern w:val="2"/>
                <w:sz w:val="22"/>
                <w:szCs w:val="22"/>
                <w:lang w:eastAsia="zh-CN"/>
              </w:rPr>
            </w:pPr>
            <w:r>
              <w:rPr>
                <w:rFonts w:eastAsia="Malgun Gothic" w:hint="eastAsia"/>
                <w:sz w:val="22"/>
                <w:lang w:val="fr-FR" w:eastAsia="ko-KR"/>
              </w:rPr>
              <w:t>LG</w:t>
            </w:r>
          </w:p>
        </w:tc>
        <w:tc>
          <w:tcPr>
            <w:tcW w:w="796" w:type="dxa"/>
          </w:tcPr>
          <w:p w14:paraId="4D2F8B63" w14:textId="6420B021" w:rsidR="004A5691" w:rsidRDefault="004A5691" w:rsidP="004A5691">
            <w:pPr>
              <w:spacing w:beforeLines="50" w:before="120"/>
              <w:rPr>
                <w:iCs/>
                <w:kern w:val="2"/>
                <w:sz w:val="22"/>
                <w:szCs w:val="22"/>
                <w:lang w:eastAsia="zh-CN"/>
              </w:rPr>
            </w:pPr>
            <w:r>
              <w:rPr>
                <w:rFonts w:eastAsia="Malgun Gothic" w:hint="eastAsia"/>
                <w:sz w:val="22"/>
                <w:lang w:val="fr-FR" w:eastAsia="ko-KR"/>
              </w:rPr>
              <w:t xml:space="preserve">Yes. </w:t>
            </w:r>
          </w:p>
        </w:tc>
        <w:tc>
          <w:tcPr>
            <w:tcW w:w="6722" w:type="dxa"/>
          </w:tcPr>
          <w:p w14:paraId="34032883" w14:textId="77777777" w:rsidR="004A5691" w:rsidRDefault="004A5691" w:rsidP="004A5691">
            <w:pPr>
              <w:spacing w:beforeLines="50" w:before="120"/>
              <w:rPr>
                <w:iCs/>
                <w:kern w:val="2"/>
                <w:sz w:val="22"/>
                <w:szCs w:val="22"/>
                <w:lang w:eastAsia="zh-CN"/>
              </w:rPr>
            </w:pPr>
          </w:p>
        </w:tc>
      </w:tr>
      <w:tr w:rsidR="000151C1" w:rsidRPr="00566BAF" w14:paraId="39753D43" w14:textId="77777777" w:rsidTr="000151C1">
        <w:tc>
          <w:tcPr>
            <w:tcW w:w="1544" w:type="dxa"/>
          </w:tcPr>
          <w:p w14:paraId="698BDD67" w14:textId="77777777" w:rsidR="000151C1" w:rsidRPr="00566BAF"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796" w:type="dxa"/>
          </w:tcPr>
          <w:p w14:paraId="35B9975A" w14:textId="77777777" w:rsidR="000151C1" w:rsidRPr="00566BAF"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2BF036DB" w14:textId="77777777" w:rsidR="000151C1" w:rsidRPr="00566BAF" w:rsidRDefault="000151C1" w:rsidP="008B22AC">
            <w:pPr>
              <w:widowControl w:val="0"/>
              <w:spacing w:beforeLines="50" w:before="120"/>
              <w:rPr>
                <w:iCs/>
                <w:kern w:val="2"/>
                <w:sz w:val="22"/>
                <w:szCs w:val="22"/>
                <w:lang w:eastAsia="zh-CN"/>
              </w:rPr>
            </w:pPr>
          </w:p>
        </w:tc>
      </w:tr>
      <w:tr w:rsidR="00103B58" w:rsidRPr="00566BAF" w14:paraId="2F1EC678" w14:textId="77777777" w:rsidTr="000151C1">
        <w:tc>
          <w:tcPr>
            <w:tcW w:w="1544" w:type="dxa"/>
          </w:tcPr>
          <w:p w14:paraId="2CE2A9EF" w14:textId="2B93272A"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796" w:type="dxa"/>
          </w:tcPr>
          <w:p w14:paraId="0E9DFD16" w14:textId="3A117530" w:rsidR="00103B58" w:rsidRDefault="00103B58"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5E02DE80" w14:textId="6D01A1AA" w:rsidR="00103B58" w:rsidRPr="00566BAF" w:rsidRDefault="00103B58" w:rsidP="008B22AC">
            <w:pPr>
              <w:widowControl w:val="0"/>
              <w:spacing w:beforeLines="50" w:before="120"/>
              <w:rPr>
                <w:iCs/>
                <w:kern w:val="2"/>
                <w:sz w:val="22"/>
                <w:szCs w:val="22"/>
                <w:lang w:eastAsia="zh-CN"/>
              </w:rPr>
            </w:pPr>
            <w:r>
              <w:rPr>
                <w:iCs/>
                <w:kern w:val="2"/>
                <w:sz w:val="22"/>
                <w:szCs w:val="22"/>
                <w:lang w:eastAsia="zh-CN"/>
              </w:rPr>
              <w:t>Fail to see how this enhances HARQ-ACK feedback</w:t>
            </w:r>
          </w:p>
        </w:tc>
      </w:tr>
      <w:tr w:rsidR="00500FEC" w:rsidRPr="00566BAF" w14:paraId="1021532E" w14:textId="77777777" w:rsidTr="000151C1">
        <w:tc>
          <w:tcPr>
            <w:tcW w:w="1544" w:type="dxa"/>
          </w:tcPr>
          <w:p w14:paraId="1F32B1CF" w14:textId="54C58D63" w:rsidR="00500FEC" w:rsidRDefault="00500FEC" w:rsidP="008B22AC">
            <w:pPr>
              <w:widowControl w:val="0"/>
              <w:spacing w:beforeLines="50" w:before="120"/>
              <w:rPr>
                <w:iCs/>
                <w:kern w:val="2"/>
                <w:sz w:val="22"/>
                <w:szCs w:val="22"/>
                <w:lang w:eastAsia="zh-CN"/>
              </w:rPr>
            </w:pPr>
            <w:r>
              <w:rPr>
                <w:iCs/>
                <w:kern w:val="2"/>
                <w:sz w:val="22"/>
                <w:szCs w:val="22"/>
                <w:lang w:eastAsia="zh-CN"/>
              </w:rPr>
              <w:t>Lenovo, Motorola Mobility</w:t>
            </w:r>
          </w:p>
        </w:tc>
        <w:tc>
          <w:tcPr>
            <w:tcW w:w="796" w:type="dxa"/>
          </w:tcPr>
          <w:p w14:paraId="76DC11BC" w14:textId="4867BE1D" w:rsidR="00500FEC" w:rsidRDefault="00500FEC" w:rsidP="008B22AC">
            <w:pPr>
              <w:widowControl w:val="0"/>
              <w:spacing w:beforeLines="50" w:before="120"/>
              <w:rPr>
                <w:iCs/>
                <w:kern w:val="2"/>
                <w:sz w:val="22"/>
                <w:szCs w:val="22"/>
                <w:lang w:eastAsia="zh-CN"/>
              </w:rPr>
            </w:pPr>
            <w:r>
              <w:rPr>
                <w:iCs/>
                <w:kern w:val="2"/>
                <w:sz w:val="22"/>
                <w:szCs w:val="22"/>
                <w:lang w:eastAsia="zh-CN"/>
              </w:rPr>
              <w:t>No</w:t>
            </w:r>
          </w:p>
        </w:tc>
        <w:tc>
          <w:tcPr>
            <w:tcW w:w="6722" w:type="dxa"/>
          </w:tcPr>
          <w:p w14:paraId="73A15AB2" w14:textId="21CF5932" w:rsidR="00500FEC" w:rsidRDefault="00500FEC" w:rsidP="008B22AC">
            <w:pPr>
              <w:widowControl w:val="0"/>
              <w:spacing w:beforeLines="50" w:before="120"/>
              <w:rPr>
                <w:iCs/>
                <w:kern w:val="2"/>
                <w:sz w:val="22"/>
                <w:szCs w:val="22"/>
                <w:lang w:eastAsia="zh-CN"/>
              </w:rPr>
            </w:pPr>
            <w:r>
              <w:rPr>
                <w:iCs/>
                <w:kern w:val="2"/>
                <w:sz w:val="22"/>
                <w:szCs w:val="22"/>
                <w:lang w:eastAsia="zh-CN"/>
              </w:rPr>
              <w:t>This is not related to HARQ-ACK feedback enhancement.</w:t>
            </w:r>
          </w:p>
        </w:tc>
      </w:tr>
      <w:tr w:rsidR="00E2541D" w:rsidRPr="00566BAF" w14:paraId="53B7542A" w14:textId="77777777" w:rsidTr="000151C1">
        <w:tc>
          <w:tcPr>
            <w:tcW w:w="1544" w:type="dxa"/>
          </w:tcPr>
          <w:p w14:paraId="77A3EDF0" w14:textId="59B1B6BD" w:rsidR="00E2541D" w:rsidRDefault="00E2541D" w:rsidP="00E2541D">
            <w:pPr>
              <w:widowControl w:val="0"/>
              <w:spacing w:beforeLines="50" w:before="120"/>
              <w:rPr>
                <w:iCs/>
                <w:kern w:val="2"/>
                <w:sz w:val="22"/>
                <w:szCs w:val="22"/>
                <w:lang w:eastAsia="zh-CN"/>
              </w:rPr>
            </w:pPr>
            <w:r>
              <w:rPr>
                <w:iCs/>
                <w:kern w:val="2"/>
                <w:sz w:val="22"/>
                <w:szCs w:val="22"/>
                <w:lang w:eastAsia="zh-CN"/>
              </w:rPr>
              <w:t>QC</w:t>
            </w:r>
          </w:p>
        </w:tc>
        <w:tc>
          <w:tcPr>
            <w:tcW w:w="796" w:type="dxa"/>
          </w:tcPr>
          <w:p w14:paraId="66EBF5A3" w14:textId="11BC65B4" w:rsidR="00E2541D" w:rsidRDefault="00E2541D" w:rsidP="00E2541D">
            <w:pPr>
              <w:widowControl w:val="0"/>
              <w:spacing w:beforeLines="50" w:before="120"/>
              <w:rPr>
                <w:iCs/>
                <w:kern w:val="2"/>
                <w:sz w:val="22"/>
                <w:szCs w:val="22"/>
                <w:lang w:eastAsia="zh-CN"/>
              </w:rPr>
            </w:pPr>
            <w:r>
              <w:rPr>
                <w:iCs/>
                <w:kern w:val="2"/>
                <w:sz w:val="22"/>
                <w:szCs w:val="22"/>
                <w:lang w:eastAsia="zh-CN"/>
              </w:rPr>
              <w:t xml:space="preserve">No </w:t>
            </w:r>
          </w:p>
        </w:tc>
        <w:tc>
          <w:tcPr>
            <w:tcW w:w="6722" w:type="dxa"/>
          </w:tcPr>
          <w:p w14:paraId="053B6C53" w14:textId="0396533B" w:rsidR="00E2541D" w:rsidRDefault="00E2541D" w:rsidP="00E2541D">
            <w:pPr>
              <w:widowControl w:val="0"/>
              <w:spacing w:beforeLines="50" w:before="120"/>
              <w:rPr>
                <w:iCs/>
                <w:kern w:val="2"/>
                <w:sz w:val="22"/>
                <w:szCs w:val="22"/>
                <w:lang w:eastAsia="zh-CN"/>
              </w:rPr>
            </w:pPr>
            <w:r>
              <w:rPr>
                <w:iCs/>
                <w:kern w:val="2"/>
                <w:sz w:val="22"/>
                <w:szCs w:val="22"/>
                <w:lang w:eastAsia="zh-CN"/>
              </w:rPr>
              <w:t>This feature can be left to Rel. 16 discussion</w:t>
            </w:r>
          </w:p>
        </w:tc>
      </w:tr>
    </w:tbl>
    <w:p w14:paraId="608F794F" w14:textId="77777777" w:rsidR="00566BAF" w:rsidRPr="00566BAF" w:rsidRDefault="00566BAF" w:rsidP="00566BAF">
      <w:pPr>
        <w:jc w:val="both"/>
        <w:rPr>
          <w:sz w:val="22"/>
          <w:szCs w:val="22"/>
          <w:lang w:val="en-US" w:eastAsia="zh-CN"/>
        </w:rPr>
      </w:pPr>
    </w:p>
    <w:p w14:paraId="7B2DC71A" w14:textId="4CCCE756" w:rsidR="00566BAF" w:rsidRPr="00566BAF" w:rsidRDefault="00566BAF" w:rsidP="00566BAF">
      <w:pPr>
        <w:jc w:val="both"/>
        <w:rPr>
          <w:b/>
          <w:bCs/>
          <w:sz w:val="22"/>
          <w:szCs w:val="22"/>
          <w:lang w:val="en-US"/>
        </w:rPr>
      </w:pPr>
      <w:r w:rsidRPr="00566BAF">
        <w:rPr>
          <w:b/>
          <w:bCs/>
          <w:sz w:val="22"/>
          <w:szCs w:val="22"/>
        </w:rPr>
        <w:t xml:space="preserve">Issue #2.5 </w:t>
      </w:r>
      <w:r w:rsidRPr="00566BAF">
        <w:rPr>
          <w:b/>
          <w:bCs/>
          <w:sz w:val="22"/>
          <w:szCs w:val="22"/>
          <w:lang w:val="en-US" w:eastAsia="zh-CN"/>
        </w:rPr>
        <w:t xml:space="preserve">Type 3 CB for licensed band operation in Sec. 6.15 </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r w:rsidR="00176FE4" w:rsidRPr="00176FE4">
        <w:rPr>
          <w:b/>
          <w:bCs/>
          <w:sz w:val="22"/>
          <w:szCs w:val="22"/>
          <w:lang w:val="en-US" w:eastAsia="zh-CN"/>
        </w:rPr>
        <w:t>2</w:t>
      </w:r>
      <w:r w:rsidRPr="00176FE4">
        <w:rPr>
          <w:b/>
          <w:bCs/>
          <w:sz w:val="22"/>
          <w:szCs w:val="22"/>
          <w:lang w:val="en-US" w:eastAsia="zh-CN"/>
        </w:rPr>
        <w:t>/</w:t>
      </w:r>
      <w:r w:rsidR="00176FE4" w:rsidRPr="00176FE4">
        <w:rPr>
          <w:b/>
          <w:bCs/>
          <w:sz w:val="22"/>
          <w:szCs w:val="22"/>
          <w:lang w:val="en-US" w:eastAsia="zh-CN"/>
        </w:rPr>
        <w:t>8</w:t>
      </w:r>
      <w:r w:rsidRPr="00176FE4">
        <w:rPr>
          <w:b/>
          <w:bCs/>
          <w:sz w:val="22"/>
          <w:szCs w:val="22"/>
          <w:lang w:val="en-US" w:eastAsia="zh-CN"/>
        </w:rPr>
        <w:t>)</w:t>
      </w:r>
    </w:p>
    <w:p w14:paraId="263C36DE" w14:textId="77777777" w:rsidR="00566BAF" w:rsidRPr="00566BAF" w:rsidRDefault="00566BAF" w:rsidP="00566BAF">
      <w:pPr>
        <w:rPr>
          <w:sz w:val="22"/>
          <w:szCs w:val="22"/>
        </w:rPr>
      </w:pPr>
      <w:r w:rsidRPr="00566BAF">
        <w:rPr>
          <w:sz w:val="22"/>
          <w:szCs w:val="22"/>
        </w:rPr>
        <w:t xml:space="preserve">There is rather large support shown for this specific enhancement as well. Some companies mention, that this is a specific solution to solve the issue of TDD dropping (of Sec. 3.1) and re-transmission of dropped HARQ (of Sec. 6.1). </w:t>
      </w:r>
    </w:p>
    <w:p w14:paraId="6F11B764" w14:textId="77777777" w:rsidR="00566BAF" w:rsidRPr="00566BAF" w:rsidRDefault="00566BAF" w:rsidP="00566BAF">
      <w:pPr>
        <w:rPr>
          <w:i/>
          <w:iCs/>
          <w:sz w:val="22"/>
          <w:szCs w:val="22"/>
        </w:rPr>
      </w:pPr>
      <w:r w:rsidRPr="00566BAF">
        <w:rPr>
          <w:i/>
          <w:iCs/>
          <w:sz w:val="22"/>
          <w:szCs w:val="22"/>
        </w:rPr>
        <w:lastRenderedPageBreak/>
        <w:t xml:space="preserve">FL comment: Clearly Type 3 CB in NR-U has been </w:t>
      </w:r>
      <w:proofErr w:type="gramStart"/>
      <w:r w:rsidRPr="00566BAF">
        <w:rPr>
          <w:i/>
          <w:iCs/>
          <w:sz w:val="22"/>
          <w:szCs w:val="22"/>
        </w:rPr>
        <w:t>introduce</w:t>
      </w:r>
      <w:proofErr w:type="gramEnd"/>
      <w:r w:rsidRPr="00566BAF">
        <w:rPr>
          <w:i/>
          <w:iCs/>
          <w:sz w:val="22"/>
          <w:szCs w:val="22"/>
        </w:rPr>
        <w:t xml:space="preserve"> to prevent HARQ-ACK dropping (there due to LBT issues etc.). As this is one of the possible solutions to solve the problems of avoid HARQ dropping for TDD as well as enabling re-transmission of dropped or cancelled low-priority HARQ, it would be better not to discuss this separately here, but consider this as a solution to be evaluated / analysed in its applicability to solve these two problems. </w:t>
      </w:r>
    </w:p>
    <w:p w14:paraId="15B561E1" w14:textId="77777777" w:rsidR="00566BAF" w:rsidRPr="00566BAF" w:rsidRDefault="00566BAF" w:rsidP="00566BAF">
      <w:pPr>
        <w:rPr>
          <w:i/>
          <w:iCs/>
          <w:sz w:val="22"/>
          <w:szCs w:val="22"/>
        </w:rPr>
      </w:pPr>
    </w:p>
    <w:p w14:paraId="6A78B39A" w14:textId="77777777" w:rsidR="00566BAF" w:rsidRPr="00566BAF" w:rsidRDefault="00566BAF" w:rsidP="00566BAF">
      <w:pPr>
        <w:rPr>
          <w:sz w:val="22"/>
          <w:szCs w:val="22"/>
        </w:rPr>
      </w:pPr>
      <w:r w:rsidRPr="00612140">
        <w:rPr>
          <w:b/>
          <w:bCs/>
          <w:sz w:val="22"/>
          <w:szCs w:val="22"/>
        </w:rPr>
        <w:t xml:space="preserve">Question 2.3.6: </w:t>
      </w:r>
      <w:r w:rsidRPr="00612140">
        <w:rPr>
          <w:sz w:val="22"/>
          <w:szCs w:val="22"/>
        </w:rPr>
        <w:t>Do</w:t>
      </w:r>
      <w:r w:rsidRPr="00566BAF">
        <w:rPr>
          <w:sz w:val="22"/>
          <w:szCs w:val="22"/>
        </w:rPr>
        <w:t xml:space="preserve"> you agree to consider the support of Type 3 CB for licensed band operation as one solution to avoiding HARQ-CK dropping for TDD and / or to enabling re-transmission of dropped HARQ-ACK due to intra- or inter-UE prioritization (and to not discuss independently)? </w:t>
      </w:r>
    </w:p>
    <w:p w14:paraId="338F03FF" w14:textId="77777777" w:rsidR="00566BAF" w:rsidRPr="00566BAF" w:rsidRDefault="00566BAF" w:rsidP="00566BAF">
      <w:pPr>
        <w:rPr>
          <w:sz w:val="22"/>
          <w:szCs w:val="22"/>
        </w:rPr>
      </w:pPr>
    </w:p>
    <w:tbl>
      <w:tblPr>
        <w:tblStyle w:val="TableGrid"/>
        <w:tblW w:w="0" w:type="auto"/>
        <w:tblLook w:val="04A0" w:firstRow="1" w:lastRow="0" w:firstColumn="1" w:lastColumn="0" w:noHBand="0" w:noVBand="1"/>
      </w:tblPr>
      <w:tblGrid>
        <w:gridCol w:w="1544"/>
        <w:gridCol w:w="1011"/>
        <w:gridCol w:w="6722"/>
      </w:tblGrid>
      <w:tr w:rsidR="00566BAF" w:rsidRPr="00566BAF" w14:paraId="53B1CDB3" w14:textId="77777777" w:rsidTr="001712BA">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91A71" w14:textId="77777777" w:rsidR="00566BAF" w:rsidRPr="00566BAF" w:rsidRDefault="00566BAF" w:rsidP="00566BAF">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C981B7E"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3A4B0" w14:textId="77777777" w:rsidR="00566BAF" w:rsidRPr="00566BAF" w:rsidRDefault="00566BAF" w:rsidP="00566BAF">
            <w:pPr>
              <w:spacing w:beforeLines="50" w:before="120"/>
              <w:rPr>
                <w:i/>
                <w:kern w:val="2"/>
                <w:sz w:val="22"/>
                <w:szCs w:val="22"/>
                <w:lang w:eastAsia="zh-CN"/>
              </w:rPr>
            </w:pPr>
            <w:r w:rsidRPr="00566BAF">
              <w:rPr>
                <w:i/>
                <w:kern w:val="2"/>
                <w:sz w:val="22"/>
                <w:szCs w:val="22"/>
                <w:lang w:eastAsia="zh-CN"/>
              </w:rPr>
              <w:t>Comments</w:t>
            </w:r>
          </w:p>
        </w:tc>
      </w:tr>
      <w:tr w:rsidR="00566BAF" w:rsidRPr="00566BAF" w14:paraId="3C0787CB" w14:textId="77777777" w:rsidTr="001712BA">
        <w:tc>
          <w:tcPr>
            <w:tcW w:w="1544" w:type="dxa"/>
            <w:tcBorders>
              <w:top w:val="single" w:sz="4" w:space="0" w:color="auto"/>
              <w:left w:val="single" w:sz="4" w:space="0" w:color="auto"/>
              <w:bottom w:val="single" w:sz="4" w:space="0" w:color="auto"/>
              <w:right w:val="single" w:sz="4" w:space="0" w:color="auto"/>
            </w:tcBorders>
          </w:tcPr>
          <w:p w14:paraId="672D3D18" w14:textId="36401FCC" w:rsidR="00566BAF" w:rsidRPr="00566BAF" w:rsidRDefault="0004371E" w:rsidP="00566BAF">
            <w:pPr>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D8D9F3B" w14:textId="7CA1FF40" w:rsidR="00566BAF" w:rsidRPr="00566BAF" w:rsidRDefault="0004371E" w:rsidP="00566BAF">
            <w:pPr>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226849" w14:textId="3AD08800" w:rsidR="00566BAF" w:rsidRPr="00566BAF" w:rsidRDefault="0004371E" w:rsidP="00566BAF">
            <w:pPr>
              <w:spacing w:beforeLines="50" w:before="120"/>
              <w:rPr>
                <w:iCs/>
                <w:kern w:val="2"/>
                <w:sz w:val="22"/>
                <w:szCs w:val="22"/>
                <w:lang w:eastAsia="zh-CN"/>
              </w:rPr>
            </w:pPr>
            <w:r>
              <w:rPr>
                <w:iCs/>
                <w:kern w:val="2"/>
                <w:sz w:val="22"/>
                <w:szCs w:val="22"/>
                <w:lang w:eastAsia="zh-CN"/>
              </w:rPr>
              <w:t xml:space="preserve">Can consider as a candidate solution for HARQ-ACK dropping.  Note that Type 3 CB in NR-U does not have L1 priority and so we may need to also take the reliability aspect (when mixing LP and HP HARQ-ACK in the PUCCH) into consideration. </w:t>
            </w:r>
          </w:p>
        </w:tc>
      </w:tr>
      <w:tr w:rsidR="00566BAF" w:rsidRPr="00566BAF" w14:paraId="214F30C8" w14:textId="77777777" w:rsidTr="001712BA">
        <w:tc>
          <w:tcPr>
            <w:tcW w:w="1544" w:type="dxa"/>
            <w:tcBorders>
              <w:top w:val="single" w:sz="4" w:space="0" w:color="auto"/>
              <w:left w:val="single" w:sz="4" w:space="0" w:color="auto"/>
              <w:bottom w:val="single" w:sz="4" w:space="0" w:color="auto"/>
              <w:right w:val="single" w:sz="4" w:space="0" w:color="auto"/>
            </w:tcBorders>
          </w:tcPr>
          <w:p w14:paraId="07F15755" w14:textId="73D9A8F4"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CATT</w:t>
            </w:r>
          </w:p>
        </w:tc>
        <w:tc>
          <w:tcPr>
            <w:tcW w:w="1011" w:type="dxa"/>
            <w:tcBorders>
              <w:top w:val="single" w:sz="4" w:space="0" w:color="auto"/>
              <w:left w:val="single" w:sz="4" w:space="0" w:color="auto"/>
              <w:bottom w:val="single" w:sz="4" w:space="0" w:color="auto"/>
              <w:right w:val="single" w:sz="4" w:space="0" w:color="auto"/>
            </w:tcBorders>
          </w:tcPr>
          <w:p w14:paraId="50B01086" w14:textId="003396E6" w:rsidR="00566BAF" w:rsidRPr="00566BAF" w:rsidRDefault="005B030E" w:rsidP="00566BAF">
            <w:pPr>
              <w:widowControl w:val="0"/>
              <w:spacing w:beforeLines="50" w:before="120"/>
              <w:rPr>
                <w:iCs/>
                <w:kern w:val="2"/>
                <w:sz w:val="22"/>
                <w:szCs w:val="22"/>
                <w:lang w:eastAsia="zh-CN"/>
              </w:rPr>
            </w:pPr>
            <w:r>
              <w:rPr>
                <w:rFonts w:hint="eastAsia"/>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D76CACF" w14:textId="77777777" w:rsidR="00566BAF" w:rsidRPr="00566BAF" w:rsidRDefault="00566BAF" w:rsidP="00566BAF">
            <w:pPr>
              <w:widowControl w:val="0"/>
              <w:spacing w:beforeLines="50" w:before="120"/>
              <w:rPr>
                <w:iCs/>
                <w:kern w:val="2"/>
                <w:sz w:val="22"/>
                <w:szCs w:val="22"/>
                <w:lang w:eastAsia="zh-CN"/>
              </w:rPr>
            </w:pPr>
          </w:p>
        </w:tc>
      </w:tr>
      <w:tr w:rsidR="005E5FDC" w:rsidRPr="00566BAF" w14:paraId="2D1CDECB" w14:textId="77777777" w:rsidTr="001712BA">
        <w:tc>
          <w:tcPr>
            <w:tcW w:w="1544" w:type="dxa"/>
            <w:tcBorders>
              <w:top w:val="single" w:sz="4" w:space="0" w:color="auto"/>
              <w:left w:val="single" w:sz="4" w:space="0" w:color="auto"/>
              <w:bottom w:val="single" w:sz="4" w:space="0" w:color="auto"/>
              <w:right w:val="single" w:sz="4" w:space="0" w:color="auto"/>
            </w:tcBorders>
          </w:tcPr>
          <w:p w14:paraId="760F2A5E" w14:textId="2F2CDFA8"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v</w:t>
            </w:r>
            <w:r>
              <w:rPr>
                <w:iCs/>
                <w:kern w:val="2"/>
                <w:sz w:val="22"/>
                <w:szCs w:val="22"/>
                <w:lang w:eastAsia="zh-CN"/>
              </w:rPr>
              <w:t>ivo</w:t>
            </w:r>
          </w:p>
        </w:tc>
        <w:tc>
          <w:tcPr>
            <w:tcW w:w="1011" w:type="dxa"/>
            <w:tcBorders>
              <w:top w:val="single" w:sz="4" w:space="0" w:color="auto"/>
              <w:left w:val="single" w:sz="4" w:space="0" w:color="auto"/>
              <w:bottom w:val="single" w:sz="4" w:space="0" w:color="auto"/>
              <w:right w:val="single" w:sz="4" w:space="0" w:color="auto"/>
            </w:tcBorders>
          </w:tcPr>
          <w:p w14:paraId="3ED93D74" w14:textId="678CFCFB" w:rsidR="005E5FDC" w:rsidRPr="00566BAF" w:rsidRDefault="005E5FDC"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F1754CC" w14:textId="77777777" w:rsidR="005E5FDC" w:rsidRPr="00566BAF" w:rsidRDefault="005E5FDC" w:rsidP="005E5FDC">
            <w:pPr>
              <w:widowControl w:val="0"/>
              <w:spacing w:beforeLines="50" w:before="120"/>
              <w:rPr>
                <w:iCs/>
                <w:kern w:val="2"/>
                <w:sz w:val="22"/>
                <w:szCs w:val="22"/>
                <w:lang w:eastAsia="zh-CN"/>
              </w:rPr>
            </w:pPr>
          </w:p>
        </w:tc>
      </w:tr>
      <w:tr w:rsidR="005E5FDC" w:rsidRPr="00566BAF" w14:paraId="6B7E5195" w14:textId="77777777" w:rsidTr="001712BA">
        <w:tc>
          <w:tcPr>
            <w:tcW w:w="1544" w:type="dxa"/>
            <w:tcBorders>
              <w:top w:val="single" w:sz="4" w:space="0" w:color="auto"/>
              <w:left w:val="single" w:sz="4" w:space="0" w:color="auto"/>
              <w:bottom w:val="single" w:sz="4" w:space="0" w:color="auto"/>
              <w:right w:val="single" w:sz="4" w:space="0" w:color="auto"/>
            </w:tcBorders>
          </w:tcPr>
          <w:p w14:paraId="479BCC91" w14:textId="1A704DCE"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ZT</w:t>
            </w:r>
            <w:r>
              <w:rPr>
                <w:iCs/>
                <w:kern w:val="2"/>
                <w:sz w:val="22"/>
                <w:szCs w:val="22"/>
                <w:lang w:eastAsia="zh-CN"/>
              </w:rPr>
              <w:t>E</w:t>
            </w:r>
          </w:p>
        </w:tc>
        <w:tc>
          <w:tcPr>
            <w:tcW w:w="1011" w:type="dxa"/>
            <w:tcBorders>
              <w:top w:val="single" w:sz="4" w:space="0" w:color="auto"/>
              <w:left w:val="single" w:sz="4" w:space="0" w:color="auto"/>
              <w:bottom w:val="single" w:sz="4" w:space="0" w:color="auto"/>
              <w:right w:val="single" w:sz="4" w:space="0" w:color="auto"/>
            </w:tcBorders>
          </w:tcPr>
          <w:p w14:paraId="3F03A0B5" w14:textId="12810C80" w:rsidR="005E5FDC" w:rsidRPr="00566BAF" w:rsidRDefault="00D7792B" w:rsidP="005E5FDC">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093904EB" w14:textId="2565D85B" w:rsidR="005E5FDC" w:rsidRPr="00566BAF" w:rsidRDefault="00D7792B" w:rsidP="00D7792B">
            <w:pPr>
              <w:widowControl w:val="0"/>
              <w:spacing w:beforeLines="50" w:before="120"/>
              <w:rPr>
                <w:iCs/>
                <w:kern w:val="2"/>
                <w:sz w:val="22"/>
                <w:szCs w:val="22"/>
                <w:lang w:eastAsia="zh-CN"/>
              </w:rPr>
            </w:pPr>
            <w:r>
              <w:rPr>
                <w:rFonts w:hint="eastAsia"/>
                <w:iCs/>
                <w:kern w:val="2"/>
                <w:sz w:val="22"/>
                <w:szCs w:val="22"/>
                <w:lang w:eastAsia="zh-CN"/>
              </w:rPr>
              <w:t>Th</w:t>
            </w:r>
            <w:r>
              <w:rPr>
                <w:iCs/>
                <w:kern w:val="2"/>
                <w:sz w:val="22"/>
                <w:szCs w:val="22"/>
                <w:lang w:eastAsia="zh-CN"/>
              </w:rPr>
              <w:t xml:space="preserve">is could be one of schemes to be compared with other schemes in next stage. </w:t>
            </w:r>
          </w:p>
        </w:tc>
      </w:tr>
      <w:tr w:rsidR="00732395" w:rsidRPr="00566BAF" w14:paraId="16E15A59" w14:textId="77777777" w:rsidTr="001712BA">
        <w:tc>
          <w:tcPr>
            <w:tcW w:w="1544" w:type="dxa"/>
            <w:tcBorders>
              <w:top w:val="single" w:sz="4" w:space="0" w:color="auto"/>
              <w:left w:val="single" w:sz="4" w:space="0" w:color="auto"/>
              <w:bottom w:val="single" w:sz="4" w:space="0" w:color="auto"/>
              <w:right w:val="single" w:sz="4" w:space="0" w:color="auto"/>
            </w:tcBorders>
          </w:tcPr>
          <w:p w14:paraId="6F95994D" w14:textId="301B4E52"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DOCOMO</w:t>
            </w:r>
          </w:p>
        </w:tc>
        <w:tc>
          <w:tcPr>
            <w:tcW w:w="1011" w:type="dxa"/>
            <w:tcBorders>
              <w:top w:val="single" w:sz="4" w:space="0" w:color="auto"/>
              <w:left w:val="single" w:sz="4" w:space="0" w:color="auto"/>
              <w:bottom w:val="single" w:sz="4" w:space="0" w:color="auto"/>
              <w:right w:val="single" w:sz="4" w:space="0" w:color="auto"/>
            </w:tcBorders>
          </w:tcPr>
          <w:p w14:paraId="592704F3" w14:textId="478D3D11" w:rsidR="00732395" w:rsidRPr="00732395" w:rsidRDefault="00732395" w:rsidP="005E5FDC">
            <w:pPr>
              <w:widowControl w:val="0"/>
              <w:spacing w:beforeLines="50" w:before="120"/>
              <w:rPr>
                <w:rFonts w:eastAsia="MS Mincho"/>
                <w:iCs/>
                <w:kern w:val="2"/>
                <w:sz w:val="22"/>
                <w:szCs w:val="22"/>
                <w:lang w:eastAsia="ja-JP"/>
              </w:rPr>
            </w:pPr>
            <w:r>
              <w:rPr>
                <w:rFonts w:eastAsia="MS Mincho" w:hint="eastAsia"/>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F5C05C" w14:textId="77777777" w:rsidR="00732395" w:rsidRDefault="00732395" w:rsidP="00D7792B">
            <w:pPr>
              <w:widowControl w:val="0"/>
              <w:spacing w:beforeLines="50" w:before="120"/>
              <w:rPr>
                <w:iCs/>
                <w:kern w:val="2"/>
                <w:sz w:val="22"/>
                <w:szCs w:val="22"/>
                <w:lang w:eastAsia="zh-CN"/>
              </w:rPr>
            </w:pPr>
          </w:p>
        </w:tc>
      </w:tr>
      <w:tr w:rsidR="0041002A" w:rsidRPr="00566BAF" w14:paraId="18F8A51E" w14:textId="77777777" w:rsidTr="001712BA">
        <w:tc>
          <w:tcPr>
            <w:tcW w:w="1544" w:type="dxa"/>
            <w:tcBorders>
              <w:top w:val="single" w:sz="4" w:space="0" w:color="auto"/>
              <w:left w:val="single" w:sz="4" w:space="0" w:color="auto"/>
              <w:bottom w:val="single" w:sz="4" w:space="0" w:color="auto"/>
              <w:right w:val="single" w:sz="4" w:space="0" w:color="auto"/>
            </w:tcBorders>
          </w:tcPr>
          <w:p w14:paraId="1390AA9C" w14:textId="632F9C37" w:rsidR="0041002A" w:rsidRDefault="0041002A" w:rsidP="0041002A">
            <w:pPr>
              <w:widowControl w:val="0"/>
              <w:spacing w:beforeLines="50" w:before="120"/>
              <w:rPr>
                <w:rFonts w:eastAsia="MS Mincho"/>
                <w:iCs/>
                <w:kern w:val="2"/>
                <w:sz w:val="22"/>
                <w:szCs w:val="22"/>
                <w:lang w:eastAsia="ja-JP"/>
              </w:rPr>
            </w:pPr>
            <w:proofErr w:type="spellStart"/>
            <w:r>
              <w:rPr>
                <w:rFonts w:hint="eastAsia"/>
                <w:iCs/>
                <w:kern w:val="2"/>
                <w:sz w:val="22"/>
                <w:szCs w:val="22"/>
                <w:lang w:eastAsia="zh-CN"/>
              </w:rPr>
              <w:t>S</w:t>
            </w:r>
            <w:r>
              <w:rPr>
                <w:iCs/>
                <w:kern w:val="2"/>
                <w:sz w:val="22"/>
                <w:szCs w:val="22"/>
                <w:lang w:eastAsia="zh-CN"/>
              </w:rPr>
              <w:t>preadtrum</w:t>
            </w:r>
            <w:proofErr w:type="spellEnd"/>
          </w:p>
        </w:tc>
        <w:tc>
          <w:tcPr>
            <w:tcW w:w="1011" w:type="dxa"/>
            <w:tcBorders>
              <w:top w:val="single" w:sz="4" w:space="0" w:color="auto"/>
              <w:left w:val="single" w:sz="4" w:space="0" w:color="auto"/>
              <w:bottom w:val="single" w:sz="4" w:space="0" w:color="auto"/>
              <w:right w:val="single" w:sz="4" w:space="0" w:color="auto"/>
            </w:tcBorders>
          </w:tcPr>
          <w:p w14:paraId="2FEDD480" w14:textId="3488C2C6" w:rsidR="0041002A" w:rsidRDefault="0041002A" w:rsidP="0041002A">
            <w:pPr>
              <w:widowControl w:val="0"/>
              <w:spacing w:beforeLines="50" w:before="120"/>
              <w:rPr>
                <w:rFonts w:eastAsia="MS Mincho"/>
                <w:iCs/>
                <w:kern w:val="2"/>
                <w:sz w:val="22"/>
                <w:szCs w:val="22"/>
                <w:lang w:eastAsia="ja-JP"/>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51FE0452" w14:textId="77777777" w:rsidR="0041002A" w:rsidRDefault="0041002A" w:rsidP="0041002A">
            <w:pPr>
              <w:widowControl w:val="0"/>
              <w:spacing w:beforeLines="50" w:before="120"/>
              <w:rPr>
                <w:iCs/>
                <w:kern w:val="2"/>
                <w:sz w:val="22"/>
                <w:szCs w:val="22"/>
                <w:lang w:eastAsia="zh-CN"/>
              </w:rPr>
            </w:pPr>
          </w:p>
        </w:tc>
      </w:tr>
      <w:tr w:rsidR="0041002A" w:rsidRPr="00566BAF" w14:paraId="2D363884" w14:textId="77777777" w:rsidTr="001712BA">
        <w:tc>
          <w:tcPr>
            <w:tcW w:w="1544" w:type="dxa"/>
            <w:tcBorders>
              <w:top w:val="single" w:sz="4" w:space="0" w:color="auto"/>
              <w:left w:val="single" w:sz="4" w:space="0" w:color="auto"/>
              <w:bottom w:val="single" w:sz="4" w:space="0" w:color="auto"/>
              <w:right w:val="single" w:sz="4" w:space="0" w:color="auto"/>
            </w:tcBorders>
          </w:tcPr>
          <w:p w14:paraId="17C033B7" w14:textId="2B9F852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P</w:t>
            </w:r>
            <w:r>
              <w:rPr>
                <w:rFonts w:eastAsia="MS Mincho"/>
                <w:iCs/>
                <w:kern w:val="2"/>
                <w:sz w:val="22"/>
                <w:szCs w:val="22"/>
                <w:lang w:eastAsia="ja-JP"/>
              </w:rPr>
              <w:t>anasonic</w:t>
            </w:r>
          </w:p>
        </w:tc>
        <w:tc>
          <w:tcPr>
            <w:tcW w:w="1011" w:type="dxa"/>
            <w:tcBorders>
              <w:top w:val="single" w:sz="4" w:space="0" w:color="auto"/>
              <w:left w:val="single" w:sz="4" w:space="0" w:color="auto"/>
              <w:bottom w:val="single" w:sz="4" w:space="0" w:color="auto"/>
              <w:right w:val="single" w:sz="4" w:space="0" w:color="auto"/>
            </w:tcBorders>
          </w:tcPr>
          <w:p w14:paraId="438CC0CE" w14:textId="21C2EC80" w:rsidR="0041002A" w:rsidRDefault="0041002A" w:rsidP="0041002A">
            <w:pPr>
              <w:widowControl w:val="0"/>
              <w:spacing w:beforeLines="50" w:before="120"/>
              <w:rPr>
                <w:iCs/>
                <w:kern w:val="2"/>
                <w:sz w:val="22"/>
                <w:szCs w:val="22"/>
                <w:lang w:eastAsia="zh-CN"/>
              </w:rPr>
            </w:pPr>
            <w:r>
              <w:rPr>
                <w:rFonts w:eastAsia="MS Mincho" w:hint="eastAsia"/>
                <w:iCs/>
                <w:kern w:val="2"/>
                <w:sz w:val="22"/>
                <w:szCs w:val="22"/>
                <w:lang w:eastAsia="ja-JP"/>
              </w:rPr>
              <w:t>Y</w:t>
            </w:r>
            <w:r>
              <w:rPr>
                <w:rFonts w:eastAsia="MS Mincho"/>
                <w:iCs/>
                <w:kern w:val="2"/>
                <w:sz w:val="22"/>
                <w:szCs w:val="22"/>
                <w:lang w:eastAsia="ja-JP"/>
              </w:rPr>
              <w:t>es</w:t>
            </w:r>
          </w:p>
        </w:tc>
        <w:tc>
          <w:tcPr>
            <w:tcW w:w="6722" w:type="dxa"/>
            <w:tcBorders>
              <w:top w:val="single" w:sz="4" w:space="0" w:color="auto"/>
              <w:left w:val="single" w:sz="4" w:space="0" w:color="auto"/>
              <w:bottom w:val="single" w:sz="4" w:space="0" w:color="auto"/>
              <w:right w:val="single" w:sz="4" w:space="0" w:color="auto"/>
            </w:tcBorders>
          </w:tcPr>
          <w:p w14:paraId="09CD8A10" w14:textId="77777777" w:rsidR="0041002A" w:rsidRDefault="0041002A" w:rsidP="0041002A">
            <w:pPr>
              <w:widowControl w:val="0"/>
              <w:spacing w:beforeLines="50" w:before="120"/>
              <w:rPr>
                <w:iCs/>
                <w:kern w:val="2"/>
                <w:sz w:val="22"/>
                <w:szCs w:val="22"/>
                <w:lang w:eastAsia="zh-CN"/>
              </w:rPr>
            </w:pPr>
          </w:p>
        </w:tc>
      </w:tr>
      <w:tr w:rsidR="007E5D03" w:rsidRPr="00566BAF" w14:paraId="59849137" w14:textId="77777777" w:rsidTr="001712BA">
        <w:tc>
          <w:tcPr>
            <w:tcW w:w="1544" w:type="dxa"/>
            <w:tcBorders>
              <w:top w:val="single" w:sz="4" w:space="0" w:color="auto"/>
              <w:left w:val="single" w:sz="4" w:space="0" w:color="auto"/>
              <w:bottom w:val="single" w:sz="4" w:space="0" w:color="auto"/>
              <w:right w:val="single" w:sz="4" w:space="0" w:color="auto"/>
            </w:tcBorders>
          </w:tcPr>
          <w:p w14:paraId="198631D5" w14:textId="6FC6038D" w:rsidR="007E5D03" w:rsidRDefault="007E5D03" w:rsidP="007E5D03">
            <w:pPr>
              <w:widowControl w:val="0"/>
              <w:spacing w:beforeLines="50" w:before="120"/>
              <w:rPr>
                <w:rFonts w:eastAsia="MS Mincho"/>
                <w:iCs/>
                <w:kern w:val="2"/>
                <w:sz w:val="22"/>
                <w:szCs w:val="22"/>
                <w:lang w:eastAsia="ja-JP"/>
              </w:rPr>
            </w:pPr>
            <w:r w:rsidRPr="00723A97">
              <w:rPr>
                <w:sz w:val="22"/>
                <w:lang w:val="fr-FR"/>
              </w:rPr>
              <w:t>Samsung</w:t>
            </w:r>
          </w:p>
        </w:tc>
        <w:tc>
          <w:tcPr>
            <w:tcW w:w="1011" w:type="dxa"/>
            <w:tcBorders>
              <w:top w:val="single" w:sz="4" w:space="0" w:color="auto"/>
              <w:left w:val="single" w:sz="4" w:space="0" w:color="auto"/>
              <w:bottom w:val="single" w:sz="4" w:space="0" w:color="auto"/>
              <w:right w:val="single" w:sz="4" w:space="0" w:color="auto"/>
            </w:tcBorders>
          </w:tcPr>
          <w:p w14:paraId="4C326E54" w14:textId="1A831E94" w:rsidR="007E5D03" w:rsidRDefault="007E5D03" w:rsidP="007E5D03">
            <w:pPr>
              <w:widowControl w:val="0"/>
              <w:spacing w:beforeLines="50" w:before="120"/>
              <w:rPr>
                <w:rFonts w:eastAsia="MS Mincho"/>
                <w:iCs/>
                <w:kern w:val="2"/>
                <w:sz w:val="22"/>
                <w:szCs w:val="22"/>
                <w:lang w:eastAsia="ja-JP"/>
              </w:rPr>
            </w:pPr>
            <w:r w:rsidRPr="00723A97">
              <w:rPr>
                <w:sz w:val="22"/>
                <w:lang w:val="fr-FR"/>
              </w:rPr>
              <w:t>No</w:t>
            </w:r>
          </w:p>
        </w:tc>
        <w:tc>
          <w:tcPr>
            <w:tcW w:w="6722" w:type="dxa"/>
            <w:tcBorders>
              <w:top w:val="single" w:sz="4" w:space="0" w:color="auto"/>
              <w:left w:val="single" w:sz="4" w:space="0" w:color="auto"/>
              <w:bottom w:val="single" w:sz="4" w:space="0" w:color="auto"/>
              <w:right w:val="single" w:sz="4" w:space="0" w:color="auto"/>
            </w:tcBorders>
          </w:tcPr>
          <w:p w14:paraId="3338E2F7" w14:textId="77777777" w:rsidR="007E5D03" w:rsidRPr="00723A97" w:rsidRDefault="007E5D03" w:rsidP="007E5D03">
            <w:pPr>
              <w:spacing w:beforeLines="50" w:before="120"/>
              <w:rPr>
                <w:sz w:val="22"/>
              </w:rPr>
            </w:pPr>
            <w:r w:rsidRPr="00A22521">
              <w:rPr>
                <w:sz w:val="22"/>
                <w:lang w:val="en-US" w:eastAsia="zh-CN"/>
              </w:rPr>
              <w:t>Worse HARQ-ACK BLER as HARQ-ACK payload would typically be larger than necessary, not currently supported in non-shared spectrum deployments, would require additional, NR-U like, specification changes.</w:t>
            </w:r>
          </w:p>
          <w:p w14:paraId="45BF5DF6" w14:textId="44DF65B2" w:rsidR="007E5D03" w:rsidRDefault="007E5D03" w:rsidP="007E5D03">
            <w:pPr>
              <w:widowControl w:val="0"/>
              <w:spacing w:beforeLines="50" w:before="120"/>
              <w:rPr>
                <w:iCs/>
                <w:kern w:val="2"/>
                <w:sz w:val="22"/>
                <w:szCs w:val="22"/>
                <w:lang w:eastAsia="zh-CN"/>
              </w:rPr>
            </w:pPr>
            <w:r w:rsidRPr="00A22521">
              <w:rPr>
                <w:sz w:val="22"/>
                <w:lang w:val="en-US" w:eastAsia="zh-CN"/>
              </w:rPr>
              <w:t xml:space="preserve">Since avoiding unnecessary SPS HARQ-ACK dropping for TDD (section 3.1) is already agreed to study, this is not necessary and should be deprioritized. </w:t>
            </w:r>
          </w:p>
        </w:tc>
      </w:tr>
      <w:tr w:rsidR="004E0C39" w:rsidRPr="00566BAF" w14:paraId="038BC63B" w14:textId="77777777" w:rsidTr="001712BA">
        <w:tc>
          <w:tcPr>
            <w:tcW w:w="1544" w:type="dxa"/>
            <w:tcBorders>
              <w:top w:val="single" w:sz="4" w:space="0" w:color="auto"/>
              <w:left w:val="single" w:sz="4" w:space="0" w:color="auto"/>
              <w:bottom w:val="single" w:sz="4" w:space="0" w:color="auto"/>
              <w:right w:val="single" w:sz="4" w:space="0" w:color="auto"/>
            </w:tcBorders>
          </w:tcPr>
          <w:p w14:paraId="3140F0D6" w14:textId="03097A65" w:rsidR="004E0C39" w:rsidRPr="00723A97" w:rsidRDefault="004E0C39" w:rsidP="004E0C39">
            <w:pPr>
              <w:widowControl w:val="0"/>
              <w:spacing w:beforeLines="50" w:before="120"/>
              <w:rPr>
                <w:sz w:val="22"/>
                <w:lang w:val="fr-FR"/>
              </w:rPr>
            </w:pPr>
            <w:r>
              <w:rPr>
                <w:rFonts w:hint="eastAsia"/>
                <w:iCs/>
                <w:kern w:val="2"/>
                <w:sz w:val="22"/>
                <w:szCs w:val="22"/>
                <w:lang w:eastAsia="zh-CN"/>
              </w:rPr>
              <w:t>OPPO</w:t>
            </w:r>
          </w:p>
        </w:tc>
        <w:tc>
          <w:tcPr>
            <w:tcW w:w="1011" w:type="dxa"/>
            <w:tcBorders>
              <w:top w:val="single" w:sz="4" w:space="0" w:color="auto"/>
              <w:left w:val="single" w:sz="4" w:space="0" w:color="auto"/>
              <w:bottom w:val="single" w:sz="4" w:space="0" w:color="auto"/>
              <w:right w:val="single" w:sz="4" w:space="0" w:color="auto"/>
            </w:tcBorders>
          </w:tcPr>
          <w:p w14:paraId="23640568" w14:textId="1DA937FB" w:rsidR="004E0C39" w:rsidRPr="00723A97" w:rsidRDefault="004E0C39" w:rsidP="004E0C39">
            <w:pPr>
              <w:widowControl w:val="0"/>
              <w:spacing w:beforeLines="50" w:before="120"/>
              <w:rPr>
                <w:sz w:val="22"/>
                <w:lang w:val="fr-FR"/>
              </w:rPr>
            </w:pPr>
            <w:r>
              <w:rPr>
                <w:iCs/>
                <w:kern w:val="2"/>
                <w:sz w:val="22"/>
                <w:szCs w:val="22"/>
                <w:lang w:eastAsia="zh-CN"/>
              </w:rPr>
              <w:t>Not yet</w:t>
            </w:r>
          </w:p>
        </w:tc>
        <w:tc>
          <w:tcPr>
            <w:tcW w:w="6722" w:type="dxa"/>
            <w:tcBorders>
              <w:top w:val="single" w:sz="4" w:space="0" w:color="auto"/>
              <w:left w:val="single" w:sz="4" w:space="0" w:color="auto"/>
              <w:bottom w:val="single" w:sz="4" w:space="0" w:color="auto"/>
              <w:right w:val="single" w:sz="4" w:space="0" w:color="auto"/>
            </w:tcBorders>
          </w:tcPr>
          <w:p w14:paraId="7FD55001" w14:textId="77777777" w:rsidR="004E0C39" w:rsidRDefault="004E0C39" w:rsidP="004E0C39">
            <w:pPr>
              <w:widowControl w:val="0"/>
              <w:spacing w:beforeLines="50" w:before="120"/>
              <w:rPr>
                <w:iCs/>
                <w:kern w:val="2"/>
                <w:sz w:val="22"/>
                <w:szCs w:val="22"/>
                <w:lang w:eastAsia="zh-CN"/>
              </w:rPr>
            </w:pPr>
            <w:r>
              <w:rPr>
                <w:rFonts w:hint="eastAsia"/>
                <w:iCs/>
                <w:kern w:val="2"/>
                <w:sz w:val="22"/>
                <w:szCs w:val="22"/>
                <w:lang w:eastAsia="zh-CN"/>
              </w:rPr>
              <w:t xml:space="preserve">Type 3 CB can be </w:t>
            </w:r>
            <w:r>
              <w:rPr>
                <w:iCs/>
                <w:kern w:val="2"/>
                <w:sz w:val="22"/>
                <w:szCs w:val="22"/>
                <w:lang w:eastAsia="zh-CN"/>
              </w:rPr>
              <w:t>considered</w:t>
            </w:r>
            <w:r>
              <w:rPr>
                <w:rFonts w:hint="eastAsia"/>
                <w:iCs/>
                <w:kern w:val="2"/>
                <w:sz w:val="22"/>
                <w:szCs w:val="22"/>
                <w:lang w:eastAsia="zh-CN"/>
              </w:rPr>
              <w:t xml:space="preserve"> </w:t>
            </w:r>
            <w:r>
              <w:rPr>
                <w:iCs/>
                <w:kern w:val="2"/>
                <w:sz w:val="22"/>
                <w:szCs w:val="22"/>
                <w:lang w:eastAsia="zh-CN"/>
              </w:rPr>
              <w:t xml:space="preserve">as a candidate solution for </w:t>
            </w:r>
            <w:r w:rsidRPr="00566BAF">
              <w:rPr>
                <w:sz w:val="22"/>
                <w:szCs w:val="22"/>
              </w:rPr>
              <w:t>TDD dropping (of Sec. 3.1) and</w:t>
            </w:r>
            <w:r>
              <w:rPr>
                <w:sz w:val="22"/>
                <w:szCs w:val="22"/>
              </w:rPr>
              <w:t>/or</w:t>
            </w:r>
            <w:r w:rsidRPr="00566BAF">
              <w:rPr>
                <w:sz w:val="22"/>
                <w:szCs w:val="22"/>
              </w:rPr>
              <w:t xml:space="preserve"> re-transmission of dropped HARQ</w:t>
            </w:r>
            <w:r>
              <w:rPr>
                <w:sz w:val="22"/>
                <w:szCs w:val="22"/>
              </w:rPr>
              <w:t xml:space="preserve"> </w:t>
            </w:r>
            <w:r w:rsidRPr="00566BAF">
              <w:rPr>
                <w:sz w:val="22"/>
                <w:szCs w:val="22"/>
              </w:rPr>
              <w:t>(of Sec. 6.1)</w:t>
            </w:r>
            <w:r>
              <w:rPr>
                <w:iCs/>
                <w:kern w:val="2"/>
                <w:sz w:val="22"/>
                <w:szCs w:val="22"/>
                <w:lang w:eastAsia="zh-CN"/>
              </w:rPr>
              <w:t xml:space="preserve">, but other solutions should be open. </w:t>
            </w:r>
            <w:proofErr w:type="gramStart"/>
            <w:r>
              <w:rPr>
                <w:iCs/>
                <w:kern w:val="2"/>
                <w:sz w:val="22"/>
                <w:szCs w:val="22"/>
                <w:lang w:eastAsia="zh-CN"/>
              </w:rPr>
              <w:t>So</w:t>
            </w:r>
            <w:proofErr w:type="gramEnd"/>
            <w:r>
              <w:rPr>
                <w:iCs/>
                <w:kern w:val="2"/>
                <w:sz w:val="22"/>
                <w:szCs w:val="22"/>
                <w:lang w:eastAsia="zh-CN"/>
              </w:rPr>
              <w:t xml:space="preserve"> we suggest to classify topic in terms of issues to be solved, not solution currently. Solution should be open.</w:t>
            </w:r>
          </w:p>
          <w:p w14:paraId="356B3392" w14:textId="77777777" w:rsidR="004E0C39" w:rsidRDefault="004E0C39" w:rsidP="004E0C39">
            <w:pPr>
              <w:widowControl w:val="0"/>
              <w:spacing w:beforeLines="50" w:before="120"/>
              <w:rPr>
                <w:sz w:val="22"/>
                <w:szCs w:val="22"/>
              </w:rPr>
            </w:pPr>
            <w:r>
              <w:rPr>
                <w:iCs/>
                <w:kern w:val="2"/>
                <w:sz w:val="22"/>
                <w:szCs w:val="22"/>
                <w:lang w:eastAsia="zh-CN"/>
              </w:rPr>
              <w:t xml:space="preserve">A clarification on HARQ dropping, in Rel-16, PUCCH </w:t>
            </w:r>
            <w:r w:rsidRPr="005752C5">
              <w:rPr>
                <w:iCs/>
                <w:kern w:val="2"/>
                <w:sz w:val="22"/>
                <w:szCs w:val="22"/>
                <w:lang w:eastAsia="zh-CN"/>
              </w:rPr>
              <w:t>cannot be cancelled by UL CI</w:t>
            </w:r>
            <w:r>
              <w:rPr>
                <w:iCs/>
                <w:kern w:val="2"/>
                <w:sz w:val="22"/>
                <w:szCs w:val="22"/>
                <w:lang w:eastAsia="zh-CN"/>
              </w:rPr>
              <w:t xml:space="preserve">, as proposed in the following agreement. </w:t>
            </w:r>
            <w:proofErr w:type="gramStart"/>
            <w:r>
              <w:rPr>
                <w:iCs/>
                <w:kern w:val="2"/>
                <w:sz w:val="22"/>
                <w:szCs w:val="22"/>
                <w:lang w:eastAsia="zh-CN"/>
              </w:rPr>
              <w:t>So</w:t>
            </w:r>
            <w:proofErr w:type="gramEnd"/>
            <w:r>
              <w:rPr>
                <w:iCs/>
                <w:kern w:val="2"/>
                <w:sz w:val="22"/>
                <w:szCs w:val="22"/>
                <w:lang w:eastAsia="zh-CN"/>
              </w:rPr>
              <w:t xml:space="preserve"> in our understanding, there is no case that </w:t>
            </w:r>
            <w:r w:rsidRPr="005752C5">
              <w:rPr>
                <w:iCs/>
                <w:kern w:val="2"/>
                <w:sz w:val="22"/>
                <w:szCs w:val="22"/>
                <w:lang w:eastAsia="zh-CN"/>
              </w:rPr>
              <w:t>dropped HARQ-ACK due to inter-UE prioritization.</w:t>
            </w:r>
          </w:p>
          <w:p w14:paraId="6CA62F98" w14:textId="77777777" w:rsidR="004E0C39" w:rsidRDefault="004E0C39" w:rsidP="004E0C39">
            <w:pPr>
              <w:rPr>
                <w:lang w:eastAsia="x-none"/>
              </w:rPr>
            </w:pPr>
            <w:r>
              <w:rPr>
                <w:highlight w:val="green"/>
                <w:lang w:eastAsia="x-none"/>
              </w:rPr>
              <w:lastRenderedPageBreak/>
              <w:t>Agreements</w:t>
            </w:r>
            <w:r>
              <w:rPr>
                <w:lang w:eastAsia="x-none"/>
              </w:rPr>
              <w:t>:</w:t>
            </w:r>
          </w:p>
          <w:p w14:paraId="3E7CC5F7"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SRS can be cancelled by UL CI</w:t>
            </w:r>
          </w:p>
          <w:p w14:paraId="53C3765C" w14:textId="77777777" w:rsidR="004E0C39" w:rsidRDefault="004E0C39" w:rsidP="004E0C39">
            <w:pPr>
              <w:pStyle w:val="ListParagraph"/>
              <w:numPr>
                <w:ilvl w:val="0"/>
                <w:numId w:val="55"/>
              </w:numPr>
              <w:overflowPunct w:val="0"/>
              <w:autoSpaceDE w:val="0"/>
              <w:autoSpaceDN w:val="0"/>
              <w:adjustRightInd w:val="0"/>
              <w:rPr>
                <w:lang w:eastAsia="zh-CN"/>
              </w:rPr>
            </w:pPr>
            <w:r>
              <w:rPr>
                <w:lang w:eastAsia="zh-CN"/>
              </w:rPr>
              <w:t>PUCCH cannot be cancelled by UL CI</w:t>
            </w:r>
          </w:p>
          <w:p w14:paraId="4F301B15" w14:textId="0CA09B44" w:rsidR="004E0C39" w:rsidRPr="00A22521" w:rsidRDefault="004E0C39" w:rsidP="004E0C39">
            <w:pPr>
              <w:spacing w:beforeLines="50" w:before="120"/>
              <w:rPr>
                <w:sz w:val="22"/>
                <w:lang w:val="en-US" w:eastAsia="zh-CN"/>
              </w:rPr>
            </w:pPr>
            <w:r>
              <w:rPr>
                <w:lang w:eastAsia="zh-CN"/>
              </w:rPr>
              <w:t>RACH related UL transmissions cannot be cancelled by UL CI, including MSG 1/3 in case of 4-step RACH, MSG A in case of 2-step RACH.</w:t>
            </w:r>
          </w:p>
        </w:tc>
      </w:tr>
      <w:tr w:rsidR="005910CE" w:rsidRPr="00566BAF" w14:paraId="46BCC37C" w14:textId="77777777" w:rsidTr="001712BA">
        <w:tc>
          <w:tcPr>
            <w:tcW w:w="1544" w:type="dxa"/>
            <w:tcBorders>
              <w:top w:val="single" w:sz="4" w:space="0" w:color="auto"/>
              <w:left w:val="single" w:sz="4" w:space="0" w:color="auto"/>
              <w:bottom w:val="single" w:sz="4" w:space="0" w:color="auto"/>
              <w:right w:val="single" w:sz="4" w:space="0" w:color="auto"/>
            </w:tcBorders>
          </w:tcPr>
          <w:p w14:paraId="7DE68EBF" w14:textId="38E3EB2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lastRenderedPageBreak/>
              <w:t>N</w:t>
            </w:r>
            <w:r>
              <w:rPr>
                <w:iCs/>
                <w:kern w:val="2"/>
                <w:sz w:val="22"/>
                <w:szCs w:val="22"/>
                <w:lang w:eastAsia="zh-CN"/>
              </w:rPr>
              <w:t>EC</w:t>
            </w:r>
          </w:p>
        </w:tc>
        <w:tc>
          <w:tcPr>
            <w:tcW w:w="1011" w:type="dxa"/>
            <w:tcBorders>
              <w:top w:val="single" w:sz="4" w:space="0" w:color="auto"/>
              <w:left w:val="single" w:sz="4" w:space="0" w:color="auto"/>
              <w:bottom w:val="single" w:sz="4" w:space="0" w:color="auto"/>
              <w:right w:val="single" w:sz="4" w:space="0" w:color="auto"/>
            </w:tcBorders>
          </w:tcPr>
          <w:p w14:paraId="10FF2A81" w14:textId="59F154CE" w:rsidR="005910CE" w:rsidRDefault="005910CE" w:rsidP="004E0C39">
            <w:pPr>
              <w:widowControl w:val="0"/>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280E46BF" w14:textId="77777777" w:rsidR="005910CE" w:rsidRDefault="005910CE" w:rsidP="004E0C39">
            <w:pPr>
              <w:widowControl w:val="0"/>
              <w:spacing w:beforeLines="50" w:before="120"/>
              <w:rPr>
                <w:iCs/>
                <w:kern w:val="2"/>
                <w:sz w:val="22"/>
                <w:szCs w:val="22"/>
                <w:lang w:eastAsia="zh-CN"/>
              </w:rPr>
            </w:pPr>
          </w:p>
        </w:tc>
      </w:tr>
      <w:tr w:rsidR="00936512" w:rsidRPr="00566BAF" w14:paraId="3C415BB2" w14:textId="77777777" w:rsidTr="001712BA">
        <w:tc>
          <w:tcPr>
            <w:tcW w:w="1544" w:type="dxa"/>
            <w:tcBorders>
              <w:top w:val="single" w:sz="4" w:space="0" w:color="auto"/>
              <w:left w:val="single" w:sz="4" w:space="0" w:color="auto"/>
              <w:bottom w:val="single" w:sz="4" w:space="0" w:color="auto"/>
              <w:right w:val="single" w:sz="4" w:space="0" w:color="auto"/>
            </w:tcBorders>
          </w:tcPr>
          <w:p w14:paraId="29B4296D" w14:textId="22BA0F8C" w:rsidR="00936512" w:rsidRDefault="00936512" w:rsidP="004E0C39">
            <w:pPr>
              <w:widowControl w:val="0"/>
              <w:spacing w:beforeLines="50" w:before="120"/>
              <w:rPr>
                <w:iCs/>
                <w:kern w:val="2"/>
                <w:sz w:val="22"/>
                <w:szCs w:val="22"/>
                <w:lang w:eastAsia="zh-CN"/>
              </w:rPr>
            </w:pPr>
            <w:r>
              <w:rPr>
                <w:rFonts w:hint="eastAsia"/>
                <w:iCs/>
                <w:kern w:val="2"/>
                <w:sz w:val="22"/>
                <w:szCs w:val="22"/>
                <w:lang w:eastAsia="zh-CN"/>
              </w:rPr>
              <w:t>X</w:t>
            </w:r>
            <w:r>
              <w:rPr>
                <w:iCs/>
                <w:kern w:val="2"/>
                <w:sz w:val="22"/>
                <w:szCs w:val="22"/>
                <w:lang w:eastAsia="zh-CN"/>
              </w:rPr>
              <w:t>iaomi</w:t>
            </w:r>
          </w:p>
        </w:tc>
        <w:tc>
          <w:tcPr>
            <w:tcW w:w="1011" w:type="dxa"/>
            <w:tcBorders>
              <w:top w:val="single" w:sz="4" w:space="0" w:color="auto"/>
              <w:left w:val="single" w:sz="4" w:space="0" w:color="auto"/>
              <w:bottom w:val="single" w:sz="4" w:space="0" w:color="auto"/>
              <w:right w:val="single" w:sz="4" w:space="0" w:color="auto"/>
            </w:tcBorders>
          </w:tcPr>
          <w:p w14:paraId="7FA5F1AB" w14:textId="25F169A5" w:rsidR="00936512" w:rsidRDefault="00802283" w:rsidP="004E0C39">
            <w:pPr>
              <w:widowControl w:val="0"/>
              <w:spacing w:beforeLines="50" w:before="120"/>
              <w:rPr>
                <w:iCs/>
                <w:kern w:val="2"/>
                <w:sz w:val="22"/>
                <w:szCs w:val="22"/>
                <w:lang w:eastAsia="zh-CN"/>
              </w:rPr>
            </w:pPr>
            <w:r>
              <w:rPr>
                <w:iCs/>
                <w:kern w:val="2"/>
                <w:sz w:val="22"/>
                <w:szCs w:val="22"/>
                <w:lang w:eastAsia="zh-CN"/>
              </w:rPr>
              <w:t xml:space="preserve">Yes, but should also be open to other solutions </w:t>
            </w:r>
          </w:p>
        </w:tc>
        <w:tc>
          <w:tcPr>
            <w:tcW w:w="6722" w:type="dxa"/>
            <w:tcBorders>
              <w:top w:val="single" w:sz="4" w:space="0" w:color="auto"/>
              <w:left w:val="single" w:sz="4" w:space="0" w:color="auto"/>
              <w:bottom w:val="single" w:sz="4" w:space="0" w:color="auto"/>
              <w:right w:val="single" w:sz="4" w:space="0" w:color="auto"/>
            </w:tcBorders>
          </w:tcPr>
          <w:p w14:paraId="1C351A5E" w14:textId="77777777" w:rsidR="00936512" w:rsidRPr="00802283" w:rsidRDefault="00936512" w:rsidP="004E0C39">
            <w:pPr>
              <w:widowControl w:val="0"/>
              <w:spacing w:beforeLines="50" w:before="120"/>
              <w:rPr>
                <w:iCs/>
                <w:kern w:val="2"/>
                <w:sz w:val="22"/>
                <w:szCs w:val="22"/>
                <w:lang w:eastAsia="zh-CN"/>
              </w:rPr>
            </w:pPr>
          </w:p>
        </w:tc>
      </w:tr>
      <w:tr w:rsidR="001712BA" w:rsidRPr="00566BAF" w14:paraId="2EBF95B1" w14:textId="77777777" w:rsidTr="001712BA">
        <w:tc>
          <w:tcPr>
            <w:tcW w:w="1544" w:type="dxa"/>
          </w:tcPr>
          <w:p w14:paraId="2E91B958"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Nokia, NSB</w:t>
            </w:r>
          </w:p>
        </w:tc>
        <w:tc>
          <w:tcPr>
            <w:tcW w:w="1011" w:type="dxa"/>
          </w:tcPr>
          <w:p w14:paraId="27802EDA" w14:textId="77777777" w:rsidR="001712BA" w:rsidRPr="00566BAF" w:rsidRDefault="001712BA" w:rsidP="008B22AC">
            <w:pPr>
              <w:spacing w:beforeLines="50" w:before="120"/>
              <w:rPr>
                <w:iCs/>
                <w:kern w:val="2"/>
                <w:sz w:val="22"/>
                <w:szCs w:val="22"/>
                <w:lang w:eastAsia="zh-CN"/>
              </w:rPr>
            </w:pPr>
            <w:r>
              <w:rPr>
                <w:iCs/>
                <w:kern w:val="2"/>
                <w:sz w:val="22"/>
                <w:szCs w:val="22"/>
                <w:lang w:eastAsia="zh-CN"/>
              </w:rPr>
              <w:t>Yes</w:t>
            </w:r>
          </w:p>
        </w:tc>
        <w:tc>
          <w:tcPr>
            <w:tcW w:w="6722" w:type="dxa"/>
          </w:tcPr>
          <w:p w14:paraId="7B92186A" w14:textId="4E778093" w:rsidR="001712BA" w:rsidRPr="00566BAF" w:rsidRDefault="001712BA" w:rsidP="008B22AC">
            <w:pPr>
              <w:spacing w:beforeLines="50" w:before="120"/>
              <w:rPr>
                <w:iCs/>
                <w:kern w:val="2"/>
                <w:sz w:val="22"/>
                <w:szCs w:val="22"/>
                <w:lang w:eastAsia="zh-CN"/>
              </w:rPr>
            </w:pPr>
            <w:r>
              <w:rPr>
                <w:iCs/>
                <w:kern w:val="2"/>
                <w:sz w:val="22"/>
                <w:szCs w:val="22"/>
                <w:lang w:eastAsia="zh-CN"/>
              </w:rPr>
              <w:t xml:space="preserve">But as pointed out by some companies, this is clearly just one of the possible solutions to solve the issue for TDD and/or HARQ-ACK re-transmission. </w:t>
            </w:r>
            <w:r>
              <w:rPr>
                <w:iCs/>
                <w:kern w:val="2"/>
                <w:sz w:val="22"/>
                <w:szCs w:val="22"/>
                <w:lang w:eastAsia="zh-CN"/>
              </w:rPr>
              <w:br/>
              <w:t xml:space="preserve">This does not mean, that Type 3 CB is to be supported as the final solution(s) to solve those issues. </w:t>
            </w:r>
          </w:p>
        </w:tc>
      </w:tr>
      <w:tr w:rsidR="004A5691" w:rsidRPr="00566BAF" w14:paraId="4DFFBB11" w14:textId="77777777" w:rsidTr="001712BA">
        <w:tc>
          <w:tcPr>
            <w:tcW w:w="1544" w:type="dxa"/>
          </w:tcPr>
          <w:p w14:paraId="3C4C4F2D" w14:textId="58A9D87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 xml:space="preserve">LG </w:t>
            </w:r>
          </w:p>
        </w:tc>
        <w:tc>
          <w:tcPr>
            <w:tcW w:w="1011" w:type="dxa"/>
          </w:tcPr>
          <w:p w14:paraId="56865261" w14:textId="06E2BCDB" w:rsidR="004A5691" w:rsidRDefault="004A5691" w:rsidP="004A5691">
            <w:pPr>
              <w:spacing w:beforeLines="50" w:before="120"/>
              <w:rPr>
                <w:iCs/>
                <w:kern w:val="2"/>
                <w:sz w:val="22"/>
                <w:szCs w:val="22"/>
                <w:lang w:eastAsia="zh-CN"/>
              </w:rPr>
            </w:pPr>
            <w:r>
              <w:rPr>
                <w:rFonts w:eastAsia="Malgun Gothic" w:hint="eastAsia"/>
                <w:iCs/>
                <w:kern w:val="2"/>
                <w:sz w:val="22"/>
                <w:szCs w:val="22"/>
                <w:lang w:eastAsia="ko-KR"/>
              </w:rPr>
              <w:t>No</w:t>
            </w:r>
          </w:p>
        </w:tc>
        <w:tc>
          <w:tcPr>
            <w:tcW w:w="6722" w:type="dxa"/>
          </w:tcPr>
          <w:p w14:paraId="7A1335B1" w14:textId="4373CCB0" w:rsidR="004A5691" w:rsidRDefault="004A5691" w:rsidP="004A5691">
            <w:pPr>
              <w:spacing w:beforeLines="50" w:before="120"/>
              <w:rPr>
                <w:iCs/>
                <w:kern w:val="2"/>
                <w:sz w:val="22"/>
                <w:szCs w:val="22"/>
                <w:lang w:eastAsia="zh-CN"/>
              </w:rPr>
            </w:pPr>
            <w:r>
              <w:rPr>
                <w:rFonts w:eastAsia="Malgun Gothic"/>
                <w:iCs/>
                <w:kern w:val="2"/>
                <w:sz w:val="22"/>
                <w:szCs w:val="22"/>
                <w:lang w:eastAsia="ko-KR"/>
              </w:rPr>
              <w:t xml:space="preserve">gNB can avoid TDD dropping by proper K1 for DG PDSCH case. In case of SPS PDSCH, we already agreed to study solution. </w:t>
            </w:r>
          </w:p>
        </w:tc>
      </w:tr>
      <w:tr w:rsidR="000151C1" w14:paraId="78495E04" w14:textId="77777777" w:rsidTr="000151C1">
        <w:tc>
          <w:tcPr>
            <w:tcW w:w="1544" w:type="dxa"/>
          </w:tcPr>
          <w:p w14:paraId="5D332A77" w14:textId="77777777" w:rsidR="000151C1" w:rsidRDefault="000151C1" w:rsidP="008B22AC">
            <w:pPr>
              <w:widowControl w:val="0"/>
              <w:spacing w:beforeLines="50" w:before="120"/>
              <w:rPr>
                <w:iCs/>
                <w:kern w:val="2"/>
                <w:sz w:val="22"/>
                <w:szCs w:val="22"/>
                <w:lang w:eastAsia="zh-CN"/>
              </w:rPr>
            </w:pPr>
            <w:proofErr w:type="spellStart"/>
            <w:r>
              <w:rPr>
                <w:iCs/>
                <w:kern w:val="2"/>
                <w:sz w:val="22"/>
                <w:szCs w:val="22"/>
                <w:lang w:eastAsia="zh-CN"/>
              </w:rPr>
              <w:t>InterDigital</w:t>
            </w:r>
            <w:proofErr w:type="spellEnd"/>
          </w:p>
        </w:tc>
        <w:tc>
          <w:tcPr>
            <w:tcW w:w="1011" w:type="dxa"/>
          </w:tcPr>
          <w:p w14:paraId="0EF0ECF4" w14:textId="77777777" w:rsidR="000151C1" w:rsidRDefault="000151C1"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4BBEF853" w14:textId="77777777" w:rsidR="000151C1" w:rsidRDefault="000151C1" w:rsidP="008B22AC">
            <w:pPr>
              <w:widowControl w:val="0"/>
              <w:spacing w:beforeLines="50" w:before="120"/>
              <w:rPr>
                <w:iCs/>
                <w:kern w:val="2"/>
                <w:sz w:val="22"/>
                <w:szCs w:val="22"/>
                <w:lang w:eastAsia="zh-CN"/>
              </w:rPr>
            </w:pPr>
          </w:p>
        </w:tc>
      </w:tr>
      <w:tr w:rsidR="00103B58" w14:paraId="58A27775" w14:textId="77777777" w:rsidTr="000151C1">
        <w:tc>
          <w:tcPr>
            <w:tcW w:w="1544" w:type="dxa"/>
          </w:tcPr>
          <w:p w14:paraId="70125C67" w14:textId="740F6023" w:rsidR="00103B58" w:rsidRDefault="00103B58" w:rsidP="008B22AC">
            <w:pPr>
              <w:widowControl w:val="0"/>
              <w:spacing w:beforeLines="50" w:before="120"/>
              <w:rPr>
                <w:iCs/>
                <w:kern w:val="2"/>
                <w:sz w:val="22"/>
                <w:szCs w:val="22"/>
                <w:lang w:eastAsia="zh-CN"/>
              </w:rPr>
            </w:pPr>
            <w:r>
              <w:rPr>
                <w:iCs/>
                <w:kern w:val="2"/>
                <w:sz w:val="22"/>
                <w:szCs w:val="22"/>
                <w:lang w:eastAsia="zh-CN"/>
              </w:rPr>
              <w:t>Intel</w:t>
            </w:r>
          </w:p>
        </w:tc>
        <w:tc>
          <w:tcPr>
            <w:tcW w:w="1011" w:type="dxa"/>
          </w:tcPr>
          <w:p w14:paraId="0B6FD63B" w14:textId="67CF1015" w:rsidR="00103B58" w:rsidRDefault="00103B5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3D168513" w14:textId="77777777" w:rsidR="00103B58" w:rsidRDefault="00103B58" w:rsidP="008B22AC">
            <w:pPr>
              <w:widowControl w:val="0"/>
              <w:spacing w:beforeLines="50" w:before="120"/>
              <w:rPr>
                <w:iCs/>
                <w:kern w:val="2"/>
                <w:sz w:val="22"/>
                <w:szCs w:val="22"/>
                <w:lang w:eastAsia="zh-CN"/>
              </w:rPr>
            </w:pPr>
            <w:r>
              <w:rPr>
                <w:iCs/>
                <w:kern w:val="2"/>
                <w:sz w:val="22"/>
                <w:szCs w:val="22"/>
                <w:lang w:eastAsia="zh-CN"/>
              </w:rPr>
              <w:t>This is a strong alternative to the other mechanisms for postponing HARQ-ACK feedbacks in TDD.</w:t>
            </w:r>
          </w:p>
          <w:p w14:paraId="5C7A3DD2" w14:textId="77B01A4A" w:rsidR="00103B58" w:rsidRDefault="00103B58" w:rsidP="008B22AC">
            <w:pPr>
              <w:widowControl w:val="0"/>
              <w:spacing w:beforeLines="50" w:before="120"/>
              <w:rPr>
                <w:iCs/>
                <w:kern w:val="2"/>
                <w:sz w:val="22"/>
                <w:szCs w:val="22"/>
                <w:lang w:eastAsia="zh-CN"/>
              </w:rPr>
            </w:pPr>
            <w:r>
              <w:rPr>
                <w:iCs/>
                <w:kern w:val="2"/>
                <w:sz w:val="22"/>
                <w:szCs w:val="22"/>
                <w:lang w:eastAsia="zh-CN"/>
              </w:rPr>
              <w:t>Specific enhancements to Type CB3 can also be considered for our use cases.</w:t>
            </w:r>
          </w:p>
        </w:tc>
      </w:tr>
      <w:tr w:rsidR="00363F18" w14:paraId="2763184D" w14:textId="77777777" w:rsidTr="000151C1">
        <w:tc>
          <w:tcPr>
            <w:tcW w:w="1544" w:type="dxa"/>
          </w:tcPr>
          <w:p w14:paraId="7FB7DF92" w14:textId="44996719" w:rsidR="00363F18" w:rsidRDefault="00363F18" w:rsidP="008B22AC">
            <w:pPr>
              <w:widowControl w:val="0"/>
              <w:spacing w:beforeLines="50" w:before="120"/>
              <w:rPr>
                <w:iCs/>
                <w:kern w:val="2"/>
                <w:sz w:val="22"/>
                <w:szCs w:val="22"/>
                <w:lang w:eastAsia="zh-CN"/>
              </w:rPr>
            </w:pPr>
            <w:r>
              <w:rPr>
                <w:iCs/>
                <w:kern w:val="2"/>
                <w:sz w:val="22"/>
                <w:szCs w:val="22"/>
                <w:lang w:eastAsia="zh-CN"/>
              </w:rPr>
              <w:t>Ericsson</w:t>
            </w:r>
          </w:p>
        </w:tc>
        <w:tc>
          <w:tcPr>
            <w:tcW w:w="1011" w:type="dxa"/>
          </w:tcPr>
          <w:p w14:paraId="4C08E3A4" w14:textId="4C81B7EC" w:rsidR="00363F18" w:rsidRDefault="00363F18" w:rsidP="008B22AC">
            <w:pPr>
              <w:widowControl w:val="0"/>
              <w:spacing w:beforeLines="50" w:before="120"/>
              <w:rPr>
                <w:iCs/>
                <w:kern w:val="2"/>
                <w:sz w:val="22"/>
                <w:szCs w:val="22"/>
                <w:lang w:eastAsia="zh-CN"/>
              </w:rPr>
            </w:pPr>
            <w:r>
              <w:rPr>
                <w:iCs/>
                <w:kern w:val="2"/>
                <w:sz w:val="22"/>
                <w:szCs w:val="22"/>
                <w:lang w:eastAsia="zh-CN"/>
              </w:rPr>
              <w:t>yes</w:t>
            </w:r>
          </w:p>
        </w:tc>
        <w:tc>
          <w:tcPr>
            <w:tcW w:w="6722" w:type="dxa"/>
          </w:tcPr>
          <w:p w14:paraId="60A6FF5D"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First of all, from specification point of view, there is no restriction of using Type 3 CB for licensed. The discussion is Rel-16 UE features is ongoing for the support on licensed.</w:t>
            </w:r>
          </w:p>
          <w:p w14:paraId="170176F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We believe even in Rel-16 the feature should be supported for licensed. </w:t>
            </w:r>
          </w:p>
          <w:p w14:paraId="66461BE2"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 xml:space="preserve">The feature in general is very useful and there are many use cases that can be beneficial, such as cancellation, LP dropping, PUCCH mis-detection, etc. </w:t>
            </w:r>
          </w:p>
          <w:p w14:paraId="6C3E4E23" w14:textId="77777777" w:rsidR="00363F18" w:rsidRDefault="00363F18" w:rsidP="008B22AC">
            <w:pPr>
              <w:widowControl w:val="0"/>
              <w:spacing w:beforeLines="50" w:before="120"/>
              <w:rPr>
                <w:iCs/>
                <w:kern w:val="2"/>
                <w:sz w:val="22"/>
                <w:szCs w:val="22"/>
                <w:lang w:eastAsia="zh-CN"/>
              </w:rPr>
            </w:pPr>
            <w:r>
              <w:rPr>
                <w:iCs/>
                <w:kern w:val="2"/>
                <w:sz w:val="22"/>
                <w:szCs w:val="22"/>
                <w:lang w:eastAsia="zh-CN"/>
              </w:rPr>
              <w:t>A lot of work is spent in Rel-16 to develop this feature and we don’t see any technical reason to limit the usage of this feature for only unlicensed.</w:t>
            </w:r>
          </w:p>
          <w:p w14:paraId="0C11F14F" w14:textId="12088110" w:rsidR="00363F18" w:rsidRDefault="00363F18" w:rsidP="008B22AC">
            <w:pPr>
              <w:widowControl w:val="0"/>
              <w:spacing w:beforeLines="50" w:before="120"/>
              <w:rPr>
                <w:iCs/>
                <w:kern w:val="2"/>
                <w:sz w:val="22"/>
                <w:szCs w:val="22"/>
                <w:lang w:eastAsia="zh-CN"/>
              </w:rPr>
            </w:pPr>
            <w:r>
              <w:rPr>
                <w:iCs/>
                <w:kern w:val="2"/>
                <w:sz w:val="22"/>
                <w:szCs w:val="22"/>
                <w:lang w:eastAsia="zh-CN"/>
              </w:rPr>
              <w:t>Hence, we support this feature for licensed (even in Rel-16) and enable it for any use case appropriate.</w:t>
            </w:r>
          </w:p>
        </w:tc>
      </w:tr>
      <w:tr w:rsidR="00FD471D" w14:paraId="5EC12794" w14:textId="77777777" w:rsidTr="000151C1">
        <w:tc>
          <w:tcPr>
            <w:tcW w:w="1544" w:type="dxa"/>
          </w:tcPr>
          <w:p w14:paraId="0BC087F4" w14:textId="579A4D44" w:rsidR="00FD471D" w:rsidRDefault="00FD471D" w:rsidP="008B22AC">
            <w:pPr>
              <w:widowControl w:val="0"/>
              <w:spacing w:beforeLines="50" w:before="120"/>
              <w:rPr>
                <w:iCs/>
                <w:kern w:val="2"/>
                <w:sz w:val="22"/>
                <w:szCs w:val="22"/>
                <w:lang w:eastAsia="zh-CN"/>
              </w:rPr>
            </w:pPr>
            <w:r>
              <w:rPr>
                <w:iCs/>
                <w:kern w:val="2"/>
                <w:sz w:val="22"/>
                <w:szCs w:val="22"/>
                <w:lang w:eastAsia="zh-CN"/>
              </w:rPr>
              <w:t xml:space="preserve">Lenovo, Motorola </w:t>
            </w:r>
            <w:r>
              <w:rPr>
                <w:iCs/>
                <w:kern w:val="2"/>
                <w:sz w:val="22"/>
                <w:szCs w:val="22"/>
                <w:lang w:eastAsia="zh-CN"/>
              </w:rPr>
              <w:lastRenderedPageBreak/>
              <w:t>Mobility</w:t>
            </w:r>
          </w:p>
        </w:tc>
        <w:tc>
          <w:tcPr>
            <w:tcW w:w="1011" w:type="dxa"/>
          </w:tcPr>
          <w:p w14:paraId="742C42AD" w14:textId="0859EADD" w:rsidR="00FD471D" w:rsidRDefault="00FD471D" w:rsidP="008B22AC">
            <w:pPr>
              <w:widowControl w:val="0"/>
              <w:spacing w:beforeLines="50" w:before="120"/>
              <w:rPr>
                <w:iCs/>
                <w:kern w:val="2"/>
                <w:sz w:val="22"/>
                <w:szCs w:val="22"/>
                <w:lang w:eastAsia="zh-CN"/>
              </w:rPr>
            </w:pPr>
            <w:r>
              <w:rPr>
                <w:iCs/>
                <w:kern w:val="2"/>
                <w:sz w:val="22"/>
                <w:szCs w:val="22"/>
                <w:lang w:eastAsia="zh-CN"/>
              </w:rPr>
              <w:lastRenderedPageBreak/>
              <w:t>No</w:t>
            </w:r>
          </w:p>
        </w:tc>
        <w:tc>
          <w:tcPr>
            <w:tcW w:w="6722" w:type="dxa"/>
          </w:tcPr>
          <w:p w14:paraId="6106D909" w14:textId="58B3A192" w:rsidR="00FD471D" w:rsidRDefault="00815BED" w:rsidP="008B22AC">
            <w:pPr>
              <w:widowControl w:val="0"/>
              <w:spacing w:beforeLines="50" w:before="120"/>
              <w:rPr>
                <w:iCs/>
                <w:kern w:val="2"/>
                <w:sz w:val="22"/>
                <w:szCs w:val="22"/>
                <w:lang w:eastAsia="zh-CN"/>
              </w:rPr>
            </w:pPr>
            <w:r>
              <w:rPr>
                <w:iCs/>
                <w:kern w:val="2"/>
                <w:sz w:val="22"/>
                <w:szCs w:val="22"/>
                <w:lang w:eastAsia="zh-CN"/>
              </w:rPr>
              <w:t xml:space="preserve">We agreed to further study </w:t>
            </w:r>
            <w:r w:rsidR="00FD471D">
              <w:rPr>
                <w:iCs/>
                <w:kern w:val="2"/>
                <w:sz w:val="22"/>
                <w:szCs w:val="22"/>
                <w:lang w:eastAsia="zh-CN"/>
              </w:rPr>
              <w:t>SPS HARQ-ACK enhancement</w:t>
            </w:r>
            <w:r>
              <w:rPr>
                <w:iCs/>
                <w:kern w:val="2"/>
                <w:sz w:val="22"/>
                <w:szCs w:val="22"/>
                <w:lang w:eastAsia="zh-CN"/>
              </w:rPr>
              <w:t xml:space="preserve">. Thus, </w:t>
            </w:r>
            <w:r w:rsidR="00FD471D">
              <w:rPr>
                <w:iCs/>
                <w:kern w:val="2"/>
                <w:sz w:val="22"/>
                <w:szCs w:val="22"/>
                <w:lang w:eastAsia="zh-CN"/>
              </w:rPr>
              <w:t xml:space="preserve">any further agreement </w:t>
            </w:r>
            <w:r>
              <w:rPr>
                <w:iCs/>
                <w:kern w:val="2"/>
                <w:sz w:val="22"/>
                <w:szCs w:val="22"/>
                <w:lang w:eastAsia="zh-CN"/>
              </w:rPr>
              <w:t xml:space="preserve">on type 3 CB </w:t>
            </w:r>
            <w:r w:rsidR="00FD471D">
              <w:rPr>
                <w:iCs/>
                <w:kern w:val="2"/>
                <w:sz w:val="22"/>
                <w:szCs w:val="22"/>
                <w:lang w:eastAsia="zh-CN"/>
              </w:rPr>
              <w:t xml:space="preserve">is </w:t>
            </w:r>
            <w:r>
              <w:rPr>
                <w:iCs/>
                <w:kern w:val="2"/>
                <w:sz w:val="22"/>
                <w:szCs w:val="22"/>
                <w:lang w:eastAsia="zh-CN"/>
              </w:rPr>
              <w:t xml:space="preserve">not </w:t>
            </w:r>
            <w:r w:rsidR="00FD471D">
              <w:rPr>
                <w:iCs/>
                <w:kern w:val="2"/>
                <w:sz w:val="22"/>
                <w:szCs w:val="22"/>
                <w:lang w:eastAsia="zh-CN"/>
              </w:rPr>
              <w:t xml:space="preserve">needed at this point. </w:t>
            </w:r>
          </w:p>
        </w:tc>
      </w:tr>
      <w:tr w:rsidR="00956A48" w14:paraId="67A8FCB6" w14:textId="77777777" w:rsidTr="000151C1">
        <w:tc>
          <w:tcPr>
            <w:tcW w:w="1544" w:type="dxa"/>
          </w:tcPr>
          <w:p w14:paraId="3B829113" w14:textId="2A312595" w:rsidR="00956A48" w:rsidRDefault="00956A48" w:rsidP="00956A48">
            <w:pPr>
              <w:widowControl w:val="0"/>
              <w:spacing w:beforeLines="50" w:before="120"/>
              <w:rPr>
                <w:iCs/>
                <w:kern w:val="2"/>
                <w:sz w:val="22"/>
                <w:szCs w:val="22"/>
                <w:lang w:eastAsia="zh-CN"/>
              </w:rPr>
            </w:pPr>
            <w:r>
              <w:rPr>
                <w:iCs/>
                <w:kern w:val="2"/>
                <w:sz w:val="22"/>
                <w:szCs w:val="22"/>
                <w:lang w:eastAsia="zh-CN"/>
              </w:rPr>
              <w:t>QC</w:t>
            </w:r>
          </w:p>
        </w:tc>
        <w:tc>
          <w:tcPr>
            <w:tcW w:w="1011" w:type="dxa"/>
          </w:tcPr>
          <w:p w14:paraId="1B046417" w14:textId="3A7B911B" w:rsidR="00956A48" w:rsidRDefault="00956A48" w:rsidP="00956A48">
            <w:pPr>
              <w:widowControl w:val="0"/>
              <w:spacing w:beforeLines="50" w:before="120"/>
              <w:rPr>
                <w:iCs/>
                <w:kern w:val="2"/>
                <w:sz w:val="22"/>
                <w:szCs w:val="22"/>
                <w:lang w:eastAsia="zh-CN"/>
              </w:rPr>
            </w:pPr>
            <w:r>
              <w:rPr>
                <w:iCs/>
                <w:kern w:val="2"/>
                <w:sz w:val="22"/>
                <w:szCs w:val="22"/>
                <w:lang w:eastAsia="zh-CN"/>
              </w:rPr>
              <w:t>Yes</w:t>
            </w:r>
          </w:p>
        </w:tc>
        <w:tc>
          <w:tcPr>
            <w:tcW w:w="6722" w:type="dxa"/>
          </w:tcPr>
          <w:p w14:paraId="12808633" w14:textId="317A99B1" w:rsidR="00956A48" w:rsidRDefault="00956A48" w:rsidP="00956A48">
            <w:pPr>
              <w:widowControl w:val="0"/>
              <w:spacing w:beforeLines="50" w:before="120"/>
              <w:rPr>
                <w:iCs/>
                <w:kern w:val="2"/>
                <w:sz w:val="22"/>
                <w:szCs w:val="22"/>
                <w:lang w:eastAsia="zh-CN"/>
              </w:rPr>
            </w:pPr>
            <w:r>
              <w:rPr>
                <w:iCs/>
                <w:kern w:val="2"/>
                <w:sz w:val="22"/>
                <w:szCs w:val="22"/>
                <w:lang w:eastAsia="zh-CN"/>
              </w:rPr>
              <w:t>Type 3 HARQ CB is one of the candidates for the UE transmitting feedback for missed/dropped HARQ. Some modifications might be needed in the direction of lower overhead.</w:t>
            </w:r>
          </w:p>
        </w:tc>
      </w:tr>
      <w:tr w:rsidR="00C8352A" w14:paraId="7648A329" w14:textId="77777777" w:rsidTr="000151C1">
        <w:tc>
          <w:tcPr>
            <w:tcW w:w="1544" w:type="dxa"/>
          </w:tcPr>
          <w:p w14:paraId="2FB8E148" w14:textId="57B4E97C"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w:t>
            </w:r>
            <w:proofErr w:type="spellStart"/>
            <w:r>
              <w:rPr>
                <w:iCs/>
                <w:kern w:val="2"/>
                <w:sz w:val="22"/>
                <w:szCs w:val="22"/>
                <w:lang w:eastAsia="zh-CN"/>
              </w:rPr>
              <w:t>HiSi</w:t>
            </w:r>
            <w:proofErr w:type="spellEnd"/>
          </w:p>
        </w:tc>
        <w:tc>
          <w:tcPr>
            <w:tcW w:w="1011" w:type="dxa"/>
          </w:tcPr>
          <w:p w14:paraId="62A75AC6" w14:textId="668D1FA6"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N</w:t>
            </w:r>
            <w:r>
              <w:rPr>
                <w:iCs/>
                <w:kern w:val="2"/>
                <w:sz w:val="22"/>
                <w:szCs w:val="22"/>
                <w:lang w:eastAsia="zh-CN"/>
              </w:rPr>
              <w:t>o</w:t>
            </w:r>
          </w:p>
        </w:tc>
        <w:tc>
          <w:tcPr>
            <w:tcW w:w="6722" w:type="dxa"/>
          </w:tcPr>
          <w:p w14:paraId="4952530B" w14:textId="2F63097D" w:rsidR="00C8352A" w:rsidRDefault="00C8352A" w:rsidP="00956A48">
            <w:pPr>
              <w:widowControl w:val="0"/>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imilar view as Samsung, type 3 HARQ CB is not beneficial considering the HARQ-ACK payload would be large. </w:t>
            </w:r>
          </w:p>
        </w:tc>
      </w:tr>
    </w:tbl>
    <w:p w14:paraId="680CB364" w14:textId="6BD3BAE3" w:rsidR="00566BAF" w:rsidRDefault="00566BAF" w:rsidP="00566BAF">
      <w:pPr>
        <w:jc w:val="both"/>
        <w:rPr>
          <w:sz w:val="22"/>
          <w:szCs w:val="22"/>
          <w:lang w:val="en-US" w:eastAsia="zh-CN"/>
        </w:rPr>
      </w:pPr>
    </w:p>
    <w:p w14:paraId="59AA11AE" w14:textId="6EA0A06A" w:rsidR="00612140" w:rsidRDefault="00612140" w:rsidP="00612140">
      <w:pPr>
        <w:pStyle w:val="Heading2"/>
        <w:rPr>
          <w:lang w:val="en-US"/>
        </w:rPr>
      </w:pPr>
      <w:r w:rsidRPr="00E03191">
        <w:rPr>
          <w:highlight w:val="yellow"/>
          <w:lang w:val="en-US"/>
        </w:rPr>
        <w:t xml:space="preserve">2.4 </w:t>
      </w:r>
      <w:r w:rsidR="003338C8" w:rsidRPr="00E03191">
        <w:rPr>
          <w:highlight w:val="yellow"/>
          <w:lang w:val="en-US"/>
        </w:rPr>
        <w:t xml:space="preserve">Third round </w:t>
      </w:r>
      <w:r w:rsidRPr="00E03191">
        <w:rPr>
          <w:highlight w:val="yellow"/>
          <w:lang w:val="en-US"/>
        </w:rPr>
        <w:t xml:space="preserve">of email discussions </w:t>
      </w:r>
      <w:r w:rsidR="003338C8" w:rsidRPr="00E03191">
        <w:rPr>
          <w:highlight w:val="yellow"/>
          <w:lang w:val="en-US"/>
        </w:rPr>
        <w:t>(r3)</w:t>
      </w:r>
    </w:p>
    <w:p w14:paraId="6C751314" w14:textId="5706CAB8" w:rsidR="00612140" w:rsidRDefault="003338C8" w:rsidP="00612140">
      <w:pPr>
        <w:rPr>
          <w:lang w:val="en-US"/>
        </w:rPr>
      </w:pPr>
      <w:r>
        <w:rPr>
          <w:lang w:val="en-US"/>
        </w:rPr>
        <w:t xml:space="preserve">In this section, updates based on the second round of email discussion in terms of FL proposals are given for the 6 issues of Sec. 2.3. For the comments by different companies please check Sec. 2.3. </w:t>
      </w:r>
    </w:p>
    <w:p w14:paraId="0D4AF614" w14:textId="77777777" w:rsidR="003338C8" w:rsidRDefault="003338C8" w:rsidP="00612140">
      <w:pPr>
        <w:rPr>
          <w:lang w:val="en-US"/>
        </w:rPr>
      </w:pPr>
    </w:p>
    <w:p w14:paraId="6269E26C" w14:textId="77777777" w:rsidR="00612140" w:rsidRPr="00566BAF" w:rsidRDefault="00612140" w:rsidP="00612140">
      <w:pPr>
        <w:rPr>
          <w:b/>
          <w:bCs/>
          <w:sz w:val="22"/>
          <w:szCs w:val="22"/>
        </w:rPr>
      </w:pPr>
      <w:r w:rsidRPr="00566BAF">
        <w:rPr>
          <w:b/>
          <w:bCs/>
          <w:sz w:val="22"/>
          <w:szCs w:val="22"/>
        </w:rPr>
        <w:t>Issue #1: Fine-tuning of the wording of the following proposal in Chairman’s note v007</w:t>
      </w:r>
    </w:p>
    <w:p w14:paraId="13202254" w14:textId="77777777" w:rsidR="00612140" w:rsidRPr="00642784" w:rsidRDefault="00612140" w:rsidP="00612140">
      <w:pPr>
        <w:rPr>
          <w:sz w:val="22"/>
          <w:szCs w:val="22"/>
          <w:lang w:val="en-US"/>
        </w:rPr>
      </w:pPr>
      <w:r w:rsidRPr="00642784">
        <w:rPr>
          <w:sz w:val="22"/>
          <w:szCs w:val="22"/>
          <w:lang w:val="en-US"/>
        </w:rPr>
        <w:t xml:space="preserve">Based on the companies’ feedback of the discussions in section 2.3, the following can be noted: </w:t>
      </w:r>
    </w:p>
    <w:p w14:paraId="52D1A2DE" w14:textId="77777777" w:rsidR="00612140" w:rsidRPr="00642784" w:rsidRDefault="00612140" w:rsidP="00612140">
      <w:pPr>
        <w:pStyle w:val="ListParagraph"/>
        <w:numPr>
          <w:ilvl w:val="0"/>
          <w:numId w:val="64"/>
        </w:numPr>
        <w:rPr>
          <w:sz w:val="22"/>
          <w:szCs w:val="22"/>
        </w:rPr>
      </w:pPr>
      <w:r w:rsidRPr="00642784">
        <w:rPr>
          <w:sz w:val="22"/>
          <w:szCs w:val="22"/>
        </w:rPr>
        <w:t>SPS HARQ skipping, e.g., for ‘skipped’ SPS PDSCH</w:t>
      </w:r>
    </w:p>
    <w:p w14:paraId="4F61FAE2" w14:textId="77777777" w:rsidR="00612140" w:rsidRDefault="00612140" w:rsidP="00612140">
      <w:pPr>
        <w:pStyle w:val="ListParagraph"/>
        <w:numPr>
          <w:ilvl w:val="1"/>
          <w:numId w:val="64"/>
        </w:numPr>
        <w:rPr>
          <w:sz w:val="22"/>
          <w:szCs w:val="22"/>
          <w:lang w:val="en-US"/>
        </w:rPr>
      </w:pPr>
      <w:r w:rsidRPr="00642784">
        <w:rPr>
          <w:sz w:val="22"/>
          <w:szCs w:val="22"/>
          <w:lang w:val="en-US"/>
        </w:rPr>
        <w:t>Based on the Sony proposal (as acknowledged by several companies), the first sub-bullet should be modified as “SPS HARQ skipping</w:t>
      </w:r>
      <w:r w:rsidRPr="00642784">
        <w:rPr>
          <w:strike/>
          <w:color w:val="FF0000"/>
          <w:sz w:val="22"/>
          <w:szCs w:val="22"/>
          <w:lang w:val="en-US"/>
        </w:rPr>
        <w:t>, e.g., for</w:t>
      </w:r>
      <w:r w:rsidRPr="00642784">
        <w:rPr>
          <w:sz w:val="22"/>
          <w:szCs w:val="22"/>
          <w:lang w:val="en-US"/>
        </w:rPr>
        <w:t xml:space="preserve"> ‘skipped’ SPS PDSCH”</w:t>
      </w:r>
    </w:p>
    <w:p w14:paraId="7CE2A0F1" w14:textId="77777777" w:rsidR="00612140" w:rsidRPr="00505DFC" w:rsidRDefault="00612140" w:rsidP="00612140">
      <w:pPr>
        <w:pStyle w:val="ListParagraph"/>
        <w:numPr>
          <w:ilvl w:val="1"/>
          <w:numId w:val="64"/>
        </w:numPr>
        <w:rPr>
          <w:sz w:val="22"/>
          <w:szCs w:val="22"/>
          <w:lang w:val="en-US"/>
        </w:rPr>
      </w:pPr>
      <w:r>
        <w:rPr>
          <w:sz w:val="22"/>
          <w:szCs w:val="22"/>
          <w:lang w:val="en-US"/>
        </w:rPr>
        <w:t xml:space="preserve">There had been some comment that skipping in this respect here refers to ‘PUCCH skipping’ and not HARQ-ACK skipping. But maybe we could keep the current formulation as a working title here. </w:t>
      </w:r>
    </w:p>
    <w:p w14:paraId="1D452C86" w14:textId="77777777" w:rsidR="00612140" w:rsidRPr="00642784" w:rsidRDefault="00612140" w:rsidP="00612140">
      <w:pPr>
        <w:pStyle w:val="ListParagraph"/>
        <w:numPr>
          <w:ilvl w:val="0"/>
          <w:numId w:val="64"/>
        </w:numPr>
        <w:rPr>
          <w:sz w:val="22"/>
          <w:szCs w:val="22"/>
        </w:rPr>
      </w:pPr>
      <w:r w:rsidRPr="00642784">
        <w:rPr>
          <w:color w:val="000000" w:themeColor="text1"/>
          <w:sz w:val="22"/>
          <w:szCs w:val="22"/>
        </w:rPr>
        <w:t>PUCCH repetition based on sub-slots for HARQ</w:t>
      </w:r>
    </w:p>
    <w:p w14:paraId="01C9C49C" w14:textId="77777777" w:rsidR="00612140" w:rsidRDefault="00612140" w:rsidP="00612140">
      <w:pPr>
        <w:pStyle w:val="ListParagraph"/>
        <w:numPr>
          <w:ilvl w:val="1"/>
          <w:numId w:val="64"/>
        </w:numPr>
        <w:rPr>
          <w:sz w:val="22"/>
          <w:szCs w:val="22"/>
        </w:rPr>
      </w:pPr>
      <w:r>
        <w:rPr>
          <w:sz w:val="22"/>
          <w:szCs w:val="22"/>
        </w:rPr>
        <w:t xml:space="preserve">Based on the maintenance session, this is not supported in Rel-16 (see conclusion in Rel-16 maintenance) </w:t>
      </w:r>
    </w:p>
    <w:p w14:paraId="3488436E" w14:textId="77777777" w:rsidR="00612140" w:rsidRPr="00642784" w:rsidRDefault="00612140" w:rsidP="00612140">
      <w:pPr>
        <w:pStyle w:val="ListParagraph"/>
        <w:numPr>
          <w:ilvl w:val="1"/>
          <w:numId w:val="64"/>
        </w:numPr>
        <w:rPr>
          <w:sz w:val="22"/>
          <w:szCs w:val="22"/>
        </w:rPr>
      </w:pPr>
      <w:r>
        <w:rPr>
          <w:sz w:val="22"/>
          <w:szCs w:val="22"/>
        </w:rPr>
        <w:t>All companies seem to be fine to further study this issue in Rel-17</w:t>
      </w:r>
    </w:p>
    <w:p w14:paraId="6A8F93A0" w14:textId="77777777" w:rsidR="00612140" w:rsidRPr="00D1575A" w:rsidRDefault="00612140" w:rsidP="00612140">
      <w:pPr>
        <w:pStyle w:val="ListParagraph"/>
        <w:numPr>
          <w:ilvl w:val="1"/>
          <w:numId w:val="64"/>
        </w:numPr>
        <w:rPr>
          <w:sz w:val="22"/>
          <w:szCs w:val="22"/>
        </w:rPr>
      </w:pPr>
      <w:r>
        <w:rPr>
          <w:color w:val="000000" w:themeColor="text1"/>
          <w:sz w:val="22"/>
          <w:szCs w:val="22"/>
        </w:rPr>
        <w:t>There had been two comments</w:t>
      </w:r>
    </w:p>
    <w:p w14:paraId="211F489A" w14:textId="1D8FC889" w:rsidR="00612140" w:rsidRPr="00D1575A" w:rsidRDefault="00612140" w:rsidP="00612140">
      <w:pPr>
        <w:pStyle w:val="ListParagraph"/>
        <w:numPr>
          <w:ilvl w:val="2"/>
          <w:numId w:val="64"/>
        </w:numPr>
        <w:rPr>
          <w:sz w:val="22"/>
          <w:szCs w:val="22"/>
        </w:rPr>
      </w:pPr>
      <w:r>
        <w:rPr>
          <w:color w:val="000000" w:themeColor="text1"/>
          <w:sz w:val="22"/>
          <w:szCs w:val="22"/>
        </w:rPr>
        <w:t xml:space="preserve">If this is only related to HARQ or includes other UCI. </w:t>
      </w:r>
    </w:p>
    <w:p w14:paraId="48310FDD" w14:textId="77777777" w:rsidR="00612140" w:rsidRPr="00D1575A" w:rsidRDefault="00612140" w:rsidP="00612140">
      <w:pPr>
        <w:pStyle w:val="ListParagraph"/>
        <w:numPr>
          <w:ilvl w:val="2"/>
          <w:numId w:val="64"/>
        </w:numPr>
        <w:rPr>
          <w:sz w:val="22"/>
          <w:szCs w:val="22"/>
        </w:rPr>
      </w:pPr>
      <w:r>
        <w:rPr>
          <w:color w:val="000000" w:themeColor="text1"/>
          <w:sz w:val="22"/>
          <w:szCs w:val="22"/>
        </w:rPr>
        <w:t>It is pointed out, that also slot based PUCCH repetition with two level priority should be included as part of the studies</w:t>
      </w:r>
    </w:p>
    <w:p w14:paraId="1D3A7BE9" w14:textId="72424EBE" w:rsidR="00612140" w:rsidRPr="00D1575A" w:rsidRDefault="00612140" w:rsidP="00612140">
      <w:pPr>
        <w:pStyle w:val="ListParagraph"/>
        <w:numPr>
          <w:ilvl w:val="1"/>
          <w:numId w:val="64"/>
        </w:numPr>
        <w:rPr>
          <w:sz w:val="22"/>
          <w:szCs w:val="22"/>
        </w:rPr>
      </w:pPr>
      <w:r>
        <w:rPr>
          <w:color w:val="000000" w:themeColor="text1"/>
          <w:sz w:val="22"/>
          <w:szCs w:val="22"/>
        </w:rPr>
        <w:t xml:space="preserve">Therefore, the following updated wording </w:t>
      </w:r>
      <w:r w:rsidR="003338C8">
        <w:rPr>
          <w:color w:val="000000" w:themeColor="text1"/>
          <w:sz w:val="22"/>
          <w:szCs w:val="22"/>
        </w:rPr>
        <w:t>along the lines is proposed there</w:t>
      </w:r>
      <w:r>
        <w:rPr>
          <w:color w:val="000000" w:themeColor="text1"/>
          <w:sz w:val="22"/>
          <w:szCs w:val="22"/>
        </w:rPr>
        <w:t>:</w:t>
      </w:r>
    </w:p>
    <w:p w14:paraId="67B05F53" w14:textId="77777777" w:rsidR="00612140" w:rsidRPr="00D1575A" w:rsidRDefault="00612140" w:rsidP="00612140">
      <w:pPr>
        <w:pStyle w:val="ListParagraph"/>
        <w:numPr>
          <w:ilvl w:val="2"/>
          <w:numId w:val="64"/>
        </w:numPr>
        <w:rPr>
          <w:i/>
          <w:iCs/>
          <w:sz w:val="22"/>
          <w:szCs w:val="22"/>
        </w:rPr>
      </w:pPr>
      <w:r w:rsidRPr="00D1575A">
        <w:rPr>
          <w:i/>
          <w:iCs/>
          <w:sz w:val="22"/>
          <w:szCs w:val="22"/>
        </w:rPr>
        <w:t xml:space="preserve">PUCCH repetition enhancements (at least for HARQ) including </w:t>
      </w:r>
      <w:r>
        <w:rPr>
          <w:i/>
          <w:iCs/>
          <w:sz w:val="22"/>
          <w:szCs w:val="22"/>
        </w:rPr>
        <w:t xml:space="preserve">(at least) </w:t>
      </w:r>
      <w:r w:rsidRPr="00D1575A">
        <w:rPr>
          <w:i/>
          <w:iCs/>
          <w:sz w:val="22"/>
          <w:szCs w:val="22"/>
        </w:rPr>
        <w:t>sub-slot PUCCH repetition and handling of different priority levels for PUCCH repetition</w:t>
      </w:r>
    </w:p>
    <w:p w14:paraId="7445F081" w14:textId="77777777" w:rsidR="00612140" w:rsidRPr="00566BAF" w:rsidRDefault="00612140" w:rsidP="00612140">
      <w:pPr>
        <w:pStyle w:val="ListParagraph"/>
        <w:numPr>
          <w:ilvl w:val="0"/>
          <w:numId w:val="64"/>
        </w:numPr>
        <w:rPr>
          <w:sz w:val="22"/>
          <w:szCs w:val="22"/>
        </w:rPr>
      </w:pPr>
      <w:r w:rsidRPr="00566BAF">
        <w:rPr>
          <w:sz w:val="22"/>
          <w:szCs w:val="22"/>
        </w:rPr>
        <w:t>Retransmission of cancel</w:t>
      </w:r>
      <w:r>
        <w:rPr>
          <w:sz w:val="22"/>
          <w:szCs w:val="22"/>
        </w:rPr>
        <w:t>l</w:t>
      </w:r>
      <w:r w:rsidRPr="00566BAF">
        <w:rPr>
          <w:sz w:val="22"/>
          <w:szCs w:val="22"/>
        </w:rPr>
        <w:t>ed / dropped low-priority HARQ</w:t>
      </w:r>
    </w:p>
    <w:p w14:paraId="3A2880A5" w14:textId="77777777" w:rsidR="00612140" w:rsidRPr="00D1575A" w:rsidRDefault="00612140" w:rsidP="00612140">
      <w:pPr>
        <w:pStyle w:val="ListParagraph"/>
        <w:numPr>
          <w:ilvl w:val="1"/>
          <w:numId w:val="64"/>
        </w:numPr>
        <w:rPr>
          <w:sz w:val="22"/>
          <w:szCs w:val="22"/>
        </w:rPr>
      </w:pPr>
      <w:r>
        <w:rPr>
          <w:color w:val="000000" w:themeColor="text1"/>
          <w:sz w:val="22"/>
          <w:szCs w:val="22"/>
        </w:rPr>
        <w:t xml:space="preserve">There had been comments by several companies, that this either should be better handled in AI 8.3.3 or that progress and enhancements in AI 8.3.3 in Rel-17. </w:t>
      </w:r>
    </w:p>
    <w:p w14:paraId="3EDC167A" w14:textId="4CD0F0C6" w:rsidR="00612140" w:rsidRPr="00A0385F" w:rsidRDefault="00612140" w:rsidP="00612140">
      <w:pPr>
        <w:pStyle w:val="ListParagraph"/>
        <w:numPr>
          <w:ilvl w:val="1"/>
          <w:numId w:val="64"/>
        </w:numPr>
        <w:rPr>
          <w:sz w:val="22"/>
          <w:szCs w:val="22"/>
        </w:rPr>
      </w:pPr>
      <w:r>
        <w:rPr>
          <w:color w:val="000000" w:themeColor="text1"/>
          <w:sz w:val="22"/>
          <w:szCs w:val="22"/>
        </w:rPr>
        <w:t>It was discussed, that this could also be also applicable to HP HARQ</w:t>
      </w:r>
      <w:r w:rsidR="003338C8">
        <w:rPr>
          <w:color w:val="000000" w:themeColor="text1"/>
          <w:sz w:val="22"/>
          <w:szCs w:val="22"/>
        </w:rPr>
        <w:t xml:space="preserve"> (by removing low-priority)</w:t>
      </w:r>
      <w:r>
        <w:rPr>
          <w:color w:val="000000" w:themeColor="text1"/>
          <w:sz w:val="22"/>
          <w:szCs w:val="22"/>
        </w:rPr>
        <w:t xml:space="preserve">. This should be reflected in an updated proposal. </w:t>
      </w:r>
    </w:p>
    <w:p w14:paraId="1C572CAD" w14:textId="77777777" w:rsidR="00612140" w:rsidRDefault="00612140" w:rsidP="00612140">
      <w:pPr>
        <w:pStyle w:val="ListParagraph"/>
        <w:numPr>
          <w:ilvl w:val="0"/>
          <w:numId w:val="64"/>
        </w:numPr>
        <w:rPr>
          <w:sz w:val="22"/>
          <w:szCs w:val="22"/>
          <w:lang w:val="en-US"/>
        </w:rPr>
      </w:pPr>
      <w:r w:rsidRPr="00A0385F">
        <w:rPr>
          <w:sz w:val="22"/>
          <w:szCs w:val="22"/>
          <w:lang w:val="en-US"/>
        </w:rPr>
        <w:t>SPS HARQ payload size reduction / skipping</w:t>
      </w:r>
    </w:p>
    <w:p w14:paraId="6C6F8BBC" w14:textId="77777777" w:rsidR="003338C8" w:rsidRDefault="00612140" w:rsidP="00612140">
      <w:pPr>
        <w:pStyle w:val="ListParagraph"/>
        <w:numPr>
          <w:ilvl w:val="1"/>
          <w:numId w:val="64"/>
        </w:numPr>
        <w:rPr>
          <w:sz w:val="22"/>
          <w:szCs w:val="22"/>
          <w:lang w:val="en-US"/>
        </w:rPr>
      </w:pPr>
      <w:r>
        <w:rPr>
          <w:sz w:val="22"/>
          <w:szCs w:val="22"/>
          <w:lang w:val="en-US"/>
        </w:rPr>
        <w:t xml:space="preserve">There are various comments, that this should be combined with the first issue – whereas </w:t>
      </w:r>
      <w:r w:rsidR="003338C8">
        <w:rPr>
          <w:sz w:val="22"/>
          <w:szCs w:val="22"/>
          <w:lang w:val="en-US"/>
        </w:rPr>
        <w:t xml:space="preserve">there seems to be majority of companies not suggesting to directly combine this will the first bullet. </w:t>
      </w:r>
    </w:p>
    <w:p w14:paraId="248125CF" w14:textId="29033BBD" w:rsidR="00612140" w:rsidRDefault="00612140" w:rsidP="003338C8">
      <w:pPr>
        <w:pStyle w:val="ListParagraph"/>
        <w:numPr>
          <w:ilvl w:val="2"/>
          <w:numId w:val="64"/>
        </w:numPr>
        <w:rPr>
          <w:sz w:val="22"/>
          <w:szCs w:val="22"/>
          <w:lang w:val="en-US"/>
        </w:rPr>
      </w:pPr>
      <w:r>
        <w:rPr>
          <w:sz w:val="22"/>
          <w:szCs w:val="22"/>
          <w:lang w:val="en-US"/>
        </w:rPr>
        <w:t xml:space="preserve">If this is to be kept as a separate bullet, it should be clarified that this is related to ‘received’ </w:t>
      </w:r>
      <w:r w:rsidR="003338C8">
        <w:rPr>
          <w:sz w:val="22"/>
          <w:szCs w:val="22"/>
          <w:lang w:val="en-US"/>
        </w:rPr>
        <w:t xml:space="preserve">(or ‘non-skipped’) </w:t>
      </w:r>
      <w:r>
        <w:rPr>
          <w:sz w:val="22"/>
          <w:szCs w:val="22"/>
          <w:lang w:val="en-US"/>
        </w:rPr>
        <w:t xml:space="preserve">SPS PDSCH to distinguish this from the ‘skipped’ SPS PDSCH in the first bullet 1. </w:t>
      </w:r>
    </w:p>
    <w:p w14:paraId="28BCF920" w14:textId="217E779E" w:rsidR="003338C8" w:rsidRPr="00A0385F" w:rsidRDefault="003338C8" w:rsidP="003338C8">
      <w:pPr>
        <w:pStyle w:val="ListParagraph"/>
        <w:numPr>
          <w:ilvl w:val="1"/>
          <w:numId w:val="64"/>
        </w:numPr>
        <w:rPr>
          <w:sz w:val="22"/>
          <w:szCs w:val="22"/>
          <w:lang w:val="en-US"/>
        </w:rPr>
      </w:pPr>
      <w:r>
        <w:rPr>
          <w:sz w:val="22"/>
          <w:szCs w:val="22"/>
          <w:lang w:val="en-US"/>
        </w:rPr>
        <w:t xml:space="preserve">The views on the need for this enhancement are a bit split here – but there seems to be still sufficient interest to justify </w:t>
      </w:r>
      <w:proofErr w:type="gramStart"/>
      <w:r>
        <w:rPr>
          <w:sz w:val="22"/>
          <w:szCs w:val="22"/>
          <w:lang w:val="en-US"/>
        </w:rPr>
        <w:t>to study</w:t>
      </w:r>
      <w:proofErr w:type="gramEnd"/>
      <w:r>
        <w:rPr>
          <w:sz w:val="22"/>
          <w:szCs w:val="22"/>
          <w:lang w:val="en-US"/>
        </w:rPr>
        <w:t xml:space="preserve"> this. </w:t>
      </w:r>
    </w:p>
    <w:p w14:paraId="09943644" w14:textId="77777777" w:rsidR="00612140" w:rsidRDefault="00612140" w:rsidP="00612140">
      <w:pPr>
        <w:pStyle w:val="ListParagraph"/>
        <w:numPr>
          <w:ilvl w:val="0"/>
          <w:numId w:val="64"/>
        </w:numPr>
        <w:rPr>
          <w:sz w:val="22"/>
          <w:szCs w:val="22"/>
          <w:lang w:val="en-US"/>
        </w:rPr>
      </w:pPr>
      <w:r w:rsidRPr="00A0385F">
        <w:rPr>
          <w:sz w:val="22"/>
          <w:szCs w:val="22"/>
          <w:lang w:val="en-US"/>
        </w:rPr>
        <w:t>Type 1 HARQ codebook based on sub-slot PUCCH config</w:t>
      </w:r>
      <w:r>
        <w:rPr>
          <w:sz w:val="22"/>
          <w:szCs w:val="22"/>
          <w:lang w:val="en-US"/>
        </w:rPr>
        <w:t xml:space="preserve"> (if not supported in Rel-16)</w:t>
      </w:r>
    </w:p>
    <w:p w14:paraId="3DD008F4" w14:textId="77777777" w:rsidR="003338C8" w:rsidRDefault="00612140" w:rsidP="00612140">
      <w:pPr>
        <w:pStyle w:val="ListParagraph"/>
        <w:numPr>
          <w:ilvl w:val="1"/>
          <w:numId w:val="64"/>
        </w:numPr>
        <w:rPr>
          <w:sz w:val="22"/>
          <w:szCs w:val="22"/>
          <w:lang w:val="en-US"/>
        </w:rPr>
      </w:pPr>
      <w:r>
        <w:rPr>
          <w:sz w:val="22"/>
          <w:szCs w:val="22"/>
          <w:lang w:val="en-US"/>
        </w:rPr>
        <w:t>Seems to be agreeable (no negative feedback received)</w:t>
      </w:r>
    </w:p>
    <w:p w14:paraId="73493108" w14:textId="77777777" w:rsidR="003338C8" w:rsidRDefault="003338C8" w:rsidP="00612140">
      <w:pPr>
        <w:pStyle w:val="ListParagraph"/>
        <w:numPr>
          <w:ilvl w:val="1"/>
          <w:numId w:val="64"/>
        </w:numPr>
        <w:rPr>
          <w:sz w:val="22"/>
          <w:szCs w:val="22"/>
          <w:lang w:val="en-US"/>
        </w:rPr>
      </w:pPr>
      <w:r>
        <w:rPr>
          <w:sz w:val="22"/>
          <w:szCs w:val="22"/>
          <w:lang w:val="en-US"/>
        </w:rPr>
        <w:lastRenderedPageBreak/>
        <w:t>T</w:t>
      </w:r>
      <w:r w:rsidR="00612140">
        <w:rPr>
          <w:sz w:val="22"/>
          <w:szCs w:val="22"/>
          <w:lang w:val="en-US"/>
        </w:rPr>
        <w:t>he Rel-16 status is still open</w:t>
      </w:r>
      <w:r>
        <w:rPr>
          <w:sz w:val="22"/>
          <w:szCs w:val="22"/>
          <w:lang w:val="en-US"/>
        </w:rPr>
        <w:t xml:space="preserve"> (based on Rel-16 URLLC maintenance session from Aug 25</w:t>
      </w:r>
      <w:r w:rsidRPr="003338C8">
        <w:rPr>
          <w:sz w:val="22"/>
          <w:szCs w:val="22"/>
          <w:vertAlign w:val="superscript"/>
          <w:lang w:val="en-US"/>
        </w:rPr>
        <w:t>th</w:t>
      </w:r>
      <w:r>
        <w:rPr>
          <w:sz w:val="22"/>
          <w:szCs w:val="22"/>
          <w:lang w:val="en-US"/>
        </w:rPr>
        <w:t xml:space="preserve">) but if supported in Rel-16 at all (which seems rather improbable at the moment), at least the Type 1 CB size may not be optimized at all taking the subslot into </w:t>
      </w:r>
      <w:proofErr w:type="spellStart"/>
      <w:r>
        <w:rPr>
          <w:sz w:val="22"/>
          <w:szCs w:val="22"/>
          <w:lang w:val="en-US"/>
        </w:rPr>
        <w:t>acount</w:t>
      </w:r>
      <w:proofErr w:type="spellEnd"/>
      <w:r w:rsidR="00612140">
        <w:rPr>
          <w:sz w:val="22"/>
          <w:szCs w:val="22"/>
          <w:lang w:val="en-US"/>
        </w:rPr>
        <w:t>.</w:t>
      </w:r>
    </w:p>
    <w:p w14:paraId="15F28DCC" w14:textId="56AB88B2" w:rsidR="00612140" w:rsidRPr="00642784" w:rsidRDefault="003338C8" w:rsidP="00612140">
      <w:pPr>
        <w:pStyle w:val="ListParagraph"/>
        <w:numPr>
          <w:ilvl w:val="1"/>
          <w:numId w:val="64"/>
        </w:numPr>
        <w:rPr>
          <w:sz w:val="22"/>
          <w:szCs w:val="22"/>
          <w:lang w:val="en-US"/>
        </w:rPr>
      </w:pPr>
      <w:r>
        <w:rPr>
          <w:sz w:val="22"/>
          <w:szCs w:val="22"/>
          <w:lang w:val="en-US"/>
        </w:rPr>
        <w:t>Therefore, it is proposed to have the study on this enhancement to take place – and we can then directly discuss about optimized Type 1 CB for sub-slot PUCCH</w:t>
      </w:r>
      <w:r w:rsidR="00697CB7">
        <w:rPr>
          <w:sz w:val="22"/>
          <w:szCs w:val="22"/>
          <w:lang w:val="en-US"/>
        </w:rPr>
        <w:t xml:space="preserve"> (independently if we now still have a baseline support in Rel-16 or not). </w:t>
      </w:r>
    </w:p>
    <w:p w14:paraId="15367C57" w14:textId="77777777" w:rsidR="00612140" w:rsidRDefault="00612140" w:rsidP="00612140">
      <w:pPr>
        <w:jc w:val="both"/>
        <w:rPr>
          <w:sz w:val="22"/>
          <w:szCs w:val="22"/>
          <w:lang w:val="en-US" w:eastAsia="zh-CN"/>
        </w:rPr>
      </w:pPr>
    </w:p>
    <w:p w14:paraId="4F08E659" w14:textId="77777777" w:rsidR="003338C8" w:rsidRDefault="00612140" w:rsidP="00612140">
      <w:pPr>
        <w:jc w:val="both"/>
        <w:rPr>
          <w:sz w:val="22"/>
          <w:szCs w:val="22"/>
          <w:lang w:val="en-US" w:eastAsia="zh-CN"/>
        </w:rPr>
      </w:pPr>
      <w:r>
        <w:rPr>
          <w:sz w:val="22"/>
          <w:szCs w:val="22"/>
          <w:lang w:val="en-US" w:eastAsia="zh-CN"/>
        </w:rPr>
        <w:t>Therefore, the following is proposed on top of the chairman’s notes</w:t>
      </w:r>
      <w:r w:rsidR="003338C8">
        <w:rPr>
          <w:sz w:val="22"/>
          <w:szCs w:val="22"/>
          <w:lang w:val="en-US" w:eastAsia="zh-CN"/>
        </w:rPr>
        <w:t xml:space="preserve"> (changes in red)</w:t>
      </w:r>
      <w:r>
        <w:rPr>
          <w:sz w:val="22"/>
          <w:szCs w:val="22"/>
          <w:lang w:val="en-US" w:eastAsia="zh-CN"/>
        </w:rPr>
        <w:t>:</w:t>
      </w:r>
    </w:p>
    <w:p w14:paraId="0F595CFB" w14:textId="77777777" w:rsidR="003338C8" w:rsidRDefault="003338C8" w:rsidP="00612140">
      <w:pPr>
        <w:jc w:val="both"/>
        <w:rPr>
          <w:sz w:val="22"/>
          <w:szCs w:val="22"/>
          <w:lang w:val="en-US" w:eastAsia="zh-CN"/>
        </w:rPr>
      </w:pPr>
    </w:p>
    <w:p w14:paraId="1EB00D94" w14:textId="02B50854" w:rsidR="003338C8" w:rsidRDefault="003338C8" w:rsidP="003338C8">
      <w:pPr>
        <w:pStyle w:val="Heading4"/>
      </w:pPr>
      <w:r w:rsidRPr="00566BAF">
        <w:rPr>
          <w:highlight w:val="yellow"/>
        </w:rPr>
        <w:t>Proposal</w:t>
      </w:r>
      <w:r>
        <w:rPr>
          <w:highlight w:val="yellow"/>
        </w:rPr>
        <w:t xml:space="preserve"> </w:t>
      </w:r>
      <w:r w:rsidR="00697CB7">
        <w:rPr>
          <w:highlight w:val="yellow"/>
        </w:rPr>
        <w:t>2.4-</w:t>
      </w:r>
      <w:r>
        <w:rPr>
          <w:highlight w:val="yellow"/>
        </w:rPr>
        <w:t>1</w:t>
      </w:r>
    </w:p>
    <w:p w14:paraId="2CBC45EE" w14:textId="77777777" w:rsidR="00612140" w:rsidRPr="00566BAF" w:rsidRDefault="00612140" w:rsidP="00612140">
      <w:pPr>
        <w:pStyle w:val="ListParagraph"/>
        <w:ind w:left="0"/>
        <w:rPr>
          <w:sz w:val="22"/>
          <w:szCs w:val="22"/>
        </w:rPr>
      </w:pPr>
      <w:r w:rsidRPr="00566BAF">
        <w:rPr>
          <w:sz w:val="22"/>
          <w:szCs w:val="22"/>
        </w:rPr>
        <w:t>Study further at least the following schemes:</w:t>
      </w:r>
    </w:p>
    <w:p w14:paraId="4DD37E72" w14:textId="77777777" w:rsidR="00612140" w:rsidRPr="00566BAF" w:rsidRDefault="00612140" w:rsidP="00612140">
      <w:pPr>
        <w:pStyle w:val="ListParagraph"/>
        <w:numPr>
          <w:ilvl w:val="0"/>
          <w:numId w:val="46"/>
        </w:numPr>
        <w:rPr>
          <w:sz w:val="22"/>
          <w:szCs w:val="22"/>
        </w:rPr>
      </w:pPr>
      <w:r w:rsidRPr="00566BAF">
        <w:rPr>
          <w:sz w:val="22"/>
          <w:szCs w:val="22"/>
        </w:rPr>
        <w:t>SPS HARQ skipping</w:t>
      </w:r>
      <w:r w:rsidRPr="00505DFC">
        <w:rPr>
          <w:strike/>
          <w:color w:val="FF0000"/>
          <w:sz w:val="22"/>
          <w:szCs w:val="22"/>
        </w:rPr>
        <w:t>, e.g.,</w:t>
      </w:r>
      <w:r w:rsidRPr="00566BAF">
        <w:rPr>
          <w:sz w:val="22"/>
          <w:szCs w:val="22"/>
        </w:rPr>
        <w:t xml:space="preserve"> for ‘skipped’ SPS PDSCH</w:t>
      </w:r>
    </w:p>
    <w:p w14:paraId="45A6C417" w14:textId="77777777" w:rsidR="00612140" w:rsidRPr="00505DFC" w:rsidRDefault="00612140" w:rsidP="00612140">
      <w:pPr>
        <w:pStyle w:val="ListParagraph"/>
        <w:numPr>
          <w:ilvl w:val="0"/>
          <w:numId w:val="46"/>
        </w:numPr>
        <w:rPr>
          <w:color w:val="FF0000"/>
          <w:sz w:val="22"/>
          <w:szCs w:val="22"/>
        </w:rPr>
      </w:pPr>
      <w:r w:rsidRPr="00505DFC">
        <w:rPr>
          <w:sz w:val="22"/>
          <w:szCs w:val="22"/>
        </w:rPr>
        <w:t xml:space="preserve">PUCCH repetition </w:t>
      </w:r>
      <w:r w:rsidRPr="00505DFC">
        <w:rPr>
          <w:strike/>
          <w:color w:val="FF0000"/>
          <w:sz w:val="22"/>
          <w:szCs w:val="22"/>
        </w:rPr>
        <w:t>based on sub-slots</w:t>
      </w:r>
      <w:r w:rsidRPr="00505DFC">
        <w:rPr>
          <w:color w:val="FF0000"/>
          <w:sz w:val="22"/>
          <w:szCs w:val="22"/>
        </w:rPr>
        <w:t xml:space="preserve"> enhancements (at least for HARQ-ACK)</w:t>
      </w:r>
    </w:p>
    <w:p w14:paraId="29BD76AE" w14:textId="77777777" w:rsidR="00612140" w:rsidRPr="00505DFC" w:rsidRDefault="00612140" w:rsidP="00612140">
      <w:pPr>
        <w:pStyle w:val="ListParagraph"/>
        <w:numPr>
          <w:ilvl w:val="1"/>
          <w:numId w:val="46"/>
        </w:numPr>
        <w:rPr>
          <w:color w:val="FF0000"/>
          <w:sz w:val="22"/>
          <w:szCs w:val="22"/>
        </w:rPr>
      </w:pPr>
      <w:r w:rsidRPr="00505DFC">
        <w:rPr>
          <w:color w:val="FF0000"/>
          <w:sz w:val="22"/>
          <w:szCs w:val="22"/>
        </w:rPr>
        <w:t>Including at least sub-slot PUCCH repetition and handling of different priority levels for PUCCH repetition</w:t>
      </w:r>
    </w:p>
    <w:p w14:paraId="647EC042" w14:textId="77777777" w:rsidR="00612140" w:rsidRPr="00566BAF" w:rsidRDefault="00612140" w:rsidP="00612140">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6DA29604" w14:textId="77777777" w:rsidR="00612140" w:rsidRPr="00566BAF" w:rsidRDefault="00612140" w:rsidP="00612140">
      <w:pPr>
        <w:pStyle w:val="ListParagraph"/>
        <w:numPr>
          <w:ilvl w:val="0"/>
          <w:numId w:val="46"/>
        </w:numPr>
        <w:rPr>
          <w:sz w:val="22"/>
          <w:szCs w:val="22"/>
        </w:rPr>
      </w:pPr>
      <w:r w:rsidRPr="00566BAF">
        <w:rPr>
          <w:sz w:val="22"/>
          <w:szCs w:val="22"/>
        </w:rPr>
        <w:t xml:space="preserve">SPS HARQ payload size reduction </w:t>
      </w:r>
      <w:r w:rsidRPr="00505DFC">
        <w:rPr>
          <w:color w:val="FF0000"/>
          <w:sz w:val="22"/>
          <w:szCs w:val="22"/>
        </w:rPr>
        <w:t xml:space="preserve">and / </w:t>
      </w:r>
      <w:r>
        <w:rPr>
          <w:color w:val="FF0000"/>
          <w:sz w:val="22"/>
          <w:szCs w:val="22"/>
        </w:rPr>
        <w:t xml:space="preserve">or </w:t>
      </w:r>
      <w:r w:rsidRPr="00505DFC">
        <w:rPr>
          <w:color w:val="FF0000"/>
          <w:sz w:val="22"/>
          <w:szCs w:val="22"/>
        </w:rPr>
        <w:t>skipping</w:t>
      </w:r>
      <w:r>
        <w:rPr>
          <w:color w:val="FF0000"/>
          <w:sz w:val="22"/>
          <w:szCs w:val="22"/>
        </w:rPr>
        <w:t xml:space="preserve"> for ‘non-skipped’ SPS PDSCH</w:t>
      </w:r>
    </w:p>
    <w:p w14:paraId="116202D4" w14:textId="75DECAD3" w:rsidR="00612140" w:rsidRPr="00697CB7" w:rsidRDefault="00612140" w:rsidP="00612140">
      <w:pPr>
        <w:pStyle w:val="ListParagraph"/>
        <w:numPr>
          <w:ilvl w:val="0"/>
          <w:numId w:val="46"/>
        </w:numPr>
        <w:rPr>
          <w:sz w:val="22"/>
          <w:szCs w:val="22"/>
        </w:rPr>
      </w:pPr>
      <w:r w:rsidRPr="00566BAF">
        <w:rPr>
          <w:sz w:val="22"/>
          <w:szCs w:val="22"/>
        </w:rPr>
        <w:t xml:space="preserve">Type 1 HARQ codebook based on sub-slot PUCCH config </w:t>
      </w:r>
      <w:r w:rsidRPr="003338C8">
        <w:rPr>
          <w:strike/>
          <w:color w:val="FF0000"/>
          <w:sz w:val="22"/>
          <w:szCs w:val="22"/>
        </w:rPr>
        <w:t>(if not supported in Rel-16)</w:t>
      </w:r>
    </w:p>
    <w:p w14:paraId="7F17FEC1" w14:textId="70DB3B7F" w:rsidR="00697CB7" w:rsidRPr="00697CB7" w:rsidRDefault="00697CB7" w:rsidP="00697CB7">
      <w:pPr>
        <w:pStyle w:val="ListParagraph"/>
        <w:numPr>
          <w:ilvl w:val="1"/>
          <w:numId w:val="46"/>
        </w:numPr>
        <w:rPr>
          <w:sz w:val="22"/>
          <w:szCs w:val="22"/>
        </w:rPr>
      </w:pPr>
      <w:r w:rsidRPr="00697CB7">
        <w:rPr>
          <w:color w:val="FF0000"/>
          <w:sz w:val="22"/>
          <w:szCs w:val="22"/>
        </w:rPr>
        <w:t>This includes as least Type 1 HARQ CB size optimizations (if baseline support in Rel-16) or overall support for Type 1 HARQ CB based on sub-slot PUCCH (if not supported in Rel-16)</w:t>
      </w:r>
      <w:r>
        <w:rPr>
          <w:sz w:val="22"/>
          <w:szCs w:val="22"/>
        </w:rPr>
        <w:t xml:space="preserve"> </w:t>
      </w:r>
    </w:p>
    <w:p w14:paraId="78133DBA" w14:textId="77777777" w:rsidR="00612140" w:rsidRPr="00566BAF" w:rsidRDefault="00612140" w:rsidP="00612140">
      <w:pPr>
        <w:pStyle w:val="ListParagraph"/>
        <w:numPr>
          <w:ilvl w:val="0"/>
          <w:numId w:val="46"/>
        </w:numPr>
        <w:rPr>
          <w:sz w:val="22"/>
          <w:szCs w:val="22"/>
        </w:rPr>
      </w:pPr>
      <w:r w:rsidRPr="00566BAF">
        <w:rPr>
          <w:sz w:val="22"/>
          <w:szCs w:val="22"/>
        </w:rPr>
        <w:t>….</w:t>
      </w:r>
    </w:p>
    <w:p w14:paraId="15340A0D" w14:textId="0C00F045" w:rsidR="00612140" w:rsidRDefault="00612140" w:rsidP="00612140">
      <w:pPr>
        <w:pStyle w:val="ListParagraph"/>
        <w:ind w:left="0"/>
        <w:rPr>
          <w:sz w:val="22"/>
          <w:szCs w:val="22"/>
        </w:rPr>
      </w:pPr>
      <w:r w:rsidRPr="00566BAF">
        <w:rPr>
          <w:sz w:val="22"/>
          <w:szCs w:val="22"/>
        </w:rPr>
        <w:t xml:space="preserve">Companies are encouraged to </w:t>
      </w:r>
      <w:proofErr w:type="spellStart"/>
      <w:r w:rsidRPr="00566BAF">
        <w:rPr>
          <w:sz w:val="22"/>
          <w:szCs w:val="22"/>
        </w:rPr>
        <w:t>provide</w:t>
      </w:r>
      <w:r w:rsidRPr="003338C8">
        <w:rPr>
          <w:strike/>
          <w:color w:val="FF0000"/>
          <w:sz w:val="22"/>
          <w:szCs w:val="22"/>
        </w:rPr>
        <w:t>d</w:t>
      </w:r>
      <w:proofErr w:type="spellEnd"/>
      <w:r w:rsidRPr="00566BAF">
        <w:rPr>
          <w:sz w:val="22"/>
          <w:szCs w:val="22"/>
        </w:rPr>
        <w:t xml:space="preserve"> detailed analysis and comparison accordingly</w:t>
      </w:r>
    </w:p>
    <w:p w14:paraId="1B0E4C74" w14:textId="0E97B943" w:rsidR="00697CB7" w:rsidRDefault="00697CB7" w:rsidP="00612140">
      <w:pPr>
        <w:pStyle w:val="ListParagraph"/>
        <w:ind w:left="0"/>
        <w:rPr>
          <w:sz w:val="22"/>
          <w:szCs w:val="22"/>
        </w:rPr>
      </w:pPr>
    </w:p>
    <w:p w14:paraId="6DAAFEE0" w14:textId="2CE6AA76" w:rsidR="00697CB7" w:rsidRDefault="00697CB7" w:rsidP="00612140">
      <w:pPr>
        <w:pStyle w:val="ListParagraph"/>
        <w:ind w:left="0"/>
        <w:rPr>
          <w:sz w:val="22"/>
          <w:szCs w:val="22"/>
        </w:rPr>
      </w:pPr>
      <w:r>
        <w:rPr>
          <w:sz w:val="22"/>
          <w:szCs w:val="22"/>
        </w:rPr>
        <w:t xml:space="preserve">Please provide your input on Update FL proposal 1 below. </w:t>
      </w:r>
    </w:p>
    <w:p w14:paraId="31058D8B" w14:textId="77777777" w:rsidR="00697CB7" w:rsidRDefault="00697CB7" w:rsidP="00612140">
      <w:pPr>
        <w:pStyle w:val="ListParagraph"/>
        <w:ind w:left="0"/>
        <w:rPr>
          <w:sz w:val="22"/>
          <w:szCs w:val="22"/>
        </w:rPr>
      </w:pPr>
    </w:p>
    <w:p w14:paraId="282635CE" w14:textId="55D434F2"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2.4.1</w:t>
      </w:r>
      <w:r w:rsidRPr="00697CB7">
        <w:rPr>
          <w:b/>
          <w:bCs/>
          <w:sz w:val="22"/>
          <w:szCs w:val="22"/>
          <w:lang w:val="en-US" w:eastAsia="zh-CN"/>
        </w:rPr>
        <w:t xml:space="preserve">: Do you support the updated Proposal </w:t>
      </w:r>
      <w:r>
        <w:rPr>
          <w:b/>
          <w:bCs/>
          <w:sz w:val="22"/>
          <w:szCs w:val="22"/>
          <w:lang w:val="en-US" w:eastAsia="zh-CN"/>
        </w:rPr>
        <w:t>2.4-1</w:t>
      </w:r>
      <w:r w:rsidRPr="00697CB7">
        <w:rPr>
          <w:b/>
          <w:bCs/>
          <w:sz w:val="22"/>
          <w:szCs w:val="22"/>
          <w:lang w:val="en-US" w:eastAsia="zh-CN"/>
        </w:rPr>
        <w:t xml:space="preserve"> in principle (yes / no). Please provide further comments incl. possible fine-tuning of the individual bullets as comments. </w:t>
      </w:r>
    </w:p>
    <w:tbl>
      <w:tblPr>
        <w:tblStyle w:val="TableGrid"/>
        <w:tblW w:w="0" w:type="auto"/>
        <w:tblLook w:val="04A0" w:firstRow="1" w:lastRow="0" w:firstColumn="1" w:lastColumn="0" w:noHBand="0" w:noVBand="1"/>
      </w:tblPr>
      <w:tblGrid>
        <w:gridCol w:w="1544"/>
        <w:gridCol w:w="1011"/>
        <w:gridCol w:w="6722"/>
      </w:tblGrid>
      <w:tr w:rsidR="00697CB7" w:rsidRPr="00566BAF" w14:paraId="01B49B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F7B6785"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3F1FA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F0737"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CB6DDD" w:rsidRPr="00566BAF" w14:paraId="77AA580D" w14:textId="77777777" w:rsidTr="00CB6DDD">
        <w:tc>
          <w:tcPr>
            <w:tcW w:w="1544" w:type="dxa"/>
            <w:tcBorders>
              <w:top w:val="single" w:sz="4" w:space="0" w:color="auto"/>
              <w:left w:val="single" w:sz="4" w:space="0" w:color="auto"/>
              <w:bottom w:val="single" w:sz="4" w:space="0" w:color="auto"/>
              <w:right w:val="single" w:sz="4" w:space="0" w:color="auto"/>
            </w:tcBorders>
          </w:tcPr>
          <w:p w14:paraId="08AC316A" w14:textId="6401F301" w:rsidR="00CB6DDD" w:rsidRPr="00566BAF" w:rsidRDefault="00CB6DDD"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50F06921" w14:textId="438234F1" w:rsidR="00CB6DDD" w:rsidRPr="00566BAF" w:rsidRDefault="00CB6DDD" w:rsidP="00CB6DDD">
            <w:pPr>
              <w:spacing w:beforeLines="50" w:before="120"/>
              <w:rPr>
                <w:iCs/>
                <w:kern w:val="2"/>
                <w:sz w:val="22"/>
                <w:szCs w:val="22"/>
                <w:lang w:eastAsia="zh-CN"/>
              </w:rPr>
            </w:pPr>
            <w:proofErr w:type="gramStart"/>
            <w:r>
              <w:rPr>
                <w:iCs/>
                <w:kern w:val="2"/>
                <w:sz w:val="22"/>
                <w:szCs w:val="22"/>
                <w:lang w:eastAsia="zh-CN"/>
              </w:rPr>
              <w:t>Yes</w:t>
            </w:r>
            <w:proofErr w:type="gramEnd"/>
            <w:r w:rsidR="007E6B91">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3060BC57" w14:textId="489D094C" w:rsidR="00E0067E" w:rsidRPr="00E0067E" w:rsidRDefault="00E0067E" w:rsidP="00A93A16">
            <w:pPr>
              <w:spacing w:beforeLines="50" w:before="120" w:after="120"/>
              <w:rPr>
                <w:iCs/>
                <w:kern w:val="2"/>
                <w:sz w:val="22"/>
                <w:szCs w:val="22"/>
                <w:lang w:eastAsia="zh-CN"/>
              </w:rPr>
            </w:pPr>
            <w:r>
              <w:rPr>
                <w:rFonts w:hint="eastAsia"/>
                <w:iCs/>
                <w:kern w:val="2"/>
                <w:sz w:val="22"/>
                <w:szCs w:val="22"/>
                <w:lang w:eastAsia="zh-CN"/>
              </w:rPr>
              <w:t>S</w:t>
            </w:r>
            <w:r>
              <w:rPr>
                <w:iCs/>
                <w:kern w:val="2"/>
                <w:sz w:val="22"/>
                <w:szCs w:val="22"/>
                <w:lang w:eastAsia="zh-CN"/>
              </w:rPr>
              <w:t>ince the main bullet is to study further, we can be fine with the proposal in principle. However, we still want to provide views on some of the points as below:</w:t>
            </w:r>
          </w:p>
          <w:p w14:paraId="58B77AD0" w14:textId="77777777" w:rsidR="00CB6DDD" w:rsidRDefault="00CB6DDD" w:rsidP="00CB6DDD">
            <w:pPr>
              <w:pStyle w:val="ListParagraph"/>
              <w:numPr>
                <w:ilvl w:val="0"/>
                <w:numId w:val="65"/>
              </w:numPr>
              <w:spacing w:beforeLines="50" w:before="120"/>
              <w:rPr>
                <w:iCs/>
                <w:kern w:val="2"/>
                <w:sz w:val="22"/>
                <w:szCs w:val="22"/>
                <w:lang w:eastAsia="zh-CN"/>
              </w:rPr>
            </w:pPr>
            <w:r>
              <w:rPr>
                <w:iCs/>
                <w:kern w:val="2"/>
                <w:sz w:val="22"/>
                <w:szCs w:val="22"/>
                <w:lang w:eastAsia="zh-CN"/>
              </w:rPr>
              <w:t>We are fine with the wording on the first bullet and the 4</w:t>
            </w:r>
            <w:r w:rsidRPr="00CB6DDD">
              <w:rPr>
                <w:iCs/>
                <w:kern w:val="2"/>
                <w:sz w:val="22"/>
                <w:szCs w:val="22"/>
                <w:vertAlign w:val="superscript"/>
                <w:lang w:eastAsia="zh-CN"/>
              </w:rPr>
              <w:t>th</w:t>
            </w:r>
            <w:r>
              <w:rPr>
                <w:iCs/>
                <w:kern w:val="2"/>
                <w:sz w:val="22"/>
                <w:szCs w:val="22"/>
                <w:lang w:eastAsia="zh-CN"/>
              </w:rPr>
              <w:t xml:space="preserve"> bullet just for progress. </w:t>
            </w:r>
            <w:r w:rsidR="007E6B91">
              <w:rPr>
                <w:iCs/>
                <w:kern w:val="2"/>
                <w:sz w:val="22"/>
                <w:szCs w:val="22"/>
                <w:lang w:eastAsia="zh-CN"/>
              </w:rPr>
              <w:t>Because w</w:t>
            </w:r>
            <w:r w:rsidRPr="00CB6DDD">
              <w:rPr>
                <w:iCs/>
                <w:kern w:val="2"/>
                <w:sz w:val="22"/>
                <w:szCs w:val="22"/>
                <w:lang w:eastAsia="zh-CN"/>
              </w:rPr>
              <w:t>e</w:t>
            </w:r>
            <w:r>
              <w:rPr>
                <w:iCs/>
                <w:kern w:val="2"/>
                <w:sz w:val="22"/>
                <w:szCs w:val="22"/>
                <w:lang w:eastAsia="zh-CN"/>
              </w:rPr>
              <w:t xml:space="preserve"> still</w:t>
            </w:r>
            <w:r w:rsidRPr="00CB6DDD">
              <w:rPr>
                <w:iCs/>
                <w:kern w:val="2"/>
                <w:sz w:val="22"/>
                <w:szCs w:val="22"/>
                <w:lang w:eastAsia="zh-CN"/>
              </w:rPr>
              <w:t xml:space="preserve"> don't see any reason to discuss </w:t>
            </w:r>
            <w:r>
              <w:rPr>
                <w:iCs/>
                <w:kern w:val="2"/>
                <w:sz w:val="22"/>
                <w:szCs w:val="22"/>
                <w:lang w:eastAsia="zh-CN"/>
              </w:rPr>
              <w:t>the first bullet and the 4</w:t>
            </w:r>
            <w:r w:rsidRPr="00CB6DDD">
              <w:rPr>
                <w:iCs/>
                <w:kern w:val="2"/>
                <w:sz w:val="22"/>
                <w:szCs w:val="22"/>
                <w:vertAlign w:val="superscript"/>
                <w:lang w:eastAsia="zh-CN"/>
              </w:rPr>
              <w:t>th</w:t>
            </w:r>
            <w:r>
              <w:rPr>
                <w:iCs/>
                <w:kern w:val="2"/>
                <w:sz w:val="22"/>
                <w:szCs w:val="22"/>
                <w:lang w:eastAsia="zh-CN"/>
              </w:rPr>
              <w:t xml:space="preserve"> bullet on HARQ skipping</w:t>
            </w:r>
            <w:r w:rsidRPr="00CB6DDD">
              <w:rPr>
                <w:iCs/>
                <w:kern w:val="2"/>
                <w:sz w:val="22"/>
                <w:szCs w:val="22"/>
                <w:lang w:eastAsia="zh-CN"/>
              </w:rPr>
              <w:t xml:space="preserve"> separately, since it can be expected that same </w:t>
            </w:r>
            <w:r>
              <w:rPr>
                <w:iCs/>
                <w:kern w:val="2"/>
                <w:sz w:val="22"/>
                <w:szCs w:val="22"/>
                <w:lang w:eastAsia="zh-CN"/>
              </w:rPr>
              <w:t xml:space="preserve">main </w:t>
            </w:r>
            <w:r w:rsidRPr="00CB6DDD">
              <w:rPr>
                <w:iCs/>
                <w:kern w:val="2"/>
                <w:sz w:val="22"/>
                <w:szCs w:val="22"/>
                <w:lang w:eastAsia="zh-CN"/>
              </w:rPr>
              <w:t>mechanism would be applied to both.</w:t>
            </w:r>
            <w:r>
              <w:rPr>
                <w:iCs/>
                <w:kern w:val="2"/>
                <w:sz w:val="22"/>
                <w:szCs w:val="22"/>
                <w:lang w:eastAsia="zh-CN"/>
              </w:rPr>
              <w:t xml:space="preserve"> </w:t>
            </w:r>
            <w:r w:rsidRPr="00CB6DDD">
              <w:rPr>
                <w:iCs/>
                <w:kern w:val="2"/>
                <w:sz w:val="22"/>
                <w:szCs w:val="22"/>
                <w:lang w:eastAsia="zh-CN"/>
              </w:rPr>
              <w:t xml:space="preserve"> </w:t>
            </w:r>
          </w:p>
          <w:p w14:paraId="31FDFB9C" w14:textId="75A226C1" w:rsidR="007E6B91" w:rsidRPr="00CB6DDD" w:rsidRDefault="007E6B91" w:rsidP="007E6B91">
            <w:pPr>
              <w:pStyle w:val="ListParagraph"/>
              <w:numPr>
                <w:ilvl w:val="0"/>
                <w:numId w:val="65"/>
              </w:numPr>
              <w:spacing w:beforeLines="50" w:before="120"/>
              <w:rPr>
                <w:iCs/>
                <w:kern w:val="2"/>
                <w:sz w:val="22"/>
                <w:szCs w:val="22"/>
                <w:lang w:eastAsia="zh-CN"/>
              </w:rPr>
            </w:pPr>
            <w:r>
              <w:rPr>
                <w:iCs/>
                <w:kern w:val="2"/>
                <w:sz w:val="22"/>
                <w:szCs w:val="22"/>
                <w:lang w:eastAsia="zh-CN"/>
              </w:rPr>
              <w:t xml:space="preserve">As to the bullet of “retransmission of cancelled/dropped HARQ”, the benefit is not clear since we already have one objective to do the multiplexing. Depending on the multiplexing scheme, the use case for re-transmission of the cancelled/dropped HARQ” may be small. Therefore, in order to justify whether it is needed or not, better to wait for the outcome from the multiplexing agenda first. </w:t>
            </w:r>
          </w:p>
        </w:tc>
      </w:tr>
      <w:tr w:rsidR="00CB6DDD" w:rsidRPr="00566BAF" w14:paraId="02AA8C91" w14:textId="77777777" w:rsidTr="00CB6DDD">
        <w:tc>
          <w:tcPr>
            <w:tcW w:w="1544" w:type="dxa"/>
            <w:tcBorders>
              <w:top w:val="single" w:sz="4" w:space="0" w:color="auto"/>
              <w:left w:val="single" w:sz="4" w:space="0" w:color="auto"/>
              <w:bottom w:val="single" w:sz="4" w:space="0" w:color="auto"/>
              <w:right w:val="single" w:sz="4" w:space="0" w:color="auto"/>
            </w:tcBorders>
          </w:tcPr>
          <w:p w14:paraId="5D00D665" w14:textId="0187F50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042DBB49" w14:textId="57CEE5A1" w:rsidR="00CB6DDD"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F5F7FFC" w14:textId="77777777" w:rsidR="00CB6DDD" w:rsidRDefault="002C5358" w:rsidP="002C5358">
            <w:pPr>
              <w:widowControl w:val="0"/>
              <w:spacing w:beforeLines="50" w:before="120"/>
              <w:rPr>
                <w:iCs/>
                <w:kern w:val="2"/>
                <w:sz w:val="22"/>
                <w:szCs w:val="22"/>
                <w:lang w:eastAsia="zh-CN"/>
              </w:rPr>
            </w:pPr>
            <w:r>
              <w:rPr>
                <w:iCs/>
                <w:kern w:val="2"/>
                <w:sz w:val="22"/>
                <w:szCs w:val="22"/>
                <w:lang w:eastAsia="zh-CN"/>
              </w:rPr>
              <w:t xml:space="preserve">We support studying the list in </w:t>
            </w:r>
            <w:r w:rsidRPr="002C5358">
              <w:rPr>
                <w:iCs/>
                <w:kern w:val="2"/>
                <w:sz w:val="22"/>
                <w:szCs w:val="22"/>
                <w:lang w:eastAsia="zh-CN"/>
              </w:rPr>
              <w:t>Proposal 2.4-1</w:t>
            </w:r>
            <w:r>
              <w:rPr>
                <w:iCs/>
                <w:kern w:val="2"/>
                <w:sz w:val="22"/>
                <w:szCs w:val="22"/>
                <w:lang w:eastAsia="zh-CN"/>
              </w:rPr>
              <w:t xml:space="preserve"> but the d</w:t>
            </w:r>
            <w:r w:rsidRPr="002C5358">
              <w:rPr>
                <w:iCs/>
                <w:kern w:val="2"/>
                <w:sz w:val="22"/>
                <w:szCs w:val="22"/>
                <w:lang w:eastAsia="zh-CN"/>
              </w:rPr>
              <w:t>ynamic PUCCH carrier switching</w:t>
            </w:r>
            <w:r>
              <w:rPr>
                <w:iCs/>
                <w:kern w:val="2"/>
                <w:sz w:val="22"/>
                <w:szCs w:val="22"/>
                <w:lang w:eastAsia="zh-CN"/>
              </w:rPr>
              <w:t xml:space="preserve"> should be in the list as well. Looking at the summary </w:t>
            </w:r>
            <w:r>
              <w:rPr>
                <w:iCs/>
                <w:kern w:val="2"/>
                <w:sz w:val="22"/>
                <w:szCs w:val="22"/>
                <w:lang w:eastAsia="zh-CN"/>
              </w:rPr>
              <w:lastRenderedPageBreak/>
              <w:t>from the FL, there are 10 companies think this is enhancement should be considered as High/Medium. Also, there is already an evaluation (</w:t>
            </w:r>
            <w:r w:rsidRPr="002C5358">
              <w:rPr>
                <w:iCs/>
                <w:kern w:val="2"/>
                <w:sz w:val="22"/>
                <w:szCs w:val="22"/>
                <w:lang w:eastAsia="zh-CN"/>
              </w:rPr>
              <w:t>R1-2005633</w:t>
            </w:r>
            <w:r>
              <w:rPr>
                <w:iCs/>
                <w:kern w:val="2"/>
                <w:sz w:val="22"/>
                <w:szCs w:val="22"/>
                <w:lang w:eastAsia="zh-CN"/>
              </w:rPr>
              <w:t>) that shows this enhancement can significantly enhance the system capacity.</w:t>
            </w:r>
          </w:p>
          <w:p w14:paraId="697683C8" w14:textId="01BE8179" w:rsidR="002C5358" w:rsidRPr="00CB6DDD" w:rsidRDefault="002C5358" w:rsidP="002C5358">
            <w:pPr>
              <w:widowControl w:val="0"/>
              <w:spacing w:beforeLines="50" w:before="120"/>
              <w:rPr>
                <w:iCs/>
                <w:kern w:val="2"/>
                <w:sz w:val="22"/>
                <w:szCs w:val="22"/>
                <w:lang w:eastAsia="zh-CN"/>
              </w:rPr>
            </w:pPr>
            <w:r>
              <w:rPr>
                <w:iCs/>
                <w:kern w:val="2"/>
                <w:sz w:val="22"/>
                <w:szCs w:val="22"/>
                <w:lang w:eastAsia="zh-CN"/>
              </w:rPr>
              <w:t>Thus, given the interest from companies, and the technical merit of the proposed enhancement, d</w:t>
            </w:r>
            <w:r w:rsidRPr="002C5358">
              <w:rPr>
                <w:iCs/>
                <w:kern w:val="2"/>
                <w:sz w:val="22"/>
                <w:szCs w:val="22"/>
                <w:lang w:eastAsia="zh-CN"/>
              </w:rPr>
              <w:t>ynamic PUCCH carrier switching</w:t>
            </w:r>
            <w:r>
              <w:rPr>
                <w:iCs/>
                <w:kern w:val="2"/>
                <w:sz w:val="22"/>
                <w:szCs w:val="22"/>
                <w:lang w:eastAsia="zh-CN"/>
              </w:rPr>
              <w:t xml:space="preserve"> should be part of this proposal.</w:t>
            </w:r>
          </w:p>
        </w:tc>
      </w:tr>
      <w:tr w:rsidR="00CB6DDD" w:rsidRPr="00566BAF" w14:paraId="56C2B95E" w14:textId="77777777" w:rsidTr="00CB6DDD">
        <w:tc>
          <w:tcPr>
            <w:tcW w:w="1544" w:type="dxa"/>
            <w:tcBorders>
              <w:top w:val="single" w:sz="4" w:space="0" w:color="auto"/>
              <w:left w:val="single" w:sz="4" w:space="0" w:color="auto"/>
              <w:bottom w:val="single" w:sz="4" w:space="0" w:color="auto"/>
              <w:right w:val="single" w:sz="4" w:space="0" w:color="auto"/>
            </w:tcBorders>
          </w:tcPr>
          <w:p w14:paraId="63DF4248" w14:textId="394B4F7D"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06FEB96D" w14:textId="6A305654" w:rsidR="00CB6DDD" w:rsidRPr="00566BAF" w:rsidRDefault="00D411BB"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AD1F592" w14:textId="77777777" w:rsidR="00CB6DDD" w:rsidRDefault="00D411BB" w:rsidP="00CB6DDD">
            <w:pPr>
              <w:widowControl w:val="0"/>
              <w:spacing w:beforeLines="50" w:before="120"/>
              <w:rPr>
                <w:iCs/>
                <w:kern w:val="2"/>
                <w:sz w:val="22"/>
                <w:szCs w:val="22"/>
                <w:lang w:eastAsia="zh-CN"/>
              </w:rPr>
            </w:pPr>
            <w:r>
              <w:rPr>
                <w:iCs/>
                <w:kern w:val="2"/>
                <w:sz w:val="22"/>
                <w:szCs w:val="22"/>
                <w:lang w:eastAsia="zh-CN"/>
              </w:rPr>
              <w:t xml:space="preserve">We </w:t>
            </w:r>
            <w:r w:rsidR="00E91051">
              <w:rPr>
                <w:iCs/>
                <w:kern w:val="2"/>
                <w:sz w:val="22"/>
                <w:szCs w:val="22"/>
                <w:lang w:eastAsia="zh-CN"/>
              </w:rPr>
              <w:t>support the proposal.  It will also be good to clarify a point Samsung made regarding the 3</w:t>
            </w:r>
            <w:r w:rsidR="00E91051" w:rsidRPr="00E91051">
              <w:rPr>
                <w:iCs/>
                <w:kern w:val="2"/>
                <w:sz w:val="22"/>
                <w:szCs w:val="22"/>
                <w:vertAlign w:val="superscript"/>
                <w:lang w:eastAsia="zh-CN"/>
              </w:rPr>
              <w:t>rd</w:t>
            </w:r>
            <w:r w:rsidR="00E91051">
              <w:rPr>
                <w:iCs/>
                <w:kern w:val="2"/>
                <w:sz w:val="22"/>
                <w:szCs w:val="22"/>
                <w:lang w:eastAsia="zh-CN"/>
              </w:rPr>
              <w:t xml:space="preserve"> bullet point:</w:t>
            </w:r>
          </w:p>
          <w:p w14:paraId="2864BE63" w14:textId="77777777" w:rsidR="00E91051" w:rsidRPr="00566BAF" w:rsidRDefault="00E91051" w:rsidP="00E91051">
            <w:pPr>
              <w:pStyle w:val="ListParagraph"/>
              <w:numPr>
                <w:ilvl w:val="0"/>
                <w:numId w:val="46"/>
              </w:numPr>
              <w:rPr>
                <w:sz w:val="22"/>
                <w:szCs w:val="22"/>
              </w:rPr>
            </w:pPr>
            <w:r w:rsidRPr="00566BAF">
              <w:rPr>
                <w:sz w:val="22"/>
                <w:szCs w:val="22"/>
              </w:rPr>
              <w:t>Retransmission of cancel</w:t>
            </w:r>
            <w:r w:rsidRPr="00505DFC">
              <w:rPr>
                <w:color w:val="FF0000"/>
                <w:sz w:val="22"/>
                <w:szCs w:val="22"/>
              </w:rPr>
              <w:t>l</w:t>
            </w:r>
            <w:r w:rsidRPr="00566BAF">
              <w:rPr>
                <w:sz w:val="22"/>
                <w:szCs w:val="22"/>
              </w:rPr>
              <w:t xml:space="preserve">ed / dropped </w:t>
            </w:r>
            <w:r w:rsidRPr="00505DFC">
              <w:rPr>
                <w:strike/>
                <w:color w:val="FF0000"/>
                <w:sz w:val="22"/>
                <w:szCs w:val="22"/>
              </w:rPr>
              <w:t>low-priority</w:t>
            </w:r>
            <w:r w:rsidRPr="00505DFC">
              <w:rPr>
                <w:color w:val="FF0000"/>
                <w:sz w:val="22"/>
                <w:szCs w:val="22"/>
              </w:rPr>
              <w:t xml:space="preserve"> </w:t>
            </w:r>
            <w:r w:rsidRPr="00566BAF">
              <w:rPr>
                <w:sz w:val="22"/>
                <w:szCs w:val="22"/>
              </w:rPr>
              <w:t>HARQ</w:t>
            </w:r>
          </w:p>
          <w:p w14:paraId="751C38FA" w14:textId="221E2579" w:rsidR="00E91051" w:rsidRPr="00CB6DDD" w:rsidRDefault="00E91051" w:rsidP="00CB6DDD">
            <w:pPr>
              <w:widowControl w:val="0"/>
              <w:spacing w:beforeLines="50" w:before="120"/>
              <w:rPr>
                <w:iCs/>
                <w:kern w:val="2"/>
                <w:sz w:val="22"/>
                <w:szCs w:val="22"/>
                <w:lang w:eastAsia="zh-CN"/>
              </w:rPr>
            </w:pPr>
            <w:r>
              <w:rPr>
                <w:iCs/>
                <w:kern w:val="2"/>
                <w:sz w:val="22"/>
                <w:szCs w:val="22"/>
                <w:lang w:eastAsia="zh-CN"/>
              </w:rPr>
              <w:t>that is, what’s the difference between cancelled and dropped?</w:t>
            </w:r>
          </w:p>
        </w:tc>
      </w:tr>
      <w:tr w:rsidR="009F5411" w:rsidRPr="00566BAF" w14:paraId="55703B5C" w14:textId="77777777" w:rsidTr="00CB6DDD">
        <w:tc>
          <w:tcPr>
            <w:tcW w:w="1544" w:type="dxa"/>
            <w:tcBorders>
              <w:top w:val="single" w:sz="4" w:space="0" w:color="auto"/>
              <w:left w:val="single" w:sz="4" w:space="0" w:color="auto"/>
              <w:bottom w:val="single" w:sz="4" w:space="0" w:color="auto"/>
              <w:right w:val="single" w:sz="4" w:space="0" w:color="auto"/>
            </w:tcBorders>
          </w:tcPr>
          <w:p w14:paraId="074E3061" w14:textId="3AF64A2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5DA2BBEC" w14:textId="15866F91" w:rsidR="009F5411" w:rsidRPr="00566BAF" w:rsidRDefault="009F5411" w:rsidP="009F5411">
            <w:pPr>
              <w:widowControl w:val="0"/>
              <w:spacing w:beforeLines="50" w:before="120"/>
              <w:rPr>
                <w:iCs/>
                <w:kern w:val="2"/>
                <w:sz w:val="22"/>
                <w:szCs w:val="22"/>
                <w:lang w:eastAsia="zh-CN"/>
              </w:rPr>
            </w:pPr>
            <w:proofErr w:type="gramStart"/>
            <w:r>
              <w:rPr>
                <w:iCs/>
                <w:kern w:val="2"/>
                <w:sz w:val="22"/>
                <w:szCs w:val="22"/>
                <w:lang w:eastAsia="zh-CN"/>
              </w:rPr>
              <w:t>Yes</w:t>
            </w:r>
            <w:proofErr w:type="gramEnd"/>
            <w:r>
              <w:rPr>
                <w:iCs/>
                <w:kern w:val="2"/>
                <w:sz w:val="22"/>
                <w:szCs w:val="22"/>
                <w:lang w:eastAsia="zh-CN"/>
              </w:rPr>
              <w:t xml:space="preserve"> in principle</w:t>
            </w:r>
          </w:p>
        </w:tc>
        <w:tc>
          <w:tcPr>
            <w:tcW w:w="6722" w:type="dxa"/>
            <w:tcBorders>
              <w:top w:val="single" w:sz="4" w:space="0" w:color="auto"/>
              <w:left w:val="single" w:sz="4" w:space="0" w:color="auto"/>
              <w:bottom w:val="single" w:sz="4" w:space="0" w:color="auto"/>
              <w:right w:val="single" w:sz="4" w:space="0" w:color="auto"/>
            </w:tcBorders>
          </w:tcPr>
          <w:p w14:paraId="6172BB28"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The list covers items that we don’t see beneficial. For example, sub-slot based semi-static HARQ codebook, i.e. the last bullet, was deprioritized in Rel.16 due to strong reasons of uncertain benefits comparing to the dynamic codebook.</w:t>
            </w:r>
          </w:p>
          <w:p w14:paraId="47103FE6" w14:textId="0982D13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However, we are fine to proceed with the list assuming the down-selection later.</w:t>
            </w:r>
          </w:p>
        </w:tc>
      </w:tr>
      <w:tr w:rsidR="009F5411" w:rsidRPr="00566BAF" w14:paraId="2591F579" w14:textId="77777777" w:rsidTr="00CB6DDD">
        <w:tc>
          <w:tcPr>
            <w:tcW w:w="1544" w:type="dxa"/>
            <w:tcBorders>
              <w:top w:val="single" w:sz="4" w:space="0" w:color="auto"/>
              <w:left w:val="single" w:sz="4" w:space="0" w:color="auto"/>
              <w:bottom w:val="single" w:sz="4" w:space="0" w:color="auto"/>
              <w:right w:val="single" w:sz="4" w:space="0" w:color="auto"/>
            </w:tcBorders>
          </w:tcPr>
          <w:p w14:paraId="4DA22C56" w14:textId="44AD7F14"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18BB901" w14:textId="09E6A052"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8454C6E" w14:textId="3AF72315" w:rsidR="009F5411" w:rsidRPr="00661F1E" w:rsidRDefault="00661F1E" w:rsidP="00661F1E">
            <w:pPr>
              <w:rPr>
                <w:sz w:val="22"/>
                <w:szCs w:val="22"/>
              </w:rPr>
            </w:pPr>
            <w:r w:rsidRPr="00661F1E">
              <w:rPr>
                <w:iCs/>
                <w:kern w:val="2"/>
                <w:sz w:val="22"/>
                <w:szCs w:val="22"/>
                <w:lang w:eastAsia="zh-CN"/>
              </w:rPr>
              <w:t>For the fourth bullet, maybe we can use</w:t>
            </w:r>
            <w:r>
              <w:rPr>
                <w:iCs/>
                <w:kern w:val="2"/>
                <w:sz w:val="22"/>
                <w:szCs w:val="22"/>
                <w:lang w:eastAsia="zh-CN"/>
              </w:rPr>
              <w:t xml:space="preserve"> a “received SPS PDSCH” instead of non-skipped SPS PDSCH.</w:t>
            </w:r>
          </w:p>
        </w:tc>
      </w:tr>
      <w:tr w:rsidR="00EE194E" w:rsidRPr="00566BAF" w14:paraId="21B32AE3" w14:textId="77777777" w:rsidTr="00CB6DDD">
        <w:tc>
          <w:tcPr>
            <w:tcW w:w="1544" w:type="dxa"/>
            <w:tcBorders>
              <w:top w:val="single" w:sz="4" w:space="0" w:color="auto"/>
              <w:left w:val="single" w:sz="4" w:space="0" w:color="auto"/>
              <w:bottom w:val="single" w:sz="4" w:space="0" w:color="auto"/>
              <w:right w:val="single" w:sz="4" w:space="0" w:color="auto"/>
            </w:tcBorders>
          </w:tcPr>
          <w:p w14:paraId="6B82F0CE" w14:textId="38BB7001"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195D047A" w14:textId="09C495AE" w:rsidR="00EE194E" w:rsidRDefault="00EE194E" w:rsidP="00EE194E">
            <w:pPr>
              <w:widowControl w:val="0"/>
              <w:spacing w:beforeLines="50" w:before="120"/>
              <w:rPr>
                <w:rFonts w:eastAsia="MS Mincho"/>
                <w:iCs/>
                <w:kern w:val="2"/>
                <w:sz w:val="22"/>
                <w:szCs w:val="22"/>
                <w:lang w:eastAsia="ja-JP"/>
              </w:rPr>
            </w:pPr>
            <w:r>
              <w:rPr>
                <w:iCs/>
                <w:kern w:val="2"/>
                <w:sz w:val="22"/>
                <w:szCs w:val="22"/>
                <w:lang w:eastAsia="zh-CN"/>
              </w:rPr>
              <w:t>Yes, partially</w:t>
            </w:r>
          </w:p>
        </w:tc>
        <w:tc>
          <w:tcPr>
            <w:tcW w:w="6722" w:type="dxa"/>
            <w:tcBorders>
              <w:top w:val="single" w:sz="4" w:space="0" w:color="auto"/>
              <w:left w:val="single" w:sz="4" w:space="0" w:color="auto"/>
              <w:bottom w:val="single" w:sz="4" w:space="0" w:color="auto"/>
              <w:right w:val="single" w:sz="4" w:space="0" w:color="auto"/>
            </w:tcBorders>
          </w:tcPr>
          <w:p w14:paraId="55AEFA58" w14:textId="77777777" w:rsidR="00EE194E" w:rsidRPr="0095164E" w:rsidRDefault="00EE194E" w:rsidP="00EE194E">
            <w:pPr>
              <w:pStyle w:val="ListParagraph"/>
              <w:widowControl w:val="0"/>
              <w:numPr>
                <w:ilvl w:val="0"/>
                <w:numId w:val="66"/>
              </w:numPr>
              <w:spacing w:beforeLines="50" w:before="120"/>
              <w:rPr>
                <w:b/>
                <w:bCs/>
                <w:sz w:val="22"/>
                <w:szCs w:val="22"/>
              </w:rPr>
            </w:pPr>
            <w:r w:rsidRPr="0095164E">
              <w:rPr>
                <w:b/>
                <w:bCs/>
                <w:sz w:val="22"/>
                <w:szCs w:val="22"/>
              </w:rPr>
              <w:t>SPS HARQ skipping for ‘skipped’ SPS PDSCH</w:t>
            </w:r>
          </w:p>
          <w:p w14:paraId="34C6DC69" w14:textId="77777777" w:rsidR="00EE194E" w:rsidRDefault="00EE194E" w:rsidP="00EE194E">
            <w:pPr>
              <w:widowControl w:val="0"/>
              <w:spacing w:beforeLines="50" w:before="120"/>
              <w:rPr>
                <w:iCs/>
                <w:kern w:val="2"/>
                <w:sz w:val="22"/>
                <w:szCs w:val="22"/>
              </w:rPr>
            </w:pPr>
            <w:r>
              <w:rPr>
                <w:iCs/>
                <w:kern w:val="2"/>
                <w:sz w:val="22"/>
                <w:szCs w:val="22"/>
              </w:rPr>
              <w:t>This wording is fine. This topic should be investigated in the group.</w:t>
            </w:r>
          </w:p>
          <w:p w14:paraId="4C0264D6" w14:textId="77777777" w:rsidR="00EE194E" w:rsidRPr="00F71507" w:rsidRDefault="00EE194E" w:rsidP="00EE194E">
            <w:pPr>
              <w:pStyle w:val="ListParagraph"/>
              <w:numPr>
                <w:ilvl w:val="0"/>
                <w:numId w:val="46"/>
              </w:numPr>
              <w:rPr>
                <w:b/>
                <w:bCs/>
                <w:color w:val="000000" w:themeColor="text1"/>
                <w:sz w:val="22"/>
                <w:szCs w:val="22"/>
              </w:rPr>
            </w:pPr>
            <w:r w:rsidRPr="00F71507">
              <w:rPr>
                <w:b/>
                <w:bCs/>
                <w:sz w:val="22"/>
                <w:szCs w:val="22"/>
              </w:rPr>
              <w:t xml:space="preserve">PUCCH repetition </w:t>
            </w:r>
            <w:r w:rsidRPr="00F71507">
              <w:rPr>
                <w:b/>
                <w:bCs/>
                <w:color w:val="000000" w:themeColor="text1"/>
                <w:sz w:val="22"/>
                <w:szCs w:val="22"/>
              </w:rPr>
              <w:t>(at least for HARQ-ACK)</w:t>
            </w:r>
          </w:p>
          <w:p w14:paraId="12E34488" w14:textId="77777777" w:rsidR="00EE194E" w:rsidRDefault="00EE194E" w:rsidP="00EE194E">
            <w:pPr>
              <w:pStyle w:val="ListParagraph"/>
              <w:numPr>
                <w:ilvl w:val="1"/>
                <w:numId w:val="46"/>
              </w:numPr>
              <w:rPr>
                <w:color w:val="000000" w:themeColor="text1"/>
                <w:sz w:val="22"/>
                <w:szCs w:val="22"/>
              </w:rPr>
            </w:pPr>
            <w:r w:rsidRPr="00F71507">
              <w:rPr>
                <w:b/>
                <w:bCs/>
                <w:color w:val="000000" w:themeColor="text1"/>
                <w:sz w:val="22"/>
                <w:szCs w:val="22"/>
              </w:rPr>
              <w:t>Including at least sub-slot PUCCH repetition and handling of different priority levels for PUCCH repetition</w:t>
            </w:r>
          </w:p>
          <w:p w14:paraId="33C8C044" w14:textId="77777777" w:rsidR="00EE194E" w:rsidRPr="00436001" w:rsidRDefault="00EE194E" w:rsidP="00EE194E">
            <w:pPr>
              <w:rPr>
                <w:color w:val="000000" w:themeColor="text1"/>
                <w:sz w:val="22"/>
                <w:szCs w:val="22"/>
              </w:rPr>
            </w:pPr>
            <w:r>
              <w:rPr>
                <w:color w:val="000000" w:themeColor="text1"/>
                <w:sz w:val="22"/>
                <w:szCs w:val="22"/>
              </w:rPr>
              <w:t xml:space="preserve">The wording is fine. The topic has already been addressed in </w:t>
            </w:r>
            <w:proofErr w:type="spellStart"/>
            <w:r>
              <w:rPr>
                <w:color w:val="000000" w:themeColor="text1"/>
                <w:sz w:val="22"/>
                <w:szCs w:val="22"/>
              </w:rPr>
              <w:t>mTRP</w:t>
            </w:r>
            <w:proofErr w:type="spellEnd"/>
            <w:r>
              <w:rPr>
                <w:color w:val="000000" w:themeColor="text1"/>
                <w:sz w:val="22"/>
                <w:szCs w:val="22"/>
              </w:rPr>
              <w:t>, Coverage Enhancement groups. Regarding the case with URLLC priorities mentioned at the 2</w:t>
            </w:r>
            <w:r w:rsidRPr="005B5D7E">
              <w:rPr>
                <w:color w:val="000000" w:themeColor="text1"/>
                <w:sz w:val="22"/>
                <w:szCs w:val="22"/>
                <w:vertAlign w:val="superscript"/>
              </w:rPr>
              <w:t>nd</w:t>
            </w:r>
            <w:r>
              <w:rPr>
                <w:color w:val="000000" w:themeColor="text1"/>
                <w:sz w:val="22"/>
                <w:szCs w:val="22"/>
              </w:rPr>
              <w:t xml:space="preserve"> round, this topic can be discussed in A.I 8.3.3.</w:t>
            </w:r>
          </w:p>
          <w:p w14:paraId="3784C6A6" w14:textId="77777777" w:rsidR="00EE194E" w:rsidRPr="00713136" w:rsidRDefault="00EE194E" w:rsidP="00EE194E">
            <w:pPr>
              <w:pStyle w:val="ListParagraph"/>
              <w:numPr>
                <w:ilvl w:val="0"/>
                <w:numId w:val="46"/>
              </w:numPr>
              <w:rPr>
                <w:b/>
                <w:bCs/>
                <w:sz w:val="22"/>
                <w:szCs w:val="22"/>
              </w:rPr>
            </w:pPr>
            <w:r w:rsidRPr="00713136">
              <w:rPr>
                <w:b/>
                <w:bCs/>
                <w:sz w:val="22"/>
                <w:szCs w:val="22"/>
              </w:rPr>
              <w:t>Retransmission of cancel</w:t>
            </w:r>
            <w:r w:rsidRPr="00713136">
              <w:rPr>
                <w:b/>
                <w:bCs/>
                <w:color w:val="000000" w:themeColor="text1"/>
                <w:sz w:val="22"/>
                <w:szCs w:val="22"/>
              </w:rPr>
              <w:t>l</w:t>
            </w:r>
            <w:r w:rsidRPr="00713136">
              <w:rPr>
                <w:b/>
                <w:bCs/>
                <w:sz w:val="22"/>
                <w:szCs w:val="22"/>
              </w:rPr>
              <w:t>ed / dropped HARQ</w:t>
            </w:r>
          </w:p>
          <w:p w14:paraId="7BC58EE4" w14:textId="77777777" w:rsidR="00EE194E" w:rsidRPr="00F71507" w:rsidRDefault="00EE194E" w:rsidP="00EE194E">
            <w:pPr>
              <w:rPr>
                <w:sz w:val="22"/>
                <w:szCs w:val="22"/>
              </w:rPr>
            </w:pPr>
            <w:r>
              <w:rPr>
                <w:sz w:val="22"/>
                <w:szCs w:val="22"/>
              </w:rPr>
              <w:t xml:space="preserve">The wording can be more specific. The focus of the group should be retransmission of cancelled/dropped </w:t>
            </w:r>
            <w:r w:rsidRPr="00AF6D83">
              <w:rPr>
                <w:i/>
                <w:iCs/>
                <w:sz w:val="22"/>
                <w:szCs w:val="22"/>
              </w:rPr>
              <w:t>high priority</w:t>
            </w:r>
            <w:r>
              <w:rPr>
                <w:sz w:val="22"/>
                <w:szCs w:val="22"/>
              </w:rPr>
              <w:t xml:space="preserve"> HARQ. This was the most popular topic of the 1</w:t>
            </w:r>
            <w:r w:rsidRPr="00713136">
              <w:rPr>
                <w:sz w:val="22"/>
                <w:szCs w:val="22"/>
                <w:vertAlign w:val="superscript"/>
              </w:rPr>
              <w:t>st</w:t>
            </w:r>
            <w:r>
              <w:rPr>
                <w:sz w:val="22"/>
                <w:szCs w:val="22"/>
              </w:rPr>
              <w:t xml:space="preserve"> round of the discussion. Retransmission of cancelled/dropped low priority HARQ is of lower priority</w:t>
            </w:r>
          </w:p>
          <w:p w14:paraId="6507B0B2" w14:textId="77777777" w:rsidR="00EE194E" w:rsidRPr="00925C8F" w:rsidRDefault="00EE194E" w:rsidP="00EE194E">
            <w:pPr>
              <w:pStyle w:val="ListParagraph"/>
              <w:numPr>
                <w:ilvl w:val="0"/>
                <w:numId w:val="46"/>
              </w:numPr>
              <w:rPr>
                <w:b/>
                <w:bCs/>
                <w:sz w:val="22"/>
                <w:szCs w:val="22"/>
              </w:rPr>
            </w:pPr>
            <w:r w:rsidRPr="00925C8F">
              <w:rPr>
                <w:b/>
                <w:bCs/>
                <w:sz w:val="22"/>
                <w:szCs w:val="22"/>
              </w:rPr>
              <w:t>SPS HARQ payload size reduction and / or skipping for ‘non-skipped’ SPS PDSCH</w:t>
            </w:r>
          </w:p>
          <w:p w14:paraId="73127DD8" w14:textId="77777777"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wording. The topic is of lower priority here and it should be deferred to later.</w:t>
            </w:r>
          </w:p>
          <w:p w14:paraId="2772B7DD" w14:textId="77777777" w:rsidR="00EE194E" w:rsidRPr="001225B9" w:rsidRDefault="00EE194E" w:rsidP="00EE194E">
            <w:pPr>
              <w:pStyle w:val="ListParagraph"/>
              <w:numPr>
                <w:ilvl w:val="0"/>
                <w:numId w:val="46"/>
              </w:numPr>
              <w:rPr>
                <w:b/>
                <w:bCs/>
                <w:sz w:val="22"/>
                <w:szCs w:val="22"/>
              </w:rPr>
            </w:pPr>
            <w:r w:rsidRPr="001225B9">
              <w:rPr>
                <w:b/>
                <w:bCs/>
                <w:sz w:val="22"/>
                <w:szCs w:val="22"/>
              </w:rPr>
              <w:t xml:space="preserve">Type 1 HARQ codebook based on sub-slot PUCCH config </w:t>
            </w:r>
          </w:p>
          <w:p w14:paraId="77045E71" w14:textId="77777777" w:rsidR="00EE194E" w:rsidRPr="00CF642A" w:rsidRDefault="00EE194E" w:rsidP="00EE194E">
            <w:pPr>
              <w:pStyle w:val="ListParagraph"/>
              <w:numPr>
                <w:ilvl w:val="1"/>
                <w:numId w:val="46"/>
              </w:numPr>
              <w:rPr>
                <w:sz w:val="22"/>
                <w:szCs w:val="22"/>
              </w:rPr>
            </w:pPr>
            <w:r w:rsidRPr="001225B9">
              <w:rPr>
                <w:b/>
                <w:bCs/>
                <w:sz w:val="22"/>
                <w:szCs w:val="22"/>
              </w:rPr>
              <w:lastRenderedPageBreak/>
              <w:t xml:space="preserve">This includes as least Type 1 HARQ CB size optimizations (if baseline support in Rel-16) or overall support for Type 1 HARQ CB based on sub-slot PUCCH (if not supported in Rel-16) </w:t>
            </w:r>
          </w:p>
          <w:p w14:paraId="208176B1" w14:textId="7DA807FD" w:rsidR="00EE194E" w:rsidRDefault="00EE194E" w:rsidP="00EE194E">
            <w:pPr>
              <w:widowControl w:val="0"/>
              <w:spacing w:beforeLines="50" w:before="120"/>
              <w:rPr>
                <w:iCs/>
                <w:kern w:val="2"/>
                <w:sz w:val="22"/>
                <w:szCs w:val="22"/>
                <w:lang w:eastAsia="zh-CN"/>
              </w:rPr>
            </w:pPr>
            <w:r>
              <w:rPr>
                <w:iCs/>
                <w:kern w:val="2"/>
                <w:sz w:val="22"/>
                <w:szCs w:val="22"/>
                <w:lang w:eastAsia="zh-CN"/>
              </w:rPr>
              <w:t>Agreement with the new wording. The topic is of low priority and it should be studied later.</w:t>
            </w:r>
          </w:p>
        </w:tc>
      </w:tr>
      <w:tr w:rsidR="00EE194E" w:rsidRPr="00566BAF" w14:paraId="50B25055" w14:textId="77777777" w:rsidTr="00CB6DDD">
        <w:tc>
          <w:tcPr>
            <w:tcW w:w="1544" w:type="dxa"/>
            <w:tcBorders>
              <w:top w:val="single" w:sz="4" w:space="0" w:color="auto"/>
              <w:left w:val="single" w:sz="4" w:space="0" w:color="auto"/>
              <w:bottom w:val="single" w:sz="4" w:space="0" w:color="auto"/>
              <w:right w:val="single" w:sz="4" w:space="0" w:color="auto"/>
            </w:tcBorders>
          </w:tcPr>
          <w:p w14:paraId="7180FDFC" w14:textId="7086B2A6" w:rsidR="00EE194E" w:rsidRDefault="00BE5375" w:rsidP="00EE194E">
            <w:pPr>
              <w:widowControl w:val="0"/>
              <w:spacing w:beforeLines="50" w:before="120"/>
              <w:rPr>
                <w:iCs/>
                <w:kern w:val="2"/>
                <w:sz w:val="22"/>
                <w:szCs w:val="22"/>
                <w:lang w:eastAsia="zh-CN"/>
              </w:rPr>
            </w:pPr>
            <w:r>
              <w:rPr>
                <w:iCs/>
                <w:kern w:val="2"/>
                <w:sz w:val="22"/>
                <w:szCs w:val="22"/>
                <w:lang w:eastAsia="zh-CN"/>
              </w:rPr>
              <w:lastRenderedPageBreak/>
              <w:t>Nokia, NSB</w:t>
            </w:r>
          </w:p>
        </w:tc>
        <w:tc>
          <w:tcPr>
            <w:tcW w:w="1011" w:type="dxa"/>
            <w:tcBorders>
              <w:top w:val="single" w:sz="4" w:space="0" w:color="auto"/>
              <w:left w:val="single" w:sz="4" w:space="0" w:color="auto"/>
              <w:bottom w:val="single" w:sz="4" w:space="0" w:color="auto"/>
              <w:right w:val="single" w:sz="4" w:space="0" w:color="auto"/>
            </w:tcBorders>
          </w:tcPr>
          <w:p w14:paraId="7C9C9D3C" w14:textId="715E372B" w:rsidR="00EE194E" w:rsidRDefault="00BE5375" w:rsidP="00EE194E">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52E7304" w14:textId="77777777" w:rsidR="00EE194E" w:rsidRDefault="00BE5375" w:rsidP="00EE194E">
            <w:pPr>
              <w:widowControl w:val="0"/>
              <w:spacing w:beforeLines="50" w:before="120"/>
              <w:rPr>
                <w:iCs/>
                <w:kern w:val="2"/>
                <w:sz w:val="22"/>
                <w:szCs w:val="22"/>
                <w:lang w:eastAsia="zh-CN"/>
              </w:rPr>
            </w:pPr>
            <w:r>
              <w:rPr>
                <w:iCs/>
                <w:kern w:val="2"/>
                <w:sz w:val="22"/>
                <w:szCs w:val="22"/>
                <w:lang w:eastAsia="zh-CN"/>
              </w:rPr>
              <w:t xml:space="preserve">We are fine with this initial set of proposed study topics. Clearly, as these are studies, this does not mean yet that really solutions solving this issues are to be specified necessarily. </w:t>
            </w:r>
          </w:p>
          <w:p w14:paraId="1F490E32" w14:textId="05A240E5" w:rsidR="00BE5375" w:rsidRDefault="006B0460" w:rsidP="00EE194E">
            <w:pPr>
              <w:widowControl w:val="0"/>
              <w:spacing w:beforeLines="50" w:before="120"/>
              <w:rPr>
                <w:iCs/>
                <w:kern w:val="2"/>
                <w:sz w:val="22"/>
                <w:szCs w:val="22"/>
                <w:lang w:eastAsia="zh-CN"/>
              </w:rPr>
            </w:pPr>
            <w:r>
              <w:rPr>
                <w:iCs/>
                <w:kern w:val="2"/>
                <w:sz w:val="22"/>
                <w:szCs w:val="22"/>
                <w:lang w:eastAsia="zh-CN"/>
              </w:rPr>
              <w:t>We are flexible with f</w:t>
            </w:r>
            <w:r w:rsidR="00BE5375">
              <w:rPr>
                <w:iCs/>
                <w:kern w:val="2"/>
                <w:sz w:val="22"/>
                <w:szCs w:val="22"/>
                <w:lang w:eastAsia="zh-CN"/>
              </w:rPr>
              <w:t xml:space="preserve">ine-tuning of the </w:t>
            </w:r>
            <w:r>
              <w:rPr>
                <w:iCs/>
                <w:kern w:val="2"/>
                <w:sz w:val="22"/>
                <w:szCs w:val="22"/>
                <w:lang w:eastAsia="zh-CN"/>
              </w:rPr>
              <w:t xml:space="preserve">related </w:t>
            </w:r>
            <w:r w:rsidR="00BE5375">
              <w:rPr>
                <w:iCs/>
                <w:kern w:val="2"/>
                <w:sz w:val="22"/>
                <w:szCs w:val="22"/>
                <w:lang w:eastAsia="zh-CN"/>
              </w:rPr>
              <w:t xml:space="preserve">wording (as some proposed above) </w:t>
            </w:r>
            <w:r>
              <w:rPr>
                <w:iCs/>
                <w:kern w:val="2"/>
                <w:sz w:val="22"/>
                <w:szCs w:val="22"/>
                <w:lang w:eastAsia="zh-CN"/>
              </w:rPr>
              <w:t>if at least the essence is kept</w:t>
            </w:r>
            <w:r w:rsidR="00BE5375">
              <w:rPr>
                <w:iCs/>
                <w:kern w:val="2"/>
                <w:sz w:val="22"/>
                <w:szCs w:val="22"/>
                <w:lang w:eastAsia="zh-CN"/>
              </w:rPr>
              <w:t xml:space="preserve">. </w:t>
            </w:r>
          </w:p>
        </w:tc>
      </w:tr>
      <w:tr w:rsidR="00EE194E" w:rsidRPr="00566BAF" w14:paraId="22D3090F" w14:textId="77777777" w:rsidTr="00CB6DDD">
        <w:tc>
          <w:tcPr>
            <w:tcW w:w="1544" w:type="dxa"/>
            <w:tcBorders>
              <w:top w:val="single" w:sz="4" w:space="0" w:color="auto"/>
              <w:left w:val="single" w:sz="4" w:space="0" w:color="auto"/>
              <w:bottom w:val="single" w:sz="4" w:space="0" w:color="auto"/>
              <w:right w:val="single" w:sz="4" w:space="0" w:color="auto"/>
            </w:tcBorders>
          </w:tcPr>
          <w:p w14:paraId="63C0A13F" w14:textId="5451DE49" w:rsidR="00EE194E" w:rsidRDefault="00EE194E" w:rsidP="00EE194E">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6FF6DBF4" w14:textId="3996413F" w:rsidR="00EE194E" w:rsidRDefault="00EE194E" w:rsidP="00EE194E">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64155E64" w14:textId="1C63BEAA" w:rsidR="00EE194E" w:rsidRDefault="00EE194E" w:rsidP="00EE194E">
            <w:pPr>
              <w:widowControl w:val="0"/>
              <w:spacing w:beforeLines="50" w:before="120"/>
              <w:rPr>
                <w:iCs/>
                <w:kern w:val="2"/>
                <w:sz w:val="22"/>
                <w:szCs w:val="22"/>
                <w:lang w:eastAsia="zh-CN"/>
              </w:rPr>
            </w:pPr>
          </w:p>
        </w:tc>
      </w:tr>
    </w:tbl>
    <w:p w14:paraId="385A6E7E" w14:textId="77777777" w:rsidR="00697CB7" w:rsidRPr="00566BAF" w:rsidRDefault="00697CB7" w:rsidP="00612140">
      <w:pPr>
        <w:pStyle w:val="ListParagraph"/>
        <w:ind w:left="0"/>
        <w:rPr>
          <w:sz w:val="22"/>
          <w:szCs w:val="22"/>
        </w:rPr>
      </w:pPr>
    </w:p>
    <w:p w14:paraId="05FCE03A" w14:textId="77777777" w:rsidR="00612140" w:rsidRDefault="00612140" w:rsidP="00612140">
      <w:pPr>
        <w:jc w:val="both"/>
        <w:rPr>
          <w:sz w:val="22"/>
          <w:szCs w:val="22"/>
          <w:lang w:val="en-US" w:eastAsia="zh-CN"/>
        </w:rPr>
      </w:pPr>
    </w:p>
    <w:p w14:paraId="5132C811" w14:textId="77777777" w:rsidR="00612140" w:rsidRPr="00640666" w:rsidRDefault="00612140" w:rsidP="00612140">
      <w:pPr>
        <w:jc w:val="both"/>
        <w:rPr>
          <w:b/>
          <w:bCs/>
          <w:sz w:val="22"/>
          <w:szCs w:val="22"/>
          <w:lang w:val="en-US" w:eastAsia="zh-CN"/>
        </w:rPr>
      </w:pPr>
      <w:r w:rsidRPr="00640666">
        <w:rPr>
          <w:b/>
          <w:bCs/>
          <w:sz w:val="22"/>
          <w:szCs w:val="22"/>
          <w:lang w:val="en-US" w:eastAsia="zh-CN"/>
        </w:rPr>
        <w:t>Issue #2</w:t>
      </w:r>
      <w:r>
        <w:rPr>
          <w:b/>
          <w:bCs/>
          <w:sz w:val="22"/>
          <w:szCs w:val="22"/>
          <w:lang w:val="en-US" w:eastAsia="zh-CN"/>
        </w:rPr>
        <w:t>.1</w:t>
      </w:r>
      <w:r w:rsidRPr="00640666">
        <w:rPr>
          <w:b/>
          <w:bCs/>
          <w:sz w:val="22"/>
          <w:szCs w:val="22"/>
          <w:lang w:val="en-US" w:eastAsia="zh-CN"/>
        </w:rPr>
        <w:t xml:space="preserve"> (Simultaneous PUSCH / PUCCH) &amp; Issue </w:t>
      </w:r>
      <w:r>
        <w:rPr>
          <w:b/>
          <w:bCs/>
          <w:sz w:val="22"/>
          <w:szCs w:val="22"/>
          <w:lang w:val="en-US" w:eastAsia="zh-CN"/>
        </w:rPr>
        <w:t>2.2</w:t>
      </w:r>
      <w:r w:rsidRPr="00640666">
        <w:rPr>
          <w:b/>
          <w:bCs/>
          <w:sz w:val="22"/>
          <w:szCs w:val="22"/>
          <w:lang w:val="en-US" w:eastAsia="zh-CN"/>
        </w:rPr>
        <w:t xml:space="preserve"> (Enhanced Subslot HARQ-ACK multiplexing on PUSCH): </w:t>
      </w:r>
    </w:p>
    <w:p w14:paraId="24321A74" w14:textId="77777777" w:rsidR="00612140" w:rsidRDefault="00612140" w:rsidP="00612140">
      <w:pPr>
        <w:jc w:val="both"/>
        <w:rPr>
          <w:sz w:val="22"/>
          <w:szCs w:val="22"/>
          <w:lang w:val="en-US" w:eastAsia="zh-CN"/>
        </w:rPr>
      </w:pPr>
      <w:r>
        <w:rPr>
          <w:sz w:val="22"/>
          <w:szCs w:val="22"/>
          <w:lang w:val="en-US" w:eastAsia="zh-CN"/>
        </w:rPr>
        <w:t xml:space="preserve">Majority of companies suggest further discussing / studying these enhancements as part of the WI, but a rather large majority think this better to be discussed together with Intra-UE multiplexing / prioritization enhancements as part of AI 8.3.3 (all companies for Issue #2.1, 17 versus 1 for Issue #2.2). Therefore, the following is suggested from FL perspective: </w:t>
      </w:r>
    </w:p>
    <w:p w14:paraId="312DABA8" w14:textId="5C949051" w:rsidR="00612140" w:rsidRPr="003D55B9" w:rsidRDefault="00612140" w:rsidP="00612140">
      <w:pPr>
        <w:pStyle w:val="Heading4"/>
        <w:rPr>
          <w:lang w:eastAsia="zh-CN"/>
        </w:rPr>
      </w:pPr>
      <w:r w:rsidRPr="003D55B9">
        <w:rPr>
          <w:highlight w:val="yellow"/>
          <w:lang w:eastAsia="zh-CN"/>
        </w:rPr>
        <w:t>P</w:t>
      </w:r>
      <w:r w:rsidR="00697CB7">
        <w:rPr>
          <w:highlight w:val="yellow"/>
          <w:lang w:eastAsia="zh-CN"/>
        </w:rPr>
        <w:t>roposal 2.4-2</w:t>
      </w:r>
    </w:p>
    <w:p w14:paraId="401F2BDD" w14:textId="5D0A86C2" w:rsidR="00612140" w:rsidRPr="0025043D" w:rsidRDefault="00612140" w:rsidP="00612140">
      <w:pPr>
        <w:jc w:val="both"/>
        <w:rPr>
          <w:b/>
          <w:bCs/>
          <w:sz w:val="22"/>
          <w:szCs w:val="22"/>
          <w:lang w:val="en-US" w:eastAsia="zh-CN"/>
        </w:rPr>
      </w:pPr>
      <w:r w:rsidRPr="0025043D">
        <w:rPr>
          <w:b/>
          <w:bCs/>
          <w:sz w:val="22"/>
          <w:szCs w:val="22"/>
          <w:lang w:val="en-US" w:eastAsia="zh-CN"/>
        </w:rPr>
        <w:t xml:space="preserve">The support of simultaneous PUSCH / PUCCH within a cell group (of Sec. 6.13 </w:t>
      </w:r>
      <w:bookmarkStart w:id="13" w:name="_Hlk49226048"/>
      <w:r w:rsidRPr="0025043D">
        <w:rPr>
          <w:b/>
          <w:bCs/>
          <w:sz w:val="22"/>
          <w:szCs w:val="22"/>
          <w:lang w:val="en-US" w:eastAsia="zh-CN"/>
        </w:rPr>
        <w:t>of R1-2007216</w:t>
      </w:r>
      <w:bookmarkEnd w:id="13"/>
      <w:r w:rsidRPr="0025043D">
        <w:rPr>
          <w:b/>
          <w:bCs/>
          <w:sz w:val="22"/>
          <w:szCs w:val="22"/>
          <w:lang w:val="en-US" w:eastAsia="zh-CN"/>
        </w:rPr>
        <w:t xml:space="preserve">) and enhanced (sub-slot) HARQ-ACK multiplexing on PUSCH (of Sec. </w:t>
      </w:r>
      <w:r w:rsidR="00697CB7" w:rsidRPr="0025043D">
        <w:rPr>
          <w:b/>
          <w:bCs/>
          <w:sz w:val="22"/>
          <w:szCs w:val="22"/>
          <w:lang w:val="en-US" w:eastAsia="zh-CN"/>
        </w:rPr>
        <w:t>4.3</w:t>
      </w:r>
      <w:r w:rsidRPr="0025043D">
        <w:rPr>
          <w:b/>
          <w:bCs/>
          <w:sz w:val="22"/>
          <w:szCs w:val="22"/>
          <w:lang w:val="en-US" w:eastAsia="zh-CN"/>
        </w:rPr>
        <w:t xml:space="preserve"> of R1-2007216) is to be discussed as part of AI 8.3.3 in this WI (and not part of AI 8.3.1.1).   </w:t>
      </w:r>
    </w:p>
    <w:p w14:paraId="06E2A357" w14:textId="2F498103" w:rsidR="00612140" w:rsidRDefault="00612140" w:rsidP="00612140">
      <w:pPr>
        <w:jc w:val="both"/>
        <w:rPr>
          <w:b/>
          <w:bCs/>
          <w:sz w:val="22"/>
          <w:szCs w:val="22"/>
          <w:lang w:val="en-US" w:eastAsia="zh-CN"/>
        </w:rPr>
      </w:pPr>
    </w:p>
    <w:p w14:paraId="086F0D1B" w14:textId="2D3EDCB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w:t>
      </w:r>
      <w:r w:rsidRPr="00E8479E">
        <w:rPr>
          <w:b/>
          <w:bCs/>
          <w:sz w:val="22"/>
          <w:szCs w:val="22"/>
          <w:highlight w:val="yellow"/>
          <w:lang w:val="en-US" w:eastAsia="zh-CN"/>
        </w:rPr>
        <w:t>4.</w:t>
      </w:r>
      <w:r w:rsidR="00E8479E" w:rsidRPr="00E8479E">
        <w:rPr>
          <w:b/>
          <w:bCs/>
          <w:sz w:val="22"/>
          <w:szCs w:val="22"/>
          <w:highlight w:val="yellow"/>
          <w:lang w:val="en-US" w:eastAsia="zh-CN"/>
        </w:rPr>
        <w:t>2</w:t>
      </w:r>
      <w:r w:rsidRPr="00697CB7">
        <w:rPr>
          <w:b/>
          <w:bCs/>
          <w:sz w:val="22"/>
          <w:szCs w:val="22"/>
          <w:lang w:val="en-US" w:eastAsia="zh-CN"/>
        </w:rPr>
        <w:t xml:space="preserve">: Do you support Proposal </w:t>
      </w:r>
      <w:r>
        <w:rPr>
          <w:b/>
          <w:bCs/>
          <w:sz w:val="22"/>
          <w:szCs w:val="22"/>
          <w:lang w:val="en-US" w:eastAsia="zh-CN"/>
        </w:rPr>
        <w:t>2.4-2</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191BB227"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568BEB"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42784F"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0E428C"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6AB18C3F" w14:textId="77777777" w:rsidTr="00CB6DDD">
        <w:tc>
          <w:tcPr>
            <w:tcW w:w="1544" w:type="dxa"/>
            <w:tcBorders>
              <w:top w:val="single" w:sz="4" w:space="0" w:color="auto"/>
              <w:left w:val="single" w:sz="4" w:space="0" w:color="auto"/>
              <w:bottom w:val="single" w:sz="4" w:space="0" w:color="auto"/>
              <w:right w:val="single" w:sz="4" w:space="0" w:color="auto"/>
            </w:tcBorders>
          </w:tcPr>
          <w:p w14:paraId="568E4BF9" w14:textId="54FBDCEE"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 xml:space="preserve">uawei, HiSilicon </w:t>
            </w:r>
          </w:p>
        </w:tc>
        <w:tc>
          <w:tcPr>
            <w:tcW w:w="1011" w:type="dxa"/>
            <w:tcBorders>
              <w:top w:val="single" w:sz="4" w:space="0" w:color="auto"/>
              <w:left w:val="single" w:sz="4" w:space="0" w:color="auto"/>
              <w:bottom w:val="single" w:sz="4" w:space="0" w:color="auto"/>
              <w:right w:val="single" w:sz="4" w:space="0" w:color="auto"/>
            </w:tcBorders>
          </w:tcPr>
          <w:p w14:paraId="2C056613" w14:textId="6A56517A"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6629BFD7" w14:textId="69EA7003" w:rsidR="00697CB7" w:rsidRPr="00566BAF" w:rsidRDefault="006E1174"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k to discuss it under multiplexing agenda since some overlapping is expected for these issues under the two agendas, e.g. whether to do enhanced HARQ-ACK multiplexing on PUSCH. </w:t>
            </w:r>
          </w:p>
        </w:tc>
      </w:tr>
      <w:tr w:rsidR="00697CB7" w:rsidRPr="00566BAF" w14:paraId="75E7CA06" w14:textId="77777777" w:rsidTr="00CB6DDD">
        <w:tc>
          <w:tcPr>
            <w:tcW w:w="1544" w:type="dxa"/>
            <w:tcBorders>
              <w:top w:val="single" w:sz="4" w:space="0" w:color="auto"/>
              <w:left w:val="single" w:sz="4" w:space="0" w:color="auto"/>
              <w:bottom w:val="single" w:sz="4" w:space="0" w:color="auto"/>
              <w:right w:val="single" w:sz="4" w:space="0" w:color="auto"/>
            </w:tcBorders>
          </w:tcPr>
          <w:p w14:paraId="385E315E" w14:textId="32F39548"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1098ACE2" w14:textId="45B2AC45" w:rsidR="00697CB7" w:rsidRPr="00566BAF" w:rsidRDefault="002C5358"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C2D0363" w14:textId="6F03A41C" w:rsidR="00697CB7" w:rsidRPr="00566BAF" w:rsidRDefault="002C5358" w:rsidP="00CC2799">
            <w:pPr>
              <w:widowControl w:val="0"/>
              <w:spacing w:beforeLines="50" w:before="120"/>
              <w:rPr>
                <w:iCs/>
                <w:kern w:val="2"/>
                <w:sz w:val="22"/>
                <w:szCs w:val="22"/>
                <w:lang w:eastAsia="zh-CN"/>
              </w:rPr>
            </w:pPr>
            <w:r>
              <w:rPr>
                <w:iCs/>
                <w:kern w:val="2"/>
                <w:sz w:val="22"/>
                <w:szCs w:val="22"/>
                <w:lang w:eastAsia="zh-CN"/>
              </w:rPr>
              <w:t>This should be studied</w:t>
            </w:r>
            <w:r w:rsidR="00CC2799">
              <w:rPr>
                <w:iCs/>
                <w:kern w:val="2"/>
                <w:sz w:val="22"/>
                <w:szCs w:val="22"/>
                <w:lang w:eastAsia="zh-CN"/>
              </w:rPr>
              <w:t xml:space="preserve"> in this WI. We are</w:t>
            </w:r>
            <w:r>
              <w:rPr>
                <w:iCs/>
                <w:kern w:val="2"/>
                <w:sz w:val="22"/>
                <w:szCs w:val="22"/>
                <w:lang w:eastAsia="zh-CN"/>
              </w:rPr>
              <w:t xml:space="preserve"> </w:t>
            </w:r>
            <w:r w:rsidR="00CC2799">
              <w:rPr>
                <w:iCs/>
                <w:kern w:val="2"/>
                <w:sz w:val="22"/>
                <w:szCs w:val="22"/>
                <w:lang w:eastAsia="zh-CN"/>
              </w:rPr>
              <w:t>f</w:t>
            </w:r>
            <w:r>
              <w:rPr>
                <w:iCs/>
                <w:kern w:val="2"/>
                <w:sz w:val="22"/>
                <w:szCs w:val="22"/>
                <w:lang w:eastAsia="zh-CN"/>
              </w:rPr>
              <w:t xml:space="preserve">ine to consider it under </w:t>
            </w:r>
            <w:r w:rsidRPr="002C5358">
              <w:rPr>
                <w:iCs/>
                <w:kern w:val="2"/>
                <w:sz w:val="22"/>
                <w:szCs w:val="22"/>
                <w:lang w:eastAsia="zh-CN"/>
              </w:rPr>
              <w:t>AI 8.3.3</w:t>
            </w:r>
            <w:r>
              <w:rPr>
                <w:iCs/>
                <w:kern w:val="2"/>
                <w:sz w:val="22"/>
                <w:szCs w:val="22"/>
                <w:lang w:eastAsia="zh-CN"/>
              </w:rPr>
              <w:t>.</w:t>
            </w:r>
          </w:p>
        </w:tc>
      </w:tr>
      <w:tr w:rsidR="00697CB7" w:rsidRPr="00566BAF" w14:paraId="3F9515A3" w14:textId="77777777" w:rsidTr="00CB6DDD">
        <w:tc>
          <w:tcPr>
            <w:tcW w:w="1544" w:type="dxa"/>
            <w:tcBorders>
              <w:top w:val="single" w:sz="4" w:space="0" w:color="auto"/>
              <w:left w:val="single" w:sz="4" w:space="0" w:color="auto"/>
              <w:bottom w:val="single" w:sz="4" w:space="0" w:color="auto"/>
              <w:right w:val="single" w:sz="4" w:space="0" w:color="auto"/>
            </w:tcBorders>
          </w:tcPr>
          <w:p w14:paraId="583E38F2" w14:textId="57310D18"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661B83FD" w14:textId="6815F3B0"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8A36637"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46D9F571" w14:textId="77777777" w:rsidTr="00CB6DDD">
        <w:tc>
          <w:tcPr>
            <w:tcW w:w="1544" w:type="dxa"/>
            <w:tcBorders>
              <w:top w:val="single" w:sz="4" w:space="0" w:color="auto"/>
              <w:left w:val="single" w:sz="4" w:space="0" w:color="auto"/>
              <w:bottom w:val="single" w:sz="4" w:space="0" w:color="auto"/>
              <w:right w:val="single" w:sz="4" w:space="0" w:color="auto"/>
            </w:tcBorders>
          </w:tcPr>
          <w:p w14:paraId="556BD6E5" w14:textId="3F34C99B"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251FF060" w14:textId="67271DA4"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5555CE7" w14:textId="62A910B7"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Support re-discussing in 8.3.3 but would like to keep the possibility to decline in 8.3.3 as well during scoping and prioritization</w:t>
            </w:r>
          </w:p>
        </w:tc>
      </w:tr>
      <w:tr w:rsidR="009F5411" w:rsidRPr="00566BAF" w14:paraId="4860D92A" w14:textId="77777777" w:rsidTr="00CB6DDD">
        <w:tc>
          <w:tcPr>
            <w:tcW w:w="1544" w:type="dxa"/>
            <w:tcBorders>
              <w:top w:val="single" w:sz="4" w:space="0" w:color="auto"/>
              <w:left w:val="single" w:sz="4" w:space="0" w:color="auto"/>
              <w:bottom w:val="single" w:sz="4" w:space="0" w:color="auto"/>
              <w:right w:val="single" w:sz="4" w:space="0" w:color="auto"/>
            </w:tcBorders>
          </w:tcPr>
          <w:p w14:paraId="32A9BCA1" w14:textId="1CBA683E" w:rsidR="009F5411" w:rsidRPr="00732395" w:rsidRDefault="00661F1E"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lastRenderedPageBreak/>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34B63864" w14:textId="7284A5C0" w:rsidR="009F5411" w:rsidRPr="00732395" w:rsidRDefault="00661F1E"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4D9E2E3E" w14:textId="0CBC9306" w:rsidR="009F5411" w:rsidRDefault="009F5411" w:rsidP="009F5411">
            <w:pPr>
              <w:widowControl w:val="0"/>
              <w:spacing w:beforeLines="50" w:before="120"/>
              <w:rPr>
                <w:iCs/>
                <w:kern w:val="2"/>
                <w:sz w:val="22"/>
                <w:szCs w:val="22"/>
                <w:lang w:eastAsia="zh-CN"/>
              </w:rPr>
            </w:pPr>
          </w:p>
        </w:tc>
      </w:tr>
      <w:tr w:rsidR="008E38C5" w:rsidRPr="00566BAF" w14:paraId="775489B8" w14:textId="77777777" w:rsidTr="00CB6DDD">
        <w:tc>
          <w:tcPr>
            <w:tcW w:w="1544" w:type="dxa"/>
            <w:tcBorders>
              <w:top w:val="single" w:sz="4" w:space="0" w:color="auto"/>
              <w:left w:val="single" w:sz="4" w:space="0" w:color="auto"/>
              <w:bottom w:val="single" w:sz="4" w:space="0" w:color="auto"/>
              <w:right w:val="single" w:sz="4" w:space="0" w:color="auto"/>
            </w:tcBorders>
          </w:tcPr>
          <w:p w14:paraId="4677F587" w14:textId="5E7BD15A"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3130AA6" w14:textId="4F1B415C" w:rsidR="008E38C5" w:rsidRDefault="008E38C5" w:rsidP="008E38C5">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0C8C242D" w14:textId="63A75431" w:rsidR="008E38C5" w:rsidRDefault="008E38C5" w:rsidP="008E38C5">
            <w:pPr>
              <w:widowControl w:val="0"/>
              <w:spacing w:beforeLines="50" w:before="120"/>
              <w:rPr>
                <w:iCs/>
                <w:kern w:val="2"/>
                <w:sz w:val="22"/>
                <w:szCs w:val="22"/>
                <w:lang w:eastAsia="zh-CN"/>
              </w:rPr>
            </w:pPr>
            <w:r>
              <w:rPr>
                <w:iCs/>
                <w:kern w:val="2"/>
                <w:sz w:val="22"/>
                <w:szCs w:val="22"/>
                <w:lang w:eastAsia="zh-CN"/>
              </w:rPr>
              <w:t>The topic should be discussed in this WI and namely in AI 8.3.3</w:t>
            </w:r>
          </w:p>
        </w:tc>
      </w:tr>
      <w:tr w:rsidR="008E38C5" w:rsidRPr="00566BAF" w14:paraId="3BBFE604" w14:textId="77777777" w:rsidTr="00CB6DDD">
        <w:tc>
          <w:tcPr>
            <w:tcW w:w="1544" w:type="dxa"/>
            <w:tcBorders>
              <w:top w:val="single" w:sz="4" w:space="0" w:color="auto"/>
              <w:left w:val="single" w:sz="4" w:space="0" w:color="auto"/>
              <w:bottom w:val="single" w:sz="4" w:space="0" w:color="auto"/>
              <w:right w:val="single" w:sz="4" w:space="0" w:color="auto"/>
            </w:tcBorders>
          </w:tcPr>
          <w:p w14:paraId="01345199" w14:textId="6656C6A8" w:rsidR="008E38C5" w:rsidRDefault="006B0460" w:rsidP="008E38C5">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4F2B0537" w14:textId="1388B8BA" w:rsidR="008E38C5" w:rsidRDefault="006B0460" w:rsidP="008E38C5">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073F662" w14:textId="033A9729" w:rsidR="008E38C5" w:rsidRDefault="006B0460" w:rsidP="008E38C5">
            <w:pPr>
              <w:widowControl w:val="0"/>
              <w:spacing w:beforeLines="50" w:before="120"/>
              <w:rPr>
                <w:iCs/>
                <w:kern w:val="2"/>
                <w:sz w:val="22"/>
                <w:szCs w:val="22"/>
                <w:lang w:eastAsia="zh-CN"/>
              </w:rPr>
            </w:pPr>
            <w:r>
              <w:rPr>
                <w:iCs/>
                <w:kern w:val="2"/>
                <w:sz w:val="22"/>
                <w:szCs w:val="22"/>
                <w:lang w:eastAsia="zh-CN"/>
              </w:rPr>
              <w:t xml:space="preserve">As Intel pointed out above, the intention here should to for the next meeting to know where to discuss this – but this does not mean that any related enhancements necessarily are to be specified in Rel-17. </w:t>
            </w:r>
          </w:p>
        </w:tc>
      </w:tr>
      <w:tr w:rsidR="008E38C5" w:rsidRPr="00566BAF" w14:paraId="5ECEBCF0" w14:textId="77777777" w:rsidTr="00CB6DDD">
        <w:tc>
          <w:tcPr>
            <w:tcW w:w="1544" w:type="dxa"/>
            <w:tcBorders>
              <w:top w:val="single" w:sz="4" w:space="0" w:color="auto"/>
              <w:left w:val="single" w:sz="4" w:space="0" w:color="auto"/>
              <w:bottom w:val="single" w:sz="4" w:space="0" w:color="auto"/>
              <w:right w:val="single" w:sz="4" w:space="0" w:color="auto"/>
            </w:tcBorders>
          </w:tcPr>
          <w:p w14:paraId="4BE80E2E" w14:textId="77777777" w:rsidR="008E38C5" w:rsidRDefault="008E38C5" w:rsidP="008E38C5">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074D5AD" w14:textId="77777777" w:rsidR="008E38C5" w:rsidRDefault="008E38C5" w:rsidP="008E38C5">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3D3614F5" w14:textId="77777777" w:rsidR="008E38C5" w:rsidRDefault="008E38C5" w:rsidP="008E38C5">
            <w:pPr>
              <w:widowControl w:val="0"/>
              <w:spacing w:beforeLines="50" w:before="120"/>
              <w:rPr>
                <w:iCs/>
                <w:kern w:val="2"/>
                <w:sz w:val="22"/>
                <w:szCs w:val="22"/>
                <w:lang w:eastAsia="zh-CN"/>
              </w:rPr>
            </w:pPr>
          </w:p>
        </w:tc>
      </w:tr>
    </w:tbl>
    <w:p w14:paraId="3C333D65" w14:textId="77777777" w:rsidR="00697CB7" w:rsidRPr="00566BAF" w:rsidRDefault="00697CB7" w:rsidP="00697CB7">
      <w:pPr>
        <w:pStyle w:val="ListParagraph"/>
        <w:ind w:left="0"/>
        <w:rPr>
          <w:sz w:val="22"/>
          <w:szCs w:val="22"/>
        </w:rPr>
      </w:pPr>
    </w:p>
    <w:p w14:paraId="6ADCAF99" w14:textId="77777777" w:rsidR="00697CB7" w:rsidRDefault="00697CB7" w:rsidP="00612140">
      <w:pPr>
        <w:jc w:val="both"/>
        <w:rPr>
          <w:b/>
          <w:bCs/>
          <w:sz w:val="22"/>
          <w:szCs w:val="22"/>
          <w:lang w:val="en-US" w:eastAsia="zh-CN"/>
        </w:rPr>
      </w:pPr>
    </w:p>
    <w:p w14:paraId="3FA10338" w14:textId="77777777" w:rsidR="00612140" w:rsidRDefault="00612140" w:rsidP="00612140">
      <w:pPr>
        <w:jc w:val="both"/>
        <w:rPr>
          <w:b/>
          <w:bCs/>
          <w:sz w:val="22"/>
          <w:szCs w:val="22"/>
          <w:lang w:val="en-US" w:eastAsia="zh-CN"/>
        </w:rPr>
      </w:pPr>
      <w:r>
        <w:rPr>
          <w:b/>
          <w:bCs/>
          <w:sz w:val="22"/>
          <w:szCs w:val="22"/>
          <w:lang w:val="en-US" w:eastAsia="zh-CN"/>
        </w:rPr>
        <w:t xml:space="preserve">Issue #2.3 </w:t>
      </w:r>
      <w:r w:rsidRPr="00566BAF">
        <w:rPr>
          <w:b/>
          <w:bCs/>
          <w:sz w:val="22"/>
          <w:szCs w:val="22"/>
          <w:lang w:val="en-US" w:eastAsia="zh-CN"/>
        </w:rPr>
        <w:t>Dynamic PUCCH carrier switching (for TDD carriers)</w:t>
      </w:r>
    </w:p>
    <w:p w14:paraId="1F05412E" w14:textId="77777777" w:rsidR="00612140" w:rsidRDefault="00612140" w:rsidP="00612140">
      <w:pPr>
        <w:jc w:val="both"/>
        <w:rPr>
          <w:sz w:val="22"/>
          <w:szCs w:val="22"/>
          <w:lang w:val="en-US" w:eastAsia="zh-CN"/>
        </w:rPr>
      </w:pPr>
      <w:r w:rsidRPr="00942A37">
        <w:rPr>
          <w:sz w:val="22"/>
          <w:szCs w:val="22"/>
          <w:lang w:val="en-US" w:eastAsia="zh-CN"/>
        </w:rPr>
        <w:t>The feedback on the related questions, if to study are rather diverse, with 1</w:t>
      </w:r>
      <w:r>
        <w:rPr>
          <w:sz w:val="22"/>
          <w:szCs w:val="22"/>
          <w:lang w:val="en-US" w:eastAsia="zh-CN"/>
        </w:rPr>
        <w:t>2</w:t>
      </w:r>
      <w:r w:rsidRPr="00942A37">
        <w:rPr>
          <w:sz w:val="22"/>
          <w:szCs w:val="22"/>
          <w:lang w:val="en-US" w:eastAsia="zh-CN"/>
        </w:rPr>
        <w:t xml:space="preserve"> companies suggesting not to further discuss this issue whereas </w:t>
      </w:r>
      <w:r>
        <w:rPr>
          <w:sz w:val="22"/>
          <w:szCs w:val="22"/>
          <w:lang w:val="en-US" w:eastAsia="zh-CN"/>
        </w:rPr>
        <w:t>6</w:t>
      </w:r>
      <w:r w:rsidRPr="00942A37">
        <w:rPr>
          <w:sz w:val="22"/>
          <w:szCs w:val="22"/>
          <w:lang w:val="en-US" w:eastAsia="zh-CN"/>
        </w:rPr>
        <w:t xml:space="preserve"> replies suggested to study this</w:t>
      </w:r>
      <w:r>
        <w:rPr>
          <w:sz w:val="22"/>
          <w:szCs w:val="22"/>
          <w:lang w:val="en-US" w:eastAsia="zh-CN"/>
        </w:rPr>
        <w:t xml:space="preserve"> further. </w:t>
      </w:r>
    </w:p>
    <w:p w14:paraId="27A24047" w14:textId="77777777" w:rsidR="00612140" w:rsidRDefault="00612140" w:rsidP="00612140">
      <w:pPr>
        <w:jc w:val="both"/>
        <w:rPr>
          <w:sz w:val="22"/>
          <w:szCs w:val="22"/>
          <w:lang w:val="en-US" w:eastAsia="zh-CN"/>
        </w:rPr>
      </w:pPr>
      <w:r>
        <w:rPr>
          <w:sz w:val="22"/>
          <w:szCs w:val="22"/>
          <w:lang w:val="en-US" w:eastAsia="zh-CN"/>
        </w:rPr>
        <w:t xml:space="preserve">The arguments against further studying this include that this issue can be solved by current specifications by gNB implementation already (2 replies), that the specification impact will be rather large (2 replies) and will increase gNB implementation complexity (1 reply) – as well as the studies in this AI should be more focused (1 reply) and the scenario itself may require further justification (1 reply). </w:t>
      </w:r>
    </w:p>
    <w:p w14:paraId="14F9F762" w14:textId="0E4CF184" w:rsidR="00612140" w:rsidRDefault="00612140" w:rsidP="00612140">
      <w:pPr>
        <w:jc w:val="both"/>
        <w:rPr>
          <w:sz w:val="22"/>
          <w:szCs w:val="22"/>
          <w:lang w:val="en-US" w:eastAsia="zh-CN"/>
        </w:rPr>
      </w:pPr>
      <w:r>
        <w:rPr>
          <w:sz w:val="22"/>
          <w:szCs w:val="22"/>
          <w:lang w:val="en-US" w:eastAsia="zh-CN"/>
        </w:rPr>
        <w:t xml:space="preserve">The arguments for further discussing this enhancement </w:t>
      </w:r>
      <w:r w:rsidR="00E8479E">
        <w:rPr>
          <w:sz w:val="22"/>
          <w:szCs w:val="22"/>
          <w:lang w:val="en-US" w:eastAsia="zh-CN"/>
        </w:rPr>
        <w:t xml:space="preserve">(from the supporting replies) </w:t>
      </w:r>
      <w:r>
        <w:rPr>
          <w:sz w:val="22"/>
          <w:szCs w:val="22"/>
          <w:lang w:val="en-US" w:eastAsia="zh-CN"/>
        </w:rPr>
        <w:t xml:space="preserve">include that this would be beneficial for URLLC (2 replies), that this can save UL overhead compared to gNB based implementation (1 reply) and that this </w:t>
      </w:r>
      <w:r w:rsidR="00E8479E">
        <w:rPr>
          <w:sz w:val="22"/>
          <w:szCs w:val="22"/>
          <w:lang w:val="en-US" w:eastAsia="zh-CN"/>
        </w:rPr>
        <w:t xml:space="preserve">can be further studied </w:t>
      </w:r>
      <w:r>
        <w:rPr>
          <w:sz w:val="22"/>
          <w:szCs w:val="22"/>
          <w:lang w:val="en-US" w:eastAsia="zh-CN"/>
        </w:rPr>
        <w:t xml:space="preserve">with low priority (1 reply). </w:t>
      </w:r>
    </w:p>
    <w:p w14:paraId="7307AB66" w14:textId="3E87A2FD" w:rsidR="00310AA8" w:rsidRDefault="00E8479E" w:rsidP="00310AA8">
      <w:pPr>
        <w:jc w:val="both"/>
        <w:rPr>
          <w:sz w:val="22"/>
          <w:szCs w:val="22"/>
          <w:lang w:val="en-US" w:eastAsia="zh-CN"/>
        </w:rPr>
      </w:pPr>
      <w:r>
        <w:rPr>
          <w:sz w:val="22"/>
          <w:szCs w:val="22"/>
          <w:lang w:val="en-US" w:eastAsia="zh-CN"/>
        </w:rPr>
        <w:t xml:space="preserve">The question clearly is now if this is to be included in the list of issues to be studied above. 12 replies indicated yes, one reply indicated continue study with low priority and 5 replies / companies seem to have interest in studying (and potentially specifying) this enhancement unconditionally.  As there is a strong majority against, it is proposed to not to be included in the list of items for study. </w:t>
      </w:r>
    </w:p>
    <w:p w14:paraId="74849D5F" w14:textId="77777777" w:rsidR="00310AA8" w:rsidRPr="00310AA8" w:rsidRDefault="00310AA8" w:rsidP="00310AA8">
      <w:pPr>
        <w:jc w:val="both"/>
        <w:rPr>
          <w:sz w:val="22"/>
          <w:szCs w:val="22"/>
          <w:lang w:val="en-US" w:eastAsia="zh-CN"/>
        </w:rPr>
      </w:pPr>
    </w:p>
    <w:p w14:paraId="5494238C" w14:textId="4A7155A8" w:rsidR="00612140" w:rsidRDefault="00E8479E" w:rsidP="00612140">
      <w:pPr>
        <w:pStyle w:val="Heading4"/>
        <w:rPr>
          <w:lang w:eastAsia="zh-CN"/>
        </w:rPr>
      </w:pPr>
      <w:r>
        <w:rPr>
          <w:highlight w:val="yellow"/>
          <w:lang w:eastAsia="zh-CN"/>
        </w:rPr>
        <w:t>Proposal 2.4-3</w:t>
      </w:r>
      <w:r w:rsidR="00612140">
        <w:rPr>
          <w:lang w:eastAsia="zh-CN"/>
        </w:rPr>
        <w:t xml:space="preserve"> </w:t>
      </w:r>
    </w:p>
    <w:p w14:paraId="52248D7F" w14:textId="635032BF" w:rsidR="00612140" w:rsidRDefault="00612140" w:rsidP="00612140">
      <w:pPr>
        <w:jc w:val="both"/>
        <w:rPr>
          <w:b/>
          <w:bCs/>
          <w:sz w:val="22"/>
          <w:szCs w:val="22"/>
          <w:lang w:val="en-US" w:eastAsia="zh-CN"/>
        </w:rPr>
      </w:pPr>
      <w:r>
        <w:rPr>
          <w:b/>
          <w:bCs/>
          <w:sz w:val="22"/>
          <w:szCs w:val="22"/>
          <w:lang w:val="en-US" w:eastAsia="zh-CN"/>
        </w:rPr>
        <w:t xml:space="preserve">Do not </w:t>
      </w:r>
      <w:r w:rsidR="00310AA8">
        <w:rPr>
          <w:b/>
          <w:bCs/>
          <w:sz w:val="22"/>
          <w:szCs w:val="22"/>
          <w:lang w:val="en-US" w:eastAsia="zh-CN"/>
        </w:rPr>
        <w:t>include the d</w:t>
      </w:r>
      <w:r>
        <w:rPr>
          <w:b/>
          <w:bCs/>
          <w:sz w:val="22"/>
          <w:szCs w:val="22"/>
          <w:lang w:val="en-US" w:eastAsia="zh-CN"/>
        </w:rPr>
        <w:t>ynamic PUCCH carrier switching (</w:t>
      </w:r>
      <w:r w:rsidR="00310AA8">
        <w:rPr>
          <w:b/>
          <w:bCs/>
          <w:sz w:val="22"/>
          <w:szCs w:val="22"/>
          <w:lang w:val="en-US" w:eastAsia="zh-CN"/>
        </w:rPr>
        <w:t xml:space="preserve">of Sec. 6.2 of </w:t>
      </w:r>
      <w:r w:rsidR="00310AA8" w:rsidRPr="00310AA8">
        <w:rPr>
          <w:b/>
          <w:bCs/>
          <w:sz w:val="22"/>
          <w:szCs w:val="22"/>
          <w:lang w:val="en-US" w:eastAsia="zh-CN"/>
        </w:rPr>
        <w:t>R1-2007216</w:t>
      </w:r>
      <w:r w:rsidR="00310AA8">
        <w:rPr>
          <w:b/>
          <w:bCs/>
          <w:sz w:val="22"/>
          <w:szCs w:val="22"/>
          <w:lang w:val="en-US" w:eastAsia="zh-CN"/>
        </w:rPr>
        <w:t>) to the list of items to be further studied further as part of AI 8.3.1.1</w:t>
      </w:r>
      <w:r>
        <w:rPr>
          <w:b/>
          <w:bCs/>
          <w:sz w:val="22"/>
          <w:szCs w:val="22"/>
          <w:lang w:val="en-US" w:eastAsia="zh-CN"/>
        </w:rPr>
        <w:t xml:space="preserve">. </w:t>
      </w:r>
    </w:p>
    <w:p w14:paraId="16B7B6B6" w14:textId="515DC38E" w:rsidR="00310AA8" w:rsidRDefault="00310AA8" w:rsidP="00612140">
      <w:pPr>
        <w:jc w:val="both"/>
        <w:rPr>
          <w:b/>
          <w:bCs/>
          <w:sz w:val="22"/>
          <w:szCs w:val="22"/>
          <w:lang w:val="en-US" w:eastAsia="zh-CN"/>
        </w:rPr>
      </w:pPr>
    </w:p>
    <w:p w14:paraId="22992145" w14:textId="3D382060" w:rsidR="00310AA8" w:rsidRPr="00697CB7" w:rsidRDefault="00310AA8" w:rsidP="00310AA8">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Pr="00310AA8">
        <w:rPr>
          <w:b/>
          <w:bCs/>
          <w:sz w:val="22"/>
          <w:szCs w:val="22"/>
          <w:highlight w:val="yellow"/>
          <w:lang w:val="en-US" w:eastAsia="zh-CN"/>
        </w:rPr>
        <w:t>3</w:t>
      </w:r>
      <w:r w:rsidRPr="00697CB7">
        <w:rPr>
          <w:b/>
          <w:bCs/>
          <w:sz w:val="22"/>
          <w:szCs w:val="22"/>
          <w:lang w:val="en-US" w:eastAsia="zh-CN"/>
        </w:rPr>
        <w:t xml:space="preserve">: Do you support Proposal </w:t>
      </w:r>
      <w:r>
        <w:rPr>
          <w:b/>
          <w:bCs/>
          <w:sz w:val="22"/>
          <w:szCs w:val="22"/>
          <w:lang w:val="en-US" w:eastAsia="zh-CN"/>
        </w:rPr>
        <w:t>2.4-3</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310AA8" w:rsidRPr="00566BAF" w14:paraId="7DDBA03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79E0A16" w14:textId="77777777" w:rsidR="00310AA8" w:rsidRPr="00566BAF" w:rsidRDefault="00310AA8"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F5ECC6"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989284B" w14:textId="77777777" w:rsidR="00310AA8" w:rsidRPr="00566BAF" w:rsidRDefault="00310AA8" w:rsidP="00CB6DDD">
            <w:pPr>
              <w:spacing w:beforeLines="50" w:before="120"/>
              <w:rPr>
                <w:i/>
                <w:kern w:val="2"/>
                <w:sz w:val="22"/>
                <w:szCs w:val="22"/>
                <w:lang w:eastAsia="zh-CN"/>
              </w:rPr>
            </w:pPr>
            <w:r w:rsidRPr="00566BAF">
              <w:rPr>
                <w:i/>
                <w:kern w:val="2"/>
                <w:sz w:val="22"/>
                <w:szCs w:val="22"/>
                <w:lang w:eastAsia="zh-CN"/>
              </w:rPr>
              <w:t>Comments</w:t>
            </w:r>
          </w:p>
        </w:tc>
      </w:tr>
      <w:tr w:rsidR="00310AA8" w:rsidRPr="00566BAF" w14:paraId="0D18F1F5" w14:textId="77777777" w:rsidTr="00CB6DDD">
        <w:tc>
          <w:tcPr>
            <w:tcW w:w="1544" w:type="dxa"/>
            <w:tcBorders>
              <w:top w:val="single" w:sz="4" w:space="0" w:color="auto"/>
              <w:left w:val="single" w:sz="4" w:space="0" w:color="auto"/>
              <w:bottom w:val="single" w:sz="4" w:space="0" w:color="auto"/>
              <w:right w:val="single" w:sz="4" w:space="0" w:color="auto"/>
            </w:tcBorders>
          </w:tcPr>
          <w:p w14:paraId="6D9DFEB9" w14:textId="37FD4584" w:rsidR="00310AA8" w:rsidRPr="00566BAF" w:rsidRDefault="008A0C4E"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 HiSilicon</w:t>
            </w:r>
          </w:p>
        </w:tc>
        <w:tc>
          <w:tcPr>
            <w:tcW w:w="1011" w:type="dxa"/>
            <w:tcBorders>
              <w:top w:val="single" w:sz="4" w:space="0" w:color="auto"/>
              <w:left w:val="single" w:sz="4" w:space="0" w:color="auto"/>
              <w:bottom w:val="single" w:sz="4" w:space="0" w:color="auto"/>
              <w:right w:val="single" w:sz="4" w:space="0" w:color="auto"/>
            </w:tcBorders>
          </w:tcPr>
          <w:p w14:paraId="6141E795" w14:textId="07E60FE4" w:rsidR="00310AA8" w:rsidRPr="00566BAF" w:rsidRDefault="00C239B8" w:rsidP="00CB6DDD">
            <w:pPr>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85E1A05" w14:textId="4BFE766B" w:rsidR="00310AA8" w:rsidRPr="00566BAF" w:rsidRDefault="00C239B8" w:rsidP="00D76E2C">
            <w:pPr>
              <w:spacing w:beforeLines="50" w:before="120"/>
              <w:rPr>
                <w:iCs/>
                <w:kern w:val="2"/>
                <w:sz w:val="22"/>
                <w:szCs w:val="22"/>
                <w:lang w:eastAsia="zh-CN"/>
              </w:rPr>
            </w:pPr>
            <w:r>
              <w:rPr>
                <w:rFonts w:hint="eastAsia"/>
                <w:iCs/>
                <w:kern w:val="2"/>
                <w:sz w:val="22"/>
                <w:szCs w:val="22"/>
                <w:lang w:eastAsia="zh-CN"/>
              </w:rPr>
              <w:t>W</w:t>
            </w:r>
            <w:r>
              <w:rPr>
                <w:iCs/>
                <w:kern w:val="2"/>
                <w:sz w:val="22"/>
                <w:szCs w:val="22"/>
                <w:lang w:eastAsia="zh-CN"/>
              </w:rPr>
              <w:t xml:space="preserve">e still </w:t>
            </w:r>
            <w:r w:rsidR="00D76E2C">
              <w:rPr>
                <w:iCs/>
                <w:kern w:val="2"/>
                <w:sz w:val="22"/>
                <w:szCs w:val="22"/>
                <w:lang w:eastAsia="zh-CN"/>
              </w:rPr>
              <w:t>prefer to study further on dynamic PUCCH carrier switching in this WI</w:t>
            </w:r>
            <w:r>
              <w:rPr>
                <w:iCs/>
                <w:kern w:val="2"/>
                <w:sz w:val="22"/>
                <w:szCs w:val="22"/>
                <w:lang w:eastAsia="zh-CN"/>
              </w:rPr>
              <w:t>. TDD is very important for 5G system and thus improving the latency for URLLC on TDD is promising</w:t>
            </w:r>
            <w:r w:rsidR="00D76E2C">
              <w:rPr>
                <w:iCs/>
                <w:kern w:val="2"/>
                <w:sz w:val="22"/>
                <w:szCs w:val="22"/>
                <w:lang w:eastAsia="zh-CN"/>
              </w:rPr>
              <w:t xml:space="preserve">. </w:t>
            </w:r>
            <w:r>
              <w:rPr>
                <w:iCs/>
                <w:kern w:val="2"/>
                <w:sz w:val="22"/>
                <w:szCs w:val="22"/>
                <w:lang w:eastAsia="zh-CN"/>
              </w:rPr>
              <w:t xml:space="preserve">Therefore, at least we should study dynamic PUCCH carrier switching for HARQ-ACK. </w:t>
            </w:r>
          </w:p>
        </w:tc>
      </w:tr>
      <w:tr w:rsidR="00310AA8" w:rsidRPr="00566BAF" w14:paraId="0CF6DB4B" w14:textId="77777777" w:rsidTr="00CB6DDD">
        <w:tc>
          <w:tcPr>
            <w:tcW w:w="1544" w:type="dxa"/>
            <w:tcBorders>
              <w:top w:val="single" w:sz="4" w:space="0" w:color="auto"/>
              <w:left w:val="single" w:sz="4" w:space="0" w:color="auto"/>
              <w:bottom w:val="single" w:sz="4" w:space="0" w:color="auto"/>
              <w:right w:val="single" w:sz="4" w:space="0" w:color="auto"/>
            </w:tcBorders>
          </w:tcPr>
          <w:p w14:paraId="11070A11" w14:textId="669CD3E5"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5619DB48" w14:textId="2979DBD9" w:rsidR="00310AA8" w:rsidRPr="00566BAF" w:rsidRDefault="002C5358" w:rsidP="00CB6DDD">
            <w:pPr>
              <w:widowControl w:val="0"/>
              <w:spacing w:beforeLines="50" w:before="120"/>
              <w:rPr>
                <w:iCs/>
                <w:kern w:val="2"/>
                <w:sz w:val="22"/>
                <w:szCs w:val="22"/>
                <w:lang w:eastAsia="zh-CN"/>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69983491" w14:textId="78DAC23E" w:rsidR="00310AA8" w:rsidRDefault="004A005E" w:rsidP="00CB6DDD">
            <w:pPr>
              <w:widowControl w:val="0"/>
              <w:spacing w:beforeLines="50" w:before="120"/>
              <w:rPr>
                <w:iCs/>
                <w:kern w:val="2"/>
                <w:sz w:val="22"/>
                <w:szCs w:val="22"/>
                <w:lang w:eastAsia="zh-CN"/>
              </w:rPr>
            </w:pPr>
            <w:r>
              <w:rPr>
                <w:iCs/>
                <w:kern w:val="2"/>
                <w:sz w:val="22"/>
                <w:szCs w:val="22"/>
                <w:lang w:eastAsia="zh-CN"/>
              </w:rPr>
              <w:t xml:space="preserve">Resolving the latency issue for TDD pattern is essential for operating URLLC in 5G bands, where large BWs are available. </w:t>
            </w:r>
            <w:r w:rsidR="002C5358">
              <w:rPr>
                <w:iCs/>
                <w:kern w:val="2"/>
                <w:sz w:val="22"/>
                <w:szCs w:val="22"/>
                <w:lang w:eastAsia="zh-CN"/>
              </w:rPr>
              <w:t xml:space="preserve">The bottleneck of </w:t>
            </w:r>
            <w:r w:rsidR="002C5358">
              <w:rPr>
                <w:iCs/>
                <w:kern w:val="2"/>
                <w:sz w:val="22"/>
                <w:szCs w:val="22"/>
                <w:lang w:eastAsia="zh-CN"/>
              </w:rPr>
              <w:lastRenderedPageBreak/>
              <w:t>the TDD pattern can’t be resolved by the NW.</w:t>
            </w:r>
          </w:p>
          <w:p w14:paraId="38FE4055" w14:textId="15BDF1D7" w:rsidR="002C5358" w:rsidRPr="00566BAF" w:rsidRDefault="002C5358" w:rsidP="002C5358">
            <w:pPr>
              <w:widowControl w:val="0"/>
              <w:spacing w:beforeLines="50" w:before="120"/>
              <w:rPr>
                <w:iCs/>
                <w:kern w:val="2"/>
                <w:sz w:val="22"/>
                <w:szCs w:val="22"/>
                <w:lang w:eastAsia="zh-CN"/>
              </w:rPr>
            </w:pPr>
            <w:r>
              <w:rPr>
                <w:iCs/>
                <w:kern w:val="2"/>
                <w:sz w:val="22"/>
                <w:szCs w:val="22"/>
                <w:lang w:eastAsia="zh-CN"/>
              </w:rPr>
              <w:t>We have already shown significant latency reduction (~30%) by adopting d</w:t>
            </w:r>
            <w:r w:rsidRPr="002C5358">
              <w:rPr>
                <w:iCs/>
                <w:kern w:val="2"/>
                <w:sz w:val="22"/>
                <w:szCs w:val="22"/>
                <w:lang w:eastAsia="zh-CN"/>
              </w:rPr>
              <w:t>ynamic PUCCH carrier switching</w:t>
            </w:r>
            <w:r>
              <w:rPr>
                <w:iCs/>
                <w:kern w:val="2"/>
                <w:sz w:val="22"/>
                <w:szCs w:val="22"/>
                <w:lang w:eastAsia="zh-CN"/>
              </w:rPr>
              <w:t>. Also, our SLS results show that d</w:t>
            </w:r>
            <w:r w:rsidRPr="002C5358">
              <w:rPr>
                <w:iCs/>
                <w:kern w:val="2"/>
                <w:sz w:val="22"/>
                <w:szCs w:val="22"/>
                <w:lang w:eastAsia="zh-CN"/>
              </w:rPr>
              <w:t xml:space="preserve">ynamic cross-carrier PUCCH doubles the network capacity and reduces the resource utilization compared to the </w:t>
            </w:r>
            <w:r>
              <w:rPr>
                <w:iCs/>
                <w:kern w:val="2"/>
                <w:sz w:val="22"/>
                <w:szCs w:val="22"/>
                <w:lang w:eastAsia="zh-CN"/>
              </w:rPr>
              <w:t>CA</w:t>
            </w:r>
            <w:r w:rsidRPr="002C5358">
              <w:rPr>
                <w:iCs/>
                <w:kern w:val="2"/>
                <w:sz w:val="22"/>
                <w:szCs w:val="22"/>
                <w:lang w:eastAsia="zh-CN"/>
              </w:rPr>
              <w:t xml:space="preserve"> baseline operation</w:t>
            </w:r>
            <w:r>
              <w:rPr>
                <w:iCs/>
                <w:kern w:val="2"/>
                <w:sz w:val="22"/>
                <w:szCs w:val="22"/>
                <w:lang w:eastAsia="zh-CN"/>
              </w:rPr>
              <w:t>.</w:t>
            </w:r>
          </w:p>
        </w:tc>
      </w:tr>
      <w:tr w:rsidR="00310AA8" w:rsidRPr="00566BAF" w14:paraId="0D96B42C" w14:textId="77777777" w:rsidTr="00CB6DDD">
        <w:tc>
          <w:tcPr>
            <w:tcW w:w="1544" w:type="dxa"/>
            <w:tcBorders>
              <w:top w:val="single" w:sz="4" w:space="0" w:color="auto"/>
              <w:left w:val="single" w:sz="4" w:space="0" w:color="auto"/>
              <w:bottom w:val="single" w:sz="4" w:space="0" w:color="auto"/>
              <w:right w:val="single" w:sz="4" w:space="0" w:color="auto"/>
            </w:tcBorders>
          </w:tcPr>
          <w:p w14:paraId="75477AA0" w14:textId="044414B5"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lastRenderedPageBreak/>
              <w:t>Sony</w:t>
            </w:r>
          </w:p>
        </w:tc>
        <w:tc>
          <w:tcPr>
            <w:tcW w:w="1011" w:type="dxa"/>
            <w:tcBorders>
              <w:top w:val="single" w:sz="4" w:space="0" w:color="auto"/>
              <w:left w:val="single" w:sz="4" w:space="0" w:color="auto"/>
              <w:bottom w:val="single" w:sz="4" w:space="0" w:color="auto"/>
              <w:right w:val="single" w:sz="4" w:space="0" w:color="auto"/>
            </w:tcBorders>
          </w:tcPr>
          <w:p w14:paraId="523836AC" w14:textId="50D9AE1F" w:rsidR="00310AA8"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19649B6" w14:textId="77777777" w:rsidR="00310AA8" w:rsidRPr="00566BAF" w:rsidRDefault="00310AA8" w:rsidP="00CB6DDD">
            <w:pPr>
              <w:widowControl w:val="0"/>
              <w:spacing w:beforeLines="50" w:before="120"/>
              <w:rPr>
                <w:iCs/>
                <w:kern w:val="2"/>
                <w:sz w:val="22"/>
                <w:szCs w:val="22"/>
                <w:lang w:eastAsia="zh-CN"/>
              </w:rPr>
            </w:pPr>
          </w:p>
        </w:tc>
      </w:tr>
      <w:tr w:rsidR="009F5411" w:rsidRPr="00566BAF" w14:paraId="275A55A0" w14:textId="77777777" w:rsidTr="00CB6DDD">
        <w:tc>
          <w:tcPr>
            <w:tcW w:w="1544" w:type="dxa"/>
            <w:tcBorders>
              <w:top w:val="single" w:sz="4" w:space="0" w:color="auto"/>
              <w:left w:val="single" w:sz="4" w:space="0" w:color="auto"/>
              <w:bottom w:val="single" w:sz="4" w:space="0" w:color="auto"/>
              <w:right w:val="single" w:sz="4" w:space="0" w:color="auto"/>
            </w:tcBorders>
          </w:tcPr>
          <w:p w14:paraId="698AA26C" w14:textId="41C6F6E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0685EA0C" w14:textId="08F9F02E"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A70758C" w14:textId="777FD16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Prefer to streamline the already big scope. The discussed enhancement is quite scenario/deployment specific and has workaround solutions as pointed out by some companies.</w:t>
            </w:r>
          </w:p>
        </w:tc>
      </w:tr>
      <w:tr w:rsidR="009F5411" w:rsidRPr="00566BAF" w14:paraId="6ACE738A" w14:textId="77777777" w:rsidTr="00CB6DDD">
        <w:tc>
          <w:tcPr>
            <w:tcW w:w="1544" w:type="dxa"/>
            <w:tcBorders>
              <w:top w:val="single" w:sz="4" w:space="0" w:color="auto"/>
              <w:left w:val="single" w:sz="4" w:space="0" w:color="auto"/>
              <w:bottom w:val="single" w:sz="4" w:space="0" w:color="auto"/>
              <w:right w:val="single" w:sz="4" w:space="0" w:color="auto"/>
            </w:tcBorders>
          </w:tcPr>
          <w:p w14:paraId="4F93A5D4" w14:textId="0C0735C8"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6E4D9386" w14:textId="1F681191"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No</w:t>
            </w:r>
          </w:p>
        </w:tc>
        <w:tc>
          <w:tcPr>
            <w:tcW w:w="6722" w:type="dxa"/>
            <w:tcBorders>
              <w:top w:val="single" w:sz="4" w:space="0" w:color="auto"/>
              <w:left w:val="single" w:sz="4" w:space="0" w:color="auto"/>
              <w:bottom w:val="single" w:sz="4" w:space="0" w:color="auto"/>
              <w:right w:val="single" w:sz="4" w:space="0" w:color="auto"/>
            </w:tcBorders>
          </w:tcPr>
          <w:p w14:paraId="31216FE5" w14:textId="43F0CFF6" w:rsidR="009F5411" w:rsidRDefault="00C24D45" w:rsidP="009F5411">
            <w:pPr>
              <w:widowControl w:val="0"/>
              <w:spacing w:beforeLines="50" w:before="120"/>
              <w:rPr>
                <w:iCs/>
                <w:kern w:val="2"/>
                <w:sz w:val="22"/>
                <w:szCs w:val="22"/>
                <w:lang w:eastAsia="zh-CN"/>
              </w:rPr>
            </w:pPr>
            <w:r>
              <w:rPr>
                <w:iCs/>
                <w:kern w:val="2"/>
                <w:sz w:val="22"/>
                <w:szCs w:val="22"/>
                <w:lang w:eastAsia="zh-CN"/>
              </w:rPr>
              <w:t>We don’t want to exclude it at this stage.</w:t>
            </w:r>
          </w:p>
        </w:tc>
      </w:tr>
      <w:tr w:rsidR="0024367F" w:rsidRPr="00566BAF" w14:paraId="2935775A" w14:textId="77777777" w:rsidTr="00CB6DDD">
        <w:tc>
          <w:tcPr>
            <w:tcW w:w="1544" w:type="dxa"/>
            <w:tcBorders>
              <w:top w:val="single" w:sz="4" w:space="0" w:color="auto"/>
              <w:left w:val="single" w:sz="4" w:space="0" w:color="auto"/>
              <w:bottom w:val="single" w:sz="4" w:space="0" w:color="auto"/>
              <w:right w:val="single" w:sz="4" w:space="0" w:color="auto"/>
            </w:tcBorders>
          </w:tcPr>
          <w:p w14:paraId="0D335CB0" w14:textId="0041D38E"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0677809E" w14:textId="785DA85A" w:rsidR="0024367F" w:rsidRDefault="0024367F" w:rsidP="0024367F">
            <w:pPr>
              <w:widowControl w:val="0"/>
              <w:spacing w:beforeLines="50" w:before="120"/>
              <w:rPr>
                <w:rFonts w:eastAsia="MS Mincho"/>
                <w:iCs/>
                <w:kern w:val="2"/>
                <w:sz w:val="22"/>
                <w:szCs w:val="22"/>
                <w:lang w:eastAsia="ja-JP"/>
              </w:rPr>
            </w:pPr>
            <w:r>
              <w:rPr>
                <w:iCs/>
                <w:kern w:val="2"/>
                <w:sz w:val="22"/>
                <w:szCs w:val="22"/>
                <w:lang w:eastAsia="zh-CN"/>
              </w:rPr>
              <w:t>No</w:t>
            </w:r>
          </w:p>
        </w:tc>
        <w:tc>
          <w:tcPr>
            <w:tcW w:w="6722" w:type="dxa"/>
            <w:tcBorders>
              <w:top w:val="single" w:sz="4" w:space="0" w:color="auto"/>
              <w:left w:val="single" w:sz="4" w:space="0" w:color="auto"/>
              <w:bottom w:val="single" w:sz="4" w:space="0" w:color="auto"/>
              <w:right w:val="single" w:sz="4" w:space="0" w:color="auto"/>
            </w:tcBorders>
          </w:tcPr>
          <w:p w14:paraId="318DD51D" w14:textId="3C10869F" w:rsidR="0024367F" w:rsidRDefault="0024367F" w:rsidP="0024367F">
            <w:pPr>
              <w:widowControl w:val="0"/>
              <w:spacing w:beforeLines="50" w:before="120"/>
              <w:rPr>
                <w:iCs/>
                <w:kern w:val="2"/>
                <w:sz w:val="22"/>
                <w:szCs w:val="22"/>
                <w:lang w:eastAsia="zh-CN"/>
              </w:rPr>
            </w:pPr>
            <w:r>
              <w:rPr>
                <w:iCs/>
                <w:kern w:val="2"/>
                <w:sz w:val="22"/>
                <w:szCs w:val="22"/>
                <w:lang w:eastAsia="zh-CN"/>
              </w:rPr>
              <w:t>Dynamic PUCCH carrier switching is one of the most useful tools to achieve lower latency and eventually higher reliability, especially (for the higher reliability) in case of FR2, when the FR 2 beam might be blocked and a non-blocked FR 1 beam can be used for the next PUCCH.</w:t>
            </w:r>
          </w:p>
        </w:tc>
      </w:tr>
      <w:tr w:rsidR="0024367F" w:rsidRPr="00566BAF" w14:paraId="4062B326" w14:textId="77777777" w:rsidTr="00CB6DDD">
        <w:tc>
          <w:tcPr>
            <w:tcW w:w="1544" w:type="dxa"/>
            <w:tcBorders>
              <w:top w:val="single" w:sz="4" w:space="0" w:color="auto"/>
              <w:left w:val="single" w:sz="4" w:space="0" w:color="auto"/>
              <w:bottom w:val="single" w:sz="4" w:space="0" w:color="auto"/>
              <w:right w:val="single" w:sz="4" w:space="0" w:color="auto"/>
            </w:tcBorders>
          </w:tcPr>
          <w:p w14:paraId="03308BEB" w14:textId="46F8DE93" w:rsidR="0024367F" w:rsidRDefault="006B0460" w:rsidP="0024367F">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78747023" w14:textId="20490870" w:rsidR="0024367F" w:rsidRDefault="006B0460" w:rsidP="0024367F">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25FEF0A5" w14:textId="26D1D4E8" w:rsidR="0024367F" w:rsidRDefault="006B0460" w:rsidP="0024367F">
            <w:pPr>
              <w:widowControl w:val="0"/>
              <w:spacing w:beforeLines="50" w:before="120"/>
              <w:rPr>
                <w:iCs/>
                <w:kern w:val="2"/>
                <w:sz w:val="22"/>
                <w:szCs w:val="22"/>
                <w:lang w:eastAsia="zh-CN"/>
              </w:rPr>
            </w:pPr>
            <w:r>
              <w:rPr>
                <w:iCs/>
                <w:kern w:val="2"/>
                <w:sz w:val="22"/>
                <w:szCs w:val="22"/>
                <w:lang w:eastAsia="zh-CN"/>
              </w:rPr>
              <w:t xml:space="preserve">As replied earlier, at least from HARQ perspective there are implementation specific solutions providing the same improvements in terms of lower HARQ-ACK latency by scheduling a related PUSCH on the intended </w:t>
            </w:r>
            <w:proofErr w:type="spellStart"/>
            <w:r>
              <w:rPr>
                <w:iCs/>
                <w:kern w:val="2"/>
                <w:sz w:val="22"/>
                <w:szCs w:val="22"/>
                <w:lang w:eastAsia="zh-CN"/>
              </w:rPr>
              <w:t>Scell</w:t>
            </w:r>
            <w:proofErr w:type="spellEnd"/>
            <w:r>
              <w:rPr>
                <w:iCs/>
                <w:kern w:val="2"/>
                <w:sz w:val="22"/>
                <w:szCs w:val="22"/>
                <w:lang w:eastAsia="zh-CN"/>
              </w:rPr>
              <w:t xml:space="preserve">. </w:t>
            </w:r>
          </w:p>
        </w:tc>
      </w:tr>
      <w:tr w:rsidR="0024367F" w:rsidRPr="00566BAF" w14:paraId="4B40D910" w14:textId="77777777" w:rsidTr="00CB6DDD">
        <w:tc>
          <w:tcPr>
            <w:tcW w:w="1544" w:type="dxa"/>
            <w:tcBorders>
              <w:top w:val="single" w:sz="4" w:space="0" w:color="auto"/>
              <w:left w:val="single" w:sz="4" w:space="0" w:color="auto"/>
              <w:bottom w:val="single" w:sz="4" w:space="0" w:color="auto"/>
              <w:right w:val="single" w:sz="4" w:space="0" w:color="auto"/>
            </w:tcBorders>
          </w:tcPr>
          <w:p w14:paraId="257F7E0A" w14:textId="77777777" w:rsidR="0024367F" w:rsidRDefault="0024367F" w:rsidP="0024367F">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713192E" w14:textId="77777777" w:rsidR="0024367F" w:rsidRDefault="0024367F" w:rsidP="0024367F">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22B9C17F" w14:textId="77777777" w:rsidR="0024367F" w:rsidRDefault="0024367F" w:rsidP="0024367F">
            <w:pPr>
              <w:widowControl w:val="0"/>
              <w:spacing w:beforeLines="50" w:before="120"/>
              <w:rPr>
                <w:iCs/>
                <w:kern w:val="2"/>
                <w:sz w:val="22"/>
                <w:szCs w:val="22"/>
                <w:lang w:eastAsia="zh-CN"/>
              </w:rPr>
            </w:pPr>
          </w:p>
        </w:tc>
      </w:tr>
    </w:tbl>
    <w:p w14:paraId="11D40FEF" w14:textId="77777777" w:rsidR="00310AA8" w:rsidRPr="00566BAF" w:rsidRDefault="00310AA8" w:rsidP="00310AA8">
      <w:pPr>
        <w:pStyle w:val="ListParagraph"/>
        <w:ind w:left="0"/>
        <w:rPr>
          <w:sz w:val="22"/>
          <w:szCs w:val="22"/>
        </w:rPr>
      </w:pPr>
    </w:p>
    <w:p w14:paraId="5F552098" w14:textId="77777777" w:rsidR="00612140" w:rsidRDefault="00612140" w:rsidP="00612140">
      <w:pPr>
        <w:jc w:val="both"/>
        <w:rPr>
          <w:b/>
          <w:bCs/>
          <w:sz w:val="22"/>
          <w:szCs w:val="22"/>
          <w:lang w:val="en-US" w:eastAsia="zh-CN"/>
        </w:rPr>
      </w:pPr>
    </w:p>
    <w:p w14:paraId="5FD050CB" w14:textId="77777777" w:rsidR="00612140" w:rsidRDefault="00612140" w:rsidP="00612140">
      <w:pPr>
        <w:jc w:val="both"/>
        <w:rPr>
          <w:b/>
          <w:bCs/>
          <w:sz w:val="22"/>
          <w:szCs w:val="22"/>
          <w:lang w:val="en-US" w:eastAsia="zh-CN"/>
        </w:rPr>
      </w:pPr>
      <w:r>
        <w:rPr>
          <w:b/>
          <w:bCs/>
          <w:sz w:val="22"/>
          <w:szCs w:val="22"/>
          <w:lang w:val="en-US" w:eastAsia="zh-CN"/>
        </w:rPr>
        <w:t xml:space="preserve">Issue #2.4 </w:t>
      </w:r>
      <w:r w:rsidRPr="00566BAF">
        <w:rPr>
          <w:b/>
          <w:bCs/>
          <w:sz w:val="22"/>
          <w:szCs w:val="22"/>
          <w:lang w:val="en-US" w:eastAsia="zh-CN"/>
        </w:rPr>
        <w:t>Per SPS PDSCH repetition overriding with DG PDSCH</w:t>
      </w:r>
    </w:p>
    <w:p w14:paraId="55B852F6" w14:textId="77777777" w:rsidR="00612140" w:rsidRDefault="00612140" w:rsidP="00612140">
      <w:pPr>
        <w:jc w:val="both"/>
        <w:rPr>
          <w:sz w:val="22"/>
          <w:szCs w:val="22"/>
          <w:lang w:val="en-US" w:eastAsia="zh-CN"/>
        </w:rPr>
      </w:pPr>
      <w:r w:rsidRPr="004900B1">
        <w:rPr>
          <w:sz w:val="22"/>
          <w:szCs w:val="22"/>
          <w:lang w:val="en-US" w:eastAsia="zh-CN"/>
        </w:rPr>
        <w:t xml:space="preserve">Most companies </w:t>
      </w:r>
      <w:r>
        <w:rPr>
          <w:sz w:val="22"/>
          <w:szCs w:val="22"/>
          <w:lang w:val="en-US" w:eastAsia="zh-CN"/>
        </w:rPr>
        <w:t xml:space="preserve">(15 vs 2) </w:t>
      </w:r>
      <w:r w:rsidRPr="004900B1">
        <w:rPr>
          <w:sz w:val="22"/>
          <w:szCs w:val="22"/>
          <w:lang w:val="en-US" w:eastAsia="zh-CN"/>
        </w:rPr>
        <w:t xml:space="preserve">believe, that based on the current specifications per SPS PDSCH repetition / occasion overriding with DG PDSCH is already supported based on the current specifications. </w:t>
      </w:r>
      <w:r>
        <w:rPr>
          <w:sz w:val="22"/>
          <w:szCs w:val="22"/>
          <w:lang w:val="en-US" w:eastAsia="zh-CN"/>
        </w:rPr>
        <w:t xml:space="preserve">Two companies say, this may not be clear in the current specifications and one companies suggest clarifying this for Rel-15/16, similarly as clarified for CG PUSCH during RAN1#101-e. </w:t>
      </w:r>
    </w:p>
    <w:p w14:paraId="1B5391B1" w14:textId="77777777" w:rsidR="00612140" w:rsidRDefault="00612140" w:rsidP="00612140">
      <w:pPr>
        <w:jc w:val="both"/>
        <w:rPr>
          <w:sz w:val="22"/>
          <w:szCs w:val="22"/>
          <w:lang w:val="en-US" w:eastAsia="zh-CN"/>
        </w:rPr>
      </w:pPr>
    </w:p>
    <w:p w14:paraId="70090379" w14:textId="78EFECE3" w:rsidR="00612140" w:rsidRPr="00642784" w:rsidRDefault="00697CB7" w:rsidP="00612140">
      <w:pPr>
        <w:pStyle w:val="Heading4"/>
        <w:rPr>
          <w:lang w:eastAsia="zh-CN"/>
        </w:rPr>
      </w:pPr>
      <w:r w:rsidRPr="00697CB7">
        <w:rPr>
          <w:highlight w:val="yellow"/>
          <w:lang w:eastAsia="zh-CN"/>
        </w:rPr>
        <w:t>Proposal 2.4-4</w:t>
      </w:r>
      <w:r w:rsidR="00612140" w:rsidRPr="00642784">
        <w:rPr>
          <w:lang w:eastAsia="zh-CN"/>
        </w:rPr>
        <w:t xml:space="preserve"> </w:t>
      </w:r>
    </w:p>
    <w:p w14:paraId="24D7206F" w14:textId="77777777" w:rsidR="00612140" w:rsidRPr="00642784" w:rsidRDefault="00612140" w:rsidP="00612140">
      <w:pPr>
        <w:jc w:val="both"/>
        <w:rPr>
          <w:b/>
          <w:bCs/>
          <w:sz w:val="22"/>
          <w:szCs w:val="22"/>
          <w:lang w:val="en-US" w:eastAsia="zh-CN"/>
        </w:rPr>
      </w:pPr>
      <w:r w:rsidRPr="00642784">
        <w:rPr>
          <w:b/>
          <w:bCs/>
          <w:sz w:val="22"/>
          <w:szCs w:val="22"/>
          <w:lang w:val="en-US" w:eastAsia="zh-CN"/>
        </w:rPr>
        <w:t xml:space="preserve">Clarify the per SPS PDSCH repetition overriding with DG PDSCH (of Sec. 6.11 of R1-2007216) in Rel-15 / Rel-16 during RAN1#103-e along the lines of similar clarifications for CG PUSCH during RAN1#101-e. </w:t>
      </w:r>
    </w:p>
    <w:p w14:paraId="6C041651" w14:textId="7E01DC6E" w:rsidR="00612140" w:rsidRDefault="00612140" w:rsidP="00612140">
      <w:pPr>
        <w:jc w:val="both"/>
        <w:rPr>
          <w:sz w:val="22"/>
          <w:szCs w:val="22"/>
          <w:lang w:val="en-US" w:eastAsia="zh-CN"/>
        </w:rPr>
      </w:pPr>
    </w:p>
    <w:p w14:paraId="7F48796E" w14:textId="5FA62A27" w:rsidR="00697CB7" w:rsidRPr="00697CB7" w:rsidRDefault="00697CB7" w:rsidP="00697CB7">
      <w:pPr>
        <w:jc w:val="both"/>
        <w:rPr>
          <w:b/>
          <w:bCs/>
          <w:sz w:val="22"/>
          <w:szCs w:val="22"/>
          <w:lang w:val="en-US" w:eastAsia="zh-CN"/>
        </w:rPr>
      </w:pPr>
      <w:r w:rsidRPr="00697CB7">
        <w:rPr>
          <w:b/>
          <w:bCs/>
          <w:sz w:val="22"/>
          <w:szCs w:val="22"/>
          <w:highlight w:val="yellow"/>
          <w:lang w:val="en-US" w:eastAsia="zh-CN"/>
        </w:rPr>
        <w:t>Question 2.4</w:t>
      </w:r>
      <w:r w:rsidRPr="00E8479E">
        <w:rPr>
          <w:b/>
          <w:bCs/>
          <w:sz w:val="22"/>
          <w:szCs w:val="22"/>
          <w:highlight w:val="yellow"/>
          <w:lang w:val="en-US" w:eastAsia="zh-CN"/>
        </w:rPr>
        <w:t>.</w:t>
      </w:r>
      <w:r w:rsidR="00E8479E" w:rsidRPr="00E8479E">
        <w:rPr>
          <w:b/>
          <w:bCs/>
          <w:sz w:val="22"/>
          <w:szCs w:val="22"/>
          <w:highlight w:val="yellow"/>
          <w:lang w:val="en-US" w:eastAsia="zh-CN"/>
        </w:rPr>
        <w:t>4</w:t>
      </w:r>
      <w:r w:rsidRPr="00697CB7">
        <w:rPr>
          <w:b/>
          <w:bCs/>
          <w:sz w:val="22"/>
          <w:szCs w:val="22"/>
          <w:lang w:val="en-US" w:eastAsia="zh-CN"/>
        </w:rPr>
        <w:t xml:space="preserve">: Do you support the Proposal </w:t>
      </w:r>
      <w:r>
        <w:rPr>
          <w:b/>
          <w:bCs/>
          <w:sz w:val="22"/>
          <w:szCs w:val="22"/>
          <w:lang w:val="en-US" w:eastAsia="zh-CN"/>
        </w:rPr>
        <w:t>2.4-</w:t>
      </w:r>
      <w:r w:rsidR="00E8479E">
        <w:rPr>
          <w:b/>
          <w:bCs/>
          <w:sz w:val="22"/>
          <w:szCs w:val="22"/>
          <w:lang w:val="en-US" w:eastAsia="zh-CN"/>
        </w:rPr>
        <w:t>4</w:t>
      </w:r>
      <w:r w:rsidRPr="00697CB7">
        <w:rPr>
          <w:b/>
          <w:bCs/>
          <w:sz w:val="22"/>
          <w:szCs w:val="22"/>
          <w:lang w:val="en-US" w:eastAsia="zh-CN"/>
        </w:rPr>
        <w:t xml:space="preserve"> in principle (yes / no). Please provide further comments incl. possible fine-tuning </w:t>
      </w:r>
      <w:r w:rsidR="00E8479E">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697CB7" w:rsidRPr="00566BAF" w14:paraId="39711165"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67736A" w14:textId="77777777" w:rsidR="00697CB7" w:rsidRPr="00566BAF" w:rsidRDefault="00697CB7"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C36621"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31B172" w14:textId="77777777" w:rsidR="00697CB7" w:rsidRPr="00566BAF" w:rsidRDefault="00697CB7" w:rsidP="00CB6DDD">
            <w:pPr>
              <w:spacing w:beforeLines="50" w:before="120"/>
              <w:rPr>
                <w:i/>
                <w:kern w:val="2"/>
                <w:sz w:val="22"/>
                <w:szCs w:val="22"/>
                <w:lang w:eastAsia="zh-CN"/>
              </w:rPr>
            </w:pPr>
            <w:r w:rsidRPr="00566BAF">
              <w:rPr>
                <w:i/>
                <w:kern w:val="2"/>
                <w:sz w:val="22"/>
                <w:szCs w:val="22"/>
                <w:lang w:eastAsia="zh-CN"/>
              </w:rPr>
              <w:t>Comments</w:t>
            </w:r>
          </w:p>
        </w:tc>
      </w:tr>
      <w:tr w:rsidR="00697CB7" w:rsidRPr="00566BAF" w14:paraId="06436FB4" w14:textId="77777777" w:rsidTr="00CB6DDD">
        <w:tc>
          <w:tcPr>
            <w:tcW w:w="1544" w:type="dxa"/>
            <w:tcBorders>
              <w:top w:val="single" w:sz="4" w:space="0" w:color="auto"/>
              <w:left w:val="single" w:sz="4" w:space="0" w:color="auto"/>
              <w:bottom w:val="single" w:sz="4" w:space="0" w:color="auto"/>
              <w:right w:val="single" w:sz="4" w:space="0" w:color="auto"/>
            </w:tcBorders>
          </w:tcPr>
          <w:p w14:paraId="41B52542" w14:textId="1327B7C5"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lastRenderedPageBreak/>
              <w:t>Huawei</w:t>
            </w:r>
            <w:r>
              <w:rPr>
                <w:iCs/>
                <w:kern w:val="2"/>
                <w:sz w:val="22"/>
                <w:szCs w:val="22"/>
                <w:lang w:eastAsia="zh-CN"/>
              </w:rPr>
              <w:t xml:space="preserve">, </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5D633F73" w14:textId="5FA798EA" w:rsidR="00697CB7" w:rsidRPr="00566BAF" w:rsidRDefault="004933F4" w:rsidP="00CB6DDD">
            <w:pPr>
              <w:spacing w:beforeLines="50" w:before="120"/>
              <w:rPr>
                <w:iCs/>
                <w:kern w:val="2"/>
                <w:sz w:val="22"/>
                <w:szCs w:val="22"/>
                <w:lang w:eastAsia="zh-CN"/>
              </w:rPr>
            </w:pPr>
            <w:r>
              <w:rPr>
                <w:rFonts w:hint="eastAsia"/>
                <w:iCs/>
                <w:kern w:val="2"/>
                <w:sz w:val="22"/>
                <w:szCs w:val="22"/>
                <w:lang w:eastAsia="zh-CN"/>
              </w:rPr>
              <w:t>Y</w:t>
            </w:r>
            <w:r>
              <w:rPr>
                <w:iCs/>
                <w:kern w:val="2"/>
                <w:sz w:val="22"/>
                <w:szCs w:val="22"/>
                <w:lang w:eastAsia="zh-CN"/>
              </w:rPr>
              <w:t>es</w:t>
            </w:r>
          </w:p>
        </w:tc>
        <w:tc>
          <w:tcPr>
            <w:tcW w:w="6722" w:type="dxa"/>
            <w:tcBorders>
              <w:top w:val="single" w:sz="4" w:space="0" w:color="auto"/>
              <w:left w:val="single" w:sz="4" w:space="0" w:color="auto"/>
              <w:bottom w:val="single" w:sz="4" w:space="0" w:color="auto"/>
              <w:right w:val="single" w:sz="4" w:space="0" w:color="auto"/>
            </w:tcBorders>
          </w:tcPr>
          <w:p w14:paraId="4385FCE3" w14:textId="07226E0E" w:rsidR="00697CB7" w:rsidRPr="00566BAF" w:rsidRDefault="004933F4" w:rsidP="004933F4">
            <w:pPr>
              <w:spacing w:beforeLines="50" w:before="120"/>
              <w:rPr>
                <w:iCs/>
                <w:kern w:val="2"/>
                <w:sz w:val="22"/>
                <w:szCs w:val="22"/>
                <w:lang w:eastAsia="zh-CN"/>
              </w:rPr>
            </w:pPr>
            <w:r>
              <w:rPr>
                <w:rFonts w:hint="eastAsia"/>
                <w:iCs/>
                <w:kern w:val="2"/>
                <w:sz w:val="22"/>
                <w:szCs w:val="22"/>
                <w:lang w:eastAsia="zh-CN"/>
              </w:rPr>
              <w:t>S</w:t>
            </w:r>
            <w:r>
              <w:rPr>
                <w:iCs/>
                <w:kern w:val="2"/>
                <w:sz w:val="22"/>
                <w:szCs w:val="22"/>
                <w:lang w:eastAsia="zh-CN"/>
              </w:rPr>
              <w:t xml:space="preserve">ince it is related to the Rel-15, it is worthy to leave more time and clarify it in next meeting. </w:t>
            </w:r>
          </w:p>
        </w:tc>
      </w:tr>
      <w:tr w:rsidR="00697CB7" w:rsidRPr="00566BAF" w14:paraId="7B200CF1" w14:textId="77777777" w:rsidTr="00CB6DDD">
        <w:tc>
          <w:tcPr>
            <w:tcW w:w="1544" w:type="dxa"/>
            <w:tcBorders>
              <w:top w:val="single" w:sz="4" w:space="0" w:color="auto"/>
              <w:left w:val="single" w:sz="4" w:space="0" w:color="auto"/>
              <w:bottom w:val="single" w:sz="4" w:space="0" w:color="auto"/>
              <w:right w:val="single" w:sz="4" w:space="0" w:color="auto"/>
            </w:tcBorders>
          </w:tcPr>
          <w:p w14:paraId="6420FAB2" w14:textId="18417721"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MediaTek</w:t>
            </w:r>
          </w:p>
        </w:tc>
        <w:tc>
          <w:tcPr>
            <w:tcW w:w="1011" w:type="dxa"/>
            <w:tcBorders>
              <w:top w:val="single" w:sz="4" w:space="0" w:color="auto"/>
              <w:left w:val="single" w:sz="4" w:space="0" w:color="auto"/>
              <w:bottom w:val="single" w:sz="4" w:space="0" w:color="auto"/>
              <w:right w:val="single" w:sz="4" w:space="0" w:color="auto"/>
            </w:tcBorders>
          </w:tcPr>
          <w:p w14:paraId="603E623E" w14:textId="2283F213" w:rsidR="00697CB7"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544BCDB9" w14:textId="77777777" w:rsidR="00697CB7" w:rsidRPr="00566BAF" w:rsidRDefault="00697CB7" w:rsidP="00CB6DDD">
            <w:pPr>
              <w:widowControl w:val="0"/>
              <w:spacing w:beforeLines="50" w:before="120"/>
              <w:rPr>
                <w:iCs/>
                <w:kern w:val="2"/>
                <w:sz w:val="22"/>
                <w:szCs w:val="22"/>
                <w:lang w:eastAsia="zh-CN"/>
              </w:rPr>
            </w:pPr>
          </w:p>
        </w:tc>
      </w:tr>
      <w:tr w:rsidR="00697CB7" w:rsidRPr="00566BAF" w14:paraId="5DEDE4B4" w14:textId="77777777" w:rsidTr="00CB6DDD">
        <w:tc>
          <w:tcPr>
            <w:tcW w:w="1544" w:type="dxa"/>
            <w:tcBorders>
              <w:top w:val="single" w:sz="4" w:space="0" w:color="auto"/>
              <w:left w:val="single" w:sz="4" w:space="0" w:color="auto"/>
              <w:bottom w:val="single" w:sz="4" w:space="0" w:color="auto"/>
              <w:right w:val="single" w:sz="4" w:space="0" w:color="auto"/>
            </w:tcBorders>
          </w:tcPr>
          <w:p w14:paraId="179D787B" w14:textId="337989D4"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0F23D523" w14:textId="17EFFFF2" w:rsidR="00697CB7"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CB45A02" w14:textId="77777777" w:rsidR="00697CB7" w:rsidRPr="00566BAF" w:rsidRDefault="00697CB7" w:rsidP="00CB6DDD">
            <w:pPr>
              <w:widowControl w:val="0"/>
              <w:spacing w:beforeLines="50" w:before="120"/>
              <w:rPr>
                <w:iCs/>
                <w:kern w:val="2"/>
                <w:sz w:val="22"/>
                <w:szCs w:val="22"/>
                <w:lang w:eastAsia="zh-CN"/>
              </w:rPr>
            </w:pPr>
          </w:p>
        </w:tc>
      </w:tr>
      <w:tr w:rsidR="009F5411" w:rsidRPr="00566BAF" w14:paraId="29590E0F" w14:textId="77777777" w:rsidTr="00CB6DDD">
        <w:tc>
          <w:tcPr>
            <w:tcW w:w="1544" w:type="dxa"/>
            <w:tcBorders>
              <w:top w:val="single" w:sz="4" w:space="0" w:color="auto"/>
              <w:left w:val="single" w:sz="4" w:space="0" w:color="auto"/>
              <w:bottom w:val="single" w:sz="4" w:space="0" w:color="auto"/>
              <w:right w:val="single" w:sz="4" w:space="0" w:color="auto"/>
            </w:tcBorders>
          </w:tcPr>
          <w:p w14:paraId="0A6BAF7A" w14:textId="10AA4D01"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603785E1" w14:textId="7058D695"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4D17E92C" w14:textId="1B2D0D50"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Natural to first try the clarification in Rel.15/16</w:t>
            </w:r>
          </w:p>
        </w:tc>
      </w:tr>
      <w:tr w:rsidR="009F5411" w:rsidRPr="00566BAF" w14:paraId="3E9C67CA" w14:textId="77777777" w:rsidTr="00CB6DDD">
        <w:tc>
          <w:tcPr>
            <w:tcW w:w="1544" w:type="dxa"/>
            <w:tcBorders>
              <w:top w:val="single" w:sz="4" w:space="0" w:color="auto"/>
              <w:left w:val="single" w:sz="4" w:space="0" w:color="auto"/>
              <w:bottom w:val="single" w:sz="4" w:space="0" w:color="auto"/>
              <w:right w:val="single" w:sz="4" w:space="0" w:color="auto"/>
            </w:tcBorders>
          </w:tcPr>
          <w:p w14:paraId="587D1D74" w14:textId="615209C1"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52DFDA55" w14:textId="0F56D03A" w:rsidR="009F5411" w:rsidRPr="00732395" w:rsidRDefault="00C24D45" w:rsidP="009F5411">
            <w:pPr>
              <w:widowControl w:val="0"/>
              <w:spacing w:beforeLines="50" w:before="120"/>
              <w:rPr>
                <w:rFonts w:eastAsia="MS Mincho"/>
                <w:iCs/>
                <w:kern w:val="2"/>
                <w:sz w:val="22"/>
                <w:szCs w:val="22"/>
                <w:lang w:eastAsia="ja-JP"/>
              </w:rPr>
            </w:pPr>
            <w:r>
              <w:rPr>
                <w:rFonts w:eastAsia="MS Mincho"/>
                <w:iCs/>
                <w:kern w:val="2"/>
                <w:sz w:val="22"/>
                <w:szCs w:val="22"/>
                <w:lang w:eastAsia="ja-JP"/>
              </w:rPr>
              <w:t>Yes</w:t>
            </w:r>
          </w:p>
        </w:tc>
        <w:tc>
          <w:tcPr>
            <w:tcW w:w="6722" w:type="dxa"/>
            <w:tcBorders>
              <w:top w:val="single" w:sz="4" w:space="0" w:color="auto"/>
              <w:left w:val="single" w:sz="4" w:space="0" w:color="auto"/>
              <w:bottom w:val="single" w:sz="4" w:space="0" w:color="auto"/>
              <w:right w:val="single" w:sz="4" w:space="0" w:color="auto"/>
            </w:tcBorders>
          </w:tcPr>
          <w:p w14:paraId="70C7DDFF" w14:textId="77777777" w:rsidR="009F5411" w:rsidRDefault="009F5411" w:rsidP="009F5411">
            <w:pPr>
              <w:widowControl w:val="0"/>
              <w:spacing w:beforeLines="50" w:before="120"/>
              <w:rPr>
                <w:iCs/>
                <w:kern w:val="2"/>
                <w:sz w:val="22"/>
                <w:szCs w:val="22"/>
                <w:lang w:eastAsia="zh-CN"/>
              </w:rPr>
            </w:pPr>
          </w:p>
        </w:tc>
      </w:tr>
      <w:tr w:rsidR="004034B0" w:rsidRPr="00566BAF" w14:paraId="7AD2C12E" w14:textId="77777777" w:rsidTr="00CB6DDD">
        <w:tc>
          <w:tcPr>
            <w:tcW w:w="1544" w:type="dxa"/>
            <w:tcBorders>
              <w:top w:val="single" w:sz="4" w:space="0" w:color="auto"/>
              <w:left w:val="single" w:sz="4" w:space="0" w:color="auto"/>
              <w:bottom w:val="single" w:sz="4" w:space="0" w:color="auto"/>
              <w:right w:val="single" w:sz="4" w:space="0" w:color="auto"/>
            </w:tcBorders>
          </w:tcPr>
          <w:p w14:paraId="11467672" w14:textId="7C37495A"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73AA085" w14:textId="7005EBB7" w:rsidR="004034B0" w:rsidRDefault="004034B0" w:rsidP="004034B0">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F2CF57D" w14:textId="77777777" w:rsidR="004034B0" w:rsidRDefault="004034B0" w:rsidP="004034B0">
            <w:pPr>
              <w:widowControl w:val="0"/>
              <w:spacing w:beforeLines="50" w:before="120"/>
              <w:rPr>
                <w:iCs/>
                <w:kern w:val="2"/>
                <w:sz w:val="22"/>
                <w:szCs w:val="22"/>
                <w:lang w:eastAsia="zh-CN"/>
              </w:rPr>
            </w:pPr>
          </w:p>
        </w:tc>
      </w:tr>
      <w:tr w:rsidR="004034B0" w:rsidRPr="00566BAF" w14:paraId="4CFD485A" w14:textId="77777777" w:rsidTr="00CB6DDD">
        <w:tc>
          <w:tcPr>
            <w:tcW w:w="1544" w:type="dxa"/>
            <w:tcBorders>
              <w:top w:val="single" w:sz="4" w:space="0" w:color="auto"/>
              <w:left w:val="single" w:sz="4" w:space="0" w:color="auto"/>
              <w:bottom w:val="single" w:sz="4" w:space="0" w:color="auto"/>
              <w:right w:val="single" w:sz="4" w:space="0" w:color="auto"/>
            </w:tcBorders>
          </w:tcPr>
          <w:p w14:paraId="0249FCD2" w14:textId="20556C1C" w:rsidR="004034B0" w:rsidRDefault="006B0460" w:rsidP="004034B0">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B74C88C" w14:textId="29803E01" w:rsidR="004034B0" w:rsidRDefault="006B0460" w:rsidP="004034B0">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7A3E8EE8" w14:textId="77777777" w:rsidR="004034B0" w:rsidRDefault="004034B0" w:rsidP="004034B0">
            <w:pPr>
              <w:widowControl w:val="0"/>
              <w:spacing w:beforeLines="50" w:before="120"/>
              <w:rPr>
                <w:iCs/>
                <w:kern w:val="2"/>
                <w:sz w:val="22"/>
                <w:szCs w:val="22"/>
                <w:lang w:eastAsia="zh-CN"/>
              </w:rPr>
            </w:pPr>
          </w:p>
        </w:tc>
      </w:tr>
      <w:tr w:rsidR="004034B0" w:rsidRPr="00566BAF" w14:paraId="5753CAD6" w14:textId="77777777" w:rsidTr="00CB6DDD">
        <w:tc>
          <w:tcPr>
            <w:tcW w:w="1544" w:type="dxa"/>
            <w:tcBorders>
              <w:top w:val="single" w:sz="4" w:space="0" w:color="auto"/>
              <w:left w:val="single" w:sz="4" w:space="0" w:color="auto"/>
              <w:bottom w:val="single" w:sz="4" w:space="0" w:color="auto"/>
              <w:right w:val="single" w:sz="4" w:space="0" w:color="auto"/>
            </w:tcBorders>
          </w:tcPr>
          <w:p w14:paraId="2BCD7818" w14:textId="77777777" w:rsidR="004034B0" w:rsidRDefault="004034B0" w:rsidP="004034B0">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0484EA91" w14:textId="77777777" w:rsidR="004034B0" w:rsidRDefault="004034B0" w:rsidP="004034B0">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7A2778D7" w14:textId="77777777" w:rsidR="004034B0" w:rsidRDefault="004034B0" w:rsidP="004034B0">
            <w:pPr>
              <w:widowControl w:val="0"/>
              <w:spacing w:beforeLines="50" w:before="120"/>
              <w:rPr>
                <w:iCs/>
                <w:kern w:val="2"/>
                <w:sz w:val="22"/>
                <w:szCs w:val="22"/>
                <w:lang w:eastAsia="zh-CN"/>
              </w:rPr>
            </w:pPr>
          </w:p>
        </w:tc>
      </w:tr>
    </w:tbl>
    <w:p w14:paraId="449961F6" w14:textId="77777777" w:rsidR="00697CB7" w:rsidRPr="00566BAF" w:rsidRDefault="00697CB7" w:rsidP="00697CB7">
      <w:pPr>
        <w:pStyle w:val="ListParagraph"/>
        <w:ind w:left="0"/>
        <w:rPr>
          <w:sz w:val="22"/>
          <w:szCs w:val="22"/>
        </w:rPr>
      </w:pPr>
    </w:p>
    <w:p w14:paraId="0A33C63B" w14:textId="77777777" w:rsidR="00697CB7" w:rsidRPr="004900B1" w:rsidRDefault="00697CB7" w:rsidP="00612140">
      <w:pPr>
        <w:jc w:val="both"/>
        <w:rPr>
          <w:sz w:val="22"/>
          <w:szCs w:val="22"/>
          <w:lang w:val="en-US" w:eastAsia="zh-CN"/>
        </w:rPr>
      </w:pPr>
    </w:p>
    <w:p w14:paraId="73D91304" w14:textId="77777777" w:rsidR="00612140" w:rsidRDefault="00612140" w:rsidP="00612140">
      <w:pPr>
        <w:jc w:val="both"/>
        <w:rPr>
          <w:b/>
          <w:bCs/>
          <w:sz w:val="22"/>
          <w:szCs w:val="22"/>
          <w:lang w:val="en-US" w:eastAsia="zh-CN"/>
        </w:rPr>
      </w:pPr>
      <w:r w:rsidRPr="00566BAF">
        <w:rPr>
          <w:b/>
          <w:bCs/>
          <w:sz w:val="22"/>
          <w:szCs w:val="22"/>
        </w:rPr>
        <w:t xml:space="preserve">Issue #2.5 </w:t>
      </w:r>
      <w:r w:rsidRPr="00566BAF">
        <w:rPr>
          <w:b/>
          <w:bCs/>
          <w:sz w:val="22"/>
          <w:szCs w:val="22"/>
          <w:lang w:val="en-US" w:eastAsia="zh-CN"/>
        </w:rPr>
        <w:t>Type 3 CB for licensed band operation in Sec. 6.15</w:t>
      </w:r>
    </w:p>
    <w:p w14:paraId="69BB6860" w14:textId="77777777" w:rsidR="00612140" w:rsidRDefault="00612140" w:rsidP="00612140">
      <w:pPr>
        <w:jc w:val="both"/>
        <w:rPr>
          <w:sz w:val="22"/>
          <w:szCs w:val="22"/>
          <w:lang w:val="en-US" w:eastAsia="zh-CN"/>
        </w:rPr>
      </w:pPr>
      <w:r w:rsidRPr="006B6796">
        <w:rPr>
          <w:sz w:val="22"/>
          <w:szCs w:val="22"/>
          <w:lang w:val="en-US" w:eastAsia="zh-CN"/>
        </w:rPr>
        <w:t xml:space="preserve">All companies </w:t>
      </w:r>
      <w:proofErr w:type="gramStart"/>
      <w:r w:rsidRPr="006B6796">
        <w:rPr>
          <w:sz w:val="22"/>
          <w:szCs w:val="22"/>
          <w:lang w:val="en-US" w:eastAsia="zh-CN"/>
        </w:rPr>
        <w:t>seems</w:t>
      </w:r>
      <w:proofErr w:type="gramEnd"/>
      <w:r w:rsidRPr="006B6796">
        <w:rPr>
          <w:sz w:val="22"/>
          <w:szCs w:val="22"/>
          <w:lang w:val="en-US" w:eastAsia="zh-CN"/>
        </w:rPr>
        <w:t xml:space="preserve"> to suggest, that Type 3 CB for licensed band operation should not an independent study by itself. Most companies think that this could be one candidate solution to solving the issues of avoiding HARQ-ACK dropping for SPS and / or HARQ-ACK re-transmission. Three companies seem to be negative about the support in Rel-17 in general. </w:t>
      </w:r>
      <w:r>
        <w:rPr>
          <w:sz w:val="22"/>
          <w:szCs w:val="22"/>
          <w:lang w:val="en-US" w:eastAsia="zh-CN"/>
        </w:rPr>
        <w:t xml:space="preserve">Therefore, it is suggested to not discuss Type 3 CB as a stand-alone enhancement. </w:t>
      </w:r>
    </w:p>
    <w:p w14:paraId="55A028AE" w14:textId="77777777" w:rsidR="00612140" w:rsidRDefault="00612140" w:rsidP="00612140">
      <w:pPr>
        <w:jc w:val="both"/>
        <w:rPr>
          <w:sz w:val="22"/>
          <w:szCs w:val="22"/>
          <w:lang w:val="en-US" w:eastAsia="zh-CN"/>
        </w:rPr>
      </w:pPr>
    </w:p>
    <w:p w14:paraId="7C457413" w14:textId="275FBF05" w:rsidR="00612140" w:rsidRPr="00A0385F" w:rsidRDefault="00E8479E" w:rsidP="00612140">
      <w:pPr>
        <w:pStyle w:val="Heading4"/>
        <w:rPr>
          <w:lang w:eastAsia="zh-CN"/>
        </w:rPr>
      </w:pPr>
      <w:r>
        <w:rPr>
          <w:highlight w:val="yellow"/>
          <w:lang w:eastAsia="zh-CN"/>
        </w:rPr>
        <w:t>Proposal 2.4-5</w:t>
      </w:r>
      <w:r w:rsidR="00612140" w:rsidRPr="00A0385F">
        <w:rPr>
          <w:lang w:eastAsia="zh-CN"/>
        </w:rPr>
        <w:t xml:space="preserve"> </w:t>
      </w:r>
    </w:p>
    <w:p w14:paraId="0F82E714" w14:textId="520919FA" w:rsidR="00612140" w:rsidRDefault="00612140" w:rsidP="00612140">
      <w:pPr>
        <w:jc w:val="both"/>
        <w:rPr>
          <w:b/>
          <w:bCs/>
          <w:sz w:val="22"/>
          <w:szCs w:val="22"/>
          <w:lang w:val="en-US" w:eastAsia="zh-CN"/>
        </w:rPr>
      </w:pPr>
      <w:r w:rsidRPr="00A0385F">
        <w:rPr>
          <w:b/>
          <w:bCs/>
          <w:sz w:val="22"/>
          <w:szCs w:val="22"/>
          <w:lang w:val="en-US" w:eastAsia="zh-CN"/>
        </w:rPr>
        <w:t xml:space="preserve">Type 3 CB for licensed band operation is not to be studied as a stand-alone Rel-17 URLLC enhancement, but can be considered as a candidate solution to solve issue such as HARQ-ACK dropping for SPS or re-transmission of canceled HARQ-ACK. </w:t>
      </w:r>
    </w:p>
    <w:p w14:paraId="42365B2B" w14:textId="3A54682C" w:rsidR="00E8479E" w:rsidRDefault="00E8479E" w:rsidP="00612140">
      <w:pPr>
        <w:jc w:val="both"/>
        <w:rPr>
          <w:b/>
          <w:bCs/>
          <w:sz w:val="22"/>
          <w:szCs w:val="22"/>
          <w:lang w:val="en-US" w:eastAsia="zh-CN"/>
        </w:rPr>
      </w:pPr>
    </w:p>
    <w:p w14:paraId="09386384" w14:textId="04ABF390" w:rsidR="00E8479E" w:rsidRPr="00697CB7" w:rsidRDefault="00E8479E" w:rsidP="00E8479E">
      <w:pPr>
        <w:jc w:val="both"/>
        <w:rPr>
          <w:b/>
          <w:bCs/>
          <w:sz w:val="22"/>
          <w:szCs w:val="22"/>
          <w:lang w:val="en-US" w:eastAsia="zh-CN"/>
        </w:rPr>
      </w:pPr>
      <w:r w:rsidRPr="00697CB7">
        <w:rPr>
          <w:b/>
          <w:bCs/>
          <w:sz w:val="22"/>
          <w:szCs w:val="22"/>
          <w:highlight w:val="yellow"/>
          <w:lang w:val="en-US" w:eastAsia="zh-CN"/>
        </w:rPr>
        <w:t>Question 2.</w:t>
      </w:r>
      <w:r>
        <w:rPr>
          <w:b/>
          <w:bCs/>
          <w:sz w:val="22"/>
          <w:szCs w:val="22"/>
          <w:highlight w:val="yellow"/>
          <w:lang w:val="en-US" w:eastAsia="zh-CN"/>
        </w:rPr>
        <w:t>4</w:t>
      </w:r>
      <w:r w:rsidRPr="00E8479E">
        <w:rPr>
          <w:b/>
          <w:bCs/>
          <w:sz w:val="22"/>
          <w:szCs w:val="22"/>
          <w:highlight w:val="yellow"/>
          <w:lang w:val="en-US" w:eastAsia="zh-CN"/>
        </w:rPr>
        <w:t>.5:</w:t>
      </w:r>
      <w:r w:rsidRPr="00697CB7">
        <w:rPr>
          <w:b/>
          <w:bCs/>
          <w:sz w:val="22"/>
          <w:szCs w:val="22"/>
          <w:lang w:val="en-US" w:eastAsia="zh-CN"/>
        </w:rPr>
        <w:t xml:space="preserve"> Do you support the Proposal </w:t>
      </w:r>
      <w:r>
        <w:rPr>
          <w:b/>
          <w:bCs/>
          <w:sz w:val="22"/>
          <w:szCs w:val="22"/>
          <w:lang w:val="en-US" w:eastAsia="zh-CN"/>
        </w:rPr>
        <w:t>2.4-5</w:t>
      </w:r>
      <w:r w:rsidRPr="00697CB7">
        <w:rPr>
          <w:b/>
          <w:bCs/>
          <w:sz w:val="22"/>
          <w:szCs w:val="22"/>
          <w:lang w:val="en-US" w:eastAsia="zh-CN"/>
        </w:rPr>
        <w:t xml:space="preserve"> in principle (yes / no). Please provide further comments incl. possible fine-tuning </w:t>
      </w:r>
      <w:r>
        <w:rPr>
          <w:b/>
          <w:bCs/>
          <w:sz w:val="22"/>
          <w:szCs w:val="22"/>
          <w:lang w:val="en-US" w:eastAsia="zh-CN"/>
        </w:rPr>
        <w:t>of the text</w:t>
      </w:r>
      <w:r w:rsidRPr="00697CB7">
        <w:rPr>
          <w:b/>
          <w:bCs/>
          <w:sz w:val="22"/>
          <w:szCs w:val="22"/>
          <w:lang w:val="en-US" w:eastAsia="zh-CN"/>
        </w:rPr>
        <w:t xml:space="preserve">. </w:t>
      </w:r>
    </w:p>
    <w:tbl>
      <w:tblPr>
        <w:tblStyle w:val="TableGrid"/>
        <w:tblW w:w="0" w:type="auto"/>
        <w:tblLook w:val="04A0" w:firstRow="1" w:lastRow="0" w:firstColumn="1" w:lastColumn="0" w:noHBand="0" w:noVBand="1"/>
      </w:tblPr>
      <w:tblGrid>
        <w:gridCol w:w="1544"/>
        <w:gridCol w:w="1011"/>
        <w:gridCol w:w="6722"/>
      </w:tblGrid>
      <w:tr w:rsidR="00E8479E" w:rsidRPr="00566BAF" w14:paraId="6AB31A08" w14:textId="77777777" w:rsidTr="00CB6DDD">
        <w:tc>
          <w:tcPr>
            <w:tcW w:w="154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4E8503" w14:textId="77777777" w:rsidR="00E8479E" w:rsidRPr="00566BAF" w:rsidRDefault="00E8479E" w:rsidP="00CB6DDD">
            <w:pPr>
              <w:spacing w:beforeLines="50" w:before="120"/>
              <w:rPr>
                <w:i/>
                <w:kern w:val="2"/>
                <w:sz w:val="22"/>
                <w:szCs w:val="22"/>
                <w:lang w:val="en-US" w:eastAsia="zh-CN"/>
              </w:rPr>
            </w:pPr>
            <w:r w:rsidRPr="00566BAF">
              <w:rPr>
                <w:i/>
                <w:kern w:val="2"/>
                <w:sz w:val="22"/>
                <w:szCs w:val="22"/>
                <w:lang w:eastAsia="zh-CN"/>
              </w:rPr>
              <w:t>Company</w:t>
            </w:r>
          </w:p>
        </w:tc>
        <w:tc>
          <w:tcPr>
            <w:tcW w:w="1011"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519790"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Yes / No</w:t>
            </w:r>
          </w:p>
        </w:tc>
        <w:tc>
          <w:tcPr>
            <w:tcW w:w="672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3303021" w14:textId="77777777" w:rsidR="00E8479E" w:rsidRPr="00566BAF" w:rsidRDefault="00E8479E" w:rsidP="00CB6DDD">
            <w:pPr>
              <w:spacing w:beforeLines="50" w:before="120"/>
              <w:rPr>
                <w:i/>
                <w:kern w:val="2"/>
                <w:sz w:val="22"/>
                <w:szCs w:val="22"/>
                <w:lang w:eastAsia="zh-CN"/>
              </w:rPr>
            </w:pPr>
            <w:r w:rsidRPr="00566BAF">
              <w:rPr>
                <w:i/>
                <w:kern w:val="2"/>
                <w:sz w:val="22"/>
                <w:szCs w:val="22"/>
                <w:lang w:eastAsia="zh-CN"/>
              </w:rPr>
              <w:t>Comments</w:t>
            </w:r>
          </w:p>
        </w:tc>
      </w:tr>
      <w:tr w:rsidR="00E8479E" w:rsidRPr="00566BAF" w14:paraId="2F52E3BD" w14:textId="77777777" w:rsidTr="00CB6DDD">
        <w:tc>
          <w:tcPr>
            <w:tcW w:w="1544" w:type="dxa"/>
            <w:tcBorders>
              <w:top w:val="single" w:sz="4" w:space="0" w:color="auto"/>
              <w:left w:val="single" w:sz="4" w:space="0" w:color="auto"/>
              <w:bottom w:val="single" w:sz="4" w:space="0" w:color="auto"/>
              <w:right w:val="single" w:sz="4" w:space="0" w:color="auto"/>
            </w:tcBorders>
          </w:tcPr>
          <w:p w14:paraId="73FAA003" w14:textId="2E9BDBC5" w:rsidR="00E8479E" w:rsidRPr="00566BAF" w:rsidRDefault="006F2B59" w:rsidP="00CB6DDD">
            <w:pPr>
              <w:spacing w:beforeLines="50" w:before="120"/>
              <w:rPr>
                <w:iCs/>
                <w:kern w:val="2"/>
                <w:sz w:val="22"/>
                <w:szCs w:val="22"/>
                <w:lang w:eastAsia="zh-CN"/>
              </w:rPr>
            </w:pPr>
            <w:r>
              <w:rPr>
                <w:rFonts w:hint="eastAsia"/>
                <w:iCs/>
                <w:kern w:val="2"/>
                <w:sz w:val="22"/>
                <w:szCs w:val="22"/>
                <w:lang w:eastAsia="zh-CN"/>
              </w:rPr>
              <w:t>H</w:t>
            </w:r>
            <w:r>
              <w:rPr>
                <w:iCs/>
                <w:kern w:val="2"/>
                <w:sz w:val="22"/>
                <w:szCs w:val="22"/>
                <w:lang w:eastAsia="zh-CN"/>
              </w:rPr>
              <w:t>uawei</w:t>
            </w:r>
            <w:r w:rsidR="00234229">
              <w:rPr>
                <w:iCs/>
                <w:kern w:val="2"/>
                <w:sz w:val="22"/>
                <w:szCs w:val="22"/>
                <w:lang w:eastAsia="zh-CN"/>
              </w:rPr>
              <w:t>/</w:t>
            </w:r>
            <w:proofErr w:type="spellStart"/>
            <w:r>
              <w:rPr>
                <w:iCs/>
                <w:kern w:val="2"/>
                <w:sz w:val="22"/>
                <w:szCs w:val="22"/>
                <w:lang w:eastAsia="zh-CN"/>
              </w:rPr>
              <w:t>HiSi</w:t>
            </w:r>
            <w:proofErr w:type="spellEnd"/>
          </w:p>
        </w:tc>
        <w:tc>
          <w:tcPr>
            <w:tcW w:w="1011" w:type="dxa"/>
            <w:tcBorders>
              <w:top w:val="single" w:sz="4" w:space="0" w:color="auto"/>
              <w:left w:val="single" w:sz="4" w:space="0" w:color="auto"/>
              <w:bottom w:val="single" w:sz="4" w:space="0" w:color="auto"/>
              <w:right w:val="single" w:sz="4" w:space="0" w:color="auto"/>
            </w:tcBorders>
          </w:tcPr>
          <w:p w14:paraId="70D994A3" w14:textId="7B62BF4C" w:rsidR="00E8479E" w:rsidRPr="00566BAF" w:rsidRDefault="00E8479E" w:rsidP="00CB6DDD">
            <w:pPr>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662833AA" w14:textId="2913D18B" w:rsidR="00E8479E" w:rsidRPr="00566BAF" w:rsidRDefault="00EC0C97" w:rsidP="00CB6DDD">
            <w:pPr>
              <w:spacing w:beforeLines="50" w:before="120"/>
              <w:rPr>
                <w:iCs/>
                <w:kern w:val="2"/>
                <w:sz w:val="22"/>
                <w:szCs w:val="22"/>
                <w:lang w:eastAsia="zh-CN"/>
              </w:rPr>
            </w:pPr>
            <w:r>
              <w:rPr>
                <w:rFonts w:hint="eastAsia"/>
                <w:iCs/>
                <w:kern w:val="2"/>
                <w:sz w:val="22"/>
                <w:szCs w:val="22"/>
                <w:lang w:eastAsia="zh-CN"/>
              </w:rPr>
              <w:t>O</w:t>
            </w:r>
            <w:r>
              <w:rPr>
                <w:iCs/>
                <w:kern w:val="2"/>
                <w:sz w:val="22"/>
                <w:szCs w:val="22"/>
                <w:lang w:eastAsia="zh-CN"/>
              </w:rPr>
              <w:t xml:space="preserve">ne question for clarification first, “can be considered as a candidate solution…” means whether to take it or not there will still up to the discussion, or the proposal here means that it will be supported there? In our understanding, type 3 CB may not be good for URLLC because it can be expected that big HARQ-ACK payload size will be generated, which is not good for URLLC. </w:t>
            </w:r>
          </w:p>
        </w:tc>
      </w:tr>
      <w:tr w:rsidR="00E8479E" w:rsidRPr="00566BAF" w14:paraId="3932F7A0" w14:textId="77777777" w:rsidTr="00CB6DDD">
        <w:tc>
          <w:tcPr>
            <w:tcW w:w="1544" w:type="dxa"/>
            <w:tcBorders>
              <w:top w:val="single" w:sz="4" w:space="0" w:color="auto"/>
              <w:left w:val="single" w:sz="4" w:space="0" w:color="auto"/>
              <w:bottom w:val="single" w:sz="4" w:space="0" w:color="auto"/>
              <w:right w:val="single" w:sz="4" w:space="0" w:color="auto"/>
            </w:tcBorders>
          </w:tcPr>
          <w:p w14:paraId="19F7A17B" w14:textId="3AEA8883"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lastRenderedPageBreak/>
              <w:t>MediaTek</w:t>
            </w:r>
          </w:p>
        </w:tc>
        <w:tc>
          <w:tcPr>
            <w:tcW w:w="1011" w:type="dxa"/>
            <w:tcBorders>
              <w:top w:val="single" w:sz="4" w:space="0" w:color="auto"/>
              <w:left w:val="single" w:sz="4" w:space="0" w:color="auto"/>
              <w:bottom w:val="single" w:sz="4" w:space="0" w:color="auto"/>
              <w:right w:val="single" w:sz="4" w:space="0" w:color="auto"/>
            </w:tcBorders>
          </w:tcPr>
          <w:p w14:paraId="4BFA9AAA" w14:textId="5283D99D" w:rsidR="00E8479E" w:rsidRPr="00566BAF" w:rsidRDefault="004A67A6"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80C4153" w14:textId="77777777" w:rsidR="00E8479E" w:rsidRPr="00566BAF" w:rsidRDefault="00E8479E" w:rsidP="00CB6DDD">
            <w:pPr>
              <w:widowControl w:val="0"/>
              <w:spacing w:beforeLines="50" w:before="120"/>
              <w:rPr>
                <w:iCs/>
                <w:kern w:val="2"/>
                <w:sz w:val="22"/>
                <w:szCs w:val="22"/>
                <w:lang w:eastAsia="zh-CN"/>
              </w:rPr>
            </w:pPr>
          </w:p>
        </w:tc>
      </w:tr>
      <w:tr w:rsidR="00E8479E" w:rsidRPr="00566BAF" w14:paraId="3C10B9DA" w14:textId="77777777" w:rsidTr="00CB6DDD">
        <w:tc>
          <w:tcPr>
            <w:tcW w:w="1544" w:type="dxa"/>
            <w:tcBorders>
              <w:top w:val="single" w:sz="4" w:space="0" w:color="auto"/>
              <w:left w:val="single" w:sz="4" w:space="0" w:color="auto"/>
              <w:bottom w:val="single" w:sz="4" w:space="0" w:color="auto"/>
              <w:right w:val="single" w:sz="4" w:space="0" w:color="auto"/>
            </w:tcBorders>
          </w:tcPr>
          <w:p w14:paraId="7352933B" w14:textId="2BD8F660"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Sony</w:t>
            </w:r>
          </w:p>
        </w:tc>
        <w:tc>
          <w:tcPr>
            <w:tcW w:w="1011" w:type="dxa"/>
            <w:tcBorders>
              <w:top w:val="single" w:sz="4" w:space="0" w:color="auto"/>
              <w:left w:val="single" w:sz="4" w:space="0" w:color="auto"/>
              <w:bottom w:val="single" w:sz="4" w:space="0" w:color="auto"/>
              <w:right w:val="single" w:sz="4" w:space="0" w:color="auto"/>
            </w:tcBorders>
          </w:tcPr>
          <w:p w14:paraId="41E74408" w14:textId="2D2055EB" w:rsidR="00E8479E" w:rsidRPr="00566BAF" w:rsidRDefault="00E91051" w:rsidP="00CB6DD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6029BBA6" w14:textId="77777777" w:rsidR="00E8479E" w:rsidRPr="00566BAF" w:rsidRDefault="00E8479E" w:rsidP="00CB6DDD">
            <w:pPr>
              <w:widowControl w:val="0"/>
              <w:spacing w:beforeLines="50" w:before="120"/>
              <w:rPr>
                <w:iCs/>
                <w:kern w:val="2"/>
                <w:sz w:val="22"/>
                <w:szCs w:val="22"/>
                <w:lang w:eastAsia="zh-CN"/>
              </w:rPr>
            </w:pPr>
          </w:p>
        </w:tc>
      </w:tr>
      <w:tr w:rsidR="009F5411" w:rsidRPr="00566BAF" w14:paraId="5337E431" w14:textId="77777777" w:rsidTr="00CB6DDD">
        <w:tc>
          <w:tcPr>
            <w:tcW w:w="1544" w:type="dxa"/>
            <w:tcBorders>
              <w:top w:val="single" w:sz="4" w:space="0" w:color="auto"/>
              <w:left w:val="single" w:sz="4" w:space="0" w:color="auto"/>
              <w:bottom w:val="single" w:sz="4" w:space="0" w:color="auto"/>
              <w:right w:val="single" w:sz="4" w:space="0" w:color="auto"/>
            </w:tcBorders>
          </w:tcPr>
          <w:p w14:paraId="68B6C545" w14:textId="14FABDB6" w:rsidR="009F5411" w:rsidRPr="00566BAF" w:rsidRDefault="009F5411" w:rsidP="009F5411">
            <w:pPr>
              <w:widowControl w:val="0"/>
              <w:spacing w:beforeLines="50" w:before="120"/>
              <w:rPr>
                <w:iCs/>
                <w:kern w:val="2"/>
                <w:sz w:val="22"/>
                <w:szCs w:val="22"/>
                <w:lang w:eastAsia="zh-CN"/>
              </w:rPr>
            </w:pPr>
            <w:r>
              <w:rPr>
                <w:iCs/>
                <w:kern w:val="2"/>
                <w:sz w:val="22"/>
                <w:szCs w:val="22"/>
                <w:lang w:eastAsia="zh-CN"/>
              </w:rPr>
              <w:t>Intel</w:t>
            </w:r>
          </w:p>
        </w:tc>
        <w:tc>
          <w:tcPr>
            <w:tcW w:w="1011" w:type="dxa"/>
            <w:tcBorders>
              <w:top w:val="single" w:sz="4" w:space="0" w:color="auto"/>
              <w:left w:val="single" w:sz="4" w:space="0" w:color="auto"/>
              <w:bottom w:val="single" w:sz="4" w:space="0" w:color="auto"/>
              <w:right w:val="single" w:sz="4" w:space="0" w:color="auto"/>
            </w:tcBorders>
          </w:tcPr>
          <w:p w14:paraId="46BAE98B" w14:textId="77777777" w:rsidR="009F5411" w:rsidRPr="00566BAF" w:rsidRDefault="009F5411" w:rsidP="009F5411">
            <w:pPr>
              <w:widowControl w:val="0"/>
              <w:spacing w:beforeLines="50" w:before="120"/>
              <w:rPr>
                <w:iCs/>
                <w:kern w:val="2"/>
                <w:sz w:val="22"/>
                <w:szCs w:val="22"/>
                <w:lang w:eastAsia="zh-CN"/>
              </w:rPr>
            </w:pPr>
          </w:p>
        </w:tc>
        <w:tc>
          <w:tcPr>
            <w:tcW w:w="6722" w:type="dxa"/>
            <w:tcBorders>
              <w:top w:val="single" w:sz="4" w:space="0" w:color="auto"/>
              <w:left w:val="single" w:sz="4" w:space="0" w:color="auto"/>
              <w:bottom w:val="single" w:sz="4" w:space="0" w:color="auto"/>
              <w:right w:val="single" w:sz="4" w:space="0" w:color="auto"/>
            </w:tcBorders>
          </w:tcPr>
          <w:p w14:paraId="724CA716" w14:textId="77777777" w:rsidR="009F5411" w:rsidRDefault="009F5411" w:rsidP="009F5411">
            <w:pPr>
              <w:widowControl w:val="0"/>
              <w:spacing w:beforeLines="50" w:before="120"/>
              <w:rPr>
                <w:iCs/>
                <w:kern w:val="2"/>
                <w:sz w:val="22"/>
                <w:szCs w:val="22"/>
                <w:lang w:eastAsia="zh-CN"/>
              </w:rPr>
            </w:pPr>
            <w:r>
              <w:rPr>
                <w:iCs/>
                <w:kern w:val="2"/>
                <w:sz w:val="22"/>
                <w:szCs w:val="22"/>
                <w:lang w:eastAsia="zh-CN"/>
              </w:rPr>
              <w:t>We support discussing Type3 CB. Can the proposal be formulated in a more positive direction? Like the following:</w:t>
            </w:r>
          </w:p>
          <w:p w14:paraId="0B9E4E8B" w14:textId="01B2EB23" w:rsidR="009F5411" w:rsidRPr="00566BAF" w:rsidRDefault="009F5411" w:rsidP="009F5411">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r w:rsidRPr="00662C6A">
              <w:rPr>
                <w:i/>
                <w:kern w:val="2"/>
                <w:sz w:val="22"/>
                <w:szCs w:val="22"/>
                <w:lang w:val="en-US" w:eastAsia="zh-CN"/>
              </w:rPr>
              <w:t xml:space="preserve">to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a candidate solution to solve issue such as HARQ-ACK dropping for SPS or re-transmission of canceled HARQ-ACK</w:t>
            </w:r>
          </w:p>
        </w:tc>
      </w:tr>
      <w:tr w:rsidR="009F5411" w:rsidRPr="00566BAF" w14:paraId="4505899C" w14:textId="77777777" w:rsidTr="00CB6DDD">
        <w:tc>
          <w:tcPr>
            <w:tcW w:w="1544" w:type="dxa"/>
            <w:tcBorders>
              <w:top w:val="single" w:sz="4" w:space="0" w:color="auto"/>
              <w:left w:val="single" w:sz="4" w:space="0" w:color="auto"/>
              <w:bottom w:val="single" w:sz="4" w:space="0" w:color="auto"/>
              <w:right w:val="single" w:sz="4" w:space="0" w:color="auto"/>
            </w:tcBorders>
          </w:tcPr>
          <w:p w14:paraId="223A0066" w14:textId="58702330" w:rsidR="009F5411" w:rsidRPr="00732395" w:rsidRDefault="00C24D45" w:rsidP="009F5411">
            <w:pPr>
              <w:widowControl w:val="0"/>
              <w:spacing w:beforeLines="50" w:before="120"/>
              <w:rPr>
                <w:rFonts w:eastAsia="MS Mincho"/>
                <w:iCs/>
                <w:kern w:val="2"/>
                <w:sz w:val="22"/>
                <w:szCs w:val="22"/>
                <w:lang w:eastAsia="ja-JP"/>
              </w:rPr>
            </w:pPr>
            <w:proofErr w:type="spellStart"/>
            <w:r>
              <w:rPr>
                <w:rFonts w:eastAsia="MS Mincho"/>
                <w:iCs/>
                <w:kern w:val="2"/>
                <w:sz w:val="22"/>
                <w:szCs w:val="22"/>
                <w:lang w:eastAsia="ja-JP"/>
              </w:rPr>
              <w:t>InterDigital</w:t>
            </w:r>
            <w:proofErr w:type="spellEnd"/>
          </w:p>
        </w:tc>
        <w:tc>
          <w:tcPr>
            <w:tcW w:w="1011" w:type="dxa"/>
            <w:tcBorders>
              <w:top w:val="single" w:sz="4" w:space="0" w:color="auto"/>
              <w:left w:val="single" w:sz="4" w:space="0" w:color="auto"/>
              <w:bottom w:val="single" w:sz="4" w:space="0" w:color="auto"/>
              <w:right w:val="single" w:sz="4" w:space="0" w:color="auto"/>
            </w:tcBorders>
          </w:tcPr>
          <w:p w14:paraId="262DFF4E" w14:textId="77777777" w:rsidR="009F5411" w:rsidRPr="00732395" w:rsidRDefault="009F5411" w:rsidP="009F5411">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4DA81A4B" w14:textId="2528B577" w:rsidR="009F5411" w:rsidRDefault="00C24D45" w:rsidP="009F5411">
            <w:pPr>
              <w:widowControl w:val="0"/>
              <w:spacing w:beforeLines="50" w:before="120"/>
              <w:rPr>
                <w:iCs/>
                <w:kern w:val="2"/>
                <w:sz w:val="22"/>
                <w:szCs w:val="22"/>
                <w:lang w:eastAsia="zh-CN"/>
              </w:rPr>
            </w:pPr>
            <w:r>
              <w:rPr>
                <w:iCs/>
                <w:kern w:val="2"/>
                <w:sz w:val="22"/>
                <w:szCs w:val="22"/>
                <w:lang w:eastAsia="zh-CN"/>
              </w:rPr>
              <w:t>We support Intel</w:t>
            </w:r>
            <w:r w:rsidR="00206364">
              <w:rPr>
                <w:iCs/>
                <w:kern w:val="2"/>
                <w:sz w:val="22"/>
                <w:szCs w:val="22"/>
                <w:lang w:eastAsia="zh-CN"/>
              </w:rPr>
              <w:t>’s</w:t>
            </w:r>
            <w:r>
              <w:rPr>
                <w:iCs/>
                <w:kern w:val="2"/>
                <w:sz w:val="22"/>
                <w:szCs w:val="22"/>
                <w:lang w:eastAsia="zh-CN"/>
              </w:rPr>
              <w:t xml:space="preserve"> suggestion.</w:t>
            </w:r>
          </w:p>
        </w:tc>
      </w:tr>
      <w:tr w:rsidR="00686F3D" w:rsidRPr="00566BAF" w14:paraId="202702B5" w14:textId="77777777" w:rsidTr="00CB6DDD">
        <w:tc>
          <w:tcPr>
            <w:tcW w:w="1544" w:type="dxa"/>
            <w:tcBorders>
              <w:top w:val="single" w:sz="4" w:space="0" w:color="auto"/>
              <w:left w:val="single" w:sz="4" w:space="0" w:color="auto"/>
              <w:bottom w:val="single" w:sz="4" w:space="0" w:color="auto"/>
              <w:right w:val="single" w:sz="4" w:space="0" w:color="auto"/>
            </w:tcBorders>
          </w:tcPr>
          <w:p w14:paraId="007D01C3" w14:textId="77AA284E"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QC</w:t>
            </w:r>
          </w:p>
        </w:tc>
        <w:tc>
          <w:tcPr>
            <w:tcW w:w="1011" w:type="dxa"/>
            <w:tcBorders>
              <w:top w:val="single" w:sz="4" w:space="0" w:color="auto"/>
              <w:left w:val="single" w:sz="4" w:space="0" w:color="auto"/>
              <w:bottom w:val="single" w:sz="4" w:space="0" w:color="auto"/>
              <w:right w:val="single" w:sz="4" w:space="0" w:color="auto"/>
            </w:tcBorders>
          </w:tcPr>
          <w:p w14:paraId="56B95261" w14:textId="55D92D5F" w:rsidR="00686F3D" w:rsidRDefault="00686F3D" w:rsidP="00686F3D">
            <w:pPr>
              <w:widowControl w:val="0"/>
              <w:spacing w:beforeLines="50" w:before="120"/>
              <w:rPr>
                <w:rFonts w:eastAsia="MS Mincho"/>
                <w:iCs/>
                <w:kern w:val="2"/>
                <w:sz w:val="22"/>
                <w:szCs w:val="22"/>
                <w:lang w:eastAsia="ja-JP"/>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1E9A4A74" w14:textId="07AE8B3A" w:rsidR="00686F3D" w:rsidRDefault="00686F3D" w:rsidP="00686F3D">
            <w:pPr>
              <w:widowControl w:val="0"/>
              <w:spacing w:beforeLines="50" w:before="120"/>
              <w:rPr>
                <w:iCs/>
                <w:kern w:val="2"/>
                <w:sz w:val="22"/>
                <w:szCs w:val="22"/>
                <w:lang w:eastAsia="zh-CN"/>
              </w:rPr>
            </w:pPr>
            <w:r>
              <w:rPr>
                <w:iCs/>
                <w:kern w:val="2"/>
                <w:sz w:val="22"/>
                <w:szCs w:val="22"/>
                <w:lang w:eastAsia="zh-CN"/>
              </w:rPr>
              <w:t>Type 3 CB should be the starting point for solutions to dropped HARQ. Eventually some optimizations in the directions of overhead reduction should be studied.</w:t>
            </w:r>
          </w:p>
        </w:tc>
      </w:tr>
      <w:tr w:rsidR="00686F3D" w:rsidRPr="00566BAF" w14:paraId="75818B4C" w14:textId="77777777" w:rsidTr="00CB6DDD">
        <w:tc>
          <w:tcPr>
            <w:tcW w:w="1544" w:type="dxa"/>
            <w:tcBorders>
              <w:top w:val="single" w:sz="4" w:space="0" w:color="auto"/>
              <w:left w:val="single" w:sz="4" w:space="0" w:color="auto"/>
              <w:bottom w:val="single" w:sz="4" w:space="0" w:color="auto"/>
              <w:right w:val="single" w:sz="4" w:space="0" w:color="auto"/>
            </w:tcBorders>
          </w:tcPr>
          <w:p w14:paraId="139FA6EF" w14:textId="61D63DE7" w:rsidR="00686F3D" w:rsidRDefault="006B0460" w:rsidP="00686F3D">
            <w:pPr>
              <w:widowControl w:val="0"/>
              <w:spacing w:beforeLines="50" w:before="120"/>
              <w:rPr>
                <w:iCs/>
                <w:kern w:val="2"/>
                <w:sz w:val="22"/>
                <w:szCs w:val="22"/>
                <w:lang w:eastAsia="zh-CN"/>
              </w:rPr>
            </w:pPr>
            <w:r>
              <w:rPr>
                <w:iCs/>
                <w:kern w:val="2"/>
                <w:sz w:val="22"/>
                <w:szCs w:val="22"/>
                <w:lang w:eastAsia="zh-CN"/>
              </w:rPr>
              <w:t>Nokia, NSB</w:t>
            </w:r>
          </w:p>
        </w:tc>
        <w:tc>
          <w:tcPr>
            <w:tcW w:w="1011" w:type="dxa"/>
            <w:tcBorders>
              <w:top w:val="single" w:sz="4" w:space="0" w:color="auto"/>
              <w:left w:val="single" w:sz="4" w:space="0" w:color="auto"/>
              <w:bottom w:val="single" w:sz="4" w:space="0" w:color="auto"/>
              <w:right w:val="single" w:sz="4" w:space="0" w:color="auto"/>
            </w:tcBorders>
          </w:tcPr>
          <w:p w14:paraId="6ED3D5BE" w14:textId="1CD0D908" w:rsidR="00686F3D" w:rsidRDefault="006B0460" w:rsidP="00686F3D">
            <w:pPr>
              <w:widowControl w:val="0"/>
              <w:spacing w:beforeLines="50" w:before="120"/>
              <w:rPr>
                <w:iCs/>
                <w:kern w:val="2"/>
                <w:sz w:val="22"/>
                <w:szCs w:val="22"/>
                <w:lang w:eastAsia="zh-CN"/>
              </w:rPr>
            </w:pPr>
            <w:r>
              <w:rPr>
                <w:iCs/>
                <w:kern w:val="2"/>
                <w:sz w:val="22"/>
                <w:szCs w:val="22"/>
                <w:lang w:eastAsia="zh-CN"/>
              </w:rPr>
              <w:t>Yes</w:t>
            </w:r>
          </w:p>
        </w:tc>
        <w:tc>
          <w:tcPr>
            <w:tcW w:w="6722" w:type="dxa"/>
            <w:tcBorders>
              <w:top w:val="single" w:sz="4" w:space="0" w:color="auto"/>
              <w:left w:val="single" w:sz="4" w:space="0" w:color="auto"/>
              <w:bottom w:val="single" w:sz="4" w:space="0" w:color="auto"/>
              <w:right w:val="single" w:sz="4" w:space="0" w:color="auto"/>
            </w:tcBorders>
          </w:tcPr>
          <w:p w14:paraId="3561A79A" w14:textId="19F3F650" w:rsidR="00686F3D" w:rsidRDefault="006B0460" w:rsidP="00686F3D">
            <w:pPr>
              <w:widowControl w:val="0"/>
              <w:spacing w:beforeLines="50" w:before="120"/>
              <w:rPr>
                <w:iCs/>
                <w:kern w:val="2"/>
                <w:sz w:val="22"/>
                <w:szCs w:val="22"/>
                <w:lang w:eastAsia="zh-CN"/>
              </w:rPr>
            </w:pPr>
            <w:r>
              <w:rPr>
                <w:iCs/>
                <w:kern w:val="2"/>
                <w:sz w:val="22"/>
                <w:szCs w:val="22"/>
                <w:lang w:eastAsia="zh-CN"/>
              </w:rPr>
              <w:t xml:space="preserve">Agree on the </w:t>
            </w:r>
            <w:proofErr w:type="gramStart"/>
            <w:r>
              <w:rPr>
                <w:iCs/>
                <w:kern w:val="2"/>
                <w:sz w:val="22"/>
                <w:szCs w:val="22"/>
                <w:lang w:eastAsia="zh-CN"/>
              </w:rPr>
              <w:t>intention, but</w:t>
            </w:r>
            <w:proofErr w:type="gramEnd"/>
            <w:r>
              <w:rPr>
                <w:iCs/>
                <w:kern w:val="2"/>
                <w:sz w:val="22"/>
                <w:szCs w:val="22"/>
                <w:lang w:eastAsia="zh-CN"/>
              </w:rPr>
              <w:t xml:space="preserve"> are flexible to adopt the prosed wording by Intel above. Looking at the worry from Huawei/</w:t>
            </w:r>
            <w:proofErr w:type="spellStart"/>
            <w:r>
              <w:rPr>
                <w:iCs/>
                <w:kern w:val="2"/>
                <w:sz w:val="22"/>
                <w:szCs w:val="22"/>
                <w:lang w:eastAsia="zh-CN"/>
              </w:rPr>
              <w:t>HiSi</w:t>
            </w:r>
            <w:proofErr w:type="spellEnd"/>
            <w:r>
              <w:rPr>
                <w:iCs/>
                <w:kern w:val="2"/>
                <w:sz w:val="22"/>
                <w:szCs w:val="22"/>
                <w:lang w:eastAsia="zh-CN"/>
              </w:rPr>
              <w:t xml:space="preserve"> above, maybe the wording from Intel could be more softened to use ‘</w:t>
            </w:r>
            <w:r w:rsidRPr="006B0460">
              <w:rPr>
                <w:iCs/>
                <w:color w:val="00B050"/>
                <w:kern w:val="2"/>
                <w:sz w:val="22"/>
                <w:szCs w:val="22"/>
                <w:lang w:eastAsia="zh-CN"/>
              </w:rPr>
              <w:t>can be studied</w:t>
            </w:r>
            <w:r>
              <w:rPr>
                <w:iCs/>
                <w:kern w:val="2"/>
                <w:sz w:val="22"/>
                <w:szCs w:val="22"/>
                <w:lang w:eastAsia="zh-CN"/>
              </w:rPr>
              <w:t>’ instead ‘to be studied’, but still would be good to say that we are not considering this as a stand-alone / independent enhancement. Meaning, we study this is one solution (out of possible several solutions to solve the issue), but not independently!?</w:t>
            </w:r>
          </w:p>
          <w:p w14:paraId="7CB5E98E" w14:textId="77777777" w:rsidR="006B0460" w:rsidRDefault="006B0460" w:rsidP="00686F3D">
            <w:pPr>
              <w:widowControl w:val="0"/>
              <w:spacing w:beforeLines="50" w:before="120"/>
              <w:rPr>
                <w:iCs/>
                <w:kern w:val="2"/>
                <w:sz w:val="22"/>
                <w:szCs w:val="22"/>
                <w:lang w:eastAsia="zh-CN"/>
              </w:rPr>
            </w:pPr>
            <w:r>
              <w:rPr>
                <w:iCs/>
                <w:kern w:val="2"/>
                <w:sz w:val="22"/>
                <w:szCs w:val="22"/>
                <w:lang w:eastAsia="zh-CN"/>
              </w:rPr>
              <w:t xml:space="preserve">i.e. : </w:t>
            </w:r>
            <w:bookmarkStart w:id="14" w:name="_GoBack"/>
            <w:bookmarkEnd w:id="14"/>
          </w:p>
          <w:p w14:paraId="4FBBDFB2" w14:textId="2952BB51" w:rsidR="006B0460" w:rsidRDefault="006B0460" w:rsidP="00686F3D">
            <w:pPr>
              <w:widowControl w:val="0"/>
              <w:spacing w:beforeLines="50" w:before="120"/>
              <w:rPr>
                <w:iCs/>
                <w:kern w:val="2"/>
                <w:sz w:val="22"/>
                <w:szCs w:val="22"/>
                <w:lang w:eastAsia="zh-CN"/>
              </w:rPr>
            </w:pPr>
            <w:r w:rsidRPr="00662C6A">
              <w:rPr>
                <w:i/>
                <w:kern w:val="2"/>
                <w:sz w:val="22"/>
                <w:szCs w:val="22"/>
                <w:lang w:val="en-US" w:eastAsia="zh-CN"/>
              </w:rPr>
              <w:t xml:space="preserve">Type 3 CB for licensed band operation </w:t>
            </w:r>
            <w:r w:rsidRPr="00662C6A">
              <w:rPr>
                <w:i/>
                <w:strike/>
                <w:color w:val="FF0000"/>
                <w:kern w:val="2"/>
                <w:sz w:val="22"/>
                <w:szCs w:val="22"/>
                <w:lang w:val="en-US" w:eastAsia="zh-CN"/>
              </w:rPr>
              <w:t>is not</w:t>
            </w:r>
            <w:r w:rsidRPr="00662C6A">
              <w:rPr>
                <w:i/>
                <w:color w:val="FF0000"/>
                <w:kern w:val="2"/>
                <w:sz w:val="22"/>
                <w:szCs w:val="22"/>
                <w:lang w:val="en-US" w:eastAsia="zh-CN"/>
              </w:rPr>
              <w:t xml:space="preserve"> </w:t>
            </w:r>
            <w:proofErr w:type="spellStart"/>
            <w:r w:rsidRPr="006B0460">
              <w:rPr>
                <w:i/>
                <w:strike/>
                <w:color w:val="00B050"/>
                <w:kern w:val="2"/>
                <w:sz w:val="22"/>
                <w:szCs w:val="22"/>
                <w:lang w:val="en-US" w:eastAsia="zh-CN"/>
              </w:rPr>
              <w:t>to</w:t>
            </w:r>
            <w:r w:rsidRPr="006B0460">
              <w:rPr>
                <w:i/>
                <w:color w:val="00B050"/>
                <w:kern w:val="2"/>
                <w:sz w:val="22"/>
                <w:szCs w:val="22"/>
                <w:lang w:val="en-US" w:eastAsia="zh-CN"/>
              </w:rPr>
              <w:t>can</w:t>
            </w:r>
            <w:proofErr w:type="spellEnd"/>
            <w:r w:rsidRPr="00662C6A">
              <w:rPr>
                <w:i/>
                <w:kern w:val="2"/>
                <w:sz w:val="22"/>
                <w:szCs w:val="22"/>
                <w:lang w:val="en-US" w:eastAsia="zh-CN"/>
              </w:rPr>
              <w:t xml:space="preserve"> be studied </w:t>
            </w:r>
            <w:r w:rsidRPr="00662C6A">
              <w:rPr>
                <w:i/>
                <w:strike/>
                <w:color w:val="FF0000"/>
                <w:kern w:val="2"/>
                <w:sz w:val="22"/>
                <w:szCs w:val="22"/>
                <w:lang w:val="en-US" w:eastAsia="zh-CN"/>
              </w:rPr>
              <w:t>as a stand-alone Rel-17 URLLC enhancement, but can be considered</w:t>
            </w:r>
            <w:r w:rsidRPr="00662C6A">
              <w:rPr>
                <w:i/>
                <w:kern w:val="2"/>
                <w:sz w:val="22"/>
                <w:szCs w:val="22"/>
                <w:lang w:val="en-US" w:eastAsia="zh-CN"/>
              </w:rPr>
              <w:t xml:space="preserve"> as </w:t>
            </w:r>
            <w:r w:rsidRPr="006B0460">
              <w:rPr>
                <w:i/>
                <w:color w:val="00B050"/>
                <w:kern w:val="2"/>
                <w:sz w:val="22"/>
                <w:szCs w:val="22"/>
                <w:lang w:val="en-US" w:eastAsia="zh-CN"/>
              </w:rPr>
              <w:t>one</w:t>
            </w:r>
            <w:r w:rsidRPr="006B0460">
              <w:rPr>
                <w:i/>
                <w:strike/>
                <w:color w:val="00B050"/>
                <w:kern w:val="2"/>
                <w:sz w:val="22"/>
                <w:szCs w:val="22"/>
                <w:lang w:val="en-US" w:eastAsia="zh-CN"/>
              </w:rPr>
              <w:t xml:space="preserve"> </w:t>
            </w:r>
            <w:r w:rsidRPr="006B0460">
              <w:rPr>
                <w:i/>
                <w:strike/>
                <w:color w:val="00B050"/>
                <w:kern w:val="2"/>
                <w:sz w:val="22"/>
                <w:szCs w:val="22"/>
                <w:lang w:val="en-US" w:eastAsia="zh-CN"/>
              </w:rPr>
              <w:t>a</w:t>
            </w:r>
            <w:r w:rsidRPr="00662C6A">
              <w:rPr>
                <w:i/>
                <w:kern w:val="2"/>
                <w:sz w:val="22"/>
                <w:szCs w:val="22"/>
                <w:lang w:val="en-US" w:eastAsia="zh-CN"/>
              </w:rPr>
              <w:t xml:space="preserve"> candidate solution to solve issue such as HARQ-ACK dropping for SPS or re-transmission of canceled HARQ-ACK</w:t>
            </w:r>
            <w:r w:rsidRPr="00C73660">
              <w:rPr>
                <w:i/>
                <w:color w:val="00B050"/>
                <w:kern w:val="2"/>
                <w:sz w:val="22"/>
                <w:szCs w:val="22"/>
                <w:lang w:val="en-US" w:eastAsia="zh-CN"/>
              </w:rPr>
              <w:t xml:space="preserve">, but should not be studied as an independent, stand-alone Rel-17 URLLC enhancement. </w:t>
            </w:r>
          </w:p>
        </w:tc>
      </w:tr>
      <w:tr w:rsidR="00686F3D" w:rsidRPr="00566BAF" w14:paraId="31A97CA7" w14:textId="77777777" w:rsidTr="00CB6DDD">
        <w:tc>
          <w:tcPr>
            <w:tcW w:w="1544" w:type="dxa"/>
            <w:tcBorders>
              <w:top w:val="single" w:sz="4" w:space="0" w:color="auto"/>
              <w:left w:val="single" w:sz="4" w:space="0" w:color="auto"/>
              <w:bottom w:val="single" w:sz="4" w:space="0" w:color="auto"/>
              <w:right w:val="single" w:sz="4" w:space="0" w:color="auto"/>
            </w:tcBorders>
          </w:tcPr>
          <w:p w14:paraId="05C9E86F" w14:textId="77777777" w:rsidR="00686F3D" w:rsidRDefault="00686F3D" w:rsidP="00686F3D">
            <w:pPr>
              <w:widowControl w:val="0"/>
              <w:spacing w:beforeLines="50" w:before="120"/>
              <w:rPr>
                <w:rFonts w:eastAsia="MS Mincho"/>
                <w:iCs/>
                <w:kern w:val="2"/>
                <w:sz w:val="22"/>
                <w:szCs w:val="22"/>
                <w:lang w:eastAsia="ja-JP"/>
              </w:rPr>
            </w:pPr>
          </w:p>
        </w:tc>
        <w:tc>
          <w:tcPr>
            <w:tcW w:w="1011" w:type="dxa"/>
            <w:tcBorders>
              <w:top w:val="single" w:sz="4" w:space="0" w:color="auto"/>
              <w:left w:val="single" w:sz="4" w:space="0" w:color="auto"/>
              <w:bottom w:val="single" w:sz="4" w:space="0" w:color="auto"/>
              <w:right w:val="single" w:sz="4" w:space="0" w:color="auto"/>
            </w:tcBorders>
          </w:tcPr>
          <w:p w14:paraId="2DE6ADB0" w14:textId="77777777" w:rsidR="00686F3D" w:rsidRDefault="00686F3D" w:rsidP="00686F3D">
            <w:pPr>
              <w:widowControl w:val="0"/>
              <w:spacing w:beforeLines="50" w:before="120"/>
              <w:rPr>
                <w:rFonts w:eastAsia="MS Mincho"/>
                <w:iCs/>
                <w:kern w:val="2"/>
                <w:sz w:val="22"/>
                <w:szCs w:val="22"/>
                <w:lang w:eastAsia="ja-JP"/>
              </w:rPr>
            </w:pPr>
          </w:p>
        </w:tc>
        <w:tc>
          <w:tcPr>
            <w:tcW w:w="6722" w:type="dxa"/>
            <w:tcBorders>
              <w:top w:val="single" w:sz="4" w:space="0" w:color="auto"/>
              <w:left w:val="single" w:sz="4" w:space="0" w:color="auto"/>
              <w:bottom w:val="single" w:sz="4" w:space="0" w:color="auto"/>
              <w:right w:val="single" w:sz="4" w:space="0" w:color="auto"/>
            </w:tcBorders>
          </w:tcPr>
          <w:p w14:paraId="05A1F7BB" w14:textId="77777777" w:rsidR="00686F3D" w:rsidRDefault="00686F3D" w:rsidP="00686F3D">
            <w:pPr>
              <w:widowControl w:val="0"/>
              <w:spacing w:beforeLines="50" w:before="120"/>
              <w:rPr>
                <w:iCs/>
                <w:kern w:val="2"/>
                <w:sz w:val="22"/>
                <w:szCs w:val="22"/>
                <w:lang w:eastAsia="zh-CN"/>
              </w:rPr>
            </w:pPr>
          </w:p>
        </w:tc>
      </w:tr>
    </w:tbl>
    <w:p w14:paraId="4E1FE397" w14:textId="77777777" w:rsidR="00E8479E" w:rsidRPr="00566BAF" w:rsidRDefault="00E8479E" w:rsidP="00E8479E">
      <w:pPr>
        <w:pStyle w:val="ListParagraph"/>
        <w:ind w:left="0"/>
        <w:rPr>
          <w:sz w:val="22"/>
          <w:szCs w:val="22"/>
        </w:rPr>
      </w:pPr>
    </w:p>
    <w:p w14:paraId="34B57ED7" w14:textId="77777777" w:rsidR="00176FE4" w:rsidRPr="00566BAF" w:rsidRDefault="00176FE4" w:rsidP="00566BAF">
      <w:pPr>
        <w:jc w:val="both"/>
        <w:rPr>
          <w:sz w:val="22"/>
          <w:szCs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w:t>
      </w:r>
      <w:r w:rsidR="00AB7068" w:rsidRPr="00DF6DC9">
        <w:rPr>
          <w:sz w:val="22"/>
          <w:szCs w:val="22"/>
          <w:lang w:val="en-US" w:eastAsia="zh-CN"/>
        </w:rPr>
        <w:lastRenderedPageBreak/>
        <w:t xml:space="preserve">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w:t>
      </w:r>
      <w:proofErr w:type="gramStart"/>
      <w:r w:rsidRPr="00DF6DC9">
        <w:rPr>
          <w:sz w:val="22"/>
          <w:szCs w:val="22"/>
          <w:lang w:eastAsia="zh-CN"/>
        </w:rPr>
        <w:t>to solve</w:t>
      </w:r>
      <w:proofErr w:type="gramEnd"/>
      <w:r w:rsidRPr="00DF6DC9">
        <w:rPr>
          <w:sz w:val="22"/>
          <w:szCs w:val="22"/>
          <w:lang w:eastAsia="zh-CN"/>
        </w:rPr>
        <w:t xml:space="preser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w:t>
      </w:r>
      <w:proofErr w:type="gramStart"/>
      <w:r w:rsidR="00F04CB5">
        <w:rPr>
          <w:i/>
          <w:iCs/>
          <w:sz w:val="22"/>
          <w:lang w:val="en-US" w:eastAsia="zh-CN"/>
        </w:rPr>
        <w:t>support</w:t>
      </w:r>
      <w:proofErr w:type="gramEnd"/>
      <w:r w:rsidR="00F04CB5">
        <w:rPr>
          <w:i/>
          <w:iCs/>
          <w:sz w:val="22"/>
          <w:lang w:val="en-US" w:eastAsia="zh-CN"/>
        </w:rPr>
        <w:t xml:space="preserve">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proofErr w:type="gramStart"/>
      <w:r w:rsidR="00F04CB5">
        <w:rPr>
          <w:i/>
          <w:iCs/>
          <w:sz w:val="22"/>
          <w:lang w:val="en-US" w:eastAsia="zh-CN"/>
        </w:rPr>
        <w:t>Therefore</w:t>
      </w:r>
      <w:proofErr w:type="gramEnd"/>
      <w:r w:rsidR="00F04CB5">
        <w:rPr>
          <w:i/>
          <w:iCs/>
          <w:sz w:val="22"/>
          <w:lang w:val="en-US" w:eastAsia="zh-CN"/>
        </w:rPr>
        <w:t xml:space="preserv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446C7569" w:rsidR="00F04CB5" w:rsidRDefault="001608FB">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5139608" w14:textId="505C8836" w:rsidR="00F04CB5" w:rsidRDefault="001608FB">
            <w:pPr>
              <w:widowControl w:val="0"/>
              <w:spacing w:beforeLines="50" w:before="120"/>
              <w:rPr>
                <w:kern w:val="2"/>
                <w:lang w:eastAsia="zh-CN"/>
              </w:rPr>
            </w:pPr>
            <w:r w:rsidRPr="001608FB">
              <w:rPr>
                <w:kern w:val="2"/>
                <w:lang w:eastAsia="zh-CN"/>
              </w:rPr>
              <w:t>1.</w:t>
            </w:r>
            <w:r w:rsidRPr="001608FB">
              <w:rPr>
                <w:kern w:val="2"/>
                <w:lang w:eastAsia="zh-CN"/>
              </w:rPr>
              <w:tab/>
              <w:t>Deferring HARQ-ACK until the first available valid PUCCH resource</w:t>
            </w:r>
          </w:p>
        </w:tc>
      </w:tr>
      <w:tr w:rsidR="009C1E21"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9138D9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875FA10" w14:textId="7E2B63BE" w:rsidR="009C1E21" w:rsidRDefault="009C1E21" w:rsidP="009C1E21">
            <w:pPr>
              <w:widowControl w:val="0"/>
              <w:spacing w:beforeLines="50" w:before="120"/>
              <w:rPr>
                <w:kern w:val="2"/>
                <w:lang w:eastAsia="zh-CN"/>
              </w:rPr>
            </w:pPr>
            <w:r>
              <w:rPr>
                <w:rFonts w:eastAsia="MS Mincho" w:hint="eastAsia"/>
                <w:kern w:val="2"/>
                <w:lang w:eastAsia="ja-JP"/>
              </w:rPr>
              <w:t>1 and 4</w:t>
            </w:r>
            <w:r>
              <w:rPr>
                <w:rFonts w:eastAsia="MS Mincho"/>
                <w:kern w:val="2"/>
                <w:lang w:eastAsia="ja-JP"/>
              </w:rPr>
              <w:t xml:space="preserve"> for further study</w:t>
            </w:r>
          </w:p>
        </w:tc>
      </w:tr>
      <w:tr w:rsidR="003A7A51"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0491BA78"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8723203" w14:textId="65AB4D5B" w:rsidR="003A7A51" w:rsidRDefault="003A7A51" w:rsidP="003A7A51">
            <w:pPr>
              <w:widowControl w:val="0"/>
              <w:spacing w:beforeLines="50" w:before="120"/>
              <w:rPr>
                <w:iCs/>
                <w:kern w:val="2"/>
                <w:lang w:eastAsia="zh-CN"/>
              </w:rPr>
            </w:pPr>
            <w:r>
              <w:rPr>
                <w:rFonts w:hint="eastAsia"/>
                <w:iCs/>
                <w:kern w:val="2"/>
                <w:lang w:eastAsia="zh-CN"/>
              </w:rPr>
              <w:t>A</w:t>
            </w:r>
            <w:r>
              <w:rPr>
                <w:iCs/>
                <w:kern w:val="2"/>
                <w:lang w:eastAsia="zh-CN"/>
              </w:rPr>
              <w:t xml:space="preserve">lt 1 is preferred: </w:t>
            </w:r>
            <w:r w:rsidRPr="009C3972">
              <w:rPr>
                <w:iCs/>
                <w:kern w:val="2"/>
                <w:lang w:eastAsia="zh-CN"/>
              </w:rPr>
              <w:t>Deferring HARQ-ACK until the first available valid PUCCH resource</w:t>
            </w:r>
            <w:r>
              <w:rPr>
                <w:iCs/>
                <w:kern w:val="2"/>
                <w:lang w:eastAsia="zh-CN"/>
              </w:rPr>
              <w:t xml:space="preserve"> and the definition of “</w:t>
            </w:r>
            <w:r w:rsidRPr="009C3972">
              <w:rPr>
                <w:iCs/>
                <w:kern w:val="2"/>
                <w:lang w:eastAsia="zh-CN"/>
              </w:rPr>
              <w:t>valid PUCCH resource</w:t>
            </w:r>
            <w:r>
              <w:rPr>
                <w:iCs/>
                <w:kern w:val="2"/>
                <w:lang w:eastAsia="zh-CN"/>
              </w:rPr>
              <w:t>” can be further studied.</w:t>
            </w:r>
          </w:p>
        </w:tc>
      </w:tr>
      <w:tr w:rsidR="003F33F8" w14:paraId="737B5D94" w14:textId="77777777" w:rsidTr="003F33F8">
        <w:tc>
          <w:tcPr>
            <w:tcW w:w="2113" w:type="dxa"/>
          </w:tcPr>
          <w:p w14:paraId="35B8E287"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10D71AA8" w14:textId="77777777" w:rsidR="003F33F8" w:rsidRDefault="003F33F8" w:rsidP="00C75E74">
            <w:pPr>
              <w:spacing w:beforeLines="50" w:before="120"/>
              <w:rPr>
                <w:iCs/>
                <w:kern w:val="2"/>
                <w:lang w:eastAsia="zh-CN"/>
              </w:rPr>
            </w:pPr>
            <w:r>
              <w:rPr>
                <w:iCs/>
                <w:kern w:val="2"/>
                <w:lang w:eastAsia="zh-CN"/>
              </w:rPr>
              <w:t>We think either implicit or explicit solutions can be considered.</w:t>
            </w:r>
          </w:p>
          <w:p w14:paraId="272648B1" w14:textId="77777777" w:rsidR="003F33F8" w:rsidRDefault="003F33F8" w:rsidP="00C75E74">
            <w:pPr>
              <w:spacing w:beforeLines="50" w:before="120"/>
              <w:rPr>
                <w:iCs/>
                <w:kern w:val="2"/>
                <w:lang w:eastAsia="zh-CN"/>
              </w:rPr>
            </w:pPr>
            <w:r>
              <w:rPr>
                <w:iCs/>
                <w:kern w:val="2"/>
                <w:lang w:eastAsia="zh-CN"/>
              </w:rPr>
              <w:t>Regarding implicit method, we prefer to d</w:t>
            </w:r>
            <w:r w:rsidRPr="00735B9B">
              <w:rPr>
                <w:iCs/>
                <w:kern w:val="2"/>
                <w:lang w:eastAsia="zh-CN"/>
              </w:rPr>
              <w:t>eferring HARQ-ACK until the first available valid PUCCH resource</w:t>
            </w:r>
            <w:r>
              <w:rPr>
                <w:iCs/>
                <w:kern w:val="2"/>
                <w:lang w:eastAsia="zh-CN"/>
              </w:rPr>
              <w:t xml:space="preserve"> since it is the simplest way without any signalling overhead and there is no miss-understanding between gNB and UE on where the dropped </w:t>
            </w:r>
            <w:r>
              <w:rPr>
                <w:iCs/>
                <w:kern w:val="2"/>
                <w:lang w:eastAsia="zh-CN"/>
              </w:rPr>
              <w:lastRenderedPageBreak/>
              <w:t xml:space="preserve">HARQ-ACK will be re-transmitted. About the load balancing, we think it can be efficiently handled by gNB by indicating proper K1 based on the TDD configurations and SPS configurations. </w:t>
            </w:r>
          </w:p>
          <w:p w14:paraId="08CB1F45" w14:textId="137C3250" w:rsidR="003F33F8" w:rsidRPr="003F33F8" w:rsidRDefault="003F33F8" w:rsidP="00C75E74">
            <w:pPr>
              <w:spacing w:beforeLines="50" w:before="120"/>
              <w:rPr>
                <w:iCs/>
                <w:kern w:val="2"/>
                <w:lang w:eastAsia="zh-CN"/>
              </w:rPr>
            </w:pPr>
            <w:r>
              <w:rPr>
                <w:iCs/>
                <w:kern w:val="2"/>
                <w:lang w:eastAsia="zh-CN"/>
              </w:rPr>
              <w:t xml:space="preserve">Regarding explicit method, the dropped HARQ-ACK can be re-transmitted according to gNB indication, e.g. indicating one or multiple transmission occasions for SPS HARQ-ACK. It provides flexibility for gNB to manage the transmission resources of SPS HARQ-ACK. </w:t>
            </w:r>
            <w:r w:rsidRPr="00735B9B">
              <w:rPr>
                <w:iCs/>
                <w:kern w:val="2"/>
                <w:lang w:eastAsia="zh-CN"/>
              </w:rPr>
              <w:t>gNB dynamic indication of one or more transmission opportunities for the postponed HARQ-ACK to UE</w:t>
            </w:r>
          </w:p>
        </w:tc>
      </w:tr>
      <w:tr w:rsidR="00D359B0" w14:paraId="40C3F831" w14:textId="77777777" w:rsidTr="003F33F8">
        <w:tc>
          <w:tcPr>
            <w:tcW w:w="2113" w:type="dxa"/>
          </w:tcPr>
          <w:p w14:paraId="6B51538D" w14:textId="39155900" w:rsidR="00D359B0" w:rsidRDefault="00D359B0" w:rsidP="00C75E74">
            <w:pPr>
              <w:spacing w:beforeLines="50" w:before="120"/>
              <w:rPr>
                <w:iCs/>
                <w:kern w:val="2"/>
                <w:lang w:eastAsia="zh-CN"/>
              </w:rPr>
            </w:pPr>
            <w:r>
              <w:rPr>
                <w:rFonts w:hint="eastAsia"/>
                <w:iCs/>
                <w:kern w:val="2"/>
                <w:lang w:eastAsia="zh-CN"/>
              </w:rPr>
              <w:lastRenderedPageBreak/>
              <w:t>CATT</w:t>
            </w:r>
          </w:p>
        </w:tc>
        <w:tc>
          <w:tcPr>
            <w:tcW w:w="7194" w:type="dxa"/>
          </w:tcPr>
          <w:p w14:paraId="29FF4342" w14:textId="03042FBE" w:rsidR="00D359B0" w:rsidRDefault="00D359B0" w:rsidP="00C75E74">
            <w:pPr>
              <w:spacing w:beforeLines="50" w:before="120"/>
              <w:rPr>
                <w:iCs/>
                <w:kern w:val="2"/>
                <w:lang w:eastAsia="zh-CN"/>
              </w:rPr>
            </w:pPr>
            <w:r>
              <w:rPr>
                <w:rFonts w:hint="eastAsia"/>
                <w:iCs/>
                <w:kern w:val="2"/>
                <w:lang w:eastAsia="zh-CN"/>
              </w:rPr>
              <w:t>1</w:t>
            </w:r>
          </w:p>
        </w:tc>
      </w:tr>
      <w:tr w:rsidR="00F03BC2" w14:paraId="05C7A466" w14:textId="77777777" w:rsidTr="003F33F8">
        <w:tc>
          <w:tcPr>
            <w:tcW w:w="2113" w:type="dxa"/>
          </w:tcPr>
          <w:p w14:paraId="04087D2D" w14:textId="3437125F" w:rsidR="00F03BC2" w:rsidRDefault="00F03BC2" w:rsidP="00F03BC2">
            <w:pPr>
              <w:spacing w:beforeLines="50" w:before="120"/>
              <w:rPr>
                <w:iCs/>
                <w:kern w:val="2"/>
                <w:lang w:eastAsia="zh-CN"/>
              </w:rPr>
            </w:pPr>
            <w:r>
              <w:rPr>
                <w:kern w:val="2"/>
                <w:lang w:eastAsia="zh-CN"/>
              </w:rPr>
              <w:t>Samsung</w:t>
            </w:r>
          </w:p>
        </w:tc>
        <w:tc>
          <w:tcPr>
            <w:tcW w:w="7194" w:type="dxa"/>
          </w:tcPr>
          <w:p w14:paraId="54B6D9A0" w14:textId="3FC8A034" w:rsidR="00F03BC2" w:rsidRDefault="00F03BC2" w:rsidP="00F03BC2">
            <w:pPr>
              <w:spacing w:beforeLines="50" w:before="120"/>
              <w:rPr>
                <w:iCs/>
                <w:kern w:val="2"/>
                <w:lang w:eastAsia="zh-CN"/>
              </w:rPr>
            </w:pPr>
            <w:r>
              <w:rPr>
                <w:kern w:val="2"/>
                <w:lang w:eastAsia="zh-CN"/>
              </w:rPr>
              <w:t>Defer to first available PUCCH resource as in LTE – no apparent benefit from introducing delay particularly considering that the gNB can distribute the load of periodic/semi-persistent UCI and/or CG PUSCH.</w:t>
            </w:r>
          </w:p>
        </w:tc>
      </w:tr>
      <w:tr w:rsidR="005F6FB5" w14:paraId="50889113" w14:textId="77777777" w:rsidTr="003F33F8">
        <w:tc>
          <w:tcPr>
            <w:tcW w:w="2113" w:type="dxa"/>
          </w:tcPr>
          <w:p w14:paraId="143E5A13" w14:textId="6F20E7E4" w:rsidR="005F6FB5" w:rsidRDefault="005F6FB5" w:rsidP="005F6FB5">
            <w:pPr>
              <w:spacing w:beforeLines="50" w:before="120"/>
              <w:rPr>
                <w:kern w:val="2"/>
                <w:lang w:eastAsia="zh-CN"/>
              </w:rPr>
            </w:pPr>
            <w:r>
              <w:rPr>
                <w:rFonts w:hint="eastAsia"/>
                <w:iCs/>
                <w:kern w:val="2"/>
                <w:lang w:eastAsia="zh-CN"/>
              </w:rPr>
              <w:t>Z</w:t>
            </w:r>
            <w:r>
              <w:rPr>
                <w:iCs/>
                <w:kern w:val="2"/>
                <w:lang w:eastAsia="zh-CN"/>
              </w:rPr>
              <w:t>TE</w:t>
            </w:r>
          </w:p>
        </w:tc>
        <w:tc>
          <w:tcPr>
            <w:tcW w:w="7194" w:type="dxa"/>
          </w:tcPr>
          <w:p w14:paraId="37123503" w14:textId="5C6D15BB" w:rsidR="005F6FB5" w:rsidRDefault="005F6FB5" w:rsidP="005F6FB5">
            <w:pPr>
              <w:spacing w:beforeLines="50" w:before="120"/>
              <w:rPr>
                <w:kern w:val="2"/>
                <w:lang w:eastAsia="zh-CN"/>
              </w:rPr>
            </w:pPr>
            <w:r>
              <w:rPr>
                <w:iCs/>
                <w:kern w:val="2"/>
                <w:lang w:eastAsia="zh-CN"/>
              </w:rPr>
              <w:t xml:space="preserve">Alt </w:t>
            </w:r>
            <w:r>
              <w:rPr>
                <w:rFonts w:hint="eastAsia"/>
                <w:iCs/>
                <w:kern w:val="2"/>
                <w:lang w:eastAsia="zh-CN"/>
              </w:rPr>
              <w:t>3</w:t>
            </w:r>
            <w:r>
              <w:rPr>
                <w:iCs/>
                <w:kern w:val="2"/>
                <w:lang w:eastAsia="zh-CN"/>
              </w:rPr>
              <w:t xml:space="preserve">, </w:t>
            </w:r>
            <w:r w:rsidRPr="000E7F36">
              <w:rPr>
                <w:sz w:val="22"/>
                <w:lang w:val="en-US" w:eastAsia="zh-CN"/>
              </w:rPr>
              <w:t xml:space="preserve">Indicating K1 value for each SPS transmission </w:t>
            </w:r>
            <w:r>
              <w:rPr>
                <w:sz w:val="22"/>
                <w:lang w:val="en-US" w:eastAsia="zh-CN"/>
              </w:rPr>
              <w:t xml:space="preserve">by one or more K1 value sets </w:t>
            </w:r>
            <w:r w:rsidRPr="000E7F36">
              <w:rPr>
                <w:sz w:val="22"/>
                <w:lang w:val="en-US" w:eastAsia="zh-CN"/>
              </w:rPr>
              <w:t>in a time window configured by RRC</w:t>
            </w:r>
          </w:p>
        </w:tc>
      </w:tr>
      <w:tr w:rsidR="00DF03AF" w14:paraId="4E4ED71C" w14:textId="77777777" w:rsidTr="003F33F8">
        <w:tc>
          <w:tcPr>
            <w:tcW w:w="2113" w:type="dxa"/>
          </w:tcPr>
          <w:p w14:paraId="2828B9EE" w14:textId="6BDD001C" w:rsidR="00DF03AF" w:rsidRDefault="00DF03AF" w:rsidP="00DF03AF">
            <w:pPr>
              <w:spacing w:beforeLines="50" w:before="120"/>
              <w:rPr>
                <w:iCs/>
                <w:kern w:val="2"/>
                <w:lang w:eastAsia="zh-CN"/>
              </w:rPr>
            </w:pPr>
            <w:r>
              <w:rPr>
                <w:rFonts w:eastAsia="Malgun Gothic" w:hint="eastAsia"/>
                <w:iCs/>
                <w:kern w:val="2"/>
                <w:lang w:eastAsia="ko-KR"/>
              </w:rPr>
              <w:t>W</w:t>
            </w:r>
            <w:r>
              <w:rPr>
                <w:rFonts w:eastAsia="Malgun Gothic"/>
                <w:iCs/>
                <w:kern w:val="2"/>
                <w:lang w:eastAsia="ko-KR"/>
              </w:rPr>
              <w:t>ILUS</w:t>
            </w:r>
          </w:p>
        </w:tc>
        <w:tc>
          <w:tcPr>
            <w:tcW w:w="7194" w:type="dxa"/>
          </w:tcPr>
          <w:p w14:paraId="3D71B58E" w14:textId="185A209E" w:rsidR="00DF03AF" w:rsidRDefault="00DF03AF" w:rsidP="00DF03AF">
            <w:pPr>
              <w:spacing w:beforeLines="50" w:before="120"/>
              <w:rPr>
                <w:iCs/>
                <w:kern w:val="2"/>
                <w:lang w:eastAsia="zh-CN"/>
              </w:rPr>
            </w:pPr>
            <w:r>
              <w:rPr>
                <w:rFonts w:eastAsia="Malgun Gothic"/>
                <w:iCs/>
                <w:kern w:val="2"/>
                <w:lang w:eastAsia="ko-KR"/>
              </w:rPr>
              <w:t xml:space="preserve">We prefer Alt 1, but it is too premature to down-select single alternative before discussing pros/cons. </w:t>
            </w:r>
          </w:p>
        </w:tc>
      </w:tr>
      <w:tr w:rsidR="00DA2243" w14:paraId="24B1F1ED" w14:textId="77777777" w:rsidTr="003F33F8">
        <w:tc>
          <w:tcPr>
            <w:tcW w:w="2113" w:type="dxa"/>
          </w:tcPr>
          <w:p w14:paraId="5B90E91A" w14:textId="7215C2DF" w:rsidR="00DA2243" w:rsidRPr="00DA2243" w:rsidRDefault="00DA2243" w:rsidP="00DF03AF">
            <w:pPr>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7194" w:type="dxa"/>
          </w:tcPr>
          <w:p w14:paraId="614B66C1" w14:textId="6C51D70B" w:rsidR="00DA2243" w:rsidRPr="00DA2243" w:rsidRDefault="00DA2243" w:rsidP="00DA2243">
            <w:pPr>
              <w:spacing w:beforeLines="50" w:before="120"/>
              <w:rPr>
                <w:rFonts w:eastAsiaTheme="minorEastAsia"/>
                <w:iCs/>
                <w:kern w:val="2"/>
                <w:lang w:eastAsia="zh-CN"/>
              </w:rPr>
            </w:pPr>
            <w:r>
              <w:rPr>
                <w:rFonts w:eastAsiaTheme="minorEastAsia" w:hint="eastAsia"/>
                <w:iCs/>
                <w:kern w:val="2"/>
                <w:lang w:eastAsia="zh-CN"/>
              </w:rPr>
              <w:t>W</w:t>
            </w:r>
            <w:r>
              <w:rPr>
                <w:rFonts w:eastAsiaTheme="minorEastAsia"/>
                <w:iCs/>
                <w:kern w:val="2"/>
                <w:lang w:eastAsia="zh-CN"/>
              </w:rPr>
              <w:t>e are open to further discuss the above methods.</w:t>
            </w:r>
          </w:p>
        </w:tc>
      </w:tr>
      <w:tr w:rsidR="00BC0F6E" w14:paraId="233656B7" w14:textId="77777777" w:rsidTr="003F33F8">
        <w:tc>
          <w:tcPr>
            <w:tcW w:w="2113" w:type="dxa"/>
          </w:tcPr>
          <w:p w14:paraId="574C54BC" w14:textId="33146AA6" w:rsidR="00BC0F6E" w:rsidRDefault="00BC0F6E" w:rsidP="00BC0F6E">
            <w:pPr>
              <w:spacing w:beforeLines="50" w:before="120"/>
              <w:rPr>
                <w:rFonts w:eastAsiaTheme="minorEastAsia"/>
                <w:iCs/>
                <w:kern w:val="2"/>
                <w:lang w:eastAsia="zh-CN"/>
              </w:rPr>
            </w:pPr>
            <w:r>
              <w:rPr>
                <w:rFonts w:hint="eastAsia"/>
                <w:iCs/>
                <w:kern w:val="2"/>
                <w:lang w:eastAsia="zh-CN"/>
              </w:rPr>
              <w:t>H</w:t>
            </w:r>
            <w:r>
              <w:rPr>
                <w:iCs/>
                <w:kern w:val="2"/>
                <w:lang w:eastAsia="zh-CN"/>
              </w:rPr>
              <w:t>uawei, HiSilicon</w:t>
            </w:r>
          </w:p>
        </w:tc>
        <w:tc>
          <w:tcPr>
            <w:tcW w:w="7194" w:type="dxa"/>
          </w:tcPr>
          <w:p w14:paraId="314C3CF8" w14:textId="77777777" w:rsidR="00BC0F6E" w:rsidRDefault="00BC0F6E" w:rsidP="00BC0F6E">
            <w:pPr>
              <w:spacing w:beforeLines="50" w:before="120"/>
              <w:rPr>
                <w:iCs/>
                <w:kern w:val="2"/>
                <w:lang w:eastAsia="zh-CN"/>
              </w:rPr>
            </w:pPr>
            <w:r>
              <w:rPr>
                <w:iCs/>
                <w:kern w:val="2"/>
                <w:lang w:eastAsia="zh-CN"/>
              </w:rPr>
              <w:t>1</w:t>
            </w:r>
          </w:p>
          <w:p w14:paraId="265B9A2C" w14:textId="54CBC7B1" w:rsidR="00BC0F6E" w:rsidRDefault="00BC0F6E" w:rsidP="00BC0F6E">
            <w:pPr>
              <w:spacing w:beforeLines="50" w:before="120"/>
              <w:rPr>
                <w:rFonts w:eastAsiaTheme="minorEastAsia"/>
                <w:iCs/>
                <w:kern w:val="2"/>
                <w:lang w:eastAsia="zh-CN"/>
              </w:rPr>
            </w:pPr>
            <w:r>
              <w:rPr>
                <w:iCs/>
                <w:kern w:val="2"/>
                <w:lang w:eastAsia="zh-CN"/>
              </w:rPr>
              <w:t>We share similar view as Vivo on the implicit method, it seems sufficient to d</w:t>
            </w:r>
            <w:r w:rsidRPr="00735B9B">
              <w:rPr>
                <w:iCs/>
                <w:kern w:val="2"/>
                <w:lang w:eastAsia="zh-CN"/>
              </w:rPr>
              <w:t>efer</w:t>
            </w:r>
            <w:r>
              <w:rPr>
                <w:iCs/>
                <w:kern w:val="2"/>
                <w:lang w:eastAsia="zh-CN"/>
              </w:rPr>
              <w:t xml:space="preserve"> </w:t>
            </w:r>
            <w:r w:rsidRPr="00735B9B">
              <w:rPr>
                <w:iCs/>
                <w:kern w:val="2"/>
                <w:lang w:eastAsia="zh-CN"/>
              </w:rPr>
              <w:t>HARQ-ACK until the first available valid PUCCH resource</w:t>
            </w:r>
            <w:r>
              <w:rPr>
                <w:iCs/>
                <w:kern w:val="2"/>
                <w:lang w:eastAsia="zh-CN"/>
              </w:rPr>
              <w:t>, considering the potential signalling overhead. In addition, since the latency is critical for URLLC, it is preferred that UE will only defer the HARQ-ACK feedback to the first available valid PUCCH resource only if the delay won't exceed the</w:t>
            </w:r>
            <w:r w:rsidRPr="00E60845">
              <w:rPr>
                <w:iCs/>
                <w:kern w:val="2"/>
                <w:lang w:eastAsia="zh-CN"/>
              </w:rPr>
              <w:t xml:space="preserve"> maximum configured K1 value from the K1 set</w:t>
            </w:r>
            <w:r>
              <w:rPr>
                <w:iCs/>
                <w:kern w:val="2"/>
                <w:lang w:eastAsia="zh-CN"/>
              </w:rPr>
              <w:t xml:space="preserve">, which can also reuse the current HARQ-ACK codebook generation mechanism as much as possible. </w:t>
            </w:r>
          </w:p>
        </w:tc>
      </w:tr>
      <w:tr w:rsidR="00E531D6" w14:paraId="7A013BE5" w14:textId="77777777" w:rsidTr="003F33F8">
        <w:tc>
          <w:tcPr>
            <w:tcW w:w="2113" w:type="dxa"/>
          </w:tcPr>
          <w:p w14:paraId="16E97065" w14:textId="0FE4BF26" w:rsidR="00E531D6" w:rsidRDefault="00E531D6" w:rsidP="00E531D6">
            <w:pPr>
              <w:spacing w:beforeLines="50" w:before="120"/>
              <w:rPr>
                <w:iCs/>
                <w:kern w:val="2"/>
                <w:lang w:eastAsia="zh-CN"/>
              </w:rPr>
            </w:pPr>
            <w:r>
              <w:rPr>
                <w:rFonts w:eastAsia="Malgun Gothic" w:hint="eastAsia"/>
                <w:iCs/>
                <w:kern w:val="2"/>
                <w:lang w:eastAsia="ko-KR"/>
              </w:rPr>
              <w:t>LG</w:t>
            </w:r>
          </w:p>
        </w:tc>
        <w:tc>
          <w:tcPr>
            <w:tcW w:w="7194" w:type="dxa"/>
          </w:tcPr>
          <w:p w14:paraId="14898007" w14:textId="5585C788" w:rsidR="00E531D6" w:rsidRDefault="00E531D6" w:rsidP="00E531D6">
            <w:pPr>
              <w:spacing w:beforeLines="50" w:before="120"/>
              <w:rPr>
                <w:iCs/>
                <w:kern w:val="2"/>
                <w:lang w:eastAsia="zh-CN"/>
              </w:rPr>
            </w:pPr>
            <w:r>
              <w:rPr>
                <w:rFonts w:eastAsia="Malgun Gothic"/>
                <w:iCs/>
                <w:kern w:val="2"/>
                <w:lang w:eastAsia="ko-KR"/>
              </w:rPr>
              <w:t>1</w:t>
            </w:r>
          </w:p>
        </w:tc>
      </w:tr>
      <w:tr w:rsidR="00611124" w14:paraId="7D91F399" w14:textId="77777777" w:rsidTr="003F33F8">
        <w:tc>
          <w:tcPr>
            <w:tcW w:w="2113" w:type="dxa"/>
          </w:tcPr>
          <w:p w14:paraId="43F23478" w14:textId="359E1A32" w:rsidR="00611124" w:rsidRDefault="00611124" w:rsidP="00E531D6">
            <w:pPr>
              <w:spacing w:beforeLines="50" w:before="120"/>
              <w:rPr>
                <w:rFonts w:eastAsia="Malgun Gothic"/>
                <w:iCs/>
                <w:kern w:val="2"/>
                <w:lang w:eastAsia="ko-KR"/>
              </w:rPr>
            </w:pPr>
            <w:proofErr w:type="spellStart"/>
            <w:r>
              <w:rPr>
                <w:rFonts w:eastAsia="Malgun Gothic"/>
                <w:iCs/>
                <w:kern w:val="2"/>
                <w:lang w:eastAsia="ko-KR"/>
              </w:rPr>
              <w:t>InterDigital</w:t>
            </w:r>
            <w:proofErr w:type="spellEnd"/>
          </w:p>
        </w:tc>
        <w:tc>
          <w:tcPr>
            <w:tcW w:w="7194" w:type="dxa"/>
          </w:tcPr>
          <w:p w14:paraId="633B2CFD" w14:textId="77777777" w:rsidR="00611124" w:rsidRDefault="00611124" w:rsidP="00611124">
            <w:pPr>
              <w:widowControl w:val="0"/>
              <w:spacing w:beforeLines="50" w:before="120"/>
              <w:rPr>
                <w:kern w:val="2"/>
                <w:lang w:eastAsia="zh-CN"/>
              </w:rPr>
            </w:pPr>
            <w:r>
              <w:rPr>
                <w:kern w:val="2"/>
                <w:lang w:eastAsia="zh-CN"/>
              </w:rPr>
              <w:t xml:space="preserve">Solution 2, 4 and 5 can be considered as one family solution. Since the one-shot HARQ feedback request can be viewed as “more transmission opportunities”. And for the case of NNK1 indication, additional HARQ feedback transmission opportunity can be sent by the gNB later. </w:t>
            </w:r>
          </w:p>
          <w:p w14:paraId="3DD3B34A" w14:textId="7039E237" w:rsidR="00611124" w:rsidRDefault="00611124" w:rsidP="00611124">
            <w:pPr>
              <w:spacing w:beforeLines="50" w:before="120"/>
              <w:rPr>
                <w:rFonts w:eastAsia="Malgun Gothic"/>
                <w:iCs/>
                <w:kern w:val="2"/>
                <w:lang w:eastAsia="ko-KR"/>
              </w:rPr>
            </w:pPr>
            <w:r>
              <w:rPr>
                <w:kern w:val="2"/>
                <w:lang w:eastAsia="zh-CN"/>
              </w:rPr>
              <w:t>We prefer solution 1, 2, 4 and 5.</w:t>
            </w:r>
          </w:p>
        </w:tc>
      </w:tr>
      <w:tr w:rsidR="00205102" w14:paraId="15B3820F" w14:textId="77777777" w:rsidTr="00205102">
        <w:tc>
          <w:tcPr>
            <w:tcW w:w="2113" w:type="dxa"/>
          </w:tcPr>
          <w:p w14:paraId="20A249D8"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0CF7B3A5" w14:textId="77777777" w:rsidR="00205102" w:rsidRDefault="00205102" w:rsidP="0057545B">
            <w:pPr>
              <w:spacing w:beforeLines="50" w:before="120"/>
              <w:rPr>
                <w:iCs/>
                <w:kern w:val="2"/>
                <w:lang w:eastAsia="zh-CN"/>
              </w:rPr>
            </w:pPr>
            <w:r>
              <w:rPr>
                <w:iCs/>
                <w:kern w:val="2"/>
                <w:lang w:eastAsia="zh-CN"/>
              </w:rPr>
              <w:t>Option 8, as it provides fl</w:t>
            </w:r>
            <w:r w:rsidRPr="002374A0">
              <w:rPr>
                <w:iCs/>
                <w:kern w:val="2"/>
                <w:lang w:eastAsia="zh-CN"/>
              </w:rPr>
              <w:t xml:space="preserve">exible mapping of SPS PDSCH HARQ-ACK </w:t>
            </w:r>
            <w:r>
              <w:rPr>
                <w:iCs/>
                <w:kern w:val="2"/>
                <w:lang w:eastAsia="zh-CN"/>
              </w:rPr>
              <w:t xml:space="preserve">to </w:t>
            </w:r>
            <w:r w:rsidRPr="002374A0">
              <w:rPr>
                <w:iCs/>
                <w:kern w:val="2"/>
                <w:lang w:eastAsia="zh-CN"/>
              </w:rPr>
              <w:t xml:space="preserve">PUCCH resources </w:t>
            </w:r>
            <w:r>
              <w:rPr>
                <w:iCs/>
                <w:kern w:val="2"/>
                <w:lang w:eastAsia="zh-CN"/>
              </w:rPr>
              <w:t xml:space="preserve">and thus allows better load balancing of the PUCCH payload. </w:t>
            </w:r>
            <w:r>
              <w:rPr>
                <w:iCs/>
                <w:kern w:val="2"/>
                <w:lang w:eastAsia="zh-CN"/>
              </w:rPr>
              <w:br/>
            </w:r>
            <w:r>
              <w:rPr>
                <w:iCs/>
                <w:kern w:val="2"/>
                <w:lang w:eastAsia="zh-CN"/>
              </w:rPr>
              <w:br/>
              <w:t xml:space="preserve">Some clarifications on some proposals (e.g. 6 from [11], 7 from [12], 9 from [25]) by the proponents would be needed. </w:t>
            </w:r>
          </w:p>
        </w:tc>
      </w:tr>
      <w:tr w:rsidR="0057545B" w14:paraId="25560F42" w14:textId="77777777" w:rsidTr="0057545B">
        <w:tc>
          <w:tcPr>
            <w:tcW w:w="2113" w:type="dxa"/>
          </w:tcPr>
          <w:p w14:paraId="4FD15839" w14:textId="77777777" w:rsidR="0057545B" w:rsidRDefault="0057545B" w:rsidP="0057545B">
            <w:pPr>
              <w:spacing w:beforeLines="50" w:before="120"/>
              <w:rPr>
                <w:rFonts w:eastAsia="Malgun Gothic"/>
                <w:iCs/>
                <w:kern w:val="2"/>
                <w:lang w:eastAsia="ko-KR"/>
              </w:rPr>
            </w:pPr>
            <w:r>
              <w:rPr>
                <w:rFonts w:eastAsia="Malgun Gothic"/>
                <w:iCs/>
                <w:kern w:val="2"/>
                <w:lang w:eastAsia="ko-KR"/>
              </w:rPr>
              <w:t>Ericsson</w:t>
            </w:r>
          </w:p>
        </w:tc>
        <w:tc>
          <w:tcPr>
            <w:tcW w:w="7194" w:type="dxa"/>
          </w:tcPr>
          <w:p w14:paraId="2D326B4F" w14:textId="77777777" w:rsidR="0057545B" w:rsidRPr="00945041" w:rsidRDefault="0057545B" w:rsidP="0057545B">
            <w:pPr>
              <w:spacing w:beforeLines="50" w:before="120"/>
              <w:rPr>
                <w:iCs/>
                <w:kern w:val="2"/>
                <w:lang w:eastAsia="zh-CN"/>
              </w:rPr>
            </w:pPr>
            <w:r w:rsidRPr="00945041">
              <w:rPr>
                <w:iCs/>
                <w:kern w:val="2"/>
                <w:lang w:eastAsia="zh-CN"/>
              </w:rPr>
              <w:t>Alt 1</w:t>
            </w:r>
          </w:p>
          <w:p w14:paraId="024B7F0F" w14:textId="77777777" w:rsidR="0057545B" w:rsidRDefault="0057545B" w:rsidP="0057545B">
            <w:pPr>
              <w:widowControl w:val="0"/>
              <w:spacing w:beforeLines="50" w:before="120"/>
              <w:rPr>
                <w:kern w:val="2"/>
                <w:lang w:eastAsia="zh-CN"/>
              </w:rPr>
            </w:pPr>
            <w:r w:rsidRPr="00945041">
              <w:rPr>
                <w:iCs/>
                <w:kern w:val="2"/>
                <w:lang w:eastAsia="zh-CN"/>
              </w:rPr>
              <w:t>In addition, it can be discussed whether the issue can be sufficiently solved by the use of multiple SPS configurations with possibly different K1.</w:t>
            </w:r>
          </w:p>
        </w:tc>
      </w:tr>
      <w:tr w:rsidR="00DD1662" w14:paraId="66FCB5C5" w14:textId="77777777" w:rsidTr="0057545B">
        <w:tc>
          <w:tcPr>
            <w:tcW w:w="2113" w:type="dxa"/>
          </w:tcPr>
          <w:p w14:paraId="7A53DA2A" w14:textId="40E2B487" w:rsidR="00DD1662" w:rsidRDefault="00DD1662" w:rsidP="00DD1662">
            <w:pPr>
              <w:spacing w:beforeLines="50" w:before="120"/>
              <w:rPr>
                <w:rFonts w:eastAsia="Malgun Gothic"/>
                <w:iCs/>
                <w:kern w:val="2"/>
                <w:lang w:eastAsia="ko-KR"/>
              </w:rPr>
            </w:pPr>
            <w:r>
              <w:rPr>
                <w:iCs/>
                <w:kern w:val="2"/>
                <w:lang w:eastAsia="zh-CN"/>
              </w:rPr>
              <w:lastRenderedPageBreak/>
              <w:t>Intel</w:t>
            </w:r>
          </w:p>
        </w:tc>
        <w:tc>
          <w:tcPr>
            <w:tcW w:w="7194" w:type="dxa"/>
          </w:tcPr>
          <w:p w14:paraId="54346660" w14:textId="77777777" w:rsidR="00DD1662" w:rsidRDefault="00DD1662" w:rsidP="00DD1662">
            <w:pPr>
              <w:spacing w:beforeLines="50" w:before="120"/>
              <w:rPr>
                <w:iCs/>
                <w:kern w:val="2"/>
                <w:lang w:eastAsia="zh-CN"/>
              </w:rPr>
            </w:pPr>
            <w:r>
              <w:rPr>
                <w:iCs/>
                <w:kern w:val="2"/>
                <w:lang w:eastAsia="zh-CN"/>
              </w:rPr>
              <w:t>4, 5</w:t>
            </w:r>
          </w:p>
          <w:p w14:paraId="7DE5766A" w14:textId="794847B7" w:rsidR="00DD1662" w:rsidRPr="00945041" w:rsidRDefault="00DD1662" w:rsidP="00DD1662">
            <w:pPr>
              <w:spacing w:beforeLines="50" w:before="120"/>
              <w:rPr>
                <w:iCs/>
                <w:kern w:val="2"/>
                <w:lang w:eastAsia="zh-CN"/>
              </w:rPr>
            </w:pPr>
            <w:r>
              <w:rPr>
                <w:iCs/>
                <w:kern w:val="2"/>
                <w:lang w:eastAsia="zh-CN"/>
              </w:rPr>
              <w:t xml:space="preserve">We expect companies’ positions do not change from that of </w:t>
            </w:r>
            <w:proofErr w:type="spellStart"/>
            <w:r>
              <w:rPr>
                <w:iCs/>
                <w:kern w:val="2"/>
                <w:lang w:eastAsia="zh-CN"/>
              </w:rPr>
              <w:t>tdocs</w:t>
            </w:r>
            <w:proofErr w:type="spellEnd"/>
            <w:r>
              <w:rPr>
                <w:iCs/>
                <w:kern w:val="2"/>
                <w:lang w:eastAsia="zh-CN"/>
              </w:rPr>
              <w:t>. Better to discuss after more focus is gained in the list of prioritized topics.</w:t>
            </w:r>
          </w:p>
        </w:tc>
      </w:tr>
      <w:tr w:rsidR="00593995" w14:paraId="73E831FD" w14:textId="77777777" w:rsidTr="0057545B">
        <w:tc>
          <w:tcPr>
            <w:tcW w:w="2113" w:type="dxa"/>
          </w:tcPr>
          <w:p w14:paraId="45E211A3" w14:textId="283BF9C1" w:rsidR="00593995" w:rsidRDefault="00593995" w:rsidP="00593995">
            <w:pPr>
              <w:spacing w:beforeLines="50" w:before="120"/>
              <w:rPr>
                <w:iCs/>
                <w:kern w:val="2"/>
                <w:lang w:eastAsia="zh-CN"/>
              </w:rPr>
            </w:pPr>
            <w:r>
              <w:rPr>
                <w:iCs/>
                <w:kern w:val="2"/>
                <w:lang w:eastAsia="zh-CN"/>
              </w:rPr>
              <w:t>Lenovo, Motorola Mobility</w:t>
            </w:r>
          </w:p>
        </w:tc>
        <w:tc>
          <w:tcPr>
            <w:tcW w:w="7194" w:type="dxa"/>
          </w:tcPr>
          <w:p w14:paraId="1FE9217B" w14:textId="77777777" w:rsidR="00593995" w:rsidRDefault="00593995" w:rsidP="00593995">
            <w:pPr>
              <w:spacing w:beforeLines="50" w:before="120"/>
              <w:rPr>
                <w:iCs/>
                <w:kern w:val="2"/>
                <w:lang w:eastAsia="zh-CN"/>
              </w:rPr>
            </w:pPr>
            <w:r>
              <w:rPr>
                <w:iCs/>
                <w:kern w:val="2"/>
                <w:lang w:eastAsia="zh-CN"/>
              </w:rPr>
              <w:t>1</w:t>
            </w:r>
          </w:p>
          <w:p w14:paraId="0CCB722F" w14:textId="4DB62048" w:rsidR="00593995" w:rsidRDefault="00593995" w:rsidP="00593995">
            <w:pPr>
              <w:spacing w:beforeLines="50" w:before="120"/>
              <w:rPr>
                <w:iCs/>
                <w:kern w:val="2"/>
                <w:lang w:eastAsia="zh-CN"/>
              </w:rPr>
            </w:pPr>
            <w:r>
              <w:rPr>
                <w:iCs/>
                <w:kern w:val="2"/>
                <w:lang w:eastAsia="zh-CN"/>
              </w:rPr>
              <w:t>We think HARQ-ACK transmission can be deferred with up to a certain</w:t>
            </w:r>
            <w:r w:rsidRPr="00B037FA">
              <w:rPr>
                <w:iCs/>
                <w:kern w:val="2"/>
                <w:lang w:eastAsia="zh-CN"/>
              </w:rPr>
              <w:t xml:space="preserve"> HARQ-ACK feedback delay</w:t>
            </w:r>
          </w:p>
        </w:tc>
      </w:tr>
      <w:tr w:rsidR="00930C91" w14:paraId="6370FB90" w14:textId="77777777" w:rsidTr="0057545B">
        <w:tc>
          <w:tcPr>
            <w:tcW w:w="2113" w:type="dxa"/>
          </w:tcPr>
          <w:p w14:paraId="48595D3D" w14:textId="4B86BF6A" w:rsidR="00930C91" w:rsidRDefault="00930C91" w:rsidP="00930C91">
            <w:pPr>
              <w:spacing w:beforeLines="50" w:before="120"/>
              <w:rPr>
                <w:iCs/>
                <w:kern w:val="2"/>
                <w:lang w:eastAsia="zh-CN"/>
              </w:rPr>
            </w:pPr>
            <w:r>
              <w:rPr>
                <w:kern w:val="2"/>
                <w:lang w:eastAsia="zh-CN"/>
              </w:rPr>
              <w:t>QC</w:t>
            </w:r>
          </w:p>
        </w:tc>
        <w:tc>
          <w:tcPr>
            <w:tcW w:w="7194" w:type="dxa"/>
          </w:tcPr>
          <w:p w14:paraId="275ADA2F" w14:textId="34BA9E8A" w:rsidR="00930C91" w:rsidRDefault="00930C91" w:rsidP="00930C91">
            <w:pPr>
              <w:spacing w:beforeLines="50" w:before="120"/>
              <w:rPr>
                <w:iCs/>
                <w:kern w:val="2"/>
                <w:lang w:eastAsia="zh-CN"/>
              </w:rPr>
            </w:pPr>
            <w:r>
              <w:rPr>
                <w:kern w:val="2"/>
                <w:lang w:eastAsia="zh-CN"/>
              </w:rPr>
              <w:t xml:space="preserve">Option 4 </w:t>
            </w:r>
          </w:p>
        </w:tc>
      </w:tr>
    </w:tbl>
    <w:p w14:paraId="71942247" w14:textId="77777777" w:rsidR="0057545B" w:rsidRDefault="0057545B" w:rsidP="0057545B">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 xml:space="preserve">HW/HiSi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proofErr w:type="gramStart"/>
      <w:r>
        <w:rPr>
          <w:sz w:val="22"/>
          <w:szCs w:val="22"/>
          <w:lang w:val="en-US"/>
        </w:rPr>
        <w:t>]</w:t>
      </w:r>
      <w:r w:rsidR="0081786E" w:rsidRPr="0081786E">
        <w:rPr>
          <w:sz w:val="22"/>
          <w:szCs w:val="22"/>
          <w:lang w:val="en-US"/>
        </w:rPr>
        <w:t xml:space="preserve"> </w:t>
      </w:r>
      <w:r w:rsidR="0081786E">
        <w:rPr>
          <w:sz w:val="22"/>
          <w:szCs w:val="22"/>
          <w:lang w:val="en-US"/>
        </w:rPr>
        <w:t>,</w:t>
      </w:r>
      <w:proofErr w:type="gramEnd"/>
      <w:r w:rsidR="0081786E">
        <w:rPr>
          <w:sz w:val="22"/>
          <w:szCs w:val="22"/>
          <w:lang w:val="en-US"/>
        </w:rPr>
        <w:t xml:space="preserve">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9C1E21"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2459223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DA84326" w14:textId="0A81FD29" w:rsidR="009C1E21" w:rsidRDefault="009C1E21" w:rsidP="009C1E21">
            <w:pPr>
              <w:widowControl w:val="0"/>
              <w:spacing w:beforeLines="50" w:before="120"/>
              <w:rPr>
                <w:kern w:val="2"/>
                <w:lang w:eastAsia="zh-CN"/>
              </w:rPr>
            </w:pPr>
            <w:r>
              <w:rPr>
                <w:rFonts w:eastAsia="MS Mincho" w:hint="eastAsia"/>
                <w:kern w:val="2"/>
                <w:lang w:eastAsia="ja-JP"/>
              </w:rPr>
              <w:t>ACK or NACK skipping for further study</w:t>
            </w:r>
          </w:p>
        </w:tc>
      </w:tr>
      <w:tr w:rsidR="009C1E21"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229F84C8" w:rsidR="009C1E21" w:rsidRDefault="003A7A51"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604E3387" w14:textId="27A659B8" w:rsidR="009C1E21" w:rsidRDefault="00F75481" w:rsidP="009C1E21">
            <w:pPr>
              <w:widowControl w:val="0"/>
              <w:spacing w:beforeLines="50" w:before="120"/>
              <w:rPr>
                <w:kern w:val="2"/>
                <w:lang w:eastAsia="zh-CN"/>
              </w:rPr>
            </w:pPr>
            <w:r>
              <w:rPr>
                <w:kern w:val="2"/>
                <w:lang w:eastAsia="zh-CN"/>
              </w:rPr>
              <w:t>Medium</w:t>
            </w:r>
            <w:r w:rsidR="003A7A51">
              <w:rPr>
                <w:kern w:val="2"/>
                <w:lang w:eastAsia="zh-CN"/>
              </w:rPr>
              <w:t xml:space="preserve"> priority</w:t>
            </w:r>
          </w:p>
        </w:tc>
      </w:tr>
      <w:tr w:rsidR="009C1E21"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56883CE5" w:rsidR="009C1E21" w:rsidRDefault="003F33F8"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551A164" w14:textId="1B8C3163" w:rsidR="009C1E21" w:rsidRDefault="003F33F8" w:rsidP="009C1E21">
            <w:pPr>
              <w:widowControl w:val="0"/>
              <w:spacing w:beforeLines="50" w:before="120"/>
              <w:rPr>
                <w:iCs/>
                <w:kern w:val="2"/>
                <w:lang w:eastAsia="zh-CN"/>
              </w:rPr>
            </w:pPr>
            <w:r>
              <w:rPr>
                <w:iCs/>
                <w:kern w:val="2"/>
                <w:lang w:eastAsia="zh-CN"/>
              </w:rPr>
              <w:t>Low priority</w:t>
            </w:r>
          </w:p>
        </w:tc>
      </w:tr>
      <w:tr w:rsidR="00D359B0" w14:paraId="600B2CD9" w14:textId="77777777" w:rsidTr="00E43C7D">
        <w:tc>
          <w:tcPr>
            <w:tcW w:w="2113" w:type="dxa"/>
            <w:tcBorders>
              <w:top w:val="single" w:sz="4" w:space="0" w:color="auto"/>
              <w:left w:val="single" w:sz="4" w:space="0" w:color="auto"/>
              <w:bottom w:val="single" w:sz="4" w:space="0" w:color="auto"/>
              <w:right w:val="single" w:sz="4" w:space="0" w:color="auto"/>
            </w:tcBorders>
          </w:tcPr>
          <w:p w14:paraId="3793FB97" w14:textId="2108490D"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32791A5" w14:textId="55E732B1" w:rsidR="00D359B0" w:rsidRDefault="00D359B0" w:rsidP="009C1E21">
            <w:pPr>
              <w:widowControl w:val="0"/>
              <w:spacing w:beforeLines="50" w:before="120"/>
              <w:rPr>
                <w:iCs/>
                <w:kern w:val="2"/>
                <w:lang w:eastAsia="zh-CN"/>
              </w:rPr>
            </w:pPr>
            <w:r>
              <w:rPr>
                <w:rFonts w:hint="eastAsia"/>
                <w:iCs/>
                <w:kern w:val="2"/>
                <w:lang w:eastAsia="zh-CN"/>
              </w:rPr>
              <w:t>TBD. The benefits should be justified first.</w:t>
            </w:r>
          </w:p>
        </w:tc>
      </w:tr>
      <w:tr w:rsidR="00F03BC2" w14:paraId="6FF6ED70" w14:textId="77777777" w:rsidTr="00E43C7D">
        <w:tc>
          <w:tcPr>
            <w:tcW w:w="2113" w:type="dxa"/>
            <w:tcBorders>
              <w:top w:val="single" w:sz="4" w:space="0" w:color="auto"/>
              <w:left w:val="single" w:sz="4" w:space="0" w:color="auto"/>
              <w:bottom w:val="single" w:sz="4" w:space="0" w:color="auto"/>
              <w:right w:val="single" w:sz="4" w:space="0" w:color="auto"/>
            </w:tcBorders>
          </w:tcPr>
          <w:p w14:paraId="2A0D48CB" w14:textId="73B61291" w:rsidR="00F03BC2" w:rsidRDefault="00F03BC2" w:rsidP="00F03BC2">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AF33718" w14:textId="77777777" w:rsidR="00F03BC2" w:rsidRDefault="00F03BC2" w:rsidP="00F03BC2">
            <w:pPr>
              <w:widowControl w:val="0"/>
              <w:spacing w:beforeLines="50" w:before="120"/>
              <w:rPr>
                <w:kern w:val="2"/>
                <w:lang w:eastAsia="zh-CN"/>
              </w:rPr>
            </w:pPr>
            <w:r>
              <w:rPr>
                <w:kern w:val="2"/>
                <w:lang w:eastAsia="zh-CN"/>
              </w:rPr>
              <w:t>No need. This also seems related to a previous question. Note that fall-back for single SPS PDSCH reception is already supported.</w:t>
            </w:r>
          </w:p>
          <w:p w14:paraId="4F955548"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5AAE68CA" w14:textId="2EF58286" w:rsidR="00F03BC2" w:rsidRDefault="00F03BC2" w:rsidP="00F03BC2">
            <w:pPr>
              <w:widowControl w:val="0"/>
              <w:spacing w:beforeLines="50" w:before="120"/>
              <w:rPr>
                <w:iCs/>
                <w:kern w:val="2"/>
                <w:lang w:eastAsia="zh-CN"/>
              </w:rPr>
            </w:pPr>
            <w:r>
              <w:rPr>
                <w:kern w:val="2"/>
                <w:lang w:eastAsia="zh-CN"/>
              </w:rPr>
              <w:t xml:space="preserve">If coding is with a polar code, overhead reduction would be small/marginal. </w:t>
            </w:r>
          </w:p>
        </w:tc>
      </w:tr>
      <w:tr w:rsidR="005F6FB5" w14:paraId="3A497543" w14:textId="77777777" w:rsidTr="00E43C7D">
        <w:tc>
          <w:tcPr>
            <w:tcW w:w="2113" w:type="dxa"/>
            <w:tcBorders>
              <w:top w:val="single" w:sz="4" w:space="0" w:color="auto"/>
              <w:left w:val="single" w:sz="4" w:space="0" w:color="auto"/>
              <w:bottom w:val="single" w:sz="4" w:space="0" w:color="auto"/>
              <w:right w:val="single" w:sz="4" w:space="0" w:color="auto"/>
            </w:tcBorders>
          </w:tcPr>
          <w:p w14:paraId="338580AD" w14:textId="1A5B471B"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3A634EF" w14:textId="12822C20" w:rsidR="005F6FB5" w:rsidRDefault="00C53628" w:rsidP="005F6FB5">
            <w:pPr>
              <w:widowControl w:val="0"/>
              <w:spacing w:beforeLines="50" w:before="120"/>
              <w:rPr>
                <w:kern w:val="2"/>
                <w:lang w:eastAsia="zh-CN"/>
              </w:rPr>
            </w:pPr>
            <w:r>
              <w:rPr>
                <w:kern w:val="2"/>
                <w:lang w:eastAsia="zh-CN"/>
              </w:rPr>
              <w:t>Low</w:t>
            </w:r>
            <w:r w:rsidR="005F6FB5">
              <w:rPr>
                <w:kern w:val="2"/>
                <w:lang w:eastAsia="zh-CN"/>
              </w:rPr>
              <w:t xml:space="preserve"> priority</w:t>
            </w:r>
          </w:p>
        </w:tc>
      </w:tr>
      <w:tr w:rsidR="00DF03AF" w14:paraId="49B0D5CA" w14:textId="77777777" w:rsidTr="00E43C7D">
        <w:tc>
          <w:tcPr>
            <w:tcW w:w="2113" w:type="dxa"/>
            <w:tcBorders>
              <w:top w:val="single" w:sz="4" w:space="0" w:color="auto"/>
              <w:left w:val="single" w:sz="4" w:space="0" w:color="auto"/>
              <w:bottom w:val="single" w:sz="4" w:space="0" w:color="auto"/>
              <w:right w:val="single" w:sz="4" w:space="0" w:color="auto"/>
            </w:tcBorders>
          </w:tcPr>
          <w:p w14:paraId="1B51CB34" w14:textId="29CC64F9"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2BED4D07" w14:textId="214A6E30"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edium. High spec impact at least on HARQ-ACK codebook designs is expected if ACK skipping or NACK skipping is supported.</w:t>
            </w:r>
          </w:p>
        </w:tc>
      </w:tr>
      <w:tr w:rsidR="00BC0F6E" w14:paraId="14BF8278" w14:textId="77777777" w:rsidTr="00E43C7D">
        <w:tc>
          <w:tcPr>
            <w:tcW w:w="2113" w:type="dxa"/>
            <w:tcBorders>
              <w:top w:val="single" w:sz="4" w:space="0" w:color="auto"/>
              <w:left w:val="single" w:sz="4" w:space="0" w:color="auto"/>
              <w:bottom w:val="single" w:sz="4" w:space="0" w:color="auto"/>
              <w:right w:val="single" w:sz="4" w:space="0" w:color="auto"/>
            </w:tcBorders>
          </w:tcPr>
          <w:p w14:paraId="7CD953D7" w14:textId="48722E60"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F69E3BA" w14:textId="77777777" w:rsidR="00BC0F6E" w:rsidRDefault="00BC0F6E" w:rsidP="007D7392">
            <w:pPr>
              <w:pStyle w:val="ListParagraph"/>
              <w:widowControl w:val="0"/>
              <w:numPr>
                <w:ilvl w:val="0"/>
                <w:numId w:val="45"/>
              </w:numPr>
              <w:spacing w:beforeLines="50" w:before="120"/>
              <w:rPr>
                <w:kern w:val="2"/>
                <w:lang w:eastAsia="zh-CN"/>
              </w:rPr>
            </w:pPr>
            <w:r>
              <w:rPr>
                <w:rFonts w:hint="eastAsia"/>
                <w:kern w:val="2"/>
                <w:lang w:eastAsia="zh-CN"/>
              </w:rPr>
              <w:t>W</w:t>
            </w:r>
            <w:r>
              <w:rPr>
                <w:kern w:val="2"/>
                <w:lang w:eastAsia="zh-CN"/>
              </w:rPr>
              <w:t xml:space="preserve">e think ACK skipping should be supported, which can get some benefits like reducing interference or saving UE power consumption. Skip PUCCH transmission if only ACK are to be transmitted, to avoid the ambiguity issue. </w:t>
            </w:r>
          </w:p>
          <w:p w14:paraId="387251F9" w14:textId="7C524204" w:rsidR="00BC0F6E" w:rsidRDefault="00BC0F6E" w:rsidP="00BC0F6E">
            <w:pPr>
              <w:widowControl w:val="0"/>
              <w:spacing w:beforeLines="50" w:before="120"/>
              <w:rPr>
                <w:rFonts w:eastAsia="Malgun Gothic"/>
                <w:iCs/>
                <w:kern w:val="2"/>
                <w:lang w:eastAsia="ko-KR"/>
              </w:rPr>
            </w:pPr>
            <w:r>
              <w:rPr>
                <w:kern w:val="2"/>
                <w:lang w:eastAsia="zh-CN"/>
              </w:rPr>
              <w:t>Disabling HARQ-ACK feedback can be considered also. In some use case, disabling HARQ-ACK feedback would not bring any harm, e.g. for motion control system, closed loop operation is usually performed among controller, actuator and sensor. That is, when there is DL transmission between controller and actuator, usually there is corresponding UL transmission between sensor and controller. I</w:t>
            </w:r>
            <w:r>
              <w:rPr>
                <w:rFonts w:hint="eastAsia"/>
                <w:kern w:val="2"/>
                <w:lang w:eastAsia="zh-CN"/>
              </w:rPr>
              <w:t>n</w:t>
            </w:r>
            <w:r>
              <w:rPr>
                <w:kern w:val="2"/>
                <w:lang w:eastAsia="zh-CN"/>
              </w:rPr>
              <w:t xml:space="preserve"> this case, gNB can rely on whether there is corresponding UL transmission for a DL transmission to identify whether it is ACK or NACK. </w:t>
            </w:r>
          </w:p>
        </w:tc>
      </w:tr>
      <w:tr w:rsidR="00E531D6" w14:paraId="51DDE314" w14:textId="77777777" w:rsidTr="00E43C7D">
        <w:tc>
          <w:tcPr>
            <w:tcW w:w="2113" w:type="dxa"/>
            <w:tcBorders>
              <w:top w:val="single" w:sz="4" w:space="0" w:color="auto"/>
              <w:left w:val="single" w:sz="4" w:space="0" w:color="auto"/>
              <w:bottom w:val="single" w:sz="4" w:space="0" w:color="auto"/>
              <w:right w:val="single" w:sz="4" w:space="0" w:color="auto"/>
            </w:tcBorders>
          </w:tcPr>
          <w:p w14:paraId="641B1214" w14:textId="398960E3" w:rsidR="00E531D6" w:rsidRDefault="00E531D6" w:rsidP="00E531D6">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D917FB9" w14:textId="6656AC3E" w:rsidR="00E531D6" w:rsidRPr="00E531D6" w:rsidRDefault="00E531D6" w:rsidP="00E531D6">
            <w:pPr>
              <w:widowControl w:val="0"/>
              <w:spacing w:beforeLines="50" w:before="120"/>
              <w:rPr>
                <w:kern w:val="2"/>
                <w:lang w:eastAsia="zh-CN"/>
              </w:rPr>
            </w:pPr>
            <w:r w:rsidRPr="00E531D6">
              <w:rPr>
                <w:rFonts w:eastAsia="Malgun Gothic" w:hint="eastAsia"/>
                <w:iCs/>
                <w:kern w:val="2"/>
                <w:lang w:eastAsia="ko-KR"/>
              </w:rPr>
              <w:t>ACK skipping has beneficial point in terms of URLLC.</w:t>
            </w:r>
          </w:p>
        </w:tc>
      </w:tr>
      <w:tr w:rsidR="007525FE" w14:paraId="1D6D022C" w14:textId="77777777" w:rsidTr="00E43C7D">
        <w:tc>
          <w:tcPr>
            <w:tcW w:w="2113" w:type="dxa"/>
            <w:tcBorders>
              <w:top w:val="single" w:sz="4" w:space="0" w:color="auto"/>
              <w:left w:val="single" w:sz="4" w:space="0" w:color="auto"/>
              <w:bottom w:val="single" w:sz="4" w:space="0" w:color="auto"/>
              <w:right w:val="single" w:sz="4" w:space="0" w:color="auto"/>
            </w:tcBorders>
          </w:tcPr>
          <w:p w14:paraId="7595C81C" w14:textId="57F6350D" w:rsidR="007525FE" w:rsidRDefault="007525FE" w:rsidP="00E531D6">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E2ADD00" w14:textId="012BF860" w:rsidR="007525FE" w:rsidRPr="00E531D6" w:rsidRDefault="007525FE" w:rsidP="00E531D6">
            <w:pPr>
              <w:widowControl w:val="0"/>
              <w:spacing w:beforeLines="50" w:before="120"/>
              <w:rPr>
                <w:rFonts w:eastAsia="Malgun Gothic"/>
                <w:iCs/>
                <w:kern w:val="2"/>
                <w:lang w:eastAsia="ko-KR"/>
              </w:rPr>
            </w:pPr>
            <w:r>
              <w:rPr>
                <w:kern w:val="2"/>
                <w:lang w:eastAsia="zh-CN"/>
              </w:rPr>
              <w:t>We think payload size reduction is needed for SPS HARQ-ACK to reduce the HARQ-ACK overhead in case of multiple SPS configuration having short periodicity. We think that all of the above methods should be considered.</w:t>
            </w:r>
          </w:p>
        </w:tc>
      </w:tr>
      <w:tr w:rsidR="00205102" w14:paraId="60110114" w14:textId="77777777" w:rsidTr="00205102">
        <w:tc>
          <w:tcPr>
            <w:tcW w:w="2113" w:type="dxa"/>
          </w:tcPr>
          <w:p w14:paraId="4B3765F5"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274F4691" w14:textId="77777777" w:rsidR="00205102" w:rsidRDefault="00205102" w:rsidP="0057545B">
            <w:pPr>
              <w:rPr>
                <w:lang w:val="en-US" w:eastAsia="zh-CN"/>
              </w:rPr>
            </w:pPr>
            <w:r>
              <w:rPr>
                <w:lang w:val="en-US" w:eastAsia="zh-CN"/>
              </w:rPr>
              <w:t xml:space="preserve">We support that </w:t>
            </w:r>
            <w:r w:rsidRPr="007A2126">
              <w:rPr>
                <w:lang w:val="en-US" w:eastAsia="zh-CN"/>
              </w:rPr>
              <w:t>gNB can disable HARQ-ACK feedback for one or multiple SPS configurations</w:t>
            </w:r>
            <w:r>
              <w:rPr>
                <w:lang w:val="en-US" w:eastAsia="zh-CN"/>
              </w:rPr>
              <w:t xml:space="preserve">. </w:t>
            </w:r>
          </w:p>
          <w:p w14:paraId="2752E4FF" w14:textId="77777777" w:rsidR="00205102" w:rsidRDefault="00205102" w:rsidP="0057545B">
            <w:pPr>
              <w:rPr>
                <w:lang w:val="en-US" w:eastAsia="zh-CN"/>
              </w:rPr>
            </w:pPr>
            <w:r>
              <w:rPr>
                <w:lang w:val="en-US" w:eastAsia="zh-CN"/>
              </w:rPr>
              <w:t xml:space="preserve">While we understand the reasoning for ACK- or NACK-skipping, we do not prefer this direction because: </w:t>
            </w:r>
          </w:p>
          <w:p w14:paraId="3227C695" w14:textId="77777777" w:rsidR="00205102" w:rsidRDefault="00205102" w:rsidP="0057545B">
            <w:pPr>
              <w:pStyle w:val="ListParagraph"/>
              <w:numPr>
                <w:ilvl w:val="2"/>
                <w:numId w:val="4"/>
              </w:numPr>
              <w:ind w:left="603"/>
              <w:rPr>
                <w:lang w:val="en-US" w:eastAsia="zh-CN"/>
              </w:rPr>
            </w:pPr>
            <w:r w:rsidRPr="00C34636">
              <w:rPr>
                <w:lang w:val="en-US" w:eastAsia="zh-CN"/>
              </w:rPr>
              <w:t>PUCCH resource</w:t>
            </w:r>
            <w:r>
              <w:rPr>
                <w:lang w:val="en-US" w:eastAsia="zh-CN"/>
              </w:rPr>
              <w:t>s</w:t>
            </w:r>
            <w:r w:rsidRPr="00C34636">
              <w:rPr>
                <w:lang w:val="en-US" w:eastAsia="zh-CN"/>
              </w:rPr>
              <w:t xml:space="preserve"> </w:t>
            </w:r>
            <w:r>
              <w:rPr>
                <w:lang w:val="en-US" w:eastAsia="zh-CN"/>
              </w:rPr>
              <w:t xml:space="preserve">for the potential HARQ-ACK feedback </w:t>
            </w:r>
            <w:r w:rsidRPr="00C34636">
              <w:rPr>
                <w:lang w:val="en-US" w:eastAsia="zh-CN"/>
              </w:rPr>
              <w:t>need</w:t>
            </w:r>
            <w:r>
              <w:rPr>
                <w:lang w:val="en-US" w:eastAsia="zh-CN"/>
              </w:rPr>
              <w:t>s</w:t>
            </w:r>
            <w:r w:rsidRPr="00C34636">
              <w:rPr>
                <w:lang w:val="en-US" w:eastAsia="zh-CN"/>
              </w:rPr>
              <w:t xml:space="preserve"> to be reserved </w:t>
            </w:r>
            <w:r>
              <w:rPr>
                <w:lang w:val="en-US" w:eastAsia="zh-CN"/>
              </w:rPr>
              <w:t>and received by the gNB anyway.</w:t>
            </w:r>
          </w:p>
          <w:p w14:paraId="3AFA0198" w14:textId="77777777" w:rsidR="00205102" w:rsidRDefault="00205102" w:rsidP="0057545B">
            <w:pPr>
              <w:pStyle w:val="ListParagraph"/>
              <w:numPr>
                <w:ilvl w:val="2"/>
                <w:numId w:val="4"/>
              </w:numPr>
              <w:ind w:left="603"/>
              <w:rPr>
                <w:lang w:val="en-US" w:eastAsia="zh-CN"/>
              </w:rPr>
            </w:pPr>
            <w:r>
              <w:rPr>
                <w:lang w:val="en-US" w:eastAsia="zh-CN"/>
              </w:rPr>
              <w:t>W</w:t>
            </w:r>
            <w:r w:rsidRPr="00931448">
              <w:rPr>
                <w:lang w:val="en-US" w:eastAsia="zh-CN"/>
              </w:rPr>
              <w:t>hen</w:t>
            </w:r>
            <w:r>
              <w:rPr>
                <w:lang w:val="en-US" w:eastAsia="zh-CN"/>
              </w:rPr>
              <w:t xml:space="preserve"> operating with multiple SPS configurations or when the SPS HARQ-ACK is multiplexed with dynamic traffic HARQ-ACK, the SPS HARQ-ACK need to be anyway transmitted (regardless of whether is a ‘ACK’ or ‘NACK’ to ensure aligned HARQ-ACK codebook size between gNB and UE.</w:t>
            </w:r>
          </w:p>
          <w:p w14:paraId="241BF84A" w14:textId="77777777" w:rsidR="00205102" w:rsidRDefault="00205102" w:rsidP="0057545B">
            <w:pPr>
              <w:pStyle w:val="ListParagraph"/>
              <w:numPr>
                <w:ilvl w:val="2"/>
                <w:numId w:val="4"/>
              </w:numPr>
              <w:ind w:left="603"/>
              <w:rPr>
                <w:iCs/>
                <w:kern w:val="2"/>
                <w:lang w:eastAsia="zh-CN"/>
              </w:rPr>
            </w:pPr>
            <w:r>
              <w:rPr>
                <w:lang w:val="en-US" w:eastAsia="zh-CN"/>
              </w:rPr>
              <w:t>Large standardization effort is expected if this would not just apply to PUCCH carrying SPS HARQ-ACK only.</w:t>
            </w:r>
          </w:p>
        </w:tc>
      </w:tr>
      <w:tr w:rsidR="0057545B" w14:paraId="2451BE5F" w14:textId="77777777" w:rsidTr="0057545B">
        <w:tc>
          <w:tcPr>
            <w:tcW w:w="2113" w:type="dxa"/>
            <w:tcBorders>
              <w:top w:val="single" w:sz="4" w:space="0" w:color="auto"/>
              <w:left w:val="single" w:sz="4" w:space="0" w:color="auto"/>
              <w:bottom w:val="single" w:sz="4" w:space="0" w:color="auto"/>
              <w:right w:val="single" w:sz="4" w:space="0" w:color="auto"/>
            </w:tcBorders>
          </w:tcPr>
          <w:p w14:paraId="3591CAA3"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35178F5B" w14:textId="77777777" w:rsidR="0057545B" w:rsidRPr="00945041" w:rsidRDefault="0057545B" w:rsidP="0057545B">
            <w:pPr>
              <w:widowControl w:val="0"/>
              <w:spacing w:beforeLines="50" w:before="120"/>
              <w:rPr>
                <w:kern w:val="2"/>
                <w:lang w:eastAsia="zh-CN"/>
              </w:rPr>
            </w:pPr>
            <w:r w:rsidRPr="00945041">
              <w:rPr>
                <w:kern w:val="2"/>
                <w:lang w:eastAsia="zh-CN"/>
              </w:rPr>
              <w:t xml:space="preserve">Low priority. </w:t>
            </w:r>
          </w:p>
          <w:p w14:paraId="63E35C1D" w14:textId="77777777" w:rsidR="0057545B" w:rsidRDefault="0057545B" w:rsidP="0057545B">
            <w:pPr>
              <w:widowControl w:val="0"/>
              <w:spacing w:beforeLines="50" w:before="120"/>
              <w:rPr>
                <w:kern w:val="2"/>
                <w:lang w:eastAsia="zh-CN"/>
              </w:rPr>
            </w:pPr>
            <w:r w:rsidRPr="00945041">
              <w:rPr>
                <w:kern w:val="2"/>
                <w:lang w:eastAsia="zh-CN"/>
              </w:rPr>
              <w:t>The benefit of SPS HARQ-ACK payload size reduction in general is minimal.</w:t>
            </w:r>
          </w:p>
        </w:tc>
      </w:tr>
      <w:tr w:rsidR="00DD1662" w14:paraId="4CABDEDC" w14:textId="77777777" w:rsidTr="0057545B">
        <w:tc>
          <w:tcPr>
            <w:tcW w:w="2113" w:type="dxa"/>
            <w:tcBorders>
              <w:top w:val="single" w:sz="4" w:space="0" w:color="auto"/>
              <w:left w:val="single" w:sz="4" w:space="0" w:color="auto"/>
              <w:bottom w:val="single" w:sz="4" w:space="0" w:color="auto"/>
              <w:right w:val="single" w:sz="4" w:space="0" w:color="auto"/>
            </w:tcBorders>
          </w:tcPr>
          <w:p w14:paraId="1CC6484F" w14:textId="46EC89D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DD0C1E8" w14:textId="7B71A0A6" w:rsidR="00DD1662" w:rsidRPr="00945041" w:rsidRDefault="00DD1662" w:rsidP="00DD1662">
            <w:pPr>
              <w:widowControl w:val="0"/>
              <w:spacing w:beforeLines="50" w:before="120"/>
              <w:rPr>
                <w:kern w:val="2"/>
                <w:lang w:eastAsia="zh-CN"/>
              </w:rPr>
            </w:pPr>
            <w:r>
              <w:rPr>
                <w:iCs/>
                <w:kern w:val="2"/>
                <w:lang w:eastAsia="zh-CN"/>
              </w:rPr>
              <w:t>Agree that benefits are not evident</w:t>
            </w:r>
          </w:p>
        </w:tc>
      </w:tr>
      <w:tr w:rsidR="005E4717" w14:paraId="772EE7E3" w14:textId="77777777" w:rsidTr="0057545B">
        <w:tc>
          <w:tcPr>
            <w:tcW w:w="2113" w:type="dxa"/>
            <w:tcBorders>
              <w:top w:val="single" w:sz="4" w:space="0" w:color="auto"/>
              <w:left w:val="single" w:sz="4" w:space="0" w:color="auto"/>
              <w:bottom w:val="single" w:sz="4" w:space="0" w:color="auto"/>
              <w:right w:val="single" w:sz="4" w:space="0" w:color="auto"/>
            </w:tcBorders>
          </w:tcPr>
          <w:p w14:paraId="1A769A6B" w14:textId="59A97186"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30EBB29" w14:textId="5474FC7E" w:rsidR="005E4717" w:rsidRDefault="005E4717" w:rsidP="005E4717">
            <w:pPr>
              <w:widowControl w:val="0"/>
              <w:spacing w:beforeLines="50" w:before="120"/>
              <w:rPr>
                <w:iCs/>
                <w:kern w:val="2"/>
                <w:lang w:eastAsia="zh-CN"/>
              </w:rPr>
            </w:pPr>
            <w:r>
              <w:rPr>
                <w:iCs/>
                <w:kern w:val="2"/>
                <w:lang w:eastAsia="zh-CN"/>
              </w:rPr>
              <w:t>Low priority</w:t>
            </w:r>
          </w:p>
        </w:tc>
      </w:tr>
      <w:tr w:rsidR="00F43907" w14:paraId="64BA1568" w14:textId="77777777" w:rsidTr="0057545B">
        <w:tc>
          <w:tcPr>
            <w:tcW w:w="2113" w:type="dxa"/>
            <w:tcBorders>
              <w:top w:val="single" w:sz="4" w:space="0" w:color="auto"/>
              <w:left w:val="single" w:sz="4" w:space="0" w:color="auto"/>
              <w:bottom w:val="single" w:sz="4" w:space="0" w:color="auto"/>
              <w:right w:val="single" w:sz="4" w:space="0" w:color="auto"/>
            </w:tcBorders>
          </w:tcPr>
          <w:p w14:paraId="308D7F63" w14:textId="7354DE3C" w:rsidR="00F43907" w:rsidRDefault="00F43907" w:rsidP="00F4390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F5CC338" w14:textId="19DE8A60" w:rsidR="00F43907" w:rsidRDefault="00F43907" w:rsidP="00F43907">
            <w:pPr>
              <w:widowControl w:val="0"/>
              <w:spacing w:beforeLines="50" w:before="120"/>
              <w:rPr>
                <w:iCs/>
                <w:kern w:val="2"/>
                <w:lang w:eastAsia="zh-CN"/>
              </w:rPr>
            </w:pPr>
            <w:r>
              <w:rPr>
                <w:kern w:val="2"/>
                <w:lang w:eastAsia="zh-CN"/>
              </w:rPr>
              <w:t>The topic is of lower priority. SPS configurations with the option of not activating SPS PUCCH A/N is already supported in Rel. 16.</w:t>
            </w:r>
          </w:p>
        </w:tc>
      </w:tr>
    </w:tbl>
    <w:p w14:paraId="6F010352" w14:textId="77777777" w:rsidR="0057545B" w:rsidRDefault="0057545B" w:rsidP="0057545B">
      <w:pPr>
        <w:jc w:val="both"/>
        <w:rPr>
          <w:sz w:val="22"/>
          <w:lang w:val="en-US"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58816737" w:rsidR="00F04CB5" w:rsidRDefault="001608FB"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110910AF" w14:textId="414DF2E8" w:rsidR="00F04CB5" w:rsidRDefault="001608FB" w:rsidP="00E43C7D">
            <w:pPr>
              <w:widowControl w:val="0"/>
              <w:spacing w:beforeLines="50" w:before="120"/>
              <w:rPr>
                <w:kern w:val="2"/>
                <w:lang w:eastAsia="zh-CN"/>
              </w:rPr>
            </w:pPr>
            <w:r w:rsidRPr="001608FB">
              <w:rPr>
                <w:kern w:val="2"/>
                <w:lang w:eastAsia="zh-CN"/>
              </w:rPr>
              <w:t>We support Alt. 1.</w:t>
            </w:r>
          </w:p>
        </w:tc>
      </w:tr>
      <w:tr w:rsidR="009C1E21"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1708A21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17DAAFD9" w14:textId="413EF6C4" w:rsidR="009C1E21" w:rsidRDefault="009C1E21" w:rsidP="009C1E21">
            <w:pPr>
              <w:widowControl w:val="0"/>
              <w:spacing w:beforeLines="50" w:before="120"/>
              <w:rPr>
                <w:kern w:val="2"/>
                <w:lang w:eastAsia="zh-CN"/>
              </w:rPr>
            </w:pPr>
            <w:r>
              <w:rPr>
                <w:rFonts w:eastAsia="MS Mincho" w:hint="eastAsia"/>
                <w:kern w:val="2"/>
                <w:lang w:eastAsia="ja-JP"/>
              </w:rPr>
              <w:t>Alt.2</w:t>
            </w:r>
          </w:p>
        </w:tc>
      </w:tr>
      <w:tr w:rsidR="003A7A51"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6D2B6212" w:rsidR="003A7A51" w:rsidRDefault="003A7A51" w:rsidP="003A7A51">
            <w:pPr>
              <w:widowControl w:val="0"/>
              <w:spacing w:beforeLines="50" w:before="120"/>
              <w:rPr>
                <w:kern w:val="2"/>
                <w:lang w:eastAsia="zh-CN"/>
              </w:rPr>
            </w:pPr>
            <w:r>
              <w:rPr>
                <w:rFonts w:hint="eastAsia"/>
                <w:kern w:val="2"/>
                <w:lang w:eastAsia="zh-CN"/>
              </w:rPr>
              <w:lastRenderedPageBreak/>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5E67B1B1" w14:textId="178C73F5" w:rsidR="003A7A51" w:rsidRDefault="003A7A51" w:rsidP="003A7A51">
            <w:pPr>
              <w:widowControl w:val="0"/>
              <w:spacing w:beforeLines="50" w:before="120"/>
              <w:rPr>
                <w:iCs/>
                <w:kern w:val="2"/>
                <w:lang w:eastAsia="zh-CN"/>
              </w:rPr>
            </w:pPr>
            <w:r>
              <w:rPr>
                <w:rFonts w:hint="eastAsia"/>
                <w:iCs/>
                <w:kern w:val="2"/>
                <w:lang w:eastAsia="zh-CN"/>
              </w:rPr>
              <w:t>W</w:t>
            </w:r>
            <w:r>
              <w:rPr>
                <w:iCs/>
                <w:kern w:val="2"/>
                <w:lang w:eastAsia="zh-CN"/>
              </w:rPr>
              <w:t>e are open to the solutions mentioned above.</w:t>
            </w:r>
          </w:p>
        </w:tc>
      </w:tr>
      <w:tr w:rsidR="003F33F8" w14:paraId="6CA2ACCD" w14:textId="77777777" w:rsidTr="003F33F8">
        <w:tc>
          <w:tcPr>
            <w:tcW w:w="2113" w:type="dxa"/>
          </w:tcPr>
          <w:p w14:paraId="6EEBEABC" w14:textId="77777777" w:rsidR="003F33F8" w:rsidRDefault="003F33F8" w:rsidP="00C75E74">
            <w:pPr>
              <w:spacing w:beforeLines="50" w:before="120"/>
              <w:rPr>
                <w:iCs/>
                <w:kern w:val="2"/>
                <w:lang w:eastAsia="zh-CN"/>
              </w:rPr>
            </w:pPr>
            <w:r>
              <w:rPr>
                <w:rFonts w:hint="eastAsia"/>
                <w:iCs/>
                <w:kern w:val="2"/>
                <w:lang w:eastAsia="zh-CN"/>
              </w:rPr>
              <w:t>v</w:t>
            </w:r>
            <w:r>
              <w:rPr>
                <w:iCs/>
                <w:kern w:val="2"/>
                <w:lang w:eastAsia="zh-CN"/>
              </w:rPr>
              <w:t>ivo</w:t>
            </w:r>
          </w:p>
        </w:tc>
        <w:tc>
          <w:tcPr>
            <w:tcW w:w="7194" w:type="dxa"/>
          </w:tcPr>
          <w:p w14:paraId="6B992162" w14:textId="77777777" w:rsidR="003F33F8" w:rsidRDefault="003F33F8" w:rsidP="00C75E74">
            <w:pPr>
              <w:spacing w:beforeLines="50" w:before="120"/>
              <w:rPr>
                <w:iCs/>
                <w:kern w:val="2"/>
                <w:lang w:eastAsia="zh-CN"/>
              </w:rPr>
            </w:pPr>
            <w:r>
              <w:rPr>
                <w:rFonts w:hint="eastAsia"/>
                <w:iCs/>
                <w:kern w:val="2"/>
                <w:lang w:eastAsia="zh-CN"/>
              </w:rPr>
              <w:t>A</w:t>
            </w:r>
            <w:r>
              <w:rPr>
                <w:iCs/>
                <w:kern w:val="2"/>
                <w:lang w:eastAsia="zh-CN"/>
              </w:rPr>
              <w:t>lt.1. Based on DMRS detection, UE can know whether the DL SPS PDSC</w:t>
            </w:r>
            <w:r>
              <w:rPr>
                <w:rFonts w:hint="eastAsia"/>
                <w:iCs/>
                <w:kern w:val="2"/>
                <w:lang w:eastAsia="zh-CN"/>
              </w:rPr>
              <w:t>H</w:t>
            </w:r>
            <w:r>
              <w:rPr>
                <w:iCs/>
                <w:kern w:val="2"/>
                <w:lang w:eastAsia="zh-CN"/>
              </w:rPr>
              <w:t xml:space="preserve"> is present or not. In Rel.16, it is observed by DMRS detection, the probability of miss-detection of the transmission for URLLC is low. </w:t>
            </w:r>
          </w:p>
        </w:tc>
      </w:tr>
      <w:tr w:rsidR="00D359B0" w14:paraId="7FF1941E" w14:textId="77777777" w:rsidTr="003F33F8">
        <w:tc>
          <w:tcPr>
            <w:tcW w:w="2113" w:type="dxa"/>
          </w:tcPr>
          <w:p w14:paraId="52DB01E6" w14:textId="0FD6F4C6" w:rsidR="00D359B0" w:rsidRDefault="00D359B0" w:rsidP="00C75E74">
            <w:pPr>
              <w:spacing w:beforeLines="50" w:before="120"/>
              <w:rPr>
                <w:iCs/>
                <w:kern w:val="2"/>
                <w:lang w:eastAsia="zh-CN"/>
              </w:rPr>
            </w:pPr>
            <w:r>
              <w:rPr>
                <w:rFonts w:hint="eastAsia"/>
                <w:kern w:val="2"/>
                <w:lang w:eastAsia="zh-CN"/>
              </w:rPr>
              <w:t>CATT</w:t>
            </w:r>
          </w:p>
        </w:tc>
        <w:tc>
          <w:tcPr>
            <w:tcW w:w="7194" w:type="dxa"/>
          </w:tcPr>
          <w:p w14:paraId="36E4BB48" w14:textId="4478FD09" w:rsidR="00D359B0" w:rsidRDefault="00D359B0" w:rsidP="00C75E74">
            <w:pPr>
              <w:spacing w:beforeLines="50" w:before="120"/>
              <w:rPr>
                <w:iCs/>
                <w:kern w:val="2"/>
                <w:lang w:eastAsia="zh-CN"/>
              </w:rPr>
            </w:pPr>
            <w:r>
              <w:rPr>
                <w:rFonts w:hint="eastAsia"/>
                <w:iCs/>
                <w:kern w:val="2"/>
                <w:lang w:eastAsia="zh-CN"/>
              </w:rPr>
              <w:t>TBD. The benefits should be justified first.</w:t>
            </w:r>
          </w:p>
        </w:tc>
      </w:tr>
      <w:tr w:rsidR="00F03BC2" w14:paraId="5D186A0B" w14:textId="77777777" w:rsidTr="003F33F8">
        <w:tc>
          <w:tcPr>
            <w:tcW w:w="2113" w:type="dxa"/>
          </w:tcPr>
          <w:p w14:paraId="3A9B2FAD" w14:textId="6DE05214" w:rsidR="00F03BC2" w:rsidRDefault="00F03BC2" w:rsidP="00F03BC2">
            <w:pPr>
              <w:spacing w:beforeLines="50" w:before="120"/>
              <w:rPr>
                <w:kern w:val="2"/>
                <w:lang w:eastAsia="zh-CN"/>
              </w:rPr>
            </w:pPr>
            <w:r>
              <w:rPr>
                <w:kern w:val="2"/>
                <w:lang w:eastAsia="zh-CN"/>
              </w:rPr>
              <w:t>Samsung</w:t>
            </w:r>
          </w:p>
        </w:tc>
        <w:tc>
          <w:tcPr>
            <w:tcW w:w="7194" w:type="dxa"/>
          </w:tcPr>
          <w:p w14:paraId="51B9C186" w14:textId="77777777" w:rsidR="00F03BC2" w:rsidRDefault="00F03BC2" w:rsidP="00F03BC2">
            <w:pPr>
              <w:widowControl w:val="0"/>
              <w:spacing w:beforeLines="50" w:before="120"/>
              <w:rPr>
                <w:kern w:val="2"/>
                <w:lang w:eastAsia="zh-CN"/>
              </w:rPr>
            </w:pPr>
            <w:r>
              <w:rPr>
                <w:kern w:val="2"/>
                <w:lang w:eastAsia="zh-CN"/>
              </w:rPr>
              <w:t xml:space="preserve">No need. </w:t>
            </w:r>
          </w:p>
          <w:p w14:paraId="5E42200C" w14:textId="77777777" w:rsidR="00F03BC2" w:rsidRDefault="00F03BC2" w:rsidP="00F03BC2">
            <w:pPr>
              <w:widowControl w:val="0"/>
              <w:spacing w:beforeLines="50" w:before="120"/>
              <w:rPr>
                <w:kern w:val="2"/>
                <w:lang w:eastAsia="zh-CN"/>
              </w:rPr>
            </w:pPr>
            <w:r>
              <w:rPr>
                <w:kern w:val="2"/>
                <w:lang w:eastAsia="zh-CN"/>
              </w:rPr>
              <w:t>If coding is with an RM code (likely), benefit is small or none.</w:t>
            </w:r>
          </w:p>
          <w:p w14:paraId="29D45B8E" w14:textId="77777777" w:rsidR="00F03BC2" w:rsidRDefault="00F03BC2" w:rsidP="00F03BC2">
            <w:pPr>
              <w:widowControl w:val="0"/>
              <w:spacing w:beforeLines="50" w:before="120"/>
              <w:rPr>
                <w:kern w:val="2"/>
                <w:lang w:eastAsia="zh-CN"/>
              </w:rPr>
            </w:pPr>
            <w:r>
              <w:rPr>
                <w:kern w:val="2"/>
                <w:lang w:eastAsia="zh-CN"/>
              </w:rPr>
              <w:t xml:space="preserve">If coding is with a polar code, overhead reduction would be small/marginal. </w:t>
            </w:r>
          </w:p>
          <w:p w14:paraId="6E80C527" w14:textId="52C91F57" w:rsidR="00F03BC2" w:rsidRDefault="00F03BC2" w:rsidP="00F03BC2">
            <w:pPr>
              <w:spacing w:beforeLines="50" w:before="120"/>
              <w:rPr>
                <w:iCs/>
                <w:kern w:val="2"/>
                <w:lang w:eastAsia="zh-CN"/>
              </w:rPr>
            </w:pPr>
            <w:r>
              <w:rPr>
                <w:kern w:val="2"/>
                <w:lang w:eastAsia="zh-CN"/>
              </w:rPr>
              <w:t>For only one SPS PDSCH reception, can consider fall-back codebook based on the same principle as for fall-back in Rel-15.</w:t>
            </w:r>
          </w:p>
        </w:tc>
      </w:tr>
      <w:tr w:rsidR="005F6FB5" w14:paraId="20EA2FE1" w14:textId="77777777" w:rsidTr="003F33F8">
        <w:tc>
          <w:tcPr>
            <w:tcW w:w="2113" w:type="dxa"/>
          </w:tcPr>
          <w:p w14:paraId="0DEE3A8F" w14:textId="6B6F0243" w:rsidR="005F6FB5" w:rsidRDefault="005F6FB5" w:rsidP="005F6FB5">
            <w:pPr>
              <w:spacing w:beforeLines="50" w:before="120"/>
              <w:rPr>
                <w:kern w:val="2"/>
                <w:lang w:eastAsia="zh-CN"/>
              </w:rPr>
            </w:pPr>
            <w:r>
              <w:rPr>
                <w:rFonts w:hint="eastAsia"/>
                <w:kern w:val="2"/>
                <w:lang w:eastAsia="zh-CN"/>
              </w:rPr>
              <w:t>Z</w:t>
            </w:r>
            <w:r>
              <w:rPr>
                <w:kern w:val="2"/>
                <w:lang w:eastAsia="zh-CN"/>
              </w:rPr>
              <w:t>TE</w:t>
            </w:r>
          </w:p>
        </w:tc>
        <w:tc>
          <w:tcPr>
            <w:tcW w:w="7194" w:type="dxa"/>
          </w:tcPr>
          <w:p w14:paraId="07494509" w14:textId="1CB6A53A" w:rsidR="005F6FB5" w:rsidRDefault="005F6FB5" w:rsidP="005F6FB5">
            <w:pPr>
              <w:widowControl w:val="0"/>
              <w:spacing w:beforeLines="50" w:before="120"/>
              <w:rPr>
                <w:kern w:val="2"/>
                <w:lang w:eastAsia="zh-CN"/>
              </w:rPr>
            </w:pPr>
            <w:r>
              <w:rPr>
                <w:kern w:val="2"/>
                <w:lang w:eastAsia="zh-CN"/>
              </w:rPr>
              <w:t xml:space="preserve">High priority. Our preference is to </w:t>
            </w:r>
            <w:r>
              <w:rPr>
                <w:sz w:val="22"/>
                <w:lang w:val="en-US" w:eastAsia="zh-CN"/>
              </w:rPr>
              <w:t>identify a ‘skipped SPS PDSCH’ is via the DAI piggyback in the PDSCH.</w:t>
            </w:r>
          </w:p>
        </w:tc>
      </w:tr>
      <w:tr w:rsidR="00DF03AF" w14:paraId="39D8807B" w14:textId="77777777" w:rsidTr="003F33F8">
        <w:tc>
          <w:tcPr>
            <w:tcW w:w="2113" w:type="dxa"/>
          </w:tcPr>
          <w:p w14:paraId="12D9B77E" w14:textId="4AC86B3F" w:rsidR="00DF03AF" w:rsidRDefault="00DF03AF" w:rsidP="00DF03AF">
            <w:pPr>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Pr>
          <w:p w14:paraId="45611E69" w14:textId="05C73591" w:rsidR="00DF03AF" w:rsidRDefault="00DF03AF" w:rsidP="00DF03AF">
            <w:pPr>
              <w:widowControl w:val="0"/>
              <w:spacing w:beforeLines="50" w:before="120"/>
              <w:rPr>
                <w:kern w:val="2"/>
                <w:lang w:eastAsia="zh-CN"/>
              </w:rPr>
            </w:pPr>
            <w:r>
              <w:rPr>
                <w:rFonts w:eastAsia="Malgun Gothic" w:hint="eastAsia"/>
                <w:iCs/>
                <w:kern w:val="2"/>
                <w:lang w:eastAsia="ko-KR"/>
              </w:rPr>
              <w:t>M</w:t>
            </w:r>
            <w:r>
              <w:rPr>
                <w:rFonts w:eastAsia="Malgun Gothic"/>
                <w:iCs/>
                <w:kern w:val="2"/>
                <w:lang w:eastAsia="ko-KR"/>
              </w:rPr>
              <w:t xml:space="preserve">edium. Among three options, Alt 1 or 2 for further study. </w:t>
            </w:r>
          </w:p>
        </w:tc>
      </w:tr>
      <w:tr w:rsidR="00BC0F6E" w14:paraId="242D509E" w14:textId="77777777" w:rsidTr="003F33F8">
        <w:tc>
          <w:tcPr>
            <w:tcW w:w="2113" w:type="dxa"/>
          </w:tcPr>
          <w:p w14:paraId="2589643A" w14:textId="6084195B" w:rsidR="00BC0F6E" w:rsidRDefault="00BC0F6E" w:rsidP="00BC0F6E">
            <w:pPr>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Pr>
          <w:p w14:paraId="22D6C416" w14:textId="46CD9558" w:rsidR="00BC0F6E" w:rsidRDefault="00BC0F6E" w:rsidP="00BC0F6E">
            <w:pPr>
              <w:widowControl w:val="0"/>
              <w:spacing w:beforeLines="50" w:before="120"/>
              <w:rPr>
                <w:rFonts w:eastAsia="Malgun Gothic"/>
                <w:iCs/>
                <w:kern w:val="2"/>
                <w:lang w:eastAsia="ko-KR"/>
              </w:rPr>
            </w:pPr>
            <w:r>
              <w:rPr>
                <w:kern w:val="2"/>
                <w:lang w:eastAsia="zh-CN"/>
              </w:rPr>
              <w:t xml:space="preserve">Alt.2 looks better considering the potential ambiguity issue if skipping is transmitted with other HARQ-ACK feedback. However, we are open to discuss other solutions also. </w:t>
            </w:r>
          </w:p>
        </w:tc>
      </w:tr>
      <w:tr w:rsidR="00E531D6" w14:paraId="54500119" w14:textId="77777777" w:rsidTr="003F33F8">
        <w:tc>
          <w:tcPr>
            <w:tcW w:w="2113" w:type="dxa"/>
          </w:tcPr>
          <w:p w14:paraId="68B8E13E" w14:textId="16DEBD22" w:rsidR="00E531D6" w:rsidRDefault="00E531D6" w:rsidP="00E531D6">
            <w:pPr>
              <w:spacing w:beforeLines="50" w:before="120"/>
              <w:rPr>
                <w:kern w:val="2"/>
                <w:lang w:eastAsia="zh-CN"/>
              </w:rPr>
            </w:pPr>
            <w:r>
              <w:rPr>
                <w:rFonts w:eastAsia="Malgun Gothic" w:hint="eastAsia"/>
                <w:kern w:val="2"/>
                <w:lang w:eastAsia="ko-KR"/>
              </w:rPr>
              <w:t>LG</w:t>
            </w:r>
          </w:p>
        </w:tc>
        <w:tc>
          <w:tcPr>
            <w:tcW w:w="7194" w:type="dxa"/>
          </w:tcPr>
          <w:p w14:paraId="17A5F260" w14:textId="7A0A865B" w:rsidR="00E531D6" w:rsidRDefault="00E531D6" w:rsidP="00E531D6">
            <w:pPr>
              <w:widowControl w:val="0"/>
              <w:spacing w:beforeLines="50" w:before="120"/>
              <w:rPr>
                <w:kern w:val="2"/>
                <w:lang w:eastAsia="zh-CN"/>
              </w:rPr>
            </w:pPr>
            <w:r>
              <w:rPr>
                <w:rFonts w:eastAsia="Malgun Gothic" w:hint="eastAsia"/>
                <w:iCs/>
                <w:kern w:val="2"/>
                <w:lang w:eastAsia="ko-KR"/>
              </w:rPr>
              <w:t xml:space="preserve">TBD. </w:t>
            </w:r>
            <w:r>
              <w:rPr>
                <w:rFonts w:eastAsia="Malgun Gothic"/>
                <w:iCs/>
                <w:kern w:val="2"/>
                <w:lang w:eastAsia="ko-KR"/>
              </w:rPr>
              <w:t xml:space="preserve">The benefit of SPS skipping is marginal since it may not reduce payload size when dynamic PDSCH is scheduled. </w:t>
            </w:r>
          </w:p>
        </w:tc>
      </w:tr>
      <w:tr w:rsidR="007525FE" w14:paraId="66EBF37A" w14:textId="77777777" w:rsidTr="003F33F8">
        <w:tc>
          <w:tcPr>
            <w:tcW w:w="2113" w:type="dxa"/>
          </w:tcPr>
          <w:p w14:paraId="5DC842D7" w14:textId="081154C4" w:rsidR="007525FE" w:rsidRDefault="007525FE" w:rsidP="00E531D6">
            <w:pPr>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Pr>
          <w:p w14:paraId="66B91F20" w14:textId="42AE0014" w:rsidR="007525FE" w:rsidRDefault="007525FE" w:rsidP="00E531D6">
            <w:pPr>
              <w:widowControl w:val="0"/>
              <w:spacing w:beforeLines="50" w:before="120"/>
              <w:rPr>
                <w:rFonts w:eastAsia="Malgun Gothic"/>
                <w:iCs/>
                <w:kern w:val="2"/>
                <w:lang w:eastAsia="ko-KR"/>
              </w:rPr>
            </w:pPr>
            <w:r>
              <w:rPr>
                <w:kern w:val="2"/>
                <w:lang w:eastAsia="zh-CN"/>
              </w:rPr>
              <w:t>As a first step we should agree to whether support or not the reduction mechanisms for SPS HARQ-ACK payload.</w:t>
            </w:r>
            <w:r>
              <w:rPr>
                <w:kern w:val="2"/>
                <w:lang w:eastAsia="zh-CN"/>
              </w:rPr>
              <w:tab/>
            </w:r>
          </w:p>
        </w:tc>
      </w:tr>
      <w:tr w:rsidR="00205102" w14:paraId="05BCF685" w14:textId="77777777" w:rsidTr="00205102">
        <w:tc>
          <w:tcPr>
            <w:tcW w:w="2113" w:type="dxa"/>
          </w:tcPr>
          <w:p w14:paraId="1248156E"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726AC964" w14:textId="77777777" w:rsidR="00205102" w:rsidRDefault="00205102" w:rsidP="0057545B">
            <w:pPr>
              <w:spacing w:beforeLines="50" w:before="120"/>
              <w:rPr>
                <w:iCs/>
                <w:kern w:val="2"/>
                <w:lang w:eastAsia="zh-CN"/>
              </w:rPr>
            </w:pPr>
            <w:r>
              <w:rPr>
                <w:iCs/>
                <w:kern w:val="2"/>
                <w:lang w:eastAsia="zh-CN"/>
              </w:rPr>
              <w:t>Alt. 2 from E// seems the most simple/straightforward so it may be worth to further study.</w:t>
            </w:r>
          </w:p>
        </w:tc>
      </w:tr>
      <w:tr w:rsidR="0057545B" w:rsidRPr="00945041" w14:paraId="65BFCC48" w14:textId="77777777" w:rsidTr="0057545B">
        <w:tc>
          <w:tcPr>
            <w:tcW w:w="2113" w:type="dxa"/>
          </w:tcPr>
          <w:p w14:paraId="25BFB88E" w14:textId="77777777" w:rsidR="0057545B" w:rsidRPr="00945041" w:rsidRDefault="0057545B" w:rsidP="0057545B">
            <w:pPr>
              <w:spacing w:beforeLines="50" w:before="120"/>
              <w:rPr>
                <w:rFonts w:eastAsia="Malgun Gothic"/>
                <w:kern w:val="2"/>
                <w:lang w:eastAsia="ko-KR"/>
              </w:rPr>
            </w:pPr>
            <w:r w:rsidRPr="00945041">
              <w:rPr>
                <w:rFonts w:eastAsia="Malgun Gothic"/>
                <w:kern w:val="2"/>
                <w:lang w:eastAsia="ko-KR"/>
              </w:rPr>
              <w:t>Ericsson</w:t>
            </w:r>
          </w:p>
        </w:tc>
        <w:tc>
          <w:tcPr>
            <w:tcW w:w="7194" w:type="dxa"/>
          </w:tcPr>
          <w:p w14:paraId="4717D5E9" w14:textId="77777777" w:rsidR="0057545B" w:rsidRPr="00945041" w:rsidRDefault="0057545B" w:rsidP="0057545B">
            <w:pPr>
              <w:widowControl w:val="0"/>
              <w:spacing w:beforeLines="50" w:before="120"/>
              <w:rPr>
                <w:kern w:val="2"/>
                <w:lang w:eastAsia="zh-CN"/>
              </w:rPr>
            </w:pPr>
            <w:r w:rsidRPr="00945041">
              <w:rPr>
                <w:kern w:val="2"/>
                <w:lang w:eastAsia="zh-CN"/>
              </w:rPr>
              <w:t>Alt 2</w:t>
            </w:r>
          </w:p>
          <w:p w14:paraId="78761991" w14:textId="77777777" w:rsidR="0057545B" w:rsidRPr="00945041" w:rsidRDefault="0057545B" w:rsidP="0057545B">
            <w:pPr>
              <w:widowControl w:val="0"/>
              <w:spacing w:beforeLines="50" w:before="120"/>
              <w:rPr>
                <w:kern w:val="2"/>
                <w:lang w:eastAsia="zh-CN"/>
              </w:rPr>
            </w:pPr>
            <w:r w:rsidRPr="00945041">
              <w:rPr>
                <w:kern w:val="2"/>
                <w:lang w:eastAsia="zh-CN"/>
              </w:rPr>
              <w:t xml:space="preserve">The intention of Alt 2 is to solve the issue of </w:t>
            </w:r>
            <w:r w:rsidRPr="00945041">
              <w:t xml:space="preserve">having potentially many unnecessary UE feedback transmission (NACK) corresponding to empty SPS occasions with no actual SPS PDSCH transmitted which can be expected for some TSC/TSN applications. </w:t>
            </w:r>
            <w:r w:rsidRPr="00945041">
              <w:rPr>
                <w:kern w:val="2"/>
                <w:lang w:eastAsia="zh-CN"/>
              </w:rPr>
              <w:t xml:space="preserve">It should be viewed as a simple enhancement to the existing UE </w:t>
            </w:r>
            <w:proofErr w:type="spellStart"/>
            <w:r w:rsidRPr="00945041">
              <w:rPr>
                <w:kern w:val="2"/>
                <w:lang w:eastAsia="zh-CN"/>
              </w:rPr>
              <w:t>behavior</w:t>
            </w:r>
            <w:proofErr w:type="spellEnd"/>
            <w:r w:rsidRPr="00945041">
              <w:rPr>
                <w:kern w:val="2"/>
                <w:lang w:eastAsia="zh-CN"/>
              </w:rPr>
              <w:t xml:space="preserve"> for HARQ-ACK feedback for only DL SPS, i.e., the UE skips the PUCCH transmission associated to the HARQ-ACK feedback if all the HARQ-ACK bits are NACK. In case that there is at least one ACK bit in the codebook, UE simply follows the existing </w:t>
            </w:r>
            <w:proofErr w:type="spellStart"/>
            <w:r w:rsidRPr="00945041">
              <w:rPr>
                <w:kern w:val="2"/>
                <w:lang w:eastAsia="zh-CN"/>
              </w:rPr>
              <w:t>behavior</w:t>
            </w:r>
            <w:proofErr w:type="spellEnd"/>
            <w:r w:rsidRPr="00945041">
              <w:rPr>
                <w:kern w:val="2"/>
                <w:lang w:eastAsia="zh-CN"/>
              </w:rPr>
              <w:t xml:space="preserve"> for reporting HARQ-ACK in the corresponding PUCCH, without any further payload size reduction. </w:t>
            </w:r>
          </w:p>
        </w:tc>
      </w:tr>
      <w:tr w:rsidR="00DD1662" w:rsidRPr="00945041" w14:paraId="712E827D" w14:textId="77777777" w:rsidTr="0057545B">
        <w:tc>
          <w:tcPr>
            <w:tcW w:w="2113" w:type="dxa"/>
          </w:tcPr>
          <w:p w14:paraId="69296810" w14:textId="632B6EFD" w:rsidR="00DD1662" w:rsidRPr="00945041" w:rsidRDefault="00DD1662" w:rsidP="00DD1662">
            <w:pPr>
              <w:spacing w:beforeLines="50" w:before="120"/>
              <w:rPr>
                <w:rFonts w:eastAsia="Malgun Gothic"/>
                <w:kern w:val="2"/>
                <w:lang w:eastAsia="ko-KR"/>
              </w:rPr>
            </w:pPr>
            <w:r>
              <w:rPr>
                <w:kern w:val="2"/>
                <w:lang w:eastAsia="zh-CN"/>
              </w:rPr>
              <w:t>Intel</w:t>
            </w:r>
          </w:p>
        </w:tc>
        <w:tc>
          <w:tcPr>
            <w:tcW w:w="7194" w:type="dxa"/>
          </w:tcPr>
          <w:p w14:paraId="748A1AAE" w14:textId="144DC0F2" w:rsidR="00DD1662" w:rsidRPr="00945041" w:rsidRDefault="00DD1662" w:rsidP="00DD1662">
            <w:pPr>
              <w:widowControl w:val="0"/>
              <w:spacing w:beforeLines="50" w:before="120"/>
              <w:rPr>
                <w:kern w:val="2"/>
                <w:lang w:eastAsia="zh-CN"/>
              </w:rPr>
            </w:pPr>
            <w:r>
              <w:rPr>
                <w:iCs/>
                <w:kern w:val="2"/>
                <w:lang w:eastAsia="zh-CN"/>
              </w:rPr>
              <w:t>Only viable option here is Alt.2, although it is also seen as an optimization for cases of CB size &gt; 1-bit</w:t>
            </w:r>
          </w:p>
        </w:tc>
      </w:tr>
      <w:tr w:rsidR="005E4717" w:rsidRPr="00945041" w14:paraId="32242EDC" w14:textId="77777777" w:rsidTr="0057545B">
        <w:tc>
          <w:tcPr>
            <w:tcW w:w="2113" w:type="dxa"/>
          </w:tcPr>
          <w:p w14:paraId="2B101DB3" w14:textId="47020ED0" w:rsidR="005E4717" w:rsidRDefault="005E4717" w:rsidP="005E4717">
            <w:pPr>
              <w:spacing w:beforeLines="50" w:before="120"/>
              <w:rPr>
                <w:kern w:val="2"/>
                <w:lang w:eastAsia="zh-CN"/>
              </w:rPr>
            </w:pPr>
            <w:r>
              <w:rPr>
                <w:kern w:val="2"/>
                <w:lang w:eastAsia="zh-CN"/>
              </w:rPr>
              <w:t>Lenovo, Motorola Mobility</w:t>
            </w:r>
          </w:p>
        </w:tc>
        <w:tc>
          <w:tcPr>
            <w:tcW w:w="7194" w:type="dxa"/>
          </w:tcPr>
          <w:p w14:paraId="2450283B" w14:textId="34FF2A9D" w:rsidR="005E4717" w:rsidRDefault="005E4717" w:rsidP="005E4717">
            <w:pPr>
              <w:widowControl w:val="0"/>
              <w:spacing w:beforeLines="50" w:before="120"/>
              <w:rPr>
                <w:iCs/>
                <w:kern w:val="2"/>
                <w:lang w:eastAsia="zh-CN"/>
              </w:rPr>
            </w:pPr>
            <w:r>
              <w:rPr>
                <w:iCs/>
                <w:kern w:val="2"/>
                <w:lang w:eastAsia="zh-CN"/>
              </w:rPr>
              <w:t xml:space="preserve">None of Alternatives are necessary. Alt1 &amp;3 potentially cause misunderstanding between gNB and UE. Alt2 can be up to UE implementation without any spec impact. </w:t>
            </w:r>
          </w:p>
        </w:tc>
      </w:tr>
      <w:tr w:rsidR="007116C7" w:rsidRPr="00945041" w14:paraId="04C921B6" w14:textId="77777777" w:rsidTr="0057545B">
        <w:tc>
          <w:tcPr>
            <w:tcW w:w="2113" w:type="dxa"/>
          </w:tcPr>
          <w:p w14:paraId="02D57CEE" w14:textId="6ED7357B" w:rsidR="007116C7" w:rsidRDefault="007116C7" w:rsidP="007116C7">
            <w:pPr>
              <w:spacing w:beforeLines="50" w:before="120"/>
              <w:rPr>
                <w:kern w:val="2"/>
                <w:lang w:eastAsia="zh-CN"/>
              </w:rPr>
            </w:pPr>
            <w:r>
              <w:rPr>
                <w:kern w:val="2"/>
                <w:lang w:eastAsia="zh-CN"/>
              </w:rPr>
              <w:lastRenderedPageBreak/>
              <w:t>QC</w:t>
            </w:r>
          </w:p>
        </w:tc>
        <w:tc>
          <w:tcPr>
            <w:tcW w:w="7194" w:type="dxa"/>
          </w:tcPr>
          <w:p w14:paraId="512BA924" w14:textId="77777777" w:rsidR="007116C7" w:rsidRDefault="007116C7" w:rsidP="007116C7">
            <w:pPr>
              <w:widowControl w:val="0"/>
              <w:spacing w:beforeLines="50" w:before="120"/>
              <w:rPr>
                <w:kern w:val="2"/>
                <w:lang w:val="en-US" w:eastAsia="zh-CN"/>
              </w:rPr>
            </w:pPr>
            <w:r w:rsidRPr="008A1B57">
              <w:rPr>
                <w:kern w:val="2"/>
                <w:lang w:val="en-US" w:eastAsia="zh-CN"/>
              </w:rPr>
              <w:t>Alt 3</w:t>
            </w:r>
            <w:r>
              <w:rPr>
                <w:kern w:val="2"/>
                <w:lang w:val="en-US" w:eastAsia="zh-CN"/>
              </w:rPr>
              <w:t xml:space="preserve"> </w:t>
            </w:r>
          </w:p>
          <w:p w14:paraId="1304B4DB" w14:textId="77777777" w:rsidR="007116C7" w:rsidRDefault="007116C7" w:rsidP="007116C7">
            <w:pPr>
              <w:widowControl w:val="0"/>
              <w:spacing w:beforeLines="50" w:before="120"/>
              <w:rPr>
                <w:kern w:val="2"/>
                <w:lang w:val="en-US" w:eastAsia="zh-CN"/>
              </w:rPr>
            </w:pPr>
            <w:r>
              <w:rPr>
                <w:kern w:val="2"/>
                <w:lang w:val="en-US" w:eastAsia="zh-CN"/>
              </w:rPr>
              <w:t xml:space="preserve">or </w:t>
            </w:r>
          </w:p>
          <w:p w14:paraId="532670FB" w14:textId="369AE2D1" w:rsidR="007116C7" w:rsidRDefault="007116C7" w:rsidP="007116C7">
            <w:pPr>
              <w:widowControl w:val="0"/>
              <w:spacing w:beforeLines="50" w:before="120"/>
              <w:rPr>
                <w:iCs/>
                <w:kern w:val="2"/>
                <w:lang w:eastAsia="zh-CN"/>
              </w:rPr>
            </w:pPr>
            <w:r w:rsidRPr="008A1B57">
              <w:rPr>
                <w:kern w:val="2"/>
                <w:lang w:val="en-US" w:eastAsia="zh-CN"/>
              </w:rPr>
              <w:t xml:space="preserve">Alt 1 – with </w:t>
            </w:r>
            <w:r>
              <w:rPr>
                <w:kern w:val="2"/>
                <w:lang w:val="en-US" w:eastAsia="zh-CN"/>
              </w:rPr>
              <w:t>following modification: based on DMRS detection</w:t>
            </w:r>
          </w:p>
        </w:tc>
      </w:tr>
    </w:tbl>
    <w:p w14:paraId="1DD362CF" w14:textId="77777777" w:rsidR="00F04CB5" w:rsidRPr="0057545B" w:rsidRDefault="00F04CB5" w:rsidP="0072673D">
      <w:pPr>
        <w:jc w:val="both"/>
        <w:rPr>
          <w:sz w:val="22"/>
          <w:lang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0F7F21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9F58D2">
        <w:rPr>
          <w:b/>
          <w:bCs/>
          <w:sz w:val="22"/>
          <w:lang w:val="en-US" w:eastAsia="zh-CN"/>
        </w:rPr>
        <w:t>Qualcomm</w:t>
      </w:r>
      <w:proofErr w:type="spellEnd"/>
      <w:proofErr w:type="gramEnd"/>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461766C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11F81">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E531D6">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3F33F8"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4EC80D47" w:rsidR="003F33F8" w:rsidRDefault="003F33F8" w:rsidP="003F33F8">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FB2CA4" w14:textId="77777777" w:rsidR="003F33F8" w:rsidRDefault="003F33F8" w:rsidP="003F33F8">
            <w:pPr>
              <w:spacing w:beforeLines="50" w:before="120"/>
              <w:rPr>
                <w:iCs/>
                <w:kern w:val="2"/>
                <w:lang w:eastAsia="zh-CN"/>
              </w:rPr>
            </w:pPr>
            <w:r>
              <w:rPr>
                <w:rFonts w:hint="eastAsia"/>
                <w:iCs/>
                <w:kern w:val="2"/>
                <w:lang w:eastAsia="zh-CN"/>
              </w:rPr>
              <w:t>L</w:t>
            </w:r>
            <w:r>
              <w:rPr>
                <w:iCs/>
                <w:kern w:val="2"/>
                <w:lang w:eastAsia="zh-CN"/>
              </w:rPr>
              <w:t>ow.</w:t>
            </w:r>
          </w:p>
          <w:p w14:paraId="3AEC50D7" w14:textId="77777777" w:rsidR="003F33F8" w:rsidRDefault="003F33F8" w:rsidP="003F33F8">
            <w:pPr>
              <w:spacing w:beforeLines="50" w:before="120"/>
              <w:rPr>
                <w:iCs/>
                <w:kern w:val="2"/>
                <w:lang w:eastAsia="zh-CN"/>
              </w:rPr>
            </w:pPr>
            <w:r>
              <w:rPr>
                <w:iCs/>
                <w:kern w:val="2"/>
                <w:lang w:eastAsia="zh-CN"/>
              </w:rPr>
              <w:t>Firstly, we are not clear about the mentioned ambiguity. For URLLC case, we think the probability of miss-detection the reactivate DCI should be very low.</w:t>
            </w:r>
          </w:p>
          <w:p w14:paraId="5D6FDE7C" w14:textId="035F700C" w:rsidR="003F33F8" w:rsidRDefault="003F33F8" w:rsidP="003F33F8">
            <w:pPr>
              <w:spacing w:beforeLines="50" w:before="120"/>
              <w:rPr>
                <w:iCs/>
                <w:kern w:val="2"/>
                <w:lang w:eastAsia="zh-CN"/>
              </w:rPr>
            </w:pPr>
            <w:r>
              <w:rPr>
                <w:iCs/>
                <w:kern w:val="2"/>
                <w:lang w:eastAsia="zh-CN"/>
              </w:rPr>
              <w:t xml:space="preserve">Secondly, even if there may exist ambiguity, it will be recovered by </w:t>
            </w:r>
            <w:proofErr w:type="spellStart"/>
            <w:r w:rsidR="0031030B">
              <w:rPr>
                <w:iCs/>
                <w:kern w:val="2"/>
                <w:lang w:eastAsia="zh-CN"/>
              </w:rPr>
              <w:t>Gnb</w:t>
            </w:r>
            <w:r>
              <w:rPr>
                <w:iCs/>
                <w:kern w:val="2"/>
                <w:lang w:eastAsia="zh-CN"/>
              </w:rPr>
              <w:t>’s</w:t>
            </w:r>
            <w:proofErr w:type="spellEnd"/>
            <w:r>
              <w:rPr>
                <w:iCs/>
                <w:kern w:val="2"/>
                <w:lang w:eastAsia="zh-CN"/>
              </w:rPr>
              <w:t xml:space="preserve"> judgement when it continuously receives the DTX/NACK. </w:t>
            </w:r>
          </w:p>
        </w:tc>
      </w:tr>
      <w:tr w:rsidR="00511F81"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66281E46" w:rsidR="00511F81" w:rsidRDefault="00511F81" w:rsidP="00511F81">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C1E5865" w14:textId="77777777" w:rsidR="00511F81" w:rsidRDefault="00511F81" w:rsidP="00511F81">
            <w:pPr>
              <w:spacing w:beforeLines="50" w:before="120"/>
              <w:rPr>
                <w:iCs/>
                <w:kern w:val="2"/>
                <w:lang w:eastAsia="zh-CN"/>
              </w:rPr>
            </w:pPr>
            <w:r>
              <w:rPr>
                <w:iCs/>
                <w:kern w:val="2"/>
                <w:lang w:eastAsia="zh-CN"/>
              </w:rPr>
              <w:t>Low.</w:t>
            </w:r>
          </w:p>
          <w:p w14:paraId="4E79776D" w14:textId="41153FFC" w:rsidR="00511F81" w:rsidRDefault="00511F81" w:rsidP="00511F81">
            <w:pPr>
              <w:widowControl w:val="0"/>
              <w:spacing w:beforeLines="50" w:before="120"/>
              <w:rPr>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 and/or configuration of PUCCH resource sets.</w:t>
            </w:r>
          </w:p>
        </w:tc>
      </w:tr>
      <w:tr w:rsidR="00511F81"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0F0A660F" w:rsidR="00511F81" w:rsidRDefault="007525FE" w:rsidP="00511F81">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BF2C453" w14:textId="49A22BC6" w:rsidR="00511F81" w:rsidRDefault="007525FE" w:rsidP="00511F81">
            <w:pPr>
              <w:widowControl w:val="0"/>
              <w:spacing w:beforeLines="50" w:before="120"/>
              <w:rPr>
                <w:kern w:val="2"/>
                <w:lang w:eastAsia="zh-CN"/>
              </w:rPr>
            </w:pPr>
            <w:r>
              <w:rPr>
                <w:iCs/>
                <w:kern w:val="2"/>
                <w:lang w:eastAsia="zh-CN"/>
              </w:rPr>
              <w:t xml:space="preserve">Low. Based on our understanding of this issue, the problem happens when the </w:t>
            </w:r>
            <w:proofErr w:type="spellStart"/>
            <w:r w:rsidR="0031030B">
              <w:rPr>
                <w:iCs/>
                <w:kern w:val="2"/>
                <w:lang w:eastAsia="zh-CN"/>
              </w:rPr>
              <w:t>Gnb</w:t>
            </w:r>
            <w:proofErr w:type="spellEnd"/>
            <w:r>
              <w:rPr>
                <w:iCs/>
                <w:kern w:val="2"/>
                <w:lang w:eastAsia="zh-CN"/>
              </w:rPr>
              <w:t xml:space="preserve"> reactivate/change the transmission parameters of the SPS PDSCH and the UE is still able to correctly decode the DL SPS transmission (with previous DL SPS transmission </w:t>
            </w:r>
            <w:r>
              <w:rPr>
                <w:iCs/>
                <w:kern w:val="2"/>
                <w:lang w:eastAsia="zh-CN"/>
              </w:rPr>
              <w:lastRenderedPageBreak/>
              <w:t xml:space="preserve">parameters) and sends ACK. </w:t>
            </w:r>
          </w:p>
        </w:tc>
      </w:tr>
      <w:tr w:rsidR="0057545B"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4A631325" w:rsidR="0057545B" w:rsidRDefault="0057545B" w:rsidP="0057545B">
            <w:pPr>
              <w:widowControl w:val="0"/>
              <w:spacing w:beforeLines="50" w:before="120"/>
              <w:rPr>
                <w:kern w:val="2"/>
                <w:lang w:eastAsia="zh-CN"/>
              </w:rPr>
            </w:pPr>
            <w:r w:rsidRPr="00945041">
              <w:rPr>
                <w:kern w:val="2"/>
                <w:lang w:eastAsia="zh-CN"/>
              </w:rPr>
              <w:lastRenderedPageBreak/>
              <w:t>Ericsson</w:t>
            </w:r>
          </w:p>
        </w:tc>
        <w:tc>
          <w:tcPr>
            <w:tcW w:w="7194" w:type="dxa"/>
            <w:tcBorders>
              <w:top w:val="single" w:sz="4" w:space="0" w:color="auto"/>
              <w:left w:val="single" w:sz="4" w:space="0" w:color="auto"/>
              <w:bottom w:val="single" w:sz="4" w:space="0" w:color="auto"/>
              <w:right w:val="single" w:sz="4" w:space="0" w:color="auto"/>
            </w:tcBorders>
          </w:tcPr>
          <w:p w14:paraId="55E253B3"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5A4755BA" w14:textId="6AE00F0B" w:rsidR="0057545B" w:rsidRDefault="0057545B" w:rsidP="0057545B">
            <w:pPr>
              <w:widowControl w:val="0"/>
              <w:spacing w:beforeLines="50" w:before="120"/>
              <w:rPr>
                <w:iCs/>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60FC39A4" w14:textId="77777777" w:rsidTr="00780BC5">
        <w:tc>
          <w:tcPr>
            <w:tcW w:w="2113" w:type="dxa"/>
            <w:tcBorders>
              <w:top w:val="single" w:sz="4" w:space="0" w:color="auto"/>
              <w:left w:val="single" w:sz="4" w:space="0" w:color="auto"/>
              <w:bottom w:val="single" w:sz="4" w:space="0" w:color="auto"/>
              <w:right w:val="single" w:sz="4" w:space="0" w:color="auto"/>
            </w:tcBorders>
          </w:tcPr>
          <w:p w14:paraId="1FEC027B" w14:textId="287DA2E9" w:rsidR="005E4717" w:rsidRPr="00945041"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6DF8AED" w14:textId="77777777" w:rsidR="005E4717" w:rsidRDefault="005E4717" w:rsidP="005E4717">
            <w:pPr>
              <w:widowControl w:val="0"/>
              <w:spacing w:beforeLines="50" w:before="120"/>
              <w:rPr>
                <w:kern w:val="2"/>
                <w:lang w:eastAsia="zh-CN"/>
              </w:rPr>
            </w:pPr>
            <w:r>
              <w:rPr>
                <w:kern w:val="2"/>
                <w:lang w:eastAsia="zh-CN"/>
              </w:rPr>
              <w:t>Low</w:t>
            </w:r>
          </w:p>
          <w:p w14:paraId="78E18E78" w14:textId="77777777" w:rsidR="005E4717" w:rsidRDefault="005E4717" w:rsidP="005E4717">
            <w:pPr>
              <w:widowControl w:val="0"/>
              <w:spacing w:beforeLines="50" w:before="120"/>
              <w:rPr>
                <w:kern w:val="2"/>
                <w:lang w:eastAsia="zh-CN"/>
              </w:rPr>
            </w:pPr>
            <w:r>
              <w:rPr>
                <w:kern w:val="2"/>
                <w:lang w:eastAsia="zh-CN"/>
              </w:rPr>
              <w:t xml:space="preserve">The stated problem happens if 1) URLLC SPS (re)-activation DCI is missed, AND 2) decoding of a SPS PDSCH based on the previous DL SPS parameters is considered successful. </w:t>
            </w:r>
          </w:p>
          <w:p w14:paraId="3C27E154" w14:textId="002392D9" w:rsidR="005E4717" w:rsidRPr="00945041" w:rsidRDefault="005E4717" w:rsidP="005E4717">
            <w:pPr>
              <w:widowControl w:val="0"/>
              <w:spacing w:beforeLines="50" w:before="120"/>
              <w:rPr>
                <w:kern w:val="2"/>
                <w:lang w:eastAsia="zh-CN"/>
              </w:rPr>
            </w:pPr>
            <w:r>
              <w:rPr>
                <w:kern w:val="2"/>
                <w:lang w:eastAsia="zh-CN"/>
              </w:rPr>
              <w:t>We think the probability that the above conditions 1) and 2) are met is extremely low.</w:t>
            </w:r>
          </w:p>
        </w:tc>
      </w:tr>
      <w:tr w:rsidR="005D5F92" w14:paraId="075021AA" w14:textId="77777777" w:rsidTr="00780BC5">
        <w:tc>
          <w:tcPr>
            <w:tcW w:w="2113" w:type="dxa"/>
            <w:tcBorders>
              <w:top w:val="single" w:sz="4" w:space="0" w:color="auto"/>
              <w:left w:val="single" w:sz="4" w:space="0" w:color="auto"/>
              <w:bottom w:val="single" w:sz="4" w:space="0" w:color="auto"/>
              <w:right w:val="single" w:sz="4" w:space="0" w:color="auto"/>
            </w:tcBorders>
          </w:tcPr>
          <w:p w14:paraId="4634D228" w14:textId="1C9E8C77" w:rsidR="005D5F92" w:rsidRDefault="005D5F92" w:rsidP="005D5F92">
            <w:pPr>
              <w:widowControl w:val="0"/>
              <w:spacing w:beforeLines="50" w:before="120"/>
              <w:rPr>
                <w:kern w:val="2"/>
                <w:lang w:eastAsia="zh-CN"/>
              </w:rPr>
            </w:pPr>
            <w:r>
              <w:rPr>
                <w:iCs/>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36F139B" w14:textId="3CCD8101" w:rsidR="005D5F92" w:rsidRDefault="005D5F92" w:rsidP="005D5F92">
            <w:pPr>
              <w:widowControl w:val="0"/>
              <w:spacing w:beforeLines="50" w:before="120"/>
              <w:rPr>
                <w:kern w:val="2"/>
                <w:lang w:eastAsia="zh-CN"/>
              </w:rPr>
            </w:pPr>
            <w:r>
              <w:rPr>
                <w:iCs/>
                <w:kern w:val="2"/>
                <w:lang w:eastAsia="zh-CN"/>
              </w:rPr>
              <w:t>High priority</w:t>
            </w: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017C39E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B641B6">
        <w:rPr>
          <w:b/>
          <w:bCs/>
          <w:sz w:val="22"/>
          <w:lang w:val="en-US" w:eastAsia="zh-CN"/>
        </w:rPr>
        <w:t xml:space="preserve"> Qualcomm</w:t>
      </w:r>
    </w:p>
    <w:p w14:paraId="4C7782EA" w14:textId="78FD1B9E"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BC0F6E">
        <w:rPr>
          <w:b/>
          <w:bCs/>
          <w:sz w:val="22"/>
          <w:lang w:val="en-US" w:eastAsia="zh-CN"/>
        </w:rPr>
        <w:t>HW/</w:t>
      </w:r>
      <w:proofErr w:type="spellStart"/>
      <w:r w:rsidR="00BC0F6E">
        <w:rPr>
          <w:b/>
          <w:bCs/>
          <w:sz w:val="22"/>
          <w:lang w:val="en-US" w:eastAsia="zh-CN"/>
        </w:rPr>
        <w:t>HiSi</w:t>
      </w:r>
      <w:proofErr w:type="spellEnd"/>
      <w:r w:rsidR="00D22224">
        <w:rPr>
          <w:b/>
          <w:bCs/>
          <w:sz w:val="22"/>
          <w:lang w:val="en-US" w:eastAsia="zh-CN"/>
        </w:rPr>
        <w:t>, LG</w:t>
      </w:r>
      <w:r w:rsidR="00DD7D3C">
        <w:rPr>
          <w:b/>
          <w:bCs/>
          <w:sz w:val="22"/>
          <w:lang w:val="en-US" w:eastAsia="zh-CN"/>
        </w:rPr>
        <w:t>, Interdigital</w:t>
      </w:r>
    </w:p>
    <w:p w14:paraId="1FE6315D" w14:textId="738345CE"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545323">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D22224">
        <w:rPr>
          <w:b/>
          <w:bCs/>
          <w:sz w:val="22"/>
          <w:lang w:val="en-US" w:eastAsia="zh-CN"/>
        </w:rPr>
        <w:t>. LG</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1877DB"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67E614D1" w:rsidR="001877DB" w:rsidRDefault="001877DB" w:rsidP="001877DB">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5D91A2C" w14:textId="77777777" w:rsidR="001877DB" w:rsidRDefault="001877DB" w:rsidP="001877DB">
            <w:pPr>
              <w:spacing w:beforeLines="50" w:before="120"/>
              <w:rPr>
                <w:iCs/>
                <w:kern w:val="2"/>
                <w:lang w:eastAsia="zh-CN"/>
              </w:rPr>
            </w:pPr>
            <w:r>
              <w:rPr>
                <w:rFonts w:hint="eastAsia"/>
                <w:iCs/>
                <w:kern w:val="2"/>
                <w:lang w:eastAsia="zh-CN"/>
              </w:rPr>
              <w:t>L</w:t>
            </w:r>
            <w:r>
              <w:rPr>
                <w:iCs/>
                <w:kern w:val="2"/>
                <w:lang w:eastAsia="zh-CN"/>
              </w:rPr>
              <w:t xml:space="preserve">ow. </w:t>
            </w:r>
          </w:p>
          <w:p w14:paraId="137F9255" w14:textId="3DB88351" w:rsidR="001877DB" w:rsidRDefault="001877DB" w:rsidP="002D3938">
            <w:pPr>
              <w:spacing w:beforeLines="50" w:before="120"/>
              <w:rPr>
                <w:iCs/>
                <w:kern w:val="2"/>
                <w:lang w:eastAsia="zh-CN"/>
              </w:rPr>
            </w:pPr>
            <w:r>
              <w:rPr>
                <w:iCs/>
                <w:kern w:val="2"/>
                <w:lang w:eastAsia="zh-CN"/>
              </w:rPr>
              <w:lastRenderedPageBreak/>
              <w:t>Using RRC to reconfigure the PUCCH resource is more reliable compared to using DCI. In addition, for URLLC services, any RRC reconfiguration may cause some delay in applying the updated configurations. Not sure why this is problem especially for SPS PUCCH resource</w:t>
            </w:r>
            <w:r>
              <w:rPr>
                <w:rFonts w:hint="eastAsia"/>
                <w:iCs/>
                <w:kern w:val="2"/>
                <w:lang w:eastAsia="zh-CN"/>
              </w:rPr>
              <w:t>,</w:t>
            </w:r>
            <w:r>
              <w:rPr>
                <w:iCs/>
                <w:kern w:val="2"/>
                <w:lang w:eastAsia="zh-CN"/>
              </w:rPr>
              <w:t xml:space="preserve"> re-configure PUCCH resource for dynamic PDSCH</w:t>
            </w:r>
            <w:r w:rsidR="002D3938">
              <w:rPr>
                <w:iCs/>
                <w:kern w:val="2"/>
                <w:lang w:eastAsia="zh-CN"/>
              </w:rPr>
              <w:t xml:space="preserve"> also face the similar “issue”?</w:t>
            </w:r>
            <w:r>
              <w:rPr>
                <w:iCs/>
                <w:kern w:val="2"/>
                <w:lang w:eastAsia="zh-CN"/>
              </w:rPr>
              <w:t xml:space="preserve"> </w:t>
            </w:r>
          </w:p>
        </w:tc>
      </w:tr>
      <w:tr w:rsidR="00545323" w14:paraId="5153B3AE" w14:textId="77777777" w:rsidTr="00780BC5">
        <w:tc>
          <w:tcPr>
            <w:tcW w:w="2113" w:type="dxa"/>
            <w:tcBorders>
              <w:top w:val="single" w:sz="4" w:space="0" w:color="auto"/>
              <w:left w:val="single" w:sz="4" w:space="0" w:color="auto"/>
              <w:bottom w:val="single" w:sz="4" w:space="0" w:color="auto"/>
              <w:right w:val="single" w:sz="4" w:space="0" w:color="auto"/>
            </w:tcBorders>
          </w:tcPr>
          <w:p w14:paraId="064AD8B9" w14:textId="06E9431C" w:rsidR="00545323" w:rsidRDefault="00545323" w:rsidP="00545323">
            <w:pPr>
              <w:spacing w:beforeLines="50" w:before="120"/>
              <w:rPr>
                <w:iCs/>
                <w:kern w:val="2"/>
                <w:lang w:eastAsia="zh-CN"/>
              </w:rPr>
            </w:pPr>
            <w:r>
              <w:rPr>
                <w:iCs/>
                <w:kern w:val="2"/>
                <w:lang w:eastAsia="zh-CN"/>
              </w:rPr>
              <w:lastRenderedPageBreak/>
              <w:t>Samsung</w:t>
            </w:r>
          </w:p>
        </w:tc>
        <w:tc>
          <w:tcPr>
            <w:tcW w:w="7194" w:type="dxa"/>
            <w:tcBorders>
              <w:top w:val="single" w:sz="4" w:space="0" w:color="auto"/>
              <w:left w:val="single" w:sz="4" w:space="0" w:color="auto"/>
              <w:bottom w:val="single" w:sz="4" w:space="0" w:color="auto"/>
              <w:right w:val="single" w:sz="4" w:space="0" w:color="auto"/>
            </w:tcBorders>
          </w:tcPr>
          <w:p w14:paraId="3DC02FAF" w14:textId="77777777" w:rsidR="00545323" w:rsidRDefault="00545323" w:rsidP="00545323">
            <w:pPr>
              <w:spacing w:beforeLines="50" w:before="120"/>
              <w:rPr>
                <w:iCs/>
                <w:kern w:val="2"/>
                <w:lang w:eastAsia="zh-CN"/>
              </w:rPr>
            </w:pPr>
            <w:r>
              <w:rPr>
                <w:iCs/>
                <w:kern w:val="2"/>
                <w:lang w:eastAsia="zh-CN"/>
              </w:rPr>
              <w:t>Low.</w:t>
            </w:r>
          </w:p>
          <w:p w14:paraId="0068D8D9" w14:textId="1F9127BA" w:rsidR="00545323" w:rsidRDefault="00545323" w:rsidP="00545323">
            <w:pPr>
              <w:spacing w:beforeLines="50" w:before="120"/>
              <w:rPr>
                <w:iCs/>
                <w:kern w:val="2"/>
                <w:lang w:eastAsia="zh-CN"/>
              </w:rPr>
            </w:pPr>
            <w:r>
              <w:rPr>
                <w:iCs/>
                <w:kern w:val="2"/>
                <w:lang w:eastAsia="zh-CN"/>
              </w:rPr>
              <w:t xml:space="preserve">Overall problem is rather marginal and can be addressed by </w:t>
            </w:r>
            <w:proofErr w:type="spellStart"/>
            <w:r w:rsidR="0031030B">
              <w:rPr>
                <w:iCs/>
                <w:kern w:val="2"/>
                <w:lang w:eastAsia="zh-CN"/>
              </w:rPr>
              <w:t>Gnb</w:t>
            </w:r>
            <w:proofErr w:type="spellEnd"/>
            <w:r>
              <w:rPr>
                <w:iCs/>
                <w:kern w:val="2"/>
                <w:lang w:eastAsia="zh-CN"/>
              </w:rPr>
              <w:t xml:space="preserve"> implementation.</w:t>
            </w:r>
          </w:p>
        </w:tc>
      </w:tr>
      <w:tr w:rsidR="00D22224"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10556B43" w:rsidR="00D22224" w:rsidRDefault="007525FE" w:rsidP="00D22224">
            <w:pPr>
              <w:widowControl w:val="0"/>
              <w:spacing w:beforeLines="50" w:before="120"/>
              <w:rPr>
                <w:kern w:val="2"/>
                <w:lang w:eastAsia="zh-CN"/>
              </w:rPr>
            </w:pPr>
            <w:proofErr w:type="spellStart"/>
            <w:r>
              <w:rPr>
                <w:kern w:val="2"/>
                <w:lang w:eastAsia="zh-CN"/>
              </w:rPr>
              <w:t>InterDigital</w:t>
            </w:r>
            <w:proofErr w:type="spellEnd"/>
            <w:r>
              <w:rPr>
                <w:kern w:val="2"/>
                <w:lang w:eastAsia="zh-CN"/>
              </w:rPr>
              <w:t xml:space="preserve"> </w:t>
            </w:r>
          </w:p>
        </w:tc>
        <w:tc>
          <w:tcPr>
            <w:tcW w:w="7194" w:type="dxa"/>
            <w:tcBorders>
              <w:top w:val="single" w:sz="4" w:space="0" w:color="auto"/>
              <w:left w:val="single" w:sz="4" w:space="0" w:color="auto"/>
              <w:bottom w:val="single" w:sz="4" w:space="0" w:color="auto"/>
              <w:right w:val="single" w:sz="4" w:space="0" w:color="auto"/>
            </w:tcBorders>
          </w:tcPr>
          <w:p w14:paraId="43754D4C" w14:textId="6A52197B" w:rsidR="00D22224" w:rsidRDefault="007525FE" w:rsidP="00D22224">
            <w:pPr>
              <w:widowControl w:val="0"/>
              <w:spacing w:beforeLines="50" w:before="120"/>
              <w:rPr>
                <w:kern w:val="2"/>
                <w:lang w:eastAsia="zh-CN"/>
              </w:rPr>
            </w:pPr>
            <w:r>
              <w:rPr>
                <w:iCs/>
                <w:kern w:val="2"/>
                <w:lang w:eastAsia="zh-CN"/>
              </w:rPr>
              <w:t>Medium. This can be discussed after we make progress on the higher priority issues.</w:t>
            </w:r>
          </w:p>
        </w:tc>
      </w:tr>
      <w:tr w:rsidR="0057545B"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1060B7F3" w:rsidR="0057545B" w:rsidRDefault="0057545B" w:rsidP="0057545B">
            <w:pPr>
              <w:widowControl w:val="0"/>
              <w:spacing w:beforeLines="50" w:before="120"/>
              <w:rPr>
                <w:kern w:val="2"/>
                <w:lang w:eastAsia="zh-CN"/>
              </w:rPr>
            </w:pPr>
            <w:r w:rsidRPr="00945041">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97DB167"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1F4BCEF6" w14:textId="0EFE0EE2" w:rsidR="0057545B" w:rsidRDefault="0057545B" w:rsidP="0057545B">
            <w:pPr>
              <w:widowControl w:val="0"/>
              <w:spacing w:beforeLines="50" w:before="120"/>
              <w:rPr>
                <w:kern w:val="2"/>
                <w:lang w:eastAsia="zh-CN"/>
              </w:rPr>
            </w:pPr>
            <w:r w:rsidRPr="00945041">
              <w:rPr>
                <w:kern w:val="2"/>
                <w:lang w:eastAsia="zh-CN"/>
              </w:rPr>
              <w:t xml:space="preserve">Similar view as Samsung that this can be handled by </w:t>
            </w:r>
            <w:proofErr w:type="spellStart"/>
            <w:r w:rsidR="0031030B" w:rsidRPr="00945041">
              <w:rPr>
                <w:kern w:val="2"/>
                <w:lang w:eastAsia="zh-CN"/>
              </w:rPr>
              <w:t>Gnb</w:t>
            </w:r>
            <w:proofErr w:type="spellEnd"/>
            <w:r w:rsidRPr="00945041">
              <w:rPr>
                <w:kern w:val="2"/>
                <w:lang w:eastAsia="zh-CN"/>
              </w:rPr>
              <w:t xml:space="preserve"> implementation related to PUCCH resource configuration.</w:t>
            </w:r>
          </w:p>
        </w:tc>
      </w:tr>
      <w:tr w:rsidR="005E4717"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6BA61A5D"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E4E5B8B" w14:textId="77777777" w:rsidR="005E4717" w:rsidRDefault="005E4717" w:rsidP="005E4717">
            <w:pPr>
              <w:widowControl w:val="0"/>
              <w:spacing w:beforeLines="50" w:before="120"/>
              <w:rPr>
                <w:iCs/>
                <w:kern w:val="2"/>
                <w:lang w:eastAsia="zh-CN"/>
              </w:rPr>
            </w:pPr>
            <w:r>
              <w:rPr>
                <w:iCs/>
                <w:kern w:val="2"/>
                <w:lang w:eastAsia="zh-CN"/>
              </w:rPr>
              <w:t>Low</w:t>
            </w:r>
          </w:p>
          <w:p w14:paraId="065F3D6B" w14:textId="7F1AC3C7" w:rsidR="005E4717" w:rsidRDefault="005E4717" w:rsidP="005E4717">
            <w:pPr>
              <w:widowControl w:val="0"/>
              <w:spacing w:beforeLines="50" w:before="120"/>
              <w:rPr>
                <w:iCs/>
                <w:kern w:val="2"/>
                <w:lang w:eastAsia="zh-CN"/>
              </w:rPr>
            </w:pPr>
            <w:r>
              <w:rPr>
                <w:iCs/>
                <w:kern w:val="2"/>
                <w:lang w:eastAsia="zh-CN"/>
              </w:rPr>
              <w:t>We think the stated problem addresses a very uncommon error case.</w:t>
            </w:r>
          </w:p>
        </w:tc>
      </w:tr>
      <w:tr w:rsidR="00675CDF" w14:paraId="7E59AC73" w14:textId="77777777" w:rsidTr="00780BC5">
        <w:tc>
          <w:tcPr>
            <w:tcW w:w="2113" w:type="dxa"/>
            <w:tcBorders>
              <w:top w:val="single" w:sz="4" w:space="0" w:color="auto"/>
              <w:left w:val="single" w:sz="4" w:space="0" w:color="auto"/>
              <w:bottom w:val="single" w:sz="4" w:space="0" w:color="auto"/>
              <w:right w:val="single" w:sz="4" w:space="0" w:color="auto"/>
            </w:tcBorders>
          </w:tcPr>
          <w:p w14:paraId="593A8A28" w14:textId="46EEC5BC" w:rsidR="00675CDF" w:rsidRDefault="0031030B" w:rsidP="005E4717">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35D31858" w14:textId="3F358F2D" w:rsidR="00675CDF" w:rsidRDefault="0031030B" w:rsidP="005E4717">
            <w:pPr>
              <w:widowControl w:val="0"/>
              <w:spacing w:beforeLines="50" w:before="120"/>
              <w:rPr>
                <w:iCs/>
                <w:kern w:val="2"/>
                <w:lang w:eastAsia="zh-CN"/>
              </w:rPr>
            </w:pPr>
            <w:r>
              <w:rPr>
                <w:iCs/>
                <w:kern w:val="2"/>
                <w:lang w:eastAsia="zh-CN"/>
              </w:rPr>
              <w:t>High priority</w:t>
            </w: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8554A1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p>
    <w:p w14:paraId="245956A0" w14:textId="625FB854"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3A7A51">
        <w:rPr>
          <w:b/>
          <w:bCs/>
          <w:sz w:val="22"/>
          <w:lang w:val="en-US" w:eastAsia="zh-CN"/>
        </w:rPr>
        <w:t xml:space="preserve"> CMCC</w:t>
      </w:r>
      <w:r w:rsidR="00C75E74">
        <w:rPr>
          <w:b/>
          <w:bCs/>
          <w:sz w:val="22"/>
          <w:lang w:val="en-US" w:eastAsia="zh-CN"/>
        </w:rPr>
        <w:t>, vivo</w:t>
      </w:r>
      <w:r w:rsidR="00D359B0">
        <w:rPr>
          <w:rFonts w:hint="eastAsia"/>
          <w:b/>
          <w:bCs/>
          <w:sz w:val="22"/>
          <w:lang w:val="en-US" w:eastAsia="zh-CN"/>
        </w:rPr>
        <w:t>, CATT</w:t>
      </w:r>
      <w:r w:rsidR="006B5E8B">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205102">
        <w:rPr>
          <w:b/>
          <w:bCs/>
          <w:sz w:val="22"/>
          <w:lang w:val="en-US" w:eastAsia="zh-CN"/>
        </w:rPr>
        <w:t xml:space="preserve">, </w:t>
      </w:r>
      <w:r w:rsidR="00205102" w:rsidRPr="00205102">
        <w:rPr>
          <w:b/>
          <w:bCs/>
          <w:sz w:val="22"/>
          <w:lang w:val="en-US" w:eastAsia="zh-CN"/>
        </w:rPr>
        <w:t>Nokia</w:t>
      </w:r>
      <w:r w:rsidR="00205102">
        <w:rPr>
          <w:b/>
          <w:bCs/>
          <w:sz w:val="22"/>
          <w:lang w:val="en-US" w:eastAsia="zh-CN"/>
        </w:rPr>
        <w:t>/</w:t>
      </w:r>
      <w:r w:rsidR="00205102" w:rsidRPr="00205102">
        <w:rPr>
          <w:b/>
          <w:bCs/>
          <w:sz w:val="22"/>
          <w:lang w:val="en-US" w:eastAsia="zh-CN"/>
        </w:rPr>
        <w:t>NSB</w:t>
      </w:r>
      <w:r w:rsidR="007A7C0D">
        <w:rPr>
          <w:b/>
          <w:bCs/>
          <w:sz w:val="22"/>
          <w:lang w:val="en-US" w:eastAsia="zh-CN"/>
        </w:rPr>
        <w:t xml:space="preserve">, </w:t>
      </w:r>
      <w:r w:rsidR="007A7C0D" w:rsidRPr="007A7C0D">
        <w:rPr>
          <w:b/>
          <w:bCs/>
          <w:sz w:val="22"/>
          <w:lang w:val="en-US" w:eastAsia="zh-CN"/>
        </w:rPr>
        <w:t>MediaTek</w:t>
      </w:r>
      <w:r w:rsidR="002F4A3A">
        <w:rPr>
          <w:b/>
          <w:bCs/>
          <w:sz w:val="22"/>
          <w:lang w:val="en-US" w:eastAsia="zh-CN"/>
        </w:rPr>
        <w:t>, Intel</w:t>
      </w:r>
      <w:r w:rsidR="00DD7D3C">
        <w:rPr>
          <w:b/>
          <w:bCs/>
          <w:sz w:val="22"/>
          <w:lang w:val="en-US" w:eastAsia="zh-CN"/>
        </w:rPr>
        <w:t>, Ericsson, Interdigital (see below)</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2D3938"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4D188A76" w:rsidR="002D3938" w:rsidRDefault="002D3938" w:rsidP="002D3938">
            <w:pPr>
              <w:spacing w:beforeLines="50" w:before="120"/>
              <w:rPr>
                <w:iCs/>
                <w:kern w:val="2"/>
                <w:lang w:eastAsia="zh-CN"/>
              </w:rPr>
            </w:pPr>
            <w:r>
              <w:rPr>
                <w:rFonts w:hint="eastAsia"/>
                <w:iCs/>
                <w:kern w:val="2"/>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84B486" w14:textId="77777777" w:rsidR="002D3938" w:rsidRDefault="002D3938" w:rsidP="002D3938">
            <w:pPr>
              <w:spacing w:beforeLines="50" w:before="120"/>
              <w:rPr>
                <w:iCs/>
                <w:kern w:val="2"/>
                <w:lang w:eastAsia="zh-CN"/>
              </w:rPr>
            </w:pPr>
            <w:r>
              <w:rPr>
                <w:rFonts w:hint="eastAsia"/>
                <w:iCs/>
                <w:kern w:val="2"/>
                <w:lang w:eastAsia="zh-CN"/>
              </w:rPr>
              <w:t>Low</w:t>
            </w:r>
            <w:r>
              <w:rPr>
                <w:iCs/>
                <w:kern w:val="2"/>
                <w:lang w:eastAsia="zh-CN"/>
              </w:rPr>
              <w:t>.</w:t>
            </w:r>
          </w:p>
          <w:p w14:paraId="5C856A9F" w14:textId="1B0E427D" w:rsidR="002D3938" w:rsidRDefault="002D3938" w:rsidP="002D3938">
            <w:pPr>
              <w:spacing w:beforeLines="50" w:before="120"/>
              <w:rPr>
                <w:iCs/>
                <w:kern w:val="2"/>
                <w:lang w:eastAsia="zh-CN"/>
              </w:rPr>
            </w:pPr>
            <w:r>
              <w:rPr>
                <w:iCs/>
                <w:kern w:val="2"/>
                <w:lang w:eastAsia="zh-CN"/>
              </w:rPr>
              <w:t>It can be avoided by gNB scheduling/configuration (not perform dynamic PDSCH scheduling to override the SPS PDSCH using the same HARQ process or configure larger number of HARQ process(es))</w:t>
            </w:r>
          </w:p>
        </w:tc>
      </w:tr>
      <w:tr w:rsidR="006B5E8B"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3DECC07C" w:rsidR="006B5E8B" w:rsidRDefault="006B5E8B" w:rsidP="006B5E8B">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EA13C60" w14:textId="77777777" w:rsidR="006B5E8B" w:rsidRDefault="006B5E8B" w:rsidP="006B5E8B">
            <w:pPr>
              <w:spacing w:beforeLines="50" w:before="120"/>
              <w:rPr>
                <w:iCs/>
                <w:kern w:val="2"/>
                <w:lang w:eastAsia="zh-CN"/>
              </w:rPr>
            </w:pPr>
            <w:r>
              <w:rPr>
                <w:iCs/>
                <w:kern w:val="2"/>
                <w:lang w:eastAsia="zh-CN"/>
              </w:rPr>
              <w:t>Low</w:t>
            </w:r>
          </w:p>
          <w:p w14:paraId="2C4ED562" w14:textId="4A95F4DC" w:rsidR="006B5E8B" w:rsidRDefault="006B5E8B" w:rsidP="006B5E8B">
            <w:pPr>
              <w:widowControl w:val="0"/>
              <w:spacing w:beforeLines="50" w:before="120"/>
              <w:rPr>
                <w:kern w:val="2"/>
                <w:lang w:eastAsia="zh-CN"/>
              </w:rPr>
            </w:pPr>
            <w:r>
              <w:rPr>
                <w:iCs/>
                <w:kern w:val="2"/>
                <w:lang w:eastAsia="zh-CN"/>
              </w:rPr>
              <w:t xml:space="preserve">Even for 16 SPS PDSCH configurations and for a shortest periodicity of 1 </w:t>
            </w:r>
            <w:proofErr w:type="spellStart"/>
            <w:r>
              <w:rPr>
                <w:iCs/>
                <w:kern w:val="2"/>
                <w:lang w:eastAsia="zh-CN"/>
              </w:rPr>
              <w:t>msec</w:t>
            </w:r>
            <w:proofErr w:type="spellEnd"/>
            <w:r>
              <w:rPr>
                <w:iCs/>
                <w:kern w:val="2"/>
                <w:lang w:eastAsia="zh-CN"/>
              </w:rPr>
              <w:t xml:space="preserve"> (for some of them), there does not seem to be a problem with running out of HARQ processes before providing HARQ-ACK feedback. Soft buffer flushing is always a </w:t>
            </w:r>
            <w:proofErr w:type="gramStart"/>
            <w:r>
              <w:rPr>
                <w:iCs/>
                <w:kern w:val="2"/>
                <w:lang w:eastAsia="zh-CN"/>
              </w:rPr>
              <w:t>possibility</w:t>
            </w:r>
            <w:proofErr w:type="gramEnd"/>
            <w:r>
              <w:rPr>
                <w:iCs/>
                <w:kern w:val="2"/>
                <w:lang w:eastAsia="zh-CN"/>
              </w:rPr>
              <w:t xml:space="preserve"> but it is more likely for eMBB than for URLLC due to the small TBS and the very low BLER where even a small buffer suffices.</w:t>
            </w:r>
          </w:p>
        </w:tc>
      </w:tr>
      <w:tr w:rsidR="00D22224"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1937BBF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E36E06E" w14:textId="0A32E96C" w:rsidR="00D22224" w:rsidRDefault="00D22224" w:rsidP="00D22224">
            <w:pPr>
              <w:widowControl w:val="0"/>
              <w:spacing w:beforeLines="50" w:before="120"/>
              <w:rPr>
                <w:kern w:val="2"/>
                <w:lang w:eastAsia="zh-CN"/>
              </w:rPr>
            </w:pPr>
            <w:r>
              <w:rPr>
                <w:rFonts w:eastAsia="Malgun Gothic" w:hint="eastAsia"/>
                <w:kern w:val="2"/>
                <w:lang w:eastAsia="ko-KR"/>
              </w:rPr>
              <w:t xml:space="preserve">It may be </w:t>
            </w:r>
            <w:r>
              <w:rPr>
                <w:rFonts w:eastAsia="Malgun Gothic"/>
                <w:kern w:val="2"/>
                <w:lang w:eastAsia="ko-KR"/>
              </w:rPr>
              <w:t>necessary</w:t>
            </w:r>
            <w:r>
              <w:rPr>
                <w:rFonts w:eastAsia="Malgun Gothic" w:hint="eastAsia"/>
                <w:kern w:val="2"/>
                <w:lang w:eastAsia="ko-KR"/>
              </w:rPr>
              <w:t xml:space="preserve"> </w:t>
            </w:r>
            <w:r>
              <w:rPr>
                <w:rFonts w:eastAsia="Malgun Gothic"/>
                <w:kern w:val="2"/>
                <w:lang w:eastAsia="ko-KR"/>
              </w:rPr>
              <w:t xml:space="preserve">to discuss for facilitating 1 slot periodicity SPS. As Configured grant, it can be considered for UE to skip SPS PDSCH occasion under some condition (i.e., </w:t>
            </w:r>
            <w:r>
              <w:rPr>
                <w:rFonts w:eastAsia="Malgun Gothic" w:hint="eastAsia"/>
                <w:kern w:val="2"/>
                <w:lang w:eastAsia="ko-KR"/>
              </w:rPr>
              <w:t>timer</w:t>
            </w:r>
            <w:r>
              <w:rPr>
                <w:rFonts w:eastAsia="Malgun Gothic"/>
                <w:kern w:val="2"/>
                <w:lang w:eastAsia="ko-KR"/>
              </w:rPr>
              <w:t>)</w:t>
            </w:r>
          </w:p>
        </w:tc>
      </w:tr>
      <w:tr w:rsidR="00D22224"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0F5FAB1"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B8B6BE8" w14:textId="2F85CB6A" w:rsidR="00D22224" w:rsidRDefault="007525FE" w:rsidP="00D22224">
            <w:pPr>
              <w:widowControl w:val="0"/>
              <w:spacing w:beforeLines="50" w:before="120"/>
              <w:rPr>
                <w:iCs/>
                <w:kern w:val="2"/>
                <w:lang w:eastAsia="zh-CN"/>
              </w:rPr>
            </w:pPr>
            <w:r>
              <w:rPr>
                <w:iCs/>
                <w:kern w:val="2"/>
                <w:lang w:eastAsia="zh-CN"/>
              </w:rPr>
              <w:t>This issue can be avoided by configuring a value of K1 that is short enough with respect to the periodicity of the SPS PDSCH.</w:t>
            </w:r>
          </w:p>
        </w:tc>
      </w:tr>
      <w:tr w:rsidR="0057545B" w14:paraId="63BB8804" w14:textId="77777777" w:rsidTr="0057545B">
        <w:tc>
          <w:tcPr>
            <w:tcW w:w="2113" w:type="dxa"/>
          </w:tcPr>
          <w:p w14:paraId="04067FF1"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0867014B" w14:textId="77777777" w:rsidR="0057545B" w:rsidRPr="00945041" w:rsidRDefault="0057545B" w:rsidP="0057545B">
            <w:pPr>
              <w:widowControl w:val="0"/>
              <w:spacing w:beforeLines="50" w:before="120"/>
              <w:rPr>
                <w:kern w:val="2"/>
                <w:lang w:eastAsia="zh-CN"/>
              </w:rPr>
            </w:pPr>
            <w:r w:rsidRPr="00945041">
              <w:rPr>
                <w:kern w:val="2"/>
                <w:lang w:eastAsia="zh-CN"/>
              </w:rPr>
              <w:t>Low</w:t>
            </w:r>
          </w:p>
          <w:p w14:paraId="72A94B52" w14:textId="77777777" w:rsidR="0057545B" w:rsidRDefault="0057545B" w:rsidP="0057545B">
            <w:pPr>
              <w:widowControl w:val="0"/>
              <w:spacing w:beforeLines="50" w:before="120"/>
              <w:rPr>
                <w:iCs/>
                <w:kern w:val="2"/>
                <w:lang w:eastAsia="zh-CN"/>
              </w:rPr>
            </w:pPr>
            <w:r w:rsidRPr="00945041">
              <w:t>We think that the issue can be solved/avoided by the scheduler.</w:t>
            </w:r>
          </w:p>
        </w:tc>
      </w:tr>
      <w:tr w:rsidR="00AC24C6" w14:paraId="5983523C" w14:textId="77777777" w:rsidTr="0057545B">
        <w:tc>
          <w:tcPr>
            <w:tcW w:w="2113" w:type="dxa"/>
          </w:tcPr>
          <w:p w14:paraId="73F27612" w14:textId="632433B1" w:rsidR="00AC24C6" w:rsidRDefault="00AC24C6" w:rsidP="00AC24C6">
            <w:pPr>
              <w:widowControl w:val="0"/>
              <w:spacing w:beforeLines="50" w:before="120"/>
              <w:rPr>
                <w:kern w:val="2"/>
                <w:lang w:eastAsia="zh-CN"/>
              </w:rPr>
            </w:pPr>
            <w:r>
              <w:rPr>
                <w:iCs/>
                <w:kern w:val="2"/>
                <w:lang w:eastAsia="zh-CN"/>
              </w:rPr>
              <w:t>QC</w:t>
            </w:r>
          </w:p>
        </w:tc>
        <w:tc>
          <w:tcPr>
            <w:tcW w:w="7194" w:type="dxa"/>
          </w:tcPr>
          <w:p w14:paraId="7EDFF539" w14:textId="77777777" w:rsidR="00AC24C6" w:rsidRDefault="00AC24C6" w:rsidP="00AC24C6">
            <w:pPr>
              <w:spacing w:beforeLines="50" w:before="120"/>
              <w:rPr>
                <w:iCs/>
                <w:kern w:val="2"/>
                <w:lang w:eastAsia="zh-CN"/>
              </w:rPr>
            </w:pPr>
            <w:r>
              <w:rPr>
                <w:iCs/>
                <w:kern w:val="2"/>
                <w:lang w:eastAsia="zh-CN"/>
              </w:rPr>
              <w:t xml:space="preserve">Low priority. </w:t>
            </w:r>
          </w:p>
          <w:p w14:paraId="37A895B0" w14:textId="70CF896F" w:rsidR="00AC24C6" w:rsidRPr="00945041" w:rsidRDefault="00AC24C6" w:rsidP="00AC24C6">
            <w:pPr>
              <w:widowControl w:val="0"/>
              <w:spacing w:beforeLines="50" w:before="120"/>
              <w:rPr>
                <w:kern w:val="2"/>
                <w:lang w:eastAsia="zh-CN"/>
              </w:rPr>
            </w:pPr>
            <w:r>
              <w:rPr>
                <w:iCs/>
                <w:kern w:val="2"/>
                <w:lang w:eastAsia="zh-CN"/>
              </w:rPr>
              <w:t>Problem described in the contribution might not happen with appropriate SPS configurations.</w:t>
            </w: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lastRenderedPageBreak/>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w:t>
      </w:r>
      <w:proofErr w:type="gramStart"/>
      <w:r w:rsidRPr="00E15C55">
        <w:rPr>
          <w:rFonts w:eastAsiaTheme="minorEastAsia"/>
          <w:i/>
          <w:sz w:val="22"/>
          <w:lang w:val="en-US"/>
        </w:rPr>
        <w:t>slot</w:t>
      </w:r>
      <w:proofErr w:type="gramEnd"/>
      <w:r w:rsidRPr="00E15C55">
        <w:rPr>
          <w:rFonts w:eastAsiaTheme="minorEastAsia"/>
          <w:i/>
          <w:sz w:val="22"/>
          <w:lang w:val="en-US"/>
        </w:rPr>
        <w:t xml:space="preserve">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9C1E21"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2218C7CF" w:rsidR="009C1E21" w:rsidRDefault="009C1E21" w:rsidP="009C1E21">
            <w:pPr>
              <w:spacing w:beforeLines="50" w:before="120"/>
              <w:rPr>
                <w:iCs/>
                <w:kern w:val="2"/>
                <w:lang w:eastAsia="zh-CN"/>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A83EA93" w14:textId="2BB606AC" w:rsidR="009C1E21" w:rsidRDefault="009C1E21" w:rsidP="009C1E21">
            <w:pPr>
              <w:spacing w:beforeLines="50" w:before="120"/>
              <w:rPr>
                <w:iCs/>
                <w:kern w:val="2"/>
                <w:lang w:eastAsia="zh-CN"/>
              </w:rPr>
            </w:pPr>
            <w:r>
              <w:rPr>
                <w:rFonts w:eastAsia="MS Mincho" w:hint="eastAsia"/>
                <w:iCs/>
                <w:kern w:val="2"/>
                <w:lang w:eastAsia="ja-JP"/>
              </w:rPr>
              <w:t xml:space="preserve">Can be discussed based on the outcome of Rel.16 maintenance </w:t>
            </w:r>
          </w:p>
        </w:tc>
      </w:tr>
      <w:tr w:rsidR="003A7A51"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3A62921"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0B307B24" w14:textId="4884CA9A" w:rsidR="003A7A51" w:rsidRDefault="003A7A51" w:rsidP="003A7A51">
            <w:pPr>
              <w:widowControl w:val="0"/>
              <w:spacing w:beforeLines="50" w:before="120"/>
              <w:rPr>
                <w:kern w:val="2"/>
                <w:lang w:eastAsia="zh-CN"/>
              </w:rPr>
            </w:pPr>
            <w:r>
              <w:rPr>
                <w:rFonts w:hint="eastAsia"/>
                <w:iCs/>
                <w:kern w:val="2"/>
                <w:lang w:eastAsia="zh-CN"/>
              </w:rPr>
              <w:t>w</w:t>
            </w:r>
            <w:r>
              <w:rPr>
                <w:iCs/>
                <w:kern w:val="2"/>
                <w:lang w:eastAsia="zh-CN"/>
              </w:rPr>
              <w:t xml:space="preserve">e are open to the above optimization for HARQ-ACK payload, i.e. SLIV splitting </w:t>
            </w:r>
            <w:r w:rsidRPr="007425A0">
              <w:rPr>
                <w:iCs/>
                <w:kern w:val="2"/>
                <w:lang w:eastAsia="zh-CN"/>
              </w:rPr>
              <w:t>based on the boundary of UL sub-slots</w:t>
            </w:r>
            <w:r>
              <w:rPr>
                <w:iCs/>
                <w:kern w:val="2"/>
                <w:lang w:eastAsia="zh-CN"/>
              </w:rPr>
              <w:t>, different HARQ-ACK codebooks and so on.</w:t>
            </w:r>
          </w:p>
        </w:tc>
      </w:tr>
      <w:tr w:rsidR="00D359B0"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40CB193E" w:rsidR="00D359B0" w:rsidRDefault="00D359B0" w:rsidP="003A7A5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E72652C" w14:textId="4A942701" w:rsidR="00D359B0" w:rsidRDefault="00D359B0" w:rsidP="003A7A51">
            <w:pPr>
              <w:widowControl w:val="0"/>
              <w:spacing w:beforeLines="50" w:before="120"/>
              <w:rPr>
                <w:kern w:val="2"/>
                <w:lang w:eastAsia="zh-CN"/>
              </w:rPr>
            </w:pPr>
            <w:r>
              <w:rPr>
                <w:rFonts w:eastAsia="MS Mincho" w:hint="eastAsia"/>
                <w:iCs/>
                <w:kern w:val="2"/>
                <w:lang w:eastAsia="ja-JP"/>
              </w:rPr>
              <w:t>Can be discussed based on the outcome of Rel.16 maintenance</w:t>
            </w:r>
          </w:p>
        </w:tc>
      </w:tr>
      <w:tr w:rsidR="00E24704"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41FFFCAA" w:rsidR="00E24704" w:rsidRDefault="00E24704" w:rsidP="00E24704">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48CE764" w14:textId="77777777" w:rsidR="00E24704" w:rsidRDefault="00E24704" w:rsidP="00E24704">
            <w:pPr>
              <w:spacing w:beforeLines="50" w:before="120"/>
              <w:rPr>
                <w:iCs/>
                <w:kern w:val="2"/>
                <w:lang w:eastAsia="zh-CN"/>
              </w:rPr>
            </w:pPr>
            <w:r>
              <w:rPr>
                <w:iCs/>
                <w:kern w:val="2"/>
                <w:lang w:eastAsia="zh-CN"/>
              </w:rPr>
              <w:t>Medium.</w:t>
            </w:r>
          </w:p>
          <w:p w14:paraId="3B7A0B55" w14:textId="7C95B4CD" w:rsidR="00E24704" w:rsidRDefault="00E24704" w:rsidP="00E24704">
            <w:pPr>
              <w:widowControl w:val="0"/>
              <w:spacing w:beforeLines="50" w:before="120"/>
              <w:rPr>
                <w:iCs/>
                <w:kern w:val="2"/>
                <w:lang w:eastAsia="zh-CN"/>
              </w:rPr>
            </w:pPr>
            <w:r>
              <w:rPr>
                <w:iCs/>
                <w:kern w:val="2"/>
                <w:lang w:eastAsia="zh-CN"/>
              </w:rPr>
              <w:t xml:space="preserve">Simple extension on top of Rel-15/16 type-1 codebook is expected. The enhancement to reduce HARQ-ACK codebook size can be considered.  </w:t>
            </w:r>
          </w:p>
        </w:tc>
      </w:tr>
      <w:tr w:rsidR="005F6FB5" w14:paraId="30FD7744" w14:textId="77777777" w:rsidTr="00E43C7D">
        <w:tc>
          <w:tcPr>
            <w:tcW w:w="2113" w:type="dxa"/>
            <w:tcBorders>
              <w:top w:val="single" w:sz="4" w:space="0" w:color="auto"/>
              <w:left w:val="single" w:sz="4" w:space="0" w:color="auto"/>
              <w:bottom w:val="single" w:sz="4" w:space="0" w:color="auto"/>
              <w:right w:val="single" w:sz="4" w:space="0" w:color="auto"/>
            </w:tcBorders>
          </w:tcPr>
          <w:p w14:paraId="4004D11B" w14:textId="6D1819DE" w:rsidR="005F6FB5" w:rsidRDefault="005F6FB5" w:rsidP="005F6FB5">
            <w:pPr>
              <w:widowControl w:val="0"/>
              <w:spacing w:beforeLines="50" w:before="120"/>
              <w:rPr>
                <w:iCs/>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D6C2D7" w14:textId="50A53F40" w:rsidR="005F6FB5" w:rsidRDefault="005F6FB5" w:rsidP="005F6FB5">
            <w:pPr>
              <w:spacing w:beforeLines="50" w:before="120"/>
              <w:rPr>
                <w:iCs/>
                <w:kern w:val="2"/>
                <w:lang w:eastAsia="zh-CN"/>
              </w:rPr>
            </w:pPr>
            <w:r>
              <w:rPr>
                <w:rFonts w:hint="eastAsia"/>
                <w:kern w:val="2"/>
                <w:lang w:eastAsia="zh-CN"/>
              </w:rPr>
              <w:t>H</w:t>
            </w:r>
            <w:r>
              <w:rPr>
                <w:kern w:val="2"/>
                <w:lang w:eastAsia="zh-CN"/>
              </w:rPr>
              <w:t>igh priority. Maximum reuse the principle for slot-base codebook. Identify the specific issue for sub slot, for example, PDSCH cross the sub slot boundary.</w:t>
            </w:r>
          </w:p>
        </w:tc>
      </w:tr>
      <w:tr w:rsidR="00DA2243" w14:paraId="3D5B0CFF" w14:textId="77777777" w:rsidTr="00E43C7D">
        <w:tc>
          <w:tcPr>
            <w:tcW w:w="2113" w:type="dxa"/>
            <w:tcBorders>
              <w:top w:val="single" w:sz="4" w:space="0" w:color="auto"/>
              <w:left w:val="single" w:sz="4" w:space="0" w:color="auto"/>
              <w:bottom w:val="single" w:sz="4" w:space="0" w:color="auto"/>
              <w:right w:val="single" w:sz="4" w:space="0" w:color="auto"/>
            </w:tcBorders>
          </w:tcPr>
          <w:p w14:paraId="66545C32" w14:textId="7B7D3308" w:rsidR="00DA2243" w:rsidRDefault="00DA2243" w:rsidP="005F6FB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1D5FC" w14:textId="3D771AB4" w:rsidR="00DA2243" w:rsidRDefault="00DA2243" w:rsidP="005F6FB5">
            <w:pPr>
              <w:spacing w:beforeLines="50" w:before="120"/>
              <w:rPr>
                <w:kern w:val="2"/>
                <w:lang w:eastAsia="zh-CN"/>
              </w:rPr>
            </w:pPr>
            <w:r w:rsidRPr="0027693F">
              <w:rPr>
                <w:kern w:val="2"/>
                <w:lang w:eastAsia="zh-CN"/>
              </w:rPr>
              <w:t>We prefer a simple solution to split the TDRA table into N sub-tables for the corresponding N sub-slots in a slot based on the ending symbol of the SLIV.</w:t>
            </w:r>
          </w:p>
        </w:tc>
      </w:tr>
      <w:tr w:rsidR="00BC0F6E" w14:paraId="4F337F53" w14:textId="77777777" w:rsidTr="00E43C7D">
        <w:tc>
          <w:tcPr>
            <w:tcW w:w="2113" w:type="dxa"/>
            <w:tcBorders>
              <w:top w:val="single" w:sz="4" w:space="0" w:color="auto"/>
              <w:left w:val="single" w:sz="4" w:space="0" w:color="auto"/>
              <w:bottom w:val="single" w:sz="4" w:space="0" w:color="auto"/>
              <w:right w:val="single" w:sz="4" w:space="0" w:color="auto"/>
            </w:tcBorders>
          </w:tcPr>
          <w:p w14:paraId="6D908D5A" w14:textId="43EB2F49" w:rsidR="00BC0F6E" w:rsidRDefault="00BC0F6E" w:rsidP="00BC0F6E">
            <w:pPr>
              <w:widowControl w:val="0"/>
              <w:spacing w:beforeLines="50" w:before="120"/>
              <w:rPr>
                <w:kern w:val="2"/>
                <w:lang w:eastAsia="zh-CN"/>
              </w:rPr>
            </w:pPr>
            <w:r>
              <w:rPr>
                <w:rFonts w:hint="eastAsia"/>
                <w:kern w:val="2"/>
                <w:lang w:eastAsia="zh-CN"/>
              </w:rPr>
              <w:lastRenderedPageBreak/>
              <w:t>Huawei,</w:t>
            </w:r>
            <w:r>
              <w:rPr>
                <w:kern w:val="2"/>
                <w:lang w:eastAsia="zh-CN"/>
              </w:rPr>
              <w:t xml:space="preserve"> HiSilicon</w:t>
            </w:r>
          </w:p>
        </w:tc>
        <w:tc>
          <w:tcPr>
            <w:tcW w:w="7194" w:type="dxa"/>
            <w:tcBorders>
              <w:top w:val="single" w:sz="4" w:space="0" w:color="auto"/>
              <w:left w:val="single" w:sz="4" w:space="0" w:color="auto"/>
              <w:bottom w:val="single" w:sz="4" w:space="0" w:color="auto"/>
              <w:right w:val="single" w:sz="4" w:space="0" w:color="auto"/>
            </w:tcBorders>
          </w:tcPr>
          <w:p w14:paraId="5D8B972D" w14:textId="3081E0F5" w:rsidR="00BC0F6E" w:rsidRPr="0027693F" w:rsidRDefault="00BC0F6E" w:rsidP="00BC0F6E">
            <w:pPr>
              <w:spacing w:beforeLines="50" w:before="120"/>
              <w:rPr>
                <w:kern w:val="2"/>
                <w:lang w:eastAsia="zh-CN"/>
              </w:rPr>
            </w:pPr>
            <w:proofErr w:type="gramStart"/>
            <w:r>
              <w:rPr>
                <w:rFonts w:hint="eastAsia"/>
                <w:kern w:val="2"/>
                <w:lang w:eastAsia="zh-CN"/>
              </w:rPr>
              <w:t>A</w:t>
            </w:r>
            <w:r>
              <w:rPr>
                <w:kern w:val="2"/>
                <w:lang w:eastAsia="zh-CN"/>
              </w:rPr>
              <w:t>ctually</w:t>
            </w:r>
            <w:proofErr w:type="gramEnd"/>
            <w:r>
              <w:rPr>
                <w:kern w:val="2"/>
                <w:lang w:eastAsia="zh-CN"/>
              </w:rPr>
              <w:t xml:space="preserve"> it seems the details from different companies the essential idea is similar, i.e. can do some simple extension based on slot-based type 1 HARQ-CK codebook. The structure given by NEC is clear, with the clarification that determining the sub-slot according to the last symbol of the SLIV in step 2. </w:t>
            </w:r>
          </w:p>
        </w:tc>
      </w:tr>
      <w:tr w:rsidR="00D22224" w14:paraId="79B76AFF" w14:textId="77777777" w:rsidTr="00E43C7D">
        <w:tc>
          <w:tcPr>
            <w:tcW w:w="2113" w:type="dxa"/>
            <w:tcBorders>
              <w:top w:val="single" w:sz="4" w:space="0" w:color="auto"/>
              <w:left w:val="single" w:sz="4" w:space="0" w:color="auto"/>
              <w:bottom w:val="single" w:sz="4" w:space="0" w:color="auto"/>
              <w:right w:val="single" w:sz="4" w:space="0" w:color="auto"/>
            </w:tcBorders>
          </w:tcPr>
          <w:p w14:paraId="6ACF12C6" w14:textId="25C94E6C"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5103469" w14:textId="36D241B4" w:rsidR="00D22224" w:rsidRDefault="00D22224" w:rsidP="00D22224">
            <w:pPr>
              <w:spacing w:beforeLines="50" w:before="120"/>
              <w:rPr>
                <w:kern w:val="2"/>
                <w:lang w:eastAsia="zh-CN"/>
              </w:rPr>
            </w:pPr>
            <w:r>
              <w:rPr>
                <w:rFonts w:eastAsia="MS Mincho" w:hint="eastAsia"/>
                <w:iCs/>
                <w:kern w:val="2"/>
                <w:lang w:eastAsia="ja-JP"/>
              </w:rPr>
              <w:t>Can be discussed based on the outcome of Rel.16 maintenance</w:t>
            </w:r>
          </w:p>
        </w:tc>
      </w:tr>
      <w:tr w:rsidR="00205102" w14:paraId="631FCB4A" w14:textId="77777777" w:rsidTr="00205102">
        <w:tc>
          <w:tcPr>
            <w:tcW w:w="2113" w:type="dxa"/>
          </w:tcPr>
          <w:p w14:paraId="6837DB17"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1DCE1F0" w14:textId="77777777" w:rsidR="00205102" w:rsidRDefault="00205102" w:rsidP="0057545B">
            <w:pPr>
              <w:spacing w:beforeLines="50" w:before="120"/>
              <w:rPr>
                <w:iCs/>
                <w:kern w:val="2"/>
                <w:lang w:eastAsia="zh-CN"/>
              </w:rPr>
            </w:pPr>
            <w:r>
              <w:rPr>
                <w:iCs/>
                <w:kern w:val="2"/>
                <w:lang w:eastAsia="zh-CN"/>
              </w:rPr>
              <w:t>We prefer the method described in [8] by NEC.</w:t>
            </w:r>
          </w:p>
          <w:p w14:paraId="51D49332" w14:textId="77777777" w:rsidR="00205102" w:rsidRDefault="00205102" w:rsidP="0057545B">
            <w:pPr>
              <w:spacing w:beforeLines="50" w:before="120"/>
              <w:rPr>
                <w:iCs/>
                <w:kern w:val="2"/>
                <w:lang w:eastAsia="zh-CN"/>
              </w:rPr>
            </w:pPr>
            <w:r>
              <w:rPr>
                <w:iCs/>
                <w:kern w:val="2"/>
                <w:lang w:eastAsia="zh-CN"/>
              </w:rPr>
              <w:t>For mixed numerology, an additional step is needed to support the case where a sub-slot starts in DL slot #i and ends in DL slot #i+1. To cover this a union of TDRA tables is needed first (with S adjustments).</w:t>
            </w:r>
          </w:p>
        </w:tc>
      </w:tr>
      <w:tr w:rsidR="0057545B" w14:paraId="16D57B36" w14:textId="77777777" w:rsidTr="0057545B">
        <w:tc>
          <w:tcPr>
            <w:tcW w:w="2113" w:type="dxa"/>
          </w:tcPr>
          <w:p w14:paraId="4801721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7A83A8E2" w14:textId="77777777" w:rsidR="0057545B" w:rsidRDefault="0057545B" w:rsidP="0057545B">
            <w:pPr>
              <w:spacing w:beforeLines="50" w:before="120"/>
              <w:rPr>
                <w:rFonts w:eastAsia="MS Mincho"/>
                <w:iCs/>
                <w:kern w:val="2"/>
                <w:lang w:eastAsia="ja-JP"/>
              </w:rPr>
            </w:pPr>
            <w:r>
              <w:rPr>
                <w:rFonts w:eastAsia="MS Mincho"/>
                <w:iCs/>
                <w:kern w:val="2"/>
                <w:lang w:eastAsia="ja-JP"/>
              </w:rPr>
              <w:t>Our view is it is supported in Rel-16.</w:t>
            </w:r>
          </w:p>
          <w:p w14:paraId="27F2EAF4" w14:textId="77777777" w:rsidR="0057545B" w:rsidRDefault="0057545B" w:rsidP="0057545B">
            <w:pPr>
              <w:spacing w:beforeLines="50" w:before="120"/>
              <w:rPr>
                <w:rFonts w:eastAsia="MS Mincho"/>
                <w:iCs/>
                <w:kern w:val="2"/>
                <w:lang w:eastAsia="ja-JP"/>
              </w:rPr>
            </w:pPr>
            <w:r>
              <w:rPr>
                <w:rFonts w:eastAsia="MS Mincho"/>
                <w:iCs/>
                <w:kern w:val="2"/>
                <w:lang w:eastAsia="ja-JP"/>
              </w:rPr>
              <w:t>High/Medium</w:t>
            </w:r>
          </w:p>
          <w:p w14:paraId="2D2C4811" w14:textId="77777777" w:rsidR="0057545B" w:rsidRDefault="0057545B" w:rsidP="0057545B">
            <w:pPr>
              <w:spacing w:beforeLines="50" w:before="120"/>
              <w:rPr>
                <w:rFonts w:eastAsia="MS Mincho"/>
                <w:iCs/>
                <w:kern w:val="2"/>
                <w:lang w:eastAsia="ja-JP"/>
              </w:rPr>
            </w:pPr>
            <w:r>
              <w:rPr>
                <w:rFonts w:eastAsia="MS Mincho"/>
                <w:iCs/>
                <w:kern w:val="2"/>
                <w:lang w:eastAsia="ja-JP"/>
              </w:rPr>
              <w:t>If the outcome of maintenance is different, we think this should be included in Rel-17.</w:t>
            </w:r>
          </w:p>
        </w:tc>
      </w:tr>
      <w:tr w:rsidR="00DD1662" w14:paraId="35171B2D" w14:textId="77777777" w:rsidTr="0057545B">
        <w:tc>
          <w:tcPr>
            <w:tcW w:w="2113" w:type="dxa"/>
          </w:tcPr>
          <w:p w14:paraId="3E3CC2C4" w14:textId="5E0CB87D"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0E7F3C" w14:textId="77777777" w:rsidR="00DD1662" w:rsidRDefault="00DD1662" w:rsidP="00DD1662">
            <w:pPr>
              <w:widowControl w:val="0"/>
              <w:spacing w:beforeLines="50" w:before="120"/>
              <w:rPr>
                <w:iCs/>
                <w:kern w:val="2"/>
                <w:lang w:eastAsia="zh-CN"/>
              </w:rPr>
            </w:pPr>
            <w:r>
              <w:rPr>
                <w:iCs/>
                <w:kern w:val="2"/>
                <w:lang w:eastAsia="zh-CN"/>
              </w:rPr>
              <w:t>Agree that the outcome of Rel.16 should be understood first.</w:t>
            </w:r>
          </w:p>
          <w:p w14:paraId="3C08B511" w14:textId="2C33E2E3" w:rsidR="00DD1662" w:rsidRDefault="00DD1662" w:rsidP="00DD1662">
            <w:pPr>
              <w:spacing w:beforeLines="50" w:before="120"/>
              <w:rPr>
                <w:rFonts w:eastAsia="MS Mincho"/>
                <w:iCs/>
                <w:kern w:val="2"/>
                <w:lang w:eastAsia="ja-JP"/>
              </w:rPr>
            </w:pPr>
            <w:r>
              <w:rPr>
                <w:iCs/>
                <w:kern w:val="2"/>
                <w:lang w:eastAsia="zh-CN"/>
              </w:rPr>
              <w:t>Then, we need more justification why Type 2 CB cannot serve the purpose w/o enhancing/introducing Type 1 CB. This was discussed in Rel.16 and the arguments does not seem change much.</w:t>
            </w:r>
          </w:p>
        </w:tc>
      </w:tr>
      <w:tr w:rsidR="009D1169" w14:paraId="49FBFC9E" w14:textId="77777777" w:rsidTr="0057545B">
        <w:tc>
          <w:tcPr>
            <w:tcW w:w="2113" w:type="dxa"/>
          </w:tcPr>
          <w:p w14:paraId="24E3C5C2" w14:textId="0E5AF0B5" w:rsidR="009D1169" w:rsidRDefault="009D1169" w:rsidP="009D1169">
            <w:pPr>
              <w:widowControl w:val="0"/>
              <w:spacing w:beforeLines="50" w:before="120"/>
              <w:rPr>
                <w:kern w:val="2"/>
                <w:lang w:eastAsia="zh-CN"/>
              </w:rPr>
            </w:pPr>
            <w:r>
              <w:rPr>
                <w:iCs/>
                <w:kern w:val="2"/>
                <w:lang w:eastAsia="zh-CN"/>
              </w:rPr>
              <w:t>QC</w:t>
            </w:r>
          </w:p>
        </w:tc>
        <w:tc>
          <w:tcPr>
            <w:tcW w:w="7194" w:type="dxa"/>
          </w:tcPr>
          <w:p w14:paraId="51266BA2" w14:textId="51D10A32" w:rsidR="009D1169" w:rsidRDefault="009D1169" w:rsidP="009D1169">
            <w:pPr>
              <w:widowControl w:val="0"/>
              <w:spacing w:beforeLines="50" w:before="120"/>
              <w:rPr>
                <w:iCs/>
                <w:kern w:val="2"/>
                <w:lang w:eastAsia="zh-CN"/>
              </w:rPr>
            </w:pPr>
            <w:r>
              <w:rPr>
                <w:iCs/>
                <w:kern w:val="2"/>
                <w:lang w:eastAsia="zh-CN"/>
              </w:rPr>
              <w:t>Low priority. The feature is already supported in Rel. 16.</w:t>
            </w:r>
          </w:p>
        </w:tc>
      </w:tr>
    </w:tbl>
    <w:p w14:paraId="7B1A0131" w14:textId="2FACB527" w:rsidR="00E43C7D" w:rsidRPr="0057545B" w:rsidRDefault="00E43C7D" w:rsidP="007B561F">
      <w:pPr>
        <w:jc w:val="both"/>
        <w:rPr>
          <w:sz w:val="22"/>
          <w:lang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 xml:space="preserve">The following companies suggest </w:t>
      </w:r>
      <w:proofErr w:type="gramStart"/>
      <w:r>
        <w:rPr>
          <w:sz w:val="22"/>
          <w:szCs w:val="22"/>
          <w:lang w:val="en-US"/>
        </w:rPr>
        <w:t>to address</w:t>
      </w:r>
      <w:proofErr w:type="gramEnd"/>
      <w:r>
        <w:rPr>
          <w:sz w:val="22"/>
          <w:szCs w:val="22"/>
          <w:lang w:val="en-US"/>
        </w:rPr>
        <w:t xml:space="preserve">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4B7515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08E7A0DB" w14:textId="4CBD5FB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6061DA">
        <w:rPr>
          <w:b/>
          <w:bCs/>
          <w:sz w:val="22"/>
          <w:lang w:val="en-US" w:eastAsia="zh-CN"/>
        </w:rPr>
        <w:t>Samsung</w:t>
      </w:r>
      <w:r w:rsidR="00DD7D3C">
        <w:rPr>
          <w:b/>
          <w:bCs/>
          <w:sz w:val="22"/>
          <w:lang w:val="en-US" w:eastAsia="zh-CN"/>
        </w:rPr>
        <w:t>, HW/</w:t>
      </w:r>
      <w:proofErr w:type="spellStart"/>
      <w:r w:rsidR="00DD7D3C">
        <w:rPr>
          <w:b/>
          <w:bCs/>
          <w:sz w:val="22"/>
          <w:lang w:val="en-US" w:eastAsia="zh-CN"/>
        </w:rPr>
        <w:t>Hisi</w:t>
      </w:r>
      <w:proofErr w:type="spellEnd"/>
      <w:r w:rsidR="00DD7D3C">
        <w:rPr>
          <w:b/>
          <w:bCs/>
          <w:sz w:val="22"/>
          <w:lang w:val="en-US" w:eastAsia="zh-CN"/>
        </w:rPr>
        <w:t xml:space="preserve"> </w:t>
      </w:r>
      <w:proofErr w:type="gramStart"/>
      <w:r w:rsidR="00DD7D3C">
        <w:rPr>
          <w:b/>
          <w:bCs/>
          <w:sz w:val="22"/>
          <w:lang w:val="en-US" w:eastAsia="zh-CN"/>
        </w:rPr>
        <w:t>(?,</w:t>
      </w:r>
      <w:proofErr w:type="gramEnd"/>
      <w:r w:rsidR="00DD7D3C">
        <w:rPr>
          <w:b/>
          <w:bCs/>
          <w:sz w:val="22"/>
          <w:lang w:val="en-US" w:eastAsia="zh-CN"/>
        </w:rPr>
        <w:t xml:space="preserve"> see below)</w:t>
      </w:r>
    </w:p>
    <w:p w14:paraId="3912A33D" w14:textId="0701DFA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DD7D3C">
        <w:rPr>
          <w:b/>
          <w:bCs/>
          <w:sz w:val="22"/>
          <w:lang w:val="en-US" w:eastAsia="zh-CN"/>
        </w:rPr>
        <w:t xml:space="preserve">Sony, Sharp, </w:t>
      </w:r>
      <w:r w:rsidR="009C1E21">
        <w:rPr>
          <w:b/>
          <w:bCs/>
          <w:sz w:val="22"/>
          <w:lang w:val="en-US" w:eastAsia="zh-CN"/>
        </w:rPr>
        <w:t>DOCOMO</w:t>
      </w:r>
      <w:r w:rsidR="00C75E74">
        <w:rPr>
          <w:b/>
          <w:bCs/>
          <w:sz w:val="22"/>
          <w:lang w:val="en-US" w:eastAsia="zh-CN"/>
        </w:rPr>
        <w:t>, vivo</w:t>
      </w:r>
      <w:r w:rsidR="00D359B0">
        <w:rPr>
          <w:rFonts w:hint="eastAsia"/>
          <w:b/>
          <w:bCs/>
          <w:sz w:val="22"/>
          <w:lang w:val="en-US" w:eastAsia="zh-CN"/>
        </w:rPr>
        <w:t>, CATT</w:t>
      </w:r>
      <w:r w:rsidR="008C7739">
        <w:rPr>
          <w:b/>
          <w:bCs/>
          <w:sz w:val="22"/>
          <w:lang w:val="en-US" w:eastAsia="zh-CN"/>
        </w:rPr>
        <w:t>, Panasonic</w:t>
      </w:r>
      <w:r w:rsidR="00791F21">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7D3C">
        <w:rPr>
          <w:b/>
          <w:bCs/>
          <w:sz w:val="22"/>
          <w:lang w:val="en-US" w:eastAsia="zh-CN"/>
        </w:rPr>
        <w:t>, Ericsson</w:t>
      </w:r>
      <w:r w:rsidR="009D1169">
        <w:rPr>
          <w:b/>
          <w:bCs/>
          <w:sz w:val="22"/>
          <w:lang w:val="en-US" w:eastAsia="zh-CN"/>
        </w:rPr>
        <w:t>, QC</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pPr w:leftFromText="180" w:rightFromText="180" w:vertAnchor="text" w:tblpY="1"/>
        <w:tblOverlap w:val="never"/>
        <w:tblW w:w="0" w:type="auto"/>
        <w:tblLook w:val="04A0" w:firstRow="1" w:lastRow="0" w:firstColumn="1" w:lastColumn="0" w:noHBand="0" w:noVBand="1"/>
      </w:tblPr>
      <w:tblGrid>
        <w:gridCol w:w="2113"/>
        <w:gridCol w:w="7194"/>
      </w:tblGrid>
      <w:tr w:rsidR="009B63F5" w14:paraId="10591496" w14:textId="77777777" w:rsidTr="005E471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5E4717">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5E4717">
            <w:pPr>
              <w:spacing w:beforeLines="50" w:before="120"/>
              <w:rPr>
                <w:i/>
                <w:kern w:val="2"/>
                <w:lang w:eastAsia="zh-CN"/>
              </w:rPr>
            </w:pPr>
            <w:r>
              <w:rPr>
                <w:i/>
                <w:kern w:val="2"/>
                <w:lang w:eastAsia="zh-CN"/>
              </w:rPr>
              <w:t>View / Comments</w:t>
            </w:r>
          </w:p>
        </w:tc>
      </w:tr>
      <w:tr w:rsidR="009B63F5" w14:paraId="3C6F9BF0" w14:textId="77777777" w:rsidTr="005E4717">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5E4717">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5E4717">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5E4717">
        <w:tc>
          <w:tcPr>
            <w:tcW w:w="2113" w:type="dxa"/>
            <w:tcBorders>
              <w:top w:val="single" w:sz="4" w:space="0" w:color="auto"/>
              <w:left w:val="single" w:sz="4" w:space="0" w:color="auto"/>
              <w:bottom w:val="single" w:sz="4" w:space="0" w:color="auto"/>
              <w:right w:val="single" w:sz="4" w:space="0" w:color="auto"/>
            </w:tcBorders>
          </w:tcPr>
          <w:p w14:paraId="20BE16AA" w14:textId="25ACB7A1" w:rsidR="009B63F5" w:rsidRDefault="00A80ED1" w:rsidP="005E4717">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7782E62" w14:textId="70D5EDCA" w:rsidR="009B63F5" w:rsidRDefault="00A80ED1" w:rsidP="005E4717">
            <w:pPr>
              <w:widowControl w:val="0"/>
              <w:spacing w:beforeLines="50" w:before="120"/>
              <w:rPr>
                <w:kern w:val="2"/>
                <w:lang w:eastAsia="zh-CN"/>
              </w:rPr>
            </w:pPr>
            <w:r>
              <w:rPr>
                <w:kern w:val="2"/>
                <w:lang w:eastAsia="zh-CN"/>
              </w:rPr>
              <w:t>Low priority.</w:t>
            </w:r>
          </w:p>
        </w:tc>
      </w:tr>
      <w:tr w:rsidR="003A7A51" w14:paraId="7EB8142D" w14:textId="77777777" w:rsidTr="005E4717">
        <w:tc>
          <w:tcPr>
            <w:tcW w:w="2113" w:type="dxa"/>
            <w:tcBorders>
              <w:top w:val="single" w:sz="4" w:space="0" w:color="auto"/>
              <w:left w:val="single" w:sz="4" w:space="0" w:color="auto"/>
              <w:bottom w:val="single" w:sz="4" w:space="0" w:color="auto"/>
              <w:right w:val="single" w:sz="4" w:space="0" w:color="auto"/>
            </w:tcBorders>
          </w:tcPr>
          <w:p w14:paraId="206B2A65" w14:textId="62C42FAD" w:rsidR="003A7A51" w:rsidRDefault="003A7A51" w:rsidP="005E4717">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A461C4A" w14:textId="65FDA8E3" w:rsidR="003A7A51" w:rsidRDefault="003A7A51" w:rsidP="005E4717">
            <w:pPr>
              <w:widowControl w:val="0"/>
              <w:spacing w:beforeLines="50" w:before="120"/>
              <w:rPr>
                <w:kern w:val="2"/>
                <w:lang w:eastAsia="zh-CN"/>
              </w:rPr>
            </w:pPr>
            <w:r>
              <w:rPr>
                <w:rFonts w:hint="eastAsia"/>
                <w:iCs/>
                <w:kern w:val="2"/>
                <w:lang w:eastAsia="zh-CN"/>
              </w:rPr>
              <w:t>W</w:t>
            </w:r>
            <w:r>
              <w:rPr>
                <w:iCs/>
                <w:kern w:val="2"/>
                <w:lang w:eastAsia="zh-CN"/>
              </w:rPr>
              <w:t>e are open to be solutions mentioned above with slight preference to increase value range of K1.</w:t>
            </w:r>
          </w:p>
        </w:tc>
      </w:tr>
      <w:tr w:rsidR="002D3938" w14:paraId="06B59C2D" w14:textId="77777777" w:rsidTr="005E4717">
        <w:tc>
          <w:tcPr>
            <w:tcW w:w="2113" w:type="dxa"/>
            <w:tcBorders>
              <w:top w:val="single" w:sz="4" w:space="0" w:color="auto"/>
              <w:left w:val="single" w:sz="4" w:space="0" w:color="auto"/>
              <w:bottom w:val="single" w:sz="4" w:space="0" w:color="auto"/>
              <w:right w:val="single" w:sz="4" w:space="0" w:color="auto"/>
            </w:tcBorders>
          </w:tcPr>
          <w:p w14:paraId="76EB059E" w14:textId="54D71E00" w:rsidR="002D3938" w:rsidRDefault="002D3938" w:rsidP="005E4717">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B561C06" w14:textId="0D3FB54E" w:rsidR="002D3938" w:rsidRDefault="002D3938" w:rsidP="005E4717">
            <w:pPr>
              <w:spacing w:beforeLines="50" w:before="120"/>
              <w:rPr>
                <w:iCs/>
                <w:kern w:val="2"/>
                <w:lang w:eastAsia="zh-CN"/>
              </w:rPr>
            </w:pPr>
            <w:r>
              <w:rPr>
                <w:iCs/>
                <w:kern w:val="2"/>
                <w:lang w:eastAsia="zh-CN"/>
              </w:rPr>
              <w:t xml:space="preserve">Low. </w:t>
            </w:r>
          </w:p>
          <w:p w14:paraId="31438798" w14:textId="217DD877" w:rsidR="002D3938" w:rsidRDefault="002D3938" w:rsidP="005E4717">
            <w:pPr>
              <w:widowControl w:val="0"/>
              <w:spacing w:beforeLines="50" w:before="120"/>
              <w:rPr>
                <w:iCs/>
                <w:kern w:val="2"/>
                <w:lang w:eastAsia="zh-CN"/>
              </w:rPr>
            </w:pPr>
            <w:r>
              <w:rPr>
                <w:iCs/>
                <w:kern w:val="2"/>
                <w:lang w:eastAsia="zh-CN"/>
              </w:rPr>
              <w:t xml:space="preserve">There were discussions for this issue in Rel.16. For URLLC requiring the low latency, it is still questionable whether such DL heavy UL-DL configurations plus configuring 2-symbol sub-slot PUCCH is typical or not. </w:t>
            </w:r>
          </w:p>
        </w:tc>
      </w:tr>
      <w:tr w:rsidR="00D359B0" w14:paraId="2DB09690" w14:textId="77777777" w:rsidTr="005E4717">
        <w:tc>
          <w:tcPr>
            <w:tcW w:w="2113" w:type="dxa"/>
            <w:tcBorders>
              <w:top w:val="single" w:sz="4" w:space="0" w:color="auto"/>
              <w:left w:val="single" w:sz="4" w:space="0" w:color="auto"/>
              <w:bottom w:val="single" w:sz="4" w:space="0" w:color="auto"/>
              <w:right w:val="single" w:sz="4" w:space="0" w:color="auto"/>
            </w:tcBorders>
          </w:tcPr>
          <w:p w14:paraId="49166372" w14:textId="24835CA1" w:rsidR="00D359B0" w:rsidRDefault="00D359B0" w:rsidP="005E4717">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F1EA25" w14:textId="5E853FBD" w:rsidR="00D359B0" w:rsidRDefault="00D359B0" w:rsidP="005E4717">
            <w:pPr>
              <w:spacing w:beforeLines="50" w:before="120"/>
              <w:rPr>
                <w:iCs/>
                <w:kern w:val="2"/>
                <w:lang w:eastAsia="zh-CN"/>
              </w:rPr>
            </w:pPr>
            <w:r>
              <w:rPr>
                <w:rFonts w:hint="eastAsia"/>
                <w:iCs/>
                <w:kern w:val="2"/>
                <w:lang w:eastAsia="zh-CN"/>
              </w:rPr>
              <w:t>Low. No need to repeat the discussion.</w:t>
            </w:r>
          </w:p>
        </w:tc>
      </w:tr>
      <w:tr w:rsidR="006061DA" w14:paraId="510B11A0" w14:textId="77777777" w:rsidTr="005E4717">
        <w:tc>
          <w:tcPr>
            <w:tcW w:w="2113" w:type="dxa"/>
            <w:tcBorders>
              <w:top w:val="single" w:sz="4" w:space="0" w:color="auto"/>
              <w:left w:val="single" w:sz="4" w:space="0" w:color="auto"/>
              <w:bottom w:val="single" w:sz="4" w:space="0" w:color="auto"/>
              <w:right w:val="single" w:sz="4" w:space="0" w:color="auto"/>
            </w:tcBorders>
          </w:tcPr>
          <w:p w14:paraId="6CC1AF43" w14:textId="4E71F002" w:rsidR="006061DA" w:rsidRDefault="006061DA" w:rsidP="005E4717">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4115A8A" w14:textId="77777777" w:rsidR="006061DA" w:rsidRDefault="006061DA" w:rsidP="005E4717">
            <w:pPr>
              <w:widowControl w:val="0"/>
              <w:spacing w:beforeLines="50" w:before="120"/>
              <w:rPr>
                <w:kern w:val="2"/>
                <w:lang w:eastAsia="zh-CN"/>
              </w:rPr>
            </w:pPr>
            <w:r>
              <w:rPr>
                <w:kern w:val="2"/>
                <w:lang w:eastAsia="zh-CN"/>
              </w:rPr>
              <w:t>Medium</w:t>
            </w:r>
          </w:p>
          <w:p w14:paraId="5D6D9C1E" w14:textId="28CB237F" w:rsidR="006061DA" w:rsidRDefault="006061DA" w:rsidP="005E4717">
            <w:pPr>
              <w:spacing w:beforeLines="50" w:before="120"/>
              <w:rPr>
                <w:iCs/>
                <w:kern w:val="2"/>
                <w:lang w:eastAsia="zh-CN"/>
              </w:rPr>
            </w:pPr>
            <w:r>
              <w:rPr>
                <w:kern w:val="2"/>
                <w:lang w:eastAsia="zh-CN"/>
              </w:rPr>
              <w:t>This is a recurring general issue and a similar one is considered in MIMO.</w:t>
            </w:r>
          </w:p>
        </w:tc>
      </w:tr>
      <w:tr w:rsidR="005F6FB5" w14:paraId="149C121D" w14:textId="77777777" w:rsidTr="005E4717">
        <w:tc>
          <w:tcPr>
            <w:tcW w:w="2113" w:type="dxa"/>
            <w:tcBorders>
              <w:top w:val="single" w:sz="4" w:space="0" w:color="auto"/>
              <w:left w:val="single" w:sz="4" w:space="0" w:color="auto"/>
              <w:bottom w:val="single" w:sz="4" w:space="0" w:color="auto"/>
              <w:right w:val="single" w:sz="4" w:space="0" w:color="auto"/>
            </w:tcBorders>
          </w:tcPr>
          <w:p w14:paraId="240E181C" w14:textId="78D163DC" w:rsidR="005F6FB5" w:rsidRDefault="005F6FB5" w:rsidP="005E4717">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BBFB553" w14:textId="13F0EE9A" w:rsidR="005F6FB5" w:rsidRDefault="005F6FB5" w:rsidP="005E4717">
            <w:pPr>
              <w:widowControl w:val="0"/>
              <w:spacing w:beforeLines="50" w:before="120"/>
              <w:rPr>
                <w:kern w:val="2"/>
                <w:lang w:eastAsia="zh-CN"/>
              </w:rPr>
            </w:pPr>
            <w:r>
              <w:rPr>
                <w:rFonts w:hint="eastAsia"/>
                <w:iCs/>
                <w:kern w:val="2"/>
                <w:lang w:eastAsia="zh-CN"/>
              </w:rPr>
              <w:t>H</w:t>
            </w:r>
            <w:r>
              <w:rPr>
                <w:iCs/>
                <w:kern w:val="2"/>
                <w:lang w:eastAsia="zh-CN"/>
              </w:rPr>
              <w:t>igh priority. The shrink of k1 indication for sub slot is a valid issue which ever raised by CMCC. We are open to the solutions. Just mention that, the solution k1=0 is very similar to the ‘defer’ solution in issue 3.1 which the only difference is issue 4.2 is for DG transmission but issue 3.1 is only for SPS transmission.</w:t>
            </w:r>
          </w:p>
        </w:tc>
      </w:tr>
      <w:tr w:rsidR="00BC0F6E" w14:paraId="43A4A102" w14:textId="77777777" w:rsidTr="005E4717">
        <w:tc>
          <w:tcPr>
            <w:tcW w:w="2113" w:type="dxa"/>
            <w:tcBorders>
              <w:top w:val="single" w:sz="4" w:space="0" w:color="auto"/>
              <w:left w:val="single" w:sz="4" w:space="0" w:color="auto"/>
              <w:bottom w:val="single" w:sz="4" w:space="0" w:color="auto"/>
              <w:right w:val="single" w:sz="4" w:space="0" w:color="auto"/>
            </w:tcBorders>
          </w:tcPr>
          <w:p w14:paraId="60BF657C" w14:textId="04F85874" w:rsidR="00BC0F6E" w:rsidRDefault="00BC0F6E" w:rsidP="005E4717">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29A54068" w14:textId="466617A8" w:rsidR="00BC0F6E" w:rsidRDefault="00BC0F6E" w:rsidP="005E4717">
            <w:pPr>
              <w:widowControl w:val="0"/>
              <w:spacing w:beforeLines="50" w:before="120"/>
              <w:rPr>
                <w:iCs/>
                <w:kern w:val="2"/>
                <w:lang w:eastAsia="zh-CN"/>
              </w:rPr>
            </w:pPr>
            <w:r>
              <w:rPr>
                <w:rFonts w:hint="eastAsia"/>
                <w:iCs/>
                <w:kern w:val="2"/>
                <w:lang w:eastAsia="zh-CN"/>
              </w:rPr>
              <w:t>T</w:t>
            </w:r>
            <w:r>
              <w:rPr>
                <w:iCs/>
                <w:kern w:val="2"/>
                <w:lang w:eastAsia="zh-CN"/>
              </w:rPr>
              <w:t xml:space="preserve">his was discussed in Rel-16 but not agreed. However, we think there is some use case to enlarge the range. </w:t>
            </w:r>
          </w:p>
        </w:tc>
      </w:tr>
      <w:tr w:rsidR="00205102" w14:paraId="6BD5AA14" w14:textId="77777777" w:rsidTr="005E4717">
        <w:tc>
          <w:tcPr>
            <w:tcW w:w="2113" w:type="dxa"/>
          </w:tcPr>
          <w:p w14:paraId="499C652B" w14:textId="77777777" w:rsidR="00205102" w:rsidRDefault="00205102" w:rsidP="005E4717">
            <w:pPr>
              <w:spacing w:beforeLines="50" w:before="120"/>
              <w:rPr>
                <w:iCs/>
                <w:kern w:val="2"/>
                <w:lang w:eastAsia="zh-CN"/>
              </w:rPr>
            </w:pPr>
            <w:r>
              <w:rPr>
                <w:iCs/>
                <w:kern w:val="2"/>
                <w:lang w:eastAsia="zh-CN"/>
              </w:rPr>
              <w:t>Nokia, NSB</w:t>
            </w:r>
          </w:p>
        </w:tc>
        <w:tc>
          <w:tcPr>
            <w:tcW w:w="7194" w:type="dxa"/>
          </w:tcPr>
          <w:p w14:paraId="0FE1FDE3" w14:textId="77777777" w:rsidR="00205102" w:rsidRDefault="00205102" w:rsidP="005E4717">
            <w:pPr>
              <w:spacing w:beforeLines="50" w:before="120"/>
              <w:rPr>
                <w:iCs/>
                <w:kern w:val="2"/>
                <w:lang w:eastAsia="zh-CN"/>
              </w:rPr>
            </w:pPr>
            <w:r>
              <w:rPr>
                <w:iCs/>
                <w:kern w:val="2"/>
                <w:lang w:eastAsia="zh-CN"/>
              </w:rPr>
              <w:t xml:space="preserve">Low priority. If k1 values larger than 15 sub-slots is needed, then the benefits of using sub-slots is getting negligible. We do see that k1=0 could be considered if the </w:t>
            </w:r>
            <w:proofErr w:type="gramStart"/>
            <w:r>
              <w:rPr>
                <w:iCs/>
                <w:kern w:val="2"/>
                <w:lang w:eastAsia="zh-CN"/>
              </w:rPr>
              <w:t>above mentioned</w:t>
            </w:r>
            <w:proofErr w:type="gramEnd"/>
            <w:r>
              <w:rPr>
                <w:iCs/>
                <w:kern w:val="2"/>
                <w:lang w:eastAsia="zh-CN"/>
              </w:rPr>
              <w:t xml:space="preserve"> scenario is used. </w:t>
            </w:r>
          </w:p>
        </w:tc>
      </w:tr>
      <w:tr w:rsidR="0057545B" w14:paraId="168FCB3E" w14:textId="77777777" w:rsidTr="005E4717">
        <w:tc>
          <w:tcPr>
            <w:tcW w:w="2113" w:type="dxa"/>
            <w:tcBorders>
              <w:top w:val="single" w:sz="4" w:space="0" w:color="auto"/>
              <w:left w:val="single" w:sz="4" w:space="0" w:color="auto"/>
              <w:bottom w:val="single" w:sz="4" w:space="0" w:color="auto"/>
              <w:right w:val="single" w:sz="4" w:space="0" w:color="auto"/>
            </w:tcBorders>
          </w:tcPr>
          <w:p w14:paraId="727B25AF" w14:textId="77777777" w:rsidR="0057545B" w:rsidRDefault="0057545B" w:rsidP="005E4717">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961914C" w14:textId="77777777" w:rsidR="0057545B" w:rsidRPr="00945041" w:rsidRDefault="0057545B" w:rsidP="005E4717">
            <w:pPr>
              <w:widowControl w:val="0"/>
              <w:spacing w:beforeLines="50" w:before="120"/>
              <w:rPr>
                <w:iCs/>
                <w:kern w:val="2"/>
                <w:lang w:eastAsia="zh-CN"/>
              </w:rPr>
            </w:pPr>
            <w:r w:rsidRPr="00945041">
              <w:rPr>
                <w:iCs/>
                <w:kern w:val="2"/>
                <w:lang w:eastAsia="zh-CN"/>
              </w:rPr>
              <w:t xml:space="preserve">Low.  It has already been discussed in Rel-16 without any agreement. </w:t>
            </w:r>
          </w:p>
          <w:p w14:paraId="2F101203" w14:textId="77777777" w:rsidR="0057545B" w:rsidRPr="00945041" w:rsidRDefault="0057545B" w:rsidP="005E4717">
            <w:pPr>
              <w:widowControl w:val="0"/>
              <w:spacing w:beforeLines="50" w:before="120"/>
              <w:rPr>
                <w:iCs/>
                <w:kern w:val="2"/>
                <w:lang w:eastAsia="zh-CN"/>
              </w:rPr>
            </w:pPr>
            <w:r w:rsidRPr="00945041">
              <w:rPr>
                <w:iCs/>
                <w:kern w:val="2"/>
                <w:lang w:eastAsia="zh-CN"/>
              </w:rPr>
              <w:t>In that sense, no need to repeat the discussion.</w:t>
            </w:r>
          </w:p>
        </w:tc>
      </w:tr>
      <w:tr w:rsidR="005E4717" w14:paraId="4ACB0424" w14:textId="77777777" w:rsidTr="005E4717">
        <w:tc>
          <w:tcPr>
            <w:tcW w:w="2113" w:type="dxa"/>
            <w:tcBorders>
              <w:top w:val="single" w:sz="4" w:space="0" w:color="auto"/>
              <w:left w:val="single" w:sz="4" w:space="0" w:color="auto"/>
              <w:bottom w:val="single" w:sz="4" w:space="0" w:color="auto"/>
              <w:right w:val="single" w:sz="4" w:space="0" w:color="auto"/>
            </w:tcBorders>
          </w:tcPr>
          <w:p w14:paraId="73A0888D" w14:textId="253201BF"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0A79CF90" w14:textId="77777777" w:rsidR="005E4717" w:rsidRDefault="005E4717" w:rsidP="005E4717">
            <w:pPr>
              <w:widowControl w:val="0"/>
              <w:spacing w:beforeLines="50" w:before="120"/>
              <w:rPr>
                <w:iCs/>
                <w:kern w:val="2"/>
                <w:lang w:eastAsia="zh-CN"/>
              </w:rPr>
            </w:pPr>
            <w:r>
              <w:rPr>
                <w:iCs/>
                <w:kern w:val="2"/>
                <w:lang w:eastAsia="zh-CN"/>
              </w:rPr>
              <w:t xml:space="preserve">Low. </w:t>
            </w:r>
          </w:p>
          <w:p w14:paraId="70A37BA3" w14:textId="7E1C6C40" w:rsidR="005E4717" w:rsidRPr="00945041" w:rsidRDefault="005E4717" w:rsidP="005E4717">
            <w:pPr>
              <w:widowControl w:val="0"/>
              <w:spacing w:beforeLines="50" w:before="120"/>
              <w:rPr>
                <w:iCs/>
                <w:kern w:val="2"/>
                <w:lang w:eastAsia="zh-CN"/>
              </w:rPr>
            </w:pPr>
            <w:r>
              <w:rPr>
                <w:iCs/>
                <w:kern w:val="2"/>
                <w:lang w:eastAsia="zh-CN"/>
              </w:rPr>
              <w:t>Instead of configuring a larger K1 value for sub-slot based HARQ-ACK, delaying HARQ-ACK feedback until the first available PUCCH resource can be considered for both SPS and DG.</w:t>
            </w:r>
          </w:p>
        </w:tc>
      </w:tr>
      <w:tr w:rsidR="000E529A" w14:paraId="1E0E08F3" w14:textId="77777777" w:rsidTr="005E4717">
        <w:tc>
          <w:tcPr>
            <w:tcW w:w="2113" w:type="dxa"/>
            <w:tcBorders>
              <w:top w:val="single" w:sz="4" w:space="0" w:color="auto"/>
              <w:left w:val="single" w:sz="4" w:space="0" w:color="auto"/>
              <w:bottom w:val="single" w:sz="4" w:space="0" w:color="auto"/>
              <w:right w:val="single" w:sz="4" w:space="0" w:color="auto"/>
            </w:tcBorders>
          </w:tcPr>
          <w:p w14:paraId="2EC3336B" w14:textId="519E3ED4" w:rsidR="000E529A" w:rsidRDefault="000E529A" w:rsidP="000E529A">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119862AC" w14:textId="3EDD2142" w:rsidR="000E529A" w:rsidRDefault="000E529A" w:rsidP="000E529A">
            <w:pPr>
              <w:widowControl w:val="0"/>
              <w:spacing w:beforeLines="50" w:before="120"/>
              <w:rPr>
                <w:iCs/>
                <w:kern w:val="2"/>
                <w:lang w:eastAsia="zh-CN"/>
              </w:rPr>
            </w:pPr>
            <w:r>
              <w:rPr>
                <w:kern w:val="2"/>
                <w:lang w:eastAsia="zh-CN"/>
              </w:rPr>
              <w:t>Low priority.</w:t>
            </w:r>
          </w:p>
        </w:tc>
      </w:tr>
    </w:tbl>
    <w:p w14:paraId="2574CE4F" w14:textId="0DEBF2EE" w:rsidR="0057545B" w:rsidRDefault="005E4717" w:rsidP="0057545B">
      <w:pPr>
        <w:jc w:val="both"/>
        <w:rPr>
          <w:sz w:val="22"/>
          <w:lang w:val="en-US" w:eastAsia="zh-CN"/>
        </w:rPr>
      </w:pPr>
      <w:r>
        <w:rPr>
          <w:sz w:val="22"/>
          <w:lang w:val="en-US" w:eastAsia="zh-CN"/>
        </w:rPr>
        <w:br w:type="textWrapping" w:clear="all"/>
      </w: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41D0623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D7D3C">
        <w:rPr>
          <w:b/>
          <w:bCs/>
          <w:sz w:val="22"/>
          <w:lang w:val="en-US" w:eastAsia="zh-CN"/>
        </w:rPr>
        <w:t xml:space="preserve"> WILUS, Sharp</w:t>
      </w:r>
    </w:p>
    <w:p w14:paraId="4C9109F2" w14:textId="1623407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7D3C">
        <w:rPr>
          <w:b/>
          <w:bCs/>
          <w:sz w:val="22"/>
          <w:lang w:val="en-US" w:eastAsia="zh-CN"/>
        </w:rPr>
        <w:t xml:space="preserve">Sony, 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8C7739">
        <w:rPr>
          <w:b/>
          <w:bCs/>
          <w:sz w:val="22"/>
          <w:lang w:val="en-US" w:eastAsia="zh-CN"/>
        </w:rPr>
        <w:t>, Panasonic</w:t>
      </w:r>
      <w:r w:rsidR="00DA2243">
        <w:rPr>
          <w:b/>
          <w:bCs/>
          <w:sz w:val="22"/>
          <w:lang w:val="en-US" w:eastAsia="zh-CN"/>
        </w:rPr>
        <w:t>, NEC</w:t>
      </w:r>
      <w:r w:rsidR="00205102">
        <w:rPr>
          <w:b/>
          <w:bCs/>
          <w:sz w:val="22"/>
          <w:lang w:val="en-US" w:eastAsia="zh-CN"/>
        </w:rPr>
        <w:t>, Nokia/NSB</w:t>
      </w:r>
    </w:p>
    <w:p w14:paraId="73376D77" w14:textId="46575BE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C75E74">
        <w:rPr>
          <w:b/>
          <w:bCs/>
          <w:sz w:val="22"/>
          <w:lang w:val="en-US" w:eastAsia="zh-CN"/>
        </w:rPr>
        <w:t xml:space="preserve"> vivo</w:t>
      </w:r>
      <w:r w:rsidR="00D359B0">
        <w:rPr>
          <w:rFonts w:hint="eastAsia"/>
          <w:b/>
          <w:bCs/>
          <w:sz w:val="22"/>
          <w:lang w:val="en-US" w:eastAsia="zh-CN"/>
        </w:rPr>
        <w:t>, CATT</w:t>
      </w:r>
      <w:r w:rsidR="00C543D4">
        <w:rPr>
          <w:b/>
          <w:bCs/>
          <w:sz w:val="22"/>
          <w:lang w:val="en-US" w:eastAsia="zh-CN"/>
        </w:rPr>
        <w:t>, Samsung</w:t>
      </w:r>
      <w:r w:rsidR="005F6FB5">
        <w:rPr>
          <w:b/>
          <w:bCs/>
          <w:sz w:val="22"/>
          <w:lang w:val="en-US" w:eastAsia="zh-CN"/>
        </w:rPr>
        <w:t>, ZTE</w:t>
      </w:r>
      <w:r w:rsidR="00D22224">
        <w:rPr>
          <w:b/>
          <w:bCs/>
          <w:sz w:val="22"/>
          <w:lang w:val="en-US" w:eastAsia="zh-CN"/>
        </w:rPr>
        <w:t>, LG</w:t>
      </w:r>
      <w:r w:rsidR="007A7C0D">
        <w:rPr>
          <w:b/>
          <w:bCs/>
          <w:sz w:val="22"/>
          <w:lang w:val="en-US" w:eastAsia="zh-CN"/>
        </w:rPr>
        <w:t xml:space="preserve">, </w:t>
      </w:r>
      <w:r w:rsidR="007A7C0D" w:rsidRPr="007A7C0D">
        <w:rPr>
          <w:b/>
          <w:bCs/>
          <w:sz w:val="22"/>
          <w:lang w:val="en-US" w:eastAsia="zh-CN"/>
        </w:rPr>
        <w:t>MediaTek</w:t>
      </w:r>
      <w:r w:rsidR="006D55CC">
        <w:rPr>
          <w:b/>
          <w:bCs/>
          <w:sz w:val="22"/>
          <w:lang w:val="en-US" w:eastAsia="zh-CN"/>
        </w:rPr>
        <w:t>, QC</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150B6555" w:rsidR="009B63F5" w:rsidRDefault="00642EAC"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5FD4B69" w14:textId="76937F57" w:rsidR="009B63F5" w:rsidRDefault="00642EAC" w:rsidP="00780BC5">
            <w:pPr>
              <w:widowControl w:val="0"/>
              <w:spacing w:beforeLines="50" w:before="120"/>
              <w:rPr>
                <w:kern w:val="2"/>
                <w:lang w:eastAsia="zh-CN"/>
              </w:rPr>
            </w:pPr>
            <w:r w:rsidRPr="00642EAC">
              <w:rPr>
                <w:kern w:val="2"/>
                <w:lang w:eastAsia="zh-CN"/>
              </w:rPr>
              <w:t>High priority. Should this one be handled in 8.3.3 instead?</w:t>
            </w:r>
          </w:p>
        </w:tc>
      </w:tr>
      <w:tr w:rsidR="002D3938"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14139B9B" w:rsidR="002D3938" w:rsidRDefault="002D3938" w:rsidP="002D3938">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90EA22" w14:textId="516E86F3" w:rsidR="002D3938" w:rsidRDefault="002D3938" w:rsidP="002D3938">
            <w:pPr>
              <w:widowControl w:val="0"/>
              <w:spacing w:beforeLines="50" w:before="120"/>
              <w:rPr>
                <w:kern w:val="2"/>
                <w:lang w:eastAsia="zh-CN"/>
              </w:rPr>
            </w:pPr>
            <w:r>
              <w:rPr>
                <w:iCs/>
                <w:kern w:val="2"/>
                <w:lang w:eastAsia="zh-CN"/>
              </w:rPr>
              <w:t xml:space="preserve">Low or </w:t>
            </w:r>
            <w:r>
              <w:rPr>
                <w:rFonts w:hint="eastAsia"/>
                <w:iCs/>
                <w:kern w:val="2"/>
                <w:lang w:eastAsia="zh-CN"/>
              </w:rPr>
              <w:t>M</w:t>
            </w:r>
            <w:r>
              <w:rPr>
                <w:iCs/>
                <w:kern w:val="2"/>
                <w:lang w:eastAsia="zh-CN"/>
              </w:rPr>
              <w:t>edium. From our understanding, the enhancements are related to HARQ-ACK multiplexing on PUSCH with same and/or different priorities. It is better to be discussed in intra-UE multiplexing.</w:t>
            </w:r>
          </w:p>
        </w:tc>
      </w:tr>
      <w:tr w:rsidR="001652FC"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1B099228" w:rsidR="001652FC" w:rsidRDefault="001652FC" w:rsidP="001652F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938CF7D" w14:textId="77777777" w:rsidR="001652FC" w:rsidRDefault="001652FC" w:rsidP="001652FC">
            <w:pPr>
              <w:widowControl w:val="0"/>
              <w:spacing w:beforeLines="50" w:before="120"/>
              <w:rPr>
                <w:kern w:val="2"/>
                <w:lang w:eastAsia="zh-CN"/>
              </w:rPr>
            </w:pPr>
            <w:r>
              <w:rPr>
                <w:kern w:val="2"/>
                <w:lang w:eastAsia="zh-CN"/>
              </w:rPr>
              <w:t xml:space="preserve">Low. </w:t>
            </w:r>
          </w:p>
          <w:p w14:paraId="3279BB39" w14:textId="737CC8C5" w:rsidR="001652FC" w:rsidRDefault="001652FC" w:rsidP="001652FC">
            <w:pPr>
              <w:widowControl w:val="0"/>
              <w:spacing w:beforeLines="50" w:before="120"/>
              <w:rPr>
                <w:iCs/>
                <w:kern w:val="2"/>
                <w:lang w:eastAsia="zh-CN"/>
              </w:rPr>
            </w:pPr>
            <w:r>
              <w:rPr>
                <w:kern w:val="2"/>
                <w:lang w:eastAsia="zh-CN"/>
              </w:rPr>
              <w:t>Likelihood of the overall scenario is unclear. Should first consider more general solutions that eliminate all such issues such as simultaneous PUSCH and PUCCH transmissions.</w:t>
            </w:r>
          </w:p>
        </w:tc>
      </w:tr>
      <w:tr w:rsidR="005F6FB5" w14:paraId="43ECF9F0" w14:textId="77777777" w:rsidTr="00780BC5">
        <w:tc>
          <w:tcPr>
            <w:tcW w:w="2113" w:type="dxa"/>
            <w:tcBorders>
              <w:top w:val="single" w:sz="4" w:space="0" w:color="auto"/>
              <w:left w:val="single" w:sz="4" w:space="0" w:color="auto"/>
              <w:bottom w:val="single" w:sz="4" w:space="0" w:color="auto"/>
              <w:right w:val="single" w:sz="4" w:space="0" w:color="auto"/>
            </w:tcBorders>
          </w:tcPr>
          <w:p w14:paraId="0CA7B012" w14:textId="285FEE57"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81A4C47" w14:textId="03474824" w:rsidR="005F6FB5" w:rsidRDefault="005F6FB5" w:rsidP="005F6FB5">
            <w:pPr>
              <w:widowControl w:val="0"/>
              <w:spacing w:beforeLines="50" w:before="120"/>
              <w:rPr>
                <w:kern w:val="2"/>
                <w:lang w:eastAsia="zh-CN"/>
              </w:rPr>
            </w:pPr>
            <w:r>
              <w:rPr>
                <w:kern w:val="2"/>
                <w:lang w:eastAsia="zh-CN"/>
              </w:rPr>
              <w:t>This could be considered in agenda 8.3.3</w:t>
            </w:r>
          </w:p>
        </w:tc>
      </w:tr>
      <w:tr w:rsidR="00DF03AF" w14:paraId="3EEB796B" w14:textId="77777777" w:rsidTr="00780BC5">
        <w:tc>
          <w:tcPr>
            <w:tcW w:w="2113" w:type="dxa"/>
            <w:tcBorders>
              <w:top w:val="single" w:sz="4" w:space="0" w:color="auto"/>
              <w:left w:val="single" w:sz="4" w:space="0" w:color="auto"/>
              <w:bottom w:val="single" w:sz="4" w:space="0" w:color="auto"/>
              <w:right w:val="single" w:sz="4" w:space="0" w:color="auto"/>
            </w:tcBorders>
          </w:tcPr>
          <w:p w14:paraId="3111DC45" w14:textId="3EB85066" w:rsidR="00DF03AF" w:rsidRDefault="00DF03AF" w:rsidP="00DF03AF">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53C21DB" w14:textId="3FF12FD2" w:rsidR="00DF03AF" w:rsidRDefault="00DF03AF" w:rsidP="00DF03AF">
            <w:pPr>
              <w:widowControl w:val="0"/>
              <w:spacing w:beforeLines="50" w:before="120"/>
              <w:rPr>
                <w:kern w:val="2"/>
                <w:lang w:eastAsia="zh-CN"/>
              </w:rPr>
            </w:pPr>
            <w:r>
              <w:rPr>
                <w:rFonts w:eastAsia="Malgun Gothic" w:hint="eastAsia"/>
                <w:iCs/>
                <w:kern w:val="2"/>
                <w:lang w:eastAsia="ko-KR"/>
              </w:rPr>
              <w:t>H</w:t>
            </w:r>
            <w:r>
              <w:rPr>
                <w:rFonts w:eastAsia="Malgun Gothic"/>
                <w:iCs/>
                <w:kern w:val="2"/>
                <w:lang w:eastAsia="ko-KR"/>
              </w:rPr>
              <w:t xml:space="preserve">igh priority. It can be handled in 8.3.1.1 or 8.3.3. </w:t>
            </w:r>
          </w:p>
        </w:tc>
      </w:tr>
      <w:tr w:rsidR="00DA2243" w14:paraId="32C50636" w14:textId="77777777" w:rsidTr="00780BC5">
        <w:tc>
          <w:tcPr>
            <w:tcW w:w="2113" w:type="dxa"/>
            <w:tcBorders>
              <w:top w:val="single" w:sz="4" w:space="0" w:color="auto"/>
              <w:left w:val="single" w:sz="4" w:space="0" w:color="auto"/>
              <w:bottom w:val="single" w:sz="4" w:space="0" w:color="auto"/>
              <w:right w:val="single" w:sz="4" w:space="0" w:color="auto"/>
            </w:tcBorders>
          </w:tcPr>
          <w:p w14:paraId="24965FEA" w14:textId="2E5B1ADF" w:rsidR="00DA2243" w:rsidRPr="00DA2243" w:rsidRDefault="00DA2243" w:rsidP="00DF03AF">
            <w:pPr>
              <w:widowControl w:val="0"/>
              <w:spacing w:beforeLines="50" w:before="120"/>
              <w:rPr>
                <w:rFonts w:eastAsiaTheme="minorEastAsia"/>
                <w:kern w:val="2"/>
                <w:lang w:eastAsia="zh-CN"/>
              </w:rPr>
            </w:pPr>
            <w:r>
              <w:rPr>
                <w:rFonts w:eastAsiaTheme="minorEastAsia"/>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485DC218" w14:textId="77777777" w:rsidR="00DA2243" w:rsidRDefault="00DA2243" w:rsidP="00DA2243">
            <w:pPr>
              <w:widowControl w:val="0"/>
              <w:spacing w:beforeLines="50" w:before="120"/>
              <w:rPr>
                <w:iCs/>
                <w:kern w:val="2"/>
                <w:lang w:eastAsia="zh-CN"/>
              </w:rPr>
            </w:pPr>
            <w:r>
              <w:rPr>
                <w:iCs/>
                <w:kern w:val="2"/>
                <w:lang w:eastAsia="zh-CN"/>
              </w:rPr>
              <w:t>Medium.</w:t>
            </w:r>
          </w:p>
          <w:p w14:paraId="37EA4E27" w14:textId="4FEBF819" w:rsidR="00DA2243" w:rsidRDefault="00DA2243" w:rsidP="00DA2243">
            <w:pPr>
              <w:widowControl w:val="0"/>
              <w:spacing w:beforeLines="50" w:before="120"/>
              <w:rPr>
                <w:rFonts w:eastAsia="Malgun Gothic"/>
                <w:iCs/>
                <w:kern w:val="2"/>
                <w:lang w:eastAsia="ko-KR"/>
              </w:rPr>
            </w:pPr>
            <w:r>
              <w:rPr>
                <w:iCs/>
                <w:kern w:val="2"/>
                <w:lang w:eastAsia="zh-CN"/>
              </w:rPr>
              <w:t>We think this issue can be discussed in AI 8.3.3.</w:t>
            </w:r>
          </w:p>
        </w:tc>
      </w:tr>
      <w:tr w:rsidR="00D22224" w14:paraId="08195686" w14:textId="77777777" w:rsidTr="00780BC5">
        <w:tc>
          <w:tcPr>
            <w:tcW w:w="2113" w:type="dxa"/>
            <w:tcBorders>
              <w:top w:val="single" w:sz="4" w:space="0" w:color="auto"/>
              <w:left w:val="single" w:sz="4" w:space="0" w:color="auto"/>
              <w:bottom w:val="single" w:sz="4" w:space="0" w:color="auto"/>
              <w:right w:val="single" w:sz="4" w:space="0" w:color="auto"/>
            </w:tcBorders>
          </w:tcPr>
          <w:p w14:paraId="7D550191" w14:textId="256280CF" w:rsidR="00D22224" w:rsidRDefault="00D22224" w:rsidP="00D22224">
            <w:pPr>
              <w:widowControl w:val="0"/>
              <w:spacing w:beforeLines="50" w:before="120"/>
              <w:rPr>
                <w:rFonts w:eastAsiaTheme="minorEastAsia"/>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412A1FF8" w14:textId="4EF445B6" w:rsidR="00D22224" w:rsidRDefault="00D22224" w:rsidP="00D22224">
            <w:pPr>
              <w:widowControl w:val="0"/>
              <w:spacing w:beforeLines="50" w:before="120"/>
              <w:rPr>
                <w:iCs/>
                <w:kern w:val="2"/>
                <w:lang w:eastAsia="zh-CN"/>
              </w:rPr>
            </w:pPr>
            <w:r>
              <w:rPr>
                <w:rFonts w:eastAsia="Malgun Gothic"/>
                <w:iCs/>
                <w:kern w:val="2"/>
                <w:lang w:eastAsia="ko-KR"/>
              </w:rPr>
              <w:t>Low. If it is a real issue, it should be handled in 8.3.3 to avoid misalignment</w:t>
            </w:r>
          </w:p>
        </w:tc>
      </w:tr>
      <w:tr w:rsidR="0057545B" w14:paraId="4B126267" w14:textId="77777777" w:rsidTr="0057545B">
        <w:tc>
          <w:tcPr>
            <w:tcW w:w="2113" w:type="dxa"/>
            <w:tcBorders>
              <w:top w:val="single" w:sz="4" w:space="0" w:color="auto"/>
              <w:left w:val="single" w:sz="4" w:space="0" w:color="auto"/>
              <w:bottom w:val="single" w:sz="4" w:space="0" w:color="auto"/>
              <w:right w:val="single" w:sz="4" w:space="0" w:color="auto"/>
            </w:tcBorders>
          </w:tcPr>
          <w:p w14:paraId="314807D9"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3361D418"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This topic can be considered in AI 8.3.3.</w:t>
            </w:r>
          </w:p>
        </w:tc>
      </w:tr>
      <w:tr w:rsidR="005E4717" w14:paraId="69B34629" w14:textId="77777777" w:rsidTr="0057545B">
        <w:tc>
          <w:tcPr>
            <w:tcW w:w="2113" w:type="dxa"/>
            <w:tcBorders>
              <w:top w:val="single" w:sz="4" w:space="0" w:color="auto"/>
              <w:left w:val="single" w:sz="4" w:space="0" w:color="auto"/>
              <w:bottom w:val="single" w:sz="4" w:space="0" w:color="auto"/>
              <w:right w:val="single" w:sz="4" w:space="0" w:color="auto"/>
            </w:tcBorders>
          </w:tcPr>
          <w:p w14:paraId="3952AA36" w14:textId="03778513" w:rsidR="005E4717" w:rsidRDefault="005E4717" w:rsidP="005E4717">
            <w:pPr>
              <w:widowControl w:val="0"/>
              <w:spacing w:beforeLines="50" w:before="120"/>
              <w:rPr>
                <w:rFonts w:eastAsia="Malgun Gothic"/>
                <w:kern w:val="2"/>
                <w:lang w:eastAsia="ko-KR"/>
              </w:rPr>
            </w:pPr>
            <w:r>
              <w:rPr>
                <w:rFonts w:eastAsia="Malgun Gothic"/>
                <w:kern w:val="2"/>
                <w:lang w:eastAsia="ko-KR"/>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33589E07" w14:textId="1B38C986" w:rsidR="005E4717" w:rsidRDefault="005E4717" w:rsidP="005E4717">
            <w:pPr>
              <w:widowControl w:val="0"/>
              <w:spacing w:beforeLines="50" w:before="120"/>
              <w:rPr>
                <w:rFonts w:eastAsia="Malgun Gothic"/>
                <w:iCs/>
                <w:kern w:val="2"/>
                <w:lang w:eastAsia="ko-KR"/>
              </w:rPr>
            </w:pPr>
            <w:r>
              <w:rPr>
                <w:rFonts w:eastAsia="Malgun Gothic"/>
                <w:iCs/>
                <w:kern w:val="2"/>
                <w:lang w:eastAsia="ko-KR"/>
              </w:rPr>
              <w:t>High priority to fully realize low-latency HARQ-ACK feedback. In can be handled in 8.3.1.1 or 8.3.3.</w:t>
            </w:r>
          </w:p>
        </w:tc>
      </w:tr>
      <w:tr w:rsidR="00B9667F" w14:paraId="120761A4" w14:textId="77777777" w:rsidTr="0057545B">
        <w:tc>
          <w:tcPr>
            <w:tcW w:w="2113" w:type="dxa"/>
            <w:tcBorders>
              <w:top w:val="single" w:sz="4" w:space="0" w:color="auto"/>
              <w:left w:val="single" w:sz="4" w:space="0" w:color="auto"/>
              <w:bottom w:val="single" w:sz="4" w:space="0" w:color="auto"/>
              <w:right w:val="single" w:sz="4" w:space="0" w:color="auto"/>
            </w:tcBorders>
          </w:tcPr>
          <w:p w14:paraId="333EDF62" w14:textId="7ACBE947" w:rsidR="00B9667F" w:rsidRDefault="00B9667F" w:rsidP="00B9667F">
            <w:pPr>
              <w:widowControl w:val="0"/>
              <w:spacing w:beforeLines="50" w:before="120"/>
              <w:rPr>
                <w:rFonts w:eastAsia="Malgun Gothic"/>
                <w:kern w:val="2"/>
                <w:lang w:eastAsia="ko-KR"/>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0E0C8999" w14:textId="7BC1507C" w:rsidR="00B9667F" w:rsidRDefault="00B9667F" w:rsidP="00B9667F">
            <w:pPr>
              <w:widowControl w:val="0"/>
              <w:spacing w:beforeLines="50" w:before="120"/>
              <w:rPr>
                <w:rFonts w:eastAsia="Malgun Gothic"/>
                <w:iCs/>
                <w:kern w:val="2"/>
                <w:lang w:eastAsia="ko-KR"/>
              </w:rPr>
            </w:pPr>
            <w:r>
              <w:rPr>
                <w:kern w:val="2"/>
                <w:lang w:eastAsia="zh-CN"/>
              </w:rPr>
              <w:t>Low priority.</w:t>
            </w:r>
          </w:p>
        </w:tc>
      </w:tr>
    </w:tbl>
    <w:p w14:paraId="1B55E06A" w14:textId="77777777" w:rsidR="0057545B" w:rsidRDefault="0057545B" w:rsidP="0057545B">
      <w:pPr>
        <w:rPr>
          <w:sz w:val="22"/>
          <w:szCs w:val="22"/>
          <w:lang w:eastAsia="zh-CN"/>
        </w:rPr>
      </w:pPr>
    </w:p>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15077E0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481FB2">
        <w:rPr>
          <w:b/>
          <w:bCs/>
          <w:sz w:val="22"/>
          <w:lang w:val="en-US" w:eastAsia="zh-CN"/>
        </w:rPr>
        <w:t xml:space="preserve"> Qualcomm</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347158A5"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C95AF2">
        <w:rPr>
          <w:b/>
          <w:bCs/>
          <w:sz w:val="22"/>
          <w:lang w:val="en-US" w:eastAsia="zh-CN"/>
        </w:rPr>
        <w:t xml:space="preserve">, </w:t>
      </w:r>
      <w:r w:rsidR="003A7A51">
        <w:rPr>
          <w:b/>
          <w:bCs/>
          <w:sz w:val="22"/>
          <w:lang w:val="en-US" w:eastAsia="zh-CN"/>
        </w:rPr>
        <w:t>CMCC</w:t>
      </w:r>
      <w:r w:rsidR="00C75E74">
        <w:rPr>
          <w:b/>
          <w:bCs/>
          <w:sz w:val="22"/>
          <w:lang w:val="en-US" w:eastAsia="zh-CN"/>
        </w:rPr>
        <w:t>, vivo</w:t>
      </w:r>
      <w:r w:rsidR="00D359B0">
        <w:rPr>
          <w:rFonts w:hint="eastAsia"/>
          <w:b/>
          <w:bCs/>
          <w:sz w:val="22"/>
          <w:lang w:val="en-US" w:eastAsia="zh-CN"/>
        </w:rPr>
        <w:t>, CATT</w:t>
      </w:r>
      <w:r w:rsidR="009102FA">
        <w:rPr>
          <w:b/>
          <w:bCs/>
          <w:sz w:val="22"/>
          <w:lang w:val="en-US" w:eastAsia="zh-CN"/>
        </w:rPr>
        <w:t>, Samsung</w:t>
      </w:r>
      <w:r w:rsidR="005F6FB5">
        <w:rPr>
          <w:b/>
          <w:bCs/>
          <w:sz w:val="22"/>
          <w:lang w:val="en-US" w:eastAsia="zh-CN"/>
        </w:rPr>
        <w:t>, ZTE</w:t>
      </w:r>
      <w:r w:rsidR="008C7739">
        <w:rPr>
          <w:b/>
          <w:bCs/>
          <w:sz w:val="22"/>
          <w:lang w:val="en-US" w:eastAsia="zh-CN"/>
        </w:rPr>
        <w:t>, Panasonic</w:t>
      </w:r>
      <w:r w:rsidR="00DA2243">
        <w:rPr>
          <w:b/>
          <w:bCs/>
          <w:sz w:val="22"/>
          <w:lang w:val="en-US" w:eastAsia="zh-CN"/>
        </w:rPr>
        <w:t>, NEC</w:t>
      </w:r>
      <w:r w:rsidR="00BC0F6E">
        <w:rPr>
          <w:b/>
          <w:bCs/>
          <w:sz w:val="22"/>
          <w:lang w:val="en-US" w:eastAsia="zh-CN"/>
        </w:rPr>
        <w:t>, HW/</w:t>
      </w:r>
      <w:proofErr w:type="spellStart"/>
      <w:r w:rsidR="00BC0F6E">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IDC, Ericsson</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68ABF05B"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C66F7D5" w14:textId="0A6781EA" w:rsidR="009B63F5" w:rsidRDefault="00C75E74" w:rsidP="00780BC5">
            <w:pPr>
              <w:widowControl w:val="0"/>
              <w:spacing w:beforeLines="50" w:before="120"/>
              <w:rPr>
                <w:kern w:val="2"/>
                <w:lang w:eastAsia="zh-CN"/>
              </w:rPr>
            </w:pPr>
            <w:r>
              <w:rPr>
                <w:iCs/>
                <w:kern w:val="2"/>
                <w:lang w:eastAsia="zh-CN"/>
              </w:rPr>
              <w:t xml:space="preserve">Low. In Rel.16, only 2-symbol and 7-symbol sub-slot is supported. We do not see the use case or motivation for dynamic changing of the sub-slot configurations. Rather we see much complexity and ambiguity between gNB and UE for </w:t>
            </w:r>
            <w:proofErr w:type="spellStart"/>
            <w:r>
              <w:rPr>
                <w:iCs/>
                <w:kern w:val="2"/>
                <w:lang w:eastAsia="zh-CN"/>
              </w:rPr>
              <w:t>dynamic</w:t>
            </w:r>
            <w:r>
              <w:rPr>
                <w:rFonts w:hint="eastAsia"/>
                <w:iCs/>
                <w:kern w:val="2"/>
                <w:lang w:eastAsia="zh-CN"/>
              </w:rPr>
              <w:t>ly</w:t>
            </w:r>
            <w:proofErr w:type="spellEnd"/>
            <w:r>
              <w:rPr>
                <w:iCs/>
                <w:kern w:val="2"/>
                <w:lang w:eastAsia="zh-CN"/>
              </w:rPr>
              <w:t xml:space="preserve"> switching the sub-slot configurations.</w:t>
            </w:r>
          </w:p>
        </w:tc>
      </w:tr>
      <w:tr w:rsidR="009102FA"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1A50AB09" w:rsidR="009102FA" w:rsidRDefault="009102FA" w:rsidP="009102F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54AEBA0" w14:textId="23BE3736" w:rsidR="009102FA" w:rsidRDefault="009102FA" w:rsidP="009102FA">
            <w:pPr>
              <w:widowControl w:val="0"/>
              <w:spacing w:beforeLines="50" w:before="120"/>
              <w:rPr>
                <w:kern w:val="2"/>
                <w:lang w:eastAsia="zh-CN"/>
              </w:rPr>
            </w:pPr>
            <w:r>
              <w:rPr>
                <w:kern w:val="2"/>
                <w:lang w:eastAsia="zh-CN"/>
              </w:rPr>
              <w:t>Low – motivation is ad-hoc.</w:t>
            </w:r>
          </w:p>
        </w:tc>
      </w:tr>
      <w:tr w:rsidR="00BC0F6E"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5E2A6FA" w:rsidR="00BC0F6E" w:rsidRDefault="00BC0F6E" w:rsidP="00BC0F6E">
            <w:pPr>
              <w:widowControl w:val="0"/>
              <w:spacing w:beforeLines="50" w:before="120"/>
              <w:rPr>
                <w:kern w:val="2"/>
                <w:lang w:eastAsia="zh-CN"/>
              </w:rPr>
            </w:pPr>
            <w:r>
              <w:rPr>
                <w:rFonts w:hint="eastAsia"/>
                <w:kern w:val="2"/>
                <w:lang w:eastAsia="zh-CN"/>
              </w:rPr>
              <w:t>H</w:t>
            </w:r>
            <w:r>
              <w:rPr>
                <w:kern w:val="2"/>
                <w:lang w:eastAsia="zh-CN"/>
              </w:rPr>
              <w:t>W/</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73AD94A5" w14:textId="132CB4FE" w:rsidR="00BC0F6E" w:rsidRDefault="00BC0F6E" w:rsidP="00BC0F6E">
            <w:pPr>
              <w:widowControl w:val="0"/>
              <w:spacing w:beforeLines="50" w:before="120"/>
              <w:rPr>
                <w:iCs/>
                <w:kern w:val="2"/>
                <w:lang w:eastAsia="zh-CN"/>
              </w:rPr>
            </w:pPr>
            <w:r>
              <w:rPr>
                <w:rFonts w:hint="eastAsia"/>
                <w:iCs/>
                <w:kern w:val="2"/>
                <w:lang w:eastAsia="zh-CN"/>
              </w:rPr>
              <w:t>D</w:t>
            </w:r>
            <w:r>
              <w:rPr>
                <w:iCs/>
                <w:kern w:val="2"/>
                <w:lang w:eastAsia="zh-CN"/>
              </w:rPr>
              <w:t xml:space="preserve">ynamic change of the sub-slot configuration would make it more complex for HARQ-ACK feedback, especially type 1 HARQ-ACK codebook. </w:t>
            </w:r>
          </w:p>
        </w:tc>
      </w:tr>
      <w:tr w:rsidR="007525FE" w14:paraId="388BDBBB" w14:textId="77777777" w:rsidTr="00780BC5">
        <w:tc>
          <w:tcPr>
            <w:tcW w:w="2113" w:type="dxa"/>
            <w:tcBorders>
              <w:top w:val="single" w:sz="4" w:space="0" w:color="auto"/>
              <w:left w:val="single" w:sz="4" w:space="0" w:color="auto"/>
              <w:bottom w:val="single" w:sz="4" w:space="0" w:color="auto"/>
              <w:right w:val="single" w:sz="4" w:space="0" w:color="auto"/>
            </w:tcBorders>
          </w:tcPr>
          <w:p w14:paraId="1431098B" w14:textId="003D1F77" w:rsidR="007525FE" w:rsidRDefault="007525FE" w:rsidP="00BC0F6E">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847E0E7" w14:textId="471084A4" w:rsidR="007525FE" w:rsidRDefault="007525FE" w:rsidP="00BC0F6E">
            <w:pPr>
              <w:widowControl w:val="0"/>
              <w:spacing w:beforeLines="50" w:before="120"/>
              <w:rPr>
                <w:iCs/>
                <w:kern w:val="2"/>
                <w:lang w:eastAsia="zh-CN"/>
              </w:rPr>
            </w:pPr>
            <w:r>
              <w:rPr>
                <w:iCs/>
                <w:kern w:val="2"/>
                <w:lang w:eastAsia="zh-CN"/>
              </w:rPr>
              <w:t>Low</w:t>
            </w:r>
          </w:p>
        </w:tc>
      </w:tr>
      <w:tr w:rsidR="0057545B" w14:paraId="7B8EDFD5" w14:textId="77777777" w:rsidTr="0057545B">
        <w:tc>
          <w:tcPr>
            <w:tcW w:w="2113" w:type="dxa"/>
            <w:tcBorders>
              <w:top w:val="single" w:sz="4" w:space="0" w:color="auto"/>
              <w:left w:val="single" w:sz="4" w:space="0" w:color="auto"/>
              <w:bottom w:val="single" w:sz="4" w:space="0" w:color="auto"/>
              <w:right w:val="single" w:sz="4" w:space="0" w:color="auto"/>
            </w:tcBorders>
          </w:tcPr>
          <w:p w14:paraId="78F6449D" w14:textId="77777777" w:rsidR="0057545B" w:rsidRPr="00945041"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1AB321D7" w14:textId="77777777" w:rsidR="0057545B" w:rsidRPr="00945041" w:rsidRDefault="0057545B" w:rsidP="0057545B">
            <w:pPr>
              <w:widowControl w:val="0"/>
              <w:spacing w:beforeLines="50" w:before="120"/>
              <w:rPr>
                <w:iCs/>
                <w:kern w:val="2"/>
                <w:lang w:eastAsia="zh-CN"/>
              </w:rPr>
            </w:pPr>
            <w:r w:rsidRPr="00945041">
              <w:rPr>
                <w:iCs/>
                <w:kern w:val="2"/>
                <w:lang w:eastAsia="zh-CN"/>
              </w:rPr>
              <w:t>Low</w:t>
            </w:r>
          </w:p>
          <w:p w14:paraId="6525F0AC" w14:textId="77777777" w:rsidR="0057545B" w:rsidRPr="00945041" w:rsidRDefault="0057545B" w:rsidP="0057545B">
            <w:pPr>
              <w:widowControl w:val="0"/>
              <w:spacing w:beforeLines="50" w:before="120"/>
              <w:rPr>
                <w:iCs/>
                <w:kern w:val="2"/>
                <w:lang w:eastAsia="zh-CN"/>
              </w:rPr>
            </w:pPr>
            <w:r w:rsidRPr="00945041">
              <w:rPr>
                <w:iCs/>
                <w:kern w:val="2"/>
                <w:lang w:eastAsia="zh-CN"/>
              </w:rPr>
              <w:t>We understand the intention of the proposal to increase reliability of sub-slot PUCCH. However, there are other solutions which fulfil the same goal based on some existing framework, e.g., all d</w:t>
            </w:r>
            <w:r w:rsidRPr="00945041">
              <w:t>ynamic indication of PUCCH repetition.</w:t>
            </w:r>
          </w:p>
        </w:tc>
      </w:tr>
      <w:tr w:rsidR="005E4717" w14:paraId="7AA6E198" w14:textId="77777777" w:rsidTr="0057545B">
        <w:tc>
          <w:tcPr>
            <w:tcW w:w="2113" w:type="dxa"/>
            <w:tcBorders>
              <w:top w:val="single" w:sz="4" w:space="0" w:color="auto"/>
              <w:left w:val="single" w:sz="4" w:space="0" w:color="auto"/>
              <w:bottom w:val="single" w:sz="4" w:space="0" w:color="auto"/>
              <w:right w:val="single" w:sz="4" w:space="0" w:color="auto"/>
            </w:tcBorders>
          </w:tcPr>
          <w:p w14:paraId="643150C2" w14:textId="5CDF213A" w:rsidR="005E4717" w:rsidRDefault="005E4717" w:rsidP="005E4717">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F4211B" w14:textId="770AA1C2" w:rsidR="005E4717" w:rsidRPr="00945041" w:rsidRDefault="005E4717" w:rsidP="005E4717">
            <w:pPr>
              <w:widowControl w:val="0"/>
              <w:spacing w:beforeLines="50" w:before="120"/>
              <w:rPr>
                <w:iCs/>
                <w:kern w:val="2"/>
                <w:lang w:eastAsia="zh-CN"/>
              </w:rPr>
            </w:pPr>
            <w:r>
              <w:rPr>
                <w:iCs/>
                <w:kern w:val="2"/>
                <w:lang w:eastAsia="zh-CN"/>
              </w:rPr>
              <w:t>Low</w:t>
            </w:r>
          </w:p>
        </w:tc>
      </w:tr>
      <w:tr w:rsidR="00481FB2" w14:paraId="57E3166D" w14:textId="77777777" w:rsidTr="0057545B">
        <w:tc>
          <w:tcPr>
            <w:tcW w:w="2113" w:type="dxa"/>
            <w:tcBorders>
              <w:top w:val="single" w:sz="4" w:space="0" w:color="auto"/>
              <w:left w:val="single" w:sz="4" w:space="0" w:color="auto"/>
              <w:bottom w:val="single" w:sz="4" w:space="0" w:color="auto"/>
              <w:right w:val="single" w:sz="4" w:space="0" w:color="auto"/>
            </w:tcBorders>
          </w:tcPr>
          <w:p w14:paraId="6E88CE00" w14:textId="0519ECCC" w:rsidR="00481FB2" w:rsidRDefault="00481FB2" w:rsidP="00481FB2">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1153D36F" w14:textId="4E9DFD17" w:rsidR="00481FB2" w:rsidRDefault="00481FB2" w:rsidP="00481FB2">
            <w:pPr>
              <w:widowControl w:val="0"/>
              <w:spacing w:beforeLines="50" w:before="120"/>
              <w:rPr>
                <w:iCs/>
                <w:kern w:val="2"/>
                <w:lang w:eastAsia="zh-CN"/>
              </w:rPr>
            </w:pPr>
            <w:r>
              <w:rPr>
                <w:kern w:val="2"/>
                <w:lang w:eastAsia="zh-CN"/>
              </w:rPr>
              <w:t>High priority</w:t>
            </w:r>
          </w:p>
        </w:tc>
      </w:tr>
    </w:tbl>
    <w:p w14:paraId="332DD70E" w14:textId="77777777" w:rsidR="0057545B" w:rsidRDefault="0057545B" w:rsidP="0057545B">
      <w:pPr>
        <w:rPr>
          <w:sz w:val="22"/>
          <w:szCs w:val="22"/>
          <w:lang w:eastAsia="zh-CN"/>
        </w:rPr>
      </w:pPr>
    </w:p>
    <w:p w14:paraId="77D618D7" w14:textId="77777777" w:rsidR="009B63F5" w:rsidRDefault="009B63F5" w:rsidP="009B63F5">
      <w:pPr>
        <w:rPr>
          <w:sz w:val="22"/>
          <w:szCs w:val="22"/>
          <w:lang w:eastAsia="zh-CN"/>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lastRenderedPageBreak/>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HW/HiSi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w:t>
      </w:r>
      <w:proofErr w:type="gramStart"/>
      <w:r>
        <w:rPr>
          <w:sz w:val="22"/>
          <w:lang w:val="en-US" w:eastAsia="zh-CN"/>
        </w:rPr>
        <w:t>slot based</w:t>
      </w:r>
      <w:proofErr w:type="gramEnd"/>
      <w:r>
        <w:rPr>
          <w:sz w:val="22"/>
          <w:lang w:val="en-US" w:eastAsia="zh-CN"/>
        </w:rPr>
        <w:t xml:space="preserve">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 due to large initial company interest. </w:t>
      </w:r>
      <w:proofErr w:type="gramStart"/>
      <w:r>
        <w:rPr>
          <w:i/>
          <w:iCs/>
          <w:sz w:val="22"/>
          <w:lang w:val="en-US" w:eastAsia="zh-CN"/>
        </w:rPr>
        <w:t>Therefore</w:t>
      </w:r>
      <w:proofErr w:type="gramEnd"/>
      <w:r>
        <w:rPr>
          <w:i/>
          <w:iCs/>
          <w:sz w:val="22"/>
          <w:lang w:val="en-US" w:eastAsia="zh-CN"/>
        </w:rPr>
        <w:t xml:space="preserv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CD993AF" w:rsidR="00F04CB5" w:rsidRDefault="001360C8" w:rsidP="00E43C7D">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518EAC30" w14:textId="1FBD010A" w:rsidR="001360C8" w:rsidRPr="001360C8" w:rsidRDefault="001360C8" w:rsidP="001360C8">
            <w:pPr>
              <w:widowControl w:val="0"/>
              <w:spacing w:beforeLines="50" w:before="120"/>
              <w:rPr>
                <w:kern w:val="2"/>
                <w:lang w:eastAsia="zh-CN"/>
              </w:rPr>
            </w:pPr>
            <w:r w:rsidRPr="001360C8">
              <w:rPr>
                <w:kern w:val="2"/>
                <w:lang w:eastAsia="zh-CN"/>
              </w:rPr>
              <w:t>For short PUCCH, repetitions within and across sub</w:t>
            </w:r>
            <w:r>
              <w:rPr>
                <w:kern w:val="2"/>
                <w:lang w:eastAsia="zh-CN"/>
              </w:rPr>
              <w:t>-</w:t>
            </w:r>
            <w:r w:rsidRPr="001360C8">
              <w:rPr>
                <w:kern w:val="2"/>
                <w:lang w:eastAsia="zh-CN"/>
              </w:rPr>
              <w:t xml:space="preserve">slots can be supported. </w:t>
            </w:r>
          </w:p>
          <w:p w14:paraId="1FDD549F" w14:textId="1D31E7EF" w:rsidR="00F04CB5" w:rsidRDefault="001360C8" w:rsidP="001360C8">
            <w:pPr>
              <w:widowControl w:val="0"/>
              <w:spacing w:beforeLines="50" w:before="120"/>
              <w:rPr>
                <w:kern w:val="2"/>
                <w:lang w:eastAsia="zh-CN"/>
              </w:rPr>
            </w:pPr>
            <w:r w:rsidRPr="001360C8">
              <w:rPr>
                <w:kern w:val="2"/>
                <w:lang w:eastAsia="zh-CN"/>
              </w:rPr>
              <w:t>For sub</w:t>
            </w:r>
            <w:r w:rsidR="005E2376">
              <w:rPr>
                <w:kern w:val="2"/>
                <w:lang w:eastAsia="zh-CN"/>
              </w:rPr>
              <w:t>-</w:t>
            </w:r>
            <w:r w:rsidRPr="001360C8">
              <w:rPr>
                <w:kern w:val="2"/>
                <w:lang w:eastAsia="zh-CN"/>
              </w:rPr>
              <w:t>lot based long PUCCH, sub</w:t>
            </w:r>
            <w:r>
              <w:rPr>
                <w:kern w:val="2"/>
                <w:lang w:eastAsia="zh-CN"/>
              </w:rPr>
              <w:t>-</w:t>
            </w:r>
            <w:r w:rsidRPr="001360C8">
              <w:rPr>
                <w:kern w:val="2"/>
                <w:lang w:eastAsia="zh-CN"/>
              </w:rPr>
              <w:t>slot to sub</w:t>
            </w:r>
            <w:r>
              <w:rPr>
                <w:kern w:val="2"/>
                <w:lang w:eastAsia="zh-CN"/>
              </w:rPr>
              <w:t>-</w:t>
            </w:r>
            <w:r w:rsidRPr="001360C8">
              <w:rPr>
                <w:kern w:val="2"/>
                <w:lang w:eastAsia="zh-CN"/>
              </w:rPr>
              <w:t>slot is sufficient.</w:t>
            </w:r>
          </w:p>
        </w:tc>
      </w:tr>
      <w:tr w:rsidR="009C1E21"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63E5A260"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70FB8F4" w14:textId="7B9327F2" w:rsidR="009C1E21" w:rsidRDefault="009C1E21" w:rsidP="009C1E21">
            <w:pPr>
              <w:widowControl w:val="0"/>
              <w:spacing w:beforeLines="50" w:before="120"/>
              <w:rPr>
                <w:kern w:val="2"/>
                <w:lang w:eastAsia="zh-CN"/>
              </w:rPr>
            </w:pPr>
            <w:r>
              <w:rPr>
                <w:rFonts w:eastAsia="MS Mincho" w:hint="eastAsia"/>
                <w:kern w:val="2"/>
                <w:lang w:eastAsia="ja-JP"/>
              </w:rPr>
              <w:t xml:space="preserve">Sub-slot based PUCCH repetition with </w:t>
            </w:r>
            <w:r>
              <w:rPr>
                <w:rFonts w:eastAsia="MS Mincho"/>
                <w:kern w:val="2"/>
                <w:lang w:eastAsia="ja-JP"/>
              </w:rPr>
              <w:t>short PUCCH formats</w:t>
            </w:r>
          </w:p>
        </w:tc>
      </w:tr>
      <w:tr w:rsidR="009C1E21"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E4EEC00" w:rsidR="009C1E21" w:rsidRDefault="00C75E74" w:rsidP="009C1E2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E338A25" w14:textId="1991724C" w:rsidR="009C1E21" w:rsidRDefault="00C75E74" w:rsidP="009C1E21">
            <w:pPr>
              <w:widowControl w:val="0"/>
              <w:spacing w:beforeLines="50" w:before="120"/>
              <w:rPr>
                <w:iCs/>
                <w:kern w:val="2"/>
                <w:lang w:eastAsia="zh-CN"/>
              </w:rPr>
            </w:pPr>
            <w:r>
              <w:rPr>
                <w:iCs/>
                <w:kern w:val="2"/>
                <w:lang w:eastAsia="zh-CN"/>
              </w:rPr>
              <w:t>Low priority</w:t>
            </w:r>
          </w:p>
        </w:tc>
      </w:tr>
      <w:tr w:rsidR="00D359B0" w14:paraId="4E088601" w14:textId="77777777" w:rsidTr="00E43C7D">
        <w:tc>
          <w:tcPr>
            <w:tcW w:w="2113" w:type="dxa"/>
            <w:tcBorders>
              <w:top w:val="single" w:sz="4" w:space="0" w:color="auto"/>
              <w:left w:val="single" w:sz="4" w:space="0" w:color="auto"/>
              <w:bottom w:val="single" w:sz="4" w:space="0" w:color="auto"/>
              <w:right w:val="single" w:sz="4" w:space="0" w:color="auto"/>
            </w:tcBorders>
          </w:tcPr>
          <w:p w14:paraId="42BF230F" w14:textId="25576F69" w:rsidR="00D359B0" w:rsidRDefault="00D359B0" w:rsidP="009C1E21">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9B0C87F" w14:textId="2659D97A" w:rsidR="00D359B0" w:rsidRDefault="00D359B0" w:rsidP="009C1E21">
            <w:pPr>
              <w:widowControl w:val="0"/>
              <w:spacing w:beforeLines="50" w:before="120"/>
              <w:rPr>
                <w:iCs/>
                <w:kern w:val="2"/>
                <w:lang w:eastAsia="zh-CN"/>
              </w:rPr>
            </w:pPr>
            <w:r>
              <w:rPr>
                <w:rFonts w:hint="eastAsia"/>
                <w:iCs/>
                <w:kern w:val="2"/>
                <w:lang w:eastAsia="zh-CN"/>
              </w:rPr>
              <w:t>Low priority. Evaluation results are needed to justify the benefit first.</w:t>
            </w:r>
          </w:p>
        </w:tc>
      </w:tr>
      <w:tr w:rsidR="00705A88" w14:paraId="4052B43E" w14:textId="77777777" w:rsidTr="00E43C7D">
        <w:tc>
          <w:tcPr>
            <w:tcW w:w="2113" w:type="dxa"/>
            <w:tcBorders>
              <w:top w:val="single" w:sz="4" w:space="0" w:color="auto"/>
              <w:left w:val="single" w:sz="4" w:space="0" w:color="auto"/>
              <w:bottom w:val="single" w:sz="4" w:space="0" w:color="auto"/>
              <w:right w:val="single" w:sz="4" w:space="0" w:color="auto"/>
            </w:tcBorders>
          </w:tcPr>
          <w:p w14:paraId="71311D8B" w14:textId="5D540068"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AA07F0D" w14:textId="77777777" w:rsidR="00705A88" w:rsidRDefault="00705A88" w:rsidP="00705A88">
            <w:pPr>
              <w:widowControl w:val="0"/>
              <w:spacing w:beforeLines="50" w:before="120"/>
              <w:rPr>
                <w:kern w:val="2"/>
                <w:lang w:eastAsia="zh-CN"/>
              </w:rPr>
            </w:pPr>
            <w:r>
              <w:rPr>
                <w:kern w:val="2"/>
                <w:lang w:eastAsia="zh-CN"/>
              </w:rPr>
              <w:t xml:space="preserve">For FR2, support PF0/2 repetitions - this may or may not be addressed in the coverage </w:t>
            </w:r>
            <w:r>
              <w:rPr>
                <w:kern w:val="2"/>
                <w:lang w:eastAsia="zh-CN"/>
              </w:rPr>
              <w:lastRenderedPageBreak/>
              <w:t>enhancements WI or the MIMO WI.</w:t>
            </w:r>
          </w:p>
          <w:p w14:paraId="044759F5" w14:textId="7A371DCA" w:rsidR="00705A88" w:rsidRDefault="00705A88" w:rsidP="00705A88">
            <w:pPr>
              <w:widowControl w:val="0"/>
              <w:spacing w:beforeLines="50" w:before="120"/>
              <w:rPr>
                <w:iCs/>
                <w:kern w:val="2"/>
                <w:lang w:eastAsia="zh-CN"/>
              </w:rPr>
            </w:pPr>
            <w:r>
              <w:rPr>
                <w:kern w:val="2"/>
                <w:lang w:eastAsia="zh-CN"/>
              </w:rPr>
              <w:t xml:space="preserve">In general, have the number of repetitions be at least dynamically indicated. This may also be addressed in the coverage enhancement WI. </w:t>
            </w:r>
          </w:p>
        </w:tc>
      </w:tr>
      <w:tr w:rsidR="005F6FB5" w14:paraId="214A08D5" w14:textId="77777777" w:rsidTr="00E43C7D">
        <w:tc>
          <w:tcPr>
            <w:tcW w:w="2113" w:type="dxa"/>
            <w:tcBorders>
              <w:top w:val="single" w:sz="4" w:space="0" w:color="auto"/>
              <w:left w:val="single" w:sz="4" w:space="0" w:color="auto"/>
              <w:bottom w:val="single" w:sz="4" w:space="0" w:color="auto"/>
              <w:right w:val="single" w:sz="4" w:space="0" w:color="auto"/>
            </w:tcBorders>
          </w:tcPr>
          <w:p w14:paraId="5621EEE0" w14:textId="67046418" w:rsidR="005F6FB5" w:rsidRDefault="005F6FB5" w:rsidP="005F6FB5">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ED5F5F7" w14:textId="2E80E607" w:rsidR="005F6FB5" w:rsidRDefault="005F6FB5" w:rsidP="005F6FB5">
            <w:pPr>
              <w:widowControl w:val="0"/>
              <w:spacing w:beforeLines="50" w:before="120"/>
              <w:rPr>
                <w:kern w:val="2"/>
                <w:lang w:eastAsia="zh-CN"/>
              </w:rPr>
            </w:pPr>
            <w:r>
              <w:rPr>
                <w:rFonts w:hint="eastAsia"/>
                <w:iCs/>
                <w:kern w:val="2"/>
                <w:lang w:eastAsia="zh-CN"/>
              </w:rPr>
              <w:t>W</w:t>
            </w:r>
            <w:r>
              <w:rPr>
                <w:iCs/>
                <w:kern w:val="2"/>
                <w:lang w:eastAsia="zh-CN"/>
              </w:rPr>
              <w:t xml:space="preserve">e suggest jointly considering this issue with WID of coverage enhancement. </w:t>
            </w:r>
          </w:p>
        </w:tc>
      </w:tr>
      <w:tr w:rsidR="008C7739" w14:paraId="420C8C91" w14:textId="77777777" w:rsidTr="00E43C7D">
        <w:tc>
          <w:tcPr>
            <w:tcW w:w="2113" w:type="dxa"/>
            <w:tcBorders>
              <w:top w:val="single" w:sz="4" w:space="0" w:color="auto"/>
              <w:left w:val="single" w:sz="4" w:space="0" w:color="auto"/>
              <w:bottom w:val="single" w:sz="4" w:space="0" w:color="auto"/>
              <w:right w:val="single" w:sz="4" w:space="0" w:color="auto"/>
            </w:tcBorders>
          </w:tcPr>
          <w:p w14:paraId="427E807D" w14:textId="14F9E873"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0A142643" w14:textId="52575167" w:rsidR="008C7739" w:rsidRDefault="008C7739" w:rsidP="008C7739">
            <w:pPr>
              <w:widowControl w:val="0"/>
              <w:spacing w:beforeLines="50" w:before="120"/>
              <w:rPr>
                <w:iCs/>
                <w:kern w:val="2"/>
                <w:lang w:eastAsia="zh-CN"/>
              </w:rPr>
            </w:pPr>
            <w:r>
              <w:rPr>
                <w:rFonts w:eastAsia="MS Mincho" w:hint="eastAsia"/>
                <w:iCs/>
                <w:kern w:val="2"/>
                <w:lang w:eastAsia="ja-JP"/>
              </w:rPr>
              <w:t>S</w:t>
            </w:r>
            <w:r>
              <w:rPr>
                <w:rFonts w:eastAsia="MS Mincho"/>
                <w:iCs/>
                <w:kern w:val="2"/>
                <w:lang w:eastAsia="ja-JP"/>
              </w:rPr>
              <w:t>ub-slot based PUCCH repetition with short PUCCH formats and dynamic indication of the number of PUCCH repetitions.</w:t>
            </w:r>
          </w:p>
        </w:tc>
      </w:tr>
      <w:tr w:rsidR="00DF03AF" w14:paraId="554D87D8" w14:textId="77777777" w:rsidTr="00E43C7D">
        <w:tc>
          <w:tcPr>
            <w:tcW w:w="2113" w:type="dxa"/>
            <w:tcBorders>
              <w:top w:val="single" w:sz="4" w:space="0" w:color="auto"/>
              <w:left w:val="single" w:sz="4" w:space="0" w:color="auto"/>
              <w:bottom w:val="single" w:sz="4" w:space="0" w:color="auto"/>
              <w:right w:val="single" w:sz="4" w:space="0" w:color="auto"/>
            </w:tcBorders>
          </w:tcPr>
          <w:p w14:paraId="2D2C49C3" w14:textId="67373C4E" w:rsidR="00DF03AF" w:rsidRDefault="00DF03AF" w:rsidP="00DF03A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17168087" w14:textId="4D116276" w:rsidR="00DF03AF" w:rsidRDefault="00DF03AF" w:rsidP="00DF03AF">
            <w:pPr>
              <w:widowControl w:val="0"/>
              <w:spacing w:beforeLines="50" w:before="120"/>
              <w:rPr>
                <w:rFonts w:eastAsia="MS Mincho"/>
                <w:iCs/>
                <w:kern w:val="2"/>
                <w:lang w:eastAsia="ja-JP"/>
              </w:rPr>
            </w:pPr>
            <w:r>
              <w:rPr>
                <w:rFonts w:eastAsia="Malgun Gothic"/>
                <w:iCs/>
                <w:kern w:val="2"/>
                <w:lang w:eastAsia="ko-KR"/>
              </w:rPr>
              <w:t>Low priority for sub-slot PUCCH repetition with long PUCCH format. We are fine to discuss sub-slot PUCCH repetition with short PUCCH format</w:t>
            </w:r>
          </w:p>
        </w:tc>
      </w:tr>
      <w:tr w:rsidR="00BC0F6E" w14:paraId="41EDAAB4" w14:textId="77777777" w:rsidTr="00E43C7D">
        <w:tc>
          <w:tcPr>
            <w:tcW w:w="2113" w:type="dxa"/>
            <w:tcBorders>
              <w:top w:val="single" w:sz="4" w:space="0" w:color="auto"/>
              <w:left w:val="single" w:sz="4" w:space="0" w:color="auto"/>
              <w:bottom w:val="single" w:sz="4" w:space="0" w:color="auto"/>
              <w:right w:val="single" w:sz="4" w:space="0" w:color="auto"/>
            </w:tcBorders>
          </w:tcPr>
          <w:p w14:paraId="72664374" w14:textId="2C50E666" w:rsidR="00BC0F6E" w:rsidRDefault="00BC0F6E" w:rsidP="00BC0F6E">
            <w:pPr>
              <w:widowControl w:val="0"/>
              <w:spacing w:beforeLines="50" w:before="120"/>
              <w:rPr>
                <w:rFonts w:eastAsia="Malgun Gothic"/>
                <w:kern w:val="2"/>
                <w:lang w:eastAsia="ko-KR"/>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8369B38" w14:textId="36A39279" w:rsidR="00BC0F6E" w:rsidRDefault="00BC0F6E" w:rsidP="00BC0F6E">
            <w:pPr>
              <w:widowControl w:val="0"/>
              <w:spacing w:beforeLines="50" w:before="120"/>
              <w:rPr>
                <w:rFonts w:eastAsia="Malgun Gothic"/>
                <w:iCs/>
                <w:kern w:val="2"/>
                <w:lang w:eastAsia="ko-KR"/>
              </w:rPr>
            </w:pPr>
            <w:r>
              <w:rPr>
                <w:iCs/>
                <w:kern w:val="2"/>
                <w:lang w:eastAsia="zh-CN"/>
              </w:rPr>
              <w:t xml:space="preserve">PUCCH repetition over sub-slot should be supported at least for short PUCCH format for achieving reliability and low latency. It would be good to introduce some mechanism to ensure flexible number of repetitions. </w:t>
            </w:r>
          </w:p>
        </w:tc>
      </w:tr>
      <w:tr w:rsidR="00D22224" w14:paraId="2591970E" w14:textId="77777777" w:rsidTr="00E43C7D">
        <w:tc>
          <w:tcPr>
            <w:tcW w:w="2113" w:type="dxa"/>
            <w:tcBorders>
              <w:top w:val="single" w:sz="4" w:space="0" w:color="auto"/>
              <w:left w:val="single" w:sz="4" w:space="0" w:color="auto"/>
              <w:bottom w:val="single" w:sz="4" w:space="0" w:color="auto"/>
              <w:right w:val="single" w:sz="4" w:space="0" w:color="auto"/>
            </w:tcBorders>
          </w:tcPr>
          <w:p w14:paraId="64686E7C" w14:textId="3B73CF6D"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563827C" w14:textId="64E951A7"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t>
            </w:r>
          </w:p>
        </w:tc>
      </w:tr>
      <w:tr w:rsidR="00205102" w14:paraId="1E354401" w14:textId="77777777" w:rsidTr="00205102">
        <w:tc>
          <w:tcPr>
            <w:tcW w:w="2113" w:type="dxa"/>
          </w:tcPr>
          <w:p w14:paraId="72C8DA14"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E632A81" w14:textId="77777777" w:rsidR="00205102" w:rsidRDefault="00205102" w:rsidP="0057545B">
            <w:pPr>
              <w:spacing w:beforeLines="50" w:before="120"/>
              <w:rPr>
                <w:iCs/>
                <w:kern w:val="2"/>
                <w:lang w:eastAsia="zh-CN"/>
              </w:rPr>
            </w:pPr>
            <w:r>
              <w:rPr>
                <w:iCs/>
                <w:kern w:val="2"/>
                <w:lang w:eastAsia="zh-CN"/>
              </w:rPr>
              <w:t>No need to support additional enhancements for sub-slot type of PUCCH repetitions on top of Rel-16 (which supports 7OS sub-slots).</w:t>
            </w:r>
          </w:p>
          <w:p w14:paraId="5D624671" w14:textId="77777777" w:rsidR="00205102" w:rsidRDefault="00205102" w:rsidP="0057545B">
            <w:pPr>
              <w:spacing w:beforeLines="50" w:before="120"/>
              <w:rPr>
                <w:iCs/>
                <w:kern w:val="2"/>
                <w:lang w:eastAsia="zh-CN"/>
              </w:rPr>
            </w:pPr>
            <w:r>
              <w:rPr>
                <w:iCs/>
                <w:kern w:val="2"/>
                <w:lang w:eastAsia="zh-CN"/>
              </w:rPr>
              <w:t xml:space="preserve">No need for repetition Type B principles applied to PUCCH. </w:t>
            </w:r>
          </w:p>
        </w:tc>
      </w:tr>
      <w:tr w:rsidR="0057545B" w14:paraId="60B1DAB9" w14:textId="77777777" w:rsidTr="0057545B">
        <w:tc>
          <w:tcPr>
            <w:tcW w:w="2113" w:type="dxa"/>
          </w:tcPr>
          <w:p w14:paraId="1A4AFC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49B76397"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High </w:t>
            </w:r>
          </w:p>
          <w:p w14:paraId="1B747D63"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PUCCH repetition framework is basically broken and made the feature useless. Among the list of enhancements, our preference is prioritized as below:</w:t>
            </w:r>
          </w:p>
          <w:p w14:paraId="5EFAF729"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sidRPr="00F45289">
              <w:rPr>
                <w:rFonts w:eastAsia="Malgun Gothic"/>
                <w:iCs/>
                <w:kern w:val="2"/>
                <w:lang w:eastAsia="ko-KR"/>
              </w:rPr>
              <w:t xml:space="preserve">Enabling dynamic repetition </w:t>
            </w:r>
            <w:proofErr w:type="gramStart"/>
            <w:r>
              <w:rPr>
                <w:rFonts w:eastAsia="Malgun Gothic"/>
                <w:iCs/>
                <w:kern w:val="2"/>
                <w:lang w:eastAsia="ko-KR"/>
              </w:rPr>
              <w:t>T</w:t>
            </w:r>
            <w:r w:rsidRPr="00F45289">
              <w:rPr>
                <w:rFonts w:eastAsia="Malgun Gothic"/>
                <w:iCs/>
                <w:kern w:val="2"/>
                <w:lang w:eastAsia="ko-KR"/>
              </w:rPr>
              <w:t>ype</w:t>
            </w:r>
            <w:proofErr w:type="gramEnd"/>
            <w:r w:rsidRPr="00F45289">
              <w:rPr>
                <w:rFonts w:eastAsia="Malgun Gothic"/>
                <w:iCs/>
                <w:kern w:val="2"/>
                <w:lang w:eastAsia="ko-KR"/>
              </w:rPr>
              <w:t xml:space="preserve"> A for HARQ-ACK, requires minimum work and substantial gain.</w:t>
            </w:r>
          </w:p>
          <w:p w14:paraId="5CE8C293" w14:textId="77777777" w:rsidR="0057545B" w:rsidRDefault="0057545B" w:rsidP="007D7392">
            <w:pPr>
              <w:pStyle w:val="ListParagraph"/>
              <w:widowControl w:val="0"/>
              <w:numPr>
                <w:ilvl w:val="1"/>
                <w:numId w:val="44"/>
              </w:numPr>
              <w:spacing w:beforeLines="50" w:before="120"/>
              <w:rPr>
                <w:rFonts w:eastAsia="Malgun Gothic"/>
                <w:iCs/>
                <w:kern w:val="2"/>
                <w:lang w:eastAsia="ko-KR"/>
              </w:rPr>
            </w:pPr>
            <w:proofErr w:type="gramStart"/>
            <w:r>
              <w:rPr>
                <w:rFonts w:eastAsia="Malgun Gothic"/>
                <w:iCs/>
                <w:kern w:val="2"/>
                <w:lang w:eastAsia="ko-KR"/>
              </w:rPr>
              <w:t>Dynamic repetition,</w:t>
            </w:r>
            <w:proofErr w:type="gramEnd"/>
            <w:r>
              <w:rPr>
                <w:rFonts w:eastAsia="Malgun Gothic"/>
                <w:iCs/>
                <w:kern w:val="2"/>
                <w:lang w:eastAsia="ko-KR"/>
              </w:rPr>
              <w:t xml:space="preserve"> would be applicable to both short and long PUCCH.</w:t>
            </w:r>
          </w:p>
          <w:p w14:paraId="687D63B5" w14:textId="77777777" w:rsidR="0057545B" w:rsidRDefault="0057545B" w:rsidP="007D7392">
            <w:pPr>
              <w:pStyle w:val="ListParagraph"/>
              <w:widowControl w:val="0"/>
              <w:numPr>
                <w:ilvl w:val="0"/>
                <w:numId w:val="44"/>
              </w:numPr>
              <w:spacing w:beforeLines="50" w:before="120"/>
              <w:rPr>
                <w:rFonts w:eastAsia="Malgun Gothic"/>
                <w:iCs/>
                <w:kern w:val="2"/>
                <w:lang w:eastAsia="ko-KR"/>
              </w:rPr>
            </w:pPr>
            <w:r>
              <w:rPr>
                <w:rFonts w:eastAsia="Malgun Gothic"/>
                <w:iCs/>
                <w:kern w:val="2"/>
                <w:lang w:eastAsia="ko-KR"/>
              </w:rPr>
              <w:t>Support dynamic PUCH repetition for sub-slot based PUCCH</w:t>
            </w:r>
          </w:p>
          <w:p w14:paraId="2D66FC95" w14:textId="77777777" w:rsidR="0057545B" w:rsidRPr="00F45289" w:rsidRDefault="0057545B" w:rsidP="0057545B">
            <w:pPr>
              <w:pStyle w:val="ListParagraph"/>
              <w:widowControl w:val="0"/>
              <w:spacing w:beforeLines="50" w:before="120"/>
              <w:rPr>
                <w:rFonts w:eastAsia="Malgun Gothic"/>
                <w:iCs/>
                <w:kern w:val="2"/>
                <w:lang w:eastAsia="ko-KR"/>
              </w:rPr>
            </w:pPr>
          </w:p>
          <w:p w14:paraId="62F4B432"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 </w:t>
            </w:r>
          </w:p>
        </w:tc>
      </w:tr>
      <w:tr w:rsidR="003B3CEB" w14:paraId="1B5D741F" w14:textId="77777777" w:rsidTr="0057545B">
        <w:tc>
          <w:tcPr>
            <w:tcW w:w="2113" w:type="dxa"/>
          </w:tcPr>
          <w:p w14:paraId="43584F64" w14:textId="0BDD6113" w:rsidR="003B3CEB" w:rsidRDefault="003B3CEB"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2DEA94DB" w14:textId="25FC1412" w:rsidR="003B3CEB" w:rsidRDefault="003B3CEB" w:rsidP="0057545B">
            <w:pPr>
              <w:widowControl w:val="0"/>
              <w:spacing w:beforeLines="50" w:before="120"/>
              <w:rPr>
                <w:rFonts w:eastAsia="Malgun Gothic"/>
                <w:iCs/>
                <w:kern w:val="2"/>
                <w:lang w:eastAsia="ko-KR"/>
              </w:rPr>
            </w:pPr>
            <w:r>
              <w:rPr>
                <w:rFonts w:eastAsia="Malgun Gothic"/>
                <w:iCs/>
                <w:kern w:val="2"/>
                <w:lang w:eastAsia="ko-KR"/>
              </w:rPr>
              <w:t>The topic is of low priority for this AI. I</w:t>
            </w:r>
            <w:r w:rsidR="001763E2">
              <w:rPr>
                <w:rFonts w:eastAsia="Malgun Gothic"/>
                <w:iCs/>
                <w:kern w:val="2"/>
                <w:lang w:eastAsia="ko-KR"/>
              </w:rPr>
              <w:t xml:space="preserve">t is under discussion in the </w:t>
            </w:r>
            <w:proofErr w:type="spellStart"/>
            <w:r w:rsidR="001763E2">
              <w:rPr>
                <w:rFonts w:eastAsia="Malgun Gothic"/>
                <w:iCs/>
                <w:kern w:val="2"/>
                <w:lang w:eastAsia="ko-KR"/>
              </w:rPr>
              <w:t>mTRP</w:t>
            </w:r>
            <w:proofErr w:type="spellEnd"/>
            <w:r w:rsidR="001763E2">
              <w:rPr>
                <w:rFonts w:eastAsia="Malgun Gothic"/>
                <w:iCs/>
                <w:kern w:val="2"/>
                <w:lang w:eastAsia="ko-KR"/>
              </w:rPr>
              <w:t xml:space="preserve"> AI.</w:t>
            </w:r>
          </w:p>
        </w:tc>
      </w:tr>
    </w:tbl>
    <w:p w14:paraId="7516E1AD" w14:textId="09DC8D35" w:rsidR="00F04CB5" w:rsidRPr="0057545B" w:rsidRDefault="00F04CB5" w:rsidP="00EB7AF4"/>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lastRenderedPageBreak/>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0A6E568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3A7A51">
        <w:rPr>
          <w:b/>
          <w:bCs/>
          <w:sz w:val="22"/>
          <w:lang w:val="en-US" w:eastAsia="zh-CN"/>
        </w:rPr>
        <w:t>CMCC</w:t>
      </w:r>
      <w:r w:rsidR="006E7357">
        <w:rPr>
          <w:b/>
          <w:bCs/>
          <w:sz w:val="22"/>
          <w:lang w:val="en-US" w:eastAsia="zh-CN"/>
        </w:rPr>
        <w:t>, 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p>
    <w:p w14:paraId="6CA3C36A" w14:textId="205769C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Sharp, </w:t>
      </w:r>
      <w:r w:rsidR="009C1E21">
        <w:rPr>
          <w:b/>
          <w:bCs/>
          <w:sz w:val="22"/>
          <w:lang w:val="en-US" w:eastAsia="zh-CN"/>
        </w:rPr>
        <w:t>DOCOMO</w:t>
      </w:r>
      <w:r w:rsidR="00D359B0">
        <w:rPr>
          <w:rFonts w:hint="eastAsia"/>
          <w:b/>
          <w:bCs/>
          <w:sz w:val="22"/>
          <w:lang w:val="en-US" w:eastAsia="zh-CN"/>
        </w:rPr>
        <w:t>, CATT</w:t>
      </w:r>
      <w:r w:rsidR="00705A88">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IDC, Ericsson</w:t>
      </w:r>
      <w:r w:rsidR="001763E2">
        <w:rPr>
          <w:b/>
          <w:bCs/>
          <w:sz w:val="22"/>
          <w:lang w:val="en-US" w:eastAsia="zh-CN"/>
        </w:rPr>
        <w:t>, Qualcomm</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41B8F347" w:rsidR="009B63F5" w:rsidRDefault="003B3EE6"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20D558C9" w14:textId="77777777" w:rsidR="003B3EE6" w:rsidRPr="003B3EE6" w:rsidRDefault="003B3EE6" w:rsidP="003B3EE6">
            <w:pPr>
              <w:widowControl w:val="0"/>
              <w:spacing w:beforeLines="50" w:before="120"/>
              <w:rPr>
                <w:kern w:val="2"/>
                <w:lang w:eastAsia="zh-CN"/>
              </w:rPr>
            </w:pPr>
            <w:r w:rsidRPr="003B3EE6">
              <w:rPr>
                <w:kern w:val="2"/>
                <w:lang w:eastAsia="zh-CN"/>
              </w:rPr>
              <w:t xml:space="preserve">Low priority. </w:t>
            </w:r>
          </w:p>
          <w:p w14:paraId="604EC347" w14:textId="48E95E10" w:rsidR="009B63F5" w:rsidRDefault="003B3EE6" w:rsidP="003B3EE6">
            <w:pPr>
              <w:widowControl w:val="0"/>
              <w:spacing w:beforeLines="50" w:before="120"/>
              <w:rPr>
                <w:kern w:val="2"/>
                <w:lang w:eastAsia="zh-CN"/>
              </w:rPr>
            </w:pPr>
            <w:r w:rsidRPr="003B3EE6">
              <w:rPr>
                <w:kern w:val="2"/>
                <w:lang w:eastAsia="zh-CN"/>
              </w:rPr>
              <w:t>Different power control parameters are already supported with different PUCCH-Configs. Further enhancement should be given with low priority.</w:t>
            </w: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35C1C0C0" w:rsidR="009B63F5" w:rsidRDefault="00C75E74" w:rsidP="00780BC5">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DB8F392" w14:textId="756D6CEE" w:rsidR="009B63F5" w:rsidRDefault="00C75E74" w:rsidP="00780BC5">
            <w:pPr>
              <w:widowControl w:val="0"/>
              <w:spacing w:beforeLines="50" w:before="120"/>
              <w:rPr>
                <w:kern w:val="2"/>
                <w:lang w:eastAsia="zh-CN"/>
              </w:rPr>
            </w:pPr>
            <w:r>
              <w:rPr>
                <w:kern w:val="2"/>
                <w:lang w:eastAsia="zh-CN"/>
              </w:rPr>
              <w:t xml:space="preserve">For indicating the open-loop power control of PUCCH by DCI, it seems already can be achieved in Rel.16. </w:t>
            </w:r>
          </w:p>
        </w:tc>
      </w:tr>
      <w:tr w:rsidR="00705A88" w14:paraId="0471EFA4" w14:textId="77777777" w:rsidTr="00780BC5">
        <w:tc>
          <w:tcPr>
            <w:tcW w:w="2113" w:type="dxa"/>
            <w:tcBorders>
              <w:top w:val="single" w:sz="4" w:space="0" w:color="auto"/>
              <w:left w:val="single" w:sz="4" w:space="0" w:color="auto"/>
              <w:bottom w:val="single" w:sz="4" w:space="0" w:color="auto"/>
              <w:right w:val="single" w:sz="4" w:space="0" w:color="auto"/>
            </w:tcBorders>
          </w:tcPr>
          <w:p w14:paraId="6311EECC" w14:textId="432EB1C6" w:rsidR="00705A88" w:rsidRDefault="00705A88" w:rsidP="00705A8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166C4D4" w14:textId="77777777" w:rsidR="00705A88" w:rsidRDefault="00705A88" w:rsidP="00705A88">
            <w:pPr>
              <w:widowControl w:val="0"/>
              <w:spacing w:beforeLines="50" w:before="120"/>
              <w:rPr>
                <w:kern w:val="2"/>
                <w:lang w:eastAsia="zh-CN"/>
              </w:rPr>
            </w:pPr>
            <w:r>
              <w:rPr>
                <w:kern w:val="2"/>
                <w:lang w:eastAsia="zh-CN"/>
              </w:rPr>
              <w:t xml:space="preserve">Low. </w:t>
            </w:r>
          </w:p>
          <w:p w14:paraId="4202E758" w14:textId="0E99F94C" w:rsidR="00705A88" w:rsidRDefault="00705A88" w:rsidP="00705A88">
            <w:pPr>
              <w:widowControl w:val="0"/>
              <w:spacing w:beforeLines="50" w:before="120"/>
              <w:rPr>
                <w:kern w:val="2"/>
                <w:lang w:eastAsia="zh-CN"/>
              </w:rPr>
            </w:pPr>
            <w:r>
              <w:rPr>
                <w:kern w:val="2"/>
                <w:lang w:eastAsia="zh-CN"/>
              </w:rPr>
              <w:t xml:space="preserve">If anything is needed, re-use Rel-16 mechanism for indicating different Po values instead of adding a separate TPC look for URLLC than for eMBB. </w:t>
            </w:r>
          </w:p>
        </w:tc>
      </w:tr>
      <w:tr w:rsidR="00D22224"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3280D488"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82FA5E8" w14:textId="13662D3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Low, we already have </w:t>
            </w:r>
            <w:r>
              <w:rPr>
                <w:rFonts w:eastAsia="Malgun Gothic"/>
                <w:iCs/>
                <w:kern w:val="2"/>
                <w:lang w:eastAsia="ko-KR"/>
              </w:rPr>
              <w:t xml:space="preserve">separated power control parameter for different PUCCH configuration. </w:t>
            </w:r>
          </w:p>
        </w:tc>
      </w:tr>
      <w:tr w:rsidR="00D22224" w14:paraId="510155AD" w14:textId="77777777" w:rsidTr="00780BC5">
        <w:tc>
          <w:tcPr>
            <w:tcW w:w="2113" w:type="dxa"/>
            <w:tcBorders>
              <w:top w:val="single" w:sz="4" w:space="0" w:color="auto"/>
              <w:left w:val="single" w:sz="4" w:space="0" w:color="auto"/>
              <w:bottom w:val="single" w:sz="4" w:space="0" w:color="auto"/>
              <w:right w:val="single" w:sz="4" w:space="0" w:color="auto"/>
            </w:tcBorders>
          </w:tcPr>
          <w:p w14:paraId="3C0B4866" w14:textId="6EC993A8" w:rsidR="00D22224" w:rsidRDefault="007525FE" w:rsidP="00D22224">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7E54128" w14:textId="76F8FAF1" w:rsidR="00D22224" w:rsidRDefault="007525FE" w:rsidP="00D22224">
            <w:pPr>
              <w:widowControl w:val="0"/>
              <w:spacing w:beforeLines="50" w:before="120"/>
              <w:rPr>
                <w:iCs/>
                <w:kern w:val="2"/>
                <w:lang w:eastAsia="zh-CN"/>
              </w:rPr>
            </w:pPr>
            <w:r>
              <w:rPr>
                <w:kern w:val="2"/>
                <w:lang w:eastAsia="zh-CN"/>
              </w:rPr>
              <w:t>Low. The priority index already allows selection of different open-loop parameters for PUCCH.</w:t>
            </w:r>
          </w:p>
        </w:tc>
      </w:tr>
      <w:tr w:rsidR="0057545B" w14:paraId="6B5E36DF" w14:textId="77777777" w:rsidTr="0057545B">
        <w:tc>
          <w:tcPr>
            <w:tcW w:w="2113" w:type="dxa"/>
          </w:tcPr>
          <w:p w14:paraId="3493E22A"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28583416" w14:textId="77777777" w:rsidR="0057545B" w:rsidRDefault="0057545B" w:rsidP="0057545B">
            <w:pPr>
              <w:widowControl w:val="0"/>
              <w:spacing w:beforeLines="50" w:before="120"/>
              <w:rPr>
                <w:kern w:val="2"/>
                <w:lang w:eastAsia="zh-CN"/>
              </w:rPr>
            </w:pPr>
            <w:r>
              <w:rPr>
                <w:kern w:val="2"/>
                <w:lang w:eastAsia="zh-CN"/>
              </w:rPr>
              <w:t>Low</w:t>
            </w:r>
          </w:p>
          <w:p w14:paraId="5AD2FDC4" w14:textId="77777777" w:rsidR="0057545B" w:rsidRDefault="0057545B" w:rsidP="0057545B">
            <w:pPr>
              <w:widowControl w:val="0"/>
              <w:spacing w:beforeLines="50" w:before="120"/>
              <w:rPr>
                <w:kern w:val="2"/>
                <w:lang w:eastAsia="zh-CN"/>
              </w:rPr>
            </w:pPr>
            <w:r w:rsidRPr="00945041">
              <w:rPr>
                <w:kern w:val="2"/>
                <w:lang w:eastAsia="zh-CN"/>
              </w:rPr>
              <w:t>Rel-16 already supports different power control parameters with different PUCCH-Config which should allow suitable PUCCH power control adjustment for URLLC and eMBB.</w:t>
            </w:r>
          </w:p>
        </w:tc>
      </w:tr>
      <w:tr w:rsidR="00ED0945" w14:paraId="2B70EDC1" w14:textId="77777777" w:rsidTr="0057545B">
        <w:tc>
          <w:tcPr>
            <w:tcW w:w="2113" w:type="dxa"/>
          </w:tcPr>
          <w:p w14:paraId="13691DAC" w14:textId="742D5299" w:rsidR="00ED0945" w:rsidRDefault="00ED0945" w:rsidP="00ED0945">
            <w:pPr>
              <w:widowControl w:val="0"/>
              <w:spacing w:beforeLines="50" w:before="120"/>
              <w:rPr>
                <w:kern w:val="2"/>
                <w:lang w:eastAsia="zh-CN"/>
              </w:rPr>
            </w:pPr>
            <w:r>
              <w:rPr>
                <w:kern w:val="2"/>
                <w:lang w:eastAsia="zh-CN"/>
              </w:rPr>
              <w:t>QC</w:t>
            </w:r>
          </w:p>
        </w:tc>
        <w:tc>
          <w:tcPr>
            <w:tcW w:w="7194" w:type="dxa"/>
          </w:tcPr>
          <w:p w14:paraId="42A412C5" w14:textId="09C6B025" w:rsidR="00ED0945" w:rsidRDefault="00ED0945" w:rsidP="00ED0945">
            <w:pPr>
              <w:widowControl w:val="0"/>
              <w:spacing w:beforeLines="50" w:before="120"/>
              <w:rPr>
                <w:kern w:val="2"/>
                <w:lang w:eastAsia="zh-CN"/>
              </w:rPr>
            </w:pPr>
            <w:r>
              <w:rPr>
                <w:kern w:val="2"/>
                <w:lang w:eastAsia="zh-CN"/>
              </w:rPr>
              <w:t>Low priority</w:t>
            </w: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391C36C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2EF01CB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3A7A51">
        <w:rPr>
          <w:b/>
          <w:bCs/>
          <w:sz w:val="22"/>
          <w:lang w:val="en-US" w:eastAsia="zh-CN"/>
        </w:rPr>
        <w:t xml:space="preserve"> CMCC</w:t>
      </w:r>
      <w:r w:rsidR="00C75E74">
        <w:rPr>
          <w:b/>
          <w:bCs/>
          <w:sz w:val="22"/>
          <w:lang w:val="en-US" w:eastAsia="zh-CN"/>
        </w:rPr>
        <w:t xml:space="preserve"> vivo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D22224">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881F47">
        <w:rPr>
          <w:b/>
          <w:bCs/>
          <w:sz w:val="22"/>
          <w:lang w:val="en-US" w:eastAsia="zh-CN"/>
        </w:rPr>
        <w:t>, Qualcomm</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C75E74"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25E00E5B"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FE4C350" w14:textId="1F93809E" w:rsidR="00C75E74" w:rsidRDefault="00C75E74" w:rsidP="00C75E74">
            <w:pPr>
              <w:widowControl w:val="0"/>
              <w:spacing w:beforeLines="50" w:before="120"/>
              <w:rPr>
                <w:kern w:val="2"/>
                <w:lang w:eastAsia="zh-CN"/>
              </w:rPr>
            </w:pPr>
            <w:r>
              <w:rPr>
                <w:rFonts w:hint="eastAsia"/>
                <w:iCs/>
                <w:kern w:val="2"/>
                <w:lang w:eastAsia="zh-CN"/>
              </w:rPr>
              <w:t>L</w:t>
            </w:r>
            <w:r>
              <w:rPr>
                <w:iCs/>
                <w:kern w:val="2"/>
                <w:lang w:eastAsia="zh-CN"/>
              </w:rPr>
              <w:t xml:space="preserve">ow. In Rel.15, the </w:t>
            </w:r>
            <w:r w:rsidRPr="00A1722A">
              <w:rPr>
                <w:iCs/>
                <w:kern w:val="2"/>
                <w:lang w:eastAsia="zh-CN"/>
              </w:rPr>
              <w:t>non-transparent (i.e. large-delay) CDD</w:t>
            </w:r>
            <w:r>
              <w:rPr>
                <w:iCs/>
                <w:kern w:val="2"/>
                <w:lang w:eastAsia="zh-CN"/>
              </w:rPr>
              <w:t xml:space="preserve"> was discussed, and none of channels support the </w:t>
            </w:r>
            <w:proofErr w:type="spellStart"/>
            <w:r>
              <w:rPr>
                <w:iCs/>
                <w:kern w:val="2"/>
                <w:lang w:eastAsia="zh-CN"/>
              </w:rPr>
              <w:t>TxD</w:t>
            </w:r>
            <w:proofErr w:type="spellEnd"/>
            <w:r>
              <w:rPr>
                <w:iCs/>
                <w:kern w:val="2"/>
                <w:lang w:eastAsia="zh-CN"/>
              </w:rPr>
              <w:t xml:space="preserve">. </w:t>
            </w:r>
          </w:p>
        </w:tc>
      </w:tr>
      <w:tr w:rsidR="00733754"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45F8B118"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0AEAEB3" w14:textId="77777777" w:rsidR="00733754" w:rsidRDefault="00733754" w:rsidP="00733754">
            <w:pPr>
              <w:widowControl w:val="0"/>
              <w:spacing w:beforeLines="50" w:before="120"/>
              <w:rPr>
                <w:kern w:val="2"/>
                <w:lang w:eastAsia="zh-CN"/>
              </w:rPr>
            </w:pPr>
            <w:r>
              <w:rPr>
                <w:kern w:val="2"/>
                <w:lang w:eastAsia="zh-CN"/>
              </w:rPr>
              <w:t>Low.</w:t>
            </w:r>
          </w:p>
          <w:p w14:paraId="3456CECB" w14:textId="7870EB2E" w:rsidR="00733754" w:rsidRDefault="00733754" w:rsidP="00733754">
            <w:pPr>
              <w:widowControl w:val="0"/>
              <w:spacing w:beforeLines="50" w:before="120"/>
              <w:rPr>
                <w:kern w:val="2"/>
                <w:lang w:eastAsia="zh-CN"/>
              </w:rPr>
            </w:pPr>
            <w:proofErr w:type="spellStart"/>
            <w:r>
              <w:rPr>
                <w:kern w:val="2"/>
                <w:lang w:eastAsia="zh-CN"/>
              </w:rPr>
              <w:t>TxD</w:t>
            </w:r>
            <w:proofErr w:type="spellEnd"/>
            <w:r>
              <w:rPr>
                <w:kern w:val="2"/>
                <w:lang w:eastAsia="zh-CN"/>
              </w:rPr>
              <w:t xml:space="preserve"> may be introduced in other WIs (e.g. coverage enhancements) due to stronger motivations and the scheme may then be considered for URLLC. However, </w:t>
            </w:r>
            <w:proofErr w:type="gramStart"/>
            <w:r>
              <w:rPr>
                <w:kern w:val="2"/>
                <w:lang w:eastAsia="zh-CN"/>
              </w:rPr>
              <w:t>an</w:t>
            </w:r>
            <w:proofErr w:type="gramEnd"/>
            <w:r>
              <w:rPr>
                <w:kern w:val="2"/>
                <w:lang w:eastAsia="zh-CN"/>
              </w:rPr>
              <w:t xml:space="preserve"> diversity order of 8 provides all gains and can be achieved with 4 Rx antennas and 1 FH (also, in TDD, base stations typically have more than 4 Rx antennas).</w:t>
            </w:r>
          </w:p>
        </w:tc>
      </w:tr>
      <w:tr w:rsidR="0057545B"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DF23D9C"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132842E"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1A05B1F4" w14:textId="77777777" w:rsidR="0057545B" w:rsidRPr="00776D8F" w:rsidRDefault="0057545B" w:rsidP="0057545B">
            <w:pPr>
              <w:widowControl w:val="0"/>
              <w:spacing w:beforeLines="50" w:before="120"/>
            </w:pPr>
            <w:r w:rsidRPr="00776D8F">
              <w:t xml:space="preserve">Large-scale CDD was discussed in Rel-15 without any support. In our view, it does not give sufficient gain and there are other schemes which can perform better. For frequency diversity gain, we can rely on PUCCH frequency, and sufficient # receive antennas. In general, current design should be enough for different coverage needs. </w:t>
            </w:r>
          </w:p>
          <w:p w14:paraId="34B6ADE4" w14:textId="67889DED" w:rsidR="0057545B" w:rsidRDefault="0057545B" w:rsidP="0057545B">
            <w:pPr>
              <w:widowControl w:val="0"/>
              <w:spacing w:beforeLines="50" w:before="120"/>
              <w:rPr>
                <w:iCs/>
                <w:kern w:val="2"/>
                <w:lang w:eastAsia="zh-CN"/>
              </w:rPr>
            </w:pPr>
            <w:r w:rsidRPr="00776D8F">
              <w:t xml:space="preserve">Similar view as Samsung that if there is specific motivation to support extra coverage need, such Tx </w:t>
            </w:r>
            <w:proofErr w:type="spellStart"/>
            <w:r w:rsidRPr="00776D8F">
              <w:t>diversty</w:t>
            </w:r>
            <w:proofErr w:type="spellEnd"/>
            <w:r w:rsidRPr="00776D8F">
              <w:t xml:space="preserve"> for PUCCH can be discussed in coverage enhancement AI. </w:t>
            </w:r>
          </w:p>
        </w:tc>
      </w:tr>
      <w:tr w:rsidR="00050635" w14:paraId="70092469" w14:textId="77777777" w:rsidTr="00780BC5">
        <w:tc>
          <w:tcPr>
            <w:tcW w:w="2113" w:type="dxa"/>
            <w:tcBorders>
              <w:top w:val="single" w:sz="4" w:space="0" w:color="auto"/>
              <w:left w:val="single" w:sz="4" w:space="0" w:color="auto"/>
              <w:bottom w:val="single" w:sz="4" w:space="0" w:color="auto"/>
              <w:right w:val="single" w:sz="4" w:space="0" w:color="auto"/>
            </w:tcBorders>
          </w:tcPr>
          <w:p w14:paraId="2E67B4AA" w14:textId="37AD937C" w:rsidR="00050635" w:rsidRDefault="00050635"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B8A9F2B" w14:textId="41C309D9" w:rsidR="00050635" w:rsidRPr="00776D8F" w:rsidRDefault="00050635" w:rsidP="0057545B">
            <w:pPr>
              <w:widowControl w:val="0"/>
              <w:spacing w:beforeLines="50" w:before="120"/>
              <w:rPr>
                <w:iCs/>
                <w:kern w:val="2"/>
                <w:lang w:eastAsia="zh-CN"/>
              </w:rPr>
            </w:pPr>
            <w:r>
              <w:rPr>
                <w:iCs/>
                <w:kern w:val="2"/>
                <w:lang w:eastAsia="zh-CN"/>
              </w:rPr>
              <w:t>Low</w:t>
            </w:r>
          </w:p>
        </w:tc>
      </w:tr>
      <w:tr w:rsidR="00360F95" w14:paraId="2B08EECB" w14:textId="77777777" w:rsidTr="00780BC5">
        <w:tc>
          <w:tcPr>
            <w:tcW w:w="2113" w:type="dxa"/>
            <w:tcBorders>
              <w:top w:val="single" w:sz="4" w:space="0" w:color="auto"/>
              <w:left w:val="single" w:sz="4" w:space="0" w:color="auto"/>
              <w:bottom w:val="single" w:sz="4" w:space="0" w:color="auto"/>
              <w:right w:val="single" w:sz="4" w:space="0" w:color="auto"/>
            </w:tcBorders>
          </w:tcPr>
          <w:p w14:paraId="0A3A4A89" w14:textId="4F724C9F" w:rsidR="00360F95" w:rsidRDefault="00360F95" w:rsidP="00360F95">
            <w:pPr>
              <w:widowControl w:val="0"/>
              <w:spacing w:beforeLines="50" w:before="120"/>
              <w:rPr>
                <w:kern w:val="2"/>
                <w:lang w:eastAsia="zh-CN"/>
              </w:rPr>
            </w:pPr>
            <w:r>
              <w:rPr>
                <w:kern w:val="2"/>
                <w:lang w:eastAsia="zh-CN"/>
              </w:rPr>
              <w:lastRenderedPageBreak/>
              <w:t>QC</w:t>
            </w:r>
          </w:p>
        </w:tc>
        <w:tc>
          <w:tcPr>
            <w:tcW w:w="7194" w:type="dxa"/>
            <w:tcBorders>
              <w:top w:val="single" w:sz="4" w:space="0" w:color="auto"/>
              <w:left w:val="single" w:sz="4" w:space="0" w:color="auto"/>
              <w:bottom w:val="single" w:sz="4" w:space="0" w:color="auto"/>
              <w:right w:val="single" w:sz="4" w:space="0" w:color="auto"/>
            </w:tcBorders>
          </w:tcPr>
          <w:p w14:paraId="794A1B5E" w14:textId="6EF24C38" w:rsidR="00360F95" w:rsidRDefault="00360F95" w:rsidP="00360F95">
            <w:pPr>
              <w:widowControl w:val="0"/>
              <w:spacing w:beforeLines="50" w:before="120"/>
              <w:rPr>
                <w:iCs/>
                <w:kern w:val="2"/>
                <w:lang w:eastAsia="zh-CN"/>
              </w:rPr>
            </w:pPr>
            <w:r>
              <w:rPr>
                <w:kern w:val="2"/>
                <w:lang w:eastAsia="zh-CN"/>
              </w:rPr>
              <w:t>Low priority</w:t>
            </w: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w:t>
      </w:r>
      <w:proofErr w:type="gramStart"/>
      <w:r>
        <w:rPr>
          <w:sz w:val="22"/>
          <w:szCs w:val="22"/>
          <w:lang w:val="en-US"/>
        </w:rPr>
        <w:t>to enhance</w:t>
      </w:r>
      <w:proofErr w:type="gramEnd"/>
      <w:r>
        <w:rPr>
          <w:sz w:val="22"/>
          <w:szCs w:val="22"/>
          <w:lang w:val="en-US"/>
        </w:rPr>
        <w:t xml:space="preserv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4310A28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91F21">
        <w:rPr>
          <w:b/>
          <w:bCs/>
          <w:sz w:val="22"/>
          <w:lang w:val="en-US" w:eastAsia="zh-CN"/>
        </w:rPr>
        <w:t xml:space="preserve"> NEC</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31FDB6D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Sony, </w:t>
      </w:r>
      <w:r w:rsidR="009C1E21">
        <w:rPr>
          <w:b/>
          <w:bCs/>
          <w:sz w:val="22"/>
          <w:lang w:val="en-US" w:eastAsia="zh-CN"/>
        </w:rPr>
        <w:t>DOCOMO</w:t>
      </w:r>
      <w:r w:rsidR="00D359B0">
        <w:rPr>
          <w:rFonts w:hint="eastAsia"/>
          <w:b/>
          <w:bCs/>
          <w:sz w:val="22"/>
          <w:lang w:val="en-US" w:eastAsia="zh-CN"/>
        </w:rPr>
        <w:t>, CATT</w:t>
      </w:r>
      <w:r w:rsidR="00733754">
        <w:rPr>
          <w:b/>
          <w:bCs/>
          <w:sz w:val="22"/>
          <w:lang w:val="en-US" w:eastAsia="zh-CN"/>
        </w:rPr>
        <w:t>, Samsung</w:t>
      </w:r>
      <w:r w:rsidR="005F6FB5">
        <w:rPr>
          <w:b/>
          <w:bCs/>
          <w:sz w:val="22"/>
          <w:lang w:val="en-US" w:eastAsia="zh-CN"/>
        </w:rPr>
        <w:t>, ZTE</w:t>
      </w:r>
      <w:r w:rsidR="008C7739">
        <w:rPr>
          <w:b/>
          <w:bCs/>
          <w:sz w:val="22"/>
          <w:lang w:val="en-US" w:eastAsia="zh-CN"/>
        </w:rPr>
        <w:t>, Panasonic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C95AF2">
        <w:rPr>
          <w:b/>
          <w:bCs/>
          <w:sz w:val="22"/>
          <w:lang w:val="en-US" w:eastAsia="zh-CN"/>
        </w:rPr>
        <w:t>, IDC, Ericsson</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C75E74"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03D25BEA" w:rsidR="00C75E74" w:rsidRDefault="00C75E74" w:rsidP="00C75E7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E74DB8B" w14:textId="0CA06814" w:rsidR="00C75E74" w:rsidRDefault="00C75E74" w:rsidP="00C75E74">
            <w:pPr>
              <w:widowControl w:val="0"/>
              <w:spacing w:beforeLines="50" w:before="120"/>
              <w:rPr>
                <w:kern w:val="2"/>
                <w:lang w:eastAsia="zh-CN"/>
              </w:rPr>
            </w:pPr>
            <w:r>
              <w:rPr>
                <w:iCs/>
                <w:kern w:val="2"/>
                <w:lang w:eastAsia="zh-CN"/>
              </w:rPr>
              <w:t xml:space="preserve">Low. The FR2 blockage issue </w:t>
            </w:r>
            <w:r>
              <w:rPr>
                <w:rFonts w:hint="eastAsia"/>
                <w:iCs/>
                <w:kern w:val="2"/>
                <w:lang w:eastAsia="zh-CN"/>
              </w:rPr>
              <w:t>requires</w:t>
            </w:r>
            <w:r>
              <w:rPr>
                <w:iCs/>
                <w:kern w:val="2"/>
                <w:lang w:eastAsia="zh-CN"/>
              </w:rPr>
              <w:t xml:space="preserve"> more general enhancements. Not special for URLLC. In addition, the new definition of total DAI is from PDSCH reception perspective (may or may not include the SPS PDSCH without associated DCI) and the counter DAI is from PDCCH monitoring perspective, it cannot be extended to CA case. </w:t>
            </w:r>
          </w:p>
        </w:tc>
      </w:tr>
      <w:tr w:rsidR="00733754"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3D383B95" w:rsidR="00733754" w:rsidRDefault="00733754" w:rsidP="0073375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1529866" w14:textId="77777777" w:rsidR="00733754" w:rsidRDefault="00733754" w:rsidP="00733754">
            <w:pPr>
              <w:widowControl w:val="0"/>
              <w:spacing w:beforeLines="50" w:before="120"/>
              <w:rPr>
                <w:kern w:val="2"/>
                <w:lang w:eastAsia="zh-CN"/>
              </w:rPr>
            </w:pPr>
            <w:r>
              <w:rPr>
                <w:kern w:val="2"/>
                <w:lang w:eastAsia="zh-CN"/>
              </w:rPr>
              <w:t xml:space="preserve">Low. </w:t>
            </w:r>
          </w:p>
          <w:p w14:paraId="75A55080" w14:textId="48AD4FA7" w:rsidR="00733754" w:rsidRDefault="00733754" w:rsidP="00733754">
            <w:pPr>
              <w:widowControl w:val="0"/>
              <w:spacing w:beforeLines="50" w:before="120"/>
              <w:rPr>
                <w:kern w:val="2"/>
                <w:lang w:eastAsia="zh-CN"/>
              </w:rPr>
            </w:pPr>
            <w:r>
              <w:rPr>
                <w:kern w:val="2"/>
                <w:lang w:eastAsia="zh-CN"/>
              </w:rPr>
              <w:t xml:space="preserve">If beam blockage happens, there are bigger issues than expanding the range of the DAI </w:t>
            </w:r>
            <w:r>
              <w:rPr>
                <w:kern w:val="2"/>
                <w:lang w:eastAsia="zh-CN"/>
              </w:rPr>
              <w:lastRenderedPageBreak/>
              <w:t xml:space="preserve">counters (including not being able to provide accurate PUCCH in the typical case of beam correspondence). Rel-17 MIMO includes aspects for improving robustness in FR2.  </w:t>
            </w:r>
          </w:p>
        </w:tc>
      </w:tr>
      <w:tr w:rsidR="00733754"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6DAAB1F0" w:rsidR="00733754" w:rsidRDefault="007525FE" w:rsidP="00733754">
            <w:pPr>
              <w:widowControl w:val="0"/>
              <w:spacing w:beforeLines="50" w:before="120"/>
              <w:rPr>
                <w:kern w:val="2"/>
                <w:lang w:eastAsia="zh-CN"/>
              </w:rPr>
            </w:pPr>
            <w:proofErr w:type="spellStart"/>
            <w:r>
              <w:rPr>
                <w:kern w:val="2"/>
                <w:lang w:eastAsia="zh-CN"/>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C6AC892" w14:textId="1847361C" w:rsidR="00733754" w:rsidRDefault="007525FE" w:rsidP="00733754">
            <w:pPr>
              <w:widowControl w:val="0"/>
              <w:spacing w:beforeLines="50" w:before="120"/>
              <w:rPr>
                <w:iCs/>
                <w:kern w:val="2"/>
                <w:lang w:eastAsia="zh-CN"/>
              </w:rPr>
            </w:pPr>
            <w:r>
              <w:rPr>
                <w:iCs/>
                <w:kern w:val="2"/>
                <w:lang w:eastAsia="zh-CN"/>
              </w:rPr>
              <w:t>Low</w:t>
            </w:r>
          </w:p>
        </w:tc>
      </w:tr>
      <w:tr w:rsidR="0057545B" w14:paraId="4EF8D887" w14:textId="77777777" w:rsidTr="0057545B">
        <w:tc>
          <w:tcPr>
            <w:tcW w:w="2113" w:type="dxa"/>
            <w:tcBorders>
              <w:top w:val="single" w:sz="4" w:space="0" w:color="auto"/>
              <w:left w:val="single" w:sz="4" w:space="0" w:color="auto"/>
              <w:bottom w:val="single" w:sz="4" w:space="0" w:color="auto"/>
              <w:right w:val="single" w:sz="4" w:space="0" w:color="auto"/>
            </w:tcBorders>
          </w:tcPr>
          <w:p w14:paraId="2FCA587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00B128ED"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277BAF17" w14:textId="77777777" w:rsidR="0057545B" w:rsidRDefault="0057545B" w:rsidP="0057545B">
            <w:pPr>
              <w:widowControl w:val="0"/>
              <w:spacing w:beforeLines="50" w:before="120"/>
              <w:rPr>
                <w:iCs/>
                <w:kern w:val="2"/>
                <w:lang w:eastAsia="zh-CN"/>
              </w:rPr>
            </w:pPr>
            <w:r w:rsidRPr="00776D8F">
              <w:t xml:space="preserve">Changing T-DAI to #of slots may not be </w:t>
            </w:r>
            <w:proofErr w:type="gramStart"/>
            <w:r w:rsidRPr="00776D8F">
              <w:t>solve</w:t>
            </w:r>
            <w:proofErr w:type="gramEnd"/>
            <w:r w:rsidRPr="00776D8F">
              <w:t xml:space="preserve"> the issue when the PDSCH occasions in each slot is not known. May not work in general.</w:t>
            </w:r>
          </w:p>
        </w:tc>
      </w:tr>
      <w:tr w:rsidR="0030289C" w14:paraId="01171E56" w14:textId="77777777" w:rsidTr="0057545B">
        <w:tc>
          <w:tcPr>
            <w:tcW w:w="2113" w:type="dxa"/>
            <w:tcBorders>
              <w:top w:val="single" w:sz="4" w:space="0" w:color="auto"/>
              <w:left w:val="single" w:sz="4" w:space="0" w:color="auto"/>
              <w:bottom w:val="single" w:sz="4" w:space="0" w:color="auto"/>
              <w:right w:val="single" w:sz="4" w:space="0" w:color="auto"/>
            </w:tcBorders>
          </w:tcPr>
          <w:p w14:paraId="2E1B3DD8" w14:textId="4C0C8D30" w:rsidR="0030289C" w:rsidRDefault="0030289C" w:rsidP="0030289C">
            <w:pPr>
              <w:widowControl w:val="0"/>
              <w:spacing w:beforeLines="50" w:before="120"/>
              <w:rPr>
                <w:kern w:val="2"/>
                <w:lang w:eastAsia="zh-CN"/>
              </w:rPr>
            </w:pPr>
            <w:r>
              <w:rPr>
                <w:kern w:val="2"/>
                <w:lang w:eastAsia="zh-CN"/>
              </w:rPr>
              <w:t>NEC</w:t>
            </w:r>
          </w:p>
        </w:tc>
        <w:tc>
          <w:tcPr>
            <w:tcW w:w="7194" w:type="dxa"/>
            <w:tcBorders>
              <w:top w:val="single" w:sz="4" w:space="0" w:color="auto"/>
              <w:left w:val="single" w:sz="4" w:space="0" w:color="auto"/>
              <w:bottom w:val="single" w:sz="4" w:space="0" w:color="auto"/>
              <w:right w:val="single" w:sz="4" w:space="0" w:color="auto"/>
            </w:tcBorders>
          </w:tcPr>
          <w:p w14:paraId="18913A8A" w14:textId="77777777" w:rsidR="0030289C" w:rsidRDefault="0030289C" w:rsidP="0030289C">
            <w:pPr>
              <w:widowControl w:val="0"/>
              <w:spacing w:beforeLines="50" w:before="120"/>
              <w:rPr>
                <w:iCs/>
                <w:kern w:val="2"/>
                <w:lang w:eastAsia="zh-CN"/>
              </w:rPr>
            </w:pPr>
            <w:r w:rsidRPr="001B0D9E">
              <w:rPr>
                <w:iCs/>
                <w:kern w:val="2"/>
                <w:lang w:eastAsia="zh-CN"/>
              </w:rPr>
              <w:t>Note that this is a Type1/Type 2 hybrid enhancement.</w:t>
            </w:r>
            <w:r>
              <w:rPr>
                <w:iCs/>
                <w:kern w:val="2"/>
                <w:lang w:eastAsia="zh-CN"/>
              </w:rPr>
              <w:t xml:space="preserve"> </w:t>
            </w:r>
            <w:r w:rsidRPr="001B0D9E">
              <w:rPr>
                <w:iCs/>
                <w:kern w:val="2"/>
                <w:lang w:eastAsia="zh-CN"/>
              </w:rPr>
              <w:t>Let x be the maximum number of candidate PDSCH receptions per slot</w:t>
            </w:r>
            <w:r>
              <w:rPr>
                <w:iCs/>
                <w:kern w:val="2"/>
                <w:lang w:eastAsia="zh-CN"/>
              </w:rPr>
              <w:t xml:space="preserve"> (or number of PDCCH monitoring occasions)</w:t>
            </w:r>
            <w:r w:rsidRPr="001B0D9E">
              <w:rPr>
                <w:iCs/>
                <w:kern w:val="2"/>
                <w:lang w:eastAsia="zh-CN"/>
              </w:rPr>
              <w:t xml:space="preserve">, </w:t>
            </w:r>
            <w:r>
              <w:rPr>
                <w:iCs/>
                <w:kern w:val="2"/>
                <w:lang w:eastAsia="zh-CN"/>
              </w:rPr>
              <w:t xml:space="preserve">and </w:t>
            </w:r>
            <w:r w:rsidRPr="001B0D9E">
              <w:rPr>
                <w:iCs/>
                <w:kern w:val="2"/>
                <w:lang w:eastAsia="zh-CN"/>
              </w:rPr>
              <w:t>x bits feedback is always present for each value pair of C-DAI/T-DAI</w:t>
            </w:r>
            <w:r>
              <w:rPr>
                <w:iCs/>
                <w:kern w:val="2"/>
                <w:lang w:eastAsia="zh-CN"/>
              </w:rPr>
              <w:t xml:space="preserve"> (</w:t>
            </w:r>
            <w:r w:rsidRPr="001B0D9E">
              <w:rPr>
                <w:iCs/>
                <w:kern w:val="2"/>
                <w:lang w:eastAsia="zh-CN"/>
              </w:rPr>
              <w:t xml:space="preserve">there </w:t>
            </w:r>
            <w:r>
              <w:rPr>
                <w:iCs/>
                <w:kern w:val="2"/>
                <w:lang w:eastAsia="zh-CN"/>
              </w:rPr>
              <w:t xml:space="preserve">are </w:t>
            </w:r>
            <w:r w:rsidRPr="001B0D9E">
              <w:rPr>
                <w:iCs/>
                <w:kern w:val="2"/>
                <w:lang w:eastAsia="zh-CN"/>
              </w:rPr>
              <w:t>no feedback bits if there is no data</w:t>
            </w:r>
            <w:r>
              <w:rPr>
                <w:iCs/>
                <w:kern w:val="2"/>
                <w:lang w:eastAsia="zh-CN"/>
              </w:rPr>
              <w:t xml:space="preserve"> in the slot</w:t>
            </w:r>
            <w:r w:rsidRPr="001B0D9E">
              <w:rPr>
                <w:iCs/>
                <w:kern w:val="2"/>
                <w:lang w:eastAsia="zh-CN"/>
              </w:rPr>
              <w:t xml:space="preserve">) in the dynamic codebook. It is simpler compared to enhance Type 1 </w:t>
            </w:r>
            <w:proofErr w:type="gramStart"/>
            <w:r w:rsidRPr="001B0D9E">
              <w:rPr>
                <w:iCs/>
                <w:kern w:val="2"/>
                <w:lang w:eastAsia="zh-CN"/>
              </w:rPr>
              <w:t>codebook, and</w:t>
            </w:r>
            <w:proofErr w:type="gramEnd"/>
            <w:r w:rsidRPr="001B0D9E">
              <w:rPr>
                <w:iCs/>
                <w:kern w:val="2"/>
                <w:lang w:eastAsia="zh-CN"/>
              </w:rPr>
              <w:t xml:space="preserve"> will provide maximum reliability.</w:t>
            </w:r>
            <w:r>
              <w:rPr>
                <w:iCs/>
                <w:kern w:val="2"/>
                <w:lang w:eastAsia="zh-CN"/>
              </w:rPr>
              <w:t xml:space="preserve"> </w:t>
            </w:r>
          </w:p>
          <w:p w14:paraId="167F7A48" w14:textId="77777777" w:rsidR="0030289C" w:rsidRDefault="0030289C" w:rsidP="0030289C">
            <w:pPr>
              <w:widowControl w:val="0"/>
              <w:spacing w:beforeLines="50" w:before="120"/>
              <w:rPr>
                <w:iCs/>
                <w:kern w:val="2"/>
                <w:lang w:eastAsia="zh-CN"/>
              </w:rPr>
            </w:pPr>
            <w:r>
              <w:rPr>
                <w:iCs/>
                <w:kern w:val="2"/>
                <w:lang w:eastAsia="zh-CN"/>
              </w:rPr>
              <w:t xml:space="preserve">The codebook feedback enhancement is to provide better error detection, so as not to assume that there is no error in URLLC. </w:t>
            </w:r>
          </w:p>
          <w:p w14:paraId="662052D8" w14:textId="3382CDD6" w:rsidR="0030289C" w:rsidRPr="00776D8F" w:rsidRDefault="0030289C" w:rsidP="0030289C">
            <w:pPr>
              <w:widowControl w:val="0"/>
              <w:spacing w:beforeLines="50" w:before="120"/>
              <w:rPr>
                <w:iCs/>
                <w:kern w:val="2"/>
                <w:lang w:eastAsia="zh-CN"/>
              </w:rPr>
            </w:pPr>
            <w:r>
              <w:rPr>
                <w:iCs/>
                <w:kern w:val="2"/>
                <w:lang w:eastAsia="zh-CN"/>
              </w:rPr>
              <w:t>C-DAI/T-DAI pair in URLLC does not extend to CA.</w:t>
            </w:r>
          </w:p>
        </w:tc>
      </w:tr>
    </w:tbl>
    <w:p w14:paraId="3B9789D9" w14:textId="77777777" w:rsidR="0057545B" w:rsidRDefault="0057545B" w:rsidP="0057545B">
      <w:pPr>
        <w:rPr>
          <w:sz w:val="22"/>
          <w:szCs w:val="22"/>
          <w:lang w:eastAsia="zh-CN"/>
        </w:rPr>
      </w:pPr>
    </w:p>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9CDCCCD"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r w:rsidR="003A7A51">
        <w:rPr>
          <w:b/>
          <w:bCs/>
          <w:sz w:val="22"/>
          <w:lang w:val="en-US" w:eastAsia="zh-CN"/>
        </w:rPr>
        <w:t xml:space="preserve"> CMCC</w:t>
      </w:r>
      <w:r w:rsidR="005F6FB5">
        <w:rPr>
          <w:b/>
          <w:bCs/>
          <w:sz w:val="22"/>
          <w:lang w:val="en-US" w:eastAsia="zh-CN"/>
        </w:rPr>
        <w:t>, ZTE</w:t>
      </w:r>
    </w:p>
    <w:p w14:paraId="13C95FD7" w14:textId="4B28F4EF"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22224">
        <w:rPr>
          <w:b/>
          <w:bCs/>
          <w:sz w:val="22"/>
          <w:lang w:val="en-US" w:eastAsia="zh-CN"/>
        </w:rPr>
        <w:t>LG</w:t>
      </w:r>
      <w:r w:rsidR="00C95AF2">
        <w:rPr>
          <w:b/>
          <w:bCs/>
          <w:sz w:val="22"/>
          <w:lang w:val="en-US" w:eastAsia="zh-CN"/>
        </w:rPr>
        <w:t>, Sony</w:t>
      </w:r>
    </w:p>
    <w:p w14:paraId="2F6E71A8" w14:textId="1E38A78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C95AF2">
        <w:rPr>
          <w:b/>
          <w:bCs/>
          <w:sz w:val="22"/>
          <w:lang w:val="en-US" w:eastAsia="zh-CN"/>
        </w:rPr>
        <w:t xml:space="preserve">Sharp, </w:t>
      </w:r>
      <w:r w:rsidR="009C1E21">
        <w:rPr>
          <w:b/>
          <w:bCs/>
          <w:sz w:val="22"/>
          <w:lang w:val="en-US" w:eastAsia="zh-CN"/>
        </w:rPr>
        <w:t>DOCOMO</w:t>
      </w:r>
      <w:r w:rsidR="00C75E74">
        <w:rPr>
          <w:b/>
          <w:bCs/>
          <w:sz w:val="22"/>
          <w:lang w:val="en-US" w:eastAsia="zh-CN"/>
        </w:rPr>
        <w:t xml:space="preserve"> vivo</w:t>
      </w:r>
      <w:r w:rsidR="00D359B0">
        <w:rPr>
          <w:rFonts w:hint="eastAsia"/>
          <w:b/>
          <w:bCs/>
          <w:sz w:val="22"/>
          <w:lang w:val="en-US" w:eastAsia="zh-CN"/>
        </w:rPr>
        <w:t>, CATT</w:t>
      </w:r>
      <w:r w:rsidR="00F751B8">
        <w:rPr>
          <w:b/>
          <w:bCs/>
          <w:sz w:val="22"/>
          <w:lang w:val="en-US" w:eastAsia="zh-CN"/>
        </w:rPr>
        <w:t>, Samsung</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r w:rsidR="00885E34">
        <w:rPr>
          <w:b/>
          <w:bCs/>
          <w:sz w:val="22"/>
          <w:lang w:val="en-US" w:eastAsia="zh-CN"/>
        </w:rPr>
        <w:t xml:space="preserve">, </w:t>
      </w:r>
      <w:r w:rsidR="00582A9A">
        <w:rPr>
          <w:b/>
          <w:bCs/>
          <w:sz w:val="22"/>
          <w:lang w:val="en-US" w:eastAsia="zh-CN"/>
        </w:rPr>
        <w:t>Qualcomm</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399B398F" w:rsidR="009B63F5" w:rsidRDefault="00475C1B"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32B5BE1B" w14:textId="77777777" w:rsidR="00475C1B" w:rsidRPr="00475C1B" w:rsidRDefault="00475C1B" w:rsidP="00475C1B">
            <w:pPr>
              <w:widowControl w:val="0"/>
              <w:spacing w:beforeLines="50" w:before="120"/>
              <w:rPr>
                <w:kern w:val="2"/>
                <w:lang w:eastAsia="zh-CN"/>
              </w:rPr>
            </w:pPr>
            <w:r w:rsidRPr="00475C1B">
              <w:rPr>
                <w:kern w:val="2"/>
                <w:lang w:eastAsia="zh-CN"/>
              </w:rPr>
              <w:t xml:space="preserve">Low priority. </w:t>
            </w:r>
          </w:p>
          <w:p w14:paraId="0ECDC78A" w14:textId="014AEB6D" w:rsidR="009B63F5" w:rsidRDefault="00475C1B" w:rsidP="00475C1B">
            <w:pPr>
              <w:widowControl w:val="0"/>
              <w:spacing w:beforeLines="50" w:before="120"/>
              <w:rPr>
                <w:kern w:val="2"/>
                <w:lang w:eastAsia="zh-CN"/>
              </w:rPr>
            </w:pPr>
            <w:r w:rsidRPr="00475C1B">
              <w:rPr>
                <w:kern w:val="2"/>
                <w:lang w:eastAsia="zh-CN"/>
              </w:rPr>
              <w:t>The low code rate can also be achieved by PUCCH repetition, which should be given with higher priority.</w:t>
            </w:r>
          </w:p>
        </w:tc>
      </w:tr>
      <w:tr w:rsidR="003A7A51"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02E8545D" w:rsidR="003A7A51" w:rsidRDefault="003A7A51" w:rsidP="003A7A51">
            <w:pPr>
              <w:widowControl w:val="0"/>
              <w:spacing w:beforeLines="50" w:before="120"/>
              <w:rPr>
                <w:kern w:val="2"/>
                <w:lang w:eastAsia="zh-CN"/>
              </w:rPr>
            </w:pPr>
            <w:r>
              <w:rPr>
                <w:rFonts w:hint="eastAsia"/>
                <w:iCs/>
                <w:kern w:val="2"/>
                <w:lang w:eastAsia="zh-CN"/>
              </w:rPr>
              <w:t>C</w:t>
            </w:r>
            <w:r>
              <w:rPr>
                <w:iCs/>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1A94157C" w14:textId="25C8A902" w:rsidR="003A7A51" w:rsidRPr="00D46C7E" w:rsidRDefault="003A7A51" w:rsidP="003A7A51">
            <w:pPr>
              <w:widowControl w:val="0"/>
              <w:spacing w:beforeLines="50" w:before="120"/>
              <w:rPr>
                <w:iCs/>
                <w:kern w:val="2"/>
                <w:lang w:eastAsia="zh-CN"/>
              </w:rPr>
            </w:pPr>
            <w:r>
              <w:rPr>
                <w:rFonts w:hint="eastAsia"/>
                <w:iCs/>
                <w:kern w:val="2"/>
                <w:lang w:eastAsia="zh-CN"/>
              </w:rPr>
              <w:t>L</w:t>
            </w:r>
            <w:r>
              <w:rPr>
                <w:iCs/>
                <w:kern w:val="2"/>
                <w:lang w:eastAsia="zh-CN"/>
              </w:rPr>
              <w:t>ow code rate for PUCCH can achieve lower latency comparing to sub-slot/mini-slot PUCCH repetition.</w:t>
            </w:r>
            <w:r w:rsidR="00D46C7E">
              <w:rPr>
                <w:rFonts w:hint="eastAsia"/>
                <w:iCs/>
                <w:kern w:val="2"/>
                <w:lang w:eastAsia="zh-CN"/>
              </w:rPr>
              <w:t xml:space="preserve"> </w:t>
            </w:r>
            <w:r>
              <w:rPr>
                <w:iCs/>
                <w:kern w:val="2"/>
                <w:lang w:eastAsia="zh-CN"/>
              </w:rPr>
              <w:t>Moreover, it is observed that PUCCH is power unlimited in most cases, so s</w:t>
            </w:r>
            <w:r w:rsidRPr="00564179">
              <w:rPr>
                <w:iCs/>
                <w:kern w:val="2"/>
                <w:lang w:eastAsia="zh-CN"/>
              </w:rPr>
              <w:t>upport of lower effective code rate for</w:t>
            </w:r>
            <w:r>
              <w:rPr>
                <w:iCs/>
                <w:kern w:val="2"/>
                <w:lang w:eastAsia="zh-CN"/>
              </w:rPr>
              <w:t xml:space="preserve"> PUCCH is an effective way to enhance PUCCH reliability within a certain delay budget.</w:t>
            </w:r>
          </w:p>
        </w:tc>
      </w:tr>
      <w:tr w:rsidR="003A7A51"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3DCBA8BC" w:rsidR="003A7A51" w:rsidRDefault="00C75E74" w:rsidP="003A7A51">
            <w:pPr>
              <w:widowControl w:val="0"/>
              <w:spacing w:beforeLines="50" w:before="120"/>
              <w:rPr>
                <w:kern w:val="2"/>
                <w:lang w:eastAsia="zh-CN"/>
              </w:rPr>
            </w:pPr>
            <w:r>
              <w:rPr>
                <w:rFonts w:hint="eastAsia"/>
                <w:kern w:val="2"/>
                <w:lang w:eastAsia="zh-CN"/>
              </w:rPr>
              <w:t>v</w:t>
            </w:r>
            <w:r>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1AA188F" w14:textId="5CD7554D" w:rsidR="003A7A51" w:rsidRDefault="00EC4E24" w:rsidP="00C75E74">
            <w:pPr>
              <w:widowControl w:val="0"/>
              <w:spacing w:beforeLines="50" w:before="120"/>
              <w:rPr>
                <w:iCs/>
                <w:kern w:val="2"/>
                <w:lang w:eastAsia="zh-CN"/>
              </w:rPr>
            </w:pPr>
            <w:r>
              <w:rPr>
                <w:iCs/>
                <w:kern w:val="2"/>
                <w:lang w:eastAsia="zh-CN"/>
              </w:rPr>
              <w:t xml:space="preserve">Low. </w:t>
            </w:r>
            <w:r w:rsidR="00C75E74">
              <w:rPr>
                <w:iCs/>
                <w:kern w:val="2"/>
                <w:lang w:eastAsia="zh-CN"/>
              </w:rPr>
              <w:t>The solution can only be used when UE is not power limited. While if UE is not power limited, boost the Tx power can achieve the same purpose</w:t>
            </w:r>
            <w:r>
              <w:rPr>
                <w:iCs/>
                <w:kern w:val="2"/>
                <w:lang w:eastAsia="zh-CN"/>
              </w:rPr>
              <w:t xml:space="preserve"> and much simpler</w:t>
            </w:r>
            <w:r w:rsidR="00C75E74">
              <w:rPr>
                <w:iCs/>
                <w:kern w:val="2"/>
                <w:lang w:eastAsia="zh-CN"/>
              </w:rPr>
              <w:t xml:space="preserve"> compared to lowering the code rate. </w:t>
            </w:r>
          </w:p>
        </w:tc>
      </w:tr>
      <w:tr w:rsidR="00F751B8" w14:paraId="1F635D89" w14:textId="77777777" w:rsidTr="00780BC5">
        <w:tc>
          <w:tcPr>
            <w:tcW w:w="2113" w:type="dxa"/>
            <w:tcBorders>
              <w:top w:val="single" w:sz="4" w:space="0" w:color="auto"/>
              <w:left w:val="single" w:sz="4" w:space="0" w:color="auto"/>
              <w:bottom w:val="single" w:sz="4" w:space="0" w:color="auto"/>
              <w:right w:val="single" w:sz="4" w:space="0" w:color="auto"/>
            </w:tcBorders>
          </w:tcPr>
          <w:p w14:paraId="44870946" w14:textId="25C654D1" w:rsidR="00F751B8" w:rsidRDefault="00F751B8" w:rsidP="00F751B8">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4B08C79" w14:textId="77777777" w:rsidR="00F751B8" w:rsidRDefault="00F751B8" w:rsidP="00F751B8">
            <w:pPr>
              <w:widowControl w:val="0"/>
              <w:spacing w:beforeLines="50" w:before="120"/>
              <w:rPr>
                <w:kern w:val="2"/>
                <w:lang w:eastAsia="zh-CN"/>
              </w:rPr>
            </w:pPr>
            <w:r>
              <w:rPr>
                <w:kern w:val="2"/>
                <w:lang w:eastAsia="zh-CN"/>
              </w:rPr>
              <w:t xml:space="preserve">Low. </w:t>
            </w:r>
          </w:p>
          <w:p w14:paraId="0B7B972D" w14:textId="4409E0CA" w:rsidR="00F751B8" w:rsidRDefault="00F751B8" w:rsidP="00F751B8">
            <w:pPr>
              <w:widowControl w:val="0"/>
              <w:spacing w:beforeLines="50" w:before="120"/>
              <w:rPr>
                <w:iCs/>
                <w:kern w:val="2"/>
                <w:lang w:eastAsia="zh-CN"/>
              </w:rPr>
            </w:pPr>
            <w:r>
              <w:rPr>
                <w:kern w:val="2"/>
                <w:lang w:eastAsia="zh-CN"/>
              </w:rPr>
              <w:t>The minimum code rate is already so low that there is no coding gain for polar codes from reducing further. Any problem can be addressed by power boosting or, if power limitation, by a longer PUCCH resource.</w:t>
            </w:r>
          </w:p>
        </w:tc>
      </w:tr>
      <w:tr w:rsidR="005F6FB5" w14:paraId="12CAE486" w14:textId="77777777" w:rsidTr="00780BC5">
        <w:tc>
          <w:tcPr>
            <w:tcW w:w="2113" w:type="dxa"/>
            <w:tcBorders>
              <w:top w:val="single" w:sz="4" w:space="0" w:color="auto"/>
              <w:left w:val="single" w:sz="4" w:space="0" w:color="auto"/>
              <w:bottom w:val="single" w:sz="4" w:space="0" w:color="auto"/>
              <w:right w:val="single" w:sz="4" w:space="0" w:color="auto"/>
            </w:tcBorders>
          </w:tcPr>
          <w:p w14:paraId="15A7342D" w14:textId="5CA2E8E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895D3E" w14:textId="70CD07E1" w:rsidR="005F6FB5" w:rsidRDefault="005F6FB5" w:rsidP="005F6FB5">
            <w:pPr>
              <w:widowControl w:val="0"/>
              <w:spacing w:beforeLines="50" w:before="120"/>
              <w:rPr>
                <w:kern w:val="2"/>
                <w:lang w:eastAsia="zh-CN"/>
              </w:rPr>
            </w:pPr>
            <w:r>
              <w:rPr>
                <w:rFonts w:hint="eastAsia"/>
                <w:iCs/>
                <w:kern w:val="2"/>
                <w:lang w:eastAsia="zh-CN"/>
              </w:rPr>
              <w:t>T</w:t>
            </w:r>
            <w:r>
              <w:rPr>
                <w:iCs/>
                <w:kern w:val="2"/>
                <w:lang w:eastAsia="zh-CN"/>
              </w:rPr>
              <w:t>his issue has been raised in 8.3.3 by several companies, we can switch it to agenda 8.3.3</w:t>
            </w:r>
          </w:p>
        </w:tc>
      </w:tr>
      <w:tr w:rsidR="00D22224" w14:paraId="2737E6FF" w14:textId="77777777" w:rsidTr="00780BC5">
        <w:tc>
          <w:tcPr>
            <w:tcW w:w="2113" w:type="dxa"/>
            <w:tcBorders>
              <w:top w:val="single" w:sz="4" w:space="0" w:color="auto"/>
              <w:left w:val="single" w:sz="4" w:space="0" w:color="auto"/>
              <w:bottom w:val="single" w:sz="4" w:space="0" w:color="auto"/>
              <w:right w:val="single" w:sz="4" w:space="0" w:color="auto"/>
            </w:tcBorders>
          </w:tcPr>
          <w:p w14:paraId="48A21FDD" w14:textId="48BA94B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EAD3E33" w14:textId="38E798E1" w:rsidR="00D22224" w:rsidRDefault="00D22224" w:rsidP="00D22224">
            <w:pPr>
              <w:widowControl w:val="0"/>
              <w:spacing w:beforeLines="50" w:before="120"/>
              <w:rPr>
                <w:iCs/>
                <w:kern w:val="2"/>
                <w:lang w:eastAsia="zh-CN"/>
              </w:rPr>
            </w:pPr>
            <w:r>
              <w:rPr>
                <w:rFonts w:eastAsia="Malgun Gothic" w:hint="eastAsia"/>
                <w:iCs/>
                <w:kern w:val="2"/>
                <w:lang w:eastAsia="ko-KR"/>
              </w:rPr>
              <w:t xml:space="preserve">Could be medium. </w:t>
            </w:r>
            <w:r>
              <w:rPr>
                <w:rFonts w:eastAsia="Malgun Gothic"/>
                <w:iCs/>
                <w:kern w:val="2"/>
                <w:lang w:eastAsia="ko-KR"/>
              </w:rPr>
              <w:t xml:space="preserve">However, </w:t>
            </w:r>
            <w:proofErr w:type="spellStart"/>
            <w:r>
              <w:rPr>
                <w:rFonts w:eastAsia="Malgun Gothic"/>
                <w:iCs/>
                <w:kern w:val="2"/>
                <w:lang w:eastAsia="ko-KR"/>
              </w:rPr>
              <w:t>maxcoderate</w:t>
            </w:r>
            <w:proofErr w:type="spellEnd"/>
            <w:r>
              <w:rPr>
                <w:rFonts w:eastAsia="Malgun Gothic"/>
                <w:iCs/>
                <w:kern w:val="2"/>
                <w:lang w:eastAsia="ko-KR"/>
              </w:rPr>
              <w:t xml:space="preserve"> would change the number of RB for the PUCCH so it would not be helpful due to UE power limitation. </w:t>
            </w:r>
          </w:p>
        </w:tc>
      </w:tr>
      <w:tr w:rsidR="007A7C0D" w14:paraId="56550B80" w14:textId="77777777" w:rsidTr="00780BC5">
        <w:tc>
          <w:tcPr>
            <w:tcW w:w="2113" w:type="dxa"/>
            <w:tcBorders>
              <w:top w:val="single" w:sz="4" w:space="0" w:color="auto"/>
              <w:left w:val="single" w:sz="4" w:space="0" w:color="auto"/>
              <w:bottom w:val="single" w:sz="4" w:space="0" w:color="auto"/>
              <w:right w:val="single" w:sz="4" w:space="0" w:color="auto"/>
            </w:tcBorders>
          </w:tcPr>
          <w:p w14:paraId="1AC4ADA6" w14:textId="17A71248"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64669CA" w14:textId="7F751364" w:rsidR="007A7C0D" w:rsidRDefault="007A7C0D" w:rsidP="00D22224">
            <w:pPr>
              <w:widowControl w:val="0"/>
              <w:spacing w:beforeLines="50" w:before="120"/>
              <w:rPr>
                <w:rFonts w:eastAsia="Malgun Gothic"/>
                <w:iCs/>
                <w:kern w:val="2"/>
                <w:lang w:eastAsia="ko-KR"/>
              </w:rPr>
            </w:pPr>
            <w:r>
              <w:rPr>
                <w:rFonts w:eastAsia="Malgun Gothic"/>
                <w:iCs/>
                <w:kern w:val="2"/>
                <w:lang w:eastAsia="ko-KR"/>
              </w:rPr>
              <w:t>Low</w:t>
            </w:r>
          </w:p>
        </w:tc>
      </w:tr>
      <w:tr w:rsidR="0057545B" w14:paraId="06B9053F" w14:textId="77777777" w:rsidTr="0057545B">
        <w:tc>
          <w:tcPr>
            <w:tcW w:w="2113" w:type="dxa"/>
          </w:tcPr>
          <w:p w14:paraId="2AA08A35"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6BE2E8AB"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7B04EB04" w14:textId="77777777" w:rsidR="0057545B" w:rsidRDefault="0057545B" w:rsidP="0057545B">
            <w:pPr>
              <w:widowControl w:val="0"/>
              <w:spacing w:beforeLines="50" w:before="120"/>
              <w:rPr>
                <w:rFonts w:eastAsia="Malgun Gothic"/>
                <w:iCs/>
                <w:kern w:val="2"/>
                <w:lang w:eastAsia="ko-KR"/>
              </w:rPr>
            </w:pPr>
            <w:r w:rsidRPr="00776D8F">
              <w:rPr>
                <w:iCs/>
                <w:kern w:val="2"/>
                <w:lang w:eastAsia="zh-CN"/>
              </w:rPr>
              <w:t xml:space="preserve">We think that there are other means to increase PUCCH reliability. With existing framework, we can use longer PUCCH resource or PUCCH repetition. For HARQ-ACK, the reliability does not necessarily require an error rate of 10^-5 as in the case of 1-shot transmission of </w:t>
            </w:r>
            <w:proofErr w:type="spellStart"/>
            <w:r w:rsidRPr="00776D8F">
              <w:rPr>
                <w:iCs/>
                <w:kern w:val="2"/>
                <w:lang w:eastAsia="zh-CN"/>
              </w:rPr>
              <w:t>PxSCH</w:t>
            </w:r>
            <w:proofErr w:type="spellEnd"/>
            <w:r w:rsidRPr="00776D8F">
              <w:rPr>
                <w:iCs/>
                <w:kern w:val="2"/>
                <w:lang w:eastAsia="zh-CN"/>
              </w:rPr>
              <w:t xml:space="preserve"> since HARQ-ACK would imply that there is a retransmission and that latency is not as tight. If two transmissions are allowed, then each transmission does not require MCS as low as MCS 0 in the low-efficiency MCS table, and the NACK-to-ACK rate of, e.g., 10^-3 can be enough. In this sense, the existing range of </w:t>
            </w:r>
            <w:proofErr w:type="spellStart"/>
            <w:r w:rsidRPr="00776D8F">
              <w:rPr>
                <w:iCs/>
                <w:kern w:val="2"/>
                <w:lang w:eastAsia="zh-CN"/>
              </w:rPr>
              <w:t>MaxCodeRate</w:t>
            </w:r>
            <w:proofErr w:type="spellEnd"/>
            <w:r w:rsidRPr="00776D8F">
              <w:rPr>
                <w:iCs/>
                <w:kern w:val="2"/>
                <w:lang w:eastAsia="zh-CN"/>
              </w:rPr>
              <w:t xml:space="preserve"> should be sufficient.</w:t>
            </w:r>
          </w:p>
        </w:tc>
      </w:tr>
      <w:tr w:rsidR="00ED792B" w14:paraId="47BEE1AC" w14:textId="77777777" w:rsidTr="0057545B">
        <w:tc>
          <w:tcPr>
            <w:tcW w:w="2113" w:type="dxa"/>
          </w:tcPr>
          <w:p w14:paraId="76349C11" w14:textId="4612E795" w:rsidR="00ED792B" w:rsidRDefault="00ED792B" w:rsidP="00ED792B">
            <w:pPr>
              <w:widowControl w:val="0"/>
              <w:spacing w:beforeLines="50" w:before="120"/>
              <w:rPr>
                <w:rFonts w:eastAsia="Malgun Gothic"/>
                <w:kern w:val="2"/>
                <w:lang w:eastAsia="ko-KR"/>
              </w:rPr>
            </w:pPr>
            <w:r>
              <w:rPr>
                <w:kern w:val="2"/>
                <w:lang w:eastAsia="zh-CN"/>
              </w:rPr>
              <w:lastRenderedPageBreak/>
              <w:t>QC</w:t>
            </w:r>
          </w:p>
        </w:tc>
        <w:tc>
          <w:tcPr>
            <w:tcW w:w="7194" w:type="dxa"/>
          </w:tcPr>
          <w:p w14:paraId="5B542FE9" w14:textId="5E4B0F73" w:rsidR="00ED792B" w:rsidRPr="00776D8F" w:rsidRDefault="00ED792B" w:rsidP="00ED792B">
            <w:pPr>
              <w:widowControl w:val="0"/>
              <w:spacing w:beforeLines="50" w:before="120"/>
              <w:rPr>
                <w:iCs/>
                <w:kern w:val="2"/>
                <w:lang w:eastAsia="zh-CN"/>
              </w:rPr>
            </w:pPr>
            <w:r>
              <w:rPr>
                <w:kern w:val="2"/>
                <w:lang w:eastAsia="zh-CN"/>
              </w:rPr>
              <w:t>Low priority. PUCCH reliability can be more efficiently increased with other approaches, e.g. repetition.</w:t>
            </w: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0761AB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r w:rsidR="000B7787">
        <w:rPr>
          <w:b/>
          <w:bCs/>
          <w:sz w:val="22"/>
          <w:lang w:val="en-US" w:eastAsia="zh-CN"/>
        </w:rPr>
        <w:t>, Qualcomm</w:t>
      </w:r>
    </w:p>
    <w:p w14:paraId="14F8F8D6" w14:textId="7CE44C8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C95AF2">
        <w:rPr>
          <w:b/>
          <w:bCs/>
          <w:sz w:val="22"/>
          <w:lang w:val="en-US" w:eastAsia="zh-CN"/>
        </w:rPr>
        <w:t>, IDC</w:t>
      </w:r>
    </w:p>
    <w:p w14:paraId="2E6EF858" w14:textId="76F4384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AB657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D22224">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Ericsson</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EC4E24"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16633464"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FD03DC4" w14:textId="76DDA4CF" w:rsidR="00EC4E24" w:rsidRDefault="00EC4E24" w:rsidP="00EC4E24">
            <w:pPr>
              <w:widowControl w:val="0"/>
              <w:spacing w:beforeLines="50" w:before="120"/>
              <w:rPr>
                <w:kern w:val="2"/>
                <w:lang w:eastAsia="zh-CN"/>
              </w:rPr>
            </w:pPr>
            <w:r>
              <w:rPr>
                <w:iCs/>
                <w:kern w:val="2"/>
                <w:lang w:eastAsia="zh-CN"/>
              </w:rPr>
              <w:t xml:space="preserve">Low. Different PUCCH resources for ACK/NACK cause additional overhead and blind detection at gNB side. When considering the UCI multiplexing with the PUSCH, it causes more complexity.  </w:t>
            </w:r>
          </w:p>
        </w:tc>
      </w:tr>
      <w:tr w:rsidR="00AB657D"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32362AA6" w:rsidR="00AB657D" w:rsidRDefault="00AB657D" w:rsidP="00AB657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30EDF72" w14:textId="77777777" w:rsidR="00AB657D" w:rsidRDefault="00AB657D" w:rsidP="00AB657D">
            <w:pPr>
              <w:widowControl w:val="0"/>
              <w:spacing w:beforeLines="50" w:before="120"/>
              <w:rPr>
                <w:kern w:val="2"/>
                <w:lang w:eastAsia="zh-CN"/>
              </w:rPr>
            </w:pPr>
            <w:r>
              <w:rPr>
                <w:kern w:val="2"/>
                <w:lang w:eastAsia="zh-CN"/>
              </w:rPr>
              <w:t>Low.</w:t>
            </w:r>
          </w:p>
          <w:p w14:paraId="76F7EA09" w14:textId="4C9EFAA5" w:rsidR="00AB657D" w:rsidRDefault="00AB657D" w:rsidP="00AB657D">
            <w:pPr>
              <w:widowControl w:val="0"/>
              <w:spacing w:beforeLines="50" w:before="120"/>
              <w:rPr>
                <w:kern w:val="2"/>
                <w:lang w:eastAsia="zh-CN"/>
              </w:rPr>
            </w:pPr>
            <w:r>
              <w:rPr>
                <w:kern w:val="2"/>
                <w:lang w:eastAsia="zh-CN"/>
              </w:rPr>
              <w:t xml:space="preserve">For 1-2 bits of HARQ-ACK, this will result to worse HARQ-ACK BLER as DTX needs to be separately determined. NACK BLER would also increase as the amount of information increases and, without CRC protection, BLER in the order of 10^-6 cannot be assumed achievable especially when, in TDD, link adaptation is likely poor </w:t>
            </w:r>
            <w:r>
              <w:rPr>
                <w:kern w:val="2"/>
                <w:lang w:eastAsia="zh-CN"/>
              </w:rPr>
              <w:lastRenderedPageBreak/>
              <w:t xml:space="preserve">(hence the NACK). Also, given the very low probability of a NACK and the possible interference bursts as a cause, short term information is of little/no value. </w:t>
            </w:r>
          </w:p>
        </w:tc>
      </w:tr>
      <w:tr w:rsidR="006E7357"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48CAAAE9" w:rsidR="006E7357" w:rsidRDefault="006E7357" w:rsidP="006E7357">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59718CC7" w14:textId="220B7627"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t seems the motivation to do this is in order to provide feedback on other information, however it seems those feedback doesn't belong to HARQ-ACK feedback enhancements scope?</w:t>
            </w:r>
          </w:p>
        </w:tc>
      </w:tr>
      <w:tr w:rsidR="00D22224" w14:paraId="54C879A1" w14:textId="77777777" w:rsidTr="00780BC5">
        <w:tc>
          <w:tcPr>
            <w:tcW w:w="2113" w:type="dxa"/>
            <w:tcBorders>
              <w:top w:val="single" w:sz="4" w:space="0" w:color="auto"/>
              <w:left w:val="single" w:sz="4" w:space="0" w:color="auto"/>
              <w:bottom w:val="single" w:sz="4" w:space="0" w:color="auto"/>
              <w:right w:val="single" w:sz="4" w:space="0" w:color="auto"/>
            </w:tcBorders>
          </w:tcPr>
          <w:p w14:paraId="7D0B16D1" w14:textId="68E06A54" w:rsidR="00D22224" w:rsidRDefault="00D22224" w:rsidP="00D22224">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D774CC2" w14:textId="045C09E3" w:rsidR="00D22224" w:rsidRDefault="00D22224" w:rsidP="00D22224">
            <w:pPr>
              <w:widowControl w:val="0"/>
              <w:spacing w:beforeLines="50" w:before="120"/>
              <w:rPr>
                <w:iCs/>
                <w:kern w:val="2"/>
                <w:lang w:eastAsia="zh-CN"/>
              </w:rPr>
            </w:pPr>
            <w:r>
              <w:rPr>
                <w:rFonts w:eastAsia="Malgun Gothic" w:hint="eastAsia"/>
                <w:kern w:val="2"/>
                <w:lang w:eastAsia="ko-KR"/>
              </w:rPr>
              <w:t xml:space="preserve">Low. </w:t>
            </w:r>
            <w:r>
              <w:rPr>
                <w:rFonts w:eastAsia="Malgun Gothic"/>
                <w:kern w:val="2"/>
                <w:lang w:eastAsia="ko-KR"/>
              </w:rPr>
              <w:t xml:space="preserve">The benefit should be justified considering expected effort and complexity/overhead on codebook construction. </w:t>
            </w:r>
          </w:p>
        </w:tc>
      </w:tr>
      <w:tr w:rsidR="007525FE" w14:paraId="26DA6A2A" w14:textId="77777777" w:rsidTr="00780BC5">
        <w:tc>
          <w:tcPr>
            <w:tcW w:w="2113" w:type="dxa"/>
            <w:tcBorders>
              <w:top w:val="single" w:sz="4" w:space="0" w:color="auto"/>
              <w:left w:val="single" w:sz="4" w:space="0" w:color="auto"/>
              <w:bottom w:val="single" w:sz="4" w:space="0" w:color="auto"/>
              <w:right w:val="single" w:sz="4" w:space="0" w:color="auto"/>
            </w:tcBorders>
          </w:tcPr>
          <w:p w14:paraId="1ABBA7D1" w14:textId="23CE6318" w:rsidR="007525FE" w:rsidRDefault="007525FE" w:rsidP="00D22224">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2C21C6F5" w14:textId="242799D6" w:rsidR="007525FE" w:rsidRDefault="007525FE" w:rsidP="00D22224">
            <w:pPr>
              <w:widowControl w:val="0"/>
              <w:spacing w:beforeLines="50" w:before="120"/>
              <w:rPr>
                <w:rFonts w:eastAsia="Malgun Gothic"/>
                <w:kern w:val="2"/>
                <w:lang w:eastAsia="ko-KR"/>
              </w:rPr>
            </w:pPr>
            <w:r>
              <w:rPr>
                <w:kern w:val="2"/>
                <w:lang w:eastAsia="zh-CN"/>
              </w:rPr>
              <w:t>Medium. We should first discuss the support of a UE sending additional information along with a NACK feedback, then we can discuss the resource carrying such additional information.</w:t>
            </w:r>
          </w:p>
        </w:tc>
      </w:tr>
      <w:tr w:rsidR="007A7C0D" w14:paraId="7D5B693A" w14:textId="77777777" w:rsidTr="00780BC5">
        <w:tc>
          <w:tcPr>
            <w:tcW w:w="2113" w:type="dxa"/>
            <w:tcBorders>
              <w:top w:val="single" w:sz="4" w:space="0" w:color="auto"/>
              <w:left w:val="single" w:sz="4" w:space="0" w:color="auto"/>
              <w:bottom w:val="single" w:sz="4" w:space="0" w:color="auto"/>
              <w:right w:val="single" w:sz="4" w:space="0" w:color="auto"/>
            </w:tcBorders>
          </w:tcPr>
          <w:p w14:paraId="07BC7D8E" w14:textId="36E0CA96" w:rsidR="007A7C0D" w:rsidRDefault="007A7C0D" w:rsidP="00D22224">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652952D4" w14:textId="68C8A159" w:rsidR="007A7C0D" w:rsidRDefault="007A7C0D" w:rsidP="00D22224">
            <w:pPr>
              <w:widowControl w:val="0"/>
              <w:spacing w:beforeLines="50" w:before="120"/>
              <w:rPr>
                <w:kern w:val="2"/>
                <w:lang w:eastAsia="zh-CN"/>
              </w:rPr>
            </w:pPr>
            <w:r>
              <w:rPr>
                <w:kern w:val="2"/>
                <w:lang w:eastAsia="zh-CN"/>
              </w:rPr>
              <w:t>Low</w:t>
            </w:r>
          </w:p>
        </w:tc>
      </w:tr>
      <w:tr w:rsidR="0057545B" w14:paraId="1457D156" w14:textId="77777777" w:rsidTr="0057545B">
        <w:tc>
          <w:tcPr>
            <w:tcW w:w="2113" w:type="dxa"/>
          </w:tcPr>
          <w:p w14:paraId="3F7DA75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5288D0A6"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65B964AB" w14:textId="77777777" w:rsidR="0057545B" w:rsidRDefault="0057545B" w:rsidP="0057545B">
            <w:pPr>
              <w:widowControl w:val="0"/>
              <w:spacing w:beforeLines="50" w:before="120"/>
              <w:rPr>
                <w:kern w:val="2"/>
                <w:lang w:eastAsia="zh-CN"/>
              </w:rPr>
            </w:pPr>
            <w:r w:rsidRPr="00776D8F">
              <w:rPr>
                <w:iCs/>
                <w:kern w:val="2"/>
                <w:lang w:eastAsia="zh-CN"/>
              </w:rPr>
              <w:t>Different PUCCH resources for ACK/NACK cause additional complexity in resource configurations and require extra blind detection at gNB. The gain is also expected to be limited. Similar to Samsung’s comment, the performance with 1-2 bit might even be worse depending on the threshold setting which in turn could adversely affect the NACK missed detection rate.</w:t>
            </w:r>
          </w:p>
        </w:tc>
      </w:tr>
      <w:tr w:rsidR="00340438" w14:paraId="6AD09013" w14:textId="77777777" w:rsidTr="0057545B">
        <w:tc>
          <w:tcPr>
            <w:tcW w:w="2113" w:type="dxa"/>
          </w:tcPr>
          <w:p w14:paraId="15BD010B" w14:textId="336575D2" w:rsidR="00340438" w:rsidRDefault="00340438" w:rsidP="00340438">
            <w:pPr>
              <w:widowControl w:val="0"/>
              <w:spacing w:beforeLines="50" w:before="120"/>
              <w:rPr>
                <w:rFonts w:eastAsia="Malgun Gothic"/>
                <w:kern w:val="2"/>
                <w:lang w:eastAsia="ko-KR"/>
              </w:rPr>
            </w:pPr>
            <w:r>
              <w:rPr>
                <w:kern w:val="2"/>
                <w:lang w:eastAsia="zh-CN"/>
              </w:rPr>
              <w:t>QC</w:t>
            </w:r>
          </w:p>
        </w:tc>
        <w:tc>
          <w:tcPr>
            <w:tcW w:w="7194" w:type="dxa"/>
          </w:tcPr>
          <w:p w14:paraId="0EDDB760" w14:textId="5665D54D" w:rsidR="00340438" w:rsidRPr="00776D8F" w:rsidRDefault="00340438" w:rsidP="00340438">
            <w:pPr>
              <w:widowControl w:val="0"/>
              <w:spacing w:beforeLines="50" w:before="120"/>
              <w:rPr>
                <w:iCs/>
                <w:kern w:val="2"/>
                <w:lang w:eastAsia="zh-CN"/>
              </w:rPr>
            </w:pPr>
            <w:r>
              <w:rPr>
                <w:kern w:val="2"/>
                <w:lang w:eastAsia="zh-CN"/>
              </w:rPr>
              <w:t>High priority</w:t>
            </w:r>
          </w:p>
        </w:tc>
      </w:tr>
    </w:tbl>
    <w:p w14:paraId="164AFAD2" w14:textId="77777777" w:rsidR="0055575F" w:rsidRPr="0057545B" w:rsidRDefault="0055575F" w:rsidP="00EB7AF4">
      <w:pPr>
        <w:jc w:val="both"/>
        <w:rPr>
          <w:sz w:val="22"/>
          <w:lang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15"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15"/>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Pr="00480056" w:rsidRDefault="00ED14E2" w:rsidP="0014228F">
      <w:pPr>
        <w:pStyle w:val="ListParagraph"/>
        <w:numPr>
          <w:ilvl w:val="0"/>
          <w:numId w:val="7"/>
        </w:numPr>
        <w:rPr>
          <w:sz w:val="22"/>
          <w:szCs w:val="22"/>
          <w:lang w:val="de-DE"/>
        </w:rPr>
      </w:pPr>
      <w:r w:rsidRPr="00480056">
        <w:rPr>
          <w:sz w:val="22"/>
          <w:szCs w:val="22"/>
          <w:lang w:val="de-DE"/>
        </w:rPr>
        <w:t>ZTE</w:t>
      </w:r>
      <w:r w:rsidR="009B2D45" w:rsidRPr="00480056">
        <w:rPr>
          <w:sz w:val="22"/>
          <w:szCs w:val="22"/>
          <w:lang w:val="de-DE"/>
        </w:rPr>
        <w:t xml:space="preserve"> [</w:t>
      </w:r>
      <w:r w:rsidRPr="00480056">
        <w:rPr>
          <w:sz w:val="22"/>
          <w:szCs w:val="22"/>
          <w:lang w:val="de-DE"/>
        </w:rPr>
        <w:t>3</w:t>
      </w:r>
      <w:r w:rsidR="009B2D45" w:rsidRPr="00480056">
        <w:rPr>
          <w:sz w:val="22"/>
          <w:szCs w:val="22"/>
          <w:lang w:val="de-DE"/>
        </w:rPr>
        <w:t>]</w:t>
      </w:r>
      <w:r w:rsidR="0069776A" w:rsidRPr="00480056">
        <w:rPr>
          <w:sz w:val="22"/>
          <w:szCs w:val="22"/>
          <w:lang w:val="de-DE"/>
        </w:rPr>
        <w:t>, OPPO [12]</w:t>
      </w:r>
      <w:r w:rsidR="009D62ED" w:rsidRPr="00480056">
        <w:rPr>
          <w:sz w:val="22"/>
          <w:szCs w:val="22"/>
          <w:lang w:val="de-DE"/>
        </w:rPr>
        <w:t>, Samsung [14]</w:t>
      </w:r>
      <w:r w:rsidR="00610983" w:rsidRPr="00480056">
        <w:rPr>
          <w:sz w:val="22"/>
          <w:szCs w:val="22"/>
          <w:lang w:val="de-DE"/>
        </w:rPr>
        <w:t>, Pana [19]</w:t>
      </w:r>
      <w:r w:rsidR="0086385F" w:rsidRPr="00480056">
        <w:rPr>
          <w:sz w:val="22"/>
          <w:szCs w:val="22"/>
          <w:lang w:val="de-DE"/>
        </w:rPr>
        <w:t>, APT [22]</w:t>
      </w:r>
      <w:r w:rsidR="00FD4485" w:rsidRPr="00480056">
        <w:rPr>
          <w:sz w:val="22"/>
          <w:szCs w:val="22"/>
          <w:lang w:val="de-DE"/>
        </w:rPr>
        <w:t>, DCM [23]</w:t>
      </w:r>
      <w:r w:rsidR="009D50E0" w:rsidRPr="00480056">
        <w:rPr>
          <w:sz w:val="22"/>
          <w:szCs w:val="22"/>
          <w:lang w:val="de-DE"/>
        </w:rPr>
        <w:t>, WILUS [25]</w:t>
      </w:r>
      <w:r w:rsidR="004E34B1" w:rsidRPr="00480056">
        <w:rPr>
          <w:sz w:val="22"/>
          <w:szCs w:val="22"/>
          <w:lang w:val="de-DE"/>
        </w:rPr>
        <w:t>, E/// in R1-2005516, MTK in R1-2005636</w:t>
      </w:r>
    </w:p>
    <w:p w14:paraId="2C033D75" w14:textId="0D5019DF" w:rsidR="009B2D45" w:rsidRPr="00480056" w:rsidRDefault="009B2D45" w:rsidP="007B561F">
      <w:pPr>
        <w:jc w:val="both"/>
        <w:rPr>
          <w:sz w:val="22"/>
          <w:lang w:val="de-DE"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lastRenderedPageBreak/>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t xml:space="preserve">Feature lead: The discussion on priority for this topic due to large number of initial </w:t>
      </w:r>
      <w:proofErr w:type="gramStart"/>
      <w:r>
        <w:rPr>
          <w:i/>
          <w:iCs/>
          <w:sz w:val="22"/>
          <w:lang w:val="en-US" w:eastAsia="zh-CN"/>
        </w:rPr>
        <w:t>support</w:t>
      </w:r>
      <w:proofErr w:type="gramEnd"/>
      <w:r>
        <w:rPr>
          <w:i/>
          <w:iCs/>
          <w:sz w:val="22"/>
          <w:lang w:val="en-US" w:eastAsia="zh-CN"/>
        </w:rPr>
        <w:t xml:space="preserve">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w:t>
      </w:r>
      <w:proofErr w:type="gramStart"/>
      <w:r w:rsidRPr="00B016A9">
        <w:rPr>
          <w:b/>
          <w:bCs/>
          <w:sz w:val="22"/>
          <w:lang w:val="en-US" w:eastAsia="zh-CN"/>
        </w:rPr>
        <w:t>ACK</w:t>
      </w:r>
      <w:r>
        <w:rPr>
          <w:b/>
          <w:bCs/>
          <w:sz w:val="22"/>
          <w:lang w:val="en-US" w:eastAsia="zh-CN"/>
        </w:rPr>
        <w:t xml:space="preserve"> </w:t>
      </w:r>
      <w:r w:rsidRPr="00F04CB5">
        <w:rPr>
          <w:b/>
          <w:bCs/>
          <w:sz w:val="22"/>
          <w:lang w:val="en-US" w:eastAsia="zh-CN"/>
        </w:rPr>
        <w:t>?</w:t>
      </w:r>
      <w:proofErr w:type="gramEnd"/>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9C1E21"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5D9A8544"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F7D4702" w14:textId="0BF77984" w:rsidR="009C1E21" w:rsidRDefault="009C1E21" w:rsidP="009C1E21">
            <w:pPr>
              <w:widowControl w:val="0"/>
              <w:spacing w:beforeLines="50" w:before="120"/>
              <w:rPr>
                <w:kern w:val="2"/>
                <w:lang w:eastAsia="zh-CN"/>
              </w:rPr>
            </w:pPr>
            <w:r>
              <w:rPr>
                <w:rFonts w:eastAsia="MS Mincho" w:hint="eastAsia"/>
                <w:kern w:val="2"/>
                <w:lang w:eastAsia="ja-JP"/>
              </w:rPr>
              <w:t>Alt.3</w:t>
            </w:r>
          </w:p>
        </w:tc>
      </w:tr>
      <w:tr w:rsidR="009C1E21"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BCBDE83" w:rsidR="009C1E21" w:rsidRDefault="00D83B0D" w:rsidP="009C1E21">
            <w:pPr>
              <w:widowControl w:val="0"/>
              <w:spacing w:beforeLines="50" w:before="120"/>
              <w:rPr>
                <w:kern w:val="2"/>
                <w:lang w:eastAsia="zh-CN"/>
              </w:rPr>
            </w:pPr>
            <w:r>
              <w:rPr>
                <w:rFonts w:hint="eastAsia"/>
                <w:kern w:val="2"/>
                <w:lang w:eastAsia="zh-CN"/>
              </w:rPr>
              <w:t>C</w:t>
            </w:r>
            <w:r>
              <w:rPr>
                <w:kern w:val="2"/>
                <w:lang w:eastAsia="zh-CN"/>
              </w:rPr>
              <w:t>MCC</w:t>
            </w:r>
          </w:p>
        </w:tc>
        <w:tc>
          <w:tcPr>
            <w:tcW w:w="7194" w:type="dxa"/>
            <w:tcBorders>
              <w:top w:val="single" w:sz="4" w:space="0" w:color="auto"/>
              <w:left w:val="single" w:sz="4" w:space="0" w:color="auto"/>
              <w:bottom w:val="single" w:sz="4" w:space="0" w:color="auto"/>
              <w:right w:val="single" w:sz="4" w:space="0" w:color="auto"/>
            </w:tcBorders>
          </w:tcPr>
          <w:p w14:paraId="4EFA0B50" w14:textId="7FCE801D" w:rsidR="00D83B0D" w:rsidRDefault="00D83B0D" w:rsidP="00D83B0D">
            <w:pPr>
              <w:spacing w:beforeLines="50" w:before="120"/>
              <w:rPr>
                <w:iCs/>
                <w:kern w:val="2"/>
                <w:lang w:eastAsia="zh-CN"/>
              </w:rPr>
            </w:pPr>
            <w:r>
              <w:rPr>
                <w:rFonts w:hint="eastAsia"/>
                <w:iCs/>
                <w:kern w:val="2"/>
                <w:lang w:eastAsia="zh-CN"/>
              </w:rPr>
              <w:t>F</w:t>
            </w:r>
            <w:r>
              <w:rPr>
                <w:iCs/>
                <w:kern w:val="2"/>
                <w:lang w:eastAsia="zh-CN"/>
              </w:rPr>
              <w:t xml:space="preserve">or </w:t>
            </w:r>
            <w:r w:rsidRPr="00E566D9">
              <w:rPr>
                <w:iCs/>
                <w:kern w:val="2"/>
                <w:lang w:eastAsia="zh-CN"/>
              </w:rPr>
              <w:t>low-priority HARQ-ACK</w:t>
            </w:r>
            <w:r>
              <w:rPr>
                <w:iCs/>
                <w:kern w:val="2"/>
                <w:lang w:eastAsia="zh-CN"/>
              </w:rPr>
              <w:t xml:space="preserve"> drop</w:t>
            </w:r>
            <w:r w:rsidRPr="00E566D9">
              <w:rPr>
                <w:iCs/>
                <w:kern w:val="2"/>
                <w:lang w:eastAsia="zh-CN"/>
              </w:rPr>
              <w:t xml:space="preserve"> due to int</w:t>
            </w:r>
            <w:r>
              <w:rPr>
                <w:iCs/>
                <w:kern w:val="2"/>
                <w:lang w:eastAsia="zh-CN"/>
              </w:rPr>
              <w:t>ra-UE prioritization, it is preferred to discuss in AI 8.3</w:t>
            </w:r>
            <w:r w:rsidR="0045628A">
              <w:rPr>
                <w:iCs/>
                <w:kern w:val="2"/>
                <w:lang w:eastAsia="zh-CN"/>
              </w:rPr>
              <w:t>.3</w:t>
            </w:r>
            <w:r>
              <w:rPr>
                <w:iCs/>
                <w:kern w:val="2"/>
                <w:lang w:eastAsia="zh-CN"/>
              </w:rPr>
              <w:t xml:space="preserve"> to multiplex LP HARQ-ACK on HP PUCCH/PUSCH. </w:t>
            </w:r>
          </w:p>
          <w:p w14:paraId="5A2C7CDE" w14:textId="06FA2633" w:rsidR="009C1E21" w:rsidRDefault="00D83B0D" w:rsidP="00D83B0D">
            <w:pPr>
              <w:spacing w:beforeLines="50" w:before="120"/>
              <w:rPr>
                <w:kern w:val="2"/>
                <w:lang w:eastAsia="zh-CN"/>
              </w:rPr>
            </w:pPr>
            <w:r>
              <w:rPr>
                <w:rFonts w:hint="eastAsia"/>
                <w:iCs/>
                <w:kern w:val="2"/>
                <w:lang w:eastAsia="zh-CN"/>
              </w:rPr>
              <w:t>F</w:t>
            </w:r>
            <w:r>
              <w:rPr>
                <w:iCs/>
                <w:kern w:val="2"/>
                <w:lang w:eastAsia="zh-CN"/>
              </w:rPr>
              <w:t xml:space="preserve">or </w:t>
            </w:r>
            <w:r w:rsidRPr="00462D7A">
              <w:rPr>
                <w:iCs/>
                <w:kern w:val="2"/>
                <w:lang w:eastAsia="zh-CN"/>
              </w:rPr>
              <w:t>low-priority HARQ-ACK drop due to int</w:t>
            </w:r>
            <w:r>
              <w:rPr>
                <w:iCs/>
                <w:kern w:val="2"/>
                <w:lang w:eastAsia="zh-CN"/>
              </w:rPr>
              <w:t>er</w:t>
            </w:r>
            <w:r w:rsidRPr="00462D7A">
              <w:rPr>
                <w:iCs/>
                <w:kern w:val="2"/>
                <w:lang w:eastAsia="zh-CN"/>
              </w:rPr>
              <w:t xml:space="preserve">-UE </w:t>
            </w:r>
            <w:r>
              <w:rPr>
                <w:iCs/>
                <w:kern w:val="2"/>
                <w:lang w:eastAsia="zh-CN"/>
              </w:rPr>
              <w:t>cancelation, we are open to the above solutions.</w:t>
            </w:r>
          </w:p>
        </w:tc>
      </w:tr>
      <w:tr w:rsidR="00EC4E24"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03BEB55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8E322C" w14:textId="77067873" w:rsidR="00EC4E24" w:rsidRDefault="00EC4E24" w:rsidP="00EC4E24">
            <w:pPr>
              <w:widowControl w:val="0"/>
              <w:spacing w:beforeLines="50" w:before="120"/>
              <w:rPr>
                <w:iCs/>
                <w:kern w:val="2"/>
                <w:lang w:eastAsia="zh-CN"/>
              </w:rPr>
            </w:pPr>
            <w:r>
              <w:rPr>
                <w:rFonts w:hint="eastAsia"/>
                <w:iCs/>
                <w:kern w:val="2"/>
                <w:lang w:eastAsia="zh-CN"/>
              </w:rPr>
              <w:t>W</w:t>
            </w:r>
            <w:r>
              <w:rPr>
                <w:iCs/>
                <w:kern w:val="2"/>
                <w:lang w:eastAsia="zh-CN"/>
              </w:rPr>
              <w:t>e are open for all three alternatives with slightly preference of Alt.2 and Alt.3, NR-U based schemes can be the baseline.</w:t>
            </w:r>
            <w:r>
              <w:rPr>
                <w:rFonts w:hint="eastAsia"/>
                <w:iCs/>
                <w:kern w:val="2"/>
                <w:lang w:eastAsia="zh-CN"/>
              </w:rPr>
              <w:t xml:space="preserve"> </w:t>
            </w:r>
          </w:p>
        </w:tc>
      </w:tr>
      <w:tr w:rsidR="00D359B0" w14:paraId="226DF87B" w14:textId="77777777" w:rsidTr="00780BC5">
        <w:tc>
          <w:tcPr>
            <w:tcW w:w="2113" w:type="dxa"/>
            <w:tcBorders>
              <w:top w:val="single" w:sz="4" w:space="0" w:color="auto"/>
              <w:left w:val="single" w:sz="4" w:space="0" w:color="auto"/>
              <w:bottom w:val="single" w:sz="4" w:space="0" w:color="auto"/>
              <w:right w:val="single" w:sz="4" w:space="0" w:color="auto"/>
            </w:tcBorders>
          </w:tcPr>
          <w:p w14:paraId="19BC3426" w14:textId="7317E077" w:rsidR="00D359B0" w:rsidRDefault="00D359B0" w:rsidP="00EC4E24">
            <w:pPr>
              <w:widowControl w:val="0"/>
              <w:spacing w:beforeLines="50" w:before="120"/>
              <w:rPr>
                <w:iCs/>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642960A8" w14:textId="760B2851" w:rsidR="00D359B0" w:rsidRDefault="00D359B0" w:rsidP="00EC4E24">
            <w:pPr>
              <w:widowControl w:val="0"/>
              <w:spacing w:beforeLines="50" w:before="120"/>
              <w:rPr>
                <w:iCs/>
                <w:kern w:val="2"/>
                <w:lang w:eastAsia="zh-CN"/>
              </w:rPr>
            </w:pPr>
            <w:r>
              <w:rPr>
                <w:rFonts w:hint="eastAsia"/>
                <w:iCs/>
                <w:kern w:val="2"/>
                <w:lang w:eastAsia="zh-CN"/>
              </w:rPr>
              <w:t>TBD.</w:t>
            </w:r>
          </w:p>
        </w:tc>
      </w:tr>
      <w:tr w:rsidR="00C14F6C" w14:paraId="1F9705FA" w14:textId="77777777" w:rsidTr="00780BC5">
        <w:tc>
          <w:tcPr>
            <w:tcW w:w="2113" w:type="dxa"/>
            <w:tcBorders>
              <w:top w:val="single" w:sz="4" w:space="0" w:color="auto"/>
              <w:left w:val="single" w:sz="4" w:space="0" w:color="auto"/>
              <w:bottom w:val="single" w:sz="4" w:space="0" w:color="auto"/>
              <w:right w:val="single" w:sz="4" w:space="0" w:color="auto"/>
            </w:tcBorders>
          </w:tcPr>
          <w:p w14:paraId="01092375" w14:textId="3F2AA32F" w:rsidR="00C14F6C" w:rsidRDefault="00C14F6C" w:rsidP="00C14F6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1C317CA" w14:textId="77777777" w:rsidR="00C14F6C" w:rsidRDefault="00C14F6C" w:rsidP="00C14F6C">
            <w:pPr>
              <w:widowControl w:val="0"/>
              <w:spacing w:beforeLines="50" w:before="120"/>
              <w:rPr>
                <w:kern w:val="2"/>
                <w:lang w:eastAsia="zh-CN"/>
              </w:rPr>
            </w:pPr>
            <w:r>
              <w:rPr>
                <w:kern w:val="2"/>
                <w:lang w:eastAsia="zh-CN"/>
              </w:rPr>
              <w:t xml:space="preserve">Focus/preference should be on methods that re-use available means on non-shared spectrum. </w:t>
            </w:r>
          </w:p>
          <w:p w14:paraId="147498CC" w14:textId="77777777" w:rsidR="00C14F6C" w:rsidRDefault="00C14F6C" w:rsidP="00C14F6C">
            <w:pPr>
              <w:widowControl w:val="0"/>
              <w:spacing w:beforeLines="50" w:before="120"/>
              <w:rPr>
                <w:kern w:val="2"/>
                <w:lang w:eastAsia="zh-CN"/>
              </w:rPr>
            </w:pPr>
            <w:r>
              <w:rPr>
                <w:kern w:val="2"/>
                <w:lang w:eastAsia="zh-CN"/>
              </w:rPr>
              <w:t xml:space="preserve">NR-U schemes may exist on </w:t>
            </w:r>
            <w:proofErr w:type="gramStart"/>
            <w:r>
              <w:rPr>
                <w:kern w:val="2"/>
                <w:lang w:eastAsia="zh-CN"/>
              </w:rPr>
              <w:t>paper</w:t>
            </w:r>
            <w:proofErr w:type="gramEnd"/>
            <w:r>
              <w:rPr>
                <w:kern w:val="2"/>
                <w:lang w:eastAsia="zh-CN"/>
              </w:rPr>
              <w:t xml:space="preserve"> but they don’t exist in licensed spectrum implementations and should not be assumed as available. Although it can be OK to support retransmission of dropped HARQ-ACK using NR-U schemes, that cannot be the primary/only approach.</w:t>
            </w:r>
          </w:p>
          <w:p w14:paraId="56A1FDEB" w14:textId="5816799D" w:rsidR="00C14F6C" w:rsidRDefault="00C14F6C" w:rsidP="00C14F6C">
            <w:pPr>
              <w:widowControl w:val="0"/>
              <w:spacing w:beforeLines="50" w:before="120"/>
              <w:rPr>
                <w:iCs/>
                <w:kern w:val="2"/>
                <w:lang w:eastAsia="zh-CN"/>
              </w:rPr>
            </w:pPr>
            <w:r>
              <w:rPr>
                <w:kern w:val="2"/>
                <w:lang w:eastAsia="zh-CN"/>
              </w:rPr>
              <w:t>TBD is this should be discussed in this AI or AI 8.3.</w:t>
            </w:r>
          </w:p>
        </w:tc>
      </w:tr>
      <w:tr w:rsidR="005F6FB5" w14:paraId="427681C1" w14:textId="77777777" w:rsidTr="00780BC5">
        <w:tc>
          <w:tcPr>
            <w:tcW w:w="2113" w:type="dxa"/>
            <w:tcBorders>
              <w:top w:val="single" w:sz="4" w:space="0" w:color="auto"/>
              <w:left w:val="single" w:sz="4" w:space="0" w:color="auto"/>
              <w:bottom w:val="single" w:sz="4" w:space="0" w:color="auto"/>
              <w:right w:val="single" w:sz="4" w:space="0" w:color="auto"/>
            </w:tcBorders>
          </w:tcPr>
          <w:p w14:paraId="3451328A" w14:textId="3E5BA352" w:rsidR="005F6FB5" w:rsidRDefault="005F6FB5" w:rsidP="005F6FB5">
            <w:pPr>
              <w:widowControl w:val="0"/>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0CA72F" w14:textId="5C9558E7" w:rsidR="005F6FB5" w:rsidRDefault="005F6FB5" w:rsidP="005F6FB5">
            <w:pPr>
              <w:widowControl w:val="0"/>
              <w:spacing w:beforeLines="50" w:before="120"/>
              <w:rPr>
                <w:kern w:val="2"/>
                <w:lang w:eastAsia="zh-CN"/>
              </w:rPr>
            </w:pPr>
            <w:r>
              <w:rPr>
                <w:rFonts w:hint="eastAsia"/>
                <w:iCs/>
                <w:kern w:val="2"/>
                <w:lang w:eastAsia="zh-CN"/>
              </w:rPr>
              <w:t>A</w:t>
            </w:r>
            <w:r>
              <w:rPr>
                <w:iCs/>
                <w:kern w:val="2"/>
                <w:lang w:eastAsia="zh-CN"/>
              </w:rPr>
              <w:t>lt 1</w:t>
            </w:r>
          </w:p>
        </w:tc>
      </w:tr>
      <w:tr w:rsidR="008C7739" w14:paraId="3CE2342F" w14:textId="77777777" w:rsidTr="00780BC5">
        <w:tc>
          <w:tcPr>
            <w:tcW w:w="2113" w:type="dxa"/>
            <w:tcBorders>
              <w:top w:val="single" w:sz="4" w:space="0" w:color="auto"/>
              <w:left w:val="single" w:sz="4" w:space="0" w:color="auto"/>
              <w:bottom w:val="single" w:sz="4" w:space="0" w:color="auto"/>
              <w:right w:val="single" w:sz="4" w:space="0" w:color="auto"/>
            </w:tcBorders>
          </w:tcPr>
          <w:p w14:paraId="169993FA" w14:textId="465ED500"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CCE9977" w14:textId="3F1E3B67" w:rsidR="008C7739" w:rsidRDefault="008C7739" w:rsidP="008C7739">
            <w:pPr>
              <w:widowControl w:val="0"/>
              <w:spacing w:beforeLines="50" w:before="120"/>
              <w:rPr>
                <w:iCs/>
                <w:kern w:val="2"/>
                <w:lang w:eastAsia="zh-CN"/>
              </w:rPr>
            </w:pPr>
            <w:r>
              <w:rPr>
                <w:rFonts w:eastAsia="MS Mincho" w:hint="eastAsia"/>
                <w:kern w:val="2"/>
                <w:lang w:eastAsia="ja-JP"/>
              </w:rPr>
              <w:t>A</w:t>
            </w:r>
            <w:r>
              <w:rPr>
                <w:rFonts w:eastAsia="MS Mincho"/>
                <w:kern w:val="2"/>
                <w:lang w:eastAsia="ja-JP"/>
              </w:rPr>
              <w:t>lt.2 or Alt.3. We agree with Sony that this topic can be considered in AI 8.3.3.</w:t>
            </w:r>
          </w:p>
        </w:tc>
      </w:tr>
      <w:tr w:rsidR="00065CD5" w14:paraId="203E1C4A" w14:textId="77777777" w:rsidTr="00780BC5">
        <w:tc>
          <w:tcPr>
            <w:tcW w:w="2113" w:type="dxa"/>
            <w:tcBorders>
              <w:top w:val="single" w:sz="4" w:space="0" w:color="auto"/>
              <w:left w:val="single" w:sz="4" w:space="0" w:color="auto"/>
              <w:bottom w:val="single" w:sz="4" w:space="0" w:color="auto"/>
              <w:right w:val="single" w:sz="4" w:space="0" w:color="auto"/>
            </w:tcBorders>
          </w:tcPr>
          <w:p w14:paraId="26B4F822" w14:textId="50C647B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7A00074" w14:textId="09118E76" w:rsidR="00065CD5" w:rsidRDefault="00065CD5" w:rsidP="008C7739">
            <w:pPr>
              <w:widowControl w:val="0"/>
              <w:spacing w:beforeLines="50" w:before="120"/>
              <w:rPr>
                <w:rFonts w:eastAsia="MS Mincho"/>
                <w:kern w:val="2"/>
                <w:lang w:eastAsia="ja-JP"/>
              </w:rPr>
            </w:pPr>
            <w:r>
              <w:rPr>
                <w:rFonts w:eastAsiaTheme="minorEastAsia" w:hint="eastAsia"/>
                <w:kern w:val="2"/>
                <w:lang w:eastAsia="zh-CN"/>
              </w:rPr>
              <w:t>A</w:t>
            </w:r>
            <w:r>
              <w:rPr>
                <w:rFonts w:eastAsiaTheme="minorEastAsia"/>
                <w:kern w:val="2"/>
                <w:lang w:eastAsia="zh-CN"/>
              </w:rPr>
              <w:t xml:space="preserve">lt.1 or Alt.3 is slightly preferred.  </w:t>
            </w:r>
          </w:p>
        </w:tc>
      </w:tr>
      <w:tr w:rsidR="00F45CE0" w14:paraId="17363752" w14:textId="77777777" w:rsidTr="00780BC5">
        <w:tc>
          <w:tcPr>
            <w:tcW w:w="2113" w:type="dxa"/>
            <w:tcBorders>
              <w:top w:val="single" w:sz="4" w:space="0" w:color="auto"/>
              <w:left w:val="single" w:sz="4" w:space="0" w:color="auto"/>
              <w:bottom w:val="single" w:sz="4" w:space="0" w:color="auto"/>
              <w:right w:val="single" w:sz="4" w:space="0" w:color="auto"/>
            </w:tcBorders>
          </w:tcPr>
          <w:p w14:paraId="447B7A3A" w14:textId="743EFB67" w:rsidR="00F45CE0" w:rsidRDefault="00F45CE0" w:rsidP="007525FE">
            <w:pPr>
              <w:widowControl w:val="0"/>
              <w:tabs>
                <w:tab w:val="center" w:pos="948"/>
              </w:tabs>
              <w:spacing w:beforeLines="50" w:before="120"/>
              <w:rPr>
                <w:rFonts w:eastAsiaTheme="minorEastAsia"/>
                <w:kern w:val="2"/>
                <w:lang w:eastAsia="zh-CN"/>
              </w:rPr>
            </w:pPr>
            <w:r>
              <w:rPr>
                <w:rFonts w:eastAsia="Malgun Gothic" w:hint="eastAsia"/>
                <w:kern w:val="2"/>
                <w:lang w:eastAsia="ko-KR"/>
              </w:rPr>
              <w:t>LG</w:t>
            </w:r>
            <w:r w:rsidR="007525FE">
              <w:rPr>
                <w:rFonts w:eastAsia="Malgun Gothic"/>
                <w:kern w:val="2"/>
                <w:lang w:eastAsia="ko-KR"/>
              </w:rPr>
              <w:tab/>
            </w:r>
          </w:p>
        </w:tc>
        <w:tc>
          <w:tcPr>
            <w:tcW w:w="7194" w:type="dxa"/>
            <w:tcBorders>
              <w:top w:val="single" w:sz="4" w:space="0" w:color="auto"/>
              <w:left w:val="single" w:sz="4" w:space="0" w:color="auto"/>
              <w:bottom w:val="single" w:sz="4" w:space="0" w:color="auto"/>
              <w:right w:val="single" w:sz="4" w:space="0" w:color="auto"/>
            </w:tcBorders>
          </w:tcPr>
          <w:p w14:paraId="500CD438" w14:textId="13D6427C" w:rsidR="00F45CE0" w:rsidRDefault="00F45CE0" w:rsidP="00F45CE0">
            <w:pPr>
              <w:widowControl w:val="0"/>
              <w:spacing w:beforeLines="50" w:before="120"/>
              <w:rPr>
                <w:rFonts w:eastAsiaTheme="minorEastAsia"/>
                <w:kern w:val="2"/>
                <w:lang w:eastAsia="zh-CN"/>
              </w:rPr>
            </w:pPr>
            <w:r>
              <w:rPr>
                <w:rFonts w:eastAsia="Malgun Gothic"/>
                <w:iCs/>
                <w:kern w:val="2"/>
                <w:lang w:eastAsia="ko-KR"/>
              </w:rPr>
              <w:t>The necessity of this issue is up to AI 8.3. Moreover, t</w:t>
            </w:r>
            <w:r>
              <w:rPr>
                <w:rFonts w:eastAsia="Malgun Gothic" w:hint="eastAsia"/>
                <w:iCs/>
                <w:kern w:val="2"/>
                <w:lang w:eastAsia="ko-KR"/>
              </w:rPr>
              <w:t xml:space="preserve">his </w:t>
            </w:r>
            <w:r>
              <w:rPr>
                <w:rFonts w:eastAsia="Malgun Gothic"/>
                <w:iCs/>
                <w:kern w:val="2"/>
                <w:lang w:eastAsia="ko-KR"/>
              </w:rPr>
              <w:t xml:space="preserve">issue can be alleviated by section 3 in this document. It should be avoided duplicated discussions and designs. </w:t>
            </w:r>
          </w:p>
        </w:tc>
      </w:tr>
      <w:tr w:rsidR="007525FE" w:rsidRPr="00646F0E" w14:paraId="6BB40305" w14:textId="77777777" w:rsidTr="00780BC5">
        <w:tc>
          <w:tcPr>
            <w:tcW w:w="2113" w:type="dxa"/>
            <w:tcBorders>
              <w:top w:val="single" w:sz="4" w:space="0" w:color="auto"/>
              <w:left w:val="single" w:sz="4" w:space="0" w:color="auto"/>
              <w:bottom w:val="single" w:sz="4" w:space="0" w:color="auto"/>
              <w:right w:val="single" w:sz="4" w:space="0" w:color="auto"/>
            </w:tcBorders>
          </w:tcPr>
          <w:p w14:paraId="5CAC78DC" w14:textId="7C71266A" w:rsidR="007525FE" w:rsidRDefault="007525FE" w:rsidP="007525FE">
            <w:pPr>
              <w:widowControl w:val="0"/>
              <w:tabs>
                <w:tab w:val="center" w:pos="948"/>
              </w:tabs>
              <w:spacing w:beforeLines="50" w:before="120"/>
              <w:rPr>
                <w:rFonts w:eastAsia="Malgun Gothic"/>
                <w:kern w:val="2"/>
                <w:lang w:eastAsia="ko-KR"/>
              </w:rPr>
            </w:pPr>
            <w:proofErr w:type="spellStart"/>
            <w:r>
              <w:rPr>
                <w:rFonts w:eastAsia="Malgun Gothic"/>
                <w:kern w:val="2"/>
                <w:lang w:eastAsia="ko-KR"/>
              </w:rPr>
              <w:lastRenderedPageBreak/>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FA58389" w14:textId="1BDBB0CA" w:rsidR="007525FE" w:rsidRPr="0057545B" w:rsidRDefault="007525FE" w:rsidP="00F45CE0">
            <w:pPr>
              <w:widowControl w:val="0"/>
              <w:spacing w:beforeLines="50" w:before="120"/>
              <w:rPr>
                <w:rFonts w:eastAsia="Malgun Gothic"/>
                <w:iCs/>
                <w:kern w:val="2"/>
                <w:lang w:val="sv-SE" w:eastAsia="ko-KR"/>
              </w:rPr>
            </w:pPr>
            <w:r w:rsidRPr="0057545B">
              <w:rPr>
                <w:kern w:val="2"/>
                <w:lang w:val="sv-SE" w:eastAsia="zh-CN"/>
              </w:rPr>
              <w:t>Alt1, Alt2, Alt3 and Alt4.</w:t>
            </w:r>
          </w:p>
        </w:tc>
      </w:tr>
      <w:tr w:rsidR="00205102" w14:paraId="53586233" w14:textId="77777777" w:rsidTr="00205102">
        <w:tc>
          <w:tcPr>
            <w:tcW w:w="2113" w:type="dxa"/>
          </w:tcPr>
          <w:p w14:paraId="7B915842"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11F3DC55" w14:textId="77777777" w:rsidR="00205102" w:rsidRDefault="00205102" w:rsidP="0057545B">
            <w:pPr>
              <w:spacing w:beforeLines="50" w:before="120"/>
              <w:rPr>
                <w:iCs/>
                <w:kern w:val="2"/>
                <w:lang w:eastAsia="zh-CN"/>
              </w:rPr>
            </w:pPr>
            <w:proofErr w:type="gramStart"/>
            <w:r>
              <w:rPr>
                <w:iCs/>
                <w:kern w:val="2"/>
                <w:lang w:eastAsia="zh-CN"/>
              </w:rPr>
              <w:t>First</w:t>
            </w:r>
            <w:proofErr w:type="gramEnd"/>
            <w:r>
              <w:rPr>
                <w:iCs/>
                <w:kern w:val="2"/>
                <w:lang w:eastAsia="zh-CN"/>
              </w:rPr>
              <w:t xml:space="preserve"> we would need to discuss for what use cases this is done. Discuss the solutions later on. </w:t>
            </w:r>
          </w:p>
        </w:tc>
      </w:tr>
      <w:tr w:rsidR="00BD6170" w14:paraId="7B64C674" w14:textId="77777777" w:rsidTr="00205102">
        <w:tc>
          <w:tcPr>
            <w:tcW w:w="2113" w:type="dxa"/>
          </w:tcPr>
          <w:p w14:paraId="7D710C63" w14:textId="641E50CA" w:rsidR="00BD6170" w:rsidRDefault="00BD6170" w:rsidP="0057545B">
            <w:pPr>
              <w:spacing w:beforeLines="50" w:before="120"/>
              <w:rPr>
                <w:iCs/>
                <w:kern w:val="2"/>
                <w:lang w:eastAsia="zh-CN"/>
              </w:rPr>
            </w:pPr>
            <w:r>
              <w:rPr>
                <w:iCs/>
                <w:kern w:val="2"/>
                <w:lang w:eastAsia="zh-CN"/>
              </w:rPr>
              <w:t>MediaTek</w:t>
            </w:r>
          </w:p>
        </w:tc>
        <w:tc>
          <w:tcPr>
            <w:tcW w:w="7194" w:type="dxa"/>
          </w:tcPr>
          <w:p w14:paraId="74F523A1" w14:textId="02CB534D" w:rsidR="00BD6170" w:rsidRDefault="00BD6170" w:rsidP="0057545B">
            <w:pPr>
              <w:spacing w:beforeLines="50" w:before="120"/>
              <w:rPr>
                <w:iCs/>
                <w:kern w:val="2"/>
                <w:lang w:eastAsia="zh-CN"/>
              </w:rPr>
            </w:pPr>
            <w:r>
              <w:rPr>
                <w:iCs/>
                <w:kern w:val="2"/>
                <w:lang w:eastAsia="zh-CN"/>
              </w:rPr>
              <w:t xml:space="preserve">We proposed </w:t>
            </w:r>
            <w:r w:rsidRPr="00BD6170">
              <w:rPr>
                <w:iCs/>
                <w:kern w:val="2"/>
                <w:lang w:eastAsia="zh-CN"/>
              </w:rPr>
              <w:t>Alt. 5</w:t>
            </w:r>
            <w:r>
              <w:rPr>
                <w:iCs/>
                <w:kern w:val="2"/>
                <w:lang w:eastAsia="zh-CN"/>
              </w:rPr>
              <w:t>, but we are fine with reusing existing NR-U solutions.</w:t>
            </w:r>
          </w:p>
        </w:tc>
      </w:tr>
      <w:tr w:rsidR="0057545B" w:rsidRPr="003F2800" w14:paraId="4EA3C91C" w14:textId="77777777" w:rsidTr="0057545B">
        <w:tc>
          <w:tcPr>
            <w:tcW w:w="2113" w:type="dxa"/>
          </w:tcPr>
          <w:p w14:paraId="02861869" w14:textId="77777777" w:rsidR="0057545B" w:rsidRDefault="0057545B" w:rsidP="0057545B">
            <w:pPr>
              <w:widowControl w:val="0"/>
              <w:tabs>
                <w:tab w:val="center" w:pos="948"/>
              </w:tabs>
              <w:spacing w:beforeLines="50" w:before="120"/>
              <w:rPr>
                <w:rFonts w:eastAsia="Malgun Gothic"/>
                <w:kern w:val="2"/>
                <w:lang w:eastAsia="ko-KR"/>
              </w:rPr>
            </w:pPr>
            <w:r>
              <w:rPr>
                <w:rFonts w:eastAsia="Malgun Gothic"/>
                <w:kern w:val="2"/>
                <w:lang w:eastAsia="ko-KR"/>
              </w:rPr>
              <w:t>Ericsson</w:t>
            </w:r>
          </w:p>
        </w:tc>
        <w:tc>
          <w:tcPr>
            <w:tcW w:w="7194" w:type="dxa"/>
          </w:tcPr>
          <w:p w14:paraId="6D632A17" w14:textId="77777777" w:rsidR="0057545B" w:rsidRPr="00F94AC4" w:rsidRDefault="0057545B" w:rsidP="0057545B">
            <w:pPr>
              <w:widowControl w:val="0"/>
              <w:spacing w:beforeLines="50" w:before="120"/>
              <w:rPr>
                <w:kern w:val="2"/>
                <w:lang w:val="en-US" w:eastAsia="zh-CN"/>
              </w:rPr>
            </w:pPr>
            <w:r w:rsidRPr="00F94AC4">
              <w:rPr>
                <w:kern w:val="2"/>
                <w:lang w:val="en-US" w:eastAsia="zh-CN"/>
              </w:rPr>
              <w:t xml:space="preserve">High </w:t>
            </w:r>
            <w:proofErr w:type="spellStart"/>
            <w:r w:rsidRPr="00F94AC4">
              <w:rPr>
                <w:kern w:val="2"/>
                <w:lang w:val="en-US" w:eastAsia="zh-CN"/>
              </w:rPr>
              <w:t>prio</w:t>
            </w:r>
            <w:proofErr w:type="spellEnd"/>
            <w:r w:rsidRPr="00F94AC4">
              <w:rPr>
                <w:kern w:val="2"/>
                <w:lang w:val="en-US" w:eastAsia="zh-CN"/>
              </w:rPr>
              <w:t xml:space="preserve"> </w:t>
            </w:r>
          </w:p>
          <w:p w14:paraId="1052AC2C" w14:textId="77777777" w:rsidR="0057545B" w:rsidRPr="003F2800" w:rsidRDefault="0057545B" w:rsidP="0057545B">
            <w:pPr>
              <w:widowControl w:val="0"/>
              <w:spacing w:beforeLines="50" w:before="120"/>
              <w:rPr>
                <w:kern w:val="2"/>
                <w:lang w:val="en-US" w:eastAsia="zh-CN"/>
              </w:rPr>
            </w:pPr>
            <w:r w:rsidRPr="003F2800">
              <w:rPr>
                <w:kern w:val="2"/>
                <w:lang w:val="en-US" w:eastAsia="zh-CN"/>
              </w:rPr>
              <w:t xml:space="preserve">First </w:t>
            </w:r>
            <w:r>
              <w:rPr>
                <w:kern w:val="2"/>
                <w:lang w:val="en-US" w:eastAsia="zh-CN"/>
              </w:rPr>
              <w:t xml:space="preserve">preference </w:t>
            </w:r>
            <w:r w:rsidRPr="003F2800">
              <w:rPr>
                <w:kern w:val="2"/>
                <w:lang w:val="en-US" w:eastAsia="zh-CN"/>
              </w:rPr>
              <w:t>Alt 3, Second</w:t>
            </w:r>
            <w:r>
              <w:rPr>
                <w:kern w:val="2"/>
                <w:lang w:val="en-US" w:eastAsia="zh-CN"/>
              </w:rPr>
              <w:t xml:space="preserve"> Alt 2, third Alt 4</w:t>
            </w:r>
          </w:p>
        </w:tc>
      </w:tr>
      <w:tr w:rsidR="007222EE" w:rsidRPr="003F2800" w14:paraId="3EF15EC2" w14:textId="77777777" w:rsidTr="0057545B">
        <w:tc>
          <w:tcPr>
            <w:tcW w:w="2113" w:type="dxa"/>
          </w:tcPr>
          <w:p w14:paraId="74010289" w14:textId="6D42E6C7" w:rsidR="007222EE" w:rsidRDefault="007222EE" w:rsidP="007222EE">
            <w:pPr>
              <w:widowControl w:val="0"/>
              <w:tabs>
                <w:tab w:val="center" w:pos="948"/>
              </w:tabs>
              <w:spacing w:beforeLines="50" w:before="120"/>
              <w:rPr>
                <w:rFonts w:eastAsia="Malgun Gothic"/>
                <w:kern w:val="2"/>
                <w:lang w:eastAsia="ko-KR"/>
              </w:rPr>
            </w:pPr>
            <w:r>
              <w:rPr>
                <w:kern w:val="2"/>
                <w:lang w:eastAsia="zh-CN"/>
              </w:rPr>
              <w:t>QC</w:t>
            </w:r>
          </w:p>
        </w:tc>
        <w:tc>
          <w:tcPr>
            <w:tcW w:w="7194" w:type="dxa"/>
          </w:tcPr>
          <w:p w14:paraId="65CB2FB0" w14:textId="3A9C5CE6" w:rsidR="007222EE" w:rsidRPr="00F94AC4" w:rsidRDefault="007222EE" w:rsidP="007222EE">
            <w:pPr>
              <w:widowControl w:val="0"/>
              <w:spacing w:beforeLines="50" w:before="120"/>
              <w:rPr>
                <w:kern w:val="2"/>
                <w:lang w:val="en-US" w:eastAsia="zh-CN"/>
              </w:rPr>
            </w:pPr>
            <w:r>
              <w:rPr>
                <w:kern w:val="2"/>
                <w:lang w:eastAsia="zh-CN"/>
              </w:rPr>
              <w:t>This topic is going to be treated in the AI 8.3</w:t>
            </w:r>
          </w:p>
        </w:tc>
      </w:tr>
    </w:tbl>
    <w:p w14:paraId="702DFD66" w14:textId="2D1E69BD" w:rsidR="00B016A9" w:rsidRPr="0057545B" w:rsidRDefault="00B016A9" w:rsidP="00B016A9">
      <w:pPr>
        <w:rPr>
          <w:sz w:val="22"/>
          <w:szCs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208A86A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r w:rsidR="007A7C0D">
        <w:rPr>
          <w:b/>
          <w:bCs/>
          <w:sz w:val="22"/>
          <w:lang w:val="en-US" w:eastAsia="zh-CN"/>
        </w:rPr>
        <w:t xml:space="preserve">, </w:t>
      </w:r>
      <w:r w:rsidR="007A7C0D" w:rsidRPr="007A7C0D">
        <w:rPr>
          <w:b/>
          <w:bCs/>
          <w:sz w:val="22"/>
          <w:lang w:val="en-US" w:eastAsia="zh-CN"/>
        </w:rPr>
        <w:t>MediaTek</w:t>
      </w:r>
      <w:r w:rsidR="0079578A">
        <w:rPr>
          <w:b/>
          <w:bCs/>
          <w:sz w:val="22"/>
          <w:lang w:val="en-US" w:eastAsia="zh-CN"/>
        </w:rPr>
        <w:t>, Qualcomm</w:t>
      </w:r>
    </w:p>
    <w:p w14:paraId="18946627" w14:textId="486A4F66" w:rsidR="009B63F5" w:rsidRPr="00480056" w:rsidRDefault="009B63F5" w:rsidP="009B63F5">
      <w:pPr>
        <w:pStyle w:val="ListParagraph"/>
        <w:numPr>
          <w:ilvl w:val="0"/>
          <w:numId w:val="17"/>
        </w:numPr>
        <w:jc w:val="both"/>
        <w:rPr>
          <w:b/>
          <w:bCs/>
          <w:sz w:val="22"/>
          <w:lang w:val="en-US" w:eastAsia="zh-CN"/>
        </w:rPr>
      </w:pPr>
      <w:r w:rsidRPr="00480056">
        <w:rPr>
          <w:b/>
          <w:bCs/>
          <w:sz w:val="22"/>
          <w:highlight w:val="yellow"/>
          <w:lang w:val="en-US" w:eastAsia="zh-CN"/>
        </w:rPr>
        <w:t>Medium</w:t>
      </w:r>
      <w:r w:rsidRPr="00480056">
        <w:rPr>
          <w:b/>
          <w:bCs/>
          <w:sz w:val="22"/>
          <w:lang w:val="en-US" w:eastAsia="zh-CN"/>
        </w:rPr>
        <w:t xml:space="preserve">: </w:t>
      </w:r>
      <w:r w:rsidR="009C1E21" w:rsidRPr="00480056">
        <w:rPr>
          <w:b/>
          <w:bCs/>
          <w:sz w:val="22"/>
          <w:lang w:val="en-US" w:eastAsia="zh-CN"/>
        </w:rPr>
        <w:t>DOCOMO</w:t>
      </w:r>
      <w:r w:rsidR="00D83B0D" w:rsidRPr="00480056">
        <w:rPr>
          <w:b/>
          <w:bCs/>
          <w:sz w:val="22"/>
          <w:lang w:val="en-US" w:eastAsia="zh-CN"/>
        </w:rPr>
        <w:t xml:space="preserve"> CMCC</w:t>
      </w:r>
      <w:r w:rsidR="00FD1156" w:rsidRPr="00480056">
        <w:rPr>
          <w:b/>
          <w:bCs/>
          <w:sz w:val="22"/>
          <w:lang w:val="en-US" w:eastAsia="zh-CN"/>
        </w:rPr>
        <w:t>, Samsung</w:t>
      </w:r>
      <w:r w:rsidR="00065CD5" w:rsidRPr="00480056">
        <w:rPr>
          <w:b/>
          <w:bCs/>
          <w:sz w:val="22"/>
          <w:lang w:val="en-US" w:eastAsia="zh-CN"/>
        </w:rPr>
        <w:t>, NEC</w:t>
      </w:r>
      <w:r w:rsidR="00205102" w:rsidRPr="00480056">
        <w:rPr>
          <w:b/>
          <w:bCs/>
          <w:sz w:val="22"/>
          <w:lang w:val="en-US" w:eastAsia="zh-CN"/>
        </w:rPr>
        <w:t>, Nokia/NSB</w:t>
      </w:r>
      <w:r w:rsidR="00C95AF2" w:rsidRPr="00480056">
        <w:rPr>
          <w:b/>
          <w:bCs/>
          <w:sz w:val="22"/>
          <w:lang w:val="en-US" w:eastAsia="zh-CN"/>
        </w:rPr>
        <w:t>, Ericsson</w:t>
      </w:r>
      <w:r w:rsidR="002F399F">
        <w:rPr>
          <w:b/>
          <w:bCs/>
          <w:sz w:val="22"/>
          <w:lang w:val="en-US" w:eastAsia="zh-CN"/>
        </w:rPr>
        <w:t>, Moto</w:t>
      </w:r>
    </w:p>
    <w:p w14:paraId="101FAD6E" w14:textId="7F4BB21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w:t>
      </w:r>
      <w:r w:rsidR="00C95AF2">
        <w:rPr>
          <w:b/>
          <w:bCs/>
          <w:sz w:val="22"/>
          <w:lang w:val="en-US" w:eastAsia="zh-CN"/>
        </w:rPr>
        <w:t xml:space="preserve">Sony, </w:t>
      </w:r>
      <w:r w:rsidR="00EC4E24">
        <w:rPr>
          <w:b/>
          <w:bCs/>
          <w:sz w:val="22"/>
          <w:lang w:val="en-US" w:eastAsia="zh-CN"/>
        </w:rPr>
        <w:t>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DD1662">
        <w:rPr>
          <w:b/>
          <w:bCs/>
          <w:sz w:val="22"/>
          <w:lang w:val="en-US" w:eastAsia="zh-CN"/>
        </w:rPr>
        <w:t>, Intel</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EC4E24"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30A686DD"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A90857" w14:textId="7F90A4C6"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To support URLLC, proper UL-DL configuration should be configured by gNB. The benefit is not clear while the specification impact is big. </w:t>
            </w:r>
          </w:p>
        </w:tc>
      </w:tr>
      <w:tr w:rsidR="00FD1156"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62D95E9E" w:rsidR="00FD1156" w:rsidRDefault="00FD1156" w:rsidP="00FD115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531B9FB5" w14:textId="480FC105" w:rsidR="00FD1156" w:rsidRDefault="00FD1156" w:rsidP="00FD1156">
            <w:pPr>
              <w:widowControl w:val="0"/>
              <w:spacing w:beforeLines="50" w:before="120"/>
              <w:rPr>
                <w:kern w:val="2"/>
                <w:lang w:eastAsia="zh-CN"/>
              </w:rPr>
            </w:pPr>
            <w:r>
              <w:rPr>
                <w:kern w:val="2"/>
                <w:lang w:eastAsia="zh-CN"/>
              </w:rPr>
              <w:t xml:space="preserve">Medium. Would require additional power control loop(s) for the PUCCH and additional UE capability (like support of multiple </w:t>
            </w:r>
            <w:proofErr w:type="spellStart"/>
            <w:r>
              <w:rPr>
                <w:kern w:val="2"/>
                <w:lang w:eastAsia="zh-CN"/>
              </w:rPr>
              <w:t>PSCells</w:t>
            </w:r>
            <w:proofErr w:type="spellEnd"/>
            <w:r>
              <w:rPr>
                <w:kern w:val="2"/>
                <w:lang w:eastAsia="zh-CN"/>
              </w:rPr>
              <w:t>).</w:t>
            </w:r>
          </w:p>
        </w:tc>
      </w:tr>
      <w:tr w:rsidR="006E7357"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14BD321C"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C4980E6" w14:textId="39381378" w:rsidR="006E7357" w:rsidRDefault="006E7357" w:rsidP="006E7357">
            <w:pPr>
              <w:widowControl w:val="0"/>
              <w:spacing w:beforeLines="50" w:before="120"/>
              <w:rPr>
                <w:iCs/>
                <w:kern w:val="2"/>
                <w:lang w:eastAsia="zh-CN"/>
              </w:rPr>
            </w:pPr>
            <w:r>
              <w:rPr>
                <w:rFonts w:hint="eastAsia"/>
                <w:iCs/>
                <w:kern w:val="2"/>
                <w:lang w:eastAsia="zh-CN"/>
              </w:rPr>
              <w:t>T</w:t>
            </w:r>
            <w:r>
              <w:rPr>
                <w:iCs/>
                <w:kern w:val="2"/>
                <w:lang w:eastAsia="zh-CN"/>
              </w:rPr>
              <w:t xml:space="preserve">DD is also a very important scenario for NR, however it can be expected that the latency is not that good based on the current mechanism. We cannot always rely on </w:t>
            </w:r>
            <w:r>
              <w:rPr>
                <w:iCs/>
                <w:kern w:val="2"/>
                <w:lang w:eastAsia="zh-CN"/>
              </w:rPr>
              <w:lastRenderedPageBreak/>
              <w:t xml:space="preserve">adjusting the configuration to match the latency requirement, because it cannot meet the latency requirement for both UL and DL.  </w:t>
            </w:r>
          </w:p>
        </w:tc>
      </w:tr>
      <w:tr w:rsidR="00205102" w14:paraId="61913CAA" w14:textId="77777777" w:rsidTr="00205102">
        <w:tc>
          <w:tcPr>
            <w:tcW w:w="2113" w:type="dxa"/>
          </w:tcPr>
          <w:p w14:paraId="38318BB8" w14:textId="77777777" w:rsidR="00205102" w:rsidRDefault="00205102" w:rsidP="0057545B">
            <w:pPr>
              <w:spacing w:beforeLines="50" w:before="120"/>
              <w:rPr>
                <w:iCs/>
                <w:kern w:val="2"/>
                <w:lang w:eastAsia="zh-CN"/>
              </w:rPr>
            </w:pPr>
            <w:r>
              <w:rPr>
                <w:iCs/>
                <w:kern w:val="2"/>
                <w:lang w:eastAsia="zh-CN"/>
              </w:rPr>
              <w:lastRenderedPageBreak/>
              <w:t>Nokia, NSB</w:t>
            </w:r>
          </w:p>
        </w:tc>
        <w:tc>
          <w:tcPr>
            <w:tcW w:w="7194" w:type="dxa"/>
          </w:tcPr>
          <w:p w14:paraId="5FC9F38C" w14:textId="77777777" w:rsidR="00205102" w:rsidRDefault="00205102" w:rsidP="0057545B">
            <w:pPr>
              <w:spacing w:beforeLines="50" w:before="120"/>
              <w:rPr>
                <w:iCs/>
                <w:kern w:val="2"/>
                <w:lang w:eastAsia="zh-CN"/>
              </w:rPr>
            </w:pPr>
            <w:r>
              <w:rPr>
                <w:kern w:val="2"/>
                <w:lang w:eastAsia="zh-CN"/>
              </w:rPr>
              <w:t>Medium</w:t>
            </w:r>
            <w:r>
              <w:rPr>
                <w:kern w:val="2"/>
                <w:lang w:eastAsia="zh-CN"/>
              </w:rPr>
              <w:br/>
              <w:t xml:space="preserve">This could improve latency – with limited specs impact (just a matter of more PUCCH configs on </w:t>
            </w:r>
            <w:proofErr w:type="spellStart"/>
            <w:r>
              <w:rPr>
                <w:kern w:val="2"/>
                <w:lang w:eastAsia="zh-CN"/>
              </w:rPr>
              <w:t>SCell</w:t>
            </w:r>
            <w:proofErr w:type="spellEnd"/>
            <w:r>
              <w:rPr>
                <w:kern w:val="2"/>
                <w:lang w:eastAsia="zh-CN"/>
              </w:rPr>
              <w:t xml:space="preserve"> and dynamic DCI </w:t>
            </w:r>
            <w:proofErr w:type="spellStart"/>
            <w:r>
              <w:rPr>
                <w:kern w:val="2"/>
                <w:lang w:eastAsia="zh-CN"/>
              </w:rPr>
              <w:t>signaling</w:t>
            </w:r>
            <w:proofErr w:type="spellEnd"/>
            <w:r>
              <w:rPr>
                <w:kern w:val="2"/>
                <w:lang w:eastAsia="zh-CN"/>
              </w:rPr>
              <w:t xml:space="preserve">) </w:t>
            </w:r>
          </w:p>
        </w:tc>
      </w:tr>
      <w:tr w:rsidR="00BD6170" w14:paraId="3077AAB2" w14:textId="77777777" w:rsidTr="00205102">
        <w:tc>
          <w:tcPr>
            <w:tcW w:w="2113" w:type="dxa"/>
          </w:tcPr>
          <w:p w14:paraId="37796EF8" w14:textId="79DC2FB3" w:rsidR="00BD6170" w:rsidRDefault="00BD6170" w:rsidP="0057545B">
            <w:pPr>
              <w:spacing w:beforeLines="50" w:before="120"/>
              <w:rPr>
                <w:iCs/>
                <w:kern w:val="2"/>
                <w:lang w:eastAsia="zh-CN"/>
              </w:rPr>
            </w:pPr>
            <w:r>
              <w:rPr>
                <w:iCs/>
                <w:kern w:val="2"/>
                <w:lang w:eastAsia="zh-CN"/>
              </w:rPr>
              <w:t>MediaTek</w:t>
            </w:r>
          </w:p>
        </w:tc>
        <w:tc>
          <w:tcPr>
            <w:tcW w:w="7194" w:type="dxa"/>
          </w:tcPr>
          <w:p w14:paraId="634B9E99" w14:textId="77777777" w:rsidR="00BD6170" w:rsidRDefault="00BD6170" w:rsidP="0057545B">
            <w:pPr>
              <w:spacing w:beforeLines="50" w:before="120"/>
              <w:rPr>
                <w:kern w:val="2"/>
                <w:lang w:eastAsia="zh-CN"/>
              </w:rPr>
            </w:pPr>
            <w:r>
              <w:rPr>
                <w:kern w:val="2"/>
                <w:lang w:eastAsia="zh-CN"/>
              </w:rPr>
              <w:t>High.</w:t>
            </w:r>
          </w:p>
          <w:p w14:paraId="48A3015A" w14:textId="396C4BF3" w:rsidR="00BD6170" w:rsidRDefault="00BD6170" w:rsidP="00BD6170">
            <w:pPr>
              <w:spacing w:beforeLines="50" w:before="120"/>
              <w:rPr>
                <w:kern w:val="2"/>
                <w:lang w:eastAsia="zh-CN"/>
              </w:rPr>
            </w:pPr>
            <w:r>
              <w:rPr>
                <w:kern w:val="2"/>
                <w:lang w:eastAsia="zh-CN"/>
              </w:rPr>
              <w:t xml:space="preserve">TDD is essential for URLLC due to the wide BW availability. However, TDD pattern is a bottleneck for the latency in real deployments. </w:t>
            </w:r>
            <w:r w:rsidRPr="00BD6170">
              <w:rPr>
                <w:kern w:val="2"/>
                <w:lang w:eastAsia="zh-CN"/>
              </w:rPr>
              <w:t>Dynamic PUCCH carrier switching</w:t>
            </w:r>
            <w:r>
              <w:rPr>
                <w:kern w:val="2"/>
                <w:lang w:eastAsia="zh-CN"/>
              </w:rPr>
              <w:t xml:space="preserve"> can address the issue efficiently.</w:t>
            </w:r>
          </w:p>
        </w:tc>
      </w:tr>
      <w:tr w:rsidR="0057545B" w14:paraId="6C7D3FF6" w14:textId="77777777" w:rsidTr="0057545B">
        <w:tc>
          <w:tcPr>
            <w:tcW w:w="2113" w:type="dxa"/>
            <w:tcBorders>
              <w:top w:val="single" w:sz="4" w:space="0" w:color="auto"/>
              <w:left w:val="single" w:sz="4" w:space="0" w:color="auto"/>
              <w:bottom w:val="single" w:sz="4" w:space="0" w:color="auto"/>
              <w:right w:val="single" w:sz="4" w:space="0" w:color="auto"/>
            </w:tcBorders>
          </w:tcPr>
          <w:p w14:paraId="15BEC81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530F1C0E" w14:textId="77777777" w:rsidR="0057545B" w:rsidRDefault="0057545B" w:rsidP="0057545B">
            <w:pPr>
              <w:widowControl w:val="0"/>
              <w:spacing w:beforeLines="50" w:before="120"/>
              <w:rPr>
                <w:iCs/>
                <w:kern w:val="2"/>
                <w:lang w:eastAsia="zh-CN"/>
              </w:rPr>
            </w:pPr>
            <w:r>
              <w:rPr>
                <w:iCs/>
                <w:kern w:val="2"/>
                <w:lang w:eastAsia="zh-CN"/>
              </w:rPr>
              <w:t>Medium</w:t>
            </w:r>
          </w:p>
          <w:p w14:paraId="05B42F0A" w14:textId="77777777" w:rsidR="0057545B" w:rsidRDefault="0057545B" w:rsidP="0057545B">
            <w:pPr>
              <w:widowControl w:val="0"/>
              <w:spacing w:beforeLines="50" w:before="120"/>
              <w:rPr>
                <w:iCs/>
                <w:kern w:val="2"/>
                <w:lang w:eastAsia="zh-CN"/>
              </w:rPr>
            </w:pPr>
            <w:r>
              <w:rPr>
                <w:iCs/>
                <w:kern w:val="2"/>
                <w:lang w:eastAsia="zh-CN"/>
              </w:rPr>
              <w:t>However, instead of dynamic allocation, it is better to have less restriction on PUCCH groups semi statically.</w:t>
            </w:r>
          </w:p>
        </w:tc>
      </w:tr>
      <w:tr w:rsidR="00080B88" w14:paraId="12071A53" w14:textId="77777777" w:rsidTr="0057545B">
        <w:tc>
          <w:tcPr>
            <w:tcW w:w="2113" w:type="dxa"/>
            <w:tcBorders>
              <w:top w:val="single" w:sz="4" w:space="0" w:color="auto"/>
              <w:left w:val="single" w:sz="4" w:space="0" w:color="auto"/>
              <w:bottom w:val="single" w:sz="4" w:space="0" w:color="auto"/>
              <w:right w:val="single" w:sz="4" w:space="0" w:color="auto"/>
            </w:tcBorders>
          </w:tcPr>
          <w:p w14:paraId="5C9588A3" w14:textId="4497DACD" w:rsidR="00080B88" w:rsidRDefault="00080B88" w:rsidP="0057545B">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6FA7C395" w14:textId="0BACED42" w:rsidR="00080B88" w:rsidRDefault="00080B88" w:rsidP="0057545B">
            <w:pPr>
              <w:widowControl w:val="0"/>
              <w:spacing w:beforeLines="50" w:before="120"/>
              <w:rPr>
                <w:iCs/>
                <w:kern w:val="2"/>
                <w:lang w:eastAsia="zh-CN"/>
              </w:rPr>
            </w:pPr>
            <w:r>
              <w:rPr>
                <w:iCs/>
                <w:kern w:val="2"/>
                <w:lang w:eastAsia="zh-CN"/>
              </w:rPr>
              <w:t>Medium</w:t>
            </w:r>
          </w:p>
        </w:tc>
      </w:tr>
      <w:tr w:rsidR="006463CF" w14:paraId="6D805FA0" w14:textId="77777777" w:rsidTr="0057545B">
        <w:tc>
          <w:tcPr>
            <w:tcW w:w="2113" w:type="dxa"/>
            <w:tcBorders>
              <w:top w:val="single" w:sz="4" w:space="0" w:color="auto"/>
              <w:left w:val="single" w:sz="4" w:space="0" w:color="auto"/>
              <w:bottom w:val="single" w:sz="4" w:space="0" w:color="auto"/>
              <w:right w:val="single" w:sz="4" w:space="0" w:color="auto"/>
            </w:tcBorders>
          </w:tcPr>
          <w:p w14:paraId="4DC56182" w14:textId="29479CD3" w:rsidR="006463CF" w:rsidRDefault="006463CF" w:rsidP="006463CF">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83AA95F" w14:textId="3B580253" w:rsidR="006463CF" w:rsidRDefault="006463CF" w:rsidP="006463CF">
            <w:pPr>
              <w:widowControl w:val="0"/>
              <w:spacing w:beforeLines="50" w:before="120"/>
              <w:rPr>
                <w:iCs/>
                <w:kern w:val="2"/>
                <w:lang w:eastAsia="zh-CN"/>
              </w:rPr>
            </w:pPr>
            <w:r>
              <w:rPr>
                <w:kern w:val="2"/>
                <w:lang w:eastAsia="zh-CN"/>
              </w:rPr>
              <w:t>High priority</w:t>
            </w:r>
          </w:p>
        </w:tc>
      </w:tr>
    </w:tbl>
    <w:p w14:paraId="1C0BBC73" w14:textId="77777777" w:rsidR="0057545B" w:rsidRDefault="0057545B" w:rsidP="0057545B">
      <w:pPr>
        <w:rPr>
          <w:sz w:val="22"/>
          <w:szCs w:val="22"/>
          <w:lang w:eastAsia="zh-CN"/>
        </w:rPr>
      </w:pPr>
    </w:p>
    <w:p w14:paraId="783D7BBE" w14:textId="445C2E1F" w:rsidR="009B63F5" w:rsidRDefault="009B63F5" w:rsidP="009B63F5">
      <w:pPr>
        <w:rPr>
          <w:sz w:val="22"/>
          <w:szCs w:val="22"/>
          <w:lang w:eastAsia="zh-CN"/>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1685343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6E7357" w:rsidRPr="006E7357">
        <w:rPr>
          <w:b/>
          <w:bCs/>
          <w:sz w:val="22"/>
          <w:lang w:val="en-US" w:eastAsia="zh-CN"/>
        </w:rPr>
        <w:t xml:space="preserve"> </w:t>
      </w:r>
      <w:r w:rsidR="006E7357">
        <w:rPr>
          <w:b/>
          <w:bCs/>
          <w:sz w:val="22"/>
          <w:lang w:val="en-US" w:eastAsia="zh-CN"/>
        </w:rPr>
        <w:t>HW/</w:t>
      </w:r>
      <w:proofErr w:type="spellStart"/>
      <w:r w:rsidR="006E7357">
        <w:rPr>
          <w:b/>
          <w:bCs/>
          <w:sz w:val="22"/>
          <w:lang w:val="en-US" w:eastAsia="zh-CN"/>
        </w:rPr>
        <w:t>HiSi</w:t>
      </w:r>
      <w:proofErr w:type="spellEnd"/>
    </w:p>
    <w:p w14:paraId="778D147B" w14:textId="69147C7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065CD5">
        <w:rPr>
          <w:b/>
          <w:bCs/>
          <w:sz w:val="22"/>
          <w:lang w:val="en-US" w:eastAsia="zh-CN"/>
        </w:rPr>
        <w:t>, NEC</w:t>
      </w:r>
      <w:r w:rsidR="00C95AF2">
        <w:rPr>
          <w:b/>
          <w:bCs/>
          <w:sz w:val="22"/>
          <w:lang w:val="en-US" w:eastAsia="zh-CN"/>
        </w:rPr>
        <w:t>, Sony, IDC</w:t>
      </w:r>
    </w:p>
    <w:p w14:paraId="7A57BBCD" w14:textId="2987E69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AD1F34">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C95AF2">
        <w:rPr>
          <w:b/>
          <w:bCs/>
          <w:sz w:val="22"/>
          <w:lang w:val="en-US" w:eastAsia="zh-CN"/>
        </w:rPr>
        <w:t>, Ericsson</w:t>
      </w:r>
      <w:r w:rsidR="006463CF">
        <w:rPr>
          <w:b/>
          <w:bCs/>
          <w:sz w:val="22"/>
          <w:lang w:val="en-US" w:eastAsia="zh-CN"/>
        </w:rPr>
        <w:t>, Qualcomm</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EC4E24"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0B53012"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4E2C9EB" w14:textId="701E1C9A"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 xml:space="preserve">edium. Seems simple way to reduce the HARQ-ACK codebook size for URLLC. We are open to study. </w:t>
            </w:r>
          </w:p>
        </w:tc>
      </w:tr>
      <w:tr w:rsidR="00AD1F34"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1F767D68" w:rsidR="00AD1F34" w:rsidRDefault="00AD1F34" w:rsidP="00AD1F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B5B4BB" w14:textId="77777777" w:rsidR="00AD1F34" w:rsidRDefault="00AD1F34" w:rsidP="00AD1F34">
            <w:pPr>
              <w:widowControl w:val="0"/>
              <w:spacing w:beforeLines="50" w:before="120"/>
              <w:rPr>
                <w:kern w:val="2"/>
                <w:lang w:eastAsia="zh-CN"/>
              </w:rPr>
            </w:pPr>
            <w:r>
              <w:rPr>
                <w:kern w:val="2"/>
                <w:lang w:eastAsia="zh-CN"/>
              </w:rPr>
              <w:t>Low.</w:t>
            </w:r>
          </w:p>
          <w:p w14:paraId="3EBFE4A0" w14:textId="18E33B62" w:rsidR="00AD1F34" w:rsidRDefault="00AD1F34" w:rsidP="00AD1F34">
            <w:pPr>
              <w:widowControl w:val="0"/>
              <w:spacing w:beforeLines="50" w:before="120"/>
              <w:rPr>
                <w:kern w:val="2"/>
                <w:lang w:eastAsia="zh-CN"/>
              </w:rPr>
            </w:pPr>
            <w:r>
              <w:rPr>
                <w:kern w:val="2"/>
                <w:lang w:eastAsia="zh-CN"/>
              </w:rPr>
              <w:t>There are much bigger problems that prevent use of a same DCI format to schedule both eMBB and URLLC.</w:t>
            </w:r>
          </w:p>
        </w:tc>
      </w:tr>
      <w:tr w:rsidR="00AD1F34"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2DC5BA1E" w:rsidR="00AD1F34" w:rsidRDefault="00065CD5" w:rsidP="00AD1F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05944A52" w14:textId="77777777" w:rsidR="00065CD5" w:rsidRDefault="00065CD5" w:rsidP="00065CD5">
            <w:pPr>
              <w:widowControl w:val="0"/>
              <w:spacing w:beforeLines="50" w:before="120"/>
              <w:rPr>
                <w:iCs/>
                <w:kern w:val="2"/>
                <w:lang w:eastAsia="zh-CN"/>
              </w:rPr>
            </w:pPr>
            <w:r>
              <w:rPr>
                <w:iCs/>
                <w:kern w:val="2"/>
                <w:lang w:eastAsia="zh-CN"/>
              </w:rPr>
              <w:t>Medium.</w:t>
            </w:r>
          </w:p>
          <w:p w14:paraId="5A39A95C" w14:textId="715E62A3" w:rsidR="00AD1F34" w:rsidRDefault="00065CD5" w:rsidP="00065CD5">
            <w:pPr>
              <w:widowControl w:val="0"/>
              <w:spacing w:beforeLines="50" w:before="120"/>
              <w:rPr>
                <w:iCs/>
                <w:kern w:val="2"/>
                <w:lang w:eastAsia="zh-CN"/>
              </w:rPr>
            </w:pPr>
            <w:r>
              <w:rPr>
                <w:iCs/>
                <w:kern w:val="2"/>
                <w:lang w:eastAsia="zh-CN"/>
              </w:rPr>
              <w:t>The optimization of Type-1 HARQ-ACK codebook for URLLC seems reasonable.</w:t>
            </w:r>
          </w:p>
        </w:tc>
      </w:tr>
      <w:tr w:rsidR="006E7357" w14:paraId="62D56732" w14:textId="77777777" w:rsidTr="00780BC5">
        <w:tc>
          <w:tcPr>
            <w:tcW w:w="2113" w:type="dxa"/>
            <w:tcBorders>
              <w:top w:val="single" w:sz="4" w:space="0" w:color="auto"/>
              <w:left w:val="single" w:sz="4" w:space="0" w:color="auto"/>
              <w:bottom w:val="single" w:sz="4" w:space="0" w:color="auto"/>
              <w:right w:val="single" w:sz="4" w:space="0" w:color="auto"/>
            </w:tcBorders>
          </w:tcPr>
          <w:p w14:paraId="7253FB85" w14:textId="0D4BC25E"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uawei/HiSilicon </w:t>
            </w:r>
          </w:p>
        </w:tc>
        <w:tc>
          <w:tcPr>
            <w:tcW w:w="7194" w:type="dxa"/>
            <w:tcBorders>
              <w:top w:val="single" w:sz="4" w:space="0" w:color="auto"/>
              <w:left w:val="single" w:sz="4" w:space="0" w:color="auto"/>
              <w:bottom w:val="single" w:sz="4" w:space="0" w:color="auto"/>
              <w:right w:val="single" w:sz="4" w:space="0" w:color="auto"/>
            </w:tcBorders>
          </w:tcPr>
          <w:p w14:paraId="1AE51EA5" w14:textId="2E6C4679" w:rsidR="006E7357" w:rsidRDefault="006E7357" w:rsidP="006E7357">
            <w:pPr>
              <w:widowControl w:val="0"/>
              <w:spacing w:beforeLines="50" w:before="120"/>
              <w:rPr>
                <w:iCs/>
                <w:kern w:val="2"/>
                <w:lang w:eastAsia="zh-CN"/>
              </w:rPr>
            </w:pPr>
            <w:r>
              <w:rPr>
                <w:rFonts w:hint="eastAsia"/>
                <w:iCs/>
                <w:kern w:val="2"/>
                <w:lang w:eastAsia="zh-CN"/>
              </w:rPr>
              <w:t>I</w:t>
            </w:r>
            <w:r>
              <w:rPr>
                <w:iCs/>
                <w:kern w:val="2"/>
                <w:lang w:eastAsia="zh-CN"/>
              </w:rPr>
              <w:t xml:space="preserve">t is a very simple enhancements while can bring reliability gain for URLLC. </w:t>
            </w:r>
          </w:p>
        </w:tc>
      </w:tr>
      <w:tr w:rsidR="007525FE" w14:paraId="3A8D8342" w14:textId="77777777" w:rsidTr="00780BC5">
        <w:tc>
          <w:tcPr>
            <w:tcW w:w="2113" w:type="dxa"/>
            <w:tcBorders>
              <w:top w:val="single" w:sz="4" w:space="0" w:color="auto"/>
              <w:left w:val="single" w:sz="4" w:space="0" w:color="auto"/>
              <w:bottom w:val="single" w:sz="4" w:space="0" w:color="auto"/>
              <w:right w:val="single" w:sz="4" w:space="0" w:color="auto"/>
            </w:tcBorders>
          </w:tcPr>
          <w:p w14:paraId="179E7868" w14:textId="0F81F5F3"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57DEA2D" w14:textId="1F242F25" w:rsidR="007525FE" w:rsidRDefault="007525FE" w:rsidP="006E7357">
            <w:pPr>
              <w:widowControl w:val="0"/>
              <w:spacing w:beforeLines="50" w:before="120"/>
              <w:rPr>
                <w:iCs/>
                <w:kern w:val="2"/>
                <w:lang w:eastAsia="zh-CN"/>
              </w:rPr>
            </w:pPr>
            <w:r>
              <w:rPr>
                <w:iCs/>
                <w:kern w:val="2"/>
                <w:lang w:eastAsia="zh-CN"/>
              </w:rPr>
              <w:t>Medium</w:t>
            </w:r>
          </w:p>
        </w:tc>
      </w:tr>
      <w:tr w:rsidR="0057545B" w14:paraId="2FF3C1A1" w14:textId="77777777" w:rsidTr="0057545B">
        <w:tc>
          <w:tcPr>
            <w:tcW w:w="2113" w:type="dxa"/>
          </w:tcPr>
          <w:p w14:paraId="3BF9E0F9"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7C38971B" w14:textId="77777777" w:rsidR="0057545B" w:rsidRDefault="0057545B" w:rsidP="0057545B">
            <w:pPr>
              <w:widowControl w:val="0"/>
              <w:spacing w:beforeLines="50" w:before="120"/>
              <w:rPr>
                <w:iCs/>
                <w:kern w:val="2"/>
                <w:lang w:eastAsia="zh-CN"/>
              </w:rPr>
            </w:pPr>
            <w:r>
              <w:rPr>
                <w:iCs/>
                <w:kern w:val="2"/>
                <w:lang w:eastAsia="zh-CN"/>
              </w:rPr>
              <w:t>Low</w:t>
            </w:r>
          </w:p>
          <w:p w14:paraId="2209E12B" w14:textId="77777777" w:rsidR="0057545B" w:rsidRPr="00776D8F" w:rsidRDefault="0057545B" w:rsidP="0057545B">
            <w:pPr>
              <w:widowControl w:val="0"/>
              <w:spacing w:beforeLines="50" w:before="120"/>
              <w:rPr>
                <w:iCs/>
                <w:kern w:val="2"/>
                <w:lang w:eastAsia="zh-CN"/>
              </w:rPr>
            </w:pPr>
            <w:r>
              <w:rPr>
                <w:iCs/>
                <w:kern w:val="2"/>
                <w:lang w:eastAsia="zh-CN"/>
              </w:rPr>
              <w:t xml:space="preserve">Seems to be optimization for cases of PDCCH mis detection. Usually the probability of PDCCH misdetection is very low and in environments for URLLC would be even </w:t>
            </w:r>
            <w:r w:rsidRPr="00776D8F">
              <w:rPr>
                <w:iCs/>
                <w:kern w:val="2"/>
                <w:lang w:eastAsia="zh-CN"/>
              </w:rPr>
              <w:t>lower.</w:t>
            </w:r>
          </w:p>
          <w:p w14:paraId="700FF9EC" w14:textId="77777777" w:rsidR="0057545B" w:rsidRDefault="0057545B" w:rsidP="0057545B">
            <w:pPr>
              <w:widowControl w:val="0"/>
              <w:spacing w:beforeLines="50" w:before="120"/>
              <w:rPr>
                <w:iCs/>
                <w:kern w:val="2"/>
                <w:lang w:eastAsia="zh-CN"/>
              </w:rPr>
            </w:pPr>
            <w:r w:rsidRPr="00776D8F">
              <w:rPr>
                <w:iCs/>
                <w:kern w:val="2"/>
                <w:lang w:eastAsia="zh-CN"/>
              </w:rPr>
              <w:t>Also, it should not be restricted that high priority HARQ-ACK codebook can only support one codeword/MIMO layer. Note that high priority HARQ-ACK is supported in both DCI formats 1_1 and 1_2. And there can be use cases, e.g., XR which might require multiple codeword transmission.</w:t>
            </w:r>
          </w:p>
        </w:tc>
      </w:tr>
      <w:tr w:rsidR="00090C2D" w14:paraId="4A0FA2FD" w14:textId="77777777" w:rsidTr="0057545B">
        <w:tc>
          <w:tcPr>
            <w:tcW w:w="2113" w:type="dxa"/>
          </w:tcPr>
          <w:p w14:paraId="53883FBE" w14:textId="32DC1D4D" w:rsidR="00090C2D" w:rsidRDefault="00090C2D" w:rsidP="00090C2D">
            <w:pPr>
              <w:widowControl w:val="0"/>
              <w:spacing w:beforeLines="50" w:before="120"/>
              <w:rPr>
                <w:kern w:val="2"/>
                <w:lang w:eastAsia="zh-CN"/>
              </w:rPr>
            </w:pPr>
            <w:r>
              <w:rPr>
                <w:kern w:val="2"/>
                <w:lang w:eastAsia="zh-CN"/>
              </w:rPr>
              <w:t>QC</w:t>
            </w:r>
          </w:p>
        </w:tc>
        <w:tc>
          <w:tcPr>
            <w:tcW w:w="7194" w:type="dxa"/>
          </w:tcPr>
          <w:p w14:paraId="2D023DF5" w14:textId="415CDAC1" w:rsidR="00090C2D" w:rsidRDefault="00090C2D" w:rsidP="00090C2D">
            <w:pPr>
              <w:widowControl w:val="0"/>
              <w:spacing w:beforeLines="50" w:before="120"/>
              <w:rPr>
                <w:iCs/>
                <w:kern w:val="2"/>
                <w:lang w:eastAsia="zh-CN"/>
              </w:rPr>
            </w:pPr>
            <w:r>
              <w:rPr>
                <w:kern w:val="2"/>
                <w:lang w:eastAsia="zh-CN"/>
              </w:rPr>
              <w:t xml:space="preserve"> Low priority</w:t>
            </w:r>
          </w:p>
        </w:tc>
      </w:tr>
    </w:tbl>
    <w:p w14:paraId="7524B815" w14:textId="69C1247A" w:rsidR="0055575F" w:rsidRPr="0057545B" w:rsidRDefault="0055575F" w:rsidP="009B63F5">
      <w:pPr>
        <w:jc w:val="both"/>
        <w:rPr>
          <w:sz w:val="22"/>
          <w:szCs w:val="22"/>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lastRenderedPageBreak/>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3BA88D5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95AF2">
        <w:rPr>
          <w:b/>
          <w:bCs/>
          <w:sz w:val="22"/>
          <w:lang w:val="en-US" w:eastAsia="zh-CN"/>
        </w:rPr>
        <w:t xml:space="preserve"> Sony</w:t>
      </w:r>
    </w:p>
    <w:p w14:paraId="4738D84D" w14:textId="3BB2BF9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8C7739">
        <w:rPr>
          <w:b/>
          <w:bCs/>
          <w:sz w:val="22"/>
          <w:lang w:val="en-US" w:eastAsia="zh-CN"/>
        </w:rPr>
        <w:t>, Panasonic</w:t>
      </w:r>
    </w:p>
    <w:p w14:paraId="6ACEED7E" w14:textId="78681E3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E944D3">
        <w:rPr>
          <w:b/>
          <w:bCs/>
          <w:sz w:val="22"/>
          <w:lang w:val="en-US" w:eastAsia="zh-CN"/>
        </w:rPr>
        <w:t>, Samsung</w:t>
      </w:r>
      <w:r w:rsidR="005F6FB5">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C95AF2">
        <w:rPr>
          <w:b/>
          <w:bCs/>
          <w:sz w:val="22"/>
          <w:lang w:val="en-US" w:eastAsia="zh-CN"/>
        </w:rPr>
        <w:t xml:space="preserve">, IDC, </w:t>
      </w:r>
      <w:r w:rsidR="001F303F">
        <w:rPr>
          <w:b/>
          <w:bCs/>
          <w:sz w:val="22"/>
          <w:lang w:val="en-US" w:eastAsia="zh-CN"/>
        </w:rPr>
        <w:t>Ericsson</w:t>
      </w:r>
      <w:r w:rsidR="00090C2D">
        <w:rPr>
          <w:b/>
          <w:bCs/>
          <w:sz w:val="22"/>
          <w:lang w:val="en-US" w:eastAsia="zh-CN"/>
        </w:rPr>
        <w:t>, Qualcomm</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EC4E24"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5263F9B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17FF19" w14:textId="2F55FAE3"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ow. This is similar as the enhancement listed in section 5.6</w:t>
            </w:r>
            <w:r>
              <w:t xml:space="preserve"> </w:t>
            </w:r>
            <w:r>
              <w:rPr>
                <w:iCs/>
                <w:kern w:val="2"/>
                <w:lang w:eastAsia="zh-CN"/>
              </w:rPr>
              <w:t>d</w:t>
            </w:r>
            <w:r w:rsidRPr="00A84E25">
              <w:rPr>
                <w:iCs/>
                <w:kern w:val="2"/>
                <w:lang w:eastAsia="zh-CN"/>
              </w:rPr>
              <w:t>ifferent PUCCH resources for ACK and NACK</w:t>
            </w:r>
            <w:r>
              <w:rPr>
                <w:iCs/>
                <w:kern w:val="2"/>
                <w:lang w:eastAsia="zh-CN"/>
              </w:rPr>
              <w:t xml:space="preserve">. </w:t>
            </w:r>
          </w:p>
        </w:tc>
      </w:tr>
      <w:tr w:rsidR="00E944D3"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0BF952B4" w:rsidR="00E944D3" w:rsidRDefault="00E944D3" w:rsidP="00E944D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6E68626" w14:textId="77777777" w:rsidR="00E944D3" w:rsidRDefault="00E944D3" w:rsidP="00E944D3">
            <w:pPr>
              <w:widowControl w:val="0"/>
              <w:spacing w:beforeLines="50" w:before="120"/>
              <w:rPr>
                <w:kern w:val="2"/>
                <w:lang w:eastAsia="zh-CN"/>
              </w:rPr>
            </w:pPr>
            <w:r>
              <w:rPr>
                <w:kern w:val="2"/>
                <w:lang w:eastAsia="zh-CN"/>
              </w:rPr>
              <w:t xml:space="preserve">Low. </w:t>
            </w:r>
          </w:p>
          <w:p w14:paraId="560C03C6" w14:textId="04B559F1" w:rsidR="00E944D3" w:rsidRDefault="00E944D3" w:rsidP="00E944D3">
            <w:pPr>
              <w:widowControl w:val="0"/>
              <w:spacing w:beforeLines="50" w:before="120"/>
              <w:rPr>
                <w:kern w:val="2"/>
                <w:lang w:eastAsia="zh-CN"/>
              </w:rPr>
            </w:pPr>
            <w:r>
              <w:rPr>
                <w:kern w:val="2"/>
                <w:lang w:eastAsia="zh-CN"/>
              </w:rPr>
              <w:t>Unclear why a UE would transmit ACK at all then. This is essentially single-PDSCH based HARQ-ACK feedback.</w:t>
            </w:r>
            <w:r>
              <w:rPr>
                <w:rFonts w:eastAsia="Malgun Gothic" w:hint="eastAsia"/>
                <w:kern w:val="2"/>
                <w:lang w:eastAsia="ko-KR"/>
              </w:rPr>
              <w:t xml:space="preserve"> </w:t>
            </w:r>
            <w:r>
              <w:rPr>
                <w:rFonts w:eastAsia="Malgun Gothic"/>
                <w:kern w:val="2"/>
                <w:lang w:eastAsia="ko-KR"/>
              </w:rPr>
              <w:t>Besides, it requires unnecessary PUCCH resources for fast NACK and original HARQ-ACK, respectively.</w:t>
            </w:r>
          </w:p>
        </w:tc>
      </w:tr>
      <w:tr w:rsidR="00E944D3"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3649F073" w:rsidR="00E944D3" w:rsidRDefault="00065CD5" w:rsidP="00E944D3">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26CBEB79" w14:textId="77777777" w:rsidR="00065CD5" w:rsidRDefault="00065CD5" w:rsidP="00065CD5">
            <w:pPr>
              <w:widowControl w:val="0"/>
              <w:spacing w:beforeLines="50" w:before="120"/>
              <w:rPr>
                <w:iCs/>
                <w:kern w:val="2"/>
                <w:lang w:eastAsia="zh-CN"/>
              </w:rPr>
            </w:pPr>
            <w:r>
              <w:rPr>
                <w:rFonts w:hint="eastAsia"/>
                <w:iCs/>
                <w:kern w:val="2"/>
                <w:lang w:eastAsia="zh-CN"/>
              </w:rPr>
              <w:t>L</w:t>
            </w:r>
            <w:r>
              <w:rPr>
                <w:iCs/>
                <w:kern w:val="2"/>
                <w:lang w:eastAsia="zh-CN"/>
              </w:rPr>
              <w:t xml:space="preserve">ow.  </w:t>
            </w:r>
          </w:p>
          <w:p w14:paraId="47A1193C" w14:textId="781544B0" w:rsidR="00E944D3" w:rsidRDefault="00065CD5" w:rsidP="00065CD5">
            <w:pPr>
              <w:widowControl w:val="0"/>
              <w:spacing w:beforeLines="50" w:before="120"/>
              <w:rPr>
                <w:iCs/>
                <w:kern w:val="2"/>
                <w:lang w:eastAsia="zh-CN"/>
              </w:rPr>
            </w:pPr>
            <w:r>
              <w:rPr>
                <w:iCs/>
                <w:kern w:val="2"/>
                <w:lang w:eastAsia="zh-CN"/>
              </w:rPr>
              <w:t xml:space="preserve">In our understanding, it can be controlled by gNB to ensure the time of the retransmission of the PDSCH not </w:t>
            </w:r>
            <w:r w:rsidRPr="006A5871">
              <w:rPr>
                <w:iCs/>
                <w:kern w:val="2"/>
                <w:lang w:eastAsia="zh-CN"/>
              </w:rPr>
              <w:t>to exceed the URLLC latency requirement.</w:t>
            </w:r>
          </w:p>
        </w:tc>
      </w:tr>
      <w:tr w:rsidR="007525FE" w14:paraId="2A7131A8" w14:textId="77777777" w:rsidTr="00780BC5">
        <w:tc>
          <w:tcPr>
            <w:tcW w:w="2113" w:type="dxa"/>
            <w:tcBorders>
              <w:top w:val="single" w:sz="4" w:space="0" w:color="auto"/>
              <w:left w:val="single" w:sz="4" w:space="0" w:color="auto"/>
              <w:bottom w:val="single" w:sz="4" w:space="0" w:color="auto"/>
              <w:right w:val="single" w:sz="4" w:space="0" w:color="auto"/>
            </w:tcBorders>
          </w:tcPr>
          <w:p w14:paraId="6726B1D1" w14:textId="3D8B11FD" w:rsidR="007525FE" w:rsidRDefault="007525FE" w:rsidP="00E944D3">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528098C2" w14:textId="538AB214" w:rsidR="007525FE" w:rsidRDefault="007525FE" w:rsidP="00065CD5">
            <w:pPr>
              <w:widowControl w:val="0"/>
              <w:spacing w:beforeLines="50" w:before="120"/>
              <w:rPr>
                <w:iCs/>
                <w:kern w:val="2"/>
                <w:lang w:eastAsia="zh-CN"/>
              </w:rPr>
            </w:pPr>
            <w:r>
              <w:rPr>
                <w:kern w:val="2"/>
                <w:lang w:eastAsia="zh-CN"/>
              </w:rPr>
              <w:t>Low. This can be viewed as ACK skipping. In the described solution, the first resource to be used for “earlier NACK” can be configured for ACK/NACK (in similar way we have now in Rel-16) and the UE skips transmitting PUCCH for ACK case.</w:t>
            </w:r>
          </w:p>
        </w:tc>
      </w:tr>
      <w:tr w:rsidR="00205102" w14:paraId="03D47C72" w14:textId="77777777" w:rsidTr="00205102">
        <w:tc>
          <w:tcPr>
            <w:tcW w:w="2113" w:type="dxa"/>
          </w:tcPr>
          <w:p w14:paraId="0CEE47E5" w14:textId="77777777" w:rsidR="00205102" w:rsidRDefault="00205102" w:rsidP="0057545B">
            <w:pPr>
              <w:spacing w:beforeLines="50" w:before="120"/>
              <w:rPr>
                <w:iCs/>
                <w:kern w:val="2"/>
                <w:lang w:eastAsia="zh-CN"/>
              </w:rPr>
            </w:pPr>
            <w:r>
              <w:rPr>
                <w:iCs/>
                <w:kern w:val="2"/>
                <w:lang w:eastAsia="zh-CN"/>
              </w:rPr>
              <w:t>Nokia / NSB</w:t>
            </w:r>
          </w:p>
        </w:tc>
        <w:tc>
          <w:tcPr>
            <w:tcW w:w="7194" w:type="dxa"/>
          </w:tcPr>
          <w:p w14:paraId="2C48E70C" w14:textId="77777777" w:rsidR="00205102" w:rsidRDefault="00205102" w:rsidP="0057545B">
            <w:pPr>
              <w:spacing w:beforeLines="50" w:before="120"/>
              <w:rPr>
                <w:iCs/>
                <w:kern w:val="2"/>
                <w:lang w:eastAsia="zh-CN"/>
              </w:rPr>
            </w:pPr>
            <w:r>
              <w:rPr>
                <w:iCs/>
                <w:kern w:val="2"/>
                <w:lang w:eastAsia="zh-CN"/>
              </w:rPr>
              <w:t>Low. The proposed solution has a high chance of resulting in out-of-order HARQ-ACK delivery</w:t>
            </w:r>
          </w:p>
        </w:tc>
      </w:tr>
      <w:tr w:rsidR="007A7C0D" w14:paraId="0987BA1E" w14:textId="77777777" w:rsidTr="00205102">
        <w:tc>
          <w:tcPr>
            <w:tcW w:w="2113" w:type="dxa"/>
          </w:tcPr>
          <w:p w14:paraId="01A50396" w14:textId="36FBBFD8" w:rsidR="007A7C0D" w:rsidRDefault="007A7C0D" w:rsidP="0057545B">
            <w:pPr>
              <w:spacing w:beforeLines="50" w:before="120"/>
              <w:rPr>
                <w:iCs/>
                <w:kern w:val="2"/>
                <w:lang w:eastAsia="zh-CN"/>
              </w:rPr>
            </w:pPr>
            <w:r>
              <w:rPr>
                <w:iCs/>
                <w:kern w:val="2"/>
                <w:lang w:eastAsia="zh-CN"/>
              </w:rPr>
              <w:t>MediaTek</w:t>
            </w:r>
          </w:p>
        </w:tc>
        <w:tc>
          <w:tcPr>
            <w:tcW w:w="7194" w:type="dxa"/>
          </w:tcPr>
          <w:p w14:paraId="32873EFA" w14:textId="72FB805E" w:rsidR="007A7C0D" w:rsidRDefault="007A7C0D" w:rsidP="0057545B">
            <w:pPr>
              <w:spacing w:beforeLines="50" w:before="120"/>
              <w:rPr>
                <w:iCs/>
                <w:kern w:val="2"/>
                <w:lang w:eastAsia="zh-CN"/>
              </w:rPr>
            </w:pPr>
            <w:r>
              <w:rPr>
                <w:iCs/>
                <w:kern w:val="2"/>
                <w:lang w:eastAsia="zh-CN"/>
              </w:rPr>
              <w:t>Low</w:t>
            </w:r>
          </w:p>
        </w:tc>
      </w:tr>
      <w:tr w:rsidR="0057545B" w14:paraId="4822FFC0" w14:textId="77777777" w:rsidTr="0057545B">
        <w:tc>
          <w:tcPr>
            <w:tcW w:w="2113" w:type="dxa"/>
          </w:tcPr>
          <w:p w14:paraId="39F99210" w14:textId="77777777" w:rsidR="0057545B" w:rsidRDefault="0057545B" w:rsidP="0057545B">
            <w:pPr>
              <w:widowControl w:val="0"/>
              <w:spacing w:beforeLines="50" w:before="120"/>
              <w:rPr>
                <w:kern w:val="2"/>
                <w:lang w:eastAsia="zh-CN"/>
              </w:rPr>
            </w:pPr>
            <w:r>
              <w:rPr>
                <w:kern w:val="2"/>
                <w:lang w:eastAsia="zh-CN"/>
              </w:rPr>
              <w:lastRenderedPageBreak/>
              <w:t>Ericsson</w:t>
            </w:r>
          </w:p>
        </w:tc>
        <w:tc>
          <w:tcPr>
            <w:tcW w:w="7194" w:type="dxa"/>
          </w:tcPr>
          <w:p w14:paraId="3665520B" w14:textId="77777777" w:rsidR="0057545B" w:rsidRDefault="0057545B" w:rsidP="0057545B">
            <w:pPr>
              <w:widowControl w:val="0"/>
              <w:spacing w:beforeLines="50" w:before="120"/>
              <w:rPr>
                <w:kern w:val="2"/>
                <w:lang w:eastAsia="zh-CN"/>
              </w:rPr>
            </w:pPr>
            <w:r>
              <w:rPr>
                <w:kern w:val="2"/>
                <w:lang w:eastAsia="zh-CN"/>
              </w:rPr>
              <w:t>Low</w:t>
            </w:r>
          </w:p>
          <w:p w14:paraId="68094EDA" w14:textId="77777777" w:rsidR="0057545B" w:rsidRDefault="0057545B" w:rsidP="0057545B">
            <w:pPr>
              <w:widowControl w:val="0"/>
              <w:spacing w:beforeLines="50" w:before="120"/>
              <w:rPr>
                <w:kern w:val="2"/>
                <w:lang w:eastAsia="zh-CN"/>
              </w:rPr>
            </w:pPr>
            <w:r w:rsidRPr="00776D8F">
              <w:t>Agree with vivo and Samsung. This would complicate HARQ-ACK feedback procedure and resource efficiency since new and scheduled are both required. It also increases complexity at gNB to perform blind detection.</w:t>
            </w:r>
          </w:p>
        </w:tc>
      </w:tr>
      <w:tr w:rsidR="00DD1662" w14:paraId="185F6E64" w14:textId="77777777" w:rsidTr="0057545B">
        <w:tc>
          <w:tcPr>
            <w:tcW w:w="2113" w:type="dxa"/>
          </w:tcPr>
          <w:p w14:paraId="390195D0" w14:textId="4A84D2ED" w:rsidR="00DD1662" w:rsidRDefault="00DD1662" w:rsidP="00DD1662">
            <w:pPr>
              <w:widowControl w:val="0"/>
              <w:spacing w:beforeLines="50" w:before="120"/>
              <w:rPr>
                <w:kern w:val="2"/>
                <w:lang w:eastAsia="zh-CN"/>
              </w:rPr>
            </w:pPr>
            <w:r>
              <w:rPr>
                <w:kern w:val="2"/>
                <w:lang w:eastAsia="zh-CN"/>
              </w:rPr>
              <w:t>Intel</w:t>
            </w:r>
          </w:p>
        </w:tc>
        <w:tc>
          <w:tcPr>
            <w:tcW w:w="7194" w:type="dxa"/>
          </w:tcPr>
          <w:p w14:paraId="0CDD1446" w14:textId="649CA589" w:rsidR="00DD1662" w:rsidRDefault="00DD1662" w:rsidP="00DD1662">
            <w:pPr>
              <w:widowControl w:val="0"/>
              <w:spacing w:beforeLines="50" w:before="120"/>
              <w:rPr>
                <w:kern w:val="2"/>
                <w:lang w:eastAsia="zh-CN"/>
              </w:rPr>
            </w:pPr>
            <w:r>
              <w:rPr>
                <w:kern w:val="2"/>
                <w:lang w:eastAsia="zh-CN"/>
              </w:rPr>
              <w:t>Both ACK and NACK could be reported faster in this case, which is not different to current procedures.</w:t>
            </w:r>
          </w:p>
        </w:tc>
      </w:tr>
      <w:tr w:rsidR="00365484" w14:paraId="2C8D50F3" w14:textId="77777777" w:rsidTr="0057545B">
        <w:tc>
          <w:tcPr>
            <w:tcW w:w="2113" w:type="dxa"/>
          </w:tcPr>
          <w:p w14:paraId="77680866" w14:textId="468300FA" w:rsidR="00365484" w:rsidRDefault="00365484" w:rsidP="00365484">
            <w:pPr>
              <w:widowControl w:val="0"/>
              <w:spacing w:beforeLines="50" w:before="120"/>
              <w:rPr>
                <w:kern w:val="2"/>
                <w:lang w:eastAsia="zh-CN"/>
              </w:rPr>
            </w:pPr>
            <w:r>
              <w:rPr>
                <w:kern w:val="2"/>
                <w:lang w:eastAsia="zh-CN"/>
              </w:rPr>
              <w:t>QC</w:t>
            </w:r>
          </w:p>
        </w:tc>
        <w:tc>
          <w:tcPr>
            <w:tcW w:w="7194" w:type="dxa"/>
          </w:tcPr>
          <w:p w14:paraId="6D172903" w14:textId="2AC94B57" w:rsidR="00365484" w:rsidRDefault="00365484" w:rsidP="00365484">
            <w:pPr>
              <w:widowControl w:val="0"/>
              <w:spacing w:beforeLines="50" w:before="120"/>
              <w:rPr>
                <w:kern w:val="2"/>
                <w:lang w:eastAsia="zh-CN"/>
              </w:rPr>
            </w:pPr>
            <w:r>
              <w:rPr>
                <w:kern w:val="2"/>
                <w:lang w:eastAsia="zh-CN"/>
              </w:rPr>
              <w:t>Low priority</w:t>
            </w: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0522B7F8"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7A7C0D" w:rsidRPr="007A7C0D">
        <w:rPr>
          <w:b/>
          <w:bCs/>
          <w:sz w:val="22"/>
          <w:lang w:val="en-US" w:eastAsia="zh-CN"/>
        </w:rPr>
        <w:t xml:space="preserve"> MediaTek</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E6470C9"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F105EF">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DD1662">
        <w:rPr>
          <w:b/>
          <w:bCs/>
          <w:sz w:val="22"/>
          <w:lang w:val="en-US" w:eastAsia="zh-CN"/>
        </w:rPr>
        <w:t>, Intel</w:t>
      </w:r>
      <w:r w:rsidR="001F303F">
        <w:rPr>
          <w:b/>
          <w:bCs/>
          <w:sz w:val="22"/>
          <w:lang w:val="en-US" w:eastAsia="zh-CN"/>
        </w:rPr>
        <w:t>, Ericsson</w:t>
      </w:r>
      <w:r w:rsidR="00365484">
        <w:rPr>
          <w:b/>
          <w:bCs/>
          <w:sz w:val="22"/>
          <w:lang w:val="en-US" w:eastAsia="zh-CN"/>
        </w:rPr>
        <w:t>, Qualcomm</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EC4E24"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3E55DE9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A75C997" w14:textId="46B4B8FA"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cannot be applied to all PUCCH formats. This method changes the PUCCH format structure and may have impacts on the multiplex capacity </w:t>
            </w:r>
            <w:r>
              <w:rPr>
                <w:rFonts w:hint="eastAsia"/>
                <w:iCs/>
                <w:kern w:val="2"/>
                <w:lang w:eastAsia="zh-CN"/>
              </w:rPr>
              <w:t>t</w:t>
            </w:r>
            <w:r>
              <w:rPr>
                <w:iCs/>
                <w:kern w:val="2"/>
                <w:lang w:eastAsia="zh-CN"/>
              </w:rPr>
              <w:t xml:space="preserve">o multiplex different UEs by TD-OCC. In addition, </w:t>
            </w:r>
            <w:r>
              <w:rPr>
                <w:rFonts w:hint="eastAsia"/>
                <w:iCs/>
                <w:kern w:val="2"/>
                <w:lang w:eastAsia="zh-CN"/>
              </w:rPr>
              <w:t>the</w:t>
            </w:r>
            <w:r>
              <w:rPr>
                <w:iCs/>
                <w:kern w:val="2"/>
                <w:lang w:eastAsia="zh-CN"/>
              </w:rPr>
              <w:t xml:space="preserve"> latency reduction </w:t>
            </w:r>
            <w:r>
              <w:rPr>
                <w:rFonts w:hint="eastAsia"/>
                <w:iCs/>
                <w:kern w:val="2"/>
                <w:lang w:eastAsia="zh-CN"/>
              </w:rPr>
              <w:t>seems</w:t>
            </w:r>
            <w:r>
              <w:rPr>
                <w:iCs/>
                <w:kern w:val="2"/>
                <w:lang w:eastAsia="zh-CN"/>
              </w:rPr>
              <w:t xml:space="preserve"> </w:t>
            </w:r>
            <w:r>
              <w:rPr>
                <w:rFonts w:hint="eastAsia"/>
                <w:iCs/>
                <w:kern w:val="2"/>
                <w:lang w:eastAsia="zh-CN"/>
              </w:rPr>
              <w:t>low</w:t>
            </w:r>
            <w:r>
              <w:rPr>
                <w:iCs/>
                <w:kern w:val="2"/>
                <w:lang w:eastAsia="zh-CN"/>
              </w:rPr>
              <w:t xml:space="preserve"> </w:t>
            </w:r>
            <w:r>
              <w:rPr>
                <w:rFonts w:hint="eastAsia"/>
                <w:iCs/>
                <w:kern w:val="2"/>
                <w:lang w:eastAsia="zh-CN"/>
              </w:rPr>
              <w:t>since</w:t>
            </w:r>
            <w:r>
              <w:rPr>
                <w:iCs/>
                <w:kern w:val="2"/>
                <w:lang w:eastAsia="zh-CN"/>
              </w:rPr>
              <w:t xml:space="preserve"> </w:t>
            </w:r>
            <w:r>
              <w:rPr>
                <w:rFonts w:hint="eastAsia"/>
                <w:iCs/>
                <w:kern w:val="2"/>
                <w:lang w:eastAsia="zh-CN"/>
              </w:rPr>
              <w:t>only</w:t>
            </w:r>
            <w:r>
              <w:rPr>
                <w:iCs/>
                <w:kern w:val="2"/>
                <w:lang w:eastAsia="zh-CN"/>
              </w:rPr>
              <w:t xml:space="preserve"> </w:t>
            </w:r>
            <w:r>
              <w:rPr>
                <w:rFonts w:hint="eastAsia"/>
                <w:iCs/>
                <w:kern w:val="2"/>
                <w:lang w:eastAsia="zh-CN"/>
              </w:rPr>
              <w:t>one</w:t>
            </w:r>
            <w:r>
              <w:rPr>
                <w:iCs/>
                <w:kern w:val="2"/>
                <w:lang w:eastAsia="zh-CN"/>
              </w:rPr>
              <w:t xml:space="preserve">- </w:t>
            </w:r>
            <w:r>
              <w:rPr>
                <w:rFonts w:hint="eastAsia"/>
                <w:iCs/>
                <w:kern w:val="2"/>
                <w:lang w:eastAsia="zh-CN"/>
              </w:rPr>
              <w:t>o</w:t>
            </w:r>
            <w:r>
              <w:rPr>
                <w:iCs/>
                <w:kern w:val="2"/>
                <w:lang w:eastAsia="zh-CN"/>
              </w:rPr>
              <w:t xml:space="preserve">r two-OFDM symbol latency can be saved. </w:t>
            </w:r>
          </w:p>
        </w:tc>
      </w:tr>
      <w:tr w:rsidR="00F105EF"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29EE5598" w:rsidR="00F105EF" w:rsidRDefault="00F105EF" w:rsidP="00F105EF">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744B4C4F" w14:textId="375669C8" w:rsidR="00F105EF" w:rsidRDefault="00F105EF" w:rsidP="00F105EF">
            <w:pPr>
              <w:widowControl w:val="0"/>
              <w:spacing w:beforeLines="50" w:before="120"/>
              <w:rPr>
                <w:kern w:val="2"/>
                <w:lang w:eastAsia="zh-CN"/>
              </w:rPr>
            </w:pPr>
            <w:r>
              <w:rPr>
                <w:kern w:val="2"/>
                <w:lang w:eastAsia="zh-CN"/>
              </w:rPr>
              <w:t xml:space="preserve">Low, not clear on how to generate pre-computed DMRS during PDSCH decoding. </w:t>
            </w:r>
            <w:r>
              <w:rPr>
                <w:kern w:val="2"/>
                <w:lang w:eastAsia="zh-CN"/>
              </w:rPr>
              <w:lastRenderedPageBreak/>
              <w:t xml:space="preserve">Hard to provide faster UE processing time margin. </w:t>
            </w:r>
          </w:p>
        </w:tc>
      </w:tr>
      <w:tr w:rsidR="00F105EF"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357895D4" w:rsidR="00F105EF" w:rsidRDefault="007A7C0D" w:rsidP="00F105EF">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43BC264E" w14:textId="77777777" w:rsidR="00F105EF" w:rsidRDefault="007A7C0D" w:rsidP="00F105EF">
            <w:pPr>
              <w:widowControl w:val="0"/>
              <w:spacing w:beforeLines="50" w:before="120"/>
              <w:rPr>
                <w:iCs/>
                <w:kern w:val="2"/>
                <w:lang w:eastAsia="zh-CN"/>
              </w:rPr>
            </w:pPr>
            <w:r>
              <w:rPr>
                <w:iCs/>
                <w:kern w:val="2"/>
                <w:lang w:eastAsia="zh-CN"/>
              </w:rPr>
              <w:t>High.</w:t>
            </w:r>
          </w:p>
          <w:p w14:paraId="44ED6962" w14:textId="5F498041" w:rsidR="007A7C0D" w:rsidRDefault="007A7C0D" w:rsidP="00F105EF">
            <w:pPr>
              <w:widowControl w:val="0"/>
              <w:spacing w:beforeLines="50" w:before="120"/>
              <w:rPr>
                <w:iCs/>
                <w:kern w:val="2"/>
                <w:lang w:eastAsia="zh-CN"/>
              </w:rPr>
            </w:pPr>
            <w:r>
              <w:rPr>
                <w:iCs/>
                <w:kern w:val="2"/>
                <w:lang w:eastAsia="zh-CN"/>
              </w:rPr>
              <w:t>It can reduce the HARQ feedback latency, and it is essential for low latency (~</w:t>
            </w:r>
            <w:proofErr w:type="spellStart"/>
            <w:r>
              <w:rPr>
                <w:iCs/>
                <w:kern w:val="2"/>
                <w:lang w:eastAsia="zh-CN"/>
              </w:rPr>
              <w:t>ms</w:t>
            </w:r>
            <w:proofErr w:type="spellEnd"/>
            <w:r>
              <w:rPr>
                <w:iCs/>
                <w:kern w:val="2"/>
                <w:lang w:eastAsia="zh-CN"/>
              </w:rPr>
              <w:t>) URLLC applications.</w:t>
            </w:r>
          </w:p>
        </w:tc>
      </w:tr>
      <w:tr w:rsidR="0057545B" w14:paraId="4A4615A7" w14:textId="77777777" w:rsidTr="0057545B">
        <w:tc>
          <w:tcPr>
            <w:tcW w:w="2113" w:type="dxa"/>
          </w:tcPr>
          <w:p w14:paraId="74E28610"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Pr>
          <w:p w14:paraId="313DF765" w14:textId="77777777" w:rsidR="0057545B" w:rsidRPr="00776D8F" w:rsidRDefault="0057545B" w:rsidP="0057545B">
            <w:pPr>
              <w:widowControl w:val="0"/>
              <w:spacing w:beforeLines="50" w:before="120"/>
            </w:pPr>
            <w:r w:rsidRPr="00776D8F">
              <w:t>Low</w:t>
            </w:r>
          </w:p>
          <w:p w14:paraId="3148A09B" w14:textId="77777777" w:rsidR="0057545B" w:rsidRDefault="0057545B" w:rsidP="0057545B">
            <w:pPr>
              <w:widowControl w:val="0"/>
              <w:spacing w:beforeLines="50" w:before="120"/>
              <w:rPr>
                <w:iCs/>
                <w:kern w:val="2"/>
                <w:lang w:eastAsia="zh-CN"/>
              </w:rPr>
            </w:pPr>
            <w:r w:rsidRPr="00776D8F">
              <w:t>N1 timeline includes PUCCH preparation which include any DNRS symbol generation by default. If this is considered, it seems that there would be a need for more discussion on N1 too as it has impact on UE implementation. Also, not sure if 1-2 symbol latency reduction is significant here especially if it requires PUCCH format design change.</w:t>
            </w:r>
          </w:p>
        </w:tc>
      </w:tr>
      <w:tr w:rsidR="00DD1662" w14:paraId="40085F67" w14:textId="77777777" w:rsidTr="0057545B">
        <w:tc>
          <w:tcPr>
            <w:tcW w:w="2113" w:type="dxa"/>
          </w:tcPr>
          <w:p w14:paraId="458FEE84" w14:textId="50D1A299" w:rsidR="00DD1662" w:rsidRDefault="00DD1662" w:rsidP="00DD1662">
            <w:pPr>
              <w:widowControl w:val="0"/>
              <w:spacing w:beforeLines="50" w:before="120"/>
              <w:rPr>
                <w:kern w:val="2"/>
                <w:lang w:eastAsia="zh-CN"/>
              </w:rPr>
            </w:pPr>
            <w:r>
              <w:rPr>
                <w:kern w:val="2"/>
                <w:lang w:eastAsia="zh-CN"/>
              </w:rPr>
              <w:t>Intel</w:t>
            </w:r>
          </w:p>
        </w:tc>
        <w:tc>
          <w:tcPr>
            <w:tcW w:w="7194" w:type="dxa"/>
          </w:tcPr>
          <w:p w14:paraId="3DBE13BF" w14:textId="1557B61B" w:rsidR="00DD1662" w:rsidRPr="00776D8F" w:rsidRDefault="00DD1662" w:rsidP="00DD1662">
            <w:pPr>
              <w:widowControl w:val="0"/>
              <w:spacing w:beforeLines="50" w:before="120"/>
            </w:pPr>
            <w:r>
              <w:rPr>
                <w:kern w:val="2"/>
                <w:lang w:eastAsia="zh-CN"/>
              </w:rPr>
              <w:t>Seems 1-2 symbols saving does not justify specification work</w:t>
            </w:r>
          </w:p>
        </w:tc>
      </w:tr>
      <w:tr w:rsidR="0078687E" w14:paraId="757B4E34" w14:textId="77777777" w:rsidTr="0057545B">
        <w:tc>
          <w:tcPr>
            <w:tcW w:w="2113" w:type="dxa"/>
          </w:tcPr>
          <w:p w14:paraId="5DCADACB" w14:textId="010A8B70" w:rsidR="0078687E" w:rsidRDefault="0078687E" w:rsidP="0078687E">
            <w:pPr>
              <w:widowControl w:val="0"/>
              <w:spacing w:beforeLines="50" w:before="120"/>
              <w:rPr>
                <w:kern w:val="2"/>
                <w:lang w:eastAsia="zh-CN"/>
              </w:rPr>
            </w:pPr>
            <w:r>
              <w:rPr>
                <w:kern w:val="2"/>
                <w:lang w:eastAsia="zh-CN"/>
              </w:rPr>
              <w:t>QC</w:t>
            </w:r>
          </w:p>
        </w:tc>
        <w:tc>
          <w:tcPr>
            <w:tcW w:w="7194" w:type="dxa"/>
          </w:tcPr>
          <w:p w14:paraId="4A38860C" w14:textId="0C93EF41" w:rsidR="0078687E" w:rsidRDefault="0078687E" w:rsidP="0078687E">
            <w:pPr>
              <w:widowControl w:val="0"/>
              <w:spacing w:beforeLines="50" w:before="120"/>
              <w:rPr>
                <w:kern w:val="2"/>
                <w:lang w:eastAsia="zh-CN"/>
              </w:rPr>
            </w:pPr>
            <w:r>
              <w:rPr>
                <w:kern w:val="2"/>
                <w:lang w:eastAsia="zh-CN"/>
              </w:rPr>
              <w:t>Low priority</w:t>
            </w:r>
          </w:p>
        </w:tc>
      </w:tr>
    </w:tbl>
    <w:p w14:paraId="475DEB58" w14:textId="24164A17" w:rsidR="009B63F5" w:rsidRDefault="009B63F5" w:rsidP="0057545B">
      <w:pPr>
        <w:ind w:firstLine="284"/>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66D0845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D359B0">
        <w:rPr>
          <w:rFonts w:hint="eastAsia"/>
          <w:b/>
          <w:bCs/>
          <w:sz w:val="22"/>
          <w:lang w:val="en-US" w:eastAsia="zh-CN"/>
        </w:rPr>
        <w:t xml:space="preserve"> CATT</w:t>
      </w:r>
    </w:p>
    <w:p w14:paraId="5B3D6F63" w14:textId="08AB6BC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7A7C0D" w:rsidRPr="007A7C0D">
        <w:rPr>
          <w:b/>
          <w:bCs/>
          <w:sz w:val="22"/>
          <w:lang w:val="en-US" w:eastAsia="zh-CN"/>
        </w:rPr>
        <w:t>MediaTek</w:t>
      </w:r>
      <w:r w:rsidR="001F303F">
        <w:rPr>
          <w:b/>
          <w:bCs/>
          <w:sz w:val="22"/>
          <w:lang w:val="en-US" w:eastAsia="zh-CN"/>
        </w:rPr>
        <w:t>, Sony</w:t>
      </w:r>
    </w:p>
    <w:p w14:paraId="5EE705E0" w14:textId="1724BB6F"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8634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A538EA">
        <w:rPr>
          <w:b/>
          <w:bCs/>
          <w:sz w:val="22"/>
          <w:lang w:val="en-US" w:eastAsia="zh-CN"/>
        </w:rPr>
        <w:t>, Qualcomm</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lastRenderedPageBreak/>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EC4E24"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5D99EA0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2DCA679" w14:textId="4268F76F" w:rsidR="00EC4E24" w:rsidRDefault="00EC4E24" w:rsidP="00EC4E24">
            <w:pPr>
              <w:widowControl w:val="0"/>
              <w:spacing w:beforeLines="50" w:before="120"/>
              <w:rPr>
                <w:kern w:val="2"/>
                <w:lang w:eastAsia="zh-CN"/>
              </w:rPr>
            </w:pPr>
            <w:r>
              <w:rPr>
                <w:iCs/>
                <w:kern w:val="2"/>
                <w:lang w:eastAsia="zh-CN"/>
              </w:rPr>
              <w:t>Low. Above cases are all due to less symbols allocated for PUSCH transmission. Then it also not proper to support multiplex URLLC-UCI on those PUSCH due to lack of resource.</w:t>
            </w:r>
          </w:p>
        </w:tc>
      </w:tr>
      <w:tr w:rsidR="00886346"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2A6B1BE4" w:rsidR="00886346" w:rsidRDefault="00886346" w:rsidP="0088634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A19B52B" w14:textId="77777777" w:rsidR="00886346" w:rsidRDefault="00886346" w:rsidP="00886346">
            <w:pPr>
              <w:widowControl w:val="0"/>
              <w:spacing w:beforeLines="50" w:before="120"/>
              <w:rPr>
                <w:kern w:val="2"/>
                <w:lang w:eastAsia="zh-CN"/>
              </w:rPr>
            </w:pPr>
            <w:r>
              <w:rPr>
                <w:kern w:val="2"/>
                <w:lang w:eastAsia="zh-CN"/>
              </w:rPr>
              <w:t xml:space="preserve">Low. </w:t>
            </w:r>
          </w:p>
          <w:p w14:paraId="692B4525" w14:textId="77482D6D" w:rsidR="00886346" w:rsidRDefault="00886346" w:rsidP="00886346">
            <w:pPr>
              <w:widowControl w:val="0"/>
              <w:spacing w:beforeLines="50" w:before="120"/>
              <w:rPr>
                <w:kern w:val="2"/>
                <w:lang w:eastAsia="zh-CN"/>
              </w:rPr>
            </w:pPr>
            <w:r>
              <w:rPr>
                <w:kern w:val="2"/>
                <w:lang w:eastAsia="zh-CN"/>
              </w:rPr>
              <w:t>The overall problem is not significant, can be avoided by other means, and would require significant HW changes. May be revisited toward the end of the WI if no other suitable solution by then,</w:t>
            </w:r>
          </w:p>
        </w:tc>
      </w:tr>
      <w:tr w:rsidR="00F45CE0"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3644E6B8"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11F0A5ED" w14:textId="0C53F285" w:rsidR="00F45CE0" w:rsidRDefault="00F45CE0" w:rsidP="00F45CE0">
            <w:pPr>
              <w:widowControl w:val="0"/>
              <w:spacing w:beforeLines="50" w:before="120"/>
              <w:rPr>
                <w:iCs/>
                <w:kern w:val="2"/>
                <w:lang w:eastAsia="zh-CN"/>
              </w:rPr>
            </w:pPr>
            <w:r>
              <w:rPr>
                <w:rFonts w:eastAsia="Malgun Gothic"/>
                <w:kern w:val="2"/>
                <w:lang w:eastAsia="ko-KR"/>
              </w:rPr>
              <w:t xml:space="preserve">We have similar view to vivo. </w:t>
            </w:r>
          </w:p>
        </w:tc>
      </w:tr>
      <w:tr w:rsidR="00F45CE0" w14:paraId="209384D9" w14:textId="77777777" w:rsidTr="00780BC5">
        <w:tc>
          <w:tcPr>
            <w:tcW w:w="2113" w:type="dxa"/>
            <w:tcBorders>
              <w:top w:val="single" w:sz="4" w:space="0" w:color="auto"/>
              <w:left w:val="single" w:sz="4" w:space="0" w:color="auto"/>
              <w:bottom w:val="single" w:sz="4" w:space="0" w:color="auto"/>
              <w:right w:val="single" w:sz="4" w:space="0" w:color="auto"/>
            </w:tcBorders>
          </w:tcPr>
          <w:p w14:paraId="2260B780" w14:textId="21CA179B"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736C660A" w14:textId="30EA6EBC" w:rsidR="00F45CE0" w:rsidRDefault="007A7C0D" w:rsidP="00F45CE0">
            <w:pPr>
              <w:widowControl w:val="0"/>
              <w:spacing w:beforeLines="50" w:before="120"/>
              <w:rPr>
                <w:iCs/>
                <w:kern w:val="2"/>
                <w:lang w:eastAsia="zh-CN"/>
              </w:rPr>
            </w:pPr>
            <w:r>
              <w:rPr>
                <w:iCs/>
                <w:kern w:val="2"/>
                <w:lang w:eastAsia="zh-CN"/>
              </w:rPr>
              <w:t>Medium</w:t>
            </w:r>
          </w:p>
        </w:tc>
      </w:tr>
      <w:tr w:rsidR="0057545B" w14:paraId="5DB045F6" w14:textId="77777777" w:rsidTr="0057545B">
        <w:tc>
          <w:tcPr>
            <w:tcW w:w="2113" w:type="dxa"/>
            <w:tcBorders>
              <w:top w:val="single" w:sz="4" w:space="0" w:color="auto"/>
              <w:left w:val="single" w:sz="4" w:space="0" w:color="auto"/>
              <w:bottom w:val="single" w:sz="4" w:space="0" w:color="auto"/>
              <w:right w:val="single" w:sz="4" w:space="0" w:color="auto"/>
            </w:tcBorders>
          </w:tcPr>
          <w:p w14:paraId="7082CE6B" w14:textId="77777777" w:rsidR="0057545B" w:rsidRDefault="0057545B" w:rsidP="0057545B">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535C632" w14:textId="77777777" w:rsidR="0057545B" w:rsidRPr="00776D8F" w:rsidRDefault="0057545B" w:rsidP="0057545B">
            <w:pPr>
              <w:widowControl w:val="0"/>
              <w:spacing w:beforeLines="50" w:before="120"/>
              <w:rPr>
                <w:iCs/>
                <w:kern w:val="2"/>
                <w:lang w:eastAsia="zh-CN"/>
              </w:rPr>
            </w:pPr>
            <w:r w:rsidRPr="00776D8F">
              <w:rPr>
                <w:iCs/>
                <w:kern w:val="2"/>
                <w:lang w:eastAsia="zh-CN"/>
              </w:rPr>
              <w:t>Low</w:t>
            </w:r>
          </w:p>
          <w:p w14:paraId="5B015895" w14:textId="77777777" w:rsidR="0057545B" w:rsidRPr="00776D8F" w:rsidRDefault="0057545B" w:rsidP="0057545B">
            <w:pPr>
              <w:widowControl w:val="0"/>
              <w:spacing w:beforeLines="50" w:before="120"/>
              <w:rPr>
                <w:iCs/>
                <w:kern w:val="2"/>
                <w:lang w:eastAsia="zh-CN"/>
              </w:rPr>
            </w:pPr>
            <w:r w:rsidRPr="00776D8F">
              <w:t>This issue can perhaps be avoided by a scheduler, e.g., whether to schedule with FH or not and #symbols can be chosen to allow UCI multiplexing.</w:t>
            </w:r>
          </w:p>
        </w:tc>
      </w:tr>
      <w:tr w:rsidR="005A5439" w14:paraId="6401630B" w14:textId="77777777" w:rsidTr="0057545B">
        <w:tc>
          <w:tcPr>
            <w:tcW w:w="2113" w:type="dxa"/>
            <w:tcBorders>
              <w:top w:val="single" w:sz="4" w:space="0" w:color="auto"/>
              <w:left w:val="single" w:sz="4" w:space="0" w:color="auto"/>
              <w:bottom w:val="single" w:sz="4" w:space="0" w:color="auto"/>
              <w:right w:val="single" w:sz="4" w:space="0" w:color="auto"/>
            </w:tcBorders>
          </w:tcPr>
          <w:p w14:paraId="72A9DD09" w14:textId="4345B748" w:rsidR="005A5439" w:rsidRDefault="005A5439" w:rsidP="005A5439">
            <w:pPr>
              <w:widowControl w:val="0"/>
              <w:spacing w:beforeLines="50" w:before="120"/>
              <w:rPr>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7991A8B0" w14:textId="64952224" w:rsidR="005A5439" w:rsidRPr="00776D8F" w:rsidRDefault="005A5439" w:rsidP="005A5439">
            <w:pPr>
              <w:widowControl w:val="0"/>
              <w:spacing w:beforeLines="50" w:before="120"/>
              <w:rPr>
                <w:iCs/>
                <w:kern w:val="2"/>
                <w:lang w:eastAsia="zh-CN"/>
              </w:rPr>
            </w:pPr>
            <w:r>
              <w:rPr>
                <w:kern w:val="2"/>
                <w:lang w:eastAsia="zh-CN"/>
              </w:rPr>
              <w:t>Low priority</w:t>
            </w:r>
          </w:p>
        </w:tc>
      </w:tr>
    </w:tbl>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w:t>
      </w:r>
      <w:proofErr w:type="gramStart"/>
      <w:r>
        <w:rPr>
          <w:sz w:val="22"/>
          <w:lang w:val="en-US" w:eastAsia="zh-CN"/>
        </w:rPr>
        <w:t>take into account</w:t>
      </w:r>
      <w:proofErr w:type="gramEnd"/>
      <w:r>
        <w:rPr>
          <w:sz w:val="22"/>
          <w:lang w:val="en-US" w:eastAsia="zh-CN"/>
        </w:rPr>
        <w:t xml:space="preserve">,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proofErr w:type="gramStart"/>
      <w:r>
        <w:rPr>
          <w:sz w:val="22"/>
          <w:szCs w:val="22"/>
          <w:lang w:val="en-US" w:eastAsia="zh-CN"/>
        </w:rPr>
        <w:t>the each</w:t>
      </w:r>
      <w:proofErr w:type="gramEnd"/>
      <w:r>
        <w:rPr>
          <w:sz w:val="22"/>
          <w:szCs w:val="22"/>
          <w:lang w:val="en-US" w:eastAsia="zh-CN"/>
        </w:rPr>
        <w:t xml:space="preserve">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lastRenderedPageBreak/>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3FE7E07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065CD5">
        <w:rPr>
          <w:b/>
          <w:bCs/>
          <w:sz w:val="22"/>
          <w:lang w:val="en-US" w:eastAsia="zh-CN"/>
        </w:rPr>
        <w:t xml:space="preserve"> NEC</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12185F23"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2B0005">
        <w:rPr>
          <w:b/>
          <w:bCs/>
          <w:sz w:val="22"/>
          <w:lang w:val="en-US" w:eastAsia="zh-CN"/>
        </w:rPr>
        <w:t>, Samsung</w:t>
      </w:r>
      <w:r w:rsidR="005F6FB5">
        <w:rPr>
          <w:b/>
          <w:bCs/>
          <w:sz w:val="22"/>
          <w:lang w:val="en-US" w:eastAsia="zh-CN"/>
        </w:rPr>
        <w:t>, ZTE</w:t>
      </w:r>
      <w:r w:rsidR="008C7739">
        <w:rPr>
          <w:b/>
          <w:bCs/>
          <w:sz w:val="22"/>
          <w:lang w:val="en-US" w:eastAsia="zh-CN"/>
        </w:rPr>
        <w:t>, Panasonic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Qualcomm</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EC4E24"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3B2AC11C"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85D339E" w14:textId="05857FC7" w:rsidR="00EC4E24" w:rsidRDefault="00EC4E24" w:rsidP="00EC4E24">
            <w:pPr>
              <w:spacing w:beforeLines="50" w:before="120"/>
              <w:rPr>
                <w:kern w:val="2"/>
                <w:lang w:eastAsia="zh-CN"/>
              </w:rPr>
            </w:pPr>
            <w:r>
              <w:rPr>
                <w:iCs/>
                <w:kern w:val="2"/>
                <w:lang w:eastAsia="zh-CN"/>
              </w:rPr>
              <w:t xml:space="preserve">Low. We think it should be enhanced in MIMO session. </w:t>
            </w:r>
          </w:p>
        </w:tc>
      </w:tr>
      <w:tr w:rsidR="002B000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472CE21E" w:rsidR="002B0005" w:rsidRDefault="002B0005" w:rsidP="002B000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FEB713E" w14:textId="77777777" w:rsidR="002B0005" w:rsidRDefault="002B0005" w:rsidP="002B0005">
            <w:pPr>
              <w:widowControl w:val="0"/>
              <w:spacing w:beforeLines="50" w:before="120"/>
              <w:rPr>
                <w:kern w:val="2"/>
                <w:lang w:eastAsia="zh-CN"/>
              </w:rPr>
            </w:pPr>
            <w:r>
              <w:rPr>
                <w:kern w:val="2"/>
                <w:lang w:eastAsia="zh-CN"/>
              </w:rPr>
              <w:t xml:space="preserve">Low. </w:t>
            </w:r>
          </w:p>
          <w:p w14:paraId="1EA6DF99" w14:textId="266410EC" w:rsidR="002B0005" w:rsidRDefault="002B0005" w:rsidP="002B0005">
            <w:pPr>
              <w:widowControl w:val="0"/>
              <w:spacing w:beforeLines="50" w:before="120"/>
              <w:rPr>
                <w:kern w:val="2"/>
                <w:lang w:eastAsia="zh-CN"/>
              </w:rPr>
            </w:pPr>
            <w:r>
              <w:rPr>
                <w:kern w:val="2"/>
                <w:lang w:eastAsia="zh-CN"/>
              </w:rPr>
              <w:t>No need for minor optimizations to Type-1 CB for URLLC. Repetitions for URLLC in the DL are also unlikely (problem is then huge on the UL).</w:t>
            </w:r>
          </w:p>
        </w:tc>
      </w:tr>
      <w:tr w:rsidR="002B000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15370712" w:rsidR="002B0005" w:rsidRDefault="00065CD5" w:rsidP="002B0005">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4DF85AE" w14:textId="4EAD0A6C" w:rsidR="002B0005" w:rsidRDefault="00065CD5" w:rsidP="002B0005">
            <w:pPr>
              <w:widowControl w:val="0"/>
              <w:spacing w:beforeLines="50" w:before="120"/>
              <w:rPr>
                <w:iCs/>
                <w:kern w:val="2"/>
                <w:lang w:eastAsia="zh-CN"/>
              </w:rPr>
            </w:pPr>
            <w:r>
              <w:rPr>
                <w:kern w:val="2"/>
                <w:lang w:eastAsia="zh-CN"/>
              </w:rPr>
              <w:t>It is beneficial to improve the SE.</w:t>
            </w:r>
          </w:p>
        </w:tc>
      </w:tr>
      <w:tr w:rsidR="00F45CE0" w14:paraId="621453F2" w14:textId="77777777" w:rsidTr="00780BC5">
        <w:tc>
          <w:tcPr>
            <w:tcW w:w="2113" w:type="dxa"/>
            <w:tcBorders>
              <w:top w:val="single" w:sz="4" w:space="0" w:color="auto"/>
              <w:left w:val="single" w:sz="4" w:space="0" w:color="auto"/>
              <w:bottom w:val="single" w:sz="4" w:space="0" w:color="auto"/>
              <w:right w:val="single" w:sz="4" w:space="0" w:color="auto"/>
            </w:tcBorders>
          </w:tcPr>
          <w:p w14:paraId="02A83C86" w14:textId="0ABB0DC0"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0B26944F" w14:textId="450B29D5" w:rsidR="00F45CE0" w:rsidRDefault="00F45CE0" w:rsidP="00F45CE0">
            <w:pPr>
              <w:widowControl w:val="0"/>
              <w:spacing w:beforeLines="50" w:before="120"/>
              <w:rPr>
                <w:kern w:val="2"/>
                <w:lang w:eastAsia="zh-CN"/>
              </w:rPr>
            </w:pPr>
            <w:r>
              <w:rPr>
                <w:rFonts w:eastAsia="Malgun Gothic" w:hint="eastAsia"/>
                <w:kern w:val="2"/>
                <w:lang w:eastAsia="ko-KR"/>
              </w:rPr>
              <w:t>Low</w:t>
            </w:r>
            <w:r>
              <w:rPr>
                <w:rFonts w:eastAsia="Malgun Gothic"/>
                <w:kern w:val="2"/>
                <w:lang w:eastAsia="ko-KR"/>
              </w:rPr>
              <w:t>. We have same view to vivo.</w:t>
            </w:r>
          </w:p>
        </w:tc>
      </w:tr>
      <w:tr w:rsidR="0057545B" w14:paraId="33D2BB2E" w14:textId="77777777" w:rsidTr="0057545B">
        <w:tc>
          <w:tcPr>
            <w:tcW w:w="2113" w:type="dxa"/>
          </w:tcPr>
          <w:p w14:paraId="5807311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6F22DC6"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C64736" w14:paraId="14199025" w14:textId="77777777" w:rsidTr="0057545B">
        <w:tc>
          <w:tcPr>
            <w:tcW w:w="2113" w:type="dxa"/>
          </w:tcPr>
          <w:p w14:paraId="596BD916" w14:textId="58FBFC09" w:rsidR="00C64736" w:rsidRDefault="00C64736" w:rsidP="00C64736">
            <w:pPr>
              <w:widowControl w:val="0"/>
              <w:spacing w:beforeLines="50" w:before="120"/>
              <w:rPr>
                <w:rFonts w:eastAsia="Malgun Gothic"/>
                <w:kern w:val="2"/>
                <w:lang w:eastAsia="ko-KR"/>
              </w:rPr>
            </w:pPr>
            <w:r>
              <w:rPr>
                <w:kern w:val="2"/>
                <w:lang w:eastAsia="zh-CN"/>
              </w:rPr>
              <w:t>QC</w:t>
            </w:r>
          </w:p>
        </w:tc>
        <w:tc>
          <w:tcPr>
            <w:tcW w:w="7194" w:type="dxa"/>
          </w:tcPr>
          <w:p w14:paraId="19740CBE" w14:textId="5600CC5F" w:rsidR="00C64736" w:rsidRDefault="00C64736" w:rsidP="00C64736">
            <w:pPr>
              <w:widowControl w:val="0"/>
              <w:spacing w:beforeLines="50" w:before="120"/>
              <w:rPr>
                <w:rFonts w:eastAsia="Malgun Gothic"/>
                <w:kern w:val="2"/>
                <w:lang w:eastAsia="ko-KR"/>
              </w:rPr>
            </w:pPr>
            <w:r>
              <w:rPr>
                <w:kern w:val="2"/>
                <w:lang w:eastAsia="zh-CN"/>
              </w:rPr>
              <w:t>Low priority</w:t>
            </w: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4C379D2" w14:textId="481F45A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D1662">
        <w:rPr>
          <w:b/>
          <w:bCs/>
          <w:sz w:val="22"/>
          <w:lang w:val="en-US" w:eastAsia="zh-CN"/>
        </w:rPr>
        <w:t>Intel</w:t>
      </w:r>
      <w:r w:rsidR="001F303F">
        <w:rPr>
          <w:b/>
          <w:bCs/>
          <w:sz w:val="22"/>
          <w:lang w:val="en-US" w:eastAsia="zh-CN"/>
        </w:rPr>
        <w:t>, IDC</w:t>
      </w:r>
    </w:p>
    <w:p w14:paraId="3A256733" w14:textId="7EBD6E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1F303F">
        <w:rPr>
          <w:b/>
          <w:bCs/>
          <w:sz w:val="22"/>
          <w:lang w:val="en-US" w:eastAsia="zh-CN"/>
        </w:rPr>
        <w:t xml:space="preserve">Sony, </w:t>
      </w:r>
      <w:r w:rsidR="009C1E21">
        <w:rPr>
          <w:b/>
          <w:bCs/>
          <w:sz w:val="22"/>
          <w:lang w:val="en-US" w:eastAsia="zh-CN"/>
        </w:rPr>
        <w:t>DOCOMO</w:t>
      </w:r>
      <w:r w:rsidR="00EC4E24">
        <w:rPr>
          <w:b/>
          <w:bCs/>
          <w:sz w:val="22"/>
          <w:lang w:val="en-US" w:eastAsia="zh-CN"/>
        </w:rPr>
        <w:t>, vivo</w:t>
      </w:r>
      <w:r w:rsidR="00D359B0">
        <w:rPr>
          <w:rFonts w:hint="eastAsia"/>
          <w:b/>
          <w:bCs/>
          <w:sz w:val="22"/>
          <w:lang w:val="en-US" w:eastAsia="zh-CN"/>
        </w:rPr>
        <w:t>, CATT</w:t>
      </w:r>
      <w:r w:rsidR="00CE31D6">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C64736">
        <w:rPr>
          <w:b/>
          <w:bCs/>
          <w:sz w:val="22"/>
          <w:lang w:val="en-US" w:eastAsia="zh-CN"/>
        </w:rPr>
        <w:t xml:space="preserve">, </w:t>
      </w:r>
      <w:r w:rsidR="00AA1A84">
        <w:rPr>
          <w:b/>
          <w:bCs/>
          <w:sz w:val="22"/>
          <w:lang w:val="en-US" w:eastAsia="zh-CN"/>
        </w:rPr>
        <w:t>Qualcomm</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EC4E24"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C5A26A8"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4E578DE" w14:textId="2A19A558" w:rsidR="00EC4E24" w:rsidRDefault="00EC4E24" w:rsidP="00EC4E24">
            <w:pPr>
              <w:widowControl w:val="0"/>
              <w:spacing w:beforeLines="50" w:before="120"/>
              <w:rPr>
                <w:kern w:val="2"/>
                <w:lang w:eastAsia="zh-CN"/>
              </w:rPr>
            </w:pPr>
            <w:r>
              <w:rPr>
                <w:iCs/>
                <w:kern w:val="2"/>
                <w:lang w:eastAsia="zh-CN"/>
              </w:rPr>
              <w:t xml:space="preserve">Low. </w:t>
            </w:r>
            <w:r w:rsidR="00EF64F2">
              <w:rPr>
                <w:iCs/>
                <w:kern w:val="2"/>
                <w:lang w:eastAsia="zh-CN"/>
              </w:rPr>
              <w:t>S</w:t>
            </w:r>
            <w:r>
              <w:rPr>
                <w:iCs/>
                <w:kern w:val="2"/>
                <w:lang w:eastAsia="zh-CN"/>
              </w:rPr>
              <w:t>hare views with Sony. For dynamic PDSCH, HARQ-ACK is still useful for OLLA.</w:t>
            </w:r>
          </w:p>
        </w:tc>
      </w:tr>
      <w:tr w:rsidR="00CE31D6"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12350B5A" w:rsidR="00CE31D6" w:rsidRDefault="00CE31D6" w:rsidP="00CE31D6">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6507FB70" w14:textId="1801426E" w:rsidR="00CE31D6" w:rsidRDefault="00CE31D6" w:rsidP="00CE31D6">
            <w:pPr>
              <w:widowControl w:val="0"/>
              <w:spacing w:beforeLines="50" w:before="120"/>
              <w:rPr>
                <w:kern w:val="2"/>
                <w:lang w:eastAsia="zh-CN"/>
              </w:rPr>
            </w:pPr>
            <w:r>
              <w:rPr>
                <w:kern w:val="2"/>
                <w:lang w:eastAsia="zh-CN"/>
              </w:rPr>
              <w:t>Low. No/marginal benefit.</w:t>
            </w:r>
          </w:p>
        </w:tc>
      </w:tr>
      <w:tr w:rsidR="00F45CE0"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5AAF849B"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6CDFB1A7" w14:textId="1A7F1629" w:rsidR="00F45CE0" w:rsidRDefault="00F45CE0" w:rsidP="00F45CE0">
            <w:pPr>
              <w:widowControl w:val="0"/>
              <w:spacing w:beforeLines="50" w:before="120"/>
              <w:rPr>
                <w:iCs/>
                <w:kern w:val="2"/>
                <w:lang w:eastAsia="zh-CN"/>
              </w:rPr>
            </w:pPr>
            <w:r>
              <w:rPr>
                <w:rFonts w:eastAsia="Malgun Gothic" w:hint="eastAsia"/>
                <w:kern w:val="2"/>
                <w:lang w:eastAsia="ko-KR"/>
              </w:rPr>
              <w:t xml:space="preserve">Low. If it is an issue, we may </w:t>
            </w:r>
            <w:r>
              <w:rPr>
                <w:rFonts w:eastAsia="Malgun Gothic"/>
                <w:kern w:val="2"/>
                <w:lang w:eastAsia="ko-KR"/>
              </w:rPr>
              <w:t xml:space="preserve">be able to re-use solution in section 3.3 for dynamic PDSCH. </w:t>
            </w:r>
          </w:p>
        </w:tc>
      </w:tr>
      <w:tr w:rsidR="00F45CE0" w14:paraId="417947B1" w14:textId="77777777" w:rsidTr="00780BC5">
        <w:tc>
          <w:tcPr>
            <w:tcW w:w="2113" w:type="dxa"/>
            <w:tcBorders>
              <w:top w:val="single" w:sz="4" w:space="0" w:color="auto"/>
              <w:left w:val="single" w:sz="4" w:space="0" w:color="auto"/>
              <w:bottom w:val="single" w:sz="4" w:space="0" w:color="auto"/>
              <w:right w:val="single" w:sz="4" w:space="0" w:color="auto"/>
            </w:tcBorders>
          </w:tcPr>
          <w:p w14:paraId="0116AA44" w14:textId="53FBE723" w:rsidR="00F45CE0" w:rsidRDefault="007525FE" w:rsidP="00F45CE0">
            <w:pPr>
              <w:widowControl w:val="0"/>
              <w:spacing w:beforeLines="50" w:before="120"/>
              <w:rPr>
                <w:rFonts w:eastAsia="Malgun Gothic"/>
                <w:kern w:val="2"/>
                <w:lang w:eastAsia="ko-KR"/>
              </w:rPr>
            </w:pPr>
            <w:proofErr w:type="spellStart"/>
            <w:r>
              <w:rPr>
                <w:rFonts w:eastAsia="Malgun Gothic"/>
                <w:kern w:val="2"/>
                <w:lang w:eastAsia="ko-KR"/>
              </w:rPr>
              <w:t>InterDigital</w:t>
            </w:r>
            <w:proofErr w:type="spellEnd"/>
            <w:r>
              <w:rPr>
                <w:rFonts w:eastAsia="Malgun Gothic"/>
                <w:kern w:val="2"/>
                <w:lang w:eastAsia="ko-KR"/>
              </w:rPr>
              <w:t xml:space="preserve"> </w:t>
            </w:r>
          </w:p>
        </w:tc>
        <w:tc>
          <w:tcPr>
            <w:tcW w:w="7194" w:type="dxa"/>
            <w:tcBorders>
              <w:top w:val="single" w:sz="4" w:space="0" w:color="auto"/>
              <w:left w:val="single" w:sz="4" w:space="0" w:color="auto"/>
              <w:bottom w:val="single" w:sz="4" w:space="0" w:color="auto"/>
              <w:right w:val="single" w:sz="4" w:space="0" w:color="auto"/>
            </w:tcBorders>
          </w:tcPr>
          <w:p w14:paraId="5D8E91B9" w14:textId="2391B4B5" w:rsidR="00F45CE0" w:rsidRDefault="007525FE" w:rsidP="00F45CE0">
            <w:pPr>
              <w:widowControl w:val="0"/>
              <w:spacing w:beforeLines="50" w:before="120"/>
              <w:rPr>
                <w:rFonts w:eastAsia="Malgun Gothic"/>
                <w:kern w:val="2"/>
                <w:lang w:eastAsia="ko-KR"/>
              </w:rPr>
            </w:pPr>
            <w:r>
              <w:rPr>
                <w:rFonts w:eastAsia="Malgun Gothic"/>
                <w:kern w:val="2"/>
                <w:lang w:eastAsia="ko-KR"/>
              </w:rPr>
              <w:t xml:space="preserve">Medium. </w:t>
            </w:r>
            <w:r>
              <w:rPr>
                <w:kern w:val="2"/>
                <w:lang w:eastAsia="zh-CN"/>
              </w:rPr>
              <w:t>We think that the existing mechanism in NR U can be used (NNK1 value).</w:t>
            </w:r>
          </w:p>
        </w:tc>
      </w:tr>
      <w:tr w:rsidR="0057545B" w14:paraId="4C54B8D3" w14:textId="77777777" w:rsidTr="0057545B">
        <w:tc>
          <w:tcPr>
            <w:tcW w:w="2113" w:type="dxa"/>
          </w:tcPr>
          <w:p w14:paraId="511BAD2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DCDD442"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DD1662" w14:paraId="6990DC68" w14:textId="77777777" w:rsidTr="0057545B">
        <w:tc>
          <w:tcPr>
            <w:tcW w:w="2113" w:type="dxa"/>
          </w:tcPr>
          <w:p w14:paraId="6176E433" w14:textId="3432DD1C" w:rsidR="00DD1662" w:rsidRDefault="00DD1662" w:rsidP="00DD1662">
            <w:pPr>
              <w:widowControl w:val="0"/>
              <w:spacing w:beforeLines="50" w:before="120"/>
              <w:rPr>
                <w:rFonts w:eastAsia="Malgun Gothic"/>
                <w:kern w:val="2"/>
                <w:lang w:eastAsia="ko-KR"/>
              </w:rPr>
            </w:pPr>
            <w:r>
              <w:rPr>
                <w:kern w:val="2"/>
                <w:lang w:eastAsia="zh-CN"/>
              </w:rPr>
              <w:t>Intel</w:t>
            </w:r>
          </w:p>
        </w:tc>
        <w:tc>
          <w:tcPr>
            <w:tcW w:w="7194" w:type="dxa"/>
          </w:tcPr>
          <w:p w14:paraId="291D7150" w14:textId="1E593A90" w:rsidR="00DD1662" w:rsidRDefault="00DD1662" w:rsidP="00DD1662">
            <w:pPr>
              <w:widowControl w:val="0"/>
              <w:spacing w:beforeLines="50" w:before="120"/>
              <w:rPr>
                <w:rFonts w:eastAsia="Malgun Gothic"/>
                <w:kern w:val="2"/>
                <w:lang w:eastAsia="ko-KR"/>
              </w:rPr>
            </w:pPr>
            <w:proofErr w:type="gramStart"/>
            <w:r>
              <w:rPr>
                <w:kern w:val="2"/>
                <w:lang w:eastAsia="zh-CN"/>
              </w:rPr>
              <w:t>Overall</w:t>
            </w:r>
            <w:proofErr w:type="gramEnd"/>
            <w:r>
              <w:rPr>
                <w:kern w:val="2"/>
                <w:lang w:eastAsia="zh-CN"/>
              </w:rPr>
              <w:t xml:space="preserve"> we are open to blind PDSCH transmissions concept to reduce PUCCH load</w:t>
            </w:r>
          </w:p>
        </w:tc>
      </w:tr>
      <w:tr w:rsidR="00E830CE" w14:paraId="344B919D" w14:textId="77777777" w:rsidTr="0057545B">
        <w:tc>
          <w:tcPr>
            <w:tcW w:w="2113" w:type="dxa"/>
          </w:tcPr>
          <w:p w14:paraId="09C28AB8" w14:textId="732F24AF" w:rsidR="00E830CE" w:rsidRDefault="00E830CE" w:rsidP="00E830CE">
            <w:pPr>
              <w:widowControl w:val="0"/>
              <w:spacing w:beforeLines="50" w:before="120"/>
              <w:rPr>
                <w:kern w:val="2"/>
                <w:lang w:eastAsia="zh-CN"/>
              </w:rPr>
            </w:pPr>
            <w:r>
              <w:rPr>
                <w:kern w:val="2"/>
                <w:lang w:eastAsia="zh-CN"/>
              </w:rPr>
              <w:t>QC</w:t>
            </w:r>
          </w:p>
        </w:tc>
        <w:tc>
          <w:tcPr>
            <w:tcW w:w="7194" w:type="dxa"/>
          </w:tcPr>
          <w:p w14:paraId="075072AA" w14:textId="729F3161" w:rsidR="00E830CE" w:rsidRDefault="00E830CE" w:rsidP="00E830CE">
            <w:pPr>
              <w:widowControl w:val="0"/>
              <w:spacing w:beforeLines="50" w:before="120"/>
              <w:rPr>
                <w:kern w:val="2"/>
                <w:lang w:eastAsia="zh-CN"/>
              </w:rPr>
            </w:pPr>
            <w:r>
              <w:rPr>
                <w:kern w:val="2"/>
                <w:lang w:eastAsia="zh-CN"/>
              </w:rPr>
              <w:t>Low priority</w:t>
            </w: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lastRenderedPageBreak/>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5088F72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p>
    <w:p w14:paraId="0947E279" w14:textId="5476101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8C7739">
        <w:rPr>
          <w:b/>
          <w:bCs/>
          <w:sz w:val="22"/>
          <w:lang w:val="en-US" w:eastAsia="zh-CN"/>
        </w:rPr>
        <w:t>, Panasonic</w:t>
      </w:r>
      <w:r w:rsidR="00065CD5">
        <w:rPr>
          <w:b/>
          <w:bCs/>
          <w:sz w:val="22"/>
          <w:lang w:val="en-US" w:eastAsia="zh-CN"/>
        </w:rPr>
        <w:t>, NEC</w:t>
      </w:r>
    </w:p>
    <w:p w14:paraId="25C7F98D" w14:textId="751C1C86"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A92034">
        <w:rPr>
          <w:b/>
          <w:bCs/>
          <w:sz w:val="22"/>
          <w:lang w:val="en-US" w:eastAsia="zh-CN"/>
        </w:rPr>
        <w:t>, Samsung</w:t>
      </w:r>
      <w:r w:rsidR="005F6FB5">
        <w:rPr>
          <w:b/>
          <w:bCs/>
          <w:sz w:val="22"/>
          <w:lang w:val="en-US" w:eastAsia="zh-CN"/>
        </w:rPr>
        <w:t>, ZTE</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DE795C">
        <w:rPr>
          <w:b/>
          <w:bCs/>
          <w:sz w:val="22"/>
          <w:lang w:val="en-US" w:eastAsia="zh-CN"/>
        </w:rPr>
        <w:t>, Qualcomm</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C1E21"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0C21FA18"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E842A90" w14:textId="77777777" w:rsidR="009C1E21" w:rsidRDefault="009C1E21" w:rsidP="009C1E21">
            <w:pPr>
              <w:widowControl w:val="0"/>
              <w:spacing w:beforeLines="50" w:before="120"/>
              <w:rPr>
                <w:rFonts w:eastAsia="MS Mincho"/>
                <w:kern w:val="2"/>
                <w:lang w:eastAsia="ja-JP"/>
              </w:rPr>
            </w:pPr>
            <w:r>
              <w:rPr>
                <w:rFonts w:eastAsia="MS Mincho"/>
                <w:kern w:val="2"/>
                <w:lang w:eastAsia="ja-JP"/>
              </w:rPr>
              <w:t xml:space="preserve">This is related to following and </w:t>
            </w:r>
            <w:r>
              <w:rPr>
                <w:rFonts w:eastAsia="MS Mincho" w:hint="eastAsia"/>
                <w:kern w:val="2"/>
                <w:lang w:eastAsia="ja-JP"/>
              </w:rPr>
              <w:t xml:space="preserve">can be </w:t>
            </w:r>
            <w:r>
              <w:rPr>
                <w:rFonts w:eastAsia="MS Mincho"/>
                <w:kern w:val="2"/>
                <w:lang w:eastAsia="ja-JP"/>
              </w:rPr>
              <w:t>discussed together</w:t>
            </w:r>
          </w:p>
          <w:p w14:paraId="7F61807E" w14:textId="77777777" w:rsidR="009C1E21" w:rsidRDefault="009C1E21" w:rsidP="007D7392">
            <w:pPr>
              <w:pStyle w:val="ListParagraph"/>
              <w:widowControl w:val="0"/>
              <w:numPr>
                <w:ilvl w:val="0"/>
                <w:numId w:val="43"/>
              </w:numPr>
              <w:spacing w:beforeLines="50" w:before="120"/>
              <w:rPr>
                <w:rFonts w:eastAsia="MS Mincho"/>
                <w:kern w:val="2"/>
                <w:lang w:eastAsia="ja-JP"/>
              </w:rPr>
            </w:pPr>
            <w:r w:rsidRPr="000717A8">
              <w:rPr>
                <w:rFonts w:eastAsia="MS Mincho"/>
                <w:kern w:val="2"/>
                <w:lang w:eastAsia="ja-JP"/>
              </w:rPr>
              <w:t>3.2 SPS HARQ-ACK payload size reduction / skipping</w:t>
            </w:r>
          </w:p>
          <w:p w14:paraId="3FD15ED2" w14:textId="77777777" w:rsidR="009C1E21" w:rsidRPr="009C1E21" w:rsidRDefault="009C1E21" w:rsidP="007D7392">
            <w:pPr>
              <w:pStyle w:val="ListParagraph"/>
              <w:widowControl w:val="0"/>
              <w:numPr>
                <w:ilvl w:val="0"/>
                <w:numId w:val="43"/>
              </w:numPr>
              <w:spacing w:beforeLines="50" w:before="120"/>
              <w:rPr>
                <w:kern w:val="2"/>
                <w:lang w:eastAsia="zh-CN"/>
              </w:rPr>
            </w:pPr>
            <w:r w:rsidRPr="000717A8">
              <w:rPr>
                <w:rFonts w:eastAsia="MS Mincho"/>
                <w:kern w:val="2"/>
                <w:lang w:eastAsia="ja-JP"/>
              </w:rPr>
              <w:t>3.3 SPS HARQ-ACK skipping for ‘skipped’ SPS PDSCH</w:t>
            </w:r>
          </w:p>
          <w:p w14:paraId="5987A390" w14:textId="115688F8" w:rsidR="009C1E21" w:rsidRDefault="009C1E21" w:rsidP="007D7392">
            <w:pPr>
              <w:pStyle w:val="ListParagraph"/>
              <w:widowControl w:val="0"/>
              <w:numPr>
                <w:ilvl w:val="0"/>
                <w:numId w:val="43"/>
              </w:numPr>
              <w:spacing w:beforeLines="50" w:before="120"/>
              <w:rPr>
                <w:kern w:val="2"/>
                <w:lang w:eastAsia="zh-CN"/>
              </w:rPr>
            </w:pPr>
            <w:r>
              <w:rPr>
                <w:lang w:val="en-US"/>
              </w:rPr>
              <w:t>4.1 Type 1 HARQ-ACK codebook based on sub-slot PUCCH config</w:t>
            </w:r>
          </w:p>
        </w:tc>
      </w:tr>
      <w:tr w:rsidR="00EC4E24"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5FAF9E92"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34D94CD2" w14:textId="0B9AE15C" w:rsidR="00EC4E24" w:rsidRDefault="00EC4E24" w:rsidP="00EC4E24">
            <w:pPr>
              <w:widowControl w:val="0"/>
              <w:spacing w:beforeLines="50" w:before="120"/>
              <w:rPr>
                <w:kern w:val="2"/>
                <w:lang w:eastAsia="zh-CN"/>
              </w:rPr>
            </w:pPr>
            <w:r>
              <w:rPr>
                <w:iCs/>
                <w:kern w:val="2"/>
                <w:lang w:eastAsia="zh-CN"/>
              </w:rPr>
              <w:t xml:space="preserve">Low or medium. Related to other issues an also related to intra-UE multiplexing.  </w:t>
            </w:r>
          </w:p>
        </w:tc>
      </w:tr>
      <w:tr w:rsidR="00A92034"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5CDFDC24" w:rsidR="00A92034" w:rsidRDefault="00A92034" w:rsidP="00A92034">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0D4119" w14:textId="77777777" w:rsidR="00A92034" w:rsidRDefault="00A92034" w:rsidP="00A92034">
            <w:pPr>
              <w:widowControl w:val="0"/>
              <w:spacing w:beforeLines="50" w:before="120"/>
              <w:rPr>
                <w:kern w:val="2"/>
                <w:lang w:eastAsia="zh-CN"/>
              </w:rPr>
            </w:pPr>
            <w:r>
              <w:rPr>
                <w:kern w:val="2"/>
                <w:lang w:eastAsia="zh-CN"/>
              </w:rPr>
              <w:t xml:space="preserve">Low. </w:t>
            </w:r>
          </w:p>
          <w:p w14:paraId="398DFB61" w14:textId="7E8724C2" w:rsidR="00A92034" w:rsidRDefault="00A92034" w:rsidP="00A92034">
            <w:pPr>
              <w:widowControl w:val="0"/>
              <w:spacing w:beforeLines="50" w:before="120"/>
              <w:rPr>
                <w:iCs/>
                <w:kern w:val="2"/>
                <w:lang w:eastAsia="zh-CN"/>
              </w:rPr>
            </w:pPr>
            <w:r>
              <w:rPr>
                <w:kern w:val="2"/>
                <w:lang w:eastAsia="zh-CN"/>
              </w:rPr>
              <w:t>Increase the risk to unnecessarily retransmit PDCCHs/PDSCHs just to save sometimes 1-2 HARQ-ACK bits. As URLLC will not have PDSCHs with 2 TBs, bundling will apply across different CCs (not likely to have CA) or across different time intervals (more likely) which typically have uncorrelated error events.</w:t>
            </w:r>
          </w:p>
        </w:tc>
      </w:tr>
      <w:tr w:rsidR="00065CD5" w14:paraId="3A1A6FD6" w14:textId="77777777" w:rsidTr="00780BC5">
        <w:tc>
          <w:tcPr>
            <w:tcW w:w="2113" w:type="dxa"/>
            <w:tcBorders>
              <w:top w:val="single" w:sz="4" w:space="0" w:color="auto"/>
              <w:left w:val="single" w:sz="4" w:space="0" w:color="auto"/>
              <w:bottom w:val="single" w:sz="4" w:space="0" w:color="auto"/>
              <w:right w:val="single" w:sz="4" w:space="0" w:color="auto"/>
            </w:tcBorders>
          </w:tcPr>
          <w:p w14:paraId="38B0789F" w14:textId="3FD4009B" w:rsidR="00065CD5" w:rsidRDefault="00065CD5" w:rsidP="00A92034">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51036FD" w14:textId="707A1BC0" w:rsidR="00065CD5" w:rsidRDefault="00065CD5" w:rsidP="00A92034">
            <w:pPr>
              <w:widowControl w:val="0"/>
              <w:spacing w:beforeLines="50" w:before="120"/>
              <w:rPr>
                <w:kern w:val="2"/>
                <w:lang w:eastAsia="zh-CN"/>
              </w:rPr>
            </w:pPr>
            <w:r>
              <w:rPr>
                <w:rFonts w:hint="eastAsia"/>
                <w:kern w:val="2"/>
                <w:lang w:eastAsia="zh-CN"/>
              </w:rPr>
              <w:t>A</w:t>
            </w:r>
            <w:r>
              <w:rPr>
                <w:kern w:val="2"/>
                <w:lang w:eastAsia="zh-CN"/>
              </w:rPr>
              <w:t>gree with Sony and vivo.</w:t>
            </w:r>
          </w:p>
        </w:tc>
      </w:tr>
      <w:tr w:rsidR="0057545B" w14:paraId="234782B9" w14:textId="77777777" w:rsidTr="0057545B">
        <w:tc>
          <w:tcPr>
            <w:tcW w:w="2113" w:type="dxa"/>
          </w:tcPr>
          <w:p w14:paraId="0ABDB45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2ABCAD0D"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BA4672" w14:paraId="7A18234C" w14:textId="77777777" w:rsidTr="0057545B">
        <w:tc>
          <w:tcPr>
            <w:tcW w:w="2113" w:type="dxa"/>
          </w:tcPr>
          <w:p w14:paraId="7AC01286" w14:textId="7C4EFCAA" w:rsidR="00BA4672" w:rsidRDefault="00697CD2" w:rsidP="0057545B">
            <w:pPr>
              <w:widowControl w:val="0"/>
              <w:spacing w:beforeLines="50" w:before="120"/>
              <w:rPr>
                <w:rFonts w:eastAsia="Malgun Gothic"/>
                <w:kern w:val="2"/>
                <w:lang w:eastAsia="ko-KR"/>
              </w:rPr>
            </w:pPr>
            <w:r>
              <w:rPr>
                <w:rFonts w:eastAsia="Malgun Gothic"/>
                <w:kern w:val="2"/>
                <w:lang w:eastAsia="ko-KR"/>
              </w:rPr>
              <w:t>QC</w:t>
            </w:r>
          </w:p>
        </w:tc>
        <w:tc>
          <w:tcPr>
            <w:tcW w:w="7194" w:type="dxa"/>
          </w:tcPr>
          <w:p w14:paraId="35939717" w14:textId="52C3B971" w:rsidR="00BA4672" w:rsidRDefault="00697CD2" w:rsidP="0057545B">
            <w:pPr>
              <w:widowControl w:val="0"/>
              <w:spacing w:beforeLines="50" w:before="120"/>
              <w:rPr>
                <w:rFonts w:eastAsia="Malgun Gothic"/>
                <w:kern w:val="2"/>
                <w:lang w:eastAsia="ko-KR"/>
              </w:rPr>
            </w:pPr>
            <w:r>
              <w:rPr>
                <w:rFonts w:eastAsia="Malgun Gothic"/>
                <w:kern w:val="2"/>
                <w:lang w:eastAsia="ko-KR"/>
              </w:rPr>
              <w:t>Low priority</w:t>
            </w: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w:t>
      </w:r>
      <w:proofErr w:type="gramStart"/>
      <w:r w:rsidR="00B8653E">
        <w:rPr>
          <w:sz w:val="22"/>
          <w:lang w:val="en-US" w:eastAsia="zh-CN"/>
        </w:rPr>
        <w:t>to allow</w:t>
      </w:r>
      <w:proofErr w:type="gramEnd"/>
      <w:r w:rsidR="00B8653E">
        <w:rPr>
          <w:sz w:val="22"/>
          <w:lang w:val="en-US" w:eastAsia="zh-CN"/>
        </w:rPr>
        <w:t xml:space="preserve">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61C98E2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EC4E24">
        <w:rPr>
          <w:b/>
          <w:bCs/>
          <w:sz w:val="22"/>
          <w:lang w:val="en-US" w:eastAsia="zh-CN"/>
        </w:rPr>
        <w:t>vivo</w:t>
      </w:r>
      <w:r w:rsidR="001F303F">
        <w:rPr>
          <w:b/>
          <w:bCs/>
          <w:sz w:val="22"/>
          <w:lang w:val="en-US" w:eastAsia="zh-CN"/>
        </w:rPr>
        <w:t>, Sony, IDC (?)</w:t>
      </w:r>
    </w:p>
    <w:p w14:paraId="61D8C53F" w14:textId="131F845C"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D359B0">
        <w:rPr>
          <w:rFonts w:hint="eastAsia"/>
          <w:b/>
          <w:bCs/>
          <w:sz w:val="22"/>
          <w:lang w:val="en-US" w:eastAsia="zh-CN"/>
        </w:rPr>
        <w:t>, CATT</w:t>
      </w:r>
      <w:r w:rsidR="00F02B1D">
        <w:rPr>
          <w:b/>
          <w:bCs/>
          <w:sz w:val="22"/>
          <w:lang w:val="en-US" w:eastAsia="zh-CN"/>
        </w:rPr>
        <w:t>, Samsung</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1F303F">
        <w:rPr>
          <w:b/>
          <w:bCs/>
          <w:sz w:val="22"/>
          <w:lang w:val="en-US" w:eastAsia="zh-CN"/>
        </w:rPr>
        <w:t>, Ericsson</w:t>
      </w:r>
      <w:r w:rsidR="009D6AAE">
        <w:rPr>
          <w:b/>
          <w:bCs/>
          <w:sz w:val="22"/>
          <w:lang w:val="en-US" w:eastAsia="zh-CN"/>
        </w:rPr>
        <w:t>, Qualcomm</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 xml:space="preserve">Medium if this is used for unlicensed URLLC </w:t>
            </w:r>
            <w:proofErr w:type="gramStart"/>
            <w:r>
              <w:rPr>
                <w:iCs/>
                <w:kern w:val="2"/>
                <w:lang w:eastAsia="zh-CN"/>
              </w:rPr>
              <w:t>taking into account</w:t>
            </w:r>
            <w:proofErr w:type="gramEnd"/>
            <w:r>
              <w:rPr>
                <w:iCs/>
                <w:kern w:val="2"/>
                <w:lang w:eastAsia="zh-CN"/>
              </w:rPr>
              <w:t xml:space="preserve">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657270D5" w:rsidR="009B63F5" w:rsidRDefault="00EF64F2" w:rsidP="00780BC5">
            <w:pPr>
              <w:widowControl w:val="0"/>
              <w:spacing w:beforeLines="50" w:before="120"/>
              <w:rPr>
                <w:kern w:val="2"/>
                <w:lang w:eastAsia="zh-CN"/>
              </w:rPr>
            </w:pPr>
            <w:r>
              <w:rPr>
                <w:kern w:val="2"/>
                <w:lang w:eastAsia="zh-CN"/>
              </w:rPr>
              <w:t>V</w:t>
            </w:r>
            <w:r w:rsidR="00EC4E24">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76FEC15" w14:textId="3FFE9101" w:rsidR="009B63F5" w:rsidRDefault="00EC4E24" w:rsidP="00780BC5">
            <w:pPr>
              <w:widowControl w:val="0"/>
              <w:spacing w:beforeLines="50" w:before="120"/>
              <w:rPr>
                <w:kern w:val="2"/>
                <w:lang w:eastAsia="zh-CN"/>
              </w:rPr>
            </w:pPr>
            <w:r>
              <w:rPr>
                <w:rFonts w:hint="eastAsia"/>
                <w:iCs/>
                <w:kern w:val="2"/>
                <w:lang w:eastAsia="zh-CN"/>
              </w:rPr>
              <w:t>M</w:t>
            </w:r>
            <w:r>
              <w:rPr>
                <w:iCs/>
                <w:kern w:val="2"/>
                <w:lang w:eastAsia="zh-CN"/>
              </w:rPr>
              <w:t>edium. NR-U mechanism can be baseline.</w:t>
            </w:r>
          </w:p>
        </w:tc>
      </w:tr>
      <w:tr w:rsidR="00F02B1D"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0FFA5F4E" w:rsidR="00F02B1D" w:rsidRDefault="00F02B1D" w:rsidP="00F02B1D">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326E6E4" w14:textId="77777777" w:rsidR="00F02B1D" w:rsidRDefault="00F02B1D" w:rsidP="00F02B1D">
            <w:pPr>
              <w:widowControl w:val="0"/>
              <w:spacing w:beforeLines="50" w:before="120"/>
              <w:rPr>
                <w:kern w:val="2"/>
                <w:lang w:eastAsia="zh-CN"/>
              </w:rPr>
            </w:pPr>
            <w:r>
              <w:rPr>
                <w:kern w:val="2"/>
                <w:lang w:eastAsia="zh-CN"/>
              </w:rPr>
              <w:t xml:space="preserve">Low. </w:t>
            </w:r>
          </w:p>
          <w:p w14:paraId="7432A1D0" w14:textId="56746B1B" w:rsidR="00F02B1D" w:rsidRDefault="00F02B1D" w:rsidP="00F02B1D">
            <w:pPr>
              <w:widowControl w:val="0"/>
              <w:spacing w:beforeLines="50" w:before="120"/>
              <w:rPr>
                <w:kern w:val="2"/>
                <w:lang w:eastAsia="zh-CN"/>
              </w:rPr>
            </w:pPr>
            <w:r>
              <w:rPr>
                <w:kern w:val="2"/>
                <w:lang w:eastAsia="zh-CN"/>
              </w:rPr>
              <w:t>NR-U based solutions should not be assumed transferable to non-shared spectrum as they are not implemented by corresponding UEs/</w:t>
            </w:r>
            <w:proofErr w:type="spellStart"/>
            <w:r>
              <w:rPr>
                <w:kern w:val="2"/>
                <w:lang w:eastAsia="zh-CN"/>
              </w:rPr>
              <w:t>gNBs</w:t>
            </w:r>
            <w:proofErr w:type="spellEnd"/>
            <w:r>
              <w:rPr>
                <w:kern w:val="2"/>
                <w:lang w:eastAsia="zh-CN"/>
              </w:rPr>
              <w:t xml:space="preserve"> and the respective markets/deployments are different. Can consider but deprioritized.</w:t>
            </w:r>
          </w:p>
        </w:tc>
      </w:tr>
      <w:tr w:rsidR="00F02B1D"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2FE9EB96" w:rsidR="00F02B1D" w:rsidRDefault="007525FE" w:rsidP="00F02B1D">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1A385840" w14:textId="63D18111" w:rsidR="00F02B1D" w:rsidRDefault="007525FE" w:rsidP="00F02B1D">
            <w:pPr>
              <w:widowControl w:val="0"/>
              <w:spacing w:beforeLines="50" w:before="120"/>
              <w:rPr>
                <w:iCs/>
                <w:kern w:val="2"/>
                <w:lang w:eastAsia="zh-CN"/>
              </w:rPr>
            </w:pPr>
            <w:r>
              <w:rPr>
                <w:kern w:val="2"/>
                <w:lang w:eastAsia="zh-CN"/>
              </w:rPr>
              <w:t>This can be viewed as an alternative to drop the low priority HARQ-ACK codebook specified in Rel-16. So instead of dropping, the low priority HARQ-ACK codebook can be delayed. NR U mechanisms can be used here. For example, in case of overlapping, the low priority HARQ CB can be considered as if NNK1 is indicated.</w:t>
            </w:r>
          </w:p>
        </w:tc>
      </w:tr>
      <w:tr w:rsidR="0057545B" w14:paraId="3A6953B2" w14:textId="77777777" w:rsidTr="0057545B">
        <w:tc>
          <w:tcPr>
            <w:tcW w:w="2113" w:type="dxa"/>
          </w:tcPr>
          <w:p w14:paraId="37FE492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314836C1"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Low</w:t>
            </w:r>
          </w:p>
        </w:tc>
      </w:tr>
      <w:tr w:rsidR="009D6AAE" w14:paraId="1A82CFE0" w14:textId="77777777" w:rsidTr="0057545B">
        <w:tc>
          <w:tcPr>
            <w:tcW w:w="2113" w:type="dxa"/>
          </w:tcPr>
          <w:p w14:paraId="2021FD1F" w14:textId="269D588E" w:rsidR="009D6AAE" w:rsidRDefault="009D6AAE" w:rsidP="009D6AAE">
            <w:pPr>
              <w:widowControl w:val="0"/>
              <w:spacing w:beforeLines="50" w:before="120"/>
              <w:rPr>
                <w:rFonts w:eastAsia="Malgun Gothic"/>
                <w:kern w:val="2"/>
                <w:lang w:eastAsia="ko-KR"/>
              </w:rPr>
            </w:pPr>
            <w:r>
              <w:rPr>
                <w:kern w:val="2"/>
                <w:lang w:eastAsia="zh-CN"/>
              </w:rPr>
              <w:t>QC</w:t>
            </w:r>
          </w:p>
        </w:tc>
        <w:tc>
          <w:tcPr>
            <w:tcW w:w="7194" w:type="dxa"/>
          </w:tcPr>
          <w:p w14:paraId="52F84BDA" w14:textId="7D5B1586" w:rsidR="009D6AAE" w:rsidRDefault="009D6AAE" w:rsidP="009D6AAE">
            <w:pPr>
              <w:widowControl w:val="0"/>
              <w:spacing w:beforeLines="50" w:before="120"/>
              <w:rPr>
                <w:rFonts w:eastAsia="Malgun Gothic"/>
                <w:kern w:val="2"/>
                <w:lang w:eastAsia="ko-KR"/>
              </w:rPr>
            </w:pPr>
            <w:r>
              <w:rPr>
                <w:kern w:val="2"/>
                <w:lang w:eastAsia="zh-CN"/>
              </w:rPr>
              <w:t>Low priority. This feature could eventually be a good optimization-to be considered later.</w:t>
            </w: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lastRenderedPageBreak/>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22F03210"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D97EBC">
        <w:rPr>
          <w:b/>
          <w:bCs/>
          <w:sz w:val="22"/>
          <w:lang w:val="en-US" w:eastAsia="zh-CN"/>
        </w:rPr>
        <w:t>Samsung</w:t>
      </w:r>
      <w:proofErr w:type="spellEnd"/>
      <w:proofErr w:type="gramEnd"/>
      <w:r w:rsidR="001F303F">
        <w:rPr>
          <w:b/>
          <w:bCs/>
          <w:sz w:val="22"/>
          <w:lang w:val="en-US" w:eastAsia="zh-CN"/>
        </w:rPr>
        <w:t>, Sony</w:t>
      </w:r>
    </w:p>
    <w:p w14:paraId="426F2A29" w14:textId="0DC5D965"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EC4E24">
        <w:rPr>
          <w:b/>
          <w:bCs/>
          <w:sz w:val="22"/>
          <w:lang w:val="en-US" w:eastAsia="zh-CN"/>
        </w:rPr>
        <w:t>, vivo</w:t>
      </w:r>
      <w:r w:rsidR="00065CD5">
        <w:rPr>
          <w:b/>
          <w:bCs/>
          <w:sz w:val="22"/>
          <w:lang w:val="en-US" w:eastAsia="zh-CN"/>
        </w:rPr>
        <w:t>, NEC</w:t>
      </w:r>
      <w:r w:rsidR="00205102">
        <w:rPr>
          <w:b/>
          <w:bCs/>
          <w:sz w:val="22"/>
          <w:lang w:val="en-US" w:eastAsia="zh-CN"/>
        </w:rPr>
        <w:t>, Nokia/NSB</w:t>
      </w:r>
      <w:r w:rsidR="001F303F">
        <w:rPr>
          <w:b/>
          <w:bCs/>
          <w:sz w:val="22"/>
          <w:lang w:val="en-US" w:eastAsia="zh-CN"/>
        </w:rPr>
        <w:t>, Ericsson</w:t>
      </w:r>
    </w:p>
    <w:p w14:paraId="3DB13EA3" w14:textId="63313D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5F6FB5">
        <w:rPr>
          <w:b/>
          <w:bCs/>
          <w:sz w:val="22"/>
          <w:lang w:val="en-US" w:eastAsia="zh-CN"/>
        </w:rPr>
        <w:t>, ZTE</w:t>
      </w:r>
      <w:r w:rsidR="008C7739">
        <w:rPr>
          <w:b/>
          <w:bCs/>
          <w:sz w:val="22"/>
          <w:lang w:val="en-US" w:eastAsia="zh-CN"/>
        </w:rPr>
        <w:t>, Panasonic</w:t>
      </w:r>
      <w:r w:rsidR="007A7C0D">
        <w:rPr>
          <w:b/>
          <w:bCs/>
          <w:sz w:val="22"/>
          <w:lang w:val="en-US" w:eastAsia="zh-CN"/>
        </w:rPr>
        <w:t xml:space="preserve">, </w:t>
      </w:r>
      <w:r w:rsidR="007A7C0D" w:rsidRPr="007A7C0D">
        <w:rPr>
          <w:b/>
          <w:bCs/>
          <w:sz w:val="22"/>
          <w:lang w:val="en-US" w:eastAsia="zh-CN"/>
        </w:rPr>
        <w:t>MediaTek</w:t>
      </w:r>
      <w:r w:rsidR="001F303F">
        <w:rPr>
          <w:b/>
          <w:bCs/>
          <w:sz w:val="22"/>
          <w:lang w:val="en-US" w:eastAsia="zh-CN"/>
        </w:rPr>
        <w:t>, Ericsson</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EC4E24"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542C0AFD"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817DFF9" w14:textId="61A0E90C" w:rsidR="00EC4E24" w:rsidRDefault="00EC4E24" w:rsidP="00EC4E24">
            <w:pPr>
              <w:widowControl w:val="0"/>
              <w:spacing w:beforeLines="50" w:before="120"/>
              <w:rPr>
                <w:kern w:val="2"/>
                <w:lang w:eastAsia="zh-CN"/>
              </w:rPr>
            </w:pPr>
            <w:r>
              <w:rPr>
                <w:rFonts w:hint="eastAsia"/>
                <w:iCs/>
                <w:kern w:val="2"/>
                <w:lang w:eastAsia="zh-CN"/>
              </w:rPr>
              <w:t>M</w:t>
            </w:r>
            <w:r>
              <w:rPr>
                <w:iCs/>
                <w:kern w:val="2"/>
                <w:lang w:eastAsia="zh-CN"/>
              </w:rPr>
              <w:t>edium. Unified behaviour between DL SPS and UL CG in terms of per repetition cancellation is desirable. It may ha</w:t>
            </w:r>
            <w:r>
              <w:rPr>
                <w:rFonts w:hint="eastAsia"/>
                <w:iCs/>
                <w:kern w:val="2"/>
                <w:lang w:eastAsia="zh-CN"/>
              </w:rPr>
              <w:t>ve</w:t>
            </w:r>
            <w:r>
              <w:rPr>
                <w:iCs/>
                <w:kern w:val="2"/>
                <w:lang w:eastAsia="zh-CN"/>
              </w:rPr>
              <w:t xml:space="preserve"> impacts on the timeline. </w:t>
            </w:r>
          </w:p>
        </w:tc>
      </w:tr>
      <w:tr w:rsidR="00D359B0"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2D07F714" w:rsidR="00D359B0" w:rsidRDefault="00D359B0" w:rsidP="00EC4E24">
            <w:pPr>
              <w:widowControl w:val="0"/>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D9F5377" w14:textId="259E90A9" w:rsidR="00D359B0" w:rsidRDefault="00D359B0" w:rsidP="00EC4E24">
            <w:pPr>
              <w:widowControl w:val="0"/>
              <w:spacing w:beforeLines="50" w:before="120"/>
              <w:rPr>
                <w:kern w:val="2"/>
                <w:lang w:eastAsia="zh-CN"/>
              </w:rPr>
            </w:pPr>
            <w:r>
              <w:rPr>
                <w:rFonts w:hint="eastAsia"/>
                <w:kern w:val="2"/>
                <w:lang w:eastAsia="zh-CN"/>
              </w:rPr>
              <w:t xml:space="preserve">Our understanding of Rel-16 UE </w:t>
            </w:r>
            <w:r>
              <w:rPr>
                <w:kern w:val="2"/>
                <w:lang w:eastAsia="zh-CN"/>
              </w:rPr>
              <w:t>behaviour</w:t>
            </w:r>
            <w:r>
              <w:rPr>
                <w:rFonts w:hint="eastAsia"/>
                <w:kern w:val="2"/>
                <w:lang w:eastAsia="zh-CN"/>
              </w:rPr>
              <w:t xml:space="preserve"> is per SPS PDSCH repetition </w:t>
            </w:r>
            <w:proofErr w:type="spellStart"/>
            <w:r>
              <w:rPr>
                <w:rFonts w:hint="eastAsia"/>
                <w:kern w:val="2"/>
                <w:lang w:eastAsia="zh-CN"/>
              </w:rPr>
              <w:t>orverriding</w:t>
            </w:r>
            <w:proofErr w:type="spellEnd"/>
            <w:r>
              <w:rPr>
                <w:rFonts w:hint="eastAsia"/>
                <w:kern w:val="2"/>
                <w:lang w:eastAsia="zh-CN"/>
              </w:rPr>
              <w:t>.</w:t>
            </w:r>
          </w:p>
        </w:tc>
      </w:tr>
      <w:tr w:rsidR="00D97EBC"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24CAA6BD" w:rsidR="00D97EBC" w:rsidRDefault="00D97EBC" w:rsidP="00D97EBC">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D6B70B0" w14:textId="77777777" w:rsidR="00D97EBC" w:rsidRDefault="00D97EBC" w:rsidP="00D97EBC">
            <w:pPr>
              <w:widowControl w:val="0"/>
              <w:spacing w:beforeLines="50" w:before="120"/>
              <w:rPr>
                <w:kern w:val="2"/>
                <w:lang w:eastAsia="zh-CN"/>
              </w:rPr>
            </w:pPr>
            <w:r>
              <w:rPr>
                <w:kern w:val="2"/>
                <w:lang w:eastAsia="zh-CN"/>
              </w:rPr>
              <w:t xml:space="preserve">High. </w:t>
            </w:r>
          </w:p>
          <w:p w14:paraId="52611025" w14:textId="6DCEC31C" w:rsidR="00D97EBC" w:rsidRDefault="00D97EBC" w:rsidP="00D97EBC">
            <w:pPr>
              <w:widowControl w:val="0"/>
              <w:spacing w:beforeLines="50" w:before="120"/>
              <w:rPr>
                <w:iCs/>
                <w:kern w:val="2"/>
                <w:lang w:eastAsia="zh-CN"/>
              </w:rPr>
            </w:pPr>
            <w:r>
              <w:rPr>
                <w:kern w:val="2"/>
                <w:lang w:eastAsia="zh-CN"/>
              </w:rPr>
              <w:t>No need to cancel all SPS PDSCH repetitions – align with the per-repetition cancelation applied in the UL of Rel-16.</w:t>
            </w:r>
          </w:p>
        </w:tc>
      </w:tr>
      <w:tr w:rsidR="00F45CE0" w14:paraId="4BBBAB7A" w14:textId="77777777" w:rsidTr="00780BC5">
        <w:tc>
          <w:tcPr>
            <w:tcW w:w="2113" w:type="dxa"/>
            <w:tcBorders>
              <w:top w:val="single" w:sz="4" w:space="0" w:color="auto"/>
              <w:left w:val="single" w:sz="4" w:space="0" w:color="auto"/>
              <w:bottom w:val="single" w:sz="4" w:space="0" w:color="auto"/>
              <w:right w:val="single" w:sz="4" w:space="0" w:color="auto"/>
            </w:tcBorders>
          </w:tcPr>
          <w:p w14:paraId="74B3E6DA" w14:textId="2C998EF4"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AC295D" w14:textId="1582486D" w:rsidR="00F45CE0" w:rsidRDefault="00F45CE0" w:rsidP="00F45CE0">
            <w:pPr>
              <w:widowControl w:val="0"/>
              <w:spacing w:beforeLines="50" w:before="120"/>
              <w:rPr>
                <w:kern w:val="2"/>
                <w:lang w:eastAsia="zh-CN"/>
              </w:rPr>
            </w:pPr>
            <w:r>
              <w:rPr>
                <w:rFonts w:eastAsia="Malgun Gothic"/>
                <w:iCs/>
                <w:kern w:val="2"/>
                <w:lang w:eastAsia="ko-KR"/>
              </w:rPr>
              <w:t>I</w:t>
            </w:r>
            <w:r>
              <w:rPr>
                <w:rFonts w:eastAsia="Malgun Gothic" w:hint="eastAsia"/>
                <w:iCs/>
                <w:kern w:val="2"/>
                <w:lang w:eastAsia="ko-KR"/>
              </w:rPr>
              <w:t xml:space="preserve">t </w:t>
            </w:r>
            <w:r>
              <w:rPr>
                <w:rFonts w:eastAsia="Malgun Gothic"/>
                <w:iCs/>
                <w:kern w:val="2"/>
                <w:lang w:eastAsia="ko-KR"/>
              </w:rPr>
              <w:t xml:space="preserve">needs to clarify current UE </w:t>
            </w:r>
            <w:r w:rsidR="00EF64F2">
              <w:rPr>
                <w:rFonts w:eastAsia="Malgun Gothic"/>
                <w:iCs/>
                <w:kern w:val="2"/>
                <w:lang w:eastAsia="ko-KR"/>
              </w:rPr>
              <w:pgNum/>
            </w:r>
            <w:proofErr w:type="spellStart"/>
            <w:r w:rsidR="00EF64F2">
              <w:rPr>
                <w:rFonts w:eastAsia="Malgun Gothic"/>
                <w:iCs/>
                <w:kern w:val="2"/>
                <w:lang w:eastAsia="ko-KR"/>
              </w:rPr>
              <w:t>ehaviour</w:t>
            </w:r>
            <w:proofErr w:type="spellEnd"/>
            <w:r>
              <w:rPr>
                <w:rFonts w:eastAsia="Malgun Gothic"/>
                <w:iCs/>
                <w:kern w:val="2"/>
                <w:lang w:eastAsia="ko-KR"/>
              </w:rPr>
              <w:t xml:space="preserve">. </w:t>
            </w:r>
          </w:p>
        </w:tc>
      </w:tr>
      <w:tr w:rsidR="00205102" w14:paraId="78868841" w14:textId="77777777" w:rsidTr="00205102">
        <w:tc>
          <w:tcPr>
            <w:tcW w:w="2113" w:type="dxa"/>
          </w:tcPr>
          <w:p w14:paraId="0F877356"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5A606CDA" w14:textId="77777777" w:rsidR="00205102" w:rsidRDefault="00205102" w:rsidP="0057545B">
            <w:pPr>
              <w:spacing w:beforeLines="50" w:before="120"/>
              <w:rPr>
                <w:lang w:eastAsia="zh-CN"/>
              </w:rPr>
            </w:pPr>
            <w:r w:rsidRPr="5363CE7E">
              <w:rPr>
                <w:lang w:eastAsia="zh-CN"/>
              </w:rPr>
              <w:t xml:space="preserve">Medium. </w:t>
            </w:r>
          </w:p>
          <w:p w14:paraId="403CD364" w14:textId="77777777" w:rsidR="00205102" w:rsidRDefault="00205102" w:rsidP="0057545B">
            <w:pPr>
              <w:spacing w:beforeLines="50" w:before="120"/>
              <w:rPr>
                <w:iCs/>
                <w:kern w:val="2"/>
                <w:lang w:eastAsia="zh-CN"/>
              </w:rPr>
            </w:pPr>
            <w:r>
              <w:rPr>
                <w:lang w:eastAsia="zh-CN"/>
              </w:rPr>
              <w:t xml:space="preserve">Low hanging fruit: </w:t>
            </w:r>
            <w:r w:rsidRPr="5363CE7E">
              <w:rPr>
                <w:lang w:eastAsia="zh-CN"/>
              </w:rPr>
              <w:t>This could be easily agreeable</w:t>
            </w:r>
            <w:r>
              <w:rPr>
                <w:lang w:eastAsia="zh-CN"/>
              </w:rPr>
              <w:t xml:space="preserve">, minor specs impact </w:t>
            </w:r>
            <w:r w:rsidRPr="5363CE7E">
              <w:rPr>
                <w:lang w:eastAsia="zh-CN"/>
              </w:rPr>
              <w:t>and could provide some advantages</w:t>
            </w:r>
          </w:p>
        </w:tc>
      </w:tr>
      <w:tr w:rsidR="007A7C0D" w14:paraId="60E03FC4" w14:textId="77777777" w:rsidTr="00205102">
        <w:tc>
          <w:tcPr>
            <w:tcW w:w="2113" w:type="dxa"/>
          </w:tcPr>
          <w:p w14:paraId="04516136" w14:textId="15FB2FFA" w:rsidR="007A7C0D" w:rsidRDefault="007A7C0D" w:rsidP="0057545B">
            <w:pPr>
              <w:spacing w:beforeLines="50" w:before="120"/>
              <w:rPr>
                <w:iCs/>
                <w:kern w:val="2"/>
                <w:lang w:eastAsia="zh-CN"/>
              </w:rPr>
            </w:pPr>
            <w:r>
              <w:rPr>
                <w:iCs/>
                <w:kern w:val="2"/>
                <w:lang w:eastAsia="zh-CN"/>
              </w:rPr>
              <w:t>MediaTek</w:t>
            </w:r>
          </w:p>
        </w:tc>
        <w:tc>
          <w:tcPr>
            <w:tcW w:w="7194" w:type="dxa"/>
          </w:tcPr>
          <w:p w14:paraId="410B12E2" w14:textId="606C4144" w:rsidR="007A7C0D" w:rsidRPr="5363CE7E" w:rsidRDefault="007A7C0D" w:rsidP="0057545B">
            <w:pPr>
              <w:spacing w:beforeLines="50" w:before="120"/>
              <w:rPr>
                <w:lang w:eastAsia="zh-CN"/>
              </w:rPr>
            </w:pPr>
            <w:r>
              <w:rPr>
                <w:lang w:eastAsia="zh-CN"/>
              </w:rPr>
              <w:t>Low</w:t>
            </w:r>
          </w:p>
        </w:tc>
      </w:tr>
      <w:tr w:rsidR="0057545B" w14:paraId="7B64FFDA" w14:textId="77777777" w:rsidTr="0057545B">
        <w:tc>
          <w:tcPr>
            <w:tcW w:w="2113" w:type="dxa"/>
            <w:tcBorders>
              <w:top w:val="single" w:sz="4" w:space="0" w:color="auto"/>
              <w:left w:val="single" w:sz="4" w:space="0" w:color="auto"/>
              <w:bottom w:val="single" w:sz="4" w:space="0" w:color="auto"/>
              <w:right w:val="single" w:sz="4" w:space="0" w:color="auto"/>
            </w:tcBorders>
          </w:tcPr>
          <w:p w14:paraId="1826F7FB" w14:textId="77777777"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Borders>
              <w:top w:val="single" w:sz="4" w:space="0" w:color="auto"/>
              <w:left w:val="single" w:sz="4" w:space="0" w:color="auto"/>
              <w:bottom w:val="single" w:sz="4" w:space="0" w:color="auto"/>
              <w:right w:val="single" w:sz="4" w:space="0" w:color="auto"/>
            </w:tcBorders>
          </w:tcPr>
          <w:p w14:paraId="2A0420A4" w14:textId="77777777" w:rsidR="0057545B" w:rsidRDefault="0057545B" w:rsidP="0057545B">
            <w:pPr>
              <w:widowControl w:val="0"/>
              <w:spacing w:beforeLines="50" w:before="120"/>
              <w:rPr>
                <w:rFonts w:eastAsia="Malgun Gothic"/>
                <w:iCs/>
                <w:kern w:val="2"/>
                <w:lang w:eastAsia="ko-KR"/>
              </w:rPr>
            </w:pPr>
            <w:r>
              <w:rPr>
                <w:rFonts w:eastAsia="Malgun Gothic"/>
                <w:iCs/>
                <w:kern w:val="2"/>
                <w:lang w:eastAsia="ko-KR"/>
              </w:rPr>
              <w:t>Medium/low</w:t>
            </w:r>
          </w:p>
        </w:tc>
      </w:tr>
    </w:tbl>
    <w:p w14:paraId="6CB84AF3" w14:textId="77777777" w:rsidR="0057545B" w:rsidRDefault="0057545B" w:rsidP="0057545B">
      <w:pPr>
        <w:jc w:val="both"/>
        <w:rPr>
          <w:sz w:val="22"/>
          <w:lang w:val="en-US" w:eastAsia="zh-CN"/>
        </w:rPr>
      </w:pPr>
    </w:p>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w:t>
      </w:r>
      <w:r w:rsidRPr="00304C4D">
        <w:rPr>
          <w:sz w:val="22"/>
          <w:lang w:val="en-US" w:eastAsia="zh-CN"/>
        </w:rPr>
        <w:lastRenderedPageBreak/>
        <w:t xml:space="preserve">handle vulnerability with up to 2 DG HARQ-ACK bits; 1 or 2 DG HARQ-ACK bits depending on the existence of SPS HARQ-ACK bit. In Rel-16, while such vulnerability with small number of DG HARQ-ACK bits still needs to be handled, multiple active SPS configurations and smaller SPS periodicity may result in multiple SPS HARQ-ACK bits. As a </w:t>
      </w:r>
      <w:proofErr w:type="gramStart"/>
      <w:r w:rsidRPr="00304C4D">
        <w:rPr>
          <w:sz w:val="22"/>
          <w:lang w:val="en-US" w:eastAsia="zh-CN"/>
        </w:rPr>
        <w:t>result</w:t>
      </w:r>
      <w:r w:rsidR="00767F75">
        <w:rPr>
          <w:sz w:val="22"/>
          <w:lang w:val="en-US" w:eastAsia="zh-CN"/>
        </w:rPr>
        <w:t xml:space="preserve">, </w:t>
      </w:r>
      <w:r w:rsidRPr="00304C4D">
        <w:rPr>
          <w:sz w:val="22"/>
          <w:lang w:val="en-US" w:eastAsia="zh-CN"/>
        </w:rPr>
        <w:t xml:space="preserve"> the</w:t>
      </w:r>
      <w:proofErr w:type="gramEnd"/>
      <w:r w:rsidRPr="00304C4D">
        <w:rPr>
          <w:sz w:val="22"/>
          <w:lang w:val="en-US" w:eastAsia="zh-CN"/>
        </w:rPr>
        <w:t xml:space="preserv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40384C44"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C172F6">
        <w:rPr>
          <w:b/>
          <w:bCs/>
          <w:sz w:val="22"/>
          <w:lang w:val="en-US" w:eastAsia="zh-CN"/>
        </w:rPr>
        <w:t xml:space="preserve"> Samsung</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3D6DB592"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5F6FB5">
        <w:rPr>
          <w:b/>
          <w:bCs/>
          <w:sz w:val="22"/>
          <w:lang w:val="en-US" w:eastAsia="zh-CN"/>
        </w:rPr>
        <w:t>, ZTE</w:t>
      </w:r>
      <w:r w:rsidR="008C7739">
        <w:rPr>
          <w:b/>
          <w:bCs/>
          <w:sz w:val="22"/>
          <w:lang w:val="en-US" w:eastAsia="zh-CN"/>
        </w:rPr>
        <w:t>, Panasonic</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EC4E24"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2C22CEEB" w:rsidR="00EC4E24" w:rsidRDefault="00EC4E24" w:rsidP="00EC4E24">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E68EBFF" w14:textId="25E2FDAD" w:rsidR="00EC4E24" w:rsidRDefault="00EC4E24" w:rsidP="00EC4E24">
            <w:pPr>
              <w:spacing w:beforeLines="50" w:before="120"/>
              <w:rPr>
                <w:iCs/>
                <w:kern w:val="2"/>
                <w:lang w:eastAsia="zh-CN"/>
              </w:rPr>
            </w:pPr>
            <w:r>
              <w:rPr>
                <w:rFonts w:hint="eastAsia"/>
                <w:iCs/>
                <w:kern w:val="2"/>
                <w:lang w:eastAsia="zh-CN"/>
              </w:rPr>
              <w:t>L</w:t>
            </w:r>
            <w:r>
              <w:rPr>
                <w:iCs/>
                <w:kern w:val="2"/>
                <w:lang w:eastAsia="zh-CN"/>
              </w:rPr>
              <w:t xml:space="preserve">ow.  Impacts on the PUSCH performance need to be checked. </w:t>
            </w:r>
          </w:p>
        </w:tc>
      </w:tr>
      <w:tr w:rsidR="00C172F6"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BCE8A04" w:rsidR="00C172F6" w:rsidRDefault="00C172F6" w:rsidP="00C172F6">
            <w:pPr>
              <w:widowControl w:val="0"/>
              <w:spacing w:beforeLines="50" w:before="120"/>
              <w:rPr>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3D91BA9B" w14:textId="77777777" w:rsidR="00C172F6" w:rsidRDefault="00C172F6" w:rsidP="00C172F6">
            <w:pPr>
              <w:spacing w:beforeLines="50" w:before="120"/>
              <w:rPr>
                <w:iCs/>
                <w:kern w:val="2"/>
                <w:lang w:eastAsia="zh-CN"/>
              </w:rPr>
            </w:pPr>
            <w:r>
              <w:rPr>
                <w:iCs/>
                <w:kern w:val="2"/>
                <w:lang w:eastAsia="zh-CN"/>
              </w:rPr>
              <w:t xml:space="preserve">High. </w:t>
            </w:r>
          </w:p>
          <w:p w14:paraId="1182EB74" w14:textId="1AB0AF97" w:rsidR="00C172F6" w:rsidRDefault="00C172F6" w:rsidP="00C172F6">
            <w:pPr>
              <w:widowControl w:val="0"/>
              <w:spacing w:beforeLines="50" w:before="120"/>
              <w:rPr>
                <w:kern w:val="2"/>
                <w:lang w:eastAsia="zh-CN"/>
              </w:rPr>
            </w:pPr>
            <w:r>
              <w:rPr>
                <w:iCs/>
                <w:kern w:val="2"/>
                <w:lang w:eastAsia="zh-CN"/>
              </w:rPr>
              <w:t>This is to maintain Rel-15 robustness to HARQ-ACK and PUSCH reception when there is HARQ-ACK from 1-2 DGs (as in Rel-15) but there is also HARQ-ACK from SPS PDSCH (due to the Rel-16 enhancements).</w:t>
            </w:r>
          </w:p>
        </w:tc>
      </w:tr>
      <w:tr w:rsidR="00F45CE0"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5A7173F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790B24AD" w14:textId="6DA15483" w:rsidR="00F45CE0" w:rsidRDefault="00F45CE0" w:rsidP="00F45CE0">
            <w:pPr>
              <w:widowControl w:val="0"/>
              <w:spacing w:beforeLines="50" w:before="120"/>
              <w:rPr>
                <w:kern w:val="2"/>
                <w:lang w:eastAsia="zh-CN"/>
              </w:rPr>
            </w:pPr>
            <w:r>
              <w:rPr>
                <w:rFonts w:eastAsia="Malgun Gothic" w:hint="eastAsia"/>
                <w:kern w:val="2"/>
                <w:lang w:eastAsia="ko-KR"/>
              </w:rPr>
              <w:t xml:space="preserve">Low. </w:t>
            </w:r>
            <w:r>
              <w:rPr>
                <w:rFonts w:eastAsia="Malgun Gothic"/>
                <w:kern w:val="2"/>
                <w:lang w:eastAsia="ko-KR"/>
              </w:rPr>
              <w:t xml:space="preserve">This AI is for enhancing HARQ-ACK reliability so that can remove these issues. </w:t>
            </w:r>
          </w:p>
        </w:tc>
      </w:tr>
      <w:tr w:rsidR="00F45CE0"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3410B76E" w:rsidR="00F45CE0" w:rsidRDefault="007A7C0D" w:rsidP="00F45CE0">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04CEC4C7" w14:textId="3428844E" w:rsidR="00F45CE0" w:rsidRDefault="007A7C0D" w:rsidP="00F45CE0">
            <w:pPr>
              <w:widowControl w:val="0"/>
              <w:spacing w:beforeLines="50" w:before="120"/>
              <w:rPr>
                <w:iCs/>
                <w:kern w:val="2"/>
                <w:lang w:eastAsia="zh-CN"/>
              </w:rPr>
            </w:pPr>
            <w:r>
              <w:rPr>
                <w:iCs/>
                <w:kern w:val="2"/>
                <w:lang w:eastAsia="zh-CN"/>
              </w:rPr>
              <w:t>Low</w:t>
            </w: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lastRenderedPageBreak/>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2D016F52"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8C7739">
        <w:rPr>
          <w:b/>
          <w:bCs/>
          <w:sz w:val="22"/>
          <w:lang w:val="en-US" w:eastAsia="zh-CN"/>
        </w:rPr>
        <w:t>, Panasonic</w:t>
      </w:r>
      <w:r w:rsidR="00065CD5">
        <w:rPr>
          <w:b/>
          <w:bCs/>
          <w:sz w:val="22"/>
          <w:lang w:val="en-US" w:eastAsia="zh-CN"/>
        </w:rPr>
        <w:t>, NEC</w:t>
      </w:r>
      <w:r w:rsidR="00205102">
        <w:rPr>
          <w:b/>
          <w:bCs/>
          <w:sz w:val="22"/>
          <w:lang w:val="en-US" w:eastAsia="zh-CN"/>
        </w:rPr>
        <w:t>, Nokia/NSB</w:t>
      </w:r>
      <w:r w:rsidR="007A7C0D">
        <w:rPr>
          <w:b/>
          <w:bCs/>
          <w:sz w:val="22"/>
          <w:lang w:val="en-US" w:eastAsia="zh-CN"/>
        </w:rPr>
        <w:t>, MediaTek</w:t>
      </w:r>
    </w:p>
    <w:p w14:paraId="2ADDDD01" w14:textId="362488CD" w:rsidR="009B63F5" w:rsidRPr="0057545B" w:rsidRDefault="009B63F5" w:rsidP="009B63F5">
      <w:pPr>
        <w:pStyle w:val="ListParagraph"/>
        <w:numPr>
          <w:ilvl w:val="0"/>
          <w:numId w:val="17"/>
        </w:numPr>
        <w:jc w:val="both"/>
        <w:rPr>
          <w:b/>
          <w:bCs/>
          <w:sz w:val="22"/>
          <w:lang w:val="sv-SE" w:eastAsia="zh-CN"/>
        </w:rPr>
      </w:pPr>
      <w:r w:rsidRPr="0057545B">
        <w:rPr>
          <w:b/>
          <w:bCs/>
          <w:sz w:val="22"/>
          <w:highlight w:val="yellow"/>
          <w:lang w:val="sv-SE" w:eastAsia="zh-CN"/>
        </w:rPr>
        <w:t>Medium</w:t>
      </w:r>
      <w:r w:rsidRPr="0057545B">
        <w:rPr>
          <w:b/>
          <w:bCs/>
          <w:sz w:val="22"/>
          <w:lang w:val="sv-SE" w:eastAsia="zh-CN"/>
        </w:rPr>
        <w:t xml:space="preserve">: </w:t>
      </w:r>
      <w:r w:rsidR="001F303F">
        <w:rPr>
          <w:b/>
          <w:bCs/>
          <w:sz w:val="22"/>
          <w:lang w:val="sv-SE" w:eastAsia="zh-CN"/>
        </w:rPr>
        <w:t xml:space="preserve">Sony, </w:t>
      </w:r>
      <w:r w:rsidR="00D359B0" w:rsidRPr="0057545B">
        <w:rPr>
          <w:rFonts w:hint="eastAsia"/>
          <w:b/>
          <w:bCs/>
          <w:sz w:val="22"/>
          <w:lang w:val="sv-SE" w:eastAsia="zh-CN"/>
        </w:rPr>
        <w:t>CATT</w:t>
      </w:r>
      <w:r w:rsidR="006B1E75" w:rsidRPr="0057545B">
        <w:rPr>
          <w:b/>
          <w:bCs/>
          <w:sz w:val="22"/>
          <w:lang w:val="sv-SE" w:eastAsia="zh-CN"/>
        </w:rPr>
        <w:t>, Samsung</w:t>
      </w:r>
      <w:r w:rsidR="0029661E" w:rsidRPr="0057545B">
        <w:rPr>
          <w:b/>
          <w:bCs/>
          <w:sz w:val="22"/>
          <w:lang w:val="sv-SE" w:eastAsia="zh-CN"/>
        </w:rPr>
        <w:t>, ZTE</w:t>
      </w:r>
      <w:r w:rsidR="006E7357" w:rsidRPr="0057545B">
        <w:rPr>
          <w:b/>
          <w:bCs/>
          <w:sz w:val="22"/>
          <w:lang w:val="sv-SE" w:eastAsia="zh-CN"/>
        </w:rPr>
        <w:t>, HW/HiSi</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C1E21"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08A96666"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66DF83CF" w14:textId="65CA055C" w:rsidR="009C1E21" w:rsidRDefault="009C1E21" w:rsidP="009C1E21">
            <w:pPr>
              <w:widowControl w:val="0"/>
              <w:spacing w:beforeLines="50" w:before="120"/>
              <w:rPr>
                <w:kern w:val="2"/>
                <w:lang w:eastAsia="zh-CN"/>
              </w:rPr>
            </w:pPr>
            <w:r>
              <w:rPr>
                <w:rFonts w:eastAsia="MS Mincho" w:hint="eastAsia"/>
                <w:kern w:val="2"/>
                <w:lang w:eastAsia="ja-JP"/>
              </w:rPr>
              <w:t xml:space="preserve">This is also proposed in AI 8.3.3. </w:t>
            </w:r>
            <w:r>
              <w:rPr>
                <w:rFonts w:eastAsia="MS Mincho"/>
                <w:kern w:val="2"/>
                <w:lang w:eastAsia="ja-JP"/>
              </w:rPr>
              <w:t>We are fine to discuss either in AI 8.3.1.1 or AI 8.3.3</w:t>
            </w:r>
          </w:p>
        </w:tc>
      </w:tr>
      <w:tr w:rsidR="00EC4E24"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0D3196D3"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8169A47" w14:textId="4273CFAE" w:rsidR="00EC4E24" w:rsidRDefault="00EC4E24" w:rsidP="00EC4E24">
            <w:pPr>
              <w:widowControl w:val="0"/>
              <w:spacing w:beforeLines="50" w:before="120"/>
              <w:rPr>
                <w:kern w:val="2"/>
                <w:lang w:eastAsia="zh-CN"/>
              </w:rPr>
            </w:pPr>
            <w:r>
              <w:rPr>
                <w:rFonts w:hint="eastAsia"/>
                <w:iCs/>
                <w:kern w:val="2"/>
                <w:lang w:eastAsia="zh-CN"/>
              </w:rPr>
              <w:t>H</w:t>
            </w:r>
            <w:r>
              <w:rPr>
                <w:iCs/>
                <w:kern w:val="2"/>
                <w:lang w:eastAsia="zh-CN"/>
              </w:rPr>
              <w:t xml:space="preserve">igh. </w:t>
            </w:r>
          </w:p>
        </w:tc>
      </w:tr>
      <w:tr w:rsidR="006B1E7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62424A49" w:rsidR="006B1E75" w:rsidRDefault="006B1E75" w:rsidP="006B1E75">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428B534" w14:textId="77777777" w:rsidR="006B1E75" w:rsidRDefault="006B1E75" w:rsidP="006B1E75">
            <w:pPr>
              <w:widowControl w:val="0"/>
              <w:spacing w:beforeLines="50" w:before="120"/>
              <w:rPr>
                <w:kern w:val="2"/>
                <w:lang w:eastAsia="zh-CN"/>
              </w:rPr>
            </w:pPr>
            <w:r>
              <w:rPr>
                <w:kern w:val="2"/>
                <w:lang w:eastAsia="zh-CN"/>
              </w:rPr>
              <w:t>Medium.</w:t>
            </w:r>
          </w:p>
          <w:p w14:paraId="6BC2BBAB" w14:textId="48BC47D5" w:rsidR="006B1E75" w:rsidRDefault="006B1E75" w:rsidP="006B1E75">
            <w:pPr>
              <w:widowControl w:val="0"/>
              <w:spacing w:beforeLines="50" w:before="120"/>
              <w:rPr>
                <w:iCs/>
                <w:kern w:val="2"/>
                <w:lang w:eastAsia="zh-CN"/>
              </w:rPr>
            </w:pPr>
            <w:r>
              <w:rPr>
                <w:kern w:val="2"/>
                <w:lang w:eastAsia="zh-CN"/>
              </w:rPr>
              <w:t>Conditions in NR where (a) OFDM is used and (b) PUCCH transmissions do not need to be near the cell bandwidth edges, are much easier than in LTE for supporting simultaneous PUSCH and PUCCH transmissions. RAN4 should be first consulted to provide required MPR values.</w:t>
            </w:r>
          </w:p>
        </w:tc>
      </w:tr>
      <w:tr w:rsidR="008C7739" w14:paraId="6255D525" w14:textId="77777777" w:rsidTr="00780BC5">
        <w:tc>
          <w:tcPr>
            <w:tcW w:w="2113" w:type="dxa"/>
            <w:tcBorders>
              <w:top w:val="single" w:sz="4" w:space="0" w:color="auto"/>
              <w:left w:val="single" w:sz="4" w:space="0" w:color="auto"/>
              <w:bottom w:val="single" w:sz="4" w:space="0" w:color="auto"/>
              <w:right w:val="single" w:sz="4" w:space="0" w:color="auto"/>
            </w:tcBorders>
          </w:tcPr>
          <w:p w14:paraId="1C1EB77B" w14:textId="047FE411"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6171B5BC" w14:textId="395D074A" w:rsidR="008C7739" w:rsidRDefault="008C7739" w:rsidP="008C7739">
            <w:pPr>
              <w:widowControl w:val="0"/>
              <w:spacing w:beforeLines="50" w:before="120"/>
              <w:rPr>
                <w:kern w:val="2"/>
                <w:lang w:eastAsia="zh-CN"/>
              </w:rPr>
            </w:pPr>
            <w:r>
              <w:rPr>
                <w:rFonts w:eastAsia="MS Mincho" w:hint="eastAsia"/>
                <w:kern w:val="2"/>
                <w:lang w:eastAsia="ja-JP"/>
              </w:rPr>
              <w:t>W</w:t>
            </w:r>
            <w:r>
              <w:rPr>
                <w:rFonts w:eastAsia="MS Mincho"/>
                <w:kern w:val="2"/>
                <w:lang w:eastAsia="ja-JP"/>
              </w:rPr>
              <w:t>e agree with DOCOMO.</w:t>
            </w:r>
          </w:p>
        </w:tc>
      </w:tr>
      <w:tr w:rsidR="00065CD5" w14:paraId="1D2043DC" w14:textId="77777777" w:rsidTr="00780BC5">
        <w:tc>
          <w:tcPr>
            <w:tcW w:w="2113" w:type="dxa"/>
            <w:tcBorders>
              <w:top w:val="single" w:sz="4" w:space="0" w:color="auto"/>
              <w:left w:val="single" w:sz="4" w:space="0" w:color="auto"/>
              <w:bottom w:val="single" w:sz="4" w:space="0" w:color="auto"/>
              <w:right w:val="single" w:sz="4" w:space="0" w:color="auto"/>
            </w:tcBorders>
          </w:tcPr>
          <w:p w14:paraId="022F65E9" w14:textId="13DCC63E"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6F6552A4" w14:textId="38DF95D3" w:rsidR="00065CD5" w:rsidRPr="00065CD5" w:rsidRDefault="00065CD5" w:rsidP="008C7739">
            <w:pPr>
              <w:widowControl w:val="0"/>
              <w:spacing w:beforeLines="50" w:before="120"/>
              <w:rPr>
                <w:rFonts w:eastAsiaTheme="minorEastAsia"/>
                <w:kern w:val="2"/>
                <w:lang w:eastAsia="zh-CN"/>
              </w:rPr>
            </w:pPr>
            <w:r>
              <w:rPr>
                <w:rFonts w:eastAsiaTheme="minorEastAsia" w:hint="eastAsia"/>
                <w:kern w:val="2"/>
                <w:lang w:eastAsia="zh-CN"/>
              </w:rPr>
              <w:t>A</w:t>
            </w:r>
            <w:r>
              <w:rPr>
                <w:rFonts w:eastAsiaTheme="minorEastAsia"/>
                <w:kern w:val="2"/>
                <w:lang w:eastAsia="zh-CN"/>
              </w:rPr>
              <w:t>gree with DOCOMO.</w:t>
            </w:r>
          </w:p>
        </w:tc>
      </w:tr>
      <w:tr w:rsidR="006E7357" w14:paraId="443A4064" w14:textId="77777777" w:rsidTr="00780BC5">
        <w:tc>
          <w:tcPr>
            <w:tcW w:w="2113" w:type="dxa"/>
            <w:tcBorders>
              <w:top w:val="single" w:sz="4" w:space="0" w:color="auto"/>
              <w:left w:val="single" w:sz="4" w:space="0" w:color="auto"/>
              <w:bottom w:val="single" w:sz="4" w:space="0" w:color="auto"/>
              <w:right w:val="single" w:sz="4" w:space="0" w:color="auto"/>
            </w:tcBorders>
          </w:tcPr>
          <w:p w14:paraId="03DB1DB3" w14:textId="109D93A9" w:rsidR="006E7357" w:rsidRDefault="006E7357" w:rsidP="006E7357">
            <w:pPr>
              <w:widowControl w:val="0"/>
              <w:spacing w:beforeLines="50" w:before="120"/>
              <w:rPr>
                <w:rFonts w:eastAsiaTheme="minorEastAsia"/>
                <w:kern w:val="2"/>
                <w:lang w:eastAsia="zh-CN"/>
              </w:rPr>
            </w:pPr>
            <w:r>
              <w:rPr>
                <w:rFonts w:hint="eastAsia"/>
                <w:kern w:val="2"/>
                <w:lang w:eastAsia="zh-CN"/>
              </w:rPr>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080F0B89" w14:textId="08367511" w:rsidR="006E7357" w:rsidRDefault="006E7357" w:rsidP="006E7357">
            <w:pPr>
              <w:widowControl w:val="0"/>
              <w:spacing w:beforeLines="50" w:before="120"/>
              <w:rPr>
                <w:rFonts w:eastAsiaTheme="minorEastAsia"/>
                <w:kern w:val="2"/>
                <w:lang w:eastAsia="zh-CN"/>
              </w:rPr>
            </w:pPr>
            <w:r>
              <w:rPr>
                <w:rFonts w:hint="eastAsia"/>
                <w:kern w:val="2"/>
                <w:lang w:eastAsia="zh-CN"/>
              </w:rPr>
              <w:t>N</w:t>
            </w:r>
            <w:r>
              <w:rPr>
                <w:kern w:val="2"/>
                <w:lang w:eastAsia="zh-CN"/>
              </w:rPr>
              <w:t xml:space="preserve">ot allowing simultaneous PUCCH and PUSCH in a cell group seems not efficient </w:t>
            </w:r>
          </w:p>
        </w:tc>
      </w:tr>
      <w:tr w:rsidR="00205102" w14:paraId="2B583D92" w14:textId="77777777" w:rsidTr="00780BC5">
        <w:tc>
          <w:tcPr>
            <w:tcW w:w="2113" w:type="dxa"/>
            <w:tcBorders>
              <w:top w:val="single" w:sz="4" w:space="0" w:color="auto"/>
              <w:left w:val="single" w:sz="4" w:space="0" w:color="auto"/>
              <w:bottom w:val="single" w:sz="4" w:space="0" w:color="auto"/>
              <w:right w:val="single" w:sz="4" w:space="0" w:color="auto"/>
            </w:tcBorders>
          </w:tcPr>
          <w:p w14:paraId="4B456F60" w14:textId="53CFD09D" w:rsidR="00205102" w:rsidRDefault="00205102" w:rsidP="00205102">
            <w:pPr>
              <w:widowControl w:val="0"/>
              <w:spacing w:beforeLines="50" w:before="120"/>
              <w:rPr>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6682ECE7" w14:textId="77777777" w:rsidR="00205102" w:rsidRDefault="00205102" w:rsidP="00205102">
            <w:pPr>
              <w:spacing w:beforeLines="50" w:before="120"/>
              <w:rPr>
                <w:lang w:eastAsia="zh-CN"/>
              </w:rPr>
            </w:pPr>
            <w:r w:rsidRPr="5363CE7E">
              <w:rPr>
                <w:lang w:eastAsia="zh-CN"/>
              </w:rPr>
              <w:t xml:space="preserve">High </w:t>
            </w:r>
          </w:p>
          <w:p w14:paraId="41CE8885" w14:textId="47C739E7" w:rsidR="00205102" w:rsidRDefault="00205102" w:rsidP="00205102">
            <w:pPr>
              <w:widowControl w:val="0"/>
              <w:spacing w:beforeLines="50" w:before="120"/>
              <w:rPr>
                <w:kern w:val="2"/>
                <w:lang w:eastAsia="zh-CN"/>
              </w:rPr>
            </w:pPr>
            <w:r>
              <w:rPr>
                <w:iCs/>
                <w:kern w:val="2"/>
                <w:lang w:eastAsia="zh-CN"/>
              </w:rPr>
              <w:t xml:space="preserve">Nokia proposed this in Rel-16 already. This could help to reduce the required LP HARQ-ACK dropping. </w:t>
            </w:r>
          </w:p>
        </w:tc>
      </w:tr>
      <w:tr w:rsidR="00F45CE0" w14:paraId="23879CB9" w14:textId="77777777" w:rsidTr="00780BC5">
        <w:tc>
          <w:tcPr>
            <w:tcW w:w="2113" w:type="dxa"/>
            <w:tcBorders>
              <w:top w:val="single" w:sz="4" w:space="0" w:color="auto"/>
              <w:left w:val="single" w:sz="4" w:space="0" w:color="auto"/>
              <w:bottom w:val="single" w:sz="4" w:space="0" w:color="auto"/>
              <w:right w:val="single" w:sz="4" w:space="0" w:color="auto"/>
            </w:tcBorders>
          </w:tcPr>
          <w:p w14:paraId="6FBBA73F" w14:textId="11686CC9" w:rsidR="00F45CE0" w:rsidRDefault="007A7C0D" w:rsidP="00F45CE0">
            <w:pPr>
              <w:widowControl w:val="0"/>
              <w:spacing w:beforeLines="50" w:before="120"/>
              <w:rPr>
                <w:rFonts w:eastAsia="Malgun Gothic"/>
                <w:kern w:val="2"/>
                <w:lang w:eastAsia="ko-KR"/>
              </w:rPr>
            </w:pPr>
            <w:r>
              <w:rPr>
                <w:rFonts w:eastAsia="Malgun Gothic"/>
                <w:kern w:val="2"/>
                <w:lang w:eastAsia="ko-KR"/>
              </w:rPr>
              <w:t>MediaTek</w:t>
            </w:r>
          </w:p>
        </w:tc>
        <w:tc>
          <w:tcPr>
            <w:tcW w:w="7194" w:type="dxa"/>
            <w:tcBorders>
              <w:top w:val="single" w:sz="4" w:space="0" w:color="auto"/>
              <w:left w:val="single" w:sz="4" w:space="0" w:color="auto"/>
              <w:bottom w:val="single" w:sz="4" w:space="0" w:color="auto"/>
              <w:right w:val="single" w:sz="4" w:space="0" w:color="auto"/>
            </w:tcBorders>
          </w:tcPr>
          <w:p w14:paraId="0D0C14D3" w14:textId="6E22180C" w:rsidR="00F45CE0" w:rsidRDefault="007A7C0D" w:rsidP="00F45CE0">
            <w:pPr>
              <w:widowControl w:val="0"/>
              <w:spacing w:beforeLines="50" w:before="120"/>
              <w:rPr>
                <w:rFonts w:eastAsia="Malgun Gothic"/>
                <w:iCs/>
                <w:kern w:val="2"/>
                <w:lang w:eastAsia="ko-KR"/>
              </w:rPr>
            </w:pPr>
            <w:r>
              <w:rPr>
                <w:rFonts w:eastAsia="Malgun Gothic"/>
                <w:iCs/>
                <w:kern w:val="2"/>
                <w:lang w:eastAsia="ko-KR"/>
              </w:rPr>
              <w:t>High</w:t>
            </w:r>
          </w:p>
        </w:tc>
      </w:tr>
      <w:tr w:rsidR="0057545B" w14:paraId="73A3CD55" w14:textId="77777777" w:rsidTr="0057545B">
        <w:tc>
          <w:tcPr>
            <w:tcW w:w="2113" w:type="dxa"/>
          </w:tcPr>
          <w:p w14:paraId="792523F2" w14:textId="0EB3BB19" w:rsidR="0057545B" w:rsidRDefault="0057545B" w:rsidP="0057545B">
            <w:pPr>
              <w:widowControl w:val="0"/>
              <w:spacing w:beforeLines="50" w:before="120"/>
              <w:rPr>
                <w:rFonts w:eastAsia="Malgun Gothic"/>
                <w:kern w:val="2"/>
                <w:lang w:eastAsia="ko-KR"/>
              </w:rPr>
            </w:pPr>
            <w:r>
              <w:rPr>
                <w:rFonts w:eastAsia="Malgun Gothic"/>
                <w:kern w:val="2"/>
                <w:lang w:eastAsia="ko-KR"/>
              </w:rPr>
              <w:t>Ericsson</w:t>
            </w:r>
          </w:p>
        </w:tc>
        <w:tc>
          <w:tcPr>
            <w:tcW w:w="7194" w:type="dxa"/>
          </w:tcPr>
          <w:p w14:paraId="0E1B0A6E" w14:textId="2E37617C" w:rsidR="0057545B" w:rsidRDefault="0057545B" w:rsidP="0057545B">
            <w:pPr>
              <w:widowControl w:val="0"/>
              <w:spacing w:beforeLines="50" w:before="120"/>
              <w:rPr>
                <w:rFonts w:eastAsia="Malgun Gothic"/>
                <w:iCs/>
                <w:kern w:val="2"/>
                <w:lang w:eastAsia="ko-KR"/>
              </w:rPr>
            </w:pPr>
            <w:r>
              <w:rPr>
                <w:rFonts w:eastAsia="Malgun Gothic"/>
                <w:iCs/>
                <w:kern w:val="2"/>
                <w:lang w:eastAsia="ko-KR"/>
              </w:rPr>
              <w:t>High</w:t>
            </w:r>
          </w:p>
          <w:p w14:paraId="20E105AF" w14:textId="396718DA" w:rsidR="0057545B" w:rsidRDefault="0057545B" w:rsidP="0057545B">
            <w:pPr>
              <w:widowControl w:val="0"/>
              <w:spacing w:beforeLines="50" w:before="120"/>
              <w:rPr>
                <w:rFonts w:eastAsia="Malgun Gothic"/>
                <w:iCs/>
                <w:kern w:val="2"/>
                <w:lang w:eastAsia="ko-KR"/>
              </w:rPr>
            </w:pPr>
            <w:r>
              <w:rPr>
                <w:rFonts w:eastAsia="Malgun Gothic"/>
                <w:iCs/>
                <w:kern w:val="2"/>
                <w:lang w:eastAsia="ko-KR"/>
              </w:rPr>
              <w:t xml:space="preserve">As DCM mentioned, the work requires RAN4 </w:t>
            </w:r>
            <w:r w:rsidR="006B5DDF">
              <w:rPr>
                <w:rFonts w:eastAsia="Malgun Gothic"/>
                <w:iCs/>
                <w:kern w:val="2"/>
                <w:lang w:eastAsia="ko-KR"/>
              </w:rPr>
              <w:t>input but worth to have the feature in NR.</w:t>
            </w:r>
          </w:p>
        </w:tc>
      </w:tr>
    </w:tbl>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lastRenderedPageBreak/>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E9A6808" w14:textId="4E1DA3A6"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9C1E21">
        <w:rPr>
          <w:b/>
          <w:bCs/>
          <w:sz w:val="22"/>
          <w:lang w:val="en-US" w:eastAsia="zh-CN"/>
        </w:rPr>
        <w:t>DOCOMO</w:t>
      </w:r>
      <w:r w:rsidR="00BD5B1A">
        <w:rPr>
          <w:b/>
          <w:bCs/>
          <w:sz w:val="22"/>
          <w:lang w:val="en-US" w:eastAsia="zh-CN"/>
        </w:rPr>
        <w:t>, Samsung</w:t>
      </w:r>
      <w:r w:rsidR="008C7739">
        <w:rPr>
          <w:b/>
          <w:bCs/>
          <w:sz w:val="22"/>
          <w:lang w:val="en-US" w:eastAsia="zh-CN"/>
        </w:rPr>
        <w:t>, Panasonic</w:t>
      </w:r>
      <w:r w:rsidR="006E7357">
        <w:rPr>
          <w:rFonts w:hint="eastAsia"/>
          <w:b/>
          <w:bCs/>
          <w:sz w:val="22"/>
          <w:lang w:val="en-US" w:eastAsia="zh-CN"/>
        </w:rPr>
        <w:t>,</w:t>
      </w:r>
      <w:r w:rsidR="006E7357">
        <w:rPr>
          <w:b/>
          <w:bCs/>
          <w:sz w:val="22"/>
          <w:lang w:val="en-US" w:eastAsia="zh-CN"/>
        </w:rPr>
        <w:t xml:space="preserve"> HW/</w:t>
      </w:r>
      <w:proofErr w:type="spellStart"/>
      <w:r w:rsidR="006E7357">
        <w:rPr>
          <w:b/>
          <w:bCs/>
          <w:sz w:val="22"/>
          <w:lang w:val="en-US" w:eastAsia="zh-CN"/>
        </w:rPr>
        <w:t>HiSi</w:t>
      </w:r>
      <w:proofErr w:type="spellEnd"/>
      <w:r w:rsidR="001F303F">
        <w:rPr>
          <w:b/>
          <w:bCs/>
          <w:sz w:val="22"/>
          <w:lang w:val="en-US" w:eastAsia="zh-CN"/>
        </w:rPr>
        <w:t>, Sony, Sharp</w:t>
      </w:r>
    </w:p>
    <w:p w14:paraId="3495FC9C" w14:textId="5CA9C710"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EC4E24">
        <w:rPr>
          <w:b/>
          <w:bCs/>
          <w:sz w:val="22"/>
          <w:lang w:val="en-US" w:eastAsia="zh-CN"/>
        </w:rPr>
        <w:t xml:space="preserve"> vivo</w:t>
      </w:r>
      <w:r w:rsidR="00D359B0">
        <w:rPr>
          <w:rFonts w:hint="eastAsia"/>
          <w:b/>
          <w:bCs/>
          <w:sz w:val="22"/>
          <w:lang w:val="en-US" w:eastAsia="zh-CN"/>
        </w:rPr>
        <w:t>, CATT</w:t>
      </w:r>
      <w:r w:rsidR="0029661E">
        <w:rPr>
          <w:b/>
          <w:bCs/>
          <w:sz w:val="22"/>
          <w:lang w:val="en-US" w:eastAsia="zh-CN"/>
        </w:rPr>
        <w:t>, ZTE</w:t>
      </w:r>
      <w:r w:rsidR="00065CD5">
        <w:rPr>
          <w:b/>
          <w:bCs/>
          <w:sz w:val="22"/>
          <w:lang w:val="en-US" w:eastAsia="zh-CN"/>
        </w:rPr>
        <w:t>, NEC</w:t>
      </w:r>
      <w:r w:rsidR="00F45CE0">
        <w:rPr>
          <w:b/>
          <w:bCs/>
          <w:sz w:val="22"/>
          <w:lang w:val="en-US" w:eastAsia="zh-CN"/>
        </w:rPr>
        <w:t>, LG</w:t>
      </w:r>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DD1662">
        <w:rPr>
          <w:b/>
          <w:bCs/>
          <w:sz w:val="22"/>
          <w:lang w:val="en-US" w:eastAsia="zh-CN"/>
        </w:rPr>
        <w:t>, Intel</w:t>
      </w:r>
      <w:r w:rsidR="001F303F">
        <w:rPr>
          <w:b/>
          <w:bCs/>
          <w:sz w:val="22"/>
          <w:lang w:val="en-US" w:eastAsia="zh-CN"/>
        </w:rPr>
        <w:t>, Ericsson</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363556FF" w:rsidR="009B63F5" w:rsidRDefault="001A0F05" w:rsidP="00780BC5">
            <w:pPr>
              <w:widowControl w:val="0"/>
              <w:spacing w:beforeLines="50" w:before="120"/>
              <w:rPr>
                <w:kern w:val="2"/>
                <w:lang w:eastAsia="zh-CN"/>
              </w:rPr>
            </w:pPr>
            <w:r>
              <w:rPr>
                <w:kern w:val="2"/>
                <w:lang w:eastAsia="zh-CN"/>
              </w:rPr>
              <w:t>Sharp</w:t>
            </w:r>
          </w:p>
        </w:tc>
        <w:tc>
          <w:tcPr>
            <w:tcW w:w="7194" w:type="dxa"/>
            <w:tcBorders>
              <w:top w:val="single" w:sz="4" w:space="0" w:color="auto"/>
              <w:left w:val="single" w:sz="4" w:space="0" w:color="auto"/>
              <w:bottom w:val="single" w:sz="4" w:space="0" w:color="auto"/>
              <w:right w:val="single" w:sz="4" w:space="0" w:color="auto"/>
            </w:tcBorders>
          </w:tcPr>
          <w:p w14:paraId="79260398" w14:textId="618740CA" w:rsidR="009B63F5" w:rsidRDefault="001A0F05" w:rsidP="00780BC5">
            <w:pPr>
              <w:widowControl w:val="0"/>
              <w:spacing w:beforeLines="50" w:before="120"/>
              <w:rPr>
                <w:kern w:val="2"/>
                <w:lang w:eastAsia="zh-CN"/>
              </w:rPr>
            </w:pPr>
            <w:r>
              <w:rPr>
                <w:kern w:val="2"/>
                <w:lang w:eastAsia="zh-CN"/>
              </w:rPr>
              <w:t>Medium.</w:t>
            </w:r>
          </w:p>
        </w:tc>
      </w:tr>
      <w:tr w:rsidR="00EC4E24"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0E53385A" w:rsidR="00EC4E24" w:rsidRDefault="00EF64F2"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061921D" w14:textId="22F8BA2D"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It should be discussed in </w:t>
            </w:r>
            <w:r w:rsidRPr="00592223">
              <w:rPr>
                <w:iCs/>
                <w:kern w:val="2"/>
                <w:lang w:eastAsia="zh-CN"/>
              </w:rPr>
              <w:t xml:space="preserve">URLLC </w:t>
            </w:r>
            <w:r>
              <w:rPr>
                <w:iCs/>
                <w:kern w:val="2"/>
                <w:lang w:eastAsia="zh-CN"/>
              </w:rPr>
              <w:t xml:space="preserve">support </w:t>
            </w:r>
            <w:r w:rsidRPr="00592223">
              <w:rPr>
                <w:iCs/>
                <w:kern w:val="2"/>
                <w:lang w:eastAsia="zh-CN"/>
              </w:rPr>
              <w:t xml:space="preserve">in unlicensed </w:t>
            </w:r>
            <w:r>
              <w:rPr>
                <w:iCs/>
                <w:kern w:val="2"/>
                <w:lang w:eastAsia="zh-CN"/>
              </w:rPr>
              <w:t>band session.</w:t>
            </w:r>
          </w:p>
        </w:tc>
      </w:tr>
      <w:tr w:rsidR="00BD5B1A"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2FA2A0A7" w:rsidR="00BD5B1A" w:rsidRDefault="00BD5B1A" w:rsidP="00BD5B1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CF9ED41" w14:textId="77777777" w:rsidR="00BD5B1A" w:rsidRDefault="00BD5B1A" w:rsidP="00BD5B1A">
            <w:pPr>
              <w:widowControl w:val="0"/>
              <w:spacing w:beforeLines="50" w:before="120"/>
              <w:rPr>
                <w:kern w:val="2"/>
                <w:lang w:eastAsia="zh-CN"/>
              </w:rPr>
            </w:pPr>
            <w:r>
              <w:rPr>
                <w:kern w:val="2"/>
                <w:lang w:eastAsia="zh-CN"/>
              </w:rPr>
              <w:t xml:space="preserve">Medium. </w:t>
            </w:r>
          </w:p>
          <w:p w14:paraId="1ECD2F5C" w14:textId="6B0F8E22" w:rsidR="00BD5B1A" w:rsidRDefault="00BD5B1A" w:rsidP="00BD5B1A">
            <w:pPr>
              <w:widowControl w:val="0"/>
              <w:spacing w:beforeLines="50" w:before="120"/>
              <w:rPr>
                <w:iCs/>
                <w:kern w:val="2"/>
                <w:lang w:eastAsia="zh-CN"/>
              </w:rPr>
            </w:pPr>
            <w:r>
              <w:rPr>
                <w:kern w:val="2"/>
                <w:lang w:eastAsia="zh-CN"/>
              </w:rPr>
              <w:t>Implicit approach is not well suited for low latency applications.</w:t>
            </w:r>
          </w:p>
        </w:tc>
      </w:tr>
      <w:tr w:rsidR="008C7739" w14:paraId="4A966B21" w14:textId="77777777" w:rsidTr="00780BC5">
        <w:tc>
          <w:tcPr>
            <w:tcW w:w="2113" w:type="dxa"/>
            <w:tcBorders>
              <w:top w:val="single" w:sz="4" w:space="0" w:color="auto"/>
              <w:left w:val="single" w:sz="4" w:space="0" w:color="auto"/>
              <w:bottom w:val="single" w:sz="4" w:space="0" w:color="auto"/>
              <w:right w:val="single" w:sz="4" w:space="0" w:color="auto"/>
            </w:tcBorders>
          </w:tcPr>
          <w:p w14:paraId="734A98F2" w14:textId="0FE9B8DC" w:rsidR="008C7739" w:rsidRDefault="008C7739" w:rsidP="008C7739">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7194" w:type="dxa"/>
            <w:tcBorders>
              <w:top w:val="single" w:sz="4" w:space="0" w:color="auto"/>
              <w:left w:val="single" w:sz="4" w:space="0" w:color="auto"/>
              <w:bottom w:val="single" w:sz="4" w:space="0" w:color="auto"/>
              <w:right w:val="single" w:sz="4" w:space="0" w:color="auto"/>
            </w:tcBorders>
          </w:tcPr>
          <w:p w14:paraId="14659682" w14:textId="77777777" w:rsidR="008C7739" w:rsidRDefault="008C7739" w:rsidP="008C7739">
            <w:pPr>
              <w:widowControl w:val="0"/>
              <w:spacing w:beforeLines="50" w:before="120"/>
              <w:rPr>
                <w:rFonts w:eastAsia="MS Mincho"/>
                <w:kern w:val="2"/>
                <w:lang w:eastAsia="ja-JP"/>
              </w:rPr>
            </w:pPr>
            <w:r>
              <w:rPr>
                <w:rFonts w:eastAsia="MS Mincho"/>
                <w:kern w:val="2"/>
                <w:lang w:eastAsia="ja-JP"/>
              </w:rPr>
              <w:t>Medium</w:t>
            </w:r>
          </w:p>
          <w:p w14:paraId="0FDA73BA" w14:textId="184BB0C0" w:rsidR="008C7739" w:rsidRDefault="008C7739" w:rsidP="008C7739">
            <w:pPr>
              <w:widowControl w:val="0"/>
              <w:spacing w:beforeLines="50" w:before="120"/>
              <w:rPr>
                <w:kern w:val="2"/>
                <w:lang w:eastAsia="zh-CN"/>
              </w:rPr>
            </w:pPr>
            <w:r>
              <w:rPr>
                <w:rFonts w:eastAsia="MS Mincho" w:hint="eastAsia"/>
                <w:kern w:val="2"/>
                <w:lang w:eastAsia="ja-JP"/>
              </w:rPr>
              <w:t>C</w:t>
            </w:r>
            <w:r>
              <w:rPr>
                <w:rFonts w:eastAsia="MS Mincho"/>
                <w:kern w:val="2"/>
                <w:lang w:eastAsia="ja-JP"/>
              </w:rPr>
              <w:t xml:space="preserve">onsidering limited TU, we are OK not to prioritize this issue in Rel.17. This issue may not be the scope of “UE feedback enhancement”. To handle it in A.I. 8.3.2 is one </w:t>
            </w:r>
            <w:r>
              <w:rPr>
                <w:rFonts w:eastAsia="MS Mincho"/>
                <w:kern w:val="2"/>
                <w:lang w:eastAsia="ja-JP"/>
              </w:rPr>
              <w:lastRenderedPageBreak/>
              <w:t>possibility.</w:t>
            </w:r>
          </w:p>
        </w:tc>
      </w:tr>
      <w:tr w:rsidR="006E7357" w14:paraId="3A27E7F9" w14:textId="77777777" w:rsidTr="00780BC5">
        <w:tc>
          <w:tcPr>
            <w:tcW w:w="2113" w:type="dxa"/>
            <w:tcBorders>
              <w:top w:val="single" w:sz="4" w:space="0" w:color="auto"/>
              <w:left w:val="single" w:sz="4" w:space="0" w:color="auto"/>
              <w:bottom w:val="single" w:sz="4" w:space="0" w:color="auto"/>
              <w:right w:val="single" w:sz="4" w:space="0" w:color="auto"/>
            </w:tcBorders>
          </w:tcPr>
          <w:p w14:paraId="3DEA68E4" w14:textId="4504BBE6" w:rsidR="006E7357" w:rsidRDefault="006E7357" w:rsidP="006E7357">
            <w:pPr>
              <w:widowControl w:val="0"/>
              <w:spacing w:beforeLines="50" w:before="120"/>
              <w:rPr>
                <w:rFonts w:eastAsia="MS Mincho"/>
                <w:kern w:val="2"/>
                <w:lang w:eastAsia="ja-JP"/>
              </w:rPr>
            </w:pPr>
            <w:r>
              <w:rPr>
                <w:rFonts w:hint="eastAsia"/>
                <w:kern w:val="2"/>
                <w:lang w:eastAsia="zh-CN"/>
              </w:rPr>
              <w:lastRenderedPageBreak/>
              <w:t>H</w:t>
            </w:r>
            <w:r>
              <w:rPr>
                <w:kern w:val="2"/>
                <w:lang w:eastAsia="zh-CN"/>
              </w:rPr>
              <w:t xml:space="preserve">uawei, HiSilicon </w:t>
            </w:r>
          </w:p>
        </w:tc>
        <w:tc>
          <w:tcPr>
            <w:tcW w:w="7194" w:type="dxa"/>
            <w:tcBorders>
              <w:top w:val="single" w:sz="4" w:space="0" w:color="auto"/>
              <w:left w:val="single" w:sz="4" w:space="0" w:color="auto"/>
              <w:bottom w:val="single" w:sz="4" w:space="0" w:color="auto"/>
              <w:right w:val="single" w:sz="4" w:space="0" w:color="auto"/>
            </w:tcBorders>
          </w:tcPr>
          <w:p w14:paraId="64C6D009" w14:textId="61A9305B" w:rsidR="006E7357" w:rsidRDefault="006E7357" w:rsidP="006E7357">
            <w:pPr>
              <w:widowControl w:val="0"/>
              <w:spacing w:beforeLines="50" w:before="120"/>
              <w:rPr>
                <w:rFonts w:eastAsia="MS Mincho"/>
                <w:kern w:val="2"/>
                <w:lang w:eastAsia="ja-JP"/>
              </w:rPr>
            </w:pPr>
            <w:r>
              <w:rPr>
                <w:rFonts w:hint="eastAsia"/>
                <w:kern w:val="2"/>
                <w:lang w:eastAsia="zh-CN"/>
              </w:rPr>
              <w:t>I</w:t>
            </w:r>
            <w:r>
              <w:rPr>
                <w:kern w:val="2"/>
                <w:lang w:eastAsia="zh-CN"/>
              </w:rPr>
              <w:t xml:space="preserve">t would good if some feedback for CG-PUSCH can be introduced to do some early termination. </w:t>
            </w:r>
          </w:p>
        </w:tc>
      </w:tr>
      <w:tr w:rsidR="00F45CE0" w14:paraId="15B85DAC" w14:textId="77777777" w:rsidTr="00780BC5">
        <w:tc>
          <w:tcPr>
            <w:tcW w:w="2113" w:type="dxa"/>
            <w:tcBorders>
              <w:top w:val="single" w:sz="4" w:space="0" w:color="auto"/>
              <w:left w:val="single" w:sz="4" w:space="0" w:color="auto"/>
              <w:bottom w:val="single" w:sz="4" w:space="0" w:color="auto"/>
              <w:right w:val="single" w:sz="4" w:space="0" w:color="auto"/>
            </w:tcBorders>
          </w:tcPr>
          <w:p w14:paraId="3A46443E" w14:textId="26E68E15" w:rsidR="00F45CE0" w:rsidRDefault="00F45CE0" w:rsidP="00F45CE0">
            <w:pPr>
              <w:widowControl w:val="0"/>
              <w:spacing w:beforeLines="50" w:before="120"/>
              <w:rPr>
                <w:kern w:val="2"/>
                <w:lang w:eastAsia="zh-CN"/>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34B4C362" w14:textId="75E57DA3" w:rsidR="00F45CE0" w:rsidRDefault="00F45CE0" w:rsidP="00F45CE0">
            <w:pPr>
              <w:widowControl w:val="0"/>
              <w:spacing w:beforeLines="50" w:before="120"/>
              <w:rPr>
                <w:kern w:val="2"/>
                <w:lang w:eastAsia="zh-CN"/>
              </w:rPr>
            </w:pPr>
            <w:r>
              <w:rPr>
                <w:rFonts w:eastAsia="Malgun Gothic"/>
                <w:iCs/>
                <w:kern w:val="2"/>
                <w:lang w:eastAsia="ko-KR"/>
              </w:rPr>
              <w:t>W</w:t>
            </w:r>
            <w:r>
              <w:rPr>
                <w:rFonts w:eastAsia="Malgun Gothic" w:hint="eastAsia"/>
                <w:iCs/>
                <w:kern w:val="2"/>
                <w:lang w:eastAsia="ko-KR"/>
              </w:rPr>
              <w:t xml:space="preserve">e </w:t>
            </w:r>
            <w:r>
              <w:rPr>
                <w:rFonts w:eastAsia="Malgun Gothic"/>
                <w:iCs/>
                <w:kern w:val="2"/>
                <w:lang w:eastAsia="ko-KR"/>
              </w:rPr>
              <w:t>think this is out of scope, since it is not “UE feedback”.</w:t>
            </w:r>
          </w:p>
        </w:tc>
      </w:tr>
      <w:tr w:rsidR="00205102" w14:paraId="332DC39F" w14:textId="77777777" w:rsidTr="00205102">
        <w:tc>
          <w:tcPr>
            <w:tcW w:w="2113" w:type="dxa"/>
          </w:tcPr>
          <w:p w14:paraId="6D18117A" w14:textId="77777777" w:rsidR="00205102" w:rsidRDefault="00205102" w:rsidP="0057545B">
            <w:pPr>
              <w:spacing w:beforeLines="50" w:before="120"/>
              <w:rPr>
                <w:iCs/>
                <w:kern w:val="2"/>
                <w:lang w:eastAsia="zh-CN"/>
              </w:rPr>
            </w:pPr>
            <w:r>
              <w:rPr>
                <w:iCs/>
                <w:kern w:val="2"/>
                <w:lang w:eastAsia="zh-CN"/>
              </w:rPr>
              <w:t>Nokia, NSB</w:t>
            </w:r>
          </w:p>
        </w:tc>
        <w:tc>
          <w:tcPr>
            <w:tcW w:w="7194" w:type="dxa"/>
          </w:tcPr>
          <w:p w14:paraId="4F636530" w14:textId="77777777" w:rsidR="00205102" w:rsidRDefault="00205102" w:rsidP="0057545B">
            <w:pPr>
              <w:spacing w:beforeLines="50" w:before="120"/>
              <w:rPr>
                <w:iCs/>
                <w:kern w:val="2"/>
                <w:lang w:eastAsia="zh-CN"/>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8A6DD99" w14:textId="77777777" w:rsidTr="00205102">
        <w:tc>
          <w:tcPr>
            <w:tcW w:w="2113" w:type="dxa"/>
          </w:tcPr>
          <w:p w14:paraId="250EC207" w14:textId="42AC1D7E" w:rsidR="007A7C0D" w:rsidRDefault="007A7C0D" w:rsidP="0057545B">
            <w:pPr>
              <w:spacing w:beforeLines="50" w:before="120"/>
              <w:rPr>
                <w:iCs/>
                <w:kern w:val="2"/>
                <w:lang w:eastAsia="zh-CN"/>
              </w:rPr>
            </w:pPr>
            <w:r w:rsidRPr="007A7C0D">
              <w:rPr>
                <w:iCs/>
                <w:kern w:val="2"/>
                <w:lang w:eastAsia="zh-CN"/>
              </w:rPr>
              <w:t>MediaTek</w:t>
            </w:r>
          </w:p>
        </w:tc>
        <w:tc>
          <w:tcPr>
            <w:tcW w:w="7194" w:type="dxa"/>
          </w:tcPr>
          <w:p w14:paraId="42364FF9" w14:textId="5FF44F8D" w:rsidR="007A7C0D" w:rsidRPr="5363CE7E" w:rsidRDefault="007A7C0D" w:rsidP="0057545B">
            <w:pPr>
              <w:spacing w:beforeLines="50" w:before="120"/>
              <w:rPr>
                <w:lang w:eastAsia="zh-CN"/>
              </w:rPr>
            </w:pPr>
            <w:r>
              <w:rPr>
                <w:lang w:eastAsia="zh-CN"/>
              </w:rPr>
              <w:t>Low</w:t>
            </w:r>
          </w:p>
        </w:tc>
      </w:tr>
      <w:tr w:rsidR="006B5DDF" w14:paraId="57A65867" w14:textId="77777777" w:rsidTr="00205102">
        <w:tc>
          <w:tcPr>
            <w:tcW w:w="2113" w:type="dxa"/>
          </w:tcPr>
          <w:p w14:paraId="77D5992F" w14:textId="4F81AF0E" w:rsidR="006B5DDF" w:rsidRPr="007A7C0D" w:rsidRDefault="006B5DDF" w:rsidP="0057545B">
            <w:pPr>
              <w:spacing w:beforeLines="50" w:before="120"/>
              <w:rPr>
                <w:iCs/>
                <w:kern w:val="2"/>
                <w:lang w:eastAsia="zh-CN"/>
              </w:rPr>
            </w:pPr>
            <w:r>
              <w:rPr>
                <w:iCs/>
                <w:kern w:val="2"/>
                <w:lang w:eastAsia="zh-CN"/>
              </w:rPr>
              <w:t>Ericsson</w:t>
            </w:r>
          </w:p>
        </w:tc>
        <w:tc>
          <w:tcPr>
            <w:tcW w:w="7194" w:type="dxa"/>
          </w:tcPr>
          <w:p w14:paraId="58628C1F" w14:textId="31591F2F" w:rsidR="006B5DDF" w:rsidRDefault="006B5DDF" w:rsidP="0057545B">
            <w:pPr>
              <w:spacing w:beforeLines="50" w:before="120"/>
              <w:rPr>
                <w:lang w:eastAsia="zh-CN"/>
              </w:rPr>
            </w:pPr>
            <w:r>
              <w:rPr>
                <w:lang w:eastAsia="zh-CN"/>
              </w:rPr>
              <w:t>Low.</w:t>
            </w:r>
          </w:p>
        </w:tc>
      </w:tr>
      <w:tr w:rsidR="00DD1662" w14:paraId="182C6F2D" w14:textId="77777777" w:rsidTr="00205102">
        <w:tc>
          <w:tcPr>
            <w:tcW w:w="2113" w:type="dxa"/>
          </w:tcPr>
          <w:p w14:paraId="58D14E0D" w14:textId="142F1DFE" w:rsidR="00DD1662" w:rsidRDefault="00DD1662" w:rsidP="00DD1662">
            <w:pPr>
              <w:spacing w:beforeLines="50" w:before="120"/>
              <w:rPr>
                <w:iCs/>
                <w:kern w:val="2"/>
                <w:lang w:eastAsia="zh-CN"/>
              </w:rPr>
            </w:pPr>
            <w:r>
              <w:rPr>
                <w:kern w:val="2"/>
                <w:lang w:eastAsia="zh-CN"/>
              </w:rPr>
              <w:t>Intel</w:t>
            </w:r>
          </w:p>
        </w:tc>
        <w:tc>
          <w:tcPr>
            <w:tcW w:w="7194" w:type="dxa"/>
          </w:tcPr>
          <w:p w14:paraId="70AC2C4D" w14:textId="6E9E4747" w:rsidR="00DD1662" w:rsidRDefault="00DD1662" w:rsidP="00DD1662">
            <w:pPr>
              <w:spacing w:beforeLines="50" w:before="120"/>
              <w:rPr>
                <w:lang w:eastAsia="zh-CN"/>
              </w:rPr>
            </w:pPr>
            <w:r>
              <w:rPr>
                <w:iCs/>
                <w:kern w:val="2"/>
                <w:lang w:eastAsia="zh-CN"/>
              </w:rPr>
              <w:t>Seems out of WI scope</w:t>
            </w:r>
          </w:p>
        </w:tc>
      </w:tr>
      <w:tr w:rsidR="00EF64F2" w14:paraId="13451D72" w14:textId="77777777" w:rsidTr="00205102">
        <w:tc>
          <w:tcPr>
            <w:tcW w:w="2113" w:type="dxa"/>
          </w:tcPr>
          <w:p w14:paraId="4B329CAF" w14:textId="2FB9992C" w:rsidR="00EF64F2" w:rsidRDefault="00EF64F2" w:rsidP="00DD1662">
            <w:pPr>
              <w:spacing w:beforeLines="50" w:before="120"/>
              <w:rPr>
                <w:kern w:val="2"/>
                <w:lang w:eastAsia="zh-CN"/>
              </w:rPr>
            </w:pPr>
            <w:r>
              <w:rPr>
                <w:kern w:val="2"/>
                <w:lang w:eastAsia="zh-CN"/>
              </w:rPr>
              <w:t>Lenovo, Motorola Mobility</w:t>
            </w:r>
          </w:p>
        </w:tc>
        <w:tc>
          <w:tcPr>
            <w:tcW w:w="7194" w:type="dxa"/>
          </w:tcPr>
          <w:p w14:paraId="6FB1CE52" w14:textId="70E8B444" w:rsidR="00EF64F2" w:rsidRDefault="00EF64F2" w:rsidP="00DD1662">
            <w:pPr>
              <w:spacing w:beforeLines="50" w:before="120"/>
              <w:rPr>
                <w:iCs/>
                <w:kern w:val="2"/>
                <w:lang w:eastAsia="zh-CN"/>
              </w:rPr>
            </w:pPr>
            <w:r>
              <w:rPr>
                <w:iCs/>
                <w:kern w:val="2"/>
                <w:lang w:eastAsia="zh-CN"/>
              </w:rPr>
              <w:t>Medium/High</w:t>
            </w:r>
          </w:p>
        </w:tc>
      </w:tr>
    </w:tbl>
    <w:p w14:paraId="1DB2BFDA" w14:textId="77777777" w:rsidR="009B63F5" w:rsidRDefault="009B63F5" w:rsidP="009B63F5">
      <w:pPr>
        <w:rPr>
          <w:sz w:val="22"/>
          <w:szCs w:val="22"/>
          <w:lang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19B65791"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9C1E21">
        <w:rPr>
          <w:b/>
          <w:bCs/>
          <w:sz w:val="22"/>
          <w:lang w:val="en-US" w:eastAsia="zh-CN"/>
        </w:rPr>
        <w:t xml:space="preserve"> </w:t>
      </w:r>
      <w:r w:rsidR="00176FE4">
        <w:rPr>
          <w:b/>
          <w:bCs/>
          <w:sz w:val="22"/>
          <w:lang w:val="en-US" w:eastAsia="zh-CN"/>
        </w:rPr>
        <w:t xml:space="preserve">Sharp, </w:t>
      </w:r>
      <w:r w:rsidR="009C1E21">
        <w:rPr>
          <w:b/>
          <w:bCs/>
          <w:sz w:val="22"/>
          <w:lang w:val="en-US" w:eastAsia="zh-CN"/>
        </w:rPr>
        <w:t>DOCOMO</w:t>
      </w:r>
      <w:r w:rsidR="00EC4E24">
        <w:rPr>
          <w:b/>
          <w:bCs/>
          <w:sz w:val="22"/>
          <w:lang w:val="en-US" w:eastAsia="zh-CN"/>
        </w:rPr>
        <w:t>, vivo</w:t>
      </w:r>
      <w:r w:rsidR="00D53B75">
        <w:rPr>
          <w:b/>
          <w:bCs/>
          <w:sz w:val="22"/>
          <w:lang w:val="en-US" w:eastAsia="zh-CN"/>
        </w:rPr>
        <w:t>, NEC</w:t>
      </w:r>
      <w:r w:rsidR="00DD1662">
        <w:rPr>
          <w:b/>
          <w:bCs/>
          <w:sz w:val="22"/>
          <w:lang w:val="en-US" w:eastAsia="zh-CN"/>
        </w:rPr>
        <w:t>, Intel</w:t>
      </w:r>
      <w:r w:rsidR="001F303F">
        <w:rPr>
          <w:b/>
          <w:bCs/>
          <w:sz w:val="22"/>
          <w:lang w:val="en-US" w:eastAsia="zh-CN"/>
        </w:rPr>
        <w:t>, Apple</w:t>
      </w:r>
      <w:r w:rsidR="002C79C8">
        <w:rPr>
          <w:b/>
          <w:bCs/>
          <w:sz w:val="22"/>
          <w:lang w:val="en-US" w:eastAsia="zh-CN"/>
        </w:rPr>
        <w:t>, Ericsson</w:t>
      </w:r>
      <w:r w:rsidR="00176FE4">
        <w:rPr>
          <w:b/>
          <w:bCs/>
          <w:sz w:val="22"/>
          <w:lang w:val="en-US" w:eastAsia="zh-CN"/>
        </w:rPr>
        <w:t>, IDC</w:t>
      </w:r>
    </w:p>
    <w:p w14:paraId="6AF8C3A0" w14:textId="0296393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176FE4">
        <w:rPr>
          <w:b/>
          <w:bCs/>
          <w:sz w:val="22"/>
          <w:lang w:val="en-US" w:eastAsia="zh-CN"/>
        </w:rPr>
        <w:t xml:space="preserve">Sony, </w:t>
      </w:r>
      <w:r w:rsidR="004211C1">
        <w:rPr>
          <w:b/>
          <w:bCs/>
          <w:sz w:val="22"/>
          <w:lang w:val="en-US" w:eastAsia="zh-CN"/>
        </w:rPr>
        <w:t>Qualcomm</w:t>
      </w:r>
    </w:p>
    <w:p w14:paraId="6475D153" w14:textId="20DD822D"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D359B0">
        <w:rPr>
          <w:rFonts w:hint="eastAsia"/>
          <w:b/>
          <w:bCs/>
          <w:sz w:val="22"/>
          <w:lang w:val="en-US" w:eastAsia="zh-CN"/>
        </w:rPr>
        <w:t xml:space="preserve"> CATT</w:t>
      </w:r>
      <w:r w:rsidR="007A126D">
        <w:rPr>
          <w:b/>
          <w:bCs/>
          <w:sz w:val="22"/>
          <w:lang w:val="en-US" w:eastAsia="zh-CN"/>
        </w:rPr>
        <w:t>, Samsung</w:t>
      </w:r>
      <w:r w:rsidR="0029661E">
        <w:rPr>
          <w:b/>
          <w:bCs/>
          <w:sz w:val="22"/>
          <w:lang w:val="en-US" w:eastAsia="zh-CN"/>
        </w:rPr>
        <w:t>, ZTE</w:t>
      </w:r>
      <w:r w:rsidR="008C7739">
        <w:rPr>
          <w:b/>
          <w:bCs/>
          <w:sz w:val="22"/>
          <w:lang w:val="en-US" w:eastAsia="zh-CN"/>
        </w:rPr>
        <w:t>, Panasonic</w:t>
      </w:r>
      <w:r w:rsidR="006E7357">
        <w:rPr>
          <w:b/>
          <w:bCs/>
          <w:sz w:val="22"/>
          <w:lang w:val="en-US" w:eastAsia="zh-CN"/>
        </w:rPr>
        <w:t>, HW/</w:t>
      </w:r>
      <w:proofErr w:type="spellStart"/>
      <w:r w:rsidR="006E7357">
        <w:rPr>
          <w:b/>
          <w:bCs/>
          <w:sz w:val="22"/>
          <w:lang w:val="en-US" w:eastAsia="zh-CN"/>
        </w:rPr>
        <w:t>HiSi</w:t>
      </w:r>
      <w:proofErr w:type="spellEnd"/>
      <w:r w:rsidR="00205102">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F399F">
        <w:rPr>
          <w:b/>
          <w:bCs/>
          <w:sz w:val="22"/>
          <w:lang w:val="en-US" w:eastAsia="zh-CN"/>
        </w:rPr>
        <w:t>, Moto/Len</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6683B3B6" w:rsidR="009B63F5" w:rsidRDefault="001A0F05" w:rsidP="00780BC5">
            <w:pPr>
              <w:widowControl w:val="0"/>
              <w:spacing w:beforeLines="50" w:before="120"/>
              <w:rPr>
                <w:kern w:val="2"/>
                <w:lang w:eastAsia="zh-CN"/>
              </w:rPr>
            </w:pPr>
            <w:r>
              <w:rPr>
                <w:kern w:val="2"/>
                <w:lang w:eastAsia="zh-CN"/>
              </w:rPr>
              <w:lastRenderedPageBreak/>
              <w:t>Sharp</w:t>
            </w:r>
          </w:p>
        </w:tc>
        <w:tc>
          <w:tcPr>
            <w:tcW w:w="7194" w:type="dxa"/>
            <w:tcBorders>
              <w:top w:val="single" w:sz="4" w:space="0" w:color="auto"/>
              <w:left w:val="single" w:sz="4" w:space="0" w:color="auto"/>
              <w:bottom w:val="single" w:sz="4" w:space="0" w:color="auto"/>
              <w:right w:val="single" w:sz="4" w:space="0" w:color="auto"/>
            </w:tcBorders>
          </w:tcPr>
          <w:p w14:paraId="6064AEC3" w14:textId="0780D51B" w:rsidR="009B63F5" w:rsidRDefault="001A0F05" w:rsidP="00780BC5">
            <w:pPr>
              <w:widowControl w:val="0"/>
              <w:spacing w:beforeLines="50" w:before="120"/>
              <w:rPr>
                <w:kern w:val="2"/>
                <w:lang w:eastAsia="zh-CN"/>
              </w:rPr>
            </w:pPr>
            <w:r>
              <w:rPr>
                <w:kern w:val="2"/>
                <w:lang w:eastAsia="zh-CN"/>
              </w:rPr>
              <w:t>High.</w:t>
            </w:r>
          </w:p>
        </w:tc>
      </w:tr>
      <w:tr w:rsidR="009C1E21"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288FF76D" w:rsidR="009C1E21" w:rsidRDefault="009C1E21" w:rsidP="009C1E21">
            <w:pPr>
              <w:widowControl w:val="0"/>
              <w:spacing w:beforeLines="50" w:before="120"/>
              <w:rPr>
                <w:kern w:val="2"/>
                <w:lang w:eastAsia="zh-CN"/>
              </w:rPr>
            </w:pPr>
            <w:r>
              <w:rPr>
                <w:rFonts w:eastAsia="MS Mincho" w:hint="eastAsia"/>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0C671363" w14:textId="3613E8DD" w:rsidR="009C1E21" w:rsidRDefault="009C1E21" w:rsidP="009C1E21">
            <w:pPr>
              <w:widowControl w:val="0"/>
              <w:spacing w:beforeLines="50" w:before="120"/>
              <w:rPr>
                <w:kern w:val="2"/>
                <w:lang w:eastAsia="zh-CN"/>
              </w:rPr>
            </w:pPr>
            <w:r>
              <w:rPr>
                <w:rFonts w:eastAsia="MS Mincho" w:hint="eastAsia"/>
                <w:kern w:val="2"/>
                <w:lang w:eastAsia="ja-JP"/>
              </w:rPr>
              <w:t xml:space="preserve">This can be discussed together with </w:t>
            </w:r>
            <w:r>
              <w:rPr>
                <w:lang w:val="en-US"/>
              </w:rPr>
              <w:t xml:space="preserve">6.1 </w:t>
            </w:r>
            <w:r w:rsidRPr="0069776A">
              <w:rPr>
                <w:lang w:val="en-US"/>
              </w:rPr>
              <w:t>Retransmission of</w:t>
            </w:r>
            <w:r>
              <w:rPr>
                <w:lang w:val="en-US"/>
              </w:rPr>
              <w:t xml:space="preserve"> Canceled / Dropped </w:t>
            </w:r>
            <w:r w:rsidRPr="0069776A">
              <w:rPr>
                <w:lang w:val="en-US"/>
              </w:rPr>
              <w:t>Low-priority HARQ-ACK</w:t>
            </w:r>
          </w:p>
        </w:tc>
      </w:tr>
      <w:tr w:rsidR="00EC4E24"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1C3114C9" w:rsidR="00EC4E24" w:rsidRDefault="00EC4E24" w:rsidP="00EC4E24">
            <w:pPr>
              <w:widowControl w:val="0"/>
              <w:spacing w:beforeLines="50" w:before="120"/>
              <w:rPr>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21F71B4B" w14:textId="77777777" w:rsidR="00EC4E24" w:rsidRDefault="00EC4E24" w:rsidP="00EC4E24">
            <w:pPr>
              <w:spacing w:beforeLines="50" w:before="120"/>
              <w:rPr>
                <w:iCs/>
                <w:kern w:val="2"/>
                <w:lang w:eastAsia="zh-CN"/>
              </w:rPr>
            </w:pPr>
            <w:r>
              <w:rPr>
                <w:rFonts w:hint="eastAsia"/>
                <w:iCs/>
                <w:kern w:val="2"/>
                <w:lang w:eastAsia="zh-CN"/>
              </w:rPr>
              <w:t>H</w:t>
            </w:r>
            <w:r>
              <w:rPr>
                <w:iCs/>
                <w:kern w:val="2"/>
                <w:lang w:eastAsia="zh-CN"/>
              </w:rPr>
              <w:t>igh.</w:t>
            </w:r>
          </w:p>
          <w:p w14:paraId="564304EC" w14:textId="1FDECF89" w:rsidR="00EC4E24" w:rsidRDefault="00EC4E24" w:rsidP="00EC4E24">
            <w:pPr>
              <w:widowControl w:val="0"/>
              <w:spacing w:beforeLines="50" w:before="120"/>
              <w:rPr>
                <w:iCs/>
                <w:kern w:val="2"/>
                <w:lang w:eastAsia="zh-CN"/>
              </w:rPr>
            </w:pPr>
            <w:r>
              <w:rPr>
                <w:iCs/>
                <w:kern w:val="2"/>
                <w:lang w:eastAsia="zh-CN"/>
              </w:rPr>
              <w:t xml:space="preserve">Should be discussed in section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7A126D" w14:paraId="418B6204" w14:textId="77777777" w:rsidTr="00780BC5">
        <w:tc>
          <w:tcPr>
            <w:tcW w:w="2113" w:type="dxa"/>
            <w:tcBorders>
              <w:top w:val="single" w:sz="4" w:space="0" w:color="auto"/>
              <w:left w:val="single" w:sz="4" w:space="0" w:color="auto"/>
              <w:bottom w:val="single" w:sz="4" w:space="0" w:color="auto"/>
              <w:right w:val="single" w:sz="4" w:space="0" w:color="auto"/>
            </w:tcBorders>
          </w:tcPr>
          <w:p w14:paraId="3701585D" w14:textId="6DEF272D" w:rsidR="007A126D" w:rsidRDefault="007A126D" w:rsidP="007A126D">
            <w:pPr>
              <w:widowControl w:val="0"/>
              <w:spacing w:beforeLines="50" w:before="120"/>
              <w:rPr>
                <w:iCs/>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ABEEA87" w14:textId="77777777" w:rsidR="007A126D" w:rsidRDefault="007A126D" w:rsidP="007A126D">
            <w:pPr>
              <w:widowControl w:val="0"/>
              <w:spacing w:beforeLines="50" w:before="120"/>
              <w:rPr>
                <w:kern w:val="2"/>
                <w:lang w:eastAsia="zh-CN"/>
              </w:rPr>
            </w:pPr>
            <w:r>
              <w:rPr>
                <w:kern w:val="2"/>
                <w:lang w:eastAsia="zh-CN"/>
              </w:rPr>
              <w:t>Low.</w:t>
            </w:r>
          </w:p>
          <w:p w14:paraId="49A7B303" w14:textId="5937F636" w:rsidR="007A126D" w:rsidRDefault="007A126D" w:rsidP="007A126D">
            <w:pPr>
              <w:spacing w:beforeLines="50" w:before="120"/>
              <w:rPr>
                <w:iCs/>
                <w:kern w:val="2"/>
                <w:lang w:eastAsia="zh-CN"/>
              </w:rPr>
            </w:pPr>
            <w:r>
              <w:rPr>
                <w:kern w:val="2"/>
                <w:lang w:eastAsia="zh-CN"/>
              </w:rPr>
              <w:t>Worse HARQ-ACK BLER as HARQ-ACK payload would typically be larger than necessary, not currently supported in non-shared spectrum deployments, would require additional, NR-U like, specification changes.</w:t>
            </w:r>
          </w:p>
        </w:tc>
      </w:tr>
      <w:tr w:rsidR="00D53B75" w14:paraId="7847723D" w14:textId="77777777" w:rsidTr="00780BC5">
        <w:tc>
          <w:tcPr>
            <w:tcW w:w="2113" w:type="dxa"/>
            <w:tcBorders>
              <w:top w:val="single" w:sz="4" w:space="0" w:color="auto"/>
              <w:left w:val="single" w:sz="4" w:space="0" w:color="auto"/>
              <w:bottom w:val="single" w:sz="4" w:space="0" w:color="auto"/>
              <w:right w:val="single" w:sz="4" w:space="0" w:color="auto"/>
            </w:tcBorders>
          </w:tcPr>
          <w:p w14:paraId="1F1395CE" w14:textId="2F28694A" w:rsidR="00D53B75" w:rsidRDefault="00D53B75" w:rsidP="007A126D">
            <w:pPr>
              <w:widowControl w:val="0"/>
              <w:spacing w:beforeLines="50" w:before="120"/>
              <w:rPr>
                <w:kern w:val="2"/>
                <w:lang w:eastAsia="zh-CN"/>
              </w:rPr>
            </w:pPr>
            <w:r>
              <w:rPr>
                <w:rFonts w:hint="eastAsia"/>
                <w:kern w:val="2"/>
                <w:lang w:eastAsia="zh-CN"/>
              </w:rPr>
              <w:t>N</w:t>
            </w:r>
            <w:r>
              <w:rPr>
                <w:kern w:val="2"/>
                <w:lang w:eastAsia="zh-CN"/>
              </w:rPr>
              <w:t>EC</w:t>
            </w:r>
          </w:p>
        </w:tc>
        <w:tc>
          <w:tcPr>
            <w:tcW w:w="7194" w:type="dxa"/>
            <w:tcBorders>
              <w:top w:val="single" w:sz="4" w:space="0" w:color="auto"/>
              <w:left w:val="single" w:sz="4" w:space="0" w:color="auto"/>
              <w:bottom w:val="single" w:sz="4" w:space="0" w:color="auto"/>
              <w:right w:val="single" w:sz="4" w:space="0" w:color="auto"/>
            </w:tcBorders>
          </w:tcPr>
          <w:p w14:paraId="4D66B556" w14:textId="194EA6CD" w:rsidR="00D53B75" w:rsidRDefault="00D53B75" w:rsidP="007A126D">
            <w:pPr>
              <w:widowControl w:val="0"/>
              <w:spacing w:beforeLines="50" w:before="120"/>
              <w:rPr>
                <w:kern w:val="2"/>
                <w:lang w:eastAsia="zh-CN"/>
              </w:rPr>
            </w:pPr>
            <w:r>
              <w:rPr>
                <w:rFonts w:hint="eastAsia"/>
                <w:kern w:val="2"/>
                <w:lang w:eastAsia="zh-CN"/>
              </w:rPr>
              <w:t>A</w:t>
            </w:r>
            <w:r>
              <w:rPr>
                <w:kern w:val="2"/>
                <w:lang w:eastAsia="zh-CN"/>
              </w:rPr>
              <w:t xml:space="preserve">gree with DOCOMO and vivo that it can be discussed together with 6.1 </w:t>
            </w:r>
            <w:r w:rsidRPr="0069776A">
              <w:rPr>
                <w:lang w:val="en-US"/>
              </w:rPr>
              <w:t>Retransmission of</w:t>
            </w:r>
            <w:r>
              <w:rPr>
                <w:lang w:val="en-US"/>
              </w:rPr>
              <w:t xml:space="preserve"> Canceled / Dropped </w:t>
            </w:r>
            <w:r w:rsidRPr="0069776A">
              <w:rPr>
                <w:lang w:val="en-US"/>
              </w:rPr>
              <w:t>Low-priority HARQ-ACK</w:t>
            </w:r>
            <w:r>
              <w:rPr>
                <w:lang w:val="en-US"/>
              </w:rPr>
              <w:t>.</w:t>
            </w:r>
          </w:p>
        </w:tc>
      </w:tr>
      <w:tr w:rsidR="006E7357" w14:paraId="2C113F4D" w14:textId="77777777" w:rsidTr="00780BC5">
        <w:tc>
          <w:tcPr>
            <w:tcW w:w="2113" w:type="dxa"/>
            <w:tcBorders>
              <w:top w:val="single" w:sz="4" w:space="0" w:color="auto"/>
              <w:left w:val="single" w:sz="4" w:space="0" w:color="auto"/>
              <w:bottom w:val="single" w:sz="4" w:space="0" w:color="auto"/>
              <w:right w:val="single" w:sz="4" w:space="0" w:color="auto"/>
            </w:tcBorders>
          </w:tcPr>
          <w:p w14:paraId="40867C27" w14:textId="53464490"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0255AE6D" w14:textId="49C127D9" w:rsidR="006E7357" w:rsidRDefault="006E7357" w:rsidP="006E7357">
            <w:pPr>
              <w:widowControl w:val="0"/>
              <w:spacing w:beforeLines="50" w:before="120"/>
              <w:rPr>
                <w:kern w:val="2"/>
                <w:lang w:eastAsia="zh-CN"/>
              </w:rPr>
            </w:pPr>
            <w:r>
              <w:rPr>
                <w:rFonts w:hint="eastAsia"/>
                <w:kern w:val="2"/>
                <w:lang w:eastAsia="zh-CN"/>
              </w:rPr>
              <w:t>F</w:t>
            </w:r>
            <w:r>
              <w:rPr>
                <w:kern w:val="2"/>
                <w:lang w:eastAsia="zh-CN"/>
              </w:rPr>
              <w:t xml:space="preserve">rom reliability perspective, it seems type 3 HARQ-ACK codebook is not so good. </w:t>
            </w:r>
          </w:p>
        </w:tc>
      </w:tr>
      <w:tr w:rsidR="007525FE" w14:paraId="3B907373" w14:textId="77777777" w:rsidTr="00780BC5">
        <w:tc>
          <w:tcPr>
            <w:tcW w:w="2113" w:type="dxa"/>
            <w:tcBorders>
              <w:top w:val="single" w:sz="4" w:space="0" w:color="auto"/>
              <w:left w:val="single" w:sz="4" w:space="0" w:color="auto"/>
              <w:bottom w:val="single" w:sz="4" w:space="0" w:color="auto"/>
              <w:right w:val="single" w:sz="4" w:space="0" w:color="auto"/>
            </w:tcBorders>
          </w:tcPr>
          <w:p w14:paraId="60065006" w14:textId="52BB0508"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6D38EAB1" w14:textId="36C078ED" w:rsidR="007525FE" w:rsidRDefault="007525FE" w:rsidP="006E7357">
            <w:pPr>
              <w:widowControl w:val="0"/>
              <w:spacing w:beforeLines="50" w:before="120"/>
              <w:rPr>
                <w:kern w:val="2"/>
                <w:lang w:eastAsia="zh-CN"/>
              </w:rPr>
            </w:pPr>
            <w:r>
              <w:rPr>
                <w:kern w:val="2"/>
                <w:lang w:eastAsia="zh-CN"/>
              </w:rPr>
              <w:t>High. One shot HARQ feedback can be a solution for multiple issues highlighted in this document.</w:t>
            </w:r>
          </w:p>
        </w:tc>
      </w:tr>
      <w:tr w:rsidR="007A7C0D" w14:paraId="5EEAEEB1" w14:textId="77777777" w:rsidTr="00780BC5">
        <w:tc>
          <w:tcPr>
            <w:tcW w:w="2113" w:type="dxa"/>
            <w:tcBorders>
              <w:top w:val="single" w:sz="4" w:space="0" w:color="auto"/>
              <w:left w:val="single" w:sz="4" w:space="0" w:color="auto"/>
              <w:bottom w:val="single" w:sz="4" w:space="0" w:color="auto"/>
              <w:right w:val="single" w:sz="4" w:space="0" w:color="auto"/>
            </w:tcBorders>
          </w:tcPr>
          <w:p w14:paraId="5679F845" w14:textId="75D3E220" w:rsidR="007A7C0D" w:rsidRDefault="007A7C0D" w:rsidP="006E7357">
            <w:pPr>
              <w:widowControl w:val="0"/>
              <w:spacing w:beforeLines="50" w:before="120"/>
              <w:rPr>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203651C0" w14:textId="5C96E00E" w:rsidR="007A7C0D" w:rsidRDefault="007A7C0D" w:rsidP="006E7357">
            <w:pPr>
              <w:widowControl w:val="0"/>
              <w:spacing w:beforeLines="50" w:before="120"/>
              <w:rPr>
                <w:kern w:val="2"/>
                <w:lang w:eastAsia="zh-CN"/>
              </w:rPr>
            </w:pPr>
            <w:r>
              <w:rPr>
                <w:kern w:val="2"/>
                <w:lang w:eastAsia="zh-CN"/>
              </w:rPr>
              <w:t>Low</w:t>
            </w:r>
          </w:p>
        </w:tc>
      </w:tr>
      <w:tr w:rsidR="00D5279B" w14:paraId="2AA821E1" w14:textId="77777777" w:rsidTr="00780BC5">
        <w:tc>
          <w:tcPr>
            <w:tcW w:w="2113" w:type="dxa"/>
            <w:tcBorders>
              <w:top w:val="single" w:sz="4" w:space="0" w:color="auto"/>
              <w:left w:val="single" w:sz="4" w:space="0" w:color="auto"/>
              <w:bottom w:val="single" w:sz="4" w:space="0" w:color="auto"/>
              <w:right w:val="single" w:sz="4" w:space="0" w:color="auto"/>
            </w:tcBorders>
          </w:tcPr>
          <w:p w14:paraId="0E232414" w14:textId="3B295D3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752BC16B" w14:textId="042C1C57" w:rsidR="00D5279B" w:rsidRDefault="00D5279B" w:rsidP="006E7357">
            <w:pPr>
              <w:widowControl w:val="0"/>
              <w:spacing w:beforeLines="50" w:before="120"/>
              <w:rPr>
                <w:kern w:val="2"/>
                <w:lang w:eastAsia="zh-CN"/>
              </w:rPr>
            </w:pPr>
            <w:r>
              <w:rPr>
                <w:kern w:val="2"/>
                <w:lang w:eastAsia="zh-CN"/>
              </w:rPr>
              <w:t>High</w:t>
            </w:r>
          </w:p>
        </w:tc>
      </w:tr>
      <w:tr w:rsidR="006B5DDF" w14:paraId="5E053E7F" w14:textId="77777777" w:rsidTr="00DD1662">
        <w:tc>
          <w:tcPr>
            <w:tcW w:w="2113" w:type="dxa"/>
            <w:tcBorders>
              <w:top w:val="single" w:sz="4" w:space="0" w:color="auto"/>
              <w:left w:val="single" w:sz="4" w:space="0" w:color="auto"/>
              <w:bottom w:val="single" w:sz="4" w:space="0" w:color="auto"/>
              <w:right w:val="single" w:sz="4" w:space="0" w:color="auto"/>
            </w:tcBorders>
          </w:tcPr>
          <w:p w14:paraId="55BD1278" w14:textId="5B817154" w:rsidR="006B5DDF" w:rsidRDefault="006B5DDF" w:rsidP="00DD1662">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718E2329" w14:textId="77777777" w:rsidR="006B5DDF" w:rsidRDefault="006B5DDF" w:rsidP="00DD1662">
            <w:pPr>
              <w:widowControl w:val="0"/>
              <w:spacing w:beforeLines="50" w:before="120"/>
              <w:rPr>
                <w:kern w:val="2"/>
                <w:lang w:eastAsia="zh-CN"/>
              </w:rPr>
            </w:pPr>
            <w:r>
              <w:rPr>
                <w:kern w:val="2"/>
                <w:lang w:eastAsia="zh-CN"/>
              </w:rPr>
              <w:t>High</w:t>
            </w:r>
          </w:p>
          <w:p w14:paraId="517A5B16" w14:textId="5E6BC684" w:rsidR="006B5DDF" w:rsidRDefault="006B5DDF" w:rsidP="00DD1662">
            <w:pPr>
              <w:widowControl w:val="0"/>
              <w:spacing w:beforeLines="50" w:before="120"/>
              <w:rPr>
                <w:kern w:val="2"/>
                <w:lang w:eastAsia="zh-CN"/>
              </w:rPr>
            </w:pPr>
            <w:r>
              <w:rPr>
                <w:kern w:val="2"/>
                <w:lang w:eastAsia="zh-CN"/>
              </w:rPr>
              <w:t>We already propose in Rel-16 that Type 3 CB should be applicable to licenced. We fail to see any technical reason to limit the feature to unlicensed.</w:t>
            </w:r>
          </w:p>
        </w:tc>
      </w:tr>
      <w:tr w:rsidR="00DD1662" w14:paraId="4691981F" w14:textId="77777777" w:rsidTr="00DD1662">
        <w:tc>
          <w:tcPr>
            <w:tcW w:w="2113" w:type="dxa"/>
            <w:tcBorders>
              <w:top w:val="single" w:sz="4" w:space="0" w:color="auto"/>
              <w:left w:val="single" w:sz="4" w:space="0" w:color="auto"/>
              <w:bottom w:val="single" w:sz="4" w:space="0" w:color="auto"/>
              <w:right w:val="single" w:sz="4" w:space="0" w:color="auto"/>
            </w:tcBorders>
          </w:tcPr>
          <w:p w14:paraId="731056AC" w14:textId="0F26042E" w:rsidR="00DD1662" w:rsidRDefault="00DD1662" w:rsidP="00DD1662">
            <w:pPr>
              <w:widowControl w:val="0"/>
              <w:spacing w:beforeLines="50" w:before="120"/>
              <w:rPr>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4D9E777" w14:textId="407B0FDC" w:rsidR="00DD1662" w:rsidRDefault="00DD1662" w:rsidP="00DD1662">
            <w:pPr>
              <w:widowControl w:val="0"/>
              <w:spacing w:beforeLines="50" w:before="120"/>
              <w:rPr>
                <w:kern w:val="2"/>
                <w:lang w:eastAsia="zh-CN"/>
              </w:rPr>
            </w:pPr>
            <w:r>
              <w:rPr>
                <w:iCs/>
                <w:kern w:val="2"/>
                <w:lang w:eastAsia="zh-CN"/>
              </w:rPr>
              <w:t>Useful in many cases discussed in this agenda: handling of DL SPS HARQ-ACK dropping, LP feedback dropping, etc.</w:t>
            </w:r>
          </w:p>
        </w:tc>
      </w:tr>
      <w:tr w:rsidR="003A67B4" w14:paraId="4D4BED2C" w14:textId="77777777" w:rsidTr="00DD1662">
        <w:tc>
          <w:tcPr>
            <w:tcW w:w="2113" w:type="dxa"/>
            <w:tcBorders>
              <w:top w:val="single" w:sz="4" w:space="0" w:color="auto"/>
              <w:left w:val="single" w:sz="4" w:space="0" w:color="auto"/>
              <w:bottom w:val="single" w:sz="4" w:space="0" w:color="auto"/>
              <w:right w:val="single" w:sz="4" w:space="0" w:color="auto"/>
            </w:tcBorders>
          </w:tcPr>
          <w:p w14:paraId="4178C9C5" w14:textId="0338328D" w:rsidR="003A67B4" w:rsidRDefault="003A67B4" w:rsidP="00DD1662">
            <w:pPr>
              <w:widowControl w:val="0"/>
              <w:spacing w:beforeLines="50" w:before="120"/>
              <w:rPr>
                <w:iCs/>
                <w:kern w:val="2"/>
                <w:lang w:eastAsia="zh-CN"/>
              </w:rPr>
            </w:pPr>
            <w:r>
              <w:rPr>
                <w:iCs/>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7F2CA5F3" w14:textId="77777777" w:rsidR="003A67B4" w:rsidRDefault="003A67B4" w:rsidP="00DD1662">
            <w:pPr>
              <w:widowControl w:val="0"/>
              <w:spacing w:beforeLines="50" w:before="120"/>
              <w:rPr>
                <w:iCs/>
                <w:kern w:val="2"/>
                <w:lang w:eastAsia="zh-CN"/>
              </w:rPr>
            </w:pPr>
            <w:r>
              <w:rPr>
                <w:iCs/>
                <w:kern w:val="2"/>
                <w:lang w:eastAsia="zh-CN"/>
              </w:rPr>
              <w:t>Low</w:t>
            </w:r>
          </w:p>
          <w:p w14:paraId="51E15A24" w14:textId="5EF4C60E" w:rsidR="00D112A0" w:rsidRDefault="008F12C2" w:rsidP="00DD1662">
            <w:pPr>
              <w:widowControl w:val="0"/>
              <w:spacing w:beforeLines="50" w:before="120"/>
              <w:rPr>
                <w:iCs/>
                <w:kern w:val="2"/>
                <w:lang w:eastAsia="zh-CN"/>
              </w:rPr>
            </w:pPr>
            <w:r>
              <w:rPr>
                <w:iCs/>
                <w:kern w:val="2"/>
                <w:lang w:eastAsia="zh-CN"/>
              </w:rPr>
              <w:t xml:space="preserve">Discussions for </w:t>
            </w:r>
            <w:r w:rsidR="00D112A0">
              <w:rPr>
                <w:iCs/>
                <w:kern w:val="2"/>
                <w:lang w:eastAsia="zh-CN"/>
              </w:rPr>
              <w:t xml:space="preserve">multiplexing </w:t>
            </w:r>
            <w:r>
              <w:rPr>
                <w:iCs/>
                <w:kern w:val="2"/>
                <w:lang w:eastAsia="zh-CN"/>
              </w:rPr>
              <w:t xml:space="preserve">of LP HARQ-ACK </w:t>
            </w:r>
            <w:r w:rsidR="00D112A0">
              <w:rPr>
                <w:iCs/>
                <w:kern w:val="2"/>
                <w:lang w:eastAsia="zh-CN"/>
              </w:rPr>
              <w:t>in HP PUCCH/PUSCH and support</w:t>
            </w:r>
            <w:r>
              <w:rPr>
                <w:iCs/>
                <w:kern w:val="2"/>
                <w:lang w:eastAsia="zh-CN"/>
              </w:rPr>
              <w:t>ing</w:t>
            </w:r>
            <w:r w:rsidR="00D112A0">
              <w:rPr>
                <w:iCs/>
                <w:kern w:val="2"/>
                <w:lang w:eastAsia="zh-CN"/>
              </w:rPr>
              <w:t xml:space="preserve"> f</w:t>
            </w:r>
            <w:r>
              <w:rPr>
                <w:iCs/>
                <w:kern w:val="2"/>
                <w:lang w:eastAsia="zh-CN"/>
              </w:rPr>
              <w:t xml:space="preserve">or </w:t>
            </w:r>
            <w:r w:rsidR="00D112A0">
              <w:rPr>
                <w:iCs/>
                <w:kern w:val="2"/>
                <w:lang w:eastAsia="zh-CN"/>
              </w:rPr>
              <w:t xml:space="preserve">delayed HARQ-ACK transmission should be prioritized over Type 3 CB. </w:t>
            </w:r>
          </w:p>
        </w:tc>
      </w:tr>
      <w:tr w:rsidR="005F7862" w14:paraId="6DF024F8" w14:textId="77777777" w:rsidTr="00DD1662">
        <w:tc>
          <w:tcPr>
            <w:tcW w:w="2113" w:type="dxa"/>
            <w:tcBorders>
              <w:top w:val="single" w:sz="4" w:space="0" w:color="auto"/>
              <w:left w:val="single" w:sz="4" w:space="0" w:color="auto"/>
              <w:bottom w:val="single" w:sz="4" w:space="0" w:color="auto"/>
              <w:right w:val="single" w:sz="4" w:space="0" w:color="auto"/>
            </w:tcBorders>
          </w:tcPr>
          <w:p w14:paraId="3875FACF" w14:textId="1FB5A473" w:rsidR="005F7862" w:rsidRDefault="005F7862" w:rsidP="005F7862">
            <w:pPr>
              <w:widowControl w:val="0"/>
              <w:spacing w:beforeLines="50" w:before="120"/>
              <w:rPr>
                <w:iCs/>
                <w:kern w:val="2"/>
                <w:lang w:eastAsia="zh-CN"/>
              </w:rPr>
            </w:pPr>
            <w:r>
              <w:rPr>
                <w:kern w:val="2"/>
                <w:lang w:eastAsia="zh-CN"/>
              </w:rPr>
              <w:t>QC</w:t>
            </w:r>
          </w:p>
        </w:tc>
        <w:tc>
          <w:tcPr>
            <w:tcW w:w="7194" w:type="dxa"/>
            <w:tcBorders>
              <w:top w:val="single" w:sz="4" w:space="0" w:color="auto"/>
              <w:left w:val="single" w:sz="4" w:space="0" w:color="auto"/>
              <w:bottom w:val="single" w:sz="4" w:space="0" w:color="auto"/>
              <w:right w:val="single" w:sz="4" w:space="0" w:color="auto"/>
            </w:tcBorders>
          </w:tcPr>
          <w:p w14:paraId="21239AA3" w14:textId="16727FF6" w:rsidR="005F7862" w:rsidRDefault="005F7862" w:rsidP="005F7862">
            <w:pPr>
              <w:widowControl w:val="0"/>
              <w:spacing w:beforeLines="50" w:before="120"/>
              <w:rPr>
                <w:iCs/>
                <w:kern w:val="2"/>
                <w:lang w:eastAsia="zh-CN"/>
              </w:rPr>
            </w:pPr>
            <w:r>
              <w:rPr>
                <w:kern w:val="2"/>
                <w:lang w:eastAsia="zh-CN"/>
              </w:rPr>
              <w:t>Medium. The use of Type 3 HARQ ACK Codebook could be useful in case of SPS PUCCH A/N cancelled or delayed due to collision with DL slot.</w:t>
            </w:r>
          </w:p>
        </w:tc>
      </w:tr>
    </w:tbl>
    <w:p w14:paraId="0A3B705F" w14:textId="77777777" w:rsidR="006B5DDF" w:rsidRDefault="006B5DDF" w:rsidP="006B5DDF">
      <w:pPr>
        <w:rPr>
          <w:sz w:val="22"/>
          <w:szCs w:val="22"/>
          <w:lang w:eastAsia="zh-CN"/>
        </w:rPr>
      </w:pPr>
    </w:p>
    <w:p w14:paraId="583A0BD8" w14:textId="77777777" w:rsidR="009B63F5" w:rsidRDefault="009B63F5" w:rsidP="009B63F5">
      <w:pPr>
        <w:rPr>
          <w:sz w:val="22"/>
          <w:szCs w:val="22"/>
          <w:lang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lastRenderedPageBreak/>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5A1500A1" w:rsidR="009B63F5" w:rsidRDefault="009B63F5" w:rsidP="009B63F5">
      <w:pPr>
        <w:pStyle w:val="ListParagraph"/>
        <w:numPr>
          <w:ilvl w:val="0"/>
          <w:numId w:val="17"/>
        </w:numPr>
        <w:jc w:val="both"/>
        <w:rPr>
          <w:b/>
          <w:bCs/>
          <w:sz w:val="22"/>
          <w:lang w:val="en-US" w:eastAsia="zh-CN"/>
        </w:rPr>
      </w:pPr>
      <w:proofErr w:type="spellStart"/>
      <w:proofErr w:type="gramStart"/>
      <w:r w:rsidRPr="009B63F5">
        <w:rPr>
          <w:b/>
          <w:bCs/>
          <w:sz w:val="22"/>
          <w:highlight w:val="yellow"/>
          <w:lang w:val="en-US" w:eastAsia="zh-CN"/>
        </w:rPr>
        <w:t>High</w:t>
      </w:r>
      <w:r>
        <w:rPr>
          <w:b/>
          <w:bCs/>
          <w:sz w:val="22"/>
          <w:lang w:val="en-US" w:eastAsia="zh-CN"/>
        </w:rPr>
        <w:t>:</w:t>
      </w:r>
      <w:r w:rsidR="005F7862">
        <w:rPr>
          <w:b/>
          <w:bCs/>
          <w:sz w:val="22"/>
          <w:lang w:val="en-US" w:eastAsia="zh-CN"/>
        </w:rPr>
        <w:t>Qualcomm</w:t>
      </w:r>
      <w:proofErr w:type="spellEnd"/>
      <w:proofErr w:type="gramEnd"/>
    </w:p>
    <w:p w14:paraId="37222219" w14:textId="38E1CB5C"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2C79C8">
        <w:rPr>
          <w:b/>
          <w:bCs/>
          <w:sz w:val="22"/>
          <w:lang w:val="en-US" w:eastAsia="zh-CN"/>
        </w:rPr>
        <w:t xml:space="preserve">Sony, </w:t>
      </w:r>
      <w:r w:rsidR="008C7739">
        <w:rPr>
          <w:b/>
          <w:bCs/>
          <w:sz w:val="22"/>
          <w:lang w:val="en-US" w:eastAsia="zh-CN"/>
        </w:rPr>
        <w:t>Panasonic</w:t>
      </w:r>
      <w:r w:rsidR="002C79C8">
        <w:rPr>
          <w:b/>
          <w:bCs/>
          <w:sz w:val="22"/>
          <w:lang w:val="en-US" w:eastAsia="zh-CN"/>
        </w:rPr>
        <w:t>, Apple</w:t>
      </w:r>
    </w:p>
    <w:p w14:paraId="3382EE6D" w14:textId="7BD39F6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DOCOMO</w:t>
      </w:r>
      <w:r w:rsidR="00EC4E24">
        <w:rPr>
          <w:b/>
          <w:bCs/>
          <w:sz w:val="22"/>
          <w:lang w:val="en-US" w:eastAsia="zh-CN"/>
        </w:rPr>
        <w:t>, vivo</w:t>
      </w:r>
      <w:r w:rsidR="00D359B0">
        <w:rPr>
          <w:rFonts w:hint="eastAsia"/>
          <w:b/>
          <w:bCs/>
          <w:sz w:val="22"/>
          <w:lang w:val="en-US" w:eastAsia="zh-CN"/>
        </w:rPr>
        <w:t>, CATT</w:t>
      </w:r>
      <w:r w:rsidR="00FF0D73">
        <w:rPr>
          <w:b/>
          <w:bCs/>
          <w:sz w:val="22"/>
          <w:lang w:val="en-US" w:eastAsia="zh-CN"/>
        </w:rPr>
        <w:t>, Samsung</w:t>
      </w:r>
      <w:r w:rsidR="0029661E">
        <w:rPr>
          <w:b/>
          <w:bCs/>
          <w:sz w:val="22"/>
          <w:lang w:val="en-US" w:eastAsia="zh-CN"/>
        </w:rPr>
        <w:t>, ZTE</w:t>
      </w:r>
      <w:r w:rsidR="00D53B75">
        <w:rPr>
          <w:b/>
          <w:bCs/>
          <w:sz w:val="22"/>
          <w:lang w:val="en-US" w:eastAsia="zh-CN"/>
        </w:rPr>
        <w:t>, NEC</w:t>
      </w:r>
      <w:r w:rsidR="006E7357">
        <w:rPr>
          <w:b/>
          <w:bCs/>
          <w:sz w:val="22"/>
          <w:lang w:val="en-US" w:eastAsia="zh-CN"/>
        </w:rPr>
        <w:t>, HW/</w:t>
      </w:r>
      <w:proofErr w:type="spellStart"/>
      <w:r w:rsidR="006E7357">
        <w:rPr>
          <w:b/>
          <w:bCs/>
          <w:sz w:val="22"/>
          <w:lang w:val="en-US" w:eastAsia="zh-CN"/>
        </w:rPr>
        <w:t>HiSi</w:t>
      </w:r>
      <w:proofErr w:type="spellEnd"/>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r w:rsidR="002C79C8">
        <w:rPr>
          <w:b/>
          <w:bCs/>
          <w:sz w:val="22"/>
          <w:lang w:val="en-US" w:eastAsia="zh-CN"/>
        </w:rPr>
        <w:t>, IDC, Ericsson</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EC4E24"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20A9D71B" w:rsidR="00EC4E24" w:rsidRDefault="00D023DE" w:rsidP="00EC4E24">
            <w:pPr>
              <w:widowControl w:val="0"/>
              <w:spacing w:beforeLines="50" w:before="120"/>
              <w:rPr>
                <w:kern w:val="2"/>
                <w:lang w:eastAsia="zh-CN"/>
              </w:rPr>
            </w:pPr>
            <w:r>
              <w:rPr>
                <w:iCs/>
                <w:kern w:val="2"/>
                <w:lang w:eastAsia="zh-CN"/>
              </w:rPr>
              <w:t>V</w:t>
            </w:r>
            <w:r w:rsidR="00EC4E24">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061545" w14:textId="1F41DE59" w:rsidR="00EC4E24" w:rsidRDefault="00EC4E24" w:rsidP="00EC4E24">
            <w:pPr>
              <w:widowControl w:val="0"/>
              <w:spacing w:beforeLines="50" w:before="120"/>
              <w:rPr>
                <w:kern w:val="2"/>
                <w:lang w:eastAsia="zh-CN"/>
              </w:rPr>
            </w:pPr>
            <w:r>
              <w:rPr>
                <w:rFonts w:hint="eastAsia"/>
                <w:iCs/>
                <w:kern w:val="2"/>
                <w:lang w:eastAsia="zh-CN"/>
              </w:rPr>
              <w:t>L</w:t>
            </w:r>
            <w:r>
              <w:rPr>
                <w:iCs/>
                <w:kern w:val="2"/>
                <w:lang w:eastAsia="zh-CN"/>
              </w:rPr>
              <w:t xml:space="preserve">ow. This is not specific to URLLC. The probability of DCI miss detection should be very low for supporting URLLC. And the Tri-state HARQ-ACK feedback results in additional overhead. </w:t>
            </w:r>
          </w:p>
        </w:tc>
      </w:tr>
      <w:tr w:rsidR="00FF0D73"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6FC9D611" w:rsidR="00FF0D73" w:rsidRDefault="00FF0D73" w:rsidP="00FF0D73">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07CE9067" w14:textId="660F6DF9" w:rsidR="00FF0D73" w:rsidRDefault="00FF0D73" w:rsidP="00FF0D73">
            <w:pPr>
              <w:widowControl w:val="0"/>
              <w:spacing w:beforeLines="50" w:before="120"/>
              <w:rPr>
                <w:kern w:val="2"/>
                <w:lang w:eastAsia="zh-CN"/>
              </w:rPr>
            </w:pPr>
            <w:r>
              <w:rPr>
                <w:kern w:val="2"/>
                <w:lang w:eastAsia="zh-CN"/>
              </w:rPr>
              <w:t xml:space="preserve">Low. Increased HARQ-ACK BLER due to increased payload, inapplicable for 1-2 bits HARQ-ACK (typical for URLLC), unclear what the </w:t>
            </w:r>
            <w:proofErr w:type="spellStart"/>
            <w:r w:rsidR="00D023DE">
              <w:rPr>
                <w:kern w:val="2"/>
                <w:lang w:eastAsia="zh-CN"/>
              </w:rPr>
              <w:t>Gnb</w:t>
            </w:r>
            <w:proofErr w:type="spellEnd"/>
            <w:r>
              <w:rPr>
                <w:kern w:val="2"/>
                <w:lang w:eastAsia="zh-CN"/>
              </w:rPr>
              <w:t xml:space="preserve"> would do with the additional information as PDSCH decoding failure can be due to a number of reasons and, for the UE to be able to report, the UE already received at least one out of N PDCCHs (and, given the low PDCCH BLER, probably missed only 1 PDCCH – e.g. what would the </w:t>
            </w:r>
            <w:proofErr w:type="spellStart"/>
            <w:r w:rsidR="00D023DE">
              <w:rPr>
                <w:kern w:val="2"/>
                <w:lang w:eastAsia="zh-CN"/>
              </w:rPr>
              <w:t>Gnb</w:t>
            </w:r>
            <w:proofErr w:type="spellEnd"/>
            <w:r>
              <w:rPr>
                <w:kern w:val="2"/>
                <w:lang w:eastAsia="zh-CN"/>
              </w:rPr>
              <w:t xml:space="preserve"> do if the UE says it received 9 PDCCHs but missed 1 PDCCH and why is that essential?).  </w:t>
            </w:r>
          </w:p>
        </w:tc>
      </w:tr>
      <w:tr w:rsidR="006E7357"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6CA19E6" w:rsidR="006E7357" w:rsidRDefault="006E7357" w:rsidP="006E7357">
            <w:pPr>
              <w:widowControl w:val="0"/>
              <w:spacing w:beforeLines="50" w:before="120"/>
              <w:rPr>
                <w:kern w:val="2"/>
                <w:lang w:eastAsia="zh-CN"/>
              </w:rPr>
            </w:pPr>
            <w:r>
              <w:rPr>
                <w:rFonts w:hint="eastAsia"/>
                <w:kern w:val="2"/>
                <w:lang w:eastAsia="zh-CN"/>
              </w:rPr>
              <w:t>H</w:t>
            </w:r>
            <w:r>
              <w:rPr>
                <w:kern w:val="2"/>
                <w:lang w:eastAsia="zh-CN"/>
              </w:rPr>
              <w:t xml:space="preserve">uawei, </w:t>
            </w:r>
            <w:proofErr w:type="spellStart"/>
            <w:r>
              <w:rPr>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499E0493" w14:textId="42507F32" w:rsidR="006E7357" w:rsidRDefault="006E7357" w:rsidP="006E7357">
            <w:pPr>
              <w:widowControl w:val="0"/>
              <w:spacing w:beforeLines="50" w:before="120"/>
              <w:rPr>
                <w:iCs/>
                <w:kern w:val="2"/>
                <w:lang w:eastAsia="zh-CN"/>
              </w:rPr>
            </w:pPr>
            <w:r>
              <w:rPr>
                <w:rFonts w:hint="eastAsia"/>
                <w:iCs/>
                <w:kern w:val="2"/>
                <w:lang w:eastAsia="zh-CN"/>
              </w:rPr>
              <w:t>S</w:t>
            </w:r>
            <w:r>
              <w:rPr>
                <w:iCs/>
                <w:kern w:val="2"/>
                <w:lang w:eastAsia="zh-CN"/>
              </w:rPr>
              <w:t xml:space="preserve">hare similar view that it seems not URLLC specific issue, and also benefit is not clear while increasing the payload. </w:t>
            </w:r>
          </w:p>
        </w:tc>
      </w:tr>
      <w:tr w:rsidR="007525FE" w14:paraId="3EDB5E5B" w14:textId="77777777" w:rsidTr="00780BC5">
        <w:tc>
          <w:tcPr>
            <w:tcW w:w="2113" w:type="dxa"/>
            <w:tcBorders>
              <w:top w:val="single" w:sz="4" w:space="0" w:color="auto"/>
              <w:left w:val="single" w:sz="4" w:space="0" w:color="auto"/>
              <w:bottom w:val="single" w:sz="4" w:space="0" w:color="auto"/>
              <w:right w:val="single" w:sz="4" w:space="0" w:color="auto"/>
            </w:tcBorders>
          </w:tcPr>
          <w:p w14:paraId="4FD4C6F1" w14:textId="1A268994" w:rsidR="007525FE" w:rsidRDefault="007525FE" w:rsidP="006E7357">
            <w:pPr>
              <w:widowControl w:val="0"/>
              <w:spacing w:beforeLines="50" w:before="120"/>
              <w:rPr>
                <w:kern w:val="2"/>
                <w:lang w:eastAsia="zh-CN"/>
              </w:rPr>
            </w:pPr>
            <w:proofErr w:type="spellStart"/>
            <w:r>
              <w:rPr>
                <w:kern w:val="2"/>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30E0E5C4" w14:textId="00BF8DD9" w:rsidR="007525FE" w:rsidRDefault="007525FE" w:rsidP="006E7357">
            <w:pPr>
              <w:widowControl w:val="0"/>
              <w:spacing w:beforeLines="50" w:before="120"/>
              <w:rPr>
                <w:iCs/>
                <w:kern w:val="2"/>
                <w:lang w:eastAsia="zh-CN"/>
              </w:rPr>
            </w:pPr>
            <w:r>
              <w:rPr>
                <w:kern w:val="2"/>
                <w:lang w:eastAsia="zh-CN"/>
              </w:rPr>
              <w:t xml:space="preserve">Low. This has the potential to increase the HARQ-ACK overhead. Instead of having </w:t>
            </w:r>
            <w:r>
              <w:rPr>
                <w:kern w:val="2"/>
                <w:lang w:eastAsia="zh-CN"/>
              </w:rPr>
              <w:lastRenderedPageBreak/>
              <w:t>one bit/TB (in case CBG based transmission is not used), 2 bits is needed.</w:t>
            </w:r>
          </w:p>
        </w:tc>
      </w:tr>
      <w:tr w:rsidR="007A7C0D" w14:paraId="43B2D0E6" w14:textId="77777777" w:rsidTr="00780BC5">
        <w:tc>
          <w:tcPr>
            <w:tcW w:w="2113" w:type="dxa"/>
            <w:tcBorders>
              <w:top w:val="single" w:sz="4" w:space="0" w:color="auto"/>
              <w:left w:val="single" w:sz="4" w:space="0" w:color="auto"/>
              <w:bottom w:val="single" w:sz="4" w:space="0" w:color="auto"/>
              <w:right w:val="single" w:sz="4" w:space="0" w:color="auto"/>
            </w:tcBorders>
          </w:tcPr>
          <w:p w14:paraId="366DF937" w14:textId="3E04D40F" w:rsidR="007A7C0D" w:rsidRDefault="007A7C0D" w:rsidP="006E7357">
            <w:pPr>
              <w:widowControl w:val="0"/>
              <w:spacing w:beforeLines="50" w:before="120"/>
              <w:rPr>
                <w:kern w:val="2"/>
                <w:lang w:eastAsia="zh-CN"/>
              </w:rPr>
            </w:pPr>
            <w:r>
              <w:rPr>
                <w:kern w:val="2"/>
                <w:lang w:eastAsia="zh-CN"/>
              </w:rPr>
              <w:lastRenderedPageBreak/>
              <w:t>MediaTek</w:t>
            </w:r>
          </w:p>
        </w:tc>
        <w:tc>
          <w:tcPr>
            <w:tcW w:w="7194" w:type="dxa"/>
            <w:tcBorders>
              <w:top w:val="single" w:sz="4" w:space="0" w:color="auto"/>
              <w:left w:val="single" w:sz="4" w:space="0" w:color="auto"/>
              <w:bottom w:val="single" w:sz="4" w:space="0" w:color="auto"/>
              <w:right w:val="single" w:sz="4" w:space="0" w:color="auto"/>
            </w:tcBorders>
          </w:tcPr>
          <w:p w14:paraId="33FE73F2" w14:textId="5A480862" w:rsidR="007A7C0D" w:rsidRDefault="007A7C0D" w:rsidP="006E7357">
            <w:pPr>
              <w:widowControl w:val="0"/>
              <w:spacing w:beforeLines="50" w:before="120"/>
              <w:rPr>
                <w:kern w:val="2"/>
                <w:lang w:eastAsia="zh-CN"/>
              </w:rPr>
            </w:pPr>
            <w:r>
              <w:rPr>
                <w:kern w:val="2"/>
                <w:lang w:eastAsia="zh-CN"/>
              </w:rPr>
              <w:t>Low</w:t>
            </w:r>
          </w:p>
        </w:tc>
      </w:tr>
      <w:tr w:rsidR="00D5279B" w14:paraId="32C8BD52" w14:textId="77777777" w:rsidTr="00780BC5">
        <w:tc>
          <w:tcPr>
            <w:tcW w:w="2113" w:type="dxa"/>
            <w:tcBorders>
              <w:top w:val="single" w:sz="4" w:space="0" w:color="auto"/>
              <w:left w:val="single" w:sz="4" w:space="0" w:color="auto"/>
              <w:bottom w:val="single" w:sz="4" w:space="0" w:color="auto"/>
              <w:right w:val="single" w:sz="4" w:space="0" w:color="auto"/>
            </w:tcBorders>
          </w:tcPr>
          <w:p w14:paraId="0F448BCC" w14:textId="75B27404" w:rsidR="00D5279B" w:rsidRDefault="00D5279B" w:rsidP="006E7357">
            <w:pPr>
              <w:widowControl w:val="0"/>
              <w:spacing w:beforeLines="50" w:before="120"/>
              <w:rPr>
                <w:kern w:val="2"/>
                <w:lang w:eastAsia="zh-CN"/>
              </w:rPr>
            </w:pPr>
            <w:r>
              <w:rPr>
                <w:kern w:val="2"/>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53B3C63C" w14:textId="5A19B650" w:rsidR="00D5279B" w:rsidRDefault="00D5279B" w:rsidP="006E7357">
            <w:pPr>
              <w:widowControl w:val="0"/>
              <w:spacing w:beforeLines="50" w:before="120"/>
              <w:rPr>
                <w:kern w:val="2"/>
                <w:lang w:eastAsia="zh-CN"/>
              </w:rPr>
            </w:pPr>
            <w:r>
              <w:rPr>
                <w:iCs/>
                <w:kern w:val="2"/>
                <w:lang w:eastAsia="zh-CN"/>
              </w:rPr>
              <w:t>Medium for this specific topic. However, to carry more information for HARQ feedback in general is something we can look into, e.g. as our proposal with HARQ redundancy version sequence.</w:t>
            </w:r>
          </w:p>
        </w:tc>
      </w:tr>
      <w:tr w:rsidR="006B5DDF" w14:paraId="18ED3981" w14:textId="77777777" w:rsidTr="006B5DDF">
        <w:tc>
          <w:tcPr>
            <w:tcW w:w="2113" w:type="dxa"/>
          </w:tcPr>
          <w:p w14:paraId="0D2A49E3" w14:textId="6769A207" w:rsidR="006B5DDF" w:rsidRDefault="006B5DDF" w:rsidP="00DD1662">
            <w:pPr>
              <w:widowControl w:val="0"/>
              <w:spacing w:beforeLines="50" w:before="120"/>
              <w:rPr>
                <w:kern w:val="2"/>
                <w:lang w:eastAsia="zh-CN"/>
              </w:rPr>
            </w:pPr>
            <w:r>
              <w:rPr>
                <w:kern w:val="2"/>
                <w:lang w:eastAsia="zh-CN"/>
              </w:rPr>
              <w:t>Ericsson</w:t>
            </w:r>
          </w:p>
        </w:tc>
        <w:tc>
          <w:tcPr>
            <w:tcW w:w="7194" w:type="dxa"/>
          </w:tcPr>
          <w:p w14:paraId="2A613B4B" w14:textId="77777777" w:rsidR="006B5DDF" w:rsidRPr="00E463AF" w:rsidRDefault="006B5DDF" w:rsidP="00DD1662">
            <w:pPr>
              <w:widowControl w:val="0"/>
              <w:spacing w:beforeLines="50" w:before="120"/>
              <w:rPr>
                <w:b/>
                <w:bCs/>
                <w:kern w:val="2"/>
                <w:lang w:eastAsia="zh-CN"/>
              </w:rPr>
            </w:pPr>
            <w:r w:rsidRPr="00E463AF">
              <w:rPr>
                <w:kern w:val="2"/>
                <w:lang w:eastAsia="zh-CN"/>
              </w:rPr>
              <w:t xml:space="preserve">Low here. But can be Medium in AI 8.3.1.2 </w:t>
            </w:r>
            <w:r w:rsidRPr="00E463AF">
              <w:rPr>
                <w:iCs/>
                <w:kern w:val="2"/>
                <w:lang w:eastAsia="zh-CN"/>
              </w:rPr>
              <w:t>CSI enhancement as part of soft-A/N or multi-bit A/N containing CSI.</w:t>
            </w:r>
          </w:p>
          <w:p w14:paraId="6F2C7E11" w14:textId="77777777" w:rsidR="006B5DDF" w:rsidRDefault="006B5DDF" w:rsidP="00DD1662">
            <w:pPr>
              <w:widowControl w:val="0"/>
              <w:spacing w:beforeLines="50" w:before="120"/>
              <w:rPr>
                <w:kern w:val="2"/>
                <w:lang w:eastAsia="zh-CN"/>
              </w:rPr>
            </w:pPr>
          </w:p>
        </w:tc>
      </w:tr>
      <w:tr w:rsidR="00D023DE" w14:paraId="69C76541" w14:textId="77777777" w:rsidTr="006B5DDF">
        <w:tc>
          <w:tcPr>
            <w:tcW w:w="2113" w:type="dxa"/>
          </w:tcPr>
          <w:p w14:paraId="0736B9B2" w14:textId="6E77124C" w:rsidR="00D023DE" w:rsidRDefault="00D023DE" w:rsidP="00DD1662">
            <w:pPr>
              <w:widowControl w:val="0"/>
              <w:spacing w:beforeLines="50" w:before="120"/>
              <w:rPr>
                <w:kern w:val="2"/>
                <w:lang w:eastAsia="zh-CN"/>
              </w:rPr>
            </w:pPr>
            <w:r>
              <w:rPr>
                <w:kern w:val="2"/>
                <w:lang w:eastAsia="zh-CN"/>
              </w:rPr>
              <w:t>QC</w:t>
            </w:r>
          </w:p>
        </w:tc>
        <w:tc>
          <w:tcPr>
            <w:tcW w:w="7194" w:type="dxa"/>
          </w:tcPr>
          <w:p w14:paraId="597E9FDA" w14:textId="45BDDC0B" w:rsidR="00D023DE" w:rsidRPr="00E463AF" w:rsidRDefault="00D023DE" w:rsidP="00DD1662">
            <w:pPr>
              <w:widowControl w:val="0"/>
              <w:spacing w:beforeLines="50" w:before="120"/>
              <w:rPr>
                <w:kern w:val="2"/>
                <w:lang w:eastAsia="zh-CN"/>
              </w:rPr>
            </w:pPr>
            <w:r>
              <w:rPr>
                <w:kern w:val="2"/>
                <w:lang w:eastAsia="zh-CN"/>
              </w:rPr>
              <w:t>High priority</w:t>
            </w:r>
          </w:p>
        </w:tc>
      </w:tr>
    </w:tbl>
    <w:p w14:paraId="1BC0F41F" w14:textId="45E540E6" w:rsidR="0055575F" w:rsidRPr="006B5DDF" w:rsidRDefault="0055575F" w:rsidP="009B63F5">
      <w:pPr>
        <w:jc w:val="both"/>
        <w:rPr>
          <w:b/>
          <w:bCs/>
          <w:sz w:val="22"/>
          <w:lang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4117EDFB"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r w:rsidR="002C79C8">
        <w:rPr>
          <w:b/>
          <w:bCs/>
          <w:sz w:val="22"/>
          <w:lang w:val="en-US" w:eastAsia="zh-CN"/>
        </w:rPr>
        <w:t xml:space="preserve"> WILUS</w:t>
      </w:r>
    </w:p>
    <w:p w14:paraId="7F555272" w14:textId="48DF261A"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r w:rsidR="00D359B0">
        <w:rPr>
          <w:rFonts w:hint="eastAsia"/>
          <w:b/>
          <w:bCs/>
          <w:sz w:val="22"/>
          <w:lang w:val="en-US" w:eastAsia="zh-CN"/>
        </w:rPr>
        <w:t>CATT</w:t>
      </w:r>
      <w:r w:rsidR="002C79C8">
        <w:rPr>
          <w:b/>
          <w:bCs/>
          <w:sz w:val="22"/>
          <w:lang w:val="en-US" w:eastAsia="zh-CN"/>
        </w:rPr>
        <w:t>, Ericsson</w:t>
      </w:r>
    </w:p>
    <w:p w14:paraId="0748E624" w14:textId="3534C074" w:rsidR="009B63F5" w:rsidRPr="009B63F5" w:rsidRDefault="009B63F5" w:rsidP="007A7C0D">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r w:rsidR="009C1E21">
        <w:rPr>
          <w:b/>
          <w:bCs/>
          <w:sz w:val="22"/>
          <w:lang w:val="en-US" w:eastAsia="zh-CN"/>
        </w:rPr>
        <w:t xml:space="preserve"> </w:t>
      </w:r>
      <w:r w:rsidR="002C79C8">
        <w:rPr>
          <w:b/>
          <w:bCs/>
          <w:sz w:val="22"/>
          <w:lang w:val="en-US" w:eastAsia="zh-CN"/>
        </w:rPr>
        <w:t xml:space="preserve">Sony, </w:t>
      </w:r>
      <w:r w:rsidR="009C1E21">
        <w:rPr>
          <w:b/>
          <w:bCs/>
          <w:sz w:val="22"/>
          <w:lang w:val="en-US" w:eastAsia="zh-CN"/>
        </w:rPr>
        <w:t>DOCOMO</w:t>
      </w:r>
      <w:r w:rsidR="00EC4E24">
        <w:rPr>
          <w:b/>
          <w:bCs/>
          <w:sz w:val="22"/>
          <w:lang w:val="en-US" w:eastAsia="zh-CN"/>
        </w:rPr>
        <w:t>, vivo</w:t>
      </w:r>
      <w:r w:rsidR="00930FDA">
        <w:rPr>
          <w:b/>
          <w:bCs/>
          <w:sz w:val="22"/>
          <w:lang w:val="en-US" w:eastAsia="zh-CN"/>
        </w:rPr>
        <w:t>, Samsung</w:t>
      </w:r>
      <w:r w:rsidR="0029661E">
        <w:rPr>
          <w:b/>
          <w:bCs/>
          <w:sz w:val="22"/>
          <w:lang w:val="en-US" w:eastAsia="zh-CN"/>
        </w:rPr>
        <w:t>, ZTE</w:t>
      </w:r>
      <w:r w:rsidR="008C7739">
        <w:rPr>
          <w:b/>
          <w:bCs/>
          <w:sz w:val="22"/>
          <w:lang w:val="en-US" w:eastAsia="zh-CN"/>
        </w:rPr>
        <w:t>, Panasonic</w:t>
      </w:r>
      <w:r w:rsidR="00D53B75">
        <w:rPr>
          <w:b/>
          <w:bCs/>
          <w:sz w:val="22"/>
          <w:lang w:val="en-US" w:eastAsia="zh-CN"/>
        </w:rPr>
        <w:t>, NEC</w:t>
      </w:r>
      <w:r w:rsidR="00F45CE0">
        <w:rPr>
          <w:b/>
          <w:bCs/>
          <w:sz w:val="22"/>
          <w:lang w:val="en-US" w:eastAsia="zh-CN"/>
        </w:rPr>
        <w:t>, LG</w:t>
      </w:r>
      <w:r w:rsidR="00795723">
        <w:rPr>
          <w:b/>
          <w:bCs/>
          <w:sz w:val="22"/>
          <w:lang w:val="en-US" w:eastAsia="zh-CN"/>
        </w:rPr>
        <w:t>, Nokia/NSB</w:t>
      </w:r>
      <w:r w:rsidR="007A7C0D">
        <w:rPr>
          <w:b/>
          <w:bCs/>
          <w:sz w:val="22"/>
          <w:lang w:val="en-US" w:eastAsia="zh-CN"/>
        </w:rPr>
        <w:t xml:space="preserve">, </w:t>
      </w:r>
      <w:r w:rsidR="007A7C0D" w:rsidRPr="007A7C0D">
        <w:rPr>
          <w:b/>
          <w:bCs/>
          <w:sz w:val="22"/>
          <w:lang w:val="en-US" w:eastAsia="zh-CN"/>
        </w:rPr>
        <w:t>MediaTek</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EC4E24"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55111E4A" w:rsidR="00EC4E24" w:rsidRDefault="00EC4E24" w:rsidP="00EC4E24">
            <w:pPr>
              <w:widowControl w:val="0"/>
              <w:spacing w:beforeLines="50" w:before="120"/>
              <w:rPr>
                <w:kern w:val="2"/>
                <w:lang w:eastAsia="zh-CN"/>
              </w:rPr>
            </w:pPr>
            <w:r>
              <w:rPr>
                <w:rFonts w:hint="eastAsia"/>
                <w:iCs/>
                <w:kern w:val="2"/>
                <w:lang w:eastAsia="zh-CN"/>
              </w:rPr>
              <w:lastRenderedPageBreak/>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7C4D520" w14:textId="389ADE6D" w:rsidR="00EC4E24" w:rsidRPr="00EC4E24" w:rsidRDefault="00EC4E24" w:rsidP="00EC4E24">
            <w:pPr>
              <w:spacing w:beforeLines="50" w:before="120"/>
              <w:rPr>
                <w:iCs/>
                <w:kern w:val="2"/>
                <w:lang w:eastAsia="zh-CN"/>
              </w:rPr>
            </w:pPr>
            <w:r>
              <w:rPr>
                <w:iCs/>
                <w:kern w:val="2"/>
                <w:lang w:eastAsia="zh-CN"/>
              </w:rPr>
              <w:t xml:space="preserve">Low. For same priority, Rel.15 rule can still be applied. While for different priorities, this operation is allowed in Rel.16, that the LP PUSCH is dropped. </w:t>
            </w:r>
          </w:p>
        </w:tc>
      </w:tr>
      <w:tr w:rsidR="00930FDA"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CEA629E" w:rsidR="00930FDA" w:rsidRDefault="00930FDA" w:rsidP="00930FDA">
            <w:pPr>
              <w:widowControl w:val="0"/>
              <w:spacing w:beforeLines="50" w:before="120"/>
              <w:rPr>
                <w:kern w:val="2"/>
                <w:lang w:eastAsia="zh-CN"/>
              </w:rPr>
            </w:pPr>
            <w:r>
              <w:rPr>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1DD71BD9" w14:textId="46D630AC" w:rsidR="00930FDA" w:rsidRDefault="00930FDA" w:rsidP="00930FDA">
            <w:pPr>
              <w:widowControl w:val="0"/>
              <w:spacing w:beforeLines="50" w:before="120"/>
              <w:rPr>
                <w:kern w:val="2"/>
                <w:lang w:eastAsia="zh-CN"/>
              </w:rPr>
            </w:pPr>
            <w:r>
              <w:rPr>
                <w:kern w:val="2"/>
                <w:lang w:eastAsia="zh-CN"/>
              </w:rPr>
              <w:t>Low. For same priority traffic (e.g. URLLC), it is unclear why PUSCH can have larger scheduling latency than the PDSCH.</w:t>
            </w:r>
          </w:p>
        </w:tc>
      </w:tr>
      <w:tr w:rsidR="00930FDA"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52CAA552" w:rsidR="00930FDA" w:rsidRPr="00DF03AF" w:rsidRDefault="00DF03AF" w:rsidP="00930FDA">
            <w:pPr>
              <w:widowControl w:val="0"/>
              <w:spacing w:beforeLines="50" w:before="120"/>
              <w:rPr>
                <w:rFonts w:eastAsia="Malgun Gothic"/>
                <w:kern w:val="2"/>
                <w:lang w:eastAsia="ko-KR"/>
              </w:rPr>
            </w:pPr>
            <w:r>
              <w:rPr>
                <w:rFonts w:eastAsia="Malgun Gothic" w:hint="eastAsia"/>
                <w:kern w:val="2"/>
                <w:lang w:eastAsia="ko-KR"/>
              </w:rPr>
              <w:t>W</w:t>
            </w:r>
            <w:r>
              <w:rPr>
                <w:rFonts w:eastAsia="Malgun Gothic"/>
                <w:kern w:val="2"/>
                <w:lang w:eastAsia="ko-KR"/>
              </w:rPr>
              <w:t>ILUS</w:t>
            </w:r>
          </w:p>
        </w:tc>
        <w:tc>
          <w:tcPr>
            <w:tcW w:w="7194" w:type="dxa"/>
            <w:tcBorders>
              <w:top w:val="single" w:sz="4" w:space="0" w:color="auto"/>
              <w:left w:val="single" w:sz="4" w:space="0" w:color="auto"/>
              <w:bottom w:val="single" w:sz="4" w:space="0" w:color="auto"/>
              <w:right w:val="single" w:sz="4" w:space="0" w:color="auto"/>
            </w:tcBorders>
          </w:tcPr>
          <w:p w14:paraId="0F7ADA86" w14:textId="6CC7E0C1" w:rsidR="00DF03AF" w:rsidRPr="00DF03AF" w:rsidRDefault="00DF03AF" w:rsidP="00DF03AF">
            <w:pPr>
              <w:widowControl w:val="0"/>
              <w:spacing w:beforeLines="50" w:before="120"/>
              <w:rPr>
                <w:rFonts w:eastAsia="Malgun Gothic"/>
                <w:iCs/>
                <w:kern w:val="2"/>
                <w:lang w:eastAsia="ko-KR"/>
              </w:rPr>
            </w:pPr>
            <w:r>
              <w:rPr>
                <w:rFonts w:eastAsia="Malgun Gothic"/>
                <w:iCs/>
                <w:kern w:val="2"/>
                <w:lang w:eastAsia="ko-KR"/>
              </w:rPr>
              <w:t xml:space="preserve">High. </w:t>
            </w:r>
            <w:r w:rsidR="00AF7D4F">
              <w:rPr>
                <w:rFonts w:eastAsia="Malgun Gothic"/>
                <w:iCs/>
                <w:kern w:val="2"/>
                <w:lang w:eastAsia="ko-KR"/>
              </w:rPr>
              <w:t>Consider</w:t>
            </w:r>
            <w:r>
              <w:rPr>
                <w:rFonts w:eastAsia="Malgun Gothic"/>
                <w:iCs/>
                <w:kern w:val="2"/>
                <w:lang w:eastAsia="ko-KR"/>
              </w:rPr>
              <w:t xml:space="preserve"> the case that HP HARQ-ACK is multiplexed on LP PUSCH (if supported in </w:t>
            </w:r>
            <w:r w:rsidR="00AF7D4F">
              <w:rPr>
                <w:rFonts w:eastAsia="Malgun Gothic"/>
                <w:iCs/>
                <w:kern w:val="2"/>
                <w:lang w:eastAsia="ko-KR"/>
              </w:rPr>
              <w:t xml:space="preserve">AI </w:t>
            </w:r>
            <w:r>
              <w:rPr>
                <w:rFonts w:eastAsia="Malgun Gothic"/>
                <w:iCs/>
                <w:kern w:val="2"/>
                <w:lang w:eastAsia="ko-KR"/>
              </w:rPr>
              <w:t>8.3.3). In this case,</w:t>
            </w:r>
            <w:r w:rsidR="00AF7D4F">
              <w:rPr>
                <w:rFonts w:eastAsia="Malgun Gothic"/>
                <w:iCs/>
                <w:kern w:val="2"/>
                <w:lang w:eastAsia="ko-KR"/>
              </w:rPr>
              <w:t xml:space="preserve"> it needs to allow</w:t>
            </w:r>
            <w:r>
              <w:rPr>
                <w:rFonts w:eastAsia="Malgun Gothic"/>
                <w:iCs/>
                <w:kern w:val="2"/>
                <w:lang w:eastAsia="ko-KR"/>
              </w:rPr>
              <w:t xml:space="preserve"> </w:t>
            </w:r>
            <w:r w:rsidR="00AF7D4F">
              <w:rPr>
                <w:rFonts w:eastAsia="Malgun Gothic"/>
                <w:iCs/>
                <w:kern w:val="2"/>
                <w:lang w:eastAsia="ko-KR"/>
              </w:rPr>
              <w:t xml:space="preserve">HP </w:t>
            </w:r>
            <w:r>
              <w:rPr>
                <w:rFonts w:eastAsia="Malgun Gothic"/>
                <w:iCs/>
                <w:kern w:val="2"/>
                <w:lang w:eastAsia="ko-KR"/>
              </w:rPr>
              <w:t xml:space="preserve">HARQ-ACK for </w:t>
            </w:r>
            <w:r w:rsidR="00AF7D4F">
              <w:rPr>
                <w:rFonts w:eastAsia="Malgun Gothic"/>
                <w:iCs/>
                <w:kern w:val="2"/>
                <w:lang w:eastAsia="ko-KR"/>
              </w:rPr>
              <w:t xml:space="preserve">PDSCH scheduled by </w:t>
            </w:r>
            <w:r>
              <w:rPr>
                <w:rFonts w:eastAsia="Malgun Gothic"/>
                <w:iCs/>
                <w:kern w:val="2"/>
                <w:lang w:eastAsia="ko-KR"/>
              </w:rPr>
              <w:t xml:space="preserve">later </w:t>
            </w:r>
            <w:r w:rsidR="00AF7D4F">
              <w:rPr>
                <w:rFonts w:eastAsia="Malgun Gothic"/>
                <w:iCs/>
                <w:kern w:val="2"/>
                <w:lang w:eastAsia="ko-KR"/>
              </w:rPr>
              <w:t>P</w:t>
            </w:r>
            <w:r>
              <w:rPr>
                <w:rFonts w:eastAsia="Malgun Gothic"/>
                <w:iCs/>
                <w:kern w:val="2"/>
                <w:lang w:eastAsia="ko-KR"/>
              </w:rPr>
              <w:t>DCCH</w:t>
            </w:r>
            <w:r w:rsidR="00AF7D4F">
              <w:rPr>
                <w:rFonts w:eastAsia="Malgun Gothic"/>
                <w:iCs/>
                <w:kern w:val="2"/>
                <w:lang w:eastAsia="ko-KR"/>
              </w:rPr>
              <w:t xml:space="preserve"> is multiplexed on the LP PUSH scheduled by earlier PDCCH. </w:t>
            </w:r>
            <w:r w:rsidR="00AF7D4F">
              <w:rPr>
                <w:rFonts w:eastAsia="Malgun Gothic" w:hint="eastAsia"/>
                <w:iCs/>
                <w:kern w:val="2"/>
                <w:lang w:eastAsia="ko-KR"/>
              </w:rPr>
              <w:t>I</w:t>
            </w:r>
            <w:r w:rsidR="00AF7D4F">
              <w:rPr>
                <w:rFonts w:eastAsia="Malgun Gothic"/>
                <w:iCs/>
                <w:kern w:val="2"/>
                <w:lang w:eastAsia="ko-KR"/>
              </w:rPr>
              <w:t xml:space="preserve">f timeline for HARQ-ACK multiplexing on PUSCH is satisfied, it can be supported. It can be revisited when RAN1 supports HP HARQ-ACK is multiplexed on LP PUSCH. </w:t>
            </w:r>
          </w:p>
        </w:tc>
      </w:tr>
      <w:tr w:rsidR="00F45CE0" w14:paraId="6366F01A" w14:textId="77777777" w:rsidTr="00780BC5">
        <w:tc>
          <w:tcPr>
            <w:tcW w:w="2113" w:type="dxa"/>
            <w:tcBorders>
              <w:top w:val="single" w:sz="4" w:space="0" w:color="auto"/>
              <w:left w:val="single" w:sz="4" w:space="0" w:color="auto"/>
              <w:bottom w:val="single" w:sz="4" w:space="0" w:color="auto"/>
              <w:right w:val="single" w:sz="4" w:space="0" w:color="auto"/>
            </w:tcBorders>
          </w:tcPr>
          <w:p w14:paraId="6DC80077" w14:textId="2E8F45D0" w:rsidR="00F45CE0" w:rsidRDefault="00F45CE0" w:rsidP="00F45CE0">
            <w:pPr>
              <w:widowControl w:val="0"/>
              <w:spacing w:beforeLines="50" w:before="120"/>
              <w:rPr>
                <w:rFonts w:eastAsia="Malgun Gothic"/>
                <w:kern w:val="2"/>
                <w:lang w:eastAsia="ko-KR"/>
              </w:rPr>
            </w:pPr>
            <w:r>
              <w:rPr>
                <w:rFonts w:eastAsia="Malgun Gothic" w:hint="eastAsia"/>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14:paraId="2CC6D85B" w14:textId="49761906" w:rsidR="00F45CE0" w:rsidRDefault="00F45CE0" w:rsidP="00F45CE0">
            <w:pPr>
              <w:widowControl w:val="0"/>
              <w:spacing w:beforeLines="50" w:before="120"/>
              <w:rPr>
                <w:rFonts w:eastAsia="Malgun Gothic"/>
                <w:iCs/>
                <w:kern w:val="2"/>
                <w:lang w:eastAsia="ko-KR"/>
              </w:rPr>
            </w:pPr>
            <w:r>
              <w:rPr>
                <w:rFonts w:eastAsia="Malgun Gothic" w:hint="eastAsia"/>
                <w:kern w:val="2"/>
                <w:lang w:eastAsia="ko-KR"/>
              </w:rPr>
              <w:t xml:space="preserve">Considering URLLC PUSCH has marginal scheduling delay, it is hard to meet that issue. </w:t>
            </w:r>
          </w:p>
        </w:tc>
      </w:tr>
      <w:tr w:rsidR="00795723" w14:paraId="5F225BF4" w14:textId="77777777" w:rsidTr="00780BC5">
        <w:tc>
          <w:tcPr>
            <w:tcW w:w="2113" w:type="dxa"/>
            <w:tcBorders>
              <w:top w:val="single" w:sz="4" w:space="0" w:color="auto"/>
              <w:left w:val="single" w:sz="4" w:space="0" w:color="auto"/>
              <w:bottom w:val="single" w:sz="4" w:space="0" w:color="auto"/>
              <w:right w:val="single" w:sz="4" w:space="0" w:color="auto"/>
            </w:tcBorders>
          </w:tcPr>
          <w:p w14:paraId="45501AB5" w14:textId="3752E0AE" w:rsidR="00795723" w:rsidRDefault="00795723" w:rsidP="00795723">
            <w:pPr>
              <w:widowControl w:val="0"/>
              <w:spacing w:beforeLines="50" w:before="120"/>
              <w:rPr>
                <w:rFonts w:eastAsia="Malgun Gothic"/>
                <w:kern w:val="2"/>
                <w:lang w:eastAsia="ko-KR"/>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D1D7BC7" w14:textId="01823C0C" w:rsidR="00795723" w:rsidRDefault="00795723" w:rsidP="00795723">
            <w:pPr>
              <w:widowControl w:val="0"/>
              <w:spacing w:beforeLines="50" w:before="120"/>
              <w:rPr>
                <w:rFonts w:eastAsia="Malgun Gothic"/>
                <w:kern w:val="2"/>
                <w:lang w:eastAsia="ko-KR"/>
              </w:rPr>
            </w:pPr>
            <w:r w:rsidRPr="5363CE7E">
              <w:rPr>
                <w:lang w:eastAsia="zh-CN"/>
              </w:rPr>
              <w:t>Low</w:t>
            </w:r>
            <w:r>
              <w:rPr>
                <w:lang w:eastAsia="zh-CN"/>
              </w:rPr>
              <w:t>.</w:t>
            </w:r>
            <w:r w:rsidRPr="5363CE7E">
              <w:rPr>
                <w:lang w:eastAsia="zh-CN"/>
              </w:rPr>
              <w:t xml:space="preserve"> </w:t>
            </w:r>
            <w:r>
              <w:rPr>
                <w:lang w:eastAsia="zh-CN"/>
              </w:rPr>
              <w:t>N</w:t>
            </w:r>
            <w:r w:rsidRPr="5363CE7E">
              <w:rPr>
                <w:lang w:eastAsia="zh-CN"/>
              </w:rPr>
              <w:t xml:space="preserve">ot UE </w:t>
            </w:r>
            <w:r>
              <w:rPr>
                <w:lang w:eastAsia="zh-CN"/>
              </w:rPr>
              <w:t xml:space="preserve">really a </w:t>
            </w:r>
            <w:r w:rsidRPr="5363CE7E">
              <w:rPr>
                <w:lang w:eastAsia="zh-CN"/>
              </w:rPr>
              <w:t>feedback</w:t>
            </w:r>
            <w:r>
              <w:rPr>
                <w:lang w:eastAsia="zh-CN"/>
              </w:rPr>
              <w:t>-</w:t>
            </w:r>
            <w:r w:rsidRPr="5363CE7E">
              <w:rPr>
                <w:lang w:eastAsia="zh-CN"/>
              </w:rPr>
              <w:t xml:space="preserve">related </w:t>
            </w:r>
            <w:r>
              <w:rPr>
                <w:lang w:eastAsia="zh-CN"/>
              </w:rPr>
              <w:t xml:space="preserve">enhancement </w:t>
            </w:r>
            <w:r w:rsidRPr="5363CE7E">
              <w:rPr>
                <w:lang w:eastAsia="zh-CN"/>
              </w:rPr>
              <w:t xml:space="preserve">and </w:t>
            </w:r>
            <w:r>
              <w:rPr>
                <w:lang w:eastAsia="zh-CN"/>
              </w:rPr>
              <w:t xml:space="preserve">already </w:t>
            </w:r>
            <w:r w:rsidRPr="5363CE7E">
              <w:rPr>
                <w:lang w:eastAsia="zh-CN"/>
              </w:rPr>
              <w:t>discussed in Rel-16</w:t>
            </w:r>
            <w:r>
              <w:rPr>
                <w:lang w:eastAsia="zh-CN"/>
              </w:rPr>
              <w:t xml:space="preserve"> (although Nokia proposed it then)</w:t>
            </w:r>
          </w:p>
        </w:tc>
      </w:tr>
      <w:tr w:rsidR="007A7C0D" w14:paraId="327A7F9E" w14:textId="77777777" w:rsidTr="00780BC5">
        <w:tc>
          <w:tcPr>
            <w:tcW w:w="2113" w:type="dxa"/>
            <w:tcBorders>
              <w:top w:val="single" w:sz="4" w:space="0" w:color="auto"/>
              <w:left w:val="single" w:sz="4" w:space="0" w:color="auto"/>
              <w:bottom w:val="single" w:sz="4" w:space="0" w:color="auto"/>
              <w:right w:val="single" w:sz="4" w:space="0" w:color="auto"/>
            </w:tcBorders>
          </w:tcPr>
          <w:p w14:paraId="744A3579" w14:textId="207E9961" w:rsidR="007A7C0D" w:rsidRDefault="007A7C0D" w:rsidP="00795723">
            <w:pPr>
              <w:widowControl w:val="0"/>
              <w:spacing w:beforeLines="50" w:before="120"/>
              <w:rPr>
                <w:iCs/>
                <w:kern w:val="2"/>
                <w:lang w:eastAsia="zh-CN"/>
              </w:rPr>
            </w:pPr>
            <w:r>
              <w:rPr>
                <w:kern w:val="2"/>
                <w:lang w:eastAsia="zh-CN"/>
              </w:rPr>
              <w:t>MediaTek</w:t>
            </w:r>
          </w:p>
        </w:tc>
        <w:tc>
          <w:tcPr>
            <w:tcW w:w="7194" w:type="dxa"/>
            <w:tcBorders>
              <w:top w:val="single" w:sz="4" w:space="0" w:color="auto"/>
              <w:left w:val="single" w:sz="4" w:space="0" w:color="auto"/>
              <w:bottom w:val="single" w:sz="4" w:space="0" w:color="auto"/>
              <w:right w:val="single" w:sz="4" w:space="0" w:color="auto"/>
            </w:tcBorders>
          </w:tcPr>
          <w:p w14:paraId="5DF24629" w14:textId="33CEF4EE" w:rsidR="007A7C0D" w:rsidRPr="5363CE7E" w:rsidRDefault="007A7C0D" w:rsidP="00795723">
            <w:pPr>
              <w:widowControl w:val="0"/>
              <w:spacing w:beforeLines="50" w:before="120"/>
              <w:rPr>
                <w:lang w:eastAsia="zh-CN"/>
              </w:rPr>
            </w:pPr>
            <w:r>
              <w:rPr>
                <w:lang w:eastAsia="zh-CN"/>
              </w:rPr>
              <w:t>Low</w:t>
            </w:r>
          </w:p>
        </w:tc>
      </w:tr>
      <w:tr w:rsidR="006B5DDF" w14:paraId="1E2BB544" w14:textId="77777777" w:rsidTr="00780BC5">
        <w:tc>
          <w:tcPr>
            <w:tcW w:w="2113" w:type="dxa"/>
            <w:tcBorders>
              <w:top w:val="single" w:sz="4" w:space="0" w:color="auto"/>
              <w:left w:val="single" w:sz="4" w:space="0" w:color="auto"/>
              <w:bottom w:val="single" w:sz="4" w:space="0" w:color="auto"/>
              <w:right w:val="single" w:sz="4" w:space="0" w:color="auto"/>
            </w:tcBorders>
          </w:tcPr>
          <w:p w14:paraId="17963995" w14:textId="1E75E745" w:rsidR="006B5DDF" w:rsidRDefault="006B5DDF" w:rsidP="00795723">
            <w:pPr>
              <w:widowControl w:val="0"/>
              <w:spacing w:beforeLines="50" w:before="120"/>
              <w:rPr>
                <w:kern w:val="2"/>
                <w:lang w:eastAsia="zh-CN"/>
              </w:rPr>
            </w:pPr>
            <w:r>
              <w:rPr>
                <w:kern w:val="2"/>
                <w:lang w:eastAsia="zh-CN"/>
              </w:rPr>
              <w:t>Ericsson</w:t>
            </w:r>
          </w:p>
        </w:tc>
        <w:tc>
          <w:tcPr>
            <w:tcW w:w="7194" w:type="dxa"/>
            <w:tcBorders>
              <w:top w:val="single" w:sz="4" w:space="0" w:color="auto"/>
              <w:left w:val="single" w:sz="4" w:space="0" w:color="auto"/>
              <w:bottom w:val="single" w:sz="4" w:space="0" w:color="auto"/>
              <w:right w:val="single" w:sz="4" w:space="0" w:color="auto"/>
            </w:tcBorders>
          </w:tcPr>
          <w:p w14:paraId="6D8E71E2" w14:textId="77777777" w:rsidR="006B5DDF" w:rsidRDefault="006B5DDF" w:rsidP="00795723">
            <w:pPr>
              <w:widowControl w:val="0"/>
              <w:spacing w:beforeLines="50" w:before="120"/>
              <w:rPr>
                <w:lang w:eastAsia="zh-CN"/>
              </w:rPr>
            </w:pPr>
            <w:r>
              <w:rPr>
                <w:lang w:eastAsia="zh-CN"/>
              </w:rPr>
              <w:t>Medium</w:t>
            </w:r>
          </w:p>
          <w:p w14:paraId="792BBE2D" w14:textId="25558C03" w:rsidR="006B5DDF" w:rsidRDefault="006B5DDF" w:rsidP="00795723">
            <w:pPr>
              <w:widowControl w:val="0"/>
              <w:spacing w:beforeLines="50" w:before="120"/>
              <w:rPr>
                <w:lang w:eastAsia="zh-CN"/>
              </w:rPr>
            </w:pPr>
            <w:r>
              <w:rPr>
                <w:lang w:eastAsia="zh-CN"/>
              </w:rPr>
              <w:t xml:space="preserve">The current restriction is applicable when HARQ is multiplexed on PUSCH. But in </w:t>
            </w:r>
            <w:proofErr w:type="gramStart"/>
            <w:r>
              <w:rPr>
                <w:lang w:eastAsia="zh-CN"/>
              </w:rPr>
              <w:t>general</w:t>
            </w:r>
            <w:proofErr w:type="gramEnd"/>
            <w:r>
              <w:rPr>
                <w:lang w:eastAsia="zh-CN"/>
              </w:rPr>
              <w:t xml:space="preserve"> it would be good to remove the restriction conditioned that the spec impact is limited.</w:t>
            </w:r>
          </w:p>
        </w:tc>
      </w:tr>
      <w:tr w:rsidR="00FF172B" w14:paraId="51E5A088" w14:textId="77777777" w:rsidTr="00780BC5">
        <w:tc>
          <w:tcPr>
            <w:tcW w:w="2113" w:type="dxa"/>
            <w:tcBorders>
              <w:top w:val="single" w:sz="4" w:space="0" w:color="auto"/>
              <w:left w:val="single" w:sz="4" w:space="0" w:color="auto"/>
              <w:bottom w:val="single" w:sz="4" w:space="0" w:color="auto"/>
              <w:right w:val="single" w:sz="4" w:space="0" w:color="auto"/>
            </w:tcBorders>
          </w:tcPr>
          <w:p w14:paraId="244F3E0A" w14:textId="182B929B" w:rsidR="00FF172B" w:rsidRDefault="00FF172B" w:rsidP="00795723">
            <w:pPr>
              <w:widowControl w:val="0"/>
              <w:spacing w:beforeLines="50" w:before="120"/>
              <w:rPr>
                <w:kern w:val="2"/>
                <w:lang w:eastAsia="zh-CN"/>
              </w:rPr>
            </w:pPr>
            <w:r>
              <w:rPr>
                <w:kern w:val="2"/>
                <w:lang w:eastAsia="zh-CN"/>
              </w:rPr>
              <w:t>Lenovo, Motorola Mobility</w:t>
            </w:r>
          </w:p>
        </w:tc>
        <w:tc>
          <w:tcPr>
            <w:tcW w:w="7194" w:type="dxa"/>
            <w:tcBorders>
              <w:top w:val="single" w:sz="4" w:space="0" w:color="auto"/>
              <w:left w:val="single" w:sz="4" w:space="0" w:color="auto"/>
              <w:bottom w:val="single" w:sz="4" w:space="0" w:color="auto"/>
              <w:right w:val="single" w:sz="4" w:space="0" w:color="auto"/>
            </w:tcBorders>
          </w:tcPr>
          <w:p w14:paraId="52EDA9CD" w14:textId="77777777" w:rsidR="00FF172B" w:rsidRDefault="00FF172B" w:rsidP="00795723">
            <w:pPr>
              <w:widowControl w:val="0"/>
              <w:spacing w:beforeLines="50" w:before="120"/>
              <w:rPr>
                <w:lang w:eastAsia="zh-CN"/>
              </w:rPr>
            </w:pPr>
            <w:r>
              <w:rPr>
                <w:lang w:eastAsia="zh-CN"/>
              </w:rPr>
              <w:t xml:space="preserve">Low.  </w:t>
            </w:r>
          </w:p>
          <w:p w14:paraId="0F0BC733" w14:textId="2FEDDABF" w:rsidR="00FF172B" w:rsidRDefault="00FF172B" w:rsidP="00795723">
            <w:pPr>
              <w:widowControl w:val="0"/>
              <w:spacing w:beforeLines="50" w:before="120"/>
              <w:rPr>
                <w:lang w:eastAsia="zh-CN"/>
              </w:rPr>
            </w:pPr>
            <w:r>
              <w:rPr>
                <w:lang w:eastAsia="zh-CN"/>
              </w:rPr>
              <w:t xml:space="preserve">For the case of different priorities of HARQ-ACK and PUSCH, HP HARQ-ACK multiplexing in low priority PUSCH should be first discussed. </w:t>
            </w: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lastRenderedPageBreak/>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 xml:space="preserve">Google, </w:t>
      </w:r>
      <w:proofErr w:type="gramStart"/>
      <w:r>
        <w:rPr>
          <w:lang w:eastAsia="x-none"/>
        </w:rPr>
        <w:t>Inc.</w:t>
      </w:r>
      <w:r w:rsidR="003C606B">
        <w:rPr>
          <w:lang w:eastAsia="x-none"/>
        </w:rPr>
        <w:t>.</w:t>
      </w:r>
      <w:proofErr w:type="gramEnd"/>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 xml:space="preserve">Summary of </w:t>
      </w:r>
      <w:proofErr w:type="gramStart"/>
      <w:r w:rsidR="00155C43">
        <w:rPr>
          <w:lang w:val="en-US"/>
        </w:rPr>
        <w:t>companies</w:t>
      </w:r>
      <w:proofErr w:type="gramEnd"/>
      <w:r w:rsidR="00155C43">
        <w:rPr>
          <w:lang w:val="en-US"/>
        </w:rPr>
        <w:t xml:space="preserve">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w:t>
      </w:r>
      <w:proofErr w:type="gramStart"/>
      <w:r>
        <w:rPr>
          <w:b/>
          <w:bCs/>
          <w:lang w:eastAsia="zh-CN"/>
        </w:rPr>
        <w:t>slot based</w:t>
      </w:r>
      <w:proofErr w:type="gramEnd"/>
      <w:r>
        <w:rPr>
          <w:b/>
          <w:bCs/>
          <w:lang w:eastAsia="zh-CN"/>
        </w:rPr>
        <w:t xml:space="preserve">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HARQ-ACK postpon</w:t>
      </w:r>
      <w:r>
        <w:rPr>
          <w:b/>
          <w:lang w:val="fi-FI" w:eastAsia="zh-CN"/>
        </w:rPr>
        <w:t>ing</w:t>
      </w:r>
      <w:r w:rsidRPr="002526D0">
        <w:rPr>
          <w:b/>
          <w:lang w:val="fi-FI" w:eastAsia="zh-CN"/>
        </w:rPr>
        <w:t xml:space="preserve"> for DL SPS</w:t>
      </w:r>
      <w:r w:rsidRPr="002526D0">
        <w:rPr>
          <w:b/>
          <w:bCs/>
          <w:lang w:eastAsia="zh-CN"/>
        </w:rPr>
        <w:t xml:space="preserve"> </w:t>
      </w:r>
      <w:r w:rsidRPr="002526D0">
        <w:rPr>
          <w:b/>
          <w:lang w:val="fi-FI" w:eastAsia="zh-CN"/>
        </w:rPr>
        <w:t>should be considered</w:t>
      </w:r>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r w:rsidRPr="00AD5A21">
        <w:rPr>
          <w:b/>
          <w:lang w:val="fi-FI" w:eastAsia="zh-CN"/>
        </w:rPr>
        <w:t>ould be considered</w:t>
      </w:r>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6"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BE5375" w:rsidP="001B4F9F">
      <w:pPr>
        <w:pStyle w:val="TableofFigures"/>
        <w:tabs>
          <w:tab w:val="right" w:leader="dot" w:pos="9629"/>
        </w:tabs>
        <w:rPr>
          <w:rFonts w:asciiTheme="minorHAnsi" w:hAnsiTheme="minorHAnsi"/>
          <w:b w:val="0"/>
          <w:noProof/>
          <w:lang w:eastAsia="en-US"/>
        </w:rPr>
      </w:pPr>
      <w:hyperlink r:id="rId17"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BE5375" w:rsidP="001B4F9F">
      <w:pPr>
        <w:pStyle w:val="TableofFigures"/>
        <w:tabs>
          <w:tab w:val="right" w:leader="dot" w:pos="9629"/>
        </w:tabs>
        <w:rPr>
          <w:rFonts w:asciiTheme="minorHAnsi" w:hAnsiTheme="minorHAnsi"/>
          <w:b w:val="0"/>
          <w:noProof/>
          <w:lang w:eastAsia="en-US"/>
        </w:rPr>
      </w:pPr>
      <w:hyperlink r:id="rId18"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BE5375" w:rsidP="001B4F9F">
      <w:pPr>
        <w:pStyle w:val="TableofFigures"/>
        <w:tabs>
          <w:tab w:val="right" w:leader="dot" w:pos="9629"/>
        </w:tabs>
        <w:rPr>
          <w:rFonts w:asciiTheme="minorHAnsi" w:hAnsiTheme="minorHAnsi"/>
          <w:b w:val="0"/>
          <w:noProof/>
          <w:lang w:eastAsia="en-US"/>
        </w:rPr>
      </w:pPr>
      <w:hyperlink r:id="rId19"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20"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BE5375" w:rsidP="001B4F9F">
      <w:pPr>
        <w:pStyle w:val="TableofFigures"/>
        <w:tabs>
          <w:tab w:val="right" w:leader="dot" w:pos="9629"/>
        </w:tabs>
        <w:rPr>
          <w:rFonts w:asciiTheme="minorHAnsi" w:hAnsiTheme="minorHAnsi"/>
          <w:b w:val="0"/>
          <w:noProof/>
          <w:lang w:eastAsia="en-US"/>
        </w:rPr>
      </w:pPr>
      <w:hyperlink r:id="rId21"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BE5375" w:rsidP="001B4F9F">
      <w:pPr>
        <w:pStyle w:val="TableofFigures"/>
        <w:tabs>
          <w:tab w:val="right" w:leader="dot" w:pos="9629"/>
        </w:tabs>
        <w:rPr>
          <w:rFonts w:asciiTheme="minorHAnsi" w:hAnsiTheme="minorHAnsi"/>
          <w:b w:val="0"/>
          <w:noProof/>
          <w:lang w:eastAsia="en-US"/>
        </w:rPr>
      </w:pPr>
      <w:hyperlink r:id="rId22"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BE5375" w:rsidP="001B4F9F">
      <w:pPr>
        <w:pStyle w:val="TableofFigures"/>
        <w:tabs>
          <w:tab w:val="right" w:leader="dot" w:pos="9629"/>
        </w:tabs>
        <w:rPr>
          <w:rFonts w:asciiTheme="minorHAnsi" w:hAnsiTheme="minorHAnsi"/>
          <w:b w:val="0"/>
          <w:noProof/>
          <w:lang w:eastAsia="en-US"/>
        </w:rPr>
      </w:pPr>
      <w:hyperlink r:id="rId23"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BE5375" w:rsidP="001B4F9F">
      <w:pPr>
        <w:pStyle w:val="TableofFigures"/>
        <w:tabs>
          <w:tab w:val="right" w:leader="dot" w:pos="9629"/>
        </w:tabs>
        <w:rPr>
          <w:rFonts w:asciiTheme="minorHAnsi" w:hAnsiTheme="minorHAnsi"/>
          <w:b w:val="0"/>
          <w:noProof/>
          <w:lang w:eastAsia="en-US"/>
        </w:rPr>
      </w:pPr>
      <w:hyperlink r:id="rId24"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BE5375" w:rsidP="001B4F9F">
      <w:pPr>
        <w:pStyle w:val="TableofFigures"/>
        <w:tabs>
          <w:tab w:val="right" w:leader="dot" w:pos="9629"/>
        </w:tabs>
        <w:rPr>
          <w:rFonts w:asciiTheme="minorHAnsi" w:hAnsiTheme="minorHAnsi"/>
          <w:b w:val="0"/>
          <w:noProof/>
          <w:lang w:eastAsia="en-US"/>
        </w:rPr>
      </w:pPr>
      <w:hyperlink r:id="rId25"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Enhance sub-</w:t>
      </w:r>
      <w:proofErr w:type="gramStart"/>
      <w:r>
        <w:rPr>
          <w:rFonts w:eastAsiaTheme="minorEastAsia"/>
          <w:b/>
          <w:i/>
          <w:iCs/>
          <w:lang w:eastAsia="zh-CN"/>
        </w:rPr>
        <w:t>slot based</w:t>
      </w:r>
      <w:proofErr w:type="gramEnd"/>
      <w:r>
        <w:rPr>
          <w:rFonts w:eastAsiaTheme="minorEastAsia"/>
          <w:b/>
          <w:i/>
          <w:iCs/>
          <w:lang w:eastAsia="zh-CN"/>
        </w:rPr>
        <w:t xml:space="preserve">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w:t>
      </w:r>
      <w:proofErr w:type="gramStart"/>
      <w:r>
        <w:rPr>
          <w:rFonts w:eastAsiaTheme="minorEastAsia"/>
          <w:i/>
          <w:sz w:val="22"/>
          <w:lang w:val="en-US"/>
        </w:rPr>
        <w:t>slot</w:t>
      </w:r>
      <w:proofErr w:type="gramEnd"/>
      <w:r>
        <w:rPr>
          <w:rFonts w:eastAsiaTheme="minorEastAsia"/>
          <w:i/>
          <w:sz w:val="22"/>
          <w:lang w:val="en-US"/>
        </w:rPr>
        <w:t xml:space="preserve">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w:t>
      </w:r>
      <w:proofErr w:type="gramStart"/>
      <w:r>
        <w:rPr>
          <w:i/>
          <w:sz w:val="22"/>
          <w:lang w:val="en-US" w:eastAsia="zh-CN"/>
        </w:rPr>
        <w:t>the each</w:t>
      </w:r>
      <w:proofErr w:type="gramEnd"/>
      <w:r>
        <w:rPr>
          <w:i/>
          <w:sz w:val="22"/>
          <w:lang w:val="en-US" w:eastAsia="zh-CN"/>
        </w:rPr>
        <w:t xml:space="preserve">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Pr="00BD0C01" w:rsidRDefault="008A5A0A" w:rsidP="00B56CF9">
      <w:pPr>
        <w:pStyle w:val="3GPPText"/>
        <w:numPr>
          <w:ilvl w:val="0"/>
          <w:numId w:val="26"/>
        </w:numPr>
        <w:rPr>
          <w:i/>
          <w:iCs/>
          <w:lang w:val="en-US"/>
        </w:rPr>
      </w:pPr>
      <w:r w:rsidRPr="00BD0C01">
        <w:rPr>
          <w:i/>
          <w:iCs/>
          <w:lang w:val="en-US"/>
        </w:rPr>
        <w:t>DL SPS HARQ-ACK may experience high dropping rate due to collisions especially when short periodicities and/or multiple SPS configurations are employed</w:t>
      </w:r>
    </w:p>
    <w:p w14:paraId="1AF994F4" w14:textId="77777777" w:rsidR="008A5A0A" w:rsidRPr="00BD0C01" w:rsidRDefault="008A5A0A" w:rsidP="008A5A0A">
      <w:pPr>
        <w:pStyle w:val="3GPPText"/>
        <w:rPr>
          <w:b/>
          <w:bCs/>
          <w:lang w:val="en-U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one-shot HARQ-ACK requested for a group of HARQ processes targeting DL SPS collision resolutions</w:t>
      </w:r>
    </w:p>
    <w:p w14:paraId="4E4F010D" w14:textId="77777777" w:rsidR="008A5A0A" w:rsidRPr="00BD0C01" w:rsidRDefault="008A5A0A" w:rsidP="00B56CF9">
      <w:pPr>
        <w:pStyle w:val="3GPPText"/>
        <w:numPr>
          <w:ilvl w:val="0"/>
          <w:numId w:val="27"/>
        </w:numPr>
        <w:rPr>
          <w:i/>
          <w:iCs/>
          <w:lang w:val="en-US"/>
        </w:rPr>
      </w:pPr>
      <w:r w:rsidRPr="00BD0C01">
        <w:rPr>
          <w:i/>
          <w:iCs/>
          <w:lang w:val="en-US"/>
        </w:rPr>
        <w:t>RAN1 to prioritize work on specifying non-numerical K1 in application to DL SPS in licensed spectrum</w:t>
      </w:r>
    </w:p>
    <w:p w14:paraId="47E8230B" w14:textId="77777777" w:rsidR="008A5A0A" w:rsidRPr="00BD0C01" w:rsidRDefault="008A5A0A" w:rsidP="008A5A0A">
      <w:pPr>
        <w:pStyle w:val="3GPPText"/>
        <w:rPr>
          <w:lang w:val="en-US"/>
        </w:rPr>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Pr="00BD0C01" w:rsidRDefault="008A5A0A" w:rsidP="00B56CF9">
      <w:pPr>
        <w:pStyle w:val="3GPPText"/>
        <w:numPr>
          <w:ilvl w:val="0"/>
          <w:numId w:val="27"/>
        </w:numPr>
        <w:rPr>
          <w:i/>
          <w:iCs/>
          <w:lang w:val="en-US"/>
        </w:rPr>
      </w:pPr>
      <w:r w:rsidRPr="00BD0C01">
        <w:rPr>
          <w:i/>
          <w:iCs/>
          <w:lang w:val="en-US"/>
        </w:rPr>
        <w:t>RAN1 to prioritize work on introducing back-to-back repetitions for short PUCCH and “relatively short” long PUCCH (e.g. 4-7 symbols)</w:t>
      </w:r>
    </w:p>
    <w:p w14:paraId="00EF49C7" w14:textId="77777777" w:rsidR="008A5A0A" w:rsidRPr="00BD0C01" w:rsidRDefault="008A5A0A" w:rsidP="00B56CF9">
      <w:pPr>
        <w:pStyle w:val="3GPPText"/>
        <w:numPr>
          <w:ilvl w:val="1"/>
          <w:numId w:val="27"/>
        </w:numPr>
        <w:rPr>
          <w:i/>
          <w:iCs/>
          <w:lang w:val="en-US"/>
        </w:rPr>
      </w:pPr>
      <w:r w:rsidRPr="00BD0C01">
        <w:rPr>
          <w:i/>
          <w:iCs/>
          <w:lang w:val="en-US"/>
        </w:rPr>
        <w:t>Note, RAN1 should consider scope overlap with coverage enhancement item if PUCCH repetitions are also discussed there</w:t>
      </w:r>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w:t>
      </w:r>
      <w:proofErr w:type="gramStart"/>
      <w:r>
        <w:rPr>
          <w:b/>
          <w:i/>
        </w:rPr>
        <w:t>slot based</w:t>
      </w:r>
      <w:proofErr w:type="gramEnd"/>
      <w:r>
        <w:rPr>
          <w:b/>
          <w:i/>
        </w:rPr>
        <w:t xml:space="preserve"> type-1 HARQ-ACK codebook should be supported in Rel-17.</w:t>
      </w:r>
    </w:p>
    <w:p w14:paraId="115A0D29" w14:textId="77777777" w:rsidR="008C5FD0" w:rsidRDefault="008C5FD0" w:rsidP="008C5FD0">
      <w:pPr>
        <w:pStyle w:val="BodyText"/>
        <w:rPr>
          <w:b/>
          <w:i/>
        </w:rPr>
      </w:pPr>
      <w:r>
        <w:rPr>
          <w:b/>
          <w:i/>
        </w:rPr>
        <w:t>Proposal 2: If sub-</w:t>
      </w:r>
      <w:proofErr w:type="gramStart"/>
      <w:r>
        <w:rPr>
          <w:b/>
          <w:i/>
        </w:rPr>
        <w:t>slot based</w:t>
      </w:r>
      <w:proofErr w:type="gramEnd"/>
      <w:r>
        <w:rPr>
          <w:b/>
          <w:i/>
        </w:rPr>
        <w:t xml:space="preserve">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Proposal 2. The codebook size should be constrained for sub-</w:t>
      </w:r>
      <w:proofErr w:type="gramStart"/>
      <w:r>
        <w:rPr>
          <w:b/>
          <w:i/>
          <w:lang w:eastAsia="zh-CN"/>
        </w:rPr>
        <w:t>slot based</w:t>
      </w:r>
      <w:proofErr w:type="gramEnd"/>
      <w:r>
        <w:rPr>
          <w:b/>
          <w:i/>
          <w:lang w:eastAsia="zh-CN"/>
        </w:rPr>
        <w:t xml:space="preserve">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w:t>
      </w:r>
      <w:proofErr w:type="gramStart"/>
      <w:r>
        <w:t>to shift</w:t>
      </w:r>
      <w:proofErr w:type="gramEnd"/>
      <w:r>
        <w:t xml:space="preserve"> the HARQ-ACK feedback for SPS PDSCH from invalid PUCCH resource to next available PUCCH resource. </w:t>
      </w:r>
    </w:p>
    <w:p w14:paraId="53C9A7F0" w14:textId="77777777" w:rsidR="00DD5CE1" w:rsidRDefault="00DD5CE1" w:rsidP="00DD5CE1">
      <w:pPr>
        <w:pStyle w:val="proposal0"/>
      </w:pPr>
      <w:r>
        <w:t xml:space="preserve">Proposal 2: Consider </w:t>
      </w:r>
      <w:proofErr w:type="gramStart"/>
      <w:r>
        <w:t>to support</w:t>
      </w:r>
      <w:proofErr w:type="gramEnd"/>
      <w:r>
        <w:t xml:space="preserve">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 xml:space="preserve">How to ensure the same transmit power for all symbols and how to handle PSD difference between PUCCH and PUSCH should be </w:t>
      </w:r>
      <w:proofErr w:type="gramStart"/>
      <w:r>
        <w:rPr>
          <w:b/>
          <w:bCs/>
          <w:lang w:val="en-US" w:eastAsia="ja-JP"/>
        </w:rPr>
        <w:t>taken into account</w:t>
      </w:r>
      <w:proofErr w:type="gramEnd"/>
      <w:r>
        <w:rPr>
          <w:b/>
          <w:bCs/>
          <w:lang w:val="en-US" w:eastAsia="ja-JP"/>
        </w:rPr>
        <w: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16"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17" w:name="_Toc4685930"/>
      <w:bookmarkEnd w:id="16"/>
      <w:r>
        <w:rPr>
          <w:lang w:eastAsia="zh-TW"/>
        </w:rPr>
        <w:t>Observation 2</w:t>
      </w:r>
      <w:r>
        <w:rPr>
          <w:lang w:eastAsia="zh-TW"/>
        </w:rPr>
        <w:tab/>
      </w:r>
      <w:bookmarkStart w:id="18" w:name="_Hlk32550844"/>
      <w:bookmarkEnd w:id="17"/>
      <w:r>
        <w:rPr>
          <w:lang w:eastAsia="zh-TW"/>
        </w:rPr>
        <w:t>It is beneficial to allow gNB to trigger a Type-3 HARQ-ACK codebook by a DCI indicating low priority or indicating high priority</w:t>
      </w:r>
      <w:r>
        <w:rPr>
          <w:rFonts w:ascii="Calibri" w:hAnsi="Calibri" w:cs="Calibri"/>
          <w:lang w:eastAsia="zh-TW"/>
        </w:rPr>
        <w:t>.</w:t>
      </w:r>
      <w:bookmarkEnd w:id="18"/>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w:t>
      </w:r>
      <w:proofErr w:type="gramStart"/>
      <w:r>
        <w:rPr>
          <w:b/>
          <w:bCs/>
          <w:i/>
          <w:iCs/>
          <w:sz w:val="22"/>
        </w:rPr>
        <w:t>to use</w:t>
      </w:r>
      <w:proofErr w:type="gramEnd"/>
      <w:r>
        <w:rPr>
          <w:b/>
          <w:bCs/>
          <w:i/>
          <w:iCs/>
          <w:sz w:val="22"/>
        </w:rPr>
        <w:t xml:space="preserv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w:t>
      </w:r>
      <w:proofErr w:type="gramStart"/>
      <w:r>
        <w:rPr>
          <w:b/>
          <w:bCs/>
          <w:i/>
          <w:iCs/>
          <w:sz w:val="22"/>
        </w:rPr>
        <w:t>to introduce</w:t>
      </w:r>
      <w:proofErr w:type="gramEnd"/>
      <w:r>
        <w:rPr>
          <w:b/>
          <w:bCs/>
          <w:i/>
          <w:iCs/>
          <w:sz w:val="22"/>
        </w:rPr>
        <w:t xml:space="preserv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 xml:space="preserve">Google, </w:t>
      </w:r>
      <w:proofErr w:type="gramStart"/>
      <w:r>
        <w:t>Inc..</w:t>
      </w:r>
      <w:proofErr w:type="gramEnd"/>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6899A" w14:textId="77777777" w:rsidR="00051B37" w:rsidRDefault="00051B37">
      <w:r>
        <w:separator/>
      </w:r>
    </w:p>
  </w:endnote>
  <w:endnote w:type="continuationSeparator" w:id="0">
    <w:p w14:paraId="3D358B2C" w14:textId="77777777" w:rsidR="00051B37" w:rsidRDefault="00051B37">
      <w:r>
        <w:continuationSeparator/>
      </w:r>
    </w:p>
  </w:endnote>
  <w:endnote w:type="continuationNotice" w:id="1">
    <w:p w14:paraId="203B59DC" w14:textId="77777777" w:rsidR="00051B37" w:rsidRDefault="00051B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Content>
      <w:p w14:paraId="42F76C3F" w14:textId="3A596660" w:rsidR="00BE5375" w:rsidRDefault="00BE5375">
        <w:pPr>
          <w:pStyle w:val="Footer"/>
        </w:pPr>
        <w:r>
          <w:fldChar w:fldCharType="begin"/>
        </w:r>
        <w:r>
          <w:instrText>PAGE   \* MERGEFORMAT</w:instrText>
        </w:r>
        <w:r>
          <w:fldChar w:fldCharType="separate"/>
        </w:r>
        <w:r w:rsidRPr="004A67A6">
          <w:rPr>
            <w:lang w:val="zh-CN" w:eastAsia="zh-CN"/>
          </w:rPr>
          <w:t>54</w:t>
        </w:r>
        <w:r>
          <w:fldChar w:fldCharType="end"/>
        </w:r>
      </w:p>
    </w:sdtContent>
  </w:sdt>
  <w:p w14:paraId="00A820FC" w14:textId="77777777" w:rsidR="00BE5375" w:rsidRDefault="00BE5375">
    <w:pPr>
      <w:pStyle w:val="Footer"/>
    </w:pPr>
  </w:p>
  <w:p w14:paraId="4A48D3F3" w14:textId="77777777" w:rsidR="00BE5375" w:rsidRDefault="00BE5375"/>
  <w:p w14:paraId="46E31D82" w14:textId="77777777" w:rsidR="00BE5375" w:rsidRDefault="00BE53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CB96" w14:textId="77777777" w:rsidR="00051B37" w:rsidRDefault="00051B37">
      <w:r>
        <w:separator/>
      </w:r>
    </w:p>
  </w:footnote>
  <w:footnote w:type="continuationSeparator" w:id="0">
    <w:p w14:paraId="4DBF556C" w14:textId="77777777" w:rsidR="00051B37" w:rsidRDefault="00051B37">
      <w:r>
        <w:continuationSeparator/>
      </w:r>
    </w:p>
  </w:footnote>
  <w:footnote w:type="continuationNotice" w:id="1">
    <w:p w14:paraId="7B3D5476" w14:textId="77777777" w:rsidR="00051B37" w:rsidRDefault="00051B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BE5375" w:rsidRDefault="00BE5375">
    <w:pPr>
      <w:pStyle w:val="Header"/>
      <w:tabs>
        <w:tab w:val="right" w:pos="9639"/>
      </w:tabs>
    </w:pPr>
    <w:r>
      <w:tab/>
    </w:r>
  </w:p>
  <w:p w14:paraId="246D48EC" w14:textId="77777777" w:rsidR="00BE5375" w:rsidRDefault="00BE5375"/>
  <w:p w14:paraId="4F6F578E" w14:textId="77777777" w:rsidR="00BE5375" w:rsidRDefault="00BE53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149F3"/>
    <w:multiLevelType w:val="hybridMultilevel"/>
    <w:tmpl w:val="17AA2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32"/>
    <w:multiLevelType w:val="hybridMultilevel"/>
    <w:tmpl w:val="16702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4" w15:restartNumberingAfterBreak="0">
    <w:nsid w:val="05442056"/>
    <w:multiLevelType w:val="hybridMultilevel"/>
    <w:tmpl w:val="55D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50A60"/>
    <w:multiLevelType w:val="hybridMultilevel"/>
    <w:tmpl w:val="6C3E00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C4E98"/>
    <w:multiLevelType w:val="hybridMultilevel"/>
    <w:tmpl w:val="AC12B3E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13F1F1C"/>
    <w:multiLevelType w:val="hybridMultilevel"/>
    <w:tmpl w:val="823CADAE"/>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A04ED3"/>
    <w:multiLevelType w:val="hybridMultilevel"/>
    <w:tmpl w:val="5D18BD0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1" w15:restartNumberingAfterBreak="0">
    <w:nsid w:val="2F7F502C"/>
    <w:multiLevelType w:val="hybridMultilevel"/>
    <w:tmpl w:val="B86CA310"/>
    <w:lvl w:ilvl="0" w:tplc="706EA6AC">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9" w15:restartNumberingAfterBreak="0">
    <w:nsid w:val="4566273F"/>
    <w:multiLevelType w:val="hybridMultilevel"/>
    <w:tmpl w:val="2738DCFC"/>
    <w:lvl w:ilvl="0" w:tplc="A70C0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2E6623"/>
    <w:multiLevelType w:val="hybridMultilevel"/>
    <w:tmpl w:val="527CB33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4DD93938"/>
    <w:multiLevelType w:val="hybridMultilevel"/>
    <w:tmpl w:val="7B782B7C"/>
    <w:lvl w:ilvl="0" w:tplc="91BC48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0091DA8"/>
    <w:multiLevelType w:val="hybridMultilevel"/>
    <w:tmpl w:val="F3B63DCA"/>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6F42976"/>
    <w:multiLevelType w:val="multilevel"/>
    <w:tmpl w:val="B43E3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047FFE"/>
    <w:multiLevelType w:val="hybridMultilevel"/>
    <w:tmpl w:val="15A6E5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BBE48DD"/>
    <w:multiLevelType w:val="hybridMultilevel"/>
    <w:tmpl w:val="F4E0BE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1" w15:restartNumberingAfterBreak="0">
    <w:nsid w:val="5E151619"/>
    <w:multiLevelType w:val="multilevel"/>
    <w:tmpl w:val="FE7434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4"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C140B7E"/>
    <w:multiLevelType w:val="hybridMultilevel"/>
    <w:tmpl w:val="3D48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8028E3"/>
    <w:multiLevelType w:val="hybridMultilevel"/>
    <w:tmpl w:val="EF52E15C"/>
    <w:lvl w:ilvl="0" w:tplc="0409000F">
      <w:start w:val="1"/>
      <w:numFmt w:val="decimal"/>
      <w:lvlText w:val="%1."/>
      <w:lvlJc w:val="left"/>
      <w:pPr>
        <w:ind w:left="644" w:hanging="360"/>
      </w:pPr>
      <w:rPr>
        <w:rFonts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F5F4EF8"/>
    <w:multiLevelType w:val="hybridMultilevel"/>
    <w:tmpl w:val="7C50833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0"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1"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57"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8"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60" w15:restartNumberingAfterBreak="0">
    <w:nsid w:val="7B2B7C35"/>
    <w:multiLevelType w:val="hybridMultilevel"/>
    <w:tmpl w:val="ADF0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CEB0F59"/>
    <w:multiLevelType w:val="hybridMultilevel"/>
    <w:tmpl w:val="155E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54"/>
  </w:num>
  <w:num w:numId="2">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2"/>
  </w:num>
  <w:num w:numId="4">
    <w:abstractNumId w:val="5"/>
  </w:num>
  <w:num w:numId="5">
    <w:abstractNumId w:val="48"/>
  </w:num>
  <w:num w:numId="6">
    <w:abstractNumId w:val="58"/>
  </w:num>
  <w:num w:numId="7">
    <w:abstractNumId w:val="19"/>
  </w:num>
  <w:num w:numId="8">
    <w:abstractNumId w:val="53"/>
  </w:num>
  <w:num w:numId="9">
    <w:abstractNumId w:val="12"/>
  </w:num>
  <w:num w:numId="10">
    <w:abstractNumId w:val="22"/>
  </w:num>
  <w:num w:numId="11">
    <w:abstractNumId w:val="55"/>
  </w:num>
  <w:num w:numId="12">
    <w:abstractNumId w:val="1"/>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8"/>
  </w:num>
  <w:num w:numId="16">
    <w:abstractNumId w:val="38"/>
  </w:num>
  <w:num w:numId="17">
    <w:abstractNumId w:val="7"/>
  </w:num>
  <w:num w:numId="18">
    <w:abstractNumId w:val="24"/>
  </w:num>
  <w:num w:numId="19">
    <w:abstractNumId w:val="42"/>
  </w:num>
  <w:num w:numId="20">
    <w:abstractNumId w:val="44"/>
  </w:num>
  <w:num w:numId="21">
    <w:abstractNumId w:val="23"/>
  </w:num>
  <w:num w:numId="22">
    <w:abstractNumId w:val="10"/>
  </w:num>
  <w:num w:numId="23">
    <w:abstractNumId w:val="50"/>
  </w:num>
  <w:num w:numId="24">
    <w:abstractNumId w:val="43"/>
  </w:num>
  <w:num w:numId="25">
    <w:abstractNumId w:val="34"/>
  </w:num>
  <w:num w:numId="26">
    <w:abstractNumId w:val="16"/>
  </w:num>
  <w:num w:numId="27">
    <w:abstractNumId w:val="37"/>
  </w:num>
  <w:num w:numId="28">
    <w:abstractNumId w:val="45"/>
  </w:num>
  <w:num w:numId="29">
    <w:abstractNumId w:val="26"/>
  </w:num>
  <w:num w:numId="30">
    <w:abstractNumId w:val="32"/>
  </w:num>
  <w:num w:numId="3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num>
  <w:num w:numId="33">
    <w:abstractNumId w:val="62"/>
  </w:num>
  <w:num w:numId="34">
    <w:abstractNumId w:val="28"/>
  </w:num>
  <w:num w:numId="35">
    <w:abstractNumId w:val="11"/>
  </w:num>
  <w:num w:numId="36">
    <w:abstractNumId w:val="59"/>
  </w:num>
  <w:num w:numId="37">
    <w:abstractNumId w:val="5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15"/>
  </w:num>
  <w:num w:numId="40">
    <w:abstractNumId w:val="3"/>
  </w:num>
  <w:num w:numId="41">
    <w:abstractNumId w:val="17"/>
  </w:num>
  <w:num w:numId="42">
    <w:abstractNumId w:val="25"/>
  </w:num>
  <w:num w:numId="43">
    <w:abstractNumId w:val="35"/>
  </w:num>
  <w:num w:numId="44">
    <w:abstractNumId w:val="21"/>
  </w:num>
  <w:num w:numId="45">
    <w:abstractNumId w:val="29"/>
  </w:num>
  <w:num w:numId="46">
    <w:abstractNumId w:val="2"/>
  </w:num>
  <w:num w:numId="47">
    <w:abstractNumId w:val="14"/>
  </w:num>
  <w:num w:numId="48">
    <w:abstractNumId w:val="46"/>
  </w:num>
  <w:num w:numId="49">
    <w:abstractNumId w:val="60"/>
  </w:num>
  <w:num w:numId="50">
    <w:abstractNumId w:val="2"/>
  </w:num>
  <w:num w:numId="51">
    <w:abstractNumId w:val="20"/>
  </w:num>
  <w:num w:numId="52">
    <w:abstractNumId w:val="61"/>
  </w:num>
  <w:num w:numId="53">
    <w:abstractNumId w:val="36"/>
  </w:num>
  <w:num w:numId="54">
    <w:abstractNumId w:val="41"/>
  </w:num>
  <w:num w:numId="55">
    <w:abstractNumId w:val="0"/>
  </w:num>
  <w:num w:numId="56">
    <w:abstractNumId w:val="9"/>
  </w:num>
  <w:num w:numId="57">
    <w:abstractNumId w:val="31"/>
  </w:num>
  <w:num w:numId="58">
    <w:abstractNumId w:val="40"/>
  </w:num>
  <w:num w:numId="59">
    <w:abstractNumId w:val="39"/>
  </w:num>
  <w:num w:numId="60">
    <w:abstractNumId w:val="49"/>
  </w:num>
  <w:num w:numId="61">
    <w:abstractNumId w:val="13"/>
  </w:num>
  <w:num w:numId="62">
    <w:abstractNumId w:val="18"/>
  </w:num>
  <w:num w:numId="63">
    <w:abstractNumId w:val="27"/>
  </w:num>
  <w:num w:numId="64">
    <w:abstractNumId w:val="47"/>
  </w:num>
  <w:num w:numId="65">
    <w:abstractNumId w:val="33"/>
  </w:num>
  <w:num w:numId="66">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V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280"/>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1C1"/>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0D56"/>
    <w:rsid w:val="00031476"/>
    <w:rsid w:val="0003154A"/>
    <w:rsid w:val="00032528"/>
    <w:rsid w:val="0003252E"/>
    <w:rsid w:val="00032614"/>
    <w:rsid w:val="000326C7"/>
    <w:rsid w:val="00032DAE"/>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71E"/>
    <w:rsid w:val="00043FAF"/>
    <w:rsid w:val="000442E3"/>
    <w:rsid w:val="000447CE"/>
    <w:rsid w:val="00044D90"/>
    <w:rsid w:val="0004563C"/>
    <w:rsid w:val="00045D2F"/>
    <w:rsid w:val="00045D94"/>
    <w:rsid w:val="0004699A"/>
    <w:rsid w:val="000474F1"/>
    <w:rsid w:val="00047BFB"/>
    <w:rsid w:val="00050635"/>
    <w:rsid w:val="00050B21"/>
    <w:rsid w:val="00051519"/>
    <w:rsid w:val="00051B37"/>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5CD5"/>
    <w:rsid w:val="0006603B"/>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77A0A"/>
    <w:rsid w:val="000800EA"/>
    <w:rsid w:val="00080B88"/>
    <w:rsid w:val="00081042"/>
    <w:rsid w:val="00081A7B"/>
    <w:rsid w:val="00081FF0"/>
    <w:rsid w:val="00082736"/>
    <w:rsid w:val="00082F6E"/>
    <w:rsid w:val="00083182"/>
    <w:rsid w:val="000835E9"/>
    <w:rsid w:val="000844C2"/>
    <w:rsid w:val="000846A0"/>
    <w:rsid w:val="00084BF8"/>
    <w:rsid w:val="00085AC7"/>
    <w:rsid w:val="00085E00"/>
    <w:rsid w:val="0008697C"/>
    <w:rsid w:val="00086BFF"/>
    <w:rsid w:val="00087588"/>
    <w:rsid w:val="00087C4F"/>
    <w:rsid w:val="000907E7"/>
    <w:rsid w:val="00090A73"/>
    <w:rsid w:val="00090C2D"/>
    <w:rsid w:val="000913A1"/>
    <w:rsid w:val="000919E8"/>
    <w:rsid w:val="00091FBB"/>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333"/>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787"/>
    <w:rsid w:val="000B7E44"/>
    <w:rsid w:val="000B7FED"/>
    <w:rsid w:val="000C038A"/>
    <w:rsid w:val="000C059C"/>
    <w:rsid w:val="000C3465"/>
    <w:rsid w:val="000C3FA6"/>
    <w:rsid w:val="000C40A0"/>
    <w:rsid w:val="000C4BE3"/>
    <w:rsid w:val="000C541E"/>
    <w:rsid w:val="000C640D"/>
    <w:rsid w:val="000C6598"/>
    <w:rsid w:val="000C6619"/>
    <w:rsid w:val="000C6DBF"/>
    <w:rsid w:val="000C6DD2"/>
    <w:rsid w:val="000C6DDB"/>
    <w:rsid w:val="000C7360"/>
    <w:rsid w:val="000C78D5"/>
    <w:rsid w:val="000D09C5"/>
    <w:rsid w:val="000D0ED0"/>
    <w:rsid w:val="000D11E9"/>
    <w:rsid w:val="000D24FD"/>
    <w:rsid w:val="000D25DC"/>
    <w:rsid w:val="000D2ADD"/>
    <w:rsid w:val="000D3577"/>
    <w:rsid w:val="000D3D27"/>
    <w:rsid w:val="000D5F95"/>
    <w:rsid w:val="000D648D"/>
    <w:rsid w:val="000D6759"/>
    <w:rsid w:val="000D7166"/>
    <w:rsid w:val="000D71B0"/>
    <w:rsid w:val="000D7A1A"/>
    <w:rsid w:val="000D7C11"/>
    <w:rsid w:val="000E064F"/>
    <w:rsid w:val="000E071D"/>
    <w:rsid w:val="000E15FA"/>
    <w:rsid w:val="000E172C"/>
    <w:rsid w:val="000E18A0"/>
    <w:rsid w:val="000E1D75"/>
    <w:rsid w:val="000E1D81"/>
    <w:rsid w:val="000E1EB8"/>
    <w:rsid w:val="000E35F7"/>
    <w:rsid w:val="000E48E2"/>
    <w:rsid w:val="000E4A1C"/>
    <w:rsid w:val="000E529A"/>
    <w:rsid w:val="000E6219"/>
    <w:rsid w:val="000E65E4"/>
    <w:rsid w:val="000E6E3A"/>
    <w:rsid w:val="000F1676"/>
    <w:rsid w:val="000F1AAD"/>
    <w:rsid w:val="000F1B7F"/>
    <w:rsid w:val="000F222E"/>
    <w:rsid w:val="000F274F"/>
    <w:rsid w:val="000F31F8"/>
    <w:rsid w:val="000F32D1"/>
    <w:rsid w:val="000F3628"/>
    <w:rsid w:val="000F3735"/>
    <w:rsid w:val="000F3BE0"/>
    <w:rsid w:val="000F3FD2"/>
    <w:rsid w:val="000F4A86"/>
    <w:rsid w:val="000F4B84"/>
    <w:rsid w:val="000F4D57"/>
    <w:rsid w:val="000F5346"/>
    <w:rsid w:val="000F57F0"/>
    <w:rsid w:val="000F5D83"/>
    <w:rsid w:val="000F5E68"/>
    <w:rsid w:val="000F68D4"/>
    <w:rsid w:val="000F795F"/>
    <w:rsid w:val="000F7A06"/>
    <w:rsid w:val="000F7A56"/>
    <w:rsid w:val="001003A9"/>
    <w:rsid w:val="0010092D"/>
    <w:rsid w:val="00100977"/>
    <w:rsid w:val="00102137"/>
    <w:rsid w:val="001027B3"/>
    <w:rsid w:val="001032A4"/>
    <w:rsid w:val="001034FE"/>
    <w:rsid w:val="00103B58"/>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0C8"/>
    <w:rsid w:val="001363D7"/>
    <w:rsid w:val="00136520"/>
    <w:rsid w:val="00136725"/>
    <w:rsid w:val="00136981"/>
    <w:rsid w:val="00136A3F"/>
    <w:rsid w:val="001370EC"/>
    <w:rsid w:val="0014078F"/>
    <w:rsid w:val="001417C2"/>
    <w:rsid w:val="00141C25"/>
    <w:rsid w:val="0014228F"/>
    <w:rsid w:val="001425E3"/>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08FB"/>
    <w:rsid w:val="00161193"/>
    <w:rsid w:val="001615B8"/>
    <w:rsid w:val="00162251"/>
    <w:rsid w:val="00162543"/>
    <w:rsid w:val="0016268E"/>
    <w:rsid w:val="00162757"/>
    <w:rsid w:val="001627BE"/>
    <w:rsid w:val="00162D9A"/>
    <w:rsid w:val="00162F05"/>
    <w:rsid w:val="001634D7"/>
    <w:rsid w:val="001641FA"/>
    <w:rsid w:val="00164CD8"/>
    <w:rsid w:val="001652B2"/>
    <w:rsid w:val="001652FC"/>
    <w:rsid w:val="0016554F"/>
    <w:rsid w:val="001659DA"/>
    <w:rsid w:val="00165CDB"/>
    <w:rsid w:val="00166080"/>
    <w:rsid w:val="00166EC7"/>
    <w:rsid w:val="00166EC8"/>
    <w:rsid w:val="00167467"/>
    <w:rsid w:val="00167898"/>
    <w:rsid w:val="00167AFF"/>
    <w:rsid w:val="00167E36"/>
    <w:rsid w:val="00170056"/>
    <w:rsid w:val="001710C4"/>
    <w:rsid w:val="001712BA"/>
    <w:rsid w:val="00171F3A"/>
    <w:rsid w:val="00172C7A"/>
    <w:rsid w:val="00172E57"/>
    <w:rsid w:val="00172EDD"/>
    <w:rsid w:val="00173058"/>
    <w:rsid w:val="00173C7F"/>
    <w:rsid w:val="00174C2A"/>
    <w:rsid w:val="00174D36"/>
    <w:rsid w:val="00174EA7"/>
    <w:rsid w:val="0017527C"/>
    <w:rsid w:val="001752FB"/>
    <w:rsid w:val="00176024"/>
    <w:rsid w:val="001763E2"/>
    <w:rsid w:val="00176AE5"/>
    <w:rsid w:val="00176F88"/>
    <w:rsid w:val="00176FE4"/>
    <w:rsid w:val="00177425"/>
    <w:rsid w:val="00177837"/>
    <w:rsid w:val="00177BDB"/>
    <w:rsid w:val="00177BF6"/>
    <w:rsid w:val="00180C5E"/>
    <w:rsid w:val="001814B1"/>
    <w:rsid w:val="001814F9"/>
    <w:rsid w:val="00181CBA"/>
    <w:rsid w:val="001825B5"/>
    <w:rsid w:val="001827D6"/>
    <w:rsid w:val="00183257"/>
    <w:rsid w:val="00183526"/>
    <w:rsid w:val="00183E1C"/>
    <w:rsid w:val="00184976"/>
    <w:rsid w:val="00185786"/>
    <w:rsid w:val="00186298"/>
    <w:rsid w:val="00186302"/>
    <w:rsid w:val="00186570"/>
    <w:rsid w:val="001867E9"/>
    <w:rsid w:val="00186CEE"/>
    <w:rsid w:val="00186D96"/>
    <w:rsid w:val="001877DB"/>
    <w:rsid w:val="001900E0"/>
    <w:rsid w:val="00190197"/>
    <w:rsid w:val="001906BB"/>
    <w:rsid w:val="00191373"/>
    <w:rsid w:val="001919E2"/>
    <w:rsid w:val="00192484"/>
    <w:rsid w:val="00192C46"/>
    <w:rsid w:val="00192DEE"/>
    <w:rsid w:val="00192EB7"/>
    <w:rsid w:val="00192EE3"/>
    <w:rsid w:val="00192F15"/>
    <w:rsid w:val="001934EA"/>
    <w:rsid w:val="00193A7E"/>
    <w:rsid w:val="00195A0D"/>
    <w:rsid w:val="00195A68"/>
    <w:rsid w:val="00196645"/>
    <w:rsid w:val="001967B0"/>
    <w:rsid w:val="001A0777"/>
    <w:rsid w:val="001A08B3"/>
    <w:rsid w:val="001A09C6"/>
    <w:rsid w:val="001A0EB1"/>
    <w:rsid w:val="001A0F05"/>
    <w:rsid w:val="001A13BC"/>
    <w:rsid w:val="001A1F7C"/>
    <w:rsid w:val="001A1FC0"/>
    <w:rsid w:val="001A20A8"/>
    <w:rsid w:val="001A2230"/>
    <w:rsid w:val="001A267E"/>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3239"/>
    <w:rsid w:val="001B3D80"/>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5BF8"/>
    <w:rsid w:val="001C6964"/>
    <w:rsid w:val="001C7043"/>
    <w:rsid w:val="001C7EB7"/>
    <w:rsid w:val="001D01EA"/>
    <w:rsid w:val="001D05E5"/>
    <w:rsid w:val="001D096C"/>
    <w:rsid w:val="001D0E5F"/>
    <w:rsid w:val="001D10C4"/>
    <w:rsid w:val="001D130E"/>
    <w:rsid w:val="001D1A47"/>
    <w:rsid w:val="001D1C11"/>
    <w:rsid w:val="001D1CC5"/>
    <w:rsid w:val="001D241B"/>
    <w:rsid w:val="001D2B53"/>
    <w:rsid w:val="001D2C33"/>
    <w:rsid w:val="001D3231"/>
    <w:rsid w:val="001D33EE"/>
    <w:rsid w:val="001D44AE"/>
    <w:rsid w:val="001D53FA"/>
    <w:rsid w:val="001D587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303F"/>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102"/>
    <w:rsid w:val="00205775"/>
    <w:rsid w:val="00205C91"/>
    <w:rsid w:val="00205E3C"/>
    <w:rsid w:val="00206364"/>
    <w:rsid w:val="002077BA"/>
    <w:rsid w:val="00207D59"/>
    <w:rsid w:val="00207E2D"/>
    <w:rsid w:val="00207F41"/>
    <w:rsid w:val="002103C0"/>
    <w:rsid w:val="002112F8"/>
    <w:rsid w:val="00211E68"/>
    <w:rsid w:val="0021236D"/>
    <w:rsid w:val="0021242E"/>
    <w:rsid w:val="0021245E"/>
    <w:rsid w:val="00212A5E"/>
    <w:rsid w:val="00212F0C"/>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3DFB"/>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29"/>
    <w:rsid w:val="00234246"/>
    <w:rsid w:val="00234660"/>
    <w:rsid w:val="00235169"/>
    <w:rsid w:val="0023585C"/>
    <w:rsid w:val="00235B8D"/>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67F"/>
    <w:rsid w:val="00243AA9"/>
    <w:rsid w:val="00244317"/>
    <w:rsid w:val="0024528A"/>
    <w:rsid w:val="00246A95"/>
    <w:rsid w:val="00247222"/>
    <w:rsid w:val="0025043D"/>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3DC9"/>
    <w:rsid w:val="00254067"/>
    <w:rsid w:val="00254974"/>
    <w:rsid w:val="002554A9"/>
    <w:rsid w:val="002558D1"/>
    <w:rsid w:val="00256B65"/>
    <w:rsid w:val="00256EC4"/>
    <w:rsid w:val="00256F20"/>
    <w:rsid w:val="00257EAE"/>
    <w:rsid w:val="0026004D"/>
    <w:rsid w:val="00260555"/>
    <w:rsid w:val="00260CBE"/>
    <w:rsid w:val="00260E22"/>
    <w:rsid w:val="0026198D"/>
    <w:rsid w:val="00261D61"/>
    <w:rsid w:val="00261E97"/>
    <w:rsid w:val="0026279A"/>
    <w:rsid w:val="00262E77"/>
    <w:rsid w:val="00263DDC"/>
    <w:rsid w:val="002640DD"/>
    <w:rsid w:val="0026426A"/>
    <w:rsid w:val="002645CA"/>
    <w:rsid w:val="00265049"/>
    <w:rsid w:val="00265309"/>
    <w:rsid w:val="00265383"/>
    <w:rsid w:val="0026601E"/>
    <w:rsid w:val="002662F3"/>
    <w:rsid w:val="00267A3C"/>
    <w:rsid w:val="0027054C"/>
    <w:rsid w:val="00270899"/>
    <w:rsid w:val="00270CC3"/>
    <w:rsid w:val="00270DEB"/>
    <w:rsid w:val="002721CD"/>
    <w:rsid w:val="00272289"/>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2ED0"/>
    <w:rsid w:val="0029394F"/>
    <w:rsid w:val="00293DE0"/>
    <w:rsid w:val="00295B47"/>
    <w:rsid w:val="00295E8C"/>
    <w:rsid w:val="00295EF2"/>
    <w:rsid w:val="0029661E"/>
    <w:rsid w:val="00296AA6"/>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0005"/>
    <w:rsid w:val="002B1752"/>
    <w:rsid w:val="002B23FC"/>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1B3E"/>
    <w:rsid w:val="002C23CE"/>
    <w:rsid w:val="002C3244"/>
    <w:rsid w:val="002C4493"/>
    <w:rsid w:val="002C456E"/>
    <w:rsid w:val="002C4D81"/>
    <w:rsid w:val="002C5358"/>
    <w:rsid w:val="002C640A"/>
    <w:rsid w:val="002C6A97"/>
    <w:rsid w:val="002C6F96"/>
    <w:rsid w:val="002C729D"/>
    <w:rsid w:val="002C79C8"/>
    <w:rsid w:val="002D06FA"/>
    <w:rsid w:val="002D0D33"/>
    <w:rsid w:val="002D19BB"/>
    <w:rsid w:val="002D1E9B"/>
    <w:rsid w:val="002D1FAE"/>
    <w:rsid w:val="002D2EB3"/>
    <w:rsid w:val="002D3938"/>
    <w:rsid w:val="002D3B34"/>
    <w:rsid w:val="002D40D6"/>
    <w:rsid w:val="002D477E"/>
    <w:rsid w:val="002D4DA1"/>
    <w:rsid w:val="002D54DC"/>
    <w:rsid w:val="002D5A9E"/>
    <w:rsid w:val="002D6BCB"/>
    <w:rsid w:val="002D6D2B"/>
    <w:rsid w:val="002D7129"/>
    <w:rsid w:val="002D71BD"/>
    <w:rsid w:val="002D733B"/>
    <w:rsid w:val="002D7AA3"/>
    <w:rsid w:val="002D7CE9"/>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99F"/>
    <w:rsid w:val="002F3F1B"/>
    <w:rsid w:val="002F43C8"/>
    <w:rsid w:val="002F4A3A"/>
    <w:rsid w:val="002F4B75"/>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89C"/>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0B"/>
    <w:rsid w:val="0031039B"/>
    <w:rsid w:val="00310AA8"/>
    <w:rsid w:val="00310C40"/>
    <w:rsid w:val="00310F09"/>
    <w:rsid w:val="00311409"/>
    <w:rsid w:val="003119BC"/>
    <w:rsid w:val="00312421"/>
    <w:rsid w:val="0031276A"/>
    <w:rsid w:val="003129F8"/>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76E"/>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031"/>
    <w:rsid w:val="0033323A"/>
    <w:rsid w:val="003338C8"/>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438"/>
    <w:rsid w:val="0034076D"/>
    <w:rsid w:val="003407A1"/>
    <w:rsid w:val="00340EDD"/>
    <w:rsid w:val="0034140F"/>
    <w:rsid w:val="00341A08"/>
    <w:rsid w:val="00341B2F"/>
    <w:rsid w:val="00341D71"/>
    <w:rsid w:val="003427E9"/>
    <w:rsid w:val="00342FA0"/>
    <w:rsid w:val="003430F6"/>
    <w:rsid w:val="00343AD0"/>
    <w:rsid w:val="00343BFF"/>
    <w:rsid w:val="00343DEA"/>
    <w:rsid w:val="00343ECF"/>
    <w:rsid w:val="00343FBF"/>
    <w:rsid w:val="003450BD"/>
    <w:rsid w:val="003450E5"/>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10D"/>
    <w:rsid w:val="00355A5C"/>
    <w:rsid w:val="00355FCF"/>
    <w:rsid w:val="00356BA8"/>
    <w:rsid w:val="003576A2"/>
    <w:rsid w:val="00357E26"/>
    <w:rsid w:val="00357F88"/>
    <w:rsid w:val="003609EF"/>
    <w:rsid w:val="00360F95"/>
    <w:rsid w:val="00361DFD"/>
    <w:rsid w:val="0036231A"/>
    <w:rsid w:val="0036279C"/>
    <w:rsid w:val="00362FF9"/>
    <w:rsid w:val="00363A69"/>
    <w:rsid w:val="00363F18"/>
    <w:rsid w:val="0036437E"/>
    <w:rsid w:val="00364DDF"/>
    <w:rsid w:val="00365177"/>
    <w:rsid w:val="00365484"/>
    <w:rsid w:val="00365765"/>
    <w:rsid w:val="003666A4"/>
    <w:rsid w:val="00366744"/>
    <w:rsid w:val="0036699C"/>
    <w:rsid w:val="00366DFD"/>
    <w:rsid w:val="003675DD"/>
    <w:rsid w:val="00370154"/>
    <w:rsid w:val="0037131A"/>
    <w:rsid w:val="00371B9D"/>
    <w:rsid w:val="00372C4B"/>
    <w:rsid w:val="003738CE"/>
    <w:rsid w:val="0037391B"/>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7B4"/>
    <w:rsid w:val="003A6D6C"/>
    <w:rsid w:val="003A6F7B"/>
    <w:rsid w:val="003A7A51"/>
    <w:rsid w:val="003A7C09"/>
    <w:rsid w:val="003A7E4E"/>
    <w:rsid w:val="003B07F3"/>
    <w:rsid w:val="003B2505"/>
    <w:rsid w:val="003B29D7"/>
    <w:rsid w:val="003B32CD"/>
    <w:rsid w:val="003B3B37"/>
    <w:rsid w:val="003B3CEB"/>
    <w:rsid w:val="003B3EE6"/>
    <w:rsid w:val="003B4191"/>
    <w:rsid w:val="003B4CA5"/>
    <w:rsid w:val="003B4D32"/>
    <w:rsid w:val="003B5E51"/>
    <w:rsid w:val="003B5E6A"/>
    <w:rsid w:val="003B781B"/>
    <w:rsid w:val="003C00F5"/>
    <w:rsid w:val="003C0576"/>
    <w:rsid w:val="003C2452"/>
    <w:rsid w:val="003C3076"/>
    <w:rsid w:val="003C3583"/>
    <w:rsid w:val="003C58AE"/>
    <w:rsid w:val="003C58F3"/>
    <w:rsid w:val="003C5B76"/>
    <w:rsid w:val="003C5B89"/>
    <w:rsid w:val="003C5E66"/>
    <w:rsid w:val="003C606B"/>
    <w:rsid w:val="003C66CA"/>
    <w:rsid w:val="003C7110"/>
    <w:rsid w:val="003C752E"/>
    <w:rsid w:val="003C7859"/>
    <w:rsid w:val="003D0701"/>
    <w:rsid w:val="003D0DBA"/>
    <w:rsid w:val="003D0E23"/>
    <w:rsid w:val="003D104A"/>
    <w:rsid w:val="003D1556"/>
    <w:rsid w:val="003D1761"/>
    <w:rsid w:val="003D18D4"/>
    <w:rsid w:val="003D2010"/>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044"/>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3F8"/>
    <w:rsid w:val="003F3FE8"/>
    <w:rsid w:val="003F4218"/>
    <w:rsid w:val="003F44AD"/>
    <w:rsid w:val="003F4755"/>
    <w:rsid w:val="003F476A"/>
    <w:rsid w:val="003F487F"/>
    <w:rsid w:val="003F4DAD"/>
    <w:rsid w:val="003F4EBD"/>
    <w:rsid w:val="003F53DB"/>
    <w:rsid w:val="003F6513"/>
    <w:rsid w:val="003F6E71"/>
    <w:rsid w:val="003F76AE"/>
    <w:rsid w:val="003F7D0E"/>
    <w:rsid w:val="0040069D"/>
    <w:rsid w:val="004016B2"/>
    <w:rsid w:val="0040178E"/>
    <w:rsid w:val="004017EB"/>
    <w:rsid w:val="00402056"/>
    <w:rsid w:val="0040220D"/>
    <w:rsid w:val="004034B0"/>
    <w:rsid w:val="00403A03"/>
    <w:rsid w:val="00403B98"/>
    <w:rsid w:val="00403C3D"/>
    <w:rsid w:val="00403E83"/>
    <w:rsid w:val="004040CA"/>
    <w:rsid w:val="004042F9"/>
    <w:rsid w:val="00404322"/>
    <w:rsid w:val="0040450E"/>
    <w:rsid w:val="00404AA4"/>
    <w:rsid w:val="00405840"/>
    <w:rsid w:val="00405B67"/>
    <w:rsid w:val="004070FF"/>
    <w:rsid w:val="0041002A"/>
    <w:rsid w:val="00410095"/>
    <w:rsid w:val="00410371"/>
    <w:rsid w:val="00412457"/>
    <w:rsid w:val="00412EEB"/>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1C1"/>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5F0"/>
    <w:rsid w:val="00436F5C"/>
    <w:rsid w:val="00436FD8"/>
    <w:rsid w:val="0043783E"/>
    <w:rsid w:val="00440B58"/>
    <w:rsid w:val="004413B5"/>
    <w:rsid w:val="004421AF"/>
    <w:rsid w:val="00442587"/>
    <w:rsid w:val="004427AC"/>
    <w:rsid w:val="004429B8"/>
    <w:rsid w:val="00442A54"/>
    <w:rsid w:val="0044490F"/>
    <w:rsid w:val="0044535D"/>
    <w:rsid w:val="00445A9E"/>
    <w:rsid w:val="00445ABB"/>
    <w:rsid w:val="00446029"/>
    <w:rsid w:val="00446A27"/>
    <w:rsid w:val="00446EDD"/>
    <w:rsid w:val="0044714C"/>
    <w:rsid w:val="00447371"/>
    <w:rsid w:val="00450D1A"/>
    <w:rsid w:val="004510A4"/>
    <w:rsid w:val="004511DA"/>
    <w:rsid w:val="00452B9B"/>
    <w:rsid w:val="00453447"/>
    <w:rsid w:val="004534DE"/>
    <w:rsid w:val="00453633"/>
    <w:rsid w:val="004541C3"/>
    <w:rsid w:val="00454F8F"/>
    <w:rsid w:val="0045628A"/>
    <w:rsid w:val="00456760"/>
    <w:rsid w:val="00456A3C"/>
    <w:rsid w:val="004605EE"/>
    <w:rsid w:val="00460C9B"/>
    <w:rsid w:val="00460CCE"/>
    <w:rsid w:val="00460FCE"/>
    <w:rsid w:val="00461B1E"/>
    <w:rsid w:val="004638E0"/>
    <w:rsid w:val="00463A6B"/>
    <w:rsid w:val="004649B5"/>
    <w:rsid w:val="00464D33"/>
    <w:rsid w:val="00465F14"/>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5C1B"/>
    <w:rsid w:val="00476159"/>
    <w:rsid w:val="0047650E"/>
    <w:rsid w:val="0047675F"/>
    <w:rsid w:val="004768A4"/>
    <w:rsid w:val="00477109"/>
    <w:rsid w:val="00477635"/>
    <w:rsid w:val="00480056"/>
    <w:rsid w:val="0048021E"/>
    <w:rsid w:val="004804AB"/>
    <w:rsid w:val="00480851"/>
    <w:rsid w:val="00480FCA"/>
    <w:rsid w:val="00481033"/>
    <w:rsid w:val="00481A6F"/>
    <w:rsid w:val="00481E17"/>
    <w:rsid w:val="00481FB2"/>
    <w:rsid w:val="004829F2"/>
    <w:rsid w:val="00483046"/>
    <w:rsid w:val="00483106"/>
    <w:rsid w:val="00484964"/>
    <w:rsid w:val="00484C41"/>
    <w:rsid w:val="00484DCB"/>
    <w:rsid w:val="004850BE"/>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3F4"/>
    <w:rsid w:val="004937CB"/>
    <w:rsid w:val="004959BB"/>
    <w:rsid w:val="00496634"/>
    <w:rsid w:val="00497287"/>
    <w:rsid w:val="00497AFF"/>
    <w:rsid w:val="00497E86"/>
    <w:rsid w:val="004A005E"/>
    <w:rsid w:val="004A0507"/>
    <w:rsid w:val="004A0F93"/>
    <w:rsid w:val="004A199A"/>
    <w:rsid w:val="004A1E74"/>
    <w:rsid w:val="004A1ED3"/>
    <w:rsid w:val="004A1FD8"/>
    <w:rsid w:val="004A3220"/>
    <w:rsid w:val="004A3D03"/>
    <w:rsid w:val="004A4216"/>
    <w:rsid w:val="004A45BA"/>
    <w:rsid w:val="004A4971"/>
    <w:rsid w:val="004A4987"/>
    <w:rsid w:val="004A53DD"/>
    <w:rsid w:val="004A5691"/>
    <w:rsid w:val="004A67A6"/>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6F1D"/>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0F8C"/>
    <w:rsid w:val="004D123B"/>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0C39"/>
    <w:rsid w:val="004E1042"/>
    <w:rsid w:val="004E15B0"/>
    <w:rsid w:val="004E19CB"/>
    <w:rsid w:val="004E2056"/>
    <w:rsid w:val="004E2A56"/>
    <w:rsid w:val="004E31C8"/>
    <w:rsid w:val="004E3458"/>
    <w:rsid w:val="004E34B1"/>
    <w:rsid w:val="004E3D7A"/>
    <w:rsid w:val="004E3ECF"/>
    <w:rsid w:val="004E418B"/>
    <w:rsid w:val="004E4571"/>
    <w:rsid w:val="004E4803"/>
    <w:rsid w:val="004E49B3"/>
    <w:rsid w:val="004E4E38"/>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0FEC"/>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1F81"/>
    <w:rsid w:val="005129B0"/>
    <w:rsid w:val="005136C0"/>
    <w:rsid w:val="00513F3A"/>
    <w:rsid w:val="005143A8"/>
    <w:rsid w:val="00514779"/>
    <w:rsid w:val="00514C00"/>
    <w:rsid w:val="0051580D"/>
    <w:rsid w:val="00515B4C"/>
    <w:rsid w:val="00515CBE"/>
    <w:rsid w:val="00515D48"/>
    <w:rsid w:val="00515D6C"/>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26DFE"/>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5323"/>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BAF"/>
    <w:rsid w:val="00566CF4"/>
    <w:rsid w:val="0056701A"/>
    <w:rsid w:val="0056715F"/>
    <w:rsid w:val="00567161"/>
    <w:rsid w:val="005672FB"/>
    <w:rsid w:val="00567476"/>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45B"/>
    <w:rsid w:val="00575D35"/>
    <w:rsid w:val="00575E5A"/>
    <w:rsid w:val="0057651C"/>
    <w:rsid w:val="00576C23"/>
    <w:rsid w:val="00577162"/>
    <w:rsid w:val="0057721E"/>
    <w:rsid w:val="005776BC"/>
    <w:rsid w:val="0058058E"/>
    <w:rsid w:val="005808FA"/>
    <w:rsid w:val="00580913"/>
    <w:rsid w:val="00580993"/>
    <w:rsid w:val="005815DD"/>
    <w:rsid w:val="005821E6"/>
    <w:rsid w:val="00582A9A"/>
    <w:rsid w:val="00583B2B"/>
    <w:rsid w:val="0058401C"/>
    <w:rsid w:val="005842E2"/>
    <w:rsid w:val="0058433A"/>
    <w:rsid w:val="00584DDD"/>
    <w:rsid w:val="00585220"/>
    <w:rsid w:val="00585A45"/>
    <w:rsid w:val="00585E7D"/>
    <w:rsid w:val="00586B08"/>
    <w:rsid w:val="00586D53"/>
    <w:rsid w:val="005871FD"/>
    <w:rsid w:val="00587E55"/>
    <w:rsid w:val="00590622"/>
    <w:rsid w:val="0059100A"/>
    <w:rsid w:val="005910CE"/>
    <w:rsid w:val="0059131F"/>
    <w:rsid w:val="00591602"/>
    <w:rsid w:val="005919DF"/>
    <w:rsid w:val="0059206A"/>
    <w:rsid w:val="00592D74"/>
    <w:rsid w:val="005932CB"/>
    <w:rsid w:val="00593995"/>
    <w:rsid w:val="0059462C"/>
    <w:rsid w:val="00594FC9"/>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439"/>
    <w:rsid w:val="005A5642"/>
    <w:rsid w:val="005A5F70"/>
    <w:rsid w:val="005A6964"/>
    <w:rsid w:val="005A6B6C"/>
    <w:rsid w:val="005A773B"/>
    <w:rsid w:val="005B030E"/>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3B58"/>
    <w:rsid w:val="005D4A30"/>
    <w:rsid w:val="005D5035"/>
    <w:rsid w:val="005D5E39"/>
    <w:rsid w:val="005D5F92"/>
    <w:rsid w:val="005D6001"/>
    <w:rsid w:val="005D65B7"/>
    <w:rsid w:val="005D6FDF"/>
    <w:rsid w:val="005D723C"/>
    <w:rsid w:val="005D77BA"/>
    <w:rsid w:val="005D7B4E"/>
    <w:rsid w:val="005D7C72"/>
    <w:rsid w:val="005D7F74"/>
    <w:rsid w:val="005E1C57"/>
    <w:rsid w:val="005E207B"/>
    <w:rsid w:val="005E2376"/>
    <w:rsid w:val="005E24FC"/>
    <w:rsid w:val="005E26D1"/>
    <w:rsid w:val="005E2C44"/>
    <w:rsid w:val="005E32AF"/>
    <w:rsid w:val="005E34F1"/>
    <w:rsid w:val="005E3609"/>
    <w:rsid w:val="005E385D"/>
    <w:rsid w:val="005E3B21"/>
    <w:rsid w:val="005E4717"/>
    <w:rsid w:val="005E4881"/>
    <w:rsid w:val="005E5FDC"/>
    <w:rsid w:val="005E7BD7"/>
    <w:rsid w:val="005E7CE9"/>
    <w:rsid w:val="005E7EC7"/>
    <w:rsid w:val="005F0572"/>
    <w:rsid w:val="005F149A"/>
    <w:rsid w:val="005F2E4D"/>
    <w:rsid w:val="005F2E85"/>
    <w:rsid w:val="005F3C1A"/>
    <w:rsid w:val="005F3D6C"/>
    <w:rsid w:val="005F410A"/>
    <w:rsid w:val="005F44EE"/>
    <w:rsid w:val="005F4881"/>
    <w:rsid w:val="005F4A2E"/>
    <w:rsid w:val="005F5184"/>
    <w:rsid w:val="005F5642"/>
    <w:rsid w:val="005F5DD8"/>
    <w:rsid w:val="005F6BF5"/>
    <w:rsid w:val="005F6FB5"/>
    <w:rsid w:val="005F7148"/>
    <w:rsid w:val="005F7700"/>
    <w:rsid w:val="005F7862"/>
    <w:rsid w:val="0060048F"/>
    <w:rsid w:val="00600BDD"/>
    <w:rsid w:val="00601020"/>
    <w:rsid w:val="006014DF"/>
    <w:rsid w:val="00601F23"/>
    <w:rsid w:val="00602087"/>
    <w:rsid w:val="00602221"/>
    <w:rsid w:val="0060230E"/>
    <w:rsid w:val="006036F5"/>
    <w:rsid w:val="00603CC4"/>
    <w:rsid w:val="006043F9"/>
    <w:rsid w:val="00604D77"/>
    <w:rsid w:val="00604D9C"/>
    <w:rsid w:val="00604FAE"/>
    <w:rsid w:val="0060501D"/>
    <w:rsid w:val="00605184"/>
    <w:rsid w:val="006051B4"/>
    <w:rsid w:val="00605332"/>
    <w:rsid w:val="006058D8"/>
    <w:rsid w:val="006060A0"/>
    <w:rsid w:val="006061DA"/>
    <w:rsid w:val="0060625A"/>
    <w:rsid w:val="00606B2D"/>
    <w:rsid w:val="0060736A"/>
    <w:rsid w:val="00607748"/>
    <w:rsid w:val="00607C13"/>
    <w:rsid w:val="00607EA7"/>
    <w:rsid w:val="00610558"/>
    <w:rsid w:val="00610798"/>
    <w:rsid w:val="0061086E"/>
    <w:rsid w:val="00610983"/>
    <w:rsid w:val="00610B3F"/>
    <w:rsid w:val="00611124"/>
    <w:rsid w:val="006111E6"/>
    <w:rsid w:val="00611347"/>
    <w:rsid w:val="00611754"/>
    <w:rsid w:val="00611958"/>
    <w:rsid w:val="00612140"/>
    <w:rsid w:val="00612267"/>
    <w:rsid w:val="00612331"/>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2EAC"/>
    <w:rsid w:val="00644AC9"/>
    <w:rsid w:val="006452B0"/>
    <w:rsid w:val="00645617"/>
    <w:rsid w:val="00645DFF"/>
    <w:rsid w:val="006462A3"/>
    <w:rsid w:val="00646320"/>
    <w:rsid w:val="006463CF"/>
    <w:rsid w:val="00646680"/>
    <w:rsid w:val="00646F0E"/>
    <w:rsid w:val="00646F53"/>
    <w:rsid w:val="00647067"/>
    <w:rsid w:val="0064790E"/>
    <w:rsid w:val="00650201"/>
    <w:rsid w:val="006503E8"/>
    <w:rsid w:val="00650456"/>
    <w:rsid w:val="0065059A"/>
    <w:rsid w:val="0065068D"/>
    <w:rsid w:val="0065126E"/>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1E"/>
    <w:rsid w:val="00661F38"/>
    <w:rsid w:val="00662967"/>
    <w:rsid w:val="0066396B"/>
    <w:rsid w:val="006652D3"/>
    <w:rsid w:val="00665635"/>
    <w:rsid w:val="00665BF4"/>
    <w:rsid w:val="00665CC6"/>
    <w:rsid w:val="00665D33"/>
    <w:rsid w:val="00666319"/>
    <w:rsid w:val="006665D4"/>
    <w:rsid w:val="006670AE"/>
    <w:rsid w:val="00667430"/>
    <w:rsid w:val="006677A4"/>
    <w:rsid w:val="006677E0"/>
    <w:rsid w:val="0066782D"/>
    <w:rsid w:val="00667C6D"/>
    <w:rsid w:val="0067016E"/>
    <w:rsid w:val="00670809"/>
    <w:rsid w:val="00670C09"/>
    <w:rsid w:val="00670F8C"/>
    <w:rsid w:val="00670FAE"/>
    <w:rsid w:val="00671388"/>
    <w:rsid w:val="00671654"/>
    <w:rsid w:val="0067168A"/>
    <w:rsid w:val="006719AC"/>
    <w:rsid w:val="00671F57"/>
    <w:rsid w:val="006720A4"/>
    <w:rsid w:val="00672ED5"/>
    <w:rsid w:val="00674A52"/>
    <w:rsid w:val="00674B08"/>
    <w:rsid w:val="00674E6E"/>
    <w:rsid w:val="00675CDF"/>
    <w:rsid w:val="00675F65"/>
    <w:rsid w:val="00676554"/>
    <w:rsid w:val="0067668B"/>
    <w:rsid w:val="00676F1D"/>
    <w:rsid w:val="00677022"/>
    <w:rsid w:val="006773FC"/>
    <w:rsid w:val="00677745"/>
    <w:rsid w:val="00677A77"/>
    <w:rsid w:val="006805C8"/>
    <w:rsid w:val="00680A05"/>
    <w:rsid w:val="00681244"/>
    <w:rsid w:val="00681576"/>
    <w:rsid w:val="00681DDC"/>
    <w:rsid w:val="00683BF3"/>
    <w:rsid w:val="006846D7"/>
    <w:rsid w:val="00684A9B"/>
    <w:rsid w:val="006850FD"/>
    <w:rsid w:val="0068545B"/>
    <w:rsid w:val="0068633A"/>
    <w:rsid w:val="0068652C"/>
    <w:rsid w:val="006865DD"/>
    <w:rsid w:val="00686F3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97CB7"/>
    <w:rsid w:val="00697CD2"/>
    <w:rsid w:val="006A01A2"/>
    <w:rsid w:val="006A082F"/>
    <w:rsid w:val="006A0860"/>
    <w:rsid w:val="006A1124"/>
    <w:rsid w:val="006A166B"/>
    <w:rsid w:val="006A1D79"/>
    <w:rsid w:val="006A3630"/>
    <w:rsid w:val="006A38FF"/>
    <w:rsid w:val="006A414E"/>
    <w:rsid w:val="006A4507"/>
    <w:rsid w:val="006A4A88"/>
    <w:rsid w:val="006A586A"/>
    <w:rsid w:val="006A5C25"/>
    <w:rsid w:val="006A6BF2"/>
    <w:rsid w:val="006A6D8E"/>
    <w:rsid w:val="006B03A4"/>
    <w:rsid w:val="006B0460"/>
    <w:rsid w:val="006B0611"/>
    <w:rsid w:val="006B06C8"/>
    <w:rsid w:val="006B06FB"/>
    <w:rsid w:val="006B131F"/>
    <w:rsid w:val="006B1E75"/>
    <w:rsid w:val="006B382B"/>
    <w:rsid w:val="006B41E8"/>
    <w:rsid w:val="006B451C"/>
    <w:rsid w:val="006B4665"/>
    <w:rsid w:val="006B46FB"/>
    <w:rsid w:val="006B4D08"/>
    <w:rsid w:val="006B530A"/>
    <w:rsid w:val="006B56F1"/>
    <w:rsid w:val="006B5DDF"/>
    <w:rsid w:val="006B5E20"/>
    <w:rsid w:val="006B5E8B"/>
    <w:rsid w:val="006B5F2A"/>
    <w:rsid w:val="006B60BB"/>
    <w:rsid w:val="006B60BE"/>
    <w:rsid w:val="006B61E6"/>
    <w:rsid w:val="006B70F3"/>
    <w:rsid w:val="006B7191"/>
    <w:rsid w:val="006B77CF"/>
    <w:rsid w:val="006B77D2"/>
    <w:rsid w:val="006B7807"/>
    <w:rsid w:val="006C0979"/>
    <w:rsid w:val="006C0A1C"/>
    <w:rsid w:val="006C0FB4"/>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754"/>
    <w:rsid w:val="006D0960"/>
    <w:rsid w:val="006D0B78"/>
    <w:rsid w:val="006D166B"/>
    <w:rsid w:val="006D176A"/>
    <w:rsid w:val="006D1F01"/>
    <w:rsid w:val="006D25B0"/>
    <w:rsid w:val="006D29F0"/>
    <w:rsid w:val="006D35BA"/>
    <w:rsid w:val="006D4569"/>
    <w:rsid w:val="006D55CC"/>
    <w:rsid w:val="006D5C13"/>
    <w:rsid w:val="006D6F9A"/>
    <w:rsid w:val="006D767B"/>
    <w:rsid w:val="006D78FA"/>
    <w:rsid w:val="006D7E5F"/>
    <w:rsid w:val="006D7F1D"/>
    <w:rsid w:val="006E04FD"/>
    <w:rsid w:val="006E0606"/>
    <w:rsid w:val="006E0875"/>
    <w:rsid w:val="006E0C08"/>
    <w:rsid w:val="006E0CED"/>
    <w:rsid w:val="006E1174"/>
    <w:rsid w:val="006E136D"/>
    <w:rsid w:val="006E194E"/>
    <w:rsid w:val="006E1F1D"/>
    <w:rsid w:val="006E21FB"/>
    <w:rsid w:val="006E25A0"/>
    <w:rsid w:val="006E2A4D"/>
    <w:rsid w:val="006E2C0F"/>
    <w:rsid w:val="006E30EB"/>
    <w:rsid w:val="006E3F56"/>
    <w:rsid w:val="006E4055"/>
    <w:rsid w:val="006E4ECE"/>
    <w:rsid w:val="006E52E5"/>
    <w:rsid w:val="006E5940"/>
    <w:rsid w:val="006E5A8E"/>
    <w:rsid w:val="006E6B90"/>
    <w:rsid w:val="006E7357"/>
    <w:rsid w:val="006E7539"/>
    <w:rsid w:val="006E754F"/>
    <w:rsid w:val="006E79B7"/>
    <w:rsid w:val="006F0CA3"/>
    <w:rsid w:val="006F0EE0"/>
    <w:rsid w:val="006F0F30"/>
    <w:rsid w:val="006F298E"/>
    <w:rsid w:val="006F2B59"/>
    <w:rsid w:val="006F2DA8"/>
    <w:rsid w:val="006F39DB"/>
    <w:rsid w:val="006F41AD"/>
    <w:rsid w:val="006F508E"/>
    <w:rsid w:val="006F50ED"/>
    <w:rsid w:val="006F57E9"/>
    <w:rsid w:val="006F6565"/>
    <w:rsid w:val="006F6B11"/>
    <w:rsid w:val="006F6B84"/>
    <w:rsid w:val="006F755C"/>
    <w:rsid w:val="007005B5"/>
    <w:rsid w:val="007008AE"/>
    <w:rsid w:val="0070260B"/>
    <w:rsid w:val="00702618"/>
    <w:rsid w:val="00703E5A"/>
    <w:rsid w:val="0070516E"/>
    <w:rsid w:val="007055B4"/>
    <w:rsid w:val="00705A88"/>
    <w:rsid w:val="00706E57"/>
    <w:rsid w:val="00707598"/>
    <w:rsid w:val="0071008E"/>
    <w:rsid w:val="0071042C"/>
    <w:rsid w:val="00711425"/>
    <w:rsid w:val="00711607"/>
    <w:rsid w:val="007116C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2EE"/>
    <w:rsid w:val="00722E0A"/>
    <w:rsid w:val="00723998"/>
    <w:rsid w:val="00724060"/>
    <w:rsid w:val="007246D5"/>
    <w:rsid w:val="00725DDD"/>
    <w:rsid w:val="00725F32"/>
    <w:rsid w:val="00725FFF"/>
    <w:rsid w:val="00726137"/>
    <w:rsid w:val="0072673D"/>
    <w:rsid w:val="007272FA"/>
    <w:rsid w:val="00730249"/>
    <w:rsid w:val="00730D81"/>
    <w:rsid w:val="00731B88"/>
    <w:rsid w:val="00732395"/>
    <w:rsid w:val="00732E0D"/>
    <w:rsid w:val="00733754"/>
    <w:rsid w:val="00734197"/>
    <w:rsid w:val="00735ABA"/>
    <w:rsid w:val="00736085"/>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5FE"/>
    <w:rsid w:val="00752786"/>
    <w:rsid w:val="007534CA"/>
    <w:rsid w:val="00754044"/>
    <w:rsid w:val="00754526"/>
    <w:rsid w:val="00755335"/>
    <w:rsid w:val="007569DE"/>
    <w:rsid w:val="00756B74"/>
    <w:rsid w:val="007577DA"/>
    <w:rsid w:val="00757DF3"/>
    <w:rsid w:val="007603A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986"/>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5CBE"/>
    <w:rsid w:val="007762A3"/>
    <w:rsid w:val="00776C9C"/>
    <w:rsid w:val="007774A8"/>
    <w:rsid w:val="007775F4"/>
    <w:rsid w:val="007804A0"/>
    <w:rsid w:val="00780BC5"/>
    <w:rsid w:val="00781D62"/>
    <w:rsid w:val="00782EA5"/>
    <w:rsid w:val="00783138"/>
    <w:rsid w:val="00783720"/>
    <w:rsid w:val="007837CE"/>
    <w:rsid w:val="007852D6"/>
    <w:rsid w:val="007857A1"/>
    <w:rsid w:val="00785811"/>
    <w:rsid w:val="00785910"/>
    <w:rsid w:val="00785CD0"/>
    <w:rsid w:val="00785FA1"/>
    <w:rsid w:val="0078640D"/>
    <w:rsid w:val="00786469"/>
    <w:rsid w:val="0078687E"/>
    <w:rsid w:val="007902D4"/>
    <w:rsid w:val="0079075D"/>
    <w:rsid w:val="00791553"/>
    <w:rsid w:val="00791D5C"/>
    <w:rsid w:val="00791F21"/>
    <w:rsid w:val="00792342"/>
    <w:rsid w:val="00792778"/>
    <w:rsid w:val="00793367"/>
    <w:rsid w:val="007936EC"/>
    <w:rsid w:val="0079370B"/>
    <w:rsid w:val="00794C68"/>
    <w:rsid w:val="00795147"/>
    <w:rsid w:val="0079530A"/>
    <w:rsid w:val="007953DC"/>
    <w:rsid w:val="00795723"/>
    <w:rsid w:val="00795782"/>
    <w:rsid w:val="0079578A"/>
    <w:rsid w:val="007959FC"/>
    <w:rsid w:val="00796AB2"/>
    <w:rsid w:val="007977A8"/>
    <w:rsid w:val="00797872"/>
    <w:rsid w:val="007979AE"/>
    <w:rsid w:val="007A00E0"/>
    <w:rsid w:val="007A0750"/>
    <w:rsid w:val="007A0DDD"/>
    <w:rsid w:val="007A126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A7C0D"/>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A74"/>
    <w:rsid w:val="007C5D6E"/>
    <w:rsid w:val="007C5E06"/>
    <w:rsid w:val="007C612C"/>
    <w:rsid w:val="007C6C99"/>
    <w:rsid w:val="007C6EB7"/>
    <w:rsid w:val="007C7CFB"/>
    <w:rsid w:val="007C7DEC"/>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32D"/>
    <w:rsid w:val="007D7392"/>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5D03"/>
    <w:rsid w:val="007E6A1B"/>
    <w:rsid w:val="007E6B17"/>
    <w:rsid w:val="007E6B91"/>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283"/>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BED"/>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84"/>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20"/>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1A9"/>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47"/>
    <w:rsid w:val="00881F72"/>
    <w:rsid w:val="0088247F"/>
    <w:rsid w:val="00882BB7"/>
    <w:rsid w:val="00882FA3"/>
    <w:rsid w:val="008839F4"/>
    <w:rsid w:val="00883F9D"/>
    <w:rsid w:val="0088446F"/>
    <w:rsid w:val="00884E79"/>
    <w:rsid w:val="008859EC"/>
    <w:rsid w:val="00885A3E"/>
    <w:rsid w:val="00885E34"/>
    <w:rsid w:val="00885FF8"/>
    <w:rsid w:val="0088606B"/>
    <w:rsid w:val="008862A0"/>
    <w:rsid w:val="00886346"/>
    <w:rsid w:val="008864BE"/>
    <w:rsid w:val="00886E9E"/>
    <w:rsid w:val="00886F47"/>
    <w:rsid w:val="0088753F"/>
    <w:rsid w:val="00887672"/>
    <w:rsid w:val="0088775A"/>
    <w:rsid w:val="0089081C"/>
    <w:rsid w:val="0089091E"/>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2AC"/>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739"/>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0137"/>
    <w:rsid w:val="008E08AC"/>
    <w:rsid w:val="008E1316"/>
    <w:rsid w:val="008E1FF6"/>
    <w:rsid w:val="008E2D8E"/>
    <w:rsid w:val="008E3661"/>
    <w:rsid w:val="008E38C5"/>
    <w:rsid w:val="008E39C6"/>
    <w:rsid w:val="008E3E7B"/>
    <w:rsid w:val="008E429E"/>
    <w:rsid w:val="008E49D3"/>
    <w:rsid w:val="008E4D40"/>
    <w:rsid w:val="008E4D8B"/>
    <w:rsid w:val="008E55CE"/>
    <w:rsid w:val="008E5D6B"/>
    <w:rsid w:val="008E5F7F"/>
    <w:rsid w:val="008E6217"/>
    <w:rsid w:val="008E6E22"/>
    <w:rsid w:val="008E6FA8"/>
    <w:rsid w:val="008E7544"/>
    <w:rsid w:val="008E7643"/>
    <w:rsid w:val="008E7A5E"/>
    <w:rsid w:val="008F12C2"/>
    <w:rsid w:val="008F1B55"/>
    <w:rsid w:val="008F1FC6"/>
    <w:rsid w:val="008F2589"/>
    <w:rsid w:val="008F29DC"/>
    <w:rsid w:val="008F3CAA"/>
    <w:rsid w:val="008F4138"/>
    <w:rsid w:val="008F463D"/>
    <w:rsid w:val="008F5569"/>
    <w:rsid w:val="008F5794"/>
    <w:rsid w:val="008F590D"/>
    <w:rsid w:val="008F5B80"/>
    <w:rsid w:val="008F61C0"/>
    <w:rsid w:val="008F622B"/>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5EB"/>
    <w:rsid w:val="00907975"/>
    <w:rsid w:val="00910253"/>
    <w:rsid w:val="009102FA"/>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0C91"/>
    <w:rsid w:val="00930FDA"/>
    <w:rsid w:val="00931A4B"/>
    <w:rsid w:val="00931ADB"/>
    <w:rsid w:val="00931C05"/>
    <w:rsid w:val="00932F68"/>
    <w:rsid w:val="009335D1"/>
    <w:rsid w:val="009339A8"/>
    <w:rsid w:val="00933A72"/>
    <w:rsid w:val="00933BFF"/>
    <w:rsid w:val="009348D3"/>
    <w:rsid w:val="009357A8"/>
    <w:rsid w:val="00935EA1"/>
    <w:rsid w:val="00936512"/>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56A48"/>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1AC7"/>
    <w:rsid w:val="0097256B"/>
    <w:rsid w:val="00972AAD"/>
    <w:rsid w:val="00972DFA"/>
    <w:rsid w:val="00972EEA"/>
    <w:rsid w:val="00974680"/>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392"/>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4E28"/>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17E"/>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1E21"/>
    <w:rsid w:val="009C21EE"/>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5E2"/>
    <w:rsid w:val="009D06B6"/>
    <w:rsid w:val="009D0888"/>
    <w:rsid w:val="009D1169"/>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AAE"/>
    <w:rsid w:val="009D6FF9"/>
    <w:rsid w:val="009D7A2A"/>
    <w:rsid w:val="009E07F4"/>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411"/>
    <w:rsid w:val="009F5717"/>
    <w:rsid w:val="009F58D2"/>
    <w:rsid w:val="009F6358"/>
    <w:rsid w:val="009F7009"/>
    <w:rsid w:val="009F734F"/>
    <w:rsid w:val="009F74DA"/>
    <w:rsid w:val="00A0002C"/>
    <w:rsid w:val="00A0112E"/>
    <w:rsid w:val="00A01D59"/>
    <w:rsid w:val="00A01EA5"/>
    <w:rsid w:val="00A02DA8"/>
    <w:rsid w:val="00A03E36"/>
    <w:rsid w:val="00A03E6A"/>
    <w:rsid w:val="00A04580"/>
    <w:rsid w:val="00A0574E"/>
    <w:rsid w:val="00A068EB"/>
    <w:rsid w:val="00A06B52"/>
    <w:rsid w:val="00A100CD"/>
    <w:rsid w:val="00A11CB4"/>
    <w:rsid w:val="00A1255F"/>
    <w:rsid w:val="00A1264D"/>
    <w:rsid w:val="00A13EC8"/>
    <w:rsid w:val="00A15BC7"/>
    <w:rsid w:val="00A1689F"/>
    <w:rsid w:val="00A16A8C"/>
    <w:rsid w:val="00A16B57"/>
    <w:rsid w:val="00A16F24"/>
    <w:rsid w:val="00A17138"/>
    <w:rsid w:val="00A1748E"/>
    <w:rsid w:val="00A17E8E"/>
    <w:rsid w:val="00A21676"/>
    <w:rsid w:val="00A21E50"/>
    <w:rsid w:val="00A21FE6"/>
    <w:rsid w:val="00A22350"/>
    <w:rsid w:val="00A22521"/>
    <w:rsid w:val="00A2257A"/>
    <w:rsid w:val="00A22DBD"/>
    <w:rsid w:val="00A2383F"/>
    <w:rsid w:val="00A23BDB"/>
    <w:rsid w:val="00A244FC"/>
    <w:rsid w:val="00A246B6"/>
    <w:rsid w:val="00A246C8"/>
    <w:rsid w:val="00A2497E"/>
    <w:rsid w:val="00A251B0"/>
    <w:rsid w:val="00A2532E"/>
    <w:rsid w:val="00A254F8"/>
    <w:rsid w:val="00A259AB"/>
    <w:rsid w:val="00A26CB7"/>
    <w:rsid w:val="00A26F48"/>
    <w:rsid w:val="00A27083"/>
    <w:rsid w:val="00A272B8"/>
    <w:rsid w:val="00A273EF"/>
    <w:rsid w:val="00A304FE"/>
    <w:rsid w:val="00A30A56"/>
    <w:rsid w:val="00A30FC4"/>
    <w:rsid w:val="00A310ED"/>
    <w:rsid w:val="00A3179A"/>
    <w:rsid w:val="00A31B31"/>
    <w:rsid w:val="00A31B78"/>
    <w:rsid w:val="00A31E6C"/>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2ED"/>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640"/>
    <w:rsid w:val="00A50731"/>
    <w:rsid w:val="00A50CAB"/>
    <w:rsid w:val="00A50CF0"/>
    <w:rsid w:val="00A50D69"/>
    <w:rsid w:val="00A52735"/>
    <w:rsid w:val="00A53042"/>
    <w:rsid w:val="00A531C8"/>
    <w:rsid w:val="00A538EA"/>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9CC"/>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0ED1"/>
    <w:rsid w:val="00A8171F"/>
    <w:rsid w:val="00A82013"/>
    <w:rsid w:val="00A82223"/>
    <w:rsid w:val="00A82BE5"/>
    <w:rsid w:val="00A835C3"/>
    <w:rsid w:val="00A84744"/>
    <w:rsid w:val="00A87206"/>
    <w:rsid w:val="00A8724B"/>
    <w:rsid w:val="00A8783E"/>
    <w:rsid w:val="00A87AE9"/>
    <w:rsid w:val="00A90C4B"/>
    <w:rsid w:val="00A91B8A"/>
    <w:rsid w:val="00A92034"/>
    <w:rsid w:val="00A92725"/>
    <w:rsid w:val="00A92A5F"/>
    <w:rsid w:val="00A9311F"/>
    <w:rsid w:val="00A9318A"/>
    <w:rsid w:val="00A9362B"/>
    <w:rsid w:val="00A9385D"/>
    <w:rsid w:val="00A93A16"/>
    <w:rsid w:val="00A93BEB"/>
    <w:rsid w:val="00A93E8E"/>
    <w:rsid w:val="00A942DA"/>
    <w:rsid w:val="00A94EF2"/>
    <w:rsid w:val="00A95083"/>
    <w:rsid w:val="00A950BF"/>
    <w:rsid w:val="00A95AA1"/>
    <w:rsid w:val="00A96AC4"/>
    <w:rsid w:val="00A9751B"/>
    <w:rsid w:val="00A9752A"/>
    <w:rsid w:val="00AA0038"/>
    <w:rsid w:val="00AA0E5C"/>
    <w:rsid w:val="00AA1826"/>
    <w:rsid w:val="00AA1A84"/>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A02"/>
    <w:rsid w:val="00AB5E14"/>
    <w:rsid w:val="00AB6160"/>
    <w:rsid w:val="00AB657D"/>
    <w:rsid w:val="00AB65CD"/>
    <w:rsid w:val="00AB6620"/>
    <w:rsid w:val="00AB7068"/>
    <w:rsid w:val="00AB72AE"/>
    <w:rsid w:val="00AB7EB5"/>
    <w:rsid w:val="00AC03F5"/>
    <w:rsid w:val="00AC05CB"/>
    <w:rsid w:val="00AC091F"/>
    <w:rsid w:val="00AC1E69"/>
    <w:rsid w:val="00AC1F06"/>
    <w:rsid w:val="00AC24C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1F34"/>
    <w:rsid w:val="00AD22DE"/>
    <w:rsid w:val="00AD2BF4"/>
    <w:rsid w:val="00AD3A12"/>
    <w:rsid w:val="00AD3B38"/>
    <w:rsid w:val="00AD3CAA"/>
    <w:rsid w:val="00AD4EEC"/>
    <w:rsid w:val="00AD583E"/>
    <w:rsid w:val="00AD5BE6"/>
    <w:rsid w:val="00AD5CA4"/>
    <w:rsid w:val="00AD6857"/>
    <w:rsid w:val="00AD74F1"/>
    <w:rsid w:val="00AD7CDC"/>
    <w:rsid w:val="00AD7F0A"/>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C9A"/>
    <w:rsid w:val="00AE6EDA"/>
    <w:rsid w:val="00AE7291"/>
    <w:rsid w:val="00AE7D6B"/>
    <w:rsid w:val="00AF043D"/>
    <w:rsid w:val="00AF1293"/>
    <w:rsid w:val="00AF155B"/>
    <w:rsid w:val="00AF2B25"/>
    <w:rsid w:val="00AF3760"/>
    <w:rsid w:val="00AF531F"/>
    <w:rsid w:val="00AF5892"/>
    <w:rsid w:val="00AF5CC3"/>
    <w:rsid w:val="00AF6381"/>
    <w:rsid w:val="00AF645F"/>
    <w:rsid w:val="00AF6FA4"/>
    <w:rsid w:val="00AF7149"/>
    <w:rsid w:val="00AF7611"/>
    <w:rsid w:val="00AF7B58"/>
    <w:rsid w:val="00AF7D4F"/>
    <w:rsid w:val="00B002A1"/>
    <w:rsid w:val="00B010CD"/>
    <w:rsid w:val="00B01421"/>
    <w:rsid w:val="00B016A9"/>
    <w:rsid w:val="00B023FA"/>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0FC4"/>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0C6"/>
    <w:rsid w:val="00B256E2"/>
    <w:rsid w:val="00B258BB"/>
    <w:rsid w:val="00B25FC8"/>
    <w:rsid w:val="00B26D82"/>
    <w:rsid w:val="00B27454"/>
    <w:rsid w:val="00B2796C"/>
    <w:rsid w:val="00B27DEE"/>
    <w:rsid w:val="00B302A9"/>
    <w:rsid w:val="00B30772"/>
    <w:rsid w:val="00B30D97"/>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37E9D"/>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36B"/>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57FC9"/>
    <w:rsid w:val="00B60224"/>
    <w:rsid w:val="00B603EB"/>
    <w:rsid w:val="00B609CD"/>
    <w:rsid w:val="00B6163A"/>
    <w:rsid w:val="00B61726"/>
    <w:rsid w:val="00B632D1"/>
    <w:rsid w:val="00B63304"/>
    <w:rsid w:val="00B63369"/>
    <w:rsid w:val="00B63967"/>
    <w:rsid w:val="00B63C69"/>
    <w:rsid w:val="00B641B6"/>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3F53"/>
    <w:rsid w:val="00B840F0"/>
    <w:rsid w:val="00B84CA3"/>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983"/>
    <w:rsid w:val="00B95F56"/>
    <w:rsid w:val="00B961ED"/>
    <w:rsid w:val="00B962B0"/>
    <w:rsid w:val="00B9667F"/>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4672"/>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0F6E"/>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79A"/>
    <w:rsid w:val="00BC7896"/>
    <w:rsid w:val="00BC7962"/>
    <w:rsid w:val="00BD0C01"/>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1A"/>
    <w:rsid w:val="00BD5B22"/>
    <w:rsid w:val="00BD5F94"/>
    <w:rsid w:val="00BD6170"/>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375"/>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EBB"/>
    <w:rsid w:val="00C04FC4"/>
    <w:rsid w:val="00C0569E"/>
    <w:rsid w:val="00C05842"/>
    <w:rsid w:val="00C05E34"/>
    <w:rsid w:val="00C074D9"/>
    <w:rsid w:val="00C10676"/>
    <w:rsid w:val="00C112CC"/>
    <w:rsid w:val="00C114E1"/>
    <w:rsid w:val="00C123D1"/>
    <w:rsid w:val="00C133DD"/>
    <w:rsid w:val="00C1361B"/>
    <w:rsid w:val="00C13757"/>
    <w:rsid w:val="00C14F6C"/>
    <w:rsid w:val="00C14FC5"/>
    <w:rsid w:val="00C150BF"/>
    <w:rsid w:val="00C1576B"/>
    <w:rsid w:val="00C15F98"/>
    <w:rsid w:val="00C16143"/>
    <w:rsid w:val="00C1622B"/>
    <w:rsid w:val="00C16C7F"/>
    <w:rsid w:val="00C170E9"/>
    <w:rsid w:val="00C172F6"/>
    <w:rsid w:val="00C17F92"/>
    <w:rsid w:val="00C21354"/>
    <w:rsid w:val="00C21867"/>
    <w:rsid w:val="00C21DA8"/>
    <w:rsid w:val="00C223DB"/>
    <w:rsid w:val="00C223FA"/>
    <w:rsid w:val="00C22520"/>
    <w:rsid w:val="00C239B8"/>
    <w:rsid w:val="00C2469B"/>
    <w:rsid w:val="00C24934"/>
    <w:rsid w:val="00C24D45"/>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2EDF"/>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C5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28"/>
    <w:rsid w:val="00C536EB"/>
    <w:rsid w:val="00C543D4"/>
    <w:rsid w:val="00C549B5"/>
    <w:rsid w:val="00C54AE0"/>
    <w:rsid w:val="00C54B28"/>
    <w:rsid w:val="00C5697F"/>
    <w:rsid w:val="00C56E67"/>
    <w:rsid w:val="00C57F9F"/>
    <w:rsid w:val="00C57FA0"/>
    <w:rsid w:val="00C60DB5"/>
    <w:rsid w:val="00C60F2C"/>
    <w:rsid w:val="00C6139A"/>
    <w:rsid w:val="00C62CE8"/>
    <w:rsid w:val="00C62D4B"/>
    <w:rsid w:val="00C62F34"/>
    <w:rsid w:val="00C64084"/>
    <w:rsid w:val="00C6453C"/>
    <w:rsid w:val="00C645ED"/>
    <w:rsid w:val="00C64736"/>
    <w:rsid w:val="00C65EAF"/>
    <w:rsid w:val="00C663EC"/>
    <w:rsid w:val="00C664CD"/>
    <w:rsid w:val="00C66642"/>
    <w:rsid w:val="00C66B02"/>
    <w:rsid w:val="00C66BA2"/>
    <w:rsid w:val="00C66C3F"/>
    <w:rsid w:val="00C67015"/>
    <w:rsid w:val="00C70ADF"/>
    <w:rsid w:val="00C70FA2"/>
    <w:rsid w:val="00C71083"/>
    <w:rsid w:val="00C71719"/>
    <w:rsid w:val="00C73371"/>
    <w:rsid w:val="00C73660"/>
    <w:rsid w:val="00C73DA6"/>
    <w:rsid w:val="00C73E45"/>
    <w:rsid w:val="00C74CAB"/>
    <w:rsid w:val="00C752A9"/>
    <w:rsid w:val="00C75E74"/>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52A"/>
    <w:rsid w:val="00C838CC"/>
    <w:rsid w:val="00C83C4D"/>
    <w:rsid w:val="00C847AA"/>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5AF2"/>
    <w:rsid w:val="00C97941"/>
    <w:rsid w:val="00CA115B"/>
    <w:rsid w:val="00CA123F"/>
    <w:rsid w:val="00CA1310"/>
    <w:rsid w:val="00CA1544"/>
    <w:rsid w:val="00CA1870"/>
    <w:rsid w:val="00CA20CA"/>
    <w:rsid w:val="00CA2EFC"/>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6DDD"/>
    <w:rsid w:val="00CB75AC"/>
    <w:rsid w:val="00CB781E"/>
    <w:rsid w:val="00CC06B5"/>
    <w:rsid w:val="00CC093D"/>
    <w:rsid w:val="00CC1BB2"/>
    <w:rsid w:val="00CC1EC0"/>
    <w:rsid w:val="00CC2799"/>
    <w:rsid w:val="00CC2A2A"/>
    <w:rsid w:val="00CC2C63"/>
    <w:rsid w:val="00CC3AC5"/>
    <w:rsid w:val="00CC41AB"/>
    <w:rsid w:val="00CC42D8"/>
    <w:rsid w:val="00CC5026"/>
    <w:rsid w:val="00CC5A4C"/>
    <w:rsid w:val="00CC5BCD"/>
    <w:rsid w:val="00CC6598"/>
    <w:rsid w:val="00CC65AD"/>
    <w:rsid w:val="00CC684D"/>
    <w:rsid w:val="00CC6E7C"/>
    <w:rsid w:val="00CC7971"/>
    <w:rsid w:val="00CC7CBA"/>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1D27"/>
    <w:rsid w:val="00CE31D6"/>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EBD"/>
    <w:rsid w:val="00CE6F14"/>
    <w:rsid w:val="00CE6F70"/>
    <w:rsid w:val="00CE7397"/>
    <w:rsid w:val="00CF0B96"/>
    <w:rsid w:val="00CF1715"/>
    <w:rsid w:val="00CF1BEE"/>
    <w:rsid w:val="00CF23E0"/>
    <w:rsid w:val="00CF3271"/>
    <w:rsid w:val="00CF339B"/>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23DE"/>
    <w:rsid w:val="00D03F9A"/>
    <w:rsid w:val="00D03FCD"/>
    <w:rsid w:val="00D0434C"/>
    <w:rsid w:val="00D04BE3"/>
    <w:rsid w:val="00D04E2C"/>
    <w:rsid w:val="00D06313"/>
    <w:rsid w:val="00D0665F"/>
    <w:rsid w:val="00D06D51"/>
    <w:rsid w:val="00D06E91"/>
    <w:rsid w:val="00D102C5"/>
    <w:rsid w:val="00D10C55"/>
    <w:rsid w:val="00D10E6E"/>
    <w:rsid w:val="00D112A0"/>
    <w:rsid w:val="00D12117"/>
    <w:rsid w:val="00D12ADB"/>
    <w:rsid w:val="00D12E69"/>
    <w:rsid w:val="00D12F31"/>
    <w:rsid w:val="00D1309D"/>
    <w:rsid w:val="00D13A44"/>
    <w:rsid w:val="00D13D59"/>
    <w:rsid w:val="00D13EDD"/>
    <w:rsid w:val="00D14A45"/>
    <w:rsid w:val="00D14C08"/>
    <w:rsid w:val="00D14D48"/>
    <w:rsid w:val="00D14E24"/>
    <w:rsid w:val="00D14E95"/>
    <w:rsid w:val="00D1544A"/>
    <w:rsid w:val="00D15A03"/>
    <w:rsid w:val="00D15AC5"/>
    <w:rsid w:val="00D15FB5"/>
    <w:rsid w:val="00D1665D"/>
    <w:rsid w:val="00D166AF"/>
    <w:rsid w:val="00D16F98"/>
    <w:rsid w:val="00D175EF"/>
    <w:rsid w:val="00D1783E"/>
    <w:rsid w:val="00D20090"/>
    <w:rsid w:val="00D2087D"/>
    <w:rsid w:val="00D20D59"/>
    <w:rsid w:val="00D20EF4"/>
    <w:rsid w:val="00D2222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9B0"/>
    <w:rsid w:val="00D35D61"/>
    <w:rsid w:val="00D36137"/>
    <w:rsid w:val="00D3660E"/>
    <w:rsid w:val="00D36CF5"/>
    <w:rsid w:val="00D3787F"/>
    <w:rsid w:val="00D37F9C"/>
    <w:rsid w:val="00D403EB"/>
    <w:rsid w:val="00D40672"/>
    <w:rsid w:val="00D40B01"/>
    <w:rsid w:val="00D411BB"/>
    <w:rsid w:val="00D426B4"/>
    <w:rsid w:val="00D428DB"/>
    <w:rsid w:val="00D42B30"/>
    <w:rsid w:val="00D42C56"/>
    <w:rsid w:val="00D42DD4"/>
    <w:rsid w:val="00D4370D"/>
    <w:rsid w:val="00D437D6"/>
    <w:rsid w:val="00D43B65"/>
    <w:rsid w:val="00D43BB6"/>
    <w:rsid w:val="00D43F7C"/>
    <w:rsid w:val="00D449E2"/>
    <w:rsid w:val="00D4592D"/>
    <w:rsid w:val="00D45D1F"/>
    <w:rsid w:val="00D45DD0"/>
    <w:rsid w:val="00D46792"/>
    <w:rsid w:val="00D469B0"/>
    <w:rsid w:val="00D46C7E"/>
    <w:rsid w:val="00D46EC7"/>
    <w:rsid w:val="00D4728D"/>
    <w:rsid w:val="00D473F6"/>
    <w:rsid w:val="00D4756E"/>
    <w:rsid w:val="00D50255"/>
    <w:rsid w:val="00D508BA"/>
    <w:rsid w:val="00D5279B"/>
    <w:rsid w:val="00D527BC"/>
    <w:rsid w:val="00D5298B"/>
    <w:rsid w:val="00D53069"/>
    <w:rsid w:val="00D53B75"/>
    <w:rsid w:val="00D53CCC"/>
    <w:rsid w:val="00D542E2"/>
    <w:rsid w:val="00D54BAB"/>
    <w:rsid w:val="00D54F36"/>
    <w:rsid w:val="00D558E5"/>
    <w:rsid w:val="00D5623C"/>
    <w:rsid w:val="00D56DEE"/>
    <w:rsid w:val="00D6097E"/>
    <w:rsid w:val="00D60AE7"/>
    <w:rsid w:val="00D61EC4"/>
    <w:rsid w:val="00D62D16"/>
    <w:rsid w:val="00D63033"/>
    <w:rsid w:val="00D6378A"/>
    <w:rsid w:val="00D63889"/>
    <w:rsid w:val="00D6392E"/>
    <w:rsid w:val="00D63E39"/>
    <w:rsid w:val="00D64523"/>
    <w:rsid w:val="00D64876"/>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6E2C"/>
    <w:rsid w:val="00D772FD"/>
    <w:rsid w:val="00D77380"/>
    <w:rsid w:val="00D77725"/>
    <w:rsid w:val="00D7772D"/>
    <w:rsid w:val="00D7792B"/>
    <w:rsid w:val="00D77F4A"/>
    <w:rsid w:val="00D82009"/>
    <w:rsid w:val="00D824CA"/>
    <w:rsid w:val="00D82903"/>
    <w:rsid w:val="00D835D1"/>
    <w:rsid w:val="00D83B0D"/>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35A"/>
    <w:rsid w:val="00D96C0C"/>
    <w:rsid w:val="00D97000"/>
    <w:rsid w:val="00D97156"/>
    <w:rsid w:val="00D97322"/>
    <w:rsid w:val="00D973E0"/>
    <w:rsid w:val="00D97668"/>
    <w:rsid w:val="00D97CB4"/>
    <w:rsid w:val="00D97EBC"/>
    <w:rsid w:val="00DA0332"/>
    <w:rsid w:val="00DA1782"/>
    <w:rsid w:val="00DA199E"/>
    <w:rsid w:val="00DA1BE5"/>
    <w:rsid w:val="00DA1E60"/>
    <w:rsid w:val="00DA2243"/>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4CE"/>
    <w:rsid w:val="00DB27D4"/>
    <w:rsid w:val="00DB4089"/>
    <w:rsid w:val="00DB4155"/>
    <w:rsid w:val="00DC13F8"/>
    <w:rsid w:val="00DC19ED"/>
    <w:rsid w:val="00DC1C06"/>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62"/>
    <w:rsid w:val="00DD16C1"/>
    <w:rsid w:val="00DD1794"/>
    <w:rsid w:val="00DD51B3"/>
    <w:rsid w:val="00DD5C95"/>
    <w:rsid w:val="00DD5CE1"/>
    <w:rsid w:val="00DD61F2"/>
    <w:rsid w:val="00DD6250"/>
    <w:rsid w:val="00DD63B9"/>
    <w:rsid w:val="00DD66C9"/>
    <w:rsid w:val="00DD7ACB"/>
    <w:rsid w:val="00DD7D3C"/>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95C"/>
    <w:rsid w:val="00DE7A34"/>
    <w:rsid w:val="00DE7E60"/>
    <w:rsid w:val="00DF03AF"/>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67E"/>
    <w:rsid w:val="00E00984"/>
    <w:rsid w:val="00E01491"/>
    <w:rsid w:val="00E01807"/>
    <w:rsid w:val="00E01FBE"/>
    <w:rsid w:val="00E0246C"/>
    <w:rsid w:val="00E02AB5"/>
    <w:rsid w:val="00E0304D"/>
    <w:rsid w:val="00E03191"/>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0DAD"/>
    <w:rsid w:val="00E213ED"/>
    <w:rsid w:val="00E216B5"/>
    <w:rsid w:val="00E2187E"/>
    <w:rsid w:val="00E21BBD"/>
    <w:rsid w:val="00E21C38"/>
    <w:rsid w:val="00E220A4"/>
    <w:rsid w:val="00E23105"/>
    <w:rsid w:val="00E23D81"/>
    <w:rsid w:val="00E24228"/>
    <w:rsid w:val="00E243A8"/>
    <w:rsid w:val="00E24704"/>
    <w:rsid w:val="00E24D48"/>
    <w:rsid w:val="00E250B9"/>
    <w:rsid w:val="00E2541D"/>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2F1"/>
    <w:rsid w:val="00E516FC"/>
    <w:rsid w:val="00E5306A"/>
    <w:rsid w:val="00E531D6"/>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11B"/>
    <w:rsid w:val="00E77268"/>
    <w:rsid w:val="00E774B5"/>
    <w:rsid w:val="00E804F1"/>
    <w:rsid w:val="00E808C0"/>
    <w:rsid w:val="00E80C69"/>
    <w:rsid w:val="00E81C89"/>
    <w:rsid w:val="00E8219D"/>
    <w:rsid w:val="00E82E19"/>
    <w:rsid w:val="00E830CE"/>
    <w:rsid w:val="00E8479E"/>
    <w:rsid w:val="00E8497C"/>
    <w:rsid w:val="00E8565C"/>
    <w:rsid w:val="00E858A9"/>
    <w:rsid w:val="00E85BD4"/>
    <w:rsid w:val="00E85CE5"/>
    <w:rsid w:val="00E86804"/>
    <w:rsid w:val="00E86899"/>
    <w:rsid w:val="00E90094"/>
    <w:rsid w:val="00E904C4"/>
    <w:rsid w:val="00E9091A"/>
    <w:rsid w:val="00E91051"/>
    <w:rsid w:val="00E913F0"/>
    <w:rsid w:val="00E9141E"/>
    <w:rsid w:val="00E91591"/>
    <w:rsid w:val="00E91E23"/>
    <w:rsid w:val="00E923CF"/>
    <w:rsid w:val="00E9281A"/>
    <w:rsid w:val="00E92C75"/>
    <w:rsid w:val="00E92CA2"/>
    <w:rsid w:val="00E92E3B"/>
    <w:rsid w:val="00E92E54"/>
    <w:rsid w:val="00E931AD"/>
    <w:rsid w:val="00E93804"/>
    <w:rsid w:val="00E93C93"/>
    <w:rsid w:val="00E944D3"/>
    <w:rsid w:val="00E94807"/>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A764F"/>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292"/>
    <w:rsid w:val="00EB69A6"/>
    <w:rsid w:val="00EB7804"/>
    <w:rsid w:val="00EB7A65"/>
    <w:rsid w:val="00EB7AF4"/>
    <w:rsid w:val="00EB7E6D"/>
    <w:rsid w:val="00EC01EF"/>
    <w:rsid w:val="00EC0C97"/>
    <w:rsid w:val="00EC1B49"/>
    <w:rsid w:val="00EC1CE3"/>
    <w:rsid w:val="00EC24DF"/>
    <w:rsid w:val="00EC3568"/>
    <w:rsid w:val="00EC4E24"/>
    <w:rsid w:val="00EC5A74"/>
    <w:rsid w:val="00EC6278"/>
    <w:rsid w:val="00EC7946"/>
    <w:rsid w:val="00EC7E18"/>
    <w:rsid w:val="00ED011C"/>
    <w:rsid w:val="00ED0613"/>
    <w:rsid w:val="00ED0945"/>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92B"/>
    <w:rsid w:val="00ED7ECD"/>
    <w:rsid w:val="00EE0171"/>
    <w:rsid w:val="00EE0337"/>
    <w:rsid w:val="00EE05D6"/>
    <w:rsid w:val="00EE0A91"/>
    <w:rsid w:val="00EE0DD4"/>
    <w:rsid w:val="00EE15DD"/>
    <w:rsid w:val="00EE190B"/>
    <w:rsid w:val="00EE194E"/>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4F2"/>
    <w:rsid w:val="00EF689F"/>
    <w:rsid w:val="00EF6EB4"/>
    <w:rsid w:val="00EF6FCE"/>
    <w:rsid w:val="00F00D65"/>
    <w:rsid w:val="00F02B1D"/>
    <w:rsid w:val="00F03974"/>
    <w:rsid w:val="00F03BC2"/>
    <w:rsid w:val="00F042F1"/>
    <w:rsid w:val="00F047AA"/>
    <w:rsid w:val="00F04CB5"/>
    <w:rsid w:val="00F04CF6"/>
    <w:rsid w:val="00F04F2B"/>
    <w:rsid w:val="00F05324"/>
    <w:rsid w:val="00F05388"/>
    <w:rsid w:val="00F053AA"/>
    <w:rsid w:val="00F06D94"/>
    <w:rsid w:val="00F06DC2"/>
    <w:rsid w:val="00F07172"/>
    <w:rsid w:val="00F075E9"/>
    <w:rsid w:val="00F079F3"/>
    <w:rsid w:val="00F07B0A"/>
    <w:rsid w:val="00F105EF"/>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863"/>
    <w:rsid w:val="00F26C47"/>
    <w:rsid w:val="00F300FB"/>
    <w:rsid w:val="00F30119"/>
    <w:rsid w:val="00F3050B"/>
    <w:rsid w:val="00F30919"/>
    <w:rsid w:val="00F31878"/>
    <w:rsid w:val="00F31A04"/>
    <w:rsid w:val="00F336A0"/>
    <w:rsid w:val="00F33BF2"/>
    <w:rsid w:val="00F34322"/>
    <w:rsid w:val="00F34D25"/>
    <w:rsid w:val="00F36892"/>
    <w:rsid w:val="00F36D81"/>
    <w:rsid w:val="00F3739A"/>
    <w:rsid w:val="00F37C9D"/>
    <w:rsid w:val="00F37D76"/>
    <w:rsid w:val="00F4004B"/>
    <w:rsid w:val="00F40222"/>
    <w:rsid w:val="00F40A3C"/>
    <w:rsid w:val="00F41108"/>
    <w:rsid w:val="00F411E9"/>
    <w:rsid w:val="00F417D9"/>
    <w:rsid w:val="00F41EDB"/>
    <w:rsid w:val="00F4283B"/>
    <w:rsid w:val="00F43339"/>
    <w:rsid w:val="00F4377C"/>
    <w:rsid w:val="00F43907"/>
    <w:rsid w:val="00F43B49"/>
    <w:rsid w:val="00F43B91"/>
    <w:rsid w:val="00F43E5F"/>
    <w:rsid w:val="00F44494"/>
    <w:rsid w:val="00F44776"/>
    <w:rsid w:val="00F44A59"/>
    <w:rsid w:val="00F45CE0"/>
    <w:rsid w:val="00F4618C"/>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0CE"/>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1B8"/>
    <w:rsid w:val="00F75481"/>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1540"/>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4B3C"/>
    <w:rsid w:val="00FC51F9"/>
    <w:rsid w:val="00FC5531"/>
    <w:rsid w:val="00FC5A4D"/>
    <w:rsid w:val="00FC5C40"/>
    <w:rsid w:val="00FC6C14"/>
    <w:rsid w:val="00FC6F6A"/>
    <w:rsid w:val="00FC744E"/>
    <w:rsid w:val="00FC78BB"/>
    <w:rsid w:val="00FC7942"/>
    <w:rsid w:val="00FD00CB"/>
    <w:rsid w:val="00FD0637"/>
    <w:rsid w:val="00FD0F21"/>
    <w:rsid w:val="00FD0F60"/>
    <w:rsid w:val="00FD1069"/>
    <w:rsid w:val="00FD1156"/>
    <w:rsid w:val="00FD13EC"/>
    <w:rsid w:val="00FD1561"/>
    <w:rsid w:val="00FD1A5A"/>
    <w:rsid w:val="00FD2117"/>
    <w:rsid w:val="00FD2922"/>
    <w:rsid w:val="00FD2B72"/>
    <w:rsid w:val="00FD2D35"/>
    <w:rsid w:val="00FD362E"/>
    <w:rsid w:val="00FD3A57"/>
    <w:rsid w:val="00FD3EEE"/>
    <w:rsid w:val="00FD4052"/>
    <w:rsid w:val="00FD42EF"/>
    <w:rsid w:val="00FD4485"/>
    <w:rsid w:val="00FD471D"/>
    <w:rsid w:val="00FD4CBF"/>
    <w:rsid w:val="00FD594F"/>
    <w:rsid w:val="00FD6D3F"/>
    <w:rsid w:val="00FD7B12"/>
    <w:rsid w:val="00FE022D"/>
    <w:rsid w:val="00FE04E2"/>
    <w:rsid w:val="00FE11BD"/>
    <w:rsid w:val="00FE17B8"/>
    <w:rsid w:val="00FE20BD"/>
    <w:rsid w:val="00FE27F4"/>
    <w:rsid w:val="00FE2AEC"/>
    <w:rsid w:val="00FE3AA4"/>
    <w:rsid w:val="00FE3E34"/>
    <w:rsid w:val="00FE4CD9"/>
    <w:rsid w:val="00FE4EF9"/>
    <w:rsid w:val="00FE5597"/>
    <w:rsid w:val="00FE55B2"/>
    <w:rsid w:val="00FE660D"/>
    <w:rsid w:val="00FE70F4"/>
    <w:rsid w:val="00FE74C2"/>
    <w:rsid w:val="00FE77F4"/>
    <w:rsid w:val="00FE7C3A"/>
    <w:rsid w:val="00FF0998"/>
    <w:rsid w:val="00FF0C66"/>
    <w:rsid w:val="00FF0D73"/>
    <w:rsid w:val="00FF14B7"/>
    <w:rsid w:val="00FF172B"/>
    <w:rsid w:val="00FF1813"/>
    <w:rsid w:val="00FF1F37"/>
    <w:rsid w:val="00FF1FC3"/>
    <w:rsid w:val="00FF2109"/>
    <w:rsid w:val="00FF33B7"/>
    <w:rsid w:val="00FF370B"/>
    <w:rsid w:val="00FF3A29"/>
    <w:rsid w:val="00FF3DAC"/>
    <w:rsid w:val="00FF3FB2"/>
    <w:rsid w:val="00FF4128"/>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74A49D8B-6BE7-425E-B4BB-EF0D7D33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31D6"/>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列,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png@01D677DE.C0EF6D90" TargetMode="Externa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hyperlink" Target="file:///C:\Users\khugl\AppData\Local\Temp\7zO052A3497\R1-2005513%20HARQ-ACK%20Enhancements%20for%20IIoT_URLLC.docx" TargetMode="Externa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khugl\AppData\Local\Temp\7zO052A3497\R1-2005513%20HARQ-ACK%20Enhancements%20for%20IIoT_URLLC.docx" TargetMode="External"/><Relationship Id="rId5" Type="http://schemas.openxmlformats.org/officeDocument/2006/relationships/customXml" Target="../customXml/item4.xml"/><Relationship Id="rId15" Type="http://schemas.openxmlformats.org/officeDocument/2006/relationships/image" Target="cid:image002.png@01D677DE.C0EF6D90" TargetMode="External"/><Relationship Id="rId23" Type="http://schemas.openxmlformats.org/officeDocument/2006/relationships/hyperlink" Target="file:///C:\Users\khugl\AppData\Local\Temp\7zO052A3497\R1-2005513%20HARQ-ACK%20Enhancements%20for%20IIoT_URLLC.doc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885c60b8025428767d94b9f35d2fe4d8">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deebf288b57796afeb8abded3fa002a4"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Location"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43804-C89E-465A-B899-BE5315F09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727B28-552E-4111-9669-A35184B9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107</Pages>
  <Words>31842</Words>
  <Characters>181500</Characters>
  <Application>Microsoft Office Word</Application>
  <DocSecurity>0</DocSecurity>
  <Lines>1512</Lines>
  <Paragraphs>425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212917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Klaus Hugl</dc:creator>
  <cp:lastModifiedBy>Editor - RRC parameter Alignment</cp:lastModifiedBy>
  <cp:revision>3</cp:revision>
  <cp:lastPrinted>1900-12-31T16:00:00Z</cp:lastPrinted>
  <dcterms:created xsi:type="dcterms:W3CDTF">2020-08-25T19:33:00Z</dcterms:created>
  <dcterms:modified xsi:type="dcterms:W3CDTF">2020-08-25T19:45:00Z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0x010100698A8F8722F6EC4F9D563525688B24FE</vt:lpwstr>
  </property>
  <property fmtid="{D5CDD505-2E9C-101B-9397-08002B2CF9AE}" pid="21" name="_dlc_DocIdItemGuid">
    <vt:lpwstr>f797a86b-7f89-4f23-8a8f-0b6e6185eda5</vt:lpwstr>
  </property>
</Properties>
</file>