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3"/>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3"/>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af7"/>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3"/>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3"/>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3"/>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3"/>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3"/>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3"/>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3"/>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af3"/>
        <w:ind w:left="1440"/>
        <w:jc w:val="both"/>
        <w:rPr>
          <w:lang w:eastAsia="zh-CN"/>
        </w:rPr>
      </w:pPr>
    </w:p>
    <w:p w14:paraId="2A81E2D4" w14:textId="03BBF842" w:rsidR="00196645" w:rsidRDefault="00196645" w:rsidP="00B56CF9">
      <w:pPr>
        <w:pStyle w:val="af3"/>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3"/>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3"/>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3"/>
        <w:ind w:left="1440"/>
        <w:jc w:val="both"/>
        <w:rPr>
          <w:lang w:eastAsia="zh-CN"/>
        </w:rPr>
      </w:pPr>
    </w:p>
    <w:p w14:paraId="1E4109C7" w14:textId="6C590C0D" w:rsidR="004E2056" w:rsidRPr="004E2056" w:rsidRDefault="00196645" w:rsidP="00B56CF9">
      <w:pPr>
        <w:pStyle w:val="af3"/>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3"/>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3"/>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3"/>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lastRenderedPageBreak/>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ＭＳ 明朝"/>
                <w:kern w:val="2"/>
                <w:lang w:eastAsia="ja-JP"/>
              </w:rPr>
            </w:pPr>
            <w:r>
              <w:rPr>
                <w:rFonts w:eastAsia="ＭＳ 明朝" w:hint="eastAsia"/>
                <w:kern w:val="2"/>
                <w:lang w:eastAsia="ja-JP"/>
              </w:rPr>
              <w:t>Y</w:t>
            </w:r>
            <w:r>
              <w:rPr>
                <w:rFonts w:eastAsia="ＭＳ 明朝"/>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480056" w14:paraId="6099FB4E" w14:textId="77777777" w:rsidTr="00205102">
        <w:tc>
          <w:tcPr>
            <w:tcW w:w="1587" w:type="dxa"/>
          </w:tcPr>
          <w:p w14:paraId="61E464F8" w14:textId="4D7E79BD" w:rsidR="00480056" w:rsidRDefault="00EA764F" w:rsidP="00C32EDF">
            <w:pPr>
              <w:spacing w:beforeLines="50" w:before="120"/>
              <w:rPr>
                <w:iCs/>
                <w:kern w:val="2"/>
                <w:lang w:eastAsia="zh-CN"/>
              </w:rPr>
            </w:pPr>
            <w:r>
              <w:rPr>
                <w:iCs/>
                <w:kern w:val="2"/>
                <w:lang w:eastAsia="zh-CN"/>
              </w:rPr>
              <w:t>QC</w:t>
            </w:r>
          </w:p>
        </w:tc>
        <w:tc>
          <w:tcPr>
            <w:tcW w:w="818" w:type="dxa"/>
          </w:tcPr>
          <w:p w14:paraId="1202742F" w14:textId="7F2EBE28" w:rsidR="00480056" w:rsidRDefault="00EA764F" w:rsidP="00C32EDF">
            <w:pPr>
              <w:spacing w:beforeLines="50" w:before="120"/>
              <w:rPr>
                <w:iCs/>
                <w:kern w:val="2"/>
                <w:lang w:eastAsia="zh-CN"/>
              </w:rPr>
            </w:pPr>
            <w:r>
              <w:rPr>
                <w:iCs/>
                <w:kern w:val="2"/>
                <w:lang w:eastAsia="zh-CN"/>
              </w:rPr>
              <w:t>Yes</w:t>
            </w:r>
          </w:p>
        </w:tc>
        <w:tc>
          <w:tcPr>
            <w:tcW w:w="7224" w:type="dxa"/>
          </w:tcPr>
          <w:p w14:paraId="032FECBF" w14:textId="77777777" w:rsidR="00480056" w:rsidRDefault="00480056" w:rsidP="00C32EDF">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3"/>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ＭＳ 明朝" w:hint="eastAsia"/>
                <w:iCs/>
                <w:kern w:val="2"/>
                <w:lang w:eastAsia="ja-JP"/>
              </w:rPr>
              <w:t>N</w:t>
            </w:r>
            <w:r>
              <w:rPr>
                <w:rFonts w:eastAsia="ＭＳ 明朝"/>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ＭＳ 明朝"/>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ＭＳ 明朝"/>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ＭＳ 明朝"/>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ＭＳ 明朝" w:hint="eastAsia"/>
                <w:iCs/>
                <w:kern w:val="2"/>
                <w:lang w:eastAsia="ja-JP"/>
              </w:rPr>
              <w:t>N</w:t>
            </w:r>
            <w:r>
              <w:rPr>
                <w:rFonts w:eastAsia="ＭＳ 明朝"/>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77777777" w:rsidR="00292ED0" w:rsidRDefault="009A417E" w:rsidP="00C32EDF">
            <w:pPr>
              <w:spacing w:beforeLines="50" w:before="120"/>
              <w:rPr>
                <w:sz w:val="22"/>
                <w:lang w:val="en-US" w:eastAsia="zh-CN"/>
              </w:rPr>
            </w:pPr>
            <w:r>
              <w:rPr>
                <w:sz w:val="22"/>
                <w:lang w:val="en-US" w:eastAsia="zh-CN"/>
              </w:rPr>
              <w:t>Low priority for 3.2</w:t>
            </w:r>
          </w:p>
          <w:p w14:paraId="75B969FD" w14:textId="77777777" w:rsidR="00A31E6C" w:rsidRDefault="00A31E6C" w:rsidP="00A31E6C">
            <w:pPr>
              <w:jc w:val="both"/>
              <w:rPr>
                <w:sz w:val="22"/>
                <w:lang w:val="en-US" w:eastAsia="zh-CN"/>
              </w:rPr>
            </w:pPr>
            <w:r>
              <w:rPr>
                <w:sz w:val="22"/>
                <w:lang w:val="en-US" w:eastAsia="zh-CN"/>
              </w:rPr>
              <w:t>High priority for 3.3</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af3"/>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lastRenderedPageBreak/>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7D7392">
            <w:pPr>
              <w:pStyle w:val="af3"/>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3"/>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ＭＳ 明朝" w:hint="eastAsia"/>
                <w:iCs/>
                <w:kern w:val="2"/>
                <w:lang w:eastAsia="ja-JP"/>
              </w:rPr>
              <w:t>Y</w:t>
            </w:r>
            <w:r>
              <w:rPr>
                <w:rFonts w:eastAsia="ＭＳ 明朝"/>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ＭＳ 明朝"/>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ＭＳ 明朝"/>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 xml:space="preserve">In Rel-16 it is still being discussed whether a 7 OS sub-slot configuration supports </w:t>
            </w:r>
            <w:r w:rsidRPr="410D797D">
              <w:rPr>
                <w:lang w:eastAsia="zh-CN"/>
              </w:rPr>
              <w:lastRenderedPageBreak/>
              <w:t>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lastRenderedPageBreak/>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0D3ADA95" w:rsidR="0065126E" w:rsidRDefault="0065126E" w:rsidP="0065126E">
            <w:pPr>
              <w:spacing w:beforeLines="50" w:before="120"/>
              <w:rPr>
                <w:lang w:eastAsia="zh-CN"/>
              </w:rPr>
            </w:pPr>
            <w:r>
              <w:rPr>
                <w:kern w:val="2"/>
                <w:lang w:eastAsia="zh-CN"/>
              </w:rPr>
              <w:t>Sub-slot PUCCH repetition is of low priority in this AI. Sub-slot PUCCH repetition with different TCI state is discussed in Rel. 17 mTRP AI.</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3"/>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lastRenderedPageBreak/>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ＭＳ 明朝" w:hint="eastAsia"/>
                <w:iCs/>
                <w:kern w:val="2"/>
                <w:lang w:eastAsia="ja-JP"/>
              </w:rPr>
              <w:t>N</w:t>
            </w:r>
            <w:r>
              <w:rPr>
                <w:rFonts w:eastAsia="ＭＳ 明朝"/>
                <w:iCs/>
                <w:kern w:val="2"/>
                <w:lang w:eastAsia="ja-JP"/>
              </w:rPr>
              <w:t>o</w:t>
            </w:r>
          </w:p>
        </w:tc>
        <w:tc>
          <w:tcPr>
            <w:tcW w:w="7224" w:type="dxa"/>
          </w:tcPr>
          <w:p w14:paraId="1F028EBB" w14:textId="77777777" w:rsidR="008C7739" w:rsidRDefault="008C7739" w:rsidP="008C7739">
            <w:pPr>
              <w:widowControl w:val="0"/>
              <w:spacing w:beforeLines="50" w:before="120"/>
              <w:rPr>
                <w:rFonts w:eastAsia="ＭＳ 明朝"/>
                <w:iCs/>
                <w:kern w:val="2"/>
                <w:lang w:eastAsia="ja-JP"/>
              </w:rPr>
            </w:pPr>
            <w:r>
              <w:rPr>
                <w:rFonts w:eastAsia="ＭＳ 明朝" w:hint="eastAsia"/>
                <w:iCs/>
                <w:kern w:val="2"/>
                <w:lang w:eastAsia="ja-JP"/>
              </w:rPr>
              <w:t>M</w:t>
            </w:r>
            <w:r>
              <w:rPr>
                <w:rFonts w:eastAsia="ＭＳ 明朝"/>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ＭＳ 明朝"/>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ＭＳ 明朝"/>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ＭＳ 明朝"/>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w:t>
            </w:r>
            <w:r>
              <w:rPr>
                <w:rFonts w:eastAsia="Malgun Gothic"/>
                <w:bCs/>
                <w:iCs/>
                <w:kern w:val="2"/>
                <w:lang w:eastAsia="ko-KR"/>
              </w:rPr>
              <w:lastRenderedPageBreak/>
              <w:t xml:space="preserve">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af3"/>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lastRenderedPageBreak/>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ＭＳ 明朝"/>
                <w:kern w:val="2"/>
                <w:lang w:eastAsia="ja-JP"/>
              </w:rPr>
            </w:pPr>
            <w:r>
              <w:rPr>
                <w:rFonts w:eastAsia="ＭＳ 明朝"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ＭＳ 明朝"/>
                <w:kern w:val="2"/>
                <w:lang w:eastAsia="ja-JP"/>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ＭＳ 明朝" w:hint="eastAsia"/>
                <w:iCs/>
                <w:kern w:val="2"/>
                <w:lang w:eastAsia="ja-JP"/>
              </w:rPr>
              <w:t>N</w:t>
            </w:r>
            <w:r>
              <w:rPr>
                <w:rFonts w:eastAsia="ＭＳ 明朝"/>
                <w:iCs/>
                <w:kern w:val="2"/>
                <w:lang w:eastAsia="ja-JP"/>
              </w:rPr>
              <w:t>o</w:t>
            </w:r>
          </w:p>
        </w:tc>
        <w:tc>
          <w:tcPr>
            <w:tcW w:w="7224" w:type="dxa"/>
          </w:tcPr>
          <w:p w14:paraId="0725000F" w14:textId="77777777" w:rsidR="008C7739" w:rsidRDefault="008C7739" w:rsidP="008C7739">
            <w:pPr>
              <w:widowControl w:val="0"/>
              <w:spacing w:beforeLines="50" w:before="120"/>
              <w:rPr>
                <w:rFonts w:eastAsia="ＭＳ 明朝"/>
                <w:iCs/>
                <w:kern w:val="2"/>
                <w:lang w:eastAsia="ja-JP"/>
              </w:rPr>
            </w:pPr>
            <w:r>
              <w:rPr>
                <w:rFonts w:eastAsia="ＭＳ 明朝" w:hint="eastAsia"/>
                <w:iCs/>
                <w:kern w:val="2"/>
                <w:lang w:eastAsia="ja-JP"/>
              </w:rPr>
              <w:t>L</w:t>
            </w:r>
            <w:r>
              <w:rPr>
                <w:rFonts w:eastAsia="ＭＳ 明朝"/>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ＭＳ 明朝"/>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ＭＳ 明朝"/>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ＭＳ 明朝"/>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7"/>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lastRenderedPageBreak/>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3"/>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3"/>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3"/>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3"/>
        <w:numPr>
          <w:ilvl w:val="0"/>
          <w:numId w:val="46"/>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3"/>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3"/>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3"/>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7"/>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lastRenderedPageBreak/>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 xml:space="preserve">CB size reduction for HP HARQ-ACK: Single HARQ-ACK bit </w:t>
            </w:r>
            <w:r>
              <w:rPr>
                <w:lang w:val="en-US"/>
              </w:rPr>
              <w:lastRenderedPageBreak/>
              <w:t>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lastRenderedPageBreak/>
              <w:t xml:space="preserve">High:             </w:t>
            </w:r>
            <w:r>
              <w:rPr>
                <w:kern w:val="2"/>
                <w:lang w:eastAsia="zh-CN"/>
              </w:rPr>
              <w:t>1</w:t>
            </w:r>
            <w:r w:rsidRPr="005248FA">
              <w:rPr>
                <w:kern w:val="2"/>
                <w:lang w:eastAsia="zh-CN"/>
              </w:rPr>
              <w:br/>
            </w:r>
            <w:r w:rsidRPr="005248FA">
              <w:rPr>
                <w:kern w:val="2"/>
                <w:lang w:eastAsia="zh-CN"/>
              </w:rPr>
              <w:lastRenderedPageBreak/>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lastRenderedPageBreak/>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r>
            <w:r w:rsidRPr="005248FA">
              <w:rPr>
                <w:kern w:val="2"/>
                <w:lang w:eastAsia="zh-CN"/>
              </w:rPr>
              <w:lastRenderedPageBreak/>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lastRenderedPageBreak/>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3"/>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3"/>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3"/>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3"/>
        <w:ind w:left="1364"/>
        <w:jc w:val="both"/>
        <w:rPr>
          <w:i/>
          <w:iCs/>
          <w:sz w:val="22"/>
          <w:szCs w:val="22"/>
          <w:lang w:val="en-US" w:eastAsia="zh-CN"/>
        </w:rPr>
      </w:pPr>
    </w:p>
    <w:p w14:paraId="362938C2" w14:textId="77777777" w:rsidR="00FF4128" w:rsidRPr="00D12E69" w:rsidRDefault="00FF4128" w:rsidP="00D12E69">
      <w:pPr>
        <w:pStyle w:val="af3"/>
        <w:ind w:left="1364"/>
        <w:jc w:val="both"/>
        <w:rPr>
          <w:i/>
          <w:iCs/>
          <w:sz w:val="22"/>
          <w:szCs w:val="22"/>
          <w:lang w:val="en-US" w:eastAsia="zh-CN"/>
        </w:rPr>
      </w:pPr>
    </w:p>
    <w:p w14:paraId="27D7EA2D" w14:textId="57803A3A" w:rsidR="006503E8" w:rsidRDefault="006503E8" w:rsidP="007D7392">
      <w:pPr>
        <w:pStyle w:val="af3"/>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3"/>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3"/>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3"/>
        <w:ind w:left="1364"/>
        <w:jc w:val="both"/>
        <w:rPr>
          <w:i/>
          <w:iCs/>
          <w:sz w:val="22"/>
          <w:lang w:val="en-US" w:eastAsia="zh-CN"/>
        </w:rPr>
      </w:pPr>
    </w:p>
    <w:p w14:paraId="6B2FABE9" w14:textId="77777777" w:rsidR="00D56DEE" w:rsidRPr="00D12E69" w:rsidRDefault="00D56DEE" w:rsidP="00D12E69">
      <w:pPr>
        <w:pStyle w:val="af3"/>
        <w:ind w:left="1364"/>
        <w:jc w:val="both"/>
        <w:rPr>
          <w:i/>
          <w:iCs/>
          <w:sz w:val="22"/>
          <w:lang w:val="en-US" w:eastAsia="zh-CN"/>
        </w:rPr>
      </w:pPr>
    </w:p>
    <w:p w14:paraId="0E101075" w14:textId="34FBC202" w:rsidR="006503E8" w:rsidRDefault="006503E8" w:rsidP="007D7392">
      <w:pPr>
        <w:pStyle w:val="af3"/>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3"/>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3"/>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3"/>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3"/>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3"/>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3"/>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3"/>
        <w:ind w:left="1364"/>
        <w:jc w:val="both"/>
        <w:rPr>
          <w:i/>
          <w:iCs/>
          <w:sz w:val="22"/>
          <w:szCs w:val="22"/>
          <w:lang w:val="en-US"/>
        </w:rPr>
      </w:pPr>
      <w:r w:rsidRPr="00FF4128">
        <w:rPr>
          <w:i/>
          <w:iCs/>
          <w:sz w:val="22"/>
          <w:szCs w:val="22"/>
          <w:lang w:val="en-US"/>
        </w:rPr>
        <w:lastRenderedPageBreak/>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3"/>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3"/>
        <w:ind w:left="1364"/>
        <w:jc w:val="both"/>
        <w:rPr>
          <w:i/>
          <w:iCs/>
          <w:sz w:val="22"/>
          <w:szCs w:val="22"/>
          <w:lang w:val="en-US"/>
        </w:rPr>
      </w:pPr>
    </w:p>
    <w:p w14:paraId="5FD44DFE" w14:textId="4BB5A8B1" w:rsidR="00D12E69" w:rsidRDefault="00D12E69" w:rsidP="007D7392">
      <w:pPr>
        <w:pStyle w:val="af3"/>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3"/>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3"/>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3"/>
        <w:ind w:left="1364"/>
        <w:jc w:val="both"/>
        <w:rPr>
          <w:i/>
          <w:iCs/>
          <w:sz w:val="22"/>
          <w:lang w:val="en-US" w:eastAsia="zh-CN"/>
        </w:rPr>
      </w:pPr>
    </w:p>
    <w:p w14:paraId="3C5709B9" w14:textId="721CE229" w:rsidR="00D56DEE" w:rsidRDefault="00D56DEE" w:rsidP="00FF4128">
      <w:pPr>
        <w:pStyle w:val="af3"/>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566BAF">
        <w:rPr>
          <w:highlight w:val="yellow"/>
          <w:lang w:val="en-US"/>
        </w:rPr>
        <w:t>2.3 Second round of email discussions</w:t>
      </w:r>
      <w:r w:rsidR="00566BAF" w:rsidRPr="00566BAF">
        <w:rPr>
          <w:highlight w:val="yellow"/>
          <w:lang w:val="en-US"/>
        </w:rPr>
        <w:t xml:space="preserve"> (based on Fri. Aug. 20</w:t>
      </w:r>
      <w:r w:rsidR="00566BAF" w:rsidRPr="00566BAF">
        <w:rPr>
          <w:highlight w:val="yellow"/>
          <w:vertAlign w:val="superscript"/>
          <w:lang w:val="en-US"/>
        </w:rPr>
        <w:t>th</w:t>
      </w:r>
      <w:r w:rsidR="00566BAF" w:rsidRPr="00566BAF">
        <w:rPr>
          <w:highlight w:val="yellow"/>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maybe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3"/>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lastRenderedPageBreak/>
        <w:t>SPS HARQ skipping, e.g., for ‘skipped’ SPS PDSCH</w:t>
      </w:r>
    </w:p>
    <w:p w14:paraId="4FEE40D0"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Retransmission of Canceled / Dropped Low-priority HARQ</w:t>
      </w:r>
    </w:p>
    <w:p w14:paraId="69597267"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3"/>
        <w:rPr>
          <w:sz w:val="22"/>
          <w:szCs w:val="22"/>
        </w:rPr>
      </w:pPr>
      <w:r w:rsidRPr="00566BAF">
        <w:rPr>
          <w:sz w:val="22"/>
          <w:szCs w:val="22"/>
          <w:highlight w:val="yellow"/>
        </w:rPr>
        <w:t>Companies are encouraged to provided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3"/>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3"/>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3"/>
        <w:ind w:left="0"/>
        <w:rPr>
          <w:sz w:val="22"/>
          <w:szCs w:val="22"/>
        </w:rPr>
      </w:pPr>
      <w:r w:rsidRPr="00566BAF">
        <w:rPr>
          <w:b/>
          <w:bCs/>
          <w:sz w:val="22"/>
          <w:szCs w:val="22"/>
          <w:highlight w:val="yellow"/>
        </w:rPr>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3"/>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3"/>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3"/>
        <w:numPr>
          <w:ilvl w:val="0"/>
          <w:numId w:val="50"/>
        </w:numPr>
        <w:rPr>
          <w:sz w:val="22"/>
          <w:szCs w:val="22"/>
        </w:rPr>
      </w:pPr>
      <w:r w:rsidRPr="00566BAF">
        <w:rPr>
          <w:sz w:val="22"/>
          <w:szCs w:val="22"/>
        </w:rPr>
        <w:t>Retransmission of canceled / dropped low-priority HARQ</w:t>
      </w:r>
    </w:p>
    <w:p w14:paraId="6E2BCA87" w14:textId="77777777" w:rsidR="00566BAF" w:rsidRPr="00566BAF" w:rsidRDefault="00566BAF" w:rsidP="007D7392">
      <w:pPr>
        <w:pStyle w:val="af3"/>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3"/>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af3"/>
        <w:numPr>
          <w:ilvl w:val="0"/>
          <w:numId w:val="50"/>
        </w:numPr>
        <w:rPr>
          <w:sz w:val="22"/>
          <w:szCs w:val="22"/>
        </w:rPr>
      </w:pPr>
      <w:r w:rsidRPr="00566BAF">
        <w:rPr>
          <w:sz w:val="22"/>
          <w:szCs w:val="22"/>
        </w:rPr>
        <w:t>….</w:t>
      </w:r>
    </w:p>
    <w:p w14:paraId="71C8D84B" w14:textId="77777777" w:rsidR="00566BAF" w:rsidRPr="00566BAF" w:rsidRDefault="00566BAF" w:rsidP="00566BAF">
      <w:pPr>
        <w:pStyle w:val="af3"/>
        <w:ind w:left="0"/>
        <w:rPr>
          <w:sz w:val="22"/>
          <w:szCs w:val="22"/>
        </w:rPr>
      </w:pPr>
      <w:r w:rsidRPr="00566BAF">
        <w:rPr>
          <w:sz w:val="22"/>
          <w:szCs w:val="22"/>
        </w:rPr>
        <w:t>Companies are encouraged to provided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566BAF">
        <w:rPr>
          <w:b/>
          <w:bCs/>
          <w:sz w:val="22"/>
          <w:szCs w:val="22"/>
          <w:highlight w:val="yellow"/>
        </w:rPr>
        <w:t>Question 2.3.1</w:t>
      </w:r>
      <w:r w:rsidRPr="00566BAF">
        <w:rPr>
          <w:b/>
          <w:bCs/>
          <w:sz w:val="22"/>
          <w:szCs w:val="22"/>
        </w:rPr>
        <w:t>:</w:t>
      </w:r>
      <w:r w:rsidRPr="00566BAF">
        <w:rPr>
          <w:sz w:val="22"/>
          <w:szCs w:val="22"/>
        </w:rPr>
        <w:t xml:space="preserve"> </w:t>
      </w:r>
      <w:r w:rsidRPr="00566BAF">
        <w:rPr>
          <w:b/>
          <w:bCs/>
          <w:sz w:val="22"/>
          <w:szCs w:val="22"/>
        </w:rPr>
        <w:t>Do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7"/>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w:t>
            </w:r>
            <w:r>
              <w:rPr>
                <w:iCs/>
                <w:kern w:val="2"/>
                <w:sz w:val="22"/>
                <w:szCs w:val="22"/>
                <w:lang w:eastAsia="zh-CN"/>
              </w:rPr>
              <w:lastRenderedPageBreak/>
              <w:t>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3"/>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3"/>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lastRenderedPageBreak/>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For the third sub-bullet, we also suggest discussing it in 8.3.1.1, as this issue mainly talks about the dropping HARQ to be retransmitted, but agenda 8.3.3 focus 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rFonts w:hint="eastAsia"/>
                <w:iCs/>
                <w:kern w:val="2"/>
                <w:sz w:val="22"/>
                <w:szCs w:val="22"/>
                <w:lang w:eastAsia="zh-CN"/>
              </w:rPr>
            </w:pPr>
            <w:r>
              <w:rPr>
                <w:rFonts w:eastAsia="ＭＳ 明朝" w:hint="eastAsia"/>
                <w:iCs/>
                <w:kern w:val="2"/>
                <w:sz w:val="22"/>
                <w:szCs w:val="22"/>
                <w:lang w:eastAsia="ja-JP"/>
              </w:rPr>
              <w:t>DOC</w:t>
            </w:r>
            <w:r>
              <w:rPr>
                <w:rFonts w:eastAsia="ＭＳ 明朝"/>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 xml:space="preserve">Agree with </w:t>
            </w:r>
            <w:r>
              <w:rPr>
                <w:rFonts w:eastAsia="ＭＳ 明朝"/>
                <w:iCs/>
                <w:kern w:val="2"/>
                <w:sz w:val="22"/>
                <w:szCs w:val="22"/>
                <w:lang w:eastAsia="ja-JP"/>
              </w:rPr>
              <w:t>the proposal.</w:t>
            </w:r>
          </w:p>
          <w:p w14:paraId="19981059" w14:textId="74F0D793" w:rsidR="00223DFB" w:rsidRDefault="00223DFB" w:rsidP="00223DFB">
            <w:pPr>
              <w:widowControl w:val="0"/>
              <w:spacing w:beforeLines="50" w:before="120"/>
              <w:rPr>
                <w:rFonts w:hint="eastAsia"/>
                <w:iCs/>
                <w:kern w:val="2"/>
                <w:sz w:val="22"/>
                <w:szCs w:val="22"/>
                <w:lang w:eastAsia="zh-CN"/>
              </w:rPr>
            </w:pPr>
            <w:r>
              <w:rPr>
                <w:rFonts w:eastAsia="ＭＳ 明朝"/>
                <w:iCs/>
                <w:kern w:val="2"/>
                <w:sz w:val="22"/>
                <w:szCs w:val="22"/>
                <w:lang w:eastAsia="ja-JP"/>
              </w:rPr>
              <w:t>Regarding the 3</w:t>
            </w:r>
            <w:r w:rsidRPr="000E3BF0">
              <w:rPr>
                <w:rFonts w:eastAsia="ＭＳ 明朝"/>
                <w:iCs/>
                <w:kern w:val="2"/>
                <w:sz w:val="22"/>
                <w:szCs w:val="22"/>
                <w:vertAlign w:val="superscript"/>
                <w:lang w:eastAsia="ja-JP"/>
              </w:rPr>
              <w:t>rd</w:t>
            </w:r>
            <w:r>
              <w:rPr>
                <w:rFonts w:eastAsia="ＭＳ 明朝"/>
                <w:iCs/>
                <w:kern w:val="2"/>
                <w:sz w:val="22"/>
                <w:szCs w:val="22"/>
                <w:lang w:eastAsia="ja-JP"/>
              </w:rPr>
              <w:t xml:space="preserve"> bullet, we prefer to keep it </w:t>
            </w:r>
            <w:r>
              <w:rPr>
                <w:rFonts w:eastAsia="ＭＳ 明朝"/>
                <w:iCs/>
                <w:kern w:val="2"/>
                <w:sz w:val="22"/>
                <w:szCs w:val="22"/>
                <w:lang w:eastAsia="ja-JP"/>
              </w:rPr>
              <w:t xml:space="preserve">in this AI </w:t>
            </w:r>
            <w:r>
              <w:rPr>
                <w:rFonts w:eastAsia="ＭＳ 明朝"/>
                <w:iCs/>
                <w:kern w:val="2"/>
                <w:sz w:val="22"/>
                <w:szCs w:val="22"/>
                <w:lang w:eastAsia="ja-JP"/>
              </w:rPr>
              <w:t>as low-priority HARQ-ACK is cancelled/dropped not only by intra-UE prioritization but also by inter-UE prioritization for HARQ-ACK piggybacked on PUSCH.</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lastRenderedPageBreak/>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2.3.2A:</w:t>
      </w:r>
      <w:r w:rsidRPr="00566BAF">
        <w:rPr>
          <w:sz w:val="22"/>
          <w:szCs w:val="22"/>
          <w:lang w:val="en-US" w:eastAsia="zh-CN"/>
        </w:rPr>
        <w:t xml:space="preserve"> </w:t>
      </w:r>
      <w:r w:rsidRPr="00566BAF">
        <w:rPr>
          <w:b/>
          <w:bCs/>
          <w:sz w:val="22"/>
          <w:szCs w:val="22"/>
          <w:lang w:val="en-US" w:eastAsia="zh-CN"/>
        </w:rPr>
        <w:t xml:space="preserve">Do you agree to further study the support of simultaneous PUSCH &amp; PUCCH within a cell group as part of this WI (in either of AI 8.3.1.1 or 8.3.3)? Please provide your input below. </w:t>
      </w:r>
    </w:p>
    <w:tbl>
      <w:tblPr>
        <w:tblStyle w:val="af7"/>
        <w:tblW w:w="0" w:type="auto"/>
        <w:tblLook w:val="04A0" w:firstRow="1" w:lastRow="0" w:firstColumn="1" w:lastColumn="0" w:noHBand="0" w:noVBand="1"/>
      </w:tblPr>
      <w:tblGrid>
        <w:gridCol w:w="1544"/>
        <w:gridCol w:w="796"/>
        <w:gridCol w:w="6722"/>
      </w:tblGrid>
      <w:tr w:rsidR="00566BAF" w:rsidRPr="00566BAF" w14:paraId="2E72AC65"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566BAF">
        <w:tc>
          <w:tcPr>
            <w:tcW w:w="1544"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566BAF">
        <w:tc>
          <w:tcPr>
            <w:tcW w:w="1544"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566BAF">
        <w:tc>
          <w:tcPr>
            <w:tcW w:w="1544"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566BAF">
        <w:tc>
          <w:tcPr>
            <w:tcW w:w="1544"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566BAF">
        <w:tc>
          <w:tcPr>
            <w:tcW w:w="1544"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rFonts w:hint="eastAsia"/>
                <w:iCs/>
                <w:kern w:val="2"/>
                <w:sz w:val="22"/>
                <w:szCs w:val="22"/>
                <w:lang w:eastAsia="zh-CN"/>
              </w:rPr>
            </w:pPr>
            <w:r>
              <w:rPr>
                <w:rFonts w:eastAsia="ＭＳ 明朝"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rFonts w:hint="eastAsia"/>
                <w:iCs/>
                <w:kern w:val="2"/>
                <w:sz w:val="22"/>
                <w:szCs w:val="22"/>
                <w:lang w:eastAsia="zh-CN"/>
              </w:rPr>
            </w:pPr>
            <w:r>
              <w:rPr>
                <w:rFonts w:eastAsia="ＭＳ 明朝"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rFonts w:hint="eastAsia"/>
                <w:iCs/>
                <w:kern w:val="2"/>
                <w:sz w:val="22"/>
                <w:szCs w:val="22"/>
                <w:lang w:eastAsia="zh-CN"/>
              </w:rPr>
            </w:pP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2.3.2B</w:t>
      </w:r>
      <w:r w:rsidRPr="00566BAF">
        <w:rPr>
          <w:b/>
          <w:bCs/>
          <w:sz w:val="22"/>
          <w:szCs w:val="22"/>
          <w:lang w:val="en-US" w:eastAsia="zh-CN"/>
        </w:rPr>
        <w:t>:</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simultaneous PUSCH &amp; PUCCH within a cell group be studied: </w:t>
      </w:r>
    </w:p>
    <w:p w14:paraId="742011ED"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3"/>
        <w:jc w:val="both"/>
        <w:rPr>
          <w:sz w:val="22"/>
          <w:szCs w:val="22"/>
          <w:lang w:val="en-US" w:eastAsia="zh-CN"/>
        </w:rPr>
      </w:pPr>
    </w:p>
    <w:tbl>
      <w:tblPr>
        <w:tblStyle w:val="af7"/>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rFonts w:hint="eastAsia"/>
                <w:iCs/>
                <w:kern w:val="2"/>
                <w:sz w:val="22"/>
                <w:szCs w:val="22"/>
                <w:lang w:eastAsia="zh-CN"/>
              </w:rPr>
            </w:pPr>
            <w:r>
              <w:rPr>
                <w:rFonts w:eastAsia="ＭＳ 明朝"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rFonts w:hint="eastAsia"/>
                <w:iCs/>
                <w:kern w:val="2"/>
                <w:sz w:val="22"/>
                <w:szCs w:val="22"/>
                <w:lang w:eastAsia="zh-CN"/>
              </w:rPr>
            </w:pPr>
            <w:r>
              <w:rPr>
                <w:rFonts w:eastAsia="ＭＳ 明朝" w:hint="eastAsia"/>
                <w:iCs/>
                <w:kern w:val="2"/>
                <w:sz w:val="22"/>
                <w:szCs w:val="22"/>
                <w:lang w:eastAsia="ja-JP"/>
              </w:rPr>
              <w:t>Alt.</w:t>
            </w:r>
            <w:r>
              <w:rPr>
                <w:rFonts w:eastAsia="ＭＳ 明朝"/>
                <w:iCs/>
                <w:kern w:val="2"/>
                <w:sz w:val="22"/>
                <w:szCs w:val="22"/>
                <w:lang w:eastAsia="ja-JP"/>
              </w:rPr>
              <w:t xml:space="preserve"> </w:t>
            </w:r>
            <w:r>
              <w:rPr>
                <w:rFonts w:eastAsia="ＭＳ 明朝"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2.3.3A:</w:t>
      </w:r>
      <w:r w:rsidRPr="00566BAF">
        <w:rPr>
          <w:sz w:val="22"/>
          <w:szCs w:val="22"/>
          <w:lang w:val="en-US" w:eastAsia="zh-CN"/>
        </w:rPr>
        <w:t xml:space="preserve"> </w:t>
      </w:r>
      <w:r w:rsidRPr="00566BAF">
        <w:rPr>
          <w:b/>
          <w:bCs/>
          <w:sz w:val="22"/>
          <w:szCs w:val="22"/>
          <w:lang w:val="en-US" w:eastAsia="zh-CN"/>
        </w:rPr>
        <w:t xml:space="preserve">Do you agree to further study the support of enhanced (sub-slot) HARQ-ACK multiplexing on PUSCH (of Sec. 4.3) as part of this WI (in either of AI 8.3.1.1 or 8.3.3)? Please provide your input below. </w:t>
      </w:r>
    </w:p>
    <w:tbl>
      <w:tblPr>
        <w:tblStyle w:val="af7"/>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72F978E7"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rFonts w:hint="eastAsia"/>
                <w:iCs/>
                <w:kern w:val="2"/>
                <w:sz w:val="22"/>
                <w:szCs w:val="22"/>
                <w:lang w:eastAsia="zh-CN"/>
              </w:rPr>
            </w:pPr>
            <w:r>
              <w:rPr>
                <w:rFonts w:eastAsia="ＭＳ 明朝"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rFonts w:hint="eastAsia"/>
                <w:iCs/>
                <w:kern w:val="2"/>
                <w:sz w:val="22"/>
                <w:szCs w:val="22"/>
                <w:lang w:eastAsia="zh-CN"/>
              </w:rPr>
            </w:pPr>
            <w:r>
              <w:rPr>
                <w:rFonts w:eastAsia="ＭＳ 明朝"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rFonts w:hint="eastAsia"/>
                <w:iCs/>
                <w:kern w:val="2"/>
                <w:sz w:val="22"/>
                <w:szCs w:val="22"/>
                <w:lang w:eastAsia="zh-CN"/>
              </w:rPr>
            </w:pPr>
            <w:r>
              <w:rPr>
                <w:rFonts w:eastAsia="ＭＳ 明朝" w:hint="eastAsia"/>
                <w:iCs/>
                <w:kern w:val="2"/>
                <w:sz w:val="22"/>
                <w:szCs w:val="22"/>
                <w:lang w:eastAsia="ja-JP"/>
              </w:rPr>
              <w:t>As discu</w:t>
            </w:r>
            <w:r>
              <w:rPr>
                <w:rFonts w:eastAsia="ＭＳ 明朝"/>
                <w:iCs/>
                <w:kern w:val="2"/>
                <w:sz w:val="22"/>
                <w:szCs w:val="22"/>
                <w:lang w:eastAsia="ja-JP"/>
              </w:rPr>
              <w:t>ss</w:t>
            </w:r>
            <w:r>
              <w:rPr>
                <w:rFonts w:eastAsia="ＭＳ 明朝" w:hint="eastAsia"/>
                <w:iCs/>
                <w:kern w:val="2"/>
                <w:sz w:val="22"/>
                <w:szCs w:val="22"/>
                <w:lang w:eastAsia="ja-JP"/>
              </w:rPr>
              <w:t>ed in Rel.16</w:t>
            </w:r>
            <w:r>
              <w:rPr>
                <w:rFonts w:eastAsia="ＭＳ 明朝"/>
                <w:iCs/>
                <w:kern w:val="2"/>
                <w:sz w:val="22"/>
                <w:szCs w:val="22"/>
                <w:lang w:eastAsia="ja-JP"/>
              </w:rPr>
              <w:t xml:space="preserve"> maintenance</w:t>
            </w:r>
            <w:r>
              <w:rPr>
                <w:rFonts w:eastAsia="ＭＳ 明朝" w:hint="eastAsia"/>
                <w:iCs/>
                <w:kern w:val="2"/>
                <w:sz w:val="22"/>
                <w:szCs w:val="22"/>
                <w:lang w:eastAsia="ja-JP"/>
              </w:rPr>
              <w:t xml:space="preserve">, </w:t>
            </w:r>
            <w:r>
              <w:rPr>
                <w:rFonts w:eastAsia="ＭＳ 明朝"/>
                <w:iCs/>
                <w:kern w:val="2"/>
                <w:sz w:val="22"/>
                <w:szCs w:val="22"/>
                <w:lang w:eastAsia="ja-JP"/>
              </w:rPr>
              <w:t>it would be beneficial from URLLC perspective, but was not supported in the end due to late stage of CR. We can further study in Rel.17.</w:t>
            </w: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enhanced (sub-slot) HARQ-ACK multiplexing on PUSCH (of Sec. 4.3) be studied: </w:t>
      </w:r>
    </w:p>
    <w:p w14:paraId="59E50B16"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3"/>
        <w:jc w:val="both"/>
        <w:rPr>
          <w:sz w:val="22"/>
          <w:szCs w:val="22"/>
          <w:lang w:val="en-US" w:eastAsia="zh-CN"/>
        </w:rPr>
      </w:pPr>
    </w:p>
    <w:tbl>
      <w:tblPr>
        <w:tblStyle w:val="af7"/>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 xml:space="preserve">Alt. </w:t>
            </w:r>
            <w:r>
              <w:rPr>
                <w:rFonts w:eastAsia="ＭＳ 明朝"/>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 xml:space="preserve">but UCI multiplexing in </w:t>
            </w:r>
            <w:r w:rsidRPr="00CB5521">
              <w:rPr>
                <w:iCs/>
                <w:kern w:val="2"/>
                <w:sz w:val="22"/>
                <w:szCs w:val="22"/>
                <w:lang w:eastAsia="zh-CN"/>
              </w:rPr>
              <w:lastRenderedPageBreak/>
              <w:t>general</w:t>
            </w:r>
          </w:p>
        </w:tc>
      </w:tr>
      <w:tr w:rsidR="00732395"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77777777" w:rsidR="00732395" w:rsidRPr="00566BAF" w:rsidRDefault="00732395" w:rsidP="00732395">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1C8F8704" w14:textId="77777777" w:rsidR="00732395" w:rsidRPr="00566BAF" w:rsidRDefault="00732395" w:rsidP="00732395">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732395" w:rsidRPr="00566BAF" w:rsidRDefault="00732395" w:rsidP="00732395">
            <w:pPr>
              <w:widowControl w:val="0"/>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w:t>
      </w:r>
      <w:bookmarkStart w:id="3" w:name="_GoBack"/>
      <w:bookmarkEnd w:id="3"/>
      <w:r w:rsidRPr="00566BAF">
        <w:rPr>
          <w:i/>
          <w:iCs/>
          <w:sz w:val="22"/>
          <w:szCs w:val="22"/>
          <w:lang w:val="en-US" w:eastAsia="zh-CN"/>
        </w:rPr>
        <w:t xml:space="preserve">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2.3.4A:</w:t>
      </w:r>
      <w:r w:rsidRPr="00566BAF">
        <w:rPr>
          <w:sz w:val="22"/>
          <w:szCs w:val="22"/>
          <w:lang w:val="en-US" w:eastAsia="zh-CN"/>
        </w:rPr>
        <w:t xml:space="preserve"> </w:t>
      </w:r>
      <w:r w:rsidRPr="00566BAF">
        <w:rPr>
          <w:b/>
          <w:bCs/>
          <w:sz w:val="22"/>
          <w:szCs w:val="22"/>
          <w:lang w:val="en-US" w:eastAsia="zh-CN"/>
        </w:rPr>
        <w:t xml:space="preserve">Do you agree to further study the support of dynamic PUCCH carrier switching (for TDD carriers) of Sec. 6.2 as part of this WI (in either of AI 8.3.1.1 or 8.3.3)? Please provide your input below. </w:t>
      </w:r>
    </w:p>
    <w:tbl>
      <w:tblPr>
        <w:tblStyle w:val="af7"/>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071C2F0E"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606907FD" w:rsidR="00B961ED" w:rsidRPr="00566BAF" w:rsidRDefault="008E5D6B" w:rsidP="00B961ED">
            <w:pPr>
              <w:widowControl w:val="0"/>
              <w:spacing w:beforeLines="50" w:before="120"/>
              <w:rPr>
                <w:iCs/>
                <w:kern w:val="2"/>
                <w:sz w:val="22"/>
                <w:szCs w:val="22"/>
                <w:lang w:eastAsia="zh-CN"/>
              </w:rPr>
            </w:pPr>
            <w:r>
              <w:rPr>
                <w:iCs/>
                <w:kern w:val="2"/>
                <w:lang w:eastAsia="zh-CN"/>
              </w:rPr>
              <w:t>To support URLLC in case of CA, proper UL-DL configuration should be configured by gNB.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rFonts w:hint="eastAsia"/>
                <w:iCs/>
                <w:kern w:val="2"/>
                <w:sz w:val="22"/>
                <w:szCs w:val="22"/>
                <w:lang w:eastAsia="zh-CN"/>
              </w:rPr>
            </w:pPr>
            <w:r>
              <w:rPr>
                <w:rFonts w:eastAsia="ＭＳ 明朝"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rFonts w:hint="eastAsia"/>
                <w:iCs/>
                <w:kern w:val="2"/>
                <w:sz w:val="22"/>
                <w:szCs w:val="22"/>
                <w:lang w:eastAsia="zh-CN"/>
              </w:rPr>
            </w:pPr>
            <w:r>
              <w:rPr>
                <w:rFonts w:eastAsia="ＭＳ 明朝"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 xml:space="preserve">This </w:t>
            </w:r>
            <w:r>
              <w:rPr>
                <w:rFonts w:eastAsia="ＭＳ 明朝"/>
                <w:iCs/>
                <w:kern w:val="2"/>
                <w:sz w:val="22"/>
                <w:szCs w:val="22"/>
                <w:lang w:eastAsia="ja-JP"/>
              </w:rPr>
              <w:t>would be</w:t>
            </w:r>
            <w:r>
              <w:rPr>
                <w:rFonts w:eastAsia="ＭＳ 明朝" w:hint="eastAsia"/>
                <w:iCs/>
                <w:kern w:val="2"/>
                <w:sz w:val="22"/>
                <w:szCs w:val="22"/>
                <w:lang w:eastAsia="ja-JP"/>
              </w:rPr>
              <w:t xml:space="preserve"> </w:t>
            </w:r>
            <w:r>
              <w:rPr>
                <w:rFonts w:eastAsia="ＭＳ 明朝"/>
                <w:iCs/>
                <w:kern w:val="2"/>
                <w:sz w:val="22"/>
                <w:szCs w:val="22"/>
                <w:lang w:eastAsia="ja-JP"/>
              </w:rPr>
              <w:t>beneficial from URLLC perspective and can be further studied.</w:t>
            </w:r>
          </w:p>
        </w:tc>
      </w:tr>
    </w:tbl>
    <w:p w14:paraId="23A57258" w14:textId="77777777" w:rsidR="00566BAF" w:rsidRPr="00566BAF" w:rsidRDefault="00566BAF" w:rsidP="00566BAF">
      <w:pPr>
        <w:jc w:val="both"/>
        <w:rPr>
          <w:sz w:val="22"/>
          <w:szCs w:val="22"/>
          <w:lang w:val="en-US"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dynamic PUCCH carrier switching (for TDD carriers) of Sec. 6.2 be studied: </w:t>
      </w:r>
    </w:p>
    <w:p w14:paraId="4BF69DC0"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3"/>
        <w:jc w:val="both"/>
        <w:rPr>
          <w:sz w:val="22"/>
          <w:szCs w:val="22"/>
          <w:lang w:val="en-US" w:eastAsia="zh-CN"/>
        </w:rPr>
      </w:pPr>
    </w:p>
    <w:tbl>
      <w:tblPr>
        <w:tblStyle w:val="af7"/>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ＭＳ 明朝"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ＭＳ 明朝"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732395"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77777777" w:rsidR="00732395" w:rsidRPr="00566BAF" w:rsidRDefault="00732395" w:rsidP="00732395">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57B13D68" w14:textId="77777777" w:rsidR="00732395" w:rsidRPr="00566BAF" w:rsidRDefault="00732395" w:rsidP="00732395">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732395" w:rsidRPr="00566BAF" w:rsidRDefault="00732395" w:rsidP="00732395">
            <w:pPr>
              <w:widowControl w:val="0"/>
              <w:spacing w:beforeLines="50" w:before="120"/>
              <w:rPr>
                <w:iCs/>
                <w:kern w:val="2"/>
                <w:sz w:val="22"/>
                <w:szCs w:val="22"/>
                <w:lang w:eastAsia="zh-CN"/>
              </w:rPr>
            </w:pPr>
          </w:p>
        </w:tc>
      </w:tr>
      <w:tr w:rsidR="00732395"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77777777" w:rsidR="00732395" w:rsidRPr="00566BAF" w:rsidRDefault="00732395" w:rsidP="00732395">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14C72EBA" w14:textId="77777777" w:rsidR="00732395" w:rsidRPr="00566BAF" w:rsidRDefault="00732395" w:rsidP="00732395">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32395" w:rsidRPr="00566BAF" w:rsidRDefault="00732395" w:rsidP="00732395">
            <w:pPr>
              <w:widowControl w:val="0"/>
              <w:spacing w:beforeLines="50" w:before="120"/>
              <w:rPr>
                <w:iCs/>
                <w:kern w:val="2"/>
                <w:sz w:val="22"/>
                <w:szCs w:val="22"/>
                <w:lang w:eastAsia="zh-CN"/>
              </w:rPr>
            </w:pPr>
          </w:p>
        </w:tc>
      </w:tr>
      <w:tr w:rsidR="00732395"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77777777" w:rsidR="00732395" w:rsidRPr="00566BAF" w:rsidRDefault="00732395" w:rsidP="00732395">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34497094" w14:textId="77777777" w:rsidR="00732395" w:rsidRPr="00566BAF" w:rsidRDefault="00732395" w:rsidP="00732395">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732395" w:rsidRPr="00566BAF" w:rsidRDefault="00732395" w:rsidP="00732395">
            <w:pPr>
              <w:widowControl w:val="0"/>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7777777" w:rsidR="00566BAF" w:rsidRPr="00566BAF" w:rsidRDefault="00566BAF" w:rsidP="00566BAF">
      <w:pPr>
        <w:jc w:val="both"/>
        <w:rPr>
          <w:b/>
          <w:bCs/>
          <w:sz w:val="22"/>
          <w:szCs w:val="22"/>
          <w:lang w:val="en-US" w:eastAsia="zh-CN"/>
        </w:rPr>
      </w:pPr>
      <w:r w:rsidRPr="00566BAF">
        <w:rPr>
          <w:b/>
          <w:bCs/>
          <w:sz w:val="22"/>
          <w:szCs w:val="22"/>
          <w:lang w:val="en-US" w:eastAsia="zh-CN"/>
        </w:rPr>
        <w:t>Issue #2.5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3BD45964" w14:textId="77777777" w:rsidR="00566BAF"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7"/>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r w:rsidRPr="00566BAF">
        <w:rPr>
          <w:i/>
          <w:iCs/>
          <w:sz w:val="22"/>
          <w:szCs w:val="22"/>
        </w:rPr>
        <w:t>pdsch-AggregationFactor</w:t>
      </w:r>
      <w:r w:rsidRPr="00566BAF">
        <w:rPr>
          <w:sz w:val="22"/>
          <w:szCs w:val="22"/>
        </w:rPr>
        <w:t xml:space="preserve"> in </w:t>
      </w:r>
      <w:r w:rsidRPr="00566BAF">
        <w:rPr>
          <w:i/>
          <w:iCs/>
          <w:sz w:val="22"/>
          <w:szCs w:val="22"/>
        </w:rPr>
        <w:t>PDSCH_config</w:t>
      </w:r>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Whereas, in Rel-16 specs we have the following changes there, which had been motivated by the fact that the there may me one or more SPS PDSCH be overlapping with the DG PDSCH as there could be more than one active SPS configuration per BWP of a serving cell in Rel-17 (i.e. one or more SPS PDSCHs of different SPS configurations may be overlapping):</w:t>
      </w:r>
    </w:p>
    <w:tbl>
      <w:tblPr>
        <w:tblStyle w:val="af7"/>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lastRenderedPageBreak/>
        <w:t>Question 2.4.4A:</w:t>
      </w:r>
      <w:r w:rsidRPr="00566BAF">
        <w:rPr>
          <w:sz w:val="22"/>
          <w:szCs w:val="22"/>
          <w:lang w:val="en-US" w:eastAsia="zh-CN"/>
        </w:rPr>
        <w:t xml:space="preserve"> </w:t>
      </w:r>
      <w:r w:rsidRPr="00566BAF">
        <w:rPr>
          <w:b/>
          <w:bCs/>
          <w:sz w:val="22"/>
          <w:szCs w:val="22"/>
          <w:lang w:val="en-US" w:eastAsia="zh-CN"/>
        </w:rPr>
        <w:t xml:space="preserve">Do you agree with the analysis above, that per SPS PDSCH repetition overriding with DG PDSCH of Sec. 6.11 is the existing Rel-15 / 16 behavior already? </w:t>
      </w:r>
    </w:p>
    <w:tbl>
      <w:tblPr>
        <w:tblStyle w:val="af7"/>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ＭＳ 明朝" w:hint="eastAsia"/>
                <w:iCs/>
                <w:kern w:val="2"/>
                <w:sz w:val="22"/>
                <w:szCs w:val="22"/>
                <w:lang w:eastAsia="ja-JP"/>
              </w:rPr>
            </w:pPr>
            <w:r>
              <w:rPr>
                <w:rFonts w:eastAsia="ＭＳ 明朝"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ＭＳ 明朝" w:hint="eastAsia"/>
                <w:iCs/>
                <w:kern w:val="2"/>
                <w:sz w:val="22"/>
                <w:szCs w:val="22"/>
                <w:lang w:eastAsia="ja-JP"/>
              </w:rPr>
            </w:pPr>
            <w:r>
              <w:rPr>
                <w:rFonts w:eastAsia="ＭＳ 明朝"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rFonts w:hint="eastAsia"/>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36728893" w14:textId="77777777" w:rsidR="00566BAF" w:rsidRPr="00566BAF" w:rsidRDefault="00566BAF" w:rsidP="00566BAF">
      <w:pPr>
        <w:jc w:val="both"/>
        <w:rPr>
          <w:sz w:val="22"/>
          <w:szCs w:val="22"/>
        </w:rPr>
      </w:pPr>
      <w:r w:rsidRPr="00566BAF">
        <w:rPr>
          <w:sz w:val="22"/>
          <w:szCs w:val="22"/>
        </w:rPr>
        <w:t>Clearly, this should be clarified soon if based on Question 2.4.4A this is already supported, as we could then discard this proposal from further studies in Rel-16. Nevertheless, in order to not loose any time here – assuming that RAN1 thinks this is not already supported, let’s try to get companies opinions if to support this in Rel-17 (if no supported already).</w:t>
      </w:r>
    </w:p>
    <w:p w14:paraId="62EE3FE0" w14:textId="77777777" w:rsidR="00566BAF" w:rsidRPr="00566BAF" w:rsidRDefault="00566BAF" w:rsidP="00566BAF">
      <w:pPr>
        <w:jc w:val="both"/>
        <w:rPr>
          <w:sz w:val="22"/>
          <w:szCs w:val="22"/>
        </w:rPr>
      </w:pPr>
    </w:p>
    <w:p w14:paraId="6915515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 xml:space="preserve">Do you agree to further study the support of per SPS PDSCH repetition overriding with DG PDSCH of Sec. 6.11, in case this is not supported already? (i.e. conditional on the outcome of Question 2.4.4A) </w:t>
      </w:r>
    </w:p>
    <w:p w14:paraId="71DF2038" w14:textId="77777777" w:rsidR="00566BAF" w:rsidRPr="00566BAF" w:rsidRDefault="00566BAF" w:rsidP="00566BAF">
      <w:pPr>
        <w:jc w:val="both"/>
        <w:rPr>
          <w:b/>
          <w:bCs/>
          <w:sz w:val="22"/>
          <w:szCs w:val="22"/>
          <w:lang w:val="en-US" w:eastAsia="zh-CN"/>
        </w:rPr>
      </w:pPr>
    </w:p>
    <w:tbl>
      <w:tblPr>
        <w:tblStyle w:val="af7"/>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203381AE"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lastRenderedPageBreak/>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ＭＳ 明朝" w:hint="eastAsia"/>
                <w:iCs/>
                <w:kern w:val="2"/>
                <w:sz w:val="22"/>
                <w:szCs w:val="22"/>
                <w:lang w:eastAsia="ja-JP"/>
              </w:rPr>
            </w:pPr>
            <w:r>
              <w:rPr>
                <w:rFonts w:eastAsia="ＭＳ 明朝"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ＭＳ 明朝" w:hint="eastAsia"/>
                <w:iCs/>
                <w:kern w:val="2"/>
                <w:sz w:val="22"/>
                <w:szCs w:val="22"/>
                <w:lang w:eastAsia="ja-JP"/>
              </w:rPr>
            </w:pPr>
            <w:r>
              <w:rPr>
                <w:rFonts w:eastAsia="ＭＳ 明朝"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566BAF">
        <w:rPr>
          <w:b/>
          <w:bCs/>
          <w:sz w:val="22"/>
          <w:szCs w:val="22"/>
          <w:highlight w:val="yellow"/>
        </w:rPr>
        <w:t>Question 2.3.6:</w:t>
      </w:r>
      <w:r w:rsidRPr="00566BAF">
        <w:rPr>
          <w:b/>
          <w:bCs/>
          <w:sz w:val="22"/>
          <w:szCs w:val="22"/>
        </w:rPr>
        <w:t xml:space="preserve"> </w:t>
      </w:r>
      <w:r w:rsidRPr="00566BAF">
        <w:rPr>
          <w:sz w:val="22"/>
          <w:szCs w:val="22"/>
        </w:rPr>
        <w:t xml:space="preserve">Do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7"/>
        <w:tblW w:w="0" w:type="auto"/>
        <w:tblLook w:val="04A0" w:firstRow="1" w:lastRow="0" w:firstColumn="1" w:lastColumn="0" w:noHBand="0" w:noVBand="1"/>
      </w:tblPr>
      <w:tblGrid>
        <w:gridCol w:w="1544"/>
        <w:gridCol w:w="796"/>
        <w:gridCol w:w="6722"/>
      </w:tblGrid>
      <w:tr w:rsidR="00566BAF" w:rsidRPr="00566BAF" w14:paraId="53B1CDB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566BAF">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566BAF">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566BAF">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566BAF">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566BAF">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ＭＳ 明朝" w:hint="eastAsia"/>
                <w:iCs/>
                <w:kern w:val="2"/>
                <w:sz w:val="22"/>
                <w:szCs w:val="22"/>
                <w:lang w:eastAsia="ja-JP"/>
              </w:rPr>
            </w:pPr>
            <w:r>
              <w:rPr>
                <w:rFonts w:eastAsia="ＭＳ 明朝"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ＭＳ 明朝" w:hint="eastAsia"/>
                <w:iCs/>
                <w:kern w:val="2"/>
                <w:sz w:val="22"/>
                <w:szCs w:val="22"/>
                <w:lang w:eastAsia="ja-JP"/>
              </w:rPr>
            </w:pPr>
            <w:r>
              <w:rPr>
                <w:rFonts w:eastAsia="ＭＳ 明朝"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rFonts w:hint="eastAsia"/>
                <w:iCs/>
                <w:kern w:val="2"/>
                <w:sz w:val="22"/>
                <w:szCs w:val="22"/>
                <w:lang w:eastAsia="zh-CN"/>
              </w:rPr>
            </w:pPr>
          </w:p>
        </w:tc>
      </w:tr>
    </w:tbl>
    <w:p w14:paraId="680CB364" w14:textId="6BD3BAE3" w:rsidR="00566BAF" w:rsidRDefault="00566BAF" w:rsidP="00566BAF">
      <w:pPr>
        <w:jc w:val="both"/>
        <w:rPr>
          <w:sz w:val="22"/>
          <w:szCs w:val="22"/>
          <w:lang w:val="en-US" w:eastAsia="zh-CN"/>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1"/>
        <w:rPr>
          <w:lang w:val="en-US"/>
        </w:rPr>
      </w:pPr>
      <w:r>
        <w:rPr>
          <w:lang w:val="en-US"/>
        </w:rPr>
        <w:lastRenderedPageBreak/>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3"/>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3"/>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3"/>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af3"/>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3"/>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3"/>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3"/>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3"/>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3"/>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3"/>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3"/>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3"/>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ＭＳ 明朝" w:hint="eastAsia"/>
                <w:kern w:val="2"/>
                <w:lang w:eastAsia="ja-JP"/>
              </w:rPr>
              <w:t>1 and 4</w:t>
            </w:r>
            <w:r>
              <w:rPr>
                <w:rFonts w:eastAsia="ＭＳ 明朝"/>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lastRenderedPageBreak/>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We expect companies’ positions do not change from that of tdocs.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3"/>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3"/>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3"/>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3"/>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3"/>
        <w:numPr>
          <w:ilvl w:val="0"/>
          <w:numId w:val="5"/>
        </w:numPr>
        <w:jc w:val="both"/>
        <w:rPr>
          <w:sz w:val="22"/>
          <w:lang w:val="en-US" w:eastAsia="zh-CN"/>
        </w:rPr>
      </w:pPr>
      <w:r w:rsidRPr="007B42CF">
        <w:rPr>
          <w:sz w:val="22"/>
          <w:lang w:val="en-US" w:eastAsia="zh-CN"/>
        </w:rPr>
        <w:lastRenderedPageBreak/>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3"/>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ＭＳ 明朝"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3"/>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w:t>
            </w:r>
            <w:r>
              <w:rPr>
                <w:kern w:val="2"/>
                <w:lang w:eastAsia="zh-CN"/>
              </w:rPr>
              <w:lastRenderedPageBreak/>
              <w:t>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3"/>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af3"/>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af3"/>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3"/>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3"/>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3"/>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3"/>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ＭＳ 明朝"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lastRenderedPageBreak/>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3"/>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F58D2">
        <w:rPr>
          <w:b/>
          <w:bCs/>
          <w:sz w:val="22"/>
          <w:lang w:val="en-US" w:eastAsia="zh-CN"/>
        </w:rPr>
        <w:t>Qualcomm</w:t>
      </w:r>
    </w:p>
    <w:p w14:paraId="7DEC36E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r w:rsidR="0031030B">
              <w:rPr>
                <w:iCs/>
                <w:kern w:val="2"/>
                <w:lang w:eastAsia="zh-CN"/>
              </w:rPr>
              <w:t>Gnb</w:t>
            </w:r>
            <w:r>
              <w:rPr>
                <w:iCs/>
                <w:kern w:val="2"/>
                <w:lang w:eastAsia="zh-CN"/>
              </w:rPr>
              <w:t xml:space="preserve">’s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r w:rsidR="0031030B">
              <w:rPr>
                <w:iCs/>
                <w:kern w:val="2"/>
                <w:lang w:eastAsia="zh-CN"/>
              </w:rPr>
              <w:t>Gnb</w:t>
            </w:r>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3"/>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lastRenderedPageBreak/>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3"/>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lastRenderedPageBreak/>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3"/>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3"/>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3"/>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3"/>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3"/>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3"/>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ＭＳ 明朝" w:hint="eastAsia"/>
                <w:iCs/>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ＭＳ 明朝"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ＭＳ 明朝"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ＭＳ 明朝"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ＭＳ 明朝"/>
                <w:iCs/>
                <w:kern w:val="2"/>
                <w:lang w:eastAsia="ja-JP"/>
              </w:rPr>
            </w:pPr>
            <w:r>
              <w:rPr>
                <w:rFonts w:eastAsia="ＭＳ 明朝"/>
                <w:iCs/>
                <w:kern w:val="2"/>
                <w:lang w:eastAsia="ja-JP"/>
              </w:rPr>
              <w:t>Our view is it is supported in Rel-16.</w:t>
            </w:r>
          </w:p>
          <w:p w14:paraId="27F2EAF4" w14:textId="77777777" w:rsidR="0057545B" w:rsidRDefault="0057545B" w:rsidP="0057545B">
            <w:pPr>
              <w:spacing w:beforeLines="50" w:before="120"/>
              <w:rPr>
                <w:rFonts w:eastAsia="ＭＳ 明朝"/>
                <w:iCs/>
                <w:kern w:val="2"/>
                <w:lang w:eastAsia="ja-JP"/>
              </w:rPr>
            </w:pPr>
            <w:r>
              <w:rPr>
                <w:rFonts w:eastAsia="ＭＳ 明朝"/>
                <w:iCs/>
                <w:kern w:val="2"/>
                <w:lang w:eastAsia="ja-JP"/>
              </w:rPr>
              <w:t>High/Medium</w:t>
            </w:r>
          </w:p>
          <w:p w14:paraId="2D2C4811" w14:textId="77777777" w:rsidR="0057545B" w:rsidRDefault="0057545B" w:rsidP="0057545B">
            <w:pPr>
              <w:spacing w:beforeLines="50" w:before="120"/>
              <w:rPr>
                <w:rFonts w:eastAsia="ＭＳ 明朝"/>
                <w:iCs/>
                <w:kern w:val="2"/>
                <w:lang w:eastAsia="ja-JP"/>
              </w:rPr>
            </w:pPr>
            <w:r>
              <w:rPr>
                <w:rFonts w:eastAsia="ＭＳ 明朝"/>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ＭＳ 明朝"/>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lastRenderedPageBreak/>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3"/>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3"/>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3"/>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 xml:space="preserve">igh priority. The shrink of k1 indication for sub slot is a valid issue which ever raised by CMCC. We are open to the solutions. Just mention that, the solution k1=0 is very similar to the ‘defer’ solution in issue 3.1 which the only difference is issue 4.2 is for </w:t>
            </w:r>
            <w:r>
              <w:rPr>
                <w:iCs/>
                <w:kern w:val="2"/>
                <w:lang w:eastAsia="zh-CN"/>
              </w:rPr>
              <w:lastRenderedPageBreak/>
              <w:t>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lastRenderedPageBreak/>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3"/>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3"/>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3"/>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 xml:space="preserve">We understand the intention of the proposal to increase reliability of sub-slot PUCCH. However, there are other solutions which fulfil the same goal based on some existing </w:t>
            </w:r>
            <w:r w:rsidRPr="00945041">
              <w:rPr>
                <w:iCs/>
                <w:kern w:val="2"/>
                <w:lang w:eastAsia="zh-CN"/>
              </w:rPr>
              <w:lastRenderedPageBreak/>
              <w:t>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3"/>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3"/>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3"/>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3"/>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3"/>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3"/>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3"/>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3"/>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3"/>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ＭＳ 明朝" w:hint="eastAsia"/>
                <w:kern w:val="2"/>
                <w:lang w:eastAsia="ja-JP"/>
              </w:rPr>
              <w:t xml:space="preserve">Sub-slot based PUCCH repetition with </w:t>
            </w:r>
            <w:r>
              <w:rPr>
                <w:rFonts w:eastAsia="ＭＳ 明朝"/>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ＭＳ 明朝" w:hint="eastAsia"/>
                <w:iCs/>
                <w:kern w:val="2"/>
                <w:lang w:eastAsia="ja-JP"/>
              </w:rPr>
              <w:t>S</w:t>
            </w:r>
            <w:r>
              <w:rPr>
                <w:rFonts w:eastAsia="ＭＳ 明朝"/>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ＭＳ 明朝"/>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ＭＳ 明朝"/>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3"/>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af3"/>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af3"/>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af3"/>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t is under discussion in the mTRP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3"/>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3"/>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af3"/>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3"/>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lastRenderedPageBreak/>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3"/>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3"/>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af3"/>
        <w:numPr>
          <w:ilvl w:val="0"/>
          <w:numId w:val="8"/>
        </w:numPr>
        <w:jc w:val="both"/>
        <w:rPr>
          <w:sz w:val="22"/>
          <w:szCs w:val="22"/>
          <w:lang w:val="en-US"/>
        </w:rPr>
      </w:pPr>
      <w:r>
        <w:rPr>
          <w:sz w:val="22"/>
          <w:szCs w:val="22"/>
          <w:lang w:val="en-US"/>
        </w:rPr>
        <w:lastRenderedPageBreak/>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3"/>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af3"/>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3"/>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 xml:space="preserve">his issue has been raised in 8.3.3 by several companies, we can switch it to agenda </w:t>
            </w:r>
            <w:r>
              <w:rPr>
                <w:iCs/>
                <w:kern w:val="2"/>
                <w:lang w:eastAsia="zh-CN"/>
              </w:rPr>
              <w:lastRenderedPageBreak/>
              <w:t>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maxcoderate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3"/>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lastRenderedPageBreak/>
        <w:t>6</w:t>
      </w:r>
      <w:r w:rsidR="009B2D45">
        <w:rPr>
          <w:lang w:val="en-US"/>
        </w:rPr>
        <w:t xml:space="preserve">.1 </w:t>
      </w:r>
      <w:bookmarkStart w:id="4"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4"/>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3"/>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3"/>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3"/>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3"/>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3"/>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3"/>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ＭＳ 明朝"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ＭＳ 明朝" w:hint="eastAsia"/>
                <w:kern w:val="2"/>
                <w:lang w:eastAsia="ja-JP"/>
              </w:rPr>
              <w:t>A</w:t>
            </w:r>
            <w:r>
              <w:rPr>
                <w:rFonts w:eastAsia="ＭＳ 明朝"/>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ＭＳ 明朝"/>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57545B"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3"/>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af3"/>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w:t>
      </w:r>
      <w:r w:rsidR="00995BEE" w:rsidRPr="00995BEE">
        <w:rPr>
          <w:sz w:val="22"/>
          <w:szCs w:val="22"/>
          <w:lang w:val="en-US"/>
        </w:rPr>
        <w:lastRenderedPageBreak/>
        <w:t>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3"/>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69147C7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 xml:space="preserve">Also, it should not be restricted that high priority HARQ-ACK codebook can only support one codeword/MIMO layer. Note that high priority HARQ-ACK is supported </w:t>
            </w:r>
            <w:r w:rsidRPr="00776D8F">
              <w:rPr>
                <w:iCs/>
                <w:kern w:val="2"/>
                <w:lang w:eastAsia="zh-CN"/>
              </w:rPr>
              <w:lastRenderedPageBreak/>
              <w:t>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lastRenderedPageBreak/>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3"/>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3"/>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af3"/>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3"/>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 xml:space="preserve">Unclear why a UE would transmit ACK at all then. This is essentially single-PDSCH </w:t>
            </w:r>
            <w:r>
              <w:rPr>
                <w:kern w:val="2"/>
                <w:lang w:eastAsia="zh-CN"/>
              </w:rPr>
              <w:lastRenderedPageBreak/>
              <w:t>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3"/>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lastRenderedPageBreak/>
        <w:t xml:space="preserve">The following companies suggested to support UCI multiplexing also for these (or at least a subset) of these cases: </w:t>
      </w:r>
    </w:p>
    <w:p w14:paraId="6D487F0D" w14:textId="0C90C2BE" w:rsidR="003F0DFF" w:rsidRDefault="003F0DFF" w:rsidP="0014228F">
      <w:pPr>
        <w:pStyle w:val="af3"/>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3"/>
        <w:jc w:val="both"/>
        <w:rPr>
          <w:sz w:val="22"/>
          <w:lang w:val="en-US" w:eastAsia="zh-CN"/>
        </w:rPr>
      </w:pPr>
    </w:p>
    <w:p w14:paraId="5399D0AF" w14:textId="2A24C9B1" w:rsidR="003F0DFF" w:rsidRDefault="003F0DFF" w:rsidP="003F0DFF">
      <w:pPr>
        <w:pStyle w:val="af3"/>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3"/>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lastRenderedPageBreak/>
        <w:t xml:space="preserve">The following companies propose to support Type 1 CB size optimizations based on RepNum16: </w:t>
      </w:r>
    </w:p>
    <w:p w14:paraId="5423F7C5" w14:textId="450BB548" w:rsidR="003F0DFF" w:rsidRDefault="003F0DFF" w:rsidP="0014228F">
      <w:pPr>
        <w:pStyle w:val="af3"/>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3"/>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3"/>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3"/>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3"/>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lastRenderedPageBreak/>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3"/>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lastRenderedPageBreak/>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3"/>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3"/>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ＭＳ 明朝"/>
                <w:kern w:val="2"/>
                <w:lang w:eastAsia="ja-JP"/>
              </w:rPr>
            </w:pPr>
            <w:r>
              <w:rPr>
                <w:rFonts w:eastAsia="ＭＳ 明朝"/>
                <w:kern w:val="2"/>
                <w:lang w:eastAsia="ja-JP"/>
              </w:rPr>
              <w:t xml:space="preserve">This is related to following and </w:t>
            </w:r>
            <w:r>
              <w:rPr>
                <w:rFonts w:eastAsia="ＭＳ 明朝" w:hint="eastAsia"/>
                <w:kern w:val="2"/>
                <w:lang w:eastAsia="ja-JP"/>
              </w:rPr>
              <w:t xml:space="preserve">can be </w:t>
            </w:r>
            <w:r>
              <w:rPr>
                <w:rFonts w:eastAsia="ＭＳ 明朝"/>
                <w:kern w:val="2"/>
                <w:lang w:eastAsia="ja-JP"/>
              </w:rPr>
              <w:t>discussed together</w:t>
            </w:r>
          </w:p>
          <w:p w14:paraId="7F61807E" w14:textId="77777777" w:rsidR="009C1E21" w:rsidRDefault="009C1E21" w:rsidP="007D7392">
            <w:pPr>
              <w:pStyle w:val="af3"/>
              <w:widowControl w:val="0"/>
              <w:numPr>
                <w:ilvl w:val="0"/>
                <w:numId w:val="43"/>
              </w:numPr>
              <w:spacing w:beforeLines="50" w:before="120"/>
              <w:rPr>
                <w:rFonts w:eastAsia="ＭＳ 明朝"/>
                <w:kern w:val="2"/>
                <w:lang w:eastAsia="ja-JP"/>
              </w:rPr>
            </w:pPr>
            <w:r w:rsidRPr="000717A8">
              <w:rPr>
                <w:rFonts w:eastAsia="ＭＳ 明朝"/>
                <w:kern w:val="2"/>
                <w:lang w:eastAsia="ja-JP"/>
              </w:rPr>
              <w:t>3.2 SPS HARQ-ACK payload size reduction / skipping</w:t>
            </w:r>
          </w:p>
          <w:p w14:paraId="3FD15ED2" w14:textId="77777777" w:rsidR="009C1E21" w:rsidRPr="009C1E21" w:rsidRDefault="009C1E21" w:rsidP="007D7392">
            <w:pPr>
              <w:pStyle w:val="af3"/>
              <w:widowControl w:val="0"/>
              <w:numPr>
                <w:ilvl w:val="0"/>
                <w:numId w:val="43"/>
              </w:numPr>
              <w:spacing w:beforeLines="50" w:before="120"/>
              <w:rPr>
                <w:kern w:val="2"/>
                <w:lang w:eastAsia="zh-CN"/>
              </w:rPr>
            </w:pPr>
            <w:r w:rsidRPr="000717A8">
              <w:rPr>
                <w:rFonts w:eastAsia="ＭＳ 明朝"/>
                <w:kern w:val="2"/>
                <w:lang w:eastAsia="ja-JP"/>
              </w:rPr>
              <w:t>3.3 SPS HARQ-ACK skipping for ‘skipped’ SPS PDSCH</w:t>
            </w:r>
          </w:p>
          <w:p w14:paraId="5987A390" w14:textId="115688F8" w:rsidR="009C1E21" w:rsidRDefault="009C1E21" w:rsidP="007D7392">
            <w:pPr>
              <w:pStyle w:val="af3"/>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3"/>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 xml:space="preserve">This can be viewed as an alternative to drop the low priority HARQ-ACK codebook specified in Rel-16. So instead of dropping, the low priority HARQ-ACK codebook </w:t>
            </w:r>
            <w:r>
              <w:rPr>
                <w:kern w:val="2"/>
                <w:lang w:eastAsia="zh-CN"/>
              </w:rPr>
              <w:lastRenderedPageBreak/>
              <w:t>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3"/>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r w:rsidR="001F303F">
        <w:rPr>
          <w:b/>
          <w:bCs/>
          <w:sz w:val="22"/>
          <w:lang w:val="en-US" w:eastAsia="zh-CN"/>
        </w:rPr>
        <w:t>, Sony</w:t>
      </w:r>
    </w:p>
    <w:p w14:paraId="426F2A29" w14:textId="0DC5D96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r w:rsidR="00EF64F2">
              <w:rPr>
                <w:rFonts w:eastAsia="Malgun Gothic"/>
                <w:iCs/>
                <w:kern w:val="2"/>
                <w:lang w:eastAsia="ko-KR"/>
              </w:rPr>
              <w:t>ehaviour</w:t>
            </w:r>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3"/>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3"/>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3"/>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ＭＳ 明朝" w:hint="eastAsia"/>
                <w:kern w:val="2"/>
                <w:lang w:eastAsia="ja-JP"/>
              </w:rPr>
              <w:t xml:space="preserve">This is also proposed in AI 8.3.3. </w:t>
            </w:r>
            <w:r>
              <w:rPr>
                <w:rFonts w:eastAsia="ＭＳ 明朝"/>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ＭＳ 明朝" w:hint="eastAsia"/>
                <w:kern w:val="2"/>
                <w:lang w:eastAsia="ja-JP"/>
              </w:rPr>
              <w:t>W</w:t>
            </w:r>
            <w:r>
              <w:rPr>
                <w:rFonts w:eastAsia="ＭＳ 明朝"/>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3"/>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r w:rsidR="001F303F">
        <w:rPr>
          <w:b/>
          <w:bCs/>
          <w:sz w:val="22"/>
          <w:lang w:val="en-US" w:eastAsia="zh-CN"/>
        </w:rPr>
        <w:t>, Sony, Sharp</w:t>
      </w:r>
    </w:p>
    <w:p w14:paraId="3495FC9C" w14:textId="5CA9C71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ＭＳ 明朝"/>
                <w:kern w:val="2"/>
                <w:lang w:eastAsia="ja-JP"/>
              </w:rPr>
            </w:pPr>
            <w:r>
              <w:rPr>
                <w:rFonts w:eastAsia="ＭＳ 明朝"/>
                <w:kern w:val="2"/>
                <w:lang w:eastAsia="ja-JP"/>
              </w:rPr>
              <w:t>Medium</w:t>
            </w:r>
          </w:p>
          <w:p w14:paraId="0FDA73BA" w14:textId="184BB0C0" w:rsidR="008C7739" w:rsidRDefault="008C7739" w:rsidP="008C7739">
            <w:pPr>
              <w:widowControl w:val="0"/>
              <w:spacing w:beforeLines="50" w:before="120"/>
              <w:rPr>
                <w:kern w:val="2"/>
                <w:lang w:eastAsia="zh-CN"/>
              </w:rPr>
            </w:pPr>
            <w:r>
              <w:rPr>
                <w:rFonts w:eastAsia="ＭＳ 明朝" w:hint="eastAsia"/>
                <w:kern w:val="2"/>
                <w:lang w:eastAsia="ja-JP"/>
              </w:rPr>
              <w:t>C</w:t>
            </w:r>
            <w:r>
              <w:rPr>
                <w:rFonts w:eastAsia="ＭＳ 明朝"/>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ＭＳ 明朝"/>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ＭＳ 明朝"/>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3"/>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ＭＳ 明朝"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3"/>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3"/>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5F7862">
        <w:rPr>
          <w:b/>
          <w:bCs/>
          <w:sz w:val="22"/>
          <w:lang w:val="en-US" w:eastAsia="zh-CN"/>
        </w:rPr>
        <w:t>Qualcomm</w:t>
      </w:r>
    </w:p>
    <w:p w14:paraId="37222219" w14:textId="38E1CB5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w:t>
            </w:r>
            <w:r>
              <w:rPr>
                <w:iCs/>
                <w:kern w:val="2"/>
                <w:lang w:eastAsia="zh-CN"/>
              </w:rPr>
              <w:lastRenderedPageBreak/>
              <w:t xml:space="preserve">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r w:rsidR="00D023DE">
              <w:rPr>
                <w:kern w:val="2"/>
                <w:lang w:eastAsia="zh-CN"/>
              </w:rPr>
              <w:t>Gnb</w:t>
            </w:r>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r w:rsidR="00D023DE">
              <w:rPr>
                <w:kern w:val="2"/>
                <w:lang w:eastAsia="zh-CN"/>
              </w:rPr>
              <w:t>Gnb</w:t>
            </w:r>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3"/>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3"/>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3"/>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af3"/>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3"/>
        <w:numPr>
          <w:ilvl w:val="0"/>
          <w:numId w:val="1"/>
        </w:numPr>
        <w:rPr>
          <w:lang w:eastAsia="x-none"/>
        </w:rPr>
      </w:pPr>
      <w:r>
        <w:rPr>
          <w:lang w:eastAsia="x-none"/>
        </w:rPr>
        <w:lastRenderedPageBreak/>
        <w:t>R1-2005513</w:t>
      </w:r>
      <w:r>
        <w:rPr>
          <w:lang w:eastAsia="x-none"/>
        </w:rPr>
        <w:tab/>
        <w:t>HARQ-ACK Enhancements for IIoT/URLLC</w:t>
      </w:r>
      <w:r>
        <w:rPr>
          <w:lang w:eastAsia="x-none"/>
        </w:rPr>
        <w:tab/>
        <w:t>Ericsson</w:t>
      </w:r>
    </w:p>
    <w:p w14:paraId="3419AA9A" w14:textId="77777777" w:rsidR="002A6FDC" w:rsidRDefault="002A6FDC" w:rsidP="002A6FDC">
      <w:pPr>
        <w:pStyle w:val="af3"/>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3"/>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3"/>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3"/>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3"/>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3"/>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3"/>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3"/>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3"/>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af3"/>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3"/>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3"/>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3"/>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3"/>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3"/>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3"/>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3"/>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3"/>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3"/>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3"/>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3"/>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3"/>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af8"/>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a"/>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2" w:anchor="_Toc47709561" w:history="1">
        <w:r>
          <w:rPr>
            <w:rStyle w:val="ab"/>
            <w:rFonts w:cs="Arial"/>
            <w:noProof/>
          </w:rPr>
          <w:t>Observation 1</w:t>
        </w:r>
        <w:r>
          <w:rPr>
            <w:rStyle w:val="ab"/>
            <w:rFonts w:asciiTheme="minorHAnsi" w:hAnsiTheme="minorHAnsi"/>
            <w:b w:val="0"/>
            <w:noProof/>
            <w:lang w:eastAsia="en-US"/>
          </w:rPr>
          <w:tab/>
        </w:r>
        <w:r>
          <w:rPr>
            <w:rStyle w:val="ab"/>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253DC9" w:rsidP="001B4F9F">
      <w:pPr>
        <w:pStyle w:val="afa"/>
        <w:tabs>
          <w:tab w:val="right" w:leader="dot" w:pos="9629"/>
        </w:tabs>
        <w:rPr>
          <w:rFonts w:asciiTheme="minorHAnsi" w:hAnsiTheme="minorHAnsi"/>
          <w:b w:val="0"/>
          <w:noProof/>
          <w:lang w:eastAsia="en-US"/>
        </w:rPr>
      </w:pPr>
      <w:hyperlink r:id="rId13" w:anchor="_Toc47709562" w:history="1">
        <w:r w:rsidR="001B4F9F">
          <w:rPr>
            <w:rStyle w:val="ab"/>
            <w:rFonts w:cs="Arial"/>
            <w:noProof/>
          </w:rPr>
          <w:t>Observation 2</w:t>
        </w:r>
        <w:r w:rsidR="001B4F9F">
          <w:rPr>
            <w:rStyle w:val="ab"/>
            <w:rFonts w:asciiTheme="minorHAnsi" w:hAnsiTheme="minorHAnsi"/>
            <w:b w:val="0"/>
            <w:noProof/>
            <w:lang w:eastAsia="en-US"/>
          </w:rPr>
          <w:tab/>
        </w:r>
        <w:r w:rsidR="001B4F9F">
          <w:rPr>
            <w:rStyle w:val="ab"/>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253DC9" w:rsidP="001B4F9F">
      <w:pPr>
        <w:pStyle w:val="afa"/>
        <w:tabs>
          <w:tab w:val="right" w:leader="dot" w:pos="9629"/>
        </w:tabs>
        <w:rPr>
          <w:rFonts w:asciiTheme="minorHAnsi" w:hAnsiTheme="minorHAnsi"/>
          <w:b w:val="0"/>
          <w:noProof/>
          <w:lang w:eastAsia="en-US"/>
        </w:rPr>
      </w:pPr>
      <w:hyperlink r:id="rId14" w:anchor="_Toc47709563" w:history="1">
        <w:r w:rsidR="001B4F9F">
          <w:rPr>
            <w:rStyle w:val="ab"/>
            <w:rFonts w:cs="Arial"/>
            <w:noProof/>
          </w:rPr>
          <w:t>Observation 3</w:t>
        </w:r>
        <w:r w:rsidR="001B4F9F">
          <w:rPr>
            <w:rStyle w:val="ab"/>
            <w:rFonts w:asciiTheme="minorHAnsi" w:hAnsiTheme="minorHAnsi"/>
            <w:b w:val="0"/>
            <w:noProof/>
            <w:lang w:eastAsia="en-US"/>
          </w:rPr>
          <w:tab/>
        </w:r>
        <w:r w:rsidR="001B4F9F">
          <w:rPr>
            <w:rStyle w:val="ab"/>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253DC9" w:rsidP="001B4F9F">
      <w:pPr>
        <w:pStyle w:val="afa"/>
        <w:tabs>
          <w:tab w:val="right" w:leader="dot" w:pos="9629"/>
        </w:tabs>
        <w:rPr>
          <w:rFonts w:asciiTheme="minorHAnsi" w:hAnsiTheme="minorHAnsi"/>
          <w:b w:val="0"/>
          <w:noProof/>
          <w:lang w:eastAsia="en-US"/>
        </w:rPr>
      </w:pPr>
      <w:hyperlink r:id="rId15" w:anchor="_Toc47709564" w:history="1">
        <w:r w:rsidR="001B4F9F">
          <w:rPr>
            <w:rStyle w:val="ab"/>
            <w:rFonts w:cs="Arial"/>
            <w:noProof/>
          </w:rPr>
          <w:t>Observation 4</w:t>
        </w:r>
        <w:r w:rsidR="001B4F9F">
          <w:rPr>
            <w:rStyle w:val="ab"/>
            <w:rFonts w:asciiTheme="minorHAnsi" w:hAnsiTheme="minorHAnsi"/>
            <w:b w:val="0"/>
            <w:noProof/>
            <w:lang w:eastAsia="en-US"/>
          </w:rPr>
          <w:tab/>
        </w:r>
        <w:r w:rsidR="001B4F9F">
          <w:rPr>
            <w:rStyle w:val="ab"/>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8"/>
        <w:rPr>
          <w:rFonts w:eastAsiaTheme="minorHAnsi"/>
          <w:b/>
          <w:bCs/>
        </w:rPr>
      </w:pPr>
      <w:r>
        <w:rPr>
          <w:b/>
          <w:bCs/>
        </w:rPr>
        <w:fldChar w:fldCharType="end"/>
      </w:r>
    </w:p>
    <w:p w14:paraId="74B471CB" w14:textId="77777777" w:rsidR="001B4F9F" w:rsidRDefault="001B4F9F" w:rsidP="001B4F9F">
      <w:pPr>
        <w:pStyle w:val="af8"/>
      </w:pPr>
      <w:r>
        <w:t>Based on the discussion in the previous sections we propose the following:</w:t>
      </w:r>
    </w:p>
    <w:p w14:paraId="497E6910" w14:textId="77777777" w:rsidR="001B4F9F" w:rsidRDefault="001B4F9F" w:rsidP="001B4F9F">
      <w:pPr>
        <w:pStyle w:val="afa"/>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6" w:anchor="_Toc47709555" w:history="1">
        <w:r>
          <w:rPr>
            <w:rStyle w:val="ab"/>
            <w:noProof/>
          </w:rPr>
          <w:t>Proposal 1</w:t>
        </w:r>
        <w:r>
          <w:rPr>
            <w:rStyle w:val="ab"/>
            <w:rFonts w:asciiTheme="minorHAnsi" w:hAnsiTheme="minorHAnsi"/>
            <w:b w:val="0"/>
            <w:noProof/>
            <w:lang w:eastAsia="en-US"/>
          </w:rPr>
          <w:tab/>
        </w:r>
        <w:r>
          <w:rPr>
            <w:rStyle w:val="ab"/>
            <w:noProof/>
          </w:rPr>
          <w:t>Support dynamic indication of PUCCH repetition in Rel-17.</w:t>
        </w:r>
      </w:hyperlink>
    </w:p>
    <w:p w14:paraId="11916F72" w14:textId="77777777" w:rsidR="001B4F9F" w:rsidRDefault="00253DC9" w:rsidP="001B4F9F">
      <w:pPr>
        <w:pStyle w:val="afa"/>
        <w:tabs>
          <w:tab w:val="right" w:leader="dot" w:pos="9629"/>
        </w:tabs>
        <w:rPr>
          <w:rFonts w:asciiTheme="minorHAnsi" w:hAnsiTheme="minorHAnsi"/>
          <w:b w:val="0"/>
          <w:noProof/>
          <w:lang w:eastAsia="en-US"/>
        </w:rPr>
      </w:pPr>
      <w:hyperlink r:id="rId17" w:anchor="_Toc47709556" w:history="1">
        <w:r w:rsidR="001B4F9F">
          <w:rPr>
            <w:rStyle w:val="ab"/>
            <w:noProof/>
          </w:rPr>
          <w:t>Proposal 2</w:t>
        </w:r>
        <w:r w:rsidR="001B4F9F">
          <w:rPr>
            <w:rStyle w:val="ab"/>
            <w:rFonts w:asciiTheme="minorHAnsi" w:hAnsiTheme="minorHAnsi"/>
            <w:b w:val="0"/>
            <w:noProof/>
            <w:lang w:eastAsia="en-US"/>
          </w:rPr>
          <w:tab/>
        </w:r>
        <w:r w:rsidR="001B4F9F">
          <w:rPr>
            <w:rStyle w:val="ab"/>
            <w:noProof/>
          </w:rPr>
          <w:t>Support PUCCH repetition based on UCI type.</w:t>
        </w:r>
      </w:hyperlink>
    </w:p>
    <w:p w14:paraId="136D19B8" w14:textId="77777777" w:rsidR="001B4F9F" w:rsidRDefault="00253DC9" w:rsidP="001B4F9F">
      <w:pPr>
        <w:pStyle w:val="afa"/>
        <w:tabs>
          <w:tab w:val="right" w:leader="dot" w:pos="9629"/>
        </w:tabs>
        <w:rPr>
          <w:rFonts w:asciiTheme="minorHAnsi" w:hAnsiTheme="minorHAnsi"/>
          <w:b w:val="0"/>
          <w:noProof/>
          <w:lang w:eastAsia="en-US"/>
        </w:rPr>
      </w:pPr>
      <w:hyperlink r:id="rId18" w:anchor="_Toc47709557" w:history="1">
        <w:r w:rsidR="001B4F9F">
          <w:rPr>
            <w:rStyle w:val="ab"/>
            <w:noProof/>
          </w:rPr>
          <w:t>Proposal 3</w:t>
        </w:r>
        <w:r w:rsidR="001B4F9F">
          <w:rPr>
            <w:rStyle w:val="ab"/>
            <w:rFonts w:asciiTheme="minorHAnsi" w:hAnsiTheme="minorHAnsi"/>
            <w:b w:val="0"/>
            <w:noProof/>
            <w:lang w:eastAsia="en-US"/>
          </w:rPr>
          <w:tab/>
        </w:r>
        <w:r w:rsidR="001B4F9F">
          <w:rPr>
            <w:rStyle w:val="ab"/>
            <w:noProof/>
          </w:rPr>
          <w:t>Support PUCCH repetition of PUCCH formats 0 and 2.</w:t>
        </w:r>
      </w:hyperlink>
    </w:p>
    <w:p w14:paraId="5B806F40" w14:textId="77777777" w:rsidR="001B4F9F" w:rsidRDefault="00253DC9" w:rsidP="001B4F9F">
      <w:pPr>
        <w:pStyle w:val="afa"/>
        <w:tabs>
          <w:tab w:val="right" w:leader="dot" w:pos="9629"/>
        </w:tabs>
        <w:rPr>
          <w:rFonts w:asciiTheme="minorHAnsi" w:hAnsiTheme="minorHAnsi"/>
          <w:b w:val="0"/>
          <w:noProof/>
          <w:lang w:eastAsia="en-US"/>
        </w:rPr>
      </w:pPr>
      <w:hyperlink r:id="rId19" w:anchor="_Toc47709558" w:history="1">
        <w:r w:rsidR="001B4F9F">
          <w:rPr>
            <w:rStyle w:val="ab"/>
            <w:noProof/>
          </w:rPr>
          <w:t>Proposal 4</w:t>
        </w:r>
        <w:r w:rsidR="001B4F9F">
          <w:rPr>
            <w:rStyle w:val="ab"/>
            <w:rFonts w:asciiTheme="minorHAnsi" w:hAnsiTheme="minorHAnsi"/>
            <w:b w:val="0"/>
            <w:noProof/>
            <w:lang w:eastAsia="en-US"/>
          </w:rPr>
          <w:tab/>
        </w:r>
        <w:r w:rsidR="001B4F9F">
          <w:rPr>
            <w:rStyle w:val="ab"/>
            <w:noProof/>
          </w:rPr>
          <w:t>For PUCCH repetition across multiple sub-slots, a PUCCH transmission in each of the sub-slots has the same resource, i.e., same starting symbol, number of symbols, and number of PRBs.</w:t>
        </w:r>
      </w:hyperlink>
    </w:p>
    <w:p w14:paraId="6938C80F" w14:textId="77777777" w:rsidR="001B4F9F" w:rsidRDefault="00253DC9" w:rsidP="001B4F9F">
      <w:pPr>
        <w:pStyle w:val="afa"/>
        <w:tabs>
          <w:tab w:val="right" w:leader="dot" w:pos="9629"/>
        </w:tabs>
        <w:rPr>
          <w:rFonts w:asciiTheme="minorHAnsi" w:hAnsiTheme="minorHAnsi"/>
          <w:b w:val="0"/>
          <w:noProof/>
          <w:lang w:eastAsia="en-US"/>
        </w:rPr>
      </w:pPr>
      <w:hyperlink r:id="rId20" w:anchor="_Toc47709559" w:history="1">
        <w:r w:rsidR="001B4F9F">
          <w:rPr>
            <w:rStyle w:val="ab"/>
            <w:noProof/>
          </w:rPr>
          <w:t>Proposal 5</w:t>
        </w:r>
        <w:r w:rsidR="001B4F9F">
          <w:rPr>
            <w:rStyle w:val="ab"/>
            <w:rFonts w:asciiTheme="minorHAnsi" w:hAnsiTheme="minorHAnsi"/>
            <w:b w:val="0"/>
            <w:noProof/>
            <w:lang w:eastAsia="en-US"/>
          </w:rPr>
          <w:tab/>
        </w:r>
        <w:r w:rsidR="001B4F9F">
          <w:rPr>
            <w:rStyle w:val="ab"/>
            <w:noProof/>
          </w:rPr>
          <w:t>Support deferring HARQ-ACK transmission to the next UL slot/symbols when it collides with invalid slot/symbols as a result of mismatch between SPS periodicity and TDD pattern.</w:t>
        </w:r>
      </w:hyperlink>
    </w:p>
    <w:p w14:paraId="425FD12C" w14:textId="77777777" w:rsidR="001B4F9F" w:rsidRDefault="00253DC9" w:rsidP="001B4F9F">
      <w:pPr>
        <w:pStyle w:val="afa"/>
        <w:tabs>
          <w:tab w:val="right" w:leader="dot" w:pos="9629"/>
        </w:tabs>
        <w:rPr>
          <w:rFonts w:asciiTheme="minorHAnsi" w:hAnsiTheme="minorHAnsi"/>
          <w:b w:val="0"/>
          <w:noProof/>
          <w:lang w:eastAsia="en-US"/>
        </w:rPr>
      </w:pPr>
      <w:hyperlink r:id="rId21" w:anchor="_Toc47709560" w:history="1">
        <w:r w:rsidR="001B4F9F">
          <w:rPr>
            <w:rStyle w:val="ab"/>
            <w:noProof/>
          </w:rPr>
          <w:t>Proposal 6</w:t>
        </w:r>
        <w:r w:rsidR="001B4F9F">
          <w:rPr>
            <w:rStyle w:val="ab"/>
            <w:rFonts w:asciiTheme="minorHAnsi" w:hAnsiTheme="minorHAnsi"/>
            <w:b w:val="0"/>
            <w:noProof/>
            <w:lang w:eastAsia="en-US"/>
          </w:rPr>
          <w:tab/>
        </w:r>
        <w:r w:rsidR="001B4F9F">
          <w:rPr>
            <w:rStyle w:val="ab"/>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ＭＳ 明朝"/>
          <w:b/>
          <w:lang w:val="en-US"/>
        </w:rPr>
      </w:pPr>
      <w:r>
        <w:rPr>
          <w:rFonts w:eastAsia="ＭＳ 明朝"/>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ＭＳ 明朝"/>
          <w:b/>
          <w:lang w:val="en-US"/>
        </w:rPr>
      </w:pPr>
    </w:p>
    <w:p w14:paraId="7F0167FC" w14:textId="77777777" w:rsidR="007F322C" w:rsidRDefault="007F322C" w:rsidP="007F322C">
      <w:pPr>
        <w:rPr>
          <w:rFonts w:eastAsia="ＭＳ 明朝"/>
          <w:lang w:val="en-US"/>
        </w:rPr>
      </w:pPr>
      <w:r>
        <w:rPr>
          <w:rFonts w:eastAsia="ＭＳ 明朝"/>
          <w:lang w:val="en-US"/>
        </w:rPr>
        <w:t>We therefore propose the following:</w:t>
      </w:r>
    </w:p>
    <w:p w14:paraId="73FF36FD" w14:textId="77777777" w:rsidR="007F322C" w:rsidRDefault="007F322C" w:rsidP="007F322C">
      <w:pPr>
        <w:rPr>
          <w:rFonts w:eastAsia="ＭＳ 明朝"/>
          <w:b/>
          <w:lang w:val="en-US"/>
        </w:rPr>
      </w:pPr>
      <w:r>
        <w:rPr>
          <w:rFonts w:eastAsia="ＭＳ 明朝"/>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ＭＳ 明朝"/>
          <w:b/>
          <w:lang w:val="en-US"/>
        </w:rPr>
      </w:pPr>
      <w:r>
        <w:rPr>
          <w:rFonts w:eastAsia="ＭＳ 明朝"/>
          <w:b/>
          <w:lang w:val="en-US"/>
        </w:rPr>
        <w:t xml:space="preserve">Proposal 2: The UE sends a Fast NACK if it fails to decode a PDSCH and the PDSCH-PUCCH delay K1 &gt; </w:t>
      </w:r>
      <w:r>
        <w:rPr>
          <w:rFonts w:eastAsia="ＭＳ 明朝"/>
          <w:b/>
          <w:i/>
          <w:lang w:val="en-US"/>
        </w:rPr>
        <w:t>T</w:t>
      </w:r>
      <w:r>
        <w:rPr>
          <w:rFonts w:eastAsia="ＭＳ 明朝"/>
          <w:b/>
          <w:i/>
          <w:vertAlign w:val="subscript"/>
          <w:lang w:val="en-US"/>
        </w:rPr>
        <w:t>Delay</w:t>
      </w:r>
      <w:r>
        <w:rPr>
          <w:rFonts w:eastAsia="ＭＳ 明朝"/>
          <w:b/>
          <w:lang w:val="en-US"/>
        </w:rPr>
        <w:t>.</w:t>
      </w:r>
    </w:p>
    <w:p w14:paraId="5238618B" w14:textId="77777777" w:rsidR="007F322C" w:rsidRDefault="007F322C" w:rsidP="007F322C">
      <w:pPr>
        <w:rPr>
          <w:rFonts w:eastAsia="ＭＳ 明朝"/>
          <w:b/>
          <w:lang w:val="en-US"/>
        </w:rPr>
      </w:pPr>
      <w:r>
        <w:rPr>
          <w:rFonts w:eastAsia="ＭＳ 明朝"/>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3"/>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3"/>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3"/>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3"/>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3"/>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3"/>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3"/>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ＭＳ ゴシック"/>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3"/>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8"/>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8"/>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8"/>
        <w:rPr>
          <w:b/>
          <w:i/>
        </w:rPr>
      </w:pPr>
      <w:r>
        <w:rPr>
          <w:b/>
          <w:i/>
        </w:rPr>
        <w:t>Proposal 1: Sub-slot based type-1 HARQ-ACK codebook should be supported in Rel-17.</w:t>
      </w:r>
    </w:p>
    <w:p w14:paraId="115A0D29" w14:textId="77777777" w:rsidR="008C5FD0" w:rsidRDefault="008C5FD0" w:rsidP="008C5FD0">
      <w:pPr>
        <w:pStyle w:val="af8"/>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8"/>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8"/>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8"/>
        <w:rPr>
          <w:b/>
          <w:i/>
        </w:rPr>
      </w:pPr>
      <w:r>
        <w:rPr>
          <w:b/>
          <w:i/>
        </w:rPr>
        <w:t>Proposal 4: One-shot HARQ-ACK transmission should be supported for Rel-17 URLLC.</w:t>
      </w:r>
    </w:p>
    <w:p w14:paraId="0868DD0F" w14:textId="77777777" w:rsidR="008C5FD0" w:rsidRDefault="008C5FD0" w:rsidP="008C5FD0">
      <w:pPr>
        <w:pStyle w:val="af8"/>
      </w:pPr>
      <w:r>
        <w:rPr>
          <w:b/>
          <w:i/>
        </w:rPr>
        <w:t>Proposal 5: HARQ-ACK for all of available SPS PDSCHs should be reported for Rel-17 URLLC.</w:t>
      </w:r>
    </w:p>
    <w:p w14:paraId="39F539C1" w14:textId="77777777" w:rsidR="008C5FD0" w:rsidRDefault="008C5FD0" w:rsidP="008C5FD0">
      <w:pPr>
        <w:pStyle w:val="af8"/>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lastRenderedPageBreak/>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ＭＳ 明朝"/>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3"/>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3"/>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3"/>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3"/>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3"/>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3"/>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3"/>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3"/>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3"/>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5"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6" w:name="_Toc4685930"/>
      <w:bookmarkEnd w:id="5"/>
      <w:r>
        <w:rPr>
          <w:lang w:eastAsia="zh-TW"/>
        </w:rPr>
        <w:t>Observation 2</w:t>
      </w:r>
      <w:r>
        <w:rPr>
          <w:lang w:eastAsia="zh-TW"/>
        </w:rPr>
        <w:tab/>
      </w:r>
      <w:bookmarkStart w:id="7" w:name="_Hlk32550844"/>
      <w:bookmarkEnd w:id="6"/>
      <w:r>
        <w:rPr>
          <w:lang w:eastAsia="zh-TW"/>
        </w:rPr>
        <w:t>It is beneficial to allow gNB to trigger a Type-3 HARQ-ACK codebook by a DCI indicating low priority or indicating high priority</w:t>
      </w:r>
      <w:r>
        <w:rPr>
          <w:rFonts w:ascii="Calibri" w:hAnsi="Calibri" w:cs="Calibri"/>
          <w:lang w:eastAsia="zh-TW"/>
        </w:rPr>
        <w:t>.</w:t>
      </w:r>
      <w:bookmarkEnd w:id="7"/>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ＭＳ 明朝"/>
          <w:sz w:val="22"/>
          <w:szCs w:val="22"/>
        </w:rPr>
      </w:pPr>
      <w:r>
        <w:rPr>
          <w:rFonts w:eastAsia="ＭＳ 明朝"/>
          <w:b/>
          <w:sz w:val="22"/>
          <w:szCs w:val="22"/>
          <w:u w:val="single"/>
        </w:rPr>
        <w:t>Observation 1</w:t>
      </w:r>
      <w:r>
        <w:rPr>
          <w:rFonts w:eastAsia="ＭＳ 明朝"/>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ＭＳ 明朝"/>
          <w:sz w:val="22"/>
          <w:szCs w:val="22"/>
        </w:rPr>
      </w:pPr>
      <w:r>
        <w:rPr>
          <w:rFonts w:eastAsia="ＭＳ 明朝"/>
          <w:b/>
          <w:sz w:val="22"/>
          <w:szCs w:val="22"/>
          <w:u w:val="single"/>
        </w:rPr>
        <w:t>Proposal 1</w:t>
      </w:r>
      <w:r>
        <w:rPr>
          <w:rFonts w:eastAsia="ＭＳ 明朝"/>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ＭＳ 明朝"/>
          <w:sz w:val="22"/>
          <w:szCs w:val="22"/>
        </w:rPr>
      </w:pPr>
      <w:r>
        <w:rPr>
          <w:rFonts w:eastAsia="ＭＳ 明朝"/>
          <w:b/>
          <w:sz w:val="22"/>
          <w:szCs w:val="22"/>
          <w:u w:val="single"/>
        </w:rPr>
        <w:t>Observation 2</w:t>
      </w:r>
      <w:r>
        <w:rPr>
          <w:rFonts w:eastAsia="ＭＳ 明朝"/>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ＭＳ 明朝"/>
          <w:sz w:val="22"/>
          <w:szCs w:val="22"/>
        </w:rPr>
      </w:pPr>
      <w:r>
        <w:rPr>
          <w:rFonts w:eastAsia="ＭＳ 明朝"/>
          <w:b/>
          <w:sz w:val="22"/>
          <w:szCs w:val="22"/>
          <w:u w:val="single"/>
        </w:rPr>
        <w:t>Proposal 2</w:t>
      </w:r>
      <w:r>
        <w:rPr>
          <w:rFonts w:eastAsia="ＭＳ 明朝"/>
          <w:b/>
          <w:sz w:val="22"/>
          <w:szCs w:val="22"/>
        </w:rPr>
        <w:t>: Study</w:t>
      </w:r>
      <w:r>
        <w:rPr>
          <w:b/>
        </w:rPr>
        <w:t xml:space="preserve"> the reduction of </w:t>
      </w:r>
      <w:r>
        <w:rPr>
          <w:rFonts w:eastAsia="ＭＳ 明朝"/>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ＭＳ 明朝"/>
          <w:sz w:val="22"/>
          <w:szCs w:val="22"/>
        </w:rPr>
      </w:pPr>
      <w:r>
        <w:rPr>
          <w:rFonts w:eastAsia="ＭＳ 明朝"/>
          <w:b/>
          <w:sz w:val="22"/>
          <w:szCs w:val="22"/>
          <w:u w:val="single"/>
        </w:rPr>
        <w:t>Observation 3</w:t>
      </w:r>
      <w:r>
        <w:rPr>
          <w:rFonts w:eastAsia="ＭＳ 明朝"/>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ＭＳ 明朝"/>
          <w:b/>
          <w:sz w:val="22"/>
          <w:szCs w:val="22"/>
        </w:rPr>
      </w:pPr>
      <w:r>
        <w:rPr>
          <w:rFonts w:eastAsia="ＭＳ 明朝"/>
          <w:b/>
          <w:sz w:val="22"/>
          <w:szCs w:val="22"/>
          <w:u w:val="single"/>
        </w:rPr>
        <w:t>Proposal 3</w:t>
      </w:r>
      <w:r>
        <w:rPr>
          <w:rFonts w:eastAsia="ＭＳ 明朝"/>
          <w:b/>
          <w:sz w:val="22"/>
          <w:szCs w:val="22"/>
        </w:rPr>
        <w:t>: Study recovery of the dropped HARQ-ACK for spectral efficiency improvement</w:t>
      </w:r>
    </w:p>
    <w:p w14:paraId="455A1ED7" w14:textId="77777777" w:rsidR="00334764" w:rsidRDefault="00334764" w:rsidP="00B56CF9">
      <w:pPr>
        <w:pStyle w:val="af3"/>
        <w:numPr>
          <w:ilvl w:val="0"/>
          <w:numId w:val="35"/>
        </w:numPr>
        <w:spacing w:afterLines="50" w:after="120"/>
        <w:contextualSpacing w:val="0"/>
        <w:jc w:val="both"/>
        <w:rPr>
          <w:rFonts w:eastAsia="ＭＳ 明朝"/>
          <w:b/>
          <w:sz w:val="22"/>
          <w:szCs w:val="22"/>
        </w:rPr>
      </w:pPr>
      <w:r>
        <w:rPr>
          <w:rFonts w:eastAsia="ＭＳ 明朝"/>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3"/>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3"/>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2"/>
      <w:footerReference w:type="defaul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0225C" w14:textId="77777777" w:rsidR="00253DC9" w:rsidRDefault="00253DC9">
      <w:r>
        <w:separator/>
      </w:r>
    </w:p>
  </w:endnote>
  <w:endnote w:type="continuationSeparator" w:id="0">
    <w:p w14:paraId="05560DAC" w14:textId="77777777" w:rsidR="00253DC9" w:rsidRDefault="00253DC9">
      <w:r>
        <w:continuationSeparator/>
      </w:r>
    </w:p>
  </w:endnote>
  <w:endnote w:type="continuationNotice" w:id="1">
    <w:p w14:paraId="1B6A2099" w14:textId="77777777" w:rsidR="00253DC9" w:rsidRDefault="00253D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roman"/>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676FC77F" w:rsidR="008E5D6B" w:rsidRDefault="008E5D6B">
        <w:pPr>
          <w:pStyle w:val="a9"/>
        </w:pPr>
        <w:r>
          <w:fldChar w:fldCharType="begin"/>
        </w:r>
        <w:r>
          <w:instrText>PAGE   \* MERGEFORMAT</w:instrText>
        </w:r>
        <w:r>
          <w:fldChar w:fldCharType="separate"/>
        </w:r>
        <w:r w:rsidR="00732395" w:rsidRPr="00732395">
          <w:rPr>
            <w:lang w:val="zh-CN" w:eastAsia="zh-CN"/>
          </w:rPr>
          <w:t>23</w:t>
        </w:r>
        <w:r>
          <w:fldChar w:fldCharType="end"/>
        </w:r>
      </w:p>
    </w:sdtContent>
  </w:sdt>
  <w:p w14:paraId="00A820FC" w14:textId="77777777" w:rsidR="008E5D6B" w:rsidRDefault="008E5D6B">
    <w:pPr>
      <w:pStyle w:val="a9"/>
    </w:pPr>
  </w:p>
  <w:p w14:paraId="4A48D3F3" w14:textId="77777777" w:rsidR="008E5D6B" w:rsidRDefault="008E5D6B"/>
  <w:p w14:paraId="46E31D82" w14:textId="77777777" w:rsidR="008E5D6B" w:rsidRDefault="008E5D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89B7B" w14:textId="77777777" w:rsidR="00253DC9" w:rsidRDefault="00253DC9">
      <w:r>
        <w:separator/>
      </w:r>
    </w:p>
  </w:footnote>
  <w:footnote w:type="continuationSeparator" w:id="0">
    <w:p w14:paraId="58063078" w14:textId="77777777" w:rsidR="00253DC9" w:rsidRDefault="00253DC9">
      <w:r>
        <w:continuationSeparator/>
      </w:r>
    </w:p>
  </w:footnote>
  <w:footnote w:type="continuationNotice" w:id="1">
    <w:p w14:paraId="06CA6A0B" w14:textId="77777777" w:rsidR="00253DC9" w:rsidRDefault="00253D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8E5D6B" w:rsidRDefault="008E5D6B">
    <w:pPr>
      <w:pStyle w:val="a4"/>
      <w:tabs>
        <w:tab w:val="right" w:pos="9639"/>
      </w:tabs>
    </w:pPr>
    <w:r>
      <w:tab/>
    </w:r>
  </w:p>
  <w:p w14:paraId="246D48EC" w14:textId="77777777" w:rsidR="008E5D6B" w:rsidRDefault="008E5D6B"/>
  <w:p w14:paraId="4F6F578E" w14:textId="77777777" w:rsidR="008E5D6B" w:rsidRDefault="008E5D6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5"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5"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6"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9"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43"/>
  </w:num>
  <w:num w:numId="2">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3"/>
  </w:num>
  <w:num w:numId="5">
    <w:abstractNumId w:val="38"/>
  </w:num>
  <w:num w:numId="6">
    <w:abstractNumId w:val="47"/>
  </w:num>
  <w:num w:numId="7">
    <w:abstractNumId w:val="15"/>
  </w:num>
  <w:num w:numId="8">
    <w:abstractNumId w:val="42"/>
  </w:num>
  <w:num w:numId="9">
    <w:abstractNumId w:val="9"/>
  </w:num>
  <w:num w:numId="10">
    <w:abstractNumId w:val="18"/>
  </w:num>
  <w:num w:numId="11">
    <w:abstractNumId w:val="44"/>
  </w:num>
  <w:num w:numId="12">
    <w:abstractNumId w:val="0"/>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6"/>
  </w:num>
  <w:num w:numId="16">
    <w:abstractNumId w:val="32"/>
  </w:num>
  <w:num w:numId="17">
    <w:abstractNumId w:val="5"/>
  </w:num>
  <w:num w:numId="18">
    <w:abstractNumId w:val="20"/>
  </w:num>
  <w:num w:numId="19">
    <w:abstractNumId w:val="33"/>
  </w:num>
  <w:num w:numId="20">
    <w:abstractNumId w:val="35"/>
  </w:num>
  <w:num w:numId="21">
    <w:abstractNumId w:val="19"/>
  </w:num>
  <w:num w:numId="22">
    <w:abstractNumId w:val="7"/>
  </w:num>
  <w:num w:numId="23">
    <w:abstractNumId w:val="39"/>
  </w:num>
  <w:num w:numId="24">
    <w:abstractNumId w:val="34"/>
  </w:num>
  <w:num w:numId="25">
    <w:abstractNumId w:val="28"/>
  </w:num>
  <w:num w:numId="26">
    <w:abstractNumId w:val="12"/>
  </w:num>
  <w:num w:numId="27">
    <w:abstractNumId w:val="31"/>
  </w:num>
  <w:num w:numId="28">
    <w:abstractNumId w:val="36"/>
  </w:num>
  <w:num w:numId="29">
    <w:abstractNumId w:val="22"/>
  </w:num>
  <w:num w:numId="30">
    <w:abstractNumId w:val="27"/>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51"/>
  </w:num>
  <w:num w:numId="34">
    <w:abstractNumId w:val="24"/>
  </w:num>
  <w:num w:numId="35">
    <w:abstractNumId w:val="8"/>
  </w:num>
  <w:num w:numId="36">
    <w:abstractNumId w:val="48"/>
  </w:num>
  <w:num w:numId="37">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1"/>
  </w:num>
  <w:num w:numId="40">
    <w:abstractNumId w:val="2"/>
  </w:num>
  <w:num w:numId="41">
    <w:abstractNumId w:val="13"/>
  </w:num>
  <w:num w:numId="42">
    <w:abstractNumId w:val="21"/>
  </w:num>
  <w:num w:numId="43">
    <w:abstractNumId w:val="29"/>
  </w:num>
  <w:num w:numId="44">
    <w:abstractNumId w:val="17"/>
  </w:num>
  <w:num w:numId="45">
    <w:abstractNumId w:val="25"/>
  </w:num>
  <w:num w:numId="46">
    <w:abstractNumId w:val="1"/>
  </w:num>
  <w:num w:numId="47">
    <w:abstractNumId w:val="10"/>
  </w:num>
  <w:num w:numId="48">
    <w:abstractNumId w:val="37"/>
  </w:num>
  <w:num w:numId="49">
    <w:abstractNumId w:val="49"/>
  </w:num>
  <w:num w:numId="50">
    <w:abstractNumId w:val="1"/>
  </w:num>
  <w:num w:numId="51">
    <w:abstractNumId w:val="16"/>
  </w:num>
  <w:num w:numId="52">
    <w:abstractNumId w:val="50"/>
  </w:num>
  <w:num w:numId="53">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23A"/>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0F95"/>
    <w:rsid w:val="00361DFD"/>
    <w:rsid w:val="0036231A"/>
    <w:rsid w:val="0036279C"/>
    <w:rsid w:val="00362FF9"/>
    <w:rsid w:val="00363A69"/>
    <w:rsid w:val="0036437E"/>
    <w:rsid w:val="00364DDF"/>
    <w:rsid w:val="00365177"/>
    <w:rsid w:val="00365484"/>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30CE"/>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907"/>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link w:val="aa"/>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semiHidden/>
    <w:qFormat/>
    <w:rsid w:val="000B7FED"/>
    <w:rPr>
      <w:sz w:val="16"/>
    </w:rPr>
  </w:style>
  <w:style w:type="paragraph" w:styleId="ad">
    <w:name w:val="annotation text"/>
    <w:basedOn w:val="a"/>
    <w:link w:val="ae"/>
    <w:uiPriority w:val="99"/>
    <w:qFormat/>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40">
    <w:name w:val="見出し 4 (文字)"/>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列"/>
    <w:basedOn w:val="a"/>
    <w:link w:val="af4"/>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e">
    <w:name w:val="コメント文字列 (文字)"/>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Web">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5">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link w:val="af6"/>
    <w:uiPriority w:val="35"/>
    <w:locked/>
    <w:rsid w:val="003548DB"/>
    <w:rPr>
      <w:rFonts w:asciiTheme="minorHAnsi" w:eastAsiaTheme="minorEastAsia" w:hAnsiTheme="minorHAnsi" w:cstheme="minorBidi"/>
      <w:b/>
      <w:sz w:val="22"/>
      <w:szCs w:val="22"/>
      <w:lang w:val="en-US"/>
    </w:rPr>
  </w:style>
  <w:style w:type="paragraph" w:styleId="af6">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5"/>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7">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
    <w:link w:val="af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9">
    <w:name w:val="本文 (文字)"/>
    <w:basedOn w:val="a0"/>
    <w:link w:val="af8"/>
    <w:rsid w:val="00F64307"/>
    <w:rPr>
      <w:rFonts w:ascii="Arial" w:eastAsiaTheme="minorEastAsia" w:hAnsi="Arial" w:cstheme="minorBidi"/>
      <w:sz w:val="22"/>
      <w:szCs w:val="22"/>
      <w:lang w:val="en-US" w:eastAsia="zh-CN"/>
    </w:rPr>
  </w:style>
  <w:style w:type="paragraph" w:styleId="afa">
    <w:name w:val="table of figures"/>
    <w:basedOn w:val="af8"/>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8"/>
    <w:link w:val="ProposalChar"/>
    <w:qFormat/>
    <w:rsid w:val="00F64307"/>
    <w:pPr>
      <w:numPr>
        <w:numId w:val="2"/>
      </w:numPr>
      <w:tabs>
        <w:tab w:val="left" w:pos="1701"/>
      </w:tabs>
    </w:pPr>
    <w:rPr>
      <w:b/>
      <w:bCs/>
    </w:rPr>
  </w:style>
  <w:style w:type="character" w:customStyle="1" w:styleId="af4">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3"/>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ＭＳ 明朝" w:hAnsi="Times New Roman"/>
      <w:szCs w:val="24"/>
    </w:rPr>
  </w:style>
  <w:style w:type="paragraph" w:customStyle="1" w:styleId="3GPPNormalText">
    <w:name w:val="3GPP Normal Text"/>
    <w:basedOn w:val="af8"/>
    <w:link w:val="3GPPNormalTextChar"/>
    <w:qFormat/>
    <w:rsid w:val="00082736"/>
    <w:pPr>
      <w:spacing w:after="60" w:line="240" w:lineRule="auto"/>
    </w:pPr>
    <w:rPr>
      <w:rFonts w:ascii="Times New Roman" w:eastAsia="ＭＳ 明朝" w:hAnsi="Times New Roman" w:cs="Times New Roman"/>
      <w:sz w:val="20"/>
      <w:szCs w:val="24"/>
      <w:lang w:val="fr-FR" w:eastAsia="fr-FR"/>
    </w:rPr>
  </w:style>
  <w:style w:type="paragraph" w:styleId="afb">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ＭＳ 明朝" w:hAnsi="Arial"/>
      <w:szCs w:val="24"/>
      <w:lang w:val="x-none" w:eastAsia="x-none"/>
    </w:rPr>
  </w:style>
  <w:style w:type="character" w:customStyle="1" w:styleId="Doc-text2Char">
    <w:name w:val="Doc-text2 Char"/>
    <w:link w:val="Doc-text2"/>
    <w:locked/>
    <w:rsid w:val="001003A9"/>
    <w:rPr>
      <w:rFonts w:ascii="Arial" w:eastAsia="ＭＳ 明朝"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a">
    <w:name w:val="フッター (文字)"/>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c">
    <w:name w:val="Strong"/>
    <w:basedOn w:val="a0"/>
    <w:uiPriority w:val="22"/>
    <w:qFormat/>
    <w:rsid w:val="00F37C9D"/>
    <w:rPr>
      <w:b/>
      <w:bCs/>
    </w:rPr>
  </w:style>
  <w:style w:type="character" w:styleId="afd">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7"/>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7"/>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7"/>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khugl\AppData\Local\Temp\7zO052A3497\R1-2005513%20HARQ-ACK%20Enhancements%20for%20IIoT_URLLC.docx" TargetMode="External"/><Relationship Id="rId18"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hyperlink" Target="file:///C:\Users\khugl\AppData\Local\Temp\7zO052A3497\R1-2005513%20HARQ-ACK%20Enhancements%20for%20IIoT_URLLC.docx" TargetMode="Externa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B66874-809E-4FC2-9103-1EB49C2D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1</Pages>
  <Words>25401</Words>
  <Characters>144787</Characters>
  <Application>Microsoft Office Word</Application>
  <DocSecurity>0</DocSecurity>
  <Lines>1206</Lines>
  <Paragraphs>339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169849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NTT DOCOMO, INC.</cp:lastModifiedBy>
  <cp:revision>12</cp:revision>
  <cp:lastPrinted>1900-12-31T16:00:00Z</cp:lastPrinted>
  <dcterms:created xsi:type="dcterms:W3CDTF">2020-08-21T15:56:00Z</dcterms:created>
  <dcterms:modified xsi:type="dcterms:W3CDTF">2020-08-24T04:09:00Z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