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proofErr w:type="gramStart"/>
      <w:r w:rsidRPr="00E92C75">
        <w:rPr>
          <w:b/>
          <w:sz w:val="24"/>
          <w:lang w:val="en-US"/>
        </w:rPr>
        <w:t>e-Meeting</w:t>
      </w:r>
      <w:proofErr w:type="gramEnd"/>
      <w:r w:rsidRPr="00E92C75">
        <w:rPr>
          <w:b/>
          <w:sz w:val="24"/>
          <w:lang w:val="en-US"/>
        </w:rPr>
        <w:t>,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56C3482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Rel-17 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1E49877"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77777777" w:rsidR="006677E0" w:rsidRPr="00BB3A4E" w:rsidRDefault="006677E0"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r>
        <w:rPr>
          <w:lang w:eastAsia="zh-CN"/>
        </w:rPr>
        <w:t>”</w:t>
      </w:r>
      <w:proofErr w:type="gramEnd"/>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lastRenderedPageBreak/>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SPS HARQ-</w:t>
      </w:r>
      <w:proofErr w:type="spellStart"/>
      <w:r w:rsidRPr="004E2056">
        <w:rPr>
          <w:lang w:eastAsia="zh-CN"/>
        </w:rPr>
        <w:t>Ack</w:t>
      </w:r>
      <w:proofErr w:type="spellEnd"/>
      <w:r w:rsidRPr="004E2056">
        <w:rPr>
          <w:lang w:eastAsia="zh-CN"/>
        </w:rPr>
        <w:t xml:space="preserve">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rFonts w:hint="eastAsia"/>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SPS HARQ-</w:t>
      </w:r>
      <w:proofErr w:type="spellStart"/>
      <w:r>
        <w:rPr>
          <w:b/>
          <w:bCs/>
          <w:sz w:val="22"/>
          <w:szCs w:val="22"/>
          <w:lang w:val="en-US"/>
        </w:rPr>
        <w:t>Ack</w:t>
      </w:r>
      <w:proofErr w:type="spellEnd"/>
      <w:r>
        <w:rPr>
          <w:b/>
          <w:bCs/>
          <w:sz w:val="22"/>
          <w:szCs w:val="22"/>
          <w:lang w:val="en-US"/>
        </w:rPr>
        <w:t xml:space="preserve">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SPS HARQ-</w:t>
            </w:r>
            <w:proofErr w:type="spellStart"/>
            <w:r w:rsidRPr="00380374">
              <w:rPr>
                <w:iCs/>
                <w:kern w:val="2"/>
                <w:lang w:eastAsia="zh-CN"/>
              </w:rPr>
              <w:t>Ack</w:t>
            </w:r>
            <w:proofErr w:type="spellEnd"/>
            <w:r w:rsidRPr="00380374">
              <w:rPr>
                <w:iCs/>
                <w:kern w:val="2"/>
                <w:lang w:eastAsia="zh-CN"/>
              </w:rPr>
              <w:t xml:space="preserve">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w:t>
            </w:r>
            <w:proofErr w:type="gramStart"/>
            <w:r w:rsidRPr="00FA006C">
              <w:rPr>
                <w:iCs/>
                <w:kern w:val="2"/>
                <w:lang w:eastAsia="zh-CN"/>
              </w:rPr>
              <w:t>PDSCH</w:t>
            </w:r>
            <w:r>
              <w:rPr>
                <w:iCs/>
                <w:kern w:val="2"/>
                <w:lang w:eastAsia="zh-CN"/>
              </w:rPr>
              <w:t>?</w:t>
            </w:r>
            <w:proofErr w:type="gramEnd"/>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 xml:space="preserve">t seems that two cases are proposed by companies to justify the SPS HARQ-ACK </w:t>
            </w:r>
            <w:r>
              <w:rPr>
                <w:kern w:val="2"/>
                <w:lang w:eastAsia="zh-CN"/>
              </w:rPr>
              <w:lastRenderedPageBreak/>
              <w:t>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w:t>
            </w:r>
            <w:proofErr w:type="spellStart"/>
            <w:r>
              <w:rPr>
                <w:kern w:val="2"/>
                <w:lang w:eastAsia="zh-CN"/>
              </w:rPr>
              <w:t>gNB</w:t>
            </w:r>
            <w:proofErr w:type="spellEnd"/>
            <w:r>
              <w:rPr>
                <w:kern w:val="2"/>
                <w:lang w:eastAsia="zh-CN"/>
              </w:rPr>
              <w:t xml:space="preserve">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w:t>
            </w:r>
            <w:proofErr w:type="spellStart"/>
            <w:r>
              <w:rPr>
                <w:kern w:val="2"/>
                <w:lang w:eastAsia="zh-CN"/>
              </w:rPr>
              <w:t>gNB</w:t>
            </w:r>
            <w:proofErr w:type="spellEnd"/>
            <w:r>
              <w:rPr>
                <w:kern w:val="2"/>
                <w:lang w:eastAsia="zh-CN"/>
              </w:rPr>
              <w:t xml:space="preserve">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rFonts w:hint="eastAsia"/>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rFonts w:hint="eastAsia"/>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rFonts w:hint="eastAsia"/>
                <w:kern w:val="2"/>
                <w:lang w:eastAsia="zh-CN"/>
              </w:rPr>
            </w:pPr>
            <w:r>
              <w:rPr>
                <w:rFonts w:hint="eastAsia"/>
                <w:iCs/>
                <w:kern w:val="2"/>
                <w:lang w:eastAsia="zh-CN"/>
              </w:rPr>
              <w:t>Medium. Evaluation results are needed to justify the benefit for URLLC service.</w:t>
            </w: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2C847EF1" w14:textId="77777777"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w:t>
            </w:r>
            <w:r>
              <w:rPr>
                <w:iCs/>
                <w:kern w:val="2"/>
                <w:lang w:eastAsia="zh-CN"/>
              </w:rPr>
              <w:lastRenderedPageBreak/>
              <w:t xml:space="preserve">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w:t>
            </w:r>
            <w:proofErr w:type="gramStart"/>
            <w:r>
              <w:rPr>
                <w:iCs/>
                <w:kern w:val="2"/>
                <w:lang w:eastAsia="zh-CN"/>
              </w:rPr>
              <w:t xml:space="preserve">is the baseline to further enhance </w:t>
            </w:r>
            <w:r w:rsidRPr="00F61975">
              <w:rPr>
                <w:iCs/>
                <w:kern w:val="2"/>
                <w:lang w:eastAsia="zh-CN"/>
              </w:rPr>
              <w:t>sub-slot PUCCH repetition</w:t>
            </w:r>
            <w:proofErr w:type="gramEnd"/>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rFonts w:hint="eastAsia"/>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lastRenderedPageBreak/>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w:t>
            </w:r>
            <w:proofErr w:type="spellStart"/>
            <w:r>
              <w:rPr>
                <w:iCs/>
                <w:kern w:val="2"/>
                <w:lang w:eastAsia="zh-CN"/>
              </w:rPr>
              <w:t>etc</w:t>
            </w:r>
            <w:proofErr w:type="spellEnd"/>
            <w:r>
              <w:rPr>
                <w:iCs/>
                <w:kern w:val="2"/>
                <w:lang w:eastAsia="zh-CN"/>
              </w:rPr>
              <w:t xml:space="preserve">);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rFonts w:hint="eastAsia"/>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rFonts w:hint="eastAsia"/>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lastRenderedPageBreak/>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rFonts w:hint="eastAsia"/>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rFonts w:hint="eastAsia"/>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bl>
    <w:p w14:paraId="1708B657" w14:textId="77777777" w:rsidR="00F04CB5" w:rsidRPr="003F33F8"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af4"/>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57C9D904" w14:textId="77777777" w:rsidR="00316DDC" w:rsidRPr="006677E0" w:rsidRDefault="00316DDC" w:rsidP="006677E0">
      <w:pPr>
        <w:jc w:val="both"/>
        <w:rPr>
          <w:sz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HARQ-</w:t>
      </w:r>
      <w:proofErr w:type="spellStart"/>
      <w:r w:rsidR="00104F7E">
        <w:rPr>
          <w:lang w:val="en-US"/>
        </w:rPr>
        <w:t>Ack</w:t>
      </w:r>
      <w:proofErr w:type="spellEnd"/>
      <w:r w:rsidR="00104F7E">
        <w:rPr>
          <w:lang w:val="en-US"/>
        </w:rPr>
        <w:t xml:space="preserve">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w:t>
            </w:r>
            <w:proofErr w:type="spellStart"/>
            <w:r>
              <w:rPr>
                <w:iCs/>
                <w:kern w:val="2"/>
                <w:lang w:eastAsia="zh-CN"/>
              </w:rPr>
              <w:t>gNB</w:t>
            </w:r>
            <w:proofErr w:type="spellEnd"/>
            <w:r>
              <w:rPr>
                <w:iCs/>
                <w:kern w:val="2"/>
                <w:lang w:eastAsia="zh-CN"/>
              </w:rPr>
              <w:t xml:space="preserve"> and UE on where the dropped HARQ-ACK will be re-transmitted. About the load balancing, we think it can be efficiently handled by </w:t>
            </w:r>
            <w:proofErr w:type="spellStart"/>
            <w:r>
              <w:rPr>
                <w:iCs/>
                <w:kern w:val="2"/>
                <w:lang w:eastAsia="zh-CN"/>
              </w:rPr>
              <w:t>gNB</w:t>
            </w:r>
            <w:proofErr w:type="spellEnd"/>
            <w:r>
              <w:rPr>
                <w:iCs/>
                <w:kern w:val="2"/>
                <w:lang w:eastAsia="zh-CN"/>
              </w:rPr>
              <w:t xml:space="preserve">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w:t>
            </w:r>
            <w:proofErr w:type="spellStart"/>
            <w:r>
              <w:rPr>
                <w:iCs/>
                <w:kern w:val="2"/>
                <w:lang w:eastAsia="zh-CN"/>
              </w:rPr>
              <w:t>gNB</w:t>
            </w:r>
            <w:proofErr w:type="spellEnd"/>
            <w:r>
              <w:rPr>
                <w:iCs/>
                <w:kern w:val="2"/>
                <w:lang w:eastAsia="zh-CN"/>
              </w:rPr>
              <w:t xml:space="preserve"> indication, e.g. indicating one or multiple transmission occasions for SPS HARQ-ACK. It provides flexibility for </w:t>
            </w:r>
            <w:proofErr w:type="spellStart"/>
            <w:r>
              <w:rPr>
                <w:iCs/>
                <w:kern w:val="2"/>
                <w:lang w:eastAsia="zh-CN"/>
              </w:rPr>
              <w:t>gNB</w:t>
            </w:r>
            <w:proofErr w:type="spellEnd"/>
            <w:r>
              <w:rPr>
                <w:iCs/>
                <w:kern w:val="2"/>
                <w:lang w:eastAsia="zh-CN"/>
              </w:rPr>
              <w:t xml:space="preserve"> to manage the transmission resources of SPS HARQ-ACK. </w:t>
            </w:r>
            <w:proofErr w:type="spellStart"/>
            <w:r w:rsidRPr="00735B9B">
              <w:rPr>
                <w:iCs/>
                <w:kern w:val="2"/>
                <w:lang w:eastAsia="zh-CN"/>
              </w:rPr>
              <w:t>gNB</w:t>
            </w:r>
            <w:proofErr w:type="spellEnd"/>
            <w:r w:rsidRPr="00735B9B">
              <w:rPr>
                <w:iCs/>
                <w:kern w:val="2"/>
                <w:lang w:eastAsia="zh-CN"/>
              </w:rPr>
              <w:t xml:space="preserve">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rFonts w:hint="eastAsia"/>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bl>
    <w:p w14:paraId="3165993F" w14:textId="77777777" w:rsidR="00F04CB5" w:rsidRPr="003F33F8" w:rsidRDefault="00F04CB5" w:rsidP="00F04CB5">
      <w:pPr>
        <w:rPr>
          <w:sz w:val="22"/>
          <w:szCs w:val="22"/>
          <w:lang w:eastAsia="zh-CN"/>
        </w:rPr>
      </w:pPr>
    </w:p>
    <w:p w14:paraId="2A102F92" w14:textId="77777777" w:rsidR="00F04CB5" w:rsidRPr="00F04CB5" w:rsidRDefault="00F04CB5" w:rsidP="001E721C">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lastRenderedPageBreak/>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proofErr w:type="spellStart"/>
      <w:proofErr w:type="gramStart"/>
      <w:r w:rsidRPr="008424A7">
        <w:rPr>
          <w:sz w:val="22"/>
          <w:lang w:val="en-US" w:eastAsia="zh-CN"/>
        </w:rPr>
        <w:t>gNB</w:t>
      </w:r>
      <w:proofErr w:type="spellEnd"/>
      <w:proofErr w:type="gram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rFonts w:hint="eastAsia"/>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bl>
    <w:p w14:paraId="51E078B8" w14:textId="77777777" w:rsidR="00F04CB5" w:rsidRDefault="00F04CB5" w:rsidP="00F04CB5">
      <w:pPr>
        <w:rPr>
          <w:sz w:val="22"/>
          <w:szCs w:val="22"/>
          <w:lang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lastRenderedPageBreak/>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rFonts w:hint="eastAsia"/>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rFonts w:hint="eastAsia"/>
                <w:iCs/>
                <w:kern w:val="2"/>
                <w:lang w:eastAsia="zh-CN"/>
              </w:rPr>
            </w:pPr>
            <w:r>
              <w:rPr>
                <w:rFonts w:hint="eastAsia"/>
                <w:iCs/>
                <w:kern w:val="2"/>
                <w:lang w:eastAsia="zh-CN"/>
              </w:rPr>
              <w:t>TBD. The benefits should be justified first.</w:t>
            </w:r>
          </w:p>
        </w:tc>
      </w:tr>
    </w:tbl>
    <w:p w14:paraId="1190D7E2" w14:textId="77777777" w:rsidR="00F04CB5" w:rsidRPr="003F33F8" w:rsidRDefault="00F04CB5" w:rsidP="00F04CB5">
      <w:pPr>
        <w:rPr>
          <w:sz w:val="22"/>
          <w:szCs w:val="22"/>
          <w:lang w:eastAsia="zh-CN"/>
        </w:rPr>
      </w:pPr>
    </w:p>
    <w:p w14:paraId="396B9D9A" w14:textId="77777777" w:rsidR="00F04CB5" w:rsidRDefault="00F04CB5" w:rsidP="0072673D">
      <w:pPr>
        <w:jc w:val="both"/>
        <w:rPr>
          <w:sz w:val="22"/>
          <w:lang w:val="en-US" w:eastAsia="zh-CN"/>
        </w:rPr>
      </w:pPr>
    </w:p>
    <w:p w14:paraId="1DD362CF" w14:textId="77777777" w:rsidR="00F04CB5" w:rsidRDefault="00F04CB5" w:rsidP="0072673D">
      <w:pPr>
        <w:jc w:val="both"/>
        <w:rPr>
          <w:sz w:val="22"/>
          <w:lang w:val="en-US"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70902971"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5FA8D3F9"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Pr>
                <w:iCs/>
                <w:kern w:val="2"/>
                <w:lang w:eastAsia="zh-CN"/>
              </w:rPr>
              <w:t>gNB’s</w:t>
            </w:r>
            <w:proofErr w:type="spellEnd"/>
            <w:r>
              <w:rPr>
                <w:iCs/>
                <w:kern w:val="2"/>
                <w:lang w:eastAsia="zh-CN"/>
              </w:rPr>
              <w:t xml:space="preserve"> judgement when it continuously receives the DTX/NACK. </w:t>
            </w:r>
          </w:p>
        </w:tc>
      </w:tr>
      <w:tr w:rsidR="003F33F8"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77777777" w:rsidR="003F33F8" w:rsidRDefault="003F33F8" w:rsidP="003F33F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79776D" w14:textId="77777777" w:rsidR="003F33F8" w:rsidRDefault="003F33F8" w:rsidP="003F33F8">
            <w:pPr>
              <w:widowControl w:val="0"/>
              <w:spacing w:beforeLines="50" w:before="120"/>
              <w:rPr>
                <w:kern w:val="2"/>
                <w:lang w:eastAsia="zh-CN"/>
              </w:rPr>
            </w:pPr>
          </w:p>
        </w:tc>
      </w:tr>
      <w:tr w:rsidR="003F33F8"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77777777" w:rsidR="003F33F8" w:rsidRDefault="003F33F8" w:rsidP="003F33F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F2C453" w14:textId="77777777" w:rsidR="003F33F8" w:rsidRDefault="003F33F8" w:rsidP="003F33F8">
            <w:pPr>
              <w:widowControl w:val="0"/>
              <w:spacing w:beforeLines="50" w:before="120"/>
              <w:rPr>
                <w:kern w:val="2"/>
                <w:lang w:eastAsia="zh-CN"/>
              </w:rPr>
            </w:pPr>
          </w:p>
        </w:tc>
      </w:tr>
      <w:tr w:rsidR="003F33F8"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77777777" w:rsidR="003F33F8" w:rsidRDefault="003F33F8" w:rsidP="003F33F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4755BA" w14:textId="77777777" w:rsidR="003F33F8" w:rsidRDefault="003F33F8" w:rsidP="003F33F8">
            <w:pPr>
              <w:widowControl w:val="0"/>
              <w:spacing w:beforeLines="50" w:before="120"/>
              <w:rPr>
                <w:iCs/>
                <w:kern w:val="2"/>
                <w:lang w:eastAsia="zh-CN"/>
              </w:rPr>
            </w:pP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7782EA"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FE6315D" w14:textId="6592D8D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1877DB"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77777777" w:rsidR="001877DB" w:rsidRDefault="001877DB" w:rsidP="001877D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754D4C" w14:textId="77777777" w:rsidR="001877DB" w:rsidRDefault="001877DB" w:rsidP="001877DB">
            <w:pPr>
              <w:widowControl w:val="0"/>
              <w:spacing w:beforeLines="50" w:before="120"/>
              <w:rPr>
                <w:kern w:val="2"/>
                <w:lang w:eastAsia="zh-CN"/>
              </w:rPr>
            </w:pPr>
          </w:p>
        </w:tc>
      </w:tr>
      <w:tr w:rsidR="001877D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77777777" w:rsidR="001877DB" w:rsidRDefault="001877DB" w:rsidP="001877D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4BCEF6" w14:textId="77777777" w:rsidR="001877DB" w:rsidRDefault="001877DB" w:rsidP="001877DB">
            <w:pPr>
              <w:widowControl w:val="0"/>
              <w:spacing w:beforeLines="50" w:before="120"/>
              <w:rPr>
                <w:kern w:val="2"/>
                <w:lang w:eastAsia="zh-CN"/>
              </w:rPr>
            </w:pPr>
          </w:p>
        </w:tc>
      </w:tr>
      <w:tr w:rsidR="001877DB"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77777777" w:rsidR="001877DB" w:rsidRDefault="001877DB" w:rsidP="001877D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1877DB" w:rsidRDefault="001877DB" w:rsidP="001877DB">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609785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45956A0" w14:textId="4D94EB6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 xml:space="preserve">It can be avoided by </w:t>
            </w:r>
            <w:proofErr w:type="spellStart"/>
            <w:r>
              <w:rPr>
                <w:iCs/>
                <w:kern w:val="2"/>
                <w:lang w:eastAsia="zh-CN"/>
              </w:rPr>
              <w:t>gNB</w:t>
            </w:r>
            <w:proofErr w:type="spellEnd"/>
            <w:r>
              <w:rPr>
                <w:iCs/>
                <w:kern w:val="2"/>
                <w:lang w:eastAsia="zh-CN"/>
              </w:rPr>
              <w:t xml:space="preserve"> scheduling/configuration (not perform dynamic PDSCH scheduling to override the SPS PDSCH using the same HARQ process or configure </w:t>
            </w:r>
            <w:r>
              <w:rPr>
                <w:iCs/>
                <w:kern w:val="2"/>
                <w:lang w:eastAsia="zh-CN"/>
              </w:rPr>
              <w:lastRenderedPageBreak/>
              <w:t>larger number of HARQ process(</w:t>
            </w:r>
            <w:proofErr w:type="spellStart"/>
            <w:r>
              <w:rPr>
                <w:iCs/>
                <w:kern w:val="2"/>
                <w:lang w:eastAsia="zh-CN"/>
              </w:rPr>
              <w:t>es</w:t>
            </w:r>
            <w:proofErr w:type="spellEnd"/>
            <w:r>
              <w:rPr>
                <w:iCs/>
                <w:kern w:val="2"/>
                <w:lang w:eastAsia="zh-CN"/>
              </w:rPr>
              <w:t>))</w:t>
            </w:r>
          </w:p>
        </w:tc>
      </w:tr>
      <w:tr w:rsidR="002D3938"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77777777" w:rsidR="002D3938" w:rsidRDefault="002D3938" w:rsidP="002D393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C4ED562" w14:textId="77777777" w:rsidR="002D3938" w:rsidRDefault="002D3938" w:rsidP="002D3938">
            <w:pPr>
              <w:widowControl w:val="0"/>
              <w:spacing w:beforeLines="50" w:before="120"/>
              <w:rPr>
                <w:kern w:val="2"/>
                <w:lang w:eastAsia="zh-CN"/>
              </w:rPr>
            </w:pPr>
          </w:p>
        </w:tc>
      </w:tr>
      <w:tr w:rsidR="002D3938"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77777777" w:rsidR="002D3938" w:rsidRDefault="002D3938" w:rsidP="002D393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6E06E" w14:textId="77777777" w:rsidR="002D3938" w:rsidRDefault="002D3938" w:rsidP="002D3938">
            <w:pPr>
              <w:widowControl w:val="0"/>
              <w:spacing w:beforeLines="50" w:before="120"/>
              <w:rPr>
                <w:kern w:val="2"/>
                <w:lang w:eastAsia="zh-CN"/>
              </w:rPr>
            </w:pPr>
          </w:p>
        </w:tc>
      </w:tr>
      <w:tr w:rsidR="002D3938"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7777777" w:rsidR="002D3938" w:rsidRDefault="002D3938" w:rsidP="002D393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8B6BE8" w14:textId="77777777" w:rsidR="002D3938" w:rsidRDefault="002D3938" w:rsidP="002D3938">
            <w:pPr>
              <w:widowControl w:val="0"/>
              <w:spacing w:beforeLines="50" w:before="120"/>
              <w:rPr>
                <w:iCs/>
                <w:kern w:val="2"/>
                <w:lang w:eastAsia="zh-CN"/>
              </w:rPr>
            </w:pP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w:t>
      </w:r>
      <w:proofErr w:type="spellStart"/>
      <w:r w:rsidR="00ED0E39">
        <w:rPr>
          <w:lang w:val="en-US"/>
        </w:rPr>
        <w:t>config</w:t>
      </w:r>
      <w:proofErr w:type="spellEnd"/>
      <w:r w:rsidR="00ED0E39">
        <w:rPr>
          <w:lang w:val="en-US"/>
        </w:rPr>
        <w:t xml:space="preserve">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proofErr w:type="gramStart"/>
            <w:r>
              <w:rPr>
                <w:rFonts w:hint="eastAsia"/>
                <w:iCs/>
                <w:kern w:val="2"/>
                <w:lang w:eastAsia="zh-CN"/>
              </w:rPr>
              <w:t>w</w:t>
            </w:r>
            <w:r>
              <w:rPr>
                <w:iCs/>
                <w:kern w:val="2"/>
                <w:lang w:eastAsia="zh-CN"/>
              </w:rPr>
              <w:t>e</w:t>
            </w:r>
            <w:proofErr w:type="gramEnd"/>
            <w:r>
              <w:rPr>
                <w:iCs/>
                <w:kern w:val="2"/>
                <w:lang w:eastAsia="zh-CN"/>
              </w:rPr>
              <w:t xml:space="preserv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3A7A51"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77777777" w:rsidR="003A7A51" w:rsidRDefault="003A7A51" w:rsidP="003A7A5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B7A0B55" w14:textId="77777777" w:rsidR="003A7A51" w:rsidRDefault="003A7A51" w:rsidP="003A7A51">
            <w:pPr>
              <w:widowControl w:val="0"/>
              <w:spacing w:beforeLines="50" w:before="120"/>
              <w:rPr>
                <w:iCs/>
                <w:kern w:val="2"/>
                <w:lang w:eastAsia="zh-CN"/>
              </w:rPr>
            </w:pPr>
          </w:p>
        </w:tc>
      </w:tr>
    </w:tbl>
    <w:p w14:paraId="409591EE" w14:textId="77777777" w:rsidR="00E43C7D" w:rsidRDefault="00E43C7D" w:rsidP="00E43C7D">
      <w:pPr>
        <w:rPr>
          <w:sz w:val="22"/>
          <w:szCs w:val="22"/>
          <w:lang w:eastAsia="zh-CN"/>
        </w:rPr>
      </w:pPr>
    </w:p>
    <w:p w14:paraId="7B1A0131" w14:textId="2FACB527" w:rsidR="00E43C7D" w:rsidRDefault="00E43C7D" w:rsidP="007B561F">
      <w:pPr>
        <w:jc w:val="both"/>
        <w:rPr>
          <w:sz w:val="22"/>
          <w:lang w:val="en-US"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634F86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p>
    <w:p w14:paraId="08E7A0DB"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912A33D" w14:textId="30A9362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C75E74">
        <w:rPr>
          <w:b/>
          <w:bCs/>
          <w:sz w:val="22"/>
          <w:lang w:val="en-US" w:eastAsia="zh-CN"/>
        </w:rPr>
        <w:t>, vivo</w:t>
      </w:r>
      <w:r w:rsidR="00D359B0">
        <w:rPr>
          <w:rFonts w:hint="eastAsia"/>
          <w:b/>
          <w:bCs/>
          <w:sz w:val="22"/>
          <w:lang w:val="en-US" w:eastAsia="zh-CN"/>
        </w:rPr>
        <w:t>, CATT</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780BC5">
            <w:pPr>
              <w:widowControl w:val="0"/>
              <w:spacing w:beforeLines="50" w:before="120"/>
              <w:rPr>
                <w:kern w:val="2"/>
                <w:lang w:eastAsia="zh-CN"/>
              </w:rPr>
            </w:pPr>
            <w:r>
              <w:rPr>
                <w:kern w:val="2"/>
                <w:lang w:eastAsia="zh-CN"/>
              </w:rPr>
              <w:t>Low priority.</w:t>
            </w:r>
          </w:p>
        </w:tc>
      </w:tr>
      <w:tr w:rsidR="003A7A51"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2D3938">
            <w:pPr>
              <w:spacing w:beforeLines="50" w:before="120"/>
              <w:rPr>
                <w:iCs/>
                <w:kern w:val="2"/>
                <w:lang w:eastAsia="zh-CN"/>
              </w:rPr>
            </w:pPr>
            <w:r>
              <w:rPr>
                <w:iCs/>
                <w:kern w:val="2"/>
                <w:lang w:eastAsia="zh-CN"/>
              </w:rPr>
              <w:t xml:space="preserve">Low. </w:t>
            </w:r>
          </w:p>
          <w:p w14:paraId="31438798" w14:textId="217DD877" w:rsidR="002D3938" w:rsidRDefault="002D3938" w:rsidP="002D3938">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780BC5">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2D3938">
            <w:pPr>
              <w:widowControl w:val="0"/>
              <w:spacing w:beforeLines="50" w:before="120"/>
              <w:rPr>
                <w:rFonts w:hint="eastAsia"/>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2D3938">
            <w:pPr>
              <w:spacing w:beforeLines="50" w:before="120"/>
              <w:rPr>
                <w:iCs/>
                <w:kern w:val="2"/>
                <w:lang w:eastAsia="zh-CN"/>
              </w:rPr>
            </w:pPr>
            <w:r>
              <w:rPr>
                <w:rFonts w:hint="eastAsia"/>
                <w:iCs/>
                <w:kern w:val="2"/>
                <w:lang w:eastAsia="zh-CN"/>
              </w:rPr>
              <w:t>Low. No need to repeat the discussion.</w:t>
            </w:r>
          </w:p>
        </w:tc>
      </w:tr>
    </w:tbl>
    <w:p w14:paraId="0035288B" w14:textId="77777777" w:rsidR="009B63F5" w:rsidRDefault="009B63F5" w:rsidP="009B63F5">
      <w:pPr>
        <w:rPr>
          <w:sz w:val="22"/>
          <w:szCs w:val="22"/>
          <w:lang w:eastAsia="zh-CN"/>
        </w:rPr>
      </w:pP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w:t>
      </w:r>
      <w:proofErr w:type="gramStart"/>
      <w:r w:rsidR="0081786E" w:rsidRPr="009D50E0">
        <w:rPr>
          <w:sz w:val="22"/>
          <w:szCs w:val="22"/>
          <w:lang w:val="en-US"/>
        </w:rPr>
        <w:t>a PUCCH</w:t>
      </w:r>
      <w:proofErr w:type="gramEnd"/>
      <w:r w:rsidR="0081786E" w:rsidRPr="009D50E0">
        <w:rPr>
          <w:sz w:val="22"/>
          <w:szCs w:val="22"/>
          <w:lang w:val="en-US"/>
        </w:rPr>
        <w:t xml:space="preserve">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w:t>
      </w:r>
      <w:proofErr w:type="gramStart"/>
      <w:r>
        <w:rPr>
          <w:sz w:val="22"/>
          <w:szCs w:val="22"/>
          <w:lang w:val="en-US"/>
        </w:rPr>
        <w:t>discusses</w:t>
      </w:r>
      <w:proofErr w:type="gramEnd"/>
      <w:r>
        <w:rPr>
          <w:sz w:val="22"/>
          <w:szCs w:val="22"/>
          <w:lang w:val="en-US"/>
        </w:rPr>
        <w:t xml:space="preserve">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lastRenderedPageBreak/>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9109F2" w14:textId="301C46D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p>
    <w:p w14:paraId="73376D77" w14:textId="38EB18C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2D3938"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77777777" w:rsidR="002D3938" w:rsidRDefault="002D3938" w:rsidP="002D393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79BB39" w14:textId="77777777" w:rsidR="002D3938" w:rsidRDefault="002D3938" w:rsidP="002D3938">
            <w:pPr>
              <w:widowControl w:val="0"/>
              <w:spacing w:beforeLines="50" w:before="120"/>
              <w:rPr>
                <w:iCs/>
                <w:kern w:val="2"/>
                <w:lang w:eastAsia="zh-CN"/>
              </w:rPr>
            </w:pPr>
          </w:p>
        </w:tc>
      </w:tr>
    </w:tbl>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w:t>
      </w:r>
      <w:proofErr w:type="spellStart"/>
      <w:r>
        <w:rPr>
          <w:sz w:val="22"/>
          <w:szCs w:val="22"/>
          <w:lang w:val="en-US"/>
        </w:rPr>
        <w:t>config</w:t>
      </w:r>
      <w:proofErr w:type="spellEnd"/>
      <w:r>
        <w:rPr>
          <w:sz w:val="22"/>
          <w:szCs w:val="22"/>
          <w:lang w:val="en-US"/>
        </w:rPr>
        <w:t xml:space="preserve">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lastRenderedPageBreak/>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2E22E32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w:t>
            </w:r>
            <w:proofErr w:type="spellStart"/>
            <w:r>
              <w:rPr>
                <w:iCs/>
                <w:kern w:val="2"/>
                <w:lang w:eastAsia="zh-CN"/>
              </w:rPr>
              <w:t>gNB</w:t>
            </w:r>
            <w:proofErr w:type="spellEnd"/>
            <w:r>
              <w:rPr>
                <w:iCs/>
                <w:kern w:val="2"/>
                <w:lang w:eastAsia="zh-CN"/>
              </w:rPr>
              <w:t xml:space="preserve">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B63F5"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54AEBA0" w14:textId="77777777" w:rsidR="009B63F5" w:rsidRDefault="009B63F5" w:rsidP="00780BC5">
            <w:pPr>
              <w:widowControl w:val="0"/>
              <w:spacing w:beforeLines="50" w:before="120"/>
              <w:rPr>
                <w:kern w:val="2"/>
                <w:lang w:eastAsia="zh-CN"/>
              </w:rPr>
            </w:pPr>
          </w:p>
        </w:tc>
      </w:tr>
      <w:tr w:rsidR="009B63F5"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3AD94A5" w14:textId="77777777" w:rsidR="009B63F5" w:rsidRDefault="009B63F5" w:rsidP="00780BC5">
            <w:pPr>
              <w:widowControl w:val="0"/>
              <w:spacing w:beforeLines="50" w:before="120"/>
              <w:rPr>
                <w:iCs/>
                <w:kern w:val="2"/>
                <w:lang w:eastAsia="zh-CN"/>
              </w:rPr>
            </w:pPr>
          </w:p>
        </w:tc>
      </w:tr>
    </w:tbl>
    <w:p w14:paraId="77D618D7" w14:textId="77777777" w:rsidR="009B63F5" w:rsidRDefault="009B63F5" w:rsidP="009B63F5">
      <w:pPr>
        <w:rPr>
          <w:sz w:val="22"/>
          <w:szCs w:val="22"/>
          <w:lang w:eastAsia="zh-CN"/>
        </w:rPr>
      </w:pPr>
    </w:p>
    <w:p w14:paraId="4090B0F2" w14:textId="2F94A70C" w:rsidR="0055575F" w:rsidRPr="0081786E" w:rsidRDefault="0055575F" w:rsidP="009B63F5">
      <w:pPr>
        <w:jc w:val="both"/>
        <w:rPr>
          <w:sz w:val="22"/>
          <w:szCs w:val="22"/>
          <w:lang w:val="en-US"/>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w:t>
      </w:r>
      <w:proofErr w:type="spellStart"/>
      <w:r w:rsidR="00EB7AF4">
        <w:rPr>
          <w:lang w:val="en-US"/>
        </w:rPr>
        <w:t>Ack</w:t>
      </w:r>
      <w:proofErr w:type="spellEnd"/>
      <w:r w:rsidR="00EB7AF4">
        <w:rPr>
          <w:lang w:val="en-US"/>
        </w:rPr>
        <w:t xml:space="preserve">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w:t>
      </w:r>
      <w:proofErr w:type="spellStart"/>
      <w:r w:rsidRPr="00A244FC">
        <w:rPr>
          <w:sz w:val="22"/>
          <w:szCs w:val="22"/>
          <w:lang w:val="en-US"/>
        </w:rPr>
        <w:t>Ack</w:t>
      </w:r>
      <w:proofErr w:type="spellEnd"/>
      <w:r w:rsidRPr="00A244FC">
        <w:rPr>
          <w:sz w:val="22"/>
          <w:szCs w:val="22"/>
          <w:lang w:val="en-US"/>
        </w:rPr>
        <w:t xml:space="preserve">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lastRenderedPageBreak/>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rFonts w:hint="eastAsia"/>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bl>
    <w:p w14:paraId="18314365" w14:textId="77777777" w:rsidR="00F04CB5" w:rsidRDefault="00F04CB5" w:rsidP="00F04CB5">
      <w:pPr>
        <w:rPr>
          <w:sz w:val="22"/>
          <w:szCs w:val="22"/>
          <w:lang w:eastAsia="zh-CN"/>
        </w:rPr>
      </w:pPr>
    </w:p>
    <w:p w14:paraId="7516E1AD" w14:textId="09DC8D35" w:rsidR="00F04CB5" w:rsidRDefault="00F04CB5" w:rsidP="00EB7AF4">
      <w:pPr>
        <w:rPr>
          <w:lang w:val="en-US"/>
        </w:rPr>
      </w:pPr>
    </w:p>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31DAD8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C75E74">
        <w:rPr>
          <w:b/>
          <w:bCs/>
          <w:sz w:val="22"/>
          <w:lang w:val="en-US" w:eastAsia="zh-CN"/>
        </w:rPr>
        <w:t xml:space="preserve"> </w:t>
      </w:r>
    </w:p>
    <w:p w14:paraId="6CA3C36A" w14:textId="6882E75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w:t>
            </w:r>
            <w:proofErr w:type="spellStart"/>
            <w:r w:rsidRPr="003B3EE6">
              <w:rPr>
                <w:kern w:val="2"/>
                <w:lang w:eastAsia="zh-CN"/>
              </w:rPr>
              <w:t>Configs</w:t>
            </w:r>
            <w:proofErr w:type="spellEnd"/>
            <w:r w:rsidRPr="003B3EE6">
              <w:rPr>
                <w:kern w:val="2"/>
                <w:lang w:eastAsia="zh-CN"/>
              </w:rPr>
              <w:t>.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9B63F5"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82FA5E8" w14:textId="77777777" w:rsidR="009B63F5" w:rsidRDefault="009B63F5" w:rsidP="00780BC5">
            <w:pPr>
              <w:widowControl w:val="0"/>
              <w:spacing w:beforeLines="50" w:before="120"/>
              <w:rPr>
                <w:iCs/>
                <w:kern w:val="2"/>
                <w:lang w:eastAsia="zh-CN"/>
              </w:rPr>
            </w:pP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00F2CE8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C75E7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77777777" w:rsidR="00C75E74" w:rsidRDefault="00C75E74" w:rsidP="00C75E7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56CECB" w14:textId="77777777" w:rsidR="00C75E74" w:rsidRDefault="00C75E74" w:rsidP="00C75E74">
            <w:pPr>
              <w:widowControl w:val="0"/>
              <w:spacing w:beforeLines="50" w:before="120"/>
              <w:rPr>
                <w:kern w:val="2"/>
                <w:lang w:eastAsia="zh-CN"/>
              </w:rPr>
            </w:pPr>
          </w:p>
        </w:tc>
      </w:tr>
      <w:tr w:rsidR="00C75E74"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7777777" w:rsidR="00C75E74" w:rsidRDefault="00C75E74" w:rsidP="00C75E7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B6ADE4" w14:textId="77777777" w:rsidR="00C75E74" w:rsidRDefault="00C75E74" w:rsidP="00C75E74">
            <w:pPr>
              <w:widowControl w:val="0"/>
              <w:spacing w:beforeLines="50" w:before="120"/>
              <w:rPr>
                <w:iCs/>
                <w:kern w:val="2"/>
                <w:lang w:eastAsia="zh-CN"/>
              </w:rPr>
            </w:pP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1867E5D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C75E7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77777777" w:rsidR="00C75E74" w:rsidRDefault="00C75E74" w:rsidP="00C75E7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5A55080" w14:textId="77777777" w:rsidR="00C75E74" w:rsidRDefault="00C75E74" w:rsidP="00C75E74">
            <w:pPr>
              <w:widowControl w:val="0"/>
              <w:spacing w:beforeLines="50" w:before="120"/>
              <w:rPr>
                <w:kern w:val="2"/>
                <w:lang w:eastAsia="zh-CN"/>
              </w:rPr>
            </w:pPr>
          </w:p>
        </w:tc>
      </w:tr>
      <w:tr w:rsidR="00C75E7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77777777" w:rsidR="00C75E74" w:rsidRDefault="00C75E74" w:rsidP="00C75E7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6AC892" w14:textId="77777777" w:rsidR="00C75E74" w:rsidRDefault="00C75E74" w:rsidP="00C75E74">
            <w:pPr>
              <w:widowControl w:val="0"/>
              <w:spacing w:beforeLines="50" w:before="120"/>
              <w:rPr>
                <w:iCs/>
                <w:kern w:val="2"/>
                <w:lang w:eastAsia="zh-CN"/>
              </w:rPr>
            </w:pPr>
          </w:p>
        </w:tc>
      </w:tr>
    </w:tbl>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531CF7F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p>
    <w:p w14:paraId="13C95FD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F6E71A8" w14:textId="64E88D51"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xml:space="preserve"> vivo</w:t>
      </w:r>
      <w:r w:rsidR="00D359B0">
        <w:rPr>
          <w:rFonts w:hint="eastAsia"/>
          <w:b/>
          <w:bCs/>
          <w:sz w:val="22"/>
          <w:lang w:val="en-US" w:eastAsia="zh-CN"/>
        </w:rPr>
        <w:t>, CATT</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 xml:space="preserve">The solution can only be used when UE is not power limited. While if UE is not power limited, boost the </w:t>
            </w:r>
            <w:proofErr w:type="spellStart"/>
            <w:r w:rsidR="00C75E74">
              <w:rPr>
                <w:iCs/>
                <w:kern w:val="2"/>
                <w:lang w:eastAsia="zh-CN"/>
              </w:rPr>
              <w:t>Tx</w:t>
            </w:r>
            <w:proofErr w:type="spellEnd"/>
            <w:r w:rsidR="00C75E74">
              <w:rPr>
                <w:iCs/>
                <w:kern w:val="2"/>
                <w:lang w:eastAsia="zh-CN"/>
              </w:rPr>
              <w:t xml:space="preserve"> power can achieve the same purpose</w:t>
            </w:r>
            <w:r>
              <w:rPr>
                <w:iCs/>
                <w:kern w:val="2"/>
                <w:lang w:eastAsia="zh-CN"/>
              </w:rPr>
              <w:t xml:space="preserve"> and much simpler</w:t>
            </w:r>
            <w:r w:rsidR="00C75E74">
              <w:rPr>
                <w:iCs/>
                <w:kern w:val="2"/>
                <w:lang w:eastAsia="zh-CN"/>
              </w:rPr>
              <w:t xml:space="preserve"> compared to lowering the code rate. </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4F8F8D6" w14:textId="2E81F8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2E6EF858" w14:textId="4882491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w:t>
            </w:r>
            <w:proofErr w:type="spellStart"/>
            <w:r>
              <w:rPr>
                <w:iCs/>
                <w:kern w:val="2"/>
                <w:lang w:eastAsia="zh-CN"/>
              </w:rPr>
              <w:t>gNB</w:t>
            </w:r>
            <w:proofErr w:type="spellEnd"/>
            <w:r>
              <w:rPr>
                <w:iCs/>
                <w:kern w:val="2"/>
                <w:lang w:eastAsia="zh-CN"/>
              </w:rPr>
              <w:t xml:space="preserve"> side. When considering the UCI multiplexing with the PUSCH, it causes more complexity.  </w:t>
            </w:r>
          </w:p>
        </w:tc>
      </w:tr>
      <w:tr w:rsidR="00EC4E24"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F7EA09" w14:textId="77777777" w:rsidR="00EC4E24" w:rsidRDefault="00EC4E24" w:rsidP="00EC4E24">
            <w:pPr>
              <w:widowControl w:val="0"/>
              <w:spacing w:beforeLines="50" w:before="120"/>
              <w:rPr>
                <w:kern w:val="2"/>
                <w:lang w:eastAsia="zh-CN"/>
              </w:rPr>
            </w:pPr>
          </w:p>
        </w:tc>
      </w:tr>
      <w:tr w:rsidR="00EC4E24"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718CC7" w14:textId="77777777" w:rsidR="00EC4E24" w:rsidRDefault="00EC4E24" w:rsidP="00EC4E24">
            <w:pPr>
              <w:widowControl w:val="0"/>
              <w:spacing w:beforeLines="50" w:before="120"/>
              <w:rPr>
                <w:iCs/>
                <w:kern w:val="2"/>
                <w:lang w:eastAsia="zh-CN"/>
              </w:rPr>
            </w:pPr>
          </w:p>
        </w:tc>
      </w:tr>
    </w:tbl>
    <w:p w14:paraId="526C48B6" w14:textId="77777777" w:rsidR="009B63F5" w:rsidRDefault="009B63F5" w:rsidP="009B63F5">
      <w:pPr>
        <w:rPr>
          <w:sz w:val="22"/>
          <w:szCs w:val="22"/>
          <w:lang w:eastAsia="zh-CN"/>
        </w:rPr>
      </w:pPr>
    </w:p>
    <w:p w14:paraId="5485E1BA" w14:textId="139D5AA8" w:rsidR="0055575F" w:rsidRDefault="0055575F" w:rsidP="009B63F5">
      <w:pPr>
        <w:jc w:val="both"/>
        <w:rPr>
          <w:sz w:val="22"/>
          <w:lang w:val="en-US" w:eastAsia="zh-CN"/>
        </w:rPr>
      </w:pPr>
    </w:p>
    <w:p w14:paraId="164AFAD2" w14:textId="77777777" w:rsidR="0055575F" w:rsidRDefault="0055575F" w:rsidP="00EB7AF4">
      <w:pPr>
        <w:jc w:val="both"/>
        <w:rPr>
          <w:sz w:val="22"/>
          <w:lang w:val="en-US"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 xml:space="preserve">due to intra-UE or inter-UE prioritization (by allowing a type </w:t>
      </w:r>
      <w:proofErr w:type="gramStart"/>
      <w:r w:rsidR="00ED14E2">
        <w:rPr>
          <w:sz w:val="22"/>
          <w:lang w:val="en-US" w:eastAsia="zh-CN"/>
        </w:rPr>
        <w:t>of ‘re</w:t>
      </w:r>
      <w:proofErr w:type="gramEnd"/>
      <w:r w:rsidR="00ED14E2">
        <w:rPr>
          <w:sz w:val="22"/>
          <w:lang w:val="en-US" w:eastAsia="zh-CN"/>
        </w:rPr>
        <w:t>-transmission’ of HARQ-ACK)</w:t>
      </w:r>
      <w:r>
        <w:rPr>
          <w:sz w:val="22"/>
          <w:lang w:val="en-US" w:eastAsia="zh-CN"/>
        </w:rPr>
        <w:t xml:space="preserve">: </w:t>
      </w:r>
    </w:p>
    <w:p w14:paraId="41EB4EFE" w14:textId="6DC34157" w:rsidR="009B2D45" w:rsidRDefault="00ED14E2" w:rsidP="0014228F">
      <w:pPr>
        <w:pStyle w:val="af1"/>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r w:rsidR="004E34B1">
        <w:rPr>
          <w:sz w:val="22"/>
          <w:szCs w:val="22"/>
          <w:lang w:val="en-US"/>
        </w:rPr>
        <w:t xml:space="preserve">, MTK in </w:t>
      </w:r>
      <w:r w:rsidR="004E34B1" w:rsidRPr="004E34B1">
        <w:rPr>
          <w:sz w:val="22"/>
          <w:szCs w:val="22"/>
          <w:lang w:val="en-US"/>
        </w:rPr>
        <w:t>R1-2005636</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rFonts w:hint="eastAsia"/>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rFonts w:hint="eastAsia"/>
                <w:iCs/>
                <w:kern w:val="2"/>
                <w:lang w:eastAsia="zh-CN"/>
              </w:rPr>
            </w:pPr>
            <w:r>
              <w:rPr>
                <w:rFonts w:hint="eastAsia"/>
                <w:iCs/>
                <w:kern w:val="2"/>
                <w:lang w:eastAsia="zh-CN"/>
              </w:rPr>
              <w:t>TBD.</w:t>
            </w:r>
          </w:p>
        </w:tc>
      </w:tr>
    </w:tbl>
    <w:p w14:paraId="702DFD66" w14:textId="77777777" w:rsidR="00B016A9" w:rsidRDefault="00B016A9" w:rsidP="00B016A9">
      <w:pPr>
        <w:rPr>
          <w:sz w:val="22"/>
          <w:szCs w:val="22"/>
          <w:lang w:eastAsia="zh-CN"/>
        </w:rPr>
      </w:pPr>
    </w:p>
    <w:p w14:paraId="0D5A48B8" w14:textId="5BA46ED8" w:rsidR="00B016A9" w:rsidRDefault="00B016A9" w:rsidP="007B561F">
      <w:pPr>
        <w:jc w:val="both"/>
        <w:rPr>
          <w:sz w:val="22"/>
          <w:lang w:val="en-US" w:eastAsia="zh-CN"/>
        </w:rPr>
      </w:pPr>
    </w:p>
    <w:p w14:paraId="4E3D308E" w14:textId="1C7C9A7E" w:rsidR="00B016A9" w:rsidRDefault="00B016A9" w:rsidP="007B561F">
      <w:pPr>
        <w:jc w:val="both"/>
        <w:rPr>
          <w:sz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8946627" w14:textId="47E10E0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D83B0D">
        <w:rPr>
          <w:b/>
          <w:bCs/>
          <w:sz w:val="22"/>
          <w:lang w:val="en-US" w:eastAsia="zh-CN"/>
        </w:rPr>
        <w:t xml:space="preserve"> CMCC</w:t>
      </w:r>
    </w:p>
    <w:p w14:paraId="101FAD6E" w14:textId="2516ABA1"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w:t>
            </w:r>
            <w:proofErr w:type="spellStart"/>
            <w:r>
              <w:rPr>
                <w:iCs/>
                <w:kern w:val="2"/>
                <w:lang w:eastAsia="zh-CN"/>
              </w:rPr>
              <w:t>gNB</w:t>
            </w:r>
            <w:proofErr w:type="spellEnd"/>
            <w:r>
              <w:rPr>
                <w:iCs/>
                <w:kern w:val="2"/>
                <w:lang w:eastAsia="zh-CN"/>
              </w:rPr>
              <w:t xml:space="preserve">. The benefit is not clear while the specification impact is big. </w:t>
            </w:r>
          </w:p>
        </w:tc>
      </w:tr>
      <w:tr w:rsidR="00EC4E24"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31B9FB5" w14:textId="77777777" w:rsidR="00EC4E24" w:rsidRDefault="00EC4E24" w:rsidP="00EC4E24">
            <w:pPr>
              <w:widowControl w:val="0"/>
              <w:spacing w:beforeLines="50" w:before="120"/>
              <w:rPr>
                <w:kern w:val="2"/>
                <w:lang w:eastAsia="zh-CN"/>
              </w:rPr>
            </w:pPr>
          </w:p>
        </w:tc>
      </w:tr>
      <w:tr w:rsidR="00EC4E24"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C4980E6" w14:textId="77777777" w:rsidR="00EC4E24" w:rsidRDefault="00EC4E24" w:rsidP="00EC4E24">
            <w:pPr>
              <w:widowControl w:val="0"/>
              <w:spacing w:beforeLines="50" w:before="120"/>
              <w:rPr>
                <w:iCs/>
                <w:kern w:val="2"/>
                <w:lang w:eastAsia="zh-CN"/>
              </w:rPr>
            </w:pPr>
          </w:p>
        </w:tc>
      </w:tr>
    </w:tbl>
    <w:p w14:paraId="783D7BBE" w14:textId="77777777" w:rsidR="009B63F5" w:rsidRDefault="009B63F5" w:rsidP="009B63F5">
      <w:pPr>
        <w:rPr>
          <w:sz w:val="22"/>
          <w:szCs w:val="22"/>
          <w:lang w:eastAsia="zh-CN"/>
        </w:rPr>
      </w:pPr>
    </w:p>
    <w:p w14:paraId="7C890B94" w14:textId="1F2E51D9" w:rsidR="0055575F" w:rsidRDefault="0055575F" w:rsidP="009B63F5">
      <w:pPr>
        <w:jc w:val="both"/>
        <w:rPr>
          <w:sz w:val="22"/>
          <w:szCs w:val="22"/>
          <w:lang w:val="en-US"/>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w:t>
      </w:r>
      <w:proofErr w:type="spellStart"/>
      <w:r w:rsidR="00995BEE">
        <w:rPr>
          <w:sz w:val="22"/>
          <w:szCs w:val="22"/>
          <w:lang w:val="en-US"/>
        </w:rPr>
        <w:t>codewords</w:t>
      </w:r>
      <w:proofErr w:type="spellEnd"/>
      <w:r w:rsidR="00995BEE">
        <w:rPr>
          <w:sz w:val="22"/>
          <w:szCs w:val="22"/>
          <w:lang w:val="en-US"/>
        </w:rPr>
        <w:t xml:space="preserve">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78D147B" w14:textId="348B84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7A57BBCD" w14:textId="71C3113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2DDA418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EC4E2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EBFE4A0" w14:textId="77777777" w:rsidR="00EC4E24" w:rsidRDefault="00EC4E24" w:rsidP="00EC4E24">
            <w:pPr>
              <w:widowControl w:val="0"/>
              <w:spacing w:beforeLines="50" w:before="120"/>
              <w:rPr>
                <w:kern w:val="2"/>
                <w:lang w:eastAsia="zh-CN"/>
              </w:rPr>
            </w:pPr>
          </w:p>
        </w:tc>
      </w:tr>
      <w:tr w:rsidR="00EC4E2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39A95C" w14:textId="77777777" w:rsidR="00EC4E24" w:rsidRDefault="00EC4E24" w:rsidP="00EC4E24">
            <w:pPr>
              <w:widowControl w:val="0"/>
              <w:spacing w:beforeLines="50" w:before="120"/>
              <w:rPr>
                <w:iCs/>
                <w:kern w:val="2"/>
                <w:lang w:eastAsia="zh-CN"/>
              </w:rPr>
            </w:pPr>
          </w:p>
        </w:tc>
      </w:tr>
    </w:tbl>
    <w:p w14:paraId="676B4ABC" w14:textId="77777777" w:rsidR="009B63F5" w:rsidRDefault="009B63F5" w:rsidP="009B63F5">
      <w:pPr>
        <w:rPr>
          <w:sz w:val="22"/>
          <w:szCs w:val="22"/>
          <w:lang w:eastAsia="zh-CN"/>
        </w:rPr>
      </w:pPr>
    </w:p>
    <w:p w14:paraId="7524B815" w14:textId="69C1247A" w:rsidR="0055575F" w:rsidRDefault="0055575F" w:rsidP="009B63F5">
      <w:pPr>
        <w:jc w:val="both"/>
        <w:rPr>
          <w:sz w:val="22"/>
          <w:szCs w:val="22"/>
          <w:lang w:val="en-US"/>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738D84D" w14:textId="46D44C7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6ACEED7E" w14:textId="63790B2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4F7DFCBF"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C4E24"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0C03C6" w14:textId="77777777" w:rsidR="00EC4E24" w:rsidRDefault="00EC4E24" w:rsidP="00EC4E24">
            <w:pPr>
              <w:widowControl w:val="0"/>
              <w:spacing w:beforeLines="50" w:before="120"/>
              <w:rPr>
                <w:kern w:val="2"/>
                <w:lang w:eastAsia="zh-CN"/>
              </w:rPr>
            </w:pPr>
          </w:p>
        </w:tc>
      </w:tr>
      <w:tr w:rsidR="00EC4E24"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A1193C" w14:textId="77777777" w:rsidR="00EC4E24" w:rsidRDefault="00EC4E24" w:rsidP="00EC4E24">
            <w:pPr>
              <w:widowControl w:val="0"/>
              <w:spacing w:beforeLines="50" w:before="120"/>
              <w:rPr>
                <w:iCs/>
                <w:kern w:val="2"/>
                <w:lang w:eastAsia="zh-CN"/>
              </w:rPr>
            </w:pP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w:t>
      </w:r>
      <w:proofErr w:type="spellStart"/>
      <w:r w:rsidR="005D7F74">
        <w:rPr>
          <w:lang w:val="en-US"/>
        </w:rPr>
        <w:t>Ack</w:t>
      </w:r>
      <w:proofErr w:type="spellEnd"/>
      <w:r w:rsidR="005D7F74">
        <w:rPr>
          <w:lang w:val="en-US"/>
        </w:rPr>
        <w:t xml:space="preserve">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35ADC7A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EC4E24"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4B4C4F" w14:textId="77777777" w:rsidR="00EC4E24" w:rsidRDefault="00EC4E24" w:rsidP="00EC4E24">
            <w:pPr>
              <w:widowControl w:val="0"/>
              <w:spacing w:beforeLines="50" w:before="120"/>
              <w:rPr>
                <w:kern w:val="2"/>
                <w:lang w:eastAsia="zh-CN"/>
              </w:rPr>
            </w:pPr>
          </w:p>
        </w:tc>
      </w:tr>
      <w:tr w:rsidR="00EC4E24"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ED6962" w14:textId="77777777" w:rsidR="00EC4E24" w:rsidRDefault="00EC4E24" w:rsidP="00EC4E24">
            <w:pPr>
              <w:widowControl w:val="0"/>
              <w:spacing w:beforeLines="50" w:before="120"/>
              <w:rPr>
                <w:iCs/>
                <w:kern w:val="2"/>
                <w:lang w:eastAsia="zh-CN"/>
              </w:rPr>
            </w:pPr>
          </w:p>
        </w:tc>
      </w:tr>
    </w:tbl>
    <w:p w14:paraId="475DEB58" w14:textId="77777777" w:rsidR="009B63F5" w:rsidRDefault="009B63F5" w:rsidP="009B63F5">
      <w:pPr>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lastRenderedPageBreak/>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EE705E0" w14:textId="772C3E7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20FDC48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EC4E24"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2B4525" w14:textId="77777777" w:rsidR="00EC4E24" w:rsidRDefault="00EC4E24" w:rsidP="00EC4E24">
            <w:pPr>
              <w:widowControl w:val="0"/>
              <w:spacing w:beforeLines="50" w:before="120"/>
              <w:rPr>
                <w:kern w:val="2"/>
                <w:lang w:eastAsia="zh-CN"/>
              </w:rPr>
            </w:pPr>
          </w:p>
        </w:tc>
      </w:tr>
      <w:tr w:rsidR="00EC4E24"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F0A5ED" w14:textId="77777777" w:rsidR="00EC4E24" w:rsidRDefault="00EC4E24" w:rsidP="00EC4E24">
            <w:pPr>
              <w:widowControl w:val="0"/>
              <w:spacing w:beforeLines="50" w:before="120"/>
              <w:rPr>
                <w:iCs/>
                <w:kern w:val="2"/>
                <w:lang w:eastAsia="zh-CN"/>
              </w:rPr>
            </w:pPr>
          </w:p>
        </w:tc>
      </w:tr>
    </w:tbl>
    <w:p w14:paraId="7D31D0FA" w14:textId="77777777" w:rsidR="009B63F5" w:rsidRDefault="009B63F5" w:rsidP="009B63F5">
      <w:pPr>
        <w:rPr>
          <w:sz w:val="22"/>
          <w:szCs w:val="22"/>
          <w:lang w:eastAsia="zh-CN"/>
        </w:rPr>
      </w:pPr>
    </w:p>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lastRenderedPageBreak/>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6871EC6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04AB24F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EC4E24"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A6DF99" w14:textId="77777777" w:rsidR="00EC4E24" w:rsidRDefault="00EC4E24" w:rsidP="00EC4E24">
            <w:pPr>
              <w:widowControl w:val="0"/>
              <w:spacing w:beforeLines="50" w:before="120"/>
              <w:rPr>
                <w:kern w:val="2"/>
                <w:lang w:eastAsia="zh-CN"/>
              </w:rPr>
            </w:pPr>
          </w:p>
        </w:tc>
      </w:tr>
      <w:tr w:rsidR="00EC4E24"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DF85AE" w14:textId="77777777" w:rsidR="00EC4E24" w:rsidRDefault="00EC4E24" w:rsidP="00EC4E24">
            <w:pPr>
              <w:widowControl w:val="0"/>
              <w:spacing w:beforeLines="50" w:before="120"/>
              <w:rPr>
                <w:iCs/>
                <w:kern w:val="2"/>
                <w:lang w:eastAsia="zh-CN"/>
              </w:rPr>
            </w:pP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HARQ-</w:t>
      </w:r>
      <w:proofErr w:type="spellStart"/>
      <w:r w:rsidR="00FB6137">
        <w:rPr>
          <w:lang w:val="en-US"/>
        </w:rPr>
        <w:t>Ack</w:t>
      </w:r>
      <w:proofErr w:type="spellEnd"/>
      <w:r w:rsidR="00FB6137">
        <w:rPr>
          <w:lang w:val="en-US"/>
        </w:rPr>
        <w:t xml:space="preserve">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restricting HARQ-</w:t>
      </w:r>
      <w:proofErr w:type="spellStart"/>
      <w:r>
        <w:rPr>
          <w:sz w:val="22"/>
          <w:szCs w:val="22"/>
          <w:lang w:eastAsia="ja-JP"/>
        </w:rPr>
        <w:t>Ack</w:t>
      </w:r>
      <w:proofErr w:type="spellEnd"/>
      <w:r>
        <w:rPr>
          <w:sz w:val="22"/>
          <w:szCs w:val="22"/>
          <w:lang w:eastAsia="ja-JP"/>
        </w:rPr>
        <w:t xml:space="preserve">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A256733" w14:textId="7587DDD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55F3F17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4BC26704" w:rsidR="00EC4E24" w:rsidRDefault="00EC4E24" w:rsidP="00EC4E24">
            <w:pPr>
              <w:widowControl w:val="0"/>
              <w:spacing w:beforeLines="50" w:before="120"/>
              <w:rPr>
                <w:kern w:val="2"/>
                <w:lang w:eastAsia="zh-CN"/>
              </w:rPr>
            </w:pPr>
            <w:r>
              <w:rPr>
                <w:iCs/>
                <w:kern w:val="2"/>
                <w:lang w:eastAsia="zh-CN"/>
              </w:rPr>
              <w:t xml:space="preserve">Low. </w:t>
            </w:r>
            <w:proofErr w:type="gramStart"/>
            <w:r>
              <w:rPr>
                <w:iCs/>
                <w:kern w:val="2"/>
                <w:lang w:eastAsia="zh-CN"/>
              </w:rPr>
              <w:t>share</w:t>
            </w:r>
            <w:proofErr w:type="gramEnd"/>
            <w:r>
              <w:rPr>
                <w:iCs/>
                <w:kern w:val="2"/>
                <w:lang w:eastAsia="zh-CN"/>
              </w:rPr>
              <w:t xml:space="preserve"> views with Sony. For dynamic PDSCH, HARQ-ACK is still useful for OLLA.</w:t>
            </w:r>
          </w:p>
        </w:tc>
      </w:tr>
      <w:tr w:rsidR="00EC4E24"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507FB70" w14:textId="77777777" w:rsidR="00EC4E24" w:rsidRDefault="00EC4E24" w:rsidP="00EC4E24">
            <w:pPr>
              <w:widowControl w:val="0"/>
              <w:spacing w:beforeLines="50" w:before="120"/>
              <w:rPr>
                <w:kern w:val="2"/>
                <w:lang w:eastAsia="zh-CN"/>
              </w:rPr>
            </w:pPr>
          </w:p>
        </w:tc>
      </w:tr>
      <w:tr w:rsidR="00EC4E24"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DFB1A7" w14:textId="77777777" w:rsidR="00EC4E24" w:rsidRDefault="00EC4E24" w:rsidP="00EC4E24">
            <w:pPr>
              <w:widowControl w:val="0"/>
              <w:spacing w:beforeLines="50" w:before="120"/>
              <w:rPr>
                <w:iCs/>
                <w:kern w:val="2"/>
                <w:lang w:eastAsia="zh-CN"/>
              </w:rPr>
            </w:pP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lastRenderedPageBreak/>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39B396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25C7F98D" w14:textId="7857B0C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9C1E21">
            <w:pPr>
              <w:pStyle w:val="af1"/>
              <w:widowControl w:val="0"/>
              <w:numPr>
                <w:ilvl w:val="0"/>
                <w:numId w:val="45"/>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9C1E21">
            <w:pPr>
              <w:pStyle w:val="af1"/>
              <w:widowControl w:val="0"/>
              <w:numPr>
                <w:ilvl w:val="0"/>
                <w:numId w:val="45"/>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9C1E21">
            <w:pPr>
              <w:pStyle w:val="af1"/>
              <w:widowControl w:val="0"/>
              <w:numPr>
                <w:ilvl w:val="0"/>
                <w:numId w:val="45"/>
              </w:numPr>
              <w:spacing w:beforeLines="50" w:before="120"/>
              <w:rPr>
                <w:kern w:val="2"/>
                <w:lang w:eastAsia="zh-CN"/>
              </w:rPr>
            </w:pPr>
            <w:r>
              <w:rPr>
                <w:lang w:val="en-US"/>
              </w:rPr>
              <w:t xml:space="preserve">4.1 Type 1 HARQ-ACK codebook based on sub-slot PUCCH </w:t>
            </w:r>
            <w:proofErr w:type="spellStart"/>
            <w:r>
              <w:rPr>
                <w:lang w:val="en-US"/>
              </w:rPr>
              <w:t>config</w:t>
            </w:r>
            <w:proofErr w:type="spellEnd"/>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EC4E2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98DFB61" w14:textId="77777777" w:rsidR="00EC4E24" w:rsidRDefault="00EC4E24" w:rsidP="00EC4E24">
            <w:pPr>
              <w:widowControl w:val="0"/>
              <w:spacing w:beforeLines="50" w:before="120"/>
              <w:rPr>
                <w:iCs/>
                <w:kern w:val="2"/>
                <w:lang w:eastAsia="zh-CN"/>
              </w:rPr>
            </w:pP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lastRenderedPageBreak/>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51CD8B8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61D8C53F" w14:textId="572539A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taking into account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5404DE5E" w:rsidR="009B63F5" w:rsidRDefault="00EC4E2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9B63F5"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32A1D0" w14:textId="77777777" w:rsidR="009B63F5" w:rsidRDefault="009B63F5" w:rsidP="00780BC5">
            <w:pPr>
              <w:widowControl w:val="0"/>
              <w:spacing w:beforeLines="50" w:before="120"/>
              <w:rPr>
                <w:kern w:val="2"/>
                <w:lang w:eastAsia="zh-CN"/>
              </w:rPr>
            </w:pPr>
          </w:p>
        </w:tc>
      </w:tr>
      <w:tr w:rsidR="009B63F5"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385840" w14:textId="77777777" w:rsidR="009B63F5" w:rsidRDefault="009B63F5" w:rsidP="00780BC5">
            <w:pPr>
              <w:widowControl w:val="0"/>
              <w:spacing w:beforeLines="50" w:before="120"/>
              <w:rPr>
                <w:iCs/>
                <w:kern w:val="2"/>
                <w:lang w:eastAsia="zh-CN"/>
              </w:rPr>
            </w:pP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 xml:space="preserve">n Rel-15, when a DG PDSCH overlaps with a SPS PDSCH in a serving cell and the timeline is satisfied, </w:t>
      </w:r>
      <w:proofErr w:type="gramStart"/>
      <w:r w:rsidRPr="009D62ED">
        <w:rPr>
          <w:sz w:val="22"/>
          <w:lang w:val="en-US" w:eastAsia="zh-CN"/>
        </w:rPr>
        <w:t>all</w:t>
      </w:r>
      <w:proofErr w:type="gramEnd"/>
      <w:r w:rsidRPr="009D62ED">
        <w:rPr>
          <w:sz w:val="22"/>
          <w:lang w:val="en-US" w:eastAsia="zh-CN"/>
        </w:rPr>
        <w:t xml:space="preserve">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26F2A29" w14:textId="73197A0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p>
    <w:p w14:paraId="3DB13EA3" w14:textId="4A228008"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2555A4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EC4E24"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2611025" w14:textId="77777777" w:rsidR="00EC4E24" w:rsidRDefault="00EC4E24" w:rsidP="00EC4E24">
            <w:pPr>
              <w:widowControl w:val="0"/>
              <w:spacing w:beforeLines="50" w:before="120"/>
              <w:rPr>
                <w:iCs/>
                <w:kern w:val="2"/>
                <w:lang w:eastAsia="zh-CN"/>
              </w:rPr>
            </w:pPr>
          </w:p>
        </w:tc>
      </w:tr>
    </w:tbl>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proofErr w:type="gramStart"/>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4F20676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EC4E24"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82EB74" w14:textId="77777777" w:rsidR="00EC4E24" w:rsidRDefault="00EC4E24" w:rsidP="00EC4E24">
            <w:pPr>
              <w:widowControl w:val="0"/>
              <w:spacing w:beforeLines="50" w:before="120"/>
              <w:rPr>
                <w:kern w:val="2"/>
                <w:lang w:eastAsia="zh-CN"/>
              </w:rPr>
            </w:pPr>
          </w:p>
        </w:tc>
      </w:tr>
      <w:tr w:rsidR="00EC4E24"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0B24AD" w14:textId="77777777" w:rsidR="00EC4E24" w:rsidRDefault="00EC4E24" w:rsidP="00EC4E24">
            <w:pPr>
              <w:widowControl w:val="0"/>
              <w:spacing w:beforeLines="50" w:before="120"/>
              <w:rPr>
                <w:kern w:val="2"/>
                <w:lang w:eastAsia="zh-CN"/>
              </w:rPr>
            </w:pPr>
          </w:p>
        </w:tc>
      </w:tr>
      <w:tr w:rsidR="00EC4E24"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CEC4C7" w14:textId="77777777" w:rsidR="00EC4E24" w:rsidRDefault="00EC4E24" w:rsidP="00EC4E24">
            <w:pPr>
              <w:widowControl w:val="0"/>
              <w:spacing w:beforeLines="50" w:before="120"/>
              <w:rPr>
                <w:iCs/>
                <w:kern w:val="2"/>
                <w:lang w:eastAsia="zh-CN"/>
              </w:rPr>
            </w:pP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6A0556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p>
    <w:p w14:paraId="2ADDDD01" w14:textId="292CBE1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EC4E24"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C2BBAB" w14:textId="77777777" w:rsidR="00EC4E24" w:rsidRDefault="00EC4E24" w:rsidP="00EC4E24">
            <w:pPr>
              <w:widowControl w:val="0"/>
              <w:spacing w:beforeLines="50" w:before="120"/>
              <w:rPr>
                <w:iCs/>
                <w:kern w:val="2"/>
                <w:lang w:eastAsia="zh-CN"/>
              </w:rPr>
            </w:pPr>
          </w:p>
        </w:tc>
      </w:tr>
    </w:tbl>
    <w:p w14:paraId="15F55602" w14:textId="77777777" w:rsidR="009B63F5" w:rsidRDefault="009B63F5" w:rsidP="009B63F5">
      <w:pPr>
        <w:rPr>
          <w:sz w:val="22"/>
          <w:szCs w:val="22"/>
          <w:lang w:eastAsia="zh-CN"/>
        </w:rPr>
      </w:pPr>
    </w:p>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w:t>
      </w:r>
      <w:proofErr w:type="gramStart"/>
      <w:r>
        <w:rPr>
          <w:sz w:val="22"/>
          <w:szCs w:val="22"/>
          <w:lang w:eastAsia="ja-JP"/>
        </w:rPr>
        <w:t>discussed</w:t>
      </w:r>
      <w:proofErr w:type="gramEnd"/>
      <w:r>
        <w:rPr>
          <w:sz w:val="22"/>
          <w:szCs w:val="22"/>
          <w:lang w:eastAsia="ja-JP"/>
        </w:rPr>
        <w:t xml:space="preserve">,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37772CC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3495FC9C" w14:textId="3485CEC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C653D98"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EC4E24"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CD2F5C" w14:textId="77777777" w:rsidR="00EC4E24" w:rsidRDefault="00EC4E24" w:rsidP="00EC4E24">
            <w:pPr>
              <w:widowControl w:val="0"/>
              <w:spacing w:beforeLines="50" w:before="120"/>
              <w:rPr>
                <w:iCs/>
                <w:kern w:val="2"/>
                <w:lang w:eastAsia="zh-CN"/>
              </w:rPr>
            </w:pPr>
          </w:p>
        </w:tc>
      </w:tr>
    </w:tbl>
    <w:p w14:paraId="1DB2BFDA" w14:textId="77777777" w:rsidR="009B63F5" w:rsidRDefault="009B63F5" w:rsidP="009B63F5">
      <w:pPr>
        <w:rPr>
          <w:sz w:val="22"/>
          <w:szCs w:val="22"/>
          <w:lang w:eastAsia="zh-CN"/>
        </w:rPr>
      </w:pPr>
    </w:p>
    <w:p w14:paraId="4E21C188" w14:textId="7FF157E6" w:rsidR="0055575F" w:rsidRDefault="0055575F" w:rsidP="009B63F5">
      <w:pPr>
        <w:jc w:val="both"/>
        <w:rPr>
          <w:sz w:val="22"/>
          <w:lang w:val="en-US"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lastRenderedPageBreak/>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7DE5E15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p>
    <w:p w14:paraId="6AF8C3A0"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475D153" w14:textId="0C5B62C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bl>
    <w:p w14:paraId="583A0BD8" w14:textId="77777777" w:rsidR="009B63F5" w:rsidRDefault="009B63F5" w:rsidP="009B63F5">
      <w:pPr>
        <w:rPr>
          <w:sz w:val="22"/>
          <w:szCs w:val="22"/>
          <w:lang w:eastAsia="zh-CN"/>
        </w:rPr>
      </w:pPr>
    </w:p>
    <w:p w14:paraId="058E3E25" w14:textId="6D76C185" w:rsidR="0055575F" w:rsidRDefault="0055575F" w:rsidP="009B63F5">
      <w:pPr>
        <w:jc w:val="both"/>
        <w:rPr>
          <w:sz w:val="22"/>
          <w:lang w:val="en-US"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proofErr w:type="spellStart"/>
      <w:r w:rsidRPr="00767074">
        <w:rPr>
          <w:sz w:val="22"/>
          <w:szCs w:val="22"/>
          <w:lang w:eastAsia="zh-CN"/>
        </w:rPr>
        <w:lastRenderedPageBreak/>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382EE6D" w14:textId="28E8E04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6689B2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EC4E24"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7CE9067" w14:textId="77777777" w:rsidR="00EC4E24" w:rsidRDefault="00EC4E24" w:rsidP="00EC4E24">
            <w:pPr>
              <w:widowControl w:val="0"/>
              <w:spacing w:beforeLines="50" w:before="120"/>
              <w:rPr>
                <w:kern w:val="2"/>
                <w:lang w:eastAsia="zh-CN"/>
              </w:rPr>
            </w:pPr>
          </w:p>
        </w:tc>
      </w:tr>
      <w:tr w:rsidR="00EC4E24"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9E0493" w14:textId="77777777" w:rsidR="00EC4E24" w:rsidRDefault="00EC4E24" w:rsidP="00EC4E24">
            <w:pPr>
              <w:widowControl w:val="0"/>
              <w:spacing w:beforeLines="50" w:before="120"/>
              <w:rPr>
                <w:iCs/>
                <w:kern w:val="2"/>
                <w:lang w:eastAsia="zh-CN"/>
              </w:rPr>
            </w:pPr>
          </w:p>
        </w:tc>
      </w:tr>
    </w:tbl>
    <w:p w14:paraId="194EF91E" w14:textId="77777777" w:rsidR="009B63F5" w:rsidRDefault="009B63F5" w:rsidP="009B63F5">
      <w:pPr>
        <w:rPr>
          <w:sz w:val="22"/>
          <w:szCs w:val="22"/>
          <w:lang w:eastAsia="zh-CN"/>
        </w:rPr>
      </w:pPr>
    </w:p>
    <w:p w14:paraId="1BC0F41F" w14:textId="45E540E6" w:rsidR="0055575F" w:rsidRPr="0055575F" w:rsidRDefault="0055575F" w:rsidP="009B63F5">
      <w:pPr>
        <w:jc w:val="both"/>
        <w:rPr>
          <w:b/>
          <w:bCs/>
          <w:sz w:val="22"/>
          <w:lang w:val="en-US"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F555272" w14:textId="08F1E7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bookmarkStart w:id="2" w:name="_GoBack"/>
      <w:bookmarkEnd w:id="2"/>
    </w:p>
    <w:p w14:paraId="0748E624" w14:textId="40F63C8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EC4E24"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DD71BD9" w14:textId="77777777" w:rsidR="00EC4E24" w:rsidRDefault="00EC4E24" w:rsidP="00EC4E24">
            <w:pPr>
              <w:widowControl w:val="0"/>
              <w:spacing w:beforeLines="50" w:before="120"/>
              <w:rPr>
                <w:kern w:val="2"/>
                <w:lang w:eastAsia="zh-CN"/>
              </w:rPr>
            </w:pPr>
          </w:p>
        </w:tc>
      </w:tr>
      <w:tr w:rsidR="00EC4E24"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F7ADA86" w14:textId="77777777" w:rsidR="00EC4E24" w:rsidRDefault="00EC4E24" w:rsidP="00EC4E24">
            <w:pPr>
              <w:widowControl w:val="0"/>
              <w:spacing w:beforeLines="50" w:before="120"/>
              <w:rPr>
                <w:iCs/>
                <w:kern w:val="2"/>
                <w:lang w:eastAsia="zh-CN"/>
              </w:rPr>
            </w:pP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af1"/>
        <w:numPr>
          <w:ilvl w:val="0"/>
          <w:numId w:val="1"/>
        </w:numPr>
        <w:rPr>
          <w:lang w:eastAsia="x-none"/>
        </w:rPr>
      </w:pPr>
      <w:r>
        <w:rPr>
          <w:lang w:eastAsia="x-none"/>
        </w:rPr>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r>
      <w:proofErr w:type="gramStart"/>
      <w:r>
        <w:rPr>
          <w:lang w:eastAsia="x-none"/>
        </w:rPr>
        <w:t>On</w:t>
      </w:r>
      <w:proofErr w:type="gramEnd"/>
      <w:r>
        <w:rPr>
          <w:lang w:eastAsia="x-none"/>
        </w:rPr>
        <w:t xml:space="preserve"> UE feedback enhancements for HARQ-ACK</w:t>
      </w:r>
      <w:r>
        <w:rPr>
          <w:lang w:eastAsia="x-none"/>
        </w:rPr>
        <w:tab/>
      </w:r>
      <w:proofErr w:type="spellStart"/>
      <w:r>
        <w:rPr>
          <w:lang w:eastAsia="x-none"/>
        </w:rPr>
        <w:t>MediaTek</w:t>
      </w:r>
      <w:proofErr w:type="spellEnd"/>
      <w:r>
        <w:rPr>
          <w:lang w:eastAsia="x-none"/>
        </w:rPr>
        <w:t xml:space="preserve">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lastRenderedPageBreak/>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5"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173C7F" w:rsidP="001B4F9F">
      <w:pPr>
        <w:pStyle w:val="af6"/>
        <w:tabs>
          <w:tab w:val="right" w:leader="dot" w:pos="9629"/>
        </w:tabs>
        <w:rPr>
          <w:rFonts w:asciiTheme="minorHAnsi" w:hAnsiTheme="minorHAnsi"/>
          <w:b w:val="0"/>
          <w:noProof/>
          <w:lang w:eastAsia="en-US"/>
        </w:rPr>
      </w:pPr>
      <w:hyperlink r:id="rId16"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173C7F" w:rsidP="001B4F9F">
      <w:pPr>
        <w:pStyle w:val="af6"/>
        <w:tabs>
          <w:tab w:val="right" w:leader="dot" w:pos="9629"/>
        </w:tabs>
        <w:rPr>
          <w:rFonts w:asciiTheme="minorHAnsi" w:hAnsiTheme="minorHAnsi"/>
          <w:b w:val="0"/>
          <w:noProof/>
          <w:lang w:eastAsia="en-US"/>
        </w:rPr>
      </w:pPr>
      <w:hyperlink r:id="rId17"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173C7F" w:rsidP="001B4F9F">
      <w:pPr>
        <w:pStyle w:val="af6"/>
        <w:tabs>
          <w:tab w:val="right" w:leader="dot" w:pos="9629"/>
        </w:tabs>
        <w:rPr>
          <w:rFonts w:asciiTheme="minorHAnsi" w:hAnsiTheme="minorHAnsi"/>
          <w:b w:val="0"/>
          <w:noProof/>
          <w:lang w:eastAsia="en-US"/>
        </w:rPr>
      </w:pPr>
      <w:hyperlink r:id="rId18"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9"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173C7F" w:rsidP="001B4F9F">
      <w:pPr>
        <w:pStyle w:val="af6"/>
        <w:tabs>
          <w:tab w:val="right" w:leader="dot" w:pos="9629"/>
        </w:tabs>
        <w:rPr>
          <w:rFonts w:asciiTheme="minorHAnsi" w:hAnsiTheme="minorHAnsi"/>
          <w:b w:val="0"/>
          <w:noProof/>
          <w:lang w:eastAsia="en-US"/>
        </w:rPr>
      </w:pPr>
      <w:hyperlink r:id="rId20"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173C7F" w:rsidP="001B4F9F">
      <w:pPr>
        <w:pStyle w:val="af6"/>
        <w:tabs>
          <w:tab w:val="right" w:leader="dot" w:pos="9629"/>
        </w:tabs>
        <w:rPr>
          <w:rFonts w:asciiTheme="minorHAnsi" w:hAnsiTheme="minorHAnsi"/>
          <w:b w:val="0"/>
          <w:noProof/>
          <w:lang w:eastAsia="en-US"/>
        </w:rPr>
      </w:pPr>
      <w:hyperlink r:id="rId21"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173C7F" w:rsidP="001B4F9F">
      <w:pPr>
        <w:pStyle w:val="af6"/>
        <w:tabs>
          <w:tab w:val="right" w:leader="dot" w:pos="9629"/>
        </w:tabs>
        <w:rPr>
          <w:rFonts w:asciiTheme="minorHAnsi" w:hAnsiTheme="minorHAnsi"/>
          <w:b w:val="0"/>
          <w:noProof/>
          <w:lang w:eastAsia="en-US"/>
        </w:rPr>
      </w:pPr>
      <w:hyperlink r:id="rId22"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173C7F" w:rsidP="001B4F9F">
      <w:pPr>
        <w:pStyle w:val="af6"/>
        <w:tabs>
          <w:tab w:val="right" w:leader="dot" w:pos="9629"/>
        </w:tabs>
        <w:rPr>
          <w:rFonts w:asciiTheme="minorHAnsi" w:hAnsiTheme="minorHAnsi"/>
          <w:b w:val="0"/>
          <w:noProof/>
          <w:lang w:eastAsia="en-US"/>
        </w:rPr>
      </w:pPr>
      <w:hyperlink r:id="rId23"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173C7F" w:rsidP="001B4F9F">
      <w:pPr>
        <w:pStyle w:val="af6"/>
        <w:tabs>
          <w:tab w:val="right" w:leader="dot" w:pos="9629"/>
        </w:tabs>
        <w:rPr>
          <w:rFonts w:asciiTheme="minorHAnsi" w:hAnsiTheme="minorHAnsi"/>
          <w:b w:val="0"/>
          <w:noProof/>
          <w:lang w:eastAsia="en-US"/>
        </w:rPr>
      </w:pPr>
      <w:hyperlink r:id="rId24"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r>
      <w:proofErr w:type="gramStart"/>
      <w:r>
        <w:t>On</w:t>
      </w:r>
      <w:proofErr w:type="gramEnd"/>
      <w:r>
        <w:t xml:space="preserve"> UE feedback enhancements for HARQ-ACK</w:t>
      </w:r>
      <w:r>
        <w:tab/>
      </w:r>
      <w:proofErr w:type="spellStart"/>
      <w:r>
        <w:t>MediaTek</w:t>
      </w:r>
      <w:proofErr w:type="spellEnd"/>
      <w:r>
        <w:t xml:space="preserve">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Default="008A5A0A" w:rsidP="00B56CF9">
      <w:pPr>
        <w:pStyle w:val="3GPPText"/>
        <w:numPr>
          <w:ilvl w:val="0"/>
          <w:numId w:val="26"/>
        </w:numPr>
        <w:rPr>
          <w:i/>
          <w:iCs/>
        </w:rPr>
      </w:pPr>
      <w:r>
        <w:rPr>
          <w:i/>
          <w:iCs/>
        </w:rPr>
        <w:t>DL SPS HARQ-ACK may experience high dropping rate due to collisions especially when short periodicities and/or multiple SPS configurations are employed</w:t>
      </w:r>
    </w:p>
    <w:p w14:paraId="1AF994F4" w14:textId="77777777" w:rsidR="008A5A0A" w:rsidRDefault="008A5A0A" w:rsidP="008A5A0A">
      <w:pPr>
        <w:pStyle w:val="3GPPText"/>
        <w:rPr>
          <w:b/>
          <w:bCs/>
        </w:rPr>
      </w:pPr>
    </w:p>
    <w:p w14:paraId="73D407BD" w14:textId="77777777" w:rsidR="008A5A0A" w:rsidRDefault="008A5A0A" w:rsidP="008A5A0A">
      <w:pPr>
        <w:pStyle w:val="3GPPText"/>
        <w:rPr>
          <w:b/>
          <w:bCs/>
        </w:rPr>
      </w:pPr>
      <w:r>
        <w:rPr>
          <w:b/>
          <w:bCs/>
        </w:rPr>
        <w:t>Proposal 1</w:t>
      </w:r>
    </w:p>
    <w:p w14:paraId="2839D938" w14:textId="77777777" w:rsidR="008A5A0A" w:rsidRDefault="008A5A0A" w:rsidP="00B56CF9">
      <w:pPr>
        <w:pStyle w:val="3GPPText"/>
        <w:numPr>
          <w:ilvl w:val="0"/>
          <w:numId w:val="27"/>
        </w:numPr>
        <w:rPr>
          <w:i/>
          <w:iCs/>
        </w:rPr>
      </w:pPr>
      <w:r>
        <w:rPr>
          <w:i/>
          <w:iCs/>
        </w:rPr>
        <w:t>RAN1 to prioritize work on specifying one-shot HARQ-ACK requested for a group of HARQ processes targeting DL SPS collision resolutions</w:t>
      </w:r>
    </w:p>
    <w:p w14:paraId="4E4F010D" w14:textId="77777777" w:rsidR="008A5A0A" w:rsidRDefault="008A5A0A" w:rsidP="00B56CF9">
      <w:pPr>
        <w:pStyle w:val="3GPPText"/>
        <w:numPr>
          <w:ilvl w:val="0"/>
          <w:numId w:val="27"/>
        </w:numPr>
        <w:rPr>
          <w:i/>
          <w:iCs/>
        </w:rPr>
      </w:pPr>
      <w:r>
        <w:rPr>
          <w:i/>
          <w:iCs/>
        </w:rPr>
        <w:t>RAN1 to prioritize work on specifying non-numerical K1 in application to DL SPS in licensed spectrum</w:t>
      </w:r>
    </w:p>
    <w:p w14:paraId="47E8230B" w14:textId="77777777" w:rsidR="008A5A0A" w:rsidRDefault="008A5A0A" w:rsidP="008A5A0A">
      <w:pPr>
        <w:pStyle w:val="3GPPText"/>
      </w:pPr>
    </w:p>
    <w:p w14:paraId="2F95363D" w14:textId="77777777" w:rsidR="008A5A0A" w:rsidRDefault="008A5A0A" w:rsidP="008A5A0A">
      <w:pPr>
        <w:pStyle w:val="3GPPText"/>
        <w:rPr>
          <w:b/>
          <w:bCs/>
        </w:rPr>
      </w:pPr>
      <w:r>
        <w:rPr>
          <w:b/>
          <w:bCs/>
        </w:rPr>
        <w:t>Proposal 2</w:t>
      </w:r>
    </w:p>
    <w:p w14:paraId="0A4E8274" w14:textId="77777777" w:rsidR="008A5A0A" w:rsidRDefault="008A5A0A" w:rsidP="00B56CF9">
      <w:pPr>
        <w:pStyle w:val="3GPPText"/>
        <w:numPr>
          <w:ilvl w:val="0"/>
          <w:numId w:val="27"/>
        </w:numPr>
        <w:rPr>
          <w:i/>
          <w:iCs/>
        </w:rPr>
      </w:pPr>
      <w:r>
        <w:rPr>
          <w:i/>
          <w:iCs/>
        </w:rPr>
        <w:t>RAN1 to prioritize work on introducing back-to-back repetitions for short PUCCH and “relatively short” long PUCCH (e.g. 4-7 symbols)</w:t>
      </w:r>
    </w:p>
    <w:p w14:paraId="00EF49C7" w14:textId="77777777" w:rsidR="008A5A0A" w:rsidRDefault="008A5A0A" w:rsidP="00B56CF9">
      <w:pPr>
        <w:pStyle w:val="3GPPText"/>
        <w:numPr>
          <w:ilvl w:val="1"/>
          <w:numId w:val="27"/>
        </w:numPr>
        <w:rPr>
          <w:i/>
          <w:iCs/>
        </w:rPr>
      </w:pPr>
      <w:r>
        <w:rPr>
          <w:i/>
          <w:iC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lastRenderedPageBreak/>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proofErr w:type="gramStart"/>
      <w:r>
        <w:rPr>
          <w:rFonts w:ascii="Arial" w:hAnsi="Arial" w:cs="Arial"/>
          <w:b/>
          <w:bCs/>
          <w:sz w:val="21"/>
          <w:szCs w:val="21"/>
          <w:lang w:eastAsia="zh-CN"/>
        </w:rPr>
        <w:t>a</w:t>
      </w:r>
      <w:proofErr w:type="gramEnd"/>
      <w:r>
        <w:rPr>
          <w:rFonts w:ascii="Arial" w:hAnsi="Arial" w:cs="Arial"/>
          <w:b/>
          <w:bCs/>
          <w:sz w:val="21"/>
          <w:szCs w:val="21"/>
          <w:lang w:eastAsia="zh-CN"/>
        </w:rPr>
        <w:t xml:space="preserve">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proofErr w:type="gramStart"/>
      <w:r>
        <w:rPr>
          <w:b/>
          <w:bCs/>
        </w:rPr>
        <w:t>the</w:t>
      </w:r>
      <w:proofErr w:type="gramEnd"/>
      <w:r>
        <w:rPr>
          <w:b/>
          <w:bCs/>
        </w:rPr>
        <w:t xml:space="preserv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4" w:name="_Toc4685930"/>
      <w:bookmarkEnd w:id="3"/>
      <w:r>
        <w:rPr>
          <w:lang w:eastAsia="zh-TW"/>
        </w:rPr>
        <w:t>Observation 2</w:t>
      </w:r>
      <w:r>
        <w:rPr>
          <w:lang w:eastAsia="zh-TW"/>
        </w:rPr>
        <w:tab/>
      </w:r>
      <w:bookmarkStart w:id="5" w:name="_Hlk32550844"/>
      <w:bookmarkEnd w:id="4"/>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0E58B" w14:textId="77777777" w:rsidR="00173C7F" w:rsidRDefault="00173C7F">
      <w:r>
        <w:separator/>
      </w:r>
    </w:p>
  </w:endnote>
  <w:endnote w:type="continuationSeparator" w:id="0">
    <w:p w14:paraId="175908BB" w14:textId="77777777" w:rsidR="00173C7F" w:rsidRDefault="00173C7F">
      <w:r>
        <w:continuationSeparator/>
      </w:r>
    </w:p>
  </w:endnote>
  <w:endnote w:type="continuationNotice" w:id="1">
    <w:p w14:paraId="0BE80DEC" w14:textId="77777777" w:rsidR="00173C7F" w:rsidRDefault="00173C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DengXian"/>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EndPr/>
    <w:sdtContent>
      <w:p w14:paraId="42F76C3F" w14:textId="5D6F9C4B" w:rsidR="00C75E74" w:rsidRDefault="00C75E74">
        <w:pPr>
          <w:pStyle w:val="a9"/>
        </w:pPr>
        <w:r>
          <w:fldChar w:fldCharType="begin"/>
        </w:r>
        <w:r>
          <w:instrText>PAGE   \* MERGEFORMAT</w:instrText>
        </w:r>
        <w:r>
          <w:fldChar w:fldCharType="separate"/>
        </w:r>
        <w:r w:rsidR="00D359B0" w:rsidRPr="00D359B0">
          <w:rPr>
            <w:lang w:val="zh-CN" w:eastAsia="zh-CN"/>
          </w:rPr>
          <w:t>39</w:t>
        </w:r>
        <w:r>
          <w:fldChar w:fldCharType="end"/>
        </w:r>
      </w:p>
    </w:sdtContent>
  </w:sdt>
  <w:p w14:paraId="00A820FC" w14:textId="77777777" w:rsidR="00C75E74" w:rsidRDefault="00C75E74">
    <w:pPr>
      <w:pStyle w:val="a9"/>
    </w:pPr>
  </w:p>
  <w:p w14:paraId="4A48D3F3" w14:textId="77777777" w:rsidR="00C75E74" w:rsidRDefault="00C75E74"/>
  <w:p w14:paraId="46E31D82" w14:textId="77777777" w:rsidR="00C75E74" w:rsidRDefault="00C75E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6BF90" w14:textId="77777777" w:rsidR="00173C7F" w:rsidRDefault="00173C7F">
      <w:r>
        <w:separator/>
      </w:r>
    </w:p>
  </w:footnote>
  <w:footnote w:type="continuationSeparator" w:id="0">
    <w:p w14:paraId="28EED1DF" w14:textId="77777777" w:rsidR="00173C7F" w:rsidRDefault="00173C7F">
      <w:r>
        <w:continuationSeparator/>
      </w:r>
    </w:p>
  </w:footnote>
  <w:footnote w:type="continuationNotice" w:id="1">
    <w:p w14:paraId="38AA5D5F" w14:textId="77777777" w:rsidR="00173C7F" w:rsidRDefault="00173C7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C75E74" w:rsidRDefault="00C75E74">
    <w:pPr>
      <w:pStyle w:val="a4"/>
      <w:tabs>
        <w:tab w:val="right" w:pos="9639"/>
      </w:tabs>
    </w:pPr>
    <w:r>
      <w:tab/>
    </w:r>
  </w:p>
  <w:p w14:paraId="246D48EC" w14:textId="77777777" w:rsidR="00C75E74" w:rsidRDefault="00C75E74"/>
  <w:p w14:paraId="4F6F578E" w14:textId="77777777" w:rsidR="00C75E74" w:rsidRDefault="00C75E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1">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39">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2">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36"/>
  </w:num>
  <w:num w:numId="2">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
  </w:num>
  <w:num w:numId="5">
    <w:abstractNumId w:val="31"/>
  </w:num>
  <w:num w:numId="6">
    <w:abstractNumId w:val="40"/>
  </w:num>
  <w:num w:numId="7">
    <w:abstractNumId w:val="13"/>
  </w:num>
  <w:num w:numId="8">
    <w:abstractNumId w:val="35"/>
  </w:num>
  <w:num w:numId="9">
    <w:abstractNumId w:val="8"/>
  </w:num>
  <w:num w:numId="10">
    <w:abstractNumId w:val="14"/>
  </w:num>
  <w:num w:numId="11">
    <w:abstractNumId w:val="37"/>
  </w:num>
  <w:num w:numId="12">
    <w:abstractNumId w:val="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5"/>
  </w:num>
  <w:num w:numId="16">
    <w:abstractNumId w:val="26"/>
  </w:num>
  <w:num w:numId="17">
    <w:abstractNumId w:val="4"/>
  </w:num>
  <w:num w:numId="18">
    <w:abstractNumId w:val="16"/>
  </w:num>
  <w:num w:numId="19">
    <w:abstractNumId w:val="27"/>
  </w:num>
  <w:num w:numId="20">
    <w:abstractNumId w:val="29"/>
  </w:num>
  <w:num w:numId="21">
    <w:abstractNumId w:val="15"/>
  </w:num>
  <w:num w:numId="22">
    <w:abstractNumId w:val="6"/>
  </w:num>
  <w:num w:numId="23">
    <w:abstractNumId w:val="32"/>
  </w:num>
  <w:num w:numId="24">
    <w:abstractNumId w:val="28"/>
  </w:num>
  <w:num w:numId="25">
    <w:abstractNumId w:val="23"/>
  </w:num>
  <w:num w:numId="26">
    <w:abstractNumId w:val="10"/>
  </w:num>
  <w:num w:numId="27">
    <w:abstractNumId w:val="25"/>
  </w:num>
  <w:num w:numId="28">
    <w:abstractNumId w:val="30"/>
  </w:num>
  <w:num w:numId="29">
    <w:abstractNumId w:val="18"/>
  </w:num>
  <w:num w:numId="30">
    <w:abstractNumId w:val="22"/>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42"/>
  </w:num>
  <w:num w:numId="34">
    <w:abstractNumId w:val="20"/>
  </w:num>
  <w:num w:numId="35">
    <w:abstractNumId w:val="7"/>
  </w:num>
  <w:num w:numId="36">
    <w:abstractNumId w:val="41"/>
  </w:num>
  <w:num w:numId="3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9"/>
  </w:num>
  <w:num w:numId="40">
    <w:abstractNumId w:val="1"/>
  </w:num>
  <w:num w:numId="41">
    <w:abstractNumId w:val="11"/>
  </w:num>
  <w:num w:numId="42">
    <w:abstractNumId w:val="17"/>
  </w:num>
  <w:num w:numId="43">
    <w:abstractNumId w:val="12"/>
  </w:num>
  <w:num w:numId="44">
    <w:abstractNumId w:val="19"/>
  </w:num>
  <w:num w:numId="45">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37E"/>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A51"/>
    <w:rsid w:val="003A7C09"/>
    <w:rsid w:val="003A7E4E"/>
    <w:rsid w:val="003B07F3"/>
    <w:rsid w:val="003B2505"/>
    <w:rsid w:val="003B32CD"/>
    <w:rsid w:val="003B3B37"/>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07EA7"/>
    <w:rsid w:val="00610558"/>
    <w:rsid w:val="00610798"/>
    <w:rsid w:val="0061086E"/>
    <w:rsid w:val="00610983"/>
    <w:rsid w:val="00610B3F"/>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0BC5"/>
    <w:rsid w:val="00781D62"/>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CB4"/>
    <w:rsid w:val="00A1255F"/>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5AD"/>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C7E"/>
    <w:rsid w:val="00D46EC7"/>
    <w:rsid w:val="00D4728D"/>
    <w:rsid w:val="00D4756E"/>
    <w:rsid w:val="00D50255"/>
    <w:rsid w:val="00D508BA"/>
    <w:rsid w:val="00D527BC"/>
    <w:rsid w:val="00D5298B"/>
    <w:rsid w:val="00D53069"/>
    <w:rsid w:val="00D53CCC"/>
    <w:rsid w:val="00D542E2"/>
    <w:rsid w:val="00D54BAB"/>
    <w:rsid w:val="00D54F36"/>
    <w:rsid w:val="00D558E5"/>
    <w:rsid w:val="00D5623C"/>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C1"/>
    <w:rsid w:val="00DD1794"/>
    <w:rsid w:val="00DD51B3"/>
    <w:rsid w:val="00DD5C95"/>
    <w:rsid w:val="00DD5CE1"/>
    <w:rsid w:val="00DD61F2"/>
    <w:rsid w:val="00DD6250"/>
    <w:rsid w:val="00DD63B9"/>
    <w:rsid w:val="00DD66C9"/>
    <w:rsid w:val="00DD7ACB"/>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B5"/>
    <w:rsid w:val="00F04CF6"/>
    <w:rsid w:val="00F04F2B"/>
    <w:rsid w:val="00F05324"/>
    <w:rsid w:val="00F05388"/>
    <w:rsid w:val="00F053AA"/>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4D25"/>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98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98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8CE910F-A467-48AF-B545-A421003C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98</TotalTime>
  <Pages>53</Pages>
  <Words>14949</Words>
  <Characters>85213</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99963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CATT</cp:lastModifiedBy>
  <cp:revision>39</cp:revision>
  <cp:lastPrinted>1900-12-31T16:00:00Z</cp:lastPrinted>
  <dcterms:created xsi:type="dcterms:W3CDTF">2020-08-19T17:25:00Z</dcterms:created>
  <dcterms:modified xsi:type="dcterms:W3CDTF">2020-08-20T05:54:00Z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