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13C2C" w14:textId="77777777" w:rsidR="00FF6333" w:rsidRDefault="00FE58DF">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154E1D3C" w14:textId="77777777" w:rsidR="00FF6333" w:rsidRDefault="00FE58DF">
      <w:pPr>
        <w:spacing w:after="0"/>
        <w:ind w:left="1988" w:hanging="1988"/>
        <w:jc w:val="both"/>
        <w:rPr>
          <w:rFonts w:ascii="Arial" w:hAnsi="Arial" w:cs="Arial"/>
          <w:b/>
          <w:sz w:val="24"/>
        </w:rPr>
      </w:pPr>
      <w:r>
        <w:rPr>
          <w:rFonts w:ascii="Arial" w:hAnsi="Arial" w:cs="Arial"/>
          <w:b/>
          <w:sz w:val="24"/>
        </w:rPr>
        <w:t>E-meeting, August 17– 28, 2020</w:t>
      </w:r>
    </w:p>
    <w:p w14:paraId="70C43194" w14:textId="77777777" w:rsidR="00FF6333" w:rsidRDefault="00FF6333">
      <w:pPr>
        <w:spacing w:after="0"/>
        <w:ind w:left="1988" w:hanging="1988"/>
        <w:jc w:val="both"/>
        <w:rPr>
          <w:rFonts w:ascii="Arial" w:hAnsi="Arial" w:cs="Arial"/>
          <w:b/>
          <w:sz w:val="24"/>
        </w:rPr>
      </w:pPr>
    </w:p>
    <w:p w14:paraId="31AEF01B" w14:textId="77777777" w:rsidR="00FF6333" w:rsidRDefault="00FE58D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1F3E00AC" w14:textId="77777777" w:rsidR="00FF6333" w:rsidRDefault="00FE58D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evaluation related issues on supporting NR from 52.6 GHz to 71 GHz</w:t>
          </w:r>
        </w:sdtContent>
      </w:sdt>
    </w:p>
    <w:p w14:paraId="28AC7731" w14:textId="77777777" w:rsidR="00FF6333" w:rsidRDefault="00FE58D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7B6548D2" w14:textId="77777777" w:rsidR="00FF6333" w:rsidRDefault="00FE58D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77A79F11" w14:textId="77777777" w:rsidR="00FF6333" w:rsidRDefault="00FF6333">
      <w:pPr>
        <w:spacing w:after="0"/>
        <w:ind w:left="2388" w:hangingChars="995" w:hanging="2388"/>
        <w:jc w:val="both"/>
        <w:rPr>
          <w:sz w:val="24"/>
        </w:rPr>
      </w:pPr>
    </w:p>
    <w:p w14:paraId="748E35E6" w14:textId="77777777" w:rsidR="00FF6333" w:rsidRDefault="00FE58DF">
      <w:pPr>
        <w:pStyle w:val="Heading1"/>
        <w:numPr>
          <w:ilvl w:val="0"/>
          <w:numId w:val="5"/>
        </w:numPr>
        <w:ind w:left="360"/>
        <w:rPr>
          <w:rFonts w:cs="Arial"/>
          <w:sz w:val="32"/>
          <w:szCs w:val="32"/>
          <w:lang w:val="en-US"/>
        </w:rPr>
      </w:pPr>
      <w:r>
        <w:rPr>
          <w:rFonts w:cs="Arial"/>
          <w:sz w:val="32"/>
          <w:szCs w:val="32"/>
          <w:lang w:val="en-US"/>
        </w:rPr>
        <w:t>Introduction</w:t>
      </w:r>
    </w:p>
    <w:p w14:paraId="0EB6B9F6" w14:textId="77777777" w:rsidR="00FF6333" w:rsidRDefault="00FE58DF">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1308BA28" w14:textId="77777777" w:rsidR="00FF6333" w:rsidRDefault="00FE58DF">
      <w:pPr>
        <w:rPr>
          <w:sz w:val="22"/>
          <w:szCs w:val="22"/>
          <w:lang w:eastAsia="zh-CN"/>
        </w:rPr>
      </w:pPr>
      <w:r>
        <w:rPr>
          <w:sz w:val="22"/>
          <w:szCs w:val="22"/>
          <w:highlight w:val="cyan"/>
          <w:lang w:eastAsia="zh-CN"/>
        </w:rPr>
        <w:t xml:space="preserve">[102-e-NR-52-71-Evaluations] Email discussion/approval on link and system level evaluation assumptions, scenarios and results until 8/20; address any remaining aspects by 8/26 – </w:t>
      </w:r>
      <w:proofErr w:type="spellStart"/>
      <w:r>
        <w:rPr>
          <w:sz w:val="22"/>
          <w:szCs w:val="22"/>
          <w:highlight w:val="cyan"/>
          <w:lang w:eastAsia="zh-CN"/>
        </w:rPr>
        <w:t>Huaming</w:t>
      </w:r>
      <w:proofErr w:type="spellEnd"/>
      <w:r>
        <w:rPr>
          <w:sz w:val="22"/>
          <w:szCs w:val="22"/>
          <w:highlight w:val="cyan"/>
          <w:lang w:eastAsia="zh-CN"/>
        </w:rPr>
        <w:t xml:space="preserve"> (vivo)</w:t>
      </w:r>
    </w:p>
    <w:p w14:paraId="50DA5551" w14:textId="77777777" w:rsidR="00FF6333" w:rsidRDefault="00FE58DF">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6307D486" w14:textId="77777777" w:rsidR="00FF6333" w:rsidRDefault="00FE58DF">
      <w:pPr>
        <w:pStyle w:val="Heading1"/>
        <w:numPr>
          <w:ilvl w:val="0"/>
          <w:numId w:val="5"/>
        </w:numPr>
        <w:ind w:left="360"/>
        <w:rPr>
          <w:rFonts w:cs="Arial"/>
          <w:sz w:val="32"/>
          <w:szCs w:val="32"/>
          <w:lang w:val="en-US"/>
        </w:rPr>
      </w:pPr>
      <w:r>
        <w:rPr>
          <w:rFonts w:cs="Arial"/>
          <w:sz w:val="32"/>
          <w:szCs w:val="32"/>
        </w:rPr>
        <w:t>Remaining issues of evaluation assumptions &amp; parameters</w:t>
      </w:r>
    </w:p>
    <w:p w14:paraId="3E70F93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0F147E7B" w14:textId="77777777" w:rsidR="00FF6333" w:rsidRDefault="00FF6333">
      <w:pPr>
        <w:pStyle w:val="BodyText"/>
        <w:spacing w:after="0"/>
        <w:rPr>
          <w:rFonts w:ascii="Times New Roman" w:hAnsi="Times New Roman"/>
          <w:sz w:val="22"/>
          <w:szCs w:val="22"/>
          <w:lang w:eastAsia="zh-CN"/>
        </w:rPr>
      </w:pPr>
    </w:p>
    <w:p w14:paraId="2044F892" w14:textId="77777777" w:rsidR="00FF6333" w:rsidRDefault="00FE58DF">
      <w:pPr>
        <w:pStyle w:val="Heading2"/>
        <w:rPr>
          <w:lang w:eastAsia="zh-CN"/>
        </w:rPr>
      </w:pPr>
      <w:r>
        <w:rPr>
          <w:lang w:eastAsia="zh-CN"/>
        </w:rPr>
        <w:t>2.1. Link Level Simulation</w:t>
      </w:r>
    </w:p>
    <w:p w14:paraId="1100C23F" w14:textId="77777777" w:rsidR="00FF6333" w:rsidRDefault="00FE58DF">
      <w:pPr>
        <w:pStyle w:val="Heading3"/>
        <w:numPr>
          <w:ilvl w:val="2"/>
          <w:numId w:val="6"/>
        </w:numPr>
        <w:rPr>
          <w:lang w:eastAsia="zh-CN"/>
        </w:rPr>
      </w:pPr>
      <w:r>
        <w:rPr>
          <w:lang w:eastAsia="zh-CN"/>
        </w:rPr>
        <w:t>Subcarrier spacing and number of RBs</w:t>
      </w:r>
    </w:p>
    <w:p w14:paraId="6528B01E" w14:textId="77777777" w:rsidR="00FF6333" w:rsidRDefault="00FE58DF">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FF6333" w14:paraId="355FEC70" w14:textId="77777777">
        <w:trPr>
          <w:trHeight w:val="461"/>
        </w:trPr>
        <w:tc>
          <w:tcPr>
            <w:tcW w:w="841" w:type="dxa"/>
            <w:shd w:val="clear" w:color="auto" w:fill="E2EFD9" w:themeFill="accent6" w:themeFillTint="33"/>
            <w:vAlign w:val="center"/>
          </w:tcPr>
          <w:p w14:paraId="64F968CE"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4F3694FB"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7BFE3B78"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633C661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1F24CDEE"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61FCF3E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4026F4C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318A9300" w14:textId="77777777" w:rsidR="00FF6333" w:rsidRDefault="00FF6333">
            <w:pPr>
              <w:overflowPunct/>
              <w:autoSpaceDE/>
              <w:autoSpaceDN/>
              <w:adjustRightInd/>
              <w:spacing w:after="0"/>
              <w:jc w:val="center"/>
              <w:textAlignment w:val="auto"/>
              <w:rPr>
                <w:b/>
                <w:bCs/>
                <w:color w:val="000000"/>
                <w:sz w:val="18"/>
                <w:szCs w:val="18"/>
                <w:lang w:eastAsia="ko-KR"/>
              </w:rPr>
            </w:pPr>
          </w:p>
          <w:p w14:paraId="2C362CC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FF6333" w14:paraId="6086F7D5"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E55FC"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735817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4AB4485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0147D520"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3BC7E3D9" w14:textId="77777777" w:rsidR="00FF6333" w:rsidRDefault="00FF6333">
            <w:pPr>
              <w:overflowPunct/>
              <w:autoSpaceDE/>
              <w:autoSpaceDN/>
              <w:adjustRightInd/>
              <w:spacing w:after="0"/>
              <w:textAlignment w:val="auto"/>
              <w:rPr>
                <w:color w:val="000000"/>
                <w:sz w:val="16"/>
                <w:szCs w:val="16"/>
                <w:lang w:eastAsia="zh-CN"/>
              </w:rPr>
            </w:pPr>
          </w:p>
          <w:p w14:paraId="7E7CD0A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155D6D4A"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3C36627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0D6C13A6" w14:textId="77777777" w:rsidR="00FF6333" w:rsidRDefault="00FF6333">
            <w:pPr>
              <w:overflowPunct/>
              <w:autoSpaceDE/>
              <w:autoSpaceDN/>
              <w:adjustRightInd/>
              <w:spacing w:after="0"/>
              <w:textAlignment w:val="auto"/>
              <w:rPr>
                <w:color w:val="000000"/>
                <w:sz w:val="16"/>
                <w:szCs w:val="16"/>
                <w:lang w:eastAsia="zh-CN"/>
              </w:rPr>
            </w:pPr>
          </w:p>
          <w:p w14:paraId="063A856D" w14:textId="77777777" w:rsidR="00FF6333" w:rsidRDefault="00FF6333">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1D49F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14AB5862"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6A5E4D"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B07A60"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PDSCH/PUSCH:</w:t>
            </w:r>
          </w:p>
          <w:p w14:paraId="78539CDF"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3AB61BB6"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7751E2F7" w14:textId="77777777" w:rsidR="00FF6333" w:rsidRDefault="00FF6333">
            <w:pPr>
              <w:overflowPunct/>
              <w:autoSpaceDE/>
              <w:autoSpaceDN/>
              <w:adjustRightInd/>
              <w:spacing w:after="0"/>
              <w:textAlignment w:val="auto"/>
              <w:rPr>
                <w:sz w:val="16"/>
                <w:szCs w:val="16"/>
                <w:lang w:val="sv-SE" w:eastAsia="zh-CN"/>
              </w:rPr>
            </w:pPr>
          </w:p>
          <w:p w14:paraId="1B7D135F"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Optional:</w:t>
            </w:r>
          </w:p>
          <w:p w14:paraId="285CDDE2" w14:textId="77777777" w:rsidR="00FF6333" w:rsidRDefault="00FE58DF">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B8EDB0" w14:textId="77777777" w:rsidR="00FF6333" w:rsidRDefault="00FE58DF">
            <w:pPr>
              <w:overflowPunct/>
              <w:autoSpaceDE/>
              <w:autoSpaceDN/>
              <w:adjustRightInd/>
              <w:spacing w:after="0"/>
              <w:textAlignment w:val="auto"/>
              <w:rPr>
                <w:sz w:val="16"/>
                <w:szCs w:val="16"/>
                <w:lang w:eastAsia="zh-CN"/>
              </w:rPr>
            </w:pPr>
            <w:r>
              <w:rPr>
                <w:sz w:val="16"/>
                <w:szCs w:val="16"/>
                <w:lang w:eastAsia="zh-CN"/>
              </w:rPr>
              <w:t>PDSCH/PUSCH:</w:t>
            </w:r>
          </w:p>
          <w:p w14:paraId="0A833077" w14:textId="77777777" w:rsidR="00FF6333" w:rsidRDefault="00FE58DF">
            <w:pPr>
              <w:overflowPunct/>
              <w:autoSpaceDE/>
              <w:autoSpaceDN/>
              <w:adjustRightInd/>
              <w:spacing w:after="0"/>
              <w:textAlignment w:val="auto"/>
              <w:rPr>
                <w:sz w:val="16"/>
                <w:szCs w:val="16"/>
                <w:lang w:eastAsia="ko-KR"/>
              </w:rPr>
            </w:pPr>
            <w:r>
              <w:rPr>
                <w:sz w:val="16"/>
                <w:szCs w:val="16"/>
                <w:lang w:eastAsia="zh-CN"/>
              </w:rPr>
              <w:t>- {400, 2000} MHz</w:t>
            </w:r>
          </w:p>
          <w:p w14:paraId="65E6E932"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668D0432" w14:textId="77777777" w:rsidR="00FF6333" w:rsidRDefault="00FE58DF">
            <w:pPr>
              <w:overflowPunct/>
              <w:autoSpaceDE/>
              <w:adjustRightInd/>
              <w:spacing w:after="0"/>
              <w:rPr>
                <w:sz w:val="16"/>
                <w:szCs w:val="16"/>
                <w:lang w:eastAsia="zh-CN"/>
              </w:rPr>
            </w:pPr>
            <w:r>
              <w:rPr>
                <w:sz w:val="16"/>
                <w:szCs w:val="16"/>
                <w:lang w:eastAsia="zh-CN"/>
              </w:rPr>
              <w:t>Optional:</w:t>
            </w:r>
          </w:p>
          <w:p w14:paraId="4AE6D49F" w14:textId="77777777" w:rsidR="00FF6333" w:rsidRDefault="00FE58DF">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1477A52A" w14:textId="77777777" w:rsidR="00FF6333" w:rsidRDefault="00FF6333">
            <w:pPr>
              <w:overflowPunct/>
              <w:autoSpaceDE/>
              <w:adjustRightInd/>
              <w:spacing w:after="0"/>
              <w:rPr>
                <w:sz w:val="16"/>
                <w:szCs w:val="16"/>
                <w:lang w:eastAsia="zh-CN"/>
              </w:rPr>
            </w:pPr>
          </w:p>
          <w:p w14:paraId="4D080816" w14:textId="77777777" w:rsidR="00FF6333" w:rsidRDefault="00FE58DF">
            <w:pPr>
              <w:overflowPunct/>
              <w:autoSpaceDE/>
              <w:adjustRightInd/>
              <w:spacing w:after="0"/>
              <w:rPr>
                <w:sz w:val="16"/>
                <w:szCs w:val="16"/>
                <w:lang w:eastAsia="zh-CN"/>
              </w:rPr>
            </w:pPr>
            <w:r>
              <w:rPr>
                <w:sz w:val="16"/>
                <w:szCs w:val="16"/>
                <w:lang w:eastAsia="zh-CN"/>
              </w:rPr>
              <w:lastRenderedPageBreak/>
              <w:t>Note: Evaluation of listed channel bandwidth 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B06F0" w14:textId="77777777" w:rsidR="00FF6333" w:rsidRDefault="00FE58DF">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35B601F3"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- 256 (120 kHz),</w:t>
            </w:r>
          </w:p>
          <w:p w14:paraId="22759C2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- 128 (240 kHz),</w:t>
            </w:r>
          </w:p>
          <w:p w14:paraId="14F5161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- 64 (480 kHz),</w:t>
            </w:r>
          </w:p>
          <w:p w14:paraId="195DE6A6"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- 32 (960 kHz),</w:t>
            </w:r>
          </w:p>
          <w:p w14:paraId="426623CE"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(1920 kHz)</w:t>
            </w:r>
          </w:p>
          <w:p w14:paraId="637863D6" w14:textId="77777777" w:rsidR="00FF6333" w:rsidRDefault="00FF6333">
            <w:pPr>
              <w:overflowPunct/>
              <w:autoSpaceDE/>
              <w:autoSpaceDN/>
              <w:adjustRightInd/>
              <w:spacing w:after="0"/>
              <w:textAlignment w:val="auto"/>
              <w:rPr>
                <w:sz w:val="16"/>
                <w:szCs w:val="16"/>
                <w:lang w:eastAsia="zh-CN"/>
              </w:rPr>
            </w:pPr>
          </w:p>
          <w:p w14:paraId="1C9AE5F5"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2000 MHz:</w:t>
            </w:r>
          </w:p>
          <w:p w14:paraId="7D7499FA"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(120 kHz),</w:t>
            </w:r>
          </w:p>
          <w:p w14:paraId="7D4411F0" w14:textId="77777777" w:rsidR="00FF6333" w:rsidRDefault="00FE58DF">
            <w:pPr>
              <w:overflowPunct/>
              <w:autoSpaceDE/>
              <w:autoSpaceDN/>
              <w:adjustRightInd/>
              <w:spacing w:after="0"/>
              <w:textAlignment w:val="auto"/>
              <w:rPr>
                <w:sz w:val="16"/>
                <w:szCs w:val="16"/>
                <w:lang w:eastAsia="ko-KR"/>
              </w:rPr>
            </w:pPr>
            <w:r>
              <w:rPr>
                <w:sz w:val="16"/>
                <w:szCs w:val="16"/>
                <w:lang w:eastAsia="zh-CN"/>
              </w:rPr>
              <w:t>- N/A (240 kHz),</w:t>
            </w:r>
          </w:p>
          <w:p w14:paraId="377129C9"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0B5CD8C4" w14:textId="77777777" w:rsidR="00FF6333" w:rsidRDefault="00FE58DF">
            <w:pPr>
              <w:overflowPunct/>
              <w:autoSpaceDE/>
              <w:autoSpaceDN/>
              <w:adjustRightInd/>
              <w:spacing w:after="0"/>
              <w:textAlignment w:val="auto"/>
              <w:rPr>
                <w:sz w:val="16"/>
                <w:szCs w:val="16"/>
                <w:lang w:eastAsia="zh-CN"/>
              </w:rPr>
            </w:pPr>
            <w:r>
              <w:rPr>
                <w:sz w:val="16"/>
                <w:szCs w:val="16"/>
                <w:lang w:eastAsia="zh-CN"/>
              </w:rPr>
              <w:t>- 160 (960 kHz),</w:t>
            </w:r>
          </w:p>
          <w:p w14:paraId="03F49B64" w14:textId="77777777" w:rsidR="00FF6333" w:rsidRDefault="00FE58DF">
            <w:pPr>
              <w:overflowPunct/>
              <w:autoSpaceDE/>
              <w:autoSpaceDN/>
              <w:adjustRightInd/>
              <w:spacing w:after="0"/>
              <w:textAlignment w:val="auto"/>
              <w:rPr>
                <w:sz w:val="16"/>
                <w:szCs w:val="16"/>
                <w:lang w:eastAsia="zh-CN"/>
              </w:rPr>
            </w:pPr>
            <w:r>
              <w:rPr>
                <w:sz w:val="16"/>
                <w:szCs w:val="16"/>
                <w:lang w:eastAsia="zh-CN"/>
              </w:rPr>
              <w:t>- 80 (1920 kHz),</w:t>
            </w:r>
          </w:p>
          <w:p w14:paraId="59FA0A0B"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6860231B" w14:textId="77777777" w:rsidR="00FF6333" w:rsidRDefault="00FE58DF">
            <w:pPr>
              <w:keepNext/>
              <w:keepLines/>
              <w:overflowPunct/>
              <w:autoSpaceDE/>
              <w:adjustRightInd/>
              <w:spacing w:after="0"/>
              <w:rPr>
                <w:sz w:val="16"/>
                <w:szCs w:val="16"/>
                <w:lang w:eastAsia="zh-CN"/>
              </w:rPr>
            </w:pPr>
            <w:r>
              <w:rPr>
                <w:sz w:val="16"/>
                <w:szCs w:val="16"/>
                <w:lang w:eastAsia="zh-CN"/>
              </w:rPr>
              <w:lastRenderedPageBreak/>
              <w:t>For other channel bandwidths:</w:t>
            </w:r>
          </w:p>
          <w:p w14:paraId="4B2FBE37" w14:textId="77777777" w:rsidR="00FF6333" w:rsidRDefault="00FE58DF">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240B" w14:textId="77777777" w:rsidR="00FF6333" w:rsidRDefault="00FE58DF">
            <w:pPr>
              <w:overflowPunct/>
              <w:autoSpaceDE/>
              <w:autoSpaceDN/>
              <w:adjustRightInd/>
              <w:spacing w:after="0"/>
              <w:textAlignment w:val="auto"/>
              <w:rPr>
                <w:sz w:val="16"/>
                <w:szCs w:val="16"/>
                <w:lang w:eastAsia="zh-CN"/>
              </w:rPr>
            </w:pPr>
            <w:r>
              <w:rPr>
                <w:sz w:val="16"/>
                <w:szCs w:val="16"/>
                <w:lang w:eastAsia="zh-CN"/>
              </w:rPr>
              <w:lastRenderedPageBreak/>
              <w:t>For PDSCH:</w:t>
            </w:r>
          </w:p>
          <w:p w14:paraId="1DF0683B" w14:textId="77777777" w:rsidR="00FF6333" w:rsidRDefault="00FE58DF">
            <w:pPr>
              <w:overflowPunct/>
              <w:autoSpaceDE/>
              <w:autoSpaceDN/>
              <w:adjustRightInd/>
              <w:spacing w:after="0"/>
              <w:textAlignment w:val="auto"/>
              <w:rPr>
                <w:sz w:val="16"/>
                <w:szCs w:val="16"/>
                <w:lang w:eastAsia="zh-CN"/>
              </w:rPr>
            </w:pPr>
            <w:r>
              <w:rPr>
                <w:sz w:val="16"/>
                <w:szCs w:val="16"/>
                <w:lang w:eastAsia="zh-CN"/>
              </w:rPr>
              <w:t>CP-OFDM</w:t>
            </w:r>
          </w:p>
          <w:p w14:paraId="2ADB55AF" w14:textId="77777777" w:rsidR="00FF6333" w:rsidRDefault="00FF6333">
            <w:pPr>
              <w:overflowPunct/>
              <w:autoSpaceDE/>
              <w:autoSpaceDN/>
              <w:adjustRightInd/>
              <w:spacing w:after="0"/>
              <w:textAlignment w:val="auto"/>
              <w:rPr>
                <w:sz w:val="16"/>
                <w:szCs w:val="16"/>
                <w:lang w:eastAsia="zh-CN"/>
              </w:rPr>
            </w:pPr>
          </w:p>
          <w:p w14:paraId="3B72ED09"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PUSCH:</w:t>
            </w:r>
          </w:p>
          <w:p w14:paraId="42FC34EB" w14:textId="77777777" w:rsidR="00FF6333" w:rsidRDefault="00FE58DF">
            <w:pPr>
              <w:overflowPunct/>
              <w:autoSpaceDE/>
              <w:autoSpaceDN/>
              <w:adjustRightInd/>
              <w:spacing w:after="0"/>
              <w:textAlignment w:val="auto"/>
              <w:rPr>
                <w:sz w:val="16"/>
                <w:szCs w:val="16"/>
                <w:lang w:eastAsia="zh-CN"/>
              </w:rPr>
            </w:pPr>
            <w:r>
              <w:rPr>
                <w:sz w:val="16"/>
                <w:szCs w:val="16"/>
                <w:lang w:eastAsia="zh-CN"/>
              </w:rPr>
              <w:t>CP-OFDM and DFT-s-OFDM</w:t>
            </w:r>
          </w:p>
        </w:tc>
      </w:tr>
    </w:tbl>
    <w:p w14:paraId="34DE85C3" w14:textId="77777777" w:rsidR="00FF6333" w:rsidRDefault="00FF6333">
      <w:pPr>
        <w:pStyle w:val="BodyText"/>
        <w:spacing w:after="0"/>
        <w:rPr>
          <w:sz w:val="22"/>
          <w:szCs w:val="22"/>
          <w:lang w:eastAsia="zh-CN"/>
        </w:rPr>
      </w:pPr>
    </w:p>
    <w:p w14:paraId="57BE6C7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the number of RBs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for 2000 MHz channel bandwidth.</w:t>
      </w:r>
    </w:p>
    <w:p w14:paraId="3F532CC1" w14:textId="77777777" w:rsidR="00FF6333" w:rsidRDefault="00FF6333">
      <w:pPr>
        <w:pStyle w:val="BodyText"/>
        <w:spacing w:after="0"/>
        <w:rPr>
          <w:rFonts w:ascii="Times New Roman" w:hAnsi="Times New Roman"/>
          <w:sz w:val="22"/>
          <w:szCs w:val="22"/>
          <w:lang w:eastAsia="zh-CN"/>
        </w:rPr>
      </w:pPr>
    </w:p>
    <w:p w14:paraId="74E8AB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w:t>
      </w:r>
      <w:proofErr w:type="gramStart"/>
      <w:r>
        <w:rPr>
          <w:rFonts w:ascii="Times New Roman" w:hAnsi="Times New Roman"/>
          <w:sz w:val="22"/>
          <w:szCs w:val="22"/>
          <w:lang w:eastAsia="zh-CN"/>
        </w:rPr>
        <w:t>spacing  for</w:t>
      </w:r>
      <w:proofErr w:type="gramEnd"/>
      <w:r>
        <w:rPr>
          <w:rFonts w:ascii="Times New Roman" w:hAnsi="Times New Roman"/>
          <w:sz w:val="22"/>
          <w:szCs w:val="22"/>
          <w:lang w:eastAsia="zh-CN"/>
        </w:rPr>
        <w:t xml:space="preserve"> 2000 MHz bandwidth with the motivation to gain useful insights on performance. It is further noted these additions to the list are for evaluation purpose only. </w:t>
      </w:r>
    </w:p>
    <w:p w14:paraId="1D0FC5BA" w14:textId="77777777" w:rsidR="00FF6333" w:rsidRDefault="00FF6333">
      <w:pPr>
        <w:pStyle w:val="BodyText"/>
        <w:spacing w:after="0"/>
        <w:rPr>
          <w:rFonts w:ascii="Times New Roman" w:hAnsi="Times New Roman"/>
          <w:sz w:val="22"/>
          <w:szCs w:val="22"/>
          <w:lang w:eastAsia="zh-CN"/>
        </w:rPr>
      </w:pPr>
    </w:p>
    <w:p w14:paraId="0121200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 not sufficient. It is also proposed no need to further study using 480 kHz SCS for 2000 MHz carrier bandwidth for the concern of the required FFT size would exceed the supported maximum FFT size in Rel-15.</w:t>
      </w:r>
    </w:p>
    <w:p w14:paraId="6ED57903" w14:textId="77777777" w:rsidR="00FF6333" w:rsidRDefault="00FF6333">
      <w:pPr>
        <w:pStyle w:val="BodyText"/>
        <w:spacing w:after="0"/>
        <w:rPr>
          <w:rFonts w:ascii="Times New Roman" w:hAnsi="Times New Roman"/>
          <w:sz w:val="22"/>
          <w:szCs w:val="22"/>
          <w:lang w:eastAsia="zh-CN"/>
        </w:rPr>
      </w:pPr>
    </w:p>
    <w:p w14:paraId="0E90603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3C7708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320 PRB for 480 kHz subcarrier spacing for 2000 MHz bandwidth as optional in the LLS assumption/parameter list will allow interested companies to evaluate these configurations. </w:t>
      </w:r>
    </w:p>
    <w:p w14:paraId="2533AE86" w14:textId="77777777" w:rsidR="00FF6333" w:rsidRDefault="00FF6333">
      <w:pPr>
        <w:pStyle w:val="BodyText"/>
        <w:spacing w:after="0"/>
        <w:rPr>
          <w:rFonts w:ascii="Times New Roman" w:hAnsi="Times New Roman"/>
          <w:sz w:val="22"/>
          <w:szCs w:val="22"/>
          <w:lang w:eastAsia="zh-CN"/>
        </w:rPr>
      </w:pPr>
    </w:p>
    <w:p w14:paraId="4ABB2438" w14:textId="77777777" w:rsidR="00FF6333" w:rsidRDefault="00FE58DF">
      <w:pPr>
        <w:rPr>
          <w:sz w:val="22"/>
          <w:szCs w:val="22"/>
        </w:rPr>
      </w:pPr>
      <w:r>
        <w:rPr>
          <w:sz w:val="22"/>
          <w:szCs w:val="22"/>
        </w:rPr>
        <w:t xml:space="preserve">Proposal #1 for discussion: </w:t>
      </w:r>
    </w:p>
    <w:p w14:paraId="08695482" w14:textId="77777777" w:rsidR="00FF6333" w:rsidRDefault="00FE58DF">
      <w:pPr>
        <w:pStyle w:val="ListParagraph"/>
        <w:numPr>
          <w:ilvl w:val="0"/>
          <w:numId w:val="7"/>
        </w:numPr>
        <w:rPr>
          <w:rFonts w:ascii="Times New Roman" w:hAnsi="Times New Roman"/>
        </w:rPr>
      </w:pPr>
      <w:r>
        <w:rPr>
          <w:rFonts w:ascii="Times New Roman" w:hAnsi="Times New Roman"/>
        </w:rPr>
        <w:t xml:space="preserve">For link level evaluation purpose, keep 1920 </w:t>
      </w:r>
      <w:proofErr w:type="spellStart"/>
      <w:r>
        <w:rPr>
          <w:rFonts w:ascii="Times New Roman" w:hAnsi="Times New Roman"/>
        </w:rPr>
        <w:t>KHz</w:t>
      </w:r>
      <w:proofErr w:type="spellEnd"/>
      <w:r>
        <w:rPr>
          <w:rFonts w:ascii="Times New Roman" w:hAnsi="Times New Roman"/>
        </w:rPr>
        <w:t xml:space="preserve">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BDBC2BD" w14:textId="77777777" w:rsidR="00FF6333" w:rsidRDefault="00FE58DF">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8CA9963" w14:textId="77777777" w:rsidR="00FF6333" w:rsidRDefault="00FF6333">
      <w:pPr>
        <w:pStyle w:val="BodyText"/>
        <w:spacing w:after="0"/>
        <w:rPr>
          <w:rFonts w:ascii="Times New Roman" w:hAnsi="Times New Roman"/>
          <w:sz w:val="22"/>
          <w:szCs w:val="22"/>
          <w:lang w:eastAsia="zh-CN"/>
        </w:rPr>
      </w:pPr>
    </w:p>
    <w:p w14:paraId="1F6B44C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1ED083B3" w14:textId="77777777">
        <w:trPr>
          <w:trHeight w:val="224"/>
        </w:trPr>
        <w:tc>
          <w:tcPr>
            <w:tcW w:w="1871" w:type="dxa"/>
            <w:shd w:val="clear" w:color="auto" w:fill="FFE599" w:themeFill="accent4" w:themeFillTint="66"/>
          </w:tcPr>
          <w:p w14:paraId="713B648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E8BA89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F867091" w14:textId="77777777">
        <w:trPr>
          <w:trHeight w:val="24"/>
        </w:trPr>
        <w:tc>
          <w:tcPr>
            <w:tcW w:w="1871" w:type="dxa"/>
          </w:tcPr>
          <w:p w14:paraId="40593CC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A7C599B"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FF6333" w14:paraId="1EC7FD6B" w14:textId="77777777">
        <w:trPr>
          <w:trHeight w:val="339"/>
        </w:trPr>
        <w:tc>
          <w:tcPr>
            <w:tcW w:w="1871" w:type="dxa"/>
          </w:tcPr>
          <w:p w14:paraId="73993BA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8931CE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FF6333" w14:paraId="27267C53" w14:textId="77777777">
        <w:trPr>
          <w:trHeight w:val="339"/>
        </w:trPr>
        <w:tc>
          <w:tcPr>
            <w:tcW w:w="1871" w:type="dxa"/>
          </w:tcPr>
          <w:p w14:paraId="7951BA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F6314E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99C9F81" w14:textId="77777777">
        <w:trPr>
          <w:trHeight w:val="339"/>
        </w:trPr>
        <w:tc>
          <w:tcPr>
            <w:tcW w:w="1871" w:type="dxa"/>
          </w:tcPr>
          <w:p w14:paraId="0A7C46C9"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CB43D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692B0B25" w14:textId="77777777">
        <w:trPr>
          <w:trHeight w:val="339"/>
        </w:trPr>
        <w:tc>
          <w:tcPr>
            <w:tcW w:w="1871" w:type="dxa"/>
          </w:tcPr>
          <w:p w14:paraId="589FC06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3A4ED2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FF6333" w14:paraId="6F01FD30" w14:textId="77777777">
        <w:trPr>
          <w:trHeight w:val="339"/>
        </w:trPr>
        <w:tc>
          <w:tcPr>
            <w:tcW w:w="1871" w:type="dxa"/>
          </w:tcPr>
          <w:p w14:paraId="33576EB2"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3C3E7DD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446EF03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FF6333" w14:paraId="521D5767" w14:textId="77777777">
        <w:trPr>
          <w:trHeight w:val="339"/>
        </w:trPr>
        <w:tc>
          <w:tcPr>
            <w:tcW w:w="1871" w:type="dxa"/>
          </w:tcPr>
          <w:p w14:paraId="3A5B15C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35EFFC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7E88687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FF6333" w14:paraId="411CE15F" w14:textId="77777777">
        <w:trPr>
          <w:trHeight w:val="339"/>
        </w:trPr>
        <w:tc>
          <w:tcPr>
            <w:tcW w:w="1871" w:type="dxa"/>
          </w:tcPr>
          <w:p w14:paraId="4AAEFC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9A08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2A6007E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FF6333" w14:paraId="226DA3CF" w14:textId="77777777">
        <w:trPr>
          <w:trHeight w:val="339"/>
        </w:trPr>
        <w:tc>
          <w:tcPr>
            <w:tcW w:w="1871" w:type="dxa"/>
          </w:tcPr>
          <w:p w14:paraId="0BFEBDE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C8DA5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tbl>
      <w:tblPr>
        <w:tblStyle w:val="TableGrid10"/>
        <w:tblW w:w="9892" w:type="dxa"/>
        <w:tblLayout w:type="fixed"/>
        <w:tblLook w:val="04A0" w:firstRow="1" w:lastRow="0" w:firstColumn="1" w:lastColumn="0" w:noHBand="0" w:noVBand="1"/>
      </w:tblPr>
      <w:tblGrid>
        <w:gridCol w:w="1871"/>
        <w:gridCol w:w="8021"/>
      </w:tblGrid>
      <w:tr w:rsidR="00FF6333" w14:paraId="3A68F815" w14:textId="77777777">
        <w:trPr>
          <w:trHeight w:val="339"/>
        </w:trPr>
        <w:tc>
          <w:tcPr>
            <w:tcW w:w="1871" w:type="dxa"/>
          </w:tcPr>
          <w:p w14:paraId="6332125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2F775A5" w14:textId="77777777" w:rsidR="00FF6333" w:rsidRDefault="00FE58DF">
            <w:pPr>
              <w:pStyle w:val="BodyText"/>
              <w:spacing w:after="0"/>
              <w:rPr>
                <w:rFonts w:ascii="Times New Roman" w:hAnsi="Times New Roman"/>
                <w:sz w:val="22"/>
                <w:szCs w:val="22"/>
                <w:lang w:eastAsia="zh-CN"/>
              </w:rPr>
            </w:pPr>
            <w:r>
              <w:rPr>
                <w:rFonts w:eastAsia="Times New Roman"/>
                <w:sz w:val="24"/>
              </w:rPr>
              <w:t>We support the Moderator’s proposal.</w:t>
            </w:r>
          </w:p>
        </w:tc>
      </w:tr>
      <w:tr w:rsidR="00FF6333" w14:paraId="2422E5D9" w14:textId="77777777">
        <w:trPr>
          <w:trHeight w:val="339"/>
        </w:trPr>
        <w:tc>
          <w:tcPr>
            <w:tcW w:w="1871" w:type="dxa"/>
          </w:tcPr>
          <w:p w14:paraId="68021FDC" w14:textId="77777777" w:rsidR="00FF6333" w:rsidRDefault="00FE58DF">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348D19C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FF6333" w14:paraId="48D5149F" w14:textId="77777777">
        <w:trPr>
          <w:trHeight w:val="339"/>
        </w:trPr>
        <w:tc>
          <w:tcPr>
            <w:tcW w:w="1871" w:type="dxa"/>
          </w:tcPr>
          <w:p w14:paraId="69D887A7"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2D8F8F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3F0AF5DC" w14:textId="77777777">
        <w:trPr>
          <w:trHeight w:val="339"/>
        </w:trPr>
        <w:tc>
          <w:tcPr>
            <w:tcW w:w="1871" w:type="dxa"/>
          </w:tcPr>
          <w:p w14:paraId="11B3945A" w14:textId="6AE1F8D4"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5222684" w14:textId="77777777"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314F01F6" w14:textId="2A2C6887"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330642" w14:paraId="02CD1CEB" w14:textId="77777777">
        <w:trPr>
          <w:trHeight w:val="339"/>
        </w:trPr>
        <w:tc>
          <w:tcPr>
            <w:tcW w:w="1871" w:type="dxa"/>
          </w:tcPr>
          <w:p w14:paraId="410238A5" w14:textId="47233706" w:rsidR="00330642" w:rsidRPr="00B85AC8" w:rsidRDefault="00330642" w:rsidP="00330642">
            <w:pPr>
              <w:pStyle w:val="BodyText"/>
              <w:spacing w:after="0"/>
              <w:rPr>
                <w:rFonts w:ascii="Times New Roman" w:hAnsi="Times New Roman"/>
                <w:sz w:val="22"/>
                <w:szCs w:val="22"/>
                <w:lang w:eastAsia="zh-CN"/>
              </w:rPr>
            </w:pPr>
            <w:r w:rsidRPr="00B85AC8">
              <w:t>Lenovo/Motorola Mobility</w:t>
            </w:r>
          </w:p>
        </w:tc>
        <w:tc>
          <w:tcPr>
            <w:tcW w:w="8021" w:type="dxa"/>
          </w:tcPr>
          <w:p w14:paraId="5D06FDE6" w14:textId="0C463EB2" w:rsidR="00330642" w:rsidRPr="00330642" w:rsidRDefault="00330642" w:rsidP="00330642">
            <w:pPr>
              <w:pStyle w:val="BodyText"/>
              <w:spacing w:before="0"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0D43F2FA" w14:textId="70475A9C" w:rsidR="00330642" w:rsidRPr="00330642" w:rsidRDefault="00330642" w:rsidP="00330642">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In general, we already have quite extensive set of simulation parameters and we think we should aim to remove unessential parameters.</w:t>
            </w:r>
          </w:p>
        </w:tc>
      </w:tr>
    </w:tbl>
    <w:p w14:paraId="3184E444" w14:textId="77777777" w:rsidR="00FF6333" w:rsidRDefault="00FF6333">
      <w:pPr>
        <w:pStyle w:val="BodyText"/>
        <w:spacing w:after="0"/>
        <w:rPr>
          <w:sz w:val="22"/>
          <w:szCs w:val="22"/>
          <w:lang w:eastAsia="zh-CN"/>
        </w:rPr>
      </w:pPr>
    </w:p>
    <w:p w14:paraId="5235C9A3" w14:textId="77777777" w:rsidR="00FF6333" w:rsidRDefault="00FE58DF">
      <w:pPr>
        <w:pStyle w:val="Heading3"/>
        <w:numPr>
          <w:ilvl w:val="2"/>
          <w:numId w:val="6"/>
        </w:numPr>
        <w:rPr>
          <w:lang w:eastAsia="zh-CN"/>
        </w:rPr>
      </w:pPr>
      <w:r>
        <w:rPr>
          <w:lang w:eastAsia="zh-CN"/>
        </w:rPr>
        <w:t>Channel model</w:t>
      </w:r>
    </w:p>
    <w:p w14:paraId="7485503F" w14:textId="77777777" w:rsidR="00FF6333" w:rsidRDefault="00FE58DF">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FF6333" w14:paraId="4C92160F" w14:textId="77777777">
        <w:trPr>
          <w:trHeight w:val="470"/>
        </w:trPr>
        <w:tc>
          <w:tcPr>
            <w:tcW w:w="889" w:type="dxa"/>
            <w:shd w:val="clear" w:color="auto" w:fill="E2EFD9" w:themeFill="accent6" w:themeFillTint="33"/>
            <w:vAlign w:val="center"/>
          </w:tcPr>
          <w:p w14:paraId="39647F84"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5F7CC3E4"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5073F2F8"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0B3CF89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3D18E92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proofErr w:type="gramStart"/>
            <w:r>
              <w:rPr>
                <w:b/>
                <w:bCs/>
                <w:color w:val="000000"/>
                <w:sz w:val="18"/>
                <w:szCs w:val="18"/>
                <w:lang w:eastAsia="ko-KR"/>
              </w:rPr>
              <w:t>Mg,Ng</w:t>
            </w:r>
            <w:proofErr w:type="gramEnd"/>
            <w:r>
              <w:rPr>
                <w:b/>
                <w:bCs/>
                <w:color w:val="000000"/>
                <w:sz w:val="18"/>
                <w:szCs w:val="18"/>
                <w:lang w:eastAsia="ko-KR"/>
              </w:rPr>
              <w:t>,M,N,P</w:t>
            </w:r>
            <w:proofErr w:type="spellEnd"/>
            <w:r>
              <w:rPr>
                <w:b/>
                <w:bCs/>
                <w:color w:val="000000"/>
                <w:sz w:val="18"/>
                <w:szCs w:val="18"/>
                <w:lang w:eastAsia="ko-KR"/>
              </w:rPr>
              <w:t>)</w:t>
            </w:r>
          </w:p>
        </w:tc>
        <w:tc>
          <w:tcPr>
            <w:tcW w:w="1128" w:type="dxa"/>
            <w:shd w:val="clear" w:color="auto" w:fill="E2EFD9" w:themeFill="accent6" w:themeFillTint="33"/>
            <w:vAlign w:val="center"/>
          </w:tcPr>
          <w:p w14:paraId="7FB48CF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FF6333" w14:paraId="78FEFB68"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52E5E"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3B09BBA" w14:textId="77777777" w:rsidR="00FF6333" w:rsidRDefault="00FE58DF">
            <w:pPr>
              <w:overflowPunct/>
              <w:autoSpaceDE/>
              <w:autoSpaceDN/>
              <w:adjustRightInd/>
              <w:spacing w:after="0"/>
              <w:textAlignment w:val="auto"/>
              <w:rPr>
                <w:sz w:val="16"/>
                <w:szCs w:val="16"/>
                <w:lang w:eastAsia="zh-CN"/>
              </w:rPr>
            </w:pPr>
            <w:r>
              <w:rPr>
                <w:sz w:val="16"/>
                <w:szCs w:val="16"/>
                <w:lang w:eastAsia="zh-CN"/>
              </w:rPr>
              <w:t>Normal CP</w:t>
            </w:r>
          </w:p>
          <w:p w14:paraId="7952DE4C" w14:textId="77777777" w:rsidR="00FF6333" w:rsidRDefault="00FF6333">
            <w:pPr>
              <w:overflowPunct/>
              <w:autoSpaceDE/>
              <w:autoSpaceDN/>
              <w:adjustRightInd/>
              <w:spacing w:after="0"/>
              <w:textAlignment w:val="auto"/>
              <w:rPr>
                <w:sz w:val="16"/>
                <w:szCs w:val="16"/>
                <w:lang w:eastAsia="zh-CN"/>
              </w:rPr>
            </w:pPr>
          </w:p>
          <w:p w14:paraId="7B26FE7F" w14:textId="77777777" w:rsidR="00FF6333" w:rsidRDefault="00FE58DF">
            <w:pPr>
              <w:overflowPunct/>
              <w:autoSpaceDE/>
              <w:autoSpaceDN/>
              <w:adjustRightInd/>
              <w:spacing w:after="0"/>
              <w:textAlignment w:val="auto"/>
              <w:rPr>
                <w:sz w:val="16"/>
                <w:szCs w:val="16"/>
                <w:lang w:eastAsia="zh-CN"/>
              </w:rPr>
            </w:pPr>
            <w:r>
              <w:rPr>
                <w:sz w:val="16"/>
                <w:szCs w:val="16"/>
                <w:lang w:eastAsia="zh-CN"/>
              </w:rPr>
              <w:t>Extended CP</w:t>
            </w:r>
          </w:p>
          <w:p w14:paraId="21FE35C4" w14:textId="77777777" w:rsidR="00FF6333" w:rsidRDefault="00FF6333">
            <w:pPr>
              <w:overflowPunct/>
              <w:autoSpaceDE/>
              <w:autoSpaceDN/>
              <w:adjustRightInd/>
              <w:spacing w:after="0"/>
              <w:textAlignment w:val="auto"/>
              <w:rPr>
                <w:sz w:val="16"/>
                <w:szCs w:val="16"/>
                <w:lang w:eastAsia="zh-CN"/>
              </w:rPr>
            </w:pPr>
          </w:p>
          <w:p w14:paraId="30615BC6" w14:textId="77777777" w:rsidR="00FF6333" w:rsidRDefault="00FE58DF">
            <w:pPr>
              <w:overflowPunct/>
              <w:autoSpaceDE/>
              <w:autoSpaceDN/>
              <w:adjustRightInd/>
              <w:spacing w:after="0"/>
              <w:textAlignment w:val="auto"/>
              <w:rPr>
                <w:strike/>
                <w:sz w:val="16"/>
                <w:szCs w:val="16"/>
                <w:lang w:eastAsia="zh-CN"/>
              </w:rPr>
            </w:pPr>
            <w:r>
              <w:rPr>
                <w:sz w:val="16"/>
                <w:szCs w:val="16"/>
                <w:lang w:eastAsia="zh-CN"/>
              </w:rPr>
              <w:t xml:space="preserve">Note: ECP is not expected to be applicable in all SCS and channel conditions, and companies providing results for ECP are encouraged to provide evaluation results with </w:t>
            </w:r>
            <w:r>
              <w:rPr>
                <w:sz w:val="16"/>
                <w:szCs w:val="16"/>
                <w:lang w:eastAsia="zh-CN"/>
              </w:rPr>
              <w:lastRenderedPageBreak/>
              <w:t>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A7DEB" w14:textId="77777777" w:rsidR="00FF6333" w:rsidRDefault="00FE58DF">
            <w:pPr>
              <w:overflowPunct/>
              <w:autoSpaceDE/>
              <w:autoSpaceDN/>
              <w:adjustRightInd/>
              <w:spacing w:after="0"/>
              <w:textAlignment w:val="auto"/>
              <w:rPr>
                <w:sz w:val="16"/>
                <w:szCs w:val="16"/>
                <w:lang w:eastAsia="zh-CN"/>
              </w:rPr>
            </w:pPr>
            <w:r>
              <w:rPr>
                <w:sz w:val="16"/>
                <w:szCs w:val="16"/>
                <w:lang w:eastAsia="zh-CN"/>
              </w:rPr>
              <w:lastRenderedPageBreak/>
              <w:t xml:space="preserve">TDL </w:t>
            </w:r>
            <w:proofErr w:type="gramStart"/>
            <w:r>
              <w:rPr>
                <w:sz w:val="16"/>
                <w:szCs w:val="16"/>
                <w:lang w:eastAsia="zh-CN"/>
              </w:rPr>
              <w:t xml:space="preserve">model </w:t>
            </w:r>
            <w:r>
              <w:rPr>
                <w:strike/>
                <w:sz w:val="16"/>
                <w:szCs w:val="16"/>
                <w:lang w:eastAsia="zh-CN"/>
              </w:rPr>
              <w:t xml:space="preserve"> </w:t>
            </w:r>
            <w:r>
              <w:rPr>
                <w:sz w:val="16"/>
                <w:szCs w:val="16"/>
                <w:lang w:eastAsia="zh-CN"/>
              </w:rPr>
              <w:t>as</w:t>
            </w:r>
            <w:proofErr w:type="gramEnd"/>
            <w:r>
              <w:rPr>
                <w:sz w:val="16"/>
                <w:szCs w:val="16"/>
                <w:lang w:eastAsia="zh-CN"/>
              </w:rPr>
              <w:t xml:space="preserve"> defined in of TR38.901 Section 7.7.2:</w:t>
            </w:r>
          </w:p>
          <w:p w14:paraId="078D62B0" w14:textId="77777777" w:rsidR="00FF6333" w:rsidRDefault="00FE58DF">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560FA3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310F7D9B" w14:textId="77777777" w:rsidR="00FF6333" w:rsidRDefault="00FF6333">
            <w:pPr>
              <w:overflowPunct/>
              <w:autoSpaceDE/>
              <w:autoSpaceDN/>
              <w:adjustRightInd/>
              <w:spacing w:after="0"/>
              <w:textAlignment w:val="auto"/>
              <w:rPr>
                <w:sz w:val="16"/>
                <w:szCs w:val="16"/>
                <w:lang w:eastAsia="zh-CN"/>
              </w:rPr>
            </w:pPr>
          </w:p>
          <w:p w14:paraId="3A526EFD" w14:textId="77777777" w:rsidR="00FF6333" w:rsidRDefault="00FE58DF">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0778A4E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CDL-B (20ns, 50ns DS)</w:t>
            </w:r>
          </w:p>
          <w:p w14:paraId="3A5BB060" w14:textId="77777777" w:rsidR="00FF6333" w:rsidRDefault="00FE58DF">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6A8A2704"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5107C3FB" w14:textId="77777777" w:rsidR="00FF6333" w:rsidRDefault="00FF6333">
            <w:pPr>
              <w:overflowPunct/>
              <w:autoSpaceDE/>
              <w:autoSpaceDN/>
              <w:adjustRightInd/>
              <w:spacing w:after="0"/>
              <w:textAlignment w:val="auto"/>
              <w:rPr>
                <w:sz w:val="16"/>
                <w:szCs w:val="16"/>
                <w:lang w:eastAsia="zh-CN"/>
              </w:rPr>
            </w:pPr>
          </w:p>
          <w:p w14:paraId="31F653DE" w14:textId="77777777" w:rsidR="00FF6333" w:rsidRDefault="00FE58DF">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51FC43C3" w14:textId="77777777" w:rsidR="00FF6333" w:rsidRDefault="00FE58DF">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55C0810E"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 xml:space="preserve">Use mean angular spread values from Table 7.5.6-Part2 (for ASD, </w:t>
            </w:r>
            <w:r>
              <w:rPr>
                <w:rFonts w:ascii="Times New Roman" w:hAnsi="Times New Roman"/>
                <w:sz w:val="16"/>
                <w:szCs w:val="16"/>
                <w:highlight w:val="yellow"/>
                <w:lang w:eastAsia="zh-CN"/>
              </w:rPr>
              <w:lastRenderedPageBreak/>
              <w:t>ASA, and ZSA) and Table 7.5-10 (for ZSD)</w:t>
            </w:r>
          </w:p>
          <w:p w14:paraId="5523E188"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5C900A60"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1CEAFB44" w14:textId="77777777" w:rsidR="00FF6333" w:rsidRDefault="00FE58DF">
            <w:pPr>
              <w:pStyle w:val="ListParagraph"/>
              <w:numPr>
                <w:ilvl w:val="0"/>
                <w:numId w:val="8"/>
              </w:numPr>
              <w:rPr>
                <w:sz w:val="16"/>
                <w:szCs w:val="16"/>
                <w:highlight w:val="yellow"/>
                <w:lang w:eastAsia="zh-CN"/>
              </w:rPr>
            </w:pPr>
            <w:r>
              <w:rPr>
                <w:rFonts w:ascii="Times New Roman" w:hAnsi="Times New Roman"/>
                <w:sz w:val="16"/>
                <w:szCs w:val="16"/>
                <w:highlight w:val="yellow"/>
                <w:lang w:eastAsia="zh-CN"/>
              </w:rPr>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7DB612E0" w14:textId="77777777" w:rsidR="00FF6333" w:rsidRDefault="00FE58DF">
            <w:pPr>
              <w:spacing w:after="0"/>
              <w:ind w:left="288"/>
              <w:rPr>
                <w:sz w:val="16"/>
                <w:szCs w:val="16"/>
                <w:highlight w:val="yellow"/>
                <w:lang w:eastAsia="zh-CN"/>
              </w:rPr>
            </w:pPr>
            <w:r>
              <w:rPr>
                <w:sz w:val="16"/>
                <w:szCs w:val="16"/>
                <w:highlight w:val="yellow"/>
                <w:lang w:eastAsia="zh-CN"/>
              </w:rPr>
              <w:t xml:space="preserve">(b) </w:t>
            </w:r>
            <w:proofErr w:type="spellStart"/>
            <w:r>
              <w:rPr>
                <w:sz w:val="16"/>
                <w:szCs w:val="16"/>
                <w:highlight w:val="yellow"/>
                <w:lang w:eastAsia="zh-CN"/>
              </w:rPr>
              <w:t>UMi</w:t>
            </w:r>
            <w:proofErr w:type="spellEnd"/>
            <w:r>
              <w:rPr>
                <w:sz w:val="16"/>
                <w:szCs w:val="16"/>
                <w:highlight w:val="yellow"/>
                <w:lang w:eastAsia="zh-CN"/>
              </w:rPr>
              <w:t xml:space="preserve"> – Street Canyon NLOS: CDL-B (50 ns DS), and </w:t>
            </w:r>
            <w:proofErr w:type="spellStart"/>
            <w:r>
              <w:rPr>
                <w:sz w:val="16"/>
                <w:szCs w:val="16"/>
                <w:highlight w:val="yellow"/>
                <w:lang w:eastAsia="zh-CN"/>
              </w:rPr>
              <w:t>UMi</w:t>
            </w:r>
            <w:proofErr w:type="spellEnd"/>
            <w:r>
              <w:rPr>
                <w:sz w:val="16"/>
                <w:szCs w:val="16"/>
                <w:highlight w:val="yellow"/>
                <w:lang w:eastAsia="zh-CN"/>
              </w:rPr>
              <w:t xml:space="preserve"> – Street Canyon LOS: CDL-D (30 ns)</w:t>
            </w:r>
          </w:p>
          <w:p w14:paraId="4CFF1DE6"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22AEA93"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3760A6D"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127AEFB6" w14:textId="77777777" w:rsidR="00FF6333" w:rsidRDefault="00FE58DF">
            <w:pPr>
              <w:pStyle w:val="ListParagraph"/>
              <w:numPr>
                <w:ilvl w:val="0"/>
                <w:numId w:val="8"/>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114AD331" w14:textId="77777777" w:rsidR="00FF6333" w:rsidRDefault="00FE58DF">
            <w:pPr>
              <w:spacing w:after="0"/>
              <w:ind w:left="288"/>
              <w:rPr>
                <w:sz w:val="16"/>
                <w:szCs w:val="16"/>
                <w:lang w:eastAsia="zh-CN"/>
              </w:rPr>
            </w:pPr>
            <w:r>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sz w:val="16"/>
                <w:szCs w:val="16"/>
                <w:highlight w:val="yellow"/>
                <w:lang w:eastAsia="zh-CN"/>
              </w:rPr>
              <w:t>angles</w:t>
            </w:r>
            <w:proofErr w:type="gramEnd"/>
            <w:r>
              <w:rPr>
                <w:sz w:val="16"/>
                <w:szCs w:val="16"/>
                <w:highlight w:val="yellow"/>
                <w:lang w:eastAsia="zh-CN"/>
              </w:rPr>
              <w:t xml:space="preserve"> they are encouraged to report the details. The mean K-factor is used to scale the tap powers as described in TR38.901 section 7.7.6.</w:t>
            </w:r>
          </w:p>
          <w:p w14:paraId="7E94A982" w14:textId="77777777" w:rsidR="00FF6333" w:rsidRDefault="00FF6333">
            <w:pPr>
              <w:overflowPunct/>
              <w:autoSpaceDE/>
              <w:autoSpaceDN/>
              <w:adjustRightInd/>
              <w:spacing w:after="0"/>
              <w:textAlignment w:val="auto"/>
              <w:rPr>
                <w:sz w:val="16"/>
                <w:szCs w:val="16"/>
                <w:lang w:eastAsia="zh-CN"/>
              </w:rPr>
            </w:pPr>
          </w:p>
          <w:p w14:paraId="2837CE99"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7FFD8C7C" w14:textId="77777777" w:rsidR="00FF6333" w:rsidRDefault="00FF6333">
            <w:pPr>
              <w:overflowPunct/>
              <w:autoSpaceDE/>
              <w:autoSpaceDN/>
              <w:adjustRightInd/>
              <w:spacing w:after="0"/>
              <w:textAlignment w:val="auto"/>
              <w:rPr>
                <w:sz w:val="16"/>
                <w:szCs w:val="16"/>
                <w:lang w:eastAsia="zh-CN"/>
              </w:rPr>
            </w:pPr>
          </w:p>
          <w:p w14:paraId="3D036722"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46986761" w14:textId="77777777" w:rsidR="00FF6333" w:rsidRDefault="00FF6333">
            <w:pPr>
              <w:overflowPunct/>
              <w:autoSpaceDE/>
              <w:autoSpaceDN/>
              <w:adjustRightInd/>
              <w:spacing w:after="0"/>
              <w:textAlignment w:val="auto"/>
              <w:rPr>
                <w:sz w:val="16"/>
                <w:szCs w:val="16"/>
                <w:lang w:eastAsia="zh-CN"/>
              </w:rPr>
            </w:pPr>
          </w:p>
          <w:p w14:paraId="5FC2E0E2"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523A267A" w14:textId="77777777" w:rsidR="00FF6333" w:rsidRDefault="00FF6333">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E2F123" w14:textId="77777777" w:rsidR="00FF6333" w:rsidRDefault="00FE58DF">
            <w:pPr>
              <w:pStyle w:val="BodyText"/>
              <w:spacing w:after="0"/>
              <w:rPr>
                <w:sz w:val="16"/>
                <w:szCs w:val="16"/>
                <w:lang w:eastAsia="zh-CN"/>
              </w:rPr>
            </w:pPr>
            <w:r>
              <w:rPr>
                <w:sz w:val="16"/>
                <w:szCs w:val="16"/>
                <w:lang w:eastAsia="zh-CN"/>
              </w:rPr>
              <w:lastRenderedPageBreak/>
              <w:t>For TDL model:</w:t>
            </w:r>
          </w:p>
          <w:p w14:paraId="6C4984E2" w14:textId="77777777" w:rsidR="00FF6333" w:rsidRDefault="00FE58DF">
            <w:pPr>
              <w:pStyle w:val="BodyText"/>
              <w:spacing w:after="0"/>
              <w:rPr>
                <w:sz w:val="16"/>
                <w:szCs w:val="16"/>
                <w:lang w:eastAsia="zh-CN"/>
              </w:rPr>
            </w:pPr>
            <w:r>
              <w:rPr>
                <w:sz w:val="16"/>
                <w:szCs w:val="16"/>
                <w:lang w:eastAsia="zh-CN"/>
              </w:rPr>
              <w:t>- 2x2</w:t>
            </w:r>
          </w:p>
          <w:p w14:paraId="5B7BC2A4" w14:textId="77777777" w:rsidR="00FF6333" w:rsidRDefault="00FE58DF">
            <w:pPr>
              <w:pStyle w:val="BodyText"/>
              <w:spacing w:after="0"/>
              <w:rPr>
                <w:sz w:val="16"/>
                <w:szCs w:val="16"/>
                <w:lang w:eastAsia="zh-CN"/>
              </w:rPr>
            </w:pPr>
            <w:r>
              <w:rPr>
                <w:sz w:val="16"/>
                <w:szCs w:val="16"/>
                <w:lang w:eastAsia="zh-CN"/>
              </w:rPr>
              <w:t>- 1x2 (optional)</w:t>
            </w:r>
          </w:p>
          <w:p w14:paraId="35E70730" w14:textId="77777777" w:rsidR="00FF6333" w:rsidRDefault="00FF6333">
            <w:pPr>
              <w:pStyle w:val="BodyText"/>
              <w:spacing w:after="0"/>
              <w:rPr>
                <w:sz w:val="16"/>
                <w:szCs w:val="16"/>
                <w:lang w:eastAsia="zh-CN"/>
              </w:rPr>
            </w:pPr>
          </w:p>
          <w:p w14:paraId="7B0B8EB5" w14:textId="77777777" w:rsidR="00FF6333" w:rsidRDefault="00FE58DF">
            <w:pPr>
              <w:pStyle w:val="BodyText"/>
              <w:spacing w:after="0"/>
              <w:rPr>
                <w:sz w:val="16"/>
                <w:szCs w:val="16"/>
                <w:lang w:eastAsia="zh-CN"/>
              </w:rPr>
            </w:pPr>
            <w:r>
              <w:rPr>
                <w:sz w:val="16"/>
                <w:szCs w:val="16"/>
                <w:lang w:eastAsia="zh-CN"/>
              </w:rPr>
              <w:t>For CDL model:</w:t>
            </w:r>
          </w:p>
          <w:p w14:paraId="056EA088" w14:textId="77777777" w:rsidR="00FF6333" w:rsidRDefault="00FE58DF">
            <w:pPr>
              <w:pStyle w:val="BodyText"/>
              <w:spacing w:after="0"/>
              <w:rPr>
                <w:sz w:val="16"/>
                <w:szCs w:val="16"/>
                <w:lang w:eastAsia="zh-CN"/>
              </w:rPr>
            </w:pPr>
            <w:r>
              <w:rPr>
                <w:sz w:val="16"/>
                <w:szCs w:val="16"/>
                <w:lang w:eastAsia="zh-CN"/>
              </w:rPr>
              <w:t>Configuration 1:</w:t>
            </w:r>
          </w:p>
          <w:p w14:paraId="00112EBE" w14:textId="77777777" w:rsidR="00FF6333" w:rsidRDefault="00FE58DF">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2E3ADE61" w14:textId="77777777" w:rsidR="00FF6333" w:rsidRDefault="00FE58DF">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372014A" w14:textId="77777777" w:rsidR="00FF6333" w:rsidRDefault="00FE58DF">
            <w:pPr>
              <w:pStyle w:val="BodyText"/>
              <w:spacing w:after="0"/>
              <w:rPr>
                <w:sz w:val="16"/>
                <w:szCs w:val="16"/>
                <w:lang w:eastAsia="zh-CN"/>
              </w:rPr>
            </w:pPr>
            <w:r>
              <w:rPr>
                <w:sz w:val="16"/>
                <w:szCs w:val="16"/>
                <w:lang w:eastAsia="zh-CN"/>
              </w:rPr>
              <w:t>Configuration 2:</w:t>
            </w:r>
          </w:p>
          <w:p w14:paraId="67A83106" w14:textId="77777777" w:rsidR="00FF6333" w:rsidRDefault="00FE58DF">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A6D9569" w14:textId="77777777" w:rsidR="00FF6333" w:rsidRDefault="00FE58DF">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909BC02" w14:textId="77777777" w:rsidR="00FF6333" w:rsidRDefault="00FF6333">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7E4A8E" w14:textId="77777777" w:rsidR="00FF6333" w:rsidRDefault="00FE58DF">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68FFAC1B" w14:textId="77777777" w:rsidR="00FF6333" w:rsidRDefault="00FF6333">
      <w:pPr>
        <w:pStyle w:val="BodyText"/>
        <w:spacing w:after="0"/>
        <w:rPr>
          <w:sz w:val="22"/>
          <w:szCs w:val="22"/>
          <w:lang w:eastAsia="zh-CN"/>
        </w:rPr>
      </w:pPr>
    </w:p>
    <w:p w14:paraId="337A743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7BC9CEE6" w14:textId="77777777" w:rsidR="00FF6333" w:rsidRDefault="00FF6333">
      <w:pPr>
        <w:pStyle w:val="BodyText"/>
        <w:spacing w:after="0"/>
        <w:rPr>
          <w:rFonts w:ascii="Times New Roman" w:hAnsi="Times New Roman"/>
          <w:sz w:val="22"/>
          <w:szCs w:val="22"/>
          <w:lang w:eastAsia="zh-CN"/>
        </w:rPr>
      </w:pPr>
    </w:p>
    <w:p w14:paraId="08135B1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array orientations, the delay spread statistics can be substantially under-estimated. It is also observed that a single panel UE, or a dual panel UE with one panel fully/partially blocked, experiences larger delay spreads than a dual panel UE without any blocking.</w:t>
      </w:r>
    </w:p>
    <w:p w14:paraId="699A8633" w14:textId="77777777" w:rsidR="00FF6333" w:rsidRDefault="00FF6333">
      <w:pPr>
        <w:pStyle w:val="BodyText"/>
        <w:spacing w:after="0"/>
        <w:rPr>
          <w:rFonts w:ascii="Times New Roman" w:hAnsi="Times New Roman"/>
          <w:sz w:val="22"/>
          <w:szCs w:val="22"/>
          <w:lang w:eastAsia="zh-CN"/>
        </w:rPr>
      </w:pPr>
    </w:p>
    <w:p w14:paraId="681B549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modification to CDL channel models, it is observed in [[60], Intel] that the measured RMS delay spread after Tx/Rx beamforming from the scaled ray angles based on indoor office scenario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of the modified models are similar to the measured RMS delay spread after Tx/Rx beamforming for original CDL-B/CDL-D model. Furthermore, it is observed that the scaling of the power and angle values using Indoor office LOS 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LOS for the modified models have little impact to the power delay profile (as the power </w:t>
      </w:r>
      <w:r>
        <w:rPr>
          <w:rFonts w:ascii="Times New Roman" w:hAnsi="Times New Roman"/>
          <w:sz w:val="22"/>
          <w:szCs w:val="22"/>
          <w:lang w:eastAsia="zh-CN"/>
        </w:rPr>
        <w:lastRenderedPageBreak/>
        <w:t xml:space="preserve">of the tap </w:t>
      </w:r>
      <w:proofErr w:type="spellStart"/>
      <w:r>
        <w:rPr>
          <w:rFonts w:ascii="Times New Roman" w:hAnsi="Times New Roman"/>
          <w:sz w:val="22"/>
          <w:szCs w:val="22"/>
          <w:lang w:eastAsia="zh-CN"/>
        </w:rPr>
        <w:t>wih</w:t>
      </w:r>
      <w:proofErr w:type="spellEnd"/>
      <w:r>
        <w:rPr>
          <w:rFonts w:ascii="Times New Roman" w:hAnsi="Times New Roman"/>
          <w:sz w:val="22"/>
          <w:szCs w:val="22"/>
          <w:lang w:eastAsia="zh-CN"/>
        </w:rPr>
        <w:t xml:space="preserve">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7B897E5E" w14:textId="77777777" w:rsidR="00FF6333" w:rsidRDefault="00FF6333">
      <w:pPr>
        <w:pStyle w:val="BodyText"/>
        <w:spacing w:after="0"/>
        <w:rPr>
          <w:rFonts w:ascii="Times New Roman" w:hAnsi="Times New Roman"/>
          <w:sz w:val="22"/>
          <w:szCs w:val="22"/>
          <w:lang w:eastAsia="zh-CN"/>
        </w:rPr>
      </w:pPr>
    </w:p>
    <w:p w14:paraId="64C1E7F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DECC67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F86DE54" w14:textId="77777777" w:rsidR="00FF6333" w:rsidRDefault="00FF6333">
      <w:pPr>
        <w:pStyle w:val="BodyText"/>
        <w:spacing w:after="0"/>
        <w:rPr>
          <w:rFonts w:ascii="Times New Roman" w:hAnsi="Times New Roman"/>
          <w:sz w:val="22"/>
          <w:szCs w:val="22"/>
          <w:lang w:eastAsia="zh-CN"/>
        </w:rPr>
      </w:pPr>
    </w:p>
    <w:p w14:paraId="740C3CB7" w14:textId="77777777" w:rsidR="00FF6333" w:rsidRDefault="00FE58DF">
      <w:pPr>
        <w:rPr>
          <w:sz w:val="22"/>
          <w:szCs w:val="22"/>
        </w:rPr>
      </w:pPr>
      <w:r>
        <w:rPr>
          <w:sz w:val="22"/>
          <w:szCs w:val="22"/>
        </w:rPr>
        <w:t xml:space="preserve">Proposal #2 for discussion: </w:t>
      </w:r>
    </w:p>
    <w:p w14:paraId="14823098" w14:textId="77777777" w:rsidR="00FF6333" w:rsidRDefault="00FE58DF">
      <w:pPr>
        <w:pStyle w:val="ListParagraph"/>
        <w:numPr>
          <w:ilvl w:val="0"/>
          <w:numId w:val="9"/>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618EF149" w14:textId="77777777" w:rsidR="00FF6333" w:rsidRDefault="00FF6333">
      <w:pPr>
        <w:pStyle w:val="BodyText"/>
        <w:spacing w:after="0"/>
        <w:rPr>
          <w:rFonts w:ascii="Times New Roman" w:hAnsi="Times New Roman"/>
          <w:sz w:val="22"/>
          <w:szCs w:val="22"/>
          <w:lang w:eastAsia="zh-CN"/>
        </w:rPr>
      </w:pPr>
    </w:p>
    <w:p w14:paraId="43CB74F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CF9907D" w14:textId="77777777">
        <w:trPr>
          <w:trHeight w:val="224"/>
        </w:trPr>
        <w:tc>
          <w:tcPr>
            <w:tcW w:w="1871" w:type="dxa"/>
            <w:shd w:val="clear" w:color="auto" w:fill="FFE599" w:themeFill="accent4" w:themeFillTint="66"/>
          </w:tcPr>
          <w:p w14:paraId="6F52A30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04472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1D7F8CFC" w14:textId="77777777">
        <w:trPr>
          <w:trHeight w:val="24"/>
        </w:trPr>
        <w:tc>
          <w:tcPr>
            <w:tcW w:w="1871" w:type="dxa"/>
          </w:tcPr>
          <w:p w14:paraId="3D28F39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714A15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FF6333" w14:paraId="4EAB9F53" w14:textId="77777777">
        <w:trPr>
          <w:trHeight w:val="339"/>
        </w:trPr>
        <w:tc>
          <w:tcPr>
            <w:tcW w:w="1871" w:type="dxa"/>
          </w:tcPr>
          <w:p w14:paraId="4150605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38D87D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27A0CB20" w14:textId="77777777" w:rsidR="00FF6333" w:rsidRDefault="00FF6333">
            <w:pPr>
              <w:pStyle w:val="BodyText"/>
              <w:spacing w:before="0" w:after="0" w:line="240" w:lineRule="auto"/>
              <w:rPr>
                <w:rFonts w:ascii="Times New Roman" w:hAnsi="Times New Roman"/>
                <w:sz w:val="22"/>
                <w:szCs w:val="22"/>
                <w:lang w:eastAsia="zh-CN"/>
              </w:rPr>
            </w:pPr>
          </w:p>
          <w:p w14:paraId="5E9D4EC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3E5404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1CDFBEE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FF6333" w14:paraId="5E389B3A" w14:textId="77777777">
        <w:trPr>
          <w:trHeight w:val="339"/>
        </w:trPr>
        <w:tc>
          <w:tcPr>
            <w:tcW w:w="1871" w:type="dxa"/>
          </w:tcPr>
          <w:p w14:paraId="290C133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F49D33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2DA3564" w14:textId="77777777">
        <w:trPr>
          <w:trHeight w:val="339"/>
        </w:trPr>
        <w:tc>
          <w:tcPr>
            <w:tcW w:w="1871" w:type="dxa"/>
          </w:tcPr>
          <w:p w14:paraId="3CA7ED64"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14AEFB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1601D862" w14:textId="77777777">
        <w:trPr>
          <w:trHeight w:val="339"/>
        </w:trPr>
        <w:tc>
          <w:tcPr>
            <w:tcW w:w="1871" w:type="dxa"/>
          </w:tcPr>
          <w:p w14:paraId="083EF9E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304B0D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FF6333" w14:paraId="53D871CD" w14:textId="77777777">
        <w:trPr>
          <w:trHeight w:val="339"/>
        </w:trPr>
        <w:tc>
          <w:tcPr>
            <w:tcW w:w="1871" w:type="dxa"/>
          </w:tcPr>
          <w:p w14:paraId="5FD6E484"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52098FA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FF6333" w14:paraId="3A6FAAE8" w14:textId="77777777">
        <w:trPr>
          <w:trHeight w:val="339"/>
        </w:trPr>
        <w:tc>
          <w:tcPr>
            <w:tcW w:w="1871" w:type="dxa"/>
          </w:tcPr>
          <w:p w14:paraId="31929C8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08C368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7E1464BA" w14:textId="77777777" w:rsidR="00FF6333" w:rsidRDefault="00FF6333">
            <w:pPr>
              <w:pStyle w:val="BodyText"/>
              <w:spacing w:before="0" w:after="0" w:line="240" w:lineRule="auto"/>
              <w:rPr>
                <w:rFonts w:ascii="Times New Roman" w:hAnsi="Times New Roman"/>
                <w:sz w:val="22"/>
                <w:szCs w:val="22"/>
                <w:lang w:eastAsia="zh-CN"/>
              </w:rPr>
            </w:pPr>
          </w:p>
          <w:p w14:paraId="6F6940A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33E26E6F" w14:textId="77777777" w:rsidR="00FF6333" w:rsidRDefault="00FF6333">
            <w:pPr>
              <w:pStyle w:val="BodyText"/>
              <w:spacing w:before="0" w:after="0" w:line="240" w:lineRule="auto"/>
              <w:rPr>
                <w:rFonts w:ascii="Times New Roman" w:hAnsi="Times New Roman"/>
                <w:sz w:val="22"/>
                <w:szCs w:val="22"/>
                <w:lang w:eastAsia="zh-CN"/>
              </w:rPr>
            </w:pPr>
          </w:p>
          <w:p w14:paraId="10B3667A" w14:textId="77777777" w:rsidR="00FF6333" w:rsidRDefault="00FE58DF">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 xml:space="preserve">Hence, as a compromise, we are willing to accept that the modified CDL-B/D models that we proposed remain optional. However, to make sure that we capture a suitable </w:t>
            </w:r>
            <w:r>
              <w:rPr>
                <w:rFonts w:ascii="Times New Roman" w:hAnsi="Times New Roman"/>
                <w:b/>
                <w:bCs/>
                <w:sz w:val="22"/>
                <w:szCs w:val="22"/>
                <w:lang w:eastAsia="zh-CN"/>
              </w:rPr>
              <w:lastRenderedPageBreak/>
              <w:t>range of deployment scenarios, LOS probabilities, UE antenna designs, # of panels, etc. then we strongly prefer that 40 ns is added to the baseline TDL-A channel model in addition to 20 ns.</w:t>
            </w:r>
          </w:p>
          <w:p w14:paraId="4D6F1B1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FF6333" w14:paraId="3F8EB87C" w14:textId="77777777">
        <w:trPr>
          <w:trHeight w:val="339"/>
        </w:trPr>
        <w:tc>
          <w:tcPr>
            <w:tcW w:w="1871" w:type="dxa"/>
          </w:tcPr>
          <w:p w14:paraId="68FC66C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02B6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FF6333" w14:paraId="4536F861" w14:textId="77777777">
        <w:trPr>
          <w:trHeight w:val="339"/>
        </w:trPr>
        <w:tc>
          <w:tcPr>
            <w:tcW w:w="1871" w:type="dxa"/>
          </w:tcPr>
          <w:p w14:paraId="6148364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A5620D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FF6333" w14:paraId="09F043EE" w14:textId="77777777">
        <w:trPr>
          <w:trHeight w:val="339"/>
        </w:trPr>
        <w:tc>
          <w:tcPr>
            <w:tcW w:w="1871" w:type="dxa"/>
          </w:tcPr>
          <w:p w14:paraId="68E3690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740BF1A" w14:textId="77777777" w:rsidR="00FF6333" w:rsidRDefault="00FE58DF">
            <w:pPr>
              <w:pStyle w:val="BodyText"/>
              <w:spacing w:after="0"/>
              <w:rPr>
                <w:rFonts w:ascii="Times New Roman" w:hAnsi="Times New Roman"/>
                <w:sz w:val="22"/>
                <w:szCs w:val="22"/>
                <w:lang w:eastAsia="zh-CN"/>
              </w:rPr>
            </w:pPr>
            <w:r>
              <w:rPr>
                <w:rFonts w:eastAsia="Times New Roman"/>
                <w:sz w:val="24"/>
              </w:rPr>
              <w:t>We support the Moderator’s proposal.</w:t>
            </w:r>
          </w:p>
        </w:tc>
      </w:tr>
      <w:tr w:rsidR="00FF6333" w14:paraId="19AA9A12" w14:textId="77777777">
        <w:trPr>
          <w:trHeight w:val="339"/>
        </w:trPr>
        <w:tc>
          <w:tcPr>
            <w:tcW w:w="1871" w:type="dxa"/>
          </w:tcPr>
          <w:p w14:paraId="616AC21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57A6161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FF6333" w14:paraId="1B73B6BA" w14:textId="77777777">
        <w:trPr>
          <w:trHeight w:val="339"/>
        </w:trPr>
        <w:tc>
          <w:tcPr>
            <w:tcW w:w="1871" w:type="dxa"/>
          </w:tcPr>
          <w:p w14:paraId="40E567FA"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BD2A79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6AF61023" w14:textId="77777777">
        <w:trPr>
          <w:trHeight w:val="339"/>
        </w:trPr>
        <w:tc>
          <w:tcPr>
            <w:tcW w:w="1871" w:type="dxa"/>
          </w:tcPr>
          <w:p w14:paraId="545EB68B" w14:textId="01768F6E"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508DCCC9" w14:textId="00A43B68"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330642" w14:paraId="6C289A09" w14:textId="77777777">
        <w:trPr>
          <w:trHeight w:val="339"/>
        </w:trPr>
        <w:tc>
          <w:tcPr>
            <w:tcW w:w="1871" w:type="dxa"/>
          </w:tcPr>
          <w:p w14:paraId="61F61F67" w14:textId="4CAE519B" w:rsid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3A1FAC7A" w14:textId="567D7DDA"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bl>
    <w:p w14:paraId="4135CEDE" w14:textId="77777777" w:rsidR="00FF6333" w:rsidRDefault="00FF6333">
      <w:pPr>
        <w:pStyle w:val="BodyText"/>
        <w:spacing w:after="0"/>
        <w:rPr>
          <w:sz w:val="22"/>
          <w:szCs w:val="22"/>
          <w:lang w:eastAsia="zh-CN"/>
        </w:rPr>
      </w:pPr>
    </w:p>
    <w:p w14:paraId="484DF78F" w14:textId="77777777" w:rsidR="00FF6333" w:rsidRDefault="00FE58DF">
      <w:pPr>
        <w:pStyle w:val="Heading3"/>
        <w:numPr>
          <w:ilvl w:val="2"/>
          <w:numId w:val="6"/>
        </w:numPr>
        <w:rPr>
          <w:lang w:eastAsia="zh-CN"/>
        </w:rPr>
      </w:pPr>
      <w:r>
        <w:rPr>
          <w:lang w:eastAsia="zh-CN"/>
        </w:rPr>
        <w:t>RF impairment modelling</w:t>
      </w:r>
    </w:p>
    <w:p w14:paraId="721F0BC7" w14:textId="77777777" w:rsidR="00FF6333" w:rsidRDefault="00FE58DF">
      <w:pPr>
        <w:pStyle w:val="B1"/>
      </w:pPr>
      <w:r>
        <w:t xml:space="preserve">Table </w:t>
      </w:r>
      <w:r>
        <w:fldChar w:fldCharType="begin"/>
      </w:r>
      <w:r>
        <w:instrText>SEQ Table \* ARABIC</w:instrText>
      </w:r>
      <w:r>
        <w:fldChar w:fldCharType="separate"/>
      </w:r>
      <w:r>
        <w:t>3</w:t>
      </w:r>
      <w:r>
        <w:fldChar w:fldCharType="end"/>
      </w:r>
      <w:r>
        <w:t>. LLS Parameter Set 3</w:t>
      </w:r>
    </w:p>
    <w:p w14:paraId="2C13C189" w14:textId="77777777" w:rsidR="00FF6333" w:rsidRDefault="00FF6333">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FF6333" w14:paraId="3D090239" w14:textId="77777777">
        <w:trPr>
          <w:trHeight w:val="431"/>
        </w:trPr>
        <w:tc>
          <w:tcPr>
            <w:tcW w:w="811" w:type="dxa"/>
            <w:shd w:val="clear" w:color="auto" w:fill="E2EFD9" w:themeFill="accent6" w:themeFillTint="33"/>
            <w:vAlign w:val="center"/>
          </w:tcPr>
          <w:p w14:paraId="0CF4828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1B3F719F"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6BF6A3AC" w14:textId="77777777" w:rsidR="00FF6333" w:rsidRDefault="00FE58DF">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6FF1DF3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2D0C2F3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477D52A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2DD80D62" w14:textId="77777777" w:rsidR="00FF6333" w:rsidRDefault="00FE58DF">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54863E18" w14:textId="77777777" w:rsidR="00FF6333" w:rsidRDefault="00FE58DF">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FF6333" w14:paraId="3D8C43CA"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726F1" w14:textId="77777777" w:rsidR="00FF6333" w:rsidRDefault="00FE58DF">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08DA40C" w14:textId="77777777" w:rsidR="00FF6333" w:rsidRDefault="00FE58DF">
            <w:pPr>
              <w:pStyle w:val="BodyText"/>
              <w:spacing w:after="0"/>
              <w:rPr>
                <w:sz w:val="16"/>
                <w:szCs w:val="16"/>
                <w:lang w:eastAsia="zh-CN"/>
              </w:rPr>
            </w:pPr>
            <w:r>
              <w:rPr>
                <w:sz w:val="16"/>
                <w:szCs w:val="16"/>
                <w:lang w:eastAsia="zh-CN"/>
              </w:rPr>
              <w:t>Optional:</w:t>
            </w:r>
          </w:p>
          <w:p w14:paraId="44DB388D"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4B0C" w14:textId="77777777" w:rsidR="00FF6333" w:rsidRDefault="00FE58DF">
            <w:pPr>
              <w:pStyle w:val="BodyText"/>
              <w:spacing w:after="0"/>
              <w:rPr>
                <w:sz w:val="16"/>
                <w:szCs w:val="16"/>
                <w:lang w:eastAsia="zh-CN"/>
              </w:rPr>
            </w:pPr>
            <w:r>
              <w:rPr>
                <w:sz w:val="16"/>
                <w:szCs w:val="16"/>
                <w:lang w:eastAsia="zh-CN"/>
              </w:rPr>
              <w:t>3GPP TR38.803 example 2 BS PN profile</w:t>
            </w:r>
          </w:p>
          <w:p w14:paraId="30ECCC53" w14:textId="77777777" w:rsidR="00FF6333" w:rsidRDefault="00FF6333">
            <w:pPr>
              <w:pStyle w:val="BodyText"/>
              <w:spacing w:after="0"/>
              <w:rPr>
                <w:sz w:val="16"/>
                <w:szCs w:val="16"/>
                <w:lang w:eastAsia="zh-CN"/>
              </w:rPr>
            </w:pPr>
          </w:p>
          <w:p w14:paraId="07675224" w14:textId="77777777" w:rsidR="00FF6333" w:rsidRDefault="00FE58DF">
            <w:pPr>
              <w:pStyle w:val="BodyText"/>
              <w:spacing w:after="0"/>
              <w:rPr>
                <w:sz w:val="16"/>
                <w:szCs w:val="16"/>
                <w:lang w:eastAsia="zh-CN"/>
              </w:rPr>
            </w:pPr>
            <w:r>
              <w:rPr>
                <w:sz w:val="16"/>
                <w:szCs w:val="16"/>
                <w:lang w:eastAsia="zh-CN"/>
              </w:rPr>
              <w:t>Optional:</w:t>
            </w:r>
          </w:p>
          <w:p w14:paraId="21C6D538" w14:textId="77777777" w:rsidR="00FF6333" w:rsidRDefault="00FE58DF">
            <w:pPr>
              <w:pStyle w:val="BodyText"/>
              <w:spacing w:after="0"/>
              <w:rPr>
                <w:sz w:val="16"/>
                <w:szCs w:val="16"/>
                <w:lang w:eastAsia="zh-CN"/>
              </w:rPr>
            </w:pPr>
            <w:r>
              <w:rPr>
                <w:sz w:val="16"/>
                <w:szCs w:val="16"/>
                <w:lang w:eastAsia="zh-CN"/>
              </w:rPr>
              <w:t>- If other PN profile is used, companies to provide information on the modeling used</w:t>
            </w:r>
          </w:p>
          <w:p w14:paraId="63EE8A47" w14:textId="77777777" w:rsidR="00FF6333" w:rsidRDefault="00FF6333">
            <w:pPr>
              <w:pStyle w:val="BodyText"/>
              <w:spacing w:after="0"/>
              <w:rPr>
                <w:sz w:val="16"/>
                <w:szCs w:val="16"/>
                <w:lang w:eastAsia="zh-CN"/>
              </w:rPr>
            </w:pPr>
          </w:p>
          <w:p w14:paraId="513BA3D4" w14:textId="77777777" w:rsidR="00FF6333" w:rsidRDefault="00FE58DF">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8D447" w14:textId="77777777" w:rsidR="00FF6333" w:rsidRDefault="00FE58DF">
            <w:pPr>
              <w:pStyle w:val="BodyText"/>
              <w:spacing w:after="0"/>
              <w:rPr>
                <w:sz w:val="16"/>
                <w:szCs w:val="16"/>
                <w:lang w:eastAsia="zh-CN"/>
              </w:rPr>
            </w:pPr>
            <w:r>
              <w:rPr>
                <w:sz w:val="16"/>
                <w:szCs w:val="16"/>
                <w:lang w:eastAsia="zh-CN"/>
              </w:rPr>
              <w:t>3GPP TR38.803 example 2 UE PN profile</w:t>
            </w:r>
          </w:p>
          <w:p w14:paraId="05C4A6F3" w14:textId="77777777" w:rsidR="00FF6333" w:rsidRDefault="00FF6333">
            <w:pPr>
              <w:pStyle w:val="BodyText"/>
              <w:spacing w:after="0"/>
              <w:rPr>
                <w:sz w:val="16"/>
                <w:szCs w:val="16"/>
                <w:lang w:eastAsia="zh-CN"/>
              </w:rPr>
            </w:pPr>
          </w:p>
          <w:p w14:paraId="64457531" w14:textId="77777777" w:rsidR="00FF6333" w:rsidRDefault="00FE58DF">
            <w:pPr>
              <w:pStyle w:val="BodyText"/>
              <w:spacing w:after="0"/>
              <w:rPr>
                <w:sz w:val="16"/>
                <w:szCs w:val="16"/>
                <w:lang w:eastAsia="zh-CN"/>
              </w:rPr>
            </w:pPr>
            <w:r>
              <w:rPr>
                <w:sz w:val="16"/>
                <w:szCs w:val="16"/>
                <w:lang w:eastAsia="zh-CN"/>
              </w:rPr>
              <w:t>Optional:</w:t>
            </w:r>
          </w:p>
          <w:p w14:paraId="57ADCC7D" w14:textId="77777777" w:rsidR="00FF6333" w:rsidRDefault="00FE58DF">
            <w:pPr>
              <w:pStyle w:val="BodyText"/>
              <w:spacing w:after="0"/>
              <w:rPr>
                <w:sz w:val="16"/>
                <w:szCs w:val="16"/>
                <w:lang w:eastAsia="zh-CN"/>
              </w:rPr>
            </w:pPr>
            <w:r>
              <w:rPr>
                <w:sz w:val="16"/>
                <w:szCs w:val="16"/>
                <w:lang w:eastAsia="zh-CN"/>
              </w:rPr>
              <w:t>- If other PN profile is used, companies to provide information on the modeling used</w:t>
            </w:r>
          </w:p>
          <w:p w14:paraId="418AC2A2" w14:textId="77777777" w:rsidR="00FF6333" w:rsidRDefault="00FF6333">
            <w:pPr>
              <w:pStyle w:val="BodyText"/>
              <w:spacing w:after="0"/>
              <w:rPr>
                <w:sz w:val="16"/>
                <w:szCs w:val="16"/>
                <w:lang w:eastAsia="zh-CN"/>
              </w:rPr>
            </w:pPr>
          </w:p>
          <w:p w14:paraId="035997EC" w14:textId="77777777" w:rsidR="00FF6333" w:rsidRDefault="00FE58DF">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F25EEC3" w14:textId="77777777" w:rsidR="00FF6333" w:rsidRDefault="00FE58DF">
            <w:pPr>
              <w:pStyle w:val="BodyText"/>
              <w:spacing w:after="0"/>
              <w:rPr>
                <w:sz w:val="16"/>
                <w:szCs w:val="16"/>
                <w:lang w:eastAsia="zh-CN"/>
              </w:rPr>
            </w:pPr>
            <w:r>
              <w:rPr>
                <w:sz w:val="16"/>
                <w:szCs w:val="16"/>
                <w:lang w:eastAsia="zh-CN"/>
              </w:rPr>
              <w:t>Optional:</w:t>
            </w:r>
          </w:p>
          <w:p w14:paraId="0D4560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- 3% at Tx (In lieu of PA model),</w:t>
            </w:r>
          </w:p>
          <w:p w14:paraId="39A2F18E"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9AF8D" w14:textId="77777777" w:rsidR="00FF6333" w:rsidRDefault="00FE58DF">
            <w:pPr>
              <w:pStyle w:val="BodyText"/>
              <w:spacing w:after="0"/>
              <w:rPr>
                <w:sz w:val="16"/>
                <w:szCs w:val="16"/>
                <w:lang w:eastAsia="zh-CN"/>
              </w:rPr>
            </w:pPr>
            <w:r>
              <w:rPr>
                <w:sz w:val="16"/>
                <w:szCs w:val="16"/>
                <w:lang w:eastAsia="zh-CN"/>
              </w:rPr>
              <w:t>Optional:</w:t>
            </w:r>
          </w:p>
          <w:p w14:paraId="63707B54" w14:textId="77777777" w:rsidR="00FF6333" w:rsidRDefault="00FE58DF">
            <w:pPr>
              <w:overflowPunct/>
              <w:autoSpaceDE/>
              <w:autoSpaceDN/>
              <w:adjustRightInd/>
              <w:spacing w:after="0"/>
              <w:textAlignment w:val="auto"/>
              <w:rPr>
                <w:sz w:val="16"/>
                <w:szCs w:val="16"/>
                <w:lang w:eastAsia="zh-CN"/>
              </w:rPr>
            </w:pPr>
            <w:r>
              <w:rPr>
                <w:sz w:val="16"/>
                <w:szCs w:val="16"/>
                <w:lang w:eastAsia="zh-CN"/>
              </w:rPr>
              <w:t>- 5% at Rx,</w:t>
            </w:r>
          </w:p>
          <w:p w14:paraId="6D382DD0"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27EC6" w14:textId="77777777" w:rsidR="00FF6333" w:rsidRDefault="00FE58DF">
            <w:pPr>
              <w:pStyle w:val="BodyText"/>
              <w:spacing w:after="0"/>
              <w:rPr>
                <w:sz w:val="16"/>
                <w:szCs w:val="16"/>
                <w:lang w:eastAsia="zh-CN"/>
              </w:rPr>
            </w:pPr>
            <w:r>
              <w:rPr>
                <w:sz w:val="16"/>
                <w:szCs w:val="16"/>
                <w:lang w:eastAsia="zh-CN"/>
              </w:rPr>
              <w:t>Optional:</w:t>
            </w:r>
          </w:p>
          <w:p w14:paraId="55062F4C" w14:textId="77777777" w:rsidR="00FF6333" w:rsidRDefault="00FE58DF">
            <w:pPr>
              <w:overflowPunct/>
              <w:autoSpaceDE/>
              <w:autoSpaceDN/>
              <w:adjustRightInd/>
              <w:spacing w:after="0"/>
              <w:textAlignment w:val="auto"/>
              <w:rPr>
                <w:sz w:val="16"/>
                <w:szCs w:val="16"/>
                <w:lang w:eastAsia="zh-CN"/>
              </w:rPr>
            </w:pPr>
            <w:r>
              <w:rPr>
                <w:sz w:val="16"/>
                <w:szCs w:val="16"/>
                <w:lang w:eastAsia="zh-CN"/>
              </w:rPr>
              <w:t>- (-26dBc),</w:t>
            </w:r>
          </w:p>
          <w:p w14:paraId="69514761" w14:textId="77777777" w:rsidR="00FF6333" w:rsidRDefault="00FE58DF">
            <w:pPr>
              <w:overflowPunct/>
              <w:autoSpaceDE/>
              <w:autoSpaceDN/>
              <w:adjustRightInd/>
              <w:spacing w:after="0"/>
              <w:textAlignment w:val="auto"/>
              <w:rPr>
                <w:sz w:val="16"/>
                <w:szCs w:val="16"/>
                <w:lang w:eastAsia="zh-CN"/>
              </w:rPr>
            </w:pPr>
            <w:r>
              <w:rPr>
                <w:sz w:val="16"/>
                <w:szCs w:val="16"/>
                <w:lang w:eastAsia="zh-CN"/>
              </w:rPr>
              <w:t>- (-31dBc),</w:t>
            </w:r>
          </w:p>
          <w:p w14:paraId="6E2C4D18"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9166" w14:textId="77777777" w:rsidR="00FF6333" w:rsidRDefault="00FE58DF">
            <w:pPr>
              <w:pStyle w:val="BodyText"/>
              <w:spacing w:after="0"/>
              <w:rPr>
                <w:sz w:val="16"/>
                <w:szCs w:val="16"/>
                <w:lang w:eastAsia="zh-CN"/>
              </w:rPr>
            </w:pPr>
            <w:r>
              <w:rPr>
                <w:sz w:val="16"/>
                <w:szCs w:val="16"/>
                <w:lang w:eastAsia="zh-CN"/>
              </w:rPr>
              <w:t>Optional:</w:t>
            </w:r>
          </w:p>
          <w:p w14:paraId="0F54BD51" w14:textId="77777777" w:rsidR="00FF6333" w:rsidRDefault="00FE58DF">
            <w:pPr>
              <w:pStyle w:val="BodyText"/>
              <w:spacing w:after="0"/>
              <w:rPr>
                <w:sz w:val="16"/>
                <w:szCs w:val="16"/>
                <w:lang w:eastAsia="zh-CN"/>
              </w:rPr>
            </w:pPr>
            <w:r>
              <w:rPr>
                <w:sz w:val="16"/>
                <w:szCs w:val="16"/>
                <w:lang w:eastAsia="zh-CN"/>
              </w:rPr>
              <w:t>- 0.1 ppm (for PDSCH/PUSCH)</w:t>
            </w:r>
          </w:p>
          <w:p w14:paraId="40EF75F0" w14:textId="77777777" w:rsidR="00FF6333" w:rsidRDefault="00FE58DF">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491180C9" w14:textId="77777777" w:rsidR="00FF6333" w:rsidRDefault="00FF6333">
      <w:pPr>
        <w:pStyle w:val="BodyText"/>
        <w:spacing w:after="0"/>
        <w:rPr>
          <w:sz w:val="22"/>
          <w:szCs w:val="22"/>
          <w:lang w:eastAsia="zh-CN"/>
        </w:rPr>
      </w:pPr>
    </w:p>
    <w:p w14:paraId="3F86882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2721C737" w14:textId="77777777" w:rsidR="00FF6333" w:rsidRDefault="00FF6333">
      <w:pPr>
        <w:pStyle w:val="BodyText"/>
        <w:spacing w:after="0"/>
        <w:rPr>
          <w:rFonts w:ascii="Times New Roman" w:hAnsi="Times New Roman"/>
          <w:sz w:val="22"/>
          <w:szCs w:val="22"/>
          <w:lang w:eastAsia="zh-CN"/>
        </w:rPr>
      </w:pPr>
    </w:p>
    <w:p w14:paraId="55E43F4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05D61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Currently, companies are allowed to model I/Q-imbalance and other RF impairments with optional modeling. It seems no need to discuss further. </w:t>
      </w:r>
    </w:p>
    <w:p w14:paraId="09691D96" w14:textId="77777777" w:rsidR="00FF6333" w:rsidRDefault="00FF6333">
      <w:pPr>
        <w:pStyle w:val="BodyText"/>
        <w:spacing w:after="0"/>
        <w:rPr>
          <w:rFonts w:ascii="Times New Roman" w:hAnsi="Times New Roman"/>
          <w:sz w:val="22"/>
          <w:szCs w:val="22"/>
          <w:lang w:eastAsia="zh-CN"/>
        </w:rPr>
      </w:pPr>
    </w:p>
    <w:p w14:paraId="20A0B99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A19858A" w14:textId="77777777">
        <w:trPr>
          <w:trHeight w:val="224"/>
        </w:trPr>
        <w:tc>
          <w:tcPr>
            <w:tcW w:w="1871" w:type="dxa"/>
            <w:shd w:val="clear" w:color="auto" w:fill="FFE599" w:themeFill="accent4" w:themeFillTint="66"/>
          </w:tcPr>
          <w:p w14:paraId="50FCB5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9C1C7C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2DCABF1" w14:textId="77777777">
        <w:trPr>
          <w:trHeight w:val="24"/>
        </w:trPr>
        <w:tc>
          <w:tcPr>
            <w:tcW w:w="1871" w:type="dxa"/>
          </w:tcPr>
          <w:p w14:paraId="7024E91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30E9E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FF6333" w14:paraId="423C309D" w14:textId="77777777">
        <w:trPr>
          <w:trHeight w:val="339"/>
        </w:trPr>
        <w:tc>
          <w:tcPr>
            <w:tcW w:w="1871" w:type="dxa"/>
          </w:tcPr>
          <w:p w14:paraId="16BD3BE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4B0EB3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FF6333" w14:paraId="6F80E37D" w14:textId="77777777">
        <w:trPr>
          <w:trHeight w:val="339"/>
        </w:trPr>
        <w:tc>
          <w:tcPr>
            <w:tcW w:w="1871" w:type="dxa"/>
          </w:tcPr>
          <w:p w14:paraId="1A21C14B"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C010DF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693877D6" w14:textId="77777777">
        <w:trPr>
          <w:trHeight w:val="339"/>
        </w:trPr>
        <w:tc>
          <w:tcPr>
            <w:tcW w:w="1871" w:type="dxa"/>
          </w:tcPr>
          <w:p w14:paraId="3EA425C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A4AF8D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FF6333" w14:paraId="57F16B5A" w14:textId="77777777">
        <w:trPr>
          <w:trHeight w:val="339"/>
        </w:trPr>
        <w:tc>
          <w:tcPr>
            <w:tcW w:w="1871" w:type="dxa"/>
          </w:tcPr>
          <w:p w14:paraId="365A4DF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16EEFC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FF6333" w14:paraId="338A91BC" w14:textId="77777777">
        <w:trPr>
          <w:trHeight w:val="339"/>
        </w:trPr>
        <w:tc>
          <w:tcPr>
            <w:tcW w:w="1871" w:type="dxa"/>
          </w:tcPr>
          <w:p w14:paraId="63B02F2A"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90E456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FF6333" w14:paraId="30F7E9CA" w14:textId="77777777">
        <w:trPr>
          <w:trHeight w:val="339"/>
        </w:trPr>
        <w:tc>
          <w:tcPr>
            <w:tcW w:w="1871" w:type="dxa"/>
          </w:tcPr>
          <w:p w14:paraId="6605AE0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2F2A02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FF6333" w14:paraId="6D433310" w14:textId="77777777">
        <w:trPr>
          <w:trHeight w:val="339"/>
        </w:trPr>
        <w:tc>
          <w:tcPr>
            <w:tcW w:w="1871" w:type="dxa"/>
          </w:tcPr>
          <w:p w14:paraId="31D0C580" w14:textId="77777777" w:rsidR="00FF6333" w:rsidRDefault="00FE58DF">
            <w:pPr>
              <w:pStyle w:val="BodyText"/>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3135852F" w14:textId="77777777" w:rsidR="00FF6333" w:rsidRDefault="00FE58DF">
            <w:pPr>
              <w:overflowPunct/>
              <w:autoSpaceDE/>
              <w:autoSpaceDN/>
              <w:adjustRightInd/>
              <w:spacing w:before="100" w:beforeAutospacing="1" w:after="100" w:afterAutospacing="1"/>
              <w:textAlignment w:val="auto"/>
              <w:rPr>
                <w:rFonts w:eastAsia="Times New Roman"/>
                <w:sz w:val="24"/>
                <w:szCs w:val="24"/>
              </w:rPr>
            </w:pPr>
            <w:r>
              <w:rPr>
                <w:rFonts w:eastAsia="Times New Roman"/>
                <w:sz w:val="24"/>
                <w:szCs w:val="24"/>
              </w:rPr>
              <w:t>We support the Moderator’s proposal.</w:t>
            </w:r>
          </w:p>
        </w:tc>
      </w:tr>
      <w:tr w:rsidR="00FF6333" w14:paraId="65263177" w14:textId="77777777">
        <w:trPr>
          <w:trHeight w:val="339"/>
        </w:trPr>
        <w:tc>
          <w:tcPr>
            <w:tcW w:w="1871" w:type="dxa"/>
          </w:tcPr>
          <w:p w14:paraId="460AE89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B89EB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FF6333" w14:paraId="28AEE63B" w14:textId="77777777">
        <w:trPr>
          <w:trHeight w:val="339"/>
        </w:trPr>
        <w:tc>
          <w:tcPr>
            <w:tcW w:w="1871" w:type="dxa"/>
          </w:tcPr>
          <w:p w14:paraId="054480B8"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00AC83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18262E76" w14:textId="77777777">
        <w:trPr>
          <w:trHeight w:val="339"/>
        </w:trPr>
        <w:tc>
          <w:tcPr>
            <w:tcW w:w="1871" w:type="dxa"/>
          </w:tcPr>
          <w:p w14:paraId="5E0F6DE7" w14:textId="6D6FAFB0"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10F8140F" w14:textId="49FB5C83"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330642" w14:paraId="1F94D734" w14:textId="77777777">
        <w:trPr>
          <w:trHeight w:val="339"/>
        </w:trPr>
        <w:tc>
          <w:tcPr>
            <w:tcW w:w="1871" w:type="dxa"/>
          </w:tcPr>
          <w:p w14:paraId="40F0FF32" w14:textId="236FCF64" w:rsidR="00330642" w:rsidRP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787AF1A2" w14:textId="1373E907" w:rsidR="00330642" w:rsidRPr="00330642" w:rsidRDefault="00330642" w:rsidP="00330642">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We agree with moderator’s comment to keep I/Q-imbalance modeling and other RF impairments as optional and no need to discuss further.</w:t>
            </w:r>
          </w:p>
        </w:tc>
      </w:tr>
    </w:tbl>
    <w:p w14:paraId="58C32486" w14:textId="77777777" w:rsidR="00FF6333" w:rsidRDefault="00FF6333">
      <w:pPr>
        <w:pStyle w:val="BodyText"/>
        <w:spacing w:after="0"/>
        <w:rPr>
          <w:sz w:val="22"/>
          <w:szCs w:val="22"/>
          <w:lang w:eastAsia="zh-CN"/>
        </w:rPr>
      </w:pPr>
    </w:p>
    <w:p w14:paraId="515D0045" w14:textId="77777777" w:rsidR="00FF6333" w:rsidRDefault="00FF6333">
      <w:pPr>
        <w:pStyle w:val="BodyText"/>
        <w:spacing w:after="0"/>
        <w:rPr>
          <w:sz w:val="22"/>
          <w:szCs w:val="22"/>
          <w:lang w:eastAsia="zh-CN"/>
        </w:rPr>
      </w:pPr>
    </w:p>
    <w:p w14:paraId="77E03DDD" w14:textId="77777777" w:rsidR="00FF6333" w:rsidRDefault="00FE58DF">
      <w:pPr>
        <w:pStyle w:val="Heading3"/>
        <w:numPr>
          <w:ilvl w:val="2"/>
          <w:numId w:val="6"/>
        </w:numPr>
        <w:rPr>
          <w:lang w:eastAsia="zh-CN"/>
        </w:rPr>
      </w:pPr>
      <w:r>
        <w:rPr>
          <w:lang w:eastAsia="zh-CN"/>
        </w:rPr>
        <w:t>Other issue(s)</w:t>
      </w:r>
    </w:p>
    <w:p w14:paraId="70B24F94" w14:textId="77777777" w:rsidR="00FF6333" w:rsidRDefault="00FE58DF">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FF6333" w14:paraId="6C0468B3" w14:textId="77777777">
        <w:trPr>
          <w:trHeight w:val="224"/>
        </w:trPr>
        <w:tc>
          <w:tcPr>
            <w:tcW w:w="1871" w:type="dxa"/>
            <w:shd w:val="clear" w:color="auto" w:fill="FFE599" w:themeFill="accent4" w:themeFillTint="66"/>
          </w:tcPr>
          <w:p w14:paraId="03A3CA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D9083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1F6D29F" w14:textId="77777777">
        <w:trPr>
          <w:trHeight w:val="24"/>
        </w:trPr>
        <w:tc>
          <w:tcPr>
            <w:tcW w:w="1871" w:type="dxa"/>
          </w:tcPr>
          <w:p w14:paraId="00318CB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7EF5146"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030D9E49"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3C7E0CAF"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It was not specified whether or not other reference signals are included in the evaluation, e.g., CSI-RS for tracking (TRS) or other CSI-RS.</w:t>
            </w:r>
          </w:p>
          <w:p w14:paraId="4AB96CAC"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468AD6EE"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57643722"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3AA408EA"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FF6333" w14:paraId="5FAEF13A" w14:textId="77777777">
        <w:trPr>
          <w:trHeight w:val="339"/>
        </w:trPr>
        <w:tc>
          <w:tcPr>
            <w:tcW w:w="1871" w:type="dxa"/>
          </w:tcPr>
          <w:p w14:paraId="34FB00E5"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1C5E1095"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2DBCAEFA" w14:textId="77777777">
        <w:trPr>
          <w:trHeight w:val="339"/>
        </w:trPr>
        <w:tc>
          <w:tcPr>
            <w:tcW w:w="1871" w:type="dxa"/>
          </w:tcPr>
          <w:p w14:paraId="55693AC0"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40FFBB2E"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0853BB36" w14:textId="77777777">
        <w:trPr>
          <w:trHeight w:val="339"/>
        </w:trPr>
        <w:tc>
          <w:tcPr>
            <w:tcW w:w="1871" w:type="dxa"/>
          </w:tcPr>
          <w:p w14:paraId="3A916970"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7786C580" w14:textId="77777777" w:rsidR="00FF6333" w:rsidRDefault="00FF6333">
            <w:pPr>
              <w:pStyle w:val="BodyText"/>
              <w:spacing w:before="0" w:after="0" w:line="240" w:lineRule="auto"/>
              <w:rPr>
                <w:rFonts w:ascii="Times New Roman" w:hAnsi="Times New Roman"/>
                <w:sz w:val="22"/>
                <w:szCs w:val="22"/>
                <w:lang w:eastAsia="zh-CN"/>
              </w:rPr>
            </w:pPr>
          </w:p>
        </w:tc>
      </w:tr>
    </w:tbl>
    <w:p w14:paraId="0F41B5E6" w14:textId="77777777" w:rsidR="00FF6333" w:rsidRDefault="00FF6333">
      <w:pPr>
        <w:pStyle w:val="BodyText"/>
        <w:spacing w:after="0"/>
        <w:rPr>
          <w:sz w:val="22"/>
          <w:szCs w:val="22"/>
          <w:lang w:eastAsia="zh-CN"/>
        </w:rPr>
      </w:pPr>
    </w:p>
    <w:p w14:paraId="66EC03A1" w14:textId="77777777" w:rsidR="00FF6333" w:rsidRDefault="00FE58DF">
      <w:pPr>
        <w:pStyle w:val="Heading2"/>
        <w:rPr>
          <w:lang w:eastAsia="zh-CN"/>
        </w:rPr>
      </w:pPr>
      <w:r>
        <w:rPr>
          <w:lang w:eastAsia="zh-CN"/>
        </w:rPr>
        <w:t>2.2. System Level Simulation</w:t>
      </w:r>
    </w:p>
    <w:p w14:paraId="075437D8" w14:textId="77777777" w:rsidR="00FF6333" w:rsidRDefault="00FF6333">
      <w:pPr>
        <w:pStyle w:val="BodyText"/>
        <w:spacing w:after="0"/>
        <w:rPr>
          <w:rFonts w:ascii="Times New Roman" w:hAnsi="Times New Roman"/>
          <w:sz w:val="22"/>
          <w:szCs w:val="22"/>
          <w:lang w:eastAsia="zh-CN"/>
        </w:rPr>
      </w:pPr>
    </w:p>
    <w:p w14:paraId="44EF12B7" w14:textId="77777777" w:rsidR="00FF6333" w:rsidRDefault="00FF6333">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2ADC7A1" w14:textId="77777777" w:rsidR="00FF6333" w:rsidRDefault="00FF6333">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3A76" w14:textId="77777777" w:rsidR="00FF6333" w:rsidRDefault="00FF6333">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5FABF0" w14:textId="77777777" w:rsidR="00FF6333" w:rsidRDefault="00FE58DF">
      <w:pPr>
        <w:pStyle w:val="Heading3"/>
        <w:numPr>
          <w:ilvl w:val="2"/>
          <w:numId w:val="10"/>
        </w:numPr>
        <w:rPr>
          <w:lang w:eastAsia="zh-CN"/>
        </w:rPr>
      </w:pPr>
      <w:r>
        <w:rPr>
          <w:lang w:eastAsia="zh-CN"/>
        </w:rPr>
        <w:t>Evaluation metric, subcarrier spacing, bandwidth and number of RB</w:t>
      </w:r>
    </w:p>
    <w:p w14:paraId="5B5405C1" w14:textId="77777777" w:rsidR="00FF6333" w:rsidRDefault="00FE58DF">
      <w:pPr>
        <w:pStyle w:val="B1"/>
      </w:pPr>
      <w:bookmarkStart w:id="5" w:name="_Ref48248619"/>
      <w:bookmarkStart w:id="6" w:name="_Ref48240219"/>
      <w:r>
        <w:t xml:space="preserve">Table </w:t>
      </w:r>
      <w:r>
        <w:fldChar w:fldCharType="begin"/>
      </w:r>
      <w:r>
        <w:instrText>SEQ Table \* ARABIC</w:instrText>
      </w:r>
      <w:r>
        <w:fldChar w:fldCharType="separate"/>
      </w:r>
      <w: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FF6333" w14:paraId="643BAAD5" w14:textId="77777777">
        <w:trPr>
          <w:trHeight w:val="295"/>
        </w:trPr>
        <w:tc>
          <w:tcPr>
            <w:tcW w:w="864" w:type="dxa"/>
            <w:shd w:val="clear" w:color="auto" w:fill="E2EFD9" w:themeFill="accent6" w:themeFillTint="33"/>
            <w:vAlign w:val="center"/>
          </w:tcPr>
          <w:p w14:paraId="416DA8C9"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26F10189"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06D4A86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274E5EA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0490F1BA"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479618A1"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FF6333" w14:paraId="4DFDAB7B"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0159F1E"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388637C3"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101602F8"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377C9061"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40BB9A20" w14:textId="77777777" w:rsidR="00FF6333" w:rsidRDefault="00FF6333">
            <w:pPr>
              <w:overflowPunct/>
              <w:autoSpaceDE/>
              <w:adjustRightInd/>
              <w:spacing w:after="0"/>
              <w:rPr>
                <w:color w:val="000000"/>
                <w:sz w:val="16"/>
                <w:szCs w:val="16"/>
                <w:lang w:eastAsia="zh-CN"/>
              </w:rPr>
            </w:pPr>
          </w:p>
          <w:p w14:paraId="7814A300" w14:textId="77777777" w:rsidR="00FF6333" w:rsidRDefault="00FE58DF">
            <w:pPr>
              <w:overflowPunct/>
              <w:autoSpaceDE/>
              <w:adjustRightInd/>
              <w:spacing w:after="0"/>
              <w:rPr>
                <w:color w:val="000000"/>
                <w:sz w:val="16"/>
                <w:szCs w:val="16"/>
                <w:lang w:eastAsia="zh-CN"/>
              </w:rPr>
            </w:pPr>
            <w:r>
              <w:rPr>
                <w:color w:val="000000"/>
                <w:sz w:val="16"/>
                <w:szCs w:val="16"/>
                <w:lang w:eastAsia="zh-CN"/>
              </w:rPr>
              <w:t>Secondary objective:</w:t>
            </w:r>
          </w:p>
          <w:p w14:paraId="4ABE2DFC"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CF70777" w14:textId="77777777" w:rsidR="00FF6333" w:rsidRDefault="00FF6333">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BE66827" w14:textId="77777777" w:rsidR="00FF6333" w:rsidRDefault="00FE58DF">
            <w:pPr>
              <w:overflowPunct/>
              <w:autoSpaceDE/>
              <w:autoSpaceDN/>
              <w:adjustRightInd/>
              <w:spacing w:after="0"/>
              <w:textAlignment w:val="auto"/>
              <w:rPr>
                <w:sz w:val="16"/>
                <w:szCs w:val="16"/>
                <w:lang w:eastAsia="ko-KR"/>
              </w:rPr>
            </w:pPr>
            <w:r>
              <w:rPr>
                <w:sz w:val="16"/>
                <w:szCs w:val="16"/>
                <w:lang w:eastAsia="zh-CN"/>
              </w:rPr>
              <w:t>60 GHz</w:t>
            </w:r>
          </w:p>
          <w:p w14:paraId="413666D3"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5F139181" w14:textId="77777777" w:rsidR="00FF6333" w:rsidRDefault="00FE58DF">
            <w:pPr>
              <w:overflowPunct/>
              <w:autoSpaceDE/>
              <w:adjustRightInd/>
              <w:spacing w:after="0"/>
              <w:rPr>
                <w:sz w:val="16"/>
                <w:szCs w:val="16"/>
                <w:lang w:eastAsia="zh-CN"/>
              </w:rPr>
            </w:pPr>
            <w:r>
              <w:rPr>
                <w:sz w:val="16"/>
                <w:szCs w:val="16"/>
                <w:lang w:eastAsia="zh-CN"/>
              </w:rPr>
              <w:t>Optional: 70 GHz</w:t>
            </w:r>
          </w:p>
          <w:p w14:paraId="0CC1EE70" w14:textId="77777777" w:rsidR="00FF6333" w:rsidRDefault="00FF6333">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6E4F9BC" w14:textId="77777777" w:rsidR="00FF6333" w:rsidRDefault="00FE58DF">
            <w:pPr>
              <w:overflowPunct/>
              <w:autoSpaceDE/>
              <w:autoSpaceDN/>
              <w:adjustRightInd/>
              <w:spacing w:after="0"/>
              <w:textAlignment w:val="auto"/>
              <w:rPr>
                <w:sz w:val="16"/>
                <w:szCs w:val="16"/>
                <w:lang w:eastAsia="ko-KR"/>
              </w:rPr>
            </w:pPr>
            <w:r>
              <w:rPr>
                <w:sz w:val="16"/>
                <w:szCs w:val="16"/>
                <w:lang w:eastAsia="ko-KR"/>
              </w:rPr>
              <w:t>For 2000MHz BW:</w:t>
            </w:r>
          </w:p>
          <w:p w14:paraId="194D59DF" w14:textId="77777777" w:rsidR="00FF6333" w:rsidRDefault="00FE58DF">
            <w:pPr>
              <w:overflowPunct/>
              <w:autoSpaceDE/>
              <w:autoSpaceDN/>
              <w:adjustRightInd/>
              <w:spacing w:after="0"/>
              <w:textAlignment w:val="auto"/>
              <w:rPr>
                <w:sz w:val="16"/>
                <w:szCs w:val="16"/>
                <w:lang w:eastAsia="ko-KR"/>
              </w:rPr>
            </w:pPr>
            <w:r>
              <w:rPr>
                <w:sz w:val="16"/>
                <w:szCs w:val="16"/>
                <w:lang w:eastAsia="ko-KR"/>
              </w:rPr>
              <w:t>960 kHz</w:t>
            </w:r>
          </w:p>
          <w:p w14:paraId="477D78CF" w14:textId="77777777" w:rsidR="00FF6333" w:rsidRDefault="00FE58DF">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33906AE7" w14:textId="77777777" w:rsidR="00FF6333" w:rsidRDefault="00FF6333">
            <w:pPr>
              <w:overflowPunct/>
              <w:autoSpaceDE/>
              <w:autoSpaceDN/>
              <w:adjustRightInd/>
              <w:spacing w:after="0"/>
              <w:textAlignment w:val="auto"/>
              <w:rPr>
                <w:sz w:val="16"/>
                <w:szCs w:val="16"/>
                <w:lang w:eastAsia="ko-KR"/>
              </w:rPr>
            </w:pPr>
          </w:p>
          <w:p w14:paraId="4661E141" w14:textId="77777777" w:rsidR="00FF6333" w:rsidRDefault="00FF6333">
            <w:pPr>
              <w:overflowPunct/>
              <w:autoSpaceDE/>
              <w:autoSpaceDN/>
              <w:adjustRightInd/>
              <w:spacing w:after="0"/>
              <w:textAlignment w:val="auto"/>
              <w:rPr>
                <w:sz w:val="16"/>
                <w:szCs w:val="16"/>
                <w:lang w:eastAsia="ko-KR"/>
              </w:rPr>
            </w:pPr>
          </w:p>
          <w:p w14:paraId="340B6370" w14:textId="77777777" w:rsidR="00FF6333" w:rsidRDefault="00FE58DF">
            <w:pPr>
              <w:overflowPunct/>
              <w:autoSpaceDE/>
              <w:autoSpaceDN/>
              <w:adjustRightInd/>
              <w:spacing w:after="0"/>
              <w:textAlignment w:val="auto"/>
              <w:rPr>
                <w:sz w:val="16"/>
                <w:szCs w:val="16"/>
                <w:lang w:eastAsia="ko-KR"/>
              </w:rPr>
            </w:pPr>
            <w:r>
              <w:rPr>
                <w:sz w:val="16"/>
                <w:szCs w:val="16"/>
                <w:lang w:eastAsia="ko-KR"/>
              </w:rPr>
              <w:t>For 400MHz BW:</w:t>
            </w:r>
          </w:p>
          <w:p w14:paraId="33F29DF3" w14:textId="77777777" w:rsidR="00FF6333" w:rsidRDefault="00FE58DF">
            <w:pPr>
              <w:overflowPunct/>
              <w:autoSpaceDE/>
              <w:autoSpaceDN/>
              <w:adjustRightInd/>
              <w:spacing w:after="0"/>
              <w:textAlignment w:val="auto"/>
              <w:rPr>
                <w:sz w:val="16"/>
                <w:szCs w:val="16"/>
                <w:lang w:eastAsia="ko-KR"/>
              </w:rPr>
            </w:pPr>
            <w:r>
              <w:rPr>
                <w:sz w:val="16"/>
                <w:szCs w:val="16"/>
                <w:lang w:eastAsia="ko-KR"/>
              </w:rPr>
              <w:t>120 kHz</w:t>
            </w:r>
          </w:p>
          <w:p w14:paraId="7DA23A15" w14:textId="77777777" w:rsidR="00FF6333" w:rsidRDefault="00FE58DF">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539B2A6B" w14:textId="77777777" w:rsidR="00FF6333" w:rsidRDefault="00FF6333">
            <w:pPr>
              <w:overflowPunct/>
              <w:autoSpaceDE/>
              <w:autoSpaceDN/>
              <w:adjustRightInd/>
              <w:spacing w:after="0"/>
              <w:textAlignment w:val="auto"/>
              <w:rPr>
                <w:sz w:val="16"/>
                <w:szCs w:val="16"/>
                <w:lang w:eastAsia="ko-KR"/>
              </w:rPr>
            </w:pPr>
          </w:p>
          <w:p w14:paraId="02B72F34" w14:textId="77777777" w:rsidR="00FF6333" w:rsidRDefault="00FE58DF">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489A99AF" w14:textId="77777777" w:rsidR="00FF6333" w:rsidRDefault="00FF6333">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E06A677" w14:textId="77777777" w:rsidR="00FF6333" w:rsidRDefault="00FE58DF">
            <w:pPr>
              <w:overflowPunct/>
              <w:autoSpaceDE/>
              <w:autoSpaceDN/>
              <w:adjustRightInd/>
              <w:spacing w:after="0"/>
              <w:textAlignment w:val="auto"/>
              <w:rPr>
                <w:sz w:val="16"/>
                <w:szCs w:val="16"/>
                <w:lang w:eastAsia="zh-CN"/>
              </w:rPr>
            </w:pPr>
            <w:r>
              <w:rPr>
                <w:sz w:val="16"/>
                <w:szCs w:val="16"/>
                <w:lang w:eastAsia="zh-CN"/>
              </w:rPr>
              <w:t>2000 MHz</w:t>
            </w:r>
          </w:p>
          <w:p w14:paraId="102D168C" w14:textId="77777777" w:rsidR="00FF6333" w:rsidRDefault="00FF6333">
            <w:pPr>
              <w:overflowPunct/>
              <w:autoSpaceDE/>
              <w:autoSpaceDN/>
              <w:adjustRightInd/>
              <w:spacing w:after="0"/>
              <w:textAlignment w:val="auto"/>
              <w:rPr>
                <w:sz w:val="16"/>
                <w:szCs w:val="16"/>
                <w:lang w:eastAsia="zh-CN"/>
              </w:rPr>
            </w:pPr>
          </w:p>
          <w:p w14:paraId="2CC6C151" w14:textId="77777777" w:rsidR="00FF6333" w:rsidRDefault="00FE58DF">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5FF30CB3" w14:textId="77777777" w:rsidR="00FF6333" w:rsidRDefault="00FF6333">
            <w:pPr>
              <w:overflowPunct/>
              <w:autoSpaceDE/>
              <w:autoSpaceDN/>
              <w:adjustRightInd/>
              <w:spacing w:after="0"/>
              <w:textAlignment w:val="auto"/>
              <w:rPr>
                <w:sz w:val="16"/>
                <w:szCs w:val="16"/>
                <w:lang w:eastAsia="zh-CN"/>
              </w:rPr>
            </w:pPr>
          </w:p>
          <w:p w14:paraId="0A3B2BC9"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B0B820F"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2000 MHz:</w:t>
            </w:r>
          </w:p>
          <w:p w14:paraId="23892A3B"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(120 kHz),</w:t>
            </w:r>
          </w:p>
          <w:p w14:paraId="6025D66C" w14:textId="77777777" w:rsidR="00FF6333" w:rsidRDefault="00FE58DF">
            <w:pPr>
              <w:overflowPunct/>
              <w:autoSpaceDE/>
              <w:autoSpaceDN/>
              <w:adjustRightInd/>
              <w:spacing w:after="0"/>
              <w:textAlignment w:val="auto"/>
              <w:rPr>
                <w:sz w:val="16"/>
                <w:szCs w:val="16"/>
                <w:lang w:eastAsia="ko-KR"/>
              </w:rPr>
            </w:pPr>
            <w:r>
              <w:rPr>
                <w:sz w:val="16"/>
                <w:szCs w:val="16"/>
                <w:lang w:eastAsia="zh-CN"/>
              </w:rPr>
              <w:t>- N/A (240 kHz),</w:t>
            </w:r>
          </w:p>
          <w:p w14:paraId="269FE7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5F8FFCEE"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- 160 (960 kHz),</w:t>
            </w:r>
          </w:p>
          <w:p w14:paraId="31E70DE7"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- 80 (1920 kHz),</w:t>
            </w:r>
          </w:p>
          <w:p w14:paraId="080D2FC9" w14:textId="77777777" w:rsidR="00FF6333" w:rsidRDefault="00FF6333">
            <w:pPr>
              <w:overflowPunct/>
              <w:autoSpaceDE/>
              <w:autoSpaceDN/>
              <w:adjustRightInd/>
              <w:spacing w:after="0"/>
              <w:textAlignment w:val="auto"/>
              <w:rPr>
                <w:sz w:val="16"/>
                <w:szCs w:val="16"/>
                <w:lang w:val="de-DE" w:eastAsia="zh-CN"/>
              </w:rPr>
            </w:pPr>
          </w:p>
          <w:p w14:paraId="7CEEF5D4" w14:textId="77777777" w:rsidR="00FF6333" w:rsidRDefault="00FE58DF">
            <w:pPr>
              <w:overflowPunct/>
              <w:autoSpaceDE/>
              <w:autoSpaceDN/>
              <w:adjustRightInd/>
              <w:spacing w:after="0"/>
              <w:textAlignment w:val="auto"/>
              <w:rPr>
                <w:sz w:val="16"/>
                <w:szCs w:val="16"/>
                <w:lang w:val="de-DE" w:eastAsia="ko-KR"/>
              </w:rPr>
            </w:pPr>
            <w:r>
              <w:rPr>
                <w:sz w:val="16"/>
                <w:szCs w:val="16"/>
                <w:lang w:val="de-DE" w:eastAsia="zh-CN"/>
              </w:rPr>
              <w:t>For 400 MHz:</w:t>
            </w:r>
          </w:p>
          <w:p w14:paraId="7659AE9D"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- 256 (120 kHz),</w:t>
            </w:r>
          </w:p>
          <w:p w14:paraId="698CACC0"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- 128 (240 kHz),</w:t>
            </w:r>
          </w:p>
          <w:p w14:paraId="54CC3B5C" w14:textId="77777777" w:rsidR="00FF6333" w:rsidRDefault="00FE58DF">
            <w:pPr>
              <w:overflowPunct/>
              <w:autoSpaceDE/>
              <w:autoSpaceDN/>
              <w:adjustRightInd/>
              <w:spacing w:after="0"/>
              <w:textAlignment w:val="auto"/>
              <w:rPr>
                <w:sz w:val="16"/>
                <w:szCs w:val="16"/>
                <w:lang w:eastAsia="zh-CN"/>
              </w:rPr>
            </w:pPr>
            <w:r>
              <w:rPr>
                <w:sz w:val="16"/>
                <w:szCs w:val="16"/>
                <w:lang w:eastAsia="zh-CN"/>
              </w:rPr>
              <w:t>- 64 (480 kHz),</w:t>
            </w:r>
          </w:p>
          <w:p w14:paraId="3A0E0AB2" w14:textId="77777777" w:rsidR="00FF6333" w:rsidRDefault="00FE58DF">
            <w:pPr>
              <w:overflowPunct/>
              <w:autoSpaceDE/>
              <w:autoSpaceDN/>
              <w:adjustRightInd/>
              <w:spacing w:after="0"/>
              <w:textAlignment w:val="auto"/>
              <w:rPr>
                <w:sz w:val="16"/>
                <w:szCs w:val="16"/>
                <w:lang w:eastAsia="zh-CN"/>
              </w:rPr>
            </w:pPr>
            <w:r>
              <w:rPr>
                <w:sz w:val="16"/>
                <w:szCs w:val="16"/>
                <w:lang w:eastAsia="zh-CN"/>
              </w:rPr>
              <w:t>- 32 (960 kHz),</w:t>
            </w:r>
          </w:p>
          <w:p w14:paraId="47BD1313"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(1920 kHz)</w:t>
            </w:r>
          </w:p>
          <w:p w14:paraId="3B919386"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5AD54A6E" w14:textId="77777777" w:rsidR="00FF6333" w:rsidRDefault="00FE58DF">
            <w:pPr>
              <w:keepNext/>
              <w:keepLines/>
              <w:overflowPunct/>
              <w:autoSpaceDE/>
              <w:adjustRightInd/>
              <w:spacing w:after="0"/>
              <w:rPr>
                <w:sz w:val="16"/>
                <w:szCs w:val="16"/>
                <w:lang w:eastAsia="zh-CN"/>
              </w:rPr>
            </w:pPr>
            <w:r>
              <w:rPr>
                <w:sz w:val="16"/>
                <w:szCs w:val="16"/>
                <w:lang w:eastAsia="zh-CN"/>
              </w:rPr>
              <w:t>For other channel bandwidths:</w:t>
            </w:r>
          </w:p>
          <w:p w14:paraId="43953421" w14:textId="77777777" w:rsidR="00FF6333" w:rsidRDefault="00FE58DF">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17A87131" w14:textId="77777777" w:rsidR="00FF6333" w:rsidRDefault="00FF6333">
      <w:pPr>
        <w:pStyle w:val="BodyText"/>
        <w:spacing w:after="0"/>
        <w:rPr>
          <w:sz w:val="22"/>
          <w:szCs w:val="22"/>
          <w:lang w:eastAsia="zh-CN"/>
        </w:rPr>
      </w:pPr>
    </w:p>
    <w:p w14:paraId="340B20AB" w14:textId="77777777" w:rsidR="00FF6333" w:rsidRDefault="00FE58DF">
      <w:pPr>
        <w:pStyle w:val="Heading4"/>
        <w:numPr>
          <w:ilvl w:val="3"/>
          <w:numId w:val="10"/>
        </w:numPr>
        <w:rPr>
          <w:lang w:eastAsia="zh-CN"/>
        </w:rPr>
      </w:pPr>
      <w:r>
        <w:rPr>
          <w:lang w:eastAsia="zh-CN"/>
        </w:rPr>
        <w:t>Evaluation metrics</w:t>
      </w:r>
    </w:p>
    <w:p w14:paraId="29F11EF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[[60], Intel] also proposes to use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signal to interference ratio as a metric for system-level evaluation with details given on assumptions of the acceptable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level criteria and of the dynamic FFT window placement for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SIR calculation.</w:t>
      </w:r>
    </w:p>
    <w:p w14:paraId="223E5B60" w14:textId="77777777" w:rsidR="00FF6333" w:rsidRDefault="00FF6333">
      <w:pPr>
        <w:pStyle w:val="BodyText"/>
        <w:spacing w:after="0"/>
        <w:rPr>
          <w:rFonts w:ascii="Times New Roman" w:hAnsi="Times New Roman"/>
          <w:sz w:val="22"/>
          <w:szCs w:val="22"/>
          <w:lang w:eastAsia="zh-CN"/>
        </w:rPr>
      </w:pPr>
    </w:p>
    <w:p w14:paraId="4D4443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EE5EAF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6574D841" w14:textId="77777777" w:rsidR="00FF6333" w:rsidRDefault="00FF6333">
      <w:pPr>
        <w:pStyle w:val="BodyText"/>
        <w:spacing w:after="0"/>
        <w:rPr>
          <w:rFonts w:ascii="Times New Roman" w:hAnsi="Times New Roman"/>
          <w:sz w:val="22"/>
          <w:szCs w:val="22"/>
          <w:lang w:eastAsia="zh-CN"/>
        </w:rPr>
      </w:pPr>
    </w:p>
    <w:p w14:paraId="4E99287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D69CC96" w14:textId="77777777">
        <w:trPr>
          <w:trHeight w:val="224"/>
        </w:trPr>
        <w:tc>
          <w:tcPr>
            <w:tcW w:w="1871" w:type="dxa"/>
            <w:shd w:val="clear" w:color="auto" w:fill="FFE599" w:themeFill="accent4" w:themeFillTint="66"/>
          </w:tcPr>
          <w:p w14:paraId="64B2BB9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7D47A6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1AD5E09" w14:textId="77777777">
        <w:trPr>
          <w:trHeight w:val="24"/>
        </w:trPr>
        <w:tc>
          <w:tcPr>
            <w:tcW w:w="1871" w:type="dxa"/>
          </w:tcPr>
          <w:p w14:paraId="0EDA95A6"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2ABBE3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FF6333" w14:paraId="54695E79" w14:textId="77777777">
        <w:trPr>
          <w:trHeight w:val="339"/>
        </w:trPr>
        <w:tc>
          <w:tcPr>
            <w:tcW w:w="1871" w:type="dxa"/>
          </w:tcPr>
          <w:p w14:paraId="32FD44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92B7D0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1C86D620" w14:textId="77777777">
        <w:trPr>
          <w:trHeight w:val="339"/>
        </w:trPr>
        <w:tc>
          <w:tcPr>
            <w:tcW w:w="1871" w:type="dxa"/>
          </w:tcPr>
          <w:p w14:paraId="695A205F"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198C3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7BB017A3" w14:textId="77777777">
        <w:trPr>
          <w:trHeight w:val="339"/>
        </w:trPr>
        <w:tc>
          <w:tcPr>
            <w:tcW w:w="1871" w:type="dxa"/>
          </w:tcPr>
          <w:p w14:paraId="7BD150B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812FE3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FF6333" w14:paraId="614AD74D" w14:textId="77777777">
        <w:trPr>
          <w:trHeight w:val="339"/>
        </w:trPr>
        <w:tc>
          <w:tcPr>
            <w:tcW w:w="1871" w:type="dxa"/>
          </w:tcPr>
          <w:p w14:paraId="2D87D23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E9911C0" w14:textId="77777777" w:rsidR="00FF6333" w:rsidRDefault="00FE58DF">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Agree with Moderator’s view</w:t>
            </w:r>
            <w:r>
              <w:rPr>
                <w:rFonts w:ascii="Times New Roman" w:hAnsi="Times New Roman"/>
                <w:sz w:val="22"/>
                <w:szCs w:val="22"/>
                <w:lang w:eastAsia="zh-CN"/>
              </w:rPr>
              <w:tab/>
            </w:r>
          </w:p>
        </w:tc>
      </w:tr>
      <w:tr w:rsidR="00FF6333" w14:paraId="388EFF8C" w14:textId="77777777">
        <w:trPr>
          <w:trHeight w:val="339"/>
        </w:trPr>
        <w:tc>
          <w:tcPr>
            <w:tcW w:w="1871" w:type="dxa"/>
          </w:tcPr>
          <w:p w14:paraId="0F329C0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398D0CD" w14:textId="77777777" w:rsidR="00FF6333" w:rsidRDefault="00FE58DF">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FF6333" w14:paraId="51660914" w14:textId="77777777">
        <w:trPr>
          <w:trHeight w:val="24"/>
        </w:trPr>
        <w:tc>
          <w:tcPr>
            <w:tcW w:w="1871" w:type="dxa"/>
          </w:tcPr>
          <w:p w14:paraId="60EE64B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49BA06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r w:rsidR="00FF6333" w14:paraId="7BA21A63" w14:textId="77777777">
        <w:trPr>
          <w:trHeight w:val="24"/>
        </w:trPr>
        <w:tc>
          <w:tcPr>
            <w:tcW w:w="1871" w:type="dxa"/>
          </w:tcPr>
          <w:p w14:paraId="527726C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4018347B" w14:textId="77777777" w:rsidR="00FF6333" w:rsidRDefault="00FE58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FF6333" w14:paraId="4F6EF926" w14:textId="77777777">
        <w:trPr>
          <w:trHeight w:val="24"/>
        </w:trPr>
        <w:tc>
          <w:tcPr>
            <w:tcW w:w="1871" w:type="dxa"/>
          </w:tcPr>
          <w:p w14:paraId="14DB41A7"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A72568C"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34AC5C70" w14:textId="77777777">
        <w:trPr>
          <w:trHeight w:val="24"/>
        </w:trPr>
        <w:tc>
          <w:tcPr>
            <w:tcW w:w="1871" w:type="dxa"/>
          </w:tcPr>
          <w:p w14:paraId="58165471" w14:textId="13250A1A"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B516034" w14:textId="77777777" w:rsidR="00FE58DF" w:rsidRDefault="00FE58DF" w:rsidP="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6BB25D26" w14:textId="1BE469D5"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330642" w14:paraId="7CCA5F67" w14:textId="77777777">
        <w:trPr>
          <w:trHeight w:val="24"/>
        </w:trPr>
        <w:tc>
          <w:tcPr>
            <w:tcW w:w="1871" w:type="dxa"/>
          </w:tcPr>
          <w:p w14:paraId="2215E248" w14:textId="53FBAEDF" w:rsid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3C96B5D4" w14:textId="79707694"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bl>
    <w:p w14:paraId="6F58FACC" w14:textId="77777777" w:rsidR="00FF6333" w:rsidRDefault="00FE58DF">
      <w:pPr>
        <w:pStyle w:val="Heading4"/>
        <w:numPr>
          <w:ilvl w:val="3"/>
          <w:numId w:val="10"/>
        </w:numPr>
        <w:rPr>
          <w:lang w:eastAsia="zh-CN"/>
        </w:rPr>
      </w:pPr>
      <w:r>
        <w:rPr>
          <w:lang w:eastAsia="zh-CN"/>
        </w:rPr>
        <w:t>Subcarrier spacing, bandwidth and number of RBs</w:t>
      </w:r>
    </w:p>
    <w:p w14:paraId="439A55B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There’s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12D69BF5" w14:textId="77777777" w:rsidR="00FF6333" w:rsidRDefault="00FF6333">
      <w:pPr>
        <w:pStyle w:val="BodyText"/>
        <w:spacing w:after="0"/>
        <w:rPr>
          <w:rFonts w:ascii="Times New Roman" w:hAnsi="Times New Roman"/>
          <w:sz w:val="22"/>
          <w:szCs w:val="22"/>
          <w:lang w:eastAsia="zh-CN"/>
        </w:rPr>
      </w:pPr>
    </w:p>
    <w:p w14:paraId="4E29B70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15E99A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2000 MHz BW) for SLS. One source [[25], NTT DOCOMO] used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with 400 MHz BW </w:t>
      </w:r>
      <w:proofErr w:type="gramStart"/>
      <w:r>
        <w:rPr>
          <w:rFonts w:ascii="Times New Roman" w:hAnsi="Times New Roman"/>
          <w:sz w:val="22"/>
          <w:szCs w:val="22"/>
          <w:lang w:eastAsia="zh-CN"/>
        </w:rPr>
        <w:t>and  960</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1538570F" w14:textId="77777777" w:rsidR="00FF6333" w:rsidRDefault="00FF6333">
      <w:pPr>
        <w:pStyle w:val="BodyText"/>
        <w:spacing w:after="0"/>
        <w:rPr>
          <w:rFonts w:ascii="Times New Roman" w:hAnsi="Times New Roman"/>
          <w:sz w:val="22"/>
          <w:szCs w:val="22"/>
          <w:lang w:eastAsia="zh-CN"/>
        </w:rPr>
      </w:pPr>
    </w:p>
    <w:p w14:paraId="2D709C5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542975F0"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559E5FF6"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37D45029"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7140F08" w14:textId="77777777" w:rsidR="00FF6333" w:rsidRDefault="00FF6333">
      <w:pPr>
        <w:pStyle w:val="BodyText"/>
        <w:spacing w:after="0"/>
        <w:rPr>
          <w:rFonts w:ascii="Times New Roman" w:hAnsi="Times New Roman"/>
          <w:sz w:val="22"/>
          <w:szCs w:val="22"/>
          <w:lang w:eastAsia="zh-CN"/>
        </w:rPr>
      </w:pPr>
    </w:p>
    <w:p w14:paraId="07919375" w14:textId="77777777" w:rsidR="00FF6333" w:rsidRDefault="00FF6333">
      <w:pPr>
        <w:pStyle w:val="BodyText"/>
        <w:spacing w:after="0"/>
        <w:rPr>
          <w:rFonts w:ascii="Times New Roman" w:hAnsi="Times New Roman"/>
          <w:sz w:val="22"/>
          <w:szCs w:val="22"/>
          <w:lang w:eastAsia="zh-CN"/>
        </w:rPr>
      </w:pPr>
    </w:p>
    <w:p w14:paraId="76D2920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720B4AD" w14:textId="77777777">
        <w:trPr>
          <w:trHeight w:val="224"/>
        </w:trPr>
        <w:tc>
          <w:tcPr>
            <w:tcW w:w="1871" w:type="dxa"/>
            <w:shd w:val="clear" w:color="auto" w:fill="FFE599" w:themeFill="accent4" w:themeFillTint="66"/>
          </w:tcPr>
          <w:p w14:paraId="0739A6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9A557A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062C5861" w14:textId="77777777">
        <w:trPr>
          <w:trHeight w:val="24"/>
        </w:trPr>
        <w:tc>
          <w:tcPr>
            <w:tcW w:w="1871" w:type="dxa"/>
          </w:tcPr>
          <w:p w14:paraId="6CC03938"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5601A86"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72E63FD9"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FF6333" w14:paraId="7CFCA553" w14:textId="77777777">
        <w:trPr>
          <w:trHeight w:val="339"/>
        </w:trPr>
        <w:tc>
          <w:tcPr>
            <w:tcW w:w="1871" w:type="dxa"/>
          </w:tcPr>
          <w:p w14:paraId="6E472E1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BC12D8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FF6333" w14:paraId="2ED786CE" w14:textId="77777777">
        <w:trPr>
          <w:trHeight w:val="339"/>
        </w:trPr>
        <w:tc>
          <w:tcPr>
            <w:tcW w:w="1871" w:type="dxa"/>
          </w:tcPr>
          <w:p w14:paraId="035F691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E4EC4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59F55822" w14:textId="77777777">
        <w:trPr>
          <w:trHeight w:val="339"/>
        </w:trPr>
        <w:tc>
          <w:tcPr>
            <w:tcW w:w="1871" w:type="dxa"/>
          </w:tcPr>
          <w:p w14:paraId="1D5B5332"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3936E2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46B35C97" w14:textId="77777777">
        <w:trPr>
          <w:trHeight w:val="339"/>
        </w:trPr>
        <w:tc>
          <w:tcPr>
            <w:tcW w:w="1871" w:type="dxa"/>
          </w:tcPr>
          <w:p w14:paraId="3442F0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708010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591B1B7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7FFA76F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FF6333" w14:paraId="7B283932" w14:textId="77777777">
        <w:trPr>
          <w:trHeight w:val="339"/>
        </w:trPr>
        <w:tc>
          <w:tcPr>
            <w:tcW w:w="1871" w:type="dxa"/>
          </w:tcPr>
          <w:p w14:paraId="69F3EBCA"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DA9838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FF6333" w14:paraId="4BB9056E" w14:textId="77777777">
        <w:trPr>
          <w:trHeight w:val="339"/>
        </w:trPr>
        <w:tc>
          <w:tcPr>
            <w:tcW w:w="1871" w:type="dxa"/>
          </w:tcPr>
          <w:p w14:paraId="51271AD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43E791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FF6333" w14:paraId="76FB8442" w14:textId="77777777">
        <w:trPr>
          <w:trHeight w:val="339"/>
        </w:trPr>
        <w:tc>
          <w:tcPr>
            <w:tcW w:w="1871" w:type="dxa"/>
          </w:tcPr>
          <w:p w14:paraId="14123A2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A4CF6C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15A414A0" w14:textId="77777777" w:rsidR="00FF6333" w:rsidRDefault="00FF6333">
            <w:pPr>
              <w:pStyle w:val="BodyText"/>
              <w:spacing w:before="0" w:after="0" w:line="240" w:lineRule="auto"/>
              <w:rPr>
                <w:rFonts w:ascii="Times New Roman" w:hAnsi="Times New Roman"/>
                <w:sz w:val="22"/>
                <w:szCs w:val="22"/>
                <w:lang w:eastAsia="zh-CN"/>
              </w:rPr>
            </w:pPr>
          </w:p>
          <w:p w14:paraId="52B7F9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w:t>
            </w:r>
            <w:proofErr w:type="gramStart"/>
            <w:r>
              <w:rPr>
                <w:rFonts w:ascii="Times New Roman" w:hAnsi="Times New Roman"/>
                <w:sz w:val="22"/>
                <w:szCs w:val="22"/>
                <w:lang w:eastAsia="zh-CN"/>
              </w:rPr>
              <w:t>submission</w:t>
            </w:r>
            <w:proofErr w:type="gramEnd"/>
            <w:r>
              <w:rPr>
                <w:rFonts w:ascii="Times New Roman" w:hAnsi="Times New Roman"/>
                <w:sz w:val="22"/>
                <w:szCs w:val="22"/>
                <w:lang w:eastAsia="zh-CN"/>
              </w:rPr>
              <w:t xml:space="preserve"> from companies, especially when this is the first meeting after we have a common simulation assumption.  </w:t>
            </w:r>
          </w:p>
        </w:tc>
      </w:tr>
      <w:tr w:rsidR="00FF6333" w14:paraId="7AB2E561" w14:textId="77777777">
        <w:trPr>
          <w:trHeight w:val="339"/>
        </w:trPr>
        <w:tc>
          <w:tcPr>
            <w:tcW w:w="1871" w:type="dxa"/>
          </w:tcPr>
          <w:p w14:paraId="2A0DDA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08A0A1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FF6333" w14:paraId="455C6495" w14:textId="77777777">
        <w:trPr>
          <w:trHeight w:val="24"/>
        </w:trPr>
        <w:tc>
          <w:tcPr>
            <w:tcW w:w="1871" w:type="dxa"/>
          </w:tcPr>
          <w:p w14:paraId="3C16BB5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F1DD13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45F133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Bullet 2: We would prefer 400 </w:t>
            </w:r>
            <w:proofErr w:type="gramStart"/>
            <w:r>
              <w:rPr>
                <w:rFonts w:ascii="Times New Roman" w:hAnsi="Times New Roman"/>
                <w:sz w:val="22"/>
                <w:szCs w:val="22"/>
                <w:lang w:eastAsia="zh-CN"/>
              </w:rPr>
              <w:t>MHz  to</w:t>
            </w:r>
            <w:proofErr w:type="gramEnd"/>
            <w:r>
              <w:rPr>
                <w:rFonts w:ascii="Times New Roman" w:hAnsi="Times New Roman"/>
                <w:sz w:val="22"/>
                <w:szCs w:val="22"/>
                <w:lang w:eastAsia="zh-CN"/>
              </w:rPr>
              <w:t xml:space="preserve"> be mandatory</w:t>
            </w:r>
          </w:p>
          <w:p w14:paraId="514454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r w:rsidR="00FF6333" w14:paraId="1CA732E9" w14:textId="77777777">
        <w:trPr>
          <w:trHeight w:val="339"/>
        </w:trPr>
        <w:tc>
          <w:tcPr>
            <w:tcW w:w="1871" w:type="dxa"/>
          </w:tcPr>
          <w:p w14:paraId="048B85D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79B520A" w14:textId="77777777" w:rsidR="00FF6333" w:rsidRDefault="00FE58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FF6333" w14:paraId="7791689F" w14:textId="77777777">
        <w:trPr>
          <w:trHeight w:val="339"/>
        </w:trPr>
        <w:tc>
          <w:tcPr>
            <w:tcW w:w="1871" w:type="dxa"/>
          </w:tcPr>
          <w:p w14:paraId="5558D01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B32D13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FE58DF" w14:paraId="72F80263" w14:textId="77777777">
        <w:trPr>
          <w:trHeight w:val="339"/>
        </w:trPr>
        <w:tc>
          <w:tcPr>
            <w:tcW w:w="1871" w:type="dxa"/>
          </w:tcPr>
          <w:p w14:paraId="080E482E" w14:textId="20DFDEBA" w:rsidR="00FE58DF" w:rsidRDefault="00FE58D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6F3D325" w14:textId="70FA76B6" w:rsidR="00FE58DF" w:rsidRDefault="00FE58D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330642" w14:paraId="00D93F14" w14:textId="77777777">
        <w:trPr>
          <w:trHeight w:val="339"/>
        </w:trPr>
        <w:tc>
          <w:tcPr>
            <w:tcW w:w="1871" w:type="dxa"/>
          </w:tcPr>
          <w:p w14:paraId="12BB51BD" w14:textId="457FE31F" w:rsidR="00330642" w:rsidRDefault="00330642" w:rsidP="00330642">
            <w:pPr>
              <w:pStyle w:val="BodyText"/>
              <w:spacing w:after="0" w:line="240" w:lineRule="auto"/>
              <w:rPr>
                <w:rFonts w:ascii="Times New Roman" w:hAnsi="Times New Roman"/>
                <w:sz w:val="22"/>
                <w:szCs w:val="22"/>
                <w:lang w:eastAsia="zh-CN"/>
              </w:rPr>
            </w:pPr>
            <w:r w:rsidRPr="00330642">
              <w:t>Lenovo/Motorola Mobility</w:t>
            </w:r>
          </w:p>
        </w:tc>
        <w:tc>
          <w:tcPr>
            <w:tcW w:w="8021" w:type="dxa"/>
          </w:tcPr>
          <w:p w14:paraId="373B8139" w14:textId="5638F786"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bl>
    <w:p w14:paraId="206791B3" w14:textId="77777777" w:rsidR="00FF6333" w:rsidRDefault="00FF6333">
      <w:pPr>
        <w:pStyle w:val="BodyText"/>
        <w:spacing w:after="0"/>
        <w:rPr>
          <w:sz w:val="22"/>
          <w:szCs w:val="22"/>
          <w:lang w:eastAsia="zh-CN"/>
        </w:rPr>
      </w:pPr>
    </w:p>
    <w:p w14:paraId="404D5645" w14:textId="77777777" w:rsidR="00FF6333" w:rsidRDefault="00FE58DF">
      <w:pPr>
        <w:pStyle w:val="Heading3"/>
        <w:numPr>
          <w:ilvl w:val="2"/>
          <w:numId w:val="10"/>
        </w:numPr>
        <w:rPr>
          <w:lang w:eastAsia="zh-CN"/>
        </w:rPr>
      </w:pPr>
      <w:r>
        <w:rPr>
          <w:lang w:eastAsia="zh-CN"/>
        </w:rPr>
        <w:lastRenderedPageBreak/>
        <w:t>Scenarios</w:t>
      </w:r>
    </w:p>
    <w:p w14:paraId="71F37186" w14:textId="77777777" w:rsidR="00FF6333" w:rsidRDefault="00FE58DF">
      <w:pPr>
        <w:pStyle w:val="B1"/>
      </w:pPr>
      <w:bookmarkStart w:id="7" w:name="_Ref48248698"/>
      <w:bookmarkStart w:id="8" w:name="_Ref48240627"/>
      <w:r>
        <w:t xml:space="preserve">Table </w:t>
      </w:r>
      <w:r>
        <w:fldChar w:fldCharType="begin"/>
      </w:r>
      <w:r>
        <w:instrText>SEQ Table \* ARABIC</w:instrText>
      </w:r>
      <w:r>
        <w:fldChar w:fldCharType="separate"/>
      </w:r>
      <w: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FF6333" w14:paraId="542377CA" w14:textId="77777777">
        <w:trPr>
          <w:trHeight w:val="223"/>
        </w:trPr>
        <w:tc>
          <w:tcPr>
            <w:tcW w:w="1162" w:type="dxa"/>
            <w:shd w:val="clear" w:color="auto" w:fill="E2EFD9" w:themeFill="accent6" w:themeFillTint="33"/>
            <w:vAlign w:val="center"/>
          </w:tcPr>
          <w:p w14:paraId="2357276E"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61906347"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7B3D7D1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00F50DEA"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FF6333" w14:paraId="25F0D2F5"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FB7598C"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7F33B01" w14:textId="77777777" w:rsidR="00FF6333" w:rsidRDefault="00FE58DF">
            <w:pPr>
              <w:pStyle w:val="BodyText"/>
              <w:spacing w:after="0"/>
              <w:rPr>
                <w:b/>
                <w:bCs/>
                <w:sz w:val="16"/>
                <w:szCs w:val="16"/>
                <w:lang w:eastAsia="zh-CN"/>
              </w:rPr>
            </w:pPr>
            <w:r>
              <w:rPr>
                <w:b/>
                <w:bCs/>
                <w:sz w:val="16"/>
                <w:szCs w:val="16"/>
                <w:lang w:eastAsia="zh-CN"/>
              </w:rPr>
              <w:t>Primary scenarios:</w:t>
            </w:r>
          </w:p>
          <w:p w14:paraId="792B8BF9" w14:textId="77777777" w:rsidR="00FF6333" w:rsidRDefault="00FE58DF">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16A5BDE7" w14:textId="77777777" w:rsidR="00FF6333" w:rsidRDefault="00FF6333">
            <w:pPr>
              <w:pStyle w:val="BodyText"/>
              <w:spacing w:after="0"/>
              <w:rPr>
                <w:b/>
                <w:bCs/>
                <w:sz w:val="16"/>
                <w:szCs w:val="16"/>
                <w:lang w:eastAsia="zh-CN"/>
              </w:rPr>
            </w:pPr>
          </w:p>
          <w:p w14:paraId="6F7316DD" w14:textId="77777777" w:rsidR="00FF6333" w:rsidRDefault="00FE58DF">
            <w:pPr>
              <w:pStyle w:val="BodyText"/>
              <w:spacing w:after="0"/>
              <w:rPr>
                <w:b/>
                <w:bCs/>
                <w:sz w:val="16"/>
                <w:szCs w:val="16"/>
                <w:lang w:eastAsia="zh-CN"/>
              </w:rPr>
            </w:pPr>
            <w:r>
              <w:rPr>
                <w:b/>
                <w:bCs/>
                <w:sz w:val="16"/>
                <w:szCs w:val="16"/>
                <w:lang w:eastAsia="zh-CN"/>
              </w:rPr>
              <w:t>Secondary scenarios:</w:t>
            </w:r>
          </w:p>
          <w:p w14:paraId="2D411539" w14:textId="77777777" w:rsidR="00FF6333" w:rsidRDefault="00FE58DF">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34D7E5C7" w14:textId="77777777" w:rsidR="00FF6333" w:rsidRDefault="00FE58DF">
            <w:pPr>
              <w:pStyle w:val="BodyText"/>
              <w:spacing w:after="0"/>
              <w:rPr>
                <w:sz w:val="16"/>
                <w:szCs w:val="16"/>
                <w:lang w:eastAsia="zh-CN"/>
              </w:rPr>
            </w:pPr>
            <w:r>
              <w:rPr>
                <w:sz w:val="16"/>
                <w:szCs w:val="16"/>
                <w:lang w:eastAsia="zh-CN"/>
              </w:rPr>
              <w:t>- Scenario outdoor-B</w:t>
            </w:r>
          </w:p>
          <w:p w14:paraId="5996D45D" w14:textId="77777777" w:rsidR="00FF6333" w:rsidRDefault="00FF6333">
            <w:pPr>
              <w:pStyle w:val="BodyText"/>
              <w:spacing w:after="0"/>
              <w:rPr>
                <w:b/>
                <w:bCs/>
                <w:sz w:val="16"/>
                <w:szCs w:val="16"/>
                <w:lang w:eastAsia="zh-CN"/>
              </w:rPr>
            </w:pPr>
          </w:p>
          <w:p w14:paraId="0A5DE228" w14:textId="77777777" w:rsidR="00FF6333" w:rsidRDefault="00FE58DF">
            <w:pPr>
              <w:pStyle w:val="BodyText"/>
              <w:spacing w:after="0"/>
              <w:rPr>
                <w:b/>
                <w:bCs/>
                <w:sz w:val="16"/>
                <w:szCs w:val="16"/>
                <w:lang w:eastAsia="zh-CN"/>
              </w:rPr>
            </w:pPr>
            <w:r>
              <w:rPr>
                <w:b/>
                <w:bCs/>
                <w:sz w:val="16"/>
                <w:szCs w:val="16"/>
                <w:lang w:eastAsia="zh-CN"/>
              </w:rPr>
              <w:t>Optional:</w:t>
            </w:r>
          </w:p>
          <w:p w14:paraId="4EB9E15C" w14:textId="77777777" w:rsidR="00FF6333" w:rsidRDefault="00FE58DF">
            <w:pPr>
              <w:pStyle w:val="BodyText"/>
              <w:spacing w:after="0"/>
              <w:rPr>
                <w:sz w:val="16"/>
                <w:szCs w:val="16"/>
                <w:lang w:eastAsia="zh-CN"/>
              </w:rPr>
            </w:pPr>
            <w:r>
              <w:rPr>
                <w:sz w:val="16"/>
                <w:szCs w:val="16"/>
                <w:lang w:eastAsia="zh-CN"/>
              </w:rPr>
              <w:t>- other scenarios listed below</w:t>
            </w:r>
          </w:p>
          <w:p w14:paraId="4C07758A" w14:textId="77777777" w:rsidR="00FF6333" w:rsidRDefault="00FF6333">
            <w:pPr>
              <w:pStyle w:val="BodyText"/>
              <w:spacing w:after="0"/>
              <w:rPr>
                <w:b/>
                <w:bCs/>
                <w:sz w:val="16"/>
                <w:szCs w:val="16"/>
                <w:lang w:eastAsia="zh-CN"/>
              </w:rPr>
            </w:pPr>
          </w:p>
          <w:p w14:paraId="55351748" w14:textId="77777777" w:rsidR="00FF6333" w:rsidRDefault="00FE58DF">
            <w:pPr>
              <w:pStyle w:val="BodyText"/>
              <w:spacing w:after="0"/>
              <w:rPr>
                <w:b/>
                <w:bCs/>
                <w:sz w:val="16"/>
                <w:szCs w:val="16"/>
                <w:lang w:eastAsia="zh-CN"/>
              </w:rPr>
            </w:pPr>
            <w:r>
              <w:rPr>
                <w:b/>
                <w:bCs/>
                <w:sz w:val="16"/>
                <w:szCs w:val="16"/>
                <w:lang w:eastAsia="zh-CN"/>
              </w:rPr>
              <w:t>Indoor Office:</w:t>
            </w:r>
          </w:p>
          <w:p w14:paraId="70CB116D" w14:textId="77777777" w:rsidR="00FF6333" w:rsidRDefault="00FE58DF">
            <w:pPr>
              <w:pStyle w:val="BodyText"/>
              <w:spacing w:after="0"/>
              <w:rPr>
                <w:sz w:val="16"/>
                <w:szCs w:val="16"/>
                <w:lang w:eastAsia="zh-CN"/>
              </w:rPr>
            </w:pPr>
            <w:r>
              <w:rPr>
                <w:b/>
                <w:bCs/>
                <w:sz w:val="16"/>
                <w:szCs w:val="16"/>
                <w:lang w:eastAsia="zh-CN"/>
              </w:rPr>
              <w:t>Scenario Indoor-A)</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39686E7F" w14:textId="77777777" w:rsidR="00FF6333" w:rsidRDefault="00FE58DF">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7663C730" w14:textId="77777777" w:rsidR="00FF6333" w:rsidRDefault="00FE58DF">
            <w:pPr>
              <w:pStyle w:val="BodyText"/>
              <w:spacing w:after="0"/>
              <w:rPr>
                <w:sz w:val="16"/>
                <w:szCs w:val="16"/>
                <w:highlight w:val="yellow"/>
                <w:lang w:eastAsia="zh-CN"/>
              </w:rPr>
            </w:pPr>
            <w:r>
              <w:rPr>
                <w:sz w:val="16"/>
                <w:szCs w:val="16"/>
                <w:highlight w:val="yellow"/>
                <w:lang w:eastAsia="zh-CN"/>
              </w:rPr>
              <w:t>FFS: if the office box can be reduced down to 50m x 50m</w:t>
            </w:r>
          </w:p>
          <w:p w14:paraId="6CDD8075" w14:textId="77777777" w:rsidR="00FF6333" w:rsidRDefault="00FE58DF">
            <w:pPr>
              <w:pStyle w:val="BodyText"/>
              <w:spacing w:after="0"/>
              <w:rPr>
                <w:sz w:val="16"/>
                <w:szCs w:val="16"/>
                <w:lang w:eastAsia="zh-CN"/>
              </w:rPr>
            </w:pPr>
            <w:r>
              <w:rPr>
                <w:sz w:val="16"/>
                <w:szCs w:val="16"/>
                <w:highlight w:val="yellow"/>
                <w:lang w:eastAsia="zh-CN"/>
              </w:rPr>
              <w:t>FFS: minimum distance between BS</w:t>
            </w:r>
          </w:p>
          <w:p w14:paraId="08960ACF" w14:textId="77777777" w:rsidR="00FF6333" w:rsidRDefault="00FE58DF">
            <w:pPr>
              <w:pStyle w:val="BodyText"/>
              <w:spacing w:after="0"/>
              <w:rPr>
                <w:sz w:val="16"/>
                <w:szCs w:val="16"/>
                <w:lang w:eastAsia="zh-CN"/>
              </w:rPr>
            </w:pPr>
            <w:r>
              <w:rPr>
                <w:noProof/>
                <w:lang w:eastAsia="ko-KR"/>
              </w:rPr>
              <w:drawing>
                <wp:inline distT="0" distB="0" distL="0" distR="0" wp14:anchorId="0F36D6D0" wp14:editId="45DB9519">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7F2955E0" w14:textId="77777777" w:rsidR="00FF6333" w:rsidRDefault="00FF6333">
            <w:pPr>
              <w:pStyle w:val="BodyText"/>
              <w:spacing w:after="0"/>
              <w:rPr>
                <w:sz w:val="16"/>
                <w:szCs w:val="16"/>
                <w:lang w:eastAsia="zh-CN"/>
              </w:rPr>
            </w:pPr>
          </w:p>
          <w:p w14:paraId="6FD078CB" w14:textId="77777777" w:rsidR="00FF6333" w:rsidRDefault="00FF6333">
            <w:pPr>
              <w:pStyle w:val="BodyText"/>
              <w:spacing w:after="0"/>
              <w:rPr>
                <w:sz w:val="16"/>
                <w:szCs w:val="16"/>
                <w:lang w:eastAsia="zh-CN"/>
              </w:rPr>
            </w:pPr>
          </w:p>
          <w:p w14:paraId="2BB6FEDB" w14:textId="77777777" w:rsidR="00FF6333" w:rsidRDefault="00FE58DF">
            <w:pPr>
              <w:pStyle w:val="BodyText"/>
              <w:spacing w:after="0"/>
              <w:rPr>
                <w:sz w:val="16"/>
                <w:szCs w:val="16"/>
                <w:lang w:eastAsia="zh-CN"/>
              </w:rPr>
            </w:pPr>
            <w:r>
              <w:rPr>
                <w:b/>
                <w:bCs/>
                <w:sz w:val="16"/>
                <w:szCs w:val="16"/>
                <w:lang w:eastAsia="zh-CN"/>
              </w:rPr>
              <w:t>Scenario Indoor-B)</w:t>
            </w:r>
            <w:r>
              <w:rPr>
                <w:sz w:val="16"/>
                <w:szCs w:val="16"/>
                <w:lang w:eastAsia="zh-CN"/>
              </w:rPr>
              <w:t xml:space="preserve"> small </w:t>
            </w:r>
            <w:proofErr w:type="spellStart"/>
            <w:r>
              <w:rPr>
                <w:sz w:val="16"/>
                <w:szCs w:val="16"/>
                <w:lang w:eastAsia="zh-CN"/>
              </w:rPr>
              <w:t>InH</w:t>
            </w:r>
            <w:proofErr w:type="spellEnd"/>
            <w:r>
              <w:rPr>
                <w:sz w:val="16"/>
                <w:szCs w:val="16"/>
                <w:lang w:eastAsia="zh-CN"/>
              </w:rPr>
              <w:t xml:space="preserve"> open office model:</w:t>
            </w:r>
          </w:p>
          <w:p w14:paraId="265BDBD2" w14:textId="77777777" w:rsidR="00FF6333" w:rsidRDefault="00FE58DF">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2D0CCCF9" w14:textId="77777777" w:rsidR="00FF6333" w:rsidRDefault="00FE58DF">
            <w:pPr>
              <w:pStyle w:val="BodyText"/>
              <w:spacing w:after="0"/>
              <w:rPr>
                <w:sz w:val="16"/>
                <w:szCs w:val="16"/>
                <w:lang w:eastAsia="zh-CN"/>
              </w:rPr>
            </w:pPr>
            <w:r>
              <w:rPr>
                <w:sz w:val="16"/>
                <w:szCs w:val="16"/>
                <w:highlight w:val="yellow"/>
                <w:lang w:eastAsia="zh-CN"/>
              </w:rPr>
              <w:t>FFS: minimum distance between BS</w:t>
            </w:r>
          </w:p>
          <w:p w14:paraId="5F204372" w14:textId="77777777" w:rsidR="00FF6333" w:rsidRDefault="00FE58DF">
            <w:pPr>
              <w:pStyle w:val="BodyText"/>
              <w:spacing w:after="0"/>
              <w:rPr>
                <w:sz w:val="16"/>
                <w:szCs w:val="16"/>
                <w:lang w:eastAsia="zh-CN"/>
              </w:rPr>
            </w:pPr>
            <w:r>
              <w:rPr>
                <w:noProof/>
                <w:lang w:eastAsia="ko-KR"/>
              </w:rPr>
              <w:drawing>
                <wp:inline distT="0" distB="0" distL="0" distR="0" wp14:anchorId="13F3A804" wp14:editId="05816352">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3C86831" w14:textId="77777777" w:rsidR="00FF6333" w:rsidRDefault="00FF6333">
            <w:pPr>
              <w:pStyle w:val="BodyText"/>
              <w:spacing w:after="0"/>
              <w:rPr>
                <w:sz w:val="16"/>
                <w:szCs w:val="16"/>
                <w:lang w:eastAsia="zh-CN"/>
              </w:rPr>
            </w:pPr>
          </w:p>
          <w:p w14:paraId="6A5222B3" w14:textId="77777777" w:rsidR="00FF6333" w:rsidRDefault="00FE58DF">
            <w:pPr>
              <w:pStyle w:val="BodyText"/>
              <w:spacing w:after="0"/>
              <w:rPr>
                <w:sz w:val="16"/>
                <w:szCs w:val="16"/>
                <w:lang w:eastAsia="zh-CN"/>
              </w:rPr>
            </w:pPr>
            <w:r>
              <w:rPr>
                <w:b/>
                <w:bCs/>
                <w:sz w:val="16"/>
                <w:szCs w:val="16"/>
                <w:lang w:eastAsia="zh-CN"/>
              </w:rPr>
              <w:t>Scenario Indoor-C)</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6C0A1374" w14:textId="77777777" w:rsidR="00FF6333" w:rsidRDefault="00FE58DF">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59992E98" w14:textId="77777777" w:rsidR="00FF6333" w:rsidRDefault="00FE58DF">
            <w:pPr>
              <w:pStyle w:val="BodyText"/>
              <w:spacing w:after="0"/>
              <w:rPr>
                <w:sz w:val="16"/>
                <w:szCs w:val="16"/>
                <w:lang w:eastAsia="zh-CN"/>
              </w:rPr>
            </w:pPr>
            <w:r>
              <w:rPr>
                <w:sz w:val="16"/>
                <w:szCs w:val="16"/>
                <w:highlight w:val="yellow"/>
                <w:lang w:eastAsia="zh-CN"/>
              </w:rPr>
              <w:t>FFS: if the office box scenario can be reduced down to 50m x 50m</w:t>
            </w:r>
          </w:p>
          <w:p w14:paraId="649D54F5" w14:textId="77777777" w:rsidR="00FF6333" w:rsidRDefault="00FF6333">
            <w:pPr>
              <w:pStyle w:val="BodyText"/>
              <w:spacing w:after="0"/>
              <w:rPr>
                <w:sz w:val="16"/>
                <w:szCs w:val="16"/>
                <w:lang w:eastAsia="zh-CN"/>
              </w:rPr>
            </w:pPr>
          </w:p>
          <w:p w14:paraId="02D12FBF" w14:textId="77777777" w:rsidR="00FF6333" w:rsidRDefault="00FE58DF">
            <w:pPr>
              <w:pStyle w:val="BodyText"/>
              <w:spacing w:after="0"/>
              <w:rPr>
                <w:sz w:val="16"/>
                <w:szCs w:val="16"/>
                <w:lang w:eastAsia="zh-CN"/>
              </w:rPr>
            </w:pPr>
            <w:r>
              <w:rPr>
                <w:noProof/>
                <w:lang w:eastAsia="ko-KR"/>
              </w:rPr>
              <w:lastRenderedPageBreak/>
              <w:drawing>
                <wp:inline distT="0" distB="0" distL="0" distR="0" wp14:anchorId="4FCBE74D" wp14:editId="5C755CBF">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5" cstate="print"/>
                          <a:srcRect b="8707"/>
                          <a:stretch>
                            <a:fillRect/>
                          </a:stretch>
                        </pic:blipFill>
                        <pic:spPr>
                          <a:xfrm>
                            <a:off x="0" y="0"/>
                            <a:ext cx="3182426" cy="1507321"/>
                          </a:xfrm>
                          <a:prstGeom prst="rect">
                            <a:avLst/>
                          </a:prstGeom>
                          <a:ln>
                            <a:noFill/>
                          </a:ln>
                        </pic:spPr>
                      </pic:pic>
                    </a:graphicData>
                  </a:graphic>
                </wp:inline>
              </w:drawing>
            </w:r>
          </w:p>
          <w:p w14:paraId="2E2165B7" w14:textId="77777777" w:rsidR="00FF6333" w:rsidRDefault="00FF6333">
            <w:pPr>
              <w:pStyle w:val="BodyText"/>
              <w:spacing w:after="0"/>
            </w:pPr>
          </w:p>
          <w:p w14:paraId="5247E138" w14:textId="77777777" w:rsidR="00FF6333" w:rsidRDefault="00FE58DF">
            <w:pPr>
              <w:pStyle w:val="BodyText"/>
              <w:spacing w:after="0"/>
              <w:rPr>
                <w:sz w:val="16"/>
                <w:szCs w:val="16"/>
                <w:lang w:eastAsia="zh-CN"/>
              </w:rPr>
            </w:pPr>
            <w:r>
              <w:rPr>
                <w:b/>
                <w:bCs/>
                <w:sz w:val="16"/>
                <w:szCs w:val="16"/>
                <w:lang w:eastAsia="zh-CN"/>
              </w:rPr>
              <w:t>Scenario Indoor-D)</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2A97F39E" w14:textId="77777777" w:rsidR="00FF6333" w:rsidRDefault="00FE58DF">
            <w:pPr>
              <w:pStyle w:val="BodyText"/>
              <w:spacing w:after="0"/>
              <w:rPr>
                <w:sz w:val="16"/>
                <w:szCs w:val="16"/>
                <w:lang w:eastAsia="zh-CN"/>
              </w:rPr>
            </w:pPr>
            <w:r>
              <w:rPr>
                <w:sz w:val="16"/>
                <w:szCs w:val="16"/>
                <w:lang w:eastAsia="zh-CN"/>
              </w:rPr>
              <w:t>Office box 120m x 50 m, 6 BS per operator, 2 operator, BS height at 3m (ceiling), UE height 1m, BS fixed position, ISD = 20m</w:t>
            </w:r>
          </w:p>
          <w:p w14:paraId="2269B8CF" w14:textId="77777777" w:rsidR="00FF6333" w:rsidRDefault="00FE58DF">
            <w:pPr>
              <w:pStyle w:val="BodyText"/>
              <w:spacing w:after="0"/>
              <w:rPr>
                <w:sz w:val="16"/>
                <w:szCs w:val="16"/>
                <w:lang w:eastAsia="zh-CN"/>
              </w:rPr>
            </w:pPr>
            <w:r>
              <w:rPr>
                <w:sz w:val="16"/>
                <w:szCs w:val="16"/>
                <w:highlight w:val="yellow"/>
                <w:lang w:eastAsia="zh-CN"/>
              </w:rPr>
              <w:t>FFS: if the office box scenario can be reduced down to 50m x 50m</w:t>
            </w:r>
          </w:p>
          <w:p w14:paraId="4CE3B0D2" w14:textId="77777777" w:rsidR="00FF6333" w:rsidRDefault="00FF6333">
            <w:pPr>
              <w:pStyle w:val="BodyText"/>
              <w:spacing w:after="0"/>
            </w:pPr>
          </w:p>
          <w:p w14:paraId="5603370A" w14:textId="77777777" w:rsidR="00FF6333" w:rsidRDefault="00FE58DF">
            <w:pPr>
              <w:pStyle w:val="BodyText"/>
              <w:spacing w:after="0"/>
            </w:pPr>
            <w:r>
              <w:object w:dxaOrig="4595" w:dyaOrig="2592" w14:anchorId="1D73F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75pt;height:129.6pt" o:ole="">
                  <v:imagedata r:id="rId16" o:title=""/>
                </v:shape>
                <o:OLEObject Type="Embed" ProgID="Visio.Drawing.11" ShapeID="_x0000_i1025" DrawAspect="Content" ObjectID="_1659428281" r:id="rId17"/>
              </w:object>
            </w:r>
          </w:p>
          <w:p w14:paraId="546350CD" w14:textId="77777777" w:rsidR="00FF6333" w:rsidRDefault="00FF6333">
            <w:pPr>
              <w:pStyle w:val="BodyText"/>
              <w:spacing w:after="0"/>
            </w:pPr>
          </w:p>
          <w:p w14:paraId="011F9DF8" w14:textId="77777777" w:rsidR="00FF6333" w:rsidRDefault="00FE58DF">
            <w:pPr>
              <w:pStyle w:val="BodyText"/>
              <w:spacing w:after="0"/>
              <w:rPr>
                <w:sz w:val="16"/>
                <w:szCs w:val="16"/>
                <w:lang w:eastAsia="zh-CN"/>
              </w:rPr>
            </w:pPr>
            <w:r>
              <w:rPr>
                <w:b/>
                <w:bCs/>
                <w:sz w:val="16"/>
                <w:szCs w:val="16"/>
                <w:lang w:eastAsia="zh-CN"/>
              </w:rPr>
              <w:t>Scenario Indoor-E)</w:t>
            </w:r>
            <w:r>
              <w:rPr>
                <w:sz w:val="16"/>
                <w:szCs w:val="16"/>
                <w:lang w:eastAsia="zh-CN"/>
              </w:rPr>
              <w:t xml:space="preserve"> InH open office model:</w:t>
            </w:r>
          </w:p>
          <w:p w14:paraId="34FBF03C" w14:textId="77777777" w:rsidR="00FF6333" w:rsidRDefault="00FE58DF">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403C1008" w14:textId="77777777" w:rsidR="00FF6333" w:rsidRDefault="00FF6333">
            <w:pPr>
              <w:pStyle w:val="BodyText"/>
              <w:spacing w:after="0"/>
              <w:rPr>
                <w:sz w:val="16"/>
                <w:szCs w:val="16"/>
                <w:lang w:eastAsia="zh-CN"/>
              </w:rPr>
            </w:pPr>
          </w:p>
          <w:p w14:paraId="5B3FC6E7" w14:textId="77777777" w:rsidR="00FF6333" w:rsidRDefault="00FE58DF">
            <w:pPr>
              <w:pStyle w:val="BodyText"/>
              <w:spacing w:after="0"/>
            </w:pPr>
            <w:r>
              <w:rPr>
                <w:noProof/>
                <w:lang w:eastAsia="ko-KR"/>
              </w:rPr>
              <w:drawing>
                <wp:inline distT="0" distB="0" distL="0" distR="0" wp14:anchorId="0577EDDB" wp14:editId="64EC8B60">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18"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38BE72B8" w14:textId="77777777" w:rsidR="00FF6333" w:rsidRDefault="00FF6333">
            <w:pPr>
              <w:pStyle w:val="BodyText"/>
              <w:spacing w:after="0"/>
              <w:rPr>
                <w:sz w:val="16"/>
                <w:szCs w:val="16"/>
                <w:lang w:eastAsia="zh-CN"/>
              </w:rPr>
            </w:pPr>
          </w:p>
          <w:p w14:paraId="7D43DEC6" w14:textId="77777777" w:rsidR="00FF6333" w:rsidRDefault="00FF6333">
            <w:pPr>
              <w:pStyle w:val="BodyText"/>
              <w:spacing w:after="0"/>
              <w:rPr>
                <w:sz w:val="16"/>
                <w:szCs w:val="16"/>
                <w:lang w:eastAsia="zh-CN"/>
              </w:rPr>
            </w:pPr>
          </w:p>
          <w:p w14:paraId="2FC63B48" w14:textId="77777777" w:rsidR="00FF6333" w:rsidRDefault="00FE58DF">
            <w:pPr>
              <w:pStyle w:val="BodyText"/>
              <w:spacing w:after="0"/>
              <w:rPr>
                <w:b/>
                <w:bCs/>
                <w:sz w:val="16"/>
                <w:szCs w:val="16"/>
                <w:lang w:eastAsia="zh-CN"/>
              </w:rPr>
            </w:pPr>
            <w:r>
              <w:rPr>
                <w:b/>
                <w:bCs/>
                <w:sz w:val="16"/>
                <w:szCs w:val="16"/>
                <w:lang w:eastAsia="zh-CN"/>
              </w:rPr>
              <w:t>Dense Urban:</w:t>
            </w:r>
          </w:p>
          <w:p w14:paraId="62DCFB9E" w14:textId="77777777" w:rsidR="00FF6333" w:rsidRDefault="00FE58DF">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52ADBAA8" w14:textId="77777777" w:rsidR="00FF6333" w:rsidRDefault="00FE58DF">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6DDEAC33" w14:textId="77777777" w:rsidR="00FF6333" w:rsidRDefault="00FE58DF">
            <w:pPr>
              <w:pStyle w:val="BodyText"/>
              <w:spacing w:after="0"/>
              <w:rPr>
                <w:sz w:val="16"/>
                <w:szCs w:val="16"/>
                <w:highlight w:val="yellow"/>
                <w:lang w:eastAsia="zh-CN"/>
              </w:rPr>
            </w:pPr>
            <w:r>
              <w:rPr>
                <w:sz w:val="16"/>
                <w:szCs w:val="16"/>
                <w:highlight w:val="yellow"/>
                <w:lang w:eastAsia="zh-CN"/>
              </w:rPr>
              <w:t>FFS: whether ISD needs to be smaller</w:t>
            </w:r>
          </w:p>
          <w:p w14:paraId="12811352" w14:textId="77777777" w:rsidR="00FF6333" w:rsidRDefault="00FE58DF">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CCEEEC0" w14:textId="77777777" w:rsidR="00FF6333" w:rsidRDefault="00FF6333">
            <w:pPr>
              <w:pStyle w:val="BodyText"/>
              <w:spacing w:after="0"/>
              <w:rPr>
                <w:sz w:val="16"/>
                <w:szCs w:val="16"/>
                <w:lang w:eastAsia="zh-CN"/>
              </w:rPr>
            </w:pPr>
          </w:p>
          <w:p w14:paraId="29AA4445" w14:textId="77777777" w:rsidR="00FF6333" w:rsidRDefault="00FE58DF">
            <w:pPr>
              <w:pStyle w:val="BodyText"/>
              <w:spacing w:after="0"/>
              <w:rPr>
                <w:sz w:val="16"/>
                <w:szCs w:val="16"/>
                <w:lang w:eastAsia="zh-CN"/>
              </w:rPr>
            </w:pPr>
            <w:r>
              <w:rPr>
                <w:rFonts w:eastAsia="DengXian"/>
                <w:bCs/>
                <w:noProof/>
                <w:lang w:eastAsia="ko-KR"/>
              </w:rPr>
              <w:lastRenderedPageBreak/>
              <w:drawing>
                <wp:inline distT="0" distB="0" distL="0" distR="0" wp14:anchorId="61ABD124" wp14:editId="1783482B">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0409E31C" w14:textId="77777777" w:rsidR="00FF6333" w:rsidRDefault="00FF6333">
            <w:pPr>
              <w:pStyle w:val="BodyText"/>
              <w:spacing w:after="0"/>
              <w:rPr>
                <w:sz w:val="16"/>
                <w:szCs w:val="16"/>
                <w:lang w:eastAsia="zh-CN"/>
              </w:rPr>
            </w:pPr>
          </w:p>
          <w:p w14:paraId="0A5A6D0F" w14:textId="77777777" w:rsidR="00FF6333" w:rsidRDefault="00FF6333">
            <w:pPr>
              <w:pStyle w:val="BodyText"/>
              <w:spacing w:after="0"/>
              <w:rPr>
                <w:sz w:val="16"/>
                <w:szCs w:val="16"/>
                <w:lang w:eastAsia="zh-CN"/>
              </w:rPr>
            </w:pPr>
          </w:p>
          <w:p w14:paraId="4A16A1A7" w14:textId="77777777" w:rsidR="00FF6333" w:rsidRDefault="00FE58DF">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61446F43" w14:textId="77777777" w:rsidR="00FF6333" w:rsidRDefault="00FE58DF">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196D5740" w14:textId="77777777" w:rsidR="00FF6333" w:rsidRDefault="00FE58DF">
            <w:pPr>
              <w:pStyle w:val="BodyText"/>
              <w:spacing w:after="0"/>
              <w:rPr>
                <w:sz w:val="16"/>
                <w:szCs w:val="16"/>
                <w:lang w:eastAsia="zh-CN"/>
              </w:rPr>
            </w:pPr>
            <w:r>
              <w:rPr>
                <w:sz w:val="16"/>
                <w:szCs w:val="16"/>
                <w:lang w:eastAsia="zh-CN"/>
              </w:rPr>
              <w:t>Hexagonal grid, single layer, 3 sectors per site, 7 sites locations</w:t>
            </w:r>
          </w:p>
          <w:p w14:paraId="12B8FA09" w14:textId="77777777" w:rsidR="00FF6333" w:rsidRDefault="00FE58DF">
            <w:pPr>
              <w:pStyle w:val="BodyText"/>
              <w:spacing w:after="0"/>
              <w:rPr>
                <w:sz w:val="16"/>
                <w:szCs w:val="16"/>
                <w:lang w:eastAsia="zh-CN"/>
              </w:rPr>
            </w:pPr>
            <w:r>
              <w:rPr>
                <w:sz w:val="16"/>
                <w:szCs w:val="16"/>
                <w:lang w:eastAsia="zh-CN"/>
              </w:rPr>
              <w:t>BS height 25m, UE height 1.5m, ISD = 100m, fixed BS position</w:t>
            </w:r>
          </w:p>
          <w:p w14:paraId="5D5CDF32" w14:textId="77777777" w:rsidR="00FF6333" w:rsidRDefault="00FE58DF">
            <w:pPr>
              <w:pStyle w:val="BodyText"/>
              <w:spacing w:after="0"/>
              <w:rPr>
                <w:sz w:val="16"/>
                <w:szCs w:val="16"/>
                <w:lang w:eastAsia="zh-CN"/>
              </w:rPr>
            </w:pPr>
            <w:r>
              <w:rPr>
                <w:sz w:val="16"/>
                <w:szCs w:val="16"/>
                <w:lang w:eastAsia="zh-CN"/>
              </w:rPr>
              <w:t>Micro layer (above 52.6 GHz):</w:t>
            </w:r>
          </w:p>
          <w:p w14:paraId="4EEB5648" w14:textId="77777777" w:rsidR="00FF6333" w:rsidRDefault="00FE58DF">
            <w:pPr>
              <w:pStyle w:val="BodyText"/>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hexgrid per operator, random position within macro hexagonal grid per operator, minimum distance between TRP and UE: 10m</w:t>
            </w:r>
          </w:p>
          <w:p w14:paraId="3559EF2F" w14:textId="77777777" w:rsidR="00FF6333" w:rsidRDefault="00FE58DF">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5639AE8C" w14:textId="77777777" w:rsidR="00FF6333" w:rsidRDefault="00FF6333">
            <w:pPr>
              <w:pStyle w:val="BodyText"/>
              <w:spacing w:after="0"/>
              <w:rPr>
                <w:sz w:val="16"/>
                <w:szCs w:val="16"/>
                <w:lang w:eastAsia="zh-CN"/>
              </w:rPr>
            </w:pPr>
          </w:p>
          <w:p w14:paraId="7DEA0DD8" w14:textId="77777777" w:rsidR="00FF6333" w:rsidRDefault="00FE58DF">
            <w:pPr>
              <w:pStyle w:val="BodyText"/>
              <w:spacing w:after="0"/>
              <w:rPr>
                <w:rFonts w:eastAsia="DengXian"/>
                <w:bCs/>
                <w:lang w:eastAsia="zh-CN"/>
              </w:rPr>
            </w:pPr>
            <w:r>
              <w:rPr>
                <w:rFonts w:eastAsia="DengXian"/>
                <w:bCs/>
                <w:noProof/>
                <w:lang w:eastAsia="ko-KR"/>
              </w:rPr>
              <w:drawing>
                <wp:inline distT="0" distB="0" distL="0" distR="0" wp14:anchorId="2274574A" wp14:editId="6445782A">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17220145" w14:textId="77777777" w:rsidR="00FF6333" w:rsidRDefault="00FF6333">
            <w:pPr>
              <w:pStyle w:val="BodyText"/>
              <w:spacing w:after="0"/>
              <w:rPr>
                <w:rFonts w:eastAsia="DengXian"/>
                <w:bCs/>
                <w:lang w:eastAsia="zh-CN"/>
              </w:rPr>
            </w:pPr>
          </w:p>
          <w:p w14:paraId="0E9779D4" w14:textId="77777777" w:rsidR="00FF6333" w:rsidRDefault="00FF6333">
            <w:pPr>
              <w:pStyle w:val="BodyText"/>
              <w:spacing w:after="0"/>
              <w:rPr>
                <w:b/>
                <w:bCs/>
                <w:sz w:val="16"/>
                <w:szCs w:val="16"/>
                <w:lang w:eastAsia="zh-CN"/>
              </w:rPr>
            </w:pPr>
          </w:p>
          <w:p w14:paraId="6429719C" w14:textId="77777777" w:rsidR="00FF6333" w:rsidRDefault="00FE58DF">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24F86556" w14:textId="77777777" w:rsidR="00FF6333" w:rsidRDefault="00FE58DF">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68544ACA" w14:textId="77777777" w:rsidR="00FF6333" w:rsidRDefault="00FE58DF">
            <w:pPr>
              <w:pStyle w:val="BodyText"/>
              <w:spacing w:after="0"/>
              <w:rPr>
                <w:sz w:val="16"/>
                <w:szCs w:val="16"/>
                <w:lang w:eastAsia="zh-CN"/>
              </w:rPr>
            </w:pPr>
            <w:r>
              <w:rPr>
                <w:noProof/>
                <w:lang w:eastAsia="ko-KR"/>
              </w:rPr>
              <w:drawing>
                <wp:inline distT="0" distB="0" distL="0" distR="0" wp14:anchorId="581FCBA2" wp14:editId="56D3E0AA">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04C60A38" w14:textId="77777777" w:rsidR="00FF6333" w:rsidRDefault="00FF6333">
            <w:pPr>
              <w:pStyle w:val="BodyText"/>
              <w:spacing w:after="0"/>
              <w:rPr>
                <w:rFonts w:eastAsia="DengXian"/>
                <w:bCs/>
                <w:lang w:eastAsia="zh-CN"/>
              </w:rPr>
            </w:pPr>
          </w:p>
          <w:p w14:paraId="3C82A9DC" w14:textId="77777777" w:rsidR="00FF6333" w:rsidRDefault="00FF6333">
            <w:pPr>
              <w:pStyle w:val="BodyText"/>
              <w:spacing w:after="0"/>
              <w:rPr>
                <w:rFonts w:eastAsia="DengXian"/>
                <w:bCs/>
                <w:lang w:eastAsia="zh-CN"/>
              </w:rPr>
            </w:pPr>
          </w:p>
          <w:p w14:paraId="7BBB3A81" w14:textId="77777777" w:rsidR="00FF6333" w:rsidRDefault="00FE58DF">
            <w:pPr>
              <w:pStyle w:val="BodyText"/>
              <w:spacing w:after="0"/>
              <w:rPr>
                <w:b/>
                <w:bCs/>
                <w:sz w:val="16"/>
                <w:szCs w:val="16"/>
                <w:lang w:eastAsia="zh-CN"/>
              </w:rPr>
            </w:pPr>
            <w:r>
              <w:rPr>
                <w:b/>
                <w:bCs/>
                <w:sz w:val="16"/>
                <w:szCs w:val="16"/>
                <w:lang w:eastAsia="zh-CN"/>
              </w:rPr>
              <w:t>Indoor Factory Hall:</w:t>
            </w:r>
          </w:p>
          <w:p w14:paraId="58C0620B" w14:textId="77777777" w:rsidR="00FF6333" w:rsidRDefault="00FE58DF">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(InF-DL)</w:t>
            </w:r>
          </w:p>
          <w:p w14:paraId="677E3183" w14:textId="77777777" w:rsidR="00FF6333" w:rsidRDefault="00FE58DF">
            <w:pPr>
              <w:pStyle w:val="BodyText"/>
              <w:spacing w:after="0"/>
              <w:rPr>
                <w:sz w:val="16"/>
                <w:szCs w:val="16"/>
                <w:lang w:eastAsia="zh-CN"/>
              </w:rPr>
            </w:pPr>
            <w:r>
              <w:rPr>
                <w:sz w:val="16"/>
                <w:szCs w:val="16"/>
                <w:lang w:eastAsia="zh-CN"/>
              </w:rPr>
              <w:t>Grid, 300m x 150m x 10m factor hall</w:t>
            </w:r>
          </w:p>
          <w:p w14:paraId="6F3E4F8B" w14:textId="77777777" w:rsidR="00FF6333" w:rsidRDefault="00FE58DF">
            <w:pPr>
              <w:pStyle w:val="BodyText"/>
              <w:spacing w:after="0"/>
              <w:rPr>
                <w:sz w:val="16"/>
                <w:szCs w:val="16"/>
                <w:lang w:eastAsia="zh-CN"/>
              </w:rPr>
            </w:pPr>
            <w:r>
              <w:rPr>
                <w:sz w:val="16"/>
                <w:szCs w:val="16"/>
                <w:lang w:eastAsia="zh-CN"/>
              </w:rPr>
              <w:t>ISD 50m, BS height 1.5m, UE height 1.5m, Typical clutter size 2m, Clutter height 6m, Clutter density 60%</w:t>
            </w:r>
          </w:p>
          <w:p w14:paraId="447E8959" w14:textId="77777777" w:rsidR="00FF6333" w:rsidRDefault="00FF6333">
            <w:pPr>
              <w:pStyle w:val="BodyText"/>
              <w:spacing w:after="0"/>
              <w:rPr>
                <w:sz w:val="16"/>
                <w:szCs w:val="16"/>
                <w:lang w:eastAsia="zh-CN"/>
              </w:rPr>
            </w:pPr>
          </w:p>
          <w:p w14:paraId="4567ECEE" w14:textId="77777777" w:rsidR="00FF6333" w:rsidRDefault="00FE58DF">
            <w:pPr>
              <w:pStyle w:val="BodyText"/>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(InF-SH)</w:t>
            </w:r>
          </w:p>
          <w:p w14:paraId="3EF938E2" w14:textId="77777777" w:rsidR="00FF6333" w:rsidRDefault="00FE58DF">
            <w:pPr>
              <w:pStyle w:val="BodyText"/>
              <w:spacing w:after="0"/>
              <w:rPr>
                <w:sz w:val="16"/>
                <w:szCs w:val="16"/>
                <w:lang w:eastAsia="zh-CN"/>
              </w:rPr>
            </w:pPr>
            <w:r>
              <w:rPr>
                <w:sz w:val="16"/>
                <w:szCs w:val="16"/>
                <w:lang w:eastAsia="zh-CN"/>
              </w:rPr>
              <w:t>Grid, 300m x 150m x 10m factor hall</w:t>
            </w:r>
          </w:p>
          <w:p w14:paraId="7A080872" w14:textId="77777777" w:rsidR="00FF6333" w:rsidRDefault="00FE58DF">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138EF2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203BA12F"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AA33EC6"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3ABFC5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07FC30E2"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70EC0612"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9B1D4AE"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638DFAB"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6EE96F6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0C6372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E2A69E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1C2D0794"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068871A4" w14:textId="77777777" w:rsidR="00FF6333" w:rsidRDefault="00FE58DF">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3B7C4EE2" w14:textId="77777777" w:rsidR="00FF6333" w:rsidRDefault="00FE58DF">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AEB17AF" w14:textId="77777777" w:rsidR="00FF6333" w:rsidRDefault="00FF6333">
            <w:pPr>
              <w:overflowPunct/>
              <w:autoSpaceDE/>
              <w:adjustRightInd/>
              <w:spacing w:after="0"/>
              <w:rPr>
                <w:color w:val="000000"/>
                <w:sz w:val="16"/>
                <w:szCs w:val="16"/>
                <w:lang w:eastAsia="zh-CN"/>
              </w:rPr>
            </w:pPr>
          </w:p>
          <w:p w14:paraId="17F8576A" w14:textId="77777777" w:rsidR="00FF6333" w:rsidRDefault="00FE58DF">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D3E31E2" w14:textId="77777777" w:rsidR="00FF6333" w:rsidRDefault="00FF6333">
            <w:pPr>
              <w:overflowPunct/>
              <w:autoSpaceDE/>
              <w:adjustRightInd/>
              <w:spacing w:after="0"/>
              <w:rPr>
                <w:color w:val="000000"/>
                <w:sz w:val="16"/>
                <w:szCs w:val="16"/>
                <w:lang w:eastAsia="zh-CN"/>
              </w:rPr>
            </w:pPr>
          </w:p>
          <w:p w14:paraId="460C83AB" w14:textId="77777777" w:rsidR="00FF6333" w:rsidRDefault="00FF6333">
            <w:pPr>
              <w:overflowPunct/>
              <w:autoSpaceDE/>
              <w:adjustRightInd/>
              <w:spacing w:after="0"/>
              <w:rPr>
                <w:color w:val="000000"/>
                <w:sz w:val="16"/>
                <w:szCs w:val="16"/>
                <w:lang w:eastAsia="zh-CN"/>
              </w:rPr>
            </w:pPr>
          </w:p>
          <w:p w14:paraId="6924056B" w14:textId="77777777" w:rsidR="00FF6333" w:rsidRDefault="00FE58DF">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22D9C8DD" w14:textId="77777777" w:rsidR="00FF6333" w:rsidRDefault="00FF6333">
      <w:pPr>
        <w:pStyle w:val="BodyText"/>
        <w:spacing w:after="0"/>
        <w:rPr>
          <w:sz w:val="22"/>
          <w:szCs w:val="22"/>
          <w:lang w:eastAsia="zh-CN"/>
        </w:rPr>
      </w:pPr>
    </w:p>
    <w:p w14:paraId="17FB812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269792B6" w14:textId="77777777" w:rsidR="00FF6333" w:rsidRDefault="00FF6333">
      <w:pPr>
        <w:pStyle w:val="BodyText"/>
        <w:spacing w:after="0"/>
        <w:rPr>
          <w:sz w:val="22"/>
          <w:szCs w:val="22"/>
          <w:lang w:eastAsia="zh-CN"/>
        </w:rPr>
      </w:pPr>
    </w:p>
    <w:p w14:paraId="1FE41128" w14:textId="77777777" w:rsidR="00FF6333" w:rsidRDefault="00FE58DF">
      <w:pPr>
        <w:pStyle w:val="Heading4"/>
        <w:numPr>
          <w:ilvl w:val="3"/>
          <w:numId w:val="10"/>
        </w:numPr>
        <w:rPr>
          <w:lang w:eastAsia="zh-CN"/>
        </w:rPr>
      </w:pPr>
      <w:r>
        <w:rPr>
          <w:lang w:eastAsia="zh-CN"/>
        </w:rPr>
        <w:lastRenderedPageBreak/>
        <w:t>(High priority) Primary scenario</w:t>
      </w:r>
    </w:p>
    <w:p w14:paraId="0B72F87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54B3756D" w14:textId="77777777" w:rsidR="00FF6333" w:rsidRDefault="00FF6333">
      <w:pPr>
        <w:pStyle w:val="BodyText"/>
        <w:spacing w:after="0"/>
        <w:rPr>
          <w:rFonts w:ascii="Times New Roman" w:hAnsi="Times New Roman"/>
          <w:sz w:val="22"/>
          <w:szCs w:val="22"/>
          <w:lang w:eastAsia="zh-CN"/>
        </w:rPr>
      </w:pPr>
    </w:p>
    <w:p w14:paraId="03ACC246" w14:textId="77777777" w:rsidR="00FF6333" w:rsidRDefault="00FF6333">
      <w:pPr>
        <w:pStyle w:val="BodyText"/>
        <w:spacing w:after="0"/>
        <w:rPr>
          <w:rFonts w:ascii="Times New Roman" w:hAnsi="Times New Roman"/>
          <w:sz w:val="22"/>
          <w:szCs w:val="22"/>
          <w:lang w:eastAsia="zh-CN"/>
        </w:rPr>
      </w:pPr>
    </w:p>
    <w:p w14:paraId="15A5AB9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FB436C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0FA6BE0D"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0AD5A3F6"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40FFC06D"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2E85E7F2"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621FFA4A" w14:textId="77777777" w:rsidR="00FF6333" w:rsidRDefault="00FF6333">
      <w:pPr>
        <w:pStyle w:val="BodyText"/>
        <w:spacing w:after="0"/>
        <w:rPr>
          <w:rFonts w:ascii="Times New Roman" w:hAnsi="Times New Roman"/>
          <w:sz w:val="22"/>
          <w:szCs w:val="22"/>
          <w:lang w:eastAsia="zh-CN"/>
        </w:rPr>
      </w:pPr>
    </w:p>
    <w:p w14:paraId="7FD1DEB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315B148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gNBs.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0E2EB83D" w14:textId="77777777" w:rsidR="00FF6333" w:rsidRDefault="00FF6333">
      <w:pPr>
        <w:pStyle w:val="BodyText"/>
        <w:spacing w:after="0"/>
        <w:rPr>
          <w:rFonts w:ascii="Times New Roman" w:hAnsi="Times New Roman"/>
          <w:sz w:val="22"/>
          <w:szCs w:val="22"/>
          <w:lang w:eastAsia="zh-CN"/>
        </w:rPr>
      </w:pPr>
    </w:p>
    <w:p w14:paraId="315EBD0D" w14:textId="77777777" w:rsidR="00FF6333" w:rsidRDefault="00FF6333">
      <w:pPr>
        <w:pStyle w:val="BodyText"/>
        <w:spacing w:after="0"/>
        <w:rPr>
          <w:rFonts w:ascii="Times New Roman" w:hAnsi="Times New Roman"/>
          <w:sz w:val="22"/>
          <w:szCs w:val="22"/>
          <w:lang w:eastAsia="zh-CN"/>
        </w:rPr>
      </w:pPr>
    </w:p>
    <w:p w14:paraId="1A875AB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55B0D548"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F31613"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37A2DED3"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E4B0B4E"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1FFDBA8E"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63EA9FF1"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B06CFE5" w14:textId="77777777" w:rsidR="00FF6333" w:rsidRDefault="00FF6333">
      <w:pPr>
        <w:pStyle w:val="BodyText"/>
        <w:spacing w:after="0"/>
        <w:rPr>
          <w:rFonts w:ascii="Times New Roman" w:hAnsi="Times New Roman"/>
          <w:sz w:val="22"/>
          <w:szCs w:val="22"/>
          <w:lang w:eastAsia="zh-CN"/>
        </w:rPr>
      </w:pPr>
    </w:p>
    <w:p w14:paraId="0F625AE3" w14:textId="77777777" w:rsidR="00FF6333" w:rsidRDefault="00FF6333">
      <w:pPr>
        <w:pStyle w:val="BodyText"/>
        <w:spacing w:after="0"/>
        <w:rPr>
          <w:sz w:val="22"/>
          <w:szCs w:val="22"/>
          <w:lang w:eastAsia="zh-CN"/>
        </w:rPr>
      </w:pPr>
    </w:p>
    <w:p w14:paraId="4B45700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FF6333" w14:paraId="3214F5BC" w14:textId="77777777">
        <w:trPr>
          <w:trHeight w:val="224"/>
        </w:trPr>
        <w:tc>
          <w:tcPr>
            <w:tcW w:w="1871" w:type="dxa"/>
            <w:shd w:val="clear" w:color="auto" w:fill="FFE599" w:themeFill="accent4" w:themeFillTint="66"/>
          </w:tcPr>
          <w:p w14:paraId="41E6E9B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2A229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373FD4A" w14:textId="77777777">
        <w:trPr>
          <w:trHeight w:val="24"/>
        </w:trPr>
        <w:tc>
          <w:tcPr>
            <w:tcW w:w="1871" w:type="dxa"/>
          </w:tcPr>
          <w:p w14:paraId="6923E857"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195308B"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FF6333" w14:paraId="23491513" w14:textId="77777777">
        <w:trPr>
          <w:trHeight w:val="339"/>
        </w:trPr>
        <w:tc>
          <w:tcPr>
            <w:tcW w:w="1871" w:type="dxa"/>
          </w:tcPr>
          <w:p w14:paraId="43C8F3F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F4372B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993B9B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the minimum distance for BS-BS, we are ok with the suggestion</w:t>
            </w:r>
          </w:p>
        </w:tc>
      </w:tr>
      <w:tr w:rsidR="00FF6333" w14:paraId="13389448" w14:textId="77777777">
        <w:trPr>
          <w:trHeight w:val="339"/>
        </w:trPr>
        <w:tc>
          <w:tcPr>
            <w:tcW w:w="1871" w:type="dxa"/>
          </w:tcPr>
          <w:p w14:paraId="45BA41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155FB1E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FF6333" w14:paraId="7E07F059" w14:textId="77777777">
        <w:trPr>
          <w:trHeight w:val="339"/>
        </w:trPr>
        <w:tc>
          <w:tcPr>
            <w:tcW w:w="1871" w:type="dxa"/>
          </w:tcPr>
          <w:p w14:paraId="7C9D4BD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972A3F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FF6333" w14:paraId="54D09188" w14:textId="77777777">
        <w:trPr>
          <w:trHeight w:val="339"/>
        </w:trPr>
        <w:tc>
          <w:tcPr>
            <w:tcW w:w="1871" w:type="dxa"/>
          </w:tcPr>
          <w:p w14:paraId="119C6F1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95E5012" w14:textId="77777777" w:rsidR="00FF6333" w:rsidRDefault="00FE58DF">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72329B67" w14:textId="77777777" w:rsidR="00FF6333" w:rsidRDefault="00FE58DF">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1A80A898" w14:textId="77777777" w:rsidR="00FF6333" w:rsidRDefault="00FF6333">
            <w:pPr>
              <w:pStyle w:val="BodyText"/>
              <w:spacing w:after="0"/>
              <w:rPr>
                <w:rFonts w:ascii="Times New Roman" w:hAnsi="Times New Roman"/>
                <w:sz w:val="22"/>
                <w:szCs w:val="22"/>
                <w:lang w:eastAsia="zh-CN"/>
              </w:rPr>
            </w:pPr>
          </w:p>
        </w:tc>
      </w:tr>
      <w:tr w:rsidR="00FF6333" w14:paraId="0216E13B" w14:textId="77777777">
        <w:trPr>
          <w:trHeight w:val="339"/>
        </w:trPr>
        <w:tc>
          <w:tcPr>
            <w:tcW w:w="1871" w:type="dxa"/>
          </w:tcPr>
          <w:p w14:paraId="606BDE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54C7AFC" w14:textId="77777777" w:rsidR="00FF6333" w:rsidRDefault="00FE58DF">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F6333" w14:paraId="4EE72137" w14:textId="77777777">
        <w:trPr>
          <w:trHeight w:val="339"/>
        </w:trPr>
        <w:tc>
          <w:tcPr>
            <w:tcW w:w="1871" w:type="dxa"/>
          </w:tcPr>
          <w:p w14:paraId="42CB331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8736B46" w14:textId="77777777" w:rsidR="00FF6333" w:rsidRDefault="00FE58DF">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FF6333" w14:paraId="24EA6E2D" w14:textId="77777777">
        <w:trPr>
          <w:trHeight w:val="339"/>
        </w:trPr>
        <w:tc>
          <w:tcPr>
            <w:tcW w:w="1871" w:type="dxa"/>
          </w:tcPr>
          <w:p w14:paraId="13F20B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79FDEC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5B3229F8" w14:textId="77777777" w:rsidR="00FF6333" w:rsidRDefault="00FF6333">
            <w:pPr>
              <w:pStyle w:val="BodyText"/>
              <w:spacing w:before="0" w:after="0" w:line="240" w:lineRule="auto"/>
              <w:rPr>
                <w:rFonts w:ascii="Times New Roman" w:hAnsi="Times New Roman"/>
                <w:sz w:val="22"/>
                <w:szCs w:val="22"/>
                <w:lang w:eastAsia="zh-CN"/>
              </w:rPr>
            </w:pPr>
          </w:p>
          <w:p w14:paraId="2E80F95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“InH – office channel &amp; PL model from TR38.901”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FF6333" w14:paraId="369D1927" w14:textId="77777777">
        <w:trPr>
          <w:trHeight w:val="339"/>
        </w:trPr>
        <w:tc>
          <w:tcPr>
            <w:tcW w:w="1871" w:type="dxa"/>
          </w:tcPr>
          <w:p w14:paraId="5091799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7F21CA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1E42E0A2" w14:textId="77777777" w:rsidR="00FF6333" w:rsidRDefault="00FF6333">
            <w:pPr>
              <w:pStyle w:val="BodyText"/>
              <w:spacing w:before="0" w:after="0" w:line="240" w:lineRule="auto"/>
              <w:rPr>
                <w:rFonts w:ascii="Times New Roman" w:hAnsi="Times New Roman"/>
                <w:sz w:val="22"/>
                <w:szCs w:val="22"/>
                <w:lang w:eastAsia="zh-CN"/>
              </w:rPr>
            </w:pPr>
          </w:p>
          <w:p w14:paraId="06B05AE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bl>
    <w:tbl>
      <w:tblPr>
        <w:tblStyle w:val="TableGrid2"/>
        <w:tblW w:w="9892" w:type="dxa"/>
        <w:tblLayout w:type="fixed"/>
        <w:tblLook w:val="04A0" w:firstRow="1" w:lastRow="0" w:firstColumn="1" w:lastColumn="0" w:noHBand="0" w:noVBand="1"/>
      </w:tblPr>
      <w:tblGrid>
        <w:gridCol w:w="1871"/>
        <w:gridCol w:w="8021"/>
      </w:tblGrid>
      <w:tr w:rsidR="00FF6333" w14:paraId="142C943B" w14:textId="77777777">
        <w:trPr>
          <w:trHeight w:val="24"/>
        </w:trPr>
        <w:tc>
          <w:tcPr>
            <w:tcW w:w="1871" w:type="dxa"/>
          </w:tcPr>
          <w:p w14:paraId="43DACBF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BCF20D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r w:rsidR="00FF6333" w14:paraId="48C4E9AE" w14:textId="77777777">
        <w:trPr>
          <w:trHeight w:val="339"/>
        </w:trPr>
        <w:tc>
          <w:tcPr>
            <w:tcW w:w="1871" w:type="dxa"/>
          </w:tcPr>
          <w:p w14:paraId="0D3F5C0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52BA1BAF"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FF6333" w14:paraId="6830DB56" w14:textId="77777777">
        <w:trPr>
          <w:trHeight w:val="339"/>
        </w:trPr>
        <w:tc>
          <w:tcPr>
            <w:tcW w:w="1871" w:type="dxa"/>
          </w:tcPr>
          <w:p w14:paraId="4545A1A3"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B56B37F"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FE58DF" w14:paraId="53A346A1" w14:textId="77777777">
        <w:trPr>
          <w:trHeight w:val="339"/>
        </w:trPr>
        <w:tc>
          <w:tcPr>
            <w:tcW w:w="1871" w:type="dxa"/>
          </w:tcPr>
          <w:p w14:paraId="2737B587" w14:textId="336143BA"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F3BC939" w14:textId="30977AE2" w:rsidR="00FE58DF" w:rsidRDefault="00FE58DF">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330642" w14:paraId="15D3C1DB" w14:textId="77777777">
        <w:trPr>
          <w:trHeight w:val="339"/>
        </w:trPr>
        <w:tc>
          <w:tcPr>
            <w:tcW w:w="1871" w:type="dxa"/>
          </w:tcPr>
          <w:p w14:paraId="3F2E9825" w14:textId="33FC1C68"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98F9F00" w14:textId="69DA849D" w:rsidR="00330642" w:rsidRDefault="00330642" w:rsidP="00330642">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p w14:paraId="355B6808" w14:textId="77777777" w:rsidR="00FF6333" w:rsidRDefault="00FF6333">
      <w:pPr>
        <w:pStyle w:val="BodyText"/>
        <w:spacing w:after="0"/>
        <w:rPr>
          <w:sz w:val="22"/>
          <w:szCs w:val="22"/>
          <w:lang w:eastAsia="zh-CN"/>
        </w:rPr>
      </w:pPr>
    </w:p>
    <w:p w14:paraId="0EB2C311" w14:textId="77777777" w:rsidR="00FF6333" w:rsidRDefault="00FE58DF">
      <w:pPr>
        <w:pStyle w:val="Heading4"/>
        <w:numPr>
          <w:ilvl w:val="3"/>
          <w:numId w:val="10"/>
        </w:numPr>
        <w:rPr>
          <w:lang w:eastAsia="zh-CN"/>
        </w:rPr>
      </w:pPr>
      <w:r>
        <w:rPr>
          <w:lang w:eastAsia="zh-CN"/>
        </w:rPr>
        <w:lastRenderedPageBreak/>
        <w:t>Indoor scenario area reduction</w:t>
      </w:r>
    </w:p>
    <w:p w14:paraId="7AF21394"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33E5FBA5" w14:textId="77777777" w:rsidR="00FF6333" w:rsidRDefault="00FF6333">
      <w:pPr>
        <w:pStyle w:val="BodyText"/>
        <w:spacing w:after="0"/>
        <w:rPr>
          <w:rFonts w:ascii="Times New Roman" w:hAnsi="Times New Roman"/>
          <w:sz w:val="22"/>
          <w:szCs w:val="22"/>
          <w:lang w:val="en-GB" w:eastAsia="zh-CN"/>
        </w:rPr>
      </w:pPr>
    </w:p>
    <w:p w14:paraId="18F3AB8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7092C6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It is noted [[54], Qualcomm; [57], Nokia] used a layout half of the size of indoor-A (i.e. 50 m x 60 m) with 2 operators each with 6 gNBs in their submitted SLS results but no proposal on the area reduction was made.</w:t>
      </w:r>
    </w:p>
    <w:p w14:paraId="15F9E9CD" w14:textId="77777777" w:rsidR="00FF6333" w:rsidRDefault="00FF6333">
      <w:pPr>
        <w:pStyle w:val="BodyText"/>
        <w:spacing w:after="0"/>
        <w:rPr>
          <w:rFonts w:ascii="Times New Roman" w:hAnsi="Times New Roman"/>
          <w:sz w:val="22"/>
          <w:szCs w:val="22"/>
          <w:lang w:eastAsia="zh-CN"/>
        </w:rPr>
      </w:pPr>
    </w:p>
    <w:p w14:paraId="2F8B2AA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08EFFF98" w14:textId="77777777" w:rsidR="00FF6333" w:rsidRDefault="00FE58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A2D2329"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1) Keep 50 m x 120 m as it is</w:t>
      </w:r>
    </w:p>
    <w:p w14:paraId="30AADDE5"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260F79BA" w14:textId="77777777" w:rsidR="00FF6333" w:rsidRDefault="00FF6333">
      <w:pPr>
        <w:pStyle w:val="BodyText"/>
        <w:spacing w:after="0"/>
        <w:rPr>
          <w:rFonts w:ascii="Times New Roman" w:hAnsi="Times New Roman"/>
          <w:sz w:val="22"/>
          <w:szCs w:val="22"/>
          <w:lang w:eastAsia="zh-CN"/>
        </w:rPr>
      </w:pPr>
    </w:p>
    <w:p w14:paraId="3ABD9EC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27613146" w14:textId="77777777">
        <w:trPr>
          <w:trHeight w:val="224"/>
        </w:trPr>
        <w:tc>
          <w:tcPr>
            <w:tcW w:w="1871" w:type="dxa"/>
            <w:shd w:val="clear" w:color="auto" w:fill="FFE599" w:themeFill="accent4" w:themeFillTint="66"/>
          </w:tcPr>
          <w:p w14:paraId="177FFE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4608F2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52AA8038" w14:textId="77777777">
        <w:trPr>
          <w:trHeight w:val="24"/>
        </w:trPr>
        <w:tc>
          <w:tcPr>
            <w:tcW w:w="1871" w:type="dxa"/>
          </w:tcPr>
          <w:p w14:paraId="56AC1D4D"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3ECE8C5"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FF6333" w14:paraId="641BE6BC" w14:textId="77777777">
        <w:trPr>
          <w:trHeight w:val="339"/>
        </w:trPr>
        <w:tc>
          <w:tcPr>
            <w:tcW w:w="1871" w:type="dxa"/>
          </w:tcPr>
          <w:p w14:paraId="7205B6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02770B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FF6333" w14:paraId="52BDF107" w14:textId="77777777">
        <w:trPr>
          <w:trHeight w:val="339"/>
        </w:trPr>
        <w:tc>
          <w:tcPr>
            <w:tcW w:w="1871" w:type="dxa"/>
          </w:tcPr>
          <w:p w14:paraId="1D6F945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9B73F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FF6333" w14:paraId="7A6E9620" w14:textId="77777777">
        <w:trPr>
          <w:trHeight w:val="339"/>
        </w:trPr>
        <w:tc>
          <w:tcPr>
            <w:tcW w:w="1871" w:type="dxa"/>
          </w:tcPr>
          <w:p w14:paraId="5BD468E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EC8DA6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FF6333" w14:paraId="4099E2AC" w14:textId="77777777">
        <w:trPr>
          <w:trHeight w:val="339"/>
        </w:trPr>
        <w:tc>
          <w:tcPr>
            <w:tcW w:w="1871" w:type="dxa"/>
          </w:tcPr>
          <w:p w14:paraId="7F82303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08007F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 prefers third option with ½ size reduction of Indoor-A (50 m x 60 m) with 6 gNBs per operator as this provides similar results to the full size Indoor-A    The motivation is reduce the simulation times.</w:t>
            </w:r>
          </w:p>
          <w:p w14:paraId="0ABF71AB" w14:textId="77777777" w:rsidR="00FF6333" w:rsidRDefault="00FF6333">
            <w:pPr>
              <w:pStyle w:val="BodyText"/>
              <w:spacing w:before="0" w:after="0" w:line="240" w:lineRule="auto"/>
              <w:rPr>
                <w:rFonts w:ascii="Times New Roman" w:hAnsi="Times New Roman"/>
                <w:sz w:val="22"/>
                <w:szCs w:val="22"/>
                <w:lang w:eastAsia="zh-CN"/>
              </w:rPr>
            </w:pPr>
          </w:p>
          <w:p w14:paraId="6D78712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FFS: if the office box can be reduced down to 50m x 50m.  That would be preferred if we cannot agree on ½ size</w:t>
            </w:r>
          </w:p>
        </w:tc>
      </w:tr>
      <w:tr w:rsidR="00FF6333" w14:paraId="4D39110C" w14:textId="77777777">
        <w:trPr>
          <w:trHeight w:val="339"/>
        </w:trPr>
        <w:tc>
          <w:tcPr>
            <w:tcW w:w="1871" w:type="dxa"/>
          </w:tcPr>
          <w:p w14:paraId="6A99C3E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7FDC34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F6333" w14:paraId="05628960" w14:textId="77777777">
        <w:trPr>
          <w:trHeight w:val="339"/>
        </w:trPr>
        <w:tc>
          <w:tcPr>
            <w:tcW w:w="1871" w:type="dxa"/>
          </w:tcPr>
          <w:p w14:paraId="214FD12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E1880B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5D0DDBDE" w14:textId="77777777" w:rsidR="00FF6333" w:rsidRDefault="00FF6333">
            <w:pPr>
              <w:pStyle w:val="BodyText"/>
              <w:spacing w:before="0" w:after="0" w:line="240" w:lineRule="auto"/>
              <w:rPr>
                <w:rFonts w:ascii="Times New Roman" w:hAnsi="Times New Roman"/>
                <w:sz w:val="22"/>
                <w:szCs w:val="22"/>
                <w:lang w:eastAsia="zh-CN"/>
              </w:rPr>
            </w:pPr>
          </w:p>
          <w:p w14:paraId="77B8BE1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FF6333" w14:paraId="118200AB" w14:textId="77777777">
        <w:trPr>
          <w:trHeight w:val="339"/>
        </w:trPr>
        <w:tc>
          <w:tcPr>
            <w:tcW w:w="1871" w:type="dxa"/>
          </w:tcPr>
          <w:p w14:paraId="303CE0BF"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A86D40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FF6333" w14:paraId="04B7F098" w14:textId="77777777">
        <w:trPr>
          <w:trHeight w:val="339"/>
        </w:trPr>
        <w:tc>
          <w:tcPr>
            <w:tcW w:w="1871" w:type="dxa"/>
          </w:tcPr>
          <w:p w14:paraId="436062F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3C12BB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bl>
    <w:tbl>
      <w:tblPr>
        <w:tblStyle w:val="TableGrid3"/>
        <w:tblW w:w="9892" w:type="dxa"/>
        <w:tblLayout w:type="fixed"/>
        <w:tblLook w:val="04A0" w:firstRow="1" w:lastRow="0" w:firstColumn="1" w:lastColumn="0" w:noHBand="0" w:noVBand="1"/>
      </w:tblPr>
      <w:tblGrid>
        <w:gridCol w:w="1871"/>
        <w:gridCol w:w="8021"/>
      </w:tblGrid>
      <w:tr w:rsidR="00FF6333" w14:paraId="1FCF4979" w14:textId="77777777">
        <w:trPr>
          <w:trHeight w:val="24"/>
        </w:trPr>
        <w:tc>
          <w:tcPr>
            <w:tcW w:w="1871" w:type="dxa"/>
          </w:tcPr>
          <w:p w14:paraId="1F959F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A0794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r w:rsidR="00FF6333" w14:paraId="2DBD7447" w14:textId="77777777">
        <w:trPr>
          <w:trHeight w:val="339"/>
        </w:trPr>
        <w:tc>
          <w:tcPr>
            <w:tcW w:w="1871" w:type="dxa"/>
          </w:tcPr>
          <w:p w14:paraId="6E4261D9"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LG Electronics</w:t>
            </w:r>
          </w:p>
        </w:tc>
        <w:tc>
          <w:tcPr>
            <w:tcW w:w="8021" w:type="dxa"/>
          </w:tcPr>
          <w:p w14:paraId="03B0B932"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FF6333" w14:paraId="691A33BE" w14:textId="77777777">
        <w:trPr>
          <w:trHeight w:val="339"/>
        </w:trPr>
        <w:tc>
          <w:tcPr>
            <w:tcW w:w="1871" w:type="dxa"/>
          </w:tcPr>
          <w:p w14:paraId="58229BB6"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2BC7FB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547D61B5"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FE58DF" w14:paraId="63CDA271" w14:textId="77777777">
        <w:trPr>
          <w:trHeight w:val="339"/>
        </w:trPr>
        <w:tc>
          <w:tcPr>
            <w:tcW w:w="1871" w:type="dxa"/>
          </w:tcPr>
          <w:p w14:paraId="0D7200C2" w14:textId="44F7BCF0"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993BD2F" w14:textId="49D61F3D"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330642" w14:paraId="6689FF32" w14:textId="77777777">
        <w:trPr>
          <w:trHeight w:val="339"/>
        </w:trPr>
        <w:tc>
          <w:tcPr>
            <w:tcW w:w="1871" w:type="dxa"/>
          </w:tcPr>
          <w:p w14:paraId="3A9571DB" w14:textId="560450BD"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123DC3B7" w14:textId="7E9A526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bl>
    <w:p w14:paraId="2D3FFBCE" w14:textId="77777777" w:rsidR="00FF6333" w:rsidRDefault="00FF6333">
      <w:pPr>
        <w:pStyle w:val="BodyText"/>
        <w:spacing w:after="0"/>
        <w:rPr>
          <w:sz w:val="22"/>
          <w:szCs w:val="22"/>
          <w:lang w:val="en-GB" w:eastAsia="zh-CN"/>
        </w:rPr>
      </w:pPr>
    </w:p>
    <w:p w14:paraId="0AABEA60" w14:textId="77777777" w:rsidR="00FF6333" w:rsidRDefault="00FE58DF">
      <w:pPr>
        <w:pStyle w:val="Heading4"/>
        <w:numPr>
          <w:ilvl w:val="3"/>
          <w:numId w:val="10"/>
        </w:numPr>
        <w:rPr>
          <w:lang w:eastAsia="zh-CN"/>
        </w:rPr>
      </w:pPr>
      <w:r>
        <w:rPr>
          <w:lang w:eastAsia="zh-CN"/>
        </w:rPr>
        <w:t>Outdoor Scenario</w:t>
      </w:r>
    </w:p>
    <w:p w14:paraId="004B24D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For outdoor scenario simulation, [[41], Ericsson] proposes to have the minimum distance between micro gNBs’ of same operator in the same sector as 10 m. [[41], Ericsson] also proposes for outdoor scenario simulation, reduce the deployment size from 7 sites to 1 site.</w:t>
      </w:r>
    </w:p>
    <w:p w14:paraId="5DD210C5" w14:textId="77777777" w:rsidR="00FF6333" w:rsidRDefault="00FF6333">
      <w:pPr>
        <w:pStyle w:val="BodyText"/>
        <w:spacing w:after="0"/>
        <w:rPr>
          <w:rFonts w:ascii="Times New Roman" w:hAnsi="Times New Roman"/>
          <w:sz w:val="22"/>
          <w:szCs w:val="22"/>
          <w:lang w:eastAsia="zh-CN"/>
        </w:rPr>
      </w:pPr>
    </w:p>
    <w:p w14:paraId="5EDA314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3A1659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minimum distance between micro gNBs of the same operator in the same sector is indeed a missing aspect. It also makes sense to reduce the number of sites for simulation burden consideration.</w:t>
      </w:r>
    </w:p>
    <w:p w14:paraId="11C3CBF8" w14:textId="77777777" w:rsidR="00FF6333" w:rsidRDefault="00FF6333">
      <w:pPr>
        <w:pStyle w:val="BodyText"/>
        <w:spacing w:after="0"/>
        <w:rPr>
          <w:rFonts w:ascii="Times New Roman" w:hAnsi="Times New Roman"/>
          <w:sz w:val="22"/>
          <w:szCs w:val="22"/>
          <w:lang w:eastAsia="zh-CN"/>
        </w:rPr>
      </w:pPr>
    </w:p>
    <w:p w14:paraId="1F74A8D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597EC980"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70051B93"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0EFFBBB5" w14:textId="77777777" w:rsidR="00FF6333" w:rsidRDefault="00FF6333">
      <w:pPr>
        <w:pStyle w:val="BodyText"/>
        <w:spacing w:after="0"/>
        <w:rPr>
          <w:rFonts w:ascii="Times New Roman" w:hAnsi="Times New Roman"/>
          <w:sz w:val="22"/>
          <w:szCs w:val="22"/>
          <w:lang w:eastAsia="zh-CN"/>
        </w:rPr>
      </w:pPr>
    </w:p>
    <w:p w14:paraId="03D0D86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2BDCDAD9" w14:textId="77777777">
        <w:trPr>
          <w:trHeight w:val="224"/>
        </w:trPr>
        <w:tc>
          <w:tcPr>
            <w:tcW w:w="1871" w:type="dxa"/>
            <w:shd w:val="clear" w:color="auto" w:fill="FFE599" w:themeFill="accent4" w:themeFillTint="66"/>
          </w:tcPr>
          <w:p w14:paraId="7E0AFCD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6920BD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8F76DED" w14:textId="77777777">
        <w:trPr>
          <w:trHeight w:val="24"/>
        </w:trPr>
        <w:tc>
          <w:tcPr>
            <w:tcW w:w="1871" w:type="dxa"/>
          </w:tcPr>
          <w:p w14:paraId="52C482F5"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7E0DFD2"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FF6333" w14:paraId="1762605D" w14:textId="77777777">
        <w:trPr>
          <w:trHeight w:val="339"/>
        </w:trPr>
        <w:tc>
          <w:tcPr>
            <w:tcW w:w="1871" w:type="dxa"/>
          </w:tcPr>
          <w:p w14:paraId="774119D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789AA9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FF6333" w14:paraId="0B1E9B99" w14:textId="77777777">
        <w:trPr>
          <w:trHeight w:val="339"/>
        </w:trPr>
        <w:tc>
          <w:tcPr>
            <w:tcW w:w="1871" w:type="dxa"/>
          </w:tcPr>
          <w:p w14:paraId="34178CC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680829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0CADF27" w14:textId="77777777">
        <w:trPr>
          <w:trHeight w:val="339"/>
        </w:trPr>
        <w:tc>
          <w:tcPr>
            <w:tcW w:w="1871" w:type="dxa"/>
          </w:tcPr>
          <w:p w14:paraId="3043EDA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901454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FF6333" w14:paraId="171E520F" w14:textId="77777777">
        <w:trPr>
          <w:trHeight w:val="339"/>
        </w:trPr>
        <w:tc>
          <w:tcPr>
            <w:tcW w:w="1871" w:type="dxa"/>
          </w:tcPr>
          <w:p w14:paraId="01DF9D6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AA6682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5CF5E562" w14:textId="77777777" w:rsidR="00FF6333" w:rsidRDefault="00FF6333">
            <w:pPr>
              <w:pStyle w:val="BodyText"/>
              <w:spacing w:before="0" w:after="0" w:line="240" w:lineRule="auto"/>
              <w:rPr>
                <w:rFonts w:ascii="Times New Roman" w:hAnsi="Times New Roman"/>
                <w:sz w:val="22"/>
                <w:szCs w:val="22"/>
                <w:lang w:eastAsia="zh-CN"/>
              </w:rPr>
            </w:pPr>
          </w:p>
          <w:p w14:paraId="606DCA0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gNBs of same operator as 10m.  Further propose that the minimum distance between micro gNBs of different operators should also be 10m.  Lastly, the 10m minimum distance should be true across sectors as well as </w:t>
            </w:r>
            <w:r>
              <w:rPr>
                <w:rFonts w:ascii="Times New Roman" w:hAnsi="Times New Roman"/>
                <w:sz w:val="22"/>
                <w:szCs w:val="22"/>
                <w:lang w:eastAsia="zh-CN"/>
              </w:rPr>
              <w:lastRenderedPageBreak/>
              <w:t>in sectors. (Justification: 10m is the minimum distance (2D) supported by the UMi model.)</w:t>
            </w:r>
          </w:p>
          <w:p w14:paraId="6EEC37D2" w14:textId="77777777" w:rsidR="00FF6333" w:rsidRDefault="00FF6333">
            <w:pPr>
              <w:pStyle w:val="BodyText"/>
              <w:spacing w:before="0" w:after="0" w:line="240" w:lineRule="auto"/>
              <w:rPr>
                <w:rFonts w:ascii="Times New Roman" w:hAnsi="Times New Roman"/>
                <w:sz w:val="22"/>
                <w:szCs w:val="22"/>
                <w:lang w:eastAsia="zh-CN"/>
              </w:rPr>
            </w:pPr>
          </w:p>
          <w:p w14:paraId="772665D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FF6333" w14:paraId="1929E781" w14:textId="77777777">
        <w:trPr>
          <w:trHeight w:val="339"/>
        </w:trPr>
        <w:tc>
          <w:tcPr>
            <w:tcW w:w="1871" w:type="dxa"/>
          </w:tcPr>
          <w:p w14:paraId="013ED8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630A31E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FF6333" w14:paraId="09474BC4" w14:textId="77777777">
        <w:trPr>
          <w:trHeight w:val="339"/>
        </w:trPr>
        <w:tc>
          <w:tcPr>
            <w:tcW w:w="1871" w:type="dxa"/>
          </w:tcPr>
          <w:p w14:paraId="77A30AB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4DEF9E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3926E538" w14:textId="77777777" w:rsidR="00FF6333" w:rsidRDefault="00FF6333">
            <w:pPr>
              <w:pStyle w:val="BodyText"/>
              <w:spacing w:before="0" w:after="0" w:line="240" w:lineRule="auto"/>
              <w:rPr>
                <w:rFonts w:ascii="Times New Roman" w:hAnsi="Times New Roman"/>
                <w:sz w:val="22"/>
                <w:szCs w:val="22"/>
                <w:lang w:eastAsia="zh-CN"/>
              </w:rPr>
            </w:pPr>
          </w:p>
          <w:p w14:paraId="2434734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0B3848A3" w14:textId="77777777" w:rsidR="00FF6333" w:rsidRDefault="00FF6333">
            <w:pPr>
              <w:pStyle w:val="BodyText"/>
              <w:spacing w:after="0"/>
              <w:rPr>
                <w:rFonts w:ascii="Times New Roman" w:hAnsi="Times New Roman"/>
                <w:sz w:val="22"/>
                <w:szCs w:val="22"/>
                <w:lang w:eastAsia="zh-CN"/>
              </w:rPr>
            </w:pPr>
          </w:p>
        </w:tc>
      </w:tr>
      <w:tr w:rsidR="00FF6333" w14:paraId="7277C75E" w14:textId="77777777">
        <w:trPr>
          <w:trHeight w:val="339"/>
        </w:trPr>
        <w:tc>
          <w:tcPr>
            <w:tcW w:w="1871" w:type="dxa"/>
          </w:tcPr>
          <w:p w14:paraId="0F325AA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9CD425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FF6333" w14:paraId="57F0FACC" w14:textId="77777777">
        <w:trPr>
          <w:trHeight w:val="24"/>
        </w:trPr>
        <w:tc>
          <w:tcPr>
            <w:tcW w:w="1871" w:type="dxa"/>
          </w:tcPr>
          <w:p w14:paraId="78285C5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F6AF40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simulating 7 sites would provide opportunity for intra-operator, inter-operator, DL-&gt;DL, UL-&gt;DL, DL-&gt;UL and UL-&gt;UL interference conditions to be understood better.   We support moderator’s suggestion of minimum distance between micro-gNBs within same sector to be 10m. We would consider the 1 site scenario as an optional scenario.  </w:t>
            </w:r>
          </w:p>
          <w:p w14:paraId="0520B7F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Further The FFS from last meeting also considered the option of reduced ISD. [‘FFS: whether ISD needs to be smaller’ ]</w:t>
            </w:r>
          </w:p>
          <w:p w14:paraId="533D54A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72E50B57"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6AA289B9" w14:textId="77777777">
        <w:trPr>
          <w:trHeight w:val="24"/>
        </w:trPr>
        <w:tc>
          <w:tcPr>
            <w:tcW w:w="1871" w:type="dxa"/>
          </w:tcPr>
          <w:p w14:paraId="52D2370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6596F0D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FD2B3D" w14:paraId="412EC009" w14:textId="77777777">
        <w:trPr>
          <w:trHeight w:val="24"/>
        </w:trPr>
        <w:tc>
          <w:tcPr>
            <w:tcW w:w="1871" w:type="dxa"/>
          </w:tcPr>
          <w:p w14:paraId="26E7B001" w14:textId="783E2BAF"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157D262" w14:textId="7831FD65"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330642" w14:paraId="47E84188" w14:textId="77777777">
        <w:trPr>
          <w:trHeight w:val="24"/>
        </w:trPr>
        <w:tc>
          <w:tcPr>
            <w:tcW w:w="1871" w:type="dxa"/>
          </w:tcPr>
          <w:p w14:paraId="1287ECB1" w14:textId="7CF0D508"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03900A50" w14:textId="3E2988CB"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bl>
    <w:p w14:paraId="788A76B0" w14:textId="77777777" w:rsidR="00FF6333" w:rsidRDefault="00FF6333">
      <w:pPr>
        <w:pStyle w:val="BodyText"/>
        <w:spacing w:after="0"/>
        <w:rPr>
          <w:sz w:val="22"/>
          <w:szCs w:val="22"/>
          <w:lang w:eastAsia="zh-CN"/>
        </w:rPr>
      </w:pPr>
    </w:p>
    <w:p w14:paraId="72F84122" w14:textId="77777777" w:rsidR="00FF6333" w:rsidRDefault="00FF6333">
      <w:pPr>
        <w:pStyle w:val="BodyText"/>
        <w:spacing w:after="0"/>
        <w:rPr>
          <w:sz w:val="22"/>
          <w:szCs w:val="22"/>
          <w:lang w:eastAsia="zh-CN"/>
        </w:rPr>
      </w:pPr>
    </w:p>
    <w:p w14:paraId="38E7B7A7" w14:textId="77777777" w:rsidR="00FF6333" w:rsidRDefault="00FE58DF">
      <w:pPr>
        <w:pStyle w:val="Heading3"/>
        <w:numPr>
          <w:ilvl w:val="2"/>
          <w:numId w:val="10"/>
        </w:numPr>
        <w:rPr>
          <w:lang w:eastAsia="zh-CN"/>
        </w:rPr>
      </w:pPr>
      <w:r>
        <w:rPr>
          <w:lang w:eastAsia="zh-CN"/>
        </w:rPr>
        <w:t>Traffic model and cell selection</w:t>
      </w:r>
    </w:p>
    <w:p w14:paraId="2C7D56B7" w14:textId="77777777" w:rsidR="00FF6333" w:rsidRDefault="00FE58DF">
      <w:pPr>
        <w:pStyle w:val="B1"/>
      </w:pPr>
      <w:bookmarkStart w:id="9" w:name="_Ref48248798"/>
      <w:bookmarkStart w:id="10" w:name="_Ref48240740"/>
      <w:r>
        <w:t xml:space="preserve">Table </w:t>
      </w:r>
      <w:r>
        <w:fldChar w:fldCharType="begin"/>
      </w:r>
      <w:r>
        <w:instrText>SEQ Table \* ARABIC</w:instrText>
      </w:r>
      <w:r>
        <w:fldChar w:fldCharType="separate"/>
      </w:r>
      <w: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FF6333" w14:paraId="60CC14CD" w14:textId="77777777">
        <w:trPr>
          <w:trHeight w:val="206"/>
        </w:trPr>
        <w:tc>
          <w:tcPr>
            <w:tcW w:w="879" w:type="dxa"/>
            <w:shd w:val="clear" w:color="auto" w:fill="E2EFD9" w:themeFill="accent6" w:themeFillTint="33"/>
            <w:vAlign w:val="center"/>
          </w:tcPr>
          <w:p w14:paraId="5F74642C"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F33E6F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552F8829"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B877A3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37686A5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3BC48E0E"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7E8A91FD"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250F8E1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FF6333" w14:paraId="126602D2"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1046D8A3" w14:textId="77777777" w:rsidR="00FF6333" w:rsidRDefault="00FE58D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8F1A8BB" w14:textId="77777777" w:rsidR="00FF6333" w:rsidRDefault="00FE58DF">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39E2B44C"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492BA1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9DD8A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3315372B"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4FF23AD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1AC86296"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147AE079"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49023C7A" w14:textId="77777777" w:rsidR="00FF6333" w:rsidRDefault="00FE58DF">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5D6E8D6" w14:textId="77777777" w:rsidR="00FF6333" w:rsidRDefault="00FE58DF">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0AF55BF" w14:textId="77777777" w:rsidR="00FF6333" w:rsidRDefault="00FE58DF">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717971E6" w14:textId="77777777" w:rsidR="00FF6333" w:rsidRDefault="00FF6333">
            <w:pPr>
              <w:overflowPunct/>
              <w:autoSpaceDE/>
              <w:autoSpaceDN/>
              <w:adjustRightInd/>
              <w:spacing w:after="0"/>
              <w:textAlignment w:val="auto"/>
              <w:rPr>
                <w:sz w:val="16"/>
                <w:szCs w:val="16"/>
                <w:lang w:eastAsia="zh-CN"/>
              </w:rPr>
            </w:pPr>
          </w:p>
          <w:p w14:paraId="5B138BE0"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UE with RSRP below a P_threshold are not considered in simulation and counted toward UE distribution count</w:t>
            </w:r>
          </w:p>
          <w:p w14:paraId="17E9EC04" w14:textId="77777777" w:rsidR="00FF6333" w:rsidRDefault="00FE58DF">
            <w:pPr>
              <w:overflowPunct/>
              <w:autoSpaceDE/>
              <w:autoSpaceDN/>
              <w:adjustRightInd/>
              <w:spacing w:after="0"/>
              <w:textAlignment w:val="auto"/>
              <w:rPr>
                <w:sz w:val="16"/>
                <w:szCs w:val="16"/>
                <w:lang w:eastAsia="zh-CN"/>
              </w:rPr>
            </w:pPr>
            <w:r>
              <w:rPr>
                <w:sz w:val="16"/>
                <w:szCs w:val="16"/>
                <w:highlight w:val="yellow"/>
                <w:lang w:eastAsia="zh-CN"/>
              </w:rPr>
              <w:t>FFS: value of P_threshold. (including the possibility of negative Inf)</w:t>
            </w:r>
          </w:p>
          <w:p w14:paraId="04100E8D" w14:textId="77777777" w:rsidR="00FF6333" w:rsidRDefault="00FF6333">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70AFA6E"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7B364B8A"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6CFCD774"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3AE273C1"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1C7F7B46"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61A8DCD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262CBE42" w14:textId="77777777" w:rsidR="00FF6333" w:rsidRDefault="00FF6333">
            <w:pPr>
              <w:overflowPunct/>
              <w:autoSpaceDE/>
              <w:autoSpaceDN/>
              <w:adjustRightInd/>
              <w:spacing w:after="0"/>
              <w:textAlignment w:val="auto"/>
              <w:rPr>
                <w:color w:val="000000"/>
                <w:sz w:val="16"/>
                <w:szCs w:val="16"/>
                <w:lang w:eastAsia="zh-CN"/>
              </w:rPr>
            </w:pPr>
          </w:p>
          <w:p w14:paraId="1D8BAC84" w14:textId="77777777" w:rsidR="00FF6333" w:rsidRDefault="00FF6333">
            <w:pPr>
              <w:overflowPunct/>
              <w:autoSpaceDE/>
              <w:autoSpaceDN/>
              <w:adjustRightInd/>
              <w:spacing w:after="0"/>
              <w:textAlignment w:val="auto"/>
              <w:rPr>
                <w:sz w:val="16"/>
                <w:szCs w:val="16"/>
                <w:lang w:eastAsia="zh-CN"/>
              </w:rPr>
            </w:pPr>
          </w:p>
        </w:tc>
      </w:tr>
    </w:tbl>
    <w:p w14:paraId="6E86F4F9" w14:textId="77777777" w:rsidR="00FF6333" w:rsidRDefault="00FF6333">
      <w:pPr>
        <w:pStyle w:val="BodyText"/>
        <w:spacing w:after="0"/>
        <w:rPr>
          <w:sz w:val="22"/>
          <w:szCs w:val="22"/>
          <w:lang w:val="en-GB" w:eastAsia="zh-CN"/>
        </w:rPr>
      </w:pPr>
    </w:p>
    <w:p w14:paraId="4A70E79F" w14:textId="77777777" w:rsidR="00FF6333" w:rsidRDefault="00FE58DF">
      <w:pPr>
        <w:pStyle w:val="Heading4"/>
        <w:numPr>
          <w:ilvl w:val="3"/>
          <w:numId w:val="10"/>
        </w:numPr>
        <w:rPr>
          <w:lang w:eastAsia="zh-CN"/>
        </w:rPr>
      </w:pPr>
      <w:r>
        <w:rPr>
          <w:lang w:eastAsia="zh-CN"/>
        </w:rPr>
        <w:t>UE cell selection</w:t>
      </w:r>
    </w:p>
    <w:p w14:paraId="68729FA4"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10635177" w14:textId="77777777" w:rsidR="00FF6333" w:rsidRDefault="00FF6333">
      <w:pPr>
        <w:pStyle w:val="BodyText"/>
        <w:spacing w:after="0"/>
        <w:rPr>
          <w:rFonts w:ascii="Times New Roman" w:hAnsi="Times New Roman"/>
          <w:sz w:val="22"/>
          <w:szCs w:val="22"/>
          <w:lang w:val="en-GB" w:eastAsia="zh-CN"/>
        </w:rPr>
      </w:pPr>
    </w:p>
    <w:p w14:paraId="4D38F182"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1C95F9AC" w14:textId="77777777" w:rsidR="00FF6333" w:rsidRDefault="00FF6333">
      <w:pPr>
        <w:pStyle w:val="BodyText"/>
        <w:spacing w:after="0"/>
        <w:rPr>
          <w:rFonts w:ascii="Times New Roman" w:hAnsi="Times New Roman"/>
          <w:sz w:val="22"/>
          <w:szCs w:val="22"/>
          <w:lang w:val="en-GB" w:eastAsia="zh-CN"/>
        </w:rPr>
      </w:pPr>
    </w:p>
    <w:p w14:paraId="4097EF1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1FBCE4C8" w14:textId="77777777" w:rsidR="00FF6333" w:rsidRDefault="00FF6333">
      <w:pPr>
        <w:pStyle w:val="BodyText"/>
        <w:spacing w:after="0"/>
        <w:rPr>
          <w:rFonts w:ascii="Times New Roman" w:hAnsi="Times New Roman"/>
          <w:sz w:val="22"/>
          <w:szCs w:val="22"/>
          <w:lang w:eastAsia="zh-CN"/>
        </w:rPr>
      </w:pPr>
    </w:p>
    <w:p w14:paraId="2CA19DC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F2FB6C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74850E45" w14:textId="77777777" w:rsidR="00FF6333" w:rsidRDefault="00FF6333">
      <w:pPr>
        <w:pStyle w:val="BodyText"/>
        <w:spacing w:after="0"/>
        <w:rPr>
          <w:rFonts w:ascii="Times New Roman" w:hAnsi="Times New Roman"/>
          <w:sz w:val="22"/>
          <w:szCs w:val="22"/>
          <w:lang w:eastAsia="zh-CN"/>
        </w:rPr>
      </w:pPr>
    </w:p>
    <w:p w14:paraId="2F815C9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10C8BE95"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0440B70" w14:textId="77777777" w:rsidR="00FF6333" w:rsidRDefault="00FE58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4D7768BB" w14:textId="77777777" w:rsidR="00FF6333" w:rsidRDefault="00FE58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8F9ABBE"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1D3E9023"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042C48CA" w14:textId="77777777" w:rsidR="00FF6333" w:rsidRDefault="00FF6333">
      <w:pPr>
        <w:pStyle w:val="BodyText"/>
        <w:spacing w:after="0"/>
        <w:rPr>
          <w:rFonts w:ascii="Times New Roman" w:hAnsi="Times New Roman"/>
          <w:sz w:val="22"/>
          <w:szCs w:val="22"/>
          <w:lang w:eastAsia="zh-CN"/>
        </w:rPr>
      </w:pPr>
    </w:p>
    <w:p w14:paraId="31F11818" w14:textId="77777777" w:rsidR="00FF6333" w:rsidRDefault="00FF6333">
      <w:pPr>
        <w:pStyle w:val="BodyText"/>
        <w:spacing w:after="0"/>
        <w:rPr>
          <w:rFonts w:ascii="Times New Roman" w:hAnsi="Times New Roman"/>
          <w:sz w:val="22"/>
          <w:szCs w:val="22"/>
          <w:lang w:eastAsia="zh-CN"/>
        </w:rPr>
      </w:pPr>
    </w:p>
    <w:p w14:paraId="093618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0C663837" w14:textId="77777777">
        <w:trPr>
          <w:trHeight w:val="224"/>
        </w:trPr>
        <w:tc>
          <w:tcPr>
            <w:tcW w:w="1871" w:type="dxa"/>
            <w:shd w:val="clear" w:color="auto" w:fill="FFE599" w:themeFill="accent4" w:themeFillTint="66"/>
          </w:tcPr>
          <w:p w14:paraId="7B5F606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502182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3F11DFCF" w14:textId="77777777">
        <w:trPr>
          <w:trHeight w:val="24"/>
        </w:trPr>
        <w:tc>
          <w:tcPr>
            <w:tcW w:w="1871" w:type="dxa"/>
          </w:tcPr>
          <w:p w14:paraId="48873C7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lastRenderedPageBreak/>
              <w:t>NTT DOCOMO</w:t>
            </w:r>
          </w:p>
        </w:tc>
        <w:tc>
          <w:tcPr>
            <w:tcW w:w="8021" w:type="dxa"/>
          </w:tcPr>
          <w:p w14:paraId="0728958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3AFE0BA7"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FF6333" w14:paraId="04761F73" w14:textId="77777777">
        <w:trPr>
          <w:trHeight w:val="339"/>
        </w:trPr>
        <w:tc>
          <w:tcPr>
            <w:tcW w:w="1871" w:type="dxa"/>
          </w:tcPr>
          <w:p w14:paraId="2BC3CF6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1F7AB8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657B69F3" w14:textId="77777777" w:rsidR="00FF6333" w:rsidRDefault="00FF6333">
            <w:pPr>
              <w:pStyle w:val="BodyText"/>
              <w:spacing w:before="0" w:after="0" w:line="240" w:lineRule="auto"/>
              <w:rPr>
                <w:rFonts w:ascii="Times New Roman" w:hAnsi="Times New Roman"/>
                <w:sz w:val="22"/>
                <w:szCs w:val="22"/>
                <w:lang w:eastAsia="zh-CN"/>
              </w:rPr>
            </w:pPr>
          </w:p>
          <w:p w14:paraId="4A9C734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F0063F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7D087C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499F54D6" w14:textId="77777777" w:rsidR="00FF6333" w:rsidRDefault="00FF6333">
            <w:pPr>
              <w:pStyle w:val="BodyText"/>
              <w:spacing w:before="0" w:after="0" w:line="240" w:lineRule="auto"/>
              <w:rPr>
                <w:rFonts w:ascii="Times New Roman" w:hAnsi="Times New Roman"/>
                <w:sz w:val="22"/>
                <w:szCs w:val="22"/>
                <w:lang w:eastAsia="zh-CN"/>
              </w:rPr>
            </w:pPr>
          </w:p>
          <w:p w14:paraId="00867C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425C22D1" w14:textId="77777777" w:rsidR="00FF6333" w:rsidRDefault="00FF6333">
            <w:pPr>
              <w:pStyle w:val="BodyText"/>
              <w:spacing w:before="0" w:after="0" w:line="240" w:lineRule="auto"/>
              <w:rPr>
                <w:rFonts w:ascii="Times New Roman" w:hAnsi="Times New Roman"/>
                <w:sz w:val="22"/>
                <w:szCs w:val="22"/>
                <w:lang w:eastAsia="zh-CN"/>
              </w:rPr>
            </w:pPr>
          </w:p>
          <w:p w14:paraId="63B07B4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FF6333" w14:paraId="5C698713" w14:textId="77777777">
        <w:trPr>
          <w:trHeight w:val="339"/>
        </w:trPr>
        <w:tc>
          <w:tcPr>
            <w:tcW w:w="1871" w:type="dxa"/>
          </w:tcPr>
          <w:p w14:paraId="42A12B4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C06655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FF6333" w14:paraId="4986E8E2" w14:textId="77777777">
        <w:trPr>
          <w:trHeight w:val="339"/>
        </w:trPr>
        <w:tc>
          <w:tcPr>
            <w:tcW w:w="1871" w:type="dxa"/>
          </w:tcPr>
          <w:p w14:paraId="576FDC0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9583F7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FF6333" w14:paraId="43F225FF" w14:textId="77777777">
        <w:trPr>
          <w:trHeight w:val="339"/>
        </w:trPr>
        <w:tc>
          <w:tcPr>
            <w:tcW w:w="1871" w:type="dxa"/>
          </w:tcPr>
          <w:p w14:paraId="57A0F24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47C69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FF6333" w14:paraId="67785225" w14:textId="77777777">
        <w:trPr>
          <w:trHeight w:val="339"/>
        </w:trPr>
        <w:tc>
          <w:tcPr>
            <w:tcW w:w="1871" w:type="dxa"/>
          </w:tcPr>
          <w:p w14:paraId="3BA87E6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A061C4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FF6333" w14:paraId="7112BE54" w14:textId="77777777">
        <w:trPr>
          <w:trHeight w:val="339"/>
        </w:trPr>
        <w:tc>
          <w:tcPr>
            <w:tcW w:w="1871" w:type="dxa"/>
          </w:tcPr>
          <w:p w14:paraId="0DF43AA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D7B9B2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39FCB3C9" w14:textId="77777777" w:rsidR="00FF6333" w:rsidRDefault="00FF6333">
            <w:pPr>
              <w:pStyle w:val="BodyText"/>
              <w:spacing w:before="0" w:after="0" w:line="240" w:lineRule="auto"/>
              <w:rPr>
                <w:rFonts w:ascii="Times New Roman" w:hAnsi="Times New Roman"/>
                <w:sz w:val="22"/>
                <w:szCs w:val="22"/>
                <w:lang w:val="en-GB" w:eastAsia="zh-CN"/>
              </w:rPr>
            </w:pPr>
          </w:p>
          <w:p w14:paraId="2E8A06E7" w14:textId="77777777" w:rsidR="00FF6333" w:rsidRDefault="00FE58DF">
            <w:pPr>
              <w:pStyle w:val="BodyText"/>
              <w:spacing w:before="0" w:after="0" w:line="240" w:lineRule="auto"/>
              <w:rPr>
                <w:rFonts w:ascii="Times New Roman" w:hAnsi="Times New Roman"/>
                <w:sz w:val="22"/>
                <w:szCs w:val="22"/>
                <w:lang w:val="en-GB" w:eastAsia="zh-CN"/>
              </w:rPr>
            </w:pPr>
            <w:r>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0037A071" w14:textId="77777777" w:rsidR="00FF6333" w:rsidRDefault="00FF6333">
            <w:pPr>
              <w:pStyle w:val="BodyText"/>
              <w:spacing w:after="0"/>
              <w:rPr>
                <w:rFonts w:ascii="Times New Roman" w:hAnsi="Times New Roman"/>
                <w:sz w:val="22"/>
                <w:szCs w:val="22"/>
                <w:lang w:eastAsia="zh-CN"/>
              </w:rPr>
            </w:pPr>
          </w:p>
        </w:tc>
      </w:tr>
      <w:tr w:rsidR="00FF6333" w14:paraId="627B1E0B" w14:textId="77777777">
        <w:trPr>
          <w:trHeight w:val="339"/>
        </w:trPr>
        <w:tc>
          <w:tcPr>
            <w:tcW w:w="1871" w:type="dxa"/>
          </w:tcPr>
          <w:p w14:paraId="771C8DF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D7ED86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263FDC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7AEC9E2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400MHz is also a primary configuration, the UE dropping threshold should be scalable according to the channel bandwidth.  </w:t>
            </w:r>
          </w:p>
        </w:tc>
      </w:tr>
      <w:tr w:rsidR="00FF6333" w14:paraId="0AD2891B" w14:textId="77777777">
        <w:trPr>
          <w:trHeight w:val="339"/>
        </w:trPr>
        <w:tc>
          <w:tcPr>
            <w:tcW w:w="1871" w:type="dxa"/>
          </w:tcPr>
          <w:p w14:paraId="283C85E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34E9DD1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FF6333" w14:paraId="0A3EF9B9" w14:textId="77777777">
        <w:trPr>
          <w:trHeight w:val="24"/>
        </w:trPr>
        <w:tc>
          <w:tcPr>
            <w:tcW w:w="1871" w:type="dxa"/>
          </w:tcPr>
          <w:p w14:paraId="49E27F9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1449E58" w14:textId="77777777" w:rsidR="00FF6333" w:rsidRDefault="00FE58DF">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107B401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63561C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7986AD0C" w14:textId="77777777" w:rsidR="00FF6333" w:rsidRDefault="00FF6333">
            <w:pPr>
              <w:pStyle w:val="BodyText"/>
              <w:spacing w:before="0" w:after="0" w:line="240" w:lineRule="auto"/>
              <w:rPr>
                <w:rFonts w:ascii="Times New Roman" w:hAnsi="Times New Roman"/>
                <w:sz w:val="22"/>
                <w:szCs w:val="22"/>
                <w:lang w:eastAsia="zh-CN"/>
              </w:rPr>
            </w:pPr>
          </w:p>
          <w:p w14:paraId="3EA9917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FF6333" w14:paraId="175C4293" w14:textId="77777777">
        <w:trPr>
          <w:trHeight w:val="339"/>
        </w:trPr>
        <w:tc>
          <w:tcPr>
            <w:tcW w:w="1871" w:type="dxa"/>
          </w:tcPr>
          <w:p w14:paraId="2CFEE01C"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8E86AF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FF6333" w14:paraId="169DEAFC" w14:textId="77777777">
        <w:trPr>
          <w:trHeight w:val="339"/>
        </w:trPr>
        <w:tc>
          <w:tcPr>
            <w:tcW w:w="1871" w:type="dxa"/>
          </w:tcPr>
          <w:p w14:paraId="4972C7C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3664CD2"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FD2B3D" w14:paraId="29C6CDD7" w14:textId="77777777">
        <w:trPr>
          <w:trHeight w:val="339"/>
        </w:trPr>
        <w:tc>
          <w:tcPr>
            <w:tcW w:w="1871" w:type="dxa"/>
          </w:tcPr>
          <w:p w14:paraId="266CA73C" w14:textId="61D009B0"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166842E" w14:textId="77777777" w:rsidR="00FD2B3D" w:rsidRDefault="00FD2B3D" w:rsidP="00FD2B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31587680" w14:textId="24E9A357" w:rsidR="00FD2B3D" w:rsidRDefault="00FD2B3D" w:rsidP="00FD2B3D">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allow companies latitude in selecting the threshold, which should be reported.</w:t>
            </w:r>
          </w:p>
        </w:tc>
      </w:tr>
      <w:tr w:rsidR="00330642" w14:paraId="7D2C62FF" w14:textId="77777777">
        <w:trPr>
          <w:trHeight w:val="339"/>
        </w:trPr>
        <w:tc>
          <w:tcPr>
            <w:tcW w:w="1871" w:type="dxa"/>
          </w:tcPr>
          <w:p w14:paraId="51458A44" w14:textId="3FEAAA9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3D63E99" w14:textId="289E1E65"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bl>
    <w:p w14:paraId="434C7F18" w14:textId="77777777" w:rsidR="00FF6333" w:rsidRDefault="00FF6333">
      <w:pPr>
        <w:pStyle w:val="BodyText"/>
        <w:spacing w:after="0"/>
        <w:rPr>
          <w:sz w:val="22"/>
          <w:szCs w:val="22"/>
          <w:lang w:eastAsia="zh-CN"/>
        </w:rPr>
      </w:pPr>
    </w:p>
    <w:p w14:paraId="68B48260" w14:textId="77777777" w:rsidR="00FF6333" w:rsidRDefault="00FE58DF">
      <w:pPr>
        <w:pStyle w:val="Heading4"/>
        <w:numPr>
          <w:ilvl w:val="3"/>
          <w:numId w:val="10"/>
        </w:numPr>
        <w:rPr>
          <w:lang w:eastAsia="zh-CN"/>
        </w:rPr>
      </w:pPr>
      <w:r>
        <w:rPr>
          <w:lang w:eastAsia="zh-CN"/>
        </w:rPr>
        <w:t>FTP traffic model packet size</w:t>
      </w:r>
    </w:p>
    <w:p w14:paraId="6FFA81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784FA923" w14:textId="77777777" w:rsidR="00FF6333" w:rsidRDefault="00FF6333">
      <w:pPr>
        <w:pStyle w:val="BodyText"/>
        <w:spacing w:after="0"/>
        <w:rPr>
          <w:rFonts w:ascii="Times New Roman" w:hAnsi="Times New Roman"/>
          <w:sz w:val="22"/>
          <w:szCs w:val="22"/>
          <w:lang w:eastAsia="zh-CN"/>
        </w:rPr>
      </w:pPr>
    </w:p>
    <w:p w14:paraId="2318AB9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47A72E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6897D01A" w14:textId="77777777" w:rsidR="00FF6333" w:rsidRDefault="00FF6333">
      <w:pPr>
        <w:pStyle w:val="BodyText"/>
        <w:spacing w:after="0"/>
        <w:rPr>
          <w:rFonts w:ascii="Times New Roman" w:hAnsi="Times New Roman"/>
          <w:sz w:val="22"/>
          <w:szCs w:val="22"/>
          <w:lang w:eastAsia="zh-CN"/>
        </w:rPr>
      </w:pPr>
    </w:p>
    <w:p w14:paraId="231765C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#8 for discussion:</w:t>
      </w:r>
    </w:p>
    <w:p w14:paraId="53A7CE65" w14:textId="77777777" w:rsidR="00FF6333" w:rsidRDefault="00FE58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67A5C963"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1) Keep 27 Mbytes as it is</w:t>
      </w:r>
    </w:p>
    <w:p w14:paraId="5E2BCCDB"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2) Change into [1] Mbytes</w:t>
      </w:r>
    </w:p>
    <w:p w14:paraId="515ECAFE" w14:textId="77777777" w:rsidR="00FF6333" w:rsidRDefault="00FF6333">
      <w:pPr>
        <w:pStyle w:val="BodyText"/>
        <w:spacing w:after="0"/>
        <w:rPr>
          <w:rFonts w:ascii="Times New Roman" w:hAnsi="Times New Roman"/>
          <w:sz w:val="22"/>
          <w:szCs w:val="22"/>
          <w:lang w:eastAsia="zh-CN"/>
        </w:rPr>
      </w:pPr>
    </w:p>
    <w:p w14:paraId="3C9E5F8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1ED784AF" w14:textId="77777777">
        <w:trPr>
          <w:trHeight w:val="224"/>
        </w:trPr>
        <w:tc>
          <w:tcPr>
            <w:tcW w:w="1871" w:type="dxa"/>
            <w:shd w:val="clear" w:color="auto" w:fill="FFE599" w:themeFill="accent4" w:themeFillTint="66"/>
          </w:tcPr>
          <w:p w14:paraId="22C344B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82FDA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22F6F15" w14:textId="77777777">
        <w:trPr>
          <w:trHeight w:val="24"/>
        </w:trPr>
        <w:tc>
          <w:tcPr>
            <w:tcW w:w="1871" w:type="dxa"/>
          </w:tcPr>
          <w:p w14:paraId="4D0A01F1"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3F968A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FF6333" w14:paraId="0B942FB8" w14:textId="77777777">
        <w:trPr>
          <w:trHeight w:val="339"/>
        </w:trPr>
        <w:tc>
          <w:tcPr>
            <w:tcW w:w="1871" w:type="dxa"/>
          </w:tcPr>
          <w:p w14:paraId="50C551D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3CE2984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5BF995F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10FB16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FF6333" w14:paraId="7A1591DD" w14:textId="77777777">
        <w:trPr>
          <w:trHeight w:val="339"/>
        </w:trPr>
        <w:tc>
          <w:tcPr>
            <w:tcW w:w="1871" w:type="dxa"/>
          </w:tcPr>
          <w:p w14:paraId="4EF756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1CB94B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FF6333" w14:paraId="53F1B64D" w14:textId="77777777">
        <w:trPr>
          <w:trHeight w:val="339"/>
        </w:trPr>
        <w:tc>
          <w:tcPr>
            <w:tcW w:w="1871" w:type="dxa"/>
          </w:tcPr>
          <w:p w14:paraId="2889B38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5B88C7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FF6333" w14:paraId="1561C81A" w14:textId="77777777">
        <w:trPr>
          <w:trHeight w:val="339"/>
        </w:trPr>
        <w:tc>
          <w:tcPr>
            <w:tcW w:w="1871" w:type="dxa"/>
          </w:tcPr>
          <w:p w14:paraId="7AEB989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B49B2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FF6333" w14:paraId="281FF688" w14:textId="77777777">
        <w:trPr>
          <w:trHeight w:val="339"/>
        </w:trPr>
        <w:tc>
          <w:tcPr>
            <w:tcW w:w="1871" w:type="dxa"/>
          </w:tcPr>
          <w:p w14:paraId="6346420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19608D7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FF6333" w14:paraId="27794B3D" w14:textId="77777777">
        <w:trPr>
          <w:trHeight w:val="339"/>
        </w:trPr>
        <w:tc>
          <w:tcPr>
            <w:tcW w:w="1871" w:type="dxa"/>
          </w:tcPr>
          <w:p w14:paraId="6D41934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7BAE1E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FF6333" w14:paraId="3E16D04B" w14:textId="77777777">
        <w:trPr>
          <w:trHeight w:val="339"/>
        </w:trPr>
        <w:tc>
          <w:tcPr>
            <w:tcW w:w="1871" w:type="dxa"/>
          </w:tcPr>
          <w:p w14:paraId="7348215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1344A6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FF6333" w14:paraId="41EE4DBB" w14:textId="77777777">
        <w:trPr>
          <w:trHeight w:val="339"/>
        </w:trPr>
        <w:tc>
          <w:tcPr>
            <w:tcW w:w="1871" w:type="dxa"/>
          </w:tcPr>
          <w:p w14:paraId="0C41B1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F49166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FF6333" w14:paraId="741EA62D" w14:textId="77777777">
        <w:trPr>
          <w:trHeight w:val="24"/>
        </w:trPr>
        <w:tc>
          <w:tcPr>
            <w:tcW w:w="1871" w:type="dxa"/>
          </w:tcPr>
          <w:p w14:paraId="6E28DB9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07E30B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FF6333" w14:paraId="3425BA7F" w14:textId="77777777">
        <w:trPr>
          <w:trHeight w:val="339"/>
        </w:trPr>
        <w:tc>
          <w:tcPr>
            <w:tcW w:w="1871" w:type="dxa"/>
          </w:tcPr>
          <w:p w14:paraId="56DA0F2C"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0684EA8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FF6333" w14:paraId="2E83F401" w14:textId="77777777">
        <w:trPr>
          <w:trHeight w:val="339"/>
        </w:trPr>
        <w:tc>
          <w:tcPr>
            <w:tcW w:w="1871" w:type="dxa"/>
          </w:tcPr>
          <w:p w14:paraId="26706D3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21B5B22"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FD2B3D" w14:paraId="55473695" w14:textId="77777777">
        <w:trPr>
          <w:trHeight w:val="339"/>
        </w:trPr>
        <w:tc>
          <w:tcPr>
            <w:tcW w:w="1871" w:type="dxa"/>
          </w:tcPr>
          <w:p w14:paraId="6894BF88" w14:textId="11C03461"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D84A8A9" w14:textId="7084FCB9"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330642" w14:paraId="509B5E9D" w14:textId="77777777">
        <w:trPr>
          <w:trHeight w:val="339"/>
        </w:trPr>
        <w:tc>
          <w:tcPr>
            <w:tcW w:w="1871" w:type="dxa"/>
          </w:tcPr>
          <w:p w14:paraId="68AEA2DE" w14:textId="1B63B30D"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0EAAFC3D" w14:textId="5AD8A96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bl>
    <w:p w14:paraId="17349D3D" w14:textId="77777777" w:rsidR="00FF6333" w:rsidRDefault="00FF6333">
      <w:pPr>
        <w:pStyle w:val="BodyText"/>
        <w:spacing w:after="0"/>
        <w:rPr>
          <w:sz w:val="22"/>
          <w:szCs w:val="22"/>
          <w:lang w:eastAsia="zh-CN"/>
        </w:rPr>
      </w:pPr>
    </w:p>
    <w:p w14:paraId="5880DC97" w14:textId="77777777" w:rsidR="00FF6333" w:rsidRDefault="00FE58DF">
      <w:pPr>
        <w:pStyle w:val="Heading3"/>
        <w:numPr>
          <w:ilvl w:val="2"/>
          <w:numId w:val="10"/>
        </w:numPr>
        <w:rPr>
          <w:lang w:eastAsia="zh-CN"/>
        </w:rPr>
      </w:pPr>
      <w:r>
        <w:rPr>
          <w:lang w:eastAsia="zh-CN"/>
        </w:rPr>
        <w:t>Channel access modelling</w:t>
      </w:r>
    </w:p>
    <w:p w14:paraId="629B65DE" w14:textId="77777777" w:rsidR="00FF6333" w:rsidRDefault="00FE58DF">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FF6333" w14:paraId="3DE142B3" w14:textId="77777777">
        <w:trPr>
          <w:trHeight w:val="242"/>
          <w:jc w:val="center"/>
        </w:trPr>
        <w:tc>
          <w:tcPr>
            <w:tcW w:w="1165" w:type="dxa"/>
            <w:shd w:val="clear" w:color="auto" w:fill="E2EFD9" w:themeFill="accent6" w:themeFillTint="33"/>
            <w:vAlign w:val="center"/>
          </w:tcPr>
          <w:p w14:paraId="7E9FEDC1"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58710BD5"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03DFDB0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FF6333" w14:paraId="571D307B"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5C8B39C" w14:textId="77777777" w:rsidR="00FF6333" w:rsidRDefault="00FE58D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F9F0E55" w14:textId="77777777" w:rsidR="00FF6333" w:rsidRDefault="00FE58DF">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3F5C898"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15D9C08B" w14:textId="77777777" w:rsidR="00FF6333" w:rsidRDefault="00FF6333">
      <w:pPr>
        <w:pStyle w:val="BodyText"/>
        <w:spacing w:after="0"/>
        <w:rPr>
          <w:rFonts w:ascii="Times New Roman" w:hAnsi="Times New Roman"/>
          <w:sz w:val="22"/>
          <w:szCs w:val="22"/>
          <w:lang w:eastAsia="zh-CN"/>
        </w:rPr>
      </w:pPr>
    </w:p>
    <w:p w14:paraId="5DBC508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above table was agreed in last meeting. In contribution [[33], vivo], it was proposed to align the LBT procedure and parameters in coexistence evaluation between companies to facilitate the calibration.</w:t>
      </w:r>
    </w:p>
    <w:p w14:paraId="1C699E63" w14:textId="77777777" w:rsidR="00FF6333" w:rsidRDefault="00FF6333">
      <w:pPr>
        <w:pStyle w:val="BodyText"/>
        <w:spacing w:after="0"/>
        <w:rPr>
          <w:rFonts w:ascii="Times New Roman" w:hAnsi="Times New Roman"/>
          <w:sz w:val="22"/>
          <w:szCs w:val="22"/>
          <w:lang w:eastAsia="zh-CN"/>
        </w:rPr>
      </w:pPr>
    </w:p>
    <w:p w14:paraId="1AEE0BE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94BE29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2F40280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4B4D3DDC" w14:textId="77777777" w:rsidR="00FF6333" w:rsidRDefault="00FF6333">
      <w:pPr>
        <w:pStyle w:val="BodyText"/>
        <w:spacing w:after="0"/>
        <w:rPr>
          <w:rFonts w:ascii="Times New Roman" w:hAnsi="Times New Roman"/>
          <w:sz w:val="22"/>
          <w:szCs w:val="22"/>
          <w:lang w:eastAsia="zh-CN"/>
        </w:rPr>
      </w:pPr>
    </w:p>
    <w:p w14:paraId="6D4AF12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39231F46" w14:textId="77777777">
        <w:trPr>
          <w:trHeight w:val="224"/>
        </w:trPr>
        <w:tc>
          <w:tcPr>
            <w:tcW w:w="1871" w:type="dxa"/>
            <w:shd w:val="clear" w:color="auto" w:fill="FFE599" w:themeFill="accent4" w:themeFillTint="66"/>
          </w:tcPr>
          <w:p w14:paraId="6F12ED1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41D752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560E075" w14:textId="77777777">
        <w:trPr>
          <w:trHeight w:val="24"/>
        </w:trPr>
        <w:tc>
          <w:tcPr>
            <w:tcW w:w="1871" w:type="dxa"/>
          </w:tcPr>
          <w:p w14:paraId="1373815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134E5C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FF6333" w14:paraId="77904AE8" w14:textId="77777777">
        <w:trPr>
          <w:trHeight w:val="339"/>
        </w:trPr>
        <w:tc>
          <w:tcPr>
            <w:tcW w:w="1871" w:type="dxa"/>
          </w:tcPr>
          <w:p w14:paraId="208FD36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AEDE3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FF6333" w14:paraId="06B2CE76" w14:textId="77777777">
        <w:trPr>
          <w:trHeight w:val="339"/>
        </w:trPr>
        <w:tc>
          <w:tcPr>
            <w:tcW w:w="1871" w:type="dxa"/>
          </w:tcPr>
          <w:p w14:paraId="75969F7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2E6F80F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FF6333" w14:paraId="74BFBC2A" w14:textId="77777777">
        <w:trPr>
          <w:trHeight w:val="339"/>
        </w:trPr>
        <w:tc>
          <w:tcPr>
            <w:tcW w:w="1871" w:type="dxa"/>
          </w:tcPr>
          <w:p w14:paraId="14A732B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D51C35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FF6333" w14:paraId="13F5D838" w14:textId="77777777">
        <w:trPr>
          <w:trHeight w:val="339"/>
        </w:trPr>
        <w:tc>
          <w:tcPr>
            <w:tcW w:w="1871" w:type="dxa"/>
          </w:tcPr>
          <w:p w14:paraId="7AA2964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A6B5DA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FF6333" w14:paraId="38D9CE51" w14:textId="77777777">
        <w:trPr>
          <w:trHeight w:val="339"/>
        </w:trPr>
        <w:tc>
          <w:tcPr>
            <w:tcW w:w="1871" w:type="dxa"/>
          </w:tcPr>
          <w:p w14:paraId="5974A76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B47B43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FF6333" w14:paraId="7073A5F2" w14:textId="77777777">
        <w:trPr>
          <w:trHeight w:val="339"/>
        </w:trPr>
        <w:tc>
          <w:tcPr>
            <w:tcW w:w="1871" w:type="dxa"/>
          </w:tcPr>
          <w:p w14:paraId="16CCCA9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984386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bl>
    <w:tbl>
      <w:tblPr>
        <w:tblStyle w:val="TableGrid7"/>
        <w:tblW w:w="9892" w:type="dxa"/>
        <w:tblLayout w:type="fixed"/>
        <w:tblLook w:val="04A0" w:firstRow="1" w:lastRow="0" w:firstColumn="1" w:lastColumn="0" w:noHBand="0" w:noVBand="1"/>
      </w:tblPr>
      <w:tblGrid>
        <w:gridCol w:w="1871"/>
        <w:gridCol w:w="8021"/>
      </w:tblGrid>
      <w:tr w:rsidR="00FF6333" w14:paraId="720329CF" w14:textId="77777777">
        <w:trPr>
          <w:trHeight w:val="24"/>
        </w:trPr>
        <w:tc>
          <w:tcPr>
            <w:tcW w:w="1871" w:type="dxa"/>
          </w:tcPr>
          <w:p w14:paraId="1FB2246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02B8E6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propose to let companies describe the LBT procedures they used for simulations and the impact of their chosen parameters.  On the other hand we agree with Ericsson’s proposal that a sample LBT procedure inline with EN 302 567  can be modeled.</w:t>
            </w:r>
          </w:p>
        </w:tc>
      </w:tr>
      <w:tr w:rsidR="00FF6333" w14:paraId="3BABC197" w14:textId="77777777">
        <w:trPr>
          <w:trHeight w:val="339"/>
        </w:trPr>
        <w:tc>
          <w:tcPr>
            <w:tcW w:w="1871" w:type="dxa"/>
          </w:tcPr>
          <w:p w14:paraId="7E67D7F7"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0D522F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FF6333" w14:paraId="12A4E0D7" w14:textId="77777777">
        <w:trPr>
          <w:trHeight w:val="339"/>
        </w:trPr>
        <w:tc>
          <w:tcPr>
            <w:tcW w:w="1871" w:type="dxa"/>
          </w:tcPr>
          <w:p w14:paraId="472E7F9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DE0C2F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FD2B3D" w14:paraId="24B1B9E9" w14:textId="77777777">
        <w:trPr>
          <w:trHeight w:val="339"/>
        </w:trPr>
        <w:tc>
          <w:tcPr>
            <w:tcW w:w="1871" w:type="dxa"/>
          </w:tcPr>
          <w:p w14:paraId="45067223" w14:textId="0977A01B"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355913E" w14:textId="0FBD9E10"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330642" w14:paraId="1FF6436C" w14:textId="77777777">
        <w:trPr>
          <w:trHeight w:val="339"/>
        </w:trPr>
        <w:tc>
          <w:tcPr>
            <w:tcW w:w="1871" w:type="dxa"/>
          </w:tcPr>
          <w:p w14:paraId="356D8859" w14:textId="3E687255" w:rsidR="00330642" w:rsidRDefault="00330642" w:rsidP="00330642">
            <w:pPr>
              <w:pStyle w:val="BodyText"/>
              <w:spacing w:after="0" w:line="240" w:lineRule="auto"/>
              <w:rPr>
                <w:rFonts w:ascii="Times New Roman" w:hAnsi="Times New Roman"/>
                <w:sz w:val="22"/>
                <w:szCs w:val="22"/>
                <w:lang w:eastAsia="zh-CN"/>
              </w:rPr>
            </w:pPr>
            <w:r w:rsidRPr="00E43D18">
              <w:t>Lenovo/Motorola Mobility</w:t>
            </w:r>
          </w:p>
        </w:tc>
        <w:tc>
          <w:tcPr>
            <w:tcW w:w="8021" w:type="dxa"/>
          </w:tcPr>
          <w:p w14:paraId="46149DCB" w14:textId="47F70284"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p w14:paraId="5A5260C9" w14:textId="77777777" w:rsidR="00FF6333" w:rsidRDefault="00FF6333">
      <w:pPr>
        <w:pStyle w:val="BodyText"/>
        <w:spacing w:after="0"/>
        <w:rPr>
          <w:rFonts w:ascii="Times New Roman" w:hAnsi="Times New Roman"/>
          <w:sz w:val="22"/>
          <w:szCs w:val="22"/>
          <w:lang w:eastAsia="zh-CN"/>
        </w:rPr>
      </w:pPr>
    </w:p>
    <w:p w14:paraId="2557E034" w14:textId="77777777" w:rsidR="00FF6333" w:rsidRDefault="00FF6333">
      <w:pPr>
        <w:pStyle w:val="BodyText"/>
        <w:spacing w:after="0"/>
        <w:rPr>
          <w:rFonts w:ascii="Times New Roman" w:hAnsi="Times New Roman"/>
          <w:sz w:val="22"/>
          <w:szCs w:val="22"/>
          <w:lang w:eastAsia="zh-CN"/>
        </w:rPr>
      </w:pPr>
    </w:p>
    <w:p w14:paraId="3740F4EC" w14:textId="77777777" w:rsidR="00FF6333" w:rsidRDefault="00FE58DF">
      <w:pPr>
        <w:pStyle w:val="Heading3"/>
        <w:numPr>
          <w:ilvl w:val="2"/>
          <w:numId w:val="10"/>
        </w:numPr>
        <w:rPr>
          <w:lang w:eastAsia="zh-CN"/>
        </w:rPr>
      </w:pPr>
      <w:r>
        <w:rPr>
          <w:lang w:eastAsia="zh-CN"/>
        </w:rPr>
        <w:t>Other issue(s)</w:t>
      </w:r>
    </w:p>
    <w:p w14:paraId="5200C6E4" w14:textId="77777777" w:rsidR="00FF6333" w:rsidRDefault="00FE58DF">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FF6333" w14:paraId="6B9EE582" w14:textId="77777777">
        <w:trPr>
          <w:trHeight w:val="224"/>
        </w:trPr>
        <w:tc>
          <w:tcPr>
            <w:tcW w:w="1871" w:type="dxa"/>
            <w:shd w:val="clear" w:color="auto" w:fill="FFE599" w:themeFill="accent4" w:themeFillTint="66"/>
          </w:tcPr>
          <w:p w14:paraId="02DB0BC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85F507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124CCA1B" w14:textId="77777777">
        <w:trPr>
          <w:trHeight w:val="24"/>
        </w:trPr>
        <w:tc>
          <w:tcPr>
            <w:tcW w:w="1871" w:type="dxa"/>
          </w:tcPr>
          <w:p w14:paraId="49D79BD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6F83865C" w14:textId="77777777" w:rsidR="00FF6333" w:rsidRDefault="00FE58DF">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23C67B26" w14:textId="77777777" w:rsidR="00FF6333" w:rsidRDefault="00FE58DF">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06F20DF" w14:textId="77777777" w:rsidR="00FF6333" w:rsidRDefault="00FF6333">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FF6333" w14:paraId="362C9D3B" w14:textId="77777777">
        <w:trPr>
          <w:trHeight w:val="339"/>
        </w:trPr>
        <w:tc>
          <w:tcPr>
            <w:tcW w:w="1871" w:type="dxa"/>
          </w:tcPr>
          <w:p w14:paraId="26F21F0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19D8313"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02BA2B79"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(Mg,Ng,M,N,P) = (1,1,8,16,2) per pol with (0.5 dv, 0.5 dH) as an optional setting for indoor environment. </w:t>
            </w:r>
          </w:p>
          <w:p w14:paraId="3B2283F2"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FF6333" w14:paraId="0C2D2823" w14:textId="77777777">
        <w:trPr>
          <w:trHeight w:val="339"/>
        </w:trPr>
        <w:tc>
          <w:tcPr>
            <w:tcW w:w="1871" w:type="dxa"/>
          </w:tcPr>
          <w:p w14:paraId="6898A165"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42748C0A"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58810ADF" w14:textId="77777777">
        <w:trPr>
          <w:trHeight w:val="339"/>
        </w:trPr>
        <w:tc>
          <w:tcPr>
            <w:tcW w:w="1871" w:type="dxa"/>
          </w:tcPr>
          <w:p w14:paraId="3B698BA6"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5B1F3D57"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371EF592" w14:textId="77777777">
        <w:trPr>
          <w:trHeight w:val="339"/>
        </w:trPr>
        <w:tc>
          <w:tcPr>
            <w:tcW w:w="1871" w:type="dxa"/>
          </w:tcPr>
          <w:p w14:paraId="698AE5CD"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109ECCAE" w14:textId="77777777" w:rsidR="00FF6333" w:rsidRDefault="00FF6333">
            <w:pPr>
              <w:pStyle w:val="BodyText"/>
              <w:spacing w:before="0" w:after="0" w:line="240" w:lineRule="auto"/>
              <w:rPr>
                <w:rFonts w:ascii="Times New Roman" w:hAnsi="Times New Roman"/>
                <w:sz w:val="22"/>
                <w:szCs w:val="22"/>
                <w:lang w:eastAsia="zh-CN"/>
              </w:rPr>
            </w:pPr>
          </w:p>
        </w:tc>
      </w:tr>
    </w:tbl>
    <w:p w14:paraId="39BFAB05" w14:textId="77777777" w:rsidR="00FF6333" w:rsidRDefault="00FF6333">
      <w:pPr>
        <w:pStyle w:val="BodyText"/>
        <w:spacing w:after="0"/>
        <w:rPr>
          <w:rFonts w:ascii="Times New Roman" w:hAnsi="Times New Roman"/>
          <w:sz w:val="22"/>
          <w:szCs w:val="22"/>
          <w:lang w:eastAsia="zh-CN"/>
        </w:rPr>
      </w:pPr>
    </w:p>
    <w:p w14:paraId="0910B583" w14:textId="77777777" w:rsidR="00FF6333" w:rsidRDefault="00FE58DF">
      <w:pPr>
        <w:pStyle w:val="Heading1"/>
        <w:numPr>
          <w:ilvl w:val="0"/>
          <w:numId w:val="5"/>
        </w:numPr>
        <w:ind w:left="360"/>
        <w:rPr>
          <w:rFonts w:cs="Arial"/>
          <w:sz w:val="32"/>
          <w:szCs w:val="32"/>
          <w:lang w:val="en-US"/>
        </w:rPr>
      </w:pPr>
      <w:r>
        <w:rPr>
          <w:rFonts w:cs="Arial"/>
          <w:sz w:val="32"/>
          <w:szCs w:val="32"/>
        </w:rPr>
        <w:t>Template for evaluation results</w:t>
      </w:r>
      <w:bookmarkStart w:id="11" w:name="_GoBack"/>
      <w:bookmarkEnd w:id="11"/>
    </w:p>
    <w:p w14:paraId="61101C22" w14:textId="77777777" w:rsidR="00FF6333" w:rsidRDefault="00FE58DF">
      <w:pPr>
        <w:pStyle w:val="Heading2"/>
        <w:rPr>
          <w:lang w:eastAsia="zh-CN"/>
        </w:rPr>
      </w:pPr>
      <w:r>
        <w:rPr>
          <w:lang w:eastAsia="zh-CN"/>
        </w:rPr>
        <w:t>3.1. Link Level Simulation</w:t>
      </w:r>
    </w:p>
    <w:p w14:paraId="4214315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1BB6EE5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53E3525B" w14:textId="77777777" w:rsidR="00FF6333" w:rsidRDefault="00FF6333">
      <w:pPr>
        <w:rPr>
          <w:lang w:eastAsia="zh-CN"/>
        </w:rPr>
      </w:pPr>
    </w:p>
    <w:p w14:paraId="52DB4E7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#9 for discussion:</w:t>
      </w:r>
    </w:p>
    <w:p w14:paraId="425E0A2A"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2CB8CC6B"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4886F292" w14:textId="77777777" w:rsidR="00FF6333" w:rsidRDefault="00FF6333">
      <w:pPr>
        <w:rPr>
          <w:lang w:eastAsia="zh-CN"/>
        </w:rPr>
      </w:pPr>
    </w:p>
    <w:p w14:paraId="7C14B2BD" w14:textId="77777777" w:rsidR="00FF6333" w:rsidRDefault="00FE58DF">
      <w:pPr>
        <w:pStyle w:val="B1"/>
      </w:pPr>
      <w:bookmarkStart w:id="12" w:name="_Ref48248479"/>
      <w:bookmarkStart w:id="13" w:name="_Ref48248471"/>
      <w:r>
        <w:t xml:space="preserve">Table </w:t>
      </w:r>
      <w:r>
        <w:fldChar w:fldCharType="begin"/>
      </w:r>
      <w:r>
        <w:instrText>SEQ Table \* ARABIC</w:instrText>
      </w:r>
      <w:r>
        <w:fldChar w:fldCharType="separate"/>
      </w:r>
      <w:r>
        <w:t>8</w:t>
      </w:r>
      <w:r>
        <w:fldChar w:fldCharType="end"/>
      </w:r>
      <w:bookmarkEnd w:id="12"/>
      <w:r>
        <w:t>. LLS template: S</w:t>
      </w:r>
      <w:r>
        <w:rPr>
          <w:rFonts w:hint="eastAsia"/>
        </w:rPr>
        <w:t>INR in dB achieving PDSCH</w:t>
      </w:r>
      <w:r>
        <w:t>/PUSCH</w:t>
      </w:r>
      <w:r>
        <w:rPr>
          <w:rFonts w:hint="eastAsia"/>
        </w:rPr>
        <w:t xml:space="preserve"> BLER of 10%</w:t>
      </w:r>
      <w:bookmarkEnd w:id="13"/>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FF6333" w14:paraId="743F7025"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4119E57C" w14:textId="77777777" w:rsidR="00FF6333" w:rsidRDefault="00FE58DF">
            <w:pPr>
              <w:spacing w:after="0"/>
              <w:jc w:val="center"/>
              <w:rPr>
                <w:sz w:val="18"/>
                <w:szCs w:val="18"/>
              </w:rPr>
            </w:pPr>
            <w:r>
              <w:rPr>
                <w:sz w:val="18"/>
                <w:szCs w:val="18"/>
              </w:rPr>
              <w:t>Tdoc /</w:t>
            </w:r>
          </w:p>
          <w:p w14:paraId="1985A462" w14:textId="77777777" w:rsidR="00FF6333" w:rsidRDefault="00FE58DF">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37001161" w14:textId="77777777" w:rsidR="00FF6333" w:rsidRDefault="00FE58DF">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18A77E8C" w14:textId="77777777" w:rsidR="00FF6333" w:rsidRDefault="00FE58DF">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6CAE7F33" w14:textId="77777777" w:rsidR="00FF6333" w:rsidRDefault="00FE58DF">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D52A629" w14:textId="77777777" w:rsidR="00FF6333" w:rsidRDefault="00FE58DF">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66BD5C9E" w14:textId="77777777" w:rsidR="00FF6333" w:rsidRDefault="00FE58DF">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0996FEA1" w14:textId="77777777" w:rsidR="00FF6333" w:rsidRDefault="00FE58DF">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00B3292E" w14:textId="77777777" w:rsidR="00FF6333" w:rsidRDefault="00FE58DF">
            <w:pPr>
              <w:widowControl w:val="0"/>
              <w:spacing w:after="60"/>
              <w:jc w:val="center"/>
            </w:pPr>
            <w:r>
              <w:t>960KHz</w:t>
            </w:r>
            <w:r>
              <w:br/>
              <w:t>/2GHz</w:t>
            </w:r>
          </w:p>
        </w:tc>
      </w:tr>
      <w:tr w:rsidR="00FF6333" w14:paraId="608C008C"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40BE429D" w14:textId="77777777" w:rsidR="00FF6333" w:rsidRDefault="00FE58DF">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5E0E5A20" w14:textId="77777777" w:rsidR="00FF6333" w:rsidRDefault="00FE58DF">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7A45657" w14:textId="77777777" w:rsidR="00FF6333" w:rsidRDefault="00FE58DF">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269123D8"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2918DFF3"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3A5435E2"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4BA3F951"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6CA06693" w14:textId="77777777" w:rsidR="00FF6333" w:rsidRDefault="00FF6333">
            <w:pPr>
              <w:widowControl w:val="0"/>
              <w:spacing w:after="60"/>
              <w:jc w:val="center"/>
            </w:pPr>
          </w:p>
        </w:tc>
      </w:tr>
      <w:tr w:rsidR="00FF6333" w14:paraId="7C237269" w14:textId="77777777">
        <w:trPr>
          <w:trHeight w:val="272"/>
          <w:jc w:val="center"/>
        </w:trPr>
        <w:tc>
          <w:tcPr>
            <w:tcW w:w="716" w:type="dxa"/>
            <w:vMerge/>
            <w:tcBorders>
              <w:left w:val="single" w:sz="4" w:space="0" w:color="auto"/>
              <w:right w:val="single" w:sz="4" w:space="0" w:color="auto"/>
            </w:tcBorders>
            <w:shd w:val="clear" w:color="auto" w:fill="auto"/>
          </w:tcPr>
          <w:p w14:paraId="75FDF17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A25770A"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A548A94"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185548B4"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AD2DB76"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63A0EF1"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C5BFB8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FCE65C8" w14:textId="77777777" w:rsidR="00FF6333" w:rsidRDefault="00FF6333">
            <w:pPr>
              <w:widowControl w:val="0"/>
              <w:spacing w:after="60"/>
              <w:jc w:val="center"/>
            </w:pPr>
          </w:p>
        </w:tc>
      </w:tr>
      <w:tr w:rsidR="00FF6333" w14:paraId="0FAFEF4C" w14:textId="77777777">
        <w:trPr>
          <w:trHeight w:val="158"/>
          <w:jc w:val="center"/>
        </w:trPr>
        <w:tc>
          <w:tcPr>
            <w:tcW w:w="716" w:type="dxa"/>
            <w:vMerge/>
            <w:tcBorders>
              <w:left w:val="single" w:sz="4" w:space="0" w:color="auto"/>
              <w:right w:val="single" w:sz="4" w:space="0" w:color="auto"/>
            </w:tcBorders>
            <w:shd w:val="clear" w:color="auto" w:fill="auto"/>
          </w:tcPr>
          <w:p w14:paraId="76E90E4B"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5D63FAA"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675556AA"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4FEAA5E7"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7EB6934"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1D2FEB60"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5265828A"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1B4DB89C" w14:textId="77777777" w:rsidR="00FF6333" w:rsidRDefault="00FF6333">
            <w:pPr>
              <w:widowControl w:val="0"/>
              <w:spacing w:after="60"/>
              <w:jc w:val="center"/>
            </w:pPr>
          </w:p>
        </w:tc>
      </w:tr>
      <w:tr w:rsidR="00FF6333" w14:paraId="63CDCFA1" w14:textId="77777777">
        <w:trPr>
          <w:trHeight w:val="45"/>
          <w:jc w:val="center"/>
        </w:trPr>
        <w:tc>
          <w:tcPr>
            <w:tcW w:w="716" w:type="dxa"/>
            <w:vMerge/>
            <w:tcBorders>
              <w:left w:val="single" w:sz="4" w:space="0" w:color="auto"/>
              <w:right w:val="single" w:sz="4" w:space="0" w:color="auto"/>
            </w:tcBorders>
            <w:shd w:val="clear" w:color="auto" w:fill="auto"/>
          </w:tcPr>
          <w:p w14:paraId="6B7BFA0B"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E34641F"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AF1B0F0"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51D9916"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B86E026"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051CEB9"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D745C88"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40EB8A1" w14:textId="77777777" w:rsidR="00FF6333" w:rsidRDefault="00FF6333">
            <w:pPr>
              <w:widowControl w:val="0"/>
              <w:spacing w:after="60"/>
              <w:jc w:val="center"/>
            </w:pPr>
          </w:p>
        </w:tc>
      </w:tr>
      <w:tr w:rsidR="00FF6333" w14:paraId="10332694" w14:textId="77777777">
        <w:trPr>
          <w:trHeight w:val="45"/>
          <w:jc w:val="center"/>
        </w:trPr>
        <w:tc>
          <w:tcPr>
            <w:tcW w:w="716" w:type="dxa"/>
            <w:vMerge/>
            <w:tcBorders>
              <w:left w:val="single" w:sz="4" w:space="0" w:color="auto"/>
              <w:right w:val="single" w:sz="4" w:space="0" w:color="auto"/>
            </w:tcBorders>
            <w:shd w:val="clear" w:color="auto" w:fill="auto"/>
          </w:tcPr>
          <w:p w14:paraId="69A336D7"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57BD0C4"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A04AFF0" w14:textId="77777777" w:rsidR="00FF6333" w:rsidRDefault="00FE58DF">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50DE87FE"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413F42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0C89CCE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D860911"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A169A88" w14:textId="77777777" w:rsidR="00FF6333" w:rsidRDefault="00FF6333">
            <w:pPr>
              <w:widowControl w:val="0"/>
              <w:spacing w:after="60"/>
              <w:jc w:val="center"/>
            </w:pPr>
          </w:p>
        </w:tc>
      </w:tr>
      <w:tr w:rsidR="00FF6333" w14:paraId="32EA0109" w14:textId="77777777">
        <w:trPr>
          <w:trHeight w:val="45"/>
          <w:jc w:val="center"/>
        </w:trPr>
        <w:tc>
          <w:tcPr>
            <w:tcW w:w="716" w:type="dxa"/>
            <w:vMerge/>
            <w:tcBorders>
              <w:left w:val="single" w:sz="4" w:space="0" w:color="auto"/>
              <w:right w:val="single" w:sz="4" w:space="0" w:color="auto"/>
            </w:tcBorders>
            <w:shd w:val="clear" w:color="auto" w:fill="auto"/>
          </w:tcPr>
          <w:p w14:paraId="155BC71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CF0C611"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BEB73C9" w14:textId="77777777" w:rsidR="00FF6333" w:rsidRDefault="00FE58DF">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52C5B85D"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63EB988"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F603F8B"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A72869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6A35469" w14:textId="77777777" w:rsidR="00FF6333" w:rsidRDefault="00FF6333">
            <w:pPr>
              <w:widowControl w:val="0"/>
              <w:spacing w:after="60"/>
              <w:jc w:val="center"/>
            </w:pPr>
          </w:p>
        </w:tc>
      </w:tr>
      <w:tr w:rsidR="00FF6333" w14:paraId="0EA7F0B2" w14:textId="77777777">
        <w:trPr>
          <w:trHeight w:val="45"/>
          <w:jc w:val="center"/>
        </w:trPr>
        <w:tc>
          <w:tcPr>
            <w:tcW w:w="716" w:type="dxa"/>
            <w:vMerge/>
            <w:tcBorders>
              <w:left w:val="single" w:sz="4" w:space="0" w:color="auto"/>
              <w:right w:val="single" w:sz="4" w:space="0" w:color="auto"/>
            </w:tcBorders>
            <w:shd w:val="clear" w:color="auto" w:fill="auto"/>
          </w:tcPr>
          <w:p w14:paraId="56367548" w14:textId="77777777" w:rsidR="00FF6333" w:rsidRDefault="00FF6333">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23E4225" w14:textId="77777777" w:rsidR="00FF6333" w:rsidRDefault="00FE58DF">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297C4A01" w14:textId="77777777" w:rsidR="00FF6333" w:rsidRDefault="00FE58DF">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202FC390"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636E2275"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132CD6B9"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3A36201E"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497AFF7B" w14:textId="77777777" w:rsidR="00FF6333" w:rsidRDefault="00FF6333">
            <w:pPr>
              <w:widowControl w:val="0"/>
              <w:spacing w:after="60"/>
              <w:jc w:val="center"/>
            </w:pPr>
          </w:p>
        </w:tc>
      </w:tr>
      <w:tr w:rsidR="00FF6333" w14:paraId="4D7401E9" w14:textId="77777777">
        <w:trPr>
          <w:trHeight w:val="45"/>
          <w:jc w:val="center"/>
        </w:trPr>
        <w:tc>
          <w:tcPr>
            <w:tcW w:w="716" w:type="dxa"/>
            <w:vMerge/>
            <w:tcBorders>
              <w:left w:val="single" w:sz="4" w:space="0" w:color="auto"/>
              <w:right w:val="single" w:sz="4" w:space="0" w:color="auto"/>
            </w:tcBorders>
            <w:shd w:val="clear" w:color="auto" w:fill="auto"/>
          </w:tcPr>
          <w:p w14:paraId="5BC99C6D"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082F18A"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A792336"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34488D8F"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E6B709A"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ACBB2F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39E751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0FEE3C1" w14:textId="77777777" w:rsidR="00FF6333" w:rsidRDefault="00FF6333">
            <w:pPr>
              <w:widowControl w:val="0"/>
              <w:spacing w:after="60"/>
              <w:jc w:val="center"/>
            </w:pPr>
          </w:p>
        </w:tc>
      </w:tr>
      <w:tr w:rsidR="00FF6333" w14:paraId="1F836ABD" w14:textId="77777777">
        <w:trPr>
          <w:trHeight w:val="45"/>
          <w:jc w:val="center"/>
        </w:trPr>
        <w:tc>
          <w:tcPr>
            <w:tcW w:w="716" w:type="dxa"/>
            <w:vMerge/>
            <w:tcBorders>
              <w:left w:val="single" w:sz="4" w:space="0" w:color="auto"/>
              <w:right w:val="single" w:sz="4" w:space="0" w:color="auto"/>
            </w:tcBorders>
            <w:shd w:val="clear" w:color="auto" w:fill="auto"/>
          </w:tcPr>
          <w:p w14:paraId="767A143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466A613"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30FDF8F3"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A445826"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4AF6636D"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69511A39"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6767DD70"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16A6FEA3" w14:textId="77777777" w:rsidR="00FF6333" w:rsidRDefault="00FF6333">
            <w:pPr>
              <w:widowControl w:val="0"/>
              <w:spacing w:after="60"/>
              <w:jc w:val="center"/>
            </w:pPr>
          </w:p>
        </w:tc>
      </w:tr>
      <w:tr w:rsidR="00FF6333" w14:paraId="0EC53897" w14:textId="77777777">
        <w:trPr>
          <w:trHeight w:val="45"/>
          <w:jc w:val="center"/>
        </w:trPr>
        <w:tc>
          <w:tcPr>
            <w:tcW w:w="716" w:type="dxa"/>
            <w:vMerge/>
            <w:tcBorders>
              <w:left w:val="single" w:sz="4" w:space="0" w:color="auto"/>
              <w:right w:val="single" w:sz="4" w:space="0" w:color="auto"/>
            </w:tcBorders>
            <w:shd w:val="clear" w:color="auto" w:fill="auto"/>
          </w:tcPr>
          <w:p w14:paraId="0FA29EFE"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CBA30F1"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DF47002"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6579CA46"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C51DF8F"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BFA3BA7"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09CF532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1B6D98F" w14:textId="77777777" w:rsidR="00FF6333" w:rsidRDefault="00FF6333">
            <w:pPr>
              <w:widowControl w:val="0"/>
              <w:spacing w:after="60"/>
              <w:jc w:val="center"/>
            </w:pPr>
          </w:p>
        </w:tc>
      </w:tr>
      <w:tr w:rsidR="00FF6333" w14:paraId="63E67348" w14:textId="77777777">
        <w:trPr>
          <w:trHeight w:val="45"/>
          <w:jc w:val="center"/>
        </w:trPr>
        <w:tc>
          <w:tcPr>
            <w:tcW w:w="716" w:type="dxa"/>
            <w:vMerge/>
            <w:tcBorders>
              <w:left w:val="single" w:sz="4" w:space="0" w:color="auto"/>
              <w:right w:val="single" w:sz="4" w:space="0" w:color="auto"/>
            </w:tcBorders>
            <w:shd w:val="clear" w:color="auto" w:fill="auto"/>
          </w:tcPr>
          <w:p w14:paraId="3F18B33A"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1A07EA7"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527AA8D" w14:textId="77777777" w:rsidR="00FF6333" w:rsidRDefault="00FE58DF">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0DC6D3EB"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FBC990B"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147F717"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0DEFAC1"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546B04D" w14:textId="77777777" w:rsidR="00FF6333" w:rsidRDefault="00FF6333">
            <w:pPr>
              <w:widowControl w:val="0"/>
              <w:spacing w:after="60"/>
              <w:jc w:val="center"/>
            </w:pPr>
          </w:p>
        </w:tc>
      </w:tr>
      <w:tr w:rsidR="00FF6333" w14:paraId="58851047" w14:textId="77777777">
        <w:trPr>
          <w:trHeight w:val="45"/>
          <w:jc w:val="center"/>
        </w:trPr>
        <w:tc>
          <w:tcPr>
            <w:tcW w:w="716" w:type="dxa"/>
            <w:vMerge/>
            <w:tcBorders>
              <w:left w:val="single" w:sz="4" w:space="0" w:color="auto"/>
              <w:right w:val="single" w:sz="4" w:space="0" w:color="auto"/>
            </w:tcBorders>
            <w:shd w:val="clear" w:color="auto" w:fill="auto"/>
          </w:tcPr>
          <w:p w14:paraId="1AE16DEC"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542A544"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8CAF3D2" w14:textId="77777777" w:rsidR="00FF6333" w:rsidRDefault="00FE58DF">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1CF8C27E"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E4A115A"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A88584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BB05B0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7A24D87" w14:textId="77777777" w:rsidR="00FF6333" w:rsidRDefault="00FF6333">
            <w:pPr>
              <w:widowControl w:val="0"/>
              <w:spacing w:after="60"/>
              <w:jc w:val="center"/>
            </w:pPr>
          </w:p>
        </w:tc>
      </w:tr>
      <w:tr w:rsidR="00FF6333" w14:paraId="3DA4B29C" w14:textId="77777777">
        <w:trPr>
          <w:trHeight w:val="45"/>
          <w:jc w:val="center"/>
        </w:trPr>
        <w:tc>
          <w:tcPr>
            <w:tcW w:w="716" w:type="dxa"/>
            <w:vMerge/>
            <w:tcBorders>
              <w:left w:val="single" w:sz="4" w:space="0" w:color="auto"/>
              <w:right w:val="single" w:sz="4" w:space="0" w:color="auto"/>
            </w:tcBorders>
            <w:shd w:val="clear" w:color="auto" w:fill="auto"/>
          </w:tcPr>
          <w:p w14:paraId="03CE64A4" w14:textId="77777777" w:rsidR="00FF6333" w:rsidRDefault="00FF6333">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FF789D3" w14:textId="77777777" w:rsidR="00FF6333" w:rsidRDefault="00FE58DF">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66F1780" w14:textId="77777777" w:rsidR="00FF6333" w:rsidRDefault="00FE58DF">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1EE57E04"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6520244F"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1D1DE822"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1F5F1661"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1DEA394B" w14:textId="77777777" w:rsidR="00FF6333" w:rsidRDefault="00FF6333">
            <w:pPr>
              <w:widowControl w:val="0"/>
              <w:spacing w:after="60"/>
              <w:jc w:val="center"/>
            </w:pPr>
          </w:p>
        </w:tc>
      </w:tr>
      <w:tr w:rsidR="00FF6333" w14:paraId="375E39EF" w14:textId="77777777">
        <w:trPr>
          <w:trHeight w:val="45"/>
          <w:jc w:val="center"/>
        </w:trPr>
        <w:tc>
          <w:tcPr>
            <w:tcW w:w="716" w:type="dxa"/>
            <w:vMerge/>
            <w:tcBorders>
              <w:left w:val="single" w:sz="4" w:space="0" w:color="auto"/>
              <w:right w:val="single" w:sz="4" w:space="0" w:color="auto"/>
            </w:tcBorders>
            <w:shd w:val="clear" w:color="auto" w:fill="auto"/>
          </w:tcPr>
          <w:p w14:paraId="7264E5A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3CA6553"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69DE32B"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12209D13"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8369B1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1E7F215"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A3EE2BA"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498CBDE8" w14:textId="77777777" w:rsidR="00FF6333" w:rsidRDefault="00FF6333">
            <w:pPr>
              <w:widowControl w:val="0"/>
              <w:spacing w:after="60"/>
              <w:jc w:val="center"/>
            </w:pPr>
          </w:p>
        </w:tc>
      </w:tr>
      <w:tr w:rsidR="00FF6333" w14:paraId="56D9E324" w14:textId="77777777">
        <w:trPr>
          <w:trHeight w:val="45"/>
          <w:jc w:val="center"/>
        </w:trPr>
        <w:tc>
          <w:tcPr>
            <w:tcW w:w="716" w:type="dxa"/>
            <w:vMerge/>
            <w:tcBorders>
              <w:left w:val="single" w:sz="4" w:space="0" w:color="auto"/>
              <w:right w:val="single" w:sz="4" w:space="0" w:color="auto"/>
            </w:tcBorders>
            <w:shd w:val="clear" w:color="auto" w:fill="auto"/>
          </w:tcPr>
          <w:p w14:paraId="34E158B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4147A75"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60AAB384"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0FB5C711"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4BA2912B"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36A80F17"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6857B17B"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0740AA82" w14:textId="77777777" w:rsidR="00FF6333" w:rsidRDefault="00FF6333">
            <w:pPr>
              <w:widowControl w:val="0"/>
              <w:spacing w:after="60"/>
              <w:jc w:val="center"/>
            </w:pPr>
          </w:p>
        </w:tc>
      </w:tr>
      <w:tr w:rsidR="00FF6333" w14:paraId="15C82A85" w14:textId="77777777">
        <w:trPr>
          <w:trHeight w:val="45"/>
          <w:jc w:val="center"/>
        </w:trPr>
        <w:tc>
          <w:tcPr>
            <w:tcW w:w="716" w:type="dxa"/>
            <w:vMerge/>
            <w:tcBorders>
              <w:left w:val="single" w:sz="4" w:space="0" w:color="auto"/>
              <w:right w:val="single" w:sz="4" w:space="0" w:color="auto"/>
            </w:tcBorders>
            <w:shd w:val="clear" w:color="auto" w:fill="auto"/>
          </w:tcPr>
          <w:p w14:paraId="7FEBB27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02A8FFF"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BE2DA6A"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58E1F7DD"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FEEAD9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285EDDE"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703351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1188C39" w14:textId="77777777" w:rsidR="00FF6333" w:rsidRDefault="00FF6333">
            <w:pPr>
              <w:widowControl w:val="0"/>
              <w:spacing w:after="60"/>
              <w:jc w:val="center"/>
            </w:pPr>
          </w:p>
        </w:tc>
      </w:tr>
      <w:tr w:rsidR="00FF6333" w14:paraId="63D02556" w14:textId="77777777">
        <w:trPr>
          <w:trHeight w:val="45"/>
          <w:jc w:val="center"/>
        </w:trPr>
        <w:tc>
          <w:tcPr>
            <w:tcW w:w="716" w:type="dxa"/>
            <w:vMerge/>
            <w:tcBorders>
              <w:left w:val="single" w:sz="4" w:space="0" w:color="auto"/>
              <w:right w:val="single" w:sz="4" w:space="0" w:color="auto"/>
            </w:tcBorders>
            <w:shd w:val="clear" w:color="auto" w:fill="auto"/>
          </w:tcPr>
          <w:p w14:paraId="3B13F28E"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74CFAF2"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F43C2B9" w14:textId="77777777" w:rsidR="00FF6333" w:rsidRDefault="00FE58DF">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5591FE82"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CDDB01E"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FBA6882"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D48157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16D93EA" w14:textId="77777777" w:rsidR="00FF6333" w:rsidRDefault="00FF6333">
            <w:pPr>
              <w:widowControl w:val="0"/>
              <w:spacing w:after="60"/>
              <w:jc w:val="center"/>
            </w:pPr>
          </w:p>
        </w:tc>
      </w:tr>
      <w:tr w:rsidR="00FF6333" w14:paraId="3928378C" w14:textId="77777777">
        <w:trPr>
          <w:trHeight w:val="45"/>
          <w:jc w:val="center"/>
        </w:trPr>
        <w:tc>
          <w:tcPr>
            <w:tcW w:w="716" w:type="dxa"/>
            <w:vMerge/>
            <w:tcBorders>
              <w:left w:val="single" w:sz="4" w:space="0" w:color="auto"/>
              <w:right w:val="single" w:sz="4" w:space="0" w:color="auto"/>
            </w:tcBorders>
            <w:shd w:val="clear" w:color="auto" w:fill="auto"/>
          </w:tcPr>
          <w:p w14:paraId="43355053"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F575DA9"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5B1109D"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4D70005"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728A75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6DA99C2F"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ED9AB9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F9884B8" w14:textId="77777777" w:rsidR="00FF6333" w:rsidRDefault="00FF6333">
            <w:pPr>
              <w:widowControl w:val="0"/>
              <w:spacing w:after="60"/>
              <w:jc w:val="center"/>
            </w:pPr>
          </w:p>
        </w:tc>
      </w:tr>
      <w:tr w:rsidR="00FF6333" w14:paraId="4BA4F120" w14:textId="77777777">
        <w:trPr>
          <w:trHeight w:val="45"/>
          <w:jc w:val="center"/>
        </w:trPr>
        <w:tc>
          <w:tcPr>
            <w:tcW w:w="716" w:type="dxa"/>
            <w:vMerge/>
            <w:tcBorders>
              <w:left w:val="single" w:sz="4" w:space="0" w:color="auto"/>
              <w:bottom w:val="single" w:sz="4" w:space="0" w:color="auto"/>
              <w:right w:val="single" w:sz="4" w:space="0" w:color="auto"/>
            </w:tcBorders>
          </w:tcPr>
          <w:p w14:paraId="56E7D23F" w14:textId="77777777" w:rsidR="00FF6333" w:rsidRDefault="00FF6333">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1679934E" w14:textId="77777777" w:rsidR="00FF6333" w:rsidRDefault="00FE58DF">
            <w:pPr>
              <w:widowControl w:val="0"/>
              <w:spacing w:after="60"/>
              <w:jc w:val="left"/>
            </w:pPr>
            <w:r>
              <w:t>Additional report/notes:</w:t>
            </w:r>
          </w:p>
          <w:p w14:paraId="5114D7B3"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lastRenderedPageBreak/>
              <w:t>CP type</w:t>
            </w:r>
          </w:p>
          <w:p w14:paraId="27A3C8FE"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51627F61"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waveform in case of PUSCH</w:t>
            </w:r>
          </w:p>
          <w:p w14:paraId="4ABD948A"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PTRS configuration</w:t>
            </w:r>
          </w:p>
          <w:p w14:paraId="65F845FA"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DMRS configuration</w:t>
            </w:r>
          </w:p>
          <w:p w14:paraId="00A16B7B"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any optional or other assumption/parameters used not as in the baseline</w:t>
            </w:r>
          </w:p>
        </w:tc>
      </w:tr>
    </w:tbl>
    <w:p w14:paraId="11C32F3F" w14:textId="77777777" w:rsidR="00FF6333" w:rsidRDefault="00FF6333">
      <w:pPr>
        <w:rPr>
          <w:lang w:val="en-GB" w:eastAsia="zh-CN"/>
        </w:rPr>
      </w:pPr>
    </w:p>
    <w:p w14:paraId="07F841EE" w14:textId="77777777" w:rsidR="00FF6333" w:rsidRDefault="00FE58DF">
      <w:pPr>
        <w:pStyle w:val="B1"/>
      </w:pPr>
      <w:bookmarkStart w:id="14" w:name="_Ref48300857"/>
      <w:r>
        <w:t xml:space="preserve">Table </w:t>
      </w:r>
      <w:r>
        <w:fldChar w:fldCharType="begin"/>
      </w:r>
      <w:r>
        <w:instrText>SEQ Table \* ARABIC</w:instrText>
      </w:r>
      <w:r>
        <w:fldChar w:fldCharType="separate"/>
      </w:r>
      <w:r>
        <w:t>9</w:t>
      </w:r>
      <w:r>
        <w:fldChar w:fldCharType="end"/>
      </w:r>
      <w:bookmarkEnd w:id="14"/>
      <w:r>
        <w:t>. LLS template: S</w:t>
      </w:r>
      <w:r>
        <w:rPr>
          <w:rFonts w:hint="eastAsia"/>
        </w:rPr>
        <w:t xml:space="preserve">INR in dB achieving </w:t>
      </w:r>
      <w:r>
        <w:t>PSS/SSS detection probability of 90%</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FF6333" w14:paraId="3BA2094C" w14:textId="77777777">
        <w:trPr>
          <w:trHeight w:val="116"/>
          <w:jc w:val="center"/>
        </w:trPr>
        <w:tc>
          <w:tcPr>
            <w:tcW w:w="716" w:type="dxa"/>
            <w:tcBorders>
              <w:bottom w:val="single" w:sz="12" w:space="0" w:color="auto"/>
            </w:tcBorders>
            <w:shd w:val="clear" w:color="auto" w:fill="auto"/>
          </w:tcPr>
          <w:p w14:paraId="5A060A39" w14:textId="77777777" w:rsidR="00FF6333" w:rsidRDefault="00FE58DF">
            <w:pPr>
              <w:spacing w:after="0"/>
              <w:jc w:val="center"/>
              <w:rPr>
                <w:sz w:val="18"/>
                <w:szCs w:val="18"/>
              </w:rPr>
            </w:pPr>
            <w:r>
              <w:rPr>
                <w:sz w:val="18"/>
                <w:szCs w:val="18"/>
              </w:rPr>
              <w:t>Tdoc /</w:t>
            </w:r>
          </w:p>
          <w:p w14:paraId="34C3007A" w14:textId="77777777" w:rsidR="00FF6333" w:rsidRDefault="00FE58DF">
            <w:pPr>
              <w:spacing w:after="60"/>
              <w:jc w:val="center"/>
            </w:pPr>
            <w:r>
              <w:rPr>
                <w:sz w:val="18"/>
                <w:szCs w:val="18"/>
              </w:rPr>
              <w:t>Source</w:t>
            </w:r>
          </w:p>
        </w:tc>
        <w:tc>
          <w:tcPr>
            <w:tcW w:w="1868" w:type="dxa"/>
            <w:tcBorders>
              <w:bottom w:val="single" w:sz="12" w:space="0" w:color="auto"/>
            </w:tcBorders>
            <w:shd w:val="clear" w:color="auto" w:fill="auto"/>
            <w:vAlign w:val="center"/>
          </w:tcPr>
          <w:p w14:paraId="37F62502" w14:textId="77777777" w:rsidR="00FF6333" w:rsidRDefault="00FE58DF">
            <w:pPr>
              <w:spacing w:after="60"/>
              <w:jc w:val="center"/>
            </w:pPr>
            <w:r>
              <w:t>Channel</w:t>
            </w:r>
          </w:p>
        </w:tc>
        <w:tc>
          <w:tcPr>
            <w:tcW w:w="1295" w:type="dxa"/>
            <w:tcBorders>
              <w:bottom w:val="single" w:sz="12" w:space="0" w:color="auto"/>
            </w:tcBorders>
            <w:shd w:val="clear" w:color="auto" w:fill="auto"/>
            <w:vAlign w:val="center"/>
          </w:tcPr>
          <w:p w14:paraId="78F68BA6" w14:textId="77777777" w:rsidR="00FF6333" w:rsidRDefault="00FE58DF">
            <w:pPr>
              <w:spacing w:after="60"/>
              <w:jc w:val="center"/>
              <w:rPr>
                <w:rFonts w:eastAsia="MS Mincho"/>
              </w:rPr>
            </w:pPr>
            <w:r>
              <w:t>120KHz</w:t>
            </w:r>
          </w:p>
        </w:tc>
        <w:tc>
          <w:tcPr>
            <w:tcW w:w="1296" w:type="dxa"/>
            <w:tcBorders>
              <w:bottom w:val="single" w:sz="12" w:space="0" w:color="auto"/>
            </w:tcBorders>
            <w:shd w:val="clear" w:color="auto" w:fill="auto"/>
            <w:vAlign w:val="center"/>
          </w:tcPr>
          <w:p w14:paraId="25585BEA" w14:textId="77777777" w:rsidR="00FF6333" w:rsidRDefault="00FE58DF">
            <w:pPr>
              <w:spacing w:after="60"/>
              <w:jc w:val="center"/>
            </w:pPr>
            <w:r>
              <w:t>240KHz</w:t>
            </w:r>
          </w:p>
        </w:tc>
        <w:tc>
          <w:tcPr>
            <w:tcW w:w="1296" w:type="dxa"/>
            <w:tcBorders>
              <w:bottom w:val="single" w:sz="12" w:space="0" w:color="auto"/>
            </w:tcBorders>
            <w:shd w:val="clear" w:color="auto" w:fill="auto"/>
            <w:vAlign w:val="center"/>
          </w:tcPr>
          <w:p w14:paraId="49CAD62E" w14:textId="77777777" w:rsidR="00FF6333" w:rsidRDefault="00FE58DF">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05878911" w14:textId="77777777" w:rsidR="00FF6333" w:rsidRDefault="00FE58DF">
            <w:pPr>
              <w:spacing w:after="60"/>
              <w:jc w:val="center"/>
            </w:pPr>
            <w:r>
              <w:t>960KHz</w:t>
            </w:r>
          </w:p>
        </w:tc>
      </w:tr>
      <w:tr w:rsidR="00FF6333" w14:paraId="7DF5F956" w14:textId="77777777">
        <w:trPr>
          <w:trHeight w:val="45"/>
          <w:jc w:val="center"/>
        </w:trPr>
        <w:tc>
          <w:tcPr>
            <w:tcW w:w="716" w:type="dxa"/>
            <w:vMerge w:val="restart"/>
            <w:tcBorders>
              <w:top w:val="single" w:sz="12" w:space="0" w:color="auto"/>
            </w:tcBorders>
            <w:shd w:val="clear" w:color="auto" w:fill="auto"/>
            <w:textDirection w:val="btLr"/>
          </w:tcPr>
          <w:p w14:paraId="524B8452" w14:textId="77777777" w:rsidR="00FF6333" w:rsidRDefault="00FE58DF">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36202438" w14:textId="77777777" w:rsidR="00FF6333" w:rsidRDefault="00FE58DF">
            <w:pPr>
              <w:spacing w:after="60"/>
              <w:jc w:val="center"/>
            </w:pPr>
            <w:r>
              <w:t>TDL-A, 5ns</w:t>
            </w:r>
          </w:p>
        </w:tc>
        <w:tc>
          <w:tcPr>
            <w:tcW w:w="1295" w:type="dxa"/>
            <w:tcBorders>
              <w:top w:val="single" w:sz="12" w:space="0" w:color="auto"/>
            </w:tcBorders>
            <w:shd w:val="clear" w:color="auto" w:fill="auto"/>
          </w:tcPr>
          <w:p w14:paraId="0A1A3770" w14:textId="77777777" w:rsidR="00FF6333" w:rsidRDefault="00FF6333">
            <w:pPr>
              <w:spacing w:after="60"/>
              <w:jc w:val="center"/>
            </w:pPr>
          </w:p>
        </w:tc>
        <w:tc>
          <w:tcPr>
            <w:tcW w:w="1296" w:type="dxa"/>
            <w:tcBorders>
              <w:top w:val="single" w:sz="12" w:space="0" w:color="auto"/>
            </w:tcBorders>
            <w:shd w:val="clear" w:color="auto" w:fill="auto"/>
          </w:tcPr>
          <w:p w14:paraId="2ACD74EB" w14:textId="77777777" w:rsidR="00FF6333" w:rsidRDefault="00FF6333">
            <w:pPr>
              <w:spacing w:after="60"/>
              <w:jc w:val="center"/>
            </w:pPr>
          </w:p>
        </w:tc>
        <w:tc>
          <w:tcPr>
            <w:tcW w:w="1296" w:type="dxa"/>
            <w:tcBorders>
              <w:top w:val="single" w:sz="12" w:space="0" w:color="auto"/>
            </w:tcBorders>
            <w:shd w:val="clear" w:color="auto" w:fill="auto"/>
          </w:tcPr>
          <w:p w14:paraId="270B1BD0" w14:textId="77777777" w:rsidR="00FF6333" w:rsidRDefault="00FF6333">
            <w:pPr>
              <w:spacing w:after="60"/>
              <w:jc w:val="center"/>
            </w:pPr>
          </w:p>
        </w:tc>
        <w:tc>
          <w:tcPr>
            <w:tcW w:w="1275" w:type="dxa"/>
            <w:tcBorders>
              <w:top w:val="single" w:sz="12" w:space="0" w:color="auto"/>
              <w:right w:val="single" w:sz="4" w:space="0" w:color="auto"/>
            </w:tcBorders>
            <w:shd w:val="clear" w:color="auto" w:fill="auto"/>
          </w:tcPr>
          <w:p w14:paraId="7036B621" w14:textId="77777777" w:rsidR="00FF6333" w:rsidRDefault="00FF6333">
            <w:pPr>
              <w:spacing w:after="60"/>
              <w:jc w:val="center"/>
            </w:pPr>
          </w:p>
        </w:tc>
      </w:tr>
      <w:tr w:rsidR="00FF6333" w14:paraId="60815E2B" w14:textId="77777777">
        <w:trPr>
          <w:trHeight w:val="45"/>
          <w:jc w:val="center"/>
        </w:trPr>
        <w:tc>
          <w:tcPr>
            <w:tcW w:w="716" w:type="dxa"/>
            <w:vMerge/>
            <w:shd w:val="clear" w:color="auto" w:fill="auto"/>
          </w:tcPr>
          <w:p w14:paraId="606B4111" w14:textId="77777777" w:rsidR="00FF6333" w:rsidRDefault="00FF6333">
            <w:pPr>
              <w:spacing w:after="60"/>
              <w:jc w:val="center"/>
            </w:pPr>
          </w:p>
        </w:tc>
        <w:tc>
          <w:tcPr>
            <w:tcW w:w="1868" w:type="dxa"/>
            <w:shd w:val="clear" w:color="auto" w:fill="auto"/>
            <w:vAlign w:val="center"/>
          </w:tcPr>
          <w:p w14:paraId="0DAC0784" w14:textId="77777777" w:rsidR="00FF6333" w:rsidRDefault="00FE58DF">
            <w:pPr>
              <w:spacing w:after="60"/>
              <w:jc w:val="center"/>
            </w:pPr>
            <w:r>
              <w:t>TDL-A, 10ns</w:t>
            </w:r>
          </w:p>
        </w:tc>
        <w:tc>
          <w:tcPr>
            <w:tcW w:w="1295" w:type="dxa"/>
            <w:shd w:val="clear" w:color="auto" w:fill="auto"/>
          </w:tcPr>
          <w:p w14:paraId="1BA8FA5E" w14:textId="77777777" w:rsidR="00FF6333" w:rsidRDefault="00FF6333">
            <w:pPr>
              <w:spacing w:after="60"/>
              <w:jc w:val="center"/>
            </w:pPr>
          </w:p>
        </w:tc>
        <w:tc>
          <w:tcPr>
            <w:tcW w:w="1296" w:type="dxa"/>
            <w:shd w:val="clear" w:color="auto" w:fill="auto"/>
          </w:tcPr>
          <w:p w14:paraId="3C99B074" w14:textId="77777777" w:rsidR="00FF6333" w:rsidRDefault="00FF6333">
            <w:pPr>
              <w:spacing w:after="60"/>
              <w:jc w:val="center"/>
            </w:pPr>
          </w:p>
        </w:tc>
        <w:tc>
          <w:tcPr>
            <w:tcW w:w="1296" w:type="dxa"/>
            <w:shd w:val="clear" w:color="auto" w:fill="auto"/>
          </w:tcPr>
          <w:p w14:paraId="6F1336D7" w14:textId="77777777" w:rsidR="00FF6333" w:rsidRDefault="00FF6333">
            <w:pPr>
              <w:spacing w:after="60"/>
              <w:jc w:val="center"/>
            </w:pPr>
          </w:p>
        </w:tc>
        <w:tc>
          <w:tcPr>
            <w:tcW w:w="1275" w:type="dxa"/>
            <w:tcBorders>
              <w:right w:val="single" w:sz="4" w:space="0" w:color="auto"/>
            </w:tcBorders>
            <w:shd w:val="clear" w:color="auto" w:fill="auto"/>
          </w:tcPr>
          <w:p w14:paraId="4F2BDB1A" w14:textId="77777777" w:rsidR="00FF6333" w:rsidRDefault="00FF6333">
            <w:pPr>
              <w:spacing w:after="60"/>
              <w:jc w:val="center"/>
            </w:pPr>
          </w:p>
        </w:tc>
      </w:tr>
      <w:tr w:rsidR="00FF6333" w14:paraId="1875BDFC" w14:textId="77777777">
        <w:trPr>
          <w:trHeight w:val="45"/>
          <w:jc w:val="center"/>
        </w:trPr>
        <w:tc>
          <w:tcPr>
            <w:tcW w:w="716" w:type="dxa"/>
            <w:vMerge/>
            <w:shd w:val="clear" w:color="auto" w:fill="auto"/>
          </w:tcPr>
          <w:p w14:paraId="5E067CC6" w14:textId="77777777" w:rsidR="00FF6333" w:rsidRDefault="00FF6333">
            <w:pPr>
              <w:spacing w:after="60"/>
              <w:jc w:val="center"/>
              <w:rPr>
                <w:rFonts w:eastAsiaTheme="minorEastAsia"/>
                <w:lang w:eastAsia="zh-CN"/>
              </w:rPr>
            </w:pPr>
          </w:p>
        </w:tc>
        <w:tc>
          <w:tcPr>
            <w:tcW w:w="1868" w:type="dxa"/>
            <w:shd w:val="clear" w:color="auto" w:fill="auto"/>
            <w:vAlign w:val="center"/>
          </w:tcPr>
          <w:p w14:paraId="39ED9A03" w14:textId="77777777" w:rsidR="00FF6333" w:rsidRDefault="00FE58DF">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6B3A3603" w14:textId="77777777" w:rsidR="00FF6333" w:rsidRDefault="00FF6333">
            <w:pPr>
              <w:spacing w:after="60"/>
              <w:jc w:val="center"/>
            </w:pPr>
          </w:p>
        </w:tc>
        <w:tc>
          <w:tcPr>
            <w:tcW w:w="1296" w:type="dxa"/>
            <w:shd w:val="clear" w:color="auto" w:fill="auto"/>
          </w:tcPr>
          <w:p w14:paraId="3336F186" w14:textId="77777777" w:rsidR="00FF6333" w:rsidRDefault="00FF6333">
            <w:pPr>
              <w:spacing w:after="60"/>
              <w:jc w:val="center"/>
            </w:pPr>
          </w:p>
        </w:tc>
        <w:tc>
          <w:tcPr>
            <w:tcW w:w="1296" w:type="dxa"/>
            <w:shd w:val="clear" w:color="auto" w:fill="auto"/>
          </w:tcPr>
          <w:p w14:paraId="5DDC72D3" w14:textId="77777777" w:rsidR="00FF6333" w:rsidRDefault="00FF6333">
            <w:pPr>
              <w:spacing w:after="60"/>
              <w:jc w:val="center"/>
            </w:pPr>
          </w:p>
        </w:tc>
        <w:tc>
          <w:tcPr>
            <w:tcW w:w="1275" w:type="dxa"/>
            <w:tcBorders>
              <w:right w:val="single" w:sz="4" w:space="0" w:color="auto"/>
            </w:tcBorders>
            <w:shd w:val="clear" w:color="auto" w:fill="auto"/>
          </w:tcPr>
          <w:p w14:paraId="6D2DFDFD" w14:textId="77777777" w:rsidR="00FF6333" w:rsidRDefault="00FF6333">
            <w:pPr>
              <w:spacing w:after="60"/>
              <w:jc w:val="center"/>
            </w:pPr>
          </w:p>
        </w:tc>
      </w:tr>
      <w:tr w:rsidR="00FF6333" w14:paraId="3710B5A0" w14:textId="77777777">
        <w:trPr>
          <w:trHeight w:val="45"/>
          <w:jc w:val="center"/>
        </w:trPr>
        <w:tc>
          <w:tcPr>
            <w:tcW w:w="716" w:type="dxa"/>
            <w:vMerge/>
            <w:shd w:val="clear" w:color="auto" w:fill="auto"/>
          </w:tcPr>
          <w:p w14:paraId="780635C0" w14:textId="77777777" w:rsidR="00FF6333" w:rsidRDefault="00FF6333">
            <w:pPr>
              <w:spacing w:after="60"/>
              <w:jc w:val="center"/>
              <w:rPr>
                <w:rFonts w:eastAsiaTheme="minorEastAsia"/>
                <w:lang w:eastAsia="zh-CN"/>
              </w:rPr>
            </w:pPr>
          </w:p>
        </w:tc>
        <w:tc>
          <w:tcPr>
            <w:tcW w:w="1868" w:type="dxa"/>
            <w:shd w:val="clear" w:color="auto" w:fill="auto"/>
            <w:vAlign w:val="center"/>
          </w:tcPr>
          <w:p w14:paraId="2148F259" w14:textId="77777777" w:rsidR="00FF6333" w:rsidRDefault="00FE58DF">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068613E2" w14:textId="77777777" w:rsidR="00FF6333" w:rsidRDefault="00FF6333">
            <w:pPr>
              <w:spacing w:after="60"/>
              <w:jc w:val="center"/>
            </w:pPr>
          </w:p>
        </w:tc>
        <w:tc>
          <w:tcPr>
            <w:tcW w:w="1296" w:type="dxa"/>
            <w:shd w:val="clear" w:color="auto" w:fill="auto"/>
          </w:tcPr>
          <w:p w14:paraId="60B56685" w14:textId="77777777" w:rsidR="00FF6333" w:rsidRDefault="00FF6333">
            <w:pPr>
              <w:spacing w:after="60"/>
              <w:jc w:val="center"/>
            </w:pPr>
          </w:p>
        </w:tc>
        <w:tc>
          <w:tcPr>
            <w:tcW w:w="1296" w:type="dxa"/>
            <w:shd w:val="clear" w:color="auto" w:fill="auto"/>
          </w:tcPr>
          <w:p w14:paraId="2A2AD69B" w14:textId="77777777" w:rsidR="00FF6333" w:rsidRDefault="00FF6333">
            <w:pPr>
              <w:spacing w:after="60"/>
              <w:jc w:val="center"/>
            </w:pPr>
          </w:p>
        </w:tc>
        <w:tc>
          <w:tcPr>
            <w:tcW w:w="1275" w:type="dxa"/>
            <w:tcBorders>
              <w:right w:val="single" w:sz="4" w:space="0" w:color="auto"/>
            </w:tcBorders>
            <w:shd w:val="clear" w:color="auto" w:fill="auto"/>
          </w:tcPr>
          <w:p w14:paraId="4877CD6D" w14:textId="77777777" w:rsidR="00FF6333" w:rsidRDefault="00FF6333">
            <w:pPr>
              <w:spacing w:after="60"/>
              <w:jc w:val="center"/>
            </w:pPr>
          </w:p>
        </w:tc>
      </w:tr>
      <w:tr w:rsidR="00FF6333" w14:paraId="450F710F" w14:textId="77777777">
        <w:trPr>
          <w:trHeight w:val="45"/>
          <w:jc w:val="center"/>
        </w:trPr>
        <w:tc>
          <w:tcPr>
            <w:tcW w:w="716" w:type="dxa"/>
            <w:vMerge/>
            <w:shd w:val="clear" w:color="auto" w:fill="auto"/>
          </w:tcPr>
          <w:p w14:paraId="17148B9A" w14:textId="77777777" w:rsidR="00FF6333" w:rsidRDefault="00FF6333">
            <w:pPr>
              <w:spacing w:after="60"/>
              <w:jc w:val="center"/>
              <w:rPr>
                <w:rFonts w:eastAsiaTheme="minorEastAsia"/>
                <w:lang w:eastAsia="zh-CN"/>
              </w:rPr>
            </w:pPr>
          </w:p>
        </w:tc>
        <w:tc>
          <w:tcPr>
            <w:tcW w:w="1868" w:type="dxa"/>
            <w:shd w:val="clear" w:color="auto" w:fill="auto"/>
            <w:vAlign w:val="center"/>
          </w:tcPr>
          <w:p w14:paraId="0A3C4992" w14:textId="77777777" w:rsidR="00FF6333" w:rsidRDefault="00FE58DF">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45DF2979" w14:textId="77777777" w:rsidR="00FF6333" w:rsidRDefault="00FF6333">
            <w:pPr>
              <w:spacing w:after="60"/>
              <w:jc w:val="center"/>
            </w:pPr>
          </w:p>
        </w:tc>
        <w:tc>
          <w:tcPr>
            <w:tcW w:w="1296" w:type="dxa"/>
            <w:shd w:val="clear" w:color="auto" w:fill="auto"/>
          </w:tcPr>
          <w:p w14:paraId="1D46F315" w14:textId="77777777" w:rsidR="00FF6333" w:rsidRDefault="00FF6333">
            <w:pPr>
              <w:spacing w:after="60"/>
              <w:jc w:val="center"/>
            </w:pPr>
          </w:p>
        </w:tc>
        <w:tc>
          <w:tcPr>
            <w:tcW w:w="1296" w:type="dxa"/>
            <w:shd w:val="clear" w:color="auto" w:fill="auto"/>
          </w:tcPr>
          <w:p w14:paraId="45E8243A" w14:textId="77777777" w:rsidR="00FF6333" w:rsidRDefault="00FF6333">
            <w:pPr>
              <w:spacing w:after="60"/>
              <w:jc w:val="center"/>
            </w:pPr>
          </w:p>
        </w:tc>
        <w:tc>
          <w:tcPr>
            <w:tcW w:w="1275" w:type="dxa"/>
            <w:tcBorders>
              <w:right w:val="single" w:sz="4" w:space="0" w:color="auto"/>
            </w:tcBorders>
            <w:shd w:val="clear" w:color="auto" w:fill="auto"/>
          </w:tcPr>
          <w:p w14:paraId="75C2965D" w14:textId="77777777" w:rsidR="00FF6333" w:rsidRDefault="00FF6333">
            <w:pPr>
              <w:spacing w:after="60"/>
              <w:jc w:val="center"/>
            </w:pPr>
          </w:p>
        </w:tc>
      </w:tr>
      <w:tr w:rsidR="00FF6333" w14:paraId="5D69A6BE" w14:textId="77777777">
        <w:trPr>
          <w:trHeight w:val="45"/>
          <w:jc w:val="center"/>
        </w:trPr>
        <w:tc>
          <w:tcPr>
            <w:tcW w:w="716" w:type="dxa"/>
            <w:vMerge/>
            <w:shd w:val="clear" w:color="auto" w:fill="auto"/>
          </w:tcPr>
          <w:p w14:paraId="7C712F47" w14:textId="77777777" w:rsidR="00FF6333" w:rsidRDefault="00FF6333">
            <w:pPr>
              <w:spacing w:after="60"/>
              <w:jc w:val="center"/>
              <w:rPr>
                <w:rFonts w:eastAsiaTheme="minorEastAsia"/>
                <w:lang w:eastAsia="zh-CN"/>
              </w:rPr>
            </w:pPr>
          </w:p>
        </w:tc>
        <w:tc>
          <w:tcPr>
            <w:tcW w:w="1868" w:type="dxa"/>
            <w:shd w:val="clear" w:color="auto" w:fill="auto"/>
            <w:vAlign w:val="center"/>
          </w:tcPr>
          <w:p w14:paraId="1D2FA70A" w14:textId="77777777" w:rsidR="00FF6333" w:rsidRDefault="00FE58DF">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4827E201" w14:textId="77777777" w:rsidR="00FF6333" w:rsidRDefault="00FF6333">
            <w:pPr>
              <w:spacing w:after="60"/>
              <w:jc w:val="center"/>
            </w:pPr>
          </w:p>
        </w:tc>
        <w:tc>
          <w:tcPr>
            <w:tcW w:w="1296" w:type="dxa"/>
            <w:shd w:val="clear" w:color="auto" w:fill="auto"/>
          </w:tcPr>
          <w:p w14:paraId="3D16231F" w14:textId="77777777" w:rsidR="00FF6333" w:rsidRDefault="00FF6333">
            <w:pPr>
              <w:spacing w:after="60"/>
              <w:jc w:val="center"/>
            </w:pPr>
          </w:p>
        </w:tc>
        <w:tc>
          <w:tcPr>
            <w:tcW w:w="1296" w:type="dxa"/>
            <w:shd w:val="clear" w:color="auto" w:fill="auto"/>
          </w:tcPr>
          <w:p w14:paraId="154E1F2D" w14:textId="77777777" w:rsidR="00FF6333" w:rsidRDefault="00FF6333">
            <w:pPr>
              <w:spacing w:after="60"/>
              <w:jc w:val="center"/>
            </w:pPr>
          </w:p>
        </w:tc>
        <w:tc>
          <w:tcPr>
            <w:tcW w:w="1275" w:type="dxa"/>
            <w:tcBorders>
              <w:right w:val="single" w:sz="4" w:space="0" w:color="auto"/>
            </w:tcBorders>
            <w:shd w:val="clear" w:color="auto" w:fill="auto"/>
          </w:tcPr>
          <w:p w14:paraId="710EBCB0" w14:textId="77777777" w:rsidR="00FF6333" w:rsidRDefault="00FF6333">
            <w:pPr>
              <w:spacing w:after="60"/>
              <w:jc w:val="center"/>
            </w:pPr>
          </w:p>
        </w:tc>
      </w:tr>
      <w:tr w:rsidR="00FF6333" w14:paraId="5466860D" w14:textId="77777777">
        <w:trPr>
          <w:trHeight w:val="45"/>
          <w:jc w:val="center"/>
        </w:trPr>
        <w:tc>
          <w:tcPr>
            <w:tcW w:w="716" w:type="dxa"/>
            <w:vMerge/>
            <w:shd w:val="clear" w:color="auto" w:fill="auto"/>
          </w:tcPr>
          <w:p w14:paraId="392EBC23" w14:textId="77777777" w:rsidR="00FF6333" w:rsidRDefault="00FF6333">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50F460E2" w14:textId="77777777" w:rsidR="00FF6333" w:rsidRDefault="00FE58DF">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4A359398"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046C11BA"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Yu Mincho" w:hAnsi="Times New Roman"/>
                <w:sz w:val="20"/>
                <w:szCs w:val="20"/>
                <w:lang w:eastAsia="zh-CN"/>
              </w:rPr>
              <w:t>the branch number</w:t>
            </w:r>
          </w:p>
          <w:p w14:paraId="40F0C870"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hAnsi="Times New Roman"/>
                <w:sz w:val="20"/>
                <w:szCs w:val="20"/>
              </w:rPr>
              <w:t>antenna configuration for CDL model</w:t>
            </w:r>
          </w:p>
          <w:p w14:paraId="70464F8B"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tc>
      </w:tr>
    </w:tbl>
    <w:p w14:paraId="7C31729E" w14:textId="77777777" w:rsidR="00FF6333" w:rsidRDefault="00FF6333">
      <w:pPr>
        <w:rPr>
          <w:lang w:eastAsia="zh-CN"/>
        </w:rPr>
      </w:pPr>
    </w:p>
    <w:p w14:paraId="100705B2" w14:textId="77777777" w:rsidR="00FF6333" w:rsidRDefault="00FE58DF">
      <w:pPr>
        <w:pStyle w:val="B1"/>
      </w:pPr>
      <w:bookmarkStart w:id="15" w:name="_Ref48300866"/>
      <w:r>
        <w:t xml:space="preserve">Table </w:t>
      </w:r>
      <w:r>
        <w:fldChar w:fldCharType="begin"/>
      </w:r>
      <w:r>
        <w:instrText>SEQ Table \* ARABIC</w:instrText>
      </w:r>
      <w:r>
        <w:fldChar w:fldCharType="separate"/>
      </w:r>
      <w:r>
        <w:t>10</w:t>
      </w:r>
      <w:r>
        <w:fldChar w:fldCharType="end"/>
      </w:r>
      <w:bookmarkEnd w:id="15"/>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FF6333" w14:paraId="2B068869" w14:textId="77777777">
        <w:trPr>
          <w:trHeight w:val="116"/>
          <w:jc w:val="center"/>
        </w:trPr>
        <w:tc>
          <w:tcPr>
            <w:tcW w:w="716" w:type="dxa"/>
            <w:tcBorders>
              <w:bottom w:val="single" w:sz="12" w:space="0" w:color="auto"/>
            </w:tcBorders>
            <w:shd w:val="clear" w:color="auto" w:fill="auto"/>
          </w:tcPr>
          <w:p w14:paraId="78723F86" w14:textId="77777777" w:rsidR="00FF6333" w:rsidRDefault="00FE58DF">
            <w:pPr>
              <w:spacing w:after="0"/>
              <w:jc w:val="center"/>
              <w:rPr>
                <w:sz w:val="18"/>
                <w:szCs w:val="18"/>
              </w:rPr>
            </w:pPr>
            <w:r>
              <w:rPr>
                <w:sz w:val="18"/>
                <w:szCs w:val="18"/>
              </w:rPr>
              <w:t>Tdoc /</w:t>
            </w:r>
          </w:p>
          <w:p w14:paraId="51FBEAEB" w14:textId="77777777" w:rsidR="00FF6333" w:rsidRDefault="00FE58DF">
            <w:pPr>
              <w:spacing w:after="60"/>
              <w:jc w:val="center"/>
            </w:pPr>
            <w:r>
              <w:rPr>
                <w:sz w:val="18"/>
                <w:szCs w:val="18"/>
              </w:rPr>
              <w:t>Source</w:t>
            </w:r>
          </w:p>
        </w:tc>
        <w:tc>
          <w:tcPr>
            <w:tcW w:w="1868" w:type="dxa"/>
            <w:tcBorders>
              <w:bottom w:val="single" w:sz="12" w:space="0" w:color="auto"/>
            </w:tcBorders>
            <w:shd w:val="clear" w:color="auto" w:fill="auto"/>
            <w:vAlign w:val="center"/>
          </w:tcPr>
          <w:p w14:paraId="4870214C" w14:textId="77777777" w:rsidR="00FF6333" w:rsidRDefault="00FE58DF">
            <w:pPr>
              <w:spacing w:after="60"/>
              <w:jc w:val="center"/>
            </w:pPr>
            <w:r>
              <w:t>Channel</w:t>
            </w:r>
          </w:p>
        </w:tc>
        <w:tc>
          <w:tcPr>
            <w:tcW w:w="1295" w:type="dxa"/>
            <w:tcBorders>
              <w:bottom w:val="single" w:sz="12" w:space="0" w:color="auto"/>
            </w:tcBorders>
            <w:shd w:val="clear" w:color="auto" w:fill="auto"/>
            <w:vAlign w:val="center"/>
          </w:tcPr>
          <w:p w14:paraId="10BA37FB" w14:textId="77777777" w:rsidR="00FF6333" w:rsidRDefault="00FE58DF">
            <w:pPr>
              <w:spacing w:after="60"/>
              <w:jc w:val="center"/>
              <w:rPr>
                <w:rFonts w:eastAsia="MS Mincho"/>
              </w:rPr>
            </w:pPr>
            <w:r>
              <w:t>120KHz</w:t>
            </w:r>
          </w:p>
        </w:tc>
        <w:tc>
          <w:tcPr>
            <w:tcW w:w="1296" w:type="dxa"/>
            <w:tcBorders>
              <w:bottom w:val="single" w:sz="12" w:space="0" w:color="auto"/>
            </w:tcBorders>
            <w:shd w:val="clear" w:color="auto" w:fill="auto"/>
            <w:vAlign w:val="center"/>
          </w:tcPr>
          <w:p w14:paraId="530243B7" w14:textId="77777777" w:rsidR="00FF6333" w:rsidRDefault="00FE58DF">
            <w:pPr>
              <w:spacing w:after="60"/>
              <w:jc w:val="center"/>
            </w:pPr>
            <w:r>
              <w:t>240KHz</w:t>
            </w:r>
          </w:p>
        </w:tc>
        <w:tc>
          <w:tcPr>
            <w:tcW w:w="1296" w:type="dxa"/>
            <w:tcBorders>
              <w:bottom w:val="single" w:sz="12" w:space="0" w:color="auto"/>
            </w:tcBorders>
            <w:shd w:val="clear" w:color="auto" w:fill="auto"/>
            <w:vAlign w:val="center"/>
          </w:tcPr>
          <w:p w14:paraId="18ECB1C7" w14:textId="77777777" w:rsidR="00FF6333" w:rsidRDefault="00FE58DF">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4B6CE128" w14:textId="77777777" w:rsidR="00FF6333" w:rsidRDefault="00FE58DF">
            <w:pPr>
              <w:spacing w:after="60"/>
              <w:jc w:val="center"/>
            </w:pPr>
            <w:r>
              <w:t>960KHz</w:t>
            </w:r>
          </w:p>
        </w:tc>
      </w:tr>
      <w:tr w:rsidR="00FF6333" w14:paraId="167AE381" w14:textId="77777777">
        <w:trPr>
          <w:trHeight w:val="45"/>
          <w:jc w:val="center"/>
        </w:trPr>
        <w:tc>
          <w:tcPr>
            <w:tcW w:w="716" w:type="dxa"/>
            <w:vMerge w:val="restart"/>
            <w:tcBorders>
              <w:top w:val="single" w:sz="12" w:space="0" w:color="auto"/>
            </w:tcBorders>
            <w:shd w:val="clear" w:color="auto" w:fill="auto"/>
            <w:textDirection w:val="btLr"/>
          </w:tcPr>
          <w:p w14:paraId="34ABE58F" w14:textId="77777777" w:rsidR="00FF6333" w:rsidRDefault="00FE58DF">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41926861" w14:textId="77777777" w:rsidR="00FF6333" w:rsidRDefault="00FE58DF">
            <w:pPr>
              <w:spacing w:after="60"/>
              <w:jc w:val="center"/>
            </w:pPr>
            <w:r>
              <w:t>TDL-A, 5ns</w:t>
            </w:r>
          </w:p>
        </w:tc>
        <w:tc>
          <w:tcPr>
            <w:tcW w:w="1295" w:type="dxa"/>
            <w:tcBorders>
              <w:top w:val="single" w:sz="12" w:space="0" w:color="auto"/>
            </w:tcBorders>
            <w:shd w:val="clear" w:color="auto" w:fill="auto"/>
          </w:tcPr>
          <w:p w14:paraId="28BB2B61" w14:textId="77777777" w:rsidR="00FF6333" w:rsidRDefault="00FF6333">
            <w:pPr>
              <w:spacing w:after="60"/>
              <w:jc w:val="center"/>
            </w:pPr>
          </w:p>
        </w:tc>
        <w:tc>
          <w:tcPr>
            <w:tcW w:w="1296" w:type="dxa"/>
            <w:tcBorders>
              <w:top w:val="single" w:sz="12" w:space="0" w:color="auto"/>
            </w:tcBorders>
            <w:shd w:val="clear" w:color="auto" w:fill="auto"/>
          </w:tcPr>
          <w:p w14:paraId="2F7BEF6C" w14:textId="77777777" w:rsidR="00FF6333" w:rsidRDefault="00FF6333">
            <w:pPr>
              <w:spacing w:after="60"/>
              <w:jc w:val="center"/>
            </w:pPr>
          </w:p>
        </w:tc>
        <w:tc>
          <w:tcPr>
            <w:tcW w:w="1296" w:type="dxa"/>
            <w:tcBorders>
              <w:top w:val="single" w:sz="12" w:space="0" w:color="auto"/>
            </w:tcBorders>
            <w:shd w:val="clear" w:color="auto" w:fill="auto"/>
          </w:tcPr>
          <w:p w14:paraId="409CCB24" w14:textId="77777777" w:rsidR="00FF6333" w:rsidRDefault="00FF6333">
            <w:pPr>
              <w:spacing w:after="60"/>
              <w:jc w:val="center"/>
            </w:pPr>
          </w:p>
        </w:tc>
        <w:tc>
          <w:tcPr>
            <w:tcW w:w="1275" w:type="dxa"/>
            <w:tcBorders>
              <w:top w:val="single" w:sz="12" w:space="0" w:color="auto"/>
              <w:right w:val="single" w:sz="4" w:space="0" w:color="auto"/>
            </w:tcBorders>
            <w:shd w:val="clear" w:color="auto" w:fill="auto"/>
          </w:tcPr>
          <w:p w14:paraId="5A29F3CD" w14:textId="77777777" w:rsidR="00FF6333" w:rsidRDefault="00FF6333">
            <w:pPr>
              <w:spacing w:after="60"/>
              <w:jc w:val="center"/>
            </w:pPr>
          </w:p>
        </w:tc>
      </w:tr>
      <w:tr w:rsidR="00FF6333" w14:paraId="73678E82" w14:textId="77777777">
        <w:trPr>
          <w:trHeight w:val="45"/>
          <w:jc w:val="center"/>
        </w:trPr>
        <w:tc>
          <w:tcPr>
            <w:tcW w:w="716" w:type="dxa"/>
            <w:vMerge/>
            <w:shd w:val="clear" w:color="auto" w:fill="auto"/>
          </w:tcPr>
          <w:p w14:paraId="03769226" w14:textId="77777777" w:rsidR="00FF6333" w:rsidRDefault="00FF6333">
            <w:pPr>
              <w:spacing w:after="60"/>
              <w:jc w:val="center"/>
            </w:pPr>
          </w:p>
        </w:tc>
        <w:tc>
          <w:tcPr>
            <w:tcW w:w="1868" w:type="dxa"/>
            <w:shd w:val="clear" w:color="auto" w:fill="auto"/>
            <w:vAlign w:val="center"/>
          </w:tcPr>
          <w:p w14:paraId="76D17DD0" w14:textId="77777777" w:rsidR="00FF6333" w:rsidRDefault="00FE58DF">
            <w:pPr>
              <w:spacing w:after="60"/>
              <w:jc w:val="center"/>
            </w:pPr>
            <w:r>
              <w:t>TDL-A, 10ns</w:t>
            </w:r>
          </w:p>
        </w:tc>
        <w:tc>
          <w:tcPr>
            <w:tcW w:w="1295" w:type="dxa"/>
            <w:shd w:val="clear" w:color="auto" w:fill="auto"/>
          </w:tcPr>
          <w:p w14:paraId="5DD495BD" w14:textId="77777777" w:rsidR="00FF6333" w:rsidRDefault="00FF6333">
            <w:pPr>
              <w:spacing w:after="60"/>
              <w:jc w:val="center"/>
            </w:pPr>
          </w:p>
        </w:tc>
        <w:tc>
          <w:tcPr>
            <w:tcW w:w="1296" w:type="dxa"/>
            <w:shd w:val="clear" w:color="auto" w:fill="auto"/>
          </w:tcPr>
          <w:p w14:paraId="3F815332" w14:textId="77777777" w:rsidR="00FF6333" w:rsidRDefault="00FF6333">
            <w:pPr>
              <w:spacing w:after="60"/>
              <w:jc w:val="center"/>
            </w:pPr>
          </w:p>
        </w:tc>
        <w:tc>
          <w:tcPr>
            <w:tcW w:w="1296" w:type="dxa"/>
            <w:shd w:val="clear" w:color="auto" w:fill="auto"/>
          </w:tcPr>
          <w:p w14:paraId="5F616F57" w14:textId="77777777" w:rsidR="00FF6333" w:rsidRDefault="00FF6333">
            <w:pPr>
              <w:spacing w:after="60"/>
              <w:jc w:val="center"/>
            </w:pPr>
          </w:p>
        </w:tc>
        <w:tc>
          <w:tcPr>
            <w:tcW w:w="1275" w:type="dxa"/>
            <w:tcBorders>
              <w:right w:val="single" w:sz="4" w:space="0" w:color="auto"/>
            </w:tcBorders>
            <w:shd w:val="clear" w:color="auto" w:fill="auto"/>
          </w:tcPr>
          <w:p w14:paraId="37F95611" w14:textId="77777777" w:rsidR="00FF6333" w:rsidRDefault="00FF6333">
            <w:pPr>
              <w:spacing w:after="60"/>
              <w:jc w:val="center"/>
            </w:pPr>
          </w:p>
        </w:tc>
      </w:tr>
      <w:tr w:rsidR="00FF6333" w14:paraId="14E143B6" w14:textId="77777777">
        <w:trPr>
          <w:trHeight w:val="45"/>
          <w:jc w:val="center"/>
        </w:trPr>
        <w:tc>
          <w:tcPr>
            <w:tcW w:w="716" w:type="dxa"/>
            <w:vMerge/>
            <w:shd w:val="clear" w:color="auto" w:fill="auto"/>
          </w:tcPr>
          <w:p w14:paraId="66D3043D" w14:textId="77777777" w:rsidR="00FF6333" w:rsidRDefault="00FF6333">
            <w:pPr>
              <w:spacing w:after="60"/>
              <w:jc w:val="center"/>
              <w:rPr>
                <w:rFonts w:eastAsiaTheme="minorEastAsia"/>
                <w:lang w:eastAsia="zh-CN"/>
              </w:rPr>
            </w:pPr>
          </w:p>
        </w:tc>
        <w:tc>
          <w:tcPr>
            <w:tcW w:w="1868" w:type="dxa"/>
            <w:shd w:val="clear" w:color="auto" w:fill="auto"/>
            <w:vAlign w:val="center"/>
          </w:tcPr>
          <w:p w14:paraId="48569178" w14:textId="77777777" w:rsidR="00FF6333" w:rsidRDefault="00FE58DF">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3C17855B" w14:textId="77777777" w:rsidR="00FF6333" w:rsidRDefault="00FF6333">
            <w:pPr>
              <w:spacing w:after="60"/>
              <w:jc w:val="center"/>
            </w:pPr>
          </w:p>
        </w:tc>
        <w:tc>
          <w:tcPr>
            <w:tcW w:w="1296" w:type="dxa"/>
            <w:shd w:val="clear" w:color="auto" w:fill="auto"/>
          </w:tcPr>
          <w:p w14:paraId="6D63C8F3" w14:textId="77777777" w:rsidR="00FF6333" w:rsidRDefault="00FF6333">
            <w:pPr>
              <w:spacing w:after="60"/>
              <w:jc w:val="center"/>
            </w:pPr>
          </w:p>
        </w:tc>
        <w:tc>
          <w:tcPr>
            <w:tcW w:w="1296" w:type="dxa"/>
            <w:shd w:val="clear" w:color="auto" w:fill="auto"/>
          </w:tcPr>
          <w:p w14:paraId="28210AC4" w14:textId="77777777" w:rsidR="00FF6333" w:rsidRDefault="00FF6333">
            <w:pPr>
              <w:spacing w:after="60"/>
              <w:jc w:val="center"/>
            </w:pPr>
          </w:p>
        </w:tc>
        <w:tc>
          <w:tcPr>
            <w:tcW w:w="1275" w:type="dxa"/>
            <w:tcBorders>
              <w:right w:val="single" w:sz="4" w:space="0" w:color="auto"/>
            </w:tcBorders>
            <w:shd w:val="clear" w:color="auto" w:fill="auto"/>
          </w:tcPr>
          <w:p w14:paraId="16A6B7AE" w14:textId="77777777" w:rsidR="00FF6333" w:rsidRDefault="00FF6333">
            <w:pPr>
              <w:spacing w:after="60"/>
              <w:jc w:val="center"/>
            </w:pPr>
          </w:p>
        </w:tc>
      </w:tr>
      <w:tr w:rsidR="00FF6333" w14:paraId="62E3F18C" w14:textId="77777777">
        <w:trPr>
          <w:trHeight w:val="45"/>
          <w:jc w:val="center"/>
        </w:trPr>
        <w:tc>
          <w:tcPr>
            <w:tcW w:w="716" w:type="dxa"/>
            <w:vMerge/>
            <w:shd w:val="clear" w:color="auto" w:fill="auto"/>
          </w:tcPr>
          <w:p w14:paraId="20EF6B1F" w14:textId="77777777" w:rsidR="00FF6333" w:rsidRDefault="00FF6333">
            <w:pPr>
              <w:spacing w:after="60"/>
              <w:jc w:val="center"/>
              <w:rPr>
                <w:rFonts w:eastAsiaTheme="minorEastAsia"/>
                <w:lang w:eastAsia="zh-CN"/>
              </w:rPr>
            </w:pPr>
          </w:p>
        </w:tc>
        <w:tc>
          <w:tcPr>
            <w:tcW w:w="1868" w:type="dxa"/>
            <w:shd w:val="clear" w:color="auto" w:fill="auto"/>
            <w:vAlign w:val="center"/>
          </w:tcPr>
          <w:p w14:paraId="1BED3B1D" w14:textId="77777777" w:rsidR="00FF6333" w:rsidRDefault="00FE58DF">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7017982" w14:textId="77777777" w:rsidR="00FF6333" w:rsidRDefault="00FF6333">
            <w:pPr>
              <w:spacing w:after="60"/>
              <w:jc w:val="center"/>
            </w:pPr>
          </w:p>
        </w:tc>
        <w:tc>
          <w:tcPr>
            <w:tcW w:w="1296" w:type="dxa"/>
            <w:shd w:val="clear" w:color="auto" w:fill="auto"/>
          </w:tcPr>
          <w:p w14:paraId="0E9F765A" w14:textId="77777777" w:rsidR="00FF6333" w:rsidRDefault="00FF6333">
            <w:pPr>
              <w:spacing w:after="60"/>
              <w:jc w:val="center"/>
            </w:pPr>
          </w:p>
        </w:tc>
        <w:tc>
          <w:tcPr>
            <w:tcW w:w="1296" w:type="dxa"/>
            <w:shd w:val="clear" w:color="auto" w:fill="auto"/>
          </w:tcPr>
          <w:p w14:paraId="168C1392" w14:textId="77777777" w:rsidR="00FF6333" w:rsidRDefault="00FF6333">
            <w:pPr>
              <w:spacing w:after="60"/>
              <w:jc w:val="center"/>
            </w:pPr>
          </w:p>
        </w:tc>
        <w:tc>
          <w:tcPr>
            <w:tcW w:w="1275" w:type="dxa"/>
            <w:tcBorders>
              <w:right w:val="single" w:sz="4" w:space="0" w:color="auto"/>
            </w:tcBorders>
            <w:shd w:val="clear" w:color="auto" w:fill="auto"/>
          </w:tcPr>
          <w:p w14:paraId="16D77659" w14:textId="77777777" w:rsidR="00FF6333" w:rsidRDefault="00FF6333">
            <w:pPr>
              <w:spacing w:after="60"/>
              <w:jc w:val="center"/>
            </w:pPr>
          </w:p>
        </w:tc>
      </w:tr>
      <w:tr w:rsidR="00FF6333" w14:paraId="77A0E263" w14:textId="77777777">
        <w:trPr>
          <w:trHeight w:val="45"/>
          <w:jc w:val="center"/>
        </w:trPr>
        <w:tc>
          <w:tcPr>
            <w:tcW w:w="716" w:type="dxa"/>
            <w:vMerge/>
            <w:shd w:val="clear" w:color="auto" w:fill="auto"/>
          </w:tcPr>
          <w:p w14:paraId="5DB6710F" w14:textId="77777777" w:rsidR="00FF6333" w:rsidRDefault="00FF6333">
            <w:pPr>
              <w:spacing w:after="60"/>
              <w:jc w:val="center"/>
              <w:rPr>
                <w:rFonts w:eastAsiaTheme="minorEastAsia"/>
                <w:lang w:eastAsia="zh-CN"/>
              </w:rPr>
            </w:pPr>
          </w:p>
        </w:tc>
        <w:tc>
          <w:tcPr>
            <w:tcW w:w="1868" w:type="dxa"/>
            <w:shd w:val="clear" w:color="auto" w:fill="auto"/>
            <w:vAlign w:val="center"/>
          </w:tcPr>
          <w:p w14:paraId="3B1C2730" w14:textId="77777777" w:rsidR="00FF6333" w:rsidRDefault="00FE58DF">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42183501" w14:textId="77777777" w:rsidR="00FF6333" w:rsidRDefault="00FF6333">
            <w:pPr>
              <w:spacing w:after="60"/>
              <w:jc w:val="center"/>
            </w:pPr>
          </w:p>
        </w:tc>
        <w:tc>
          <w:tcPr>
            <w:tcW w:w="1296" w:type="dxa"/>
            <w:shd w:val="clear" w:color="auto" w:fill="auto"/>
          </w:tcPr>
          <w:p w14:paraId="35B635AA" w14:textId="77777777" w:rsidR="00FF6333" w:rsidRDefault="00FF6333">
            <w:pPr>
              <w:spacing w:after="60"/>
              <w:jc w:val="center"/>
            </w:pPr>
          </w:p>
        </w:tc>
        <w:tc>
          <w:tcPr>
            <w:tcW w:w="1296" w:type="dxa"/>
            <w:shd w:val="clear" w:color="auto" w:fill="auto"/>
          </w:tcPr>
          <w:p w14:paraId="2A358D7B" w14:textId="77777777" w:rsidR="00FF6333" w:rsidRDefault="00FF6333">
            <w:pPr>
              <w:spacing w:after="60"/>
              <w:jc w:val="center"/>
            </w:pPr>
          </w:p>
        </w:tc>
        <w:tc>
          <w:tcPr>
            <w:tcW w:w="1275" w:type="dxa"/>
            <w:tcBorders>
              <w:right w:val="single" w:sz="4" w:space="0" w:color="auto"/>
            </w:tcBorders>
            <w:shd w:val="clear" w:color="auto" w:fill="auto"/>
          </w:tcPr>
          <w:p w14:paraId="63816F8A" w14:textId="77777777" w:rsidR="00FF6333" w:rsidRDefault="00FF6333">
            <w:pPr>
              <w:spacing w:after="60"/>
              <w:jc w:val="center"/>
            </w:pPr>
          </w:p>
        </w:tc>
      </w:tr>
      <w:tr w:rsidR="00FF6333" w14:paraId="014BF480" w14:textId="77777777">
        <w:trPr>
          <w:trHeight w:val="45"/>
          <w:jc w:val="center"/>
        </w:trPr>
        <w:tc>
          <w:tcPr>
            <w:tcW w:w="716" w:type="dxa"/>
            <w:vMerge/>
            <w:shd w:val="clear" w:color="auto" w:fill="auto"/>
          </w:tcPr>
          <w:p w14:paraId="7219E753" w14:textId="77777777" w:rsidR="00FF6333" w:rsidRDefault="00FF6333">
            <w:pPr>
              <w:spacing w:after="60"/>
              <w:jc w:val="center"/>
              <w:rPr>
                <w:rFonts w:eastAsiaTheme="minorEastAsia"/>
                <w:lang w:eastAsia="zh-CN"/>
              </w:rPr>
            </w:pPr>
          </w:p>
        </w:tc>
        <w:tc>
          <w:tcPr>
            <w:tcW w:w="1868" w:type="dxa"/>
            <w:shd w:val="clear" w:color="auto" w:fill="auto"/>
            <w:vAlign w:val="center"/>
          </w:tcPr>
          <w:p w14:paraId="66CC42A0" w14:textId="77777777" w:rsidR="00FF6333" w:rsidRDefault="00FE58DF">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4524EE7C" w14:textId="77777777" w:rsidR="00FF6333" w:rsidRDefault="00FF6333">
            <w:pPr>
              <w:spacing w:after="60"/>
              <w:jc w:val="center"/>
            </w:pPr>
          </w:p>
        </w:tc>
        <w:tc>
          <w:tcPr>
            <w:tcW w:w="1296" w:type="dxa"/>
            <w:shd w:val="clear" w:color="auto" w:fill="auto"/>
          </w:tcPr>
          <w:p w14:paraId="34DDD647" w14:textId="77777777" w:rsidR="00FF6333" w:rsidRDefault="00FF6333">
            <w:pPr>
              <w:spacing w:after="60"/>
              <w:jc w:val="center"/>
            </w:pPr>
          </w:p>
        </w:tc>
        <w:tc>
          <w:tcPr>
            <w:tcW w:w="1296" w:type="dxa"/>
            <w:shd w:val="clear" w:color="auto" w:fill="auto"/>
          </w:tcPr>
          <w:p w14:paraId="3D72235B" w14:textId="77777777" w:rsidR="00FF6333" w:rsidRDefault="00FF6333">
            <w:pPr>
              <w:spacing w:after="60"/>
              <w:jc w:val="center"/>
            </w:pPr>
          </w:p>
        </w:tc>
        <w:tc>
          <w:tcPr>
            <w:tcW w:w="1275" w:type="dxa"/>
            <w:tcBorders>
              <w:right w:val="single" w:sz="4" w:space="0" w:color="auto"/>
            </w:tcBorders>
            <w:shd w:val="clear" w:color="auto" w:fill="auto"/>
          </w:tcPr>
          <w:p w14:paraId="5EC3316C" w14:textId="77777777" w:rsidR="00FF6333" w:rsidRDefault="00FF6333">
            <w:pPr>
              <w:spacing w:after="60"/>
              <w:jc w:val="center"/>
            </w:pPr>
          </w:p>
        </w:tc>
      </w:tr>
      <w:tr w:rsidR="00FF6333" w14:paraId="71B59033" w14:textId="77777777">
        <w:trPr>
          <w:trHeight w:val="45"/>
          <w:jc w:val="center"/>
        </w:trPr>
        <w:tc>
          <w:tcPr>
            <w:tcW w:w="716" w:type="dxa"/>
            <w:vMerge/>
            <w:shd w:val="clear" w:color="auto" w:fill="auto"/>
          </w:tcPr>
          <w:p w14:paraId="59EF7411" w14:textId="77777777" w:rsidR="00FF6333" w:rsidRDefault="00FF6333">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52449867" w14:textId="77777777" w:rsidR="00FF6333" w:rsidRDefault="00FE58DF">
            <w:pPr>
              <w:spacing w:after="60"/>
              <w:rPr>
                <w:rFonts w:eastAsiaTheme="minorEastAsia"/>
                <w:lang w:eastAsia="zh-CN"/>
              </w:rPr>
            </w:pPr>
            <w:r>
              <w:rPr>
                <w:rFonts w:eastAsiaTheme="minorEastAsia"/>
                <w:lang w:eastAsia="zh-CN"/>
              </w:rPr>
              <w:t xml:space="preserve">Additional report/notes: </w:t>
            </w:r>
          </w:p>
          <w:p w14:paraId="2C977FC3" w14:textId="77777777" w:rsidR="00FF6333" w:rsidRDefault="00FE58DF">
            <w:pPr>
              <w:spacing w:after="60"/>
              <w:rPr>
                <w:rFonts w:eastAsiaTheme="minorEastAsia"/>
                <w:lang w:eastAsia="zh-CN"/>
              </w:rPr>
            </w:pPr>
            <w:r>
              <w:rPr>
                <w:rFonts w:eastAsiaTheme="minorEastAsia"/>
                <w:lang w:eastAsia="zh-CN"/>
              </w:rPr>
              <w:t>1. PRACH format</w:t>
            </w:r>
          </w:p>
          <w:p w14:paraId="4B0D153C" w14:textId="77777777" w:rsidR="00FF6333" w:rsidRDefault="00FE58DF">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4FF47DE1" w14:textId="77777777" w:rsidR="00FF6333" w:rsidRDefault="00FE58DF">
            <w:pPr>
              <w:spacing w:after="60"/>
              <w:rPr>
                <w:rFonts w:eastAsiaTheme="minorEastAsia"/>
                <w:lang w:eastAsia="zh-CN"/>
              </w:rPr>
            </w:pPr>
            <w:r>
              <w:rPr>
                <w:rFonts w:eastAsiaTheme="minorEastAsia"/>
                <w:lang w:eastAsia="zh-CN"/>
              </w:rPr>
              <w:t>3. antenna configuration for CDL model</w:t>
            </w:r>
          </w:p>
          <w:p w14:paraId="718E0DD5" w14:textId="77777777" w:rsidR="00FF6333" w:rsidRDefault="00FE58DF">
            <w:pPr>
              <w:spacing w:after="60"/>
            </w:pPr>
            <w:r>
              <w:rPr>
                <w:rFonts w:eastAsiaTheme="minorEastAsia"/>
                <w:lang w:eastAsia="zh-CN"/>
              </w:rPr>
              <w:t xml:space="preserve">4. </w:t>
            </w:r>
            <w:r>
              <w:t>any optional or other assumption/parameters used not as in the baseline</w:t>
            </w:r>
          </w:p>
        </w:tc>
      </w:tr>
    </w:tbl>
    <w:p w14:paraId="5D69DD0D" w14:textId="77777777" w:rsidR="00FF6333" w:rsidRDefault="00FF6333">
      <w:pPr>
        <w:rPr>
          <w:lang w:eastAsia="zh-CN"/>
        </w:rPr>
      </w:pPr>
    </w:p>
    <w:p w14:paraId="4152248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56EECFF7" w14:textId="77777777">
        <w:trPr>
          <w:trHeight w:val="224"/>
        </w:trPr>
        <w:tc>
          <w:tcPr>
            <w:tcW w:w="1871" w:type="dxa"/>
            <w:shd w:val="clear" w:color="auto" w:fill="FFE599" w:themeFill="accent4" w:themeFillTint="66"/>
          </w:tcPr>
          <w:p w14:paraId="0750ED1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46A5851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5A624233" w14:textId="77777777">
        <w:trPr>
          <w:trHeight w:val="24"/>
        </w:trPr>
        <w:tc>
          <w:tcPr>
            <w:tcW w:w="1871" w:type="dxa"/>
          </w:tcPr>
          <w:p w14:paraId="22AD1B1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5F3F09A"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F6333" w14:paraId="6F635C20" w14:textId="77777777">
        <w:trPr>
          <w:trHeight w:val="339"/>
        </w:trPr>
        <w:tc>
          <w:tcPr>
            <w:tcW w:w="1871" w:type="dxa"/>
          </w:tcPr>
          <w:p w14:paraId="06927AD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C7F5B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7CE81B1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FF6333" w14:paraId="0EB93849" w14:textId="77777777">
        <w:trPr>
          <w:trHeight w:val="339"/>
        </w:trPr>
        <w:tc>
          <w:tcPr>
            <w:tcW w:w="1871" w:type="dxa"/>
          </w:tcPr>
          <w:p w14:paraId="51D228B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66FEBE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2A0160B1" w14:textId="77777777">
        <w:trPr>
          <w:trHeight w:val="339"/>
        </w:trPr>
        <w:tc>
          <w:tcPr>
            <w:tcW w:w="1871" w:type="dxa"/>
          </w:tcPr>
          <w:p w14:paraId="72B113A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E4C8E7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FF6333" w14:paraId="6F69BAEB" w14:textId="77777777">
        <w:trPr>
          <w:trHeight w:val="339"/>
        </w:trPr>
        <w:tc>
          <w:tcPr>
            <w:tcW w:w="1871" w:type="dxa"/>
          </w:tcPr>
          <w:p w14:paraId="11E71F6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AAC4F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FF6333" w14:paraId="07F634BE" w14:textId="77777777">
        <w:trPr>
          <w:trHeight w:val="339"/>
        </w:trPr>
        <w:tc>
          <w:tcPr>
            <w:tcW w:w="1871" w:type="dxa"/>
          </w:tcPr>
          <w:p w14:paraId="4634B3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EDE83E9"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9777016"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2613F24E"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6436CE8"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43B5E090"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3374DDD0"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256E44D0"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1252A7A6"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FF6333" w14:paraId="43EEBA56" w14:textId="77777777">
        <w:trPr>
          <w:trHeight w:val="339"/>
        </w:trPr>
        <w:tc>
          <w:tcPr>
            <w:tcW w:w="1871" w:type="dxa"/>
          </w:tcPr>
          <w:p w14:paraId="0B5221A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8E2128E" w14:textId="77777777" w:rsidR="00FF6333" w:rsidRDefault="00FE58DF">
            <w:pPr>
              <w:pStyle w:val="BodyText"/>
              <w:numPr>
                <w:ilvl w:val="0"/>
                <w:numId w:val="1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FF6333" w14:paraId="16ED1515" w14:textId="77777777">
        <w:trPr>
          <w:trHeight w:val="339"/>
        </w:trPr>
        <w:tc>
          <w:tcPr>
            <w:tcW w:w="1871" w:type="dxa"/>
          </w:tcPr>
          <w:p w14:paraId="386F4C8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0D7EEB3" w14:textId="77777777" w:rsidR="00FF6333" w:rsidRDefault="00FE58DF">
            <w:pPr>
              <w:pStyle w:val="BodyText"/>
              <w:numPr>
                <w:ilvl w:val="0"/>
                <w:numId w:val="1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for blind detection at the receiver? If so, the granularity of the frequency locations should also be clarified/reported (simply reporting the number may not be informatic). </w:t>
            </w:r>
          </w:p>
        </w:tc>
      </w:tr>
      <w:tr w:rsidR="00FF6333" w14:paraId="522CB4A0" w14:textId="77777777">
        <w:trPr>
          <w:trHeight w:val="339"/>
        </w:trPr>
        <w:tc>
          <w:tcPr>
            <w:tcW w:w="1871" w:type="dxa"/>
          </w:tcPr>
          <w:p w14:paraId="204E881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FC8B74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the same view with InterDigital</w:t>
            </w:r>
          </w:p>
        </w:tc>
      </w:tr>
      <w:tr w:rsidR="00FF6333" w14:paraId="23BBB382" w14:textId="77777777">
        <w:trPr>
          <w:trHeight w:val="339"/>
        </w:trPr>
        <w:tc>
          <w:tcPr>
            <w:tcW w:w="1871" w:type="dxa"/>
          </w:tcPr>
          <w:p w14:paraId="181A4C0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3E42DB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330642" w14:paraId="3287ECD0" w14:textId="77777777">
        <w:trPr>
          <w:trHeight w:val="339"/>
        </w:trPr>
        <w:tc>
          <w:tcPr>
            <w:tcW w:w="1871" w:type="dxa"/>
          </w:tcPr>
          <w:p w14:paraId="45994651" w14:textId="06837ED9" w:rsidR="00330642" w:rsidRPr="00330642" w:rsidRDefault="00330642" w:rsidP="00330642">
            <w:pPr>
              <w:pStyle w:val="BodyText"/>
              <w:spacing w:after="0"/>
              <w:jc w:val="center"/>
              <w:rPr>
                <w:rFonts w:ascii="Times New Roman" w:hAnsi="Times New Roman"/>
                <w:sz w:val="22"/>
                <w:szCs w:val="22"/>
                <w:lang w:eastAsia="zh-CN"/>
              </w:rPr>
            </w:pPr>
            <w:r w:rsidRPr="00330642">
              <w:t>Lenovo/Motorola Mobility</w:t>
            </w:r>
          </w:p>
        </w:tc>
        <w:tc>
          <w:tcPr>
            <w:tcW w:w="8021" w:type="dxa"/>
          </w:tcPr>
          <w:p w14:paraId="242B772E" w14:textId="71E4D5AB" w:rsidR="00330642" w:rsidRPr="00330642" w:rsidRDefault="00330642" w:rsidP="00330642">
            <w:pPr>
              <w:pStyle w:val="BodyText"/>
              <w:spacing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are generally fine to support the proposed template for collecting LLS results. Additionally, we also share the same view </w:t>
            </w:r>
            <w:r>
              <w:rPr>
                <w:rFonts w:ascii="Times New Roman" w:hAnsi="Times New Roman"/>
                <w:sz w:val="22"/>
                <w:szCs w:val="22"/>
                <w:lang w:eastAsia="zh-CN"/>
              </w:rPr>
              <w:t>with</w:t>
            </w:r>
            <w:r w:rsidRPr="00330642">
              <w:rPr>
                <w:rFonts w:ascii="Times New Roman" w:hAnsi="Times New Roman"/>
                <w:sz w:val="22"/>
                <w:szCs w:val="22"/>
                <w:lang w:eastAsia="zh-CN"/>
              </w:rPr>
              <w:t xml:space="preserve"> Intel and recommend adding a similar template to collect required SNR for 1% BLER SNR values as well</w:t>
            </w:r>
          </w:p>
        </w:tc>
      </w:tr>
    </w:tbl>
    <w:p w14:paraId="72E241C3" w14:textId="77777777" w:rsidR="00FF6333" w:rsidRDefault="00FF6333">
      <w:pPr>
        <w:pStyle w:val="BodyText"/>
        <w:spacing w:after="0"/>
        <w:rPr>
          <w:rFonts w:ascii="Times New Roman" w:hAnsi="Times New Roman"/>
          <w:sz w:val="22"/>
          <w:szCs w:val="22"/>
          <w:lang w:eastAsia="zh-CN"/>
        </w:rPr>
      </w:pPr>
    </w:p>
    <w:p w14:paraId="6D01D73D" w14:textId="77777777" w:rsidR="00FF6333" w:rsidRDefault="00FE58DF">
      <w:pPr>
        <w:pStyle w:val="Heading2"/>
        <w:rPr>
          <w:lang w:eastAsia="zh-CN"/>
        </w:rPr>
      </w:pPr>
      <w:r>
        <w:rPr>
          <w:lang w:eastAsia="zh-CN"/>
        </w:rPr>
        <w:t>3.2. System Level Simulation</w:t>
      </w:r>
    </w:p>
    <w:p w14:paraId="7AAB33A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14EA38B6" w14:textId="77777777" w:rsidR="00FF6333" w:rsidRDefault="00FF6333">
      <w:pPr>
        <w:pStyle w:val="BodyText"/>
        <w:spacing w:after="0"/>
        <w:rPr>
          <w:rFonts w:ascii="Times New Roman" w:hAnsi="Times New Roman"/>
          <w:sz w:val="22"/>
          <w:szCs w:val="22"/>
          <w:lang w:eastAsia="zh-CN"/>
        </w:rPr>
      </w:pPr>
    </w:p>
    <w:p w14:paraId="788E4EE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#10 for discussion:</w:t>
      </w:r>
    </w:p>
    <w:p w14:paraId="06758A8D"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6650F14D" w14:textId="77777777" w:rsidR="00FF6333" w:rsidRDefault="00FF6333">
      <w:pPr>
        <w:pStyle w:val="BodyText"/>
        <w:spacing w:after="0"/>
        <w:rPr>
          <w:rFonts w:ascii="Times New Roman" w:hAnsi="Times New Roman"/>
          <w:sz w:val="22"/>
          <w:szCs w:val="22"/>
          <w:lang w:eastAsia="zh-CN"/>
        </w:rPr>
      </w:pPr>
    </w:p>
    <w:p w14:paraId="4A460C03" w14:textId="77777777" w:rsidR="00FF6333" w:rsidRDefault="00FE58DF">
      <w:pPr>
        <w:pStyle w:val="B1"/>
        <w:rPr>
          <w:sz w:val="22"/>
          <w:szCs w:val="22"/>
          <w:lang w:eastAsia="zh-CN"/>
        </w:rPr>
      </w:pPr>
      <w:bookmarkStart w:id="16" w:name="_Ref48248896"/>
      <w:r>
        <w:t xml:space="preserve">Table </w:t>
      </w:r>
      <w:r>
        <w:fldChar w:fldCharType="begin"/>
      </w:r>
      <w:r>
        <w:instrText>SEQ Table \* ARABIC</w:instrText>
      </w:r>
      <w:r>
        <w:fldChar w:fldCharType="separate"/>
      </w:r>
      <w:r>
        <w:t>11</w:t>
      </w:r>
      <w:r>
        <w:fldChar w:fldCharType="end"/>
      </w:r>
      <w:bookmarkEnd w:id="16"/>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FF6333" w14:paraId="22CD04A1" w14:textId="77777777">
        <w:trPr>
          <w:trHeight w:val="176"/>
          <w:jc w:val="center"/>
        </w:trPr>
        <w:tc>
          <w:tcPr>
            <w:tcW w:w="715" w:type="dxa"/>
          </w:tcPr>
          <w:p w14:paraId="7C479E49" w14:textId="77777777" w:rsidR="00FF6333" w:rsidRDefault="00FE58DF">
            <w:pPr>
              <w:spacing w:after="0"/>
              <w:jc w:val="center"/>
              <w:rPr>
                <w:sz w:val="18"/>
                <w:szCs w:val="18"/>
              </w:rPr>
            </w:pPr>
            <w:r>
              <w:rPr>
                <w:sz w:val="18"/>
                <w:szCs w:val="18"/>
              </w:rPr>
              <w:t>Tdoc /</w:t>
            </w:r>
          </w:p>
          <w:p w14:paraId="6290567F" w14:textId="77777777" w:rsidR="00FF6333" w:rsidRDefault="00FE58DF">
            <w:pPr>
              <w:rPr>
                <w:sz w:val="18"/>
                <w:szCs w:val="18"/>
              </w:rPr>
            </w:pPr>
            <w:r>
              <w:rPr>
                <w:sz w:val="18"/>
                <w:szCs w:val="18"/>
              </w:rPr>
              <w:lastRenderedPageBreak/>
              <w:t>Source</w:t>
            </w:r>
          </w:p>
        </w:tc>
        <w:tc>
          <w:tcPr>
            <w:tcW w:w="2027" w:type="dxa"/>
            <w:gridSpan w:val="2"/>
            <w:shd w:val="clear" w:color="auto" w:fill="auto"/>
          </w:tcPr>
          <w:p w14:paraId="56532944" w14:textId="77777777" w:rsidR="00FF6333" w:rsidRDefault="00FE58DF">
            <w:pPr>
              <w:rPr>
                <w:sz w:val="18"/>
                <w:szCs w:val="18"/>
              </w:rPr>
            </w:pPr>
            <w:r>
              <w:rPr>
                <w:sz w:val="18"/>
                <w:szCs w:val="18"/>
              </w:rPr>
              <w:lastRenderedPageBreak/>
              <w:t>Cases</w:t>
            </w:r>
          </w:p>
        </w:tc>
        <w:tc>
          <w:tcPr>
            <w:tcW w:w="3456" w:type="dxa"/>
            <w:gridSpan w:val="3"/>
            <w:shd w:val="clear" w:color="auto" w:fill="auto"/>
          </w:tcPr>
          <w:p w14:paraId="4F62FB75" w14:textId="77777777" w:rsidR="00FF6333" w:rsidRDefault="00FE58DF">
            <w:pPr>
              <w:jc w:val="center"/>
              <w:rPr>
                <w:sz w:val="18"/>
                <w:szCs w:val="18"/>
              </w:rPr>
            </w:pPr>
            <w:r>
              <w:rPr>
                <w:sz w:val="18"/>
                <w:szCs w:val="18"/>
              </w:rPr>
              <w:t>Case 1</w:t>
            </w:r>
          </w:p>
        </w:tc>
        <w:tc>
          <w:tcPr>
            <w:tcW w:w="3456" w:type="dxa"/>
            <w:gridSpan w:val="3"/>
            <w:shd w:val="clear" w:color="auto" w:fill="auto"/>
          </w:tcPr>
          <w:p w14:paraId="2355849B" w14:textId="77777777" w:rsidR="00FF6333" w:rsidRDefault="00FE58DF">
            <w:pPr>
              <w:jc w:val="center"/>
              <w:rPr>
                <w:sz w:val="18"/>
                <w:szCs w:val="18"/>
              </w:rPr>
            </w:pPr>
            <w:r>
              <w:rPr>
                <w:sz w:val="18"/>
                <w:szCs w:val="18"/>
              </w:rPr>
              <w:t xml:space="preserve"> Case 2</w:t>
            </w:r>
          </w:p>
        </w:tc>
      </w:tr>
      <w:tr w:rsidR="00FF6333" w14:paraId="163B3481" w14:textId="77777777">
        <w:trPr>
          <w:trHeight w:val="176"/>
          <w:jc w:val="center"/>
        </w:trPr>
        <w:tc>
          <w:tcPr>
            <w:tcW w:w="715" w:type="dxa"/>
            <w:vMerge w:val="restart"/>
            <w:textDirection w:val="btLr"/>
          </w:tcPr>
          <w:p w14:paraId="2E37518E" w14:textId="77777777" w:rsidR="00FF6333" w:rsidRDefault="00FE58DF">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1B408FDA" w14:textId="77777777" w:rsidR="00FF6333" w:rsidRDefault="00FE58DF">
            <w:pPr>
              <w:ind w:firstLineChars="500" w:firstLine="900"/>
              <w:rPr>
                <w:sz w:val="18"/>
                <w:szCs w:val="18"/>
              </w:rPr>
            </w:pPr>
            <w:r>
              <w:rPr>
                <w:sz w:val="18"/>
                <w:szCs w:val="18"/>
              </w:rPr>
              <w:t>Traffic load</w:t>
            </w:r>
          </w:p>
          <w:p w14:paraId="16DB5AD1" w14:textId="77777777" w:rsidR="00FF6333" w:rsidRDefault="00FE58DF">
            <w:pPr>
              <w:rPr>
                <w:sz w:val="18"/>
                <w:szCs w:val="18"/>
              </w:rPr>
            </w:pPr>
            <w:r>
              <w:rPr>
                <w:sz w:val="18"/>
                <w:szCs w:val="18"/>
              </w:rPr>
              <w:t xml:space="preserve">Metrics              </w:t>
            </w:r>
          </w:p>
        </w:tc>
        <w:tc>
          <w:tcPr>
            <w:tcW w:w="1152" w:type="dxa"/>
            <w:shd w:val="clear" w:color="auto" w:fill="auto"/>
          </w:tcPr>
          <w:p w14:paraId="7837B560" w14:textId="77777777" w:rsidR="00FF6333" w:rsidRDefault="00FE58DF">
            <w:pPr>
              <w:rPr>
                <w:sz w:val="18"/>
                <w:szCs w:val="18"/>
              </w:rPr>
            </w:pPr>
            <w:r>
              <w:rPr>
                <w:sz w:val="18"/>
                <w:szCs w:val="18"/>
              </w:rPr>
              <w:t>Low load</w:t>
            </w:r>
          </w:p>
        </w:tc>
        <w:tc>
          <w:tcPr>
            <w:tcW w:w="1152" w:type="dxa"/>
            <w:shd w:val="clear" w:color="auto" w:fill="auto"/>
          </w:tcPr>
          <w:p w14:paraId="0C361F96" w14:textId="77777777" w:rsidR="00FF6333" w:rsidRDefault="00FE58DF">
            <w:pPr>
              <w:rPr>
                <w:sz w:val="18"/>
                <w:szCs w:val="18"/>
              </w:rPr>
            </w:pPr>
            <w:r>
              <w:rPr>
                <w:sz w:val="18"/>
                <w:szCs w:val="18"/>
              </w:rPr>
              <w:t>Medium load</w:t>
            </w:r>
          </w:p>
        </w:tc>
        <w:tc>
          <w:tcPr>
            <w:tcW w:w="1152" w:type="dxa"/>
            <w:shd w:val="clear" w:color="auto" w:fill="auto"/>
          </w:tcPr>
          <w:p w14:paraId="13666CC6" w14:textId="77777777" w:rsidR="00FF6333" w:rsidRDefault="00FE58DF">
            <w:pPr>
              <w:rPr>
                <w:sz w:val="18"/>
                <w:szCs w:val="18"/>
              </w:rPr>
            </w:pPr>
            <w:r>
              <w:rPr>
                <w:sz w:val="18"/>
                <w:szCs w:val="18"/>
              </w:rPr>
              <w:t>High load</w:t>
            </w:r>
          </w:p>
        </w:tc>
        <w:tc>
          <w:tcPr>
            <w:tcW w:w="1152" w:type="dxa"/>
            <w:shd w:val="clear" w:color="auto" w:fill="auto"/>
          </w:tcPr>
          <w:p w14:paraId="5B67B302" w14:textId="77777777" w:rsidR="00FF6333" w:rsidRDefault="00FE58DF">
            <w:pPr>
              <w:rPr>
                <w:sz w:val="18"/>
                <w:szCs w:val="18"/>
              </w:rPr>
            </w:pPr>
            <w:r>
              <w:rPr>
                <w:sz w:val="18"/>
                <w:szCs w:val="18"/>
              </w:rPr>
              <w:t>Low load</w:t>
            </w:r>
          </w:p>
        </w:tc>
        <w:tc>
          <w:tcPr>
            <w:tcW w:w="1152" w:type="dxa"/>
            <w:shd w:val="clear" w:color="auto" w:fill="auto"/>
          </w:tcPr>
          <w:p w14:paraId="344B2DB7" w14:textId="77777777" w:rsidR="00FF6333" w:rsidRDefault="00FE58DF">
            <w:pPr>
              <w:rPr>
                <w:sz w:val="18"/>
                <w:szCs w:val="18"/>
              </w:rPr>
            </w:pPr>
            <w:r>
              <w:rPr>
                <w:sz w:val="18"/>
                <w:szCs w:val="18"/>
              </w:rPr>
              <w:t>Medium load</w:t>
            </w:r>
          </w:p>
        </w:tc>
        <w:tc>
          <w:tcPr>
            <w:tcW w:w="1152" w:type="dxa"/>
            <w:shd w:val="clear" w:color="auto" w:fill="auto"/>
          </w:tcPr>
          <w:p w14:paraId="4325A517" w14:textId="77777777" w:rsidR="00FF6333" w:rsidRDefault="00FE58DF">
            <w:pPr>
              <w:rPr>
                <w:sz w:val="18"/>
                <w:szCs w:val="18"/>
              </w:rPr>
            </w:pPr>
            <w:r>
              <w:rPr>
                <w:sz w:val="18"/>
                <w:szCs w:val="18"/>
              </w:rPr>
              <w:t>High load</w:t>
            </w:r>
          </w:p>
        </w:tc>
      </w:tr>
      <w:tr w:rsidR="00FF6333" w14:paraId="518132A1" w14:textId="77777777">
        <w:trPr>
          <w:trHeight w:val="176"/>
          <w:jc w:val="center"/>
        </w:trPr>
        <w:tc>
          <w:tcPr>
            <w:tcW w:w="715" w:type="dxa"/>
            <w:vMerge/>
          </w:tcPr>
          <w:p w14:paraId="785A07D6" w14:textId="77777777" w:rsidR="00FF6333" w:rsidRDefault="00FF6333">
            <w:pPr>
              <w:rPr>
                <w:sz w:val="18"/>
                <w:szCs w:val="18"/>
              </w:rPr>
            </w:pPr>
          </w:p>
        </w:tc>
        <w:tc>
          <w:tcPr>
            <w:tcW w:w="1025" w:type="dxa"/>
            <w:vMerge w:val="restart"/>
            <w:shd w:val="clear" w:color="auto" w:fill="auto"/>
          </w:tcPr>
          <w:p w14:paraId="30EB87D1" w14:textId="77777777" w:rsidR="00FF6333" w:rsidRDefault="00FE58DF">
            <w:pPr>
              <w:rPr>
                <w:sz w:val="18"/>
                <w:szCs w:val="18"/>
              </w:rPr>
            </w:pPr>
            <w:r>
              <w:rPr>
                <w:sz w:val="18"/>
                <w:szCs w:val="18"/>
              </w:rPr>
              <w:t>DL UPT (Mbps)</w:t>
            </w:r>
          </w:p>
        </w:tc>
        <w:tc>
          <w:tcPr>
            <w:tcW w:w="1002" w:type="dxa"/>
            <w:shd w:val="clear" w:color="auto" w:fill="auto"/>
          </w:tcPr>
          <w:p w14:paraId="56C62621" w14:textId="77777777" w:rsidR="00FF6333" w:rsidRDefault="00FE58DF">
            <w:pPr>
              <w:rPr>
                <w:sz w:val="18"/>
                <w:szCs w:val="18"/>
              </w:rPr>
            </w:pPr>
            <w:r>
              <w:rPr>
                <w:sz w:val="18"/>
                <w:szCs w:val="18"/>
              </w:rPr>
              <w:t>5%ile</w:t>
            </w:r>
          </w:p>
        </w:tc>
        <w:tc>
          <w:tcPr>
            <w:tcW w:w="1152" w:type="dxa"/>
            <w:shd w:val="clear" w:color="auto" w:fill="auto"/>
            <w:vAlign w:val="center"/>
          </w:tcPr>
          <w:p w14:paraId="0AB1AB97" w14:textId="77777777" w:rsidR="00FF6333" w:rsidRDefault="00FF6333">
            <w:pPr>
              <w:rPr>
                <w:sz w:val="18"/>
                <w:szCs w:val="18"/>
              </w:rPr>
            </w:pPr>
          </w:p>
        </w:tc>
        <w:tc>
          <w:tcPr>
            <w:tcW w:w="1152" w:type="dxa"/>
            <w:shd w:val="clear" w:color="auto" w:fill="auto"/>
            <w:vAlign w:val="center"/>
          </w:tcPr>
          <w:p w14:paraId="5D106D09" w14:textId="77777777" w:rsidR="00FF6333" w:rsidRDefault="00FF6333">
            <w:pPr>
              <w:rPr>
                <w:sz w:val="18"/>
                <w:szCs w:val="18"/>
              </w:rPr>
            </w:pPr>
          </w:p>
        </w:tc>
        <w:tc>
          <w:tcPr>
            <w:tcW w:w="1152" w:type="dxa"/>
            <w:shd w:val="clear" w:color="auto" w:fill="auto"/>
            <w:vAlign w:val="center"/>
          </w:tcPr>
          <w:p w14:paraId="5A33E06A" w14:textId="77777777" w:rsidR="00FF6333" w:rsidRDefault="00FF6333">
            <w:pPr>
              <w:rPr>
                <w:sz w:val="18"/>
                <w:szCs w:val="18"/>
              </w:rPr>
            </w:pPr>
          </w:p>
        </w:tc>
        <w:tc>
          <w:tcPr>
            <w:tcW w:w="1152" w:type="dxa"/>
            <w:shd w:val="clear" w:color="auto" w:fill="auto"/>
            <w:vAlign w:val="center"/>
          </w:tcPr>
          <w:p w14:paraId="13351CCD" w14:textId="77777777" w:rsidR="00FF6333" w:rsidRDefault="00FF6333">
            <w:pPr>
              <w:rPr>
                <w:sz w:val="18"/>
                <w:szCs w:val="18"/>
              </w:rPr>
            </w:pPr>
          </w:p>
        </w:tc>
        <w:tc>
          <w:tcPr>
            <w:tcW w:w="1152" w:type="dxa"/>
            <w:shd w:val="clear" w:color="auto" w:fill="auto"/>
            <w:vAlign w:val="center"/>
          </w:tcPr>
          <w:p w14:paraId="779E933A" w14:textId="77777777" w:rsidR="00FF6333" w:rsidRDefault="00FF6333">
            <w:pPr>
              <w:rPr>
                <w:sz w:val="18"/>
                <w:szCs w:val="18"/>
              </w:rPr>
            </w:pPr>
          </w:p>
        </w:tc>
        <w:tc>
          <w:tcPr>
            <w:tcW w:w="1152" w:type="dxa"/>
            <w:shd w:val="clear" w:color="auto" w:fill="auto"/>
            <w:vAlign w:val="center"/>
          </w:tcPr>
          <w:p w14:paraId="1982FF19" w14:textId="77777777" w:rsidR="00FF6333" w:rsidRDefault="00FF6333">
            <w:pPr>
              <w:rPr>
                <w:sz w:val="18"/>
                <w:szCs w:val="18"/>
              </w:rPr>
            </w:pPr>
          </w:p>
        </w:tc>
      </w:tr>
      <w:tr w:rsidR="00FF6333" w14:paraId="41C6C5DF" w14:textId="77777777">
        <w:trPr>
          <w:trHeight w:val="176"/>
          <w:jc w:val="center"/>
        </w:trPr>
        <w:tc>
          <w:tcPr>
            <w:tcW w:w="715" w:type="dxa"/>
            <w:vMerge/>
          </w:tcPr>
          <w:p w14:paraId="64802E71" w14:textId="77777777" w:rsidR="00FF6333" w:rsidRDefault="00FF6333">
            <w:pPr>
              <w:rPr>
                <w:sz w:val="18"/>
                <w:szCs w:val="18"/>
              </w:rPr>
            </w:pPr>
          </w:p>
        </w:tc>
        <w:tc>
          <w:tcPr>
            <w:tcW w:w="1025" w:type="dxa"/>
            <w:vMerge/>
            <w:shd w:val="clear" w:color="auto" w:fill="auto"/>
          </w:tcPr>
          <w:p w14:paraId="24828ABB" w14:textId="77777777" w:rsidR="00FF6333" w:rsidRDefault="00FF6333">
            <w:pPr>
              <w:rPr>
                <w:sz w:val="18"/>
                <w:szCs w:val="18"/>
              </w:rPr>
            </w:pPr>
          </w:p>
        </w:tc>
        <w:tc>
          <w:tcPr>
            <w:tcW w:w="1002" w:type="dxa"/>
            <w:shd w:val="clear" w:color="auto" w:fill="auto"/>
          </w:tcPr>
          <w:p w14:paraId="3F10EE11" w14:textId="77777777" w:rsidR="00FF6333" w:rsidRDefault="00FE58DF">
            <w:pPr>
              <w:rPr>
                <w:sz w:val="18"/>
                <w:szCs w:val="18"/>
              </w:rPr>
            </w:pPr>
            <w:r>
              <w:rPr>
                <w:sz w:val="18"/>
                <w:szCs w:val="18"/>
              </w:rPr>
              <w:t>50%ile</w:t>
            </w:r>
          </w:p>
        </w:tc>
        <w:tc>
          <w:tcPr>
            <w:tcW w:w="1152" w:type="dxa"/>
            <w:shd w:val="clear" w:color="auto" w:fill="auto"/>
            <w:vAlign w:val="center"/>
          </w:tcPr>
          <w:p w14:paraId="0789DC9E" w14:textId="77777777" w:rsidR="00FF6333" w:rsidRDefault="00FF6333">
            <w:pPr>
              <w:rPr>
                <w:sz w:val="18"/>
                <w:szCs w:val="18"/>
              </w:rPr>
            </w:pPr>
          </w:p>
        </w:tc>
        <w:tc>
          <w:tcPr>
            <w:tcW w:w="1152" w:type="dxa"/>
            <w:shd w:val="clear" w:color="auto" w:fill="auto"/>
            <w:vAlign w:val="center"/>
          </w:tcPr>
          <w:p w14:paraId="4EE15617" w14:textId="77777777" w:rsidR="00FF6333" w:rsidRDefault="00FF6333">
            <w:pPr>
              <w:rPr>
                <w:sz w:val="18"/>
                <w:szCs w:val="18"/>
              </w:rPr>
            </w:pPr>
          </w:p>
        </w:tc>
        <w:tc>
          <w:tcPr>
            <w:tcW w:w="1152" w:type="dxa"/>
            <w:shd w:val="clear" w:color="auto" w:fill="auto"/>
            <w:vAlign w:val="center"/>
          </w:tcPr>
          <w:p w14:paraId="35B08F24" w14:textId="77777777" w:rsidR="00FF6333" w:rsidRDefault="00FF6333">
            <w:pPr>
              <w:rPr>
                <w:sz w:val="18"/>
                <w:szCs w:val="18"/>
              </w:rPr>
            </w:pPr>
          </w:p>
        </w:tc>
        <w:tc>
          <w:tcPr>
            <w:tcW w:w="1152" w:type="dxa"/>
            <w:shd w:val="clear" w:color="auto" w:fill="auto"/>
            <w:vAlign w:val="center"/>
          </w:tcPr>
          <w:p w14:paraId="5170294D" w14:textId="77777777" w:rsidR="00FF6333" w:rsidRDefault="00FF6333">
            <w:pPr>
              <w:rPr>
                <w:sz w:val="18"/>
                <w:szCs w:val="18"/>
              </w:rPr>
            </w:pPr>
          </w:p>
        </w:tc>
        <w:tc>
          <w:tcPr>
            <w:tcW w:w="1152" w:type="dxa"/>
            <w:shd w:val="clear" w:color="auto" w:fill="auto"/>
            <w:vAlign w:val="center"/>
          </w:tcPr>
          <w:p w14:paraId="56ED44EA" w14:textId="77777777" w:rsidR="00FF6333" w:rsidRDefault="00FF6333">
            <w:pPr>
              <w:rPr>
                <w:sz w:val="18"/>
                <w:szCs w:val="18"/>
              </w:rPr>
            </w:pPr>
          </w:p>
        </w:tc>
        <w:tc>
          <w:tcPr>
            <w:tcW w:w="1152" w:type="dxa"/>
            <w:shd w:val="clear" w:color="auto" w:fill="auto"/>
            <w:vAlign w:val="center"/>
          </w:tcPr>
          <w:p w14:paraId="6779ABF5" w14:textId="77777777" w:rsidR="00FF6333" w:rsidRDefault="00FF6333">
            <w:pPr>
              <w:rPr>
                <w:sz w:val="18"/>
                <w:szCs w:val="18"/>
              </w:rPr>
            </w:pPr>
          </w:p>
        </w:tc>
      </w:tr>
      <w:tr w:rsidR="00FF6333" w14:paraId="54AA81DE" w14:textId="77777777">
        <w:trPr>
          <w:trHeight w:val="176"/>
          <w:jc w:val="center"/>
        </w:trPr>
        <w:tc>
          <w:tcPr>
            <w:tcW w:w="715" w:type="dxa"/>
            <w:vMerge/>
          </w:tcPr>
          <w:p w14:paraId="01A1DD1F" w14:textId="77777777" w:rsidR="00FF6333" w:rsidRDefault="00FF6333">
            <w:pPr>
              <w:rPr>
                <w:sz w:val="18"/>
                <w:szCs w:val="18"/>
              </w:rPr>
            </w:pPr>
          </w:p>
        </w:tc>
        <w:tc>
          <w:tcPr>
            <w:tcW w:w="1025" w:type="dxa"/>
            <w:vMerge/>
            <w:shd w:val="clear" w:color="auto" w:fill="auto"/>
          </w:tcPr>
          <w:p w14:paraId="39ACB153" w14:textId="77777777" w:rsidR="00FF6333" w:rsidRDefault="00FF6333">
            <w:pPr>
              <w:rPr>
                <w:sz w:val="18"/>
                <w:szCs w:val="18"/>
              </w:rPr>
            </w:pPr>
          </w:p>
        </w:tc>
        <w:tc>
          <w:tcPr>
            <w:tcW w:w="1002" w:type="dxa"/>
            <w:shd w:val="clear" w:color="auto" w:fill="auto"/>
          </w:tcPr>
          <w:p w14:paraId="311B866F" w14:textId="77777777" w:rsidR="00FF6333" w:rsidRDefault="00FE58DF">
            <w:pPr>
              <w:rPr>
                <w:sz w:val="18"/>
                <w:szCs w:val="18"/>
              </w:rPr>
            </w:pPr>
            <w:r>
              <w:rPr>
                <w:sz w:val="18"/>
                <w:szCs w:val="18"/>
              </w:rPr>
              <w:t>95%ile</w:t>
            </w:r>
          </w:p>
        </w:tc>
        <w:tc>
          <w:tcPr>
            <w:tcW w:w="1152" w:type="dxa"/>
            <w:shd w:val="clear" w:color="auto" w:fill="auto"/>
            <w:vAlign w:val="center"/>
          </w:tcPr>
          <w:p w14:paraId="080127FE" w14:textId="77777777" w:rsidR="00FF6333" w:rsidRDefault="00FF6333">
            <w:pPr>
              <w:rPr>
                <w:sz w:val="18"/>
                <w:szCs w:val="18"/>
              </w:rPr>
            </w:pPr>
          </w:p>
        </w:tc>
        <w:tc>
          <w:tcPr>
            <w:tcW w:w="1152" w:type="dxa"/>
            <w:shd w:val="clear" w:color="auto" w:fill="auto"/>
            <w:vAlign w:val="center"/>
          </w:tcPr>
          <w:p w14:paraId="2F6802AE" w14:textId="77777777" w:rsidR="00FF6333" w:rsidRDefault="00FF6333">
            <w:pPr>
              <w:rPr>
                <w:sz w:val="18"/>
                <w:szCs w:val="18"/>
              </w:rPr>
            </w:pPr>
          </w:p>
        </w:tc>
        <w:tc>
          <w:tcPr>
            <w:tcW w:w="1152" w:type="dxa"/>
            <w:shd w:val="clear" w:color="auto" w:fill="auto"/>
            <w:vAlign w:val="center"/>
          </w:tcPr>
          <w:p w14:paraId="443BAB05" w14:textId="77777777" w:rsidR="00FF6333" w:rsidRDefault="00FF6333">
            <w:pPr>
              <w:rPr>
                <w:sz w:val="18"/>
                <w:szCs w:val="18"/>
              </w:rPr>
            </w:pPr>
          </w:p>
        </w:tc>
        <w:tc>
          <w:tcPr>
            <w:tcW w:w="1152" w:type="dxa"/>
            <w:shd w:val="clear" w:color="auto" w:fill="auto"/>
            <w:vAlign w:val="center"/>
          </w:tcPr>
          <w:p w14:paraId="401CC88A" w14:textId="77777777" w:rsidR="00FF6333" w:rsidRDefault="00FF6333">
            <w:pPr>
              <w:rPr>
                <w:sz w:val="18"/>
                <w:szCs w:val="18"/>
              </w:rPr>
            </w:pPr>
          </w:p>
        </w:tc>
        <w:tc>
          <w:tcPr>
            <w:tcW w:w="1152" w:type="dxa"/>
            <w:shd w:val="clear" w:color="auto" w:fill="auto"/>
            <w:vAlign w:val="center"/>
          </w:tcPr>
          <w:p w14:paraId="2B463B4A" w14:textId="77777777" w:rsidR="00FF6333" w:rsidRDefault="00FF6333">
            <w:pPr>
              <w:rPr>
                <w:sz w:val="18"/>
                <w:szCs w:val="18"/>
              </w:rPr>
            </w:pPr>
          </w:p>
        </w:tc>
        <w:tc>
          <w:tcPr>
            <w:tcW w:w="1152" w:type="dxa"/>
            <w:shd w:val="clear" w:color="auto" w:fill="auto"/>
            <w:vAlign w:val="center"/>
          </w:tcPr>
          <w:p w14:paraId="405D419A" w14:textId="77777777" w:rsidR="00FF6333" w:rsidRDefault="00FF6333">
            <w:pPr>
              <w:rPr>
                <w:sz w:val="18"/>
                <w:szCs w:val="18"/>
              </w:rPr>
            </w:pPr>
          </w:p>
        </w:tc>
      </w:tr>
      <w:tr w:rsidR="00FF6333" w14:paraId="3548840D" w14:textId="77777777">
        <w:trPr>
          <w:trHeight w:val="176"/>
          <w:jc w:val="center"/>
        </w:trPr>
        <w:tc>
          <w:tcPr>
            <w:tcW w:w="715" w:type="dxa"/>
            <w:vMerge/>
          </w:tcPr>
          <w:p w14:paraId="2C450215" w14:textId="77777777" w:rsidR="00FF6333" w:rsidRDefault="00FF6333">
            <w:pPr>
              <w:rPr>
                <w:sz w:val="18"/>
                <w:szCs w:val="18"/>
              </w:rPr>
            </w:pPr>
          </w:p>
        </w:tc>
        <w:tc>
          <w:tcPr>
            <w:tcW w:w="1025" w:type="dxa"/>
            <w:vMerge/>
            <w:shd w:val="clear" w:color="auto" w:fill="auto"/>
          </w:tcPr>
          <w:p w14:paraId="6E6DB0B3" w14:textId="77777777" w:rsidR="00FF6333" w:rsidRDefault="00FF6333">
            <w:pPr>
              <w:rPr>
                <w:sz w:val="18"/>
                <w:szCs w:val="18"/>
              </w:rPr>
            </w:pPr>
          </w:p>
        </w:tc>
        <w:tc>
          <w:tcPr>
            <w:tcW w:w="1002" w:type="dxa"/>
            <w:shd w:val="clear" w:color="auto" w:fill="auto"/>
          </w:tcPr>
          <w:p w14:paraId="0120B167" w14:textId="77777777" w:rsidR="00FF6333" w:rsidRDefault="00FE58DF">
            <w:pPr>
              <w:rPr>
                <w:sz w:val="18"/>
                <w:szCs w:val="18"/>
              </w:rPr>
            </w:pPr>
            <w:r>
              <w:rPr>
                <w:sz w:val="18"/>
                <w:szCs w:val="18"/>
              </w:rPr>
              <w:t>mean</w:t>
            </w:r>
          </w:p>
        </w:tc>
        <w:tc>
          <w:tcPr>
            <w:tcW w:w="1152" w:type="dxa"/>
            <w:shd w:val="clear" w:color="auto" w:fill="auto"/>
            <w:vAlign w:val="center"/>
          </w:tcPr>
          <w:p w14:paraId="5E425EF5" w14:textId="77777777" w:rsidR="00FF6333" w:rsidRDefault="00FF6333">
            <w:pPr>
              <w:rPr>
                <w:sz w:val="18"/>
                <w:szCs w:val="18"/>
              </w:rPr>
            </w:pPr>
          </w:p>
        </w:tc>
        <w:tc>
          <w:tcPr>
            <w:tcW w:w="1152" w:type="dxa"/>
            <w:shd w:val="clear" w:color="auto" w:fill="auto"/>
            <w:vAlign w:val="center"/>
          </w:tcPr>
          <w:p w14:paraId="3341D318" w14:textId="77777777" w:rsidR="00FF6333" w:rsidRDefault="00FF6333">
            <w:pPr>
              <w:rPr>
                <w:sz w:val="18"/>
                <w:szCs w:val="18"/>
              </w:rPr>
            </w:pPr>
          </w:p>
        </w:tc>
        <w:tc>
          <w:tcPr>
            <w:tcW w:w="1152" w:type="dxa"/>
            <w:shd w:val="clear" w:color="auto" w:fill="auto"/>
            <w:vAlign w:val="center"/>
          </w:tcPr>
          <w:p w14:paraId="7F4C08D8" w14:textId="77777777" w:rsidR="00FF6333" w:rsidRDefault="00FF6333">
            <w:pPr>
              <w:rPr>
                <w:sz w:val="18"/>
                <w:szCs w:val="18"/>
              </w:rPr>
            </w:pPr>
          </w:p>
        </w:tc>
        <w:tc>
          <w:tcPr>
            <w:tcW w:w="1152" w:type="dxa"/>
            <w:shd w:val="clear" w:color="auto" w:fill="auto"/>
            <w:vAlign w:val="center"/>
          </w:tcPr>
          <w:p w14:paraId="22FC5176" w14:textId="77777777" w:rsidR="00FF6333" w:rsidRDefault="00FF6333">
            <w:pPr>
              <w:rPr>
                <w:sz w:val="18"/>
                <w:szCs w:val="18"/>
              </w:rPr>
            </w:pPr>
          </w:p>
        </w:tc>
        <w:tc>
          <w:tcPr>
            <w:tcW w:w="1152" w:type="dxa"/>
            <w:shd w:val="clear" w:color="auto" w:fill="auto"/>
            <w:vAlign w:val="center"/>
          </w:tcPr>
          <w:p w14:paraId="44CDF39C" w14:textId="77777777" w:rsidR="00FF6333" w:rsidRDefault="00FF6333">
            <w:pPr>
              <w:rPr>
                <w:sz w:val="18"/>
                <w:szCs w:val="18"/>
              </w:rPr>
            </w:pPr>
          </w:p>
        </w:tc>
        <w:tc>
          <w:tcPr>
            <w:tcW w:w="1152" w:type="dxa"/>
            <w:shd w:val="clear" w:color="auto" w:fill="auto"/>
            <w:vAlign w:val="center"/>
          </w:tcPr>
          <w:p w14:paraId="2C07760C" w14:textId="77777777" w:rsidR="00FF6333" w:rsidRDefault="00FF6333">
            <w:pPr>
              <w:rPr>
                <w:sz w:val="18"/>
                <w:szCs w:val="18"/>
              </w:rPr>
            </w:pPr>
          </w:p>
        </w:tc>
      </w:tr>
      <w:tr w:rsidR="00FF6333" w14:paraId="27E8BB0E" w14:textId="77777777">
        <w:trPr>
          <w:trHeight w:val="176"/>
          <w:jc w:val="center"/>
        </w:trPr>
        <w:tc>
          <w:tcPr>
            <w:tcW w:w="715" w:type="dxa"/>
            <w:vMerge/>
          </w:tcPr>
          <w:p w14:paraId="39FEAA75" w14:textId="77777777" w:rsidR="00FF6333" w:rsidRDefault="00FF6333">
            <w:pPr>
              <w:rPr>
                <w:sz w:val="18"/>
                <w:szCs w:val="18"/>
              </w:rPr>
            </w:pPr>
          </w:p>
        </w:tc>
        <w:tc>
          <w:tcPr>
            <w:tcW w:w="1025" w:type="dxa"/>
            <w:vMerge w:val="restart"/>
            <w:shd w:val="clear" w:color="auto" w:fill="auto"/>
          </w:tcPr>
          <w:p w14:paraId="79DE2C22" w14:textId="77777777" w:rsidR="00FF6333" w:rsidRDefault="00FE58DF">
            <w:pPr>
              <w:rPr>
                <w:sz w:val="18"/>
                <w:szCs w:val="18"/>
              </w:rPr>
            </w:pPr>
            <w:r>
              <w:rPr>
                <w:sz w:val="18"/>
                <w:szCs w:val="18"/>
              </w:rPr>
              <w:t>DL delay (s)</w:t>
            </w:r>
          </w:p>
        </w:tc>
        <w:tc>
          <w:tcPr>
            <w:tcW w:w="1002" w:type="dxa"/>
            <w:shd w:val="clear" w:color="auto" w:fill="auto"/>
          </w:tcPr>
          <w:p w14:paraId="5B500830" w14:textId="77777777" w:rsidR="00FF6333" w:rsidRDefault="00FE58DF">
            <w:pPr>
              <w:rPr>
                <w:sz w:val="18"/>
                <w:szCs w:val="18"/>
              </w:rPr>
            </w:pPr>
            <w:r>
              <w:rPr>
                <w:sz w:val="18"/>
                <w:szCs w:val="18"/>
              </w:rPr>
              <w:t>5%ile</w:t>
            </w:r>
          </w:p>
        </w:tc>
        <w:tc>
          <w:tcPr>
            <w:tcW w:w="1152" w:type="dxa"/>
            <w:shd w:val="clear" w:color="auto" w:fill="auto"/>
            <w:vAlign w:val="center"/>
          </w:tcPr>
          <w:p w14:paraId="285712C0" w14:textId="77777777" w:rsidR="00FF6333" w:rsidRDefault="00FF6333">
            <w:pPr>
              <w:rPr>
                <w:sz w:val="18"/>
                <w:szCs w:val="18"/>
              </w:rPr>
            </w:pPr>
          </w:p>
        </w:tc>
        <w:tc>
          <w:tcPr>
            <w:tcW w:w="1152" w:type="dxa"/>
            <w:shd w:val="clear" w:color="auto" w:fill="auto"/>
            <w:vAlign w:val="center"/>
          </w:tcPr>
          <w:p w14:paraId="2F770626" w14:textId="77777777" w:rsidR="00FF6333" w:rsidRDefault="00FF6333">
            <w:pPr>
              <w:rPr>
                <w:sz w:val="18"/>
                <w:szCs w:val="18"/>
              </w:rPr>
            </w:pPr>
          </w:p>
        </w:tc>
        <w:tc>
          <w:tcPr>
            <w:tcW w:w="1152" w:type="dxa"/>
            <w:shd w:val="clear" w:color="auto" w:fill="auto"/>
            <w:vAlign w:val="center"/>
          </w:tcPr>
          <w:p w14:paraId="0433B4B4" w14:textId="77777777" w:rsidR="00FF6333" w:rsidRDefault="00FF6333">
            <w:pPr>
              <w:rPr>
                <w:sz w:val="18"/>
                <w:szCs w:val="18"/>
              </w:rPr>
            </w:pPr>
          </w:p>
        </w:tc>
        <w:tc>
          <w:tcPr>
            <w:tcW w:w="1152" w:type="dxa"/>
            <w:shd w:val="clear" w:color="auto" w:fill="auto"/>
            <w:vAlign w:val="center"/>
          </w:tcPr>
          <w:p w14:paraId="4EA80926" w14:textId="77777777" w:rsidR="00FF6333" w:rsidRDefault="00FF6333">
            <w:pPr>
              <w:rPr>
                <w:sz w:val="18"/>
                <w:szCs w:val="18"/>
              </w:rPr>
            </w:pPr>
          </w:p>
        </w:tc>
        <w:tc>
          <w:tcPr>
            <w:tcW w:w="1152" w:type="dxa"/>
            <w:shd w:val="clear" w:color="auto" w:fill="auto"/>
            <w:vAlign w:val="center"/>
          </w:tcPr>
          <w:p w14:paraId="1F73D3A5" w14:textId="77777777" w:rsidR="00FF6333" w:rsidRDefault="00FF6333">
            <w:pPr>
              <w:rPr>
                <w:sz w:val="18"/>
                <w:szCs w:val="18"/>
              </w:rPr>
            </w:pPr>
          </w:p>
        </w:tc>
        <w:tc>
          <w:tcPr>
            <w:tcW w:w="1152" w:type="dxa"/>
            <w:shd w:val="clear" w:color="auto" w:fill="auto"/>
            <w:vAlign w:val="center"/>
          </w:tcPr>
          <w:p w14:paraId="398B1671" w14:textId="77777777" w:rsidR="00FF6333" w:rsidRDefault="00FF6333">
            <w:pPr>
              <w:rPr>
                <w:sz w:val="18"/>
                <w:szCs w:val="18"/>
              </w:rPr>
            </w:pPr>
          </w:p>
        </w:tc>
      </w:tr>
      <w:tr w:rsidR="00FF6333" w14:paraId="11965B63" w14:textId="77777777">
        <w:trPr>
          <w:trHeight w:val="176"/>
          <w:jc w:val="center"/>
        </w:trPr>
        <w:tc>
          <w:tcPr>
            <w:tcW w:w="715" w:type="dxa"/>
            <w:vMerge/>
          </w:tcPr>
          <w:p w14:paraId="265CBEEF" w14:textId="77777777" w:rsidR="00FF6333" w:rsidRDefault="00FF6333">
            <w:pPr>
              <w:rPr>
                <w:sz w:val="18"/>
                <w:szCs w:val="18"/>
              </w:rPr>
            </w:pPr>
          </w:p>
        </w:tc>
        <w:tc>
          <w:tcPr>
            <w:tcW w:w="1025" w:type="dxa"/>
            <w:vMerge/>
            <w:shd w:val="clear" w:color="auto" w:fill="auto"/>
          </w:tcPr>
          <w:p w14:paraId="4F15AF2A" w14:textId="77777777" w:rsidR="00FF6333" w:rsidRDefault="00FF6333">
            <w:pPr>
              <w:rPr>
                <w:sz w:val="18"/>
                <w:szCs w:val="18"/>
              </w:rPr>
            </w:pPr>
          </w:p>
        </w:tc>
        <w:tc>
          <w:tcPr>
            <w:tcW w:w="1002" w:type="dxa"/>
            <w:shd w:val="clear" w:color="auto" w:fill="auto"/>
          </w:tcPr>
          <w:p w14:paraId="0DEDBE05" w14:textId="77777777" w:rsidR="00FF6333" w:rsidRDefault="00FE58DF">
            <w:pPr>
              <w:rPr>
                <w:sz w:val="18"/>
                <w:szCs w:val="18"/>
              </w:rPr>
            </w:pPr>
            <w:r>
              <w:rPr>
                <w:sz w:val="18"/>
                <w:szCs w:val="18"/>
              </w:rPr>
              <w:t>50%ile</w:t>
            </w:r>
          </w:p>
        </w:tc>
        <w:tc>
          <w:tcPr>
            <w:tcW w:w="1152" w:type="dxa"/>
            <w:shd w:val="clear" w:color="auto" w:fill="auto"/>
            <w:vAlign w:val="center"/>
          </w:tcPr>
          <w:p w14:paraId="749F7E89" w14:textId="77777777" w:rsidR="00FF6333" w:rsidRDefault="00FF6333">
            <w:pPr>
              <w:rPr>
                <w:sz w:val="18"/>
                <w:szCs w:val="18"/>
              </w:rPr>
            </w:pPr>
          </w:p>
        </w:tc>
        <w:tc>
          <w:tcPr>
            <w:tcW w:w="1152" w:type="dxa"/>
            <w:shd w:val="clear" w:color="auto" w:fill="auto"/>
            <w:vAlign w:val="center"/>
          </w:tcPr>
          <w:p w14:paraId="25C63ADE" w14:textId="77777777" w:rsidR="00FF6333" w:rsidRDefault="00FF6333">
            <w:pPr>
              <w:rPr>
                <w:sz w:val="18"/>
                <w:szCs w:val="18"/>
              </w:rPr>
            </w:pPr>
          </w:p>
        </w:tc>
        <w:tc>
          <w:tcPr>
            <w:tcW w:w="1152" w:type="dxa"/>
            <w:shd w:val="clear" w:color="auto" w:fill="auto"/>
            <w:vAlign w:val="center"/>
          </w:tcPr>
          <w:p w14:paraId="40CD1C1B" w14:textId="77777777" w:rsidR="00FF6333" w:rsidRDefault="00FF6333">
            <w:pPr>
              <w:rPr>
                <w:sz w:val="18"/>
                <w:szCs w:val="18"/>
              </w:rPr>
            </w:pPr>
          </w:p>
        </w:tc>
        <w:tc>
          <w:tcPr>
            <w:tcW w:w="1152" w:type="dxa"/>
            <w:shd w:val="clear" w:color="auto" w:fill="auto"/>
            <w:vAlign w:val="center"/>
          </w:tcPr>
          <w:p w14:paraId="17BC2043" w14:textId="77777777" w:rsidR="00FF6333" w:rsidRDefault="00FF6333">
            <w:pPr>
              <w:rPr>
                <w:sz w:val="18"/>
                <w:szCs w:val="18"/>
              </w:rPr>
            </w:pPr>
          </w:p>
        </w:tc>
        <w:tc>
          <w:tcPr>
            <w:tcW w:w="1152" w:type="dxa"/>
            <w:shd w:val="clear" w:color="auto" w:fill="auto"/>
            <w:vAlign w:val="center"/>
          </w:tcPr>
          <w:p w14:paraId="272E65C3" w14:textId="77777777" w:rsidR="00FF6333" w:rsidRDefault="00FF6333">
            <w:pPr>
              <w:rPr>
                <w:sz w:val="18"/>
                <w:szCs w:val="18"/>
              </w:rPr>
            </w:pPr>
          </w:p>
        </w:tc>
        <w:tc>
          <w:tcPr>
            <w:tcW w:w="1152" w:type="dxa"/>
            <w:shd w:val="clear" w:color="auto" w:fill="auto"/>
            <w:vAlign w:val="center"/>
          </w:tcPr>
          <w:p w14:paraId="3A029EE4" w14:textId="77777777" w:rsidR="00FF6333" w:rsidRDefault="00FF6333">
            <w:pPr>
              <w:rPr>
                <w:sz w:val="18"/>
                <w:szCs w:val="18"/>
              </w:rPr>
            </w:pPr>
          </w:p>
        </w:tc>
      </w:tr>
      <w:tr w:rsidR="00FF6333" w14:paraId="7F3988FE" w14:textId="77777777">
        <w:trPr>
          <w:trHeight w:val="176"/>
          <w:jc w:val="center"/>
        </w:trPr>
        <w:tc>
          <w:tcPr>
            <w:tcW w:w="715" w:type="dxa"/>
            <w:vMerge/>
          </w:tcPr>
          <w:p w14:paraId="503C8E2D" w14:textId="77777777" w:rsidR="00FF6333" w:rsidRDefault="00FF6333">
            <w:pPr>
              <w:rPr>
                <w:sz w:val="18"/>
                <w:szCs w:val="18"/>
              </w:rPr>
            </w:pPr>
          </w:p>
        </w:tc>
        <w:tc>
          <w:tcPr>
            <w:tcW w:w="1025" w:type="dxa"/>
            <w:vMerge/>
            <w:shd w:val="clear" w:color="auto" w:fill="auto"/>
          </w:tcPr>
          <w:p w14:paraId="3E272A71" w14:textId="77777777" w:rsidR="00FF6333" w:rsidRDefault="00FF6333">
            <w:pPr>
              <w:rPr>
                <w:sz w:val="18"/>
                <w:szCs w:val="18"/>
              </w:rPr>
            </w:pPr>
          </w:p>
        </w:tc>
        <w:tc>
          <w:tcPr>
            <w:tcW w:w="1002" w:type="dxa"/>
            <w:shd w:val="clear" w:color="auto" w:fill="auto"/>
          </w:tcPr>
          <w:p w14:paraId="7F93FF92" w14:textId="77777777" w:rsidR="00FF6333" w:rsidRDefault="00FE58DF">
            <w:pPr>
              <w:rPr>
                <w:sz w:val="18"/>
                <w:szCs w:val="18"/>
              </w:rPr>
            </w:pPr>
            <w:r>
              <w:rPr>
                <w:sz w:val="18"/>
                <w:szCs w:val="18"/>
              </w:rPr>
              <w:t>95%ile</w:t>
            </w:r>
          </w:p>
        </w:tc>
        <w:tc>
          <w:tcPr>
            <w:tcW w:w="1152" w:type="dxa"/>
            <w:shd w:val="clear" w:color="auto" w:fill="auto"/>
            <w:vAlign w:val="center"/>
          </w:tcPr>
          <w:p w14:paraId="6BC09207" w14:textId="77777777" w:rsidR="00FF6333" w:rsidRDefault="00FF6333">
            <w:pPr>
              <w:rPr>
                <w:sz w:val="18"/>
                <w:szCs w:val="18"/>
              </w:rPr>
            </w:pPr>
          </w:p>
        </w:tc>
        <w:tc>
          <w:tcPr>
            <w:tcW w:w="1152" w:type="dxa"/>
            <w:shd w:val="clear" w:color="auto" w:fill="auto"/>
            <w:vAlign w:val="center"/>
          </w:tcPr>
          <w:p w14:paraId="55AEF879" w14:textId="77777777" w:rsidR="00FF6333" w:rsidRDefault="00FF6333">
            <w:pPr>
              <w:rPr>
                <w:sz w:val="18"/>
                <w:szCs w:val="18"/>
              </w:rPr>
            </w:pPr>
          </w:p>
        </w:tc>
        <w:tc>
          <w:tcPr>
            <w:tcW w:w="1152" w:type="dxa"/>
            <w:shd w:val="clear" w:color="auto" w:fill="auto"/>
            <w:vAlign w:val="center"/>
          </w:tcPr>
          <w:p w14:paraId="347F2362" w14:textId="77777777" w:rsidR="00FF6333" w:rsidRDefault="00FF6333">
            <w:pPr>
              <w:rPr>
                <w:sz w:val="18"/>
                <w:szCs w:val="18"/>
              </w:rPr>
            </w:pPr>
          </w:p>
        </w:tc>
        <w:tc>
          <w:tcPr>
            <w:tcW w:w="1152" w:type="dxa"/>
            <w:shd w:val="clear" w:color="auto" w:fill="auto"/>
            <w:vAlign w:val="center"/>
          </w:tcPr>
          <w:p w14:paraId="0C7D2FE3" w14:textId="77777777" w:rsidR="00FF6333" w:rsidRDefault="00FF6333">
            <w:pPr>
              <w:rPr>
                <w:sz w:val="18"/>
                <w:szCs w:val="18"/>
              </w:rPr>
            </w:pPr>
          </w:p>
        </w:tc>
        <w:tc>
          <w:tcPr>
            <w:tcW w:w="1152" w:type="dxa"/>
            <w:shd w:val="clear" w:color="auto" w:fill="auto"/>
            <w:vAlign w:val="center"/>
          </w:tcPr>
          <w:p w14:paraId="39A2BD4E" w14:textId="77777777" w:rsidR="00FF6333" w:rsidRDefault="00FF6333">
            <w:pPr>
              <w:rPr>
                <w:sz w:val="18"/>
                <w:szCs w:val="18"/>
              </w:rPr>
            </w:pPr>
          </w:p>
        </w:tc>
        <w:tc>
          <w:tcPr>
            <w:tcW w:w="1152" w:type="dxa"/>
            <w:shd w:val="clear" w:color="auto" w:fill="auto"/>
            <w:vAlign w:val="center"/>
          </w:tcPr>
          <w:p w14:paraId="334528C3" w14:textId="77777777" w:rsidR="00FF6333" w:rsidRDefault="00FF6333">
            <w:pPr>
              <w:rPr>
                <w:sz w:val="18"/>
                <w:szCs w:val="18"/>
              </w:rPr>
            </w:pPr>
          </w:p>
        </w:tc>
      </w:tr>
      <w:tr w:rsidR="00FF6333" w14:paraId="49EA2371" w14:textId="77777777">
        <w:trPr>
          <w:trHeight w:val="176"/>
          <w:jc w:val="center"/>
        </w:trPr>
        <w:tc>
          <w:tcPr>
            <w:tcW w:w="715" w:type="dxa"/>
            <w:vMerge/>
          </w:tcPr>
          <w:p w14:paraId="5D497567" w14:textId="77777777" w:rsidR="00FF6333" w:rsidRDefault="00FF6333">
            <w:pPr>
              <w:rPr>
                <w:sz w:val="18"/>
                <w:szCs w:val="18"/>
              </w:rPr>
            </w:pPr>
          </w:p>
        </w:tc>
        <w:tc>
          <w:tcPr>
            <w:tcW w:w="1025" w:type="dxa"/>
            <w:vMerge/>
            <w:shd w:val="clear" w:color="auto" w:fill="auto"/>
          </w:tcPr>
          <w:p w14:paraId="6629D771" w14:textId="77777777" w:rsidR="00FF6333" w:rsidRDefault="00FF6333">
            <w:pPr>
              <w:rPr>
                <w:sz w:val="18"/>
                <w:szCs w:val="18"/>
              </w:rPr>
            </w:pPr>
          </w:p>
        </w:tc>
        <w:tc>
          <w:tcPr>
            <w:tcW w:w="1002" w:type="dxa"/>
            <w:shd w:val="clear" w:color="auto" w:fill="auto"/>
          </w:tcPr>
          <w:p w14:paraId="6E3B00E2" w14:textId="77777777" w:rsidR="00FF6333" w:rsidRDefault="00FE58DF">
            <w:pPr>
              <w:rPr>
                <w:sz w:val="18"/>
                <w:szCs w:val="18"/>
              </w:rPr>
            </w:pPr>
            <w:r>
              <w:rPr>
                <w:sz w:val="18"/>
                <w:szCs w:val="18"/>
              </w:rPr>
              <w:t>mean</w:t>
            </w:r>
          </w:p>
        </w:tc>
        <w:tc>
          <w:tcPr>
            <w:tcW w:w="1152" w:type="dxa"/>
            <w:shd w:val="clear" w:color="auto" w:fill="auto"/>
            <w:vAlign w:val="center"/>
          </w:tcPr>
          <w:p w14:paraId="689DE173" w14:textId="77777777" w:rsidR="00FF6333" w:rsidRDefault="00FF6333">
            <w:pPr>
              <w:rPr>
                <w:sz w:val="18"/>
                <w:szCs w:val="18"/>
              </w:rPr>
            </w:pPr>
          </w:p>
        </w:tc>
        <w:tc>
          <w:tcPr>
            <w:tcW w:w="1152" w:type="dxa"/>
            <w:shd w:val="clear" w:color="auto" w:fill="auto"/>
            <w:vAlign w:val="center"/>
          </w:tcPr>
          <w:p w14:paraId="0BDEE2A8" w14:textId="77777777" w:rsidR="00FF6333" w:rsidRDefault="00FF6333">
            <w:pPr>
              <w:rPr>
                <w:sz w:val="18"/>
                <w:szCs w:val="18"/>
              </w:rPr>
            </w:pPr>
          </w:p>
        </w:tc>
        <w:tc>
          <w:tcPr>
            <w:tcW w:w="1152" w:type="dxa"/>
            <w:shd w:val="clear" w:color="auto" w:fill="auto"/>
            <w:vAlign w:val="center"/>
          </w:tcPr>
          <w:p w14:paraId="00A9ED66" w14:textId="77777777" w:rsidR="00FF6333" w:rsidRDefault="00FF6333">
            <w:pPr>
              <w:rPr>
                <w:sz w:val="18"/>
                <w:szCs w:val="18"/>
                <w:highlight w:val="yellow"/>
              </w:rPr>
            </w:pPr>
          </w:p>
        </w:tc>
        <w:tc>
          <w:tcPr>
            <w:tcW w:w="1152" w:type="dxa"/>
            <w:shd w:val="clear" w:color="auto" w:fill="auto"/>
            <w:vAlign w:val="center"/>
          </w:tcPr>
          <w:p w14:paraId="12051589" w14:textId="77777777" w:rsidR="00FF6333" w:rsidRDefault="00FF6333">
            <w:pPr>
              <w:rPr>
                <w:sz w:val="18"/>
                <w:szCs w:val="18"/>
              </w:rPr>
            </w:pPr>
          </w:p>
        </w:tc>
        <w:tc>
          <w:tcPr>
            <w:tcW w:w="1152" w:type="dxa"/>
            <w:shd w:val="clear" w:color="auto" w:fill="auto"/>
            <w:vAlign w:val="center"/>
          </w:tcPr>
          <w:p w14:paraId="6817D414" w14:textId="77777777" w:rsidR="00FF6333" w:rsidRDefault="00FF6333">
            <w:pPr>
              <w:rPr>
                <w:sz w:val="18"/>
                <w:szCs w:val="18"/>
              </w:rPr>
            </w:pPr>
          </w:p>
        </w:tc>
        <w:tc>
          <w:tcPr>
            <w:tcW w:w="1152" w:type="dxa"/>
            <w:shd w:val="clear" w:color="auto" w:fill="auto"/>
            <w:vAlign w:val="center"/>
          </w:tcPr>
          <w:p w14:paraId="752FE827" w14:textId="77777777" w:rsidR="00FF6333" w:rsidRDefault="00FF6333">
            <w:pPr>
              <w:rPr>
                <w:sz w:val="18"/>
                <w:szCs w:val="18"/>
              </w:rPr>
            </w:pPr>
          </w:p>
        </w:tc>
      </w:tr>
      <w:tr w:rsidR="00FF6333" w14:paraId="599EA075" w14:textId="77777777">
        <w:trPr>
          <w:trHeight w:val="176"/>
          <w:jc w:val="center"/>
        </w:trPr>
        <w:tc>
          <w:tcPr>
            <w:tcW w:w="715" w:type="dxa"/>
            <w:vMerge/>
          </w:tcPr>
          <w:p w14:paraId="365E88E2" w14:textId="77777777" w:rsidR="00FF6333" w:rsidRDefault="00FF6333">
            <w:pPr>
              <w:rPr>
                <w:sz w:val="18"/>
                <w:szCs w:val="18"/>
              </w:rPr>
            </w:pPr>
          </w:p>
        </w:tc>
        <w:tc>
          <w:tcPr>
            <w:tcW w:w="1025" w:type="dxa"/>
            <w:vMerge w:val="restart"/>
            <w:shd w:val="clear" w:color="auto" w:fill="auto"/>
          </w:tcPr>
          <w:p w14:paraId="63B60FFB" w14:textId="77777777" w:rsidR="00FF6333" w:rsidRDefault="00FE58DF">
            <w:pPr>
              <w:rPr>
                <w:sz w:val="18"/>
                <w:szCs w:val="18"/>
              </w:rPr>
            </w:pPr>
            <w:r>
              <w:rPr>
                <w:sz w:val="18"/>
                <w:szCs w:val="18"/>
              </w:rPr>
              <w:t>UL UPT (Mbps)</w:t>
            </w:r>
          </w:p>
        </w:tc>
        <w:tc>
          <w:tcPr>
            <w:tcW w:w="1002" w:type="dxa"/>
            <w:shd w:val="clear" w:color="auto" w:fill="auto"/>
          </w:tcPr>
          <w:p w14:paraId="5A8FEDC5" w14:textId="77777777" w:rsidR="00FF6333" w:rsidRDefault="00FE58DF">
            <w:pPr>
              <w:rPr>
                <w:sz w:val="18"/>
                <w:szCs w:val="18"/>
              </w:rPr>
            </w:pPr>
            <w:r>
              <w:rPr>
                <w:sz w:val="18"/>
                <w:szCs w:val="18"/>
              </w:rPr>
              <w:t>5%ile</w:t>
            </w:r>
          </w:p>
        </w:tc>
        <w:tc>
          <w:tcPr>
            <w:tcW w:w="1152" w:type="dxa"/>
            <w:shd w:val="clear" w:color="auto" w:fill="auto"/>
            <w:vAlign w:val="center"/>
          </w:tcPr>
          <w:p w14:paraId="5EA17362" w14:textId="77777777" w:rsidR="00FF6333" w:rsidRDefault="00FF6333">
            <w:pPr>
              <w:rPr>
                <w:sz w:val="18"/>
                <w:szCs w:val="18"/>
              </w:rPr>
            </w:pPr>
          </w:p>
        </w:tc>
        <w:tc>
          <w:tcPr>
            <w:tcW w:w="1152" w:type="dxa"/>
            <w:shd w:val="clear" w:color="auto" w:fill="auto"/>
            <w:vAlign w:val="center"/>
          </w:tcPr>
          <w:p w14:paraId="72D4681D" w14:textId="77777777" w:rsidR="00FF6333" w:rsidRDefault="00FF6333">
            <w:pPr>
              <w:rPr>
                <w:sz w:val="18"/>
                <w:szCs w:val="18"/>
              </w:rPr>
            </w:pPr>
          </w:p>
        </w:tc>
        <w:tc>
          <w:tcPr>
            <w:tcW w:w="1152" w:type="dxa"/>
            <w:shd w:val="clear" w:color="auto" w:fill="auto"/>
            <w:vAlign w:val="center"/>
          </w:tcPr>
          <w:p w14:paraId="59AB27DB" w14:textId="77777777" w:rsidR="00FF6333" w:rsidRDefault="00FF6333">
            <w:pPr>
              <w:rPr>
                <w:sz w:val="18"/>
                <w:szCs w:val="18"/>
                <w:highlight w:val="yellow"/>
              </w:rPr>
            </w:pPr>
          </w:p>
        </w:tc>
        <w:tc>
          <w:tcPr>
            <w:tcW w:w="1152" w:type="dxa"/>
            <w:shd w:val="clear" w:color="auto" w:fill="auto"/>
            <w:vAlign w:val="center"/>
          </w:tcPr>
          <w:p w14:paraId="1624D833" w14:textId="77777777" w:rsidR="00FF6333" w:rsidRDefault="00FF6333">
            <w:pPr>
              <w:rPr>
                <w:sz w:val="18"/>
                <w:szCs w:val="18"/>
              </w:rPr>
            </w:pPr>
          </w:p>
        </w:tc>
        <w:tc>
          <w:tcPr>
            <w:tcW w:w="1152" w:type="dxa"/>
            <w:shd w:val="clear" w:color="auto" w:fill="auto"/>
            <w:vAlign w:val="center"/>
          </w:tcPr>
          <w:p w14:paraId="1E86D5A0" w14:textId="77777777" w:rsidR="00FF6333" w:rsidRDefault="00FF6333">
            <w:pPr>
              <w:rPr>
                <w:sz w:val="18"/>
                <w:szCs w:val="18"/>
              </w:rPr>
            </w:pPr>
          </w:p>
        </w:tc>
        <w:tc>
          <w:tcPr>
            <w:tcW w:w="1152" w:type="dxa"/>
            <w:shd w:val="clear" w:color="auto" w:fill="auto"/>
            <w:vAlign w:val="center"/>
          </w:tcPr>
          <w:p w14:paraId="35BE1E56" w14:textId="77777777" w:rsidR="00FF6333" w:rsidRDefault="00FF6333">
            <w:pPr>
              <w:rPr>
                <w:sz w:val="18"/>
                <w:szCs w:val="18"/>
              </w:rPr>
            </w:pPr>
          </w:p>
        </w:tc>
      </w:tr>
      <w:tr w:rsidR="00FF6333" w14:paraId="1D3A5C21" w14:textId="77777777">
        <w:trPr>
          <w:trHeight w:val="176"/>
          <w:jc w:val="center"/>
        </w:trPr>
        <w:tc>
          <w:tcPr>
            <w:tcW w:w="715" w:type="dxa"/>
            <w:vMerge/>
          </w:tcPr>
          <w:p w14:paraId="357E92D4" w14:textId="77777777" w:rsidR="00FF6333" w:rsidRDefault="00FF6333">
            <w:pPr>
              <w:rPr>
                <w:sz w:val="18"/>
                <w:szCs w:val="18"/>
              </w:rPr>
            </w:pPr>
          </w:p>
        </w:tc>
        <w:tc>
          <w:tcPr>
            <w:tcW w:w="1025" w:type="dxa"/>
            <w:vMerge/>
            <w:shd w:val="clear" w:color="auto" w:fill="auto"/>
          </w:tcPr>
          <w:p w14:paraId="53D39F30" w14:textId="77777777" w:rsidR="00FF6333" w:rsidRDefault="00FF6333">
            <w:pPr>
              <w:rPr>
                <w:sz w:val="18"/>
                <w:szCs w:val="18"/>
              </w:rPr>
            </w:pPr>
          </w:p>
        </w:tc>
        <w:tc>
          <w:tcPr>
            <w:tcW w:w="1002" w:type="dxa"/>
            <w:shd w:val="clear" w:color="auto" w:fill="auto"/>
          </w:tcPr>
          <w:p w14:paraId="788EDBE9" w14:textId="77777777" w:rsidR="00FF6333" w:rsidRDefault="00FE58DF">
            <w:pPr>
              <w:rPr>
                <w:sz w:val="18"/>
                <w:szCs w:val="18"/>
              </w:rPr>
            </w:pPr>
            <w:r>
              <w:rPr>
                <w:sz w:val="18"/>
                <w:szCs w:val="18"/>
              </w:rPr>
              <w:t>50%ile</w:t>
            </w:r>
          </w:p>
        </w:tc>
        <w:tc>
          <w:tcPr>
            <w:tcW w:w="1152" w:type="dxa"/>
            <w:shd w:val="clear" w:color="auto" w:fill="auto"/>
            <w:vAlign w:val="center"/>
          </w:tcPr>
          <w:p w14:paraId="1B9773EE" w14:textId="77777777" w:rsidR="00FF6333" w:rsidRDefault="00FF6333">
            <w:pPr>
              <w:rPr>
                <w:sz w:val="18"/>
                <w:szCs w:val="18"/>
              </w:rPr>
            </w:pPr>
          </w:p>
        </w:tc>
        <w:tc>
          <w:tcPr>
            <w:tcW w:w="1152" w:type="dxa"/>
            <w:shd w:val="clear" w:color="auto" w:fill="auto"/>
            <w:vAlign w:val="center"/>
          </w:tcPr>
          <w:p w14:paraId="1C4735B9" w14:textId="77777777" w:rsidR="00FF6333" w:rsidRDefault="00FF6333">
            <w:pPr>
              <w:rPr>
                <w:sz w:val="18"/>
                <w:szCs w:val="18"/>
              </w:rPr>
            </w:pPr>
          </w:p>
        </w:tc>
        <w:tc>
          <w:tcPr>
            <w:tcW w:w="1152" w:type="dxa"/>
            <w:shd w:val="clear" w:color="auto" w:fill="auto"/>
            <w:vAlign w:val="center"/>
          </w:tcPr>
          <w:p w14:paraId="72E4BFE3" w14:textId="77777777" w:rsidR="00FF6333" w:rsidRDefault="00FF6333">
            <w:pPr>
              <w:rPr>
                <w:sz w:val="18"/>
                <w:szCs w:val="18"/>
                <w:highlight w:val="yellow"/>
              </w:rPr>
            </w:pPr>
          </w:p>
        </w:tc>
        <w:tc>
          <w:tcPr>
            <w:tcW w:w="1152" w:type="dxa"/>
            <w:shd w:val="clear" w:color="auto" w:fill="auto"/>
            <w:vAlign w:val="center"/>
          </w:tcPr>
          <w:p w14:paraId="4CA264D2" w14:textId="77777777" w:rsidR="00FF6333" w:rsidRDefault="00FF6333">
            <w:pPr>
              <w:rPr>
                <w:sz w:val="18"/>
                <w:szCs w:val="18"/>
              </w:rPr>
            </w:pPr>
          </w:p>
        </w:tc>
        <w:tc>
          <w:tcPr>
            <w:tcW w:w="1152" w:type="dxa"/>
            <w:shd w:val="clear" w:color="auto" w:fill="auto"/>
            <w:vAlign w:val="center"/>
          </w:tcPr>
          <w:p w14:paraId="0D02A1C9" w14:textId="77777777" w:rsidR="00FF6333" w:rsidRDefault="00FF6333">
            <w:pPr>
              <w:rPr>
                <w:sz w:val="18"/>
                <w:szCs w:val="18"/>
              </w:rPr>
            </w:pPr>
          </w:p>
        </w:tc>
        <w:tc>
          <w:tcPr>
            <w:tcW w:w="1152" w:type="dxa"/>
            <w:shd w:val="clear" w:color="auto" w:fill="auto"/>
            <w:vAlign w:val="center"/>
          </w:tcPr>
          <w:p w14:paraId="39055929" w14:textId="77777777" w:rsidR="00FF6333" w:rsidRDefault="00FF6333">
            <w:pPr>
              <w:rPr>
                <w:sz w:val="18"/>
                <w:szCs w:val="18"/>
              </w:rPr>
            </w:pPr>
          </w:p>
        </w:tc>
      </w:tr>
      <w:tr w:rsidR="00FF6333" w14:paraId="792207A1" w14:textId="77777777">
        <w:trPr>
          <w:trHeight w:val="176"/>
          <w:jc w:val="center"/>
        </w:trPr>
        <w:tc>
          <w:tcPr>
            <w:tcW w:w="715" w:type="dxa"/>
            <w:vMerge/>
          </w:tcPr>
          <w:p w14:paraId="62ED167B" w14:textId="77777777" w:rsidR="00FF6333" w:rsidRDefault="00FF6333">
            <w:pPr>
              <w:rPr>
                <w:sz w:val="18"/>
                <w:szCs w:val="18"/>
              </w:rPr>
            </w:pPr>
          </w:p>
        </w:tc>
        <w:tc>
          <w:tcPr>
            <w:tcW w:w="1025" w:type="dxa"/>
            <w:vMerge/>
            <w:shd w:val="clear" w:color="auto" w:fill="auto"/>
          </w:tcPr>
          <w:p w14:paraId="3C846B3D" w14:textId="77777777" w:rsidR="00FF6333" w:rsidRDefault="00FF6333">
            <w:pPr>
              <w:rPr>
                <w:sz w:val="18"/>
                <w:szCs w:val="18"/>
              </w:rPr>
            </w:pPr>
          </w:p>
        </w:tc>
        <w:tc>
          <w:tcPr>
            <w:tcW w:w="1002" w:type="dxa"/>
            <w:shd w:val="clear" w:color="auto" w:fill="auto"/>
          </w:tcPr>
          <w:p w14:paraId="3F12D4FB" w14:textId="77777777" w:rsidR="00FF6333" w:rsidRDefault="00FE58DF">
            <w:pPr>
              <w:rPr>
                <w:sz w:val="18"/>
                <w:szCs w:val="18"/>
              </w:rPr>
            </w:pPr>
            <w:r>
              <w:rPr>
                <w:sz w:val="18"/>
                <w:szCs w:val="18"/>
              </w:rPr>
              <w:t>95%ile</w:t>
            </w:r>
          </w:p>
        </w:tc>
        <w:tc>
          <w:tcPr>
            <w:tcW w:w="1152" w:type="dxa"/>
            <w:shd w:val="clear" w:color="auto" w:fill="auto"/>
            <w:vAlign w:val="center"/>
          </w:tcPr>
          <w:p w14:paraId="50818882" w14:textId="77777777" w:rsidR="00FF6333" w:rsidRDefault="00FF6333">
            <w:pPr>
              <w:rPr>
                <w:sz w:val="18"/>
                <w:szCs w:val="18"/>
              </w:rPr>
            </w:pPr>
          </w:p>
        </w:tc>
        <w:tc>
          <w:tcPr>
            <w:tcW w:w="1152" w:type="dxa"/>
            <w:shd w:val="clear" w:color="auto" w:fill="auto"/>
            <w:vAlign w:val="center"/>
          </w:tcPr>
          <w:p w14:paraId="145ECF93" w14:textId="77777777" w:rsidR="00FF6333" w:rsidRDefault="00FF6333">
            <w:pPr>
              <w:rPr>
                <w:sz w:val="18"/>
                <w:szCs w:val="18"/>
              </w:rPr>
            </w:pPr>
          </w:p>
        </w:tc>
        <w:tc>
          <w:tcPr>
            <w:tcW w:w="1152" w:type="dxa"/>
            <w:shd w:val="clear" w:color="auto" w:fill="auto"/>
            <w:vAlign w:val="center"/>
          </w:tcPr>
          <w:p w14:paraId="144E06E8" w14:textId="77777777" w:rsidR="00FF6333" w:rsidRDefault="00FF6333">
            <w:pPr>
              <w:rPr>
                <w:sz w:val="18"/>
                <w:szCs w:val="18"/>
                <w:highlight w:val="yellow"/>
              </w:rPr>
            </w:pPr>
          </w:p>
        </w:tc>
        <w:tc>
          <w:tcPr>
            <w:tcW w:w="1152" w:type="dxa"/>
            <w:shd w:val="clear" w:color="auto" w:fill="auto"/>
            <w:vAlign w:val="center"/>
          </w:tcPr>
          <w:p w14:paraId="106BB738" w14:textId="77777777" w:rsidR="00FF6333" w:rsidRDefault="00FF6333">
            <w:pPr>
              <w:rPr>
                <w:sz w:val="18"/>
                <w:szCs w:val="18"/>
              </w:rPr>
            </w:pPr>
          </w:p>
        </w:tc>
        <w:tc>
          <w:tcPr>
            <w:tcW w:w="1152" w:type="dxa"/>
            <w:shd w:val="clear" w:color="auto" w:fill="auto"/>
            <w:vAlign w:val="center"/>
          </w:tcPr>
          <w:p w14:paraId="0F609705" w14:textId="77777777" w:rsidR="00FF6333" w:rsidRDefault="00FF6333">
            <w:pPr>
              <w:rPr>
                <w:sz w:val="18"/>
                <w:szCs w:val="18"/>
              </w:rPr>
            </w:pPr>
          </w:p>
        </w:tc>
        <w:tc>
          <w:tcPr>
            <w:tcW w:w="1152" w:type="dxa"/>
            <w:shd w:val="clear" w:color="auto" w:fill="auto"/>
            <w:vAlign w:val="center"/>
          </w:tcPr>
          <w:p w14:paraId="078E4CB9" w14:textId="77777777" w:rsidR="00FF6333" w:rsidRDefault="00FF6333">
            <w:pPr>
              <w:rPr>
                <w:sz w:val="18"/>
                <w:szCs w:val="18"/>
              </w:rPr>
            </w:pPr>
          </w:p>
        </w:tc>
      </w:tr>
      <w:tr w:rsidR="00FF6333" w14:paraId="347FF3BF" w14:textId="77777777">
        <w:trPr>
          <w:trHeight w:val="176"/>
          <w:jc w:val="center"/>
        </w:trPr>
        <w:tc>
          <w:tcPr>
            <w:tcW w:w="715" w:type="dxa"/>
            <w:vMerge/>
          </w:tcPr>
          <w:p w14:paraId="298BB50F" w14:textId="77777777" w:rsidR="00FF6333" w:rsidRDefault="00FF6333">
            <w:pPr>
              <w:rPr>
                <w:sz w:val="18"/>
                <w:szCs w:val="18"/>
              </w:rPr>
            </w:pPr>
          </w:p>
        </w:tc>
        <w:tc>
          <w:tcPr>
            <w:tcW w:w="1025" w:type="dxa"/>
            <w:vMerge/>
            <w:shd w:val="clear" w:color="auto" w:fill="auto"/>
          </w:tcPr>
          <w:p w14:paraId="6FADC6CE" w14:textId="77777777" w:rsidR="00FF6333" w:rsidRDefault="00FF6333">
            <w:pPr>
              <w:rPr>
                <w:sz w:val="18"/>
                <w:szCs w:val="18"/>
              </w:rPr>
            </w:pPr>
          </w:p>
        </w:tc>
        <w:tc>
          <w:tcPr>
            <w:tcW w:w="1002" w:type="dxa"/>
            <w:shd w:val="clear" w:color="auto" w:fill="auto"/>
          </w:tcPr>
          <w:p w14:paraId="78B0BC2D" w14:textId="77777777" w:rsidR="00FF6333" w:rsidRDefault="00FE58DF">
            <w:pPr>
              <w:rPr>
                <w:sz w:val="18"/>
                <w:szCs w:val="18"/>
              </w:rPr>
            </w:pPr>
            <w:r>
              <w:rPr>
                <w:sz w:val="18"/>
                <w:szCs w:val="18"/>
              </w:rPr>
              <w:t>mean</w:t>
            </w:r>
          </w:p>
        </w:tc>
        <w:tc>
          <w:tcPr>
            <w:tcW w:w="1152" w:type="dxa"/>
            <w:shd w:val="clear" w:color="auto" w:fill="auto"/>
            <w:vAlign w:val="center"/>
          </w:tcPr>
          <w:p w14:paraId="2F30078E" w14:textId="77777777" w:rsidR="00FF6333" w:rsidRDefault="00FF6333">
            <w:pPr>
              <w:rPr>
                <w:sz w:val="18"/>
                <w:szCs w:val="18"/>
              </w:rPr>
            </w:pPr>
          </w:p>
        </w:tc>
        <w:tc>
          <w:tcPr>
            <w:tcW w:w="1152" w:type="dxa"/>
            <w:shd w:val="clear" w:color="auto" w:fill="auto"/>
            <w:vAlign w:val="center"/>
          </w:tcPr>
          <w:p w14:paraId="609E9A24" w14:textId="77777777" w:rsidR="00FF6333" w:rsidRDefault="00FF6333">
            <w:pPr>
              <w:rPr>
                <w:sz w:val="18"/>
                <w:szCs w:val="18"/>
              </w:rPr>
            </w:pPr>
          </w:p>
        </w:tc>
        <w:tc>
          <w:tcPr>
            <w:tcW w:w="1152" w:type="dxa"/>
            <w:shd w:val="clear" w:color="auto" w:fill="auto"/>
            <w:vAlign w:val="center"/>
          </w:tcPr>
          <w:p w14:paraId="3F8C42D3" w14:textId="77777777" w:rsidR="00FF6333" w:rsidRDefault="00FF6333">
            <w:pPr>
              <w:rPr>
                <w:sz w:val="18"/>
                <w:szCs w:val="18"/>
                <w:highlight w:val="yellow"/>
              </w:rPr>
            </w:pPr>
          </w:p>
        </w:tc>
        <w:tc>
          <w:tcPr>
            <w:tcW w:w="1152" w:type="dxa"/>
            <w:shd w:val="clear" w:color="auto" w:fill="auto"/>
            <w:vAlign w:val="center"/>
          </w:tcPr>
          <w:p w14:paraId="02EC7A23" w14:textId="77777777" w:rsidR="00FF6333" w:rsidRDefault="00FF6333">
            <w:pPr>
              <w:rPr>
                <w:sz w:val="18"/>
                <w:szCs w:val="18"/>
              </w:rPr>
            </w:pPr>
          </w:p>
        </w:tc>
        <w:tc>
          <w:tcPr>
            <w:tcW w:w="1152" w:type="dxa"/>
            <w:shd w:val="clear" w:color="auto" w:fill="auto"/>
            <w:vAlign w:val="center"/>
          </w:tcPr>
          <w:p w14:paraId="45165041" w14:textId="77777777" w:rsidR="00FF6333" w:rsidRDefault="00FF6333">
            <w:pPr>
              <w:rPr>
                <w:sz w:val="18"/>
                <w:szCs w:val="18"/>
              </w:rPr>
            </w:pPr>
          </w:p>
        </w:tc>
        <w:tc>
          <w:tcPr>
            <w:tcW w:w="1152" w:type="dxa"/>
            <w:shd w:val="clear" w:color="auto" w:fill="auto"/>
            <w:vAlign w:val="center"/>
          </w:tcPr>
          <w:p w14:paraId="0411A8A8" w14:textId="77777777" w:rsidR="00FF6333" w:rsidRDefault="00FF6333">
            <w:pPr>
              <w:rPr>
                <w:sz w:val="18"/>
                <w:szCs w:val="18"/>
              </w:rPr>
            </w:pPr>
          </w:p>
        </w:tc>
      </w:tr>
      <w:tr w:rsidR="00FF6333" w14:paraId="0A7977FD" w14:textId="77777777">
        <w:trPr>
          <w:trHeight w:val="176"/>
          <w:jc w:val="center"/>
        </w:trPr>
        <w:tc>
          <w:tcPr>
            <w:tcW w:w="715" w:type="dxa"/>
            <w:vMerge/>
          </w:tcPr>
          <w:p w14:paraId="2BB6C180" w14:textId="77777777" w:rsidR="00FF6333" w:rsidRDefault="00FF6333">
            <w:pPr>
              <w:rPr>
                <w:sz w:val="18"/>
                <w:szCs w:val="18"/>
              </w:rPr>
            </w:pPr>
          </w:p>
        </w:tc>
        <w:tc>
          <w:tcPr>
            <w:tcW w:w="1025" w:type="dxa"/>
            <w:vMerge w:val="restart"/>
            <w:shd w:val="clear" w:color="auto" w:fill="auto"/>
          </w:tcPr>
          <w:p w14:paraId="1D2A208C" w14:textId="77777777" w:rsidR="00FF6333" w:rsidRDefault="00FE58DF">
            <w:pPr>
              <w:rPr>
                <w:sz w:val="18"/>
                <w:szCs w:val="18"/>
              </w:rPr>
            </w:pPr>
            <w:r>
              <w:rPr>
                <w:sz w:val="18"/>
                <w:szCs w:val="18"/>
              </w:rPr>
              <w:t>UL delay (s)</w:t>
            </w:r>
          </w:p>
        </w:tc>
        <w:tc>
          <w:tcPr>
            <w:tcW w:w="1002" w:type="dxa"/>
            <w:shd w:val="clear" w:color="auto" w:fill="auto"/>
          </w:tcPr>
          <w:p w14:paraId="742F548D" w14:textId="77777777" w:rsidR="00FF6333" w:rsidRDefault="00FE58DF">
            <w:pPr>
              <w:rPr>
                <w:sz w:val="18"/>
                <w:szCs w:val="18"/>
              </w:rPr>
            </w:pPr>
            <w:r>
              <w:rPr>
                <w:sz w:val="18"/>
                <w:szCs w:val="18"/>
              </w:rPr>
              <w:t>5%ile</w:t>
            </w:r>
          </w:p>
        </w:tc>
        <w:tc>
          <w:tcPr>
            <w:tcW w:w="1152" w:type="dxa"/>
            <w:shd w:val="clear" w:color="auto" w:fill="auto"/>
            <w:vAlign w:val="center"/>
          </w:tcPr>
          <w:p w14:paraId="56CBA02E" w14:textId="77777777" w:rsidR="00FF6333" w:rsidRDefault="00FF6333">
            <w:pPr>
              <w:rPr>
                <w:sz w:val="18"/>
                <w:szCs w:val="18"/>
              </w:rPr>
            </w:pPr>
          </w:p>
        </w:tc>
        <w:tc>
          <w:tcPr>
            <w:tcW w:w="1152" w:type="dxa"/>
            <w:shd w:val="clear" w:color="auto" w:fill="auto"/>
            <w:vAlign w:val="center"/>
          </w:tcPr>
          <w:p w14:paraId="5CCCE165" w14:textId="77777777" w:rsidR="00FF6333" w:rsidRDefault="00FF6333">
            <w:pPr>
              <w:rPr>
                <w:sz w:val="18"/>
                <w:szCs w:val="18"/>
              </w:rPr>
            </w:pPr>
          </w:p>
        </w:tc>
        <w:tc>
          <w:tcPr>
            <w:tcW w:w="1152" w:type="dxa"/>
            <w:shd w:val="clear" w:color="auto" w:fill="auto"/>
            <w:vAlign w:val="center"/>
          </w:tcPr>
          <w:p w14:paraId="3AEFD3FB" w14:textId="77777777" w:rsidR="00FF6333" w:rsidRDefault="00FF6333">
            <w:pPr>
              <w:rPr>
                <w:sz w:val="18"/>
                <w:szCs w:val="18"/>
                <w:highlight w:val="yellow"/>
              </w:rPr>
            </w:pPr>
          </w:p>
        </w:tc>
        <w:tc>
          <w:tcPr>
            <w:tcW w:w="1152" w:type="dxa"/>
            <w:shd w:val="clear" w:color="auto" w:fill="auto"/>
            <w:vAlign w:val="center"/>
          </w:tcPr>
          <w:p w14:paraId="1DA41A6E" w14:textId="77777777" w:rsidR="00FF6333" w:rsidRDefault="00FF6333">
            <w:pPr>
              <w:rPr>
                <w:sz w:val="18"/>
                <w:szCs w:val="18"/>
              </w:rPr>
            </w:pPr>
          </w:p>
        </w:tc>
        <w:tc>
          <w:tcPr>
            <w:tcW w:w="1152" w:type="dxa"/>
            <w:shd w:val="clear" w:color="auto" w:fill="auto"/>
            <w:vAlign w:val="center"/>
          </w:tcPr>
          <w:p w14:paraId="3B96A40F" w14:textId="77777777" w:rsidR="00FF6333" w:rsidRDefault="00FF6333">
            <w:pPr>
              <w:rPr>
                <w:sz w:val="18"/>
                <w:szCs w:val="18"/>
              </w:rPr>
            </w:pPr>
          </w:p>
        </w:tc>
        <w:tc>
          <w:tcPr>
            <w:tcW w:w="1152" w:type="dxa"/>
            <w:shd w:val="clear" w:color="auto" w:fill="auto"/>
            <w:vAlign w:val="center"/>
          </w:tcPr>
          <w:p w14:paraId="1D20B2D6" w14:textId="77777777" w:rsidR="00FF6333" w:rsidRDefault="00FF6333">
            <w:pPr>
              <w:rPr>
                <w:sz w:val="18"/>
                <w:szCs w:val="18"/>
              </w:rPr>
            </w:pPr>
          </w:p>
        </w:tc>
      </w:tr>
      <w:tr w:rsidR="00FF6333" w14:paraId="1E139697" w14:textId="77777777">
        <w:trPr>
          <w:trHeight w:val="176"/>
          <w:jc w:val="center"/>
        </w:trPr>
        <w:tc>
          <w:tcPr>
            <w:tcW w:w="715" w:type="dxa"/>
            <w:vMerge/>
          </w:tcPr>
          <w:p w14:paraId="70FCD9E2" w14:textId="77777777" w:rsidR="00FF6333" w:rsidRDefault="00FF6333">
            <w:pPr>
              <w:rPr>
                <w:sz w:val="18"/>
                <w:szCs w:val="18"/>
              </w:rPr>
            </w:pPr>
          </w:p>
        </w:tc>
        <w:tc>
          <w:tcPr>
            <w:tcW w:w="1025" w:type="dxa"/>
            <w:vMerge/>
            <w:shd w:val="clear" w:color="auto" w:fill="auto"/>
          </w:tcPr>
          <w:p w14:paraId="2F3F9D0D" w14:textId="77777777" w:rsidR="00FF6333" w:rsidRDefault="00FF6333">
            <w:pPr>
              <w:rPr>
                <w:sz w:val="18"/>
                <w:szCs w:val="18"/>
              </w:rPr>
            </w:pPr>
          </w:p>
        </w:tc>
        <w:tc>
          <w:tcPr>
            <w:tcW w:w="1002" w:type="dxa"/>
            <w:shd w:val="clear" w:color="auto" w:fill="auto"/>
          </w:tcPr>
          <w:p w14:paraId="3678CF91" w14:textId="77777777" w:rsidR="00FF6333" w:rsidRDefault="00FE58DF">
            <w:pPr>
              <w:rPr>
                <w:sz w:val="18"/>
                <w:szCs w:val="18"/>
              </w:rPr>
            </w:pPr>
            <w:r>
              <w:rPr>
                <w:sz w:val="18"/>
                <w:szCs w:val="18"/>
              </w:rPr>
              <w:t>50%ile</w:t>
            </w:r>
          </w:p>
        </w:tc>
        <w:tc>
          <w:tcPr>
            <w:tcW w:w="1152" w:type="dxa"/>
            <w:shd w:val="clear" w:color="auto" w:fill="auto"/>
            <w:vAlign w:val="center"/>
          </w:tcPr>
          <w:p w14:paraId="53BFD154" w14:textId="77777777" w:rsidR="00FF6333" w:rsidRDefault="00FF6333">
            <w:pPr>
              <w:rPr>
                <w:sz w:val="18"/>
                <w:szCs w:val="18"/>
              </w:rPr>
            </w:pPr>
          </w:p>
        </w:tc>
        <w:tc>
          <w:tcPr>
            <w:tcW w:w="1152" w:type="dxa"/>
            <w:shd w:val="clear" w:color="auto" w:fill="auto"/>
            <w:vAlign w:val="center"/>
          </w:tcPr>
          <w:p w14:paraId="00CE73B0" w14:textId="77777777" w:rsidR="00FF6333" w:rsidRDefault="00FF6333">
            <w:pPr>
              <w:rPr>
                <w:sz w:val="18"/>
                <w:szCs w:val="18"/>
              </w:rPr>
            </w:pPr>
          </w:p>
        </w:tc>
        <w:tc>
          <w:tcPr>
            <w:tcW w:w="1152" w:type="dxa"/>
            <w:shd w:val="clear" w:color="auto" w:fill="auto"/>
            <w:vAlign w:val="center"/>
          </w:tcPr>
          <w:p w14:paraId="0B38D732" w14:textId="77777777" w:rsidR="00FF6333" w:rsidRDefault="00FF6333">
            <w:pPr>
              <w:rPr>
                <w:sz w:val="18"/>
                <w:szCs w:val="18"/>
                <w:highlight w:val="yellow"/>
              </w:rPr>
            </w:pPr>
          </w:p>
        </w:tc>
        <w:tc>
          <w:tcPr>
            <w:tcW w:w="1152" w:type="dxa"/>
            <w:shd w:val="clear" w:color="auto" w:fill="auto"/>
            <w:vAlign w:val="center"/>
          </w:tcPr>
          <w:p w14:paraId="1EA44BBF" w14:textId="77777777" w:rsidR="00FF6333" w:rsidRDefault="00FF6333">
            <w:pPr>
              <w:rPr>
                <w:sz w:val="18"/>
                <w:szCs w:val="18"/>
              </w:rPr>
            </w:pPr>
          </w:p>
        </w:tc>
        <w:tc>
          <w:tcPr>
            <w:tcW w:w="1152" w:type="dxa"/>
            <w:shd w:val="clear" w:color="auto" w:fill="auto"/>
            <w:vAlign w:val="center"/>
          </w:tcPr>
          <w:p w14:paraId="1FFA8E4E" w14:textId="77777777" w:rsidR="00FF6333" w:rsidRDefault="00FF6333">
            <w:pPr>
              <w:rPr>
                <w:sz w:val="18"/>
                <w:szCs w:val="18"/>
              </w:rPr>
            </w:pPr>
          </w:p>
        </w:tc>
        <w:tc>
          <w:tcPr>
            <w:tcW w:w="1152" w:type="dxa"/>
            <w:shd w:val="clear" w:color="auto" w:fill="auto"/>
            <w:vAlign w:val="center"/>
          </w:tcPr>
          <w:p w14:paraId="6A321319" w14:textId="77777777" w:rsidR="00FF6333" w:rsidRDefault="00FF6333">
            <w:pPr>
              <w:rPr>
                <w:sz w:val="18"/>
                <w:szCs w:val="18"/>
              </w:rPr>
            </w:pPr>
          </w:p>
        </w:tc>
      </w:tr>
      <w:tr w:rsidR="00FF6333" w14:paraId="287E39AE" w14:textId="77777777">
        <w:trPr>
          <w:trHeight w:val="176"/>
          <w:jc w:val="center"/>
        </w:trPr>
        <w:tc>
          <w:tcPr>
            <w:tcW w:w="715" w:type="dxa"/>
            <w:vMerge/>
          </w:tcPr>
          <w:p w14:paraId="7084DB3F" w14:textId="77777777" w:rsidR="00FF6333" w:rsidRDefault="00FF6333">
            <w:pPr>
              <w:rPr>
                <w:sz w:val="18"/>
                <w:szCs w:val="18"/>
              </w:rPr>
            </w:pPr>
          </w:p>
        </w:tc>
        <w:tc>
          <w:tcPr>
            <w:tcW w:w="1025" w:type="dxa"/>
            <w:vMerge/>
            <w:shd w:val="clear" w:color="auto" w:fill="auto"/>
          </w:tcPr>
          <w:p w14:paraId="33DBE929" w14:textId="77777777" w:rsidR="00FF6333" w:rsidRDefault="00FF6333">
            <w:pPr>
              <w:rPr>
                <w:sz w:val="18"/>
                <w:szCs w:val="18"/>
              </w:rPr>
            </w:pPr>
          </w:p>
        </w:tc>
        <w:tc>
          <w:tcPr>
            <w:tcW w:w="1002" w:type="dxa"/>
            <w:shd w:val="clear" w:color="auto" w:fill="auto"/>
          </w:tcPr>
          <w:p w14:paraId="168CABAE" w14:textId="77777777" w:rsidR="00FF6333" w:rsidRDefault="00FE58DF">
            <w:pPr>
              <w:rPr>
                <w:sz w:val="18"/>
                <w:szCs w:val="18"/>
              </w:rPr>
            </w:pPr>
            <w:r>
              <w:rPr>
                <w:sz w:val="18"/>
                <w:szCs w:val="18"/>
              </w:rPr>
              <w:t>95%ile</w:t>
            </w:r>
          </w:p>
        </w:tc>
        <w:tc>
          <w:tcPr>
            <w:tcW w:w="1152" w:type="dxa"/>
            <w:shd w:val="clear" w:color="auto" w:fill="auto"/>
            <w:vAlign w:val="center"/>
          </w:tcPr>
          <w:p w14:paraId="2DA2E743" w14:textId="77777777" w:rsidR="00FF6333" w:rsidRDefault="00FF6333">
            <w:pPr>
              <w:rPr>
                <w:sz w:val="18"/>
                <w:szCs w:val="18"/>
              </w:rPr>
            </w:pPr>
          </w:p>
        </w:tc>
        <w:tc>
          <w:tcPr>
            <w:tcW w:w="1152" w:type="dxa"/>
            <w:shd w:val="clear" w:color="auto" w:fill="auto"/>
            <w:vAlign w:val="center"/>
          </w:tcPr>
          <w:p w14:paraId="5D8EBFE4" w14:textId="77777777" w:rsidR="00FF6333" w:rsidRDefault="00FF6333">
            <w:pPr>
              <w:rPr>
                <w:sz w:val="18"/>
                <w:szCs w:val="18"/>
              </w:rPr>
            </w:pPr>
          </w:p>
        </w:tc>
        <w:tc>
          <w:tcPr>
            <w:tcW w:w="1152" w:type="dxa"/>
            <w:shd w:val="clear" w:color="auto" w:fill="auto"/>
            <w:vAlign w:val="center"/>
          </w:tcPr>
          <w:p w14:paraId="486483C4" w14:textId="77777777" w:rsidR="00FF6333" w:rsidRDefault="00FF6333">
            <w:pPr>
              <w:rPr>
                <w:sz w:val="18"/>
                <w:szCs w:val="18"/>
                <w:highlight w:val="yellow"/>
              </w:rPr>
            </w:pPr>
          </w:p>
        </w:tc>
        <w:tc>
          <w:tcPr>
            <w:tcW w:w="1152" w:type="dxa"/>
            <w:shd w:val="clear" w:color="auto" w:fill="auto"/>
            <w:vAlign w:val="center"/>
          </w:tcPr>
          <w:p w14:paraId="531FCC4B" w14:textId="77777777" w:rsidR="00FF6333" w:rsidRDefault="00FF6333">
            <w:pPr>
              <w:rPr>
                <w:sz w:val="18"/>
                <w:szCs w:val="18"/>
              </w:rPr>
            </w:pPr>
          </w:p>
        </w:tc>
        <w:tc>
          <w:tcPr>
            <w:tcW w:w="1152" w:type="dxa"/>
            <w:shd w:val="clear" w:color="auto" w:fill="auto"/>
            <w:vAlign w:val="center"/>
          </w:tcPr>
          <w:p w14:paraId="05ED4E23" w14:textId="77777777" w:rsidR="00FF6333" w:rsidRDefault="00FF6333">
            <w:pPr>
              <w:rPr>
                <w:sz w:val="18"/>
                <w:szCs w:val="18"/>
              </w:rPr>
            </w:pPr>
          </w:p>
        </w:tc>
        <w:tc>
          <w:tcPr>
            <w:tcW w:w="1152" w:type="dxa"/>
            <w:shd w:val="clear" w:color="auto" w:fill="auto"/>
            <w:vAlign w:val="center"/>
          </w:tcPr>
          <w:p w14:paraId="7BDB55F9" w14:textId="77777777" w:rsidR="00FF6333" w:rsidRDefault="00FF6333">
            <w:pPr>
              <w:rPr>
                <w:sz w:val="18"/>
                <w:szCs w:val="18"/>
              </w:rPr>
            </w:pPr>
          </w:p>
        </w:tc>
      </w:tr>
      <w:tr w:rsidR="00FF6333" w14:paraId="5645EF0B" w14:textId="77777777">
        <w:trPr>
          <w:trHeight w:val="176"/>
          <w:jc w:val="center"/>
        </w:trPr>
        <w:tc>
          <w:tcPr>
            <w:tcW w:w="715" w:type="dxa"/>
            <w:vMerge/>
          </w:tcPr>
          <w:p w14:paraId="0D778462" w14:textId="77777777" w:rsidR="00FF6333" w:rsidRDefault="00FF6333">
            <w:pPr>
              <w:rPr>
                <w:sz w:val="18"/>
                <w:szCs w:val="18"/>
              </w:rPr>
            </w:pPr>
          </w:p>
        </w:tc>
        <w:tc>
          <w:tcPr>
            <w:tcW w:w="1025" w:type="dxa"/>
            <w:vMerge/>
            <w:shd w:val="clear" w:color="auto" w:fill="auto"/>
          </w:tcPr>
          <w:p w14:paraId="3D1E519C" w14:textId="77777777" w:rsidR="00FF6333" w:rsidRDefault="00FF6333">
            <w:pPr>
              <w:rPr>
                <w:sz w:val="18"/>
                <w:szCs w:val="18"/>
              </w:rPr>
            </w:pPr>
          </w:p>
        </w:tc>
        <w:tc>
          <w:tcPr>
            <w:tcW w:w="1002" w:type="dxa"/>
            <w:shd w:val="clear" w:color="auto" w:fill="auto"/>
          </w:tcPr>
          <w:p w14:paraId="4F2D9561" w14:textId="77777777" w:rsidR="00FF6333" w:rsidRDefault="00FE58DF">
            <w:pPr>
              <w:rPr>
                <w:sz w:val="18"/>
                <w:szCs w:val="18"/>
              </w:rPr>
            </w:pPr>
            <w:r>
              <w:rPr>
                <w:sz w:val="18"/>
                <w:szCs w:val="18"/>
              </w:rPr>
              <w:t>mean</w:t>
            </w:r>
          </w:p>
        </w:tc>
        <w:tc>
          <w:tcPr>
            <w:tcW w:w="1152" w:type="dxa"/>
            <w:shd w:val="clear" w:color="auto" w:fill="auto"/>
            <w:vAlign w:val="center"/>
          </w:tcPr>
          <w:p w14:paraId="22C87D90" w14:textId="77777777" w:rsidR="00FF6333" w:rsidRDefault="00FF6333">
            <w:pPr>
              <w:rPr>
                <w:sz w:val="18"/>
                <w:szCs w:val="18"/>
              </w:rPr>
            </w:pPr>
          </w:p>
        </w:tc>
        <w:tc>
          <w:tcPr>
            <w:tcW w:w="1152" w:type="dxa"/>
            <w:shd w:val="clear" w:color="auto" w:fill="auto"/>
            <w:vAlign w:val="center"/>
          </w:tcPr>
          <w:p w14:paraId="0085B031" w14:textId="77777777" w:rsidR="00FF6333" w:rsidRDefault="00FF6333">
            <w:pPr>
              <w:rPr>
                <w:sz w:val="18"/>
                <w:szCs w:val="18"/>
              </w:rPr>
            </w:pPr>
          </w:p>
        </w:tc>
        <w:tc>
          <w:tcPr>
            <w:tcW w:w="1152" w:type="dxa"/>
            <w:shd w:val="clear" w:color="auto" w:fill="auto"/>
            <w:vAlign w:val="center"/>
          </w:tcPr>
          <w:p w14:paraId="23C50817" w14:textId="77777777" w:rsidR="00FF6333" w:rsidRDefault="00FF6333">
            <w:pPr>
              <w:rPr>
                <w:sz w:val="18"/>
                <w:szCs w:val="18"/>
                <w:highlight w:val="yellow"/>
              </w:rPr>
            </w:pPr>
          </w:p>
        </w:tc>
        <w:tc>
          <w:tcPr>
            <w:tcW w:w="1152" w:type="dxa"/>
            <w:shd w:val="clear" w:color="auto" w:fill="auto"/>
            <w:vAlign w:val="center"/>
          </w:tcPr>
          <w:p w14:paraId="58D42E5A" w14:textId="77777777" w:rsidR="00FF6333" w:rsidRDefault="00FF6333">
            <w:pPr>
              <w:rPr>
                <w:sz w:val="18"/>
                <w:szCs w:val="18"/>
              </w:rPr>
            </w:pPr>
          </w:p>
        </w:tc>
        <w:tc>
          <w:tcPr>
            <w:tcW w:w="1152" w:type="dxa"/>
            <w:shd w:val="clear" w:color="auto" w:fill="auto"/>
            <w:vAlign w:val="center"/>
          </w:tcPr>
          <w:p w14:paraId="5F03096C" w14:textId="77777777" w:rsidR="00FF6333" w:rsidRDefault="00FF6333">
            <w:pPr>
              <w:rPr>
                <w:sz w:val="18"/>
                <w:szCs w:val="18"/>
              </w:rPr>
            </w:pPr>
          </w:p>
        </w:tc>
        <w:tc>
          <w:tcPr>
            <w:tcW w:w="1152" w:type="dxa"/>
            <w:shd w:val="clear" w:color="auto" w:fill="auto"/>
            <w:vAlign w:val="center"/>
          </w:tcPr>
          <w:p w14:paraId="128D6AC6" w14:textId="77777777" w:rsidR="00FF6333" w:rsidRDefault="00FF6333">
            <w:pPr>
              <w:rPr>
                <w:sz w:val="18"/>
                <w:szCs w:val="18"/>
              </w:rPr>
            </w:pPr>
          </w:p>
        </w:tc>
      </w:tr>
      <w:tr w:rsidR="00FF6333" w14:paraId="2FCE82FC" w14:textId="77777777">
        <w:trPr>
          <w:trHeight w:val="176"/>
          <w:jc w:val="center"/>
        </w:trPr>
        <w:tc>
          <w:tcPr>
            <w:tcW w:w="715" w:type="dxa"/>
            <w:vMerge/>
          </w:tcPr>
          <w:p w14:paraId="53F04CEA" w14:textId="77777777" w:rsidR="00FF6333" w:rsidRDefault="00FF6333">
            <w:pPr>
              <w:rPr>
                <w:sz w:val="18"/>
                <w:szCs w:val="18"/>
              </w:rPr>
            </w:pPr>
          </w:p>
        </w:tc>
        <w:tc>
          <w:tcPr>
            <w:tcW w:w="2027" w:type="dxa"/>
            <w:gridSpan w:val="2"/>
            <w:shd w:val="clear" w:color="auto" w:fill="auto"/>
          </w:tcPr>
          <w:p w14:paraId="44C397A1" w14:textId="77777777" w:rsidR="00FF6333" w:rsidRDefault="00FE58DF">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1E9CE78A" w14:textId="77777777" w:rsidR="00FF6333" w:rsidRDefault="00FF6333">
            <w:pPr>
              <w:rPr>
                <w:rFonts w:eastAsia="DengXian"/>
                <w:sz w:val="18"/>
                <w:szCs w:val="18"/>
              </w:rPr>
            </w:pPr>
          </w:p>
        </w:tc>
        <w:tc>
          <w:tcPr>
            <w:tcW w:w="1152" w:type="dxa"/>
            <w:shd w:val="clear" w:color="auto" w:fill="auto"/>
          </w:tcPr>
          <w:p w14:paraId="046B49C4" w14:textId="77777777" w:rsidR="00FF6333" w:rsidRDefault="00FF6333">
            <w:pPr>
              <w:rPr>
                <w:rFonts w:eastAsia="DengXian"/>
                <w:sz w:val="18"/>
                <w:szCs w:val="18"/>
              </w:rPr>
            </w:pPr>
          </w:p>
        </w:tc>
        <w:tc>
          <w:tcPr>
            <w:tcW w:w="1152" w:type="dxa"/>
            <w:shd w:val="clear" w:color="auto" w:fill="auto"/>
          </w:tcPr>
          <w:p w14:paraId="22F99343" w14:textId="77777777" w:rsidR="00FF6333" w:rsidRDefault="00FF6333">
            <w:pPr>
              <w:rPr>
                <w:rFonts w:eastAsia="DengXian"/>
                <w:sz w:val="18"/>
                <w:szCs w:val="18"/>
              </w:rPr>
            </w:pPr>
          </w:p>
        </w:tc>
        <w:tc>
          <w:tcPr>
            <w:tcW w:w="1152" w:type="dxa"/>
            <w:shd w:val="clear" w:color="auto" w:fill="auto"/>
          </w:tcPr>
          <w:p w14:paraId="5B932783" w14:textId="77777777" w:rsidR="00FF6333" w:rsidRDefault="00FF6333">
            <w:pPr>
              <w:rPr>
                <w:rFonts w:eastAsia="DengXian"/>
                <w:sz w:val="18"/>
                <w:szCs w:val="18"/>
              </w:rPr>
            </w:pPr>
          </w:p>
        </w:tc>
        <w:tc>
          <w:tcPr>
            <w:tcW w:w="1152" w:type="dxa"/>
            <w:shd w:val="clear" w:color="auto" w:fill="auto"/>
          </w:tcPr>
          <w:p w14:paraId="375FB2F1" w14:textId="77777777" w:rsidR="00FF6333" w:rsidRDefault="00FF6333">
            <w:pPr>
              <w:rPr>
                <w:rFonts w:eastAsia="DengXian"/>
                <w:sz w:val="18"/>
                <w:szCs w:val="18"/>
              </w:rPr>
            </w:pPr>
          </w:p>
        </w:tc>
        <w:tc>
          <w:tcPr>
            <w:tcW w:w="1152" w:type="dxa"/>
            <w:shd w:val="clear" w:color="auto" w:fill="auto"/>
          </w:tcPr>
          <w:p w14:paraId="6D60A608" w14:textId="77777777" w:rsidR="00FF6333" w:rsidRDefault="00FF6333">
            <w:pPr>
              <w:rPr>
                <w:rFonts w:eastAsia="DengXian"/>
                <w:sz w:val="18"/>
                <w:szCs w:val="18"/>
              </w:rPr>
            </w:pPr>
          </w:p>
        </w:tc>
      </w:tr>
      <w:tr w:rsidR="00FF6333" w14:paraId="08B2F9E2" w14:textId="77777777">
        <w:trPr>
          <w:trHeight w:val="176"/>
          <w:jc w:val="center"/>
        </w:trPr>
        <w:tc>
          <w:tcPr>
            <w:tcW w:w="715" w:type="dxa"/>
            <w:vMerge/>
          </w:tcPr>
          <w:p w14:paraId="2083BD9D" w14:textId="77777777" w:rsidR="00FF6333" w:rsidRDefault="00FF6333">
            <w:pPr>
              <w:rPr>
                <w:rFonts w:eastAsia="DengXian"/>
                <w:sz w:val="18"/>
                <w:szCs w:val="18"/>
              </w:rPr>
            </w:pPr>
          </w:p>
        </w:tc>
        <w:tc>
          <w:tcPr>
            <w:tcW w:w="2027" w:type="dxa"/>
            <w:gridSpan w:val="2"/>
            <w:shd w:val="clear" w:color="auto" w:fill="auto"/>
          </w:tcPr>
          <w:p w14:paraId="790DEF1F" w14:textId="77777777" w:rsidR="00FF6333" w:rsidRDefault="00FE58DF">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269B7638" w14:textId="77777777" w:rsidR="00FF6333" w:rsidRDefault="00FF6333">
            <w:pPr>
              <w:rPr>
                <w:color w:val="000000"/>
                <w:sz w:val="18"/>
                <w:szCs w:val="18"/>
              </w:rPr>
            </w:pPr>
          </w:p>
        </w:tc>
        <w:tc>
          <w:tcPr>
            <w:tcW w:w="1152" w:type="dxa"/>
            <w:shd w:val="clear" w:color="auto" w:fill="auto"/>
          </w:tcPr>
          <w:p w14:paraId="351302DC" w14:textId="77777777" w:rsidR="00FF6333" w:rsidRDefault="00FF6333">
            <w:pPr>
              <w:rPr>
                <w:color w:val="000000"/>
                <w:sz w:val="18"/>
                <w:szCs w:val="18"/>
              </w:rPr>
            </w:pPr>
          </w:p>
        </w:tc>
        <w:tc>
          <w:tcPr>
            <w:tcW w:w="1152" w:type="dxa"/>
            <w:shd w:val="clear" w:color="auto" w:fill="auto"/>
          </w:tcPr>
          <w:p w14:paraId="35617476" w14:textId="77777777" w:rsidR="00FF6333" w:rsidRDefault="00FF6333">
            <w:pPr>
              <w:rPr>
                <w:color w:val="000000"/>
                <w:sz w:val="18"/>
                <w:szCs w:val="18"/>
              </w:rPr>
            </w:pPr>
          </w:p>
        </w:tc>
        <w:tc>
          <w:tcPr>
            <w:tcW w:w="1152" w:type="dxa"/>
            <w:shd w:val="clear" w:color="auto" w:fill="auto"/>
            <w:vAlign w:val="center"/>
          </w:tcPr>
          <w:p w14:paraId="76BD91BB" w14:textId="77777777" w:rsidR="00FF6333" w:rsidRDefault="00FF6333">
            <w:pPr>
              <w:rPr>
                <w:color w:val="000000"/>
                <w:sz w:val="18"/>
                <w:szCs w:val="18"/>
              </w:rPr>
            </w:pPr>
          </w:p>
        </w:tc>
        <w:tc>
          <w:tcPr>
            <w:tcW w:w="1152" w:type="dxa"/>
            <w:shd w:val="clear" w:color="auto" w:fill="auto"/>
            <w:vAlign w:val="center"/>
          </w:tcPr>
          <w:p w14:paraId="618C9BFB" w14:textId="77777777" w:rsidR="00FF6333" w:rsidRDefault="00FF6333">
            <w:pPr>
              <w:rPr>
                <w:color w:val="000000"/>
                <w:sz w:val="18"/>
                <w:szCs w:val="18"/>
              </w:rPr>
            </w:pPr>
          </w:p>
        </w:tc>
        <w:tc>
          <w:tcPr>
            <w:tcW w:w="1152" w:type="dxa"/>
            <w:shd w:val="clear" w:color="auto" w:fill="auto"/>
            <w:vAlign w:val="center"/>
          </w:tcPr>
          <w:p w14:paraId="6A48DF7F" w14:textId="77777777" w:rsidR="00FF6333" w:rsidRDefault="00FF6333">
            <w:pPr>
              <w:rPr>
                <w:color w:val="000000"/>
                <w:sz w:val="18"/>
                <w:szCs w:val="18"/>
              </w:rPr>
            </w:pPr>
          </w:p>
        </w:tc>
      </w:tr>
      <w:tr w:rsidR="00FF6333" w14:paraId="7982BB96" w14:textId="77777777">
        <w:trPr>
          <w:trHeight w:val="176"/>
          <w:jc w:val="center"/>
        </w:trPr>
        <w:tc>
          <w:tcPr>
            <w:tcW w:w="715" w:type="dxa"/>
            <w:vMerge/>
          </w:tcPr>
          <w:p w14:paraId="55291869" w14:textId="77777777" w:rsidR="00FF6333" w:rsidRDefault="00FF6333">
            <w:pPr>
              <w:rPr>
                <w:rFonts w:eastAsia="DengXian"/>
                <w:sz w:val="18"/>
                <w:szCs w:val="18"/>
              </w:rPr>
            </w:pPr>
          </w:p>
        </w:tc>
        <w:tc>
          <w:tcPr>
            <w:tcW w:w="2027" w:type="dxa"/>
            <w:gridSpan w:val="2"/>
            <w:shd w:val="clear" w:color="auto" w:fill="auto"/>
          </w:tcPr>
          <w:p w14:paraId="249A4EA9" w14:textId="77777777" w:rsidR="00FF6333" w:rsidRDefault="00FE58DF">
            <w:pPr>
              <w:rPr>
                <w:rFonts w:eastAsia="DengXian"/>
                <w:sz w:val="18"/>
                <w:szCs w:val="18"/>
              </w:rPr>
            </w:pPr>
            <w:r>
              <w:rPr>
                <w:rFonts w:eastAsia="DengXian"/>
                <w:sz w:val="18"/>
                <w:szCs w:val="18"/>
              </w:rPr>
              <w:t>BO</w:t>
            </w:r>
          </w:p>
        </w:tc>
        <w:tc>
          <w:tcPr>
            <w:tcW w:w="1152" w:type="dxa"/>
            <w:shd w:val="clear" w:color="auto" w:fill="auto"/>
            <w:vAlign w:val="center"/>
          </w:tcPr>
          <w:p w14:paraId="4EC86D0E" w14:textId="77777777" w:rsidR="00FF6333" w:rsidRDefault="00FF6333">
            <w:pPr>
              <w:rPr>
                <w:rFonts w:eastAsia="DengXian"/>
                <w:sz w:val="18"/>
                <w:szCs w:val="18"/>
              </w:rPr>
            </w:pPr>
          </w:p>
        </w:tc>
        <w:tc>
          <w:tcPr>
            <w:tcW w:w="1152" w:type="dxa"/>
            <w:shd w:val="clear" w:color="auto" w:fill="auto"/>
            <w:vAlign w:val="center"/>
          </w:tcPr>
          <w:p w14:paraId="7A0C8CBF" w14:textId="77777777" w:rsidR="00FF6333" w:rsidRDefault="00FF6333">
            <w:pPr>
              <w:rPr>
                <w:rFonts w:eastAsia="DengXian"/>
                <w:sz w:val="18"/>
                <w:szCs w:val="18"/>
              </w:rPr>
            </w:pPr>
          </w:p>
        </w:tc>
        <w:tc>
          <w:tcPr>
            <w:tcW w:w="1152" w:type="dxa"/>
            <w:shd w:val="clear" w:color="auto" w:fill="auto"/>
            <w:vAlign w:val="center"/>
          </w:tcPr>
          <w:p w14:paraId="4E807359" w14:textId="77777777" w:rsidR="00FF6333" w:rsidRDefault="00FF6333">
            <w:pPr>
              <w:rPr>
                <w:rFonts w:eastAsia="DengXian"/>
                <w:sz w:val="18"/>
                <w:szCs w:val="18"/>
              </w:rPr>
            </w:pPr>
          </w:p>
        </w:tc>
        <w:tc>
          <w:tcPr>
            <w:tcW w:w="1152" w:type="dxa"/>
            <w:shd w:val="clear" w:color="auto" w:fill="auto"/>
            <w:vAlign w:val="center"/>
          </w:tcPr>
          <w:p w14:paraId="30D5EFD4" w14:textId="77777777" w:rsidR="00FF6333" w:rsidRDefault="00FF6333">
            <w:pPr>
              <w:rPr>
                <w:rFonts w:eastAsia="DengXian"/>
                <w:sz w:val="18"/>
                <w:szCs w:val="18"/>
              </w:rPr>
            </w:pPr>
          </w:p>
        </w:tc>
        <w:tc>
          <w:tcPr>
            <w:tcW w:w="1152" w:type="dxa"/>
            <w:shd w:val="clear" w:color="auto" w:fill="auto"/>
            <w:vAlign w:val="center"/>
          </w:tcPr>
          <w:p w14:paraId="1A5E7155" w14:textId="77777777" w:rsidR="00FF6333" w:rsidRDefault="00FF6333">
            <w:pPr>
              <w:rPr>
                <w:rFonts w:eastAsia="DengXian"/>
                <w:sz w:val="18"/>
                <w:szCs w:val="18"/>
              </w:rPr>
            </w:pPr>
          </w:p>
        </w:tc>
        <w:tc>
          <w:tcPr>
            <w:tcW w:w="1152" w:type="dxa"/>
            <w:shd w:val="clear" w:color="auto" w:fill="auto"/>
            <w:vAlign w:val="center"/>
          </w:tcPr>
          <w:p w14:paraId="342E9123" w14:textId="77777777" w:rsidR="00FF6333" w:rsidRDefault="00FF6333">
            <w:pPr>
              <w:rPr>
                <w:rFonts w:eastAsia="DengXian"/>
                <w:sz w:val="18"/>
                <w:szCs w:val="18"/>
              </w:rPr>
            </w:pPr>
          </w:p>
        </w:tc>
      </w:tr>
      <w:tr w:rsidR="00FF6333" w14:paraId="17BD8CC8" w14:textId="77777777">
        <w:trPr>
          <w:trHeight w:val="176"/>
          <w:jc w:val="center"/>
        </w:trPr>
        <w:tc>
          <w:tcPr>
            <w:tcW w:w="715" w:type="dxa"/>
            <w:vMerge/>
          </w:tcPr>
          <w:p w14:paraId="27635B76" w14:textId="77777777" w:rsidR="00FF6333" w:rsidRDefault="00FF6333">
            <w:pPr>
              <w:rPr>
                <w:rFonts w:eastAsia="DengXian"/>
                <w:sz w:val="18"/>
                <w:szCs w:val="18"/>
              </w:rPr>
            </w:pPr>
          </w:p>
        </w:tc>
        <w:tc>
          <w:tcPr>
            <w:tcW w:w="2027" w:type="dxa"/>
            <w:gridSpan w:val="2"/>
            <w:shd w:val="clear" w:color="auto" w:fill="auto"/>
          </w:tcPr>
          <w:p w14:paraId="29B87BFC" w14:textId="77777777" w:rsidR="00FF6333" w:rsidRDefault="00FE58DF">
            <w:pPr>
              <w:rPr>
                <w:rFonts w:eastAsia="DengXian"/>
                <w:sz w:val="18"/>
                <w:szCs w:val="18"/>
              </w:rPr>
            </w:pPr>
            <w:r>
              <w:rPr>
                <w:rFonts w:eastAsia="DengXian"/>
                <w:sz w:val="18"/>
                <w:szCs w:val="18"/>
              </w:rPr>
              <w:t>RU</w:t>
            </w:r>
          </w:p>
        </w:tc>
        <w:tc>
          <w:tcPr>
            <w:tcW w:w="1152" w:type="dxa"/>
            <w:shd w:val="clear" w:color="auto" w:fill="auto"/>
            <w:vAlign w:val="center"/>
          </w:tcPr>
          <w:p w14:paraId="25793C47" w14:textId="77777777" w:rsidR="00FF6333" w:rsidRDefault="00FF6333">
            <w:pPr>
              <w:rPr>
                <w:rFonts w:eastAsia="DengXian"/>
                <w:sz w:val="18"/>
                <w:szCs w:val="18"/>
              </w:rPr>
            </w:pPr>
          </w:p>
        </w:tc>
        <w:tc>
          <w:tcPr>
            <w:tcW w:w="1152" w:type="dxa"/>
            <w:shd w:val="clear" w:color="auto" w:fill="auto"/>
            <w:vAlign w:val="center"/>
          </w:tcPr>
          <w:p w14:paraId="370A3F71" w14:textId="77777777" w:rsidR="00FF6333" w:rsidRDefault="00FF6333">
            <w:pPr>
              <w:rPr>
                <w:rFonts w:eastAsia="DengXian"/>
                <w:sz w:val="18"/>
                <w:szCs w:val="18"/>
              </w:rPr>
            </w:pPr>
          </w:p>
        </w:tc>
        <w:tc>
          <w:tcPr>
            <w:tcW w:w="1152" w:type="dxa"/>
            <w:shd w:val="clear" w:color="auto" w:fill="auto"/>
            <w:vAlign w:val="center"/>
          </w:tcPr>
          <w:p w14:paraId="1F30AF1D" w14:textId="77777777" w:rsidR="00FF6333" w:rsidRDefault="00FF6333">
            <w:pPr>
              <w:rPr>
                <w:rFonts w:eastAsia="DengXian"/>
                <w:sz w:val="18"/>
                <w:szCs w:val="18"/>
              </w:rPr>
            </w:pPr>
          </w:p>
        </w:tc>
        <w:tc>
          <w:tcPr>
            <w:tcW w:w="1152" w:type="dxa"/>
            <w:shd w:val="clear" w:color="auto" w:fill="auto"/>
            <w:vAlign w:val="center"/>
          </w:tcPr>
          <w:p w14:paraId="29BAB5F1" w14:textId="77777777" w:rsidR="00FF6333" w:rsidRDefault="00FF6333">
            <w:pPr>
              <w:rPr>
                <w:rFonts w:eastAsia="DengXian"/>
                <w:sz w:val="18"/>
                <w:szCs w:val="18"/>
              </w:rPr>
            </w:pPr>
          </w:p>
        </w:tc>
        <w:tc>
          <w:tcPr>
            <w:tcW w:w="1152" w:type="dxa"/>
            <w:shd w:val="clear" w:color="auto" w:fill="auto"/>
            <w:vAlign w:val="center"/>
          </w:tcPr>
          <w:p w14:paraId="7AE2A02F" w14:textId="77777777" w:rsidR="00FF6333" w:rsidRDefault="00FF6333">
            <w:pPr>
              <w:rPr>
                <w:rFonts w:eastAsia="DengXian"/>
                <w:sz w:val="18"/>
                <w:szCs w:val="18"/>
              </w:rPr>
            </w:pPr>
          </w:p>
        </w:tc>
        <w:tc>
          <w:tcPr>
            <w:tcW w:w="1152" w:type="dxa"/>
            <w:shd w:val="clear" w:color="auto" w:fill="auto"/>
            <w:vAlign w:val="center"/>
          </w:tcPr>
          <w:p w14:paraId="63282FC5" w14:textId="77777777" w:rsidR="00FF6333" w:rsidRDefault="00FF6333">
            <w:pPr>
              <w:rPr>
                <w:rFonts w:eastAsia="DengXian"/>
                <w:sz w:val="18"/>
                <w:szCs w:val="18"/>
              </w:rPr>
            </w:pPr>
          </w:p>
        </w:tc>
      </w:tr>
      <w:tr w:rsidR="00FF6333" w14:paraId="2F0F3E5B" w14:textId="77777777">
        <w:trPr>
          <w:trHeight w:val="176"/>
          <w:jc w:val="center"/>
        </w:trPr>
        <w:tc>
          <w:tcPr>
            <w:tcW w:w="715" w:type="dxa"/>
            <w:vMerge/>
          </w:tcPr>
          <w:p w14:paraId="5DCEA3EE" w14:textId="77777777" w:rsidR="00FF6333" w:rsidRDefault="00FF6333">
            <w:pPr>
              <w:rPr>
                <w:rFonts w:eastAsia="DengXian"/>
                <w:sz w:val="18"/>
                <w:szCs w:val="18"/>
              </w:rPr>
            </w:pPr>
          </w:p>
        </w:tc>
        <w:tc>
          <w:tcPr>
            <w:tcW w:w="8939" w:type="dxa"/>
            <w:gridSpan w:val="8"/>
            <w:shd w:val="clear" w:color="auto" w:fill="auto"/>
          </w:tcPr>
          <w:p w14:paraId="5B73C20B" w14:textId="77777777" w:rsidR="00FF6333" w:rsidRDefault="00FE58DF">
            <w:pPr>
              <w:rPr>
                <w:rFonts w:eastAsia="DengXian"/>
                <w:sz w:val="18"/>
                <w:szCs w:val="18"/>
              </w:rPr>
            </w:pPr>
            <w:r>
              <w:rPr>
                <w:rFonts w:eastAsia="DengXian"/>
                <w:sz w:val="18"/>
                <w:szCs w:val="18"/>
              </w:rPr>
              <w:t>Additional report/notes:</w:t>
            </w:r>
          </w:p>
          <w:p w14:paraId="02E7FF02" w14:textId="77777777" w:rsidR="00FF6333" w:rsidRDefault="00FE58DF">
            <w:pPr>
              <w:rPr>
                <w:rFonts w:eastAsia="DengXian"/>
                <w:sz w:val="18"/>
                <w:szCs w:val="18"/>
              </w:rPr>
            </w:pPr>
            <w:r>
              <w:rPr>
                <w:rFonts w:eastAsia="DengXian"/>
                <w:sz w:val="18"/>
                <w:szCs w:val="18"/>
              </w:rPr>
              <w:t>1. LBT procedure and parameters</w:t>
            </w:r>
          </w:p>
          <w:p w14:paraId="192EAF7E" w14:textId="77777777" w:rsidR="00FF6333" w:rsidRDefault="00FE58DF">
            <w:pPr>
              <w:rPr>
                <w:rFonts w:eastAsia="DengXian"/>
                <w:sz w:val="18"/>
                <w:szCs w:val="18"/>
              </w:rPr>
            </w:pPr>
            <w:r>
              <w:rPr>
                <w:rFonts w:eastAsia="DengXian"/>
                <w:sz w:val="18"/>
                <w:szCs w:val="18"/>
              </w:rPr>
              <w:t>2. any assumptions/parameters used not as in the agreed baseline</w:t>
            </w:r>
          </w:p>
        </w:tc>
      </w:tr>
    </w:tbl>
    <w:p w14:paraId="76D801C5" w14:textId="77777777" w:rsidR="00FF6333" w:rsidRDefault="00FF6333">
      <w:pPr>
        <w:pStyle w:val="BodyText"/>
        <w:spacing w:after="0"/>
        <w:rPr>
          <w:rFonts w:ascii="Times New Roman" w:hAnsi="Times New Roman"/>
          <w:sz w:val="22"/>
          <w:szCs w:val="22"/>
          <w:lang w:eastAsia="zh-CN"/>
        </w:rPr>
      </w:pPr>
    </w:p>
    <w:p w14:paraId="57C8E52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7A7301D3" w14:textId="77777777">
        <w:trPr>
          <w:trHeight w:val="224"/>
        </w:trPr>
        <w:tc>
          <w:tcPr>
            <w:tcW w:w="1871" w:type="dxa"/>
            <w:shd w:val="clear" w:color="auto" w:fill="FFE599" w:themeFill="accent4" w:themeFillTint="66"/>
          </w:tcPr>
          <w:p w14:paraId="510C6D2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4C526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E088555" w14:textId="77777777">
        <w:trPr>
          <w:trHeight w:val="24"/>
        </w:trPr>
        <w:tc>
          <w:tcPr>
            <w:tcW w:w="1871" w:type="dxa"/>
          </w:tcPr>
          <w:p w14:paraId="2919F08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32DC5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F6333" w14:paraId="7B57BC2E" w14:textId="77777777">
        <w:trPr>
          <w:trHeight w:val="339"/>
        </w:trPr>
        <w:tc>
          <w:tcPr>
            <w:tcW w:w="1871" w:type="dxa"/>
          </w:tcPr>
          <w:p w14:paraId="57EFF04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AE100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14EA5BC0" w14:textId="77777777" w:rsidR="00FF6333" w:rsidRDefault="00FF6333">
            <w:pPr>
              <w:pStyle w:val="BodyText"/>
              <w:spacing w:before="0" w:after="0" w:line="240" w:lineRule="auto"/>
              <w:rPr>
                <w:rFonts w:ascii="Times New Roman" w:hAnsi="Times New Roman"/>
                <w:sz w:val="22"/>
                <w:szCs w:val="22"/>
                <w:lang w:eastAsia="zh-CN"/>
              </w:rPr>
            </w:pPr>
          </w:p>
          <w:p w14:paraId="7DCEA3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FF6333" w14:paraId="31BF6C9E" w14:textId="77777777">
        <w:trPr>
          <w:trHeight w:val="339"/>
        </w:trPr>
        <w:tc>
          <w:tcPr>
            <w:tcW w:w="1871" w:type="dxa"/>
          </w:tcPr>
          <w:p w14:paraId="6FDB3D3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48C7BD8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77B019DD" w14:textId="77777777">
        <w:trPr>
          <w:trHeight w:val="339"/>
        </w:trPr>
        <w:tc>
          <w:tcPr>
            <w:tcW w:w="1871" w:type="dxa"/>
          </w:tcPr>
          <w:p w14:paraId="17B6AB3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55D2165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FF6333" w14:paraId="712E7B61" w14:textId="77777777">
        <w:trPr>
          <w:trHeight w:val="339"/>
        </w:trPr>
        <w:tc>
          <w:tcPr>
            <w:tcW w:w="1871" w:type="dxa"/>
          </w:tcPr>
          <w:p w14:paraId="39DD22B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389312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FF6333" w14:paraId="75C3D5ED" w14:textId="77777777">
        <w:trPr>
          <w:trHeight w:val="339"/>
        </w:trPr>
        <w:tc>
          <w:tcPr>
            <w:tcW w:w="1871" w:type="dxa"/>
          </w:tcPr>
          <w:p w14:paraId="1F4021A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58401C" w14:textId="77777777" w:rsidR="00FF6333" w:rsidRDefault="00FE58DF">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26A06BB5"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7350CA34"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7D6A29B8"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6CCF695C"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6C09CF74" w14:textId="77777777" w:rsidR="00FF6333" w:rsidRDefault="00FF6333">
            <w:pPr>
              <w:pStyle w:val="BodyText"/>
              <w:spacing w:before="0" w:after="0" w:line="240" w:lineRule="auto"/>
              <w:rPr>
                <w:rFonts w:ascii="Times New Roman" w:hAnsi="Times New Roman"/>
                <w:sz w:val="22"/>
                <w:szCs w:val="22"/>
                <w:lang w:eastAsia="zh-CN"/>
              </w:rPr>
            </w:pPr>
          </w:p>
          <w:p w14:paraId="4F6877AC" w14:textId="77777777" w:rsidR="00FF6333" w:rsidRDefault="00FF6333">
            <w:pPr>
              <w:pStyle w:val="BodyText"/>
              <w:spacing w:after="0"/>
              <w:rPr>
                <w:rFonts w:ascii="Times New Roman" w:hAnsi="Times New Roman"/>
                <w:sz w:val="22"/>
                <w:szCs w:val="22"/>
                <w:lang w:eastAsia="zh-CN"/>
              </w:rPr>
            </w:pPr>
          </w:p>
        </w:tc>
      </w:tr>
      <w:tr w:rsidR="00FF6333" w14:paraId="76452DE0" w14:textId="77777777">
        <w:trPr>
          <w:trHeight w:val="339"/>
        </w:trPr>
        <w:tc>
          <w:tcPr>
            <w:tcW w:w="1871" w:type="dxa"/>
          </w:tcPr>
          <w:p w14:paraId="74F2DA2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3A7401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62518D7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6DABE38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FF6333" w14:paraId="5ED92728" w14:textId="77777777">
        <w:trPr>
          <w:trHeight w:val="339"/>
        </w:trPr>
        <w:tc>
          <w:tcPr>
            <w:tcW w:w="1871" w:type="dxa"/>
          </w:tcPr>
          <w:p w14:paraId="56FDD73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33762E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FF6333" w14:paraId="72DC3986" w14:textId="77777777">
        <w:trPr>
          <w:trHeight w:val="339"/>
        </w:trPr>
        <w:tc>
          <w:tcPr>
            <w:tcW w:w="1871" w:type="dxa"/>
          </w:tcPr>
          <w:p w14:paraId="4BC0061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0B5A08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FF6333" w14:paraId="188C4097" w14:textId="77777777">
        <w:trPr>
          <w:trHeight w:val="339"/>
        </w:trPr>
        <w:tc>
          <w:tcPr>
            <w:tcW w:w="1871" w:type="dxa"/>
          </w:tcPr>
          <w:p w14:paraId="0597CBC2"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2B70918B"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FF6333" w14:paraId="2EBC5BE5" w14:textId="77777777">
        <w:trPr>
          <w:trHeight w:val="339"/>
        </w:trPr>
        <w:tc>
          <w:tcPr>
            <w:tcW w:w="1871" w:type="dxa"/>
          </w:tcPr>
          <w:p w14:paraId="579692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66F166E"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bl>
    <w:p w14:paraId="0B1E232E" w14:textId="77777777" w:rsidR="00FF6333" w:rsidRDefault="00FF6333">
      <w:pPr>
        <w:pStyle w:val="BodyText"/>
        <w:spacing w:after="0"/>
        <w:rPr>
          <w:rFonts w:ascii="Times New Roman" w:hAnsi="Times New Roman"/>
          <w:sz w:val="22"/>
          <w:szCs w:val="22"/>
          <w:lang w:eastAsia="zh-CN"/>
        </w:rPr>
      </w:pPr>
    </w:p>
    <w:p w14:paraId="1E385E06" w14:textId="77777777" w:rsidR="00FF6333" w:rsidRDefault="00FE58DF">
      <w:pPr>
        <w:pStyle w:val="Heading1"/>
        <w:numPr>
          <w:ilvl w:val="0"/>
          <w:numId w:val="5"/>
        </w:numPr>
        <w:rPr>
          <w:rFonts w:cs="Arial"/>
          <w:sz w:val="32"/>
          <w:szCs w:val="32"/>
        </w:rPr>
      </w:pPr>
      <w:r>
        <w:rPr>
          <w:rFonts w:cs="Arial"/>
          <w:sz w:val="32"/>
          <w:szCs w:val="32"/>
        </w:rPr>
        <w:t>Conclusion of the Discussion [102-e-NR-52-71-Evaluations]</w:t>
      </w:r>
    </w:p>
    <w:p w14:paraId="737BDC80" w14:textId="77777777" w:rsidR="00FF6333" w:rsidRDefault="00FE58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1C70FE9" w14:textId="77777777" w:rsidR="00FF6333" w:rsidRDefault="00FF6333">
      <w:pPr>
        <w:pStyle w:val="BodyText"/>
        <w:spacing w:after="0"/>
        <w:rPr>
          <w:rFonts w:ascii="Times New Roman" w:hAnsi="Times New Roman"/>
          <w:sz w:val="22"/>
          <w:szCs w:val="22"/>
          <w:lang w:eastAsia="zh-CN"/>
        </w:rPr>
      </w:pPr>
    </w:p>
    <w:p w14:paraId="7CBA4FC2" w14:textId="77777777" w:rsidR="00FF6333" w:rsidRDefault="00FE58DF">
      <w:pPr>
        <w:pStyle w:val="BodyText"/>
        <w:numPr>
          <w:ilvl w:val="0"/>
          <w:numId w:val="19"/>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1292B7E5" w14:textId="77777777" w:rsidR="00FF6333" w:rsidRDefault="00FF6333">
      <w:pPr>
        <w:pStyle w:val="BodyText"/>
        <w:spacing w:after="0"/>
        <w:rPr>
          <w:rFonts w:ascii="Times New Roman" w:hAnsi="Times New Roman"/>
          <w:sz w:val="22"/>
          <w:szCs w:val="22"/>
          <w:lang w:eastAsia="zh-CN"/>
        </w:rPr>
      </w:pPr>
    </w:p>
    <w:p w14:paraId="21A58DC1" w14:textId="77777777" w:rsidR="00FF6333" w:rsidRDefault="00FE58DF">
      <w:pPr>
        <w:pStyle w:val="Heading1"/>
        <w:textAlignment w:val="auto"/>
        <w:rPr>
          <w:rFonts w:cs="Arial"/>
          <w:sz w:val="32"/>
          <w:szCs w:val="32"/>
          <w:lang w:val="en-US"/>
        </w:rPr>
      </w:pPr>
      <w:r>
        <w:rPr>
          <w:rFonts w:cs="Arial"/>
          <w:sz w:val="32"/>
          <w:szCs w:val="32"/>
          <w:lang w:val="en-US"/>
        </w:rPr>
        <w:lastRenderedPageBreak/>
        <w:t>Reference</w:t>
      </w:r>
    </w:p>
    <w:p w14:paraId="673BFC7A" w14:textId="77777777" w:rsidR="00FF6333" w:rsidRDefault="00B15558">
      <w:pPr>
        <w:pStyle w:val="ListParagraph"/>
        <w:numPr>
          <w:ilvl w:val="0"/>
          <w:numId w:val="20"/>
        </w:numPr>
        <w:ind w:hanging="720"/>
        <w:rPr>
          <w:rFonts w:ascii="Times New Roman" w:eastAsia="Batang" w:hAnsi="Times New Roman"/>
          <w:lang w:eastAsia="zh-CN"/>
        </w:rPr>
      </w:pPr>
      <w:hyperlink r:id="rId22" w:history="1">
        <w:r w:rsidR="00FE58DF">
          <w:rPr>
            <w:rStyle w:val="Hyperlink"/>
            <w:rFonts w:ascii="Times New Roman" w:hAnsi="Times New Roman"/>
            <w:lang w:eastAsia="zh-CN"/>
          </w:rPr>
          <w:t>R1-2005239</w:t>
        </w:r>
      </w:hyperlink>
      <w:r w:rsidR="00FE58DF">
        <w:rPr>
          <w:rFonts w:ascii="Times New Roman" w:hAnsi="Times New Roman"/>
          <w:lang w:eastAsia="zh-CN"/>
        </w:rPr>
        <w:t xml:space="preserve">    Discussion on potential physical layer impacts for NR beyond 52.6 GHz</w:t>
      </w:r>
      <w:r w:rsidR="00FE58DF">
        <w:rPr>
          <w:rFonts w:ascii="Times New Roman" w:hAnsi="Times New Roman"/>
          <w:lang w:eastAsia="zh-CN"/>
        </w:rPr>
        <w:tab/>
        <w:t>Lenovo, Motorola Mobility</w:t>
      </w:r>
    </w:p>
    <w:p w14:paraId="0351CC96" w14:textId="77777777" w:rsidR="00FF6333" w:rsidRDefault="00B15558">
      <w:pPr>
        <w:pStyle w:val="ListParagraph"/>
        <w:numPr>
          <w:ilvl w:val="0"/>
          <w:numId w:val="20"/>
        </w:numPr>
        <w:ind w:hanging="720"/>
        <w:rPr>
          <w:rFonts w:ascii="Times New Roman" w:hAnsi="Times New Roman"/>
          <w:lang w:eastAsia="zh-CN"/>
        </w:rPr>
      </w:pPr>
      <w:hyperlink r:id="rId23" w:history="1">
        <w:r w:rsidR="00FE58DF">
          <w:rPr>
            <w:rStyle w:val="Hyperlink"/>
            <w:rFonts w:ascii="Times New Roman" w:hAnsi="Times New Roman"/>
            <w:lang w:eastAsia="zh-CN"/>
          </w:rPr>
          <w:t>R1-2005241</w:t>
        </w:r>
      </w:hyperlink>
      <w:r w:rsidR="00FE58DF">
        <w:rPr>
          <w:rFonts w:ascii="Times New Roman" w:hAnsi="Times New Roman"/>
          <w:lang w:eastAsia="zh-CN"/>
        </w:rPr>
        <w:tab/>
        <w:t>PHY design in 52.6-71 GHz using NR waveform</w:t>
      </w:r>
      <w:r w:rsidR="00FE58DF">
        <w:rPr>
          <w:rFonts w:ascii="Times New Roman" w:hAnsi="Times New Roman"/>
          <w:lang w:eastAsia="zh-CN"/>
        </w:rPr>
        <w:tab/>
        <w:t>Huawei, HiSilicon</w:t>
      </w:r>
    </w:p>
    <w:p w14:paraId="7422380F" w14:textId="77777777" w:rsidR="00FF6333" w:rsidRDefault="00B15558">
      <w:pPr>
        <w:pStyle w:val="ListParagraph"/>
        <w:numPr>
          <w:ilvl w:val="0"/>
          <w:numId w:val="20"/>
        </w:numPr>
        <w:ind w:hanging="720"/>
        <w:rPr>
          <w:rFonts w:ascii="Times New Roman" w:hAnsi="Times New Roman"/>
          <w:lang w:eastAsia="zh-CN"/>
        </w:rPr>
      </w:pPr>
      <w:hyperlink r:id="rId24" w:history="1">
        <w:r w:rsidR="00FE58DF">
          <w:rPr>
            <w:rStyle w:val="Hyperlink"/>
            <w:rFonts w:ascii="Times New Roman" w:hAnsi="Times New Roman"/>
            <w:lang w:eastAsia="zh-CN"/>
          </w:rPr>
          <w:t>R1-2005280</w:t>
        </w:r>
      </w:hyperlink>
      <w:r w:rsidR="00FE58DF">
        <w:rPr>
          <w:rFonts w:ascii="Times New Roman" w:hAnsi="Times New Roman"/>
          <w:lang w:eastAsia="zh-CN"/>
        </w:rPr>
        <w:tab/>
        <w:t>Considerations on phase noise for numerology selection</w:t>
      </w:r>
      <w:r w:rsidR="00FE58DF">
        <w:rPr>
          <w:rFonts w:ascii="Times New Roman" w:hAnsi="Times New Roman"/>
          <w:lang w:eastAsia="zh-CN"/>
        </w:rPr>
        <w:tab/>
        <w:t>FUTUREWEI</w:t>
      </w:r>
    </w:p>
    <w:p w14:paraId="5FCD7FAD" w14:textId="77777777" w:rsidR="00FF6333" w:rsidRDefault="00B15558">
      <w:pPr>
        <w:pStyle w:val="ListParagraph"/>
        <w:numPr>
          <w:ilvl w:val="0"/>
          <w:numId w:val="20"/>
        </w:numPr>
        <w:ind w:hanging="720"/>
        <w:rPr>
          <w:rFonts w:ascii="Times New Roman" w:hAnsi="Times New Roman"/>
          <w:lang w:eastAsia="zh-CN"/>
        </w:rPr>
      </w:pPr>
      <w:hyperlink r:id="rId25" w:history="1">
        <w:r w:rsidR="00FE58DF">
          <w:rPr>
            <w:rStyle w:val="Hyperlink"/>
            <w:rFonts w:ascii="Times New Roman" w:hAnsi="Times New Roman"/>
            <w:lang w:eastAsia="zh-CN"/>
          </w:rPr>
          <w:t>R1-2005371</w:t>
        </w:r>
      </w:hyperlink>
      <w:r w:rsidR="00FE58DF">
        <w:rPr>
          <w:rFonts w:ascii="Times New Roman" w:hAnsi="Times New Roman"/>
          <w:lang w:eastAsia="zh-CN"/>
        </w:rPr>
        <w:tab/>
        <w:t>Discussion on requried changes to NR using existing DL/UL NR waveform</w:t>
      </w:r>
      <w:r w:rsidR="00FE58DF">
        <w:rPr>
          <w:rFonts w:ascii="Times New Roman" w:hAnsi="Times New Roman"/>
          <w:lang w:eastAsia="zh-CN"/>
        </w:rPr>
        <w:tab/>
        <w:t>vivo</w:t>
      </w:r>
    </w:p>
    <w:p w14:paraId="69A7F3BA" w14:textId="77777777" w:rsidR="00FF6333" w:rsidRDefault="00B15558">
      <w:pPr>
        <w:pStyle w:val="ListParagraph"/>
        <w:numPr>
          <w:ilvl w:val="0"/>
          <w:numId w:val="20"/>
        </w:numPr>
        <w:ind w:hanging="720"/>
        <w:rPr>
          <w:rFonts w:ascii="Times New Roman" w:hAnsi="Times New Roman"/>
          <w:lang w:eastAsia="zh-CN"/>
        </w:rPr>
      </w:pPr>
      <w:hyperlink r:id="rId26" w:history="1">
        <w:r w:rsidR="00FE58DF">
          <w:rPr>
            <w:rStyle w:val="Hyperlink"/>
            <w:rFonts w:ascii="Times New Roman" w:hAnsi="Times New Roman"/>
            <w:lang w:eastAsia="zh-CN"/>
          </w:rPr>
          <w:t>R1-2005543</w:t>
        </w:r>
      </w:hyperlink>
      <w:r w:rsidR="00FE58DF">
        <w:rPr>
          <w:rFonts w:ascii="Times New Roman" w:hAnsi="Times New Roman"/>
          <w:lang w:eastAsia="zh-CN"/>
        </w:rPr>
        <w:tab/>
        <w:t>Consideration on required changes to NR using existing NR waveform</w:t>
      </w:r>
      <w:r w:rsidR="00FE58DF">
        <w:rPr>
          <w:rFonts w:ascii="Times New Roman" w:hAnsi="Times New Roman"/>
          <w:lang w:eastAsia="zh-CN"/>
        </w:rPr>
        <w:tab/>
        <w:t>Fujitsu</w:t>
      </w:r>
    </w:p>
    <w:p w14:paraId="6B3E0547" w14:textId="77777777" w:rsidR="00FF6333" w:rsidRDefault="00B15558">
      <w:pPr>
        <w:pStyle w:val="ListParagraph"/>
        <w:numPr>
          <w:ilvl w:val="0"/>
          <w:numId w:val="20"/>
        </w:numPr>
        <w:ind w:hanging="720"/>
        <w:rPr>
          <w:rFonts w:ascii="Times New Roman" w:hAnsi="Times New Roman"/>
          <w:lang w:eastAsia="zh-CN"/>
        </w:rPr>
      </w:pPr>
      <w:hyperlink r:id="rId27" w:history="1">
        <w:r w:rsidR="00FE58DF">
          <w:rPr>
            <w:rStyle w:val="Hyperlink"/>
            <w:rFonts w:ascii="Times New Roman" w:hAnsi="Times New Roman"/>
            <w:lang w:eastAsia="zh-CN"/>
          </w:rPr>
          <w:t>R1-2005567</w:t>
        </w:r>
      </w:hyperlink>
      <w:r w:rsidR="00FE58DF">
        <w:rPr>
          <w:rFonts w:ascii="Times New Roman" w:hAnsi="Times New Roman"/>
          <w:lang w:eastAsia="zh-CN"/>
        </w:rPr>
        <w:tab/>
        <w:t>Considerations on bandwidth and subcarrier spacing for above 52.6 GHz</w:t>
      </w:r>
      <w:r w:rsidR="00FE58DF">
        <w:rPr>
          <w:rFonts w:ascii="Times New Roman" w:hAnsi="Times New Roman"/>
          <w:lang w:eastAsia="zh-CN"/>
        </w:rPr>
        <w:tab/>
        <w:t>Sony</w:t>
      </w:r>
    </w:p>
    <w:p w14:paraId="455D6569" w14:textId="77777777" w:rsidR="00FF6333" w:rsidRDefault="00B15558">
      <w:pPr>
        <w:pStyle w:val="ListParagraph"/>
        <w:numPr>
          <w:ilvl w:val="0"/>
          <w:numId w:val="20"/>
        </w:numPr>
        <w:ind w:hanging="720"/>
        <w:rPr>
          <w:rFonts w:ascii="Times New Roman" w:hAnsi="Times New Roman"/>
          <w:lang w:eastAsia="zh-CN"/>
        </w:rPr>
      </w:pPr>
      <w:hyperlink r:id="rId28" w:history="1">
        <w:r w:rsidR="00FE58DF">
          <w:rPr>
            <w:rStyle w:val="Hyperlink"/>
            <w:rFonts w:ascii="Times New Roman" w:hAnsi="Times New Roman"/>
            <w:lang w:eastAsia="zh-CN"/>
          </w:rPr>
          <w:t>R1-2005607</w:t>
        </w:r>
      </w:hyperlink>
      <w:r w:rsidR="00FE58DF">
        <w:rPr>
          <w:rFonts w:ascii="Times New Roman" w:hAnsi="Times New Roman"/>
          <w:lang w:eastAsia="zh-CN"/>
        </w:rPr>
        <w:tab/>
        <w:t>Discussion on the required changes to NR for above 52.6GHz</w:t>
      </w:r>
      <w:r w:rsidR="00FE58DF">
        <w:rPr>
          <w:rFonts w:ascii="Times New Roman" w:hAnsi="Times New Roman"/>
          <w:lang w:eastAsia="zh-CN"/>
        </w:rPr>
        <w:tab/>
      </w:r>
      <w:r w:rsidR="00FE58DF">
        <w:rPr>
          <w:rFonts w:ascii="Times New Roman" w:hAnsi="Times New Roman"/>
          <w:lang w:eastAsia="zh-CN"/>
        </w:rPr>
        <w:tab/>
        <w:t>ZTE, Sanechips</w:t>
      </w:r>
    </w:p>
    <w:p w14:paraId="2B084749" w14:textId="77777777" w:rsidR="00FF6333" w:rsidRDefault="00B15558">
      <w:pPr>
        <w:pStyle w:val="ListParagraph"/>
        <w:numPr>
          <w:ilvl w:val="0"/>
          <w:numId w:val="20"/>
        </w:numPr>
        <w:ind w:hanging="720"/>
        <w:rPr>
          <w:rFonts w:ascii="Times New Roman" w:hAnsi="Times New Roman"/>
          <w:lang w:eastAsia="zh-CN"/>
        </w:rPr>
      </w:pPr>
      <w:hyperlink r:id="rId29" w:history="1">
        <w:r w:rsidR="00FE58DF">
          <w:rPr>
            <w:rStyle w:val="Hyperlink"/>
            <w:rFonts w:ascii="Times New Roman" w:hAnsi="Times New Roman"/>
            <w:lang w:eastAsia="zh-CN"/>
          </w:rPr>
          <w:t>R1-2005643</w:t>
        </w:r>
      </w:hyperlink>
      <w:r w:rsidR="00FE58DF">
        <w:rPr>
          <w:rFonts w:ascii="Times New Roman" w:hAnsi="Times New Roman"/>
          <w:lang w:eastAsia="zh-CN"/>
        </w:rPr>
        <w:tab/>
        <w:t>On required changes to NR using existing DL/UL NR waveform for operation in 60GHz band</w:t>
      </w:r>
      <w:r w:rsidR="00FE58DF">
        <w:rPr>
          <w:rFonts w:ascii="Times New Roman" w:hAnsi="Times New Roman"/>
          <w:lang w:eastAsia="zh-CN"/>
        </w:rPr>
        <w:tab/>
      </w:r>
      <w:r w:rsidR="00FE58DF">
        <w:rPr>
          <w:rFonts w:ascii="Times New Roman" w:hAnsi="Times New Roman"/>
          <w:lang w:eastAsia="zh-CN"/>
        </w:rPr>
        <w:tab/>
      </w:r>
      <w:r w:rsidR="00FE58DF">
        <w:rPr>
          <w:rFonts w:ascii="Times New Roman" w:hAnsi="Times New Roman"/>
          <w:lang w:eastAsia="zh-CN"/>
        </w:rPr>
        <w:tab/>
        <w:t>MediaTek Inc.</w:t>
      </w:r>
    </w:p>
    <w:p w14:paraId="77A382B3" w14:textId="77777777" w:rsidR="00FF6333" w:rsidRDefault="00B15558">
      <w:pPr>
        <w:pStyle w:val="ListParagraph"/>
        <w:numPr>
          <w:ilvl w:val="0"/>
          <w:numId w:val="20"/>
        </w:numPr>
        <w:ind w:hanging="720"/>
        <w:rPr>
          <w:rFonts w:ascii="Times New Roman" w:hAnsi="Times New Roman"/>
          <w:lang w:eastAsia="zh-CN"/>
        </w:rPr>
      </w:pPr>
      <w:hyperlink r:id="rId30" w:history="1">
        <w:r w:rsidR="00FE58DF">
          <w:rPr>
            <w:rStyle w:val="Hyperlink"/>
            <w:rFonts w:ascii="Times New Roman" w:hAnsi="Times New Roman"/>
            <w:lang w:eastAsia="zh-CN"/>
          </w:rPr>
          <w:t>R1-2005699</w:t>
        </w:r>
      </w:hyperlink>
      <w:r w:rsidR="00FE58DF">
        <w:rPr>
          <w:rFonts w:ascii="Times New Roman" w:hAnsi="Times New Roman"/>
          <w:lang w:eastAsia="zh-CN"/>
        </w:rPr>
        <w:tab/>
        <w:t>System Analysis of NR opration in 52.6 to 71 GHz</w:t>
      </w:r>
      <w:r w:rsidR="00FE58DF">
        <w:rPr>
          <w:rFonts w:ascii="Times New Roman" w:hAnsi="Times New Roman"/>
          <w:lang w:eastAsia="zh-CN"/>
        </w:rPr>
        <w:tab/>
        <w:t>CATT</w:t>
      </w:r>
    </w:p>
    <w:p w14:paraId="56D9FC4B" w14:textId="77777777" w:rsidR="00FF6333" w:rsidRDefault="00B15558">
      <w:pPr>
        <w:pStyle w:val="ListParagraph"/>
        <w:numPr>
          <w:ilvl w:val="0"/>
          <w:numId w:val="20"/>
        </w:numPr>
        <w:ind w:hanging="720"/>
        <w:rPr>
          <w:rFonts w:ascii="Times New Roman" w:hAnsi="Times New Roman"/>
          <w:lang w:eastAsia="zh-CN"/>
        </w:rPr>
      </w:pPr>
      <w:hyperlink r:id="rId31" w:history="1">
        <w:r w:rsidR="00FE58DF">
          <w:rPr>
            <w:rStyle w:val="Hyperlink"/>
            <w:rFonts w:ascii="Times New Roman" w:hAnsi="Times New Roman"/>
            <w:lang w:eastAsia="zh-CN"/>
          </w:rPr>
          <w:t>R1-2005734</w:t>
        </w:r>
      </w:hyperlink>
      <w:r w:rsidR="00FE58DF">
        <w:rPr>
          <w:rFonts w:ascii="Times New Roman" w:hAnsi="Times New Roman"/>
          <w:lang w:eastAsia="zh-CN"/>
        </w:rPr>
        <w:tab/>
        <w:t>Physical layer design for NR 52.6-71GHz</w:t>
      </w:r>
      <w:r w:rsidR="00FE58DF">
        <w:rPr>
          <w:rFonts w:ascii="Times New Roman" w:hAnsi="Times New Roman"/>
          <w:lang w:eastAsia="zh-CN"/>
        </w:rPr>
        <w:tab/>
        <w:t>Beijing Xiaomi Software Tech</w:t>
      </w:r>
    </w:p>
    <w:p w14:paraId="03B0BF69" w14:textId="77777777" w:rsidR="00FF6333" w:rsidRDefault="00B15558">
      <w:pPr>
        <w:pStyle w:val="ListParagraph"/>
        <w:numPr>
          <w:ilvl w:val="0"/>
          <w:numId w:val="20"/>
        </w:numPr>
        <w:ind w:hanging="720"/>
        <w:rPr>
          <w:rFonts w:ascii="Times New Roman" w:hAnsi="Times New Roman"/>
          <w:lang w:eastAsia="zh-CN"/>
        </w:rPr>
      </w:pPr>
      <w:hyperlink r:id="rId32" w:history="1">
        <w:r w:rsidR="00FE58DF">
          <w:rPr>
            <w:rStyle w:val="Hyperlink"/>
            <w:rFonts w:ascii="Times New Roman" w:hAnsi="Times New Roman"/>
            <w:lang w:eastAsia="zh-CN"/>
          </w:rPr>
          <w:t>R1-2005764</w:t>
        </w:r>
      </w:hyperlink>
      <w:r w:rsidR="00FE58DF">
        <w:rPr>
          <w:rFonts w:ascii="Times New Roman" w:hAnsi="Times New Roman"/>
          <w:lang w:eastAsia="zh-CN"/>
        </w:rPr>
        <w:tab/>
        <w:t>Study on the required changes to NR using existing DL/UL NR waveform</w:t>
      </w:r>
      <w:r w:rsidR="00FE58DF">
        <w:rPr>
          <w:rFonts w:ascii="Times New Roman" w:hAnsi="Times New Roman"/>
          <w:lang w:eastAsia="zh-CN"/>
        </w:rPr>
        <w:tab/>
        <w:t>NEC</w:t>
      </w:r>
    </w:p>
    <w:p w14:paraId="2EABE3C8" w14:textId="77777777" w:rsidR="00FF6333" w:rsidRDefault="00B15558">
      <w:pPr>
        <w:pStyle w:val="ListParagraph"/>
        <w:numPr>
          <w:ilvl w:val="0"/>
          <w:numId w:val="20"/>
        </w:numPr>
        <w:ind w:hanging="720"/>
        <w:rPr>
          <w:rFonts w:ascii="Times New Roman" w:hAnsi="Times New Roman"/>
          <w:lang w:eastAsia="zh-CN"/>
        </w:rPr>
      </w:pPr>
      <w:hyperlink r:id="rId33" w:history="1">
        <w:r w:rsidR="00FE58DF">
          <w:rPr>
            <w:rStyle w:val="Hyperlink"/>
            <w:rFonts w:ascii="Times New Roman" w:hAnsi="Times New Roman"/>
            <w:lang w:eastAsia="zh-CN"/>
          </w:rPr>
          <w:t>R1-2005766</w:t>
        </w:r>
      </w:hyperlink>
      <w:r w:rsidR="00FE58DF">
        <w:rPr>
          <w:rFonts w:ascii="Times New Roman" w:hAnsi="Times New Roman"/>
          <w:lang w:eastAsia="zh-CN"/>
        </w:rPr>
        <w:tab/>
        <w:t>Required changes to NR using existing DL/UL NR waveform</w:t>
      </w:r>
      <w:r w:rsidR="00FE58DF">
        <w:rPr>
          <w:rFonts w:ascii="Times New Roman" w:hAnsi="Times New Roman"/>
          <w:lang w:eastAsia="zh-CN"/>
        </w:rPr>
        <w:tab/>
        <w:t>TCL Communication Ltd.</w:t>
      </w:r>
    </w:p>
    <w:p w14:paraId="134E31D2" w14:textId="77777777" w:rsidR="00FF6333" w:rsidRDefault="00B15558">
      <w:pPr>
        <w:pStyle w:val="ListParagraph"/>
        <w:numPr>
          <w:ilvl w:val="0"/>
          <w:numId w:val="20"/>
        </w:numPr>
        <w:ind w:hanging="720"/>
        <w:rPr>
          <w:rFonts w:ascii="Times New Roman" w:hAnsi="Times New Roman"/>
          <w:lang w:eastAsia="zh-CN"/>
        </w:rPr>
      </w:pPr>
      <w:hyperlink r:id="rId34" w:history="1">
        <w:r w:rsidR="00FE58DF">
          <w:rPr>
            <w:rStyle w:val="Hyperlink"/>
            <w:rFonts w:ascii="Times New Roman" w:hAnsi="Times New Roman"/>
            <w:lang w:eastAsia="zh-CN"/>
          </w:rPr>
          <w:t>R1-2005787</w:t>
        </w:r>
      </w:hyperlink>
      <w:r w:rsidR="00FE58DF">
        <w:rPr>
          <w:rFonts w:ascii="Times New Roman" w:hAnsi="Times New Roman"/>
          <w:lang w:eastAsia="zh-CN"/>
        </w:rPr>
        <w:tab/>
        <w:t>On phase noise compensation for NR from 52.6GHz to 71GHz</w:t>
      </w:r>
      <w:r w:rsidR="00FE58DF">
        <w:rPr>
          <w:rFonts w:ascii="Times New Roman" w:hAnsi="Times New Roman"/>
          <w:lang w:eastAsia="zh-CN"/>
        </w:rPr>
        <w:tab/>
        <w:t>Mitsubishi Electric RCE</w:t>
      </w:r>
    </w:p>
    <w:p w14:paraId="39DA07AD" w14:textId="77777777" w:rsidR="00FF6333" w:rsidRDefault="00B15558">
      <w:pPr>
        <w:pStyle w:val="ListParagraph"/>
        <w:numPr>
          <w:ilvl w:val="0"/>
          <w:numId w:val="20"/>
        </w:numPr>
        <w:ind w:hanging="720"/>
        <w:rPr>
          <w:rFonts w:ascii="Times New Roman" w:hAnsi="Times New Roman"/>
          <w:lang w:eastAsia="zh-CN"/>
        </w:rPr>
      </w:pPr>
      <w:hyperlink r:id="rId35" w:history="1">
        <w:r w:rsidR="00FE58DF">
          <w:rPr>
            <w:rStyle w:val="Hyperlink"/>
            <w:rFonts w:ascii="Times New Roman" w:hAnsi="Times New Roman"/>
            <w:lang w:eastAsia="zh-CN"/>
          </w:rPr>
          <w:t>R1-2005866</w:t>
        </w:r>
      </w:hyperlink>
      <w:r w:rsidR="00FE58DF">
        <w:rPr>
          <w:rFonts w:ascii="Times New Roman" w:hAnsi="Times New Roman"/>
          <w:lang w:eastAsia="zh-CN"/>
        </w:rPr>
        <w:tab/>
        <w:t>Discussion on Required Changes to NR in 52.6 – 71 GHz</w:t>
      </w:r>
      <w:r w:rsidR="00FE58DF">
        <w:rPr>
          <w:rFonts w:ascii="Times New Roman" w:hAnsi="Times New Roman"/>
          <w:lang w:eastAsia="zh-CN"/>
        </w:rPr>
        <w:tab/>
        <w:t>Intel Corporation</w:t>
      </w:r>
    </w:p>
    <w:p w14:paraId="7C654F23" w14:textId="77777777" w:rsidR="00FF6333" w:rsidRDefault="00B15558">
      <w:pPr>
        <w:pStyle w:val="ListParagraph"/>
        <w:numPr>
          <w:ilvl w:val="0"/>
          <w:numId w:val="20"/>
        </w:numPr>
        <w:ind w:hanging="720"/>
        <w:rPr>
          <w:rFonts w:ascii="Times New Roman" w:hAnsi="Times New Roman"/>
          <w:lang w:eastAsia="zh-CN"/>
        </w:rPr>
      </w:pPr>
      <w:hyperlink r:id="rId36" w:history="1">
        <w:r w:rsidR="00FE58DF">
          <w:rPr>
            <w:rStyle w:val="Hyperlink"/>
            <w:rFonts w:ascii="Times New Roman" w:hAnsi="Times New Roman"/>
            <w:lang w:eastAsia="zh-CN"/>
          </w:rPr>
          <w:t>R1-2005920</w:t>
        </w:r>
      </w:hyperlink>
      <w:r w:rsidR="00FE58DF">
        <w:rPr>
          <w:rFonts w:ascii="Times New Roman" w:hAnsi="Times New Roman"/>
          <w:lang w:eastAsia="zh-CN"/>
        </w:rPr>
        <w:tab/>
        <w:t>On NR operations in 52.6 to 71 GHz</w:t>
      </w:r>
      <w:r w:rsidR="00FE58DF">
        <w:rPr>
          <w:rFonts w:ascii="Times New Roman" w:hAnsi="Times New Roman"/>
          <w:lang w:eastAsia="zh-CN"/>
        </w:rPr>
        <w:tab/>
        <w:t>Ericsson</w:t>
      </w:r>
    </w:p>
    <w:p w14:paraId="5599E301" w14:textId="77777777" w:rsidR="00FF6333" w:rsidRDefault="00B15558">
      <w:pPr>
        <w:pStyle w:val="ListParagraph"/>
        <w:numPr>
          <w:ilvl w:val="0"/>
          <w:numId w:val="20"/>
        </w:numPr>
        <w:ind w:hanging="720"/>
        <w:rPr>
          <w:rFonts w:ascii="Times New Roman" w:hAnsi="Times New Roman"/>
          <w:lang w:eastAsia="zh-CN"/>
        </w:rPr>
      </w:pPr>
      <w:hyperlink r:id="rId37" w:history="1">
        <w:r w:rsidR="00FE58DF">
          <w:rPr>
            <w:rStyle w:val="Hyperlink"/>
            <w:rFonts w:ascii="Times New Roman" w:hAnsi="Times New Roman"/>
            <w:lang w:eastAsia="zh-CN"/>
          </w:rPr>
          <w:t>R1-2006026</w:t>
        </w:r>
      </w:hyperlink>
      <w:r w:rsidR="00FE58DF">
        <w:rPr>
          <w:rFonts w:ascii="Times New Roman" w:hAnsi="Times New Roman"/>
          <w:lang w:eastAsia="zh-CN"/>
        </w:rPr>
        <w:tab/>
        <w:t>discusson on DL/UL NR waveform for 52.6GHz to 71GHz</w:t>
      </w:r>
      <w:r w:rsidR="00FE58DF">
        <w:rPr>
          <w:rFonts w:ascii="Times New Roman" w:hAnsi="Times New Roman"/>
          <w:lang w:eastAsia="zh-CN"/>
        </w:rPr>
        <w:tab/>
        <w:t>OPPO</w:t>
      </w:r>
    </w:p>
    <w:p w14:paraId="0BA68FC8" w14:textId="77777777" w:rsidR="00FF6333" w:rsidRDefault="00B15558">
      <w:pPr>
        <w:pStyle w:val="ListParagraph"/>
        <w:numPr>
          <w:ilvl w:val="0"/>
          <w:numId w:val="20"/>
        </w:numPr>
        <w:ind w:hanging="720"/>
        <w:rPr>
          <w:rFonts w:ascii="Times New Roman" w:hAnsi="Times New Roman"/>
          <w:lang w:eastAsia="zh-CN"/>
        </w:rPr>
      </w:pPr>
      <w:hyperlink r:id="rId38" w:history="1">
        <w:r w:rsidR="00FE58DF">
          <w:rPr>
            <w:rStyle w:val="Hyperlink"/>
            <w:rFonts w:ascii="Times New Roman" w:hAnsi="Times New Roman"/>
            <w:lang w:eastAsia="zh-CN"/>
          </w:rPr>
          <w:t>R1-2006136</w:t>
        </w:r>
      </w:hyperlink>
      <w:r w:rsidR="00FE58DF">
        <w:rPr>
          <w:rFonts w:ascii="Times New Roman" w:hAnsi="Times New Roman"/>
          <w:lang w:eastAsia="zh-CN"/>
        </w:rPr>
        <w:tab/>
        <w:t>Design aspects for extending NR to up to 71 GHz</w:t>
      </w:r>
      <w:r w:rsidR="00FE58DF">
        <w:rPr>
          <w:rFonts w:ascii="Times New Roman" w:hAnsi="Times New Roman"/>
          <w:lang w:eastAsia="zh-CN"/>
        </w:rPr>
        <w:tab/>
        <w:t>Samsung</w:t>
      </w:r>
    </w:p>
    <w:p w14:paraId="0FE6AD26" w14:textId="77777777" w:rsidR="00FF6333" w:rsidRDefault="00B15558">
      <w:pPr>
        <w:pStyle w:val="ListParagraph"/>
        <w:numPr>
          <w:ilvl w:val="0"/>
          <w:numId w:val="20"/>
        </w:numPr>
        <w:ind w:hanging="720"/>
        <w:rPr>
          <w:rFonts w:ascii="Times New Roman" w:hAnsi="Times New Roman"/>
          <w:lang w:eastAsia="zh-CN"/>
        </w:rPr>
      </w:pPr>
      <w:hyperlink r:id="rId39" w:history="1">
        <w:r w:rsidR="00FE58DF">
          <w:rPr>
            <w:rStyle w:val="Hyperlink"/>
            <w:rFonts w:ascii="Times New Roman" w:hAnsi="Times New Roman"/>
            <w:lang w:eastAsia="zh-CN"/>
          </w:rPr>
          <w:t>R1-2006237</w:t>
        </w:r>
      </w:hyperlink>
      <w:r w:rsidR="00FE58DF">
        <w:rPr>
          <w:rFonts w:ascii="Times New Roman" w:hAnsi="Times New Roman"/>
          <w:lang w:eastAsia="zh-CN"/>
        </w:rPr>
        <w:tab/>
        <w:t>Required changes to NR using existing DL/UL NR waveform in 52.6GHz ~ 71GHz</w:t>
      </w:r>
      <w:r w:rsidR="00FE58DF">
        <w:rPr>
          <w:rFonts w:ascii="Times New Roman" w:hAnsi="Times New Roman"/>
          <w:lang w:eastAsia="zh-CN"/>
        </w:rPr>
        <w:tab/>
        <w:t>CMCC</w:t>
      </w:r>
    </w:p>
    <w:p w14:paraId="1F8D34D7" w14:textId="77777777" w:rsidR="00FF6333" w:rsidRDefault="00B15558">
      <w:pPr>
        <w:pStyle w:val="ListParagraph"/>
        <w:numPr>
          <w:ilvl w:val="0"/>
          <w:numId w:val="20"/>
        </w:numPr>
        <w:ind w:hanging="720"/>
        <w:rPr>
          <w:rFonts w:ascii="Times New Roman" w:hAnsi="Times New Roman"/>
          <w:lang w:eastAsia="zh-CN"/>
        </w:rPr>
      </w:pPr>
      <w:hyperlink r:id="rId40" w:history="1">
        <w:r w:rsidR="00FE58DF">
          <w:rPr>
            <w:rStyle w:val="Hyperlink"/>
            <w:rFonts w:ascii="Times New Roman" w:hAnsi="Times New Roman"/>
            <w:lang w:eastAsia="zh-CN"/>
          </w:rPr>
          <w:t>R1-2006274</w:t>
        </w:r>
      </w:hyperlink>
      <w:r w:rsidR="00FE58DF">
        <w:rPr>
          <w:rFonts w:ascii="Times New Roman" w:hAnsi="Times New Roman"/>
          <w:lang w:eastAsia="zh-CN"/>
        </w:rPr>
        <w:tab/>
        <w:t>Discussion on required changes to NR using existing NR waveform</w:t>
      </w:r>
      <w:r w:rsidR="00FE58DF">
        <w:rPr>
          <w:rFonts w:ascii="Times New Roman" w:hAnsi="Times New Roman"/>
          <w:lang w:eastAsia="zh-CN"/>
        </w:rPr>
        <w:tab/>
        <w:t>Spreadtrum Communications</w:t>
      </w:r>
    </w:p>
    <w:p w14:paraId="0730F220" w14:textId="77777777" w:rsidR="00FF6333" w:rsidRDefault="00B15558">
      <w:pPr>
        <w:pStyle w:val="ListParagraph"/>
        <w:numPr>
          <w:ilvl w:val="0"/>
          <w:numId w:val="20"/>
        </w:numPr>
        <w:ind w:hanging="720"/>
        <w:rPr>
          <w:rFonts w:ascii="Times New Roman" w:hAnsi="Times New Roman"/>
          <w:lang w:eastAsia="zh-CN"/>
        </w:rPr>
      </w:pPr>
      <w:hyperlink r:id="rId41" w:history="1">
        <w:r w:rsidR="00FE58DF">
          <w:rPr>
            <w:rStyle w:val="Hyperlink"/>
            <w:rFonts w:ascii="Times New Roman" w:hAnsi="Times New Roman"/>
            <w:lang w:eastAsia="zh-CN"/>
          </w:rPr>
          <w:t>R1-2006304</w:t>
        </w:r>
      </w:hyperlink>
      <w:r w:rsidR="00FE58DF">
        <w:rPr>
          <w:rFonts w:ascii="Times New Roman" w:hAnsi="Times New Roman"/>
          <w:lang w:eastAsia="zh-CN"/>
        </w:rPr>
        <w:tab/>
        <w:t>Consideration on required physical layer changes to support NR above 52.6 GHz</w:t>
      </w:r>
      <w:r w:rsidR="00FE58DF">
        <w:rPr>
          <w:rFonts w:ascii="Times New Roman" w:hAnsi="Times New Roman"/>
          <w:lang w:eastAsia="zh-CN"/>
        </w:rPr>
        <w:tab/>
        <w:t>LG Electronics</w:t>
      </w:r>
    </w:p>
    <w:p w14:paraId="7BC57D2E" w14:textId="77777777" w:rsidR="00FF6333" w:rsidRDefault="00B15558">
      <w:pPr>
        <w:pStyle w:val="ListParagraph"/>
        <w:numPr>
          <w:ilvl w:val="0"/>
          <w:numId w:val="20"/>
        </w:numPr>
        <w:ind w:hanging="720"/>
        <w:rPr>
          <w:rFonts w:ascii="Times New Roman" w:hAnsi="Times New Roman"/>
          <w:lang w:eastAsia="zh-CN"/>
        </w:rPr>
      </w:pPr>
      <w:hyperlink r:id="rId42" w:history="1">
        <w:r w:rsidR="00FE58DF">
          <w:rPr>
            <w:rStyle w:val="Hyperlink"/>
            <w:rFonts w:ascii="Times New Roman" w:hAnsi="Times New Roman"/>
            <w:lang w:eastAsia="zh-CN"/>
          </w:rPr>
          <w:t>R1-2006452</w:t>
        </w:r>
      </w:hyperlink>
      <w:r w:rsidR="00FE58DF">
        <w:rPr>
          <w:rFonts w:ascii="Times New Roman" w:hAnsi="Times New Roman"/>
          <w:lang w:eastAsia="zh-CN"/>
        </w:rPr>
        <w:tab/>
        <w:t>Consideration on supporting above 52.6GHz in NR</w:t>
      </w:r>
      <w:r w:rsidR="00FE58DF">
        <w:rPr>
          <w:rFonts w:ascii="Times New Roman" w:hAnsi="Times New Roman"/>
          <w:lang w:eastAsia="zh-CN"/>
        </w:rPr>
        <w:tab/>
        <w:t>InterDigital, Inc.</w:t>
      </w:r>
    </w:p>
    <w:p w14:paraId="62603975" w14:textId="77777777" w:rsidR="00FF6333" w:rsidRDefault="00B15558">
      <w:pPr>
        <w:pStyle w:val="ListParagraph"/>
        <w:numPr>
          <w:ilvl w:val="0"/>
          <w:numId w:val="20"/>
        </w:numPr>
        <w:ind w:hanging="720"/>
        <w:rPr>
          <w:rFonts w:ascii="Times New Roman" w:hAnsi="Times New Roman"/>
          <w:lang w:eastAsia="zh-CN"/>
        </w:rPr>
      </w:pPr>
      <w:hyperlink r:id="rId43" w:history="1">
        <w:r w:rsidR="00FE58DF">
          <w:rPr>
            <w:rStyle w:val="Hyperlink"/>
            <w:rFonts w:ascii="Times New Roman" w:hAnsi="Times New Roman"/>
            <w:lang w:eastAsia="zh-CN"/>
          </w:rPr>
          <w:t>R1-2006512</w:t>
        </w:r>
      </w:hyperlink>
      <w:r w:rsidR="00FE58DF">
        <w:rPr>
          <w:rFonts w:ascii="Times New Roman" w:hAnsi="Times New Roman"/>
          <w:lang w:eastAsia="zh-CN"/>
        </w:rPr>
        <w:tab/>
        <w:t>On Required changes to NR above 52.6 GHz using the existing DL/UL NR Waveform</w:t>
      </w:r>
      <w:r w:rsidR="00FE58DF">
        <w:rPr>
          <w:rFonts w:ascii="Times New Roman" w:hAnsi="Times New Roman"/>
          <w:lang w:eastAsia="zh-CN"/>
        </w:rPr>
        <w:tab/>
        <w:t>Apple</w:t>
      </w:r>
    </w:p>
    <w:p w14:paraId="20891F23" w14:textId="77777777" w:rsidR="00FF6333" w:rsidRDefault="00B15558">
      <w:pPr>
        <w:pStyle w:val="ListParagraph"/>
        <w:numPr>
          <w:ilvl w:val="0"/>
          <w:numId w:val="20"/>
        </w:numPr>
        <w:ind w:hanging="720"/>
        <w:rPr>
          <w:rFonts w:ascii="Times New Roman" w:hAnsi="Times New Roman"/>
          <w:lang w:eastAsia="zh-CN"/>
        </w:rPr>
      </w:pPr>
      <w:hyperlink r:id="rId44" w:history="1">
        <w:r w:rsidR="00FE58DF">
          <w:rPr>
            <w:rStyle w:val="Hyperlink"/>
            <w:rFonts w:ascii="Times New Roman" w:hAnsi="Times New Roman"/>
            <w:lang w:eastAsia="zh-CN"/>
          </w:rPr>
          <w:t>R1-2006628</w:t>
        </w:r>
      </w:hyperlink>
      <w:r w:rsidR="00FE58DF">
        <w:rPr>
          <w:rFonts w:ascii="Times New Roman" w:hAnsi="Times New Roman"/>
          <w:lang w:eastAsia="zh-CN"/>
        </w:rPr>
        <w:tab/>
        <w:t>On NR operation between 52.6 GHz and 71 GHz</w:t>
      </w:r>
      <w:r w:rsidR="00FE58DF">
        <w:rPr>
          <w:rFonts w:ascii="Times New Roman" w:hAnsi="Times New Roman"/>
          <w:lang w:eastAsia="zh-CN"/>
        </w:rPr>
        <w:tab/>
        <w:t>Convida Wireless</w:t>
      </w:r>
    </w:p>
    <w:p w14:paraId="477C4F31" w14:textId="77777777" w:rsidR="00FF6333" w:rsidRDefault="00B15558">
      <w:pPr>
        <w:pStyle w:val="ListParagraph"/>
        <w:numPr>
          <w:ilvl w:val="0"/>
          <w:numId w:val="20"/>
        </w:numPr>
        <w:ind w:hanging="720"/>
        <w:rPr>
          <w:rFonts w:ascii="Times New Roman" w:hAnsi="Times New Roman"/>
          <w:lang w:eastAsia="zh-CN"/>
        </w:rPr>
      </w:pPr>
      <w:hyperlink r:id="rId45" w:history="1">
        <w:r w:rsidR="00FE58DF">
          <w:rPr>
            <w:rStyle w:val="Hyperlink"/>
            <w:rFonts w:ascii="Times New Roman" w:hAnsi="Times New Roman"/>
            <w:lang w:eastAsia="zh-CN"/>
          </w:rPr>
          <w:t>R1-2006649</w:t>
        </w:r>
      </w:hyperlink>
      <w:r w:rsidR="00FE58DF">
        <w:rPr>
          <w:rFonts w:ascii="Times New Roman" w:hAnsi="Times New Roman"/>
          <w:lang w:eastAsia="zh-CN"/>
        </w:rPr>
        <w:tab/>
        <w:t>60 GHz DL and UL waveform evaluations</w:t>
      </w:r>
      <w:r w:rsidR="00FE58DF">
        <w:rPr>
          <w:rFonts w:ascii="Times New Roman" w:hAnsi="Times New Roman"/>
          <w:lang w:eastAsia="zh-CN"/>
        </w:rPr>
        <w:tab/>
        <w:t>Charter Communications</w:t>
      </w:r>
    </w:p>
    <w:p w14:paraId="06F6DD9A" w14:textId="77777777" w:rsidR="00FF6333" w:rsidRDefault="00B15558">
      <w:pPr>
        <w:pStyle w:val="ListParagraph"/>
        <w:numPr>
          <w:ilvl w:val="0"/>
          <w:numId w:val="20"/>
        </w:numPr>
        <w:ind w:hanging="720"/>
        <w:rPr>
          <w:rFonts w:ascii="Times New Roman" w:hAnsi="Times New Roman"/>
          <w:lang w:eastAsia="zh-CN"/>
        </w:rPr>
      </w:pPr>
      <w:hyperlink r:id="rId46" w:history="1">
        <w:r w:rsidR="00FE58DF">
          <w:rPr>
            <w:rStyle w:val="Hyperlink"/>
            <w:rFonts w:ascii="Times New Roman" w:hAnsi="Times New Roman"/>
            <w:lang w:eastAsia="zh-CN"/>
          </w:rPr>
          <w:t>R1-2006725</w:t>
        </w:r>
      </w:hyperlink>
      <w:r w:rsidR="00FE58DF">
        <w:rPr>
          <w:rFonts w:ascii="Times New Roman" w:hAnsi="Times New Roman"/>
          <w:lang w:eastAsia="zh-CN"/>
        </w:rPr>
        <w:tab/>
        <w:t>Evaluation Methodology and Required Changes on NR from 52.6 to 71 GHz</w:t>
      </w:r>
      <w:r w:rsidR="00FE58DF">
        <w:rPr>
          <w:rFonts w:ascii="Times New Roman" w:hAnsi="Times New Roman"/>
          <w:lang w:eastAsia="zh-CN"/>
        </w:rPr>
        <w:tab/>
        <w:t>NTT DOCOMO, INC.</w:t>
      </w:r>
    </w:p>
    <w:p w14:paraId="47A00568" w14:textId="77777777" w:rsidR="00FF6333" w:rsidRDefault="00B15558">
      <w:pPr>
        <w:pStyle w:val="ListParagraph"/>
        <w:numPr>
          <w:ilvl w:val="0"/>
          <w:numId w:val="20"/>
        </w:numPr>
        <w:ind w:hanging="720"/>
        <w:rPr>
          <w:rFonts w:ascii="Times New Roman" w:hAnsi="Times New Roman"/>
          <w:lang w:eastAsia="zh-CN"/>
        </w:rPr>
      </w:pPr>
      <w:hyperlink r:id="rId47" w:history="1">
        <w:r w:rsidR="00FE58DF">
          <w:rPr>
            <w:rStyle w:val="Hyperlink"/>
            <w:rFonts w:ascii="Times New Roman" w:hAnsi="Times New Roman"/>
            <w:lang w:eastAsia="zh-CN"/>
          </w:rPr>
          <w:t>R1-2006797</w:t>
        </w:r>
      </w:hyperlink>
      <w:r w:rsidR="00FE58DF">
        <w:rPr>
          <w:rFonts w:ascii="Times New Roman" w:hAnsi="Times New Roman"/>
          <w:lang w:eastAsia="zh-CN"/>
        </w:rPr>
        <w:tab/>
        <w:t>NR using existing DL-UL NR waveform to support operation between 52p6 GHz and 71 GHz</w:t>
      </w:r>
      <w:r w:rsidR="00FE58DF">
        <w:rPr>
          <w:rFonts w:ascii="Times New Roman" w:hAnsi="Times New Roman"/>
          <w:lang w:eastAsia="zh-CN"/>
        </w:rPr>
        <w:tab/>
      </w:r>
      <w:r w:rsidR="00FE58DF">
        <w:rPr>
          <w:rFonts w:ascii="Times New Roman" w:hAnsi="Times New Roman"/>
          <w:lang w:eastAsia="zh-CN"/>
        </w:rPr>
        <w:tab/>
      </w:r>
      <w:r w:rsidR="00FE58DF">
        <w:rPr>
          <w:rFonts w:ascii="Times New Roman" w:hAnsi="Times New Roman"/>
          <w:lang w:eastAsia="zh-CN"/>
        </w:rPr>
        <w:tab/>
        <w:t>Qualcomm Incorporated</w:t>
      </w:r>
    </w:p>
    <w:p w14:paraId="60FC43EA" w14:textId="77777777" w:rsidR="00FF6333" w:rsidRDefault="00B15558">
      <w:pPr>
        <w:pStyle w:val="ListParagraph"/>
        <w:numPr>
          <w:ilvl w:val="0"/>
          <w:numId w:val="20"/>
        </w:numPr>
        <w:ind w:hanging="720"/>
        <w:rPr>
          <w:rFonts w:ascii="Times New Roman" w:hAnsi="Times New Roman"/>
          <w:lang w:eastAsia="zh-CN"/>
        </w:rPr>
      </w:pPr>
      <w:hyperlink r:id="rId48" w:history="1">
        <w:r w:rsidR="00FE58DF">
          <w:rPr>
            <w:rStyle w:val="Hyperlink"/>
            <w:rFonts w:ascii="Times New Roman" w:hAnsi="Times New Roman"/>
            <w:lang w:eastAsia="zh-CN"/>
          </w:rPr>
          <w:t>R1-2006853</w:t>
        </w:r>
      </w:hyperlink>
      <w:r w:rsidR="00FE58DF">
        <w:rPr>
          <w:rFonts w:ascii="Times New Roman" w:hAnsi="Times New Roman"/>
          <w:lang w:eastAsia="zh-CN"/>
        </w:rPr>
        <w:tab/>
        <w:t>Discussions on required changes on supporting NR from 52.6GHz to 71 GHz</w:t>
      </w:r>
      <w:r w:rsidR="00FE58DF">
        <w:rPr>
          <w:rFonts w:ascii="Times New Roman" w:hAnsi="Times New Roman"/>
          <w:lang w:eastAsia="zh-CN"/>
        </w:rPr>
        <w:tab/>
        <w:t>CAICT</w:t>
      </w:r>
    </w:p>
    <w:p w14:paraId="48C65FBE" w14:textId="77777777" w:rsidR="00FF6333" w:rsidRDefault="00B15558">
      <w:pPr>
        <w:pStyle w:val="ListParagraph"/>
        <w:numPr>
          <w:ilvl w:val="0"/>
          <w:numId w:val="20"/>
        </w:numPr>
        <w:ind w:hanging="720"/>
        <w:rPr>
          <w:rFonts w:ascii="Times New Roman" w:hAnsi="Times New Roman"/>
          <w:lang w:eastAsia="zh-CN"/>
        </w:rPr>
      </w:pPr>
      <w:hyperlink r:id="rId49" w:history="1">
        <w:r w:rsidR="00FE58DF">
          <w:rPr>
            <w:rStyle w:val="Hyperlink"/>
            <w:rFonts w:ascii="Times New Roman" w:hAnsi="Times New Roman"/>
            <w:lang w:eastAsia="zh-CN"/>
          </w:rPr>
          <w:t>R1-2006885</w:t>
        </w:r>
      </w:hyperlink>
      <w:r w:rsidR="00FE58DF">
        <w:rPr>
          <w:rFonts w:ascii="Times New Roman" w:hAnsi="Times New Roman"/>
          <w:lang w:eastAsia="zh-CN"/>
        </w:rPr>
        <w:tab/>
        <w:t>Discussion on physical layer aspects for NR beyond 52.6GHz</w:t>
      </w:r>
      <w:r w:rsidR="00FE58DF">
        <w:rPr>
          <w:rFonts w:ascii="Times New Roman" w:hAnsi="Times New Roman"/>
          <w:lang w:eastAsia="zh-CN"/>
        </w:rPr>
        <w:tab/>
        <w:t>WILUS Inc.</w:t>
      </w:r>
    </w:p>
    <w:p w14:paraId="7D53DFE6" w14:textId="77777777" w:rsidR="00FF6333" w:rsidRDefault="00B15558">
      <w:pPr>
        <w:pStyle w:val="ListParagraph"/>
        <w:numPr>
          <w:ilvl w:val="0"/>
          <w:numId w:val="20"/>
        </w:numPr>
        <w:ind w:hanging="720"/>
        <w:rPr>
          <w:rFonts w:ascii="Times New Roman" w:hAnsi="Times New Roman"/>
          <w:lang w:eastAsia="zh-CN"/>
        </w:rPr>
      </w:pPr>
      <w:hyperlink r:id="rId50" w:history="1">
        <w:r w:rsidR="00FE58DF">
          <w:rPr>
            <w:rStyle w:val="Hyperlink"/>
            <w:rFonts w:ascii="Times New Roman" w:hAnsi="Times New Roman"/>
            <w:lang w:eastAsia="zh-CN"/>
          </w:rPr>
          <w:t>R1-2006907</w:t>
        </w:r>
      </w:hyperlink>
      <w:r w:rsidR="00FE58DF">
        <w:rPr>
          <w:rFonts w:ascii="Times New Roman" w:hAnsi="Times New Roman"/>
          <w:lang w:eastAsia="zh-CN"/>
        </w:rPr>
        <w:tab/>
        <w:t>Required changes to NR using existing DL/UL NR waveform</w:t>
      </w:r>
      <w:r w:rsidR="00FE58DF">
        <w:rPr>
          <w:rFonts w:ascii="Times New Roman" w:hAnsi="Times New Roman"/>
          <w:lang w:eastAsia="zh-CN"/>
        </w:rPr>
        <w:tab/>
        <w:t>Nokia, Nokia Shanghai Bell</w:t>
      </w:r>
    </w:p>
    <w:p w14:paraId="15C17FA1" w14:textId="77777777" w:rsidR="00FF6333" w:rsidRDefault="00B15558">
      <w:pPr>
        <w:pStyle w:val="ListParagraph"/>
        <w:numPr>
          <w:ilvl w:val="0"/>
          <w:numId w:val="20"/>
        </w:numPr>
        <w:ind w:hanging="720"/>
        <w:rPr>
          <w:rFonts w:ascii="Times New Roman" w:hAnsi="Times New Roman"/>
          <w:lang w:eastAsia="zh-CN"/>
        </w:rPr>
      </w:pPr>
      <w:hyperlink r:id="rId51" w:history="1">
        <w:r w:rsidR="00FE58DF">
          <w:rPr>
            <w:rStyle w:val="Hyperlink"/>
            <w:rFonts w:ascii="Times New Roman" w:hAnsi="Times New Roman"/>
            <w:lang w:eastAsia="zh-CN"/>
          </w:rPr>
          <w:t>R1-2005240</w:t>
        </w:r>
      </w:hyperlink>
      <w:r w:rsidR="00FE58DF">
        <w:rPr>
          <w:rFonts w:ascii="Times New Roman" w:hAnsi="Times New Roman"/>
          <w:lang w:eastAsia="zh-CN"/>
        </w:rPr>
        <w:tab/>
        <w:t>Discussion on channel access for NR beyond 52.6 GHz</w:t>
      </w:r>
      <w:r w:rsidR="00FE58DF">
        <w:rPr>
          <w:rFonts w:ascii="Times New Roman" w:hAnsi="Times New Roman"/>
          <w:lang w:eastAsia="zh-CN"/>
        </w:rPr>
        <w:tab/>
        <w:t>Lenovo, Motorola Mobility</w:t>
      </w:r>
    </w:p>
    <w:p w14:paraId="3B4A0DBE" w14:textId="77777777" w:rsidR="00FF6333" w:rsidRDefault="00B15558">
      <w:pPr>
        <w:pStyle w:val="ListParagraph"/>
        <w:numPr>
          <w:ilvl w:val="0"/>
          <w:numId w:val="20"/>
        </w:numPr>
        <w:ind w:hanging="720"/>
        <w:rPr>
          <w:rFonts w:ascii="Times New Roman" w:hAnsi="Times New Roman"/>
          <w:lang w:eastAsia="zh-CN"/>
        </w:rPr>
      </w:pPr>
      <w:hyperlink r:id="rId52" w:history="1">
        <w:r w:rsidR="00FE58DF">
          <w:rPr>
            <w:rStyle w:val="Hyperlink"/>
            <w:rFonts w:ascii="Times New Roman" w:hAnsi="Times New Roman"/>
            <w:lang w:eastAsia="zh-CN"/>
          </w:rPr>
          <w:t>R1-2005242</w:t>
        </w:r>
      </w:hyperlink>
      <w:r w:rsidR="00FE58DF">
        <w:rPr>
          <w:rFonts w:ascii="Times New Roman" w:hAnsi="Times New Roman"/>
          <w:lang w:eastAsia="zh-CN"/>
        </w:rPr>
        <w:tab/>
        <w:t>Channel access mechanism for 60 GHz unlicensed operation</w:t>
      </w:r>
      <w:r w:rsidR="00FE58DF">
        <w:rPr>
          <w:rFonts w:ascii="Times New Roman" w:hAnsi="Times New Roman"/>
          <w:lang w:eastAsia="zh-CN"/>
        </w:rPr>
        <w:tab/>
        <w:t>Huawei, HiSilicon</w:t>
      </w:r>
    </w:p>
    <w:p w14:paraId="22FE0C17" w14:textId="77777777" w:rsidR="00FF6333" w:rsidRDefault="00B15558">
      <w:pPr>
        <w:pStyle w:val="ListParagraph"/>
        <w:numPr>
          <w:ilvl w:val="0"/>
          <w:numId w:val="20"/>
        </w:numPr>
        <w:ind w:hanging="720"/>
        <w:rPr>
          <w:rFonts w:ascii="Times New Roman" w:hAnsi="Times New Roman"/>
          <w:lang w:eastAsia="zh-CN"/>
        </w:rPr>
      </w:pPr>
      <w:hyperlink r:id="rId53" w:history="1">
        <w:r w:rsidR="00FE58DF">
          <w:rPr>
            <w:rStyle w:val="Hyperlink"/>
            <w:rFonts w:ascii="Times New Roman" w:hAnsi="Times New Roman"/>
            <w:lang w:eastAsia="zh-CN"/>
          </w:rPr>
          <w:t>R1-2005282</w:t>
        </w:r>
      </w:hyperlink>
      <w:r w:rsidR="00FE58DF">
        <w:rPr>
          <w:rFonts w:ascii="Times New Roman" w:hAnsi="Times New Roman"/>
          <w:lang w:eastAsia="zh-CN"/>
        </w:rPr>
        <w:tab/>
        <w:t>Considerations on directional LBT and spatial reuse</w:t>
      </w:r>
      <w:r w:rsidR="00FE58DF">
        <w:rPr>
          <w:rFonts w:ascii="Times New Roman" w:hAnsi="Times New Roman"/>
          <w:lang w:eastAsia="zh-CN"/>
        </w:rPr>
        <w:tab/>
        <w:t>FUTUREWEI</w:t>
      </w:r>
    </w:p>
    <w:p w14:paraId="07228E93" w14:textId="77777777" w:rsidR="00FF6333" w:rsidRDefault="00B15558">
      <w:pPr>
        <w:pStyle w:val="ListParagraph"/>
        <w:numPr>
          <w:ilvl w:val="0"/>
          <w:numId w:val="20"/>
        </w:numPr>
        <w:ind w:hanging="720"/>
        <w:rPr>
          <w:rFonts w:ascii="Times New Roman" w:hAnsi="Times New Roman"/>
          <w:lang w:eastAsia="zh-CN"/>
        </w:rPr>
      </w:pPr>
      <w:hyperlink r:id="rId54" w:history="1">
        <w:r w:rsidR="00FE58DF">
          <w:rPr>
            <w:rStyle w:val="Hyperlink"/>
            <w:rFonts w:ascii="Times New Roman" w:hAnsi="Times New Roman"/>
            <w:lang w:eastAsia="zh-CN"/>
          </w:rPr>
          <w:t>R1-2005372</w:t>
        </w:r>
      </w:hyperlink>
      <w:r w:rsidR="00FE58DF">
        <w:rPr>
          <w:rFonts w:ascii="Times New Roman" w:hAnsi="Times New Roman"/>
          <w:lang w:eastAsia="zh-CN"/>
        </w:rPr>
        <w:tab/>
        <w:t>Discussion on channel access mechanism</w:t>
      </w:r>
      <w:r w:rsidR="00FE58DF">
        <w:rPr>
          <w:rFonts w:ascii="Times New Roman" w:hAnsi="Times New Roman"/>
          <w:lang w:eastAsia="zh-CN"/>
        </w:rPr>
        <w:tab/>
        <w:t>vivo</w:t>
      </w:r>
    </w:p>
    <w:p w14:paraId="53C44411" w14:textId="77777777" w:rsidR="00FF6333" w:rsidRDefault="00B15558">
      <w:pPr>
        <w:pStyle w:val="ListParagraph"/>
        <w:numPr>
          <w:ilvl w:val="0"/>
          <w:numId w:val="20"/>
        </w:numPr>
        <w:ind w:hanging="720"/>
        <w:rPr>
          <w:rFonts w:ascii="Times New Roman" w:hAnsi="Times New Roman"/>
          <w:lang w:eastAsia="zh-CN"/>
        </w:rPr>
      </w:pPr>
      <w:hyperlink r:id="rId55" w:history="1">
        <w:r w:rsidR="00FE58DF">
          <w:rPr>
            <w:rStyle w:val="Hyperlink"/>
            <w:rFonts w:ascii="Times New Roman" w:hAnsi="Times New Roman"/>
            <w:lang w:eastAsia="zh-CN"/>
          </w:rPr>
          <w:t>R1-2005568</w:t>
        </w:r>
      </w:hyperlink>
      <w:r w:rsidR="00FE58DF">
        <w:rPr>
          <w:rFonts w:ascii="Times New Roman" w:hAnsi="Times New Roman"/>
          <w:lang w:eastAsia="zh-CN"/>
        </w:rPr>
        <w:tab/>
        <w:t>Channel access mechanism for 60 GHz unlicensed spectrum</w:t>
      </w:r>
      <w:r w:rsidR="00FE58DF">
        <w:rPr>
          <w:rFonts w:ascii="Times New Roman" w:hAnsi="Times New Roman"/>
          <w:lang w:eastAsia="zh-CN"/>
        </w:rPr>
        <w:tab/>
        <w:t>Sony</w:t>
      </w:r>
    </w:p>
    <w:p w14:paraId="2B740F87" w14:textId="77777777" w:rsidR="00FF6333" w:rsidRDefault="00B15558">
      <w:pPr>
        <w:pStyle w:val="ListParagraph"/>
        <w:numPr>
          <w:ilvl w:val="0"/>
          <w:numId w:val="20"/>
        </w:numPr>
        <w:ind w:hanging="720"/>
        <w:rPr>
          <w:rFonts w:ascii="Times New Roman" w:hAnsi="Times New Roman"/>
          <w:lang w:eastAsia="zh-CN"/>
        </w:rPr>
      </w:pPr>
      <w:hyperlink r:id="rId56" w:history="1">
        <w:r w:rsidR="00FE58DF">
          <w:rPr>
            <w:rStyle w:val="Hyperlink"/>
            <w:rFonts w:ascii="Times New Roman" w:hAnsi="Times New Roman"/>
            <w:lang w:eastAsia="zh-CN"/>
          </w:rPr>
          <w:t>R1-2005608</w:t>
        </w:r>
      </w:hyperlink>
      <w:r w:rsidR="00FE58DF">
        <w:rPr>
          <w:rFonts w:ascii="Times New Roman" w:hAnsi="Times New Roman"/>
          <w:lang w:eastAsia="zh-CN"/>
        </w:rPr>
        <w:tab/>
        <w:t>Discussion on the channel access mechanism for above 52.6GHz</w:t>
      </w:r>
      <w:r w:rsidR="00FE58DF">
        <w:rPr>
          <w:rFonts w:ascii="Times New Roman" w:hAnsi="Times New Roman"/>
          <w:lang w:eastAsia="zh-CN"/>
        </w:rPr>
        <w:tab/>
        <w:t>ZTE, Sanechips</w:t>
      </w:r>
    </w:p>
    <w:p w14:paraId="1E846F3C" w14:textId="77777777" w:rsidR="00FF6333" w:rsidRDefault="00B15558">
      <w:pPr>
        <w:pStyle w:val="ListParagraph"/>
        <w:numPr>
          <w:ilvl w:val="0"/>
          <w:numId w:val="20"/>
        </w:numPr>
        <w:ind w:hanging="720"/>
        <w:rPr>
          <w:rFonts w:ascii="Times New Roman" w:hAnsi="Times New Roman"/>
          <w:lang w:eastAsia="zh-CN"/>
        </w:rPr>
      </w:pPr>
      <w:hyperlink r:id="rId57" w:history="1">
        <w:r w:rsidR="00FE58DF">
          <w:rPr>
            <w:rStyle w:val="Hyperlink"/>
            <w:rFonts w:ascii="Times New Roman" w:hAnsi="Times New Roman"/>
            <w:lang w:eastAsia="zh-CN"/>
          </w:rPr>
          <w:t>R1-2005700</w:t>
        </w:r>
      </w:hyperlink>
      <w:r w:rsidR="00FE58DF">
        <w:rPr>
          <w:rFonts w:ascii="Times New Roman" w:hAnsi="Times New Roman"/>
          <w:lang w:eastAsia="zh-CN"/>
        </w:rPr>
        <w:tab/>
        <w:t>Channel Access Mechanism in support of NR operation in 52.6 to 71 GHz</w:t>
      </w:r>
      <w:r w:rsidR="00FE58DF">
        <w:rPr>
          <w:rFonts w:ascii="Times New Roman" w:hAnsi="Times New Roman"/>
          <w:lang w:eastAsia="zh-CN"/>
        </w:rPr>
        <w:tab/>
        <w:t>CATT</w:t>
      </w:r>
    </w:p>
    <w:p w14:paraId="59AC0552" w14:textId="77777777" w:rsidR="00FF6333" w:rsidRDefault="00B15558">
      <w:pPr>
        <w:pStyle w:val="ListParagraph"/>
        <w:numPr>
          <w:ilvl w:val="0"/>
          <w:numId w:val="20"/>
        </w:numPr>
        <w:ind w:hanging="720"/>
        <w:rPr>
          <w:rFonts w:ascii="Times New Roman" w:hAnsi="Times New Roman"/>
          <w:lang w:eastAsia="zh-CN"/>
        </w:rPr>
      </w:pPr>
      <w:hyperlink r:id="rId58" w:history="1">
        <w:r w:rsidR="00FE58DF">
          <w:rPr>
            <w:rStyle w:val="Hyperlink"/>
            <w:rFonts w:ascii="Times New Roman" w:hAnsi="Times New Roman"/>
            <w:lang w:eastAsia="zh-CN"/>
          </w:rPr>
          <w:t>R1-2005735</w:t>
        </w:r>
      </w:hyperlink>
      <w:r w:rsidR="00FE58DF">
        <w:rPr>
          <w:rFonts w:ascii="Times New Roman" w:hAnsi="Times New Roman"/>
          <w:lang w:eastAsia="zh-CN"/>
        </w:rPr>
        <w:tab/>
        <w:t>Channel access mechanism for NR on 52.6-71 GHz</w:t>
      </w:r>
      <w:r w:rsidR="00FE58DF">
        <w:rPr>
          <w:rFonts w:ascii="Times New Roman" w:hAnsi="Times New Roman"/>
          <w:lang w:eastAsia="zh-CN"/>
        </w:rPr>
        <w:tab/>
        <w:t>Beijing Xiaomi Software Tech</w:t>
      </w:r>
    </w:p>
    <w:p w14:paraId="3755014B" w14:textId="77777777" w:rsidR="00FF6333" w:rsidRDefault="00B15558">
      <w:pPr>
        <w:pStyle w:val="ListParagraph"/>
        <w:numPr>
          <w:ilvl w:val="0"/>
          <w:numId w:val="20"/>
        </w:numPr>
        <w:ind w:hanging="720"/>
        <w:rPr>
          <w:rFonts w:ascii="Times New Roman" w:hAnsi="Times New Roman"/>
          <w:lang w:eastAsia="zh-CN"/>
        </w:rPr>
      </w:pPr>
      <w:hyperlink r:id="rId59" w:history="1">
        <w:r w:rsidR="00FE58DF">
          <w:rPr>
            <w:rStyle w:val="Hyperlink"/>
            <w:rFonts w:ascii="Times New Roman" w:hAnsi="Times New Roman"/>
            <w:lang w:eastAsia="zh-CN"/>
          </w:rPr>
          <w:t>R1-2005765</w:t>
        </w:r>
      </w:hyperlink>
      <w:r w:rsidR="00FE58DF">
        <w:rPr>
          <w:rFonts w:ascii="Times New Roman" w:hAnsi="Times New Roman"/>
          <w:lang w:eastAsia="zh-CN"/>
        </w:rPr>
        <w:tab/>
        <w:t>Study on the channel access mechanism</w:t>
      </w:r>
      <w:r w:rsidR="00FE58DF">
        <w:rPr>
          <w:rFonts w:ascii="Times New Roman" w:hAnsi="Times New Roman"/>
          <w:lang w:eastAsia="zh-CN"/>
        </w:rPr>
        <w:tab/>
        <w:t>NEC</w:t>
      </w:r>
    </w:p>
    <w:p w14:paraId="531F604E" w14:textId="77777777" w:rsidR="00FF6333" w:rsidRDefault="00B15558">
      <w:pPr>
        <w:pStyle w:val="ListParagraph"/>
        <w:numPr>
          <w:ilvl w:val="0"/>
          <w:numId w:val="20"/>
        </w:numPr>
        <w:ind w:hanging="720"/>
        <w:rPr>
          <w:rFonts w:ascii="Times New Roman" w:hAnsi="Times New Roman"/>
          <w:lang w:eastAsia="zh-CN"/>
        </w:rPr>
      </w:pPr>
      <w:hyperlink r:id="rId60" w:history="1">
        <w:r w:rsidR="00FE58DF">
          <w:rPr>
            <w:rStyle w:val="Hyperlink"/>
            <w:rFonts w:ascii="Times New Roman" w:hAnsi="Times New Roman"/>
            <w:lang w:eastAsia="zh-CN"/>
          </w:rPr>
          <w:t>R1-2005767</w:t>
        </w:r>
      </w:hyperlink>
      <w:r w:rsidR="00FE58DF">
        <w:rPr>
          <w:rFonts w:ascii="Times New Roman" w:hAnsi="Times New Roman"/>
          <w:lang w:eastAsia="zh-CN"/>
        </w:rPr>
        <w:tab/>
        <w:t>Channel access mechanism</w:t>
      </w:r>
      <w:r w:rsidR="00FE58DF">
        <w:rPr>
          <w:rFonts w:ascii="Times New Roman" w:hAnsi="Times New Roman"/>
          <w:lang w:eastAsia="zh-CN"/>
        </w:rPr>
        <w:tab/>
        <w:t>TCL Communication Ltd.</w:t>
      </w:r>
    </w:p>
    <w:p w14:paraId="75BE63CE" w14:textId="77777777" w:rsidR="00FF6333" w:rsidRDefault="00B15558">
      <w:pPr>
        <w:pStyle w:val="ListParagraph"/>
        <w:numPr>
          <w:ilvl w:val="0"/>
          <w:numId w:val="20"/>
        </w:numPr>
        <w:ind w:hanging="720"/>
        <w:rPr>
          <w:rFonts w:ascii="Times New Roman" w:hAnsi="Times New Roman"/>
          <w:lang w:eastAsia="zh-CN"/>
        </w:rPr>
      </w:pPr>
      <w:hyperlink r:id="rId61" w:history="1">
        <w:r w:rsidR="00FE58DF">
          <w:rPr>
            <w:rStyle w:val="Hyperlink"/>
            <w:rFonts w:ascii="Times New Roman" w:hAnsi="Times New Roman"/>
            <w:lang w:eastAsia="zh-CN"/>
          </w:rPr>
          <w:t>R1-2005867</w:t>
        </w:r>
      </w:hyperlink>
      <w:r w:rsidR="00FE58DF">
        <w:rPr>
          <w:rFonts w:ascii="Times New Roman" w:hAnsi="Times New Roman"/>
          <w:lang w:eastAsia="zh-CN"/>
        </w:rPr>
        <w:tab/>
        <w:t>Channel Access Procedure for NR in 52.6 - 71 GHz</w:t>
      </w:r>
      <w:r w:rsidR="00FE58DF">
        <w:rPr>
          <w:rFonts w:ascii="Times New Roman" w:hAnsi="Times New Roman"/>
          <w:lang w:eastAsia="zh-CN"/>
        </w:rPr>
        <w:tab/>
        <w:t>Intel Corporation</w:t>
      </w:r>
    </w:p>
    <w:p w14:paraId="2407BD04" w14:textId="77777777" w:rsidR="00FF6333" w:rsidRDefault="00B15558">
      <w:pPr>
        <w:pStyle w:val="ListParagraph"/>
        <w:numPr>
          <w:ilvl w:val="0"/>
          <w:numId w:val="20"/>
        </w:numPr>
        <w:ind w:hanging="720"/>
        <w:rPr>
          <w:rFonts w:ascii="Times New Roman" w:hAnsi="Times New Roman"/>
          <w:lang w:eastAsia="zh-CN"/>
        </w:rPr>
      </w:pPr>
      <w:hyperlink r:id="rId62" w:history="1">
        <w:r w:rsidR="00FE58DF">
          <w:rPr>
            <w:rStyle w:val="Hyperlink"/>
            <w:rFonts w:ascii="Times New Roman" w:hAnsi="Times New Roman"/>
            <w:lang w:eastAsia="zh-CN"/>
          </w:rPr>
          <w:t>R1-2005921</w:t>
        </w:r>
      </w:hyperlink>
      <w:r w:rsidR="00FE58DF">
        <w:rPr>
          <w:rFonts w:ascii="Times New Roman" w:hAnsi="Times New Roman"/>
          <w:lang w:eastAsia="zh-CN"/>
        </w:rPr>
        <w:tab/>
        <w:t>Channel Access Mechanism</w:t>
      </w:r>
      <w:r w:rsidR="00FE58DF">
        <w:rPr>
          <w:rFonts w:ascii="Times New Roman" w:hAnsi="Times New Roman"/>
          <w:lang w:eastAsia="zh-CN"/>
        </w:rPr>
        <w:tab/>
        <w:t>Ericsson</w:t>
      </w:r>
    </w:p>
    <w:p w14:paraId="57EAFA93" w14:textId="77777777" w:rsidR="00FF6333" w:rsidRDefault="00B15558">
      <w:pPr>
        <w:pStyle w:val="ListParagraph"/>
        <w:numPr>
          <w:ilvl w:val="0"/>
          <w:numId w:val="20"/>
        </w:numPr>
        <w:ind w:hanging="720"/>
        <w:rPr>
          <w:rFonts w:ascii="Times New Roman" w:hAnsi="Times New Roman"/>
          <w:lang w:eastAsia="zh-CN"/>
        </w:rPr>
      </w:pPr>
      <w:hyperlink r:id="rId63" w:history="1">
        <w:r w:rsidR="00FE58DF">
          <w:rPr>
            <w:rStyle w:val="Hyperlink"/>
            <w:rFonts w:ascii="Times New Roman" w:hAnsi="Times New Roman"/>
            <w:lang w:eastAsia="zh-CN"/>
          </w:rPr>
          <w:t>R1-2005950</w:t>
        </w:r>
      </w:hyperlink>
      <w:r w:rsidR="00FE58DF">
        <w:rPr>
          <w:rFonts w:ascii="Times New Roman" w:hAnsi="Times New Roman"/>
          <w:lang w:eastAsia="zh-CN"/>
        </w:rPr>
        <w:tab/>
        <w:t>Channel access mechanisms for NR from 52.6-71GHz</w:t>
      </w:r>
      <w:r w:rsidR="00FE58DF">
        <w:rPr>
          <w:rFonts w:ascii="Times New Roman" w:hAnsi="Times New Roman"/>
          <w:lang w:eastAsia="zh-CN"/>
        </w:rPr>
        <w:tab/>
        <w:t>AT&amp;T</w:t>
      </w:r>
    </w:p>
    <w:p w14:paraId="6C9BB51D" w14:textId="77777777" w:rsidR="00FF6333" w:rsidRDefault="00B15558">
      <w:pPr>
        <w:pStyle w:val="ListParagraph"/>
        <w:numPr>
          <w:ilvl w:val="0"/>
          <w:numId w:val="20"/>
        </w:numPr>
        <w:ind w:hanging="720"/>
        <w:rPr>
          <w:rFonts w:ascii="Times New Roman" w:hAnsi="Times New Roman"/>
          <w:lang w:eastAsia="zh-CN"/>
        </w:rPr>
      </w:pPr>
      <w:hyperlink r:id="rId64" w:history="1">
        <w:r w:rsidR="00FE58DF">
          <w:rPr>
            <w:rStyle w:val="Hyperlink"/>
            <w:rFonts w:ascii="Times New Roman" w:hAnsi="Times New Roman"/>
            <w:lang w:eastAsia="zh-CN"/>
          </w:rPr>
          <w:t>R1-2006027</w:t>
        </w:r>
      </w:hyperlink>
      <w:r w:rsidR="00FE58DF">
        <w:rPr>
          <w:rFonts w:ascii="Times New Roman" w:hAnsi="Times New Roman"/>
          <w:lang w:eastAsia="zh-CN"/>
        </w:rPr>
        <w:tab/>
        <w:t>discussion on channel access mechanism</w:t>
      </w:r>
      <w:r w:rsidR="00FE58DF">
        <w:rPr>
          <w:rFonts w:ascii="Times New Roman" w:hAnsi="Times New Roman"/>
          <w:lang w:eastAsia="zh-CN"/>
        </w:rPr>
        <w:tab/>
        <w:t>OPPO</w:t>
      </w:r>
    </w:p>
    <w:p w14:paraId="2C7FFFF7" w14:textId="77777777" w:rsidR="00FF6333" w:rsidRDefault="00B15558">
      <w:pPr>
        <w:pStyle w:val="ListParagraph"/>
        <w:numPr>
          <w:ilvl w:val="0"/>
          <w:numId w:val="20"/>
        </w:numPr>
        <w:ind w:hanging="720"/>
        <w:rPr>
          <w:rFonts w:ascii="Times New Roman" w:hAnsi="Times New Roman"/>
          <w:lang w:eastAsia="zh-CN"/>
        </w:rPr>
      </w:pPr>
      <w:hyperlink r:id="rId65" w:history="1">
        <w:r w:rsidR="00FE58DF">
          <w:rPr>
            <w:rStyle w:val="Hyperlink"/>
            <w:rFonts w:ascii="Times New Roman" w:hAnsi="Times New Roman"/>
            <w:lang w:eastAsia="zh-CN"/>
          </w:rPr>
          <w:t>R1-2006137</w:t>
        </w:r>
      </w:hyperlink>
      <w:r w:rsidR="00FE58DF">
        <w:rPr>
          <w:rFonts w:ascii="Times New Roman" w:hAnsi="Times New Roman"/>
          <w:lang w:eastAsia="zh-CN"/>
        </w:rPr>
        <w:tab/>
        <w:t>Channel access mechanism for 60 GHz unlicensed spectrum</w:t>
      </w:r>
      <w:r w:rsidR="00FE58DF">
        <w:rPr>
          <w:rFonts w:ascii="Times New Roman" w:hAnsi="Times New Roman"/>
          <w:lang w:eastAsia="zh-CN"/>
        </w:rPr>
        <w:tab/>
        <w:t>Samsung</w:t>
      </w:r>
    </w:p>
    <w:p w14:paraId="458B65E5" w14:textId="77777777" w:rsidR="00FF6333" w:rsidRDefault="00B15558">
      <w:pPr>
        <w:pStyle w:val="ListParagraph"/>
        <w:numPr>
          <w:ilvl w:val="0"/>
          <w:numId w:val="20"/>
        </w:numPr>
        <w:ind w:hanging="720"/>
        <w:rPr>
          <w:rFonts w:ascii="Times New Roman" w:hAnsi="Times New Roman"/>
          <w:lang w:eastAsia="zh-CN"/>
        </w:rPr>
      </w:pPr>
      <w:hyperlink r:id="rId66" w:history="1">
        <w:r w:rsidR="00FE58DF">
          <w:rPr>
            <w:rStyle w:val="Hyperlink"/>
            <w:rFonts w:ascii="Times New Roman" w:hAnsi="Times New Roman"/>
            <w:lang w:eastAsia="zh-CN"/>
          </w:rPr>
          <w:t>R1-2006275</w:t>
        </w:r>
      </w:hyperlink>
      <w:r w:rsidR="00FE58DF">
        <w:rPr>
          <w:rFonts w:ascii="Times New Roman" w:hAnsi="Times New Roman"/>
          <w:lang w:eastAsia="zh-CN"/>
        </w:rPr>
        <w:tab/>
        <w:t>Discussion on channel access mechanism for above 52.6GHz</w:t>
      </w:r>
      <w:r w:rsidR="00FE58DF">
        <w:rPr>
          <w:rFonts w:ascii="Times New Roman" w:hAnsi="Times New Roman"/>
          <w:lang w:eastAsia="zh-CN"/>
        </w:rPr>
        <w:tab/>
        <w:t>Spreadtrum Communications</w:t>
      </w:r>
    </w:p>
    <w:p w14:paraId="0FD0E0C1" w14:textId="77777777" w:rsidR="00FF6333" w:rsidRDefault="00B15558">
      <w:pPr>
        <w:pStyle w:val="ListParagraph"/>
        <w:numPr>
          <w:ilvl w:val="0"/>
          <w:numId w:val="20"/>
        </w:numPr>
        <w:ind w:hanging="720"/>
        <w:rPr>
          <w:rFonts w:ascii="Times New Roman" w:hAnsi="Times New Roman"/>
          <w:lang w:eastAsia="zh-CN"/>
        </w:rPr>
      </w:pPr>
      <w:hyperlink r:id="rId67" w:history="1">
        <w:r w:rsidR="00FE58DF">
          <w:rPr>
            <w:rStyle w:val="Hyperlink"/>
            <w:rFonts w:ascii="Times New Roman" w:hAnsi="Times New Roman"/>
            <w:lang w:eastAsia="zh-CN"/>
          </w:rPr>
          <w:t>R1-2006305</w:t>
        </w:r>
      </w:hyperlink>
      <w:r w:rsidR="00FE58DF">
        <w:rPr>
          <w:rFonts w:ascii="Times New Roman" w:hAnsi="Times New Roman"/>
          <w:lang w:eastAsia="zh-CN"/>
        </w:rPr>
        <w:tab/>
        <w:t>Considerations on channel access mechanism to support NR above 52.6 GHz</w:t>
      </w:r>
      <w:r w:rsidR="00FE58DF">
        <w:rPr>
          <w:rFonts w:ascii="Times New Roman" w:hAnsi="Times New Roman"/>
          <w:lang w:eastAsia="zh-CN"/>
        </w:rPr>
        <w:tab/>
        <w:t>LG Electronics</w:t>
      </w:r>
    </w:p>
    <w:p w14:paraId="5B4B086E" w14:textId="77777777" w:rsidR="00FF6333" w:rsidRDefault="00B15558">
      <w:pPr>
        <w:pStyle w:val="ListParagraph"/>
        <w:numPr>
          <w:ilvl w:val="0"/>
          <w:numId w:val="20"/>
        </w:numPr>
        <w:ind w:hanging="720"/>
        <w:rPr>
          <w:rFonts w:ascii="Times New Roman" w:hAnsi="Times New Roman"/>
          <w:lang w:eastAsia="zh-CN"/>
        </w:rPr>
      </w:pPr>
      <w:hyperlink r:id="rId68" w:history="1">
        <w:r w:rsidR="00FE58DF">
          <w:rPr>
            <w:rStyle w:val="Hyperlink"/>
            <w:rFonts w:ascii="Times New Roman" w:hAnsi="Times New Roman"/>
            <w:lang w:eastAsia="zh-CN"/>
          </w:rPr>
          <w:t>R1-2006453</w:t>
        </w:r>
      </w:hyperlink>
      <w:r w:rsidR="00FE58DF">
        <w:rPr>
          <w:rFonts w:ascii="Times New Roman" w:hAnsi="Times New Roman"/>
          <w:lang w:eastAsia="zh-CN"/>
        </w:rPr>
        <w:tab/>
        <w:t>On Channel access mechanisms</w:t>
      </w:r>
      <w:r w:rsidR="00FE58DF">
        <w:rPr>
          <w:rFonts w:ascii="Times New Roman" w:hAnsi="Times New Roman"/>
          <w:lang w:eastAsia="zh-CN"/>
        </w:rPr>
        <w:tab/>
        <w:t>InterDigital, Inc.</w:t>
      </w:r>
    </w:p>
    <w:p w14:paraId="688F4644" w14:textId="77777777" w:rsidR="00FF6333" w:rsidRDefault="00B15558">
      <w:pPr>
        <w:pStyle w:val="ListParagraph"/>
        <w:numPr>
          <w:ilvl w:val="0"/>
          <w:numId w:val="20"/>
        </w:numPr>
        <w:ind w:hanging="720"/>
        <w:rPr>
          <w:rFonts w:ascii="Times New Roman" w:hAnsi="Times New Roman"/>
          <w:lang w:eastAsia="zh-CN"/>
        </w:rPr>
      </w:pPr>
      <w:hyperlink r:id="rId69" w:history="1">
        <w:r w:rsidR="00FE58DF">
          <w:rPr>
            <w:rStyle w:val="Hyperlink"/>
            <w:rFonts w:ascii="Times New Roman" w:hAnsi="Times New Roman"/>
            <w:lang w:eastAsia="zh-CN"/>
          </w:rPr>
          <w:t>R1-2006513</w:t>
        </w:r>
      </w:hyperlink>
      <w:r w:rsidR="00FE58DF">
        <w:rPr>
          <w:rFonts w:ascii="Times New Roman" w:hAnsi="Times New Roman"/>
          <w:lang w:eastAsia="zh-CN"/>
        </w:rPr>
        <w:tab/>
        <w:t xml:space="preserve">On Channel Access </w:t>
      </w:r>
      <w:proofErr w:type="gramStart"/>
      <w:r w:rsidR="00FE58DF">
        <w:rPr>
          <w:rFonts w:ascii="Times New Roman" w:hAnsi="Times New Roman"/>
          <w:lang w:eastAsia="zh-CN"/>
        </w:rPr>
        <w:t>Mechanisms  for</w:t>
      </w:r>
      <w:proofErr w:type="gramEnd"/>
      <w:r w:rsidR="00FE58DF">
        <w:rPr>
          <w:rFonts w:ascii="Times New Roman" w:hAnsi="Times New Roman"/>
          <w:lang w:eastAsia="zh-CN"/>
        </w:rPr>
        <w:t xml:space="preserve"> Unlicensed Access above 52.6 GHz</w:t>
      </w:r>
      <w:r w:rsidR="00FE58DF">
        <w:rPr>
          <w:rFonts w:ascii="Times New Roman" w:hAnsi="Times New Roman"/>
          <w:lang w:eastAsia="zh-CN"/>
        </w:rPr>
        <w:tab/>
        <w:t>Apple</w:t>
      </w:r>
    </w:p>
    <w:p w14:paraId="5B878488" w14:textId="77777777" w:rsidR="00FF6333" w:rsidRDefault="00B15558">
      <w:pPr>
        <w:pStyle w:val="ListParagraph"/>
        <w:numPr>
          <w:ilvl w:val="0"/>
          <w:numId w:val="20"/>
        </w:numPr>
        <w:ind w:hanging="720"/>
        <w:rPr>
          <w:rFonts w:ascii="Times New Roman" w:hAnsi="Times New Roman"/>
          <w:lang w:eastAsia="zh-CN"/>
        </w:rPr>
      </w:pPr>
      <w:hyperlink r:id="rId70" w:history="1">
        <w:r w:rsidR="00FE58DF">
          <w:rPr>
            <w:rStyle w:val="Hyperlink"/>
            <w:rFonts w:ascii="Times New Roman" w:hAnsi="Times New Roman"/>
            <w:lang w:eastAsia="zh-CN"/>
          </w:rPr>
          <w:t>R1-2006571</w:t>
        </w:r>
      </w:hyperlink>
      <w:r w:rsidR="00FE58DF">
        <w:rPr>
          <w:rFonts w:ascii="Times New Roman" w:hAnsi="Times New Roman"/>
          <w:lang w:eastAsia="zh-CN"/>
        </w:rPr>
        <w:tab/>
        <w:t>Channel access mechanism</w:t>
      </w:r>
      <w:r w:rsidR="00FE58DF">
        <w:rPr>
          <w:rFonts w:ascii="Times New Roman" w:hAnsi="Times New Roman"/>
          <w:lang w:eastAsia="zh-CN"/>
        </w:rPr>
        <w:tab/>
        <w:t>Sharp</w:t>
      </w:r>
    </w:p>
    <w:p w14:paraId="78F42979" w14:textId="77777777" w:rsidR="00FF6333" w:rsidRDefault="00B15558">
      <w:pPr>
        <w:pStyle w:val="ListParagraph"/>
        <w:numPr>
          <w:ilvl w:val="0"/>
          <w:numId w:val="20"/>
        </w:numPr>
        <w:ind w:hanging="720"/>
        <w:rPr>
          <w:rFonts w:ascii="Times New Roman" w:hAnsi="Times New Roman"/>
          <w:lang w:eastAsia="zh-CN"/>
        </w:rPr>
      </w:pPr>
      <w:hyperlink r:id="rId71" w:history="1">
        <w:r w:rsidR="00FE58DF">
          <w:rPr>
            <w:rStyle w:val="Hyperlink"/>
            <w:rFonts w:ascii="Times New Roman" w:hAnsi="Times New Roman"/>
            <w:lang w:eastAsia="zh-CN"/>
          </w:rPr>
          <w:t>R1-2006629</w:t>
        </w:r>
      </w:hyperlink>
      <w:r w:rsidR="00FE58DF">
        <w:rPr>
          <w:rFonts w:ascii="Times New Roman" w:hAnsi="Times New Roman"/>
          <w:lang w:eastAsia="zh-CN"/>
        </w:rPr>
        <w:tab/>
        <w:t>On Channel Access for NR Supporting From 52.6 GHz to 71 GHz</w:t>
      </w:r>
      <w:r w:rsidR="00FE58DF">
        <w:rPr>
          <w:rFonts w:ascii="Times New Roman" w:hAnsi="Times New Roman"/>
          <w:lang w:eastAsia="zh-CN"/>
        </w:rPr>
        <w:tab/>
        <w:t>Convida Wireless</w:t>
      </w:r>
    </w:p>
    <w:p w14:paraId="49E7FF84" w14:textId="77777777" w:rsidR="00FF6333" w:rsidRDefault="00B15558">
      <w:pPr>
        <w:pStyle w:val="ListParagraph"/>
        <w:numPr>
          <w:ilvl w:val="0"/>
          <w:numId w:val="20"/>
        </w:numPr>
        <w:ind w:hanging="720"/>
        <w:rPr>
          <w:rFonts w:ascii="Times New Roman" w:hAnsi="Times New Roman"/>
          <w:lang w:eastAsia="zh-CN"/>
        </w:rPr>
      </w:pPr>
      <w:hyperlink r:id="rId72" w:history="1">
        <w:r w:rsidR="00FE58DF">
          <w:rPr>
            <w:rStyle w:val="Hyperlink"/>
            <w:rFonts w:ascii="Times New Roman" w:hAnsi="Times New Roman"/>
            <w:lang w:eastAsia="zh-CN"/>
          </w:rPr>
          <w:t>R1-2006650</w:t>
        </w:r>
      </w:hyperlink>
      <w:r w:rsidR="00FE58DF">
        <w:rPr>
          <w:rFonts w:ascii="Times New Roman" w:hAnsi="Times New Roman"/>
          <w:lang w:eastAsia="zh-CN"/>
        </w:rPr>
        <w:tab/>
        <w:t>Channel access considerations for the indoor scenario</w:t>
      </w:r>
      <w:r w:rsidR="00FE58DF">
        <w:rPr>
          <w:rFonts w:ascii="Times New Roman" w:hAnsi="Times New Roman"/>
          <w:lang w:eastAsia="zh-CN"/>
        </w:rPr>
        <w:tab/>
        <w:t>Charter Communications</w:t>
      </w:r>
    </w:p>
    <w:p w14:paraId="64424ED5" w14:textId="77777777" w:rsidR="00FF6333" w:rsidRDefault="00B15558">
      <w:pPr>
        <w:pStyle w:val="ListParagraph"/>
        <w:numPr>
          <w:ilvl w:val="0"/>
          <w:numId w:val="20"/>
        </w:numPr>
        <w:ind w:hanging="720"/>
        <w:rPr>
          <w:rFonts w:ascii="Times New Roman" w:hAnsi="Times New Roman"/>
          <w:lang w:eastAsia="zh-CN"/>
        </w:rPr>
      </w:pPr>
      <w:hyperlink r:id="rId73" w:history="1">
        <w:r w:rsidR="00FE58DF">
          <w:rPr>
            <w:rStyle w:val="Hyperlink"/>
            <w:rFonts w:ascii="Times New Roman" w:hAnsi="Times New Roman"/>
            <w:lang w:eastAsia="zh-CN"/>
          </w:rPr>
          <w:t>R1-2006655</w:t>
        </w:r>
      </w:hyperlink>
      <w:r w:rsidR="00FE58DF">
        <w:rPr>
          <w:rFonts w:ascii="Times New Roman" w:hAnsi="Times New Roman"/>
          <w:lang w:eastAsia="zh-CN"/>
        </w:rPr>
        <w:tab/>
        <w:t>Discussion on channel access mechanism</w:t>
      </w:r>
      <w:r w:rsidR="00FE58DF">
        <w:rPr>
          <w:rFonts w:ascii="Times New Roman" w:hAnsi="Times New Roman"/>
          <w:lang w:eastAsia="zh-CN"/>
        </w:rPr>
        <w:tab/>
        <w:t>ITRI</w:t>
      </w:r>
    </w:p>
    <w:p w14:paraId="5ED72016" w14:textId="77777777" w:rsidR="00FF6333" w:rsidRDefault="00B15558">
      <w:pPr>
        <w:pStyle w:val="ListParagraph"/>
        <w:numPr>
          <w:ilvl w:val="0"/>
          <w:numId w:val="20"/>
        </w:numPr>
        <w:ind w:hanging="720"/>
        <w:rPr>
          <w:rFonts w:ascii="Times New Roman" w:hAnsi="Times New Roman"/>
          <w:lang w:eastAsia="zh-CN"/>
        </w:rPr>
      </w:pPr>
      <w:hyperlink r:id="rId74" w:history="1">
        <w:r w:rsidR="00FE58DF">
          <w:rPr>
            <w:rStyle w:val="Hyperlink"/>
            <w:rFonts w:ascii="Times New Roman" w:hAnsi="Times New Roman"/>
            <w:lang w:eastAsia="zh-CN"/>
          </w:rPr>
          <w:t>R1-2006726</w:t>
        </w:r>
      </w:hyperlink>
      <w:r w:rsidR="00FE58DF">
        <w:rPr>
          <w:rFonts w:ascii="Times New Roman" w:hAnsi="Times New Roman"/>
          <w:lang w:eastAsia="zh-CN"/>
        </w:rPr>
        <w:tab/>
        <w:t>Channel Access Mechanism for NR in 60 GHz unlicensed spectrum</w:t>
      </w:r>
      <w:r w:rsidR="00FE58DF">
        <w:rPr>
          <w:rFonts w:ascii="Times New Roman" w:hAnsi="Times New Roman"/>
          <w:lang w:eastAsia="zh-CN"/>
        </w:rPr>
        <w:tab/>
        <w:t>NTT DOCOMO, INC.</w:t>
      </w:r>
    </w:p>
    <w:p w14:paraId="7DF6DC9B" w14:textId="77777777" w:rsidR="00FF6333" w:rsidRDefault="00B15558">
      <w:pPr>
        <w:pStyle w:val="ListParagraph"/>
        <w:numPr>
          <w:ilvl w:val="0"/>
          <w:numId w:val="20"/>
        </w:numPr>
        <w:ind w:hanging="720"/>
        <w:rPr>
          <w:rFonts w:ascii="Times New Roman" w:hAnsi="Times New Roman"/>
          <w:lang w:eastAsia="zh-CN"/>
        </w:rPr>
      </w:pPr>
      <w:hyperlink r:id="rId75" w:history="1">
        <w:r w:rsidR="00FE58DF">
          <w:rPr>
            <w:rStyle w:val="Hyperlink"/>
            <w:rFonts w:ascii="Times New Roman" w:hAnsi="Times New Roman"/>
            <w:lang w:eastAsia="zh-CN"/>
          </w:rPr>
          <w:t>R1-2006798</w:t>
        </w:r>
      </w:hyperlink>
      <w:r w:rsidR="00FE58DF">
        <w:rPr>
          <w:rFonts w:ascii="Times New Roman" w:hAnsi="Times New Roman"/>
          <w:lang w:eastAsia="zh-CN"/>
        </w:rPr>
        <w:tab/>
        <w:t>Channel access mechanism for NR in 52.6 to 71GHz band</w:t>
      </w:r>
      <w:r w:rsidR="00FE58DF">
        <w:rPr>
          <w:rFonts w:ascii="Times New Roman" w:hAnsi="Times New Roman"/>
          <w:lang w:eastAsia="zh-CN"/>
        </w:rPr>
        <w:tab/>
        <w:t>Qualcomm Incorporated</w:t>
      </w:r>
    </w:p>
    <w:p w14:paraId="027A26BD" w14:textId="77777777" w:rsidR="00FF6333" w:rsidRDefault="00B15558">
      <w:pPr>
        <w:pStyle w:val="ListParagraph"/>
        <w:numPr>
          <w:ilvl w:val="0"/>
          <w:numId w:val="20"/>
        </w:numPr>
        <w:ind w:hanging="720"/>
        <w:rPr>
          <w:rFonts w:ascii="Times New Roman" w:hAnsi="Times New Roman"/>
          <w:lang w:eastAsia="zh-CN"/>
        </w:rPr>
      </w:pPr>
      <w:hyperlink r:id="rId76" w:history="1">
        <w:r w:rsidR="00FE58DF">
          <w:rPr>
            <w:rStyle w:val="Hyperlink"/>
            <w:rFonts w:ascii="Times New Roman" w:hAnsi="Times New Roman"/>
            <w:lang w:eastAsia="zh-CN"/>
          </w:rPr>
          <w:t>R1-2006854</w:t>
        </w:r>
      </w:hyperlink>
      <w:r w:rsidR="00FE58DF">
        <w:rPr>
          <w:rFonts w:ascii="Times New Roman" w:hAnsi="Times New Roman"/>
          <w:lang w:eastAsia="zh-CN"/>
        </w:rPr>
        <w:tab/>
        <w:t>Discussions on channel access mechanism on supporting NR from 52.6GHz to 71 GHz</w:t>
      </w:r>
      <w:r w:rsidR="00FE58DF">
        <w:rPr>
          <w:rFonts w:ascii="Times New Roman" w:hAnsi="Times New Roman"/>
          <w:lang w:eastAsia="zh-CN"/>
        </w:rPr>
        <w:tab/>
        <w:t>CAICT</w:t>
      </w:r>
    </w:p>
    <w:p w14:paraId="232CE107" w14:textId="77777777" w:rsidR="00FF6333" w:rsidRDefault="00B15558">
      <w:pPr>
        <w:pStyle w:val="ListParagraph"/>
        <w:numPr>
          <w:ilvl w:val="0"/>
          <w:numId w:val="20"/>
        </w:numPr>
        <w:ind w:hanging="720"/>
        <w:rPr>
          <w:rFonts w:ascii="Times New Roman" w:hAnsi="Times New Roman"/>
          <w:lang w:eastAsia="zh-CN"/>
        </w:rPr>
      </w:pPr>
      <w:hyperlink r:id="rId77" w:history="1">
        <w:r w:rsidR="00FE58DF">
          <w:rPr>
            <w:rStyle w:val="Hyperlink"/>
            <w:rFonts w:ascii="Times New Roman" w:hAnsi="Times New Roman"/>
            <w:lang w:eastAsia="zh-CN"/>
          </w:rPr>
          <w:t>R1-2006871</w:t>
        </w:r>
      </w:hyperlink>
      <w:r w:rsidR="00FE58DF">
        <w:rPr>
          <w:rFonts w:ascii="Times New Roman" w:hAnsi="Times New Roman"/>
          <w:lang w:eastAsia="zh-CN"/>
        </w:rPr>
        <w:tab/>
        <w:t>Discussion on channel access mechanism for NR from 52.6GHz to 71 GHz</w:t>
      </w:r>
      <w:r w:rsidR="00FE58DF">
        <w:rPr>
          <w:rFonts w:ascii="Times New Roman" w:hAnsi="Times New Roman"/>
          <w:lang w:eastAsia="zh-CN"/>
        </w:rPr>
        <w:tab/>
        <w:t>Potevio</w:t>
      </w:r>
    </w:p>
    <w:p w14:paraId="0BC17E26" w14:textId="77777777" w:rsidR="00FF6333" w:rsidRDefault="00B15558">
      <w:pPr>
        <w:pStyle w:val="ListParagraph"/>
        <w:numPr>
          <w:ilvl w:val="0"/>
          <w:numId w:val="20"/>
        </w:numPr>
        <w:ind w:hanging="720"/>
        <w:rPr>
          <w:rFonts w:ascii="Times New Roman" w:hAnsi="Times New Roman"/>
          <w:lang w:eastAsia="zh-CN"/>
        </w:rPr>
      </w:pPr>
      <w:hyperlink r:id="rId78" w:history="1">
        <w:r w:rsidR="00FE58DF">
          <w:rPr>
            <w:rStyle w:val="Hyperlink"/>
            <w:rFonts w:ascii="Times New Roman" w:hAnsi="Times New Roman"/>
            <w:lang w:eastAsia="zh-CN"/>
          </w:rPr>
          <w:t>R1-2006908</w:t>
        </w:r>
      </w:hyperlink>
      <w:r w:rsidR="00FE58DF">
        <w:rPr>
          <w:rFonts w:ascii="Times New Roman" w:hAnsi="Times New Roman"/>
          <w:lang w:eastAsia="zh-CN"/>
        </w:rPr>
        <w:tab/>
        <w:t>NR coexistence mechanisms for 60 GHz unlicensed band</w:t>
      </w:r>
      <w:r w:rsidR="00FE58DF">
        <w:rPr>
          <w:rFonts w:ascii="Times New Roman" w:hAnsi="Times New Roman"/>
          <w:lang w:eastAsia="zh-CN"/>
        </w:rPr>
        <w:tab/>
        <w:t>Nokia, Nokia Shanghai Bell</w:t>
      </w:r>
    </w:p>
    <w:p w14:paraId="19112F8E" w14:textId="77777777" w:rsidR="00FF6333" w:rsidRDefault="00B15558">
      <w:pPr>
        <w:pStyle w:val="ListParagraph"/>
        <w:numPr>
          <w:ilvl w:val="0"/>
          <w:numId w:val="20"/>
        </w:numPr>
        <w:ind w:hanging="720"/>
        <w:rPr>
          <w:rFonts w:ascii="Times New Roman" w:hAnsi="Times New Roman"/>
          <w:lang w:eastAsia="zh-CN"/>
        </w:rPr>
      </w:pPr>
      <w:hyperlink r:id="rId79" w:history="1">
        <w:r w:rsidR="00FE58DF">
          <w:rPr>
            <w:rStyle w:val="Hyperlink"/>
            <w:rFonts w:ascii="Times New Roman" w:hAnsi="Times New Roman"/>
            <w:lang w:eastAsia="zh-CN"/>
          </w:rPr>
          <w:t>R1-2005373</w:t>
        </w:r>
      </w:hyperlink>
      <w:r w:rsidR="00FE58DF">
        <w:rPr>
          <w:rFonts w:ascii="Times New Roman" w:hAnsi="Times New Roman"/>
          <w:lang w:eastAsia="zh-CN"/>
        </w:rPr>
        <w:tab/>
        <w:t>Evaluation on different numerologies for NR using existing DL/UL NR waveform</w:t>
      </w:r>
      <w:r w:rsidR="00FE58DF">
        <w:rPr>
          <w:rFonts w:ascii="Times New Roman" w:hAnsi="Times New Roman"/>
          <w:lang w:eastAsia="zh-CN"/>
        </w:rPr>
        <w:tab/>
        <w:t>vivo</w:t>
      </w:r>
    </w:p>
    <w:p w14:paraId="435A1375" w14:textId="77777777" w:rsidR="00FF6333" w:rsidRDefault="00B15558">
      <w:pPr>
        <w:pStyle w:val="ListParagraph"/>
        <w:numPr>
          <w:ilvl w:val="0"/>
          <w:numId w:val="20"/>
        </w:numPr>
        <w:ind w:hanging="720"/>
        <w:rPr>
          <w:rFonts w:ascii="Times New Roman" w:hAnsi="Times New Roman"/>
          <w:lang w:eastAsia="zh-CN"/>
        </w:rPr>
      </w:pPr>
      <w:hyperlink r:id="rId80" w:history="1">
        <w:r w:rsidR="00FE58DF">
          <w:rPr>
            <w:rStyle w:val="Hyperlink"/>
            <w:rFonts w:ascii="Times New Roman" w:hAnsi="Times New Roman"/>
            <w:lang w:eastAsia="zh-CN"/>
          </w:rPr>
          <w:t>R1-2005609</w:t>
        </w:r>
      </w:hyperlink>
      <w:r w:rsidR="00FE58DF">
        <w:rPr>
          <w:rFonts w:ascii="Times New Roman" w:hAnsi="Times New Roman"/>
          <w:lang w:eastAsia="zh-CN"/>
        </w:rPr>
        <w:tab/>
        <w:t>Preliminary simulation results for above 52.6GHz</w:t>
      </w:r>
      <w:r w:rsidR="00FE58DF">
        <w:rPr>
          <w:rFonts w:ascii="Times New Roman" w:hAnsi="Times New Roman"/>
          <w:lang w:eastAsia="zh-CN"/>
        </w:rPr>
        <w:tab/>
        <w:t>ZTE, Sanechips</w:t>
      </w:r>
    </w:p>
    <w:p w14:paraId="71A9442C" w14:textId="77777777" w:rsidR="00FF6333" w:rsidRDefault="00B15558">
      <w:pPr>
        <w:pStyle w:val="ListParagraph"/>
        <w:numPr>
          <w:ilvl w:val="0"/>
          <w:numId w:val="20"/>
        </w:numPr>
        <w:ind w:hanging="720"/>
        <w:rPr>
          <w:rFonts w:ascii="Times New Roman" w:hAnsi="Times New Roman"/>
          <w:lang w:eastAsia="zh-CN"/>
        </w:rPr>
      </w:pPr>
      <w:hyperlink r:id="rId81" w:history="1">
        <w:r w:rsidR="00FE58DF">
          <w:rPr>
            <w:rStyle w:val="Hyperlink"/>
            <w:rFonts w:ascii="Times New Roman" w:hAnsi="Times New Roman"/>
            <w:lang w:eastAsia="zh-CN"/>
          </w:rPr>
          <w:t>R1-2005868</w:t>
        </w:r>
      </w:hyperlink>
      <w:r w:rsidR="00FE58DF">
        <w:rPr>
          <w:rFonts w:ascii="Times New Roman" w:hAnsi="Times New Roman"/>
          <w:lang w:eastAsia="zh-CN"/>
        </w:rPr>
        <w:tab/>
        <w:t>Considerations on performance evaluation for NR in 52.6-71GHz</w:t>
      </w:r>
      <w:r w:rsidR="00FE58DF">
        <w:rPr>
          <w:rFonts w:ascii="Times New Roman" w:hAnsi="Times New Roman"/>
          <w:lang w:eastAsia="zh-CN"/>
        </w:rPr>
        <w:tab/>
        <w:t>Intel Corporation</w:t>
      </w:r>
    </w:p>
    <w:p w14:paraId="05A92F91" w14:textId="77777777" w:rsidR="00FF6333" w:rsidRDefault="00B15558">
      <w:pPr>
        <w:pStyle w:val="ListParagraph"/>
        <w:numPr>
          <w:ilvl w:val="0"/>
          <w:numId w:val="20"/>
        </w:numPr>
        <w:ind w:hanging="720"/>
        <w:rPr>
          <w:rFonts w:ascii="Times New Roman" w:hAnsi="Times New Roman"/>
          <w:lang w:eastAsia="zh-CN"/>
        </w:rPr>
      </w:pPr>
      <w:hyperlink r:id="rId82" w:history="1">
        <w:r w:rsidR="00FE58DF">
          <w:rPr>
            <w:rStyle w:val="Hyperlink"/>
            <w:rFonts w:ascii="Times New Roman" w:hAnsi="Times New Roman"/>
            <w:lang w:eastAsia="zh-CN"/>
          </w:rPr>
          <w:t>R1-2005922</w:t>
        </w:r>
      </w:hyperlink>
      <w:r w:rsidR="00FE58DF">
        <w:rPr>
          <w:rFonts w:ascii="Times New Roman" w:hAnsi="Times New Roman"/>
          <w:lang w:eastAsia="zh-CN"/>
        </w:rPr>
        <w:tab/>
        <w:t>On phase noise compensation for OFDM</w:t>
      </w:r>
      <w:r w:rsidR="00FE58DF">
        <w:rPr>
          <w:rFonts w:ascii="Times New Roman" w:hAnsi="Times New Roman"/>
          <w:lang w:eastAsia="zh-CN"/>
        </w:rPr>
        <w:tab/>
        <w:t>Ericsson</w:t>
      </w:r>
    </w:p>
    <w:p w14:paraId="46929096" w14:textId="77777777" w:rsidR="00FF6333" w:rsidRDefault="00B15558">
      <w:pPr>
        <w:pStyle w:val="ListParagraph"/>
        <w:numPr>
          <w:ilvl w:val="0"/>
          <w:numId w:val="20"/>
        </w:numPr>
        <w:ind w:hanging="720"/>
        <w:rPr>
          <w:rFonts w:ascii="Times New Roman" w:hAnsi="Times New Roman"/>
          <w:lang w:eastAsia="zh-CN"/>
        </w:rPr>
      </w:pPr>
      <w:hyperlink r:id="rId83" w:history="1">
        <w:r w:rsidR="00FE58DF">
          <w:rPr>
            <w:rStyle w:val="Hyperlink"/>
            <w:rFonts w:ascii="Times New Roman" w:hAnsi="Times New Roman"/>
            <w:lang w:eastAsia="zh-CN"/>
          </w:rPr>
          <w:t>R1-2006028</w:t>
        </w:r>
      </w:hyperlink>
      <w:r w:rsidR="00FE58DF">
        <w:rPr>
          <w:rFonts w:ascii="Times New Roman" w:hAnsi="Times New Roman"/>
          <w:lang w:eastAsia="zh-CN"/>
        </w:rPr>
        <w:tab/>
        <w:t>discussion on other aspects</w:t>
      </w:r>
      <w:r w:rsidR="00FE58DF">
        <w:rPr>
          <w:rFonts w:ascii="Times New Roman" w:hAnsi="Times New Roman"/>
          <w:lang w:eastAsia="zh-CN"/>
        </w:rPr>
        <w:tab/>
        <w:t>OPPO</w:t>
      </w:r>
    </w:p>
    <w:p w14:paraId="7FC1AC32" w14:textId="77777777" w:rsidR="00FF6333" w:rsidRDefault="00B15558">
      <w:pPr>
        <w:pStyle w:val="ListParagraph"/>
        <w:numPr>
          <w:ilvl w:val="0"/>
          <w:numId w:val="20"/>
        </w:numPr>
        <w:ind w:hanging="720"/>
        <w:rPr>
          <w:rFonts w:ascii="Times New Roman" w:hAnsi="Times New Roman"/>
          <w:lang w:eastAsia="zh-CN"/>
        </w:rPr>
      </w:pPr>
      <w:hyperlink r:id="rId84" w:history="1">
        <w:r w:rsidR="00FE58DF">
          <w:rPr>
            <w:rStyle w:val="Hyperlink"/>
            <w:rFonts w:ascii="Times New Roman" w:hAnsi="Times New Roman"/>
            <w:lang w:eastAsia="zh-CN"/>
          </w:rPr>
          <w:t>R1-2006138</w:t>
        </w:r>
      </w:hyperlink>
      <w:r w:rsidR="00FE58DF">
        <w:rPr>
          <w:rFonts w:ascii="Times New Roman" w:hAnsi="Times New Roman"/>
          <w:lang w:eastAsia="zh-CN"/>
        </w:rPr>
        <w:tab/>
        <w:t>Remaining details on evaluation assumptions</w:t>
      </w:r>
      <w:r w:rsidR="00FE58DF">
        <w:rPr>
          <w:rFonts w:ascii="Times New Roman" w:hAnsi="Times New Roman"/>
          <w:lang w:eastAsia="zh-CN"/>
        </w:rPr>
        <w:tab/>
        <w:t>Samsung</w:t>
      </w:r>
    </w:p>
    <w:p w14:paraId="43F7F4F9" w14:textId="77777777" w:rsidR="00FF6333" w:rsidRDefault="00B15558">
      <w:pPr>
        <w:pStyle w:val="ListParagraph"/>
        <w:numPr>
          <w:ilvl w:val="0"/>
          <w:numId w:val="20"/>
        </w:numPr>
        <w:ind w:hanging="720"/>
        <w:rPr>
          <w:rFonts w:ascii="Times New Roman" w:hAnsi="Times New Roman"/>
          <w:lang w:eastAsia="zh-CN"/>
        </w:rPr>
      </w:pPr>
      <w:hyperlink r:id="rId85" w:history="1">
        <w:r w:rsidR="00FE58DF">
          <w:rPr>
            <w:rStyle w:val="Hyperlink"/>
            <w:rFonts w:ascii="Times New Roman" w:hAnsi="Times New Roman"/>
            <w:lang w:eastAsia="zh-CN"/>
          </w:rPr>
          <w:t>R1-2006454</w:t>
        </w:r>
      </w:hyperlink>
      <w:r w:rsidR="00FE58DF">
        <w:rPr>
          <w:rFonts w:ascii="Times New Roman" w:hAnsi="Times New Roman"/>
          <w:lang w:eastAsia="zh-CN"/>
        </w:rPr>
        <w:tab/>
        <w:t>Evaluation results for above 52.6GHz in NR</w:t>
      </w:r>
      <w:r w:rsidR="00FE58DF">
        <w:rPr>
          <w:rFonts w:ascii="Times New Roman" w:hAnsi="Times New Roman"/>
          <w:lang w:eastAsia="zh-CN"/>
        </w:rPr>
        <w:tab/>
        <w:t>InterDigital, Inc.</w:t>
      </w:r>
    </w:p>
    <w:p w14:paraId="1A7DC336" w14:textId="77777777" w:rsidR="00FF6333" w:rsidRDefault="00B15558">
      <w:pPr>
        <w:pStyle w:val="ListParagraph"/>
        <w:numPr>
          <w:ilvl w:val="0"/>
          <w:numId w:val="20"/>
        </w:numPr>
        <w:ind w:hanging="720"/>
        <w:rPr>
          <w:rFonts w:ascii="Times New Roman" w:hAnsi="Times New Roman"/>
          <w:lang w:eastAsia="zh-CN"/>
        </w:rPr>
      </w:pPr>
      <w:hyperlink r:id="rId86" w:history="1">
        <w:r w:rsidR="00FE58DF">
          <w:rPr>
            <w:rStyle w:val="Hyperlink"/>
            <w:rFonts w:ascii="Times New Roman" w:hAnsi="Times New Roman"/>
            <w:lang w:eastAsia="zh-CN"/>
          </w:rPr>
          <w:t>R1-2006727</w:t>
        </w:r>
      </w:hyperlink>
      <w:r w:rsidR="00FE58DF">
        <w:rPr>
          <w:rFonts w:ascii="Times New Roman" w:hAnsi="Times New Roman"/>
          <w:lang w:eastAsia="zh-CN"/>
        </w:rPr>
        <w:tab/>
        <w:t>Potential Enhancements for NR on 52.6 to 71 GHz</w:t>
      </w:r>
      <w:r w:rsidR="00FE58DF">
        <w:rPr>
          <w:rFonts w:ascii="Times New Roman" w:hAnsi="Times New Roman"/>
          <w:lang w:eastAsia="zh-CN"/>
        </w:rPr>
        <w:tab/>
        <w:t>NTT DOCOMO, INC.</w:t>
      </w:r>
    </w:p>
    <w:p w14:paraId="65B69E6B" w14:textId="77777777" w:rsidR="00FF6333" w:rsidRDefault="00B15558">
      <w:pPr>
        <w:pStyle w:val="ListParagraph"/>
        <w:numPr>
          <w:ilvl w:val="0"/>
          <w:numId w:val="20"/>
        </w:numPr>
        <w:ind w:hanging="720"/>
        <w:rPr>
          <w:rFonts w:ascii="Times New Roman" w:hAnsi="Times New Roman"/>
          <w:lang w:eastAsia="zh-CN"/>
        </w:rPr>
      </w:pPr>
      <w:hyperlink r:id="rId87" w:history="1">
        <w:r w:rsidR="00FE58DF">
          <w:rPr>
            <w:rStyle w:val="Hyperlink"/>
            <w:rFonts w:ascii="Times New Roman" w:hAnsi="Times New Roman"/>
            <w:lang w:eastAsia="zh-CN"/>
          </w:rPr>
          <w:t>R1-2006909</w:t>
        </w:r>
      </w:hyperlink>
      <w:r w:rsidR="00FE58DF">
        <w:rPr>
          <w:rFonts w:ascii="Times New Roman" w:hAnsi="Times New Roman"/>
          <w:lang w:eastAsia="zh-CN"/>
        </w:rPr>
        <w:tab/>
        <w:t>Simulation Results for NR from 52.6 GHz to 71 GHz</w:t>
      </w:r>
      <w:r w:rsidR="00FE58DF">
        <w:rPr>
          <w:rFonts w:ascii="Times New Roman" w:hAnsi="Times New Roman"/>
          <w:lang w:eastAsia="zh-CN"/>
        </w:rPr>
        <w:tab/>
        <w:t>Nokia, Nokia Shanghai Bell</w:t>
      </w:r>
    </w:p>
    <w:p w14:paraId="29E86ABB" w14:textId="77777777" w:rsidR="00FF6333" w:rsidRDefault="00B15558">
      <w:pPr>
        <w:pStyle w:val="ListParagraph"/>
        <w:numPr>
          <w:ilvl w:val="0"/>
          <w:numId w:val="20"/>
        </w:numPr>
        <w:ind w:hanging="720"/>
        <w:rPr>
          <w:rFonts w:ascii="Times New Roman" w:hAnsi="Times New Roman"/>
          <w:lang w:eastAsia="zh-CN"/>
        </w:rPr>
      </w:pPr>
      <w:hyperlink r:id="rId88" w:history="1">
        <w:r w:rsidR="00FE58DF">
          <w:rPr>
            <w:rStyle w:val="Hyperlink"/>
            <w:rFonts w:ascii="Times New Roman" w:hAnsi="Times New Roman"/>
            <w:lang w:eastAsia="zh-CN"/>
          </w:rPr>
          <w:t>R1-2006928</w:t>
        </w:r>
      </w:hyperlink>
      <w:r w:rsidR="00FE58DF">
        <w:rPr>
          <w:rFonts w:ascii="Times New Roman" w:hAnsi="Times New Roman"/>
          <w:lang w:eastAsia="zh-CN"/>
        </w:rPr>
        <w:tab/>
        <w:t>Link level and System level evaluation for NR system operating in 52.6GHz to 71GHz</w:t>
      </w:r>
      <w:r w:rsidR="00FE58DF">
        <w:rPr>
          <w:rFonts w:ascii="Times New Roman" w:hAnsi="Times New Roman"/>
          <w:lang w:eastAsia="zh-CN"/>
        </w:rPr>
        <w:tab/>
        <w:t>Huawei, HiSilicon</w:t>
      </w:r>
    </w:p>
    <w:p w14:paraId="54534513" w14:textId="77777777" w:rsidR="00FF6333" w:rsidRDefault="00B15558">
      <w:pPr>
        <w:pStyle w:val="ListParagraph"/>
        <w:numPr>
          <w:ilvl w:val="0"/>
          <w:numId w:val="20"/>
        </w:numPr>
        <w:ind w:hanging="720"/>
        <w:rPr>
          <w:rFonts w:ascii="Times New Roman" w:hAnsi="Times New Roman"/>
          <w:lang w:eastAsia="zh-CN"/>
        </w:rPr>
      </w:pPr>
      <w:hyperlink r:id="rId89" w:history="1">
        <w:r w:rsidR="00FE58DF">
          <w:rPr>
            <w:rStyle w:val="Hyperlink"/>
            <w:rFonts w:ascii="Times New Roman" w:hAnsi="Times New Roman"/>
            <w:lang w:eastAsia="zh-CN"/>
          </w:rPr>
          <w:t>R1-2006986</w:t>
        </w:r>
      </w:hyperlink>
      <w:r w:rsidR="00FE58DF">
        <w:rPr>
          <w:rFonts w:ascii="Times New Roman" w:hAnsi="Times New Roman"/>
          <w:lang w:eastAsia="zh-CN"/>
        </w:rPr>
        <w:t xml:space="preserve"> </w:t>
      </w:r>
      <w:r w:rsidR="00FE58DF">
        <w:rPr>
          <w:rFonts w:ascii="Times New Roman" w:hAnsi="Times New Roman"/>
          <w:lang w:eastAsia="zh-CN"/>
        </w:rPr>
        <w:tab/>
        <w:t>Discussion on Required Changes to NR in 52.6 – 71 GHz</w:t>
      </w:r>
      <w:r w:rsidR="00FE58DF">
        <w:rPr>
          <w:rFonts w:ascii="Times New Roman" w:hAnsi="Times New Roman"/>
          <w:lang w:eastAsia="zh-CN"/>
        </w:rPr>
        <w:tab/>
        <w:t>Intel Corporation</w:t>
      </w:r>
    </w:p>
    <w:p w14:paraId="198DCC23" w14:textId="77777777" w:rsidR="00FF6333" w:rsidRDefault="00B15558">
      <w:pPr>
        <w:pStyle w:val="ListParagraph"/>
        <w:numPr>
          <w:ilvl w:val="0"/>
          <w:numId w:val="20"/>
        </w:numPr>
        <w:ind w:hanging="720"/>
        <w:rPr>
          <w:rFonts w:ascii="Times New Roman" w:hAnsi="Times New Roman"/>
          <w:lang w:eastAsia="zh-CN"/>
        </w:rPr>
      </w:pPr>
      <w:hyperlink r:id="rId90" w:history="1">
        <w:r w:rsidR="00FE58DF">
          <w:rPr>
            <w:rStyle w:val="Hyperlink"/>
            <w:rFonts w:ascii="Times New Roman" w:hAnsi="Times New Roman"/>
            <w:lang w:eastAsia="zh-CN"/>
          </w:rPr>
          <w:t>R1-2006989</w:t>
        </w:r>
      </w:hyperlink>
      <w:r w:rsidR="00FE58DF">
        <w:rPr>
          <w:rFonts w:ascii="Times New Roman" w:hAnsi="Times New Roman"/>
          <w:lang w:eastAsia="zh-CN"/>
        </w:rPr>
        <w:tab/>
        <w:t>On required changes to NR using existing DL/UL NR waveform for operation in 60GHz band</w:t>
      </w:r>
      <w:r w:rsidR="00FE58DF">
        <w:rPr>
          <w:rFonts w:ascii="Times New Roman" w:hAnsi="Times New Roman"/>
          <w:lang w:eastAsia="zh-CN"/>
        </w:rPr>
        <w:tab/>
      </w:r>
      <w:r w:rsidR="00FE58DF">
        <w:rPr>
          <w:rFonts w:ascii="Times New Roman" w:hAnsi="Times New Roman"/>
          <w:lang w:eastAsia="zh-CN"/>
        </w:rPr>
        <w:tab/>
        <w:t>MediaTek Inc.</w:t>
      </w:r>
    </w:p>
    <w:p w14:paraId="6FDD1335" w14:textId="77777777" w:rsidR="00FF6333" w:rsidRDefault="00FF6333">
      <w:pPr>
        <w:jc w:val="right"/>
        <w:rPr>
          <w:lang w:eastAsia="zh-CN"/>
        </w:rPr>
      </w:pPr>
    </w:p>
    <w:sectPr w:rsidR="00FF6333">
      <w:headerReference w:type="even" r:id="rId91"/>
      <w:footerReference w:type="even" r:id="rId92"/>
      <w:footerReference w:type="default" r:id="rId9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2DEE8" w14:textId="77777777" w:rsidR="00B15558" w:rsidRDefault="00B15558">
      <w:pPr>
        <w:spacing w:after="0" w:line="240" w:lineRule="auto"/>
      </w:pPr>
      <w:r>
        <w:separator/>
      </w:r>
    </w:p>
  </w:endnote>
  <w:endnote w:type="continuationSeparator" w:id="0">
    <w:p w14:paraId="0508C86C" w14:textId="77777777" w:rsidR="00B15558" w:rsidRDefault="00B1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1595" w14:textId="77777777" w:rsidR="00FE58DF" w:rsidRDefault="00FE5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9C47B" w14:textId="77777777" w:rsidR="00FE58DF" w:rsidRDefault="00FE58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3CE6" w14:textId="77777777" w:rsidR="00FE58DF" w:rsidRDefault="00FE58D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397D3" w14:textId="77777777" w:rsidR="00B15558" w:rsidRDefault="00B15558">
      <w:pPr>
        <w:spacing w:after="0" w:line="240" w:lineRule="auto"/>
      </w:pPr>
      <w:r>
        <w:separator/>
      </w:r>
    </w:p>
  </w:footnote>
  <w:footnote w:type="continuationSeparator" w:id="0">
    <w:p w14:paraId="3290CF11" w14:textId="77777777" w:rsidR="00B15558" w:rsidRDefault="00B1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D4E4" w14:textId="77777777" w:rsidR="00FE58DF" w:rsidRDefault="00FE58D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4"/>
  </w:num>
  <w:num w:numId="7">
    <w:abstractNumId w:val="7"/>
  </w:num>
  <w:num w:numId="8">
    <w:abstractNumId w:val="12"/>
  </w:num>
  <w:num w:numId="9">
    <w:abstractNumId w:val="16"/>
  </w:num>
  <w:num w:numId="10">
    <w:abstractNumId w:val="2"/>
  </w:num>
  <w:num w:numId="11">
    <w:abstractNumId w:val="10"/>
  </w:num>
  <w:num w:numId="12">
    <w:abstractNumId w:val="1"/>
  </w:num>
  <w:num w:numId="13">
    <w:abstractNumId w:val="9"/>
  </w:num>
  <w:num w:numId="14">
    <w:abstractNumId w:val="17"/>
  </w:num>
  <w:num w:numId="15">
    <w:abstractNumId w:val="5"/>
  </w:num>
  <w:num w:numId="16">
    <w:abstractNumId w:val="3"/>
  </w:num>
  <w:num w:numId="17">
    <w:abstractNumId w:val="18"/>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10D"/>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4D52"/>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6E1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42"/>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8DA"/>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A98"/>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950"/>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0DD"/>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6EF"/>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796"/>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558"/>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AC8"/>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5DB"/>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D18"/>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1F2"/>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2B3D"/>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8DF"/>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33"/>
    <w:rsid w:val="00FF65AA"/>
    <w:rsid w:val="00FF6CF6"/>
    <w:rsid w:val="00FF707C"/>
    <w:rsid w:val="00FF78DB"/>
    <w:rsid w:val="00FF7D3E"/>
    <w:rsid w:val="64EB31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88B6"/>
  <w15:docId w15:val="{E2E92BE5-71DC-4648-ABDD-4D60ED4B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543.zip" TargetMode="External"/><Relationship Id="rId21" Type="http://schemas.openxmlformats.org/officeDocument/2006/relationships/image" Target="media/image8.jpeg"/><Relationship Id="rId42" Type="http://schemas.openxmlformats.org/officeDocument/2006/relationships/hyperlink" Target="https://www.3gpp.org/ftp/tsg_ran/WG1_RL1/TSGR1_102-e/Docs/R1-2006452.zip" TargetMode="External"/><Relationship Id="rId47" Type="http://schemas.openxmlformats.org/officeDocument/2006/relationships/hyperlink" Target="https://www.3gpp.org/ftp/tsg_ran/WG1_RL1/TSGR1_102-e/Docs/R1-2006797.zip" TargetMode="External"/><Relationship Id="rId63" Type="http://schemas.openxmlformats.org/officeDocument/2006/relationships/hyperlink" Target="https://www.3gpp.org/ftp/tsg_ran/WG1_RL1/TSGR1_102-e/Docs/R1-2005950.zip" TargetMode="External"/><Relationship Id="rId68" Type="http://schemas.openxmlformats.org/officeDocument/2006/relationships/hyperlink" Target="https://www.3gpp.org/ftp/tsg_ran/WG1_RL1/TSGR1_102-e/Docs/R1-2006453.zip" TargetMode="External"/><Relationship Id="rId84" Type="http://schemas.openxmlformats.org/officeDocument/2006/relationships/hyperlink" Target="https://www.3gpp.org/ftp/tsg_ran/WG1_RL1/TSGR1_102-e/Docs/R1-2006138.zip" TargetMode="External"/><Relationship Id="rId89" Type="http://schemas.openxmlformats.org/officeDocument/2006/relationships/hyperlink" Target="https://www.3gpp.org/ftp/tsg_ran/WG1_RL1/TSGR1_102-e/Docs/R1-2006986.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hyperlink" Target="https://www.3gpp.org/ftp/tsg_ran/WG1_RL1/TSGR1_102-e/Docs/R1-2005764.zip" TargetMode="External"/><Relationship Id="rId37" Type="http://schemas.openxmlformats.org/officeDocument/2006/relationships/hyperlink" Target="https://www.3gpp.org/ftp/tsg_ran/WG1_RL1/TSGR1_102-e/Docs/R1-2006026.zip" TargetMode="External"/><Relationship Id="rId53" Type="http://schemas.openxmlformats.org/officeDocument/2006/relationships/hyperlink" Target="https://www.3gpp.org/ftp/tsg_ran/WG1_RL1/TSGR1_102-e/Docs/R1-2005282.zip" TargetMode="External"/><Relationship Id="rId58" Type="http://schemas.openxmlformats.org/officeDocument/2006/relationships/hyperlink" Target="https://www.3gpp.org/ftp/tsg_ran/WG1_RL1/TSGR1_102-e/Docs/R1-2005735.zip" TargetMode="External"/><Relationship Id="rId74" Type="http://schemas.openxmlformats.org/officeDocument/2006/relationships/hyperlink" Target="https://www.3gpp.org/ftp/tsg_ran/WG1_RL1/TSGR1_102-e/Docs/R1-2006726.zip" TargetMode="External"/><Relationship Id="rId79" Type="http://schemas.openxmlformats.org/officeDocument/2006/relationships/hyperlink" Target="https://www.3gpp.org/ftp/tsg_ran/WG1_RL1/TSGR1_102-e/Docs/R1-2005373.zip" TargetMode="External"/><Relationship Id="rId5" Type="http://schemas.openxmlformats.org/officeDocument/2006/relationships/customXml" Target="../customXml/item5.xml"/><Relationship Id="rId90" Type="http://schemas.openxmlformats.org/officeDocument/2006/relationships/hyperlink" Target="https://www.3gpp.org/ftp/tsg_ran/WG1_RL1/TSGR1_102-e/Docs/R1-2006989.zip" TargetMode="External"/><Relationship Id="rId95" Type="http://schemas.openxmlformats.org/officeDocument/2006/relationships/glossaryDocument" Target="glossary/document.xml"/><Relationship Id="rId22" Type="http://schemas.openxmlformats.org/officeDocument/2006/relationships/hyperlink" Target="https://www.3gpp.org/ftp/tsg_ran/WG1_RL1/TSGR1_102-e/Docs/R1-2005239.zip" TargetMode="External"/><Relationship Id="rId27" Type="http://schemas.openxmlformats.org/officeDocument/2006/relationships/hyperlink" Target="https://www.3gpp.org/ftp/tsg_ran/WG1_RL1/TSGR1_102-e/Docs/R1-2005567.zip" TargetMode="External"/><Relationship Id="rId43" Type="http://schemas.openxmlformats.org/officeDocument/2006/relationships/hyperlink" Target="https://www.3gpp.org/ftp/tsg_ran/WG1_RL1/TSGR1_102-e/Docs/R1-2006512.zip" TargetMode="External"/><Relationship Id="rId48" Type="http://schemas.openxmlformats.org/officeDocument/2006/relationships/hyperlink" Target="https://www.3gpp.org/ftp/tsg_ran/WG1_RL1/TSGR1_102-e/Docs/R1-2006853.zip" TargetMode="External"/><Relationship Id="rId64" Type="http://schemas.openxmlformats.org/officeDocument/2006/relationships/hyperlink" Target="https://www.3gpp.org/ftp/tsg_ran/WG1_RL1/TSGR1_102-e/Docs/R1-2006027.zip" TargetMode="External"/><Relationship Id="rId69" Type="http://schemas.openxmlformats.org/officeDocument/2006/relationships/hyperlink" Target="https://www.3gpp.org/ftp/tsg_ran/WG1_RL1/TSGR1_102-e/Docs/R1-2006513.zip" TargetMode="External"/><Relationship Id="rId8" Type="http://schemas.openxmlformats.org/officeDocument/2006/relationships/styles" Target="styles.xml"/><Relationship Id="rId51" Type="http://schemas.openxmlformats.org/officeDocument/2006/relationships/hyperlink" Target="https://www.3gpp.org/ftp/tsg_ran/WG1_RL1/TSGR1_102-e/Docs/R1-2005240.zip" TargetMode="External"/><Relationship Id="rId72" Type="http://schemas.openxmlformats.org/officeDocument/2006/relationships/hyperlink" Target="https://www.3gpp.org/ftp/tsg_ran/WG1_RL1/TSGR1_102-e/Docs/R1-2006650.zip" TargetMode="External"/><Relationship Id="rId80" Type="http://schemas.openxmlformats.org/officeDocument/2006/relationships/hyperlink" Target="https://www.3gpp.org/ftp/tsg_ran/WG1_RL1/TSGR1_102-e/Docs/R1-2005609.zip" TargetMode="External"/><Relationship Id="rId85" Type="http://schemas.openxmlformats.org/officeDocument/2006/relationships/hyperlink" Target="https://www.3gpp.org/ftp/tsg_ran/WG1_RL1/TSGR1_102-e/Docs/R1-2006454.zip"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s://www.3gpp.org/ftp/tsg_ran/WG1_RL1/TSGR1_102-e/Docs/R1-2005371.zip" TargetMode="External"/><Relationship Id="rId33" Type="http://schemas.openxmlformats.org/officeDocument/2006/relationships/hyperlink" Target="https://www.3gpp.org/ftp/tsg_ran/WG1_RL1/TSGR1_102-e/Docs/R1-2005766.zip" TargetMode="External"/><Relationship Id="rId38" Type="http://schemas.openxmlformats.org/officeDocument/2006/relationships/hyperlink" Target="https://www.3gpp.org/ftp/tsg_ran/WG1_RL1/TSGR1_102-e/Docs/R1-2006136.zip" TargetMode="External"/><Relationship Id="rId46" Type="http://schemas.openxmlformats.org/officeDocument/2006/relationships/hyperlink" Target="https://www.3gpp.org/ftp/tsg_ran/WG1_RL1/TSGR1_102-e/Docs/R1-2006725.zip" TargetMode="External"/><Relationship Id="rId59" Type="http://schemas.openxmlformats.org/officeDocument/2006/relationships/hyperlink" Target="https://www.3gpp.org/ftp/tsg_ran/WG1_RL1/TSGR1_102-e/Docs/R1-2005765.zip" TargetMode="External"/><Relationship Id="rId67" Type="http://schemas.openxmlformats.org/officeDocument/2006/relationships/hyperlink" Target="https://www.3gpp.org/ftp/tsg_ran/WG1_RL1/TSGR1_102-e/Docs/R1-2006305.zip" TargetMode="External"/><Relationship Id="rId20" Type="http://schemas.openxmlformats.org/officeDocument/2006/relationships/image" Target="media/image7.emf"/><Relationship Id="rId41" Type="http://schemas.openxmlformats.org/officeDocument/2006/relationships/hyperlink" Target="https://www.3gpp.org/ftp/tsg_ran/WG1_RL1/TSGR1_102-e/Docs/R1-2006304.zip" TargetMode="External"/><Relationship Id="rId54" Type="http://schemas.openxmlformats.org/officeDocument/2006/relationships/hyperlink" Target="https://www.3gpp.org/ftp/tsg_ran/WG1_RL1/TSGR1_102-e/Docs/R1-2005372.zip" TargetMode="External"/><Relationship Id="rId62" Type="http://schemas.openxmlformats.org/officeDocument/2006/relationships/hyperlink" Target="https://www.3gpp.org/ftp/tsg_ran/WG1_RL1/TSGR1_102-e/Docs/R1-2005921.zip" TargetMode="External"/><Relationship Id="rId70" Type="http://schemas.openxmlformats.org/officeDocument/2006/relationships/hyperlink" Target="https://www.3gpp.org/ftp/tsg_ran/WG1_RL1/TSGR1_102-e/Docs/R1-2006571.zip" TargetMode="External"/><Relationship Id="rId75" Type="http://schemas.openxmlformats.org/officeDocument/2006/relationships/hyperlink" Target="https://www.3gpp.org/ftp/tsg_ran/WG1_RL1/TSGR1_102-e/Docs/R1-2006798.zip" TargetMode="External"/><Relationship Id="rId83" Type="http://schemas.openxmlformats.org/officeDocument/2006/relationships/hyperlink" Target="https://www.3gpp.org/ftp/tsg_ran/WG1_RL1/TSGR1_102-e/Docs/R1-2006028.zip" TargetMode="External"/><Relationship Id="rId88" Type="http://schemas.openxmlformats.org/officeDocument/2006/relationships/hyperlink" Target="https://www.3gpp.org/ftp/tsg_ran/WG1_RL1/TSGR1_102-e/Docs/R1-2006928.zip"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2-e/Docs/R1-2005241.zip" TargetMode="External"/><Relationship Id="rId28" Type="http://schemas.openxmlformats.org/officeDocument/2006/relationships/hyperlink" Target="https://www.3gpp.org/ftp/tsg_ran/WG1_RL1/TSGR1_102-e/Docs/R1-2005607.zip" TargetMode="External"/><Relationship Id="rId36" Type="http://schemas.openxmlformats.org/officeDocument/2006/relationships/hyperlink" Target="https://www.3gpp.org/ftp/tsg_ran/WG1_RL1/TSGR1_102-e/Docs/R1-2005920.zip" TargetMode="External"/><Relationship Id="rId49" Type="http://schemas.openxmlformats.org/officeDocument/2006/relationships/hyperlink" Target="https://www.3gpp.org/ftp/tsg_ran/WG1_RL1/TSGR1_102-e/Docs/R1-2006885.zip" TargetMode="External"/><Relationship Id="rId57" Type="http://schemas.openxmlformats.org/officeDocument/2006/relationships/hyperlink" Target="https://www.3gpp.org/ftp/tsg_ran/WG1_RL1/TSGR1_102-e/Docs/R1-2005700.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734.zip" TargetMode="External"/><Relationship Id="rId44" Type="http://schemas.openxmlformats.org/officeDocument/2006/relationships/hyperlink" Target="https://www.3gpp.org/ftp/tsg_ran/WG1_RL1/TSGR1_102-e/Docs/R1-2006628.zip" TargetMode="External"/><Relationship Id="rId52" Type="http://schemas.openxmlformats.org/officeDocument/2006/relationships/hyperlink" Target="https://www.3gpp.org/ftp/tsg_ran/WG1_RL1/TSGR1_102-e/Docs/R1-2005242.zip" TargetMode="External"/><Relationship Id="rId60" Type="http://schemas.openxmlformats.org/officeDocument/2006/relationships/hyperlink" Target="https://www.3gpp.org/ftp/tsg_ran/WG1_RL1/TSGR1_102-e/Docs/R1-2005767.zip" TargetMode="External"/><Relationship Id="rId65" Type="http://schemas.openxmlformats.org/officeDocument/2006/relationships/hyperlink" Target="https://www.3gpp.org/ftp/tsg_ran/WG1_RL1/TSGR1_102-e/Docs/R1-2006137.zip" TargetMode="External"/><Relationship Id="rId73" Type="http://schemas.openxmlformats.org/officeDocument/2006/relationships/hyperlink" Target="https://www.3gpp.org/ftp/tsg_ran/WG1_RL1/TSGR1_102-e/Docs/R1-2006655.zip" TargetMode="External"/><Relationship Id="rId78" Type="http://schemas.openxmlformats.org/officeDocument/2006/relationships/hyperlink" Target="https://www.3gpp.org/ftp/tsg_ran/WG1_RL1/TSGR1_102-e/Docs/R1-2006908.zip" TargetMode="External"/><Relationship Id="rId81" Type="http://schemas.openxmlformats.org/officeDocument/2006/relationships/hyperlink" Target="https://www.3gpp.org/ftp/tsg_ran/WG1_RL1/TSGR1_102-e/Docs/R1-2005868.zip" TargetMode="External"/><Relationship Id="rId86" Type="http://schemas.openxmlformats.org/officeDocument/2006/relationships/hyperlink" Target="https://www.3gpp.org/ftp/tsg_ran/WG1_RL1/TSGR1_102-e/Docs/R1-2006727.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2-e/Docs/R1-2006237.zip" TargetMode="External"/><Relationship Id="rId34" Type="http://schemas.openxmlformats.org/officeDocument/2006/relationships/hyperlink" Target="https://www.3gpp.org/ftp/tsg_ran/WG1_RL1/TSGR1_102-e/Docs/R1-2005787.zip" TargetMode="External"/><Relationship Id="rId50" Type="http://schemas.openxmlformats.org/officeDocument/2006/relationships/hyperlink" Target="https://www.3gpp.org/ftp/tsg_ran/WG1_RL1/TSGR1_102-e/Docs/R1-2006907.zip" TargetMode="External"/><Relationship Id="rId55" Type="http://schemas.openxmlformats.org/officeDocument/2006/relationships/hyperlink" Target="https://www.3gpp.org/ftp/tsg_ran/WG1_RL1/TSGR1_102-e/Docs/R1-2005568.zip" TargetMode="External"/><Relationship Id="rId76" Type="http://schemas.openxmlformats.org/officeDocument/2006/relationships/hyperlink" Target="https://www.3gpp.org/ftp/tsg_ran/WG1_RL1/TSGR1_102-e/Docs/R1-2006854.zip" TargetMode="External"/><Relationship Id="rId7" Type="http://schemas.openxmlformats.org/officeDocument/2006/relationships/numbering" Target="numbering.xml"/><Relationship Id="rId71" Type="http://schemas.openxmlformats.org/officeDocument/2006/relationships/hyperlink" Target="https://www.3gpp.org/ftp/tsg_ran/WG1_RL1/TSGR1_102-e/Docs/R1-2006629.zip"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1_RL1/TSGR1_102-e/Docs/R1-2005643.zip" TargetMode="External"/><Relationship Id="rId24" Type="http://schemas.openxmlformats.org/officeDocument/2006/relationships/hyperlink" Target="https://www.3gpp.org/ftp/tsg_ran/WG1_RL1/TSGR1_102-e/Docs/R1-2005280.zip" TargetMode="External"/><Relationship Id="rId40" Type="http://schemas.openxmlformats.org/officeDocument/2006/relationships/hyperlink" Target="https://www.3gpp.org/ftp/tsg_ran/WG1_RL1/TSGR1_102-e/Docs/R1-2006274.zip" TargetMode="External"/><Relationship Id="rId45" Type="http://schemas.openxmlformats.org/officeDocument/2006/relationships/hyperlink" Target="https://www.3gpp.org/ftp/tsg_ran/WG1_RL1/TSGR1_102-e/Docs/R1-2006649.zip" TargetMode="External"/><Relationship Id="rId66" Type="http://schemas.openxmlformats.org/officeDocument/2006/relationships/hyperlink" Target="https://www.3gpp.org/ftp/tsg_ran/WG1_RL1/TSGR1_102-e/Docs/R1-2006275.zip" TargetMode="External"/><Relationship Id="rId87" Type="http://schemas.openxmlformats.org/officeDocument/2006/relationships/hyperlink" Target="https://www.3gpp.org/ftp/tsg_ran/WG1_RL1/TSGR1_102-e/Docs/R1-2006909.zip" TargetMode="External"/><Relationship Id="rId61" Type="http://schemas.openxmlformats.org/officeDocument/2006/relationships/hyperlink" Target="https://www.3gpp.org/ftp/tsg_ran/WG1_RL1/TSGR1_102-e/Docs/R1-2005867.zip" TargetMode="External"/><Relationship Id="rId82" Type="http://schemas.openxmlformats.org/officeDocument/2006/relationships/hyperlink" Target="https://www.3gpp.org/ftp/tsg_ran/WG1_RL1/TSGR1_102-e/Docs/R1-2005922.zip" TargetMode="External"/><Relationship Id="rId19" Type="http://schemas.openxmlformats.org/officeDocument/2006/relationships/image" Target="media/image6.emf"/><Relationship Id="rId14" Type="http://schemas.openxmlformats.org/officeDocument/2006/relationships/image" Target="media/image2.png"/><Relationship Id="rId30" Type="http://schemas.openxmlformats.org/officeDocument/2006/relationships/hyperlink" Target="https://www.3gpp.org/ftp/tsg_ran/WG1_RL1/TSGR1_102-e/Docs/R1-2005699.zip" TargetMode="External"/><Relationship Id="rId35" Type="http://schemas.openxmlformats.org/officeDocument/2006/relationships/hyperlink" Target="https://www.3gpp.org/ftp/tsg_ran/WG1_RL1/TSGR1_102-e/Docs/R1-2005866.zip" TargetMode="External"/><Relationship Id="rId56" Type="http://schemas.openxmlformats.org/officeDocument/2006/relationships/hyperlink" Target="https://www.3gpp.org/ftp/tsg_ran/WG1_RL1/TSGR1_102-e/Docs/R1-2005608.zip" TargetMode="External"/><Relationship Id="rId77" Type="http://schemas.openxmlformats.org/officeDocument/2006/relationships/hyperlink" Target="https://www.3gpp.org/ftp/tsg_ran/WG1_RL1/TSGR1_102-e/Docs/R1-20068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50E65" w:rsidRDefault="00750E6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750E65" w:rsidRDefault="00750E6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29D4"/>
    <w:rsid w:val="000274FA"/>
    <w:rsid w:val="00034292"/>
    <w:rsid w:val="000415BC"/>
    <w:rsid w:val="000A3826"/>
    <w:rsid w:val="000A3BCD"/>
    <w:rsid w:val="000E4A7C"/>
    <w:rsid w:val="000E5B23"/>
    <w:rsid w:val="0012097F"/>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3F3109"/>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50E65"/>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F3E69"/>
    <w:rsid w:val="00A3768C"/>
    <w:rsid w:val="00A41425"/>
    <w:rsid w:val="00A656AD"/>
    <w:rsid w:val="00A7611C"/>
    <w:rsid w:val="00A86A57"/>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D6881"/>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qFormat/>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2DEE6E-F619-445A-AD3B-F701322571DB}">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493D39-783B-4A4A-9010-030D2A76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31</Pages>
  <Words>10681</Words>
  <Characters>67295</Characters>
  <Application>Microsoft Office Word</Application>
  <DocSecurity>0</DocSecurity>
  <Lines>560</Lines>
  <Paragraphs>155</Paragraphs>
  <ScaleCrop>false</ScaleCrop>
  <HeadingPairs>
    <vt:vector size="2" baseType="variant">
      <vt:variant>
        <vt:lpstr>Title</vt:lpstr>
      </vt:variant>
      <vt:variant>
        <vt:i4>1</vt:i4>
      </vt:variant>
    </vt:vector>
  </HeadingPairs>
  <TitlesOfParts>
    <vt:vector size="1" baseType="lpstr">
      <vt:lpstr>Summary of evaluation related issues on supporting NR from 52.6 GHz to 71 GHz</vt:lpstr>
    </vt:vector>
  </TitlesOfParts>
  <Company>Intel</Company>
  <LinksUpToDate>false</LinksUpToDate>
  <CharactersWithSpaces>77821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ALI ALI</cp:lastModifiedBy>
  <cp:revision>5</cp:revision>
  <cp:lastPrinted>2011-11-09T07:49:00Z</cp:lastPrinted>
  <dcterms:created xsi:type="dcterms:W3CDTF">2020-08-20T09:05:00Z</dcterms:created>
  <dcterms:modified xsi:type="dcterms:W3CDTF">2020-08-20T09:29:00Z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ies>
</file>