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C654D" w14:textId="1D185D23" w:rsidR="006854BC" w:rsidRPr="006877A7" w:rsidRDefault="006854BC" w:rsidP="006854BC">
      <w:pPr>
        <w:pStyle w:val="1"/>
        <w:ind w:left="0" w:firstLine="0"/>
        <w:rPr>
          <w:rFonts w:ascii="Times New Roman" w:hAnsi="Times New Roman"/>
        </w:rPr>
      </w:pPr>
      <w:r w:rsidRPr="006877A7">
        <w:rPr>
          <w:rFonts w:ascii="Times New Roman" w:hAnsi="Times New Roman"/>
        </w:rPr>
        <w:t>Annex B: Evaluations results</w:t>
      </w:r>
      <w:r w:rsidR="007D291E" w:rsidRPr="006877A7">
        <w:rPr>
          <w:rFonts w:ascii="Times New Roman" w:hAnsi="Times New Roman"/>
        </w:rPr>
        <w:t xml:space="preserve"> (</w:t>
      </w:r>
      <w:r w:rsidR="00D76568">
        <w:rPr>
          <w:rFonts w:ascii="Times New Roman" w:hAnsi="Times New Roman"/>
        </w:rPr>
        <w:t>OPPO</w:t>
      </w:r>
      <w:bookmarkStart w:id="0" w:name="_GoBack"/>
      <w:bookmarkEnd w:id="0"/>
      <w:r w:rsidR="007D291E" w:rsidRPr="006877A7">
        <w:rPr>
          <w:rFonts w:ascii="Times New Roman" w:hAnsi="Times New Roman"/>
        </w:rPr>
        <w:t>)</w:t>
      </w:r>
    </w:p>
    <w:p w14:paraId="71F72884" w14:textId="77777777" w:rsidR="006854BC" w:rsidRPr="006877A7" w:rsidRDefault="006854BC" w:rsidP="006854BC">
      <w:pPr>
        <w:pStyle w:val="21"/>
        <w:rPr>
          <w:rFonts w:ascii="Times New Roman" w:hAnsi="Times New Roman"/>
        </w:rPr>
      </w:pPr>
      <w:r w:rsidRPr="006877A7">
        <w:rPr>
          <w:rFonts w:ascii="Times New Roman" w:hAnsi="Times New Roman"/>
        </w:rPr>
        <w:t>B.1</w:t>
      </w:r>
      <w:r w:rsidRPr="006877A7">
        <w:rPr>
          <w:rFonts w:ascii="Times New Roman" w:hAnsi="Times New Roman"/>
        </w:rPr>
        <w:tab/>
        <w:t>Link level evaluation results</w:t>
      </w:r>
    </w:p>
    <w:p w14:paraId="31DA564D" w14:textId="77777777" w:rsidR="006854BC" w:rsidRPr="006877A7" w:rsidRDefault="006854BC" w:rsidP="006854BC">
      <w:pPr>
        <w:pStyle w:val="31"/>
        <w:rPr>
          <w:rFonts w:ascii="Times New Roman" w:hAnsi="Times New Roman"/>
        </w:rPr>
      </w:pPr>
      <w:r w:rsidRPr="006877A7">
        <w:rPr>
          <w:rFonts w:ascii="Times New Roman" w:hAnsi="Times New Roman"/>
        </w:rPr>
        <w:t>B.1.1</w:t>
      </w:r>
      <w:r w:rsidRPr="006877A7">
        <w:rPr>
          <w:rFonts w:ascii="Times New Roman" w:hAnsi="Times New Roman"/>
        </w:rPr>
        <w:tab/>
        <w:t>Evaluation results for PDSCH/PUSCH</w:t>
      </w:r>
    </w:p>
    <w:p w14:paraId="6166EEAF" w14:textId="34BDB3B0" w:rsidR="00D138A9" w:rsidRPr="006877A7" w:rsidRDefault="00D138A9" w:rsidP="00D138A9">
      <w:pPr>
        <w:pStyle w:val="40"/>
        <w:rPr>
          <w:rFonts w:ascii="Times New Roman" w:hAnsi="Times New Roman"/>
        </w:rPr>
      </w:pPr>
      <w:r w:rsidRPr="006877A7">
        <w:rPr>
          <w:rFonts w:ascii="Times New Roman" w:hAnsi="Times New Roman"/>
        </w:rPr>
        <w:t>B.1.1.1</w:t>
      </w:r>
      <w:r w:rsidRPr="006877A7">
        <w:rPr>
          <w:rFonts w:ascii="Times New Roman" w:hAnsi="Times New Roman"/>
        </w:rPr>
        <w:tab/>
        <w:t>Evaluation results for PDSCH</w:t>
      </w:r>
    </w:p>
    <w:p w14:paraId="35547090" w14:textId="63CD9226" w:rsidR="00D138A9" w:rsidRPr="006877A7" w:rsidRDefault="00D138A9" w:rsidP="00D138A9">
      <w:pPr>
        <w:pStyle w:val="af0"/>
        <w:keepNext/>
        <w:jc w:val="center"/>
        <w:rPr>
          <w:sz w:val="18"/>
          <w:szCs w:val="18"/>
        </w:rPr>
      </w:pPr>
      <w:bookmarkStart w:id="1" w:name="_Ref53655869"/>
      <w:r w:rsidRPr="006877A7">
        <w:rPr>
          <w:sz w:val="18"/>
          <w:szCs w:val="18"/>
        </w:rPr>
        <w:t xml:space="preserve">Table </w:t>
      </w:r>
      <w:r w:rsidRPr="006877A7">
        <w:rPr>
          <w:sz w:val="18"/>
          <w:szCs w:val="18"/>
        </w:rPr>
        <w:fldChar w:fldCharType="begin"/>
      </w:r>
      <w:r w:rsidRPr="006877A7">
        <w:instrText xml:space="preserve"> SEQ Table \* ARABIC </w:instrText>
      </w:r>
      <w:r w:rsidRPr="006877A7">
        <w:rPr>
          <w:sz w:val="18"/>
          <w:szCs w:val="18"/>
        </w:rPr>
        <w:fldChar w:fldCharType="separate"/>
      </w:r>
      <w:r w:rsidR="00151AD5" w:rsidRPr="006877A7">
        <w:rPr>
          <w:noProof/>
        </w:rPr>
        <w:t>1</w:t>
      </w:r>
      <w:r w:rsidRPr="006877A7">
        <w:rPr>
          <w:sz w:val="18"/>
          <w:szCs w:val="18"/>
        </w:rPr>
        <w:fldChar w:fldCharType="end"/>
      </w:r>
      <w:bookmarkEnd w:id="1"/>
      <w:r w:rsidRPr="006877A7">
        <w:rPr>
          <w:sz w:val="18"/>
          <w:szCs w:val="18"/>
        </w:rPr>
        <w:t xml:space="preserve">: SNR in dB achieving PDSCH BLER of 10% or 1% with </w:t>
      </w:r>
      <w:r w:rsidRPr="006877A7">
        <w:rPr>
          <w:sz w:val="18"/>
          <w:szCs w:val="18"/>
          <w:highlight w:val="yellow"/>
        </w:rPr>
        <w:t>CPE compensation for PN model set 1</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1085"/>
        <w:gridCol w:w="1078"/>
        <w:gridCol w:w="1078"/>
        <w:gridCol w:w="1079"/>
        <w:gridCol w:w="1071"/>
        <w:gridCol w:w="25"/>
      </w:tblGrid>
      <w:tr w:rsidR="0050189C" w:rsidRPr="006877A7" w14:paraId="0520DBA2" w14:textId="77777777" w:rsidTr="005B3045">
        <w:trPr>
          <w:gridAfter w:val="1"/>
          <w:wAfter w:w="25" w:type="dxa"/>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036F1C82" w14:textId="77777777" w:rsidR="0050189C" w:rsidRPr="006877A7" w:rsidRDefault="0050189C" w:rsidP="00D138A9">
            <w:pPr>
              <w:spacing w:after="0" w:line="280" w:lineRule="atLeast"/>
              <w:jc w:val="center"/>
              <w:rPr>
                <w:sz w:val="16"/>
                <w:szCs w:val="16"/>
                <w:lang w:eastAsia="zh-CN"/>
              </w:rPr>
            </w:pPr>
            <w:r w:rsidRPr="006877A7">
              <w:rPr>
                <w:sz w:val="16"/>
                <w:szCs w:val="16"/>
                <w:lang w:eastAsia="zh-CN"/>
              </w:rPr>
              <w:t>Tdoc /</w:t>
            </w:r>
          </w:p>
          <w:p w14:paraId="58A552AF" w14:textId="77777777" w:rsidR="0050189C" w:rsidRPr="006877A7" w:rsidRDefault="0050189C" w:rsidP="00D138A9">
            <w:pPr>
              <w:widowControl w:val="0"/>
              <w:spacing w:after="60" w:line="280" w:lineRule="atLeast"/>
              <w:jc w:val="center"/>
              <w:rPr>
                <w:lang w:eastAsia="zh-CN"/>
              </w:rPr>
            </w:pPr>
            <w:r w:rsidRPr="006877A7">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961EAE6" w14:textId="77777777" w:rsidR="0050189C" w:rsidRPr="006877A7" w:rsidRDefault="0050189C" w:rsidP="00D138A9">
            <w:pPr>
              <w:widowControl w:val="0"/>
              <w:spacing w:after="60" w:line="280" w:lineRule="atLeast"/>
              <w:jc w:val="center"/>
              <w:rPr>
                <w:sz w:val="18"/>
                <w:szCs w:val="18"/>
                <w:lang w:eastAsia="zh-CN"/>
              </w:rPr>
            </w:pPr>
            <w:r w:rsidRPr="006877A7">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7D65E7" w14:textId="77777777" w:rsidR="0050189C" w:rsidRPr="006877A7" w:rsidRDefault="0050189C" w:rsidP="00D138A9">
            <w:pPr>
              <w:widowControl w:val="0"/>
              <w:spacing w:after="60" w:line="280" w:lineRule="atLeast"/>
              <w:jc w:val="center"/>
              <w:rPr>
                <w:sz w:val="18"/>
                <w:szCs w:val="18"/>
                <w:lang w:eastAsia="zh-CN"/>
              </w:rPr>
            </w:pPr>
            <w:r w:rsidRPr="006877A7">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1BB1B6C" w14:textId="77777777" w:rsidR="0050189C" w:rsidRPr="006877A7" w:rsidRDefault="0050189C" w:rsidP="00D138A9">
            <w:pPr>
              <w:widowControl w:val="0"/>
              <w:spacing w:after="60" w:line="280" w:lineRule="atLeast"/>
              <w:jc w:val="center"/>
              <w:rPr>
                <w:sz w:val="18"/>
                <w:szCs w:val="18"/>
                <w:lang w:eastAsia="zh-CN"/>
              </w:rPr>
            </w:pPr>
            <w:r w:rsidRPr="006877A7">
              <w:rPr>
                <w:sz w:val="18"/>
                <w:szCs w:val="18"/>
                <w:lang w:eastAsia="zh-CN"/>
              </w:rPr>
              <w:t>120KHz</w:t>
            </w:r>
            <w:r w:rsidRPr="006877A7">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217C32B" w14:textId="13AB063F" w:rsidR="0050189C" w:rsidRPr="006877A7" w:rsidRDefault="0050189C" w:rsidP="00D138A9">
            <w:pPr>
              <w:widowControl w:val="0"/>
              <w:spacing w:after="60" w:line="280" w:lineRule="atLeast"/>
              <w:jc w:val="center"/>
              <w:rPr>
                <w:sz w:val="18"/>
                <w:szCs w:val="18"/>
                <w:lang w:eastAsia="zh-CN"/>
              </w:rPr>
            </w:pPr>
            <w:r w:rsidRPr="006877A7">
              <w:rPr>
                <w:sz w:val="18"/>
                <w:szCs w:val="18"/>
                <w:lang w:eastAsia="zh-CN"/>
              </w:rPr>
              <w:t>240KHz</w:t>
            </w:r>
            <w:r w:rsidRPr="006877A7">
              <w:rPr>
                <w:sz w:val="18"/>
                <w:szCs w:val="18"/>
                <w:lang w:eastAsia="zh-CN"/>
              </w:rP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4A726A7" w14:textId="77777777" w:rsidR="0050189C" w:rsidRPr="006877A7" w:rsidRDefault="0050189C" w:rsidP="00D138A9">
            <w:pPr>
              <w:widowControl w:val="0"/>
              <w:spacing w:after="60" w:line="280" w:lineRule="atLeast"/>
              <w:jc w:val="center"/>
              <w:rPr>
                <w:sz w:val="18"/>
                <w:szCs w:val="18"/>
                <w:lang w:eastAsia="zh-CN"/>
              </w:rPr>
            </w:pPr>
            <w:r w:rsidRPr="006877A7">
              <w:rPr>
                <w:sz w:val="18"/>
                <w:szCs w:val="18"/>
                <w:lang w:eastAsia="zh-CN"/>
              </w:rPr>
              <w:t>480KHz</w:t>
            </w:r>
            <w:r w:rsidRPr="006877A7">
              <w:rPr>
                <w:sz w:val="18"/>
                <w:szCs w:val="18"/>
                <w:lang w:eastAsia="zh-CN"/>
              </w:rPr>
              <w:br/>
              <w:t>/400MHz</w:t>
            </w:r>
          </w:p>
        </w:tc>
        <w:tc>
          <w:tcPr>
            <w:tcW w:w="1071" w:type="dxa"/>
            <w:tcBorders>
              <w:top w:val="single" w:sz="4" w:space="0" w:color="auto"/>
              <w:left w:val="double" w:sz="4" w:space="0" w:color="auto"/>
              <w:bottom w:val="single" w:sz="12" w:space="0" w:color="auto"/>
              <w:right w:val="double" w:sz="4" w:space="0" w:color="auto"/>
            </w:tcBorders>
          </w:tcPr>
          <w:p w14:paraId="74F0E38C" w14:textId="3A08ADF1" w:rsidR="0050189C" w:rsidRPr="006877A7" w:rsidRDefault="0050189C" w:rsidP="00D138A9">
            <w:pPr>
              <w:widowControl w:val="0"/>
              <w:spacing w:after="60" w:line="280" w:lineRule="atLeast"/>
              <w:jc w:val="center"/>
              <w:rPr>
                <w:sz w:val="18"/>
                <w:szCs w:val="18"/>
                <w:lang w:eastAsia="zh-CN"/>
              </w:rPr>
            </w:pPr>
            <w:r w:rsidRPr="006877A7">
              <w:rPr>
                <w:sz w:val="18"/>
                <w:szCs w:val="18"/>
                <w:lang w:eastAsia="zh-CN"/>
              </w:rPr>
              <w:t>960KHz</w:t>
            </w:r>
            <w:r w:rsidRPr="006877A7">
              <w:rPr>
                <w:sz w:val="18"/>
                <w:szCs w:val="18"/>
                <w:lang w:eastAsia="zh-CN"/>
              </w:rPr>
              <w:br/>
            </w:r>
            <w:r w:rsidRPr="006877A7">
              <w:rPr>
                <w:sz w:val="18"/>
                <w:szCs w:val="18"/>
                <w:lang w:eastAsia="zh-CN"/>
              </w:rPr>
              <w:t>/400MHz</w:t>
            </w:r>
          </w:p>
        </w:tc>
      </w:tr>
      <w:tr w:rsidR="001252D6" w:rsidRPr="006877A7" w14:paraId="6B72D796" w14:textId="77777777" w:rsidTr="00BA2DAC">
        <w:trPr>
          <w:gridAfter w:val="1"/>
          <w:wAfter w:w="25" w:type="dxa"/>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58968727" w14:textId="4C78E65E" w:rsidR="001252D6" w:rsidRPr="006877A7" w:rsidRDefault="001252D6" w:rsidP="001F3B20">
            <w:pPr>
              <w:widowControl w:val="0"/>
              <w:spacing w:after="60" w:line="280" w:lineRule="atLeast"/>
              <w:jc w:val="center"/>
              <w:rPr>
                <w:sz w:val="18"/>
                <w:szCs w:val="18"/>
                <w:lang w:eastAsia="zh-CN"/>
              </w:rPr>
            </w:pPr>
            <w:r w:rsidRPr="006877A7">
              <w:rPr>
                <w:sz w:val="16"/>
                <w:szCs w:val="16"/>
                <w:lang w:eastAsia="zh-CN"/>
              </w:rPr>
              <w:t>R1-200</w:t>
            </w:r>
            <w:r w:rsidR="001F3B20">
              <w:rPr>
                <w:sz w:val="16"/>
                <w:szCs w:val="16"/>
                <w:lang w:eastAsia="zh-CN"/>
              </w:rPr>
              <w:t>6252</w:t>
            </w:r>
            <w:r w:rsidRPr="006877A7">
              <w:rPr>
                <w:sz w:val="16"/>
                <w:szCs w:val="16"/>
                <w:lang w:eastAsia="zh-CN"/>
              </w:rPr>
              <w:t xml:space="preserve"> / </w:t>
            </w:r>
            <w:r w:rsidR="001F3B20">
              <w:rPr>
                <w:sz w:val="16"/>
                <w:szCs w:val="16"/>
                <w:lang w:eastAsia="zh-CN"/>
              </w:rPr>
              <w:t>OPPO</w:t>
            </w: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1CBD0F1"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7</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31B6500"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CFE745C" w14:textId="373A7F8C" w:rsidR="001252D6" w:rsidRPr="006877A7" w:rsidRDefault="001252D6" w:rsidP="009B419B">
            <w:pPr>
              <w:widowControl w:val="0"/>
              <w:spacing w:after="60" w:line="280" w:lineRule="atLeast"/>
              <w:jc w:val="center"/>
              <w:rPr>
                <w:sz w:val="16"/>
                <w:szCs w:val="16"/>
                <w:lang w:eastAsia="zh-CN"/>
              </w:rPr>
            </w:pPr>
            <w:r w:rsidRPr="006877A7">
              <w:rPr>
                <w:sz w:val="16"/>
                <w:szCs w:val="16"/>
                <w:lang w:eastAsia="zh-CN"/>
              </w:rPr>
              <w:t>2.96/ 5.1</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78C2D292" w14:textId="62900657"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2.77/ 4.8</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651533A2" w14:textId="4790243E"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3/ 5.14</w:t>
            </w:r>
          </w:p>
        </w:tc>
        <w:tc>
          <w:tcPr>
            <w:tcW w:w="1071" w:type="dxa"/>
            <w:tcBorders>
              <w:top w:val="single" w:sz="12" w:space="0" w:color="auto"/>
              <w:left w:val="double" w:sz="4" w:space="0" w:color="auto"/>
              <w:bottom w:val="single" w:sz="4" w:space="0" w:color="auto"/>
              <w:right w:val="double" w:sz="4" w:space="0" w:color="auto"/>
            </w:tcBorders>
            <w:vAlign w:val="center"/>
          </w:tcPr>
          <w:p w14:paraId="0C737A2F" w14:textId="69AAE5BC"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3.4/ 5.7</w:t>
            </w:r>
          </w:p>
        </w:tc>
      </w:tr>
      <w:tr w:rsidR="001252D6" w:rsidRPr="006877A7" w14:paraId="27F641F8" w14:textId="77777777" w:rsidTr="00BA2DAC">
        <w:trPr>
          <w:gridAfter w:val="1"/>
          <w:wAfter w:w="25"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FC57613"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54F95FD"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9D1A5"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2C6C66" w14:textId="46C6004A"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2.6/ 4.6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5476D80" w14:textId="01857CDE"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2.5/ 4.4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40CFA5" w14:textId="33942A11"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2.9/ 4.8</w:t>
            </w:r>
          </w:p>
        </w:tc>
        <w:tc>
          <w:tcPr>
            <w:tcW w:w="1071" w:type="dxa"/>
            <w:tcBorders>
              <w:top w:val="single" w:sz="4" w:space="0" w:color="auto"/>
              <w:left w:val="double" w:sz="4" w:space="0" w:color="auto"/>
              <w:bottom w:val="single" w:sz="4" w:space="0" w:color="auto"/>
              <w:right w:val="double" w:sz="4" w:space="0" w:color="auto"/>
            </w:tcBorders>
            <w:vAlign w:val="center"/>
          </w:tcPr>
          <w:p w14:paraId="5897F57B" w14:textId="11495B48"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3.3/ 5.56</w:t>
            </w:r>
          </w:p>
        </w:tc>
      </w:tr>
      <w:tr w:rsidR="001252D6" w:rsidRPr="006877A7" w14:paraId="7D18AB3E" w14:textId="77777777" w:rsidTr="00BA2DAC">
        <w:trPr>
          <w:gridAfter w:val="1"/>
          <w:wAfter w:w="25"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D4D9219"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3EA9C1B"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3752D"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63101F" w14:textId="4046F700"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2.5/ 4.5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56E47C2" w14:textId="109E696A"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2.5/ 4.4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C3B6CA" w14:textId="39381A6F" w:rsidR="001252D6" w:rsidRPr="006877A7" w:rsidRDefault="001252D6"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3 /4.8</w:t>
            </w:r>
          </w:p>
        </w:tc>
        <w:tc>
          <w:tcPr>
            <w:tcW w:w="1071" w:type="dxa"/>
            <w:tcBorders>
              <w:top w:val="single" w:sz="4" w:space="0" w:color="auto"/>
              <w:left w:val="double" w:sz="4" w:space="0" w:color="auto"/>
              <w:bottom w:val="single" w:sz="4" w:space="0" w:color="auto"/>
              <w:right w:val="double" w:sz="4" w:space="0" w:color="auto"/>
            </w:tcBorders>
            <w:vAlign w:val="center"/>
          </w:tcPr>
          <w:p w14:paraId="3658633D" w14:textId="0F2B32B7"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3.5/ 5.35</w:t>
            </w:r>
          </w:p>
        </w:tc>
      </w:tr>
      <w:tr w:rsidR="001252D6" w:rsidRPr="006877A7" w14:paraId="7828C164" w14:textId="77777777" w:rsidTr="00BA2DAC">
        <w:trPr>
          <w:gridAfter w:val="1"/>
          <w:wAfter w:w="25" w:type="dxa"/>
          <w:trHeight w:val="158"/>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8E59A9"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E1289CC" w14:textId="77777777" w:rsidR="001252D6" w:rsidRPr="006877A7" w:rsidRDefault="001252D6" w:rsidP="001252D6">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83D5C69"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550EE104" w14:textId="7AC7DD4B"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-21.7/ -19.1</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36DB2B1F" w14:textId="0816F88D"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-21.8/ -19.1</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111227D8" w14:textId="661122F2"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-21.7/ -18.6</w:t>
            </w:r>
          </w:p>
        </w:tc>
        <w:tc>
          <w:tcPr>
            <w:tcW w:w="1071" w:type="dxa"/>
            <w:tcBorders>
              <w:top w:val="double" w:sz="4" w:space="0" w:color="auto"/>
              <w:left w:val="double" w:sz="4" w:space="0" w:color="auto"/>
              <w:bottom w:val="single" w:sz="4" w:space="0" w:color="auto"/>
              <w:right w:val="double" w:sz="4" w:space="0" w:color="auto"/>
            </w:tcBorders>
            <w:vAlign w:val="center"/>
          </w:tcPr>
          <w:p w14:paraId="146F2714" w14:textId="0AFBED9B"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-21.6/ -19</w:t>
            </w:r>
          </w:p>
        </w:tc>
      </w:tr>
      <w:tr w:rsidR="001252D6" w:rsidRPr="006877A7" w14:paraId="0073C4C4"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E90210F"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A512B1F"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0029A"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0A0AC95" w14:textId="63634348"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-22.2/ -19.5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09936A" w14:textId="553DC75A"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-22.1/ -19.5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D6927B1" w14:textId="714C9CAC"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-21.9/ -19.5</w:t>
            </w:r>
          </w:p>
        </w:tc>
        <w:tc>
          <w:tcPr>
            <w:tcW w:w="1071" w:type="dxa"/>
            <w:tcBorders>
              <w:top w:val="single" w:sz="4" w:space="0" w:color="auto"/>
              <w:left w:val="double" w:sz="4" w:space="0" w:color="auto"/>
              <w:bottom w:val="single" w:sz="4" w:space="0" w:color="auto"/>
              <w:right w:val="double" w:sz="4" w:space="0" w:color="auto"/>
            </w:tcBorders>
            <w:vAlign w:val="center"/>
          </w:tcPr>
          <w:p w14:paraId="44D50069" w14:textId="3F2BC7AC"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-21.8/ -19</w:t>
            </w:r>
          </w:p>
        </w:tc>
      </w:tr>
      <w:tr w:rsidR="001252D6" w:rsidRPr="006877A7" w14:paraId="59F1711C"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3D58C3C" w14:textId="77777777" w:rsidR="001252D6" w:rsidRPr="006877A7" w:rsidRDefault="001252D6" w:rsidP="001252D6">
            <w:pPr>
              <w:spacing w:after="0" w:line="280" w:lineRule="atLeast"/>
              <w:rPr>
                <w:rFonts w:eastAsia="Malgun Gothic"/>
                <w:lang w:eastAsia="zh-CN"/>
              </w:rPr>
            </w:pP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271C89E"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16</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22A21AD"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455AC03D" w14:textId="3CEBDEE8"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11.9/ 14.4</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458DCE8F" w14:textId="45F63D07"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11.2/ 13.6</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6C3A1B17" w14:textId="6C5F0111"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 13.1</w:t>
            </w:r>
          </w:p>
        </w:tc>
        <w:tc>
          <w:tcPr>
            <w:tcW w:w="1071" w:type="dxa"/>
            <w:tcBorders>
              <w:top w:val="single" w:sz="12" w:space="0" w:color="auto"/>
              <w:left w:val="double" w:sz="4" w:space="0" w:color="auto"/>
              <w:bottom w:val="single" w:sz="4" w:space="0" w:color="auto"/>
              <w:right w:val="double" w:sz="4" w:space="0" w:color="auto"/>
            </w:tcBorders>
            <w:vAlign w:val="center"/>
          </w:tcPr>
          <w:p w14:paraId="61432E8F" w14:textId="2AD6E17B"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 13.3</w:t>
            </w:r>
          </w:p>
        </w:tc>
      </w:tr>
      <w:tr w:rsidR="001252D6" w:rsidRPr="006877A7" w14:paraId="3D11309F"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E8D18CA"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5FCBA27"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298E"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20D200C" w14:textId="23965137"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11.7/14.1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C93691E" w14:textId="3A0D06E6"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 13.2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3467EF" w14:textId="3876590E"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10.9/12.8</w:t>
            </w:r>
          </w:p>
        </w:tc>
        <w:tc>
          <w:tcPr>
            <w:tcW w:w="1071" w:type="dxa"/>
            <w:tcBorders>
              <w:top w:val="single" w:sz="4" w:space="0" w:color="auto"/>
              <w:left w:val="double" w:sz="4" w:space="0" w:color="auto"/>
              <w:bottom w:val="single" w:sz="4" w:space="0" w:color="auto"/>
              <w:right w:val="double" w:sz="4" w:space="0" w:color="auto"/>
            </w:tcBorders>
            <w:vAlign w:val="center"/>
          </w:tcPr>
          <w:p w14:paraId="04D87117" w14:textId="3EA8C6DF"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11.1/ 13</w:t>
            </w:r>
          </w:p>
        </w:tc>
      </w:tr>
      <w:tr w:rsidR="001252D6" w:rsidRPr="006877A7" w14:paraId="10FA09CF"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7831B34"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BB772C1"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404A"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F41191F" w14:textId="6BD60C2F"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11.5/ 13.5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6D839D" w14:textId="29DAFB51"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 12.8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75F1791" w14:textId="44DD2D3E"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10.9/12.5</w:t>
            </w:r>
          </w:p>
        </w:tc>
        <w:tc>
          <w:tcPr>
            <w:tcW w:w="1071" w:type="dxa"/>
            <w:tcBorders>
              <w:top w:val="single" w:sz="4" w:space="0" w:color="auto"/>
              <w:left w:val="double" w:sz="4" w:space="0" w:color="auto"/>
              <w:bottom w:val="single" w:sz="4" w:space="0" w:color="auto"/>
              <w:right w:val="double" w:sz="4" w:space="0" w:color="auto"/>
            </w:tcBorders>
            <w:vAlign w:val="center"/>
          </w:tcPr>
          <w:p w14:paraId="12E4433E" w14:textId="5F136EE2"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11.5/ 13.5</w:t>
            </w:r>
          </w:p>
        </w:tc>
      </w:tr>
      <w:tr w:rsidR="001252D6" w:rsidRPr="006877A7" w14:paraId="0AA0BE81"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63E33ED"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B5B0156" w14:textId="77777777" w:rsidR="001252D6" w:rsidRPr="006877A7" w:rsidRDefault="001252D6" w:rsidP="001252D6">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D4F0BD8"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3C8641E0" w14:textId="0FCD6D7A"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-12.8/ -9.56</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0599F124" w14:textId="751C8833"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-13.4/ -10</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7DC49F7B" w14:textId="290919D9"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-13.7/ -11.1</w:t>
            </w:r>
          </w:p>
        </w:tc>
        <w:tc>
          <w:tcPr>
            <w:tcW w:w="1071" w:type="dxa"/>
            <w:tcBorders>
              <w:top w:val="double" w:sz="4" w:space="0" w:color="auto"/>
              <w:left w:val="double" w:sz="4" w:space="0" w:color="auto"/>
              <w:bottom w:val="single" w:sz="4" w:space="0" w:color="auto"/>
              <w:right w:val="double" w:sz="4" w:space="0" w:color="auto"/>
            </w:tcBorders>
            <w:vAlign w:val="center"/>
          </w:tcPr>
          <w:p w14:paraId="2A1EDE4D" w14:textId="7E851D48"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-13.9/ -10.7</w:t>
            </w:r>
          </w:p>
        </w:tc>
      </w:tr>
      <w:tr w:rsidR="001252D6" w:rsidRPr="006877A7" w14:paraId="4E16EB5E"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3B91023"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DACEE2C"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F78E"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0DB003E" w14:textId="72F0CD99"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-13.2/ -10.2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CA51587" w14:textId="7EAF6997"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-13.5/ -10.8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37AF10" w14:textId="4BE1EE28"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-14.1/ -11.4</w:t>
            </w:r>
          </w:p>
        </w:tc>
        <w:tc>
          <w:tcPr>
            <w:tcW w:w="1071" w:type="dxa"/>
            <w:tcBorders>
              <w:top w:val="single" w:sz="4" w:space="0" w:color="auto"/>
              <w:left w:val="double" w:sz="4" w:space="0" w:color="auto"/>
              <w:bottom w:val="single" w:sz="4" w:space="0" w:color="auto"/>
              <w:right w:val="double" w:sz="4" w:space="0" w:color="auto"/>
            </w:tcBorders>
            <w:vAlign w:val="center"/>
          </w:tcPr>
          <w:p w14:paraId="01709146" w14:textId="3C84ECB3" w:rsidR="001252D6" w:rsidRPr="006877A7" w:rsidRDefault="001252D6" w:rsidP="009B419B">
            <w:pPr>
              <w:widowControl w:val="0"/>
              <w:spacing w:before="120" w:after="60" w:line="280" w:lineRule="atLeast"/>
              <w:jc w:val="center"/>
              <w:rPr>
                <w:sz w:val="16"/>
                <w:szCs w:val="16"/>
                <w:lang w:eastAsia="zh-CN"/>
              </w:rPr>
            </w:pPr>
            <w:r w:rsidRPr="006877A7">
              <w:rPr>
                <w:sz w:val="16"/>
                <w:szCs w:val="16"/>
                <w:lang w:eastAsia="zh-CN"/>
              </w:rPr>
              <w:t>-14.0/ -11.3</w:t>
            </w:r>
          </w:p>
        </w:tc>
      </w:tr>
      <w:tr w:rsidR="00757C1C" w:rsidRPr="006877A7" w14:paraId="14DD829E"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2FD3569" w14:textId="77777777" w:rsidR="00757C1C" w:rsidRPr="006877A7" w:rsidRDefault="00757C1C" w:rsidP="00757C1C">
            <w:pPr>
              <w:spacing w:after="0" w:line="280" w:lineRule="atLeast"/>
              <w:rPr>
                <w:rFonts w:eastAsia="Malgun Gothic"/>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6F6D363" w14:textId="77777777" w:rsidR="00757C1C" w:rsidRPr="006877A7" w:rsidRDefault="00757C1C" w:rsidP="00757C1C">
            <w:pPr>
              <w:widowControl w:val="0"/>
              <w:spacing w:after="60" w:line="280" w:lineRule="atLeast"/>
              <w:jc w:val="center"/>
              <w:rPr>
                <w:sz w:val="18"/>
                <w:szCs w:val="18"/>
                <w:lang w:eastAsia="zh-CN"/>
              </w:rPr>
            </w:pPr>
            <w:r w:rsidRPr="006877A7">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618596D" w14:textId="77777777" w:rsidR="00757C1C" w:rsidRPr="006877A7" w:rsidRDefault="00757C1C" w:rsidP="00757C1C">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7F2B89FA" w14:textId="6D007A72" w:rsidR="00757C1C" w:rsidRPr="006877A7" w:rsidRDefault="00BA2DAC" w:rsidP="009B419B">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445944CA" w14:textId="6099760B" w:rsidR="00757C1C" w:rsidRPr="006877A7" w:rsidRDefault="00BA2DAC" w:rsidP="009B419B">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2FB0D4B9" w14:textId="0E1973EA" w:rsidR="00757C1C" w:rsidRPr="006877A7" w:rsidRDefault="00757C1C" w:rsidP="009B419B">
            <w:pPr>
              <w:widowControl w:val="0"/>
              <w:spacing w:before="120" w:after="60" w:line="280" w:lineRule="atLeast"/>
              <w:jc w:val="center"/>
              <w:rPr>
                <w:sz w:val="16"/>
                <w:szCs w:val="16"/>
                <w:lang w:eastAsia="zh-CN"/>
              </w:rPr>
            </w:pPr>
            <w:r w:rsidRPr="006877A7">
              <w:rPr>
                <w:sz w:val="16"/>
                <w:szCs w:val="16"/>
                <w:lang w:eastAsia="zh-CN"/>
              </w:rPr>
              <w:t>19.8/ inf</w:t>
            </w:r>
          </w:p>
        </w:tc>
        <w:tc>
          <w:tcPr>
            <w:tcW w:w="1071" w:type="dxa"/>
            <w:tcBorders>
              <w:top w:val="single" w:sz="12" w:space="0" w:color="auto"/>
              <w:left w:val="double" w:sz="4" w:space="0" w:color="auto"/>
              <w:bottom w:val="single" w:sz="4" w:space="0" w:color="auto"/>
              <w:right w:val="double" w:sz="4" w:space="0" w:color="auto"/>
            </w:tcBorders>
            <w:vAlign w:val="center"/>
          </w:tcPr>
          <w:p w14:paraId="25A2BF71" w14:textId="0A551556" w:rsidR="00757C1C" w:rsidRPr="006877A7" w:rsidRDefault="00757C1C" w:rsidP="009B419B">
            <w:pPr>
              <w:pStyle w:val="af1"/>
              <w:spacing w:after="0" w:line="276" w:lineRule="auto"/>
              <w:jc w:val="center"/>
              <w:rPr>
                <w:rFonts w:ascii="Times New Roman" w:hAnsi="Times New Roman"/>
                <w:sz w:val="16"/>
                <w:szCs w:val="16"/>
              </w:rPr>
            </w:pPr>
            <w:r w:rsidRPr="006877A7">
              <w:rPr>
                <w:rFonts w:ascii="Times New Roman" w:hAnsi="Times New Roman"/>
                <w:sz w:val="16"/>
                <w:szCs w:val="16"/>
              </w:rPr>
              <w:t>17.3/ 19.7</w:t>
            </w:r>
          </w:p>
        </w:tc>
      </w:tr>
      <w:tr w:rsidR="00BA2DAC" w:rsidRPr="006877A7" w14:paraId="793A0BBB"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0E896FB" w14:textId="77777777" w:rsidR="00BA2DAC" w:rsidRPr="006877A7" w:rsidRDefault="00BA2DAC" w:rsidP="00BA2DAC">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F4DBC6" w14:textId="77777777" w:rsidR="00BA2DAC" w:rsidRPr="006877A7" w:rsidRDefault="00BA2DAC" w:rsidP="00BA2DAC">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0046F" w14:textId="77777777" w:rsidR="00BA2DAC" w:rsidRPr="006877A7" w:rsidRDefault="00BA2DAC" w:rsidP="00BA2DAC">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ED6F76E" w14:textId="7C9B2616"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7DF2062" w14:textId="1740753D"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EA3F3F" w14:textId="3CB8B71B"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20/ inf</w:t>
            </w:r>
          </w:p>
        </w:tc>
        <w:tc>
          <w:tcPr>
            <w:tcW w:w="1071" w:type="dxa"/>
            <w:tcBorders>
              <w:top w:val="single" w:sz="4" w:space="0" w:color="auto"/>
              <w:left w:val="double" w:sz="4" w:space="0" w:color="auto"/>
              <w:bottom w:val="single" w:sz="4" w:space="0" w:color="auto"/>
              <w:right w:val="double" w:sz="4" w:space="0" w:color="auto"/>
            </w:tcBorders>
            <w:vAlign w:val="center"/>
          </w:tcPr>
          <w:p w14:paraId="15A6A186" w14:textId="582E9DB4"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17.3/ 19.7</w:t>
            </w:r>
          </w:p>
        </w:tc>
      </w:tr>
      <w:tr w:rsidR="00BA2DAC" w:rsidRPr="006877A7" w14:paraId="643EAD80"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2E10B21" w14:textId="77777777" w:rsidR="00BA2DAC" w:rsidRPr="006877A7" w:rsidRDefault="00BA2DAC" w:rsidP="00BA2DAC">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E74D71D" w14:textId="77777777" w:rsidR="00BA2DAC" w:rsidRPr="006877A7" w:rsidRDefault="00BA2DAC" w:rsidP="00BA2DAC">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637A" w14:textId="77777777" w:rsidR="00BA2DAC" w:rsidRPr="006877A7" w:rsidRDefault="00BA2DAC" w:rsidP="00BA2DAC">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68E2765" w14:textId="6781B420"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8A3311" w14:textId="632FDB59"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ED60A2A" w14:textId="068C4767"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20.2/ inf</w:t>
            </w:r>
          </w:p>
        </w:tc>
        <w:tc>
          <w:tcPr>
            <w:tcW w:w="1071" w:type="dxa"/>
            <w:tcBorders>
              <w:top w:val="single" w:sz="4" w:space="0" w:color="auto"/>
              <w:left w:val="double" w:sz="4" w:space="0" w:color="auto"/>
              <w:bottom w:val="single" w:sz="4" w:space="0" w:color="auto"/>
              <w:right w:val="double" w:sz="4" w:space="0" w:color="auto"/>
            </w:tcBorders>
            <w:vAlign w:val="center"/>
          </w:tcPr>
          <w:p w14:paraId="66C2807B" w14:textId="2E2A7509"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19.1/ 22.3</w:t>
            </w:r>
          </w:p>
        </w:tc>
      </w:tr>
      <w:tr w:rsidR="00BA2DAC" w:rsidRPr="006877A7" w14:paraId="609A7AC3"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CA476BC" w14:textId="77777777" w:rsidR="00BA2DAC" w:rsidRPr="006877A7" w:rsidRDefault="00BA2DAC" w:rsidP="00BA2DAC">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C6BC424" w14:textId="77777777" w:rsidR="00BA2DAC" w:rsidRPr="006877A7" w:rsidRDefault="00BA2DAC" w:rsidP="00BA2DAC">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D507B9D" w14:textId="77777777" w:rsidR="00BA2DAC" w:rsidRPr="006877A7" w:rsidRDefault="00BA2DAC" w:rsidP="00BA2DAC">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63A2E40A" w14:textId="7250F2E5"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7B1341B3" w14:textId="14595A21"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2CCC69B6" w14:textId="68E9177D"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-4/inf</w:t>
            </w:r>
          </w:p>
        </w:tc>
        <w:tc>
          <w:tcPr>
            <w:tcW w:w="1071" w:type="dxa"/>
            <w:tcBorders>
              <w:top w:val="double" w:sz="4" w:space="0" w:color="auto"/>
              <w:left w:val="double" w:sz="4" w:space="0" w:color="auto"/>
              <w:bottom w:val="single" w:sz="4" w:space="0" w:color="auto"/>
              <w:right w:val="double" w:sz="4" w:space="0" w:color="auto"/>
            </w:tcBorders>
            <w:vAlign w:val="center"/>
          </w:tcPr>
          <w:p w14:paraId="5A4B3DB6" w14:textId="51370394"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-7.4/-4.1</w:t>
            </w:r>
          </w:p>
        </w:tc>
      </w:tr>
      <w:tr w:rsidR="00BA2DAC" w:rsidRPr="006877A7" w14:paraId="07EFCE63" w14:textId="77777777" w:rsidTr="00BA2DAC">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472C4" w14:textId="77777777" w:rsidR="00BA2DAC" w:rsidRPr="006877A7" w:rsidRDefault="00BA2DAC" w:rsidP="00BA2DAC">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593A092" w14:textId="77777777" w:rsidR="00BA2DAC" w:rsidRPr="006877A7" w:rsidRDefault="00BA2DAC" w:rsidP="00BA2DAC">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3D2F0" w14:textId="77777777" w:rsidR="00BA2DAC" w:rsidRPr="006877A7" w:rsidRDefault="00BA2DAC" w:rsidP="00BA2DAC">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B40091E" w14:textId="79059A4E"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2AAAC1F" w14:textId="2BBBB505"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89A1493" w14:textId="5DCE893F" w:rsidR="00BA2DAC" w:rsidRPr="006877A7" w:rsidRDefault="00BA2DAC" w:rsidP="00BA2DAC">
            <w:pPr>
              <w:widowControl w:val="0"/>
              <w:spacing w:before="120" w:after="60" w:line="280" w:lineRule="atLeast"/>
              <w:jc w:val="center"/>
              <w:rPr>
                <w:sz w:val="16"/>
                <w:szCs w:val="16"/>
                <w:lang w:eastAsia="zh-CN"/>
              </w:rPr>
            </w:pPr>
            <w:r w:rsidRPr="006877A7">
              <w:rPr>
                <w:sz w:val="16"/>
                <w:szCs w:val="16"/>
                <w:lang w:eastAsia="zh-CN"/>
              </w:rPr>
              <w:t>-4.3/ inf</w:t>
            </w:r>
          </w:p>
        </w:tc>
        <w:tc>
          <w:tcPr>
            <w:tcW w:w="1071" w:type="dxa"/>
            <w:tcBorders>
              <w:top w:val="single" w:sz="4" w:space="0" w:color="auto"/>
              <w:left w:val="double" w:sz="4" w:space="0" w:color="auto"/>
              <w:bottom w:val="single" w:sz="4" w:space="0" w:color="auto"/>
              <w:right w:val="double" w:sz="4" w:space="0" w:color="auto"/>
            </w:tcBorders>
            <w:vAlign w:val="center"/>
          </w:tcPr>
          <w:p w14:paraId="5507891D" w14:textId="4691378E" w:rsidR="00BA2DAC" w:rsidRPr="006877A7" w:rsidRDefault="00BA2DAC" w:rsidP="00BA2DAC">
            <w:pPr>
              <w:pStyle w:val="af1"/>
              <w:spacing w:after="0" w:line="276" w:lineRule="auto"/>
              <w:jc w:val="center"/>
              <w:rPr>
                <w:rFonts w:ascii="Times New Roman" w:hAnsi="Times New Roman"/>
                <w:sz w:val="16"/>
                <w:szCs w:val="16"/>
              </w:rPr>
            </w:pPr>
            <w:r w:rsidRPr="006877A7">
              <w:rPr>
                <w:rFonts w:ascii="Times New Roman" w:hAnsi="Times New Roman"/>
                <w:sz w:val="16"/>
                <w:szCs w:val="16"/>
              </w:rPr>
              <w:t>-7.8/-4.6</w:t>
            </w:r>
          </w:p>
        </w:tc>
      </w:tr>
      <w:tr w:rsidR="00BA2DAC" w:rsidRPr="006877A7" w14:paraId="7E885B2F" w14:textId="77777777" w:rsidTr="005B3045">
        <w:trPr>
          <w:trHeight w:val="45"/>
          <w:jc w:val="center"/>
        </w:trPr>
        <w:tc>
          <w:tcPr>
            <w:tcW w:w="6941" w:type="dxa"/>
            <w:gridSpan w:val="8"/>
            <w:tcBorders>
              <w:top w:val="single" w:sz="12" w:space="0" w:color="auto"/>
              <w:left w:val="single" w:sz="4" w:space="0" w:color="auto"/>
              <w:bottom w:val="single" w:sz="4" w:space="0" w:color="auto"/>
              <w:right w:val="single" w:sz="4" w:space="0" w:color="auto"/>
            </w:tcBorders>
          </w:tcPr>
          <w:p w14:paraId="625B6634" w14:textId="77777777" w:rsidR="00BA2DAC" w:rsidRPr="006877A7" w:rsidRDefault="00BA2DAC" w:rsidP="00BA2DAC">
            <w:pPr>
              <w:widowControl w:val="0"/>
              <w:spacing w:after="60" w:line="280" w:lineRule="atLeast"/>
              <w:rPr>
                <w:sz w:val="18"/>
                <w:szCs w:val="18"/>
                <w:lang w:eastAsia="zh-CN"/>
              </w:rPr>
            </w:pPr>
            <w:r w:rsidRPr="006877A7">
              <w:rPr>
                <w:sz w:val="18"/>
                <w:szCs w:val="18"/>
                <w:lang w:eastAsia="zh-CN"/>
              </w:rPr>
              <w:t>Additional report/notes:</w:t>
            </w:r>
          </w:p>
          <w:p w14:paraId="676CC935" w14:textId="2937F6E2"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PN model set 1: BS: Ex2 BS and UE: Ex2 UE</w:t>
            </w:r>
          </w:p>
          <w:p w14:paraId="536FDACF" w14:textId="2E6212CA"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CPE</w:t>
            </w:r>
            <w:r w:rsidRPr="006877A7">
              <w:rPr>
                <w:rFonts w:ascii="Times New Roman" w:hAnsi="Times New Roman" w:cs="Times New Roman"/>
                <w:sz w:val="18"/>
                <w:szCs w:val="18"/>
              </w:rPr>
              <w:t xml:space="preserve"> compensation </w:t>
            </w:r>
          </w:p>
          <w:p w14:paraId="052A07E7" w14:textId="77777777"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 xml:space="preserve">Normal CP </w:t>
            </w:r>
          </w:p>
          <w:p w14:paraId="387DCE15" w14:textId="77777777"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antenna configuration for CDL model</w:t>
            </w:r>
          </w:p>
          <w:p w14:paraId="4D57D910" w14:textId="77777777" w:rsidR="00BA2DAC" w:rsidRPr="006877A7" w:rsidRDefault="00BA2DAC" w:rsidP="00BA2DAC">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Configuration 2:</w:t>
            </w:r>
          </w:p>
          <w:p w14:paraId="3E2F280F" w14:textId="7730DA2A" w:rsidR="00BA2DAC" w:rsidRPr="006877A7" w:rsidRDefault="00BA2DAC" w:rsidP="00BA2DAC">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 (Mg,Ng,M,N,P) = (1,1,</w:t>
            </w:r>
            <w:r w:rsidRPr="006877A7">
              <w:rPr>
                <w:rFonts w:ascii="Times New Roman" w:hAnsi="Times New Roman" w:cs="Times New Roman"/>
                <w:sz w:val="18"/>
                <w:szCs w:val="18"/>
              </w:rPr>
              <w:t>8</w:t>
            </w:r>
            <w:r w:rsidRPr="006877A7">
              <w:rPr>
                <w:rFonts w:ascii="Times New Roman" w:hAnsi="Times New Roman" w:cs="Times New Roman"/>
                <w:sz w:val="18"/>
                <w:szCs w:val="18"/>
              </w:rPr>
              <w:t>,</w:t>
            </w:r>
            <w:r w:rsidRPr="006877A7">
              <w:rPr>
                <w:rFonts w:ascii="Times New Roman" w:hAnsi="Times New Roman" w:cs="Times New Roman"/>
                <w:sz w:val="18"/>
                <w:szCs w:val="18"/>
              </w:rPr>
              <w:t>16</w:t>
            </w:r>
            <w:r w:rsidRPr="006877A7">
              <w:rPr>
                <w:rFonts w:ascii="Times New Roman" w:hAnsi="Times New Roman" w:cs="Times New Roman"/>
                <w:sz w:val="18"/>
                <w:szCs w:val="18"/>
              </w:rPr>
              <w:t>,2) BS with (0.5 dv, 0.5 dH)</w:t>
            </w:r>
          </w:p>
          <w:p w14:paraId="32209AD8" w14:textId="2EC5F484" w:rsidR="00BA2DAC" w:rsidRPr="006877A7" w:rsidRDefault="00BA2DAC" w:rsidP="00BA2DAC">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 (Mg,Ng,M,N,P) = (1,1,</w:t>
            </w:r>
            <w:r w:rsidRPr="006877A7">
              <w:rPr>
                <w:rFonts w:ascii="Times New Roman" w:hAnsi="Times New Roman" w:cs="Times New Roman"/>
                <w:sz w:val="18"/>
                <w:szCs w:val="18"/>
              </w:rPr>
              <w:t>4</w:t>
            </w:r>
            <w:r w:rsidRPr="006877A7">
              <w:rPr>
                <w:rFonts w:ascii="Times New Roman" w:hAnsi="Times New Roman" w:cs="Times New Roman"/>
                <w:sz w:val="18"/>
                <w:szCs w:val="18"/>
              </w:rPr>
              <w:t>,</w:t>
            </w:r>
            <w:r w:rsidRPr="006877A7">
              <w:rPr>
                <w:rFonts w:ascii="Times New Roman" w:hAnsi="Times New Roman" w:cs="Times New Roman"/>
                <w:sz w:val="18"/>
                <w:szCs w:val="18"/>
              </w:rPr>
              <w:t>4</w:t>
            </w:r>
            <w:r w:rsidRPr="006877A7">
              <w:rPr>
                <w:rFonts w:ascii="Times New Roman" w:hAnsi="Times New Roman" w:cs="Times New Roman"/>
                <w:sz w:val="18"/>
                <w:szCs w:val="18"/>
              </w:rPr>
              <w:t>,2) UE with (0.5 dv, 0.5 dH)</w:t>
            </w:r>
          </w:p>
          <w:p w14:paraId="27E130AE" w14:textId="32D0112B"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PTRS: K=</w:t>
            </w:r>
            <w:r w:rsidRPr="006877A7">
              <w:rPr>
                <w:rFonts w:ascii="Times New Roman" w:hAnsi="Times New Roman" w:cs="Times New Roman"/>
                <w:sz w:val="18"/>
                <w:szCs w:val="18"/>
              </w:rPr>
              <w:t>4</w:t>
            </w:r>
            <w:r w:rsidRPr="006877A7">
              <w:rPr>
                <w:rFonts w:ascii="Times New Roman" w:hAnsi="Times New Roman" w:cs="Times New Roman"/>
                <w:sz w:val="18"/>
                <w:szCs w:val="18"/>
              </w:rPr>
              <w:t>, L=1</w:t>
            </w:r>
          </w:p>
          <w:p w14:paraId="05153F62" w14:textId="0E7B8202"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 xml:space="preserve">DMRS configuration: </w:t>
            </w:r>
            <w:r w:rsidRPr="006877A7">
              <w:rPr>
                <w:rFonts w:ascii="Times New Roman" w:hAnsi="Times New Roman" w:cs="Times New Roman"/>
                <w:sz w:val="18"/>
                <w:szCs w:val="18"/>
              </w:rPr>
              <w:t>1 DMRS symbol</w:t>
            </w:r>
            <w:r w:rsidRPr="006877A7">
              <w:rPr>
                <w:rFonts w:ascii="Times New Roman" w:hAnsi="Times New Roman" w:cs="Times New Roman"/>
                <w:sz w:val="18"/>
                <w:szCs w:val="18"/>
              </w:rPr>
              <w:t xml:space="preserve"> at (2)</w:t>
            </w:r>
          </w:p>
          <w:p w14:paraId="53F5248F" w14:textId="721F6379" w:rsidR="00BA2DAC" w:rsidRPr="006877A7" w:rsidRDefault="00BA2DAC" w:rsidP="00BA2DAC">
            <w:pPr>
              <w:pStyle w:val="a6"/>
              <w:widowControl w:val="0"/>
              <w:numPr>
                <w:ilvl w:val="0"/>
                <w:numId w:val="32"/>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No TRS, No CSI-RS</w:t>
            </w:r>
          </w:p>
        </w:tc>
      </w:tr>
    </w:tbl>
    <w:p w14:paraId="509899A5" w14:textId="77777777" w:rsidR="00D138A9" w:rsidRPr="006877A7" w:rsidRDefault="00D138A9" w:rsidP="00D138A9">
      <w:pPr>
        <w:rPr>
          <w:sz w:val="18"/>
          <w:szCs w:val="18"/>
        </w:rPr>
      </w:pPr>
    </w:p>
    <w:p w14:paraId="60AF89AF" w14:textId="2EBD7A8A" w:rsidR="009F127D" w:rsidRPr="006877A7" w:rsidRDefault="009F127D" w:rsidP="009F127D">
      <w:pPr>
        <w:pStyle w:val="af0"/>
        <w:keepNext/>
        <w:jc w:val="center"/>
        <w:rPr>
          <w:sz w:val="18"/>
          <w:szCs w:val="18"/>
        </w:rPr>
      </w:pPr>
      <w:r w:rsidRPr="006877A7">
        <w:rPr>
          <w:sz w:val="18"/>
          <w:szCs w:val="18"/>
        </w:rPr>
        <w:t xml:space="preserve">Table </w:t>
      </w:r>
      <w:r w:rsidRPr="006877A7">
        <w:rPr>
          <w:sz w:val="18"/>
          <w:szCs w:val="18"/>
        </w:rPr>
        <w:fldChar w:fldCharType="begin"/>
      </w:r>
      <w:r w:rsidRPr="006877A7">
        <w:instrText xml:space="preserve"> SEQ Table \* ARABIC </w:instrText>
      </w:r>
      <w:r w:rsidRPr="006877A7">
        <w:rPr>
          <w:sz w:val="18"/>
          <w:szCs w:val="18"/>
        </w:rPr>
        <w:fldChar w:fldCharType="separate"/>
      </w:r>
      <w:r w:rsidRPr="006877A7">
        <w:rPr>
          <w:noProof/>
        </w:rPr>
        <w:t>2</w:t>
      </w:r>
      <w:r w:rsidRPr="006877A7">
        <w:rPr>
          <w:sz w:val="18"/>
          <w:szCs w:val="18"/>
        </w:rPr>
        <w:fldChar w:fldCharType="end"/>
      </w:r>
      <w:r w:rsidRPr="006877A7">
        <w:rPr>
          <w:sz w:val="18"/>
          <w:szCs w:val="18"/>
        </w:rPr>
        <w:t xml:space="preserve">: SNR in dB achieving PDSCH BLER of 10% or 1% with </w:t>
      </w:r>
      <w:r w:rsidRPr="006877A7">
        <w:rPr>
          <w:sz w:val="18"/>
          <w:szCs w:val="18"/>
          <w:highlight w:val="yellow"/>
        </w:rPr>
        <w:t>ICI compensation</w:t>
      </w:r>
      <w:r w:rsidRPr="006877A7">
        <w:rPr>
          <w:noProof/>
          <w:sz w:val="18"/>
          <w:szCs w:val="18"/>
          <w:highlight w:val="yellow"/>
        </w:rPr>
        <w:t xml:space="preserve"> for PN model set 1</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1085"/>
        <w:gridCol w:w="1078"/>
        <w:gridCol w:w="1078"/>
        <w:gridCol w:w="1079"/>
        <w:gridCol w:w="1071"/>
        <w:gridCol w:w="25"/>
      </w:tblGrid>
      <w:tr w:rsidR="009F127D" w:rsidRPr="006877A7" w14:paraId="3A6BDF18" w14:textId="77777777" w:rsidTr="001C2DFA">
        <w:trPr>
          <w:gridAfter w:val="1"/>
          <w:wAfter w:w="25" w:type="dxa"/>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71B03ED0" w14:textId="77777777" w:rsidR="009F127D" w:rsidRPr="006877A7" w:rsidRDefault="009F127D" w:rsidP="001C2DFA">
            <w:pPr>
              <w:spacing w:after="0" w:line="280" w:lineRule="atLeast"/>
              <w:jc w:val="center"/>
              <w:rPr>
                <w:sz w:val="16"/>
                <w:szCs w:val="16"/>
                <w:lang w:eastAsia="zh-CN"/>
              </w:rPr>
            </w:pPr>
            <w:r w:rsidRPr="006877A7">
              <w:rPr>
                <w:sz w:val="16"/>
                <w:szCs w:val="16"/>
                <w:lang w:eastAsia="zh-CN"/>
              </w:rPr>
              <w:t>Tdoc /</w:t>
            </w:r>
          </w:p>
          <w:p w14:paraId="11669AC4" w14:textId="77777777" w:rsidR="009F127D" w:rsidRPr="006877A7" w:rsidRDefault="009F127D" w:rsidP="001C2DFA">
            <w:pPr>
              <w:widowControl w:val="0"/>
              <w:spacing w:after="60" w:line="280" w:lineRule="atLeast"/>
              <w:jc w:val="center"/>
              <w:rPr>
                <w:lang w:eastAsia="zh-CN"/>
              </w:rPr>
            </w:pPr>
            <w:r w:rsidRPr="006877A7">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84C0594" w14:textId="77777777" w:rsidR="009F127D" w:rsidRPr="006877A7" w:rsidRDefault="009F127D" w:rsidP="001C2DFA">
            <w:pPr>
              <w:widowControl w:val="0"/>
              <w:spacing w:after="60" w:line="280" w:lineRule="atLeast"/>
              <w:jc w:val="center"/>
              <w:rPr>
                <w:sz w:val="18"/>
                <w:szCs w:val="18"/>
                <w:lang w:eastAsia="zh-CN"/>
              </w:rPr>
            </w:pPr>
            <w:r w:rsidRPr="006877A7">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77ED756" w14:textId="77777777" w:rsidR="009F127D" w:rsidRPr="006877A7" w:rsidRDefault="009F127D" w:rsidP="001C2DFA">
            <w:pPr>
              <w:widowControl w:val="0"/>
              <w:spacing w:after="60" w:line="280" w:lineRule="atLeast"/>
              <w:jc w:val="center"/>
              <w:rPr>
                <w:sz w:val="18"/>
                <w:szCs w:val="18"/>
                <w:lang w:eastAsia="zh-CN"/>
              </w:rPr>
            </w:pPr>
            <w:r w:rsidRPr="006877A7">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817A62E" w14:textId="77777777" w:rsidR="009F127D" w:rsidRPr="006877A7" w:rsidRDefault="009F127D" w:rsidP="001C2DFA">
            <w:pPr>
              <w:widowControl w:val="0"/>
              <w:spacing w:after="60" w:line="280" w:lineRule="atLeast"/>
              <w:jc w:val="center"/>
              <w:rPr>
                <w:sz w:val="18"/>
                <w:szCs w:val="18"/>
                <w:lang w:eastAsia="zh-CN"/>
              </w:rPr>
            </w:pPr>
            <w:r w:rsidRPr="006877A7">
              <w:rPr>
                <w:sz w:val="18"/>
                <w:szCs w:val="18"/>
                <w:lang w:eastAsia="zh-CN"/>
              </w:rPr>
              <w:t>120KHz</w:t>
            </w:r>
            <w:r w:rsidRPr="006877A7">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E4F056F" w14:textId="77777777" w:rsidR="009F127D" w:rsidRPr="006877A7" w:rsidRDefault="009F127D" w:rsidP="001C2DFA">
            <w:pPr>
              <w:widowControl w:val="0"/>
              <w:spacing w:after="60" w:line="280" w:lineRule="atLeast"/>
              <w:jc w:val="center"/>
              <w:rPr>
                <w:sz w:val="18"/>
                <w:szCs w:val="18"/>
                <w:lang w:eastAsia="zh-CN"/>
              </w:rPr>
            </w:pPr>
            <w:r w:rsidRPr="006877A7">
              <w:rPr>
                <w:sz w:val="18"/>
                <w:szCs w:val="18"/>
                <w:lang w:eastAsia="zh-CN"/>
              </w:rPr>
              <w:t>240KHz</w:t>
            </w:r>
            <w:r w:rsidRPr="006877A7">
              <w:rPr>
                <w:sz w:val="18"/>
                <w:szCs w:val="18"/>
                <w:lang w:eastAsia="zh-CN"/>
              </w:rP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8903B2F" w14:textId="77777777" w:rsidR="009F127D" w:rsidRPr="006877A7" w:rsidRDefault="009F127D" w:rsidP="001C2DFA">
            <w:pPr>
              <w:widowControl w:val="0"/>
              <w:spacing w:after="60" w:line="280" w:lineRule="atLeast"/>
              <w:jc w:val="center"/>
              <w:rPr>
                <w:sz w:val="18"/>
                <w:szCs w:val="18"/>
                <w:lang w:eastAsia="zh-CN"/>
              </w:rPr>
            </w:pPr>
            <w:r w:rsidRPr="006877A7">
              <w:rPr>
                <w:sz w:val="18"/>
                <w:szCs w:val="18"/>
                <w:lang w:eastAsia="zh-CN"/>
              </w:rPr>
              <w:t>480KHz</w:t>
            </w:r>
            <w:r w:rsidRPr="006877A7">
              <w:rPr>
                <w:sz w:val="18"/>
                <w:szCs w:val="18"/>
                <w:lang w:eastAsia="zh-CN"/>
              </w:rPr>
              <w:br/>
              <w:t>/400MHz</w:t>
            </w:r>
          </w:p>
        </w:tc>
        <w:tc>
          <w:tcPr>
            <w:tcW w:w="1071" w:type="dxa"/>
            <w:tcBorders>
              <w:top w:val="single" w:sz="4" w:space="0" w:color="auto"/>
              <w:left w:val="double" w:sz="4" w:space="0" w:color="auto"/>
              <w:bottom w:val="single" w:sz="12" w:space="0" w:color="auto"/>
              <w:right w:val="double" w:sz="4" w:space="0" w:color="auto"/>
            </w:tcBorders>
          </w:tcPr>
          <w:p w14:paraId="403B34F8" w14:textId="77777777" w:rsidR="009F127D" w:rsidRPr="006877A7" w:rsidRDefault="009F127D" w:rsidP="001C2DFA">
            <w:pPr>
              <w:widowControl w:val="0"/>
              <w:spacing w:after="60" w:line="280" w:lineRule="atLeast"/>
              <w:jc w:val="center"/>
              <w:rPr>
                <w:sz w:val="18"/>
                <w:szCs w:val="18"/>
                <w:lang w:eastAsia="zh-CN"/>
              </w:rPr>
            </w:pPr>
            <w:r w:rsidRPr="006877A7">
              <w:rPr>
                <w:sz w:val="18"/>
                <w:szCs w:val="18"/>
                <w:lang w:eastAsia="zh-CN"/>
              </w:rPr>
              <w:t>960KHz</w:t>
            </w:r>
            <w:r w:rsidRPr="006877A7">
              <w:rPr>
                <w:sz w:val="18"/>
                <w:szCs w:val="18"/>
                <w:lang w:eastAsia="zh-CN"/>
              </w:rPr>
              <w:br/>
              <w:t>/400MHz</w:t>
            </w:r>
          </w:p>
        </w:tc>
      </w:tr>
      <w:tr w:rsidR="00077EB0" w:rsidRPr="006877A7" w14:paraId="2797F1A6" w14:textId="77777777" w:rsidTr="001F3B20">
        <w:trPr>
          <w:gridAfter w:val="1"/>
          <w:wAfter w:w="25" w:type="dxa"/>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14:paraId="485B7FBC" w14:textId="586CD8E3" w:rsidR="00077EB0" w:rsidRPr="006877A7" w:rsidRDefault="001F3B20" w:rsidP="001F3B20">
            <w:pPr>
              <w:spacing w:after="0" w:line="280" w:lineRule="atLeast"/>
              <w:ind w:left="113" w:right="113"/>
              <w:jc w:val="center"/>
              <w:rPr>
                <w:rFonts w:eastAsia="Malgun Gothic"/>
                <w:lang w:eastAsia="zh-CN"/>
              </w:rPr>
            </w:pPr>
            <w:r w:rsidRPr="006877A7">
              <w:rPr>
                <w:sz w:val="16"/>
                <w:szCs w:val="16"/>
                <w:lang w:eastAsia="zh-CN"/>
              </w:rPr>
              <w:t>R1-200</w:t>
            </w:r>
            <w:r>
              <w:rPr>
                <w:sz w:val="16"/>
                <w:szCs w:val="16"/>
                <w:lang w:eastAsia="zh-CN"/>
              </w:rPr>
              <w:t>6252</w:t>
            </w:r>
            <w:r w:rsidRPr="006877A7">
              <w:rPr>
                <w:sz w:val="16"/>
                <w:szCs w:val="16"/>
                <w:lang w:eastAsia="zh-CN"/>
              </w:rPr>
              <w:t xml:space="preserve"> / </w:t>
            </w:r>
            <w:r>
              <w:rPr>
                <w:sz w:val="16"/>
                <w:szCs w:val="16"/>
                <w:lang w:eastAsia="zh-CN"/>
              </w:rPr>
              <w:t>OPPO</w:t>
            </w: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940392B" w14:textId="77777777" w:rsidR="00077EB0" w:rsidRPr="006877A7" w:rsidRDefault="00077EB0" w:rsidP="00077EB0">
            <w:pPr>
              <w:widowControl w:val="0"/>
              <w:spacing w:after="60" w:line="280" w:lineRule="atLeast"/>
              <w:jc w:val="center"/>
              <w:rPr>
                <w:sz w:val="18"/>
                <w:szCs w:val="18"/>
                <w:lang w:eastAsia="zh-CN"/>
              </w:rPr>
            </w:pPr>
            <w:r w:rsidRPr="006877A7">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FDE19B6" w14:textId="77777777" w:rsidR="00077EB0" w:rsidRPr="006877A7" w:rsidRDefault="00077EB0" w:rsidP="00077EB0">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768D34F4" w14:textId="650AE108"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22356CAE" w14:textId="5C6723B5"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18.2/ 21.4</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76970262" w14:textId="01B48DE5"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18.1/20.4</w:t>
            </w:r>
          </w:p>
        </w:tc>
        <w:tc>
          <w:tcPr>
            <w:tcW w:w="1071" w:type="dxa"/>
            <w:tcBorders>
              <w:top w:val="single" w:sz="12" w:space="0" w:color="auto"/>
              <w:left w:val="double" w:sz="4" w:space="0" w:color="auto"/>
              <w:bottom w:val="single" w:sz="4" w:space="0" w:color="auto"/>
              <w:right w:val="double" w:sz="4" w:space="0" w:color="auto"/>
            </w:tcBorders>
            <w:vAlign w:val="center"/>
          </w:tcPr>
          <w:p w14:paraId="1A436C21" w14:textId="09708B15"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19.8/ 22.4</w:t>
            </w:r>
          </w:p>
        </w:tc>
      </w:tr>
      <w:tr w:rsidR="00077EB0" w:rsidRPr="006877A7" w14:paraId="419871D7" w14:textId="77777777" w:rsidTr="00083DCA">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B1E47F9" w14:textId="77777777" w:rsidR="00077EB0" w:rsidRPr="006877A7" w:rsidRDefault="00077EB0" w:rsidP="00077EB0">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3BBC6B1" w14:textId="77777777" w:rsidR="00077EB0" w:rsidRPr="006877A7" w:rsidRDefault="00077EB0" w:rsidP="00077EB0">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46B8" w14:textId="77777777" w:rsidR="00077EB0" w:rsidRPr="006877A7" w:rsidRDefault="00077EB0" w:rsidP="00077EB0">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91FF98E" w14:textId="452BAE19"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AB5880B" w14:textId="36CC84C1"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18.1/ 20.8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5F9B674" w14:textId="06B447DC"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18.1/20.3</w:t>
            </w:r>
          </w:p>
        </w:tc>
        <w:tc>
          <w:tcPr>
            <w:tcW w:w="1071" w:type="dxa"/>
            <w:tcBorders>
              <w:top w:val="single" w:sz="4" w:space="0" w:color="auto"/>
              <w:left w:val="double" w:sz="4" w:space="0" w:color="auto"/>
              <w:bottom w:val="single" w:sz="4" w:space="0" w:color="auto"/>
              <w:right w:val="double" w:sz="4" w:space="0" w:color="auto"/>
            </w:tcBorders>
            <w:vAlign w:val="center"/>
          </w:tcPr>
          <w:p w14:paraId="57D92CCC" w14:textId="7DF0E1E4"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19.1/ 21.5</w:t>
            </w:r>
          </w:p>
        </w:tc>
      </w:tr>
      <w:tr w:rsidR="00077EB0" w:rsidRPr="006877A7" w14:paraId="5AF9BE38" w14:textId="77777777" w:rsidTr="00083DCA">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05415E2" w14:textId="77777777" w:rsidR="00077EB0" w:rsidRPr="006877A7" w:rsidRDefault="00077EB0" w:rsidP="00077EB0">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4D82B3D" w14:textId="77777777" w:rsidR="00077EB0" w:rsidRPr="006877A7" w:rsidRDefault="00077EB0" w:rsidP="00077EB0">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761C" w14:textId="77777777" w:rsidR="00077EB0" w:rsidRPr="006877A7" w:rsidRDefault="00077EB0" w:rsidP="00077EB0">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62FDCB" w14:textId="465E12DB"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2AF24B2" w14:textId="2A1434CD"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18/ 20.5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A604514" w14:textId="568EC7F5"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18.3/ 20.3</w:t>
            </w:r>
          </w:p>
        </w:tc>
        <w:tc>
          <w:tcPr>
            <w:tcW w:w="1071" w:type="dxa"/>
            <w:tcBorders>
              <w:top w:val="single" w:sz="4" w:space="0" w:color="auto"/>
              <w:left w:val="double" w:sz="4" w:space="0" w:color="auto"/>
              <w:bottom w:val="single" w:sz="4" w:space="0" w:color="auto"/>
              <w:right w:val="double" w:sz="4" w:space="0" w:color="auto"/>
            </w:tcBorders>
            <w:vAlign w:val="center"/>
          </w:tcPr>
          <w:p w14:paraId="3FE8A474" w14:textId="7F552D37"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22.8/ -</w:t>
            </w:r>
          </w:p>
        </w:tc>
      </w:tr>
      <w:tr w:rsidR="00077EB0" w:rsidRPr="006877A7" w14:paraId="0A229D91" w14:textId="77777777" w:rsidTr="00083DCA">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A036082" w14:textId="77777777" w:rsidR="00077EB0" w:rsidRPr="006877A7" w:rsidRDefault="00077EB0" w:rsidP="00077EB0">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E9A1FDD" w14:textId="77777777" w:rsidR="00077EB0" w:rsidRPr="006877A7" w:rsidRDefault="00077EB0" w:rsidP="00077EB0">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9C52372" w14:textId="77777777" w:rsidR="00077EB0" w:rsidRPr="006877A7" w:rsidRDefault="00077EB0" w:rsidP="00077EB0">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4AEDB52A" w14:textId="6427111F"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1C4BE38D" w14:textId="2EDD0F23"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-6.6/ -3.2</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1A999B39" w14:textId="325C9F12"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-6.6 / -3.2</w:t>
            </w:r>
          </w:p>
        </w:tc>
        <w:tc>
          <w:tcPr>
            <w:tcW w:w="1071" w:type="dxa"/>
            <w:tcBorders>
              <w:top w:val="double" w:sz="4" w:space="0" w:color="auto"/>
              <w:left w:val="double" w:sz="4" w:space="0" w:color="auto"/>
              <w:bottom w:val="single" w:sz="4" w:space="0" w:color="auto"/>
              <w:right w:val="double" w:sz="4" w:space="0" w:color="auto"/>
            </w:tcBorders>
            <w:vAlign w:val="center"/>
          </w:tcPr>
          <w:p w14:paraId="11E49B33" w14:textId="57478BB5"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-5.1/ -1.7</w:t>
            </w:r>
          </w:p>
        </w:tc>
      </w:tr>
      <w:tr w:rsidR="00077EB0" w:rsidRPr="006877A7" w14:paraId="2FE3946B" w14:textId="77777777" w:rsidTr="00083DCA">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037354" w14:textId="77777777" w:rsidR="00077EB0" w:rsidRPr="006877A7" w:rsidRDefault="00077EB0" w:rsidP="00077EB0">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6C4B70" w14:textId="77777777" w:rsidR="00077EB0" w:rsidRPr="006877A7" w:rsidRDefault="00077EB0" w:rsidP="00077EB0">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6CD26" w14:textId="77777777" w:rsidR="00077EB0" w:rsidRPr="006877A7" w:rsidRDefault="00077EB0" w:rsidP="00077EB0">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D48ECE5" w14:textId="3387A738"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1B4C89C" w14:textId="4E64B53A"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-6.7/ -3.2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EBAEA8C" w14:textId="47E4F91B" w:rsidR="00077EB0" w:rsidRPr="006877A7" w:rsidRDefault="00077EB0" w:rsidP="00077EB0">
            <w:pPr>
              <w:widowControl w:val="0"/>
              <w:spacing w:before="120" w:after="60" w:line="280" w:lineRule="atLeast"/>
              <w:jc w:val="center"/>
              <w:rPr>
                <w:sz w:val="16"/>
                <w:szCs w:val="16"/>
                <w:lang w:eastAsia="zh-CN"/>
              </w:rPr>
            </w:pPr>
            <w:r w:rsidRPr="006877A7">
              <w:rPr>
                <w:sz w:val="16"/>
                <w:szCs w:val="16"/>
                <w:lang w:eastAsia="zh-CN"/>
              </w:rPr>
              <w:t>-6.8/ -3.9</w:t>
            </w:r>
          </w:p>
        </w:tc>
        <w:tc>
          <w:tcPr>
            <w:tcW w:w="1071" w:type="dxa"/>
            <w:tcBorders>
              <w:top w:val="single" w:sz="4" w:space="0" w:color="auto"/>
              <w:left w:val="double" w:sz="4" w:space="0" w:color="auto"/>
              <w:bottom w:val="single" w:sz="4" w:space="0" w:color="auto"/>
              <w:right w:val="double" w:sz="4" w:space="0" w:color="auto"/>
            </w:tcBorders>
            <w:vAlign w:val="center"/>
          </w:tcPr>
          <w:p w14:paraId="03C4CC70" w14:textId="6EC78DDF" w:rsidR="00077EB0" w:rsidRPr="006877A7" w:rsidRDefault="00077EB0" w:rsidP="00077EB0">
            <w:pPr>
              <w:pStyle w:val="af1"/>
              <w:spacing w:after="0" w:line="276" w:lineRule="auto"/>
              <w:jc w:val="center"/>
              <w:rPr>
                <w:rFonts w:ascii="Times New Roman" w:hAnsi="Times New Roman"/>
                <w:sz w:val="16"/>
                <w:szCs w:val="16"/>
              </w:rPr>
            </w:pPr>
            <w:r w:rsidRPr="006877A7">
              <w:rPr>
                <w:rFonts w:ascii="Times New Roman" w:hAnsi="Times New Roman"/>
                <w:sz w:val="16"/>
                <w:szCs w:val="16"/>
              </w:rPr>
              <w:t>-5.2/ -1.9</w:t>
            </w:r>
          </w:p>
        </w:tc>
      </w:tr>
      <w:tr w:rsidR="00077EB0" w:rsidRPr="006877A7" w14:paraId="7BD7C875" w14:textId="77777777" w:rsidTr="001C2DFA">
        <w:trPr>
          <w:trHeight w:val="45"/>
          <w:jc w:val="center"/>
        </w:trPr>
        <w:tc>
          <w:tcPr>
            <w:tcW w:w="6941" w:type="dxa"/>
            <w:gridSpan w:val="8"/>
            <w:tcBorders>
              <w:top w:val="single" w:sz="12" w:space="0" w:color="auto"/>
              <w:left w:val="single" w:sz="4" w:space="0" w:color="auto"/>
              <w:bottom w:val="single" w:sz="4" w:space="0" w:color="auto"/>
              <w:right w:val="single" w:sz="4" w:space="0" w:color="auto"/>
            </w:tcBorders>
          </w:tcPr>
          <w:p w14:paraId="48C19B65" w14:textId="77777777" w:rsidR="00077EB0" w:rsidRPr="006877A7" w:rsidRDefault="00077EB0" w:rsidP="00077EB0">
            <w:pPr>
              <w:widowControl w:val="0"/>
              <w:spacing w:after="60" w:line="280" w:lineRule="atLeast"/>
              <w:rPr>
                <w:sz w:val="18"/>
                <w:szCs w:val="18"/>
                <w:lang w:eastAsia="zh-CN"/>
              </w:rPr>
            </w:pPr>
            <w:r w:rsidRPr="006877A7">
              <w:rPr>
                <w:sz w:val="18"/>
                <w:szCs w:val="18"/>
                <w:lang w:eastAsia="zh-CN"/>
              </w:rPr>
              <w:t>Additional report/notes:</w:t>
            </w:r>
          </w:p>
          <w:p w14:paraId="46735951" w14:textId="77777777"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PN model set 1: BS: Ex2 BS and UE: Ex2 UE</w:t>
            </w:r>
          </w:p>
          <w:p w14:paraId="52365A48" w14:textId="48C37FC5"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ICI</w:t>
            </w:r>
            <w:r w:rsidRPr="006877A7">
              <w:rPr>
                <w:rFonts w:ascii="Times New Roman" w:hAnsi="Times New Roman" w:cs="Times New Roman"/>
                <w:sz w:val="18"/>
                <w:szCs w:val="18"/>
              </w:rPr>
              <w:t xml:space="preserve"> compensation </w:t>
            </w:r>
            <w:r w:rsidRPr="006877A7">
              <w:rPr>
                <w:rFonts w:ascii="Times New Roman" w:eastAsiaTheme="minorEastAsia" w:hAnsi="Times New Roman" w:cs="Times New Roman"/>
                <w:sz w:val="18"/>
                <w:szCs w:val="18"/>
              </w:rPr>
              <w:t>with 3 taps</w:t>
            </w:r>
          </w:p>
          <w:p w14:paraId="0A325E8A" w14:textId="77777777"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 xml:space="preserve">Normal CP </w:t>
            </w:r>
          </w:p>
          <w:p w14:paraId="49619A91" w14:textId="77777777"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antenna configuration for CDL model</w:t>
            </w:r>
          </w:p>
          <w:p w14:paraId="40737CA0" w14:textId="77777777" w:rsidR="00077EB0" w:rsidRPr="006877A7" w:rsidRDefault="00077EB0" w:rsidP="00077EB0">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Configuration 2:</w:t>
            </w:r>
          </w:p>
          <w:p w14:paraId="2980D8B3" w14:textId="77777777" w:rsidR="00077EB0" w:rsidRPr="006877A7" w:rsidRDefault="00077EB0" w:rsidP="00077EB0">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 (Mg,Ng,M,N,P) = (1,1,8,16,2) BS with (0.5 dv, 0.5 dH)</w:t>
            </w:r>
          </w:p>
          <w:p w14:paraId="4F0604F2" w14:textId="77777777" w:rsidR="00077EB0" w:rsidRPr="006877A7" w:rsidRDefault="00077EB0" w:rsidP="00077EB0">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 (Mg,Ng,M,N,P) = (1,1,4,4,2) UE with (0.5 dv, 0.5 dH)</w:t>
            </w:r>
          </w:p>
          <w:p w14:paraId="34F8A16A" w14:textId="77777777"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lastRenderedPageBreak/>
              <w:t>PTRS: K=4, L=1</w:t>
            </w:r>
          </w:p>
          <w:p w14:paraId="41552FC2" w14:textId="77777777"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DMRS configuration: 1 DMRS symbol at (2)</w:t>
            </w:r>
          </w:p>
          <w:p w14:paraId="704756BF" w14:textId="3F6E59F5" w:rsidR="00077EB0" w:rsidRPr="006877A7" w:rsidRDefault="00077EB0" w:rsidP="00077EB0">
            <w:pPr>
              <w:pStyle w:val="a6"/>
              <w:widowControl w:val="0"/>
              <w:numPr>
                <w:ilvl w:val="0"/>
                <w:numId w:val="48"/>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No TRS, No CSI-RS</w:t>
            </w:r>
          </w:p>
        </w:tc>
      </w:tr>
    </w:tbl>
    <w:p w14:paraId="4941D857" w14:textId="77777777" w:rsidR="009F127D" w:rsidRPr="006877A7" w:rsidRDefault="009F127D" w:rsidP="00D138A9">
      <w:pPr>
        <w:rPr>
          <w:sz w:val="18"/>
          <w:szCs w:val="18"/>
        </w:rPr>
      </w:pPr>
    </w:p>
    <w:p w14:paraId="7D3B3423" w14:textId="5DD48026" w:rsidR="001252D6" w:rsidRPr="006877A7" w:rsidRDefault="001252D6" w:rsidP="001252D6">
      <w:pPr>
        <w:pStyle w:val="40"/>
        <w:rPr>
          <w:rFonts w:ascii="Times New Roman" w:hAnsi="Times New Roman"/>
        </w:rPr>
      </w:pPr>
      <w:r w:rsidRPr="006877A7">
        <w:rPr>
          <w:rFonts w:ascii="Times New Roman" w:hAnsi="Times New Roman"/>
        </w:rPr>
        <w:t>B.1.1.2</w:t>
      </w:r>
      <w:r w:rsidRPr="006877A7">
        <w:rPr>
          <w:rFonts w:ascii="Times New Roman" w:hAnsi="Times New Roman"/>
        </w:rPr>
        <w:tab/>
      </w:r>
      <w:r w:rsidRPr="006877A7">
        <w:rPr>
          <w:rFonts w:ascii="Times New Roman" w:hAnsi="Times New Roman"/>
        </w:rPr>
        <w:t>Evaluation results for PU</w:t>
      </w:r>
      <w:r w:rsidRPr="006877A7">
        <w:rPr>
          <w:rFonts w:ascii="Times New Roman" w:hAnsi="Times New Roman"/>
        </w:rPr>
        <w:t>SCH</w:t>
      </w:r>
      <w:r w:rsidR="006877A7" w:rsidRPr="006877A7">
        <w:rPr>
          <w:rFonts w:ascii="Times New Roman" w:hAnsi="Times New Roman"/>
        </w:rPr>
        <w:t xml:space="preserve"> </w:t>
      </w:r>
      <w:r w:rsidR="006877A7" w:rsidRPr="006877A7">
        <w:rPr>
          <w:rFonts w:ascii="Times New Roman" w:eastAsiaTheme="minorEastAsia" w:hAnsi="Times New Roman"/>
          <w:lang w:eastAsia="zh-CN"/>
        </w:rPr>
        <w:t>with DFT-s-OFDM</w:t>
      </w:r>
    </w:p>
    <w:p w14:paraId="40BDFEA4" w14:textId="13F932CB" w:rsidR="001252D6" w:rsidRPr="006877A7" w:rsidRDefault="001252D6" w:rsidP="001252D6">
      <w:pPr>
        <w:pStyle w:val="af0"/>
        <w:keepNext/>
        <w:jc w:val="center"/>
        <w:rPr>
          <w:sz w:val="18"/>
          <w:szCs w:val="18"/>
        </w:rPr>
      </w:pPr>
      <w:r w:rsidRPr="006877A7">
        <w:rPr>
          <w:sz w:val="18"/>
          <w:szCs w:val="18"/>
        </w:rPr>
        <w:t xml:space="preserve">Table </w:t>
      </w:r>
      <w:r w:rsidRPr="006877A7">
        <w:rPr>
          <w:sz w:val="18"/>
          <w:szCs w:val="18"/>
        </w:rPr>
        <w:t>3: SNR in dB achieving PU</w:t>
      </w:r>
      <w:r w:rsidRPr="006877A7">
        <w:rPr>
          <w:sz w:val="18"/>
          <w:szCs w:val="18"/>
        </w:rPr>
        <w:t xml:space="preserve">SCH BLER of 10% or 1% with </w:t>
      </w:r>
      <w:r w:rsidRPr="006877A7">
        <w:rPr>
          <w:sz w:val="18"/>
          <w:szCs w:val="18"/>
          <w:highlight w:val="yellow"/>
        </w:rPr>
        <w:t>CPE compensation for PN model set 1</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1085"/>
        <w:gridCol w:w="1078"/>
        <w:gridCol w:w="1078"/>
        <w:gridCol w:w="1079"/>
        <w:gridCol w:w="1071"/>
        <w:gridCol w:w="25"/>
      </w:tblGrid>
      <w:tr w:rsidR="001252D6" w:rsidRPr="006877A7" w14:paraId="20403CD9" w14:textId="77777777" w:rsidTr="001C2DFA">
        <w:trPr>
          <w:gridAfter w:val="1"/>
          <w:wAfter w:w="25" w:type="dxa"/>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4FBF05DC" w14:textId="77777777" w:rsidR="001252D6" w:rsidRPr="006877A7" w:rsidRDefault="001252D6" w:rsidP="001C2DFA">
            <w:pPr>
              <w:spacing w:after="0" w:line="280" w:lineRule="atLeast"/>
              <w:jc w:val="center"/>
              <w:rPr>
                <w:sz w:val="16"/>
                <w:szCs w:val="16"/>
                <w:lang w:eastAsia="zh-CN"/>
              </w:rPr>
            </w:pPr>
            <w:r w:rsidRPr="006877A7">
              <w:rPr>
                <w:sz w:val="16"/>
                <w:szCs w:val="16"/>
                <w:lang w:eastAsia="zh-CN"/>
              </w:rPr>
              <w:t>Tdoc /</w:t>
            </w:r>
          </w:p>
          <w:p w14:paraId="6E50A23C" w14:textId="77777777" w:rsidR="001252D6" w:rsidRPr="006877A7" w:rsidRDefault="001252D6" w:rsidP="001C2DFA">
            <w:pPr>
              <w:widowControl w:val="0"/>
              <w:spacing w:after="60" w:line="280" w:lineRule="atLeast"/>
              <w:jc w:val="center"/>
              <w:rPr>
                <w:lang w:eastAsia="zh-CN"/>
              </w:rPr>
            </w:pPr>
            <w:r w:rsidRPr="006877A7">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66CC56B" w14:textId="77777777" w:rsidR="001252D6" w:rsidRPr="006877A7" w:rsidRDefault="001252D6" w:rsidP="001C2DFA">
            <w:pPr>
              <w:widowControl w:val="0"/>
              <w:spacing w:after="60" w:line="280" w:lineRule="atLeast"/>
              <w:jc w:val="center"/>
              <w:rPr>
                <w:sz w:val="18"/>
                <w:szCs w:val="18"/>
                <w:lang w:eastAsia="zh-CN"/>
              </w:rPr>
            </w:pPr>
            <w:r w:rsidRPr="006877A7">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DE69D2" w14:textId="77777777" w:rsidR="001252D6" w:rsidRPr="006877A7" w:rsidRDefault="001252D6" w:rsidP="001C2DFA">
            <w:pPr>
              <w:widowControl w:val="0"/>
              <w:spacing w:after="60" w:line="280" w:lineRule="atLeast"/>
              <w:jc w:val="center"/>
              <w:rPr>
                <w:sz w:val="18"/>
                <w:szCs w:val="18"/>
                <w:lang w:eastAsia="zh-CN"/>
              </w:rPr>
            </w:pPr>
            <w:r w:rsidRPr="006877A7">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08E6FDC" w14:textId="77777777" w:rsidR="001252D6" w:rsidRPr="006877A7" w:rsidRDefault="001252D6" w:rsidP="001C2DFA">
            <w:pPr>
              <w:widowControl w:val="0"/>
              <w:spacing w:after="60" w:line="280" w:lineRule="atLeast"/>
              <w:jc w:val="center"/>
              <w:rPr>
                <w:sz w:val="18"/>
                <w:szCs w:val="18"/>
                <w:lang w:eastAsia="zh-CN"/>
              </w:rPr>
            </w:pPr>
            <w:r w:rsidRPr="006877A7">
              <w:rPr>
                <w:sz w:val="18"/>
                <w:szCs w:val="18"/>
                <w:lang w:eastAsia="zh-CN"/>
              </w:rPr>
              <w:t>120KHz</w:t>
            </w:r>
            <w:r w:rsidRPr="006877A7">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662B34" w14:textId="77777777" w:rsidR="001252D6" w:rsidRPr="006877A7" w:rsidRDefault="001252D6" w:rsidP="001C2DFA">
            <w:pPr>
              <w:widowControl w:val="0"/>
              <w:spacing w:after="60" w:line="280" w:lineRule="atLeast"/>
              <w:jc w:val="center"/>
              <w:rPr>
                <w:sz w:val="18"/>
                <w:szCs w:val="18"/>
                <w:lang w:eastAsia="zh-CN"/>
              </w:rPr>
            </w:pPr>
            <w:r w:rsidRPr="006877A7">
              <w:rPr>
                <w:sz w:val="18"/>
                <w:szCs w:val="18"/>
                <w:lang w:eastAsia="zh-CN"/>
              </w:rPr>
              <w:t>240KHz</w:t>
            </w:r>
            <w:r w:rsidRPr="006877A7">
              <w:rPr>
                <w:sz w:val="18"/>
                <w:szCs w:val="18"/>
                <w:lang w:eastAsia="zh-CN"/>
              </w:rP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1945363" w14:textId="77777777" w:rsidR="001252D6" w:rsidRPr="006877A7" w:rsidRDefault="001252D6" w:rsidP="001C2DFA">
            <w:pPr>
              <w:widowControl w:val="0"/>
              <w:spacing w:after="60" w:line="280" w:lineRule="atLeast"/>
              <w:jc w:val="center"/>
              <w:rPr>
                <w:sz w:val="18"/>
                <w:szCs w:val="18"/>
                <w:lang w:eastAsia="zh-CN"/>
              </w:rPr>
            </w:pPr>
            <w:r w:rsidRPr="006877A7">
              <w:rPr>
                <w:sz w:val="18"/>
                <w:szCs w:val="18"/>
                <w:lang w:eastAsia="zh-CN"/>
              </w:rPr>
              <w:t>480KHz</w:t>
            </w:r>
            <w:r w:rsidRPr="006877A7">
              <w:rPr>
                <w:sz w:val="18"/>
                <w:szCs w:val="18"/>
                <w:lang w:eastAsia="zh-CN"/>
              </w:rPr>
              <w:br/>
              <w:t>/400MHz</w:t>
            </w:r>
          </w:p>
        </w:tc>
        <w:tc>
          <w:tcPr>
            <w:tcW w:w="1071" w:type="dxa"/>
            <w:tcBorders>
              <w:top w:val="single" w:sz="4" w:space="0" w:color="auto"/>
              <w:left w:val="double" w:sz="4" w:space="0" w:color="auto"/>
              <w:bottom w:val="single" w:sz="12" w:space="0" w:color="auto"/>
              <w:right w:val="double" w:sz="4" w:space="0" w:color="auto"/>
            </w:tcBorders>
          </w:tcPr>
          <w:p w14:paraId="124FF394" w14:textId="77777777" w:rsidR="001252D6" w:rsidRPr="006877A7" w:rsidRDefault="001252D6" w:rsidP="001C2DFA">
            <w:pPr>
              <w:widowControl w:val="0"/>
              <w:spacing w:after="60" w:line="280" w:lineRule="atLeast"/>
              <w:jc w:val="center"/>
              <w:rPr>
                <w:sz w:val="18"/>
                <w:szCs w:val="18"/>
                <w:lang w:eastAsia="zh-CN"/>
              </w:rPr>
            </w:pPr>
            <w:r w:rsidRPr="006877A7">
              <w:rPr>
                <w:sz w:val="18"/>
                <w:szCs w:val="18"/>
                <w:lang w:eastAsia="zh-CN"/>
              </w:rPr>
              <w:t>960KHz</w:t>
            </w:r>
            <w:r w:rsidRPr="006877A7">
              <w:rPr>
                <w:sz w:val="18"/>
                <w:szCs w:val="18"/>
                <w:lang w:eastAsia="zh-CN"/>
              </w:rPr>
              <w:br/>
              <w:t>/400MHz</w:t>
            </w:r>
          </w:p>
        </w:tc>
      </w:tr>
      <w:tr w:rsidR="001252D6" w:rsidRPr="006877A7" w14:paraId="03B13DE6" w14:textId="77777777" w:rsidTr="001858D5">
        <w:trPr>
          <w:gridAfter w:val="1"/>
          <w:wAfter w:w="25" w:type="dxa"/>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5B6B20A1" w14:textId="62775BEA" w:rsidR="001252D6" w:rsidRPr="006877A7" w:rsidRDefault="001F3B20" w:rsidP="001252D6">
            <w:pPr>
              <w:widowControl w:val="0"/>
              <w:spacing w:after="60" w:line="280" w:lineRule="atLeast"/>
              <w:jc w:val="center"/>
              <w:rPr>
                <w:sz w:val="18"/>
                <w:szCs w:val="18"/>
                <w:lang w:eastAsia="zh-CN"/>
              </w:rPr>
            </w:pPr>
            <w:r w:rsidRPr="006877A7">
              <w:rPr>
                <w:sz w:val="16"/>
                <w:szCs w:val="16"/>
                <w:lang w:eastAsia="zh-CN"/>
              </w:rPr>
              <w:t>R1-200</w:t>
            </w:r>
            <w:r>
              <w:rPr>
                <w:sz w:val="16"/>
                <w:szCs w:val="16"/>
                <w:lang w:eastAsia="zh-CN"/>
              </w:rPr>
              <w:t>6252</w:t>
            </w:r>
            <w:r w:rsidRPr="006877A7">
              <w:rPr>
                <w:sz w:val="16"/>
                <w:szCs w:val="16"/>
                <w:lang w:eastAsia="zh-CN"/>
              </w:rPr>
              <w:t xml:space="preserve"> / </w:t>
            </w:r>
            <w:r>
              <w:rPr>
                <w:sz w:val="16"/>
                <w:szCs w:val="16"/>
                <w:lang w:eastAsia="zh-CN"/>
              </w:rPr>
              <w:t>OPPO</w:t>
            </w: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7CFAB7D"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7</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4F29C93"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A6D75CA" w14:textId="0A2B90A3" w:rsidR="001252D6" w:rsidRPr="006877A7" w:rsidRDefault="001252D6" w:rsidP="001858D5">
            <w:pPr>
              <w:widowControl w:val="0"/>
              <w:spacing w:after="60" w:line="280" w:lineRule="atLeast"/>
              <w:jc w:val="center"/>
              <w:rPr>
                <w:sz w:val="16"/>
                <w:szCs w:val="16"/>
                <w:lang w:eastAsia="zh-CN"/>
              </w:rPr>
            </w:pPr>
            <w:r w:rsidRPr="006877A7">
              <w:rPr>
                <w:sz w:val="16"/>
                <w:szCs w:val="16"/>
                <w:lang w:eastAsia="zh-CN"/>
              </w:rPr>
              <w:t>7.7/ 10.8</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344C9DAD" w14:textId="54E85EED"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7.43/10.6</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7A49C0C6"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7.7/ 10.25</w:t>
            </w:r>
          </w:p>
        </w:tc>
        <w:tc>
          <w:tcPr>
            <w:tcW w:w="1071" w:type="dxa"/>
            <w:tcBorders>
              <w:top w:val="single" w:sz="12" w:space="0" w:color="auto"/>
              <w:left w:val="double" w:sz="4" w:space="0" w:color="auto"/>
              <w:bottom w:val="single" w:sz="4" w:space="0" w:color="auto"/>
              <w:right w:val="double" w:sz="4" w:space="0" w:color="auto"/>
            </w:tcBorders>
            <w:vAlign w:val="center"/>
          </w:tcPr>
          <w:p w14:paraId="7A755E58"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7.8/ 10.3</w:t>
            </w:r>
          </w:p>
        </w:tc>
      </w:tr>
      <w:tr w:rsidR="001252D6" w:rsidRPr="006877A7" w14:paraId="200FEC9A" w14:textId="77777777" w:rsidTr="001858D5">
        <w:trPr>
          <w:gridAfter w:val="1"/>
          <w:wAfter w:w="25"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1A051A2"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E688CB8"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B32A7"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031945" w14:textId="0DB78132"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7.6/ 10.1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6ED356C" w14:textId="03378210"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7.54/9.9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5274367"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7.68/10.26</w:t>
            </w:r>
          </w:p>
        </w:tc>
        <w:tc>
          <w:tcPr>
            <w:tcW w:w="1071" w:type="dxa"/>
            <w:tcBorders>
              <w:top w:val="single" w:sz="4" w:space="0" w:color="auto"/>
              <w:left w:val="double" w:sz="4" w:space="0" w:color="auto"/>
              <w:bottom w:val="single" w:sz="4" w:space="0" w:color="auto"/>
              <w:right w:val="double" w:sz="4" w:space="0" w:color="auto"/>
            </w:tcBorders>
            <w:vAlign w:val="center"/>
          </w:tcPr>
          <w:p w14:paraId="7E51B815"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7.8/ 10.6</w:t>
            </w:r>
          </w:p>
        </w:tc>
      </w:tr>
      <w:tr w:rsidR="001252D6" w:rsidRPr="006877A7" w14:paraId="07EB56CF" w14:textId="77777777" w:rsidTr="001858D5">
        <w:trPr>
          <w:gridAfter w:val="1"/>
          <w:wAfter w:w="25"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DF483DF"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873D721"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0F404"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86E0DED" w14:textId="6EB39F84"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7.5/ 9.7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191A15" w14:textId="2BCADBB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7.4/ 9.56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0A816E"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7.8/ 9.7</w:t>
            </w:r>
          </w:p>
        </w:tc>
        <w:tc>
          <w:tcPr>
            <w:tcW w:w="1071" w:type="dxa"/>
            <w:tcBorders>
              <w:top w:val="single" w:sz="4" w:space="0" w:color="auto"/>
              <w:left w:val="double" w:sz="4" w:space="0" w:color="auto"/>
              <w:bottom w:val="single" w:sz="4" w:space="0" w:color="auto"/>
              <w:right w:val="double" w:sz="4" w:space="0" w:color="auto"/>
            </w:tcBorders>
            <w:vAlign w:val="center"/>
          </w:tcPr>
          <w:p w14:paraId="7D141EB7"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8.2/ 10.4</w:t>
            </w:r>
          </w:p>
        </w:tc>
      </w:tr>
      <w:tr w:rsidR="001252D6" w:rsidRPr="006877A7" w14:paraId="38B92536" w14:textId="77777777" w:rsidTr="001858D5">
        <w:trPr>
          <w:gridAfter w:val="1"/>
          <w:wAfter w:w="25" w:type="dxa"/>
          <w:trHeight w:val="158"/>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6DEE48"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5B2B02" w14:textId="77777777" w:rsidR="001252D6" w:rsidRPr="006877A7" w:rsidRDefault="001252D6" w:rsidP="001252D6">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28D9FF4"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4E3E1E45" w14:textId="79674E1C"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-16.9/ -13.1</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401C139C" w14:textId="7C44554E"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-16.9/ -13.2</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102919A6"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-16.9/ -13.1</w:t>
            </w:r>
          </w:p>
        </w:tc>
        <w:tc>
          <w:tcPr>
            <w:tcW w:w="1071" w:type="dxa"/>
            <w:tcBorders>
              <w:top w:val="double" w:sz="4" w:space="0" w:color="auto"/>
              <w:left w:val="double" w:sz="4" w:space="0" w:color="auto"/>
              <w:bottom w:val="single" w:sz="4" w:space="0" w:color="auto"/>
              <w:right w:val="double" w:sz="4" w:space="0" w:color="auto"/>
            </w:tcBorders>
            <w:vAlign w:val="center"/>
          </w:tcPr>
          <w:p w14:paraId="13C99DD8"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-16.9/ -13.6</w:t>
            </w:r>
          </w:p>
        </w:tc>
      </w:tr>
      <w:tr w:rsidR="001252D6" w:rsidRPr="006877A7" w14:paraId="6D504ACF"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D555DF"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04C09E7"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BE1B"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C9DEDD1" w14:textId="72CD55D4" w:rsidR="001252D6" w:rsidRPr="006877A7" w:rsidRDefault="001252D6"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-17 /-14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1B96D3A" w14:textId="0B9748E2"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-17.3/ -14.3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A01F1D"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-17 / -13.7</w:t>
            </w:r>
          </w:p>
        </w:tc>
        <w:tc>
          <w:tcPr>
            <w:tcW w:w="1071" w:type="dxa"/>
            <w:tcBorders>
              <w:top w:val="single" w:sz="4" w:space="0" w:color="auto"/>
              <w:left w:val="double" w:sz="4" w:space="0" w:color="auto"/>
              <w:bottom w:val="single" w:sz="4" w:space="0" w:color="auto"/>
              <w:right w:val="double" w:sz="4" w:space="0" w:color="auto"/>
            </w:tcBorders>
            <w:vAlign w:val="center"/>
          </w:tcPr>
          <w:p w14:paraId="06D67B99"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-17 / -14.2</w:t>
            </w:r>
          </w:p>
        </w:tc>
      </w:tr>
      <w:tr w:rsidR="001252D6" w:rsidRPr="006877A7" w14:paraId="55FF395B"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C52EA2D" w14:textId="77777777" w:rsidR="001252D6" w:rsidRPr="006877A7" w:rsidRDefault="001252D6" w:rsidP="001252D6">
            <w:pPr>
              <w:spacing w:after="0" w:line="280" w:lineRule="atLeast"/>
              <w:rPr>
                <w:rFonts w:eastAsia="Malgun Gothic"/>
                <w:lang w:eastAsia="zh-CN"/>
              </w:rPr>
            </w:pP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3EE874E"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16</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0C995B4"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5080D01D" w14:textId="75C9E1CE"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16.7/ 20.5</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78BCCB70" w14:textId="67A58760"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15.7/ 18.5</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7DD58A5C"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15.3/18.4</w:t>
            </w:r>
          </w:p>
        </w:tc>
        <w:tc>
          <w:tcPr>
            <w:tcW w:w="1071" w:type="dxa"/>
            <w:tcBorders>
              <w:top w:val="single" w:sz="12" w:space="0" w:color="auto"/>
              <w:left w:val="double" w:sz="4" w:space="0" w:color="auto"/>
              <w:bottom w:val="single" w:sz="4" w:space="0" w:color="auto"/>
              <w:right w:val="double" w:sz="4" w:space="0" w:color="auto"/>
            </w:tcBorders>
            <w:vAlign w:val="center"/>
          </w:tcPr>
          <w:p w14:paraId="0429E33C"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15.5/ 18.2</w:t>
            </w:r>
          </w:p>
        </w:tc>
      </w:tr>
      <w:tr w:rsidR="001252D6" w:rsidRPr="006877A7" w14:paraId="7A93B238"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B48399E"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CD728E8"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92333"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1D829FB" w14:textId="624F8209"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16.6/20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CCF3C79" w14:textId="4A62A29F" w:rsidR="001252D6" w:rsidRPr="006877A7" w:rsidRDefault="001252D6"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15.7/18.3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54FFA4C"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15.4/ 18.1</w:t>
            </w:r>
          </w:p>
        </w:tc>
        <w:tc>
          <w:tcPr>
            <w:tcW w:w="1071" w:type="dxa"/>
            <w:tcBorders>
              <w:top w:val="single" w:sz="4" w:space="0" w:color="auto"/>
              <w:left w:val="double" w:sz="4" w:space="0" w:color="auto"/>
              <w:bottom w:val="single" w:sz="4" w:space="0" w:color="auto"/>
              <w:right w:val="double" w:sz="4" w:space="0" w:color="auto"/>
            </w:tcBorders>
            <w:vAlign w:val="center"/>
          </w:tcPr>
          <w:p w14:paraId="584217B0"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15.6/ 18.3</w:t>
            </w:r>
          </w:p>
        </w:tc>
      </w:tr>
      <w:tr w:rsidR="001252D6" w:rsidRPr="006877A7" w14:paraId="3E43C447"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F291525"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61CD73A"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9B0C"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33DE011" w14:textId="6C693A62"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17/ 20.7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7C9DBAC" w14:textId="6D5C374C"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15.8/ 18.1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5FD13BF"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15.6/ 18</w:t>
            </w:r>
          </w:p>
        </w:tc>
        <w:tc>
          <w:tcPr>
            <w:tcW w:w="1071" w:type="dxa"/>
            <w:tcBorders>
              <w:top w:val="single" w:sz="4" w:space="0" w:color="auto"/>
              <w:left w:val="double" w:sz="4" w:space="0" w:color="auto"/>
              <w:bottom w:val="single" w:sz="4" w:space="0" w:color="auto"/>
              <w:right w:val="double" w:sz="4" w:space="0" w:color="auto"/>
            </w:tcBorders>
            <w:vAlign w:val="center"/>
          </w:tcPr>
          <w:p w14:paraId="38EB846B"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16.2/18.8</w:t>
            </w:r>
          </w:p>
        </w:tc>
      </w:tr>
      <w:tr w:rsidR="001252D6" w:rsidRPr="006877A7" w14:paraId="19DF8A9F"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8CDB59A"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BCBEAC" w14:textId="77777777" w:rsidR="001252D6" w:rsidRPr="006877A7" w:rsidRDefault="001252D6" w:rsidP="001252D6">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1EB8B46"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244ADE83" w14:textId="00976BF7" w:rsidR="001252D6" w:rsidRPr="006877A7" w:rsidRDefault="001252D6"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-8 /-4.3</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67471883" w14:textId="45058A4C" w:rsidR="001252D6" w:rsidRPr="006877A7" w:rsidRDefault="001252D6"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-9/-4.7</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2D843A06"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-9.3/ -5</w:t>
            </w:r>
          </w:p>
        </w:tc>
        <w:tc>
          <w:tcPr>
            <w:tcW w:w="1071" w:type="dxa"/>
            <w:tcBorders>
              <w:top w:val="double" w:sz="4" w:space="0" w:color="auto"/>
              <w:left w:val="double" w:sz="4" w:space="0" w:color="auto"/>
              <w:bottom w:val="single" w:sz="4" w:space="0" w:color="auto"/>
              <w:right w:val="double" w:sz="4" w:space="0" w:color="auto"/>
            </w:tcBorders>
            <w:vAlign w:val="center"/>
          </w:tcPr>
          <w:p w14:paraId="44B2C941"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rPr>
              <w:t xml:space="preserve">-9/ </w:t>
            </w:r>
            <w:r w:rsidRPr="006877A7">
              <w:rPr>
                <w:sz w:val="16"/>
                <w:szCs w:val="16"/>
                <w:lang w:eastAsia="zh-CN"/>
              </w:rPr>
              <w:t>-5.66</w:t>
            </w:r>
          </w:p>
        </w:tc>
      </w:tr>
      <w:tr w:rsidR="001252D6" w:rsidRPr="006877A7" w14:paraId="29A4657F"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FD5BE98" w14:textId="77777777" w:rsidR="001252D6" w:rsidRPr="006877A7" w:rsidRDefault="001252D6" w:rsidP="001252D6">
            <w:pPr>
              <w:spacing w:after="0" w:line="280" w:lineRule="atLeast"/>
              <w:rPr>
                <w:rFonts w:eastAsia="Malgun Gothic"/>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5FD95FA" w14:textId="77777777" w:rsidR="001252D6" w:rsidRPr="006877A7" w:rsidRDefault="001252D6" w:rsidP="001252D6">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599B" w14:textId="77777777" w:rsidR="001252D6" w:rsidRPr="006877A7" w:rsidRDefault="001252D6" w:rsidP="001252D6">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6CD7B95" w14:textId="4C159ADA" w:rsidR="001252D6" w:rsidRPr="006877A7" w:rsidRDefault="001252D6"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-8 /-4.9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40AC8AB" w14:textId="39E006FD"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-8.84/ -5.66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C0EAD0"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-9.4/ -6.2</w:t>
            </w:r>
          </w:p>
        </w:tc>
        <w:tc>
          <w:tcPr>
            <w:tcW w:w="1071" w:type="dxa"/>
            <w:tcBorders>
              <w:top w:val="single" w:sz="4" w:space="0" w:color="auto"/>
              <w:left w:val="double" w:sz="4" w:space="0" w:color="auto"/>
              <w:bottom w:val="single" w:sz="4" w:space="0" w:color="auto"/>
              <w:right w:val="double" w:sz="4" w:space="0" w:color="auto"/>
            </w:tcBorders>
            <w:vAlign w:val="center"/>
          </w:tcPr>
          <w:p w14:paraId="7FFD0B38" w14:textId="77777777" w:rsidR="001252D6" w:rsidRPr="006877A7" w:rsidRDefault="001252D6" w:rsidP="001858D5">
            <w:pPr>
              <w:widowControl w:val="0"/>
              <w:spacing w:before="120" w:after="60" w:line="280" w:lineRule="atLeast"/>
              <w:jc w:val="center"/>
              <w:rPr>
                <w:sz w:val="16"/>
                <w:szCs w:val="16"/>
                <w:lang w:eastAsia="zh-CN"/>
              </w:rPr>
            </w:pPr>
            <w:r w:rsidRPr="006877A7">
              <w:rPr>
                <w:sz w:val="16"/>
                <w:szCs w:val="16"/>
                <w:lang w:eastAsia="zh-CN"/>
              </w:rPr>
              <w:t>-9.2/ -5.7</w:t>
            </w:r>
          </w:p>
        </w:tc>
      </w:tr>
      <w:tr w:rsidR="001858D5" w:rsidRPr="006877A7" w14:paraId="2D2F238B"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2D6803F" w14:textId="77777777" w:rsidR="001858D5" w:rsidRPr="006877A7" w:rsidRDefault="001858D5" w:rsidP="001858D5">
            <w:pPr>
              <w:spacing w:after="0" w:line="280" w:lineRule="atLeast"/>
              <w:rPr>
                <w:rFonts w:eastAsia="Malgun Gothic"/>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1A02B2D4" w14:textId="77777777" w:rsidR="001858D5" w:rsidRPr="006877A7" w:rsidRDefault="001858D5" w:rsidP="001858D5">
            <w:pPr>
              <w:widowControl w:val="0"/>
              <w:spacing w:after="60" w:line="280" w:lineRule="atLeast"/>
              <w:jc w:val="center"/>
              <w:rPr>
                <w:sz w:val="18"/>
                <w:szCs w:val="18"/>
                <w:lang w:eastAsia="zh-CN"/>
              </w:rPr>
            </w:pPr>
            <w:r w:rsidRPr="006877A7">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4931C7F" w14:textId="77777777" w:rsidR="001858D5" w:rsidRPr="006877A7" w:rsidRDefault="001858D5" w:rsidP="001858D5">
            <w:pPr>
              <w:widowControl w:val="0"/>
              <w:spacing w:after="60" w:line="280" w:lineRule="atLeast"/>
              <w:jc w:val="center"/>
              <w:rPr>
                <w:sz w:val="18"/>
                <w:szCs w:val="18"/>
                <w:lang w:eastAsia="zh-CN"/>
              </w:rPr>
            </w:pPr>
            <w:r w:rsidRPr="006877A7">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4AB917CB" w14:textId="114EF5BB"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39D290B3" w14:textId="491F4EDB"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12" w:space="0" w:color="auto"/>
              <w:left w:val="single" w:sz="4" w:space="0" w:color="auto"/>
              <w:bottom w:val="single" w:sz="4" w:space="0" w:color="auto"/>
              <w:right w:val="single" w:sz="4" w:space="0" w:color="auto"/>
            </w:tcBorders>
            <w:shd w:val="clear" w:color="auto" w:fill="auto"/>
            <w:vAlign w:val="center"/>
          </w:tcPr>
          <w:p w14:paraId="5E060794" w14:textId="3209FDB4"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26.3/Inf</w:t>
            </w:r>
          </w:p>
        </w:tc>
        <w:tc>
          <w:tcPr>
            <w:tcW w:w="1071" w:type="dxa"/>
            <w:tcBorders>
              <w:top w:val="single" w:sz="12" w:space="0" w:color="auto"/>
              <w:left w:val="double" w:sz="4" w:space="0" w:color="auto"/>
              <w:bottom w:val="single" w:sz="4" w:space="0" w:color="auto"/>
              <w:right w:val="double" w:sz="4" w:space="0" w:color="auto"/>
            </w:tcBorders>
            <w:vAlign w:val="center"/>
          </w:tcPr>
          <w:p w14:paraId="285DAFD4" w14:textId="77777777" w:rsidR="001858D5" w:rsidRPr="006877A7" w:rsidRDefault="001858D5"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22.8/26.2</w:t>
            </w:r>
          </w:p>
        </w:tc>
      </w:tr>
      <w:tr w:rsidR="001858D5" w:rsidRPr="006877A7" w14:paraId="4E6F25CE"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7368F0" w14:textId="77777777" w:rsidR="001858D5" w:rsidRPr="006877A7" w:rsidRDefault="001858D5" w:rsidP="001858D5">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A8D5FB5" w14:textId="77777777" w:rsidR="001858D5" w:rsidRPr="006877A7" w:rsidRDefault="001858D5" w:rsidP="001858D5">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D7625" w14:textId="77777777" w:rsidR="001858D5" w:rsidRPr="006877A7" w:rsidRDefault="001858D5" w:rsidP="001858D5">
            <w:pPr>
              <w:widowControl w:val="0"/>
              <w:spacing w:after="60" w:line="280" w:lineRule="atLeast"/>
              <w:jc w:val="center"/>
              <w:rPr>
                <w:sz w:val="18"/>
                <w:szCs w:val="18"/>
                <w:lang w:eastAsia="zh-CN"/>
              </w:rPr>
            </w:pPr>
            <w:r w:rsidRPr="006877A7">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CA7003" w14:textId="341A1ED7"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438059F" w14:textId="7A39B7FB"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EFFD50F" w14:textId="5E36918E" w:rsidR="001858D5" w:rsidRPr="006877A7" w:rsidRDefault="001858D5" w:rsidP="001858D5">
            <w:pPr>
              <w:pStyle w:val="af1"/>
              <w:spacing w:after="0" w:line="276" w:lineRule="auto"/>
              <w:jc w:val="center"/>
              <w:rPr>
                <w:rFonts w:ascii="Times New Roman" w:eastAsiaTheme="minorEastAsia" w:hAnsi="Times New Roman"/>
                <w:sz w:val="16"/>
                <w:szCs w:val="16"/>
              </w:rPr>
            </w:pPr>
            <w:r w:rsidRPr="006877A7">
              <w:rPr>
                <w:rFonts w:ascii="Times New Roman" w:hAnsi="Times New Roman"/>
                <w:sz w:val="16"/>
                <w:szCs w:val="16"/>
              </w:rPr>
              <w:t xml:space="preserve">27/ </w:t>
            </w:r>
            <w:r w:rsidRPr="006877A7">
              <w:rPr>
                <w:rFonts w:ascii="Times New Roman" w:hAnsi="Times New Roman"/>
                <w:sz w:val="16"/>
                <w:szCs w:val="16"/>
              </w:rPr>
              <w:t>Inf</w:t>
            </w:r>
          </w:p>
        </w:tc>
        <w:tc>
          <w:tcPr>
            <w:tcW w:w="1071" w:type="dxa"/>
            <w:tcBorders>
              <w:top w:val="single" w:sz="4" w:space="0" w:color="auto"/>
              <w:left w:val="double" w:sz="4" w:space="0" w:color="auto"/>
              <w:bottom w:val="single" w:sz="4" w:space="0" w:color="auto"/>
              <w:right w:val="double" w:sz="4" w:space="0" w:color="auto"/>
            </w:tcBorders>
            <w:vAlign w:val="center"/>
          </w:tcPr>
          <w:p w14:paraId="579D73C5" w14:textId="77777777" w:rsidR="001858D5" w:rsidRPr="006877A7" w:rsidRDefault="001858D5" w:rsidP="001858D5">
            <w:pPr>
              <w:pStyle w:val="af1"/>
              <w:spacing w:after="0" w:line="276" w:lineRule="auto"/>
              <w:jc w:val="center"/>
              <w:rPr>
                <w:rFonts w:ascii="Times New Roman" w:hAnsi="Times New Roman"/>
                <w:sz w:val="16"/>
                <w:szCs w:val="16"/>
              </w:rPr>
            </w:pPr>
            <w:r w:rsidRPr="006877A7">
              <w:rPr>
                <w:rFonts w:ascii="Times New Roman" w:hAnsi="Times New Roman"/>
                <w:sz w:val="16"/>
                <w:szCs w:val="16"/>
              </w:rPr>
              <w:t>23.3/26</w:t>
            </w:r>
          </w:p>
        </w:tc>
      </w:tr>
      <w:tr w:rsidR="001858D5" w:rsidRPr="006877A7" w14:paraId="0315AA30"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90A367E" w14:textId="77777777" w:rsidR="001858D5" w:rsidRPr="006877A7" w:rsidRDefault="001858D5" w:rsidP="001858D5">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7D92D68" w14:textId="77777777" w:rsidR="001858D5" w:rsidRPr="006877A7" w:rsidRDefault="001858D5" w:rsidP="001858D5">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BA03" w14:textId="77777777" w:rsidR="001858D5" w:rsidRPr="006877A7" w:rsidRDefault="001858D5" w:rsidP="001858D5">
            <w:pPr>
              <w:widowControl w:val="0"/>
              <w:spacing w:after="60" w:line="280" w:lineRule="atLeast"/>
              <w:jc w:val="center"/>
              <w:rPr>
                <w:sz w:val="18"/>
                <w:szCs w:val="18"/>
                <w:lang w:eastAsia="zh-CN"/>
              </w:rPr>
            </w:pPr>
            <w:r w:rsidRPr="006877A7">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D7FC6A6" w14:textId="3B6ACB5B"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F4CC08" w14:textId="1D635244"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970C44C" w14:textId="79117479" w:rsidR="001858D5" w:rsidRPr="006877A7" w:rsidRDefault="001858D5" w:rsidP="001858D5">
            <w:pPr>
              <w:pStyle w:val="af1"/>
              <w:spacing w:after="0" w:line="276" w:lineRule="auto"/>
              <w:jc w:val="center"/>
              <w:rPr>
                <w:rFonts w:ascii="Times New Roman" w:eastAsiaTheme="minorEastAsia" w:hAnsi="Times New Roman"/>
                <w:sz w:val="16"/>
                <w:szCs w:val="16"/>
              </w:rPr>
            </w:pPr>
            <w:r w:rsidRPr="006877A7">
              <w:rPr>
                <w:rFonts w:ascii="Times New Roman" w:hAnsi="Times New Roman"/>
                <w:sz w:val="16"/>
                <w:szCs w:val="16"/>
              </w:rPr>
              <w:t>28/-</w:t>
            </w:r>
          </w:p>
        </w:tc>
        <w:tc>
          <w:tcPr>
            <w:tcW w:w="1071" w:type="dxa"/>
            <w:tcBorders>
              <w:top w:val="single" w:sz="4" w:space="0" w:color="auto"/>
              <w:left w:val="double" w:sz="4" w:space="0" w:color="auto"/>
              <w:bottom w:val="single" w:sz="4" w:space="0" w:color="auto"/>
              <w:right w:val="double" w:sz="4" w:space="0" w:color="auto"/>
            </w:tcBorders>
            <w:vAlign w:val="center"/>
          </w:tcPr>
          <w:p w14:paraId="7D64120E" w14:textId="79FDC36E" w:rsidR="001858D5" w:rsidRPr="006877A7" w:rsidRDefault="001858D5" w:rsidP="001858D5">
            <w:pPr>
              <w:pStyle w:val="af1"/>
              <w:spacing w:after="0" w:line="276" w:lineRule="auto"/>
              <w:jc w:val="center"/>
              <w:rPr>
                <w:rFonts w:ascii="Times New Roman" w:eastAsiaTheme="minorEastAsia" w:hAnsi="Times New Roman"/>
                <w:sz w:val="16"/>
                <w:szCs w:val="16"/>
              </w:rPr>
            </w:pPr>
            <w:r w:rsidRPr="006877A7">
              <w:rPr>
                <w:rFonts w:ascii="Times New Roman" w:hAnsi="Times New Roman"/>
                <w:sz w:val="16"/>
                <w:szCs w:val="16"/>
              </w:rPr>
              <w:t>27.2/Inf</w:t>
            </w:r>
          </w:p>
        </w:tc>
      </w:tr>
      <w:tr w:rsidR="001858D5" w:rsidRPr="006877A7" w14:paraId="0EA290EC"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12E93BB" w14:textId="77777777" w:rsidR="001858D5" w:rsidRPr="006877A7" w:rsidRDefault="001858D5" w:rsidP="001858D5">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E651CB" w14:textId="77777777" w:rsidR="001858D5" w:rsidRPr="006877A7" w:rsidRDefault="001858D5" w:rsidP="001858D5">
            <w:pPr>
              <w:spacing w:after="0" w:line="280" w:lineRule="atLeast"/>
              <w:rPr>
                <w:rFonts w:eastAsia="Malgun Gothic"/>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8DC8FAA" w14:textId="77777777" w:rsidR="001858D5" w:rsidRPr="006877A7" w:rsidRDefault="001858D5" w:rsidP="001858D5">
            <w:pPr>
              <w:widowControl w:val="0"/>
              <w:spacing w:after="60" w:line="280" w:lineRule="atLeast"/>
              <w:jc w:val="center"/>
              <w:rPr>
                <w:sz w:val="18"/>
                <w:szCs w:val="18"/>
                <w:lang w:eastAsia="zh-CN"/>
              </w:rPr>
            </w:pPr>
            <w:r w:rsidRPr="006877A7">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4080726E" w14:textId="5739495A"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14:paraId="1AB2C19A" w14:textId="6CBF0C82"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double" w:sz="4" w:space="0" w:color="auto"/>
              <w:left w:val="single" w:sz="4" w:space="0" w:color="auto"/>
              <w:bottom w:val="single" w:sz="4" w:space="0" w:color="auto"/>
              <w:right w:val="single" w:sz="4" w:space="0" w:color="auto"/>
            </w:tcBorders>
            <w:shd w:val="clear" w:color="auto" w:fill="auto"/>
            <w:vAlign w:val="center"/>
          </w:tcPr>
          <w:p w14:paraId="35546B35" w14:textId="17AB423B" w:rsidR="001858D5" w:rsidRPr="006877A7" w:rsidRDefault="001858D5" w:rsidP="001858D5">
            <w:pPr>
              <w:widowControl w:val="0"/>
              <w:spacing w:before="120" w:after="60" w:line="280" w:lineRule="atLeast"/>
              <w:jc w:val="center"/>
              <w:rPr>
                <w:rFonts w:eastAsiaTheme="minorEastAsia"/>
                <w:sz w:val="16"/>
                <w:szCs w:val="16"/>
                <w:lang w:eastAsia="zh-CN"/>
              </w:rPr>
            </w:pPr>
            <w:r w:rsidRPr="006877A7">
              <w:rPr>
                <w:sz w:val="16"/>
                <w:szCs w:val="16"/>
                <w:lang w:eastAsia="zh-CN"/>
              </w:rPr>
              <w:t>1.1/Inf</w:t>
            </w:r>
          </w:p>
        </w:tc>
        <w:tc>
          <w:tcPr>
            <w:tcW w:w="1071" w:type="dxa"/>
            <w:tcBorders>
              <w:top w:val="double" w:sz="4" w:space="0" w:color="auto"/>
              <w:left w:val="double" w:sz="4" w:space="0" w:color="auto"/>
              <w:bottom w:val="single" w:sz="4" w:space="0" w:color="auto"/>
              <w:right w:val="double" w:sz="4" w:space="0" w:color="auto"/>
            </w:tcBorders>
            <w:vAlign w:val="center"/>
          </w:tcPr>
          <w:p w14:paraId="02A1A779" w14:textId="77777777"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-1.9/ 1.76</w:t>
            </w:r>
          </w:p>
        </w:tc>
      </w:tr>
      <w:tr w:rsidR="001858D5" w:rsidRPr="006877A7" w14:paraId="40AFB999" w14:textId="77777777" w:rsidTr="001858D5">
        <w:trPr>
          <w:gridAfter w:val="1"/>
          <w:wAfter w:w="25"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9E578D" w14:textId="77777777" w:rsidR="001858D5" w:rsidRPr="006877A7" w:rsidRDefault="001858D5" w:rsidP="001858D5">
            <w:pPr>
              <w:spacing w:after="0" w:line="280" w:lineRule="atLeast"/>
              <w:rPr>
                <w:rFonts w:eastAsia="Malgun Gothic"/>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E916DFA" w14:textId="77777777" w:rsidR="001858D5" w:rsidRPr="006877A7" w:rsidRDefault="001858D5" w:rsidP="001858D5">
            <w:pPr>
              <w:spacing w:after="0" w:line="280" w:lineRule="atLeast"/>
              <w:rPr>
                <w:rFonts w:eastAsia="Malgun Gothic"/>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DAAC" w14:textId="77777777" w:rsidR="001858D5" w:rsidRPr="006877A7" w:rsidRDefault="001858D5" w:rsidP="001858D5">
            <w:pPr>
              <w:widowControl w:val="0"/>
              <w:spacing w:after="60" w:line="280" w:lineRule="atLeast"/>
              <w:jc w:val="center"/>
              <w:rPr>
                <w:sz w:val="18"/>
                <w:szCs w:val="18"/>
                <w:lang w:eastAsia="zh-CN"/>
              </w:rPr>
            </w:pPr>
            <w:r w:rsidRPr="006877A7">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2B5E3EF" w14:textId="1DFC1E6A"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6F60D95" w14:textId="2A95424C"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inf</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0EA2A7" w14:textId="5B7D5907" w:rsidR="001858D5" w:rsidRPr="006877A7" w:rsidRDefault="001858D5" w:rsidP="001858D5">
            <w:pPr>
              <w:widowControl w:val="0"/>
              <w:spacing w:before="120" w:after="60" w:line="280" w:lineRule="atLeast"/>
              <w:jc w:val="center"/>
              <w:rPr>
                <w:rFonts w:eastAsiaTheme="minorEastAsia"/>
                <w:sz w:val="16"/>
                <w:szCs w:val="16"/>
                <w:lang w:eastAsia="zh-CN"/>
              </w:rPr>
            </w:pPr>
            <w:r w:rsidRPr="006877A7">
              <w:rPr>
                <w:sz w:val="16"/>
                <w:szCs w:val="16"/>
                <w:lang w:eastAsia="zh-CN"/>
              </w:rPr>
              <w:t>1.8/Inf</w:t>
            </w:r>
          </w:p>
        </w:tc>
        <w:tc>
          <w:tcPr>
            <w:tcW w:w="1071" w:type="dxa"/>
            <w:tcBorders>
              <w:top w:val="single" w:sz="4" w:space="0" w:color="auto"/>
              <w:left w:val="double" w:sz="4" w:space="0" w:color="auto"/>
              <w:bottom w:val="single" w:sz="4" w:space="0" w:color="auto"/>
              <w:right w:val="double" w:sz="4" w:space="0" w:color="auto"/>
            </w:tcBorders>
            <w:vAlign w:val="center"/>
          </w:tcPr>
          <w:p w14:paraId="6682BD94" w14:textId="77777777" w:rsidR="001858D5" w:rsidRPr="006877A7" w:rsidRDefault="001858D5" w:rsidP="001858D5">
            <w:pPr>
              <w:widowControl w:val="0"/>
              <w:spacing w:before="120" w:after="60" w:line="280" w:lineRule="atLeast"/>
              <w:jc w:val="center"/>
              <w:rPr>
                <w:sz w:val="16"/>
                <w:szCs w:val="16"/>
                <w:lang w:eastAsia="zh-CN"/>
              </w:rPr>
            </w:pPr>
            <w:r w:rsidRPr="006877A7">
              <w:rPr>
                <w:sz w:val="16"/>
                <w:szCs w:val="16"/>
                <w:lang w:eastAsia="zh-CN"/>
              </w:rPr>
              <w:t>-1.65/ 1.7</w:t>
            </w:r>
          </w:p>
        </w:tc>
      </w:tr>
      <w:tr w:rsidR="001858D5" w:rsidRPr="006877A7" w14:paraId="173D4CD3" w14:textId="77777777" w:rsidTr="001C2DFA">
        <w:trPr>
          <w:trHeight w:val="45"/>
          <w:jc w:val="center"/>
        </w:trPr>
        <w:tc>
          <w:tcPr>
            <w:tcW w:w="6941" w:type="dxa"/>
            <w:gridSpan w:val="8"/>
            <w:tcBorders>
              <w:top w:val="single" w:sz="12" w:space="0" w:color="auto"/>
              <w:left w:val="single" w:sz="4" w:space="0" w:color="auto"/>
              <w:bottom w:val="single" w:sz="4" w:space="0" w:color="auto"/>
              <w:right w:val="single" w:sz="4" w:space="0" w:color="auto"/>
            </w:tcBorders>
          </w:tcPr>
          <w:p w14:paraId="306FEC76" w14:textId="77777777" w:rsidR="001858D5" w:rsidRPr="006877A7" w:rsidRDefault="001858D5" w:rsidP="001858D5">
            <w:pPr>
              <w:widowControl w:val="0"/>
              <w:spacing w:after="60" w:line="280" w:lineRule="atLeast"/>
              <w:rPr>
                <w:sz w:val="18"/>
                <w:szCs w:val="18"/>
                <w:lang w:eastAsia="zh-CN"/>
              </w:rPr>
            </w:pPr>
            <w:r w:rsidRPr="006877A7">
              <w:rPr>
                <w:sz w:val="18"/>
                <w:szCs w:val="18"/>
                <w:lang w:eastAsia="zh-CN"/>
              </w:rPr>
              <w:lastRenderedPageBreak/>
              <w:t>Additional report/notes:</w:t>
            </w:r>
          </w:p>
          <w:p w14:paraId="50CF4874" w14:textId="7777777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PN model set 1: BS: Ex2 BS and UE: Ex2 UE</w:t>
            </w:r>
          </w:p>
          <w:p w14:paraId="3B1B5EF6" w14:textId="7777777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 xml:space="preserve">CPE compensation </w:t>
            </w:r>
          </w:p>
          <w:p w14:paraId="2416CE86" w14:textId="7777777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 xml:space="preserve">Normal CP </w:t>
            </w:r>
          </w:p>
          <w:p w14:paraId="19FDA547" w14:textId="7777777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antenna configuration for CDL model</w:t>
            </w:r>
          </w:p>
          <w:p w14:paraId="32BA49EB" w14:textId="77777777" w:rsidR="001858D5" w:rsidRPr="006877A7" w:rsidRDefault="001858D5" w:rsidP="001858D5">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Configuration 2:</w:t>
            </w:r>
          </w:p>
          <w:p w14:paraId="2FB28DE5" w14:textId="77777777" w:rsidR="001858D5" w:rsidRPr="006877A7" w:rsidRDefault="001858D5" w:rsidP="001858D5">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 (Mg,Ng,M,N,P) = (1,1,8,16,2) BS with (0.5 dv, 0.5 dH)</w:t>
            </w:r>
          </w:p>
          <w:p w14:paraId="6FFA55A4" w14:textId="77777777" w:rsidR="001858D5" w:rsidRPr="006877A7" w:rsidRDefault="001858D5" w:rsidP="001858D5">
            <w:pPr>
              <w:pStyle w:val="a6"/>
              <w:widowControl w:val="0"/>
              <w:spacing w:before="120" w:after="60" w:line="280" w:lineRule="atLeast"/>
              <w:ind w:left="405"/>
              <w:jc w:val="both"/>
              <w:rPr>
                <w:rFonts w:ascii="Times New Roman" w:hAnsi="Times New Roman" w:cs="Times New Roman"/>
                <w:sz w:val="18"/>
                <w:szCs w:val="18"/>
              </w:rPr>
            </w:pPr>
            <w:r w:rsidRPr="006877A7">
              <w:rPr>
                <w:rFonts w:ascii="Times New Roman" w:hAnsi="Times New Roman" w:cs="Times New Roman"/>
                <w:sz w:val="18"/>
                <w:szCs w:val="18"/>
              </w:rPr>
              <w:t>- (Mg,Ng,M,N,P) = (1,1,4,4,2) UE with (0.5 dv, 0.5 dH)</w:t>
            </w:r>
          </w:p>
          <w:p w14:paraId="71B47168" w14:textId="7777777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PTRS: K=4, L=1</w:t>
            </w:r>
          </w:p>
          <w:p w14:paraId="326F944C" w14:textId="7777777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DMRS configuration: 1 DMRS symbol at (2)</w:t>
            </w:r>
          </w:p>
          <w:p w14:paraId="72ED5E08" w14:textId="1374AAD7" w:rsidR="001858D5" w:rsidRPr="006877A7" w:rsidRDefault="001858D5" w:rsidP="001858D5">
            <w:pPr>
              <w:pStyle w:val="a6"/>
              <w:widowControl w:val="0"/>
              <w:numPr>
                <w:ilvl w:val="0"/>
                <w:numId w:val="49"/>
              </w:numPr>
              <w:spacing w:before="120" w:after="60" w:line="280" w:lineRule="atLeast"/>
              <w:jc w:val="both"/>
              <w:rPr>
                <w:rFonts w:ascii="Times New Roman" w:hAnsi="Times New Roman" w:cs="Times New Roman"/>
                <w:sz w:val="18"/>
                <w:szCs w:val="18"/>
              </w:rPr>
            </w:pPr>
            <w:r w:rsidRPr="006877A7">
              <w:rPr>
                <w:rFonts w:ascii="Times New Roman" w:hAnsi="Times New Roman" w:cs="Times New Roman"/>
                <w:sz w:val="18"/>
                <w:szCs w:val="18"/>
              </w:rPr>
              <w:t>No TRS, No CSI-RS</w:t>
            </w:r>
          </w:p>
        </w:tc>
      </w:tr>
    </w:tbl>
    <w:p w14:paraId="3B076C1B" w14:textId="5C3408B3" w:rsidR="006854BC" w:rsidRPr="00DC070C" w:rsidRDefault="006854BC" w:rsidP="006854BC">
      <w:pPr>
        <w:rPr>
          <w:rFonts w:eastAsiaTheme="minorEastAsia" w:hint="eastAsia"/>
          <w:sz w:val="22"/>
          <w:szCs w:val="22"/>
          <w:lang w:eastAsia="zh-CN"/>
        </w:rPr>
      </w:pPr>
    </w:p>
    <w:p w14:paraId="26CB1AE8" w14:textId="77777777" w:rsidR="006854BC" w:rsidRPr="006877A7" w:rsidRDefault="006854BC" w:rsidP="006854BC">
      <w:pPr>
        <w:pStyle w:val="31"/>
        <w:rPr>
          <w:rFonts w:ascii="Times New Roman" w:hAnsi="Times New Roman"/>
        </w:rPr>
      </w:pPr>
      <w:r w:rsidRPr="006877A7">
        <w:rPr>
          <w:rFonts w:ascii="Times New Roman" w:hAnsi="Times New Roman"/>
        </w:rPr>
        <w:t>B.1.2</w:t>
      </w:r>
      <w:r w:rsidRPr="006877A7">
        <w:rPr>
          <w:rFonts w:ascii="Times New Roman" w:hAnsi="Times New Roman"/>
        </w:rPr>
        <w:tab/>
        <w:t>Evaluation results for PSS/SSS</w:t>
      </w:r>
    </w:p>
    <w:p w14:paraId="081CAB6F" w14:textId="0FC474D3" w:rsidR="00F92DBE" w:rsidRPr="00DC070C" w:rsidRDefault="00B87663" w:rsidP="00DC070C">
      <w:pPr>
        <w:pStyle w:val="40"/>
        <w:rPr>
          <w:rFonts w:ascii="Times New Roman" w:hAnsi="Times New Roman"/>
        </w:rPr>
      </w:pPr>
      <w:bookmarkStart w:id="2" w:name="_Ref53490680"/>
      <w:r w:rsidRPr="006877A7">
        <w:rPr>
          <w:rFonts w:ascii="Times New Roman" w:hAnsi="Times New Roman"/>
        </w:rPr>
        <w:t>B.1.2.1</w:t>
      </w:r>
      <w:r w:rsidRPr="006877A7">
        <w:rPr>
          <w:rFonts w:ascii="Times New Roman" w:hAnsi="Times New Roman"/>
        </w:rPr>
        <w:tab/>
        <w:t>Evaluation results for PSS/SSS</w:t>
      </w:r>
      <w:bookmarkStart w:id="3" w:name="_Ref53409751"/>
      <w:bookmarkStart w:id="4" w:name="_Ref53409745"/>
      <w:bookmarkEnd w:id="2"/>
    </w:p>
    <w:p w14:paraId="531E1B99" w14:textId="072ECB29" w:rsidR="00B87663" w:rsidRPr="006877A7" w:rsidRDefault="00B87663" w:rsidP="00B87663">
      <w:pPr>
        <w:pStyle w:val="TH"/>
        <w:rPr>
          <w:rFonts w:ascii="Times New Roman" w:hAnsi="Times New Roman"/>
          <w:sz w:val="18"/>
          <w:szCs w:val="18"/>
        </w:rPr>
      </w:pPr>
      <w:r w:rsidRPr="006877A7">
        <w:rPr>
          <w:rFonts w:ascii="Times New Roman" w:hAnsi="Times New Roman"/>
          <w:sz w:val="18"/>
          <w:szCs w:val="18"/>
        </w:rPr>
        <w:t xml:space="preserve">Table </w:t>
      </w:r>
      <w:bookmarkEnd w:id="3"/>
      <w:r w:rsidR="00DC070C">
        <w:rPr>
          <w:rFonts w:ascii="Times New Roman" w:hAnsi="Times New Roman"/>
          <w:sz w:val="18"/>
          <w:szCs w:val="18"/>
        </w:rPr>
        <w:t>4</w:t>
      </w:r>
      <w:r w:rsidRPr="006877A7">
        <w:rPr>
          <w:rFonts w:ascii="Times New Roman" w:hAnsi="Times New Roman"/>
          <w:sz w:val="18"/>
          <w:szCs w:val="18"/>
        </w:rPr>
        <w:t>: SINR in dB achieving cell ID detection probability of 90% by one-shot detection from PSS/SSS</w:t>
      </w:r>
      <w:bookmarkEnd w:id="4"/>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66"/>
        <w:gridCol w:w="1294"/>
        <w:gridCol w:w="1295"/>
        <w:gridCol w:w="1295"/>
        <w:gridCol w:w="1274"/>
      </w:tblGrid>
      <w:tr w:rsidR="00B87663" w:rsidRPr="006877A7" w14:paraId="7FBDDBF2" w14:textId="77777777" w:rsidTr="00D13F24">
        <w:trPr>
          <w:trHeight w:val="116"/>
          <w:jc w:val="center"/>
        </w:trPr>
        <w:tc>
          <w:tcPr>
            <w:tcW w:w="716" w:type="dxa"/>
            <w:tcBorders>
              <w:top w:val="single" w:sz="4" w:space="0" w:color="auto"/>
              <w:left w:val="single" w:sz="4" w:space="0" w:color="auto"/>
              <w:bottom w:val="single" w:sz="12" w:space="0" w:color="auto"/>
              <w:right w:val="single" w:sz="4" w:space="0" w:color="auto"/>
            </w:tcBorders>
            <w:shd w:val="clear" w:color="auto" w:fill="auto"/>
            <w:hideMark/>
          </w:tcPr>
          <w:p w14:paraId="4515B00C" w14:textId="77777777" w:rsidR="00B87663" w:rsidRPr="006877A7" w:rsidRDefault="00B87663" w:rsidP="00D13F24">
            <w:pPr>
              <w:spacing w:after="0" w:line="276" w:lineRule="auto"/>
              <w:jc w:val="center"/>
              <w:rPr>
                <w:rFonts w:eastAsia="Yu Mincho"/>
                <w:sz w:val="16"/>
                <w:szCs w:val="16"/>
              </w:rPr>
            </w:pPr>
            <w:r w:rsidRPr="006877A7">
              <w:rPr>
                <w:rFonts w:eastAsia="Yu Mincho"/>
                <w:sz w:val="16"/>
                <w:szCs w:val="16"/>
              </w:rPr>
              <w:t>Tdoc /</w:t>
            </w:r>
          </w:p>
          <w:p w14:paraId="6C0F92AD" w14:textId="77777777" w:rsidR="00B87663" w:rsidRPr="006877A7" w:rsidRDefault="00B87663" w:rsidP="00D13F24">
            <w:pPr>
              <w:spacing w:after="60" w:line="276" w:lineRule="auto"/>
              <w:jc w:val="center"/>
              <w:rPr>
                <w:rFonts w:eastAsia="Yu Mincho"/>
              </w:rPr>
            </w:pPr>
            <w:r w:rsidRPr="006877A7">
              <w:rPr>
                <w:rFonts w:eastAsia="Yu Mincho"/>
                <w:sz w:val="16"/>
                <w:szCs w:val="16"/>
              </w:rPr>
              <w:t>Source</w:t>
            </w:r>
          </w:p>
        </w:tc>
        <w:tc>
          <w:tcPr>
            <w:tcW w:w="186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C7ADA47" w14:textId="77777777" w:rsidR="00B87663" w:rsidRPr="006877A7" w:rsidRDefault="00B87663" w:rsidP="00D13F24">
            <w:pPr>
              <w:spacing w:after="60" w:line="276" w:lineRule="auto"/>
              <w:jc w:val="center"/>
              <w:rPr>
                <w:rFonts w:eastAsia="Yu Mincho"/>
                <w:sz w:val="18"/>
                <w:szCs w:val="18"/>
              </w:rPr>
            </w:pPr>
            <w:r w:rsidRPr="006877A7">
              <w:rPr>
                <w:rFonts w:eastAsia="Yu Mincho"/>
                <w:sz w:val="18"/>
                <w:szCs w:val="18"/>
              </w:rPr>
              <w:t>Channel</w:t>
            </w:r>
          </w:p>
        </w:tc>
        <w:tc>
          <w:tcPr>
            <w:tcW w:w="129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014B123" w14:textId="77777777" w:rsidR="00B87663" w:rsidRPr="006877A7" w:rsidRDefault="00B87663" w:rsidP="00D13F24">
            <w:pPr>
              <w:spacing w:after="60" w:line="276" w:lineRule="auto"/>
              <w:jc w:val="center"/>
              <w:rPr>
                <w:rFonts w:eastAsia="MS Mincho"/>
                <w:sz w:val="18"/>
                <w:szCs w:val="18"/>
              </w:rPr>
            </w:pPr>
            <w:r w:rsidRPr="006877A7">
              <w:rPr>
                <w:rFonts w:eastAsia="Yu Mincho"/>
                <w:sz w:val="18"/>
                <w:szCs w:val="18"/>
              </w:rPr>
              <w:t>120KHz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4DC28F0" w14:textId="77777777" w:rsidR="00B87663" w:rsidRPr="006877A7" w:rsidRDefault="00B87663" w:rsidP="00D13F24">
            <w:pPr>
              <w:spacing w:after="60" w:line="276" w:lineRule="auto"/>
              <w:jc w:val="center"/>
              <w:rPr>
                <w:rFonts w:eastAsia="Malgun Gothic"/>
                <w:sz w:val="18"/>
                <w:szCs w:val="18"/>
              </w:rPr>
            </w:pPr>
            <w:r w:rsidRPr="006877A7">
              <w:rPr>
                <w:rFonts w:eastAsia="Yu Mincho"/>
                <w:sz w:val="18"/>
                <w:szCs w:val="18"/>
              </w:rPr>
              <w:t>240KHz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D1B52E1" w14:textId="77777777" w:rsidR="00B87663" w:rsidRPr="006877A7" w:rsidRDefault="00B87663" w:rsidP="00D13F24">
            <w:pPr>
              <w:spacing w:after="60" w:line="276" w:lineRule="auto"/>
              <w:jc w:val="center"/>
              <w:rPr>
                <w:rFonts w:eastAsia="Yu Mincho"/>
                <w:sz w:val="18"/>
                <w:szCs w:val="18"/>
              </w:rPr>
            </w:pPr>
            <w:r w:rsidRPr="006877A7">
              <w:rPr>
                <w:rFonts w:eastAsia="Yu Mincho"/>
                <w:sz w:val="18"/>
                <w:szCs w:val="18"/>
              </w:rPr>
              <w:t>480KHz</w:t>
            </w:r>
          </w:p>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478B76" w14:textId="77777777" w:rsidR="00B87663" w:rsidRPr="006877A7" w:rsidRDefault="00B87663" w:rsidP="00D13F24">
            <w:pPr>
              <w:spacing w:after="60" w:line="276" w:lineRule="auto"/>
              <w:jc w:val="center"/>
              <w:rPr>
                <w:rFonts w:eastAsia="Yu Mincho"/>
                <w:sz w:val="18"/>
                <w:szCs w:val="18"/>
              </w:rPr>
            </w:pPr>
            <w:r w:rsidRPr="006877A7">
              <w:rPr>
                <w:rFonts w:eastAsia="Yu Mincho"/>
                <w:sz w:val="18"/>
                <w:szCs w:val="18"/>
              </w:rPr>
              <w:t>960KHz</w:t>
            </w:r>
          </w:p>
        </w:tc>
      </w:tr>
      <w:tr w:rsidR="00DC070C" w:rsidRPr="006877A7" w14:paraId="2571B4FA" w14:textId="77777777" w:rsidTr="009915A3">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31ABC7F4" w14:textId="6E30893B" w:rsidR="00DC070C" w:rsidRPr="006877A7" w:rsidRDefault="001F3B20" w:rsidP="00DC070C">
            <w:pPr>
              <w:spacing w:after="60" w:line="276" w:lineRule="auto"/>
              <w:jc w:val="center"/>
              <w:rPr>
                <w:rFonts w:eastAsia="Yu Mincho"/>
                <w:sz w:val="18"/>
                <w:szCs w:val="18"/>
              </w:rPr>
            </w:pPr>
            <w:r w:rsidRPr="006877A7">
              <w:rPr>
                <w:sz w:val="16"/>
                <w:szCs w:val="16"/>
                <w:lang w:eastAsia="zh-CN"/>
              </w:rPr>
              <w:t>R1-200</w:t>
            </w:r>
            <w:r>
              <w:rPr>
                <w:sz w:val="16"/>
                <w:szCs w:val="16"/>
                <w:lang w:eastAsia="zh-CN"/>
              </w:rPr>
              <w:t>6252</w:t>
            </w:r>
            <w:r w:rsidRPr="006877A7">
              <w:rPr>
                <w:sz w:val="16"/>
                <w:szCs w:val="16"/>
                <w:lang w:eastAsia="zh-CN"/>
              </w:rPr>
              <w:t xml:space="preserve"> / </w:t>
            </w:r>
            <w:r>
              <w:rPr>
                <w:sz w:val="16"/>
                <w:szCs w:val="16"/>
                <w:lang w:eastAsia="zh-CN"/>
              </w:rPr>
              <w:t>OPPO</w:t>
            </w:r>
          </w:p>
        </w:tc>
        <w:tc>
          <w:tcPr>
            <w:tcW w:w="186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622AAFE" w14:textId="77777777" w:rsidR="00DC070C" w:rsidRPr="006877A7" w:rsidRDefault="00DC070C" w:rsidP="00DC070C">
            <w:pPr>
              <w:spacing w:after="60" w:line="276" w:lineRule="auto"/>
              <w:jc w:val="center"/>
              <w:rPr>
                <w:rFonts w:eastAsia="Yu Mincho"/>
                <w:sz w:val="18"/>
                <w:szCs w:val="18"/>
              </w:rPr>
            </w:pPr>
            <w:r w:rsidRPr="006877A7">
              <w:rPr>
                <w:rFonts w:eastAsia="Yu Mincho"/>
                <w:sz w:val="18"/>
                <w:szCs w:val="18"/>
              </w:rPr>
              <w:t>TDL-A, 5ns</w:t>
            </w:r>
          </w:p>
        </w:tc>
        <w:tc>
          <w:tcPr>
            <w:tcW w:w="1294" w:type="dxa"/>
            <w:tcBorders>
              <w:top w:val="single" w:sz="12" w:space="0" w:color="auto"/>
              <w:left w:val="single" w:sz="4" w:space="0" w:color="auto"/>
              <w:bottom w:val="single" w:sz="4" w:space="0" w:color="auto"/>
              <w:right w:val="single" w:sz="4" w:space="0" w:color="auto"/>
            </w:tcBorders>
            <w:shd w:val="clear" w:color="auto" w:fill="auto"/>
            <w:vAlign w:val="center"/>
          </w:tcPr>
          <w:p w14:paraId="1B069377" w14:textId="1F6329A8"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3.29</w:t>
            </w:r>
          </w:p>
        </w:tc>
        <w:tc>
          <w:tcPr>
            <w:tcW w:w="1295" w:type="dxa"/>
            <w:tcBorders>
              <w:top w:val="single" w:sz="12" w:space="0" w:color="auto"/>
              <w:left w:val="single" w:sz="4" w:space="0" w:color="auto"/>
              <w:bottom w:val="single" w:sz="4" w:space="0" w:color="auto"/>
              <w:right w:val="single" w:sz="4" w:space="0" w:color="auto"/>
            </w:tcBorders>
            <w:shd w:val="clear" w:color="auto" w:fill="auto"/>
            <w:vAlign w:val="center"/>
          </w:tcPr>
          <w:p w14:paraId="6653F0C1" w14:textId="0D16E64B"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2.5</w:t>
            </w:r>
          </w:p>
        </w:tc>
        <w:tc>
          <w:tcPr>
            <w:tcW w:w="1295" w:type="dxa"/>
            <w:tcBorders>
              <w:top w:val="single" w:sz="12" w:space="0" w:color="auto"/>
              <w:left w:val="single" w:sz="4" w:space="0" w:color="auto"/>
              <w:bottom w:val="single" w:sz="4" w:space="0" w:color="auto"/>
              <w:right w:val="single" w:sz="4" w:space="0" w:color="auto"/>
            </w:tcBorders>
            <w:shd w:val="clear" w:color="auto" w:fill="auto"/>
            <w:vAlign w:val="center"/>
          </w:tcPr>
          <w:p w14:paraId="3D48029E" w14:textId="48185E54"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2.45</w:t>
            </w:r>
          </w:p>
        </w:tc>
        <w:tc>
          <w:tcPr>
            <w:tcW w:w="1274" w:type="dxa"/>
            <w:tcBorders>
              <w:top w:val="single" w:sz="12" w:space="0" w:color="auto"/>
              <w:left w:val="single" w:sz="4" w:space="0" w:color="auto"/>
              <w:bottom w:val="single" w:sz="4" w:space="0" w:color="auto"/>
              <w:right w:val="single" w:sz="4" w:space="0" w:color="auto"/>
            </w:tcBorders>
            <w:shd w:val="clear" w:color="auto" w:fill="auto"/>
            <w:vAlign w:val="center"/>
          </w:tcPr>
          <w:p w14:paraId="0E992D76" w14:textId="756BA81F"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4.13</w:t>
            </w:r>
          </w:p>
        </w:tc>
      </w:tr>
      <w:tr w:rsidR="00DC070C" w:rsidRPr="006877A7" w14:paraId="5CE04929" w14:textId="77777777" w:rsidTr="009915A3">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89BA3" w14:textId="77777777" w:rsidR="00DC070C" w:rsidRPr="006877A7" w:rsidRDefault="00DC070C" w:rsidP="00DC070C">
            <w:pPr>
              <w:spacing w:after="0" w:line="276" w:lineRule="auto"/>
              <w:rPr>
                <w:rFonts w:eastAsia="Malgun Gothic"/>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7444" w14:textId="77777777" w:rsidR="00DC070C" w:rsidRPr="006877A7" w:rsidRDefault="00DC070C" w:rsidP="00DC070C">
            <w:pPr>
              <w:spacing w:after="60" w:line="276" w:lineRule="auto"/>
              <w:jc w:val="center"/>
              <w:rPr>
                <w:rFonts w:eastAsia="Yu Mincho"/>
                <w:sz w:val="18"/>
                <w:szCs w:val="18"/>
              </w:rPr>
            </w:pPr>
            <w:r w:rsidRPr="006877A7">
              <w:rPr>
                <w:rFonts w:eastAsia="Yu Mincho"/>
                <w:sz w:val="18"/>
                <w:szCs w:val="18"/>
              </w:rPr>
              <w:t>TDL-A, 10ns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CF40315" w14:textId="149CF415"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3.15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827272E" w14:textId="670ED378"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2.67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116CE6D" w14:textId="537BD2EF"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2.25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2FA06B6" w14:textId="5A1E063F"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4.08</w:t>
            </w:r>
          </w:p>
        </w:tc>
      </w:tr>
      <w:tr w:rsidR="00DC070C" w:rsidRPr="006877A7" w14:paraId="23F9F26D" w14:textId="77777777" w:rsidTr="009915A3">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6389F4" w14:textId="77777777" w:rsidR="00DC070C" w:rsidRPr="006877A7" w:rsidRDefault="00DC070C" w:rsidP="00DC070C">
            <w:pPr>
              <w:spacing w:after="0" w:line="276" w:lineRule="auto"/>
              <w:rPr>
                <w:rFonts w:eastAsia="Malgun Gothic"/>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2A3C" w14:textId="77777777" w:rsidR="00DC070C" w:rsidRPr="006877A7" w:rsidRDefault="00DC070C" w:rsidP="00DC070C">
            <w:pPr>
              <w:spacing w:after="60" w:line="276" w:lineRule="auto"/>
              <w:jc w:val="center"/>
              <w:rPr>
                <w:rFonts w:eastAsia="Yu Mincho"/>
                <w:sz w:val="18"/>
                <w:szCs w:val="18"/>
              </w:rPr>
            </w:pPr>
            <w:r w:rsidRPr="006877A7">
              <w:rPr>
                <w:rFonts w:eastAsia="Yu Mincho"/>
                <w:sz w:val="18"/>
                <w:szCs w:val="18"/>
              </w:rPr>
              <w:t>TDL-A, 20ns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D511C68" w14:textId="29521152"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3.28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BBBAF1A" w14:textId="605EDCBE"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1.9</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A3952CF" w14:textId="7600AAE3"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2.21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2AAB49" w14:textId="71197196" w:rsidR="00DC070C" w:rsidRPr="006877A7" w:rsidRDefault="00DC070C" w:rsidP="00DC070C">
            <w:pPr>
              <w:spacing w:after="60" w:line="276" w:lineRule="auto"/>
              <w:jc w:val="center"/>
              <w:rPr>
                <w:rFonts w:eastAsia="Yu Mincho"/>
                <w:sz w:val="18"/>
                <w:szCs w:val="18"/>
              </w:rPr>
            </w:pPr>
            <w:r w:rsidRPr="0015703B">
              <w:rPr>
                <w:rFonts w:hint="eastAsia"/>
                <w:sz w:val="18"/>
                <w:szCs w:val="16"/>
                <w:lang w:eastAsia="zh-CN"/>
              </w:rPr>
              <w:t>-</w:t>
            </w:r>
            <w:r w:rsidRPr="0015703B">
              <w:rPr>
                <w:sz w:val="18"/>
                <w:szCs w:val="16"/>
                <w:lang w:eastAsia="zh-CN"/>
              </w:rPr>
              <w:t>3.1</w:t>
            </w:r>
          </w:p>
        </w:tc>
      </w:tr>
      <w:tr w:rsidR="00DC070C" w:rsidRPr="006877A7" w14:paraId="6781E618"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400C4E6" w14:textId="77777777" w:rsidR="00DC070C" w:rsidRPr="006877A7" w:rsidRDefault="00DC070C" w:rsidP="00DC070C">
            <w:pPr>
              <w:spacing w:after="0" w:line="276" w:lineRule="auto"/>
              <w:rPr>
                <w:rFonts w:eastAsia="Malgun Gothic"/>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6BFF" w14:textId="77777777" w:rsidR="00DC070C" w:rsidRPr="006877A7" w:rsidRDefault="00DC070C" w:rsidP="00DC070C">
            <w:pPr>
              <w:spacing w:after="60" w:line="276" w:lineRule="auto"/>
              <w:jc w:val="center"/>
              <w:rPr>
                <w:rFonts w:eastAsia="Yu Mincho"/>
                <w:sz w:val="18"/>
                <w:szCs w:val="18"/>
                <w:lang w:eastAsia="zh-CN"/>
              </w:rPr>
            </w:pPr>
            <w:r w:rsidRPr="006877A7">
              <w:rPr>
                <w:rFonts w:eastAsia="Yu Mincho"/>
                <w:sz w:val="18"/>
                <w:szCs w:val="18"/>
                <w:lang w:eastAsia="zh-CN"/>
              </w:rPr>
              <w:t>CDL-B,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ED1D135" w14:textId="77777777" w:rsidR="00DC070C" w:rsidRPr="006877A7" w:rsidRDefault="00DC070C" w:rsidP="00DC070C">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253A13D" w14:textId="77777777" w:rsidR="00DC070C" w:rsidRPr="006877A7" w:rsidRDefault="00DC070C" w:rsidP="00DC070C">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D5D89D7" w14:textId="77777777" w:rsidR="00DC070C" w:rsidRPr="006877A7" w:rsidRDefault="00DC070C" w:rsidP="00DC070C">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87DA724" w14:textId="77777777" w:rsidR="00DC070C" w:rsidRPr="006877A7" w:rsidRDefault="00DC070C" w:rsidP="00DC070C">
            <w:pPr>
              <w:spacing w:after="60" w:line="276" w:lineRule="auto"/>
              <w:jc w:val="center"/>
              <w:rPr>
                <w:rFonts w:eastAsia="Yu Mincho"/>
                <w:sz w:val="18"/>
                <w:szCs w:val="18"/>
              </w:rPr>
            </w:pPr>
          </w:p>
        </w:tc>
      </w:tr>
      <w:tr w:rsidR="00DC070C" w:rsidRPr="006877A7" w14:paraId="23DC96A4"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D6514A3" w14:textId="77777777" w:rsidR="00DC070C" w:rsidRPr="006877A7" w:rsidRDefault="00DC070C" w:rsidP="00DC070C">
            <w:pPr>
              <w:spacing w:after="0" w:line="276" w:lineRule="auto"/>
              <w:rPr>
                <w:rFonts w:eastAsia="Malgun Gothic"/>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9CF7" w14:textId="77777777" w:rsidR="00DC070C" w:rsidRPr="006877A7" w:rsidRDefault="00DC070C" w:rsidP="00DC070C">
            <w:pPr>
              <w:spacing w:after="60" w:line="276" w:lineRule="auto"/>
              <w:jc w:val="center"/>
              <w:rPr>
                <w:rFonts w:eastAsia="Yu Mincho"/>
                <w:sz w:val="18"/>
                <w:szCs w:val="18"/>
              </w:rPr>
            </w:pPr>
            <w:r w:rsidRPr="006877A7">
              <w:rPr>
                <w:rFonts w:eastAsia="Yu Mincho"/>
                <w:sz w:val="18"/>
                <w:szCs w:val="18"/>
                <w:lang w:eastAsia="zh-CN"/>
              </w:rPr>
              <w:t>CDL-B, 50ns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2F36B01" w14:textId="77777777" w:rsidR="00DC070C" w:rsidRPr="006877A7" w:rsidRDefault="00DC070C" w:rsidP="00DC070C">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F5CAC7A" w14:textId="77777777" w:rsidR="00DC070C" w:rsidRPr="006877A7" w:rsidRDefault="00DC070C" w:rsidP="00DC070C">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151971F" w14:textId="77777777" w:rsidR="00DC070C" w:rsidRPr="006877A7" w:rsidRDefault="00DC070C" w:rsidP="00DC070C">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21F3FBA" w14:textId="77777777" w:rsidR="00DC070C" w:rsidRPr="006877A7" w:rsidRDefault="00DC070C" w:rsidP="00DC070C">
            <w:pPr>
              <w:spacing w:after="60" w:line="276" w:lineRule="auto"/>
              <w:jc w:val="center"/>
              <w:rPr>
                <w:rFonts w:eastAsia="Yu Mincho"/>
                <w:sz w:val="18"/>
                <w:szCs w:val="18"/>
              </w:rPr>
            </w:pPr>
          </w:p>
        </w:tc>
      </w:tr>
      <w:tr w:rsidR="00DC070C" w:rsidRPr="006877A7" w14:paraId="564EDD09"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5D0D9E" w14:textId="77777777" w:rsidR="00DC070C" w:rsidRPr="006877A7" w:rsidRDefault="00DC070C" w:rsidP="00DC070C">
            <w:pPr>
              <w:spacing w:after="0" w:line="276" w:lineRule="auto"/>
              <w:rPr>
                <w:rFonts w:eastAsia="Malgun Gothic"/>
              </w:rPr>
            </w:pPr>
          </w:p>
        </w:tc>
        <w:tc>
          <w:tcPr>
            <w:tcW w:w="7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E03FDC" w14:textId="77777777" w:rsidR="00DC070C" w:rsidRPr="006877A7" w:rsidRDefault="00DC070C" w:rsidP="00DC070C">
            <w:pPr>
              <w:spacing w:after="60" w:line="276" w:lineRule="auto"/>
              <w:rPr>
                <w:rFonts w:eastAsia="Yu Mincho"/>
                <w:sz w:val="18"/>
                <w:szCs w:val="18"/>
                <w:lang w:eastAsia="zh-CN"/>
              </w:rPr>
            </w:pPr>
            <w:r w:rsidRPr="006877A7">
              <w:rPr>
                <w:rFonts w:eastAsia="Yu Mincho"/>
                <w:sz w:val="18"/>
                <w:szCs w:val="18"/>
                <w:lang w:eastAsia="zh-CN"/>
              </w:rPr>
              <w:t xml:space="preserve">Additional report/notes: </w:t>
            </w:r>
          </w:p>
          <w:p w14:paraId="15FED67B" w14:textId="77777777" w:rsidR="00DC070C" w:rsidRPr="00DC070C" w:rsidRDefault="00DC070C" w:rsidP="00DC070C">
            <w:pPr>
              <w:pStyle w:val="a6"/>
              <w:widowControl w:val="0"/>
              <w:numPr>
                <w:ilvl w:val="0"/>
                <w:numId w:val="2"/>
              </w:numPr>
              <w:spacing w:after="60"/>
              <w:rPr>
                <w:rFonts w:ascii="Times New Roman" w:hAnsi="Times New Roman" w:cs="Times New Roman"/>
                <w:sz w:val="18"/>
                <w:szCs w:val="18"/>
                <w:lang w:eastAsia="ja-JP"/>
              </w:rPr>
            </w:pPr>
            <w:r w:rsidRPr="00DC070C">
              <w:rPr>
                <w:rFonts w:ascii="Times New Roman" w:eastAsia="Malgun Gothic" w:hAnsi="Times New Roman" w:cs="Times New Roman"/>
                <w:sz w:val="18"/>
                <w:szCs w:val="18"/>
              </w:rPr>
              <w:t>frequency offset</w:t>
            </w:r>
            <w:r w:rsidRPr="00DC070C">
              <w:rPr>
                <w:rFonts w:ascii="Times New Roman" w:eastAsia="Malgun Gothic" w:hAnsi="Times New Roman" w:cs="Times New Roman"/>
                <w:sz w:val="18"/>
                <w:szCs w:val="18"/>
                <w:lang w:val="sv-SE"/>
              </w:rPr>
              <w:t>:</w:t>
            </w:r>
            <w:r w:rsidRPr="00DC070C">
              <w:rPr>
                <w:rFonts w:ascii="Times New Roman" w:eastAsia="Malgun Gothic" w:hAnsi="Times New Roman" w:cs="Times New Roman"/>
                <w:b/>
                <w:bCs/>
                <w:sz w:val="18"/>
                <w:szCs w:val="18"/>
                <w:lang w:val="sv-SE"/>
              </w:rPr>
              <w:t xml:space="preserve"> 10ppm</w:t>
            </w:r>
          </w:p>
          <w:p w14:paraId="4CAA989F" w14:textId="1E7C8C92" w:rsidR="00DC070C" w:rsidRPr="00DC070C" w:rsidRDefault="00DC070C" w:rsidP="00DC070C">
            <w:pPr>
              <w:pStyle w:val="a6"/>
              <w:widowControl w:val="0"/>
              <w:numPr>
                <w:ilvl w:val="0"/>
                <w:numId w:val="2"/>
              </w:numPr>
              <w:spacing w:after="60"/>
              <w:rPr>
                <w:rFonts w:ascii="Times New Roman" w:hAnsi="Times New Roman" w:cs="Times New Roman"/>
                <w:sz w:val="18"/>
                <w:szCs w:val="18"/>
                <w:lang w:eastAsia="ja-JP"/>
              </w:rPr>
            </w:pPr>
            <w:r w:rsidRPr="00DC070C">
              <w:rPr>
                <w:rFonts w:ascii="Times New Roman" w:eastAsia="Malgun Gothic" w:hAnsi="Times New Roman" w:cs="Times New Roman"/>
                <w:bCs/>
                <w:sz w:val="18"/>
                <w:szCs w:val="18"/>
                <w:lang w:val="sv-SE"/>
              </w:rPr>
              <w:t>carrier frequency</w:t>
            </w:r>
            <w:r>
              <w:rPr>
                <w:rFonts w:ascii="Times New Roman" w:eastAsia="Malgun Gothic" w:hAnsi="Times New Roman" w:cs="Times New Roman"/>
                <w:b/>
                <w:bCs/>
                <w:sz w:val="18"/>
                <w:szCs w:val="18"/>
                <w:lang w:val="sv-SE"/>
              </w:rPr>
              <w:t>: 60GHz</w:t>
            </w:r>
          </w:p>
          <w:p w14:paraId="6C76F450" w14:textId="33FCC5C3" w:rsidR="00DC070C" w:rsidRPr="00DC070C" w:rsidRDefault="00DC070C" w:rsidP="00DC070C">
            <w:pPr>
              <w:pStyle w:val="a6"/>
              <w:widowControl w:val="0"/>
              <w:numPr>
                <w:ilvl w:val="0"/>
                <w:numId w:val="2"/>
              </w:numPr>
              <w:spacing w:after="60"/>
              <w:rPr>
                <w:rFonts w:ascii="Times New Roman" w:hAnsi="Times New Roman" w:cs="Times New Roman"/>
                <w:b/>
                <w:bCs/>
                <w:sz w:val="18"/>
                <w:szCs w:val="18"/>
                <w:lang w:eastAsia="ja-JP"/>
              </w:rPr>
            </w:pPr>
            <w:r w:rsidRPr="00DC070C">
              <w:rPr>
                <w:rFonts w:ascii="Times New Roman" w:eastAsia="Yu Mincho" w:hAnsi="Times New Roman" w:cs="Times New Roman"/>
                <w:sz w:val="18"/>
                <w:szCs w:val="18"/>
              </w:rPr>
              <w:t xml:space="preserve">the number and granularity of the frequency locations: </w:t>
            </w:r>
            <w:r w:rsidRPr="00DC070C">
              <w:rPr>
                <w:rFonts w:ascii="Times New Roman" w:eastAsia="Yu Mincho" w:hAnsi="Times New Roman" w:cs="Times New Roman"/>
                <w:b/>
                <w:sz w:val="18"/>
                <w:szCs w:val="18"/>
              </w:rPr>
              <w:t>-x...x, with granularity SCS/2 where x=</w:t>
            </w:r>
            <w:r w:rsidRPr="00DC070C">
              <w:rPr>
                <w:rFonts w:ascii="Times New Roman" w:eastAsiaTheme="minorEastAsia" w:hAnsi="Times New Roman" w:cs="Times New Roman"/>
                <w:b/>
                <w:sz w:val="18"/>
                <w:szCs w:val="18"/>
              </w:rPr>
              <w:t>frequency offset*carrier frequency</w:t>
            </w:r>
            <w:r w:rsidRPr="00DC070C">
              <w:rPr>
                <w:rFonts w:ascii="Times New Roman" w:eastAsia="Yu Mincho" w:hAnsi="Times New Roman" w:cs="Times New Roman"/>
                <w:b/>
                <w:sz w:val="18"/>
                <w:szCs w:val="18"/>
              </w:rPr>
              <w:t xml:space="preserve"> </w:t>
            </w:r>
          </w:p>
          <w:p w14:paraId="2A8793C8" w14:textId="77777777" w:rsidR="00DC070C" w:rsidRPr="00DC070C" w:rsidRDefault="00DC070C" w:rsidP="00DC070C">
            <w:pPr>
              <w:pStyle w:val="a6"/>
              <w:widowControl w:val="0"/>
              <w:numPr>
                <w:ilvl w:val="0"/>
                <w:numId w:val="2"/>
              </w:numPr>
              <w:spacing w:after="60"/>
              <w:rPr>
                <w:rFonts w:ascii="Times New Roman" w:hAnsi="Times New Roman" w:cs="Times New Roman"/>
                <w:sz w:val="18"/>
                <w:szCs w:val="18"/>
                <w:lang w:eastAsia="ja-JP"/>
              </w:rPr>
            </w:pPr>
            <w:r w:rsidRPr="00DC070C">
              <w:rPr>
                <w:rFonts w:ascii="Times New Roman" w:hAnsi="Times New Roman" w:cs="Times New Roman"/>
                <w:sz w:val="18"/>
                <w:szCs w:val="18"/>
                <w:lang w:eastAsia="ja-JP"/>
              </w:rPr>
              <w:t xml:space="preserve">antenna configuration for CDL model: </w:t>
            </w:r>
            <w:r w:rsidRPr="00DC070C">
              <w:rPr>
                <w:rFonts w:ascii="Times New Roman" w:hAnsi="Times New Roman" w:cs="Times New Roman"/>
                <w:b/>
                <w:sz w:val="18"/>
                <w:szCs w:val="18"/>
                <w:lang w:eastAsia="ja-JP"/>
              </w:rPr>
              <w:t>N/A</w:t>
            </w:r>
          </w:p>
          <w:p w14:paraId="789DCAD0" w14:textId="77777777" w:rsidR="00DC070C" w:rsidRPr="00DC070C" w:rsidRDefault="00DC070C" w:rsidP="00DC070C">
            <w:pPr>
              <w:pStyle w:val="a6"/>
              <w:widowControl w:val="0"/>
              <w:numPr>
                <w:ilvl w:val="0"/>
                <w:numId w:val="2"/>
              </w:numPr>
              <w:spacing w:after="60"/>
              <w:rPr>
                <w:rFonts w:ascii="Times New Roman" w:hAnsi="Times New Roman" w:cs="Times New Roman"/>
                <w:sz w:val="18"/>
                <w:szCs w:val="18"/>
                <w:lang w:eastAsia="ja-JP"/>
              </w:rPr>
            </w:pPr>
            <w:r w:rsidRPr="00DC070C">
              <w:rPr>
                <w:rFonts w:ascii="Times New Roman" w:hAnsi="Times New Roman" w:cs="Times New Roman"/>
                <w:sz w:val="18"/>
                <w:szCs w:val="18"/>
                <w:lang w:eastAsia="ja-JP"/>
              </w:rPr>
              <w:t>false alarm rate</w:t>
            </w:r>
            <w:r w:rsidRPr="00DC070C">
              <w:rPr>
                <w:rFonts w:ascii="Times New Roman" w:hAnsi="Times New Roman" w:cs="Times New Roman"/>
                <w:sz w:val="18"/>
                <w:szCs w:val="18"/>
                <w:lang w:val="sv-SE" w:eastAsia="ja-JP"/>
              </w:rPr>
              <w:t xml:space="preserve">: </w:t>
            </w:r>
            <w:r w:rsidRPr="00DC070C">
              <w:rPr>
                <w:rFonts w:ascii="Times New Roman" w:hAnsi="Times New Roman" w:cs="Times New Roman"/>
                <w:b/>
                <w:bCs/>
                <w:sz w:val="18"/>
                <w:szCs w:val="18"/>
                <w:lang w:val="sv-SE" w:eastAsia="ja-JP"/>
              </w:rPr>
              <w:t>1%</w:t>
            </w:r>
          </w:p>
          <w:p w14:paraId="5D490F7B" w14:textId="18A9FF0F" w:rsidR="00DC070C" w:rsidRPr="00DC070C" w:rsidRDefault="00DC070C" w:rsidP="00DC070C">
            <w:pPr>
              <w:pStyle w:val="a6"/>
              <w:widowControl w:val="0"/>
              <w:numPr>
                <w:ilvl w:val="0"/>
                <w:numId w:val="2"/>
              </w:numPr>
              <w:spacing w:after="60"/>
              <w:rPr>
                <w:rFonts w:ascii="Times New Roman" w:hAnsi="Times New Roman" w:cs="Times New Roman"/>
                <w:b/>
                <w:sz w:val="18"/>
                <w:szCs w:val="18"/>
                <w:lang w:eastAsia="ja-JP"/>
              </w:rPr>
            </w:pPr>
            <w:r>
              <w:rPr>
                <w:rFonts w:ascii="Times New Roman" w:hAnsi="Times New Roman" w:cs="Times New Roman"/>
                <w:sz w:val="18"/>
                <w:szCs w:val="18"/>
                <w:lang w:eastAsia="ja-JP"/>
              </w:rPr>
              <w:t>C</w:t>
            </w:r>
            <w:r w:rsidRPr="00DC070C">
              <w:rPr>
                <w:rFonts w:ascii="Times New Roman" w:hAnsi="Times New Roman" w:cs="Times New Roman"/>
                <w:sz w:val="18"/>
                <w:szCs w:val="18"/>
                <w:lang w:eastAsia="ja-JP"/>
              </w:rPr>
              <w:t xml:space="preserve">riteria for PSS detection success: </w:t>
            </w:r>
            <w:r w:rsidRPr="00DC070C">
              <w:rPr>
                <w:rFonts w:ascii="Times New Roman" w:hAnsi="Times New Roman" w:cs="Times New Roman"/>
                <w:b/>
                <w:sz w:val="18"/>
                <w:szCs w:val="18"/>
                <w:lang w:eastAsia="ja-JP"/>
              </w:rPr>
              <w:t>the PSS detection is regarded as successful if PSS sequence index is detected correctly and the residual timing error is within [</w:t>
            </w:r>
            <w:r w:rsidRPr="00DC070C">
              <w:rPr>
                <w:rFonts w:ascii="Times New Roman" w:eastAsia="等线" w:hAnsi="Times New Roman" w:cs="Times New Roman"/>
                <w:b/>
                <w:sz w:val="18"/>
                <w:szCs w:val="18"/>
              </w:rPr>
              <w:t>-</w:t>
            </w:r>
            <w:r w:rsidRPr="00DC070C">
              <w:rPr>
                <w:rFonts w:ascii="Times New Roman" w:hAnsi="Times New Roman" w:cs="Times New Roman"/>
                <w:b/>
                <w:sz w:val="18"/>
                <w:szCs w:val="18"/>
                <w:lang w:eastAsia="ja-JP"/>
              </w:rPr>
              <w:t>T</w:t>
            </w:r>
            <w:r w:rsidRPr="00DC070C">
              <w:rPr>
                <w:rFonts w:ascii="Times New Roman" w:hAnsi="Times New Roman" w:cs="Times New Roman"/>
                <w:b/>
                <w:sz w:val="18"/>
                <w:szCs w:val="18"/>
                <w:vertAlign w:val="subscript"/>
                <w:lang w:eastAsia="ja-JP"/>
              </w:rPr>
              <w:t>cp</w:t>
            </w:r>
            <w:r w:rsidRPr="00DC070C">
              <w:rPr>
                <w:rFonts w:ascii="Times New Roman" w:hAnsi="Times New Roman" w:cs="Times New Roman"/>
                <w:b/>
                <w:sz w:val="18"/>
                <w:szCs w:val="18"/>
                <w:lang w:eastAsia="ja-JP"/>
              </w:rPr>
              <w:t xml:space="preserve">/2, </w:t>
            </w:r>
            <w:r w:rsidRPr="00DC070C">
              <w:rPr>
                <w:rFonts w:ascii="Times New Roman" w:eastAsia="等线" w:hAnsi="Times New Roman" w:cs="Times New Roman"/>
                <w:b/>
                <w:sz w:val="18"/>
                <w:szCs w:val="18"/>
              </w:rPr>
              <w:t>-</w:t>
            </w:r>
            <w:r w:rsidRPr="00DC070C">
              <w:rPr>
                <w:rFonts w:ascii="Times New Roman" w:hAnsi="Times New Roman" w:cs="Times New Roman"/>
                <w:b/>
                <w:sz w:val="18"/>
                <w:szCs w:val="18"/>
                <w:lang w:eastAsia="ja-JP"/>
              </w:rPr>
              <w:t>T</w:t>
            </w:r>
            <w:r w:rsidRPr="00DC070C">
              <w:rPr>
                <w:rFonts w:ascii="Times New Roman" w:hAnsi="Times New Roman" w:cs="Times New Roman"/>
                <w:b/>
                <w:sz w:val="18"/>
                <w:szCs w:val="18"/>
                <w:vertAlign w:val="subscript"/>
                <w:lang w:eastAsia="ja-JP"/>
              </w:rPr>
              <w:t>cp</w:t>
            </w:r>
            <w:r w:rsidRPr="00DC070C">
              <w:rPr>
                <w:rFonts w:ascii="Times New Roman" w:hAnsi="Times New Roman" w:cs="Times New Roman"/>
                <w:b/>
                <w:sz w:val="18"/>
                <w:szCs w:val="18"/>
                <w:lang w:eastAsia="ja-JP"/>
              </w:rPr>
              <w:t xml:space="preserve">/2] and the residual frequency error is within [-SCS/4, +SCS/4]. The reported results are the performance of PSS+SSS, the criteria for detection success is when the cell ID is corrected detected. </w:t>
            </w:r>
          </w:p>
          <w:p w14:paraId="6FA63512" w14:textId="1617588F" w:rsidR="00DC070C" w:rsidRPr="006877A7" w:rsidRDefault="00DC070C" w:rsidP="00DC070C">
            <w:pPr>
              <w:pStyle w:val="a6"/>
              <w:widowControl w:val="0"/>
              <w:numPr>
                <w:ilvl w:val="0"/>
                <w:numId w:val="2"/>
              </w:numPr>
              <w:spacing w:after="60"/>
              <w:rPr>
                <w:rFonts w:ascii="Times New Roman" w:hAnsi="Times New Roman" w:cs="Times New Roman"/>
                <w:sz w:val="18"/>
                <w:szCs w:val="18"/>
                <w:lang w:eastAsia="ja-JP"/>
              </w:rPr>
            </w:pPr>
            <w:r w:rsidRPr="00DC070C">
              <w:rPr>
                <w:rFonts w:ascii="Times New Roman" w:hAnsi="Times New Roman" w:cs="Times New Roman"/>
                <w:sz w:val="18"/>
                <w:szCs w:val="18"/>
                <w:lang w:eastAsia="ja-JP"/>
              </w:rPr>
              <w:t>Simulation duration</w:t>
            </w:r>
            <w:r w:rsidRPr="00DC070C">
              <w:rPr>
                <w:rFonts w:ascii="Times New Roman" w:hAnsi="Times New Roman" w:cs="Times New Roman"/>
                <w:b/>
                <w:sz w:val="18"/>
                <w:szCs w:val="18"/>
                <w:lang w:eastAsia="ja-JP"/>
              </w:rPr>
              <w:t>: 2000 SS/PBCH blocks</w:t>
            </w:r>
          </w:p>
        </w:tc>
      </w:tr>
    </w:tbl>
    <w:p w14:paraId="2A8298E2" w14:textId="77777777" w:rsidR="00B87663" w:rsidRPr="006877A7" w:rsidRDefault="00B87663" w:rsidP="00B87663">
      <w:pPr>
        <w:rPr>
          <w:rFonts w:eastAsia="Malgun Gothic"/>
          <w:lang w:eastAsia="zh-CN"/>
        </w:rPr>
      </w:pPr>
    </w:p>
    <w:p w14:paraId="3695B9BB" w14:textId="77777777" w:rsidR="006854BC" w:rsidRPr="006877A7" w:rsidRDefault="006854BC" w:rsidP="006854BC">
      <w:pPr>
        <w:pStyle w:val="31"/>
        <w:rPr>
          <w:rFonts w:ascii="Times New Roman" w:hAnsi="Times New Roman"/>
        </w:rPr>
      </w:pPr>
      <w:r w:rsidRPr="006877A7">
        <w:rPr>
          <w:rFonts w:ascii="Times New Roman" w:hAnsi="Times New Roman"/>
        </w:rPr>
        <w:lastRenderedPageBreak/>
        <w:t>B.1.3</w:t>
      </w:r>
      <w:r w:rsidRPr="006877A7">
        <w:rPr>
          <w:rFonts w:ascii="Times New Roman" w:hAnsi="Times New Roman"/>
        </w:rPr>
        <w:tab/>
        <w:t>Evaluation results for PRACH</w:t>
      </w:r>
    </w:p>
    <w:p w14:paraId="0AF2406B" w14:textId="699F27A5" w:rsidR="00F92DBE" w:rsidRPr="00AB075C" w:rsidRDefault="00D13F24" w:rsidP="00AB075C">
      <w:pPr>
        <w:pStyle w:val="40"/>
        <w:rPr>
          <w:rFonts w:ascii="Times New Roman" w:hAnsi="Times New Roman"/>
        </w:rPr>
      </w:pPr>
      <w:r w:rsidRPr="006877A7">
        <w:rPr>
          <w:rFonts w:ascii="Times New Roman" w:hAnsi="Times New Roman"/>
        </w:rPr>
        <w:t>B.1.3.1</w:t>
      </w:r>
      <w:r w:rsidRPr="006877A7">
        <w:rPr>
          <w:rFonts w:ascii="Times New Roman" w:hAnsi="Times New Roman"/>
        </w:rPr>
        <w:tab/>
        <w:t>Evaluation results for PRACH</w:t>
      </w:r>
      <w:bookmarkStart w:id="5" w:name="_Ref53390904"/>
    </w:p>
    <w:p w14:paraId="4DA54C51" w14:textId="241AD6C4" w:rsidR="00D13F24" w:rsidRPr="006877A7" w:rsidRDefault="00D13F24" w:rsidP="00D13F24">
      <w:pPr>
        <w:pStyle w:val="TH"/>
        <w:rPr>
          <w:rFonts w:ascii="Times New Roman" w:hAnsi="Times New Roman"/>
          <w:sz w:val="18"/>
          <w:szCs w:val="18"/>
        </w:rPr>
      </w:pPr>
      <w:r w:rsidRPr="006877A7">
        <w:rPr>
          <w:rFonts w:ascii="Times New Roman" w:hAnsi="Times New Roman"/>
          <w:sz w:val="18"/>
          <w:szCs w:val="18"/>
        </w:rPr>
        <w:t xml:space="preserve">Table </w:t>
      </w:r>
      <w:r w:rsidRPr="006877A7">
        <w:rPr>
          <w:rFonts w:ascii="Times New Roman" w:hAnsi="Times New Roman"/>
          <w:sz w:val="18"/>
          <w:szCs w:val="18"/>
        </w:rPr>
        <w:fldChar w:fldCharType="begin"/>
      </w:r>
      <w:r w:rsidRPr="006877A7">
        <w:rPr>
          <w:rFonts w:ascii="Times New Roman" w:hAnsi="Times New Roman"/>
          <w:sz w:val="18"/>
          <w:szCs w:val="18"/>
        </w:rPr>
        <w:instrText xml:space="preserve"> SEQ Table \* ARABIC </w:instrText>
      </w:r>
      <w:r w:rsidRPr="006877A7">
        <w:rPr>
          <w:rFonts w:ascii="Times New Roman" w:hAnsi="Times New Roman"/>
          <w:sz w:val="18"/>
          <w:szCs w:val="18"/>
        </w:rPr>
        <w:fldChar w:fldCharType="separate"/>
      </w:r>
      <w:r w:rsidR="00151AD5" w:rsidRPr="006877A7">
        <w:rPr>
          <w:rFonts w:ascii="Times New Roman" w:hAnsi="Times New Roman"/>
          <w:noProof/>
          <w:sz w:val="18"/>
          <w:szCs w:val="18"/>
        </w:rPr>
        <w:t>12</w:t>
      </w:r>
      <w:r w:rsidRPr="006877A7">
        <w:rPr>
          <w:rFonts w:ascii="Times New Roman" w:hAnsi="Times New Roman"/>
          <w:sz w:val="18"/>
          <w:szCs w:val="18"/>
        </w:rPr>
        <w:fldChar w:fldCharType="end"/>
      </w:r>
      <w:bookmarkEnd w:id="5"/>
      <w:r w:rsidRPr="006877A7">
        <w:rPr>
          <w:rFonts w:ascii="Times New Roman" w:hAnsi="Times New Roman"/>
          <w:sz w:val="18"/>
          <w:szCs w:val="18"/>
        </w:rPr>
        <w:t xml:space="preserve">: SINR in dB achieving PRACH preamble misdetection probability of 1% and corresponding false alarm probability, for </w:t>
      </w:r>
      <w:r w:rsidR="005A26BF">
        <w:rPr>
          <w:rFonts w:ascii="Times New Roman" w:hAnsi="Times New Roman"/>
          <w:sz w:val="18"/>
          <w:szCs w:val="18"/>
          <w:highlight w:val="yellow"/>
        </w:rPr>
        <w:t>PRACH format A</w:t>
      </w:r>
      <w:r w:rsidR="005A26BF">
        <w:rPr>
          <w:rFonts w:ascii="Times New Roman" w:hAnsi="Times New Roman"/>
          <w:sz w:val="18"/>
          <w:szCs w:val="18"/>
        </w:rPr>
        <w:t>1</w:t>
      </w:r>
      <w:r w:rsidRPr="006877A7">
        <w:rPr>
          <w:rFonts w:ascii="Times New Roman" w:hAnsi="Times New Roman"/>
          <w:sz w:val="18"/>
          <w:szCs w:val="18"/>
        </w:rPr>
        <w:t xml:space="preserve"> (L = 139</w:t>
      </w:r>
      <w:r w:rsidR="005A26BF">
        <w:rPr>
          <w:rFonts w:ascii="Times New Roman" w:hAnsi="Times New Roman"/>
          <w:sz w:val="18"/>
          <w:szCs w:val="18"/>
        </w:rPr>
        <w:t xml:space="preserve"> </w:t>
      </w:r>
      <w:r w:rsidRPr="006877A7">
        <w:rPr>
          <w:rFonts w:ascii="Times New Roman" w:hAnsi="Times New Roman"/>
          <w:sz w:val="18"/>
          <w:szCs w:val="18"/>
        </w:rPr>
        <w:t>refers to the PRACH sequence length)</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555"/>
        <w:gridCol w:w="1843"/>
        <w:gridCol w:w="1842"/>
        <w:gridCol w:w="1985"/>
        <w:gridCol w:w="1843"/>
      </w:tblGrid>
      <w:tr w:rsidR="005A26BF" w:rsidRPr="006877A7" w14:paraId="4AAC5C0E" w14:textId="77777777" w:rsidTr="001E6C75">
        <w:trPr>
          <w:trHeight w:val="116"/>
          <w:jc w:val="center"/>
        </w:trPr>
        <w:tc>
          <w:tcPr>
            <w:tcW w:w="851" w:type="dxa"/>
            <w:tcBorders>
              <w:top w:val="single" w:sz="4" w:space="0" w:color="auto"/>
              <w:left w:val="single" w:sz="4" w:space="0" w:color="auto"/>
              <w:bottom w:val="single" w:sz="12" w:space="0" w:color="auto"/>
              <w:right w:val="single" w:sz="4" w:space="0" w:color="auto"/>
            </w:tcBorders>
            <w:shd w:val="clear" w:color="auto" w:fill="auto"/>
            <w:hideMark/>
          </w:tcPr>
          <w:p w14:paraId="596D8D93" w14:textId="77777777" w:rsidR="005A26BF" w:rsidRPr="006877A7" w:rsidRDefault="005A26BF" w:rsidP="00D13F24">
            <w:pPr>
              <w:spacing w:after="0" w:line="276" w:lineRule="auto"/>
              <w:jc w:val="center"/>
              <w:rPr>
                <w:rFonts w:eastAsia="Yu Mincho"/>
                <w:sz w:val="16"/>
                <w:szCs w:val="16"/>
              </w:rPr>
            </w:pPr>
            <w:r w:rsidRPr="006877A7">
              <w:rPr>
                <w:rFonts w:eastAsia="Yu Mincho"/>
                <w:sz w:val="16"/>
                <w:szCs w:val="16"/>
              </w:rPr>
              <w:t>Tdoc /</w:t>
            </w:r>
          </w:p>
          <w:p w14:paraId="5ADD2B8C" w14:textId="77777777" w:rsidR="005A26BF" w:rsidRPr="006877A7" w:rsidRDefault="005A26BF" w:rsidP="00D13F24">
            <w:pPr>
              <w:spacing w:after="60" w:line="276" w:lineRule="auto"/>
              <w:jc w:val="center"/>
              <w:rPr>
                <w:rFonts w:eastAsia="Yu Mincho"/>
              </w:rPr>
            </w:pPr>
            <w:r w:rsidRPr="006877A7">
              <w:rPr>
                <w:rFonts w:eastAsia="Yu Mincho"/>
                <w:sz w:val="16"/>
                <w:szCs w:val="16"/>
              </w:rPr>
              <w:t>Source</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1DC9051" w14:textId="77777777" w:rsidR="005A26BF" w:rsidRPr="006877A7" w:rsidRDefault="005A26BF" w:rsidP="00D13F24">
            <w:pPr>
              <w:spacing w:after="60" w:line="276" w:lineRule="auto"/>
              <w:jc w:val="center"/>
              <w:rPr>
                <w:rFonts w:eastAsia="Yu Mincho"/>
                <w:sz w:val="18"/>
                <w:szCs w:val="18"/>
              </w:rPr>
            </w:pPr>
            <w:r w:rsidRPr="006877A7">
              <w:rPr>
                <w:rFonts w:eastAsia="Yu Mincho"/>
                <w:sz w:val="18"/>
                <w:szCs w:val="18"/>
              </w:rPr>
              <w:t>Channel</w:t>
            </w:r>
          </w:p>
        </w:tc>
        <w:tc>
          <w:tcPr>
            <w:tcW w:w="1555" w:type="dxa"/>
            <w:tcBorders>
              <w:top w:val="single" w:sz="4" w:space="0" w:color="auto"/>
              <w:left w:val="single" w:sz="4" w:space="0" w:color="auto"/>
              <w:bottom w:val="single" w:sz="12" w:space="0" w:color="auto"/>
              <w:right w:val="single" w:sz="4" w:space="0" w:color="auto"/>
            </w:tcBorders>
            <w:vAlign w:val="center"/>
          </w:tcPr>
          <w:p w14:paraId="0E13C4E5" w14:textId="61F4BDF4" w:rsidR="005A26BF" w:rsidRPr="005A26BF" w:rsidRDefault="005A26BF" w:rsidP="001E6C75">
            <w:pPr>
              <w:spacing w:after="60" w:line="276" w:lineRule="auto"/>
              <w:jc w:val="center"/>
              <w:rPr>
                <w:rFonts w:eastAsiaTheme="minorEastAsia" w:hint="eastAsia"/>
                <w:sz w:val="18"/>
                <w:szCs w:val="18"/>
                <w:lang w:eastAsia="zh-CN"/>
              </w:rPr>
            </w:pPr>
            <w:r>
              <w:rPr>
                <w:rFonts w:eastAsiaTheme="minorEastAsia" w:hint="eastAsia"/>
                <w:sz w:val="18"/>
                <w:szCs w:val="18"/>
                <w:lang w:eastAsia="zh-CN"/>
              </w:rPr>
              <w:t>6</w:t>
            </w:r>
            <w:r>
              <w:rPr>
                <w:rFonts w:eastAsiaTheme="minorEastAsia"/>
                <w:sz w:val="18"/>
                <w:szCs w:val="18"/>
                <w:lang w:eastAsia="zh-CN"/>
              </w:rPr>
              <w:t>0KHz</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997A4C" w14:textId="235EFCC5" w:rsidR="005A26BF" w:rsidRPr="006877A7" w:rsidRDefault="005A26BF" w:rsidP="001E6C75">
            <w:pPr>
              <w:spacing w:after="60" w:line="276" w:lineRule="auto"/>
              <w:jc w:val="center"/>
              <w:rPr>
                <w:rFonts w:eastAsia="MS Mincho"/>
                <w:sz w:val="18"/>
                <w:szCs w:val="18"/>
              </w:rPr>
            </w:pPr>
            <w:r w:rsidRPr="006877A7">
              <w:rPr>
                <w:rFonts w:eastAsia="Yu Mincho"/>
                <w:sz w:val="18"/>
                <w:szCs w:val="18"/>
              </w:rPr>
              <w:t>120KHz</w:t>
            </w: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BF58DA6" w14:textId="77777777" w:rsidR="005A26BF" w:rsidRPr="006877A7" w:rsidRDefault="005A26BF" w:rsidP="001E6C75">
            <w:pPr>
              <w:spacing w:after="60" w:line="276" w:lineRule="auto"/>
              <w:jc w:val="center"/>
              <w:rPr>
                <w:rFonts w:eastAsia="Malgun Gothic"/>
                <w:sz w:val="18"/>
                <w:szCs w:val="18"/>
              </w:rPr>
            </w:pPr>
            <w:r w:rsidRPr="006877A7">
              <w:rPr>
                <w:rFonts w:eastAsia="Yu Mincho"/>
                <w:sz w:val="18"/>
                <w:szCs w:val="18"/>
              </w:rPr>
              <w:t>240KHz</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48038D" w14:textId="77777777" w:rsidR="005A26BF" w:rsidRPr="006877A7" w:rsidRDefault="005A26BF" w:rsidP="001E6C75">
            <w:pPr>
              <w:spacing w:after="60" w:line="276" w:lineRule="auto"/>
              <w:jc w:val="center"/>
              <w:rPr>
                <w:rFonts w:eastAsia="Yu Mincho"/>
                <w:sz w:val="18"/>
                <w:szCs w:val="18"/>
              </w:rPr>
            </w:pPr>
            <w:r w:rsidRPr="006877A7">
              <w:rPr>
                <w:rFonts w:eastAsia="Yu Mincho"/>
                <w:sz w:val="18"/>
                <w:szCs w:val="18"/>
              </w:rPr>
              <w:t>480KHz</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3BD27CA" w14:textId="77777777" w:rsidR="005A26BF" w:rsidRPr="006877A7" w:rsidRDefault="005A26BF" w:rsidP="001E6C75">
            <w:pPr>
              <w:spacing w:after="60" w:line="276" w:lineRule="auto"/>
              <w:jc w:val="center"/>
              <w:rPr>
                <w:rFonts w:eastAsia="Yu Mincho"/>
                <w:sz w:val="18"/>
                <w:szCs w:val="18"/>
              </w:rPr>
            </w:pPr>
            <w:r w:rsidRPr="006877A7">
              <w:rPr>
                <w:rFonts w:eastAsia="Yu Mincho"/>
                <w:sz w:val="18"/>
                <w:szCs w:val="18"/>
              </w:rPr>
              <w:t>960KHz</w:t>
            </w:r>
          </w:p>
        </w:tc>
      </w:tr>
      <w:tr w:rsidR="001E6C75" w:rsidRPr="006877A7" w14:paraId="2B0C9EC8" w14:textId="77777777" w:rsidTr="001E6C75">
        <w:trPr>
          <w:trHeight w:val="45"/>
          <w:jc w:val="center"/>
        </w:trPr>
        <w:tc>
          <w:tcPr>
            <w:tcW w:w="851"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51545F99" w14:textId="3D7EAAB9" w:rsidR="001E6C75" w:rsidRPr="006877A7" w:rsidRDefault="001F3B20" w:rsidP="001E6C75">
            <w:pPr>
              <w:spacing w:after="60" w:line="276" w:lineRule="auto"/>
              <w:jc w:val="center"/>
              <w:rPr>
                <w:rFonts w:eastAsia="Yu Mincho"/>
                <w:sz w:val="18"/>
                <w:szCs w:val="18"/>
              </w:rPr>
            </w:pPr>
            <w:r w:rsidRPr="006877A7">
              <w:rPr>
                <w:sz w:val="16"/>
                <w:szCs w:val="16"/>
                <w:lang w:eastAsia="zh-CN"/>
              </w:rPr>
              <w:t>R1-200</w:t>
            </w:r>
            <w:r>
              <w:rPr>
                <w:sz w:val="16"/>
                <w:szCs w:val="16"/>
                <w:lang w:eastAsia="zh-CN"/>
              </w:rPr>
              <w:t>6252</w:t>
            </w:r>
            <w:r w:rsidRPr="006877A7">
              <w:rPr>
                <w:sz w:val="16"/>
                <w:szCs w:val="16"/>
                <w:lang w:eastAsia="zh-CN"/>
              </w:rPr>
              <w:t xml:space="preserve"> / </w:t>
            </w:r>
            <w:r>
              <w:rPr>
                <w:sz w:val="16"/>
                <w:szCs w:val="16"/>
                <w:lang w:eastAsia="zh-CN"/>
              </w:rPr>
              <w:t>OPPO</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CE45A9B" w14:textId="77777777" w:rsidR="001E6C75" w:rsidRPr="006877A7" w:rsidRDefault="001E6C75" w:rsidP="001E6C75">
            <w:pPr>
              <w:spacing w:after="60" w:line="276" w:lineRule="auto"/>
              <w:jc w:val="center"/>
              <w:rPr>
                <w:rFonts w:eastAsia="Yu Mincho"/>
                <w:sz w:val="18"/>
                <w:szCs w:val="18"/>
              </w:rPr>
            </w:pPr>
            <w:r w:rsidRPr="006877A7">
              <w:rPr>
                <w:rFonts w:eastAsia="Yu Mincho"/>
                <w:sz w:val="18"/>
                <w:szCs w:val="18"/>
              </w:rPr>
              <w:t>TDL-A, 5ns</w:t>
            </w:r>
          </w:p>
        </w:tc>
        <w:tc>
          <w:tcPr>
            <w:tcW w:w="1555" w:type="dxa"/>
            <w:tcBorders>
              <w:top w:val="single" w:sz="12" w:space="0" w:color="auto"/>
              <w:left w:val="single" w:sz="4" w:space="0" w:color="auto"/>
              <w:bottom w:val="single" w:sz="4" w:space="0" w:color="auto"/>
              <w:right w:val="single" w:sz="4" w:space="0" w:color="auto"/>
            </w:tcBorders>
            <w:vAlign w:val="center"/>
          </w:tcPr>
          <w:p w14:paraId="597B8DBA" w14:textId="3C0CC66A" w:rsidR="001E6C75" w:rsidRPr="006877A7" w:rsidRDefault="001E6C75" w:rsidP="001E6C75">
            <w:pPr>
              <w:spacing w:after="60" w:line="276" w:lineRule="auto"/>
              <w:jc w:val="center"/>
              <w:rPr>
                <w:rFonts w:eastAsia="Yu Mincho"/>
                <w:sz w:val="18"/>
                <w:szCs w:val="18"/>
              </w:rPr>
            </w:pPr>
            <w:r w:rsidRPr="00234077">
              <w:rPr>
                <w:sz w:val="16"/>
                <w:szCs w:val="16"/>
                <w:lang w:eastAsia="zh-CN"/>
              </w:rPr>
              <w:t>-4.7/0.5‰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4F74C6F9" w14:textId="05351AB1" w:rsidR="001E6C75" w:rsidRPr="006877A7" w:rsidRDefault="001E6C75" w:rsidP="001E6C75">
            <w:pPr>
              <w:spacing w:after="60" w:line="276" w:lineRule="auto"/>
              <w:jc w:val="center"/>
              <w:rPr>
                <w:rFonts w:eastAsia="Yu Mincho"/>
                <w:sz w:val="18"/>
                <w:szCs w:val="18"/>
              </w:rPr>
            </w:pPr>
            <w:r w:rsidRPr="00234077">
              <w:rPr>
                <w:sz w:val="16"/>
                <w:szCs w:val="16"/>
                <w:lang w:eastAsia="zh-CN"/>
              </w:rPr>
              <w:t>-5/0.47</w:t>
            </w:r>
            <w:r w:rsidRPr="00234077">
              <w:rPr>
                <w:rFonts w:eastAsia="SimSun"/>
                <w:sz w:val="16"/>
                <w:szCs w:val="16"/>
                <w:lang w:eastAsia="zh-CN"/>
              </w:rPr>
              <w:t>‰</w:t>
            </w:r>
          </w:p>
        </w:tc>
        <w:tc>
          <w:tcPr>
            <w:tcW w:w="1842" w:type="dxa"/>
            <w:tcBorders>
              <w:top w:val="single" w:sz="12" w:space="0" w:color="auto"/>
              <w:left w:val="single" w:sz="4" w:space="0" w:color="auto"/>
              <w:bottom w:val="single" w:sz="4" w:space="0" w:color="auto"/>
              <w:right w:val="single" w:sz="4" w:space="0" w:color="auto"/>
            </w:tcBorders>
            <w:shd w:val="clear" w:color="auto" w:fill="auto"/>
            <w:vAlign w:val="center"/>
          </w:tcPr>
          <w:p w14:paraId="4E02100E" w14:textId="614DA5DB" w:rsidR="001E6C75" w:rsidRPr="006877A7" w:rsidRDefault="001E6C75" w:rsidP="001E6C75">
            <w:pPr>
              <w:spacing w:after="60" w:line="276" w:lineRule="auto"/>
              <w:jc w:val="center"/>
              <w:rPr>
                <w:rFonts w:eastAsia="Yu Mincho"/>
                <w:sz w:val="18"/>
                <w:szCs w:val="18"/>
              </w:rPr>
            </w:pPr>
            <w:r w:rsidRPr="00234077">
              <w:rPr>
                <w:sz w:val="16"/>
                <w:szCs w:val="16"/>
                <w:lang w:eastAsia="zh-CN"/>
              </w:rPr>
              <w:t>-5.8/0.52</w:t>
            </w:r>
            <w:r w:rsidRPr="00234077">
              <w:rPr>
                <w:rFonts w:eastAsia="SimSun"/>
                <w:sz w:val="16"/>
                <w:szCs w:val="16"/>
                <w:lang w:eastAsia="zh-CN"/>
              </w:rPr>
              <w:t>‰</w:t>
            </w:r>
          </w:p>
        </w:tc>
        <w:tc>
          <w:tcPr>
            <w:tcW w:w="1985" w:type="dxa"/>
            <w:tcBorders>
              <w:top w:val="single" w:sz="12" w:space="0" w:color="auto"/>
              <w:left w:val="single" w:sz="4" w:space="0" w:color="auto"/>
              <w:bottom w:val="single" w:sz="4" w:space="0" w:color="auto"/>
              <w:right w:val="single" w:sz="4" w:space="0" w:color="auto"/>
            </w:tcBorders>
            <w:shd w:val="clear" w:color="auto" w:fill="auto"/>
            <w:vAlign w:val="center"/>
          </w:tcPr>
          <w:p w14:paraId="402EBB82" w14:textId="1860A9C3" w:rsidR="001E6C75" w:rsidRPr="006877A7" w:rsidRDefault="001E6C75" w:rsidP="001E6C75">
            <w:pPr>
              <w:spacing w:after="60" w:line="276" w:lineRule="auto"/>
              <w:jc w:val="center"/>
              <w:rPr>
                <w:rFonts w:eastAsia="Yu Mincho"/>
                <w:sz w:val="18"/>
                <w:szCs w:val="18"/>
              </w:rPr>
            </w:pPr>
            <w:r w:rsidRPr="00234077">
              <w:rPr>
                <w:sz w:val="16"/>
                <w:szCs w:val="16"/>
                <w:lang w:eastAsia="zh-CN"/>
              </w:rPr>
              <w:t>-6.4/0.35</w:t>
            </w:r>
            <w:r w:rsidRPr="00234077">
              <w:rPr>
                <w:rFonts w:eastAsia="SimSun"/>
                <w:sz w:val="16"/>
                <w:szCs w:val="16"/>
                <w:lang w:eastAsia="zh-CN"/>
              </w:rPr>
              <w:t>‰</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BDC3C92" w14:textId="499DE6C1" w:rsidR="001E6C75" w:rsidRPr="006877A7" w:rsidRDefault="001E6C75" w:rsidP="001E6C75">
            <w:pPr>
              <w:spacing w:after="60" w:line="276" w:lineRule="auto"/>
              <w:jc w:val="center"/>
              <w:rPr>
                <w:rFonts w:eastAsia="Yu Mincho"/>
                <w:sz w:val="18"/>
                <w:szCs w:val="18"/>
              </w:rPr>
            </w:pPr>
            <w:r w:rsidRPr="00234077">
              <w:rPr>
                <w:sz w:val="16"/>
                <w:szCs w:val="16"/>
                <w:lang w:eastAsia="zh-CN"/>
              </w:rPr>
              <w:t>-6.4/0.14</w:t>
            </w:r>
            <w:r w:rsidRPr="00234077">
              <w:rPr>
                <w:rFonts w:eastAsia="SimSun"/>
                <w:sz w:val="16"/>
                <w:szCs w:val="16"/>
                <w:lang w:eastAsia="zh-CN"/>
              </w:rPr>
              <w:t>‰</w:t>
            </w:r>
          </w:p>
        </w:tc>
      </w:tr>
      <w:tr w:rsidR="001E6C75" w:rsidRPr="006877A7" w14:paraId="41A20747" w14:textId="77777777" w:rsidTr="001E6C75">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E342E28" w14:textId="77777777" w:rsidR="001E6C75" w:rsidRPr="006877A7" w:rsidRDefault="001E6C75" w:rsidP="001E6C75">
            <w:pPr>
              <w:spacing w:after="0" w:line="276" w:lineRule="auto"/>
              <w:rPr>
                <w:rFonts w:eastAsia="Malgun Gothic"/>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83A8" w14:textId="77777777" w:rsidR="001E6C75" w:rsidRPr="006877A7" w:rsidRDefault="001E6C75" w:rsidP="001E6C75">
            <w:pPr>
              <w:spacing w:after="60" w:line="276" w:lineRule="auto"/>
              <w:jc w:val="center"/>
              <w:rPr>
                <w:rFonts w:eastAsia="Yu Mincho"/>
                <w:sz w:val="18"/>
                <w:szCs w:val="18"/>
              </w:rPr>
            </w:pPr>
            <w:r w:rsidRPr="006877A7">
              <w:rPr>
                <w:rFonts w:eastAsia="Yu Mincho"/>
                <w:sz w:val="18"/>
                <w:szCs w:val="18"/>
              </w:rPr>
              <w:t>TDL-A, 10ns</w:t>
            </w:r>
          </w:p>
        </w:tc>
        <w:tc>
          <w:tcPr>
            <w:tcW w:w="1555" w:type="dxa"/>
            <w:tcBorders>
              <w:top w:val="single" w:sz="4" w:space="0" w:color="auto"/>
              <w:left w:val="single" w:sz="4" w:space="0" w:color="auto"/>
              <w:bottom w:val="single" w:sz="4" w:space="0" w:color="auto"/>
              <w:right w:val="single" w:sz="4" w:space="0" w:color="auto"/>
            </w:tcBorders>
            <w:vAlign w:val="center"/>
          </w:tcPr>
          <w:p w14:paraId="345DEAF1" w14:textId="49AA4E68" w:rsidR="001E6C75" w:rsidRPr="006877A7" w:rsidRDefault="001E6C75" w:rsidP="001E6C75">
            <w:pPr>
              <w:spacing w:after="60" w:line="276" w:lineRule="auto"/>
              <w:jc w:val="center"/>
              <w:rPr>
                <w:rFonts w:eastAsia="Yu Mincho"/>
                <w:sz w:val="18"/>
                <w:szCs w:val="18"/>
              </w:rPr>
            </w:pPr>
            <w:r w:rsidRPr="00234077">
              <w:rPr>
                <w:sz w:val="16"/>
                <w:szCs w:val="16"/>
                <w:lang w:eastAsia="zh-CN"/>
              </w:rPr>
              <w:t>-5/ 0.49‰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5696AD" w14:textId="733CFF8A" w:rsidR="001E6C75" w:rsidRPr="006877A7" w:rsidRDefault="001E6C75" w:rsidP="001E6C75">
            <w:pPr>
              <w:spacing w:after="60" w:line="276" w:lineRule="auto"/>
              <w:jc w:val="center"/>
              <w:rPr>
                <w:rFonts w:eastAsia="Yu Mincho"/>
                <w:sz w:val="18"/>
                <w:szCs w:val="18"/>
              </w:rPr>
            </w:pPr>
            <w:r w:rsidRPr="00234077">
              <w:rPr>
                <w:sz w:val="16"/>
                <w:szCs w:val="16"/>
                <w:lang w:eastAsia="zh-CN"/>
              </w:rPr>
              <w:t>-5.86/0.44</w:t>
            </w:r>
            <w:r w:rsidRPr="00234077">
              <w:rPr>
                <w:rFonts w:eastAsia="SimSun"/>
                <w:sz w:val="16"/>
                <w:szCs w:val="16"/>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DF5219" w14:textId="0624505D" w:rsidR="001E6C75" w:rsidRPr="006877A7" w:rsidRDefault="001E6C75" w:rsidP="001E6C75">
            <w:pPr>
              <w:spacing w:after="60" w:line="276" w:lineRule="auto"/>
              <w:jc w:val="center"/>
              <w:rPr>
                <w:rFonts w:eastAsia="Yu Mincho"/>
                <w:sz w:val="18"/>
                <w:szCs w:val="18"/>
              </w:rPr>
            </w:pPr>
            <w:r w:rsidRPr="00234077">
              <w:rPr>
                <w:sz w:val="16"/>
                <w:szCs w:val="16"/>
                <w:lang w:eastAsia="zh-CN"/>
              </w:rPr>
              <w:t>-6.5/0.55</w:t>
            </w:r>
            <w:r w:rsidRPr="00234077">
              <w:rPr>
                <w:rFonts w:eastAsia="SimSun"/>
                <w:sz w:val="16"/>
                <w:szCs w:val="16"/>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5D6E75" w14:textId="3C014690" w:rsidR="001E6C75" w:rsidRPr="006877A7" w:rsidRDefault="001E6C75" w:rsidP="001E6C75">
            <w:pPr>
              <w:spacing w:after="60" w:line="276" w:lineRule="auto"/>
              <w:jc w:val="center"/>
              <w:rPr>
                <w:rFonts w:eastAsia="Yu Mincho"/>
                <w:sz w:val="18"/>
                <w:szCs w:val="18"/>
              </w:rPr>
            </w:pPr>
            <w:r w:rsidRPr="00234077">
              <w:rPr>
                <w:sz w:val="16"/>
                <w:szCs w:val="16"/>
                <w:lang w:eastAsia="zh-CN"/>
              </w:rPr>
              <w:t>-6.1/0.53</w:t>
            </w:r>
            <w:r w:rsidRPr="00234077">
              <w:rPr>
                <w:rFonts w:eastAsia="SimSun"/>
                <w:sz w:val="16"/>
                <w:szCs w:val="16"/>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37591" w14:textId="56E20084" w:rsidR="001E6C75" w:rsidRPr="006877A7" w:rsidRDefault="001E6C75" w:rsidP="001E6C75">
            <w:pPr>
              <w:spacing w:after="60" w:line="276" w:lineRule="auto"/>
              <w:jc w:val="center"/>
              <w:rPr>
                <w:rFonts w:eastAsia="Yu Mincho"/>
                <w:sz w:val="18"/>
                <w:szCs w:val="18"/>
              </w:rPr>
            </w:pPr>
            <w:r w:rsidRPr="00234077">
              <w:rPr>
                <w:sz w:val="16"/>
                <w:szCs w:val="16"/>
                <w:lang w:eastAsia="zh-CN"/>
              </w:rPr>
              <w:t>-5.6/0.14</w:t>
            </w:r>
            <w:r w:rsidRPr="00234077">
              <w:rPr>
                <w:rFonts w:eastAsia="SimSun"/>
                <w:sz w:val="16"/>
                <w:szCs w:val="16"/>
                <w:lang w:eastAsia="zh-CN"/>
              </w:rPr>
              <w:t>‰</w:t>
            </w:r>
          </w:p>
        </w:tc>
      </w:tr>
      <w:tr w:rsidR="001E6C75" w:rsidRPr="006877A7" w14:paraId="77DE2D36" w14:textId="77777777" w:rsidTr="001E6C75">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FE1331" w14:textId="77777777" w:rsidR="001E6C75" w:rsidRPr="006877A7" w:rsidRDefault="001E6C75" w:rsidP="001E6C75">
            <w:pPr>
              <w:spacing w:after="0" w:line="276" w:lineRule="auto"/>
              <w:rPr>
                <w:rFonts w:eastAsia="Malgun Gothic"/>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4E4A" w14:textId="77777777" w:rsidR="001E6C75" w:rsidRPr="006877A7" w:rsidRDefault="001E6C75" w:rsidP="001E6C75">
            <w:pPr>
              <w:spacing w:after="60" w:line="276" w:lineRule="auto"/>
              <w:jc w:val="center"/>
              <w:rPr>
                <w:rFonts w:eastAsia="Yu Mincho"/>
                <w:sz w:val="18"/>
                <w:szCs w:val="18"/>
              </w:rPr>
            </w:pPr>
            <w:r w:rsidRPr="006877A7">
              <w:rPr>
                <w:rFonts w:eastAsia="Yu Mincho"/>
                <w:sz w:val="18"/>
                <w:szCs w:val="18"/>
              </w:rPr>
              <w:t>TDL-A, 20ns</w:t>
            </w:r>
          </w:p>
        </w:tc>
        <w:tc>
          <w:tcPr>
            <w:tcW w:w="1555" w:type="dxa"/>
            <w:tcBorders>
              <w:top w:val="single" w:sz="4" w:space="0" w:color="auto"/>
              <w:left w:val="single" w:sz="4" w:space="0" w:color="auto"/>
              <w:bottom w:val="single" w:sz="4" w:space="0" w:color="auto"/>
              <w:right w:val="single" w:sz="4" w:space="0" w:color="auto"/>
            </w:tcBorders>
            <w:vAlign w:val="center"/>
          </w:tcPr>
          <w:p w14:paraId="486A95E2" w14:textId="373AB294" w:rsidR="001E6C75" w:rsidRPr="006877A7" w:rsidRDefault="001E6C75" w:rsidP="001E6C75">
            <w:pPr>
              <w:spacing w:after="60" w:line="276" w:lineRule="auto"/>
              <w:jc w:val="center"/>
              <w:rPr>
                <w:rFonts w:eastAsia="Yu Mincho"/>
                <w:sz w:val="18"/>
                <w:szCs w:val="18"/>
              </w:rPr>
            </w:pPr>
            <w:r w:rsidRPr="00234077">
              <w:rPr>
                <w:sz w:val="16"/>
                <w:szCs w:val="16"/>
                <w:lang w:eastAsia="zh-CN"/>
              </w:rPr>
              <w:t>-5.2/0.51‰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4F40BA" w14:textId="27621BC5" w:rsidR="001E6C75" w:rsidRPr="006877A7" w:rsidRDefault="001E6C75" w:rsidP="001E6C75">
            <w:pPr>
              <w:spacing w:after="60" w:line="276" w:lineRule="auto"/>
              <w:jc w:val="center"/>
              <w:rPr>
                <w:rFonts w:eastAsia="Yu Mincho"/>
                <w:sz w:val="18"/>
                <w:szCs w:val="18"/>
              </w:rPr>
            </w:pPr>
            <w:r w:rsidRPr="00234077">
              <w:rPr>
                <w:sz w:val="16"/>
                <w:szCs w:val="16"/>
                <w:lang w:eastAsia="zh-CN"/>
              </w:rPr>
              <w:t>-6.1/0.49</w:t>
            </w:r>
            <w:r w:rsidRPr="00234077">
              <w:rPr>
                <w:rFonts w:eastAsia="SimSun"/>
                <w:sz w:val="16"/>
                <w:szCs w:val="16"/>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730339" w14:textId="79D029FB" w:rsidR="001E6C75" w:rsidRPr="006877A7" w:rsidRDefault="001E6C75" w:rsidP="001E6C75">
            <w:pPr>
              <w:spacing w:after="60" w:line="276" w:lineRule="auto"/>
              <w:jc w:val="center"/>
              <w:rPr>
                <w:rFonts w:eastAsia="Yu Mincho"/>
                <w:sz w:val="18"/>
                <w:szCs w:val="18"/>
              </w:rPr>
            </w:pPr>
            <w:r w:rsidRPr="00234077">
              <w:rPr>
                <w:sz w:val="16"/>
                <w:szCs w:val="16"/>
                <w:lang w:eastAsia="zh-CN"/>
              </w:rPr>
              <w:t>-6.4/0.58</w:t>
            </w:r>
            <w:r w:rsidRPr="00234077">
              <w:rPr>
                <w:rFonts w:eastAsia="SimSun"/>
                <w:sz w:val="16"/>
                <w:szCs w:val="16"/>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4F91DF" w14:textId="69E95D0E" w:rsidR="001E6C75" w:rsidRPr="006877A7" w:rsidRDefault="001E6C75" w:rsidP="001E6C75">
            <w:pPr>
              <w:spacing w:after="60" w:line="276" w:lineRule="auto"/>
              <w:jc w:val="center"/>
              <w:rPr>
                <w:rFonts w:eastAsia="Yu Mincho"/>
                <w:sz w:val="18"/>
                <w:szCs w:val="18"/>
              </w:rPr>
            </w:pPr>
            <w:r w:rsidRPr="00234077">
              <w:rPr>
                <w:sz w:val="16"/>
                <w:szCs w:val="16"/>
                <w:lang w:eastAsia="zh-CN"/>
              </w:rPr>
              <w:t>-5.1/0.47</w:t>
            </w:r>
            <w:r w:rsidRPr="00234077">
              <w:rPr>
                <w:rFonts w:eastAsia="SimSun"/>
                <w:sz w:val="16"/>
                <w:szCs w:val="16"/>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9C14FE" w14:textId="7E2AD0B8" w:rsidR="001E6C75" w:rsidRPr="006877A7" w:rsidRDefault="001E6C75" w:rsidP="001E6C75">
            <w:pPr>
              <w:spacing w:after="60" w:line="276" w:lineRule="auto"/>
              <w:jc w:val="center"/>
              <w:rPr>
                <w:rFonts w:eastAsia="Yu Mincho"/>
                <w:sz w:val="18"/>
                <w:szCs w:val="18"/>
              </w:rPr>
            </w:pPr>
            <w:r w:rsidRPr="000E6ACC">
              <w:rPr>
                <w:sz w:val="16"/>
                <w:szCs w:val="16"/>
                <w:lang w:eastAsia="zh-CN"/>
              </w:rPr>
              <w:t>Inf</w:t>
            </w:r>
          </w:p>
        </w:tc>
      </w:tr>
      <w:tr w:rsidR="001E6C75" w:rsidRPr="006877A7" w14:paraId="6D3E9D47" w14:textId="77777777" w:rsidTr="001E6C75">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17961C3" w14:textId="77777777" w:rsidR="001E6C75" w:rsidRPr="006877A7" w:rsidRDefault="001E6C75" w:rsidP="001E6C75">
            <w:pPr>
              <w:spacing w:after="0" w:line="276" w:lineRule="auto"/>
              <w:rPr>
                <w:rFonts w:eastAsia="Malgun Gothic"/>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A8341B" w14:textId="18891AE4" w:rsidR="001E6C75" w:rsidRPr="006877A7" w:rsidRDefault="001E6C75" w:rsidP="001E6C75">
            <w:pPr>
              <w:spacing w:after="60" w:line="276" w:lineRule="auto"/>
              <w:jc w:val="center"/>
              <w:rPr>
                <w:rFonts w:eastAsia="Yu Mincho"/>
                <w:sz w:val="18"/>
                <w:szCs w:val="18"/>
              </w:rPr>
            </w:pPr>
            <w:r>
              <w:rPr>
                <w:rFonts w:eastAsia="Yu Mincho"/>
                <w:sz w:val="18"/>
                <w:szCs w:val="18"/>
              </w:rPr>
              <w:t>CDL-B, 2</w:t>
            </w:r>
            <w:r w:rsidRPr="006877A7">
              <w:rPr>
                <w:rFonts w:eastAsia="Yu Mincho"/>
                <w:sz w:val="18"/>
                <w:szCs w:val="18"/>
              </w:rPr>
              <w:t>0ns</w:t>
            </w:r>
          </w:p>
        </w:tc>
        <w:tc>
          <w:tcPr>
            <w:tcW w:w="1555" w:type="dxa"/>
            <w:tcBorders>
              <w:top w:val="single" w:sz="4" w:space="0" w:color="auto"/>
              <w:left w:val="single" w:sz="4" w:space="0" w:color="auto"/>
              <w:bottom w:val="single" w:sz="4" w:space="0" w:color="auto"/>
              <w:right w:val="single" w:sz="4" w:space="0" w:color="auto"/>
            </w:tcBorders>
            <w:vAlign w:val="center"/>
          </w:tcPr>
          <w:p w14:paraId="1F207CF4" w14:textId="4B963002" w:rsidR="001E6C75" w:rsidRPr="006877A7" w:rsidRDefault="001E6C75" w:rsidP="001E6C75">
            <w:pPr>
              <w:spacing w:after="60" w:line="276" w:lineRule="auto"/>
              <w:jc w:val="center"/>
              <w:rPr>
                <w:rFonts w:eastAsia="Yu Mincho"/>
                <w:sz w:val="18"/>
                <w:szCs w:val="18"/>
              </w:rPr>
            </w:pPr>
            <w:r w:rsidRPr="00234077">
              <w:rPr>
                <w:sz w:val="16"/>
                <w:szCs w:val="16"/>
                <w:lang w:eastAsia="zh-CN"/>
              </w:rPr>
              <w:t>-17.2/0.33‰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E3C779" w14:textId="6E1F7C61" w:rsidR="001E6C75" w:rsidRPr="006877A7" w:rsidRDefault="001E6C75" w:rsidP="001E6C75">
            <w:pPr>
              <w:spacing w:after="60" w:line="276" w:lineRule="auto"/>
              <w:jc w:val="center"/>
              <w:rPr>
                <w:rFonts w:eastAsia="Yu Mincho"/>
                <w:sz w:val="18"/>
                <w:szCs w:val="18"/>
              </w:rPr>
            </w:pPr>
            <w:r w:rsidRPr="00234077">
              <w:rPr>
                <w:sz w:val="16"/>
                <w:szCs w:val="16"/>
                <w:lang w:eastAsia="zh-CN"/>
              </w:rPr>
              <w:t>-16.2/0.54</w:t>
            </w:r>
            <w:r w:rsidRPr="00234077">
              <w:rPr>
                <w:rFonts w:eastAsia="SimSun"/>
                <w:sz w:val="16"/>
                <w:szCs w:val="16"/>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685AB9" w14:textId="48F37DEA" w:rsidR="001E6C75" w:rsidRPr="006877A7" w:rsidRDefault="001E6C75" w:rsidP="001E6C75">
            <w:pPr>
              <w:spacing w:after="60" w:line="276" w:lineRule="auto"/>
              <w:jc w:val="center"/>
              <w:rPr>
                <w:rFonts w:eastAsia="Yu Mincho"/>
                <w:sz w:val="18"/>
                <w:szCs w:val="18"/>
              </w:rPr>
            </w:pPr>
            <w:r w:rsidRPr="00234077">
              <w:rPr>
                <w:sz w:val="16"/>
                <w:szCs w:val="16"/>
                <w:lang w:eastAsia="zh-CN"/>
              </w:rPr>
              <w:t>-16.7/0.36</w:t>
            </w:r>
            <w:r w:rsidRPr="00234077">
              <w:rPr>
                <w:rFonts w:eastAsia="SimSun"/>
                <w:sz w:val="16"/>
                <w:szCs w:val="16"/>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6D6F74" w14:textId="645D4DCC" w:rsidR="001E6C75" w:rsidRPr="006877A7" w:rsidRDefault="001E6C75" w:rsidP="001E6C75">
            <w:pPr>
              <w:spacing w:after="60" w:line="276" w:lineRule="auto"/>
              <w:jc w:val="center"/>
              <w:rPr>
                <w:rFonts w:eastAsia="Yu Mincho"/>
                <w:sz w:val="18"/>
                <w:szCs w:val="18"/>
              </w:rPr>
            </w:pPr>
            <w:r w:rsidRPr="00234077">
              <w:rPr>
                <w:sz w:val="16"/>
                <w:szCs w:val="16"/>
                <w:lang w:eastAsia="zh-CN"/>
              </w:rPr>
              <w:t>-17.6/0.53</w:t>
            </w:r>
            <w:r w:rsidRPr="00234077">
              <w:rPr>
                <w:rFonts w:eastAsia="SimSun"/>
                <w:sz w:val="16"/>
                <w:szCs w:val="16"/>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59A5E8" w14:textId="10F5ED4B" w:rsidR="001E6C75" w:rsidRPr="006877A7" w:rsidRDefault="001E6C75" w:rsidP="001E6C75">
            <w:pPr>
              <w:spacing w:after="60" w:line="276" w:lineRule="auto"/>
              <w:jc w:val="center"/>
              <w:rPr>
                <w:rFonts w:eastAsia="Yu Mincho"/>
                <w:sz w:val="18"/>
                <w:szCs w:val="18"/>
              </w:rPr>
            </w:pPr>
            <w:r w:rsidRPr="00234077">
              <w:rPr>
                <w:sz w:val="16"/>
                <w:szCs w:val="16"/>
                <w:lang w:eastAsia="zh-CN"/>
              </w:rPr>
              <w:t>-19.1/0.14</w:t>
            </w:r>
            <w:r w:rsidRPr="00234077">
              <w:rPr>
                <w:rFonts w:eastAsia="SimSun"/>
                <w:sz w:val="16"/>
                <w:szCs w:val="16"/>
                <w:lang w:eastAsia="zh-CN"/>
              </w:rPr>
              <w:t>‰</w:t>
            </w:r>
          </w:p>
        </w:tc>
      </w:tr>
      <w:tr w:rsidR="001E6C75" w:rsidRPr="006877A7" w14:paraId="7467334B" w14:textId="77777777" w:rsidTr="001E6C75">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80470E3" w14:textId="77777777" w:rsidR="001E6C75" w:rsidRPr="006877A7" w:rsidRDefault="001E6C75" w:rsidP="001E6C75">
            <w:pPr>
              <w:spacing w:after="0" w:line="276" w:lineRule="auto"/>
              <w:rPr>
                <w:rFonts w:eastAsia="Malgun Gothic"/>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6B9100" w14:textId="4944313E" w:rsidR="001E6C75" w:rsidRPr="005A26BF" w:rsidRDefault="001E6C75" w:rsidP="001E6C75">
            <w:pPr>
              <w:spacing w:after="60" w:line="276" w:lineRule="auto"/>
              <w:jc w:val="cente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DL-B, 50ns</w:t>
            </w:r>
          </w:p>
        </w:tc>
        <w:tc>
          <w:tcPr>
            <w:tcW w:w="1555" w:type="dxa"/>
            <w:tcBorders>
              <w:top w:val="single" w:sz="4" w:space="0" w:color="auto"/>
              <w:left w:val="single" w:sz="4" w:space="0" w:color="auto"/>
              <w:bottom w:val="single" w:sz="4" w:space="0" w:color="auto"/>
              <w:right w:val="single" w:sz="4" w:space="0" w:color="auto"/>
            </w:tcBorders>
            <w:vAlign w:val="center"/>
          </w:tcPr>
          <w:p w14:paraId="62A6935A" w14:textId="459D115D" w:rsidR="001E6C75" w:rsidRPr="006877A7" w:rsidRDefault="001E6C75" w:rsidP="001E6C75">
            <w:pPr>
              <w:spacing w:after="60" w:line="276" w:lineRule="auto"/>
              <w:jc w:val="center"/>
              <w:rPr>
                <w:rFonts w:eastAsia="Yu Mincho"/>
                <w:sz w:val="18"/>
                <w:szCs w:val="18"/>
              </w:rPr>
            </w:pPr>
            <w:r w:rsidRPr="00234077">
              <w:rPr>
                <w:sz w:val="16"/>
                <w:szCs w:val="16"/>
                <w:lang w:eastAsia="zh-CN"/>
              </w:rPr>
              <w:t>-16.6/0.41‰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6FC22E" w14:textId="35B002B0" w:rsidR="001E6C75" w:rsidRPr="006877A7" w:rsidRDefault="001E6C75" w:rsidP="001E6C75">
            <w:pPr>
              <w:spacing w:after="60" w:line="276" w:lineRule="auto"/>
              <w:jc w:val="center"/>
              <w:rPr>
                <w:rFonts w:eastAsia="Yu Mincho"/>
                <w:sz w:val="18"/>
                <w:szCs w:val="18"/>
              </w:rPr>
            </w:pPr>
            <w:r w:rsidRPr="00234077">
              <w:rPr>
                <w:sz w:val="16"/>
                <w:szCs w:val="16"/>
                <w:lang w:eastAsia="zh-CN"/>
              </w:rPr>
              <w:t>-16.5/0.68</w:t>
            </w:r>
            <w:r w:rsidRPr="00234077">
              <w:rPr>
                <w:rFonts w:eastAsia="SimSun"/>
                <w:sz w:val="16"/>
                <w:szCs w:val="16"/>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793A6C" w14:textId="3C63F4FA" w:rsidR="001E6C75" w:rsidRPr="006877A7" w:rsidRDefault="001E6C75" w:rsidP="001E6C75">
            <w:pPr>
              <w:spacing w:after="60" w:line="276" w:lineRule="auto"/>
              <w:jc w:val="center"/>
              <w:rPr>
                <w:rFonts w:eastAsia="Yu Mincho"/>
                <w:sz w:val="18"/>
                <w:szCs w:val="18"/>
              </w:rPr>
            </w:pPr>
            <w:r w:rsidRPr="00234077">
              <w:rPr>
                <w:sz w:val="16"/>
                <w:szCs w:val="16"/>
                <w:lang w:eastAsia="zh-CN"/>
              </w:rPr>
              <w:t>-17.9/0.38</w:t>
            </w:r>
            <w:r w:rsidRPr="00234077">
              <w:rPr>
                <w:rFonts w:eastAsia="SimSun"/>
                <w:sz w:val="16"/>
                <w:szCs w:val="16"/>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C327A9" w14:textId="61B9E8E5" w:rsidR="001E6C75" w:rsidRPr="006877A7" w:rsidRDefault="001E6C75" w:rsidP="001E6C75">
            <w:pPr>
              <w:spacing w:after="60" w:line="276" w:lineRule="auto"/>
              <w:jc w:val="center"/>
              <w:rPr>
                <w:rFonts w:eastAsia="Yu Mincho"/>
                <w:sz w:val="18"/>
                <w:szCs w:val="18"/>
              </w:rPr>
            </w:pPr>
            <w:r w:rsidRPr="00234077">
              <w:rPr>
                <w:sz w:val="16"/>
                <w:szCs w:val="16"/>
                <w:lang w:eastAsia="zh-CN"/>
              </w:rPr>
              <w:t>-19.6/0.47</w:t>
            </w:r>
            <w:r w:rsidRPr="00234077">
              <w:rPr>
                <w:rFonts w:eastAsia="SimSun"/>
                <w:sz w:val="16"/>
                <w:szCs w:val="16"/>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D563EC" w14:textId="34287D5F" w:rsidR="001E6C75" w:rsidRPr="006877A7" w:rsidRDefault="001E6C75" w:rsidP="001E6C75">
            <w:pPr>
              <w:spacing w:after="60" w:line="276" w:lineRule="auto"/>
              <w:jc w:val="center"/>
              <w:rPr>
                <w:rFonts w:eastAsia="Yu Mincho"/>
                <w:sz w:val="18"/>
                <w:szCs w:val="18"/>
              </w:rPr>
            </w:pPr>
            <w:r w:rsidRPr="00234077">
              <w:rPr>
                <w:sz w:val="16"/>
                <w:szCs w:val="16"/>
                <w:lang w:eastAsia="zh-CN"/>
              </w:rPr>
              <w:t>-20.2/0.14</w:t>
            </w:r>
            <w:r w:rsidRPr="00234077">
              <w:rPr>
                <w:rFonts w:eastAsia="SimSun"/>
                <w:sz w:val="16"/>
                <w:szCs w:val="16"/>
                <w:lang w:eastAsia="zh-CN"/>
              </w:rPr>
              <w:t>‰</w:t>
            </w:r>
          </w:p>
        </w:tc>
      </w:tr>
      <w:tr w:rsidR="00ED437C" w:rsidRPr="006877A7" w14:paraId="538F4196" w14:textId="77777777" w:rsidTr="00F95A80">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24B17E" w14:textId="77777777" w:rsidR="00ED437C" w:rsidRPr="006877A7" w:rsidRDefault="00ED437C" w:rsidP="001E6C75">
            <w:pPr>
              <w:spacing w:after="0" w:line="276" w:lineRule="auto"/>
              <w:rPr>
                <w:rFonts w:eastAsia="Malgun Gothic"/>
              </w:rPr>
            </w:pPr>
          </w:p>
        </w:tc>
        <w:tc>
          <w:tcPr>
            <w:tcW w:w="10343" w:type="dxa"/>
            <w:gridSpan w:val="6"/>
            <w:tcBorders>
              <w:top w:val="single" w:sz="4" w:space="0" w:color="auto"/>
              <w:left w:val="single" w:sz="4" w:space="0" w:color="auto"/>
              <w:bottom w:val="single" w:sz="4" w:space="0" w:color="auto"/>
              <w:right w:val="single" w:sz="4" w:space="0" w:color="auto"/>
            </w:tcBorders>
          </w:tcPr>
          <w:p w14:paraId="18B9FCA0" w14:textId="3C665177" w:rsidR="00ED437C" w:rsidRPr="006877A7" w:rsidRDefault="00ED437C" w:rsidP="001E6C75">
            <w:pPr>
              <w:spacing w:after="60" w:line="276" w:lineRule="auto"/>
              <w:rPr>
                <w:rFonts w:eastAsia="Yu Mincho"/>
                <w:sz w:val="18"/>
                <w:szCs w:val="18"/>
                <w:lang w:eastAsia="zh-CN"/>
              </w:rPr>
            </w:pPr>
            <w:r w:rsidRPr="006877A7">
              <w:rPr>
                <w:rFonts w:eastAsia="Yu Mincho"/>
                <w:sz w:val="18"/>
                <w:szCs w:val="18"/>
                <w:lang w:eastAsia="zh-CN"/>
              </w:rPr>
              <w:t xml:space="preserve">Additional report/notes: </w:t>
            </w:r>
          </w:p>
          <w:p w14:paraId="321D5566" w14:textId="5CED88AE" w:rsidR="00ED437C" w:rsidRPr="006877A7" w:rsidRDefault="00ED437C" w:rsidP="001E6C75">
            <w:pPr>
              <w:spacing w:after="60" w:line="276" w:lineRule="auto"/>
              <w:rPr>
                <w:rFonts w:eastAsia="Yu Mincho"/>
                <w:sz w:val="18"/>
                <w:szCs w:val="18"/>
                <w:lang w:eastAsia="zh-CN"/>
              </w:rPr>
            </w:pPr>
            <w:r w:rsidRPr="006877A7">
              <w:rPr>
                <w:rFonts w:eastAsia="Yu Mincho"/>
                <w:sz w:val="18"/>
                <w:szCs w:val="18"/>
                <w:lang w:eastAsia="zh-CN"/>
              </w:rPr>
              <w:t>1. PRACH format A</w:t>
            </w:r>
            <w:r>
              <w:rPr>
                <w:rFonts w:eastAsia="Yu Mincho"/>
                <w:sz w:val="18"/>
                <w:szCs w:val="18"/>
                <w:lang w:eastAsia="zh-CN"/>
              </w:rPr>
              <w:t>1</w:t>
            </w:r>
            <w:r w:rsidRPr="006877A7">
              <w:rPr>
                <w:rFonts w:eastAsia="Yu Mincho"/>
                <w:sz w:val="18"/>
                <w:szCs w:val="18"/>
                <w:lang w:eastAsia="zh-CN"/>
              </w:rPr>
              <w:t xml:space="preserve"> (L = 139 refers to the PRACH sequence length)</w:t>
            </w:r>
          </w:p>
          <w:p w14:paraId="2A620AA4" w14:textId="77777777" w:rsidR="00ED437C" w:rsidRPr="006877A7" w:rsidRDefault="00ED437C" w:rsidP="001E6C75">
            <w:pPr>
              <w:spacing w:after="60" w:line="276" w:lineRule="auto"/>
              <w:rPr>
                <w:rFonts w:eastAsia="Yu Mincho"/>
                <w:sz w:val="18"/>
                <w:szCs w:val="18"/>
                <w:lang w:eastAsia="zh-CN"/>
              </w:rPr>
            </w:pPr>
            <w:r w:rsidRPr="006877A7">
              <w:rPr>
                <w:rFonts w:eastAsia="Yu Mincho"/>
                <w:sz w:val="18"/>
                <w:szCs w:val="18"/>
                <w:lang w:eastAsia="zh-CN"/>
              </w:rPr>
              <w:t>2. No cyclic shifts</w:t>
            </w:r>
          </w:p>
          <w:p w14:paraId="1F45E6D6" w14:textId="77777777" w:rsidR="00ED437C" w:rsidRPr="006877A7" w:rsidRDefault="00ED437C" w:rsidP="001E6C75">
            <w:pPr>
              <w:spacing w:after="60" w:line="276" w:lineRule="auto"/>
              <w:rPr>
                <w:rFonts w:eastAsia="Yu Mincho"/>
                <w:sz w:val="18"/>
                <w:szCs w:val="18"/>
                <w:lang w:eastAsia="zh-CN"/>
              </w:rPr>
            </w:pPr>
            <w:r w:rsidRPr="006877A7">
              <w:rPr>
                <w:rFonts w:eastAsia="Yu Mincho"/>
                <w:sz w:val="18"/>
                <w:szCs w:val="18"/>
                <w:lang w:eastAsia="zh-CN"/>
              </w:rPr>
              <w:t xml:space="preserve">4. Delay estimation tolerance is </w:t>
            </w:r>
            <w:r w:rsidRPr="006877A7">
              <w:rPr>
                <w:rFonts w:eastAsia="Yu Mincho"/>
                <w:sz w:val="18"/>
                <w:szCs w:val="18"/>
                <w:lang w:eastAsia="zh-CN"/>
              </w:rPr>
              <w:sym w:font="Symbol" w:char="F0B1"/>
            </w:r>
            <w:r w:rsidRPr="006877A7">
              <w:rPr>
                <w:rFonts w:eastAsia="Yu Mincho"/>
                <w:sz w:val="18"/>
                <w:szCs w:val="18"/>
                <w:lang w:eastAsia="zh-CN"/>
              </w:rPr>
              <w:t xml:space="preserve"> 0.5 × PUSCH CP (with PUSCH SCS assumed same as PRACH SCS).</w:t>
            </w:r>
          </w:p>
          <w:p w14:paraId="659656DD" w14:textId="1DF5A007" w:rsidR="00ED437C" w:rsidRPr="006877A7" w:rsidRDefault="00ED437C" w:rsidP="001E6C75">
            <w:pPr>
              <w:spacing w:after="60" w:line="276" w:lineRule="auto"/>
              <w:rPr>
                <w:rFonts w:eastAsia="Yu Mincho"/>
                <w:sz w:val="18"/>
                <w:szCs w:val="18"/>
              </w:rPr>
            </w:pPr>
            <w:r w:rsidRPr="006877A7">
              <w:rPr>
                <w:rFonts w:eastAsia="Yu Mincho"/>
                <w:sz w:val="18"/>
                <w:szCs w:val="18"/>
              </w:rPr>
              <w:t>6. The detection threshold was selected to yield a maximum false-alarm probability of 0.1% acro</w:t>
            </w:r>
            <w:r>
              <w:rPr>
                <w:rFonts w:eastAsia="Yu Mincho"/>
                <w:sz w:val="18"/>
                <w:szCs w:val="18"/>
              </w:rPr>
              <w:t xml:space="preserve">ss all SNRs and the actual false-alarm rate is reported in the table. </w:t>
            </w:r>
          </w:p>
        </w:tc>
      </w:tr>
    </w:tbl>
    <w:p w14:paraId="71E9B741" w14:textId="77777777" w:rsidR="00D13F24" w:rsidRPr="00ED437C" w:rsidRDefault="00D13F24" w:rsidP="00D13F24">
      <w:pPr>
        <w:rPr>
          <w:rFonts w:eastAsia="MS Mincho" w:hint="eastAsia"/>
          <w:lang w:eastAsia="ja-JP"/>
        </w:rPr>
      </w:pPr>
    </w:p>
    <w:p w14:paraId="234090C2" w14:textId="3E132B3D" w:rsidR="006854BC" w:rsidRPr="006877A7" w:rsidRDefault="006854BC" w:rsidP="006854BC">
      <w:pPr>
        <w:pStyle w:val="21"/>
        <w:rPr>
          <w:rFonts w:ascii="Times New Roman" w:hAnsi="Times New Roman"/>
        </w:rPr>
      </w:pPr>
      <w:r w:rsidRPr="006877A7">
        <w:rPr>
          <w:rFonts w:ascii="Times New Roman" w:hAnsi="Times New Roman"/>
        </w:rPr>
        <w:t>B.2</w:t>
      </w:r>
      <w:r w:rsidRPr="006877A7">
        <w:rPr>
          <w:rFonts w:ascii="Times New Roman" w:hAnsi="Times New Roman"/>
        </w:rPr>
        <w:tab/>
        <w:t>System level evaluation results</w:t>
      </w:r>
    </w:p>
    <w:p w14:paraId="28612330" w14:textId="4DFB8127" w:rsidR="00AB202D" w:rsidRPr="006877A7" w:rsidRDefault="00AB202D" w:rsidP="001C1FF5">
      <w:pPr>
        <w:pStyle w:val="31"/>
        <w:rPr>
          <w:rFonts w:ascii="Times New Roman" w:hAnsi="Times New Roman"/>
          <w:sz w:val="32"/>
        </w:rPr>
      </w:pPr>
      <w:r w:rsidRPr="006877A7">
        <w:rPr>
          <w:rFonts w:ascii="Times New Roman" w:hAnsi="Times New Roman"/>
        </w:rPr>
        <w:t>B.2.1</w:t>
      </w:r>
      <w:r w:rsidRPr="006877A7">
        <w:rPr>
          <w:rFonts w:ascii="Times New Roman" w:hAnsi="Times New Roman"/>
        </w:rPr>
        <w:tab/>
      </w:r>
      <w:r w:rsidRPr="006877A7">
        <w:rPr>
          <w:rFonts w:ascii="Times New Roman" w:hAnsi="Times New Roman"/>
          <w:sz w:val="32"/>
        </w:rPr>
        <w:t xml:space="preserve">System level evaluation results for indoor </w:t>
      </w:r>
      <w:r w:rsidR="00ED437C">
        <w:rPr>
          <w:rFonts w:ascii="Times New Roman" w:hAnsi="Times New Roman"/>
          <w:sz w:val="32"/>
        </w:rPr>
        <w:t>scenario C</w:t>
      </w:r>
    </w:p>
    <w:p w14:paraId="318FACD9" w14:textId="4C81CBDF" w:rsidR="00AB202D" w:rsidRDefault="00AB202D" w:rsidP="00AB202D">
      <w:pPr>
        <w:pStyle w:val="TH"/>
        <w:rPr>
          <w:rFonts w:ascii="Times New Roman" w:hAnsi="Times New Roman"/>
          <w:sz w:val="18"/>
          <w:szCs w:val="18"/>
          <w:lang w:val="en-US"/>
        </w:rPr>
      </w:pPr>
      <w:r w:rsidRPr="006877A7">
        <w:rPr>
          <w:rFonts w:ascii="Times New Roman" w:hAnsi="Times New Roman"/>
          <w:sz w:val="18"/>
          <w:szCs w:val="18"/>
        </w:rPr>
        <w:t xml:space="preserve">Table </w:t>
      </w:r>
      <w:r w:rsidRPr="006877A7">
        <w:rPr>
          <w:rFonts w:ascii="Times New Roman" w:hAnsi="Times New Roman"/>
          <w:sz w:val="18"/>
          <w:szCs w:val="18"/>
        </w:rPr>
        <w:fldChar w:fldCharType="begin"/>
      </w:r>
      <w:r w:rsidRPr="006877A7">
        <w:rPr>
          <w:rFonts w:ascii="Times New Roman" w:hAnsi="Times New Roman"/>
          <w:sz w:val="18"/>
          <w:szCs w:val="18"/>
        </w:rPr>
        <w:instrText xml:space="preserve"> SEQ Table \* ARABIC </w:instrText>
      </w:r>
      <w:r w:rsidRPr="006877A7">
        <w:rPr>
          <w:rFonts w:ascii="Times New Roman" w:hAnsi="Times New Roman"/>
          <w:sz w:val="18"/>
          <w:szCs w:val="18"/>
        </w:rPr>
        <w:fldChar w:fldCharType="separate"/>
      </w:r>
      <w:r w:rsidR="00151AD5" w:rsidRPr="006877A7">
        <w:rPr>
          <w:rFonts w:ascii="Times New Roman" w:hAnsi="Times New Roman"/>
          <w:noProof/>
          <w:sz w:val="18"/>
          <w:szCs w:val="18"/>
        </w:rPr>
        <w:t>16</w:t>
      </w:r>
      <w:r w:rsidRPr="006877A7">
        <w:rPr>
          <w:rFonts w:ascii="Times New Roman" w:hAnsi="Times New Roman"/>
          <w:sz w:val="18"/>
          <w:szCs w:val="18"/>
        </w:rPr>
        <w:fldChar w:fldCharType="end"/>
      </w:r>
      <w:r w:rsidRPr="006877A7">
        <w:rPr>
          <w:rFonts w:ascii="Times New Roman" w:hAnsi="Times New Roman"/>
          <w:sz w:val="18"/>
          <w:szCs w:val="18"/>
        </w:rPr>
        <w:t xml:space="preserve">: System level evaluation results for </w:t>
      </w:r>
      <w:r w:rsidRPr="006877A7">
        <w:rPr>
          <w:rFonts w:ascii="Times New Roman" w:hAnsi="Times New Roman"/>
          <w:sz w:val="18"/>
          <w:szCs w:val="18"/>
          <w:highlight w:val="yellow"/>
        </w:rPr>
        <w:t>scenario</w:t>
      </w:r>
      <w:r w:rsidR="00ED437C">
        <w:rPr>
          <w:rFonts w:ascii="Times New Roman" w:hAnsi="Times New Roman"/>
          <w:sz w:val="18"/>
          <w:szCs w:val="18"/>
          <w:highlight w:val="yellow"/>
          <w:lang w:val="en-US"/>
        </w:rPr>
        <w:t xml:space="preserve"> C, </w:t>
      </w:r>
      <w:r w:rsidRPr="006877A7">
        <w:rPr>
          <w:rFonts w:ascii="Times New Roman" w:hAnsi="Times New Roman"/>
          <w:sz w:val="18"/>
          <w:szCs w:val="18"/>
          <w:highlight w:val="yellow"/>
          <w:lang w:val="en-US"/>
        </w:rPr>
        <w:t>without LBT</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548"/>
        <w:gridCol w:w="1276"/>
        <w:gridCol w:w="1605"/>
        <w:gridCol w:w="1605"/>
        <w:gridCol w:w="1605"/>
      </w:tblGrid>
      <w:tr w:rsidR="00ED437C" w14:paraId="3E9C7A78" w14:textId="77777777" w:rsidTr="00ED437C">
        <w:trPr>
          <w:trHeight w:val="178"/>
          <w:jc w:val="center"/>
        </w:trPr>
        <w:tc>
          <w:tcPr>
            <w:tcW w:w="849" w:type="dxa"/>
            <w:vMerge w:val="restart"/>
            <w:vAlign w:val="center"/>
          </w:tcPr>
          <w:p w14:paraId="18478D66" w14:textId="0C456477" w:rsidR="00ED437C" w:rsidRPr="00ED437C" w:rsidRDefault="00ED437C" w:rsidP="00ED437C">
            <w:pPr>
              <w:jc w:val="center"/>
              <w:rPr>
                <w:rFonts w:eastAsiaTheme="minorEastAsia" w:hint="eastAsia"/>
                <w:sz w:val="18"/>
                <w:szCs w:val="18"/>
                <w:lang w:eastAsia="zh-CN"/>
              </w:rPr>
            </w:pPr>
            <w:r>
              <w:rPr>
                <w:rFonts w:eastAsiaTheme="minorEastAsia" w:hint="eastAsia"/>
                <w:sz w:val="18"/>
                <w:szCs w:val="18"/>
                <w:lang w:eastAsia="zh-CN"/>
              </w:rPr>
              <w:t>T</w:t>
            </w:r>
            <w:r>
              <w:rPr>
                <w:rFonts w:eastAsiaTheme="minorEastAsia"/>
                <w:sz w:val="18"/>
                <w:szCs w:val="18"/>
                <w:lang w:eastAsia="zh-CN"/>
              </w:rPr>
              <w:t>doc/ source</w:t>
            </w:r>
          </w:p>
        </w:tc>
        <w:tc>
          <w:tcPr>
            <w:tcW w:w="2824" w:type="dxa"/>
            <w:gridSpan w:val="2"/>
            <w:shd w:val="clear" w:color="auto" w:fill="auto"/>
          </w:tcPr>
          <w:p w14:paraId="2A697B6E" w14:textId="4ECFE315" w:rsidR="00ED437C" w:rsidRDefault="00ED437C" w:rsidP="00ED437C">
            <w:pPr>
              <w:jc w:val="center"/>
              <w:rPr>
                <w:sz w:val="18"/>
                <w:szCs w:val="18"/>
              </w:rPr>
            </w:pPr>
            <w:r>
              <w:rPr>
                <w:sz w:val="18"/>
                <w:szCs w:val="18"/>
              </w:rPr>
              <w:t>Cases</w:t>
            </w:r>
          </w:p>
        </w:tc>
        <w:tc>
          <w:tcPr>
            <w:tcW w:w="4815" w:type="dxa"/>
            <w:gridSpan w:val="3"/>
            <w:shd w:val="clear" w:color="auto" w:fill="auto"/>
          </w:tcPr>
          <w:p w14:paraId="2BB0F464" w14:textId="77777777" w:rsidR="00ED437C" w:rsidRDefault="00ED437C" w:rsidP="00ED437C">
            <w:pPr>
              <w:jc w:val="center"/>
              <w:rPr>
                <w:sz w:val="18"/>
                <w:szCs w:val="18"/>
              </w:rPr>
            </w:pPr>
            <w:r>
              <w:rPr>
                <w:sz w:val="18"/>
                <w:szCs w:val="18"/>
              </w:rPr>
              <w:t>Case 1</w:t>
            </w:r>
            <w:r>
              <w:rPr>
                <w:rFonts w:hint="eastAsia"/>
                <w:sz w:val="18"/>
                <w:szCs w:val="18"/>
                <w:lang w:eastAsia="zh-CN"/>
              </w:rPr>
              <w:t>（Scenario</w:t>
            </w:r>
            <w:r>
              <w:rPr>
                <w:sz w:val="18"/>
                <w:szCs w:val="18"/>
                <w:lang w:eastAsia="zh-CN"/>
              </w:rPr>
              <w:t xml:space="preserve"> C</w:t>
            </w:r>
            <w:r>
              <w:rPr>
                <w:rFonts w:hint="eastAsia"/>
                <w:sz w:val="18"/>
                <w:szCs w:val="18"/>
                <w:lang w:eastAsia="zh-CN"/>
              </w:rPr>
              <w:t>）</w:t>
            </w:r>
          </w:p>
        </w:tc>
      </w:tr>
      <w:tr w:rsidR="00ED437C" w14:paraId="2B97B5A6" w14:textId="77777777" w:rsidTr="00ED437C">
        <w:trPr>
          <w:trHeight w:val="178"/>
          <w:jc w:val="center"/>
        </w:trPr>
        <w:tc>
          <w:tcPr>
            <w:tcW w:w="849" w:type="dxa"/>
            <w:vMerge/>
          </w:tcPr>
          <w:p w14:paraId="3419BBA3" w14:textId="77777777" w:rsidR="00ED437C" w:rsidRDefault="00ED437C" w:rsidP="00ED437C">
            <w:pPr>
              <w:rPr>
                <w:sz w:val="18"/>
                <w:szCs w:val="18"/>
              </w:rPr>
            </w:pPr>
          </w:p>
        </w:tc>
        <w:tc>
          <w:tcPr>
            <w:tcW w:w="2824" w:type="dxa"/>
            <w:gridSpan w:val="2"/>
            <w:tcBorders>
              <w:tl2br w:val="single" w:sz="4" w:space="0" w:color="auto"/>
            </w:tcBorders>
            <w:shd w:val="clear" w:color="auto" w:fill="auto"/>
          </w:tcPr>
          <w:p w14:paraId="141314C7" w14:textId="0C0843B2" w:rsidR="00ED437C" w:rsidRDefault="00ED437C" w:rsidP="00ED437C">
            <w:pPr>
              <w:ind w:firstLineChars="500" w:firstLine="900"/>
              <w:jc w:val="center"/>
              <w:rPr>
                <w:sz w:val="18"/>
                <w:szCs w:val="18"/>
              </w:rPr>
            </w:pPr>
            <w:r>
              <w:rPr>
                <w:sz w:val="18"/>
                <w:szCs w:val="18"/>
              </w:rPr>
              <w:t>Traffic load</w:t>
            </w:r>
          </w:p>
          <w:p w14:paraId="3B10DF33" w14:textId="1C9E99D5" w:rsidR="00ED437C" w:rsidRDefault="00ED437C" w:rsidP="00ED437C">
            <w:pPr>
              <w:rPr>
                <w:sz w:val="18"/>
                <w:szCs w:val="18"/>
              </w:rPr>
            </w:pPr>
            <w:r>
              <w:rPr>
                <w:sz w:val="18"/>
                <w:szCs w:val="18"/>
              </w:rPr>
              <w:t>Metrics</w:t>
            </w:r>
          </w:p>
        </w:tc>
        <w:tc>
          <w:tcPr>
            <w:tcW w:w="1605" w:type="dxa"/>
            <w:shd w:val="clear" w:color="auto" w:fill="auto"/>
          </w:tcPr>
          <w:p w14:paraId="114F7741" w14:textId="77777777" w:rsidR="00ED437C" w:rsidRDefault="00ED437C" w:rsidP="00ED437C">
            <w:pPr>
              <w:jc w:val="center"/>
              <w:rPr>
                <w:sz w:val="18"/>
                <w:szCs w:val="18"/>
              </w:rPr>
            </w:pPr>
            <w:r>
              <w:rPr>
                <w:sz w:val="18"/>
                <w:szCs w:val="18"/>
              </w:rPr>
              <w:t>Low load</w:t>
            </w:r>
          </w:p>
          <w:p w14:paraId="309EB648" w14:textId="0B803774" w:rsidR="00ED437C" w:rsidRDefault="00ED437C" w:rsidP="00ED437C">
            <w:pPr>
              <w:jc w:val="center"/>
              <w:rPr>
                <w:color w:val="FF0000"/>
                <w:sz w:val="18"/>
                <w:szCs w:val="18"/>
              </w:rPr>
            </w:pPr>
            <w:r>
              <w:rPr>
                <w:color w:val="FF0000"/>
                <w:sz w:val="18"/>
                <w:szCs w:val="18"/>
                <w:lang w:eastAsia="zh-CN"/>
              </w:rPr>
              <w:t>10%~25% BO</w:t>
            </w:r>
          </w:p>
        </w:tc>
        <w:tc>
          <w:tcPr>
            <w:tcW w:w="1605" w:type="dxa"/>
            <w:shd w:val="clear" w:color="auto" w:fill="auto"/>
          </w:tcPr>
          <w:p w14:paraId="53C3AE70" w14:textId="77777777" w:rsidR="00ED437C" w:rsidRDefault="00ED437C" w:rsidP="00ED437C">
            <w:pPr>
              <w:jc w:val="center"/>
              <w:rPr>
                <w:sz w:val="18"/>
                <w:szCs w:val="18"/>
              </w:rPr>
            </w:pPr>
            <w:r>
              <w:rPr>
                <w:sz w:val="18"/>
                <w:szCs w:val="18"/>
              </w:rPr>
              <w:t>Medium load</w:t>
            </w:r>
          </w:p>
          <w:p w14:paraId="1507E711" w14:textId="77777777" w:rsidR="00ED437C" w:rsidRDefault="00ED437C" w:rsidP="00ED437C">
            <w:pPr>
              <w:jc w:val="center"/>
              <w:rPr>
                <w:sz w:val="18"/>
                <w:szCs w:val="18"/>
              </w:rPr>
            </w:pPr>
            <w:r>
              <w:rPr>
                <w:color w:val="FF0000"/>
                <w:sz w:val="18"/>
                <w:szCs w:val="18"/>
                <w:lang w:eastAsia="zh-CN"/>
              </w:rPr>
              <w:t>35%~50% BO</w:t>
            </w:r>
          </w:p>
        </w:tc>
        <w:tc>
          <w:tcPr>
            <w:tcW w:w="1605" w:type="dxa"/>
            <w:shd w:val="clear" w:color="auto" w:fill="auto"/>
          </w:tcPr>
          <w:p w14:paraId="6B382BA0" w14:textId="77777777" w:rsidR="00ED437C" w:rsidRDefault="00ED437C" w:rsidP="00ED437C">
            <w:pPr>
              <w:jc w:val="center"/>
              <w:rPr>
                <w:sz w:val="18"/>
                <w:szCs w:val="18"/>
              </w:rPr>
            </w:pPr>
            <w:r>
              <w:rPr>
                <w:sz w:val="18"/>
                <w:szCs w:val="18"/>
              </w:rPr>
              <w:t>High load</w:t>
            </w:r>
          </w:p>
          <w:p w14:paraId="64EE78A8" w14:textId="77777777" w:rsidR="00ED437C" w:rsidRDefault="00ED437C" w:rsidP="00ED437C">
            <w:pPr>
              <w:jc w:val="center"/>
              <w:rPr>
                <w:sz w:val="18"/>
                <w:szCs w:val="18"/>
              </w:rPr>
            </w:pPr>
            <w:r>
              <w:rPr>
                <w:color w:val="FF0000"/>
                <w:sz w:val="18"/>
                <w:szCs w:val="18"/>
                <w:lang w:eastAsia="zh-CN"/>
              </w:rPr>
              <w:t>above 55% BO</w:t>
            </w:r>
          </w:p>
        </w:tc>
      </w:tr>
      <w:tr w:rsidR="00ED437C" w14:paraId="08823B2F" w14:textId="77777777" w:rsidTr="001F3B20">
        <w:trPr>
          <w:trHeight w:val="178"/>
          <w:jc w:val="center"/>
        </w:trPr>
        <w:tc>
          <w:tcPr>
            <w:tcW w:w="849" w:type="dxa"/>
            <w:vMerge w:val="restart"/>
            <w:textDirection w:val="btLr"/>
          </w:tcPr>
          <w:p w14:paraId="6A97BD94" w14:textId="3F684862" w:rsidR="00ED437C" w:rsidRDefault="001F3B20" w:rsidP="001F3B20">
            <w:pPr>
              <w:ind w:left="113" w:right="113"/>
              <w:jc w:val="center"/>
              <w:rPr>
                <w:sz w:val="18"/>
                <w:szCs w:val="18"/>
              </w:rPr>
            </w:pPr>
            <w:r w:rsidRPr="006877A7">
              <w:rPr>
                <w:sz w:val="16"/>
                <w:szCs w:val="16"/>
                <w:lang w:eastAsia="zh-CN"/>
              </w:rPr>
              <w:t>R1-200</w:t>
            </w:r>
            <w:r>
              <w:rPr>
                <w:sz w:val="16"/>
                <w:szCs w:val="16"/>
                <w:lang w:eastAsia="zh-CN"/>
              </w:rPr>
              <w:t>6252</w:t>
            </w:r>
            <w:r w:rsidRPr="006877A7">
              <w:rPr>
                <w:sz w:val="16"/>
                <w:szCs w:val="16"/>
                <w:lang w:eastAsia="zh-CN"/>
              </w:rPr>
              <w:t xml:space="preserve"> / </w:t>
            </w:r>
            <w:r>
              <w:rPr>
                <w:sz w:val="16"/>
                <w:szCs w:val="16"/>
                <w:lang w:eastAsia="zh-CN"/>
              </w:rPr>
              <w:t>OPPO</w:t>
            </w:r>
          </w:p>
        </w:tc>
        <w:tc>
          <w:tcPr>
            <w:tcW w:w="1548" w:type="dxa"/>
            <w:vMerge w:val="restart"/>
            <w:shd w:val="clear" w:color="auto" w:fill="auto"/>
          </w:tcPr>
          <w:p w14:paraId="76207B5E" w14:textId="5A4029FD" w:rsidR="00ED437C" w:rsidRDefault="00ED437C" w:rsidP="00ED437C">
            <w:pPr>
              <w:jc w:val="center"/>
              <w:rPr>
                <w:sz w:val="18"/>
                <w:szCs w:val="18"/>
              </w:rPr>
            </w:pPr>
            <w:r>
              <w:rPr>
                <w:sz w:val="18"/>
                <w:szCs w:val="18"/>
              </w:rPr>
              <w:t>DL UPT (Mbps)</w:t>
            </w:r>
          </w:p>
        </w:tc>
        <w:tc>
          <w:tcPr>
            <w:tcW w:w="1276" w:type="dxa"/>
            <w:shd w:val="clear" w:color="auto" w:fill="auto"/>
          </w:tcPr>
          <w:p w14:paraId="5729ABB9" w14:textId="77777777" w:rsidR="00ED437C" w:rsidRDefault="00ED437C" w:rsidP="00ED437C">
            <w:pPr>
              <w:jc w:val="center"/>
              <w:rPr>
                <w:sz w:val="18"/>
                <w:szCs w:val="18"/>
              </w:rPr>
            </w:pPr>
            <w:r>
              <w:rPr>
                <w:sz w:val="18"/>
                <w:szCs w:val="18"/>
              </w:rPr>
              <w:t>5%ile</w:t>
            </w:r>
          </w:p>
        </w:tc>
        <w:tc>
          <w:tcPr>
            <w:tcW w:w="1605" w:type="dxa"/>
            <w:shd w:val="clear" w:color="auto" w:fill="auto"/>
            <w:vAlign w:val="center"/>
          </w:tcPr>
          <w:p w14:paraId="74ADCBAB" w14:textId="77777777" w:rsidR="00ED437C" w:rsidRDefault="00ED437C" w:rsidP="00ED437C">
            <w:pPr>
              <w:jc w:val="center"/>
              <w:rPr>
                <w:sz w:val="18"/>
                <w:szCs w:val="18"/>
                <w:lang w:eastAsia="zh-CN"/>
              </w:rPr>
            </w:pPr>
            <w:r>
              <w:rPr>
                <w:rFonts w:hint="eastAsia"/>
                <w:sz w:val="18"/>
                <w:szCs w:val="18"/>
                <w:lang w:eastAsia="zh-CN"/>
              </w:rPr>
              <w:t>14.14</w:t>
            </w:r>
          </w:p>
        </w:tc>
        <w:tc>
          <w:tcPr>
            <w:tcW w:w="1605" w:type="dxa"/>
            <w:shd w:val="clear" w:color="auto" w:fill="auto"/>
            <w:vAlign w:val="center"/>
          </w:tcPr>
          <w:p w14:paraId="4A6B5BCD" w14:textId="77777777" w:rsidR="00ED437C" w:rsidRDefault="00ED437C" w:rsidP="00ED437C">
            <w:pPr>
              <w:jc w:val="center"/>
              <w:rPr>
                <w:sz w:val="18"/>
                <w:szCs w:val="18"/>
                <w:lang w:eastAsia="zh-CN"/>
              </w:rPr>
            </w:pPr>
            <w:r>
              <w:rPr>
                <w:rFonts w:hint="eastAsia"/>
                <w:sz w:val="18"/>
                <w:szCs w:val="18"/>
                <w:lang w:eastAsia="zh-CN"/>
              </w:rPr>
              <w:t>5.47</w:t>
            </w:r>
          </w:p>
        </w:tc>
        <w:tc>
          <w:tcPr>
            <w:tcW w:w="1605" w:type="dxa"/>
            <w:shd w:val="clear" w:color="auto" w:fill="auto"/>
            <w:vAlign w:val="center"/>
          </w:tcPr>
          <w:p w14:paraId="13ADAAE8" w14:textId="77777777" w:rsidR="00ED437C" w:rsidRDefault="00ED437C" w:rsidP="00ED437C">
            <w:pPr>
              <w:jc w:val="center"/>
              <w:rPr>
                <w:sz w:val="18"/>
                <w:szCs w:val="18"/>
                <w:lang w:eastAsia="zh-CN"/>
              </w:rPr>
            </w:pPr>
            <w:r>
              <w:rPr>
                <w:rFonts w:hint="eastAsia"/>
                <w:sz w:val="18"/>
                <w:szCs w:val="18"/>
                <w:lang w:eastAsia="zh-CN"/>
              </w:rPr>
              <w:t>3.5</w:t>
            </w:r>
          </w:p>
        </w:tc>
      </w:tr>
      <w:tr w:rsidR="00ED437C" w14:paraId="0BCC8F21" w14:textId="77777777" w:rsidTr="00ED437C">
        <w:trPr>
          <w:trHeight w:val="178"/>
          <w:jc w:val="center"/>
        </w:trPr>
        <w:tc>
          <w:tcPr>
            <w:tcW w:w="849" w:type="dxa"/>
            <w:vMerge/>
          </w:tcPr>
          <w:p w14:paraId="6634C93A" w14:textId="77777777" w:rsidR="00ED437C" w:rsidRDefault="00ED437C" w:rsidP="001C2DFA">
            <w:pPr>
              <w:rPr>
                <w:sz w:val="18"/>
                <w:szCs w:val="18"/>
              </w:rPr>
            </w:pPr>
          </w:p>
        </w:tc>
        <w:tc>
          <w:tcPr>
            <w:tcW w:w="1548" w:type="dxa"/>
            <w:vMerge/>
            <w:shd w:val="clear" w:color="auto" w:fill="auto"/>
          </w:tcPr>
          <w:p w14:paraId="072536B2" w14:textId="5A50BB78" w:rsidR="00ED437C" w:rsidRDefault="00ED437C" w:rsidP="00ED437C">
            <w:pPr>
              <w:jc w:val="center"/>
              <w:rPr>
                <w:sz w:val="18"/>
                <w:szCs w:val="18"/>
              </w:rPr>
            </w:pPr>
          </w:p>
        </w:tc>
        <w:tc>
          <w:tcPr>
            <w:tcW w:w="1276" w:type="dxa"/>
            <w:shd w:val="clear" w:color="auto" w:fill="auto"/>
          </w:tcPr>
          <w:p w14:paraId="39AFFC1E" w14:textId="77777777" w:rsidR="00ED437C" w:rsidRDefault="00ED437C" w:rsidP="00ED437C">
            <w:pPr>
              <w:jc w:val="center"/>
              <w:rPr>
                <w:sz w:val="18"/>
                <w:szCs w:val="18"/>
              </w:rPr>
            </w:pPr>
            <w:r>
              <w:rPr>
                <w:sz w:val="18"/>
                <w:szCs w:val="18"/>
              </w:rPr>
              <w:t>50%ile</w:t>
            </w:r>
          </w:p>
        </w:tc>
        <w:tc>
          <w:tcPr>
            <w:tcW w:w="1605" w:type="dxa"/>
            <w:shd w:val="clear" w:color="auto" w:fill="auto"/>
            <w:vAlign w:val="center"/>
          </w:tcPr>
          <w:p w14:paraId="2F67E03E" w14:textId="77777777" w:rsidR="00ED437C" w:rsidRDefault="00ED437C" w:rsidP="00ED437C">
            <w:pPr>
              <w:jc w:val="center"/>
              <w:rPr>
                <w:sz w:val="18"/>
                <w:szCs w:val="18"/>
                <w:lang w:eastAsia="zh-CN"/>
              </w:rPr>
            </w:pPr>
            <w:r>
              <w:rPr>
                <w:rFonts w:hint="eastAsia"/>
                <w:sz w:val="18"/>
                <w:szCs w:val="18"/>
                <w:lang w:eastAsia="zh-CN"/>
              </w:rPr>
              <w:t>76.28</w:t>
            </w:r>
          </w:p>
        </w:tc>
        <w:tc>
          <w:tcPr>
            <w:tcW w:w="1605" w:type="dxa"/>
            <w:shd w:val="clear" w:color="auto" w:fill="auto"/>
            <w:vAlign w:val="center"/>
          </w:tcPr>
          <w:p w14:paraId="3F128018" w14:textId="77777777" w:rsidR="00ED437C" w:rsidRDefault="00ED437C" w:rsidP="00ED437C">
            <w:pPr>
              <w:jc w:val="center"/>
              <w:rPr>
                <w:sz w:val="18"/>
                <w:szCs w:val="18"/>
                <w:lang w:eastAsia="zh-CN"/>
              </w:rPr>
            </w:pPr>
            <w:r>
              <w:rPr>
                <w:rFonts w:hint="eastAsia"/>
                <w:sz w:val="18"/>
                <w:szCs w:val="18"/>
                <w:lang w:eastAsia="zh-CN"/>
              </w:rPr>
              <w:t>47.34</w:t>
            </w:r>
          </w:p>
        </w:tc>
        <w:tc>
          <w:tcPr>
            <w:tcW w:w="1605" w:type="dxa"/>
            <w:shd w:val="clear" w:color="auto" w:fill="auto"/>
            <w:vAlign w:val="center"/>
          </w:tcPr>
          <w:p w14:paraId="43C8DCD4" w14:textId="77777777" w:rsidR="00ED437C" w:rsidRDefault="00ED437C" w:rsidP="00ED437C">
            <w:pPr>
              <w:jc w:val="center"/>
              <w:rPr>
                <w:sz w:val="18"/>
                <w:szCs w:val="18"/>
                <w:lang w:eastAsia="zh-CN"/>
              </w:rPr>
            </w:pPr>
            <w:r>
              <w:rPr>
                <w:rFonts w:hint="eastAsia"/>
                <w:sz w:val="18"/>
                <w:szCs w:val="18"/>
                <w:lang w:eastAsia="zh-CN"/>
              </w:rPr>
              <w:t>27.65</w:t>
            </w:r>
          </w:p>
        </w:tc>
      </w:tr>
      <w:tr w:rsidR="00ED437C" w14:paraId="13045070" w14:textId="77777777" w:rsidTr="00ED437C">
        <w:trPr>
          <w:trHeight w:val="178"/>
          <w:jc w:val="center"/>
        </w:trPr>
        <w:tc>
          <w:tcPr>
            <w:tcW w:w="849" w:type="dxa"/>
            <w:vMerge/>
          </w:tcPr>
          <w:p w14:paraId="55B43407" w14:textId="77777777" w:rsidR="00ED437C" w:rsidRDefault="00ED437C" w:rsidP="001C2DFA">
            <w:pPr>
              <w:rPr>
                <w:sz w:val="18"/>
                <w:szCs w:val="18"/>
              </w:rPr>
            </w:pPr>
          </w:p>
        </w:tc>
        <w:tc>
          <w:tcPr>
            <w:tcW w:w="1548" w:type="dxa"/>
            <w:vMerge/>
            <w:shd w:val="clear" w:color="auto" w:fill="auto"/>
          </w:tcPr>
          <w:p w14:paraId="419B9DDC" w14:textId="12189FB9" w:rsidR="00ED437C" w:rsidRDefault="00ED437C" w:rsidP="00ED437C">
            <w:pPr>
              <w:jc w:val="center"/>
              <w:rPr>
                <w:sz w:val="18"/>
                <w:szCs w:val="18"/>
              </w:rPr>
            </w:pPr>
          </w:p>
        </w:tc>
        <w:tc>
          <w:tcPr>
            <w:tcW w:w="1276" w:type="dxa"/>
            <w:shd w:val="clear" w:color="auto" w:fill="auto"/>
          </w:tcPr>
          <w:p w14:paraId="0A03D598" w14:textId="77777777" w:rsidR="00ED437C" w:rsidRDefault="00ED437C" w:rsidP="00ED437C">
            <w:pPr>
              <w:jc w:val="center"/>
              <w:rPr>
                <w:sz w:val="18"/>
                <w:szCs w:val="18"/>
              </w:rPr>
            </w:pPr>
            <w:r>
              <w:rPr>
                <w:sz w:val="18"/>
                <w:szCs w:val="18"/>
              </w:rPr>
              <w:t>95%ile</w:t>
            </w:r>
          </w:p>
        </w:tc>
        <w:tc>
          <w:tcPr>
            <w:tcW w:w="1605" w:type="dxa"/>
            <w:shd w:val="clear" w:color="auto" w:fill="auto"/>
            <w:vAlign w:val="center"/>
          </w:tcPr>
          <w:p w14:paraId="5025E56F" w14:textId="77777777" w:rsidR="00ED437C" w:rsidRDefault="00ED437C" w:rsidP="00ED437C">
            <w:pPr>
              <w:jc w:val="center"/>
              <w:rPr>
                <w:sz w:val="18"/>
                <w:szCs w:val="18"/>
                <w:lang w:eastAsia="zh-CN"/>
              </w:rPr>
            </w:pPr>
            <w:r>
              <w:rPr>
                <w:rFonts w:hint="eastAsia"/>
                <w:sz w:val="18"/>
                <w:szCs w:val="18"/>
                <w:lang w:eastAsia="zh-CN"/>
              </w:rPr>
              <w:t>244.23</w:t>
            </w:r>
          </w:p>
        </w:tc>
        <w:tc>
          <w:tcPr>
            <w:tcW w:w="1605" w:type="dxa"/>
            <w:shd w:val="clear" w:color="auto" w:fill="auto"/>
            <w:vAlign w:val="center"/>
          </w:tcPr>
          <w:p w14:paraId="58DFBC86" w14:textId="77777777" w:rsidR="00ED437C" w:rsidRDefault="00ED437C" w:rsidP="00ED437C">
            <w:pPr>
              <w:jc w:val="center"/>
              <w:rPr>
                <w:sz w:val="18"/>
                <w:szCs w:val="18"/>
                <w:lang w:eastAsia="zh-CN"/>
              </w:rPr>
            </w:pPr>
            <w:r>
              <w:rPr>
                <w:rFonts w:hint="eastAsia"/>
                <w:sz w:val="18"/>
                <w:szCs w:val="18"/>
                <w:lang w:eastAsia="zh-CN"/>
              </w:rPr>
              <w:t>238.41</w:t>
            </w:r>
          </w:p>
        </w:tc>
        <w:tc>
          <w:tcPr>
            <w:tcW w:w="1605" w:type="dxa"/>
            <w:shd w:val="clear" w:color="auto" w:fill="auto"/>
            <w:vAlign w:val="center"/>
          </w:tcPr>
          <w:p w14:paraId="1A503B6C" w14:textId="77777777" w:rsidR="00ED437C" w:rsidRDefault="00ED437C" w:rsidP="00ED437C">
            <w:pPr>
              <w:jc w:val="center"/>
              <w:rPr>
                <w:sz w:val="18"/>
                <w:szCs w:val="18"/>
                <w:lang w:eastAsia="zh-CN"/>
              </w:rPr>
            </w:pPr>
            <w:r>
              <w:rPr>
                <w:rFonts w:hint="eastAsia"/>
                <w:sz w:val="18"/>
                <w:szCs w:val="18"/>
                <w:lang w:eastAsia="zh-CN"/>
              </w:rPr>
              <w:t>151.15</w:t>
            </w:r>
          </w:p>
        </w:tc>
      </w:tr>
      <w:tr w:rsidR="00ED437C" w14:paraId="58D02064" w14:textId="77777777" w:rsidTr="00ED437C">
        <w:trPr>
          <w:trHeight w:val="178"/>
          <w:jc w:val="center"/>
        </w:trPr>
        <w:tc>
          <w:tcPr>
            <w:tcW w:w="849" w:type="dxa"/>
            <w:vMerge/>
          </w:tcPr>
          <w:p w14:paraId="22072DF0" w14:textId="77777777" w:rsidR="00ED437C" w:rsidRDefault="00ED437C" w:rsidP="001C2DFA">
            <w:pPr>
              <w:rPr>
                <w:sz w:val="18"/>
                <w:szCs w:val="18"/>
              </w:rPr>
            </w:pPr>
          </w:p>
        </w:tc>
        <w:tc>
          <w:tcPr>
            <w:tcW w:w="1548" w:type="dxa"/>
            <w:vMerge/>
            <w:shd w:val="clear" w:color="auto" w:fill="auto"/>
          </w:tcPr>
          <w:p w14:paraId="278EA6FD" w14:textId="7D3CD6BE" w:rsidR="00ED437C" w:rsidRDefault="00ED437C" w:rsidP="00ED437C">
            <w:pPr>
              <w:jc w:val="center"/>
              <w:rPr>
                <w:sz w:val="18"/>
                <w:szCs w:val="18"/>
              </w:rPr>
            </w:pPr>
          </w:p>
        </w:tc>
        <w:tc>
          <w:tcPr>
            <w:tcW w:w="1276" w:type="dxa"/>
            <w:shd w:val="clear" w:color="auto" w:fill="auto"/>
          </w:tcPr>
          <w:p w14:paraId="26A90AA2" w14:textId="77777777" w:rsidR="00ED437C" w:rsidRDefault="00ED437C" w:rsidP="00ED437C">
            <w:pPr>
              <w:jc w:val="center"/>
              <w:rPr>
                <w:sz w:val="18"/>
                <w:szCs w:val="18"/>
              </w:rPr>
            </w:pPr>
            <w:r>
              <w:rPr>
                <w:sz w:val="18"/>
                <w:szCs w:val="18"/>
              </w:rPr>
              <w:t>mean</w:t>
            </w:r>
          </w:p>
        </w:tc>
        <w:tc>
          <w:tcPr>
            <w:tcW w:w="1605" w:type="dxa"/>
            <w:shd w:val="clear" w:color="auto" w:fill="auto"/>
            <w:vAlign w:val="center"/>
          </w:tcPr>
          <w:p w14:paraId="3E09B0B5" w14:textId="77777777" w:rsidR="00ED437C" w:rsidRDefault="00ED437C" w:rsidP="00ED437C">
            <w:pPr>
              <w:jc w:val="center"/>
              <w:rPr>
                <w:sz w:val="18"/>
                <w:szCs w:val="18"/>
                <w:lang w:eastAsia="zh-CN"/>
              </w:rPr>
            </w:pPr>
            <w:r>
              <w:rPr>
                <w:rFonts w:hint="eastAsia"/>
                <w:sz w:val="18"/>
                <w:szCs w:val="18"/>
                <w:lang w:eastAsia="zh-CN"/>
              </w:rPr>
              <w:t>96.54</w:t>
            </w:r>
          </w:p>
        </w:tc>
        <w:tc>
          <w:tcPr>
            <w:tcW w:w="1605" w:type="dxa"/>
            <w:shd w:val="clear" w:color="auto" w:fill="auto"/>
            <w:vAlign w:val="center"/>
          </w:tcPr>
          <w:p w14:paraId="14CCF104" w14:textId="77777777" w:rsidR="00ED437C" w:rsidRDefault="00ED437C" w:rsidP="00ED437C">
            <w:pPr>
              <w:jc w:val="center"/>
              <w:rPr>
                <w:sz w:val="18"/>
                <w:szCs w:val="18"/>
                <w:lang w:eastAsia="zh-CN"/>
              </w:rPr>
            </w:pPr>
            <w:r>
              <w:rPr>
                <w:rFonts w:hint="eastAsia"/>
                <w:sz w:val="18"/>
                <w:szCs w:val="18"/>
                <w:lang w:eastAsia="zh-CN"/>
              </w:rPr>
              <w:t>66.75</w:t>
            </w:r>
          </w:p>
        </w:tc>
        <w:tc>
          <w:tcPr>
            <w:tcW w:w="1605" w:type="dxa"/>
            <w:shd w:val="clear" w:color="auto" w:fill="auto"/>
            <w:vAlign w:val="center"/>
          </w:tcPr>
          <w:p w14:paraId="1546D117" w14:textId="77777777" w:rsidR="00ED437C" w:rsidRDefault="00ED437C" w:rsidP="00ED437C">
            <w:pPr>
              <w:jc w:val="center"/>
              <w:rPr>
                <w:sz w:val="18"/>
                <w:szCs w:val="18"/>
                <w:lang w:eastAsia="zh-CN"/>
              </w:rPr>
            </w:pPr>
            <w:r>
              <w:rPr>
                <w:rFonts w:hint="eastAsia"/>
                <w:sz w:val="18"/>
                <w:szCs w:val="18"/>
                <w:lang w:eastAsia="zh-CN"/>
              </w:rPr>
              <w:t>44.5</w:t>
            </w:r>
          </w:p>
        </w:tc>
      </w:tr>
      <w:tr w:rsidR="00ED437C" w14:paraId="71C6CB00" w14:textId="77777777" w:rsidTr="00ED437C">
        <w:trPr>
          <w:trHeight w:val="178"/>
          <w:jc w:val="center"/>
        </w:trPr>
        <w:tc>
          <w:tcPr>
            <w:tcW w:w="849" w:type="dxa"/>
            <w:vMerge/>
          </w:tcPr>
          <w:p w14:paraId="4D7250D7" w14:textId="77777777" w:rsidR="00ED437C" w:rsidRDefault="00ED437C" w:rsidP="001C2DFA">
            <w:pPr>
              <w:rPr>
                <w:sz w:val="18"/>
                <w:szCs w:val="18"/>
              </w:rPr>
            </w:pPr>
          </w:p>
        </w:tc>
        <w:tc>
          <w:tcPr>
            <w:tcW w:w="1548" w:type="dxa"/>
            <w:vMerge w:val="restart"/>
            <w:shd w:val="clear" w:color="auto" w:fill="auto"/>
          </w:tcPr>
          <w:p w14:paraId="43778FA5" w14:textId="087A0DDB" w:rsidR="00ED437C" w:rsidRDefault="00ED437C" w:rsidP="00ED437C">
            <w:pPr>
              <w:jc w:val="center"/>
              <w:rPr>
                <w:sz w:val="18"/>
                <w:szCs w:val="18"/>
              </w:rPr>
            </w:pPr>
            <w:r>
              <w:rPr>
                <w:sz w:val="18"/>
                <w:szCs w:val="18"/>
              </w:rPr>
              <w:t>DL delay (s)</w:t>
            </w:r>
          </w:p>
        </w:tc>
        <w:tc>
          <w:tcPr>
            <w:tcW w:w="1276" w:type="dxa"/>
            <w:shd w:val="clear" w:color="auto" w:fill="auto"/>
          </w:tcPr>
          <w:p w14:paraId="5CCE7552" w14:textId="77777777" w:rsidR="00ED437C" w:rsidRDefault="00ED437C" w:rsidP="00ED437C">
            <w:pPr>
              <w:jc w:val="center"/>
              <w:rPr>
                <w:sz w:val="18"/>
                <w:szCs w:val="18"/>
              </w:rPr>
            </w:pPr>
            <w:r>
              <w:rPr>
                <w:sz w:val="18"/>
                <w:szCs w:val="18"/>
              </w:rPr>
              <w:t>5%ile</w:t>
            </w:r>
          </w:p>
        </w:tc>
        <w:tc>
          <w:tcPr>
            <w:tcW w:w="1605" w:type="dxa"/>
            <w:shd w:val="clear" w:color="auto" w:fill="auto"/>
            <w:vAlign w:val="center"/>
          </w:tcPr>
          <w:p w14:paraId="7777B675" w14:textId="77777777" w:rsidR="00ED437C" w:rsidRDefault="00ED437C" w:rsidP="00ED437C">
            <w:pPr>
              <w:jc w:val="center"/>
              <w:rPr>
                <w:sz w:val="18"/>
                <w:szCs w:val="18"/>
                <w:lang w:eastAsia="zh-CN"/>
              </w:rPr>
            </w:pPr>
            <w:r>
              <w:rPr>
                <w:rFonts w:hint="eastAsia"/>
                <w:sz w:val="18"/>
                <w:szCs w:val="18"/>
                <w:lang w:eastAsia="zh-CN"/>
              </w:rPr>
              <w:t>0.13</w:t>
            </w:r>
          </w:p>
        </w:tc>
        <w:tc>
          <w:tcPr>
            <w:tcW w:w="1605" w:type="dxa"/>
            <w:shd w:val="clear" w:color="auto" w:fill="auto"/>
            <w:vAlign w:val="center"/>
          </w:tcPr>
          <w:p w14:paraId="469FA761" w14:textId="77777777" w:rsidR="00ED437C" w:rsidRDefault="00ED437C" w:rsidP="00ED437C">
            <w:pPr>
              <w:jc w:val="center"/>
              <w:rPr>
                <w:sz w:val="18"/>
                <w:szCs w:val="18"/>
                <w:lang w:eastAsia="zh-CN"/>
              </w:rPr>
            </w:pPr>
            <w:r>
              <w:rPr>
                <w:rFonts w:hint="eastAsia"/>
                <w:sz w:val="18"/>
                <w:szCs w:val="18"/>
                <w:lang w:eastAsia="zh-CN"/>
              </w:rPr>
              <w:t>0.17</w:t>
            </w:r>
          </w:p>
        </w:tc>
        <w:tc>
          <w:tcPr>
            <w:tcW w:w="1605" w:type="dxa"/>
            <w:shd w:val="clear" w:color="auto" w:fill="auto"/>
            <w:vAlign w:val="center"/>
          </w:tcPr>
          <w:p w14:paraId="75E51E42" w14:textId="77777777" w:rsidR="00ED437C" w:rsidRDefault="00ED437C" w:rsidP="00ED437C">
            <w:pPr>
              <w:jc w:val="center"/>
              <w:rPr>
                <w:sz w:val="18"/>
                <w:szCs w:val="18"/>
                <w:lang w:eastAsia="zh-CN"/>
              </w:rPr>
            </w:pPr>
            <w:r>
              <w:rPr>
                <w:rFonts w:hint="eastAsia"/>
                <w:sz w:val="18"/>
                <w:szCs w:val="18"/>
                <w:lang w:eastAsia="zh-CN"/>
              </w:rPr>
              <w:t>0.24</w:t>
            </w:r>
          </w:p>
        </w:tc>
      </w:tr>
      <w:tr w:rsidR="00ED437C" w14:paraId="630615D2" w14:textId="77777777" w:rsidTr="00ED437C">
        <w:trPr>
          <w:trHeight w:val="178"/>
          <w:jc w:val="center"/>
        </w:trPr>
        <w:tc>
          <w:tcPr>
            <w:tcW w:w="849" w:type="dxa"/>
            <w:vMerge/>
          </w:tcPr>
          <w:p w14:paraId="1114B980" w14:textId="77777777" w:rsidR="00ED437C" w:rsidRDefault="00ED437C" w:rsidP="001C2DFA">
            <w:pPr>
              <w:rPr>
                <w:sz w:val="18"/>
                <w:szCs w:val="18"/>
              </w:rPr>
            </w:pPr>
          </w:p>
        </w:tc>
        <w:tc>
          <w:tcPr>
            <w:tcW w:w="1548" w:type="dxa"/>
            <w:vMerge/>
            <w:shd w:val="clear" w:color="auto" w:fill="auto"/>
          </w:tcPr>
          <w:p w14:paraId="7266B71B" w14:textId="3594307B" w:rsidR="00ED437C" w:rsidRDefault="00ED437C" w:rsidP="00ED437C">
            <w:pPr>
              <w:jc w:val="center"/>
              <w:rPr>
                <w:sz w:val="18"/>
                <w:szCs w:val="18"/>
              </w:rPr>
            </w:pPr>
          </w:p>
        </w:tc>
        <w:tc>
          <w:tcPr>
            <w:tcW w:w="1276" w:type="dxa"/>
            <w:shd w:val="clear" w:color="auto" w:fill="auto"/>
          </w:tcPr>
          <w:p w14:paraId="698B8D9A" w14:textId="77777777" w:rsidR="00ED437C" w:rsidRDefault="00ED437C" w:rsidP="00ED437C">
            <w:pPr>
              <w:jc w:val="center"/>
              <w:rPr>
                <w:sz w:val="18"/>
                <w:szCs w:val="18"/>
              </w:rPr>
            </w:pPr>
            <w:r>
              <w:rPr>
                <w:sz w:val="18"/>
                <w:szCs w:val="18"/>
              </w:rPr>
              <w:t>50%ile</w:t>
            </w:r>
          </w:p>
        </w:tc>
        <w:tc>
          <w:tcPr>
            <w:tcW w:w="1605" w:type="dxa"/>
            <w:shd w:val="clear" w:color="auto" w:fill="auto"/>
            <w:vAlign w:val="center"/>
          </w:tcPr>
          <w:p w14:paraId="29C44475" w14:textId="77777777" w:rsidR="00ED437C" w:rsidRDefault="00ED437C" w:rsidP="00ED437C">
            <w:pPr>
              <w:jc w:val="center"/>
              <w:rPr>
                <w:sz w:val="18"/>
                <w:szCs w:val="18"/>
                <w:lang w:eastAsia="zh-CN"/>
              </w:rPr>
            </w:pPr>
            <w:r>
              <w:rPr>
                <w:rFonts w:hint="eastAsia"/>
                <w:sz w:val="18"/>
                <w:szCs w:val="18"/>
                <w:lang w:eastAsia="zh-CN"/>
              </w:rPr>
              <w:t>0.4</w:t>
            </w:r>
          </w:p>
        </w:tc>
        <w:tc>
          <w:tcPr>
            <w:tcW w:w="1605" w:type="dxa"/>
            <w:shd w:val="clear" w:color="auto" w:fill="auto"/>
            <w:vAlign w:val="center"/>
          </w:tcPr>
          <w:p w14:paraId="69830B7A" w14:textId="77777777" w:rsidR="00ED437C" w:rsidRDefault="00ED437C" w:rsidP="00ED437C">
            <w:pPr>
              <w:jc w:val="center"/>
              <w:rPr>
                <w:sz w:val="18"/>
                <w:szCs w:val="18"/>
                <w:lang w:eastAsia="zh-CN"/>
              </w:rPr>
            </w:pPr>
            <w:r>
              <w:rPr>
                <w:rFonts w:hint="eastAsia"/>
                <w:sz w:val="18"/>
                <w:szCs w:val="18"/>
                <w:lang w:eastAsia="zh-CN"/>
              </w:rPr>
              <w:t>0.74</w:t>
            </w:r>
          </w:p>
        </w:tc>
        <w:tc>
          <w:tcPr>
            <w:tcW w:w="1605" w:type="dxa"/>
            <w:shd w:val="clear" w:color="auto" w:fill="auto"/>
            <w:vAlign w:val="center"/>
          </w:tcPr>
          <w:p w14:paraId="635C3264" w14:textId="77777777" w:rsidR="00ED437C" w:rsidRDefault="00ED437C" w:rsidP="00ED437C">
            <w:pPr>
              <w:jc w:val="center"/>
              <w:rPr>
                <w:sz w:val="18"/>
                <w:szCs w:val="18"/>
                <w:lang w:eastAsia="zh-CN"/>
              </w:rPr>
            </w:pPr>
            <w:r>
              <w:rPr>
                <w:rFonts w:hint="eastAsia"/>
                <w:sz w:val="18"/>
                <w:szCs w:val="18"/>
                <w:lang w:eastAsia="zh-CN"/>
              </w:rPr>
              <w:t>1.48</w:t>
            </w:r>
          </w:p>
        </w:tc>
      </w:tr>
      <w:tr w:rsidR="00ED437C" w14:paraId="792EF361" w14:textId="77777777" w:rsidTr="00ED437C">
        <w:trPr>
          <w:trHeight w:val="178"/>
          <w:jc w:val="center"/>
        </w:trPr>
        <w:tc>
          <w:tcPr>
            <w:tcW w:w="849" w:type="dxa"/>
            <w:vMerge/>
          </w:tcPr>
          <w:p w14:paraId="6EE1BCA9" w14:textId="77777777" w:rsidR="00ED437C" w:rsidRDefault="00ED437C" w:rsidP="001C2DFA">
            <w:pPr>
              <w:rPr>
                <w:sz w:val="18"/>
                <w:szCs w:val="18"/>
              </w:rPr>
            </w:pPr>
          </w:p>
        </w:tc>
        <w:tc>
          <w:tcPr>
            <w:tcW w:w="1548" w:type="dxa"/>
            <w:vMerge/>
            <w:shd w:val="clear" w:color="auto" w:fill="auto"/>
          </w:tcPr>
          <w:p w14:paraId="7B7FFDEA" w14:textId="631D1CAB" w:rsidR="00ED437C" w:rsidRDefault="00ED437C" w:rsidP="00ED437C">
            <w:pPr>
              <w:jc w:val="center"/>
              <w:rPr>
                <w:sz w:val="18"/>
                <w:szCs w:val="18"/>
              </w:rPr>
            </w:pPr>
          </w:p>
        </w:tc>
        <w:tc>
          <w:tcPr>
            <w:tcW w:w="1276" w:type="dxa"/>
            <w:shd w:val="clear" w:color="auto" w:fill="auto"/>
          </w:tcPr>
          <w:p w14:paraId="783CF809" w14:textId="77777777" w:rsidR="00ED437C" w:rsidRDefault="00ED437C" w:rsidP="00ED437C">
            <w:pPr>
              <w:jc w:val="center"/>
              <w:rPr>
                <w:sz w:val="18"/>
                <w:szCs w:val="18"/>
              </w:rPr>
            </w:pPr>
            <w:r>
              <w:rPr>
                <w:sz w:val="18"/>
                <w:szCs w:val="18"/>
              </w:rPr>
              <w:t>95%ile</w:t>
            </w:r>
          </w:p>
        </w:tc>
        <w:tc>
          <w:tcPr>
            <w:tcW w:w="1605" w:type="dxa"/>
            <w:shd w:val="clear" w:color="auto" w:fill="auto"/>
            <w:vAlign w:val="center"/>
          </w:tcPr>
          <w:p w14:paraId="56045F30" w14:textId="77777777" w:rsidR="00ED437C" w:rsidRDefault="00ED437C" w:rsidP="00ED437C">
            <w:pPr>
              <w:jc w:val="center"/>
              <w:rPr>
                <w:sz w:val="18"/>
                <w:szCs w:val="18"/>
                <w:lang w:eastAsia="zh-CN"/>
              </w:rPr>
            </w:pPr>
            <w:r>
              <w:rPr>
                <w:rFonts w:hint="eastAsia"/>
                <w:sz w:val="18"/>
                <w:szCs w:val="18"/>
                <w:lang w:eastAsia="zh-CN"/>
              </w:rPr>
              <w:t>2.18</w:t>
            </w:r>
          </w:p>
        </w:tc>
        <w:tc>
          <w:tcPr>
            <w:tcW w:w="1605" w:type="dxa"/>
            <w:shd w:val="clear" w:color="auto" w:fill="auto"/>
            <w:vAlign w:val="center"/>
          </w:tcPr>
          <w:p w14:paraId="00C4A043" w14:textId="77777777" w:rsidR="00ED437C" w:rsidRDefault="00ED437C" w:rsidP="00ED437C">
            <w:pPr>
              <w:jc w:val="center"/>
              <w:rPr>
                <w:sz w:val="18"/>
                <w:szCs w:val="18"/>
                <w:lang w:eastAsia="zh-CN"/>
              </w:rPr>
            </w:pPr>
            <w:r>
              <w:rPr>
                <w:rFonts w:hint="eastAsia"/>
                <w:sz w:val="18"/>
                <w:szCs w:val="18"/>
                <w:lang w:eastAsia="zh-CN"/>
              </w:rPr>
              <w:t>4.13</w:t>
            </w:r>
          </w:p>
        </w:tc>
        <w:tc>
          <w:tcPr>
            <w:tcW w:w="1605" w:type="dxa"/>
            <w:shd w:val="clear" w:color="auto" w:fill="auto"/>
            <w:vAlign w:val="center"/>
          </w:tcPr>
          <w:p w14:paraId="1244EC6E" w14:textId="77777777" w:rsidR="00ED437C" w:rsidRDefault="00ED437C" w:rsidP="00ED437C">
            <w:pPr>
              <w:jc w:val="center"/>
              <w:rPr>
                <w:sz w:val="18"/>
                <w:szCs w:val="18"/>
                <w:lang w:eastAsia="zh-CN"/>
              </w:rPr>
            </w:pPr>
            <w:r>
              <w:rPr>
                <w:rFonts w:hint="eastAsia"/>
                <w:sz w:val="18"/>
                <w:szCs w:val="18"/>
                <w:lang w:eastAsia="zh-CN"/>
              </w:rPr>
              <w:t>7.7</w:t>
            </w:r>
          </w:p>
        </w:tc>
      </w:tr>
      <w:tr w:rsidR="00ED437C" w14:paraId="151C2062" w14:textId="77777777" w:rsidTr="00ED437C">
        <w:trPr>
          <w:trHeight w:val="178"/>
          <w:jc w:val="center"/>
        </w:trPr>
        <w:tc>
          <w:tcPr>
            <w:tcW w:w="849" w:type="dxa"/>
            <w:vMerge/>
          </w:tcPr>
          <w:p w14:paraId="2267CDF8" w14:textId="77777777" w:rsidR="00ED437C" w:rsidRDefault="00ED437C" w:rsidP="001C2DFA">
            <w:pPr>
              <w:rPr>
                <w:sz w:val="18"/>
                <w:szCs w:val="18"/>
              </w:rPr>
            </w:pPr>
          </w:p>
        </w:tc>
        <w:tc>
          <w:tcPr>
            <w:tcW w:w="1548" w:type="dxa"/>
            <w:vMerge/>
            <w:shd w:val="clear" w:color="auto" w:fill="auto"/>
          </w:tcPr>
          <w:p w14:paraId="193BB728" w14:textId="650F98DA" w:rsidR="00ED437C" w:rsidRDefault="00ED437C" w:rsidP="00ED437C">
            <w:pPr>
              <w:jc w:val="center"/>
              <w:rPr>
                <w:sz w:val="18"/>
                <w:szCs w:val="18"/>
              </w:rPr>
            </w:pPr>
          </w:p>
        </w:tc>
        <w:tc>
          <w:tcPr>
            <w:tcW w:w="1276" w:type="dxa"/>
            <w:shd w:val="clear" w:color="auto" w:fill="auto"/>
          </w:tcPr>
          <w:p w14:paraId="22EE2C69" w14:textId="77777777" w:rsidR="00ED437C" w:rsidRDefault="00ED437C" w:rsidP="00ED437C">
            <w:pPr>
              <w:jc w:val="center"/>
              <w:rPr>
                <w:sz w:val="18"/>
                <w:szCs w:val="18"/>
              </w:rPr>
            </w:pPr>
            <w:r>
              <w:rPr>
                <w:sz w:val="18"/>
                <w:szCs w:val="18"/>
              </w:rPr>
              <w:t>mean</w:t>
            </w:r>
          </w:p>
        </w:tc>
        <w:tc>
          <w:tcPr>
            <w:tcW w:w="1605" w:type="dxa"/>
            <w:shd w:val="clear" w:color="auto" w:fill="auto"/>
            <w:vAlign w:val="center"/>
          </w:tcPr>
          <w:p w14:paraId="262A786F" w14:textId="77777777" w:rsidR="00ED437C" w:rsidRDefault="00ED437C" w:rsidP="00ED437C">
            <w:pPr>
              <w:jc w:val="center"/>
              <w:rPr>
                <w:sz w:val="18"/>
                <w:szCs w:val="18"/>
                <w:lang w:eastAsia="zh-CN"/>
              </w:rPr>
            </w:pPr>
            <w:r>
              <w:rPr>
                <w:rFonts w:hint="eastAsia"/>
                <w:sz w:val="18"/>
                <w:szCs w:val="18"/>
                <w:lang w:eastAsia="zh-CN"/>
              </w:rPr>
              <w:t>0.62</w:t>
            </w:r>
          </w:p>
        </w:tc>
        <w:tc>
          <w:tcPr>
            <w:tcW w:w="1605" w:type="dxa"/>
            <w:shd w:val="clear" w:color="auto" w:fill="auto"/>
            <w:vAlign w:val="center"/>
          </w:tcPr>
          <w:p w14:paraId="465B0E52" w14:textId="77777777" w:rsidR="00ED437C" w:rsidRDefault="00ED437C" w:rsidP="00ED437C">
            <w:pPr>
              <w:jc w:val="center"/>
              <w:rPr>
                <w:sz w:val="18"/>
                <w:szCs w:val="18"/>
                <w:lang w:eastAsia="zh-CN"/>
              </w:rPr>
            </w:pPr>
            <w:r>
              <w:rPr>
                <w:rFonts w:hint="eastAsia"/>
                <w:sz w:val="18"/>
                <w:szCs w:val="18"/>
                <w:lang w:eastAsia="zh-CN"/>
              </w:rPr>
              <w:t>1.22</w:t>
            </w:r>
          </w:p>
        </w:tc>
        <w:tc>
          <w:tcPr>
            <w:tcW w:w="1605" w:type="dxa"/>
            <w:shd w:val="clear" w:color="auto" w:fill="auto"/>
            <w:vAlign w:val="center"/>
          </w:tcPr>
          <w:p w14:paraId="2E412B05" w14:textId="77777777" w:rsidR="00ED437C" w:rsidRPr="002C1BA7" w:rsidRDefault="00ED437C" w:rsidP="00ED437C">
            <w:pPr>
              <w:jc w:val="center"/>
              <w:rPr>
                <w:sz w:val="18"/>
                <w:szCs w:val="18"/>
              </w:rPr>
            </w:pPr>
            <w:r w:rsidRPr="002C1BA7">
              <w:rPr>
                <w:rFonts w:hint="eastAsia"/>
                <w:sz w:val="18"/>
                <w:szCs w:val="18"/>
                <w:lang w:eastAsia="zh-CN"/>
              </w:rPr>
              <w:t>2.21</w:t>
            </w:r>
          </w:p>
        </w:tc>
      </w:tr>
      <w:tr w:rsidR="00ED437C" w14:paraId="192184BE" w14:textId="77777777" w:rsidTr="00ED437C">
        <w:trPr>
          <w:trHeight w:val="178"/>
          <w:jc w:val="center"/>
        </w:trPr>
        <w:tc>
          <w:tcPr>
            <w:tcW w:w="849" w:type="dxa"/>
            <w:vMerge/>
          </w:tcPr>
          <w:p w14:paraId="00B8193C" w14:textId="77777777" w:rsidR="00ED437C" w:rsidRDefault="00ED437C" w:rsidP="001C2DFA">
            <w:pPr>
              <w:rPr>
                <w:sz w:val="18"/>
                <w:szCs w:val="18"/>
              </w:rPr>
            </w:pPr>
          </w:p>
        </w:tc>
        <w:tc>
          <w:tcPr>
            <w:tcW w:w="2824" w:type="dxa"/>
            <w:gridSpan w:val="2"/>
            <w:shd w:val="clear" w:color="auto" w:fill="auto"/>
          </w:tcPr>
          <w:p w14:paraId="7313009A" w14:textId="035576B8" w:rsidR="00ED437C" w:rsidRDefault="00ED437C" w:rsidP="00ED437C">
            <w:pPr>
              <w:jc w:val="center"/>
              <w:rPr>
                <w:sz w:val="18"/>
                <w:szCs w:val="18"/>
              </w:rPr>
            </w:pPr>
            <w:r>
              <w:rPr>
                <w:sz w:val="18"/>
                <w:szCs w:val="18"/>
              </w:rPr>
              <w:t>Arrival rate (</w:t>
            </w:r>
            <w:r>
              <w:rPr>
                <w:rFonts w:eastAsia="等线"/>
                <w:sz w:val="18"/>
                <w:szCs w:val="18"/>
              </w:rPr>
              <w:t>files/s</w:t>
            </w:r>
            <w:r>
              <w:rPr>
                <w:sz w:val="18"/>
                <w:szCs w:val="18"/>
              </w:rPr>
              <w:t>)</w:t>
            </w:r>
          </w:p>
        </w:tc>
        <w:tc>
          <w:tcPr>
            <w:tcW w:w="1605" w:type="dxa"/>
            <w:shd w:val="clear" w:color="auto" w:fill="auto"/>
          </w:tcPr>
          <w:p w14:paraId="3B0B0C35" w14:textId="77777777" w:rsidR="00ED437C" w:rsidRDefault="00ED437C" w:rsidP="00ED437C">
            <w:pPr>
              <w:jc w:val="center"/>
              <w:rPr>
                <w:rFonts w:eastAsia="等线"/>
                <w:sz w:val="18"/>
                <w:szCs w:val="18"/>
              </w:rPr>
            </w:pPr>
            <w:r>
              <w:rPr>
                <w:rFonts w:eastAsia="等线" w:hint="eastAsia"/>
                <w:sz w:val="18"/>
                <w:szCs w:val="18"/>
                <w:lang w:eastAsia="zh-CN"/>
              </w:rPr>
              <w:t>0.</w:t>
            </w:r>
            <w:r>
              <w:rPr>
                <w:rFonts w:eastAsia="等线"/>
                <w:sz w:val="18"/>
                <w:szCs w:val="18"/>
                <w:lang w:eastAsia="zh-CN"/>
              </w:rPr>
              <w:t>4</w:t>
            </w:r>
          </w:p>
        </w:tc>
        <w:tc>
          <w:tcPr>
            <w:tcW w:w="1605" w:type="dxa"/>
            <w:shd w:val="clear" w:color="auto" w:fill="auto"/>
          </w:tcPr>
          <w:p w14:paraId="31E01543" w14:textId="77777777" w:rsidR="00ED437C" w:rsidRDefault="00ED437C" w:rsidP="00ED437C">
            <w:pPr>
              <w:jc w:val="center"/>
              <w:rPr>
                <w:rFonts w:eastAsia="等线"/>
                <w:sz w:val="18"/>
                <w:szCs w:val="18"/>
              </w:rPr>
            </w:pPr>
            <w:r>
              <w:rPr>
                <w:rFonts w:eastAsia="等线" w:hint="eastAsia"/>
                <w:sz w:val="18"/>
                <w:szCs w:val="18"/>
                <w:lang w:eastAsia="zh-CN"/>
              </w:rPr>
              <w:t>0.</w:t>
            </w:r>
            <w:r>
              <w:rPr>
                <w:rFonts w:eastAsia="等线"/>
                <w:sz w:val="18"/>
                <w:szCs w:val="18"/>
                <w:lang w:eastAsia="zh-CN"/>
              </w:rPr>
              <w:t>6</w:t>
            </w:r>
          </w:p>
        </w:tc>
        <w:tc>
          <w:tcPr>
            <w:tcW w:w="1605" w:type="dxa"/>
            <w:shd w:val="clear" w:color="auto" w:fill="auto"/>
          </w:tcPr>
          <w:p w14:paraId="7C9C742B" w14:textId="77777777" w:rsidR="00ED437C" w:rsidRDefault="00ED437C" w:rsidP="00ED437C">
            <w:pPr>
              <w:jc w:val="center"/>
              <w:rPr>
                <w:rFonts w:eastAsia="等线"/>
                <w:sz w:val="18"/>
                <w:szCs w:val="18"/>
              </w:rPr>
            </w:pPr>
            <w:r>
              <w:rPr>
                <w:rFonts w:eastAsia="等线" w:hint="eastAsia"/>
                <w:sz w:val="18"/>
                <w:szCs w:val="18"/>
                <w:lang w:eastAsia="zh-CN"/>
              </w:rPr>
              <w:t>0.</w:t>
            </w:r>
            <w:r>
              <w:rPr>
                <w:rFonts w:eastAsia="等线"/>
                <w:sz w:val="18"/>
                <w:szCs w:val="18"/>
                <w:lang w:eastAsia="zh-CN"/>
              </w:rPr>
              <w:t>8</w:t>
            </w:r>
          </w:p>
        </w:tc>
      </w:tr>
      <w:tr w:rsidR="00ED437C" w14:paraId="3F71DE0C" w14:textId="77777777" w:rsidTr="00ED437C">
        <w:trPr>
          <w:trHeight w:val="178"/>
          <w:jc w:val="center"/>
        </w:trPr>
        <w:tc>
          <w:tcPr>
            <w:tcW w:w="849" w:type="dxa"/>
            <w:vMerge/>
          </w:tcPr>
          <w:p w14:paraId="4BB26370" w14:textId="77777777" w:rsidR="00ED437C" w:rsidRDefault="00ED437C" w:rsidP="001C2DFA">
            <w:pPr>
              <w:rPr>
                <w:rFonts w:ascii="Cambria Math" w:eastAsia="等线" w:hAnsi="Cambria Math" w:cs="Cambria Math"/>
                <w:sz w:val="18"/>
                <w:szCs w:val="18"/>
              </w:rPr>
            </w:pPr>
          </w:p>
        </w:tc>
        <w:tc>
          <w:tcPr>
            <w:tcW w:w="2824" w:type="dxa"/>
            <w:gridSpan w:val="2"/>
            <w:shd w:val="clear" w:color="auto" w:fill="auto"/>
          </w:tcPr>
          <w:p w14:paraId="35EE2EE3" w14:textId="31ACC29A" w:rsidR="00ED437C" w:rsidRDefault="00ED437C" w:rsidP="00ED437C">
            <w:pPr>
              <w:jc w:val="center"/>
              <w:rPr>
                <w:rFonts w:eastAsia="等线"/>
                <w:sz w:val="18"/>
                <w:szCs w:val="18"/>
              </w:rPr>
            </w:pPr>
            <w:r>
              <w:rPr>
                <w:rFonts w:ascii="Cambria Math" w:eastAsia="等线" w:hAnsi="Cambria Math" w:cs="Cambria Math"/>
                <w:sz w:val="18"/>
                <w:szCs w:val="18"/>
              </w:rPr>
              <w:t>𝜌</w:t>
            </w:r>
            <w:r>
              <w:rPr>
                <w:rFonts w:eastAsia="等线"/>
                <w:sz w:val="18"/>
                <w:szCs w:val="18"/>
                <w:vertAlign w:val="subscript"/>
              </w:rPr>
              <w:t>DL</w:t>
            </w:r>
          </w:p>
        </w:tc>
        <w:tc>
          <w:tcPr>
            <w:tcW w:w="1605" w:type="dxa"/>
            <w:shd w:val="clear" w:color="auto" w:fill="auto"/>
          </w:tcPr>
          <w:p w14:paraId="0D898758" w14:textId="77777777" w:rsidR="00ED437C" w:rsidRDefault="00ED437C" w:rsidP="00ED437C">
            <w:pPr>
              <w:jc w:val="center"/>
              <w:rPr>
                <w:color w:val="000000"/>
                <w:sz w:val="18"/>
                <w:szCs w:val="18"/>
                <w:lang w:eastAsia="zh-CN"/>
              </w:rPr>
            </w:pPr>
            <w:r>
              <w:rPr>
                <w:rFonts w:hint="eastAsia"/>
                <w:color w:val="000000"/>
                <w:sz w:val="18"/>
                <w:szCs w:val="18"/>
                <w:lang w:eastAsia="zh-CN"/>
              </w:rPr>
              <w:t>6</w:t>
            </w:r>
            <w:r>
              <w:rPr>
                <w:color w:val="000000"/>
                <w:sz w:val="18"/>
                <w:szCs w:val="18"/>
                <w:lang w:eastAsia="zh-CN"/>
              </w:rPr>
              <w:t>3</w:t>
            </w:r>
            <w:r>
              <w:rPr>
                <w:rFonts w:hint="eastAsia"/>
                <w:color w:val="000000"/>
                <w:sz w:val="18"/>
                <w:szCs w:val="18"/>
                <w:lang w:eastAsia="zh-CN"/>
              </w:rPr>
              <w:t>%</w:t>
            </w:r>
          </w:p>
        </w:tc>
        <w:tc>
          <w:tcPr>
            <w:tcW w:w="1605" w:type="dxa"/>
            <w:shd w:val="clear" w:color="auto" w:fill="auto"/>
          </w:tcPr>
          <w:p w14:paraId="7019FC61" w14:textId="77777777" w:rsidR="00ED437C" w:rsidRDefault="00ED437C" w:rsidP="00ED437C">
            <w:pPr>
              <w:jc w:val="center"/>
              <w:rPr>
                <w:color w:val="000000"/>
                <w:sz w:val="18"/>
                <w:szCs w:val="18"/>
                <w:lang w:eastAsia="zh-CN"/>
              </w:rPr>
            </w:pPr>
            <w:r>
              <w:rPr>
                <w:rFonts w:hint="eastAsia"/>
                <w:color w:val="000000"/>
                <w:sz w:val="18"/>
                <w:szCs w:val="18"/>
                <w:lang w:eastAsia="zh-CN"/>
              </w:rPr>
              <w:t>4</w:t>
            </w:r>
            <w:r>
              <w:rPr>
                <w:color w:val="000000"/>
                <w:sz w:val="18"/>
                <w:szCs w:val="18"/>
                <w:lang w:eastAsia="zh-CN"/>
              </w:rPr>
              <w:t>7.</w:t>
            </w:r>
            <w:r>
              <w:rPr>
                <w:rFonts w:hint="eastAsia"/>
                <w:color w:val="000000"/>
                <w:sz w:val="18"/>
                <w:szCs w:val="18"/>
                <w:lang w:eastAsia="zh-CN"/>
              </w:rPr>
              <w:t>9%</w:t>
            </w:r>
          </w:p>
        </w:tc>
        <w:tc>
          <w:tcPr>
            <w:tcW w:w="1605" w:type="dxa"/>
            <w:shd w:val="clear" w:color="auto" w:fill="auto"/>
          </w:tcPr>
          <w:p w14:paraId="2FF40508" w14:textId="77777777" w:rsidR="00ED437C" w:rsidRDefault="00ED437C" w:rsidP="00ED437C">
            <w:pPr>
              <w:jc w:val="center"/>
              <w:rPr>
                <w:color w:val="000000"/>
                <w:sz w:val="18"/>
                <w:szCs w:val="18"/>
                <w:lang w:eastAsia="zh-CN"/>
              </w:rPr>
            </w:pPr>
            <w:r>
              <w:rPr>
                <w:rFonts w:hint="eastAsia"/>
                <w:color w:val="000000"/>
                <w:sz w:val="18"/>
                <w:szCs w:val="18"/>
                <w:lang w:eastAsia="zh-CN"/>
              </w:rPr>
              <w:t>3</w:t>
            </w:r>
            <w:r>
              <w:rPr>
                <w:color w:val="000000"/>
                <w:sz w:val="18"/>
                <w:szCs w:val="18"/>
                <w:lang w:eastAsia="zh-CN"/>
              </w:rPr>
              <w:t>7.5</w:t>
            </w:r>
            <w:r>
              <w:rPr>
                <w:rFonts w:hint="eastAsia"/>
                <w:color w:val="000000"/>
                <w:sz w:val="18"/>
                <w:szCs w:val="18"/>
                <w:lang w:eastAsia="zh-CN"/>
              </w:rPr>
              <w:t>%</w:t>
            </w:r>
          </w:p>
        </w:tc>
      </w:tr>
      <w:tr w:rsidR="00ED437C" w14:paraId="11098E75" w14:textId="77777777" w:rsidTr="00ED437C">
        <w:trPr>
          <w:trHeight w:val="178"/>
          <w:jc w:val="center"/>
        </w:trPr>
        <w:tc>
          <w:tcPr>
            <w:tcW w:w="849" w:type="dxa"/>
            <w:vMerge/>
          </w:tcPr>
          <w:p w14:paraId="5D43AD24" w14:textId="77777777" w:rsidR="00ED437C" w:rsidRDefault="00ED437C" w:rsidP="001C2DFA">
            <w:pPr>
              <w:rPr>
                <w:rFonts w:eastAsia="等线"/>
                <w:sz w:val="18"/>
                <w:szCs w:val="18"/>
              </w:rPr>
            </w:pPr>
          </w:p>
        </w:tc>
        <w:tc>
          <w:tcPr>
            <w:tcW w:w="2824" w:type="dxa"/>
            <w:gridSpan w:val="2"/>
            <w:shd w:val="clear" w:color="auto" w:fill="auto"/>
          </w:tcPr>
          <w:p w14:paraId="0E60398B" w14:textId="159DAEB2" w:rsidR="00ED437C" w:rsidRDefault="00ED437C" w:rsidP="00ED437C">
            <w:pPr>
              <w:jc w:val="center"/>
              <w:rPr>
                <w:rFonts w:eastAsia="等线"/>
                <w:sz w:val="18"/>
                <w:szCs w:val="18"/>
              </w:rPr>
            </w:pPr>
            <w:r>
              <w:rPr>
                <w:rFonts w:eastAsia="等线"/>
                <w:sz w:val="18"/>
                <w:szCs w:val="18"/>
              </w:rPr>
              <w:t>BO</w:t>
            </w:r>
          </w:p>
        </w:tc>
        <w:tc>
          <w:tcPr>
            <w:tcW w:w="1605" w:type="dxa"/>
            <w:shd w:val="clear" w:color="auto" w:fill="auto"/>
            <w:vAlign w:val="center"/>
          </w:tcPr>
          <w:p w14:paraId="1C8C5267" w14:textId="77777777" w:rsidR="00ED437C" w:rsidRDefault="00ED437C" w:rsidP="00ED437C">
            <w:pPr>
              <w:jc w:val="center"/>
              <w:rPr>
                <w:rFonts w:eastAsia="等线"/>
                <w:sz w:val="18"/>
                <w:szCs w:val="18"/>
              </w:rPr>
            </w:pPr>
            <w:r>
              <w:rPr>
                <w:rFonts w:eastAsia="等线" w:hint="eastAsia"/>
                <w:sz w:val="18"/>
                <w:szCs w:val="18"/>
                <w:lang w:eastAsia="zh-CN"/>
              </w:rPr>
              <w:t>0.22</w:t>
            </w:r>
          </w:p>
        </w:tc>
        <w:tc>
          <w:tcPr>
            <w:tcW w:w="1605" w:type="dxa"/>
            <w:shd w:val="clear" w:color="auto" w:fill="auto"/>
            <w:vAlign w:val="center"/>
          </w:tcPr>
          <w:p w14:paraId="4E420924" w14:textId="77777777" w:rsidR="00ED437C" w:rsidRDefault="00ED437C" w:rsidP="00ED437C">
            <w:pPr>
              <w:jc w:val="center"/>
              <w:rPr>
                <w:rFonts w:eastAsia="等线"/>
                <w:sz w:val="18"/>
                <w:szCs w:val="18"/>
              </w:rPr>
            </w:pPr>
            <w:r>
              <w:rPr>
                <w:rFonts w:eastAsia="等线" w:hint="eastAsia"/>
                <w:sz w:val="18"/>
                <w:szCs w:val="18"/>
                <w:lang w:eastAsia="zh-CN"/>
              </w:rPr>
              <w:t>0.46</w:t>
            </w:r>
          </w:p>
        </w:tc>
        <w:tc>
          <w:tcPr>
            <w:tcW w:w="1605" w:type="dxa"/>
            <w:shd w:val="clear" w:color="auto" w:fill="auto"/>
            <w:vAlign w:val="center"/>
          </w:tcPr>
          <w:p w14:paraId="56658E1B" w14:textId="77777777" w:rsidR="00ED437C" w:rsidRDefault="00ED437C" w:rsidP="00ED437C">
            <w:pPr>
              <w:jc w:val="center"/>
              <w:rPr>
                <w:rFonts w:eastAsia="等线"/>
                <w:sz w:val="18"/>
                <w:szCs w:val="18"/>
              </w:rPr>
            </w:pPr>
            <w:r>
              <w:rPr>
                <w:rFonts w:eastAsia="等线" w:hint="eastAsia"/>
                <w:sz w:val="18"/>
                <w:szCs w:val="18"/>
                <w:lang w:eastAsia="zh-CN"/>
              </w:rPr>
              <w:t>0.63</w:t>
            </w:r>
          </w:p>
        </w:tc>
      </w:tr>
      <w:tr w:rsidR="00514B7B" w14:paraId="3093B8A5" w14:textId="77777777" w:rsidTr="009C3EEB">
        <w:trPr>
          <w:trHeight w:val="178"/>
          <w:jc w:val="center"/>
        </w:trPr>
        <w:tc>
          <w:tcPr>
            <w:tcW w:w="849" w:type="dxa"/>
          </w:tcPr>
          <w:p w14:paraId="67404BDE" w14:textId="77777777" w:rsidR="00514B7B" w:rsidRDefault="00514B7B" w:rsidP="001C2DFA">
            <w:pPr>
              <w:rPr>
                <w:rFonts w:eastAsia="等线"/>
                <w:sz w:val="18"/>
                <w:szCs w:val="18"/>
              </w:rPr>
            </w:pPr>
          </w:p>
        </w:tc>
        <w:tc>
          <w:tcPr>
            <w:tcW w:w="7639" w:type="dxa"/>
            <w:gridSpan w:val="5"/>
            <w:shd w:val="clear" w:color="auto" w:fill="auto"/>
          </w:tcPr>
          <w:p w14:paraId="2567082A" w14:textId="77777777" w:rsidR="00514B7B" w:rsidRPr="006877A7" w:rsidRDefault="00514B7B" w:rsidP="00514B7B">
            <w:pPr>
              <w:spacing w:line="256" w:lineRule="auto"/>
              <w:rPr>
                <w:rFonts w:eastAsia="DengXian"/>
                <w:sz w:val="16"/>
                <w:szCs w:val="16"/>
                <w:lang w:eastAsia="zh-CN"/>
              </w:rPr>
            </w:pPr>
            <w:r w:rsidRPr="006877A7">
              <w:rPr>
                <w:rFonts w:eastAsia="DengXian"/>
                <w:sz w:val="16"/>
                <w:szCs w:val="16"/>
                <w:lang w:eastAsia="zh-CN"/>
              </w:rPr>
              <w:t>Additional report/notes:</w:t>
            </w:r>
          </w:p>
          <w:p w14:paraId="4B705C5A" w14:textId="14A89EA9" w:rsidR="00514B7B" w:rsidRDefault="00514B7B" w:rsidP="001F3B20">
            <w:pPr>
              <w:rPr>
                <w:rFonts w:eastAsia="等线" w:hint="eastAsia"/>
                <w:sz w:val="18"/>
                <w:szCs w:val="18"/>
                <w:lang w:eastAsia="zh-CN"/>
              </w:rPr>
            </w:pPr>
            <w:r w:rsidRPr="006877A7">
              <w:rPr>
                <w:rFonts w:eastAsia="DengXian"/>
                <w:sz w:val="16"/>
                <w:szCs w:val="16"/>
                <w:lang w:eastAsia="zh-CN"/>
              </w:rPr>
              <w:t xml:space="preserve">6. </w:t>
            </w:r>
            <w:r w:rsidR="001F3B20">
              <w:rPr>
                <w:rFonts w:eastAsia="DengXian"/>
                <w:sz w:val="16"/>
                <w:szCs w:val="16"/>
                <w:lang w:eastAsia="zh-CN"/>
              </w:rPr>
              <w:t>Frequency 60GHz, BW = 400MHz, SCS = 120</w:t>
            </w:r>
            <w:r w:rsidRPr="006877A7">
              <w:rPr>
                <w:rFonts w:eastAsia="DengXian"/>
                <w:sz w:val="16"/>
                <w:szCs w:val="16"/>
                <w:lang w:eastAsia="zh-CN"/>
              </w:rPr>
              <w:t>kHz.</w:t>
            </w:r>
          </w:p>
        </w:tc>
      </w:tr>
    </w:tbl>
    <w:p w14:paraId="7031935F" w14:textId="011F73E4" w:rsidR="007532A1" w:rsidRPr="006877A7" w:rsidRDefault="007532A1" w:rsidP="007927A9">
      <w:pPr>
        <w:pStyle w:val="31"/>
        <w:ind w:left="0" w:firstLine="0"/>
        <w:rPr>
          <w:rFonts w:ascii="Times New Roman" w:hAnsi="Times New Roman" w:hint="eastAsia"/>
        </w:rPr>
      </w:pPr>
    </w:p>
    <w:p w14:paraId="7C097BFA" w14:textId="77777777" w:rsidR="007532A1" w:rsidRPr="006877A7" w:rsidRDefault="007532A1" w:rsidP="00CF7D04">
      <w:pPr>
        <w:rPr>
          <w:rFonts w:eastAsia="Malgun Gothic"/>
        </w:rPr>
      </w:pPr>
    </w:p>
    <w:sectPr w:rsidR="007532A1" w:rsidRPr="00687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312EE" w14:textId="77777777" w:rsidR="008A7F7E" w:rsidRDefault="008A7F7E" w:rsidP="00F92DBE">
      <w:pPr>
        <w:spacing w:after="0"/>
      </w:pPr>
      <w:r>
        <w:separator/>
      </w:r>
    </w:p>
  </w:endnote>
  <w:endnote w:type="continuationSeparator" w:id="0">
    <w:p w14:paraId="58490C07" w14:textId="77777777" w:rsidR="008A7F7E" w:rsidRDefault="008A7F7E" w:rsidP="00F92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19AC7" w14:textId="77777777" w:rsidR="008A7F7E" w:rsidRDefault="008A7F7E" w:rsidP="00F92DBE">
      <w:pPr>
        <w:spacing w:after="0"/>
      </w:pPr>
      <w:r>
        <w:separator/>
      </w:r>
    </w:p>
  </w:footnote>
  <w:footnote w:type="continuationSeparator" w:id="0">
    <w:p w14:paraId="698030FC" w14:textId="77777777" w:rsidR="008A7F7E" w:rsidRDefault="008A7F7E" w:rsidP="00F92D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B63BBC"/>
    <w:multiLevelType w:val="hybridMultilevel"/>
    <w:tmpl w:val="C0B0B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05567084"/>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nsid w:val="05C16A13"/>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7">
    <w:nsid w:val="0FF31B60"/>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nsid w:val="107A39EA"/>
    <w:multiLevelType w:val="multilevel"/>
    <w:tmpl w:val="FE8A9A58"/>
    <w:lvl w:ilvl="0">
      <w:start w:val="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0D70C9"/>
    <w:multiLevelType w:val="multilevel"/>
    <w:tmpl w:val="4A12E9F2"/>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nsid w:val="1CE77F9E"/>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nsid w:val="25B84293"/>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5">
    <w:nsid w:val="29491479"/>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nsid w:val="29BC3D14"/>
    <w:multiLevelType w:val="hybridMultilevel"/>
    <w:tmpl w:val="9DEE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F3E3C"/>
    <w:multiLevelType w:val="hybridMultilevel"/>
    <w:tmpl w:val="7990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nsid w:val="3759042D"/>
    <w:multiLevelType w:val="hybridMultilevel"/>
    <w:tmpl w:val="C5FE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E82B6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2">
    <w:nsid w:val="3AA46647"/>
    <w:multiLevelType w:val="hybridMultilevel"/>
    <w:tmpl w:val="9B88564C"/>
    <w:lvl w:ilvl="0" w:tplc="166A3800">
      <w:start w:val="1"/>
      <w:numFmt w:val="decimal"/>
      <w:pStyle w:val="Proposal"/>
      <w:lvlText w:val="Proposal %1"/>
      <w:lvlJc w:val="left"/>
      <w:pPr>
        <w:tabs>
          <w:tab w:val="num" w:pos="1304"/>
        </w:tabs>
        <w:ind w:left="1304" w:hanging="1304"/>
      </w:pPr>
      <w:rPr>
        <w:b/>
        <w:bCs/>
      </w:rPr>
    </w:lvl>
    <w:lvl w:ilvl="1" w:tplc="C268B510">
      <w:start w:val="1"/>
      <w:numFmt w:val="decimal"/>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899599E"/>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4">
    <w:nsid w:val="49743B89"/>
    <w:multiLevelType w:val="hybridMultilevel"/>
    <w:tmpl w:val="7F625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039B6"/>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8021CF2"/>
    <w:multiLevelType w:val="hybridMultilevel"/>
    <w:tmpl w:val="1F9E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1">
    <w:nsid w:val="5C044D77"/>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2">
    <w:nsid w:val="5C8C2381"/>
    <w:multiLevelType w:val="hybridMultilevel"/>
    <w:tmpl w:val="970C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C3DC7"/>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4">
    <w:nsid w:val="67B7299F"/>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5">
    <w:nsid w:val="6A2F607C"/>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6">
    <w:nsid w:val="6D867FEC"/>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8">
    <w:nsid w:val="71A931DA"/>
    <w:multiLevelType w:val="hybridMultilevel"/>
    <w:tmpl w:val="A758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40">
    <w:nsid w:val="79840D49"/>
    <w:multiLevelType w:val="hybridMultilevel"/>
    <w:tmpl w:val="FF2A8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7EE85AF9"/>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39"/>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6"/>
  </w:num>
  <w:num w:numId="16">
    <w:abstractNumId w:val="22"/>
  </w:num>
  <w:num w:numId="17">
    <w:abstractNumId w:val="0"/>
  </w:num>
  <w:num w:numId="18">
    <w:abstractNumId w:val="27"/>
  </w:num>
  <w:num w:numId="19">
    <w:abstractNumId w:val="19"/>
  </w:num>
  <w:num w:numId="20">
    <w:abstractNumId w:val="37"/>
  </w:num>
  <w:num w:numId="21">
    <w:abstractNumId w:val="29"/>
  </w:num>
  <w:num w:numId="22">
    <w:abstractNumId w:val="38"/>
  </w:num>
  <w:num w:numId="23">
    <w:abstractNumId w:val="32"/>
  </w:num>
  <w:num w:numId="24">
    <w:abstractNumId w:val="24"/>
  </w:num>
  <w:num w:numId="25">
    <w:abstractNumId w:val="16"/>
  </w:num>
  <w:num w:numId="26">
    <w:abstractNumId w:val="17"/>
  </w:num>
  <w:num w:numId="27">
    <w:abstractNumId w:val="1"/>
  </w:num>
  <w:num w:numId="28">
    <w:abstractNumId w:val="20"/>
  </w:num>
  <w:num w:numId="29">
    <w:abstractNumId w:val="25"/>
  </w:num>
  <w:num w:numId="30">
    <w:abstractNumId w:val="10"/>
  </w:num>
  <w:num w:numId="31">
    <w:abstractNumId w:val="31"/>
  </w:num>
  <w:num w:numId="32">
    <w:abstractNumId w:val="2"/>
  </w:num>
  <w:num w:numId="33">
    <w:abstractNumId w:val="15"/>
  </w:num>
  <w:num w:numId="34">
    <w:abstractNumId w:val="11"/>
  </w:num>
  <w:num w:numId="35">
    <w:abstractNumId w:val="4"/>
  </w:num>
  <w:num w:numId="36">
    <w:abstractNumId w:val="3"/>
  </w:num>
  <w:num w:numId="37">
    <w:abstractNumId w:val="7"/>
  </w:num>
  <w:num w:numId="38">
    <w:abstractNumId w:val="23"/>
  </w:num>
  <w:num w:numId="39">
    <w:abstractNumId w:val="21"/>
  </w:num>
  <w:num w:numId="40">
    <w:abstractNumId w:val="33"/>
  </w:num>
  <w:num w:numId="41">
    <w:abstractNumId w:val="41"/>
  </w:num>
  <w:num w:numId="42">
    <w:abstractNumId w:val="18"/>
  </w:num>
  <w:num w:numId="43">
    <w:abstractNumId w:val="8"/>
  </w:num>
  <w:num w:numId="44">
    <w:abstractNumId w:val="9"/>
  </w:num>
  <w:num w:numId="45">
    <w:abstractNumId w:val="40"/>
  </w:num>
  <w:num w:numId="46">
    <w:abstractNumId w:val="34"/>
  </w:num>
  <w:num w:numId="47">
    <w:abstractNumId w:val="36"/>
  </w:num>
  <w:num w:numId="48">
    <w:abstractNumId w:val="3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BC"/>
    <w:rsid w:val="00053DCD"/>
    <w:rsid w:val="00067A07"/>
    <w:rsid w:val="00077EB0"/>
    <w:rsid w:val="00083DCA"/>
    <w:rsid w:val="001252D6"/>
    <w:rsid w:val="00151AD5"/>
    <w:rsid w:val="001858D5"/>
    <w:rsid w:val="001C1FF5"/>
    <w:rsid w:val="001E6C75"/>
    <w:rsid w:val="001F3B20"/>
    <w:rsid w:val="00280721"/>
    <w:rsid w:val="0037472A"/>
    <w:rsid w:val="004823C4"/>
    <w:rsid w:val="004B7866"/>
    <w:rsid w:val="0050189C"/>
    <w:rsid w:val="00514B7B"/>
    <w:rsid w:val="005A020C"/>
    <w:rsid w:val="005A26BF"/>
    <w:rsid w:val="005B3045"/>
    <w:rsid w:val="005C19D9"/>
    <w:rsid w:val="00637534"/>
    <w:rsid w:val="006854BC"/>
    <w:rsid w:val="006877A7"/>
    <w:rsid w:val="006E1CF3"/>
    <w:rsid w:val="007532A1"/>
    <w:rsid w:val="00757C1C"/>
    <w:rsid w:val="007721B1"/>
    <w:rsid w:val="007927A9"/>
    <w:rsid w:val="00796ED8"/>
    <w:rsid w:val="007D291E"/>
    <w:rsid w:val="0086363E"/>
    <w:rsid w:val="008A7F7E"/>
    <w:rsid w:val="009B419B"/>
    <w:rsid w:val="009D7E20"/>
    <w:rsid w:val="009E6275"/>
    <w:rsid w:val="009F127D"/>
    <w:rsid w:val="009F3980"/>
    <w:rsid w:val="00A2250E"/>
    <w:rsid w:val="00AB075C"/>
    <w:rsid w:val="00AB202D"/>
    <w:rsid w:val="00B87663"/>
    <w:rsid w:val="00BA2DAC"/>
    <w:rsid w:val="00C37423"/>
    <w:rsid w:val="00C5248C"/>
    <w:rsid w:val="00CB7CF4"/>
    <w:rsid w:val="00CC0379"/>
    <w:rsid w:val="00CF7D04"/>
    <w:rsid w:val="00D138A9"/>
    <w:rsid w:val="00D13F24"/>
    <w:rsid w:val="00D63DCC"/>
    <w:rsid w:val="00D76568"/>
    <w:rsid w:val="00DC070C"/>
    <w:rsid w:val="00DC587E"/>
    <w:rsid w:val="00DD248D"/>
    <w:rsid w:val="00E22F8B"/>
    <w:rsid w:val="00E37FB2"/>
    <w:rsid w:val="00ED437C"/>
    <w:rsid w:val="00EE02CD"/>
    <w:rsid w:val="00F20F37"/>
    <w:rsid w:val="00F325F8"/>
    <w:rsid w:val="00F9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72633"/>
  <w15:docId w15:val="{54D0ACDB-0E49-4DE9-AE7D-C270DE76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4BC"/>
    <w:pPr>
      <w:spacing w:after="180" w:line="240" w:lineRule="auto"/>
    </w:pPr>
    <w:rPr>
      <w:rFonts w:ascii="Times New Roman" w:eastAsia="Times New Roman" w:hAnsi="Times New Roman" w:cs="Times New Roman"/>
      <w:sz w:val="20"/>
      <w:szCs w:val="20"/>
      <w:lang w:val="en-GB" w:eastAsia="en-US"/>
    </w:rPr>
  </w:style>
  <w:style w:type="paragraph" w:styleId="1">
    <w:name w:val="heading 1"/>
    <w:next w:val="a1"/>
    <w:link w:val="1Char"/>
    <w:qFormat/>
    <w:rsid w:val="006854BC"/>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21">
    <w:name w:val="heading 2"/>
    <w:basedOn w:val="1"/>
    <w:next w:val="a1"/>
    <w:link w:val="2Char"/>
    <w:qFormat/>
    <w:rsid w:val="006854BC"/>
    <w:pPr>
      <w:pBdr>
        <w:top w:val="none" w:sz="0" w:space="0" w:color="auto"/>
      </w:pBdr>
      <w:spacing w:before="180"/>
      <w:outlineLvl w:val="1"/>
    </w:pPr>
    <w:rPr>
      <w:sz w:val="32"/>
    </w:rPr>
  </w:style>
  <w:style w:type="paragraph" w:styleId="31">
    <w:name w:val="heading 3"/>
    <w:basedOn w:val="21"/>
    <w:next w:val="a1"/>
    <w:link w:val="3Char"/>
    <w:qFormat/>
    <w:rsid w:val="006854BC"/>
    <w:pPr>
      <w:spacing w:before="120"/>
      <w:outlineLvl w:val="2"/>
    </w:pPr>
    <w:rPr>
      <w:sz w:val="28"/>
    </w:rPr>
  </w:style>
  <w:style w:type="paragraph" w:styleId="40">
    <w:name w:val="heading 4"/>
    <w:basedOn w:val="31"/>
    <w:next w:val="a1"/>
    <w:link w:val="4Char"/>
    <w:unhideWhenUsed/>
    <w:qFormat/>
    <w:rsid w:val="00AB202D"/>
    <w:pPr>
      <w:overflowPunct w:val="0"/>
      <w:autoSpaceDE w:val="0"/>
      <w:autoSpaceDN w:val="0"/>
      <w:adjustRightInd w:val="0"/>
      <w:ind w:left="1418" w:hanging="1418"/>
      <w:outlineLvl w:val="3"/>
    </w:pPr>
    <w:rPr>
      <w:sz w:val="24"/>
      <w:lang w:eastAsia="ja-JP"/>
    </w:rPr>
  </w:style>
  <w:style w:type="paragraph" w:styleId="50">
    <w:name w:val="heading 5"/>
    <w:basedOn w:val="40"/>
    <w:next w:val="a1"/>
    <w:link w:val="5Char"/>
    <w:unhideWhenUsed/>
    <w:qFormat/>
    <w:rsid w:val="00AB202D"/>
    <w:pPr>
      <w:ind w:left="1701" w:hanging="1701"/>
      <w:outlineLvl w:val="4"/>
    </w:pPr>
    <w:rPr>
      <w:sz w:val="22"/>
    </w:rPr>
  </w:style>
  <w:style w:type="paragraph" w:styleId="6">
    <w:name w:val="heading 6"/>
    <w:basedOn w:val="a1"/>
    <w:next w:val="a1"/>
    <w:link w:val="6Char"/>
    <w:unhideWhenUsed/>
    <w:qFormat/>
    <w:rsid w:val="00AB202D"/>
    <w:pPr>
      <w:keepNext/>
      <w:keepLines/>
      <w:overflowPunct w:val="0"/>
      <w:autoSpaceDE w:val="0"/>
      <w:autoSpaceDN w:val="0"/>
      <w:adjustRightInd w:val="0"/>
      <w:spacing w:before="40" w:after="0"/>
      <w:outlineLvl w:val="5"/>
    </w:pPr>
    <w:rPr>
      <w:rFonts w:asciiTheme="majorHAnsi" w:eastAsiaTheme="majorEastAsia" w:hAnsiTheme="majorHAnsi" w:cstheme="majorBidi"/>
      <w:color w:val="243F60" w:themeColor="accent1" w:themeShade="7F"/>
      <w:lang w:val="en-US" w:eastAsia="ja-JP"/>
    </w:rPr>
  </w:style>
  <w:style w:type="paragraph" w:styleId="7">
    <w:name w:val="heading 7"/>
    <w:basedOn w:val="H6"/>
    <w:next w:val="a1"/>
    <w:link w:val="7Char"/>
    <w:unhideWhenUsed/>
    <w:qFormat/>
    <w:rsid w:val="00AB202D"/>
    <w:pPr>
      <w:outlineLvl w:val="6"/>
    </w:pPr>
  </w:style>
  <w:style w:type="paragraph" w:styleId="8">
    <w:name w:val="heading 8"/>
    <w:basedOn w:val="1"/>
    <w:next w:val="a1"/>
    <w:link w:val="8Char"/>
    <w:unhideWhenUsed/>
    <w:qFormat/>
    <w:rsid w:val="00AB202D"/>
    <w:pPr>
      <w:overflowPunct w:val="0"/>
      <w:autoSpaceDE w:val="0"/>
      <w:autoSpaceDN w:val="0"/>
      <w:adjustRightInd w:val="0"/>
      <w:ind w:left="0" w:firstLine="0"/>
      <w:outlineLvl w:val="7"/>
    </w:pPr>
    <w:rPr>
      <w:lang w:eastAsia="ja-JP"/>
    </w:rPr>
  </w:style>
  <w:style w:type="paragraph" w:styleId="9">
    <w:name w:val="heading 9"/>
    <w:basedOn w:val="8"/>
    <w:next w:val="a1"/>
    <w:link w:val="9Char"/>
    <w:unhideWhenUsed/>
    <w:qFormat/>
    <w:rsid w:val="00AB202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6854BC"/>
    <w:rPr>
      <w:rFonts w:ascii="Arial" w:eastAsia="Times New Roman" w:hAnsi="Arial" w:cs="Times New Roman"/>
      <w:sz w:val="36"/>
      <w:szCs w:val="20"/>
      <w:lang w:val="en-GB" w:eastAsia="en-US"/>
    </w:rPr>
  </w:style>
  <w:style w:type="character" w:customStyle="1" w:styleId="2Char">
    <w:name w:val="标题 2 Char"/>
    <w:basedOn w:val="a2"/>
    <w:link w:val="21"/>
    <w:rsid w:val="006854BC"/>
    <w:rPr>
      <w:rFonts w:ascii="Arial" w:eastAsia="Times New Roman" w:hAnsi="Arial" w:cs="Times New Roman"/>
      <w:sz w:val="32"/>
      <w:szCs w:val="20"/>
      <w:lang w:val="en-GB" w:eastAsia="en-US"/>
    </w:rPr>
  </w:style>
  <w:style w:type="character" w:customStyle="1" w:styleId="3Char">
    <w:name w:val="标题 3 Char"/>
    <w:basedOn w:val="a2"/>
    <w:link w:val="31"/>
    <w:rsid w:val="006854BC"/>
    <w:rPr>
      <w:rFonts w:ascii="Arial" w:eastAsia="Times New Roman" w:hAnsi="Arial" w:cs="Times New Roman"/>
      <w:sz w:val="28"/>
      <w:szCs w:val="20"/>
      <w:lang w:val="en-GB" w:eastAsia="en-US"/>
    </w:rPr>
  </w:style>
  <w:style w:type="paragraph" w:customStyle="1" w:styleId="TH">
    <w:name w:val="TH"/>
    <w:basedOn w:val="a1"/>
    <w:link w:val="THChar"/>
    <w:qFormat/>
    <w:rsid w:val="006854BC"/>
    <w:pPr>
      <w:keepNext/>
      <w:keepLines/>
      <w:spacing w:before="60"/>
      <w:jc w:val="center"/>
    </w:pPr>
    <w:rPr>
      <w:rFonts w:ascii="Arial" w:hAnsi="Arial"/>
      <w:b/>
    </w:rPr>
  </w:style>
  <w:style w:type="table" w:styleId="a5">
    <w:name w:val="Table Grid"/>
    <w:aliases w:val="TableGrid"/>
    <w:basedOn w:val="a3"/>
    <w:uiPriority w:val="39"/>
    <w:qFormat/>
    <w:rsid w:val="006854BC"/>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Char">
    <w:name w:val="TH Char"/>
    <w:link w:val="TH"/>
    <w:qFormat/>
    <w:rsid w:val="006854BC"/>
    <w:rPr>
      <w:rFonts w:ascii="Arial" w:eastAsia="Times New Roman" w:hAnsi="Arial" w:cs="Times New Roman"/>
      <w:b/>
      <w:sz w:val="20"/>
      <w:szCs w:val="20"/>
      <w:lang w:val="en-GB" w:eastAsia="en-US"/>
    </w:rPr>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6854BC"/>
    <w:rPr>
      <w:rFonts w:ascii="Calibri" w:eastAsia="Calibri" w:hAnsi="Calibri"/>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
    <w:uiPriority w:val="34"/>
    <w:qFormat/>
    <w:rsid w:val="006854BC"/>
    <w:pPr>
      <w:spacing w:after="0" w:line="256" w:lineRule="auto"/>
      <w:ind w:left="720"/>
    </w:pPr>
    <w:rPr>
      <w:rFonts w:ascii="Calibri" w:eastAsia="Calibri" w:hAnsi="Calibri" w:cstheme="minorBidi"/>
      <w:sz w:val="22"/>
      <w:szCs w:val="22"/>
      <w:lang w:val="en-US" w:eastAsia="zh-CN"/>
    </w:rPr>
  </w:style>
  <w:style w:type="table" w:customStyle="1" w:styleId="TableGrid1">
    <w:name w:val="Table Grid1"/>
    <w:basedOn w:val="a3"/>
    <w:uiPriority w:val="59"/>
    <w:qFormat/>
    <w:rsid w:val="006854BC"/>
    <w:rPr>
      <w:rFonts w:ascii="Times New Roman" w:eastAsia="Yu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Char0"/>
    <w:unhideWhenUsed/>
    <w:rsid w:val="006854BC"/>
    <w:pPr>
      <w:spacing w:after="0"/>
    </w:pPr>
    <w:rPr>
      <w:rFonts w:ascii="Tahoma" w:hAnsi="Tahoma" w:cs="Tahoma"/>
      <w:sz w:val="16"/>
      <w:szCs w:val="16"/>
    </w:rPr>
  </w:style>
  <w:style w:type="character" w:customStyle="1" w:styleId="Char0">
    <w:name w:val="批注框文本 Char"/>
    <w:basedOn w:val="a2"/>
    <w:link w:val="a7"/>
    <w:rsid w:val="006854BC"/>
    <w:rPr>
      <w:rFonts w:ascii="Tahoma" w:eastAsia="Times New Roman" w:hAnsi="Tahoma" w:cs="Tahoma"/>
      <w:sz w:val="16"/>
      <w:szCs w:val="16"/>
      <w:lang w:val="en-GB" w:eastAsia="en-US"/>
    </w:rPr>
  </w:style>
  <w:style w:type="character" w:customStyle="1" w:styleId="4Char">
    <w:name w:val="标题 4 Char"/>
    <w:basedOn w:val="a2"/>
    <w:link w:val="40"/>
    <w:rsid w:val="00AB202D"/>
    <w:rPr>
      <w:rFonts w:ascii="Arial" w:eastAsia="Times New Roman" w:hAnsi="Arial" w:cs="Times New Roman"/>
      <w:sz w:val="24"/>
      <w:szCs w:val="20"/>
      <w:lang w:val="en-GB" w:eastAsia="ja-JP"/>
    </w:rPr>
  </w:style>
  <w:style w:type="character" w:customStyle="1" w:styleId="5Char">
    <w:name w:val="标题 5 Char"/>
    <w:basedOn w:val="a2"/>
    <w:link w:val="50"/>
    <w:rsid w:val="00AB202D"/>
    <w:rPr>
      <w:rFonts w:ascii="Arial" w:eastAsia="Times New Roman" w:hAnsi="Arial" w:cs="Times New Roman"/>
      <w:szCs w:val="20"/>
      <w:lang w:val="en-GB" w:eastAsia="ja-JP"/>
    </w:rPr>
  </w:style>
  <w:style w:type="character" w:customStyle="1" w:styleId="6Char">
    <w:name w:val="标题 6 Char"/>
    <w:basedOn w:val="a2"/>
    <w:link w:val="6"/>
    <w:rsid w:val="00AB202D"/>
    <w:rPr>
      <w:rFonts w:asciiTheme="majorHAnsi" w:eastAsiaTheme="majorEastAsia" w:hAnsiTheme="majorHAnsi" w:cstheme="majorBidi"/>
      <w:color w:val="243F60" w:themeColor="accent1" w:themeShade="7F"/>
      <w:sz w:val="20"/>
      <w:szCs w:val="20"/>
      <w:lang w:eastAsia="ja-JP"/>
    </w:rPr>
  </w:style>
  <w:style w:type="character" w:customStyle="1" w:styleId="7Char">
    <w:name w:val="标题 7 Char"/>
    <w:basedOn w:val="a2"/>
    <w:link w:val="7"/>
    <w:rsid w:val="00AB202D"/>
    <w:rPr>
      <w:rFonts w:ascii="Arial" w:eastAsia="Times New Roman" w:hAnsi="Arial" w:cs="Times New Roman"/>
      <w:sz w:val="20"/>
      <w:szCs w:val="20"/>
      <w:lang w:val="en-GB" w:eastAsia="ja-JP"/>
    </w:rPr>
  </w:style>
  <w:style w:type="character" w:customStyle="1" w:styleId="8Char">
    <w:name w:val="标题 8 Char"/>
    <w:basedOn w:val="a2"/>
    <w:link w:val="8"/>
    <w:rsid w:val="00AB202D"/>
    <w:rPr>
      <w:rFonts w:ascii="Arial" w:eastAsia="Times New Roman" w:hAnsi="Arial" w:cs="Times New Roman"/>
      <w:sz w:val="36"/>
      <w:szCs w:val="20"/>
      <w:lang w:val="en-GB" w:eastAsia="ja-JP"/>
    </w:rPr>
  </w:style>
  <w:style w:type="character" w:customStyle="1" w:styleId="9Char">
    <w:name w:val="标题 9 Char"/>
    <w:basedOn w:val="a2"/>
    <w:link w:val="9"/>
    <w:rsid w:val="00AB202D"/>
    <w:rPr>
      <w:rFonts w:ascii="Arial" w:eastAsia="Times New Roman" w:hAnsi="Arial" w:cs="Times New Roman"/>
      <w:sz w:val="36"/>
      <w:szCs w:val="20"/>
      <w:lang w:val="en-GB" w:eastAsia="ja-JP"/>
    </w:rPr>
  </w:style>
  <w:style w:type="character" w:styleId="a8">
    <w:name w:val="Hyperlink"/>
    <w:uiPriority w:val="99"/>
    <w:unhideWhenUsed/>
    <w:rsid w:val="00AB202D"/>
    <w:rPr>
      <w:color w:val="0000FF"/>
      <w:u w:val="single"/>
    </w:rPr>
  </w:style>
  <w:style w:type="character" w:styleId="a9">
    <w:name w:val="FollowedHyperlink"/>
    <w:unhideWhenUsed/>
    <w:rsid w:val="00AB202D"/>
    <w:rPr>
      <w:color w:val="800080"/>
      <w:u w:val="single"/>
    </w:rPr>
  </w:style>
  <w:style w:type="character" w:styleId="HTML">
    <w:name w:val="HTML Code"/>
    <w:uiPriority w:val="99"/>
    <w:unhideWhenUsed/>
    <w:rsid w:val="00AB202D"/>
    <w:rPr>
      <w:rFonts w:ascii="Courier New" w:eastAsia="Times New Roman" w:hAnsi="Courier New" w:cs="Courier New" w:hint="default"/>
      <w:sz w:val="20"/>
      <w:szCs w:val="20"/>
    </w:rPr>
  </w:style>
  <w:style w:type="paragraph" w:customStyle="1" w:styleId="msonormal0">
    <w:name w:val="msonormal"/>
    <w:basedOn w:val="a1"/>
    <w:uiPriority w:val="99"/>
    <w:rsid w:val="00AB202D"/>
    <w:pPr>
      <w:overflowPunct w:val="0"/>
      <w:autoSpaceDE w:val="0"/>
      <w:autoSpaceDN w:val="0"/>
      <w:adjustRightInd w:val="0"/>
      <w:spacing w:before="100" w:beforeAutospacing="1" w:after="100" w:afterAutospacing="1"/>
    </w:pPr>
    <w:rPr>
      <w:sz w:val="24"/>
      <w:szCs w:val="24"/>
      <w:lang w:val="en-US" w:eastAsia="ja-JP"/>
    </w:rPr>
  </w:style>
  <w:style w:type="paragraph" w:styleId="aa">
    <w:name w:val="Normal (Web)"/>
    <w:basedOn w:val="a1"/>
    <w:uiPriority w:val="99"/>
    <w:unhideWhenUsed/>
    <w:rsid w:val="00AB202D"/>
    <w:pPr>
      <w:overflowPunct w:val="0"/>
      <w:autoSpaceDE w:val="0"/>
      <w:autoSpaceDN w:val="0"/>
      <w:adjustRightInd w:val="0"/>
      <w:spacing w:before="100" w:beforeAutospacing="1" w:after="100" w:afterAutospacing="1"/>
    </w:pPr>
    <w:rPr>
      <w:sz w:val="24"/>
      <w:szCs w:val="24"/>
      <w:lang w:val="en-US" w:eastAsia="ja-JP"/>
    </w:rPr>
  </w:style>
  <w:style w:type="paragraph" w:styleId="10">
    <w:name w:val="index 1"/>
    <w:basedOn w:val="a1"/>
    <w:autoRedefine/>
    <w:unhideWhenUsed/>
    <w:rsid w:val="00AB202D"/>
    <w:pPr>
      <w:keepLines/>
      <w:overflowPunct w:val="0"/>
      <w:autoSpaceDE w:val="0"/>
      <w:autoSpaceDN w:val="0"/>
      <w:adjustRightInd w:val="0"/>
      <w:spacing w:after="0"/>
    </w:pPr>
    <w:rPr>
      <w:lang w:val="en-US" w:eastAsia="ja-JP"/>
    </w:rPr>
  </w:style>
  <w:style w:type="paragraph" w:styleId="22">
    <w:name w:val="index 2"/>
    <w:basedOn w:val="10"/>
    <w:autoRedefine/>
    <w:unhideWhenUsed/>
    <w:rsid w:val="00AB202D"/>
    <w:pPr>
      <w:ind w:left="284"/>
    </w:pPr>
  </w:style>
  <w:style w:type="paragraph" w:styleId="11">
    <w:name w:val="toc 1"/>
    <w:autoRedefine/>
    <w:uiPriority w:val="39"/>
    <w:unhideWhenUsed/>
    <w:rsid w:val="00AB202D"/>
    <w:pPr>
      <w:keepNext/>
      <w:keepLines/>
      <w:widowControl w:val="0"/>
      <w:tabs>
        <w:tab w:val="right" w:leader="dot" w:pos="9639"/>
      </w:tabs>
      <w:overflowPunct w:val="0"/>
      <w:autoSpaceDE w:val="0"/>
      <w:autoSpaceDN w:val="0"/>
      <w:adjustRightInd w:val="0"/>
      <w:spacing w:before="120" w:after="0" w:line="240" w:lineRule="auto"/>
      <w:ind w:left="567" w:right="425" w:hanging="567"/>
    </w:pPr>
    <w:rPr>
      <w:rFonts w:ascii="Times New Roman" w:eastAsia="Times New Roman" w:hAnsi="Times New Roman" w:cs="Times New Roman"/>
      <w:noProof/>
      <w:szCs w:val="20"/>
      <w:lang w:val="en-GB" w:eastAsia="ja-JP"/>
    </w:rPr>
  </w:style>
  <w:style w:type="paragraph" w:styleId="23">
    <w:name w:val="toc 2"/>
    <w:basedOn w:val="11"/>
    <w:autoRedefine/>
    <w:uiPriority w:val="39"/>
    <w:unhideWhenUsed/>
    <w:rsid w:val="00AB202D"/>
    <w:pPr>
      <w:keepNext w:val="0"/>
      <w:spacing w:before="0"/>
      <w:ind w:left="851" w:hanging="851"/>
    </w:pPr>
    <w:rPr>
      <w:sz w:val="20"/>
    </w:rPr>
  </w:style>
  <w:style w:type="paragraph" w:styleId="32">
    <w:name w:val="toc 3"/>
    <w:basedOn w:val="23"/>
    <w:autoRedefine/>
    <w:uiPriority w:val="39"/>
    <w:unhideWhenUsed/>
    <w:rsid w:val="00AB202D"/>
    <w:pPr>
      <w:ind w:left="1134" w:hanging="1134"/>
    </w:pPr>
  </w:style>
  <w:style w:type="paragraph" w:styleId="41">
    <w:name w:val="toc 4"/>
    <w:basedOn w:val="32"/>
    <w:autoRedefine/>
    <w:uiPriority w:val="39"/>
    <w:unhideWhenUsed/>
    <w:rsid w:val="00AB202D"/>
    <w:pPr>
      <w:ind w:left="1418" w:hanging="1418"/>
    </w:pPr>
  </w:style>
  <w:style w:type="paragraph" w:styleId="51">
    <w:name w:val="toc 5"/>
    <w:basedOn w:val="41"/>
    <w:autoRedefine/>
    <w:uiPriority w:val="39"/>
    <w:unhideWhenUsed/>
    <w:rsid w:val="00AB202D"/>
    <w:pPr>
      <w:ind w:left="1701" w:hanging="1701"/>
    </w:pPr>
  </w:style>
  <w:style w:type="paragraph" w:styleId="60">
    <w:name w:val="toc 6"/>
    <w:basedOn w:val="51"/>
    <w:next w:val="a1"/>
    <w:autoRedefine/>
    <w:uiPriority w:val="39"/>
    <w:unhideWhenUsed/>
    <w:rsid w:val="00AB202D"/>
    <w:pPr>
      <w:ind w:left="1985" w:hanging="1985"/>
    </w:pPr>
  </w:style>
  <w:style w:type="paragraph" w:styleId="70">
    <w:name w:val="toc 7"/>
    <w:basedOn w:val="60"/>
    <w:next w:val="a1"/>
    <w:autoRedefine/>
    <w:uiPriority w:val="39"/>
    <w:unhideWhenUsed/>
    <w:rsid w:val="00AB202D"/>
    <w:pPr>
      <w:ind w:left="2268" w:hanging="2268"/>
    </w:pPr>
  </w:style>
  <w:style w:type="paragraph" w:styleId="80">
    <w:name w:val="toc 8"/>
    <w:basedOn w:val="11"/>
    <w:autoRedefine/>
    <w:uiPriority w:val="39"/>
    <w:unhideWhenUsed/>
    <w:rsid w:val="00AB202D"/>
    <w:pPr>
      <w:spacing w:before="180"/>
      <w:ind w:left="2693" w:hanging="2693"/>
    </w:pPr>
    <w:rPr>
      <w:b/>
    </w:rPr>
  </w:style>
  <w:style w:type="paragraph" w:styleId="90">
    <w:name w:val="toc 9"/>
    <w:basedOn w:val="80"/>
    <w:autoRedefine/>
    <w:uiPriority w:val="39"/>
    <w:unhideWhenUsed/>
    <w:rsid w:val="00AB202D"/>
    <w:pPr>
      <w:ind w:left="1418" w:hanging="1418"/>
    </w:pPr>
  </w:style>
  <w:style w:type="paragraph" w:styleId="ab">
    <w:name w:val="footnote text"/>
    <w:basedOn w:val="a1"/>
    <w:link w:val="Char1"/>
    <w:unhideWhenUsed/>
    <w:rsid w:val="00AB202D"/>
    <w:pPr>
      <w:keepLines/>
      <w:overflowPunct w:val="0"/>
      <w:autoSpaceDE w:val="0"/>
      <w:autoSpaceDN w:val="0"/>
      <w:adjustRightInd w:val="0"/>
      <w:spacing w:after="0"/>
      <w:ind w:left="454" w:hanging="454"/>
    </w:pPr>
    <w:rPr>
      <w:sz w:val="16"/>
      <w:lang w:val="en-US" w:eastAsia="ja-JP"/>
    </w:rPr>
  </w:style>
  <w:style w:type="character" w:customStyle="1" w:styleId="Char1">
    <w:name w:val="脚注文本 Char"/>
    <w:basedOn w:val="a2"/>
    <w:link w:val="ab"/>
    <w:rsid w:val="00AB202D"/>
    <w:rPr>
      <w:rFonts w:ascii="Times New Roman" w:eastAsia="Times New Roman" w:hAnsi="Times New Roman" w:cs="Times New Roman"/>
      <w:sz w:val="16"/>
      <w:szCs w:val="20"/>
      <w:lang w:eastAsia="ja-JP"/>
    </w:rPr>
  </w:style>
  <w:style w:type="paragraph" w:styleId="ac">
    <w:name w:val="annotation text"/>
    <w:basedOn w:val="a1"/>
    <w:link w:val="Char2"/>
    <w:unhideWhenUsed/>
    <w:qFormat/>
    <w:rsid w:val="00AB202D"/>
    <w:pPr>
      <w:overflowPunct w:val="0"/>
      <w:autoSpaceDE w:val="0"/>
      <w:autoSpaceDN w:val="0"/>
      <w:adjustRightInd w:val="0"/>
    </w:pPr>
    <w:rPr>
      <w:lang w:val="en-US" w:eastAsia="ja-JP"/>
    </w:rPr>
  </w:style>
  <w:style w:type="character" w:customStyle="1" w:styleId="Char2">
    <w:name w:val="批注文字 Char"/>
    <w:basedOn w:val="a2"/>
    <w:link w:val="ac"/>
    <w:qFormat/>
    <w:rsid w:val="00AB202D"/>
    <w:rPr>
      <w:rFonts w:ascii="Times New Roman" w:eastAsia="Times New Roman" w:hAnsi="Times New Roman" w:cs="Times New Roman"/>
      <w:sz w:val="20"/>
      <w:szCs w:val="20"/>
      <w:lang w:eastAsia="ja-JP"/>
    </w:rPr>
  </w:style>
  <w:style w:type="paragraph" w:styleId="ad">
    <w:name w:val="header"/>
    <w:link w:val="Char3"/>
    <w:unhideWhenUsed/>
    <w:rsid w:val="00AB202D"/>
    <w:pPr>
      <w:widowControl w:val="0"/>
      <w:overflowPunct w:val="0"/>
      <w:autoSpaceDE w:val="0"/>
      <w:autoSpaceDN w:val="0"/>
      <w:adjustRightInd w:val="0"/>
      <w:spacing w:after="0" w:line="240" w:lineRule="auto"/>
    </w:pPr>
    <w:rPr>
      <w:rFonts w:ascii="Arial" w:eastAsia="Times New Roman" w:hAnsi="Arial" w:cs="Times New Roman"/>
      <w:b/>
      <w:noProof/>
      <w:sz w:val="18"/>
      <w:szCs w:val="20"/>
      <w:lang w:val="en-GB" w:eastAsia="ja-JP"/>
    </w:rPr>
  </w:style>
  <w:style w:type="character" w:customStyle="1" w:styleId="Char3">
    <w:name w:val="页眉 Char"/>
    <w:basedOn w:val="a2"/>
    <w:link w:val="ad"/>
    <w:rsid w:val="00AB202D"/>
    <w:rPr>
      <w:rFonts w:ascii="Arial" w:eastAsia="Times New Roman" w:hAnsi="Arial" w:cs="Times New Roman"/>
      <w:b/>
      <w:noProof/>
      <w:sz w:val="18"/>
      <w:szCs w:val="20"/>
      <w:lang w:val="en-GB" w:eastAsia="ja-JP"/>
    </w:rPr>
  </w:style>
  <w:style w:type="paragraph" w:styleId="ae">
    <w:name w:val="footer"/>
    <w:basedOn w:val="ad"/>
    <w:link w:val="Char4"/>
    <w:unhideWhenUsed/>
    <w:rsid w:val="00AB202D"/>
    <w:pPr>
      <w:jc w:val="center"/>
    </w:pPr>
    <w:rPr>
      <w:i/>
    </w:rPr>
  </w:style>
  <w:style w:type="character" w:customStyle="1" w:styleId="Char4">
    <w:name w:val="页脚 Char"/>
    <w:basedOn w:val="a2"/>
    <w:link w:val="ae"/>
    <w:rsid w:val="00AB202D"/>
    <w:rPr>
      <w:rFonts w:ascii="Arial" w:eastAsia="Times New Roman" w:hAnsi="Arial" w:cs="Times New Roman"/>
      <w:b/>
      <w:i/>
      <w:noProof/>
      <w:sz w:val="18"/>
      <w:szCs w:val="20"/>
      <w:lang w:val="en-GB" w:eastAsia="ja-JP"/>
    </w:rPr>
  </w:style>
  <w:style w:type="paragraph" w:styleId="af">
    <w:name w:val="index heading"/>
    <w:basedOn w:val="a1"/>
    <w:next w:val="a1"/>
    <w:unhideWhenUsed/>
    <w:rsid w:val="00AB202D"/>
    <w:pPr>
      <w:pBdr>
        <w:top w:val="single" w:sz="12" w:space="0" w:color="auto"/>
      </w:pBdr>
      <w:overflowPunct w:val="0"/>
      <w:autoSpaceDE w:val="0"/>
      <w:autoSpaceDN w:val="0"/>
      <w:adjustRightInd w:val="0"/>
      <w:spacing w:before="360" w:after="240"/>
    </w:pPr>
    <w:rPr>
      <w:b/>
      <w:i/>
      <w:sz w:val="26"/>
      <w:lang w:val="en-US" w:eastAsia="en-GB"/>
    </w:rPr>
  </w:style>
  <w:style w:type="paragraph" w:styleId="af0">
    <w:name w:val="caption"/>
    <w:basedOn w:val="a1"/>
    <w:next w:val="a1"/>
    <w:unhideWhenUsed/>
    <w:qFormat/>
    <w:rsid w:val="00AB202D"/>
    <w:pPr>
      <w:overflowPunct w:val="0"/>
      <w:autoSpaceDE w:val="0"/>
      <w:autoSpaceDN w:val="0"/>
      <w:adjustRightInd w:val="0"/>
      <w:spacing w:before="120" w:after="120"/>
    </w:pPr>
    <w:rPr>
      <w:b/>
      <w:lang w:val="en-US"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1"/>
    <w:link w:val="Char5"/>
    <w:unhideWhenUsed/>
    <w:qFormat/>
    <w:rsid w:val="00AB202D"/>
    <w:pPr>
      <w:overflowPunct w:val="0"/>
      <w:autoSpaceDE w:val="0"/>
      <w:autoSpaceDN w:val="0"/>
      <w:adjustRightInd w:val="0"/>
      <w:spacing w:after="120"/>
      <w:jc w:val="both"/>
    </w:pPr>
    <w:rPr>
      <w:rFonts w:ascii="Arial" w:hAnsi="Arial"/>
      <w:lang w:val="en-US"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1"/>
    <w:rsid w:val="00AB202D"/>
    <w:rPr>
      <w:rFonts w:ascii="Arial" w:eastAsia="Times New Roman" w:hAnsi="Arial" w:cs="Times New Roman"/>
      <w:sz w:val="20"/>
      <w:szCs w:val="20"/>
    </w:rPr>
  </w:style>
  <w:style w:type="paragraph" w:styleId="af2">
    <w:name w:val="table of figures"/>
    <w:basedOn w:val="af1"/>
    <w:next w:val="a1"/>
    <w:uiPriority w:val="99"/>
    <w:unhideWhenUsed/>
    <w:rsid w:val="00AB202D"/>
    <w:pPr>
      <w:ind w:left="1701" w:hanging="1701"/>
      <w:jc w:val="left"/>
    </w:pPr>
    <w:rPr>
      <w:b/>
    </w:rPr>
  </w:style>
  <w:style w:type="paragraph" w:styleId="af3">
    <w:name w:val="List"/>
    <w:basedOn w:val="af1"/>
    <w:unhideWhenUsed/>
    <w:rsid w:val="00AB202D"/>
    <w:pPr>
      <w:ind w:left="568" w:hanging="284"/>
    </w:pPr>
  </w:style>
  <w:style w:type="paragraph" w:styleId="a0">
    <w:name w:val="List Bullet"/>
    <w:basedOn w:val="af3"/>
    <w:unhideWhenUsed/>
    <w:rsid w:val="00AB202D"/>
    <w:pPr>
      <w:numPr>
        <w:numId w:val="3"/>
      </w:numPr>
    </w:pPr>
    <w:rPr>
      <w:lang w:eastAsia="ja-JP"/>
    </w:rPr>
  </w:style>
  <w:style w:type="paragraph" w:styleId="a">
    <w:name w:val="List Number"/>
    <w:basedOn w:val="af3"/>
    <w:unhideWhenUsed/>
    <w:rsid w:val="00AB202D"/>
    <w:pPr>
      <w:numPr>
        <w:numId w:val="4"/>
      </w:numPr>
    </w:pPr>
    <w:rPr>
      <w:lang w:eastAsia="ja-JP"/>
    </w:rPr>
  </w:style>
  <w:style w:type="paragraph" w:styleId="24">
    <w:name w:val="List 2"/>
    <w:basedOn w:val="af3"/>
    <w:unhideWhenUsed/>
    <w:rsid w:val="00AB202D"/>
    <w:pPr>
      <w:ind w:left="851"/>
    </w:pPr>
    <w:rPr>
      <w:lang w:eastAsia="ja-JP"/>
    </w:rPr>
  </w:style>
  <w:style w:type="paragraph" w:styleId="33">
    <w:name w:val="List 3"/>
    <w:basedOn w:val="24"/>
    <w:unhideWhenUsed/>
    <w:rsid w:val="00AB202D"/>
    <w:pPr>
      <w:ind w:left="1135"/>
    </w:pPr>
  </w:style>
  <w:style w:type="paragraph" w:styleId="42">
    <w:name w:val="List 4"/>
    <w:basedOn w:val="33"/>
    <w:unhideWhenUsed/>
    <w:rsid w:val="00AB202D"/>
    <w:pPr>
      <w:ind w:left="1418"/>
    </w:pPr>
  </w:style>
  <w:style w:type="paragraph" w:styleId="52">
    <w:name w:val="List 5"/>
    <w:basedOn w:val="42"/>
    <w:unhideWhenUsed/>
    <w:rsid w:val="00AB202D"/>
    <w:pPr>
      <w:ind w:left="1702"/>
    </w:pPr>
  </w:style>
  <w:style w:type="paragraph" w:styleId="2">
    <w:name w:val="List Bullet 2"/>
    <w:basedOn w:val="a0"/>
    <w:unhideWhenUsed/>
    <w:rsid w:val="00AB202D"/>
    <w:pPr>
      <w:numPr>
        <w:numId w:val="5"/>
      </w:numPr>
    </w:pPr>
  </w:style>
  <w:style w:type="paragraph" w:styleId="30">
    <w:name w:val="List Bullet 3"/>
    <w:basedOn w:val="2"/>
    <w:unhideWhenUsed/>
    <w:rsid w:val="00AB202D"/>
    <w:pPr>
      <w:numPr>
        <w:numId w:val="6"/>
      </w:numPr>
    </w:pPr>
  </w:style>
  <w:style w:type="paragraph" w:styleId="4">
    <w:name w:val="List Bullet 4"/>
    <w:basedOn w:val="30"/>
    <w:unhideWhenUsed/>
    <w:rsid w:val="00AB202D"/>
    <w:pPr>
      <w:numPr>
        <w:numId w:val="7"/>
      </w:numPr>
    </w:pPr>
  </w:style>
  <w:style w:type="paragraph" w:styleId="5">
    <w:name w:val="List Bullet 5"/>
    <w:basedOn w:val="4"/>
    <w:unhideWhenUsed/>
    <w:rsid w:val="00AB202D"/>
    <w:pPr>
      <w:numPr>
        <w:numId w:val="8"/>
      </w:numPr>
    </w:pPr>
  </w:style>
  <w:style w:type="paragraph" w:styleId="20">
    <w:name w:val="List Number 2"/>
    <w:basedOn w:val="a"/>
    <w:unhideWhenUsed/>
    <w:rsid w:val="00AB202D"/>
    <w:pPr>
      <w:numPr>
        <w:numId w:val="9"/>
      </w:numPr>
    </w:pPr>
  </w:style>
  <w:style w:type="paragraph" w:styleId="3">
    <w:name w:val="List Number 3"/>
    <w:basedOn w:val="20"/>
    <w:unhideWhenUsed/>
    <w:rsid w:val="00AB202D"/>
    <w:pPr>
      <w:numPr>
        <w:numId w:val="10"/>
      </w:numPr>
      <w:contextualSpacing/>
    </w:pPr>
  </w:style>
  <w:style w:type="paragraph" w:styleId="af4">
    <w:name w:val="List Continue"/>
    <w:basedOn w:val="a1"/>
    <w:unhideWhenUsed/>
    <w:rsid w:val="00AB202D"/>
    <w:pPr>
      <w:overflowPunct w:val="0"/>
      <w:autoSpaceDE w:val="0"/>
      <w:autoSpaceDN w:val="0"/>
      <w:adjustRightInd w:val="0"/>
      <w:spacing w:after="120"/>
      <w:ind w:left="283"/>
      <w:contextualSpacing/>
    </w:pPr>
    <w:rPr>
      <w:rFonts w:ascii="Arial" w:hAnsi="Arial"/>
      <w:lang w:val="en-US" w:eastAsia="ja-JP"/>
    </w:rPr>
  </w:style>
  <w:style w:type="paragraph" w:styleId="25">
    <w:name w:val="List Continue 2"/>
    <w:basedOn w:val="a1"/>
    <w:unhideWhenUsed/>
    <w:rsid w:val="00AB202D"/>
    <w:pPr>
      <w:overflowPunct w:val="0"/>
      <w:autoSpaceDE w:val="0"/>
      <w:autoSpaceDN w:val="0"/>
      <w:adjustRightInd w:val="0"/>
      <w:spacing w:after="120"/>
      <w:ind w:left="566"/>
      <w:contextualSpacing/>
    </w:pPr>
    <w:rPr>
      <w:rFonts w:ascii="Arial" w:hAnsi="Arial"/>
      <w:lang w:val="en-US" w:eastAsia="ja-JP"/>
    </w:rPr>
  </w:style>
  <w:style w:type="paragraph" w:styleId="af5">
    <w:name w:val="Block Text"/>
    <w:basedOn w:val="a1"/>
    <w:unhideWhenUsed/>
    <w:rsid w:val="00AB202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val="0"/>
      <w:autoSpaceDE w:val="0"/>
      <w:autoSpaceDN w:val="0"/>
      <w:adjustRightInd w:val="0"/>
      <w:ind w:left="1152" w:right="1152"/>
    </w:pPr>
    <w:rPr>
      <w:rFonts w:eastAsiaTheme="minorEastAsia"/>
      <w:i/>
      <w:iCs/>
      <w:color w:val="4F81BD" w:themeColor="accent1"/>
      <w:lang w:val="en-US" w:eastAsia="ja-JP"/>
    </w:rPr>
  </w:style>
  <w:style w:type="paragraph" w:styleId="af6">
    <w:name w:val="Document Map"/>
    <w:basedOn w:val="a1"/>
    <w:link w:val="Char6"/>
    <w:unhideWhenUsed/>
    <w:rsid w:val="00AB202D"/>
    <w:pPr>
      <w:shd w:val="clear" w:color="auto" w:fill="000080"/>
      <w:overflowPunct w:val="0"/>
      <w:autoSpaceDE w:val="0"/>
      <w:autoSpaceDN w:val="0"/>
      <w:adjustRightInd w:val="0"/>
    </w:pPr>
    <w:rPr>
      <w:rFonts w:ascii="Tahoma" w:hAnsi="Tahoma" w:cs="Tahoma"/>
      <w:lang w:val="en-US" w:eastAsia="ja-JP"/>
    </w:rPr>
  </w:style>
  <w:style w:type="character" w:customStyle="1" w:styleId="Char6">
    <w:name w:val="文档结构图 Char"/>
    <w:basedOn w:val="a2"/>
    <w:link w:val="af6"/>
    <w:rsid w:val="00AB202D"/>
    <w:rPr>
      <w:rFonts w:ascii="Tahoma" w:eastAsia="Times New Roman" w:hAnsi="Tahoma" w:cs="Tahoma"/>
      <w:sz w:val="20"/>
      <w:szCs w:val="20"/>
      <w:shd w:val="clear" w:color="auto" w:fill="000080"/>
      <w:lang w:eastAsia="ja-JP"/>
    </w:rPr>
  </w:style>
  <w:style w:type="paragraph" w:styleId="af7">
    <w:name w:val="Plain Text"/>
    <w:basedOn w:val="a1"/>
    <w:link w:val="Char7"/>
    <w:unhideWhenUsed/>
    <w:rsid w:val="00AB202D"/>
    <w:pPr>
      <w:overflowPunct w:val="0"/>
      <w:autoSpaceDE w:val="0"/>
      <w:autoSpaceDN w:val="0"/>
      <w:adjustRightInd w:val="0"/>
    </w:pPr>
    <w:rPr>
      <w:rFonts w:ascii="Courier New" w:hAnsi="Courier New"/>
      <w:lang w:val="nb-NO" w:eastAsia="ja-JP"/>
    </w:rPr>
  </w:style>
  <w:style w:type="character" w:customStyle="1" w:styleId="Char7">
    <w:name w:val="纯文本 Char"/>
    <w:basedOn w:val="a2"/>
    <w:link w:val="af7"/>
    <w:rsid w:val="00AB202D"/>
    <w:rPr>
      <w:rFonts w:ascii="Courier New" w:eastAsia="Times New Roman" w:hAnsi="Courier New" w:cs="Times New Roman"/>
      <w:sz w:val="20"/>
      <w:szCs w:val="20"/>
      <w:lang w:val="nb-NO" w:eastAsia="ja-JP"/>
    </w:rPr>
  </w:style>
  <w:style w:type="paragraph" w:styleId="af8">
    <w:name w:val="annotation subject"/>
    <w:basedOn w:val="ac"/>
    <w:next w:val="ac"/>
    <w:link w:val="Char8"/>
    <w:unhideWhenUsed/>
    <w:rsid w:val="00AB202D"/>
    <w:rPr>
      <w:b/>
      <w:bCs/>
    </w:rPr>
  </w:style>
  <w:style w:type="character" w:customStyle="1" w:styleId="Char8">
    <w:name w:val="批注主题 Char"/>
    <w:basedOn w:val="Char2"/>
    <w:link w:val="af8"/>
    <w:rsid w:val="00AB202D"/>
    <w:rPr>
      <w:rFonts w:ascii="Times New Roman" w:eastAsia="Times New Roman" w:hAnsi="Times New Roman" w:cs="Times New Roman"/>
      <w:b/>
      <w:bCs/>
      <w:sz w:val="20"/>
      <w:szCs w:val="20"/>
      <w:lang w:eastAsia="ja-JP"/>
    </w:rPr>
  </w:style>
  <w:style w:type="paragraph" w:styleId="af9">
    <w:name w:val="Revision"/>
    <w:uiPriority w:val="99"/>
    <w:semiHidden/>
    <w:rsid w:val="00AB202D"/>
    <w:pPr>
      <w:autoSpaceDN w:val="0"/>
      <w:spacing w:after="0" w:line="240" w:lineRule="auto"/>
    </w:pPr>
    <w:rPr>
      <w:rFonts w:ascii="Times New Roman" w:eastAsia="Times New Roman" w:hAnsi="Times New Roman" w:cs="Times New Roman"/>
      <w:sz w:val="20"/>
      <w:szCs w:val="20"/>
      <w:lang w:val="en-GB" w:eastAsia="ja-JP"/>
    </w:rPr>
  </w:style>
  <w:style w:type="paragraph" w:styleId="TOC">
    <w:name w:val="TOC Heading"/>
    <w:basedOn w:val="1"/>
    <w:next w:val="a1"/>
    <w:uiPriority w:val="39"/>
    <w:unhideWhenUsed/>
    <w:qFormat/>
    <w:rsid w:val="00AB202D"/>
    <w:pPr>
      <w:pBdr>
        <w:top w:val="none" w:sz="0" w:space="0" w:color="auto"/>
      </w:pBdr>
      <w:autoSpaceDN w:val="0"/>
      <w:spacing w:after="0" w:line="256"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Figure">
    <w:name w:val="Figure"/>
    <w:basedOn w:val="a1"/>
    <w:next w:val="af0"/>
    <w:rsid w:val="00AB202D"/>
    <w:pPr>
      <w:keepNext/>
      <w:keepLines/>
      <w:overflowPunct w:val="0"/>
      <w:autoSpaceDE w:val="0"/>
      <w:autoSpaceDN w:val="0"/>
      <w:adjustRightInd w:val="0"/>
      <w:spacing w:before="180"/>
      <w:jc w:val="center"/>
    </w:pPr>
    <w:rPr>
      <w:lang w:val="en-US" w:eastAsia="ja-JP"/>
    </w:rPr>
  </w:style>
  <w:style w:type="paragraph" w:customStyle="1" w:styleId="3GPPHeader">
    <w:name w:val="3GPP_Header"/>
    <w:basedOn w:val="af1"/>
    <w:rsid w:val="00AB202D"/>
    <w:pPr>
      <w:tabs>
        <w:tab w:val="left" w:pos="1701"/>
        <w:tab w:val="right" w:pos="9639"/>
      </w:tabs>
      <w:spacing w:after="240"/>
    </w:pPr>
    <w:rPr>
      <w:b/>
      <w:sz w:val="24"/>
    </w:rPr>
  </w:style>
  <w:style w:type="paragraph" w:customStyle="1" w:styleId="EQ">
    <w:name w:val="EQ"/>
    <w:basedOn w:val="a1"/>
    <w:next w:val="a1"/>
    <w:rsid w:val="00AB202D"/>
    <w:pPr>
      <w:keepLines/>
      <w:tabs>
        <w:tab w:val="center" w:pos="4536"/>
        <w:tab w:val="right" w:pos="9072"/>
      </w:tabs>
      <w:overflowPunct w:val="0"/>
      <w:autoSpaceDE w:val="0"/>
      <w:autoSpaceDN w:val="0"/>
      <w:adjustRightInd w:val="0"/>
    </w:pPr>
    <w:rPr>
      <w:noProof/>
      <w:lang w:val="en-US" w:eastAsia="ja-JP"/>
    </w:rPr>
  </w:style>
  <w:style w:type="paragraph" w:customStyle="1" w:styleId="Reference">
    <w:name w:val="Reference"/>
    <w:basedOn w:val="af1"/>
    <w:rsid w:val="00AB202D"/>
    <w:pPr>
      <w:numPr>
        <w:numId w:val="11"/>
      </w:numPr>
    </w:pPr>
  </w:style>
  <w:style w:type="character" w:customStyle="1" w:styleId="B1Char1">
    <w:name w:val="B1 Char1"/>
    <w:link w:val="B1"/>
    <w:qFormat/>
    <w:locked/>
    <w:rsid w:val="00AB202D"/>
    <w:rPr>
      <w:rFonts w:ascii="Times New Roman" w:eastAsia="Times New Roman" w:hAnsi="Times New Roman" w:cs="Times New Roman"/>
      <w:sz w:val="20"/>
      <w:szCs w:val="20"/>
    </w:rPr>
  </w:style>
  <w:style w:type="paragraph" w:customStyle="1" w:styleId="B1">
    <w:name w:val="B1"/>
    <w:basedOn w:val="af3"/>
    <w:link w:val="B1Char1"/>
    <w:rsid w:val="00AB202D"/>
    <w:rPr>
      <w:rFonts w:ascii="Times New Roman" w:hAnsi="Times New Roman"/>
    </w:rPr>
  </w:style>
  <w:style w:type="character" w:customStyle="1" w:styleId="B2Char">
    <w:name w:val="B2 Char"/>
    <w:link w:val="B2"/>
    <w:qFormat/>
    <w:locked/>
    <w:rsid w:val="00AB202D"/>
    <w:rPr>
      <w:rFonts w:ascii="Times New Roman" w:eastAsia="Times New Roman" w:hAnsi="Times New Roman" w:cs="Times New Roman"/>
      <w:sz w:val="20"/>
      <w:szCs w:val="20"/>
      <w:lang w:eastAsia="ja-JP"/>
    </w:rPr>
  </w:style>
  <w:style w:type="paragraph" w:customStyle="1" w:styleId="B2">
    <w:name w:val="B2"/>
    <w:basedOn w:val="24"/>
    <w:link w:val="B2Char"/>
    <w:rsid w:val="00AB202D"/>
    <w:rPr>
      <w:rFonts w:ascii="Times New Roman" w:hAnsi="Times New Roman"/>
    </w:rPr>
  </w:style>
  <w:style w:type="character" w:customStyle="1" w:styleId="B3Char2">
    <w:name w:val="B3 Char2"/>
    <w:link w:val="B3"/>
    <w:qFormat/>
    <w:locked/>
    <w:rsid w:val="00AB202D"/>
    <w:rPr>
      <w:rFonts w:ascii="Times New Roman" w:eastAsia="Times New Roman" w:hAnsi="Times New Roman" w:cs="Times New Roman"/>
      <w:sz w:val="20"/>
      <w:szCs w:val="20"/>
      <w:lang w:eastAsia="ja-JP"/>
    </w:rPr>
  </w:style>
  <w:style w:type="paragraph" w:customStyle="1" w:styleId="B3">
    <w:name w:val="B3"/>
    <w:basedOn w:val="33"/>
    <w:link w:val="B3Char2"/>
    <w:rsid w:val="00AB202D"/>
    <w:rPr>
      <w:rFonts w:ascii="Times New Roman" w:hAnsi="Times New Roman"/>
    </w:rPr>
  </w:style>
  <w:style w:type="character" w:customStyle="1" w:styleId="B4Char">
    <w:name w:val="B4 Char"/>
    <w:link w:val="B4"/>
    <w:locked/>
    <w:rsid w:val="00AB202D"/>
    <w:rPr>
      <w:rFonts w:ascii="Times New Roman" w:eastAsia="Times New Roman" w:hAnsi="Times New Roman" w:cs="Times New Roman"/>
      <w:sz w:val="20"/>
      <w:szCs w:val="20"/>
      <w:lang w:eastAsia="ja-JP"/>
    </w:rPr>
  </w:style>
  <w:style w:type="paragraph" w:customStyle="1" w:styleId="B4">
    <w:name w:val="B4"/>
    <w:basedOn w:val="42"/>
    <w:link w:val="B4Char"/>
    <w:rsid w:val="00AB202D"/>
    <w:rPr>
      <w:rFonts w:ascii="Times New Roman" w:hAnsi="Times New Roman"/>
    </w:rPr>
  </w:style>
  <w:style w:type="paragraph" w:customStyle="1" w:styleId="Proposal">
    <w:name w:val="Proposal"/>
    <w:basedOn w:val="af1"/>
    <w:qFormat/>
    <w:rsid w:val="00AB202D"/>
    <w:pPr>
      <w:numPr>
        <w:numId w:val="12"/>
      </w:numPr>
      <w:tabs>
        <w:tab w:val="clear" w:pos="1304"/>
        <w:tab w:val="left" w:pos="1701"/>
      </w:tabs>
      <w:ind w:left="926" w:hanging="360"/>
    </w:pPr>
    <w:rPr>
      <w:b/>
      <w:bCs/>
    </w:rPr>
  </w:style>
  <w:style w:type="character" w:customStyle="1" w:styleId="B5Char">
    <w:name w:val="B5 Char"/>
    <w:link w:val="B5"/>
    <w:locked/>
    <w:rsid w:val="00AB202D"/>
    <w:rPr>
      <w:rFonts w:ascii="Times New Roman" w:eastAsia="Times New Roman" w:hAnsi="Times New Roman" w:cs="Times New Roman"/>
      <w:sz w:val="20"/>
      <w:szCs w:val="20"/>
      <w:lang w:eastAsia="ja-JP"/>
    </w:rPr>
  </w:style>
  <w:style w:type="paragraph" w:customStyle="1" w:styleId="B5">
    <w:name w:val="B5"/>
    <w:basedOn w:val="52"/>
    <w:link w:val="B5Char"/>
    <w:rsid w:val="00AB202D"/>
    <w:rPr>
      <w:rFonts w:ascii="Times New Roman" w:hAnsi="Times New Roman"/>
    </w:rPr>
  </w:style>
  <w:style w:type="paragraph" w:customStyle="1" w:styleId="EX">
    <w:name w:val="EX"/>
    <w:basedOn w:val="a1"/>
    <w:rsid w:val="00AB202D"/>
    <w:pPr>
      <w:keepLines/>
      <w:overflowPunct w:val="0"/>
      <w:autoSpaceDE w:val="0"/>
      <w:autoSpaceDN w:val="0"/>
      <w:adjustRightInd w:val="0"/>
      <w:ind w:left="1702" w:hanging="1418"/>
    </w:pPr>
    <w:rPr>
      <w:lang w:val="en-US" w:eastAsia="ja-JP"/>
    </w:rPr>
  </w:style>
  <w:style w:type="paragraph" w:customStyle="1" w:styleId="EW">
    <w:name w:val="EW"/>
    <w:basedOn w:val="EX"/>
    <w:rsid w:val="00AB202D"/>
    <w:pPr>
      <w:spacing w:after="0"/>
    </w:pPr>
  </w:style>
  <w:style w:type="character" w:customStyle="1" w:styleId="TALCar">
    <w:name w:val="TAL Car"/>
    <w:link w:val="TAL"/>
    <w:qFormat/>
    <w:locked/>
    <w:rsid w:val="00AB202D"/>
    <w:rPr>
      <w:rFonts w:ascii="Arial" w:eastAsia="Times New Roman" w:hAnsi="Arial" w:cs="Times New Roman"/>
      <w:sz w:val="18"/>
      <w:szCs w:val="20"/>
      <w:lang w:val="x-none" w:eastAsia="x-none"/>
    </w:rPr>
  </w:style>
  <w:style w:type="paragraph" w:customStyle="1" w:styleId="TAL">
    <w:name w:val="TAL"/>
    <w:basedOn w:val="a1"/>
    <w:link w:val="TALCar"/>
    <w:qFormat/>
    <w:rsid w:val="00AB202D"/>
    <w:pPr>
      <w:keepNext/>
      <w:keepLines/>
      <w:overflowPunct w:val="0"/>
      <w:autoSpaceDE w:val="0"/>
      <w:autoSpaceDN w:val="0"/>
      <w:adjustRightInd w:val="0"/>
      <w:spacing w:after="0"/>
    </w:pPr>
    <w:rPr>
      <w:rFonts w:ascii="Arial" w:hAnsi="Arial"/>
      <w:sz w:val="18"/>
      <w:lang w:val="x-none" w:eastAsia="x-none"/>
    </w:rPr>
  </w:style>
  <w:style w:type="character" w:customStyle="1" w:styleId="TACChar">
    <w:name w:val="TAC Char"/>
    <w:link w:val="TAC"/>
    <w:uiPriority w:val="99"/>
    <w:qFormat/>
    <w:locked/>
    <w:rsid w:val="00AB202D"/>
    <w:rPr>
      <w:rFonts w:ascii="Arial" w:eastAsia="Times New Roman" w:hAnsi="Arial" w:cs="Times New Roman"/>
      <w:sz w:val="18"/>
      <w:szCs w:val="20"/>
      <w:lang w:val="x-none" w:eastAsia="x-none"/>
    </w:rPr>
  </w:style>
  <w:style w:type="paragraph" w:customStyle="1" w:styleId="TAC">
    <w:name w:val="TAC"/>
    <w:basedOn w:val="TAL"/>
    <w:link w:val="TACChar"/>
    <w:uiPriority w:val="99"/>
    <w:qFormat/>
    <w:rsid w:val="00AB202D"/>
    <w:pPr>
      <w:jc w:val="center"/>
    </w:pPr>
  </w:style>
  <w:style w:type="character" w:customStyle="1" w:styleId="TAHCar">
    <w:name w:val="TAH Car"/>
    <w:link w:val="TAH"/>
    <w:qFormat/>
    <w:locked/>
    <w:rsid w:val="00AB202D"/>
    <w:rPr>
      <w:rFonts w:ascii="Arial" w:eastAsia="Times New Roman" w:hAnsi="Arial" w:cs="Times New Roman"/>
      <w:b/>
      <w:sz w:val="18"/>
      <w:szCs w:val="20"/>
      <w:lang w:val="x-none" w:eastAsia="x-none"/>
    </w:rPr>
  </w:style>
  <w:style w:type="paragraph" w:customStyle="1" w:styleId="TAH">
    <w:name w:val="TAH"/>
    <w:basedOn w:val="TAC"/>
    <w:link w:val="TAHCar"/>
    <w:qFormat/>
    <w:rsid w:val="00AB202D"/>
    <w:rPr>
      <w:b/>
    </w:rPr>
  </w:style>
  <w:style w:type="character" w:customStyle="1" w:styleId="TANChar">
    <w:name w:val="TAN Char"/>
    <w:link w:val="TAN"/>
    <w:locked/>
    <w:rsid w:val="00AB202D"/>
    <w:rPr>
      <w:rFonts w:ascii="Arial" w:eastAsia="Times New Roman" w:hAnsi="Arial" w:cs="Times New Roman"/>
      <w:sz w:val="18"/>
      <w:szCs w:val="20"/>
      <w:lang w:val="x-none" w:eastAsia="x-none"/>
    </w:rPr>
  </w:style>
  <w:style w:type="paragraph" w:customStyle="1" w:styleId="TAN">
    <w:name w:val="TAN"/>
    <w:basedOn w:val="TAL"/>
    <w:link w:val="TANChar"/>
    <w:qFormat/>
    <w:rsid w:val="00AB202D"/>
    <w:pPr>
      <w:ind w:left="851" w:hanging="851"/>
    </w:pPr>
  </w:style>
  <w:style w:type="paragraph" w:customStyle="1" w:styleId="TAR">
    <w:name w:val="TAR"/>
    <w:basedOn w:val="TAL"/>
    <w:rsid w:val="00AB202D"/>
    <w:pPr>
      <w:jc w:val="right"/>
    </w:pPr>
  </w:style>
  <w:style w:type="character" w:customStyle="1" w:styleId="TFChar">
    <w:name w:val="TF Char"/>
    <w:link w:val="TF"/>
    <w:locked/>
    <w:rsid w:val="00AB202D"/>
    <w:rPr>
      <w:rFonts w:ascii="Arial" w:eastAsia="Times New Roman" w:hAnsi="Arial" w:cs="Times New Roman"/>
      <w:b/>
      <w:sz w:val="20"/>
      <w:szCs w:val="20"/>
      <w:lang w:val="x-none" w:eastAsia="x-none"/>
    </w:rPr>
  </w:style>
  <w:style w:type="paragraph" w:customStyle="1" w:styleId="TF">
    <w:name w:val="TF"/>
    <w:basedOn w:val="TH"/>
    <w:link w:val="TFChar"/>
    <w:rsid w:val="00AB202D"/>
    <w:pPr>
      <w:keepNext w:val="0"/>
      <w:overflowPunct w:val="0"/>
      <w:autoSpaceDE w:val="0"/>
      <w:autoSpaceDN w:val="0"/>
      <w:adjustRightInd w:val="0"/>
      <w:spacing w:before="240" w:after="120"/>
    </w:pPr>
    <w:rPr>
      <w:lang w:val="x-none" w:eastAsia="x-none"/>
    </w:rPr>
  </w:style>
  <w:style w:type="paragraph" w:customStyle="1" w:styleId="TT">
    <w:name w:val="TT"/>
    <w:basedOn w:val="1"/>
    <w:next w:val="a1"/>
    <w:qFormat/>
    <w:rsid w:val="00AB202D"/>
    <w:pPr>
      <w:overflowPunct w:val="0"/>
      <w:autoSpaceDE w:val="0"/>
      <w:autoSpaceDN w:val="0"/>
      <w:adjustRightInd w:val="0"/>
      <w:outlineLvl w:val="9"/>
    </w:pPr>
    <w:rPr>
      <w:lang w:eastAsia="ja-JP"/>
    </w:rPr>
  </w:style>
  <w:style w:type="paragraph" w:customStyle="1" w:styleId="ZA">
    <w:name w:val="ZA"/>
    <w:rsid w:val="00AB202D"/>
    <w:pPr>
      <w:framePr w:w="10206" w:h="794" w:wrap="notBeside" w:vAnchor="page" w:hAnchor="margin" w:y="1135"/>
      <w:widowControl w:val="0"/>
      <w:pBdr>
        <w:bottom w:val="single" w:sz="12" w:space="1" w:color="auto"/>
      </w:pBdr>
      <w:overflowPunct w:val="0"/>
      <w:autoSpaceDE w:val="0"/>
      <w:autoSpaceDN w:val="0"/>
      <w:adjustRightInd w:val="0"/>
      <w:spacing w:after="0" w:line="240" w:lineRule="auto"/>
      <w:jc w:val="right"/>
    </w:pPr>
    <w:rPr>
      <w:rFonts w:ascii="Arial" w:eastAsia="Times New Roman" w:hAnsi="Arial" w:cs="Times New Roman"/>
      <w:noProof/>
      <w:sz w:val="40"/>
      <w:szCs w:val="20"/>
      <w:lang w:val="en-GB" w:eastAsia="ja-JP"/>
    </w:rPr>
  </w:style>
  <w:style w:type="paragraph" w:customStyle="1" w:styleId="ZB">
    <w:name w:val="ZB"/>
    <w:rsid w:val="00AB202D"/>
    <w:pPr>
      <w:framePr w:w="10206" w:h="284" w:wrap="notBeside" w:vAnchor="page" w:hAnchor="margin" w:y="1986"/>
      <w:widowControl w:val="0"/>
      <w:overflowPunct w:val="0"/>
      <w:autoSpaceDE w:val="0"/>
      <w:autoSpaceDN w:val="0"/>
      <w:adjustRightInd w:val="0"/>
      <w:spacing w:after="0" w:line="240" w:lineRule="auto"/>
      <w:ind w:right="28"/>
      <w:jc w:val="right"/>
    </w:pPr>
    <w:rPr>
      <w:rFonts w:ascii="Arial" w:eastAsia="Times New Roman" w:hAnsi="Arial" w:cs="Times New Roman"/>
      <w:i/>
      <w:noProof/>
      <w:sz w:val="20"/>
      <w:szCs w:val="20"/>
      <w:lang w:val="en-GB" w:eastAsia="ja-JP"/>
    </w:rPr>
  </w:style>
  <w:style w:type="paragraph" w:customStyle="1" w:styleId="ZD">
    <w:name w:val="ZD"/>
    <w:rsid w:val="00AB202D"/>
    <w:pPr>
      <w:framePr w:wrap="notBeside" w:vAnchor="page" w:hAnchor="margin" w:y="15764"/>
      <w:widowControl w:val="0"/>
      <w:overflowPunct w:val="0"/>
      <w:autoSpaceDE w:val="0"/>
      <w:autoSpaceDN w:val="0"/>
      <w:adjustRightInd w:val="0"/>
      <w:spacing w:after="0" w:line="240" w:lineRule="auto"/>
    </w:pPr>
    <w:rPr>
      <w:rFonts w:ascii="Arial" w:eastAsia="Times New Roman" w:hAnsi="Arial" w:cs="Times New Roman"/>
      <w:noProof/>
      <w:sz w:val="32"/>
      <w:szCs w:val="20"/>
      <w:lang w:val="en-GB" w:eastAsia="ja-JP"/>
    </w:rPr>
  </w:style>
  <w:style w:type="paragraph" w:customStyle="1" w:styleId="ZG">
    <w:name w:val="ZG"/>
    <w:rsid w:val="00AB202D"/>
    <w:pPr>
      <w:framePr w:wrap="notBeside" w:vAnchor="page" w:hAnchor="margin" w:xAlign="right" w:y="6805"/>
      <w:widowControl w:val="0"/>
      <w:overflowPunct w:val="0"/>
      <w:autoSpaceDE w:val="0"/>
      <w:autoSpaceDN w:val="0"/>
      <w:adjustRightInd w:val="0"/>
      <w:spacing w:after="0" w:line="240" w:lineRule="auto"/>
      <w:jc w:val="right"/>
    </w:pPr>
    <w:rPr>
      <w:rFonts w:ascii="Arial" w:eastAsia="Times New Roman" w:hAnsi="Arial" w:cs="Times New Roman"/>
      <w:noProof/>
      <w:sz w:val="20"/>
      <w:szCs w:val="20"/>
      <w:lang w:val="en-GB" w:eastAsia="ja-JP"/>
    </w:rPr>
  </w:style>
  <w:style w:type="paragraph" w:customStyle="1" w:styleId="ZH">
    <w:name w:val="ZH"/>
    <w:rsid w:val="00AB202D"/>
    <w:pPr>
      <w:framePr w:wrap="notBeside" w:vAnchor="page" w:hAnchor="margin" w:xAlign="center" w:y="6805"/>
      <w:widowControl w:val="0"/>
      <w:overflowPunct w:val="0"/>
      <w:autoSpaceDE w:val="0"/>
      <w:autoSpaceDN w:val="0"/>
      <w:adjustRightInd w:val="0"/>
      <w:spacing w:after="0" w:line="240" w:lineRule="auto"/>
    </w:pPr>
    <w:rPr>
      <w:rFonts w:ascii="Arial" w:eastAsia="Times New Roman" w:hAnsi="Arial" w:cs="Times New Roman"/>
      <w:noProof/>
      <w:sz w:val="20"/>
      <w:szCs w:val="20"/>
      <w:lang w:val="en-GB" w:eastAsia="ja-JP"/>
    </w:rPr>
  </w:style>
  <w:style w:type="paragraph" w:customStyle="1" w:styleId="ZT">
    <w:name w:val="ZT"/>
    <w:rsid w:val="00AB202D"/>
    <w:pPr>
      <w:framePr w:wrap="notBeside" w:hAnchor="margin" w:yAlign="center"/>
      <w:widowControl w:val="0"/>
      <w:overflowPunct w:val="0"/>
      <w:autoSpaceDE w:val="0"/>
      <w:autoSpaceDN w:val="0"/>
      <w:adjustRightInd w:val="0"/>
      <w:spacing w:after="0" w:line="240" w:lineRule="atLeast"/>
      <w:jc w:val="right"/>
    </w:pPr>
    <w:rPr>
      <w:rFonts w:ascii="Arial" w:eastAsia="Times New Roman" w:hAnsi="Arial" w:cs="Times New Roman"/>
      <w:b/>
      <w:sz w:val="34"/>
      <w:szCs w:val="20"/>
      <w:lang w:val="en-GB" w:eastAsia="ja-JP"/>
    </w:rPr>
  </w:style>
  <w:style w:type="paragraph" w:customStyle="1" w:styleId="ZTD">
    <w:name w:val="ZTD"/>
    <w:basedOn w:val="ZB"/>
    <w:rsid w:val="00AB202D"/>
    <w:pPr>
      <w:framePr w:hRule="auto" w:wrap="notBeside" w:y="852"/>
    </w:pPr>
    <w:rPr>
      <w:i w:val="0"/>
      <w:sz w:val="40"/>
    </w:rPr>
  </w:style>
  <w:style w:type="paragraph" w:customStyle="1" w:styleId="ZU">
    <w:name w:val="ZU"/>
    <w:rsid w:val="00AB202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pPr>
    <w:rPr>
      <w:rFonts w:ascii="Arial" w:eastAsia="Times New Roman" w:hAnsi="Arial" w:cs="Times New Roman"/>
      <w:noProof/>
      <w:sz w:val="20"/>
      <w:szCs w:val="20"/>
      <w:lang w:val="en-GB" w:eastAsia="ja-JP"/>
    </w:rPr>
  </w:style>
  <w:style w:type="paragraph" w:customStyle="1" w:styleId="ZV">
    <w:name w:val="ZV"/>
    <w:basedOn w:val="ZU"/>
    <w:rsid w:val="00AB202D"/>
    <w:pPr>
      <w:framePr w:wrap="notBeside" w:y="16161"/>
    </w:pPr>
  </w:style>
  <w:style w:type="paragraph" w:customStyle="1" w:styleId="FP">
    <w:name w:val="FP"/>
    <w:basedOn w:val="a1"/>
    <w:rsid w:val="00AB202D"/>
    <w:pPr>
      <w:overflowPunct w:val="0"/>
      <w:autoSpaceDE w:val="0"/>
      <w:autoSpaceDN w:val="0"/>
      <w:adjustRightInd w:val="0"/>
      <w:spacing w:after="0"/>
    </w:pPr>
    <w:rPr>
      <w:lang w:val="en-US" w:eastAsia="ja-JP"/>
    </w:rPr>
  </w:style>
  <w:style w:type="paragraph" w:customStyle="1" w:styleId="Observation">
    <w:name w:val="Observation"/>
    <w:basedOn w:val="Proposal"/>
    <w:qFormat/>
    <w:rsid w:val="00AB202D"/>
    <w:pPr>
      <w:numPr>
        <w:numId w:val="13"/>
      </w:numPr>
      <w:ind w:left="1701" w:hanging="1701"/>
    </w:pPr>
    <w:rPr>
      <w:lang w:eastAsia="ja-JP"/>
    </w:rPr>
  </w:style>
  <w:style w:type="character" w:customStyle="1" w:styleId="B6Char">
    <w:name w:val="B6 Char"/>
    <w:link w:val="B6"/>
    <w:locked/>
    <w:rsid w:val="00AB202D"/>
    <w:rPr>
      <w:rFonts w:ascii="Times New Roman" w:eastAsia="Times New Roman" w:hAnsi="Times New Roman" w:cs="Times New Roman"/>
      <w:sz w:val="20"/>
      <w:szCs w:val="20"/>
      <w:lang w:eastAsia="ja-JP"/>
    </w:rPr>
  </w:style>
  <w:style w:type="paragraph" w:customStyle="1" w:styleId="B6">
    <w:name w:val="B6"/>
    <w:basedOn w:val="B5"/>
    <w:link w:val="B6Char"/>
    <w:rsid w:val="00AB202D"/>
    <w:pPr>
      <w:ind w:left="1985"/>
    </w:pPr>
  </w:style>
  <w:style w:type="character" w:customStyle="1" w:styleId="B7Char">
    <w:name w:val="B7 Char"/>
    <w:basedOn w:val="B6Char"/>
    <w:link w:val="B7"/>
    <w:locked/>
    <w:rsid w:val="00AB202D"/>
    <w:rPr>
      <w:rFonts w:ascii="Times New Roman" w:eastAsia="Times New Roman" w:hAnsi="Times New Roman" w:cs="Times New Roman"/>
      <w:sz w:val="20"/>
      <w:szCs w:val="20"/>
      <w:lang w:eastAsia="ja-JP"/>
    </w:rPr>
  </w:style>
  <w:style w:type="paragraph" w:customStyle="1" w:styleId="B7">
    <w:name w:val="B7"/>
    <w:basedOn w:val="B6"/>
    <w:link w:val="B7Char"/>
    <w:rsid w:val="00AB202D"/>
    <w:pPr>
      <w:ind w:left="2269"/>
    </w:pPr>
  </w:style>
  <w:style w:type="paragraph" w:customStyle="1" w:styleId="B8">
    <w:name w:val="B8"/>
    <w:basedOn w:val="B7"/>
    <w:qFormat/>
    <w:rsid w:val="00AB202D"/>
    <w:pPr>
      <w:ind w:left="2552"/>
    </w:pPr>
  </w:style>
  <w:style w:type="character" w:customStyle="1" w:styleId="CRCoverPageZchn">
    <w:name w:val="CR Cover Page Zchn"/>
    <w:link w:val="CRCoverPage"/>
    <w:locked/>
    <w:rsid w:val="00AB202D"/>
    <w:rPr>
      <w:rFonts w:ascii="Arial" w:eastAsia="Times New Roman" w:hAnsi="Arial" w:cs="Times New Roman"/>
      <w:sz w:val="20"/>
      <w:szCs w:val="20"/>
      <w:lang w:val="en-GB" w:eastAsia="ko-KR"/>
    </w:rPr>
  </w:style>
  <w:style w:type="paragraph" w:customStyle="1" w:styleId="CRCoverPage">
    <w:name w:val="CR Cover Page"/>
    <w:link w:val="CRCoverPageZchn"/>
    <w:rsid w:val="00AB202D"/>
    <w:pPr>
      <w:autoSpaceDN w:val="0"/>
      <w:spacing w:after="120" w:line="240" w:lineRule="auto"/>
    </w:pPr>
    <w:rPr>
      <w:rFonts w:ascii="Arial" w:eastAsia="Times New Roman" w:hAnsi="Arial" w:cs="Times New Roman"/>
      <w:sz w:val="20"/>
      <w:szCs w:val="20"/>
      <w:lang w:val="en-GB" w:eastAsia="ko-KR"/>
    </w:rPr>
  </w:style>
  <w:style w:type="character" w:customStyle="1" w:styleId="Doc-text2Char">
    <w:name w:val="Doc-text2 Char"/>
    <w:link w:val="Doc-text2"/>
    <w:locked/>
    <w:rsid w:val="00AB202D"/>
    <w:rPr>
      <w:rFonts w:ascii="Arial" w:eastAsia="MS Mincho" w:hAnsi="Arial" w:cs="Times New Roman"/>
      <w:sz w:val="20"/>
      <w:szCs w:val="24"/>
      <w:lang w:val="x-none" w:eastAsia="x-none"/>
    </w:rPr>
  </w:style>
  <w:style w:type="paragraph" w:customStyle="1" w:styleId="Doc-text2">
    <w:name w:val="Doc-text2"/>
    <w:basedOn w:val="a1"/>
    <w:link w:val="Doc-text2Char"/>
    <w:qFormat/>
    <w:rsid w:val="00AB202D"/>
    <w:pPr>
      <w:tabs>
        <w:tab w:val="left" w:pos="1622"/>
      </w:tabs>
      <w:overflowPunct w:val="0"/>
      <w:autoSpaceDE w:val="0"/>
      <w:autoSpaceDN w:val="0"/>
      <w:adjustRightInd w:val="0"/>
      <w:spacing w:after="0"/>
      <w:ind w:left="1622" w:hanging="363"/>
    </w:pPr>
    <w:rPr>
      <w:rFonts w:ascii="Arial" w:eastAsia="MS Mincho" w:hAnsi="Arial"/>
      <w:szCs w:val="24"/>
      <w:lang w:val="x-none" w:eastAsia="x-none"/>
    </w:rPr>
  </w:style>
  <w:style w:type="character" w:customStyle="1" w:styleId="NOChar">
    <w:name w:val="NO Char"/>
    <w:link w:val="NO"/>
    <w:qFormat/>
    <w:locked/>
    <w:rsid w:val="00AB202D"/>
    <w:rPr>
      <w:rFonts w:ascii="Times New Roman" w:eastAsia="Times New Roman" w:hAnsi="Times New Roman" w:cs="Times New Roman"/>
      <w:sz w:val="20"/>
      <w:szCs w:val="20"/>
      <w:lang w:eastAsia="ja-JP"/>
    </w:rPr>
  </w:style>
  <w:style w:type="paragraph" w:customStyle="1" w:styleId="NO">
    <w:name w:val="NO"/>
    <w:basedOn w:val="a1"/>
    <w:link w:val="NOChar"/>
    <w:rsid w:val="00AB202D"/>
    <w:pPr>
      <w:keepLines/>
      <w:overflowPunct w:val="0"/>
      <w:autoSpaceDE w:val="0"/>
      <w:autoSpaceDN w:val="0"/>
      <w:adjustRightInd w:val="0"/>
      <w:ind w:left="1135" w:hanging="851"/>
    </w:pPr>
    <w:rPr>
      <w:lang w:val="en-US" w:eastAsia="ja-JP"/>
    </w:rPr>
  </w:style>
  <w:style w:type="paragraph" w:customStyle="1" w:styleId="EmailDiscussion">
    <w:name w:val="EmailDiscussion"/>
    <w:basedOn w:val="a1"/>
    <w:next w:val="a1"/>
    <w:rsid w:val="00AB202D"/>
    <w:pPr>
      <w:numPr>
        <w:numId w:val="14"/>
      </w:numPr>
      <w:overflowPunct w:val="0"/>
      <w:autoSpaceDE w:val="0"/>
      <w:autoSpaceDN w:val="0"/>
      <w:adjustRightInd w:val="0"/>
      <w:spacing w:before="40" w:after="0"/>
    </w:pPr>
    <w:rPr>
      <w:rFonts w:ascii="Arial" w:eastAsia="MS Mincho" w:hAnsi="Arial"/>
      <w:b/>
      <w:szCs w:val="24"/>
      <w:lang w:val="en-US" w:eastAsia="en-GB"/>
    </w:rPr>
  </w:style>
  <w:style w:type="paragraph" w:customStyle="1" w:styleId="FigureTitle">
    <w:name w:val="Figure_Title"/>
    <w:basedOn w:val="a1"/>
    <w:next w:val="a1"/>
    <w:rsid w:val="00AB202D"/>
    <w:pPr>
      <w:keepLines/>
      <w:tabs>
        <w:tab w:val="left" w:pos="794"/>
        <w:tab w:val="left" w:pos="1191"/>
        <w:tab w:val="left" w:pos="1588"/>
        <w:tab w:val="left" w:pos="1985"/>
      </w:tabs>
      <w:overflowPunct w:val="0"/>
      <w:autoSpaceDE w:val="0"/>
      <w:autoSpaceDN w:val="0"/>
      <w:adjustRightInd w:val="0"/>
      <w:spacing w:before="120" w:after="480"/>
      <w:jc w:val="center"/>
    </w:pPr>
    <w:rPr>
      <w:b/>
      <w:sz w:val="24"/>
      <w:lang w:val="en-US" w:eastAsia="en-GB"/>
    </w:rPr>
  </w:style>
  <w:style w:type="paragraph" w:customStyle="1" w:styleId="Guidance">
    <w:name w:val="Guidance"/>
    <w:basedOn w:val="a1"/>
    <w:rsid w:val="00AB202D"/>
    <w:pPr>
      <w:overflowPunct w:val="0"/>
      <w:autoSpaceDE w:val="0"/>
      <w:autoSpaceDN w:val="0"/>
      <w:adjustRightInd w:val="0"/>
    </w:pPr>
    <w:rPr>
      <w:i/>
      <w:color w:val="0000FF"/>
      <w:lang w:val="en-US" w:eastAsia="ja-JP"/>
    </w:rPr>
  </w:style>
  <w:style w:type="paragraph" w:customStyle="1" w:styleId="H6">
    <w:name w:val="H6"/>
    <w:basedOn w:val="50"/>
    <w:next w:val="a1"/>
    <w:rsid w:val="00AB202D"/>
    <w:pPr>
      <w:ind w:left="1985" w:hanging="1985"/>
      <w:outlineLvl w:val="9"/>
    </w:pPr>
    <w:rPr>
      <w:sz w:val="20"/>
    </w:rPr>
  </w:style>
  <w:style w:type="paragraph" w:customStyle="1" w:styleId="LD">
    <w:name w:val="LD"/>
    <w:rsid w:val="00AB202D"/>
    <w:pPr>
      <w:keepNext/>
      <w:keepLines/>
      <w:overflowPunct w:val="0"/>
      <w:autoSpaceDE w:val="0"/>
      <w:autoSpaceDN w:val="0"/>
      <w:adjustRightInd w:val="0"/>
      <w:spacing w:after="0" w:line="180" w:lineRule="exact"/>
    </w:pPr>
    <w:rPr>
      <w:rFonts w:ascii="Courier New" w:eastAsia="Times New Roman" w:hAnsi="Courier New" w:cs="Times New Roman"/>
      <w:noProof/>
      <w:sz w:val="20"/>
      <w:szCs w:val="20"/>
      <w:lang w:val="en-GB" w:eastAsia="ja-JP"/>
    </w:rPr>
  </w:style>
  <w:style w:type="paragraph" w:customStyle="1" w:styleId="NF">
    <w:name w:val="NF"/>
    <w:basedOn w:val="NO"/>
    <w:rsid w:val="00AB202D"/>
    <w:pPr>
      <w:keepNext/>
      <w:spacing w:after="0"/>
    </w:pPr>
    <w:rPr>
      <w:rFonts w:ascii="Arial" w:hAnsi="Arial"/>
      <w:sz w:val="18"/>
    </w:rPr>
  </w:style>
  <w:style w:type="paragraph" w:customStyle="1" w:styleId="NW">
    <w:name w:val="NW"/>
    <w:basedOn w:val="NO"/>
    <w:rsid w:val="00AB202D"/>
    <w:pPr>
      <w:spacing w:after="0"/>
    </w:pPr>
  </w:style>
  <w:style w:type="character" w:customStyle="1" w:styleId="PLChar">
    <w:name w:val="PL Char"/>
    <w:link w:val="PL"/>
    <w:qFormat/>
    <w:locked/>
    <w:rsid w:val="00AB202D"/>
    <w:rPr>
      <w:rFonts w:ascii="Courier New" w:eastAsia="Batang" w:hAnsi="Courier New" w:cs="Times New Roman"/>
      <w:noProof/>
      <w:sz w:val="16"/>
      <w:szCs w:val="20"/>
      <w:shd w:val="clear" w:color="auto" w:fill="E6E6E6"/>
      <w:lang w:val="en-GB" w:eastAsia="sv-SE"/>
    </w:rPr>
  </w:style>
  <w:style w:type="paragraph" w:customStyle="1" w:styleId="PL">
    <w:name w:val="PL"/>
    <w:link w:val="PLChar"/>
    <w:qFormat/>
    <w:rsid w:val="00AB2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autoSpaceDN w:val="0"/>
      <w:spacing w:after="0" w:line="240" w:lineRule="auto"/>
    </w:pPr>
    <w:rPr>
      <w:rFonts w:ascii="Courier New" w:eastAsia="Batang" w:hAnsi="Courier New" w:cs="Times New Roman"/>
      <w:noProof/>
      <w:sz w:val="16"/>
      <w:szCs w:val="20"/>
      <w:lang w:val="en-GB" w:eastAsia="sv-SE"/>
    </w:rPr>
  </w:style>
  <w:style w:type="paragraph" w:customStyle="1" w:styleId="TAJ">
    <w:name w:val="TAJ"/>
    <w:basedOn w:val="TH"/>
    <w:rsid w:val="00AB202D"/>
    <w:pPr>
      <w:overflowPunct w:val="0"/>
      <w:autoSpaceDE w:val="0"/>
      <w:autoSpaceDN w:val="0"/>
      <w:adjustRightInd w:val="0"/>
    </w:pPr>
    <w:rPr>
      <w:lang w:val="x-none" w:eastAsia="x-none"/>
    </w:rPr>
  </w:style>
  <w:style w:type="character" w:customStyle="1" w:styleId="TALCharCharChar">
    <w:name w:val="TAL Char Char Char"/>
    <w:link w:val="TALCharChar"/>
    <w:locked/>
    <w:rsid w:val="00AB202D"/>
    <w:rPr>
      <w:rFonts w:ascii="Arial" w:eastAsia="Malgun Gothic" w:hAnsi="Arial" w:cs="Times New Roman"/>
      <w:sz w:val="18"/>
      <w:szCs w:val="20"/>
      <w:lang w:val="x-none" w:eastAsia="x-none"/>
    </w:rPr>
  </w:style>
  <w:style w:type="paragraph" w:customStyle="1" w:styleId="TALCharChar">
    <w:name w:val="TAL Char Char"/>
    <w:basedOn w:val="a1"/>
    <w:link w:val="TALCharCharChar"/>
    <w:rsid w:val="00AB202D"/>
    <w:pPr>
      <w:keepNext/>
      <w:keepLines/>
      <w:overflowPunct w:val="0"/>
      <w:autoSpaceDE w:val="0"/>
      <w:autoSpaceDN w:val="0"/>
      <w:adjustRightInd w:val="0"/>
      <w:spacing w:after="0"/>
    </w:pPr>
    <w:rPr>
      <w:rFonts w:ascii="Arial" w:eastAsia="Malgun Gothic" w:hAnsi="Arial"/>
      <w:sz w:val="18"/>
      <w:lang w:val="x-none" w:eastAsia="x-none"/>
    </w:rPr>
  </w:style>
  <w:style w:type="paragraph" w:customStyle="1" w:styleId="Default">
    <w:name w:val="Default"/>
    <w:rsid w:val="00AB2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L">
    <w:name w:val="FL"/>
    <w:basedOn w:val="a1"/>
    <w:rsid w:val="00AB202D"/>
    <w:pPr>
      <w:keepNext/>
      <w:keepLines/>
      <w:overflowPunct w:val="0"/>
      <w:autoSpaceDE w:val="0"/>
      <w:autoSpaceDN w:val="0"/>
      <w:adjustRightInd w:val="0"/>
      <w:spacing w:before="60"/>
      <w:jc w:val="center"/>
    </w:pPr>
    <w:rPr>
      <w:rFonts w:ascii="Arial" w:hAnsi="Arial"/>
      <w:b/>
    </w:rPr>
  </w:style>
  <w:style w:type="character" w:customStyle="1" w:styleId="IvDbodytextChar">
    <w:name w:val="IvD bodytext Char"/>
    <w:basedOn w:val="a2"/>
    <w:link w:val="IvDbodytext"/>
    <w:locked/>
    <w:rsid w:val="00AB202D"/>
    <w:rPr>
      <w:rFonts w:ascii="Arial" w:eastAsia="SimSun" w:hAnsi="Arial" w:cs="Times New Roman"/>
      <w:spacing w:val="2"/>
      <w:sz w:val="20"/>
      <w:szCs w:val="20"/>
    </w:rPr>
  </w:style>
  <w:style w:type="paragraph" w:customStyle="1" w:styleId="IvDbodytext">
    <w:name w:val="IvD bodytext"/>
    <w:basedOn w:val="af1"/>
    <w:link w:val="IvDbodytextChar"/>
    <w:qFormat/>
    <w:rsid w:val="00AB202D"/>
    <w:pPr>
      <w:keepLines/>
      <w:tabs>
        <w:tab w:val="left" w:pos="2552"/>
        <w:tab w:val="left" w:pos="3856"/>
        <w:tab w:val="left" w:pos="5216"/>
        <w:tab w:val="left" w:pos="6464"/>
        <w:tab w:val="left" w:pos="7768"/>
        <w:tab w:val="left" w:pos="9072"/>
        <w:tab w:val="left" w:pos="9639"/>
      </w:tabs>
      <w:overflowPunct/>
      <w:autoSpaceDE/>
      <w:adjustRightInd/>
      <w:spacing w:before="240" w:after="0"/>
      <w:jc w:val="left"/>
    </w:pPr>
    <w:rPr>
      <w:rFonts w:eastAsia="SimSun"/>
      <w:spacing w:val="2"/>
    </w:rPr>
  </w:style>
  <w:style w:type="character" w:customStyle="1" w:styleId="IvDInstructiontextChar">
    <w:name w:val="IvD Instructiontext Char"/>
    <w:link w:val="IvDInstructiontext"/>
    <w:uiPriority w:val="99"/>
    <w:locked/>
    <w:rsid w:val="00AB202D"/>
    <w:rPr>
      <w:rFonts w:ascii="Arial" w:eastAsia="SimSun" w:hAnsi="Arial" w:cs="Times New Roman"/>
      <w:i/>
      <w:color w:val="7F7F7F" w:themeColor="text1" w:themeTint="80"/>
      <w:spacing w:val="2"/>
      <w:sz w:val="18"/>
      <w:szCs w:val="18"/>
    </w:rPr>
  </w:style>
  <w:style w:type="paragraph" w:customStyle="1" w:styleId="IvDInstructiontext">
    <w:name w:val="IvD Instructiontext"/>
    <w:basedOn w:val="af1"/>
    <w:link w:val="IvDInstructiontextChar"/>
    <w:uiPriority w:val="99"/>
    <w:qFormat/>
    <w:rsid w:val="00AB202D"/>
    <w:pPr>
      <w:keepLines/>
      <w:tabs>
        <w:tab w:val="left" w:pos="2552"/>
        <w:tab w:val="left" w:pos="3856"/>
        <w:tab w:val="left" w:pos="5216"/>
        <w:tab w:val="left" w:pos="6464"/>
        <w:tab w:val="left" w:pos="7768"/>
        <w:tab w:val="left" w:pos="9072"/>
        <w:tab w:val="left" w:pos="9639"/>
      </w:tabs>
      <w:overflowPunct/>
      <w:autoSpaceDE/>
      <w:adjustRightInd/>
      <w:spacing w:before="240" w:after="0"/>
      <w:jc w:val="left"/>
    </w:pPr>
    <w:rPr>
      <w:rFonts w:eastAsia="SimSun"/>
      <w:i/>
      <w:color w:val="7F7F7F" w:themeColor="text1" w:themeTint="80"/>
      <w:spacing w:val="2"/>
      <w:sz w:val="18"/>
      <w:szCs w:val="18"/>
    </w:rPr>
  </w:style>
  <w:style w:type="paragraph" w:customStyle="1" w:styleId="StyleCaptionJustified">
    <w:name w:val="Style Caption + Justified"/>
    <w:basedOn w:val="af0"/>
    <w:rsid w:val="00AB202D"/>
    <w:pPr>
      <w:jc w:val="both"/>
    </w:pPr>
    <w:rPr>
      <w:rFonts w:ascii="Arial" w:hAnsi="Arial"/>
      <w:bCs/>
    </w:rPr>
  </w:style>
  <w:style w:type="character" w:styleId="afa">
    <w:name w:val="footnote reference"/>
    <w:unhideWhenUsed/>
    <w:rsid w:val="00AB202D"/>
    <w:rPr>
      <w:b/>
      <w:bCs w:val="0"/>
      <w:position w:val="6"/>
      <w:sz w:val="16"/>
    </w:rPr>
  </w:style>
  <w:style w:type="character" w:styleId="afb">
    <w:name w:val="annotation reference"/>
    <w:uiPriority w:val="99"/>
    <w:unhideWhenUsed/>
    <w:qFormat/>
    <w:rsid w:val="00AB202D"/>
    <w:rPr>
      <w:sz w:val="16"/>
      <w:szCs w:val="16"/>
    </w:rPr>
  </w:style>
  <w:style w:type="character" w:styleId="afc">
    <w:name w:val="Placeholder Text"/>
    <w:basedOn w:val="a2"/>
    <w:uiPriority w:val="99"/>
    <w:semiHidden/>
    <w:rsid w:val="00AB202D"/>
    <w:rPr>
      <w:color w:val="808080"/>
    </w:rPr>
  </w:style>
  <w:style w:type="character" w:customStyle="1" w:styleId="ZGSM">
    <w:name w:val="ZGSM"/>
    <w:rsid w:val="00AB202D"/>
  </w:style>
  <w:style w:type="paragraph" w:customStyle="1" w:styleId="EditorsNote">
    <w:name w:val="Editor's Note"/>
    <w:basedOn w:val="NO"/>
    <w:link w:val="EditorsNoteChar"/>
    <w:rsid w:val="00AB202D"/>
    <w:rPr>
      <w:color w:val="FF0000"/>
      <w:lang w:val="x-none" w:eastAsia="x-none"/>
    </w:rPr>
  </w:style>
  <w:style w:type="character" w:customStyle="1" w:styleId="EditorsNoteChar">
    <w:name w:val="Editor's Note Char"/>
    <w:link w:val="EditorsNote"/>
    <w:locked/>
    <w:rsid w:val="00AB202D"/>
    <w:rPr>
      <w:rFonts w:ascii="Times New Roman" w:eastAsia="Times New Roman" w:hAnsi="Times New Roman" w:cs="Times New Roman"/>
      <w:color w:val="FF0000"/>
      <w:sz w:val="20"/>
      <w:szCs w:val="20"/>
      <w:lang w:val="x-none" w:eastAsia="x-none"/>
    </w:rPr>
  </w:style>
  <w:style w:type="character" w:customStyle="1" w:styleId="cs1-format">
    <w:name w:val="cs1-format"/>
    <w:basedOn w:val="a2"/>
    <w:rsid w:val="00AB202D"/>
  </w:style>
  <w:style w:type="character" w:customStyle="1" w:styleId="reference-accessdate">
    <w:name w:val="reference-accessdate"/>
    <w:basedOn w:val="a2"/>
    <w:rsid w:val="00AB202D"/>
  </w:style>
  <w:style w:type="character" w:customStyle="1" w:styleId="nowrap">
    <w:name w:val="nowrap"/>
    <w:basedOn w:val="a2"/>
    <w:rsid w:val="00AB202D"/>
  </w:style>
  <w:style w:type="character" w:customStyle="1" w:styleId="TALChar">
    <w:name w:val="TAL Char"/>
    <w:qFormat/>
    <w:locked/>
    <w:rsid w:val="00AB202D"/>
    <w:rPr>
      <w:rFonts w:ascii="Arial" w:hAnsi="Arial" w:cs="Arial" w:hint="default"/>
      <w:sz w:val="18"/>
      <w:lang w:eastAsia="en-US"/>
    </w:rPr>
  </w:style>
  <w:style w:type="character" w:styleId="afd">
    <w:name w:val="page number"/>
    <w:basedOn w:val="a2"/>
    <w:rsid w:val="00D138A9"/>
  </w:style>
  <w:style w:type="character" w:styleId="afe">
    <w:name w:val="Emphasis"/>
    <w:qFormat/>
    <w:rsid w:val="00D138A9"/>
    <w:rPr>
      <w:i/>
      <w:iCs/>
    </w:rPr>
  </w:style>
  <w:style w:type="character" w:styleId="aff">
    <w:name w:val="Strong"/>
    <w:uiPriority w:val="22"/>
    <w:qFormat/>
    <w:rsid w:val="00D138A9"/>
    <w:rPr>
      <w:b/>
      <w:bCs/>
    </w:rPr>
  </w:style>
  <w:style w:type="character" w:customStyle="1" w:styleId="UnresolvedMention">
    <w:name w:val="Unresolved Mention"/>
    <w:basedOn w:val="a2"/>
    <w:uiPriority w:val="99"/>
    <w:unhideWhenUsed/>
    <w:rsid w:val="00D138A9"/>
    <w:rPr>
      <w:color w:val="605E5C"/>
      <w:shd w:val="clear" w:color="auto" w:fill="E1DFDD"/>
    </w:rPr>
  </w:style>
  <w:style w:type="character" w:customStyle="1" w:styleId="Mention">
    <w:name w:val="Mention"/>
    <w:basedOn w:val="a2"/>
    <w:uiPriority w:val="99"/>
    <w:unhideWhenUsed/>
    <w:rsid w:val="00D138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122">
      <w:bodyDiv w:val="1"/>
      <w:marLeft w:val="0"/>
      <w:marRight w:val="0"/>
      <w:marTop w:val="0"/>
      <w:marBottom w:val="0"/>
      <w:divBdr>
        <w:top w:val="none" w:sz="0" w:space="0" w:color="auto"/>
        <w:left w:val="none" w:sz="0" w:space="0" w:color="auto"/>
        <w:bottom w:val="none" w:sz="0" w:space="0" w:color="auto"/>
        <w:right w:val="none" w:sz="0" w:space="0" w:color="auto"/>
      </w:divBdr>
    </w:div>
    <w:div w:id="1187600559">
      <w:bodyDiv w:val="1"/>
      <w:marLeft w:val="0"/>
      <w:marRight w:val="0"/>
      <w:marTop w:val="0"/>
      <w:marBottom w:val="0"/>
      <w:divBdr>
        <w:top w:val="none" w:sz="0" w:space="0" w:color="auto"/>
        <w:left w:val="none" w:sz="0" w:space="0" w:color="auto"/>
        <w:bottom w:val="none" w:sz="0" w:space="0" w:color="auto"/>
        <w:right w:val="none" w:sz="0" w:space="0" w:color="auto"/>
      </w:divBdr>
    </w:div>
    <w:div w:id="1346128701">
      <w:bodyDiv w:val="1"/>
      <w:marLeft w:val="0"/>
      <w:marRight w:val="0"/>
      <w:marTop w:val="0"/>
      <w:marBottom w:val="0"/>
      <w:divBdr>
        <w:top w:val="none" w:sz="0" w:space="0" w:color="auto"/>
        <w:left w:val="none" w:sz="0" w:space="0" w:color="auto"/>
        <w:bottom w:val="none" w:sz="0" w:space="0" w:color="auto"/>
        <w:right w:val="none" w:sz="0" w:space="0" w:color="auto"/>
      </w:divBdr>
    </w:div>
    <w:div w:id="13549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5NUHHDQN7SK2-1476151046-423932</_dlc_DocId>
    <_dlc_DocIdUrl xmlns="f166a696-7b5b-4ccd-9f0c-ffde0cceec81">
      <Url>https://ericsson.sharepoint.com/sites/star/_layouts/15/DocIdRedir.aspx?ID=5NUHHDQN7SK2-1476151046-423932</Url>
      <Description>5NUHHDQN7SK2-1476151046-423932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43B873D-B0C5-4FCB-B9BD-53139108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AB8C6-2E73-4B24-BEC9-654399E021D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E327A27-D4F4-434A-AA34-49D67D469FF0}">
  <ds:schemaRefs>
    <ds:schemaRef ds:uri="http://schemas.microsoft.com/sharepoint/v3/contenttype/forms"/>
  </ds:schemaRefs>
</ds:datastoreItem>
</file>

<file path=customXml/itemProps4.xml><?xml version="1.0" encoding="utf-8"?>
<ds:datastoreItem xmlns:ds="http://schemas.openxmlformats.org/officeDocument/2006/customXml" ds:itemID="{18B3C5CC-87C7-428D-BA94-0767ECE9A662}">
  <ds:schemaRefs>
    <ds:schemaRef ds:uri="http://schemas.microsoft.com/sharepoint/events"/>
  </ds:schemaRefs>
</ds:datastoreItem>
</file>

<file path=customXml/itemProps5.xml><?xml version="1.0" encoding="utf-8"?>
<ds:datastoreItem xmlns:ds="http://schemas.openxmlformats.org/officeDocument/2006/customXml" ds:itemID="{85E66DA2-AEE8-4892-880F-DE3AE5B2C8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Hao2</cp:lastModifiedBy>
  <cp:revision>22</cp:revision>
  <dcterms:created xsi:type="dcterms:W3CDTF">2020-10-21T11:51:00Z</dcterms:created>
  <dcterms:modified xsi:type="dcterms:W3CDTF">2020-10-21T12:40:00Z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Category">
    <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EriCOLLProcess">
    <vt:lpwstr/>
  </property>
  <property fmtid="{D5CDD505-2E9C-101B-9397-08002B2CF9AE}" pid="12" name="_dlc_DocIdItemGuid">
    <vt:lpwstr>f58a1873-6a4b-48fd-af51-d9de4f806fc7</vt:lpwstr>
  </property>
</Properties>
</file>