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lastRenderedPageBreak/>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lastRenderedPageBreak/>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lastRenderedPageBreak/>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c"/>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宋体" w:hAnsi="Calibri"/>
                  <w:kern w:val="2"/>
                  <w:sz w:val="21"/>
                  <w:lang w:eastAsia="zh-CN"/>
                  <w:rPrChange w:id="455"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6"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updated</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62" w:author="Fei Wang" w:date="2020-08-25T00:45:00Z"/>
                <w:rFonts w:ascii="Calibri" w:eastAsia="宋体" w:hAnsi="Calibri"/>
                <w:kern w:val="2"/>
                <w:sz w:val="21"/>
                <w:lang w:val="fr-FR" w:eastAsia="zh-CN"/>
              </w:rPr>
            </w:pPr>
            <w:ins w:id="463" w:author="Fei Wang" w:date="2020-08-25T00:45:00Z">
              <w:r w:rsidRPr="002638FA">
                <w:rPr>
                  <w:rFonts w:ascii="Calibri" w:eastAsia="宋体" w:hAnsi="Calibri"/>
                  <w:kern w:val="2"/>
                  <w:sz w:val="21"/>
                  <w:lang w:eastAsia="zh-CN"/>
                  <w:rPrChange w:id="464" w:author="Yifan Li" w:date="2020-08-24T13:56:00Z">
                    <w:rPr>
                      <w:rFonts w:ascii="Calibri" w:eastAsia="宋体" w:hAnsi="Calibri"/>
                      <w:kern w:val="2"/>
                      <w:sz w:val="21"/>
                      <w:lang w:val="fr-FR" w:eastAsia="zh-CN"/>
                    </w:rPr>
                  </w:rPrChange>
                </w:rPr>
                <w:t xml:space="preserve">Regarding the suggestion from OPPO/Huawei to keep it </w:t>
              </w:r>
            </w:ins>
            <w:ins w:id="465" w:author="Fei Wang" w:date="2020-08-25T00:47:00Z">
              <w:r w:rsidRPr="002638FA">
                <w:rPr>
                  <w:rFonts w:ascii="Calibri" w:eastAsia="宋体" w:hAnsi="Calibri"/>
                  <w:kern w:val="2"/>
                  <w:sz w:val="21"/>
                  <w:lang w:eastAsia="zh-CN"/>
                  <w:rPrChange w:id="466" w:author="Yifan Li" w:date="2020-08-24T13:56:00Z">
                    <w:rPr>
                      <w:rFonts w:ascii="Calibri" w:eastAsia="宋体" w:hAnsi="Calibri"/>
                      <w:kern w:val="2"/>
                      <w:sz w:val="21"/>
                      <w:lang w:val="fr-FR" w:eastAsia="zh-CN"/>
                    </w:rPr>
                  </w:rPrChange>
                </w:rPr>
                <w:t xml:space="preserve">generic as </w:t>
              </w:r>
            </w:ins>
            <w:ins w:id="467" w:author="Fei Wang" w:date="2020-08-25T00:45:00Z">
              <w:r w:rsidRPr="002638FA">
                <w:rPr>
                  <w:rFonts w:ascii="Calibri" w:eastAsia="宋体" w:hAnsi="Calibri"/>
                  <w:kern w:val="2"/>
                  <w:sz w:val="21"/>
                  <w:lang w:eastAsia="zh-CN"/>
                  <w:rPrChange w:id="468" w:author="Yifan Li" w:date="2020-08-24T13:56:00Z">
                    <w:rPr>
                      <w:rFonts w:ascii="Calibri" w:eastAsia="宋体" w:hAnsi="Calibri"/>
                      <w:kern w:val="2"/>
                      <w:sz w:val="21"/>
                      <w:lang w:val="fr-FR" w:eastAsia="zh-CN"/>
                    </w:rPr>
                  </w:rPrChange>
                </w:rPr>
                <w:t>“</w:t>
              </w:r>
            </w:ins>
            <w:ins w:id="469" w:author="Fei Wang" w:date="2020-08-25T00:47:00Z">
              <w:r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xml:space="preserve">UE-specific PDCCH to schedule a PDSCH“ instead of </w:t>
              </w:r>
            </w:ins>
            <w:ins w:id="471" w:author="Fei Wang" w:date="2020-08-25T00:48:00Z">
              <w:r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“UE-specific PDCCH to schedule a UE-specific PDSCH or a group-common PDSCH“</w:t>
              </w:r>
            </w:ins>
            <w:ins w:id="473" w:author="Fei Wang" w:date="2020-08-25T00:45:00Z">
              <w:r w:rsidRPr="002638FA">
                <w:rPr>
                  <w:rFonts w:ascii="Calibri" w:eastAsia="宋体" w:hAnsi="Calibri"/>
                  <w:kern w:val="2"/>
                  <w:sz w:val="21"/>
                  <w:lang w:eastAsia="zh-CN"/>
                  <w:rPrChange w:id="474"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宋体" w:hAnsi="Calibri"/>
                  <w:kern w:val="2"/>
                  <w:sz w:val="21"/>
                  <w:lang w:val="fr-FR" w:eastAsia="zh-CN"/>
                </w:rPr>
                <w:t>This</w:t>
              </w:r>
            </w:ins>
            <w:ins w:id="476" w:author="Fei Wang" w:date="2020-08-25T00:50:00Z">
              <w:r>
                <w:rPr>
                  <w:rFonts w:ascii="Calibri" w:eastAsia="宋体" w:hAnsi="Calibri"/>
                  <w:kern w:val="2"/>
                  <w:sz w:val="21"/>
                  <w:lang w:val="fr-FR" w:eastAsia="zh-CN"/>
                </w:rPr>
                <w:t xml:space="preserve"> is</w:t>
              </w:r>
            </w:ins>
            <w:ins w:id="477" w:author="Fei Wang" w:date="2020-08-25T00:49:00Z">
              <w:r>
                <w:rPr>
                  <w:rFonts w:ascii="Calibri" w:eastAsia="宋体" w:hAnsi="Calibri"/>
                  <w:kern w:val="2"/>
                  <w:sz w:val="21"/>
                  <w:lang w:val="fr-FR" w:eastAsia="zh-CN"/>
                </w:rPr>
                <w:t xml:space="preserve"> also relate</w:t>
              </w:r>
            </w:ins>
            <w:ins w:id="478" w:author="Fei Wang" w:date="2020-08-25T00:50:00Z">
              <w:r>
                <w:rPr>
                  <w:rFonts w:ascii="Calibri" w:eastAsia="宋体" w:hAnsi="Calibri"/>
                  <w:kern w:val="2"/>
                  <w:sz w:val="21"/>
                  <w:lang w:val="fr-FR" w:eastAsia="zh-CN"/>
                </w:rPr>
                <w:t>d</w:t>
              </w:r>
            </w:ins>
            <w:ins w:id="479" w:author="Fei Wang" w:date="2020-08-25T00:49:00Z">
              <w:r>
                <w:rPr>
                  <w:rFonts w:ascii="Calibri" w:eastAsia="宋体" w:hAnsi="Calibri"/>
                  <w:kern w:val="2"/>
                  <w:sz w:val="21"/>
                  <w:lang w:val="fr-FR" w:eastAsia="zh-CN"/>
                </w:rPr>
                <w:t xml:space="preserve"> to Ericsson</w:t>
              </w:r>
            </w:ins>
            <w:ins w:id="480" w:author="Fei Wang" w:date="2020-08-25T00:50:00Z">
              <w:r>
                <w:rPr>
                  <w:rFonts w:ascii="Calibri" w:eastAsia="宋体" w:hAnsi="Calibri"/>
                  <w:kern w:val="2"/>
                  <w:sz w:val="21"/>
                  <w:lang w:val="fr-FR" w:eastAsia="zh-CN"/>
                </w:rPr>
                <w:t>’s comment.</w:t>
              </w:r>
            </w:ins>
            <w:ins w:id="481"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82" w:author="Fei Wang" w:date="2020-08-25T00:42:00Z"/>
                <w:rFonts w:ascii="Calibri" w:eastAsia="宋体"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宋体"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Two companies proposed to keep the proposal as 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many FFS parts. </w:t>
              </w:r>
            </w:ins>
            <w:ins w:id="525" w:author="Fei Wang" w:date="2020-08-25T00:52:00Z">
              <w:r w:rsidR="0008034B"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7" w:author="Fei Wang" w:date="2020-08-25T00:41:00Z"/>
                <w:rFonts w:asciiTheme="minorHAnsi" w:hAnsiTheme="minorHAnsi" w:cstheme="minorBidi"/>
              </w:rPr>
            </w:pPr>
          </w:p>
        </w:tc>
      </w:tr>
    </w:tbl>
    <w:p w14:paraId="014E4F24" w14:textId="77777777" w:rsidR="00F95926" w:rsidRDefault="00F95926" w:rsidP="00F95926">
      <w:pPr>
        <w:jc w:val="both"/>
        <w:rPr>
          <w:ins w:id="52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29"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30" w:author="Fei Wang" w:date="2020-08-25T00:33:00Z">
        <w:r>
          <w:rPr>
            <w:rFonts w:eastAsia="宋体"/>
            <w:b/>
            <w:szCs w:val="20"/>
          </w:rPr>
          <w:t>Option</w:t>
        </w:r>
      </w:ins>
      <w:ins w:id="531" w:author="Fei Wang" w:date="2020-08-25T00:34:00Z">
        <w:r w:rsidR="00717060">
          <w:rPr>
            <w:rFonts w:eastAsia="宋体"/>
            <w:b/>
            <w:szCs w:val="20"/>
          </w:rPr>
          <w:t xml:space="preserve"> </w:t>
        </w:r>
      </w:ins>
      <w:ins w:id="532" w:author="Fei Wang" w:date="2020-08-25T00:33:00Z">
        <w:r>
          <w:rPr>
            <w:rFonts w:eastAsia="宋体"/>
            <w:b/>
            <w:szCs w:val="20"/>
          </w:rPr>
          <w:t>1</w:t>
        </w:r>
        <w:r w:rsidRPr="00A87B8E">
          <w:rPr>
            <w:rFonts w:eastAsia="宋体"/>
            <w:szCs w:val="20"/>
            <w:rPrChange w:id="533" w:author="Fei Wang" w:date="2020-08-25T00:33:00Z">
              <w:rPr>
                <w:rFonts w:eastAsia="宋体"/>
                <w:b/>
                <w:szCs w:val="20"/>
              </w:rPr>
            </w:rPrChange>
          </w:rPr>
          <w:t>:</w:t>
        </w:r>
      </w:ins>
      <w:ins w:id="534"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5" w:author="Fei Wang" w:date="2020-08-24T23:26:00Z">
        <w:r w:rsidR="005F0F79" w:rsidDel="005F0F79">
          <w:rPr>
            <w:rFonts w:eastAsia="宋体"/>
            <w:szCs w:val="20"/>
          </w:rPr>
          <w:delText>n MBS</w:delText>
        </w:r>
      </w:del>
      <w:r w:rsidR="005F0F79">
        <w:rPr>
          <w:rFonts w:eastAsia="宋体"/>
          <w:szCs w:val="20"/>
        </w:rPr>
        <w:t xml:space="preserve"> </w:t>
      </w:r>
      <w:ins w:id="536" w:author="Fei Wang" w:date="2020-08-24T23:27:00Z">
        <w:r w:rsidR="005F0F79">
          <w:rPr>
            <w:rFonts w:eastAsia="宋体"/>
            <w:szCs w:val="20"/>
          </w:rPr>
          <w:t xml:space="preserve">group-common </w:t>
        </w:r>
      </w:ins>
      <w:r w:rsidR="005F0F79">
        <w:rPr>
          <w:rFonts w:eastAsia="宋体"/>
          <w:szCs w:val="20"/>
        </w:rPr>
        <w:t>PDSCH</w:t>
      </w:r>
      <w:ins w:id="537" w:author="Fei Wang" w:date="2020-08-25T00:36:00Z">
        <w:r w:rsidR="0084182E">
          <w:rPr>
            <w:rFonts w:eastAsia="宋体"/>
            <w:szCs w:val="20"/>
          </w:rPr>
          <w:t xml:space="preserve">, </w:t>
        </w:r>
        <w:r w:rsidR="0084182E" w:rsidRPr="0084182E">
          <w:rPr>
            <w:rFonts w:eastAsia="宋体"/>
            <w:szCs w:val="20"/>
          </w:rPr>
          <w:t>using the same common RNTI,</w:t>
        </w:r>
      </w:ins>
      <w:ins w:id="538" w:author="Fei Wang" w:date="2020-08-24T23:26:00Z">
        <w:r w:rsidR="005F0F79">
          <w:rPr>
            <w:rFonts w:eastAsia="宋体"/>
            <w:szCs w:val="20"/>
          </w:rPr>
          <w:t xml:space="preserve"> </w:t>
        </w:r>
      </w:ins>
      <w:ins w:id="539"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40" w:author="Fei Wang" w:date="2020-08-25T00:34:00Z"/>
          <w:rFonts w:eastAsia="宋体"/>
          <w:szCs w:val="20"/>
        </w:rPr>
      </w:pPr>
      <w:r>
        <w:rPr>
          <w:rFonts w:eastAsia="宋体"/>
          <w:szCs w:val="20"/>
        </w:rPr>
        <w:t>FFS: whether to support UE-specific PDCCH to schedule a</w:t>
      </w:r>
      <w:del w:id="541" w:author="Fei Wang" w:date="2020-08-24T23:28:00Z">
        <w:r w:rsidDel="005F0F79">
          <w:rPr>
            <w:rFonts w:eastAsia="宋体"/>
            <w:szCs w:val="20"/>
          </w:rPr>
          <w:delText>n MBS</w:delText>
        </w:r>
      </w:del>
      <w:ins w:id="542" w:author="Fei Wang" w:date="2020-08-24T23:28:00Z">
        <w:r>
          <w:rPr>
            <w:rFonts w:eastAsia="宋体"/>
            <w:szCs w:val="20"/>
          </w:rPr>
          <w:t xml:space="preserve"> UE-specific</w:t>
        </w:r>
      </w:ins>
      <w:r>
        <w:rPr>
          <w:rFonts w:eastAsia="宋体"/>
          <w:szCs w:val="20"/>
        </w:rPr>
        <w:t xml:space="preserve"> PDSCH </w:t>
      </w:r>
      <w:ins w:id="543" w:author="Fei Wang" w:date="2020-08-24T23:29:00Z">
        <w:r>
          <w:rPr>
            <w:rFonts w:eastAsia="宋体"/>
            <w:szCs w:val="20"/>
          </w:rPr>
          <w:t xml:space="preserve">or group-common PDSCH </w:t>
        </w:r>
      </w:ins>
      <w:del w:id="544"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5" w:author="Fei Wang" w:date="2020-08-24T23:30:00Z">
        <w:r w:rsidRPr="00C5331C" w:rsidDel="005F0F79">
          <w:rPr>
            <w:rFonts w:eastAsia="宋体"/>
            <w:szCs w:val="20"/>
          </w:rPr>
          <w:delText>Es</w:delText>
        </w:r>
      </w:del>
      <w:ins w:id="546"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47" w:author="Fei Wang" w:date="2020-08-25T00:34:00Z"/>
          <w:rFonts w:eastAsia="宋体"/>
          <w:szCs w:val="20"/>
        </w:rPr>
      </w:pPr>
      <w:ins w:id="548" w:author="Fei Wang" w:date="2020-08-25T00:34:00Z">
        <w:r w:rsidRPr="0084182E">
          <w:rPr>
            <w:rFonts w:eastAsia="宋体"/>
            <w:b/>
            <w:szCs w:val="20"/>
          </w:rPr>
          <w:t xml:space="preserve">Option </w:t>
        </w:r>
        <w:r w:rsidRPr="00A87B8E">
          <w:rPr>
            <w:rFonts w:eastAsia="宋体"/>
            <w:b/>
            <w:szCs w:val="20"/>
            <w:rPrChange w:id="549"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50" w:author="Fei Wang" w:date="2020-08-25T00:34:00Z"/>
          <w:rFonts w:eastAsia="宋体"/>
          <w:szCs w:val="20"/>
        </w:rPr>
        <w:pPrChange w:id="551" w:author="Fei Wang" w:date="2020-08-25T00:34:00Z">
          <w:pPr>
            <w:pStyle w:val="afc"/>
            <w:widowControl w:val="0"/>
            <w:numPr>
              <w:numId w:val="25"/>
            </w:numPr>
            <w:ind w:hanging="360"/>
            <w:jc w:val="both"/>
          </w:pPr>
        </w:pPrChange>
      </w:pPr>
      <w:ins w:id="552"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53" w:author="Fei Wang" w:date="2020-08-25T00:34:00Z"/>
          <w:rFonts w:eastAsia="宋体"/>
          <w:szCs w:val="20"/>
        </w:rPr>
        <w:pPrChange w:id="554"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55"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56" w:author="Fei Wang" w:date="2020-08-25T00:39:00Z">
            <w:rPr>
              <w:rFonts w:eastAsia="宋体"/>
              <w:strike/>
              <w:szCs w:val="20"/>
            </w:rPr>
          </w:rPrChange>
        </w:rPr>
      </w:pPr>
      <w:r w:rsidRPr="00FB163C">
        <w:rPr>
          <w:rFonts w:eastAsia="宋体"/>
          <w:b/>
          <w:szCs w:val="20"/>
          <w:highlight w:val="cyan"/>
          <w:rPrChange w:id="557" w:author="Fei Wang" w:date="2020-08-25T00:39:00Z">
            <w:rPr>
              <w:rFonts w:eastAsia="宋体"/>
              <w:b/>
              <w:strike/>
              <w:szCs w:val="20"/>
              <w:highlight w:val="cyan"/>
            </w:rPr>
          </w:rPrChange>
        </w:rPr>
        <w:t xml:space="preserve">Potential Proposal 3 for issue 6: </w:t>
      </w:r>
      <w:r w:rsidRPr="00FB163C">
        <w:rPr>
          <w:rFonts w:eastAsia="宋体"/>
          <w:b/>
          <w:szCs w:val="20"/>
          <w:rPrChange w:id="558" w:author="Fei Wang" w:date="2020-08-25T00:39:00Z">
            <w:rPr>
              <w:rFonts w:eastAsia="宋体"/>
              <w:b/>
              <w:strike/>
              <w:szCs w:val="20"/>
            </w:rPr>
          </w:rPrChange>
        </w:rPr>
        <w:t xml:space="preserve"> </w:t>
      </w:r>
      <w:ins w:id="559" w:author="Fei Wang" w:date="2020-08-25T00:39:00Z">
        <w:r w:rsidR="00FB163C" w:rsidRPr="00FB163C">
          <w:rPr>
            <w:rFonts w:eastAsia="宋体"/>
            <w:szCs w:val="20"/>
            <w:rPrChange w:id="560" w:author="Fei Wang" w:date="2020-08-25T00:40:00Z">
              <w:rPr>
                <w:rFonts w:eastAsia="宋体"/>
                <w:b/>
                <w:szCs w:val="20"/>
              </w:rPr>
            </w:rPrChange>
          </w:rPr>
          <w:t xml:space="preserve">(Working assumption) </w:t>
        </w:r>
      </w:ins>
      <w:ins w:id="561" w:author="Fei Wang" w:date="2020-08-25T00:40:00Z">
        <w:r w:rsidR="00FB163C" w:rsidRPr="00FB163C">
          <w:rPr>
            <w:rFonts w:eastAsia="宋体"/>
            <w:szCs w:val="20"/>
            <w:rPrChange w:id="562" w:author="Fei Wang" w:date="2020-08-25T00:40:00Z">
              <w:rPr>
                <w:rFonts w:eastAsia="宋体"/>
                <w:b/>
                <w:szCs w:val="20"/>
              </w:rPr>
            </w:rPrChange>
          </w:rPr>
          <w:t>Companies are recommended to</w:t>
        </w:r>
        <w:r w:rsidR="00FB163C">
          <w:rPr>
            <w:rFonts w:eastAsia="宋体"/>
            <w:b/>
            <w:szCs w:val="20"/>
          </w:rPr>
          <w:t xml:space="preserve"> </w:t>
        </w:r>
      </w:ins>
      <w:del w:id="563" w:author="Fei Wang" w:date="2020-08-25T00:40:00Z">
        <w:r w:rsidRPr="00FB163C" w:rsidDel="00FB163C">
          <w:rPr>
            <w:rFonts w:eastAsia="宋体"/>
            <w:szCs w:val="20"/>
            <w:rPrChange w:id="564" w:author="Fei Wang" w:date="2020-08-25T00:39:00Z">
              <w:rPr>
                <w:rFonts w:eastAsia="宋体"/>
                <w:strike/>
                <w:szCs w:val="20"/>
              </w:rPr>
            </w:rPrChange>
          </w:rPr>
          <w:delText>T</w:delText>
        </w:r>
      </w:del>
      <w:ins w:id="565" w:author="Fei Wang" w:date="2020-08-25T00:40:00Z">
        <w:r w:rsidR="00FB163C">
          <w:rPr>
            <w:rFonts w:eastAsia="宋体"/>
            <w:szCs w:val="20"/>
          </w:rPr>
          <w:t>t</w:t>
        </w:r>
      </w:ins>
      <w:r w:rsidRPr="00FB163C">
        <w:rPr>
          <w:rFonts w:eastAsia="宋体"/>
          <w:szCs w:val="20"/>
          <w:rPrChange w:id="566" w:author="Fei Wang" w:date="2020-08-25T00:39:00Z">
            <w:rPr>
              <w:rFonts w:eastAsia="宋体"/>
              <w:strike/>
              <w:szCs w:val="20"/>
            </w:rPr>
          </w:rPrChange>
        </w:rPr>
        <w:t xml:space="preserve">ake the following high level evaluation methodology and assumptions as starting point </w:t>
      </w:r>
      <w:ins w:id="567" w:author="Fei Wang" w:date="2020-08-25T00:40:00Z">
        <w:r w:rsidR="00FB163C">
          <w:rPr>
            <w:rFonts w:eastAsia="宋体"/>
            <w:szCs w:val="20"/>
          </w:rPr>
          <w:t>if</w:t>
        </w:r>
      </w:ins>
      <w:del w:id="568" w:author="Fei Wang" w:date="2020-08-25T00:40:00Z">
        <w:r w:rsidRPr="00FB163C" w:rsidDel="00FB163C">
          <w:rPr>
            <w:rFonts w:eastAsia="宋体"/>
            <w:szCs w:val="20"/>
            <w:rPrChange w:id="569" w:author="Fei Wang" w:date="2020-08-25T00:39:00Z">
              <w:rPr>
                <w:rFonts w:eastAsia="宋体"/>
                <w:strike/>
                <w:szCs w:val="20"/>
              </w:rPr>
            </w:rPrChange>
          </w:rPr>
          <w:delText>for potential</w:delText>
        </w:r>
      </w:del>
      <w:r w:rsidRPr="00FB163C">
        <w:rPr>
          <w:rFonts w:eastAsia="宋体"/>
          <w:szCs w:val="20"/>
          <w:rPrChange w:id="570" w:author="Fei Wang" w:date="2020-08-25T00:39:00Z">
            <w:rPr>
              <w:rFonts w:eastAsia="宋体"/>
              <w:strike/>
              <w:szCs w:val="20"/>
            </w:rPr>
          </w:rPrChange>
        </w:rPr>
        <w:t xml:space="preserve"> evaluations in MBS</w:t>
      </w:r>
      <w:ins w:id="571" w:author="Fei Wang" w:date="2020-08-25T00:40:00Z">
        <w:r w:rsidR="00FB163C">
          <w:rPr>
            <w:rFonts w:eastAsia="宋体"/>
            <w:szCs w:val="20"/>
          </w:rPr>
          <w:t xml:space="preserve"> are needed</w:t>
        </w:r>
      </w:ins>
      <w:r w:rsidRPr="00FB163C">
        <w:rPr>
          <w:rFonts w:eastAsia="宋体"/>
          <w:szCs w:val="20"/>
          <w:rPrChange w:id="572"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73" w:author="Fei Wang" w:date="2020-08-25T00:39:00Z">
            <w:rPr>
              <w:rFonts w:eastAsia="宋体"/>
              <w:strike/>
              <w:szCs w:val="20"/>
            </w:rPr>
          </w:rPrChange>
        </w:rPr>
      </w:pPr>
      <w:r w:rsidRPr="00FB163C">
        <w:rPr>
          <w:rFonts w:eastAsia="宋体"/>
          <w:szCs w:val="20"/>
          <w:rPrChange w:id="574"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75" w:author="Fei Wang" w:date="2020-08-25T00:39:00Z">
            <w:rPr>
              <w:rFonts w:eastAsia="宋体"/>
              <w:strike/>
              <w:szCs w:val="20"/>
            </w:rPr>
          </w:rPrChange>
        </w:rPr>
      </w:pPr>
      <w:r w:rsidRPr="00FB163C">
        <w:rPr>
          <w:rFonts w:eastAsia="宋体"/>
          <w:szCs w:val="20"/>
          <w:rPrChange w:id="576"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77" w:author="Fei Wang" w:date="2020-08-25T00:39:00Z"/>
          <w:rFonts w:eastAsia="宋体"/>
          <w:strike/>
          <w:szCs w:val="20"/>
        </w:rPr>
      </w:pPr>
      <w:del w:id="578"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79" w:author="Fei Wang" w:date="2020-08-25T00:39:00Z"/>
          <w:rFonts w:eastAsia="宋体"/>
          <w:strike/>
          <w:szCs w:val="20"/>
        </w:rPr>
      </w:pPr>
      <w:del w:id="580"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81" w:author="Fei Wang" w:date="2020-08-25T00:39:00Z"/>
          <w:rFonts w:eastAsia="宋体"/>
          <w:strike/>
          <w:szCs w:val="20"/>
        </w:rPr>
      </w:pPr>
      <w:del w:id="582"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83" w:author="Fei Wang" w:date="2020-08-25T00:39:00Z"/>
          <w:rFonts w:eastAsia="宋体"/>
          <w:strike/>
          <w:szCs w:val="20"/>
        </w:rPr>
      </w:pPr>
      <w:del w:id="584"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585" w:author="Fei Wang" w:date="2020-08-25T00:39:00Z"/>
          <w:rFonts w:eastAsia="宋体"/>
          <w:strike/>
          <w:szCs w:val="20"/>
        </w:rPr>
      </w:pPr>
      <w:del w:id="586"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587" w:author="Fei Wang" w:date="2020-08-25T00:39:00Z">
            <w:rPr>
              <w:rFonts w:eastAsia="宋体"/>
              <w:strike/>
              <w:szCs w:val="20"/>
            </w:rPr>
          </w:rPrChange>
        </w:rPr>
      </w:pPr>
      <w:r w:rsidRPr="00FB163C">
        <w:rPr>
          <w:rFonts w:eastAsia="宋体"/>
          <w:szCs w:val="20"/>
          <w:rPrChange w:id="588"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589" w:author="Fei Wang" w:date="2020-08-25T00:39:00Z">
            <w:rPr>
              <w:rFonts w:eastAsia="宋体"/>
              <w:strike/>
              <w:szCs w:val="20"/>
            </w:rPr>
          </w:rPrChange>
        </w:rPr>
      </w:pPr>
      <w:r w:rsidRPr="00FB163C">
        <w:rPr>
          <w:rFonts w:eastAsia="宋体"/>
          <w:szCs w:val="20"/>
          <w:rPrChange w:id="590"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591" w:author="Fei Wang" w:date="2020-08-25T00:39:00Z"/>
          <w:strike/>
        </w:rPr>
      </w:pPr>
      <w:del w:id="592"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3" w:author="Fei Wang" w:date="2020-08-25T01:00:00Z"/>
          <w:lang w:eastAsia="zh-CN"/>
        </w:rPr>
      </w:pPr>
      <w:ins w:id="594"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595" w:author="Fei Wang" w:date="2020-08-25T01:00:00Z"/>
        </w:trPr>
        <w:tc>
          <w:tcPr>
            <w:tcW w:w="2122" w:type="dxa"/>
          </w:tcPr>
          <w:p w14:paraId="0F8DEDBB" w14:textId="77777777" w:rsidR="00BC0E7C" w:rsidRPr="006479D7" w:rsidRDefault="00BC0E7C" w:rsidP="002638FA">
            <w:pPr>
              <w:rPr>
                <w:ins w:id="596" w:author="Fei Wang" w:date="2020-08-25T01:00:00Z"/>
                <w:rFonts w:ascii="Calibri" w:hAnsi="Calibri"/>
                <w:b/>
                <w:kern w:val="2"/>
                <w:sz w:val="21"/>
                <w:szCs w:val="22"/>
                <w:lang w:val="fr-FR" w:eastAsia="zh-CN"/>
              </w:rPr>
            </w:pPr>
            <w:ins w:id="59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8" w:author="Fei Wang" w:date="2020-08-25T01:00:00Z"/>
                <w:rFonts w:ascii="Calibri" w:hAnsi="Calibri"/>
                <w:b/>
                <w:kern w:val="2"/>
                <w:sz w:val="21"/>
                <w:szCs w:val="22"/>
                <w:lang w:val="fr-FR" w:eastAsia="zh-CN"/>
              </w:rPr>
            </w:pPr>
            <w:ins w:id="59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3"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4" w:author="Fei Wang" w:date="2020-08-25T01:00:00Z"/>
                <w:rFonts w:ascii="Calibri" w:hAnsi="Calibri"/>
                <w:kern w:val="2"/>
                <w:sz w:val="21"/>
                <w:szCs w:val="22"/>
                <w:lang w:eastAsia="zh-CN"/>
              </w:rPr>
            </w:pPr>
            <w:ins w:id="605" w:author="Intel" w:date="2020-08-24T16:00:00Z">
              <w:r>
                <w:rPr>
                  <w:rFonts w:ascii="Calibri" w:hAnsi="Calibri"/>
                  <w:kern w:val="2"/>
                  <w:sz w:val="21"/>
                  <w:szCs w:val="22"/>
                  <w:lang w:eastAsia="zh-CN"/>
                </w:rPr>
                <w:t>In</w:t>
              </w:r>
            </w:ins>
            <w:ins w:id="606"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7" w:author="Intel" w:date="2020-08-24T16:02:00Z"/>
                <w:rFonts w:ascii="Calibri" w:hAnsi="Calibri"/>
                <w:kern w:val="2"/>
                <w:sz w:val="21"/>
                <w:szCs w:val="22"/>
                <w:lang w:eastAsia="zh-CN"/>
              </w:rPr>
            </w:pPr>
            <w:ins w:id="608" w:author="Intel" w:date="2020-08-24T16:01:00Z">
              <w:r>
                <w:rPr>
                  <w:rFonts w:ascii="Calibri" w:hAnsi="Calibri"/>
                  <w:kern w:val="2"/>
                  <w:sz w:val="21"/>
                  <w:szCs w:val="22"/>
                  <w:lang w:eastAsia="zh-CN"/>
                </w:rPr>
                <w:t>For proposal 1, we ok with Option 1</w:t>
              </w:r>
            </w:ins>
            <w:ins w:id="609"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0" w:author="Intel" w:date="2020-08-24T16:02:00Z"/>
                <w:rFonts w:ascii="Calibri" w:hAnsi="Calibri"/>
                <w:kern w:val="2"/>
                <w:sz w:val="21"/>
                <w:szCs w:val="22"/>
                <w:lang w:eastAsia="zh-CN"/>
              </w:rPr>
            </w:pPr>
            <w:ins w:id="611"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2" w:author="Intel" w:date="2020-08-24T16:01:00Z"/>
                <w:rFonts w:ascii="Calibri" w:hAnsi="Calibri"/>
                <w:kern w:val="2"/>
                <w:sz w:val="21"/>
                <w:szCs w:val="22"/>
                <w:lang w:eastAsia="zh-CN"/>
              </w:rPr>
            </w:pPr>
            <w:ins w:id="613" w:author="Intel" w:date="2020-08-24T16:02:00Z">
              <w:r>
                <w:rPr>
                  <w:rFonts w:ascii="Calibri" w:hAnsi="Calibri"/>
                  <w:kern w:val="2"/>
                  <w:sz w:val="21"/>
                  <w:szCs w:val="22"/>
                  <w:lang w:eastAsia="zh-CN"/>
                </w:rPr>
                <w:t>We are also ok with Working assumption for proposal 3, since we think harmonized assumptions might be use</w:t>
              </w:r>
            </w:ins>
            <w:ins w:id="614"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5" w:author="Fei Wang" w:date="2020-08-25T01:00:00Z"/>
                <w:rFonts w:ascii="Calibri" w:hAnsi="Calibri"/>
                <w:kern w:val="2"/>
                <w:sz w:val="21"/>
                <w:szCs w:val="22"/>
                <w:lang w:eastAsia="zh-CN"/>
              </w:rPr>
            </w:pPr>
          </w:p>
        </w:tc>
      </w:tr>
      <w:tr w:rsidR="00BC0E7C" w14:paraId="3359043B" w14:textId="77777777" w:rsidTr="002638FA">
        <w:trPr>
          <w:ins w:id="616"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ins w:id="618"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9" w:author="Haipeng HP1 Lei" w:date="2020-08-25T10:16:00Z"/>
              </w:rPr>
            </w:pPr>
            <w:ins w:id="620" w:author="Haipeng HP1 Lei" w:date="2020-08-25T10:11:00Z">
              <w:r>
                <w:t xml:space="preserve">For Proposal 1, </w:t>
              </w:r>
            </w:ins>
            <w:ins w:id="621" w:author="Haipeng HP1 Lei" w:date="2020-08-25T10:14:00Z">
              <w:r>
                <w:t>it seems both the main bullets of option 1 and option 2</w:t>
              </w:r>
            </w:ins>
            <w:ins w:id="622" w:author="Haipeng HP1 Lei" w:date="2020-08-25T10:13:00Z">
              <w:r>
                <w:t xml:space="preserve"> </w:t>
              </w:r>
            </w:ins>
            <w:ins w:id="623" w:author="Haipeng HP1 Lei" w:date="2020-08-25T10:14:00Z">
              <w:r>
                <w:t xml:space="preserve">are same and the difference is only </w:t>
              </w:r>
            </w:ins>
            <w:ins w:id="624" w:author="Haipeng HP1 Lei" w:date="2020-08-25T10:16:00Z">
              <w:r>
                <w:t xml:space="preserve">in </w:t>
              </w:r>
            </w:ins>
            <w:ins w:id="625" w:author="Haipeng HP1 Lei" w:date="2020-08-25T10:14:00Z">
              <w:r>
                <w:t>the FFS part</w:t>
              </w:r>
            </w:ins>
            <w:ins w:id="626" w:author="Haipeng HP1 Lei" w:date="2020-08-25T10:16:00Z">
              <w:r>
                <w:t>, right?</w:t>
              </w:r>
            </w:ins>
            <w:ins w:id="627" w:author="Haipeng HP1 Lei" w:date="2020-08-25T10:14:00Z">
              <w:r>
                <w:t xml:space="preserve"> </w:t>
              </w:r>
            </w:ins>
          </w:p>
          <w:p w14:paraId="39053932" w14:textId="63B5A2ED" w:rsidR="002207B6" w:rsidRDefault="002207B6" w:rsidP="002207B6">
            <w:pPr>
              <w:widowControl w:val="0"/>
              <w:rPr>
                <w:ins w:id="628" w:author="Haipeng HP1 Lei" w:date="2020-08-25T10:18:00Z"/>
                <w:kern w:val="2"/>
                <w:sz w:val="21"/>
                <w:szCs w:val="22"/>
              </w:rPr>
            </w:pPr>
            <w:ins w:id="629" w:author="Haipeng HP1 Lei" w:date="2020-08-25T10:16:00Z">
              <w:r>
                <w:rPr>
                  <w:kern w:val="2"/>
                  <w:sz w:val="21"/>
                  <w:szCs w:val="22"/>
                </w:rPr>
                <w:t>Prop</w:t>
              </w:r>
            </w:ins>
            <w:ins w:id="630"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1" w:author="Haipeng HP1 Lei" w:date="2020-08-25T10:18:00Z">
              <w:r>
                <w:rPr>
                  <w:kern w:val="2"/>
                  <w:sz w:val="21"/>
                  <w:szCs w:val="22"/>
                </w:rPr>
                <w:t>For Proposal 3, we tend to remove it, i.e., keep previous proposals by mod</w:t>
              </w:r>
            </w:ins>
            <w:ins w:id="632" w:author="Haipeng HP1 Lei" w:date="2020-08-25T10:19:00Z">
              <w:r>
                <w:rPr>
                  <w:kern w:val="2"/>
                  <w:sz w:val="21"/>
                  <w:szCs w:val="22"/>
                </w:rPr>
                <w:t>erator.</w:t>
              </w:r>
            </w:ins>
          </w:p>
          <w:p w14:paraId="7E057B52" w14:textId="529DADDB" w:rsidR="00BD74D8" w:rsidRPr="00BD74D8" w:rsidRDefault="00BD74D8" w:rsidP="00B029E8">
            <w:pPr>
              <w:widowControl w:val="0"/>
              <w:rPr>
                <w:ins w:id="633" w:author="Fei Wang" w:date="2020-08-25T01:00:00Z"/>
                <w:kern w:val="2"/>
                <w:sz w:val="21"/>
                <w:szCs w:val="22"/>
              </w:rPr>
            </w:pPr>
          </w:p>
        </w:tc>
      </w:tr>
      <w:tr w:rsidR="00494CB0" w14:paraId="57C7F0DE" w14:textId="77777777" w:rsidTr="002638FA">
        <w:trPr>
          <w:ins w:id="634"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7"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0"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3"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46"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7"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8"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9" w:author="Bhatoolaul, David (Nokia - GB)" w:date="2020-08-25T13:38:00Z"/>
                <w:rFonts w:ascii="Calibri" w:hAnsi="Calibri"/>
                <w:kern w:val="2"/>
                <w:sz w:val="21"/>
                <w:szCs w:val="22"/>
                <w:lang w:eastAsia="zh-CN"/>
              </w:rPr>
            </w:pPr>
            <w:ins w:id="650"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1" w:author="Bhatoolaul, David (Nokia - GB)" w:date="2020-08-25T13:46:00Z"/>
                <w:bCs/>
              </w:rPr>
            </w:pPr>
            <w:ins w:id="652"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3" w:author="Bhatoolaul, David (Nokia - GB)" w:date="2020-08-25T13:46:00Z"/>
                <w:bCs/>
              </w:rPr>
            </w:pPr>
            <w:ins w:id="654"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5" w:author="Bhatoolaul, David (Nokia - GB)" w:date="2020-08-25T13:46:00Z"/>
                <w:bCs/>
              </w:rPr>
            </w:pPr>
            <w:ins w:id="656"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7" w:author="Bhatoolaul, David (Nokia - GB)" w:date="2020-08-25T13:46:00Z"/>
                <w:bCs/>
              </w:rPr>
            </w:pPr>
            <w:ins w:id="658"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59" w:author="Bhatoolaul, David (Nokia - GB)" w:date="2020-08-25T13:38:00Z"/>
                <w:bCs/>
                <w:rPrChange w:id="660" w:author="Bhatoolaul, David (Nokia - GB)" w:date="2020-08-25T13:43:00Z">
                  <w:rPr>
                    <w:ins w:id="661" w:author="Bhatoolaul, David (Nokia - GB)" w:date="2020-08-25T13:38:00Z"/>
                    <w:b/>
                    <w:sz w:val="24"/>
                    <w:u w:val="single"/>
                  </w:rPr>
                </w:rPrChange>
              </w:rPr>
            </w:pPr>
            <w:ins w:id="662" w:author="Bhatoolaul, David (Nokia - GB)" w:date="2020-08-25T13:46:00Z">
              <w:r w:rsidRPr="00317B3E">
                <w:rPr>
                  <w:bCs/>
                </w:rPr>
                <w:t>For updated proposal 3, we support the WA.</w:t>
              </w:r>
            </w:ins>
          </w:p>
        </w:tc>
      </w:tr>
      <w:tr w:rsidR="003A205C" w14:paraId="44164DAB" w14:textId="77777777" w:rsidTr="00EA2879">
        <w:trPr>
          <w:ins w:id="663"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4" w:author="Florent Munier" w:date="2020-08-25T19:32:00Z"/>
                <w:rFonts w:ascii="Calibri" w:hAnsi="Calibri"/>
                <w:kern w:val="2"/>
                <w:sz w:val="21"/>
                <w:szCs w:val="22"/>
                <w:lang w:eastAsia="zh-CN"/>
              </w:rPr>
            </w:pPr>
            <w:ins w:id="665"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6" w:author="Florent Munier" w:date="2020-08-25T19:32:00Z"/>
                <w:rFonts w:ascii="Calibri" w:hAnsi="Calibri"/>
                <w:kern w:val="2"/>
                <w:sz w:val="21"/>
                <w:szCs w:val="22"/>
                <w:lang w:val="fr-FR" w:eastAsia="zh-CN"/>
              </w:rPr>
            </w:pPr>
            <w:ins w:id="667"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8" w:author="Florent Munier" w:date="2020-08-25T19:32:00Z"/>
                <w:rFonts w:ascii="Calibri" w:hAnsi="Calibri"/>
                <w:kern w:val="2"/>
                <w:sz w:val="21"/>
                <w:szCs w:val="22"/>
                <w:lang w:val="fr-FR" w:eastAsia="zh-CN"/>
              </w:rPr>
            </w:pPr>
            <w:ins w:id="669"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0" w:author="Florent Munier" w:date="2020-08-25T19:32:00Z"/>
                <w:bCs/>
              </w:rPr>
            </w:pPr>
            <w:ins w:id="671"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72"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73" w:author="Fei Wang" w:date="2020-08-25T18:52:00Z">
        <w:r w:rsidRPr="00B203BF" w:rsidDel="00B3540B">
          <w:rPr>
            <w:rFonts w:eastAsia="宋体"/>
            <w:b/>
            <w:szCs w:val="20"/>
          </w:rPr>
          <w:lastRenderedPageBreak/>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74" w:author="Fei Wang" w:date="2020-08-25T18:52:00Z">
        <w:r w:rsidDel="00B3540B">
          <w:rPr>
            <w:rFonts w:eastAsia="宋体"/>
            <w:szCs w:val="20"/>
          </w:rPr>
          <w:delText xml:space="preserve">UE-specific PDSCH or group-common </w:delText>
        </w:r>
      </w:del>
      <w:r>
        <w:rPr>
          <w:rFonts w:eastAsia="宋体"/>
          <w:szCs w:val="20"/>
        </w:rPr>
        <w:t xml:space="preserve">PDSCH </w:t>
      </w:r>
      <w:del w:id="675"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76" w:author="Fei Wang" w:date="2020-08-25T18:52:00Z"/>
          <w:rFonts w:eastAsia="宋体"/>
          <w:szCs w:val="20"/>
        </w:rPr>
      </w:pPr>
      <w:del w:id="677"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78" w:author="Fei Wang" w:date="2020-08-25T18:52:00Z"/>
          <w:rFonts w:eastAsia="宋体"/>
          <w:szCs w:val="20"/>
        </w:rPr>
      </w:pPr>
      <w:del w:id="679"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80" w:author="Fei Wang" w:date="2020-08-25T18:53:00Z">
            <w:rPr>
              <w:rFonts w:eastAsia="宋体"/>
              <w:szCs w:val="20"/>
            </w:rPr>
          </w:rPrChange>
        </w:rPr>
      </w:pPr>
      <w:r w:rsidRPr="00B3540B">
        <w:rPr>
          <w:rFonts w:eastAsia="宋体"/>
          <w:b/>
          <w:strike/>
          <w:szCs w:val="20"/>
          <w:highlight w:val="cyan"/>
          <w:rPrChange w:id="681" w:author="Fei Wang" w:date="2020-08-25T18:53:00Z">
            <w:rPr>
              <w:rFonts w:eastAsia="宋体"/>
              <w:b/>
              <w:szCs w:val="20"/>
              <w:highlight w:val="cyan"/>
            </w:rPr>
          </w:rPrChange>
        </w:rPr>
        <w:t xml:space="preserve">Potential Proposal 3 for issue 6: </w:t>
      </w:r>
      <w:r w:rsidRPr="00B3540B">
        <w:rPr>
          <w:rFonts w:eastAsia="宋体"/>
          <w:b/>
          <w:strike/>
          <w:szCs w:val="20"/>
          <w:rPrChange w:id="682" w:author="Fei Wang" w:date="2020-08-25T18:53:00Z">
            <w:rPr>
              <w:rFonts w:eastAsia="宋体"/>
              <w:b/>
              <w:szCs w:val="20"/>
            </w:rPr>
          </w:rPrChange>
        </w:rPr>
        <w:t xml:space="preserve"> </w:t>
      </w:r>
      <w:r w:rsidRPr="00B3540B">
        <w:rPr>
          <w:rFonts w:eastAsia="宋体"/>
          <w:strike/>
          <w:szCs w:val="20"/>
          <w:rPrChange w:id="683" w:author="Fei Wang" w:date="2020-08-25T18:53:00Z">
            <w:rPr>
              <w:rFonts w:eastAsia="宋体"/>
              <w:szCs w:val="20"/>
            </w:rPr>
          </w:rPrChange>
        </w:rPr>
        <w:t>(Working assumption) Companies are recommended to</w:t>
      </w:r>
      <w:r w:rsidRPr="00B3540B">
        <w:rPr>
          <w:rFonts w:eastAsia="宋体"/>
          <w:b/>
          <w:strike/>
          <w:szCs w:val="20"/>
          <w:rPrChange w:id="684" w:author="Fei Wang" w:date="2020-08-25T18:53:00Z">
            <w:rPr>
              <w:rFonts w:eastAsia="宋体"/>
              <w:b/>
              <w:szCs w:val="20"/>
            </w:rPr>
          </w:rPrChange>
        </w:rPr>
        <w:t xml:space="preserve"> </w:t>
      </w:r>
      <w:r w:rsidRPr="00B3540B">
        <w:rPr>
          <w:rFonts w:eastAsia="宋体"/>
          <w:strike/>
          <w:szCs w:val="20"/>
          <w:rPrChange w:id="685"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686" w:author="Fei Wang" w:date="2020-08-25T18:53:00Z">
            <w:rPr>
              <w:rFonts w:eastAsia="宋体"/>
              <w:szCs w:val="20"/>
            </w:rPr>
          </w:rPrChange>
        </w:rPr>
      </w:pPr>
      <w:r w:rsidRPr="00B3540B">
        <w:rPr>
          <w:rFonts w:eastAsia="宋体"/>
          <w:strike/>
          <w:szCs w:val="20"/>
          <w:rPrChange w:id="687"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688" w:author="Fei Wang" w:date="2020-08-25T18:53:00Z">
            <w:rPr>
              <w:rFonts w:eastAsia="宋体"/>
              <w:szCs w:val="20"/>
            </w:rPr>
          </w:rPrChange>
        </w:rPr>
      </w:pPr>
      <w:r w:rsidRPr="00B3540B">
        <w:rPr>
          <w:rFonts w:eastAsia="宋体"/>
          <w:strike/>
          <w:szCs w:val="20"/>
          <w:rPrChange w:id="689"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690" w:author="Fei Wang" w:date="2020-08-25T18:53:00Z">
            <w:rPr>
              <w:rFonts w:eastAsia="宋体"/>
              <w:szCs w:val="20"/>
            </w:rPr>
          </w:rPrChange>
        </w:rPr>
      </w:pPr>
      <w:r w:rsidRPr="00B3540B">
        <w:rPr>
          <w:rFonts w:eastAsia="宋体"/>
          <w:strike/>
          <w:szCs w:val="20"/>
          <w:rPrChange w:id="691"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692" w:author="Fei Wang" w:date="2020-08-25T18:53:00Z">
            <w:rPr>
              <w:rFonts w:eastAsia="宋体"/>
              <w:szCs w:val="20"/>
            </w:rPr>
          </w:rPrChange>
        </w:rPr>
      </w:pPr>
      <w:r w:rsidRPr="00B3540B">
        <w:rPr>
          <w:rFonts w:eastAsia="宋体"/>
          <w:strike/>
          <w:szCs w:val="20"/>
          <w:rPrChange w:id="693"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694"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5" w:author="Fei Wang" w:date="2020-08-25T18:54:00Z"/>
                <w:rFonts w:ascii="Calibri" w:hAnsi="Calibri"/>
                <w:b/>
                <w:kern w:val="2"/>
                <w:sz w:val="21"/>
                <w:szCs w:val="22"/>
                <w:lang w:val="fr-FR" w:eastAsia="zh-CN"/>
              </w:rPr>
            </w:pPr>
            <w:ins w:id="696"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7" w:author="Fei Wang" w:date="2020-08-25T18:54:00Z"/>
                <w:rFonts w:ascii="Calibri" w:hAnsi="Calibri"/>
                <w:b/>
                <w:kern w:val="2"/>
                <w:sz w:val="21"/>
                <w:szCs w:val="22"/>
                <w:lang w:val="fr-FR" w:eastAsia="zh-CN"/>
              </w:rPr>
            </w:pPr>
            <w:ins w:id="698" w:author="Fei Wang" w:date="2020-08-25T18:54:00Z">
              <w:r>
                <w:rPr>
                  <w:b/>
                  <w:lang w:val="en-GB" w:eastAsia="zh-CN"/>
                </w:rPr>
                <w:t>Comment</w:t>
              </w:r>
            </w:ins>
          </w:p>
        </w:tc>
      </w:tr>
      <w:tr w:rsidR="00662EC6" w14:paraId="1AC39A63"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0" w:author="Fei Wang" w:date="2020-08-25T18:54:00Z"/>
                <w:rFonts w:ascii="Calibri" w:hAnsi="Calibri"/>
                <w:kern w:val="2"/>
                <w:sz w:val="21"/>
                <w:szCs w:val="22"/>
                <w:lang w:val="fr-FR" w:eastAsia="zh-CN"/>
              </w:rPr>
            </w:pPr>
            <w:ins w:id="701"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02" w:author="Bhatoolaul, David (Nokia - GB)" w:date="2020-08-25T13:56:00Z"/>
                <w:rFonts w:ascii="Calibri" w:hAnsi="Calibri"/>
                <w:kern w:val="2"/>
                <w:sz w:val="21"/>
                <w:szCs w:val="22"/>
                <w:lang w:eastAsia="zh-CN"/>
                <w:rPrChange w:id="703" w:author="Yifan Li" w:date="2020-08-25T12:09:00Z">
                  <w:rPr>
                    <w:ins w:id="704" w:author="Bhatoolaul, David (Nokia - GB)" w:date="2020-08-25T13:56:00Z"/>
                    <w:rFonts w:ascii="Calibri" w:hAnsi="Calibri"/>
                    <w:kern w:val="2"/>
                    <w:sz w:val="21"/>
                    <w:szCs w:val="22"/>
                    <w:lang w:val="fr-FR" w:eastAsia="zh-CN"/>
                  </w:rPr>
                </w:rPrChange>
              </w:rPr>
            </w:pPr>
            <w:ins w:id="705" w:author="Bhatoolaul, David (Nokia - GB)" w:date="2020-08-25T13:55:00Z">
              <w:r w:rsidRPr="00E82604">
                <w:rPr>
                  <w:rFonts w:ascii="Calibri" w:hAnsi="Calibri"/>
                  <w:kern w:val="2"/>
                  <w:sz w:val="21"/>
                  <w:szCs w:val="22"/>
                  <w:lang w:eastAsia="zh-CN"/>
                  <w:rPrChange w:id="706" w:author="Yifan Li" w:date="2020-08-25T12:09:00Z">
                    <w:rPr>
                      <w:rFonts w:ascii="Calibri" w:hAnsi="Calibri"/>
                      <w:kern w:val="2"/>
                      <w:sz w:val="21"/>
                      <w:szCs w:val="22"/>
                      <w:lang w:val="fr-FR" w:eastAsia="zh-CN"/>
                    </w:rPr>
                  </w:rPrChange>
                </w:rPr>
                <w:t xml:space="preserve">Proposal 1 :  </w:t>
              </w:r>
            </w:ins>
            <w:ins w:id="707" w:author="Bhatoolaul, David (Nokia - GB)" w:date="2020-08-25T13:56:00Z">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10" w:author="Bhatoolaul, David (Nokia - GB)" w:date="2020-08-25T13:56:00Z"/>
                <w:rFonts w:ascii="Calibri" w:hAnsi="Calibri"/>
                <w:kern w:val="2"/>
                <w:sz w:val="21"/>
                <w:szCs w:val="22"/>
                <w:lang w:eastAsia="zh-CN"/>
                <w:rPrChange w:id="711" w:author="Yifan Li" w:date="2020-08-25T12:09:00Z">
                  <w:rPr>
                    <w:ins w:id="712" w:author="Bhatoolaul, David (Nokia - GB)" w:date="2020-08-25T13:56:00Z"/>
                    <w:rFonts w:ascii="Calibri" w:hAnsi="Calibri"/>
                    <w:kern w:val="2"/>
                    <w:sz w:val="21"/>
                    <w:szCs w:val="22"/>
                    <w:lang w:val="fr-FR" w:eastAsia="zh-CN"/>
                  </w:rPr>
                </w:rPrChange>
              </w:rPr>
            </w:pPr>
            <w:ins w:id="713" w:author="Bhatoolaul, David (Nokia - GB)" w:date="2020-08-25T13:56:00Z">
              <w:r w:rsidRPr="00E82604">
                <w:rPr>
                  <w:rFonts w:ascii="Calibri" w:hAnsi="Calibri"/>
                  <w:kern w:val="2"/>
                  <w:sz w:val="21"/>
                  <w:szCs w:val="22"/>
                  <w:lang w:eastAsia="zh-CN"/>
                  <w:rPrChange w:id="714"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15" w:author="Bhatoolaul, David (Nokia - GB)" w:date="2020-08-25T13:57:00Z"/>
                <w:rFonts w:ascii="Calibri" w:hAnsi="Calibri"/>
                <w:kern w:val="2"/>
                <w:sz w:val="21"/>
                <w:szCs w:val="22"/>
                <w:lang w:eastAsia="zh-CN"/>
                <w:rPrChange w:id="716" w:author="Yifan Li" w:date="2020-08-25T12:09:00Z">
                  <w:rPr>
                    <w:ins w:id="717" w:author="Bhatoolaul, David (Nokia - GB)" w:date="2020-08-25T13:57:00Z"/>
                    <w:rFonts w:ascii="Calibri" w:hAnsi="Calibri"/>
                    <w:kern w:val="2"/>
                    <w:sz w:val="21"/>
                    <w:szCs w:val="22"/>
                    <w:lang w:val="fr-FR" w:eastAsia="zh-CN"/>
                  </w:rPr>
                </w:rPrChange>
              </w:rPr>
            </w:pPr>
            <w:ins w:id="718" w:author="Bhatoolaul, David (Nokia - GB)" w:date="2020-08-25T13:56:00Z">
              <w:r w:rsidRPr="00E82604">
                <w:rPr>
                  <w:rFonts w:ascii="Calibri" w:hAnsi="Calibri"/>
                  <w:kern w:val="2"/>
                  <w:sz w:val="21"/>
                  <w:szCs w:val="22"/>
                  <w:lang w:eastAsia="zh-CN"/>
                  <w:rPrChange w:id="719" w:author="Yifan Li" w:date="2020-08-25T12:09:00Z">
                    <w:rPr>
                      <w:rFonts w:ascii="Calibri" w:hAnsi="Calibri"/>
                      <w:kern w:val="2"/>
                      <w:sz w:val="21"/>
                      <w:szCs w:val="22"/>
                      <w:lang w:val="fr-FR" w:eastAsia="zh-CN"/>
                    </w:rPr>
                  </w:rPrChange>
                </w:rPr>
                <w:t xml:space="preserve">Clarification B:    </w:t>
              </w:r>
            </w:ins>
            <w:ins w:id="720" w:author="Bhatoolaul, David (Nokia - GB)" w:date="2020-08-25T13:57:00Z">
              <w:r w:rsidR="003B14D6" w:rsidRPr="00E82604">
                <w:rPr>
                  <w:rFonts w:ascii="Calibri" w:hAnsi="Calibri"/>
                  <w:kern w:val="2"/>
                  <w:sz w:val="21"/>
                  <w:szCs w:val="22"/>
                  <w:lang w:eastAsia="zh-CN"/>
                  <w:rPrChange w:id="721" w:author="Yifan Li" w:date="2020-08-25T12:09:00Z">
                    <w:rPr>
                      <w:rFonts w:ascii="Calibri" w:hAnsi="Calibri"/>
                      <w:kern w:val="2"/>
                      <w:sz w:val="21"/>
                      <w:szCs w:val="22"/>
                      <w:lang w:val="fr-FR" w:eastAsia="zh-CN"/>
                    </w:rPr>
                  </w:rPrChange>
                </w:rPr>
                <w:t>Are we</w:t>
              </w:r>
            </w:ins>
            <w:ins w:id="722" w:author="Bhatoolaul, David (Nokia - GB)" w:date="2020-08-25T13:56:00Z">
              <w:r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24" w:author="Bhatoolaul, David (Nokia - GB)" w:date="2020-08-25T13:57:00Z"/>
                <w:rFonts w:ascii="Calibri" w:hAnsi="Calibri"/>
                <w:kern w:val="2"/>
                <w:sz w:val="21"/>
                <w:szCs w:val="22"/>
                <w:lang w:eastAsia="zh-CN"/>
                <w:rPrChange w:id="725" w:author="Yifan Li" w:date="2020-08-25T12:09:00Z">
                  <w:rPr>
                    <w:ins w:id="726"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27" w:author="Bhatoolaul, David (Nokia - GB)" w:date="2020-08-25T13:57:00Z"/>
                <w:rFonts w:ascii="Calibri" w:hAnsi="Calibri"/>
                <w:kern w:val="2"/>
                <w:sz w:val="21"/>
                <w:szCs w:val="22"/>
                <w:lang w:eastAsia="zh-CN"/>
                <w:rPrChange w:id="728" w:author="Yifan Li" w:date="2020-08-25T12:09:00Z">
                  <w:rPr>
                    <w:ins w:id="729" w:author="Bhatoolaul, David (Nokia - GB)" w:date="2020-08-25T13:57:00Z"/>
                    <w:rFonts w:ascii="Calibri" w:hAnsi="Calibri"/>
                    <w:kern w:val="2"/>
                    <w:sz w:val="21"/>
                    <w:szCs w:val="22"/>
                    <w:lang w:val="fr-FR" w:eastAsia="zh-CN"/>
                  </w:rPr>
                </w:rPrChange>
              </w:rPr>
            </w:pPr>
            <w:ins w:id="730" w:author="Bhatoolaul, David (Nokia - GB)" w:date="2020-08-25T13:57:00Z">
              <w:r w:rsidRPr="00E82604">
                <w:rPr>
                  <w:rFonts w:ascii="Calibri" w:hAnsi="Calibri"/>
                  <w:kern w:val="2"/>
                  <w:sz w:val="21"/>
                  <w:szCs w:val="22"/>
                  <w:lang w:eastAsia="zh-CN"/>
                  <w:rPrChange w:id="731"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32" w:author="Fei Wang" w:date="2020-08-25T18:54:00Z"/>
                <w:rFonts w:ascii="Calibri" w:hAnsi="Calibri"/>
                <w:kern w:val="2"/>
                <w:sz w:val="21"/>
                <w:szCs w:val="22"/>
                <w:lang w:eastAsia="zh-CN"/>
                <w:rPrChange w:id="733" w:author="Yifan Li" w:date="2020-08-25T12:09:00Z">
                  <w:rPr>
                    <w:ins w:id="734" w:author="Fei Wang" w:date="2020-08-25T18:54:00Z"/>
                    <w:rFonts w:ascii="Calibri" w:hAnsi="Calibri"/>
                    <w:kern w:val="2"/>
                    <w:sz w:val="21"/>
                    <w:szCs w:val="22"/>
                    <w:lang w:val="fr-FR" w:eastAsia="zh-CN"/>
                  </w:rPr>
                </w:rPrChange>
              </w:rPr>
            </w:pPr>
          </w:p>
        </w:tc>
      </w:tr>
      <w:tr w:rsidR="00662EC6" w14:paraId="5DAA67E9" w14:textId="77777777" w:rsidTr="00901EDD">
        <w:trPr>
          <w:ins w:id="73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9" w:author="Fei Wang" w:date="2020-08-25T18:54:00Z"/>
                <w:rFonts w:ascii="Calibri" w:hAnsi="Calibri"/>
                <w:kern w:val="2"/>
                <w:sz w:val="21"/>
                <w:szCs w:val="22"/>
                <w:lang w:eastAsia="zh-CN"/>
              </w:rPr>
            </w:pPr>
            <w:ins w:id="740"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1" w:author="Fei Wang" w:date="2020-08-25T18:54:00Z"/>
                <w:rFonts w:ascii="Calibri" w:hAnsi="Calibri"/>
                <w:kern w:val="2"/>
                <w:sz w:val="21"/>
                <w:szCs w:val="22"/>
                <w:lang w:eastAsia="zh-CN"/>
              </w:rPr>
            </w:pPr>
            <w:ins w:id="742"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4" w:author="Florent Munier" w:date="2020-08-25T19:32:00Z"/>
                <w:rFonts w:ascii="Calibri" w:hAnsi="Calibri"/>
                <w:kern w:val="2"/>
                <w:sz w:val="21"/>
                <w:szCs w:val="22"/>
                <w:lang w:val="fr-FR" w:eastAsia="zh-CN"/>
              </w:rPr>
            </w:pPr>
            <w:ins w:id="745"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6" w:author="Florent Munier" w:date="2020-08-25T19:32:00Z"/>
                <w:rFonts w:ascii="Calibri" w:hAnsi="Calibri"/>
                <w:kern w:val="2"/>
                <w:sz w:val="21"/>
                <w:szCs w:val="22"/>
                <w:lang w:val="fr-FR" w:eastAsia="zh-CN"/>
              </w:rPr>
            </w:pPr>
            <w:ins w:id="747"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8" w:author="Florent Munier" w:date="2020-08-25T19:32:00Z"/>
                <w:rFonts w:ascii="Calibri" w:hAnsi="Calibri"/>
                <w:kern w:val="2"/>
                <w:sz w:val="21"/>
                <w:szCs w:val="22"/>
                <w:lang w:val="fr-FR" w:eastAsia="zh-CN"/>
              </w:rPr>
            </w:pPr>
            <w:ins w:id="749"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4"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5" w:author="Fei Wang" w:date="2020-08-25T18:54:00Z"/>
                <w:rFonts w:ascii="Calibri" w:eastAsia="Malgun Gothic" w:hAnsi="Calibri"/>
                <w:kern w:val="2"/>
                <w:sz w:val="21"/>
                <w:szCs w:val="22"/>
                <w:lang w:eastAsia="ko-KR"/>
              </w:rPr>
            </w:pPr>
          </w:p>
        </w:tc>
      </w:tr>
      <w:tr w:rsidR="00662EC6" w14:paraId="7C37365C"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5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9" w:author="Fei Wang" w:date="2020-08-25T18:54:00Z"/>
                <w:rFonts w:ascii="Calibri" w:hAnsi="Calibri"/>
                <w:kern w:val="2"/>
                <w:sz w:val="21"/>
                <w:szCs w:val="22"/>
                <w:lang w:eastAsia="zh-CN"/>
              </w:rPr>
            </w:pPr>
          </w:p>
        </w:tc>
      </w:tr>
      <w:tr w:rsidR="00662EC6" w14:paraId="3DF5056F" w14:textId="77777777" w:rsidTr="00901EDD">
        <w:trPr>
          <w:trHeight w:val="4238"/>
          <w:ins w:id="76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1"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2"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 xml:space="preserve">In our view, considering the reliability for NR MBS can be up to 99.9999%, then it must be necessary to support unicast PDSCH for retransmission since unicast PDSCH </w:t>
            </w:r>
            <w:r>
              <w:rPr>
                <w:rFonts w:ascii="等线" w:eastAsia="等线" w:hAnsi="等线"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c"/>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Vivo’s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63"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64"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765" w:author="Fei Wang" w:date="2020-08-26T19:40:00Z">
        <w:r w:rsidDel="00024B5A">
          <w:rPr>
            <w:rFonts w:eastAsia="宋体"/>
            <w:szCs w:val="20"/>
          </w:rPr>
          <w:delText xml:space="preserve">transmission of </w:delText>
        </w:r>
      </w:del>
      <w:r>
        <w:rPr>
          <w:rFonts w:eastAsia="宋体"/>
          <w:szCs w:val="20"/>
        </w:rPr>
        <w:t>MBS</w:t>
      </w:r>
      <w:del w:id="766"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lastRenderedPageBreak/>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afc"/>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afc"/>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7" w:author="Fei Wang" w:date="2020-08-25T01:04:00Z"/>
          <w:lang w:val="en-GB" w:eastAsia="zh-CN"/>
        </w:rPr>
      </w:pPr>
      <w:del w:id="7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9"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0" w:author="Bhatoolaul, David (Nokia - GB)" w:date="2020-08-25T13:54:00Z"/>
                <w:rFonts w:ascii="Calibri" w:hAnsi="Calibri"/>
                <w:kern w:val="2"/>
                <w:sz w:val="21"/>
                <w:szCs w:val="22"/>
                <w:lang w:eastAsia="zh-CN"/>
              </w:rPr>
            </w:pPr>
            <w:ins w:id="771" w:author="Bhatoolaul, David (Nokia - GB)" w:date="2020-08-25T13:48:00Z">
              <w:r w:rsidRPr="00FB7704">
                <w:rPr>
                  <w:rFonts w:ascii="Calibri" w:hAnsi="Calibri"/>
                  <w:kern w:val="2"/>
                  <w:sz w:val="21"/>
                  <w:szCs w:val="22"/>
                  <w:lang w:eastAsia="zh-CN"/>
                </w:rPr>
                <w:t>We would prefer this defer</w:t>
              </w:r>
            </w:ins>
            <w:ins w:id="772" w:author="Bhatoolaul, David (Nokia - GB)" w:date="2020-08-25T13:54:00Z">
              <w:r w:rsidR="00A15455" w:rsidRPr="00FB7704">
                <w:rPr>
                  <w:rFonts w:ascii="Calibri" w:hAnsi="Calibri"/>
                  <w:kern w:val="2"/>
                  <w:sz w:val="21"/>
                  <w:szCs w:val="22"/>
                  <w:lang w:eastAsia="zh-CN"/>
                </w:rPr>
                <w:t>r</w:t>
              </w:r>
            </w:ins>
            <w:ins w:id="773" w:author="Bhatoolaul, David (Nokia - GB)" w:date="2020-08-25T13:48:00Z">
              <w:r w:rsidRPr="00FB7704">
                <w:rPr>
                  <w:rFonts w:ascii="Calibri" w:hAnsi="Calibri"/>
                  <w:kern w:val="2"/>
                  <w:sz w:val="21"/>
                  <w:szCs w:val="22"/>
                  <w:lang w:eastAsia="zh-CN"/>
                </w:rPr>
                <w:t>ed to the next meeting.</w:t>
              </w:r>
            </w:ins>
            <w:ins w:id="774"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5" w:author="Bhatoolaul, David (Nokia - GB)" w:date="2020-08-25T13:49:00Z"/>
                <w:rFonts w:ascii="Calibri" w:hAnsi="Calibri"/>
                <w:kern w:val="2"/>
                <w:sz w:val="21"/>
                <w:szCs w:val="22"/>
                <w:lang w:eastAsia="zh-CN"/>
              </w:rPr>
            </w:pPr>
            <w:ins w:id="776" w:author="Bhatoolaul, David (Nokia - GB)" w:date="2020-08-25T13:49:00Z">
              <w:r w:rsidRPr="00FB7704">
                <w:rPr>
                  <w:rFonts w:ascii="Calibri" w:hAnsi="Calibri"/>
                  <w:kern w:val="2"/>
                  <w:sz w:val="21"/>
                  <w:szCs w:val="22"/>
                  <w:lang w:eastAsia="zh-CN"/>
                </w:rPr>
                <w:t xml:space="preserve"> In our mind, </w:t>
              </w:r>
            </w:ins>
            <w:ins w:id="777" w:author="Bhatoolaul, David (Nokia - GB)" w:date="2020-08-25T13:52:00Z">
              <w:r w:rsidR="00741F95" w:rsidRPr="00FB7704">
                <w:rPr>
                  <w:rFonts w:ascii="Calibri" w:hAnsi="Calibri"/>
                  <w:kern w:val="2"/>
                  <w:sz w:val="21"/>
                  <w:szCs w:val="22"/>
                  <w:lang w:eastAsia="zh-CN"/>
                </w:rPr>
                <w:t xml:space="preserve">though we have a slight preference </w:t>
              </w:r>
            </w:ins>
            <w:ins w:id="778" w:author="Bhatoolaul, David (Nokia - GB)" w:date="2020-08-25T13:53:00Z">
              <w:r w:rsidR="00741F95" w:rsidRPr="00FB7704">
                <w:rPr>
                  <w:rFonts w:ascii="Calibri" w:hAnsi="Calibri"/>
                  <w:kern w:val="2"/>
                  <w:sz w:val="21"/>
                  <w:szCs w:val="22"/>
                  <w:lang w:eastAsia="zh-CN"/>
                </w:rPr>
                <w:t xml:space="preserve">for alternative 1, </w:t>
              </w:r>
            </w:ins>
            <w:ins w:id="779"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0"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81"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2"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3" w:author="Florent Munier" w:date="2020-08-25T19:33:00Z"/>
                <w:rFonts w:ascii="Calibri" w:hAnsi="Calibri"/>
                <w:kern w:val="2"/>
                <w:sz w:val="21"/>
                <w:szCs w:val="22"/>
                <w:lang w:val="fr-FR" w:eastAsia="zh-CN"/>
              </w:rPr>
            </w:pPr>
            <w:ins w:id="784"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5" w:author="Florent Munier" w:date="2020-08-25T19:33:00Z"/>
                <w:rFonts w:ascii="Calibri" w:hAnsi="Calibri"/>
                <w:kern w:val="2"/>
                <w:sz w:val="21"/>
                <w:szCs w:val="22"/>
                <w:lang w:val="fr-FR" w:eastAsia="zh-CN"/>
              </w:rPr>
            </w:pPr>
            <w:ins w:id="786" w:author="Florent Munier" w:date="2020-08-25T19:33:00Z">
              <w:r>
                <w:rPr>
                  <w:rFonts w:ascii="Calibri" w:hAnsi="Calibri"/>
                  <w:kern w:val="2"/>
                  <w:sz w:val="21"/>
                  <w:szCs w:val="22"/>
                  <w:lang w:val="fr-FR" w:eastAsia="zh-CN"/>
                </w:rPr>
                <w:t xml:space="preserve">We support alternative 2. For alternative 1, the consequence is that a PTM transmission may </w:t>
              </w:r>
              <w:r>
                <w:rPr>
                  <w:rFonts w:ascii="Calibri" w:hAnsi="Calibri"/>
                  <w:kern w:val="2"/>
                  <w:sz w:val="21"/>
                  <w:szCs w:val="22"/>
                  <w:lang w:val="fr-FR" w:eastAsia="zh-CN"/>
                </w:rPr>
                <w:lastRenderedPageBreak/>
                <w:t xml:space="preserve">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7"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8"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9"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w:t>
            </w:r>
            <w:r>
              <w:rPr>
                <w:lang w:eastAsia="zh-CN"/>
              </w:rPr>
              <w:lastRenderedPageBreak/>
              <w:t xml:space="preserve">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0"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791" w:author="Bhatoolaul, David (Nokia - GB)" w:date="2020-08-25T13:55:00Z"/>
                <w:rFonts w:eastAsia="Calibri"/>
                <w:szCs w:val="22"/>
                <w:lang w:val="en-GB" w:eastAsia="zh-CN"/>
                <w:rPrChange w:id="792" w:author="Bhatoolaul, David (Nokia - GB)" w:date="2020-08-25T13:55:00Z">
                  <w:rPr>
                    <w:ins w:id="793" w:author="Bhatoolaul, David (Nokia - GB)" w:date="2020-08-25T13:55:00Z"/>
                    <w:color w:val="0070C0"/>
                    <w:kern w:val="2"/>
                    <w:sz w:val="21"/>
                    <w:szCs w:val="22"/>
                  </w:rPr>
                </w:rPrChange>
              </w:rPr>
            </w:pPr>
            <w:ins w:id="794" w:author="Bhatoolaul, David (Nokia - GB)" w:date="2020-08-25T13:55:00Z">
              <w:r w:rsidRPr="00623503">
                <w:rPr>
                  <w:rFonts w:eastAsia="Calibri"/>
                  <w:szCs w:val="22"/>
                  <w:lang w:val="en-GB" w:eastAsia="zh-CN"/>
                  <w:rPrChange w:id="795"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6" w:author="Bhatoolaul, David (Nokia - GB)" w:date="2020-08-25T13:55:00Z">
              <w:r w:rsidRPr="00623503">
                <w:rPr>
                  <w:rFonts w:eastAsia="Calibri"/>
                  <w:szCs w:val="22"/>
                  <w:lang w:val="en-GB" w:eastAsia="zh-CN"/>
                  <w:rPrChange w:id="797"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8"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9" w:author="David Vargas" w:date="2020-08-25T18:06:00Z"/>
                <w:rFonts w:ascii="Calibri" w:hAnsi="Calibri"/>
                <w:kern w:val="2"/>
                <w:sz w:val="21"/>
                <w:szCs w:val="22"/>
                <w:lang w:val="fr-FR" w:eastAsia="zh-CN"/>
              </w:rPr>
            </w:pPr>
            <w:ins w:id="800"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1" w:author="David Vargas" w:date="2020-08-25T18:06:00Z"/>
                <w:rFonts w:eastAsia="Calibri"/>
                <w:szCs w:val="22"/>
                <w:lang w:val="en-GB" w:eastAsia="zh-CN"/>
              </w:rPr>
            </w:pPr>
            <w:ins w:id="802"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3" w:author="David Vargas" w:date="2020-08-25T18:06:00Z"/>
                <w:rFonts w:eastAsia="Calibri"/>
                <w:szCs w:val="22"/>
                <w:lang w:val="en-GB" w:eastAsia="zh-CN"/>
              </w:rPr>
            </w:pPr>
          </w:p>
        </w:tc>
      </w:tr>
      <w:tr w:rsidR="00F52F50" w14:paraId="5F5790B6" w14:textId="77777777" w:rsidTr="000B282F">
        <w:trPr>
          <w:ins w:id="804"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5" w:author="Florent Munier" w:date="2020-08-25T19:33:00Z"/>
                <w:rFonts w:ascii="Calibri" w:hAnsi="Calibri"/>
                <w:kern w:val="2"/>
                <w:sz w:val="21"/>
                <w:szCs w:val="22"/>
                <w:lang w:val="fr-FR" w:eastAsia="zh-CN"/>
              </w:rPr>
            </w:pPr>
            <w:ins w:id="806"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7" w:author="Florent Munier" w:date="2020-08-25T19:33:00Z"/>
                <w:rFonts w:eastAsia="Calibri"/>
                <w:szCs w:val="22"/>
                <w:lang w:val="en-GB" w:eastAsia="zh-CN"/>
              </w:rPr>
            </w:pPr>
            <w:ins w:id="808"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9"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1"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2"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3"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4" w:author="David Vargas" w:date="2020-08-25T18:06:00Z"/>
                <w:rFonts w:ascii="Calibri" w:hAnsi="Calibri"/>
                <w:kern w:val="2"/>
                <w:sz w:val="21"/>
                <w:szCs w:val="22"/>
                <w:lang w:val="fr-FR" w:eastAsia="zh-CN"/>
              </w:rPr>
            </w:pPr>
            <w:ins w:id="815"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6" w:author="David Vargas" w:date="2020-08-25T18:07:00Z"/>
                <w:rFonts w:ascii="Calibri" w:hAnsi="Calibri"/>
                <w:kern w:val="2"/>
                <w:sz w:val="21"/>
                <w:szCs w:val="22"/>
                <w:lang w:eastAsia="zh-CN"/>
              </w:rPr>
            </w:pPr>
            <w:ins w:id="817"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8" w:author="David Vargas" w:date="2020-08-25T18:06:00Z"/>
                <w:rFonts w:ascii="Calibri" w:hAnsi="Calibri"/>
                <w:kern w:val="2"/>
                <w:sz w:val="21"/>
                <w:szCs w:val="22"/>
                <w:lang w:eastAsia="zh-CN"/>
              </w:rPr>
            </w:pPr>
          </w:p>
        </w:tc>
      </w:tr>
      <w:tr w:rsidR="0059081B" w14:paraId="6C00D8F2" w14:textId="77777777" w:rsidTr="000B282F">
        <w:trPr>
          <w:ins w:id="819"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0" w:author="Florent Munier" w:date="2020-08-25T19:34:00Z"/>
                <w:rFonts w:ascii="Calibri" w:hAnsi="Calibri"/>
                <w:kern w:val="2"/>
                <w:sz w:val="21"/>
                <w:szCs w:val="22"/>
                <w:lang w:val="fr-FR" w:eastAsia="zh-CN"/>
              </w:rPr>
            </w:pPr>
            <w:ins w:id="821"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ins w:id="823"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4"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6"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233C43B"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Convida</w:t>
      </w:r>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Spreadtrum</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lastRenderedPageBreak/>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27" w:author="Fei Wang" w:date="2020-08-27T11:16:00Z">
        <w:r w:rsidR="007716E9">
          <w:rPr>
            <w:rFonts w:eastAsia="宋体"/>
            <w:color w:val="00B050"/>
            <w:szCs w:val="20"/>
          </w:rPr>
          <w:t>5</w:t>
        </w:r>
      </w:ins>
      <w:del w:id="828"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29"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30" w:author="Fei Wang" w:date="2020-08-27T11:16:00Z">
        <w:r w:rsidR="007716E9">
          <w:rPr>
            <w:rFonts w:eastAsia="宋体"/>
            <w:szCs w:val="20"/>
          </w:rPr>
          <w:t xml:space="preserve"> </w:t>
        </w:r>
      </w:ins>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bookmarkStart w:id="831" w:name="_Hlk49323903"/>
      <w:bookmarkStart w:id="832"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31"/>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bookmarkEnd w:id="832"/>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33"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33"/>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c"/>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34"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c"/>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c"/>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35"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36"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37" w:author="Fei Wang" w:date="2020-08-27T11:24:00Z">
        <w:r w:rsidR="00D13D7B">
          <w:rPr>
            <w:color w:val="000000" w:themeColor="text1"/>
            <w:lang w:val="en-GB"/>
          </w:rPr>
          <w:t>whether</w:t>
        </w:r>
        <w:r w:rsidR="00D13D7B" w:rsidRPr="00D455DB">
          <w:rPr>
            <w:color w:val="000000" w:themeColor="text1"/>
            <w:lang w:val="en-GB"/>
          </w:rPr>
          <w:t xml:space="preserve"> </w:t>
        </w:r>
      </w:ins>
      <w:del w:id="83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39" w:author="Fei Wang" w:date="2020-08-27T11:24:00Z">
        <w:r w:rsidR="00D13D7B">
          <w:rPr>
            <w:color w:val="000000" w:themeColor="text1"/>
            <w:lang w:val="en-GB"/>
          </w:rPr>
          <w:t xml:space="preserve">For RRC_CONNECTED UEs, at least </w:t>
        </w:r>
      </w:ins>
      <w:ins w:id="840" w:author="Fei Wang" w:date="2020-08-27T11:25:00Z">
        <w:r w:rsidR="00D13D7B">
          <w:rPr>
            <w:color w:val="000000" w:themeColor="text1"/>
            <w:lang w:val="en-GB"/>
          </w:rPr>
          <w:t>s</w:t>
        </w:r>
      </w:ins>
      <w:del w:id="841"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42" w:author="Fei Wang" w:date="2020-08-27T11:25:00Z">
        <w:r w:rsidR="00D13D7B">
          <w:rPr>
            <w:color w:val="000000" w:themeColor="text1"/>
            <w:lang w:val="en-GB"/>
          </w:rPr>
          <w:t xml:space="preserve">group-common </w:t>
        </w:r>
      </w:ins>
      <w:del w:id="843"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44" w:author="Fei Wang" w:date="2020-08-27T11:25:00Z">
        <w:r w:rsidR="00D13D7B">
          <w:rPr>
            <w:rFonts w:eastAsia="宋体"/>
            <w:szCs w:val="20"/>
          </w:rPr>
          <w:t xml:space="preserve">at least </w:t>
        </w:r>
      </w:ins>
      <w:r w:rsidRPr="009136EE">
        <w:rPr>
          <w:rFonts w:eastAsia="宋体"/>
          <w:szCs w:val="20"/>
        </w:rPr>
        <w:t xml:space="preserve">support </w:t>
      </w:r>
      <w:ins w:id="845" w:author="Fei Wang" w:date="2020-08-27T11:25:00Z">
        <w:r w:rsidR="00D13D7B">
          <w:rPr>
            <w:rFonts w:eastAsia="宋体"/>
            <w:szCs w:val="20"/>
          </w:rPr>
          <w:t xml:space="preserve">slot-level </w:t>
        </w:r>
      </w:ins>
      <w:r w:rsidRPr="009136EE">
        <w:rPr>
          <w:rFonts w:eastAsia="宋体"/>
          <w:szCs w:val="20"/>
        </w:rPr>
        <w:t>repetition for group-common PDSCH</w:t>
      </w:r>
      <w:del w:id="846"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afc"/>
        <w:widowControl w:val="0"/>
        <w:numPr>
          <w:ilvl w:val="1"/>
          <w:numId w:val="20"/>
        </w:numPr>
        <w:jc w:val="both"/>
        <w:rPr>
          <w:rFonts w:eastAsia="宋体"/>
          <w:szCs w:val="20"/>
        </w:rPr>
      </w:pPr>
      <w:r w:rsidRPr="009136EE">
        <w:rPr>
          <w:rFonts w:eastAsia="宋体"/>
          <w:szCs w:val="20"/>
        </w:rPr>
        <w:t>FFS the configuration</w:t>
      </w:r>
      <w:ins w:id="847"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48"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afc"/>
        <w:widowControl w:val="0"/>
        <w:numPr>
          <w:ilvl w:val="1"/>
          <w:numId w:val="20"/>
        </w:numPr>
        <w:jc w:val="both"/>
        <w:rPr>
          <w:ins w:id="849" w:author="Fei Wang" w:date="2020-08-27T11:26:00Z"/>
          <w:rFonts w:eastAsia="宋体"/>
          <w:szCs w:val="20"/>
        </w:rPr>
      </w:pPr>
      <w:ins w:id="850"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afc"/>
        <w:widowControl w:val="0"/>
        <w:numPr>
          <w:ilvl w:val="1"/>
          <w:numId w:val="20"/>
        </w:numPr>
        <w:jc w:val="both"/>
        <w:rPr>
          <w:del w:id="851" w:author="Fei Wang" w:date="2020-08-27T11:26:00Z"/>
          <w:rFonts w:eastAsia="宋体"/>
          <w:szCs w:val="20"/>
        </w:rPr>
      </w:pPr>
      <w:del w:id="852"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@OPPO/MTK/Spreadtrum, based on your comments, I replaced ‘multicast PDSCH’ with ‘group-common PDSCH’ since ‘group-common PDSCH’ should be clear for companies </w:t>
            </w:r>
            <w:r>
              <w:rPr>
                <w:rFonts w:ascii="Calibri" w:hAnsi="Calibri"/>
                <w:kern w:val="2"/>
                <w:sz w:val="21"/>
                <w:szCs w:val="22"/>
                <w:lang w:val="fr-FR" w:eastAsia="zh-CN"/>
              </w:rPr>
              <w:lastRenderedPageBreak/>
              <w:t>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afc"/>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53" w:author="Fei Wang" w:date="2020-08-27T11:24:00Z">
              <w:r>
                <w:rPr>
                  <w:color w:val="000000" w:themeColor="text1"/>
                  <w:lang w:val="en-GB"/>
                </w:rPr>
                <w:t>/configure</w:t>
              </w:r>
            </w:ins>
            <w:r w:rsidRPr="00D455DB">
              <w:rPr>
                <w:color w:val="000000" w:themeColor="text1"/>
                <w:lang w:val="en-GB"/>
              </w:rPr>
              <w:t xml:space="preserve"> common frequency resource </w:t>
            </w:r>
            <w:ins w:id="854"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5" w:author="Huawei" w:date="2020-08-27T14:31:00Z">
              <w:r>
                <w:rPr>
                  <w:color w:val="000000" w:themeColor="text1"/>
                  <w:lang w:val="en-GB"/>
                </w:rPr>
                <w:t xml:space="preserve">the relation between the common frequency resource and UE dedicated BWP. </w:t>
              </w:r>
            </w:ins>
            <w:del w:id="856"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7" w:author="Fei Wang" w:date="2020-08-27T11:24:00Z">
              <w:r>
                <w:rPr>
                  <w:color w:val="000000" w:themeColor="text1"/>
                  <w:lang w:val="en-GB"/>
                </w:rPr>
                <w:t>whether</w:t>
              </w:r>
              <w:r w:rsidRPr="00D455DB">
                <w:rPr>
                  <w:color w:val="000000" w:themeColor="text1"/>
                  <w:lang w:val="en-GB"/>
                </w:rPr>
                <w:t xml:space="preserve"> </w:t>
              </w:r>
            </w:ins>
            <w:del w:id="85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afc"/>
              <w:widowControl w:val="0"/>
              <w:numPr>
                <w:ilvl w:val="0"/>
                <w:numId w:val="20"/>
              </w:numPr>
              <w:rPr>
                <w:rFonts w:eastAsia="宋体"/>
                <w:szCs w:val="20"/>
              </w:rPr>
            </w:pPr>
            <w:r w:rsidRPr="009136EE">
              <w:rPr>
                <w:rFonts w:eastAsia="宋体"/>
                <w:szCs w:val="20"/>
              </w:rPr>
              <w:t xml:space="preserve">For RRC_CONNECTED UEs, </w:t>
            </w:r>
            <w:ins w:id="859" w:author="Huawei" w:date="2020-08-27T14:37:00Z">
              <w:r w:rsidR="00046DA6" w:rsidRPr="00941121">
                <w:rPr>
                  <w:rFonts w:eastAsia="宋体"/>
                  <w:szCs w:val="20"/>
                </w:rPr>
                <w:t>existing CSI feedback</w:t>
              </w:r>
              <w:r w:rsidR="00046DA6" w:rsidRPr="009136EE">
                <w:rPr>
                  <w:rFonts w:eastAsia="宋体"/>
                  <w:szCs w:val="20"/>
                </w:rPr>
                <w:t xml:space="preserve"> </w:t>
              </w:r>
              <w:r w:rsidR="00046DA6">
                <w:rPr>
                  <w:rFonts w:eastAsia="宋体"/>
                  <w:szCs w:val="20"/>
                </w:rPr>
                <w:t xml:space="preserve">can be used </w:t>
              </w:r>
            </w:ins>
            <w:del w:id="860" w:author="Huawei" w:date="2020-08-27T14:37:00Z">
              <w:r w:rsidRPr="009136EE" w:rsidDel="00046DA6">
                <w:rPr>
                  <w:rFonts w:eastAsia="宋体"/>
                  <w:szCs w:val="20"/>
                </w:rPr>
                <w:delText>support CSI feedbac</w:delText>
              </w:r>
            </w:del>
            <w:del w:id="861" w:author="Huawei" w:date="2020-08-27T14:38:00Z">
              <w:r w:rsidRPr="009136EE" w:rsidDel="00046DA6">
                <w:rPr>
                  <w:rFonts w:eastAsia="宋体"/>
                  <w:szCs w:val="20"/>
                </w:rPr>
                <w:delText xml:space="preserve">k </w:delText>
              </w:r>
            </w:del>
            <w:r w:rsidRPr="009136EE">
              <w:rPr>
                <w:rFonts w:eastAsia="宋体"/>
                <w:szCs w:val="20"/>
              </w:rPr>
              <w:t xml:space="preserve">for </w:t>
            </w:r>
            <w:r>
              <w:rPr>
                <w:rFonts w:eastAsia="宋体"/>
                <w:szCs w:val="20"/>
              </w:rPr>
              <w:t>multicast transmission</w:t>
            </w:r>
            <w:del w:id="862"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5D44A528" w14:textId="6B7E52F4" w:rsidR="00EC542A" w:rsidDel="00046DA6" w:rsidRDefault="00EC542A" w:rsidP="0076100F">
            <w:pPr>
              <w:pStyle w:val="afc"/>
              <w:widowControl w:val="0"/>
              <w:numPr>
                <w:ilvl w:val="1"/>
                <w:numId w:val="20"/>
              </w:numPr>
              <w:rPr>
                <w:ins w:id="863" w:author="Fei Wang" w:date="2020-08-27T11:26:00Z"/>
                <w:del w:id="864" w:author="Huawei" w:date="2020-08-27T14:37:00Z"/>
                <w:rFonts w:eastAsia="宋体"/>
                <w:szCs w:val="20"/>
              </w:rPr>
            </w:pPr>
            <w:ins w:id="865" w:author="Fei Wang" w:date="2020-08-27T11:26:00Z">
              <w:r w:rsidRPr="00941121">
                <w:rPr>
                  <w:rFonts w:eastAsia="宋体"/>
                  <w:szCs w:val="20"/>
                </w:rPr>
                <w:t xml:space="preserve">FFS whether </w:t>
              </w:r>
              <w:del w:id="866" w:author="Huawei" w:date="2020-08-27T14:37:00Z">
                <w:r w:rsidRPr="00941121" w:rsidDel="00046DA6">
                  <w:rPr>
                    <w:rFonts w:eastAsia="宋体"/>
                    <w:szCs w:val="20"/>
                  </w:rPr>
                  <w:delText>existing CSI feedback for unicast is sufficient or not</w:delText>
                </w:r>
              </w:del>
            </w:ins>
            <w:ins w:id="867" w:author="Huawei" w:date="2020-08-27T14:37:00Z">
              <w:r w:rsidR="00046DA6">
                <w:rPr>
                  <w:rFonts w:eastAsia="宋体"/>
                  <w:szCs w:val="20"/>
                </w:rPr>
                <w:t>enhancement is needed</w:t>
              </w:r>
            </w:ins>
            <w:ins w:id="868" w:author="Fei Wang" w:date="2020-08-27T11:26:00Z">
              <w:r w:rsidRPr="00941121">
                <w:rPr>
                  <w:rFonts w:eastAsia="宋体"/>
                  <w:szCs w:val="20"/>
                </w:rPr>
                <w:t xml:space="preserve"> </w:t>
              </w:r>
            </w:ins>
          </w:p>
          <w:p w14:paraId="2D80E28C" w14:textId="77777777" w:rsidR="00EC542A" w:rsidRPr="009136EE" w:rsidDel="00682CBB" w:rsidRDefault="00EC542A" w:rsidP="0076100F">
            <w:pPr>
              <w:pStyle w:val="afc"/>
              <w:widowControl w:val="0"/>
              <w:numPr>
                <w:ilvl w:val="1"/>
                <w:numId w:val="20"/>
              </w:numPr>
              <w:rPr>
                <w:del w:id="869" w:author="Fei Wang" w:date="2020-08-27T11:26:00Z"/>
                <w:rFonts w:eastAsia="宋体"/>
                <w:szCs w:val="20"/>
              </w:rPr>
            </w:pPr>
            <w:del w:id="870" w:author="Fei Wang" w:date="2020-08-27T11:26:00Z">
              <w:r w:rsidRPr="009136EE" w:rsidDel="00682CBB">
                <w:rPr>
                  <w:rFonts w:eastAsia="宋体"/>
                  <w:szCs w:val="20"/>
                </w:rPr>
                <w:delText>FFS the configuration of TRS/CSI-RS for multicast transmission</w:delText>
              </w:r>
            </w:del>
          </w:p>
          <w:p w14:paraId="447FE7BB" w14:textId="3FEAE2AB" w:rsidR="00EC542A" w:rsidRPr="009136EE" w:rsidDel="00046DA6" w:rsidRDefault="00EC542A">
            <w:pPr>
              <w:pStyle w:val="afc"/>
              <w:widowControl w:val="0"/>
              <w:numPr>
                <w:ilvl w:val="1"/>
                <w:numId w:val="20"/>
              </w:numPr>
              <w:rPr>
                <w:del w:id="871" w:author="Huawei" w:date="2020-08-27T14:37:00Z"/>
                <w:rFonts w:eastAsia="宋体"/>
                <w:szCs w:val="20"/>
              </w:rPr>
            </w:pPr>
            <w:del w:id="872" w:author="Huawei" w:date="2020-08-27T14:37:00Z">
              <w:r w:rsidRPr="009136EE" w:rsidDel="00046DA6">
                <w:rPr>
                  <w:rFonts w:eastAsia="宋体"/>
                  <w:szCs w:val="20"/>
                </w:rPr>
                <w:delText>FFS the configuration of SRS for multicast transmission</w:delText>
              </w:r>
            </w:del>
          </w:p>
          <w:p w14:paraId="3B7C549E" w14:textId="4DE26849" w:rsidR="00EC542A" w:rsidRPr="00EC542A" w:rsidRDefault="00EC542A">
            <w:pPr>
              <w:pStyle w:val="afc"/>
              <w:widowControl w:val="0"/>
              <w:numPr>
                <w:ilvl w:val="1"/>
                <w:numId w:val="20"/>
              </w:numPr>
              <w:rPr>
                <w:rFonts w:ascii="Calibri" w:hAnsi="Calibri"/>
                <w:kern w:val="2"/>
                <w:sz w:val="21"/>
                <w:lang w:eastAsia="zh-CN"/>
              </w:rPr>
              <w:pPrChange w:id="873" w:author="David Vargas"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So huawei’s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4 for issue 2:</w:t>
            </w:r>
            <w:r w:rsidRPr="002777E8">
              <w:rPr>
                <w:rFonts w:asciiTheme="minorHAnsi" w:eastAsia="等线" w:hAnsiTheme="minorHAnsi" w:cstheme="minorHAnsi"/>
                <w:color w:val="000000"/>
                <w:sz w:val="18"/>
                <w:szCs w:val="18"/>
                <w:lang w:eastAsia="zh-CN"/>
              </w:rPr>
              <w:t xml:space="preserve"> For RRC_CONNECTED UEs, </w:t>
            </w:r>
            <w:r w:rsidRPr="002777E8">
              <w:rPr>
                <w:rFonts w:asciiTheme="minorHAnsi" w:eastAsia="等线" w:hAnsiTheme="minorHAnsi" w:cstheme="minorHAnsi"/>
                <w:strike/>
                <w:color w:val="FF0000"/>
                <w:sz w:val="18"/>
                <w:szCs w:val="18"/>
                <w:lang w:eastAsia="zh-CN"/>
              </w:rPr>
              <w:t>define</w:t>
            </w:r>
            <w:r w:rsidRPr="002777E8">
              <w:rPr>
                <w:rFonts w:asciiTheme="minorHAnsi" w:eastAsia="等线" w:hAnsiTheme="minorHAnsi" w:cstheme="minorHAnsi"/>
                <w:strike/>
                <w:color w:val="000000"/>
                <w:sz w:val="18"/>
                <w:szCs w:val="18"/>
                <w:lang w:eastAsia="zh-CN"/>
              </w:rPr>
              <w:t>/</w:t>
            </w:r>
            <w:r w:rsidRPr="002777E8">
              <w:rPr>
                <w:rFonts w:asciiTheme="minorHAnsi" w:eastAsia="等线" w:hAnsiTheme="minorHAnsi" w:cstheme="minorHAnsi"/>
                <w:color w:val="000000"/>
                <w:sz w:val="18"/>
                <w:szCs w:val="18"/>
                <w:lang w:eastAsia="zh-CN"/>
              </w:rPr>
              <w:t xml:space="preserve">configure common frequency resource </w:t>
            </w:r>
            <w:r w:rsidRPr="002777E8">
              <w:rPr>
                <w:rFonts w:asciiTheme="minorHAnsi" w:eastAsia="等线" w:hAnsiTheme="minorHAnsi" w:cstheme="minorHAnsi"/>
                <w:strike/>
                <w:color w:val="000000"/>
                <w:sz w:val="18"/>
                <w:szCs w:val="18"/>
                <w:lang w:eastAsia="zh-CN"/>
              </w:rPr>
              <w:t xml:space="preserve">and </w:t>
            </w:r>
            <w:r w:rsidRPr="002777E8">
              <w:rPr>
                <w:rFonts w:asciiTheme="minorHAnsi" w:eastAsia="等线" w:hAnsiTheme="minorHAnsi" w:cstheme="minorHAnsi"/>
                <w:strike/>
                <w:color w:val="FF0000"/>
                <w:sz w:val="18"/>
                <w:szCs w:val="18"/>
                <w:lang w:eastAsia="zh-CN"/>
              </w:rPr>
              <w:t>common numerology</w:t>
            </w:r>
            <w:r w:rsidRPr="002777E8">
              <w:rPr>
                <w:rFonts w:asciiTheme="minorHAnsi" w:eastAsia="等线"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5 for issue 3:</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lastRenderedPageBreak/>
              <w:t>Initial Proposal 6-1 for issue 5:</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6-2 for issue 5:</w:t>
            </w:r>
            <w:r w:rsidRPr="002777E8">
              <w:rPr>
                <w:rFonts w:asciiTheme="minorHAnsi" w:eastAsia="等线" w:hAnsiTheme="minorHAnsi" w:cstheme="minorHAnsi"/>
                <w:color w:val="000000"/>
                <w:sz w:val="18"/>
                <w:szCs w:val="18"/>
                <w:lang w:eastAsia="zh-CN"/>
              </w:rPr>
              <w:t xml:space="preserve"> </w:t>
            </w:r>
            <w:r w:rsidRPr="002777E8">
              <w:rPr>
                <w:rFonts w:asciiTheme="minorHAnsi" w:eastAsia="等线"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t>
            </w:r>
            <w:r w:rsidRPr="002777E8">
              <w:rPr>
                <w:rFonts w:asciiTheme="minorHAnsi" w:eastAsia="等线" w:hAnsiTheme="minorHAnsi" w:cstheme="minorHAnsi"/>
                <w:strike/>
                <w:color w:val="FF0000"/>
                <w:sz w:val="18"/>
                <w:szCs w:val="18"/>
                <w:lang w:eastAsia="zh-CN"/>
              </w:rPr>
              <w:t>the configuration of SRS for multicast transmission</w:t>
            </w:r>
            <w:r w:rsidRPr="002777E8">
              <w:rPr>
                <w:rFonts w:asciiTheme="minorHAnsi" w:eastAsia="等线"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20E53"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Default="00420E53" w:rsidP="00420E53">
            <w:pPr>
              <w:widowControl w:val="0"/>
              <w:overflowPunct/>
              <w:autoSpaceDE/>
              <w:adjustRightInd/>
              <w:spacing w:after="0"/>
              <w:rPr>
                <w:rFonts w:ascii="Calibri" w:hAnsi="Calibri" w:hint="eastAsia"/>
                <w:kern w:val="2"/>
                <w:sz w:val="21"/>
                <w:szCs w:val="22"/>
                <w:lang w:eastAsia="zh-CN"/>
              </w:rPr>
            </w:pPr>
            <w:bookmarkStart w:id="874" w:name="_GoBack" w:colFirst="0" w:colLast="0"/>
            <w:r>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Default="00420E53" w:rsidP="00420E53">
            <w:pPr>
              <w:widowControl w:val="0"/>
              <w:overflowPunct/>
              <w:autoSpaceDE/>
              <w:adjustRightInd/>
              <w:spacing w:after="0"/>
              <w:rPr>
                <w:rFonts w:ascii="Calibri" w:hAnsi="Calibri" w:hint="eastAsia"/>
                <w:kern w:val="2"/>
                <w:sz w:val="21"/>
                <w:szCs w:val="22"/>
                <w:lang w:eastAsia="zh-CN"/>
              </w:rPr>
            </w:pPr>
            <w:r>
              <w:rPr>
                <w:rFonts w:ascii="Calibri" w:hAnsi="Calibri"/>
                <w:kern w:val="2"/>
                <w:sz w:val="21"/>
                <w:szCs w:val="22"/>
                <w:lang w:eastAsia="zh-CN"/>
              </w:rPr>
              <w:t>We agree with all proposals (4, 5, 6-1, 6-2)</w:t>
            </w:r>
          </w:p>
        </w:tc>
      </w:tr>
      <w:bookmarkEnd w:id="874"/>
      <w:tr w:rsidR="00420E53"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20E53" w:rsidRPr="00467B90" w:rsidRDefault="00420E53" w:rsidP="00420E53">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420E5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Default="00420E53" w:rsidP="00420E53">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We are fine with the updated Proposal 4 </w:t>
            </w:r>
            <w:r>
              <w:rPr>
                <w:rFonts w:ascii="Calibri" w:hAnsi="Calibri" w:hint="eastAsia"/>
                <w:kern w:val="2"/>
                <w:sz w:val="21"/>
                <w:szCs w:val="22"/>
                <w:lang w:val="fr-FR" w:eastAsia="zh-CN"/>
              </w:rPr>
              <w:t>and proposal 5</w:t>
            </w:r>
            <w:r>
              <w:rPr>
                <w:rFonts w:ascii="Calibri" w:hAnsi="Calibri"/>
                <w:kern w:val="2"/>
                <w:sz w:val="21"/>
                <w:szCs w:val="22"/>
                <w:lang w:val="fr-FR" w:eastAsia="zh-CN"/>
              </w:rPr>
              <w:t>.</w:t>
            </w:r>
          </w:p>
          <w:p w14:paraId="3D439D8D" w14:textId="72750C32"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420E53"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OK with updated proposal 4 and proposal 5.</w:t>
            </w:r>
          </w:p>
          <w:p w14:paraId="1F3F6FC9" w14:textId="6F065A5E"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proposal 6-1 and proposal 6-2, we generally agree with HW’s comments. </w:t>
            </w:r>
            <w:r>
              <w:rPr>
                <w:rFonts w:ascii="Calibri" w:hAnsi="Calibri"/>
                <w:kern w:val="2"/>
                <w:sz w:val="21"/>
                <w:szCs w:val="22"/>
                <w:lang w:val="en-GB" w:eastAsia="zh-CN"/>
              </w:rPr>
              <w:t>At this stage, generic description may be better.</w:t>
            </w:r>
          </w:p>
        </w:tc>
      </w:tr>
      <w:tr w:rsidR="00420E53"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76100F"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w:t>
            </w:r>
            <w:r>
              <w:rPr>
                <w:rFonts w:ascii="Calibri" w:hAnsi="Calibri" w:hint="eastAsia"/>
                <w:kern w:val="2"/>
                <w:sz w:val="21"/>
                <w:szCs w:val="22"/>
                <w:lang w:eastAsia="zh-CN"/>
              </w:rPr>
              <w:t>,</w:t>
            </w:r>
            <w:r>
              <w:rPr>
                <w:rFonts w:ascii="Calibri" w:hAnsi="Calibri"/>
                <w:kern w:val="2"/>
                <w:sz w:val="21"/>
                <w:szCs w:val="22"/>
                <w:lang w:eastAsia="zh-CN"/>
              </w:rPr>
              <w:t xml:space="preserve"> it seems better to remove this part and leave it for next step discussion.</w:t>
            </w:r>
          </w:p>
          <w:p w14:paraId="7EF400D6" w14:textId="494562F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also suggest a few revisions to make this proposal clearer:</w:t>
            </w:r>
          </w:p>
          <w:p w14:paraId="05A6FE00" w14:textId="77777777" w:rsidR="00420E53" w:rsidRPr="0076100F" w:rsidRDefault="00420E53" w:rsidP="00420E53">
            <w:pPr>
              <w:widowControl w:val="0"/>
              <w:overflowPunct/>
              <w:autoSpaceDE/>
              <w:adjustRightInd/>
              <w:spacing w:after="0"/>
              <w:rPr>
                <w:rFonts w:ascii="Calibri" w:hAnsi="Calibri"/>
                <w:kern w:val="2"/>
                <w:sz w:val="21"/>
                <w:szCs w:val="22"/>
                <w:lang w:eastAsia="zh-CN"/>
              </w:rPr>
            </w:pPr>
          </w:p>
          <w:p w14:paraId="252421C9" w14:textId="0A532918" w:rsidR="00420E53" w:rsidRPr="0076100F" w:rsidRDefault="00420E53" w:rsidP="00420E53">
            <w:pPr>
              <w:pStyle w:val="afc"/>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875"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group-common PDSCH.</w:t>
            </w:r>
          </w:p>
          <w:p w14:paraId="7630F375" w14:textId="6F22363E" w:rsidR="00420E53" w:rsidRPr="0076100F" w:rsidRDefault="00420E53" w:rsidP="00420E53">
            <w:pPr>
              <w:pStyle w:val="afc"/>
              <w:numPr>
                <w:ilvl w:val="1"/>
                <w:numId w:val="68"/>
              </w:numPr>
              <w:rPr>
                <w:color w:val="000000" w:themeColor="text1"/>
              </w:rPr>
            </w:pPr>
            <w:r w:rsidRPr="0076100F">
              <w:rPr>
                <w:color w:val="000000" w:themeColor="text1"/>
              </w:rPr>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Pr>
                <w:color w:val="00B050"/>
              </w:rPr>
              <w:t>;</w:t>
            </w:r>
          </w:p>
          <w:p w14:paraId="4EF8CEBB" w14:textId="77777777" w:rsidR="00420E53" w:rsidRPr="0076100F" w:rsidRDefault="00420E53" w:rsidP="00420E53">
            <w:pPr>
              <w:pStyle w:val="afc"/>
              <w:numPr>
                <w:ilvl w:val="1"/>
                <w:numId w:val="68"/>
              </w:numPr>
              <w:rPr>
                <w:color w:val="000000" w:themeColor="text1"/>
              </w:rPr>
            </w:pPr>
            <w:r w:rsidRPr="0076100F">
              <w:rPr>
                <w:color w:val="000000" w:themeColor="text1"/>
              </w:rPr>
              <w:t xml:space="preserve">FFS: </w:t>
            </w:r>
            <w:ins w:id="876" w:author="Fei Wang" w:date="2020-08-27T11:24:00Z">
              <w:r w:rsidRPr="0076100F">
                <w:rPr>
                  <w:color w:val="000000" w:themeColor="text1"/>
                </w:rPr>
                <w:t xml:space="preserve">whether </w:t>
              </w:r>
            </w:ins>
            <w:del w:id="877"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420E53" w:rsidRPr="0076100F"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267B7E46" w:rsidR="007716E9" w:rsidRDefault="007716E9" w:rsidP="00A26709">
      <w:pPr>
        <w:jc w:val="both"/>
      </w:pPr>
    </w:p>
    <w:p w14:paraId="49CC5B44" w14:textId="316358B7" w:rsidR="007A0B3F" w:rsidRDefault="007A0B3F" w:rsidP="007A0B3F">
      <w:pPr>
        <w:pStyle w:val="2"/>
        <w:ind w:left="576"/>
      </w:pPr>
      <w:r>
        <w:t>Updated P</w:t>
      </w:r>
      <w:r w:rsidRPr="00193F55">
        <w:t>roposal</w:t>
      </w:r>
      <w:r>
        <w:t>s (4</w:t>
      </w:r>
      <w:r w:rsidRPr="007A0B3F">
        <w:rPr>
          <w:vertAlign w:val="superscript"/>
        </w:rPr>
        <w:t>th</w:t>
      </w:r>
      <w:r>
        <w:t xml:space="preserve"> round of email discussion)</w:t>
      </w:r>
    </w:p>
    <w:p w14:paraId="40F90453" w14:textId="283995EC" w:rsidR="00926D98" w:rsidRPr="00473C65" w:rsidRDefault="00926D98" w:rsidP="00926D98">
      <w:pPr>
        <w:rPr>
          <w:color w:val="000000" w:themeColor="text1"/>
          <w:lang w:val="en-GB"/>
        </w:rPr>
      </w:pPr>
      <w:r>
        <w:rPr>
          <w:color w:val="000000" w:themeColor="text1"/>
          <w:lang w:val="en-GB"/>
        </w:rPr>
        <w:t>Based on the 3</w:t>
      </w:r>
      <w:r w:rsidRPr="00926D98">
        <w:rPr>
          <w:color w:val="000000" w:themeColor="text1"/>
          <w:vertAlign w:val="superscript"/>
          <w:lang w:val="en-GB"/>
        </w:rPr>
        <w:t>rd</w:t>
      </w:r>
      <w:r>
        <w:rPr>
          <w:color w:val="000000" w:themeColor="text1"/>
          <w:lang w:val="en-GB"/>
        </w:rPr>
        <w:t xml:space="preserve"> round of input, the proposals are updated as follows:</w:t>
      </w:r>
    </w:p>
    <w:p w14:paraId="4C41564E" w14:textId="5606CA68" w:rsidR="00383AC3" w:rsidRPr="00D455DB" w:rsidRDefault="00383AC3" w:rsidP="00383AC3">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r>
        <w:rPr>
          <w:color w:val="000000" w:themeColor="text1"/>
          <w:lang w:val="en-GB"/>
        </w:rPr>
        <w:t>/configure</w:t>
      </w:r>
      <w:r w:rsidRPr="00D455DB">
        <w:rPr>
          <w:color w:val="000000" w:themeColor="text1"/>
          <w:lang w:val="en-GB"/>
        </w:rPr>
        <w:t xml:space="preserve"> common frequency resource </w:t>
      </w:r>
      <w:del w:id="878" w:author="Fei Wang" w:date="2020-08-27T20:18:00Z">
        <w:r w:rsidRPr="002524F9" w:rsidDel="00480526">
          <w:rPr>
            <w:color w:val="000000" w:themeColor="text1"/>
            <w:lang w:val="en-GB"/>
          </w:rPr>
          <w:delText>and common numerology</w:delText>
        </w:r>
        <w:r w:rsidRPr="00D455DB" w:rsidDel="00480526">
          <w:rPr>
            <w:color w:val="000000" w:themeColor="text1"/>
            <w:lang w:val="en-GB"/>
          </w:rPr>
          <w:delText xml:space="preserve"> </w:delText>
        </w:r>
      </w:del>
      <w:r w:rsidRPr="00D455DB">
        <w:rPr>
          <w:color w:val="000000" w:themeColor="text1"/>
          <w:lang w:val="en-GB"/>
        </w:rPr>
        <w:t>for group-common PDSCH.</w:t>
      </w:r>
    </w:p>
    <w:p w14:paraId="0198CCC0" w14:textId="09955E29" w:rsidR="00383AC3" w:rsidRPr="00D455DB" w:rsidRDefault="00383AC3" w:rsidP="00383AC3">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9" w:author="Fei Wang" w:date="2020-08-27T20:20:00Z">
        <w:r w:rsidR="00480526">
          <w:rPr>
            <w:color w:val="000000" w:themeColor="text1"/>
            <w:lang w:val="en-GB"/>
          </w:rPr>
          <w:t>the relation between the common frequency resource and UE dedicated BWP</w:t>
        </w:r>
        <w:r w:rsidR="00480526" w:rsidRPr="00D455DB">
          <w:rPr>
            <w:color w:val="000000" w:themeColor="text1"/>
            <w:lang w:val="en-GB"/>
          </w:rPr>
          <w:t xml:space="preserve"> </w:t>
        </w:r>
      </w:ins>
      <w:del w:id="880" w:author="Fei Wang" w:date="2020-08-27T20:20:00Z">
        <w:r w:rsidRPr="00D455DB" w:rsidDel="00480526">
          <w:rPr>
            <w:color w:val="000000" w:themeColor="text1"/>
            <w:lang w:val="en-GB"/>
          </w:rPr>
          <w:delText>whether to reuse the BWP framework or not</w:delText>
        </w:r>
      </w:del>
    </w:p>
    <w:p w14:paraId="5DF39021" w14:textId="610A644C" w:rsidR="00383AC3" w:rsidRDefault="00383AC3" w:rsidP="00383AC3">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Pr>
          <w:color w:val="000000" w:themeColor="text1"/>
          <w:lang w:val="en-GB"/>
        </w:rPr>
        <w:t>whether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63ED2C89" w14:textId="7705166C" w:rsidR="00383AC3" w:rsidRPr="00BC3F24" w:rsidRDefault="00383AC3" w:rsidP="00383AC3">
      <w:pPr>
        <w:pStyle w:val="afc"/>
        <w:numPr>
          <w:ilvl w:val="0"/>
          <w:numId w:val="68"/>
        </w:numPr>
        <w:rPr>
          <w:color w:val="000000" w:themeColor="text1"/>
          <w:lang w:val="en-GB"/>
        </w:rPr>
      </w:pPr>
      <w:r w:rsidRPr="009136EE">
        <w:rPr>
          <w:b/>
          <w:color w:val="000000" w:themeColor="text1"/>
          <w:highlight w:val="cyan"/>
          <w:lang w:val="en-GB"/>
        </w:rPr>
        <w:t>Initial Proposal 5</w:t>
      </w:r>
      <w:r w:rsidR="003F4ADB">
        <w:rPr>
          <w:b/>
          <w:color w:val="000000" w:themeColor="text1"/>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at least s</w:t>
      </w:r>
      <w:r w:rsidRPr="00BC3F24">
        <w:rPr>
          <w:color w:val="000000" w:themeColor="text1"/>
          <w:lang w:val="en-GB"/>
        </w:rPr>
        <w:t xml:space="preserve">upport FDM between unicast PDSCH and </w:t>
      </w:r>
      <w:r>
        <w:rPr>
          <w:color w:val="000000" w:themeColor="text1"/>
          <w:lang w:val="en-GB"/>
        </w:rPr>
        <w:t xml:space="preserve">group-common </w:t>
      </w:r>
      <w:r w:rsidRPr="00BC3F24">
        <w:rPr>
          <w:color w:val="000000" w:themeColor="text1"/>
          <w:lang w:val="en-GB"/>
        </w:rPr>
        <w:t>PDSCH in a slot based on UE capability.</w:t>
      </w:r>
    </w:p>
    <w:p w14:paraId="1CD27450" w14:textId="1073F56E" w:rsidR="00383AC3" w:rsidRDefault="00383AC3" w:rsidP="00383AC3">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7F0E680" w14:textId="77777777" w:rsidR="003F4ADB" w:rsidRPr="00BC3F24" w:rsidRDefault="003F4ADB" w:rsidP="003F4ADB">
      <w:pPr>
        <w:pStyle w:val="afc"/>
        <w:numPr>
          <w:ilvl w:val="0"/>
          <w:numId w:val="20"/>
        </w:numPr>
        <w:rPr>
          <w:ins w:id="881" w:author="Fei Wang" w:date="2020-08-27T20:23:00Z"/>
          <w:color w:val="000000" w:themeColor="text1"/>
          <w:lang w:val="en-GB"/>
        </w:rPr>
      </w:pPr>
      <w:ins w:id="882" w:author="Fei Wang" w:date="2020-08-27T20:23:00Z">
        <w:r w:rsidRPr="009136EE">
          <w:rPr>
            <w:b/>
            <w:color w:val="000000" w:themeColor="text1"/>
            <w:highlight w:val="cyan"/>
            <w:lang w:val="en-GB"/>
          </w:rPr>
          <w:t>Initial Proposal 5</w:t>
        </w:r>
        <w:r>
          <w:rPr>
            <w:b/>
            <w:color w:val="000000" w:themeColor="text1"/>
            <w:highlight w:val="cyan"/>
            <w:lang w:val="en-GB"/>
          </w:rPr>
          <w:t>-2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s</w:t>
        </w:r>
        <w:r w:rsidRPr="00BC3F24">
          <w:rPr>
            <w:color w:val="000000" w:themeColor="text1"/>
            <w:lang w:val="en-GB"/>
          </w:rPr>
          <w:t xml:space="preserve">upport </w:t>
        </w:r>
        <w:r>
          <w:rPr>
            <w:color w:val="000000" w:themeColor="text1"/>
            <w:lang w:val="en-GB"/>
          </w:rPr>
          <w:t>T</w:t>
        </w:r>
        <w:r w:rsidRPr="00BC3F24">
          <w:rPr>
            <w:color w:val="000000" w:themeColor="text1"/>
            <w:lang w:val="en-GB"/>
          </w:rPr>
          <w:t xml:space="preserve">DM between unicast PDSCH and </w:t>
        </w:r>
        <w:r>
          <w:rPr>
            <w:color w:val="000000" w:themeColor="text1"/>
            <w:lang w:val="en-GB"/>
          </w:rPr>
          <w:t xml:space="preserve">group-common </w:t>
        </w:r>
        <w:r w:rsidRPr="00BC3F24">
          <w:rPr>
            <w:color w:val="000000" w:themeColor="text1"/>
            <w:lang w:val="en-GB"/>
          </w:rPr>
          <w:t>PDSCH in a slot based on UE capability.</w:t>
        </w:r>
      </w:ins>
    </w:p>
    <w:p w14:paraId="50C4F428" w14:textId="29C8D237" w:rsidR="00383AC3" w:rsidRPr="009136EE" w:rsidRDefault="00383AC3" w:rsidP="00383AC3">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r>
        <w:rPr>
          <w:rFonts w:eastAsia="宋体"/>
          <w:szCs w:val="20"/>
        </w:rPr>
        <w:t xml:space="preserve">at least </w:t>
      </w:r>
      <w:r w:rsidRPr="009136EE">
        <w:rPr>
          <w:rFonts w:eastAsia="宋体"/>
          <w:szCs w:val="20"/>
        </w:rPr>
        <w:t xml:space="preserve">support </w:t>
      </w:r>
      <w:r>
        <w:rPr>
          <w:rFonts w:eastAsia="宋体"/>
          <w:szCs w:val="20"/>
        </w:rPr>
        <w:t xml:space="preserve">slot-level </w:t>
      </w:r>
      <w:r w:rsidRPr="009136EE">
        <w:rPr>
          <w:rFonts w:eastAsia="宋体"/>
          <w:szCs w:val="20"/>
        </w:rPr>
        <w:t xml:space="preserve">repetition for group-common PDSCH. </w:t>
      </w:r>
    </w:p>
    <w:p w14:paraId="2ED78D3B" w14:textId="2B42984D" w:rsidR="00383AC3" w:rsidRPr="00BC3F24" w:rsidRDefault="00383AC3" w:rsidP="00383AC3">
      <w:pPr>
        <w:pStyle w:val="afc"/>
        <w:widowControl w:val="0"/>
        <w:numPr>
          <w:ilvl w:val="1"/>
          <w:numId w:val="20"/>
        </w:numPr>
        <w:jc w:val="both"/>
        <w:rPr>
          <w:rFonts w:eastAsia="宋体"/>
          <w:szCs w:val="20"/>
        </w:rPr>
      </w:pPr>
      <w:r w:rsidRPr="009136EE">
        <w:rPr>
          <w:rFonts w:eastAsia="宋体"/>
          <w:szCs w:val="20"/>
        </w:rPr>
        <w:t>FFS</w:t>
      </w:r>
      <w:ins w:id="883" w:author="Fei Wang" w:date="2020-08-27T20:26:00Z">
        <w:r w:rsidR="00927FF1">
          <w:rPr>
            <w:rFonts w:eastAsia="宋体"/>
            <w:szCs w:val="20"/>
          </w:rPr>
          <w:t>:</w:t>
        </w:r>
      </w:ins>
      <w:r w:rsidRPr="009136EE">
        <w:rPr>
          <w:rFonts w:eastAsia="宋体"/>
          <w:szCs w:val="20"/>
        </w:rPr>
        <w:t xml:space="preserve"> </w:t>
      </w:r>
      <w:ins w:id="884" w:author="Fei Wang" w:date="2020-08-27T20:26:00Z">
        <w:r w:rsidR="00146C74" w:rsidRPr="000C4827">
          <w:rPr>
            <w:rFonts w:eastAsia="宋体"/>
            <w:szCs w:val="20"/>
          </w:rPr>
          <w:t>whether enhancement is needed</w:t>
        </w:r>
      </w:ins>
      <w:del w:id="885" w:author="Fei Wang" w:date="2020-08-27T20:26:00Z">
        <w:r w:rsidRPr="009136EE" w:rsidDel="00146C74">
          <w:rPr>
            <w:rFonts w:eastAsia="宋体"/>
            <w:szCs w:val="20"/>
          </w:rPr>
          <w:delText>the configuration</w:delText>
        </w:r>
        <w:r w:rsidDel="00146C74">
          <w:rPr>
            <w:rFonts w:eastAsia="宋体"/>
            <w:szCs w:val="20"/>
          </w:rPr>
          <w:delText>/indication</w:delText>
        </w:r>
        <w:r w:rsidRPr="009136EE" w:rsidDel="00146C74">
          <w:rPr>
            <w:rFonts w:eastAsia="宋体"/>
            <w:szCs w:val="20"/>
          </w:rPr>
          <w:delText xml:space="preserve"> of group-common PDSCH repetition</w:delText>
        </w:r>
      </w:del>
    </w:p>
    <w:p w14:paraId="1E51DD16" w14:textId="349ACF87" w:rsidR="00383AC3" w:rsidRPr="009136EE" w:rsidRDefault="00383AC3" w:rsidP="00383AC3">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86" w:author="Fei Wang" w:date="2020-08-27T20:27:00Z">
        <w:r w:rsidR="003A76F3" w:rsidRPr="000C4827">
          <w:rPr>
            <w:rFonts w:eastAsia="宋体"/>
            <w:szCs w:val="20"/>
          </w:rPr>
          <w:t>existing CSI feedback can be used for multicast transmission.</w:t>
        </w:r>
      </w:ins>
      <w:del w:id="887" w:author="Fei Wang" w:date="2020-08-27T20:27:00Z">
        <w:r w:rsidRPr="009136EE" w:rsidDel="003A76F3">
          <w:rPr>
            <w:rFonts w:eastAsia="宋体"/>
            <w:szCs w:val="20"/>
          </w:rPr>
          <w:delText xml:space="preserve">support CSI feedback for </w:delText>
        </w:r>
        <w:r w:rsidDel="003A76F3">
          <w:rPr>
            <w:rFonts w:eastAsia="宋体"/>
            <w:szCs w:val="20"/>
          </w:rPr>
          <w:delText>multicast transmission</w:delText>
        </w:r>
        <w:r w:rsidRPr="009136EE" w:rsidDel="003A76F3">
          <w:rPr>
            <w:rFonts w:eastAsia="宋体"/>
            <w:szCs w:val="20"/>
          </w:rPr>
          <w:delText>.</w:delText>
        </w:r>
      </w:del>
    </w:p>
    <w:p w14:paraId="459B67DD" w14:textId="1CDDC481" w:rsidR="00383AC3" w:rsidDel="003A76F3" w:rsidRDefault="00383AC3" w:rsidP="00383AC3">
      <w:pPr>
        <w:pStyle w:val="afc"/>
        <w:widowControl w:val="0"/>
        <w:numPr>
          <w:ilvl w:val="1"/>
          <w:numId w:val="20"/>
        </w:numPr>
        <w:jc w:val="both"/>
        <w:rPr>
          <w:del w:id="888" w:author="Fei Wang" w:date="2020-08-27T20:28:00Z"/>
          <w:rFonts w:eastAsia="宋体"/>
          <w:szCs w:val="20"/>
        </w:rPr>
      </w:pPr>
      <w:r w:rsidRPr="00941121">
        <w:rPr>
          <w:rFonts w:eastAsia="宋体"/>
          <w:szCs w:val="20"/>
        </w:rPr>
        <w:t>FFS</w:t>
      </w:r>
      <w:ins w:id="889" w:author="Fei Wang" w:date="2020-08-27T20:27:00Z">
        <w:r w:rsidR="003A76F3">
          <w:rPr>
            <w:rFonts w:eastAsia="宋体"/>
            <w:szCs w:val="20"/>
          </w:rPr>
          <w:t>:</w:t>
        </w:r>
      </w:ins>
      <w:r w:rsidRPr="00941121">
        <w:rPr>
          <w:rFonts w:eastAsia="宋体"/>
          <w:szCs w:val="20"/>
        </w:rPr>
        <w:t xml:space="preserve"> whether </w:t>
      </w:r>
      <w:ins w:id="890" w:author="Fei Wang" w:date="2020-08-27T20:27:00Z">
        <w:r w:rsidR="003A76F3">
          <w:rPr>
            <w:rFonts w:eastAsia="宋体"/>
            <w:szCs w:val="20"/>
          </w:rPr>
          <w:t>enhancement is needed</w:t>
        </w:r>
      </w:ins>
      <w:del w:id="891" w:author="Fei Wang" w:date="2020-08-27T20:28:00Z">
        <w:r w:rsidRPr="00941121" w:rsidDel="003A76F3">
          <w:rPr>
            <w:rFonts w:eastAsia="宋体"/>
            <w:szCs w:val="20"/>
          </w:rPr>
          <w:delText>existing CSI feedback for unicast is sufficient or not</w:delText>
        </w:r>
      </w:del>
      <w:r w:rsidRPr="00941121">
        <w:rPr>
          <w:rFonts w:eastAsia="宋体"/>
          <w:szCs w:val="20"/>
        </w:rPr>
        <w:t xml:space="preserve"> </w:t>
      </w:r>
    </w:p>
    <w:p w14:paraId="08085B49" w14:textId="038D251D" w:rsidR="00383AC3" w:rsidRPr="003A76F3" w:rsidRDefault="00383AC3" w:rsidP="005F3F2C">
      <w:pPr>
        <w:pStyle w:val="afc"/>
        <w:widowControl w:val="0"/>
        <w:numPr>
          <w:ilvl w:val="1"/>
          <w:numId w:val="20"/>
        </w:numPr>
        <w:jc w:val="both"/>
        <w:rPr>
          <w:rFonts w:eastAsia="宋体"/>
          <w:szCs w:val="20"/>
          <w:rPrChange w:id="892" w:author="Fei Wang" w:date="2020-08-27T20:28:00Z">
            <w:rPr/>
          </w:rPrChange>
        </w:rPr>
      </w:pPr>
      <w:del w:id="893" w:author="Fei Wang" w:date="2020-08-27T20:28:00Z">
        <w:r w:rsidRPr="003A76F3" w:rsidDel="003A76F3">
          <w:rPr>
            <w:rFonts w:eastAsia="宋体"/>
            <w:szCs w:val="20"/>
            <w:rPrChange w:id="894" w:author="Fei Wang" w:date="2020-08-27T20:28:00Z">
              <w:rPr/>
            </w:rPrChange>
          </w:rPr>
          <w:delText>FFS the configuration of SRS for multicast transmission</w:delText>
        </w:r>
      </w:del>
    </w:p>
    <w:p w14:paraId="6AA7FF5F" w14:textId="589CDF58" w:rsidR="007A0B3F" w:rsidRPr="00383AC3" w:rsidRDefault="007A0B3F" w:rsidP="00A26709">
      <w:pPr>
        <w:jc w:val="both"/>
      </w:pPr>
    </w:p>
    <w:p w14:paraId="15310DEF" w14:textId="77777777" w:rsidR="00383AC3" w:rsidRDefault="00383AC3" w:rsidP="00A26709">
      <w:pPr>
        <w:jc w:val="both"/>
        <w:rPr>
          <w:lang w:val="en-GB"/>
        </w:rPr>
      </w:pPr>
    </w:p>
    <w:p w14:paraId="16A1A286" w14:textId="77777777" w:rsidR="00675B15" w:rsidRDefault="00675B15" w:rsidP="00675B15">
      <w:pPr>
        <w:jc w:val="both"/>
      </w:pPr>
      <w:r w:rsidRPr="00FC5177">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675B15"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Comment</w:t>
            </w:r>
          </w:p>
        </w:tc>
      </w:tr>
      <w:tr w:rsidR="00675B15"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Default="005F3F2C"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F41152" w:rsidRDefault="00D27FE0" w:rsidP="00D27FE0">
            <w:pPr>
              <w:widowControl w:val="0"/>
              <w:overflowPunct/>
              <w:autoSpaceDE/>
              <w:adjustRightInd/>
              <w:spacing w:after="0"/>
              <w:rPr>
                <w:rFonts w:ascii="Calibri" w:hAnsi="Calibri"/>
                <w:b/>
                <w:kern w:val="2"/>
                <w:sz w:val="21"/>
                <w:szCs w:val="22"/>
                <w:u w:val="single"/>
                <w:lang w:val="fr-FR" w:eastAsia="zh-CN"/>
              </w:rPr>
            </w:pPr>
            <w:r w:rsidRPr="00F41152">
              <w:rPr>
                <w:rFonts w:ascii="Calibri" w:hAnsi="Calibri"/>
                <w:b/>
                <w:kern w:val="2"/>
                <w:sz w:val="21"/>
                <w:szCs w:val="22"/>
                <w:u w:val="single"/>
                <w:lang w:val="fr-FR" w:eastAsia="zh-CN"/>
              </w:rPr>
              <w:t>For Proposal 4:</w:t>
            </w:r>
          </w:p>
          <w:p w14:paraId="57FE7D59" w14:textId="77777777"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@Nokia/ZTE/OPPO, regarding your comments, I removed ‘common numerology’ for now. </w:t>
            </w:r>
          </w:p>
          <w:p w14:paraId="421194D8" w14:textId="333D76AC"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I think ‘common numerology’ can be discussed later. </w:t>
            </w:r>
          </w:p>
          <w:p w14:paraId="4949AB19" w14:textId="330AC7F8"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 I still kept </w:t>
            </w:r>
            <w:r w:rsidR="00975339">
              <w:rPr>
                <w:rFonts w:ascii="Calibri" w:hAnsi="Calibri"/>
                <w:kern w:val="2"/>
                <w:sz w:val="21"/>
                <w:szCs w:val="22"/>
                <w:lang w:val="fr-FR" w:eastAsia="zh-CN"/>
              </w:rPr>
              <w:t>‘</w:t>
            </w:r>
            <w:r>
              <w:rPr>
                <w:rFonts w:ascii="Calibri" w:hAnsi="Calibri"/>
                <w:kern w:val="2"/>
                <w:sz w:val="21"/>
                <w:szCs w:val="22"/>
                <w:lang w:val="fr-FR" w:eastAsia="zh-CN"/>
              </w:rPr>
              <w:t>define</w:t>
            </w:r>
            <w:r w:rsidR="00975339">
              <w:rPr>
                <w:rFonts w:ascii="Calibri" w:hAnsi="Calibri"/>
                <w:kern w:val="2"/>
                <w:sz w:val="21"/>
                <w:szCs w:val="22"/>
                <w:lang w:val="fr-FR" w:eastAsia="zh-CN"/>
              </w:rPr>
              <w:t>’</w:t>
            </w:r>
            <w:r>
              <w:rPr>
                <w:rFonts w:ascii="Calibri" w:hAnsi="Calibri"/>
                <w:kern w:val="2"/>
                <w:sz w:val="21"/>
                <w:szCs w:val="22"/>
                <w:lang w:val="fr-FR" w:eastAsia="zh-CN"/>
              </w:rPr>
              <w:t xml:space="preserve">, the reason is that ‘common frequency resource’ may need to be defined if it is not a MBS specific BWP, e.g., </w:t>
            </w:r>
            <w:r w:rsidR="00BF16B5">
              <w:rPr>
                <w:rFonts w:ascii="Calibri" w:hAnsi="Calibri"/>
                <w:kern w:val="2"/>
                <w:sz w:val="21"/>
                <w:szCs w:val="22"/>
                <w:lang w:val="fr-FR" w:eastAsia="zh-CN"/>
              </w:rPr>
              <w:t xml:space="preserve">if </w:t>
            </w:r>
            <w:r>
              <w:rPr>
                <w:rFonts w:ascii="Calibri" w:hAnsi="Calibri"/>
                <w:kern w:val="2"/>
                <w:sz w:val="21"/>
                <w:szCs w:val="22"/>
                <w:lang w:val="fr-FR" w:eastAsia="zh-CN"/>
              </w:rPr>
              <w:t xml:space="preserve">it is a newly defined MBS common frequency resource for MBS within UE dedicated BWP.  </w:t>
            </w:r>
          </w:p>
          <w:p w14:paraId="3D3055AF" w14:textId="78728893" w:rsidR="00975339" w:rsidRDefault="00975339"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Default="00BF16B5"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 considering your concern, I updated the 1st FFS. I think both the previous one and the new one are OK, but let’s check companies’ view on this.</w:t>
            </w:r>
          </w:p>
          <w:p w14:paraId="54554C2B" w14:textId="77777777" w:rsidR="00352993" w:rsidRDefault="00352993" w:rsidP="00975339">
            <w:pPr>
              <w:widowControl w:val="0"/>
              <w:overflowPunct/>
              <w:autoSpaceDE/>
              <w:adjustRightInd/>
              <w:spacing w:after="0"/>
              <w:rPr>
                <w:rFonts w:ascii="Calibri" w:hAnsi="Calibri"/>
                <w:kern w:val="2"/>
                <w:sz w:val="21"/>
                <w:szCs w:val="22"/>
                <w:lang w:val="fr-FR" w:eastAsia="zh-CN"/>
              </w:rPr>
            </w:pPr>
          </w:p>
          <w:p w14:paraId="465C7845" w14:textId="29158409" w:rsidR="00352993" w:rsidRPr="00F41152" w:rsidRDefault="00352993" w:rsidP="00352993">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41152">
              <w:rPr>
                <w:rFonts w:ascii="Calibri" w:hAnsi="Calibri"/>
                <w:b/>
                <w:kern w:val="2"/>
                <w:sz w:val="21"/>
                <w:szCs w:val="22"/>
                <w:u w:val="single"/>
                <w:lang w:val="fr-FR" w:eastAsia="zh-CN"/>
              </w:rPr>
              <w:t>:</w:t>
            </w:r>
          </w:p>
          <w:p w14:paraId="32FAE181" w14:textId="304C4281" w:rsidR="00352993"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It seems all the companies are fine with it except ZTE still want</w:t>
            </w:r>
            <w:r w:rsidR="001727C5">
              <w:rPr>
                <w:rFonts w:ascii="Calibri" w:hAnsi="Calibri"/>
                <w:kern w:val="2"/>
                <w:sz w:val="21"/>
                <w:szCs w:val="22"/>
                <w:lang w:val="fr-FR" w:eastAsia="zh-CN"/>
              </w:rPr>
              <w:t>s</w:t>
            </w:r>
            <w:r>
              <w:rPr>
                <w:rFonts w:ascii="Calibri" w:hAnsi="Calibri"/>
                <w:kern w:val="2"/>
                <w:sz w:val="21"/>
                <w:szCs w:val="22"/>
                <w:lang w:val="fr-FR" w:eastAsia="zh-CN"/>
              </w:rPr>
              <w:t xml:space="preserve"> to give a try for TDM, so I add a separate proposal 5-2 for TDM to check companies view. I don’</w:t>
            </w:r>
            <w:r w:rsidR="001727C5">
              <w:rPr>
                <w:rFonts w:ascii="Calibri" w:hAnsi="Calibri"/>
                <w:kern w:val="2"/>
                <w:sz w:val="21"/>
                <w:szCs w:val="22"/>
                <w:lang w:val="fr-FR" w:eastAsia="zh-CN"/>
              </w:rPr>
              <w:t>t want to check ag</w:t>
            </w:r>
            <w:r>
              <w:rPr>
                <w:rFonts w:ascii="Calibri" w:hAnsi="Calibri"/>
                <w:kern w:val="2"/>
                <w:sz w:val="21"/>
                <w:szCs w:val="22"/>
                <w:lang w:val="fr-FR" w:eastAsia="zh-CN"/>
              </w:rPr>
              <w:t>a</w:t>
            </w:r>
            <w:r w:rsidR="001727C5">
              <w:rPr>
                <w:rFonts w:ascii="Calibri" w:hAnsi="Calibri"/>
                <w:kern w:val="2"/>
                <w:sz w:val="21"/>
                <w:szCs w:val="22"/>
                <w:lang w:val="fr-FR" w:eastAsia="zh-CN"/>
              </w:rPr>
              <w:t>i</w:t>
            </w:r>
            <w:r>
              <w:rPr>
                <w:rFonts w:ascii="Calibri" w:hAnsi="Calibri"/>
                <w:kern w:val="2"/>
                <w:sz w:val="21"/>
                <w:szCs w:val="22"/>
                <w:lang w:val="fr-FR" w:eastAsia="zh-CN"/>
              </w:rPr>
              <w:t>n if companies can accept both FDM and TDM in case some companies object it.</w:t>
            </w:r>
          </w:p>
          <w:p w14:paraId="69585982" w14:textId="6511AB38" w:rsidR="002A4F76" w:rsidRDefault="002A4F76" w:rsidP="00975339">
            <w:pPr>
              <w:widowControl w:val="0"/>
              <w:overflowPunct/>
              <w:autoSpaceDE/>
              <w:adjustRightInd/>
              <w:spacing w:after="0"/>
              <w:rPr>
                <w:rFonts w:ascii="Calibri" w:hAnsi="Calibri"/>
                <w:kern w:val="2"/>
                <w:sz w:val="21"/>
                <w:szCs w:val="22"/>
                <w:lang w:val="fr-FR" w:eastAsia="zh-CN"/>
              </w:rPr>
            </w:pPr>
          </w:p>
          <w:p w14:paraId="0AC27D99" w14:textId="594E9F98" w:rsidR="002A4F76" w:rsidRPr="00F41152" w:rsidRDefault="002A4F76" w:rsidP="002A4F76">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41152">
              <w:rPr>
                <w:rFonts w:ascii="Calibri" w:hAnsi="Calibri"/>
                <w:b/>
                <w:kern w:val="2"/>
                <w:sz w:val="21"/>
                <w:szCs w:val="22"/>
                <w:u w:val="single"/>
                <w:lang w:val="fr-FR" w:eastAsia="zh-CN"/>
              </w:rPr>
              <w:t>:</w:t>
            </w:r>
          </w:p>
          <w:p w14:paraId="71E268DE" w14:textId="31F168A5" w:rsidR="002A4F76"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FFS part to make it more generic, since many companies prefer a more generic FFS.</w:t>
            </w:r>
          </w:p>
          <w:p w14:paraId="712B844D" w14:textId="0F11CCE8" w:rsidR="00352993" w:rsidRDefault="00352993" w:rsidP="00975339">
            <w:pPr>
              <w:widowControl w:val="0"/>
              <w:overflowPunct/>
              <w:autoSpaceDE/>
              <w:adjustRightInd/>
              <w:spacing w:after="0"/>
              <w:rPr>
                <w:rFonts w:ascii="Calibri" w:hAnsi="Calibri"/>
                <w:kern w:val="2"/>
                <w:sz w:val="21"/>
                <w:szCs w:val="22"/>
                <w:lang w:val="fr-FR" w:eastAsia="zh-CN"/>
              </w:rPr>
            </w:pPr>
          </w:p>
          <w:p w14:paraId="5DCBE32F" w14:textId="72681873" w:rsidR="009C1DED" w:rsidRPr="00F41152" w:rsidRDefault="009C1DED" w:rsidP="009C1DED">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6-2</w:t>
            </w:r>
            <w:r w:rsidRPr="00F41152">
              <w:rPr>
                <w:rFonts w:ascii="Calibri" w:hAnsi="Calibri"/>
                <w:b/>
                <w:kern w:val="2"/>
                <w:sz w:val="21"/>
                <w:szCs w:val="22"/>
                <w:u w:val="single"/>
                <w:lang w:val="fr-FR" w:eastAsia="zh-CN"/>
              </w:rPr>
              <w:t>:</w:t>
            </w:r>
          </w:p>
          <w:p w14:paraId="15C2E2F5" w14:textId="2C488F2E" w:rsidR="009C1DED" w:rsidRDefault="0066325B" w:rsidP="00FD042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proposal to make it more generic</w:t>
            </w:r>
            <w:r w:rsidR="00BC6A6C">
              <w:rPr>
                <w:rFonts w:ascii="Calibri" w:hAnsi="Calibri"/>
                <w:kern w:val="2"/>
                <w:sz w:val="21"/>
                <w:szCs w:val="22"/>
                <w:lang w:val="fr-FR" w:eastAsia="zh-CN"/>
              </w:rPr>
              <w:t xml:space="preserve"> based on companies’ comments.</w:t>
            </w:r>
          </w:p>
        </w:tc>
      </w:tr>
      <w:tr w:rsidR="00675B15"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CF9AB19"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0CF7844"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3653180"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0F849E"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4952CE1"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111FA2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bl>
    <w:p w14:paraId="3BC21CB6" w14:textId="77777777" w:rsidR="00926D98" w:rsidRPr="00675B15" w:rsidRDefault="00926D98" w:rsidP="00A26709">
      <w:pPr>
        <w:jc w:val="both"/>
      </w:pPr>
    </w:p>
    <w:p w14:paraId="45740D46" w14:textId="77777777" w:rsidR="007A0B3F" w:rsidRPr="00926D98" w:rsidRDefault="007A0B3F" w:rsidP="00A26709">
      <w:pPr>
        <w:jc w:val="both"/>
        <w:rPr>
          <w:lang w:val="en-GB"/>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lastRenderedPageBreak/>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lastRenderedPageBreak/>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95" w:name="_Ref457730460"/>
      <w:bookmarkStart w:id="896" w:name="_Ref450735844"/>
      <w:bookmarkStart w:id="897" w:name="_Ref450342757"/>
      <w:r w:rsidR="002F77EB" w:rsidRPr="005D74B7">
        <w:rPr>
          <w:rFonts w:hint="eastAsia"/>
        </w:rPr>
        <w:tab/>
      </w:r>
    </w:p>
    <w:bookmarkEnd w:id="895"/>
    <w:bookmarkEnd w:id="896"/>
    <w:bookmarkEnd w:id="897"/>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F17DE" w14:textId="77777777" w:rsidR="00EC347E" w:rsidRDefault="00EC347E">
      <w:r>
        <w:separator/>
      </w:r>
    </w:p>
  </w:endnote>
  <w:endnote w:type="continuationSeparator" w:id="0">
    <w:p w14:paraId="2F1F0F13" w14:textId="77777777" w:rsidR="00EC347E" w:rsidRDefault="00EC347E">
      <w:r>
        <w:continuationSeparator/>
      </w:r>
    </w:p>
  </w:endnote>
  <w:endnote w:type="continuationNotice" w:id="1">
    <w:p w14:paraId="5E2150D9" w14:textId="77777777" w:rsidR="00EC347E" w:rsidRDefault="00EC3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D27FE0" w:rsidRDefault="00D27FE0"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D27FE0" w:rsidRDefault="00D27FE0"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0CEA9674" w:rsidR="00D27FE0" w:rsidRDefault="00D27FE0" w:rsidP="00450D3B">
    <w:pPr>
      <w:pStyle w:val="ac"/>
      <w:ind w:right="360"/>
    </w:pPr>
    <w:r>
      <w:rPr>
        <w:rStyle w:val="af4"/>
      </w:rPr>
      <w:fldChar w:fldCharType="begin"/>
    </w:r>
    <w:r>
      <w:rPr>
        <w:rStyle w:val="af4"/>
      </w:rPr>
      <w:instrText xml:space="preserve"> PAGE </w:instrText>
    </w:r>
    <w:r>
      <w:rPr>
        <w:rStyle w:val="af4"/>
      </w:rPr>
      <w:fldChar w:fldCharType="separate"/>
    </w:r>
    <w:r w:rsidR="00420E53">
      <w:rPr>
        <w:rStyle w:val="af4"/>
      </w:rPr>
      <w:t>58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20E53">
      <w:rPr>
        <w:rStyle w:val="af4"/>
      </w:rPr>
      <w:t>62</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F81F0" w14:textId="77777777" w:rsidR="00EC347E" w:rsidRDefault="00EC347E">
      <w:r>
        <w:separator/>
      </w:r>
    </w:p>
  </w:footnote>
  <w:footnote w:type="continuationSeparator" w:id="0">
    <w:p w14:paraId="2CC79914" w14:textId="77777777" w:rsidR="00EC347E" w:rsidRDefault="00EC347E">
      <w:r>
        <w:continuationSeparator/>
      </w:r>
    </w:p>
  </w:footnote>
  <w:footnote w:type="continuationNotice" w:id="1">
    <w:p w14:paraId="73E6084D" w14:textId="77777777" w:rsidR="00EC347E" w:rsidRDefault="00EC34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D27FE0" w:rsidRDefault="00D27FE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AE3628-CAC2-433B-A22A-2F7216D5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62</Pages>
  <Words>22704</Words>
  <Characters>129419</Characters>
  <Application>Microsoft Office Word</Application>
  <DocSecurity>0</DocSecurity>
  <Lines>1078</Lines>
  <Paragraphs>303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22</cp:revision>
  <cp:lastPrinted>2014-11-07T12:38:00Z</cp:lastPrinted>
  <dcterms:created xsi:type="dcterms:W3CDTF">2020-08-27T10:40:00Z</dcterms:created>
  <dcterms:modified xsi:type="dcterms:W3CDTF">2020-08-27T13:03:00Z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