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after="0"/>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ind w:left="767" w:hanging="360"/>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after="0"/>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lastRenderedPageBreak/>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w:t>
            </w:r>
            <w:r w:rsidRPr="00B41DB6">
              <w:rPr>
                <w:rFonts w:ascii="Calibri" w:hAnsi="Calibri"/>
                <w:kern w:val="2"/>
                <w:sz w:val="21"/>
                <w:szCs w:val="22"/>
                <w:lang w:eastAsia="zh-CN"/>
              </w:rPr>
              <w:lastRenderedPageBreak/>
              <w:t>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lastRenderedPageBreak/>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宋体" w:hAnsi="Calibri"/>
                  <w:kern w:val="2"/>
                  <w:sz w:val="21"/>
                  <w:lang w:val="fr-FR" w:eastAsia="zh-CN"/>
                </w:rPr>
                <w:t>This</w:t>
              </w:r>
            </w:ins>
            <w:ins w:id="475" w:author="Fei Wang" w:date="2020-08-25T00:50:00Z">
              <w:r>
                <w:rPr>
                  <w:rFonts w:ascii="Calibri" w:eastAsia="宋体" w:hAnsi="Calibri"/>
                  <w:kern w:val="2"/>
                  <w:sz w:val="21"/>
                  <w:lang w:val="fr-FR" w:eastAsia="zh-CN"/>
                </w:rPr>
                <w:t xml:space="preserve"> is</w:t>
              </w:r>
            </w:ins>
            <w:ins w:id="476" w:author="Fei Wang" w:date="2020-08-25T00:49:00Z">
              <w:r>
                <w:rPr>
                  <w:rFonts w:ascii="Calibri" w:eastAsia="宋体" w:hAnsi="Calibri"/>
                  <w:kern w:val="2"/>
                  <w:sz w:val="21"/>
                  <w:lang w:val="fr-FR" w:eastAsia="zh-CN"/>
                </w:rPr>
                <w:t xml:space="preserve"> also relate</w:t>
              </w:r>
            </w:ins>
            <w:ins w:id="477" w:author="Fei Wang" w:date="2020-08-25T00:50:00Z">
              <w:r>
                <w:rPr>
                  <w:rFonts w:ascii="Calibri" w:eastAsia="宋体" w:hAnsi="Calibri"/>
                  <w:kern w:val="2"/>
                  <w:sz w:val="21"/>
                  <w:lang w:val="fr-FR" w:eastAsia="zh-CN"/>
                </w:rPr>
                <w:t>d</w:t>
              </w:r>
            </w:ins>
            <w:ins w:id="478" w:author="Fei Wang" w:date="2020-08-25T00:49:00Z">
              <w:r>
                <w:rPr>
                  <w:rFonts w:ascii="Calibri" w:eastAsia="宋体" w:hAnsi="Calibri"/>
                  <w:kern w:val="2"/>
                  <w:sz w:val="21"/>
                  <w:lang w:val="fr-FR" w:eastAsia="zh-CN"/>
                </w:rPr>
                <w:t xml:space="preserve"> to Ericsson</w:t>
              </w:r>
            </w:ins>
            <w:ins w:id="479" w:author="Fei Wang" w:date="2020-08-25T00:50:00Z">
              <w:r>
                <w:rPr>
                  <w:rFonts w:ascii="Calibri" w:eastAsia="宋体" w:hAnsi="Calibri"/>
                  <w:kern w:val="2"/>
                  <w:sz w:val="21"/>
                  <w:lang w:val="fr-FR" w:eastAsia="zh-CN"/>
                </w:rPr>
                <w:t>’s comment.</w:t>
              </w:r>
            </w:ins>
            <w:ins w:id="480"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481" w:author="Fei Wang" w:date="2020-08-25T00:42:00Z"/>
                <w:rFonts w:ascii="Calibri" w:eastAsia="宋体"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宋体"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2638FA">
                <w:rPr>
                  <w:rFonts w:ascii="Calibri" w:hAnsi="Calibri"/>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2638FA">
                <w:rPr>
                  <w:rFonts w:ascii="Calibri" w:hAnsi="Calibri"/>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2638FA">
                <w:rPr>
                  <w:rFonts w:ascii="Calibri" w:hAnsi="Calibri"/>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6" w:author="Fei Wang" w:date="2020-08-25T00:41:00Z"/>
                <w:rFonts w:asciiTheme="minorHAnsi" w:hAnsiTheme="minorHAnsi" w:cstheme="minorBidi"/>
              </w:rPr>
            </w:pPr>
          </w:p>
        </w:tc>
      </w:tr>
    </w:tbl>
    <w:p w14:paraId="014E4F24" w14:textId="77777777" w:rsidR="00F95926" w:rsidRDefault="00F95926" w:rsidP="00F95926">
      <w:pPr>
        <w:jc w:val="both"/>
        <w:rPr>
          <w:ins w:id="527"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8" w:author="Fei Wang" w:date="2020-08-25T00:33:00Z"/>
          <w:rFonts w:eastAsia="宋体"/>
          <w:szCs w:val="20"/>
        </w:rPr>
      </w:pPr>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29" w:author="Fei Wang" w:date="2020-08-25T00:33:00Z">
        <w:r>
          <w:rPr>
            <w:rFonts w:eastAsia="宋体"/>
            <w:b/>
            <w:szCs w:val="20"/>
          </w:rPr>
          <w:t>Option</w:t>
        </w:r>
      </w:ins>
      <w:ins w:id="530" w:author="Fei Wang" w:date="2020-08-25T00:34:00Z">
        <w:r w:rsidR="00717060">
          <w:rPr>
            <w:rFonts w:eastAsia="宋体"/>
            <w:b/>
            <w:szCs w:val="20"/>
          </w:rPr>
          <w:t xml:space="preserve"> </w:t>
        </w:r>
      </w:ins>
      <w:ins w:id="531" w:author="Fei Wang" w:date="2020-08-25T00:33:00Z">
        <w:r>
          <w:rPr>
            <w:rFonts w:eastAsia="宋体"/>
            <w:b/>
            <w:szCs w:val="20"/>
          </w:rPr>
          <w:t>1</w:t>
        </w:r>
        <w:r w:rsidRPr="00A87B8E">
          <w:rPr>
            <w:rFonts w:eastAsia="宋体"/>
            <w:szCs w:val="20"/>
            <w:rPrChange w:id="532" w:author="Fei Wang" w:date="2020-08-25T00:33:00Z">
              <w:rPr>
                <w:rFonts w:eastAsia="宋体"/>
                <w:b/>
                <w:szCs w:val="20"/>
              </w:rPr>
            </w:rPrChange>
          </w:rPr>
          <w:t>:</w:t>
        </w:r>
      </w:ins>
      <w:ins w:id="533"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4" w:author="Fei Wang" w:date="2020-08-24T23:26:00Z">
        <w:r w:rsidR="005F0F79" w:rsidDel="005F0F79">
          <w:rPr>
            <w:rFonts w:eastAsia="宋体"/>
            <w:szCs w:val="20"/>
          </w:rPr>
          <w:delText>n MBS</w:delText>
        </w:r>
      </w:del>
      <w:r w:rsidR="005F0F79">
        <w:rPr>
          <w:rFonts w:eastAsia="宋体"/>
          <w:szCs w:val="20"/>
        </w:rPr>
        <w:t xml:space="preserve"> </w:t>
      </w:r>
      <w:ins w:id="535" w:author="Fei Wang" w:date="2020-08-24T23:27:00Z">
        <w:r w:rsidR="005F0F79">
          <w:rPr>
            <w:rFonts w:eastAsia="宋体"/>
            <w:szCs w:val="20"/>
          </w:rPr>
          <w:t xml:space="preserve">group-common </w:t>
        </w:r>
      </w:ins>
      <w:r w:rsidR="005F0F79">
        <w:rPr>
          <w:rFonts w:eastAsia="宋体"/>
          <w:szCs w:val="20"/>
        </w:rPr>
        <w:t>PDSCH</w:t>
      </w:r>
      <w:ins w:id="536" w:author="Fei Wang" w:date="2020-08-25T00:36:00Z">
        <w:r w:rsidR="0084182E">
          <w:rPr>
            <w:rFonts w:eastAsia="宋体"/>
            <w:szCs w:val="20"/>
          </w:rPr>
          <w:t xml:space="preserve">, </w:t>
        </w:r>
        <w:r w:rsidR="0084182E" w:rsidRPr="0084182E">
          <w:rPr>
            <w:rFonts w:eastAsia="宋体"/>
            <w:szCs w:val="20"/>
          </w:rPr>
          <w:t>using the same common RNTI,</w:t>
        </w:r>
      </w:ins>
      <w:ins w:id="537" w:author="Fei Wang" w:date="2020-08-24T23:26:00Z">
        <w:r w:rsidR="005F0F79">
          <w:rPr>
            <w:rFonts w:eastAsia="宋体"/>
            <w:szCs w:val="20"/>
          </w:rPr>
          <w:t xml:space="preserve"> </w:t>
        </w:r>
      </w:ins>
      <w:ins w:id="538"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39" w:author="Fei Wang" w:date="2020-08-25T00:34:00Z"/>
          <w:rFonts w:eastAsia="宋体"/>
          <w:szCs w:val="20"/>
        </w:rPr>
      </w:pPr>
      <w:r>
        <w:rPr>
          <w:rFonts w:eastAsia="宋体"/>
          <w:szCs w:val="20"/>
        </w:rPr>
        <w:t>FFS: whether to support UE-specific PDCCH to schedule a</w:t>
      </w:r>
      <w:del w:id="540" w:author="Fei Wang" w:date="2020-08-24T23:28:00Z">
        <w:r w:rsidDel="005F0F79">
          <w:rPr>
            <w:rFonts w:eastAsia="宋体"/>
            <w:szCs w:val="20"/>
          </w:rPr>
          <w:delText>n MBS</w:delText>
        </w:r>
      </w:del>
      <w:ins w:id="541" w:author="Fei Wang" w:date="2020-08-24T23:28:00Z">
        <w:r>
          <w:rPr>
            <w:rFonts w:eastAsia="宋体"/>
            <w:szCs w:val="20"/>
          </w:rPr>
          <w:t xml:space="preserve"> UE-specific</w:t>
        </w:r>
      </w:ins>
      <w:r>
        <w:rPr>
          <w:rFonts w:eastAsia="宋体"/>
          <w:szCs w:val="20"/>
        </w:rPr>
        <w:t xml:space="preserve"> PDSCH </w:t>
      </w:r>
      <w:ins w:id="542" w:author="Fei Wang" w:date="2020-08-24T23:29:00Z">
        <w:r>
          <w:rPr>
            <w:rFonts w:eastAsia="宋体"/>
            <w:szCs w:val="20"/>
          </w:rPr>
          <w:t xml:space="preserve">or group-common PDSCH </w:t>
        </w:r>
      </w:ins>
      <w:del w:id="543"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4" w:author="Fei Wang" w:date="2020-08-24T23:30:00Z">
        <w:r w:rsidRPr="00C5331C" w:rsidDel="005F0F79">
          <w:rPr>
            <w:rFonts w:eastAsia="宋体"/>
            <w:szCs w:val="20"/>
          </w:rPr>
          <w:delText>Es</w:delText>
        </w:r>
      </w:del>
      <w:ins w:id="545"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46" w:author="Fei Wang" w:date="2020-08-25T00:34:00Z"/>
          <w:rFonts w:eastAsia="宋体"/>
          <w:szCs w:val="20"/>
        </w:rPr>
      </w:pPr>
      <w:ins w:id="547" w:author="Fei Wang" w:date="2020-08-25T00:34:00Z">
        <w:r w:rsidRPr="0084182E">
          <w:rPr>
            <w:rFonts w:eastAsia="宋体"/>
            <w:b/>
            <w:szCs w:val="20"/>
          </w:rPr>
          <w:t xml:space="preserve">Option </w:t>
        </w:r>
        <w:r w:rsidRPr="00A87B8E">
          <w:rPr>
            <w:rFonts w:eastAsia="宋体"/>
            <w:b/>
            <w:szCs w:val="20"/>
            <w:rPrChange w:id="548"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49" w:author="Fei Wang" w:date="2020-08-25T00:34:00Z"/>
          <w:rFonts w:eastAsia="宋体"/>
          <w:szCs w:val="20"/>
        </w:rPr>
        <w:pPrChange w:id="550" w:author="Fei Wang" w:date="2020-08-25T00:34:00Z">
          <w:pPr>
            <w:pStyle w:val="ListParagraph"/>
            <w:widowControl w:val="0"/>
            <w:numPr>
              <w:numId w:val="25"/>
            </w:numPr>
            <w:ind w:hanging="360"/>
            <w:jc w:val="both"/>
          </w:pPr>
        </w:pPrChange>
      </w:pPr>
      <w:ins w:id="551"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2" w:author="Fei Wang" w:date="2020-08-25T00:34:00Z"/>
          <w:rFonts w:eastAsia="宋体"/>
          <w:szCs w:val="20"/>
        </w:rPr>
        <w:pPrChange w:id="553"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54"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55" w:author="Fei Wang" w:date="2020-08-25T00:39:00Z">
            <w:rPr>
              <w:rFonts w:eastAsia="宋体"/>
              <w:strike/>
              <w:szCs w:val="20"/>
            </w:rPr>
          </w:rPrChange>
        </w:rPr>
      </w:pPr>
      <w:r w:rsidRPr="00FB163C">
        <w:rPr>
          <w:rFonts w:eastAsia="宋体"/>
          <w:b/>
          <w:szCs w:val="20"/>
          <w:highlight w:val="cyan"/>
          <w:rPrChange w:id="556" w:author="Fei Wang" w:date="2020-08-25T00:39:00Z">
            <w:rPr>
              <w:rFonts w:eastAsia="宋体"/>
              <w:b/>
              <w:strike/>
              <w:szCs w:val="20"/>
              <w:highlight w:val="cyan"/>
            </w:rPr>
          </w:rPrChange>
        </w:rPr>
        <w:t xml:space="preserve">Potential Proposal 3 for issue 6: </w:t>
      </w:r>
      <w:r w:rsidRPr="00FB163C">
        <w:rPr>
          <w:rFonts w:eastAsia="宋体"/>
          <w:b/>
          <w:szCs w:val="20"/>
          <w:rPrChange w:id="557" w:author="Fei Wang" w:date="2020-08-25T00:39:00Z">
            <w:rPr>
              <w:rFonts w:eastAsia="宋体"/>
              <w:b/>
              <w:strike/>
              <w:szCs w:val="20"/>
            </w:rPr>
          </w:rPrChange>
        </w:rPr>
        <w:t xml:space="preserve"> </w:t>
      </w:r>
      <w:ins w:id="558" w:author="Fei Wang" w:date="2020-08-25T00:39:00Z">
        <w:r w:rsidR="00FB163C" w:rsidRPr="00FB163C">
          <w:rPr>
            <w:rFonts w:eastAsia="宋体"/>
            <w:szCs w:val="20"/>
            <w:rPrChange w:id="559" w:author="Fei Wang" w:date="2020-08-25T00:40:00Z">
              <w:rPr>
                <w:rFonts w:eastAsia="宋体"/>
                <w:b/>
                <w:szCs w:val="20"/>
              </w:rPr>
            </w:rPrChange>
          </w:rPr>
          <w:t xml:space="preserve">(Working assumption) </w:t>
        </w:r>
      </w:ins>
      <w:ins w:id="560" w:author="Fei Wang" w:date="2020-08-25T00:40:00Z">
        <w:r w:rsidR="00FB163C" w:rsidRPr="00FB163C">
          <w:rPr>
            <w:rFonts w:eastAsia="宋体"/>
            <w:szCs w:val="20"/>
            <w:rPrChange w:id="561" w:author="Fei Wang" w:date="2020-08-25T00:40:00Z">
              <w:rPr>
                <w:rFonts w:eastAsia="宋体"/>
                <w:b/>
                <w:szCs w:val="20"/>
              </w:rPr>
            </w:rPrChange>
          </w:rPr>
          <w:t>Companies are recommended to</w:t>
        </w:r>
        <w:r w:rsidR="00FB163C">
          <w:rPr>
            <w:rFonts w:eastAsia="宋体"/>
            <w:b/>
            <w:szCs w:val="20"/>
          </w:rPr>
          <w:t xml:space="preserve"> </w:t>
        </w:r>
      </w:ins>
      <w:del w:id="562" w:author="Fei Wang" w:date="2020-08-25T00:40:00Z">
        <w:r w:rsidRPr="00FB163C" w:rsidDel="00FB163C">
          <w:rPr>
            <w:rFonts w:eastAsia="宋体"/>
            <w:szCs w:val="20"/>
            <w:rPrChange w:id="563" w:author="Fei Wang" w:date="2020-08-25T00:39:00Z">
              <w:rPr>
                <w:rFonts w:eastAsia="宋体"/>
                <w:strike/>
                <w:szCs w:val="20"/>
              </w:rPr>
            </w:rPrChange>
          </w:rPr>
          <w:delText>T</w:delText>
        </w:r>
      </w:del>
      <w:ins w:id="564" w:author="Fei Wang" w:date="2020-08-25T00:40:00Z">
        <w:r w:rsidR="00FB163C">
          <w:rPr>
            <w:rFonts w:eastAsia="宋体"/>
            <w:szCs w:val="20"/>
          </w:rPr>
          <w:t>t</w:t>
        </w:r>
      </w:ins>
      <w:r w:rsidRPr="00FB163C">
        <w:rPr>
          <w:rFonts w:eastAsia="宋体"/>
          <w:szCs w:val="20"/>
          <w:rPrChange w:id="565" w:author="Fei Wang" w:date="2020-08-25T00:39:00Z">
            <w:rPr>
              <w:rFonts w:eastAsia="宋体"/>
              <w:strike/>
              <w:szCs w:val="20"/>
            </w:rPr>
          </w:rPrChange>
        </w:rPr>
        <w:t xml:space="preserve">ake the following high level evaluation methodology and assumptions as starting point </w:t>
      </w:r>
      <w:ins w:id="566" w:author="Fei Wang" w:date="2020-08-25T00:40:00Z">
        <w:r w:rsidR="00FB163C">
          <w:rPr>
            <w:rFonts w:eastAsia="宋体"/>
            <w:szCs w:val="20"/>
          </w:rPr>
          <w:t>if</w:t>
        </w:r>
      </w:ins>
      <w:del w:id="567" w:author="Fei Wang" w:date="2020-08-25T00:40:00Z">
        <w:r w:rsidRPr="00FB163C" w:rsidDel="00FB163C">
          <w:rPr>
            <w:rFonts w:eastAsia="宋体"/>
            <w:szCs w:val="20"/>
            <w:rPrChange w:id="568" w:author="Fei Wang" w:date="2020-08-25T00:39:00Z">
              <w:rPr>
                <w:rFonts w:eastAsia="宋体"/>
                <w:strike/>
                <w:szCs w:val="20"/>
              </w:rPr>
            </w:rPrChange>
          </w:rPr>
          <w:delText>for potential</w:delText>
        </w:r>
      </w:del>
      <w:r w:rsidRPr="00FB163C">
        <w:rPr>
          <w:rFonts w:eastAsia="宋体"/>
          <w:szCs w:val="20"/>
          <w:rPrChange w:id="569" w:author="Fei Wang" w:date="2020-08-25T00:39:00Z">
            <w:rPr>
              <w:rFonts w:eastAsia="宋体"/>
              <w:strike/>
              <w:szCs w:val="20"/>
            </w:rPr>
          </w:rPrChange>
        </w:rPr>
        <w:t xml:space="preserve"> evaluations in MBS</w:t>
      </w:r>
      <w:ins w:id="570" w:author="Fei Wang" w:date="2020-08-25T00:40:00Z">
        <w:r w:rsidR="00FB163C">
          <w:rPr>
            <w:rFonts w:eastAsia="宋体"/>
            <w:szCs w:val="20"/>
          </w:rPr>
          <w:t xml:space="preserve"> are needed</w:t>
        </w:r>
      </w:ins>
      <w:r w:rsidRPr="00FB163C">
        <w:rPr>
          <w:rFonts w:eastAsia="宋体"/>
          <w:szCs w:val="20"/>
          <w:rPrChange w:id="571"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572" w:author="Fei Wang" w:date="2020-08-25T00:39:00Z">
            <w:rPr>
              <w:rFonts w:eastAsia="宋体"/>
              <w:strike/>
              <w:szCs w:val="20"/>
            </w:rPr>
          </w:rPrChange>
        </w:rPr>
      </w:pPr>
      <w:r w:rsidRPr="00FB163C">
        <w:rPr>
          <w:rFonts w:eastAsia="宋体"/>
          <w:szCs w:val="20"/>
          <w:rPrChange w:id="573"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574" w:author="Fei Wang" w:date="2020-08-25T00:39:00Z">
            <w:rPr>
              <w:rFonts w:eastAsia="宋体"/>
              <w:strike/>
              <w:szCs w:val="20"/>
            </w:rPr>
          </w:rPrChange>
        </w:rPr>
      </w:pPr>
      <w:r w:rsidRPr="00FB163C">
        <w:rPr>
          <w:rFonts w:eastAsia="宋体"/>
          <w:szCs w:val="20"/>
          <w:rPrChange w:id="575"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6" w:author="Fei Wang" w:date="2020-08-25T00:39:00Z"/>
          <w:rFonts w:eastAsia="宋体"/>
          <w:strike/>
          <w:szCs w:val="20"/>
        </w:rPr>
      </w:pPr>
      <w:del w:id="577"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8" w:author="Fei Wang" w:date="2020-08-25T00:39:00Z"/>
          <w:rFonts w:eastAsia="宋体"/>
          <w:strike/>
          <w:szCs w:val="20"/>
        </w:rPr>
      </w:pPr>
      <w:del w:id="579"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586" w:author="Fei Wang" w:date="2020-08-25T00:39:00Z">
            <w:rPr>
              <w:rFonts w:eastAsia="宋体"/>
              <w:strike/>
              <w:szCs w:val="20"/>
            </w:rPr>
          </w:rPrChange>
        </w:rPr>
      </w:pPr>
      <w:r w:rsidRPr="00FB163C">
        <w:rPr>
          <w:rFonts w:eastAsia="宋体"/>
          <w:szCs w:val="20"/>
          <w:rPrChange w:id="587"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0" w:author="Fei Wang" w:date="2020-08-25T00:39:00Z"/>
          <w:strike/>
        </w:rPr>
      </w:pPr>
      <w:del w:id="591"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2" w:author="Fei Wang" w:date="2020-08-25T01:00:00Z"/>
          <w:lang w:eastAsia="zh-CN"/>
        </w:rPr>
      </w:pPr>
      <w:ins w:id="593"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4" w:author="Fei Wang" w:date="2020-08-25T01:00:00Z"/>
        </w:trPr>
        <w:tc>
          <w:tcPr>
            <w:tcW w:w="2122" w:type="dxa"/>
          </w:tcPr>
          <w:p w14:paraId="0F8DEDBB" w14:textId="77777777" w:rsidR="00BC0E7C" w:rsidRPr="006479D7" w:rsidRDefault="00BC0E7C" w:rsidP="002638FA">
            <w:pPr>
              <w:rPr>
                <w:ins w:id="595" w:author="Fei Wang" w:date="2020-08-25T01:00:00Z"/>
                <w:rFonts w:ascii="Calibri" w:hAnsi="Calibri"/>
                <w:b/>
                <w:kern w:val="2"/>
                <w:sz w:val="21"/>
                <w:szCs w:val="22"/>
                <w:lang w:val="fr-FR" w:eastAsia="zh-CN"/>
              </w:rPr>
            </w:pPr>
            <w:ins w:id="59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7" w:author="Fei Wang" w:date="2020-08-25T01:00:00Z"/>
                <w:rFonts w:ascii="Calibri" w:hAnsi="Calibri"/>
                <w:b/>
                <w:kern w:val="2"/>
                <w:sz w:val="21"/>
                <w:szCs w:val="22"/>
                <w:lang w:val="fr-FR" w:eastAsia="zh-CN"/>
              </w:rPr>
            </w:pPr>
            <w:ins w:id="59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59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ins w:id="604" w:author="Intel" w:date="2020-08-24T16:00:00Z">
              <w:r>
                <w:rPr>
                  <w:rFonts w:ascii="Calibri" w:hAnsi="Calibri"/>
                  <w:kern w:val="2"/>
                  <w:sz w:val="21"/>
                  <w:szCs w:val="22"/>
                  <w:lang w:eastAsia="zh-CN"/>
                </w:rPr>
                <w:t>In</w:t>
              </w:r>
            </w:ins>
            <w:ins w:id="60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6" w:author="Intel" w:date="2020-08-24T16:02:00Z"/>
                <w:rFonts w:ascii="Calibri" w:hAnsi="Calibri"/>
                <w:kern w:val="2"/>
                <w:sz w:val="21"/>
                <w:szCs w:val="22"/>
                <w:lang w:eastAsia="zh-CN"/>
              </w:rPr>
            </w:pPr>
            <w:ins w:id="607" w:author="Intel" w:date="2020-08-24T16:01:00Z">
              <w:r>
                <w:rPr>
                  <w:rFonts w:ascii="Calibri" w:hAnsi="Calibri"/>
                  <w:kern w:val="2"/>
                  <w:sz w:val="21"/>
                  <w:szCs w:val="22"/>
                  <w:lang w:eastAsia="zh-CN"/>
                </w:rPr>
                <w:t>For proposal 1, we ok with Option 1</w:t>
              </w:r>
            </w:ins>
            <w:ins w:id="60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09" w:author="Intel" w:date="2020-08-24T16:02:00Z"/>
                <w:rFonts w:ascii="Calibri" w:hAnsi="Calibri"/>
                <w:kern w:val="2"/>
                <w:sz w:val="21"/>
                <w:szCs w:val="22"/>
                <w:lang w:eastAsia="zh-CN"/>
              </w:rPr>
            </w:pPr>
            <w:ins w:id="61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1" w:author="Intel" w:date="2020-08-24T16:01:00Z"/>
                <w:rFonts w:ascii="Calibri" w:hAnsi="Calibri"/>
                <w:kern w:val="2"/>
                <w:sz w:val="21"/>
                <w:szCs w:val="22"/>
                <w:lang w:eastAsia="zh-CN"/>
              </w:rPr>
            </w:pPr>
            <w:ins w:id="612" w:author="Intel" w:date="2020-08-24T16:02:00Z">
              <w:r>
                <w:rPr>
                  <w:rFonts w:ascii="Calibri" w:hAnsi="Calibri"/>
                  <w:kern w:val="2"/>
                  <w:sz w:val="21"/>
                  <w:szCs w:val="22"/>
                  <w:lang w:eastAsia="zh-CN"/>
                </w:rPr>
                <w:t>We are also ok with Working assumption for proposal 3, since we think harmonized assumptions might be use</w:t>
              </w:r>
            </w:ins>
            <w:ins w:id="61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4" w:author="Fei Wang" w:date="2020-08-25T01:00:00Z"/>
                <w:rFonts w:ascii="Calibri" w:hAnsi="Calibri"/>
                <w:kern w:val="2"/>
                <w:sz w:val="21"/>
                <w:szCs w:val="22"/>
                <w:lang w:eastAsia="zh-CN"/>
              </w:rPr>
            </w:pPr>
          </w:p>
        </w:tc>
      </w:tr>
      <w:tr w:rsidR="00BC0E7C" w14:paraId="3359043B" w14:textId="77777777" w:rsidTr="002638FA">
        <w:trPr>
          <w:ins w:id="61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ins w:id="617"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8" w:author="Haipeng HP1 Lei" w:date="2020-08-25T10:16:00Z"/>
              </w:rPr>
            </w:pPr>
            <w:ins w:id="619" w:author="Haipeng HP1 Lei" w:date="2020-08-25T10:11:00Z">
              <w:r>
                <w:t xml:space="preserve">For Proposal 1, </w:t>
              </w:r>
            </w:ins>
            <w:ins w:id="620" w:author="Haipeng HP1 Lei" w:date="2020-08-25T10:14:00Z">
              <w:r>
                <w:t>it seems both the main bullets of option 1 and option 2</w:t>
              </w:r>
            </w:ins>
            <w:ins w:id="621" w:author="Haipeng HP1 Lei" w:date="2020-08-25T10:13:00Z">
              <w:r>
                <w:t xml:space="preserve"> </w:t>
              </w:r>
            </w:ins>
            <w:ins w:id="622" w:author="Haipeng HP1 Lei" w:date="2020-08-25T10:14:00Z">
              <w:r>
                <w:t xml:space="preserve">are same and the </w:t>
              </w:r>
              <w:r>
                <w:lastRenderedPageBreak/>
                <w:t xml:space="preserve">difference is only </w:t>
              </w:r>
            </w:ins>
            <w:ins w:id="623" w:author="Haipeng HP1 Lei" w:date="2020-08-25T10:16:00Z">
              <w:r>
                <w:t xml:space="preserve">in </w:t>
              </w:r>
            </w:ins>
            <w:ins w:id="624" w:author="Haipeng HP1 Lei" w:date="2020-08-25T10:14:00Z">
              <w:r>
                <w:t>the FFS part</w:t>
              </w:r>
            </w:ins>
            <w:ins w:id="625" w:author="Haipeng HP1 Lei" w:date="2020-08-25T10:16:00Z">
              <w:r>
                <w:t>, right?</w:t>
              </w:r>
            </w:ins>
            <w:ins w:id="626" w:author="Haipeng HP1 Lei" w:date="2020-08-25T10:14:00Z">
              <w:r>
                <w:t xml:space="preserve"> </w:t>
              </w:r>
            </w:ins>
          </w:p>
          <w:p w14:paraId="39053932" w14:textId="63B5A2ED" w:rsidR="002207B6" w:rsidRDefault="002207B6" w:rsidP="002207B6">
            <w:pPr>
              <w:widowControl w:val="0"/>
              <w:rPr>
                <w:ins w:id="627" w:author="Haipeng HP1 Lei" w:date="2020-08-25T10:18:00Z"/>
                <w:kern w:val="2"/>
                <w:sz w:val="21"/>
                <w:szCs w:val="22"/>
              </w:rPr>
            </w:pPr>
            <w:ins w:id="628" w:author="Haipeng HP1 Lei" w:date="2020-08-25T10:16:00Z">
              <w:r>
                <w:rPr>
                  <w:kern w:val="2"/>
                  <w:sz w:val="21"/>
                  <w:szCs w:val="22"/>
                </w:rPr>
                <w:t>Prop</w:t>
              </w:r>
            </w:ins>
            <w:ins w:id="629"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0" w:author="Haipeng HP1 Lei" w:date="2020-08-25T10:18:00Z">
              <w:r>
                <w:rPr>
                  <w:kern w:val="2"/>
                  <w:sz w:val="21"/>
                  <w:szCs w:val="22"/>
                </w:rPr>
                <w:t>For Proposal 3, we tend to remove it, i.e., keep previous proposals by mod</w:t>
              </w:r>
            </w:ins>
            <w:ins w:id="631" w:author="Haipeng HP1 Lei" w:date="2020-08-25T10:19:00Z">
              <w:r>
                <w:rPr>
                  <w:kern w:val="2"/>
                  <w:sz w:val="21"/>
                  <w:szCs w:val="22"/>
                </w:rPr>
                <w:t>erator.</w:t>
              </w:r>
            </w:ins>
          </w:p>
          <w:p w14:paraId="7E057B52" w14:textId="529DADDB" w:rsidR="00BD74D8" w:rsidRPr="00BD74D8" w:rsidRDefault="00BD74D8" w:rsidP="00B029E8">
            <w:pPr>
              <w:widowControl w:val="0"/>
              <w:rPr>
                <w:ins w:id="632" w:author="Fei Wang" w:date="2020-08-25T01:00:00Z"/>
                <w:kern w:val="2"/>
                <w:sz w:val="21"/>
                <w:szCs w:val="22"/>
              </w:rPr>
            </w:pPr>
          </w:p>
        </w:tc>
      </w:tr>
      <w:tr w:rsidR="00494CB0" w14:paraId="57C7F0DE" w14:textId="77777777" w:rsidTr="002638FA">
        <w:trPr>
          <w:ins w:id="633"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r w:rsidRPr="00F95217">
              <w:rPr>
                <w:bCs/>
              </w:rPr>
              <w:lastRenderedPageBreak/>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6"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39"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2"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宋体"/>
                <w:szCs w:val="20"/>
              </w:rPr>
              <w:t>“support UE-specific PDCCH to schedule a</w:t>
            </w:r>
            <w:ins w:id="645"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6"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7"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8" w:author="Bhatoolaul, David (Nokia - GB)" w:date="2020-08-25T13:38:00Z"/>
                <w:rFonts w:ascii="Calibri" w:hAnsi="Calibri"/>
                <w:kern w:val="2"/>
                <w:sz w:val="21"/>
                <w:szCs w:val="22"/>
                <w:lang w:eastAsia="zh-CN"/>
              </w:rPr>
            </w:pPr>
            <w:ins w:id="649"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0" w:author="Bhatoolaul, David (Nokia - GB)" w:date="2020-08-25T13:46:00Z"/>
                <w:bCs/>
              </w:rPr>
            </w:pPr>
            <w:ins w:id="651"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58" w:author="Bhatoolaul, David (Nokia - GB)" w:date="2020-08-25T13:38:00Z"/>
                <w:bCs/>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317B3E">
                <w:rPr>
                  <w:bCs/>
                </w:rPr>
                <w:t>For updated proposal 3, we support the WA.</w:t>
              </w:r>
            </w:ins>
          </w:p>
        </w:tc>
      </w:tr>
      <w:tr w:rsidR="003A205C" w14:paraId="44164DAB" w14:textId="77777777" w:rsidTr="00EA2879">
        <w:trPr>
          <w:ins w:id="662"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3" w:author="Florent Munier" w:date="2020-08-25T19:32:00Z"/>
                <w:rFonts w:ascii="Calibri" w:hAnsi="Calibri"/>
                <w:kern w:val="2"/>
                <w:sz w:val="21"/>
                <w:szCs w:val="22"/>
                <w:lang w:eastAsia="zh-CN"/>
              </w:rPr>
            </w:pPr>
            <w:ins w:id="664"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val="fr-FR" w:eastAsia="zh-CN"/>
              </w:rPr>
            </w:pPr>
            <w:ins w:id="666"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lastRenderedPageBreak/>
                <w:t>Regarding Proposal 2 we are fine with that.</w:t>
              </w:r>
            </w:ins>
          </w:p>
          <w:p w14:paraId="18746368" w14:textId="3313E5BF" w:rsidR="003A205C" w:rsidRPr="00317B3E" w:rsidRDefault="003A205C" w:rsidP="003A205C">
            <w:pPr>
              <w:widowControl w:val="0"/>
              <w:overflowPunct/>
              <w:autoSpaceDE/>
              <w:adjustRightInd/>
              <w:spacing w:after="0"/>
              <w:rPr>
                <w:ins w:id="669" w:author="Florent Munier" w:date="2020-08-25T19:32:00Z"/>
                <w:bCs/>
              </w:rPr>
            </w:pPr>
            <w:ins w:id="670"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1"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宋体"/>
          <w:szCs w:val="20"/>
        </w:rPr>
      </w:pPr>
      <w:del w:id="672"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w:t>
      </w:r>
      <w:del w:id="673" w:author="Fei Wang" w:date="2020-08-25T18:52:00Z">
        <w:r w:rsidDel="00B3540B">
          <w:rPr>
            <w:rFonts w:eastAsia="宋体"/>
            <w:szCs w:val="20"/>
          </w:rPr>
          <w:delText xml:space="preserve">UE-specific PDSCH or group-common </w:delText>
        </w:r>
      </w:del>
      <w:r>
        <w:rPr>
          <w:rFonts w:eastAsia="宋体"/>
          <w:szCs w:val="20"/>
        </w:rPr>
        <w:t xml:space="preserve">PDSCH </w:t>
      </w:r>
      <w:del w:id="674"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ListParagraph"/>
        <w:widowControl w:val="0"/>
        <w:numPr>
          <w:ilvl w:val="0"/>
          <w:numId w:val="25"/>
        </w:numPr>
        <w:jc w:val="both"/>
        <w:rPr>
          <w:del w:id="675" w:author="Fei Wang" w:date="2020-08-25T18:52:00Z"/>
          <w:rFonts w:eastAsia="宋体"/>
          <w:szCs w:val="20"/>
        </w:rPr>
      </w:pPr>
      <w:del w:id="676"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7" w:author="Fei Wang" w:date="2020-08-25T18:52:00Z"/>
          <w:rFonts w:eastAsia="宋体"/>
          <w:szCs w:val="20"/>
        </w:rPr>
      </w:pPr>
      <w:del w:id="678"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ListParagraph"/>
        <w:widowControl w:val="0"/>
        <w:numPr>
          <w:ilvl w:val="0"/>
          <w:numId w:val="25"/>
        </w:numPr>
        <w:jc w:val="both"/>
        <w:rPr>
          <w:rFonts w:eastAsia="宋体"/>
          <w:strike/>
          <w:szCs w:val="20"/>
          <w:rPrChange w:id="679" w:author="Fei Wang" w:date="2020-08-25T18:53:00Z">
            <w:rPr>
              <w:rFonts w:eastAsia="宋体"/>
              <w:szCs w:val="20"/>
            </w:rPr>
          </w:rPrChange>
        </w:rPr>
      </w:pPr>
      <w:r w:rsidRPr="00B3540B">
        <w:rPr>
          <w:rFonts w:eastAsia="宋体"/>
          <w:b/>
          <w:strike/>
          <w:szCs w:val="20"/>
          <w:highlight w:val="cyan"/>
          <w:rPrChange w:id="680" w:author="Fei Wang" w:date="2020-08-25T18:53:00Z">
            <w:rPr>
              <w:rFonts w:eastAsia="宋体"/>
              <w:b/>
              <w:szCs w:val="20"/>
              <w:highlight w:val="cyan"/>
            </w:rPr>
          </w:rPrChange>
        </w:rPr>
        <w:t xml:space="preserve">Potential Proposal 3 for issue 6: </w:t>
      </w:r>
      <w:r w:rsidRPr="00B3540B">
        <w:rPr>
          <w:rFonts w:eastAsia="宋体"/>
          <w:b/>
          <w:strike/>
          <w:szCs w:val="20"/>
          <w:rPrChange w:id="681" w:author="Fei Wang" w:date="2020-08-25T18:53:00Z">
            <w:rPr>
              <w:rFonts w:eastAsia="宋体"/>
              <w:b/>
              <w:szCs w:val="20"/>
            </w:rPr>
          </w:rPrChange>
        </w:rPr>
        <w:t xml:space="preserve"> </w:t>
      </w:r>
      <w:r w:rsidRPr="00B3540B">
        <w:rPr>
          <w:rFonts w:eastAsia="宋体"/>
          <w:strike/>
          <w:szCs w:val="20"/>
          <w:rPrChange w:id="682" w:author="Fei Wang" w:date="2020-08-25T18:53:00Z">
            <w:rPr>
              <w:rFonts w:eastAsia="宋体"/>
              <w:szCs w:val="20"/>
            </w:rPr>
          </w:rPrChange>
        </w:rPr>
        <w:t>(Working assumption) Companies are recommended to</w:t>
      </w:r>
      <w:r w:rsidRPr="00B3540B">
        <w:rPr>
          <w:rFonts w:eastAsia="宋体"/>
          <w:b/>
          <w:strike/>
          <w:szCs w:val="20"/>
          <w:rPrChange w:id="683" w:author="Fei Wang" w:date="2020-08-25T18:53:00Z">
            <w:rPr>
              <w:rFonts w:eastAsia="宋体"/>
              <w:b/>
              <w:szCs w:val="20"/>
            </w:rPr>
          </w:rPrChange>
        </w:rPr>
        <w:t xml:space="preserve"> </w:t>
      </w:r>
      <w:r w:rsidRPr="00B3540B">
        <w:rPr>
          <w:rFonts w:eastAsia="宋体"/>
          <w:strike/>
          <w:szCs w:val="20"/>
          <w:rPrChange w:id="684"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宋体"/>
          <w:strike/>
          <w:szCs w:val="20"/>
          <w:rPrChange w:id="685" w:author="Fei Wang" w:date="2020-08-25T18:53:00Z">
            <w:rPr>
              <w:rFonts w:eastAsia="宋体"/>
              <w:szCs w:val="20"/>
            </w:rPr>
          </w:rPrChange>
        </w:rPr>
      </w:pPr>
      <w:r w:rsidRPr="00B3540B">
        <w:rPr>
          <w:rFonts w:eastAsia="宋体"/>
          <w:strike/>
          <w:szCs w:val="20"/>
          <w:rPrChange w:id="686" w:author="Fei Wang" w:date="2020-08-25T18:53:00Z">
            <w:rPr>
              <w:rFonts w:eastAsia="宋体"/>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宋体"/>
          <w:strike/>
          <w:szCs w:val="20"/>
          <w:rPrChange w:id="689" w:author="Fei Wang" w:date="2020-08-25T18:53:00Z">
            <w:rPr>
              <w:rFonts w:eastAsia="宋体"/>
              <w:szCs w:val="20"/>
            </w:rPr>
          </w:rPrChange>
        </w:rPr>
      </w:pPr>
      <w:r w:rsidRPr="00B3540B">
        <w:rPr>
          <w:rFonts w:eastAsia="宋体"/>
          <w:strike/>
          <w:szCs w:val="20"/>
          <w:rPrChange w:id="690"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4" w:author="Fei Wang" w:date="2020-08-25T18:54:00Z"/>
                <w:rFonts w:ascii="Calibri" w:hAnsi="Calibri"/>
                <w:b/>
                <w:kern w:val="2"/>
                <w:sz w:val="21"/>
                <w:szCs w:val="22"/>
                <w:lang w:val="fr-FR" w:eastAsia="zh-CN"/>
              </w:rPr>
            </w:pPr>
            <w:ins w:id="695"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6" w:author="Fei Wang" w:date="2020-08-25T18:54:00Z"/>
                <w:rFonts w:ascii="Calibri" w:hAnsi="Calibri"/>
                <w:b/>
                <w:kern w:val="2"/>
                <w:sz w:val="21"/>
                <w:szCs w:val="22"/>
                <w:lang w:val="fr-FR" w:eastAsia="zh-CN"/>
              </w:rPr>
            </w:pPr>
            <w:ins w:id="697" w:author="Fei Wang" w:date="2020-08-25T18:54:00Z">
              <w:r>
                <w:rPr>
                  <w:b/>
                  <w:lang w:val="en-GB" w:eastAsia="zh-CN"/>
                </w:rPr>
                <w:t>Comment</w:t>
              </w:r>
            </w:ins>
          </w:p>
        </w:tc>
      </w:tr>
      <w:tr w:rsidR="00662EC6"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699" w:author="Fei Wang" w:date="2020-08-25T18:54:00Z"/>
                <w:rFonts w:ascii="Calibri" w:hAnsi="Calibri"/>
                <w:kern w:val="2"/>
                <w:sz w:val="21"/>
                <w:szCs w:val="22"/>
                <w:lang w:val="fr-FR" w:eastAsia="zh-CN"/>
              </w:rPr>
            </w:pPr>
            <w:ins w:id="700"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1" w:author="Bhatoolaul, David (Nokia - GB)" w:date="2020-08-25T13:56:00Z"/>
                <w:rFonts w:ascii="Calibri" w:hAnsi="Calibri"/>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E82604">
                <w:rPr>
                  <w:rFonts w:ascii="Calibri" w:hAnsi="Calibri"/>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09" w:author="Bhatoolaul, David (Nokia - GB)" w:date="2020-08-25T13:56:00Z"/>
                <w:rFonts w:ascii="Calibri" w:hAnsi="Calibri"/>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E82604">
                <w:rPr>
                  <w:rFonts w:ascii="Calibri" w:hAnsi="Calibri"/>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4" w:author="Bhatoolaul, David (Nokia - GB)" w:date="2020-08-25T13:57:00Z"/>
                <w:rFonts w:ascii="Calibri" w:hAnsi="Calibri"/>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E82604">
                <w:rPr>
                  <w:rFonts w:ascii="Calibri" w:hAnsi="Calibri"/>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3" w:author="Bhatoolaul, David (Nokia - GB)" w:date="2020-08-25T13:57:00Z"/>
                <w:rFonts w:ascii="Calibri" w:hAnsi="Calibri"/>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6" w:author="Bhatoolaul, David (Nokia - GB)" w:date="2020-08-25T13:57:00Z"/>
                <w:rFonts w:ascii="Calibri" w:hAnsi="Calibri"/>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1" w:author="Fei Wang" w:date="2020-08-25T18:54:00Z"/>
                <w:rFonts w:ascii="Calibri" w:hAnsi="Calibri"/>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5"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8" w:author="Fei Wang" w:date="2020-08-25T18:54:00Z"/>
                <w:rFonts w:ascii="Calibri" w:hAnsi="Calibri"/>
                <w:kern w:val="2"/>
                <w:sz w:val="21"/>
                <w:szCs w:val="22"/>
                <w:lang w:eastAsia="zh-CN"/>
              </w:rPr>
            </w:pPr>
            <w:ins w:id="73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3" w:author="Florent Munier" w:date="2020-08-25T19:32:00Z"/>
                <w:rFonts w:ascii="Calibri" w:hAnsi="Calibri"/>
                <w:kern w:val="2"/>
                <w:sz w:val="21"/>
                <w:szCs w:val="22"/>
                <w:lang w:val="fr-FR" w:eastAsia="zh-CN"/>
              </w:rPr>
            </w:pPr>
            <w:ins w:id="744" w:author="Florent Munier" w:date="2020-08-25T19:32:00Z">
              <w:r>
                <w:rPr>
                  <w:rFonts w:ascii="Calibri" w:hAnsi="Calibri"/>
                  <w:kern w:val="2"/>
                  <w:sz w:val="21"/>
                  <w:szCs w:val="22"/>
                  <w:lang w:val="fr-FR" w:eastAsia="zh-CN"/>
                </w:rPr>
                <w:lastRenderedPageBreak/>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4" w:author="Fei Wang" w:date="2020-08-25T18:54:00Z"/>
                <w:rFonts w:ascii="Calibri" w:eastAsia="Malgun Gothic" w:hAnsi="Calibri"/>
                <w:kern w:val="2"/>
                <w:sz w:val="21"/>
                <w:szCs w:val="22"/>
                <w:lang w:eastAsia="ko-KR"/>
              </w:rPr>
            </w:pPr>
          </w:p>
        </w:tc>
      </w:tr>
      <w:tr w:rsidR="00662EC6"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p>
        </w:tc>
      </w:tr>
      <w:tr w:rsidR="00662EC6"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Vivo’s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2"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3"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PDSCH for </w:t>
      </w:r>
      <w:del w:id="764" w:author="Fei Wang" w:date="2020-08-26T19:40:00Z">
        <w:r w:rsidDel="00024B5A">
          <w:rPr>
            <w:rFonts w:eastAsia="宋体"/>
            <w:szCs w:val="20"/>
          </w:rPr>
          <w:delText xml:space="preserve">transmission of </w:delText>
        </w:r>
      </w:del>
      <w:r>
        <w:rPr>
          <w:rFonts w:eastAsia="宋体"/>
          <w:szCs w:val="20"/>
        </w:rPr>
        <w:t>MBS</w:t>
      </w:r>
      <w:del w:id="765"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ListParagraph"/>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Pr="003E1661" w:rsidRDefault="00515207" w:rsidP="00801589">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6" w:author="Fei Wang" w:date="2020-08-25T01:04:00Z"/>
          <w:lang w:val="en-GB" w:eastAsia="zh-CN"/>
        </w:rPr>
      </w:pPr>
      <w:del w:id="76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lastRenderedPageBreak/>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lastRenderedPageBreak/>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8"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9" w:author="Bhatoolaul, David (Nokia - GB)" w:date="2020-08-25T13:54:00Z"/>
                <w:rFonts w:ascii="Calibri" w:hAnsi="Calibri"/>
                <w:kern w:val="2"/>
                <w:sz w:val="21"/>
                <w:szCs w:val="22"/>
                <w:lang w:eastAsia="zh-CN"/>
              </w:rPr>
            </w:pPr>
            <w:ins w:id="770" w:author="Bhatoolaul, David (Nokia - GB)" w:date="2020-08-25T13:48:00Z">
              <w:r w:rsidRPr="00FB7704">
                <w:rPr>
                  <w:rFonts w:ascii="Calibri" w:hAnsi="Calibri"/>
                  <w:kern w:val="2"/>
                  <w:sz w:val="21"/>
                  <w:szCs w:val="22"/>
                  <w:lang w:eastAsia="zh-CN"/>
                </w:rPr>
                <w:t>We would prefer this defer</w:t>
              </w:r>
            </w:ins>
            <w:ins w:id="771" w:author="Bhatoolaul, David (Nokia - GB)" w:date="2020-08-25T13:54:00Z">
              <w:r w:rsidR="00A15455" w:rsidRPr="00FB7704">
                <w:rPr>
                  <w:rFonts w:ascii="Calibri" w:hAnsi="Calibri"/>
                  <w:kern w:val="2"/>
                  <w:sz w:val="21"/>
                  <w:szCs w:val="22"/>
                  <w:lang w:eastAsia="zh-CN"/>
                </w:rPr>
                <w:t>r</w:t>
              </w:r>
            </w:ins>
            <w:ins w:id="772" w:author="Bhatoolaul, David (Nokia - GB)" w:date="2020-08-25T13:48:00Z">
              <w:r w:rsidRPr="00FB7704">
                <w:rPr>
                  <w:rFonts w:ascii="Calibri" w:hAnsi="Calibri"/>
                  <w:kern w:val="2"/>
                  <w:sz w:val="21"/>
                  <w:szCs w:val="22"/>
                  <w:lang w:eastAsia="zh-CN"/>
                </w:rPr>
                <w:t>ed to the next meeting.</w:t>
              </w:r>
            </w:ins>
            <w:ins w:id="77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4" w:author="Bhatoolaul, David (Nokia - GB)" w:date="2020-08-25T13:49:00Z"/>
                <w:rFonts w:ascii="Calibri" w:hAnsi="Calibri"/>
                <w:kern w:val="2"/>
                <w:sz w:val="21"/>
                <w:szCs w:val="22"/>
                <w:lang w:eastAsia="zh-CN"/>
              </w:rPr>
            </w:pPr>
            <w:ins w:id="775" w:author="Bhatoolaul, David (Nokia - GB)" w:date="2020-08-25T13:49:00Z">
              <w:r w:rsidRPr="00FB7704">
                <w:rPr>
                  <w:rFonts w:ascii="Calibri" w:hAnsi="Calibri"/>
                  <w:kern w:val="2"/>
                  <w:sz w:val="21"/>
                  <w:szCs w:val="22"/>
                  <w:lang w:eastAsia="zh-CN"/>
                </w:rPr>
                <w:t xml:space="preserve"> In our mind, </w:t>
              </w:r>
            </w:ins>
            <w:ins w:id="776" w:author="Bhatoolaul, David (Nokia - GB)" w:date="2020-08-25T13:52:00Z">
              <w:r w:rsidR="00741F95" w:rsidRPr="00FB7704">
                <w:rPr>
                  <w:rFonts w:ascii="Calibri" w:hAnsi="Calibri"/>
                  <w:kern w:val="2"/>
                  <w:sz w:val="21"/>
                  <w:szCs w:val="22"/>
                  <w:lang w:eastAsia="zh-CN"/>
                </w:rPr>
                <w:t xml:space="preserve">though we have a slight preference </w:t>
              </w:r>
            </w:ins>
            <w:ins w:id="777" w:author="Bhatoolaul, David (Nokia - GB)" w:date="2020-08-25T13:53:00Z">
              <w:r w:rsidR="00741F95" w:rsidRPr="00FB7704">
                <w:rPr>
                  <w:rFonts w:ascii="Calibri" w:hAnsi="Calibri"/>
                  <w:kern w:val="2"/>
                  <w:sz w:val="21"/>
                  <w:szCs w:val="22"/>
                  <w:lang w:eastAsia="zh-CN"/>
                </w:rPr>
                <w:t xml:space="preserve">for alternative 1, </w:t>
              </w:r>
            </w:ins>
            <w:ins w:id="778"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lastRenderedPageBreak/>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w:t>
            </w:r>
            <w:r>
              <w:rPr>
                <w:lang w:eastAsia="zh-CN"/>
              </w:rPr>
              <w:lastRenderedPageBreak/>
              <w:t>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lastRenderedPageBreak/>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9"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0" w:author="Bhatoolaul, David (Nokia - GB)" w:date="2020-08-25T13:55:00Z"/>
                <w:rFonts w:eastAsia="Calibri"/>
                <w:szCs w:val="22"/>
                <w:lang w:val="en-GB"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8" w:author="David Vargas" w:date="2020-08-25T18:06:00Z"/>
                <w:rFonts w:ascii="Calibri" w:hAnsi="Calibri"/>
                <w:kern w:val="2"/>
                <w:sz w:val="21"/>
                <w:szCs w:val="22"/>
                <w:lang w:val="fr-FR" w:eastAsia="zh-CN"/>
              </w:rPr>
            </w:pPr>
            <w:ins w:id="79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ins w:id="80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p>
        </w:tc>
      </w:tr>
      <w:tr w:rsidR="00F52F50" w14:paraId="5F5790B6" w14:textId="77777777" w:rsidTr="000B282F">
        <w:trPr>
          <w:ins w:id="80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6" w:author="Florent Munier" w:date="2020-08-25T19:33:00Z"/>
                <w:rFonts w:eastAsia="Calibri"/>
                <w:szCs w:val="22"/>
                <w:lang w:val="en-GB" w:eastAsia="zh-CN"/>
              </w:rPr>
            </w:pPr>
            <w:ins w:id="80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w:t>
            </w:r>
            <w:r w:rsidR="000B282F" w:rsidRPr="000B282F">
              <w:rPr>
                <w:lang w:val="en-GB" w:eastAsia="zh-CN"/>
              </w:rPr>
              <w:lastRenderedPageBreak/>
              <w:t>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lastRenderedPageBreak/>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lastRenderedPageBreak/>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3" w:author="David Vargas" w:date="2020-08-25T18:06:00Z"/>
                <w:rFonts w:ascii="Calibri" w:hAnsi="Calibri"/>
                <w:kern w:val="2"/>
                <w:sz w:val="21"/>
                <w:szCs w:val="22"/>
                <w:lang w:val="fr-FR" w:eastAsia="zh-CN"/>
              </w:rPr>
            </w:pPr>
            <w:ins w:id="81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5" w:author="David Vargas" w:date="2020-08-25T18:07:00Z"/>
                <w:rFonts w:ascii="Calibri" w:hAnsi="Calibri"/>
                <w:kern w:val="2"/>
                <w:sz w:val="21"/>
                <w:szCs w:val="22"/>
                <w:lang w:eastAsia="zh-CN"/>
              </w:rPr>
            </w:pPr>
            <w:ins w:id="81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7" w:author="David Vargas" w:date="2020-08-25T18:06:00Z"/>
                <w:rFonts w:ascii="Calibri" w:hAnsi="Calibri"/>
                <w:kern w:val="2"/>
                <w:sz w:val="21"/>
                <w:szCs w:val="22"/>
                <w:lang w:eastAsia="zh-CN"/>
              </w:rPr>
            </w:pPr>
          </w:p>
        </w:tc>
      </w:tr>
      <w:tr w:rsidR="0059081B" w14:paraId="6C00D8F2" w14:textId="77777777" w:rsidTr="000B282F">
        <w:trPr>
          <w:ins w:id="81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lastRenderedPageBreak/>
        <w:t>For issue 2</w:t>
      </w:r>
      <w:r w:rsidRPr="00A95C07">
        <w:rPr>
          <w:rFonts w:eastAsia="宋体"/>
          <w:b/>
          <w:szCs w:val="20"/>
        </w:rPr>
        <w:t>:</w:t>
      </w:r>
    </w:p>
    <w:p w14:paraId="0981D96B" w14:textId="7233C43B" w:rsidR="003009F1" w:rsidRPr="00E511F9" w:rsidRDefault="003009F1" w:rsidP="003009F1">
      <w:pPr>
        <w:pStyle w:val="ListParagraph"/>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Spreadtrum</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ListParagraph"/>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26" w:author="Fei Wang" w:date="2020-08-27T11:16:00Z">
        <w:r w:rsidR="007716E9">
          <w:rPr>
            <w:rFonts w:eastAsia="宋体"/>
            <w:color w:val="00B050"/>
            <w:szCs w:val="20"/>
          </w:rPr>
          <w:t>5</w:t>
        </w:r>
      </w:ins>
      <w:del w:id="827"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28"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29"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30" w:name="_Hlk49323903"/>
      <w:bookmarkStart w:id="831"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0"/>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SRS for multicast transmission</w:t>
      </w:r>
    </w:p>
    <w:bookmarkEnd w:id="831"/>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ListParagraph"/>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w:t>
            </w:r>
            <w:r>
              <w:rPr>
                <w:rFonts w:ascii="Calibri" w:hAnsi="Calibri"/>
                <w:kern w:val="2"/>
                <w:sz w:val="21"/>
                <w:szCs w:val="22"/>
                <w:lang w:eastAsia="zh-CN"/>
              </w:rPr>
              <w:lastRenderedPageBreak/>
              <w:t xml:space="preserve">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w:t>
            </w:r>
            <w:r>
              <w:rPr>
                <w:rFonts w:eastAsia="宋体"/>
                <w:szCs w:val="20"/>
              </w:rPr>
              <w:lastRenderedPageBreak/>
              <w:t xml:space="preserve">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2"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2"/>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33"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ListParagraph"/>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 xml:space="preserve">agree with OPPO that defined should be replaced with configured. </w:t>
            </w:r>
            <w:r w:rsidR="002C4B9C">
              <w:rPr>
                <w:rFonts w:ascii="Calibri" w:hAnsi="Calibri"/>
                <w:kern w:val="2"/>
                <w:sz w:val="21"/>
                <w:szCs w:val="22"/>
                <w:lang w:eastAsia="zh-CN"/>
              </w:rPr>
              <w:lastRenderedPageBreak/>
              <w:t>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ListParagraph"/>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lastRenderedPageBreak/>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4"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5"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6" w:author="Fei Wang" w:date="2020-08-27T11:24:00Z">
        <w:r w:rsidR="00D13D7B">
          <w:rPr>
            <w:color w:val="000000" w:themeColor="text1"/>
            <w:lang w:val="en-GB"/>
          </w:rPr>
          <w:t>whether</w:t>
        </w:r>
        <w:r w:rsidR="00D13D7B" w:rsidRPr="00D455DB">
          <w:rPr>
            <w:color w:val="000000" w:themeColor="text1"/>
            <w:lang w:val="en-GB"/>
          </w:rPr>
          <w:t xml:space="preserve"> </w:t>
        </w:r>
      </w:ins>
      <w:del w:id="83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8" w:author="Fei Wang" w:date="2020-08-27T11:24:00Z">
        <w:r w:rsidR="00D13D7B">
          <w:rPr>
            <w:color w:val="000000" w:themeColor="text1"/>
            <w:lang w:val="en-GB"/>
          </w:rPr>
          <w:t xml:space="preserve">For RRC_CONNECTED UEs, at least </w:t>
        </w:r>
      </w:ins>
      <w:ins w:id="839" w:author="Fei Wang" w:date="2020-08-27T11:25:00Z">
        <w:r w:rsidR="00D13D7B">
          <w:rPr>
            <w:color w:val="000000" w:themeColor="text1"/>
            <w:lang w:val="en-GB"/>
          </w:rPr>
          <w:t>s</w:t>
        </w:r>
      </w:ins>
      <w:del w:id="840"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1" w:author="Fei Wang" w:date="2020-08-27T11:25:00Z">
        <w:r w:rsidR="00D13D7B">
          <w:rPr>
            <w:color w:val="000000" w:themeColor="text1"/>
            <w:lang w:val="en-GB"/>
          </w:rPr>
          <w:t xml:space="preserve">group-common </w:t>
        </w:r>
      </w:ins>
      <w:del w:id="842"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43" w:author="Fei Wang" w:date="2020-08-27T11:25:00Z">
        <w:r w:rsidR="00D13D7B">
          <w:rPr>
            <w:rFonts w:eastAsia="宋体"/>
            <w:szCs w:val="20"/>
          </w:rPr>
          <w:t xml:space="preserve">at least </w:t>
        </w:r>
      </w:ins>
      <w:r w:rsidRPr="009136EE">
        <w:rPr>
          <w:rFonts w:eastAsia="宋体"/>
          <w:szCs w:val="20"/>
        </w:rPr>
        <w:t xml:space="preserve">support </w:t>
      </w:r>
      <w:ins w:id="844" w:author="Fei Wang" w:date="2020-08-27T11:25:00Z">
        <w:r w:rsidR="00D13D7B">
          <w:rPr>
            <w:rFonts w:eastAsia="宋体"/>
            <w:szCs w:val="20"/>
          </w:rPr>
          <w:t xml:space="preserve">slot-level </w:t>
        </w:r>
      </w:ins>
      <w:r w:rsidRPr="009136EE">
        <w:rPr>
          <w:rFonts w:eastAsia="宋体"/>
          <w:szCs w:val="20"/>
        </w:rPr>
        <w:t>repetition for group-common PDSCH</w:t>
      </w:r>
      <w:del w:id="845"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宋体"/>
          <w:szCs w:val="20"/>
        </w:rPr>
      </w:pPr>
      <w:r w:rsidRPr="009136EE">
        <w:rPr>
          <w:rFonts w:eastAsia="宋体"/>
          <w:szCs w:val="20"/>
        </w:rPr>
        <w:t>FFS the configuration</w:t>
      </w:r>
      <w:ins w:id="846"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47"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ListParagraph"/>
        <w:widowControl w:val="0"/>
        <w:numPr>
          <w:ilvl w:val="1"/>
          <w:numId w:val="20"/>
        </w:numPr>
        <w:jc w:val="both"/>
        <w:rPr>
          <w:ins w:id="848" w:author="Fei Wang" w:date="2020-08-27T11:26:00Z"/>
          <w:rFonts w:eastAsia="宋体"/>
          <w:szCs w:val="20"/>
        </w:rPr>
      </w:pPr>
      <w:ins w:id="849"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50" w:author="Fei Wang" w:date="2020-08-27T11:26:00Z"/>
          <w:rFonts w:eastAsia="宋体"/>
          <w:szCs w:val="20"/>
        </w:rPr>
      </w:pPr>
      <w:del w:id="851"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2" w:author="Fei Wang" w:date="2020-08-27T11:24:00Z">
              <w:r>
                <w:rPr>
                  <w:color w:val="000000" w:themeColor="text1"/>
                  <w:lang w:val="en-GB"/>
                </w:rPr>
                <w:t>/configure</w:t>
              </w:r>
            </w:ins>
            <w:r w:rsidRPr="00D455DB">
              <w:rPr>
                <w:color w:val="000000" w:themeColor="text1"/>
                <w:lang w:val="en-GB"/>
              </w:rPr>
              <w:t xml:space="preserve"> common frequency resource </w:t>
            </w:r>
            <w:ins w:id="853"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lastRenderedPageBreak/>
              <w:t>FFS</w:t>
            </w:r>
            <w:r>
              <w:rPr>
                <w:color w:val="000000" w:themeColor="text1"/>
                <w:lang w:val="en-GB"/>
              </w:rPr>
              <w:t>:</w:t>
            </w:r>
            <w:r w:rsidRPr="00D455DB">
              <w:rPr>
                <w:color w:val="000000" w:themeColor="text1"/>
                <w:lang w:val="en-GB"/>
              </w:rPr>
              <w:t xml:space="preserve"> </w:t>
            </w:r>
            <w:ins w:id="854" w:author="Huawei" w:date="2020-08-27T14:31:00Z">
              <w:r>
                <w:rPr>
                  <w:color w:val="000000" w:themeColor="text1"/>
                  <w:lang w:val="en-GB"/>
                </w:rPr>
                <w:t xml:space="preserve">the relation between the common frequency resource and UE dedicated BWP. </w:t>
              </w:r>
            </w:ins>
            <w:del w:id="855"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6" w:author="Fei Wang" w:date="2020-08-27T11:24:00Z">
              <w:r>
                <w:rPr>
                  <w:color w:val="000000" w:themeColor="text1"/>
                  <w:lang w:val="en-GB"/>
                </w:rPr>
                <w:t>whether</w:t>
              </w:r>
              <w:r w:rsidRPr="00D455DB">
                <w:rPr>
                  <w:color w:val="000000" w:themeColor="text1"/>
                  <w:lang w:val="en-GB"/>
                </w:rPr>
                <w:t xml:space="preserve"> </w:t>
              </w:r>
            </w:ins>
            <w:del w:id="85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宋体"/>
                <w:szCs w:val="20"/>
              </w:rPr>
            </w:pPr>
            <w:r w:rsidRPr="009136EE">
              <w:rPr>
                <w:rFonts w:eastAsia="宋体"/>
                <w:szCs w:val="20"/>
              </w:rPr>
              <w:t xml:space="preserve">For RRC_CONNECTED UEs, </w:t>
            </w:r>
            <w:ins w:id="858"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59" w:author="Huawei" w:date="2020-08-27T14:37:00Z">
              <w:r w:rsidRPr="009136EE" w:rsidDel="00046DA6">
                <w:rPr>
                  <w:rFonts w:eastAsia="宋体"/>
                  <w:szCs w:val="20"/>
                </w:rPr>
                <w:delText>support CSI feedbac</w:delText>
              </w:r>
            </w:del>
            <w:del w:id="860"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61"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32E7E">
            <w:pPr>
              <w:pStyle w:val="ListParagraph"/>
              <w:widowControl w:val="0"/>
              <w:numPr>
                <w:ilvl w:val="1"/>
                <w:numId w:val="20"/>
              </w:numPr>
              <w:rPr>
                <w:ins w:id="862" w:author="Fei Wang" w:date="2020-08-27T11:26:00Z"/>
                <w:del w:id="863" w:author="Huawei" w:date="2020-08-27T14:37:00Z"/>
                <w:rFonts w:eastAsia="宋体"/>
                <w:szCs w:val="20"/>
              </w:rPr>
            </w:pPr>
            <w:ins w:id="864" w:author="Fei Wang" w:date="2020-08-27T11:26:00Z">
              <w:r w:rsidRPr="00941121">
                <w:rPr>
                  <w:rFonts w:eastAsia="宋体"/>
                  <w:szCs w:val="20"/>
                </w:rPr>
                <w:t xml:space="preserve">FFS whether </w:t>
              </w:r>
              <w:del w:id="865" w:author="Huawei" w:date="2020-08-27T14:37:00Z">
                <w:r w:rsidRPr="00941121" w:rsidDel="00046DA6">
                  <w:rPr>
                    <w:rFonts w:eastAsia="宋体"/>
                    <w:szCs w:val="20"/>
                  </w:rPr>
                  <w:delText>existing CSI feedback for unicast is sufficient or not</w:delText>
                </w:r>
              </w:del>
            </w:ins>
            <w:ins w:id="866" w:author="Huawei" w:date="2020-08-27T14:37:00Z">
              <w:r w:rsidR="00046DA6">
                <w:rPr>
                  <w:rFonts w:eastAsia="宋体"/>
                  <w:szCs w:val="20"/>
                </w:rPr>
                <w:t>enhancement is needed</w:t>
              </w:r>
            </w:ins>
            <w:ins w:id="867" w:author="Fei Wang" w:date="2020-08-27T11:26:00Z">
              <w:r w:rsidRPr="00941121">
                <w:rPr>
                  <w:rFonts w:eastAsia="宋体"/>
                  <w:szCs w:val="20"/>
                </w:rPr>
                <w:t xml:space="preserve"> </w:t>
              </w:r>
            </w:ins>
          </w:p>
          <w:p w14:paraId="2D80E28C" w14:textId="77777777" w:rsidR="00EC542A" w:rsidRPr="009136EE" w:rsidDel="00682CBB" w:rsidRDefault="00EC542A" w:rsidP="00732E7E">
            <w:pPr>
              <w:pStyle w:val="ListParagraph"/>
              <w:widowControl w:val="0"/>
              <w:numPr>
                <w:ilvl w:val="1"/>
                <w:numId w:val="20"/>
              </w:numPr>
              <w:rPr>
                <w:del w:id="868" w:author="Fei Wang" w:date="2020-08-27T11:26:00Z"/>
                <w:rFonts w:eastAsia="宋体"/>
                <w:szCs w:val="20"/>
              </w:rPr>
            </w:pPr>
            <w:del w:id="869"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70" w:author="Huawei" w:date="2020-08-27T14:37:00Z"/>
                <w:rFonts w:eastAsia="宋体"/>
                <w:szCs w:val="20"/>
              </w:rPr>
            </w:pPr>
            <w:del w:id="871"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72" w:author="Huawei" w:date="2020-08-27T14:37:00Z">
                <w:pPr>
                  <w:widowControl w:val="0"/>
                  <w:overflowPunct/>
                  <w:autoSpaceDE/>
                  <w:adjustRightInd/>
                  <w:spacing w:after="0"/>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 addition, I agree with Huawei. Existing CSI mechanism can be the baseline then we can </w:t>
            </w:r>
            <w:r>
              <w:rPr>
                <w:rFonts w:ascii="Calibri" w:hAnsi="Calibri"/>
                <w:kern w:val="2"/>
                <w:sz w:val="21"/>
                <w:szCs w:val="22"/>
                <w:lang w:val="fr-FR" w:eastAsia="zh-CN"/>
              </w:rPr>
              <w:lastRenderedPageBreak/>
              <w:t>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w:t>
            </w:r>
            <w:r>
              <w:rPr>
                <w:rFonts w:ascii="Calibri" w:hAnsi="Calibri"/>
                <w:kern w:val="2"/>
                <w:sz w:val="21"/>
                <w:szCs w:val="22"/>
                <w:lang w:eastAsia="zh-CN"/>
              </w:rPr>
              <w:t xml:space="preserve"> on 6-1</w:t>
            </w:r>
            <w:r>
              <w:rPr>
                <w:rFonts w:ascii="Calibri" w:hAnsi="Calibri"/>
                <w:kern w:val="2"/>
                <w:sz w:val="21"/>
                <w:szCs w:val="22"/>
                <w:lang w:eastAsia="zh-CN"/>
              </w:rPr>
              <w:t xml:space="preserve"> is fine with us.</w:t>
            </w:r>
            <w:bookmarkStart w:id="873" w:name="_GoBack"/>
            <w:bookmarkEnd w:id="873"/>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3E1661"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DBA303C"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lastRenderedPageBreak/>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 xml:space="preserve">Question: Whether it is needed to discuss the reliability requirements for NR MBS from RAN1 perspective?  If the answer is YES, then whether the </w:t>
            </w:r>
            <w:r w:rsidRPr="00A26709">
              <w:rPr>
                <w:lang w:val="en-GB" w:eastAsia="zh-CN"/>
              </w:rPr>
              <w:lastRenderedPageBreak/>
              <w:t>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74" w:name="_Ref457730460"/>
      <w:bookmarkStart w:id="875" w:name="_Ref450735844"/>
      <w:bookmarkStart w:id="876" w:name="_Ref450342757"/>
      <w:r w:rsidR="002F77EB" w:rsidRPr="005D74B7">
        <w:rPr>
          <w:rFonts w:hint="eastAsia"/>
        </w:rPr>
        <w:tab/>
      </w:r>
    </w:p>
    <w:bookmarkEnd w:id="874"/>
    <w:bookmarkEnd w:id="875"/>
    <w:bookmarkEnd w:id="876"/>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4A2F" w14:textId="77777777" w:rsidR="00BC7470" w:rsidRDefault="00BC7470">
      <w:r>
        <w:separator/>
      </w:r>
    </w:p>
  </w:endnote>
  <w:endnote w:type="continuationSeparator" w:id="0">
    <w:p w14:paraId="3009C427" w14:textId="77777777" w:rsidR="00BC7470" w:rsidRDefault="00BC7470">
      <w:r>
        <w:continuationSeparator/>
      </w:r>
    </w:p>
  </w:endnote>
  <w:endnote w:type="continuationNotice" w:id="1">
    <w:p w14:paraId="5F273D78" w14:textId="77777777" w:rsidR="00BC7470" w:rsidRDefault="00BC74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13577F" w:rsidRDefault="0013577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13577F" w:rsidRDefault="0013577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B268306" w:rsidR="0013577F" w:rsidRDefault="0013577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E3330">
      <w:rPr>
        <w:rStyle w:val="PageNumber"/>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3330">
      <w:rPr>
        <w:rStyle w:val="PageNumber"/>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17EC" w14:textId="77777777" w:rsidR="00BC7470" w:rsidRDefault="00BC7470">
      <w:r>
        <w:separator/>
      </w:r>
    </w:p>
  </w:footnote>
  <w:footnote w:type="continuationSeparator" w:id="0">
    <w:p w14:paraId="54097D75" w14:textId="77777777" w:rsidR="00BC7470" w:rsidRDefault="00BC7470">
      <w:r>
        <w:continuationSeparator/>
      </w:r>
    </w:p>
  </w:footnote>
  <w:footnote w:type="continuationNotice" w:id="1">
    <w:p w14:paraId="36DC071C" w14:textId="77777777" w:rsidR="00BC7470" w:rsidRDefault="00BC74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2CE43-F4FD-430C-9E7C-2566FF6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59</Pages>
  <Words>21654</Words>
  <Characters>123428</Characters>
  <Application>Microsoft Office Word</Application>
  <DocSecurity>0</DocSecurity>
  <Lines>1028</Lines>
  <Paragraphs>289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Haipeng HP1 Lei</cp:lastModifiedBy>
  <cp:revision>2</cp:revision>
  <cp:lastPrinted>2014-11-07T12:38:00Z</cp:lastPrinted>
  <dcterms:created xsi:type="dcterms:W3CDTF">2020-08-27T07:02:00Z</dcterms:created>
  <dcterms:modified xsi:type="dcterms:W3CDTF">2020-08-27T07:02:00Z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