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6579B"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4A8B8A95"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66505596" w14:textId="77777777" w:rsidR="00B90547" w:rsidRDefault="00B90547">
      <w:pPr>
        <w:ind w:left="1800" w:hanging="1800"/>
        <w:rPr>
          <w:rFonts w:ascii="Calibri" w:eastAsia="Calibri" w:hAnsi="Calibri"/>
          <w:b/>
          <w:bCs/>
          <w:sz w:val="22"/>
          <w:szCs w:val="22"/>
        </w:rPr>
      </w:pPr>
    </w:p>
    <w:p w14:paraId="32F04511"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6967464"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14FC0AA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243178D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8F5B796" w14:textId="77777777" w:rsidR="00B90547" w:rsidRDefault="00C425F0">
      <w:pPr>
        <w:pStyle w:val="1"/>
        <w:numPr>
          <w:ilvl w:val="0"/>
          <w:numId w:val="2"/>
        </w:numPr>
      </w:pPr>
      <w:r>
        <w:t>Introduction</w:t>
      </w:r>
    </w:p>
    <w:p w14:paraId="2590A30D" w14:textId="77777777" w:rsidR="00B90547" w:rsidRDefault="00C425F0">
      <w:r>
        <w:t>This contribution provides a summary of the following email discussion:</w:t>
      </w:r>
    </w:p>
    <w:p w14:paraId="38CBEDFC" w14:textId="77777777" w:rsidR="00B90547" w:rsidRDefault="00C425F0">
      <w:r>
        <w:rPr>
          <w:highlight w:val="cyan"/>
        </w:rPr>
        <w:t>[102-e-NR-eIAB-01] Email discussion on enhancements to resource multiplexing between child and parent links of an IAB node by 8/28 – Thomas (AT&amp;T)</w:t>
      </w:r>
    </w:p>
    <w:p w14:paraId="0275A23C" w14:textId="77777777" w:rsidR="00B90547" w:rsidRDefault="00C425F0">
      <w:pPr>
        <w:numPr>
          <w:ilvl w:val="0"/>
          <w:numId w:val="3"/>
        </w:numPr>
      </w:pPr>
      <w:r>
        <w:t>Prioritize topics to be resolved in RAN1#102-e by 8/19</w:t>
      </w:r>
    </w:p>
    <w:p w14:paraId="75DD886C" w14:textId="77777777" w:rsidR="00B90547" w:rsidRDefault="00B90547">
      <w:pPr>
        <w:pStyle w:val="ac"/>
      </w:pPr>
    </w:p>
    <w:p w14:paraId="4EC79305" w14:textId="77777777" w:rsidR="00B90547" w:rsidRDefault="00C425F0">
      <w:pPr>
        <w:pStyle w:val="1"/>
        <w:numPr>
          <w:ilvl w:val="0"/>
          <w:numId w:val="2"/>
        </w:numPr>
        <w:rPr>
          <w:lang w:val="en-GB"/>
        </w:rPr>
      </w:pPr>
      <w:r>
        <w:rPr>
          <w:lang w:val="en-GB"/>
        </w:rPr>
        <w:t>Simultaneous Operation of Access and Backhaul Links</w:t>
      </w:r>
    </w:p>
    <w:p w14:paraId="595FF411" w14:textId="77777777" w:rsidR="00B90547" w:rsidRDefault="00C425F0">
      <w:pPr>
        <w:pStyle w:val="2"/>
        <w:numPr>
          <w:ilvl w:val="1"/>
          <w:numId w:val="2"/>
        </w:numPr>
        <w:rPr>
          <w:rFonts w:ascii="Calibri" w:hAnsi="Calibri"/>
          <w:sz w:val="21"/>
          <w:szCs w:val="21"/>
        </w:rPr>
      </w:pPr>
      <w:r>
        <w:rPr>
          <w:rFonts w:eastAsia="MS PGothic"/>
          <w:sz w:val="24"/>
          <w:szCs w:val="18"/>
        </w:rPr>
        <w:t>Definition of Rel-17 Multiplexing Scenarios (High priority):</w:t>
      </w:r>
    </w:p>
    <w:p w14:paraId="5123146E" w14:textId="77777777" w:rsidR="00B90547" w:rsidRDefault="00C425F0">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49D39B26" w14:textId="77777777" w:rsidR="00B90547" w:rsidRDefault="00B90547">
      <w:pPr>
        <w:rPr>
          <w:rFonts w:ascii="Calibri" w:hAnsi="Calibri" w:cs="Calibri"/>
          <w:color w:val="000000"/>
          <w:sz w:val="22"/>
          <w:szCs w:val="22"/>
        </w:rPr>
      </w:pPr>
    </w:p>
    <w:p w14:paraId="55F3DCD1" w14:textId="77777777" w:rsidR="00B90547" w:rsidRDefault="00C425F0">
      <w:pPr>
        <w:rPr>
          <w:rFonts w:ascii="Calibri" w:hAnsi="Calibri" w:cs="Calibri"/>
          <w:color w:val="000000"/>
          <w:sz w:val="22"/>
          <w:szCs w:val="22"/>
        </w:rPr>
      </w:pPr>
      <w:r>
        <w:rPr>
          <w:rFonts w:ascii="Calibri" w:hAnsi="Calibri" w:cs="Calibri"/>
          <w:color w:val="000000"/>
          <w:sz w:val="22"/>
          <w:szCs w:val="22"/>
        </w:rPr>
        <w:t>From the eIAB WID:</w:t>
      </w:r>
    </w:p>
    <w:p w14:paraId="076B19DE" w14:textId="77777777" w:rsidR="00B90547" w:rsidRDefault="00C425F0">
      <w:pPr>
        <w:pStyle w:val="a4"/>
        <w:numPr>
          <w:ilvl w:val="0"/>
          <w:numId w:val="12"/>
        </w:numPr>
        <w:spacing w:before="120" w:after="180"/>
        <w:rPr>
          <w:b/>
          <w:bCs/>
        </w:rPr>
      </w:pPr>
      <w:r>
        <w:rPr>
          <w:b/>
          <w:bCs/>
        </w:rPr>
        <w:t>Specification of enhancements to the resource multiplexing between child and parent links of an IAB node, including:</w:t>
      </w:r>
    </w:p>
    <w:p w14:paraId="32CC0841" w14:textId="77777777" w:rsidR="00B90547" w:rsidRDefault="00C425F0">
      <w:pPr>
        <w:pStyle w:val="a4"/>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58657EB4" w14:textId="77777777" w:rsidR="00B90547" w:rsidRDefault="00C425F0">
      <w:pPr>
        <w:pStyle w:val="a4"/>
        <w:numPr>
          <w:ilvl w:val="1"/>
          <w:numId w:val="12"/>
        </w:numPr>
        <w:spacing w:before="120" w:after="180"/>
        <w:rPr>
          <w:b/>
          <w:bCs/>
        </w:rPr>
      </w:pPr>
      <w:r>
        <w:rPr>
          <w:b/>
          <w:bCs/>
        </w:rPr>
        <w:t>Support for dual-connectivity scenarios defined by RAN2/RAN3 in the context of topology redundancy for improved robustness and load balancing.</w:t>
      </w:r>
    </w:p>
    <w:p w14:paraId="48BA981B" w14:textId="77777777" w:rsidR="00B90547" w:rsidRDefault="00B90547">
      <w:pPr>
        <w:rPr>
          <w:rFonts w:ascii="Calibri" w:hAnsi="Calibri" w:cs="Calibri"/>
          <w:color w:val="000000"/>
          <w:sz w:val="22"/>
          <w:szCs w:val="22"/>
        </w:rPr>
      </w:pPr>
    </w:p>
    <w:p w14:paraId="396A200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375C36D7" w14:textId="77777777" w:rsidR="00B90547" w:rsidRDefault="00B90547">
      <w:pPr>
        <w:rPr>
          <w:rFonts w:ascii="Calibri" w:hAnsi="Calibri" w:cs="Calibri"/>
          <w:b/>
          <w:bCs/>
          <w:color w:val="000000"/>
          <w:sz w:val="22"/>
          <w:szCs w:val="22"/>
        </w:rPr>
      </w:pPr>
    </w:p>
    <w:tbl>
      <w:tblPr>
        <w:tblStyle w:val="afe"/>
        <w:tblW w:w="10070" w:type="dxa"/>
        <w:tblLook w:val="04A0" w:firstRow="1" w:lastRow="0" w:firstColumn="1" w:lastColumn="0" w:noHBand="0" w:noVBand="1"/>
      </w:tblPr>
      <w:tblGrid>
        <w:gridCol w:w="2335"/>
        <w:gridCol w:w="7735"/>
      </w:tblGrid>
      <w:tr w:rsidR="00B90547" w14:paraId="111FB246" w14:textId="77777777">
        <w:tc>
          <w:tcPr>
            <w:tcW w:w="2335" w:type="dxa"/>
            <w:shd w:val="clear" w:color="auto" w:fill="auto"/>
          </w:tcPr>
          <w:p w14:paraId="67B09E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DC58654" w14:textId="77777777" w:rsidR="00B90547" w:rsidRDefault="00C425F0">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1DBF3908" w14:textId="77777777" w:rsidR="00B90547" w:rsidRDefault="00C425F0">
            <w:pPr>
              <w:pStyle w:val="a4"/>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4BFBACC4" w14:textId="77777777" w:rsidR="00B90547" w:rsidRDefault="00B90547">
            <w:pPr>
              <w:rPr>
                <w:rFonts w:asciiTheme="minorHAnsi" w:hAnsiTheme="minorHAnsi" w:cstheme="minorHAnsi"/>
                <w:b/>
                <w:i/>
                <w:sz w:val="20"/>
                <w:szCs w:val="20"/>
                <w:lang w:eastAsia="zh-CN"/>
              </w:rPr>
            </w:pPr>
          </w:p>
        </w:tc>
      </w:tr>
      <w:tr w:rsidR="00B90547" w14:paraId="3345C550" w14:textId="77777777">
        <w:tc>
          <w:tcPr>
            <w:tcW w:w="2335" w:type="dxa"/>
            <w:shd w:val="clear" w:color="auto" w:fill="auto"/>
          </w:tcPr>
          <w:p w14:paraId="0806DD7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0A6A838F"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DUTx-MTTx, DURx-MTRx, DURx-MTTx and DUTx-MTRx</w:t>
            </w:r>
            <w:r>
              <w:rPr>
                <w:rFonts w:asciiTheme="minorHAnsi" w:hAnsiTheme="minorHAnsi" w:cstheme="minorHAnsi"/>
                <w:sz w:val="20"/>
                <w:szCs w:val="20"/>
                <w:lang w:val="en-IN"/>
              </w:rPr>
              <w:t xml:space="preserve"> modes of operation</w:t>
            </w:r>
          </w:p>
        </w:tc>
      </w:tr>
      <w:tr w:rsidR="00B90547" w14:paraId="2C9FDFDD" w14:textId="77777777">
        <w:tc>
          <w:tcPr>
            <w:tcW w:w="2335" w:type="dxa"/>
            <w:shd w:val="clear" w:color="auto" w:fill="auto"/>
          </w:tcPr>
          <w:p w14:paraId="16AF690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625CF8A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23BBE09B"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79A46E2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3422B1D3"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14:paraId="320CB59C"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宋体" w:hAnsiTheme="minorHAnsi" w:cstheme="minorHAnsi"/>
                <w:sz w:val="20"/>
                <w:szCs w:val="20"/>
              </w:rPr>
              <w:t>spectrum”</w:t>
            </w:r>
            <w:r>
              <w:rPr>
                <w:rFonts w:asciiTheme="minorHAnsi" w:hAnsiTheme="minorHAnsi" w:cstheme="minorHAnsi"/>
                <w:sz w:val="20"/>
                <w:szCs w:val="20"/>
              </w:rPr>
              <w:t xml:space="preserve"> be considered as higher priority.</w:t>
            </w:r>
          </w:p>
        </w:tc>
      </w:tr>
      <w:tr w:rsidR="00B90547" w14:paraId="61C4E256" w14:textId="77777777">
        <w:tc>
          <w:tcPr>
            <w:tcW w:w="2335" w:type="dxa"/>
            <w:shd w:val="clear" w:color="auto" w:fill="auto"/>
          </w:tcPr>
          <w:p w14:paraId="0C5BF1F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E5F1C13" w14:textId="77777777" w:rsidR="00B90547" w:rsidRDefault="00C425F0">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90547" w14:paraId="61A1305D" w14:textId="77777777">
        <w:tc>
          <w:tcPr>
            <w:tcW w:w="2335" w:type="dxa"/>
            <w:shd w:val="clear" w:color="auto" w:fill="auto"/>
          </w:tcPr>
          <w:p w14:paraId="592BEA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04CF90CF"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29F30F0C"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6C94FB86"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2A823E6A"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7FC9410A" w14:textId="77777777" w:rsidR="00B90547" w:rsidRDefault="00B90547">
      <w:pPr>
        <w:rPr>
          <w:rFonts w:ascii="Calibri" w:hAnsi="Calibri" w:cs="Calibri"/>
          <w:b/>
          <w:bCs/>
          <w:color w:val="000000"/>
          <w:sz w:val="22"/>
          <w:szCs w:val="22"/>
        </w:rPr>
      </w:pPr>
    </w:p>
    <w:p w14:paraId="66D113FE" w14:textId="77777777" w:rsidR="00B90547" w:rsidRDefault="00C425F0">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7DF8DEBF" w14:textId="77777777" w:rsidR="00B90547" w:rsidRDefault="00B90547">
      <w:pPr>
        <w:rPr>
          <w:rFonts w:ascii="Calibri" w:hAnsi="Calibri" w:cs="Calibri"/>
          <w:color w:val="000000"/>
          <w:sz w:val="22"/>
          <w:szCs w:val="22"/>
        </w:rPr>
      </w:pPr>
    </w:p>
    <w:p w14:paraId="4F863FA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1: Simultaneous MT-Tx/DU-Tx</w:t>
      </w:r>
    </w:p>
    <w:p w14:paraId="6C456DB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2: Simultaneous MT-Rx/DU-Rx</w:t>
      </w:r>
    </w:p>
    <w:p w14:paraId="3E8FFE1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3: Simultaneous MT-Rx/DU-Tx</w:t>
      </w:r>
    </w:p>
    <w:p w14:paraId="3512CFA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DB62991" w14:textId="77777777" w:rsidR="00B90547" w:rsidRDefault="00B90547">
      <w:pPr>
        <w:jc w:val="center"/>
        <w:rPr>
          <w:rFonts w:ascii="Calibri" w:hAnsi="Calibri" w:cs="Calibri"/>
          <w:color w:val="000000"/>
          <w:sz w:val="22"/>
          <w:szCs w:val="22"/>
        </w:rPr>
      </w:pPr>
    </w:p>
    <w:p w14:paraId="406573F8" w14:textId="77777777" w:rsidR="00B90547" w:rsidRDefault="00C425F0">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0F1ED833" w14:textId="77777777" w:rsidR="00B90547" w:rsidRDefault="00B90547">
      <w:pPr>
        <w:rPr>
          <w:rFonts w:ascii="Calibri" w:hAnsi="Calibri" w:cs="Calibri"/>
          <w:color w:val="000000"/>
          <w:sz w:val="22"/>
          <w:szCs w:val="22"/>
        </w:rPr>
      </w:pPr>
    </w:p>
    <w:p w14:paraId="2D58CD9B"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2.1.1:</w:t>
      </w:r>
      <w:r>
        <w:rPr>
          <w:rFonts w:ascii="Calibri" w:hAnsi="Calibri" w:cs="Calibri"/>
          <w:b/>
          <w:bCs/>
          <w:color w:val="000000"/>
          <w:sz w:val="22"/>
          <w:szCs w:val="22"/>
        </w:rPr>
        <w:t xml:space="preserve"> Unpaired Spectrum</w:t>
      </w:r>
    </w:p>
    <w:tbl>
      <w:tblPr>
        <w:tblStyle w:val="afe"/>
        <w:tblW w:w="10075" w:type="dxa"/>
        <w:tblLook w:val="04A0" w:firstRow="1" w:lastRow="0" w:firstColumn="1" w:lastColumn="0" w:noHBand="0" w:noVBand="1"/>
      </w:tblPr>
      <w:tblGrid>
        <w:gridCol w:w="2352"/>
        <w:gridCol w:w="2954"/>
        <w:gridCol w:w="2294"/>
        <w:gridCol w:w="2475"/>
      </w:tblGrid>
      <w:tr w:rsidR="00B90547" w14:paraId="260B9AB5" w14:textId="77777777">
        <w:trPr>
          <w:trHeight w:val="233"/>
        </w:trPr>
        <w:tc>
          <w:tcPr>
            <w:tcW w:w="2351" w:type="dxa"/>
            <w:vMerge w:val="restart"/>
            <w:shd w:val="clear" w:color="auto" w:fill="auto"/>
          </w:tcPr>
          <w:p w14:paraId="42D48C2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F125E28" w14:textId="77777777" w:rsidR="00B90547" w:rsidRDefault="00B90547">
            <w:pPr>
              <w:rPr>
                <w:rFonts w:ascii="Calibri" w:hAnsi="Calibri" w:cs="Calibri"/>
                <w:color w:val="000000"/>
                <w:sz w:val="22"/>
                <w:szCs w:val="22"/>
              </w:rPr>
            </w:pPr>
          </w:p>
        </w:tc>
        <w:tc>
          <w:tcPr>
            <w:tcW w:w="7723" w:type="dxa"/>
            <w:gridSpan w:val="3"/>
            <w:shd w:val="clear" w:color="auto" w:fill="auto"/>
          </w:tcPr>
          <w:p w14:paraId="2EB30D22"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3C4DEDF4" w14:textId="77777777">
        <w:trPr>
          <w:trHeight w:val="54"/>
        </w:trPr>
        <w:tc>
          <w:tcPr>
            <w:tcW w:w="2351" w:type="dxa"/>
            <w:vMerge/>
            <w:shd w:val="clear" w:color="auto" w:fill="auto"/>
          </w:tcPr>
          <w:p w14:paraId="263AE4ED" w14:textId="77777777" w:rsidR="00B90547" w:rsidRDefault="00B90547">
            <w:pPr>
              <w:rPr>
                <w:rFonts w:ascii="Calibri" w:hAnsi="Calibri" w:cs="Calibri"/>
                <w:color w:val="000000"/>
                <w:sz w:val="22"/>
                <w:szCs w:val="22"/>
              </w:rPr>
            </w:pPr>
          </w:p>
        </w:tc>
        <w:tc>
          <w:tcPr>
            <w:tcW w:w="2954" w:type="dxa"/>
            <w:shd w:val="clear" w:color="auto" w:fill="auto"/>
          </w:tcPr>
          <w:p w14:paraId="3C6D2367"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41F3EEF3"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5" w:type="dxa"/>
            <w:shd w:val="clear" w:color="auto" w:fill="auto"/>
          </w:tcPr>
          <w:p w14:paraId="4622B386"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06E39E97" w14:textId="77777777">
        <w:tc>
          <w:tcPr>
            <w:tcW w:w="2351" w:type="dxa"/>
            <w:shd w:val="clear" w:color="auto" w:fill="auto"/>
          </w:tcPr>
          <w:p w14:paraId="14AE6E0E"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C0BC5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064AB8" w14:textId="77777777" w:rsidR="00B90547" w:rsidRDefault="00B90547">
            <w:pPr>
              <w:rPr>
                <w:rFonts w:ascii="Calibri" w:hAnsi="Calibri" w:cs="Calibri"/>
                <w:color w:val="000000"/>
                <w:sz w:val="22"/>
                <w:szCs w:val="22"/>
              </w:rPr>
            </w:pPr>
          </w:p>
        </w:tc>
        <w:tc>
          <w:tcPr>
            <w:tcW w:w="2475" w:type="dxa"/>
            <w:shd w:val="clear" w:color="auto" w:fill="auto"/>
          </w:tcPr>
          <w:p w14:paraId="076D4B04" w14:textId="77777777" w:rsidR="00B90547" w:rsidRDefault="00B90547">
            <w:pPr>
              <w:rPr>
                <w:rFonts w:ascii="Calibri" w:hAnsi="Calibri" w:cs="Calibri"/>
                <w:color w:val="000000"/>
                <w:sz w:val="22"/>
                <w:szCs w:val="22"/>
              </w:rPr>
            </w:pPr>
          </w:p>
        </w:tc>
      </w:tr>
      <w:tr w:rsidR="00B90547" w14:paraId="4E025C0B" w14:textId="77777777">
        <w:tc>
          <w:tcPr>
            <w:tcW w:w="2351" w:type="dxa"/>
            <w:shd w:val="clear" w:color="auto" w:fill="auto"/>
          </w:tcPr>
          <w:p w14:paraId="6547BAE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0BDB1F8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4E9BC" w14:textId="77777777" w:rsidR="00B90547" w:rsidRDefault="00B90547">
            <w:pPr>
              <w:rPr>
                <w:rFonts w:ascii="Calibri" w:hAnsi="Calibri" w:cs="Calibri"/>
                <w:color w:val="000000"/>
                <w:sz w:val="22"/>
                <w:szCs w:val="22"/>
              </w:rPr>
            </w:pPr>
          </w:p>
        </w:tc>
        <w:tc>
          <w:tcPr>
            <w:tcW w:w="2475" w:type="dxa"/>
            <w:shd w:val="clear" w:color="auto" w:fill="auto"/>
          </w:tcPr>
          <w:p w14:paraId="0497C8E3" w14:textId="77777777" w:rsidR="00B90547" w:rsidRDefault="00B90547">
            <w:pPr>
              <w:rPr>
                <w:rFonts w:ascii="Calibri" w:hAnsi="Calibri" w:cs="Calibri"/>
                <w:color w:val="000000"/>
                <w:sz w:val="22"/>
                <w:szCs w:val="22"/>
              </w:rPr>
            </w:pPr>
          </w:p>
        </w:tc>
      </w:tr>
      <w:tr w:rsidR="00B90547" w14:paraId="060C2C10" w14:textId="77777777">
        <w:tc>
          <w:tcPr>
            <w:tcW w:w="2351" w:type="dxa"/>
            <w:shd w:val="clear" w:color="auto" w:fill="auto"/>
          </w:tcPr>
          <w:p w14:paraId="4B91F8F2"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3A084BC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6B5018C3" w14:textId="77777777" w:rsidR="00B90547" w:rsidRDefault="00B90547">
            <w:pPr>
              <w:rPr>
                <w:rFonts w:ascii="Calibri" w:hAnsi="Calibri" w:cs="Calibri"/>
                <w:color w:val="000000"/>
                <w:sz w:val="22"/>
                <w:szCs w:val="22"/>
              </w:rPr>
            </w:pPr>
          </w:p>
        </w:tc>
        <w:tc>
          <w:tcPr>
            <w:tcW w:w="2475" w:type="dxa"/>
            <w:shd w:val="clear" w:color="auto" w:fill="auto"/>
          </w:tcPr>
          <w:p w14:paraId="7AD2DA4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B90547" w14:paraId="335F6DA4" w14:textId="77777777">
        <w:tc>
          <w:tcPr>
            <w:tcW w:w="2351" w:type="dxa"/>
            <w:shd w:val="clear" w:color="auto" w:fill="auto"/>
          </w:tcPr>
          <w:p w14:paraId="1C030EB2" w14:textId="77777777" w:rsidR="00B90547" w:rsidRDefault="00C425F0">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3C5794F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6F97F9A" w14:textId="77777777" w:rsidR="00B90547" w:rsidRDefault="00B90547">
            <w:pPr>
              <w:rPr>
                <w:rFonts w:ascii="Calibri" w:hAnsi="Calibri" w:cs="Calibri"/>
                <w:color w:val="000000"/>
                <w:sz w:val="22"/>
                <w:szCs w:val="22"/>
              </w:rPr>
            </w:pPr>
          </w:p>
        </w:tc>
        <w:tc>
          <w:tcPr>
            <w:tcW w:w="2475" w:type="dxa"/>
            <w:shd w:val="clear" w:color="auto" w:fill="auto"/>
          </w:tcPr>
          <w:p w14:paraId="2CA0E434"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3, Case 4</w:t>
            </w:r>
          </w:p>
        </w:tc>
      </w:tr>
      <w:tr w:rsidR="00B90547" w14:paraId="26A9C9DD" w14:textId="77777777">
        <w:tc>
          <w:tcPr>
            <w:tcW w:w="2351" w:type="dxa"/>
            <w:shd w:val="clear" w:color="auto" w:fill="auto"/>
          </w:tcPr>
          <w:p w14:paraId="6EFE02BE"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21BC2EE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B5F5151" w14:textId="77777777" w:rsidR="00B90547" w:rsidRDefault="00B90547">
            <w:pPr>
              <w:rPr>
                <w:rFonts w:ascii="Calibri" w:hAnsi="Calibri" w:cs="Calibri"/>
                <w:color w:val="000000"/>
                <w:sz w:val="22"/>
                <w:szCs w:val="22"/>
              </w:rPr>
            </w:pPr>
          </w:p>
        </w:tc>
        <w:tc>
          <w:tcPr>
            <w:tcW w:w="2475" w:type="dxa"/>
            <w:shd w:val="clear" w:color="auto" w:fill="auto"/>
          </w:tcPr>
          <w:p w14:paraId="22BF79A1"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B90547" w14:paraId="0BCD888E" w14:textId="77777777">
        <w:tc>
          <w:tcPr>
            <w:tcW w:w="2351" w:type="dxa"/>
            <w:shd w:val="clear" w:color="auto" w:fill="auto"/>
          </w:tcPr>
          <w:p w14:paraId="5AB1FBD9"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954" w:type="dxa"/>
            <w:shd w:val="clear" w:color="auto" w:fill="auto"/>
          </w:tcPr>
          <w:p w14:paraId="7917A87E" w14:textId="77777777" w:rsidR="00B90547" w:rsidRDefault="00C425F0">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BA7E2DC"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5" w:type="dxa"/>
            <w:shd w:val="clear" w:color="auto" w:fill="auto"/>
          </w:tcPr>
          <w:p w14:paraId="12B6D9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B90547" w14:paraId="1C1C392B" w14:textId="77777777">
        <w:tc>
          <w:tcPr>
            <w:tcW w:w="2351" w:type="dxa"/>
            <w:shd w:val="clear" w:color="auto" w:fill="auto"/>
          </w:tcPr>
          <w:p w14:paraId="66FC5A38"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7A1DFDBE"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6B9C5556"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5" w:type="dxa"/>
            <w:shd w:val="clear" w:color="auto" w:fill="auto"/>
          </w:tcPr>
          <w:p w14:paraId="6782B30F" w14:textId="77777777" w:rsidR="00B90547" w:rsidRDefault="00B90547">
            <w:pPr>
              <w:rPr>
                <w:rFonts w:ascii="Calibri" w:eastAsia="Yu Mincho" w:hAnsi="Calibri" w:cs="Calibri"/>
                <w:color w:val="000000"/>
                <w:sz w:val="22"/>
                <w:szCs w:val="22"/>
                <w:lang w:eastAsia="ja-JP"/>
              </w:rPr>
            </w:pPr>
          </w:p>
        </w:tc>
      </w:tr>
      <w:tr w:rsidR="00B90547" w14:paraId="2F796EC0" w14:textId="77777777">
        <w:tc>
          <w:tcPr>
            <w:tcW w:w="2351" w:type="dxa"/>
            <w:shd w:val="clear" w:color="auto" w:fill="auto"/>
          </w:tcPr>
          <w:p w14:paraId="01C9DD9F"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3847DCA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E9B05E" w14:textId="77777777" w:rsidR="00B90547" w:rsidRDefault="00B90547">
            <w:pPr>
              <w:rPr>
                <w:rFonts w:ascii="Calibri" w:hAnsi="Calibri" w:cs="Calibri"/>
                <w:color w:val="000000"/>
                <w:sz w:val="22"/>
                <w:szCs w:val="22"/>
              </w:rPr>
            </w:pPr>
          </w:p>
        </w:tc>
        <w:tc>
          <w:tcPr>
            <w:tcW w:w="2475" w:type="dxa"/>
            <w:shd w:val="clear" w:color="auto" w:fill="auto"/>
          </w:tcPr>
          <w:p w14:paraId="1B1FD6A0" w14:textId="77777777" w:rsidR="00B90547" w:rsidRDefault="00B90547">
            <w:pPr>
              <w:rPr>
                <w:rFonts w:ascii="Calibri" w:hAnsi="Calibri" w:cs="Calibri"/>
                <w:color w:val="000000"/>
                <w:sz w:val="22"/>
                <w:szCs w:val="22"/>
              </w:rPr>
            </w:pPr>
          </w:p>
        </w:tc>
      </w:tr>
      <w:tr w:rsidR="00B90547" w14:paraId="193CA4A6" w14:textId="77777777">
        <w:tc>
          <w:tcPr>
            <w:tcW w:w="2351" w:type="dxa"/>
            <w:shd w:val="clear" w:color="auto" w:fill="auto"/>
          </w:tcPr>
          <w:p w14:paraId="609A7F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220E1A3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20FCE21" w14:textId="77777777" w:rsidR="00B90547" w:rsidRDefault="00B90547">
            <w:pPr>
              <w:rPr>
                <w:rFonts w:ascii="Calibri" w:hAnsi="Calibri" w:cs="Calibri"/>
                <w:color w:val="000000"/>
                <w:sz w:val="22"/>
                <w:szCs w:val="22"/>
              </w:rPr>
            </w:pPr>
          </w:p>
        </w:tc>
        <w:tc>
          <w:tcPr>
            <w:tcW w:w="2475" w:type="dxa"/>
            <w:shd w:val="clear" w:color="auto" w:fill="auto"/>
          </w:tcPr>
          <w:p w14:paraId="036372ED" w14:textId="77777777" w:rsidR="00B90547" w:rsidRDefault="00B90547">
            <w:pPr>
              <w:rPr>
                <w:rFonts w:ascii="Calibri" w:hAnsi="Calibri" w:cs="Calibri"/>
                <w:color w:val="000000"/>
                <w:sz w:val="22"/>
                <w:szCs w:val="22"/>
              </w:rPr>
            </w:pPr>
          </w:p>
        </w:tc>
      </w:tr>
      <w:tr w:rsidR="00B90547" w14:paraId="7E731520" w14:textId="77777777">
        <w:tc>
          <w:tcPr>
            <w:tcW w:w="2351" w:type="dxa"/>
            <w:shd w:val="clear" w:color="auto" w:fill="auto"/>
          </w:tcPr>
          <w:p w14:paraId="468530C6"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7EACE5C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9F913C9"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7378DAE9" w14:textId="77777777" w:rsidR="00B90547" w:rsidRDefault="00B90547">
            <w:pPr>
              <w:rPr>
                <w:rFonts w:ascii="Calibri" w:hAnsi="Calibri" w:cs="Calibri"/>
                <w:color w:val="000000"/>
                <w:sz w:val="22"/>
                <w:szCs w:val="22"/>
              </w:rPr>
            </w:pPr>
          </w:p>
        </w:tc>
      </w:tr>
      <w:tr w:rsidR="00B90547" w14:paraId="0DC82A7C" w14:textId="77777777">
        <w:tc>
          <w:tcPr>
            <w:tcW w:w="2351" w:type="dxa"/>
            <w:shd w:val="clear" w:color="auto" w:fill="auto"/>
          </w:tcPr>
          <w:p w14:paraId="1FFE6FD4"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7F14CD9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C1FEED3" w14:textId="77777777" w:rsidR="00B90547" w:rsidRDefault="00B90547">
            <w:pPr>
              <w:rPr>
                <w:rFonts w:ascii="Calibri" w:hAnsi="Calibri" w:cs="Calibri"/>
                <w:color w:val="000000"/>
                <w:sz w:val="22"/>
                <w:szCs w:val="22"/>
              </w:rPr>
            </w:pPr>
          </w:p>
        </w:tc>
        <w:tc>
          <w:tcPr>
            <w:tcW w:w="2475" w:type="dxa"/>
            <w:shd w:val="clear" w:color="auto" w:fill="auto"/>
          </w:tcPr>
          <w:p w14:paraId="5019EDE4" w14:textId="77777777" w:rsidR="00B90547" w:rsidRDefault="00B90547">
            <w:pPr>
              <w:rPr>
                <w:rFonts w:ascii="Calibri" w:hAnsi="Calibri" w:cs="Calibri"/>
                <w:color w:val="000000"/>
                <w:sz w:val="22"/>
                <w:szCs w:val="22"/>
              </w:rPr>
            </w:pPr>
          </w:p>
        </w:tc>
      </w:tr>
      <w:tr w:rsidR="00B90547" w14:paraId="06F1B152" w14:textId="77777777">
        <w:tc>
          <w:tcPr>
            <w:tcW w:w="2351" w:type="dxa"/>
            <w:shd w:val="clear" w:color="auto" w:fill="auto"/>
          </w:tcPr>
          <w:p w14:paraId="531284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0878D27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E2DFA9E" w14:textId="77777777" w:rsidR="00B90547" w:rsidRDefault="00B90547">
            <w:pPr>
              <w:rPr>
                <w:rFonts w:ascii="Calibri" w:hAnsi="Calibri" w:cs="Calibri"/>
                <w:color w:val="000000"/>
                <w:sz w:val="22"/>
                <w:szCs w:val="22"/>
              </w:rPr>
            </w:pPr>
          </w:p>
        </w:tc>
        <w:tc>
          <w:tcPr>
            <w:tcW w:w="2475" w:type="dxa"/>
            <w:shd w:val="clear" w:color="auto" w:fill="auto"/>
          </w:tcPr>
          <w:p w14:paraId="64F43066" w14:textId="77777777" w:rsidR="00B90547" w:rsidRDefault="00B90547">
            <w:pPr>
              <w:rPr>
                <w:rFonts w:ascii="Calibri" w:hAnsi="Calibri" w:cs="Calibri"/>
                <w:color w:val="000000"/>
                <w:sz w:val="22"/>
                <w:szCs w:val="22"/>
              </w:rPr>
            </w:pPr>
          </w:p>
        </w:tc>
      </w:tr>
      <w:tr w:rsidR="00B90547" w14:paraId="036E7737" w14:textId="77777777">
        <w:tc>
          <w:tcPr>
            <w:tcW w:w="2351" w:type="dxa"/>
            <w:shd w:val="clear" w:color="auto" w:fill="auto"/>
          </w:tcPr>
          <w:p w14:paraId="012C385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187AE34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D6E3466" w14:textId="77777777" w:rsidR="00B90547" w:rsidRDefault="00B90547">
            <w:pPr>
              <w:rPr>
                <w:rFonts w:ascii="Calibri" w:hAnsi="Calibri" w:cs="Calibri"/>
                <w:color w:val="000000"/>
                <w:sz w:val="22"/>
                <w:szCs w:val="22"/>
              </w:rPr>
            </w:pPr>
          </w:p>
        </w:tc>
        <w:tc>
          <w:tcPr>
            <w:tcW w:w="2475" w:type="dxa"/>
            <w:shd w:val="clear" w:color="auto" w:fill="auto"/>
          </w:tcPr>
          <w:p w14:paraId="47DCF9F8" w14:textId="77777777" w:rsidR="00B90547" w:rsidRDefault="00B90547">
            <w:pPr>
              <w:rPr>
                <w:rFonts w:ascii="Calibri" w:hAnsi="Calibri" w:cs="Calibri"/>
                <w:color w:val="000000"/>
                <w:sz w:val="22"/>
                <w:szCs w:val="22"/>
              </w:rPr>
            </w:pPr>
          </w:p>
        </w:tc>
      </w:tr>
      <w:tr w:rsidR="00B90547" w14:paraId="0BB36B6C" w14:textId="77777777">
        <w:tc>
          <w:tcPr>
            <w:tcW w:w="2351" w:type="dxa"/>
            <w:shd w:val="clear" w:color="auto" w:fill="auto"/>
          </w:tcPr>
          <w:p w14:paraId="3FE01D79"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13D7700B"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AF21B9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4519D955" w14:textId="77777777" w:rsidR="00B90547" w:rsidRDefault="00B90547">
            <w:pPr>
              <w:rPr>
                <w:rFonts w:ascii="Calibri" w:eastAsiaTheme="minorEastAsia" w:hAnsi="Calibri" w:cs="Calibri"/>
                <w:color w:val="000000"/>
                <w:sz w:val="22"/>
                <w:szCs w:val="22"/>
                <w:lang w:eastAsia="zh-CN"/>
              </w:rPr>
            </w:pPr>
          </w:p>
        </w:tc>
      </w:tr>
      <w:tr w:rsidR="00B90547" w14:paraId="314F2C9D" w14:textId="77777777">
        <w:tc>
          <w:tcPr>
            <w:tcW w:w="2351" w:type="dxa"/>
            <w:tcBorders>
              <w:top w:val="nil"/>
            </w:tcBorders>
            <w:shd w:val="clear" w:color="auto" w:fill="auto"/>
          </w:tcPr>
          <w:p w14:paraId="7D2CC408"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954" w:type="dxa"/>
            <w:tcBorders>
              <w:top w:val="nil"/>
            </w:tcBorders>
            <w:shd w:val="clear" w:color="auto" w:fill="auto"/>
          </w:tcPr>
          <w:p w14:paraId="396950C8" w14:textId="77777777" w:rsidR="00B90547" w:rsidRDefault="00C425F0">
            <w:r>
              <w:rPr>
                <w:rFonts w:ascii="Calibri" w:hAnsi="Calibri" w:cs="Calibri"/>
                <w:color w:val="000000"/>
                <w:sz w:val="22"/>
                <w:szCs w:val="22"/>
              </w:rPr>
              <w:t>Case 1, Case 2, Case 3, Case 4</w:t>
            </w:r>
          </w:p>
        </w:tc>
        <w:tc>
          <w:tcPr>
            <w:tcW w:w="2294" w:type="dxa"/>
            <w:tcBorders>
              <w:top w:val="nil"/>
            </w:tcBorders>
            <w:shd w:val="clear" w:color="auto" w:fill="auto"/>
          </w:tcPr>
          <w:p w14:paraId="184CD576" w14:textId="77777777" w:rsidR="00B90547" w:rsidRDefault="00B90547"/>
        </w:tc>
        <w:tc>
          <w:tcPr>
            <w:tcW w:w="2475" w:type="dxa"/>
            <w:tcBorders>
              <w:top w:val="nil"/>
            </w:tcBorders>
            <w:shd w:val="clear" w:color="auto" w:fill="auto"/>
          </w:tcPr>
          <w:p w14:paraId="56A5CA4F" w14:textId="77777777" w:rsidR="00B90547" w:rsidRDefault="00B90547">
            <w:pPr>
              <w:rPr>
                <w:rFonts w:ascii="Calibri" w:eastAsiaTheme="minorEastAsia" w:hAnsi="Calibri" w:cs="Calibri"/>
                <w:color w:val="000000"/>
                <w:sz w:val="22"/>
                <w:szCs w:val="22"/>
                <w:lang w:eastAsia="zh-CN"/>
              </w:rPr>
            </w:pPr>
          </w:p>
        </w:tc>
      </w:tr>
    </w:tbl>
    <w:p w14:paraId="456F5CCD" w14:textId="77777777" w:rsidR="00B90547" w:rsidRDefault="00B90547">
      <w:pPr>
        <w:rPr>
          <w:rFonts w:ascii="Calibri" w:eastAsia="Calibri" w:hAnsi="Calibri"/>
          <w:sz w:val="18"/>
          <w:szCs w:val="18"/>
        </w:rPr>
      </w:pPr>
    </w:p>
    <w:p w14:paraId="5C47EF2D"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2.1.2:</w:t>
      </w:r>
      <w:r>
        <w:rPr>
          <w:rFonts w:ascii="Calibri" w:hAnsi="Calibri" w:cs="Calibri"/>
          <w:b/>
          <w:bCs/>
          <w:color w:val="000000"/>
          <w:sz w:val="22"/>
          <w:szCs w:val="22"/>
        </w:rPr>
        <w:t xml:space="preserve"> Paired Spectrum</w:t>
      </w:r>
    </w:p>
    <w:tbl>
      <w:tblPr>
        <w:tblStyle w:val="afe"/>
        <w:tblW w:w="10075" w:type="dxa"/>
        <w:tblLook w:val="04A0" w:firstRow="1" w:lastRow="0" w:firstColumn="1" w:lastColumn="0" w:noHBand="0" w:noVBand="1"/>
      </w:tblPr>
      <w:tblGrid>
        <w:gridCol w:w="2352"/>
        <w:gridCol w:w="2628"/>
        <w:gridCol w:w="2623"/>
        <w:gridCol w:w="2472"/>
      </w:tblGrid>
      <w:tr w:rsidR="00B90547" w14:paraId="25832D7A" w14:textId="77777777">
        <w:trPr>
          <w:trHeight w:val="233"/>
        </w:trPr>
        <w:tc>
          <w:tcPr>
            <w:tcW w:w="2351" w:type="dxa"/>
            <w:vMerge w:val="restart"/>
            <w:shd w:val="clear" w:color="auto" w:fill="auto"/>
          </w:tcPr>
          <w:p w14:paraId="4EAF6ED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3B3CBBC6" w14:textId="77777777" w:rsidR="00B90547" w:rsidRDefault="00B90547">
            <w:pPr>
              <w:rPr>
                <w:rFonts w:ascii="Calibri" w:hAnsi="Calibri" w:cs="Calibri"/>
                <w:color w:val="000000"/>
                <w:sz w:val="22"/>
                <w:szCs w:val="22"/>
              </w:rPr>
            </w:pPr>
          </w:p>
        </w:tc>
        <w:tc>
          <w:tcPr>
            <w:tcW w:w="7723" w:type="dxa"/>
            <w:gridSpan w:val="3"/>
            <w:shd w:val="clear" w:color="auto" w:fill="auto"/>
          </w:tcPr>
          <w:p w14:paraId="23FC6A3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2A4B6973" w14:textId="77777777">
        <w:trPr>
          <w:trHeight w:val="54"/>
        </w:trPr>
        <w:tc>
          <w:tcPr>
            <w:tcW w:w="2351" w:type="dxa"/>
            <w:vMerge/>
            <w:shd w:val="clear" w:color="auto" w:fill="auto"/>
          </w:tcPr>
          <w:p w14:paraId="347459F8" w14:textId="77777777" w:rsidR="00B90547" w:rsidRDefault="00B90547">
            <w:pPr>
              <w:rPr>
                <w:rFonts w:ascii="Calibri" w:hAnsi="Calibri" w:cs="Calibri"/>
                <w:color w:val="000000"/>
                <w:sz w:val="22"/>
                <w:szCs w:val="22"/>
              </w:rPr>
            </w:pPr>
          </w:p>
        </w:tc>
        <w:tc>
          <w:tcPr>
            <w:tcW w:w="2628" w:type="dxa"/>
            <w:shd w:val="clear" w:color="auto" w:fill="auto"/>
          </w:tcPr>
          <w:p w14:paraId="6EAC3EDB"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60F44780"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1667E1B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27707966" w14:textId="77777777">
        <w:tc>
          <w:tcPr>
            <w:tcW w:w="2351" w:type="dxa"/>
            <w:shd w:val="clear" w:color="auto" w:fill="auto"/>
          </w:tcPr>
          <w:p w14:paraId="2A192231"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21417B3C"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821609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6382AE95" w14:textId="77777777" w:rsidR="00B90547" w:rsidRDefault="00B90547">
            <w:pPr>
              <w:rPr>
                <w:rFonts w:ascii="Calibri" w:hAnsi="Calibri" w:cs="Calibri"/>
                <w:color w:val="000000"/>
                <w:sz w:val="22"/>
                <w:szCs w:val="22"/>
              </w:rPr>
            </w:pPr>
          </w:p>
        </w:tc>
      </w:tr>
      <w:tr w:rsidR="00B90547" w14:paraId="36A160D7" w14:textId="77777777">
        <w:tc>
          <w:tcPr>
            <w:tcW w:w="2351" w:type="dxa"/>
            <w:shd w:val="clear" w:color="auto" w:fill="auto"/>
          </w:tcPr>
          <w:p w14:paraId="20EE0DC8"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8" w:type="dxa"/>
            <w:shd w:val="clear" w:color="auto" w:fill="auto"/>
          </w:tcPr>
          <w:p w14:paraId="67936F5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E228970"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DFF4FB3" w14:textId="77777777" w:rsidR="00B90547" w:rsidRDefault="00B90547">
            <w:pPr>
              <w:rPr>
                <w:rFonts w:ascii="Calibri" w:hAnsi="Calibri" w:cs="Calibri"/>
                <w:color w:val="000000"/>
                <w:sz w:val="22"/>
                <w:szCs w:val="22"/>
              </w:rPr>
            </w:pPr>
          </w:p>
        </w:tc>
      </w:tr>
      <w:tr w:rsidR="00B90547" w14:paraId="273E2350" w14:textId="77777777">
        <w:tc>
          <w:tcPr>
            <w:tcW w:w="2351" w:type="dxa"/>
            <w:shd w:val="clear" w:color="auto" w:fill="auto"/>
          </w:tcPr>
          <w:p w14:paraId="680CF7A3"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548518C2" w14:textId="77777777" w:rsidR="00B90547" w:rsidRDefault="00B90547">
            <w:pPr>
              <w:rPr>
                <w:rFonts w:ascii="Calibri" w:hAnsi="Calibri" w:cs="Calibri"/>
                <w:color w:val="000000"/>
                <w:sz w:val="22"/>
                <w:szCs w:val="22"/>
              </w:rPr>
            </w:pPr>
          </w:p>
        </w:tc>
        <w:tc>
          <w:tcPr>
            <w:tcW w:w="2623" w:type="dxa"/>
            <w:shd w:val="clear" w:color="auto" w:fill="auto"/>
          </w:tcPr>
          <w:p w14:paraId="11139D9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2" w:type="dxa"/>
            <w:shd w:val="clear" w:color="auto" w:fill="auto"/>
          </w:tcPr>
          <w:p w14:paraId="3890D4B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0E3EDBF9" w14:textId="77777777">
        <w:tc>
          <w:tcPr>
            <w:tcW w:w="2351" w:type="dxa"/>
            <w:shd w:val="clear" w:color="auto" w:fill="auto"/>
          </w:tcPr>
          <w:p w14:paraId="15DD86F0"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E8E549D" w14:textId="77777777" w:rsidR="00B90547" w:rsidRDefault="00B90547">
            <w:pPr>
              <w:rPr>
                <w:rFonts w:ascii="Calibri" w:hAnsi="Calibri" w:cs="Calibri"/>
                <w:color w:val="000000"/>
                <w:sz w:val="22"/>
                <w:szCs w:val="22"/>
              </w:rPr>
            </w:pPr>
          </w:p>
        </w:tc>
        <w:tc>
          <w:tcPr>
            <w:tcW w:w="2623" w:type="dxa"/>
            <w:shd w:val="clear" w:color="auto" w:fill="auto"/>
          </w:tcPr>
          <w:p w14:paraId="65510A69"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7109564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63232CFE" w14:textId="77777777">
        <w:tc>
          <w:tcPr>
            <w:tcW w:w="2351" w:type="dxa"/>
            <w:shd w:val="clear" w:color="auto" w:fill="auto"/>
          </w:tcPr>
          <w:p w14:paraId="1C89A9B7"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628" w:type="dxa"/>
            <w:shd w:val="clear" w:color="auto" w:fill="auto"/>
          </w:tcPr>
          <w:p w14:paraId="6840852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E421C4B"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2" w:type="dxa"/>
            <w:shd w:val="clear" w:color="auto" w:fill="auto"/>
          </w:tcPr>
          <w:p w14:paraId="19440FE9" w14:textId="77777777" w:rsidR="00B90547" w:rsidRDefault="00B90547">
            <w:pPr>
              <w:rPr>
                <w:rFonts w:ascii="Calibri" w:hAnsi="Calibri" w:cs="Calibri"/>
                <w:color w:val="000000" w:themeColor="text1"/>
                <w:sz w:val="22"/>
                <w:szCs w:val="22"/>
              </w:rPr>
            </w:pPr>
          </w:p>
        </w:tc>
      </w:tr>
      <w:tr w:rsidR="00B90547" w14:paraId="4B6B1DBB" w14:textId="77777777">
        <w:tc>
          <w:tcPr>
            <w:tcW w:w="2351" w:type="dxa"/>
            <w:shd w:val="clear" w:color="auto" w:fill="auto"/>
          </w:tcPr>
          <w:p w14:paraId="5781F3D3"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628" w:type="dxa"/>
            <w:shd w:val="clear" w:color="auto" w:fill="auto"/>
          </w:tcPr>
          <w:p w14:paraId="2F73C08B" w14:textId="77777777" w:rsidR="00B90547" w:rsidRDefault="00B90547">
            <w:pPr>
              <w:rPr>
                <w:rFonts w:ascii="Calibri" w:hAnsi="Calibri" w:cs="Calibri"/>
                <w:color w:val="000000"/>
                <w:sz w:val="22"/>
                <w:szCs w:val="22"/>
              </w:rPr>
            </w:pPr>
          </w:p>
        </w:tc>
        <w:tc>
          <w:tcPr>
            <w:tcW w:w="2623" w:type="dxa"/>
            <w:shd w:val="clear" w:color="auto" w:fill="auto"/>
          </w:tcPr>
          <w:p w14:paraId="06AE54A3" w14:textId="77777777" w:rsidR="00B90547" w:rsidRDefault="00C425F0">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2" w:type="dxa"/>
            <w:shd w:val="clear" w:color="auto" w:fill="auto"/>
          </w:tcPr>
          <w:p w14:paraId="68F1B74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w:t>
            </w:r>
          </w:p>
          <w:p w14:paraId="1C10CBE7"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704A93AB" w14:textId="77777777">
        <w:tc>
          <w:tcPr>
            <w:tcW w:w="2351" w:type="dxa"/>
            <w:shd w:val="clear" w:color="auto" w:fill="auto"/>
          </w:tcPr>
          <w:p w14:paraId="67606D57"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94F9DB6"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E6239A9"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194B13FD" w14:textId="77777777" w:rsidR="00B90547" w:rsidRDefault="00B90547">
            <w:pPr>
              <w:rPr>
                <w:rFonts w:ascii="Calibri" w:hAnsi="Calibri" w:cs="Calibri"/>
                <w:color w:val="000000"/>
                <w:sz w:val="22"/>
                <w:szCs w:val="22"/>
              </w:rPr>
            </w:pPr>
          </w:p>
        </w:tc>
      </w:tr>
      <w:tr w:rsidR="00B90547" w14:paraId="503793DE" w14:textId="77777777">
        <w:tc>
          <w:tcPr>
            <w:tcW w:w="2351" w:type="dxa"/>
            <w:shd w:val="clear" w:color="auto" w:fill="auto"/>
          </w:tcPr>
          <w:p w14:paraId="78100140"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190CF77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17DD2B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2" w:type="dxa"/>
            <w:shd w:val="clear" w:color="auto" w:fill="auto"/>
          </w:tcPr>
          <w:p w14:paraId="73098B72" w14:textId="77777777" w:rsidR="00B90547" w:rsidRDefault="00B90547">
            <w:pPr>
              <w:rPr>
                <w:rFonts w:ascii="Calibri" w:hAnsi="Calibri" w:cs="Calibri"/>
                <w:color w:val="000000"/>
                <w:sz w:val="22"/>
                <w:szCs w:val="22"/>
              </w:rPr>
            </w:pPr>
          </w:p>
        </w:tc>
      </w:tr>
      <w:tr w:rsidR="00B90547" w14:paraId="45FACD95" w14:textId="77777777">
        <w:tc>
          <w:tcPr>
            <w:tcW w:w="2351" w:type="dxa"/>
            <w:shd w:val="clear" w:color="auto" w:fill="auto"/>
          </w:tcPr>
          <w:p w14:paraId="7F30846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03559FE6"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14:paraId="06E3DA8E"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2" w:type="dxa"/>
            <w:shd w:val="clear" w:color="auto" w:fill="auto"/>
          </w:tcPr>
          <w:p w14:paraId="6E441C33" w14:textId="77777777" w:rsidR="00B90547" w:rsidRDefault="00B90547">
            <w:pPr>
              <w:rPr>
                <w:rFonts w:ascii="Calibri" w:hAnsi="Calibri" w:cs="Calibri"/>
                <w:color w:val="000000"/>
                <w:sz w:val="22"/>
                <w:szCs w:val="22"/>
              </w:rPr>
            </w:pPr>
          </w:p>
        </w:tc>
      </w:tr>
      <w:tr w:rsidR="00B90547" w14:paraId="57CC636C" w14:textId="77777777">
        <w:tc>
          <w:tcPr>
            <w:tcW w:w="2351" w:type="dxa"/>
            <w:shd w:val="clear" w:color="auto" w:fill="auto"/>
          </w:tcPr>
          <w:p w14:paraId="41ADAD1D"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3ED6FF29" w14:textId="77777777" w:rsidR="00B90547" w:rsidRDefault="00B90547">
            <w:pPr>
              <w:rPr>
                <w:rFonts w:ascii="Calibri" w:hAnsi="Calibri" w:cs="Calibri"/>
                <w:color w:val="000000"/>
                <w:sz w:val="22"/>
                <w:szCs w:val="22"/>
              </w:rPr>
            </w:pPr>
          </w:p>
        </w:tc>
        <w:tc>
          <w:tcPr>
            <w:tcW w:w="2623" w:type="dxa"/>
            <w:shd w:val="clear" w:color="auto" w:fill="auto"/>
          </w:tcPr>
          <w:p w14:paraId="5907A8A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15DCEF13"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76215A7E" w14:textId="77777777">
        <w:tc>
          <w:tcPr>
            <w:tcW w:w="2351" w:type="dxa"/>
            <w:shd w:val="clear" w:color="auto" w:fill="auto"/>
          </w:tcPr>
          <w:p w14:paraId="570F16ED"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78EF6320"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2BACB72"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2" w:type="dxa"/>
            <w:shd w:val="clear" w:color="auto" w:fill="auto"/>
          </w:tcPr>
          <w:p w14:paraId="231BA1F8" w14:textId="77777777" w:rsidR="00B90547" w:rsidRDefault="00B90547">
            <w:pPr>
              <w:rPr>
                <w:rFonts w:ascii="Calibri" w:hAnsi="Calibri" w:cs="Calibri"/>
                <w:color w:val="000000"/>
                <w:sz w:val="22"/>
                <w:szCs w:val="22"/>
              </w:rPr>
            </w:pPr>
          </w:p>
        </w:tc>
      </w:tr>
      <w:tr w:rsidR="00B90547" w14:paraId="03287D5C" w14:textId="77777777">
        <w:tc>
          <w:tcPr>
            <w:tcW w:w="2351" w:type="dxa"/>
            <w:shd w:val="clear" w:color="auto" w:fill="auto"/>
          </w:tcPr>
          <w:p w14:paraId="789984D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348A09B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EA2A032"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FE87049" w14:textId="77777777" w:rsidR="00B90547" w:rsidRDefault="00B90547">
            <w:pPr>
              <w:rPr>
                <w:rFonts w:ascii="Calibri" w:eastAsiaTheme="minorEastAsia" w:hAnsi="Calibri" w:cs="Calibri"/>
                <w:color w:val="000000"/>
                <w:sz w:val="22"/>
                <w:szCs w:val="22"/>
                <w:lang w:eastAsia="zh-CN"/>
              </w:rPr>
            </w:pPr>
          </w:p>
        </w:tc>
      </w:tr>
      <w:tr w:rsidR="00B90547" w14:paraId="18A43CDF" w14:textId="77777777">
        <w:tc>
          <w:tcPr>
            <w:tcW w:w="2351" w:type="dxa"/>
            <w:tcBorders>
              <w:top w:val="nil"/>
            </w:tcBorders>
            <w:shd w:val="clear" w:color="auto" w:fill="auto"/>
          </w:tcPr>
          <w:p w14:paraId="435DE7E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8" w:type="dxa"/>
            <w:tcBorders>
              <w:top w:val="nil"/>
            </w:tcBorders>
            <w:shd w:val="clear" w:color="auto" w:fill="auto"/>
          </w:tcPr>
          <w:p w14:paraId="04971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33501E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tcBorders>
              <w:top w:val="nil"/>
            </w:tcBorders>
            <w:shd w:val="clear" w:color="auto" w:fill="auto"/>
          </w:tcPr>
          <w:p w14:paraId="23AF56DE" w14:textId="77777777" w:rsidR="00B90547" w:rsidRDefault="00B90547">
            <w:pPr>
              <w:rPr>
                <w:rFonts w:ascii="Calibri" w:eastAsiaTheme="minorEastAsia" w:hAnsi="Calibri" w:cs="Calibri"/>
                <w:color w:val="000000"/>
                <w:sz w:val="22"/>
                <w:szCs w:val="22"/>
                <w:lang w:eastAsia="zh-CN"/>
              </w:rPr>
            </w:pPr>
          </w:p>
        </w:tc>
      </w:tr>
    </w:tbl>
    <w:p w14:paraId="6FBFEFA8" w14:textId="77777777" w:rsidR="00B90547" w:rsidRDefault="00B90547">
      <w:pPr>
        <w:rPr>
          <w:rFonts w:ascii="Calibri" w:eastAsia="Calibri" w:hAnsi="Calibri"/>
          <w:sz w:val="18"/>
          <w:szCs w:val="18"/>
        </w:rPr>
      </w:pPr>
    </w:p>
    <w:p w14:paraId="3159E629"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2.1.3:</w:t>
      </w:r>
      <w:r>
        <w:rPr>
          <w:rFonts w:ascii="Calibri" w:hAnsi="Calibri" w:cs="Calibri"/>
          <w:b/>
          <w:bCs/>
          <w:color w:val="000000"/>
          <w:sz w:val="22"/>
          <w:szCs w:val="22"/>
        </w:rPr>
        <w:t xml:space="preserve"> FR1 bands</w:t>
      </w:r>
    </w:p>
    <w:tbl>
      <w:tblPr>
        <w:tblStyle w:val="afe"/>
        <w:tblW w:w="10075" w:type="dxa"/>
        <w:tblLook w:val="04A0" w:firstRow="1" w:lastRow="0" w:firstColumn="1" w:lastColumn="0" w:noHBand="0" w:noVBand="1"/>
      </w:tblPr>
      <w:tblGrid>
        <w:gridCol w:w="2352"/>
        <w:gridCol w:w="2628"/>
        <w:gridCol w:w="2623"/>
        <w:gridCol w:w="2472"/>
      </w:tblGrid>
      <w:tr w:rsidR="00B90547" w14:paraId="670E2F8C" w14:textId="77777777">
        <w:trPr>
          <w:trHeight w:val="233"/>
        </w:trPr>
        <w:tc>
          <w:tcPr>
            <w:tcW w:w="2351" w:type="dxa"/>
            <w:vMerge w:val="restart"/>
            <w:shd w:val="clear" w:color="auto" w:fill="auto"/>
          </w:tcPr>
          <w:p w14:paraId="60DF7C8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78B9F5E6" w14:textId="77777777" w:rsidR="00B90547" w:rsidRDefault="00B90547">
            <w:pPr>
              <w:rPr>
                <w:rFonts w:ascii="Calibri" w:hAnsi="Calibri" w:cs="Calibri"/>
                <w:color w:val="000000"/>
                <w:sz w:val="22"/>
                <w:szCs w:val="22"/>
              </w:rPr>
            </w:pPr>
          </w:p>
        </w:tc>
        <w:tc>
          <w:tcPr>
            <w:tcW w:w="7723" w:type="dxa"/>
            <w:gridSpan w:val="3"/>
            <w:shd w:val="clear" w:color="auto" w:fill="auto"/>
          </w:tcPr>
          <w:p w14:paraId="111B801A"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64C704F9" w14:textId="77777777">
        <w:trPr>
          <w:trHeight w:val="54"/>
        </w:trPr>
        <w:tc>
          <w:tcPr>
            <w:tcW w:w="2351" w:type="dxa"/>
            <w:vMerge/>
            <w:shd w:val="clear" w:color="auto" w:fill="auto"/>
          </w:tcPr>
          <w:p w14:paraId="2643005A" w14:textId="77777777" w:rsidR="00B90547" w:rsidRDefault="00B90547">
            <w:pPr>
              <w:rPr>
                <w:rFonts w:ascii="Calibri" w:hAnsi="Calibri" w:cs="Calibri"/>
                <w:color w:val="000000"/>
                <w:sz w:val="22"/>
                <w:szCs w:val="22"/>
              </w:rPr>
            </w:pPr>
          </w:p>
        </w:tc>
        <w:tc>
          <w:tcPr>
            <w:tcW w:w="2628" w:type="dxa"/>
            <w:shd w:val="clear" w:color="auto" w:fill="auto"/>
          </w:tcPr>
          <w:p w14:paraId="73714526"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B76B572"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741BACF4"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5349668" w14:textId="77777777">
        <w:tc>
          <w:tcPr>
            <w:tcW w:w="2351" w:type="dxa"/>
            <w:shd w:val="clear" w:color="auto" w:fill="auto"/>
          </w:tcPr>
          <w:p w14:paraId="4216B9DF"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CE56BB0" w14:textId="77777777" w:rsidR="00B90547" w:rsidRDefault="00B90547">
            <w:pPr>
              <w:rPr>
                <w:rFonts w:ascii="Calibri" w:hAnsi="Calibri" w:cs="Calibri"/>
                <w:color w:val="000000"/>
                <w:sz w:val="22"/>
                <w:szCs w:val="22"/>
              </w:rPr>
            </w:pPr>
          </w:p>
        </w:tc>
        <w:tc>
          <w:tcPr>
            <w:tcW w:w="2623" w:type="dxa"/>
            <w:shd w:val="clear" w:color="auto" w:fill="auto"/>
          </w:tcPr>
          <w:p w14:paraId="08612A5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12A0FD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5A756EE4" w14:textId="77777777">
        <w:tc>
          <w:tcPr>
            <w:tcW w:w="2351" w:type="dxa"/>
            <w:shd w:val="clear" w:color="auto" w:fill="auto"/>
          </w:tcPr>
          <w:p w14:paraId="0D7AE8D4"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8" w:type="dxa"/>
            <w:shd w:val="clear" w:color="auto" w:fill="auto"/>
          </w:tcPr>
          <w:p w14:paraId="3F42C6B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FCE08B5"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E310ABB" w14:textId="77777777" w:rsidR="00B90547" w:rsidRDefault="00B90547">
            <w:pPr>
              <w:rPr>
                <w:rFonts w:ascii="Calibri" w:hAnsi="Calibri" w:cs="Calibri"/>
                <w:color w:val="000000"/>
                <w:sz w:val="22"/>
                <w:szCs w:val="22"/>
              </w:rPr>
            </w:pPr>
          </w:p>
        </w:tc>
      </w:tr>
      <w:tr w:rsidR="00B90547" w14:paraId="1D5CA4E4" w14:textId="77777777">
        <w:tc>
          <w:tcPr>
            <w:tcW w:w="2351" w:type="dxa"/>
            <w:shd w:val="clear" w:color="auto" w:fill="auto"/>
          </w:tcPr>
          <w:p w14:paraId="662BFB31"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405062E3" w14:textId="77777777" w:rsidR="00B90547" w:rsidRDefault="00B90547">
            <w:pPr>
              <w:rPr>
                <w:rFonts w:ascii="Calibri" w:hAnsi="Calibri" w:cs="Calibri"/>
                <w:color w:val="000000"/>
                <w:sz w:val="22"/>
                <w:szCs w:val="22"/>
              </w:rPr>
            </w:pPr>
          </w:p>
        </w:tc>
        <w:tc>
          <w:tcPr>
            <w:tcW w:w="2623" w:type="dxa"/>
            <w:shd w:val="clear" w:color="auto" w:fill="auto"/>
          </w:tcPr>
          <w:p w14:paraId="66EE815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2" w:type="dxa"/>
            <w:shd w:val="clear" w:color="auto" w:fill="auto"/>
          </w:tcPr>
          <w:p w14:paraId="66E5EA5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0208D981" w14:textId="77777777">
        <w:tc>
          <w:tcPr>
            <w:tcW w:w="2351" w:type="dxa"/>
            <w:shd w:val="clear" w:color="auto" w:fill="auto"/>
          </w:tcPr>
          <w:p w14:paraId="062E6DAA"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3E31B407" w14:textId="77777777" w:rsidR="00B90547" w:rsidRDefault="00B90547">
            <w:pPr>
              <w:rPr>
                <w:rFonts w:ascii="Calibri" w:hAnsi="Calibri" w:cs="Calibri"/>
                <w:color w:val="000000"/>
                <w:sz w:val="22"/>
                <w:szCs w:val="22"/>
              </w:rPr>
            </w:pPr>
          </w:p>
        </w:tc>
        <w:tc>
          <w:tcPr>
            <w:tcW w:w="2623" w:type="dxa"/>
            <w:shd w:val="clear" w:color="auto" w:fill="auto"/>
          </w:tcPr>
          <w:p w14:paraId="13D43CE6"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1, Case 2 </w:t>
            </w:r>
          </w:p>
        </w:tc>
        <w:tc>
          <w:tcPr>
            <w:tcW w:w="2472" w:type="dxa"/>
            <w:shd w:val="clear" w:color="auto" w:fill="auto"/>
          </w:tcPr>
          <w:p w14:paraId="5030FA8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1294D6B3" w14:textId="77777777">
        <w:tc>
          <w:tcPr>
            <w:tcW w:w="2351" w:type="dxa"/>
            <w:shd w:val="clear" w:color="auto" w:fill="auto"/>
          </w:tcPr>
          <w:p w14:paraId="288CDB05"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628" w:type="dxa"/>
            <w:shd w:val="clear" w:color="auto" w:fill="auto"/>
          </w:tcPr>
          <w:p w14:paraId="3EBB084A" w14:textId="77777777" w:rsidR="00B90547" w:rsidRDefault="00C425F0">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2839D594" w14:textId="77777777" w:rsidR="00B90547" w:rsidRDefault="00C425F0">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2" w:type="dxa"/>
            <w:shd w:val="clear" w:color="auto" w:fill="auto"/>
          </w:tcPr>
          <w:p w14:paraId="4DC3484F"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57B9EBB8"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495E5535" w14:textId="77777777">
        <w:tc>
          <w:tcPr>
            <w:tcW w:w="2351" w:type="dxa"/>
            <w:shd w:val="clear" w:color="auto" w:fill="auto"/>
          </w:tcPr>
          <w:p w14:paraId="72FD573B"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C087A3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C44FBD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D7DACE3" w14:textId="77777777" w:rsidR="00B90547" w:rsidRDefault="00B90547">
            <w:pPr>
              <w:rPr>
                <w:rFonts w:ascii="Calibri" w:hAnsi="Calibri" w:cs="Calibri"/>
                <w:color w:val="000000"/>
                <w:sz w:val="22"/>
                <w:szCs w:val="22"/>
              </w:rPr>
            </w:pPr>
          </w:p>
        </w:tc>
      </w:tr>
      <w:tr w:rsidR="00B90547" w14:paraId="07E11195" w14:textId="77777777">
        <w:tc>
          <w:tcPr>
            <w:tcW w:w="2351" w:type="dxa"/>
            <w:shd w:val="clear" w:color="auto" w:fill="auto"/>
          </w:tcPr>
          <w:p w14:paraId="42F7BCCD"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3512E98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196A156" w14:textId="77777777" w:rsidR="00B90547" w:rsidRDefault="00B90547">
            <w:pPr>
              <w:rPr>
                <w:rFonts w:ascii="Calibri" w:hAnsi="Calibri" w:cs="Calibri"/>
                <w:color w:val="000000"/>
                <w:sz w:val="22"/>
                <w:szCs w:val="22"/>
              </w:rPr>
            </w:pPr>
          </w:p>
        </w:tc>
        <w:tc>
          <w:tcPr>
            <w:tcW w:w="2472" w:type="dxa"/>
            <w:shd w:val="clear" w:color="auto" w:fill="auto"/>
          </w:tcPr>
          <w:p w14:paraId="7AB83548" w14:textId="77777777" w:rsidR="00B90547" w:rsidRDefault="00B90547">
            <w:pPr>
              <w:rPr>
                <w:rFonts w:ascii="Calibri" w:hAnsi="Calibri" w:cs="Calibri"/>
                <w:color w:val="000000"/>
                <w:sz w:val="22"/>
                <w:szCs w:val="22"/>
              </w:rPr>
            </w:pPr>
          </w:p>
        </w:tc>
      </w:tr>
      <w:tr w:rsidR="00B90547" w14:paraId="07FC6927" w14:textId="77777777">
        <w:tc>
          <w:tcPr>
            <w:tcW w:w="2351" w:type="dxa"/>
            <w:shd w:val="clear" w:color="auto" w:fill="auto"/>
          </w:tcPr>
          <w:p w14:paraId="606C2F8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8" w:type="dxa"/>
            <w:shd w:val="clear" w:color="auto" w:fill="auto"/>
          </w:tcPr>
          <w:p w14:paraId="316778C7" w14:textId="77777777" w:rsidR="00B90547" w:rsidRDefault="00C425F0">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14:paraId="69912901" w14:textId="77777777" w:rsidR="00B90547" w:rsidRDefault="00B90547">
            <w:pPr>
              <w:rPr>
                <w:rFonts w:ascii="Calibri" w:hAnsi="Calibri" w:cs="Calibri"/>
                <w:color w:val="000000"/>
                <w:sz w:val="22"/>
                <w:szCs w:val="22"/>
              </w:rPr>
            </w:pPr>
          </w:p>
        </w:tc>
        <w:tc>
          <w:tcPr>
            <w:tcW w:w="2472" w:type="dxa"/>
            <w:shd w:val="clear" w:color="auto" w:fill="auto"/>
          </w:tcPr>
          <w:p w14:paraId="00DF0CD8" w14:textId="77777777" w:rsidR="00B90547" w:rsidRDefault="00B90547">
            <w:pPr>
              <w:rPr>
                <w:rFonts w:ascii="Calibri" w:hAnsi="Calibri" w:cs="Calibri"/>
                <w:color w:val="000000"/>
                <w:sz w:val="22"/>
                <w:szCs w:val="22"/>
              </w:rPr>
            </w:pPr>
          </w:p>
        </w:tc>
      </w:tr>
      <w:tr w:rsidR="00B90547" w14:paraId="156271FF" w14:textId="77777777">
        <w:tc>
          <w:tcPr>
            <w:tcW w:w="2351" w:type="dxa"/>
            <w:shd w:val="clear" w:color="auto" w:fill="auto"/>
          </w:tcPr>
          <w:p w14:paraId="795AB6DC"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28261C62" w14:textId="77777777" w:rsidR="00B90547" w:rsidRDefault="00C425F0">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591BA09C" w14:textId="77777777" w:rsidR="00B90547" w:rsidRDefault="00C425F0">
            <w:pPr>
              <w:rPr>
                <w:rFonts w:ascii="Calibri" w:hAnsi="Calibri" w:cs="Calibri"/>
                <w:color w:val="000000"/>
                <w:sz w:val="22"/>
                <w:szCs w:val="22"/>
              </w:rPr>
            </w:pPr>
            <w:r>
              <w:rPr>
                <w:rFonts w:ascii="Calibri" w:hAnsi="Calibri" w:cs="Calibri"/>
                <w:color w:val="000000"/>
                <w:sz w:val="22"/>
                <w:szCs w:val="22"/>
              </w:rPr>
              <w:t>Case1</w:t>
            </w:r>
          </w:p>
        </w:tc>
        <w:tc>
          <w:tcPr>
            <w:tcW w:w="2472" w:type="dxa"/>
            <w:shd w:val="clear" w:color="auto" w:fill="auto"/>
          </w:tcPr>
          <w:p w14:paraId="13ED65A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72F48FF1" w14:textId="77777777">
        <w:tc>
          <w:tcPr>
            <w:tcW w:w="2351" w:type="dxa"/>
            <w:shd w:val="clear" w:color="auto" w:fill="auto"/>
          </w:tcPr>
          <w:p w14:paraId="7CBBF66F"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51EA065F"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A0342B4" w14:textId="77777777" w:rsidR="00B90547" w:rsidRDefault="00B90547">
            <w:pPr>
              <w:rPr>
                <w:rFonts w:ascii="Calibri" w:hAnsi="Calibri" w:cs="Calibri"/>
                <w:color w:val="000000"/>
                <w:sz w:val="22"/>
                <w:szCs w:val="22"/>
              </w:rPr>
            </w:pPr>
          </w:p>
        </w:tc>
        <w:tc>
          <w:tcPr>
            <w:tcW w:w="2472" w:type="dxa"/>
            <w:shd w:val="clear" w:color="auto" w:fill="auto"/>
          </w:tcPr>
          <w:p w14:paraId="0A22C537" w14:textId="77777777" w:rsidR="00B90547" w:rsidRDefault="00B90547">
            <w:pPr>
              <w:rPr>
                <w:rFonts w:ascii="Calibri" w:hAnsi="Calibri" w:cs="Calibri"/>
                <w:color w:val="000000"/>
                <w:sz w:val="22"/>
                <w:szCs w:val="22"/>
              </w:rPr>
            </w:pPr>
          </w:p>
        </w:tc>
      </w:tr>
      <w:tr w:rsidR="00B90547" w14:paraId="288C52F6" w14:textId="77777777">
        <w:tc>
          <w:tcPr>
            <w:tcW w:w="2351" w:type="dxa"/>
            <w:shd w:val="clear" w:color="auto" w:fill="auto"/>
          </w:tcPr>
          <w:p w14:paraId="2B42FCE6"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43ECD0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EFC541F" w14:textId="77777777" w:rsidR="00B90547" w:rsidRDefault="00B90547">
            <w:pPr>
              <w:rPr>
                <w:rFonts w:ascii="Calibri" w:hAnsi="Calibri" w:cs="Calibri"/>
                <w:color w:val="000000"/>
                <w:sz w:val="22"/>
                <w:szCs w:val="22"/>
              </w:rPr>
            </w:pPr>
          </w:p>
        </w:tc>
        <w:tc>
          <w:tcPr>
            <w:tcW w:w="2472" w:type="dxa"/>
            <w:shd w:val="clear" w:color="auto" w:fill="auto"/>
          </w:tcPr>
          <w:p w14:paraId="6134256B" w14:textId="77777777" w:rsidR="00B90547" w:rsidRDefault="00B90547">
            <w:pPr>
              <w:rPr>
                <w:rFonts w:ascii="Calibri" w:hAnsi="Calibri" w:cs="Calibri"/>
                <w:color w:val="000000"/>
                <w:sz w:val="22"/>
                <w:szCs w:val="22"/>
              </w:rPr>
            </w:pPr>
          </w:p>
        </w:tc>
      </w:tr>
      <w:tr w:rsidR="00B90547" w14:paraId="3C7A3F2D" w14:textId="77777777">
        <w:tc>
          <w:tcPr>
            <w:tcW w:w="2351" w:type="dxa"/>
            <w:shd w:val="clear" w:color="auto" w:fill="auto"/>
          </w:tcPr>
          <w:p w14:paraId="2A57801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79D981DD" w14:textId="77777777" w:rsidR="00B90547" w:rsidRDefault="00B90547">
            <w:pPr>
              <w:rPr>
                <w:rFonts w:ascii="Calibri" w:hAnsi="Calibri" w:cs="Calibri"/>
                <w:color w:val="000000"/>
                <w:sz w:val="22"/>
                <w:szCs w:val="22"/>
              </w:rPr>
            </w:pPr>
          </w:p>
        </w:tc>
        <w:tc>
          <w:tcPr>
            <w:tcW w:w="2623" w:type="dxa"/>
            <w:shd w:val="clear" w:color="auto" w:fill="auto"/>
          </w:tcPr>
          <w:p w14:paraId="2857EC2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500A7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6DDF68BB" w14:textId="77777777">
        <w:tc>
          <w:tcPr>
            <w:tcW w:w="2351" w:type="dxa"/>
            <w:shd w:val="clear" w:color="auto" w:fill="auto"/>
          </w:tcPr>
          <w:p w14:paraId="38D6674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144414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D3AEA6"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DDFCD9A" w14:textId="77777777" w:rsidR="00B90547" w:rsidRDefault="00B90547">
            <w:pPr>
              <w:rPr>
                <w:rFonts w:ascii="Calibri" w:eastAsiaTheme="minorEastAsia" w:hAnsi="Calibri" w:cs="Calibri"/>
                <w:color w:val="000000"/>
                <w:sz w:val="22"/>
                <w:szCs w:val="22"/>
                <w:lang w:eastAsia="zh-CN"/>
              </w:rPr>
            </w:pPr>
          </w:p>
        </w:tc>
      </w:tr>
      <w:tr w:rsidR="00B90547" w14:paraId="64AA84BA" w14:textId="77777777">
        <w:tc>
          <w:tcPr>
            <w:tcW w:w="2351" w:type="dxa"/>
            <w:tcBorders>
              <w:top w:val="nil"/>
            </w:tcBorders>
            <w:shd w:val="clear" w:color="auto" w:fill="auto"/>
          </w:tcPr>
          <w:p w14:paraId="2EC1BB5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8" w:type="dxa"/>
            <w:tcBorders>
              <w:top w:val="nil"/>
            </w:tcBorders>
            <w:shd w:val="clear" w:color="auto" w:fill="auto"/>
          </w:tcPr>
          <w:p w14:paraId="593C66D9"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7D426ACB" w14:textId="77777777" w:rsidR="00B90547" w:rsidRDefault="00B90547"/>
        </w:tc>
        <w:tc>
          <w:tcPr>
            <w:tcW w:w="2472" w:type="dxa"/>
            <w:tcBorders>
              <w:top w:val="nil"/>
            </w:tcBorders>
            <w:shd w:val="clear" w:color="auto" w:fill="auto"/>
          </w:tcPr>
          <w:p w14:paraId="7807F763" w14:textId="77777777" w:rsidR="00B90547" w:rsidRDefault="00B90547">
            <w:pPr>
              <w:rPr>
                <w:rFonts w:ascii="Calibri" w:eastAsiaTheme="minorEastAsia" w:hAnsi="Calibri" w:cs="Calibri"/>
                <w:color w:val="000000"/>
                <w:sz w:val="22"/>
                <w:szCs w:val="22"/>
                <w:lang w:eastAsia="zh-CN"/>
              </w:rPr>
            </w:pPr>
          </w:p>
        </w:tc>
      </w:tr>
    </w:tbl>
    <w:p w14:paraId="7CB2C5D5" w14:textId="77777777" w:rsidR="00B90547" w:rsidRDefault="00B90547">
      <w:pPr>
        <w:rPr>
          <w:rFonts w:ascii="Calibri" w:eastAsia="Calibri" w:hAnsi="Calibri"/>
          <w:sz w:val="18"/>
          <w:szCs w:val="18"/>
        </w:rPr>
      </w:pPr>
    </w:p>
    <w:p w14:paraId="715C7CA7"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2.1.4:</w:t>
      </w:r>
      <w:r>
        <w:rPr>
          <w:rFonts w:ascii="Calibri" w:hAnsi="Calibri" w:cs="Calibri"/>
          <w:b/>
          <w:bCs/>
          <w:color w:val="000000"/>
          <w:sz w:val="22"/>
          <w:szCs w:val="22"/>
        </w:rPr>
        <w:t xml:space="preserve"> FR2 bands</w:t>
      </w:r>
    </w:p>
    <w:tbl>
      <w:tblPr>
        <w:tblStyle w:val="afe"/>
        <w:tblW w:w="10075" w:type="dxa"/>
        <w:tblLook w:val="04A0" w:firstRow="1" w:lastRow="0" w:firstColumn="1" w:lastColumn="0" w:noHBand="0" w:noVBand="1"/>
      </w:tblPr>
      <w:tblGrid>
        <w:gridCol w:w="2352"/>
        <w:gridCol w:w="2628"/>
        <w:gridCol w:w="2623"/>
        <w:gridCol w:w="2472"/>
      </w:tblGrid>
      <w:tr w:rsidR="00B90547" w14:paraId="2CFD389A" w14:textId="77777777">
        <w:trPr>
          <w:trHeight w:val="233"/>
        </w:trPr>
        <w:tc>
          <w:tcPr>
            <w:tcW w:w="2351" w:type="dxa"/>
            <w:vMerge w:val="restart"/>
            <w:shd w:val="clear" w:color="auto" w:fill="auto"/>
          </w:tcPr>
          <w:p w14:paraId="042711AD"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9DDC8D3" w14:textId="77777777" w:rsidR="00B90547" w:rsidRDefault="00B90547">
            <w:pPr>
              <w:rPr>
                <w:rFonts w:ascii="Calibri" w:hAnsi="Calibri" w:cs="Calibri"/>
                <w:color w:val="000000"/>
                <w:sz w:val="22"/>
                <w:szCs w:val="22"/>
              </w:rPr>
            </w:pPr>
          </w:p>
        </w:tc>
        <w:tc>
          <w:tcPr>
            <w:tcW w:w="7723" w:type="dxa"/>
            <w:gridSpan w:val="3"/>
            <w:shd w:val="clear" w:color="auto" w:fill="auto"/>
          </w:tcPr>
          <w:p w14:paraId="7C6E429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5EF2F232" w14:textId="77777777">
        <w:trPr>
          <w:trHeight w:val="54"/>
        </w:trPr>
        <w:tc>
          <w:tcPr>
            <w:tcW w:w="2351" w:type="dxa"/>
            <w:vMerge/>
            <w:shd w:val="clear" w:color="auto" w:fill="auto"/>
          </w:tcPr>
          <w:p w14:paraId="09714A22" w14:textId="77777777" w:rsidR="00B90547" w:rsidRDefault="00B90547">
            <w:pPr>
              <w:rPr>
                <w:rFonts w:ascii="Calibri" w:hAnsi="Calibri" w:cs="Calibri"/>
                <w:color w:val="000000"/>
                <w:sz w:val="22"/>
                <w:szCs w:val="22"/>
              </w:rPr>
            </w:pPr>
          </w:p>
        </w:tc>
        <w:tc>
          <w:tcPr>
            <w:tcW w:w="2628" w:type="dxa"/>
            <w:shd w:val="clear" w:color="auto" w:fill="auto"/>
          </w:tcPr>
          <w:p w14:paraId="5A35BA30"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A34BA59"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33DDCC4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311D323" w14:textId="77777777">
        <w:tc>
          <w:tcPr>
            <w:tcW w:w="2351" w:type="dxa"/>
            <w:shd w:val="clear" w:color="auto" w:fill="auto"/>
          </w:tcPr>
          <w:p w14:paraId="294254A9"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0B6B1D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BD11B70" w14:textId="77777777" w:rsidR="00B90547" w:rsidRDefault="00B90547">
            <w:pPr>
              <w:rPr>
                <w:rFonts w:ascii="Calibri" w:hAnsi="Calibri" w:cs="Calibri"/>
                <w:color w:val="000000"/>
                <w:sz w:val="22"/>
                <w:szCs w:val="22"/>
              </w:rPr>
            </w:pPr>
          </w:p>
        </w:tc>
        <w:tc>
          <w:tcPr>
            <w:tcW w:w="2472" w:type="dxa"/>
            <w:shd w:val="clear" w:color="auto" w:fill="auto"/>
          </w:tcPr>
          <w:p w14:paraId="10165043" w14:textId="77777777" w:rsidR="00B90547" w:rsidRDefault="00B90547">
            <w:pPr>
              <w:rPr>
                <w:rFonts w:ascii="Calibri" w:hAnsi="Calibri" w:cs="Calibri"/>
                <w:color w:val="000000"/>
                <w:sz w:val="22"/>
                <w:szCs w:val="22"/>
              </w:rPr>
            </w:pPr>
          </w:p>
        </w:tc>
      </w:tr>
      <w:tr w:rsidR="00B90547" w14:paraId="116789DA" w14:textId="77777777">
        <w:tc>
          <w:tcPr>
            <w:tcW w:w="2351" w:type="dxa"/>
            <w:shd w:val="clear" w:color="auto" w:fill="auto"/>
          </w:tcPr>
          <w:p w14:paraId="1DDDB36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8" w:type="dxa"/>
            <w:shd w:val="clear" w:color="auto" w:fill="auto"/>
          </w:tcPr>
          <w:p w14:paraId="5D38D1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7BEC714" w14:textId="77777777" w:rsidR="00B90547" w:rsidRDefault="00B90547">
            <w:pPr>
              <w:rPr>
                <w:rFonts w:ascii="Calibri" w:hAnsi="Calibri" w:cs="Calibri"/>
                <w:color w:val="000000"/>
                <w:sz w:val="22"/>
                <w:szCs w:val="22"/>
              </w:rPr>
            </w:pPr>
          </w:p>
        </w:tc>
        <w:tc>
          <w:tcPr>
            <w:tcW w:w="2472" w:type="dxa"/>
            <w:shd w:val="clear" w:color="auto" w:fill="auto"/>
          </w:tcPr>
          <w:p w14:paraId="1CE82887" w14:textId="77777777" w:rsidR="00B90547" w:rsidRDefault="00B90547">
            <w:pPr>
              <w:rPr>
                <w:rFonts w:ascii="Calibri" w:hAnsi="Calibri" w:cs="Calibri"/>
                <w:color w:val="000000"/>
                <w:sz w:val="22"/>
                <w:szCs w:val="22"/>
              </w:rPr>
            </w:pPr>
          </w:p>
        </w:tc>
      </w:tr>
      <w:tr w:rsidR="00B90547" w14:paraId="3FA3C7FF" w14:textId="77777777">
        <w:tc>
          <w:tcPr>
            <w:tcW w:w="2351" w:type="dxa"/>
            <w:shd w:val="clear" w:color="auto" w:fill="auto"/>
          </w:tcPr>
          <w:p w14:paraId="4C203C9F"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0BC2841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0524883" w14:textId="77777777" w:rsidR="00B90547" w:rsidRDefault="00B90547">
            <w:pPr>
              <w:rPr>
                <w:rFonts w:ascii="Calibri" w:hAnsi="Calibri" w:cs="Calibri"/>
                <w:color w:val="000000"/>
                <w:sz w:val="22"/>
                <w:szCs w:val="22"/>
              </w:rPr>
            </w:pPr>
          </w:p>
        </w:tc>
        <w:tc>
          <w:tcPr>
            <w:tcW w:w="2472" w:type="dxa"/>
            <w:shd w:val="clear" w:color="auto" w:fill="auto"/>
          </w:tcPr>
          <w:p w14:paraId="2FB4A17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294AD9F9" w14:textId="77777777">
        <w:tc>
          <w:tcPr>
            <w:tcW w:w="2351" w:type="dxa"/>
            <w:shd w:val="clear" w:color="auto" w:fill="auto"/>
          </w:tcPr>
          <w:p w14:paraId="093C5316"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A4C377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8F91DEA"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7FD3E46" w14:textId="77777777" w:rsidR="00B90547" w:rsidRDefault="00B90547">
            <w:pPr>
              <w:rPr>
                <w:rFonts w:ascii="Calibri" w:hAnsi="Calibri" w:cs="Calibri"/>
                <w:color w:val="000000"/>
                <w:sz w:val="22"/>
                <w:szCs w:val="22"/>
              </w:rPr>
            </w:pPr>
          </w:p>
        </w:tc>
      </w:tr>
      <w:tr w:rsidR="00B90547" w14:paraId="54A5257C" w14:textId="77777777">
        <w:tc>
          <w:tcPr>
            <w:tcW w:w="2351" w:type="dxa"/>
            <w:shd w:val="clear" w:color="auto" w:fill="auto"/>
          </w:tcPr>
          <w:p w14:paraId="3798F76E"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628" w:type="dxa"/>
            <w:shd w:val="clear" w:color="auto" w:fill="auto"/>
          </w:tcPr>
          <w:p w14:paraId="025905DD" w14:textId="77777777" w:rsidR="00B90547" w:rsidRDefault="00C425F0">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2C42AD07"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2" w:type="dxa"/>
            <w:shd w:val="clear" w:color="auto" w:fill="auto"/>
          </w:tcPr>
          <w:p w14:paraId="14F4B2C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0A7C1102"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53AC12C8" w14:textId="77777777">
        <w:tc>
          <w:tcPr>
            <w:tcW w:w="2351" w:type="dxa"/>
            <w:shd w:val="clear" w:color="auto" w:fill="auto"/>
          </w:tcPr>
          <w:p w14:paraId="5E9BE2E2"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1D5BD3F7"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6DF78BB"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6277B25" w14:textId="77777777" w:rsidR="00B90547" w:rsidRDefault="00B90547">
            <w:pPr>
              <w:rPr>
                <w:rFonts w:ascii="Calibri" w:hAnsi="Calibri" w:cs="Calibri"/>
                <w:color w:val="000000"/>
                <w:sz w:val="22"/>
                <w:szCs w:val="22"/>
              </w:rPr>
            </w:pPr>
          </w:p>
        </w:tc>
      </w:tr>
      <w:tr w:rsidR="00B90547" w14:paraId="1B826189" w14:textId="77777777">
        <w:tc>
          <w:tcPr>
            <w:tcW w:w="2351" w:type="dxa"/>
            <w:shd w:val="clear" w:color="auto" w:fill="auto"/>
          </w:tcPr>
          <w:p w14:paraId="0B59626B"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7F215B9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DC39CF4" w14:textId="77777777" w:rsidR="00B90547" w:rsidRDefault="00B90547">
            <w:pPr>
              <w:rPr>
                <w:rFonts w:ascii="Calibri" w:hAnsi="Calibri" w:cs="Calibri"/>
                <w:color w:val="000000"/>
                <w:sz w:val="22"/>
                <w:szCs w:val="22"/>
              </w:rPr>
            </w:pPr>
          </w:p>
        </w:tc>
        <w:tc>
          <w:tcPr>
            <w:tcW w:w="2472" w:type="dxa"/>
            <w:shd w:val="clear" w:color="auto" w:fill="auto"/>
          </w:tcPr>
          <w:p w14:paraId="1469021A" w14:textId="77777777" w:rsidR="00B90547" w:rsidRDefault="00B90547">
            <w:pPr>
              <w:rPr>
                <w:rFonts w:ascii="Calibri" w:hAnsi="Calibri" w:cs="Calibri"/>
                <w:color w:val="000000"/>
                <w:sz w:val="22"/>
                <w:szCs w:val="22"/>
              </w:rPr>
            </w:pPr>
          </w:p>
        </w:tc>
      </w:tr>
      <w:tr w:rsidR="00B90547" w14:paraId="7835003E" w14:textId="77777777">
        <w:tc>
          <w:tcPr>
            <w:tcW w:w="2351" w:type="dxa"/>
            <w:shd w:val="clear" w:color="auto" w:fill="auto"/>
          </w:tcPr>
          <w:p w14:paraId="73E480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20168CDA"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14:paraId="1C2651C0" w14:textId="77777777" w:rsidR="00B90547" w:rsidRDefault="00B90547">
            <w:pPr>
              <w:rPr>
                <w:rFonts w:ascii="Calibri" w:hAnsi="Calibri" w:cs="Calibri"/>
                <w:color w:val="000000"/>
                <w:sz w:val="22"/>
                <w:szCs w:val="22"/>
              </w:rPr>
            </w:pPr>
          </w:p>
        </w:tc>
        <w:tc>
          <w:tcPr>
            <w:tcW w:w="2472" w:type="dxa"/>
            <w:shd w:val="clear" w:color="auto" w:fill="auto"/>
          </w:tcPr>
          <w:p w14:paraId="051B0254" w14:textId="77777777" w:rsidR="00B90547" w:rsidRDefault="00B90547">
            <w:pPr>
              <w:rPr>
                <w:rFonts w:ascii="Calibri" w:hAnsi="Calibri" w:cs="Calibri"/>
                <w:color w:val="000000"/>
                <w:sz w:val="22"/>
                <w:szCs w:val="22"/>
              </w:rPr>
            </w:pPr>
          </w:p>
        </w:tc>
      </w:tr>
      <w:tr w:rsidR="00B90547" w14:paraId="260A1DD5" w14:textId="77777777">
        <w:tc>
          <w:tcPr>
            <w:tcW w:w="2351" w:type="dxa"/>
            <w:shd w:val="clear" w:color="auto" w:fill="auto"/>
          </w:tcPr>
          <w:p w14:paraId="24573F6A"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422886C5" w14:textId="77777777" w:rsidR="00B90547" w:rsidRDefault="00C425F0">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27C7156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B8DB29E" w14:textId="77777777" w:rsidR="00B90547" w:rsidRDefault="00B90547">
            <w:pPr>
              <w:rPr>
                <w:rFonts w:ascii="Calibri" w:hAnsi="Calibri" w:cs="Calibri"/>
                <w:color w:val="000000"/>
                <w:sz w:val="22"/>
                <w:szCs w:val="22"/>
              </w:rPr>
            </w:pPr>
          </w:p>
        </w:tc>
      </w:tr>
      <w:tr w:rsidR="00B90547" w14:paraId="2281797E" w14:textId="77777777">
        <w:tc>
          <w:tcPr>
            <w:tcW w:w="2351" w:type="dxa"/>
            <w:shd w:val="clear" w:color="auto" w:fill="auto"/>
          </w:tcPr>
          <w:p w14:paraId="6D274453"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16751D1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5E9B56D" w14:textId="77777777" w:rsidR="00B90547" w:rsidRDefault="00B90547">
            <w:pPr>
              <w:rPr>
                <w:rFonts w:ascii="Calibri" w:hAnsi="Calibri" w:cs="Calibri"/>
                <w:color w:val="000000"/>
                <w:sz w:val="22"/>
                <w:szCs w:val="22"/>
              </w:rPr>
            </w:pPr>
          </w:p>
        </w:tc>
        <w:tc>
          <w:tcPr>
            <w:tcW w:w="2472" w:type="dxa"/>
            <w:shd w:val="clear" w:color="auto" w:fill="auto"/>
          </w:tcPr>
          <w:p w14:paraId="11E1E7AC" w14:textId="77777777" w:rsidR="00B90547" w:rsidRDefault="00B90547">
            <w:pPr>
              <w:rPr>
                <w:rFonts w:ascii="Calibri" w:hAnsi="Calibri" w:cs="Calibri"/>
                <w:color w:val="000000"/>
                <w:sz w:val="22"/>
                <w:szCs w:val="22"/>
              </w:rPr>
            </w:pPr>
          </w:p>
        </w:tc>
      </w:tr>
      <w:tr w:rsidR="00B90547" w14:paraId="67F2B11C" w14:textId="77777777">
        <w:tc>
          <w:tcPr>
            <w:tcW w:w="2351" w:type="dxa"/>
            <w:shd w:val="clear" w:color="auto" w:fill="auto"/>
          </w:tcPr>
          <w:p w14:paraId="5C1E9F9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1DDDC61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043BF6" w14:textId="77777777" w:rsidR="00B90547" w:rsidRDefault="00B90547">
            <w:pPr>
              <w:rPr>
                <w:rFonts w:ascii="Calibri" w:hAnsi="Calibri" w:cs="Calibri"/>
                <w:color w:val="000000"/>
                <w:sz w:val="22"/>
                <w:szCs w:val="22"/>
              </w:rPr>
            </w:pPr>
          </w:p>
        </w:tc>
        <w:tc>
          <w:tcPr>
            <w:tcW w:w="2472" w:type="dxa"/>
            <w:shd w:val="clear" w:color="auto" w:fill="auto"/>
          </w:tcPr>
          <w:p w14:paraId="1D7D38A4" w14:textId="77777777" w:rsidR="00B90547" w:rsidRDefault="00B90547">
            <w:pPr>
              <w:rPr>
                <w:rFonts w:ascii="Calibri" w:hAnsi="Calibri" w:cs="Calibri"/>
                <w:color w:val="000000"/>
                <w:sz w:val="22"/>
                <w:szCs w:val="22"/>
              </w:rPr>
            </w:pPr>
          </w:p>
        </w:tc>
      </w:tr>
      <w:tr w:rsidR="00B90547" w14:paraId="1790796C" w14:textId="77777777">
        <w:tc>
          <w:tcPr>
            <w:tcW w:w="2351" w:type="dxa"/>
            <w:shd w:val="clear" w:color="auto" w:fill="auto"/>
          </w:tcPr>
          <w:p w14:paraId="64816E9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547C748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58EC7BE" w14:textId="77777777" w:rsidR="00B90547" w:rsidRDefault="00B90547">
            <w:pPr>
              <w:rPr>
                <w:rFonts w:ascii="Calibri" w:hAnsi="Calibri" w:cs="Calibri"/>
                <w:color w:val="000000"/>
                <w:sz w:val="22"/>
                <w:szCs w:val="22"/>
              </w:rPr>
            </w:pPr>
          </w:p>
        </w:tc>
        <w:tc>
          <w:tcPr>
            <w:tcW w:w="2472" w:type="dxa"/>
            <w:shd w:val="clear" w:color="auto" w:fill="auto"/>
          </w:tcPr>
          <w:p w14:paraId="11918B0F" w14:textId="77777777" w:rsidR="00B90547" w:rsidRDefault="00B90547">
            <w:pPr>
              <w:rPr>
                <w:rFonts w:ascii="Calibri" w:hAnsi="Calibri" w:cs="Calibri"/>
                <w:color w:val="000000"/>
                <w:sz w:val="22"/>
                <w:szCs w:val="22"/>
              </w:rPr>
            </w:pPr>
          </w:p>
        </w:tc>
      </w:tr>
      <w:tr w:rsidR="00B90547" w14:paraId="25C79C23" w14:textId="77777777">
        <w:tc>
          <w:tcPr>
            <w:tcW w:w="2351" w:type="dxa"/>
            <w:shd w:val="clear" w:color="auto" w:fill="auto"/>
          </w:tcPr>
          <w:p w14:paraId="1C8ED5D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8" w:type="dxa"/>
            <w:shd w:val="clear" w:color="auto" w:fill="auto"/>
          </w:tcPr>
          <w:p w14:paraId="2EAE560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126F181"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7E0BCD15" w14:textId="77777777" w:rsidR="00B90547" w:rsidRDefault="00B90547">
            <w:pPr>
              <w:rPr>
                <w:rFonts w:ascii="Calibri" w:eastAsiaTheme="minorEastAsia" w:hAnsi="Calibri" w:cs="Calibri"/>
                <w:color w:val="000000"/>
                <w:sz w:val="22"/>
                <w:szCs w:val="22"/>
                <w:lang w:eastAsia="zh-CN"/>
              </w:rPr>
            </w:pPr>
          </w:p>
        </w:tc>
      </w:tr>
      <w:tr w:rsidR="00B90547" w14:paraId="2E60AEB7" w14:textId="77777777">
        <w:tc>
          <w:tcPr>
            <w:tcW w:w="2351" w:type="dxa"/>
            <w:tcBorders>
              <w:top w:val="nil"/>
            </w:tcBorders>
            <w:shd w:val="clear" w:color="auto" w:fill="auto"/>
          </w:tcPr>
          <w:p w14:paraId="75BDA7C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8" w:type="dxa"/>
            <w:tcBorders>
              <w:top w:val="nil"/>
            </w:tcBorders>
            <w:shd w:val="clear" w:color="auto" w:fill="auto"/>
          </w:tcPr>
          <w:p w14:paraId="07DA7EEC"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6443E080" w14:textId="77777777" w:rsidR="00B90547" w:rsidRDefault="00B90547"/>
        </w:tc>
        <w:tc>
          <w:tcPr>
            <w:tcW w:w="2472" w:type="dxa"/>
            <w:tcBorders>
              <w:top w:val="nil"/>
            </w:tcBorders>
            <w:shd w:val="clear" w:color="auto" w:fill="auto"/>
          </w:tcPr>
          <w:p w14:paraId="1B087441" w14:textId="77777777" w:rsidR="00B90547" w:rsidRDefault="00B90547">
            <w:pPr>
              <w:rPr>
                <w:rFonts w:ascii="Calibri" w:eastAsiaTheme="minorEastAsia" w:hAnsi="Calibri" w:cs="Calibri"/>
                <w:color w:val="000000"/>
                <w:sz w:val="22"/>
                <w:szCs w:val="22"/>
                <w:lang w:eastAsia="zh-CN"/>
              </w:rPr>
            </w:pPr>
          </w:p>
        </w:tc>
      </w:tr>
    </w:tbl>
    <w:p w14:paraId="4E1B78CC" w14:textId="77777777" w:rsidR="00B90547" w:rsidRDefault="00B90547">
      <w:pPr>
        <w:rPr>
          <w:rFonts w:ascii="Calibri" w:eastAsia="Calibri" w:hAnsi="Calibri"/>
          <w:sz w:val="18"/>
          <w:szCs w:val="18"/>
        </w:rPr>
      </w:pPr>
    </w:p>
    <w:p w14:paraId="0EF60D8B" w14:textId="77777777" w:rsidR="00B90547" w:rsidRDefault="00C425F0">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afe"/>
        <w:tblW w:w="10070" w:type="dxa"/>
        <w:tblLook w:val="04A0" w:firstRow="1" w:lastRow="0" w:firstColumn="1" w:lastColumn="0" w:noHBand="0" w:noVBand="1"/>
      </w:tblPr>
      <w:tblGrid>
        <w:gridCol w:w="2335"/>
        <w:gridCol w:w="7735"/>
      </w:tblGrid>
      <w:tr w:rsidR="00B90547" w14:paraId="1F82414D" w14:textId="77777777" w:rsidTr="003F0D32">
        <w:tc>
          <w:tcPr>
            <w:tcW w:w="2335" w:type="dxa"/>
            <w:shd w:val="clear" w:color="auto" w:fill="auto"/>
          </w:tcPr>
          <w:p w14:paraId="10724266" w14:textId="77777777" w:rsidR="00B90547" w:rsidRDefault="00C425F0">
            <w:pPr>
              <w:rPr>
                <w:rFonts w:ascii="Calibri" w:hAnsi="Calibri" w:cs="Calibri"/>
                <w:b/>
                <w:color w:val="000000"/>
                <w:sz w:val="22"/>
                <w:szCs w:val="22"/>
              </w:rPr>
            </w:pPr>
            <w:r>
              <w:rPr>
                <w:rFonts w:ascii="Calibri" w:hAnsi="Calibri" w:cs="Calibri"/>
                <w:b/>
                <w:color w:val="000000"/>
                <w:sz w:val="22"/>
                <w:szCs w:val="22"/>
              </w:rPr>
              <w:t xml:space="preserve">Company </w:t>
            </w:r>
          </w:p>
        </w:tc>
        <w:tc>
          <w:tcPr>
            <w:tcW w:w="7735" w:type="dxa"/>
            <w:shd w:val="clear" w:color="auto" w:fill="auto"/>
          </w:tcPr>
          <w:p w14:paraId="0A69FFAD" w14:textId="77777777" w:rsidR="00B90547" w:rsidRDefault="00C425F0">
            <w:pPr>
              <w:rPr>
                <w:rFonts w:ascii="Calibri" w:hAnsi="Calibri" w:cs="Calibri"/>
                <w:b/>
                <w:color w:val="000000"/>
                <w:sz w:val="22"/>
                <w:szCs w:val="22"/>
              </w:rPr>
            </w:pPr>
            <w:r>
              <w:rPr>
                <w:rFonts w:ascii="Calibri" w:hAnsi="Calibri" w:cs="Calibri"/>
                <w:b/>
                <w:color w:val="000000"/>
                <w:sz w:val="22"/>
                <w:szCs w:val="22"/>
              </w:rPr>
              <w:t>Comments</w:t>
            </w:r>
          </w:p>
        </w:tc>
      </w:tr>
      <w:tr w:rsidR="00B90547" w14:paraId="40ADEEBF" w14:textId="77777777" w:rsidTr="003F0D32">
        <w:tc>
          <w:tcPr>
            <w:tcW w:w="2335" w:type="dxa"/>
            <w:shd w:val="clear" w:color="auto" w:fill="auto"/>
          </w:tcPr>
          <w:p w14:paraId="630FFC50"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5" w:type="dxa"/>
            <w:shd w:val="clear" w:color="auto" w:fill="auto"/>
          </w:tcPr>
          <w:p w14:paraId="774F84F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B90547" w14:paraId="46BB2E46" w14:textId="77777777" w:rsidTr="003F0D32">
        <w:tc>
          <w:tcPr>
            <w:tcW w:w="2335" w:type="dxa"/>
            <w:shd w:val="clear" w:color="auto" w:fill="auto"/>
          </w:tcPr>
          <w:p w14:paraId="6BACF39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5" w:type="dxa"/>
            <w:shd w:val="clear" w:color="auto" w:fill="auto"/>
          </w:tcPr>
          <w:p w14:paraId="65090E3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27743113" w14:textId="77777777" w:rsidR="00B90547" w:rsidRDefault="00C425F0">
            <w:pPr>
              <w:pStyle w:val="a4"/>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2F8B637F" w14:textId="77777777" w:rsidR="00B90547" w:rsidRDefault="00C425F0">
            <w:pPr>
              <w:pStyle w:val="a4"/>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1174BE74" w14:textId="77777777" w:rsidR="00B90547" w:rsidRDefault="00B90547">
            <w:pPr>
              <w:rPr>
                <w:rFonts w:ascii="Calibri" w:eastAsiaTheme="minorEastAsia" w:hAnsi="Calibri" w:cs="Calibri"/>
                <w:color w:val="000000"/>
                <w:sz w:val="22"/>
                <w:szCs w:val="22"/>
                <w:lang w:eastAsia="zh-CN"/>
              </w:rPr>
            </w:pPr>
          </w:p>
        </w:tc>
      </w:tr>
      <w:tr w:rsidR="00B90547" w14:paraId="45DC382D" w14:textId="77777777" w:rsidTr="003F0D32">
        <w:tc>
          <w:tcPr>
            <w:tcW w:w="2335" w:type="dxa"/>
            <w:shd w:val="clear" w:color="auto" w:fill="auto"/>
          </w:tcPr>
          <w:p w14:paraId="15EB0DD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ZTE, Sanechips</w:t>
            </w:r>
          </w:p>
        </w:tc>
        <w:tc>
          <w:tcPr>
            <w:tcW w:w="7735" w:type="dxa"/>
            <w:shd w:val="clear" w:color="auto" w:fill="auto"/>
          </w:tcPr>
          <w:p w14:paraId="757FE0B3"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B90547" w14:paraId="01146B08" w14:textId="77777777" w:rsidTr="003F0D32">
        <w:tc>
          <w:tcPr>
            <w:tcW w:w="2335" w:type="dxa"/>
            <w:shd w:val="clear" w:color="auto" w:fill="auto"/>
          </w:tcPr>
          <w:p w14:paraId="2C63E7A5"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5" w:type="dxa"/>
            <w:shd w:val="clear" w:color="auto" w:fill="auto"/>
          </w:tcPr>
          <w:p w14:paraId="0FBA81DB"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B90547" w14:paraId="0D5AD19D" w14:textId="77777777" w:rsidTr="003F0D32">
        <w:tc>
          <w:tcPr>
            <w:tcW w:w="2335" w:type="dxa"/>
            <w:shd w:val="clear" w:color="auto" w:fill="auto"/>
          </w:tcPr>
          <w:p w14:paraId="075AB56D"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5" w:type="dxa"/>
            <w:shd w:val="clear" w:color="auto" w:fill="auto"/>
          </w:tcPr>
          <w:p w14:paraId="3DEECDD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For reducing latency and enhancing spectral efficiency, all simultaneous operations should be considered in Rel-17 eIAB WI.</w:t>
            </w:r>
          </w:p>
        </w:tc>
      </w:tr>
      <w:tr w:rsidR="00B90547" w14:paraId="25FDDFEA" w14:textId="77777777" w:rsidTr="003F0D32">
        <w:tc>
          <w:tcPr>
            <w:tcW w:w="2335" w:type="dxa"/>
            <w:shd w:val="clear" w:color="auto" w:fill="auto"/>
          </w:tcPr>
          <w:p w14:paraId="7028276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5" w:type="dxa"/>
            <w:shd w:val="clear" w:color="auto" w:fill="auto"/>
          </w:tcPr>
          <w:p w14:paraId="4F7DBE64"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B90547" w14:paraId="087CCA95" w14:textId="77777777" w:rsidTr="003F0D32">
        <w:tc>
          <w:tcPr>
            <w:tcW w:w="2335" w:type="dxa"/>
            <w:shd w:val="clear" w:color="auto" w:fill="auto"/>
          </w:tcPr>
          <w:p w14:paraId="1783E8D4"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5" w:type="dxa"/>
            <w:shd w:val="clear" w:color="auto" w:fill="auto"/>
          </w:tcPr>
          <w:p w14:paraId="3A87D82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case 3 and 4 could not work due the self-interference. And in case 1 and 2, the cross link interference will be severe.</w:t>
            </w:r>
          </w:p>
        </w:tc>
      </w:tr>
      <w:tr w:rsidR="00B90547" w14:paraId="54E5002B" w14:textId="77777777" w:rsidTr="003F0D32">
        <w:tc>
          <w:tcPr>
            <w:tcW w:w="2335" w:type="dxa"/>
            <w:shd w:val="clear" w:color="auto" w:fill="auto"/>
          </w:tcPr>
          <w:p w14:paraId="36746B41"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5" w:type="dxa"/>
            <w:shd w:val="clear" w:color="auto" w:fill="auto"/>
          </w:tcPr>
          <w:p w14:paraId="2B436E23"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r w:rsidR="00B90547" w14:paraId="1FD34D85" w14:textId="77777777" w:rsidTr="003F0D32">
        <w:tc>
          <w:tcPr>
            <w:tcW w:w="2335" w:type="dxa"/>
            <w:tcBorders>
              <w:top w:val="nil"/>
              <w:bottom w:val="single" w:sz="4" w:space="0" w:color="auto"/>
            </w:tcBorders>
            <w:shd w:val="clear" w:color="auto" w:fill="auto"/>
          </w:tcPr>
          <w:p w14:paraId="7044481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7735" w:type="dxa"/>
            <w:tcBorders>
              <w:top w:val="nil"/>
              <w:bottom w:val="single" w:sz="4" w:space="0" w:color="auto"/>
            </w:tcBorders>
            <w:shd w:val="clear" w:color="auto" w:fill="auto"/>
          </w:tcPr>
          <w:p w14:paraId="068E655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425F0" w14:paraId="7BF48C3D" w14:textId="77777777" w:rsidTr="003F0D32">
        <w:tc>
          <w:tcPr>
            <w:tcW w:w="2335" w:type="dxa"/>
            <w:tcBorders>
              <w:top w:val="single" w:sz="4" w:space="0" w:color="auto"/>
              <w:bottom w:val="single" w:sz="4" w:space="0" w:color="auto"/>
            </w:tcBorders>
            <w:shd w:val="clear" w:color="auto" w:fill="auto"/>
          </w:tcPr>
          <w:p w14:paraId="1995E719" w14:textId="5617DB6D" w:rsidR="00C425F0"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5" w:type="dxa"/>
            <w:tcBorders>
              <w:top w:val="single" w:sz="4" w:space="0" w:color="auto"/>
              <w:bottom w:val="single" w:sz="4" w:space="0" w:color="auto"/>
            </w:tcBorders>
            <w:shd w:val="clear" w:color="auto" w:fill="auto"/>
          </w:tcPr>
          <w:p w14:paraId="33091A48" w14:textId="77777777" w:rsidR="00C425F0" w:rsidRPr="00C425F0" w:rsidRDefault="00C425F0" w:rsidP="00C425F0">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7F420881" w14:textId="77777777" w:rsidR="00C425F0" w:rsidRPr="00C425F0" w:rsidRDefault="00C425F0" w:rsidP="00C425F0">
            <w:pPr>
              <w:rPr>
                <w:rFonts w:asciiTheme="minorHAnsi" w:hAnsiTheme="minorHAnsi" w:cstheme="minorHAnsi"/>
                <w:sz w:val="22"/>
                <w:szCs w:val="22"/>
              </w:rPr>
            </w:pPr>
          </w:p>
          <w:p w14:paraId="234D4097"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w:t>
            </w:r>
            <w:r w:rsidRPr="00C425F0">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65B3A0EB" w14:textId="77777777" w:rsidR="00C425F0" w:rsidRPr="00C425F0" w:rsidRDefault="00C425F0" w:rsidP="00C425F0">
            <w:pPr>
              <w:rPr>
                <w:rFonts w:asciiTheme="minorHAnsi" w:hAnsiTheme="minorHAnsi" w:cstheme="minorHAnsi"/>
                <w:sz w:val="22"/>
                <w:szCs w:val="22"/>
              </w:rPr>
            </w:pPr>
          </w:p>
          <w:p w14:paraId="37313CD3"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F7423E" w14:textId="77777777" w:rsidR="00C425F0" w:rsidRPr="00C425F0" w:rsidRDefault="00C425F0" w:rsidP="00C425F0">
            <w:pPr>
              <w:rPr>
                <w:rFonts w:asciiTheme="minorHAnsi" w:hAnsiTheme="minorHAnsi" w:cstheme="minorHAnsi"/>
                <w:sz w:val="22"/>
                <w:szCs w:val="22"/>
              </w:rPr>
            </w:pPr>
          </w:p>
          <w:p w14:paraId="06B52B5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F4BF115"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4F6C9BFA"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4A8AEA6"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2640CE3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1F3367B3" w14:textId="77777777" w:rsidR="00C425F0" w:rsidRPr="00C425F0" w:rsidRDefault="00C425F0" w:rsidP="00C425F0">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121E0A75" w14:textId="77777777" w:rsidR="00C425F0" w:rsidRPr="00C425F0" w:rsidRDefault="00C425F0" w:rsidP="00C425F0">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2583E879" w14:textId="77777777" w:rsidR="00C425F0" w:rsidRPr="00C425F0" w:rsidRDefault="00C425F0" w:rsidP="00C425F0">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507A25C0"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79070EA3" w14:textId="77777777" w:rsidR="00C425F0" w:rsidRPr="00C425F0" w:rsidRDefault="00C425F0" w:rsidP="00C425F0">
            <w:pPr>
              <w:rPr>
                <w:rFonts w:asciiTheme="minorHAnsi" w:hAnsiTheme="minorHAnsi" w:cstheme="minorHAnsi"/>
                <w:sz w:val="22"/>
                <w:szCs w:val="22"/>
              </w:rPr>
            </w:pPr>
          </w:p>
          <w:p w14:paraId="1EC985E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34224D47" w14:textId="77777777" w:rsidR="00C425F0" w:rsidRPr="00C425F0" w:rsidRDefault="00C425F0" w:rsidP="00C425F0">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22FB6148" w14:textId="77777777" w:rsidR="00C425F0" w:rsidRPr="00C425F0" w:rsidRDefault="00C425F0" w:rsidP="00C425F0">
            <w:pPr>
              <w:pStyle w:val="a4"/>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Multi-panel capabilities w.r.t., e.g.,</w:t>
            </w:r>
          </w:p>
          <w:p w14:paraId="20CFBB62" w14:textId="77777777" w:rsidR="00C425F0" w:rsidRPr="00C425F0" w:rsidRDefault="00C425F0" w:rsidP="00C425F0">
            <w:pPr>
              <w:pStyle w:val="a4"/>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Antenna/RF isolation</w:t>
            </w:r>
          </w:p>
          <w:p w14:paraId="5C54693B" w14:textId="77777777" w:rsidR="00C425F0" w:rsidRPr="00C425F0" w:rsidRDefault="00C425F0" w:rsidP="00C425F0">
            <w:pPr>
              <w:pStyle w:val="a4"/>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2D55D2FA" w14:textId="77777777" w:rsidR="00C425F0" w:rsidRPr="00C425F0" w:rsidRDefault="00C425F0" w:rsidP="00C425F0">
            <w:pPr>
              <w:pStyle w:val="a4"/>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6CF5B76" w14:textId="508B92CB" w:rsidR="00C425F0" w:rsidRDefault="00C425F0" w:rsidP="00F87AB4">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7B119D" w14:paraId="191AC14C" w14:textId="77777777" w:rsidTr="003F0D32">
        <w:tc>
          <w:tcPr>
            <w:tcW w:w="2335" w:type="dxa"/>
            <w:tcBorders>
              <w:top w:val="single" w:sz="4" w:space="0" w:color="auto"/>
            </w:tcBorders>
            <w:shd w:val="clear" w:color="auto" w:fill="auto"/>
          </w:tcPr>
          <w:p w14:paraId="3CB4327B" w14:textId="51561A01" w:rsidR="007B119D" w:rsidRDefault="007B119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5" w:type="dxa"/>
            <w:tcBorders>
              <w:top w:val="single" w:sz="4" w:space="0" w:color="auto"/>
            </w:tcBorders>
            <w:shd w:val="clear" w:color="auto" w:fill="auto"/>
          </w:tcPr>
          <w:p w14:paraId="2B610488" w14:textId="201CFC7A" w:rsid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680168B4" w14:textId="7E0CBD7C" w:rsidR="007B119D" w:rsidRP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14:paraId="1C38C876" w14:textId="77777777" w:rsidTr="003F0D32">
        <w:tc>
          <w:tcPr>
            <w:tcW w:w="2335" w:type="dxa"/>
          </w:tcPr>
          <w:p w14:paraId="747A99E8" w14:textId="77777777" w:rsidR="003F0D32" w:rsidRDefault="003F0D32" w:rsidP="00D5277D">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5" w:type="dxa"/>
          </w:tcPr>
          <w:p w14:paraId="1E6F3ED0" w14:textId="77777777" w:rsidR="003F0D32" w:rsidRPr="00C425F0" w:rsidRDefault="003F0D32" w:rsidP="00D5277D">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2CC969D6" w14:textId="77777777" w:rsidR="003F0D32" w:rsidRPr="00C425F0" w:rsidRDefault="003F0D32" w:rsidP="00D5277D">
            <w:pPr>
              <w:rPr>
                <w:rFonts w:asciiTheme="minorHAnsi" w:hAnsiTheme="minorHAnsi" w:cstheme="minorHAnsi"/>
                <w:sz w:val="22"/>
                <w:szCs w:val="22"/>
              </w:rPr>
            </w:pPr>
          </w:p>
          <w:p w14:paraId="45EDFA0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559DBCBA" w14:textId="77777777" w:rsidR="003F0D32" w:rsidRPr="00C425F0" w:rsidRDefault="003F0D32" w:rsidP="00D5277D">
            <w:pPr>
              <w:rPr>
                <w:rFonts w:asciiTheme="minorHAnsi" w:hAnsiTheme="minorHAnsi" w:cstheme="minorHAnsi"/>
                <w:sz w:val="22"/>
                <w:szCs w:val="22"/>
              </w:rPr>
            </w:pPr>
          </w:p>
          <w:p w14:paraId="1F5E11C6"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DCA979" w14:textId="77777777" w:rsidR="003F0D32" w:rsidRPr="00C425F0" w:rsidRDefault="003F0D32" w:rsidP="00D5277D">
            <w:pPr>
              <w:rPr>
                <w:rFonts w:asciiTheme="minorHAnsi" w:hAnsiTheme="minorHAnsi" w:cstheme="minorHAnsi"/>
                <w:sz w:val="22"/>
                <w:szCs w:val="22"/>
              </w:rPr>
            </w:pPr>
          </w:p>
          <w:p w14:paraId="0A5E914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8F81041"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0F94880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5034068E"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76EC5963"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642E2911" w14:textId="77777777" w:rsidR="003F0D32" w:rsidRPr="00C425F0" w:rsidRDefault="003F0D32" w:rsidP="00D5277D">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59EA65FD" w14:textId="77777777" w:rsidR="003F0D32" w:rsidRPr="00C425F0" w:rsidRDefault="003F0D32" w:rsidP="00D5277D">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10577B92" w14:textId="77777777" w:rsidR="003F0D32" w:rsidRPr="00C425F0" w:rsidRDefault="003F0D32" w:rsidP="00D5277D">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072C4FA8"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49F89BAD" w14:textId="77777777" w:rsidR="003F0D32" w:rsidRPr="00C425F0" w:rsidRDefault="003F0D32" w:rsidP="00D5277D">
            <w:pPr>
              <w:rPr>
                <w:rFonts w:asciiTheme="minorHAnsi" w:hAnsiTheme="minorHAnsi" w:cstheme="minorHAnsi"/>
                <w:sz w:val="22"/>
                <w:szCs w:val="22"/>
              </w:rPr>
            </w:pPr>
          </w:p>
          <w:p w14:paraId="617905C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7AE06E06" w14:textId="77777777" w:rsidR="003F0D32" w:rsidRPr="00C425F0" w:rsidRDefault="003F0D32" w:rsidP="00D5277D">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0EE9D33E" w14:textId="77777777" w:rsidR="003F0D32" w:rsidRPr="00C425F0" w:rsidRDefault="003F0D32" w:rsidP="00D5277D">
            <w:pPr>
              <w:pStyle w:val="a4"/>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Multi-panel capabilities w.r.t., e.g.,</w:t>
            </w:r>
          </w:p>
          <w:p w14:paraId="3B59BD20" w14:textId="77777777" w:rsidR="003F0D32" w:rsidRPr="00C425F0" w:rsidRDefault="003F0D32" w:rsidP="00D5277D">
            <w:pPr>
              <w:pStyle w:val="a4"/>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lastRenderedPageBreak/>
              <w:t>Antenna/RF isolation</w:t>
            </w:r>
          </w:p>
          <w:p w14:paraId="7CB95907" w14:textId="77777777" w:rsidR="003F0D32" w:rsidRPr="00C425F0" w:rsidRDefault="003F0D32" w:rsidP="00D5277D">
            <w:pPr>
              <w:pStyle w:val="a4"/>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6D994AAA" w14:textId="77777777" w:rsidR="003F0D32" w:rsidRPr="00C425F0" w:rsidRDefault="003F0D32" w:rsidP="00D5277D">
            <w:pPr>
              <w:pStyle w:val="a4"/>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CD255F8" w14:textId="77777777" w:rsidR="003F0D32" w:rsidRDefault="003F0D32" w:rsidP="00D5277D">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3F0D32" w:rsidRPr="007B119D" w14:paraId="3583AE9A" w14:textId="77777777" w:rsidTr="003F0D32">
        <w:tc>
          <w:tcPr>
            <w:tcW w:w="2335" w:type="dxa"/>
          </w:tcPr>
          <w:p w14:paraId="496F27A4" w14:textId="77777777" w:rsidR="003F0D32" w:rsidRDefault="003F0D32" w:rsidP="00D5277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5" w:type="dxa"/>
          </w:tcPr>
          <w:p w14:paraId="48509113" w14:textId="77777777" w:rsidR="003F0D32"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5DA5F37" w14:textId="77777777" w:rsidR="003F0D32" w:rsidRPr="007B119D"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rsidRPr="00397A5C" w14:paraId="563C11A8" w14:textId="77777777" w:rsidTr="003F0D32">
        <w:tc>
          <w:tcPr>
            <w:tcW w:w="2335" w:type="dxa"/>
          </w:tcPr>
          <w:p w14:paraId="17CE19D2" w14:textId="77777777" w:rsidR="003F0D32" w:rsidRPr="00397A5C" w:rsidRDefault="003F0D32" w:rsidP="00D5277D">
            <w:pPr>
              <w:rPr>
                <w:rFonts w:ascii="Calibri" w:eastAsiaTheme="minorEastAsia" w:hAnsi="Calibri" w:cs="Calibri"/>
                <w:sz w:val="22"/>
                <w:szCs w:val="22"/>
                <w:lang w:eastAsia="zh-CN"/>
              </w:rPr>
            </w:pPr>
            <w:r w:rsidRPr="00397A5C">
              <w:rPr>
                <w:rFonts w:ascii="Calibri" w:eastAsiaTheme="minorEastAsia" w:hAnsi="Calibri" w:cs="Calibri"/>
                <w:sz w:val="22"/>
                <w:szCs w:val="22"/>
                <w:lang w:eastAsia="zh-CN"/>
              </w:rPr>
              <w:t>Huawei2</w:t>
            </w:r>
          </w:p>
        </w:tc>
        <w:tc>
          <w:tcPr>
            <w:tcW w:w="7735" w:type="dxa"/>
          </w:tcPr>
          <w:p w14:paraId="58C158E4" w14:textId="77777777" w:rsidR="003F0D32" w:rsidRPr="0053147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We </w:t>
            </w:r>
            <w:r>
              <w:rPr>
                <w:rFonts w:eastAsiaTheme="minorEastAsia"/>
                <w:sz w:val="22"/>
                <w:szCs w:val="22"/>
                <w:lang w:eastAsia="zh-CN"/>
              </w:rPr>
              <w:t>discussed the</w:t>
            </w:r>
            <w:r w:rsidRPr="00531472">
              <w:rPr>
                <w:rFonts w:eastAsiaTheme="minorEastAsia"/>
                <w:sz w:val="22"/>
                <w:szCs w:val="22"/>
                <w:lang w:eastAsia="zh-CN"/>
              </w:rPr>
              <w:t xml:space="preserve"> application scenarios of Case 1/2/3/4 in our contribution and below is a summary:</w:t>
            </w:r>
          </w:p>
          <w:p w14:paraId="0C7C073C"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1: </w:t>
            </w:r>
          </w:p>
          <w:p w14:paraId="0D2E4B90"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1</w:t>
            </w:r>
            <w:r w:rsidRPr="00792F7D">
              <w:rPr>
                <w:rFonts w:ascii="Times New Roman" w:eastAsiaTheme="minorEastAsia" w:hAnsi="Times New Roman"/>
                <w:sz w:val="22"/>
                <w:szCs w:val="22"/>
                <w:lang w:eastAsia="zh-CN"/>
              </w:rPr>
              <w:t xml:space="preserve"> in downlink slots</w:t>
            </w:r>
            <w:r>
              <w:rPr>
                <w:rFonts w:ascii="Times New Roman" w:eastAsiaTheme="minorEastAsia" w:hAnsi="Times New Roman"/>
                <w:sz w:val="22"/>
                <w:szCs w:val="22"/>
                <w:lang w:eastAsia="zh-CN"/>
              </w:rPr>
              <w:t xml:space="preserve"> (Case B) </w:t>
            </w:r>
            <w:r w:rsidRPr="00792F7D">
              <w:rPr>
                <w:rFonts w:ascii="Times New Roman" w:eastAsiaTheme="minorEastAsia" w:hAnsi="Times New Roman"/>
                <w:sz w:val="22"/>
                <w:szCs w:val="22"/>
                <w:lang w:eastAsia="zh-CN"/>
              </w:rPr>
              <w:t xml:space="preserve">since this can avoid UE-to-UE interference. </w:t>
            </w:r>
          </w:p>
          <w:p w14:paraId="441580B8"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1 can be applied for parent BH and child BH/A</w:t>
            </w:r>
            <w:r>
              <w:rPr>
                <w:rFonts w:ascii="Times New Roman" w:eastAsiaTheme="minorEastAsia" w:hAnsi="Times New Roman"/>
                <w:sz w:val="22"/>
                <w:szCs w:val="22"/>
                <w:lang w:eastAsia="zh-CN"/>
              </w:rPr>
              <w:t>L</w:t>
            </w:r>
            <w:r w:rsidRPr="00792F7D">
              <w:rPr>
                <w:rFonts w:ascii="Times New Roman" w:eastAsiaTheme="minorEastAsia" w:hAnsi="Times New Roman"/>
                <w:sz w:val="22"/>
                <w:szCs w:val="22"/>
                <w:lang w:eastAsia="zh-CN"/>
              </w:rPr>
              <w:t xml:space="preserve">. </w:t>
            </w:r>
          </w:p>
          <w:p w14:paraId="07F7EF89"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#6 timing mode is required for parent BH UL.</w:t>
            </w:r>
          </w:p>
          <w:p w14:paraId="4DAD0255" w14:textId="77777777" w:rsidR="003F0D32" w:rsidRPr="00792F7D"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13F4D20" w14:textId="77777777" w:rsidR="003F0D32" w:rsidRDefault="003F0D32" w:rsidP="00D5277D">
            <w:pPr>
              <w:jc w:val="center"/>
              <w:rPr>
                <w:lang w:eastAsia="zh-CN"/>
              </w:rPr>
            </w:pPr>
            <w:r>
              <w:rPr>
                <w:noProof/>
                <w:lang w:eastAsia="zh-CN"/>
              </w:rPr>
              <w:drawing>
                <wp:inline distT="0" distB="0" distL="0" distR="0" wp14:anchorId="597E4BB2" wp14:editId="5D2ADA8E">
                  <wp:extent cx="3204000" cy="997200"/>
                  <wp:effectExtent l="0" t="0" r="0" b="0"/>
                  <wp:docPr id="16"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A picture containing object, clock&#10;&#10;Description automatically generated"/>
                          <pic:cNvPicPr/>
                        </pic:nvPicPr>
                        <pic:blipFill>
                          <a:blip r:embed="rId11"/>
                          <a:stretch>
                            <a:fillRect/>
                          </a:stretch>
                        </pic:blipFill>
                        <pic:spPr>
                          <a:xfrm>
                            <a:off x="0" y="0"/>
                            <a:ext cx="3204000" cy="997200"/>
                          </a:xfrm>
                          <a:prstGeom prst="rect">
                            <a:avLst/>
                          </a:prstGeom>
                        </pic:spPr>
                      </pic:pic>
                    </a:graphicData>
                  </a:graphic>
                </wp:inline>
              </w:drawing>
            </w:r>
          </w:p>
          <w:p w14:paraId="747E7AB8" w14:textId="77777777" w:rsidR="003F0D32" w:rsidRPr="00B13EE3" w:rsidRDefault="003F0D32" w:rsidP="003F0D32">
            <w:pPr>
              <w:pStyle w:val="a4"/>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A: MT-TX/DU-TX at Donor cell UL occasion</w:t>
            </w:r>
          </w:p>
          <w:p w14:paraId="3336EA98" w14:textId="77777777" w:rsidR="003F0D32" w:rsidRPr="00B13EE3" w:rsidRDefault="003F0D32" w:rsidP="00D5277D">
            <w:pPr>
              <w:jc w:val="center"/>
              <w:rPr>
                <w:lang w:eastAsia="zh-CN"/>
              </w:rPr>
            </w:pPr>
            <w:r w:rsidRPr="00B13EE3">
              <w:rPr>
                <w:noProof/>
                <w:lang w:eastAsia="zh-CN"/>
              </w:rPr>
              <w:drawing>
                <wp:inline distT="0" distB="0" distL="0" distR="0" wp14:anchorId="500F7332" wp14:editId="7BC3176F">
                  <wp:extent cx="3160800" cy="982800"/>
                  <wp:effectExtent l="0" t="0" r="1905" b="8255"/>
                  <wp:docPr id="17"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 picture containing object, clock&#10;&#10;Description automatically generated"/>
                          <pic:cNvPicPr/>
                        </pic:nvPicPr>
                        <pic:blipFill>
                          <a:blip r:embed="rId12"/>
                          <a:stretch>
                            <a:fillRect/>
                          </a:stretch>
                        </pic:blipFill>
                        <pic:spPr>
                          <a:xfrm>
                            <a:off x="0" y="0"/>
                            <a:ext cx="3160800" cy="982800"/>
                          </a:xfrm>
                          <a:prstGeom prst="rect">
                            <a:avLst/>
                          </a:prstGeom>
                        </pic:spPr>
                      </pic:pic>
                    </a:graphicData>
                  </a:graphic>
                </wp:inline>
              </w:drawing>
            </w:r>
          </w:p>
          <w:p w14:paraId="5CD29113" w14:textId="77777777" w:rsidR="003F0D32" w:rsidRPr="00B13EE3" w:rsidRDefault="003F0D32" w:rsidP="003F0D32">
            <w:pPr>
              <w:pStyle w:val="a4"/>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B: MT-TX/DU-TX at Donor cell DL occasion</w:t>
            </w:r>
          </w:p>
          <w:p w14:paraId="1514672A" w14:textId="77777777" w:rsidR="003F0D32" w:rsidRPr="00B13EE3" w:rsidRDefault="003F0D32" w:rsidP="00D5277D">
            <w:pPr>
              <w:jc w:val="center"/>
              <w:rPr>
                <w:rFonts w:eastAsiaTheme="minorEastAsia"/>
                <w:sz w:val="22"/>
                <w:szCs w:val="22"/>
                <w:lang w:eastAsia="zh-CN"/>
              </w:rPr>
            </w:pPr>
          </w:p>
          <w:p w14:paraId="4AC660E4"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2: </w:t>
            </w:r>
          </w:p>
          <w:p w14:paraId="377FF23B"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2</w:t>
            </w:r>
            <w:r w:rsidRPr="00BE4440">
              <w:rPr>
                <w:rFonts w:ascii="Times New Roman" w:eastAsiaTheme="minorEastAsia" w:hAnsi="Times New Roman"/>
                <w:sz w:val="22"/>
                <w:szCs w:val="22"/>
                <w:lang w:eastAsia="zh-CN"/>
              </w:rPr>
              <w:t xml:space="preserve"> in uplink slots</w:t>
            </w:r>
            <w:r>
              <w:rPr>
                <w:rFonts w:ascii="Times New Roman" w:eastAsiaTheme="minorEastAsia" w:hAnsi="Times New Roman"/>
                <w:sz w:val="22"/>
                <w:szCs w:val="22"/>
                <w:lang w:eastAsia="zh-CN"/>
              </w:rPr>
              <w:t xml:space="preserve"> (Case B)</w:t>
            </w:r>
            <w:r w:rsidRPr="00BE4440">
              <w:rPr>
                <w:rFonts w:ascii="Times New Roman" w:eastAsiaTheme="minorEastAsia" w:hAnsi="Times New Roman"/>
                <w:sz w:val="22"/>
                <w:szCs w:val="22"/>
                <w:lang w:eastAsia="zh-CN"/>
              </w:rPr>
              <w:t xml:space="preserve"> since this can avoid UE-to-UE interference. </w:t>
            </w:r>
          </w:p>
          <w:p w14:paraId="427C8E63"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Case 2 can be applied for parent BH and child BH/A</w:t>
            </w:r>
            <w:r>
              <w:rPr>
                <w:rFonts w:ascii="Times New Roman" w:eastAsiaTheme="minorEastAsia" w:hAnsi="Times New Roman"/>
                <w:sz w:val="22"/>
                <w:szCs w:val="22"/>
                <w:lang w:eastAsia="zh-CN"/>
              </w:rPr>
              <w:t>L</w:t>
            </w:r>
            <w:r w:rsidRPr="00BE4440">
              <w:rPr>
                <w:rFonts w:ascii="Times New Roman" w:eastAsiaTheme="minorEastAsia" w:hAnsi="Times New Roman"/>
                <w:sz w:val="22"/>
                <w:szCs w:val="22"/>
                <w:lang w:eastAsia="zh-CN"/>
              </w:rPr>
              <w:t>.</w:t>
            </w:r>
          </w:p>
          <w:p w14:paraId="3F6F3459"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w:t>
            </w:r>
            <w:r>
              <w:rPr>
                <w:rFonts w:ascii="Times New Roman" w:eastAsiaTheme="minorEastAsia" w:hAnsi="Times New Roman"/>
                <w:sz w:val="22"/>
                <w:szCs w:val="22"/>
                <w:lang w:eastAsia="zh-CN"/>
              </w:rPr>
              <w:t>7</w:t>
            </w:r>
            <w:r w:rsidRPr="00792F7D">
              <w:rPr>
                <w:rFonts w:ascii="Times New Roman" w:eastAsiaTheme="minorEastAsia" w:hAnsi="Times New Roman"/>
                <w:sz w:val="22"/>
                <w:szCs w:val="22"/>
                <w:lang w:eastAsia="zh-CN"/>
              </w:rPr>
              <w:t xml:space="preserve"> timing mode is required for parent BH UL.</w:t>
            </w:r>
          </w:p>
          <w:p w14:paraId="2837FFA4" w14:textId="77777777" w:rsidR="003F0D32" w:rsidRPr="001C0B1C"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7571118" w14:textId="77777777" w:rsidR="003F0D32" w:rsidRPr="00BE4440" w:rsidRDefault="003F0D32" w:rsidP="00D5277D">
            <w:pPr>
              <w:jc w:val="both"/>
              <w:rPr>
                <w:rFonts w:eastAsiaTheme="minorEastAsia"/>
                <w:sz w:val="22"/>
                <w:szCs w:val="22"/>
                <w:lang w:eastAsia="zh-CN"/>
              </w:rPr>
            </w:pPr>
          </w:p>
          <w:p w14:paraId="32378961" w14:textId="77777777" w:rsidR="003F0D32" w:rsidRPr="00531472" w:rsidRDefault="003F0D32" w:rsidP="00D5277D">
            <w:pPr>
              <w:jc w:val="center"/>
            </w:pPr>
            <w:r w:rsidRPr="00531472">
              <w:rPr>
                <w:noProof/>
                <w:lang w:eastAsia="zh-CN"/>
              </w:rPr>
              <w:drawing>
                <wp:inline distT="0" distB="0" distL="0" distR="0" wp14:anchorId="0666E81A" wp14:editId="34E2DAC7">
                  <wp:extent cx="3135600" cy="972000"/>
                  <wp:effectExtent l="0" t="0" r="8255" b="0"/>
                  <wp:docPr id="12"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 picture containing object, clock&#10;&#10;Description automatically generated"/>
                          <pic:cNvPicPr/>
                        </pic:nvPicPr>
                        <pic:blipFill>
                          <a:blip r:embed="rId13"/>
                          <a:stretch>
                            <a:fillRect/>
                          </a:stretch>
                        </pic:blipFill>
                        <pic:spPr>
                          <a:xfrm>
                            <a:off x="0" y="0"/>
                            <a:ext cx="3135600" cy="972000"/>
                          </a:xfrm>
                          <a:prstGeom prst="rect">
                            <a:avLst/>
                          </a:prstGeom>
                        </pic:spPr>
                      </pic:pic>
                    </a:graphicData>
                  </a:graphic>
                </wp:inline>
              </w:drawing>
            </w:r>
          </w:p>
          <w:p w14:paraId="179E28E8" w14:textId="77777777" w:rsidR="003F0D32" w:rsidRPr="00531472" w:rsidRDefault="003F0D32" w:rsidP="003F0D32">
            <w:pPr>
              <w:pStyle w:val="a4"/>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A: MT-RX/DU-RX at Donor cell DL occasion </w:t>
            </w:r>
          </w:p>
          <w:p w14:paraId="2993F784" w14:textId="77777777" w:rsidR="003F0D32" w:rsidRPr="00531472" w:rsidRDefault="003F0D32" w:rsidP="00D5277D">
            <w:pPr>
              <w:jc w:val="center"/>
            </w:pPr>
            <w:r w:rsidRPr="00531472">
              <w:rPr>
                <w:noProof/>
                <w:lang w:eastAsia="zh-CN"/>
              </w:rPr>
              <w:lastRenderedPageBreak/>
              <w:drawing>
                <wp:inline distT="0" distB="0" distL="0" distR="0" wp14:anchorId="7DEFDA02" wp14:editId="758B7722">
                  <wp:extent cx="3229200" cy="1000800"/>
                  <wp:effectExtent l="0" t="0" r="9525" b="8890"/>
                  <wp:docPr id="13"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 picture containing clock&#10;&#10;Description automatically generated"/>
                          <pic:cNvPicPr/>
                        </pic:nvPicPr>
                        <pic:blipFill>
                          <a:blip r:embed="rId14"/>
                          <a:stretch>
                            <a:fillRect/>
                          </a:stretch>
                        </pic:blipFill>
                        <pic:spPr>
                          <a:xfrm>
                            <a:off x="0" y="0"/>
                            <a:ext cx="3229200" cy="1000800"/>
                          </a:xfrm>
                          <a:prstGeom prst="rect">
                            <a:avLst/>
                          </a:prstGeom>
                        </pic:spPr>
                      </pic:pic>
                    </a:graphicData>
                  </a:graphic>
                </wp:inline>
              </w:drawing>
            </w:r>
          </w:p>
          <w:p w14:paraId="2C8B5560" w14:textId="77777777" w:rsidR="003F0D32" w:rsidRPr="00531472" w:rsidRDefault="003F0D32" w:rsidP="003F0D32">
            <w:pPr>
              <w:pStyle w:val="a4"/>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B: MT-RX/DU-RX at Donor cell UL occasion </w:t>
            </w:r>
          </w:p>
          <w:p w14:paraId="78571638" w14:textId="77777777" w:rsidR="003F0D32" w:rsidRPr="00531472" w:rsidRDefault="003F0D32" w:rsidP="00D5277D">
            <w:pPr>
              <w:rPr>
                <w:rFonts w:eastAsiaTheme="minorEastAsia"/>
                <w:sz w:val="22"/>
                <w:szCs w:val="22"/>
                <w:lang w:eastAsia="zh-CN"/>
              </w:rPr>
            </w:pPr>
          </w:p>
          <w:p w14:paraId="3FFC5416"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Case</w:t>
            </w:r>
            <w:r w:rsidRPr="005E5175">
              <w:rPr>
                <w:rFonts w:eastAsiaTheme="minorEastAsia"/>
                <w:sz w:val="22"/>
                <w:szCs w:val="22"/>
                <w:lang w:eastAsia="zh-CN"/>
              </w:rPr>
              <w:t xml:space="preserve"> 3:</w:t>
            </w:r>
          </w:p>
          <w:p w14:paraId="4E329FA4"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down</w:t>
            </w:r>
            <w:r w:rsidRPr="00BE4440">
              <w:rPr>
                <w:rFonts w:ascii="Times New Roman" w:eastAsiaTheme="minorEastAsia" w:hAnsi="Times New Roman"/>
                <w:sz w:val="22"/>
                <w:szCs w:val="22"/>
                <w:lang w:eastAsia="zh-CN"/>
              </w:rPr>
              <w:t xml:space="preserve">link slots </w:t>
            </w:r>
          </w:p>
          <w:p w14:paraId="072333A5"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6C80E4FB" w14:textId="77777777" w:rsidR="003F0D32" w:rsidRPr="00792F7D"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 xml:space="preserve"> is impossible to adjust DU Tx timing hence timing alignment cannot be ensured</w:t>
            </w:r>
          </w:p>
          <w:p w14:paraId="27DD5930" w14:textId="77777777" w:rsidR="003F0D32" w:rsidRPr="005E5175" w:rsidRDefault="003F0D32" w:rsidP="00D5277D">
            <w:pPr>
              <w:jc w:val="both"/>
              <w:rPr>
                <w:rFonts w:eastAsiaTheme="minorEastAsia"/>
                <w:sz w:val="22"/>
                <w:szCs w:val="22"/>
                <w:lang w:eastAsia="zh-CN"/>
              </w:rPr>
            </w:pPr>
          </w:p>
          <w:p w14:paraId="71B33E68"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zh-CN"/>
              </w:rPr>
              <w:drawing>
                <wp:inline distT="0" distB="0" distL="0" distR="0" wp14:anchorId="02664FA9" wp14:editId="2A0AC70F">
                  <wp:extent cx="3142800" cy="979200"/>
                  <wp:effectExtent l="0" t="0" r="635" b="0"/>
                  <wp:docPr id="14"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 picture containing clock&#10;&#10;Description automatically generated"/>
                          <pic:cNvPicPr/>
                        </pic:nvPicPr>
                        <pic:blipFill>
                          <a:blip r:embed="rId15"/>
                          <a:stretch>
                            <a:fillRect/>
                          </a:stretch>
                        </pic:blipFill>
                        <pic:spPr>
                          <a:xfrm>
                            <a:off x="0" y="0"/>
                            <a:ext cx="3142800" cy="979200"/>
                          </a:xfrm>
                          <a:prstGeom prst="rect">
                            <a:avLst/>
                          </a:prstGeom>
                        </pic:spPr>
                      </pic:pic>
                    </a:graphicData>
                  </a:graphic>
                </wp:inline>
              </w:drawing>
            </w:r>
          </w:p>
          <w:p w14:paraId="046E0FED" w14:textId="77777777" w:rsidR="003F0D32" w:rsidRDefault="003F0D32" w:rsidP="00D5277D">
            <w:pPr>
              <w:jc w:val="both"/>
              <w:rPr>
                <w:rFonts w:eastAsiaTheme="minorEastAsia"/>
                <w:sz w:val="22"/>
                <w:szCs w:val="22"/>
                <w:lang w:eastAsia="zh-CN"/>
              </w:rPr>
            </w:pPr>
            <w:r w:rsidRPr="005E5175">
              <w:rPr>
                <w:rFonts w:eastAsiaTheme="minorEastAsia"/>
                <w:sz w:val="22"/>
                <w:szCs w:val="22"/>
                <w:lang w:eastAsia="zh-CN"/>
              </w:rPr>
              <w:t xml:space="preserve">Case 4: </w:t>
            </w:r>
          </w:p>
          <w:p w14:paraId="0D659932"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up</w:t>
            </w:r>
            <w:r w:rsidRPr="00BE4440">
              <w:rPr>
                <w:rFonts w:ascii="Times New Roman" w:eastAsiaTheme="minorEastAsia" w:hAnsi="Times New Roman"/>
                <w:sz w:val="22"/>
                <w:szCs w:val="22"/>
                <w:lang w:eastAsia="zh-CN"/>
              </w:rPr>
              <w:t xml:space="preserve">link slots </w:t>
            </w:r>
          </w:p>
          <w:p w14:paraId="0DB2B915"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1C730AA9" w14:textId="77777777" w:rsidR="003F0D32" w:rsidRPr="005E5175"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w:t>
            </w:r>
            <w:r w:rsidRPr="005E5175">
              <w:rPr>
                <w:rFonts w:ascii="Times New Roman" w:eastAsiaTheme="minorEastAsia" w:hAnsi="Times New Roman"/>
                <w:sz w:val="22"/>
                <w:szCs w:val="22"/>
                <w:lang w:eastAsia="zh-CN"/>
              </w:rPr>
              <w:t xml:space="preserve"> timing</w:t>
            </w:r>
            <w:r>
              <w:rPr>
                <w:rFonts w:ascii="Times New Roman" w:eastAsiaTheme="minorEastAsia" w:hAnsi="Times New Roman"/>
                <w:sz w:val="22"/>
                <w:szCs w:val="22"/>
                <w:lang w:eastAsia="zh-CN"/>
              </w:rPr>
              <w:t xml:space="preserve"> alignment.</w:t>
            </w:r>
          </w:p>
          <w:p w14:paraId="046CB96F" w14:textId="77777777" w:rsidR="003F0D32" w:rsidRPr="005E5175" w:rsidRDefault="003F0D32" w:rsidP="00D5277D">
            <w:pPr>
              <w:jc w:val="both"/>
              <w:rPr>
                <w:rFonts w:eastAsiaTheme="minorEastAsia"/>
                <w:sz w:val="22"/>
                <w:szCs w:val="22"/>
                <w:lang w:eastAsia="zh-CN"/>
              </w:rPr>
            </w:pPr>
          </w:p>
          <w:p w14:paraId="5A12881A"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zh-CN"/>
              </w:rPr>
              <w:drawing>
                <wp:inline distT="0" distB="0" distL="0" distR="0" wp14:anchorId="7A835AEC" wp14:editId="1C4403BA">
                  <wp:extent cx="3146400" cy="997200"/>
                  <wp:effectExtent l="0" t="0" r="0" b="0"/>
                  <wp:docPr id="15"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 picture containing clock&#10;&#10;Description automatically generated"/>
                          <pic:cNvPicPr/>
                        </pic:nvPicPr>
                        <pic:blipFill>
                          <a:blip r:embed="rId16"/>
                          <a:stretch>
                            <a:fillRect/>
                          </a:stretch>
                        </pic:blipFill>
                        <pic:spPr>
                          <a:xfrm>
                            <a:off x="0" y="0"/>
                            <a:ext cx="3146400" cy="997200"/>
                          </a:xfrm>
                          <a:prstGeom prst="rect">
                            <a:avLst/>
                          </a:prstGeom>
                        </pic:spPr>
                      </pic:pic>
                    </a:graphicData>
                  </a:graphic>
                </wp:inline>
              </w:drawing>
            </w:r>
          </w:p>
          <w:p w14:paraId="13FC30CE"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O</w:t>
            </w:r>
            <w:r>
              <w:rPr>
                <w:rFonts w:eastAsiaTheme="minorEastAsia"/>
                <w:sz w:val="22"/>
                <w:szCs w:val="22"/>
                <w:lang w:eastAsia="zh-CN"/>
              </w:rPr>
              <w:t xml:space="preserve">verall, we </w:t>
            </w:r>
            <w:r>
              <w:rPr>
                <w:rFonts w:eastAsiaTheme="minorEastAsia" w:hint="eastAsia"/>
                <w:sz w:val="22"/>
                <w:szCs w:val="22"/>
                <w:lang w:eastAsia="zh-CN"/>
              </w:rPr>
              <w:t>t</w:t>
            </w:r>
            <w:r>
              <w:rPr>
                <w:rFonts w:eastAsiaTheme="minorEastAsia"/>
                <w:sz w:val="22"/>
                <w:szCs w:val="22"/>
                <w:lang w:eastAsia="zh-CN"/>
              </w:rPr>
              <w:t xml:space="preserve">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4CE8FCC4" w14:textId="77777777" w:rsidR="003F0D32" w:rsidRPr="00C97012" w:rsidRDefault="003F0D32" w:rsidP="00D5277D">
            <w:pPr>
              <w:jc w:val="both"/>
              <w:rPr>
                <w:rFonts w:eastAsiaTheme="minorEastAsia"/>
                <w:sz w:val="22"/>
                <w:szCs w:val="22"/>
                <w:lang w:eastAsia="zh-CN"/>
              </w:rPr>
            </w:pPr>
          </w:p>
          <w:p w14:paraId="2135D24F" w14:textId="77777777" w:rsidR="003F0D32" w:rsidRDefault="003F0D32" w:rsidP="00D5277D">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28D1D1C7" w14:textId="77777777" w:rsidR="003F0D32" w:rsidRPr="001C0B1C" w:rsidRDefault="003F0D32" w:rsidP="00D5277D">
            <w:pPr>
              <w:jc w:val="both"/>
              <w:rPr>
                <w:rFonts w:eastAsiaTheme="minorEastAsia"/>
                <w:sz w:val="22"/>
                <w:szCs w:val="22"/>
                <w:lang w:eastAsia="zh-CN"/>
              </w:rPr>
            </w:pPr>
          </w:p>
          <w:p w14:paraId="14699829" w14:textId="77777777" w:rsidR="003F0D32" w:rsidRPr="001C0B1C" w:rsidRDefault="003F0D32" w:rsidP="00D5277D">
            <w:pPr>
              <w:rPr>
                <w:sz w:val="22"/>
                <w:szCs w:val="22"/>
              </w:rPr>
            </w:pPr>
            <w:r w:rsidRPr="001C0B1C">
              <w:rPr>
                <w:b/>
                <w:bCs/>
                <w:color w:val="000000"/>
                <w:sz w:val="22"/>
                <w:szCs w:val="22"/>
                <w:lang w:eastAsia="zh-CN"/>
              </w:rPr>
              <w:t>Proposal: Support at least Case 1 and Case 2 resource multiplexing.</w:t>
            </w:r>
          </w:p>
          <w:p w14:paraId="31FF20B5" w14:textId="77777777" w:rsidR="003F0D32" w:rsidRPr="001C0B1C" w:rsidRDefault="003F0D32" w:rsidP="003F0D32">
            <w:pPr>
              <w:pStyle w:val="a4"/>
              <w:numPr>
                <w:ilvl w:val="0"/>
                <w:numId w:val="26"/>
              </w:numPr>
              <w:rPr>
                <w:rFonts w:ascii="Times New Roman" w:hAnsi="Times New Roman"/>
                <w:b/>
                <w:bCs/>
                <w:color w:val="000000"/>
                <w:sz w:val="22"/>
                <w:szCs w:val="22"/>
                <w:lang w:eastAsia="zh-CN"/>
              </w:rPr>
            </w:pPr>
            <w:r w:rsidRPr="001C0B1C">
              <w:rPr>
                <w:rFonts w:ascii="Times New Roman" w:hAnsi="Times New Roman"/>
                <w:b/>
                <w:bCs/>
                <w:color w:val="000000"/>
                <w:sz w:val="22"/>
                <w:szCs w:val="22"/>
                <w:lang w:eastAsia="zh-CN"/>
              </w:rPr>
              <w:t>FFS: Simultaneous operation including access and/or BH links</w:t>
            </w:r>
          </w:p>
          <w:p w14:paraId="239681FE" w14:textId="77777777" w:rsidR="003F0D32" w:rsidRPr="001C0B1C" w:rsidRDefault="003F0D32" w:rsidP="003F0D32">
            <w:pPr>
              <w:pStyle w:val="a4"/>
              <w:numPr>
                <w:ilvl w:val="0"/>
                <w:numId w:val="26"/>
              </w:numPr>
              <w:rPr>
                <w:rFonts w:ascii="Times New Roman" w:eastAsiaTheme="minorEastAsia" w:hAnsi="Times New Roman"/>
                <w:sz w:val="22"/>
                <w:szCs w:val="22"/>
                <w:lang w:eastAsia="zh-CN"/>
              </w:rPr>
            </w:pPr>
            <w:r w:rsidRPr="001C0B1C">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6005B6A0" w14:textId="77777777" w:rsidR="003F0D32" w:rsidRPr="00397A5C" w:rsidRDefault="003F0D32" w:rsidP="00D5277D">
            <w:pPr>
              <w:jc w:val="both"/>
              <w:rPr>
                <w:rFonts w:asciiTheme="minorHAnsi" w:eastAsiaTheme="minorEastAsia" w:hAnsiTheme="minorHAnsi" w:cstheme="minorHAnsi"/>
                <w:sz w:val="22"/>
                <w:szCs w:val="22"/>
                <w:lang w:eastAsia="zh-CN"/>
              </w:rPr>
            </w:pPr>
          </w:p>
        </w:tc>
      </w:tr>
    </w:tbl>
    <w:p w14:paraId="0851ABA8" w14:textId="3804BE48" w:rsidR="00B90547" w:rsidRDefault="00B90547">
      <w:pPr>
        <w:rPr>
          <w:rFonts w:ascii="Calibri" w:eastAsia="Calibri" w:hAnsi="Calibri"/>
          <w:sz w:val="22"/>
          <w:szCs w:val="22"/>
        </w:rPr>
      </w:pPr>
    </w:p>
    <w:p w14:paraId="30094F31"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Conclusion 2.1.5</w:t>
      </w:r>
      <w:r w:rsidRPr="000E0F99">
        <w:rPr>
          <w:rFonts w:ascii="Calibri" w:eastAsia="Calibri" w:hAnsi="Calibri"/>
          <w:sz w:val="22"/>
          <w:szCs w:val="22"/>
        </w:rPr>
        <w:t>:</w:t>
      </w:r>
      <w:r>
        <w:rPr>
          <w:rFonts w:ascii="Calibri" w:eastAsia="Calibri" w:hAnsi="Calibri"/>
          <w:sz w:val="22"/>
          <w:szCs w:val="22"/>
        </w:rPr>
        <w:t xml:space="preserve"> </w:t>
      </w:r>
      <w:r w:rsidRPr="001D4931">
        <w:rPr>
          <w:rFonts w:ascii="Calibri" w:eastAsia="Calibri" w:hAnsi="Calibri"/>
          <w:b/>
          <w:bCs/>
          <w:sz w:val="22"/>
          <w:szCs w:val="22"/>
        </w:rPr>
        <w:t xml:space="preserve">More discussion is needed on </w:t>
      </w:r>
      <w:r>
        <w:rPr>
          <w:rFonts w:ascii="Calibri" w:eastAsia="Calibri" w:hAnsi="Calibri"/>
          <w:b/>
          <w:bCs/>
          <w:sz w:val="22"/>
          <w:szCs w:val="22"/>
        </w:rPr>
        <w:t>potential</w:t>
      </w:r>
      <w:r w:rsidRPr="001D4931">
        <w:rPr>
          <w:rFonts w:ascii="Calibri" w:eastAsia="Calibri" w:hAnsi="Calibri"/>
          <w:b/>
          <w:bCs/>
          <w:sz w:val="22"/>
          <w:szCs w:val="22"/>
        </w:rPr>
        <w:t xml:space="preserve"> prioritiz</w:t>
      </w:r>
      <w:r>
        <w:rPr>
          <w:rFonts w:ascii="Calibri" w:eastAsia="Calibri" w:hAnsi="Calibri"/>
          <w:b/>
          <w:bCs/>
          <w:sz w:val="22"/>
          <w:szCs w:val="22"/>
        </w:rPr>
        <w:t>ation of</w:t>
      </w:r>
      <w:r w:rsidRPr="001D4931">
        <w:rPr>
          <w:rFonts w:ascii="Calibri" w:eastAsia="Calibri" w:hAnsi="Calibri"/>
          <w:b/>
          <w:bCs/>
          <w:sz w:val="22"/>
          <w:szCs w:val="22"/>
        </w:rPr>
        <w:t xml:space="preserve"> certain </w:t>
      </w:r>
      <w:r>
        <w:rPr>
          <w:rFonts w:ascii="Calibri" w:eastAsia="Calibri" w:hAnsi="Calibri"/>
          <w:b/>
          <w:bCs/>
          <w:sz w:val="22"/>
          <w:szCs w:val="22"/>
        </w:rPr>
        <w:t>spectrum types</w:t>
      </w:r>
      <w:r w:rsidRPr="001D4931">
        <w:rPr>
          <w:rFonts w:ascii="Calibri" w:eastAsia="Calibri" w:hAnsi="Calibri"/>
          <w:b/>
          <w:bCs/>
          <w:sz w:val="22"/>
          <w:szCs w:val="22"/>
        </w:rPr>
        <w:t>/frequency ranges for the different multiplexing cases.</w:t>
      </w:r>
    </w:p>
    <w:p w14:paraId="702FE9BB" w14:textId="77777777" w:rsidR="000E0F99" w:rsidRDefault="000E0F99" w:rsidP="000E0F99">
      <w:pPr>
        <w:rPr>
          <w:rFonts w:ascii="Calibri" w:eastAsia="Calibri" w:hAnsi="Calibri"/>
          <w:sz w:val="22"/>
          <w:szCs w:val="22"/>
        </w:rPr>
      </w:pPr>
    </w:p>
    <w:p w14:paraId="7926B074"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Proposal 2.1.6</w:t>
      </w:r>
      <w:r w:rsidRPr="000E0F99">
        <w:rPr>
          <w:rFonts w:ascii="Calibri" w:eastAsia="Calibri" w:hAnsi="Calibri"/>
          <w:sz w:val="22"/>
          <w:szCs w:val="22"/>
        </w:rPr>
        <w:t>:</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1CEC20D9" w14:textId="7C3FDC5F" w:rsidR="00504955" w:rsidRDefault="009565D2">
      <w:pPr>
        <w:rPr>
          <w:rFonts w:ascii="Calibri" w:eastAsia="Calibri" w:hAnsi="Calibri"/>
          <w:sz w:val="22"/>
          <w:szCs w:val="22"/>
        </w:rPr>
      </w:pPr>
      <w:r>
        <w:rPr>
          <w:noProof/>
          <w:lang w:eastAsia="zh-CN"/>
        </w:rPr>
        <w:lastRenderedPageBreak/>
        <mc:AlternateContent>
          <mc:Choice Requires="wps">
            <w:drawing>
              <wp:anchor distT="0" distB="0" distL="114300" distR="114300" simplePos="0" relativeHeight="251661312" behindDoc="0" locked="0" layoutInCell="1" allowOverlap="1" wp14:anchorId="38F62498" wp14:editId="55E6AD44">
                <wp:simplePos x="0" y="0"/>
                <wp:positionH relativeFrom="column">
                  <wp:posOffset>0</wp:posOffset>
                </wp:positionH>
                <wp:positionV relativeFrom="paragraph">
                  <wp:posOffset>0</wp:posOffset>
                </wp:positionV>
                <wp:extent cx="182880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C08C1CB" w14:textId="77777777" w:rsidR="000C0BC8" w:rsidRDefault="000C0BC8">
                            <w:pPr>
                              <w:rPr>
                                <w:rFonts w:ascii="Calibri" w:eastAsia="Calibri" w:hAnsi="Calibri"/>
                                <w:sz w:val="22"/>
                                <w:szCs w:val="22"/>
                              </w:rPr>
                            </w:pPr>
                            <w:r>
                              <w:rPr>
                                <w:rFonts w:ascii="Calibri" w:eastAsia="Calibri" w:hAnsi="Calibri"/>
                                <w:sz w:val="22"/>
                                <w:szCs w:val="22"/>
                              </w:rPr>
                              <w:t>RAN1#102-e Decisions</w:t>
                            </w:r>
                          </w:p>
                          <w:p w14:paraId="26FF6C2E" w14:textId="77777777" w:rsidR="000C0BC8" w:rsidRPr="00F925EF" w:rsidRDefault="000C0BC8" w:rsidP="00504955">
                            <w:pPr>
                              <w:rPr>
                                <w:b/>
                                <w:bCs/>
                                <w:lang w:eastAsia="x-none"/>
                              </w:rPr>
                            </w:pPr>
                            <w:r w:rsidRPr="00F925EF">
                              <w:rPr>
                                <w:b/>
                                <w:bCs/>
                                <w:highlight w:val="green"/>
                                <w:lang w:eastAsia="x-none"/>
                              </w:rPr>
                              <w:t>Agreement</w:t>
                            </w:r>
                          </w:p>
                          <w:p w14:paraId="2FE5D5B0" w14:textId="77777777" w:rsidR="000C0BC8" w:rsidRPr="00041015" w:rsidRDefault="000C0BC8">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F62498" id="_x0000_t202" coordsize="21600,21600" o:spt="202" path="m,l,21600r21600,l21600,xe">
                <v:stroke joinstyle="miter"/>
                <v:path gradientshapeok="t" o:connecttype="rect"/>
              </v:shapetype>
              <v:shape id="Text Box 10"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MZRAg06AgAAegQAAA4AAAAAAAAAAAAAAAAA&#10;LgIAAGRycy9lMm9Eb2MueG1sUEsBAi0AFAAGAAgAAAAhALcMAwjXAAAABQEAAA8AAAAAAAAAAAAA&#10;AAAAlAQAAGRycy9kb3ducmV2LnhtbFBLBQYAAAAABAAEAPMAAACYBQAAAAA=&#10;" filled="f" strokeweight=".5pt">
                <v:textbox style="mso-fit-shape-to-text:t">
                  <w:txbxContent>
                    <w:p w14:paraId="6C08C1CB" w14:textId="77777777" w:rsidR="000C0BC8" w:rsidRDefault="000C0BC8">
                      <w:pPr>
                        <w:rPr>
                          <w:rFonts w:ascii="Calibri" w:eastAsia="Calibri" w:hAnsi="Calibri"/>
                          <w:sz w:val="22"/>
                          <w:szCs w:val="22"/>
                        </w:rPr>
                      </w:pPr>
                      <w:r>
                        <w:rPr>
                          <w:rFonts w:ascii="Calibri" w:eastAsia="Calibri" w:hAnsi="Calibri"/>
                          <w:sz w:val="22"/>
                          <w:szCs w:val="22"/>
                        </w:rPr>
                        <w:t>RAN1#102-e Decisions</w:t>
                      </w:r>
                    </w:p>
                    <w:p w14:paraId="26FF6C2E" w14:textId="77777777" w:rsidR="000C0BC8" w:rsidRPr="00F925EF" w:rsidRDefault="000C0BC8" w:rsidP="00504955">
                      <w:pPr>
                        <w:rPr>
                          <w:b/>
                          <w:bCs/>
                          <w:lang w:eastAsia="x-none"/>
                        </w:rPr>
                      </w:pPr>
                      <w:r w:rsidRPr="00F925EF">
                        <w:rPr>
                          <w:b/>
                          <w:bCs/>
                          <w:highlight w:val="green"/>
                          <w:lang w:eastAsia="x-none"/>
                        </w:rPr>
                        <w:t>Agreement</w:t>
                      </w:r>
                    </w:p>
                    <w:p w14:paraId="2FE5D5B0" w14:textId="77777777" w:rsidR="000C0BC8" w:rsidRPr="00041015" w:rsidRDefault="000C0BC8">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v:textbox>
                <w10:wrap type="square"/>
              </v:shape>
            </w:pict>
          </mc:Fallback>
        </mc:AlternateContent>
      </w:r>
    </w:p>
    <w:p w14:paraId="272137E9" w14:textId="77777777" w:rsidR="00F9469E" w:rsidRDefault="009565D2">
      <w:pPr>
        <w:rPr>
          <w:rFonts w:ascii="Calibri" w:eastAsia="Calibri" w:hAnsi="Calibri"/>
          <w:b/>
          <w:bCs/>
          <w:sz w:val="22"/>
          <w:szCs w:val="22"/>
        </w:rPr>
      </w:pPr>
      <w:r w:rsidRPr="009565D2">
        <w:rPr>
          <w:rFonts w:ascii="Calibri" w:eastAsia="Calibri" w:hAnsi="Calibri"/>
          <w:b/>
          <w:bCs/>
          <w:sz w:val="22"/>
          <w:szCs w:val="22"/>
          <w:highlight w:val="yellow"/>
        </w:rPr>
        <w:t>FL Proposal 2.1.7</w:t>
      </w:r>
      <w:r>
        <w:rPr>
          <w:rFonts w:ascii="Calibri" w:eastAsia="Calibri" w:hAnsi="Calibri"/>
          <w:b/>
          <w:bCs/>
          <w:sz w:val="22"/>
          <w:szCs w:val="22"/>
        </w:rPr>
        <w:t>:</w:t>
      </w:r>
      <w:r w:rsidR="00F24CE0">
        <w:rPr>
          <w:rFonts w:ascii="Calibri" w:eastAsia="Calibri" w:hAnsi="Calibri"/>
          <w:b/>
          <w:bCs/>
          <w:sz w:val="22"/>
          <w:szCs w:val="22"/>
        </w:rPr>
        <w:t xml:space="preserve"> </w:t>
      </w:r>
    </w:p>
    <w:p w14:paraId="0F4EDE62" w14:textId="358AC12A" w:rsidR="009565D2" w:rsidRPr="00F9469E" w:rsidRDefault="00F24CE0" w:rsidP="00F9469E">
      <w:pPr>
        <w:pStyle w:val="a4"/>
        <w:numPr>
          <w:ilvl w:val="0"/>
          <w:numId w:val="30"/>
        </w:numPr>
        <w:rPr>
          <w:rFonts w:ascii="Calibri" w:eastAsia="Calibri" w:hAnsi="Calibri"/>
          <w:b/>
          <w:bCs/>
          <w:sz w:val="22"/>
          <w:szCs w:val="22"/>
        </w:rPr>
      </w:pPr>
      <w:r w:rsidRPr="00F9469E">
        <w:rPr>
          <w:rFonts w:ascii="Calibri" w:eastAsia="Calibri" w:hAnsi="Calibri"/>
          <w:b/>
          <w:bCs/>
          <w:sz w:val="22"/>
          <w:szCs w:val="22"/>
        </w:rPr>
        <w:t>The following resource multiplexing cases are considered in Rel-17:</w:t>
      </w:r>
    </w:p>
    <w:p w14:paraId="17B1AE07" w14:textId="2E86B172" w:rsidR="009565D2" w:rsidRPr="00F9469E" w:rsidRDefault="0094508D" w:rsidP="00F9469E">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1: Simultaneous MT-Tx/DU-Tx</w:t>
      </w:r>
    </w:p>
    <w:p w14:paraId="166DFC17" w14:textId="01449D45" w:rsidR="009565D2" w:rsidRPr="00F9469E" w:rsidRDefault="0094508D" w:rsidP="00F9469E">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2: Simultaneous MT-Rx/DU-Rx</w:t>
      </w:r>
    </w:p>
    <w:p w14:paraId="146CC504" w14:textId="7718E50F" w:rsidR="009565D2" w:rsidRPr="00F9469E" w:rsidRDefault="0094508D" w:rsidP="00F9469E">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3: Simultaneous MT-Rx/DU-Tx</w:t>
      </w:r>
    </w:p>
    <w:p w14:paraId="7D2756AB" w14:textId="5871460E" w:rsidR="00F24CE0" w:rsidRPr="00F9469E" w:rsidRDefault="0094508D" w:rsidP="00F9469E">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4: Simultaneous MT-Tx/DU-Rx</w:t>
      </w:r>
    </w:p>
    <w:p w14:paraId="062D2C2A" w14:textId="0BF5110F" w:rsidR="00F9469E" w:rsidRPr="00F9469E" w:rsidRDefault="00F9469E" w:rsidP="00F9469E">
      <w:pPr>
        <w:pStyle w:val="a4"/>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w:t>
      </w:r>
      <w:r w:rsidR="00E81A80">
        <w:rPr>
          <w:rFonts w:ascii="Calibri" w:hAnsi="Calibri" w:cs="Calibri"/>
          <w:b/>
          <w:bCs/>
          <w:color w:val="000000"/>
          <w:sz w:val="22"/>
          <w:szCs w:val="22"/>
        </w:rPr>
        <w:t xml:space="preserve">support </w:t>
      </w:r>
      <w:r w:rsidR="00D40D24">
        <w:rPr>
          <w:rFonts w:ascii="Calibri" w:hAnsi="Calibri" w:cs="Calibri"/>
          <w:b/>
          <w:bCs/>
          <w:color w:val="000000"/>
          <w:sz w:val="22"/>
          <w:szCs w:val="22"/>
        </w:rPr>
        <w:t>for</w:t>
      </w:r>
      <w:r>
        <w:rPr>
          <w:rFonts w:ascii="Calibri" w:hAnsi="Calibri" w:cs="Calibri"/>
          <w:b/>
          <w:bCs/>
          <w:color w:val="000000"/>
          <w:sz w:val="22"/>
          <w:szCs w:val="22"/>
        </w:rPr>
        <w:t xml:space="preserve"> single/multi-panel IAB nodes operating in unpaired spectrum and FR1/FR2 bands </w:t>
      </w:r>
      <w:r w:rsidR="00E81A80">
        <w:rPr>
          <w:rFonts w:ascii="Calibri" w:hAnsi="Calibri" w:cs="Calibri"/>
          <w:b/>
          <w:bCs/>
          <w:color w:val="000000"/>
          <w:sz w:val="22"/>
          <w:szCs w:val="22"/>
        </w:rPr>
        <w:t>is considered with highest priority</w:t>
      </w:r>
    </w:p>
    <w:p w14:paraId="489D1CA4" w14:textId="364DA4B0" w:rsidR="00F9469E" w:rsidRPr="00F9469E" w:rsidRDefault="00F9469E" w:rsidP="00F9469E">
      <w:pPr>
        <w:pStyle w:val="a4"/>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 xml:space="preserve">Case </w:t>
      </w:r>
      <w:r>
        <w:rPr>
          <w:rFonts w:ascii="Calibri" w:hAnsi="Calibri" w:cs="Calibri"/>
          <w:b/>
          <w:bCs/>
          <w:color w:val="000000"/>
          <w:sz w:val="22"/>
          <w:szCs w:val="22"/>
        </w:rPr>
        <w:t>3 and Case</w:t>
      </w:r>
      <w:r w:rsidR="000C0BC8">
        <w:rPr>
          <w:rFonts w:ascii="Calibri" w:hAnsi="Calibri" w:cs="Calibri"/>
          <w:b/>
          <w:bCs/>
          <w:color w:val="000000"/>
          <w:sz w:val="22"/>
          <w:szCs w:val="22"/>
        </w:rPr>
        <w:t xml:space="preserve"> 4</w:t>
      </w:r>
      <w:r>
        <w:rPr>
          <w:rFonts w:ascii="Calibri" w:hAnsi="Calibri" w:cs="Calibri"/>
          <w:b/>
          <w:bCs/>
          <w:color w:val="000000"/>
          <w:sz w:val="22"/>
          <w:szCs w:val="22"/>
        </w:rPr>
        <w:t xml:space="preserve"> </w:t>
      </w:r>
      <w:r w:rsidR="00E81A80">
        <w:rPr>
          <w:rFonts w:ascii="Calibri" w:hAnsi="Calibri" w:cs="Calibri"/>
          <w:b/>
          <w:bCs/>
          <w:color w:val="000000"/>
          <w:sz w:val="22"/>
          <w:szCs w:val="22"/>
        </w:rPr>
        <w:t>support for</w:t>
      </w:r>
      <w:r>
        <w:rPr>
          <w:rFonts w:ascii="Calibri" w:hAnsi="Calibri" w:cs="Calibri"/>
          <w:b/>
          <w:bCs/>
          <w:color w:val="000000"/>
          <w:sz w:val="22"/>
          <w:szCs w:val="22"/>
        </w:rPr>
        <w:t xml:space="preserve"> multi-panel IAB nodes operating in unpaired spectrum</w:t>
      </w:r>
      <w:r w:rsidR="00B22FB8">
        <w:rPr>
          <w:rFonts w:ascii="Calibri" w:hAnsi="Calibri" w:cs="Calibri"/>
          <w:b/>
          <w:bCs/>
          <w:color w:val="000000"/>
          <w:sz w:val="22"/>
          <w:szCs w:val="22"/>
        </w:rPr>
        <w:t xml:space="preserve"> and </w:t>
      </w:r>
      <w:r>
        <w:rPr>
          <w:rFonts w:ascii="Calibri" w:hAnsi="Calibri" w:cs="Calibri"/>
          <w:b/>
          <w:bCs/>
          <w:color w:val="000000"/>
          <w:sz w:val="22"/>
          <w:szCs w:val="22"/>
        </w:rPr>
        <w:t xml:space="preserve">FR2 bands </w:t>
      </w:r>
      <w:r w:rsidR="00E81A80">
        <w:rPr>
          <w:rFonts w:ascii="Calibri" w:hAnsi="Calibri" w:cs="Calibri"/>
          <w:b/>
          <w:bCs/>
          <w:color w:val="000000"/>
          <w:sz w:val="22"/>
          <w:szCs w:val="22"/>
        </w:rPr>
        <w:t xml:space="preserve">is considered </w:t>
      </w:r>
      <w:r>
        <w:rPr>
          <w:rFonts w:ascii="Calibri" w:hAnsi="Calibri" w:cs="Calibri"/>
          <w:b/>
          <w:bCs/>
          <w:color w:val="000000"/>
          <w:sz w:val="22"/>
          <w:szCs w:val="22"/>
        </w:rPr>
        <w:t>with highest priority</w:t>
      </w:r>
    </w:p>
    <w:p w14:paraId="2243E91E" w14:textId="77777777" w:rsidR="00E6242C" w:rsidRDefault="00E6242C" w:rsidP="00E6242C">
      <w:pPr>
        <w:rPr>
          <w:rFonts w:asciiTheme="minorHAnsi" w:hAnsiTheme="minorHAnsi" w:cstheme="minorHAnsi"/>
          <w:b/>
          <w:highlight w:val="cyan"/>
          <w:lang w:val="en-GB"/>
        </w:rPr>
      </w:pPr>
    </w:p>
    <w:p w14:paraId="651F861B" w14:textId="48B398FE" w:rsidR="00E6242C" w:rsidRPr="00E6242C" w:rsidRDefault="00E6242C" w:rsidP="00E6242C">
      <w:pPr>
        <w:rPr>
          <w:rFonts w:asciiTheme="minorHAnsi" w:hAnsiTheme="minorHAnsi" w:cstheme="minorHAnsi"/>
          <w:b/>
          <w:lang w:val="en-GB"/>
        </w:rPr>
      </w:pPr>
      <w:r w:rsidRPr="00E6242C">
        <w:rPr>
          <w:rFonts w:asciiTheme="minorHAnsi" w:hAnsiTheme="minorHAnsi" w:cstheme="minorHAnsi"/>
          <w:b/>
          <w:highlight w:val="cyan"/>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1</w:t>
      </w:r>
      <w:r w:rsidRPr="00E6242C">
        <w:rPr>
          <w:rFonts w:asciiTheme="minorHAnsi" w:hAnsiTheme="minorHAnsi" w:cstheme="minorHAnsi"/>
          <w:b/>
          <w:lang w:val="en-GB"/>
        </w:rPr>
        <w:t>.</w:t>
      </w:r>
      <w:r>
        <w:rPr>
          <w:rFonts w:asciiTheme="minorHAnsi" w:hAnsiTheme="minorHAnsi" w:cstheme="minorHAnsi"/>
          <w:b/>
          <w:lang w:val="en-GB"/>
        </w:rPr>
        <w:t>7</w:t>
      </w:r>
      <w:r w:rsidRPr="00E6242C">
        <w:rPr>
          <w:rFonts w:asciiTheme="minorHAnsi" w:hAnsiTheme="minorHAnsi" w:cstheme="minorHAnsi"/>
          <w:b/>
          <w:lang w:val="en-GB"/>
        </w:rPr>
        <w:t>?</w:t>
      </w:r>
    </w:p>
    <w:tbl>
      <w:tblPr>
        <w:tblStyle w:val="afe"/>
        <w:tblW w:w="10070" w:type="dxa"/>
        <w:tblLook w:val="04A0" w:firstRow="1" w:lastRow="0" w:firstColumn="1" w:lastColumn="0" w:noHBand="0" w:noVBand="1"/>
      </w:tblPr>
      <w:tblGrid>
        <w:gridCol w:w="1691"/>
        <w:gridCol w:w="2265"/>
        <w:gridCol w:w="6114"/>
      </w:tblGrid>
      <w:tr w:rsidR="00E6242C" w14:paraId="5412CF93" w14:textId="77777777" w:rsidTr="00D5277D">
        <w:tc>
          <w:tcPr>
            <w:tcW w:w="1691" w:type="dxa"/>
            <w:shd w:val="clear" w:color="auto" w:fill="auto"/>
          </w:tcPr>
          <w:p w14:paraId="0568B7C4"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D5E9AA5"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15F6782"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D981909" w14:textId="77777777" w:rsidTr="00D5277D">
        <w:tc>
          <w:tcPr>
            <w:tcW w:w="1691" w:type="dxa"/>
            <w:shd w:val="clear" w:color="auto" w:fill="auto"/>
          </w:tcPr>
          <w:p w14:paraId="70B22313" w14:textId="3BE840A1" w:rsidR="00E6242C" w:rsidRPr="00D5277D" w:rsidRDefault="00D5277D" w:rsidP="00D5277D">
            <w:pPr>
              <w:rPr>
                <w:rFonts w:ascii="Calibri" w:eastAsia="Calibri" w:hAnsi="Calibri"/>
                <w:sz w:val="22"/>
                <w:szCs w:val="22"/>
              </w:rPr>
            </w:pPr>
            <w:r w:rsidRPr="00D5277D">
              <w:rPr>
                <w:rFonts w:ascii="Calibri" w:eastAsia="Calibri" w:hAnsi="Calibri"/>
                <w:sz w:val="22"/>
                <w:szCs w:val="22"/>
              </w:rPr>
              <w:t>Ericsson</w:t>
            </w:r>
          </w:p>
        </w:tc>
        <w:tc>
          <w:tcPr>
            <w:tcW w:w="2265" w:type="dxa"/>
            <w:shd w:val="clear" w:color="auto" w:fill="auto"/>
          </w:tcPr>
          <w:p w14:paraId="7CF88696" w14:textId="330B1389" w:rsidR="00E6242C" w:rsidRPr="00745F88" w:rsidRDefault="00D5277D" w:rsidP="00D5277D">
            <w:pPr>
              <w:rPr>
                <w:rFonts w:ascii="Calibri" w:eastAsia="Calibri" w:hAnsi="Calibri"/>
                <w:sz w:val="22"/>
                <w:szCs w:val="22"/>
              </w:rPr>
            </w:pPr>
            <w:r w:rsidRPr="00745F88">
              <w:rPr>
                <w:rFonts w:ascii="Calibri" w:eastAsia="Calibri" w:hAnsi="Calibri"/>
                <w:sz w:val="22"/>
                <w:szCs w:val="22"/>
              </w:rPr>
              <w:t>No</w:t>
            </w:r>
          </w:p>
        </w:tc>
        <w:tc>
          <w:tcPr>
            <w:tcW w:w="6114" w:type="dxa"/>
            <w:shd w:val="clear" w:color="auto" w:fill="auto"/>
          </w:tcPr>
          <w:p w14:paraId="4EFC1E61" w14:textId="55B8BBF9" w:rsidR="00D5277D" w:rsidRDefault="00D5277D" w:rsidP="00D5277D">
            <w:pPr>
              <w:rPr>
                <w:rFonts w:ascii="Calibri" w:eastAsia="Calibri" w:hAnsi="Calibri"/>
                <w:sz w:val="22"/>
                <w:szCs w:val="22"/>
              </w:rPr>
            </w:pPr>
            <w:r>
              <w:rPr>
                <w:rFonts w:ascii="Calibri" w:eastAsia="Calibri" w:hAnsi="Calibri"/>
                <w:sz w:val="22"/>
                <w:szCs w:val="22"/>
              </w:rPr>
              <w:t>In addition to what we have describe</w:t>
            </w:r>
            <w:r w:rsidR="00745F88">
              <w:rPr>
                <w:rFonts w:ascii="Calibri" w:eastAsia="Calibri" w:hAnsi="Calibri"/>
                <w:sz w:val="22"/>
                <w:szCs w:val="22"/>
              </w:rPr>
              <w:t>d</w:t>
            </w:r>
            <w:r>
              <w:rPr>
                <w:rFonts w:ascii="Calibri" w:eastAsia="Calibri" w:hAnsi="Calibri"/>
                <w:sz w:val="22"/>
                <w:szCs w:val="22"/>
              </w:rPr>
              <w:t xml:space="preserve"> above there is the matter of specification complexity. Mux Case 3 and Mux Case 4 will imply </w:t>
            </w:r>
            <w:r w:rsidR="0040475C">
              <w:rPr>
                <w:rFonts w:ascii="Calibri" w:eastAsia="Calibri" w:hAnsi="Calibri"/>
                <w:sz w:val="22"/>
                <w:szCs w:val="22"/>
              </w:rPr>
              <w:t>more complicated situations requiring correspondingly more advanced solutions and more specification work</w:t>
            </w:r>
            <w:r>
              <w:rPr>
                <w:rFonts w:ascii="Calibri" w:eastAsia="Calibri" w:hAnsi="Calibri"/>
                <w:sz w:val="22"/>
                <w:szCs w:val="22"/>
              </w:rPr>
              <w:t>:</w:t>
            </w:r>
          </w:p>
          <w:p w14:paraId="12CB1C19" w14:textId="584F0CFF" w:rsidR="00D5277D" w:rsidRDefault="00D5277D" w:rsidP="00D5277D">
            <w:pPr>
              <w:pStyle w:val="a4"/>
              <w:numPr>
                <w:ilvl w:val="0"/>
                <w:numId w:val="30"/>
              </w:numPr>
              <w:rPr>
                <w:rFonts w:ascii="Calibri" w:eastAsia="Calibri" w:hAnsi="Calibri"/>
                <w:sz w:val="22"/>
                <w:szCs w:val="22"/>
              </w:rPr>
            </w:pPr>
            <w:r>
              <w:rPr>
                <w:rFonts w:ascii="Calibri" w:eastAsia="Calibri" w:hAnsi="Calibri"/>
                <w:sz w:val="22"/>
                <w:szCs w:val="22"/>
              </w:rPr>
              <w:t>More interference affecting both network nodes</w:t>
            </w:r>
            <w:r w:rsidR="00B03850">
              <w:rPr>
                <w:rFonts w:ascii="Calibri" w:eastAsia="Calibri" w:hAnsi="Calibri"/>
                <w:sz w:val="22"/>
                <w:szCs w:val="22"/>
              </w:rPr>
              <w:t>,</w:t>
            </w:r>
            <w:r>
              <w:rPr>
                <w:rFonts w:ascii="Calibri" w:eastAsia="Calibri" w:hAnsi="Calibri"/>
                <w:sz w:val="22"/>
                <w:szCs w:val="22"/>
              </w:rPr>
              <w:t xml:space="preserve"> UEs and even other networks</w:t>
            </w:r>
          </w:p>
          <w:p w14:paraId="474012E7" w14:textId="26B5D35E" w:rsidR="00D5277D" w:rsidRDefault="00D5277D" w:rsidP="00D5277D">
            <w:pPr>
              <w:pStyle w:val="a4"/>
              <w:numPr>
                <w:ilvl w:val="0"/>
                <w:numId w:val="30"/>
              </w:numPr>
              <w:rPr>
                <w:rFonts w:ascii="Calibri" w:eastAsia="Calibri" w:hAnsi="Calibri"/>
                <w:sz w:val="22"/>
                <w:szCs w:val="22"/>
              </w:rPr>
            </w:pPr>
            <w:r>
              <w:rPr>
                <w:rFonts w:ascii="Calibri" w:eastAsia="Calibri" w:hAnsi="Calibri"/>
                <w:sz w:val="22"/>
                <w:szCs w:val="22"/>
              </w:rPr>
              <w:t>More sophisticated power control if UL is used</w:t>
            </w:r>
          </w:p>
          <w:p w14:paraId="287A7E0A" w14:textId="1F7890DF" w:rsidR="0040475C" w:rsidRDefault="0040475C" w:rsidP="00D5277D">
            <w:pPr>
              <w:pStyle w:val="a4"/>
              <w:numPr>
                <w:ilvl w:val="0"/>
                <w:numId w:val="30"/>
              </w:numPr>
              <w:rPr>
                <w:rFonts w:ascii="Calibri" w:eastAsia="Calibri" w:hAnsi="Calibri"/>
                <w:sz w:val="22"/>
                <w:szCs w:val="22"/>
              </w:rPr>
            </w:pPr>
            <w:r>
              <w:rPr>
                <w:rFonts w:ascii="Calibri" w:eastAsia="Calibri" w:hAnsi="Calibri"/>
                <w:sz w:val="22"/>
                <w:szCs w:val="22"/>
              </w:rPr>
              <w:t>Possibly new requirements on IAB nodes themselves</w:t>
            </w:r>
          </w:p>
          <w:p w14:paraId="6F5A8916" w14:textId="6F0AD32B" w:rsidR="00521642" w:rsidRDefault="00521642" w:rsidP="00521642">
            <w:pPr>
              <w:rPr>
                <w:rFonts w:ascii="Calibri" w:eastAsia="Calibri" w:hAnsi="Calibri"/>
                <w:sz w:val="22"/>
                <w:szCs w:val="22"/>
              </w:rPr>
            </w:pPr>
            <w:r>
              <w:rPr>
                <w:rFonts w:ascii="Calibri" w:eastAsia="Calibri" w:hAnsi="Calibri"/>
                <w:sz w:val="22"/>
                <w:szCs w:val="22"/>
              </w:rPr>
              <w:t>Furthermore, the important matter of implementability and reliability for Case 3 and Case 4 does not motivate an equal priority compared to Case 1 and Case 2.</w:t>
            </w:r>
          </w:p>
          <w:p w14:paraId="0DB7B6A4" w14:textId="77777777" w:rsidR="00521642" w:rsidRPr="00521642" w:rsidRDefault="00521642" w:rsidP="00521642">
            <w:pPr>
              <w:rPr>
                <w:rFonts w:ascii="Calibri" w:eastAsia="Calibri" w:hAnsi="Calibri"/>
                <w:sz w:val="22"/>
                <w:szCs w:val="22"/>
              </w:rPr>
            </w:pPr>
          </w:p>
          <w:p w14:paraId="65501DE7" w14:textId="4C561664" w:rsidR="00E6242C" w:rsidRPr="0040475C" w:rsidRDefault="00D5277D" w:rsidP="00D5277D">
            <w:pPr>
              <w:rPr>
                <w:rFonts w:ascii="Calibri" w:eastAsia="Calibri" w:hAnsi="Calibri"/>
                <w:b/>
                <w:bCs/>
                <w:sz w:val="22"/>
                <w:szCs w:val="22"/>
              </w:rPr>
            </w:pPr>
            <w:r w:rsidRPr="0040475C">
              <w:rPr>
                <w:rFonts w:ascii="Calibri" w:eastAsia="Calibri" w:hAnsi="Calibri"/>
                <w:b/>
                <w:bCs/>
                <w:sz w:val="22"/>
                <w:szCs w:val="22"/>
              </w:rPr>
              <w:t>We can however agree to Huawei’s proposal</w:t>
            </w:r>
            <w:r w:rsidR="0040475C">
              <w:rPr>
                <w:rFonts w:ascii="Calibri" w:eastAsia="Calibri" w:hAnsi="Calibri"/>
                <w:b/>
                <w:bCs/>
                <w:sz w:val="22"/>
                <w:szCs w:val="22"/>
              </w:rPr>
              <w:t xml:space="preserve"> above</w:t>
            </w:r>
            <w:r w:rsidRPr="0040475C">
              <w:rPr>
                <w:rFonts w:ascii="Calibri" w:eastAsia="Calibri" w:hAnsi="Calibri"/>
                <w:b/>
                <w:bCs/>
                <w:sz w:val="22"/>
                <w:szCs w:val="22"/>
              </w:rPr>
              <w:t>.</w:t>
            </w:r>
          </w:p>
        </w:tc>
      </w:tr>
      <w:tr w:rsidR="000C0BC8" w14:paraId="1043FE2B" w14:textId="77777777" w:rsidTr="00D5277D">
        <w:tc>
          <w:tcPr>
            <w:tcW w:w="1691" w:type="dxa"/>
            <w:shd w:val="clear" w:color="auto" w:fill="auto"/>
          </w:tcPr>
          <w:p w14:paraId="1DC08040" w14:textId="00C6D18B" w:rsidR="000C0BC8" w:rsidRPr="000C0BC8" w:rsidRDefault="000C0BC8" w:rsidP="00D5277D">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shd w:val="clear" w:color="auto" w:fill="auto"/>
          </w:tcPr>
          <w:p w14:paraId="7D04D224" w14:textId="3E6B5895" w:rsidR="000C0BC8" w:rsidRPr="000C0BC8" w:rsidRDefault="000C0BC8" w:rsidP="00D5277D">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14" w:type="dxa"/>
            <w:shd w:val="clear" w:color="auto" w:fill="auto"/>
          </w:tcPr>
          <w:p w14:paraId="3CFEA670" w14:textId="082AD8F5" w:rsidR="000C0BC8" w:rsidRPr="00A8078A" w:rsidRDefault="00A8078A" w:rsidP="00D5277D">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one</w:t>
            </w:r>
          </w:p>
        </w:tc>
      </w:tr>
    </w:tbl>
    <w:p w14:paraId="0BF1BB2D" w14:textId="77777777" w:rsidR="009565D2" w:rsidRDefault="009565D2">
      <w:pPr>
        <w:rPr>
          <w:rFonts w:ascii="Calibri" w:eastAsia="Calibri" w:hAnsi="Calibri"/>
          <w:sz w:val="22"/>
          <w:szCs w:val="22"/>
        </w:rPr>
      </w:pPr>
    </w:p>
    <w:p w14:paraId="4032F252" w14:textId="77777777" w:rsidR="00B90547" w:rsidRDefault="00C425F0">
      <w:pPr>
        <w:pStyle w:val="2"/>
        <w:numPr>
          <w:ilvl w:val="1"/>
          <w:numId w:val="2"/>
        </w:numPr>
        <w:rPr>
          <w:rFonts w:ascii="Calibri" w:hAnsi="Calibri"/>
          <w:sz w:val="21"/>
          <w:szCs w:val="21"/>
        </w:rPr>
      </w:pPr>
      <w:r>
        <w:rPr>
          <w:rFonts w:eastAsia="MS PGothic"/>
          <w:sz w:val="24"/>
          <w:szCs w:val="18"/>
        </w:rPr>
        <w:t>Key requirements/issues for Rel-17 Multiplexing Scenarios (Med priority):</w:t>
      </w:r>
    </w:p>
    <w:p w14:paraId="7D8706A8"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40175730" w14:textId="77777777" w:rsidR="00B90547" w:rsidRDefault="00B90547">
      <w:pPr>
        <w:rPr>
          <w:rFonts w:ascii="Calibri" w:hAnsi="Calibri" w:cs="Calibri"/>
          <w:color w:val="000000"/>
          <w:sz w:val="22"/>
          <w:szCs w:val="22"/>
        </w:rPr>
      </w:pPr>
    </w:p>
    <w:p w14:paraId="5A78A5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7467B919" w14:textId="77777777">
        <w:tc>
          <w:tcPr>
            <w:tcW w:w="2335" w:type="dxa"/>
            <w:shd w:val="clear" w:color="auto" w:fill="auto"/>
          </w:tcPr>
          <w:p w14:paraId="617304C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48A62B7"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1BF9D0F6" w14:textId="77777777" w:rsidR="00B90547" w:rsidRDefault="00C425F0">
            <w:pPr>
              <w:pStyle w:val="a4"/>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59D235F9" w14:textId="77777777" w:rsidR="00B90547" w:rsidRDefault="00C425F0">
            <w:pPr>
              <w:pStyle w:val="a4"/>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06D6BAB"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30C873A3" w14:textId="77777777" w:rsidR="00B90547" w:rsidRDefault="00C425F0">
            <w:pPr>
              <w:pStyle w:val="a4"/>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lastRenderedPageBreak/>
              <w:t>Mode 1: The IAB node can implement simultaneous operation in both hard and soft resources</w:t>
            </w:r>
          </w:p>
          <w:p w14:paraId="1508F914" w14:textId="77777777" w:rsidR="00B90547" w:rsidRDefault="00C425F0">
            <w:pPr>
              <w:pStyle w:val="a4"/>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144824F9" w14:textId="77777777" w:rsidR="00B90547" w:rsidRDefault="00C425F0">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2EBF1A7B" w14:textId="77777777" w:rsidR="00B90547" w:rsidRDefault="00B90547">
            <w:pPr>
              <w:rPr>
                <w:rFonts w:asciiTheme="minorHAnsi" w:hAnsiTheme="minorHAnsi" w:cstheme="minorHAnsi"/>
                <w:b/>
                <w:bCs/>
                <w:color w:val="000000"/>
                <w:sz w:val="20"/>
                <w:szCs w:val="20"/>
              </w:rPr>
            </w:pPr>
          </w:p>
        </w:tc>
      </w:tr>
      <w:tr w:rsidR="00B90547" w14:paraId="6BB77C3C" w14:textId="77777777">
        <w:tc>
          <w:tcPr>
            <w:tcW w:w="2335" w:type="dxa"/>
            <w:shd w:val="clear" w:color="auto" w:fill="auto"/>
          </w:tcPr>
          <w:p w14:paraId="4A34DAC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14:paraId="68BB123C" w14:textId="77777777" w:rsidR="00B90547" w:rsidRDefault="00C425F0">
            <w:pPr>
              <w:pStyle w:val="ac"/>
            </w:pPr>
            <w:r>
              <w:rPr>
                <w:rFonts w:eastAsia="宋体" w:cs="Calibri"/>
                <w:b/>
                <w:sz w:val="20"/>
                <w:szCs w:val="20"/>
              </w:rPr>
              <w:fldChar w:fldCharType="begin"/>
            </w:r>
            <w:r>
              <w:rPr>
                <w:rFonts w:eastAsia="宋体" w:cs="Calibri"/>
                <w:b/>
                <w:sz w:val="20"/>
                <w:szCs w:val="20"/>
              </w:rPr>
              <w:instrText>REF _Ref47611237 \h</w:instrText>
            </w:r>
            <w:r>
              <w:rPr>
                <w:rFonts w:eastAsia="宋体" w:cs="Calibri"/>
                <w:b/>
                <w:sz w:val="20"/>
                <w:szCs w:val="20"/>
              </w:rPr>
            </w:r>
            <w:r>
              <w:rPr>
                <w:rFonts w:eastAsia="宋体" w:cs="Calibri"/>
                <w:b/>
                <w:sz w:val="20"/>
                <w:szCs w:val="20"/>
              </w:rPr>
              <w:fldChar w:fldCharType="separate"/>
            </w:r>
            <w:r>
              <w:rPr>
                <w:rFonts w:eastAsia="宋体" w:cs="Calibri"/>
                <w:b/>
                <w:sz w:val="20"/>
                <w:szCs w:val="20"/>
              </w:rPr>
              <w:t>Error: Reference source not found</w:t>
            </w:r>
            <w:r>
              <w:rPr>
                <w:rFonts w:eastAsia="宋体" w:cs="Calibri"/>
                <w:b/>
                <w:sz w:val="20"/>
                <w:szCs w:val="20"/>
              </w:rPr>
              <w:fldChar w:fldCharType="end"/>
            </w:r>
          </w:p>
        </w:tc>
      </w:tr>
      <w:tr w:rsidR="00B90547" w14:paraId="653893B6" w14:textId="77777777">
        <w:tc>
          <w:tcPr>
            <w:tcW w:w="2335" w:type="dxa"/>
            <w:shd w:val="clear" w:color="auto" w:fill="auto"/>
          </w:tcPr>
          <w:p w14:paraId="7925EDF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F27641D" w14:textId="77777777" w:rsidR="00B90547" w:rsidRDefault="00C425F0">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B90547" w14:paraId="0FF00ED1" w14:textId="77777777">
        <w:tc>
          <w:tcPr>
            <w:tcW w:w="2335" w:type="dxa"/>
            <w:shd w:val="clear" w:color="auto" w:fill="auto"/>
          </w:tcPr>
          <w:p w14:paraId="46878B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008EC9"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05729F92" w14:textId="77777777" w:rsidR="00B90547" w:rsidRDefault="00C425F0">
            <w:pPr>
              <w:pStyle w:val="a4"/>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196062C2" w14:textId="77777777" w:rsidR="00B90547" w:rsidRDefault="00C425F0">
            <w:pPr>
              <w:pStyle w:val="a4"/>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21B9613A" w14:textId="77777777" w:rsidR="00B90547" w:rsidRDefault="00C425F0">
            <w:pPr>
              <w:pStyle w:val="a4"/>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FD3C31D" w14:textId="77777777" w:rsidR="00B90547" w:rsidRDefault="00C425F0">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9F10F98"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B90547" w14:paraId="27092B05" w14:textId="77777777">
        <w:tc>
          <w:tcPr>
            <w:tcW w:w="2335" w:type="dxa"/>
            <w:shd w:val="clear" w:color="auto" w:fill="auto"/>
          </w:tcPr>
          <w:p w14:paraId="07751E2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33136B4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0B0869B4" w14:textId="77777777" w:rsidR="00B90547" w:rsidRDefault="00C425F0">
            <w:pPr>
              <w:spacing w:after="180" w:line="276" w:lineRule="auto"/>
              <w:jc w:val="both"/>
              <w:rPr>
                <w:rFonts w:asciiTheme="minorHAnsi" w:eastAsia="宋体"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5CCBD41D"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12953F72" w14:textId="77777777" w:rsidR="00B90547" w:rsidRDefault="00C425F0">
            <w:pPr>
              <w:spacing w:after="180" w:line="276" w:lineRule="auto"/>
              <w:jc w:val="both"/>
              <w:rPr>
                <w:rFonts w:asciiTheme="minorHAnsi" w:hAnsiTheme="minorHAnsi" w:cstheme="minorHAnsi"/>
                <w:b/>
                <w:i/>
                <w:sz w:val="20"/>
                <w:szCs w:val="20"/>
              </w:rPr>
            </w:pPr>
            <w:r>
              <w:rPr>
                <w:rFonts w:asciiTheme="minorHAnsi" w:eastAsia="宋体" w:hAnsiTheme="minorHAnsi" w:cstheme="minorHAnsi"/>
                <w:b/>
                <w:i/>
                <w:sz w:val="20"/>
                <w:szCs w:val="20"/>
                <w:lang w:eastAsia="zh-CN"/>
              </w:rPr>
              <w:t>Observation 4: Without proper time alignment of child link and parent link, ISI/ICI could obstruct frequency domain processing.</w:t>
            </w:r>
          </w:p>
          <w:p w14:paraId="02AFA2E7" w14:textId="77777777" w:rsidR="00B90547" w:rsidRDefault="00C425F0">
            <w:pPr>
              <w:spacing w:after="180" w:line="276" w:lineRule="auto"/>
              <w:jc w:val="both"/>
              <w:rPr>
                <w:rFonts w:asciiTheme="minorHAnsi" w:hAnsiTheme="minorHAnsi" w:cstheme="minorHAnsi"/>
                <w:b/>
                <w:i/>
                <w:sz w:val="20"/>
                <w:szCs w:val="20"/>
              </w:rPr>
            </w:pPr>
            <w:r>
              <w:rPr>
                <w:rFonts w:asciiTheme="minorHAnsi" w:eastAsia="宋体"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B90547" w14:paraId="5E7AAE66" w14:textId="77777777">
        <w:tc>
          <w:tcPr>
            <w:tcW w:w="2335" w:type="dxa"/>
            <w:shd w:val="clear" w:color="auto" w:fill="auto"/>
          </w:tcPr>
          <w:p w14:paraId="25C4340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730C35B9"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675E3DB"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63B326E4"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rPr>
              <w:lastRenderedPageBreak/>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6AE7ECF7" w14:textId="77777777" w:rsidR="00B90547" w:rsidRDefault="00C425F0">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B90547" w14:paraId="6507CDB6" w14:textId="77777777">
        <w:tc>
          <w:tcPr>
            <w:tcW w:w="2335" w:type="dxa"/>
            <w:shd w:val="clear" w:color="auto" w:fill="auto"/>
          </w:tcPr>
          <w:p w14:paraId="238163D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5DFC7FC" w14:textId="77777777" w:rsidR="00B90547" w:rsidRDefault="00C425F0">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B90547" w14:paraId="5959FCEF" w14:textId="77777777">
        <w:tc>
          <w:tcPr>
            <w:tcW w:w="2335" w:type="dxa"/>
            <w:shd w:val="clear" w:color="auto" w:fill="auto"/>
          </w:tcPr>
          <w:p w14:paraId="776B9DA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768CD886"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1:</w:t>
            </w:r>
          </w:p>
          <w:p w14:paraId="145B956D"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18803D1C"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2:</w:t>
            </w:r>
          </w:p>
          <w:p w14:paraId="0AB50BBB"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5E8FAD05"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3:</w:t>
            </w:r>
          </w:p>
          <w:p w14:paraId="48ED7979"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90547" w14:paraId="13EF22E5" w14:textId="77777777">
        <w:tc>
          <w:tcPr>
            <w:tcW w:w="2335" w:type="dxa"/>
            <w:shd w:val="clear" w:color="auto" w:fill="auto"/>
          </w:tcPr>
          <w:p w14:paraId="6C493ED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0FC3B55"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777D1081" w14:textId="77777777" w:rsidR="00B90547" w:rsidRDefault="00C425F0">
            <w:pPr>
              <w:pStyle w:val="10"/>
              <w:jc w:val="both"/>
              <w:rPr>
                <w:rStyle w:val="af0"/>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581A72BF" w14:textId="77777777" w:rsidR="00B90547"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09B0F523"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64B8FAD5"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B90547" w14:paraId="4D33DC3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77BA349" w14:textId="77777777" w:rsidR="00B90547" w:rsidRDefault="00C425F0">
            <w:pPr>
              <w:spacing w:after="120" w:line="276" w:lineRule="auto"/>
              <w:jc w:val="center"/>
              <w:rPr>
                <w:b/>
              </w:rPr>
            </w:pPr>
            <w:r>
              <w:rPr>
                <w:b/>
              </w:rPr>
              <w:t>Simultaneous operations</w:t>
            </w:r>
          </w:p>
        </w:tc>
      </w:tr>
      <w:tr w:rsidR="00B90547" w14:paraId="7FE16056"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5993383D" w14:textId="77777777" w:rsidR="00B90547" w:rsidRDefault="00C425F0">
            <w:pPr>
              <w:spacing w:after="120" w:line="276" w:lineRule="auto"/>
              <w:jc w:val="center"/>
              <w:rPr>
                <w:b/>
              </w:rPr>
            </w:pPr>
            <w:r>
              <w:rPr>
                <w:noProof/>
                <w:lang w:eastAsia="zh-CN"/>
              </w:rPr>
              <w:drawing>
                <wp:inline distT="0" distB="0" distL="0" distR="0" wp14:anchorId="18BB5EC4" wp14:editId="672F4723">
                  <wp:extent cx="25527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stretch>
                            <a:fillRect/>
                          </a:stretch>
                        </pic:blipFill>
                        <pic:spPr bwMode="auto">
                          <a:xfrm>
                            <a:off x="0" y="0"/>
                            <a:ext cx="2552700" cy="1244600"/>
                          </a:xfrm>
                          <a:prstGeom prst="rect">
                            <a:avLst/>
                          </a:prstGeom>
                        </pic:spPr>
                      </pic:pic>
                    </a:graphicData>
                  </a:graphic>
                </wp:inline>
              </w:drawing>
            </w:r>
          </w:p>
        </w:tc>
      </w:tr>
      <w:tr w:rsidR="00B90547" w14:paraId="363427C9"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439BDD4" w14:textId="77777777" w:rsidR="00B90547" w:rsidRDefault="00C425F0">
            <w:pPr>
              <w:spacing w:after="120" w:line="276" w:lineRule="auto"/>
              <w:jc w:val="center"/>
              <w:rPr>
                <w:b/>
              </w:rPr>
            </w:pPr>
            <w:r>
              <w:rPr>
                <w:noProof/>
                <w:lang w:eastAsia="zh-CN"/>
              </w:rPr>
              <w:drawing>
                <wp:inline distT="0" distB="0" distL="0" distR="0" wp14:anchorId="1BC903ED" wp14:editId="09A85865">
                  <wp:extent cx="24384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stretch>
                            <a:fillRect/>
                          </a:stretch>
                        </pic:blipFill>
                        <pic:spPr bwMode="auto">
                          <a:xfrm>
                            <a:off x="0" y="0"/>
                            <a:ext cx="2438400" cy="1549400"/>
                          </a:xfrm>
                          <a:prstGeom prst="rect">
                            <a:avLst/>
                          </a:prstGeom>
                        </pic:spPr>
                      </pic:pic>
                    </a:graphicData>
                  </a:graphic>
                </wp:inline>
              </w:drawing>
            </w:r>
          </w:p>
        </w:tc>
      </w:tr>
      <w:tr w:rsidR="00B90547" w14:paraId="03999DA0"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9E72596" w14:textId="77777777" w:rsidR="00B90547" w:rsidRDefault="00C425F0">
            <w:pPr>
              <w:spacing w:after="120" w:line="276" w:lineRule="auto"/>
              <w:jc w:val="center"/>
              <w:rPr>
                <w:b/>
              </w:rPr>
            </w:pPr>
            <w:r>
              <w:rPr>
                <w:noProof/>
                <w:lang w:eastAsia="zh-CN"/>
              </w:rPr>
              <w:lastRenderedPageBreak/>
              <w:drawing>
                <wp:inline distT="0" distB="0" distL="0" distR="0" wp14:anchorId="1A53BE23" wp14:editId="19B1F4F9">
                  <wp:extent cx="2413000" cy="146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stretch>
                            <a:fillRect/>
                          </a:stretch>
                        </pic:blipFill>
                        <pic:spPr bwMode="auto">
                          <a:xfrm>
                            <a:off x="0" y="0"/>
                            <a:ext cx="2413000" cy="1460500"/>
                          </a:xfrm>
                          <a:prstGeom prst="rect">
                            <a:avLst/>
                          </a:prstGeom>
                        </pic:spPr>
                      </pic:pic>
                    </a:graphicData>
                  </a:graphic>
                </wp:inline>
              </w:drawing>
            </w:r>
          </w:p>
        </w:tc>
      </w:tr>
      <w:tr w:rsidR="00B90547" w14:paraId="45E40390"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740A418" w14:textId="77777777" w:rsidR="00B90547" w:rsidRDefault="00C425F0">
            <w:pPr>
              <w:spacing w:after="120" w:line="276" w:lineRule="auto"/>
              <w:jc w:val="center"/>
              <w:rPr>
                <w:b/>
              </w:rPr>
            </w:pPr>
            <w:r>
              <w:rPr>
                <w:noProof/>
                <w:lang w:eastAsia="zh-CN"/>
              </w:rPr>
              <w:drawing>
                <wp:inline distT="0" distB="0" distL="0" distR="0" wp14:anchorId="5B0FA708" wp14:editId="0287CF0D">
                  <wp:extent cx="2489200" cy="158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stretch>
                            <a:fillRect/>
                          </a:stretch>
                        </pic:blipFill>
                        <pic:spPr bwMode="auto">
                          <a:xfrm>
                            <a:off x="0" y="0"/>
                            <a:ext cx="2489200" cy="1587500"/>
                          </a:xfrm>
                          <a:prstGeom prst="rect">
                            <a:avLst/>
                          </a:prstGeom>
                        </pic:spPr>
                      </pic:pic>
                    </a:graphicData>
                  </a:graphic>
                </wp:inline>
              </w:drawing>
            </w:r>
          </w:p>
        </w:tc>
      </w:tr>
    </w:tbl>
    <w:p w14:paraId="576972CB" w14:textId="77777777" w:rsidR="00B90547" w:rsidRDefault="00B90547">
      <w:pPr>
        <w:spacing w:after="180" w:line="276" w:lineRule="auto"/>
        <w:rPr>
          <w:rFonts w:asciiTheme="minorHAnsi" w:hAnsiTheme="minorHAnsi" w:cstheme="minorHAnsi"/>
          <w:bCs/>
          <w:iCs/>
        </w:rPr>
      </w:pPr>
    </w:p>
    <w:p w14:paraId="0365BA87"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70B18C48"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665F8BAF"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7A7E9735" w14:textId="77777777" w:rsidR="00B90547" w:rsidRDefault="00B90547">
      <w:pPr>
        <w:pStyle w:val="a4"/>
        <w:spacing w:after="180" w:line="276" w:lineRule="auto"/>
        <w:rPr>
          <w:rFonts w:asciiTheme="minorHAnsi" w:hAnsiTheme="minorHAnsi" w:cstheme="minorHAnsi"/>
          <w:bCs/>
          <w:iCs/>
        </w:rPr>
      </w:pPr>
    </w:p>
    <w:p w14:paraId="657BB5E7"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55FE3D40" w14:textId="77777777" w:rsidR="00B90547" w:rsidRPr="00D5277D" w:rsidRDefault="00C425F0">
      <w:pPr>
        <w:pStyle w:val="a4"/>
        <w:rPr>
          <w:b/>
          <w:lang w:val="sv-SE" w:eastAsia="zh-CN"/>
        </w:rPr>
      </w:pPr>
      <w:r>
        <w:rPr>
          <w:noProof/>
          <w:lang w:eastAsia="zh-CN"/>
        </w:rPr>
        <w:drawing>
          <wp:inline distT="0" distB="0" distL="0" distR="0" wp14:anchorId="2F1EE3D7" wp14:editId="4F1778D6">
            <wp:extent cx="1976120" cy="2050415"/>
            <wp:effectExtent l="0" t="0" r="0" b="0"/>
            <wp:docPr id="5"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A screenshot of a cell phone&#10;&#10;Description automatically generated"/>
                    <pic:cNvPicPr>
                      <a:picLocks noChangeAspect="1" noChangeArrowheads="1"/>
                    </pic:cNvPicPr>
                  </pic:nvPicPr>
                  <pic:blipFill>
                    <a:blip r:embed="rId21"/>
                    <a:stretch>
                      <a:fillRect/>
                    </a:stretch>
                  </pic:blipFill>
                  <pic:spPr bwMode="auto">
                    <a:xfrm>
                      <a:off x="0" y="0"/>
                      <a:ext cx="1976120" cy="2050415"/>
                    </a:xfrm>
                    <a:prstGeom prst="rect">
                      <a:avLst/>
                    </a:prstGeom>
                  </pic:spPr>
                </pic:pic>
              </a:graphicData>
            </a:graphic>
          </wp:inline>
        </w:drawing>
      </w:r>
      <w:r w:rsidRPr="00D5277D">
        <w:rPr>
          <w:b/>
          <w:bCs/>
          <w:lang w:val="sv-SE" w:eastAsia="zh-CN"/>
        </w:rPr>
        <w:t xml:space="preserve">                      </w:t>
      </w:r>
      <w:r>
        <w:rPr>
          <w:noProof/>
          <w:lang w:eastAsia="zh-CN"/>
        </w:rPr>
        <w:drawing>
          <wp:inline distT="0" distB="0" distL="0" distR="0" wp14:anchorId="52839065" wp14:editId="1C4746B0">
            <wp:extent cx="1997710" cy="2134235"/>
            <wp:effectExtent l="0" t="0" r="0" b="0"/>
            <wp:docPr id="6"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automatically generated"/>
                    <pic:cNvPicPr>
                      <a:picLocks noChangeAspect="1" noChangeArrowheads="1"/>
                    </pic:cNvPicPr>
                  </pic:nvPicPr>
                  <pic:blipFill>
                    <a:blip r:embed="rId22"/>
                    <a:stretch>
                      <a:fillRect/>
                    </a:stretch>
                  </pic:blipFill>
                  <pic:spPr bwMode="auto">
                    <a:xfrm>
                      <a:off x="0" y="0"/>
                      <a:ext cx="1997710" cy="2134235"/>
                    </a:xfrm>
                    <a:prstGeom prst="rect">
                      <a:avLst/>
                    </a:prstGeom>
                  </pic:spPr>
                </pic:pic>
              </a:graphicData>
            </a:graphic>
          </wp:inline>
        </w:drawing>
      </w:r>
    </w:p>
    <w:p w14:paraId="1580B464" w14:textId="77777777" w:rsidR="00B90547" w:rsidRDefault="00C425F0">
      <w:pPr>
        <w:pStyle w:val="a4"/>
        <w:rPr>
          <w:bCs/>
          <w:lang w:val="sv-SE" w:eastAsia="zh-CN"/>
        </w:rPr>
      </w:pPr>
      <w:r w:rsidRPr="00D5277D">
        <w:rPr>
          <w:bCs/>
          <w:lang w:val="sv-SE" w:eastAsia="zh-CN"/>
        </w:rPr>
        <w:t xml:space="preserve">                      </w:t>
      </w:r>
      <w:r>
        <w:rPr>
          <w:bCs/>
          <w:lang w:val="sv-SE" w:eastAsia="zh-CN"/>
        </w:rPr>
        <w:t xml:space="preserve">MT TX/DU TX           </w:t>
      </w:r>
      <w:r>
        <w:rPr>
          <w:bCs/>
          <w:lang w:val="sv-SE" w:eastAsia="zh-CN"/>
        </w:rPr>
        <w:tab/>
      </w:r>
      <w:r>
        <w:rPr>
          <w:bCs/>
          <w:lang w:val="sv-SE" w:eastAsia="zh-CN"/>
        </w:rPr>
        <w:tab/>
      </w:r>
      <w:r>
        <w:rPr>
          <w:bCs/>
          <w:lang w:val="sv-SE" w:eastAsia="zh-CN"/>
        </w:rPr>
        <w:tab/>
        <w:t>MT RX/DU RX</w:t>
      </w:r>
    </w:p>
    <w:p w14:paraId="059528A3" w14:textId="77777777" w:rsidR="00B90547" w:rsidRDefault="00B90547">
      <w:pPr>
        <w:pStyle w:val="a4"/>
        <w:rPr>
          <w:bCs/>
          <w:lang w:val="sv-SE" w:eastAsia="zh-CN"/>
        </w:rPr>
      </w:pPr>
    </w:p>
    <w:p w14:paraId="4644B38E" w14:textId="77777777" w:rsidR="00B90547" w:rsidRDefault="00C425F0">
      <w:pPr>
        <w:pStyle w:val="a4"/>
        <w:rPr>
          <w:bCs/>
          <w:lang w:val="sv-SE" w:eastAsia="zh-CN"/>
        </w:rPr>
      </w:pPr>
      <w:r>
        <w:rPr>
          <w:bCs/>
          <w:lang w:val="sv-SE" w:eastAsia="zh-CN"/>
        </w:rPr>
        <w:t xml:space="preserve">             </w:t>
      </w:r>
    </w:p>
    <w:p w14:paraId="54A92D38" w14:textId="77777777" w:rsidR="00B90547" w:rsidRDefault="00C425F0">
      <w:pPr>
        <w:pStyle w:val="a4"/>
        <w:rPr>
          <w:b/>
          <w:lang w:val="sv-SE" w:eastAsia="zh-CN"/>
        </w:rPr>
      </w:pPr>
      <w:r>
        <w:rPr>
          <w:noProof/>
          <w:lang w:eastAsia="zh-CN"/>
        </w:rPr>
        <w:lastRenderedPageBreak/>
        <w:drawing>
          <wp:inline distT="0" distB="0" distL="0" distR="0" wp14:anchorId="756F992A" wp14:editId="5553C82F">
            <wp:extent cx="2299970" cy="1629410"/>
            <wp:effectExtent l="0" t="0" r="0" b="0"/>
            <wp:docPr id="7"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pic:cNvPicPr>
                      <a:picLocks noChangeAspect="1" noChangeArrowheads="1"/>
                    </pic:cNvPicPr>
                  </pic:nvPicPr>
                  <pic:blipFill>
                    <a:blip r:embed="rId23"/>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zh-CN"/>
        </w:rPr>
        <w:drawing>
          <wp:inline distT="0" distB="0" distL="0" distR="0" wp14:anchorId="0A338A85" wp14:editId="525A4CF1">
            <wp:extent cx="1916723" cy="2836985"/>
            <wp:effectExtent l="0" t="0" r="7620" b="1905"/>
            <wp:docPr id="8" name="Timing4-MTTX-DURX.jpg"/>
            <wp:cNvGraphicFramePr/>
            <a:graphic xmlns:a="http://schemas.openxmlformats.org/drawingml/2006/main">
              <a:graphicData uri="http://schemas.openxmlformats.org/drawingml/2006/picture">
                <pic:pic xmlns:pic="http://schemas.openxmlformats.org/drawingml/2006/picture">
                  <pic:nvPicPr>
                    <pic:cNvPr id="0" name="Timing4-MTTX-DURX.jpg"/>
                    <pic:cNvPicPr/>
                  </pic:nvPicPr>
                  <pic:blipFill>
                    <a:blip r:embed="rId24"/>
                    <a:stretch/>
                  </pic:blipFill>
                  <pic:spPr>
                    <a:xfrm>
                      <a:off x="0" y="0"/>
                      <a:ext cx="1930124" cy="2856820"/>
                    </a:xfrm>
                    <a:prstGeom prst="rect">
                      <a:avLst/>
                    </a:prstGeom>
                    <a:ln>
                      <a:noFill/>
                    </a:ln>
                  </pic:spPr>
                </pic:pic>
              </a:graphicData>
            </a:graphic>
          </wp:inline>
        </w:drawing>
      </w:r>
    </w:p>
    <w:p w14:paraId="7938A6FD" w14:textId="77777777" w:rsidR="00B90547" w:rsidRDefault="00C425F0">
      <w:pPr>
        <w:pStyle w:val="a4"/>
        <w:rPr>
          <w:bCs/>
          <w:lang w:val="sv-SE" w:eastAsia="zh-CN"/>
        </w:rPr>
      </w:pPr>
      <w:r>
        <w:rPr>
          <w:bCs/>
          <w:lang w:val="sv-SE" w:eastAsia="zh-CN"/>
        </w:rPr>
        <w:t xml:space="preserve">                       MT RX/DU TX                                                   MT TX/DU RX</w:t>
      </w:r>
    </w:p>
    <w:p w14:paraId="0D6B3C76" w14:textId="77777777" w:rsidR="00B90547" w:rsidRDefault="00B90547">
      <w:pPr>
        <w:pStyle w:val="a4"/>
        <w:spacing w:after="180" w:line="276" w:lineRule="auto"/>
        <w:rPr>
          <w:rFonts w:asciiTheme="minorHAnsi" w:hAnsiTheme="minorHAnsi" w:cstheme="minorHAnsi"/>
          <w:bCs/>
          <w:iCs/>
          <w:lang w:val="sv-SE"/>
        </w:rPr>
      </w:pPr>
    </w:p>
    <w:p w14:paraId="65FB3AC7"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720AE22B"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afe"/>
        <w:tblW w:w="6588" w:type="dxa"/>
        <w:jc w:val="center"/>
        <w:tblLook w:val="04A0" w:firstRow="1" w:lastRow="0" w:firstColumn="1" w:lastColumn="0" w:noHBand="0" w:noVBand="1"/>
      </w:tblPr>
      <w:tblGrid>
        <w:gridCol w:w="1157"/>
        <w:gridCol w:w="963"/>
        <w:gridCol w:w="2235"/>
        <w:gridCol w:w="2233"/>
      </w:tblGrid>
      <w:tr w:rsidR="00B90547" w14:paraId="3D7AF8C2" w14:textId="77777777">
        <w:trPr>
          <w:jc w:val="center"/>
        </w:trPr>
        <w:tc>
          <w:tcPr>
            <w:tcW w:w="1156" w:type="dxa"/>
            <w:shd w:val="clear" w:color="auto" w:fill="E7E6E6" w:themeFill="background2"/>
            <w:vAlign w:val="center"/>
          </w:tcPr>
          <w:p w14:paraId="269391D2" w14:textId="77777777" w:rsidR="00B90547" w:rsidRDefault="00B90547">
            <w:pPr>
              <w:spacing w:before="60" w:after="60"/>
              <w:jc w:val="both"/>
              <w:rPr>
                <w:sz w:val="21"/>
                <w:szCs w:val="21"/>
              </w:rPr>
            </w:pPr>
          </w:p>
        </w:tc>
        <w:tc>
          <w:tcPr>
            <w:tcW w:w="963" w:type="dxa"/>
            <w:shd w:val="clear" w:color="auto" w:fill="E7E6E6" w:themeFill="background2"/>
            <w:vAlign w:val="center"/>
          </w:tcPr>
          <w:p w14:paraId="064DE50F" w14:textId="77777777" w:rsidR="00B90547" w:rsidRDefault="00B90547">
            <w:pPr>
              <w:spacing w:before="60" w:after="60"/>
              <w:jc w:val="both"/>
              <w:rPr>
                <w:sz w:val="21"/>
                <w:szCs w:val="21"/>
              </w:rPr>
            </w:pPr>
          </w:p>
        </w:tc>
        <w:tc>
          <w:tcPr>
            <w:tcW w:w="2235" w:type="dxa"/>
            <w:shd w:val="clear" w:color="auto" w:fill="E7E6E6" w:themeFill="background2"/>
            <w:vAlign w:val="center"/>
          </w:tcPr>
          <w:p w14:paraId="755913AA" w14:textId="77777777" w:rsidR="00B90547" w:rsidRDefault="00C425F0">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755448D5" w14:textId="77777777" w:rsidR="00B90547" w:rsidRDefault="00C425F0">
            <w:pPr>
              <w:spacing w:before="60" w:after="60"/>
              <w:jc w:val="both"/>
              <w:rPr>
                <w:sz w:val="21"/>
                <w:szCs w:val="21"/>
              </w:rPr>
            </w:pPr>
            <w:r>
              <w:rPr>
                <w:b/>
                <w:bCs/>
                <w:sz w:val="21"/>
                <w:szCs w:val="21"/>
              </w:rPr>
              <w:t>UL</w:t>
            </w:r>
            <w:r>
              <w:rPr>
                <w:sz w:val="21"/>
                <w:szCs w:val="21"/>
              </w:rPr>
              <w:t xml:space="preserve"> part of TDD pattern</w:t>
            </w:r>
          </w:p>
        </w:tc>
      </w:tr>
      <w:tr w:rsidR="00B90547" w14:paraId="1693C8D0" w14:textId="77777777">
        <w:trPr>
          <w:jc w:val="center"/>
        </w:trPr>
        <w:tc>
          <w:tcPr>
            <w:tcW w:w="1156" w:type="dxa"/>
            <w:vMerge w:val="restart"/>
            <w:shd w:val="clear" w:color="auto" w:fill="E7E6E6" w:themeFill="background2"/>
            <w:vAlign w:val="center"/>
          </w:tcPr>
          <w:p w14:paraId="31A5FB2D" w14:textId="77777777" w:rsidR="00B90547" w:rsidRDefault="00C425F0">
            <w:pPr>
              <w:spacing w:before="60" w:after="60"/>
              <w:jc w:val="both"/>
              <w:rPr>
                <w:b/>
                <w:bCs/>
                <w:sz w:val="21"/>
                <w:szCs w:val="21"/>
              </w:rPr>
            </w:pPr>
            <w:r>
              <w:rPr>
                <w:b/>
                <w:bCs/>
                <w:sz w:val="21"/>
                <w:szCs w:val="21"/>
              </w:rPr>
              <w:t>Scenario 1</w:t>
            </w:r>
          </w:p>
        </w:tc>
        <w:tc>
          <w:tcPr>
            <w:tcW w:w="963" w:type="dxa"/>
            <w:shd w:val="clear" w:color="auto" w:fill="E7E6E6" w:themeFill="background2"/>
            <w:vAlign w:val="center"/>
          </w:tcPr>
          <w:p w14:paraId="47A1B8E0"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223E46D0"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4A2F6072" w14:textId="77777777" w:rsidR="00B90547" w:rsidRDefault="00C425F0">
            <w:pPr>
              <w:spacing w:before="60" w:after="60"/>
              <w:jc w:val="both"/>
              <w:rPr>
                <w:sz w:val="21"/>
                <w:szCs w:val="21"/>
              </w:rPr>
            </w:pPr>
            <w:r>
              <w:rPr>
                <w:sz w:val="21"/>
                <w:szCs w:val="21"/>
              </w:rPr>
              <w:t>TX</w:t>
            </w:r>
          </w:p>
        </w:tc>
      </w:tr>
      <w:tr w:rsidR="00B90547" w14:paraId="5D3A163A" w14:textId="77777777">
        <w:trPr>
          <w:jc w:val="center"/>
        </w:trPr>
        <w:tc>
          <w:tcPr>
            <w:tcW w:w="1156" w:type="dxa"/>
            <w:vMerge/>
            <w:shd w:val="clear" w:color="auto" w:fill="E7E6E6" w:themeFill="background2"/>
            <w:vAlign w:val="center"/>
          </w:tcPr>
          <w:p w14:paraId="3E8B8D68" w14:textId="77777777" w:rsidR="00B90547" w:rsidRDefault="00B90547">
            <w:pPr>
              <w:spacing w:before="60" w:after="60"/>
              <w:jc w:val="both"/>
              <w:rPr>
                <w:sz w:val="21"/>
                <w:szCs w:val="21"/>
              </w:rPr>
            </w:pPr>
          </w:p>
        </w:tc>
        <w:tc>
          <w:tcPr>
            <w:tcW w:w="963" w:type="dxa"/>
            <w:shd w:val="clear" w:color="auto" w:fill="E7E6E6" w:themeFill="background2"/>
            <w:vAlign w:val="center"/>
          </w:tcPr>
          <w:p w14:paraId="0ABCB151"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03EB1E70" w14:textId="77777777" w:rsidR="00B90547" w:rsidRDefault="00C425F0">
            <w:pPr>
              <w:spacing w:before="60" w:after="60"/>
              <w:jc w:val="both"/>
              <w:rPr>
                <w:sz w:val="21"/>
                <w:szCs w:val="21"/>
              </w:rPr>
            </w:pPr>
            <w:r>
              <w:rPr>
                <w:sz w:val="21"/>
                <w:szCs w:val="21"/>
              </w:rPr>
              <w:t>TX</w:t>
            </w:r>
          </w:p>
        </w:tc>
        <w:tc>
          <w:tcPr>
            <w:tcW w:w="2233" w:type="dxa"/>
            <w:shd w:val="clear" w:color="auto" w:fill="auto"/>
            <w:vAlign w:val="center"/>
          </w:tcPr>
          <w:p w14:paraId="6DFB5007" w14:textId="77777777" w:rsidR="00B90547" w:rsidRDefault="00C425F0">
            <w:pPr>
              <w:spacing w:before="60" w:after="60"/>
              <w:jc w:val="both"/>
              <w:rPr>
                <w:sz w:val="21"/>
                <w:szCs w:val="21"/>
              </w:rPr>
            </w:pPr>
            <w:r>
              <w:rPr>
                <w:sz w:val="21"/>
                <w:szCs w:val="21"/>
              </w:rPr>
              <w:t>RX</w:t>
            </w:r>
          </w:p>
        </w:tc>
      </w:tr>
      <w:tr w:rsidR="00B90547" w14:paraId="475618F8" w14:textId="77777777">
        <w:trPr>
          <w:jc w:val="center"/>
        </w:trPr>
        <w:tc>
          <w:tcPr>
            <w:tcW w:w="1156" w:type="dxa"/>
            <w:vMerge/>
            <w:shd w:val="clear" w:color="auto" w:fill="E7E6E6" w:themeFill="background2"/>
            <w:vAlign w:val="center"/>
          </w:tcPr>
          <w:p w14:paraId="18738850" w14:textId="77777777" w:rsidR="00B90547" w:rsidRDefault="00B90547">
            <w:pPr>
              <w:spacing w:before="60" w:after="60"/>
              <w:jc w:val="both"/>
              <w:rPr>
                <w:sz w:val="21"/>
                <w:szCs w:val="21"/>
              </w:rPr>
            </w:pPr>
          </w:p>
        </w:tc>
        <w:tc>
          <w:tcPr>
            <w:tcW w:w="963" w:type="dxa"/>
            <w:shd w:val="clear" w:color="auto" w:fill="E7E6E6" w:themeFill="background2"/>
            <w:vAlign w:val="center"/>
          </w:tcPr>
          <w:p w14:paraId="2341255A"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1542C1B1"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3D0D6E87" w14:textId="77777777" w:rsidR="00B90547" w:rsidRDefault="00C425F0">
            <w:pPr>
              <w:spacing w:before="60" w:after="60"/>
              <w:jc w:val="both"/>
              <w:rPr>
                <w:sz w:val="21"/>
                <w:szCs w:val="21"/>
              </w:rPr>
            </w:pPr>
            <w:r>
              <w:rPr>
                <w:sz w:val="21"/>
                <w:szCs w:val="21"/>
              </w:rPr>
              <w:t>TX</w:t>
            </w:r>
          </w:p>
        </w:tc>
      </w:tr>
      <w:tr w:rsidR="00B90547" w14:paraId="0AB722B8" w14:textId="77777777">
        <w:trPr>
          <w:jc w:val="center"/>
        </w:trPr>
        <w:tc>
          <w:tcPr>
            <w:tcW w:w="1156" w:type="dxa"/>
            <w:vMerge w:val="restart"/>
            <w:shd w:val="clear" w:color="auto" w:fill="E7E6E6" w:themeFill="background2"/>
            <w:vAlign w:val="center"/>
          </w:tcPr>
          <w:p w14:paraId="4D08B976" w14:textId="77777777" w:rsidR="00B90547" w:rsidRDefault="00C425F0">
            <w:pPr>
              <w:spacing w:before="60" w:after="60"/>
              <w:jc w:val="both"/>
              <w:rPr>
                <w:b/>
                <w:bCs/>
                <w:sz w:val="21"/>
                <w:szCs w:val="21"/>
              </w:rPr>
            </w:pPr>
            <w:r>
              <w:rPr>
                <w:b/>
                <w:bCs/>
                <w:sz w:val="21"/>
                <w:szCs w:val="21"/>
              </w:rPr>
              <w:t>Scenario 2</w:t>
            </w:r>
          </w:p>
        </w:tc>
        <w:tc>
          <w:tcPr>
            <w:tcW w:w="963" w:type="dxa"/>
            <w:shd w:val="clear" w:color="auto" w:fill="E7E6E6" w:themeFill="background2"/>
            <w:vAlign w:val="center"/>
          </w:tcPr>
          <w:p w14:paraId="62BFB5C3"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6FACE822"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57524893" w14:textId="77777777" w:rsidR="00B90547" w:rsidRDefault="00B90547">
            <w:pPr>
              <w:spacing w:before="60" w:after="60"/>
              <w:jc w:val="both"/>
              <w:rPr>
                <w:sz w:val="21"/>
                <w:szCs w:val="21"/>
              </w:rPr>
            </w:pPr>
          </w:p>
        </w:tc>
      </w:tr>
      <w:tr w:rsidR="00B90547" w14:paraId="618DE7AB" w14:textId="77777777">
        <w:trPr>
          <w:jc w:val="center"/>
        </w:trPr>
        <w:tc>
          <w:tcPr>
            <w:tcW w:w="1156" w:type="dxa"/>
            <w:vMerge/>
            <w:shd w:val="clear" w:color="auto" w:fill="E7E6E6" w:themeFill="background2"/>
            <w:vAlign w:val="center"/>
          </w:tcPr>
          <w:p w14:paraId="2EBBB53A" w14:textId="77777777" w:rsidR="00B90547" w:rsidRDefault="00B90547">
            <w:pPr>
              <w:spacing w:before="60" w:after="60"/>
              <w:jc w:val="both"/>
              <w:rPr>
                <w:sz w:val="21"/>
                <w:szCs w:val="21"/>
              </w:rPr>
            </w:pPr>
          </w:p>
        </w:tc>
        <w:tc>
          <w:tcPr>
            <w:tcW w:w="963" w:type="dxa"/>
            <w:shd w:val="clear" w:color="auto" w:fill="E7E6E6" w:themeFill="background2"/>
            <w:vAlign w:val="center"/>
          </w:tcPr>
          <w:p w14:paraId="72243760"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726D5EC0"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68D8D5C5" w14:textId="77777777" w:rsidR="00B90547" w:rsidRDefault="00B90547">
            <w:pPr>
              <w:spacing w:before="60" w:after="60"/>
              <w:jc w:val="both"/>
              <w:rPr>
                <w:sz w:val="21"/>
                <w:szCs w:val="21"/>
              </w:rPr>
            </w:pPr>
          </w:p>
        </w:tc>
      </w:tr>
      <w:tr w:rsidR="00B90547" w14:paraId="26E46843" w14:textId="77777777">
        <w:trPr>
          <w:jc w:val="center"/>
        </w:trPr>
        <w:tc>
          <w:tcPr>
            <w:tcW w:w="1156" w:type="dxa"/>
            <w:vMerge/>
            <w:shd w:val="clear" w:color="auto" w:fill="E7E6E6" w:themeFill="background2"/>
            <w:vAlign w:val="center"/>
          </w:tcPr>
          <w:p w14:paraId="1BFD63B0" w14:textId="77777777" w:rsidR="00B90547" w:rsidRDefault="00B90547">
            <w:pPr>
              <w:spacing w:before="60" w:after="60"/>
              <w:jc w:val="both"/>
              <w:rPr>
                <w:sz w:val="21"/>
                <w:szCs w:val="21"/>
              </w:rPr>
            </w:pPr>
          </w:p>
        </w:tc>
        <w:tc>
          <w:tcPr>
            <w:tcW w:w="963" w:type="dxa"/>
            <w:shd w:val="clear" w:color="auto" w:fill="E7E6E6" w:themeFill="background2"/>
            <w:vAlign w:val="center"/>
          </w:tcPr>
          <w:p w14:paraId="62E6253C"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322F67E2"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5FB110F5" w14:textId="77777777" w:rsidR="00B90547" w:rsidRDefault="00C425F0">
            <w:pPr>
              <w:spacing w:before="60" w:after="60"/>
              <w:jc w:val="both"/>
              <w:rPr>
                <w:sz w:val="21"/>
                <w:szCs w:val="21"/>
              </w:rPr>
            </w:pPr>
            <w:r>
              <w:rPr>
                <w:sz w:val="21"/>
                <w:szCs w:val="21"/>
              </w:rPr>
              <w:t>TX</w:t>
            </w:r>
          </w:p>
        </w:tc>
      </w:tr>
    </w:tbl>
    <w:p w14:paraId="2380A357" w14:textId="77777777" w:rsidR="00B90547" w:rsidRDefault="00B90547">
      <w:pPr>
        <w:pStyle w:val="a4"/>
        <w:spacing w:after="180" w:line="276" w:lineRule="auto"/>
        <w:rPr>
          <w:rFonts w:asciiTheme="minorHAnsi" w:hAnsiTheme="minorHAnsi" w:cstheme="minorHAnsi"/>
          <w:bCs/>
          <w:iCs/>
        </w:rPr>
      </w:pPr>
    </w:p>
    <w:p w14:paraId="3CD6E3E5" w14:textId="412872E7" w:rsidR="00B90547" w:rsidRPr="00D555DE"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1AF19093" w14:textId="77777777" w:rsidR="00B90547" w:rsidRDefault="00B90547">
      <w:pPr>
        <w:rPr>
          <w:rFonts w:ascii="Calibri" w:hAnsi="Calibri" w:cs="Calibri"/>
          <w:color w:val="000000"/>
          <w:sz w:val="22"/>
          <w:szCs w:val="22"/>
        </w:rPr>
      </w:pPr>
    </w:p>
    <w:p w14:paraId="40441CB6" w14:textId="77777777" w:rsidR="00B90547" w:rsidRDefault="00C425F0">
      <w:pPr>
        <w:rPr>
          <w:rFonts w:ascii="Calibri" w:eastAsia="Calibri" w:hAnsi="Calibri"/>
          <w:b/>
          <w:bCs/>
          <w:sz w:val="22"/>
          <w:szCs w:val="22"/>
        </w:rPr>
      </w:pPr>
      <w:r w:rsidRPr="003F0D32">
        <w:rPr>
          <w:rFonts w:ascii="Calibri" w:eastAsia="Calibri" w:hAnsi="Calibri"/>
          <w:b/>
          <w:bCs/>
          <w:sz w:val="22"/>
          <w:szCs w:val="22"/>
        </w:rPr>
        <w:t>FL Survey 2.2.1:</w:t>
      </w:r>
      <w:r>
        <w:rPr>
          <w:rFonts w:ascii="Calibri" w:eastAsia="Calibri" w:hAnsi="Calibri"/>
          <w:b/>
          <w:bCs/>
          <w:sz w:val="22"/>
          <w:szCs w:val="22"/>
        </w:rPr>
        <w:t xml:space="preserve"> Do you agree with the following impact table for different multiplexing cases? Are there any additional (high-level) factors which should be considered?</w:t>
      </w:r>
    </w:p>
    <w:p w14:paraId="100E4CA2" w14:textId="77777777" w:rsidR="00B90547" w:rsidRDefault="00B90547">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5"/>
        <w:gridCol w:w="1719"/>
        <w:gridCol w:w="2061"/>
        <w:gridCol w:w="2059"/>
      </w:tblGrid>
      <w:tr w:rsidR="00B90547" w14:paraId="6F9A17CF"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F9EA684" w14:textId="77777777" w:rsidR="00B90547" w:rsidRDefault="00B90547">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5466CA41" w14:textId="77777777" w:rsidR="00B90547" w:rsidRDefault="00C425F0">
            <w:pPr>
              <w:rPr>
                <w:rFonts w:ascii="Calibri" w:hAnsi="Calibri"/>
                <w:b/>
                <w:bCs/>
                <w:sz w:val="18"/>
                <w:szCs w:val="18"/>
              </w:rPr>
            </w:pPr>
            <w:r>
              <w:rPr>
                <w:rFonts w:ascii="Calibri" w:hAnsi="Calibri"/>
                <w:b/>
                <w:bCs/>
                <w:sz w:val="18"/>
                <w:szCs w:val="18"/>
              </w:rPr>
              <w:t>Antenna/RF front-end impact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0669F137" w14:textId="77777777" w:rsidR="00B90547" w:rsidRDefault="00C425F0">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957770A" w14:textId="77777777" w:rsidR="00B90547" w:rsidRDefault="00C425F0">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1B7E8CFB" w14:textId="77777777" w:rsidR="00B90547" w:rsidRDefault="00C425F0">
            <w:pPr>
              <w:rPr>
                <w:rFonts w:ascii="Calibri" w:hAnsi="Calibri"/>
                <w:b/>
                <w:bCs/>
                <w:sz w:val="18"/>
                <w:szCs w:val="18"/>
              </w:rPr>
            </w:pPr>
            <w:r>
              <w:rPr>
                <w:rFonts w:ascii="Calibri" w:hAnsi="Calibri"/>
                <w:b/>
                <w:bCs/>
                <w:sz w:val="18"/>
                <w:szCs w:val="18"/>
              </w:rPr>
              <w:t>Resource partitioning</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0F3448F" w14:textId="77777777" w:rsidR="00B90547" w:rsidRDefault="00C425F0">
            <w:pPr>
              <w:rPr>
                <w:rFonts w:ascii="Calibri" w:hAnsi="Calibri"/>
                <w:b/>
                <w:bCs/>
                <w:sz w:val="18"/>
                <w:szCs w:val="18"/>
              </w:rPr>
            </w:pPr>
            <w:r>
              <w:rPr>
                <w:rFonts w:ascii="Calibri" w:hAnsi="Calibri"/>
                <w:b/>
                <w:bCs/>
                <w:sz w:val="18"/>
                <w:szCs w:val="18"/>
              </w:rPr>
              <w:t xml:space="preserve"> Timing</w:t>
            </w:r>
          </w:p>
        </w:tc>
      </w:tr>
      <w:tr w:rsidR="00B90547" w14:paraId="6E2BCC4A"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59055B1" w14:textId="77777777" w:rsidR="00B90547" w:rsidRDefault="00C425F0">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0D341396" w14:textId="77777777" w:rsidR="00B90547" w:rsidRDefault="00C425F0">
            <w:pPr>
              <w:rPr>
                <w:rFonts w:ascii="Calibri" w:hAnsi="Calibri"/>
                <w:sz w:val="18"/>
                <w:szCs w:val="18"/>
              </w:rPr>
            </w:pPr>
            <w:r>
              <w:rPr>
                <w:rFonts w:ascii="Calibri" w:hAnsi="Calibri"/>
                <w:sz w:val="18"/>
                <w:szCs w:val="18"/>
              </w:rPr>
              <w:t>N/A</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21E02262" w14:textId="77777777" w:rsidR="00B90547" w:rsidRDefault="00C425F0">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E93C89E" w14:textId="77777777" w:rsidR="00B90547" w:rsidRDefault="00C425F0">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6842605" w14:textId="77777777" w:rsidR="00B90547" w:rsidRDefault="00C425F0">
            <w:pPr>
              <w:rPr>
                <w:rFonts w:ascii="Calibri" w:hAnsi="Calibri"/>
                <w:sz w:val="18"/>
                <w:szCs w:val="18"/>
              </w:rPr>
            </w:pPr>
            <w:r>
              <w:rPr>
                <w:rFonts w:ascii="Calibri" w:hAnsi="Calibri"/>
                <w:sz w:val="18"/>
                <w:szCs w:val="18"/>
              </w:rPr>
              <w:t xml:space="preserve">May impact access UEs DL performance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46B378BD" w14:textId="77777777" w:rsidR="00B90547" w:rsidRDefault="00C425F0">
            <w:pPr>
              <w:rPr>
                <w:rFonts w:ascii="Calibri" w:hAnsi="Calibri"/>
                <w:sz w:val="18"/>
                <w:szCs w:val="18"/>
              </w:rPr>
            </w:pPr>
            <w:r>
              <w:rPr>
                <w:rFonts w:ascii="Calibri" w:hAnsi="Calibri"/>
                <w:sz w:val="18"/>
                <w:szCs w:val="18"/>
              </w:rPr>
              <w:t>MT/DU timing alignment possible with Case 6 timing</w:t>
            </w:r>
          </w:p>
        </w:tc>
      </w:tr>
      <w:tr w:rsidR="00B90547" w14:paraId="55108469"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14926B9" w14:textId="77777777" w:rsidR="00B90547" w:rsidRDefault="00C425F0">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0E5F5A28" w14:textId="77777777" w:rsidR="00B90547" w:rsidRDefault="00C425F0">
            <w:pPr>
              <w:rPr>
                <w:rFonts w:ascii="Calibri" w:hAnsi="Calibri"/>
                <w:sz w:val="18"/>
                <w:szCs w:val="18"/>
              </w:rPr>
            </w:pPr>
            <w:r>
              <w:rPr>
                <w:rFonts w:ascii="Calibri" w:hAnsi="Calibri"/>
                <w:sz w:val="18"/>
                <w:szCs w:val="18"/>
              </w:rPr>
              <w:t>Intra-panel – Maybe (depending on receiver implementation)</w:t>
            </w:r>
          </w:p>
          <w:p w14:paraId="7B1266ED" w14:textId="77777777" w:rsidR="00B90547" w:rsidRDefault="00C425F0">
            <w:pPr>
              <w:rPr>
                <w:rFonts w:ascii="Calibri" w:hAnsi="Calibri"/>
                <w:sz w:val="18"/>
                <w:szCs w:val="18"/>
              </w:rPr>
            </w:pPr>
            <w:r>
              <w:rPr>
                <w:rFonts w:ascii="Calibri" w:hAnsi="Calibri"/>
                <w:sz w:val="18"/>
                <w:szCs w:val="18"/>
              </w:rPr>
              <w:lastRenderedPageBreak/>
              <w:t>Inter-panel – Maybe (depending on isolation)</w:t>
            </w:r>
          </w:p>
        </w:tc>
        <w:tc>
          <w:tcPr>
            <w:tcW w:w="1085" w:type="dxa"/>
            <w:tcBorders>
              <w:top w:val="single" w:sz="4" w:space="0" w:color="000000"/>
              <w:left w:val="single" w:sz="8" w:space="0" w:color="A3A3A3"/>
              <w:bottom w:val="single" w:sz="8" w:space="0" w:color="A3A3A3"/>
              <w:right w:val="single" w:sz="8" w:space="0" w:color="A3A3A3"/>
            </w:tcBorders>
            <w:shd w:val="clear" w:color="auto" w:fill="auto"/>
          </w:tcPr>
          <w:p w14:paraId="0C038D5C" w14:textId="77777777" w:rsidR="00B90547" w:rsidRDefault="00C425F0">
            <w:pPr>
              <w:rPr>
                <w:rFonts w:ascii="Calibri" w:hAnsi="Calibri"/>
                <w:sz w:val="18"/>
                <w:szCs w:val="18"/>
              </w:rPr>
            </w:pPr>
            <w:r>
              <w:rPr>
                <w:rFonts w:ascii="Calibri" w:hAnsi="Calibri"/>
                <w:sz w:val="18"/>
                <w:szCs w:val="18"/>
              </w:rPr>
              <w:lastRenderedPageBreak/>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7F52AE40" w14:textId="77777777" w:rsidR="00B90547" w:rsidRDefault="00C425F0">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21F3D76C" w14:textId="77777777" w:rsidR="00B90547" w:rsidRDefault="00C425F0">
            <w:pPr>
              <w:rPr>
                <w:rFonts w:ascii="Calibri" w:hAnsi="Calibri"/>
                <w:sz w:val="18"/>
                <w:szCs w:val="18"/>
              </w:rPr>
            </w:pPr>
            <w:r>
              <w:rPr>
                <w:rFonts w:ascii="Calibri" w:hAnsi="Calibri"/>
                <w:sz w:val="18"/>
                <w:szCs w:val="18"/>
              </w:rPr>
              <w:t>May impact access UEs UL performance (in RAN4 Scenario 1)</w:t>
            </w:r>
          </w:p>
        </w:tc>
        <w:tc>
          <w:tcPr>
            <w:tcW w:w="2059"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29BFB9D" w14:textId="77777777" w:rsidR="00B90547" w:rsidRDefault="00C425F0">
            <w:pPr>
              <w:rPr>
                <w:rFonts w:ascii="Calibri" w:hAnsi="Calibri"/>
                <w:sz w:val="18"/>
                <w:szCs w:val="18"/>
              </w:rPr>
            </w:pPr>
            <w:r>
              <w:rPr>
                <w:rFonts w:ascii="Calibri" w:hAnsi="Calibri"/>
                <w:sz w:val="18"/>
                <w:szCs w:val="18"/>
              </w:rPr>
              <w:t>MT/DU timing alignment possible with Case 7 timing</w:t>
            </w:r>
          </w:p>
        </w:tc>
      </w:tr>
      <w:tr w:rsidR="00B90547" w14:paraId="7C34E93A"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75B489D5" w14:textId="77777777" w:rsidR="00B90547" w:rsidRDefault="00C425F0">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2A189A7B" w14:textId="77777777" w:rsidR="00B90547" w:rsidRDefault="00C425F0">
            <w:pPr>
              <w:rPr>
                <w:rFonts w:ascii="Calibri" w:hAnsi="Calibri"/>
                <w:sz w:val="18"/>
                <w:szCs w:val="18"/>
              </w:rPr>
            </w:pPr>
            <w:r>
              <w:rPr>
                <w:rFonts w:ascii="Calibri" w:hAnsi="Calibri"/>
                <w:sz w:val="18"/>
                <w:szCs w:val="18"/>
              </w:rPr>
              <w:t>Intra-panel – Yes</w:t>
            </w:r>
          </w:p>
          <w:p w14:paraId="0CEB1BF5"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329C2D1E"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2C7BAAB2"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1F503D7E" w14:textId="77777777" w:rsidR="00B90547" w:rsidRDefault="00C425F0">
            <w:pPr>
              <w:rPr>
                <w:rFonts w:ascii="Calibri" w:hAnsi="Calibri"/>
                <w:sz w:val="18"/>
                <w:szCs w:val="18"/>
              </w:rPr>
            </w:pPr>
            <w:r>
              <w:rPr>
                <w:rFonts w:ascii="Calibri" w:hAnsi="Calibri"/>
                <w:sz w:val="18"/>
                <w:szCs w:val="18"/>
              </w:rPr>
              <w:t>Consider both access and backhaul links</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6453C18B" w14:textId="77777777" w:rsidR="00B90547" w:rsidRDefault="00C425F0">
            <w:pPr>
              <w:rPr>
                <w:rFonts w:ascii="Calibri" w:hAnsi="Calibri"/>
                <w:sz w:val="18"/>
                <w:szCs w:val="18"/>
              </w:rPr>
            </w:pPr>
            <w:r>
              <w:rPr>
                <w:rFonts w:ascii="Calibri" w:hAnsi="Calibri"/>
                <w:sz w:val="18"/>
                <w:szCs w:val="18"/>
              </w:rPr>
              <w:t>Timing alignment not possible</w:t>
            </w:r>
          </w:p>
        </w:tc>
      </w:tr>
      <w:tr w:rsidR="00B90547" w14:paraId="3E760C48"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4E46051" w14:textId="77777777" w:rsidR="00B90547" w:rsidRDefault="00C425F0">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184FBBD9" w14:textId="77777777" w:rsidR="00B90547" w:rsidRDefault="00C425F0">
            <w:pPr>
              <w:rPr>
                <w:rFonts w:ascii="Calibri" w:hAnsi="Calibri"/>
                <w:sz w:val="18"/>
                <w:szCs w:val="18"/>
              </w:rPr>
            </w:pPr>
            <w:r>
              <w:rPr>
                <w:rFonts w:ascii="Calibri" w:hAnsi="Calibri"/>
                <w:sz w:val="18"/>
                <w:szCs w:val="18"/>
              </w:rPr>
              <w:t>Intra-panel – Yes</w:t>
            </w:r>
          </w:p>
          <w:p w14:paraId="45E6450E"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2DF40008"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04B1F380"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39D718A4" w14:textId="77777777" w:rsidR="00B90547" w:rsidRDefault="00C425F0">
            <w:pPr>
              <w:rPr>
                <w:rFonts w:ascii="Calibri" w:hAnsi="Calibri"/>
                <w:sz w:val="18"/>
                <w:szCs w:val="18"/>
              </w:rPr>
            </w:pPr>
            <w:r>
              <w:rPr>
                <w:rFonts w:ascii="Calibri" w:hAnsi="Calibri"/>
                <w:sz w:val="18"/>
                <w:szCs w:val="18"/>
              </w:rPr>
              <w:t xml:space="preserve">Consider at least backhaul links </w:t>
            </w:r>
          </w:p>
          <w:p w14:paraId="0BD92CB0" w14:textId="77777777" w:rsidR="00B90547" w:rsidRDefault="00C425F0">
            <w:pPr>
              <w:rPr>
                <w:rFonts w:ascii="Calibri" w:hAnsi="Calibri"/>
                <w:sz w:val="18"/>
                <w:szCs w:val="18"/>
              </w:rPr>
            </w:pPr>
            <w:r>
              <w:rPr>
                <w:rFonts w:ascii="Calibri" w:hAnsi="Calibri"/>
                <w:sz w:val="18"/>
                <w:szCs w:val="18"/>
              </w:rPr>
              <w:t>Impact on access links depends on isolation and RAN4 Scenario 1/2</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5941F00" w14:textId="77777777" w:rsidR="00B90547" w:rsidRDefault="00C425F0">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51C1F25C" w14:textId="77777777" w:rsidR="00B90547" w:rsidRDefault="00B90547">
      <w:pPr>
        <w:rPr>
          <w:rFonts w:ascii="Calibri" w:eastAsia="Calibri" w:hAnsi="Calibri"/>
          <w:b/>
          <w:bCs/>
          <w:sz w:val="22"/>
          <w:szCs w:val="22"/>
        </w:rPr>
      </w:pPr>
    </w:p>
    <w:p w14:paraId="187B82D9" w14:textId="77777777" w:rsidR="00B90547" w:rsidRDefault="00B90547">
      <w:pPr>
        <w:rPr>
          <w:rFonts w:ascii="Calibri" w:eastAsia="Calibri" w:hAnsi="Calibri"/>
          <w:sz w:val="22"/>
          <w:szCs w:val="22"/>
        </w:rPr>
      </w:pPr>
    </w:p>
    <w:p w14:paraId="555786FD"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7A7E9C09" w14:textId="77777777">
        <w:tc>
          <w:tcPr>
            <w:tcW w:w="1691" w:type="dxa"/>
            <w:shd w:val="clear" w:color="auto" w:fill="auto"/>
          </w:tcPr>
          <w:p w14:paraId="19E26EA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EBCC9BA"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B93A71B"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41A0E31C" w14:textId="77777777">
        <w:tc>
          <w:tcPr>
            <w:tcW w:w="1691" w:type="dxa"/>
            <w:shd w:val="clear" w:color="auto" w:fill="auto"/>
          </w:tcPr>
          <w:p w14:paraId="6634EE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7A78CB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4" w:type="dxa"/>
            <w:shd w:val="clear" w:color="auto" w:fill="auto"/>
          </w:tcPr>
          <w:p w14:paraId="11CF1D68"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14:paraId="51A7E417" w14:textId="77777777" w:rsidR="00B90547" w:rsidRDefault="00B90547">
            <w:pPr>
              <w:rPr>
                <w:rFonts w:ascii="Calibri" w:eastAsiaTheme="minorEastAsia" w:hAnsi="Calibri"/>
                <w:bCs/>
                <w:sz w:val="22"/>
                <w:szCs w:val="22"/>
                <w:lang w:eastAsia="zh-CN"/>
              </w:rPr>
            </w:pPr>
          </w:p>
          <w:p w14:paraId="30E620DF"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0787CEAD" w14:textId="77777777" w:rsidR="00B90547" w:rsidRDefault="00B90547">
            <w:pPr>
              <w:jc w:val="both"/>
              <w:rPr>
                <w:rFonts w:ascii="Calibri" w:eastAsiaTheme="minorEastAsia" w:hAnsi="Calibri"/>
                <w:bCs/>
                <w:sz w:val="22"/>
                <w:szCs w:val="22"/>
                <w:lang w:eastAsia="zh-CN"/>
              </w:rPr>
            </w:pPr>
          </w:p>
          <w:p w14:paraId="00107727"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12B7BE68" w14:textId="77777777" w:rsidR="00B90547" w:rsidRDefault="00B90547">
            <w:pPr>
              <w:rPr>
                <w:rFonts w:ascii="Calibri" w:eastAsiaTheme="minorEastAsia" w:hAnsi="Calibri"/>
                <w:bCs/>
                <w:sz w:val="22"/>
                <w:szCs w:val="22"/>
                <w:lang w:eastAsia="zh-CN"/>
              </w:rPr>
            </w:pPr>
          </w:p>
          <w:p w14:paraId="2E1047D8" w14:textId="77777777" w:rsidR="00B90547" w:rsidRDefault="00B90547">
            <w:pPr>
              <w:rPr>
                <w:rFonts w:ascii="Calibri" w:eastAsiaTheme="minorEastAsia" w:hAnsi="Calibri"/>
                <w:bCs/>
                <w:sz w:val="22"/>
                <w:szCs w:val="22"/>
                <w:lang w:eastAsia="zh-CN"/>
              </w:rPr>
            </w:pPr>
          </w:p>
        </w:tc>
      </w:tr>
      <w:tr w:rsidR="00B90547" w14:paraId="1CF3BCF9" w14:textId="77777777">
        <w:tc>
          <w:tcPr>
            <w:tcW w:w="1691" w:type="dxa"/>
            <w:shd w:val="clear" w:color="auto" w:fill="auto"/>
          </w:tcPr>
          <w:p w14:paraId="54356E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20ED7E6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4" w:type="dxa"/>
            <w:shd w:val="clear" w:color="auto" w:fill="auto"/>
          </w:tcPr>
          <w:p w14:paraId="5217C688" w14:textId="77777777" w:rsidR="00B90547" w:rsidRDefault="00C425F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75282C50" w14:textId="77777777" w:rsidR="00B90547" w:rsidRDefault="00B90547">
            <w:pPr>
              <w:rPr>
                <w:rFonts w:ascii="Calibri" w:eastAsia="Calibri" w:hAnsi="Calibri"/>
                <w:bCs/>
                <w:sz w:val="22"/>
                <w:szCs w:val="22"/>
              </w:rPr>
            </w:pPr>
          </w:p>
          <w:p w14:paraId="21390242" w14:textId="77777777" w:rsidR="00B90547" w:rsidRDefault="00C425F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31867EF" w14:textId="77777777" w:rsidR="00B90547" w:rsidRDefault="00B90547">
            <w:pPr>
              <w:rPr>
                <w:rFonts w:ascii="Calibri" w:eastAsia="Calibri" w:hAnsi="Calibri"/>
                <w:bCs/>
                <w:sz w:val="22"/>
                <w:szCs w:val="22"/>
                <w:highlight w:val="green"/>
              </w:rPr>
            </w:pPr>
          </w:p>
          <w:p w14:paraId="7A57FA03" w14:textId="77777777" w:rsidR="00B90547" w:rsidRDefault="00C425F0">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1C1F3C27" w14:textId="77777777" w:rsidR="00B90547" w:rsidRDefault="00B90547">
            <w:pPr>
              <w:rPr>
                <w:rFonts w:ascii="Calibri" w:eastAsia="Calibri" w:hAnsi="Calibri"/>
                <w:bCs/>
                <w:sz w:val="22"/>
                <w:szCs w:val="22"/>
              </w:rPr>
            </w:pPr>
          </w:p>
          <w:p w14:paraId="75536FC5"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
                <w:sz w:val="22"/>
                <w:szCs w:val="22"/>
              </w:rPr>
              <w:lastRenderedPageBreak/>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B90547" w14:paraId="6442C22C" w14:textId="77777777">
        <w:trPr>
          <w:trHeight w:val="5802"/>
        </w:trPr>
        <w:tc>
          <w:tcPr>
            <w:tcW w:w="1691" w:type="dxa"/>
            <w:shd w:val="clear" w:color="auto" w:fill="auto"/>
          </w:tcPr>
          <w:p w14:paraId="4DA55F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14:paraId="5C42BB1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4" w:type="dxa"/>
            <w:shd w:val="clear" w:color="auto" w:fill="auto"/>
          </w:tcPr>
          <w:p w14:paraId="0711243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14:paraId="37A76CA2" w14:textId="77777777" w:rsidR="00B90547" w:rsidRDefault="00B90547">
            <w:pPr>
              <w:rPr>
                <w:rFonts w:asciiTheme="minorHAnsi" w:eastAsia="Malgun Gothic" w:hAnsiTheme="minorHAnsi" w:cstheme="minorHAnsi"/>
                <w:bCs/>
                <w:sz w:val="22"/>
                <w:szCs w:val="22"/>
                <w:lang w:eastAsia="ko-KR"/>
              </w:rPr>
            </w:pPr>
          </w:p>
          <w:p w14:paraId="2CFF5918" w14:textId="77777777" w:rsidR="00B90547" w:rsidRDefault="00C425F0">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5B09CA2E" w14:textId="77777777" w:rsidR="00B90547" w:rsidRDefault="00B90547">
            <w:pPr>
              <w:rPr>
                <w:rFonts w:ascii="Calibri" w:hAnsi="Calibri"/>
                <w:bCs/>
                <w:sz w:val="22"/>
                <w:szCs w:val="22"/>
              </w:rPr>
            </w:pPr>
          </w:p>
          <w:p w14:paraId="219E261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4B284953" w14:textId="77777777" w:rsidR="00B90547" w:rsidRDefault="00B90547">
            <w:pPr>
              <w:rPr>
                <w:rFonts w:asciiTheme="minorHAnsi" w:eastAsia="Malgun Gothic" w:hAnsiTheme="minorHAnsi" w:cstheme="minorHAnsi"/>
                <w:bCs/>
                <w:sz w:val="22"/>
                <w:szCs w:val="22"/>
                <w:lang w:eastAsia="ko-KR"/>
              </w:rPr>
            </w:pPr>
          </w:p>
          <w:p w14:paraId="6391D07D"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case-1/2. Case-1 may use NR power control mechanisms, but if we focus on CLI and other aspects, that may not be enough. </w:t>
            </w:r>
          </w:p>
          <w:p w14:paraId="6BF8355B" w14:textId="77777777" w:rsidR="00B90547" w:rsidRDefault="00B90547">
            <w:pPr>
              <w:rPr>
                <w:rFonts w:asciiTheme="minorHAnsi" w:eastAsia="Malgun Gothic" w:hAnsiTheme="minorHAnsi" w:cstheme="minorHAnsi"/>
                <w:bCs/>
                <w:sz w:val="22"/>
                <w:szCs w:val="22"/>
                <w:lang w:eastAsia="ko-KR"/>
              </w:rPr>
            </w:pPr>
          </w:p>
          <w:p w14:paraId="2C23DE1E" w14:textId="77777777" w:rsidR="00B90547" w:rsidRDefault="00C425F0">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770CFAB0" w14:textId="77777777" w:rsidR="00B90547" w:rsidRDefault="00B90547">
            <w:pPr>
              <w:rPr>
                <w:rFonts w:asciiTheme="minorHAnsi" w:hAnsiTheme="minorHAnsi" w:cstheme="minorHAnsi"/>
                <w:bCs/>
                <w:sz w:val="22"/>
                <w:szCs w:val="22"/>
                <w:lang w:eastAsia="ko-KR"/>
              </w:rPr>
            </w:pPr>
          </w:p>
          <w:p w14:paraId="47FA3151" w14:textId="77777777" w:rsidR="00B90547" w:rsidRDefault="00C425F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B90547" w14:paraId="58E4D03B" w14:textId="77777777">
        <w:trPr>
          <w:trHeight w:val="386"/>
        </w:trPr>
        <w:tc>
          <w:tcPr>
            <w:tcW w:w="1691" w:type="dxa"/>
            <w:shd w:val="clear" w:color="auto" w:fill="auto"/>
          </w:tcPr>
          <w:p w14:paraId="701FF25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14A0E41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7B5A791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B90547" w14:paraId="49CFC4E5" w14:textId="77777777">
        <w:trPr>
          <w:trHeight w:val="386"/>
        </w:trPr>
        <w:tc>
          <w:tcPr>
            <w:tcW w:w="1691" w:type="dxa"/>
            <w:shd w:val="clear" w:color="auto" w:fill="auto"/>
          </w:tcPr>
          <w:p w14:paraId="5D1555F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168F486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4" w:type="dxa"/>
            <w:shd w:val="clear" w:color="auto" w:fill="auto"/>
          </w:tcPr>
          <w:p w14:paraId="11D9A4A9" w14:textId="77777777" w:rsidR="00B90547" w:rsidRDefault="00C425F0">
            <w:pPr>
              <w:rPr>
                <w:rFonts w:ascii="Calibri" w:eastAsia="宋体" w:hAnsi="Calibri"/>
                <w:b/>
                <w:sz w:val="22"/>
                <w:szCs w:val="22"/>
                <w:lang w:eastAsia="zh-CN"/>
              </w:rPr>
            </w:pPr>
            <w:r>
              <w:rPr>
                <w:rFonts w:ascii="Calibri" w:eastAsia="宋体" w:hAnsi="Calibri"/>
                <w:b/>
                <w:sz w:val="22"/>
                <w:szCs w:val="22"/>
                <w:lang w:eastAsia="zh-CN"/>
              </w:rPr>
              <w:t>For factor “Antenna/RF front-end impact”:</w:t>
            </w:r>
          </w:p>
          <w:p w14:paraId="658EA9EE"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2D19F4B1" w14:textId="77777777" w:rsidR="00B90547" w:rsidRDefault="00B90547">
            <w:pPr>
              <w:rPr>
                <w:rFonts w:ascii="Calibri" w:eastAsia="宋体" w:hAnsi="Calibri"/>
                <w:b/>
                <w:sz w:val="22"/>
                <w:szCs w:val="22"/>
                <w:lang w:eastAsia="zh-CN"/>
              </w:rPr>
            </w:pPr>
          </w:p>
          <w:p w14:paraId="57CCECFC" w14:textId="77777777" w:rsidR="00B90547" w:rsidRDefault="00C425F0">
            <w:pPr>
              <w:rPr>
                <w:rFonts w:ascii="Calibri" w:eastAsia="宋体" w:hAnsi="Calibri"/>
                <w:b/>
                <w:sz w:val="22"/>
                <w:szCs w:val="22"/>
                <w:lang w:eastAsia="zh-CN"/>
              </w:rPr>
            </w:pPr>
            <w:r>
              <w:rPr>
                <w:rFonts w:ascii="Calibri" w:eastAsia="宋体" w:hAnsi="Calibri"/>
                <w:b/>
                <w:sz w:val="22"/>
                <w:szCs w:val="22"/>
                <w:lang w:eastAsia="zh-CN"/>
              </w:rPr>
              <w:t>For factor “Power control”:</w:t>
            </w:r>
          </w:p>
          <w:p w14:paraId="6BAC72B6"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Existing PC may not be able to completely solve the problem of power sharing. In addition, there is no DL power control in current spec.</w:t>
            </w:r>
          </w:p>
          <w:p w14:paraId="51B990EC" w14:textId="77777777" w:rsidR="00B90547" w:rsidRDefault="00B90547">
            <w:pPr>
              <w:rPr>
                <w:rFonts w:ascii="Calibri" w:eastAsia="宋体" w:hAnsi="Calibri"/>
                <w:bCs/>
                <w:sz w:val="22"/>
                <w:szCs w:val="22"/>
                <w:lang w:eastAsia="zh-CN"/>
              </w:rPr>
            </w:pPr>
          </w:p>
          <w:p w14:paraId="56F9A1A6" w14:textId="77777777" w:rsidR="00B90547" w:rsidRDefault="00C425F0">
            <w:pPr>
              <w:rPr>
                <w:rFonts w:ascii="Calibri" w:eastAsia="宋体" w:hAnsi="Calibri"/>
                <w:b/>
                <w:bCs/>
                <w:sz w:val="22"/>
                <w:szCs w:val="22"/>
                <w:lang w:eastAsia="zh-CN"/>
              </w:rPr>
            </w:pPr>
            <w:r>
              <w:rPr>
                <w:rFonts w:ascii="Calibri" w:eastAsia="宋体" w:hAnsi="Calibri"/>
                <w:b/>
                <w:bCs/>
                <w:sz w:val="22"/>
                <w:szCs w:val="22"/>
                <w:lang w:eastAsia="zh-CN"/>
              </w:rPr>
              <w:t>For factor “Interference type”:</w:t>
            </w:r>
          </w:p>
          <w:p w14:paraId="41BB3712"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463C783E" w14:textId="77777777" w:rsidR="00B90547" w:rsidRDefault="00B90547">
            <w:pPr>
              <w:rPr>
                <w:rFonts w:ascii="Calibri" w:eastAsia="宋体" w:hAnsi="Calibri"/>
                <w:bCs/>
                <w:sz w:val="22"/>
                <w:szCs w:val="22"/>
                <w:lang w:eastAsia="zh-CN"/>
              </w:rPr>
            </w:pPr>
          </w:p>
          <w:p w14:paraId="18DDC009" w14:textId="77777777" w:rsidR="00B90547" w:rsidRDefault="00C425F0">
            <w:pPr>
              <w:rPr>
                <w:rFonts w:ascii="Calibri" w:eastAsia="宋体" w:hAnsi="Calibri"/>
                <w:bCs/>
                <w:sz w:val="22"/>
                <w:szCs w:val="22"/>
                <w:lang w:eastAsia="zh-CN"/>
              </w:rPr>
            </w:pPr>
            <w:r>
              <w:rPr>
                <w:rFonts w:ascii="Calibri" w:eastAsia="宋体" w:hAnsi="Calibri"/>
                <w:b/>
                <w:sz w:val="22"/>
                <w:szCs w:val="22"/>
                <w:lang w:eastAsia="zh-CN"/>
              </w:rPr>
              <w:t>For factor “Resource partitioning"</w:t>
            </w:r>
            <w:r>
              <w:rPr>
                <w:rFonts w:ascii="Calibri" w:eastAsia="宋体" w:hAnsi="Calibri"/>
                <w:bCs/>
                <w:sz w:val="22"/>
                <w:szCs w:val="22"/>
                <w:lang w:eastAsia="zh-CN"/>
              </w:rPr>
              <w:t>:</w:t>
            </w:r>
          </w:p>
          <w:p w14:paraId="0E1CE720"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We are not sure we understand the intention of whole column. </w:t>
            </w:r>
          </w:p>
          <w:p w14:paraId="05DB5F8A" w14:textId="77777777" w:rsidR="00B90547" w:rsidRDefault="00B90547">
            <w:pPr>
              <w:rPr>
                <w:rFonts w:ascii="Calibri" w:eastAsia="宋体" w:hAnsi="Calibri"/>
                <w:bCs/>
                <w:sz w:val="22"/>
                <w:szCs w:val="22"/>
                <w:lang w:eastAsia="zh-CN"/>
              </w:rPr>
            </w:pPr>
          </w:p>
          <w:p w14:paraId="4BECEB5A" w14:textId="77777777" w:rsidR="00B90547" w:rsidRDefault="00C425F0">
            <w:pPr>
              <w:rPr>
                <w:rFonts w:ascii="Calibri" w:eastAsia="宋体" w:hAnsi="Calibri"/>
                <w:bCs/>
                <w:sz w:val="22"/>
                <w:szCs w:val="22"/>
                <w:lang w:eastAsia="zh-CN"/>
              </w:rPr>
            </w:pPr>
            <w:r>
              <w:rPr>
                <w:rFonts w:ascii="Calibri" w:eastAsia="宋体" w:hAnsi="Calibri"/>
                <w:b/>
                <w:sz w:val="22"/>
                <w:szCs w:val="22"/>
                <w:lang w:eastAsia="zh-CN"/>
              </w:rPr>
              <w:t>For factor “Timing”</w:t>
            </w:r>
            <w:r>
              <w:rPr>
                <w:rFonts w:ascii="Calibri" w:eastAsia="宋体" w:hAnsi="Calibri"/>
                <w:bCs/>
                <w:sz w:val="22"/>
                <w:szCs w:val="22"/>
                <w:lang w:eastAsia="zh-CN"/>
              </w:rPr>
              <w:t xml:space="preserve">: </w:t>
            </w:r>
          </w:p>
          <w:p w14:paraId="5B0DBAB4"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In case 4, “timing alignment possible with parent timing advance” looks ok in theory but can have serious problem in practice: </w:t>
            </w:r>
          </w:p>
          <w:p w14:paraId="38C07185" w14:textId="77777777" w:rsidR="00B90547" w:rsidRDefault="00C425F0">
            <w:pPr>
              <w:pStyle w:val="a4"/>
              <w:numPr>
                <w:ilvl w:val="0"/>
                <w:numId w:val="18"/>
              </w:numPr>
              <w:rPr>
                <w:rFonts w:ascii="Calibri" w:eastAsia="宋体" w:hAnsi="Calibri"/>
                <w:bCs/>
                <w:sz w:val="22"/>
                <w:szCs w:val="22"/>
                <w:lang w:eastAsia="zh-CN"/>
              </w:rPr>
            </w:pPr>
            <w:r>
              <w:rPr>
                <w:rFonts w:ascii="Calibri" w:eastAsia="宋体" w:hAnsi="Calibri"/>
                <w:bCs/>
                <w:sz w:val="22"/>
                <w:szCs w:val="22"/>
                <w:lang w:eastAsia="zh-CN"/>
              </w:rPr>
              <w:t xml:space="preserve">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B90547" w14:paraId="5C6DDD48" w14:textId="77777777">
        <w:trPr>
          <w:trHeight w:val="386"/>
        </w:trPr>
        <w:tc>
          <w:tcPr>
            <w:tcW w:w="1691" w:type="dxa"/>
            <w:shd w:val="clear" w:color="auto" w:fill="auto"/>
          </w:tcPr>
          <w:p w14:paraId="42C16D4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1189AF0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4" w:type="dxa"/>
            <w:shd w:val="clear" w:color="auto" w:fill="auto"/>
          </w:tcPr>
          <w:p w14:paraId="6A0BA96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B90547" w14:paraId="0804034B" w14:textId="77777777">
        <w:trPr>
          <w:trHeight w:val="386"/>
        </w:trPr>
        <w:tc>
          <w:tcPr>
            <w:tcW w:w="1691" w:type="dxa"/>
            <w:shd w:val="clear" w:color="auto" w:fill="auto"/>
          </w:tcPr>
          <w:p w14:paraId="7DCEF45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078077A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4" w:type="dxa"/>
            <w:shd w:val="clear" w:color="auto" w:fill="auto"/>
          </w:tcPr>
          <w:p w14:paraId="667A6D5F"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Power control: The existing PC may not solve the power sharing issue (and also considering CLI to other IAB node)</w:t>
            </w:r>
          </w:p>
          <w:p w14:paraId="01C2C875"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Resource partitioning: we are not sure the intention.</w:t>
            </w:r>
          </w:p>
          <w:p w14:paraId="2890D60B"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57703DE9" w14:textId="77777777" w:rsidR="00B90547" w:rsidRDefault="00C425F0">
            <w:pPr>
              <w:rPr>
                <w:rFonts w:ascii="Calibri" w:eastAsia="宋体" w:hAnsi="Calibri"/>
                <w:b/>
                <w:sz w:val="22"/>
                <w:szCs w:val="22"/>
                <w:lang w:eastAsia="zh-CN"/>
              </w:rPr>
            </w:pPr>
            <w:r>
              <w:rPr>
                <w:rFonts w:ascii="Calibri" w:eastAsia="宋体"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something better to have, but is not mandatory requirement for case 3/4</w:t>
            </w:r>
            <w:r>
              <w:rPr>
                <w:rFonts w:asciiTheme="minorHAnsi" w:eastAsia="Malgun Gothic" w:hAnsiTheme="minorHAnsi" w:cstheme="minorHAnsi"/>
                <w:bCs/>
                <w:sz w:val="22"/>
                <w:szCs w:val="22"/>
                <w:lang w:eastAsia="ko-KR"/>
              </w:rPr>
              <w:t>.</w:t>
            </w:r>
          </w:p>
        </w:tc>
      </w:tr>
      <w:tr w:rsidR="00B90547" w14:paraId="33033A76" w14:textId="77777777">
        <w:trPr>
          <w:trHeight w:val="386"/>
        </w:trPr>
        <w:tc>
          <w:tcPr>
            <w:tcW w:w="1691" w:type="dxa"/>
            <w:shd w:val="clear" w:color="auto" w:fill="auto"/>
          </w:tcPr>
          <w:p w14:paraId="1CFEFA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7CCCED6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4" w:type="dxa"/>
            <w:shd w:val="clear" w:color="auto" w:fill="auto"/>
          </w:tcPr>
          <w:p w14:paraId="5CBCEA07" w14:textId="77777777" w:rsidR="00B90547" w:rsidRDefault="00C425F0">
            <w:pPr>
              <w:rPr>
                <w:rFonts w:ascii="Calibri" w:hAnsi="Calibri"/>
                <w:b/>
                <w:bCs/>
                <w:sz w:val="18"/>
                <w:szCs w:val="18"/>
                <w:u w:val="single"/>
              </w:rPr>
            </w:pPr>
            <w:r>
              <w:rPr>
                <w:rFonts w:ascii="Calibri" w:hAnsi="Calibri"/>
                <w:b/>
                <w:bCs/>
                <w:sz w:val="18"/>
                <w:szCs w:val="18"/>
                <w:u w:val="single"/>
              </w:rPr>
              <w:t>Antenna/RF front-end impact</w:t>
            </w:r>
          </w:p>
          <w:p w14:paraId="566AE56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14:paraId="5DEECE7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14:paraId="2D72D032" w14:textId="77777777" w:rsidR="00B90547" w:rsidRDefault="00B90547">
            <w:pPr>
              <w:rPr>
                <w:rFonts w:ascii="Calibri" w:eastAsia="Malgun Gothic" w:hAnsi="Calibri"/>
                <w:bCs/>
                <w:sz w:val="22"/>
                <w:szCs w:val="22"/>
                <w:lang w:eastAsia="ko-KR"/>
              </w:rPr>
            </w:pPr>
          </w:p>
          <w:p w14:paraId="28A9CD68"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Power control</w:t>
            </w:r>
          </w:p>
          <w:p w14:paraId="1539CD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For case 1, 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14:paraId="659E9B79" w14:textId="77777777" w:rsidR="00B90547" w:rsidRDefault="00B90547">
            <w:pPr>
              <w:rPr>
                <w:rFonts w:ascii="Calibri" w:eastAsia="Malgun Gothic" w:hAnsi="Calibri"/>
                <w:bCs/>
                <w:sz w:val="22"/>
                <w:szCs w:val="22"/>
                <w:lang w:eastAsia="ko-KR"/>
              </w:rPr>
            </w:pPr>
          </w:p>
          <w:p w14:paraId="10BF53A4"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Timing</w:t>
            </w:r>
          </w:p>
          <w:p w14:paraId="16F8768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14:paraId="54E7B22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w:t>
            </w:r>
            <w:r>
              <w:rPr>
                <w:rFonts w:ascii="Calibri" w:eastAsia="Malgun Gothic" w:hAnsi="Calibri"/>
                <w:bCs/>
                <w:sz w:val="22"/>
                <w:szCs w:val="22"/>
                <w:lang w:eastAsia="ko-KR"/>
              </w:rPr>
              <w:lastRenderedPageBreak/>
              <w:t>Therefore, timing alignment for simultaneous Tx and/or Rx is not required.</w:t>
            </w:r>
          </w:p>
          <w:p w14:paraId="57AA098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313BB8CA" w14:textId="77777777" w:rsidR="00B90547" w:rsidRDefault="00B90547">
            <w:pPr>
              <w:rPr>
                <w:rFonts w:ascii="Calibri" w:eastAsia="Malgun Gothic" w:hAnsi="Calibri"/>
                <w:bCs/>
                <w:sz w:val="22"/>
                <w:szCs w:val="22"/>
                <w:lang w:eastAsia="ko-KR"/>
              </w:rPr>
            </w:pPr>
          </w:p>
          <w:p w14:paraId="5B2CDAD3" w14:textId="77777777" w:rsidR="00B90547" w:rsidRDefault="00C425F0">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14:paraId="62D3A86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14:paraId="6CEFF91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SI-cancellation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14:paraId="4D32DADD" w14:textId="77777777" w:rsidR="00B90547" w:rsidRDefault="00B90547">
            <w:pPr>
              <w:rPr>
                <w:rFonts w:ascii="Calibri" w:eastAsia="Malgun Gothic" w:hAnsi="Calibri"/>
                <w:bCs/>
                <w:sz w:val="22"/>
                <w:szCs w:val="22"/>
                <w:lang w:eastAsia="ko-KR"/>
              </w:rPr>
            </w:pPr>
          </w:p>
        </w:tc>
      </w:tr>
      <w:tr w:rsidR="00B90547" w14:paraId="04D3F945" w14:textId="77777777">
        <w:trPr>
          <w:trHeight w:val="386"/>
        </w:trPr>
        <w:tc>
          <w:tcPr>
            <w:tcW w:w="1691" w:type="dxa"/>
            <w:shd w:val="clear" w:color="auto" w:fill="auto"/>
          </w:tcPr>
          <w:p w14:paraId="1DE6831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14:paraId="2F406C2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55825A6D"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We think the default value of TA offset should also be taken account for timing alignment. Slot level alignment may not be possible for case 1.</w:t>
            </w:r>
          </w:p>
        </w:tc>
      </w:tr>
      <w:tr w:rsidR="00B90547" w14:paraId="083EC5AF" w14:textId="77777777">
        <w:trPr>
          <w:trHeight w:val="386"/>
        </w:trPr>
        <w:tc>
          <w:tcPr>
            <w:tcW w:w="1691" w:type="dxa"/>
            <w:shd w:val="clear" w:color="auto" w:fill="auto"/>
          </w:tcPr>
          <w:p w14:paraId="530E6E3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6BA7C7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4" w:type="dxa"/>
            <w:shd w:val="clear" w:color="auto" w:fill="auto"/>
          </w:tcPr>
          <w:p w14:paraId="1E8BC345"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We agree with Intel that duplexing enhancements should be more reasonably associated with multi-panel implementations, hence perhaps this scenario should be prioritized.</w:t>
            </w:r>
          </w:p>
          <w:p w14:paraId="72CEF29F"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B90547" w14:paraId="2DB0CD81" w14:textId="77777777">
        <w:trPr>
          <w:trHeight w:val="386"/>
        </w:trPr>
        <w:tc>
          <w:tcPr>
            <w:tcW w:w="1691" w:type="dxa"/>
            <w:shd w:val="clear" w:color="auto" w:fill="auto"/>
          </w:tcPr>
          <w:p w14:paraId="6B32913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DFA694A"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05EF692E"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We agree that a list of issues may be helpful to overview at this stage. Single-panel scenarios may naturally require more work than multi-panel scenarios.</w:t>
            </w:r>
          </w:p>
          <w:p w14:paraId="60D615AB" w14:textId="77777777" w:rsidR="007B119D" w:rsidRDefault="007B119D">
            <w:pPr>
              <w:rPr>
                <w:rFonts w:ascii="Calibri" w:eastAsia="宋体" w:hAnsi="Calibri"/>
                <w:bCs/>
                <w:color w:val="002060"/>
                <w:sz w:val="22"/>
                <w:szCs w:val="22"/>
                <w:lang w:eastAsia="zh-CN"/>
              </w:rPr>
            </w:pPr>
            <w:r>
              <w:rPr>
                <w:rFonts w:ascii="Calibri" w:eastAsia="宋体" w:hAnsi="Calibri"/>
                <w:bCs/>
                <w:color w:val="002060"/>
                <w:sz w:val="22"/>
                <w:szCs w:val="22"/>
                <w:lang w:eastAsia="zh-CN"/>
              </w:rPr>
              <w:t>[update in MotM2]</w:t>
            </w:r>
          </w:p>
          <w:p w14:paraId="5AA6023D" w14:textId="33E0D481" w:rsidR="007B119D" w:rsidRPr="007B119D" w:rsidRDefault="007B119D">
            <w:pPr>
              <w:rPr>
                <w:rFonts w:ascii="Calibri" w:eastAsia="宋体" w:hAnsi="Calibri"/>
                <w:bCs/>
                <w:color w:val="002060"/>
                <w:sz w:val="22"/>
                <w:szCs w:val="22"/>
                <w:lang w:eastAsia="zh-CN"/>
              </w:rPr>
            </w:pPr>
            <w:r>
              <w:rPr>
                <w:rFonts w:ascii="Calibri" w:eastAsia="宋体" w:hAnsi="Calibri"/>
                <w:bCs/>
                <w:color w:val="002060"/>
                <w:sz w:val="22"/>
                <w:szCs w:val="22"/>
                <w:lang w:eastAsia="zh-CN"/>
              </w:rPr>
              <w:t xml:space="preserve">In the latest discussion </w:t>
            </w:r>
            <w:r w:rsidR="008E3F3D">
              <w:rPr>
                <w:rFonts w:ascii="Calibri" w:eastAsia="宋体" w:hAnsi="Calibri"/>
                <w:bCs/>
                <w:color w:val="002060"/>
                <w:sz w:val="22"/>
                <w:szCs w:val="22"/>
                <w:lang w:eastAsia="zh-CN"/>
              </w:rPr>
              <w:t>at</w:t>
            </w:r>
            <w:r>
              <w:rPr>
                <w:rFonts w:ascii="Calibri" w:eastAsia="宋体" w:hAnsi="Calibri"/>
                <w:bCs/>
                <w:color w:val="002060"/>
                <w:sz w:val="22"/>
                <w:szCs w:val="22"/>
                <w:lang w:eastAsia="zh-CN"/>
              </w:rPr>
              <w:t xml:space="preserve"> GTW2, it was mentioned </w:t>
            </w:r>
            <w:r w:rsidR="008E3F3D">
              <w:rPr>
                <w:rFonts w:ascii="Calibri" w:eastAsia="宋体" w:hAnsi="Calibri"/>
                <w:bCs/>
                <w:color w:val="002060"/>
                <w:sz w:val="22"/>
                <w:szCs w:val="22"/>
                <w:lang w:eastAsia="zh-CN"/>
              </w:rPr>
              <w:t>that the column on timing can be removed as the topic is covered in 8.10.2. But so are power control and CLI. Hence, we can keep the structure of the table as is if the goal is to have an overview of the impacts and not an agreement on details.</w:t>
            </w:r>
          </w:p>
        </w:tc>
      </w:tr>
      <w:tr w:rsidR="00B90547" w14:paraId="7BDA864A" w14:textId="77777777">
        <w:trPr>
          <w:trHeight w:val="386"/>
        </w:trPr>
        <w:tc>
          <w:tcPr>
            <w:tcW w:w="1691" w:type="dxa"/>
            <w:shd w:val="clear" w:color="auto" w:fill="auto"/>
          </w:tcPr>
          <w:p w14:paraId="72C8A48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165DBB7F" w14:textId="77777777" w:rsidR="00B90547" w:rsidRDefault="00B90547">
            <w:pPr>
              <w:rPr>
                <w:rFonts w:ascii="Calibri" w:eastAsia="Malgun Gothic" w:hAnsi="Calibri"/>
                <w:bCs/>
                <w:sz w:val="22"/>
                <w:szCs w:val="22"/>
                <w:lang w:eastAsia="ko-KR"/>
              </w:rPr>
            </w:pPr>
          </w:p>
        </w:tc>
        <w:tc>
          <w:tcPr>
            <w:tcW w:w="6114" w:type="dxa"/>
            <w:shd w:val="clear" w:color="auto" w:fill="auto"/>
          </w:tcPr>
          <w:p w14:paraId="24EEBDCC"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14:paraId="75F3F999" w14:textId="77777777" w:rsidR="00B90547" w:rsidRDefault="00B90547">
            <w:pPr>
              <w:rPr>
                <w:rFonts w:ascii="Calibri" w:eastAsia="宋体" w:hAnsi="Calibri"/>
                <w:bCs/>
                <w:sz w:val="22"/>
                <w:szCs w:val="22"/>
                <w:lang w:eastAsia="zh-CN"/>
              </w:rPr>
            </w:pPr>
          </w:p>
          <w:p w14:paraId="2BBB4F28"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Regarding to power control, we think PC enhanment should be considered for case 1 as well. As commented by some other </w:t>
            </w:r>
            <w:r>
              <w:rPr>
                <w:rFonts w:ascii="Calibri" w:eastAsia="宋体" w:hAnsi="Calibri"/>
                <w:bCs/>
                <w:sz w:val="22"/>
                <w:szCs w:val="22"/>
                <w:lang w:eastAsia="zh-CN"/>
              </w:rPr>
              <w:lastRenderedPageBreak/>
              <w:t>companies, at least we need to discuss the power sharing between DU and MT, which may incur different power control mechanism as existing one.</w:t>
            </w:r>
          </w:p>
          <w:p w14:paraId="4BD86CA6" w14:textId="77777777" w:rsidR="00B90547" w:rsidRDefault="00B90547">
            <w:pPr>
              <w:rPr>
                <w:rFonts w:ascii="Calibri" w:eastAsia="宋体" w:hAnsi="Calibri"/>
                <w:bCs/>
                <w:sz w:val="22"/>
                <w:szCs w:val="22"/>
                <w:lang w:eastAsia="zh-CN"/>
              </w:rPr>
            </w:pPr>
          </w:p>
          <w:p w14:paraId="48CD0235"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B125CB" w14:paraId="316BAA08" w14:textId="77777777">
        <w:trPr>
          <w:trHeight w:val="386"/>
        </w:trPr>
        <w:tc>
          <w:tcPr>
            <w:tcW w:w="1691" w:type="dxa"/>
            <w:shd w:val="clear" w:color="auto" w:fill="auto"/>
          </w:tcPr>
          <w:p w14:paraId="42978BE1" w14:textId="463C587D" w:rsidR="00B125CB" w:rsidRDefault="00117BEA">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Intel2</w:t>
            </w:r>
          </w:p>
        </w:tc>
        <w:tc>
          <w:tcPr>
            <w:tcW w:w="2265" w:type="dxa"/>
            <w:shd w:val="clear" w:color="auto" w:fill="auto"/>
          </w:tcPr>
          <w:p w14:paraId="4ADE0E8E" w14:textId="77777777" w:rsidR="00B125CB" w:rsidRDefault="00B125CB">
            <w:pPr>
              <w:rPr>
                <w:rFonts w:ascii="Calibri" w:eastAsia="Malgun Gothic" w:hAnsi="Calibri"/>
                <w:bCs/>
                <w:sz w:val="22"/>
                <w:szCs w:val="22"/>
                <w:lang w:eastAsia="ko-KR"/>
              </w:rPr>
            </w:pPr>
          </w:p>
        </w:tc>
        <w:tc>
          <w:tcPr>
            <w:tcW w:w="6114" w:type="dxa"/>
            <w:shd w:val="clear" w:color="auto" w:fill="auto"/>
          </w:tcPr>
          <w:p w14:paraId="11783851" w14:textId="77777777" w:rsidR="00B125CB" w:rsidRDefault="00117BEA">
            <w:pPr>
              <w:rPr>
                <w:rFonts w:ascii="Calibri" w:eastAsia="宋体" w:hAnsi="Calibri"/>
                <w:bCs/>
                <w:sz w:val="22"/>
                <w:szCs w:val="22"/>
                <w:lang w:eastAsia="zh-CN"/>
              </w:rPr>
            </w:pPr>
            <w:r>
              <w:rPr>
                <w:rFonts w:ascii="Calibri" w:eastAsia="宋体"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64A3BADB" w14:textId="1F7222ED" w:rsidR="00117BEA" w:rsidRDefault="00117BEA">
            <w:pPr>
              <w:rPr>
                <w:rFonts w:ascii="Calibri" w:eastAsia="宋体" w:hAnsi="Calibri"/>
                <w:bCs/>
                <w:sz w:val="22"/>
                <w:szCs w:val="22"/>
                <w:lang w:eastAsia="zh-CN"/>
              </w:rPr>
            </w:pPr>
          </w:p>
          <w:p w14:paraId="78B2A31A" w14:textId="782827CF" w:rsidR="00117BEA" w:rsidRDefault="00117BEA">
            <w:pPr>
              <w:rPr>
                <w:rFonts w:ascii="Calibri" w:eastAsia="宋体" w:hAnsi="Calibri"/>
                <w:bCs/>
                <w:sz w:val="22"/>
                <w:szCs w:val="22"/>
                <w:lang w:eastAsia="zh-CN"/>
              </w:rPr>
            </w:pPr>
            <w:r w:rsidRPr="00117BEA">
              <w:rPr>
                <w:rFonts w:ascii="Calibri" w:eastAsia="宋体" w:hAnsi="Calibri"/>
                <w:bCs/>
                <w:sz w:val="22"/>
                <w:szCs w:val="22"/>
                <w:lang w:eastAsia="zh-CN"/>
              </w:rPr>
              <w:t xml:space="preserve">Hence, in the above summary table, for the last </w:t>
            </w:r>
            <w:r w:rsidRPr="00117BEA">
              <w:rPr>
                <w:rFonts w:ascii="Calibri" w:eastAsia="宋体" w:hAnsi="Calibri"/>
                <w:b/>
                <w:sz w:val="22"/>
                <w:szCs w:val="22"/>
                <w:lang w:eastAsia="zh-CN"/>
              </w:rPr>
              <w:t>Timing</w:t>
            </w:r>
            <w:r w:rsidRPr="00117BEA">
              <w:rPr>
                <w:rFonts w:ascii="Calibri" w:eastAsia="宋体" w:hAnsi="Calibri"/>
                <w:bCs/>
                <w:sz w:val="22"/>
                <w:szCs w:val="22"/>
                <w:lang w:eastAsia="zh-CN"/>
              </w:rPr>
              <w:t xml:space="preserve"> column,</w:t>
            </w:r>
          </w:p>
          <w:p w14:paraId="1417C47D" w14:textId="4CACE24B" w:rsidR="00117BEA" w:rsidRDefault="00117BEA" w:rsidP="00117BEA">
            <w:pPr>
              <w:pStyle w:val="a4"/>
              <w:numPr>
                <w:ilvl w:val="0"/>
                <w:numId w:val="20"/>
              </w:numPr>
              <w:rPr>
                <w:rFonts w:ascii="Calibri" w:eastAsia="宋体" w:hAnsi="Calibri"/>
                <w:bCs/>
                <w:sz w:val="22"/>
                <w:szCs w:val="22"/>
                <w:lang w:eastAsia="zh-CN"/>
              </w:rPr>
            </w:pPr>
            <w:r w:rsidRPr="00117BEA">
              <w:rPr>
                <w:rFonts w:ascii="Calibri" w:eastAsia="宋体" w:hAnsi="Calibri"/>
                <w:bCs/>
                <w:sz w:val="22"/>
                <w:szCs w:val="22"/>
                <w:lang w:eastAsia="zh-CN"/>
              </w:rPr>
              <w:t>“Timing alignment not possible” should apply for Case 4 (MT RX/DU TX)</w:t>
            </w:r>
            <w:r>
              <w:rPr>
                <w:rFonts w:ascii="Calibri" w:eastAsia="宋体" w:hAnsi="Calibri"/>
                <w:bCs/>
                <w:sz w:val="22"/>
                <w:szCs w:val="22"/>
                <w:lang w:eastAsia="zh-CN"/>
              </w:rPr>
              <w:t xml:space="preserve">; </w:t>
            </w:r>
          </w:p>
          <w:p w14:paraId="43E132EE" w14:textId="006093EE" w:rsidR="00117BEA" w:rsidRPr="00117BEA" w:rsidRDefault="00117BEA" w:rsidP="00117BEA">
            <w:pPr>
              <w:pStyle w:val="a4"/>
              <w:numPr>
                <w:ilvl w:val="0"/>
                <w:numId w:val="20"/>
              </w:numPr>
              <w:rPr>
                <w:rFonts w:ascii="Calibri" w:eastAsia="宋体" w:hAnsi="Calibri"/>
                <w:bCs/>
                <w:sz w:val="22"/>
                <w:szCs w:val="22"/>
                <w:lang w:eastAsia="zh-CN"/>
              </w:rPr>
            </w:pPr>
            <w:r w:rsidRPr="00117BEA">
              <w:rPr>
                <w:rFonts w:ascii="Calibri" w:eastAsia="宋体" w:hAnsi="Calibri"/>
                <w:bCs/>
                <w:sz w:val="22"/>
                <w:szCs w:val="22"/>
                <w:lang w:eastAsia="zh-CN"/>
              </w:rPr>
              <w:t>“</w:t>
            </w:r>
            <w:r w:rsidRPr="00117BEA">
              <w:rPr>
                <w:rFonts w:ascii="Calibri" w:hAnsi="Calibri"/>
                <w:sz w:val="22"/>
                <w:szCs w:val="22"/>
              </w:rPr>
              <w:t>Timing alignment possible with parent timing advance and backhaul propagation delay known at child</w:t>
            </w:r>
            <w:r w:rsidRPr="00117BEA">
              <w:rPr>
                <w:rFonts w:ascii="Calibri" w:eastAsia="宋体" w:hAnsi="Calibri"/>
                <w:bCs/>
                <w:sz w:val="22"/>
                <w:szCs w:val="22"/>
                <w:lang w:eastAsia="zh-CN"/>
              </w:rPr>
              <w:t xml:space="preserve">” should apply for Case 3 (MT TX/DU RX). </w:t>
            </w:r>
          </w:p>
        </w:tc>
      </w:tr>
      <w:tr w:rsidR="00B125CB" w14:paraId="44216FC2" w14:textId="77777777">
        <w:trPr>
          <w:trHeight w:val="386"/>
        </w:trPr>
        <w:tc>
          <w:tcPr>
            <w:tcW w:w="1691" w:type="dxa"/>
            <w:shd w:val="clear" w:color="auto" w:fill="auto"/>
          </w:tcPr>
          <w:p w14:paraId="7AAEA286" w14:textId="77777777" w:rsidR="00B125CB" w:rsidRDefault="00B125CB">
            <w:pPr>
              <w:rPr>
                <w:rFonts w:ascii="Calibri" w:eastAsiaTheme="minorEastAsia" w:hAnsi="Calibri"/>
                <w:bCs/>
                <w:sz w:val="22"/>
                <w:szCs w:val="22"/>
                <w:lang w:eastAsia="zh-CN"/>
              </w:rPr>
            </w:pPr>
          </w:p>
        </w:tc>
        <w:tc>
          <w:tcPr>
            <w:tcW w:w="2265" w:type="dxa"/>
            <w:shd w:val="clear" w:color="auto" w:fill="auto"/>
          </w:tcPr>
          <w:p w14:paraId="189DF8C6" w14:textId="77777777" w:rsidR="00B125CB" w:rsidRDefault="00B125CB">
            <w:pPr>
              <w:rPr>
                <w:rFonts w:ascii="Calibri" w:eastAsia="Malgun Gothic" w:hAnsi="Calibri"/>
                <w:bCs/>
                <w:sz w:val="22"/>
                <w:szCs w:val="22"/>
                <w:lang w:eastAsia="ko-KR"/>
              </w:rPr>
            </w:pPr>
          </w:p>
        </w:tc>
        <w:tc>
          <w:tcPr>
            <w:tcW w:w="6114" w:type="dxa"/>
            <w:shd w:val="clear" w:color="auto" w:fill="auto"/>
          </w:tcPr>
          <w:p w14:paraId="7F5D94C6" w14:textId="77777777" w:rsidR="00B125CB" w:rsidRDefault="00B125CB">
            <w:pPr>
              <w:rPr>
                <w:rFonts w:ascii="Calibri" w:eastAsia="宋体" w:hAnsi="Calibri"/>
                <w:bCs/>
                <w:sz w:val="22"/>
                <w:szCs w:val="22"/>
                <w:lang w:eastAsia="zh-CN"/>
              </w:rPr>
            </w:pPr>
          </w:p>
        </w:tc>
      </w:tr>
    </w:tbl>
    <w:p w14:paraId="5C8127F0" w14:textId="77777777" w:rsidR="009565D2" w:rsidRDefault="009565D2" w:rsidP="00CE7354">
      <w:pPr>
        <w:rPr>
          <w:rFonts w:ascii="Calibri" w:hAnsi="Calibri" w:cs="Calibri"/>
          <w:color w:val="000000"/>
          <w:sz w:val="22"/>
          <w:szCs w:val="22"/>
        </w:rPr>
      </w:pPr>
    </w:p>
    <w:p w14:paraId="33C5038A" w14:textId="77777777" w:rsidR="00952DC2" w:rsidRDefault="00952DC2">
      <w:pPr>
        <w:ind w:left="720"/>
        <w:rPr>
          <w:rFonts w:ascii="Calibri" w:hAnsi="Calibri" w:cs="Calibri"/>
          <w:color w:val="000000"/>
          <w:sz w:val="22"/>
          <w:szCs w:val="22"/>
        </w:rPr>
      </w:pPr>
    </w:p>
    <w:p w14:paraId="6549663D" w14:textId="0785152A" w:rsidR="00CE7354" w:rsidRPr="00B52768" w:rsidRDefault="009565D2" w:rsidP="009D1491">
      <w:pPr>
        <w:pStyle w:val="2"/>
        <w:numPr>
          <w:ilvl w:val="0"/>
          <w:numId w:val="0"/>
        </w:numPr>
        <w:rPr>
          <w:rFonts w:ascii="Calibri" w:hAnsi="Calibri"/>
          <w:b w:val="0"/>
          <w:i w:val="0"/>
          <w:sz w:val="22"/>
          <w:szCs w:val="22"/>
        </w:rPr>
      </w:pPr>
      <w:r>
        <w:rPr>
          <w:noProof/>
          <w:lang w:eastAsia="zh-CN"/>
        </w:rPr>
        <mc:AlternateContent>
          <mc:Choice Requires="wps">
            <w:drawing>
              <wp:anchor distT="0" distB="0" distL="114300" distR="114300" simplePos="0" relativeHeight="251663360" behindDoc="0" locked="0" layoutInCell="1" allowOverlap="1" wp14:anchorId="703DD20A" wp14:editId="0EAFAB31">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669044" w14:textId="77777777" w:rsidR="000C0BC8" w:rsidRPr="00F925EF" w:rsidRDefault="000C0BC8" w:rsidP="000E0F99">
                            <w:pPr>
                              <w:rPr>
                                <w:b/>
                                <w:bCs/>
                                <w:lang w:eastAsia="x-none"/>
                              </w:rPr>
                            </w:pPr>
                            <w:r>
                              <w:rPr>
                                <w:b/>
                                <w:bCs/>
                                <w:lang w:eastAsia="x-none"/>
                              </w:rPr>
                              <w:t>For further discussion in RAN1#102-e</w:t>
                            </w:r>
                          </w:p>
                          <w:p w14:paraId="08B95E38" w14:textId="77777777" w:rsidR="000C0BC8" w:rsidRPr="00F925EF" w:rsidRDefault="000C0BC8"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0C0BC8" w:rsidRPr="00F925EF" w:rsidRDefault="000C0BC8" w:rsidP="000E0F99">
                            <w:pPr>
                              <w:pStyle w:val="a4"/>
                              <w:numPr>
                                <w:ilvl w:val="0"/>
                                <w:numId w:val="27"/>
                              </w:numPr>
                              <w:rPr>
                                <w:rFonts w:eastAsia="Calibri" w:cs="Times"/>
                              </w:rPr>
                            </w:pPr>
                            <w:r w:rsidRPr="00F925EF">
                              <w:rPr>
                                <w:rFonts w:eastAsia="Calibri" w:cs="Times"/>
                              </w:rPr>
                              <w:t>Antenna/RF front-end impact</w:t>
                            </w:r>
                          </w:p>
                          <w:p w14:paraId="676487A7" w14:textId="77777777" w:rsidR="000C0BC8" w:rsidRPr="00F925EF" w:rsidRDefault="000C0BC8" w:rsidP="000E0F99">
                            <w:pPr>
                              <w:pStyle w:val="a4"/>
                              <w:numPr>
                                <w:ilvl w:val="0"/>
                                <w:numId w:val="27"/>
                              </w:numPr>
                              <w:rPr>
                                <w:rFonts w:eastAsia="Calibri" w:cs="Times"/>
                              </w:rPr>
                            </w:pPr>
                            <w:r w:rsidRPr="00F925EF">
                              <w:rPr>
                                <w:rFonts w:eastAsia="Calibri" w:cs="Times"/>
                              </w:rPr>
                              <w:t>Interference type and interference handling</w:t>
                            </w:r>
                          </w:p>
                          <w:p w14:paraId="16B4F241" w14:textId="77777777" w:rsidR="000C0BC8" w:rsidRPr="00F925EF" w:rsidRDefault="000C0BC8" w:rsidP="000E0F99">
                            <w:pPr>
                              <w:pStyle w:val="a4"/>
                              <w:numPr>
                                <w:ilvl w:val="0"/>
                                <w:numId w:val="27"/>
                              </w:numPr>
                              <w:rPr>
                                <w:rFonts w:eastAsia="Calibri" w:cs="Times"/>
                              </w:rPr>
                            </w:pPr>
                            <w:r w:rsidRPr="00F925EF">
                              <w:rPr>
                                <w:rFonts w:eastAsia="Calibri" w:cs="Times"/>
                              </w:rPr>
                              <w:t>Power control</w:t>
                            </w:r>
                          </w:p>
                          <w:p w14:paraId="36BE6043" w14:textId="77777777" w:rsidR="000C0BC8" w:rsidRPr="00F925EF" w:rsidRDefault="000C0BC8" w:rsidP="000E0F99">
                            <w:pPr>
                              <w:pStyle w:val="a4"/>
                              <w:numPr>
                                <w:ilvl w:val="0"/>
                                <w:numId w:val="27"/>
                              </w:numPr>
                              <w:rPr>
                                <w:rFonts w:eastAsia="Calibri" w:cs="Times"/>
                              </w:rPr>
                            </w:pPr>
                            <w:r w:rsidRPr="00F925EF">
                              <w:rPr>
                                <w:rFonts w:eastAsia="Calibri" w:cs="Times"/>
                              </w:rPr>
                              <w:t>Resource partitioning</w:t>
                            </w:r>
                          </w:p>
                          <w:p w14:paraId="407FAA1B" w14:textId="77777777" w:rsidR="000C0BC8" w:rsidRPr="00F925EF" w:rsidRDefault="000C0BC8" w:rsidP="000E0F99">
                            <w:pPr>
                              <w:pStyle w:val="a4"/>
                              <w:numPr>
                                <w:ilvl w:val="0"/>
                                <w:numId w:val="27"/>
                              </w:numPr>
                              <w:rPr>
                                <w:rFonts w:eastAsia="Calibri" w:cs="Times"/>
                              </w:rPr>
                            </w:pPr>
                            <w:r w:rsidRPr="00F925EF">
                              <w:rPr>
                                <w:rFonts w:eastAsia="Calibri" w:cs="Times"/>
                              </w:rPr>
                              <w:t>Impact on access link UEs</w:t>
                            </w:r>
                          </w:p>
                          <w:p w14:paraId="7CAD9763" w14:textId="77777777" w:rsidR="000C0BC8" w:rsidRPr="00F925EF" w:rsidRDefault="000C0BC8" w:rsidP="000E0F99">
                            <w:pPr>
                              <w:pStyle w:val="a4"/>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0C0BC8" w:rsidRPr="006C21A8" w:rsidRDefault="000C0BC8" w:rsidP="00D5277D">
                            <w:pPr>
                              <w:pStyle w:val="a4"/>
                              <w:numPr>
                                <w:ilvl w:val="0"/>
                                <w:numId w:val="27"/>
                              </w:numPr>
                              <w:rPr>
                                <w:rFonts w:eastAsia="Calibri" w:cs="Times"/>
                              </w:rPr>
                            </w:pPr>
                            <w:r w:rsidRPr="00F925EF">
                              <w:rPr>
                                <w:rFonts w:eastAsia="Calibri" w:cs="Times"/>
                              </w:rPr>
                              <w:t>Problems due to timing misalignment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3DD20A" id="Text Box 11" o:spid="_x0000_s1027"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ES+izE9AgAAgQQAAA4AAAAAAAAAAAAA&#10;AAAALgIAAGRycy9lMm9Eb2MueG1sUEsBAi0AFAAGAAgAAAAhALcMAwjXAAAABQEAAA8AAAAAAAAA&#10;AAAAAAAAlwQAAGRycy9kb3ducmV2LnhtbFBLBQYAAAAABAAEAPMAAACbBQAAAAA=&#10;" filled="f" strokeweight=".5pt">
                <v:textbox style="mso-fit-shape-to-text:t">
                  <w:txbxContent>
                    <w:p w14:paraId="5B669044" w14:textId="77777777" w:rsidR="000C0BC8" w:rsidRPr="00F925EF" w:rsidRDefault="000C0BC8" w:rsidP="000E0F99">
                      <w:pPr>
                        <w:rPr>
                          <w:b/>
                          <w:bCs/>
                          <w:lang w:eastAsia="x-none"/>
                        </w:rPr>
                      </w:pPr>
                      <w:r>
                        <w:rPr>
                          <w:b/>
                          <w:bCs/>
                          <w:lang w:eastAsia="x-none"/>
                        </w:rPr>
                        <w:t>For further discussion in RAN1#102-e</w:t>
                      </w:r>
                    </w:p>
                    <w:p w14:paraId="08B95E38" w14:textId="77777777" w:rsidR="000C0BC8" w:rsidRPr="00F925EF" w:rsidRDefault="000C0BC8"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0C0BC8" w:rsidRPr="00F925EF" w:rsidRDefault="000C0BC8" w:rsidP="000E0F99">
                      <w:pPr>
                        <w:pStyle w:val="a4"/>
                        <w:numPr>
                          <w:ilvl w:val="0"/>
                          <w:numId w:val="27"/>
                        </w:numPr>
                        <w:rPr>
                          <w:rFonts w:eastAsia="Calibri" w:cs="Times"/>
                        </w:rPr>
                      </w:pPr>
                      <w:r w:rsidRPr="00F925EF">
                        <w:rPr>
                          <w:rFonts w:eastAsia="Calibri" w:cs="Times"/>
                        </w:rPr>
                        <w:t>Antenna/RF front-end impact</w:t>
                      </w:r>
                    </w:p>
                    <w:p w14:paraId="676487A7" w14:textId="77777777" w:rsidR="000C0BC8" w:rsidRPr="00F925EF" w:rsidRDefault="000C0BC8" w:rsidP="000E0F99">
                      <w:pPr>
                        <w:pStyle w:val="a4"/>
                        <w:numPr>
                          <w:ilvl w:val="0"/>
                          <w:numId w:val="27"/>
                        </w:numPr>
                        <w:rPr>
                          <w:rFonts w:eastAsia="Calibri" w:cs="Times"/>
                        </w:rPr>
                      </w:pPr>
                      <w:r w:rsidRPr="00F925EF">
                        <w:rPr>
                          <w:rFonts w:eastAsia="Calibri" w:cs="Times"/>
                        </w:rPr>
                        <w:t>Interference type and interference handling</w:t>
                      </w:r>
                    </w:p>
                    <w:p w14:paraId="16B4F241" w14:textId="77777777" w:rsidR="000C0BC8" w:rsidRPr="00F925EF" w:rsidRDefault="000C0BC8" w:rsidP="000E0F99">
                      <w:pPr>
                        <w:pStyle w:val="a4"/>
                        <w:numPr>
                          <w:ilvl w:val="0"/>
                          <w:numId w:val="27"/>
                        </w:numPr>
                        <w:rPr>
                          <w:rFonts w:eastAsia="Calibri" w:cs="Times"/>
                        </w:rPr>
                      </w:pPr>
                      <w:r w:rsidRPr="00F925EF">
                        <w:rPr>
                          <w:rFonts w:eastAsia="Calibri" w:cs="Times"/>
                        </w:rPr>
                        <w:t>Power control</w:t>
                      </w:r>
                    </w:p>
                    <w:p w14:paraId="36BE6043" w14:textId="77777777" w:rsidR="000C0BC8" w:rsidRPr="00F925EF" w:rsidRDefault="000C0BC8" w:rsidP="000E0F99">
                      <w:pPr>
                        <w:pStyle w:val="a4"/>
                        <w:numPr>
                          <w:ilvl w:val="0"/>
                          <w:numId w:val="27"/>
                        </w:numPr>
                        <w:rPr>
                          <w:rFonts w:eastAsia="Calibri" w:cs="Times"/>
                        </w:rPr>
                      </w:pPr>
                      <w:r w:rsidRPr="00F925EF">
                        <w:rPr>
                          <w:rFonts w:eastAsia="Calibri" w:cs="Times"/>
                        </w:rPr>
                        <w:t>Resource partitioning</w:t>
                      </w:r>
                    </w:p>
                    <w:p w14:paraId="407FAA1B" w14:textId="77777777" w:rsidR="000C0BC8" w:rsidRPr="00F925EF" w:rsidRDefault="000C0BC8" w:rsidP="000E0F99">
                      <w:pPr>
                        <w:pStyle w:val="a4"/>
                        <w:numPr>
                          <w:ilvl w:val="0"/>
                          <w:numId w:val="27"/>
                        </w:numPr>
                        <w:rPr>
                          <w:rFonts w:eastAsia="Calibri" w:cs="Times"/>
                        </w:rPr>
                      </w:pPr>
                      <w:r w:rsidRPr="00F925EF">
                        <w:rPr>
                          <w:rFonts w:eastAsia="Calibri" w:cs="Times"/>
                        </w:rPr>
                        <w:t>Impact on access link UEs</w:t>
                      </w:r>
                    </w:p>
                    <w:p w14:paraId="7CAD9763" w14:textId="77777777" w:rsidR="000C0BC8" w:rsidRPr="00F925EF" w:rsidRDefault="000C0BC8" w:rsidP="000E0F99">
                      <w:pPr>
                        <w:pStyle w:val="a4"/>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0C0BC8" w:rsidRPr="006C21A8" w:rsidRDefault="000C0BC8" w:rsidP="00D5277D">
                      <w:pPr>
                        <w:pStyle w:val="a4"/>
                        <w:numPr>
                          <w:ilvl w:val="0"/>
                          <w:numId w:val="27"/>
                        </w:numPr>
                        <w:rPr>
                          <w:rFonts w:eastAsia="Calibri" w:cs="Times"/>
                        </w:rPr>
                      </w:pPr>
                      <w:r w:rsidRPr="00F925EF">
                        <w:rPr>
                          <w:rFonts w:eastAsia="Calibri" w:cs="Times"/>
                        </w:rPr>
                        <w:t>Problems due to timing misalignment</w:t>
                      </w:r>
                    </w:p>
                  </w:txbxContent>
                </v:textbox>
                <w10:wrap type="square"/>
              </v:shape>
            </w:pict>
          </mc:Fallback>
        </mc:AlternateContent>
      </w:r>
    </w:p>
    <w:p w14:paraId="109C7CC0" w14:textId="4B6B0FC9" w:rsidR="009D1491" w:rsidRDefault="002A7B46" w:rsidP="009D1491">
      <w:pPr>
        <w:pStyle w:val="2"/>
        <w:numPr>
          <w:ilvl w:val="0"/>
          <w:numId w:val="0"/>
        </w:numPr>
        <w:rPr>
          <w:rFonts w:ascii="Calibri" w:hAnsi="Calibri"/>
          <w:bCs/>
          <w:i w:val="0"/>
          <w:sz w:val="22"/>
          <w:szCs w:val="22"/>
        </w:rPr>
      </w:pPr>
      <w:r w:rsidRPr="002A7B46">
        <w:rPr>
          <w:rFonts w:ascii="Calibri" w:hAnsi="Calibri"/>
          <w:bCs/>
          <w:i w:val="0"/>
          <w:sz w:val="22"/>
          <w:szCs w:val="22"/>
          <w:highlight w:val="yellow"/>
        </w:rPr>
        <w:t>FL Proposal 2.2.2</w:t>
      </w:r>
      <w:r>
        <w:rPr>
          <w:rFonts w:ascii="Calibri" w:hAnsi="Calibri"/>
          <w:bCs/>
          <w:i w:val="0"/>
          <w:sz w:val="22"/>
          <w:szCs w:val="22"/>
        </w:rPr>
        <w:t>:</w:t>
      </w:r>
      <w:r w:rsidR="00D555DE">
        <w:rPr>
          <w:rFonts w:ascii="Calibri" w:hAnsi="Calibri"/>
          <w:bCs/>
          <w:i w:val="0"/>
          <w:sz w:val="22"/>
          <w:szCs w:val="22"/>
        </w:rPr>
        <w:t xml:space="preserve"> </w:t>
      </w:r>
    </w:p>
    <w:p w14:paraId="26978A56" w14:textId="57D1B058" w:rsidR="00B52768" w:rsidRDefault="00B52768" w:rsidP="009D1491">
      <w:pPr>
        <w:pStyle w:val="2"/>
        <w:numPr>
          <w:ilvl w:val="0"/>
          <w:numId w:val="0"/>
        </w:numPr>
        <w:rPr>
          <w:rFonts w:ascii="Calibri" w:hAnsi="Calibri"/>
          <w:b w:val="0"/>
          <w:i w:val="0"/>
          <w:sz w:val="22"/>
          <w:szCs w:val="22"/>
        </w:rPr>
      </w:pPr>
      <w:r>
        <w:rPr>
          <w:rFonts w:ascii="Calibri" w:hAnsi="Calibri"/>
          <w:b w:val="0"/>
          <w:i w:val="0"/>
          <w:sz w:val="22"/>
          <w:szCs w:val="22"/>
        </w:rPr>
        <w:t xml:space="preserve">Further consider </w:t>
      </w:r>
      <w:r w:rsidR="00E03ABE">
        <w:rPr>
          <w:rFonts w:ascii="Calibri" w:hAnsi="Calibri"/>
          <w:b w:val="0"/>
          <w:i w:val="0"/>
          <w:sz w:val="22"/>
          <w:szCs w:val="22"/>
        </w:rPr>
        <w:t>whether there is a need</w:t>
      </w:r>
      <w:r w:rsidR="003435EF">
        <w:rPr>
          <w:rFonts w:ascii="Calibri" w:hAnsi="Calibri"/>
          <w:b w:val="0"/>
          <w:i w:val="0"/>
          <w:sz w:val="22"/>
          <w:szCs w:val="22"/>
        </w:rPr>
        <w:t xml:space="preserve"> </w:t>
      </w:r>
      <w:r w:rsidR="00D40D24">
        <w:rPr>
          <w:rFonts w:ascii="Calibri" w:hAnsi="Calibri"/>
          <w:b w:val="0"/>
          <w:i w:val="0"/>
          <w:sz w:val="22"/>
          <w:szCs w:val="22"/>
        </w:rPr>
        <w:t xml:space="preserve">to </w:t>
      </w:r>
      <w:r w:rsidR="003435EF">
        <w:rPr>
          <w:rFonts w:ascii="Calibri" w:hAnsi="Calibri"/>
          <w:b w:val="0"/>
          <w:i w:val="0"/>
          <w:sz w:val="22"/>
          <w:szCs w:val="22"/>
        </w:rPr>
        <w:t xml:space="preserve">differentiate </w:t>
      </w:r>
      <w:r w:rsidR="00E03ABE">
        <w:rPr>
          <w:rFonts w:ascii="Calibri" w:hAnsi="Calibri"/>
          <w:b w:val="0"/>
          <w:i w:val="0"/>
          <w:sz w:val="22"/>
          <w:szCs w:val="22"/>
        </w:rPr>
        <w:t>the</w:t>
      </w:r>
      <w:r>
        <w:rPr>
          <w:rFonts w:ascii="Calibri" w:hAnsi="Calibri"/>
          <w:b w:val="0"/>
          <w:i w:val="0"/>
          <w:sz w:val="22"/>
          <w:szCs w:val="22"/>
        </w:rPr>
        <w:t xml:space="preserve"> </w:t>
      </w:r>
      <w:r w:rsidR="00D555DE">
        <w:rPr>
          <w:rFonts w:ascii="Calibri" w:hAnsi="Calibri"/>
          <w:b w:val="0"/>
          <w:i w:val="0"/>
          <w:sz w:val="22"/>
          <w:szCs w:val="22"/>
        </w:rPr>
        <w:t>following</w:t>
      </w:r>
      <w:r w:rsidR="009D1491">
        <w:rPr>
          <w:rFonts w:ascii="Calibri" w:hAnsi="Calibri"/>
          <w:b w:val="0"/>
          <w:i w:val="0"/>
          <w:sz w:val="22"/>
          <w:szCs w:val="22"/>
        </w:rPr>
        <w:t xml:space="preserve"> IAB node capabilities</w:t>
      </w:r>
      <w:r>
        <w:rPr>
          <w:rFonts w:ascii="Calibri" w:hAnsi="Calibri"/>
          <w:b w:val="0"/>
          <w:i w:val="0"/>
          <w:sz w:val="22"/>
          <w:szCs w:val="22"/>
        </w:rPr>
        <w:t xml:space="preserve"> </w:t>
      </w:r>
      <w:r w:rsidR="00E03ABE">
        <w:rPr>
          <w:rFonts w:ascii="Calibri" w:hAnsi="Calibri"/>
          <w:b w:val="0"/>
          <w:i w:val="0"/>
          <w:sz w:val="22"/>
          <w:szCs w:val="22"/>
        </w:rPr>
        <w:t>for</w:t>
      </w:r>
      <w:r>
        <w:rPr>
          <w:rFonts w:ascii="Calibri" w:hAnsi="Calibri"/>
          <w:b w:val="0"/>
          <w:i w:val="0"/>
          <w:sz w:val="22"/>
          <w:szCs w:val="22"/>
        </w:rPr>
        <w:t xml:space="preserve"> different resource multiplexing cases</w:t>
      </w:r>
      <w:r w:rsidR="00E03ABE">
        <w:rPr>
          <w:rFonts w:ascii="Calibri" w:hAnsi="Calibri"/>
          <w:b w:val="0"/>
          <w:i w:val="0"/>
          <w:sz w:val="22"/>
          <w:szCs w:val="22"/>
        </w:rPr>
        <w:t xml:space="preserve"> (i.e. identify potential specification impact)</w:t>
      </w:r>
      <w:r>
        <w:rPr>
          <w:rFonts w:ascii="Calibri" w:hAnsi="Calibri"/>
          <w:b w:val="0"/>
          <w:i w:val="0"/>
          <w:sz w:val="22"/>
          <w:szCs w:val="22"/>
        </w:rPr>
        <w:t>:</w:t>
      </w:r>
    </w:p>
    <w:p w14:paraId="10848C25" w14:textId="26BD0E1B" w:rsidR="002E0019" w:rsidRDefault="002E0019" w:rsidP="002E0019">
      <w:pPr>
        <w:pStyle w:val="2"/>
        <w:numPr>
          <w:ilvl w:val="0"/>
          <w:numId w:val="33"/>
        </w:numPr>
        <w:rPr>
          <w:rFonts w:ascii="Calibri" w:hAnsi="Calibri"/>
          <w:b w:val="0"/>
          <w:i w:val="0"/>
          <w:sz w:val="22"/>
          <w:szCs w:val="22"/>
        </w:rPr>
      </w:pPr>
      <w:r>
        <w:rPr>
          <w:rFonts w:ascii="Calibri" w:hAnsi="Calibri"/>
          <w:b w:val="0"/>
          <w:i w:val="0"/>
          <w:sz w:val="22"/>
          <w:szCs w:val="22"/>
        </w:rPr>
        <w:t>Baseband timing (mis)alignment between IAB-MT and IAB-DU</w:t>
      </w:r>
    </w:p>
    <w:p w14:paraId="072932AB" w14:textId="6529A858" w:rsidR="002E0019" w:rsidRDefault="00E03ABE" w:rsidP="002E0019">
      <w:pPr>
        <w:pStyle w:val="2"/>
        <w:numPr>
          <w:ilvl w:val="0"/>
          <w:numId w:val="33"/>
        </w:numPr>
        <w:rPr>
          <w:rFonts w:ascii="Calibri" w:hAnsi="Calibri"/>
          <w:b w:val="0"/>
          <w:i w:val="0"/>
          <w:sz w:val="22"/>
          <w:szCs w:val="22"/>
        </w:rPr>
      </w:pPr>
      <w:r>
        <w:rPr>
          <w:rFonts w:ascii="Calibri" w:hAnsi="Calibri"/>
          <w:b w:val="0"/>
          <w:i w:val="0"/>
          <w:sz w:val="22"/>
          <w:szCs w:val="22"/>
        </w:rPr>
        <w:t>S</w:t>
      </w:r>
      <w:r w:rsidR="002E0019" w:rsidRPr="002E0019">
        <w:rPr>
          <w:rFonts w:ascii="Calibri" w:hAnsi="Calibri"/>
          <w:b w:val="0"/>
          <w:i w:val="0"/>
          <w:sz w:val="22"/>
          <w:szCs w:val="22"/>
        </w:rPr>
        <w:t>eparate vs. shared antenna panels</w:t>
      </w:r>
      <w:r>
        <w:rPr>
          <w:rFonts w:ascii="Calibri" w:hAnsi="Calibri"/>
          <w:b w:val="0"/>
          <w:i w:val="0"/>
          <w:sz w:val="22"/>
          <w:szCs w:val="22"/>
        </w:rPr>
        <w:t>/RF front-end for IAB-MT/IAB-DU</w:t>
      </w:r>
    </w:p>
    <w:p w14:paraId="737456C1" w14:textId="27EA1699" w:rsidR="00B52768" w:rsidRDefault="00E03ABE" w:rsidP="002E0019">
      <w:pPr>
        <w:pStyle w:val="2"/>
        <w:numPr>
          <w:ilvl w:val="0"/>
          <w:numId w:val="33"/>
        </w:numPr>
        <w:rPr>
          <w:rFonts w:ascii="Calibri" w:hAnsi="Calibri"/>
          <w:b w:val="0"/>
          <w:i w:val="0"/>
          <w:sz w:val="22"/>
          <w:szCs w:val="22"/>
        </w:rPr>
      </w:pPr>
      <w:r>
        <w:rPr>
          <w:rFonts w:ascii="Calibri" w:hAnsi="Calibri"/>
          <w:b w:val="0"/>
          <w:i w:val="0"/>
          <w:sz w:val="22"/>
          <w:szCs w:val="22"/>
        </w:rPr>
        <w:t>S</w:t>
      </w:r>
      <w:r w:rsidR="00B52768" w:rsidRPr="002E0019">
        <w:rPr>
          <w:rFonts w:ascii="Calibri" w:hAnsi="Calibri"/>
          <w:b w:val="0"/>
          <w:i w:val="0"/>
          <w:sz w:val="22"/>
          <w:szCs w:val="22"/>
        </w:rPr>
        <w:t>elf-</w:t>
      </w:r>
      <w:r w:rsidR="002E0019" w:rsidRPr="002E0019">
        <w:rPr>
          <w:rFonts w:ascii="Calibri" w:hAnsi="Calibri"/>
          <w:b w:val="0"/>
          <w:i w:val="0"/>
          <w:sz w:val="22"/>
          <w:szCs w:val="22"/>
        </w:rPr>
        <w:t>i</w:t>
      </w:r>
      <w:r w:rsidR="00B52768" w:rsidRPr="002E0019">
        <w:rPr>
          <w:rFonts w:ascii="Calibri" w:hAnsi="Calibri"/>
          <w:b w:val="0"/>
          <w:i w:val="0"/>
          <w:sz w:val="22"/>
          <w:szCs w:val="22"/>
        </w:rPr>
        <w:t>nterference cancellation</w:t>
      </w:r>
    </w:p>
    <w:p w14:paraId="680C9936" w14:textId="7E83EC1E" w:rsidR="002E0019" w:rsidRDefault="002E0019" w:rsidP="002E0019">
      <w:pPr>
        <w:pStyle w:val="2"/>
        <w:numPr>
          <w:ilvl w:val="0"/>
          <w:numId w:val="0"/>
        </w:numPr>
        <w:ind w:left="720"/>
        <w:rPr>
          <w:rFonts w:ascii="Calibri" w:hAnsi="Calibri"/>
          <w:b w:val="0"/>
          <w:i w:val="0"/>
          <w:sz w:val="22"/>
          <w:szCs w:val="22"/>
        </w:rPr>
      </w:pPr>
    </w:p>
    <w:p w14:paraId="573BB005" w14:textId="24DA4A04" w:rsidR="00D40D24" w:rsidRDefault="00D40D24" w:rsidP="00D40D24">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2.2.2?</w:t>
      </w:r>
    </w:p>
    <w:tbl>
      <w:tblPr>
        <w:tblStyle w:val="afe"/>
        <w:tblW w:w="10070" w:type="dxa"/>
        <w:tblLook w:val="04A0" w:firstRow="1" w:lastRow="0" w:firstColumn="1" w:lastColumn="0" w:noHBand="0" w:noVBand="1"/>
      </w:tblPr>
      <w:tblGrid>
        <w:gridCol w:w="1691"/>
        <w:gridCol w:w="2265"/>
        <w:gridCol w:w="6114"/>
      </w:tblGrid>
      <w:tr w:rsidR="00D40D24" w14:paraId="7278BE8D" w14:textId="77777777" w:rsidTr="00D5277D">
        <w:tc>
          <w:tcPr>
            <w:tcW w:w="1691" w:type="dxa"/>
            <w:shd w:val="clear" w:color="auto" w:fill="auto"/>
          </w:tcPr>
          <w:p w14:paraId="27DC9678"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4854D96"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8FE6516"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7CF14231" w14:textId="77777777" w:rsidTr="00D5277D">
        <w:tc>
          <w:tcPr>
            <w:tcW w:w="1691" w:type="dxa"/>
            <w:shd w:val="clear" w:color="auto" w:fill="auto"/>
          </w:tcPr>
          <w:p w14:paraId="13F136EB" w14:textId="49AC6823"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27D48FBE" w14:textId="572C3BB4" w:rsidR="00D40D24" w:rsidRPr="00100A59" w:rsidRDefault="00100A59" w:rsidP="00D5277D">
            <w:pPr>
              <w:rPr>
                <w:rFonts w:ascii="Calibri" w:eastAsia="Calibri" w:hAnsi="Calibri"/>
                <w:sz w:val="22"/>
                <w:szCs w:val="22"/>
              </w:rPr>
            </w:pPr>
            <w:r>
              <w:rPr>
                <w:rFonts w:ascii="Calibri" w:eastAsia="Calibri" w:hAnsi="Calibri"/>
                <w:sz w:val="22"/>
                <w:szCs w:val="22"/>
              </w:rPr>
              <w:t>Yes</w:t>
            </w:r>
          </w:p>
        </w:tc>
        <w:tc>
          <w:tcPr>
            <w:tcW w:w="6114" w:type="dxa"/>
            <w:shd w:val="clear" w:color="auto" w:fill="auto"/>
          </w:tcPr>
          <w:p w14:paraId="209B329C" w14:textId="6F0A3BF2" w:rsidR="00D40D24" w:rsidRPr="00100A59" w:rsidRDefault="00100A59" w:rsidP="00D5277D">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w:t>
            </w:r>
            <w:r w:rsidR="00521642">
              <w:rPr>
                <w:rFonts w:ascii="Calibri" w:eastAsia="Calibri" w:hAnsi="Calibri"/>
                <w:sz w:val="22"/>
                <w:szCs w:val="22"/>
              </w:rPr>
              <w:t xml:space="preserve"> nor is there a common understanding</w:t>
            </w:r>
            <w:r>
              <w:rPr>
                <w:rFonts w:ascii="Calibri" w:eastAsia="Calibri" w:hAnsi="Calibri"/>
                <w:sz w:val="22"/>
                <w:szCs w:val="22"/>
              </w:rPr>
              <w:t>.</w:t>
            </w:r>
          </w:p>
        </w:tc>
      </w:tr>
      <w:tr w:rsidR="000C0BC8" w14:paraId="7C5C06F5" w14:textId="77777777" w:rsidTr="00D5277D">
        <w:tc>
          <w:tcPr>
            <w:tcW w:w="1691" w:type="dxa"/>
            <w:shd w:val="clear" w:color="auto" w:fill="auto"/>
          </w:tcPr>
          <w:p w14:paraId="4C68D5D0" w14:textId="3DAD01AE" w:rsidR="000C0BC8" w:rsidRPr="000C0BC8" w:rsidRDefault="000C0BC8" w:rsidP="000C0BC8">
            <w:pPr>
              <w:rPr>
                <w:rFonts w:ascii="Calibri" w:eastAsiaTheme="minorEastAsia" w:hAnsi="Calibri" w:hint="eastAsia"/>
                <w:sz w:val="22"/>
                <w:szCs w:val="22"/>
                <w:lang w:eastAsia="zh-CN"/>
              </w:rPr>
            </w:pPr>
            <w:r w:rsidRPr="000C0BC8">
              <w:rPr>
                <w:rFonts w:ascii="Calibri" w:eastAsiaTheme="minorEastAsia" w:hAnsi="Calibri" w:hint="eastAsia"/>
                <w:bCs/>
                <w:sz w:val="22"/>
                <w:szCs w:val="22"/>
                <w:lang w:eastAsia="zh-CN"/>
              </w:rPr>
              <w:lastRenderedPageBreak/>
              <w:t>H</w:t>
            </w:r>
            <w:r w:rsidRPr="000C0BC8">
              <w:rPr>
                <w:rFonts w:ascii="Calibri" w:eastAsiaTheme="minorEastAsia" w:hAnsi="Calibri"/>
                <w:bCs/>
                <w:sz w:val="22"/>
                <w:szCs w:val="22"/>
                <w:lang w:eastAsia="zh-CN"/>
              </w:rPr>
              <w:t>uawei</w:t>
            </w:r>
          </w:p>
        </w:tc>
        <w:tc>
          <w:tcPr>
            <w:tcW w:w="2265" w:type="dxa"/>
            <w:shd w:val="clear" w:color="auto" w:fill="auto"/>
          </w:tcPr>
          <w:p w14:paraId="31263BF7" w14:textId="12263B1F" w:rsidR="000C0BC8" w:rsidRPr="000C0BC8" w:rsidRDefault="000C0BC8" w:rsidP="000C0BC8">
            <w:pPr>
              <w:rPr>
                <w:rFonts w:ascii="Calibri" w:eastAsiaTheme="minorEastAsia" w:hAnsi="Calibri"/>
                <w:bCs/>
                <w:sz w:val="22"/>
                <w:szCs w:val="22"/>
                <w:lang w:eastAsia="zh-CN"/>
              </w:rPr>
            </w:pPr>
            <w:r w:rsidRPr="000C0BC8">
              <w:rPr>
                <w:rFonts w:ascii="Calibri" w:eastAsiaTheme="minorEastAsia" w:hAnsi="Calibri"/>
                <w:bCs/>
                <w:sz w:val="22"/>
                <w:szCs w:val="22"/>
                <w:lang w:eastAsia="zh-CN"/>
              </w:rPr>
              <w:t>Y</w:t>
            </w:r>
            <w:r w:rsidRPr="000C0BC8">
              <w:rPr>
                <w:rFonts w:ascii="Calibri" w:eastAsiaTheme="minorEastAsia" w:hAnsi="Calibri" w:hint="eastAsia"/>
                <w:bCs/>
                <w:sz w:val="22"/>
                <w:szCs w:val="22"/>
                <w:lang w:eastAsia="zh-CN"/>
              </w:rPr>
              <w:t>es</w:t>
            </w:r>
            <w:r w:rsidRPr="000C0BC8">
              <w:rPr>
                <w:rFonts w:ascii="Calibri" w:eastAsiaTheme="minorEastAsia" w:hAnsi="Calibri"/>
                <w:bCs/>
                <w:sz w:val="22"/>
                <w:szCs w:val="22"/>
                <w:lang w:eastAsia="zh-CN"/>
              </w:rPr>
              <w:t xml:space="preserve"> </w:t>
            </w:r>
            <w:r w:rsidRPr="000C0BC8">
              <w:rPr>
                <w:rFonts w:ascii="Calibri" w:eastAsiaTheme="minorEastAsia" w:hAnsi="Calibri" w:hint="eastAsia"/>
                <w:bCs/>
                <w:sz w:val="22"/>
                <w:szCs w:val="22"/>
                <w:lang w:eastAsia="zh-CN"/>
              </w:rPr>
              <w:t>t</w:t>
            </w:r>
            <w:r w:rsidRPr="000C0BC8">
              <w:rPr>
                <w:rFonts w:ascii="Calibri" w:eastAsiaTheme="minorEastAsia" w:hAnsi="Calibri"/>
                <w:bCs/>
                <w:sz w:val="22"/>
                <w:szCs w:val="22"/>
                <w:lang w:eastAsia="zh-CN"/>
              </w:rPr>
              <w:t>o the first bullet</w:t>
            </w:r>
          </w:p>
          <w:p w14:paraId="6CDF67AC" w14:textId="77777777" w:rsidR="000C0BC8" w:rsidRPr="000C0BC8" w:rsidRDefault="000C0BC8" w:rsidP="000C0BC8">
            <w:pPr>
              <w:rPr>
                <w:rFonts w:ascii="Calibri" w:eastAsia="Calibri" w:hAnsi="Calibri"/>
                <w:sz w:val="22"/>
                <w:szCs w:val="22"/>
              </w:rPr>
            </w:pPr>
          </w:p>
        </w:tc>
        <w:tc>
          <w:tcPr>
            <w:tcW w:w="6114" w:type="dxa"/>
            <w:shd w:val="clear" w:color="auto" w:fill="auto"/>
          </w:tcPr>
          <w:p w14:paraId="72D339E0" w14:textId="0F378998" w:rsidR="00A8078A" w:rsidRPr="00A8078A" w:rsidRDefault="00A8078A" w:rsidP="000C0BC8">
            <w:pPr>
              <w:pStyle w:val="2"/>
              <w:numPr>
                <w:ilvl w:val="0"/>
                <w:numId w:val="0"/>
              </w:numPr>
              <w:rPr>
                <w:rFonts w:ascii="Calibri" w:eastAsiaTheme="minorEastAsia" w:hAnsi="Calibri" w:hint="eastAsia"/>
                <w:b w:val="0"/>
                <w:i w:val="0"/>
                <w:sz w:val="22"/>
                <w:szCs w:val="22"/>
                <w:lang w:eastAsia="zh-CN"/>
              </w:rPr>
            </w:pPr>
            <w:r>
              <w:rPr>
                <w:rFonts w:ascii="Calibri" w:eastAsiaTheme="minorEastAsia" w:hAnsi="Calibri"/>
                <w:b w:val="0"/>
                <w:i w:val="0"/>
                <w:sz w:val="22"/>
                <w:szCs w:val="22"/>
                <w:lang w:eastAsia="zh-CN"/>
              </w:rPr>
              <w:t>I</w:t>
            </w:r>
            <w:r w:rsidR="000C0BC8" w:rsidRPr="00A8078A">
              <w:rPr>
                <w:rFonts w:ascii="Calibri" w:eastAsiaTheme="minorEastAsia" w:hAnsi="Calibri"/>
                <w:b w:val="0"/>
                <w:i w:val="0"/>
                <w:sz w:val="22"/>
                <w:szCs w:val="22"/>
                <w:lang w:eastAsia="zh-CN"/>
              </w:rPr>
              <w:t xml:space="preserve">t </w:t>
            </w:r>
            <w:r w:rsidR="000C0BC8" w:rsidRPr="00A8078A">
              <w:rPr>
                <w:rFonts w:ascii="Calibri" w:hAnsi="Calibri"/>
                <w:b w:val="0"/>
                <w:i w:val="0"/>
                <w:sz w:val="22"/>
                <w:szCs w:val="22"/>
              </w:rPr>
              <w:t>will</w:t>
            </w:r>
            <w:r w:rsidR="000C0BC8" w:rsidRPr="00A8078A">
              <w:rPr>
                <w:rFonts w:ascii="Calibri" w:eastAsiaTheme="minorEastAsia" w:hAnsi="Calibri"/>
                <w:b w:val="0"/>
                <w:i w:val="0"/>
                <w:sz w:val="22"/>
                <w:szCs w:val="22"/>
                <w:lang w:eastAsia="zh-CN"/>
              </w:rPr>
              <w:t xml:space="preserve"> be good to clarify the intention of</w:t>
            </w:r>
            <w:r>
              <w:rPr>
                <w:rFonts w:ascii="Calibri" w:eastAsiaTheme="minorEastAsia" w:hAnsi="Calibri"/>
                <w:b w:val="0"/>
                <w:i w:val="0"/>
                <w:sz w:val="22"/>
                <w:szCs w:val="22"/>
                <w:lang w:eastAsia="zh-CN"/>
              </w:rPr>
              <w:t xml:space="preserve"> the proposal, i.e. whether the “capabilities” are only listed to facilitate further discussions or the </w:t>
            </w:r>
            <w:r>
              <w:rPr>
                <w:rFonts w:ascii="Calibri" w:eastAsiaTheme="minorEastAsia" w:hAnsi="Calibri"/>
                <w:b w:val="0"/>
                <w:i w:val="0"/>
                <w:sz w:val="22"/>
                <w:szCs w:val="22"/>
                <w:lang w:eastAsia="zh-CN"/>
              </w:rPr>
              <w:t>“capabilities”</w:t>
            </w:r>
            <w:r>
              <w:rPr>
                <w:rFonts w:ascii="Calibri" w:eastAsiaTheme="minorEastAsia" w:hAnsi="Calibri"/>
                <w:b w:val="0"/>
                <w:i w:val="0"/>
                <w:sz w:val="22"/>
                <w:szCs w:val="22"/>
                <w:lang w:eastAsia="zh-CN"/>
              </w:rPr>
              <w:t xml:space="preserve"> are defined to support different multiplexing cases. If the intention is the latter one, we have the following comments: </w:t>
            </w:r>
          </w:p>
          <w:p w14:paraId="22D73EB6" w14:textId="2852BF3B" w:rsidR="000C0BC8" w:rsidRDefault="000C0BC8" w:rsidP="000C0BC8">
            <w:pPr>
              <w:pStyle w:val="2"/>
              <w:numPr>
                <w:ilvl w:val="0"/>
                <w:numId w:val="0"/>
              </w:numPr>
              <w:ind w:left="576" w:hanging="576"/>
              <w:rPr>
                <w:rFonts w:ascii="Calibri" w:eastAsiaTheme="minorEastAsia" w:hAnsi="Calibri"/>
                <w:b w:val="0"/>
                <w:i w:val="0"/>
                <w:sz w:val="22"/>
                <w:szCs w:val="22"/>
                <w:lang w:eastAsia="zh-CN"/>
              </w:rPr>
            </w:pPr>
            <w:r w:rsidRPr="006B68C4">
              <w:rPr>
                <w:rFonts w:ascii="Calibri" w:eastAsiaTheme="minorEastAsia" w:hAnsi="Calibri" w:hint="eastAsia"/>
                <w:i w:val="0"/>
                <w:sz w:val="22"/>
                <w:szCs w:val="22"/>
                <w:lang w:eastAsia="zh-CN"/>
              </w:rPr>
              <w:t>G</w:t>
            </w:r>
            <w:r w:rsidRPr="006B68C4">
              <w:rPr>
                <w:rFonts w:ascii="Calibri" w:eastAsiaTheme="minorEastAsia" w:hAnsi="Calibri"/>
                <w:i w:val="0"/>
                <w:sz w:val="22"/>
                <w:szCs w:val="22"/>
                <w:lang w:eastAsia="zh-CN"/>
              </w:rPr>
              <w:t>eneral comment</w:t>
            </w:r>
            <w:r>
              <w:rPr>
                <w:rFonts w:ascii="Calibri" w:eastAsiaTheme="minorEastAsia" w:hAnsi="Calibri"/>
                <w:i w:val="0"/>
                <w:sz w:val="22"/>
                <w:szCs w:val="22"/>
                <w:lang w:eastAsia="zh-CN"/>
              </w:rPr>
              <w:t xml:space="preserve"> on IAB node capability</w:t>
            </w:r>
            <w:r>
              <w:rPr>
                <w:rFonts w:ascii="Calibri" w:eastAsiaTheme="minorEastAsia" w:hAnsi="Calibri"/>
                <w:b w:val="0"/>
                <w:i w:val="0"/>
                <w:sz w:val="22"/>
                <w:szCs w:val="22"/>
                <w:lang w:eastAsia="zh-CN"/>
              </w:rPr>
              <w:t>:</w:t>
            </w:r>
          </w:p>
          <w:p w14:paraId="368D86A3" w14:textId="60514D9B" w:rsidR="000C0BC8" w:rsidRDefault="000C0BC8" w:rsidP="000C0BC8">
            <w:pPr>
              <w:pStyle w:val="2"/>
              <w:numPr>
                <w:ilvl w:val="0"/>
                <w:numId w:val="34"/>
              </w:numPr>
              <w:rPr>
                <w:rFonts w:ascii="Calibri" w:eastAsiaTheme="minorEastAsia" w:hAnsi="Calibri"/>
                <w:b w:val="0"/>
                <w:i w:val="0"/>
                <w:sz w:val="22"/>
                <w:szCs w:val="22"/>
                <w:lang w:eastAsia="zh-CN"/>
              </w:rPr>
            </w:pPr>
            <w:r>
              <w:rPr>
                <w:rFonts w:ascii="Calibri" w:eastAsiaTheme="minorEastAsia" w:hAnsi="Calibri" w:hint="eastAsia"/>
                <w:b w:val="0"/>
                <w:i w:val="0"/>
                <w:sz w:val="22"/>
                <w:szCs w:val="22"/>
                <w:lang w:eastAsia="zh-CN"/>
              </w:rPr>
              <w:t>From</w:t>
            </w:r>
            <w:r>
              <w:rPr>
                <w:rFonts w:ascii="Calibri" w:eastAsiaTheme="minorEastAsia" w:hAnsi="Calibri"/>
                <w:b w:val="0"/>
                <w:i w:val="0"/>
                <w:sz w:val="22"/>
                <w:szCs w:val="22"/>
                <w:lang w:eastAsia="zh-CN"/>
              </w:rPr>
              <w:t xml:space="preserve"> capability signaling point of view</w:t>
            </w:r>
            <w:r>
              <w:rPr>
                <w:rFonts w:ascii="Calibri" w:eastAsiaTheme="minorEastAsia" w:hAnsi="Calibri" w:hint="eastAsia"/>
                <w:b w:val="0"/>
                <w:i w:val="0"/>
                <w:sz w:val="22"/>
                <w:szCs w:val="22"/>
                <w:lang w:eastAsia="zh-CN"/>
              </w:rPr>
              <w:t>,</w:t>
            </w:r>
            <w:r>
              <w:rPr>
                <w:rFonts w:ascii="Calibri" w:eastAsiaTheme="minorEastAsia" w:hAnsi="Calibri"/>
                <w:b w:val="0"/>
                <w:i w:val="0"/>
                <w:sz w:val="22"/>
                <w:szCs w:val="22"/>
                <w:lang w:eastAsia="zh-CN"/>
              </w:rPr>
              <w:t xml:space="preserve"> all four resource multiplex cases are supported without any restriction in Rel-16. This essentially </w:t>
            </w:r>
            <w:r>
              <w:rPr>
                <w:rFonts w:ascii="Calibri" w:eastAsiaTheme="minorEastAsia" w:hAnsi="Calibri" w:hint="eastAsia"/>
                <w:b w:val="0"/>
                <w:i w:val="0"/>
                <w:sz w:val="22"/>
                <w:szCs w:val="22"/>
                <w:lang w:eastAsia="zh-CN"/>
              </w:rPr>
              <w:t>implies</w:t>
            </w:r>
            <w:r>
              <w:rPr>
                <w:rFonts w:ascii="Calibri" w:eastAsiaTheme="minorEastAsia" w:hAnsi="Calibri"/>
                <w:b w:val="0"/>
                <w:i w:val="0"/>
                <w:sz w:val="22"/>
                <w:szCs w:val="22"/>
                <w:lang w:eastAsia="zh-CN"/>
              </w:rPr>
              <w:t xml:space="preserve"> that simultaneous operations can only be supported when there is sufficient isolation between MT and DU. This is fine for Rel-16 since “</w:t>
            </w:r>
            <w:r>
              <w:rPr>
                <w:rFonts w:ascii="Calibri" w:eastAsiaTheme="minorEastAsia" w:hAnsi="Calibri" w:hint="eastAsia"/>
                <w:b w:val="0"/>
                <w:i w:val="0"/>
                <w:sz w:val="22"/>
                <w:szCs w:val="22"/>
                <w:lang w:eastAsia="zh-CN"/>
              </w:rPr>
              <w:t>non-TDM</w:t>
            </w:r>
            <w:r>
              <w:rPr>
                <w:rFonts w:ascii="Calibri" w:eastAsiaTheme="minorEastAsia" w:hAnsi="Calibri"/>
                <w:b w:val="0"/>
                <w:i w:val="0"/>
                <w:sz w:val="22"/>
                <w:szCs w:val="22"/>
                <w:lang w:eastAsia="zh-CN"/>
              </w:rPr>
              <w:t xml:space="preserve">” operation is not the focus. </w:t>
            </w:r>
          </w:p>
          <w:p w14:paraId="72ECECB3" w14:textId="77777777" w:rsidR="000C0BC8" w:rsidRDefault="000C0BC8" w:rsidP="000C0BC8">
            <w:pPr>
              <w:pStyle w:val="2"/>
              <w:numPr>
                <w:ilvl w:val="0"/>
                <w:numId w:val="34"/>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w:t>
            </w:r>
            <w:r>
              <w:rPr>
                <w:rFonts w:ascii="Calibri" w:eastAsiaTheme="minorEastAsia" w:hAnsi="Calibri" w:hint="eastAsia"/>
                <w:b w:val="0"/>
                <w:i w:val="0"/>
                <w:sz w:val="22"/>
                <w:szCs w:val="22"/>
                <w:lang w:eastAsia="zh-CN"/>
              </w:rPr>
              <w:t>i</w:t>
            </w:r>
            <w:r>
              <w:rPr>
                <w:rFonts w:ascii="Calibri" w:eastAsiaTheme="minorEastAsia" w:hAnsi="Calibri"/>
                <w:b w:val="0"/>
                <w:i w:val="0"/>
                <w:sz w:val="22"/>
                <w:szCs w:val="22"/>
                <w:lang w:eastAsia="zh-CN"/>
              </w:rPr>
              <w:t xml:space="preserve">.e. simultaneous operation can also be supported when the isolation between MT and DU is not sufficient. </w:t>
            </w:r>
          </w:p>
          <w:p w14:paraId="6E72EFBB" w14:textId="06A7F749" w:rsidR="000C0BC8" w:rsidRDefault="000C0BC8" w:rsidP="000C0BC8">
            <w:pPr>
              <w:pStyle w:val="2"/>
              <w:numPr>
                <w:ilvl w:val="0"/>
                <w:numId w:val="34"/>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Compared to Rel-16, simultaneous operation for IAB would require some conditions</w:t>
            </w:r>
            <w:r>
              <w:rPr>
                <w:rFonts w:ascii="Calibri" w:eastAsiaTheme="minorEastAsia" w:hAnsi="Calibri" w:hint="eastAsia"/>
                <w:b w:val="0"/>
                <w:i w:val="0"/>
                <w:sz w:val="22"/>
                <w:szCs w:val="22"/>
                <w:lang w:eastAsia="zh-CN"/>
              </w:rPr>
              <w:t>.</w:t>
            </w:r>
            <w:r>
              <w:rPr>
                <w:rFonts w:ascii="Calibri" w:eastAsiaTheme="minorEastAsia" w:hAnsi="Calibri"/>
                <w:b w:val="0"/>
                <w:i w:val="0"/>
                <w:sz w:val="22"/>
                <w:szCs w:val="22"/>
                <w:lang w:eastAsia="zh-CN"/>
              </w:rPr>
              <w:t xml:space="preserve"> These conditions may include </w:t>
            </w:r>
            <w:r>
              <w:rPr>
                <w:rFonts w:ascii="Calibri" w:hAnsi="Calibri"/>
                <w:b w:val="0"/>
                <w:i w:val="0"/>
                <w:sz w:val="22"/>
                <w:szCs w:val="22"/>
              </w:rPr>
              <w:t>timing alignment, enhanced power control, etc i.e. simultaneous operation is only possible when these conditions are met</w:t>
            </w:r>
          </w:p>
          <w:p w14:paraId="4A63D4F1" w14:textId="6A3CC2E8" w:rsidR="000C0BC8" w:rsidRDefault="000C0BC8" w:rsidP="000C0BC8">
            <w:pPr>
              <w:pStyle w:val="2"/>
              <w:numPr>
                <w:ilvl w:val="0"/>
                <w:numId w:val="0"/>
              </w:numPr>
              <w:rPr>
                <w:rFonts w:ascii="Calibri" w:hAnsi="Calibri"/>
                <w:b w:val="0"/>
                <w:i w:val="0"/>
                <w:sz w:val="22"/>
                <w:szCs w:val="22"/>
              </w:rPr>
            </w:pPr>
            <w:r w:rsidRPr="006B68C4">
              <w:rPr>
                <w:rFonts w:ascii="Calibri" w:hAnsi="Calibri"/>
                <w:i w:val="0"/>
                <w:sz w:val="22"/>
                <w:szCs w:val="22"/>
              </w:rPr>
              <w:t xml:space="preserve">Comment </w:t>
            </w:r>
            <w:r w:rsidRPr="006B68C4">
              <w:rPr>
                <w:rFonts w:asciiTheme="minorEastAsia" w:eastAsiaTheme="minorEastAsia" w:hAnsiTheme="minorEastAsia" w:hint="eastAsia"/>
                <w:i w:val="0"/>
                <w:sz w:val="22"/>
                <w:szCs w:val="22"/>
                <w:lang w:eastAsia="zh-CN"/>
              </w:rPr>
              <w:t>o</w:t>
            </w:r>
            <w:r w:rsidRPr="006B68C4">
              <w:rPr>
                <w:rFonts w:ascii="Calibri" w:hAnsi="Calibri"/>
                <w:i w:val="0"/>
                <w:sz w:val="22"/>
                <w:szCs w:val="22"/>
              </w:rPr>
              <w:t>n separate vs. shared antenna panels/RF front-end for IAB-MT/IAB-DU</w:t>
            </w:r>
            <w:r>
              <w:rPr>
                <w:rFonts w:ascii="Calibri" w:hAnsi="Calibri"/>
                <w:i w:val="0"/>
                <w:sz w:val="22"/>
                <w:szCs w:val="22"/>
              </w:rPr>
              <w:t xml:space="preserve">：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14:paraId="6787CBFD" w14:textId="1325EA6B" w:rsidR="000C0BC8" w:rsidRPr="00A8078A" w:rsidRDefault="00A8078A" w:rsidP="00A8078A">
            <w:pPr>
              <w:pStyle w:val="2"/>
              <w:numPr>
                <w:ilvl w:val="0"/>
                <w:numId w:val="0"/>
              </w:numPr>
              <w:rPr>
                <w:rFonts w:ascii="Calibri" w:hAnsi="Calibri"/>
                <w:b w:val="0"/>
                <w:i w:val="0"/>
                <w:sz w:val="22"/>
                <w:szCs w:val="22"/>
              </w:rPr>
            </w:pPr>
            <w:r w:rsidRPr="00A8078A">
              <w:rPr>
                <w:rFonts w:ascii="Calibri" w:hAnsi="Calibri"/>
                <w:i w:val="0"/>
                <w:sz w:val="22"/>
                <w:szCs w:val="22"/>
              </w:rPr>
              <w:t xml:space="preserve">Comment on </w:t>
            </w:r>
            <w:r w:rsidR="000C0BC8" w:rsidRPr="00A8078A">
              <w:rPr>
                <w:rFonts w:ascii="Calibri" w:hAnsi="Calibri"/>
                <w:i w:val="0"/>
                <w:sz w:val="22"/>
                <w:szCs w:val="22"/>
              </w:rPr>
              <w:t>Self-interference cancellation</w:t>
            </w:r>
            <w:r>
              <w:rPr>
                <w:rFonts w:ascii="Calibri" w:hAnsi="Calibri"/>
                <w:i w:val="0"/>
                <w:sz w:val="22"/>
                <w:szCs w:val="22"/>
              </w:rPr>
              <w:t xml:space="preserve">: </w:t>
            </w:r>
            <w:r w:rsidRPr="00A8078A">
              <w:rPr>
                <w:rFonts w:ascii="Calibri" w:hAnsi="Calibri"/>
                <w:b w:val="0"/>
                <w:i w:val="0"/>
                <w:sz w:val="22"/>
                <w:szCs w:val="22"/>
              </w:rPr>
              <w:t xml:space="preserve">We don’t see the need to </w:t>
            </w:r>
            <w:r>
              <w:rPr>
                <w:rFonts w:ascii="Calibri" w:hAnsi="Calibri"/>
                <w:b w:val="0"/>
                <w:i w:val="0"/>
                <w:sz w:val="22"/>
                <w:szCs w:val="22"/>
              </w:rPr>
              <w:t xml:space="preserve">define this capability. </w:t>
            </w:r>
            <w:r w:rsidR="003D7365">
              <w:rPr>
                <w:rFonts w:ascii="Calibri" w:hAnsi="Calibri"/>
                <w:b w:val="0"/>
                <w:i w:val="0"/>
                <w:sz w:val="22"/>
                <w:szCs w:val="22"/>
              </w:rPr>
              <w:t xml:space="preserve">The IAB node can operate in case 3/4 and perform SI cancellation without informing the CU or its parent node. </w:t>
            </w:r>
          </w:p>
          <w:p w14:paraId="51992CE4" w14:textId="77777777" w:rsidR="000C0BC8" w:rsidRDefault="000C0BC8" w:rsidP="000C0BC8">
            <w:pPr>
              <w:rPr>
                <w:rFonts w:ascii="Calibri" w:eastAsia="Calibri" w:hAnsi="Calibri"/>
                <w:sz w:val="22"/>
                <w:szCs w:val="22"/>
              </w:rPr>
            </w:pPr>
          </w:p>
        </w:tc>
      </w:tr>
    </w:tbl>
    <w:p w14:paraId="26063568" w14:textId="77777777" w:rsidR="00D40D24" w:rsidRDefault="00D40D24" w:rsidP="002E0019">
      <w:pPr>
        <w:pStyle w:val="2"/>
        <w:numPr>
          <w:ilvl w:val="0"/>
          <w:numId w:val="0"/>
        </w:numPr>
        <w:ind w:left="720"/>
        <w:rPr>
          <w:rFonts w:ascii="Calibri" w:hAnsi="Calibri"/>
          <w:b w:val="0"/>
          <w:i w:val="0"/>
          <w:sz w:val="22"/>
          <w:szCs w:val="22"/>
        </w:rPr>
      </w:pPr>
    </w:p>
    <w:p w14:paraId="599E4764" w14:textId="2C542494" w:rsidR="00B52768" w:rsidRPr="00B52768" w:rsidRDefault="00B52768" w:rsidP="009D1491">
      <w:pPr>
        <w:pStyle w:val="2"/>
        <w:numPr>
          <w:ilvl w:val="0"/>
          <w:numId w:val="0"/>
        </w:numPr>
        <w:rPr>
          <w:rFonts w:ascii="Calibri" w:hAnsi="Calibri"/>
          <w:bCs/>
          <w:i w:val="0"/>
          <w:sz w:val="22"/>
          <w:szCs w:val="22"/>
        </w:rPr>
      </w:pPr>
      <w:r w:rsidRPr="002A7B46">
        <w:rPr>
          <w:rFonts w:ascii="Calibri" w:hAnsi="Calibri"/>
          <w:bCs/>
          <w:i w:val="0"/>
          <w:sz w:val="22"/>
          <w:szCs w:val="22"/>
          <w:highlight w:val="yellow"/>
        </w:rPr>
        <w:t>FL Proposal 2.2.</w:t>
      </w:r>
      <w:r w:rsidRPr="00B52768">
        <w:rPr>
          <w:rFonts w:ascii="Calibri" w:hAnsi="Calibri"/>
          <w:bCs/>
          <w:i w:val="0"/>
          <w:sz w:val="22"/>
          <w:szCs w:val="22"/>
          <w:highlight w:val="yellow"/>
        </w:rPr>
        <w:t>3</w:t>
      </w:r>
      <w:r>
        <w:rPr>
          <w:rFonts w:ascii="Calibri" w:hAnsi="Calibri"/>
          <w:bCs/>
          <w:i w:val="0"/>
          <w:sz w:val="22"/>
          <w:szCs w:val="22"/>
        </w:rPr>
        <w:t xml:space="preserve">: </w:t>
      </w:r>
    </w:p>
    <w:p w14:paraId="02986037" w14:textId="6B2BE591" w:rsidR="002A7B46" w:rsidRDefault="00D40D24" w:rsidP="009D1491">
      <w:pPr>
        <w:pStyle w:val="2"/>
        <w:numPr>
          <w:ilvl w:val="0"/>
          <w:numId w:val="0"/>
        </w:numPr>
        <w:rPr>
          <w:rFonts w:ascii="Calibri" w:hAnsi="Calibri"/>
          <w:b w:val="0"/>
          <w:i w:val="0"/>
          <w:sz w:val="22"/>
          <w:szCs w:val="22"/>
        </w:rPr>
      </w:pPr>
      <w:r>
        <w:rPr>
          <w:rFonts w:ascii="Calibri" w:hAnsi="Calibri"/>
          <w:b w:val="0"/>
          <w:i w:val="0"/>
          <w:sz w:val="22"/>
          <w:szCs w:val="22"/>
        </w:rPr>
        <w:t>The</w:t>
      </w:r>
      <w:r w:rsidR="00E03ABE">
        <w:rPr>
          <w:rFonts w:ascii="Calibri" w:hAnsi="Calibri"/>
          <w:b w:val="0"/>
          <w:i w:val="0"/>
          <w:sz w:val="22"/>
          <w:szCs w:val="22"/>
        </w:rPr>
        <w:t xml:space="preserve"> </w:t>
      </w:r>
      <w:r w:rsidR="00B52768">
        <w:rPr>
          <w:rFonts w:ascii="Calibri" w:hAnsi="Calibri"/>
          <w:b w:val="0"/>
          <w:i w:val="0"/>
          <w:sz w:val="22"/>
          <w:szCs w:val="22"/>
        </w:rPr>
        <w:t xml:space="preserve">following </w:t>
      </w:r>
      <w:r w:rsidR="002E0019">
        <w:rPr>
          <w:rFonts w:ascii="Calibri" w:hAnsi="Calibri"/>
          <w:b w:val="0"/>
          <w:i w:val="0"/>
          <w:sz w:val="22"/>
          <w:szCs w:val="22"/>
        </w:rPr>
        <w:t>resource partitioning scenarios</w:t>
      </w:r>
      <w:r w:rsidR="00B52768">
        <w:rPr>
          <w:rFonts w:ascii="Calibri" w:hAnsi="Calibri"/>
          <w:b w:val="0"/>
          <w:i w:val="0"/>
          <w:sz w:val="22"/>
          <w:szCs w:val="22"/>
        </w:rPr>
        <w:t xml:space="preserve"> </w:t>
      </w:r>
      <w:r>
        <w:rPr>
          <w:rFonts w:ascii="Calibri" w:hAnsi="Calibri"/>
          <w:b w:val="0"/>
          <w:i w:val="0"/>
          <w:sz w:val="22"/>
          <w:szCs w:val="22"/>
        </w:rPr>
        <w:t xml:space="preserve">are </w:t>
      </w:r>
      <w:r w:rsidR="00E81A80">
        <w:rPr>
          <w:rFonts w:ascii="Calibri" w:hAnsi="Calibri"/>
          <w:b w:val="0"/>
          <w:i w:val="0"/>
          <w:sz w:val="22"/>
          <w:szCs w:val="22"/>
        </w:rPr>
        <w:t>considered</w:t>
      </w:r>
      <w:r>
        <w:rPr>
          <w:rFonts w:ascii="Calibri" w:hAnsi="Calibri"/>
          <w:b w:val="0"/>
          <w:i w:val="0"/>
          <w:sz w:val="22"/>
          <w:szCs w:val="22"/>
        </w:rPr>
        <w:t xml:space="preserve"> </w:t>
      </w:r>
      <w:r w:rsidR="00E03ABE">
        <w:rPr>
          <w:rFonts w:ascii="Calibri" w:hAnsi="Calibri"/>
          <w:b w:val="0"/>
          <w:i w:val="0"/>
          <w:sz w:val="22"/>
          <w:szCs w:val="22"/>
        </w:rPr>
        <w:t>for</w:t>
      </w:r>
      <w:r w:rsidR="00B52768">
        <w:rPr>
          <w:rFonts w:ascii="Calibri" w:hAnsi="Calibri"/>
          <w:b w:val="0"/>
          <w:i w:val="0"/>
          <w:sz w:val="22"/>
          <w:szCs w:val="22"/>
        </w:rPr>
        <w:t xml:space="preserve"> different resource multiplexing cases: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90"/>
        <w:gridCol w:w="2666"/>
      </w:tblGrid>
      <w:tr w:rsidR="00D40D24" w:rsidRPr="00D5277D" w14:paraId="309C6710" w14:textId="77777777" w:rsidTr="00D40D24">
        <w:tc>
          <w:tcPr>
            <w:tcW w:w="1366" w:type="dxa"/>
            <w:shd w:val="clear" w:color="auto" w:fill="auto"/>
          </w:tcPr>
          <w:p w14:paraId="349FA275" w14:textId="6B042EEC" w:rsidR="009D1491" w:rsidRDefault="009D1491" w:rsidP="00D5277D">
            <w:pPr>
              <w:rPr>
                <w:rFonts w:ascii="Calibri" w:hAnsi="Calibri"/>
                <w:sz w:val="18"/>
                <w:szCs w:val="18"/>
              </w:rPr>
            </w:pPr>
          </w:p>
        </w:tc>
        <w:tc>
          <w:tcPr>
            <w:tcW w:w="1849" w:type="dxa"/>
            <w:shd w:val="clear" w:color="auto" w:fill="auto"/>
          </w:tcPr>
          <w:p w14:paraId="6B282FD4" w14:textId="071098DA"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1</w:t>
            </w:r>
            <w:r w:rsidRPr="00D5277D">
              <w:rPr>
                <w:lang w:val="sv-SE"/>
              </w:rPr>
              <w:t xml:space="preserve"> </w:t>
            </w:r>
            <w:r w:rsidRPr="00D5277D">
              <w:rPr>
                <w:rFonts w:ascii="Calibri" w:hAnsi="Calibri"/>
                <w:b/>
                <w:bCs/>
                <w:sz w:val="18"/>
                <w:szCs w:val="18"/>
                <w:lang w:val="sv-SE"/>
              </w:rPr>
              <w:t>MT-Tx/DU-Tx</w:t>
            </w:r>
          </w:p>
        </w:tc>
        <w:tc>
          <w:tcPr>
            <w:tcW w:w="2094" w:type="dxa"/>
            <w:shd w:val="clear" w:color="auto" w:fill="auto"/>
          </w:tcPr>
          <w:p w14:paraId="7FBFC33C" w14:textId="59651CA2"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2 MT-Rx/DU-Rx</w:t>
            </w:r>
          </w:p>
        </w:tc>
        <w:tc>
          <w:tcPr>
            <w:tcW w:w="2190" w:type="dxa"/>
            <w:shd w:val="clear" w:color="auto" w:fill="auto"/>
          </w:tcPr>
          <w:p w14:paraId="7AB1D24C" w14:textId="6F88F023" w:rsidR="009D1491" w:rsidRDefault="009D1491" w:rsidP="00D5277D">
            <w:pPr>
              <w:rPr>
                <w:rFonts w:ascii="Calibri" w:hAnsi="Calibri"/>
                <w:b/>
                <w:bCs/>
                <w:sz w:val="18"/>
                <w:szCs w:val="18"/>
              </w:rPr>
            </w:pPr>
            <w:r>
              <w:rPr>
                <w:rFonts w:ascii="Calibri" w:hAnsi="Calibri"/>
                <w:b/>
                <w:bCs/>
                <w:sz w:val="18"/>
                <w:szCs w:val="18"/>
              </w:rPr>
              <w:t xml:space="preserve">Case 3 </w:t>
            </w:r>
            <w:r w:rsidRPr="009D1491">
              <w:rPr>
                <w:rFonts w:ascii="Calibri" w:hAnsi="Calibri"/>
                <w:b/>
                <w:bCs/>
                <w:sz w:val="18"/>
                <w:szCs w:val="18"/>
              </w:rPr>
              <w:t>MT-</w:t>
            </w:r>
            <w:r>
              <w:rPr>
                <w:rFonts w:ascii="Calibri" w:hAnsi="Calibri"/>
                <w:b/>
                <w:bCs/>
                <w:sz w:val="18"/>
                <w:szCs w:val="18"/>
              </w:rPr>
              <w:t>R</w:t>
            </w:r>
            <w:r w:rsidRPr="009D1491">
              <w:rPr>
                <w:rFonts w:ascii="Calibri" w:hAnsi="Calibri"/>
                <w:b/>
                <w:bCs/>
                <w:sz w:val="18"/>
                <w:szCs w:val="18"/>
              </w:rPr>
              <w:t>x/DU-Tx</w:t>
            </w:r>
          </w:p>
        </w:tc>
        <w:tc>
          <w:tcPr>
            <w:tcW w:w="2666" w:type="dxa"/>
            <w:shd w:val="clear" w:color="auto" w:fill="auto"/>
          </w:tcPr>
          <w:p w14:paraId="12DDB768" w14:textId="38BE3759"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4 MT-Tx/DU-Rx</w:t>
            </w:r>
          </w:p>
        </w:tc>
      </w:tr>
      <w:tr w:rsidR="00D40D24" w14:paraId="798AFD8B" w14:textId="77777777" w:rsidTr="00D40D24">
        <w:tc>
          <w:tcPr>
            <w:tcW w:w="1366" w:type="dxa"/>
            <w:shd w:val="clear" w:color="auto" w:fill="auto"/>
          </w:tcPr>
          <w:p w14:paraId="284D8EAC" w14:textId="71B0D0D0" w:rsidR="00CE7354" w:rsidRDefault="00D40D24" w:rsidP="00CE7354">
            <w:pPr>
              <w:rPr>
                <w:rFonts w:ascii="Calibri" w:hAnsi="Calibri"/>
                <w:b/>
                <w:bCs/>
                <w:sz w:val="18"/>
                <w:szCs w:val="18"/>
              </w:rPr>
            </w:pPr>
            <w:r>
              <w:rPr>
                <w:rFonts w:ascii="Calibri" w:hAnsi="Calibri"/>
                <w:b/>
                <w:bCs/>
                <w:sz w:val="18"/>
                <w:szCs w:val="18"/>
              </w:rPr>
              <w:t>Resource Type</w:t>
            </w:r>
          </w:p>
        </w:tc>
        <w:tc>
          <w:tcPr>
            <w:tcW w:w="1849" w:type="dxa"/>
            <w:shd w:val="clear" w:color="auto" w:fill="auto"/>
          </w:tcPr>
          <w:p w14:paraId="7BFCF360" w14:textId="77777777" w:rsidR="00CE7354" w:rsidRDefault="00D40D24" w:rsidP="00CE7354">
            <w:pPr>
              <w:rPr>
                <w:rFonts w:ascii="Calibri" w:hAnsi="Calibri"/>
                <w:sz w:val="18"/>
                <w:szCs w:val="18"/>
              </w:rPr>
            </w:pPr>
            <w:r>
              <w:rPr>
                <w:rFonts w:ascii="Calibri" w:hAnsi="Calibri"/>
                <w:sz w:val="18"/>
                <w:szCs w:val="18"/>
              </w:rPr>
              <w:t>Alt. 1: DL + UL</w:t>
            </w:r>
          </w:p>
          <w:p w14:paraId="0BF80733" w14:textId="3E7B7FC8" w:rsidR="00D40D24" w:rsidRDefault="00D40D24" w:rsidP="00CE7354">
            <w:pPr>
              <w:rPr>
                <w:rFonts w:ascii="Calibri" w:hAnsi="Calibri"/>
                <w:sz w:val="18"/>
                <w:szCs w:val="18"/>
              </w:rPr>
            </w:pPr>
            <w:r>
              <w:rPr>
                <w:rFonts w:ascii="Calibri" w:hAnsi="Calibri"/>
                <w:sz w:val="18"/>
                <w:szCs w:val="18"/>
              </w:rPr>
              <w:t>Alt. 2: DL only</w:t>
            </w:r>
          </w:p>
        </w:tc>
        <w:tc>
          <w:tcPr>
            <w:tcW w:w="2094" w:type="dxa"/>
            <w:shd w:val="clear" w:color="auto" w:fill="auto"/>
          </w:tcPr>
          <w:p w14:paraId="3ACF9F89" w14:textId="77777777" w:rsidR="00D40D24" w:rsidRDefault="00D40D24" w:rsidP="00D40D24">
            <w:pPr>
              <w:rPr>
                <w:rFonts w:ascii="Calibri" w:hAnsi="Calibri"/>
                <w:sz w:val="18"/>
                <w:szCs w:val="18"/>
              </w:rPr>
            </w:pPr>
            <w:r>
              <w:rPr>
                <w:rFonts w:ascii="Calibri" w:hAnsi="Calibri"/>
                <w:sz w:val="18"/>
                <w:szCs w:val="18"/>
              </w:rPr>
              <w:t>Alt. 1: DL + UL</w:t>
            </w:r>
          </w:p>
          <w:p w14:paraId="4538E746" w14:textId="4A28310C" w:rsidR="00CE7354" w:rsidRDefault="00D40D24" w:rsidP="00D40D24">
            <w:pPr>
              <w:rPr>
                <w:rFonts w:ascii="Calibri" w:hAnsi="Calibri"/>
                <w:sz w:val="18"/>
                <w:szCs w:val="18"/>
              </w:rPr>
            </w:pPr>
            <w:r>
              <w:rPr>
                <w:rFonts w:ascii="Calibri" w:hAnsi="Calibri"/>
                <w:sz w:val="18"/>
                <w:szCs w:val="18"/>
              </w:rPr>
              <w:t>Alt. 2: DL only</w:t>
            </w:r>
          </w:p>
        </w:tc>
        <w:tc>
          <w:tcPr>
            <w:tcW w:w="2190" w:type="dxa"/>
            <w:shd w:val="clear" w:color="auto" w:fill="auto"/>
          </w:tcPr>
          <w:p w14:paraId="330D47AA" w14:textId="6CDE7BD2" w:rsidR="00CE7354" w:rsidRDefault="00D40D24" w:rsidP="00CE7354">
            <w:pPr>
              <w:rPr>
                <w:rFonts w:ascii="Calibri" w:hAnsi="Calibri"/>
                <w:sz w:val="18"/>
                <w:szCs w:val="18"/>
              </w:rPr>
            </w:pPr>
            <w:r>
              <w:rPr>
                <w:rFonts w:ascii="Calibri" w:hAnsi="Calibri"/>
                <w:sz w:val="18"/>
                <w:szCs w:val="18"/>
              </w:rPr>
              <w:t>DL only</w:t>
            </w:r>
          </w:p>
        </w:tc>
        <w:tc>
          <w:tcPr>
            <w:tcW w:w="2666" w:type="dxa"/>
            <w:shd w:val="clear" w:color="auto" w:fill="auto"/>
          </w:tcPr>
          <w:p w14:paraId="14E83AB3" w14:textId="77777777" w:rsidR="00D40D24" w:rsidRDefault="00D40D24" w:rsidP="00D40D24">
            <w:pPr>
              <w:rPr>
                <w:rFonts w:ascii="Calibri" w:hAnsi="Calibri"/>
                <w:sz w:val="18"/>
                <w:szCs w:val="18"/>
              </w:rPr>
            </w:pPr>
            <w:r>
              <w:rPr>
                <w:rFonts w:ascii="Calibri" w:hAnsi="Calibri"/>
                <w:sz w:val="18"/>
                <w:szCs w:val="18"/>
              </w:rPr>
              <w:t>Alt. 1: DL + UL</w:t>
            </w:r>
          </w:p>
          <w:p w14:paraId="1F83196E" w14:textId="2C2093A2" w:rsidR="00CE7354" w:rsidRDefault="00D40D24" w:rsidP="00D40D24">
            <w:pPr>
              <w:rPr>
                <w:rFonts w:ascii="Calibri" w:hAnsi="Calibri"/>
                <w:sz w:val="18"/>
                <w:szCs w:val="18"/>
              </w:rPr>
            </w:pPr>
            <w:r>
              <w:rPr>
                <w:rFonts w:ascii="Calibri" w:hAnsi="Calibri"/>
                <w:sz w:val="18"/>
                <w:szCs w:val="18"/>
              </w:rPr>
              <w:t>Alt. 2: DL only</w:t>
            </w:r>
          </w:p>
        </w:tc>
      </w:tr>
      <w:tr w:rsidR="00D40D24" w14:paraId="36D82587" w14:textId="77777777" w:rsidTr="00D40D24">
        <w:tc>
          <w:tcPr>
            <w:tcW w:w="1366" w:type="dxa"/>
            <w:shd w:val="clear" w:color="auto" w:fill="auto"/>
          </w:tcPr>
          <w:p w14:paraId="642DBE98" w14:textId="62171721" w:rsidR="00D40D24" w:rsidRDefault="00D40D24" w:rsidP="00D40D24">
            <w:pPr>
              <w:rPr>
                <w:rFonts w:ascii="Calibri" w:hAnsi="Calibri"/>
                <w:b/>
                <w:bCs/>
                <w:sz w:val="18"/>
                <w:szCs w:val="18"/>
              </w:rPr>
            </w:pPr>
            <w:r>
              <w:rPr>
                <w:rFonts w:ascii="Calibri" w:hAnsi="Calibri"/>
                <w:b/>
                <w:bCs/>
                <w:sz w:val="18"/>
                <w:szCs w:val="18"/>
              </w:rPr>
              <w:t>Access/Backhaul applicability</w:t>
            </w:r>
          </w:p>
        </w:tc>
        <w:tc>
          <w:tcPr>
            <w:tcW w:w="1849" w:type="dxa"/>
            <w:shd w:val="clear" w:color="auto" w:fill="auto"/>
          </w:tcPr>
          <w:p w14:paraId="75A87BF9" w14:textId="0AEBCD81" w:rsidR="00D40D24" w:rsidRDefault="00D40D24" w:rsidP="00D40D24">
            <w:pPr>
              <w:rPr>
                <w:rFonts w:ascii="Calibri" w:hAnsi="Calibri"/>
                <w:sz w:val="18"/>
                <w:szCs w:val="18"/>
              </w:rPr>
            </w:pPr>
            <w:r>
              <w:rPr>
                <w:rFonts w:ascii="Calibri" w:hAnsi="Calibri"/>
                <w:sz w:val="18"/>
                <w:szCs w:val="18"/>
              </w:rPr>
              <w:t>Access + Backhaul</w:t>
            </w:r>
          </w:p>
        </w:tc>
        <w:tc>
          <w:tcPr>
            <w:tcW w:w="2094" w:type="dxa"/>
            <w:shd w:val="clear" w:color="auto" w:fill="auto"/>
          </w:tcPr>
          <w:p w14:paraId="7355FE36" w14:textId="3B6B4E7B" w:rsidR="00D40D24" w:rsidRDefault="00E81A80" w:rsidP="00D40D24">
            <w:pPr>
              <w:rPr>
                <w:rFonts w:ascii="Calibri" w:hAnsi="Calibri"/>
                <w:sz w:val="18"/>
                <w:szCs w:val="18"/>
              </w:rPr>
            </w:pPr>
            <w:r>
              <w:rPr>
                <w:rFonts w:ascii="Calibri" w:hAnsi="Calibri"/>
                <w:sz w:val="18"/>
                <w:szCs w:val="18"/>
              </w:rPr>
              <w:t>At least backhaul</w:t>
            </w:r>
          </w:p>
          <w:p w14:paraId="5BA8F46B" w14:textId="450648EA" w:rsidR="00D40D24" w:rsidRDefault="00D40D24" w:rsidP="00D40D24">
            <w:pPr>
              <w:rPr>
                <w:rFonts w:ascii="Calibri" w:hAnsi="Calibri"/>
                <w:sz w:val="18"/>
                <w:szCs w:val="18"/>
              </w:rPr>
            </w:pPr>
            <w:r>
              <w:rPr>
                <w:rFonts w:ascii="Calibri" w:hAnsi="Calibri"/>
                <w:sz w:val="18"/>
                <w:szCs w:val="18"/>
              </w:rPr>
              <w:t>FFS: Access + Backhaul</w:t>
            </w:r>
          </w:p>
        </w:tc>
        <w:tc>
          <w:tcPr>
            <w:tcW w:w="2190" w:type="dxa"/>
            <w:shd w:val="clear" w:color="auto" w:fill="auto"/>
          </w:tcPr>
          <w:p w14:paraId="7BB59B89" w14:textId="082966AA" w:rsidR="00D40D24" w:rsidRDefault="00D40D24" w:rsidP="00D40D24">
            <w:pPr>
              <w:rPr>
                <w:rFonts w:ascii="Calibri" w:hAnsi="Calibri"/>
                <w:sz w:val="18"/>
                <w:szCs w:val="18"/>
              </w:rPr>
            </w:pPr>
            <w:r>
              <w:rPr>
                <w:rFonts w:ascii="Calibri" w:hAnsi="Calibri"/>
                <w:sz w:val="18"/>
                <w:szCs w:val="18"/>
              </w:rPr>
              <w:t>Access + Backhaul</w:t>
            </w:r>
          </w:p>
        </w:tc>
        <w:tc>
          <w:tcPr>
            <w:tcW w:w="2666" w:type="dxa"/>
            <w:shd w:val="clear" w:color="auto" w:fill="auto"/>
          </w:tcPr>
          <w:p w14:paraId="0580FA62" w14:textId="7F380AD2" w:rsidR="00D40D24" w:rsidRDefault="00E81A80" w:rsidP="00D40D24">
            <w:pPr>
              <w:rPr>
                <w:rFonts w:ascii="Calibri" w:hAnsi="Calibri"/>
                <w:sz w:val="18"/>
                <w:szCs w:val="18"/>
              </w:rPr>
            </w:pPr>
            <w:r>
              <w:rPr>
                <w:rFonts w:ascii="Calibri" w:hAnsi="Calibri"/>
                <w:sz w:val="18"/>
                <w:szCs w:val="18"/>
              </w:rPr>
              <w:t>At least backhaul</w:t>
            </w:r>
          </w:p>
          <w:p w14:paraId="011CE1D7" w14:textId="4012371A" w:rsidR="00D40D24" w:rsidRDefault="00D40D24" w:rsidP="00D40D24">
            <w:pPr>
              <w:rPr>
                <w:rFonts w:ascii="Calibri" w:hAnsi="Calibri"/>
                <w:sz w:val="18"/>
                <w:szCs w:val="18"/>
              </w:rPr>
            </w:pPr>
            <w:r>
              <w:rPr>
                <w:rFonts w:ascii="Calibri" w:hAnsi="Calibri"/>
                <w:sz w:val="18"/>
                <w:szCs w:val="18"/>
              </w:rPr>
              <w:t>FFS: Access + Backhaul</w:t>
            </w:r>
          </w:p>
        </w:tc>
      </w:tr>
    </w:tbl>
    <w:p w14:paraId="3C46222E" w14:textId="1D1EEF21" w:rsidR="00952DC2" w:rsidRDefault="00952DC2" w:rsidP="009565D2">
      <w:pPr>
        <w:pStyle w:val="2"/>
        <w:numPr>
          <w:ilvl w:val="0"/>
          <w:numId w:val="0"/>
        </w:numPr>
        <w:ind w:left="576"/>
        <w:rPr>
          <w:rFonts w:eastAsia="MS PGothic"/>
          <w:sz w:val="24"/>
          <w:szCs w:val="18"/>
        </w:rPr>
      </w:pPr>
    </w:p>
    <w:p w14:paraId="179C328C" w14:textId="22CD098F" w:rsidR="00D40D24" w:rsidRDefault="00D40D24" w:rsidP="00D40D24">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2.2.3?</w:t>
      </w:r>
    </w:p>
    <w:tbl>
      <w:tblPr>
        <w:tblStyle w:val="afe"/>
        <w:tblW w:w="10070" w:type="dxa"/>
        <w:tblLook w:val="04A0" w:firstRow="1" w:lastRow="0" w:firstColumn="1" w:lastColumn="0" w:noHBand="0" w:noVBand="1"/>
      </w:tblPr>
      <w:tblGrid>
        <w:gridCol w:w="1691"/>
        <w:gridCol w:w="2265"/>
        <w:gridCol w:w="6114"/>
      </w:tblGrid>
      <w:tr w:rsidR="00D40D24" w14:paraId="36508415" w14:textId="77777777" w:rsidTr="00D5277D">
        <w:tc>
          <w:tcPr>
            <w:tcW w:w="1691" w:type="dxa"/>
            <w:shd w:val="clear" w:color="auto" w:fill="auto"/>
          </w:tcPr>
          <w:p w14:paraId="5E4BDDCE"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F89037A"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6657186A"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5663C5D9" w14:textId="77777777" w:rsidTr="00D5277D">
        <w:tc>
          <w:tcPr>
            <w:tcW w:w="1691" w:type="dxa"/>
            <w:shd w:val="clear" w:color="auto" w:fill="auto"/>
          </w:tcPr>
          <w:p w14:paraId="49E7F0D8" w14:textId="385D6D2B"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620F78CA" w14:textId="370F2A05" w:rsidR="00D40D24" w:rsidRPr="00100A59" w:rsidRDefault="00E84A94" w:rsidP="00D5277D">
            <w:pPr>
              <w:rPr>
                <w:rFonts w:ascii="Calibri" w:eastAsia="Calibri" w:hAnsi="Calibri"/>
                <w:sz w:val="22"/>
                <w:szCs w:val="22"/>
              </w:rPr>
            </w:pPr>
            <w:r>
              <w:rPr>
                <w:rFonts w:ascii="Calibri" w:eastAsia="Calibri" w:hAnsi="Calibri"/>
                <w:sz w:val="22"/>
                <w:szCs w:val="22"/>
              </w:rPr>
              <w:t>Maybe</w:t>
            </w:r>
            <w:r w:rsidR="00A43B4D">
              <w:rPr>
                <w:rFonts w:ascii="Calibri" w:eastAsia="Calibri" w:hAnsi="Calibri"/>
                <w:sz w:val="22"/>
                <w:szCs w:val="22"/>
              </w:rPr>
              <w:t xml:space="preserve">, </w:t>
            </w:r>
            <w:r w:rsidR="002C4174">
              <w:rPr>
                <w:rFonts w:ascii="Calibri" w:eastAsia="Calibri" w:hAnsi="Calibri"/>
                <w:sz w:val="22"/>
                <w:szCs w:val="22"/>
              </w:rPr>
              <w:t xml:space="preserve">possibly </w:t>
            </w:r>
            <w:r w:rsidR="00A43B4D">
              <w:rPr>
                <w:rFonts w:ascii="Calibri" w:eastAsia="Calibri" w:hAnsi="Calibri"/>
                <w:sz w:val="22"/>
                <w:szCs w:val="22"/>
              </w:rPr>
              <w:t>with some modifications</w:t>
            </w:r>
          </w:p>
        </w:tc>
        <w:tc>
          <w:tcPr>
            <w:tcW w:w="6114" w:type="dxa"/>
            <w:shd w:val="clear" w:color="auto" w:fill="auto"/>
          </w:tcPr>
          <w:p w14:paraId="59D3CEB1" w14:textId="54ECDEC5" w:rsidR="00E84A94" w:rsidRDefault="00E84A94" w:rsidP="00D5277D">
            <w:pPr>
              <w:rPr>
                <w:rFonts w:ascii="Calibri" w:eastAsia="Calibri" w:hAnsi="Calibri"/>
                <w:sz w:val="22"/>
                <w:szCs w:val="22"/>
              </w:rPr>
            </w:pPr>
            <w:r>
              <w:rPr>
                <w:rFonts w:ascii="Calibri" w:eastAsia="Calibri" w:hAnsi="Calibri"/>
                <w:sz w:val="22"/>
                <w:szCs w:val="22"/>
              </w:rPr>
              <w:t>Considered for what? Further assessment or to be specified?</w:t>
            </w:r>
          </w:p>
          <w:p w14:paraId="68CC3734" w14:textId="77777777" w:rsidR="00E84A94" w:rsidRDefault="00E84A94" w:rsidP="00D5277D">
            <w:pPr>
              <w:rPr>
                <w:rFonts w:ascii="Calibri" w:eastAsia="Calibri" w:hAnsi="Calibri"/>
                <w:sz w:val="22"/>
                <w:szCs w:val="22"/>
              </w:rPr>
            </w:pPr>
          </w:p>
          <w:p w14:paraId="16852C2F" w14:textId="681EAB04" w:rsidR="00F85798" w:rsidRDefault="007C0FDD" w:rsidP="00D5277D">
            <w:pPr>
              <w:rPr>
                <w:rFonts w:ascii="Calibri" w:eastAsia="Calibri" w:hAnsi="Calibri"/>
                <w:sz w:val="22"/>
                <w:szCs w:val="22"/>
              </w:rPr>
            </w:pPr>
            <w:r>
              <w:rPr>
                <w:rFonts w:ascii="Calibri" w:eastAsia="Calibri" w:hAnsi="Calibri"/>
                <w:sz w:val="22"/>
                <w:szCs w:val="22"/>
              </w:rPr>
              <w:t xml:space="preserve">Our understanding of the partitioning of </w:t>
            </w:r>
            <w:r w:rsidR="00437C27">
              <w:rPr>
                <w:rFonts w:ascii="Calibri" w:eastAsia="Calibri" w:hAnsi="Calibri"/>
                <w:sz w:val="22"/>
                <w:szCs w:val="22"/>
              </w:rPr>
              <w:t>the Alts. 1 (</w:t>
            </w:r>
            <w:r w:rsidR="005D4816">
              <w:rPr>
                <w:rFonts w:ascii="Calibri" w:eastAsia="Calibri" w:hAnsi="Calibri"/>
                <w:sz w:val="22"/>
                <w:szCs w:val="22"/>
              </w:rPr>
              <w:t>DL+UL</w:t>
            </w:r>
            <w:r w:rsidR="00437C27">
              <w:rPr>
                <w:rFonts w:ascii="Calibri" w:eastAsia="Calibri" w:hAnsi="Calibri"/>
                <w:sz w:val="22"/>
                <w:szCs w:val="22"/>
              </w:rPr>
              <w:t>)</w:t>
            </w:r>
            <w:r w:rsidR="005D4816">
              <w:rPr>
                <w:rFonts w:ascii="Calibri" w:eastAsia="Calibri" w:hAnsi="Calibri"/>
                <w:sz w:val="22"/>
                <w:szCs w:val="22"/>
              </w:rPr>
              <w:t xml:space="preserve"> </w:t>
            </w:r>
            <w:r>
              <w:rPr>
                <w:rFonts w:ascii="Calibri" w:eastAsia="Calibri" w:hAnsi="Calibri"/>
                <w:sz w:val="22"/>
                <w:szCs w:val="22"/>
              </w:rPr>
              <w:t xml:space="preserve">is that </w:t>
            </w:r>
            <w:r w:rsidR="005D4816">
              <w:rPr>
                <w:rFonts w:ascii="Calibri" w:eastAsia="Calibri" w:hAnsi="Calibri"/>
                <w:sz w:val="22"/>
                <w:szCs w:val="22"/>
              </w:rPr>
              <w:t>DL op</w:t>
            </w:r>
            <w:r w:rsidR="00850BDC">
              <w:rPr>
                <w:rFonts w:ascii="Calibri" w:eastAsia="Calibri" w:hAnsi="Calibri"/>
                <w:sz w:val="22"/>
                <w:szCs w:val="22"/>
              </w:rPr>
              <w:t>eration</w:t>
            </w:r>
            <w:r w:rsidR="005D4816">
              <w:rPr>
                <w:rFonts w:ascii="Calibri" w:eastAsia="Calibri" w:hAnsi="Calibri"/>
                <w:sz w:val="22"/>
                <w:szCs w:val="22"/>
              </w:rPr>
              <w:t>s takes place in DL</w:t>
            </w:r>
            <w:r w:rsidR="00850BDC">
              <w:rPr>
                <w:rFonts w:ascii="Calibri" w:eastAsia="Calibri" w:hAnsi="Calibri"/>
                <w:sz w:val="22"/>
                <w:szCs w:val="22"/>
              </w:rPr>
              <w:t xml:space="preserve"> slots</w:t>
            </w:r>
            <w:r w:rsidR="005D4816">
              <w:rPr>
                <w:rFonts w:ascii="Calibri" w:eastAsia="Calibri" w:hAnsi="Calibri"/>
                <w:sz w:val="22"/>
                <w:szCs w:val="22"/>
              </w:rPr>
              <w:t xml:space="preserve"> and UL op</w:t>
            </w:r>
            <w:r w:rsidR="00850BDC">
              <w:rPr>
                <w:rFonts w:ascii="Calibri" w:eastAsia="Calibri" w:hAnsi="Calibri"/>
                <w:sz w:val="22"/>
                <w:szCs w:val="22"/>
              </w:rPr>
              <w:t>eration</w:t>
            </w:r>
            <w:r w:rsidR="005D4816">
              <w:rPr>
                <w:rFonts w:ascii="Calibri" w:eastAsia="Calibri" w:hAnsi="Calibri"/>
                <w:sz w:val="22"/>
                <w:szCs w:val="22"/>
              </w:rPr>
              <w:t>s in UL</w:t>
            </w:r>
            <w:r w:rsidR="00850BDC">
              <w:rPr>
                <w:rFonts w:ascii="Calibri" w:eastAsia="Calibri" w:hAnsi="Calibri"/>
                <w:sz w:val="22"/>
                <w:szCs w:val="22"/>
              </w:rPr>
              <w:t xml:space="preserve"> slots</w:t>
            </w:r>
            <w:r w:rsidR="005D4816">
              <w:rPr>
                <w:rFonts w:ascii="Calibri" w:eastAsia="Calibri" w:hAnsi="Calibri"/>
                <w:sz w:val="22"/>
                <w:szCs w:val="22"/>
              </w:rPr>
              <w:t>. In any case this must be the case for access links.</w:t>
            </w:r>
            <w:r w:rsidR="00C62277">
              <w:rPr>
                <w:rFonts w:ascii="Calibri" w:eastAsia="Calibri" w:hAnsi="Calibri"/>
                <w:sz w:val="22"/>
                <w:szCs w:val="22"/>
              </w:rPr>
              <w:t xml:space="preserve"> If so, the Access/Backhaul applicability is </w:t>
            </w:r>
            <w:r w:rsidR="00F36152">
              <w:rPr>
                <w:rFonts w:ascii="Calibri" w:eastAsia="Calibri" w:hAnsi="Calibri"/>
                <w:sz w:val="22"/>
                <w:szCs w:val="22"/>
              </w:rPr>
              <w:t>un</w:t>
            </w:r>
            <w:r w:rsidR="00C62277">
              <w:rPr>
                <w:rFonts w:ascii="Calibri" w:eastAsia="Calibri" w:hAnsi="Calibri"/>
                <w:sz w:val="22"/>
                <w:szCs w:val="22"/>
              </w:rPr>
              <w:t xml:space="preserve">necessary </w:t>
            </w:r>
            <w:r w:rsidR="00F36152">
              <w:rPr>
                <w:rFonts w:ascii="Calibri" w:eastAsia="Calibri" w:hAnsi="Calibri"/>
                <w:sz w:val="22"/>
                <w:szCs w:val="22"/>
              </w:rPr>
              <w:t>and/</w:t>
            </w:r>
            <w:r w:rsidR="001851BE">
              <w:rPr>
                <w:rFonts w:ascii="Calibri" w:eastAsia="Calibri" w:hAnsi="Calibri"/>
                <w:sz w:val="22"/>
                <w:szCs w:val="22"/>
              </w:rPr>
              <w:t>or</w:t>
            </w:r>
            <w:r w:rsidR="00C62277">
              <w:rPr>
                <w:rFonts w:ascii="Calibri" w:eastAsia="Calibri" w:hAnsi="Calibri"/>
                <w:sz w:val="22"/>
                <w:szCs w:val="22"/>
              </w:rPr>
              <w:t xml:space="preserve"> ambiguous in </w:t>
            </w:r>
            <w:r w:rsidR="00C62277">
              <w:rPr>
                <w:rFonts w:ascii="Calibri" w:eastAsia="Calibri" w:hAnsi="Calibri"/>
                <w:sz w:val="22"/>
                <w:szCs w:val="22"/>
              </w:rPr>
              <w:lastRenderedPageBreak/>
              <w:t xml:space="preserve">what alternative it refers to, </w:t>
            </w:r>
            <w:r w:rsidR="00F36152">
              <w:rPr>
                <w:rFonts w:ascii="Calibri" w:eastAsia="Calibri" w:hAnsi="Calibri"/>
                <w:sz w:val="22"/>
                <w:szCs w:val="22"/>
              </w:rPr>
              <w:t>and</w:t>
            </w:r>
            <w:r w:rsidR="00C62277">
              <w:rPr>
                <w:rFonts w:ascii="Calibri" w:eastAsia="Calibri" w:hAnsi="Calibri"/>
                <w:sz w:val="22"/>
                <w:szCs w:val="22"/>
              </w:rPr>
              <w:t xml:space="preserve"> may </w:t>
            </w:r>
            <w:r w:rsidR="00F36152">
              <w:rPr>
                <w:rFonts w:ascii="Calibri" w:eastAsia="Calibri" w:hAnsi="Calibri"/>
                <w:sz w:val="22"/>
                <w:szCs w:val="22"/>
              </w:rPr>
              <w:t xml:space="preserve">either </w:t>
            </w:r>
            <w:r w:rsidR="00C62277">
              <w:rPr>
                <w:rFonts w:ascii="Calibri" w:eastAsia="Calibri" w:hAnsi="Calibri"/>
                <w:sz w:val="22"/>
                <w:szCs w:val="22"/>
              </w:rPr>
              <w:t xml:space="preserve">be </w:t>
            </w:r>
            <w:r w:rsidR="009A6A79">
              <w:rPr>
                <w:rFonts w:ascii="Calibri" w:eastAsia="Calibri" w:hAnsi="Calibri"/>
                <w:sz w:val="22"/>
                <w:szCs w:val="22"/>
              </w:rPr>
              <w:t xml:space="preserve">deleted, or </w:t>
            </w:r>
            <w:r w:rsidR="001851BE">
              <w:rPr>
                <w:rFonts w:ascii="Calibri" w:eastAsia="Calibri" w:hAnsi="Calibri"/>
                <w:sz w:val="22"/>
                <w:szCs w:val="22"/>
              </w:rPr>
              <w:t>it</w:t>
            </w:r>
            <w:r w:rsidR="009A6A79">
              <w:rPr>
                <w:rFonts w:ascii="Calibri" w:eastAsia="Calibri" w:hAnsi="Calibri"/>
                <w:sz w:val="22"/>
                <w:szCs w:val="22"/>
              </w:rPr>
              <w:t xml:space="preserve"> should be mapped to the different alternatives for each case</w:t>
            </w:r>
            <w:r w:rsidR="00E0186B">
              <w:rPr>
                <w:rFonts w:ascii="Calibri" w:eastAsia="Calibri" w:hAnsi="Calibri"/>
                <w:sz w:val="22"/>
                <w:szCs w:val="22"/>
              </w:rPr>
              <w:t xml:space="preserve"> as we present below for Case 4</w:t>
            </w:r>
            <w:r w:rsidR="00C62277">
              <w:rPr>
                <w:rFonts w:ascii="Calibri" w:eastAsia="Calibri" w:hAnsi="Calibri"/>
                <w:sz w:val="22"/>
                <w:szCs w:val="22"/>
              </w:rPr>
              <w:t>.</w:t>
            </w:r>
          </w:p>
          <w:p w14:paraId="310C40CF" w14:textId="3E1F05DD" w:rsidR="005D4816" w:rsidRDefault="005D4816" w:rsidP="00D5277D">
            <w:pPr>
              <w:rPr>
                <w:rFonts w:ascii="Calibri" w:eastAsia="Calibri" w:hAnsi="Calibri"/>
                <w:sz w:val="22"/>
                <w:szCs w:val="22"/>
              </w:rPr>
            </w:pPr>
          </w:p>
          <w:p w14:paraId="424436E7" w14:textId="77777777" w:rsidR="006A738D" w:rsidRDefault="006A738D" w:rsidP="006A738D">
            <w:pPr>
              <w:rPr>
                <w:rFonts w:ascii="Calibri" w:eastAsia="Calibri" w:hAnsi="Calibri"/>
                <w:sz w:val="22"/>
                <w:szCs w:val="22"/>
              </w:rPr>
            </w:pPr>
            <w:r>
              <w:rPr>
                <w:rFonts w:ascii="Calibri" w:eastAsia="Calibri" w:hAnsi="Calibri"/>
                <w:sz w:val="22"/>
                <w:szCs w:val="22"/>
              </w:rPr>
              <w:t>For Case 4, we believe that the different options should be</w:t>
            </w:r>
          </w:p>
          <w:p w14:paraId="4DFB1695" w14:textId="2080D2E9" w:rsidR="006A738D" w:rsidRDefault="006A738D" w:rsidP="006A738D">
            <w:pPr>
              <w:rPr>
                <w:rFonts w:ascii="Calibri" w:eastAsia="Calibri" w:hAnsi="Calibri"/>
                <w:sz w:val="22"/>
                <w:szCs w:val="22"/>
              </w:rPr>
            </w:pPr>
            <w:r>
              <w:rPr>
                <w:rFonts w:ascii="Calibri" w:eastAsia="Calibri" w:hAnsi="Calibri"/>
                <w:sz w:val="22"/>
                <w:szCs w:val="22"/>
              </w:rPr>
              <w:t>Alt. 1: UL only</w:t>
            </w:r>
            <w:r w:rsidR="002C4174">
              <w:rPr>
                <w:rFonts w:ascii="Calibri" w:eastAsia="Calibri" w:hAnsi="Calibri"/>
                <w:sz w:val="22"/>
                <w:szCs w:val="22"/>
              </w:rPr>
              <w:t xml:space="preserve"> (BH+Acc)</w:t>
            </w:r>
          </w:p>
          <w:p w14:paraId="0576C0A7" w14:textId="06CD112A" w:rsidR="006A738D" w:rsidRDefault="006A738D" w:rsidP="006A738D">
            <w:pPr>
              <w:rPr>
                <w:rFonts w:ascii="Calibri" w:eastAsia="Calibri" w:hAnsi="Calibri"/>
                <w:sz w:val="22"/>
                <w:szCs w:val="22"/>
              </w:rPr>
            </w:pPr>
            <w:r>
              <w:rPr>
                <w:rFonts w:ascii="Calibri" w:eastAsia="Calibri" w:hAnsi="Calibri"/>
                <w:sz w:val="22"/>
                <w:szCs w:val="22"/>
              </w:rPr>
              <w:t>Alt. 2: DL only</w:t>
            </w:r>
            <w:r w:rsidR="002C4174">
              <w:rPr>
                <w:rFonts w:ascii="Calibri" w:eastAsia="Calibri" w:hAnsi="Calibri"/>
                <w:sz w:val="22"/>
                <w:szCs w:val="22"/>
              </w:rPr>
              <w:t xml:space="preserve"> (BH)</w:t>
            </w:r>
          </w:p>
          <w:p w14:paraId="4A0BD055" w14:textId="77777777" w:rsidR="006A738D" w:rsidRDefault="006A738D" w:rsidP="00D5277D">
            <w:pPr>
              <w:rPr>
                <w:rFonts w:ascii="Calibri" w:eastAsia="Calibri" w:hAnsi="Calibri"/>
                <w:sz w:val="22"/>
                <w:szCs w:val="22"/>
              </w:rPr>
            </w:pPr>
          </w:p>
          <w:p w14:paraId="0699D3EC" w14:textId="67EC4279" w:rsidR="00F85798" w:rsidRPr="00100A59" w:rsidRDefault="009A6A79" w:rsidP="00D5277D">
            <w:pPr>
              <w:rPr>
                <w:rFonts w:ascii="Calibri" w:eastAsia="Calibri" w:hAnsi="Calibri"/>
                <w:sz w:val="22"/>
                <w:szCs w:val="22"/>
              </w:rPr>
            </w:pPr>
            <w:r>
              <w:rPr>
                <w:rFonts w:ascii="Calibri" w:eastAsia="Calibri" w:hAnsi="Calibri"/>
                <w:sz w:val="22"/>
                <w:szCs w:val="22"/>
              </w:rPr>
              <w:t>W</w:t>
            </w:r>
            <w:r w:rsidR="005D4816">
              <w:rPr>
                <w:rFonts w:ascii="Calibri" w:eastAsia="Calibri" w:hAnsi="Calibri"/>
                <w:sz w:val="22"/>
                <w:szCs w:val="22"/>
              </w:rPr>
              <w:t>e support Alt. 2 for Case 1 and Case 2.</w:t>
            </w:r>
          </w:p>
        </w:tc>
      </w:tr>
      <w:tr w:rsidR="000C0BC8" w14:paraId="24D6A0C6" w14:textId="77777777" w:rsidTr="00D5277D">
        <w:tc>
          <w:tcPr>
            <w:tcW w:w="1691" w:type="dxa"/>
            <w:shd w:val="clear" w:color="auto" w:fill="auto"/>
          </w:tcPr>
          <w:p w14:paraId="291216E3" w14:textId="31724665" w:rsidR="000C0BC8" w:rsidRPr="00100A59"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lastRenderedPageBreak/>
              <w:t>H</w:t>
            </w:r>
            <w:r w:rsidRPr="006B68C4">
              <w:rPr>
                <w:rFonts w:ascii="Calibri" w:eastAsiaTheme="minorEastAsia" w:hAnsi="Calibri"/>
                <w:bCs/>
                <w:sz w:val="22"/>
                <w:szCs w:val="22"/>
                <w:lang w:eastAsia="zh-CN"/>
              </w:rPr>
              <w:t>uawei</w:t>
            </w:r>
          </w:p>
        </w:tc>
        <w:tc>
          <w:tcPr>
            <w:tcW w:w="2265" w:type="dxa"/>
            <w:shd w:val="clear" w:color="auto" w:fill="auto"/>
          </w:tcPr>
          <w:p w14:paraId="3604DBDB" w14:textId="08034E83" w:rsidR="000C0BC8"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P</w:t>
            </w:r>
            <w:r w:rsidRPr="006B68C4">
              <w:rPr>
                <w:rFonts w:ascii="Calibri" w:eastAsiaTheme="minorEastAsia" w:hAnsi="Calibri"/>
                <w:bCs/>
                <w:sz w:val="22"/>
                <w:szCs w:val="22"/>
                <w:lang w:eastAsia="zh-CN"/>
              </w:rPr>
              <w:t>artially</w:t>
            </w:r>
          </w:p>
        </w:tc>
        <w:tc>
          <w:tcPr>
            <w:tcW w:w="6114" w:type="dxa"/>
            <w:shd w:val="clear" w:color="auto" w:fill="auto"/>
          </w:tcPr>
          <w:p w14:paraId="5A24927A" w14:textId="484191E4" w:rsidR="000C0BC8" w:rsidRDefault="000C0BC8" w:rsidP="000C0BC8">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n </w:t>
            </w:r>
            <w:r w:rsidR="004C1D7F">
              <w:rPr>
                <w:rFonts w:ascii="Calibri" w:eastAsiaTheme="minorEastAsia" w:hAnsi="Calibri"/>
                <w:bCs/>
                <w:sz w:val="22"/>
                <w:szCs w:val="22"/>
                <w:lang w:eastAsia="zh-CN"/>
              </w:rPr>
              <w:t>“</w:t>
            </w:r>
            <w:r w:rsidR="004C1D7F" w:rsidRPr="004C1D7F">
              <w:rPr>
                <w:rFonts w:ascii="Calibri" w:eastAsiaTheme="minorEastAsia" w:hAnsi="Calibri"/>
                <w:bCs/>
                <w:sz w:val="22"/>
                <w:szCs w:val="22"/>
                <w:lang w:eastAsia="zh-CN"/>
              </w:rPr>
              <w:t>Access/Backhaul applicability</w:t>
            </w:r>
            <w:r w:rsidR="004C1D7F">
              <w:rPr>
                <w:rFonts w:ascii="Calibri" w:eastAsiaTheme="minorEastAsia" w:hAnsi="Calibri"/>
                <w:bCs/>
                <w:sz w:val="22"/>
                <w:szCs w:val="22"/>
                <w:lang w:eastAsia="zh-CN"/>
              </w:rPr>
              <w:t>”, we think we can also list two alternatives</w:t>
            </w:r>
          </w:p>
          <w:p w14:paraId="34CD69E4" w14:textId="36424574" w:rsidR="004C1D7F" w:rsidRPr="004C1D7F" w:rsidRDefault="004C1D7F" w:rsidP="004C1D7F">
            <w:pPr>
              <w:rPr>
                <w:rFonts w:ascii="Calibri" w:eastAsiaTheme="minorEastAsia" w:hAnsi="Calibri"/>
                <w:bCs/>
                <w:sz w:val="22"/>
                <w:szCs w:val="22"/>
                <w:lang w:eastAsia="zh-CN"/>
              </w:rPr>
            </w:pPr>
            <w:r>
              <w:rPr>
                <w:rFonts w:ascii="Calibri" w:eastAsia="Calibri" w:hAnsi="Calibri"/>
                <w:sz w:val="22"/>
                <w:szCs w:val="22"/>
              </w:rPr>
              <w:t>Alt. 1</w:t>
            </w:r>
            <w:r>
              <w:rPr>
                <w:rFonts w:ascii="Calibri" w:eastAsia="Calibri" w:hAnsi="Calibri"/>
                <w:sz w:val="22"/>
                <w:szCs w:val="22"/>
              </w:rPr>
              <w:t xml:space="preserve">: </w:t>
            </w:r>
            <w:r>
              <w:rPr>
                <w:rFonts w:ascii="Calibri" w:eastAsiaTheme="minorEastAsia" w:hAnsi="Calibri"/>
                <w:bCs/>
                <w:sz w:val="22"/>
                <w:szCs w:val="22"/>
                <w:lang w:eastAsia="zh-CN"/>
              </w:rPr>
              <w:t>B</w:t>
            </w:r>
            <w:r w:rsidRPr="004C1D7F">
              <w:rPr>
                <w:rFonts w:ascii="Calibri" w:eastAsiaTheme="minorEastAsia" w:hAnsi="Calibri"/>
                <w:bCs/>
                <w:sz w:val="22"/>
                <w:szCs w:val="22"/>
                <w:lang w:eastAsia="zh-CN"/>
              </w:rPr>
              <w:t>ackhaul</w:t>
            </w:r>
          </w:p>
          <w:p w14:paraId="3114F58D" w14:textId="6D28F096" w:rsidR="000C0BC8" w:rsidRDefault="004C1D7F" w:rsidP="004C1D7F">
            <w:pPr>
              <w:rPr>
                <w:rFonts w:ascii="Calibri" w:eastAsiaTheme="minorEastAsia" w:hAnsi="Calibri"/>
                <w:bCs/>
                <w:sz w:val="22"/>
                <w:szCs w:val="22"/>
                <w:lang w:eastAsia="zh-CN"/>
              </w:rPr>
            </w:pPr>
            <w:r>
              <w:rPr>
                <w:rFonts w:ascii="Calibri" w:eastAsia="Calibri" w:hAnsi="Calibri"/>
                <w:sz w:val="22"/>
                <w:szCs w:val="22"/>
              </w:rPr>
              <w:t>Alt. 2</w:t>
            </w:r>
            <w:r w:rsidRPr="004C1D7F">
              <w:rPr>
                <w:rFonts w:ascii="Calibri" w:eastAsiaTheme="minorEastAsia" w:hAnsi="Calibri"/>
                <w:bCs/>
                <w:sz w:val="22"/>
                <w:szCs w:val="22"/>
                <w:lang w:eastAsia="zh-CN"/>
              </w:rPr>
              <w:t>: Access + Backhaul</w:t>
            </w:r>
          </w:p>
          <w:p w14:paraId="4B13408B" w14:textId="0C1CEF1A" w:rsidR="000C0BC8" w:rsidRDefault="000C0BC8" w:rsidP="000C0BC8">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 </w:t>
            </w:r>
          </w:p>
          <w:p w14:paraId="73732EC8" w14:textId="300B74DE" w:rsidR="000C0BC8" w:rsidRDefault="000C0BC8" w:rsidP="000C0BC8">
            <w:pPr>
              <w:rPr>
                <w:rFonts w:ascii="Calibri" w:eastAsia="Calibri" w:hAnsi="Calibri"/>
                <w:sz w:val="22"/>
                <w:szCs w:val="22"/>
              </w:rPr>
            </w:pPr>
            <w:r>
              <w:rPr>
                <w:rFonts w:ascii="Calibri" w:eastAsiaTheme="minorEastAsia" w:hAnsi="Calibri"/>
                <w:bCs/>
                <w:sz w:val="22"/>
                <w:szCs w:val="22"/>
                <w:lang w:eastAsia="zh-CN"/>
              </w:rPr>
              <w:t>On</w:t>
            </w:r>
            <w:r w:rsidR="004C1D7F">
              <w:rPr>
                <w:rFonts w:ascii="Calibri" w:eastAsiaTheme="minorEastAsia" w:hAnsi="Calibri"/>
                <w:bCs/>
                <w:sz w:val="22"/>
                <w:szCs w:val="22"/>
                <w:lang w:eastAsia="zh-CN"/>
              </w:rPr>
              <w:t xml:space="preserve"> </w:t>
            </w:r>
            <w:r w:rsidRPr="006B68C4">
              <w:rPr>
                <w:rFonts w:ascii="Calibri" w:eastAsiaTheme="minorEastAsia" w:hAnsi="Calibri"/>
                <w:bCs/>
                <w:sz w:val="22"/>
                <w:szCs w:val="22"/>
                <w:lang w:eastAsia="zh-CN"/>
              </w:rPr>
              <w:t xml:space="preserve">resource type for case 4, we think it should be UL only. </w:t>
            </w:r>
            <w:r w:rsidR="004C1D7F">
              <w:rPr>
                <w:rFonts w:ascii="Calibri" w:eastAsiaTheme="minorEastAsia" w:hAnsi="Calibri"/>
                <w:bCs/>
                <w:sz w:val="22"/>
                <w:szCs w:val="22"/>
                <w:lang w:eastAsia="zh-CN"/>
              </w:rPr>
              <w:t>We are not sure how this can be done in DL slots…</w:t>
            </w:r>
            <w:bookmarkStart w:id="3" w:name="_GoBack"/>
            <w:bookmarkEnd w:id="3"/>
          </w:p>
        </w:tc>
      </w:tr>
    </w:tbl>
    <w:p w14:paraId="46C8922A" w14:textId="77777777" w:rsidR="00D40D24" w:rsidRDefault="00D40D24" w:rsidP="009565D2">
      <w:pPr>
        <w:pStyle w:val="2"/>
        <w:numPr>
          <w:ilvl w:val="0"/>
          <w:numId w:val="0"/>
        </w:numPr>
        <w:ind w:left="576"/>
        <w:rPr>
          <w:rFonts w:eastAsia="MS PGothic"/>
          <w:sz w:val="24"/>
          <w:szCs w:val="18"/>
        </w:rPr>
      </w:pPr>
    </w:p>
    <w:p w14:paraId="59AF33BE" w14:textId="77777777" w:rsidR="00952DC2" w:rsidRPr="009565D2" w:rsidRDefault="00952DC2" w:rsidP="009565D2">
      <w:pPr>
        <w:pStyle w:val="2"/>
        <w:numPr>
          <w:ilvl w:val="0"/>
          <w:numId w:val="0"/>
        </w:numPr>
        <w:ind w:left="576"/>
        <w:rPr>
          <w:rFonts w:eastAsia="MS PGothic"/>
          <w:sz w:val="24"/>
          <w:szCs w:val="18"/>
        </w:rPr>
      </w:pPr>
    </w:p>
    <w:p w14:paraId="11F8631F" w14:textId="7F9577B8" w:rsidR="00B90547" w:rsidRDefault="00C425F0">
      <w:pPr>
        <w:pStyle w:val="2"/>
        <w:numPr>
          <w:ilvl w:val="1"/>
          <w:numId w:val="2"/>
        </w:numPr>
        <w:rPr>
          <w:rFonts w:eastAsia="MS PGothic"/>
          <w:sz w:val="24"/>
          <w:szCs w:val="18"/>
        </w:rPr>
      </w:pPr>
      <w:r>
        <w:rPr>
          <w:rFonts w:eastAsia="MS PGothic"/>
          <w:sz w:val="24"/>
          <w:szCs w:val="18"/>
        </w:rPr>
        <w:t>Solutions/enhancements for Rel-17 Multiplexing Scenarios (Low priority):</w:t>
      </w:r>
    </w:p>
    <w:p w14:paraId="00FF580F"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5EE1E8FA" w14:textId="77777777" w:rsidR="00B90547" w:rsidRDefault="00B90547">
      <w:pPr>
        <w:rPr>
          <w:rFonts w:ascii="Calibri" w:hAnsi="Calibri" w:cs="Calibri"/>
          <w:b/>
          <w:bCs/>
          <w:color w:val="000000"/>
          <w:sz w:val="22"/>
          <w:szCs w:val="22"/>
        </w:rPr>
      </w:pPr>
    </w:p>
    <w:p w14:paraId="1BB39B2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039A2C56" w14:textId="77777777">
        <w:tc>
          <w:tcPr>
            <w:tcW w:w="2335" w:type="dxa"/>
            <w:shd w:val="clear" w:color="auto" w:fill="auto"/>
          </w:tcPr>
          <w:p w14:paraId="5453444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96EA12C" w14:textId="77777777" w:rsidR="00B90547" w:rsidRDefault="00C425F0">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4429DEDD" w14:textId="77777777" w:rsidR="00B90547" w:rsidRDefault="00B90547">
            <w:pPr>
              <w:rPr>
                <w:kern w:val="2"/>
                <w:lang w:val="en-GB" w:eastAsia="zh-CN"/>
              </w:rPr>
            </w:pPr>
          </w:p>
          <w:p w14:paraId="1557A1E0" w14:textId="77777777" w:rsidR="00B90547" w:rsidRDefault="00C425F0">
            <w:pPr>
              <w:rPr>
                <w:i/>
                <w:lang w:eastAsia="zh-CN"/>
              </w:rPr>
            </w:pPr>
            <w:r>
              <w:rPr>
                <w:b/>
                <w:i/>
                <w:lang w:eastAsia="zh-CN"/>
              </w:rPr>
              <w:t>Proposal 2:</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14:paraId="5DE9BCD4" w14:textId="77777777" w:rsidR="00B90547" w:rsidRDefault="00C425F0">
            <w:pPr>
              <w:pStyle w:val="a4"/>
              <w:numPr>
                <w:ilvl w:val="0"/>
                <w:numId w:val="4"/>
              </w:numPr>
              <w:snapToGrid w:val="0"/>
              <w:spacing w:before="0"/>
              <w:rPr>
                <w:i/>
                <w:lang w:eastAsia="zh-CN"/>
              </w:rPr>
            </w:pPr>
            <w:r>
              <w:rPr>
                <w:i/>
                <w:lang w:eastAsia="zh-CN"/>
              </w:rPr>
              <w:t>SS/PBCH block</w:t>
            </w:r>
          </w:p>
          <w:p w14:paraId="6AFE0288" w14:textId="77777777" w:rsidR="00B90547" w:rsidRDefault="00C425F0">
            <w:pPr>
              <w:pStyle w:val="a4"/>
              <w:numPr>
                <w:ilvl w:val="0"/>
                <w:numId w:val="4"/>
              </w:numPr>
              <w:snapToGrid w:val="0"/>
              <w:spacing w:before="0"/>
              <w:rPr>
                <w:i/>
                <w:lang w:eastAsia="zh-CN"/>
              </w:rPr>
            </w:pPr>
            <w:r>
              <w:rPr>
                <w:i/>
                <w:lang w:eastAsia="zh-CN"/>
              </w:rPr>
              <w:t>CORESET for Type0-PDCCH CSS set</w:t>
            </w:r>
          </w:p>
          <w:p w14:paraId="2DB3FC5D" w14:textId="77777777" w:rsidR="00B90547" w:rsidRDefault="00C425F0">
            <w:pPr>
              <w:pStyle w:val="a4"/>
              <w:numPr>
                <w:ilvl w:val="0"/>
                <w:numId w:val="4"/>
              </w:numPr>
              <w:snapToGrid w:val="0"/>
              <w:spacing w:before="0"/>
              <w:rPr>
                <w:rFonts w:eastAsia="等线"/>
              </w:rPr>
            </w:pPr>
            <w:r>
              <w:rPr>
                <w:i/>
                <w:lang w:eastAsia="zh-CN"/>
              </w:rPr>
              <w:t>PRACH</w:t>
            </w:r>
          </w:p>
          <w:p w14:paraId="6CE5576C" w14:textId="77777777" w:rsidR="00B90547" w:rsidRDefault="00B90547">
            <w:pPr>
              <w:pStyle w:val="a4"/>
              <w:numPr>
                <w:ilvl w:val="0"/>
                <w:numId w:val="4"/>
              </w:numPr>
              <w:snapToGrid w:val="0"/>
              <w:spacing w:before="0"/>
              <w:rPr>
                <w:rFonts w:eastAsia="等线"/>
              </w:rPr>
            </w:pPr>
          </w:p>
          <w:p w14:paraId="3557A9B2" w14:textId="77777777" w:rsidR="00B90547" w:rsidRDefault="00C425F0">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F15D505" w14:textId="77777777" w:rsidR="00B90547" w:rsidRDefault="00B90547">
            <w:pPr>
              <w:rPr>
                <w:rFonts w:ascii="Calibri" w:hAnsi="Calibri" w:cs="Calibri"/>
                <w:b/>
                <w:bCs/>
                <w:color w:val="000000"/>
                <w:sz w:val="22"/>
                <w:szCs w:val="22"/>
              </w:rPr>
            </w:pPr>
          </w:p>
        </w:tc>
      </w:tr>
      <w:tr w:rsidR="00B90547" w14:paraId="392BADC4" w14:textId="77777777">
        <w:tc>
          <w:tcPr>
            <w:tcW w:w="2335" w:type="dxa"/>
            <w:shd w:val="clear" w:color="auto" w:fill="auto"/>
          </w:tcPr>
          <w:p w14:paraId="4CA39B1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3B826008" w14:textId="77777777" w:rsidR="00B90547" w:rsidRDefault="00B90547">
            <w:pPr>
              <w:pStyle w:val="ac"/>
            </w:pPr>
          </w:p>
          <w:p w14:paraId="13AAEB1A" w14:textId="77777777" w:rsidR="00B90547" w:rsidRDefault="00B90547">
            <w:pPr>
              <w:pStyle w:val="ac"/>
              <w:numPr>
                <w:ilvl w:val="0"/>
                <w:numId w:val="7"/>
              </w:numPr>
              <w:spacing w:after="120" w:line="240" w:lineRule="auto"/>
              <w:jc w:val="both"/>
              <w:rPr>
                <w:rFonts w:eastAsiaTheme="minorEastAsia"/>
                <w:b/>
                <w:i/>
                <w:lang w:eastAsia="zh-CN"/>
              </w:rPr>
            </w:pPr>
          </w:p>
          <w:p w14:paraId="1F09EFE8" w14:textId="77777777" w:rsidR="00B90547" w:rsidRDefault="00C425F0">
            <w:pPr>
              <w:pStyle w:val="ac"/>
              <w:numPr>
                <w:ilvl w:val="0"/>
                <w:numId w:val="7"/>
              </w:numPr>
              <w:spacing w:after="120" w:line="240" w:lineRule="auto"/>
              <w:jc w:val="both"/>
            </w:pPr>
            <w:r>
              <w:fldChar w:fldCharType="begin"/>
            </w:r>
            <w:r>
              <w:instrText>REF _Ref47611253 \h</w:instrText>
            </w:r>
            <w:r>
              <w:fldChar w:fldCharType="separate"/>
            </w:r>
            <w:r>
              <w:t>Error: Reference source not found</w:t>
            </w:r>
            <w:r>
              <w:fldChar w:fldCharType="end"/>
            </w:r>
          </w:p>
          <w:p w14:paraId="5B45583E" w14:textId="77777777" w:rsidR="00B90547" w:rsidRDefault="00C425F0">
            <w:pPr>
              <w:pStyle w:val="ac"/>
            </w:pPr>
            <w:r>
              <w:rPr>
                <w:rFonts w:eastAsia="宋体"/>
                <w:b/>
              </w:rPr>
              <w:lastRenderedPageBreak/>
              <w:fldChar w:fldCharType="begin"/>
            </w:r>
            <w:r>
              <w:rPr>
                <w:rFonts w:eastAsia="宋体"/>
                <w:b/>
              </w:rPr>
              <w:instrText>REF _Ref47611256 \h</w:instrText>
            </w:r>
            <w:r>
              <w:rPr>
                <w:rFonts w:eastAsia="宋体"/>
                <w:b/>
              </w:rPr>
            </w:r>
            <w:r>
              <w:rPr>
                <w:rFonts w:eastAsia="宋体"/>
                <w:b/>
              </w:rPr>
              <w:fldChar w:fldCharType="separate"/>
            </w:r>
            <w:r>
              <w:rPr>
                <w:rFonts w:eastAsia="宋体"/>
                <w:b/>
              </w:rPr>
              <w:t>Error: Reference source not found</w:t>
            </w:r>
            <w:r>
              <w:rPr>
                <w:rFonts w:eastAsia="宋体"/>
                <w:b/>
              </w:rPr>
              <w:fldChar w:fldCharType="end"/>
            </w:r>
          </w:p>
          <w:p w14:paraId="0E572EE0" w14:textId="77777777" w:rsidR="00B90547" w:rsidRDefault="00C425F0">
            <w:pPr>
              <w:pStyle w:val="ac"/>
            </w:pPr>
            <w:r>
              <w:rPr>
                <w:rFonts w:eastAsia="宋体"/>
                <w:b/>
              </w:rPr>
              <w:fldChar w:fldCharType="begin"/>
            </w:r>
            <w:r>
              <w:rPr>
                <w:rFonts w:eastAsia="宋体"/>
                <w:b/>
              </w:rPr>
              <w:instrText>REF _Ref47611260 \h</w:instrText>
            </w:r>
            <w:r>
              <w:rPr>
                <w:rFonts w:eastAsia="宋体"/>
                <w:b/>
              </w:rPr>
            </w:r>
            <w:r>
              <w:rPr>
                <w:rFonts w:eastAsia="宋体"/>
                <w:b/>
              </w:rPr>
              <w:fldChar w:fldCharType="separate"/>
            </w:r>
            <w:r>
              <w:rPr>
                <w:rFonts w:eastAsia="宋体"/>
                <w:b/>
              </w:rPr>
              <w:t>Error: Reference source not found</w:t>
            </w:r>
            <w:r>
              <w:rPr>
                <w:rFonts w:eastAsia="宋体"/>
                <w:b/>
              </w:rPr>
              <w:fldChar w:fldCharType="end"/>
            </w:r>
          </w:p>
          <w:p w14:paraId="41ADED84" w14:textId="77777777" w:rsidR="00B90547" w:rsidRDefault="00C425F0">
            <w:pPr>
              <w:pStyle w:val="ac"/>
            </w:pPr>
            <w:r>
              <w:fldChar w:fldCharType="begin"/>
            </w:r>
            <w:r>
              <w:instrText>REF _Ref47611263 \h</w:instrText>
            </w:r>
            <w:r>
              <w:fldChar w:fldCharType="separate"/>
            </w:r>
            <w:r>
              <w:t>Error: Reference source not found</w:t>
            </w:r>
            <w:r>
              <w:fldChar w:fldCharType="end"/>
            </w:r>
          </w:p>
          <w:p w14:paraId="487DA5E3" w14:textId="77777777" w:rsidR="00B90547" w:rsidRDefault="00C425F0">
            <w:pPr>
              <w:pStyle w:val="ac"/>
            </w:pPr>
            <w:r>
              <w:fldChar w:fldCharType="begin"/>
            </w:r>
            <w:r>
              <w:instrText>REF _Ref47611267 \h</w:instrText>
            </w:r>
            <w:r>
              <w:fldChar w:fldCharType="separate"/>
            </w:r>
            <w:r>
              <w:t>Error: Reference source not found</w:t>
            </w:r>
            <w:r>
              <w:fldChar w:fldCharType="end"/>
            </w:r>
          </w:p>
          <w:p w14:paraId="1751D381" w14:textId="77777777" w:rsidR="00B90547" w:rsidRDefault="00B90547">
            <w:pPr>
              <w:rPr>
                <w:b/>
                <w:i/>
                <w:lang w:eastAsia="zh-CN"/>
              </w:rPr>
            </w:pPr>
          </w:p>
        </w:tc>
      </w:tr>
      <w:tr w:rsidR="00B90547" w14:paraId="13B8CB0E" w14:textId="77777777">
        <w:tc>
          <w:tcPr>
            <w:tcW w:w="2335" w:type="dxa"/>
            <w:shd w:val="clear" w:color="auto" w:fill="auto"/>
          </w:tcPr>
          <w:p w14:paraId="5BB610F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ZTE (R1-2005467)</w:t>
            </w:r>
          </w:p>
        </w:tc>
        <w:tc>
          <w:tcPr>
            <w:tcW w:w="7734" w:type="dxa"/>
            <w:shd w:val="clear" w:color="auto" w:fill="auto"/>
          </w:tcPr>
          <w:p w14:paraId="72B6C37A" w14:textId="77777777" w:rsidR="00B90547" w:rsidRDefault="00C425F0">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68760C0A" w14:textId="77777777" w:rsidR="00B90547" w:rsidRDefault="00B90547">
            <w:pPr>
              <w:pStyle w:val="ac"/>
              <w:rPr>
                <w:rFonts w:eastAsia="宋体"/>
                <w:b/>
                <w:lang w:val="fr-FR" w:eastAsia="zh-CN"/>
              </w:rPr>
            </w:pPr>
          </w:p>
        </w:tc>
      </w:tr>
      <w:tr w:rsidR="00B90547" w14:paraId="4BDC0E3D" w14:textId="77777777">
        <w:tc>
          <w:tcPr>
            <w:tcW w:w="2335" w:type="dxa"/>
            <w:shd w:val="clear" w:color="auto" w:fill="auto"/>
          </w:tcPr>
          <w:p w14:paraId="33528F6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537E65" w14:textId="77777777" w:rsidR="00B90547" w:rsidRDefault="00C425F0">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signalling. </w:t>
            </w:r>
          </w:p>
          <w:p w14:paraId="7B24895B" w14:textId="77777777" w:rsidR="00B90547" w:rsidRDefault="00C425F0">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43B66FC1" w14:textId="77777777" w:rsidR="00B90547" w:rsidRDefault="00C425F0">
            <w:pPr>
              <w:jc w:val="both"/>
            </w:pPr>
            <w:r>
              <w:rPr>
                <w:b/>
                <w:bCs/>
              </w:rPr>
              <w:t xml:space="preserve">Proposal 2.3: For SDM operation, a dynamic indication of spatial restrictions (or availability) of soft resources shall be further studied to enable efficient SDM operation at the IAB node. </w:t>
            </w:r>
          </w:p>
          <w:p w14:paraId="48EA22B1" w14:textId="77777777" w:rsidR="00B90547" w:rsidRDefault="00C425F0">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5941C980" w14:textId="77777777" w:rsidR="00B90547" w:rsidRDefault="00B90547">
            <w:pPr>
              <w:spacing w:line="259" w:lineRule="auto"/>
              <w:rPr>
                <w:rFonts w:eastAsiaTheme="minorEastAsia"/>
                <w:b/>
                <w:bCs/>
                <w:i/>
                <w:iCs/>
                <w:sz w:val="20"/>
              </w:rPr>
            </w:pPr>
          </w:p>
        </w:tc>
      </w:tr>
      <w:tr w:rsidR="00B90547" w14:paraId="762E38BB" w14:textId="77777777">
        <w:tc>
          <w:tcPr>
            <w:tcW w:w="2335" w:type="dxa"/>
            <w:shd w:val="clear" w:color="auto" w:fill="auto"/>
          </w:tcPr>
          <w:p w14:paraId="541B12B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2DAA37DF" w14:textId="77777777" w:rsidR="00B90547" w:rsidRDefault="00C425F0">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B90547" w14:paraId="089DA384" w14:textId="77777777">
        <w:tc>
          <w:tcPr>
            <w:tcW w:w="2335" w:type="dxa"/>
            <w:shd w:val="clear" w:color="auto" w:fill="auto"/>
          </w:tcPr>
          <w:p w14:paraId="66434C2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ECD5580" w14:textId="77777777" w:rsidR="00B90547" w:rsidRDefault="00C425F0">
            <w:r>
              <w:rPr>
                <w:b/>
                <w:u w:val="single"/>
              </w:rPr>
              <w:t>Proposal 1</w:t>
            </w:r>
            <w:r>
              <w:rPr>
                <w:b/>
              </w:rPr>
              <w:t xml:space="preserve">: </w:t>
            </w:r>
            <w:r>
              <w:t>Extend IAB resource configuration and availability indication to the frequeny domain.</w:t>
            </w:r>
          </w:p>
          <w:p w14:paraId="6655E777" w14:textId="77777777" w:rsidR="00B90547" w:rsidRDefault="00C425F0">
            <w:r>
              <w:rPr>
                <w:b/>
                <w:u w:val="single"/>
              </w:rPr>
              <w:t>Proposal 2</w:t>
            </w:r>
            <w:r>
              <w:rPr>
                <w:b/>
              </w:rPr>
              <w:t>:</w:t>
            </w:r>
            <w:r>
              <w:t xml:space="preserve"> Support early TCI indication by IAB nodes to facilitate SDM.</w:t>
            </w:r>
          </w:p>
        </w:tc>
      </w:tr>
      <w:tr w:rsidR="00B90547" w14:paraId="1604C781" w14:textId="77777777">
        <w:tc>
          <w:tcPr>
            <w:tcW w:w="2335" w:type="dxa"/>
            <w:shd w:val="clear" w:color="auto" w:fill="auto"/>
          </w:tcPr>
          <w:p w14:paraId="2296A5E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0867ED3C" w14:textId="77777777" w:rsidR="00B90547" w:rsidRDefault="00C425F0">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B90547" w14:paraId="07F64778" w14:textId="77777777">
        <w:tc>
          <w:tcPr>
            <w:tcW w:w="2335" w:type="dxa"/>
            <w:shd w:val="clear" w:color="auto" w:fill="auto"/>
          </w:tcPr>
          <w:p w14:paraId="506655E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00F9BDE2" w14:textId="77777777" w:rsidR="00B90547" w:rsidRDefault="00C425F0">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TDD-UL-DL-ConfigDedicated-IAB-MT</w:t>
            </w:r>
            <w:r>
              <w:rPr>
                <w:rFonts w:ascii="Arial" w:hAnsi="Arial" w:cs="Arial"/>
                <w:b/>
                <w:bCs/>
                <w:lang w:eastAsia="zh-CN"/>
              </w:rPr>
              <w:t>.</w:t>
            </w:r>
          </w:p>
        </w:tc>
      </w:tr>
      <w:tr w:rsidR="00B90547" w14:paraId="04828605" w14:textId="77777777">
        <w:tc>
          <w:tcPr>
            <w:tcW w:w="2335" w:type="dxa"/>
            <w:shd w:val="clear" w:color="auto" w:fill="auto"/>
          </w:tcPr>
          <w:p w14:paraId="0E207B3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0F22FFC7" w14:textId="77777777" w:rsidR="00B90547" w:rsidRDefault="00C425F0">
            <w:pPr>
              <w:jc w:val="both"/>
            </w:pPr>
            <w:r>
              <w:rPr>
                <w:b/>
                <w:bCs/>
              </w:rPr>
              <w:t>Proposal 1:</w:t>
            </w:r>
            <w:r>
              <w:t xml:space="preserve"> IAB node signals its multiplexing capability and supported modes to CU and parent-DU</w:t>
            </w:r>
          </w:p>
          <w:p w14:paraId="4CBB1F84" w14:textId="77777777" w:rsidR="00B90547" w:rsidRDefault="00C425F0">
            <w:pPr>
              <w:jc w:val="both"/>
            </w:pPr>
            <w:r>
              <w:rPr>
                <w:b/>
                <w:bCs/>
              </w:rPr>
              <w:t xml:space="preserve">Proposal 2: </w:t>
            </w:r>
            <w:r>
              <w:t>The following alternatives can be considered in determining active mode of operation of an IAB node</w:t>
            </w:r>
          </w:p>
          <w:p w14:paraId="41B4DF36" w14:textId="77777777" w:rsidR="00B90547" w:rsidRDefault="00C425F0">
            <w:pPr>
              <w:jc w:val="both"/>
              <w:rPr>
                <w:lang w:val="en-IN"/>
              </w:rPr>
            </w:pPr>
            <w:r>
              <w:t xml:space="preserve">      Alt 1: </w:t>
            </w:r>
            <w:r>
              <w:rPr>
                <w:lang w:val="en-IN"/>
              </w:rPr>
              <w:t>Active mode of operation of IAB node is determined by donor and is explicitly signalled to the parent node</w:t>
            </w:r>
          </w:p>
          <w:p w14:paraId="52E3EB17" w14:textId="77777777" w:rsidR="00B90547" w:rsidRDefault="00C425F0">
            <w:pPr>
              <w:jc w:val="both"/>
            </w:pPr>
            <w:r>
              <w:rPr>
                <w:lang w:val="en-IN"/>
              </w:rPr>
              <w:t xml:space="preserve">      Alt 2: Active mode of operation of IAB node is implicitly derived based on the resource configuration</w:t>
            </w:r>
          </w:p>
          <w:p w14:paraId="0CBEAE58" w14:textId="77777777" w:rsidR="00B90547" w:rsidRDefault="00C425F0">
            <w:pPr>
              <w:jc w:val="both"/>
            </w:pPr>
            <w:r>
              <w:rPr>
                <w:b/>
                <w:bCs/>
              </w:rPr>
              <w:t xml:space="preserve">Proposal 3: </w:t>
            </w:r>
            <w:r>
              <w:t xml:space="preserve">CU signals H/S/NA to all IAB nodes and it is left to the implementation as to whether use it or not </w:t>
            </w:r>
          </w:p>
          <w:p w14:paraId="0A332968" w14:textId="77777777" w:rsidR="00B90547" w:rsidRDefault="00C425F0">
            <w:pPr>
              <w:jc w:val="both"/>
              <w:rPr>
                <w:lang w:val="en-IN"/>
              </w:rPr>
            </w:pPr>
            <w:r>
              <w:rPr>
                <w:b/>
                <w:bCs/>
                <w:lang w:val="en-IN"/>
              </w:rPr>
              <w:lastRenderedPageBreak/>
              <w:t xml:space="preserve">Proposal 4: </w:t>
            </w:r>
            <w:r>
              <w:rPr>
                <w:lang w:val="en-IN"/>
              </w:rPr>
              <w:t xml:space="preserve">IAB node derive implicit IA for the S resource when operating in simultaneous Tx and/or Rx mode </w:t>
            </w:r>
          </w:p>
          <w:p w14:paraId="67C8408A" w14:textId="77777777" w:rsidR="00B90547" w:rsidRDefault="00C425F0">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860CC19" w14:textId="77777777" w:rsidR="00B90547" w:rsidRDefault="00C425F0">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B90547" w14:paraId="27FB0548" w14:textId="77777777">
        <w:tc>
          <w:tcPr>
            <w:tcW w:w="2335" w:type="dxa"/>
            <w:shd w:val="clear" w:color="auto" w:fill="auto"/>
          </w:tcPr>
          <w:p w14:paraId="1E5C245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4FEBE69D" w14:textId="77777777" w:rsidR="00B90547" w:rsidRDefault="00C425F0">
            <w:pPr>
              <w:rPr>
                <w:b/>
                <w:i/>
                <w:lang w:eastAsia="ko-KR"/>
              </w:rPr>
            </w:pPr>
            <w:r>
              <w:rPr>
                <w:b/>
                <w:i/>
                <w:lang w:eastAsia="ko-KR"/>
              </w:rPr>
              <w:t>Proposal 2: Receiver-side SDM can be applied for at least PDSCH and PUSCH.</w:t>
            </w:r>
          </w:p>
        </w:tc>
      </w:tr>
      <w:tr w:rsidR="00B90547" w14:paraId="06179377" w14:textId="77777777">
        <w:tc>
          <w:tcPr>
            <w:tcW w:w="2335" w:type="dxa"/>
            <w:shd w:val="clear" w:color="auto" w:fill="auto"/>
          </w:tcPr>
          <w:p w14:paraId="6406526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193280E" w14:textId="77777777" w:rsidR="00B90547" w:rsidRDefault="00C425F0">
            <w:pPr>
              <w:rPr>
                <w:rFonts w:eastAsia="宋体"/>
                <w:b/>
                <w:bCs/>
                <w:sz w:val="22"/>
                <w:szCs w:val="18"/>
                <w:lang w:eastAsia="zh-CN"/>
              </w:rPr>
            </w:pPr>
            <w:r>
              <w:rPr>
                <w:rFonts w:eastAsia="宋体"/>
                <w:b/>
                <w:bCs/>
                <w:sz w:val="22"/>
                <w:szCs w:val="18"/>
                <w:u w:val="single"/>
                <w:lang w:eastAsia="zh-CN"/>
              </w:rPr>
              <w:t>Proposal1</w:t>
            </w:r>
            <w:r>
              <w:rPr>
                <w:rFonts w:eastAsia="宋体"/>
                <w:b/>
                <w:bCs/>
                <w:sz w:val="22"/>
                <w:szCs w:val="18"/>
                <w:lang w:eastAsia="zh-CN"/>
              </w:rPr>
              <w:t>:  Rel-16 signaling of semi-static configuration of hard/soft/NA resource type for DU symbols and dynamic indication of availability for DU soft symbols should be reused.</w:t>
            </w:r>
          </w:p>
          <w:p w14:paraId="6574929A" w14:textId="77777777" w:rsidR="00B90547" w:rsidRDefault="00B90547">
            <w:pPr>
              <w:rPr>
                <w:rFonts w:eastAsia="宋体"/>
                <w:b/>
                <w:bCs/>
                <w:sz w:val="22"/>
                <w:szCs w:val="18"/>
                <w:lang w:eastAsia="zh-CN"/>
              </w:rPr>
            </w:pPr>
          </w:p>
          <w:p w14:paraId="4428FEE7" w14:textId="77777777" w:rsidR="00B90547" w:rsidRDefault="00C425F0">
            <w:pPr>
              <w:rPr>
                <w:rFonts w:eastAsia="宋体"/>
                <w:b/>
                <w:bCs/>
                <w:sz w:val="22"/>
                <w:szCs w:val="18"/>
                <w:lang w:eastAsia="zh-CN"/>
              </w:rPr>
            </w:pPr>
            <w:r>
              <w:rPr>
                <w:rFonts w:eastAsia="宋体"/>
                <w:b/>
                <w:bCs/>
                <w:sz w:val="22"/>
                <w:szCs w:val="18"/>
                <w:u w:val="single"/>
                <w:lang w:eastAsia="zh-CN"/>
              </w:rPr>
              <w:t>Proposal2:</w:t>
            </w:r>
            <w:r>
              <w:rPr>
                <w:rFonts w:eastAsia="宋体"/>
                <w:sz w:val="22"/>
                <w:szCs w:val="18"/>
                <w:lang w:eastAsia="zh-CN"/>
              </w:rPr>
              <w:t xml:space="preserve">  </w:t>
            </w:r>
            <w:r>
              <w:rPr>
                <w:rFonts w:eastAsia="宋体"/>
                <w:b/>
                <w:bCs/>
                <w:sz w:val="22"/>
                <w:szCs w:val="18"/>
                <w:lang w:eastAsia="zh-CN"/>
              </w:rPr>
              <w:t>Based on the Rel-16 signaling, following new IAB node behavior should be defined.</w:t>
            </w:r>
          </w:p>
          <w:p w14:paraId="73C7BF67" w14:textId="77777777" w:rsidR="00B90547" w:rsidRDefault="00C425F0">
            <w:pPr>
              <w:pStyle w:val="a4"/>
              <w:numPr>
                <w:ilvl w:val="0"/>
                <w:numId w:val="10"/>
              </w:numPr>
              <w:spacing w:before="0" w:after="0"/>
              <w:jc w:val="left"/>
              <w:rPr>
                <w:rFonts w:eastAsia="宋体"/>
                <w:b/>
                <w:bCs/>
                <w:sz w:val="22"/>
                <w:szCs w:val="18"/>
                <w:lang w:eastAsia="zh-CN"/>
              </w:rPr>
            </w:pPr>
            <w:r>
              <w:rPr>
                <w:rFonts w:eastAsia="宋体"/>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5106CA4D" w14:textId="77777777" w:rsidR="00B90547" w:rsidRDefault="00C425F0">
            <w:pPr>
              <w:pStyle w:val="a4"/>
              <w:numPr>
                <w:ilvl w:val="0"/>
                <w:numId w:val="10"/>
              </w:numPr>
              <w:spacing w:before="0" w:after="0"/>
              <w:jc w:val="left"/>
              <w:rPr>
                <w:rFonts w:eastAsia="宋体"/>
                <w:b/>
                <w:bCs/>
                <w:sz w:val="22"/>
                <w:szCs w:val="18"/>
                <w:lang w:eastAsia="zh-CN"/>
              </w:rPr>
            </w:pPr>
            <w:r>
              <w:rPr>
                <w:rFonts w:eastAsia="宋体"/>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0C8BDDCB" w14:textId="77777777" w:rsidR="00B90547" w:rsidRDefault="00B90547">
            <w:pPr>
              <w:rPr>
                <w:rFonts w:eastAsia="宋体"/>
                <w:b/>
                <w:bCs/>
                <w:sz w:val="22"/>
                <w:szCs w:val="18"/>
                <w:u w:val="single"/>
                <w:lang w:eastAsia="zh-CN"/>
              </w:rPr>
            </w:pPr>
          </w:p>
          <w:p w14:paraId="6CC864D9" w14:textId="77777777" w:rsidR="00B90547" w:rsidRDefault="00C425F0">
            <w:pPr>
              <w:rPr>
                <w:rFonts w:eastAsia="宋体"/>
                <w:b/>
                <w:bCs/>
                <w:sz w:val="22"/>
                <w:szCs w:val="18"/>
                <w:lang w:eastAsia="zh-CN"/>
              </w:rPr>
            </w:pPr>
            <w:r>
              <w:rPr>
                <w:rFonts w:eastAsia="宋体"/>
                <w:b/>
                <w:bCs/>
                <w:sz w:val="22"/>
                <w:szCs w:val="18"/>
                <w:u w:val="single"/>
                <w:lang w:eastAsia="zh-CN"/>
              </w:rPr>
              <w:t>Proposal3:</w:t>
            </w:r>
            <w:r>
              <w:rPr>
                <w:rFonts w:eastAsia="宋体"/>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ED1CA32" w14:textId="77777777" w:rsidR="00B90547" w:rsidRDefault="00B90547"/>
          <w:p w14:paraId="3146D9A0" w14:textId="77777777" w:rsidR="00B90547" w:rsidRDefault="00C425F0">
            <w:pPr>
              <w:spacing w:after="120"/>
              <w:jc w:val="both"/>
              <w:rPr>
                <w:rFonts w:eastAsia="Yu Mincho"/>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rsidR="00B90547" w14:paraId="0AF5459C" w14:textId="77777777">
        <w:tc>
          <w:tcPr>
            <w:tcW w:w="2335" w:type="dxa"/>
            <w:shd w:val="clear" w:color="auto" w:fill="auto"/>
          </w:tcPr>
          <w:p w14:paraId="5180E28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87EDB30" w14:textId="77777777" w:rsidR="00B90547" w:rsidRDefault="00C425F0">
            <w:pPr>
              <w:rPr>
                <w:rStyle w:val="af0"/>
                <w:u w:val="single"/>
              </w:rPr>
            </w:pPr>
            <w:r>
              <w:rPr>
                <w:rStyle w:val="af0"/>
                <w:u w:val="single"/>
              </w:rPr>
              <w:t>Proposal 1:</w:t>
            </w:r>
          </w:p>
          <w:p w14:paraId="15AB963C" w14:textId="77777777" w:rsidR="00B90547" w:rsidRDefault="00C425F0">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2AF2E72" w14:textId="77777777" w:rsidR="00B90547" w:rsidRDefault="00B90547">
            <w:pPr>
              <w:rPr>
                <w:rStyle w:val="af0"/>
                <w:u w:val="single"/>
              </w:rPr>
            </w:pPr>
          </w:p>
          <w:p w14:paraId="4595C386" w14:textId="77777777" w:rsidR="00B90547" w:rsidRDefault="00C425F0">
            <w:pPr>
              <w:rPr>
                <w:rStyle w:val="af0"/>
                <w:u w:val="single"/>
              </w:rPr>
            </w:pPr>
            <w:r>
              <w:rPr>
                <w:rStyle w:val="af0"/>
                <w:u w:val="single"/>
              </w:rPr>
              <w:t>Proposal 2:</w:t>
            </w:r>
          </w:p>
          <w:p w14:paraId="1D7ACC1D" w14:textId="77777777" w:rsidR="00B90547" w:rsidRDefault="00C425F0">
            <w:r>
              <w:rPr>
                <w:b/>
                <w:bCs/>
              </w:rPr>
              <w:t>Rel-17 includes enhancements for the dynamic nature of the duplexing capability of an IAB-node. Details are FFS.</w:t>
            </w:r>
          </w:p>
        </w:tc>
      </w:tr>
      <w:tr w:rsidR="00B90547" w14:paraId="368A4FB3" w14:textId="77777777">
        <w:tc>
          <w:tcPr>
            <w:tcW w:w="2335" w:type="dxa"/>
            <w:shd w:val="clear" w:color="auto" w:fill="auto"/>
          </w:tcPr>
          <w:p w14:paraId="7E7C39A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14:paraId="7EBD910A" w14:textId="77777777" w:rsidR="00B90547" w:rsidRDefault="00C425F0">
            <w:pPr>
              <w:pStyle w:val="10"/>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49721BC0" w14:textId="77777777" w:rsidR="00B90547" w:rsidRDefault="00C425F0">
            <w:pPr>
              <w:pStyle w:val="10"/>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399F7CFA" w14:textId="77777777" w:rsidR="00B90547" w:rsidRDefault="00C425F0">
            <w:pPr>
              <w:pStyle w:val="10"/>
              <w:jc w:val="both"/>
              <w:rPr>
                <w:rStyle w:val="af0"/>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73204770" w14:textId="77777777" w:rsidR="00B90547" w:rsidRDefault="00B90547">
      <w:pPr>
        <w:rPr>
          <w:rFonts w:ascii="Calibri" w:hAnsi="Calibri" w:cs="Calibri"/>
          <w:b/>
          <w:bCs/>
          <w:color w:val="000000"/>
          <w:sz w:val="22"/>
          <w:szCs w:val="22"/>
        </w:rPr>
      </w:pPr>
    </w:p>
    <w:p w14:paraId="3861837B"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2.3.1:</w:t>
      </w:r>
      <w:r>
        <w:rPr>
          <w:rFonts w:ascii="Calibri" w:eastAsia="Calibri" w:hAnsi="Calibri"/>
          <w:b/>
          <w:bCs/>
          <w:sz w:val="22"/>
          <w:szCs w:val="22"/>
        </w:rPr>
        <w:t xml:space="preserve"> The Rel-16 semi-static and dynamic resource allocation mechanisms are the starting point for supporting Rel-17 multiplexing cases. </w:t>
      </w:r>
    </w:p>
    <w:p w14:paraId="0FFDDFD3" w14:textId="77777777" w:rsidR="00B90547" w:rsidRDefault="00C425F0">
      <w:pPr>
        <w:pStyle w:val="a4"/>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98068D6" w14:textId="77777777" w:rsidR="00B90547" w:rsidRDefault="00B90547">
      <w:pPr>
        <w:rPr>
          <w:rFonts w:ascii="Calibri" w:eastAsia="Calibri" w:hAnsi="Calibri"/>
          <w:b/>
          <w:bCs/>
          <w:sz w:val="22"/>
          <w:szCs w:val="22"/>
        </w:rPr>
      </w:pPr>
    </w:p>
    <w:p w14:paraId="6E42A2A5"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1"/>
        <w:gridCol w:w="2265"/>
        <w:gridCol w:w="6114"/>
      </w:tblGrid>
      <w:tr w:rsidR="00B90547" w14:paraId="562BBCF3" w14:textId="77777777">
        <w:tc>
          <w:tcPr>
            <w:tcW w:w="1691" w:type="dxa"/>
            <w:shd w:val="clear" w:color="auto" w:fill="auto"/>
          </w:tcPr>
          <w:p w14:paraId="0D668A08"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1CA1293"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2.3.1?</w:t>
            </w:r>
          </w:p>
        </w:tc>
        <w:tc>
          <w:tcPr>
            <w:tcW w:w="6114" w:type="dxa"/>
            <w:shd w:val="clear" w:color="auto" w:fill="auto"/>
          </w:tcPr>
          <w:p w14:paraId="303757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54D8ED4" w14:textId="77777777">
        <w:tc>
          <w:tcPr>
            <w:tcW w:w="1691" w:type="dxa"/>
            <w:shd w:val="clear" w:color="auto" w:fill="auto"/>
          </w:tcPr>
          <w:p w14:paraId="66FC911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256FE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7D3B01"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B90547" w14:paraId="388588D1" w14:textId="77777777">
        <w:tc>
          <w:tcPr>
            <w:tcW w:w="1691" w:type="dxa"/>
            <w:shd w:val="clear" w:color="auto" w:fill="auto"/>
          </w:tcPr>
          <w:p w14:paraId="0B6D0FF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720B46DB"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4" w:type="dxa"/>
            <w:shd w:val="clear" w:color="auto" w:fill="auto"/>
          </w:tcPr>
          <w:p w14:paraId="35AA399E" w14:textId="77777777" w:rsidR="00B90547" w:rsidRDefault="00C425F0">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5E713831"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B90547" w14:paraId="1D572859" w14:textId="77777777">
        <w:tc>
          <w:tcPr>
            <w:tcW w:w="1691" w:type="dxa"/>
            <w:shd w:val="clear" w:color="auto" w:fill="auto"/>
          </w:tcPr>
          <w:p w14:paraId="75DE8BA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75A125D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23599B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B90547" w14:paraId="679C31F8" w14:textId="77777777">
        <w:tc>
          <w:tcPr>
            <w:tcW w:w="1691" w:type="dxa"/>
            <w:shd w:val="clear" w:color="auto" w:fill="auto"/>
          </w:tcPr>
          <w:p w14:paraId="33B3A58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0DE181D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1F3FA4A6" w14:textId="77777777" w:rsidR="00B90547" w:rsidRDefault="00B90547">
            <w:pPr>
              <w:rPr>
                <w:rFonts w:asciiTheme="minorHAnsi" w:eastAsia="Malgun Gothic" w:hAnsiTheme="minorHAnsi" w:cstheme="minorHAnsi"/>
                <w:bCs/>
                <w:sz w:val="22"/>
                <w:szCs w:val="22"/>
                <w:lang w:eastAsia="ko-KR"/>
              </w:rPr>
            </w:pPr>
          </w:p>
        </w:tc>
      </w:tr>
      <w:tr w:rsidR="00B90547" w14:paraId="2D478B09" w14:textId="77777777">
        <w:tc>
          <w:tcPr>
            <w:tcW w:w="1691" w:type="dxa"/>
            <w:shd w:val="clear" w:color="auto" w:fill="auto"/>
          </w:tcPr>
          <w:p w14:paraId="6E35E3B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246EB2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4" w:type="dxa"/>
            <w:shd w:val="clear" w:color="auto" w:fill="auto"/>
          </w:tcPr>
          <w:p w14:paraId="45B0DE28"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B90547" w14:paraId="4A8969A0" w14:textId="77777777">
        <w:tc>
          <w:tcPr>
            <w:tcW w:w="1691" w:type="dxa"/>
            <w:shd w:val="clear" w:color="auto" w:fill="auto"/>
          </w:tcPr>
          <w:p w14:paraId="2CAD9E5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B9FCFFD"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4" w:type="dxa"/>
            <w:shd w:val="clear" w:color="auto" w:fill="auto"/>
          </w:tcPr>
          <w:p w14:paraId="5CFADDB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1F18E09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14:paraId="186DE22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B90547" w14:paraId="1E380ED7" w14:textId="77777777">
        <w:tc>
          <w:tcPr>
            <w:tcW w:w="1691" w:type="dxa"/>
            <w:shd w:val="clear" w:color="auto" w:fill="auto"/>
          </w:tcPr>
          <w:p w14:paraId="14A6043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Samsung</w:t>
            </w:r>
          </w:p>
        </w:tc>
        <w:tc>
          <w:tcPr>
            <w:tcW w:w="2265" w:type="dxa"/>
            <w:shd w:val="clear" w:color="auto" w:fill="auto"/>
          </w:tcPr>
          <w:p w14:paraId="3FFC1A01" w14:textId="77777777" w:rsidR="00B90547" w:rsidRDefault="00C425F0">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4" w:type="dxa"/>
            <w:shd w:val="clear" w:color="auto" w:fill="auto"/>
          </w:tcPr>
          <w:p w14:paraId="457E6D68" w14:textId="77777777" w:rsidR="00B90547" w:rsidRDefault="00C425F0">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B90547" w14:paraId="6EDB9C8F" w14:textId="77777777">
        <w:tc>
          <w:tcPr>
            <w:tcW w:w="1691" w:type="dxa"/>
            <w:shd w:val="clear" w:color="auto" w:fill="auto"/>
          </w:tcPr>
          <w:p w14:paraId="679E22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38A609A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54CC9F8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14:paraId="49112522" w14:textId="77777777" w:rsidR="00B90547" w:rsidRDefault="00C425F0">
            <w:pPr>
              <w:pStyle w:val="a4"/>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14:paraId="31CA6571" w14:textId="77777777" w:rsidR="00B90547" w:rsidRDefault="00C425F0">
            <w:pPr>
              <w:pStyle w:val="a4"/>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14:paraId="3CA25C98" w14:textId="77777777" w:rsidR="00B90547" w:rsidRDefault="00C425F0">
            <w:pPr>
              <w:pStyle w:val="a4"/>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14:paraId="3BC70411" w14:textId="77777777" w:rsidR="00B90547" w:rsidRDefault="00C425F0">
            <w:pPr>
              <w:pStyle w:val="a4"/>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14:paraId="5CF3D9A4" w14:textId="77777777" w:rsidR="00B90547" w:rsidRDefault="00C425F0">
            <w:pPr>
              <w:pStyle w:val="a4"/>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14:paraId="11F13DC6" w14:textId="77777777" w:rsidR="00B90547" w:rsidRDefault="00C425F0">
            <w:pPr>
              <w:pStyle w:val="a4"/>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B90547" w14:paraId="5BBC1BA0" w14:textId="77777777">
        <w:tc>
          <w:tcPr>
            <w:tcW w:w="1691" w:type="dxa"/>
            <w:shd w:val="clear" w:color="auto" w:fill="auto"/>
          </w:tcPr>
          <w:p w14:paraId="7A120CA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17CB33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7F34C1F" w14:textId="77777777" w:rsidR="00B90547" w:rsidRDefault="00B90547">
            <w:pPr>
              <w:rPr>
                <w:rFonts w:ascii="Calibri" w:eastAsia="Malgun Gothic" w:hAnsi="Calibri"/>
                <w:bCs/>
                <w:sz w:val="22"/>
                <w:szCs w:val="22"/>
                <w:lang w:eastAsia="ko-KR"/>
              </w:rPr>
            </w:pPr>
          </w:p>
        </w:tc>
      </w:tr>
      <w:tr w:rsidR="00B90547" w14:paraId="4273C895" w14:textId="77777777">
        <w:tc>
          <w:tcPr>
            <w:tcW w:w="1691" w:type="dxa"/>
            <w:shd w:val="clear" w:color="auto" w:fill="auto"/>
          </w:tcPr>
          <w:p w14:paraId="5A7CA53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7ADAEB8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14" w:type="dxa"/>
            <w:shd w:val="clear" w:color="auto" w:fill="auto"/>
          </w:tcPr>
          <w:p w14:paraId="3B8A448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B90547" w14:paraId="196DBF9A" w14:textId="77777777">
        <w:tc>
          <w:tcPr>
            <w:tcW w:w="1691" w:type="dxa"/>
            <w:shd w:val="clear" w:color="auto" w:fill="auto"/>
          </w:tcPr>
          <w:p w14:paraId="6EE2D84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F9078C3" w14:textId="77777777" w:rsidR="00B90547" w:rsidRDefault="00C425F0">
            <w:pPr>
              <w:rPr>
                <w:rFonts w:ascii="Calibri" w:hAnsi="Calibri" w:cs="Calibri"/>
                <w:color w:val="000000"/>
                <w:sz w:val="22"/>
                <w:szCs w:val="22"/>
              </w:rPr>
            </w:pPr>
            <w:r>
              <w:rPr>
                <w:rFonts w:ascii="Calibri" w:hAnsi="Calibri" w:cs="Calibri"/>
                <w:color w:val="000000"/>
                <w:sz w:val="22"/>
                <w:szCs w:val="22"/>
              </w:rPr>
              <w:t>Yes, only for the main bullet</w:t>
            </w:r>
          </w:p>
        </w:tc>
        <w:tc>
          <w:tcPr>
            <w:tcW w:w="6114" w:type="dxa"/>
            <w:shd w:val="clear" w:color="auto" w:fill="auto"/>
          </w:tcPr>
          <w:p w14:paraId="3475774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B90547" w14:paraId="05DF7647" w14:textId="77777777">
        <w:tc>
          <w:tcPr>
            <w:tcW w:w="1691" w:type="dxa"/>
            <w:shd w:val="clear" w:color="auto" w:fill="auto"/>
          </w:tcPr>
          <w:p w14:paraId="225C448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8BC95E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4" w:type="dxa"/>
            <w:shd w:val="clear" w:color="auto" w:fill="auto"/>
          </w:tcPr>
          <w:p w14:paraId="05CF89A0" w14:textId="77777777" w:rsidR="00B90547" w:rsidRDefault="00B90547">
            <w:pPr>
              <w:rPr>
                <w:rFonts w:ascii="Calibri" w:eastAsia="Malgun Gothic" w:hAnsi="Calibri" w:cs="Calibri"/>
                <w:color w:val="000000"/>
                <w:sz w:val="22"/>
                <w:szCs w:val="22"/>
                <w:lang w:eastAsia="ko-KR"/>
              </w:rPr>
            </w:pPr>
          </w:p>
        </w:tc>
      </w:tr>
      <w:tr w:rsidR="00B90547" w14:paraId="27E60D82" w14:textId="77777777">
        <w:tc>
          <w:tcPr>
            <w:tcW w:w="1691" w:type="dxa"/>
            <w:shd w:val="clear" w:color="auto" w:fill="auto"/>
          </w:tcPr>
          <w:p w14:paraId="68C9294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8417E6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4" w:type="dxa"/>
            <w:shd w:val="clear" w:color="auto" w:fill="auto"/>
          </w:tcPr>
          <w:p w14:paraId="539C228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r w:rsidR="00B90547" w14:paraId="4F95C35E" w14:textId="77777777">
        <w:tc>
          <w:tcPr>
            <w:tcW w:w="1691" w:type="dxa"/>
            <w:tcBorders>
              <w:top w:val="nil"/>
            </w:tcBorders>
            <w:shd w:val="clear" w:color="auto" w:fill="auto"/>
          </w:tcPr>
          <w:p w14:paraId="3FA0F3FE" w14:textId="77777777" w:rsidR="00B90547" w:rsidRDefault="00C425F0">
            <w:r>
              <w:t>CEWiT</w:t>
            </w:r>
          </w:p>
        </w:tc>
        <w:tc>
          <w:tcPr>
            <w:tcW w:w="2265" w:type="dxa"/>
            <w:tcBorders>
              <w:top w:val="nil"/>
            </w:tcBorders>
            <w:shd w:val="clear" w:color="auto" w:fill="auto"/>
          </w:tcPr>
          <w:p w14:paraId="1CBD20DB" w14:textId="77777777" w:rsidR="00B90547" w:rsidRDefault="00C425F0">
            <w:r>
              <w:t>Yes</w:t>
            </w:r>
          </w:p>
        </w:tc>
        <w:tc>
          <w:tcPr>
            <w:tcW w:w="6114" w:type="dxa"/>
            <w:tcBorders>
              <w:top w:val="nil"/>
            </w:tcBorders>
            <w:shd w:val="clear" w:color="auto" w:fill="auto"/>
          </w:tcPr>
          <w:p w14:paraId="1EA23346" w14:textId="77777777" w:rsidR="00B90547" w:rsidRDefault="00B90547"/>
        </w:tc>
      </w:tr>
    </w:tbl>
    <w:p w14:paraId="3F74DD2B" w14:textId="77777777" w:rsidR="00B90547" w:rsidRDefault="00B90547">
      <w:pPr>
        <w:rPr>
          <w:rFonts w:ascii="Calibri" w:eastAsia="Calibri" w:hAnsi="Calibri"/>
          <w:b/>
          <w:bCs/>
          <w:sz w:val="22"/>
          <w:szCs w:val="22"/>
        </w:rPr>
      </w:pPr>
    </w:p>
    <w:p w14:paraId="0155834E"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2.3.2:</w:t>
      </w:r>
      <w:r>
        <w:rPr>
          <w:rFonts w:ascii="Calibri" w:eastAsia="Calibri" w:hAnsi="Calibri"/>
          <w:b/>
          <w:bCs/>
          <w:sz w:val="22"/>
          <w:szCs w:val="22"/>
        </w:rPr>
        <w:t xml:space="preserve"> The following categories of enhancements should be further considered to support simultaneous operation of access and backhaul links (not an exhaustive list):</w:t>
      </w:r>
    </w:p>
    <w:p w14:paraId="489B0228"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7DAE828F"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2AD39EF0"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38521C0"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756C7DF1" w14:textId="77777777" w:rsidR="00B90547" w:rsidRDefault="00C425F0">
      <w:pPr>
        <w:pStyle w:val="a4"/>
        <w:numPr>
          <w:ilvl w:val="0"/>
          <w:numId w:val="11"/>
        </w:numPr>
        <w:rPr>
          <w:rFonts w:ascii="Calibri" w:eastAsia="Calibri" w:hAnsi="Calibri"/>
          <w:b/>
          <w:bCs/>
          <w:sz w:val="22"/>
          <w:szCs w:val="22"/>
        </w:rPr>
      </w:pPr>
      <w:bookmarkStart w:id="4" w:name="__DdeLink__2712_2899222205"/>
      <w:r>
        <w:rPr>
          <w:rFonts w:ascii="Calibri" w:eastAsia="Calibri" w:hAnsi="Calibri"/>
          <w:b/>
          <w:bCs/>
          <w:sz w:val="22"/>
          <w:szCs w:val="22"/>
        </w:rPr>
        <w:t>Enhancements to support the dynamic indication of available resources to support SDM/FDM of access and backhaul links</w:t>
      </w:r>
      <w:bookmarkEnd w:id="4"/>
    </w:p>
    <w:p w14:paraId="5E28736C"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50E0CD3A"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B2DFF7D"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0EAF3AF3"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73753C43" w14:textId="77777777" w:rsidR="00B90547" w:rsidRDefault="00B90547">
      <w:pPr>
        <w:rPr>
          <w:rFonts w:ascii="Calibri" w:eastAsia="Calibri" w:hAnsi="Calibri"/>
          <w:sz w:val="22"/>
          <w:szCs w:val="22"/>
        </w:rPr>
      </w:pPr>
    </w:p>
    <w:p w14:paraId="7395DB2F"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1"/>
        <w:gridCol w:w="2265"/>
        <w:gridCol w:w="6114"/>
      </w:tblGrid>
      <w:tr w:rsidR="00B90547" w14:paraId="72614626" w14:textId="77777777">
        <w:tc>
          <w:tcPr>
            <w:tcW w:w="1691" w:type="dxa"/>
            <w:shd w:val="clear" w:color="auto" w:fill="auto"/>
          </w:tcPr>
          <w:p w14:paraId="57069C39"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3A4242E"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4" w:type="dxa"/>
            <w:shd w:val="clear" w:color="auto" w:fill="auto"/>
          </w:tcPr>
          <w:p w14:paraId="3B0CBAA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7302A3F" w14:textId="77777777">
        <w:tc>
          <w:tcPr>
            <w:tcW w:w="1691" w:type="dxa"/>
            <w:shd w:val="clear" w:color="auto" w:fill="auto"/>
          </w:tcPr>
          <w:p w14:paraId="18CD037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14:paraId="0C0A8F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C3C4FD9"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00CFE22C" w14:textId="77777777" w:rsidR="00B90547" w:rsidRDefault="00C425F0">
            <w:pPr>
              <w:pStyle w:val="a4"/>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42245726" w14:textId="77777777" w:rsidR="00B90547" w:rsidRDefault="00B90547">
            <w:pPr>
              <w:rPr>
                <w:rFonts w:ascii="Calibri" w:eastAsiaTheme="minorEastAsia" w:hAnsi="Calibri"/>
                <w:bCs/>
                <w:sz w:val="22"/>
                <w:szCs w:val="22"/>
                <w:lang w:eastAsia="zh-CN"/>
              </w:rPr>
            </w:pPr>
          </w:p>
        </w:tc>
      </w:tr>
      <w:tr w:rsidR="00B90547" w14:paraId="34148F24" w14:textId="77777777">
        <w:tc>
          <w:tcPr>
            <w:tcW w:w="1691" w:type="dxa"/>
            <w:shd w:val="clear" w:color="auto" w:fill="auto"/>
          </w:tcPr>
          <w:p w14:paraId="5DD15ED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44315C6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4" w:type="dxa"/>
            <w:shd w:val="clear" w:color="auto" w:fill="auto"/>
          </w:tcPr>
          <w:p w14:paraId="34B237D4"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B90547" w14:paraId="6C14B9B9" w14:textId="77777777">
        <w:tc>
          <w:tcPr>
            <w:tcW w:w="1691" w:type="dxa"/>
            <w:shd w:val="clear" w:color="auto" w:fill="auto"/>
          </w:tcPr>
          <w:p w14:paraId="13C42AB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67A7E27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EA787E2"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B90547" w14:paraId="65583BD3" w14:textId="77777777">
        <w:tc>
          <w:tcPr>
            <w:tcW w:w="1691" w:type="dxa"/>
            <w:shd w:val="clear" w:color="auto" w:fill="auto"/>
          </w:tcPr>
          <w:p w14:paraId="7225D92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3107A89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DDCA951" w14:textId="77777777" w:rsidR="00B90547" w:rsidRDefault="00B90547">
            <w:pPr>
              <w:rPr>
                <w:rFonts w:asciiTheme="minorHAnsi" w:eastAsia="Malgun Gothic" w:hAnsiTheme="minorHAnsi" w:cstheme="minorHAnsi"/>
                <w:bCs/>
                <w:sz w:val="22"/>
                <w:szCs w:val="22"/>
                <w:lang w:eastAsia="ko-KR"/>
              </w:rPr>
            </w:pPr>
          </w:p>
        </w:tc>
      </w:tr>
      <w:tr w:rsidR="00B90547" w14:paraId="6F364FEB" w14:textId="77777777">
        <w:tc>
          <w:tcPr>
            <w:tcW w:w="1691" w:type="dxa"/>
            <w:shd w:val="clear" w:color="auto" w:fill="auto"/>
          </w:tcPr>
          <w:p w14:paraId="04FBFEB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5267B65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4" w:type="dxa"/>
            <w:shd w:val="clear" w:color="auto" w:fill="auto"/>
          </w:tcPr>
          <w:p w14:paraId="6FCB8EE8" w14:textId="77777777" w:rsidR="00B90547" w:rsidRDefault="00C425F0">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B90547" w14:paraId="45E47D5A" w14:textId="77777777">
        <w:tc>
          <w:tcPr>
            <w:tcW w:w="1691" w:type="dxa"/>
            <w:shd w:val="clear" w:color="auto" w:fill="auto"/>
          </w:tcPr>
          <w:p w14:paraId="11A4CB1B"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7A109176"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4" w:type="dxa"/>
            <w:shd w:val="clear" w:color="auto" w:fill="auto"/>
          </w:tcPr>
          <w:p w14:paraId="68A9671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B90547" w14:paraId="6A3C8285" w14:textId="77777777">
        <w:tc>
          <w:tcPr>
            <w:tcW w:w="1691" w:type="dxa"/>
            <w:shd w:val="clear" w:color="auto" w:fill="auto"/>
          </w:tcPr>
          <w:p w14:paraId="69A9AEA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2D9EF98B" w14:textId="77777777" w:rsidR="00B90547" w:rsidRDefault="00B90547">
            <w:pPr>
              <w:rPr>
                <w:rFonts w:ascii="Calibri" w:eastAsia="Malgun Gothic" w:hAnsi="Calibri"/>
                <w:bCs/>
                <w:sz w:val="22"/>
                <w:szCs w:val="22"/>
                <w:lang w:eastAsia="ko-KR"/>
              </w:rPr>
            </w:pPr>
          </w:p>
        </w:tc>
        <w:tc>
          <w:tcPr>
            <w:tcW w:w="6114" w:type="dxa"/>
            <w:shd w:val="clear" w:color="auto" w:fill="auto"/>
          </w:tcPr>
          <w:p w14:paraId="46D8030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67F983A7" w14:textId="77777777" w:rsidR="00B90547" w:rsidRDefault="00C425F0">
            <w:pPr>
              <w:pStyle w:val="a4"/>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B90547" w14:paraId="5F62D912" w14:textId="77777777">
        <w:tc>
          <w:tcPr>
            <w:tcW w:w="1691" w:type="dxa"/>
            <w:shd w:val="clear" w:color="auto" w:fill="auto"/>
          </w:tcPr>
          <w:p w14:paraId="2E6814E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9F629D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3B12E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B90547" w14:paraId="0A719177" w14:textId="77777777">
        <w:tc>
          <w:tcPr>
            <w:tcW w:w="1691" w:type="dxa"/>
            <w:shd w:val="clear" w:color="auto" w:fill="auto"/>
          </w:tcPr>
          <w:p w14:paraId="6E2E7B9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0848AAA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66C764C4" w14:textId="77777777" w:rsidR="00B90547" w:rsidRDefault="00B90547">
            <w:pPr>
              <w:rPr>
                <w:rFonts w:ascii="Calibri" w:eastAsia="Malgun Gothic" w:hAnsi="Calibri"/>
                <w:bCs/>
                <w:sz w:val="22"/>
                <w:szCs w:val="22"/>
                <w:lang w:eastAsia="ko-KR"/>
              </w:rPr>
            </w:pPr>
          </w:p>
        </w:tc>
      </w:tr>
      <w:tr w:rsidR="00B90547" w14:paraId="0CB98474" w14:textId="77777777">
        <w:tc>
          <w:tcPr>
            <w:tcW w:w="1691" w:type="dxa"/>
            <w:shd w:val="clear" w:color="auto" w:fill="auto"/>
          </w:tcPr>
          <w:p w14:paraId="41E649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3A8CD1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4" w:type="dxa"/>
            <w:shd w:val="clear" w:color="auto" w:fill="auto"/>
          </w:tcPr>
          <w:p w14:paraId="473D10C7" w14:textId="77777777" w:rsidR="00B90547" w:rsidRDefault="00B90547">
            <w:pPr>
              <w:rPr>
                <w:rFonts w:ascii="Calibri" w:eastAsia="Malgun Gothic" w:hAnsi="Calibri"/>
                <w:bCs/>
                <w:sz w:val="22"/>
                <w:szCs w:val="22"/>
                <w:lang w:eastAsia="ko-KR"/>
              </w:rPr>
            </w:pPr>
          </w:p>
        </w:tc>
      </w:tr>
      <w:tr w:rsidR="00B90547" w14:paraId="49B1B66A" w14:textId="77777777">
        <w:tc>
          <w:tcPr>
            <w:tcW w:w="1691" w:type="dxa"/>
            <w:shd w:val="clear" w:color="auto" w:fill="auto"/>
          </w:tcPr>
          <w:p w14:paraId="441B07A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C02076E" w14:textId="73C8A3CC" w:rsidR="00B90547" w:rsidRDefault="00C425F0">
            <w:pPr>
              <w:rPr>
                <w:rFonts w:ascii="Calibri" w:hAnsi="Calibri" w:cs="Calibri"/>
                <w:color w:val="000000"/>
                <w:sz w:val="22"/>
                <w:szCs w:val="22"/>
              </w:rPr>
            </w:pPr>
            <w:r>
              <w:rPr>
                <w:rFonts w:ascii="Calibri" w:hAnsi="Calibri" w:cs="Calibri"/>
                <w:color w:val="000000"/>
                <w:sz w:val="22"/>
                <w:szCs w:val="22"/>
              </w:rPr>
              <w:t>Yes</w:t>
            </w:r>
            <w:r w:rsidR="00701FA1" w:rsidRPr="00701FA1">
              <w:rPr>
                <w:rFonts w:ascii="Calibri" w:hAnsi="Calibri" w:cs="Calibri"/>
                <w:color w:val="002060"/>
                <w:sz w:val="22"/>
                <w:szCs w:val="22"/>
              </w:rPr>
              <w:t>, with comments</w:t>
            </w:r>
          </w:p>
        </w:tc>
        <w:tc>
          <w:tcPr>
            <w:tcW w:w="6114" w:type="dxa"/>
            <w:shd w:val="clear" w:color="auto" w:fill="auto"/>
          </w:tcPr>
          <w:p w14:paraId="64052D3C" w14:textId="77777777" w:rsidR="00B90547" w:rsidRPr="00701FA1" w:rsidRDefault="00701FA1">
            <w:pPr>
              <w:rPr>
                <w:rFonts w:ascii="Calibri" w:eastAsia="Malgun Gothic" w:hAnsi="Calibri"/>
                <w:bCs/>
                <w:color w:val="002060"/>
                <w:sz w:val="22"/>
                <w:szCs w:val="22"/>
                <w:lang w:eastAsia="ko-KR"/>
              </w:rPr>
            </w:pPr>
            <w:r w:rsidRPr="00701FA1">
              <w:rPr>
                <w:rFonts w:ascii="Calibri" w:eastAsia="Malgun Gothic" w:hAnsi="Calibri"/>
                <w:bCs/>
                <w:color w:val="002060"/>
                <w:sz w:val="22"/>
                <w:szCs w:val="22"/>
                <w:lang w:eastAsia="ko-KR"/>
              </w:rPr>
              <w:t>[update in MotM2]</w:t>
            </w:r>
          </w:p>
          <w:p w14:paraId="54E3FEC5" w14:textId="61FB4205" w:rsidR="00701FA1" w:rsidRPr="00701FA1" w:rsidRDefault="00701FA1">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B90547" w14:paraId="4588295E" w14:textId="77777777">
        <w:tc>
          <w:tcPr>
            <w:tcW w:w="1691" w:type="dxa"/>
            <w:shd w:val="clear" w:color="auto" w:fill="auto"/>
          </w:tcPr>
          <w:p w14:paraId="41AFDB1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27518B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141D4A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B90547" w14:paraId="5DDB4EF0" w14:textId="77777777">
        <w:tc>
          <w:tcPr>
            <w:tcW w:w="1691" w:type="dxa"/>
            <w:shd w:val="clear" w:color="auto" w:fill="auto"/>
          </w:tcPr>
          <w:p w14:paraId="13A7CA0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6FF127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2742C7C" w14:textId="77777777" w:rsidR="00B90547" w:rsidRDefault="00B90547">
            <w:pPr>
              <w:rPr>
                <w:rFonts w:ascii="Calibri" w:eastAsia="Malgun Gothic" w:hAnsi="Calibri"/>
                <w:bCs/>
                <w:sz w:val="22"/>
                <w:szCs w:val="22"/>
                <w:lang w:eastAsia="ko-KR"/>
              </w:rPr>
            </w:pPr>
          </w:p>
        </w:tc>
      </w:tr>
      <w:tr w:rsidR="00B90547" w14:paraId="33CBEEE1" w14:textId="77777777">
        <w:tc>
          <w:tcPr>
            <w:tcW w:w="1691" w:type="dxa"/>
            <w:tcBorders>
              <w:top w:val="nil"/>
            </w:tcBorders>
            <w:shd w:val="clear" w:color="auto" w:fill="auto"/>
          </w:tcPr>
          <w:p w14:paraId="4170286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06C9C6E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05DFCE68" w14:textId="77777777" w:rsidR="00B90547" w:rsidRDefault="00C425F0">
            <w:r>
              <w:rPr>
                <w:rFonts w:ascii="Calibri" w:eastAsia="Malgun Gothic" w:hAnsi="Calibri"/>
                <w:bCs/>
                <w:sz w:val="22"/>
                <w:szCs w:val="22"/>
                <w:lang w:eastAsia="ko-KR"/>
              </w:rPr>
              <w:t>Dynamic indication should also be applicable for full duplex operations. Therefore, we propose</w:t>
            </w:r>
          </w:p>
          <w:p w14:paraId="75FE1A62" w14:textId="77777777" w:rsidR="00B90547" w:rsidRDefault="00C425F0">
            <w:pPr>
              <w:pStyle w:val="a4"/>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047210E" w14:textId="77777777" w:rsidR="00B90547" w:rsidRDefault="00C425F0">
            <w:r>
              <w:rPr>
                <w:rFonts w:ascii="Calibri" w:eastAsia="Malgun Gothic" w:hAnsi="Calibri"/>
                <w:bCs/>
                <w:sz w:val="22"/>
                <w:szCs w:val="22"/>
                <w:lang w:eastAsia="ko-KR"/>
              </w:rPr>
              <w:lastRenderedPageBreak/>
              <w:t xml:space="preserve">Besides that, we agree with Huawei’s comment on the inclusion of additional bullet. </w:t>
            </w:r>
          </w:p>
        </w:tc>
      </w:tr>
    </w:tbl>
    <w:p w14:paraId="3197EA95" w14:textId="77777777" w:rsidR="00B90547" w:rsidRDefault="00B90547">
      <w:pPr>
        <w:rPr>
          <w:rFonts w:ascii="Calibri" w:hAnsi="Calibri" w:cs="Calibri"/>
          <w:color w:val="000000"/>
          <w:sz w:val="22"/>
          <w:szCs w:val="22"/>
        </w:rPr>
      </w:pPr>
    </w:p>
    <w:p w14:paraId="4F90AA98" w14:textId="77777777" w:rsidR="000E0F99" w:rsidRDefault="000E0F99" w:rsidP="000E0F99">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1D4931">
        <w:rPr>
          <w:rFonts w:ascii="Calibri" w:eastAsia="Calibri" w:hAnsi="Calibri"/>
          <w:b/>
          <w:bCs/>
          <w:sz w:val="22"/>
          <w:szCs w:val="22"/>
          <w:highlight w:val="yellow"/>
        </w:rPr>
        <w:t>.3</w:t>
      </w:r>
      <w:r>
        <w:rPr>
          <w:rFonts w:ascii="Calibri" w:eastAsia="Calibri" w:hAnsi="Calibri"/>
          <w:b/>
          <w:bCs/>
          <w:sz w:val="22"/>
          <w:szCs w:val="22"/>
        </w:rPr>
        <w:t xml:space="preserve">: The Rel-16 semi-static and dynamic resource allocation mechanisms are the starting point for supporting Rel-17 multiplexing cases. </w:t>
      </w:r>
    </w:p>
    <w:p w14:paraId="7BED5D6F" w14:textId="77777777" w:rsidR="000E0F99" w:rsidRDefault="000E0F99" w:rsidP="000E0F99">
      <w:pPr>
        <w:pStyle w:val="a4"/>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5C2671D2" w14:textId="1A0E2DFD" w:rsidR="000E0F99" w:rsidRDefault="000E0F99" w:rsidP="000E0F99">
      <w:pPr>
        <w:pStyle w:val="a4"/>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5D68641C" w14:textId="51942ECD" w:rsidR="000E0F99" w:rsidRPr="0088397B" w:rsidRDefault="000E0F99" w:rsidP="000E0F99">
      <w:pPr>
        <w:pStyle w:val="a4"/>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4BBBBB5C" w14:textId="77777777" w:rsidR="00E6242C" w:rsidRDefault="00E6242C" w:rsidP="00E6242C">
      <w:pPr>
        <w:rPr>
          <w:rFonts w:asciiTheme="minorHAnsi" w:hAnsiTheme="minorHAnsi" w:cstheme="minorHAnsi"/>
          <w:b/>
          <w:highlight w:val="cyan"/>
          <w:lang w:val="en-GB"/>
        </w:rPr>
      </w:pPr>
    </w:p>
    <w:p w14:paraId="2D011992" w14:textId="040DCC7B" w:rsidR="00E6242C" w:rsidRPr="00E6242C" w:rsidRDefault="00E6242C" w:rsidP="00E6242C">
      <w:pPr>
        <w:rPr>
          <w:rFonts w:asciiTheme="minorHAnsi" w:hAnsiTheme="minorHAnsi" w:cstheme="minorHAnsi"/>
          <w:b/>
          <w:lang w:val="en-GB"/>
        </w:rPr>
      </w:pPr>
      <w:r w:rsidRPr="00E6242C">
        <w:rPr>
          <w:rFonts w:asciiTheme="minorHAnsi" w:hAnsiTheme="minorHAnsi" w:cstheme="minorHAnsi"/>
          <w:b/>
          <w:highlight w:val="cyan"/>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3</w:t>
      </w:r>
      <w:r w:rsidRPr="00E6242C">
        <w:rPr>
          <w:rFonts w:asciiTheme="minorHAnsi" w:hAnsiTheme="minorHAnsi" w:cstheme="minorHAnsi"/>
          <w:b/>
          <w:lang w:val="en-GB"/>
        </w:rPr>
        <w:t>.</w:t>
      </w:r>
      <w:r>
        <w:rPr>
          <w:rFonts w:asciiTheme="minorHAnsi" w:hAnsiTheme="minorHAnsi" w:cstheme="minorHAnsi"/>
          <w:b/>
          <w:lang w:val="en-GB"/>
        </w:rPr>
        <w:t>3</w:t>
      </w:r>
      <w:r w:rsidRPr="00E6242C">
        <w:rPr>
          <w:rFonts w:asciiTheme="minorHAnsi" w:hAnsiTheme="minorHAnsi" w:cstheme="minorHAnsi"/>
          <w:b/>
          <w:lang w:val="en-GB"/>
        </w:rPr>
        <w:t>?</w:t>
      </w:r>
    </w:p>
    <w:tbl>
      <w:tblPr>
        <w:tblStyle w:val="afe"/>
        <w:tblW w:w="10070" w:type="dxa"/>
        <w:tblLook w:val="04A0" w:firstRow="1" w:lastRow="0" w:firstColumn="1" w:lastColumn="0" w:noHBand="0" w:noVBand="1"/>
      </w:tblPr>
      <w:tblGrid>
        <w:gridCol w:w="1691"/>
        <w:gridCol w:w="2265"/>
        <w:gridCol w:w="6114"/>
      </w:tblGrid>
      <w:tr w:rsidR="00E6242C" w14:paraId="697AEB75" w14:textId="77777777" w:rsidTr="00D5277D">
        <w:tc>
          <w:tcPr>
            <w:tcW w:w="1691" w:type="dxa"/>
            <w:shd w:val="clear" w:color="auto" w:fill="auto"/>
          </w:tcPr>
          <w:p w14:paraId="1E3ED2F4"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B2F971B"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BC4D70E"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3820A73" w14:textId="77777777" w:rsidTr="00D5277D">
        <w:tc>
          <w:tcPr>
            <w:tcW w:w="1691" w:type="dxa"/>
            <w:shd w:val="clear" w:color="auto" w:fill="auto"/>
          </w:tcPr>
          <w:p w14:paraId="2BA7CA43" w14:textId="151DA5CA" w:rsidR="00E6242C" w:rsidRPr="00E0186B" w:rsidRDefault="00E0186B" w:rsidP="00D5277D">
            <w:pPr>
              <w:rPr>
                <w:rFonts w:ascii="Calibri" w:eastAsia="Calibri" w:hAnsi="Calibri"/>
                <w:sz w:val="22"/>
                <w:szCs w:val="22"/>
              </w:rPr>
            </w:pPr>
            <w:r w:rsidRPr="00E0186B">
              <w:rPr>
                <w:rFonts w:ascii="Calibri" w:eastAsia="Calibri" w:hAnsi="Calibri"/>
                <w:sz w:val="22"/>
                <w:szCs w:val="22"/>
              </w:rPr>
              <w:t>Ericsson</w:t>
            </w:r>
          </w:p>
        </w:tc>
        <w:tc>
          <w:tcPr>
            <w:tcW w:w="2265" w:type="dxa"/>
            <w:shd w:val="clear" w:color="auto" w:fill="auto"/>
          </w:tcPr>
          <w:p w14:paraId="5F072F40" w14:textId="303AE9B9" w:rsidR="00E6242C" w:rsidRPr="00E0186B" w:rsidRDefault="00E0186B" w:rsidP="00D5277D">
            <w:pPr>
              <w:rPr>
                <w:rFonts w:ascii="Calibri" w:eastAsia="Calibri" w:hAnsi="Calibri"/>
                <w:sz w:val="22"/>
                <w:szCs w:val="22"/>
              </w:rPr>
            </w:pPr>
            <w:r w:rsidRPr="00E0186B">
              <w:rPr>
                <w:rFonts w:ascii="Calibri" w:eastAsia="Calibri" w:hAnsi="Calibri"/>
                <w:sz w:val="22"/>
                <w:szCs w:val="22"/>
              </w:rPr>
              <w:t>Yes</w:t>
            </w:r>
          </w:p>
        </w:tc>
        <w:tc>
          <w:tcPr>
            <w:tcW w:w="6114" w:type="dxa"/>
            <w:shd w:val="clear" w:color="auto" w:fill="auto"/>
          </w:tcPr>
          <w:p w14:paraId="31AC8BF5" w14:textId="77777777" w:rsidR="00E6242C" w:rsidRPr="00E0186B" w:rsidRDefault="00E6242C" w:rsidP="00D5277D">
            <w:pPr>
              <w:rPr>
                <w:rFonts w:ascii="Calibri" w:eastAsia="Calibri" w:hAnsi="Calibri"/>
                <w:sz w:val="22"/>
                <w:szCs w:val="22"/>
              </w:rPr>
            </w:pPr>
          </w:p>
        </w:tc>
      </w:tr>
      <w:tr w:rsidR="000C0BC8" w14:paraId="2544545F" w14:textId="77777777" w:rsidTr="00D5277D">
        <w:tc>
          <w:tcPr>
            <w:tcW w:w="1691" w:type="dxa"/>
            <w:shd w:val="clear" w:color="auto" w:fill="auto"/>
          </w:tcPr>
          <w:p w14:paraId="72A9A70A" w14:textId="1C09F9D8" w:rsidR="000C0BC8" w:rsidRPr="00E0186B"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H</w:t>
            </w:r>
            <w:r w:rsidRPr="006B68C4">
              <w:rPr>
                <w:rFonts w:ascii="Calibri" w:eastAsiaTheme="minorEastAsia" w:hAnsi="Calibri"/>
                <w:bCs/>
                <w:sz w:val="22"/>
                <w:szCs w:val="22"/>
                <w:lang w:eastAsia="zh-CN"/>
              </w:rPr>
              <w:t>uawei</w:t>
            </w:r>
          </w:p>
        </w:tc>
        <w:tc>
          <w:tcPr>
            <w:tcW w:w="2265" w:type="dxa"/>
            <w:shd w:val="clear" w:color="auto" w:fill="auto"/>
          </w:tcPr>
          <w:p w14:paraId="717A0E49" w14:textId="45C2A0F2" w:rsidR="000C0BC8" w:rsidRPr="00E0186B"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M</w:t>
            </w:r>
            <w:r w:rsidRPr="006B68C4">
              <w:rPr>
                <w:rFonts w:ascii="Calibri" w:eastAsiaTheme="minorEastAsia" w:hAnsi="Calibri"/>
                <w:bCs/>
                <w:sz w:val="22"/>
                <w:szCs w:val="22"/>
                <w:lang w:eastAsia="zh-CN"/>
              </w:rPr>
              <w:t>ostly agree</w:t>
            </w:r>
          </w:p>
        </w:tc>
        <w:tc>
          <w:tcPr>
            <w:tcW w:w="6114" w:type="dxa"/>
            <w:shd w:val="clear" w:color="auto" w:fill="auto"/>
          </w:tcPr>
          <w:p w14:paraId="7282F6D6" w14:textId="56A536B5" w:rsidR="000C0BC8" w:rsidRPr="00E0186B" w:rsidRDefault="000C0BC8" w:rsidP="004C1D7F">
            <w:pPr>
              <w:jc w:val="both"/>
              <w:rPr>
                <w:rFonts w:ascii="Calibri" w:eastAsia="Calibri" w:hAnsi="Calibri"/>
                <w:sz w:val="22"/>
                <w:szCs w:val="22"/>
              </w:rPr>
            </w:pPr>
            <w:r w:rsidRPr="006B68C4">
              <w:rPr>
                <w:rFonts w:ascii="Calibri" w:eastAsiaTheme="minorEastAsia" w:hAnsi="Calibri"/>
                <w:bCs/>
                <w:sz w:val="22"/>
                <w:szCs w:val="22"/>
                <w:lang w:eastAsia="zh-CN"/>
              </w:rPr>
              <w:t xml:space="preserve">On the first FFS bullet, </w:t>
            </w: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w:t>
            </w:r>
            <w:r w:rsidRPr="006B68C4">
              <w:rPr>
                <w:rFonts w:ascii="Calibri" w:eastAsiaTheme="minorEastAsia" w:hAnsi="Calibri"/>
                <w:bCs/>
                <w:sz w:val="22"/>
                <w:szCs w:val="22"/>
                <w:lang w:eastAsia="zh-CN"/>
              </w:rPr>
              <w:t xml:space="preserve">not sure why NA resources </w:t>
            </w:r>
            <w:r>
              <w:rPr>
                <w:rFonts w:ascii="Calibri" w:eastAsiaTheme="minorEastAsia" w:hAnsi="Calibri"/>
                <w:bCs/>
                <w:sz w:val="22"/>
                <w:szCs w:val="22"/>
                <w:lang w:eastAsia="zh-CN"/>
              </w:rPr>
              <w:t>are</w:t>
            </w:r>
            <w:r w:rsidRPr="006B68C4">
              <w:rPr>
                <w:rFonts w:ascii="Calibri" w:eastAsiaTheme="minorEastAsia" w:hAnsi="Calibri"/>
                <w:bCs/>
                <w:sz w:val="22"/>
                <w:szCs w:val="22"/>
                <w:lang w:eastAsia="zh-CN"/>
              </w:rPr>
              <w:t xml:space="preserve"> included for simultaneous operation</w:t>
            </w:r>
            <w:r>
              <w:rPr>
                <w:rFonts w:ascii="Calibri" w:eastAsiaTheme="minorEastAsia" w:hAnsi="Calibri"/>
                <w:bCs/>
                <w:sz w:val="22"/>
                <w:szCs w:val="22"/>
                <w:lang w:eastAsia="zh-CN"/>
              </w:rPr>
              <w:t>.</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This</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basically contradicts with</w:t>
            </w:r>
            <w:r w:rsidRPr="006B68C4">
              <w:rPr>
                <w:rFonts w:ascii="Calibri" w:eastAsiaTheme="minorEastAsia" w:hAnsi="Calibri"/>
                <w:bCs/>
                <w:sz w:val="22"/>
                <w:szCs w:val="22"/>
                <w:lang w:eastAsia="zh-CN"/>
              </w:rPr>
              <w:t xml:space="preserve"> the definition </w:t>
            </w:r>
            <w:r>
              <w:rPr>
                <w:rFonts w:ascii="Calibri" w:eastAsiaTheme="minorEastAsia" w:hAnsi="Calibri"/>
                <w:bCs/>
                <w:sz w:val="22"/>
                <w:szCs w:val="22"/>
                <w:lang w:eastAsia="zh-CN"/>
              </w:rPr>
              <w:t>of NA resources</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and</w:t>
            </w:r>
            <w:r w:rsidRPr="006B68C4">
              <w:rPr>
                <w:rFonts w:ascii="Calibri" w:eastAsiaTheme="minorEastAsia" w:hAnsi="Calibri"/>
                <w:bCs/>
                <w:sz w:val="22"/>
                <w:szCs w:val="22"/>
                <w:lang w:eastAsia="zh-CN"/>
              </w:rPr>
              <w:t xml:space="preserve"> may impl</w:t>
            </w:r>
            <w:r>
              <w:rPr>
                <w:rFonts w:ascii="Calibri" w:eastAsiaTheme="minorEastAsia" w:hAnsi="Calibri"/>
                <w:bCs/>
                <w:sz w:val="22"/>
                <w:szCs w:val="22"/>
                <w:lang w:eastAsia="zh-CN"/>
              </w:rPr>
              <w:t>y</w:t>
            </w:r>
            <w:r w:rsidRPr="006B68C4">
              <w:rPr>
                <w:rFonts w:ascii="Calibri" w:eastAsiaTheme="minorEastAsia" w:hAnsi="Calibri"/>
                <w:bCs/>
                <w:sz w:val="22"/>
                <w:szCs w:val="22"/>
                <w:lang w:eastAsia="zh-CN"/>
              </w:rPr>
              <w:t xml:space="preserve"> that the IAB DU may deviate from the configuration from CU</w:t>
            </w:r>
            <w:r w:rsidRPr="006B68C4">
              <w:rPr>
                <w:rFonts w:ascii="Calibri" w:eastAsiaTheme="minorEastAsia" w:hAnsi="Calibri" w:hint="eastAsia"/>
                <w:bCs/>
                <w:sz w:val="22"/>
                <w:szCs w:val="22"/>
                <w:lang w:eastAsia="zh-CN"/>
              </w:rPr>
              <w:t>.</w:t>
            </w:r>
          </w:p>
        </w:tc>
      </w:tr>
    </w:tbl>
    <w:p w14:paraId="2C0F1C7D" w14:textId="77777777" w:rsidR="00B90547" w:rsidRDefault="00C425F0">
      <w:pPr>
        <w:rPr>
          <w:rFonts w:ascii="Arial" w:hAnsi="Arial"/>
          <w:b/>
          <w:sz w:val="32"/>
          <w:szCs w:val="20"/>
          <w:lang w:val="en-GB"/>
        </w:rPr>
      </w:pPr>
      <w:r>
        <w:br w:type="page"/>
      </w:r>
    </w:p>
    <w:p w14:paraId="5AC4B064" w14:textId="77777777" w:rsidR="00B90547" w:rsidRDefault="00C425F0">
      <w:pPr>
        <w:pStyle w:val="1"/>
        <w:numPr>
          <w:ilvl w:val="0"/>
          <w:numId w:val="2"/>
        </w:numPr>
        <w:rPr>
          <w:lang w:val="en-GB"/>
        </w:rPr>
      </w:pPr>
      <w:r>
        <w:rPr>
          <w:lang w:val="en-GB"/>
        </w:rPr>
        <w:lastRenderedPageBreak/>
        <w:t>Resource allocation for dual-connectivity scenarios (i.e. IAB-MT with concurrent BH links with two parent nodes)</w:t>
      </w:r>
    </w:p>
    <w:p w14:paraId="46AFC305" w14:textId="77777777" w:rsidR="00B90547" w:rsidRDefault="00C425F0">
      <w:pPr>
        <w:pStyle w:val="2"/>
        <w:numPr>
          <w:ilvl w:val="1"/>
          <w:numId w:val="2"/>
        </w:numPr>
        <w:rPr>
          <w:rFonts w:ascii="Calibri" w:hAnsi="Calibri"/>
          <w:sz w:val="21"/>
          <w:szCs w:val="21"/>
        </w:rPr>
      </w:pPr>
      <w:r>
        <w:rPr>
          <w:rFonts w:eastAsia="MS PGothic"/>
          <w:sz w:val="24"/>
          <w:szCs w:val="18"/>
        </w:rPr>
        <w:t>Definition of Dual Connectivity Scenarios (High priority):</w:t>
      </w:r>
    </w:p>
    <w:p w14:paraId="5FD976B9" w14:textId="77777777" w:rsidR="00B90547" w:rsidRDefault="00C425F0">
      <w:pPr>
        <w:rPr>
          <w:rFonts w:ascii="Calibri" w:hAnsi="Calibri" w:cs="Calibri"/>
          <w:color w:val="000000"/>
          <w:sz w:val="22"/>
          <w:szCs w:val="22"/>
        </w:rPr>
      </w:pPr>
      <w:r>
        <w:rPr>
          <w:rFonts w:ascii="Calibri" w:hAnsi="Calibri" w:cs="Calibri"/>
          <w:color w:val="000000"/>
          <w:sz w:val="22"/>
          <w:szCs w:val="22"/>
        </w:rPr>
        <w:t>From the eIAB WID:</w:t>
      </w:r>
    </w:p>
    <w:p w14:paraId="34AC843B" w14:textId="77777777" w:rsidR="00B90547" w:rsidRPr="00B1010C" w:rsidRDefault="00C425F0">
      <w:pPr>
        <w:pStyle w:val="a4"/>
        <w:numPr>
          <w:ilvl w:val="0"/>
          <w:numId w:val="12"/>
        </w:numPr>
        <w:spacing w:before="120" w:after="180"/>
      </w:pPr>
      <w:r w:rsidRPr="00B1010C">
        <w:t>Specification of enhancements to the resource multiplexing between child and parent links of an IAB node, including:</w:t>
      </w:r>
    </w:p>
    <w:p w14:paraId="595989EC" w14:textId="77777777" w:rsidR="00B90547" w:rsidRPr="00B1010C" w:rsidRDefault="00C425F0">
      <w:pPr>
        <w:pStyle w:val="a4"/>
        <w:numPr>
          <w:ilvl w:val="1"/>
          <w:numId w:val="12"/>
        </w:numPr>
        <w:spacing w:before="120" w:after="180"/>
      </w:pPr>
      <w:r w:rsidRPr="00B1010C">
        <w:t>Support of simultaneous operation (transmission and/or reception) of IAB-node’s child and parent links (i.e., MT Tx/DU Tx, MT Tx/DU Rx, MT Rx/DU Tx, MT Rx/DU Rx)</w:t>
      </w:r>
    </w:p>
    <w:p w14:paraId="5B0D0F4E" w14:textId="77777777" w:rsidR="00B90547" w:rsidRPr="00B1010C" w:rsidRDefault="00C425F0">
      <w:pPr>
        <w:pStyle w:val="a4"/>
        <w:numPr>
          <w:ilvl w:val="1"/>
          <w:numId w:val="12"/>
        </w:numPr>
        <w:spacing w:before="120" w:after="180"/>
        <w:rPr>
          <w:b/>
          <w:bCs/>
        </w:rPr>
      </w:pPr>
      <w:r w:rsidRPr="00B1010C">
        <w:rPr>
          <w:b/>
          <w:bCs/>
        </w:rPr>
        <w:t>Support for dual-connectivity scenarios defined by RAN2/RAN3 in the context of topology redundancy for improved robustness and load balancing.</w:t>
      </w:r>
    </w:p>
    <w:p w14:paraId="1F1104BF" w14:textId="77777777" w:rsidR="00B90547" w:rsidRDefault="00B90547">
      <w:pPr>
        <w:ind w:left="720"/>
        <w:rPr>
          <w:rFonts w:ascii="Calibri" w:hAnsi="Calibri" w:cs="Calibri"/>
          <w:color w:val="000000"/>
          <w:sz w:val="22"/>
          <w:szCs w:val="22"/>
        </w:rPr>
      </w:pPr>
    </w:p>
    <w:p w14:paraId="6AEFCBF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64AAD372" w14:textId="77777777">
        <w:tc>
          <w:tcPr>
            <w:tcW w:w="2335" w:type="dxa"/>
            <w:shd w:val="clear" w:color="auto" w:fill="auto"/>
          </w:tcPr>
          <w:p w14:paraId="0C70552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4C7FFA1C" w14:textId="77777777" w:rsidR="00B90547" w:rsidRDefault="00C425F0">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B90547" w14:paraId="72702531" w14:textId="77777777">
        <w:tc>
          <w:tcPr>
            <w:tcW w:w="2335" w:type="dxa"/>
            <w:shd w:val="clear" w:color="auto" w:fill="auto"/>
          </w:tcPr>
          <w:p w14:paraId="087E9D0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7C59C1A4" w14:textId="77777777" w:rsidR="00B90547" w:rsidRDefault="00C425F0">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1A66BD12" w14:textId="77777777" w:rsidR="00B90547" w:rsidRDefault="00B90547">
            <w:pPr>
              <w:rPr>
                <w:rFonts w:ascii="Calibri" w:hAnsi="Calibri" w:cs="Calibri"/>
                <w:b/>
                <w:i/>
                <w:sz w:val="20"/>
                <w:szCs w:val="20"/>
                <w:lang w:eastAsia="zh-CN"/>
              </w:rPr>
            </w:pPr>
          </w:p>
        </w:tc>
      </w:tr>
      <w:tr w:rsidR="00B90547" w14:paraId="6CE105F7" w14:textId="77777777">
        <w:tc>
          <w:tcPr>
            <w:tcW w:w="2335" w:type="dxa"/>
            <w:shd w:val="clear" w:color="auto" w:fill="auto"/>
          </w:tcPr>
          <w:p w14:paraId="534FB7D8"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344CBACD" w14:textId="77777777" w:rsidR="00B90547" w:rsidRDefault="00C425F0">
            <w:pPr>
              <w:rPr>
                <w:rStyle w:val="af0"/>
                <w:rFonts w:ascii="Calibri" w:hAnsi="Calibri" w:cs="Calibri"/>
                <w:sz w:val="20"/>
                <w:szCs w:val="20"/>
                <w:u w:val="single"/>
              </w:rPr>
            </w:pPr>
            <w:r>
              <w:rPr>
                <w:rStyle w:val="af0"/>
                <w:rFonts w:ascii="Calibri" w:hAnsi="Calibri" w:cs="Calibri"/>
                <w:sz w:val="20"/>
                <w:szCs w:val="20"/>
                <w:u w:val="single"/>
              </w:rPr>
              <w:t>Proposal 3:</w:t>
            </w:r>
          </w:p>
          <w:p w14:paraId="7EA7226F" w14:textId="77777777" w:rsidR="00B90547" w:rsidRDefault="00C425F0">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B90547" w14:paraId="40F9658C" w14:textId="77777777">
        <w:tc>
          <w:tcPr>
            <w:tcW w:w="2335" w:type="dxa"/>
            <w:shd w:val="clear" w:color="auto" w:fill="auto"/>
          </w:tcPr>
          <w:p w14:paraId="0FAEC87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3F4E7C0A" w14:textId="77777777" w:rsidR="00B90547" w:rsidRDefault="00C425F0">
            <w:pPr>
              <w:pStyle w:val="10"/>
              <w:jc w:val="both"/>
              <w:rPr>
                <w:rStyle w:val="af0"/>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14:paraId="3AB98480" w14:textId="77777777" w:rsidR="00B90547" w:rsidRDefault="00B90547">
      <w:pPr>
        <w:ind w:left="720"/>
        <w:rPr>
          <w:rFonts w:ascii="Calibri" w:hAnsi="Calibri" w:cs="Calibri"/>
          <w:color w:val="000000"/>
          <w:sz w:val="22"/>
          <w:szCs w:val="22"/>
        </w:rPr>
      </w:pPr>
    </w:p>
    <w:p w14:paraId="7A1CF7C4" w14:textId="77777777" w:rsidR="00B90547" w:rsidRDefault="00C425F0">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445A0F2B" w14:textId="77777777" w:rsidR="00B90547" w:rsidRDefault="00B90547"/>
    <w:p w14:paraId="4E04ACED"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3.1.1</w:t>
      </w:r>
      <w:r>
        <w:rPr>
          <w:rFonts w:ascii="Calibri" w:eastAsia="Calibri" w:hAnsi="Calibri"/>
          <w:b/>
          <w:bCs/>
          <w:sz w:val="22"/>
          <w:szCs w:val="22"/>
        </w:rPr>
        <w:t>: Should both inter-carrier and intra-carrier DC scenarios for IAB-MTs be considered in Rel-17?</w:t>
      </w:r>
    </w:p>
    <w:p w14:paraId="246AE4CE"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5059C824" w14:textId="77777777">
        <w:tc>
          <w:tcPr>
            <w:tcW w:w="1691" w:type="dxa"/>
            <w:shd w:val="clear" w:color="auto" w:fill="auto"/>
          </w:tcPr>
          <w:p w14:paraId="33D86B1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091D476"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5906A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1E2E7D0D" w14:textId="77777777">
        <w:tc>
          <w:tcPr>
            <w:tcW w:w="1691" w:type="dxa"/>
            <w:shd w:val="clear" w:color="auto" w:fill="auto"/>
          </w:tcPr>
          <w:p w14:paraId="1F5FDDA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BC6271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BD60FF2" w14:textId="77777777" w:rsidR="00B90547" w:rsidRDefault="00C425F0">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B90547" w14:paraId="41FEA0F6" w14:textId="77777777">
        <w:tc>
          <w:tcPr>
            <w:tcW w:w="1691" w:type="dxa"/>
            <w:shd w:val="clear" w:color="auto" w:fill="auto"/>
          </w:tcPr>
          <w:p w14:paraId="78800FC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3EAE82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5D9723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B90547" w14:paraId="2B20860C" w14:textId="77777777">
        <w:tc>
          <w:tcPr>
            <w:tcW w:w="1691" w:type="dxa"/>
            <w:shd w:val="clear" w:color="auto" w:fill="auto"/>
          </w:tcPr>
          <w:p w14:paraId="6071CB1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088832E1"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4" w:type="dxa"/>
            <w:shd w:val="clear" w:color="auto" w:fill="auto"/>
          </w:tcPr>
          <w:p w14:paraId="6C14A43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14:paraId="6EEC16C9" w14:textId="77777777" w:rsidR="00B90547" w:rsidRDefault="00B90547">
            <w:pPr>
              <w:rPr>
                <w:rFonts w:asciiTheme="minorHAnsi" w:eastAsia="Malgun Gothic" w:hAnsiTheme="minorHAnsi" w:cstheme="minorHAnsi"/>
                <w:bCs/>
                <w:sz w:val="22"/>
                <w:szCs w:val="22"/>
                <w:lang w:eastAsia="ja-JP"/>
              </w:rPr>
            </w:pPr>
          </w:p>
          <w:p w14:paraId="72330A5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B90547" w14:paraId="3B252A00" w14:textId="77777777">
        <w:tc>
          <w:tcPr>
            <w:tcW w:w="1691" w:type="dxa"/>
            <w:shd w:val="clear" w:color="auto" w:fill="auto"/>
          </w:tcPr>
          <w:p w14:paraId="19C33721"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7126AC60"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73AFD25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B90547" w14:paraId="489CE3FF" w14:textId="77777777">
        <w:tc>
          <w:tcPr>
            <w:tcW w:w="1691" w:type="dxa"/>
            <w:shd w:val="clear" w:color="auto" w:fill="auto"/>
          </w:tcPr>
          <w:p w14:paraId="1BC9061D" w14:textId="77777777" w:rsidR="00B90547" w:rsidRDefault="00C425F0">
            <w:pPr>
              <w:rPr>
                <w:rFonts w:ascii="Calibri" w:eastAsia="Malgun Gothic" w:hAnsi="Calibri"/>
                <w:bCs/>
                <w:sz w:val="22"/>
                <w:szCs w:val="22"/>
                <w:lang w:eastAsia="ja-JP"/>
              </w:rPr>
            </w:pPr>
            <w:r>
              <w:rPr>
                <w:rFonts w:ascii="Calibri" w:eastAsia="宋体" w:hAnsi="Calibri" w:cs="Calibri"/>
                <w:color w:val="000000"/>
                <w:sz w:val="22"/>
                <w:szCs w:val="22"/>
                <w:lang w:eastAsia="zh-CN"/>
              </w:rPr>
              <w:lastRenderedPageBreak/>
              <w:t>ZTE</w:t>
            </w:r>
            <w:r>
              <w:rPr>
                <w:rFonts w:ascii="Calibri" w:eastAsia="Malgun Gothic" w:hAnsi="Calibri"/>
                <w:bCs/>
                <w:sz w:val="22"/>
                <w:szCs w:val="22"/>
                <w:lang w:eastAsia="ko-KR"/>
              </w:rPr>
              <w:t>, Sanechips</w:t>
            </w:r>
          </w:p>
        </w:tc>
        <w:tc>
          <w:tcPr>
            <w:tcW w:w="2265" w:type="dxa"/>
            <w:shd w:val="clear" w:color="auto" w:fill="auto"/>
          </w:tcPr>
          <w:p w14:paraId="09FC3E4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4" w:type="dxa"/>
            <w:shd w:val="clear" w:color="auto" w:fill="auto"/>
          </w:tcPr>
          <w:p w14:paraId="2CEE2F64" w14:textId="77777777" w:rsidR="00B90547" w:rsidRDefault="00C425F0">
            <w:pPr>
              <w:rPr>
                <w:rFonts w:asciiTheme="minorHAnsi" w:eastAsia="宋体" w:hAnsiTheme="minorHAnsi" w:cstheme="minorHAnsi"/>
                <w:bCs/>
                <w:sz w:val="22"/>
                <w:szCs w:val="22"/>
                <w:lang w:eastAsia="zh-CN"/>
              </w:rPr>
            </w:pPr>
            <w:r>
              <w:rPr>
                <w:rFonts w:ascii="Calibri" w:eastAsia="宋体"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Uu link operations. </w:t>
            </w:r>
          </w:p>
        </w:tc>
      </w:tr>
      <w:tr w:rsidR="00B90547" w14:paraId="34855D45" w14:textId="77777777">
        <w:tc>
          <w:tcPr>
            <w:tcW w:w="1691" w:type="dxa"/>
            <w:shd w:val="clear" w:color="auto" w:fill="auto"/>
          </w:tcPr>
          <w:p w14:paraId="45E39137"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646D42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4" w:type="dxa"/>
            <w:shd w:val="clear" w:color="auto" w:fill="auto"/>
          </w:tcPr>
          <w:p w14:paraId="2646C37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Intra-carrier DC is totally new feature for NR IAB/UE, so that we may focus on inter-carrier DC for Rel-17 eIAB, and we may follow the NR-DC specification.</w:t>
            </w:r>
          </w:p>
          <w:p w14:paraId="03C4EB59"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B90547" w14:paraId="1B0B79D1" w14:textId="77777777">
        <w:tc>
          <w:tcPr>
            <w:tcW w:w="1691" w:type="dxa"/>
            <w:shd w:val="clear" w:color="auto" w:fill="auto"/>
          </w:tcPr>
          <w:p w14:paraId="7B57F2C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7809F73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315EC07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2E7C3405" w14:textId="77777777">
        <w:tc>
          <w:tcPr>
            <w:tcW w:w="1691" w:type="dxa"/>
            <w:shd w:val="clear" w:color="auto" w:fill="auto"/>
          </w:tcPr>
          <w:p w14:paraId="224D0AD0"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0A496C6" w14:textId="77777777" w:rsidR="00B90547" w:rsidRDefault="00B90547">
            <w:pPr>
              <w:rPr>
                <w:rFonts w:ascii="Calibri" w:eastAsiaTheme="minorEastAsia" w:hAnsi="Calibri"/>
                <w:bCs/>
                <w:color w:val="FF0000"/>
                <w:sz w:val="22"/>
                <w:szCs w:val="22"/>
                <w:lang w:eastAsia="ja-JP"/>
              </w:rPr>
            </w:pPr>
          </w:p>
        </w:tc>
        <w:tc>
          <w:tcPr>
            <w:tcW w:w="6114" w:type="dxa"/>
            <w:shd w:val="clear" w:color="auto" w:fill="auto"/>
          </w:tcPr>
          <w:p w14:paraId="4538C8CD" w14:textId="77777777" w:rsidR="00B90547" w:rsidRDefault="00C425F0">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B90547" w14:paraId="4D111DDB" w14:textId="77777777">
        <w:tc>
          <w:tcPr>
            <w:tcW w:w="1691" w:type="dxa"/>
            <w:shd w:val="clear" w:color="auto" w:fill="auto"/>
          </w:tcPr>
          <w:p w14:paraId="6DE4770F" w14:textId="77777777" w:rsidR="00B90547" w:rsidRDefault="00C425F0">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Fujitsu</w:t>
            </w:r>
          </w:p>
        </w:tc>
        <w:tc>
          <w:tcPr>
            <w:tcW w:w="2265" w:type="dxa"/>
            <w:shd w:val="clear" w:color="auto" w:fill="auto"/>
          </w:tcPr>
          <w:p w14:paraId="70B873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F23D78D"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Agree with AT&amp;T. </w:t>
            </w:r>
          </w:p>
        </w:tc>
      </w:tr>
      <w:tr w:rsidR="00B90547" w14:paraId="69CB9056" w14:textId="77777777">
        <w:tc>
          <w:tcPr>
            <w:tcW w:w="1691" w:type="dxa"/>
            <w:shd w:val="clear" w:color="auto" w:fill="auto"/>
          </w:tcPr>
          <w:p w14:paraId="24B3281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81693F1"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53628E4"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B90547" w14:paraId="1CC42C63" w14:textId="77777777">
        <w:tc>
          <w:tcPr>
            <w:tcW w:w="1691" w:type="dxa"/>
            <w:shd w:val="clear" w:color="auto" w:fill="auto"/>
          </w:tcPr>
          <w:p w14:paraId="416D2775" w14:textId="77777777" w:rsidR="00B90547" w:rsidRDefault="00C425F0">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CMCC</w:t>
            </w:r>
          </w:p>
        </w:tc>
        <w:tc>
          <w:tcPr>
            <w:tcW w:w="2265" w:type="dxa"/>
            <w:shd w:val="clear" w:color="auto" w:fill="auto"/>
          </w:tcPr>
          <w:p w14:paraId="138F82C8"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0398ECE1"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DC was identified in the WID. But what specific scenario should be focused on needs more discussion and clarification</w:t>
            </w:r>
          </w:p>
        </w:tc>
      </w:tr>
      <w:tr w:rsidR="00B90547" w14:paraId="7BF9800F" w14:textId="77777777">
        <w:tc>
          <w:tcPr>
            <w:tcW w:w="1691" w:type="dxa"/>
            <w:shd w:val="clear" w:color="auto" w:fill="auto"/>
          </w:tcPr>
          <w:p w14:paraId="2CE791BB" w14:textId="77777777" w:rsidR="00B90547" w:rsidRDefault="00C425F0">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vivo</w:t>
            </w:r>
          </w:p>
        </w:tc>
        <w:tc>
          <w:tcPr>
            <w:tcW w:w="2265" w:type="dxa"/>
            <w:shd w:val="clear" w:color="auto" w:fill="auto"/>
          </w:tcPr>
          <w:p w14:paraId="4ACE7C8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E8B95AA"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We are open to discuss either</w:t>
            </w:r>
          </w:p>
        </w:tc>
      </w:tr>
      <w:tr w:rsidR="00B90547" w14:paraId="50ED2FF4" w14:textId="77777777">
        <w:tc>
          <w:tcPr>
            <w:tcW w:w="1691" w:type="dxa"/>
            <w:tcBorders>
              <w:top w:val="nil"/>
            </w:tcBorders>
            <w:shd w:val="clear" w:color="auto" w:fill="auto"/>
          </w:tcPr>
          <w:p w14:paraId="2DB2AF78" w14:textId="77777777" w:rsidR="00B90547" w:rsidRDefault="00C425F0">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CEWiT</w:t>
            </w:r>
          </w:p>
        </w:tc>
        <w:tc>
          <w:tcPr>
            <w:tcW w:w="2265" w:type="dxa"/>
            <w:tcBorders>
              <w:top w:val="nil"/>
            </w:tcBorders>
            <w:shd w:val="clear" w:color="auto" w:fill="auto"/>
          </w:tcPr>
          <w:p w14:paraId="3B02575A" w14:textId="77777777" w:rsidR="00B90547" w:rsidRDefault="00C425F0">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Yes</w:t>
            </w:r>
          </w:p>
        </w:tc>
        <w:tc>
          <w:tcPr>
            <w:tcW w:w="6114" w:type="dxa"/>
            <w:tcBorders>
              <w:top w:val="nil"/>
            </w:tcBorders>
            <w:shd w:val="clear" w:color="auto" w:fill="auto"/>
          </w:tcPr>
          <w:p w14:paraId="63DDD97B" w14:textId="77777777" w:rsidR="00B90547" w:rsidRDefault="00C425F0">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Agree with AT&amp;T that intra-carrier DC has more challenges and spec impact</w:t>
            </w:r>
          </w:p>
        </w:tc>
      </w:tr>
    </w:tbl>
    <w:p w14:paraId="36558F8A" w14:textId="77777777" w:rsidR="00B90547" w:rsidRDefault="00B90547">
      <w:pPr>
        <w:ind w:left="720"/>
        <w:rPr>
          <w:rFonts w:ascii="Calibri" w:hAnsi="Calibri" w:cs="Calibri"/>
          <w:color w:val="000000"/>
          <w:sz w:val="22"/>
          <w:szCs w:val="22"/>
        </w:rPr>
      </w:pPr>
    </w:p>
    <w:p w14:paraId="0B706A31"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3.1.2</w:t>
      </w:r>
      <w:r>
        <w:rPr>
          <w:rFonts w:ascii="Calibri" w:eastAsia="Calibri" w:hAnsi="Calibri"/>
          <w:b/>
          <w:bCs/>
          <w:sz w:val="22"/>
          <w:szCs w:val="22"/>
        </w:rPr>
        <w:t>: Should both FR1 and FR2 bands be considered for DC scenarios in Rel-17?</w:t>
      </w:r>
    </w:p>
    <w:p w14:paraId="72A69118"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71D9683D" w14:textId="77777777">
        <w:tc>
          <w:tcPr>
            <w:tcW w:w="1691" w:type="dxa"/>
            <w:shd w:val="clear" w:color="auto" w:fill="auto"/>
          </w:tcPr>
          <w:p w14:paraId="7B1947D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3E6FD1F"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F895047"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52EFBAB7" w14:textId="77777777">
        <w:tc>
          <w:tcPr>
            <w:tcW w:w="1691" w:type="dxa"/>
            <w:shd w:val="clear" w:color="auto" w:fill="auto"/>
          </w:tcPr>
          <w:p w14:paraId="3C80F2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9D2F3B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CDC1A74" w14:textId="77777777" w:rsidR="00B90547" w:rsidRDefault="00C425F0">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B90547" w14:paraId="73FCAA8C" w14:textId="77777777">
        <w:tc>
          <w:tcPr>
            <w:tcW w:w="1691" w:type="dxa"/>
            <w:shd w:val="clear" w:color="auto" w:fill="auto"/>
          </w:tcPr>
          <w:p w14:paraId="51DAF1F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780A7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7D9C65DC"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B90547" w14:paraId="20754848" w14:textId="77777777">
        <w:tc>
          <w:tcPr>
            <w:tcW w:w="1691" w:type="dxa"/>
            <w:shd w:val="clear" w:color="auto" w:fill="auto"/>
          </w:tcPr>
          <w:p w14:paraId="3F279FF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E3192BC"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4" w:type="dxa"/>
            <w:shd w:val="clear" w:color="auto" w:fill="auto"/>
          </w:tcPr>
          <w:p w14:paraId="7ED730B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B90547" w14:paraId="2B6B48A7" w14:textId="77777777">
        <w:tc>
          <w:tcPr>
            <w:tcW w:w="1691" w:type="dxa"/>
            <w:shd w:val="clear" w:color="auto" w:fill="auto"/>
          </w:tcPr>
          <w:p w14:paraId="4E62BD9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3D10E02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4B73901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B90547" w14:paraId="1D46DE9D" w14:textId="77777777">
        <w:tc>
          <w:tcPr>
            <w:tcW w:w="1691" w:type="dxa"/>
            <w:shd w:val="clear" w:color="auto" w:fill="auto"/>
          </w:tcPr>
          <w:p w14:paraId="4DCEEC0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1641E60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4" w:type="dxa"/>
            <w:shd w:val="clear" w:color="auto" w:fill="auto"/>
          </w:tcPr>
          <w:p w14:paraId="7923067D"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14:paraId="4FBCE9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rsidR="00B90547" w14:paraId="15B9B303" w14:textId="77777777">
        <w:tc>
          <w:tcPr>
            <w:tcW w:w="1691" w:type="dxa"/>
            <w:shd w:val="clear" w:color="auto" w:fill="auto"/>
          </w:tcPr>
          <w:p w14:paraId="42D6FCE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CB1423F"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47474F4A" w14:textId="77777777" w:rsidR="00B90547" w:rsidRDefault="00B90547">
            <w:pPr>
              <w:rPr>
                <w:rFonts w:asciiTheme="minorHAnsi" w:eastAsia="Malgun Gothic" w:hAnsiTheme="minorHAnsi" w:cstheme="minorHAnsi"/>
                <w:bCs/>
                <w:sz w:val="22"/>
                <w:szCs w:val="22"/>
                <w:lang w:eastAsia="ja-JP"/>
              </w:rPr>
            </w:pPr>
          </w:p>
        </w:tc>
      </w:tr>
      <w:tr w:rsidR="00B90547" w14:paraId="018E0703" w14:textId="77777777">
        <w:tc>
          <w:tcPr>
            <w:tcW w:w="1691" w:type="dxa"/>
            <w:shd w:val="clear" w:color="auto" w:fill="auto"/>
          </w:tcPr>
          <w:p w14:paraId="1015278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6990FD3"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0900DF9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77FEBEBD" w14:textId="77777777">
        <w:tc>
          <w:tcPr>
            <w:tcW w:w="1691" w:type="dxa"/>
            <w:shd w:val="clear" w:color="auto" w:fill="auto"/>
          </w:tcPr>
          <w:p w14:paraId="40AFB43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FA074D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4" w:type="dxa"/>
            <w:shd w:val="clear" w:color="auto" w:fill="auto"/>
          </w:tcPr>
          <w:p w14:paraId="39AE8A5C" w14:textId="77777777" w:rsidR="00B90547" w:rsidRDefault="00B90547">
            <w:pPr>
              <w:rPr>
                <w:rFonts w:asciiTheme="minorHAnsi" w:eastAsia="Malgun Gothic" w:hAnsiTheme="minorHAnsi" w:cstheme="minorHAnsi"/>
                <w:bCs/>
                <w:color w:val="FF0000"/>
                <w:sz w:val="22"/>
                <w:szCs w:val="22"/>
                <w:lang w:eastAsia="ko-KR"/>
              </w:rPr>
            </w:pPr>
          </w:p>
        </w:tc>
      </w:tr>
      <w:tr w:rsidR="00B90547" w14:paraId="582E9F30" w14:textId="77777777">
        <w:tc>
          <w:tcPr>
            <w:tcW w:w="1691" w:type="dxa"/>
            <w:shd w:val="clear" w:color="auto" w:fill="auto"/>
          </w:tcPr>
          <w:p w14:paraId="02E8584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68EE91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3900C24" w14:textId="77777777" w:rsidR="00B90547" w:rsidRDefault="00B90547">
            <w:pPr>
              <w:rPr>
                <w:rFonts w:asciiTheme="minorHAnsi" w:eastAsia="Malgun Gothic" w:hAnsiTheme="minorHAnsi" w:cstheme="minorHAnsi"/>
                <w:bCs/>
                <w:color w:val="FF0000"/>
                <w:sz w:val="22"/>
                <w:szCs w:val="22"/>
                <w:lang w:eastAsia="ko-KR"/>
              </w:rPr>
            </w:pPr>
          </w:p>
        </w:tc>
      </w:tr>
      <w:tr w:rsidR="00B90547" w14:paraId="33654996" w14:textId="77777777">
        <w:tc>
          <w:tcPr>
            <w:tcW w:w="1691" w:type="dxa"/>
            <w:shd w:val="clear" w:color="auto" w:fill="auto"/>
          </w:tcPr>
          <w:p w14:paraId="0F9DD3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4CE4228"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7CCB5BF" w14:textId="77777777" w:rsidR="00B90547" w:rsidRDefault="00B90547">
            <w:pPr>
              <w:rPr>
                <w:rFonts w:asciiTheme="minorHAnsi" w:eastAsia="Malgun Gothic" w:hAnsiTheme="minorHAnsi" w:cstheme="minorHAnsi"/>
                <w:bCs/>
                <w:color w:val="FF0000"/>
                <w:sz w:val="22"/>
                <w:szCs w:val="22"/>
                <w:lang w:eastAsia="ko-KR"/>
              </w:rPr>
            </w:pPr>
          </w:p>
        </w:tc>
      </w:tr>
      <w:tr w:rsidR="00B90547" w14:paraId="10250886" w14:textId="77777777">
        <w:tc>
          <w:tcPr>
            <w:tcW w:w="1691" w:type="dxa"/>
            <w:shd w:val="clear" w:color="auto" w:fill="auto"/>
          </w:tcPr>
          <w:p w14:paraId="4FC4DA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CMCC</w:t>
            </w:r>
          </w:p>
        </w:tc>
        <w:tc>
          <w:tcPr>
            <w:tcW w:w="2265" w:type="dxa"/>
            <w:shd w:val="clear" w:color="auto" w:fill="auto"/>
          </w:tcPr>
          <w:p w14:paraId="4DF4E20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468EE84D"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7372A4B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B90547" w14:paraId="31710067" w14:textId="77777777">
        <w:tc>
          <w:tcPr>
            <w:tcW w:w="1691" w:type="dxa"/>
            <w:shd w:val="clear" w:color="auto" w:fill="auto"/>
          </w:tcPr>
          <w:p w14:paraId="77C4B7A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50C6334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A9C17F" w14:textId="77777777" w:rsidR="00B90547" w:rsidRDefault="00B90547">
            <w:pPr>
              <w:rPr>
                <w:rFonts w:asciiTheme="minorHAnsi" w:eastAsiaTheme="minorEastAsia" w:hAnsiTheme="minorHAnsi" w:cstheme="minorHAnsi"/>
                <w:bCs/>
                <w:sz w:val="22"/>
                <w:szCs w:val="22"/>
                <w:lang w:eastAsia="zh-CN"/>
              </w:rPr>
            </w:pPr>
          </w:p>
        </w:tc>
      </w:tr>
      <w:tr w:rsidR="00B90547" w14:paraId="3E5B0AD0" w14:textId="77777777">
        <w:tc>
          <w:tcPr>
            <w:tcW w:w="1691" w:type="dxa"/>
            <w:tcBorders>
              <w:top w:val="nil"/>
            </w:tcBorders>
            <w:shd w:val="clear" w:color="auto" w:fill="auto"/>
          </w:tcPr>
          <w:p w14:paraId="57292C0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618B2D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34D7A56" w14:textId="77777777" w:rsidR="00B90547" w:rsidRDefault="00B90547">
            <w:pPr>
              <w:rPr>
                <w:rFonts w:asciiTheme="minorHAnsi" w:eastAsiaTheme="minorEastAsia" w:hAnsiTheme="minorHAnsi" w:cstheme="minorHAnsi"/>
                <w:bCs/>
                <w:sz w:val="22"/>
                <w:szCs w:val="22"/>
                <w:lang w:eastAsia="zh-CN"/>
              </w:rPr>
            </w:pPr>
          </w:p>
        </w:tc>
      </w:tr>
    </w:tbl>
    <w:p w14:paraId="45BA91AC" w14:textId="77777777" w:rsidR="00B90547" w:rsidRDefault="00B90547">
      <w:pPr>
        <w:ind w:left="720"/>
        <w:rPr>
          <w:rFonts w:ascii="Calibri" w:hAnsi="Calibri" w:cs="Calibri"/>
          <w:color w:val="000000"/>
          <w:sz w:val="22"/>
          <w:szCs w:val="22"/>
        </w:rPr>
      </w:pPr>
    </w:p>
    <w:p w14:paraId="21735199" w14:textId="77777777" w:rsidR="00B90547" w:rsidRDefault="00B90547">
      <w:pPr>
        <w:ind w:left="720"/>
        <w:rPr>
          <w:rFonts w:ascii="Calibri" w:hAnsi="Calibri" w:cs="Calibri"/>
          <w:color w:val="000000"/>
          <w:sz w:val="22"/>
          <w:szCs w:val="22"/>
        </w:rPr>
      </w:pPr>
    </w:p>
    <w:p w14:paraId="600E1373" w14:textId="77777777" w:rsidR="00B90547" w:rsidRDefault="00C425F0">
      <w:pPr>
        <w:pStyle w:val="2"/>
        <w:numPr>
          <w:ilvl w:val="1"/>
          <w:numId w:val="2"/>
        </w:numPr>
        <w:rPr>
          <w:rFonts w:ascii="Calibri" w:hAnsi="Calibri"/>
          <w:sz w:val="21"/>
          <w:szCs w:val="21"/>
        </w:rPr>
      </w:pPr>
      <w:r>
        <w:rPr>
          <w:rFonts w:eastAsia="MS PGothic"/>
          <w:sz w:val="24"/>
          <w:szCs w:val="18"/>
        </w:rPr>
        <w:t>Key issues/requirements for Dual Connectivity Scenarios (Med priority):</w:t>
      </w:r>
    </w:p>
    <w:p w14:paraId="170D1DD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6D3D71C7" w14:textId="77777777" w:rsidR="00B90547" w:rsidRDefault="00B90547">
      <w:pPr>
        <w:ind w:left="720"/>
        <w:rPr>
          <w:rFonts w:ascii="Calibri" w:hAnsi="Calibri" w:cs="Calibri"/>
          <w:color w:val="000000"/>
          <w:sz w:val="22"/>
          <w:szCs w:val="22"/>
        </w:rPr>
      </w:pPr>
    </w:p>
    <w:p w14:paraId="6942C8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1C56981A" w14:textId="77777777">
        <w:tc>
          <w:tcPr>
            <w:tcW w:w="2335" w:type="dxa"/>
            <w:shd w:val="clear" w:color="auto" w:fill="auto"/>
          </w:tcPr>
          <w:p w14:paraId="4212648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6A6CE27" w14:textId="77777777" w:rsidR="00B90547" w:rsidRDefault="00C425F0">
            <w:pPr>
              <w:pStyle w:val="ac"/>
            </w:pPr>
            <w:r>
              <w:fldChar w:fldCharType="begin"/>
            </w:r>
            <w:r>
              <w:instrText>REF _Ref47611241 \h</w:instrText>
            </w:r>
            <w:r>
              <w:fldChar w:fldCharType="separate"/>
            </w:r>
            <w:r>
              <w:t>Error: Reference source not found</w:t>
            </w:r>
            <w:r>
              <w:fldChar w:fldCharType="end"/>
            </w:r>
          </w:p>
          <w:p w14:paraId="583FA2D5" w14:textId="77777777" w:rsidR="00B90547" w:rsidRDefault="00C425F0">
            <w:pPr>
              <w:pStyle w:val="ac"/>
            </w:pPr>
            <w:r>
              <w:rPr>
                <w:rFonts w:eastAsia="宋体" w:cs="Calibri"/>
                <w:b/>
                <w:sz w:val="20"/>
                <w:szCs w:val="20"/>
              </w:rPr>
              <w:fldChar w:fldCharType="begin"/>
            </w:r>
            <w:r>
              <w:rPr>
                <w:rFonts w:eastAsia="宋体" w:cs="Calibri"/>
                <w:b/>
                <w:sz w:val="20"/>
                <w:szCs w:val="20"/>
              </w:rPr>
              <w:instrText>REF _Ref47611245 \h</w:instrText>
            </w:r>
            <w:r>
              <w:rPr>
                <w:rFonts w:eastAsia="宋体" w:cs="Calibri"/>
                <w:b/>
                <w:sz w:val="20"/>
                <w:szCs w:val="20"/>
              </w:rPr>
            </w:r>
            <w:r>
              <w:rPr>
                <w:rFonts w:eastAsia="宋体" w:cs="Calibri"/>
                <w:b/>
                <w:sz w:val="20"/>
                <w:szCs w:val="20"/>
              </w:rPr>
              <w:fldChar w:fldCharType="separate"/>
            </w:r>
            <w:r>
              <w:rPr>
                <w:rFonts w:eastAsia="宋体" w:cs="Calibri"/>
                <w:b/>
                <w:sz w:val="20"/>
                <w:szCs w:val="20"/>
              </w:rPr>
              <w:t>Error: Reference source not found</w:t>
            </w:r>
            <w:r>
              <w:rPr>
                <w:rFonts w:eastAsia="宋体" w:cs="Calibri"/>
                <w:b/>
                <w:sz w:val="20"/>
                <w:szCs w:val="20"/>
              </w:rPr>
              <w:fldChar w:fldCharType="end"/>
            </w:r>
          </w:p>
        </w:tc>
      </w:tr>
      <w:tr w:rsidR="00B90547" w14:paraId="7F15EE80" w14:textId="77777777">
        <w:tc>
          <w:tcPr>
            <w:tcW w:w="2335" w:type="dxa"/>
            <w:shd w:val="clear" w:color="auto" w:fill="auto"/>
          </w:tcPr>
          <w:p w14:paraId="4115E54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00A9C3C"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3218546F" w14:textId="77777777" w:rsidR="00B90547" w:rsidRDefault="00B90547">
            <w:pPr>
              <w:jc w:val="both"/>
              <w:rPr>
                <w:rFonts w:asciiTheme="minorHAnsi" w:hAnsiTheme="minorHAnsi" w:cstheme="minorHAnsi"/>
                <w:b/>
                <w:bCs/>
                <w:sz w:val="20"/>
                <w:szCs w:val="20"/>
              </w:rPr>
            </w:pPr>
          </w:p>
          <w:p w14:paraId="6A6BE75C"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897B560"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B90547" w14:paraId="14266EE3" w14:textId="77777777">
        <w:tc>
          <w:tcPr>
            <w:tcW w:w="2335" w:type="dxa"/>
            <w:shd w:val="clear" w:color="auto" w:fill="auto"/>
          </w:tcPr>
          <w:p w14:paraId="076BA16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71BE4D4" w14:textId="77777777" w:rsidR="00B90547" w:rsidRDefault="00C425F0">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B90547" w14:paraId="7D8199EE" w14:textId="77777777">
        <w:tc>
          <w:tcPr>
            <w:tcW w:w="2335" w:type="dxa"/>
            <w:shd w:val="clear" w:color="auto" w:fill="auto"/>
          </w:tcPr>
          <w:p w14:paraId="2178B4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2EA17D9F"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4:</w:t>
            </w:r>
          </w:p>
          <w:p w14:paraId="045CF723"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B90547" w14:paraId="54CD4164" w14:textId="77777777">
        <w:tc>
          <w:tcPr>
            <w:tcW w:w="2335" w:type="dxa"/>
            <w:shd w:val="clear" w:color="auto" w:fill="auto"/>
          </w:tcPr>
          <w:p w14:paraId="6FFB43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5616786" w14:textId="77777777" w:rsidR="00B90547" w:rsidRDefault="00C425F0">
            <w:pPr>
              <w:pStyle w:val="10"/>
              <w:ind w:left="0" w:firstLine="0"/>
              <w:jc w:val="both"/>
              <w:rPr>
                <w:rStyle w:val="af0"/>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61527EA1" w14:textId="77777777" w:rsidR="00B90547" w:rsidRDefault="00B90547">
      <w:pPr>
        <w:ind w:left="720"/>
        <w:rPr>
          <w:rFonts w:ascii="Calibri" w:hAnsi="Calibri" w:cs="Calibri"/>
          <w:color w:val="000000"/>
          <w:sz w:val="22"/>
          <w:szCs w:val="22"/>
        </w:rPr>
      </w:pPr>
    </w:p>
    <w:p w14:paraId="34D0D682" w14:textId="77777777" w:rsidR="00B90547" w:rsidRDefault="00C425F0">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4AC201E8" w14:textId="77777777" w:rsidR="00B90547" w:rsidRDefault="00B90547">
      <w:pPr>
        <w:ind w:left="720"/>
        <w:rPr>
          <w:rFonts w:ascii="Calibri" w:hAnsi="Calibri" w:cs="Calibri"/>
          <w:color w:val="000000"/>
          <w:sz w:val="22"/>
          <w:szCs w:val="22"/>
        </w:rPr>
      </w:pPr>
    </w:p>
    <w:p w14:paraId="0FD00277"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w:t>
      </w:r>
      <w:r w:rsidRPr="00B1010C">
        <w:rPr>
          <w:rFonts w:ascii="Calibri" w:eastAsia="Calibri" w:hAnsi="Calibri"/>
          <w:b/>
          <w:bCs/>
          <w:sz w:val="22"/>
          <w:szCs w:val="22"/>
        </w:rPr>
        <w:t>2.1:</w:t>
      </w:r>
      <w:r>
        <w:rPr>
          <w:rFonts w:ascii="Calibri" w:eastAsia="Calibri" w:hAnsi="Calibri"/>
          <w:b/>
          <w:bCs/>
          <w:sz w:val="22"/>
          <w:szCs w:val="22"/>
        </w:rPr>
        <w:t xml:space="preserve">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39FB5943"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028F9148" w14:textId="77777777">
        <w:tc>
          <w:tcPr>
            <w:tcW w:w="1691" w:type="dxa"/>
            <w:shd w:val="clear" w:color="auto" w:fill="auto"/>
          </w:tcPr>
          <w:p w14:paraId="7A9C247F"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3310F13"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C1C3E52"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ABE9F83" w14:textId="77777777">
        <w:tc>
          <w:tcPr>
            <w:tcW w:w="1691" w:type="dxa"/>
            <w:shd w:val="clear" w:color="auto" w:fill="auto"/>
          </w:tcPr>
          <w:p w14:paraId="58C5213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D972A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B5298D9" w14:textId="77777777" w:rsidR="00B90547" w:rsidRDefault="00C425F0">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B90547" w14:paraId="1E2FCAAA" w14:textId="77777777">
        <w:tc>
          <w:tcPr>
            <w:tcW w:w="1691" w:type="dxa"/>
            <w:shd w:val="clear" w:color="auto" w:fill="auto"/>
          </w:tcPr>
          <w:p w14:paraId="3DFA46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457EA5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68D84E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There is no need to preclude the combination of DC and simultaneous operation between parent and child links at the </w:t>
            </w:r>
            <w:r>
              <w:rPr>
                <w:rFonts w:asciiTheme="minorHAnsi" w:eastAsiaTheme="minorEastAsia" w:hAnsiTheme="minorHAnsi" w:cstheme="minorHAnsi"/>
                <w:bCs/>
                <w:sz w:val="22"/>
                <w:szCs w:val="22"/>
                <w:lang w:eastAsia="zh-CN"/>
              </w:rPr>
              <w:lastRenderedPageBreak/>
              <w:t>current stage. However it may be more important to clarify whether intra-band DC should be supported in the first place.</w:t>
            </w:r>
          </w:p>
        </w:tc>
      </w:tr>
      <w:tr w:rsidR="00B90547" w14:paraId="1FA692BE" w14:textId="77777777">
        <w:tc>
          <w:tcPr>
            <w:tcW w:w="1691" w:type="dxa"/>
            <w:shd w:val="clear" w:color="auto" w:fill="auto"/>
          </w:tcPr>
          <w:p w14:paraId="2A7E993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shd w:val="clear" w:color="auto" w:fill="auto"/>
          </w:tcPr>
          <w:p w14:paraId="55C81144"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774B5270"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B90547" w14:paraId="6D21631B" w14:textId="77777777">
        <w:tc>
          <w:tcPr>
            <w:tcW w:w="1691" w:type="dxa"/>
            <w:shd w:val="clear" w:color="auto" w:fill="auto"/>
          </w:tcPr>
          <w:p w14:paraId="545846D5"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59A241FA"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4" w:type="dxa"/>
            <w:shd w:val="clear" w:color="auto" w:fill="auto"/>
          </w:tcPr>
          <w:p w14:paraId="40CA038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20F6984E" w14:textId="77777777" w:rsidR="00B90547" w:rsidRDefault="00B90547">
            <w:pPr>
              <w:rPr>
                <w:rFonts w:asciiTheme="minorHAnsi" w:eastAsia="Malgun Gothic" w:hAnsiTheme="minorHAnsi" w:cstheme="minorHAnsi"/>
                <w:bCs/>
                <w:sz w:val="22"/>
                <w:szCs w:val="22"/>
                <w:lang w:eastAsia="ja-JP"/>
              </w:rPr>
            </w:pPr>
          </w:p>
          <w:p w14:paraId="2F3DB3A4" w14:textId="77777777" w:rsidR="00B90547" w:rsidRDefault="00B90547">
            <w:pPr>
              <w:rPr>
                <w:rFonts w:asciiTheme="minorHAnsi" w:eastAsia="Malgun Gothic" w:hAnsiTheme="minorHAnsi" w:cstheme="minorHAnsi"/>
                <w:bCs/>
                <w:sz w:val="22"/>
                <w:szCs w:val="22"/>
                <w:lang w:eastAsia="ja-JP"/>
              </w:rPr>
            </w:pPr>
          </w:p>
        </w:tc>
      </w:tr>
      <w:tr w:rsidR="00B90547" w14:paraId="392CCA63" w14:textId="77777777">
        <w:tc>
          <w:tcPr>
            <w:tcW w:w="1691" w:type="dxa"/>
            <w:shd w:val="clear" w:color="auto" w:fill="auto"/>
          </w:tcPr>
          <w:p w14:paraId="34E3FC6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2957673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4" w:type="dxa"/>
            <w:shd w:val="clear" w:color="auto" w:fill="auto"/>
          </w:tcPr>
          <w:p w14:paraId="191F9AB9"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14:paraId="6C7F7AB4"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719340E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B90547" w14:paraId="39B9814E" w14:textId="77777777">
        <w:tc>
          <w:tcPr>
            <w:tcW w:w="1691" w:type="dxa"/>
            <w:shd w:val="clear" w:color="auto" w:fill="auto"/>
          </w:tcPr>
          <w:p w14:paraId="065CF8E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37C68872"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566D49EA"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B90547" w14:paraId="24BCF2D6" w14:textId="77777777">
        <w:tc>
          <w:tcPr>
            <w:tcW w:w="1691" w:type="dxa"/>
            <w:shd w:val="clear" w:color="auto" w:fill="auto"/>
          </w:tcPr>
          <w:p w14:paraId="1CA26B6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DFDF3C8" w14:textId="77777777" w:rsidR="00B90547" w:rsidRDefault="00C425F0">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4" w:type="dxa"/>
            <w:shd w:val="clear" w:color="auto" w:fill="auto"/>
          </w:tcPr>
          <w:p w14:paraId="327DF2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B90547" w14:paraId="080D1A89" w14:textId="77777777">
        <w:tc>
          <w:tcPr>
            <w:tcW w:w="1691" w:type="dxa"/>
            <w:shd w:val="clear" w:color="auto" w:fill="auto"/>
          </w:tcPr>
          <w:p w14:paraId="7FBCC2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76F286E" w14:textId="77777777" w:rsidR="00B90547" w:rsidRDefault="00B90547">
            <w:pPr>
              <w:rPr>
                <w:rFonts w:ascii="Calibri" w:eastAsia="Malgun Gothic" w:hAnsi="Calibri"/>
                <w:bCs/>
                <w:sz w:val="22"/>
                <w:szCs w:val="22"/>
                <w:lang w:eastAsia="ko-KR"/>
              </w:rPr>
            </w:pPr>
          </w:p>
        </w:tc>
        <w:tc>
          <w:tcPr>
            <w:tcW w:w="6114" w:type="dxa"/>
            <w:shd w:val="clear" w:color="auto" w:fill="auto"/>
          </w:tcPr>
          <w:p w14:paraId="4E6EB470" w14:textId="77777777" w:rsidR="00B90547" w:rsidRDefault="00C425F0">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B90547" w14:paraId="16B79370" w14:textId="77777777">
        <w:tc>
          <w:tcPr>
            <w:tcW w:w="1691" w:type="dxa"/>
            <w:shd w:val="clear" w:color="auto" w:fill="auto"/>
          </w:tcPr>
          <w:p w14:paraId="79BFB82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B09C8A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4" w:type="dxa"/>
            <w:shd w:val="clear" w:color="auto" w:fill="auto"/>
          </w:tcPr>
          <w:p w14:paraId="51647A60" w14:textId="77777777" w:rsidR="00B90547" w:rsidRDefault="00C425F0">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B90547" w14:paraId="0290735A" w14:textId="77777777" w:rsidTr="00FE6C0D">
        <w:tc>
          <w:tcPr>
            <w:tcW w:w="1691" w:type="dxa"/>
            <w:tcBorders>
              <w:bottom w:val="single" w:sz="4" w:space="0" w:color="auto"/>
            </w:tcBorders>
            <w:shd w:val="clear" w:color="auto" w:fill="auto"/>
          </w:tcPr>
          <w:p w14:paraId="1B9FEC0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612DC4AB"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33DEB9F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DC scenario discussion is separated from multiplexing case. The related enh. can be considered for all multiplexing cases if any.</w:t>
            </w:r>
          </w:p>
        </w:tc>
      </w:tr>
      <w:tr w:rsidR="00B90547" w14:paraId="60D6D2F1" w14:textId="77777777" w:rsidTr="00FE6C0D">
        <w:tc>
          <w:tcPr>
            <w:tcW w:w="1691" w:type="dxa"/>
            <w:tcBorders>
              <w:top w:val="single" w:sz="4" w:space="0" w:color="auto"/>
              <w:bottom w:val="single" w:sz="4" w:space="0" w:color="auto"/>
            </w:tcBorders>
            <w:shd w:val="clear" w:color="auto" w:fill="auto"/>
          </w:tcPr>
          <w:p w14:paraId="7AA5EF8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CEWiT</w:t>
            </w:r>
          </w:p>
        </w:tc>
        <w:tc>
          <w:tcPr>
            <w:tcW w:w="2265" w:type="dxa"/>
            <w:tcBorders>
              <w:top w:val="single" w:sz="4" w:space="0" w:color="auto"/>
              <w:bottom w:val="single" w:sz="4" w:space="0" w:color="auto"/>
            </w:tcBorders>
            <w:shd w:val="clear" w:color="auto" w:fill="auto"/>
          </w:tcPr>
          <w:p w14:paraId="4AE2F1D9" w14:textId="77777777" w:rsidR="00B90547" w:rsidRDefault="00C425F0">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4" w:type="dxa"/>
            <w:tcBorders>
              <w:top w:val="single" w:sz="4" w:space="0" w:color="auto"/>
              <w:bottom w:val="single" w:sz="4" w:space="0" w:color="auto"/>
            </w:tcBorders>
            <w:shd w:val="clear" w:color="auto" w:fill="auto"/>
          </w:tcPr>
          <w:p w14:paraId="7F6500A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FE6C0D" w14:paraId="57F03D94" w14:textId="77777777" w:rsidTr="00FE6C0D">
        <w:tc>
          <w:tcPr>
            <w:tcW w:w="1691" w:type="dxa"/>
            <w:tcBorders>
              <w:top w:val="single" w:sz="4" w:space="0" w:color="auto"/>
            </w:tcBorders>
            <w:shd w:val="clear" w:color="auto" w:fill="auto"/>
          </w:tcPr>
          <w:p w14:paraId="66D6527D" w14:textId="5638C6BB"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47278084" w14:textId="21CCF53E"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Yes</w:t>
            </w:r>
          </w:p>
        </w:tc>
        <w:tc>
          <w:tcPr>
            <w:tcW w:w="6114" w:type="dxa"/>
            <w:tcBorders>
              <w:top w:val="single" w:sz="4" w:space="0" w:color="auto"/>
            </w:tcBorders>
            <w:shd w:val="clear" w:color="auto" w:fill="auto"/>
          </w:tcPr>
          <w:p w14:paraId="16C7E63B" w14:textId="77777777" w:rsidR="00FE6C0D" w:rsidRDefault="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517A3280" w14:textId="342EDF6F" w:rsidR="00FE6C0D" w:rsidRPr="00FE6C0D" w:rsidRDefault="00FE6C0D">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Details of DC with non-TDM can be discussed further upon progress in discussions on non-TDM for single-parent.</w:t>
            </w:r>
          </w:p>
        </w:tc>
      </w:tr>
    </w:tbl>
    <w:p w14:paraId="2C676475" w14:textId="77777777" w:rsidR="00B90547" w:rsidRDefault="00B90547">
      <w:pPr>
        <w:rPr>
          <w:rFonts w:ascii="Calibri" w:hAnsi="Calibri" w:cs="Calibri"/>
          <w:color w:val="000000"/>
          <w:sz w:val="22"/>
          <w:szCs w:val="22"/>
        </w:rPr>
      </w:pPr>
    </w:p>
    <w:p w14:paraId="1585AE7A" w14:textId="77777777" w:rsidR="00B90547" w:rsidRDefault="00C425F0">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4834D38" w14:textId="77777777" w:rsidR="00B90547" w:rsidRDefault="00B90547">
      <w:pPr>
        <w:rPr>
          <w:rFonts w:ascii="Calibri" w:hAnsi="Calibri" w:cs="Calibri"/>
          <w:color w:val="000000"/>
          <w:sz w:val="22"/>
          <w:szCs w:val="22"/>
        </w:rPr>
      </w:pPr>
    </w:p>
    <w:p w14:paraId="7C364172" w14:textId="77777777" w:rsidR="00B90547" w:rsidRDefault="00B90547">
      <w:pPr>
        <w:rPr>
          <w:rFonts w:ascii="Calibri" w:hAnsi="Calibri" w:cs="Calibri"/>
          <w:color w:val="000000"/>
          <w:sz w:val="22"/>
          <w:szCs w:val="22"/>
        </w:rPr>
      </w:pPr>
    </w:p>
    <w:p w14:paraId="4879A607" w14:textId="77777777" w:rsidR="00B90547" w:rsidRDefault="00B90547">
      <w:pPr>
        <w:rPr>
          <w:rFonts w:ascii="Calibri" w:hAnsi="Calibri" w:cs="Calibri"/>
          <w:color w:val="000000"/>
          <w:sz w:val="22"/>
          <w:szCs w:val="22"/>
        </w:rPr>
      </w:pPr>
    </w:p>
    <w:p w14:paraId="7DE33EDE" w14:textId="77777777" w:rsidR="00B90547" w:rsidRDefault="00B90547">
      <w:pPr>
        <w:rPr>
          <w:rFonts w:ascii="Calibri" w:hAnsi="Calibri" w:cs="Calibri"/>
          <w:color w:val="000000"/>
          <w:sz w:val="22"/>
          <w:szCs w:val="22"/>
        </w:rPr>
      </w:pPr>
    </w:p>
    <w:p w14:paraId="11EFD32C"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3.2.2:</w:t>
      </w:r>
      <w:r>
        <w:rPr>
          <w:rFonts w:ascii="Calibri" w:eastAsia="Calibri" w:hAnsi="Calibri"/>
          <w:b/>
          <w:bCs/>
          <w:sz w:val="22"/>
          <w:szCs w:val="22"/>
        </w:rPr>
        <w:t xml:space="preserve"> Further consider the required coordination (at least under the same donor CU) and timing alignment between parent nodes to support resource allocation for different DC scenarios. </w:t>
      </w:r>
    </w:p>
    <w:p w14:paraId="3884F0AA" w14:textId="77777777" w:rsidR="00B90547" w:rsidRDefault="00B90547">
      <w:pPr>
        <w:rPr>
          <w:rFonts w:asciiTheme="minorHAnsi" w:eastAsia="Calibri" w:hAnsiTheme="minorHAnsi"/>
          <w:b/>
          <w:bCs/>
          <w:lang w:val="en-GB"/>
        </w:rPr>
      </w:pPr>
    </w:p>
    <w:p w14:paraId="5F116DA4"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4B1CCE7E" w14:textId="77777777">
        <w:tc>
          <w:tcPr>
            <w:tcW w:w="1691" w:type="dxa"/>
            <w:shd w:val="clear" w:color="auto" w:fill="auto"/>
          </w:tcPr>
          <w:p w14:paraId="3AA81C2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E4CA309"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3.2.2?</w:t>
            </w:r>
          </w:p>
        </w:tc>
        <w:tc>
          <w:tcPr>
            <w:tcW w:w="6114" w:type="dxa"/>
            <w:shd w:val="clear" w:color="auto" w:fill="auto"/>
          </w:tcPr>
          <w:p w14:paraId="3D178A2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63F59CE2" w14:textId="77777777">
        <w:tc>
          <w:tcPr>
            <w:tcW w:w="1691" w:type="dxa"/>
            <w:shd w:val="clear" w:color="auto" w:fill="auto"/>
          </w:tcPr>
          <w:p w14:paraId="2B2A921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14:paraId="1B3244E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14" w:type="dxa"/>
            <w:shd w:val="clear" w:color="auto" w:fill="auto"/>
          </w:tcPr>
          <w:p w14:paraId="728B457C" w14:textId="77777777" w:rsidR="00B90547" w:rsidRDefault="00C425F0">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B90547" w14:paraId="43D4403B" w14:textId="77777777">
        <w:tc>
          <w:tcPr>
            <w:tcW w:w="1691" w:type="dxa"/>
            <w:shd w:val="clear" w:color="auto" w:fill="auto"/>
          </w:tcPr>
          <w:p w14:paraId="6090673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1ED5608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7AE52548" w14:textId="77777777" w:rsidR="00B90547" w:rsidRDefault="00B90547">
            <w:pPr>
              <w:rPr>
                <w:rFonts w:asciiTheme="minorHAnsi" w:eastAsia="Malgun Gothic" w:hAnsiTheme="minorHAnsi" w:cstheme="minorHAnsi"/>
                <w:bCs/>
                <w:sz w:val="22"/>
                <w:szCs w:val="22"/>
                <w:lang w:eastAsia="ja-JP"/>
              </w:rPr>
            </w:pPr>
          </w:p>
        </w:tc>
      </w:tr>
      <w:tr w:rsidR="00B90547" w14:paraId="4CD177CB" w14:textId="77777777">
        <w:tc>
          <w:tcPr>
            <w:tcW w:w="1691" w:type="dxa"/>
            <w:shd w:val="clear" w:color="auto" w:fill="auto"/>
          </w:tcPr>
          <w:p w14:paraId="40B0E1B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5CCEF70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AE6A195"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B90547" w14:paraId="19B190F9" w14:textId="77777777">
        <w:tc>
          <w:tcPr>
            <w:tcW w:w="1691" w:type="dxa"/>
            <w:shd w:val="clear" w:color="auto" w:fill="auto"/>
          </w:tcPr>
          <w:p w14:paraId="1AED76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22D85E4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4" w:type="dxa"/>
            <w:shd w:val="clear" w:color="auto" w:fill="auto"/>
          </w:tcPr>
          <w:p w14:paraId="61A557F4"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14:paraId="1F2C1225" w14:textId="77777777" w:rsidR="00B90547" w:rsidRDefault="00C425F0">
            <w:pPr>
              <w:pStyle w:val="a4"/>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14:paraId="78C0DB7F" w14:textId="77777777" w:rsidR="00B90547" w:rsidRDefault="00C425F0">
            <w:pPr>
              <w:pStyle w:val="a4"/>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B90547" w14:paraId="1FC5FBC5" w14:textId="77777777">
        <w:tc>
          <w:tcPr>
            <w:tcW w:w="1691" w:type="dxa"/>
            <w:shd w:val="clear" w:color="auto" w:fill="auto"/>
          </w:tcPr>
          <w:p w14:paraId="4C13616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1E8D32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9CC5AD9" w14:textId="77777777" w:rsidR="00B90547" w:rsidRDefault="00B90547">
            <w:pPr>
              <w:rPr>
                <w:rFonts w:asciiTheme="minorHAnsi" w:eastAsia="Malgun Gothic" w:hAnsiTheme="minorHAnsi" w:cstheme="minorHAnsi"/>
                <w:bCs/>
                <w:sz w:val="22"/>
                <w:szCs w:val="22"/>
                <w:lang w:eastAsia="ko-KR"/>
              </w:rPr>
            </w:pPr>
          </w:p>
        </w:tc>
      </w:tr>
      <w:tr w:rsidR="00B90547" w14:paraId="13F2672C" w14:textId="77777777">
        <w:tc>
          <w:tcPr>
            <w:tcW w:w="1691" w:type="dxa"/>
            <w:shd w:val="clear" w:color="auto" w:fill="auto"/>
          </w:tcPr>
          <w:p w14:paraId="09586C3E"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03D386E"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67AA8663"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B90547" w14:paraId="1A39EF01" w14:textId="77777777" w:rsidTr="00FE6C0D">
        <w:tc>
          <w:tcPr>
            <w:tcW w:w="1691" w:type="dxa"/>
            <w:tcBorders>
              <w:bottom w:val="single" w:sz="4" w:space="0" w:color="auto"/>
            </w:tcBorders>
            <w:shd w:val="clear" w:color="auto" w:fill="auto"/>
          </w:tcPr>
          <w:p w14:paraId="556CC95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4974FDF3"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283F29F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B90547" w14:paraId="6C97C7B5" w14:textId="77777777" w:rsidTr="00FE6C0D">
        <w:tc>
          <w:tcPr>
            <w:tcW w:w="1691" w:type="dxa"/>
            <w:tcBorders>
              <w:top w:val="single" w:sz="4" w:space="0" w:color="auto"/>
              <w:bottom w:val="single" w:sz="4" w:space="0" w:color="auto"/>
            </w:tcBorders>
            <w:shd w:val="clear" w:color="auto" w:fill="auto"/>
          </w:tcPr>
          <w:p w14:paraId="3B92C0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single" w:sz="4" w:space="0" w:color="auto"/>
              <w:bottom w:val="single" w:sz="4" w:space="0" w:color="auto"/>
            </w:tcBorders>
            <w:shd w:val="clear" w:color="auto" w:fill="auto"/>
          </w:tcPr>
          <w:p w14:paraId="07DD64AC"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single" w:sz="4" w:space="0" w:color="auto"/>
              <w:bottom w:val="single" w:sz="4" w:space="0" w:color="auto"/>
            </w:tcBorders>
            <w:shd w:val="clear" w:color="auto" w:fill="auto"/>
          </w:tcPr>
          <w:p w14:paraId="536BE0B1" w14:textId="77777777" w:rsidR="00B90547" w:rsidRDefault="00B90547"/>
        </w:tc>
      </w:tr>
      <w:tr w:rsidR="00FE6C0D" w14:paraId="3DF0A92E" w14:textId="77777777" w:rsidTr="00FE6C0D">
        <w:tc>
          <w:tcPr>
            <w:tcW w:w="1691" w:type="dxa"/>
            <w:tcBorders>
              <w:top w:val="single" w:sz="4" w:space="0" w:color="auto"/>
            </w:tcBorders>
            <w:shd w:val="clear" w:color="auto" w:fill="auto"/>
          </w:tcPr>
          <w:p w14:paraId="06FB0012" w14:textId="374E2000" w:rsidR="00FE6C0D" w:rsidRDefault="00FE6C0D" w:rsidP="00FE6C0D">
            <w:pPr>
              <w:rPr>
                <w:rFonts w:ascii="Calibri" w:eastAsiaTheme="minorEastAsia" w:hAnsi="Calibr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663E5A40" w14:textId="079FA3AD" w:rsidR="00FE6C0D" w:rsidRDefault="00FE6C0D" w:rsidP="00FE6C0D">
            <w:pPr>
              <w:rPr>
                <w:rFonts w:ascii="Calibri" w:eastAsiaTheme="minorEastAsia" w:hAnsi="Calibri"/>
                <w:bCs/>
                <w:sz w:val="22"/>
                <w:szCs w:val="22"/>
                <w:lang w:eastAsia="zh-CN"/>
              </w:rPr>
            </w:pPr>
          </w:p>
        </w:tc>
        <w:tc>
          <w:tcPr>
            <w:tcW w:w="6114" w:type="dxa"/>
            <w:tcBorders>
              <w:top w:val="single" w:sz="4" w:space="0" w:color="auto"/>
            </w:tcBorders>
            <w:shd w:val="clear" w:color="auto" w:fill="auto"/>
          </w:tcPr>
          <w:p w14:paraId="4CE04E80" w14:textId="77777777" w:rsidR="00FE6C0D" w:rsidRDefault="00FE6C0D" w:rsidP="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01192D6F" w14:textId="489E5196" w:rsidR="00FE6C0D" w:rsidRDefault="00FE6C0D" w:rsidP="00FE6C0D">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15D549B1" w14:textId="77777777" w:rsidR="00B90547" w:rsidRDefault="00B90547">
      <w:pPr>
        <w:rPr>
          <w:rFonts w:ascii="Calibri" w:hAnsi="Calibri" w:cs="Calibri"/>
          <w:color w:val="000000"/>
          <w:sz w:val="22"/>
          <w:szCs w:val="22"/>
        </w:rPr>
      </w:pPr>
    </w:p>
    <w:p w14:paraId="3278C42C" w14:textId="77777777" w:rsidR="00B90547" w:rsidRDefault="00C425F0">
      <w:pPr>
        <w:pStyle w:val="2"/>
        <w:numPr>
          <w:ilvl w:val="1"/>
          <w:numId w:val="2"/>
        </w:numPr>
        <w:rPr>
          <w:rFonts w:eastAsia="MS PGothic"/>
          <w:sz w:val="24"/>
          <w:szCs w:val="18"/>
        </w:rPr>
      </w:pPr>
      <w:r>
        <w:rPr>
          <w:rFonts w:eastAsia="MS PGothic"/>
          <w:sz w:val="24"/>
          <w:szCs w:val="18"/>
        </w:rPr>
        <w:t>Solutions/enhancements for Dual Connectivity Scenarios (Low priority):</w:t>
      </w:r>
    </w:p>
    <w:p w14:paraId="5E0AA0A7"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58C20A3F" w14:textId="77777777" w:rsidR="00B90547" w:rsidRDefault="00B90547">
      <w:pPr>
        <w:rPr>
          <w:rFonts w:asciiTheme="minorHAnsi" w:hAnsiTheme="minorHAnsi" w:cstheme="minorHAnsi"/>
          <w:b/>
          <w:lang w:val="en-GB"/>
        </w:rPr>
      </w:pPr>
    </w:p>
    <w:p w14:paraId="270FFC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03D864CE" w14:textId="77777777">
        <w:tc>
          <w:tcPr>
            <w:tcW w:w="2335" w:type="dxa"/>
            <w:shd w:val="clear" w:color="auto" w:fill="auto"/>
          </w:tcPr>
          <w:p w14:paraId="2B46B2B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5243887F"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r>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B90547" w14:paraId="30F82613" w14:textId="77777777">
        <w:tc>
          <w:tcPr>
            <w:tcW w:w="2335" w:type="dxa"/>
            <w:shd w:val="clear" w:color="auto" w:fill="auto"/>
          </w:tcPr>
          <w:p w14:paraId="1F9FDF3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3424905" w14:textId="77777777" w:rsidR="00B90547" w:rsidRDefault="00C425F0">
            <w:pPr>
              <w:pStyle w:val="ac"/>
            </w:pPr>
            <w:r>
              <w:fldChar w:fldCharType="begin"/>
            </w:r>
            <w:r>
              <w:instrText>REF _Ref47611271 \h</w:instrText>
            </w:r>
            <w:r>
              <w:fldChar w:fldCharType="separate"/>
            </w:r>
            <w:r>
              <w:t>Error: Reference source not found</w:t>
            </w:r>
            <w:r>
              <w:fldChar w:fldCharType="end"/>
            </w:r>
          </w:p>
        </w:tc>
      </w:tr>
      <w:tr w:rsidR="00B90547" w14:paraId="674F9645" w14:textId="77777777">
        <w:tc>
          <w:tcPr>
            <w:tcW w:w="2335" w:type="dxa"/>
            <w:shd w:val="clear" w:color="auto" w:fill="auto"/>
          </w:tcPr>
          <w:p w14:paraId="3AD977E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43D999F5"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0DF418F5" w14:textId="77777777" w:rsidR="00B90547" w:rsidRDefault="00B90547">
            <w:pPr>
              <w:jc w:val="both"/>
              <w:rPr>
                <w:rFonts w:asciiTheme="minorHAnsi" w:hAnsiTheme="minorHAnsi" w:cstheme="minorHAnsi"/>
                <w:b/>
                <w:bCs/>
                <w:sz w:val="20"/>
                <w:szCs w:val="20"/>
              </w:rPr>
            </w:pPr>
          </w:p>
          <w:p w14:paraId="686E3762"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B90547" w14:paraId="0048AA25" w14:textId="77777777">
        <w:tc>
          <w:tcPr>
            <w:tcW w:w="2335" w:type="dxa"/>
            <w:shd w:val="clear" w:color="auto" w:fill="auto"/>
          </w:tcPr>
          <w:p w14:paraId="7344D5F1"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2D06893" w14:textId="77777777" w:rsidR="00B90547" w:rsidRDefault="00C425F0">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B90547" w14:paraId="297ECAB5" w14:textId="77777777">
        <w:tc>
          <w:tcPr>
            <w:tcW w:w="2335" w:type="dxa"/>
            <w:shd w:val="clear" w:color="auto" w:fill="auto"/>
          </w:tcPr>
          <w:p w14:paraId="7EB3FFA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5A632B3E"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B90547" w14:paraId="5D1EB92C" w14:textId="77777777">
        <w:tc>
          <w:tcPr>
            <w:tcW w:w="2335" w:type="dxa"/>
            <w:shd w:val="clear" w:color="auto" w:fill="auto"/>
          </w:tcPr>
          <w:p w14:paraId="00334BCA"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AEF232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5325684A"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lastRenderedPageBreak/>
              <w:t>Proposal 4: Discuss how to address scheduling collision issues for child IAB between MCG and SCG.</w:t>
            </w:r>
          </w:p>
        </w:tc>
      </w:tr>
    </w:tbl>
    <w:p w14:paraId="7EB2A219" w14:textId="77777777" w:rsidR="00B90547" w:rsidRDefault="00B90547">
      <w:pPr>
        <w:rPr>
          <w:rFonts w:asciiTheme="minorHAnsi" w:hAnsiTheme="minorHAnsi" w:cstheme="minorHAnsi"/>
          <w:b/>
          <w:lang w:val="en-GB"/>
        </w:rPr>
      </w:pPr>
    </w:p>
    <w:p w14:paraId="2601A679"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3.3.1:</w:t>
      </w:r>
      <w:r>
        <w:rPr>
          <w:rFonts w:ascii="Calibri" w:eastAsia="Calibri" w:hAnsi="Calibri"/>
          <w:b/>
          <w:bCs/>
          <w:sz w:val="22"/>
          <w:szCs w:val="22"/>
        </w:rPr>
        <w:t xml:space="preserve"> Existing Inter-frequency DC and multi-TRP transmission features can be reused at the IAB-MT to support concurrent BH links to two parents without additional specification effort.</w:t>
      </w:r>
    </w:p>
    <w:p w14:paraId="285C4082" w14:textId="77777777" w:rsidR="00B90547" w:rsidRDefault="00B90547">
      <w:pPr>
        <w:rPr>
          <w:rFonts w:asciiTheme="minorHAnsi" w:hAnsiTheme="minorHAnsi" w:cstheme="minorHAnsi"/>
          <w:b/>
          <w:lang w:val="en-GB"/>
        </w:rPr>
      </w:pPr>
    </w:p>
    <w:p w14:paraId="762378D1"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5264185B" w14:textId="77777777">
        <w:tc>
          <w:tcPr>
            <w:tcW w:w="1691" w:type="dxa"/>
            <w:shd w:val="clear" w:color="auto" w:fill="auto"/>
          </w:tcPr>
          <w:p w14:paraId="49DECF9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3CF3385"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3.3.1?</w:t>
            </w:r>
          </w:p>
        </w:tc>
        <w:tc>
          <w:tcPr>
            <w:tcW w:w="6114" w:type="dxa"/>
            <w:shd w:val="clear" w:color="auto" w:fill="auto"/>
          </w:tcPr>
          <w:p w14:paraId="3EF8305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C61327D" w14:textId="77777777">
        <w:tc>
          <w:tcPr>
            <w:tcW w:w="1691" w:type="dxa"/>
            <w:shd w:val="clear" w:color="auto" w:fill="auto"/>
          </w:tcPr>
          <w:p w14:paraId="65073A3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6151440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5AC41B3" w14:textId="77777777" w:rsidR="00B90547" w:rsidRDefault="00C425F0">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90547" w14:paraId="773653AE" w14:textId="77777777">
        <w:tc>
          <w:tcPr>
            <w:tcW w:w="1691" w:type="dxa"/>
            <w:shd w:val="clear" w:color="auto" w:fill="auto"/>
          </w:tcPr>
          <w:p w14:paraId="77DAC3A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E91644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AC15DB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B90547" w14:paraId="133304CA" w14:textId="77777777">
        <w:tc>
          <w:tcPr>
            <w:tcW w:w="1691" w:type="dxa"/>
            <w:shd w:val="clear" w:color="auto" w:fill="auto"/>
          </w:tcPr>
          <w:p w14:paraId="7A353E9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7AFBF0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5C3FB5EC"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B90547" w14:paraId="2B3D84DC" w14:textId="77777777">
        <w:tc>
          <w:tcPr>
            <w:tcW w:w="1691" w:type="dxa"/>
            <w:shd w:val="clear" w:color="auto" w:fill="auto"/>
          </w:tcPr>
          <w:p w14:paraId="274B7BFF"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5E0AB7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671EFF85" w14:textId="77777777" w:rsidR="00B90547" w:rsidRDefault="00B90547">
            <w:pPr>
              <w:rPr>
                <w:rFonts w:asciiTheme="minorHAnsi" w:eastAsia="Malgun Gothic" w:hAnsiTheme="minorHAnsi" w:cstheme="minorHAnsi"/>
                <w:bCs/>
                <w:sz w:val="22"/>
                <w:szCs w:val="22"/>
                <w:lang w:eastAsia="ja-JP"/>
              </w:rPr>
            </w:pPr>
          </w:p>
        </w:tc>
      </w:tr>
      <w:tr w:rsidR="00B90547" w14:paraId="3E1671EC" w14:textId="77777777">
        <w:tc>
          <w:tcPr>
            <w:tcW w:w="1691" w:type="dxa"/>
            <w:shd w:val="clear" w:color="auto" w:fill="auto"/>
          </w:tcPr>
          <w:p w14:paraId="721EA2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1C5A17C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4" w:type="dxa"/>
            <w:shd w:val="clear" w:color="auto" w:fill="auto"/>
          </w:tcPr>
          <w:p w14:paraId="474F08E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B90547" w14:paraId="2F74CD3D" w14:textId="77777777">
        <w:tc>
          <w:tcPr>
            <w:tcW w:w="1691" w:type="dxa"/>
            <w:shd w:val="clear" w:color="auto" w:fill="auto"/>
          </w:tcPr>
          <w:p w14:paraId="7E1D2DF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078742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680C004F" w14:textId="77777777" w:rsidR="00B90547" w:rsidRDefault="00B90547">
            <w:pPr>
              <w:rPr>
                <w:rFonts w:asciiTheme="minorHAnsi" w:eastAsia="Malgun Gothic" w:hAnsiTheme="minorHAnsi" w:cstheme="minorHAnsi"/>
                <w:bCs/>
                <w:sz w:val="22"/>
                <w:szCs w:val="22"/>
                <w:lang w:eastAsia="ja-JP"/>
              </w:rPr>
            </w:pPr>
          </w:p>
        </w:tc>
      </w:tr>
      <w:tr w:rsidR="00B90547" w14:paraId="02822BB1" w14:textId="77777777">
        <w:tc>
          <w:tcPr>
            <w:tcW w:w="1691" w:type="dxa"/>
            <w:shd w:val="clear" w:color="auto" w:fill="auto"/>
          </w:tcPr>
          <w:p w14:paraId="2EF25E4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2317775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4" w:type="dxa"/>
            <w:shd w:val="clear" w:color="auto" w:fill="auto"/>
          </w:tcPr>
          <w:p w14:paraId="564A7BF4" w14:textId="77777777" w:rsidR="00B90547" w:rsidRDefault="00C425F0">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B90547" w14:paraId="47CA803A" w14:textId="77777777">
        <w:tc>
          <w:tcPr>
            <w:tcW w:w="1691" w:type="dxa"/>
            <w:shd w:val="clear" w:color="auto" w:fill="auto"/>
          </w:tcPr>
          <w:p w14:paraId="56D2D5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14:paraId="7165E0E1"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6C710B4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B90547" w14:paraId="0B7DEEE0" w14:textId="77777777">
        <w:tc>
          <w:tcPr>
            <w:tcW w:w="1691" w:type="dxa"/>
            <w:shd w:val="clear" w:color="auto" w:fill="auto"/>
          </w:tcPr>
          <w:p w14:paraId="3EA61E64"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5E8BCB2" w14:textId="77777777" w:rsidR="00B90547" w:rsidRDefault="00C425F0">
            <w:pPr>
              <w:rPr>
                <w:rFonts w:ascii="Calibri" w:hAnsi="Calibri" w:cs="Calibri"/>
                <w:color w:val="000000"/>
                <w:sz w:val="22"/>
                <w:szCs w:val="22"/>
              </w:rPr>
            </w:pPr>
            <w:r>
              <w:rPr>
                <w:rFonts w:ascii="Calibri" w:hAnsi="Calibri" w:cs="Calibri"/>
                <w:color w:val="000000"/>
                <w:sz w:val="22"/>
                <w:szCs w:val="22"/>
              </w:rPr>
              <w:t>No</w:t>
            </w:r>
          </w:p>
        </w:tc>
        <w:tc>
          <w:tcPr>
            <w:tcW w:w="6114" w:type="dxa"/>
            <w:shd w:val="clear" w:color="auto" w:fill="auto"/>
          </w:tcPr>
          <w:p w14:paraId="4C9BAE63"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B90547" w14:paraId="55434C75" w14:textId="77777777">
        <w:tc>
          <w:tcPr>
            <w:tcW w:w="1691" w:type="dxa"/>
            <w:shd w:val="clear" w:color="auto" w:fill="auto"/>
          </w:tcPr>
          <w:p w14:paraId="7941B1D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8511E6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B079150"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3C5E5945" w14:textId="77777777" w:rsidR="00B90547" w:rsidRDefault="00B90547">
            <w:pPr>
              <w:rPr>
                <w:rFonts w:asciiTheme="minorHAnsi" w:eastAsiaTheme="minorEastAsia" w:hAnsiTheme="minorHAnsi" w:cstheme="minorHAnsi"/>
                <w:bCs/>
                <w:sz w:val="22"/>
                <w:szCs w:val="22"/>
                <w:lang w:eastAsia="zh-CN"/>
              </w:rPr>
            </w:pPr>
          </w:p>
          <w:p w14:paraId="0A93702E"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11D903BE" w14:textId="77777777" w:rsidR="00B90547" w:rsidRDefault="00B90547">
      <w:pPr>
        <w:rPr>
          <w:rFonts w:asciiTheme="minorHAnsi" w:hAnsiTheme="minorHAnsi" w:cstheme="minorHAnsi"/>
          <w:b/>
          <w:lang w:val="en-GB"/>
        </w:rPr>
      </w:pPr>
    </w:p>
    <w:p w14:paraId="4D713E54" w14:textId="77777777" w:rsidR="00B90547" w:rsidRDefault="00B90547">
      <w:pPr>
        <w:rPr>
          <w:rFonts w:asciiTheme="minorHAnsi" w:hAnsiTheme="minorHAnsi" w:cstheme="minorHAnsi"/>
          <w:b/>
          <w:lang w:val="en-GB"/>
        </w:rPr>
      </w:pPr>
    </w:p>
    <w:p w14:paraId="0C710019" w14:textId="77777777" w:rsidR="00B90547" w:rsidRDefault="00B90547">
      <w:pPr>
        <w:rPr>
          <w:rFonts w:asciiTheme="minorHAnsi" w:hAnsiTheme="minorHAnsi" w:cstheme="minorHAnsi"/>
          <w:b/>
          <w:lang w:val="en-GB"/>
        </w:rPr>
      </w:pPr>
    </w:p>
    <w:p w14:paraId="661D81EB"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150DEF1D"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529ADDBC"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1A3969F6"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27A2D517" w14:textId="77777777" w:rsidR="00B90547" w:rsidRDefault="00B90547">
      <w:pPr>
        <w:rPr>
          <w:rFonts w:ascii="Calibri" w:eastAsia="Calibri" w:hAnsi="Calibri"/>
          <w:sz w:val="22"/>
          <w:szCs w:val="22"/>
        </w:rPr>
      </w:pPr>
    </w:p>
    <w:p w14:paraId="2CD59B37"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6BEBE9F5" w14:textId="77777777">
        <w:tc>
          <w:tcPr>
            <w:tcW w:w="1691" w:type="dxa"/>
            <w:shd w:val="clear" w:color="auto" w:fill="auto"/>
          </w:tcPr>
          <w:p w14:paraId="19B047E0" w14:textId="77777777" w:rsidR="00B90547" w:rsidRDefault="00C425F0">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2265" w:type="dxa"/>
            <w:shd w:val="clear" w:color="auto" w:fill="auto"/>
          </w:tcPr>
          <w:p w14:paraId="1AC22D60"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3.3.2?</w:t>
            </w:r>
          </w:p>
        </w:tc>
        <w:tc>
          <w:tcPr>
            <w:tcW w:w="6114" w:type="dxa"/>
            <w:shd w:val="clear" w:color="auto" w:fill="auto"/>
          </w:tcPr>
          <w:p w14:paraId="26537CE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466452C" w14:textId="77777777">
        <w:tc>
          <w:tcPr>
            <w:tcW w:w="1691" w:type="dxa"/>
            <w:shd w:val="clear" w:color="auto" w:fill="auto"/>
          </w:tcPr>
          <w:p w14:paraId="547B4AB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8EF6D3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43D72B4" w14:textId="77777777" w:rsidR="00B90547" w:rsidRDefault="00C425F0">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B90547" w14:paraId="5263896C" w14:textId="77777777">
        <w:tc>
          <w:tcPr>
            <w:tcW w:w="1691" w:type="dxa"/>
            <w:shd w:val="clear" w:color="auto" w:fill="auto"/>
          </w:tcPr>
          <w:p w14:paraId="5278846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747C079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4" w:type="dxa"/>
            <w:shd w:val="clear" w:color="auto" w:fill="auto"/>
          </w:tcPr>
          <w:p w14:paraId="553CBB3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15E83622" w14:textId="77777777" w:rsidR="00B90547" w:rsidRDefault="00B90547">
            <w:pPr>
              <w:rPr>
                <w:rFonts w:asciiTheme="minorHAnsi" w:eastAsiaTheme="minorEastAsia" w:hAnsiTheme="minorHAnsi" w:cstheme="minorHAnsi"/>
                <w:bCs/>
                <w:sz w:val="22"/>
                <w:szCs w:val="22"/>
                <w:lang w:eastAsia="zh-CN"/>
              </w:rPr>
            </w:pPr>
          </w:p>
          <w:p w14:paraId="08716C74"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025A572A"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5ECEA280" w14:textId="77777777" w:rsidR="00B90547" w:rsidRDefault="00B90547">
            <w:pPr>
              <w:rPr>
                <w:rFonts w:asciiTheme="minorHAnsi" w:eastAsiaTheme="minorEastAsia" w:hAnsiTheme="minorHAnsi" w:cstheme="minorHAnsi"/>
                <w:bCs/>
                <w:sz w:val="22"/>
                <w:szCs w:val="22"/>
                <w:lang w:eastAsia="zh-CN"/>
              </w:rPr>
            </w:pPr>
          </w:p>
          <w:p w14:paraId="383CE3D7"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12FD89B2" w14:textId="77777777" w:rsidR="00B90547" w:rsidRDefault="00B90547">
            <w:pPr>
              <w:rPr>
                <w:rFonts w:asciiTheme="minorHAnsi" w:eastAsiaTheme="minorEastAsia" w:hAnsiTheme="minorHAnsi" w:cstheme="minorHAnsi"/>
                <w:bCs/>
                <w:sz w:val="22"/>
                <w:szCs w:val="22"/>
                <w:lang w:eastAsia="zh-CN"/>
              </w:rPr>
            </w:pPr>
          </w:p>
          <w:p w14:paraId="23983C4B" w14:textId="77777777" w:rsidR="00B90547" w:rsidRDefault="00C425F0">
            <w:pPr>
              <w:rPr>
                <w:rFonts w:ascii="Calibri" w:eastAsia="Calibri" w:hAnsi="Calibri"/>
                <w:b/>
                <w:bCs/>
                <w:sz w:val="22"/>
                <w:szCs w:val="22"/>
              </w:rPr>
            </w:pPr>
            <w:r w:rsidRPr="00B1010C">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224DDFCA" w14:textId="77777777" w:rsidR="00B90547" w:rsidRDefault="00C425F0">
            <w:pPr>
              <w:pStyle w:val="a4"/>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208F1A5B"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CF2E3F6" w14:textId="77777777" w:rsidR="00B90547" w:rsidRDefault="00C425F0">
            <w:pPr>
              <w:pStyle w:val="a4"/>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7D20121B" w14:textId="77777777" w:rsidR="00B90547" w:rsidRDefault="00B90547">
            <w:pPr>
              <w:rPr>
                <w:rFonts w:asciiTheme="minorHAnsi" w:eastAsiaTheme="minorEastAsia" w:hAnsiTheme="minorHAnsi" w:cstheme="minorHAnsi"/>
                <w:bCs/>
                <w:sz w:val="22"/>
                <w:szCs w:val="22"/>
                <w:lang w:eastAsia="zh-CN"/>
              </w:rPr>
            </w:pPr>
          </w:p>
        </w:tc>
      </w:tr>
      <w:tr w:rsidR="00B90547" w14:paraId="77C6477E" w14:textId="77777777">
        <w:tc>
          <w:tcPr>
            <w:tcW w:w="1691" w:type="dxa"/>
            <w:shd w:val="clear" w:color="auto" w:fill="auto"/>
          </w:tcPr>
          <w:p w14:paraId="4F9BD89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28CFEE78" w14:textId="77777777" w:rsidR="00B90547" w:rsidRDefault="00B90547">
            <w:pPr>
              <w:rPr>
                <w:rFonts w:ascii="Calibri" w:eastAsia="Malgun Gothic" w:hAnsi="Calibri"/>
                <w:bCs/>
                <w:sz w:val="22"/>
                <w:szCs w:val="22"/>
                <w:lang w:eastAsia="ko-KR"/>
              </w:rPr>
            </w:pPr>
          </w:p>
        </w:tc>
        <w:tc>
          <w:tcPr>
            <w:tcW w:w="6114" w:type="dxa"/>
            <w:shd w:val="clear" w:color="auto" w:fill="auto"/>
          </w:tcPr>
          <w:p w14:paraId="4BFC497C"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89BF65C" w14:textId="77777777" w:rsidR="00B90547" w:rsidRDefault="00B90547">
            <w:pPr>
              <w:rPr>
                <w:rFonts w:asciiTheme="minorHAnsi" w:eastAsia="Malgun Gothic" w:hAnsiTheme="minorHAnsi" w:cstheme="minorHAnsi"/>
                <w:bCs/>
                <w:sz w:val="22"/>
                <w:szCs w:val="22"/>
                <w:lang w:eastAsia="ja-JP"/>
              </w:rPr>
            </w:pPr>
          </w:p>
          <w:p w14:paraId="0246F8DF"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B90547" w14:paraId="0E430AF3" w14:textId="77777777">
        <w:tc>
          <w:tcPr>
            <w:tcW w:w="1691" w:type="dxa"/>
            <w:shd w:val="clear" w:color="auto" w:fill="auto"/>
          </w:tcPr>
          <w:p w14:paraId="0CB1ADB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7629A3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3CC28A5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B90547" w14:paraId="4863B4B6" w14:textId="77777777">
        <w:tc>
          <w:tcPr>
            <w:tcW w:w="1691" w:type="dxa"/>
            <w:shd w:val="clear" w:color="auto" w:fill="auto"/>
          </w:tcPr>
          <w:p w14:paraId="3D07B4BD"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6BAD93C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4" w:type="dxa"/>
            <w:shd w:val="clear" w:color="auto" w:fill="auto"/>
          </w:tcPr>
          <w:p w14:paraId="7D0BCA7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B90547" w14:paraId="7FCD2A7B" w14:textId="77777777">
        <w:tc>
          <w:tcPr>
            <w:tcW w:w="1691" w:type="dxa"/>
            <w:shd w:val="clear" w:color="auto" w:fill="auto"/>
          </w:tcPr>
          <w:p w14:paraId="341896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2E5F7F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9B45B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scenario(s) is supported in Rel-17 should be first decided.</w:t>
            </w:r>
          </w:p>
        </w:tc>
      </w:tr>
      <w:tr w:rsidR="00B90547" w14:paraId="39E31DE3" w14:textId="77777777">
        <w:tc>
          <w:tcPr>
            <w:tcW w:w="1691" w:type="dxa"/>
            <w:shd w:val="clear" w:color="auto" w:fill="auto"/>
          </w:tcPr>
          <w:p w14:paraId="7CE39D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4325E75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28020B" w14:textId="77777777" w:rsidR="00B90547" w:rsidRDefault="00B90547">
            <w:pPr>
              <w:rPr>
                <w:rFonts w:asciiTheme="minorHAnsi" w:eastAsia="Malgun Gothic" w:hAnsiTheme="minorHAnsi" w:cstheme="minorHAnsi"/>
                <w:bCs/>
                <w:sz w:val="22"/>
                <w:szCs w:val="22"/>
                <w:lang w:eastAsia="ko-KR"/>
              </w:rPr>
            </w:pPr>
          </w:p>
        </w:tc>
      </w:tr>
      <w:tr w:rsidR="00B90547" w14:paraId="5C81D3C6" w14:textId="77777777">
        <w:tc>
          <w:tcPr>
            <w:tcW w:w="1691" w:type="dxa"/>
            <w:shd w:val="clear" w:color="auto" w:fill="auto"/>
          </w:tcPr>
          <w:p w14:paraId="58FE68A7"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301AAAE"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1FDB125" w14:textId="77777777" w:rsidR="00B90547" w:rsidRDefault="00B90547">
            <w:pPr>
              <w:rPr>
                <w:rFonts w:asciiTheme="minorHAnsi" w:eastAsia="Malgun Gothic" w:hAnsiTheme="minorHAnsi" w:cstheme="minorHAnsi"/>
                <w:bCs/>
                <w:sz w:val="22"/>
                <w:szCs w:val="22"/>
                <w:lang w:eastAsia="ko-KR"/>
              </w:rPr>
            </w:pPr>
          </w:p>
        </w:tc>
      </w:tr>
      <w:tr w:rsidR="00B90547" w14:paraId="14C9E16C" w14:textId="77777777">
        <w:tc>
          <w:tcPr>
            <w:tcW w:w="1691" w:type="dxa"/>
            <w:shd w:val="clear" w:color="auto" w:fill="auto"/>
          </w:tcPr>
          <w:p w14:paraId="7BA62C0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30F39488"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0B9601A6"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B90547" w14:paraId="4745E369" w14:textId="77777777">
        <w:tc>
          <w:tcPr>
            <w:tcW w:w="1691" w:type="dxa"/>
            <w:tcBorders>
              <w:top w:val="nil"/>
            </w:tcBorders>
            <w:shd w:val="clear" w:color="auto" w:fill="auto"/>
          </w:tcPr>
          <w:p w14:paraId="1FD9B4D8"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7DFB76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2F6F5F1" w14:textId="77777777" w:rsidR="00B90547" w:rsidRDefault="00B90547"/>
        </w:tc>
      </w:tr>
    </w:tbl>
    <w:p w14:paraId="5F320A36" w14:textId="2E8CE201" w:rsidR="00B90547" w:rsidRDefault="00C425F0">
      <w:r>
        <w:br w:type="page"/>
      </w:r>
    </w:p>
    <w:p w14:paraId="6D058E42" w14:textId="5C8EA906" w:rsidR="00BF5CE5" w:rsidRDefault="00BF5CE5">
      <w:pPr>
        <w:rPr>
          <w:rFonts w:ascii="Arial" w:hAnsi="Arial"/>
          <w:b/>
          <w:i/>
          <w:szCs w:val="20"/>
        </w:rPr>
      </w:pPr>
      <w:r>
        <w:rPr>
          <w:noProof/>
          <w:lang w:eastAsia="zh-CN"/>
        </w:rPr>
        <w:lastRenderedPageBreak/>
        <mc:AlternateContent>
          <mc:Choice Requires="wps">
            <w:drawing>
              <wp:anchor distT="0" distB="0" distL="114300" distR="114300" simplePos="0" relativeHeight="251659264" behindDoc="0" locked="0" layoutInCell="1" allowOverlap="1" wp14:anchorId="67F7344D" wp14:editId="119E681C">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F2ED6B4" w14:textId="77777777" w:rsidR="000C0BC8" w:rsidRDefault="000C0BC8">
                            <w:r>
                              <w:t>RAN1#102-e Decisions</w:t>
                            </w:r>
                          </w:p>
                          <w:p w14:paraId="32EF7ECC" w14:textId="77777777" w:rsidR="000C0BC8" w:rsidRDefault="000C0BC8"/>
                          <w:p w14:paraId="28E035EC" w14:textId="77777777" w:rsidR="000C0BC8" w:rsidRPr="00272AAF" w:rsidRDefault="000C0BC8" w:rsidP="00BF5CE5">
                            <w:pPr>
                              <w:rPr>
                                <w:rFonts w:eastAsia="Calibri" w:cs="Times"/>
                                <w:b/>
                                <w:bCs/>
                                <w:szCs w:val="20"/>
                              </w:rPr>
                            </w:pPr>
                            <w:r w:rsidRPr="00272AAF">
                              <w:rPr>
                                <w:rFonts w:eastAsia="Calibri" w:cs="Times"/>
                                <w:b/>
                                <w:bCs/>
                                <w:szCs w:val="20"/>
                                <w:highlight w:val="green"/>
                              </w:rPr>
                              <w:t>Agreement</w:t>
                            </w:r>
                          </w:p>
                          <w:p w14:paraId="3C816218" w14:textId="77777777" w:rsidR="000C0BC8" w:rsidRPr="00937EC5" w:rsidRDefault="000C0BC8"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0C0BC8" w:rsidRPr="00937EC5" w:rsidRDefault="000C0BC8" w:rsidP="00BF5CE5">
                            <w:pPr>
                              <w:pStyle w:val="a4"/>
                              <w:numPr>
                                <w:ilvl w:val="0"/>
                                <w:numId w:val="21"/>
                              </w:numPr>
                              <w:spacing w:before="0" w:after="0"/>
                              <w:rPr>
                                <w:rFonts w:eastAsia="Calibri" w:cs="Times"/>
                              </w:rPr>
                            </w:pPr>
                            <w:r w:rsidRPr="00937EC5">
                              <w:rPr>
                                <w:rFonts w:eastAsia="Calibri" w:cs="Times"/>
                              </w:rPr>
                              <w:t>FFS: Reuse of multi-TRP transmission resource allocation features (if intra-freq DC scenario is supported for IAB)</w:t>
                            </w:r>
                          </w:p>
                          <w:p w14:paraId="07A9A819" w14:textId="77777777" w:rsidR="000C0BC8" w:rsidRPr="00937EC5" w:rsidRDefault="000C0BC8" w:rsidP="00BF5CE5">
                            <w:pPr>
                              <w:pStyle w:val="a4"/>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0C0BC8" w:rsidRDefault="000C0BC8" w:rsidP="00BF5CE5">
                            <w:pPr>
                              <w:rPr>
                                <w:lang w:eastAsia="x-none"/>
                              </w:rPr>
                            </w:pPr>
                          </w:p>
                          <w:p w14:paraId="7CEE8102" w14:textId="77777777" w:rsidR="000C0BC8" w:rsidRPr="00272AAF" w:rsidRDefault="000C0BC8" w:rsidP="00BF5CE5">
                            <w:pPr>
                              <w:rPr>
                                <w:rFonts w:cs="Times"/>
                                <w:b/>
                                <w:bCs/>
                                <w:szCs w:val="20"/>
                                <w:lang w:eastAsia="x-none"/>
                              </w:rPr>
                            </w:pPr>
                            <w:r w:rsidRPr="00272AAF">
                              <w:rPr>
                                <w:rFonts w:cs="Times"/>
                                <w:b/>
                                <w:bCs/>
                                <w:szCs w:val="20"/>
                                <w:lang w:eastAsia="x-none"/>
                              </w:rPr>
                              <w:t>For companies to further consider:</w:t>
                            </w:r>
                          </w:p>
                          <w:p w14:paraId="64D82129" w14:textId="77777777" w:rsidR="000C0BC8" w:rsidRPr="00937EC5" w:rsidRDefault="000C0BC8"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0C0BC8" w:rsidRPr="00937EC5" w:rsidRDefault="000C0BC8" w:rsidP="00BF5CE5">
                            <w:pPr>
                              <w:pStyle w:val="a4"/>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0C0BC8" w:rsidRPr="00937EC5" w:rsidRDefault="000C0BC8" w:rsidP="00BF5CE5">
                            <w:pPr>
                              <w:pStyle w:val="a4"/>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0C0BC8" w:rsidRPr="00CC2D0B" w:rsidRDefault="000C0BC8" w:rsidP="00B1010C">
                            <w:pPr>
                              <w:pStyle w:val="a4"/>
                              <w:numPr>
                                <w:ilvl w:val="0"/>
                                <w:numId w:val="22"/>
                              </w:numPr>
                              <w:rPr>
                                <w:rFonts w:eastAsia="Calibri" w:cs="Times"/>
                              </w:rPr>
                            </w:pPr>
                            <w:r w:rsidRPr="00937EC5">
                              <w:rPr>
                                <w:rFonts w:eastAsia="Calibri" w:cs="Times"/>
                              </w:rPr>
                              <w:t>Per-link IAB-DU resource configurations at the parent node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F7344D" id="Text Box 9" o:spid="_x0000_s1028"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KVPIzc9AgAAfwQAAA4AAAAAAAAAAAAA&#10;AAAALgIAAGRycy9lMm9Eb2MueG1sUEsBAi0AFAAGAAgAAAAhALcMAwjXAAAABQEAAA8AAAAAAAAA&#10;AAAAAAAAlwQAAGRycy9kb3ducmV2LnhtbFBLBQYAAAAABAAEAPMAAACbBQAAAAA=&#10;" filled="f" strokeweight=".5pt">
                <v:textbox style="mso-fit-shape-to-text:t">
                  <w:txbxContent>
                    <w:p w14:paraId="2F2ED6B4" w14:textId="77777777" w:rsidR="000C0BC8" w:rsidRDefault="000C0BC8">
                      <w:r>
                        <w:t>RAN1#102-e Decisions</w:t>
                      </w:r>
                    </w:p>
                    <w:p w14:paraId="32EF7ECC" w14:textId="77777777" w:rsidR="000C0BC8" w:rsidRDefault="000C0BC8"/>
                    <w:p w14:paraId="28E035EC" w14:textId="77777777" w:rsidR="000C0BC8" w:rsidRPr="00272AAF" w:rsidRDefault="000C0BC8" w:rsidP="00BF5CE5">
                      <w:pPr>
                        <w:rPr>
                          <w:rFonts w:eastAsia="Calibri" w:cs="Times"/>
                          <w:b/>
                          <w:bCs/>
                          <w:szCs w:val="20"/>
                        </w:rPr>
                      </w:pPr>
                      <w:r w:rsidRPr="00272AAF">
                        <w:rPr>
                          <w:rFonts w:eastAsia="Calibri" w:cs="Times"/>
                          <w:b/>
                          <w:bCs/>
                          <w:szCs w:val="20"/>
                          <w:highlight w:val="green"/>
                        </w:rPr>
                        <w:t>Agreement</w:t>
                      </w:r>
                    </w:p>
                    <w:p w14:paraId="3C816218" w14:textId="77777777" w:rsidR="000C0BC8" w:rsidRPr="00937EC5" w:rsidRDefault="000C0BC8"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0C0BC8" w:rsidRPr="00937EC5" w:rsidRDefault="000C0BC8" w:rsidP="00BF5CE5">
                      <w:pPr>
                        <w:pStyle w:val="a4"/>
                        <w:numPr>
                          <w:ilvl w:val="0"/>
                          <w:numId w:val="21"/>
                        </w:numPr>
                        <w:spacing w:before="0" w:after="0"/>
                        <w:rPr>
                          <w:rFonts w:eastAsia="Calibri" w:cs="Times"/>
                        </w:rPr>
                      </w:pPr>
                      <w:r w:rsidRPr="00937EC5">
                        <w:rPr>
                          <w:rFonts w:eastAsia="Calibri" w:cs="Times"/>
                        </w:rPr>
                        <w:t>FFS: Reuse of multi-TRP transmission resource allocation features (if intra-freq DC scenario is supported for IAB)</w:t>
                      </w:r>
                    </w:p>
                    <w:p w14:paraId="07A9A819" w14:textId="77777777" w:rsidR="000C0BC8" w:rsidRPr="00937EC5" w:rsidRDefault="000C0BC8" w:rsidP="00BF5CE5">
                      <w:pPr>
                        <w:pStyle w:val="a4"/>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0C0BC8" w:rsidRDefault="000C0BC8" w:rsidP="00BF5CE5">
                      <w:pPr>
                        <w:rPr>
                          <w:lang w:eastAsia="x-none"/>
                        </w:rPr>
                      </w:pPr>
                    </w:p>
                    <w:p w14:paraId="7CEE8102" w14:textId="77777777" w:rsidR="000C0BC8" w:rsidRPr="00272AAF" w:rsidRDefault="000C0BC8" w:rsidP="00BF5CE5">
                      <w:pPr>
                        <w:rPr>
                          <w:rFonts w:cs="Times"/>
                          <w:b/>
                          <w:bCs/>
                          <w:szCs w:val="20"/>
                          <w:lang w:eastAsia="x-none"/>
                        </w:rPr>
                      </w:pPr>
                      <w:r w:rsidRPr="00272AAF">
                        <w:rPr>
                          <w:rFonts w:cs="Times"/>
                          <w:b/>
                          <w:bCs/>
                          <w:szCs w:val="20"/>
                          <w:lang w:eastAsia="x-none"/>
                        </w:rPr>
                        <w:t>For companies to further consider:</w:t>
                      </w:r>
                    </w:p>
                    <w:p w14:paraId="64D82129" w14:textId="77777777" w:rsidR="000C0BC8" w:rsidRPr="00937EC5" w:rsidRDefault="000C0BC8"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0C0BC8" w:rsidRPr="00937EC5" w:rsidRDefault="000C0BC8" w:rsidP="00BF5CE5">
                      <w:pPr>
                        <w:pStyle w:val="a4"/>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0C0BC8" w:rsidRPr="00937EC5" w:rsidRDefault="000C0BC8" w:rsidP="00BF5CE5">
                      <w:pPr>
                        <w:pStyle w:val="a4"/>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0C0BC8" w:rsidRPr="00CC2D0B" w:rsidRDefault="000C0BC8" w:rsidP="00B1010C">
                      <w:pPr>
                        <w:pStyle w:val="a4"/>
                        <w:numPr>
                          <w:ilvl w:val="0"/>
                          <w:numId w:val="22"/>
                        </w:numPr>
                        <w:rPr>
                          <w:rFonts w:eastAsia="Calibri" w:cs="Times"/>
                        </w:rPr>
                      </w:pPr>
                      <w:r w:rsidRPr="00937EC5">
                        <w:rPr>
                          <w:rFonts w:eastAsia="Calibri" w:cs="Times"/>
                        </w:rPr>
                        <w:t>Per-link IAB-DU resource configurations at the parent node</w:t>
                      </w:r>
                    </w:p>
                  </w:txbxContent>
                </v:textbox>
                <w10:wrap type="square"/>
              </v:shape>
            </w:pict>
          </mc:Fallback>
        </mc:AlternateContent>
      </w:r>
    </w:p>
    <w:p w14:paraId="55F8C505" w14:textId="77777777" w:rsidR="00B90547" w:rsidRDefault="00B90547">
      <w:pPr>
        <w:rPr>
          <w:rFonts w:ascii="Calibri" w:hAnsi="Calibri" w:cs="Calibri"/>
          <w:color w:val="000000"/>
          <w:sz w:val="22"/>
          <w:szCs w:val="22"/>
        </w:rPr>
      </w:pPr>
    </w:p>
    <w:p w14:paraId="43AB2BC8" w14:textId="77777777" w:rsidR="00B90547" w:rsidRDefault="00B90547"/>
    <w:sectPr w:rsidR="00B90547">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FFB05" w14:textId="77777777" w:rsidR="000968CF" w:rsidRDefault="000968CF" w:rsidP="007471A0">
      <w:r>
        <w:separator/>
      </w:r>
    </w:p>
  </w:endnote>
  <w:endnote w:type="continuationSeparator" w:id="0">
    <w:p w14:paraId="69649D38" w14:textId="77777777" w:rsidR="000968CF" w:rsidRDefault="000968CF" w:rsidP="0074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2CAF2" w14:textId="77777777" w:rsidR="000968CF" w:rsidRDefault="000968CF" w:rsidP="007471A0">
      <w:r>
        <w:separator/>
      </w:r>
    </w:p>
  </w:footnote>
  <w:footnote w:type="continuationSeparator" w:id="0">
    <w:p w14:paraId="35C12418" w14:textId="77777777" w:rsidR="000968CF" w:rsidRDefault="000968CF" w:rsidP="00747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B04"/>
    <w:multiLevelType w:val="multilevel"/>
    <w:tmpl w:val="D1CE618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55E07A9"/>
    <w:multiLevelType w:val="hybridMultilevel"/>
    <w:tmpl w:val="1BA84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31229"/>
    <w:multiLevelType w:val="multilevel"/>
    <w:tmpl w:val="A8BA8D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B1A0D96"/>
    <w:multiLevelType w:val="multilevel"/>
    <w:tmpl w:val="CA78DAC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C6243C6"/>
    <w:multiLevelType w:val="hybridMultilevel"/>
    <w:tmpl w:val="A9B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D1978"/>
    <w:multiLevelType w:val="multilevel"/>
    <w:tmpl w:val="8E40D8D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0071799"/>
    <w:multiLevelType w:val="hybridMultilevel"/>
    <w:tmpl w:val="1A0A4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4F477E0"/>
    <w:multiLevelType w:val="multilevel"/>
    <w:tmpl w:val="2A50A2D2"/>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9" w15:restartNumberingAfterBreak="0">
    <w:nsid w:val="19AE5AC4"/>
    <w:multiLevelType w:val="multilevel"/>
    <w:tmpl w:val="D1484046"/>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0" w15:restartNumberingAfterBreak="0">
    <w:nsid w:val="2477146A"/>
    <w:multiLevelType w:val="multilevel"/>
    <w:tmpl w:val="A2947AD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6D14704"/>
    <w:multiLevelType w:val="multilevel"/>
    <w:tmpl w:val="44CE1794"/>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3C1042"/>
    <w:multiLevelType w:val="multilevel"/>
    <w:tmpl w:val="E198218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A906D18"/>
    <w:multiLevelType w:val="hybridMultilevel"/>
    <w:tmpl w:val="9160A4F0"/>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CC7554C"/>
    <w:multiLevelType w:val="multilevel"/>
    <w:tmpl w:val="2ED4D80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06A54FB"/>
    <w:multiLevelType w:val="hybridMultilevel"/>
    <w:tmpl w:val="F70C2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06440"/>
    <w:multiLevelType w:val="hybridMultilevel"/>
    <w:tmpl w:val="66D0D2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40E76"/>
    <w:multiLevelType w:val="multilevel"/>
    <w:tmpl w:val="CAF49040"/>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0" w15:restartNumberingAfterBreak="0">
    <w:nsid w:val="52792A9E"/>
    <w:multiLevelType w:val="hybridMultilevel"/>
    <w:tmpl w:val="5A0E5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886997"/>
    <w:multiLevelType w:val="hybridMultilevel"/>
    <w:tmpl w:val="337CA4E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59B6616E"/>
    <w:multiLevelType w:val="multilevel"/>
    <w:tmpl w:val="09F8F2C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55E3F"/>
    <w:multiLevelType w:val="multilevel"/>
    <w:tmpl w:val="B8F642E4"/>
    <w:lvl w:ilvl="0">
      <w:start w:val="1"/>
      <w:numFmt w:val="decimal"/>
      <w:pStyle w:val="1"/>
      <w:lvlText w:val="%1"/>
      <w:lvlJc w:val="left"/>
      <w:pPr>
        <w:ind w:left="432" w:hanging="432"/>
      </w:pPr>
    </w:lvl>
    <w:lvl w:ilvl="1">
      <w:start w:val="1"/>
      <w:numFmt w:val="decimal"/>
      <w:pStyle w:val="2"/>
      <w:lvlText w:val="%1.%2"/>
      <w:lvlJc w:val="left"/>
      <w:pPr>
        <w:ind w:left="576" w:hanging="576"/>
      </w:pPr>
      <w:rPr>
        <w:rFonts w:ascii="Calibri" w:hAnsi="Calibri"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5BBB5BDA"/>
    <w:multiLevelType w:val="multilevel"/>
    <w:tmpl w:val="FD02BE9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FCF5C9F"/>
    <w:multiLevelType w:val="hybridMultilevel"/>
    <w:tmpl w:val="262242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7D1876"/>
    <w:multiLevelType w:val="multilevel"/>
    <w:tmpl w:val="389AD02A"/>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15:restartNumberingAfterBreak="0">
    <w:nsid w:val="69F11EBB"/>
    <w:multiLevelType w:val="multilevel"/>
    <w:tmpl w:val="3578958C"/>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9" w15:restartNumberingAfterBreak="0">
    <w:nsid w:val="6DE00385"/>
    <w:multiLevelType w:val="hybridMultilevel"/>
    <w:tmpl w:val="E0A25F40"/>
    <w:lvl w:ilvl="0" w:tplc="F8DA8F5A">
      <w:start w:val="1"/>
      <w:numFmt w:val="lowerLetter"/>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0" w15:restartNumberingAfterBreak="0">
    <w:nsid w:val="6E4D4925"/>
    <w:multiLevelType w:val="multilevel"/>
    <w:tmpl w:val="9FA86B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06D60CD"/>
    <w:multiLevelType w:val="multilevel"/>
    <w:tmpl w:val="EC7ABE0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3637533"/>
    <w:multiLevelType w:val="hybridMultilevel"/>
    <w:tmpl w:val="D7C89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25"/>
  </w:num>
  <w:num w:numId="3">
    <w:abstractNumId w:val="5"/>
  </w:num>
  <w:num w:numId="4">
    <w:abstractNumId w:val="9"/>
  </w:num>
  <w:num w:numId="5">
    <w:abstractNumId w:val="8"/>
  </w:num>
  <w:num w:numId="6">
    <w:abstractNumId w:val="28"/>
  </w:num>
  <w:num w:numId="7">
    <w:abstractNumId w:val="19"/>
  </w:num>
  <w:num w:numId="8">
    <w:abstractNumId w:val="10"/>
  </w:num>
  <w:num w:numId="9">
    <w:abstractNumId w:val="30"/>
  </w:num>
  <w:num w:numId="10">
    <w:abstractNumId w:val="27"/>
  </w:num>
  <w:num w:numId="11">
    <w:abstractNumId w:val="13"/>
  </w:num>
  <w:num w:numId="12">
    <w:abstractNumId w:val="15"/>
  </w:num>
  <w:num w:numId="13">
    <w:abstractNumId w:val="3"/>
  </w:num>
  <w:num w:numId="14">
    <w:abstractNumId w:val="2"/>
  </w:num>
  <w:num w:numId="15">
    <w:abstractNumId w:val="22"/>
  </w:num>
  <w:num w:numId="16">
    <w:abstractNumId w:val="11"/>
  </w:num>
  <w:num w:numId="17">
    <w:abstractNumId w:val="0"/>
  </w:num>
  <w:num w:numId="18">
    <w:abstractNumId w:val="31"/>
  </w:num>
  <w:num w:numId="19">
    <w:abstractNumId w:val="12"/>
  </w:num>
  <w:num w:numId="20">
    <w:abstractNumId w:val="4"/>
  </w:num>
  <w:num w:numId="21">
    <w:abstractNumId w:val="21"/>
  </w:num>
  <w:num w:numId="22">
    <w:abstractNumId w:val="23"/>
  </w:num>
  <w:num w:numId="23">
    <w:abstractNumId w:val="14"/>
  </w:num>
  <w:num w:numId="24">
    <w:abstractNumId w:val="29"/>
  </w:num>
  <w:num w:numId="25">
    <w:abstractNumId w:val="18"/>
  </w:num>
  <w:num w:numId="26">
    <w:abstractNumId w:val="26"/>
  </w:num>
  <w:num w:numId="27">
    <w:abstractNumId w:val="7"/>
  </w:num>
  <w:num w:numId="28">
    <w:abstractNumId w:val="17"/>
  </w:num>
  <w:num w:numId="29">
    <w:abstractNumId w:val="24"/>
  </w:num>
  <w:num w:numId="30">
    <w:abstractNumId w:val="16"/>
  </w:num>
  <w:num w:numId="31">
    <w:abstractNumId w:val="1"/>
  </w:num>
  <w:num w:numId="32">
    <w:abstractNumId w:val="20"/>
  </w:num>
  <w:num w:numId="33">
    <w:abstractNumId w:val="6"/>
  </w:num>
  <w:num w:numId="34">
    <w:abstractNumId w:val="32"/>
  </w:num>
  <w:num w:numId="35">
    <w:abstractNumId w:val="2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47"/>
    <w:rsid w:val="000968CF"/>
    <w:rsid w:val="000C0BC8"/>
    <w:rsid w:val="000E0F99"/>
    <w:rsid w:val="00100A59"/>
    <w:rsid w:val="00117BEA"/>
    <w:rsid w:val="001851BE"/>
    <w:rsid w:val="001A0168"/>
    <w:rsid w:val="002A7B46"/>
    <w:rsid w:val="002C4174"/>
    <w:rsid w:val="002E0019"/>
    <w:rsid w:val="003435EF"/>
    <w:rsid w:val="00351CCF"/>
    <w:rsid w:val="003D7365"/>
    <w:rsid w:val="003F0D32"/>
    <w:rsid w:val="0040475C"/>
    <w:rsid w:val="00437C27"/>
    <w:rsid w:val="004A6B0C"/>
    <w:rsid w:val="004C1D7F"/>
    <w:rsid w:val="004E5679"/>
    <w:rsid w:val="00504955"/>
    <w:rsid w:val="00521642"/>
    <w:rsid w:val="005C3D33"/>
    <w:rsid w:val="005D4816"/>
    <w:rsid w:val="006A738D"/>
    <w:rsid w:val="00701FA1"/>
    <w:rsid w:val="00745F88"/>
    <w:rsid w:val="007471A0"/>
    <w:rsid w:val="007B119D"/>
    <w:rsid w:val="007C0FDD"/>
    <w:rsid w:val="00850BDC"/>
    <w:rsid w:val="008E3F3D"/>
    <w:rsid w:val="0094508D"/>
    <w:rsid w:val="00952DC2"/>
    <w:rsid w:val="009565D2"/>
    <w:rsid w:val="0096104D"/>
    <w:rsid w:val="009A6A79"/>
    <w:rsid w:val="009D1491"/>
    <w:rsid w:val="00A43B4D"/>
    <w:rsid w:val="00A8078A"/>
    <w:rsid w:val="00A93104"/>
    <w:rsid w:val="00B03850"/>
    <w:rsid w:val="00B1010C"/>
    <w:rsid w:val="00B125CB"/>
    <w:rsid w:val="00B22FB8"/>
    <w:rsid w:val="00B52768"/>
    <w:rsid w:val="00B90547"/>
    <w:rsid w:val="00BF5CE5"/>
    <w:rsid w:val="00C425F0"/>
    <w:rsid w:val="00C62277"/>
    <w:rsid w:val="00CE7354"/>
    <w:rsid w:val="00D40D24"/>
    <w:rsid w:val="00D5277D"/>
    <w:rsid w:val="00D555DE"/>
    <w:rsid w:val="00E0186B"/>
    <w:rsid w:val="00E03ABE"/>
    <w:rsid w:val="00E6242C"/>
    <w:rsid w:val="00E81A80"/>
    <w:rsid w:val="00E84A94"/>
    <w:rsid w:val="00F24CE0"/>
    <w:rsid w:val="00F36152"/>
    <w:rsid w:val="00F85798"/>
    <w:rsid w:val="00F87AB4"/>
    <w:rsid w:val="00F9469E"/>
    <w:rsid w:val="00FE6C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473CC"/>
  <w15:docId w15:val="{EDA18A7F-B150-4312-9A8A-42916F16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C36"/>
    <w:rPr>
      <w:rFonts w:ascii="Times New Roman" w:eastAsia="Times New Roman" w:hAnsi="Times New Roman"/>
      <w:sz w:val="24"/>
      <w:szCs w:val="24"/>
    </w:rPr>
  </w:style>
  <w:style w:type="paragraph" w:styleId="1">
    <w:name w:val="heading 1"/>
    <w:basedOn w:val="a"/>
    <w:link w:val="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uiPriority w:val="9"/>
    <w:qFormat/>
    <w:rsid w:val="00424124"/>
    <w:pPr>
      <w:keepNext/>
      <w:numPr>
        <w:ilvl w:val="1"/>
        <w:numId w:val="1"/>
      </w:numPr>
      <w:spacing w:before="60" w:after="60"/>
      <w:jc w:val="both"/>
      <w:outlineLvl w:val="1"/>
    </w:pPr>
    <w:rPr>
      <w:rFonts w:ascii="Arial" w:hAnsi="Arial"/>
      <w:b/>
      <w:i/>
      <w:sz w:val="28"/>
      <w:szCs w:val="20"/>
    </w:rPr>
  </w:style>
  <w:style w:type="paragraph" w:styleId="3">
    <w:name w:val="heading 3"/>
    <w:basedOn w:val="a"/>
    <w:link w:val="3Char"/>
    <w:qFormat/>
    <w:rsid w:val="00424124"/>
    <w:pPr>
      <w:keepNext/>
      <w:numPr>
        <w:ilvl w:val="2"/>
        <w:numId w:val="1"/>
      </w:numPr>
      <w:spacing w:before="120" w:after="60"/>
      <w:jc w:val="both"/>
      <w:outlineLvl w:val="2"/>
    </w:pPr>
    <w:rPr>
      <w:rFonts w:ascii="Arial" w:hAnsi="Arial"/>
      <w:b/>
      <w:szCs w:val="20"/>
    </w:rPr>
  </w:style>
  <w:style w:type="paragraph" w:styleId="4">
    <w:name w:val="heading 4"/>
    <w:basedOn w:val="a"/>
    <w:link w:val="4Char"/>
    <w:uiPriority w:val="9"/>
    <w:qFormat/>
    <w:rsid w:val="00424124"/>
    <w:pPr>
      <w:keepNext/>
      <w:numPr>
        <w:ilvl w:val="3"/>
        <w:numId w:val="1"/>
      </w:numPr>
      <w:spacing w:before="60" w:after="120"/>
      <w:jc w:val="both"/>
      <w:outlineLvl w:val="3"/>
    </w:pPr>
    <w:rPr>
      <w:rFonts w:ascii="Arial" w:hAnsi="Arial"/>
      <w:b/>
    </w:rPr>
  </w:style>
  <w:style w:type="paragraph" w:styleId="5">
    <w:name w:val="heading 5"/>
    <w:basedOn w:val="a"/>
    <w:uiPriority w:val="9"/>
    <w:qFormat/>
    <w:rsid w:val="00424124"/>
    <w:pPr>
      <w:numPr>
        <w:ilvl w:val="4"/>
        <w:numId w:val="1"/>
      </w:numPr>
      <w:spacing w:before="240" w:after="60"/>
      <w:jc w:val="both"/>
      <w:outlineLvl w:val="4"/>
    </w:pPr>
    <w:rPr>
      <w:rFonts w:ascii="Arial" w:hAnsi="Arial"/>
      <w:sz w:val="20"/>
      <w:szCs w:val="20"/>
    </w:rPr>
  </w:style>
  <w:style w:type="paragraph" w:styleId="6">
    <w:name w:val="heading 6"/>
    <w:basedOn w:val="a"/>
    <w:link w:val="6Char"/>
    <w:uiPriority w:val="9"/>
    <w:qFormat/>
    <w:rsid w:val="00424124"/>
    <w:pPr>
      <w:numPr>
        <w:ilvl w:val="5"/>
        <w:numId w:val="1"/>
      </w:numPr>
      <w:spacing w:before="240" w:after="60"/>
      <w:jc w:val="both"/>
      <w:outlineLvl w:val="5"/>
    </w:pPr>
    <w:rPr>
      <w:rFonts w:ascii="Arial" w:hAnsi="Arial"/>
      <w:i/>
      <w:sz w:val="20"/>
      <w:szCs w:val="20"/>
    </w:rPr>
  </w:style>
  <w:style w:type="paragraph" w:styleId="7">
    <w:name w:val="heading 7"/>
    <w:basedOn w:val="a"/>
    <w:link w:val="7Char"/>
    <w:uiPriority w:val="9"/>
    <w:qFormat/>
    <w:rsid w:val="00424124"/>
    <w:pPr>
      <w:numPr>
        <w:ilvl w:val="6"/>
        <w:numId w:val="1"/>
      </w:numPr>
      <w:spacing w:before="240" w:after="60"/>
      <w:jc w:val="both"/>
      <w:outlineLvl w:val="6"/>
    </w:pPr>
    <w:rPr>
      <w:rFonts w:ascii="Arial" w:hAnsi="Arial"/>
      <w:sz w:val="20"/>
      <w:szCs w:val="20"/>
    </w:rPr>
  </w:style>
  <w:style w:type="paragraph" w:styleId="8">
    <w:name w:val="heading 8"/>
    <w:basedOn w:val="a"/>
    <w:link w:val="8Char"/>
    <w:uiPriority w:val="9"/>
    <w:qFormat/>
    <w:rsid w:val="00424124"/>
    <w:pPr>
      <w:numPr>
        <w:ilvl w:val="7"/>
        <w:numId w:val="1"/>
      </w:numPr>
      <w:spacing w:before="240" w:after="60"/>
      <w:jc w:val="both"/>
      <w:outlineLvl w:val="7"/>
    </w:pPr>
    <w:rPr>
      <w:rFonts w:ascii="Arial" w:hAnsi="Arial"/>
      <w:i/>
      <w:sz w:val="20"/>
      <w:szCs w:val="20"/>
    </w:rPr>
  </w:style>
  <w:style w:type="paragraph" w:styleId="9">
    <w:name w:val="heading 9"/>
    <w:basedOn w:val="a"/>
    <w:link w:val="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24124"/>
    <w:rPr>
      <w:rFonts w:ascii="Arial" w:eastAsia="Times New Roman" w:hAnsi="Arial"/>
      <w:b/>
      <w:sz w:val="32"/>
    </w:rPr>
  </w:style>
  <w:style w:type="character" w:customStyle="1" w:styleId="2Char">
    <w:name w:val="标题 2 Char"/>
    <w:link w:val="20"/>
    <w:uiPriority w:val="9"/>
    <w:qFormat/>
    <w:rsid w:val="00424124"/>
    <w:rPr>
      <w:rFonts w:ascii="Arial" w:eastAsia="Times New Roman" w:hAnsi="Arial"/>
      <w:b/>
      <w:i/>
      <w:sz w:val="28"/>
    </w:rPr>
  </w:style>
  <w:style w:type="character" w:customStyle="1" w:styleId="3Char">
    <w:name w:val="标题 3 Char"/>
    <w:link w:val="3"/>
    <w:qFormat/>
    <w:rsid w:val="00424124"/>
    <w:rPr>
      <w:rFonts w:ascii="Arial" w:eastAsia="Times New Roman" w:hAnsi="Arial"/>
      <w:b/>
      <w:sz w:val="24"/>
    </w:rPr>
  </w:style>
  <w:style w:type="character" w:customStyle="1" w:styleId="4Char">
    <w:name w:val="标题 4 Char"/>
    <w:link w:val="4"/>
    <w:uiPriority w:val="9"/>
    <w:qFormat/>
    <w:rsid w:val="00424124"/>
    <w:rPr>
      <w:rFonts w:ascii="Arial" w:eastAsia="Times New Roman" w:hAnsi="Arial"/>
      <w:b/>
      <w:sz w:val="24"/>
      <w:szCs w:val="24"/>
    </w:rPr>
  </w:style>
  <w:style w:type="character" w:customStyle="1" w:styleId="5Char1">
    <w:name w:val="标题 5 Char1"/>
    <w:link w:val="50"/>
    <w:uiPriority w:val="9"/>
    <w:qFormat/>
    <w:rsid w:val="00424124"/>
    <w:rPr>
      <w:rFonts w:ascii="Arial" w:eastAsia="Times New Roman" w:hAnsi="Arial"/>
    </w:rPr>
  </w:style>
  <w:style w:type="character" w:customStyle="1" w:styleId="6Char">
    <w:name w:val="标题 6 Char"/>
    <w:link w:val="6"/>
    <w:uiPriority w:val="9"/>
    <w:qFormat/>
    <w:rsid w:val="00424124"/>
    <w:rPr>
      <w:rFonts w:ascii="Arial" w:eastAsia="Times New Roman" w:hAnsi="Arial"/>
      <w:i/>
    </w:rPr>
  </w:style>
  <w:style w:type="character" w:customStyle="1" w:styleId="7Char">
    <w:name w:val="标题 7 Char"/>
    <w:link w:val="7"/>
    <w:uiPriority w:val="9"/>
    <w:qFormat/>
    <w:rsid w:val="00424124"/>
    <w:rPr>
      <w:rFonts w:ascii="Arial" w:eastAsia="Times New Roman" w:hAnsi="Arial"/>
    </w:rPr>
  </w:style>
  <w:style w:type="character" w:customStyle="1" w:styleId="8Char">
    <w:name w:val="标题 8 Char"/>
    <w:link w:val="8"/>
    <w:uiPriority w:val="9"/>
    <w:qFormat/>
    <w:rsid w:val="00424124"/>
    <w:rPr>
      <w:rFonts w:ascii="Arial" w:eastAsia="Times New Roman" w:hAnsi="Arial"/>
      <w:i/>
    </w:rPr>
  </w:style>
  <w:style w:type="character" w:customStyle="1" w:styleId="9Char">
    <w:name w:val="标题 9 Char"/>
    <w:link w:val="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Pr>
      <w:vertAlign w:val="superscript"/>
    </w:rPr>
  </w:style>
  <w:style w:type="character" w:customStyle="1" w:styleId="Char">
    <w:name w:val="脚注文本 Char"/>
    <w:link w:val="a3"/>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4"/>
    <w:uiPriority w:val="34"/>
    <w:qFormat/>
    <w:rsid w:val="00424124"/>
    <w:rPr>
      <w:rFonts w:ascii="Arial" w:eastAsia="Times New Roman" w:hAnsi="Arial" w:cs="Times New Roman"/>
      <w:sz w:val="20"/>
      <w:szCs w:val="20"/>
    </w:rPr>
  </w:style>
  <w:style w:type="character" w:customStyle="1" w:styleId="Char1">
    <w:name w:val="批注框文本 Char"/>
    <w:link w:val="a5"/>
    <w:semiHidden/>
    <w:qFormat/>
    <w:rsid w:val="00A8721E"/>
    <w:rPr>
      <w:rFonts w:ascii="Segoe UI" w:eastAsia="Times New Roman" w:hAnsi="Segoe UI" w:cs="Segoe UI"/>
      <w:sz w:val="18"/>
      <w:szCs w:val="18"/>
    </w:rPr>
  </w:style>
  <w:style w:type="character" w:customStyle="1" w:styleId="Char2">
    <w:name w:val="页眉 Char"/>
    <w:link w:val="a6"/>
    <w:qFormat/>
    <w:rsid w:val="00AD115D"/>
    <w:rPr>
      <w:rFonts w:ascii="Arial" w:eastAsia="Times New Roman" w:hAnsi="Arial" w:cs="Times New Roman"/>
      <w:sz w:val="20"/>
      <w:szCs w:val="20"/>
    </w:rPr>
  </w:style>
  <w:style w:type="character" w:customStyle="1" w:styleId="Char3">
    <w:name w:val="页脚 Char"/>
    <w:link w:val="a7"/>
    <w:qFormat/>
    <w:rsid w:val="00AD115D"/>
    <w:rPr>
      <w:rFonts w:ascii="Arial" w:eastAsia="Times New Roman" w:hAnsi="Arial" w:cs="Times New Roman"/>
      <w:sz w:val="20"/>
      <w:szCs w:val="20"/>
    </w:rPr>
  </w:style>
  <w:style w:type="character" w:customStyle="1" w:styleId="apple-style-span">
    <w:name w:val="apple-style-span"/>
    <w:basedOn w:val="a0"/>
    <w:qFormat/>
    <w:rsid w:val="0060603E"/>
  </w:style>
  <w:style w:type="character" w:styleId="a8">
    <w:name w:val="annotation reference"/>
    <w:unhideWhenUsed/>
    <w:qFormat/>
    <w:rsid w:val="00FF3CC2"/>
    <w:rPr>
      <w:sz w:val="16"/>
      <w:szCs w:val="16"/>
    </w:rPr>
  </w:style>
  <w:style w:type="character" w:customStyle="1" w:styleId="Char4">
    <w:name w:val="题注 Char"/>
    <w:link w:val="a9"/>
    <w:qFormat/>
    <w:rsid w:val="00FF3CC2"/>
    <w:rPr>
      <w:rFonts w:ascii="Arial" w:eastAsia="Times New Roman" w:hAnsi="Arial" w:cs="Times New Roman"/>
      <w:sz w:val="20"/>
      <w:szCs w:val="20"/>
    </w:rPr>
  </w:style>
  <w:style w:type="character" w:customStyle="1" w:styleId="Char5">
    <w:name w:val="批注文字 Char"/>
    <w:link w:val="aa"/>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Char6">
    <w:name w:val="批注主题 Char"/>
    <w:link w:val="ab"/>
    <w:qFormat/>
    <w:rsid w:val="003327F3"/>
    <w:rPr>
      <w:sz w:val="22"/>
      <w:szCs w:val="22"/>
    </w:rPr>
  </w:style>
  <w:style w:type="character" w:customStyle="1" w:styleId="Char7">
    <w:name w:val="正文文本 Char"/>
    <w:link w:val="ac"/>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Char10">
    <w:name w:val="文档结构图 Char1"/>
    <w:link w:val="ad"/>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等线"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8">
    <w:name w:val="文档结构图 Char"/>
    <w:basedOn w:val="a0"/>
    <w:semiHidden/>
    <w:qFormat/>
    <w:rsid w:val="000329D1"/>
    <w:rPr>
      <w:rFonts w:ascii="Times New Roman" w:eastAsia="Times New Roman" w:hAnsi="Times New Roman"/>
      <w:sz w:val="24"/>
      <w:szCs w:val="24"/>
      <w:shd w:val="clear" w:color="auto" w:fill="000080"/>
    </w:rPr>
  </w:style>
  <w:style w:type="character" w:styleId="ae">
    <w:name w:val="page number"/>
    <w:basedOn w:val="a0"/>
    <w:qFormat/>
    <w:rsid w:val="000329D1"/>
  </w:style>
  <w:style w:type="character" w:customStyle="1" w:styleId="Char9">
    <w:name w:val="尾注文本 Char"/>
    <w:basedOn w:val="a0"/>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af">
    <w:name w:val="Placeholder Text"/>
    <w:basedOn w:val="a0"/>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af0">
    <w:name w:val="Strong"/>
    <w:basedOn w:val="a0"/>
    <w:uiPriority w:val="22"/>
    <w:qFormat/>
    <w:rsid w:val="000329D1"/>
    <w:rPr>
      <w:b/>
      <w:bCs/>
    </w:rPr>
  </w:style>
  <w:style w:type="character" w:customStyle="1" w:styleId="Chara">
    <w:name w:val="副标题 Char"/>
    <w:basedOn w:val="a0"/>
    <w:qFormat/>
    <w:rsid w:val="000329D1"/>
    <w:rPr>
      <w:rFonts w:asciiTheme="majorHAnsi" w:eastAsia="宋体" w:hAnsiTheme="majorHAnsi" w:cstheme="majorBidi"/>
      <w:b/>
      <w:bCs/>
      <w:kern w:val="2"/>
      <w:sz w:val="32"/>
      <w:szCs w:val="32"/>
    </w:rPr>
  </w:style>
  <w:style w:type="character" w:customStyle="1" w:styleId="af1">
    <w:name w:val="页眉 字符"/>
    <w:qFormat/>
    <w:rsid w:val="000329D1"/>
    <w:rPr>
      <w:rFonts w:ascii="Arial" w:eastAsia="MS Mincho" w:hAnsi="Arial"/>
      <w:b/>
      <w:szCs w:val="24"/>
      <w:lang w:val="en-US" w:eastAsia="en-US" w:bidi="ar-SA"/>
    </w:rPr>
  </w:style>
  <w:style w:type="character" w:styleId="af2">
    <w:name w:val="FollowedHyperlink"/>
    <w:basedOn w:val="a0"/>
    <w:unhideWhenUsed/>
    <w:qFormat/>
    <w:rsid w:val="000329D1"/>
    <w:rPr>
      <w:color w:val="954F72"/>
      <w:u w:val="single"/>
    </w:rPr>
  </w:style>
  <w:style w:type="character" w:customStyle="1" w:styleId="apple-converted-space">
    <w:name w:val="apple-converted-space"/>
    <w:basedOn w:val="a0"/>
    <w:qFormat/>
    <w:rsid w:val="00F05609"/>
  </w:style>
  <w:style w:type="character" w:customStyle="1" w:styleId="fontstyle01">
    <w:name w:val="fontstyle01"/>
    <w:basedOn w:val="a0"/>
    <w:qFormat/>
    <w:rsid w:val="00873BC0"/>
    <w:rPr>
      <w:rFonts w:ascii="Times New Roman" w:hAnsi="Times New Roman" w:cs="Times New Roman"/>
      <w:b w:val="0"/>
      <w:bCs w:val="0"/>
      <w:i/>
      <w:iCs/>
      <w:color w:val="000000"/>
      <w:sz w:val="20"/>
      <w:szCs w:val="20"/>
    </w:rPr>
  </w:style>
  <w:style w:type="character" w:customStyle="1" w:styleId="Charb">
    <w:name w:val="日期 Char"/>
    <w:basedOn w:val="a0"/>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af3">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0">
    <w:name w:val="(文字) (文字)5"/>
    <w:link w:val="5Char1"/>
    <w:semiHidden/>
    <w:qFormat/>
    <w:rsid w:val="00984F1E"/>
    <w:rPr>
      <w:rFonts w:ascii="Times New Roman" w:hAnsi="Times New Roman"/>
      <w:lang w:eastAsia="en-US"/>
    </w:rPr>
  </w:style>
  <w:style w:type="character" w:customStyle="1" w:styleId="Charc">
    <w:name w:val="纯文本 Char"/>
    <w:basedOn w:val="a0"/>
    <w:uiPriority w:val="99"/>
    <w:qFormat/>
    <w:rsid w:val="00984F1E"/>
    <w:rPr>
      <w:rFonts w:ascii="Arial" w:eastAsia="MS Gothic" w:hAnsi="Arial"/>
      <w:color w:val="000000"/>
    </w:rPr>
  </w:style>
  <w:style w:type="character" w:styleId="af4">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a0"/>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宋体"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a0"/>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宋体" w:hAnsi="Times New Roman"/>
      <w:sz w:val="22"/>
      <w:lang w:eastAsia="zh-CN"/>
    </w:rPr>
  </w:style>
  <w:style w:type="character" w:customStyle="1" w:styleId="ListLabel1">
    <w:name w:val="ListLabel 1"/>
    <w:qFormat/>
    <w:rPr>
      <w:b/>
      <w:i w:val="0"/>
      <w:caps w:val="0"/>
      <w:smallCaps w:val="0"/>
      <w:strike w:val="0"/>
      <w:dstrike w:val="0"/>
      <w:vanish w:val="0"/>
      <w:color w:val="000000"/>
      <w:position w:val="0"/>
      <w:sz w:val="24"/>
      <w:effect w:val="none"/>
      <w:vertAlign w:val="baseline"/>
    </w:rPr>
  </w:style>
  <w:style w:type="character" w:customStyle="1" w:styleId="ListLabel2">
    <w:name w:val="ListLabel 2"/>
    <w:qFormat/>
    <w:rPr>
      <w:b/>
      <w:i w:val="0"/>
      <w:caps w:val="0"/>
      <w:smallCaps w:val="0"/>
      <w:strike w:val="0"/>
      <w:dstrike w:val="0"/>
      <w:vanish w:val="0"/>
      <w:color w:val="000000"/>
      <w:position w:val="0"/>
      <w:sz w:val="24"/>
      <w:effect w:val="none"/>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i w:val="0"/>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宋体"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宋体" w:cs="Times New Roman"/>
      <w:b/>
      <w:bCs/>
      <w:i/>
      <w:iCs/>
    </w:rPr>
  </w:style>
  <w:style w:type="character" w:customStyle="1" w:styleId="ListLabel40">
    <w:name w:val="ListLabel 40"/>
    <w:qFormat/>
    <w:rPr>
      <w:b/>
      <w:i w:val="0"/>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宋体"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paragraph" w:customStyle="1" w:styleId="Heading">
    <w:name w:val="Heading"/>
    <w:basedOn w:val="a"/>
    <w:next w:val="ac"/>
    <w:qFormat/>
    <w:pPr>
      <w:keepNext/>
      <w:spacing w:before="240" w:after="120"/>
    </w:pPr>
    <w:rPr>
      <w:rFonts w:ascii="Liberation Sans" w:eastAsia="Noto Sans CJK SC Regular" w:hAnsi="Liberation Sans" w:cs="Lohit Devanagari"/>
      <w:sz w:val="28"/>
      <w:szCs w:val="28"/>
    </w:rPr>
  </w:style>
  <w:style w:type="paragraph" w:styleId="ac">
    <w:name w:val="Body Text"/>
    <w:basedOn w:val="a"/>
    <w:link w:val="Char7"/>
    <w:unhideWhenUsed/>
    <w:rsid w:val="003327F3"/>
    <w:pPr>
      <w:spacing w:after="160" w:line="252" w:lineRule="auto"/>
    </w:pPr>
    <w:rPr>
      <w:rFonts w:ascii="Calibri" w:eastAsia="Calibri" w:hAnsi="Calibri"/>
      <w:sz w:val="22"/>
      <w:szCs w:val="22"/>
    </w:rPr>
  </w:style>
  <w:style w:type="paragraph" w:styleId="af5">
    <w:name w:val="List"/>
    <w:basedOn w:val="a"/>
    <w:rsid w:val="000329D1"/>
    <w:pPr>
      <w:ind w:left="200" w:hanging="200"/>
    </w:pPr>
  </w:style>
  <w:style w:type="paragraph" w:styleId="a9">
    <w:name w:val="caption"/>
    <w:basedOn w:val="a"/>
    <w:link w:val="Char4"/>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a"/>
    <w:qFormat/>
    <w:pPr>
      <w:suppressLineNumbers/>
    </w:pPr>
    <w:rPr>
      <w:rFonts w:cs="Lohit Devanagari"/>
    </w:rPr>
  </w:style>
  <w:style w:type="paragraph" w:styleId="a3">
    <w:name w:val="footnote text"/>
    <w:basedOn w:val="a"/>
    <w:link w:val="Char"/>
    <w:rsid w:val="00424124"/>
    <w:pPr>
      <w:spacing w:before="60" w:after="120"/>
      <w:jc w:val="both"/>
    </w:pPr>
    <w:rPr>
      <w:rFonts w:ascii="Arial" w:hAnsi="Arial"/>
      <w:sz w:val="18"/>
      <w:szCs w:val="20"/>
    </w:rPr>
  </w:style>
  <w:style w:type="paragraph" w:customStyle="1" w:styleId="Steps-8thset">
    <w:name w:val="Steps-8th set"/>
    <w:basedOn w:val="30"/>
    <w:qFormat/>
    <w:rsid w:val="00424124"/>
    <w:pPr>
      <w:widowControl w:val="0"/>
      <w:tabs>
        <w:tab w:val="left" w:pos="360"/>
      </w:tabs>
      <w:spacing w:before="120" w:after="140"/>
      <w:jc w:val="left"/>
    </w:pPr>
    <w:rPr>
      <w:sz w:val="24"/>
      <w:szCs w:val="24"/>
    </w:rPr>
  </w:style>
  <w:style w:type="paragraph" w:styleId="30">
    <w:name w:val="List Bullet 3"/>
    <w:basedOn w:val="a"/>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a"/>
    <w:qFormat/>
    <w:rsid w:val="00424124"/>
    <w:pPr>
      <w:widowControl w:val="0"/>
      <w:spacing w:before="120" w:after="120"/>
    </w:pPr>
    <w:rPr>
      <w:rFonts w:ascii="Arial" w:hAnsi="Arial"/>
    </w:rPr>
  </w:style>
  <w:style w:type="paragraph" w:styleId="af6">
    <w:name w:val="No Spacing"/>
    <w:basedOn w:val="a"/>
    <w:uiPriority w:val="1"/>
    <w:qFormat/>
    <w:rsid w:val="00424124"/>
    <w:pPr>
      <w:jc w:val="both"/>
    </w:pPr>
    <w:rPr>
      <w:rFonts w:ascii="Arial" w:hAnsi="Arial"/>
      <w:sz w:val="20"/>
      <w:szCs w:val="20"/>
    </w:rPr>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Char0"/>
    <w:uiPriority w:val="34"/>
    <w:qFormat/>
    <w:rsid w:val="005778C8"/>
    <w:pPr>
      <w:spacing w:before="60" w:after="120"/>
      <w:ind w:left="720"/>
      <w:contextualSpacing/>
      <w:jc w:val="both"/>
    </w:pPr>
    <w:rPr>
      <w:rFonts w:ascii="Arial" w:hAnsi="Arial"/>
      <w:sz w:val="20"/>
      <w:szCs w:val="20"/>
    </w:rPr>
  </w:style>
  <w:style w:type="paragraph" w:styleId="af7">
    <w:name w:val="Revision"/>
    <w:uiPriority w:val="99"/>
    <w:semiHidden/>
    <w:qFormat/>
    <w:rsid w:val="00A8721E"/>
    <w:rPr>
      <w:rFonts w:ascii="Arial" w:eastAsia="Times New Roman" w:hAnsi="Arial"/>
      <w:sz w:val="24"/>
    </w:rPr>
  </w:style>
  <w:style w:type="paragraph" w:styleId="a5">
    <w:name w:val="Balloon Text"/>
    <w:basedOn w:val="a"/>
    <w:link w:val="Char1"/>
    <w:semiHidden/>
    <w:unhideWhenUsed/>
    <w:qFormat/>
    <w:rsid w:val="00A8721E"/>
    <w:pPr>
      <w:jc w:val="both"/>
    </w:pPr>
    <w:rPr>
      <w:rFonts w:ascii="Segoe UI" w:hAnsi="Segoe UI" w:cs="Segoe UI"/>
      <w:sz w:val="18"/>
      <w:szCs w:val="18"/>
    </w:rPr>
  </w:style>
  <w:style w:type="paragraph" w:styleId="a6">
    <w:name w:val="header"/>
    <w:basedOn w:val="a"/>
    <w:link w:val="Char2"/>
    <w:unhideWhenUsed/>
    <w:qFormat/>
    <w:rsid w:val="00AD115D"/>
    <w:pPr>
      <w:tabs>
        <w:tab w:val="center" w:pos="4680"/>
        <w:tab w:val="right" w:pos="9360"/>
      </w:tabs>
      <w:jc w:val="both"/>
    </w:pPr>
    <w:rPr>
      <w:rFonts w:ascii="Arial" w:hAnsi="Arial"/>
      <w:sz w:val="20"/>
      <w:szCs w:val="20"/>
    </w:rPr>
  </w:style>
  <w:style w:type="paragraph" w:styleId="a7">
    <w:name w:val="footer"/>
    <w:basedOn w:val="a"/>
    <w:link w:val="Char3"/>
    <w:unhideWhenUsed/>
    <w:rsid w:val="00AD115D"/>
    <w:pPr>
      <w:tabs>
        <w:tab w:val="center" w:pos="4680"/>
        <w:tab w:val="right" w:pos="9360"/>
      </w:tabs>
      <w:jc w:val="both"/>
    </w:pPr>
    <w:rPr>
      <w:rFonts w:ascii="Arial" w:hAnsi="Arial"/>
      <w:sz w:val="20"/>
      <w:szCs w:val="20"/>
    </w:rPr>
  </w:style>
  <w:style w:type="paragraph" w:styleId="aa">
    <w:name w:val="annotation text"/>
    <w:basedOn w:val="a"/>
    <w:link w:val="Char5"/>
    <w:unhideWhenUsed/>
    <w:qFormat/>
    <w:rsid w:val="00FF3CC2"/>
    <w:pPr>
      <w:spacing w:before="60" w:after="120"/>
      <w:jc w:val="both"/>
    </w:pPr>
    <w:rPr>
      <w:rFonts w:ascii="Arial" w:hAnsi="Arial"/>
      <w:sz w:val="20"/>
      <w:szCs w:val="20"/>
    </w:rPr>
  </w:style>
  <w:style w:type="paragraph" w:styleId="ab">
    <w:name w:val="annotation subject"/>
    <w:basedOn w:val="aa"/>
    <w:link w:val="Char6"/>
    <w:unhideWhenUsed/>
    <w:qFormat/>
    <w:rsid w:val="00FF3CC2"/>
    <w:rPr>
      <w:b/>
      <w:bCs/>
    </w:rPr>
  </w:style>
  <w:style w:type="paragraph" w:customStyle="1" w:styleId="maintext">
    <w:name w:val="main text"/>
    <w:basedOn w:val="a"/>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a"/>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
    <w:link w:val="2222Char"/>
    <w:qFormat/>
    <w:rsid w:val="00235373"/>
    <w:pPr>
      <w:spacing w:after="180" w:line="336" w:lineRule="auto"/>
      <w:ind w:firstLine="200"/>
      <w:jc w:val="both"/>
    </w:pPr>
    <w:rPr>
      <w:rFonts w:eastAsia="Malgun Gothic" w:cs="Batang"/>
      <w:sz w:val="20"/>
      <w:szCs w:val="20"/>
      <w:lang w:val="en-GB"/>
    </w:rPr>
  </w:style>
  <w:style w:type="paragraph" w:styleId="af8">
    <w:name w:val="Normal (Web)"/>
    <w:basedOn w:val="a"/>
    <w:uiPriority w:val="99"/>
    <w:unhideWhenUsed/>
    <w:qFormat/>
    <w:rsid w:val="001A5A68"/>
    <w:pPr>
      <w:spacing w:beforeAutospacing="1" w:afterAutospacing="1"/>
    </w:pPr>
  </w:style>
  <w:style w:type="paragraph" w:customStyle="1" w:styleId="Doc-text2">
    <w:name w:val="Doc-text2"/>
    <w:basedOn w:val="a"/>
    <w:qFormat/>
    <w:rsid w:val="00EE2068"/>
    <w:pPr>
      <w:ind w:left="1622" w:hanging="363"/>
    </w:pPr>
    <w:rPr>
      <w:rFonts w:ascii="Arial" w:eastAsia="Calibri" w:hAnsi="Arial" w:cs="Arial"/>
      <w:sz w:val="20"/>
      <w:szCs w:val="20"/>
      <w:lang w:eastAsia="en-GB"/>
    </w:rPr>
  </w:style>
  <w:style w:type="paragraph" w:customStyle="1" w:styleId="N1">
    <w:name w:val="N1"/>
    <w:basedOn w:val="a"/>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ac"/>
    <w:link w:val="3GPPNormalTextChar"/>
    <w:qFormat/>
    <w:rsid w:val="005E7005"/>
    <w:pPr>
      <w:spacing w:after="120" w:line="259" w:lineRule="auto"/>
      <w:jc w:val="both"/>
    </w:pPr>
    <w:rPr>
      <w:rFonts w:ascii="Times New Roman" w:eastAsia="MS Mincho" w:hAnsi="Times New Roman"/>
      <w:szCs w:val="24"/>
      <w:lang w:eastAsia="ko-KR"/>
    </w:rPr>
  </w:style>
  <w:style w:type="paragraph" w:styleId="10">
    <w:name w:val="toc 1"/>
    <w:basedOn w:val="a"/>
    <w:uiPriority w:val="39"/>
    <w:rsid w:val="0004178B"/>
    <w:pPr>
      <w:keepNext/>
      <w:keepLines/>
      <w:widowControl w:val="0"/>
      <w:tabs>
        <w:tab w:val="left" w:pos="1701"/>
      </w:tabs>
      <w:spacing w:before="120"/>
      <w:ind w:left="1701" w:hanging="1701"/>
      <w:textAlignment w:val="baseline"/>
    </w:pPr>
    <w:rPr>
      <w:rFonts w:ascii="Arial" w:eastAsia="等线" w:hAnsi="Arial"/>
      <w:b/>
      <w:szCs w:val="22"/>
      <w:lang w:eastAsia="zh-CN"/>
    </w:rPr>
  </w:style>
  <w:style w:type="paragraph" w:customStyle="1" w:styleId="PaperTableCell">
    <w:name w:val="PaperTableCell"/>
    <w:basedOn w:val="a"/>
    <w:qFormat/>
    <w:rsid w:val="002F6E80"/>
    <w:pPr>
      <w:jc w:val="both"/>
    </w:pPr>
    <w:rPr>
      <w:sz w:val="16"/>
      <w:szCs w:val="20"/>
    </w:rPr>
  </w:style>
  <w:style w:type="paragraph" w:customStyle="1" w:styleId="paragraph0">
    <w:name w:val="paragraph"/>
    <w:basedOn w:val="a"/>
    <w:qFormat/>
    <w:rsid w:val="00B5335B"/>
    <w:rPr>
      <w:lang w:val="fi-FI" w:eastAsia="fi-FI"/>
    </w:rPr>
  </w:style>
  <w:style w:type="paragraph" w:customStyle="1" w:styleId="B10">
    <w:name w:val="B1"/>
    <w:basedOn w:val="a"/>
    <w:qFormat/>
    <w:rsid w:val="00B97D37"/>
    <w:pPr>
      <w:spacing w:after="180"/>
      <w:ind w:left="568" w:hanging="284"/>
    </w:pPr>
    <w:rPr>
      <w:rFonts w:eastAsia="等线"/>
      <w:sz w:val="20"/>
      <w:szCs w:val="20"/>
    </w:rPr>
  </w:style>
  <w:style w:type="paragraph" w:customStyle="1" w:styleId="YJ--">
    <w:name w:val="YJ--正文"/>
    <w:basedOn w:val="a"/>
    <w:qFormat/>
    <w:rsid w:val="00750106"/>
    <w:pPr>
      <w:ind w:firstLine="1440"/>
      <w:jc w:val="both"/>
      <w:textAlignment w:val="baseline"/>
    </w:pPr>
    <w:rPr>
      <w:rFonts w:cs="宋体"/>
      <w:sz w:val="20"/>
      <w:szCs w:val="20"/>
      <w:lang w:val="en-GB"/>
    </w:rPr>
  </w:style>
  <w:style w:type="paragraph" w:customStyle="1" w:styleId="Proposal">
    <w:name w:val="Proposal"/>
    <w:basedOn w:val="a"/>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0">
    <w:name w:val="我的正文首行2缩进"/>
    <w:basedOn w:val="a"/>
    <w:link w:val="2Char"/>
    <w:qFormat/>
    <w:rsid w:val="00697A39"/>
    <w:pPr>
      <w:widowControl w:val="0"/>
      <w:snapToGrid w:val="0"/>
      <w:ind w:firstLine="420"/>
      <w:jc w:val="both"/>
    </w:pPr>
    <w:rPr>
      <w:rFonts w:eastAsia="宋体" w:cs="宋体"/>
      <w:sz w:val="21"/>
      <w:szCs w:val="20"/>
      <w:lang w:eastAsia="zh-CN"/>
    </w:rPr>
  </w:style>
  <w:style w:type="paragraph" w:customStyle="1" w:styleId="TH">
    <w:name w:val="TH"/>
    <w:basedOn w:val="a"/>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a"/>
    <w:link w:val="TAHCar"/>
    <w:qFormat/>
    <w:rsid w:val="006E3AB5"/>
    <w:pPr>
      <w:keepNext/>
      <w:keepLines/>
      <w:jc w:val="center"/>
      <w:textAlignment w:val="baseline"/>
    </w:pPr>
    <w:rPr>
      <w:rFonts w:ascii="Arial" w:hAnsi="Arial"/>
      <w:b/>
      <w:sz w:val="18"/>
      <w:szCs w:val="20"/>
    </w:rPr>
  </w:style>
  <w:style w:type="paragraph" w:styleId="21">
    <w:name w:val="toc 2"/>
    <w:basedOn w:val="a"/>
    <w:autoRedefine/>
    <w:uiPriority w:val="39"/>
    <w:unhideWhenUsed/>
    <w:rsid w:val="003912E6"/>
    <w:pPr>
      <w:spacing w:before="60" w:after="100"/>
      <w:ind w:left="200"/>
      <w:jc w:val="both"/>
    </w:pPr>
    <w:rPr>
      <w:rFonts w:ascii="Arial" w:hAnsi="Arial"/>
      <w:sz w:val="20"/>
      <w:szCs w:val="20"/>
    </w:rPr>
  </w:style>
  <w:style w:type="paragraph" w:styleId="ad">
    <w:name w:val="Document Map"/>
    <w:basedOn w:val="a"/>
    <w:link w:val="Char10"/>
    <w:semiHidden/>
    <w:qFormat/>
    <w:rsid w:val="000329D1"/>
    <w:pPr>
      <w:shd w:val="clear" w:color="auto" w:fill="000080"/>
    </w:pPr>
  </w:style>
  <w:style w:type="paragraph" w:customStyle="1" w:styleId="CharChar16">
    <w:name w:val="Char Char16"/>
    <w:basedOn w:val="ad"/>
    <w:autoRedefine/>
    <w:qFormat/>
    <w:rsid w:val="000329D1"/>
    <w:pPr>
      <w:widowControl w:val="0"/>
      <w:spacing w:line="436" w:lineRule="exact"/>
      <w:ind w:left="357"/>
      <w:outlineLvl w:val="3"/>
    </w:pPr>
    <w:rPr>
      <w:rFonts w:ascii="Tahoma" w:eastAsia="宋体" w:hAnsi="Tahoma"/>
      <w:b/>
      <w:kern w:val="2"/>
      <w:lang w:eastAsia="zh-CN"/>
    </w:rPr>
  </w:style>
  <w:style w:type="paragraph" w:customStyle="1" w:styleId="TF">
    <w:name w:val="TF"/>
    <w:basedOn w:val="a"/>
    <w:qFormat/>
    <w:rsid w:val="000329D1"/>
    <w:pPr>
      <w:keepLines/>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宋体" w:hAnsi="Arial" w:cs="Arial"/>
      <w:color w:val="0000FF"/>
      <w:kern w:val="2"/>
      <w:sz w:val="24"/>
      <w:lang w:eastAsia="zh-CN"/>
    </w:rPr>
  </w:style>
  <w:style w:type="paragraph" w:styleId="af9">
    <w:name w:val="endnote text"/>
    <w:basedOn w:val="a"/>
    <w:rsid w:val="000329D1"/>
    <w:pPr>
      <w:snapToGrid w:val="0"/>
    </w:pPr>
  </w:style>
  <w:style w:type="paragraph" w:styleId="31">
    <w:name w:val="List Number 3"/>
    <w:basedOn w:val="a"/>
    <w:qFormat/>
    <w:rsid w:val="000329D1"/>
    <w:pPr>
      <w:spacing w:after="180"/>
      <w:textAlignment w:val="baseline"/>
    </w:pPr>
    <w:rPr>
      <w:sz w:val="20"/>
      <w:szCs w:val="20"/>
      <w:lang w:val="en-GB"/>
    </w:rPr>
  </w:style>
  <w:style w:type="paragraph" w:customStyle="1" w:styleId="Normalaftertitle">
    <w:name w:val="Normal_after_title"/>
    <w:basedOn w:val="a"/>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a"/>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a"/>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a"/>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宋体" w:hAnsi="Arial" w:cs="Arial"/>
      <w:color w:val="0000FF"/>
      <w:kern w:val="2"/>
      <w:sz w:val="24"/>
      <w:lang w:eastAsia="zh-CN"/>
    </w:rPr>
  </w:style>
  <w:style w:type="paragraph" w:customStyle="1" w:styleId="B2">
    <w:name w:val="B2"/>
    <w:basedOn w:val="30"/>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a"/>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rsid w:val="000329D1"/>
    <w:pPr>
      <w:keepLines/>
      <w:spacing w:after="180"/>
      <w:ind w:left="1702" w:hanging="1418"/>
      <w:textAlignment w:val="baseline"/>
    </w:pPr>
    <w:rPr>
      <w:sz w:val="20"/>
      <w:szCs w:val="20"/>
      <w:lang w:val="en-GB" w:eastAsia="en-GB"/>
    </w:rPr>
  </w:style>
  <w:style w:type="paragraph" w:styleId="afa">
    <w:name w:val="Subtitle"/>
    <w:basedOn w:val="a"/>
    <w:qFormat/>
    <w:rsid w:val="000329D1"/>
    <w:pPr>
      <w:spacing w:before="240" w:after="60" w:line="312" w:lineRule="auto"/>
      <w:jc w:val="center"/>
      <w:outlineLvl w:val="1"/>
    </w:pPr>
    <w:rPr>
      <w:rFonts w:asciiTheme="majorHAnsi" w:eastAsia="宋体" w:hAnsiTheme="majorHAnsi" w:cstheme="majorBidi"/>
      <w:b/>
      <w:bCs/>
      <w:kern w:val="2"/>
      <w:sz w:val="32"/>
      <w:szCs w:val="32"/>
    </w:rPr>
  </w:style>
  <w:style w:type="paragraph" w:customStyle="1" w:styleId="xl65">
    <w:name w:val="xl65"/>
    <w:basedOn w:val="a"/>
    <w:qFormat/>
    <w:rsid w:val="000329D1"/>
    <w:pPr>
      <w:spacing w:beforeAutospacing="1" w:afterAutospacing="1"/>
      <w:jc w:val="center"/>
    </w:pPr>
    <w:rPr>
      <w:rFonts w:ascii="Arial" w:eastAsia="宋体" w:hAnsi="Arial" w:cs="Arial"/>
      <w:sz w:val="20"/>
      <w:szCs w:val="20"/>
      <w:lang w:eastAsia="zh-CN"/>
    </w:rPr>
  </w:style>
  <w:style w:type="paragraph" w:customStyle="1" w:styleId="YJ-Proposal">
    <w:name w:val="YJ-Proposal"/>
    <w:basedOn w:val="a"/>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a6"/>
    <w:qFormat/>
    <w:rsid w:val="00984F1E"/>
    <w:pPr>
      <w:widowControl w:val="0"/>
      <w:tabs>
        <w:tab w:val="right" w:pos="9072"/>
        <w:tab w:val="right" w:pos="10206"/>
      </w:tabs>
    </w:pPr>
    <w:rPr>
      <w:rFonts w:eastAsia="Batang"/>
      <w:b/>
      <w:lang w:val="en-GB"/>
    </w:rPr>
  </w:style>
  <w:style w:type="paragraph" w:customStyle="1" w:styleId="TdocHeading2">
    <w:name w:val="Tdoc_Heading_2"/>
    <w:basedOn w:val="a"/>
    <w:qFormat/>
    <w:rsid w:val="00984F1E"/>
    <w:rPr>
      <w:rFonts w:ascii="Times" w:eastAsia="Batang" w:hAnsi="Times"/>
      <w:sz w:val="20"/>
      <w:lang w:val="en-GB"/>
    </w:rPr>
  </w:style>
  <w:style w:type="paragraph" w:customStyle="1" w:styleId="NO">
    <w:name w:val="NO"/>
    <w:basedOn w:val="a"/>
    <w:qFormat/>
    <w:rsid w:val="00984F1E"/>
    <w:pPr>
      <w:keepLines/>
      <w:ind w:left="1135" w:hanging="851"/>
    </w:pPr>
    <w:rPr>
      <w:rFonts w:eastAsia="Batang"/>
      <w:szCs w:val="20"/>
      <w:lang w:val="en-GB"/>
    </w:rPr>
  </w:style>
  <w:style w:type="paragraph" w:styleId="32">
    <w:name w:val="toc 3"/>
    <w:basedOn w:val="a"/>
    <w:autoRedefine/>
    <w:uiPriority w:val="39"/>
    <w:rsid w:val="00984F1E"/>
    <w:pPr>
      <w:tabs>
        <w:tab w:val="left" w:pos="1200"/>
        <w:tab w:val="right" w:leader="dot" w:pos="9631"/>
      </w:tabs>
      <w:ind w:left="403"/>
    </w:pPr>
    <w:rPr>
      <w:rFonts w:ascii="Times" w:eastAsia="Batang" w:hAnsi="Times"/>
      <w:sz w:val="20"/>
      <w:lang w:val="en-GB"/>
    </w:rPr>
  </w:style>
  <w:style w:type="paragraph" w:styleId="40">
    <w:name w:val="toc 4"/>
    <w:basedOn w:val="a"/>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宋体" w:hAnsi="Arial" w:cs="Arial"/>
      <w:color w:val="0000FF"/>
      <w:kern w:val="2"/>
      <w:sz w:val="24"/>
      <w:lang w:eastAsia="zh-CN"/>
    </w:rPr>
  </w:style>
  <w:style w:type="paragraph" w:styleId="afb">
    <w:name w:val="Date"/>
    <w:basedOn w:val="a"/>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宋体" w:hAnsi="Arial" w:cs="Arial"/>
      <w:color w:val="000000"/>
      <w:sz w:val="24"/>
      <w:szCs w:val="24"/>
    </w:rPr>
  </w:style>
  <w:style w:type="paragraph" w:customStyle="1" w:styleId="References">
    <w:name w:val="References"/>
    <w:basedOn w:val="a"/>
    <w:qFormat/>
    <w:rsid w:val="00984F1E"/>
    <w:rPr>
      <w:sz w:val="20"/>
    </w:rPr>
  </w:style>
  <w:style w:type="paragraph" w:customStyle="1" w:styleId="Statement">
    <w:name w:val="Statement"/>
    <w:basedOn w:val="a"/>
    <w:qFormat/>
    <w:rsid w:val="00984F1E"/>
    <w:pPr>
      <w:keepNext/>
      <w:ind w:left="601" w:hanging="601"/>
    </w:pPr>
    <w:rPr>
      <w:rFonts w:eastAsia="Batang"/>
      <w:b/>
      <w:i/>
      <w:sz w:val="20"/>
      <w:lang w:eastAsia="ko-KR"/>
    </w:rPr>
  </w:style>
  <w:style w:type="paragraph" w:styleId="52">
    <w:name w:val="toc 5"/>
    <w:basedOn w:val="a"/>
    <w:autoRedefine/>
    <w:uiPriority w:val="39"/>
    <w:rsid w:val="00984F1E"/>
    <w:pPr>
      <w:ind w:left="960"/>
    </w:pPr>
    <w:rPr>
      <w:rFonts w:eastAsia="MS Mincho"/>
      <w:lang w:val="en-GB" w:eastAsia="ja-JP"/>
    </w:rPr>
  </w:style>
  <w:style w:type="paragraph" w:styleId="60">
    <w:name w:val="toc 6"/>
    <w:basedOn w:val="a"/>
    <w:autoRedefine/>
    <w:uiPriority w:val="39"/>
    <w:rsid w:val="00984F1E"/>
    <w:pPr>
      <w:ind w:left="1200"/>
    </w:pPr>
    <w:rPr>
      <w:rFonts w:eastAsia="MS Mincho"/>
      <w:lang w:val="en-GB" w:eastAsia="ja-JP"/>
    </w:rPr>
  </w:style>
  <w:style w:type="paragraph" w:styleId="70">
    <w:name w:val="toc 7"/>
    <w:basedOn w:val="a"/>
    <w:autoRedefine/>
    <w:uiPriority w:val="39"/>
    <w:rsid w:val="00984F1E"/>
    <w:rPr>
      <w:rFonts w:eastAsia="MS Mincho"/>
      <w:lang w:val="en-GB" w:eastAsia="ja-JP"/>
    </w:rPr>
  </w:style>
  <w:style w:type="paragraph" w:styleId="80">
    <w:name w:val="toc 8"/>
    <w:basedOn w:val="a"/>
    <w:autoRedefine/>
    <w:uiPriority w:val="39"/>
    <w:rsid w:val="00984F1E"/>
    <w:pPr>
      <w:ind w:left="1680"/>
    </w:pPr>
    <w:rPr>
      <w:rFonts w:eastAsia="MS Mincho"/>
      <w:lang w:val="en-GB" w:eastAsia="ja-JP"/>
    </w:rPr>
  </w:style>
  <w:style w:type="paragraph" w:styleId="90">
    <w:name w:val="toc 9"/>
    <w:basedOn w:val="a"/>
    <w:autoRedefine/>
    <w:uiPriority w:val="39"/>
    <w:rsid w:val="00984F1E"/>
    <w:pPr>
      <w:ind w:left="1920"/>
    </w:pPr>
    <w:rPr>
      <w:rFonts w:eastAsia="MS Mincho"/>
      <w:lang w:val="en-GB" w:eastAsia="ja-JP"/>
    </w:rPr>
  </w:style>
  <w:style w:type="paragraph" w:styleId="afc">
    <w:name w:val="List Bullet"/>
    <w:basedOn w:val="a"/>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a"/>
    <w:qFormat/>
    <w:rsid w:val="00984F1E"/>
    <w:pPr>
      <w:ind w:left="720"/>
      <w:contextualSpacing/>
    </w:pPr>
    <w:rPr>
      <w:lang w:eastAsia="zh-CN"/>
    </w:rPr>
  </w:style>
  <w:style w:type="paragraph" w:customStyle="1" w:styleId="StatementBody">
    <w:name w:val="Statement Body"/>
    <w:basedOn w:val="a"/>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a"/>
    <w:link w:val="CommentsChar"/>
    <w:qFormat/>
    <w:rsid w:val="00984F1E"/>
    <w:pPr>
      <w:spacing w:before="40"/>
    </w:pPr>
    <w:rPr>
      <w:rFonts w:ascii="Arial" w:eastAsia="MS Mincho" w:hAnsi="Arial"/>
      <w:i/>
      <w:sz w:val="18"/>
      <w:lang w:val="en-GB" w:eastAsia="en-GB"/>
    </w:rPr>
  </w:style>
  <w:style w:type="paragraph" w:customStyle="1" w:styleId="TableCell">
    <w:name w:val="TableCell"/>
    <w:basedOn w:val="a"/>
    <w:qFormat/>
    <w:rsid w:val="00984F1E"/>
    <w:pPr>
      <w:snapToGrid w:val="0"/>
      <w:spacing w:before="20" w:after="20"/>
    </w:pPr>
    <w:rPr>
      <w:sz w:val="20"/>
      <w:szCs w:val="21"/>
      <w:lang w:eastAsia="zh-CN"/>
    </w:rPr>
  </w:style>
  <w:style w:type="paragraph" w:customStyle="1" w:styleId="ListParagraph3">
    <w:name w:val="List Paragraph3"/>
    <w:basedOn w:val="a"/>
    <w:qFormat/>
    <w:rsid w:val="00984F1E"/>
    <w:pPr>
      <w:ind w:left="720"/>
      <w:contextualSpacing/>
    </w:pPr>
    <w:rPr>
      <w:lang w:eastAsia="zh-CN"/>
    </w:rPr>
  </w:style>
  <w:style w:type="paragraph" w:customStyle="1" w:styleId="ListParagraph2">
    <w:name w:val="List Paragraph2"/>
    <w:basedOn w:val="a"/>
    <w:qFormat/>
    <w:rsid w:val="00984F1E"/>
    <w:pPr>
      <w:ind w:left="720"/>
      <w:contextualSpacing/>
    </w:pPr>
    <w:rPr>
      <w:lang w:eastAsia="zh-CN"/>
    </w:rPr>
  </w:style>
  <w:style w:type="paragraph" w:styleId="afd">
    <w:name w:val="Plain Text"/>
    <w:basedOn w:val="a"/>
    <w:uiPriority w:val="99"/>
    <w:unhideWhenUsed/>
    <w:qFormat/>
    <w:rsid w:val="00984F1E"/>
    <w:rPr>
      <w:rFonts w:ascii="Arial" w:eastAsia="MS Gothic" w:hAnsi="Arial"/>
      <w:color w:val="000000"/>
      <w:sz w:val="20"/>
      <w:szCs w:val="20"/>
    </w:rPr>
  </w:style>
  <w:style w:type="paragraph" w:customStyle="1" w:styleId="ListParagraph5">
    <w:name w:val="List Paragraph5"/>
    <w:basedOn w:val="a"/>
    <w:qFormat/>
    <w:rsid w:val="00984F1E"/>
    <w:pPr>
      <w:ind w:left="720"/>
      <w:contextualSpacing/>
    </w:pPr>
    <w:rPr>
      <w:lang w:eastAsia="zh-CN"/>
    </w:rPr>
  </w:style>
  <w:style w:type="paragraph" w:customStyle="1" w:styleId="ListParagraph4">
    <w:name w:val="List Paragraph4"/>
    <w:basedOn w:val="a"/>
    <w:qFormat/>
    <w:rsid w:val="00984F1E"/>
    <w:pPr>
      <w:ind w:left="720"/>
      <w:contextualSpacing/>
    </w:pPr>
    <w:rPr>
      <w:lang w:eastAsia="zh-CN"/>
    </w:rPr>
  </w:style>
  <w:style w:type="paragraph" w:styleId="11">
    <w:name w:val="index 1"/>
    <w:basedOn w:val="a"/>
    <w:qFormat/>
    <w:rsid w:val="00984F1E"/>
    <w:pPr>
      <w:keepLines/>
      <w:textAlignment w:val="baseline"/>
    </w:pPr>
    <w:rPr>
      <w:sz w:val="20"/>
      <w:szCs w:val="20"/>
      <w:lang w:val="en-GB" w:eastAsia="en-GB"/>
    </w:rPr>
  </w:style>
  <w:style w:type="paragraph" w:customStyle="1" w:styleId="51">
    <w:name w:val="标题 51"/>
    <w:basedOn w:val="a"/>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
    <w:qFormat/>
    <w:rsid w:val="00984F1E"/>
    <w:pPr>
      <w:tabs>
        <w:tab w:val="left" w:pos="1440"/>
      </w:tabs>
      <w:spacing w:before="240" w:after="60"/>
    </w:pPr>
    <w:rPr>
      <w:rFonts w:eastAsia="MS PGothic"/>
      <w:i/>
      <w:iCs/>
      <w:lang w:eastAsia="ja-JP"/>
    </w:rPr>
  </w:style>
  <w:style w:type="paragraph" w:customStyle="1" w:styleId="91">
    <w:name w:val="标题 91"/>
    <w:basedOn w:val="a"/>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rsid w:val="00984F1E"/>
    <w:pPr>
      <w:tabs>
        <w:tab w:val="left" w:pos="1152"/>
      </w:tabs>
    </w:pPr>
    <w:rPr>
      <w:rFonts w:ascii="Times" w:eastAsia="MS PGothic" w:hAnsi="Times" w:cs="Times"/>
      <w:sz w:val="20"/>
      <w:szCs w:val="20"/>
      <w:lang w:eastAsia="ja-JP"/>
    </w:rPr>
  </w:style>
  <w:style w:type="paragraph" w:customStyle="1" w:styleId="71">
    <w:name w:val="标题 71"/>
    <w:basedOn w:val="a"/>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a"/>
    <w:qFormat/>
    <w:rsid w:val="00984F1E"/>
    <w:pPr>
      <w:ind w:left="720"/>
      <w:contextualSpacing/>
    </w:pPr>
    <w:rPr>
      <w:lang w:eastAsia="zh-CN"/>
    </w:rPr>
  </w:style>
  <w:style w:type="paragraph" w:customStyle="1" w:styleId="ListParagraph6">
    <w:name w:val="List Paragraph6"/>
    <w:basedOn w:val="a"/>
    <w:qFormat/>
    <w:rsid w:val="00984F1E"/>
    <w:pPr>
      <w:ind w:left="720"/>
      <w:contextualSpacing/>
    </w:pPr>
    <w:rPr>
      <w:lang w:eastAsia="zh-CN"/>
    </w:rPr>
  </w:style>
  <w:style w:type="paragraph" w:customStyle="1" w:styleId="610">
    <w:name w:val="标题 610"/>
    <w:basedOn w:val="a"/>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a"/>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a"/>
    <w:qFormat/>
    <w:rsid w:val="00984F1E"/>
    <w:pPr>
      <w:tabs>
        <w:tab w:val="left" w:pos="1296"/>
      </w:tabs>
    </w:pPr>
    <w:rPr>
      <w:rFonts w:ascii="Times" w:eastAsia="MS PGothic" w:hAnsi="Times" w:cs="Times"/>
      <w:sz w:val="20"/>
      <w:szCs w:val="20"/>
      <w:lang w:eastAsia="ja-JP"/>
    </w:rPr>
  </w:style>
  <w:style w:type="paragraph" w:customStyle="1" w:styleId="tac0">
    <w:name w:val="tac"/>
    <w:basedOn w:val="a"/>
    <w:qFormat/>
    <w:rsid w:val="00984F1E"/>
    <w:pPr>
      <w:keepNext/>
      <w:jc w:val="center"/>
    </w:pPr>
    <w:rPr>
      <w:rFonts w:ascii="Arial" w:eastAsia="宋体" w:hAnsi="Arial" w:cs="Arial"/>
      <w:sz w:val="18"/>
      <w:szCs w:val="18"/>
      <w:lang w:eastAsia="zh-CN"/>
    </w:rPr>
  </w:style>
  <w:style w:type="paragraph" w:customStyle="1" w:styleId="th0">
    <w:name w:val="th"/>
    <w:basedOn w:val="a"/>
    <w:qFormat/>
    <w:rsid w:val="00984F1E"/>
    <w:pPr>
      <w:keepNext/>
      <w:spacing w:before="60" w:after="180"/>
      <w:jc w:val="center"/>
    </w:pPr>
    <w:rPr>
      <w:rFonts w:ascii="Arial" w:eastAsia="宋体" w:hAnsi="Arial" w:cs="Arial"/>
      <w:b/>
      <w:bCs/>
      <w:sz w:val="20"/>
      <w:szCs w:val="20"/>
      <w:lang w:eastAsia="zh-CN"/>
    </w:rPr>
  </w:style>
  <w:style w:type="paragraph" w:customStyle="1" w:styleId="tah0">
    <w:name w:val="tah"/>
    <w:basedOn w:val="a"/>
    <w:qFormat/>
    <w:rsid w:val="00984F1E"/>
    <w:pPr>
      <w:keepNext/>
      <w:jc w:val="center"/>
    </w:pPr>
    <w:rPr>
      <w:rFonts w:ascii="Arial" w:eastAsia="宋体" w:hAnsi="Arial" w:cs="Arial"/>
      <w:b/>
      <w:bCs/>
      <w:sz w:val="18"/>
      <w:szCs w:val="18"/>
      <w:lang w:eastAsia="zh-CN"/>
    </w:rPr>
  </w:style>
  <w:style w:type="paragraph" w:customStyle="1" w:styleId="IvDbodytext">
    <w:name w:val="IvD bodytext"/>
    <w:basedOn w:val="ac"/>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a"/>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a"/>
    <w:qFormat/>
    <w:rsid w:val="00984F1E"/>
    <w:pPr>
      <w:snapToGrid w:val="0"/>
      <w:spacing w:afterAutospacing="1"/>
      <w:jc w:val="both"/>
    </w:pPr>
    <w:rPr>
      <w:rFonts w:eastAsia="Batang"/>
      <w:b/>
      <w:sz w:val="28"/>
      <w:szCs w:val="20"/>
      <w:lang w:val="en-GB" w:eastAsia="ko-KR"/>
    </w:rPr>
  </w:style>
  <w:style w:type="paragraph" w:customStyle="1" w:styleId="heading3">
    <w:name w:val="heading3"/>
    <w:basedOn w:val="a"/>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rsid w:val="00984F1E"/>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rsid w:val="00984F1E"/>
    <w:pPr>
      <w:numPr>
        <w:ilvl w:val="0"/>
        <w:numId w:val="0"/>
      </w:numPr>
      <w:spacing w:before="240" w:after="60"/>
      <w:jc w:val="left"/>
    </w:pPr>
    <w:rPr>
      <w:rFonts w:eastAsia="Batang"/>
      <w:i/>
      <w:iCs/>
      <w:sz w:val="20"/>
      <w:szCs w:val="26"/>
      <w:lang w:val="en-GB"/>
    </w:rPr>
  </w:style>
  <w:style w:type="paragraph" w:styleId="22">
    <w:name w:val="Body Text 2"/>
    <w:basedOn w:val="a"/>
    <w:qFormat/>
    <w:rsid w:val="00984F1E"/>
    <w:pPr>
      <w:spacing w:after="120" w:line="480" w:lineRule="auto"/>
    </w:pPr>
    <w:rPr>
      <w:rFonts w:ascii="Times" w:eastAsia="Batang" w:hAnsi="Times"/>
      <w:sz w:val="20"/>
      <w:lang w:val="en-GB"/>
    </w:rPr>
  </w:style>
  <w:style w:type="paragraph" w:customStyle="1" w:styleId="Paragraph">
    <w:name w:val="Paragraph"/>
    <w:basedOn w:val="a"/>
    <w:link w:val="ParagraphChar"/>
    <w:qFormat/>
    <w:rsid w:val="00984F1E"/>
    <w:pPr>
      <w:spacing w:before="220"/>
    </w:pPr>
    <w:rPr>
      <w:rFonts w:eastAsia="宋体"/>
      <w:sz w:val="22"/>
      <w:szCs w:val="20"/>
      <w:lang w:val="en-GB"/>
    </w:rPr>
  </w:style>
  <w:style w:type="paragraph" w:customStyle="1" w:styleId="3GPPHeader">
    <w:name w:val="3GPP_Header"/>
    <w:basedOn w:val="ac"/>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a"/>
    <w:qFormat/>
    <w:rsid w:val="007C47E8"/>
    <w:pPr>
      <w:spacing w:before="60"/>
    </w:pPr>
    <w:rPr>
      <w:rFonts w:ascii="Arial" w:eastAsia="MS Mincho" w:hAnsi="Arial"/>
      <w:b/>
      <w:sz w:val="20"/>
      <w:lang w:val="en-GB" w:eastAsia="en-GB"/>
    </w:rPr>
  </w:style>
  <w:style w:type="paragraph" w:customStyle="1" w:styleId="EW">
    <w:name w:val="EW"/>
    <w:basedOn w:val="a"/>
    <w:qFormat/>
    <w:rsid w:val="000F5064"/>
    <w:pPr>
      <w:keepLines/>
      <w:ind w:left="1702" w:hanging="1418"/>
    </w:pPr>
    <w:rPr>
      <w:rFonts w:ascii="Calibri" w:eastAsia="MS Mincho" w:hAnsi="Calibri"/>
      <w:sz w:val="20"/>
      <w:szCs w:val="20"/>
      <w:lang w:val="en-GB"/>
    </w:rPr>
  </w:style>
  <w:style w:type="paragraph" w:customStyle="1" w:styleId="3GPPText">
    <w:name w:val="3GPP Text"/>
    <w:basedOn w:val="a"/>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a"/>
    <w:link w:val="3GPPAgreementsChar"/>
    <w:qFormat/>
    <w:rsid w:val="00465B9A"/>
    <w:pPr>
      <w:spacing w:before="60" w:after="60"/>
      <w:jc w:val="both"/>
      <w:textAlignment w:val="baseline"/>
    </w:pPr>
    <w:rPr>
      <w:rFonts w:eastAsia="宋体"/>
      <w:sz w:val="22"/>
      <w:szCs w:val="20"/>
      <w:lang w:eastAsia="zh-CN"/>
    </w:rPr>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afe">
    <w:name w:val="Table Grid"/>
    <w:basedOn w:val="a1"/>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
    <w:name w:val="Table Elegant"/>
    <w:basedOn w:val="a1"/>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
    <w:name w:val="Colorful List Accent 1"/>
    <w:basedOn w:val="a1"/>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1"/>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45AF6B-27AC-4898-B3D3-365C00B9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36</Pages>
  <Words>11210</Words>
  <Characters>63900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Huawei</cp:lastModifiedBy>
  <cp:revision>6</cp:revision>
  <cp:lastPrinted>2016-02-23T10:51:00Z</cp:lastPrinted>
  <dcterms:created xsi:type="dcterms:W3CDTF">2020-08-26T09:57:00Z</dcterms:created>
  <dcterms:modified xsi:type="dcterms:W3CDTF">2020-08-26T13:20:00Z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1598445959</vt:lpwstr>
  </property>
</Properties>
</file>