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C7FA" w14:textId="77777777" w:rsidR="00E70D29" w:rsidRDefault="00851975">
      <w:pPr>
        <w:pStyle w:val="Header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>
        <w:rPr>
          <w:rFonts w:ascii="Arial" w:hAnsi="Arial"/>
          <w:b/>
          <w:bCs/>
        </w:rPr>
        <w:t>3GPP TSG RAN WG1 #102-e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R1-200xxxx</w:t>
      </w:r>
    </w:p>
    <w:bookmarkEnd w:id="0"/>
    <w:p w14:paraId="6586AFE3" w14:textId="77777777" w:rsidR="00E70D29" w:rsidRDefault="00851975">
      <w:pPr>
        <w:pStyle w:val="Head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e-Meeting, August 17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– 28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>, 2020</w:t>
      </w:r>
      <w:bookmarkEnd w:id="1"/>
    </w:p>
    <w:p w14:paraId="7B169125" w14:textId="77777777" w:rsidR="00E70D29" w:rsidRDefault="00E70D29">
      <w:pPr>
        <w:pStyle w:val="Header"/>
        <w:rPr>
          <w:rFonts w:ascii="Arial" w:hAnsi="Arial"/>
          <w:b/>
          <w:bCs/>
        </w:rPr>
      </w:pPr>
    </w:p>
    <w:p w14:paraId="2BCB380C" w14:textId="77777777" w:rsidR="00E70D29" w:rsidRDefault="00851975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>
        <w:rPr>
          <w:rFonts w:cs="Arial"/>
          <w:b/>
          <w:bCs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szCs w:val="24"/>
          <w:lang w:val="en-US"/>
        </w:rPr>
        <w:tab/>
      </w:r>
      <w:r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2E31E4B9" w14:textId="77777777" w:rsidR="00E70D29" w:rsidRDefault="00851975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Source:</w:t>
      </w:r>
      <w:r>
        <w:rPr>
          <w:rFonts w:ascii="Arial" w:hAnsi="Arial"/>
          <w:b/>
          <w:bCs/>
        </w:rPr>
        <w:tab/>
      </w:r>
      <w:bookmarkStart w:id="2" w:name="OLE_LINK1"/>
      <w:bookmarkStart w:id="3" w:name="OLE_LINK2"/>
      <w:r>
        <w:rPr>
          <w:rFonts w:ascii="Arial" w:hAnsi="Arial"/>
          <w:b/>
          <w:bCs/>
        </w:rPr>
        <w:t>Moderator (Nokia</w:t>
      </w:r>
      <w:bookmarkEnd w:id="2"/>
      <w:bookmarkEnd w:id="3"/>
      <w:r>
        <w:rPr>
          <w:rFonts w:ascii="Arial" w:hAnsi="Arial"/>
          <w:b/>
          <w:bCs/>
        </w:rPr>
        <w:t>, Nokia Shanghai Bell)</w:t>
      </w:r>
    </w:p>
    <w:p w14:paraId="4B20682B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Title: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 xml:space="preserve">Summary of Enhancements for Multi-TRP URLLC for PUCCH and PUSCH </w:t>
      </w:r>
    </w:p>
    <w:p w14:paraId="35492718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Document for: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Discussion and Decision</w:t>
      </w:r>
    </w:p>
    <w:p w14:paraId="526D85A8" w14:textId="77777777" w:rsidR="00E70D29" w:rsidRDefault="00851975">
      <w:pPr>
        <w:pStyle w:val="Heading1"/>
        <w:numPr>
          <w:ilvl w:val="0"/>
          <w:numId w:val="8"/>
        </w:numPr>
        <w:ind w:left="567" w:hanging="567"/>
      </w:pPr>
      <w:r>
        <w:t xml:space="preserve">  Introduction</w:t>
      </w:r>
    </w:p>
    <w:p w14:paraId="4EAD51E0" w14:textId="77777777" w:rsidR="00E70D29" w:rsidRDefault="00851975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>This document summarizes remaining issues on M-TRP PUCCH and PUSCH enhancement to collect further inputs, and the more detailed summary a</w:t>
      </w:r>
      <w:r>
        <w:rPr>
          <w:rFonts w:ascii="Times New Roman" w:hAnsi="Times New Roman" w:cs="Times New Roman"/>
          <w:szCs w:val="20"/>
        </w:rPr>
        <w:t xml:space="preserve">fter the phase 2 email discussion [102-e-NR-feMIMO-03] can be found in </w:t>
      </w:r>
      <w:hyperlink r:id="rId14" w:history="1">
        <w:r>
          <w:rPr>
            <w:rStyle w:val="Hyperlink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6A2AE207" w14:textId="77777777" w:rsidR="00E70D29" w:rsidRDefault="00851975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here, Section 2.1 contains offline agreements which can be endorsed by the chai</w:t>
      </w:r>
      <w:r>
        <w:rPr>
          <w:rFonts w:ascii="Times New Roman" w:hAnsi="Times New Roman" w:cs="Times New Roman"/>
          <w:szCs w:val="20"/>
        </w:rPr>
        <w:t xml:space="preserve">rman, please comment if that is not the case. Section 2.2 summarizes the updated proposals based on phase 2 email discussion. </w:t>
      </w:r>
    </w:p>
    <w:p w14:paraId="0A2E16B7" w14:textId="77777777" w:rsidR="00E70D29" w:rsidRDefault="00851975">
      <w:pPr>
        <w:pStyle w:val="Heading1"/>
        <w:numPr>
          <w:ilvl w:val="0"/>
          <w:numId w:val="8"/>
        </w:numPr>
        <w:ind w:left="567" w:hanging="567"/>
      </w:pPr>
      <w:r>
        <w:t xml:space="preserve">   Summary of PUCCH/PUSCH proposals (based on R1-2007182)</w:t>
      </w:r>
    </w:p>
    <w:p w14:paraId="252A1ABC" w14:textId="77777777" w:rsidR="00E70D29" w:rsidRDefault="00851975">
      <w:pPr>
        <w:pStyle w:val="Heading2"/>
        <w:numPr>
          <w:ilvl w:val="1"/>
          <w:numId w:val="8"/>
        </w:numPr>
        <w:ind w:hanging="1424"/>
      </w:pPr>
      <w:r>
        <w:t xml:space="preserve"> Offline Agreements</w:t>
      </w:r>
    </w:p>
    <w:p w14:paraId="5B50773C" w14:textId="77777777" w:rsidR="00E70D29" w:rsidRDefault="00851975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The offline agreements that do not have any objecti</w:t>
      </w:r>
      <w:r>
        <w:rPr>
          <w:rFonts w:ascii="Times New Roman" w:hAnsi="Times New Roman" w:cs="Times New Roman"/>
          <w:szCs w:val="20"/>
        </w:rPr>
        <w:t xml:space="preserve">ons/concerns are summarized as follows,  </w:t>
      </w:r>
    </w:p>
    <w:p w14:paraId="38FB29F0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1684C0AB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green"/>
        </w:rPr>
        <w:t>Offline Agreement 3:</w:t>
      </w:r>
      <w:r>
        <w:rPr>
          <w:rFonts w:ascii="Times New Roman" w:hAnsi="Times New Roman" w:cs="Times New Roman"/>
          <w:szCs w:val="20"/>
        </w:rPr>
        <w:t xml:space="preserve"> To enable </w:t>
      </w:r>
      <w:proofErr w:type="spellStart"/>
      <w:r>
        <w:rPr>
          <w:rFonts w:ascii="Times New Roman" w:hAnsi="Times New Roman" w:cs="Times New Roman"/>
          <w:szCs w:val="20"/>
        </w:rPr>
        <w:t>TDMed</w:t>
      </w:r>
      <w:proofErr w:type="spellEnd"/>
      <w:r>
        <w:rPr>
          <w:rFonts w:ascii="Times New Roman" w:hAnsi="Times New Roman" w:cs="Times New Roman"/>
          <w:szCs w:val="20"/>
        </w:rPr>
        <w:t xml:space="preserve"> PUCCH </w:t>
      </w:r>
      <w:proofErr w:type="spellStart"/>
      <w:r>
        <w:rPr>
          <w:rFonts w:ascii="Times New Roman" w:hAnsi="Times New Roman" w:cs="Times New Roman"/>
          <w:strike/>
          <w:color w:val="FF0000"/>
          <w:szCs w:val="20"/>
        </w:rPr>
        <w:t>repetition</w:t>
      </w:r>
      <w:r>
        <w:rPr>
          <w:rFonts w:ascii="Times New Roman" w:hAnsi="Times New Roman" w:cs="Times New Roman"/>
          <w:color w:val="FF0000"/>
          <w:szCs w:val="20"/>
        </w:rPr>
        <w:t>transmission</w:t>
      </w:r>
      <w:proofErr w:type="spellEnd"/>
      <w:r>
        <w:rPr>
          <w:rFonts w:ascii="Times New Roman" w:hAnsi="Times New Roman" w:cs="Times New Roman"/>
          <w:color w:val="FF0000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7DE029D9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1BB25FD9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Use of the sam</w:t>
      </w:r>
      <w:r>
        <w:rPr>
          <w:rFonts w:ascii="Times New Roman" w:hAnsi="Times New Roman" w:cs="Times New Roman"/>
          <w:szCs w:val="20"/>
          <w:lang w:val="en-US"/>
        </w:rPr>
        <w:t xml:space="preserve">e PUCCH resource or different PUCCH resource for PUCCH </w:t>
      </w:r>
      <w:proofErr w:type="spellStart"/>
      <w:r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proofErr w:type="spellEnd"/>
      <w:r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2513BE9B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Mapping between PUCCH repetition</w:t>
      </w:r>
      <w:r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018411AF" w14:textId="77777777" w:rsidR="00E70D29" w:rsidRDefault="00E70D29">
      <w:pPr>
        <w:pStyle w:val="ListParagraph"/>
        <w:rPr>
          <w:rFonts w:ascii="Times New Roman" w:hAnsi="Times New Roman" w:cs="Times New Roman"/>
          <w:szCs w:val="20"/>
          <w:lang w:val="en-US"/>
        </w:rPr>
      </w:pPr>
    </w:p>
    <w:p w14:paraId="42A72417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>
        <w:rPr>
          <w:rFonts w:ascii="Times New Roman" w:hAnsi="Times New Roman" w:cs="Times New Roman"/>
          <w:szCs w:val="20"/>
        </w:rPr>
        <w:t xml:space="preserve"> For configuration/indication o</w:t>
      </w:r>
      <w:r>
        <w:rPr>
          <w:rFonts w:ascii="Times New Roman" w:hAnsi="Times New Roman" w:cs="Times New Roman"/>
          <w:szCs w:val="20"/>
        </w:rPr>
        <w:t xml:space="preserve">f the number of PUCCH repetitions, RAN1 shall further study the following,  </w:t>
      </w:r>
    </w:p>
    <w:p w14:paraId="21206511" w14:textId="77777777" w:rsidR="00E70D29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72D212E4" w14:textId="77777777" w:rsidR="00E70D29" w:rsidRDefault="0085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02BAD3E" w14:textId="77777777" w:rsidR="00E70D29" w:rsidRDefault="00E70D29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26A1D31B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292C7366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green"/>
        </w:rPr>
        <w:t>Offline Agreement 9</w:t>
      </w:r>
      <w:r>
        <w:rPr>
          <w:rFonts w:ascii="Times New Roman" w:hAnsi="Times New Roman" w:cs="Times New Roman"/>
          <w:b/>
          <w:bCs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2953E7F3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objections (for the above offline agreements).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618A8FCD" w14:textId="77777777">
        <w:tc>
          <w:tcPr>
            <w:tcW w:w="2122" w:type="dxa"/>
          </w:tcPr>
          <w:p w14:paraId="12F60B3B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0419818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E70D29" w14:paraId="62EC6B97" w14:textId="77777777">
        <w:tc>
          <w:tcPr>
            <w:tcW w:w="2122" w:type="dxa"/>
          </w:tcPr>
          <w:p w14:paraId="1BBB8610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412DE72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E70D29" w14:paraId="003BBD23" w14:textId="77777777">
        <w:tc>
          <w:tcPr>
            <w:tcW w:w="2122" w:type="dxa"/>
          </w:tcPr>
          <w:p w14:paraId="22E87831" w14:textId="77777777" w:rsidR="00E70D29" w:rsidRDefault="00E70D29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B57BEB3" w14:textId="77777777" w:rsidR="00E70D29" w:rsidRDefault="00E70D29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E70D29" w14:paraId="13E62416" w14:textId="77777777">
        <w:tc>
          <w:tcPr>
            <w:tcW w:w="2122" w:type="dxa"/>
          </w:tcPr>
          <w:p w14:paraId="0ED38E9B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65128E33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E70D29" w14:paraId="5A676270" w14:textId="77777777">
        <w:tc>
          <w:tcPr>
            <w:tcW w:w="2122" w:type="dxa"/>
          </w:tcPr>
          <w:p w14:paraId="7F0318B6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4D7EB37" w14:textId="77777777" w:rsidR="00E70D29" w:rsidRDefault="00E70D29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4B384B23" w14:textId="77777777" w:rsidR="00E70D29" w:rsidRDefault="00E70D29">
      <w:pPr>
        <w:rPr>
          <w:rFonts w:ascii="Times New Roman" w:hAnsi="Times New Roman" w:cs="Times New Roman"/>
        </w:rPr>
      </w:pPr>
    </w:p>
    <w:p w14:paraId="49A75F7F" w14:textId="77777777" w:rsidR="00E70D29" w:rsidRDefault="00851975">
      <w:pPr>
        <w:pStyle w:val="Heading2"/>
        <w:numPr>
          <w:ilvl w:val="1"/>
          <w:numId w:val="8"/>
        </w:numPr>
        <w:ind w:hanging="1424"/>
      </w:pPr>
      <w:r>
        <w:t xml:space="preserve"> Remaining Proposals for Phase 3 discussion </w:t>
      </w:r>
    </w:p>
    <w:p w14:paraId="3507668D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1: FL comments after phase 2 </w:t>
      </w:r>
    </w:p>
    <w:p w14:paraId="77F5F9C6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comments received in phase 2 email discussion, QC and Samsung suggesting changes to proposal 1 (section 3.1, [1]). </w:t>
      </w:r>
    </w:p>
    <w:p w14:paraId="327C16DE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QC mentioned that “</w:t>
      </w:r>
      <w:r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</w:t>
      </w:r>
      <w:r>
        <w:rPr>
          <w:rFonts w:ascii="Times New Roman" w:hAnsi="Times New Roman"/>
          <w:color w:val="3B3838" w:themeColor="background2" w:themeShade="40"/>
          <w:sz w:val="20"/>
          <w:szCs w:val="20"/>
        </w:rPr>
        <w:t>ing, it is not technically a repetition</w:t>
      </w:r>
      <w:r>
        <w:rPr>
          <w:rFonts w:ascii="Times New Roman" w:hAnsi="Times New Roman"/>
          <w:sz w:val="20"/>
          <w:szCs w:val="20"/>
        </w:rPr>
        <w:t xml:space="preserve">”. This is agreed by all other companies (except Samsung). The suggested changes are </w:t>
      </w:r>
      <w:proofErr w:type="gramStart"/>
      <w:r>
        <w:rPr>
          <w:rFonts w:ascii="Times New Roman" w:hAnsi="Times New Roman"/>
          <w:sz w:val="20"/>
          <w:szCs w:val="20"/>
        </w:rPr>
        <w:t>taken into account</w:t>
      </w:r>
      <w:proofErr w:type="gramEnd"/>
      <w:r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5D8618E4" w14:textId="77777777" w:rsidR="00E70D29" w:rsidRDefault="0085197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Samsung mentioned that “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, Xiaomi, and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Spreadtrum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 seem to be Ok with either QC suggestion or</w:t>
      </w:r>
      <w:r>
        <w:rPr>
          <w:rFonts w:ascii="Times New Roman" w:hAnsi="Times New Roman"/>
          <w:sz w:val="20"/>
          <w:szCs w:val="20"/>
          <w:lang w:eastAsia="ko-KR"/>
        </w:rPr>
        <w:t xml:space="preserve"> Samsung suggestion. </w:t>
      </w:r>
      <w:r>
        <w:rPr>
          <w:rFonts w:ascii="Times New Roman" w:hAnsi="Times New Roman"/>
          <w:sz w:val="20"/>
          <w:szCs w:val="20"/>
        </w:rPr>
        <w:t>From the FL perspective, mentioning of “UCI repetition” (suggested by Samsung) may not fully address the issue of single PUCCH or multiple PUCCH resources. Also, please note that updated proposal 3 is capturing all different aspects, a</w:t>
      </w:r>
      <w:r>
        <w:rPr>
          <w:rFonts w:ascii="Times New Roman" w:hAnsi="Times New Roman"/>
          <w:sz w:val="20"/>
          <w:szCs w:val="20"/>
        </w:rPr>
        <w:t xml:space="preserve">nd proposal 1 only focuses on inter and intra slot scenarios. To solve the concern raised by Samsung, a note is included in the updated proposal (changes to the earlier version is marked with red). </w:t>
      </w:r>
    </w:p>
    <w:p w14:paraId="7C75BF49" w14:textId="77777777" w:rsidR="00E70D29" w:rsidRDefault="00851975">
      <w:pPr>
        <w:rPr>
          <w:rFonts w:ascii="Times New Roman" w:hAnsi="Times New Roman" w:cs="Times New Roman"/>
          <w:color w:val="FF0000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>
        <w:rPr>
          <w:rFonts w:ascii="Times New Roman" w:hAnsi="Times New Roman" w:cs="Times New Roman"/>
          <w:szCs w:val="20"/>
        </w:rPr>
        <w:t xml:space="preserve"> Support </w:t>
      </w:r>
      <w:proofErr w:type="spellStart"/>
      <w:r>
        <w:rPr>
          <w:rFonts w:ascii="Times New Roman" w:hAnsi="Times New Roman" w:cs="Times New Roman"/>
          <w:szCs w:val="20"/>
        </w:rPr>
        <w:t>TDMed</w:t>
      </w:r>
      <w:proofErr w:type="spellEnd"/>
      <w:r>
        <w:rPr>
          <w:rFonts w:ascii="Times New Roman" w:hAnsi="Times New Roman" w:cs="Times New Roman"/>
          <w:szCs w:val="20"/>
        </w:rPr>
        <w:t xml:space="preserve"> PUCCH </w:t>
      </w:r>
      <w:r>
        <w:rPr>
          <w:rFonts w:ascii="Times New Roman" w:hAnsi="Times New Roman" w:cs="Times New Roman"/>
          <w:strike/>
          <w:color w:val="FF0000"/>
          <w:szCs w:val="20"/>
        </w:rPr>
        <w:t>repetit</w:t>
      </w:r>
      <w:r>
        <w:rPr>
          <w:rFonts w:ascii="Times New Roman" w:hAnsi="Times New Roman" w:cs="Times New Roman"/>
          <w:strike/>
          <w:color w:val="FF0000"/>
          <w:szCs w:val="20"/>
        </w:rPr>
        <w:t>ion</w:t>
      </w:r>
      <w:r>
        <w:rPr>
          <w:rFonts w:ascii="Times New Roman" w:hAnsi="Times New Roman" w:cs="Times New Roman"/>
          <w:color w:val="FF0000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4C385944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28C56863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Alt.2: supporting only in</w:t>
      </w:r>
      <w:r>
        <w:rPr>
          <w:rFonts w:ascii="Times New Roman" w:hAnsi="Times New Roman" w:cs="Times New Roman"/>
          <w:szCs w:val="20"/>
          <w:lang w:val="en-US"/>
        </w:rPr>
        <w:t>ter-slot repetition</w:t>
      </w:r>
    </w:p>
    <w:p w14:paraId="384259E9" w14:textId="77777777" w:rsidR="00E70D29" w:rsidRDefault="00851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szCs w:val="20"/>
          <w:lang w:val="en-US"/>
        </w:rPr>
      </w:pPr>
      <w:r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to study the use of multiple PUCCH resources to repeat the same UCI in both inter-slot repetition and intra-slot repetition.  </w:t>
      </w:r>
    </w:p>
    <w:p w14:paraId="647FFF1B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28DC53A6" w14:textId="77777777">
        <w:tc>
          <w:tcPr>
            <w:tcW w:w="2122" w:type="dxa"/>
          </w:tcPr>
          <w:p w14:paraId="1D6AA93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FEB81B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E70D29" w14:paraId="61EE0EFC" w14:textId="77777777">
        <w:tc>
          <w:tcPr>
            <w:tcW w:w="2122" w:type="dxa"/>
          </w:tcPr>
          <w:p w14:paraId="2781DF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3C569DBC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E70D29" w14:paraId="52E73EE1" w14:textId="77777777">
        <w:tc>
          <w:tcPr>
            <w:tcW w:w="2122" w:type="dxa"/>
          </w:tcPr>
          <w:p w14:paraId="04C1C3A6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187B7293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proposal.</w:t>
            </w:r>
          </w:p>
        </w:tc>
      </w:tr>
      <w:tr w:rsidR="00E70D29" w14:paraId="7364725A" w14:textId="77777777">
        <w:tc>
          <w:tcPr>
            <w:tcW w:w="2122" w:type="dxa"/>
          </w:tcPr>
          <w:p w14:paraId="0C64108A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D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OCOMO</w:t>
            </w:r>
          </w:p>
        </w:tc>
        <w:tc>
          <w:tcPr>
            <w:tcW w:w="7512" w:type="dxa"/>
          </w:tcPr>
          <w:p w14:paraId="75DB2697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We are fine with the proposal. But we agree with Apple that it is better to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clarify the meaning of “intra-slot beam hopping”.</w:t>
            </w:r>
          </w:p>
        </w:tc>
      </w:tr>
      <w:tr w:rsidR="00E70D29" w14:paraId="4AAB31A7" w14:textId="77777777">
        <w:tc>
          <w:tcPr>
            <w:tcW w:w="2122" w:type="dxa"/>
          </w:tcPr>
          <w:p w14:paraId="6F83DE81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30FBE5C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2B8D81FC" w14:textId="77777777">
        <w:tc>
          <w:tcPr>
            <w:tcW w:w="2122" w:type="dxa"/>
          </w:tcPr>
          <w:p w14:paraId="249CA125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27DEDB3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proposal. Also fine with the clarification proposed by Apple.</w:t>
            </w:r>
          </w:p>
        </w:tc>
      </w:tr>
      <w:tr w:rsidR="00E70D29" w14:paraId="1846EEF2" w14:textId="77777777">
        <w:tc>
          <w:tcPr>
            <w:tcW w:w="2122" w:type="dxa"/>
          </w:tcPr>
          <w:p w14:paraId="6EC07DA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69A273F2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09E41706" w14:textId="77777777">
        <w:tc>
          <w:tcPr>
            <w:tcW w:w="2122" w:type="dxa"/>
          </w:tcPr>
          <w:p w14:paraId="74498032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>ZTE</w:t>
            </w:r>
          </w:p>
        </w:tc>
        <w:tc>
          <w:tcPr>
            <w:tcW w:w="7512" w:type="dxa"/>
          </w:tcPr>
          <w:p w14:paraId="42C7E68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 xml:space="preserve">. </w:t>
            </w:r>
          </w:p>
        </w:tc>
      </w:tr>
      <w:tr w:rsidR="00674853" w14:paraId="28E58639" w14:textId="77777777">
        <w:tc>
          <w:tcPr>
            <w:tcW w:w="2122" w:type="dxa"/>
          </w:tcPr>
          <w:p w14:paraId="6ED248AA" w14:textId="49592DF2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QC</w:t>
            </w:r>
          </w:p>
        </w:tc>
        <w:tc>
          <w:tcPr>
            <w:tcW w:w="7512" w:type="dxa"/>
          </w:tcPr>
          <w:p w14:paraId="7D44898F" w14:textId="77777777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Support the proposal. Also fine with adding more clarification, if needed, as follows:</w:t>
            </w:r>
          </w:p>
          <w:p w14:paraId="0424A03F" w14:textId="77777777" w:rsidR="00674853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 w:rsidRPr="008A0A33"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intra-slot repetition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: One PUCCH resource carries UCI, another one or more PUCCH resources or the same PUCCH resource in another one or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lastRenderedPageBreak/>
              <w:t>more sub-slots carries a repetition of the UCI</w:t>
            </w:r>
          </w:p>
          <w:p w14:paraId="143AA556" w14:textId="1D4BE889" w:rsidR="00674853" w:rsidRPr="00674853" w:rsidRDefault="00674853" w:rsidP="0067485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</w:rPr>
            </w:pPr>
            <w:r w:rsidRPr="00674853"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intra-slot beam hopping: UCI is transmitted in one PUCCH resource in which different sets of symbols have different beams</w:t>
            </w:r>
          </w:p>
        </w:tc>
      </w:tr>
    </w:tbl>
    <w:p w14:paraId="0E540152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7C36CD9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6: FL comments after phase 2  </w:t>
      </w:r>
    </w:p>
    <w:p w14:paraId="2F33944E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All companies (except Samsung) support the proposed offline agreement below. Samsung suggests considering single DCI and multi-DCI with equal priority. There is no priority mentioned in the proposal and support of mu</w:t>
      </w:r>
      <w:r>
        <w:rPr>
          <w:rFonts w:ascii="Times New Roman" w:hAnsi="Times New Roman" w:cs="Times New Roman"/>
          <w:szCs w:val="20"/>
        </w:rPr>
        <w:t xml:space="preserve">lti-DCI based approach needs more investigation from other companies (majority). Therefore, this proposal reflects the majority understanding of this meeting. </w:t>
      </w:r>
    </w:p>
    <w:p w14:paraId="68CD3526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>
        <w:rPr>
          <w:rFonts w:ascii="Times New Roman" w:hAnsi="Times New Roman" w:cs="Times New Roman"/>
          <w:szCs w:val="20"/>
        </w:rPr>
        <w:t xml:space="preserve"> For </w:t>
      </w:r>
      <w:r>
        <w:rPr>
          <w:rFonts w:ascii="Times New Roman" w:eastAsia="Malgun Gothic" w:hAnsi="Times New Roman" w:cs="Times New Roman"/>
          <w:szCs w:val="20"/>
        </w:rPr>
        <w:t>M-TRP PUSCH reliability enhancement</w:t>
      </w:r>
      <w:r>
        <w:rPr>
          <w:rFonts w:ascii="Times New Roman" w:hAnsi="Times New Roman" w:cs="Times New Roman"/>
          <w:szCs w:val="20"/>
        </w:rPr>
        <w:t xml:space="preserve">, support single DCI based </w:t>
      </w:r>
      <w:r>
        <w:rPr>
          <w:rFonts w:ascii="Times New Roman" w:hAnsi="Times New Roman" w:cs="Times New Roman"/>
          <w:szCs w:val="20"/>
        </w:rPr>
        <w:t xml:space="preserve">PUSCH transmission/repetition scheme(s). </w:t>
      </w:r>
    </w:p>
    <w:p w14:paraId="237CD137" w14:textId="77777777" w:rsidR="00E70D29" w:rsidRDefault="00851975">
      <w:pPr>
        <w:pStyle w:val="ListParagraph"/>
        <w:numPr>
          <w:ilvl w:val="0"/>
          <w:numId w:val="12"/>
        </w:numPr>
        <w:ind w:left="1103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0672FFBA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04C946C2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1BB2870E" w14:textId="77777777">
        <w:tc>
          <w:tcPr>
            <w:tcW w:w="2122" w:type="dxa"/>
          </w:tcPr>
          <w:p w14:paraId="38AC3F31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30115E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E70D29" w14:paraId="7AB271DC" w14:textId="77777777">
        <w:tc>
          <w:tcPr>
            <w:tcW w:w="2122" w:type="dxa"/>
          </w:tcPr>
          <w:p w14:paraId="2AF3DDC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68901640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are also fine with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the proposal considering single DCI based PUSCH transmission/repetition scheme(s) first.</w:t>
            </w:r>
          </w:p>
        </w:tc>
      </w:tr>
      <w:tr w:rsidR="00E70D29" w14:paraId="4072D66C" w14:textId="77777777">
        <w:tc>
          <w:tcPr>
            <w:tcW w:w="2122" w:type="dxa"/>
          </w:tcPr>
          <w:p w14:paraId="2AC6F23E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2D480EF7" w14:textId="77777777" w:rsidR="00E70D29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7D162E92" w14:textId="77777777">
        <w:tc>
          <w:tcPr>
            <w:tcW w:w="2122" w:type="dxa"/>
          </w:tcPr>
          <w:p w14:paraId="1098CC06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50D7AD0A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Support the proposal</w:t>
            </w:r>
          </w:p>
        </w:tc>
      </w:tr>
      <w:tr w:rsidR="00E70D29" w14:paraId="394B3529" w14:textId="77777777">
        <w:tc>
          <w:tcPr>
            <w:tcW w:w="2122" w:type="dxa"/>
          </w:tcPr>
          <w:p w14:paraId="5705A45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E7F00B7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1DE7ECC5" w14:textId="77777777">
        <w:tc>
          <w:tcPr>
            <w:tcW w:w="2122" w:type="dxa"/>
          </w:tcPr>
          <w:p w14:paraId="15434714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>ZTE</w:t>
            </w:r>
          </w:p>
        </w:tc>
        <w:tc>
          <w:tcPr>
            <w:tcW w:w="7512" w:type="dxa"/>
          </w:tcPr>
          <w:p w14:paraId="510A944B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 xml:space="preserve">. </w:t>
            </w:r>
          </w:p>
        </w:tc>
      </w:tr>
      <w:tr w:rsidR="00674853" w14:paraId="3459A2E2" w14:textId="77777777">
        <w:tc>
          <w:tcPr>
            <w:tcW w:w="2122" w:type="dxa"/>
          </w:tcPr>
          <w:p w14:paraId="65730E24" w14:textId="311AEE6C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QC</w:t>
            </w:r>
          </w:p>
        </w:tc>
        <w:tc>
          <w:tcPr>
            <w:tcW w:w="7512" w:type="dxa"/>
          </w:tcPr>
          <w:p w14:paraId="09F26D59" w14:textId="71397A20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Support</w:t>
            </w:r>
          </w:p>
        </w:tc>
      </w:tr>
    </w:tbl>
    <w:p w14:paraId="6DCA90BD" w14:textId="77777777" w:rsidR="00E70D29" w:rsidRDefault="00E70D29">
      <w:pPr>
        <w:rPr>
          <w:rFonts w:ascii="Times New Roman" w:hAnsi="Times New Roman" w:cs="Times New Roman"/>
        </w:rPr>
      </w:pPr>
    </w:p>
    <w:p w14:paraId="0F1F9E4C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7: FL comments after phase 2 </w:t>
      </w:r>
    </w:p>
    <w:p w14:paraId="4B0871FF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Based on comments received so far, </w:t>
      </w:r>
      <w:proofErr w:type="gramStart"/>
      <w:r>
        <w:rPr>
          <w:rFonts w:ascii="Times New Roman" w:hAnsi="Times New Roman" w:cs="Times New Roman"/>
          <w:szCs w:val="20"/>
        </w:rPr>
        <w:t>a majority of</w:t>
      </w:r>
      <w:proofErr w:type="gramEnd"/>
      <w:r>
        <w:rPr>
          <w:rFonts w:ascii="Times New Roman" w:hAnsi="Times New Roman" w:cs="Times New Roman"/>
          <w:szCs w:val="20"/>
        </w:rPr>
        <w:t xml:space="preserve"> companies are fine with the proposal. However, there are some comments from LG, HW, </w:t>
      </w:r>
      <w:proofErr w:type="spellStart"/>
      <w:r>
        <w:rPr>
          <w:rFonts w:ascii="Times New Roman" w:hAnsi="Times New Roman" w:cs="Times New Roman"/>
          <w:szCs w:val="20"/>
        </w:rPr>
        <w:t>Futurewei</w:t>
      </w:r>
      <w:proofErr w:type="spellEnd"/>
      <w:r>
        <w:rPr>
          <w:rFonts w:ascii="Times New Roman" w:hAnsi="Times New Roman" w:cs="Times New Roman"/>
          <w:szCs w:val="20"/>
        </w:rPr>
        <w:t xml:space="preserve"> suggesting another change to the proposal (to study PUSCH transmission wit</w:t>
      </w:r>
      <w:r>
        <w:rPr>
          <w:rFonts w:ascii="Times New Roman" w:hAnsi="Times New Roman" w:cs="Times New Roman"/>
          <w:szCs w:val="20"/>
        </w:rPr>
        <w:t>hout repetition further). From the FL perspective, the update looks reasonable, and the proposal 7 is updated based on HW suggestion.</w:t>
      </w:r>
    </w:p>
    <w:p w14:paraId="1E0A19CF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>
        <w:rPr>
          <w:rFonts w:ascii="Times New Roman" w:hAnsi="Times New Roman" w:cs="Times New Roman"/>
          <w:szCs w:val="20"/>
        </w:rPr>
        <w:t xml:space="preserve"> For single DCI based M-TRP PUSCH reliability enhancement, support </w:t>
      </w:r>
      <w:proofErr w:type="spellStart"/>
      <w:r>
        <w:rPr>
          <w:rFonts w:ascii="Times New Roman" w:hAnsi="Times New Roman" w:cs="Times New Roman"/>
          <w:szCs w:val="20"/>
        </w:rPr>
        <w:t>TDMed</w:t>
      </w:r>
      <w:proofErr w:type="spellEnd"/>
      <w:r>
        <w:rPr>
          <w:rFonts w:ascii="Times New Roman" w:hAnsi="Times New Roman" w:cs="Times New Roman"/>
          <w:szCs w:val="20"/>
        </w:rPr>
        <w:t xml:space="preserve"> PUSCH repetition sch</w:t>
      </w:r>
      <w:r>
        <w:rPr>
          <w:rFonts w:ascii="Times New Roman" w:hAnsi="Times New Roman" w:cs="Times New Roman"/>
          <w:szCs w:val="20"/>
        </w:rPr>
        <w:t>eme(s) based on Rel-16 PUSCH repetition Type A and Type B.</w:t>
      </w:r>
    </w:p>
    <w:p w14:paraId="048CC955" w14:textId="77777777" w:rsidR="00E70D29" w:rsidRDefault="00851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Cs w:val="20"/>
          <w:lang w:val="en-US"/>
        </w:rPr>
      </w:pPr>
      <w:r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28147F06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1B80889" w14:textId="77777777">
        <w:tc>
          <w:tcPr>
            <w:tcW w:w="2122" w:type="dxa"/>
          </w:tcPr>
          <w:p w14:paraId="3559C5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FE93C3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E70D29" w14:paraId="36E8420F" w14:textId="77777777">
        <w:tc>
          <w:tcPr>
            <w:tcW w:w="2122" w:type="dxa"/>
          </w:tcPr>
          <w:p w14:paraId="4C2C4197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58DD252E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E70D29" w14:paraId="49B4B370" w14:textId="77777777">
        <w:tc>
          <w:tcPr>
            <w:tcW w:w="2122" w:type="dxa"/>
          </w:tcPr>
          <w:p w14:paraId="073B05F4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</w:rPr>
              <w:lastRenderedPageBreak/>
              <w:t>O</w:t>
            </w: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7E602692" w14:textId="77777777" w:rsidR="00E70D29" w:rsidRDefault="00851975">
            <w:pPr>
              <w:spacing w:before="60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Ok</w:t>
            </w:r>
          </w:p>
        </w:tc>
      </w:tr>
      <w:tr w:rsidR="00E70D29" w14:paraId="6EAF0D0E" w14:textId="77777777">
        <w:tc>
          <w:tcPr>
            <w:tcW w:w="2122" w:type="dxa"/>
          </w:tcPr>
          <w:p w14:paraId="3454A807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2EBEF44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</w:t>
            </w:r>
          </w:p>
        </w:tc>
      </w:tr>
      <w:tr w:rsidR="00E70D29" w14:paraId="5500D0DB" w14:textId="77777777">
        <w:tc>
          <w:tcPr>
            <w:tcW w:w="2122" w:type="dxa"/>
          </w:tcPr>
          <w:p w14:paraId="4C94BF2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1773389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29B82296" w14:textId="77777777">
        <w:tc>
          <w:tcPr>
            <w:tcW w:w="2122" w:type="dxa"/>
          </w:tcPr>
          <w:p w14:paraId="1B594358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>ZTE</w:t>
            </w:r>
          </w:p>
        </w:tc>
        <w:tc>
          <w:tcPr>
            <w:tcW w:w="7512" w:type="dxa"/>
          </w:tcPr>
          <w:p w14:paraId="4A79477B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 xml:space="preserve">. </w:t>
            </w:r>
          </w:p>
        </w:tc>
      </w:tr>
      <w:tr w:rsidR="00674853" w14:paraId="6C6345F9" w14:textId="77777777">
        <w:tc>
          <w:tcPr>
            <w:tcW w:w="2122" w:type="dxa"/>
          </w:tcPr>
          <w:p w14:paraId="1813935C" w14:textId="5A1DE147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QC</w:t>
            </w:r>
          </w:p>
        </w:tc>
        <w:tc>
          <w:tcPr>
            <w:tcW w:w="7512" w:type="dxa"/>
          </w:tcPr>
          <w:p w14:paraId="4208F31C" w14:textId="475850BC" w:rsidR="00674853" w:rsidRDefault="00674853" w:rsidP="00674853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Support</w:t>
            </w:r>
          </w:p>
        </w:tc>
      </w:tr>
    </w:tbl>
    <w:p w14:paraId="37804244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E7AF841" w14:textId="77777777" w:rsidR="00E70D29" w:rsidRDefault="00851975">
      <w:pPr>
        <w:pStyle w:val="Heading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8: FL comments after phase 2</w:t>
      </w:r>
    </w:p>
    <w:p w14:paraId="5E92AF60" w14:textId="77777777" w:rsidR="00E70D29" w:rsidRDefault="00851975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All companies support the proposal. However, HW has a suggestion to change the wording of SRI(s) to beams (last sub-bullet). Suggestion looks reasonable, and the proposal is updated as below, </w:t>
      </w:r>
    </w:p>
    <w:p w14:paraId="3C5EE6F1" w14:textId="77777777" w:rsidR="00E70D29" w:rsidRDefault="0085197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>
        <w:rPr>
          <w:rFonts w:ascii="Times New Roman" w:hAnsi="Times New Roman" w:cs="Times New Roman"/>
          <w:szCs w:val="20"/>
        </w:rPr>
        <w:t>: To support single DCI based M-TRP</w:t>
      </w:r>
      <w:r>
        <w:rPr>
          <w:rFonts w:ascii="Times New Roman" w:hAnsi="Times New Roman" w:cs="Times New Roman"/>
          <w:szCs w:val="20"/>
        </w:rPr>
        <w:t xml:space="preserve"> PUSCH repetition scheme(s), up to two beams are supported. RAN1 shall further study the details considering, </w:t>
      </w:r>
    </w:p>
    <w:p w14:paraId="1FCE8910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516CF8AA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5C8C6108" w14:textId="77777777" w:rsidR="00E70D29" w:rsidRDefault="00851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Mapping between PUSCH repetitions and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1073507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32E3AA6C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50B13D7" w14:textId="77777777">
        <w:tc>
          <w:tcPr>
            <w:tcW w:w="2122" w:type="dxa"/>
          </w:tcPr>
          <w:p w14:paraId="630DB0FF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F4C169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E70D29" w14:paraId="2129F628" w14:textId="77777777">
        <w:tc>
          <w:tcPr>
            <w:tcW w:w="2122" w:type="dxa"/>
          </w:tcPr>
          <w:p w14:paraId="5505046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3C86F9CD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E70D29" w14:paraId="256221BB" w14:textId="77777777">
        <w:tc>
          <w:tcPr>
            <w:tcW w:w="2122" w:type="dxa"/>
          </w:tcPr>
          <w:p w14:paraId="61D5175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6EDA1B9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E70D29" w14:paraId="5D9EC794" w14:textId="77777777">
        <w:tc>
          <w:tcPr>
            <w:tcW w:w="2122" w:type="dxa"/>
          </w:tcPr>
          <w:p w14:paraId="40B4CF83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7389A07D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 xml:space="preserve">Share the same view as Apple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that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TS should be removed.</w:t>
            </w:r>
          </w:p>
          <w:p w14:paraId="01DEDBB1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Samsung’s comments are valid. One simple way to address this is to remove the 3rd sub-bullet since the beam is included in the main bullet and other factors are included in the 2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  <w:vertAlign w:val="superscript"/>
              </w:rPr>
              <w:t>nd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 xml:space="preserve"> sub-bullet. </w:t>
            </w:r>
          </w:p>
        </w:tc>
      </w:tr>
      <w:tr w:rsidR="00E70D29" w14:paraId="55D5148A" w14:textId="77777777">
        <w:tc>
          <w:tcPr>
            <w:tcW w:w="2122" w:type="dxa"/>
          </w:tcPr>
          <w:p w14:paraId="2F5B4E0A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ujit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su</w:t>
            </w:r>
          </w:p>
        </w:tc>
        <w:tc>
          <w:tcPr>
            <w:tcW w:w="7512" w:type="dxa"/>
          </w:tcPr>
          <w:p w14:paraId="5CCD94DF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upport the proposal</w:t>
            </w:r>
          </w:p>
        </w:tc>
      </w:tr>
      <w:tr w:rsidR="00E70D29" w14:paraId="786F977D" w14:textId="77777777">
        <w:tc>
          <w:tcPr>
            <w:tcW w:w="2122" w:type="dxa"/>
          </w:tcPr>
          <w:p w14:paraId="6A81D0B1" w14:textId="77777777" w:rsidR="00E70D29" w:rsidRDefault="00851975">
            <w:pPr>
              <w:spacing w:before="60"/>
              <w:jc w:val="center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LG</w:t>
            </w:r>
          </w:p>
        </w:tc>
        <w:tc>
          <w:tcPr>
            <w:tcW w:w="7512" w:type="dxa"/>
          </w:tcPr>
          <w:p w14:paraId="112FF8FC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E70D29" w14:paraId="76BBFD93" w14:textId="77777777">
        <w:tc>
          <w:tcPr>
            <w:tcW w:w="2122" w:type="dxa"/>
          </w:tcPr>
          <w:p w14:paraId="6C137C3C" w14:textId="77777777" w:rsidR="00E70D29" w:rsidRDefault="00851975">
            <w:pPr>
              <w:spacing w:before="60"/>
              <w:jc w:val="center"/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>ZTE</w:t>
            </w:r>
          </w:p>
        </w:tc>
        <w:tc>
          <w:tcPr>
            <w:tcW w:w="7512" w:type="dxa"/>
          </w:tcPr>
          <w:p w14:paraId="4292044E" w14:textId="77777777" w:rsidR="00E70D29" w:rsidRDefault="00851975">
            <w:pPr>
              <w:spacing w:before="60"/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’s proposal</w:t>
            </w:r>
            <w:r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  <w:lang w:eastAsia="zh-CN"/>
              </w:rPr>
              <w:t xml:space="preserve">. </w:t>
            </w:r>
          </w:p>
        </w:tc>
      </w:tr>
      <w:tr w:rsidR="00674853" w14:paraId="1F0F2E41" w14:textId="77777777">
        <w:tc>
          <w:tcPr>
            <w:tcW w:w="2122" w:type="dxa"/>
          </w:tcPr>
          <w:p w14:paraId="612B5C94" w14:textId="11937407" w:rsidR="00674853" w:rsidRDefault="00674853" w:rsidP="00674853">
            <w:pPr>
              <w:spacing w:before="60"/>
              <w:jc w:val="center"/>
              <w:rPr>
                <w:rFonts w:ascii="Times New Roman" w:eastAsia="SimSun" w:hAnsi="Times New Roman" w:cs="Times New Roman" w:hint="eastAsia"/>
                <w:color w:val="3B3838" w:themeColor="background2" w:themeShade="40"/>
                <w:szCs w:val="20"/>
                <w:lang w:eastAsia="zh-CN"/>
              </w:rPr>
            </w:pPr>
            <w:bookmarkStart w:id="5" w:name="_GoBack" w:colFirst="0" w:colLast="2"/>
            <w:r>
              <w:rPr>
                <w:rFonts w:ascii="Times New Roman" w:eastAsia="SimSun" w:hAnsi="Times New Roman" w:cs="Times New Roman"/>
                <w:color w:val="3B3838" w:themeColor="background2" w:themeShade="40"/>
                <w:szCs w:val="20"/>
              </w:rPr>
              <w:t>QC</w:t>
            </w:r>
          </w:p>
        </w:tc>
        <w:tc>
          <w:tcPr>
            <w:tcW w:w="7512" w:type="dxa"/>
          </w:tcPr>
          <w:p w14:paraId="578B88E2" w14:textId="60D6F9BF" w:rsidR="00674853" w:rsidRDefault="00674853" w:rsidP="00674853">
            <w:pPr>
              <w:spacing w:before="60"/>
              <w:rPr>
                <w:rFonts w:ascii="Times New Roman" w:eastAsia="DengXian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3B3838" w:themeColor="background2" w:themeShade="40"/>
                <w:szCs w:val="20"/>
              </w:rPr>
              <w:t>Same view as Apple. To clarify further, the decision of having two TAGs in one CC does not belong to this AI. If such a case is agreed in other AIs (e.g. 8.1.1), then mapping to repetitions can of course be discussed here.</w:t>
            </w:r>
          </w:p>
        </w:tc>
      </w:tr>
      <w:bookmarkEnd w:id="5"/>
    </w:tbl>
    <w:p w14:paraId="24FBD70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6C76083A" w14:textId="77777777" w:rsidR="00E70D29" w:rsidRDefault="00851975">
      <w:pPr>
        <w:pStyle w:val="Heading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  <w:t>References</w:t>
      </w:r>
      <w:bookmarkEnd w:id="6"/>
    </w:p>
    <w:bookmarkEnd w:id="7"/>
    <w:p w14:paraId="0726989A" w14:textId="77777777" w:rsidR="00E70D29" w:rsidRDefault="0085197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Cs w:val="20"/>
        </w:rPr>
        <w:fldChar w:fldCharType="begin"/>
      </w:r>
      <w:r>
        <w:rPr>
          <w:rFonts w:ascii="Times New Roman" w:eastAsia="SimSun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SimSun" w:hAnsi="Times New Roman" w:cs="Times New Roman"/>
          <w:szCs w:val="20"/>
        </w:rPr>
        <w:fldChar w:fldCharType="separate"/>
      </w:r>
      <w:r>
        <w:rPr>
          <w:rStyle w:val="Hyperlink"/>
          <w:rFonts w:ascii="Times New Roman" w:eastAsia="SimSun" w:hAnsi="Times New Roman" w:cs="Times New Roman"/>
          <w:szCs w:val="20"/>
        </w:rPr>
        <w:t>R1-2007182</w:t>
      </w:r>
      <w:r>
        <w:rPr>
          <w:rFonts w:ascii="Times New Roman" w:eastAsia="SimSun" w:hAnsi="Times New Roman" w:cs="Times New Roman"/>
          <w:szCs w:val="20"/>
        </w:rPr>
        <w:fldChar w:fldCharType="end"/>
      </w:r>
      <w:r>
        <w:rPr>
          <w:rFonts w:ascii="Times New Roman" w:eastAsia="SimSun" w:hAnsi="Times New Roman" w:cs="Times New Roman"/>
          <w:szCs w:val="20"/>
        </w:rPr>
        <w:tab/>
        <w:t>Summary of AI:8.1.2.1 Enhancements for Multi-TRP URLLC for PUCCH and PUSCH</w:t>
      </w:r>
      <w:r>
        <w:rPr>
          <w:rFonts w:ascii="Times New Roman" w:eastAsia="SimSun" w:hAnsi="Times New Roman" w:cs="Times New Roman"/>
          <w:szCs w:val="20"/>
        </w:rPr>
        <w:tab/>
      </w:r>
      <w:r>
        <w:rPr>
          <w:rFonts w:ascii="Times New Roman" w:eastAsia="SimSun" w:hAnsi="Times New Roman" w:cs="Times New Roman"/>
          <w:szCs w:val="20"/>
        </w:rPr>
        <w:tab/>
        <w:t>Nokia, NSB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70D29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C75D" w14:textId="77777777" w:rsidR="00851975" w:rsidRDefault="00851975" w:rsidP="00674853">
      <w:pPr>
        <w:spacing w:after="0" w:line="240" w:lineRule="auto"/>
      </w:pPr>
      <w:r>
        <w:separator/>
      </w:r>
    </w:p>
  </w:endnote>
  <w:endnote w:type="continuationSeparator" w:id="0">
    <w:p w14:paraId="36721C6B" w14:textId="77777777" w:rsidR="00851975" w:rsidRDefault="00851975" w:rsidP="0067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5EEEF" w14:textId="77777777" w:rsidR="00851975" w:rsidRDefault="00851975" w:rsidP="00674853">
      <w:pPr>
        <w:spacing w:after="0" w:line="240" w:lineRule="auto"/>
      </w:pPr>
      <w:r>
        <w:separator/>
      </w:r>
    </w:p>
  </w:footnote>
  <w:footnote w:type="continuationSeparator" w:id="0">
    <w:p w14:paraId="7A6D0779" w14:textId="77777777" w:rsidR="00851975" w:rsidRDefault="00851975" w:rsidP="0067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73C3"/>
    <w:multiLevelType w:val="multilevel"/>
    <w:tmpl w:val="172773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8" w15:restartNumberingAfterBreak="0">
    <w:nsid w:val="54A91F3B"/>
    <w:multiLevelType w:val="hybridMultilevel"/>
    <w:tmpl w:val="AD1ED2A2"/>
    <w:lvl w:ilvl="0" w:tplc="B3B4EB1B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7DAF72BE"/>
    <w:multiLevelType w:val="multilevel"/>
    <w:tmpl w:val="7DAF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B7B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44B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853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975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0D29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5C32465F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1998F"/>
  <w15:docId w15:val="{AEEB96B9-2359-447C-80CE-2F4A54A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85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6748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4853"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360" w:hanging="360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spacing w:after="180"/>
      <w:ind w:left="568" w:hanging="284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qFormat/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color w:val="000000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DefaultParagraphFont"/>
  </w:style>
  <w:style w:type="paragraph" w:customStyle="1" w:styleId="1">
    <w:name w:val="修订1"/>
    <w:hidden/>
    <w:uiPriority w:val="99"/>
    <w:semiHidden/>
    <w:qFormat/>
    <w:pPr>
      <w:jc w:val="both"/>
    </w:pPr>
    <w:rPr>
      <w:rFonts w:ascii="Times New Roman" w:hAnsi="Times New Roman"/>
      <w:lang w:val="en-GB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  <w:contextualSpacing/>
    </w:pPr>
    <w:rPr>
      <w:rFonts w:eastAsia="DengXian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DefaultParagraphFont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Normal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NoSpacing">
    <w:name w:val="No Spacing"/>
    <w:uiPriority w:val="1"/>
    <w:qFormat/>
    <w:pPr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DengXian" w:hAnsi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Normal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b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FF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Normal"/>
    <w:link w:val="textChar"/>
    <w:qFormat/>
    <w:pPr>
      <w:spacing w:before="120" w:after="120"/>
    </w:pPr>
    <w:rPr>
      <w:sz w:val="24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Normal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Normal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Normal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sz w:val="22"/>
      <w:lang w:eastAsia="en-US"/>
    </w:rPr>
  </w:style>
  <w:style w:type="table" w:customStyle="1" w:styleId="11">
    <w:name w:val="网格表 1 浅色1"/>
    <w:basedOn w:val="TableNormal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4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A774278-E8AE-43F3-B008-F102A5D2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6981</Characters>
  <Application>Microsoft Office Word</Application>
  <DocSecurity>0</DocSecurity>
  <Lines>58</Lines>
  <Paragraphs>16</Paragraphs>
  <ScaleCrop>false</ScaleCrop>
  <Company>User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Mostafa Khoshnevisan</cp:lastModifiedBy>
  <cp:revision>17</cp:revision>
  <dcterms:created xsi:type="dcterms:W3CDTF">2020-08-25T03:57:00Z</dcterms:created>
  <dcterms:modified xsi:type="dcterms:W3CDTF">2020-08-25T06:04:00Z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