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w:t>
      </w:r>
      <w:proofErr w:type="spellStart"/>
      <w:r>
        <w:rPr>
          <w:rFonts w:ascii="Times New Roman" w:eastAsia="微软雅黑" w:hAnsi="Times New Roman" w:cs="Times New Roman"/>
          <w:lang w:val="en-GB"/>
        </w:rPr>
        <w:t>FeMIMO</w:t>
      </w:r>
      <w:proofErr w:type="spellEnd"/>
      <w:r>
        <w:rPr>
          <w:rFonts w:ascii="Times New Roman" w:eastAsia="微软雅黑" w:hAnsi="Times New Roman" w:cs="Times New Roman"/>
          <w:lang w:val="en-GB"/>
        </w:rPr>
        <w:t>)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p>
    <w:p w14:paraId="4C3C7785" w14:textId="77777777" w:rsidR="00544B98" w:rsidRPr="00B4319C" w:rsidRDefault="00B4319C">
      <w:pPr>
        <w:pStyle w:val="af4"/>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 xml:space="preserve">In addition, the following table is used for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N</w:t>
            </w:r>
            <w:r>
              <w:rPr>
                <w:rFonts w:eastAsia="宋体"/>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w:t>
            </w:r>
            <w:r>
              <w:rPr>
                <w:rFonts w:eastAsia="宋体"/>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rFonts w:hint="eastAsia"/>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rFonts w:hint="eastAsia"/>
                <w:sz w:val="20"/>
                <w:szCs w:val="20"/>
                <w:lang w:eastAsia="zh-CN"/>
              </w:rPr>
            </w:pPr>
            <w:r>
              <w:rPr>
                <w:rFonts w:eastAsia="宋体"/>
                <w:sz w:val="20"/>
                <w:szCs w:val="20"/>
                <w:lang w:eastAsia="zh-CN"/>
              </w:rPr>
              <w:t>Support the proposal</w:t>
            </w:r>
          </w:p>
        </w:tc>
      </w:tr>
    </w:tbl>
    <w:p w14:paraId="4C3C77D4"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C3C77D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C3C77D8"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TDM: FUTUREWEI, Vivo, ZTE, NEC, Lenovo/Motorola Mobility, OPPO, TDM, Ericsson, </w:t>
      </w:r>
      <w:proofErr w:type="spellStart"/>
      <w:r>
        <w:rPr>
          <w:rFonts w:eastAsia="宋体"/>
          <w:bCs/>
          <w:sz w:val="22"/>
          <w:szCs w:val="22"/>
          <w:lang w:val="en-US"/>
        </w:rPr>
        <w:t>Convida</w:t>
      </w:r>
      <w:proofErr w:type="spellEnd"/>
      <w:r>
        <w:rPr>
          <w:rFonts w:eastAsia="宋体"/>
          <w:bCs/>
          <w:sz w:val="22"/>
          <w:szCs w:val="22"/>
          <w:lang w:val="en-US"/>
        </w:rPr>
        <w:t xml:space="preserve"> Wireless, LG (higher priority), </w:t>
      </w:r>
      <w:proofErr w:type="spellStart"/>
      <w:r>
        <w:rPr>
          <w:rFonts w:eastAsia="宋体"/>
          <w:bCs/>
          <w:sz w:val="22"/>
          <w:szCs w:val="22"/>
          <w:lang w:val="en-US"/>
        </w:rPr>
        <w:t>AsusTek</w:t>
      </w:r>
      <w:proofErr w:type="spellEnd"/>
      <w:r>
        <w:rPr>
          <w:rFonts w:eastAsia="宋体"/>
          <w:bCs/>
          <w:sz w:val="22"/>
          <w:szCs w:val="22"/>
          <w:lang w:val="en-US"/>
        </w:rPr>
        <w:t>, Nokia, Qualcomm</w:t>
      </w:r>
    </w:p>
    <w:p w14:paraId="4C3C77DC"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FDM: Vivo, Lenovo/Motorola Mobility, OPPO, Ericsson, Apple, </w:t>
      </w:r>
      <w:proofErr w:type="spellStart"/>
      <w:r>
        <w:rPr>
          <w:rFonts w:eastAsia="宋体"/>
          <w:bCs/>
          <w:sz w:val="22"/>
          <w:szCs w:val="22"/>
          <w:lang w:val="en-US"/>
        </w:rPr>
        <w:t>Convida</w:t>
      </w:r>
      <w:proofErr w:type="spellEnd"/>
      <w:r>
        <w:rPr>
          <w:rFonts w:eastAsia="宋体"/>
          <w:bCs/>
          <w:sz w:val="22"/>
          <w:szCs w:val="22"/>
          <w:lang w:val="en-US"/>
        </w:rPr>
        <w:t>, LG, Qualcomm</w:t>
      </w:r>
    </w:p>
    <w:p w14:paraId="4C3C77D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(non-transparent SFN): Vivo, CATT, CMCC, LG</w:t>
      </w:r>
    </w:p>
    <w:p w14:paraId="4C3C77DE"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C3C77DF"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w:t>
      </w:r>
      <w:r>
        <w:rPr>
          <w:rFonts w:ascii="Times New Roman" w:hAnsi="Times New Roman" w:cs="Times New Roman"/>
          <w:bCs/>
        </w:rPr>
        <w:lastRenderedPageBreak/>
        <w:t>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lastRenderedPageBreak/>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宋体"/>
                <w:lang w:eastAsia="zh-CN"/>
              </w:rPr>
            </w:pPr>
            <w:r>
              <w:rPr>
                <w:rFonts w:eastAsia="宋体"/>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宋体"/>
                <w:lang w:eastAsia="zh-CN"/>
              </w:rPr>
            </w:pPr>
            <w:r>
              <w:rPr>
                <w:rFonts w:eastAsia="宋体" w:hint="eastAsia"/>
                <w:lang w:eastAsia="zh-CN"/>
              </w:rPr>
              <w:t>Support ZTE</w:t>
            </w:r>
            <w:r>
              <w:rPr>
                <w:rFonts w:eastAsia="宋体"/>
                <w:lang w:eastAsia="zh-CN"/>
              </w:rPr>
              <w:t>’s modification</w:t>
            </w:r>
          </w:p>
        </w:tc>
      </w:tr>
      <w:tr w:rsidR="00BF65F4" w14:paraId="5DD0CA87" w14:textId="77777777" w:rsidTr="00BF65F4">
        <w:tc>
          <w:tcPr>
            <w:tcW w:w="1385" w:type="dxa"/>
          </w:tcPr>
          <w:p w14:paraId="4059B6C8" w14:textId="77777777" w:rsidR="00BF65F4" w:rsidRPr="00457DCF" w:rsidRDefault="00BF65F4" w:rsidP="00FC2C65">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Pr>
          <w:p w14:paraId="4CC5DD8A" w14:textId="77777777" w:rsidR="00BF65F4" w:rsidRDefault="00BF65F4" w:rsidP="00FC2C65">
            <w:pPr>
              <w:autoSpaceDE w:val="0"/>
              <w:autoSpaceDN w:val="0"/>
              <w:adjustRightInd w:val="0"/>
              <w:snapToGrid w:val="0"/>
              <w:jc w:val="both"/>
              <w:rPr>
                <w:lang w:eastAsia="zh-CN"/>
              </w:rPr>
            </w:pPr>
            <w:r>
              <w:rPr>
                <w:rFonts w:eastAsia="宋体"/>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proofErr w:type="spellStart"/>
            <w:r>
              <w:rPr>
                <w:rFonts w:eastAsia="宋体" w:hint="eastAsia"/>
                <w:lang w:eastAsia="zh-CN"/>
              </w:rPr>
              <w:t>S</w:t>
            </w:r>
            <w:r>
              <w:rPr>
                <w:rFonts w:eastAsia="宋体"/>
                <w:lang w:eastAsia="zh-CN"/>
              </w:rPr>
              <w:t>preadtrum</w:t>
            </w:r>
            <w:proofErr w:type="spellEnd"/>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宋体" w:hint="eastAsia"/>
                <w:lang w:eastAsia="zh-CN"/>
              </w:rPr>
              <w:t>Support modified proposal from ZTE.</w:t>
            </w:r>
            <w:r>
              <w:rPr>
                <w:rFonts w:eastAsia="宋体"/>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hint="eastAsia"/>
                <w:lang w:eastAsia="ja-JP"/>
              </w:rPr>
            </w:pPr>
            <w:r>
              <w:rPr>
                <w:rFonts w:eastAsia="宋体" w:hint="eastAsia"/>
                <w:lang w:eastAsia="zh-CN"/>
              </w:rPr>
              <w:t>N</w:t>
            </w:r>
            <w:r>
              <w:rPr>
                <w:rFonts w:eastAsia="宋体"/>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宋体"/>
                <w:lang w:eastAsia="zh-CN"/>
              </w:rPr>
            </w:pPr>
            <w:r>
              <w:rPr>
                <w:rFonts w:eastAsia="宋体" w:hint="eastAsia"/>
                <w:lang w:eastAsia="zh-CN"/>
              </w:rPr>
              <w:t>L</w:t>
            </w:r>
            <w:r>
              <w:rPr>
                <w:rFonts w:eastAsia="宋体"/>
                <w:lang w:eastAsia="zh-CN"/>
              </w:rPr>
              <w:t xml:space="preserve">ike ZTE said, </w:t>
            </w:r>
            <w:r w:rsidRPr="00910CF1">
              <w:rPr>
                <w:rFonts w:eastAsia="宋体"/>
                <w:lang w:eastAsia="zh-CN"/>
              </w:rPr>
              <w:t xml:space="preserve">for TDM, two sets of symbols can be able to non-overlapping in frequency domain. </w:t>
            </w:r>
            <w:proofErr w:type="gramStart"/>
            <w:r w:rsidRPr="00910CF1">
              <w:rPr>
                <w:rFonts w:eastAsia="宋体"/>
                <w:lang w:eastAsia="zh-CN"/>
              </w:rPr>
              <w:t>Likewise</w:t>
            </w:r>
            <w:proofErr w:type="gramEnd"/>
            <w:r w:rsidRPr="00910CF1">
              <w:rPr>
                <w:rFonts w:eastAsia="宋体"/>
                <w:lang w:eastAsia="zh-CN"/>
              </w:rPr>
              <w:t xml:space="preserve"> for FDM.</w:t>
            </w:r>
          </w:p>
          <w:p w14:paraId="61F469E1" w14:textId="64E2FF58" w:rsidR="008A3E3F" w:rsidRDefault="008A3E3F" w:rsidP="008A3E3F">
            <w:pPr>
              <w:autoSpaceDE w:val="0"/>
              <w:autoSpaceDN w:val="0"/>
              <w:adjustRightInd w:val="0"/>
              <w:snapToGrid w:val="0"/>
              <w:jc w:val="both"/>
              <w:rPr>
                <w:lang w:eastAsia="ja-JP"/>
              </w:rPr>
            </w:pPr>
            <w:r>
              <w:rPr>
                <w:rFonts w:eastAsia="宋体" w:hint="eastAsia"/>
                <w:lang w:eastAsia="zh-CN"/>
              </w:rPr>
              <w:t>R</w:t>
            </w:r>
            <w:r>
              <w:rPr>
                <w:rFonts w:eastAsia="宋体"/>
                <w:lang w:eastAsia="zh-CN"/>
              </w:rPr>
              <w:t>egarding ZTE’s modifications, to avoid misunderstanding, it is better to clarify that one PDCCH means the PDCCH is transmitted with the complete DCI payload.</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C3C780C" w14:textId="23663348"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12" w:author="cmcc" w:date="2020-08-19T17:08:00Z">
        <w:r w:rsidR="00BF65F4">
          <w:rPr>
            <w:rFonts w:eastAsia="宋体"/>
            <w:bCs/>
            <w:sz w:val="22"/>
            <w:szCs w:val="22"/>
            <w:lang w:val="en-US"/>
          </w:rPr>
          <w:t>, CMCC</w:t>
        </w:r>
      </w:ins>
    </w:p>
    <w:p w14:paraId="4C3C780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C3C780E" w14:textId="72104940"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Vivo, Lenovo/Motorola Mobility, OPPO, DCM</w:t>
      </w:r>
      <w:ins w:id="13" w:author="Mattias Frenne" w:date="2020-08-19T09:22:00Z">
        <w:r w:rsidR="00775695">
          <w:rPr>
            <w:rFonts w:eastAsia="宋体"/>
            <w:bCs/>
            <w:sz w:val="22"/>
            <w:szCs w:val="22"/>
            <w:lang w:val="en-US"/>
          </w:rPr>
          <w:t>, Ericsson</w:t>
        </w:r>
      </w:ins>
    </w:p>
    <w:p w14:paraId="4C3C780F"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C3C7810"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14" w:author="ZTE" w:date="2020-08-19T14:28:00Z">
        <w:r>
          <w:rPr>
            <w:rFonts w:eastAsia="宋体" w:hint="eastAsia"/>
            <w:bCs/>
            <w:sz w:val="22"/>
            <w:szCs w:val="22"/>
            <w:lang w:val="en-US" w:eastAsia="zh-CN"/>
          </w:rPr>
          <w:t>, ZTE</w:t>
        </w:r>
      </w:ins>
    </w:p>
    <w:p w14:paraId="4C3C7811"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C3C7812"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w:t>
      </w:r>
      <w:proofErr w:type="spellStart"/>
      <w:r>
        <w:rPr>
          <w:rFonts w:eastAsia="宋体"/>
          <w:bCs/>
          <w:sz w:val="22"/>
          <w:szCs w:val="22"/>
          <w:lang w:val="en-US"/>
        </w:rPr>
        <w:t>CORESETPoolIndex</w:t>
      </w:r>
      <w:proofErr w:type="spellEnd"/>
      <w:r>
        <w:rPr>
          <w:rFonts w:eastAsia="宋体"/>
          <w:bCs/>
          <w:sz w:val="22"/>
          <w:szCs w:val="22"/>
          <w:lang w:val="en-US"/>
        </w:rPr>
        <w:t xml:space="preserve"> values but not clear explicitly from contribution if Alt2 or Alt3 is intended.</w:t>
      </w:r>
    </w:p>
    <w:p w14:paraId="4C3C781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Support </w:t>
      </w:r>
      <w:bookmarkStart w:id="15" w:name="_Hlk48657814"/>
      <w:r>
        <w:rPr>
          <w:rFonts w:eastAsia="宋体"/>
          <w:b/>
          <w:i/>
          <w:iCs/>
          <w:sz w:val="22"/>
          <w:szCs w:val="22"/>
          <w:lang w:val="en-US"/>
        </w:rPr>
        <w:t>one CORESET with two active TCI states</w:t>
      </w:r>
      <w:bookmarkEnd w:id="15"/>
    </w:p>
    <w:p w14:paraId="4C3C781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Support one SS set to be associated with two different CORESETs </w:t>
      </w:r>
    </w:p>
    <w:p w14:paraId="4C3C7819"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3: Support one PDCCH candidate to be defined in two SS sets associated with corresponding CORESETS</w:t>
      </w:r>
    </w:p>
    <w:p w14:paraId="4C3C781A"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 xml:space="preserve">With the modified Alt3, most flexibility can be achieved. gNB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C3C7830" w14:textId="77777777" w:rsidR="003670A1" w:rsidRPr="009D60A6" w:rsidRDefault="003670A1" w:rsidP="003670A1">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w:t>
            </w:r>
            <w:r w:rsidRPr="00F80607">
              <w:rPr>
                <w:rFonts w:eastAsia="宋体"/>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宋体"/>
                <w:lang w:eastAsia="zh-CN"/>
              </w:rPr>
            </w:pPr>
            <w:r>
              <w:rPr>
                <w:rFonts w:eastAsia="宋体"/>
                <w:lang w:eastAsia="zh-CN"/>
              </w:rPr>
              <w:t>We</w:t>
            </w:r>
            <w:r w:rsidR="00E54820">
              <w:rPr>
                <w:rFonts w:eastAsia="宋体"/>
                <w:lang w:eastAsia="zh-CN"/>
              </w:rPr>
              <w:t xml:space="preserve"> are </w:t>
            </w:r>
            <w:r w:rsidR="004B5AA1">
              <w:rPr>
                <w:rFonts w:eastAsia="宋体"/>
                <w:lang w:eastAsia="zh-CN"/>
              </w:rPr>
              <w:t>fine</w:t>
            </w:r>
            <w:r w:rsidR="00E54820">
              <w:rPr>
                <w:rFonts w:eastAsia="宋体"/>
                <w:lang w:eastAsia="zh-CN"/>
              </w:rPr>
              <w:t xml:space="preserve"> with </w:t>
            </w:r>
            <w:r w:rsidR="004B5AA1">
              <w:rPr>
                <w:rFonts w:eastAsia="宋体"/>
                <w:lang w:eastAsia="zh-CN"/>
              </w:rPr>
              <w:t xml:space="preserve">the </w:t>
            </w:r>
            <w:r>
              <w:rPr>
                <w:rFonts w:eastAsia="宋体"/>
                <w:lang w:eastAsia="zh-CN"/>
              </w:rPr>
              <w:t xml:space="preserve">modified Alt 3 </w:t>
            </w:r>
            <w:r w:rsidR="004B5AA1">
              <w:rPr>
                <w:rFonts w:eastAsia="宋体"/>
                <w:lang w:eastAsia="zh-CN"/>
              </w:rPr>
              <w:t xml:space="preserve">either </w:t>
            </w:r>
            <w:r>
              <w:rPr>
                <w:rFonts w:eastAsia="宋体"/>
                <w:lang w:eastAsia="zh-CN"/>
              </w:rPr>
              <w:t xml:space="preserve">from ZTE </w:t>
            </w:r>
            <w:r w:rsidR="004B5AA1">
              <w:rPr>
                <w:rFonts w:eastAsia="宋体"/>
                <w:lang w:eastAsia="zh-CN"/>
              </w:rPr>
              <w:t>or</w:t>
            </w:r>
            <w:r>
              <w:rPr>
                <w:rFonts w:eastAsia="宋体"/>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宋体"/>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proofErr w:type="spellStart"/>
            <w:r>
              <w:rPr>
                <w:rFonts w:eastAsia="宋体" w:hint="eastAsia"/>
                <w:lang w:eastAsia="zh-CN"/>
              </w:rPr>
              <w:t>Spreadtrum</w:t>
            </w:r>
            <w:proofErr w:type="spellEnd"/>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宋体" w:hint="eastAsia"/>
                <w:lang w:eastAsia="zh-CN"/>
              </w:rPr>
              <w:t>Fine with the mo</w:t>
            </w:r>
            <w:r>
              <w:rPr>
                <w:rFonts w:eastAsia="宋体"/>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hint="eastAsia"/>
                <w:lang w:eastAsia="ja-JP"/>
              </w:rPr>
            </w:pPr>
            <w:r>
              <w:rPr>
                <w:rFonts w:eastAsia="宋体" w:hint="eastAsia"/>
                <w:lang w:eastAsia="zh-CN"/>
              </w:rPr>
              <w:t>N</w:t>
            </w:r>
            <w:r>
              <w:rPr>
                <w:rFonts w:eastAsia="宋体"/>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C3C783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p>
    <w:p w14:paraId="4C3C783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C3C7838" w14:textId="6D8B2834"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16" w:author="ZTE" w:date="2020-08-19T14:28:00Z">
        <w:r>
          <w:rPr>
            <w:rFonts w:eastAsia="宋体" w:hint="eastAsia"/>
            <w:bCs/>
            <w:sz w:val="22"/>
            <w:szCs w:val="22"/>
            <w:lang w:val="en-US" w:eastAsia="zh-CN"/>
          </w:rPr>
          <w:t>, ZTE</w:t>
        </w:r>
      </w:ins>
      <w:ins w:id="17" w:author="cmcc" w:date="2020-08-19T17:09:00Z">
        <w:r w:rsidR="00BF65F4">
          <w:rPr>
            <w:rFonts w:eastAsia="宋体"/>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8"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C3C783B"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C3C783C"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8"/>
      <w:r>
        <w:rPr>
          <w:rFonts w:eastAsia="宋体"/>
          <w:b/>
          <w:i/>
          <w:iCs/>
          <w:sz w:val="22"/>
          <w:szCs w:val="22"/>
          <w:lang w:val="en-US"/>
        </w:rPr>
        <w:t>for the other repetition. Two repetitions have the same number of CCEs and coded bits.</w:t>
      </w:r>
    </w:p>
    <w:p w14:paraId="4C3C783D"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lastRenderedPageBreak/>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9" w:author="ZTE" w:date="2020-08-19T11:45:00Z">
              <w:r>
                <w:rPr>
                  <w:rFonts w:eastAsia="宋体" w:hint="eastAsia"/>
                  <w:b/>
                  <w:i/>
                  <w:iCs/>
                  <w:sz w:val="22"/>
                  <w:szCs w:val="22"/>
                  <w:lang w:val="en-US" w:eastAsia="zh-CN"/>
                </w:rPr>
                <w:t>PDSCH/PUSC</w:t>
              </w:r>
            </w:ins>
            <w:ins w:id="20" w:author="ZTE" w:date="2020-08-19T11:46:00Z">
              <w:r>
                <w:rPr>
                  <w:rFonts w:eastAsia="宋体" w:hint="eastAsia"/>
                  <w:b/>
                  <w:i/>
                  <w:iCs/>
                  <w:sz w:val="22"/>
                  <w:szCs w:val="22"/>
                  <w:lang w:val="en-US" w:eastAsia="zh-CN"/>
                </w:rPr>
                <w:t>H</w:t>
              </w:r>
            </w:ins>
            <w:ins w:id="21" w:author="ZTE" w:date="2020-08-19T14:06:00Z">
              <w:r>
                <w:rPr>
                  <w:rFonts w:eastAsia="宋体" w:hint="eastAsia"/>
                  <w:b/>
                  <w:i/>
                  <w:iCs/>
                  <w:sz w:val="22"/>
                  <w:szCs w:val="22"/>
                  <w:lang w:val="en-US" w:eastAsia="zh-CN"/>
                </w:rPr>
                <w:t>/RS</w:t>
              </w:r>
            </w:ins>
            <w:ins w:id="22" w:author="ZTE" w:date="2020-08-19T11:46:00Z">
              <w:r>
                <w:rPr>
                  <w:rFonts w:eastAsia="宋体" w:hint="eastAsia"/>
                  <w:b/>
                  <w:i/>
                  <w:iCs/>
                  <w:sz w:val="22"/>
                  <w:szCs w:val="22"/>
                  <w:lang w:val="en-US" w:eastAsia="zh-CN"/>
                </w:rPr>
                <w:t xml:space="preserve"> are scheduled by PDCCH repetitions</w:t>
              </w:r>
            </w:ins>
            <w:del w:id="23"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24" w:author="ZTE" w:date="2020-08-19T11:44:00Z">
              <w:r>
                <w:rPr>
                  <w:rFonts w:eastAsia="宋体"/>
                  <w:b/>
                  <w:i/>
                  <w:iCs/>
                  <w:sz w:val="22"/>
                  <w:szCs w:val="22"/>
                  <w:lang w:val="en-US"/>
                </w:rPr>
                <w:delText>Two repetitions have the same number of CCEs and coded bits.</w:delText>
              </w:r>
            </w:del>
          </w:p>
          <w:p w14:paraId="4C3C784F" w14:textId="77777777" w:rsidR="00544B98" w:rsidRPr="00B4319C" w:rsidRDefault="00B4319C">
            <w:pPr>
              <w:pStyle w:val="af4"/>
              <w:numPr>
                <w:ilvl w:val="1"/>
                <w:numId w:val="10"/>
              </w:numPr>
              <w:autoSpaceDE w:val="0"/>
              <w:autoSpaceDN w:val="0"/>
              <w:adjustRightInd w:val="0"/>
              <w:snapToGrid w:val="0"/>
              <w:spacing w:after="120"/>
              <w:ind w:firstLineChars="0"/>
              <w:jc w:val="both"/>
              <w:rPr>
                <w:ins w:id="25"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ins w:id="26" w:author="ZTE" w:date="2020-08-19T11:51:00Z">
              <w:r>
                <w:rPr>
                  <w:rFonts w:eastAsia="宋体"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宋体" w:hAnsi="宋体"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3 (multi-chance without soft combining): </w:t>
            </w:r>
            <w:r>
              <w:rPr>
                <w:rFonts w:eastAsia="宋体"/>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宋体"/>
                <w:b/>
                <w:i/>
                <w:iCs/>
              </w:rPr>
            </w:pPr>
          </w:p>
          <w:p w14:paraId="4C3C785C" w14:textId="77777777" w:rsidR="003670A1" w:rsidRDefault="003670A1" w:rsidP="00737E66">
            <w:pPr>
              <w:autoSpaceDE w:val="0"/>
              <w:autoSpaceDN w:val="0"/>
              <w:adjustRightInd w:val="0"/>
              <w:snapToGrid w:val="0"/>
              <w:jc w:val="both"/>
              <w:rPr>
                <w:rFonts w:eastAsia="宋体"/>
                <w:b/>
                <w:i/>
                <w:iCs/>
              </w:rPr>
            </w:pPr>
            <w:r>
              <w:rPr>
                <w:lang w:eastAsia="ko-KR"/>
              </w:rPr>
              <w:lastRenderedPageBreak/>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宋体"/>
                <w:b/>
                <w:i/>
                <w:iCs/>
              </w:rPr>
              <w:t xml:space="preserve"> </w:t>
            </w:r>
          </w:p>
          <w:p w14:paraId="4C3C785D"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w:t>
            </w:r>
            <w:r>
              <w:rPr>
                <w:rFonts w:eastAsia="宋体"/>
                <w:b/>
                <w:i/>
                <w:iCs/>
              </w:rPr>
              <w:t>4</w:t>
            </w:r>
            <w:r w:rsidRPr="002838ED">
              <w:rPr>
                <w:rFonts w:eastAsia="宋体"/>
                <w:b/>
                <w:i/>
                <w:iCs/>
              </w:rPr>
              <w:t xml:space="preserve"> (</w:t>
            </w:r>
            <w:r>
              <w:rPr>
                <w:rFonts w:eastAsia="宋体"/>
                <w:b/>
                <w:i/>
                <w:iCs/>
              </w:rPr>
              <w:t>SFN based enhancement</w:t>
            </w:r>
            <w:r w:rsidRPr="002838ED">
              <w:rPr>
                <w:rFonts w:eastAsia="宋体"/>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proofErr w:type="spellStart"/>
            <w:r w:rsidRPr="00722F62">
              <w:t>to</w:t>
            </w:r>
            <w:proofErr w:type="spellEnd"/>
            <w:r w:rsidRPr="00722F62">
              <w:t xml:space="preserve"> timing, e.g., between a PDCCH and its scheduled PUSCH/PDSCH, which is used to determine whether a default TCI state is used in DL and PUSCH processing timing in UL. If </w:t>
            </w:r>
            <w:proofErr w:type="gramStart"/>
            <w:r w:rsidRPr="00722F62">
              <w:t>the  two</w:t>
            </w:r>
            <w:proofErr w:type="gramEnd"/>
            <w:r w:rsidRPr="00722F62">
              <w:t xml:space="preserve">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宋体"/>
                <w:lang w:eastAsia="zh-CN"/>
              </w:rPr>
            </w:pPr>
            <w:r>
              <w:rPr>
                <w:rFonts w:eastAsia="宋体"/>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宋体"/>
                <w:lang w:eastAsia="zh-CN"/>
              </w:rPr>
            </w:pPr>
            <w:r>
              <w:rPr>
                <w:rFonts w:eastAsia="宋体"/>
                <w:lang w:eastAsia="zh-CN"/>
              </w:rPr>
              <w:t>And regarding PDCCH repetition, in our opinion, UE can be aware of the repetitions even without explicit configuration, for example, two PDCCH</w:t>
            </w:r>
            <w:r w:rsidR="004B5AA1">
              <w:rPr>
                <w:rFonts w:eastAsia="宋体"/>
                <w:lang w:eastAsia="zh-CN"/>
              </w:rPr>
              <w:t>s</w:t>
            </w:r>
            <w:r>
              <w:rPr>
                <w:rFonts w:eastAsia="宋体"/>
                <w:lang w:eastAsia="zh-CN"/>
              </w:rPr>
              <w:t xml:space="preserve"> </w:t>
            </w:r>
            <w:r w:rsidR="004B5AA1">
              <w:rPr>
                <w:rFonts w:eastAsia="宋体"/>
                <w:lang w:eastAsia="zh-CN"/>
              </w:rPr>
              <w:t>are</w:t>
            </w:r>
            <w:r>
              <w:rPr>
                <w:rFonts w:eastAsia="宋体"/>
                <w:lang w:eastAsia="zh-CN"/>
              </w:rPr>
              <w:t xml:space="preserve"> detected to schedule same data or RS. In this case, a unified scheme</w:t>
            </w:r>
            <w:r w:rsidR="00462EE1">
              <w:rPr>
                <w:rFonts w:eastAsia="宋体"/>
                <w:lang w:eastAsia="zh-CN"/>
              </w:rPr>
              <w:t xml:space="preserve"> </w:t>
            </w:r>
            <w:r w:rsidR="004B5AA1">
              <w:rPr>
                <w:rFonts w:eastAsia="宋体"/>
                <w:lang w:eastAsia="zh-CN"/>
              </w:rPr>
              <w:t>(</w:t>
            </w:r>
            <w:r w:rsidR="00462EE1">
              <w:rPr>
                <w:rFonts w:eastAsia="宋体"/>
                <w:lang w:eastAsia="zh-CN"/>
              </w:rPr>
              <w:t>based on which soft-combining is available</w:t>
            </w:r>
            <w:r w:rsidR="004B5AA1">
              <w:rPr>
                <w:rFonts w:eastAsia="宋体"/>
                <w:lang w:eastAsia="zh-CN"/>
              </w:rPr>
              <w:t>)</w:t>
            </w:r>
            <w:r>
              <w:rPr>
                <w:rFonts w:eastAsia="宋体"/>
                <w:lang w:eastAsia="zh-CN"/>
              </w:rPr>
              <w:t xml:space="preserve"> can be designed, and whether soft-combining is applied</w:t>
            </w:r>
            <w:r w:rsidR="00462EE1">
              <w:rPr>
                <w:rFonts w:eastAsia="宋体"/>
                <w:lang w:eastAsia="zh-CN"/>
              </w:rPr>
              <w:t xml:space="preserve"> or not is up to UE</w:t>
            </w:r>
            <w:r>
              <w:rPr>
                <w:rFonts w:eastAsia="宋体"/>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宋体"/>
                <w:lang w:eastAsia="zh-CN"/>
              </w:rPr>
            </w:pPr>
            <w:r>
              <w:rPr>
                <w:rFonts w:eastAsia="宋体" w:hint="eastAsia"/>
                <w:lang w:eastAsia="zh-CN"/>
              </w:rPr>
              <w:t>Support the proposal</w:t>
            </w:r>
            <w:r>
              <w:rPr>
                <w:rFonts w:eastAsia="宋体"/>
                <w:lang w:eastAsia="zh-CN"/>
              </w:rPr>
              <w:t xml:space="preserve"> and prefer Option 2</w:t>
            </w:r>
            <w:r>
              <w:rPr>
                <w:rFonts w:eastAsia="宋体" w:hint="eastAsia"/>
                <w:lang w:eastAsia="zh-CN"/>
              </w:rPr>
              <w:t xml:space="preserve">. </w:t>
            </w:r>
            <w:r>
              <w:rPr>
                <w:rFonts w:eastAsia="宋体"/>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宋体"/>
                <w:lang w:eastAsia="zh-CN"/>
              </w:rPr>
            </w:pPr>
            <w:r>
              <w:rPr>
                <w:rFonts w:eastAsia="宋体"/>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C2C65">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Pr>
          <w:p w14:paraId="412FF41F" w14:textId="47568EED" w:rsidR="00BF65F4" w:rsidRPr="002561AD" w:rsidRDefault="00BF65F4" w:rsidP="00FC2C65">
            <w:pPr>
              <w:autoSpaceDE w:val="0"/>
              <w:autoSpaceDN w:val="0"/>
              <w:adjustRightInd w:val="0"/>
              <w:snapToGrid w:val="0"/>
              <w:jc w:val="both"/>
              <w:rPr>
                <w:rFonts w:eastAsia="宋体"/>
                <w:lang w:eastAsia="zh-CN"/>
              </w:rPr>
            </w:pPr>
            <w:r>
              <w:rPr>
                <w:rFonts w:eastAsia="宋体" w:hint="eastAsia"/>
                <w:lang w:eastAsia="zh-CN"/>
              </w:rPr>
              <w:t xml:space="preserve">Support </w:t>
            </w:r>
            <w:r>
              <w:rPr>
                <w:rFonts w:eastAsia="宋体"/>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proofErr w:type="spellStart"/>
            <w:r>
              <w:rPr>
                <w:rFonts w:eastAsia="宋体" w:hint="eastAsia"/>
                <w:lang w:eastAsia="zh-CN"/>
              </w:rPr>
              <w:t>Spreadtrum</w:t>
            </w:r>
            <w:proofErr w:type="spellEnd"/>
          </w:p>
        </w:tc>
        <w:tc>
          <w:tcPr>
            <w:tcW w:w="7480" w:type="dxa"/>
          </w:tcPr>
          <w:p w14:paraId="0F26F2B5" w14:textId="77777777" w:rsidR="00974D3B" w:rsidRDefault="00653742" w:rsidP="00653742">
            <w:pPr>
              <w:autoSpaceDE w:val="0"/>
              <w:autoSpaceDN w:val="0"/>
              <w:adjustRightInd w:val="0"/>
              <w:snapToGrid w:val="0"/>
              <w:jc w:val="both"/>
              <w:rPr>
                <w:rFonts w:eastAsia="宋体"/>
                <w:lang w:eastAsia="zh-CN"/>
              </w:rPr>
            </w:pPr>
            <w:r>
              <w:rPr>
                <w:rFonts w:eastAsia="宋体" w:hint="eastAsia"/>
                <w:lang w:eastAsia="zh-CN"/>
              </w:rPr>
              <w:t>S</w:t>
            </w:r>
            <w:r>
              <w:rPr>
                <w:rFonts w:eastAsia="宋体"/>
                <w:lang w:eastAsia="zh-CN"/>
              </w:rPr>
              <w:t xml:space="preserve">upport the proposal with the question </w:t>
            </w:r>
            <w:proofErr w:type="gramStart"/>
            <w:r>
              <w:rPr>
                <w:rFonts w:eastAsia="宋体"/>
                <w:lang w:eastAsia="zh-CN"/>
              </w:rPr>
              <w:t>removed, and</w:t>
            </w:r>
            <w:proofErr w:type="gramEnd"/>
            <w:r>
              <w:rPr>
                <w:rFonts w:eastAsia="宋体"/>
                <w:lang w:eastAsia="zh-CN"/>
              </w:rPr>
              <w:t xml:space="preserve"> prefer option2.  </w:t>
            </w:r>
          </w:p>
          <w:p w14:paraId="407DEF71" w14:textId="6439D2BB" w:rsidR="00653742" w:rsidRDefault="00653742" w:rsidP="00974D3B">
            <w:pPr>
              <w:autoSpaceDE w:val="0"/>
              <w:autoSpaceDN w:val="0"/>
              <w:adjustRightInd w:val="0"/>
              <w:snapToGrid w:val="0"/>
              <w:jc w:val="both"/>
              <w:rPr>
                <w:lang w:eastAsia="zh-CN"/>
              </w:rPr>
            </w:pPr>
            <w:r>
              <w:rPr>
                <w:rFonts w:eastAsia="宋体"/>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rFonts w:hint="eastAsia"/>
                <w:lang w:eastAsia="zh-CN"/>
              </w:rPr>
            </w:pPr>
            <w:r>
              <w:rPr>
                <w:rFonts w:eastAsia="宋体" w:hint="eastAsia"/>
                <w:lang w:eastAsia="zh-CN"/>
              </w:rPr>
              <w:t>N</w:t>
            </w:r>
            <w:r>
              <w:rPr>
                <w:rFonts w:eastAsia="宋体"/>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rFonts w:hint="eastAsia"/>
                <w:lang w:eastAsia="zh-CN"/>
              </w:rPr>
            </w:pPr>
            <w:r>
              <w:rPr>
                <w:rFonts w:eastAsia="宋体"/>
                <w:lang w:eastAsia="zh-CN"/>
              </w:rPr>
              <w:t>Support the proposal.</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w:t>
      </w:r>
      <w:proofErr w:type="spellStart"/>
      <w:r>
        <w:rPr>
          <w:rFonts w:eastAsia="宋体"/>
          <w:bCs/>
          <w:sz w:val="22"/>
          <w:szCs w:val="22"/>
          <w:lang w:val="en-US"/>
        </w:rPr>
        <w:t>mTRP</w:t>
      </w:r>
      <w:proofErr w:type="spellEnd"/>
      <w:r>
        <w:rPr>
          <w:rFonts w:eastAsia="宋体"/>
          <w:bCs/>
          <w:sz w:val="22"/>
          <w:szCs w:val="22"/>
          <w:lang w:val="en-US"/>
        </w:rPr>
        <w:t xml:space="preserve">: </w:t>
      </w:r>
    </w:p>
    <w:p w14:paraId="4C3C786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xml:space="preserve">: Cross-TRP scheduling, joint DCI to schedule PDSCHs associated with different </w:t>
      </w:r>
      <w:proofErr w:type="spellStart"/>
      <w:r>
        <w:rPr>
          <w:rFonts w:eastAsia="宋体"/>
          <w:bCs/>
          <w:sz w:val="22"/>
          <w:szCs w:val="22"/>
          <w:lang w:val="en-US"/>
        </w:rPr>
        <w:t>CORESETPoolIndex</w:t>
      </w:r>
      <w:proofErr w:type="spellEnd"/>
      <w:r>
        <w:rPr>
          <w:rFonts w:eastAsia="宋体"/>
          <w:bCs/>
          <w:sz w:val="22"/>
          <w:szCs w:val="22"/>
          <w:lang w:val="en-US"/>
        </w:rPr>
        <w:t>, joint Tx of the same DCI</w:t>
      </w:r>
    </w:p>
    <w:p w14:paraId="4C3C786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Two PDSCHs with different </w:t>
      </w:r>
      <w:proofErr w:type="spellStart"/>
      <w:r>
        <w:rPr>
          <w:rFonts w:eastAsia="宋体"/>
          <w:bCs/>
          <w:sz w:val="22"/>
          <w:szCs w:val="22"/>
          <w:lang w:val="en-US"/>
        </w:rPr>
        <w:t>CORESETPoolIndex</w:t>
      </w:r>
      <w:proofErr w:type="spellEnd"/>
      <w:r>
        <w:rPr>
          <w:rFonts w:eastAsia="宋体"/>
          <w:bCs/>
          <w:sz w:val="22"/>
          <w:szCs w:val="22"/>
          <w:lang w:val="en-US"/>
        </w:rPr>
        <w:t xml:space="preserve"> values correspond to the same TB: Vivo, SS (second priority), Sharp</w:t>
      </w:r>
    </w:p>
    <w:p w14:paraId="4C3C7865"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C3C786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bookmarkStart w:id="27" w:name="_GoBack"/>
            <w:bookmarkEnd w:id="27"/>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w:t>
      </w:r>
      <w:proofErr w:type="spellStart"/>
      <w:r>
        <w:t>InterDigital</w:t>
      </w:r>
      <w:proofErr w:type="spellEnd"/>
      <w:r>
        <w:t>]</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f4"/>
        <w:ind w:firstLineChars="0" w:firstLine="0"/>
        <w:jc w:val="both"/>
        <w:rPr>
          <w:bCs/>
          <w:sz w:val="22"/>
          <w:szCs w:val="22"/>
          <w:lang w:val="en-US" w:eastAsia="ja-JP"/>
        </w:rPr>
      </w:pPr>
    </w:p>
    <w:p w14:paraId="4C3C78DA"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351.8pt" o:ole="">
            <v:imagedata r:id="rId19" o:title=""/>
          </v:shape>
          <o:OLEObject Type="Embed" ProgID="Visio.Drawing.11" ShapeID="_x0000_i1025" DrawAspect="Content" ObjectID="_1659371802"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w:t>
      </w:r>
      <w:proofErr w:type="gramStart"/>
      <w:r w:rsidRPr="00B4319C">
        <w:rPr>
          <w:rFonts w:ascii="Times New Roman" w:hAnsi="Times New Roman" w:cs="Times New Roman" w:hint="eastAsia"/>
          <w:b/>
          <w:i/>
          <w:sz w:val="20"/>
          <w:szCs w:val="20"/>
          <w:lang w:eastAsia="zh-CN"/>
        </w:rPr>
        <w:t xml:space="preserve">scheme,  </w:t>
      </w:r>
      <w:r w:rsidRPr="00B4319C">
        <w:rPr>
          <w:rFonts w:ascii="Times New Roman" w:hAnsi="Times New Roman" w:cs="Times New Roman"/>
          <w:b/>
          <w:i/>
          <w:sz w:val="20"/>
          <w:szCs w:val="20"/>
          <w:lang w:eastAsia="zh-CN"/>
        </w:rPr>
        <w:t>a</w:t>
      </w:r>
      <w:proofErr w:type="gramEnd"/>
      <w:r w:rsidRPr="00B4319C">
        <w:rPr>
          <w:rFonts w:ascii="Times New Roman" w:hAnsi="Times New Roman" w:cs="Times New Roman"/>
          <w:b/>
          <w:i/>
          <w:sz w:val="20"/>
          <w:szCs w:val="20"/>
          <w:lang w:eastAsia="zh-CN"/>
        </w:rPr>
        <w:t xml:space="preserve">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w:t>
      </w:r>
      <w:proofErr w:type="gramStart"/>
      <w:r>
        <w:rPr>
          <w:rFonts w:ascii="Times New Roman" w:hAnsi="Times New Roman" w:cs="Times New Roman"/>
          <w:b/>
          <w:i/>
          <w:lang w:eastAsia="zh-CN"/>
        </w:rPr>
        <w:t>designed, and</w:t>
      </w:r>
      <w:proofErr w:type="gramEnd"/>
      <w:r>
        <w:rPr>
          <w:rFonts w:ascii="Times New Roman" w:hAnsi="Times New Roman" w:cs="Times New Roman"/>
          <w:b/>
          <w:i/>
          <w:lang w:eastAsia="zh-CN"/>
        </w:rPr>
        <w:t xml:space="preserve">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w:t>
      </w:r>
      <w:proofErr w:type="spellStart"/>
      <w:r>
        <w:rPr>
          <w:rFonts w:ascii="Times New Roman" w:eastAsia="Times New Roman" w:hAnsi="Times New Roman" w:cs="Times New Roman"/>
          <w:i/>
          <w:sz w:val="20"/>
          <w:szCs w:val="20"/>
          <w:lang w:val="en-GB" w:eastAsia="de-DE"/>
        </w:rPr>
        <w:t>CORESETpoolIndex</w:t>
      </w:r>
      <w:proofErr w:type="spellEnd"/>
      <w:r>
        <w:rPr>
          <w:rFonts w:ascii="Times New Roman" w:eastAsia="Times New Roman" w:hAnsi="Times New Roman" w:cs="Times New Roman"/>
          <w:i/>
          <w:sz w:val="20"/>
          <w:szCs w:val="20"/>
          <w:lang w:val="en-GB" w:eastAsia="de-DE"/>
        </w:rPr>
        <w:t xml:space="preserve">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8"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8"/>
            <w:r>
              <w:rPr>
                <w:rFonts w:ascii="Times" w:hAnsi="Times"/>
                <w:b/>
                <w:bCs/>
                <w:sz w:val="21"/>
                <w:szCs w:val="21"/>
                <w:lang w:val="en-GB"/>
              </w:rPr>
              <w:t xml:space="preserve">: Selection diversity vs </w:t>
            </w:r>
            <w:proofErr w:type="gramStart"/>
            <w:r>
              <w:rPr>
                <w:rFonts w:ascii="Times" w:hAnsi="Times"/>
                <w:b/>
                <w:bCs/>
                <w:sz w:val="21"/>
                <w:szCs w:val="21"/>
                <w:lang w:val="en-GB"/>
              </w:rPr>
              <w:t>soft-combining</w:t>
            </w:r>
            <w:proofErr w:type="gramEnd"/>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9"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9"/>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0"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0"/>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1"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1"/>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w:t>
      </w:r>
      <w:proofErr w:type="gramStart"/>
      <w:r>
        <w:rPr>
          <w:rFonts w:ascii="Times" w:eastAsia="Batang" w:hAnsi="Times" w:cs="Times New Roman"/>
          <w:b/>
          <w:bCs/>
          <w:i/>
          <w:iCs/>
          <w:sz w:val="20"/>
          <w:szCs w:val="24"/>
        </w:rPr>
        <w:t>soft-combining</w:t>
      </w:r>
      <w:proofErr w:type="gramEnd"/>
      <w:r>
        <w:rPr>
          <w:rFonts w:ascii="Times" w:eastAsia="Batang" w:hAnsi="Times" w:cs="Times New Roman"/>
          <w:b/>
          <w:bCs/>
          <w:i/>
          <w:iCs/>
          <w:sz w:val="20"/>
          <w:szCs w:val="24"/>
        </w:rPr>
        <w:t xml:space="preserve">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w:t>
      </w:r>
      <w:proofErr w:type="spellStart"/>
      <w:r>
        <w:rPr>
          <w:rFonts w:ascii="Times" w:eastAsia="Batang" w:hAnsi="Times" w:cs="Times New Roman"/>
          <w:b/>
          <w:bCs/>
          <w:i/>
          <w:iCs/>
          <w:sz w:val="20"/>
          <w:szCs w:val="24"/>
          <w:lang w:val="en-GB"/>
        </w:rPr>
        <w:t>mTRP</w:t>
      </w:r>
      <w:proofErr w:type="spellEnd"/>
      <w:r>
        <w:rPr>
          <w:rFonts w:ascii="Times" w:eastAsia="Batang" w:hAnsi="Times" w:cs="Times New Roman"/>
          <w:b/>
          <w:bCs/>
          <w:i/>
          <w:iCs/>
          <w:sz w:val="20"/>
          <w:szCs w:val="24"/>
          <w:lang w:val="en-GB"/>
        </w:rPr>
        <w:t xml:space="preserve">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Intra-CORESET approach where the same CORESET can be associated with different TRPs. As an </w:t>
      </w:r>
      <w:proofErr w:type="gramStart"/>
      <w:r>
        <w:rPr>
          <w:rFonts w:ascii="Times" w:eastAsia="Batang" w:hAnsi="Times" w:cs="Times New Roman"/>
          <w:b/>
          <w:bCs/>
          <w:i/>
          <w:iCs/>
          <w:sz w:val="20"/>
          <w:szCs w:val="24"/>
        </w:rPr>
        <w:t>example</w:t>
      </w:r>
      <w:proofErr w:type="gramEnd"/>
      <w:r>
        <w:rPr>
          <w:rFonts w:ascii="Times" w:eastAsia="Batang" w:hAnsi="Times" w:cs="Times New Roman"/>
          <w:b/>
          <w:bCs/>
          <w:i/>
          <w:iCs/>
          <w:sz w:val="20"/>
          <w:szCs w:val="24"/>
        </w:rPr>
        <w:t xml:space="preserv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Two search spaces are </w:t>
      </w:r>
      <w:proofErr w:type="gramStart"/>
      <w:r>
        <w:rPr>
          <w:rFonts w:ascii="Times New Roman" w:hAnsi="Times New Roman" w:cs="Times New Roman"/>
          <w:b/>
          <w:i/>
          <w:iCs/>
          <w:sz w:val="20"/>
          <w:szCs w:val="20"/>
          <w:lang w:eastAsia="zh-CN"/>
        </w:rPr>
        <w:t>used</w:t>
      </w:r>
      <w:proofErr w:type="gramEnd"/>
      <w:r>
        <w:rPr>
          <w:rFonts w:ascii="Times New Roman" w:hAnsi="Times New Roman" w:cs="Times New Roman"/>
          <w:b/>
          <w:i/>
          <w:iCs/>
          <w:sz w:val="20"/>
          <w:szCs w:val="20"/>
          <w:lang w:eastAsia="zh-CN"/>
        </w:rPr>
        <w:t xml:space="preserve">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w:t>
      </w:r>
      <w:proofErr w:type="spellStart"/>
      <w:r>
        <w:t>Spreadtrum</w:t>
      </w:r>
      <w:proofErr w:type="spellEnd"/>
      <w:r>
        <w:t xml:space="preserve">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2" w:name="_Toc47723633"/>
      <w:r>
        <w:t>Solutions for PDCCH robustness should allow for dynamic switching between single and multi-TRP transmission of a DCI to a given UE.</w:t>
      </w:r>
      <w:bookmarkEnd w:id="32"/>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a3"/>
        <w:rPr>
          <w:rFonts w:ascii="Arial" w:hAnsi="Arial" w:cs="Arial"/>
        </w:rPr>
      </w:pPr>
      <w:bookmarkStart w:id="33"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3"/>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 xml:space="preserve">PDCCH repetition over 2 TRPs significantly outperforms REG </w:t>
      </w:r>
      <w:proofErr w:type="gramStart"/>
      <w:r>
        <w:rPr>
          <w:lang w:eastAsia="en-GB"/>
        </w:rPr>
        <w:t>bundle based</w:t>
      </w:r>
      <w:proofErr w:type="gramEnd"/>
      <w:r>
        <w:rPr>
          <w:lang w:eastAsia="en-GB"/>
        </w:rPr>
        <w:t xml:space="preserve">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4" w:name="_Toc47723634"/>
      <w:r>
        <w:t>Consider PDCCH enhancement for link robustness with DCI repetition using multi-PDCCH, from different TRPs/different TCI states.</w:t>
      </w:r>
      <w:bookmarkEnd w:id="34"/>
    </w:p>
    <w:p w14:paraId="4C3C7976" w14:textId="77777777" w:rsidR="00544B98" w:rsidRDefault="00B4319C">
      <w:pPr>
        <w:pStyle w:val="Proposal0"/>
      </w:pPr>
      <w:bookmarkStart w:id="35" w:name="_Toc47723635"/>
      <w:r>
        <w:t>Soft combining is not required for PDCCH repetition.</w:t>
      </w:r>
      <w:bookmarkEnd w:id="35"/>
      <w:r>
        <w:t xml:space="preserve"> </w:t>
      </w:r>
    </w:p>
    <w:p w14:paraId="4C3C7977" w14:textId="77777777" w:rsidR="00544B98" w:rsidRDefault="00B4319C">
      <w:pPr>
        <w:pStyle w:val="Proposal0"/>
      </w:pPr>
      <w:bookmarkStart w:id="36" w:name="_Toc47723636"/>
      <w:r>
        <w:t>Support multiple CORESETs with one TCI state per CORESET (as in Rel.15) where the same PDCCH is transmitted multiple times, once per CORESET.</w:t>
      </w:r>
      <w:bookmarkEnd w:id="36"/>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w:t>
      </w:r>
      <w:proofErr w:type="spellStart"/>
      <w:r>
        <w:rPr>
          <w:rFonts w:ascii="Times New Roman" w:eastAsiaTheme="minorEastAsia" w:hAnsi="Times New Roman"/>
          <w:szCs w:val="20"/>
          <w:lang w:eastAsia="zh-CN"/>
        </w:rPr>
        <w:t>HiSilicon</w:t>
      </w:r>
      <w:proofErr w:type="spellEnd"/>
      <w:r>
        <w:t>]</w:t>
      </w:r>
    </w:p>
    <w:p w14:paraId="4C3C797B" w14:textId="77777777"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w:t>
      </w:r>
      <w:proofErr w:type="spellStart"/>
      <w:r>
        <w:t>Convida</w:t>
      </w:r>
      <w:proofErr w:type="spellEnd"/>
      <w:r>
        <w:t xml:space="preserve">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Case</w:t>
      </w:r>
      <w:proofErr w:type="gramEnd"/>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ASUSTeK</w:t>
      </w:r>
      <w:proofErr w:type="spellEnd"/>
      <w:r>
        <w:rPr>
          <w:rFonts w:ascii="Times New Roman" w:eastAsia="Calibri" w:hAnsi="Times New Roman" w:cs="Times New Roman"/>
        </w:rPr>
        <w:t>]</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 xml:space="preserve">[4] R1-2005483, “Discussion on Multi-TRP Physical Channel Enhancements”, </w:t>
      </w:r>
      <w:proofErr w:type="spellStart"/>
      <w:r>
        <w:t>InterDigital</w:t>
      </w:r>
      <w:proofErr w:type="spellEnd"/>
      <w:r>
        <w:t>,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 xml:space="preserve">[17] R1-2006258, “Discussion on enhancements on multi-TRP for PDCCH, PUCCH and PUSCH”, </w:t>
      </w:r>
      <w:proofErr w:type="spellStart"/>
      <w:r>
        <w:t>Spreadtrum</w:t>
      </w:r>
      <w:proofErr w:type="spellEnd"/>
      <w:r>
        <w:t xml:space="preserve">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 xml:space="preserve">[20] R1-2006391, “Enhancements on Multi-TRP for reliability and robustness in Rel-17”, Huawei, </w:t>
      </w:r>
      <w:proofErr w:type="spellStart"/>
      <w:r>
        <w:t>HiSilicon</w:t>
      </w:r>
      <w:proofErr w:type="spellEnd"/>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 xml:space="preserve">[25] R1-2006627, “Multi-TRP Enhancements for PDCCH, PUCCH and PUSCH”, </w:t>
      </w:r>
      <w:proofErr w:type="spellStart"/>
      <w:r>
        <w:t>Convida</w:t>
      </w:r>
      <w:proofErr w:type="spellEnd"/>
      <w:r>
        <w:t xml:space="preserve">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 xml:space="preserve">[30] R1-2006868, “Discussion on enhancement on M-TRP”, </w:t>
      </w:r>
      <w:proofErr w:type="spellStart"/>
      <w:r>
        <w:t>ASUSTeK</w:t>
      </w:r>
      <w:proofErr w:type="spellEnd"/>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7"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7"/>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w:t>
                  </w:r>
                  <w:proofErr w:type="spellStart"/>
                  <w:r>
                    <w:rPr>
                      <w:rFonts w:ascii="Times New Roman" w:hAnsi="Times New Roman" w:cs="Times New Roman"/>
                      <w:kern w:val="2"/>
                      <w:sz w:val="20"/>
                      <w:szCs w:val="20"/>
                      <w:lang w:eastAsia="ko-KR"/>
                    </w:rPr>
                    <w:t>Interleaver</w:t>
                  </w:r>
                  <w:proofErr w:type="spellEnd"/>
                  <w:r>
                    <w:rPr>
                      <w:rFonts w:ascii="Times New Roman" w:hAnsi="Times New Roman" w:cs="Times New Roman"/>
                      <w:kern w:val="2"/>
                      <w:sz w:val="20"/>
                      <w:szCs w:val="20"/>
                      <w:lang w:eastAsia="ko-KR"/>
                    </w:rPr>
                    <w:t xml:space="preserve">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Channel model: CDL is the most typical model for MIMO evaluation.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 xml:space="preserve">t work in FR2 since two TCI states are needed.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xml:space="preserve">: SDM for PDSCH needs separate DMRS ports for layers from two TRPs, but PDCCH only has single DMRS port.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if interleaving is used, </w:t>
            </w:r>
            <w:proofErr w:type="spellStart"/>
            <w:r>
              <w:rPr>
                <w:rFonts w:ascii="Times New Roman" w:hAnsi="Times New Roman" w:cs="Times New Roman"/>
                <w:kern w:val="2"/>
                <w:sz w:val="20"/>
                <w:szCs w:val="20"/>
                <w:lang w:eastAsia="ko-KR"/>
              </w:rPr>
              <w:t>interleaver</w:t>
            </w:r>
            <w:proofErr w:type="spellEnd"/>
            <w:r>
              <w:rPr>
                <w:rFonts w:ascii="Times New Roman" w:hAnsi="Times New Roman" w:cs="Times New Roman"/>
                <w:kern w:val="2"/>
                <w:sz w:val="20"/>
                <w:szCs w:val="20"/>
                <w:lang w:eastAsia="ko-KR"/>
              </w:rPr>
              <w:t xml:space="preserve">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w:t>
            </w:r>
            <w:proofErr w:type="spellStart"/>
            <w:r>
              <w:rPr>
                <w:rFonts w:ascii="Times New Roman" w:hAnsi="Times New Roman" w:cs="Times New Roman"/>
                <w:kern w:val="2"/>
                <w:sz w:val="20"/>
                <w:szCs w:val="20"/>
                <w:lang w:eastAsia="ko-KR"/>
              </w:rPr>
              <w:t>cce</w:t>
            </w:r>
            <w:proofErr w:type="spellEnd"/>
            <w:r>
              <w:rPr>
                <w:rFonts w:ascii="Times New Roman" w:hAnsi="Times New Roman" w:cs="Times New Roman"/>
                <w:kern w:val="2"/>
                <w:sz w:val="20"/>
                <w:szCs w:val="20"/>
                <w:lang w:eastAsia="ko-KR"/>
              </w:rPr>
              <w:t>-REG-</w:t>
            </w:r>
            <w:proofErr w:type="spellStart"/>
            <w:r>
              <w:rPr>
                <w:rFonts w:ascii="Times New Roman" w:hAnsi="Times New Roman" w:cs="Times New Roman"/>
                <w:kern w:val="2"/>
                <w:sz w:val="20"/>
                <w:szCs w:val="20"/>
                <w:lang w:eastAsia="ko-KR"/>
              </w:rPr>
              <w:t>MappingType</w:t>
            </w:r>
            <w:proofErr w:type="spellEnd"/>
            <w:r>
              <w:rPr>
                <w:rFonts w:ascii="Times New Roman" w:hAnsi="Times New Roman" w:cs="Times New Roman"/>
                <w:kern w:val="2"/>
                <w:sz w:val="20"/>
                <w:szCs w:val="20"/>
                <w:lang w:eastAsia="ko-KR"/>
              </w:rPr>
              <w:t>”)</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Both non-interleaved and interleaved should be considered. The detailed parameters (e.g. REG bundle size / </w:t>
            </w:r>
            <w:proofErr w:type="spellStart"/>
            <w:r>
              <w:rPr>
                <w:rFonts w:ascii="Times New Roman" w:hAnsi="Times New Roman" w:cs="Times New Roman"/>
                <w:kern w:val="2"/>
                <w:sz w:val="20"/>
                <w:szCs w:val="20"/>
                <w:lang w:eastAsia="ko-KR"/>
              </w:rPr>
              <w:t>interleaverSize</w:t>
            </w:r>
            <w:proofErr w:type="spellEnd"/>
            <w:r>
              <w:rPr>
                <w:rFonts w:ascii="Times New Roman" w:hAnsi="Times New Roman" w:cs="Times New Roman"/>
                <w:kern w:val="2"/>
                <w:sz w:val="20"/>
                <w:szCs w:val="20"/>
                <w:lang w:eastAsia="ko-KR"/>
              </w:rPr>
              <w:t>)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xml:space="preserve">: We suggest </w:t>
            </w:r>
            <w:proofErr w:type="spellStart"/>
            <w:r>
              <w:rPr>
                <w:rFonts w:ascii="Times New Roman" w:hAnsi="Times New Roman" w:cs="Times New Roman"/>
                <w:kern w:val="2"/>
                <w:sz w:val="20"/>
                <w:szCs w:val="20"/>
                <w:lang w:eastAsia="ko-KR"/>
              </w:rPr>
              <w:t>focussing</w:t>
            </w:r>
            <w:proofErr w:type="spellEnd"/>
            <w:r>
              <w:rPr>
                <w:rFonts w:ascii="Times New Roman" w:hAnsi="Times New Roman" w:cs="Times New Roman"/>
                <w:kern w:val="2"/>
                <w:sz w:val="20"/>
                <w:szCs w:val="20"/>
                <w:lang w:eastAsia="ko-KR"/>
              </w:rPr>
              <w:t xml:space="preserve"> on “</w:t>
            </w:r>
            <w:proofErr w:type="spellStart"/>
            <w:r>
              <w:rPr>
                <w:rFonts w:ascii="Times New Roman" w:hAnsi="Times New Roman" w:cs="Times New Roman"/>
                <w:kern w:val="2"/>
                <w:sz w:val="20"/>
                <w:szCs w:val="20"/>
                <w:lang w:eastAsia="ko-KR"/>
              </w:rPr>
              <w:t>sameAsREG</w:t>
            </w:r>
            <w:proofErr w:type="spellEnd"/>
            <w:r>
              <w:rPr>
                <w:rFonts w:ascii="Times New Roman" w:hAnsi="Times New Roman" w:cs="Times New Roman"/>
                <w:kern w:val="2"/>
                <w:sz w:val="20"/>
                <w:szCs w:val="20"/>
                <w:lang w:eastAsia="ko-KR"/>
              </w:rPr>
              <w:t>-bundle”.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w:t>
            </w:r>
            <w:proofErr w:type="gramStart"/>
            <w:r>
              <w:rPr>
                <w:rFonts w:ascii="Times New Roman" w:eastAsia="等线" w:hAnsi="Times New Roman" w:cs="Times New Roman" w:hint="eastAsia"/>
                <w:kern w:val="2"/>
                <w:sz w:val="20"/>
                <w:szCs w:val="20"/>
                <w:lang w:eastAsia="zh-CN"/>
              </w:rPr>
              <w:t>={</w:t>
            </w:r>
            <w:proofErr w:type="gramEnd"/>
            <w:r>
              <w:rPr>
                <w:rFonts w:ascii="Times New Roman" w:eastAsia="等线"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 xml:space="preserve">repetition for </w:t>
            </w:r>
            <w:proofErr w:type="spellStart"/>
            <w:r>
              <w:rPr>
                <w:rFonts w:ascii="Times New Roman" w:eastAsia="等线" w:hAnsi="Times New Roman" w:cs="Times New Roman" w:hint="eastAsia"/>
                <w:kern w:val="2"/>
                <w:sz w:val="20"/>
                <w:szCs w:val="20"/>
                <w:lang w:eastAsia="zh-CN"/>
              </w:rPr>
              <w:t>eURLLC</w:t>
            </w:r>
            <w:proofErr w:type="spellEnd"/>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Number of </w:t>
            </w:r>
            <w:proofErr w:type="gramStart"/>
            <w:r>
              <w:rPr>
                <w:rFonts w:ascii="Times New Roman" w:eastAsia="等线" w:hAnsi="Times New Roman" w:cs="Times New Roman" w:hint="eastAsia"/>
                <w:kern w:val="2"/>
                <w:sz w:val="20"/>
                <w:szCs w:val="20"/>
                <w:lang w:eastAsia="zh-CN"/>
              </w:rPr>
              <w:t>layer</w:t>
            </w:r>
            <w:proofErr w:type="gramEnd"/>
            <w:r>
              <w:rPr>
                <w:rFonts w:ascii="Times New Roman" w:eastAsia="等线" w:hAnsi="Times New Roman" w:cs="Times New Roman" w:hint="eastAsia"/>
                <w:kern w:val="2"/>
                <w:sz w:val="20"/>
                <w:szCs w:val="20"/>
                <w:lang w:eastAsia="zh-CN"/>
              </w:rPr>
              <w:t>: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w:t>
            </w:r>
            <w:proofErr w:type="spellStart"/>
            <w:r>
              <w:rPr>
                <w:rFonts w:ascii="Times New Roman" w:eastAsia="等线" w:hAnsi="Times New Roman" w:cs="Times New Roman" w:hint="eastAsia"/>
                <w:kern w:val="2"/>
                <w:sz w:val="20"/>
                <w:szCs w:val="20"/>
                <w:lang w:eastAsia="zh-CN"/>
              </w:rPr>
              <w:t>eURLLC</w:t>
            </w:r>
            <w:proofErr w:type="spellEnd"/>
            <w:r>
              <w:rPr>
                <w:rFonts w:ascii="Times New Roman" w:eastAsia="等线" w:hAnsi="Times New Roman" w:cs="Times New Roman" w:hint="eastAsia"/>
                <w:kern w:val="2"/>
                <w:sz w:val="20"/>
                <w:szCs w:val="20"/>
                <w:lang w:eastAsia="zh-CN"/>
              </w:rPr>
              <w:t>)</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w:t>
            </w:r>
            <w:proofErr w:type="spellStart"/>
            <w:r>
              <w:rPr>
                <w:rFonts w:ascii="Times New Roman" w:eastAsia="等线" w:hAnsi="Times New Roman" w:cs="Times New Roman" w:hint="eastAsia"/>
                <w:kern w:val="2"/>
                <w:sz w:val="20"/>
                <w:szCs w:val="20"/>
                <w:lang w:eastAsia="zh-CN"/>
              </w:rPr>
              <w:t>eURLLC</w:t>
            </w:r>
            <w:proofErr w:type="spellEnd"/>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w:t>
            </w:r>
            <w:proofErr w:type="spellStart"/>
            <w:r>
              <w:rPr>
                <w:rFonts w:ascii="Times New Roman" w:hAnsi="Times New Roman" w:cs="Times New Roman"/>
                <w:kern w:val="2"/>
                <w:sz w:val="20"/>
                <w:szCs w:val="20"/>
                <w:lang w:eastAsia="ko-KR"/>
              </w:rPr>
              <w:t>MotM</w:t>
            </w:r>
            <w:proofErr w:type="spellEnd"/>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proofErr w:type="spellStart"/>
            <w:r>
              <w:rPr>
                <w:rFonts w:ascii="Times New Roman" w:hAnsi="Times New Roman" w:cs="Times New Roman"/>
                <w:i/>
                <w:iCs/>
                <w:kern w:val="2"/>
                <w:sz w:val="20"/>
                <w:szCs w:val="20"/>
                <w:lang w:eastAsia="ko-KR"/>
              </w:rPr>
              <w:t>pdcch</w:t>
            </w:r>
            <w:proofErr w:type="spellEnd"/>
            <w:r>
              <w:rPr>
                <w:rFonts w:ascii="Times New Roman" w:hAnsi="Times New Roman" w:cs="Times New Roman"/>
                <w:i/>
                <w:iCs/>
                <w:kern w:val="2"/>
                <w:sz w:val="20"/>
                <w:szCs w:val="20"/>
                <w:lang w:eastAsia="ko-KR"/>
              </w:rPr>
              <w:t>-DMRS-</w:t>
            </w:r>
            <w:proofErr w:type="spellStart"/>
            <w:r>
              <w:rPr>
                <w:rFonts w:ascii="Times New Roman" w:hAnsi="Times New Roman" w:cs="Times New Roman"/>
                <w:i/>
                <w:iCs/>
                <w:kern w:val="2"/>
                <w:sz w:val="20"/>
                <w:szCs w:val="20"/>
                <w:lang w:eastAsia="ko-KR"/>
              </w:rPr>
              <w:t>ScramblingID</w:t>
            </w:r>
            <w:r>
              <w:rPr>
                <w:rFonts w:ascii="Times New Roman" w:hAnsi="Times New Roman" w:cs="Times New Roman"/>
                <w:kern w:val="2"/>
                <w:sz w:val="20"/>
                <w:szCs w:val="20"/>
                <w:lang w:eastAsia="ko-KR"/>
              </w:rPr>
              <w:t>s</w:t>
            </w:r>
            <w:proofErr w:type="spellEnd"/>
            <w:r>
              <w:rPr>
                <w:rFonts w:ascii="Times New Roman" w:hAnsi="Times New Roman" w:cs="Times New Roman"/>
                <w:kern w:val="2"/>
                <w:sz w:val="20"/>
                <w:szCs w:val="20"/>
                <w:lang w:eastAsia="ko-KR"/>
              </w:rPr>
              <w:t>.</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spellStart"/>
            <w:r>
              <w:rPr>
                <w:rFonts w:ascii="Times New Roman" w:hAnsi="Times New Roman" w:cs="Times New Roman"/>
                <w:kern w:val="2"/>
                <w:sz w:val="20"/>
                <w:szCs w:val="20"/>
                <w:lang w:eastAsia="ko-KR"/>
              </w:rPr>
              <w:t>its</w:t>
            </w:r>
            <w:proofErr w:type="spellEnd"/>
            <w:r>
              <w:rPr>
                <w:rFonts w:ascii="Times New Roman" w:hAnsi="Times New Roman" w:cs="Times New Roman"/>
                <w:kern w:val="2"/>
                <w:sz w:val="20"/>
                <w:szCs w:val="20"/>
                <w:lang w:eastAsia="ko-KR"/>
              </w:rPr>
              <w:t xml:space="preserve">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w:t>
            </w:r>
            <w:proofErr w:type="gramStart"/>
            <w:r>
              <w:rPr>
                <w:rFonts w:ascii="Times New Roman" w:eastAsia="等线" w:hAnsi="Times New Roman" w:cs="Times New Roman" w:hint="eastAsia"/>
                <w:kern w:val="2"/>
                <w:sz w:val="20"/>
                <w:szCs w:val="20"/>
                <w:lang w:eastAsia="zh-CN"/>
              </w:rPr>
              <w:t>={</w:t>
            </w:r>
            <w:proofErr w:type="gramEnd"/>
            <w:r>
              <w:rPr>
                <w:rFonts w:ascii="Times New Roman" w:eastAsia="等线"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xml:space="preserve">, which uses the same time/frequency/spatial (=layer) </w:t>
            </w:r>
            <w:proofErr w:type="gramStart"/>
            <w:r>
              <w:rPr>
                <w:rFonts w:ascii="Times New Roman" w:eastAsia="等线" w:hAnsi="Times New Roman" w:cs="Times New Roman"/>
                <w:kern w:val="2"/>
                <w:sz w:val="20"/>
                <w:szCs w:val="20"/>
                <w:lang w:eastAsia="zh-CN"/>
              </w:rPr>
              <w:t>resource, or</w:t>
            </w:r>
            <w:proofErr w:type="gramEnd"/>
            <w:r>
              <w:rPr>
                <w:rFonts w:ascii="Times New Roman" w:eastAsia="等线" w:hAnsi="Times New Roman" w:cs="Times New Roman"/>
                <w:kern w:val="2"/>
                <w:sz w:val="20"/>
                <w:szCs w:val="20"/>
                <w:lang w:eastAsia="zh-CN"/>
              </w:rPr>
              <w:t xml:space="preserve">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 xml:space="preserve">Number of </w:t>
            </w:r>
            <w:proofErr w:type="gramStart"/>
            <w:r>
              <w:rPr>
                <w:rFonts w:ascii="Times New Roman" w:eastAsia="等线" w:hAnsi="Times New Roman" w:cs="Times New Roman" w:hint="eastAsia"/>
                <w:kern w:val="2"/>
                <w:sz w:val="20"/>
                <w:szCs w:val="20"/>
                <w:lang w:eastAsia="zh-CN"/>
              </w:rPr>
              <w:t>layer</w:t>
            </w:r>
            <w:proofErr w:type="gramEnd"/>
            <w:r>
              <w:rPr>
                <w:rFonts w:ascii="Times New Roman" w:eastAsia="等线" w:hAnsi="Times New Roman" w:cs="Times New Roman" w:hint="eastAsia"/>
                <w:kern w:val="2"/>
                <w:sz w:val="20"/>
                <w:szCs w:val="20"/>
                <w:lang w:eastAsia="zh-CN"/>
              </w:rPr>
              <w:t>: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xml:space="preserve">: Codebook </w:t>
            </w:r>
            <w:proofErr w:type="gramStart"/>
            <w:r>
              <w:rPr>
                <w:rFonts w:ascii="Times New Roman" w:eastAsia="等线" w:hAnsi="Times New Roman" w:cs="Times New Roman" w:hint="eastAsia"/>
                <w:kern w:val="2"/>
                <w:sz w:val="20"/>
                <w:szCs w:val="20"/>
                <w:lang w:eastAsia="zh-CN"/>
              </w:rPr>
              <w:t>based</w:t>
            </w:r>
            <w:proofErr w:type="gramEnd"/>
            <w:r>
              <w:rPr>
                <w:rFonts w:ascii="Times New Roman" w:eastAsia="等线"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w:t>
            </w:r>
            <w:proofErr w:type="spellStart"/>
            <w:r>
              <w:rPr>
                <w:rFonts w:ascii="Times New Roman" w:eastAsia="等线" w:hAnsi="Times New Roman" w:cs="Times New Roman" w:hint="eastAsia"/>
                <w:kern w:val="2"/>
                <w:sz w:val="20"/>
                <w:szCs w:val="20"/>
                <w:lang w:eastAsia="zh-CN"/>
              </w:rPr>
              <w:t>eURLLC</w:t>
            </w:r>
            <w:proofErr w:type="spellEnd"/>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Suggest </w:t>
            </w:r>
            <w:proofErr w:type="gramStart"/>
            <w:r>
              <w:rPr>
                <w:rFonts w:ascii="Times New Roman" w:hAnsi="Times New Roman" w:cs="Times New Roman"/>
                <w:kern w:val="2"/>
                <w:sz w:val="20"/>
                <w:szCs w:val="20"/>
                <w:lang w:eastAsia="ko-KR"/>
              </w:rPr>
              <w:t>to define</w:t>
            </w:r>
            <w:proofErr w:type="gramEnd"/>
            <w:r>
              <w:rPr>
                <w:rFonts w:ascii="Times New Roman" w:hAnsi="Times New Roman" w:cs="Times New Roman"/>
                <w:kern w:val="2"/>
                <w:sz w:val="20"/>
                <w:szCs w:val="20"/>
                <w:lang w:eastAsia="ko-KR"/>
              </w:rPr>
              <w:t xml:space="preserv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on each </w:t>
            </w:r>
            <w:proofErr w:type="gramStart"/>
            <w:r>
              <w:rPr>
                <w:rFonts w:ascii="Times New Roman" w:eastAsia="等线" w:hAnsi="Times New Roman" w:cs="Times New Roman"/>
                <w:kern w:val="2"/>
                <w:sz w:val="20"/>
                <w:szCs w:val="20"/>
                <w:lang w:eastAsia="zh-CN"/>
              </w:rPr>
              <w:t>tables</w:t>
            </w:r>
            <w:proofErr w:type="gramEnd"/>
            <w:r>
              <w:rPr>
                <w:rFonts w:ascii="Times New Roman" w:eastAsia="等线" w:hAnsi="Times New Roman" w:cs="Times New Roman"/>
                <w:kern w:val="2"/>
                <w:sz w:val="20"/>
                <w:szCs w:val="20"/>
                <w:lang w:eastAsia="zh-CN"/>
              </w:rPr>
              <w:t xml:space="preserve"> below:</w:t>
            </w:r>
          </w:p>
          <w:p w14:paraId="4C3C7C3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t>
                  </w:r>
                  <w:proofErr w:type="gramStart"/>
                  <w:r>
                    <w:rPr>
                      <w:rFonts w:ascii="Times New Roman" w:hAnsi="Times New Roman" w:cs="Times New Roman"/>
                      <w:kern w:val="2"/>
                      <w:sz w:val="20"/>
                      <w:szCs w:val="20"/>
                      <w:lang w:eastAsia="ko-KR"/>
                    </w:rPr>
                    <w:t>which  supports</w:t>
                  </w:r>
                  <w:proofErr w:type="gramEnd"/>
                  <w:r>
                    <w:rPr>
                      <w:rFonts w:ascii="Times New Roman" w:hAnsi="Times New Roman" w:cs="Times New Roman"/>
                      <w:kern w:val="2"/>
                      <w:sz w:val="20"/>
                      <w:szCs w:val="20"/>
                      <w:lang w:eastAsia="ko-KR"/>
                    </w:rPr>
                    <w:t xml:space="preserve">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CDL for FR1 and FR2. </w:t>
                  </w:r>
                  <w:proofErr w:type="spellStart"/>
                  <w:r>
                    <w:rPr>
                      <w:rFonts w:ascii="Times New Roman" w:hAnsi="Times New Roman" w:cs="Times New Roman"/>
                      <w:kern w:val="2"/>
                      <w:sz w:val="20"/>
                      <w:szCs w:val="20"/>
                      <w:lang w:eastAsia="ko-KR"/>
                    </w:rPr>
                    <w:t>AoD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AoA</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ZoA</w:t>
                  </w:r>
                  <w:proofErr w:type="spellEnd"/>
                  <w:r>
                    <w:rPr>
                      <w:rFonts w:ascii="Times New Roman" w:hAnsi="Times New Roman" w:cs="Times New Roman"/>
                      <w:kern w:val="2"/>
                      <w:sz w:val="20"/>
                      <w:szCs w:val="20"/>
                      <w:lang w:eastAsia="ko-KR"/>
                    </w:rPr>
                    <w:t xml:space="preserve">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w:t>
                  </w:r>
                  <w:proofErr w:type="gramStart"/>
                  <w:r>
                    <w:rPr>
                      <w:rFonts w:ascii="Times New Roman" w:hAnsi="Times New Roman" w:cs="Times New Roman"/>
                      <w:kern w:val="2"/>
                      <w:sz w:val="20"/>
                      <w:szCs w:val="20"/>
                      <w:lang w:eastAsia="ko-KR"/>
                    </w:rPr>
                    <w:t>1, but</w:t>
                  </w:r>
                  <w:proofErr w:type="gramEnd"/>
                  <w:r>
                    <w:rPr>
                      <w:rFonts w:ascii="Times New Roman" w:hAnsi="Times New Roman" w:cs="Times New Roman"/>
                      <w:kern w:val="2"/>
                      <w:sz w:val="20"/>
                      <w:szCs w:val="20"/>
                      <w:lang w:eastAsia="ko-KR"/>
                    </w:rPr>
                    <w:t xml:space="preserve">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sidRPr="00DC6696">
                    <w:rPr>
                      <w:rFonts w:ascii="Times New Roman" w:eastAsia="等线"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w:t>
                  </w:r>
                  <w:proofErr w:type="spellStart"/>
                  <w:r>
                    <w:rPr>
                      <w:rFonts w:ascii="Times New Roman" w:eastAsia="等线" w:hAnsi="Times New Roman" w:cs="Times New Roman"/>
                      <w:kern w:val="2"/>
                      <w:sz w:val="20"/>
                      <w:szCs w:val="20"/>
                      <w:lang w:eastAsia="zh-CN"/>
                    </w:rPr>
                    <w:t>e.g</w:t>
                  </w:r>
                  <w:proofErr w:type="spellEnd"/>
                  <w:r>
                    <w:rPr>
                      <w:rFonts w:ascii="Times New Roman" w:eastAsia="等线" w:hAnsi="Times New Roman" w:cs="Times New Roman"/>
                      <w:kern w:val="2"/>
                      <w:sz w:val="20"/>
                      <w:szCs w:val="20"/>
                      <w:lang w:eastAsia="zh-CN"/>
                    </w:rPr>
                    <w:t xml:space="preserve">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 xml:space="preserve">Based on PUSCH repetition </w:t>
                  </w:r>
                  <w:proofErr w:type="spellStart"/>
                  <w:r>
                    <w:rPr>
                      <w:rFonts w:ascii="Times New Roman" w:eastAsia="等线" w:hAnsi="Times New Roman" w:cs="Times New Roman"/>
                      <w:kern w:val="2"/>
                      <w:sz w:val="20"/>
                      <w:szCs w:val="20"/>
                      <w:lang w:eastAsia="zh-CN"/>
                    </w:rPr>
                    <w:t>typeA</w:t>
                  </w:r>
                  <w:proofErr w:type="spellEnd"/>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 xml:space="preserve">Based on PUSCH repetition </w:t>
                  </w:r>
                  <w:proofErr w:type="spellStart"/>
                  <w:r>
                    <w:rPr>
                      <w:rFonts w:ascii="Times New Roman" w:eastAsia="等线" w:hAnsi="Times New Roman" w:cs="Times New Roman"/>
                      <w:kern w:val="2"/>
                      <w:sz w:val="20"/>
                      <w:szCs w:val="20"/>
                      <w:lang w:eastAsia="zh-CN"/>
                    </w:rPr>
                    <w:t>typeA</w:t>
                  </w:r>
                  <w:proofErr w:type="spellEnd"/>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odebook-</w:t>
                  </w:r>
                  <w:proofErr w:type="gramStart"/>
                  <w:r>
                    <w:rPr>
                      <w:rFonts w:ascii="Times New Roman" w:eastAsia="Malgun Gothic" w:hAnsi="Times New Roman" w:cs="Times New Roman"/>
                      <w:kern w:val="2"/>
                      <w:sz w:val="20"/>
                    </w:rPr>
                    <w:t xml:space="preserve">based </w:t>
                  </w:r>
                  <w:r>
                    <w:rPr>
                      <w:rFonts w:ascii="Times New Roman" w:eastAsia="等线" w:hAnsi="Times New Roman" w:cs="Times New Roman" w:hint="eastAsia"/>
                      <w:kern w:val="2"/>
                      <w:sz w:val="20"/>
                      <w:lang w:eastAsia="zh-CN"/>
                    </w:rPr>
                    <w:t xml:space="preserve"> (</w:t>
                  </w:r>
                  <w:proofErr w:type="gramEnd"/>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 xml:space="preserve">Huawei, </w:t>
            </w:r>
            <w:proofErr w:type="spellStart"/>
            <w:r>
              <w:rPr>
                <w:rFonts w:ascii="Times New Roman" w:eastAsia="等线" w:hAnsi="Times New Roman" w:cs="Times New Roman" w:hint="eastAsia"/>
                <w:kern w:val="2"/>
                <w:sz w:val="20"/>
                <w:szCs w:val="20"/>
                <w:lang w:eastAsia="zh-CN"/>
              </w:rPr>
              <w:t>HiSilicon</w:t>
            </w:r>
            <w:proofErr w:type="spellEnd"/>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w:t>
                  </w:r>
                  <w:proofErr w:type="gramStart"/>
                  <w:r>
                    <w:rPr>
                      <w:rFonts w:ascii="Times New Roman" w:eastAsia="等线" w:hAnsi="Times New Roman" w:cs="Times New Roman"/>
                      <w:kern w:val="2"/>
                      <w:sz w:val="20"/>
                      <w:szCs w:val="20"/>
                      <w:lang w:eastAsia="zh-CN"/>
                    </w:rPr>
                    <w:t>symbol</w:t>
                  </w:r>
                  <w:proofErr w:type="gramEnd"/>
                  <w:r>
                    <w:rPr>
                      <w:rFonts w:ascii="Times New Roman" w:eastAsia="等线" w:hAnsi="Times New Roman" w:cs="Times New Roman"/>
                      <w:kern w:val="2"/>
                      <w:sz w:val="20"/>
                      <w:szCs w:val="20"/>
                      <w:lang w:eastAsia="zh-CN"/>
                    </w:rPr>
                    <w:t>,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The pathloss difference between TRPs can be 3 or 6 </w:t>
            </w:r>
            <w:proofErr w:type="spellStart"/>
            <w:r>
              <w:rPr>
                <w:rFonts w:ascii="Times New Roman" w:hAnsi="Times New Roman" w:cs="Times New Roman"/>
                <w:kern w:val="2"/>
                <w:sz w:val="20"/>
                <w:szCs w:val="20"/>
                <w:lang w:eastAsia="ko-KR"/>
              </w:rPr>
              <w:t>dB.</w:t>
            </w:r>
            <w:proofErr w:type="spellEnd"/>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roofErr w:type="spellStart"/>
            <w:r>
              <w:rPr>
                <w:rFonts w:ascii="Times New Roman" w:eastAsia="等线" w:hAnsi="Times New Roman" w:cs="Times New Roman"/>
                <w:kern w:val="2"/>
                <w:sz w:val="20"/>
                <w:szCs w:val="20"/>
                <w:lang w:eastAsia="zh-CN"/>
              </w:rPr>
              <w:lastRenderedPageBreak/>
              <w:t>Futurewei</w:t>
            </w:r>
            <w:proofErr w:type="spellEnd"/>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 or 2 </w:t>
                  </w:r>
                  <w:proofErr w:type="gramStart"/>
                  <w:r>
                    <w:rPr>
                      <w:rFonts w:ascii="Times New Roman" w:hAnsi="Times New Roman" w:cs="Times New Roman"/>
                      <w:kern w:val="2"/>
                      <w:sz w:val="20"/>
                      <w:szCs w:val="20"/>
                      <w:lang w:eastAsia="ko-KR"/>
                    </w:rPr>
                    <w:t>symbol</w:t>
                  </w:r>
                  <w:proofErr w:type="gramEnd"/>
                  <w:r>
                    <w:rPr>
                      <w:rFonts w:ascii="Times New Roman" w:hAnsi="Times New Roman" w:cs="Times New Roman"/>
                      <w:kern w:val="2"/>
                      <w:sz w:val="20"/>
                      <w:szCs w:val="20"/>
                      <w:lang w:eastAsia="ko-KR"/>
                    </w:rPr>
                    <w:t>,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Based on PUSCH repetition </w:t>
                  </w:r>
                  <w:proofErr w:type="spellStart"/>
                  <w:r>
                    <w:rPr>
                      <w:rFonts w:ascii="Times New Roman" w:hAnsi="Times New Roman" w:cs="Times New Roman"/>
                      <w:kern w:val="2"/>
                      <w:sz w:val="20"/>
                      <w:szCs w:val="20"/>
                      <w:lang w:eastAsia="ko-KR"/>
                    </w:rPr>
                    <w:t>typeA</w:t>
                  </w:r>
                  <w:proofErr w:type="spellEnd"/>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 channel. The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 xml:space="preserve">Details of the schemes used (including </w:t>
            </w:r>
            <w:proofErr w:type="gramStart"/>
            <w:r>
              <w:rPr>
                <w:rFonts w:ascii="Times New Roman" w:eastAsia="Malgun Gothic" w:hAnsi="Times New Roman" w:cs="Times New Roman"/>
                <w:color w:val="FF0000"/>
                <w:kern w:val="2"/>
                <w:sz w:val="20"/>
                <w:szCs w:val="20"/>
                <w:lang w:eastAsia="ko-KR"/>
              </w:rPr>
              <w:t>TDM,FDM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B4678" w14:textId="77777777" w:rsidR="004914DA" w:rsidRDefault="004914DA" w:rsidP="00B4319C">
      <w:pPr>
        <w:spacing w:after="0" w:line="240" w:lineRule="auto"/>
      </w:pPr>
      <w:r>
        <w:separator/>
      </w:r>
    </w:p>
  </w:endnote>
  <w:endnote w:type="continuationSeparator" w:id="0">
    <w:p w14:paraId="692E50E4" w14:textId="77777777" w:rsidR="004914DA" w:rsidRDefault="004914DA"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E453C" w14:textId="77777777" w:rsidR="004914DA" w:rsidRDefault="004914DA" w:rsidP="00B4319C">
      <w:pPr>
        <w:spacing w:after="0" w:line="240" w:lineRule="auto"/>
      </w:pPr>
      <w:r>
        <w:separator/>
      </w:r>
    </w:p>
  </w:footnote>
  <w:footnote w:type="continuationSeparator" w:id="0">
    <w:p w14:paraId="510DAC30" w14:textId="77777777" w:rsidR="004914DA" w:rsidRDefault="004914DA"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720"/>
  <w:characterSpacingControl w:val="doNotCompress"/>
  <w:hdrShapeDefaults>
    <o:shapedefaults v:ext="edit" spidmax="4097"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F05584"/>
    <w:rsid w:val="00F12B1D"/>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1467"/>
    <w:rsid w:val="00F71535"/>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0"/>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0"/>
    <w:uiPriority w:val="9"/>
    <w:semiHidden/>
    <w:unhideWhenUsed/>
    <w:qFormat/>
    <w:pPr>
      <w:numPr>
        <w:ilvl w:val="3"/>
      </w:numPr>
      <w:outlineLvl w:val="3"/>
    </w:pPr>
    <w:rPr>
      <w:i/>
    </w:rPr>
  </w:style>
  <w:style w:type="paragraph" w:styleId="5">
    <w:name w:val="heading 5"/>
    <w:basedOn w:val="4"/>
    <w:next w:val="a"/>
    <w:link w:val="50"/>
    <w:uiPriority w:val="9"/>
    <w:semiHidden/>
    <w:unhideWhenUsed/>
    <w:qFormat/>
    <w:pPr>
      <w:numPr>
        <w:ilvl w:val="4"/>
      </w:numPr>
      <w:outlineLvl w:val="4"/>
    </w:pPr>
    <w:rPr>
      <w:b/>
      <w:i w:val="0"/>
      <w:iCs/>
      <w:sz w:val="18"/>
    </w:rPr>
  </w:style>
  <w:style w:type="paragraph" w:styleId="6">
    <w:name w:val="heading 6"/>
    <w:basedOn w:val="a"/>
    <w:next w:val="a"/>
    <w:link w:val="60"/>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0"/>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0"/>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0"/>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a4"/>
    <w:uiPriority w:val="35"/>
    <w:qFormat/>
    <w:pPr>
      <w:spacing w:before="120" w:after="120"/>
    </w:pPr>
    <w:rPr>
      <w:b/>
      <w:lang w:eastAsia="en-GB"/>
    </w:rPr>
  </w:style>
  <w:style w:type="paragraph" w:styleId="a5">
    <w:name w:val="annotation text"/>
    <w:basedOn w:val="a"/>
    <w:link w:val="a6"/>
    <w:uiPriority w:val="99"/>
    <w:semiHidden/>
    <w:unhideWhenUsed/>
    <w:qFormat/>
    <w:pPr>
      <w:widowControl w:val="0"/>
      <w:wordWrap w:val="0"/>
      <w:autoSpaceDE w:val="0"/>
      <w:autoSpaceDN w:val="0"/>
    </w:pPr>
    <w:rPr>
      <w:rFonts w:eastAsia="Malgun Gothic"/>
      <w:kern w:val="2"/>
      <w:sz w:val="20"/>
      <w:lang w:eastAsia="ko-KR"/>
    </w:rPr>
  </w:style>
  <w:style w:type="paragraph" w:styleId="a7">
    <w:name w:val="Body Text"/>
    <w:basedOn w:val="a"/>
    <w:link w:val="a8"/>
    <w:uiPriority w:val="99"/>
    <w:semiHidden/>
    <w:unhideWhenUsed/>
    <w:qFormat/>
    <w:pPr>
      <w:spacing w:after="120"/>
    </w:pPr>
  </w:style>
  <w:style w:type="paragraph" w:styleId="a9">
    <w:name w:val="Balloon Text"/>
    <w:basedOn w:val="a"/>
    <w:link w:val="aa"/>
    <w:uiPriority w:val="99"/>
    <w:semiHidden/>
    <w:unhideWhenUsed/>
    <w:pPr>
      <w:spacing w:after="0" w:line="240" w:lineRule="auto"/>
    </w:pPr>
    <w:rPr>
      <w:rFonts w:ascii="Segoe UI" w:hAnsi="Segoe UI" w:cs="Segoe UI"/>
      <w:sz w:val="18"/>
      <w:szCs w:val="18"/>
    </w:rPr>
  </w:style>
  <w:style w:type="paragraph" w:styleId="ab">
    <w:name w:val="footer"/>
    <w:basedOn w:val="a"/>
    <w:link w:val="ac"/>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d">
    <w:name w:val="header"/>
    <w:basedOn w:val="a"/>
    <w:link w:val="ae"/>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f">
    <w:name w:val="List"/>
    <w:basedOn w:val="a"/>
    <w:uiPriority w:val="99"/>
    <w:semiHidden/>
    <w:unhideWhenUsed/>
    <w:qFormat/>
    <w:pPr>
      <w:ind w:left="360" w:hanging="360"/>
      <w:contextualSpacing/>
    </w:p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7"/>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a8">
    <w:name w:val="正文文本 字符"/>
    <w:basedOn w:val="a0"/>
    <w:link w:val="a7"/>
    <w:uiPriority w:val="99"/>
    <w:semiHidden/>
  </w:style>
  <w:style w:type="paragraph" w:styleId="af4">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5"/>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af5">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7"/>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aa">
    <w:name w:val="批注框文本 字符"/>
    <w:basedOn w:val="a0"/>
    <w:link w:val="a9"/>
    <w:uiPriority w:val="99"/>
    <w:semiHidden/>
    <w:qFormat/>
    <w:rPr>
      <w:rFonts w:ascii="Segoe UI" w:hAnsi="Segoe UI" w:cs="Segoe UI"/>
      <w:sz w:val="18"/>
      <w:szCs w:val="18"/>
    </w:rPr>
  </w:style>
  <w:style w:type="character" w:customStyle="1" w:styleId="a4">
    <w:name w:val="题注 字符"/>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qFormat/>
    <w:rPr>
      <w:rFonts w:ascii="Arial" w:eastAsia="Times New Roman" w:hAnsi="Arial" w:cs="Times New Roman"/>
      <w:i/>
      <w:iCs/>
      <w:sz w:val="24"/>
      <w:szCs w:val="28"/>
      <w:lang w:val="en-GB" w:eastAsia="zh-CN"/>
    </w:rPr>
  </w:style>
  <w:style w:type="character" w:customStyle="1" w:styleId="40">
    <w:name w:val="标题 4 字符"/>
    <w:basedOn w:val="a0"/>
    <w:link w:val="4"/>
    <w:uiPriority w:val="9"/>
    <w:semiHidden/>
    <w:qFormat/>
    <w:rPr>
      <w:rFonts w:ascii="Arial" w:eastAsia="Times New Roman" w:hAnsi="Arial" w:cs="Times New Roman"/>
      <w:i/>
      <w:sz w:val="20"/>
      <w:szCs w:val="26"/>
      <w:lang w:val="en-GB" w:eastAsia="zh-CN"/>
    </w:rPr>
  </w:style>
  <w:style w:type="character" w:customStyle="1" w:styleId="50">
    <w:name w:val="标题 5 字符"/>
    <w:basedOn w:val="a0"/>
    <w:link w:val="5"/>
    <w:uiPriority w:val="9"/>
    <w:semiHidden/>
    <w:qFormat/>
    <w:rPr>
      <w:rFonts w:ascii="Arial" w:eastAsia="Times New Roman" w:hAnsi="Arial" w:cs="Times New Roman"/>
      <w:b/>
      <w:iCs/>
      <w:sz w:val="18"/>
      <w:szCs w:val="26"/>
      <w:lang w:val="en-GB" w:eastAsia="zh-CN"/>
    </w:rPr>
  </w:style>
  <w:style w:type="character" w:customStyle="1" w:styleId="60">
    <w:name w:val="标题 6 字符"/>
    <w:basedOn w:val="a0"/>
    <w:link w:val="6"/>
    <w:uiPriority w:val="9"/>
    <w:semiHidden/>
    <w:qFormat/>
    <w:rPr>
      <w:rFonts w:ascii="Times New Roman" w:eastAsia="Times New Roman" w:hAnsi="Times New Roman" w:cs="Times New Roman"/>
      <w:b/>
      <w:bCs/>
      <w:i/>
      <w:sz w:val="20"/>
      <w:lang w:val="en-GB" w:eastAsia="zh-CN"/>
    </w:rPr>
  </w:style>
  <w:style w:type="character" w:customStyle="1" w:styleId="70">
    <w:name w:val="标题 7 字符"/>
    <w:basedOn w:val="a0"/>
    <w:link w:val="7"/>
    <w:uiPriority w:val="9"/>
    <w:semiHidden/>
    <w:qFormat/>
    <w:rPr>
      <w:rFonts w:ascii="Times New Roman" w:eastAsia="Batang" w:hAnsi="Times New Roman" w:cs="Times New Roman"/>
      <w:sz w:val="24"/>
      <w:szCs w:val="24"/>
      <w:lang w:val="en-GB" w:eastAsia="zh-CN"/>
    </w:rPr>
  </w:style>
  <w:style w:type="character" w:customStyle="1" w:styleId="80">
    <w:name w:val="标题 8 字符"/>
    <w:basedOn w:val="a0"/>
    <w:link w:val="8"/>
    <w:uiPriority w:val="9"/>
    <w:semiHidden/>
    <w:qFormat/>
    <w:rPr>
      <w:rFonts w:ascii="Times New Roman" w:eastAsia="Batang" w:hAnsi="Times New Roman" w:cs="Times New Roman"/>
      <w:i/>
      <w:iCs/>
      <w:sz w:val="24"/>
      <w:szCs w:val="24"/>
      <w:lang w:val="en-GB" w:eastAsia="zh-CN"/>
    </w:rPr>
  </w:style>
  <w:style w:type="character" w:customStyle="1" w:styleId="90">
    <w:name w:val="标题 9 字符"/>
    <w:basedOn w:val="a0"/>
    <w:link w:val="9"/>
    <w:uiPriority w:val="9"/>
    <w:semiHidden/>
    <w:qFormat/>
    <w:rPr>
      <w:rFonts w:ascii="Arial" w:eastAsia="Batang" w:hAnsi="Arial" w:cs="Times New Roman"/>
      <w:lang w:val="en-GB" w:eastAsia="zh-CN"/>
    </w:rPr>
  </w:style>
  <w:style w:type="character" w:customStyle="1" w:styleId="10">
    <w:name w:val="标题 1 字符"/>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f"/>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a6">
    <w:name w:val="批注文字 字符"/>
    <w:basedOn w:val="a0"/>
    <w:link w:val="a5"/>
    <w:uiPriority w:val="99"/>
    <w:semiHidden/>
    <w:qFormat/>
    <w:rPr>
      <w:rFonts w:eastAsia="Malgun Gothic"/>
      <w:kern w:val="2"/>
      <w:sz w:val="20"/>
      <w:lang w:eastAsia="ko-KR"/>
    </w:rPr>
  </w:style>
  <w:style w:type="character" w:customStyle="1" w:styleId="ac">
    <w:name w:val="页脚 字符"/>
    <w:basedOn w:val="a0"/>
    <w:link w:val="ab"/>
    <w:uiPriority w:val="99"/>
    <w:qFormat/>
    <w:rPr>
      <w:rFonts w:eastAsia="Malgun Gothic"/>
      <w:kern w:val="2"/>
      <w:sz w:val="20"/>
      <w:lang w:eastAsia="ko-KR"/>
    </w:rPr>
  </w:style>
  <w:style w:type="character" w:customStyle="1" w:styleId="ae">
    <w:name w:val="页眉 字符"/>
    <w:basedOn w:val="a0"/>
    <w:link w:val="ad"/>
    <w:uiPriority w:val="99"/>
    <w:qFormat/>
    <w:rPr>
      <w:rFonts w:eastAsia="Malgun Gothic"/>
      <w:kern w:val="2"/>
      <w:sz w:val="20"/>
      <w:lang w:eastAsia="ko-KR"/>
    </w:rPr>
  </w:style>
  <w:style w:type="character" w:customStyle="1" w:styleId="af1">
    <w:name w:val="批注主题 字符"/>
    <w:basedOn w:val="a6"/>
    <w:link w:val="af0"/>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B1BBF-8D51-422A-8AE1-EBC237ED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47</Pages>
  <Words>12607</Words>
  <Characters>71864</Characters>
  <Application>Microsoft Office Word</Application>
  <DocSecurity>0</DocSecurity>
  <Lines>598</Lines>
  <Paragraphs>168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Sun Weiqi</cp:lastModifiedBy>
  <cp:revision>29</cp:revision>
  <dcterms:created xsi:type="dcterms:W3CDTF">2020-08-19T07:33:00Z</dcterms:created>
  <dcterms:modified xsi:type="dcterms:W3CDTF">2020-08-19T11:49:00Z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