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ae"/>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af3"/>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af3"/>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af3"/>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e"/>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af3"/>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 xml:space="preserve">replace </w:t>
            </w:r>
            <w:proofErr w:type="spellStart"/>
            <w:r w:rsidRPr="00984F03">
              <w:rPr>
                <w:rFonts w:ascii="Times New Roman" w:eastAsiaTheme="minorEastAsia" w:hAnsi="Times New Roman"/>
                <w:sz w:val="20"/>
                <w:lang w:eastAsia="zh-CN"/>
              </w:rPr>
              <w:t>pdsch</w:t>
            </w:r>
            <w:proofErr w:type="spellEnd"/>
            <w:r w:rsidRPr="00984F03">
              <w:rPr>
                <w:rFonts w:ascii="Times New Roman" w:eastAsiaTheme="minorEastAsia" w:hAnsi="Times New Roman"/>
                <w:sz w:val="20"/>
                <w:lang w:eastAsia="zh-CN"/>
              </w:rPr>
              <w:t>-HARQ-ACK-Codebook = enhancedDynamic-r16</w:t>
            </w:r>
          </w:p>
          <w:p w14:paraId="6993E6BC" w14:textId="489CE901" w:rsidR="00B40CC0" w:rsidRPr="00984F03" w:rsidRDefault="00B40CC0" w:rsidP="00531DA5">
            <w:pPr>
              <w:pStyle w:val="af3"/>
              <w:numPr>
                <w:ilvl w:val="0"/>
                <w:numId w:val="39"/>
              </w:numPr>
              <w:rPr>
                <w:rFonts w:eastAsiaTheme="minorEastAsia"/>
                <w:sz w:val="20"/>
                <w:lang w:eastAsia="zh-CN"/>
              </w:rPr>
            </w:pPr>
            <w:r w:rsidRPr="00984F03">
              <w:rPr>
                <w:rFonts w:ascii="Times New Roman" w:eastAsiaTheme="minorEastAsia" w:hAnsi="Times New Roman"/>
                <w:sz w:val="20"/>
                <w:lang w:eastAsia="zh-CN"/>
              </w:rPr>
              <w:t xml:space="preserve">by pdsch-HARQ-ACK-Codebook-r16 = </w:t>
            </w:r>
            <w:proofErr w:type="spellStart"/>
            <w:r w:rsidRPr="00984F03">
              <w:rPr>
                <w:rFonts w:ascii="Times New Roman" w:eastAsiaTheme="minorEastAsia" w:hAnsi="Times New Roman"/>
                <w:sz w:val="20"/>
                <w:lang w:eastAsia="zh-CN"/>
              </w:rPr>
              <w:t>enhancedDynamic</w:t>
            </w:r>
            <w:proofErr w:type="spellEnd"/>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e"/>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 xml:space="preserve">If all the DCIs requesting one-shot feedback are missed, then UE and </w:t>
            </w:r>
            <w:proofErr w:type="spellStart"/>
            <w:r w:rsidRPr="00F553D7">
              <w:rPr>
                <w:sz w:val="20"/>
                <w:szCs w:val="20"/>
              </w:rPr>
              <w:t>gNB</w:t>
            </w:r>
            <w:proofErr w:type="spellEnd"/>
            <w:r w:rsidRPr="00F553D7">
              <w:rPr>
                <w:sz w:val="20"/>
                <w:szCs w:val="20"/>
              </w:rPr>
              <w:t xml:space="preserve">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w:t>
            </w:r>
            <w:proofErr w:type="spellStart"/>
            <w:r w:rsidRPr="00F553D7">
              <w:rPr>
                <w:sz w:val="20"/>
                <w:szCs w:val="20"/>
              </w:rPr>
              <w:t>gNB</w:t>
            </w:r>
            <w:proofErr w:type="spellEnd"/>
            <w:r w:rsidRPr="00F553D7">
              <w:rPr>
                <w:sz w:val="20"/>
                <w:szCs w:val="20"/>
              </w:rPr>
              <w:t xml:space="preserve">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ae"/>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ae"/>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ae"/>
        <w:tblW w:w="0" w:type="auto"/>
        <w:tblLook w:val="04A0" w:firstRow="1" w:lastRow="0" w:firstColumn="1" w:lastColumn="0" w:noHBand="0" w:noVBand="1"/>
      </w:tblPr>
      <w:tblGrid>
        <w:gridCol w:w="630"/>
        <w:gridCol w:w="3674"/>
        <w:gridCol w:w="3418"/>
        <w:gridCol w:w="1585"/>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745C11AE" w:rsidR="00D94B80" w:rsidRDefault="00542D30" w:rsidP="00D94B80">
            <w:pPr>
              <w:spacing w:after="0"/>
              <w:jc w:val="left"/>
              <w:rPr>
                <w:sz w:val="20"/>
                <w:szCs w:val="20"/>
              </w:rPr>
            </w:pPr>
            <w:ins w:id="18" w:author="David mazzarese" w:date="2020-08-12T12:37:00Z">
              <w:r>
                <w:rPr>
                  <w:sz w:val="20"/>
                  <w:szCs w:val="20"/>
                </w:rPr>
                <w:t>QC (Ok to clarify)</w:t>
              </w:r>
            </w:ins>
            <w:ins w:id="19" w:author="李娜-5G" w:date="2020-08-13T17:21:00Z">
              <w:r w:rsidR="00EF2903">
                <w:rPr>
                  <w:sz w:val="20"/>
                  <w:szCs w:val="20"/>
                </w:rPr>
                <w:t>, vivo</w:t>
              </w:r>
            </w:ins>
          </w:p>
        </w:tc>
        <w:tc>
          <w:tcPr>
            <w:tcW w:w="2378" w:type="dxa"/>
          </w:tcPr>
          <w:p w14:paraId="01B191F7" w14:textId="77777777" w:rsidR="00D94B80" w:rsidRDefault="000733D0" w:rsidP="00D94B80">
            <w:pPr>
              <w:spacing w:after="0"/>
              <w:jc w:val="left"/>
              <w:rPr>
                <w:ins w:id="20" w:author="Reem Karaki" w:date="2020-08-12T10:51:00Z"/>
                <w:rFonts w:eastAsia="MS Mincho"/>
                <w:sz w:val="20"/>
                <w:szCs w:val="20"/>
                <w:lang w:eastAsia="ja-JP"/>
              </w:rPr>
            </w:pPr>
            <w:ins w:id="21"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2" w:author="Reem Karaki" w:date="2020-08-12T10:51:00Z">
              <w:r w:rsidR="00A71F4C">
                <w:rPr>
                  <w:rFonts w:eastAsia="MS Mincho"/>
                  <w:sz w:val="20"/>
                  <w:szCs w:val="20"/>
                  <w:lang w:eastAsia="ja-JP"/>
                </w:rPr>
                <w:t xml:space="preserve">. </w:t>
              </w:r>
            </w:ins>
          </w:p>
          <w:p w14:paraId="50A8CFA8" w14:textId="77777777" w:rsidR="00A71F4C" w:rsidRDefault="00A71F4C" w:rsidP="00D94B80">
            <w:pPr>
              <w:spacing w:after="0"/>
              <w:jc w:val="left"/>
              <w:rPr>
                <w:ins w:id="23" w:author="samsung" w:date="2020-08-13T12:58:00Z"/>
                <w:rFonts w:eastAsia="MS Mincho"/>
                <w:sz w:val="20"/>
                <w:szCs w:val="20"/>
                <w:lang w:eastAsia="ja-JP"/>
              </w:rPr>
            </w:pPr>
            <w:ins w:id="24" w:author="Reem Karaki" w:date="2020-08-12T10:51:00Z">
              <w:r>
                <w:rPr>
                  <w:rFonts w:eastAsia="MS Mincho"/>
                  <w:sz w:val="20"/>
                  <w:szCs w:val="20"/>
                  <w:lang w:eastAsia="ja-JP"/>
                </w:rPr>
                <w:t>Ericsson (the pseudo code as it is now works as intended. But if majority of the companies want to add the clarification, it is fine.)</w:t>
              </w:r>
            </w:ins>
          </w:p>
          <w:p w14:paraId="7DB10DFB" w14:textId="53E7777F" w:rsidR="00B92875" w:rsidRPr="00C76210" w:rsidRDefault="00B92875" w:rsidP="00D94B80">
            <w:pPr>
              <w:spacing w:after="0"/>
              <w:jc w:val="left"/>
              <w:rPr>
                <w:rFonts w:eastAsia="MS Mincho"/>
                <w:sz w:val="20"/>
                <w:szCs w:val="20"/>
                <w:lang w:eastAsia="ko-KR"/>
                <w:rPrChange w:id="25" w:author="양석철/책임연구원/미래기술센터 C&amp;M표준(연)5G무선통신표준Task(suckchel.yang@lge.com)" w:date="2020-08-13T17:17:00Z">
                  <w:rPr>
                    <w:rFonts w:eastAsia="MS Mincho"/>
                    <w:sz w:val="20"/>
                    <w:szCs w:val="20"/>
                    <w:lang w:eastAsia="ja-JP"/>
                  </w:rPr>
                </w:rPrChange>
              </w:rPr>
            </w:pPr>
            <w:ins w:id="26" w:author="samsung" w:date="2020-08-13T12:58:00Z">
              <w:r>
                <w:rPr>
                  <w:rFonts w:eastAsia="MS Mincho"/>
                  <w:sz w:val="20"/>
                  <w:szCs w:val="20"/>
                  <w:lang w:eastAsia="ja-JP"/>
                </w:rPr>
                <w:t>Samsung</w:t>
              </w:r>
            </w:ins>
            <w:ins w:id="27" w:author="양석철/책임연구원/미래기술센터 C&amp;M표준(연)5G무선통신표준Task(suckchel.yang@lge.com)" w:date="2020-08-13T17:17:00Z">
              <w:r w:rsidR="00C76210">
                <w:rPr>
                  <w:rFonts w:eastAsia="MS Mincho"/>
                  <w:sz w:val="20"/>
                  <w:szCs w:val="20"/>
                  <w:lang w:eastAsia="ja-JP"/>
                </w:rPr>
                <w:t>, LG</w:t>
              </w:r>
            </w:ins>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2C2B64B9" w:rsidR="00D94B80" w:rsidRPr="00EC55F9" w:rsidRDefault="00D94B80" w:rsidP="00D94B80">
            <w:pPr>
              <w:spacing w:after="0"/>
              <w:jc w:val="left"/>
              <w:rPr>
                <w:sz w:val="20"/>
                <w:szCs w:val="20"/>
              </w:rPr>
            </w:pPr>
            <w:r>
              <w:rPr>
                <w:sz w:val="20"/>
                <w:szCs w:val="20"/>
              </w:rPr>
              <w:t>Nokia, NSB</w:t>
            </w:r>
            <w:r w:rsidRPr="00204232">
              <w:rPr>
                <w:sz w:val="20"/>
                <w:szCs w:val="20"/>
              </w:rPr>
              <w:t>, LG</w:t>
            </w:r>
            <w:ins w:id="28" w:author="Reem Karaki" w:date="2020-08-12T10:53:00Z">
              <w:r w:rsidR="00A71F4C">
                <w:rPr>
                  <w:sz w:val="20"/>
                  <w:szCs w:val="20"/>
                </w:rPr>
                <w:t>, Ericsson</w:t>
              </w:r>
            </w:ins>
            <w:ins w:id="29" w:author="samsung" w:date="2020-08-13T13:07:00Z">
              <w:r w:rsidR="00B9725C">
                <w:rPr>
                  <w:sz w:val="20"/>
                  <w:szCs w:val="20"/>
                </w:rPr>
                <w:t>, Samsung</w:t>
              </w:r>
            </w:ins>
          </w:p>
        </w:tc>
        <w:tc>
          <w:tcPr>
            <w:tcW w:w="2378" w:type="dxa"/>
          </w:tcPr>
          <w:p w14:paraId="6CA2EB0A" w14:textId="0B1F3E78"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30" w:author="Haipeng HP1 Lei" w:date="2020-08-13T10:05:00Z">
              <w:r w:rsidR="00FA303A">
                <w:rPr>
                  <w:sz w:val="20"/>
                  <w:szCs w:val="20"/>
                  <w:lang w:eastAsia="zh-CN"/>
                </w:rPr>
                <w:t xml:space="preserve">, </w:t>
              </w:r>
              <w:r w:rsidR="00FA303A" w:rsidRPr="00FA303A">
                <w:rPr>
                  <w:sz w:val="20"/>
                  <w:szCs w:val="20"/>
                  <w:lang w:eastAsia="zh-CN"/>
                </w:rPr>
                <w:t>Lenovo, Motorola Mobility</w:t>
              </w:r>
            </w:ins>
            <w:del w:id="31" w:author="Haipeng HP1 Lei" w:date="2020-08-13T10:05:00Z">
              <w:r w:rsidDel="00FA303A">
                <w:rPr>
                  <w:sz w:val="20"/>
                  <w:szCs w:val="20"/>
                  <w:lang w:eastAsia="zh-CN"/>
                </w:rPr>
                <w:delText xml:space="preserve"> </w:delText>
              </w:r>
            </w:del>
            <w:ins w:id="32" w:author="李娜-5G" w:date="2020-08-13T17:21:00Z">
              <w:r w:rsidR="00EF2903">
                <w:rPr>
                  <w:sz w:val="20"/>
                  <w:szCs w:val="20"/>
                  <w:lang w:eastAsia="zh-CN"/>
                </w:rPr>
                <w:t>, vivo</w:t>
              </w:r>
            </w:ins>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33"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34"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35" w:author="Mostafa Khoshnevisan" w:date="2020-08-11T14:17:00Z">
              <w:del w:id="36" w:author="David mazzarese" w:date="2020-08-12T12:37:00Z">
                <w:r w:rsidDel="00542D30">
                  <w:rPr>
                    <w:sz w:val="20"/>
                    <w:szCs w:val="20"/>
                  </w:rPr>
                  <w:delText>QC (</w:delText>
                </w:r>
              </w:del>
            </w:ins>
            <w:ins w:id="37" w:author="Mostafa Khoshnevisan" w:date="2020-08-11T14:16:00Z">
              <w:del w:id="38" w:author="David mazzarese" w:date="2020-08-12T12:37:00Z">
                <w:r w:rsidDel="00542D30">
                  <w:rPr>
                    <w:sz w:val="20"/>
                    <w:szCs w:val="20"/>
                  </w:rPr>
                  <w:delText>Ok to clarify</w:delText>
                </w:r>
              </w:del>
            </w:ins>
            <w:ins w:id="39" w:author="Mostafa Khoshnevisan" w:date="2020-08-11T14:17:00Z">
              <w:del w:id="40"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43119C69" w:rsidR="00D94B80" w:rsidRDefault="00680494" w:rsidP="00B9416C">
            <w:pPr>
              <w:spacing w:after="0"/>
              <w:jc w:val="left"/>
              <w:rPr>
                <w:sz w:val="20"/>
                <w:szCs w:val="20"/>
              </w:rPr>
            </w:pPr>
            <w:ins w:id="41" w:author="ZTE" w:date="2020-08-12T18:26:00Z">
              <w:r w:rsidRPr="00D274F9">
                <w:rPr>
                  <w:sz w:val="20"/>
                  <w:szCs w:val="20"/>
                </w:rPr>
                <w:t xml:space="preserve">ZTE (it is not </w:t>
              </w:r>
              <w:r>
                <w:rPr>
                  <w:sz w:val="20"/>
                  <w:szCs w:val="20"/>
                </w:rPr>
                <w:t>clear</w:t>
              </w:r>
              <w:r w:rsidRPr="00D274F9">
                <w:rPr>
                  <w:sz w:val="20"/>
                  <w:szCs w:val="20"/>
                </w:rPr>
                <w:t xml:space="preserve"> if this is within the scope of Rel-17 URLLC, we are fine to </w:t>
              </w:r>
              <w:r>
                <w:rPr>
                  <w:sz w:val="20"/>
                  <w:szCs w:val="20"/>
                </w:rPr>
                <w:t>handle</w:t>
              </w:r>
              <w:r w:rsidRPr="00D274F9">
                <w:rPr>
                  <w:sz w:val="20"/>
                  <w:szCs w:val="20"/>
                </w:rPr>
                <w:t xml:space="preserve"> it either way)</w:t>
              </w:r>
            </w:ins>
          </w:p>
        </w:tc>
        <w:tc>
          <w:tcPr>
            <w:tcW w:w="2378" w:type="dxa"/>
          </w:tcPr>
          <w:p w14:paraId="4CF28A6C" w14:textId="77777777" w:rsidR="00D94B80" w:rsidRDefault="000733D0" w:rsidP="00D94B80">
            <w:pPr>
              <w:spacing w:after="0"/>
              <w:jc w:val="left"/>
              <w:rPr>
                <w:ins w:id="42" w:author="Karol Schober" w:date="2020-08-12T13:19:00Z"/>
                <w:rFonts w:eastAsia="MS Mincho"/>
                <w:sz w:val="20"/>
                <w:szCs w:val="20"/>
                <w:lang w:eastAsia="ja-JP"/>
              </w:rPr>
            </w:pPr>
            <w:ins w:id="43"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4E59DE">
            <w:pPr>
              <w:spacing w:after="0"/>
              <w:jc w:val="left"/>
              <w:rPr>
                <w:ins w:id="44" w:author="Haipeng HP1 Lei" w:date="2020-08-13T10:06:00Z"/>
                <w:rFonts w:ascii="Segoe UI Emoji" w:eastAsia="Segoe UI Emoji" w:hAnsi="Segoe UI Emoji" w:cs="Segoe UI Emoji"/>
                <w:sz w:val="20"/>
                <w:szCs w:val="20"/>
                <w:lang w:eastAsia="ja-JP"/>
              </w:rPr>
            </w:pPr>
            <w:ins w:id="45" w:author="Karol Schober" w:date="2020-08-12T13:19:00Z">
              <w:r>
                <w:rPr>
                  <w:rFonts w:eastAsia="MS Mincho"/>
                  <w:sz w:val="20"/>
                  <w:szCs w:val="20"/>
                  <w:lang w:eastAsia="ja-JP"/>
                </w:rPr>
                <w:lastRenderedPageBreak/>
                <w:t xml:space="preserve">Nokia; This was postponed to REL-17 and removed from REL-17 AI by plenary </w:t>
              </w:r>
              <w:r w:rsidRPr="003B2CA9">
                <w:rPr>
                  <w:rFonts w:ascii="Segoe UI Emoji" w:eastAsia="Segoe UI Emoji" w:hAnsi="Segoe UI Emoji" w:cs="Segoe UI Emoji"/>
                  <w:sz w:val="20"/>
                  <w:szCs w:val="20"/>
                  <w:lang w:eastAsia="ja-JP"/>
                </w:rPr>
                <w:t>😊</w:t>
              </w:r>
            </w:ins>
          </w:p>
          <w:p w14:paraId="21B9AAFF" w14:textId="5D93317C" w:rsidR="00FA303A" w:rsidRDefault="00FA303A" w:rsidP="004E59DE">
            <w:pPr>
              <w:spacing w:after="0"/>
              <w:jc w:val="left"/>
              <w:rPr>
                <w:ins w:id="46" w:author="samsung" w:date="2020-08-13T12:56:00Z"/>
                <w:sz w:val="20"/>
                <w:szCs w:val="20"/>
                <w:lang w:eastAsia="zh-CN"/>
              </w:rPr>
            </w:pPr>
            <w:ins w:id="47"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Motorola Mobility</w:t>
              </w:r>
            </w:ins>
            <w:ins w:id="48" w:author="양석철/책임연구원/미래기술센터 C&amp;M표준(연)5G무선통신표준Task(suckchel.yang@lge.com)" w:date="2020-08-13T17:19:00Z">
              <w:r w:rsidR="00C76210">
                <w:rPr>
                  <w:sz w:val="20"/>
                  <w:szCs w:val="20"/>
                  <w:lang w:eastAsia="zh-CN"/>
                </w:rPr>
                <w:t>, LG</w:t>
              </w:r>
            </w:ins>
            <w:ins w:id="49" w:author="李娜-5G" w:date="2020-08-13T17:21:00Z">
              <w:r w:rsidR="00EF2903">
                <w:rPr>
                  <w:sz w:val="20"/>
                  <w:szCs w:val="20"/>
                  <w:lang w:eastAsia="zh-CN"/>
                </w:rPr>
                <w:t>, vivo</w:t>
              </w:r>
            </w:ins>
          </w:p>
          <w:p w14:paraId="08AE4A04" w14:textId="6AB488AC" w:rsidR="00373049" w:rsidDel="00B92875" w:rsidRDefault="00373049" w:rsidP="004E59DE">
            <w:pPr>
              <w:spacing w:after="0"/>
              <w:jc w:val="left"/>
              <w:rPr>
                <w:ins w:id="50" w:author="Karol Schober" w:date="2020-08-12T13:19:00Z"/>
                <w:del w:id="51" w:author="samsung" w:date="2020-08-13T13:03:00Z"/>
                <w:rFonts w:eastAsia="MS Mincho"/>
                <w:sz w:val="20"/>
                <w:szCs w:val="20"/>
                <w:lang w:eastAsia="ja-JP"/>
              </w:rPr>
            </w:pPr>
          </w:p>
          <w:p w14:paraId="1A9AC291" w14:textId="1A3A62F1" w:rsidR="004E59DE" w:rsidRDefault="004E59DE" w:rsidP="00B92875">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480EACA6" w14:textId="77777777" w:rsidR="00D94B80" w:rsidRDefault="000733D0" w:rsidP="00D94B80">
            <w:pPr>
              <w:spacing w:after="0"/>
              <w:jc w:val="left"/>
              <w:rPr>
                <w:ins w:id="52" w:author="Karol Schober" w:date="2020-08-12T13:19:00Z"/>
                <w:rFonts w:eastAsia="MS Mincho"/>
                <w:sz w:val="20"/>
                <w:szCs w:val="20"/>
                <w:lang w:eastAsia="ja-JP"/>
              </w:rPr>
            </w:pPr>
            <w:ins w:id="53"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4EF174A4" w14:textId="7387A224" w:rsidR="00373049" w:rsidRDefault="004E59DE" w:rsidP="00373049">
            <w:pPr>
              <w:spacing w:after="0"/>
              <w:jc w:val="left"/>
              <w:rPr>
                <w:ins w:id="54" w:author="samsung" w:date="2020-08-13T12:57:00Z"/>
                <w:rFonts w:eastAsia="MS Mincho"/>
                <w:sz w:val="20"/>
                <w:szCs w:val="20"/>
                <w:lang w:eastAsia="ja-JP"/>
              </w:rPr>
            </w:pPr>
            <w:ins w:id="55" w:author="Karol Schober" w:date="2020-08-12T13:19:00Z">
              <w:r>
                <w:rPr>
                  <w:rFonts w:eastAsia="MS Mincho"/>
                  <w:sz w:val="20"/>
                  <w:szCs w:val="20"/>
                  <w:lang w:eastAsia="ja-JP"/>
                </w:rPr>
                <w:t>Nokia (we think this is already clear</w:t>
              </w:r>
              <w:proofErr w:type="gramStart"/>
              <w:r>
                <w:rPr>
                  <w:rFonts w:eastAsia="MS Mincho"/>
                  <w:sz w:val="20"/>
                  <w:szCs w:val="20"/>
                  <w:lang w:eastAsia="ja-JP"/>
                </w:rPr>
                <w:t>)</w:t>
              </w:r>
            </w:ins>
            <w:ins w:id="56" w:author="ZTE" w:date="2020-08-12T18:26:00Z">
              <w:r w:rsidR="00680494">
                <w:rPr>
                  <w:rFonts w:eastAsia="MS Mincho"/>
                  <w:sz w:val="20"/>
                  <w:szCs w:val="20"/>
                  <w:lang w:eastAsia="ja-JP"/>
                </w:rPr>
                <w:t xml:space="preserve"> ,</w:t>
              </w:r>
              <w:proofErr w:type="gramEnd"/>
              <w:r w:rsidR="00680494" w:rsidRPr="00D274F9">
                <w:rPr>
                  <w:sz w:val="20"/>
                  <w:szCs w:val="20"/>
                </w:rPr>
                <w:t xml:space="preserve"> ZTE</w:t>
              </w:r>
            </w:ins>
            <w:ins w:id="57" w:author="Haipeng HP1 Lei" w:date="2020-08-13T10:06:00Z">
              <w:r w:rsidR="00FA303A">
                <w:rPr>
                  <w:sz w:val="20"/>
                  <w:szCs w:val="20"/>
                </w:rPr>
                <w:t xml:space="preserve">, </w:t>
              </w:r>
              <w:r w:rsidR="00FA303A" w:rsidRPr="00FA303A">
                <w:rPr>
                  <w:sz w:val="20"/>
                  <w:szCs w:val="20"/>
                  <w:lang w:eastAsia="zh-CN"/>
                </w:rPr>
                <w:t>Lenovo, Motorola Mobility</w:t>
              </w:r>
            </w:ins>
            <w:ins w:id="58" w:author="양석철/책임연구원/미래기술센터 C&amp;M표준(연)5G무선통신표준Task(suckchel.yang@lge.com)" w:date="2020-08-13T17:20:00Z">
              <w:r w:rsidR="00C76210">
                <w:rPr>
                  <w:sz w:val="20"/>
                  <w:szCs w:val="20"/>
                  <w:lang w:eastAsia="zh-CN"/>
                </w:rPr>
                <w:t>, LG</w:t>
              </w:r>
            </w:ins>
            <w:ins w:id="59" w:author="李娜-5G" w:date="2020-08-13T17:22:00Z">
              <w:r w:rsidR="00EF2903">
                <w:rPr>
                  <w:sz w:val="20"/>
                  <w:szCs w:val="20"/>
                  <w:lang w:eastAsia="zh-CN"/>
                </w:rPr>
                <w:t>, vivo</w:t>
              </w:r>
            </w:ins>
          </w:p>
          <w:p w14:paraId="3AFBE577" w14:textId="57540FDD" w:rsidR="004E59DE" w:rsidRPr="00373049" w:rsidRDefault="004E59DE" w:rsidP="00D94B80">
            <w:pPr>
              <w:spacing w:after="0"/>
              <w:jc w:val="left"/>
              <w:rPr>
                <w:rFonts w:eastAsia="MS Mincho"/>
                <w:sz w:val="20"/>
                <w:szCs w:val="20"/>
                <w:lang w:eastAsia="ja-JP"/>
              </w:rPr>
            </w:pPr>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af3"/>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 xml:space="preserve">replace </w:t>
            </w:r>
            <w:proofErr w:type="spellStart"/>
            <w:r w:rsidRPr="00984F03">
              <w:rPr>
                <w:rFonts w:ascii="Times New Roman" w:eastAsiaTheme="minorEastAsia" w:hAnsi="Times New Roman"/>
                <w:sz w:val="20"/>
                <w:lang w:eastAsia="zh-CN"/>
              </w:rPr>
              <w:t>pdsch</w:t>
            </w:r>
            <w:proofErr w:type="spellEnd"/>
            <w:r w:rsidRPr="00984F03">
              <w:rPr>
                <w:rFonts w:ascii="Times New Roman" w:eastAsiaTheme="minorEastAsia" w:hAnsi="Times New Roman"/>
                <w:sz w:val="20"/>
                <w:lang w:eastAsia="zh-CN"/>
              </w:rPr>
              <w:t>-HARQ-ACK-Codebook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 xml:space="preserve">by pdsch-HARQ-ACK-Codebook-r16 = </w:t>
            </w:r>
            <w:proofErr w:type="spellStart"/>
            <w:r w:rsidRPr="00984F03">
              <w:rPr>
                <w:rFonts w:eastAsiaTheme="minorEastAsia"/>
                <w:sz w:val="20"/>
                <w:lang w:eastAsia="zh-CN"/>
              </w:rPr>
              <w:t>enhancedDynamic</w:t>
            </w:r>
            <w:proofErr w:type="spellEnd"/>
          </w:p>
        </w:tc>
        <w:tc>
          <w:tcPr>
            <w:tcW w:w="2388" w:type="dxa"/>
          </w:tcPr>
          <w:p w14:paraId="5CF68D55" w14:textId="4E60CD8A" w:rsidR="00D94B80" w:rsidRDefault="00EC7893" w:rsidP="00D94B80">
            <w:pPr>
              <w:spacing w:after="0"/>
              <w:jc w:val="left"/>
              <w:rPr>
                <w:sz w:val="20"/>
                <w:szCs w:val="20"/>
              </w:rPr>
            </w:pPr>
            <w:ins w:id="60" w:author="Mostafa Khoshnevisan" w:date="2020-08-11T14:26:00Z">
              <w:r>
                <w:rPr>
                  <w:sz w:val="20"/>
                  <w:szCs w:val="20"/>
                </w:rPr>
                <w:t xml:space="preserve">QC (editorial, using correct </w:t>
              </w:r>
              <w:r w:rsidR="00C2509A">
                <w:rPr>
                  <w:sz w:val="20"/>
                  <w:szCs w:val="20"/>
                </w:rPr>
                <w:t xml:space="preserve">RRC name is </w:t>
              </w:r>
            </w:ins>
            <w:ins w:id="61" w:author="Mostafa Khoshnevisan" w:date="2020-08-11T14:27:00Z">
              <w:r w:rsidR="00C2509A">
                <w:rPr>
                  <w:sz w:val="20"/>
                  <w:szCs w:val="20"/>
                </w:rPr>
                <w:t>preferred</w:t>
              </w:r>
              <w:proofErr w:type="gramStart"/>
              <w:r w:rsidR="00C2509A">
                <w:rPr>
                  <w:sz w:val="20"/>
                  <w:szCs w:val="20"/>
                </w:rPr>
                <w:t xml:space="preserve">) </w:t>
              </w:r>
            </w:ins>
            <w:ins w:id="62" w:author="Huifa (Sharp)" w:date="2020-08-12T14:32:00Z">
              <w:r w:rsidR="000733D0">
                <w:rPr>
                  <w:sz w:val="20"/>
                  <w:szCs w:val="20"/>
                </w:rPr>
                <w:t>,</w:t>
              </w:r>
              <w:proofErr w:type="gramEnd"/>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63" w:author="Reem Karaki" w:date="2020-08-12T10:56:00Z">
              <w:r w:rsidR="00A71F4C">
                <w:rPr>
                  <w:rFonts w:eastAsia="MS Mincho"/>
                  <w:sz w:val="20"/>
                  <w:szCs w:val="20"/>
                  <w:lang w:eastAsia="ja-JP"/>
                </w:rPr>
                <w:t>, Ericsson  (seems straight forward)</w:t>
              </w:r>
            </w:ins>
            <w:ins w:id="64" w:author="Karol Schober" w:date="2020-08-12T13:20:00Z">
              <w:r w:rsidR="004E59DE">
                <w:rPr>
                  <w:rFonts w:eastAsia="MS Mincho"/>
                  <w:sz w:val="20"/>
                  <w:szCs w:val="20"/>
                  <w:lang w:eastAsia="ja-JP"/>
                </w:rPr>
                <w:t>, Nokia</w:t>
              </w:r>
            </w:ins>
            <w:ins w:id="65" w:author="ZTE" w:date="2020-08-12T18:27:00Z">
              <w:r w:rsidR="00680494">
                <w:rPr>
                  <w:rFonts w:eastAsia="MS Mincho"/>
                  <w:sz w:val="20"/>
                  <w:szCs w:val="20"/>
                  <w:lang w:eastAsia="ja-JP"/>
                </w:rPr>
                <w:t>,</w:t>
              </w:r>
              <w:r w:rsidR="00680494" w:rsidRPr="00D274F9">
                <w:rPr>
                  <w:sz w:val="20"/>
                  <w:szCs w:val="20"/>
                </w:rPr>
                <w:t xml:space="preserve"> ZTE</w:t>
              </w:r>
            </w:ins>
            <w:ins w:id="66" w:author="Haipeng HP1 Lei" w:date="2020-08-13T10:06:00Z">
              <w:r w:rsidR="00FA303A">
                <w:rPr>
                  <w:sz w:val="20"/>
                  <w:szCs w:val="20"/>
                </w:rPr>
                <w:t xml:space="preserve">, </w:t>
              </w:r>
              <w:r w:rsidR="00FA303A" w:rsidRPr="00FA303A">
                <w:rPr>
                  <w:sz w:val="20"/>
                  <w:szCs w:val="20"/>
                  <w:lang w:eastAsia="zh-CN"/>
                </w:rPr>
                <w:t>Lenovo, Motorola Mobility</w:t>
              </w:r>
            </w:ins>
            <w:ins w:id="67" w:author="samsung" w:date="2020-08-13T13:06:00Z">
              <w:r w:rsidR="00B9725C">
                <w:rPr>
                  <w:sz w:val="20"/>
                  <w:szCs w:val="20"/>
                  <w:lang w:eastAsia="zh-CN"/>
                </w:rPr>
                <w:t>, Samsung</w:t>
              </w:r>
            </w:ins>
            <w:ins w:id="68" w:author="양석철/책임연구원/미래기술센터 C&amp;M표준(연)5G무선통신표준Task(suckchel.yang@lge.com)" w:date="2020-08-13T17:20:00Z">
              <w:r w:rsidR="00C76210">
                <w:rPr>
                  <w:sz w:val="20"/>
                  <w:szCs w:val="20"/>
                  <w:lang w:eastAsia="zh-CN"/>
                </w:rPr>
                <w:t>, LG</w:t>
              </w:r>
            </w:ins>
            <w:ins w:id="69" w:author="李娜-5G" w:date="2020-08-13T17:22:00Z">
              <w:r w:rsidR="00EF2903">
                <w:rPr>
                  <w:sz w:val="20"/>
                  <w:szCs w:val="20"/>
                  <w:lang w:eastAsia="zh-CN"/>
                </w:rPr>
                <w:t>, vivo</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72BA0098" w:rsidR="00D94B80" w:rsidRPr="00EC55F9" w:rsidRDefault="00D94B80" w:rsidP="00B92875">
            <w:pPr>
              <w:spacing w:after="0"/>
              <w:jc w:val="left"/>
              <w:rPr>
                <w:sz w:val="20"/>
                <w:szCs w:val="20"/>
              </w:rPr>
            </w:pPr>
            <w:r>
              <w:rPr>
                <w:sz w:val="20"/>
                <w:szCs w:val="20"/>
              </w:rPr>
              <w:t>MTK, Sharp, Nokia, NSB</w:t>
            </w:r>
            <w:ins w:id="70"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w:t>
            </w:r>
            <w:del w:id="71" w:author="李娜-5G" w:date="2020-08-13T17:22:00Z">
              <w:r w:rsidDel="00EF2903">
                <w:rPr>
                  <w:sz w:val="20"/>
                  <w:szCs w:val="20"/>
                  <w:lang w:eastAsia="zh-CN"/>
                </w:rPr>
                <w:delText>, vivo</w:delText>
              </w:r>
            </w:del>
          </w:p>
        </w:tc>
        <w:tc>
          <w:tcPr>
            <w:tcW w:w="2378" w:type="dxa"/>
          </w:tcPr>
          <w:p w14:paraId="3EA0220E" w14:textId="0D5D8729"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ins w:id="72" w:author="李娜-5G" w:date="2020-08-13T17:22:00Z">
              <w:r w:rsidR="00EF2903">
                <w:rPr>
                  <w:sz w:val="20"/>
                  <w:szCs w:val="20"/>
                </w:rPr>
                <w:t>, vivo</w:t>
              </w:r>
            </w:ins>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 xml:space="preserve">ype-3 codebook with NDI where the UE has not yet obtained HARQ-ACK information for a TB corresponding to a </w:t>
            </w:r>
            <w:r w:rsidRPr="000D00E9">
              <w:rPr>
                <w:rFonts w:eastAsiaTheme="minorEastAsia"/>
                <w:sz w:val="20"/>
                <w:szCs w:val="20"/>
                <w:lang w:eastAsia="zh-CN"/>
              </w:rPr>
              <w:lastRenderedPageBreak/>
              <w:t>scheduled PDSCH reception</w:t>
            </w:r>
          </w:p>
        </w:tc>
        <w:tc>
          <w:tcPr>
            <w:tcW w:w="2388" w:type="dxa"/>
          </w:tcPr>
          <w:p w14:paraId="7E5B771A" w14:textId="5816FB1F" w:rsidR="00D94B80" w:rsidRPr="00EC55F9" w:rsidRDefault="00D94B80" w:rsidP="00542D30">
            <w:pPr>
              <w:spacing w:after="0"/>
              <w:jc w:val="left"/>
              <w:rPr>
                <w:sz w:val="20"/>
                <w:szCs w:val="20"/>
              </w:rPr>
            </w:pPr>
            <w:del w:id="73" w:author="David mazzarese" w:date="2020-08-12T12:37:00Z">
              <w:r w:rsidDel="00542D30">
                <w:rPr>
                  <w:sz w:val="20"/>
                  <w:szCs w:val="20"/>
                </w:rPr>
                <w:lastRenderedPageBreak/>
                <w:delText xml:space="preserve">QC, </w:delText>
              </w:r>
            </w:del>
            <w:r>
              <w:rPr>
                <w:sz w:val="20"/>
                <w:szCs w:val="20"/>
              </w:rPr>
              <w:t xml:space="preserve">Sharp, Intel, </w:t>
            </w:r>
            <w:del w:id="74" w:author="李娜-5G" w:date="2020-08-13T17:22:00Z">
              <w:r w:rsidDel="00EF2903">
                <w:rPr>
                  <w:sz w:val="20"/>
                  <w:szCs w:val="20"/>
                </w:rPr>
                <w:delText xml:space="preserve">vivo, </w:delText>
              </w:r>
            </w:del>
            <w:r>
              <w:rPr>
                <w:sz w:val="20"/>
                <w:szCs w:val="20"/>
              </w:rPr>
              <w:t>LG, OPPO</w:t>
            </w:r>
            <w:ins w:id="75" w:author="Reem Karaki" w:date="2020-08-12T10:57:00Z">
              <w:r w:rsidR="00A71F4C">
                <w:rPr>
                  <w:sz w:val="20"/>
                  <w:szCs w:val="20"/>
                </w:rPr>
                <w:t xml:space="preserve">, Ericsson </w:t>
              </w:r>
            </w:ins>
          </w:p>
        </w:tc>
        <w:tc>
          <w:tcPr>
            <w:tcW w:w="2378" w:type="dxa"/>
          </w:tcPr>
          <w:p w14:paraId="3222FBC5" w14:textId="0A1FC761" w:rsidR="00D94B80" w:rsidRPr="00EC55F9" w:rsidRDefault="00D94B80" w:rsidP="00D94B80">
            <w:pPr>
              <w:spacing w:after="0"/>
              <w:jc w:val="left"/>
              <w:rPr>
                <w:sz w:val="20"/>
                <w:szCs w:val="20"/>
              </w:rPr>
            </w:pPr>
            <w:r>
              <w:rPr>
                <w:sz w:val="20"/>
                <w:szCs w:val="20"/>
              </w:rPr>
              <w:t>Nokia, NSB</w:t>
            </w:r>
            <w:ins w:id="76" w:author="Mostafa Khoshnevisan" w:date="2020-08-11T15:09:00Z">
              <w:r w:rsidR="003D5338">
                <w:rPr>
                  <w:sz w:val="20"/>
                  <w:szCs w:val="20"/>
                </w:rPr>
                <w:t>, QC</w:t>
              </w:r>
            </w:ins>
            <w:ins w:id="77" w:author="Mostafa Khoshnevisan" w:date="2020-08-11T16:08:00Z">
              <w:r w:rsidR="00764CAB">
                <w:rPr>
                  <w:sz w:val="20"/>
                  <w:szCs w:val="20"/>
                </w:rPr>
                <w:t xml:space="preserve"> (optimization)</w:t>
              </w:r>
            </w:ins>
            <w:ins w:id="78"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w:t>
              </w:r>
              <w:r w:rsidR="00FA303A">
                <w:rPr>
                  <w:sz w:val="20"/>
                  <w:szCs w:val="20"/>
                  <w:lang w:eastAsia="zh-CN"/>
                </w:rPr>
                <w:lastRenderedPageBreak/>
                <w:t xml:space="preserve">resolved by </w:t>
              </w:r>
              <w:proofErr w:type="spellStart"/>
              <w:r w:rsidR="00FA303A">
                <w:rPr>
                  <w:sz w:val="20"/>
                  <w:szCs w:val="20"/>
                  <w:lang w:eastAsia="zh-CN"/>
                </w:rPr>
                <w:t>gNB</w:t>
              </w:r>
              <w:proofErr w:type="spellEnd"/>
              <w:r w:rsidR="00FA303A">
                <w:rPr>
                  <w:sz w:val="20"/>
                  <w:szCs w:val="20"/>
                  <w:lang w:eastAsia="zh-CN"/>
                </w:rPr>
                <w:t xml:space="preserve"> implementation)</w:t>
              </w:r>
              <w:r w:rsidR="00FA303A" w:rsidRPr="00FA303A">
                <w:rPr>
                  <w:sz w:val="20"/>
                  <w:szCs w:val="20"/>
                  <w:lang w:eastAsia="zh-CN"/>
                </w:rPr>
                <w:t>, Motorola Mobility</w:t>
              </w:r>
            </w:ins>
            <w:ins w:id="79" w:author="samsung" w:date="2020-08-13T12:58:00Z">
              <w:r w:rsidR="00B92875">
                <w:rPr>
                  <w:sz w:val="20"/>
                  <w:szCs w:val="20"/>
                  <w:lang w:eastAsia="zh-CN"/>
                </w:rPr>
                <w:t>, Samsung</w:t>
              </w:r>
            </w:ins>
            <w:ins w:id="80" w:author="李娜-5G" w:date="2020-08-13T17:22:00Z">
              <w:r w:rsidR="00EF2903">
                <w:rPr>
                  <w:sz w:val="20"/>
                  <w:szCs w:val="20"/>
                  <w:lang w:eastAsia="zh-CN"/>
                </w:rPr>
                <w:t>, vivo</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lastRenderedPageBreak/>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11E2C640" w:rsidR="00D94B80" w:rsidRPr="00EC55F9" w:rsidRDefault="00D94B80" w:rsidP="00D94B80">
            <w:pPr>
              <w:spacing w:after="0"/>
              <w:rPr>
                <w:sz w:val="20"/>
                <w:szCs w:val="20"/>
              </w:rPr>
            </w:pPr>
            <w:r>
              <w:rPr>
                <w:sz w:val="20"/>
                <w:szCs w:val="20"/>
              </w:rPr>
              <w:t>Sharp, Nokia, NSB</w:t>
            </w:r>
            <w:r>
              <w:rPr>
                <w:sz w:val="20"/>
                <w:szCs w:val="20"/>
                <w:lang w:eastAsia="zh-CN"/>
              </w:rPr>
              <w:t>, ZTE, vivo, LG</w:t>
            </w:r>
            <w:ins w:id="81" w:author="Mostafa Khoshnevisan" w:date="2020-08-11T15:09:00Z">
              <w:r w:rsidR="003D5338">
                <w:rPr>
                  <w:sz w:val="20"/>
                  <w:szCs w:val="20"/>
                  <w:lang w:eastAsia="zh-CN"/>
                </w:rPr>
                <w:t>, QC</w:t>
              </w:r>
            </w:ins>
            <w:ins w:id="82" w:author="Reem Karaki" w:date="2020-08-12T10:57:00Z">
              <w:r w:rsidR="00A71F4C">
                <w:rPr>
                  <w:sz w:val="20"/>
                  <w:szCs w:val="20"/>
                  <w:lang w:eastAsia="zh-CN"/>
                </w:rPr>
                <w:t>, Ericsson</w:t>
              </w:r>
            </w:ins>
            <w:ins w:id="83" w:author="Haipeng HP1 Lei" w:date="2020-08-13T10:07:00Z">
              <w:r w:rsidR="00FA303A">
                <w:rPr>
                  <w:sz w:val="20"/>
                  <w:szCs w:val="20"/>
                  <w:lang w:eastAsia="zh-CN"/>
                </w:rPr>
                <w:t xml:space="preserve">, </w:t>
              </w:r>
            </w:ins>
            <w:ins w:id="84" w:author="Reem Karaki" w:date="2020-08-12T10:57:00Z">
              <w:r w:rsidR="00A71F4C">
                <w:rPr>
                  <w:sz w:val="20"/>
                  <w:szCs w:val="20"/>
                  <w:lang w:eastAsia="zh-CN"/>
                </w:rPr>
                <w:t xml:space="preserve"> </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 xml:space="preserve">If all the DCIs requesting one-shot feedback are missed, then UE and </w:t>
            </w:r>
            <w:proofErr w:type="spellStart"/>
            <w:r w:rsidRPr="00F553D7">
              <w:rPr>
                <w:sz w:val="20"/>
                <w:szCs w:val="20"/>
              </w:rPr>
              <w:t>gNB</w:t>
            </w:r>
            <w:proofErr w:type="spellEnd"/>
            <w:r w:rsidRPr="00F553D7">
              <w:rPr>
                <w:sz w:val="20"/>
                <w:szCs w:val="20"/>
              </w:rPr>
              <w:t xml:space="preserve">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w:t>
            </w:r>
            <w:proofErr w:type="spellStart"/>
            <w:r w:rsidRPr="00F553D7">
              <w:rPr>
                <w:sz w:val="20"/>
                <w:szCs w:val="20"/>
              </w:rPr>
              <w:t>gNB</w:t>
            </w:r>
            <w:proofErr w:type="spellEnd"/>
            <w:r w:rsidRPr="00F553D7">
              <w:rPr>
                <w:sz w:val="20"/>
                <w:szCs w:val="20"/>
              </w:rPr>
              <w:t xml:space="preserve">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t>Nokia, NSB</w:t>
            </w:r>
          </w:p>
        </w:tc>
        <w:tc>
          <w:tcPr>
            <w:tcW w:w="2378" w:type="dxa"/>
          </w:tcPr>
          <w:p w14:paraId="1A68598A" w14:textId="33A4CEE8"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ins w:id="85" w:author="samsung" w:date="2020-08-13T13:03:00Z">
              <w:r w:rsidR="00B92875">
                <w:rPr>
                  <w:sz w:val="20"/>
                  <w:szCs w:val="20"/>
                  <w:lang w:eastAsia="zh-CN"/>
                </w:rPr>
                <w:t>, Samsung</w:t>
              </w:r>
            </w:ins>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67B687ED" w:rsidR="00D94B80" w:rsidRPr="00EC55F9" w:rsidRDefault="00D13D13" w:rsidP="00D94B80">
            <w:pPr>
              <w:spacing w:after="0"/>
              <w:rPr>
                <w:rFonts w:eastAsiaTheme="minorEastAsia"/>
                <w:sz w:val="20"/>
                <w:lang w:eastAsia="zh-CN"/>
              </w:rPr>
            </w:pPr>
            <w:proofErr w:type="spellStart"/>
            <w:proofErr w:type="gramStart"/>
            <w:ins w:id="86" w:author="Huifa (Sharp)" w:date="2020-08-12T14:33:00Z">
              <w:r>
                <w:rPr>
                  <w:rFonts w:eastAsia="MS Mincho" w:hint="eastAsia"/>
                  <w:sz w:val="20"/>
                  <w:lang w:eastAsia="ja-JP"/>
                </w:rPr>
                <w:t>Sharp</w:t>
              </w:r>
            </w:ins>
            <w:ins w:id="87" w:author="李娜-5G" w:date="2020-08-13T17:23:00Z">
              <w:r w:rsidR="00EF2903">
                <w:rPr>
                  <w:rFonts w:eastAsia="MS Mincho"/>
                  <w:sz w:val="20"/>
                  <w:lang w:eastAsia="ja-JP"/>
                </w:rPr>
                <w:t>,vivo</w:t>
              </w:r>
              <w:proofErr w:type="spellEnd"/>
              <w:proofErr w:type="gramEnd"/>
              <w:r w:rsidR="00EF2903">
                <w:rPr>
                  <w:rFonts w:eastAsia="MS Mincho"/>
                  <w:sz w:val="20"/>
                  <w:lang w:eastAsia="ja-JP"/>
                </w:rPr>
                <w:t>(</w:t>
              </w:r>
            </w:ins>
            <w:ins w:id="88" w:author="李娜-5G" w:date="2020-08-13T17:46:00Z">
              <w:r w:rsidR="00E55EE5" w:rsidRPr="00735E11">
                <w:rPr>
                  <w:sz w:val="20"/>
                  <w:szCs w:val="20"/>
                </w:rPr>
                <w:t xml:space="preserve">new parameter pdsch-HARQ-ACK-OneShotFeedbackCBG-r16 is configured </w:t>
              </w:r>
              <w:r w:rsidR="00E55EE5">
                <w:rPr>
                  <w:sz w:val="20"/>
                  <w:szCs w:val="20"/>
                </w:rPr>
                <w:t>per</w:t>
              </w:r>
              <w:r w:rsidR="00E55EE5" w:rsidRPr="00735E11">
                <w:rPr>
                  <w:sz w:val="20"/>
                  <w:szCs w:val="20"/>
                </w:rPr>
                <w:t xml:space="preserve"> PUCCH group, which is same as </w:t>
              </w:r>
              <w:r w:rsidR="00E55EE5">
                <w:rPr>
                  <w:sz w:val="20"/>
                  <w:szCs w:val="20"/>
                </w:rPr>
                <w:t>s</w:t>
              </w:r>
              <w:r w:rsidR="00E55EE5" w:rsidRPr="00735E11">
                <w:rPr>
                  <w:sz w:val="20"/>
                  <w:szCs w:val="20"/>
                </w:rPr>
                <w:t>patial</w:t>
              </w:r>
              <w:r w:rsidR="00E55EE5">
                <w:rPr>
                  <w:sz w:val="20"/>
                  <w:szCs w:val="20"/>
                </w:rPr>
                <w:t xml:space="preserve"> b</w:t>
              </w:r>
              <w:r w:rsidR="00E55EE5" w:rsidRPr="00735E11">
                <w:rPr>
                  <w:sz w:val="20"/>
                  <w:szCs w:val="20"/>
                </w:rPr>
                <w:t>undling, however</w:t>
              </w:r>
            </w:ins>
            <w:ins w:id="89" w:author="李娜-5G" w:date="2020-08-13T17:47:00Z">
              <w:r w:rsidR="00E55EE5">
                <w:rPr>
                  <w:sz w:val="20"/>
                  <w:szCs w:val="20"/>
                </w:rPr>
                <w:t xml:space="preserve">, </w:t>
              </w:r>
            </w:ins>
            <w:proofErr w:type="spellStart"/>
            <w:ins w:id="90" w:author="李娜-5G" w:date="2020-08-13T17:46:00Z">
              <w:r w:rsidR="00E55EE5" w:rsidRPr="00735E11">
                <w:rPr>
                  <w:sz w:val="20"/>
                  <w:szCs w:val="20"/>
                </w:rPr>
                <w:t>maxCodeBlockGroupsPerTransportBlock</w:t>
              </w:r>
              <w:proofErr w:type="spellEnd"/>
              <w:r w:rsidR="00E55EE5" w:rsidRPr="00735E11">
                <w:rPr>
                  <w:sz w:val="20"/>
                  <w:szCs w:val="20"/>
                </w:rPr>
                <w:t xml:space="preserve"> is configured per serving cell</w:t>
              </w:r>
            </w:ins>
            <w:ins w:id="91" w:author="李娜-5G" w:date="2020-08-13T17:27:00Z">
              <w:r w:rsidR="00C3715F">
                <w:rPr>
                  <w:rFonts w:eastAsiaTheme="minorEastAsia"/>
                  <w:sz w:val="20"/>
                  <w:lang w:eastAsia="zh-CN"/>
                </w:rPr>
                <w:t>.</w:t>
              </w:r>
            </w:ins>
            <w:ins w:id="92" w:author="李娜-5G" w:date="2020-08-13T17:54:00Z">
              <w:r w:rsidR="00E55EE5">
                <w:rPr>
                  <w:rFonts w:eastAsiaTheme="minorEastAsia"/>
                  <w:sz w:val="20"/>
                  <w:lang w:eastAsia="zh-CN"/>
                </w:rPr>
                <w:t xml:space="preserve"> Then, how to understand the agreement </w:t>
              </w:r>
            </w:ins>
            <w:ins w:id="93" w:author="李娜-5G" w:date="2020-08-13T17:59:00Z">
              <w:r w:rsidR="00E53BC2">
                <w:rPr>
                  <w:rFonts w:eastAsiaTheme="minorEastAsia"/>
                  <w:sz w:val="20"/>
                  <w:lang w:eastAsia="zh-CN"/>
                </w:rPr>
                <w:t xml:space="preserve">made </w:t>
              </w:r>
            </w:ins>
            <w:bookmarkStart w:id="94" w:name="_GoBack"/>
            <w:bookmarkEnd w:id="94"/>
            <w:ins w:id="95" w:author="李娜-5G" w:date="2020-08-13T17:54:00Z">
              <w:r w:rsidR="00E55EE5">
                <w:rPr>
                  <w:rFonts w:eastAsiaTheme="minorEastAsia"/>
                  <w:sz w:val="20"/>
                  <w:lang w:eastAsia="zh-CN"/>
                </w:rPr>
                <w:t>in the last e-meeting</w:t>
              </w:r>
            </w:ins>
            <w:ins w:id="96" w:author="李娜-5G" w:date="2020-08-13T17:23:00Z">
              <w:r w:rsidR="00EF2903">
                <w:rPr>
                  <w:rFonts w:eastAsia="MS Mincho"/>
                  <w:sz w:val="20"/>
                  <w:lang w:eastAsia="ja-JP"/>
                </w:rPr>
                <w:t>)</w:t>
              </w:r>
            </w:ins>
          </w:p>
        </w:tc>
        <w:tc>
          <w:tcPr>
            <w:tcW w:w="2378" w:type="dxa"/>
          </w:tcPr>
          <w:p w14:paraId="51246FD9" w14:textId="2C5B9E31" w:rsidR="00D94B80" w:rsidRPr="003D5338" w:rsidRDefault="003D5338" w:rsidP="00D94B80">
            <w:pPr>
              <w:spacing w:after="0"/>
              <w:rPr>
                <w:rFonts w:eastAsiaTheme="minorEastAsia"/>
                <w:sz w:val="20"/>
                <w:lang w:eastAsia="zh-CN"/>
              </w:rPr>
            </w:pPr>
            <w:ins w:id="97" w:author="Mostafa Khoshnevisan" w:date="2020-08-11T15:15:00Z">
              <w:r>
                <w:rPr>
                  <w:rFonts w:eastAsiaTheme="minorEastAsia"/>
                  <w:sz w:val="20"/>
                  <w:lang w:eastAsia="zh-CN"/>
                </w:rPr>
                <w:t>QC (</w:t>
              </w:r>
            </w:ins>
            <w:ins w:id="98" w:author="Mostafa Khoshnevisan" w:date="2020-08-11T15:16:00Z">
              <w:r>
                <w:rPr>
                  <w:rFonts w:eastAsiaTheme="minorEastAsia"/>
                  <w:sz w:val="20"/>
                  <w:lang w:eastAsia="zh-CN"/>
                </w:rPr>
                <w:t>misconfiguration han</w:t>
              </w:r>
            </w:ins>
            <w:ins w:id="99" w:author="Mostafa Khoshnevisan" w:date="2020-08-11T15:17:00Z">
              <w:r>
                <w:rPr>
                  <w:rFonts w:eastAsiaTheme="minorEastAsia"/>
                  <w:sz w:val="20"/>
                  <w:lang w:eastAsia="zh-CN"/>
                </w:rPr>
                <w:t xml:space="preserve">dling: </w:t>
              </w:r>
            </w:ins>
            <w:ins w:id="100" w:author="Mostafa Khoshnevisan" w:date="2020-08-11T15:15:00Z">
              <w:r>
                <w:rPr>
                  <w:rFonts w:eastAsiaTheme="minorEastAsia"/>
                  <w:sz w:val="20"/>
                  <w:lang w:eastAsia="zh-CN"/>
                </w:rPr>
                <w:t xml:space="preserve">can be </w:t>
              </w:r>
            </w:ins>
            <w:ins w:id="101" w:author="Mostafa Khoshnevisan" w:date="2020-08-11T15:16:00Z">
              <w:r>
                <w:rPr>
                  <w:rFonts w:eastAsiaTheme="minorEastAsia"/>
                  <w:sz w:val="20"/>
                  <w:lang w:eastAsia="zh-CN"/>
                </w:rPr>
                <w:t>avoided if network does not configure both CBG-based and spatial bundling for a CC at the same time)</w:t>
              </w:r>
            </w:ins>
            <w:ins w:id="102" w:author="양석철/책임연구원/미래기술센터 C&amp;M표준(연)5G무선통신표준Task(suckchel.yang@lge.com)" w:date="2020-08-13T17:22:00Z">
              <w:r w:rsidR="00C76210">
                <w:rPr>
                  <w:rFonts w:eastAsiaTheme="minorEastAsia"/>
                  <w:sz w:val="20"/>
                  <w:lang w:eastAsia="zh-CN"/>
                </w:rPr>
                <w:t xml:space="preserve">, LG (agree with QC that no simultaneous configuration of CBG and spatial bundling </w:t>
              </w:r>
            </w:ins>
            <w:ins w:id="103" w:author="양석철/책임연구원/미래기술센터 C&amp;M표준(연)5G무선통신표준Task(suckchel.yang@lge.com)" w:date="2020-08-13T17:23:00Z">
              <w:r w:rsidR="00C76210">
                <w:rPr>
                  <w:rFonts w:eastAsiaTheme="minorEastAsia"/>
                  <w:sz w:val="20"/>
                  <w:lang w:eastAsia="zh-CN"/>
                </w:rPr>
                <w:t>was already Rel-15 conclusion)</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6B00AE54" w:rsidR="00D94B80" w:rsidRPr="00AB7997" w:rsidRDefault="00D94B80" w:rsidP="00D94B80">
            <w:pPr>
              <w:spacing w:after="0"/>
              <w:jc w:val="left"/>
              <w:rPr>
                <w:sz w:val="20"/>
                <w:szCs w:val="20"/>
              </w:rPr>
            </w:pPr>
          </w:p>
        </w:tc>
        <w:tc>
          <w:tcPr>
            <w:tcW w:w="2378" w:type="dxa"/>
          </w:tcPr>
          <w:p w14:paraId="21B5E162" w14:textId="1D024BF2" w:rsidR="00D94B80" w:rsidRPr="004D31E9" w:rsidRDefault="004D31E9" w:rsidP="00D94B80">
            <w:pPr>
              <w:spacing w:after="0"/>
              <w:jc w:val="left"/>
              <w:rPr>
                <w:sz w:val="20"/>
                <w:szCs w:val="20"/>
              </w:rPr>
            </w:pPr>
            <w:ins w:id="104" w:author="Mostafa Khoshnevisan" w:date="2020-08-11T15:37:00Z">
              <w:r>
                <w:rPr>
                  <w:sz w:val="20"/>
                  <w:szCs w:val="20"/>
                </w:rPr>
                <w:t>QC (</w:t>
              </w:r>
            </w:ins>
            <w:ins w:id="105" w:author="Mostafa Khoshnevisan" w:date="2020-08-11T15:38:00Z">
              <w:r>
                <w:rPr>
                  <w:sz w:val="20"/>
                  <w:szCs w:val="20"/>
                </w:rPr>
                <w:t xml:space="preserve">optimization; Also, proposal may add issue </w:t>
              </w:r>
              <w:proofErr w:type="spellStart"/>
              <w:r>
                <w:rPr>
                  <w:sz w:val="20"/>
                  <w:szCs w:val="20"/>
                </w:rPr>
                <w:t>wrt</w:t>
              </w:r>
              <w:proofErr w:type="spellEnd"/>
              <w:r>
                <w:rPr>
                  <w:sz w:val="20"/>
                  <w:szCs w:val="20"/>
                </w:rPr>
                <w:t xml:space="preserve"> codebook size)</w:t>
              </w:r>
            </w:ins>
            <w:ins w:id="106" w:author="Reem Karaki" w:date="2020-08-12T10:58:00Z">
              <w:r w:rsidR="00A71F4C">
                <w:rPr>
                  <w:sz w:val="20"/>
                  <w:szCs w:val="20"/>
                </w:rPr>
                <w:t>, Ericsson</w:t>
              </w:r>
            </w:ins>
            <w:ins w:id="107" w:author="Karol Schober" w:date="2020-08-12T13:21:00Z">
              <w:r w:rsidR="004E59DE">
                <w:rPr>
                  <w:sz w:val="20"/>
                  <w:szCs w:val="20"/>
                </w:rPr>
                <w:t xml:space="preserve">, </w:t>
              </w:r>
              <w:r w:rsidR="004E59DE">
                <w:rPr>
                  <w:rFonts w:eastAsiaTheme="minorEastAsia"/>
                  <w:sz w:val="20"/>
                  <w:lang w:eastAsia="zh-CN"/>
                </w:rPr>
                <w:t xml:space="preserve">Nokia (Our understanding is that proposal is to preclude spatial bundling only </w:t>
              </w:r>
              <w:proofErr w:type="gramStart"/>
              <w:r w:rsidR="004E59DE">
                <w:rPr>
                  <w:rFonts w:eastAsiaTheme="minorEastAsia"/>
                  <w:sz w:val="20"/>
                  <w:lang w:eastAsia="zh-CN"/>
                </w:rPr>
                <w:t>if  also</w:t>
              </w:r>
              <w:proofErr w:type="gramEnd"/>
              <w:r w:rsidR="004E59DE">
                <w:rPr>
                  <w:rFonts w:eastAsiaTheme="minorEastAsia"/>
                  <w:sz w:val="20"/>
                  <w:lang w:eastAsia="zh-CN"/>
                </w:rPr>
                <w:t xml:space="preserve"> </w:t>
              </w:r>
              <w:r w:rsidR="004E59DE">
                <w:rPr>
                  <w:rFonts w:eastAsiaTheme="minorEastAsia"/>
                  <w:sz w:val="20"/>
                  <w:lang w:eastAsia="zh-CN"/>
                </w:rPr>
                <w:lastRenderedPageBreak/>
                <w:t xml:space="preserve">CBG feedback is configured to be present in TYPE-3 CB, so perhaps would be good to clarify what is the issue here. </w:t>
              </w:r>
              <w:r w:rsidR="004E59DE" w:rsidRPr="003B2CA9">
                <w:rPr>
                  <w:rFonts w:ascii="Segoe UI Emoji" w:eastAsia="Segoe UI Emoji" w:hAnsi="Segoe UI Emoji" w:cs="Segoe UI Emoji"/>
                  <w:sz w:val="20"/>
                  <w:lang w:eastAsia="zh-CN"/>
                </w:rPr>
                <w:t>😊</w:t>
              </w:r>
              <w:proofErr w:type="gramStart"/>
              <w:r w:rsidR="004E59DE">
                <w:rPr>
                  <w:rFonts w:eastAsiaTheme="minorEastAsia"/>
                  <w:sz w:val="20"/>
                  <w:lang w:eastAsia="zh-CN"/>
                </w:rPr>
                <w:t xml:space="preserve">) </w:t>
              </w:r>
            </w:ins>
            <w:ins w:id="108" w:author="ZTE" w:date="2020-08-12T18:27:00Z">
              <w:r w:rsidR="00680494">
                <w:rPr>
                  <w:rFonts w:eastAsia="MS Mincho"/>
                  <w:sz w:val="20"/>
                  <w:szCs w:val="20"/>
                  <w:lang w:eastAsia="ja-JP"/>
                </w:rPr>
                <w:t>,</w:t>
              </w:r>
              <w:proofErr w:type="gramEnd"/>
              <w:r w:rsidR="00680494" w:rsidRPr="00D274F9">
                <w:rPr>
                  <w:sz w:val="20"/>
                  <w:szCs w:val="20"/>
                </w:rPr>
                <w:t xml:space="preserve"> ZTE</w:t>
              </w:r>
            </w:ins>
            <w:ins w:id="109" w:author="Haipeng HP1 Lei" w:date="2020-08-13T10:08:00Z">
              <w:r w:rsidR="00FA303A">
                <w:rPr>
                  <w:sz w:val="20"/>
                  <w:szCs w:val="20"/>
                </w:rPr>
                <w:t xml:space="preserve">, </w:t>
              </w:r>
              <w:r w:rsidR="00FA303A" w:rsidRPr="00FA303A">
                <w:rPr>
                  <w:sz w:val="20"/>
                  <w:szCs w:val="20"/>
                  <w:lang w:eastAsia="zh-CN"/>
                </w:rPr>
                <w:t>Lenovo, Motorola Mobility</w:t>
              </w:r>
            </w:ins>
            <w:ins w:id="110" w:author="samsung" w:date="2020-08-13T13:04:00Z">
              <w:r w:rsidR="00B92875">
                <w:rPr>
                  <w:rFonts w:eastAsiaTheme="minorEastAsia"/>
                  <w:sz w:val="20"/>
                  <w:lang w:eastAsia="zh-CN"/>
                </w:rPr>
                <w:t>, Samsung</w:t>
              </w:r>
            </w:ins>
            <w:ins w:id="111" w:author="양석철/책임연구원/미래기술센터 C&amp;M표준(연)5G무선통신표준Task(suckchel.yang@lge.com)" w:date="2020-08-13T17:25:00Z">
              <w:r w:rsidR="00CF4853">
                <w:rPr>
                  <w:rFonts w:eastAsiaTheme="minorEastAsia"/>
                  <w:sz w:val="20"/>
                  <w:lang w:eastAsia="zh-CN"/>
                </w:rPr>
                <w:t>, LG</w:t>
              </w:r>
            </w:ins>
            <w:ins w:id="112" w:author="李娜-5G" w:date="2020-08-13T17:29:00Z">
              <w:r w:rsidR="00C3715F">
                <w:rPr>
                  <w:rFonts w:eastAsiaTheme="minorEastAsia"/>
                  <w:sz w:val="20"/>
                  <w:lang w:eastAsia="zh-CN"/>
                </w:rPr>
                <w:t>, vivo</w:t>
              </w:r>
            </w:ins>
            <w:ins w:id="113" w:author="Karol Schober" w:date="2020-08-12T13:21:00Z">
              <w:del w:id="114" w:author="samsung" w:date="2020-08-13T13:04:00Z">
                <w:r w:rsidR="004E59DE" w:rsidDel="00B92875">
                  <w:rPr>
                    <w:rFonts w:eastAsiaTheme="minorEastAsia"/>
                    <w:sz w:val="20"/>
                    <w:lang w:eastAsia="zh-CN"/>
                  </w:rPr>
                  <w:delText xml:space="preserve"> </w:delText>
                </w:r>
              </w:del>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lastRenderedPageBreak/>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1BFDC111" w:rsidR="00D94B80" w:rsidRDefault="004D31E9" w:rsidP="00D94B80">
            <w:pPr>
              <w:spacing w:after="0"/>
              <w:jc w:val="left"/>
              <w:rPr>
                <w:sz w:val="20"/>
                <w:szCs w:val="20"/>
              </w:rPr>
            </w:pPr>
            <w:ins w:id="115" w:author="Mostafa Khoshnevisan" w:date="2020-08-11T15:39:00Z">
              <w:r>
                <w:rPr>
                  <w:sz w:val="20"/>
                  <w:szCs w:val="20"/>
                </w:rPr>
                <w:t>QC (it is obvious that HARQ-Ack for future PDSCHs is not reported</w:t>
              </w:r>
            </w:ins>
            <w:ins w:id="116" w:author="Mostafa Khoshnevisan" w:date="2020-08-11T15:40:00Z">
              <w:r>
                <w:rPr>
                  <w:sz w:val="20"/>
                  <w:szCs w:val="20"/>
                </w:rPr>
                <w:t xml:space="preserve">, and also “-1” is called “not applicable” in current </w:t>
              </w:r>
            </w:ins>
            <w:ins w:id="117" w:author="Mostafa Khoshnevisan" w:date="2020-08-11T15:41:00Z">
              <w:r>
                <w:rPr>
                  <w:sz w:val="20"/>
                  <w:szCs w:val="20"/>
                </w:rPr>
                <w:t>spec</w:t>
              </w:r>
            </w:ins>
            <w:ins w:id="118" w:author="Mostafa Khoshnevisan" w:date="2020-08-11T15:40:00Z">
              <w:r>
                <w:rPr>
                  <w:sz w:val="20"/>
                  <w:szCs w:val="20"/>
                </w:rPr>
                <w:t>)</w:t>
              </w:r>
            </w:ins>
            <w:ins w:id="119" w:author="Huifa (Sharp)" w:date="2020-08-12T14:33:00Z">
              <w:r w:rsidR="00D13D13">
                <w:rPr>
                  <w:sz w:val="20"/>
                  <w:szCs w:val="20"/>
                </w:rPr>
                <w:t xml:space="preserve">, </w:t>
              </w:r>
              <w:proofErr w:type="gramStart"/>
              <w:r w:rsidR="00D13D13">
                <w:rPr>
                  <w:rFonts w:eastAsia="MS Mincho" w:hint="eastAsia"/>
                  <w:sz w:val="20"/>
                  <w:szCs w:val="20"/>
                  <w:lang w:eastAsia="ja-JP"/>
                </w:rPr>
                <w:t>Sharp</w:t>
              </w:r>
            </w:ins>
            <w:ins w:id="120" w:author="Reem Karaki" w:date="2020-08-12T10:59:00Z">
              <w:r w:rsidR="00A71F4C">
                <w:rPr>
                  <w:rFonts w:eastAsia="MS Mincho"/>
                  <w:sz w:val="20"/>
                  <w:szCs w:val="20"/>
                  <w:lang w:eastAsia="ja-JP"/>
                </w:rPr>
                <w:t xml:space="preserve"> ,</w:t>
              </w:r>
              <w:proofErr w:type="gramEnd"/>
              <w:r w:rsidR="00A71F4C">
                <w:rPr>
                  <w:rFonts w:eastAsia="MS Mincho"/>
                  <w:sz w:val="20"/>
                  <w:szCs w:val="20"/>
                  <w:lang w:eastAsia="ja-JP"/>
                </w:rPr>
                <w:t xml:space="preserve"> Ericsson </w:t>
              </w:r>
            </w:ins>
            <w:ins w:id="121" w:author="Karol Schober" w:date="2020-08-12T13:21:00Z">
              <w:r w:rsidR="004E59DE">
                <w:rPr>
                  <w:rFonts w:eastAsia="MS Mincho"/>
                  <w:sz w:val="20"/>
                  <w:szCs w:val="20"/>
                  <w:lang w:eastAsia="ja-JP"/>
                </w:rPr>
                <w:t>, Nokia</w:t>
              </w:r>
            </w:ins>
            <w:ins w:id="122"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ins w:id="123" w:author="samsung" w:date="2020-08-13T13:04:00Z">
              <w:r w:rsidR="00B92875">
                <w:rPr>
                  <w:sz w:val="20"/>
                  <w:szCs w:val="20"/>
                  <w:lang w:eastAsia="zh-CN"/>
                </w:rPr>
                <w:t>, Samsung</w:t>
              </w:r>
            </w:ins>
            <w:ins w:id="124" w:author="양석철/책임연구원/미래기술센터 C&amp;M표준(연)5G무선통신표준Task(suckchel.yang@lge.com)" w:date="2020-08-13T17:26:00Z">
              <w:r w:rsidR="00CF4853">
                <w:rPr>
                  <w:sz w:val="20"/>
                  <w:szCs w:val="20"/>
                  <w:lang w:eastAsia="zh-CN"/>
                </w:rPr>
                <w:t>, LG</w:t>
              </w:r>
            </w:ins>
            <w:ins w:id="125" w:author="李娜-5G" w:date="2020-08-13T17:29:00Z">
              <w:r w:rsidR="00C3715F">
                <w:rPr>
                  <w:sz w:val="20"/>
                  <w:szCs w:val="20"/>
                  <w:lang w:eastAsia="zh-CN"/>
                </w:rPr>
                <w:t>,</w:t>
              </w:r>
            </w:ins>
            <w:ins w:id="126" w:author="李娜-5G" w:date="2020-08-13T17:33:00Z">
              <w:r w:rsidR="001F202D">
                <w:rPr>
                  <w:sz w:val="20"/>
                  <w:szCs w:val="20"/>
                  <w:lang w:eastAsia="zh-CN"/>
                </w:rPr>
                <w:t xml:space="preserve"> </w:t>
              </w:r>
            </w:ins>
            <w:ins w:id="127" w:author="李娜-5G" w:date="2020-08-13T17:29:00Z">
              <w:r w:rsidR="00C3715F">
                <w:rPr>
                  <w:sz w:val="20"/>
                  <w:szCs w:val="20"/>
                  <w:lang w:eastAsia="zh-CN"/>
                </w:rPr>
                <w:t>vivo</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2768F00A"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128" w:author="Mostafa Khoshnevisan" w:date="2020-08-11T15:48:00Z">
              <w:r w:rsidR="0040264B">
                <w:rPr>
                  <w:sz w:val="20"/>
                  <w:szCs w:val="20"/>
                  <w:lang w:eastAsia="zh-CN"/>
                </w:rPr>
                <w:t xml:space="preserve">, </w:t>
              </w:r>
            </w:ins>
            <w:ins w:id="129" w:author="Mostafa Khoshnevisan" w:date="2020-08-11T15:49:00Z">
              <w:r w:rsidR="0040264B">
                <w:rPr>
                  <w:sz w:val="20"/>
                  <w:szCs w:val="20"/>
                  <w:lang w:eastAsia="zh-CN"/>
                </w:rPr>
                <w:t>QC</w:t>
              </w:r>
            </w:ins>
            <w:ins w:id="130" w:author="samsung" w:date="2020-08-13T13:04:00Z">
              <w:r w:rsidR="00B92875">
                <w:rPr>
                  <w:sz w:val="20"/>
                  <w:szCs w:val="20"/>
                  <w:lang w:eastAsia="zh-CN"/>
                </w:rPr>
                <w:t>, Samsung</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505DA62E" w:rsidR="00D94B80" w:rsidRPr="00AB7997" w:rsidRDefault="0040264B" w:rsidP="00D94B80">
            <w:pPr>
              <w:spacing w:after="0"/>
              <w:jc w:val="left"/>
              <w:rPr>
                <w:sz w:val="20"/>
                <w:szCs w:val="20"/>
              </w:rPr>
            </w:pPr>
            <w:ins w:id="131" w:author="Mostafa Khoshnevisan" w:date="2020-08-11T15:50:00Z">
              <w:r>
                <w:rPr>
                  <w:sz w:val="20"/>
                  <w:szCs w:val="20"/>
                </w:rPr>
                <w:t xml:space="preserve">QC (it should be added </w:t>
              </w:r>
            </w:ins>
            <w:ins w:id="132" w:author="Mostafa Khoshnevisan" w:date="2020-08-11T16:11:00Z">
              <w:r w:rsidR="00793422">
                <w:rPr>
                  <w:sz w:val="20"/>
                  <w:szCs w:val="20"/>
                </w:rPr>
                <w:t xml:space="preserve">at least in some parts </w:t>
              </w:r>
            </w:ins>
            <w:ins w:id="133" w:author="Mostafa Khoshnevisan" w:date="2020-08-11T15:50:00Z">
              <w:r>
                <w:rPr>
                  <w:sz w:val="20"/>
                  <w:szCs w:val="20"/>
                </w:rPr>
                <w:t xml:space="preserve">since DCI requesting Type 3 </w:t>
              </w:r>
            </w:ins>
            <w:ins w:id="134" w:author="Mostafa Khoshnevisan" w:date="2020-08-11T15:51:00Z">
              <w:r>
                <w:rPr>
                  <w:sz w:val="20"/>
                  <w:szCs w:val="20"/>
                </w:rPr>
                <w:t xml:space="preserve">w/o scheduling PDSCH </w:t>
              </w:r>
            </w:ins>
            <w:ins w:id="135" w:author="Mostafa Khoshnevisan" w:date="2020-08-11T15:50:00Z">
              <w:r>
                <w:rPr>
                  <w:sz w:val="20"/>
                  <w:szCs w:val="20"/>
                </w:rPr>
                <w:t>uses same t</w:t>
              </w:r>
            </w:ins>
            <w:ins w:id="136" w:author="Mostafa Khoshnevisan" w:date="2020-08-11T15:51:00Z">
              <w:r>
                <w:rPr>
                  <w:sz w:val="20"/>
                  <w:szCs w:val="20"/>
                </w:rPr>
                <w:t>imeline as SPS release</w:t>
              </w:r>
            </w:ins>
            <w:ins w:id="137"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w:t>
              </w:r>
              <w:proofErr w:type="spellStart"/>
              <w:r w:rsidR="00AF457D">
                <w:rPr>
                  <w:sz w:val="20"/>
                  <w:szCs w:val="20"/>
                </w:rPr>
                <w:t>Scell</w:t>
              </w:r>
              <w:proofErr w:type="spellEnd"/>
              <w:r w:rsidR="00AF457D">
                <w:rPr>
                  <w:sz w:val="20"/>
                  <w:szCs w:val="20"/>
                </w:rPr>
                <w:t xml:space="preserve"> dormancy</w:t>
              </w:r>
              <w:r w:rsidR="00650D96">
                <w:rPr>
                  <w:sz w:val="20"/>
                  <w:szCs w:val="20"/>
                </w:rPr>
                <w:t xml:space="preserve"> in multiplexing timeline</w:t>
              </w:r>
              <w:r w:rsidR="00AF457D">
                <w:rPr>
                  <w:sz w:val="20"/>
                  <w:szCs w:val="20"/>
                </w:rPr>
                <w:t xml:space="preserve"> procedures</w:t>
              </w:r>
            </w:ins>
            <w:ins w:id="138" w:author="Mostafa Khoshnevisan" w:date="2020-08-11T15:51:00Z">
              <w:r>
                <w:rPr>
                  <w:sz w:val="20"/>
                  <w:szCs w:val="20"/>
                </w:rPr>
                <w:t>)</w:t>
              </w:r>
            </w:ins>
            <w:ins w:id="139"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ins w:id="140" w:author="Karol Schober" w:date="2020-08-12T13:22:00Z">
              <w:r w:rsidR="004E59DE">
                <w:rPr>
                  <w:rFonts w:eastAsia="MS Mincho"/>
                  <w:sz w:val="20"/>
                  <w:szCs w:val="20"/>
                  <w:lang w:eastAsia="ja-JP"/>
                </w:rPr>
                <w:t xml:space="preserve"> </w:t>
              </w:r>
              <w:r w:rsidR="004E59DE">
                <w:rPr>
                  <w:sz w:val="20"/>
                  <w:szCs w:val="20"/>
                </w:rPr>
                <w:t>Nokia (agree with Sharp)</w:t>
              </w:r>
            </w:ins>
            <w:ins w:id="141" w:author="ZTE" w:date="2020-08-12T18:27:00Z">
              <w:r w:rsidR="00680494">
                <w:rPr>
                  <w:rFonts w:eastAsia="MS Mincho"/>
                  <w:sz w:val="20"/>
                  <w:szCs w:val="20"/>
                  <w:lang w:eastAsia="ja-JP"/>
                </w:rPr>
                <w:t xml:space="preserve"> ,</w:t>
              </w:r>
              <w:r w:rsidR="00680494" w:rsidRPr="00D274F9">
                <w:rPr>
                  <w:sz w:val="20"/>
                  <w:szCs w:val="20"/>
                </w:rPr>
                <w:t xml:space="preserve"> ZTE</w:t>
              </w:r>
            </w:ins>
            <w:ins w:id="142" w:author="samsung" w:date="2020-08-13T13:04:00Z">
              <w:r w:rsidR="00B92875">
                <w:rPr>
                  <w:sz w:val="20"/>
                  <w:szCs w:val="20"/>
                </w:rPr>
                <w:t>, Samsung</w:t>
              </w:r>
            </w:ins>
            <w:ins w:id="143" w:author="양석철/책임연구원/미래기술센터 C&amp;M표준(연)5G무선통신표준Task(suckchel.yang@lge.com)" w:date="2020-08-13T17:28:00Z">
              <w:r w:rsidR="00CF4853">
                <w:rPr>
                  <w:sz w:val="20"/>
                  <w:szCs w:val="20"/>
                </w:rPr>
                <w:t>, LG (agree with Sharp)</w:t>
              </w:r>
            </w:ins>
            <w:ins w:id="144" w:author="李娜-5G" w:date="2020-08-13T17:30:00Z">
              <w:r w:rsidR="00C3715F">
                <w:rPr>
                  <w:sz w:val="20"/>
                  <w:szCs w:val="20"/>
                </w:rPr>
                <w:t xml:space="preserve">, </w:t>
              </w:r>
              <w:r w:rsidR="00C3715F">
                <w:rPr>
                  <w:rFonts w:hint="eastAsia"/>
                  <w:sz w:val="20"/>
                  <w:szCs w:val="20"/>
                  <w:lang w:eastAsia="zh-CN"/>
                </w:rPr>
                <w:t>vivo(</w:t>
              </w:r>
              <w:r w:rsidR="00C3715F">
                <w:rPr>
                  <w:sz w:val="20"/>
                  <w:szCs w:val="20"/>
                </w:rPr>
                <w:t>agree with Sharp</w:t>
              </w:r>
              <w:r w:rsidR="00C3715F">
                <w:rPr>
                  <w:rFonts w:hint="eastAsia"/>
                  <w:sz w:val="20"/>
                  <w:szCs w:val="20"/>
                  <w:lang w:eastAsia="zh-CN"/>
                </w:rPr>
                <w:t>)</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宋体" w:eastAsiaTheme="minorEastAsia" w:hAnsi="宋体"/>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0632D031" w:rsidR="00D94B80" w:rsidRPr="00C16CB5" w:rsidRDefault="004E59DE" w:rsidP="00D94B80">
            <w:pPr>
              <w:spacing w:after="0"/>
              <w:rPr>
                <w:rFonts w:eastAsia="MS Mincho"/>
                <w:sz w:val="20"/>
                <w:szCs w:val="20"/>
                <w:lang w:eastAsia="ja-JP"/>
              </w:rPr>
            </w:pPr>
            <w:ins w:id="145" w:author="Karol Schober" w:date="2020-08-12T13:22:00Z">
              <w:r>
                <w:rPr>
                  <w:rFonts w:eastAsia="MS Mincho"/>
                  <w:sz w:val="20"/>
                  <w:szCs w:val="20"/>
                  <w:lang w:eastAsia="ja-JP"/>
                </w:rPr>
                <w:t>Nokia (it should be at least concluded that this is OOO and UE may drop all involved PUCCH transmissions)</w:t>
              </w:r>
            </w:ins>
          </w:p>
        </w:tc>
        <w:tc>
          <w:tcPr>
            <w:tcW w:w="2378" w:type="dxa"/>
          </w:tcPr>
          <w:p w14:paraId="25F84491" w14:textId="39333D6E" w:rsidR="00D94B80" w:rsidRPr="00EC55F9" w:rsidRDefault="0040264B" w:rsidP="00D94B80">
            <w:pPr>
              <w:spacing w:after="0"/>
              <w:rPr>
                <w:sz w:val="20"/>
                <w:szCs w:val="20"/>
              </w:rPr>
            </w:pPr>
            <w:ins w:id="146" w:author="Mostafa Khoshnevisan" w:date="2020-08-11T15:54:00Z">
              <w:r>
                <w:rPr>
                  <w:sz w:val="20"/>
                  <w:szCs w:val="20"/>
                </w:rPr>
                <w:t>QC (Issue was discussed at length in previous meeting</w:t>
              </w:r>
            </w:ins>
            <w:ins w:id="147" w:author="Mostafa Khoshnevisan" w:date="2020-08-11T16:12:00Z">
              <w:r w:rsidR="00AF457D">
                <w:rPr>
                  <w:sz w:val="20"/>
                  <w:szCs w:val="20"/>
                </w:rPr>
                <w:t>, and there was no conclusion</w:t>
              </w:r>
            </w:ins>
            <w:proofErr w:type="gramStart"/>
            <w:ins w:id="148" w:author="Mostafa Khoshnevisan" w:date="2020-08-11T15:54:00Z">
              <w:r>
                <w:rPr>
                  <w:sz w:val="20"/>
                  <w:szCs w:val="20"/>
                </w:rPr>
                <w:t>)</w:t>
              </w:r>
            </w:ins>
            <w:ins w:id="149" w:author="Huifa (Sharp)" w:date="2020-08-12T14:34:00Z">
              <w:r w:rsidR="00094197">
                <w:rPr>
                  <w:sz w:val="20"/>
                  <w:szCs w:val="20"/>
                </w:rPr>
                <w:t xml:space="preserve"> ,</w:t>
              </w:r>
              <w:proofErr w:type="gramEnd"/>
              <w:r w:rsidR="00094197">
                <w:rPr>
                  <w:sz w:val="20"/>
                  <w:szCs w:val="20"/>
                </w:rPr>
                <w:t xml:space="preserve"> </w:t>
              </w:r>
              <w:r w:rsidR="00094197">
                <w:rPr>
                  <w:rFonts w:eastAsia="MS Mincho" w:hint="eastAsia"/>
                  <w:sz w:val="20"/>
                  <w:szCs w:val="20"/>
                  <w:lang w:eastAsia="ja-JP"/>
                </w:rPr>
                <w:t>Sharp</w:t>
              </w:r>
            </w:ins>
            <w:ins w:id="150" w:author="Reem Karaki" w:date="2020-08-12T10:46:00Z">
              <w:r w:rsidR="00D159F9">
                <w:rPr>
                  <w:rFonts w:eastAsia="MS Mincho"/>
                  <w:sz w:val="20"/>
                  <w:szCs w:val="20"/>
                  <w:lang w:eastAsia="ja-JP"/>
                </w:rPr>
                <w:t xml:space="preserve"> , Ericsson</w:t>
              </w:r>
            </w:ins>
            <w:ins w:id="151" w:author="ZTE" w:date="2020-08-12T18:27:00Z">
              <w:r w:rsidR="00680494">
                <w:rPr>
                  <w:rFonts w:eastAsia="MS Mincho"/>
                  <w:sz w:val="20"/>
                  <w:szCs w:val="20"/>
                  <w:lang w:eastAsia="ja-JP"/>
                </w:rPr>
                <w:t>,</w:t>
              </w:r>
              <w:r w:rsidR="00680494" w:rsidRPr="00D274F9">
                <w:rPr>
                  <w:sz w:val="20"/>
                  <w:szCs w:val="20"/>
                </w:rPr>
                <w:t xml:space="preserve"> </w:t>
              </w:r>
              <w:r w:rsidR="00680494" w:rsidRPr="00D274F9">
                <w:rPr>
                  <w:sz w:val="20"/>
                  <w:szCs w:val="20"/>
                </w:rPr>
                <w:lastRenderedPageBreak/>
                <w:t>ZTE</w:t>
              </w:r>
            </w:ins>
            <w:ins w:id="152" w:author="samsung" w:date="2020-08-13T13:04:00Z">
              <w:r w:rsidR="00B92875">
                <w:rPr>
                  <w:sz w:val="20"/>
                  <w:szCs w:val="20"/>
                </w:rPr>
                <w:t>. Samsung</w:t>
              </w:r>
            </w:ins>
            <w:ins w:id="153" w:author="양석철/책임연구원/미래기술센터 C&amp;M표준(연)5G무선통신표준Task(suckchel.yang@lge.com)" w:date="2020-08-13T17:30:00Z">
              <w:r w:rsidR="00CF4853">
                <w:rPr>
                  <w:sz w:val="20"/>
                  <w:szCs w:val="20"/>
                </w:rPr>
                <w:t>, LG</w:t>
              </w:r>
            </w:ins>
            <w:ins w:id="154" w:author="李娜-5G" w:date="2020-08-13T17:30:00Z">
              <w:r w:rsidR="00C3715F">
                <w:rPr>
                  <w:sz w:val="20"/>
                  <w:szCs w:val="20"/>
                </w:rPr>
                <w:t>, vivo</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155" w:author="Huifa (Sharp)" w:date="2020-08-12T14:34:00Z">
              <w:r>
                <w:rPr>
                  <w:rFonts w:eastAsia="MS Mincho" w:hint="eastAsia"/>
                  <w:sz w:val="20"/>
                  <w:szCs w:val="20"/>
                  <w:lang w:eastAsia="ja-JP"/>
                </w:rPr>
                <w:t>Sharp</w:t>
              </w:r>
            </w:ins>
          </w:p>
        </w:tc>
        <w:tc>
          <w:tcPr>
            <w:tcW w:w="2378" w:type="dxa"/>
          </w:tcPr>
          <w:p w14:paraId="6E56C6CC" w14:textId="0AB82098" w:rsidR="00D94B80" w:rsidRPr="00EC55F9" w:rsidRDefault="0040264B" w:rsidP="00D94B80">
            <w:pPr>
              <w:spacing w:after="0"/>
              <w:rPr>
                <w:sz w:val="20"/>
                <w:szCs w:val="20"/>
              </w:rPr>
            </w:pPr>
            <w:ins w:id="156" w:author="Mostafa Khoshnevisan" w:date="2020-08-11T15:54:00Z">
              <w:r>
                <w:rPr>
                  <w:sz w:val="20"/>
                  <w:szCs w:val="20"/>
                </w:rPr>
                <w:t>QC (optimization)</w:t>
              </w:r>
            </w:ins>
            <w:ins w:id="157" w:author="Reem Karaki" w:date="2020-08-12T10:46:00Z">
              <w:r w:rsidR="00D159F9">
                <w:rPr>
                  <w:sz w:val="20"/>
                  <w:szCs w:val="20"/>
                </w:rPr>
                <w:t xml:space="preserve">, </w:t>
              </w:r>
              <w:proofErr w:type="gramStart"/>
              <w:r w:rsidR="00D159F9">
                <w:rPr>
                  <w:sz w:val="20"/>
                  <w:szCs w:val="20"/>
                </w:rPr>
                <w:t xml:space="preserve">Ericsson </w:t>
              </w:r>
            </w:ins>
            <w:ins w:id="158" w:author="Karol Schober" w:date="2020-08-12T13:22:00Z">
              <w:r w:rsidR="004E59DE">
                <w:rPr>
                  <w:sz w:val="20"/>
                  <w:szCs w:val="20"/>
                </w:rPr>
                <w:t>,</w:t>
              </w:r>
              <w:proofErr w:type="gramEnd"/>
              <w:r w:rsidR="004E59DE">
                <w:rPr>
                  <w:sz w:val="20"/>
                  <w:szCs w:val="20"/>
                </w:rPr>
                <w:t xml:space="preserve"> Nokia (we do not understand why re-</w:t>
              </w:r>
              <w:proofErr w:type="spellStart"/>
              <w:r w:rsidR="004E59DE">
                <w:rPr>
                  <w:sz w:val="20"/>
                  <w:szCs w:val="20"/>
                </w:rPr>
                <w:t>tx</w:t>
              </w:r>
              <w:proofErr w:type="spellEnd"/>
              <w:r w:rsidR="004E59DE">
                <w:rPr>
                  <w:sz w:val="20"/>
                  <w:szCs w:val="20"/>
                </w:rPr>
                <w:t xml:space="preserve">, initial </w:t>
              </w:r>
              <w:proofErr w:type="spellStart"/>
              <w:r w:rsidR="004E59DE">
                <w:rPr>
                  <w:sz w:val="20"/>
                  <w:szCs w:val="20"/>
                </w:rPr>
                <w:t>tx</w:t>
              </w:r>
              <w:proofErr w:type="spellEnd"/>
              <w:r w:rsidR="004E59DE">
                <w:rPr>
                  <w:sz w:val="20"/>
                  <w:szCs w:val="20"/>
                </w:rPr>
                <w:t xml:space="preserve"> and inapplicable NN-K1 should be treated differently)</w:t>
              </w:r>
            </w:ins>
            <w:ins w:id="159" w:author="ZTE" w:date="2020-08-12T18:27:00Z">
              <w:r w:rsidR="00680494">
                <w:rPr>
                  <w:rFonts w:eastAsia="MS Mincho"/>
                  <w:sz w:val="20"/>
                  <w:szCs w:val="20"/>
                  <w:lang w:eastAsia="ja-JP"/>
                </w:rPr>
                <w:t xml:space="preserve"> ,</w:t>
              </w:r>
              <w:r w:rsidR="00680494" w:rsidRPr="00D274F9">
                <w:rPr>
                  <w:sz w:val="20"/>
                  <w:szCs w:val="20"/>
                </w:rPr>
                <w:t xml:space="preserve"> ZTE</w:t>
              </w:r>
            </w:ins>
            <w:ins w:id="160" w:author="Haipeng HP1 Lei" w:date="2020-08-13T10:09:00Z">
              <w:r w:rsidR="00FA303A">
                <w:rPr>
                  <w:sz w:val="20"/>
                  <w:szCs w:val="20"/>
                </w:rPr>
                <w:t xml:space="preserve">, </w:t>
              </w:r>
            </w:ins>
            <w:ins w:id="161" w:author="양석철/책임연구원/미래기술센터 C&amp;M표준(연)5G무선통신표준Task(suckchel.yang@lge.com)" w:date="2020-08-13T17:30:00Z">
              <w:r w:rsidR="00CF4853">
                <w:rPr>
                  <w:sz w:val="20"/>
                  <w:szCs w:val="20"/>
                </w:rPr>
                <w:t>LG</w:t>
              </w:r>
            </w:ins>
            <w:ins w:id="162" w:author="李娜-5G" w:date="2020-08-13T17:30:00Z">
              <w:r w:rsidR="00C3715F">
                <w:rPr>
                  <w:sz w:val="20"/>
                  <w:szCs w:val="20"/>
                </w:rPr>
                <w:t>, vivo</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6299481A" w:rsidR="00D94B80" w:rsidRDefault="0040264B" w:rsidP="00D94B80">
            <w:pPr>
              <w:spacing w:after="0"/>
              <w:rPr>
                <w:sz w:val="20"/>
                <w:szCs w:val="20"/>
              </w:rPr>
            </w:pPr>
            <w:ins w:id="163" w:author="Mostafa Khoshnevisan" w:date="2020-08-11T15:54:00Z">
              <w:r>
                <w:rPr>
                  <w:sz w:val="20"/>
                  <w:szCs w:val="20"/>
                </w:rPr>
                <w:t>QC (table should be corrected)</w:t>
              </w:r>
            </w:ins>
            <w:ins w:id="164" w:author="Huifa (Sharp)" w:date="2020-08-12T14:34:00Z">
              <w:r w:rsidR="00247A42">
                <w:rPr>
                  <w:sz w:val="20"/>
                  <w:szCs w:val="20"/>
                </w:rPr>
                <w:t xml:space="preserve">, </w:t>
              </w:r>
              <w:r w:rsidR="00247A42">
                <w:rPr>
                  <w:rFonts w:eastAsia="MS Mincho" w:hint="eastAsia"/>
                  <w:sz w:val="20"/>
                  <w:szCs w:val="20"/>
                  <w:lang w:eastAsia="ja-JP"/>
                </w:rPr>
                <w:t>Sharp</w:t>
              </w:r>
            </w:ins>
            <w:ins w:id="165" w:author="Reem Karaki" w:date="2020-08-12T11:42:00Z">
              <w:r w:rsidR="00C3125B">
                <w:rPr>
                  <w:rFonts w:eastAsia="MS Mincho"/>
                  <w:sz w:val="20"/>
                  <w:szCs w:val="20"/>
                  <w:lang w:eastAsia="ja-JP"/>
                </w:rPr>
                <w:t>, Ericsson</w:t>
              </w:r>
            </w:ins>
            <w:ins w:id="166" w:author="Karol Schober" w:date="2020-08-12T13:23:00Z">
              <w:r w:rsidR="004E59DE">
                <w:rPr>
                  <w:rFonts w:eastAsia="MS Mincho"/>
                  <w:sz w:val="20"/>
                  <w:szCs w:val="20"/>
                  <w:lang w:eastAsia="ja-JP"/>
                </w:rPr>
                <w:t>, Nokia</w:t>
              </w:r>
            </w:ins>
            <w:ins w:id="167" w:author="ZTE" w:date="2020-08-12T18:28:00Z">
              <w:r w:rsidR="00680494">
                <w:rPr>
                  <w:rFonts w:eastAsia="MS Mincho"/>
                  <w:sz w:val="20"/>
                  <w:szCs w:val="20"/>
                  <w:lang w:eastAsia="ja-JP"/>
                </w:rPr>
                <w:t>,</w:t>
              </w:r>
              <w:r w:rsidR="00680494" w:rsidRPr="00D274F9">
                <w:rPr>
                  <w:sz w:val="20"/>
                  <w:szCs w:val="20"/>
                </w:rPr>
                <w:t xml:space="preserve"> ZTE</w:t>
              </w:r>
            </w:ins>
            <w:ins w:id="168" w:author="Haipeng HP1 Lei" w:date="2020-08-13T10:09:00Z">
              <w:r w:rsidR="00FA303A">
                <w:rPr>
                  <w:sz w:val="20"/>
                  <w:szCs w:val="20"/>
                </w:rPr>
                <w:t xml:space="preserve">, </w:t>
              </w:r>
              <w:r w:rsidR="00FA303A" w:rsidRPr="00FA303A">
                <w:rPr>
                  <w:sz w:val="20"/>
                  <w:szCs w:val="20"/>
                  <w:lang w:eastAsia="zh-CN"/>
                </w:rPr>
                <w:t>Lenovo, Motorola Mobility</w:t>
              </w:r>
            </w:ins>
            <w:ins w:id="169" w:author="samsung" w:date="2020-08-13T13:05:00Z">
              <w:r w:rsidR="00B92875">
                <w:rPr>
                  <w:sz w:val="20"/>
                  <w:szCs w:val="20"/>
                  <w:lang w:eastAsia="zh-CN"/>
                </w:rPr>
                <w:t>, Samsung</w:t>
              </w:r>
            </w:ins>
            <w:ins w:id="170" w:author="양석철/책임연구원/미래기술센터 C&amp;M표준(연)5G무선통신표준Task(suckchel.yang@lge.com)" w:date="2020-08-13T17:43:00Z">
              <w:r w:rsidR="00CF4853">
                <w:rPr>
                  <w:sz w:val="20"/>
                  <w:szCs w:val="20"/>
                  <w:lang w:eastAsia="zh-CN"/>
                </w:rPr>
                <w:t>, LG</w:t>
              </w:r>
            </w:ins>
            <w:ins w:id="171" w:author="李娜-5G" w:date="2020-08-13T17:30:00Z">
              <w:r w:rsidR="00C3715F">
                <w:rPr>
                  <w:sz w:val="20"/>
                  <w:szCs w:val="20"/>
                  <w:lang w:eastAsia="zh-CN"/>
                </w:rPr>
                <w:t>, vivo</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5E7F0D0" w:rsidR="002B279E" w:rsidRDefault="0040264B" w:rsidP="002B279E">
            <w:pPr>
              <w:spacing w:after="0"/>
              <w:rPr>
                <w:sz w:val="20"/>
                <w:szCs w:val="20"/>
              </w:rPr>
            </w:pPr>
            <w:ins w:id="172" w:author="Mostafa Khoshnevisan" w:date="2020-08-11T15:54:00Z">
              <w:r>
                <w:rPr>
                  <w:sz w:val="20"/>
                  <w:szCs w:val="20"/>
                </w:rPr>
                <w:t>QC (</w:t>
              </w:r>
            </w:ins>
            <w:ins w:id="173" w:author="Mostafa Khoshnevisan" w:date="2020-08-11T15:55:00Z">
              <w:r>
                <w:rPr>
                  <w:sz w:val="20"/>
                  <w:szCs w:val="20"/>
                </w:rPr>
                <w:t>discussions are needed</w:t>
              </w:r>
            </w:ins>
            <w:ins w:id="174" w:author="Mostafa Khoshnevisan" w:date="2020-08-11T16:13:00Z">
              <w:r w:rsidR="00636BF5">
                <w:rPr>
                  <w:sz w:val="20"/>
                  <w:szCs w:val="20"/>
                </w:rPr>
                <w:t xml:space="preserve"> to clarify the behavior</w:t>
              </w:r>
            </w:ins>
            <w:ins w:id="175" w:author="Mostafa Khoshnevisan" w:date="2020-08-11T15:55:00Z">
              <w:r>
                <w:rPr>
                  <w:sz w:val="20"/>
                  <w:szCs w:val="20"/>
                </w:rPr>
                <w:t>)</w:t>
              </w:r>
            </w:ins>
            <w:ins w:id="176" w:author="Huifa (Sharp)" w:date="2020-08-12T14:34:00Z">
              <w:r w:rsidR="00247A42">
                <w:rPr>
                  <w:sz w:val="20"/>
                  <w:szCs w:val="20"/>
                </w:rPr>
                <w:t xml:space="preserve">, </w:t>
              </w:r>
              <w:r w:rsidR="00247A42">
                <w:rPr>
                  <w:rFonts w:eastAsia="MS Mincho" w:hint="eastAsia"/>
                  <w:sz w:val="20"/>
                  <w:szCs w:val="20"/>
                  <w:lang w:eastAsia="ja-JP"/>
                </w:rPr>
                <w:t>Sharp</w:t>
              </w:r>
            </w:ins>
            <w:ins w:id="177" w:author="Reem Karaki" w:date="2020-08-12T11:49:00Z">
              <w:r w:rsidR="00C3125B">
                <w:rPr>
                  <w:rFonts w:eastAsia="MS Mincho"/>
                  <w:sz w:val="20"/>
                  <w:szCs w:val="20"/>
                  <w:lang w:eastAsia="ja-JP"/>
                </w:rPr>
                <w:t xml:space="preserve">, </w:t>
              </w:r>
              <w:proofErr w:type="gramStart"/>
              <w:r w:rsidR="00C3125B">
                <w:rPr>
                  <w:rFonts w:eastAsia="MS Mincho"/>
                  <w:sz w:val="20"/>
                  <w:szCs w:val="20"/>
                  <w:lang w:eastAsia="ja-JP"/>
                </w:rPr>
                <w:t xml:space="preserve">Ericsson </w:t>
              </w:r>
            </w:ins>
            <w:ins w:id="178" w:author="ZTE" w:date="2020-08-12T18:28:00Z">
              <w:r w:rsidR="00680494">
                <w:rPr>
                  <w:rFonts w:eastAsia="MS Mincho"/>
                  <w:sz w:val="20"/>
                  <w:szCs w:val="20"/>
                  <w:lang w:eastAsia="ja-JP"/>
                </w:rPr>
                <w:t>,</w:t>
              </w:r>
              <w:proofErr w:type="gramEnd"/>
              <w:r w:rsidR="00680494" w:rsidRPr="00D274F9">
                <w:rPr>
                  <w:sz w:val="20"/>
                  <w:szCs w:val="20"/>
                </w:rPr>
                <w:t xml:space="preserve"> ZTE</w:t>
              </w:r>
            </w:ins>
          </w:p>
        </w:tc>
        <w:tc>
          <w:tcPr>
            <w:tcW w:w="2378" w:type="dxa"/>
          </w:tcPr>
          <w:p w14:paraId="6784663B" w14:textId="41F76D95" w:rsidR="002B279E" w:rsidRPr="00EC55F9" w:rsidRDefault="004E59DE" w:rsidP="002B279E">
            <w:pPr>
              <w:spacing w:after="0"/>
              <w:rPr>
                <w:sz w:val="20"/>
                <w:szCs w:val="20"/>
              </w:rPr>
            </w:pPr>
            <w:ins w:id="179" w:author="Karol Schober" w:date="2020-08-12T13:23:00Z">
              <w:r>
                <w:rPr>
                  <w:sz w:val="20"/>
                  <w:szCs w:val="20"/>
                </w:rPr>
                <w:t>Nokia (this topic should be handled in CG AI first, they should agree whether it is allowed to activate CG with multi-PUSCH TDRA)</w:t>
              </w:r>
            </w:ins>
            <w:ins w:id="180" w:author="samsung" w:date="2020-08-13T13:05:00Z">
              <w:r w:rsidR="00B92875">
                <w:rPr>
                  <w:sz w:val="20"/>
                  <w:szCs w:val="20"/>
                </w:rPr>
                <w:t>, Samsung (share same view with Nokia)</w:t>
              </w:r>
            </w:ins>
            <w:ins w:id="181" w:author="양석철/책임연구원/미래기술센터 C&amp;M표준(연)5G무선통신표준Task(suckchel.yang@lge.com)" w:date="2020-08-13T17:45:00Z">
              <w:r w:rsidR="00CF4853">
                <w:rPr>
                  <w:sz w:val="20"/>
                  <w:szCs w:val="20"/>
                </w:rPr>
                <w:t>, LG (agree with Nokia)</w:t>
              </w:r>
            </w:ins>
            <w:ins w:id="182" w:author="李娜-5G" w:date="2020-08-13T17:30:00Z">
              <w:r w:rsidR="00C3715F">
                <w:rPr>
                  <w:sz w:val="20"/>
                  <w:szCs w:val="20"/>
                </w:rPr>
                <w:t xml:space="preserve">, </w:t>
              </w:r>
              <w:proofErr w:type="gramStart"/>
              <w:r w:rsidR="00C3715F">
                <w:rPr>
                  <w:rFonts w:hint="eastAsia"/>
                  <w:sz w:val="20"/>
                  <w:szCs w:val="20"/>
                  <w:lang w:eastAsia="zh-CN"/>
                </w:rPr>
                <w:t>vivo(</w:t>
              </w:r>
              <w:proofErr w:type="gramEnd"/>
              <w:r w:rsidR="00C3715F">
                <w:rPr>
                  <w:rFonts w:hint="eastAsia"/>
                  <w:sz w:val="20"/>
                  <w:szCs w:val="20"/>
                  <w:lang w:eastAsia="zh-CN"/>
                </w:rPr>
                <w:t>agree with Nokia)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1"/>
        <w:spacing w:before="0" w:after="0"/>
      </w:pPr>
      <w:bookmarkStart w:id="183" w:name="_Ref40804486"/>
      <w:r>
        <w:t xml:space="preserve">Annex – Details about </w:t>
      </w:r>
      <w:bookmarkEnd w:id="183"/>
      <w:r w:rsidR="00984F03">
        <w:t>the proposed corrections</w:t>
      </w:r>
    </w:p>
    <w:p w14:paraId="309AA852" w14:textId="77777777" w:rsidR="00122DEF" w:rsidRPr="003F2425" w:rsidRDefault="00122DEF" w:rsidP="003F2425"/>
    <w:p w14:paraId="4DF4774D" w14:textId="702B1712" w:rsidR="00D94B80" w:rsidRDefault="00D94B80" w:rsidP="00D94B80">
      <w:pPr>
        <w:pStyle w:val="2"/>
      </w:pPr>
      <w:r>
        <w:t>Issue A9</w:t>
      </w:r>
    </w:p>
    <w:tbl>
      <w:tblPr>
        <w:tblStyle w:val="ae"/>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lastRenderedPageBreak/>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ae"/>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2"/>
      </w:pPr>
      <w:r>
        <w:t>Issue A1</w:t>
      </w:r>
      <w:r w:rsidR="00855AB2">
        <w:t>6</w:t>
      </w:r>
    </w:p>
    <w:tbl>
      <w:tblPr>
        <w:tblStyle w:val="ae"/>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af7"/>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ae"/>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184"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184"/>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lastRenderedPageBreak/>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w:t>
            </w:r>
            <w:proofErr w:type="spellStart"/>
            <w:r w:rsidRPr="00B725FC">
              <w:rPr>
                <w:sz w:val="20"/>
                <w:lang w:eastAsia="zh-CN"/>
              </w:rPr>
              <w:t>HARQ_feedback</w:t>
            </w:r>
            <w:proofErr w:type="spellEnd"/>
            <w:r w:rsidRPr="00B725FC">
              <w:rPr>
                <w:sz w:val="20"/>
                <w:lang w:eastAsia="zh-CN"/>
              </w:rPr>
              <w:t xml:space="preserve">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proofErr w:type="spellStart"/>
            <w:r w:rsidRPr="00B725FC">
              <w:rPr>
                <w:bCs/>
                <w:sz w:val="20"/>
                <w:lang w:eastAsia="x-none"/>
              </w:rPr>
              <w:t>New_Feedback</w:t>
            </w:r>
            <w:proofErr w:type="spellEnd"/>
            <w:r w:rsidRPr="00B725FC">
              <w:rPr>
                <w:bCs/>
                <w:sz w:val="20"/>
                <w:lang w:eastAsia="x-none"/>
              </w:rPr>
              <w:t xml:space="preserve">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2"/>
      </w:pPr>
      <w:r>
        <w:rPr>
          <w:rFonts w:hint="eastAsia"/>
        </w:rPr>
        <w:t>I</w:t>
      </w:r>
      <w:r>
        <w:t>ssue A22</w:t>
      </w:r>
    </w:p>
    <w:p w14:paraId="1D965870" w14:textId="77777777" w:rsidR="007C6986" w:rsidRDefault="007C6986" w:rsidP="007C6986"/>
    <w:tbl>
      <w:tblPr>
        <w:tblStyle w:val="ae"/>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w:t>
      </w:r>
      <w:proofErr w:type="spellStart"/>
      <w:r>
        <w:t>IIoT</w:t>
      </w:r>
      <w:proofErr w:type="spellEnd"/>
      <w:r>
        <w:t xml:space="preserve">/URLLC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ae"/>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 xml:space="preserve">ZTE, </w:t>
            </w:r>
            <w:proofErr w:type="spellStart"/>
            <w:r>
              <w:rPr>
                <w:sz w:val="20"/>
                <w:szCs w:val="20"/>
              </w:rPr>
              <w:t>Sanechips</w:t>
            </w:r>
            <w:proofErr w:type="spellEnd"/>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proofErr w:type="spellStart"/>
            <w:r>
              <w:rPr>
                <w:i/>
                <w:sz w:val="20"/>
                <w:szCs w:val="20"/>
                <w:lang w:eastAsia="zh-CN"/>
              </w:rPr>
              <w:t>pdsch</w:t>
            </w:r>
            <w:proofErr w:type="spellEnd"/>
            <w:r>
              <w:rPr>
                <w:i/>
                <w:sz w:val="20"/>
                <w:szCs w:val="20"/>
                <w:lang w:eastAsia="zh-CN"/>
              </w:rPr>
              <w:t>-HARQ-ACK-Codebook = dynamic</w:t>
            </w:r>
            <w:r>
              <w:rPr>
                <w:sz w:val="20"/>
                <w:szCs w:val="20"/>
                <w:lang w:eastAsia="zh-CN"/>
              </w:rPr>
              <w:t xml:space="preserve"> or with </w:t>
            </w:r>
            <w:proofErr w:type="spellStart"/>
            <w:r>
              <w:rPr>
                <w:i/>
                <w:sz w:val="20"/>
                <w:szCs w:val="20"/>
                <w:lang w:eastAsia="zh-CN"/>
              </w:rPr>
              <w:t>pdsch</w:t>
            </w:r>
            <w:proofErr w:type="spellEnd"/>
            <w:r>
              <w:rPr>
                <w:i/>
                <w:sz w:val="20"/>
                <w:szCs w:val="20"/>
                <w:lang w:eastAsia="zh-CN"/>
              </w:rPr>
              <w:t xml:space="preserve">-HARQ-ACK-Codebook = </w:t>
            </w:r>
            <w:r>
              <w:rPr>
                <w:i/>
                <w:iCs/>
                <w:sz w:val="20"/>
                <w:szCs w:val="20"/>
              </w:rPr>
              <w:t>enhancedDynamic-r16</w:t>
            </w:r>
            <w:r>
              <w:rPr>
                <w:sz w:val="20"/>
                <w:szCs w:val="20"/>
                <w:lang w:eastAsia="zh-CN"/>
              </w:rPr>
              <w:t>. Unless stated otherwise, a PDSCH-to-</w:t>
            </w:r>
            <w:proofErr w:type="spellStart"/>
            <w:r>
              <w:rPr>
                <w:sz w:val="20"/>
                <w:szCs w:val="20"/>
                <w:lang w:eastAsia="zh-CN"/>
              </w:rPr>
              <w:t>HARQ_feedback</w:t>
            </w:r>
            <w:proofErr w:type="spellEnd"/>
            <w:r>
              <w:rPr>
                <w:sz w:val="20"/>
                <w:szCs w:val="20"/>
                <w:lang w:eastAsia="zh-CN"/>
              </w:rPr>
              <w:t xml:space="preserve">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PDSCH-to-</w:t>
            </w:r>
            <w:proofErr w:type="spellStart"/>
            <w:r>
              <w:rPr>
                <w:sz w:val="20"/>
                <w:szCs w:val="20"/>
                <w:lang w:eastAsia="zh-CN"/>
              </w:rPr>
              <w:t>HARQ_feedback</w:t>
            </w:r>
            <w:proofErr w:type="spellEnd"/>
            <w:r>
              <w:rPr>
                <w:sz w:val="20"/>
                <w:szCs w:val="20"/>
                <w:lang w:eastAsia="zh-CN"/>
              </w:rPr>
              <w:t xml:space="preserve"> timing indicator field providing an inapplicable value from </w:t>
            </w:r>
            <w:r>
              <w:rPr>
                <w:i/>
                <w:sz w:val="20"/>
                <w:szCs w:val="20"/>
              </w:rPr>
              <w:t>dl-</w:t>
            </w:r>
            <w:proofErr w:type="spellStart"/>
            <w:r>
              <w:rPr>
                <w:i/>
                <w:sz w:val="20"/>
                <w:szCs w:val="20"/>
              </w:rPr>
              <w:t>DataToUL</w:t>
            </w:r>
            <w:proofErr w:type="spellEnd"/>
            <w:r>
              <w:rPr>
                <w:i/>
                <w:sz w:val="20"/>
                <w:szCs w:val="20"/>
              </w:rPr>
              <w:t>-ACK</w:t>
            </w:r>
            <w:r>
              <w:rPr>
                <w:sz w:val="20"/>
                <w:szCs w:val="20"/>
                <w:lang w:eastAsia="zh-CN"/>
              </w:rPr>
              <w:t xml:space="preserve">, </w:t>
            </w:r>
          </w:p>
          <w:p w14:paraId="253D07C3" w14:textId="77777777" w:rsidR="004A33CE" w:rsidRDefault="004A33CE" w:rsidP="004A33CE">
            <w:pPr>
              <w:pStyle w:val="B1"/>
              <w:snapToGrid w:val="0"/>
              <w:spacing w:after="0"/>
              <w:rPr>
                <w:rFonts w:eastAsia="宋体"/>
              </w:rPr>
            </w:pPr>
            <w:r>
              <w:rPr>
                <w:rFonts w:eastAsia="宋体"/>
                <w:sz w:val="21"/>
                <w:lang w:eastAsia="zh-CN"/>
              </w:rPr>
              <w:t>-</w:t>
            </w:r>
            <w:r>
              <w:rPr>
                <w:rFonts w:eastAsia="宋体"/>
                <w:lang w:eastAsia="zh-CN"/>
              </w:rPr>
              <w:tab/>
            </w:r>
            <w:r>
              <w:rPr>
                <w:rFonts w:eastAsia="宋体"/>
                <w:lang w:val="en-US" w:eastAsia="zh-CN"/>
              </w:rPr>
              <w:t xml:space="preserve">if the UE detects a second DCI format, </w:t>
            </w:r>
            <w:r>
              <w:rPr>
                <w:rFonts w:eastAsia="宋体"/>
                <w:lang w:eastAsia="zh-CN"/>
              </w:rPr>
              <w:t>the UE multiplexes the corresponding HARQ-ACK information in a PUCCH or PUSCH transmission in a slot that is indicated by a value of a PDSCH-to-</w:t>
            </w:r>
            <w:proofErr w:type="spellStart"/>
            <w:r>
              <w:rPr>
                <w:rFonts w:eastAsia="宋体"/>
                <w:lang w:eastAsia="zh-CN"/>
              </w:rPr>
              <w:t>HARQ_feedback</w:t>
            </w:r>
            <w:proofErr w:type="spellEnd"/>
            <w:r>
              <w:rPr>
                <w:rFonts w:eastAsia="宋体"/>
                <w:lang w:eastAsia="zh-CN"/>
              </w:rPr>
              <w:t xml:space="preserve"> timing indicator field in </w:t>
            </w:r>
            <w:r>
              <w:rPr>
                <w:rFonts w:eastAsia="宋体"/>
                <w:lang w:val="en-US" w:eastAsia="zh-CN"/>
              </w:rPr>
              <w:t>the</w:t>
            </w:r>
            <w:r>
              <w:rPr>
                <w:rFonts w:eastAsia="宋体"/>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proofErr w:type="spellStart"/>
            <w:r>
              <w:rPr>
                <w:i/>
                <w:szCs w:val="22"/>
                <w:lang w:eastAsia="zh-CN"/>
              </w:rPr>
              <w:t>pdsch</w:t>
            </w:r>
            <w:proofErr w:type="spellEnd"/>
            <w:r>
              <w:rPr>
                <w:i/>
                <w:szCs w:val="22"/>
                <w:lang w:eastAsia="zh-CN"/>
              </w:rPr>
              <w:t xml:space="preserve">-HARQ-ACK-Codebook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eastAsia="宋体"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proofErr w:type="spellStart"/>
            <w:r>
              <w:rPr>
                <w:i/>
                <w:lang w:val="en-US" w:eastAsia="zh-CN"/>
              </w:rPr>
              <w:t>pdsch</w:t>
            </w:r>
            <w:proofErr w:type="spellEnd"/>
            <w:r>
              <w:rPr>
                <w:i/>
                <w:lang w:val="en-US" w:eastAsia="zh-CN"/>
              </w:rPr>
              <w:t>-</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eastAsia="宋体"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 xml:space="preserve">the first DCI format does not indicate SPS PDSCH release or </w:t>
            </w:r>
            <w:proofErr w:type="spellStart"/>
            <w:r>
              <w:rPr>
                <w:iCs/>
                <w:lang w:val="en-US" w:eastAsia="zh-CN"/>
              </w:rPr>
              <w:t>SCell</w:t>
            </w:r>
            <w:proofErr w:type="spellEnd"/>
            <w:r>
              <w:rPr>
                <w:iCs/>
                <w:lang w:val="en-US" w:eastAsia="zh-CN"/>
              </w:rPr>
              <w:t xml:space="preserve">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宋体"/>
              </w:rPr>
            </w:pPr>
            <w:r>
              <w:rPr>
                <w:rFonts w:eastAsia="宋体"/>
                <w:lang w:eastAsia="zh-CN"/>
              </w:rPr>
              <w:t>-</w:t>
            </w:r>
            <w:r>
              <w:rPr>
                <w:rFonts w:eastAsia="宋体"/>
                <w:lang w:eastAsia="zh-CN"/>
              </w:rPr>
              <w:tab/>
            </w:r>
            <w:r>
              <w:rPr>
                <w:rFonts w:eastAsia="宋体"/>
                <w:lang w:val="en-US" w:eastAsia="zh-CN"/>
              </w:rPr>
              <w:t>o</w:t>
            </w:r>
            <w:proofErr w:type="spellStart"/>
            <w:r>
              <w:rPr>
                <w:rFonts w:eastAsia="宋体"/>
                <w:lang w:eastAsia="zh-CN"/>
              </w:rPr>
              <w:t>therwise</w:t>
            </w:r>
            <w:proofErr w:type="spellEnd"/>
            <w:r>
              <w:rPr>
                <w:rFonts w:eastAsia="宋体"/>
                <w:lang w:val="en-US" w:eastAsia="zh-CN"/>
              </w:rPr>
              <w:t>,</w:t>
            </w:r>
            <w:r>
              <w:rPr>
                <w:rFonts w:eastAsia="宋体"/>
                <w:lang w:eastAsia="zh-CN"/>
              </w:rPr>
              <w:t xml:space="preserve"> the UE does not </w:t>
            </w:r>
            <w:r>
              <w:rPr>
                <w:rFonts w:eastAsia="宋体"/>
                <w:lang w:val="en-US" w:eastAsia="zh-CN"/>
              </w:rPr>
              <w:t>multiplex</w:t>
            </w:r>
            <w:r>
              <w:rPr>
                <w:rFonts w:eastAsia="宋体"/>
                <w:lang w:eastAsia="zh-CN"/>
              </w:rPr>
              <w:t xml:space="preserve"> the corresponding HARQ-ACK information</w:t>
            </w:r>
            <w:r>
              <w:rPr>
                <w:rFonts w:eastAsia="宋体"/>
                <w:lang w:val="en-US" w:eastAsia="zh-CN"/>
              </w:rPr>
              <w:t xml:space="preserve"> in a PUCCH or PUSCH transmission</w:t>
            </w:r>
            <w:r>
              <w:rPr>
                <w:rFonts w:eastAsia="宋体"/>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lastRenderedPageBreak/>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if the PUSCH transmission is s</w:t>
            </w:r>
            <w:proofErr w:type="spellStart"/>
            <w:r>
              <w:t>cheduled</w:t>
            </w:r>
            <w:proofErr w:type="spellEnd"/>
            <w:r>
              <w:t xml:space="preserve">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7pt" o:ole="">
                  <v:imagedata r:id="rId13" o:title=""/>
                </v:shape>
                <o:OLEObject Type="Embed" ProgID="Equation.3" ShapeID="_x0000_i1025" DrawAspect="Content" ObjectID="_1658846725"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2"/>
      </w:pPr>
      <w:r>
        <w:rPr>
          <w:rFonts w:hint="eastAsia"/>
        </w:rPr>
        <w:t>I</w:t>
      </w:r>
      <w:r>
        <w:t>ssue A23</w:t>
      </w:r>
    </w:p>
    <w:tbl>
      <w:tblPr>
        <w:tblStyle w:val="ae"/>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proofErr w:type="spellStart"/>
            <w:r w:rsidRPr="008172DC">
              <w:rPr>
                <w:rFonts w:eastAsiaTheme="minorEastAsia"/>
                <w:i/>
                <w:lang w:eastAsia="zh-CN"/>
              </w:rPr>
              <w:t>pdsch</w:t>
            </w:r>
            <w:proofErr w:type="spellEnd"/>
            <w:r w:rsidRPr="008172DC">
              <w:rPr>
                <w:rFonts w:eastAsiaTheme="minorEastAsia"/>
                <w:i/>
                <w:lang w:eastAsia="zh-CN"/>
              </w:rPr>
              <w:t>-HARQ-ACK-Codebook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proofErr w:type="spellStart"/>
            <w:r w:rsidRPr="008172DC">
              <w:rPr>
                <w:rFonts w:eastAsiaTheme="minorEastAsia"/>
                <w:i/>
                <w:lang w:eastAsia="zh-CN"/>
              </w:rPr>
              <w:t>pdsch</w:t>
            </w:r>
            <w:proofErr w:type="spellEnd"/>
            <w:r w:rsidRPr="008172DC">
              <w:rPr>
                <w:rFonts w:eastAsiaTheme="minorEastAsia"/>
                <w:i/>
                <w:lang w:eastAsia="zh-CN"/>
              </w:rPr>
              <w:t>-HARQ-ACK-Codebook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ae"/>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a3"/>
              <w:rPr>
                <w:rFonts w:eastAsiaTheme="minorEastAsia"/>
                <w:sz w:val="22"/>
                <w:lang w:eastAsia="zh-CN"/>
              </w:rPr>
            </w:pPr>
            <w:r w:rsidRPr="00784883">
              <w:rPr>
                <w:rFonts w:eastAsiaTheme="minorEastAsia"/>
                <w:sz w:val="22"/>
                <w:lang w:eastAsia="zh-CN"/>
              </w:rPr>
              <w:t xml:space="preserve">Rel-15 RRC signaling </w:t>
            </w:r>
            <w:proofErr w:type="spellStart"/>
            <w:r w:rsidRPr="00784883">
              <w:rPr>
                <w:rFonts w:eastAsia="等线"/>
                <w:i/>
                <w:sz w:val="22"/>
                <w:lang w:eastAsia="zh-CN"/>
              </w:rPr>
              <w:t>pdsch</w:t>
            </w:r>
            <w:proofErr w:type="spellEnd"/>
            <w:r w:rsidRPr="00784883">
              <w:rPr>
                <w:rFonts w:eastAsia="等线"/>
                <w:i/>
                <w:sz w:val="22"/>
                <w:lang w:eastAsia="zh-CN"/>
              </w:rPr>
              <w:t>-</w:t>
            </w:r>
            <w:r w:rsidRPr="00784883">
              <w:rPr>
                <w:rFonts w:eastAsia="等线" w:cs="Arial"/>
                <w:i/>
                <w:sz w:val="22"/>
                <w:lang w:val="en-GB" w:eastAsia="zh-CN"/>
              </w:rPr>
              <w:t>HARQ-ACK-Codebook</w:t>
            </w:r>
            <w:r w:rsidRPr="00784883">
              <w:rPr>
                <w:rFonts w:eastAsiaTheme="minorEastAsia"/>
                <w:sz w:val="22"/>
                <w:lang w:eastAsia="zh-CN"/>
              </w:rPr>
              <w:t xml:space="preserve"> is a mandatory parameter, and </w:t>
            </w:r>
            <w:proofErr w:type="spellStart"/>
            <w:r w:rsidRPr="00784883">
              <w:rPr>
                <w:rFonts w:eastAsia="等线"/>
                <w:i/>
                <w:sz w:val="22"/>
                <w:lang w:eastAsia="zh-CN"/>
              </w:rPr>
              <w:t>pdsch</w:t>
            </w:r>
            <w:proofErr w:type="spellEnd"/>
            <w:r w:rsidRPr="00784883">
              <w:rPr>
                <w:rFonts w:eastAsia="等线"/>
                <w:i/>
                <w:sz w:val="22"/>
                <w:lang w:eastAsia="zh-CN"/>
              </w:rPr>
              <w:t>-</w:t>
            </w:r>
            <w:r w:rsidRPr="00784883">
              <w:rPr>
                <w:rFonts w:eastAsia="等线"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proofErr w:type="spellStart"/>
            <w:r w:rsidRPr="00784883">
              <w:rPr>
                <w:rFonts w:eastAsia="等线"/>
                <w:i/>
                <w:sz w:val="22"/>
                <w:lang w:eastAsia="zh-CN"/>
              </w:rPr>
              <w:t>pdsch</w:t>
            </w:r>
            <w:proofErr w:type="spellEnd"/>
            <w:r w:rsidRPr="00784883">
              <w:rPr>
                <w:rFonts w:eastAsia="等线"/>
                <w:i/>
                <w:sz w:val="22"/>
                <w:lang w:eastAsia="zh-CN"/>
              </w:rPr>
              <w:t>-</w:t>
            </w:r>
            <w:r w:rsidRPr="00784883">
              <w:rPr>
                <w:rFonts w:eastAsia="等线" w:cs="Arial"/>
                <w:i/>
                <w:sz w:val="22"/>
                <w:lang w:val="en-GB" w:eastAsia="zh-CN"/>
              </w:rPr>
              <w:t>HARQ-ACK-Codebook = dynamic</w:t>
            </w:r>
            <w:r w:rsidRPr="00784883">
              <w:rPr>
                <w:rFonts w:eastAsia="等线" w:cs="Arial"/>
                <w:sz w:val="22"/>
                <w:lang w:val="en-GB" w:eastAsia="zh-CN"/>
              </w:rPr>
              <w:t xml:space="preserve"> </w:t>
            </w:r>
            <w:r w:rsidRPr="00784883">
              <w:rPr>
                <w:rFonts w:eastAsiaTheme="minorEastAsia"/>
                <w:sz w:val="22"/>
                <w:lang w:eastAsia="zh-CN"/>
              </w:rPr>
              <w:t xml:space="preserve">is configured </w:t>
            </w:r>
            <w:r w:rsidRPr="00784883">
              <w:rPr>
                <w:rFonts w:eastAsiaTheme="minorEastAsia"/>
                <w:sz w:val="22"/>
                <w:lang w:eastAsia="zh-CN"/>
              </w:rPr>
              <w:lastRenderedPageBreak/>
              <w:t>to the UE.</w:t>
            </w:r>
          </w:p>
          <w:p w14:paraId="1EFF8E6B" w14:textId="77777777" w:rsidR="004A33CE" w:rsidRPr="00784883" w:rsidRDefault="004A33CE" w:rsidP="004A33CE">
            <w:pPr>
              <w:pStyle w:val="a3"/>
              <w:rPr>
                <w:rFonts w:eastAsiaTheme="minorEastAsia"/>
                <w:sz w:val="22"/>
                <w:lang w:eastAsia="zh-CN"/>
              </w:rPr>
            </w:pPr>
          </w:p>
          <w:p w14:paraId="4D075AD0" w14:textId="77777777" w:rsidR="004A33CE" w:rsidRPr="00784883" w:rsidRDefault="004A33CE" w:rsidP="004A33CE">
            <w:pPr>
              <w:pStyle w:val="a3"/>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xml:space="preserve">): Type-2 HARQ-ACK codebook is used when only </w:t>
            </w:r>
            <w:proofErr w:type="spellStart"/>
            <w:r w:rsidRPr="00784883">
              <w:rPr>
                <w:rFonts w:eastAsiaTheme="minorEastAsia"/>
                <w:sz w:val="22"/>
                <w:lang w:val="en-GB" w:eastAsia="zh-CN"/>
              </w:rPr>
              <w:t>pdsch</w:t>
            </w:r>
            <w:proofErr w:type="spellEnd"/>
            <w:r w:rsidRPr="00784883">
              <w:rPr>
                <w:rFonts w:eastAsiaTheme="minorEastAsia"/>
                <w:sz w:val="22"/>
                <w:lang w:val="en-GB" w:eastAsia="zh-CN"/>
              </w:rPr>
              <w:t>-HARQ-ACK-Codebook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等线"/>
                <w:szCs w:val="20"/>
                <w:lang w:val="en-GB"/>
              </w:rPr>
            </w:pPr>
            <w:r w:rsidRPr="00CD6E8B">
              <w:rPr>
                <w:rFonts w:eastAsia="等线"/>
                <w:szCs w:val="20"/>
                <w:lang w:val="en-GB"/>
              </w:rPr>
              <w:t>9.1.3.1</w:t>
            </w:r>
            <w:r w:rsidRPr="00CD6E8B">
              <w:rPr>
                <w:rFonts w:eastAsia="等线"/>
                <w:szCs w:val="20"/>
                <w:lang w:val="en-GB"/>
              </w:rPr>
              <w:tab/>
              <w:t>Type-2 HARQ-ACK codebook in physical uplink control channel</w:t>
            </w:r>
          </w:p>
          <w:p w14:paraId="0FB1C641" w14:textId="77777777" w:rsidR="004A33CE" w:rsidRPr="002E70BE" w:rsidRDefault="004A33CE" w:rsidP="004A33CE">
            <w:pPr>
              <w:spacing w:after="180"/>
              <w:rPr>
                <w:rFonts w:eastAsia="等线"/>
                <w:color w:val="FF0000"/>
                <w:szCs w:val="20"/>
                <w:lang w:val="en-GB" w:eastAsia="zh-CN"/>
              </w:rPr>
            </w:pPr>
            <w:r w:rsidRPr="002E70BE">
              <w:rPr>
                <w:rFonts w:eastAsia="等线"/>
                <w:color w:val="FF0000"/>
                <w:szCs w:val="20"/>
                <w:lang w:eastAsia="zh-CN"/>
              </w:rPr>
              <w:t xml:space="preserve">This clause applies if the UE is configured with </w:t>
            </w:r>
            <w:proofErr w:type="spellStart"/>
            <w:r w:rsidRPr="002E70BE">
              <w:rPr>
                <w:rFonts w:eastAsia="等线"/>
                <w:i/>
                <w:color w:val="FF0000"/>
                <w:szCs w:val="20"/>
                <w:lang w:eastAsia="zh-CN"/>
              </w:rPr>
              <w:t>pdsch</w:t>
            </w:r>
            <w:proofErr w:type="spellEnd"/>
            <w:r w:rsidRPr="002E70BE">
              <w:rPr>
                <w:rFonts w:eastAsia="等线"/>
                <w:i/>
                <w:color w:val="FF0000"/>
                <w:szCs w:val="20"/>
                <w:lang w:eastAsia="zh-CN"/>
              </w:rPr>
              <w:t>-</w:t>
            </w:r>
            <w:r w:rsidRPr="002E70BE">
              <w:rPr>
                <w:rFonts w:eastAsia="等线" w:cs="Arial"/>
                <w:i/>
                <w:color w:val="FF0000"/>
                <w:szCs w:val="20"/>
                <w:lang w:val="en-GB" w:eastAsia="zh-CN"/>
              </w:rPr>
              <w:t>HARQ-ACK-Codebook = dynamic</w:t>
            </w:r>
            <w:r w:rsidRPr="002E70BE">
              <w:rPr>
                <w:rFonts w:eastAsia="等线" w:cs="Arial"/>
                <w:color w:val="FF0000"/>
                <w:szCs w:val="20"/>
                <w:lang w:val="en-GB" w:eastAsia="zh-CN"/>
              </w:rPr>
              <w:t xml:space="preserve"> and not configured with </w:t>
            </w:r>
            <w:proofErr w:type="spellStart"/>
            <w:r w:rsidRPr="002E70BE">
              <w:rPr>
                <w:rFonts w:eastAsia="等线"/>
                <w:i/>
                <w:color w:val="FF0000"/>
                <w:szCs w:val="20"/>
                <w:lang w:eastAsia="zh-CN"/>
              </w:rPr>
              <w:t>pdsch</w:t>
            </w:r>
            <w:proofErr w:type="spellEnd"/>
            <w:r w:rsidRPr="002E70BE">
              <w:rPr>
                <w:rFonts w:eastAsia="等线"/>
                <w:i/>
                <w:color w:val="FF0000"/>
                <w:szCs w:val="20"/>
                <w:lang w:eastAsia="zh-CN"/>
              </w:rPr>
              <w:t>-</w:t>
            </w:r>
            <w:r w:rsidRPr="002E70BE">
              <w:rPr>
                <w:rFonts w:eastAsia="等线" w:cs="Arial"/>
                <w:i/>
                <w:color w:val="FF0000"/>
                <w:szCs w:val="20"/>
                <w:lang w:val="en-GB" w:eastAsia="zh-CN"/>
              </w:rPr>
              <w:t xml:space="preserve">HARQ-ACK-Codebook = </w:t>
            </w:r>
            <w:r w:rsidRPr="002E70BE">
              <w:rPr>
                <w:rFonts w:eastAsia="等线"/>
                <w:i/>
                <w:iCs/>
                <w:color w:val="FF0000"/>
                <w:szCs w:val="20"/>
                <w:lang w:val="en-GB"/>
              </w:rPr>
              <w:t>enhancedDynamic-r16</w:t>
            </w:r>
            <w:r w:rsidRPr="002E70BE">
              <w:rPr>
                <w:rFonts w:eastAsia="等线" w:cs="Arial"/>
                <w:color w:val="FF0000"/>
                <w:szCs w:val="20"/>
                <w:lang w:val="en-GB" w:eastAsia="zh-CN"/>
              </w:rPr>
              <w:t xml:space="preserve">. </w:t>
            </w:r>
          </w:p>
          <w:p w14:paraId="320F690E" w14:textId="77777777" w:rsidR="004A33CE" w:rsidRPr="00853D7D" w:rsidRDefault="004A33CE" w:rsidP="004A33CE">
            <w:pPr>
              <w:spacing w:after="180"/>
              <w:rPr>
                <w:rFonts w:eastAsia="等线"/>
                <w:szCs w:val="20"/>
                <w:lang w:val="en-GB" w:eastAsia="zh-CN"/>
              </w:rPr>
            </w:pPr>
            <w:r w:rsidRPr="00853D7D">
              <w:rPr>
                <w:rFonts w:eastAsia="等线"/>
                <w:szCs w:val="20"/>
                <w:lang w:val="en-GB" w:eastAsia="zh-CN"/>
              </w:rPr>
              <w:t xml:space="preserve">A UE determines monitoring occasions </w:t>
            </w:r>
            <w:r w:rsidRPr="00853D7D">
              <w:rPr>
                <w:rFonts w:eastAsia="等线"/>
                <w:szCs w:val="20"/>
                <w:lang w:val="en-GB"/>
              </w:rPr>
              <w:t xml:space="preserve">for PDCCH with DCI format </w:t>
            </w:r>
            <w:r w:rsidRPr="00853D7D">
              <w:rPr>
                <w:rFonts w:eastAsia="等线"/>
                <w:szCs w:val="20"/>
                <w:lang w:val="en-GB" w:eastAsia="zh-CN"/>
              </w:rPr>
              <w:t xml:space="preserve">scheduling PDSCH receptions or SPS PDSCH release on an active DL BWP of a serving cell </w:t>
            </w:r>
            <w:r w:rsidRPr="00853D7D">
              <w:rPr>
                <w:rFonts w:cs="Arial"/>
                <w:noProof/>
                <w:position w:val="-6"/>
                <w:szCs w:val="20"/>
                <w:lang w:eastAsia="ko-KR"/>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等线"/>
                <w:szCs w:val="20"/>
                <w:lang w:val="en-GB"/>
              </w:rPr>
              <w:t xml:space="preserve">, as described in Clause 10.1, </w:t>
            </w:r>
            <w:r w:rsidRPr="00853D7D">
              <w:rPr>
                <w:rFonts w:eastAsia="等线"/>
                <w:szCs w:val="20"/>
                <w:lang w:eastAsia="zh-CN"/>
              </w:rPr>
              <w:t xml:space="preserve">and for which the UE transmits HARQ-ACK information in a same PUCCH in slot </w:t>
            </w:r>
            <w:r w:rsidRPr="00853D7D">
              <w:rPr>
                <w:rFonts w:cs="Arial"/>
                <w:noProof/>
                <w:position w:val="-6"/>
                <w:szCs w:val="20"/>
                <w:lang w:eastAsia="ko-KR"/>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等线"/>
                <w:szCs w:val="20"/>
                <w:lang w:val="en-GB"/>
              </w:rPr>
              <w:t xml:space="preserve"> </w:t>
            </w:r>
            <w:r w:rsidRPr="00853D7D">
              <w:rPr>
                <w:rFonts w:eastAsia="等线"/>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a3"/>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2"/>
      </w:pPr>
      <w:r>
        <w:t>Issue B1</w:t>
      </w:r>
    </w:p>
    <w:tbl>
      <w:tblPr>
        <w:tblStyle w:val="ae"/>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w:t>
      </w:r>
      <w:proofErr w:type="gramStart"/>
      <w:r w:rsidR="00BE2765">
        <w:t>companies</w:t>
      </w:r>
      <w:proofErr w:type="gramEnd"/>
      <w:r w:rsidR="00BE2765">
        <w:t xml:space="preserve">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ae"/>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w:t>
            </w:r>
            <w:proofErr w:type="spellStart"/>
            <w:r w:rsidRPr="00531DA5">
              <w:rPr>
                <w:sz w:val="20"/>
                <w:szCs w:val="20"/>
              </w:rPr>
              <w:t>gNB</w:t>
            </w:r>
            <w:proofErr w:type="spellEnd"/>
            <w:r w:rsidRPr="00531DA5">
              <w:rPr>
                <w:sz w:val="20"/>
                <w:szCs w:val="20"/>
              </w:rPr>
              <w:t xml:space="preserve">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w:t>
            </w:r>
            <w:proofErr w:type="spellStart"/>
            <w:r w:rsidRPr="00531DA5">
              <w:rPr>
                <w:sz w:val="20"/>
                <w:szCs w:val="20"/>
              </w:rPr>
              <w:t>dynamicSwitch</w:t>
            </w:r>
            <w:proofErr w:type="spellEnd"/>
            <w:r w:rsidRPr="00531DA5">
              <w:rPr>
                <w:sz w:val="20"/>
                <w:szCs w:val="20"/>
              </w:rPr>
              <w:t xml:space="preserve"> set to all '1's for FDRA Type 1”. In case FDRA is set “for </w:t>
            </w:r>
            <w:proofErr w:type="spellStart"/>
            <w:r w:rsidRPr="00531DA5">
              <w:rPr>
                <w:sz w:val="20"/>
                <w:szCs w:val="20"/>
              </w:rPr>
              <w:t>dynamicSwitch</w:t>
            </w:r>
            <w:proofErr w:type="spellEnd"/>
            <w:r w:rsidRPr="00531DA5">
              <w:rPr>
                <w:sz w:val="20"/>
                <w:szCs w:val="20"/>
              </w:rPr>
              <w:t xml:space="preserve">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af3"/>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 xml:space="preserve">If FDRA is set to all '0's for FDRA Type 0 or for </w:t>
            </w:r>
            <w:proofErr w:type="spellStart"/>
            <w:r w:rsidRPr="00531DA5">
              <w:rPr>
                <w:rFonts w:ascii="Times New Roman" w:hAnsi="Times New Roman"/>
                <w:i/>
                <w:iCs/>
                <w:sz w:val="20"/>
                <w:szCs w:val="20"/>
              </w:rPr>
              <w:t>dynamicSwitch</w:t>
            </w:r>
            <w:proofErr w:type="spellEnd"/>
            <w:r w:rsidRPr="00531DA5">
              <w:rPr>
                <w:rFonts w:ascii="Times New Roman" w:hAnsi="Times New Roman"/>
                <w:i/>
                <w:iCs/>
                <w:sz w:val="20"/>
                <w:szCs w:val="20"/>
              </w:rPr>
              <w:t xml:space="preserve"> set to all '1's for FDRA Type 1, both TYPE-3 both TYPE-3 CB trigger and DL SPS release is validated</w:t>
            </w:r>
          </w:p>
          <w:p w14:paraId="7AE17C65" w14:textId="77777777" w:rsidR="00D107C1" w:rsidRPr="00531DA5" w:rsidRDefault="00D107C1" w:rsidP="00D107C1">
            <w:pPr>
              <w:pStyle w:val="af3"/>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 xml:space="preserve">If FDRA is set for </w:t>
            </w:r>
            <w:proofErr w:type="spellStart"/>
            <w:r w:rsidRPr="00531DA5">
              <w:rPr>
                <w:rFonts w:ascii="Times New Roman" w:hAnsi="Times New Roman"/>
                <w:i/>
                <w:iCs/>
                <w:sz w:val="20"/>
                <w:szCs w:val="20"/>
              </w:rPr>
              <w:t>dynamicSwitch</w:t>
            </w:r>
            <w:proofErr w:type="spellEnd"/>
            <w:r w:rsidRPr="00531DA5">
              <w:rPr>
                <w:rFonts w:ascii="Times New Roman" w:hAnsi="Times New Roman"/>
                <w:i/>
                <w:iCs/>
                <w:sz w:val="20"/>
                <w:szCs w:val="20"/>
              </w:rPr>
              <w:t xml:space="preserve"> to all '0's for FDRA Type 0, UE would not validate DL SPS release, but it would validate TYPE-3 CB trigger</w:t>
            </w:r>
          </w:p>
          <w:p w14:paraId="376E1CE9" w14:textId="77777777" w:rsidR="00D107C1" w:rsidRPr="00531DA5" w:rsidRDefault="00D107C1" w:rsidP="00D107C1">
            <w:pPr>
              <w:pStyle w:val="af3"/>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lastRenderedPageBreak/>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lastRenderedPageBreak/>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3"/>
              <w:numPr>
                <w:ilvl w:val="0"/>
                <w:numId w:val="0"/>
              </w:numPr>
              <w:ind w:left="720" w:hanging="720"/>
              <w:outlineLvl w:val="2"/>
            </w:pPr>
            <w:bookmarkStart w:id="185" w:name="_Toc29894846"/>
            <w:bookmarkStart w:id="186" w:name="_Toc29899145"/>
            <w:bookmarkStart w:id="187" w:name="_Toc29899563"/>
            <w:bookmarkStart w:id="188" w:name="_Toc29917300"/>
            <w:bookmarkStart w:id="189" w:name="_Toc36498174"/>
            <w:bookmarkStart w:id="190" w:name="_Toc45699200"/>
            <w:r>
              <w:t>9.1.4</w:t>
            </w:r>
            <w:r w:rsidRPr="00B916EC">
              <w:tab/>
            </w:r>
            <w:r>
              <w:t>Type-3</w:t>
            </w:r>
            <w:r w:rsidRPr="00B916EC">
              <w:t xml:space="preserve"> HARQ-ACK codebook</w:t>
            </w:r>
            <w:r w:rsidRPr="00B916EC">
              <w:rPr>
                <w:rFonts w:hint="eastAsia"/>
              </w:rPr>
              <w:t xml:space="preserve"> </w:t>
            </w:r>
            <w:r w:rsidRPr="00B916EC">
              <w:t>determination</w:t>
            </w:r>
            <w:bookmarkEnd w:id="185"/>
            <w:bookmarkEnd w:id="186"/>
            <w:bookmarkEnd w:id="187"/>
            <w:bookmarkEnd w:id="188"/>
            <w:bookmarkEnd w:id="189"/>
            <w:bookmarkEnd w:id="190"/>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191"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proofErr w:type="spellStart"/>
            <w:r w:rsidRPr="00B109E1">
              <w:rPr>
                <w:i/>
                <w:sz w:val="20"/>
                <w:szCs w:val="20"/>
                <w:lang w:val="x-none" w:eastAsia="ja-JP"/>
              </w:rPr>
              <w:t>resourceAllocation</w:t>
            </w:r>
            <w:proofErr w:type="spellEnd"/>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proofErr w:type="spellStart"/>
            <w:r w:rsidRPr="00B109E1">
              <w:rPr>
                <w:i/>
                <w:sz w:val="20"/>
                <w:szCs w:val="20"/>
                <w:lang w:val="x-none" w:eastAsia="ja-JP"/>
              </w:rPr>
              <w:t>resourceAllocation</w:t>
            </w:r>
            <w:proofErr w:type="spellEnd"/>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proofErr w:type="spellStart"/>
            <w:r w:rsidRPr="00B109E1">
              <w:rPr>
                <w:i/>
                <w:sz w:val="20"/>
                <w:szCs w:val="20"/>
                <w:lang w:val="x-none" w:eastAsia="en-GB"/>
              </w:rPr>
              <w:t>resourceAllocation</w:t>
            </w:r>
            <w:proofErr w:type="spellEnd"/>
            <w:r w:rsidRPr="00B109E1">
              <w:rPr>
                <w:i/>
                <w:sz w:val="20"/>
                <w:szCs w:val="20"/>
                <w:lang w:val="x-none" w:eastAsia="en-GB"/>
              </w:rPr>
              <w:t xml:space="preserve"> = </w:t>
            </w:r>
            <w:proofErr w:type="spellStart"/>
            <w:r w:rsidRPr="00B109E1">
              <w:rPr>
                <w:i/>
                <w:sz w:val="20"/>
                <w:szCs w:val="20"/>
                <w:lang w:val="x-none" w:eastAsia="en-GB"/>
              </w:rPr>
              <w:t>dynamicSwitch</w:t>
            </w:r>
            <w:proofErr w:type="spellEnd"/>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等线"/>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proofErr w:type="spellStart"/>
            <w:r w:rsidRPr="00B109E1">
              <w:rPr>
                <w:i/>
                <w:sz w:val="20"/>
                <w:szCs w:val="20"/>
                <w:lang w:val="en-GB"/>
              </w:rPr>
              <w:t>harq</w:t>
            </w:r>
            <w:proofErr w:type="spellEnd"/>
            <w:r w:rsidRPr="00B109E1">
              <w:rPr>
                <w:i/>
                <w:sz w:val="20"/>
                <w:szCs w:val="20"/>
                <w:lang w:val="en-GB"/>
              </w:rPr>
              <w:t>-ACK-</w:t>
            </w:r>
            <w:proofErr w:type="spellStart"/>
            <w:r w:rsidRPr="00B109E1">
              <w:rPr>
                <w:i/>
                <w:sz w:val="20"/>
                <w:szCs w:val="20"/>
                <w:lang w:val="en-GB"/>
              </w:rPr>
              <w:t>SpatialBundlingPUCCH</w:t>
            </w:r>
            <w:proofErr w:type="spellEnd"/>
            <w:r w:rsidRPr="00B109E1">
              <w:rPr>
                <w:rFonts w:cs="Arial"/>
                <w:sz w:val="20"/>
                <w:szCs w:val="20"/>
                <w:lang w:val="en-GB" w:eastAsia="zh-CN"/>
              </w:rPr>
              <w:t xml:space="preserve"> is replaced by </w:t>
            </w:r>
            <w:proofErr w:type="spellStart"/>
            <w:r w:rsidRPr="00B109E1">
              <w:rPr>
                <w:i/>
                <w:sz w:val="20"/>
                <w:szCs w:val="20"/>
                <w:lang w:val="en-GB"/>
              </w:rPr>
              <w:t>harq</w:t>
            </w:r>
            <w:proofErr w:type="spellEnd"/>
            <w:r w:rsidRPr="00B109E1">
              <w:rPr>
                <w:i/>
                <w:sz w:val="20"/>
                <w:szCs w:val="20"/>
                <w:lang w:val="en-GB"/>
              </w:rPr>
              <w:t>-ACK-</w:t>
            </w:r>
            <w:proofErr w:type="spellStart"/>
            <w:r w:rsidRPr="00B109E1">
              <w:rPr>
                <w:i/>
                <w:sz w:val="20"/>
                <w:szCs w:val="20"/>
                <w:lang w:val="en-GB"/>
              </w:rPr>
              <w:t>SpatialBundlingPUSCH</w:t>
            </w:r>
            <w:proofErr w:type="spellEnd"/>
            <w:r w:rsidRPr="00B109E1">
              <w:rPr>
                <w:rFonts w:cs="Arial"/>
                <w:sz w:val="20"/>
                <w:szCs w:val="20"/>
                <w:lang w:val="en-GB" w:eastAsia="zh-CN"/>
              </w:rPr>
              <w:t>.</w:t>
            </w:r>
          </w:p>
          <w:p w14:paraId="5BB2C49D" w14:textId="00BFC387" w:rsidR="00515E9A" w:rsidRDefault="00515E9A" w:rsidP="00515E9A">
            <w:pPr>
              <w:pStyle w:val="a3"/>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2"/>
      </w:pPr>
      <w:r>
        <w:t>Issue B4 (</w:t>
      </w:r>
      <w:r w:rsidR="00B11678">
        <w:t xml:space="preserve">remaining </w:t>
      </w:r>
      <w:r>
        <w:t>FFS)</w:t>
      </w:r>
    </w:p>
    <w:tbl>
      <w:tblPr>
        <w:tblStyle w:val="ae"/>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af3"/>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af3"/>
        <w:numPr>
          <w:ilvl w:val="1"/>
          <w:numId w:val="10"/>
        </w:numPr>
        <w:rPr>
          <w:rFonts w:ascii="Times New Roman" w:hAnsi="Times New Roman"/>
          <w:sz w:val="22"/>
        </w:rPr>
      </w:pPr>
      <w:r>
        <w:rPr>
          <w:rFonts w:ascii="Times New Roman" w:hAnsi="Times New Roman"/>
          <w:sz w:val="22"/>
        </w:rPr>
        <w:lastRenderedPageBreak/>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af3"/>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af3"/>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 xml:space="preserve">For the remaining case when </w:t>
      </w:r>
      <w:proofErr w:type="spellStart"/>
      <w:r w:rsidRPr="00D107C1">
        <w:rPr>
          <w:rFonts w:ascii="Times New Roman" w:hAnsi="Times New Roman"/>
          <w:sz w:val="22"/>
        </w:rPr>
        <w:t>gNB</w:t>
      </w:r>
      <w:proofErr w:type="spellEnd"/>
      <w:r w:rsidRPr="00D107C1">
        <w:rPr>
          <w:rFonts w:ascii="Times New Roman" w:hAnsi="Times New Roman"/>
          <w:sz w:val="22"/>
        </w:rPr>
        <w:t xml:space="preserve">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af3"/>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ae"/>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ko-KR"/>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ko-KR"/>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w:lastRenderedPageBreak/>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ko-KR"/>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192"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193" w:author="80122561" w:date="2020-04-08T11:21:00Z"/>
                <w:rFonts w:eastAsia="宋体"/>
                <w:lang w:eastAsia="zh-CN"/>
              </w:rPr>
            </w:pPr>
            <w:ins w:id="194"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w:t>
              </w:r>
              <w:proofErr w:type="spellStart"/>
              <w:r w:rsidRPr="00512629">
                <w:t>erving</w:t>
              </w:r>
              <w:proofErr w:type="spellEnd"/>
              <w:r w:rsidRPr="00512629">
                <w:t xml:space="preserve">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195" w:author="80122561" w:date="2020-04-08T11:21:00Z"/>
                <w:sz w:val="20"/>
                <w:szCs w:val="20"/>
                <w:lang w:val="en-GB"/>
              </w:rPr>
            </w:pPr>
            <w:ins w:id="196"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197" w:author="80122561" w:date="2020-04-08T11:21:00Z"/>
                <w:rFonts w:eastAsia="等线"/>
                <w:sz w:val="20"/>
                <w:szCs w:val="20"/>
                <w:lang w:val="en-GB"/>
              </w:rPr>
            </w:pPr>
            <w:ins w:id="198" w:author="80122561" w:date="2020-04-08T11:21:00Z">
              <w:r w:rsidRPr="00F93CEA">
                <w:rPr>
                  <w:noProof/>
                  <w:sz w:val="20"/>
                  <w:szCs w:val="20"/>
                  <w:lang w:eastAsia="ko-KR"/>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199" w:author="80122561" w:date="2020-04-08T11:21:00Z"/>
                <w:rFonts w:eastAsia="等线"/>
                <w:sz w:val="20"/>
                <w:szCs w:val="20"/>
                <w:lang w:val="en-GB"/>
              </w:rPr>
            </w:pPr>
            <m:oMath>
              <m:r>
                <w:ins w:id="200" w:author="80122561" w:date="2020-04-08T11:21:00Z">
                  <w:rPr>
                    <w:rFonts w:ascii="Cambria Math" w:eastAsia="等线" w:hAnsi="Cambria Math"/>
                    <w:sz w:val="20"/>
                    <w:szCs w:val="20"/>
                    <w:lang w:val="en-GB"/>
                  </w:rPr>
                  <m:t>j=j+1</m:t>
                </w:ins>
              </m:r>
            </m:oMath>
            <w:ins w:id="201"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202" w:author="80122561" w:date="2020-04-08T11:21:00Z"/>
                <w:rFonts w:eastAsia="等线"/>
                <w:sz w:val="20"/>
                <w:szCs w:val="20"/>
                <w:lang w:val="en-GB"/>
              </w:rPr>
            </w:pPr>
            <m:oMath>
              <m:r>
                <w:ins w:id="203" w:author="80122561" w:date="2020-04-08T11:21:00Z">
                  <w:rPr>
                    <w:rFonts w:ascii="Cambria Math" w:eastAsia="等线" w:hAnsi="Cambria Math"/>
                    <w:sz w:val="20"/>
                    <w:szCs w:val="20"/>
                    <w:lang w:val="en-GB"/>
                  </w:rPr>
                  <m:t>g=g+1</m:t>
                </w:ins>
              </m:r>
            </m:oMath>
            <w:ins w:id="204"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205" w:author="80122561" w:date="2020-04-08T11:21:00Z"/>
                <w:rFonts w:eastAsia="等线"/>
                <w:sz w:val="20"/>
                <w:szCs w:val="20"/>
                <w:lang w:val="en-GB"/>
              </w:rPr>
            </w:pPr>
            <w:ins w:id="206"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207" w:author="80122561" w:date="2020-04-08T11:21:00Z"/>
              </w:rPr>
            </w:pPr>
            <w:ins w:id="208" w:author="80122561" w:date="2020-04-08T11:21:00Z">
              <w:r w:rsidRPr="00512629">
                <w:t>end if</w:t>
              </w:r>
            </w:ins>
          </w:p>
          <w:p w14:paraId="68A8B9ED" w14:textId="77777777" w:rsidR="0054126A" w:rsidRPr="00512629" w:rsidRDefault="0054126A" w:rsidP="0054126A">
            <w:pPr>
              <w:pStyle w:val="B5"/>
              <w:ind w:leftChars="260" w:left="856"/>
              <w:rPr>
                <w:ins w:id="209" w:author="80122561" w:date="2020-04-08T11:21:00Z"/>
                <w:rFonts w:eastAsia="宋体"/>
                <w:lang w:eastAsia="zh-CN"/>
              </w:rPr>
            </w:pPr>
            <w:ins w:id="210"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211" w:author="80122561" w:date="2020-04-08T11:21:00Z"/>
                <w:sz w:val="20"/>
                <w:szCs w:val="20"/>
                <w:lang w:val="en-GB"/>
              </w:rPr>
            </w:pPr>
            <w:ins w:id="212"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213" w:author="80122561" w:date="2020-04-08T11:21:00Z"/>
                <w:rFonts w:eastAsia="等线"/>
                <w:noProof/>
                <w:sz w:val="20"/>
                <w:szCs w:val="20"/>
                <w:lang w:val="en-GB"/>
              </w:rPr>
            </w:pPr>
            <w:ins w:id="214" w:author="80122561" w:date="2020-04-08T11:22:00Z">
              <w:r w:rsidRPr="00F93CEA">
                <w:rPr>
                  <w:noProof/>
                  <w:sz w:val="20"/>
                  <w:szCs w:val="20"/>
                  <w:lang w:eastAsia="ko-KR"/>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215" w:author="80122561" w:date="2020-04-08T11:21:00Z"/>
                <w:rFonts w:eastAsia="等线"/>
                <w:sz w:val="20"/>
                <w:szCs w:val="20"/>
                <w:lang w:val="en-GB"/>
              </w:rPr>
            </w:pPr>
            <m:oMath>
              <m:r>
                <w:ins w:id="216" w:author="80122561" w:date="2020-04-08T11:21:00Z">
                  <w:rPr>
                    <w:rFonts w:ascii="Cambria Math" w:eastAsia="等线" w:hAnsi="Cambria Math"/>
                    <w:sz w:val="20"/>
                    <w:szCs w:val="20"/>
                    <w:lang w:val="en-GB"/>
                  </w:rPr>
                  <m:t>j=j+1</m:t>
                </w:ins>
              </m:r>
            </m:oMath>
            <w:ins w:id="217"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218" w:author="80122561" w:date="2020-04-08T11:21:00Z"/>
                <w:rFonts w:eastAsia="等线"/>
                <w:sz w:val="20"/>
                <w:szCs w:val="20"/>
                <w:lang w:val="en-GB"/>
              </w:rPr>
            </w:pPr>
            <m:oMath>
              <m:r>
                <w:ins w:id="219" w:author="80122561" w:date="2020-04-08T11:21:00Z">
                  <w:rPr>
                    <w:rFonts w:ascii="Cambria Math" w:eastAsia="等线" w:hAnsi="Cambria Math"/>
                    <w:sz w:val="20"/>
                    <w:szCs w:val="20"/>
                    <w:lang w:val="en-GB"/>
                  </w:rPr>
                  <m:t>g=g+1</m:t>
                </w:ins>
              </m:r>
            </m:oMath>
            <w:ins w:id="220"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221" w:author="80122561" w:date="2020-04-08T11:21:00Z"/>
                <w:rFonts w:eastAsia="等线"/>
                <w:sz w:val="20"/>
                <w:szCs w:val="20"/>
                <w:lang w:val="en-GB"/>
              </w:rPr>
            </w:pPr>
            <w:ins w:id="222"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223"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 xml:space="preserve">For one-shot HARQ-ACK codebook without NDI inclusion, following UE </w:t>
            </w:r>
            <w:proofErr w:type="spellStart"/>
            <w:r w:rsidRPr="00512629">
              <w:rPr>
                <w:sz w:val="20"/>
                <w:szCs w:val="20"/>
              </w:rPr>
              <w:t>behaviour</w:t>
            </w:r>
            <w:proofErr w:type="spellEnd"/>
            <w:r w:rsidRPr="00512629">
              <w:rPr>
                <w:sz w:val="20"/>
                <w:szCs w:val="20"/>
              </w:rPr>
              <w:t xml:space="preserve"> is to be specified for the cases where the UE has not yet obtained HARQ-ACK information for a TB </w:t>
            </w:r>
            <w:r w:rsidRPr="00512629">
              <w:rPr>
                <w:sz w:val="20"/>
                <w:szCs w:val="20"/>
              </w:rPr>
              <w:lastRenderedPageBreak/>
              <w:t>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lastRenderedPageBreak/>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宋体"/>
                <w:lang w:eastAsia="zh-CN"/>
              </w:rPr>
            </w:pPr>
            <w:r>
              <w:rPr>
                <w:rFonts w:eastAsia="宋体"/>
                <w:lang w:eastAsia="zh-CN"/>
              </w:rPr>
              <w:t>…</w:t>
            </w:r>
          </w:p>
          <w:p w14:paraId="18FAB746"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ko-KR"/>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224" w:author="Li, Yingyang" w:date="2020-04-06T20:37:00Z"/>
              </w:rPr>
            </w:pPr>
            <w:del w:id="225" w:author="Li, Yingyang" w:date="2020-04-06T20:37:00Z">
              <w:r w:rsidDel="00FE2C0A">
                <w:delText>end if</w:delText>
              </w:r>
            </w:del>
          </w:p>
          <w:p w14:paraId="4E642E7A" w14:textId="77777777" w:rsidR="005601CD" w:rsidRDefault="005601CD" w:rsidP="005601CD">
            <w:pPr>
              <w:pStyle w:val="B5"/>
              <w:ind w:left="1985"/>
            </w:pPr>
            <w:r>
              <w:t xml:space="preserve">else </w:t>
            </w:r>
            <w:del w:id="226"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ko-KR"/>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宋体"/>
              </w:rPr>
              <w:t xml:space="preserve"> </w:t>
            </w:r>
            <m:oMath>
              <m:r>
                <w:rPr>
                  <w:rFonts w:ascii="Cambria Math" w:hAnsi="Cambria Math"/>
                </w:rPr>
                <m:t>t</m:t>
              </m:r>
            </m:oMath>
            <w:r w:rsidRPr="008348F9">
              <w:rPr>
                <w:rFonts w:eastAsia="宋体"/>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宋体"/>
              </w:rPr>
            </w:pPr>
            <w:r>
              <w:rPr>
                <w:rFonts w:eastAsia="宋体"/>
              </w:rPr>
              <w:t>…</w:t>
            </w:r>
          </w:p>
          <w:p w14:paraId="750869A8"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宋体"/>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宋体"/>
              </w:rPr>
              <w:t xml:space="preserve">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227" w:name="_Hlk36468040"/>
            <w:r>
              <w:rPr>
                <w:noProof/>
                <w:position w:val="-12"/>
                <w:lang w:val="en-US" w:eastAsia="ko-KR"/>
              </w:rPr>
              <w:lastRenderedPageBreak/>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227"/>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228" w:author="Li, Yingyang" w:date="2020-04-06T20:40:00Z"/>
              </w:rPr>
            </w:pPr>
            <w:del w:id="229" w:author="Li, Yingyang" w:date="2020-04-06T20:40:00Z">
              <w:r w:rsidDel="00FE2C0A">
                <w:delText>end if</w:delText>
              </w:r>
            </w:del>
          </w:p>
          <w:p w14:paraId="50199722" w14:textId="77777777" w:rsidR="005601CD" w:rsidRDefault="005601CD" w:rsidP="005601CD">
            <w:pPr>
              <w:pStyle w:val="B5"/>
              <w:ind w:left="1985"/>
            </w:pPr>
            <w:r>
              <w:t xml:space="preserve">else </w:t>
            </w:r>
            <w:del w:id="230"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ko-KR"/>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 xml:space="preserve">Proposal 4: For the remaining case when </w:t>
            </w:r>
            <w:proofErr w:type="spellStart"/>
            <w:r w:rsidRPr="0032447D">
              <w:rPr>
                <w:sz w:val="20"/>
                <w:szCs w:val="20"/>
              </w:rPr>
              <w:t>gNB</w:t>
            </w:r>
            <w:proofErr w:type="spellEnd"/>
            <w:r w:rsidRPr="0032447D">
              <w:rPr>
                <w:sz w:val="20"/>
                <w:szCs w:val="20"/>
              </w:rPr>
              <w:t xml:space="preserve">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2"/>
      </w:pPr>
      <w:r>
        <w:t>Issue B5</w:t>
      </w:r>
    </w:p>
    <w:tbl>
      <w:tblPr>
        <w:tblStyle w:val="ae"/>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proofErr w:type="spellStart"/>
            <w:r>
              <w:t>n</w:t>
            </w:r>
            <w:r w:rsidRPr="00EC55E8">
              <w:rPr>
                <w:vertAlign w:val="subscript"/>
              </w:rPr>
              <w:t>HARQ</w:t>
            </w:r>
            <w:proofErr w:type="spellEnd"/>
            <w:r w:rsidRPr="00EC55E8">
              <w:rPr>
                <w:vertAlign w:val="subscript"/>
              </w:rPr>
              <w:t>-ACK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ae"/>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231" w:author="作者"/>
                <w:sz w:val="20"/>
                <w:lang w:eastAsia="zh-CN"/>
              </w:rPr>
            </w:pPr>
            <w:ins w:id="232" w:author="作者">
              <w:r w:rsidRPr="001547EC">
                <w:rPr>
                  <w:sz w:val="20"/>
                  <w:lang w:eastAsia="zh-CN"/>
                </w:rPr>
                <w:t xml:space="preserve">If </w:t>
              </w:r>
              <w:r w:rsidRPr="001547EC">
                <w:rPr>
                  <w:noProof/>
                  <w:position w:val="-10"/>
                  <w:sz w:val="20"/>
                  <w:lang w:eastAsia="ko-KR"/>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w:t>
              </w:r>
              <w:r w:rsidRPr="001547EC">
                <w:rPr>
                  <w:sz w:val="20"/>
                  <w:lang w:eastAsia="zh-CN"/>
                </w:rPr>
                <w:lastRenderedPageBreak/>
                <w:t xml:space="preserve">information bits </w:t>
              </w:r>
              <w:r w:rsidRPr="001547EC">
                <w:rPr>
                  <w:noProof/>
                  <w:position w:val="-12"/>
                  <w:sz w:val="20"/>
                  <w:lang w:eastAsia="ko-KR"/>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w:t>
              </w:r>
              <w:proofErr w:type="spellStart"/>
              <w:r w:rsidRPr="001547EC">
                <w:rPr>
                  <w:i/>
                  <w:iCs/>
                  <w:sz w:val="20"/>
                  <w:lang w:eastAsia="zh-CN"/>
                </w:rPr>
                <w:t>i</w:t>
              </w:r>
              <w:proofErr w:type="spellEnd"/>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233" w:author="作者"/>
                <w:szCs w:val="22"/>
                <w:lang w:val="en-US"/>
              </w:rPr>
            </w:pPr>
            <w:ins w:id="234" w:author="作者">
              <w:r w:rsidRPr="001547EC">
                <w:rPr>
                  <w:rFonts w:eastAsia="宋体" w:cs="Arial"/>
                  <w:szCs w:val="22"/>
                  <w:lang w:eastAsia="zh-CN"/>
                </w:rPr>
                <w:t>-</w:t>
              </w:r>
              <w:r w:rsidRPr="001547EC">
                <w:rPr>
                  <w:rFonts w:eastAsia="宋体" w:cs="Arial"/>
                  <w:szCs w:val="22"/>
                  <w:lang w:eastAsia="zh-CN"/>
                </w:rPr>
                <w:tab/>
              </w:r>
              <w:r w:rsidRPr="001547EC">
                <w:rPr>
                  <w:rFonts w:eastAsia="宋体" w:cs="Arial"/>
                  <w:szCs w:val="22"/>
                  <w:lang w:val="en-US" w:eastAsia="zh-CN"/>
                </w:rPr>
                <w:t xml:space="preserve"> </w:t>
              </w:r>
              <m:oMath>
                <m:sSubSup>
                  <m:sSubSupPr>
                    <m:ctrlPr>
                      <w:rPr>
                        <w:rFonts w:ascii="Cambria Math" w:eastAsia="宋体" w:hAnsi="Cambria Math" w:cs="Arial"/>
                        <w:i/>
                        <w:szCs w:val="22"/>
                        <w:lang w:val="en-US" w:eastAsia="zh-CN"/>
                      </w:rPr>
                    </m:ctrlPr>
                  </m:sSubSupPr>
                  <m:e>
                    <m:r>
                      <w:rPr>
                        <w:rFonts w:ascii="Cambria Math" w:eastAsia="宋体" w:hAnsi="Cambria Math" w:cs="Arial"/>
                        <w:szCs w:val="22"/>
                        <w:lang w:val="en-US" w:eastAsia="zh-CN"/>
                      </w:rPr>
                      <m:t>N</m:t>
                    </m:r>
                  </m:e>
                  <m:sub>
                    <m:r>
                      <w:rPr>
                        <w:rFonts w:ascii="Cambria Math" w:eastAsia="宋体" w:hAnsi="Cambria Math" w:cs="Arial"/>
                        <w:szCs w:val="22"/>
                        <w:lang w:val="en-US" w:eastAsia="zh-CN"/>
                      </w:rPr>
                      <m:t>h,c</m:t>
                    </m:r>
                  </m:sub>
                  <m:sup>
                    <m:r>
                      <w:rPr>
                        <w:rFonts w:ascii="Cambria Math" w:eastAsia="宋体" w:hAnsi="Cambria Math" w:cs="Arial" w:hint="eastAsia"/>
                        <w:szCs w:val="22"/>
                        <w:lang w:val="en-US" w:eastAsia="zh-CN"/>
                      </w:rPr>
                      <m:t>re</m:t>
                    </m:r>
                    <m:r>
                      <w:rPr>
                        <w:rFonts w:ascii="Cambria Math" w:eastAsia="宋体" w:hAnsi="Cambria Math" w:cs="Arial"/>
                        <w:szCs w:val="22"/>
                        <w:lang w:val="en-US" w:eastAsia="zh-CN"/>
                      </w:rPr>
                      <m:t>ceived</m:t>
                    </m:r>
                  </m:sup>
                </m:sSubSup>
                <m:r>
                  <w:rPr>
                    <w:rFonts w:ascii="Cambria Math" w:eastAsia="宋体" w:hAnsi="Cambria Math" w:cs="Arial"/>
                    <w:szCs w:val="22"/>
                    <w:lang w:val="en-US" w:eastAsia="zh-CN"/>
                  </w:rPr>
                  <m:t xml:space="preserve"> </m:t>
                </m:r>
              </m:oMath>
              <w:r w:rsidRPr="001547EC">
                <w:rPr>
                  <w:rFonts w:eastAsia="宋体" w:cs="Arial"/>
                  <w:szCs w:val="22"/>
                  <w:lang w:val="en-US" w:eastAsia="zh-CN"/>
                </w:rPr>
                <w:t xml:space="preserve">is </w:t>
              </w:r>
              <w:r w:rsidRPr="001547EC">
                <w:rPr>
                  <w:rFonts w:eastAsia="宋体" w:hint="eastAsia"/>
                  <w:szCs w:val="22"/>
                  <w:lang w:eastAsia="zh-CN"/>
                </w:rPr>
                <w:t xml:space="preserve">the number of </w:t>
              </w:r>
              <w:proofErr w:type="gramStart"/>
              <w:r w:rsidRPr="001547EC">
                <w:rPr>
                  <w:szCs w:val="22"/>
                </w:rPr>
                <w:t>transport</w:t>
              </w:r>
              <w:proofErr w:type="gramEnd"/>
              <w:r w:rsidRPr="001547EC">
                <w:rPr>
                  <w:szCs w:val="22"/>
                </w:rPr>
                <w:t xml:space="preserve"> blocks </w:t>
              </w:r>
              <w:r w:rsidRPr="001547EC">
                <w:rPr>
                  <w:szCs w:val="22"/>
                  <w:lang w:val="en-US"/>
                </w:rPr>
                <w:t xml:space="preserve">the UE </w:t>
              </w:r>
              <w:r w:rsidRPr="001547EC">
                <w:rPr>
                  <w:szCs w:val="22"/>
                </w:rPr>
                <w:t>receives</w:t>
              </w:r>
              <w:r w:rsidRPr="001547EC">
                <w:rPr>
                  <w:rFonts w:ascii="宋体" w:eastAsia="宋体" w:hAnsi="宋体"/>
                  <w:szCs w:val="22"/>
                  <w:lang w:eastAsia="zh-CN"/>
                </w:rPr>
                <w:t xml:space="preserve"> </w:t>
              </w:r>
              <w:r w:rsidRPr="001547EC">
                <w:rPr>
                  <w:szCs w:val="22"/>
                  <w:lang w:val="en-US"/>
                </w:rPr>
                <w:t xml:space="preserve">after a previous transmitted PUCCH occasion </w:t>
              </w:r>
              <w:r w:rsidRPr="001547EC">
                <w:rPr>
                  <w:rFonts w:eastAsia="宋体"/>
                  <w:i/>
                  <w:iCs/>
                  <w:szCs w:val="22"/>
                  <w:lang w:eastAsia="zh-CN"/>
                </w:rPr>
                <w:t>i-</w:t>
              </w:r>
              <w:r w:rsidRPr="001547EC">
                <w:rPr>
                  <w:rFonts w:eastAsia="宋体"/>
                  <w:szCs w:val="22"/>
                  <w:lang w:eastAsia="zh-CN"/>
                </w:rPr>
                <w:t>1</w:t>
              </w:r>
              <w:r w:rsidRPr="001547EC">
                <w:rPr>
                  <w:szCs w:val="22"/>
                  <w:lang w:val="en-US"/>
                </w:rPr>
                <w:t xml:space="preserve"> </w:t>
              </w:r>
              <w:r w:rsidRPr="001547EC">
                <w:rPr>
                  <w:rFonts w:eastAsia="宋体" w:hint="eastAsia"/>
                  <w:szCs w:val="22"/>
                  <w:lang w:val="en-US" w:eastAsia="zh-CN"/>
                </w:rPr>
                <w:t xml:space="preserve">for </w:t>
              </w:r>
              <w:r w:rsidRPr="001547EC">
                <w:rPr>
                  <w:rFonts w:eastAsia="宋体"/>
                  <w:szCs w:val="22"/>
                  <w:lang w:val="en-US" w:eastAsia="zh-CN"/>
                </w:rPr>
                <w:t xml:space="preserve">HARQ process ID </w:t>
              </w:r>
              <w:r w:rsidRPr="001547EC">
                <w:rPr>
                  <w:rFonts w:eastAsia="宋体"/>
                  <w:i/>
                  <w:iCs/>
                  <w:szCs w:val="22"/>
                  <w:lang w:val="en-US" w:eastAsia="zh-CN"/>
                </w:rPr>
                <w:t>h</w:t>
              </w:r>
              <w:r w:rsidRPr="001547EC">
                <w:rPr>
                  <w:rFonts w:eastAsia="宋体"/>
                  <w:szCs w:val="22"/>
                  <w:lang w:val="en-US" w:eastAsia="zh-CN"/>
                </w:rPr>
                <w:t xml:space="preserve"> for serving </w:t>
              </w:r>
              <w:r w:rsidRPr="001547EC">
                <w:rPr>
                  <w:rFonts w:eastAsia="宋体" w:hint="eastAsia"/>
                  <w:szCs w:val="22"/>
                  <w:lang w:val="en-US" w:eastAsia="zh-CN"/>
                </w:rPr>
                <w:t xml:space="preserve">cell </w:t>
              </w:r>
              <w:r w:rsidRPr="001547EC">
                <w:rPr>
                  <w:noProof/>
                  <w:position w:val="-6"/>
                  <w:szCs w:val="22"/>
                  <w:lang w:val="en-US" w:eastAsia="ko-KR"/>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proofErr w:type="spellStart"/>
              <w:r w:rsidRPr="001547EC">
                <w:rPr>
                  <w:i/>
                  <w:szCs w:val="22"/>
                </w:rPr>
                <w:t>harq</w:t>
              </w:r>
              <w:proofErr w:type="spellEnd"/>
              <w:r w:rsidRPr="001547EC">
                <w:rPr>
                  <w:i/>
                  <w:szCs w:val="22"/>
                </w:rPr>
                <w:t>-ACK-</w:t>
              </w:r>
              <w:proofErr w:type="spellStart"/>
              <w:r w:rsidRPr="001547EC">
                <w:rPr>
                  <w:i/>
                  <w:szCs w:val="22"/>
                </w:rPr>
                <w:t>SpatialBundlingPUCCH</w:t>
              </w:r>
              <w:proofErr w:type="spellEnd"/>
              <w:r w:rsidRPr="001547EC">
                <w:rPr>
                  <w:rFonts w:eastAsia="宋体" w:hint="eastAsia"/>
                  <w:szCs w:val="22"/>
                  <w:lang w:val="en-US" w:eastAsia="zh-CN"/>
                </w:rPr>
                <w:t xml:space="preserve"> </w:t>
              </w:r>
              <w:r w:rsidRPr="001547EC">
                <w:rPr>
                  <w:rFonts w:eastAsia="宋体"/>
                  <w:szCs w:val="22"/>
                  <w:lang w:val="en-US" w:eastAsia="zh-CN"/>
                </w:rPr>
                <w:t xml:space="preserve">and </w:t>
              </w:r>
              <w:r w:rsidRPr="001547EC">
                <w:rPr>
                  <w:rFonts w:eastAsia="等线"/>
                  <w:i/>
                  <w:szCs w:val="22"/>
                  <w:lang w:eastAsia="zh-CN"/>
                </w:rPr>
                <w:t>pdsch-HARQ-ACK-OneShotFeedbackCBG-r16</w:t>
              </w:r>
              <w:r w:rsidRPr="001547EC">
                <w:rPr>
                  <w:rFonts w:eastAsia="宋体"/>
                  <w:szCs w:val="22"/>
                  <w:lang w:val="en-US" w:eastAsia="zh-CN"/>
                </w:rPr>
                <w:t xml:space="preserve"> are</w:t>
              </w:r>
              <w:r w:rsidRPr="001547EC">
                <w:rPr>
                  <w:rFonts w:eastAsia="宋体" w:hint="eastAsia"/>
                  <w:szCs w:val="22"/>
                  <w:lang w:val="en-US" w:eastAsia="zh-CN"/>
                </w:rPr>
                <w:t xml:space="preserve"> </w:t>
              </w:r>
              <w:r w:rsidRPr="001547EC">
                <w:rPr>
                  <w:rFonts w:eastAsia="宋体"/>
                  <w:szCs w:val="22"/>
                  <w:lang w:val="en-US" w:eastAsia="zh-CN"/>
                </w:rPr>
                <w:t xml:space="preserve">not provided, or </w:t>
              </w:r>
              <w:r w:rsidRPr="001547EC">
                <w:rPr>
                  <w:rFonts w:eastAsia="宋体" w:cs="Arial"/>
                  <w:szCs w:val="22"/>
                  <w:lang w:val="en-US" w:eastAsia="zh-CN"/>
                </w:rPr>
                <w:t xml:space="preserve">the number of </w:t>
              </w:r>
              <w:r w:rsidRPr="001547EC">
                <w:rPr>
                  <w:szCs w:val="22"/>
                  <w:lang w:val="en-US"/>
                </w:rPr>
                <w:t xml:space="preserve">PDSCH </w:t>
              </w:r>
              <w:r w:rsidRPr="001547EC">
                <w:rPr>
                  <w:rFonts w:eastAsia="宋体" w:hint="eastAsia"/>
                  <w:szCs w:val="22"/>
                  <w:lang w:val="en-US" w:eastAsia="zh-CN"/>
                </w:rPr>
                <w:t>reception</w:t>
              </w:r>
              <w:r w:rsidRPr="001547EC">
                <w:rPr>
                  <w:rFonts w:eastAsia="宋体"/>
                  <w:szCs w:val="22"/>
                  <w:lang w:val="en-US" w:eastAsia="zh-CN"/>
                </w:rPr>
                <w:t xml:space="preserve">s </w:t>
              </w:r>
              <w:r w:rsidRPr="001547EC">
                <w:rPr>
                  <w:szCs w:val="22"/>
                  <w:lang w:val="en-US"/>
                </w:rPr>
                <w:t xml:space="preserve">if </w:t>
              </w:r>
              <w:proofErr w:type="spellStart"/>
              <w:r w:rsidRPr="001547EC">
                <w:rPr>
                  <w:i/>
                  <w:szCs w:val="22"/>
                </w:rPr>
                <w:t>harq</w:t>
              </w:r>
              <w:proofErr w:type="spellEnd"/>
              <w:r w:rsidRPr="001547EC">
                <w:rPr>
                  <w:i/>
                  <w:szCs w:val="22"/>
                </w:rPr>
                <w:t>-ACK-</w:t>
              </w:r>
              <w:proofErr w:type="spellStart"/>
              <w:r w:rsidRPr="001547EC">
                <w:rPr>
                  <w:i/>
                  <w:szCs w:val="22"/>
                </w:rPr>
                <w:t>SpatialBundlingPUCCH</w:t>
              </w:r>
              <w:proofErr w:type="spellEnd"/>
              <w:r w:rsidRPr="001547EC">
                <w:rPr>
                  <w:rFonts w:eastAsia="宋体" w:hint="eastAsia"/>
                  <w:szCs w:val="22"/>
                  <w:lang w:val="en-US" w:eastAsia="zh-CN"/>
                </w:rPr>
                <w:t xml:space="preserve"> is </w:t>
              </w:r>
              <w:r w:rsidRPr="001547EC">
                <w:rPr>
                  <w:rFonts w:eastAsia="宋体"/>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235"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ko-KR"/>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PDSCH-</w:t>
              </w:r>
              <w:proofErr w:type="spellStart"/>
              <w:r w:rsidRPr="001547EC">
                <w:rPr>
                  <w:i/>
                  <w:sz w:val="20"/>
                  <w:lang w:eastAsia="zh-CN"/>
                </w:rPr>
                <w:t>CodeBlockGroupTransmission</w:t>
              </w:r>
              <w:proofErr w:type="spellEnd"/>
              <w:r w:rsidRPr="001547EC">
                <w:rPr>
                  <w:i/>
                  <w:sz w:val="20"/>
                  <w:lang w:eastAsia="zh-CN"/>
                </w:rPr>
                <w:t xml:space="preserve"> </w:t>
              </w:r>
              <w:r w:rsidRPr="001547EC">
                <w:rPr>
                  <w:iCs/>
                  <w:sz w:val="20"/>
                  <w:lang w:eastAsia="zh-CN"/>
                </w:rPr>
                <w:t>and</w:t>
              </w:r>
              <w:r w:rsidRPr="001547EC">
                <w:rPr>
                  <w:i/>
                  <w:sz w:val="20"/>
                  <w:lang w:eastAsia="zh-CN"/>
                </w:rPr>
                <w:t xml:space="preserve"> </w:t>
              </w:r>
              <w:r w:rsidRPr="001547EC">
                <w:rPr>
                  <w:rFonts w:eastAsia="等线"/>
                  <w:i/>
                  <w:sz w:val="20"/>
                  <w:lang w:eastAsia="zh-CN"/>
                </w:rPr>
                <w:t>pdsch-HARQ-ACK-OneShotFeedbackCBG-r16</w:t>
              </w:r>
              <w:r w:rsidRPr="001547EC">
                <w:rPr>
                  <w:rFonts w:eastAsia="等线"/>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2"/>
      </w:pPr>
      <w:r>
        <w:t>Issue B8</w:t>
      </w:r>
    </w:p>
    <w:tbl>
      <w:tblPr>
        <w:tblStyle w:val="ae"/>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 xml:space="preserve">f all the DCIs requesting one-shot feedback are missed, then UE and </w:t>
            </w:r>
            <w:proofErr w:type="spellStart"/>
            <w:r w:rsidRPr="001E5190">
              <w:t>gNB</w:t>
            </w:r>
            <w:proofErr w:type="spellEnd"/>
            <w:r w:rsidRPr="001E5190">
              <w:t xml:space="preserve">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xml:space="preserve">: if a collision with a PUCCH occasion for type2 (or type1) codebook happens, instead of reporting type3 codebook (as agreed) the UE will report type2 (or type1) codebook, resulting in mismatch with </w:t>
            </w:r>
            <w:proofErr w:type="spellStart"/>
            <w:r>
              <w:rPr>
                <w:rFonts w:hint="eastAsia"/>
              </w:rPr>
              <w:t>gNB</w:t>
            </w:r>
            <w:r>
              <w:t>’s</w:t>
            </w:r>
            <w:proofErr w:type="spellEnd"/>
            <w:r>
              <w:t xml:space="preserve">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w:t>
            </w:r>
            <w:proofErr w:type="spellStart"/>
            <w:r>
              <w:t>gNB</w:t>
            </w:r>
            <w:proofErr w:type="spellEnd"/>
            <w:r>
              <w:t xml:space="preserve">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ae"/>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af3"/>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af3"/>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af3"/>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af3"/>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af3"/>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2"/>
      </w:pPr>
      <w:r>
        <w:rPr>
          <w:rFonts w:hint="eastAsia"/>
        </w:rPr>
        <w:t>I</w:t>
      </w:r>
      <w:r>
        <w:t>ssue B14</w:t>
      </w:r>
    </w:p>
    <w:tbl>
      <w:tblPr>
        <w:tblStyle w:val="ae"/>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ae"/>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 xml:space="preserve">Proposal 2: For Type-3 codebook, when pdsch-HARQ-ACK-OneShotFeedbackCBG-r16 is provided for a PUCCH group, and </w:t>
            </w:r>
            <w:proofErr w:type="spellStart"/>
            <w:r w:rsidRPr="00F33D90">
              <w:t>maxCodeBlockGroupsPerTransportBlock</w:t>
            </w:r>
            <w:proofErr w:type="spellEnd"/>
            <w:r w:rsidRPr="00F33D90">
              <w:t xml:space="preserve">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pdsch-HARQ-ACK-OneShotFeedbackCBG-r16</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2"/>
      </w:pPr>
      <w:r>
        <w:rPr>
          <w:rFonts w:hint="eastAsia"/>
        </w:rPr>
        <w:lastRenderedPageBreak/>
        <w:t>I</w:t>
      </w:r>
      <w:r>
        <w:t>ssue B15</w:t>
      </w:r>
    </w:p>
    <w:tbl>
      <w:tblPr>
        <w:tblStyle w:val="ae"/>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ae"/>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 xml:space="preserve">ZTE, </w:t>
            </w:r>
            <w:proofErr w:type="spellStart"/>
            <w:r>
              <w:rPr>
                <w:sz w:val="20"/>
                <w:szCs w:val="20"/>
              </w:rPr>
              <w:t>Sanechips</w:t>
            </w:r>
            <w:proofErr w:type="spellEnd"/>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 xml:space="preserve">Proposal 4: When a DCI format 1_1 </w:t>
            </w:r>
            <w:proofErr w:type="gramStart"/>
            <w:r w:rsidRPr="00A86649">
              <w:t>triggers</w:t>
            </w:r>
            <w:proofErr w:type="gramEnd"/>
            <w:r w:rsidRPr="00A86649">
              <w:t xml:space="preserve">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2"/>
      </w:pPr>
      <w:r>
        <w:rPr>
          <w:rFonts w:hint="eastAsia"/>
        </w:rPr>
        <w:t>I</w:t>
      </w:r>
      <w:r>
        <w:t>ssue B16</w:t>
      </w:r>
    </w:p>
    <w:p w14:paraId="5359402A" w14:textId="77777777" w:rsidR="00EE1019" w:rsidRDefault="00EE1019" w:rsidP="00EE1019">
      <w:pPr>
        <w:spacing w:after="0"/>
      </w:pPr>
    </w:p>
    <w:tbl>
      <w:tblPr>
        <w:tblStyle w:val="ae"/>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ae"/>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等线"/>
                <w:szCs w:val="20"/>
                <w:lang w:val="en-GB"/>
              </w:rPr>
            </w:pPr>
            <w:r w:rsidRPr="00784883">
              <w:rPr>
                <w:rFonts w:eastAsia="等线"/>
                <w:szCs w:val="20"/>
                <w:lang w:val="en-GB"/>
              </w:rPr>
              <w:t>9.1.2.1</w:t>
            </w:r>
            <w:r w:rsidRPr="00784883">
              <w:rPr>
                <w:rFonts w:eastAsia="等线"/>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proofErr w:type="spellStart"/>
            <w:r w:rsidRPr="003B0598">
              <w:rPr>
                <w:i/>
                <w:iCs/>
                <w:szCs w:val="20"/>
                <w:lang w:val="en-GB"/>
              </w:rPr>
              <w:t>firstActiveDownlinkBWP</w:t>
            </w:r>
            <w:proofErr w:type="spellEnd"/>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w:t>
            </w:r>
            <w:proofErr w:type="spellStart"/>
            <w:r w:rsidRPr="003B0598">
              <w:rPr>
                <w:i/>
                <w:szCs w:val="20"/>
                <w:lang w:val="x-none"/>
              </w:rPr>
              <w:t>DataToUL</w:t>
            </w:r>
            <w:proofErr w:type="spellEnd"/>
            <w:r w:rsidRPr="003B0598">
              <w:rPr>
                <w:i/>
                <w:szCs w:val="20"/>
                <w:lang w:val="x-none"/>
              </w:rPr>
              <w:t>-ACK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w:t>
            </w:r>
            <w:r w:rsidRPr="003B0598">
              <w:rPr>
                <w:rFonts w:eastAsia="Gulim"/>
                <w:szCs w:val="20"/>
                <w:lang w:val="en-GB"/>
              </w:rPr>
              <w:lastRenderedPageBreak/>
              <w:t xml:space="preserve">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dl-</w:t>
            </w:r>
            <w:proofErr w:type="spellStart"/>
            <w:r w:rsidRPr="003B0598">
              <w:rPr>
                <w:rFonts w:eastAsia="Gulim"/>
                <w:i/>
                <w:iCs/>
                <w:szCs w:val="20"/>
                <w:lang w:val="en-GB"/>
              </w:rPr>
              <w:t>DataToUL</w:t>
            </w:r>
            <w:proofErr w:type="spellEnd"/>
            <w:r w:rsidRPr="003B0598">
              <w:rPr>
                <w:rFonts w:eastAsia="Gulim"/>
                <w:i/>
                <w:iCs/>
                <w:szCs w:val="20"/>
                <w:lang w:val="en-GB"/>
              </w:rPr>
              <w:t xml:space="preserve">-ACK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2"/>
      </w:pPr>
      <w:r>
        <w:rPr>
          <w:rFonts w:hint="eastAsia"/>
        </w:rPr>
        <w:t>I</w:t>
      </w:r>
      <w:r>
        <w:t>ssue B17</w:t>
      </w:r>
    </w:p>
    <w:tbl>
      <w:tblPr>
        <w:tblStyle w:val="ae"/>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ae"/>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a3"/>
              <w:jc w:val="center"/>
            </w:pPr>
            <w:r>
              <w:object w:dxaOrig="8137" w:dyaOrig="1200" w14:anchorId="5B742DEC">
                <v:shape id="_x0000_i1026" type="#_x0000_t75" style="width:407.45pt;height:59.95pt" o:ole="">
                  <v:imagedata r:id="rId22" o:title=""/>
                </v:shape>
                <o:OLEObject Type="Embed" ProgID="Visio.Drawing.15" ShapeID="_x0000_i1026" DrawAspect="Content" ObjectID="_1658846726" r:id="rId23"/>
              </w:object>
            </w:r>
          </w:p>
          <w:p w14:paraId="4AE7E193" w14:textId="77777777" w:rsidR="004A0E39" w:rsidRDefault="004A0E39" w:rsidP="004A0E39">
            <w:pPr>
              <w:pStyle w:val="a3"/>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a3"/>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2"/>
      </w:pPr>
      <w:r>
        <w:rPr>
          <w:rFonts w:hint="eastAsia"/>
        </w:rPr>
        <w:t>I</w:t>
      </w:r>
      <w:r>
        <w:t>ssue B18</w:t>
      </w:r>
    </w:p>
    <w:tbl>
      <w:tblPr>
        <w:tblStyle w:val="ae"/>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lastRenderedPageBreak/>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ae"/>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236" w:name="_Toc12021480"/>
            <w:bookmarkStart w:id="237" w:name="_Toc20311592"/>
            <w:bookmarkStart w:id="238" w:name="_Toc26719417"/>
            <w:bookmarkStart w:id="239" w:name="_Toc29894852"/>
            <w:bookmarkStart w:id="240" w:name="_Toc29899151"/>
            <w:bookmarkStart w:id="241" w:name="_Toc29899569"/>
            <w:bookmarkStart w:id="242"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236"/>
            <w:bookmarkEnd w:id="237"/>
            <w:bookmarkEnd w:id="238"/>
            <w:bookmarkEnd w:id="239"/>
            <w:bookmarkEnd w:id="240"/>
            <w:bookmarkEnd w:id="241"/>
            <w:bookmarkEnd w:id="242"/>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ko-KR"/>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 xml:space="preserve">PDCCH providing the </w:t>
            </w:r>
            <w:proofErr w:type="spellStart"/>
            <w:r w:rsidRPr="004B4081">
              <w:rPr>
                <w:szCs w:val="20"/>
                <w:lang w:val="en-AU"/>
              </w:rPr>
              <w:t>i-th</w:t>
            </w:r>
            <w:proofErr w:type="spellEnd"/>
            <w:r w:rsidRPr="004B4081">
              <w:rPr>
                <w:szCs w:val="20"/>
                <w:lang w:val="en-AU"/>
              </w:rPr>
              <w:t xml:space="preserve">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xml:space="preserve">, and all PUSCHs in the group </w:t>
            </w:r>
            <w:r w:rsidRPr="004B4081">
              <w:rPr>
                <w:szCs w:val="20"/>
                <w:lang w:val="x-none" w:eastAsia="x-none"/>
              </w:rPr>
              <w:lastRenderedPageBreak/>
              <w:t>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ko-KR"/>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w:t>
            </w:r>
            <w:proofErr w:type="spellStart"/>
            <w:r w:rsidRPr="004B4081">
              <w:rPr>
                <w:szCs w:val="20"/>
                <w:lang w:val="en-AU"/>
              </w:rPr>
              <w:t>i-th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w:bookmarkStart w:id="243" w:name="_Hlk14280248"/>
            <m:oMath>
              <m:r>
                <w:rPr>
                  <w:rFonts w:ascii="Cambria Math"/>
                  <w:szCs w:val="20"/>
                  <w:lang w:val="x-none" w:eastAsia="x-none"/>
                </w:rPr>
                <m:t>μ</m:t>
              </m:r>
            </m:oMath>
            <w:bookmarkEnd w:id="243"/>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ko-KR"/>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 xml:space="preserve">corresponds to the smallest SCS configuration among the SCS configuration of the PDCCHs, the smallest SCS configuration for the group of the overlapping PUSCHs, and the smallest SCS configuration of CSI-RS </w:t>
            </w:r>
            <w:r w:rsidRPr="004B4081">
              <w:rPr>
                <w:szCs w:val="20"/>
                <w:lang w:val="en-AU"/>
              </w:rPr>
              <w:lastRenderedPageBreak/>
              <w:t>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2"/>
      </w:pPr>
      <w:r>
        <w:rPr>
          <w:rFonts w:hint="eastAsia"/>
        </w:rPr>
        <w:t>I</w:t>
      </w:r>
      <w:r w:rsidR="00B11678">
        <w:t>ssue C3</w:t>
      </w:r>
    </w:p>
    <w:tbl>
      <w:tblPr>
        <w:tblStyle w:val="ae"/>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ae"/>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w:t>
            </w:r>
            <w:proofErr w:type="spellStart"/>
            <w:r w:rsidRPr="004A3B12">
              <w:rPr>
                <w:sz w:val="20"/>
              </w:rPr>
              <w:t>latter</w:t>
            </w:r>
            <w:proofErr w:type="spellEnd"/>
            <w:r w:rsidRPr="004A3B12">
              <w:rPr>
                <w:sz w:val="20"/>
              </w:rPr>
              <w:t xml:space="preserve">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 xml:space="preserve">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w:t>
            </w:r>
            <w:r w:rsidRPr="009D353A">
              <w:rPr>
                <w:sz w:val="20"/>
              </w:rPr>
              <w:lastRenderedPageBreak/>
              <w:t>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lastRenderedPageBreak/>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 xml:space="preserve">ur understanding of the rel-15 </w:t>
            </w:r>
            <w:proofErr w:type="spellStart"/>
            <w:r w:rsidRPr="0058350A">
              <w:rPr>
                <w:sz w:val="20"/>
              </w:rPr>
              <w:t>behaviour</w:t>
            </w:r>
            <w:proofErr w:type="spellEnd"/>
            <w:r w:rsidRPr="0058350A">
              <w:rPr>
                <w:sz w:val="20"/>
              </w:rPr>
              <w:t xml:space="preserve">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2"/>
      </w:pPr>
      <w:r>
        <w:rPr>
          <w:rFonts w:hint="eastAsia"/>
        </w:rPr>
        <w:t>I</w:t>
      </w:r>
      <w:r>
        <w:t>ssue C4</w:t>
      </w:r>
    </w:p>
    <w:p w14:paraId="326BAC48" w14:textId="77777777" w:rsidR="00702CB8" w:rsidRDefault="00702CB8" w:rsidP="00702CB8"/>
    <w:tbl>
      <w:tblPr>
        <w:tblStyle w:val="ae"/>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ae"/>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244"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245" w:author="Huawei" w:date="2020-07-30T11:57:00Z">
              <w:r>
                <w:t xml:space="preserve">initially </w:t>
              </w:r>
            </w:ins>
            <w:r>
              <w:t xml:space="preserve">assigned to be transmitted on a resource ending before the start of a different resource for the HARQ-ACK </w:t>
            </w:r>
            <w:ins w:id="246"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2.9pt;height:18.75pt" o:ole="">
                  <v:imagedata r:id="rId26" o:title=""/>
                </v:shape>
                <o:OLEObject Type="Embed" ProgID="Equation.DSMT4" ShapeID="_x0000_i1027" DrawAspect="Content" ObjectID="_1658846727" r:id="rId27"/>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bookmarkEnd w:id="244"/>
            <w:r>
              <w:rPr>
                <w:lang w:eastAsia="zh-CN"/>
              </w:rPr>
              <w:t xml:space="preserve">In a given scheduled cell, the UE is not expected to receive a first PDSCH, and a second PDSCH, starting later than the first PDSCH, with its corresponding HARQ-ACK </w:t>
            </w:r>
            <w:ins w:id="247" w:author="Huawei" w:date="2020-07-30T11:57:00Z">
              <w:r>
                <w:rPr>
                  <w:lang w:eastAsia="zh-CN"/>
                </w:rPr>
                <w:t xml:space="preserve">initially </w:t>
              </w:r>
            </w:ins>
            <w:r>
              <w:rPr>
                <w:lang w:eastAsia="zh-CN"/>
              </w:rPr>
              <w:t>assigned to be transmitted on a resource ending before the start of a different resource for the HARQ-ACK</w:t>
            </w:r>
            <w:ins w:id="248"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xml:space="preserve">. For any two HARQ process IDs in a given scheduled cell, if the </w:t>
            </w:r>
            <w:r>
              <w:lastRenderedPageBreak/>
              <w:t>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2"/>
      </w:pPr>
      <w:r>
        <w:rPr>
          <w:rFonts w:hint="eastAsia"/>
        </w:rPr>
        <w:t>I</w:t>
      </w:r>
      <w:r>
        <w:t>ssue D1</w:t>
      </w:r>
    </w:p>
    <w:tbl>
      <w:tblPr>
        <w:tblStyle w:val="ae"/>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ae"/>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等线"/>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等线"/>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2"/>
      </w:pPr>
      <w:r>
        <w:rPr>
          <w:rFonts w:hint="eastAsia"/>
        </w:rPr>
        <w:t>I</w:t>
      </w:r>
      <w:r>
        <w:t>ssue D2</w:t>
      </w:r>
    </w:p>
    <w:tbl>
      <w:tblPr>
        <w:tblStyle w:val="ae"/>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ae"/>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af3"/>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af3"/>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 xml:space="preserve">ZTE, </w:t>
      </w:r>
      <w:proofErr w:type="spellStart"/>
      <w:r w:rsidRPr="00531DA5">
        <w:rPr>
          <w:sz w:val="21"/>
          <w:szCs w:val="28"/>
          <w:lang w:eastAsia="zh-CN"/>
        </w:rPr>
        <w:t>Sanechips</w:t>
      </w:r>
      <w:proofErr w:type="spellEnd"/>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 xml:space="preserve">Huawei, </w:t>
      </w:r>
      <w:proofErr w:type="spellStart"/>
      <w:r w:rsidRPr="00531DA5">
        <w:rPr>
          <w:sz w:val="21"/>
          <w:szCs w:val="28"/>
          <w:lang w:eastAsia="zh-CN"/>
        </w:rPr>
        <w:t>HiSilicon</w:t>
      </w:r>
      <w:proofErr w:type="spellEnd"/>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B006C" w14:textId="77777777" w:rsidR="007C7645" w:rsidRDefault="007C7645">
      <w:r>
        <w:separator/>
      </w:r>
    </w:p>
  </w:endnote>
  <w:endnote w:type="continuationSeparator" w:id="0">
    <w:p w14:paraId="08E8E32A" w14:textId="77777777" w:rsidR="007C7645" w:rsidRDefault="007C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DF79" w14:textId="77777777" w:rsidR="007C7645" w:rsidRDefault="007C7645">
      <w:r>
        <w:separator/>
      </w:r>
    </w:p>
  </w:footnote>
  <w:footnote w:type="continuationSeparator" w:id="0">
    <w:p w14:paraId="48556019" w14:textId="77777777" w:rsidR="007C7645" w:rsidRDefault="007C7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李娜-5G">
    <w15:presenceInfo w15:providerId="AD" w15:userId="S-1-5-21-2660122827-3251746268-3620619969-30212"/>
  </w15:person>
  <w15:person w15:author="Reem Karaki">
    <w15:presenceInfo w15:providerId="AD" w15:userId="S::reem.karaki@ericsson.com::532d7d8e-5b49-4a52-a3c0-10673e7cea0a"/>
  </w15:person>
  <w15:person w15:author="Huifa (Sharp)">
    <w15:presenceInfo w15:providerId="None" w15:userId="Huifa (Sharp)"/>
  </w15:person>
  <w15:person w15:author="samsung">
    <w15:presenceInfo w15:providerId="None" w15:userId="samsung"/>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网格型1"/>
    <w:basedOn w:val="a1"/>
    <w:next w:val="ae"/>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FD18311-C08E-4256-9C5B-60A40981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9544</Words>
  <Characters>54402</Characters>
  <Application>Microsoft Office Word</Application>
  <DocSecurity>0</DocSecurity>
  <Lines>453</Lines>
  <Paragraphs>127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李娜-5G</cp:lastModifiedBy>
  <cp:revision>3</cp:revision>
  <cp:lastPrinted>2020-05-18T07:12:00Z</cp:lastPrinted>
  <dcterms:created xsi:type="dcterms:W3CDTF">2020-08-13T09:31:00Z</dcterms:created>
  <dcterms:modified xsi:type="dcterms:W3CDTF">2020-08-13T09:59:00Z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