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CD149" w14:textId="6E319C1D"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6C122D">
        <w:rPr>
          <w:rFonts w:ascii="Arial" w:eastAsia="MS Mincho" w:hAnsi="Arial"/>
          <w:b/>
          <w:noProof/>
          <w:lang w:val="en-US"/>
        </w:rPr>
        <w:t>15</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0576CC7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Summary on NR UE features for others</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7C608074" w14:textId="17D3D38E" w:rsidR="00370AD3" w:rsidRPr="003E0E4E" w:rsidRDefault="00370AD3" w:rsidP="00370AD3">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that are not dedicated to a specific Rel-16 work item/TEI</w:t>
      </w:r>
      <w:r w:rsidRPr="003E0E4E">
        <w:rPr>
          <w:rFonts w:eastAsia="MS Mincho"/>
          <w:sz w:val="22"/>
          <w:szCs w:val="22"/>
          <w:lang w:val="en-US"/>
        </w:rPr>
        <w:t>.</w:t>
      </w:r>
    </w:p>
    <w:p w14:paraId="1D2CE5A4" w14:textId="77777777" w:rsidR="00370AD3" w:rsidRDefault="00370AD3" w:rsidP="00370AD3">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 is one of the suggested email discussions/approvals for AI 7.2.11.</w:t>
      </w:r>
    </w:p>
    <w:p w14:paraId="5E729606" w14:textId="77777777" w:rsidR="00370AD3" w:rsidRPr="00E15D6E" w:rsidRDefault="00370AD3" w:rsidP="00370AD3">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6CF24F06" w14:textId="31A478B0" w:rsidR="00370AD3" w:rsidRDefault="00370AD3" w:rsidP="00370AD3">
      <w:pPr>
        <w:rPr>
          <w:b/>
          <w:sz w:val="22"/>
          <w:szCs w:val="22"/>
          <w:lang w:val="en-US"/>
        </w:rPr>
      </w:pPr>
      <w:r w:rsidRPr="00C12352">
        <w:rPr>
          <w:b/>
          <w:sz w:val="22"/>
          <w:szCs w:val="22"/>
          <w:lang w:val="en-US"/>
        </w:rPr>
        <w:t xml:space="preserve">Email discussion/approval on </w:t>
      </w:r>
      <w:r w:rsidR="00E03D3C">
        <w:rPr>
          <w:b/>
          <w:sz w:val="22"/>
          <w:szCs w:val="22"/>
          <w:lang w:val="en-US"/>
        </w:rPr>
        <w:t xml:space="preserve">new </w:t>
      </w:r>
      <w:r w:rsidRPr="00370AD3">
        <w:rPr>
          <w:b/>
          <w:sz w:val="22"/>
          <w:szCs w:val="22"/>
          <w:lang w:val="en-US"/>
        </w:rPr>
        <w:t>FGs that are not dedicated to a specific Rel-16 work item/TEI</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072E4BD8" w14:textId="186FE289" w:rsidR="00E03D3C" w:rsidRPr="00E03D3C" w:rsidRDefault="00E03D3C" w:rsidP="00E03D3C">
      <w:pPr>
        <w:pStyle w:val="afc"/>
        <w:numPr>
          <w:ilvl w:val="0"/>
          <w:numId w:val="19"/>
        </w:numPr>
        <w:ind w:leftChars="0"/>
        <w:rPr>
          <w:b/>
          <w:sz w:val="22"/>
          <w:szCs w:val="22"/>
          <w:lang w:val="en-US"/>
        </w:rPr>
      </w:pPr>
      <w:r w:rsidRPr="00E03D3C">
        <w:rPr>
          <w:b/>
          <w:sz w:val="22"/>
          <w:szCs w:val="22"/>
          <w:lang w:val="en-US"/>
        </w:rPr>
        <w:t>Whether/how to define new FGs related to PUCCH group to better support the FR1 + FR1 + FR2 deployment</w:t>
      </w:r>
    </w:p>
    <w:p w14:paraId="511AEFD4" w14:textId="77777777" w:rsidR="00E03D3C" w:rsidRPr="00EB4F19" w:rsidRDefault="00E03D3C" w:rsidP="00E03D3C">
      <w:pPr>
        <w:pStyle w:val="afc"/>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27F381E6" w14:textId="77777777" w:rsidR="00E03D3C" w:rsidRPr="00EB4F19" w:rsidRDefault="00E03D3C" w:rsidP="00E03D3C">
      <w:pPr>
        <w:pStyle w:val="afc"/>
        <w:numPr>
          <w:ilvl w:val="0"/>
          <w:numId w:val="19"/>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26CE9A22" w14:textId="16204914" w:rsidR="00370AD3" w:rsidRPr="00E03D3C" w:rsidRDefault="00370AD3" w:rsidP="00E03D3C">
      <w:pPr>
        <w:rPr>
          <w:b/>
          <w:sz w:val="22"/>
          <w:szCs w:val="22"/>
          <w:lang w:val="en-US"/>
        </w:rPr>
      </w:pPr>
    </w:p>
    <w:p w14:paraId="5EFBD50E" w14:textId="77777777" w:rsidR="00370AD3" w:rsidRPr="00E03D3C" w:rsidRDefault="00370AD3" w:rsidP="00370AD3">
      <w:pPr>
        <w:rPr>
          <w:b/>
          <w:sz w:val="22"/>
          <w:szCs w:val="22"/>
          <w:lang w:val="en-US"/>
        </w:rPr>
      </w:pPr>
    </w:p>
    <w:p w14:paraId="7E295798" w14:textId="77777777" w:rsidR="00370AD3" w:rsidRDefault="00370AD3" w:rsidP="00370AD3">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41"/>
        <w:gridCol w:w="7687"/>
      </w:tblGrid>
      <w:tr w:rsidR="00370AD3" w14:paraId="0082410A" w14:textId="77777777" w:rsidTr="00392B2A">
        <w:tc>
          <w:tcPr>
            <w:tcW w:w="1980" w:type="dxa"/>
            <w:shd w:val="clear" w:color="auto" w:fill="F2F2F2" w:themeFill="background1" w:themeFillShade="F2"/>
          </w:tcPr>
          <w:p w14:paraId="13125670" w14:textId="77777777" w:rsidR="00370AD3" w:rsidRDefault="00370AD3" w:rsidP="00392B2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8AAFAC" w14:textId="77777777" w:rsidR="00370AD3" w:rsidRDefault="00370AD3" w:rsidP="00392B2A">
            <w:pPr>
              <w:spacing w:afterLines="50" w:after="120"/>
              <w:jc w:val="both"/>
              <w:rPr>
                <w:sz w:val="22"/>
                <w:lang w:val="en-US"/>
              </w:rPr>
            </w:pPr>
            <w:r>
              <w:rPr>
                <w:rFonts w:hint="eastAsia"/>
                <w:sz w:val="22"/>
                <w:lang w:val="en-US"/>
              </w:rPr>
              <w:t>C</w:t>
            </w:r>
            <w:r>
              <w:rPr>
                <w:sz w:val="22"/>
                <w:lang w:val="en-US"/>
              </w:rPr>
              <w:t>omment</w:t>
            </w:r>
          </w:p>
        </w:tc>
      </w:tr>
      <w:tr w:rsidR="007759C0" w14:paraId="288396CE" w14:textId="77777777" w:rsidTr="00392B2A">
        <w:tc>
          <w:tcPr>
            <w:tcW w:w="1980" w:type="dxa"/>
          </w:tcPr>
          <w:p w14:paraId="44C82E78" w14:textId="5547BF1E" w:rsidR="007759C0" w:rsidRDefault="007759C0" w:rsidP="00392B2A">
            <w:pPr>
              <w:spacing w:afterLines="50" w:after="120"/>
              <w:jc w:val="both"/>
              <w:rPr>
                <w:rFonts w:eastAsia="맑은 고딕" w:hint="eastAsia"/>
                <w:sz w:val="22"/>
                <w:lang w:val="en-US" w:eastAsia="ko-KR"/>
              </w:rPr>
            </w:pPr>
            <w:r>
              <w:rPr>
                <w:rFonts w:eastAsia="맑은 고딕" w:hint="eastAsia"/>
                <w:sz w:val="22"/>
                <w:lang w:val="en-US" w:eastAsia="ko-KR"/>
              </w:rPr>
              <w:t>Ap</w:t>
            </w:r>
            <w:r>
              <w:rPr>
                <w:rFonts w:eastAsia="맑은 고딕"/>
                <w:sz w:val="22"/>
                <w:lang w:val="en-US" w:eastAsia="ko-KR"/>
              </w:rPr>
              <w:t>ple</w:t>
            </w:r>
          </w:p>
        </w:tc>
        <w:tc>
          <w:tcPr>
            <w:tcW w:w="7982" w:type="dxa"/>
          </w:tcPr>
          <w:p w14:paraId="4EAB9BC4" w14:textId="52FB2EBA" w:rsidR="007759C0" w:rsidRPr="007759C0" w:rsidRDefault="007759C0" w:rsidP="007759C0">
            <w:pPr>
              <w:rPr>
                <w:rFonts w:hint="eastAsia"/>
                <w:b/>
                <w:sz w:val="22"/>
                <w:szCs w:val="22"/>
                <w:lang w:val="en-US"/>
              </w:rPr>
            </w:pPr>
            <w:r>
              <w:rPr>
                <w:sz w:val="22"/>
                <w:lang w:val="en-US"/>
              </w:rPr>
              <w:t>We are very supportive of discussing the above three issues</w:t>
            </w:r>
          </w:p>
        </w:tc>
      </w:tr>
      <w:tr w:rsidR="00370AD3" w14:paraId="1DC774D5" w14:textId="77777777" w:rsidTr="00392B2A">
        <w:tc>
          <w:tcPr>
            <w:tcW w:w="1980" w:type="dxa"/>
          </w:tcPr>
          <w:p w14:paraId="2005D129" w14:textId="0BBD4CCD" w:rsidR="00370AD3" w:rsidRPr="00A3721E" w:rsidRDefault="00A3721E" w:rsidP="00392B2A">
            <w:pPr>
              <w:spacing w:afterLines="50" w:after="120"/>
              <w:jc w:val="both"/>
              <w:rPr>
                <w:rFonts w:eastAsia="맑은 고딕"/>
                <w:sz w:val="22"/>
                <w:lang w:val="en-US" w:eastAsia="ko-KR"/>
              </w:rPr>
            </w:pPr>
            <w:r>
              <w:rPr>
                <w:rFonts w:eastAsia="맑은 고딕" w:hint="eastAsia"/>
                <w:sz w:val="22"/>
                <w:lang w:val="en-US" w:eastAsia="ko-KR"/>
              </w:rPr>
              <w:t>Sa</w:t>
            </w:r>
            <w:r>
              <w:rPr>
                <w:rFonts w:eastAsia="맑은 고딕"/>
                <w:sz w:val="22"/>
                <w:lang w:val="en-US" w:eastAsia="ko-KR"/>
              </w:rPr>
              <w:t>msung</w:t>
            </w:r>
          </w:p>
        </w:tc>
        <w:tc>
          <w:tcPr>
            <w:tcW w:w="7982" w:type="dxa"/>
          </w:tcPr>
          <w:p w14:paraId="1A35D209" w14:textId="2DC9D2E2" w:rsidR="00370AD3" w:rsidRPr="007759C0" w:rsidRDefault="007759C0" w:rsidP="007759C0">
            <w:pPr>
              <w:spacing w:afterLines="50" w:after="120"/>
              <w:jc w:val="both"/>
              <w:rPr>
                <w:rFonts w:eastAsia="맑은 고딕" w:hint="eastAsia"/>
                <w:sz w:val="22"/>
                <w:lang w:val="en-US" w:eastAsia="ko-KR"/>
              </w:rPr>
            </w:pPr>
            <w:r>
              <w:rPr>
                <w:rFonts w:eastAsia="맑은 고딕" w:hint="eastAsia"/>
                <w:sz w:val="22"/>
                <w:lang w:val="en-US" w:eastAsia="ko-KR"/>
              </w:rPr>
              <w:t>W</w:t>
            </w:r>
            <w:r>
              <w:rPr>
                <w:rFonts w:eastAsia="맑은 고딕"/>
                <w:sz w:val="22"/>
                <w:lang w:val="en-US" w:eastAsia="ko-KR"/>
              </w:rPr>
              <w:t>e are fine to discuss for issues 2.1 and 2.2, but we think that the discussion is not needed for issue 2.3.</w:t>
            </w:r>
            <w:bookmarkStart w:id="9" w:name="_GoBack"/>
            <w:bookmarkEnd w:id="9"/>
          </w:p>
        </w:tc>
      </w:tr>
      <w:tr w:rsidR="00370AD3" w14:paraId="0673EEBF" w14:textId="77777777" w:rsidTr="00392B2A">
        <w:tc>
          <w:tcPr>
            <w:tcW w:w="1980" w:type="dxa"/>
          </w:tcPr>
          <w:p w14:paraId="07D9CB23" w14:textId="77777777" w:rsidR="00370AD3" w:rsidRDefault="00370AD3" w:rsidP="00392B2A">
            <w:pPr>
              <w:spacing w:afterLines="50" w:after="120"/>
              <w:jc w:val="both"/>
              <w:rPr>
                <w:sz w:val="22"/>
                <w:lang w:val="en-US"/>
              </w:rPr>
            </w:pPr>
          </w:p>
        </w:tc>
        <w:tc>
          <w:tcPr>
            <w:tcW w:w="7982" w:type="dxa"/>
          </w:tcPr>
          <w:p w14:paraId="4952BEF1" w14:textId="77777777" w:rsidR="00370AD3" w:rsidRPr="00F740AD" w:rsidRDefault="00370AD3" w:rsidP="00392B2A">
            <w:pPr>
              <w:spacing w:afterLines="50" w:after="120"/>
              <w:jc w:val="both"/>
              <w:rPr>
                <w:sz w:val="22"/>
                <w:lang w:val="en-US"/>
              </w:rPr>
            </w:pPr>
          </w:p>
        </w:tc>
      </w:tr>
      <w:tr w:rsidR="00370AD3" w14:paraId="21E8D9F8" w14:textId="77777777" w:rsidTr="00392B2A">
        <w:tc>
          <w:tcPr>
            <w:tcW w:w="1980" w:type="dxa"/>
          </w:tcPr>
          <w:p w14:paraId="289AC03F" w14:textId="77777777" w:rsidR="00370AD3" w:rsidRDefault="00370AD3" w:rsidP="00392B2A">
            <w:pPr>
              <w:spacing w:afterLines="50" w:after="120"/>
              <w:jc w:val="both"/>
              <w:rPr>
                <w:sz w:val="22"/>
                <w:lang w:val="en-US"/>
              </w:rPr>
            </w:pPr>
          </w:p>
        </w:tc>
        <w:tc>
          <w:tcPr>
            <w:tcW w:w="7982" w:type="dxa"/>
          </w:tcPr>
          <w:p w14:paraId="53CE06D4" w14:textId="77777777" w:rsidR="00370AD3" w:rsidRPr="00F740AD" w:rsidRDefault="00370AD3" w:rsidP="00392B2A">
            <w:pPr>
              <w:spacing w:afterLines="50" w:after="120"/>
              <w:jc w:val="both"/>
              <w:rPr>
                <w:sz w:val="22"/>
                <w:lang w:val="en-US"/>
              </w:rPr>
            </w:pPr>
          </w:p>
        </w:tc>
      </w:tr>
      <w:tr w:rsidR="00370AD3" w14:paraId="3D70275D" w14:textId="77777777" w:rsidTr="00392B2A">
        <w:tc>
          <w:tcPr>
            <w:tcW w:w="1980" w:type="dxa"/>
          </w:tcPr>
          <w:p w14:paraId="7CFEC898" w14:textId="77777777" w:rsidR="00370AD3" w:rsidRDefault="00370AD3" w:rsidP="00392B2A">
            <w:pPr>
              <w:spacing w:afterLines="50" w:after="120"/>
              <w:jc w:val="both"/>
              <w:rPr>
                <w:sz w:val="22"/>
                <w:lang w:val="en-US"/>
              </w:rPr>
            </w:pPr>
          </w:p>
        </w:tc>
        <w:tc>
          <w:tcPr>
            <w:tcW w:w="7982" w:type="dxa"/>
          </w:tcPr>
          <w:p w14:paraId="556276B0" w14:textId="77777777" w:rsidR="00370AD3" w:rsidRPr="00F740AD" w:rsidRDefault="00370AD3" w:rsidP="00392B2A">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2A83B9C8" w:rsidR="00A00F29" w:rsidRDefault="001D78ED" w:rsidP="001A79DA">
      <w:pPr>
        <w:pStyle w:val="afc"/>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sidR="0087488B">
        <w:rPr>
          <w:rFonts w:ascii="Arial" w:eastAsia="바탕" w:hAnsi="Arial"/>
          <w:sz w:val="32"/>
          <w:szCs w:val="32"/>
          <w:lang w:val="en-US" w:eastAsia="ko-KR"/>
        </w:rPr>
        <w:t>NR Rel-16 UE features</w:t>
      </w:r>
      <w:r w:rsidR="00370AD3">
        <w:rPr>
          <w:rFonts w:ascii="MS Mincho" w:eastAsia="MS Mincho" w:hAnsi="MS Mincho"/>
          <w:sz w:val="32"/>
          <w:szCs w:val="32"/>
          <w:lang w:val="en-US"/>
        </w:rPr>
        <w:t xml:space="preserve"> </w:t>
      </w:r>
      <w:r w:rsidR="00370AD3" w:rsidRPr="00DA383B">
        <w:rPr>
          <w:rFonts w:ascii="Arial" w:eastAsia="바탕" w:hAnsi="Arial"/>
          <w:sz w:val="32"/>
          <w:szCs w:val="32"/>
          <w:lang w:val="en-US" w:eastAsia="ko-KR"/>
        </w:rPr>
        <w:t>that are not dedicated to a specific Rel-16 work item/TEI</w:t>
      </w:r>
    </w:p>
    <w:p w14:paraId="61416C8C" w14:textId="5DFCC68C" w:rsidR="00C643D7" w:rsidRPr="005101A3" w:rsidRDefault="00370AD3" w:rsidP="001A79DA">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 xml:space="preserve">New FGs related to </w:t>
      </w:r>
      <w:r w:rsidRPr="00370AD3">
        <w:rPr>
          <w:rFonts w:ascii="Arial" w:eastAsia="MS Mincho" w:hAnsi="Arial"/>
          <w:sz w:val="28"/>
          <w:szCs w:val="32"/>
          <w:lang w:val="en-US"/>
        </w:rPr>
        <w:t>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af9"/>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맑은 고딕"/>
                <w:sz w:val="32"/>
                <w:szCs w:val="32"/>
                <w:lang w:val="en-US" w:eastAsia="zh-CN"/>
              </w:rPr>
            </w:pPr>
            <w:r w:rsidRPr="00370AD3">
              <w:rPr>
                <w:rFonts w:eastAsia="맑은 고딕"/>
                <w:sz w:val="32"/>
                <w:szCs w:val="32"/>
                <w:lang w:val="en-US" w:eastAsia="zh-CN"/>
              </w:rPr>
              <w:lastRenderedPageBreak/>
              <w:t>Issue with current PUCCH group</w:t>
            </w:r>
          </w:p>
          <w:p w14:paraId="18B74A83" w14:textId="77777777" w:rsidR="00370AD3" w:rsidRPr="00370AD3" w:rsidRDefault="00370AD3" w:rsidP="00370AD3">
            <w:pPr>
              <w:rPr>
                <w:rFonts w:eastAsia="맑은 고딕"/>
                <w:sz w:val="20"/>
                <w:lang w:val="en-US" w:eastAsia="zh-CN"/>
              </w:rPr>
            </w:pPr>
            <w:r w:rsidRPr="00370AD3">
              <w:rPr>
                <w:rFonts w:eastAsia="맑은 고딕"/>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맑은 고딕"/>
                <w:sz w:val="20"/>
                <w:lang w:val="en-US" w:eastAsia="zh-CN"/>
              </w:rPr>
            </w:pPr>
          </w:p>
          <w:p w14:paraId="3624A8BD" w14:textId="77777777" w:rsidR="00370AD3" w:rsidRPr="00370AD3" w:rsidRDefault="00370AD3" w:rsidP="00370AD3">
            <w:pPr>
              <w:numPr>
                <w:ilvl w:val="0"/>
                <w:numId w:val="22"/>
              </w:numPr>
              <w:rPr>
                <w:rFonts w:eastAsia="맑은 고딕"/>
                <w:sz w:val="20"/>
                <w:lang w:val="en-US" w:eastAsia="zh-CN"/>
              </w:rPr>
            </w:pPr>
            <w:r w:rsidRPr="00370AD3">
              <w:rPr>
                <w:rFonts w:eastAsia="맑은 고딕"/>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맑은 고딕"/>
                <w:sz w:val="20"/>
                <w:lang w:val="en-US" w:eastAsia="zh-CN"/>
              </w:rPr>
            </w:pPr>
            <w:r w:rsidRPr="00370AD3">
              <w:rPr>
                <w:rFonts w:eastAsia="맑은 고딕"/>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맑은 고딕"/>
                <w:sz w:val="20"/>
                <w:lang w:val="en-US" w:eastAsia="zh-CN"/>
              </w:rPr>
            </w:pPr>
            <w:r w:rsidRPr="00370AD3">
              <w:rPr>
                <w:rFonts w:eastAsia="맑은 고딕"/>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맑은 고딕"/>
                <w:sz w:val="20"/>
                <w:lang w:val="en-US" w:eastAsia="zh-CN"/>
              </w:rPr>
            </w:pPr>
            <w:r w:rsidRPr="00370AD3">
              <w:rPr>
                <w:rFonts w:eastAsia="맑은 고딕"/>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맑은 고딕"/>
                <w:sz w:val="20"/>
                <w:lang w:val="en-US" w:eastAsia="zh-CN"/>
              </w:rPr>
            </w:pPr>
            <w:r w:rsidRPr="00370AD3">
              <w:rPr>
                <w:rFonts w:eastAsia="맑은 고딕"/>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맑은 고딕"/>
                <w:sz w:val="20"/>
                <w:lang w:val="en-US" w:eastAsia="zh-CN"/>
              </w:rPr>
            </w:pPr>
            <w:r w:rsidRPr="00370AD3">
              <w:rPr>
                <w:rFonts w:eastAsia="맑은 고딕"/>
                <w:sz w:val="20"/>
                <w:lang w:val="en-US" w:eastAsia="zh-CN"/>
              </w:rPr>
              <w:t>(FR1 + FR1) + FR2</w:t>
            </w:r>
          </w:p>
          <w:p w14:paraId="4F8EE447" w14:textId="77777777" w:rsidR="00370AD3" w:rsidRPr="00370AD3" w:rsidRDefault="00370AD3" w:rsidP="00370AD3">
            <w:pPr>
              <w:numPr>
                <w:ilvl w:val="2"/>
                <w:numId w:val="22"/>
              </w:numPr>
              <w:rPr>
                <w:rFonts w:eastAsia="맑은 고딕"/>
                <w:sz w:val="20"/>
                <w:lang w:val="en-US" w:eastAsia="zh-CN"/>
              </w:rPr>
            </w:pPr>
            <w:r w:rsidRPr="00370AD3">
              <w:rPr>
                <w:rFonts w:eastAsia="맑은 고딕"/>
                <w:sz w:val="20"/>
                <w:lang w:val="en-US" w:eastAsia="zh-CN"/>
              </w:rPr>
              <w:t xml:space="preserve"> (FR1) + (FR1 + FR2)</w:t>
            </w:r>
          </w:p>
          <w:p w14:paraId="37D85E12" w14:textId="77777777" w:rsidR="00370AD3" w:rsidRPr="00370AD3" w:rsidRDefault="00370AD3" w:rsidP="00370AD3">
            <w:pPr>
              <w:numPr>
                <w:ilvl w:val="1"/>
                <w:numId w:val="22"/>
              </w:numPr>
              <w:rPr>
                <w:rFonts w:eastAsia="맑은 고딕"/>
                <w:sz w:val="20"/>
                <w:lang w:val="en-US" w:eastAsia="zh-CN"/>
              </w:rPr>
            </w:pPr>
            <w:r w:rsidRPr="00370AD3">
              <w:rPr>
                <w:rFonts w:eastAsia="맑은 고딕"/>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맑은 고딕"/>
                <w:sz w:val="20"/>
                <w:lang w:val="en-US" w:eastAsia="zh-CN"/>
              </w:rPr>
            </w:pPr>
            <w:r w:rsidRPr="00370AD3">
              <w:rPr>
                <w:rFonts w:eastAsia="맑은 고딕"/>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맑은 고딕"/>
                <w:sz w:val="20"/>
                <w:lang w:val="en-US" w:eastAsia="zh-CN"/>
              </w:rPr>
            </w:pPr>
            <w:r w:rsidRPr="00370AD3">
              <w:rPr>
                <w:rFonts w:eastAsia="맑은 고딕"/>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맑은 고딕"/>
                <w:sz w:val="20"/>
                <w:lang w:val="en-US" w:eastAsia="zh-CN"/>
              </w:rPr>
            </w:pPr>
            <w:r w:rsidRPr="00370AD3">
              <w:rPr>
                <w:rFonts w:eastAsia="맑은 고딕"/>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맑은 고딕"/>
                <w:sz w:val="20"/>
                <w:lang w:val="en-US" w:eastAsia="zh-CN"/>
              </w:rPr>
            </w:pPr>
            <w:r w:rsidRPr="00370AD3">
              <w:rPr>
                <w:rFonts w:eastAsia="맑은 고딕"/>
                <w:sz w:val="20"/>
                <w:lang w:val="en-US" w:eastAsia="zh-CN"/>
              </w:rPr>
              <w:t>The above two conflict each other</w:t>
            </w:r>
          </w:p>
          <w:p w14:paraId="00733AB2" w14:textId="77777777" w:rsidR="00370AD3" w:rsidRPr="00370AD3" w:rsidRDefault="00370AD3" w:rsidP="00370AD3">
            <w:pPr>
              <w:rPr>
                <w:rFonts w:eastAsia="맑은 고딕"/>
                <w:sz w:val="20"/>
                <w:lang w:val="en-US" w:eastAsia="zh-CN"/>
              </w:rPr>
            </w:pPr>
          </w:p>
          <w:p w14:paraId="5F9F80E6" w14:textId="77777777" w:rsidR="00370AD3" w:rsidRPr="00370AD3" w:rsidRDefault="00370AD3" w:rsidP="00370AD3">
            <w:pPr>
              <w:rPr>
                <w:rFonts w:eastAsia="맑은 고딕"/>
                <w:sz w:val="20"/>
                <w:lang w:val="en-US" w:eastAsia="zh-CN"/>
              </w:rPr>
            </w:pPr>
            <w:r w:rsidRPr="00370AD3">
              <w:rPr>
                <w:rFonts w:eastAsia="맑은 고딕"/>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맑은 고딕"/>
                <w:sz w:val="32"/>
                <w:szCs w:val="32"/>
                <w:lang w:val="en-US" w:eastAsia="zh-CN"/>
              </w:rPr>
            </w:pPr>
            <w:r w:rsidRPr="00370AD3">
              <w:rPr>
                <w:rFonts w:eastAsia="맑은 고딕"/>
                <w:sz w:val="32"/>
                <w:szCs w:val="32"/>
                <w:lang w:val="en-US" w:eastAsia="zh-CN"/>
              </w:rPr>
              <w:t>Proposed new FGs</w:t>
            </w:r>
          </w:p>
          <w:p w14:paraId="5A554710" w14:textId="77777777" w:rsidR="00370AD3" w:rsidRPr="00370AD3" w:rsidRDefault="00370AD3" w:rsidP="00370AD3">
            <w:pPr>
              <w:rPr>
                <w:rFonts w:eastAsia="맑은 고딕"/>
                <w:sz w:val="20"/>
                <w:szCs w:val="16"/>
                <w:lang w:val="en-US" w:eastAsia="zh-CN"/>
              </w:rPr>
            </w:pPr>
            <w:r w:rsidRPr="00370AD3">
              <w:rPr>
                <w:rFonts w:eastAsia="맑은 고딕"/>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맑은 고딕"/>
                <w:sz w:val="20"/>
                <w:szCs w:val="16"/>
                <w:lang w:val="en-US" w:eastAsia="zh-CN"/>
              </w:rPr>
            </w:pPr>
          </w:p>
          <w:p w14:paraId="10C7FF0E" w14:textId="77777777" w:rsidR="00370AD3" w:rsidRPr="00370AD3" w:rsidRDefault="00370AD3" w:rsidP="00370AD3">
            <w:pPr>
              <w:numPr>
                <w:ilvl w:val="0"/>
                <w:numId w:val="23"/>
              </w:numPr>
              <w:rPr>
                <w:rFonts w:eastAsia="맑은 고딕"/>
                <w:sz w:val="20"/>
                <w:szCs w:val="16"/>
                <w:lang w:val="en-US" w:eastAsia="zh-CN"/>
              </w:rPr>
            </w:pPr>
            <w:r w:rsidRPr="00370AD3">
              <w:rPr>
                <w:rFonts w:eastAsia="맑은 고딕"/>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맑은 고딕"/>
                <w:sz w:val="20"/>
                <w:szCs w:val="16"/>
                <w:lang w:val="en-US" w:eastAsia="zh-CN"/>
              </w:rPr>
            </w:pPr>
            <w:r w:rsidRPr="00370AD3">
              <w:rPr>
                <w:rFonts w:eastAsia="맑은 고딕"/>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맑은 고딕"/>
                <w:sz w:val="20"/>
                <w:szCs w:val="16"/>
                <w:lang w:val="en-US" w:eastAsia="zh-CN"/>
              </w:rPr>
            </w:pPr>
            <w:r w:rsidRPr="00370AD3">
              <w:rPr>
                <w:rFonts w:eastAsia="맑은 고딕"/>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맑은 고딕"/>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392B2A">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 xml:space="preserve">Need for the </w:t>
                  </w:r>
                  <w:proofErr w:type="spellStart"/>
                  <w:r w:rsidRPr="00370AD3">
                    <w:rPr>
                      <w:rFonts w:asciiTheme="majorHAnsi" w:eastAsia="Times New Roman" w:hAnsiTheme="majorHAnsi" w:cstheme="majorHAnsi"/>
                      <w:b/>
                      <w:sz w:val="18"/>
                      <w:szCs w:val="18"/>
                      <w:lang w:val="en-US" w:eastAsia="zh-CN"/>
                    </w:rPr>
                    <w:t>gNB</w:t>
                  </w:r>
                  <w:proofErr w:type="spellEnd"/>
                  <w:r w:rsidRPr="00370AD3">
                    <w:rPr>
                      <w:rFonts w:asciiTheme="majorHAnsi" w:eastAsia="Times New Roman" w:hAnsiTheme="majorHAnsi" w:cstheme="majorHAnsi"/>
                      <w:b/>
                      <w:sz w:val="18"/>
                      <w:szCs w:val="18"/>
                      <w:lang w:val="en-US" w:eastAsia="zh-CN"/>
                    </w:rPr>
                    <w:t xml:space="preserve">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굴림"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 xml:space="preserve">the capability </w:t>
                  </w:r>
                  <w:proofErr w:type="spellStart"/>
                  <w:r w:rsidRPr="00370AD3">
                    <w:rPr>
                      <w:rFonts w:asciiTheme="majorHAnsi" w:eastAsia="Times New Roman" w:hAnsiTheme="majorHAnsi" w:cstheme="majorHAnsi"/>
                      <w:b/>
                      <w:color w:val="000000" w:themeColor="text1"/>
                      <w:sz w:val="18"/>
                      <w:szCs w:val="18"/>
                      <w:lang w:val="en-US" w:eastAsia="zh-CN"/>
                    </w:rPr>
                    <w:t>signalling</w:t>
                  </w:r>
                  <w:proofErr w:type="spellEnd"/>
                  <w:r w:rsidRPr="00370AD3">
                    <w:rPr>
                      <w:rFonts w:asciiTheme="majorHAnsi" w:eastAsia="Times New Roman" w:hAnsiTheme="majorHAnsi" w:cstheme="majorHAnsi"/>
                      <w:b/>
                      <w:color w:val="000000" w:themeColor="text1"/>
                      <w:sz w:val="18"/>
                      <w:szCs w:val="18"/>
                      <w:lang w:val="en-US" w:eastAsia="zh-CN"/>
                    </w:rPr>
                    <w:t xml:space="preserve">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392B2A">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굴림"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Candidate value for component 1, </w:t>
                  </w:r>
                  <w:proofErr w:type="gramStart"/>
                  <w:r w:rsidRPr="00370AD3">
                    <w:rPr>
                      <w:rFonts w:asciiTheme="majorHAnsi" w:eastAsia="Times New Roman" w:hAnsiTheme="majorHAnsi" w:cstheme="majorHAnsi"/>
                      <w:bCs/>
                      <w:sz w:val="18"/>
                      <w:szCs w:val="18"/>
                      <w:lang w:val="en-US" w:eastAsia="zh-CN"/>
                    </w:rPr>
                    <w:t>3 bit</w:t>
                  </w:r>
                  <w:proofErr w:type="gramEnd"/>
                  <w:r w:rsidRPr="00370AD3">
                    <w:rPr>
                      <w:rFonts w:asciiTheme="majorHAnsi" w:eastAsia="Times New Roman" w:hAnsiTheme="majorHAnsi" w:cstheme="majorHAnsi"/>
                      <w:bCs/>
                      <w:sz w:val="18"/>
                      <w:szCs w:val="18"/>
                      <w:lang w:val="en-US" w:eastAsia="zh-CN"/>
                    </w:rPr>
                    <w:t xml:space="preserve">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392B2A">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굴림"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r w:rsidR="00370AD3" w:rsidRPr="00370AD3" w14:paraId="3166E128" w14:textId="77777777" w:rsidTr="00392B2A">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Not supporting of NR PUCCH-</w:t>
                  </w:r>
                  <w:proofErr w:type="spellStart"/>
                  <w:r w:rsidRPr="00370AD3">
                    <w:rPr>
                      <w:rFonts w:asciiTheme="majorHAnsi" w:eastAsia="Times New Roman" w:hAnsiTheme="majorHAnsi" w:cstheme="majorHAnsi"/>
                      <w:bCs/>
                      <w:sz w:val="18"/>
                      <w:szCs w:val="18"/>
                      <w:lang w:val="en-US" w:eastAsia="zh-CN"/>
                    </w:rPr>
                    <w:t>SCell</w:t>
                  </w:r>
                  <w:proofErr w:type="spellEnd"/>
                  <w:r w:rsidRPr="00370AD3">
                    <w:rPr>
                      <w:rFonts w:asciiTheme="majorHAnsi" w:eastAsia="Times New Roman" w:hAnsiTheme="majorHAnsi" w:cstheme="majorHAnsi"/>
                      <w:bCs/>
                      <w:sz w:val="18"/>
                      <w:szCs w:val="18"/>
                      <w:lang w:val="en-US" w:eastAsia="zh-CN"/>
                    </w:rPr>
                    <w:t xml:space="preserve">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w:t>
                  </w:r>
                  <w:proofErr w:type="spellStart"/>
                  <w:r w:rsidRPr="00370AD3">
                    <w:rPr>
                      <w:rFonts w:asciiTheme="majorHAnsi" w:eastAsiaTheme="minorEastAsia" w:hAnsiTheme="majorHAnsi" w:cstheme="majorHAnsi"/>
                      <w:bCs/>
                      <w:sz w:val="18"/>
                      <w:szCs w:val="18"/>
                      <w:lang w:val="en-US" w:eastAsia="en-US"/>
                    </w:rPr>
                    <w:t>SCell</w:t>
                  </w:r>
                  <w:proofErr w:type="spellEnd"/>
                  <w:r w:rsidRPr="00370AD3">
                    <w:rPr>
                      <w:rFonts w:asciiTheme="majorHAnsi" w:eastAsiaTheme="minorEastAsia" w:hAnsiTheme="majorHAnsi" w:cstheme="majorHAnsi"/>
                      <w:bCs/>
                      <w:sz w:val="18"/>
                      <w:szCs w:val="18"/>
                      <w:lang w:val="en-US" w:eastAsia="en-US"/>
                    </w:rPr>
                    <w:t xml:space="preserve">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Optional with capability </w:t>
                  </w:r>
                  <w:proofErr w:type="spellStart"/>
                  <w:r w:rsidRPr="00370AD3">
                    <w:rPr>
                      <w:rFonts w:asciiTheme="majorHAnsi" w:eastAsia="Times New Roman" w:hAnsiTheme="majorHAnsi" w:cstheme="majorHAnsi"/>
                      <w:bCs/>
                      <w:sz w:val="18"/>
                      <w:szCs w:val="18"/>
                      <w:lang w:val="en-US" w:eastAsia="zh-CN"/>
                    </w:rPr>
                    <w:t>signalling</w:t>
                  </w:r>
                  <w:proofErr w:type="spellEnd"/>
                </w:p>
              </w:tc>
            </w:tr>
          </w:tbl>
          <w:p w14:paraId="42DAC30B" w14:textId="77777777" w:rsidR="00370AD3" w:rsidRDefault="00370AD3" w:rsidP="0072585D">
            <w:pPr>
              <w:spacing w:afterLines="50" w:after="120"/>
              <w:jc w:val="both"/>
              <w:rPr>
                <w:rFonts w:eastAsia="MS Mincho"/>
                <w:sz w:val="22"/>
                <w:lang w:val="en-US"/>
              </w:rPr>
            </w:pPr>
          </w:p>
        </w:tc>
      </w:tr>
    </w:tbl>
    <w:p w14:paraId="488EC86A" w14:textId="120FBF35" w:rsidR="00370AD3" w:rsidRDefault="00370AD3" w:rsidP="0072585D">
      <w:pPr>
        <w:spacing w:afterLines="50" w:after="120"/>
        <w:jc w:val="both"/>
        <w:rPr>
          <w:rFonts w:eastAsia="MS Mincho"/>
          <w:sz w:val="22"/>
          <w:lang w:val="en-US"/>
        </w:rPr>
      </w:pP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7777777" w:rsidR="00EB4F19" w:rsidRPr="00EB4F19" w:rsidRDefault="00EB4F19" w:rsidP="0072585D">
      <w:pPr>
        <w:spacing w:afterLines="50" w:after="120"/>
        <w:jc w:val="both"/>
        <w:rPr>
          <w:rFonts w:eastAsia="MS Mincho"/>
          <w:sz w:val="22"/>
          <w:lang w:val="en-US"/>
        </w:rPr>
      </w:pPr>
    </w:p>
    <w:p w14:paraId="6CB002DC" w14:textId="4118B718" w:rsidR="00370AD3" w:rsidRPr="005101A3" w:rsidRDefault="00370AD3" w:rsidP="00370AD3">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New FG</w:t>
      </w:r>
      <w:r w:rsidR="00EB4F19">
        <w:rPr>
          <w:rFonts w:ascii="Arial" w:eastAsia="MS Mincho" w:hAnsi="Arial"/>
          <w:sz w:val="28"/>
          <w:szCs w:val="32"/>
          <w:lang w:val="en-US"/>
        </w:rPr>
        <w:t xml:space="preserve"> </w:t>
      </w:r>
      <w:r w:rsidR="00EB4F19" w:rsidRPr="00EB4F19">
        <w:rPr>
          <w:rFonts w:ascii="Arial" w:eastAsia="MS Mincho" w:hAnsi="Arial"/>
          <w:sz w:val="28"/>
          <w:szCs w:val="32"/>
          <w:lang w:val="en-US"/>
        </w:rPr>
        <w:t>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392B2A">
        <w:tc>
          <w:tcPr>
            <w:tcW w:w="815" w:type="dxa"/>
          </w:tcPr>
          <w:p w14:paraId="286368E6" w14:textId="77777777" w:rsidR="00EB4F19" w:rsidRPr="000E3724" w:rsidRDefault="00EB4F19" w:rsidP="00392B2A">
            <w:pPr>
              <w:pStyle w:val="TAL"/>
            </w:pPr>
            <w:r w:rsidRPr="000E3724">
              <w:t>2-58</w:t>
            </w:r>
          </w:p>
        </w:tc>
        <w:tc>
          <w:tcPr>
            <w:tcW w:w="1957" w:type="dxa"/>
          </w:tcPr>
          <w:p w14:paraId="08BBFB20" w14:textId="77777777" w:rsidR="00EB4F19" w:rsidRPr="000E3724" w:rsidRDefault="00EB4F19" w:rsidP="00392B2A">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392B2A">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392B2A">
            <w:pPr>
              <w:pStyle w:val="TAL"/>
            </w:pPr>
            <w:r w:rsidRPr="000E3724">
              <w:t>2-53</w:t>
            </w:r>
          </w:p>
        </w:tc>
        <w:tc>
          <w:tcPr>
            <w:tcW w:w="3388" w:type="dxa"/>
          </w:tcPr>
          <w:p w14:paraId="6B8110A7" w14:textId="77777777" w:rsidR="00EB4F19" w:rsidRPr="000E3724" w:rsidRDefault="00EB4F19" w:rsidP="00392B2A">
            <w:pPr>
              <w:pStyle w:val="TAL"/>
              <w:rPr>
                <w:i/>
              </w:rPr>
            </w:pPr>
            <w:proofErr w:type="spellStart"/>
            <w:r w:rsidRPr="000E3724">
              <w:rPr>
                <w:i/>
              </w:rPr>
              <w:t>zeroSlotOffsetAperiodicSRS</w:t>
            </w:r>
            <w:proofErr w:type="spellEnd"/>
          </w:p>
        </w:tc>
        <w:tc>
          <w:tcPr>
            <w:tcW w:w="2988" w:type="dxa"/>
          </w:tcPr>
          <w:p w14:paraId="5168CC14" w14:textId="77777777" w:rsidR="00EB4F19" w:rsidRPr="000E3724" w:rsidRDefault="00EB4F19" w:rsidP="00392B2A">
            <w:pPr>
              <w:pStyle w:val="TAL"/>
              <w:rPr>
                <w:i/>
              </w:rPr>
            </w:pPr>
            <w:r w:rsidRPr="000E3724">
              <w:rPr>
                <w:i/>
              </w:rPr>
              <w:t>FeatureSetUplink-v1540</w:t>
            </w:r>
          </w:p>
        </w:tc>
        <w:tc>
          <w:tcPr>
            <w:tcW w:w="1416" w:type="dxa"/>
          </w:tcPr>
          <w:p w14:paraId="3C6A0D62" w14:textId="77777777" w:rsidR="00EB4F19" w:rsidRPr="000E3724" w:rsidRDefault="00EB4F19" w:rsidP="00392B2A">
            <w:pPr>
              <w:pStyle w:val="TAL"/>
            </w:pPr>
            <w:r w:rsidRPr="000E3724">
              <w:t>n/a</w:t>
            </w:r>
          </w:p>
        </w:tc>
        <w:tc>
          <w:tcPr>
            <w:tcW w:w="1416" w:type="dxa"/>
          </w:tcPr>
          <w:p w14:paraId="4B903494" w14:textId="77777777" w:rsidR="00EB4F19" w:rsidRPr="000E3724" w:rsidRDefault="00EB4F19" w:rsidP="00392B2A">
            <w:pPr>
              <w:pStyle w:val="TAL"/>
            </w:pPr>
            <w:r w:rsidRPr="000E3724">
              <w:t>n/a</w:t>
            </w:r>
          </w:p>
        </w:tc>
        <w:tc>
          <w:tcPr>
            <w:tcW w:w="1857" w:type="dxa"/>
          </w:tcPr>
          <w:p w14:paraId="763DF2A5" w14:textId="77777777" w:rsidR="00EB4F19" w:rsidRPr="000E3724" w:rsidRDefault="00EB4F19" w:rsidP="00392B2A">
            <w:pPr>
              <w:pStyle w:val="TAL"/>
            </w:pPr>
          </w:p>
        </w:tc>
        <w:tc>
          <w:tcPr>
            <w:tcW w:w="1907" w:type="dxa"/>
          </w:tcPr>
          <w:p w14:paraId="41929ED3" w14:textId="77777777" w:rsidR="00EB4F19" w:rsidRPr="000E3724" w:rsidRDefault="00EB4F19" w:rsidP="00392B2A">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af9"/>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392B2A">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1D75340A" w:rsidR="00370AD3" w:rsidRDefault="00370AD3" w:rsidP="0072585D">
      <w:pPr>
        <w:spacing w:afterLines="50" w:after="120"/>
        <w:jc w:val="both"/>
        <w:rPr>
          <w:rFonts w:eastAsia="MS Mincho"/>
          <w:sz w:val="22"/>
          <w:lang w:val="en-US"/>
        </w:rPr>
      </w:pP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7A118936" w:rsidR="00EB4F19" w:rsidRPr="007F2522" w:rsidRDefault="00EB4F19" w:rsidP="0072585D">
      <w:pPr>
        <w:spacing w:afterLines="50" w:after="120"/>
        <w:jc w:val="both"/>
        <w:rPr>
          <w:rFonts w:eastAsia="MS Mincho"/>
          <w:sz w:val="22"/>
          <w:lang w:val="en-US"/>
        </w:rPr>
      </w:pPr>
    </w:p>
    <w:p w14:paraId="14D2CE7C" w14:textId="105C17EF" w:rsidR="00EB4F19" w:rsidRPr="005101A3" w:rsidRDefault="00EB4F19" w:rsidP="00EB4F19">
      <w:pPr>
        <w:pStyle w:val="afc"/>
        <w:keepNext/>
        <w:keepLines/>
        <w:numPr>
          <w:ilvl w:val="1"/>
          <w:numId w:val="12"/>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 xml:space="preserve">New FG </w:t>
      </w:r>
      <w:r w:rsidR="00E03D3C" w:rsidRPr="00E03D3C">
        <w:rPr>
          <w:rFonts w:ascii="Arial" w:eastAsia="MS Mincho" w:hAnsi="Arial"/>
          <w:sz w:val="28"/>
          <w:szCs w:val="32"/>
          <w:lang w:val="en-US"/>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af9"/>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lastRenderedPageBreak/>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ko-KR"/>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ko-KR"/>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ko-KR"/>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w:t>
            </w:r>
            <w:proofErr w:type="spellStart"/>
            <w:r w:rsidRPr="006834AD">
              <w:rPr>
                <w:sz w:val="22"/>
                <w:szCs w:val="18"/>
              </w:rPr>
              <w:t>behavior</w:t>
            </w:r>
            <w:proofErr w:type="spellEnd"/>
            <w:r w:rsidRPr="006834AD">
              <w:rPr>
                <w:sz w:val="22"/>
                <w:szCs w:val="18"/>
              </w:rPr>
              <w:t xml:space="preserve">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392B2A">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 xml:space="preserve">Optional with capability </w:t>
                  </w:r>
                  <w:proofErr w:type="spellStart"/>
                  <w:r>
                    <w:rPr>
                      <w:lang w:eastAsia="ja-JP"/>
                    </w:rPr>
                    <w:t>signaling</w:t>
                  </w:r>
                  <w:proofErr w:type="spellEnd"/>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ko-KR"/>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ko-KR"/>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ko-KR"/>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6363EA47" w:rsidR="00EB4F19" w:rsidRDefault="00EB4F19" w:rsidP="0072585D">
      <w:pPr>
        <w:spacing w:afterLines="50" w:after="120"/>
        <w:jc w:val="both"/>
        <w:rPr>
          <w:rFonts w:eastAsia="MS Mincho"/>
          <w:sz w:val="22"/>
          <w:lang w:val="en-US"/>
        </w:rPr>
      </w:pP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afc"/>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0B1F9451" w14:textId="77777777" w:rsidR="00E03D3C" w:rsidRPr="00E03D3C" w:rsidRDefault="00E03D3C" w:rsidP="0072585D">
      <w:pPr>
        <w:spacing w:afterLines="50" w:after="120"/>
        <w:jc w:val="both"/>
        <w:rPr>
          <w:rFonts w:eastAsia="MS Mincho"/>
          <w:sz w:val="22"/>
          <w:lang w:val="en-US"/>
        </w:rPr>
      </w:pPr>
    </w:p>
    <w:p w14:paraId="3DE14A2C" w14:textId="77777777" w:rsidR="00370AD3" w:rsidRPr="00A34DC2" w:rsidRDefault="00370AD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2770E29D" w:rsidR="00370AD3" w:rsidRDefault="00370AD3" w:rsidP="0087488B">
      <w:pPr>
        <w:spacing w:afterLines="50" w:after="120"/>
        <w:jc w:val="both"/>
        <w:rPr>
          <w:rFonts w:eastAsia="MS Mincho"/>
          <w:sz w:val="22"/>
        </w:rPr>
      </w:pPr>
      <w:r>
        <w:rPr>
          <w:rFonts w:eastAsia="MS Mincho" w:hint="eastAsia"/>
          <w:sz w:val="22"/>
        </w:rPr>
        <w:lastRenderedPageBreak/>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Appendix: UE features list for </w:t>
      </w:r>
      <w:r w:rsidRPr="00DA383B">
        <w:rPr>
          <w:rFonts w:ascii="Arial" w:eastAsia="바탕" w:hAnsi="Arial"/>
          <w:sz w:val="32"/>
          <w:szCs w:val="32"/>
          <w:lang w:val="en-US" w:eastAsia="ko-KR"/>
        </w:rPr>
        <w:t>FGs that are not dedicated to a specific Rel-16 work item/TEI</w:t>
      </w:r>
      <w:r>
        <w:rPr>
          <w:rFonts w:ascii="Arial" w:eastAsia="바탕"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392B2A">
        <w:trPr>
          <w:trHeight w:val="20"/>
        </w:trPr>
        <w:tc>
          <w:tcPr>
            <w:tcW w:w="1129" w:type="dxa"/>
            <w:shd w:val="clear" w:color="auto" w:fill="auto"/>
          </w:tcPr>
          <w:p w14:paraId="2F8F955A" w14:textId="77777777" w:rsidR="00370AD3" w:rsidRDefault="00370AD3" w:rsidP="00392B2A">
            <w:pPr>
              <w:pStyle w:val="TAH"/>
            </w:pPr>
            <w:r>
              <w:rPr>
                <w:rFonts w:hint="eastAsia"/>
              </w:rPr>
              <w:lastRenderedPageBreak/>
              <w:t>Features</w:t>
            </w:r>
          </w:p>
        </w:tc>
        <w:tc>
          <w:tcPr>
            <w:tcW w:w="709" w:type="dxa"/>
            <w:shd w:val="clear" w:color="auto" w:fill="auto"/>
          </w:tcPr>
          <w:p w14:paraId="32617BF5" w14:textId="77777777" w:rsidR="00370AD3" w:rsidRDefault="00370AD3" w:rsidP="00392B2A">
            <w:pPr>
              <w:pStyle w:val="TAH"/>
            </w:pPr>
            <w:r>
              <w:rPr>
                <w:rFonts w:hint="eastAsia"/>
              </w:rPr>
              <w:t>Index</w:t>
            </w:r>
          </w:p>
        </w:tc>
        <w:tc>
          <w:tcPr>
            <w:tcW w:w="1559" w:type="dxa"/>
            <w:shd w:val="clear" w:color="auto" w:fill="auto"/>
          </w:tcPr>
          <w:p w14:paraId="60DD2CCF" w14:textId="77777777" w:rsidR="00370AD3" w:rsidRDefault="00370AD3" w:rsidP="00392B2A">
            <w:pPr>
              <w:pStyle w:val="TAH"/>
            </w:pPr>
            <w:r>
              <w:rPr>
                <w:rFonts w:hint="eastAsia"/>
              </w:rPr>
              <w:t>Feature group</w:t>
            </w:r>
          </w:p>
        </w:tc>
        <w:tc>
          <w:tcPr>
            <w:tcW w:w="6370" w:type="dxa"/>
            <w:shd w:val="clear" w:color="auto" w:fill="auto"/>
          </w:tcPr>
          <w:p w14:paraId="200CF3FE" w14:textId="77777777" w:rsidR="00370AD3" w:rsidRDefault="00370AD3" w:rsidP="00392B2A">
            <w:pPr>
              <w:pStyle w:val="TAH"/>
            </w:pPr>
            <w:r>
              <w:rPr>
                <w:rFonts w:hint="eastAsia"/>
              </w:rPr>
              <w:t>Components</w:t>
            </w:r>
          </w:p>
        </w:tc>
        <w:tc>
          <w:tcPr>
            <w:tcW w:w="1277" w:type="dxa"/>
            <w:shd w:val="clear" w:color="auto" w:fill="auto"/>
          </w:tcPr>
          <w:p w14:paraId="2BF9153E" w14:textId="77777777" w:rsidR="00370AD3" w:rsidRDefault="00370AD3" w:rsidP="00392B2A">
            <w:pPr>
              <w:pStyle w:val="TAH"/>
            </w:pPr>
            <w:r>
              <w:rPr>
                <w:rFonts w:hint="eastAsia"/>
              </w:rPr>
              <w:t>Prerequisite feature groups</w:t>
            </w:r>
          </w:p>
        </w:tc>
        <w:tc>
          <w:tcPr>
            <w:tcW w:w="858" w:type="dxa"/>
            <w:shd w:val="clear" w:color="auto" w:fill="auto"/>
          </w:tcPr>
          <w:p w14:paraId="0DB0A752" w14:textId="77777777" w:rsidR="00370AD3" w:rsidRPr="001D22DD" w:rsidRDefault="00370AD3" w:rsidP="00392B2A">
            <w:pPr>
              <w:pStyle w:val="TAH"/>
            </w:pPr>
            <w:r w:rsidRPr="001D22DD">
              <w:t xml:space="preserve">Need for the </w:t>
            </w:r>
            <w:proofErr w:type="spellStart"/>
            <w:r w:rsidRPr="001D22DD">
              <w:t>gNB</w:t>
            </w:r>
            <w:proofErr w:type="spellEnd"/>
            <w:r w:rsidRPr="001D22DD">
              <w:t xml:space="preserve"> to know if the feature is supported</w:t>
            </w:r>
          </w:p>
        </w:tc>
        <w:tc>
          <w:tcPr>
            <w:tcW w:w="851" w:type="dxa"/>
            <w:shd w:val="clear" w:color="auto" w:fill="auto"/>
          </w:tcPr>
          <w:p w14:paraId="4D0FA651" w14:textId="77777777" w:rsidR="00370AD3" w:rsidRPr="001D22DD" w:rsidRDefault="00370AD3" w:rsidP="00392B2A">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392B2A">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392B2A">
            <w:pPr>
              <w:pStyle w:val="TAN"/>
              <w:ind w:left="0" w:firstLine="0"/>
              <w:rPr>
                <w:b/>
                <w:lang w:eastAsia="ja-JP"/>
              </w:rPr>
            </w:pPr>
            <w:r>
              <w:rPr>
                <w:rFonts w:hint="eastAsia"/>
                <w:b/>
                <w:lang w:eastAsia="ja-JP"/>
              </w:rPr>
              <w:t>Type</w:t>
            </w:r>
          </w:p>
          <w:p w14:paraId="1D3C7FBC" w14:textId="77777777" w:rsidR="00370AD3" w:rsidRPr="00F43F5A" w:rsidRDefault="00370AD3" w:rsidP="00392B2A">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392B2A">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392B2A">
            <w:pPr>
              <w:pStyle w:val="TAH"/>
            </w:pPr>
            <w:r>
              <w:t>Need of FR1/FR2 differentiation</w:t>
            </w:r>
          </w:p>
        </w:tc>
        <w:tc>
          <w:tcPr>
            <w:tcW w:w="1842" w:type="dxa"/>
          </w:tcPr>
          <w:p w14:paraId="09968314" w14:textId="77777777" w:rsidR="00370AD3" w:rsidRDefault="00370AD3" w:rsidP="00392B2A">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392B2A">
            <w:pPr>
              <w:pStyle w:val="TAH"/>
            </w:pPr>
            <w:r>
              <w:t>Note</w:t>
            </w:r>
          </w:p>
        </w:tc>
        <w:tc>
          <w:tcPr>
            <w:tcW w:w="1276" w:type="dxa"/>
            <w:shd w:val="clear" w:color="auto" w:fill="auto"/>
          </w:tcPr>
          <w:p w14:paraId="2577E35B" w14:textId="77777777" w:rsidR="00370AD3" w:rsidRDefault="00370AD3" w:rsidP="00392B2A">
            <w:pPr>
              <w:pStyle w:val="TAH"/>
            </w:pPr>
            <w:r>
              <w:rPr>
                <w:rFonts w:hint="eastAsia"/>
              </w:rPr>
              <w:t>Mandatory/Optional</w:t>
            </w:r>
          </w:p>
        </w:tc>
      </w:tr>
      <w:tr w:rsidR="00370AD3" w14:paraId="18506A36" w14:textId="77777777" w:rsidTr="00392B2A">
        <w:trPr>
          <w:trHeight w:val="20"/>
        </w:trPr>
        <w:tc>
          <w:tcPr>
            <w:tcW w:w="1129" w:type="dxa"/>
            <w:shd w:val="clear" w:color="auto" w:fill="auto"/>
          </w:tcPr>
          <w:p w14:paraId="29063D3C"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392B2A">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392B2A">
            <w:pPr>
              <w:pStyle w:val="TAH"/>
              <w:jc w:val="left"/>
              <w:rPr>
                <w:b w:val="0"/>
                <w:bCs/>
              </w:rPr>
            </w:pPr>
            <w:r w:rsidRPr="006D34C8">
              <w:rPr>
                <w:b w:val="0"/>
                <w:bCs/>
              </w:rPr>
              <w:t xml:space="preserve">Indicating supported option for UL </w:t>
            </w:r>
            <w:proofErr w:type="spellStart"/>
            <w:r w:rsidRPr="006D34C8">
              <w:rPr>
                <w:b w:val="0"/>
                <w:bCs/>
              </w:rPr>
              <w:t>Tx</w:t>
            </w:r>
            <w:proofErr w:type="spellEnd"/>
            <w:r w:rsidRPr="006D34C8">
              <w:rPr>
                <w:b w:val="0"/>
                <w:bCs/>
              </w:rPr>
              <w:t xml:space="preserve"> switching for inter-band UL CA</w:t>
            </w:r>
          </w:p>
        </w:tc>
        <w:tc>
          <w:tcPr>
            <w:tcW w:w="6370" w:type="dxa"/>
            <w:shd w:val="clear" w:color="auto" w:fill="auto"/>
          </w:tcPr>
          <w:p w14:paraId="0B013310" w14:textId="77777777" w:rsidR="00370AD3" w:rsidRPr="006D34C8" w:rsidRDefault="00370AD3" w:rsidP="00392B2A">
            <w:pPr>
              <w:pStyle w:val="TAL"/>
              <w:rPr>
                <w:bCs/>
              </w:rPr>
            </w:pPr>
            <w:r w:rsidRPr="006D34C8">
              <w:rPr>
                <w:bCs/>
              </w:rPr>
              <w:t xml:space="preserve">Indicating supported option for UL </w:t>
            </w:r>
            <w:proofErr w:type="spellStart"/>
            <w:r w:rsidRPr="006D34C8">
              <w:rPr>
                <w:bCs/>
              </w:rPr>
              <w:t>Tx</w:t>
            </w:r>
            <w:proofErr w:type="spellEnd"/>
            <w:r w:rsidRPr="006D34C8">
              <w:rPr>
                <w:bCs/>
              </w:rPr>
              <w:t xml:space="preserve">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392B2A">
            <w:pPr>
              <w:pStyle w:val="TAH"/>
              <w:jc w:val="left"/>
              <w:rPr>
                <w:b w:val="0"/>
                <w:bCs/>
              </w:rPr>
            </w:pPr>
            <w:r w:rsidRPr="006D34C8">
              <w:rPr>
                <w:rFonts w:eastAsia="MS Mincho" w:hint="eastAsia"/>
                <w:b w:val="0"/>
                <w:bCs/>
              </w:rPr>
              <w:t>6</w:t>
            </w:r>
            <w:r w:rsidRPr="006D34C8">
              <w:rPr>
                <w:rFonts w:eastAsia="MS Mincho"/>
                <w:b w:val="0"/>
                <w:bCs/>
              </w:rPr>
              <w:t>-6 and RAN4 FG 7-1 (</w:t>
            </w:r>
            <w:proofErr w:type="spellStart"/>
            <w:r w:rsidRPr="006D34C8">
              <w:rPr>
                <w:rFonts w:eastAsia="MS Mincho"/>
                <w:b w:val="0"/>
                <w:bCs/>
              </w:rPr>
              <w:t>Tx</w:t>
            </w:r>
            <w:proofErr w:type="spellEnd"/>
            <w:r w:rsidRPr="006D34C8">
              <w:rPr>
                <w:rFonts w:eastAsia="MS Mincho"/>
                <w:b w:val="0"/>
                <w:bCs/>
              </w:rPr>
              <w:t xml:space="preserve"> switching period between two uplink carriers)</w:t>
            </w:r>
          </w:p>
        </w:tc>
        <w:tc>
          <w:tcPr>
            <w:tcW w:w="858" w:type="dxa"/>
            <w:shd w:val="clear" w:color="auto" w:fill="auto"/>
          </w:tcPr>
          <w:p w14:paraId="246DA331" w14:textId="77777777" w:rsidR="00370AD3" w:rsidRPr="006D34C8" w:rsidRDefault="00370AD3" w:rsidP="00392B2A">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392B2A">
            <w:pPr>
              <w:pStyle w:val="TAH"/>
              <w:jc w:val="left"/>
              <w:rPr>
                <w:rFonts w:eastAsia="굴림" w:cstheme="minorHAnsi"/>
                <w:b w:val="0"/>
                <w:bCs/>
                <w:color w:val="000000" w:themeColor="text1"/>
              </w:rPr>
            </w:pPr>
            <w:r w:rsidRPr="006D34C8">
              <w:rPr>
                <w:b w:val="0"/>
                <w:bCs/>
              </w:rPr>
              <w:t>N/A</w:t>
            </w:r>
          </w:p>
        </w:tc>
        <w:tc>
          <w:tcPr>
            <w:tcW w:w="1417" w:type="dxa"/>
          </w:tcPr>
          <w:p w14:paraId="17EB3BBD" w14:textId="77777777" w:rsidR="00370AD3" w:rsidRPr="006D34C8" w:rsidRDefault="00370AD3" w:rsidP="00392B2A">
            <w:pPr>
              <w:pStyle w:val="TAN"/>
              <w:ind w:left="0" w:firstLine="0"/>
              <w:rPr>
                <w:bCs/>
                <w:lang w:eastAsia="ja-JP"/>
              </w:rPr>
            </w:pPr>
          </w:p>
        </w:tc>
        <w:tc>
          <w:tcPr>
            <w:tcW w:w="1276" w:type="dxa"/>
            <w:shd w:val="clear" w:color="auto" w:fill="auto"/>
          </w:tcPr>
          <w:p w14:paraId="365F75E3" w14:textId="77777777" w:rsidR="00370AD3" w:rsidRPr="006D34C8" w:rsidRDefault="00370AD3" w:rsidP="00392B2A">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392B2A">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392B2A">
            <w:pPr>
              <w:pStyle w:val="TAH"/>
              <w:jc w:val="left"/>
              <w:rPr>
                <w:b w:val="0"/>
                <w:bCs/>
              </w:rPr>
            </w:pPr>
            <w:r w:rsidRPr="006D34C8">
              <w:rPr>
                <w:b w:val="0"/>
                <w:bCs/>
              </w:rPr>
              <w:t>N/A (FR1 only)</w:t>
            </w:r>
          </w:p>
        </w:tc>
        <w:tc>
          <w:tcPr>
            <w:tcW w:w="1842" w:type="dxa"/>
          </w:tcPr>
          <w:p w14:paraId="4A61FF50" w14:textId="77777777" w:rsidR="00370AD3" w:rsidRPr="006D34C8" w:rsidRDefault="00370AD3" w:rsidP="00392B2A">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392B2A">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392B2A">
            <w:pPr>
              <w:pStyle w:val="TAH"/>
              <w:jc w:val="left"/>
              <w:rPr>
                <w:b w:val="0"/>
                <w:bCs/>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w:t>
            </w:r>
            <w:proofErr w:type="spellStart"/>
            <w:r w:rsidRPr="006D34C8">
              <w:rPr>
                <w:rFonts w:eastAsia="SimSun"/>
                <w:b w:val="0"/>
                <w:bCs/>
                <w:lang w:eastAsia="zh-CN"/>
              </w:rPr>
              <w:t>Tx</w:t>
            </w:r>
            <w:proofErr w:type="spellEnd"/>
            <w:r w:rsidRPr="006D34C8">
              <w:rPr>
                <w:rFonts w:eastAsia="SimSun"/>
                <w:b w:val="0"/>
                <w:bCs/>
                <w:lang w:eastAsia="zh-CN"/>
              </w:rPr>
              <w:t xml:space="preserve"> switching between two uplink carriers in inter-band UL CA band combinations in RAN4 FG 7-1 (i.e. </w:t>
            </w:r>
            <w:proofErr w:type="spellStart"/>
            <w:r w:rsidRPr="006D34C8">
              <w:rPr>
                <w:rFonts w:eastAsia="SimSun"/>
                <w:b w:val="0"/>
                <w:bCs/>
                <w:lang w:eastAsia="zh-CN"/>
              </w:rPr>
              <w:t>Tx</w:t>
            </w:r>
            <w:proofErr w:type="spellEnd"/>
            <w:r w:rsidRPr="006D34C8">
              <w:rPr>
                <w:rFonts w:eastAsia="SimSun"/>
                <w:b w:val="0"/>
                <w:bCs/>
                <w:lang w:eastAsia="zh-CN"/>
              </w:rPr>
              <w:t xml:space="preserve"> switching period between two uplink carriers)</w:t>
            </w:r>
          </w:p>
        </w:tc>
      </w:tr>
      <w:tr w:rsidR="00370AD3" w14:paraId="1B6D4D60" w14:textId="77777777" w:rsidTr="00392B2A">
        <w:trPr>
          <w:trHeight w:val="20"/>
        </w:trPr>
        <w:tc>
          <w:tcPr>
            <w:tcW w:w="1129" w:type="dxa"/>
            <w:shd w:val="clear" w:color="auto" w:fill="auto"/>
          </w:tcPr>
          <w:p w14:paraId="60075782"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392B2A">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392B2A">
            <w:pPr>
              <w:pStyle w:val="TAH"/>
              <w:jc w:val="left"/>
              <w:rPr>
                <w:b w:val="0"/>
                <w:bCs/>
              </w:rPr>
            </w:pPr>
            <w:r w:rsidRPr="006D34C8">
              <w:rPr>
                <w:b w:val="0"/>
                <w:bCs/>
              </w:rPr>
              <w:t xml:space="preserve">Indicating supported option for UL </w:t>
            </w:r>
            <w:proofErr w:type="spellStart"/>
            <w:r w:rsidRPr="006D34C8">
              <w:rPr>
                <w:b w:val="0"/>
                <w:bCs/>
              </w:rPr>
              <w:t>Tx</w:t>
            </w:r>
            <w:proofErr w:type="spellEnd"/>
            <w:r w:rsidRPr="006D34C8">
              <w:rPr>
                <w:b w:val="0"/>
                <w:bCs/>
              </w:rPr>
              <w:t xml:space="preserve"> switching for </w:t>
            </w:r>
            <w:r>
              <w:rPr>
                <w:b w:val="0"/>
                <w:bCs/>
              </w:rPr>
              <w:t>EN-DC</w:t>
            </w:r>
          </w:p>
        </w:tc>
        <w:tc>
          <w:tcPr>
            <w:tcW w:w="6370" w:type="dxa"/>
            <w:shd w:val="clear" w:color="auto" w:fill="auto"/>
          </w:tcPr>
          <w:p w14:paraId="5FC40940" w14:textId="77777777" w:rsidR="00370AD3" w:rsidRPr="006D34C8" w:rsidRDefault="00370AD3" w:rsidP="00392B2A">
            <w:pPr>
              <w:pStyle w:val="TAL"/>
              <w:rPr>
                <w:bCs/>
              </w:rPr>
            </w:pPr>
            <w:r w:rsidRPr="006D34C8">
              <w:rPr>
                <w:bCs/>
              </w:rPr>
              <w:t xml:space="preserve">Indicating supported option for UL </w:t>
            </w:r>
            <w:proofErr w:type="spellStart"/>
            <w:r w:rsidRPr="006D34C8">
              <w:rPr>
                <w:bCs/>
              </w:rPr>
              <w:t>Tx</w:t>
            </w:r>
            <w:proofErr w:type="spellEnd"/>
            <w:r w:rsidRPr="006D34C8">
              <w:rPr>
                <w:bCs/>
              </w:rPr>
              <w:t xml:space="preserve">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392B2A">
            <w:pPr>
              <w:pStyle w:val="TAH"/>
              <w:jc w:val="left"/>
              <w:rPr>
                <w:rFonts w:eastAsia="MS Mincho"/>
                <w:b w:val="0"/>
                <w:bCs/>
              </w:rPr>
            </w:pPr>
            <w:r>
              <w:rPr>
                <w:rFonts w:eastAsia="MS Mincho"/>
                <w:b w:val="0"/>
                <w:bCs/>
              </w:rPr>
              <w:t>EN-DC</w:t>
            </w:r>
            <w:r w:rsidRPr="006D34C8">
              <w:rPr>
                <w:rFonts w:eastAsia="MS Mincho"/>
                <w:b w:val="0"/>
                <w:bCs/>
              </w:rPr>
              <w:t xml:space="preserve"> and RAN4 FG 7-1 (</w:t>
            </w:r>
            <w:proofErr w:type="spellStart"/>
            <w:r w:rsidRPr="006D34C8">
              <w:rPr>
                <w:rFonts w:eastAsia="MS Mincho"/>
                <w:b w:val="0"/>
                <w:bCs/>
              </w:rPr>
              <w:t>Tx</w:t>
            </w:r>
            <w:proofErr w:type="spellEnd"/>
            <w:r w:rsidRPr="006D34C8">
              <w:rPr>
                <w:rFonts w:eastAsia="MS Mincho"/>
                <w:b w:val="0"/>
                <w:bCs/>
              </w:rPr>
              <w:t xml:space="preserve"> switching period between two uplink carriers)</w:t>
            </w:r>
          </w:p>
        </w:tc>
        <w:tc>
          <w:tcPr>
            <w:tcW w:w="858" w:type="dxa"/>
            <w:shd w:val="clear" w:color="auto" w:fill="auto"/>
          </w:tcPr>
          <w:p w14:paraId="6B2FCF19" w14:textId="77777777" w:rsidR="00370AD3" w:rsidRPr="006D34C8" w:rsidRDefault="00370AD3" w:rsidP="00392B2A">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392B2A">
            <w:pPr>
              <w:pStyle w:val="TAH"/>
              <w:jc w:val="left"/>
              <w:rPr>
                <w:b w:val="0"/>
                <w:bCs/>
              </w:rPr>
            </w:pPr>
            <w:r w:rsidRPr="006D34C8">
              <w:rPr>
                <w:b w:val="0"/>
                <w:bCs/>
              </w:rPr>
              <w:t>N/A</w:t>
            </w:r>
          </w:p>
        </w:tc>
        <w:tc>
          <w:tcPr>
            <w:tcW w:w="1417" w:type="dxa"/>
          </w:tcPr>
          <w:p w14:paraId="4EA7D183" w14:textId="77777777" w:rsidR="00370AD3" w:rsidRPr="006D34C8" w:rsidRDefault="00370AD3" w:rsidP="00392B2A">
            <w:pPr>
              <w:pStyle w:val="TAN"/>
              <w:ind w:left="0" w:firstLine="0"/>
              <w:rPr>
                <w:bCs/>
                <w:lang w:eastAsia="ja-JP"/>
              </w:rPr>
            </w:pPr>
          </w:p>
        </w:tc>
        <w:tc>
          <w:tcPr>
            <w:tcW w:w="1276" w:type="dxa"/>
            <w:shd w:val="clear" w:color="auto" w:fill="auto"/>
          </w:tcPr>
          <w:p w14:paraId="171D6C8E" w14:textId="77777777" w:rsidR="00370AD3" w:rsidRPr="006D34C8" w:rsidRDefault="00370AD3" w:rsidP="00392B2A">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392B2A">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392B2A">
            <w:pPr>
              <w:pStyle w:val="TAH"/>
              <w:jc w:val="left"/>
              <w:rPr>
                <w:b w:val="0"/>
                <w:bCs/>
              </w:rPr>
            </w:pPr>
            <w:r w:rsidRPr="006D34C8">
              <w:rPr>
                <w:b w:val="0"/>
                <w:bCs/>
              </w:rPr>
              <w:t>N/A (FR1 only)</w:t>
            </w:r>
          </w:p>
        </w:tc>
        <w:tc>
          <w:tcPr>
            <w:tcW w:w="1842" w:type="dxa"/>
          </w:tcPr>
          <w:p w14:paraId="336570E7" w14:textId="77777777" w:rsidR="00370AD3" w:rsidRPr="006D34C8" w:rsidRDefault="00370AD3" w:rsidP="00392B2A">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392B2A">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392B2A">
            <w:pPr>
              <w:pStyle w:val="TAH"/>
              <w:jc w:val="left"/>
              <w:rPr>
                <w:rFonts w:eastAsia="SimSun"/>
                <w:b w:val="0"/>
                <w:bCs/>
                <w:lang w:eastAsia="zh-CN"/>
              </w:rPr>
            </w:pPr>
            <w:proofErr w:type="spellStart"/>
            <w:r w:rsidRPr="006D34C8">
              <w:rPr>
                <w:rFonts w:eastAsia="SimSun"/>
                <w:b w:val="0"/>
                <w:bCs/>
                <w:lang w:eastAsia="zh-CN"/>
              </w:rPr>
              <w:t>Signaling</w:t>
            </w:r>
            <w:proofErr w:type="spellEnd"/>
            <w:r w:rsidRPr="006D34C8">
              <w:rPr>
                <w:rFonts w:eastAsia="SimSun"/>
                <w:b w:val="0"/>
                <w:bCs/>
                <w:lang w:eastAsia="zh-CN"/>
              </w:rPr>
              <w:t xml:space="preserve"> of this FG is mandatory conditioned on the support of switching time capability for </w:t>
            </w:r>
            <w:proofErr w:type="spellStart"/>
            <w:r w:rsidRPr="006D34C8">
              <w:rPr>
                <w:rFonts w:eastAsia="SimSun"/>
                <w:b w:val="0"/>
                <w:bCs/>
                <w:lang w:eastAsia="zh-CN"/>
              </w:rPr>
              <w:t>Tx</w:t>
            </w:r>
            <w:proofErr w:type="spellEnd"/>
            <w:r w:rsidRPr="006D34C8">
              <w:rPr>
                <w:rFonts w:eastAsia="SimSun"/>
                <w:b w:val="0"/>
                <w:bCs/>
                <w:lang w:eastAsia="zh-CN"/>
              </w:rPr>
              <w:t xml:space="preserve"> switching between two uplink carriers in EN-DC in RAN4 FG 7-1 (i.e. </w:t>
            </w:r>
            <w:proofErr w:type="spellStart"/>
            <w:r w:rsidRPr="006D34C8">
              <w:rPr>
                <w:rFonts w:eastAsia="SimSun"/>
                <w:b w:val="0"/>
                <w:bCs/>
                <w:lang w:eastAsia="zh-CN"/>
              </w:rPr>
              <w:t>Tx</w:t>
            </w:r>
            <w:proofErr w:type="spellEnd"/>
            <w:r w:rsidRPr="006D34C8">
              <w:rPr>
                <w:rFonts w:eastAsia="SimSun"/>
                <w:b w:val="0"/>
                <w:bCs/>
                <w:lang w:eastAsia="zh-CN"/>
              </w:rPr>
              <w:t xml:space="preserve"> switching period between two uplink carriers)</w:t>
            </w:r>
          </w:p>
        </w:tc>
      </w:tr>
      <w:tr w:rsidR="00370AD3" w14:paraId="3694EA60" w14:textId="77777777" w:rsidTr="00392B2A">
        <w:trPr>
          <w:trHeight w:val="20"/>
        </w:trPr>
        <w:tc>
          <w:tcPr>
            <w:tcW w:w="1129" w:type="dxa"/>
            <w:shd w:val="clear" w:color="auto" w:fill="auto"/>
          </w:tcPr>
          <w:p w14:paraId="4B3E2767"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392B2A">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392B2A">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392B2A">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392B2A">
        <w:trPr>
          <w:trHeight w:val="20"/>
        </w:trPr>
        <w:tc>
          <w:tcPr>
            <w:tcW w:w="1129" w:type="dxa"/>
            <w:shd w:val="clear" w:color="auto" w:fill="auto"/>
          </w:tcPr>
          <w:p w14:paraId="09F04802"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392B2A">
        <w:trPr>
          <w:trHeight w:val="20"/>
        </w:trPr>
        <w:tc>
          <w:tcPr>
            <w:tcW w:w="1129" w:type="dxa"/>
            <w:shd w:val="clear" w:color="auto" w:fill="auto"/>
          </w:tcPr>
          <w:p w14:paraId="21764C26"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392B2A">
        <w:trPr>
          <w:trHeight w:val="20"/>
        </w:trPr>
        <w:tc>
          <w:tcPr>
            <w:tcW w:w="1129" w:type="dxa"/>
            <w:shd w:val="clear" w:color="auto" w:fill="auto"/>
          </w:tcPr>
          <w:p w14:paraId="3352D9F8"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392B2A">
        <w:trPr>
          <w:trHeight w:val="20"/>
        </w:trPr>
        <w:tc>
          <w:tcPr>
            <w:tcW w:w="1129" w:type="dxa"/>
            <w:shd w:val="clear" w:color="auto" w:fill="auto"/>
          </w:tcPr>
          <w:p w14:paraId="77940695"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392B2A">
        <w:trPr>
          <w:trHeight w:val="20"/>
        </w:trPr>
        <w:tc>
          <w:tcPr>
            <w:tcW w:w="1129" w:type="dxa"/>
            <w:shd w:val="clear" w:color="auto" w:fill="auto"/>
          </w:tcPr>
          <w:p w14:paraId="5630D393"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392B2A">
        <w:trPr>
          <w:trHeight w:val="20"/>
        </w:trPr>
        <w:tc>
          <w:tcPr>
            <w:tcW w:w="1129" w:type="dxa"/>
            <w:shd w:val="clear" w:color="auto" w:fill="auto"/>
          </w:tcPr>
          <w:p w14:paraId="08DB0084"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392B2A">
        <w:trPr>
          <w:trHeight w:val="20"/>
        </w:trPr>
        <w:tc>
          <w:tcPr>
            <w:tcW w:w="1129" w:type="dxa"/>
            <w:shd w:val="clear" w:color="auto" w:fill="auto"/>
          </w:tcPr>
          <w:p w14:paraId="05FEB31E"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392B2A">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392B2A">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392B2A">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392B2A">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392B2A">
        <w:trPr>
          <w:trHeight w:val="20"/>
        </w:trPr>
        <w:tc>
          <w:tcPr>
            <w:tcW w:w="1129" w:type="dxa"/>
            <w:shd w:val="clear" w:color="auto" w:fill="auto"/>
          </w:tcPr>
          <w:p w14:paraId="17D3A644"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392B2A">
        <w:trPr>
          <w:trHeight w:val="20"/>
        </w:trPr>
        <w:tc>
          <w:tcPr>
            <w:tcW w:w="1129" w:type="dxa"/>
            <w:shd w:val="clear" w:color="auto" w:fill="auto"/>
          </w:tcPr>
          <w:p w14:paraId="396E8E9B"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392B2A">
        <w:trPr>
          <w:trHeight w:val="20"/>
        </w:trPr>
        <w:tc>
          <w:tcPr>
            <w:tcW w:w="1129" w:type="dxa"/>
            <w:shd w:val="clear" w:color="auto" w:fill="auto"/>
          </w:tcPr>
          <w:p w14:paraId="33F9C7DC"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392B2A">
        <w:trPr>
          <w:trHeight w:val="20"/>
        </w:trPr>
        <w:tc>
          <w:tcPr>
            <w:tcW w:w="1129" w:type="dxa"/>
            <w:shd w:val="clear" w:color="auto" w:fill="auto"/>
          </w:tcPr>
          <w:p w14:paraId="305F716F" w14:textId="77777777" w:rsidR="00370AD3" w:rsidRPr="00D52604" w:rsidRDefault="00370AD3" w:rsidP="00392B2A">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392B2A">
        <w:trPr>
          <w:trHeight w:val="20"/>
        </w:trPr>
        <w:tc>
          <w:tcPr>
            <w:tcW w:w="1129" w:type="dxa"/>
            <w:shd w:val="clear" w:color="auto" w:fill="auto"/>
          </w:tcPr>
          <w:p w14:paraId="795630B6"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392B2A">
        <w:trPr>
          <w:trHeight w:val="20"/>
        </w:trPr>
        <w:tc>
          <w:tcPr>
            <w:tcW w:w="1129" w:type="dxa"/>
            <w:shd w:val="clear" w:color="auto" w:fill="auto"/>
          </w:tcPr>
          <w:p w14:paraId="4639F518"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392B2A">
        <w:trPr>
          <w:trHeight w:val="20"/>
        </w:trPr>
        <w:tc>
          <w:tcPr>
            <w:tcW w:w="1129" w:type="dxa"/>
            <w:shd w:val="clear" w:color="auto" w:fill="auto"/>
          </w:tcPr>
          <w:p w14:paraId="7B72A733" w14:textId="77777777" w:rsidR="00370AD3" w:rsidRPr="006D34C8" w:rsidRDefault="00370AD3" w:rsidP="00392B2A">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392B2A">
        <w:trPr>
          <w:trHeight w:val="20"/>
        </w:trPr>
        <w:tc>
          <w:tcPr>
            <w:tcW w:w="1129" w:type="dxa"/>
            <w:shd w:val="clear" w:color="auto" w:fill="auto"/>
          </w:tcPr>
          <w:p w14:paraId="40A1EF60" w14:textId="77777777" w:rsidR="00370AD3" w:rsidRPr="006D34C8" w:rsidRDefault="00370AD3" w:rsidP="00392B2A">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392B2A">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392B2A">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392B2A">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392B2A">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392B2A">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392B2A">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392B2A">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392B2A">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392B2A">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1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0E95" w14:textId="77777777" w:rsidR="0070037C" w:rsidRDefault="0070037C">
      <w:r>
        <w:separator/>
      </w:r>
    </w:p>
  </w:endnote>
  <w:endnote w:type="continuationSeparator" w:id="0">
    <w:p w14:paraId="7BD45AFC" w14:textId="77777777" w:rsidR="0070037C" w:rsidRDefault="0070037C">
      <w:r>
        <w:continuationSeparator/>
      </w:r>
    </w:p>
  </w:endnote>
  <w:endnote w:type="continuationNotice" w:id="1">
    <w:p w14:paraId="2840E089" w14:textId="77777777" w:rsidR="0070037C" w:rsidRDefault="00700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4A73BE91"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759C0">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759C0">
      <w:rPr>
        <w:rStyle w:val="af1"/>
        <w:rFonts w:eastAsia="MS Gothic"/>
        <w:noProof/>
      </w:rPr>
      <w:t>11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3E33F5A2" w:rsidR="009A0FBC" w:rsidRPr="00000924" w:rsidRDefault="009A0FBC">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759C0">
      <w:rPr>
        <w:rStyle w:val="af1"/>
        <w:rFonts w:eastAsia="MS Gothic"/>
        <w:noProof/>
      </w:rPr>
      <w:t>11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759C0">
      <w:rPr>
        <w:rStyle w:val="af1"/>
        <w:rFonts w:eastAsia="MS Gothic"/>
        <w:noProof/>
      </w:rPr>
      <w:t>11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7EA12" w14:textId="77777777" w:rsidR="0070037C" w:rsidRDefault="0070037C">
      <w:r>
        <w:separator/>
      </w:r>
    </w:p>
  </w:footnote>
  <w:footnote w:type="continuationSeparator" w:id="0">
    <w:p w14:paraId="30D66B47" w14:textId="77777777" w:rsidR="0070037C" w:rsidRDefault="0070037C">
      <w:r>
        <w:continuationSeparator/>
      </w:r>
    </w:p>
  </w:footnote>
  <w:footnote w:type="continuationNotice" w:id="1">
    <w:p w14:paraId="6804F67F" w14:textId="77777777" w:rsidR="0070037C" w:rsidRDefault="007003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A867D5"/>
    <w:multiLevelType w:val="multilevel"/>
    <w:tmpl w:val="65803B10"/>
    <w:lvl w:ilvl="0">
      <w:start w:val="1"/>
      <w:numFmt w:val="decimal"/>
      <w:lvlText w:val="%1"/>
      <w:lvlJc w:val="left"/>
      <w:pPr>
        <w:ind w:left="360" w:hanging="360"/>
      </w:pPr>
      <w:rPr>
        <w:rFonts w:ascii="Times New Roman" w:eastAsia="맑은 고딕" w:hAnsi="Times New Roman" w:hint="default"/>
        <w:sz w:val="36"/>
      </w:rPr>
    </w:lvl>
    <w:lvl w:ilvl="1">
      <w:start w:val="1"/>
      <w:numFmt w:val="decimal"/>
      <w:isLgl/>
      <w:lvlText w:val="%1.%2"/>
      <w:lvlJc w:val="left"/>
      <w:pPr>
        <w:ind w:left="720" w:hanging="720"/>
      </w:pPr>
      <w:rPr>
        <w:rFonts w:ascii="Times New Roman" w:eastAsia="맑은 고딕" w:hAnsi="Times New Roman" w:hint="default"/>
        <w:sz w:val="36"/>
      </w:rPr>
    </w:lvl>
    <w:lvl w:ilvl="2">
      <w:start w:val="1"/>
      <w:numFmt w:val="decimal"/>
      <w:isLgl/>
      <w:lvlText w:val="%1.%2.%3"/>
      <w:lvlJc w:val="left"/>
      <w:pPr>
        <w:ind w:left="720" w:hanging="720"/>
      </w:pPr>
      <w:rPr>
        <w:rFonts w:ascii="Times New Roman" w:eastAsia="맑은 고딕" w:hAnsi="Times New Roman" w:hint="default"/>
        <w:sz w:val="36"/>
      </w:rPr>
    </w:lvl>
    <w:lvl w:ilvl="3">
      <w:start w:val="1"/>
      <w:numFmt w:val="decimal"/>
      <w:isLgl/>
      <w:lvlText w:val="%1.%2.%3.%4"/>
      <w:lvlJc w:val="left"/>
      <w:pPr>
        <w:ind w:left="1080" w:hanging="1080"/>
      </w:pPr>
      <w:rPr>
        <w:rFonts w:ascii="Times New Roman" w:eastAsia="맑은 고딕" w:hAnsi="Times New Roman" w:hint="default"/>
        <w:sz w:val="36"/>
      </w:rPr>
    </w:lvl>
    <w:lvl w:ilvl="4">
      <w:start w:val="1"/>
      <w:numFmt w:val="decimal"/>
      <w:isLgl/>
      <w:lvlText w:val="%1.%2.%3.%4.%5"/>
      <w:lvlJc w:val="left"/>
      <w:pPr>
        <w:ind w:left="1440" w:hanging="1440"/>
      </w:pPr>
      <w:rPr>
        <w:rFonts w:ascii="Times New Roman" w:eastAsia="맑은 고딕" w:hAnsi="Times New Roman" w:hint="default"/>
        <w:sz w:val="36"/>
      </w:rPr>
    </w:lvl>
    <w:lvl w:ilvl="5">
      <w:start w:val="1"/>
      <w:numFmt w:val="decimal"/>
      <w:isLgl/>
      <w:lvlText w:val="%1.%2.%3.%4.%5.%6"/>
      <w:lvlJc w:val="left"/>
      <w:pPr>
        <w:ind w:left="1440" w:hanging="1440"/>
      </w:pPr>
      <w:rPr>
        <w:rFonts w:ascii="Times New Roman" w:eastAsia="맑은 고딕" w:hAnsi="Times New Roman" w:hint="default"/>
        <w:sz w:val="36"/>
      </w:rPr>
    </w:lvl>
    <w:lvl w:ilvl="6">
      <w:start w:val="1"/>
      <w:numFmt w:val="decimal"/>
      <w:isLgl/>
      <w:lvlText w:val="%1.%2.%3.%4.%5.%6.%7"/>
      <w:lvlJc w:val="left"/>
      <w:pPr>
        <w:ind w:left="1800" w:hanging="1800"/>
      </w:pPr>
      <w:rPr>
        <w:rFonts w:ascii="Times New Roman" w:eastAsia="맑은 고딕" w:hAnsi="Times New Roman" w:hint="default"/>
        <w:sz w:val="36"/>
      </w:rPr>
    </w:lvl>
    <w:lvl w:ilvl="7">
      <w:start w:val="1"/>
      <w:numFmt w:val="decimal"/>
      <w:isLgl/>
      <w:lvlText w:val="%1.%2.%3.%4.%5.%6.%7.%8"/>
      <w:lvlJc w:val="left"/>
      <w:pPr>
        <w:ind w:left="1800" w:hanging="1800"/>
      </w:pPr>
      <w:rPr>
        <w:rFonts w:ascii="Times New Roman" w:eastAsia="맑은 고딕" w:hAnsi="Times New Roman" w:hint="default"/>
        <w:sz w:val="36"/>
      </w:rPr>
    </w:lvl>
    <w:lvl w:ilvl="8">
      <w:start w:val="1"/>
      <w:numFmt w:val="decimal"/>
      <w:isLgl/>
      <w:lvlText w:val="%1.%2.%3.%4.%5.%6.%7.%8.%9"/>
      <w:lvlJc w:val="left"/>
      <w:pPr>
        <w:ind w:left="2160" w:hanging="2160"/>
      </w:pPr>
      <w:rPr>
        <w:rFonts w:ascii="Times New Roman" w:eastAsia="맑은 고딕" w:hAnsi="Times New Roman" w:hint="default"/>
        <w:sz w:val="36"/>
      </w:r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D53980"/>
    <w:multiLevelType w:val="multilevel"/>
    <w:tmpl w:val="99F4D080"/>
    <w:numStyleLink w:val="1"/>
  </w:abstractNum>
  <w:abstractNum w:abstractNumId="26"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8"/>
  </w:num>
  <w:num w:numId="3">
    <w:abstractNumId w:val="24"/>
  </w:num>
  <w:num w:numId="4">
    <w:abstractNumId w:val="3"/>
  </w:num>
  <w:num w:numId="5">
    <w:abstractNumId w:val="5"/>
  </w:num>
  <w:num w:numId="6">
    <w:abstractNumId w:val="17"/>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
  </w:num>
  <w:num w:numId="12">
    <w:abstractNumId w:val="25"/>
  </w:num>
  <w:num w:numId="13">
    <w:abstractNumId w:val="4"/>
  </w:num>
  <w:num w:numId="14">
    <w:abstractNumId w:val="15"/>
  </w:num>
  <w:num w:numId="15">
    <w:abstractNumId w:val="7"/>
  </w:num>
  <w:num w:numId="16">
    <w:abstractNumId w:val="26"/>
  </w:num>
  <w:num w:numId="17">
    <w:abstractNumId w:val="6"/>
  </w:num>
  <w:num w:numId="18">
    <w:abstractNumId w:val="16"/>
  </w:num>
  <w:num w:numId="19">
    <w:abstractNumId w:val="19"/>
  </w:num>
  <w:num w:numId="20">
    <w:abstractNumId w:val="23"/>
  </w:num>
  <w:num w:numId="21">
    <w:abstractNumId w:val="12"/>
  </w:num>
  <w:num w:numId="22">
    <w:abstractNumId w:val="9"/>
  </w:num>
  <w:num w:numId="23">
    <w:abstractNumId w:val="2"/>
  </w:num>
  <w:num w:numId="24">
    <w:abstractNumId w:val="22"/>
  </w:num>
  <w:num w:numId="25">
    <w:abstractNumId w:val="10"/>
  </w:num>
  <w:num w:numId="26">
    <w:abstractNumId w:val="14"/>
  </w:num>
  <w:num w:numId="27">
    <w:abstractNumId w:val="20"/>
  </w:num>
  <w:num w:numId="2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3D3C"/>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메모 텍스트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uiPriority w:val="99"/>
    <w:rsid w:val="00FA6E98"/>
    <w:rPr>
      <w:rFonts w:ascii="Arial" w:eastAsia="MS Gothic" w:hAnsi="Arial"/>
      <w:sz w:val="24"/>
      <w:lang w:val="en-GB"/>
    </w:rPr>
  </w:style>
  <w:style w:type="character" w:customStyle="1" w:styleId="8Char">
    <w:name w:val="제목 8 Char"/>
    <w:aliases w:val="Table Heading Char1"/>
    <w:basedOn w:val="a1"/>
    <w:link w:val="8"/>
    <w:uiPriority w:val="99"/>
    <w:rsid w:val="00FA6E98"/>
    <w:rPr>
      <w:rFonts w:ascii="Arial" w:eastAsia="MS Gothic" w:hAnsi="Arial"/>
      <w:i/>
      <w:sz w:val="24"/>
      <w:lang w:val="en-GB"/>
    </w:rPr>
  </w:style>
  <w:style w:type="character" w:customStyle="1" w:styleId="9Char">
    <w:name w:val="제목 9 Char"/>
    <w:aliases w:val="Figure Heading Char1,FH Char1"/>
    <w:basedOn w:val="a1"/>
    <w:link w:val="9"/>
    <w:uiPriority w:val="99"/>
    <w:rsid w:val="00FA6E98"/>
    <w:rPr>
      <w:rFonts w:ascii="Arial" w:eastAsia="MS Gothic" w:hAnsi="Arial"/>
      <w:b/>
      <w:i/>
      <w:sz w:val="18"/>
      <w:lang w:val="en-GB"/>
    </w:rPr>
  </w:style>
  <w:style w:type="character" w:customStyle="1" w:styleId="Char">
    <w:name w:val="본문 Char"/>
    <w:basedOn w:val="a1"/>
    <w:link w:val="a4"/>
    <w:uiPriority w:val="99"/>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84A59070-F883-4C2A-B8DB-D49F56C7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3074</Words>
  <Characters>17528</Characters>
  <Application>Microsoft Office Word</Application>
  <DocSecurity>0</DocSecurity>
  <Lines>146</Lines>
  <Paragraphs>41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Samsung</cp:lastModifiedBy>
  <cp:revision>6</cp:revision>
  <cp:lastPrinted>2017-08-09T04:40:00Z</cp:lastPrinted>
  <dcterms:created xsi:type="dcterms:W3CDTF">2020-08-12T04:04:00Z</dcterms:created>
  <dcterms:modified xsi:type="dcterms:W3CDTF">2020-08-14T01:32:00Z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