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6D1BD0"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2A1A6B">
            <w:pPr>
              <w:pStyle w:val="TAL"/>
              <w:numPr>
                <w:ilvl w:val="0"/>
                <w:numId w:val="21"/>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 instead)</w:t>
            </w:r>
          </w:p>
          <w:p w14:paraId="2E99C60A" w14:textId="1170EFA3" w:rsidR="002D7AC0" w:rsidRPr="004A737A" w:rsidRDefault="004A737A" w:rsidP="004A737A">
            <w:pPr>
              <w:pStyle w:val="TAL"/>
              <w:numPr>
                <w:ilvl w:val="0"/>
                <w:numId w:val="203"/>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2A1A6B">
            <w:pPr>
              <w:pStyle w:val="TAL"/>
              <w:numPr>
                <w:ilvl w:val="0"/>
                <w:numId w:val="21"/>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4E1EED">
            <w:pPr>
              <w:pStyle w:val="TAL"/>
              <w:numPr>
                <w:ilvl w:val="0"/>
                <w:numId w:val="21"/>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2A1A6B">
            <w:pPr>
              <w:pStyle w:val="TAL"/>
              <w:numPr>
                <w:ilvl w:val="0"/>
                <w:numId w:val="22"/>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2A1A6B">
            <w:pPr>
              <w:pStyle w:val="TAL"/>
              <w:numPr>
                <w:ilvl w:val="0"/>
                <w:numId w:val="22"/>
              </w:numPr>
              <w:overflowPunct/>
              <w:autoSpaceDE/>
              <w:autoSpaceDN/>
              <w:adjustRightInd/>
              <w:textAlignment w:val="auto"/>
              <w:rPr>
                <w:rFonts w:eastAsia="Malgun Gothic"/>
                <w:lang w:eastAsia="ko-KR"/>
              </w:rPr>
            </w:pPr>
            <w:r w:rsidRPr="00C97167">
              <w:rPr>
                <w:rFonts w:eastAsia="Malgun Gothic"/>
                <w:highlight w:val="cyan"/>
                <w:lang w:eastAsia="ko-KR"/>
              </w:rPr>
              <w:t>FFS:</w:t>
            </w:r>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2A1A6B">
            <w:pPr>
              <w:pStyle w:val="TAL"/>
              <w:numPr>
                <w:ilvl w:val="0"/>
                <w:numId w:val="22"/>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5545B3FE" w:rsidR="002D7AC0" w:rsidRDefault="002D7AC0"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5D5C95">
        <w:trPr>
          <w:trHeight w:val="421"/>
        </w:trPr>
        <w:tc>
          <w:tcPr>
            <w:tcW w:w="709"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5D5C95">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5D5C95">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5D5C95">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5D5C95">
            <w:pPr>
              <w:pStyle w:val="TAL"/>
              <w:numPr>
                <w:ilvl w:val="0"/>
                <w:numId w:val="11"/>
              </w:numPr>
              <w:overflowPunct/>
              <w:autoSpaceDE/>
              <w:autoSpaceDN/>
              <w:adjustRightInd/>
              <w:textAlignment w:val="auto"/>
            </w:pPr>
            <w:r>
              <w:t>The maximum number of CORESETs configured per “PDCCH-Config”</w:t>
            </w:r>
          </w:p>
          <w:p w14:paraId="1608C6C9" w14:textId="77777777" w:rsidR="00BB2A83" w:rsidRDefault="00BB2A83" w:rsidP="005D5C95">
            <w:pPr>
              <w:pStyle w:val="TAL"/>
              <w:numPr>
                <w:ilvl w:val="0"/>
                <w:numId w:val="11"/>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811FA" w:rsidRDefault="00BB2A83" w:rsidP="005D5C95">
            <w:pPr>
              <w:pStyle w:val="TAL"/>
              <w:numPr>
                <w:ilvl w:val="0"/>
                <w:numId w:val="11"/>
              </w:numPr>
              <w:overflowPunct/>
              <w:autoSpaceDE/>
              <w:autoSpaceDN/>
              <w:adjustRightInd/>
              <w:textAlignment w:val="auto"/>
            </w:pPr>
            <w:r w:rsidRPr="009811FA">
              <w:t>The value of R=[1,2] for BD/CCE</w:t>
            </w:r>
          </w:p>
          <w:p w14:paraId="69BEBEC2" w14:textId="36DC72D0"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Support of fully/partially time/frequency overlapped PDSCH reception (PDSCHs overlapping  types in time and frequency domain)</w:t>
            </w:r>
            <w:r w:rsidR="004F4980">
              <w:rPr>
                <w:highlight w:val="cyan"/>
              </w:rPr>
              <w:t xml:space="preserve"> </w:t>
            </w:r>
            <w:r w:rsidR="004F4980">
              <w:rPr>
                <w:color w:val="FF0000"/>
                <w:highlight w:val="cyan"/>
              </w:rPr>
              <w:t>(requires 5/6/7 to schedule</w:t>
            </w:r>
            <w:r w:rsidR="00396C21">
              <w:rPr>
                <w:color w:val="FF0000"/>
                <w:highlight w:val="cyan"/>
              </w:rPr>
              <w:t>)</w:t>
            </w:r>
            <w:r w:rsidR="004F4980">
              <w:rPr>
                <w:color w:val="FF0000"/>
                <w:highlight w:val="cyan"/>
              </w:rPr>
              <w:t xml:space="preserve"> </w:t>
            </w:r>
          </w:p>
          <w:p w14:paraId="55A909CE"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PDSCH </w:t>
            </w:r>
            <w:r w:rsidRPr="004F4980">
              <w:rPr>
                <w:rFonts w:eastAsia="Malgun Gothic"/>
                <w:highlight w:val="cyan"/>
                <w:lang w:eastAsia="ko-KR"/>
              </w:rPr>
              <w:t>(FFS whether to be a basic component)</w:t>
            </w:r>
          </w:p>
          <w:p w14:paraId="50EA0697"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PDSCH to HARQ-ACK </w:t>
            </w:r>
            <w:r w:rsidRPr="004F4980">
              <w:rPr>
                <w:rFonts w:eastAsia="Malgun Gothic"/>
                <w:highlight w:val="cyan"/>
                <w:lang w:eastAsia="ko-KR"/>
              </w:rPr>
              <w:t>(FFS whether to be a basic component)</w:t>
            </w:r>
          </w:p>
          <w:p w14:paraId="3D0BB821"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PUSCH </w:t>
            </w:r>
            <w:r w:rsidRPr="004F4980">
              <w:rPr>
                <w:rFonts w:eastAsia="Malgun Gothic"/>
                <w:highlight w:val="cyan"/>
                <w:lang w:eastAsia="ko-KR"/>
              </w:rPr>
              <w:t>(FFS whether to be a basic component)</w:t>
            </w:r>
          </w:p>
          <w:p w14:paraId="05A3ABB3"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2FEA01B"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2D5120D9"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1C65F42F" w14:textId="77777777" w:rsidR="00BB2A83" w:rsidRDefault="00BB2A83" w:rsidP="005D5C95">
            <w:pPr>
              <w:pStyle w:val="TAL"/>
              <w:rPr>
                <w:rFonts w:eastAsia="Malgun Gothic"/>
                <w:lang w:eastAsia="ko-KR"/>
              </w:rPr>
            </w:pPr>
          </w:p>
          <w:p w14:paraId="0E557044" w14:textId="77777777" w:rsidR="00BB2A83" w:rsidRDefault="00BB2A83" w:rsidP="005D5C95">
            <w:pPr>
              <w:pStyle w:val="TAL"/>
              <w:rPr>
                <w:rFonts w:eastAsia="Malgun Gothic"/>
                <w:lang w:eastAsia="ko-KR"/>
              </w:rPr>
            </w:pPr>
            <w:r>
              <w:rPr>
                <w:rFonts w:eastAsia="Malgun Gothic"/>
                <w:lang w:eastAsia="ko-KR"/>
              </w:rPr>
              <w:t>Optional components:</w:t>
            </w:r>
          </w:p>
          <w:p w14:paraId="7EC09539"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3D29B893"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049AA57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3BCA7356"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60B7916B"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7D52944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w:t>
            </w:r>
            <w:bookmarkStart w:id="7" w:name="_GoBack"/>
            <w:bookmarkEnd w:id="7"/>
            <w:r>
              <w:rPr>
                <w:rFonts w:eastAsia="Malgun Gothic"/>
                <w:lang w:eastAsia="ko-KR"/>
              </w:rPr>
              <w:t xml:space="preserve">ort of two </w:t>
            </w:r>
            <w:proofErr w:type="spellStart"/>
            <w:r>
              <w:rPr>
                <w:rFonts w:eastAsia="Malgun Gothic"/>
                <w:lang w:eastAsia="ko-KR"/>
              </w:rPr>
              <w:t>TDMed</w:t>
            </w:r>
            <w:proofErr w:type="spellEnd"/>
            <w:r>
              <w:rPr>
                <w:rFonts w:eastAsia="Malgun Gothic"/>
                <w:lang w:eastAsia="ko-KR"/>
              </w:rPr>
              <w:t xml:space="preserve"> long PUCCHs in a slot</w:t>
            </w:r>
          </w:p>
          <w:p w14:paraId="640F62E6" w14:textId="77777777" w:rsidR="00BB2A83" w:rsidRPr="002D7AC0" w:rsidRDefault="00BB2A83" w:rsidP="005D5C95">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5D5C95">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5D5C95">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5D5C95">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9C791D0" w14:textId="77777777" w:rsidR="00BB2A83" w:rsidRDefault="00BB2A83" w:rsidP="005D5C95">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5D5C95">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5D5C95">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683F678" w14:textId="77777777" w:rsidR="00BB2A83" w:rsidRDefault="00BB2A83" w:rsidP="005D5C95">
            <w:pPr>
              <w:pStyle w:val="TAL"/>
            </w:pPr>
          </w:p>
        </w:tc>
        <w:tc>
          <w:tcPr>
            <w:tcW w:w="1843"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5D5C95">
            <w:pPr>
              <w:pStyle w:val="TAL"/>
            </w:pPr>
            <w:r>
              <w:t>TBD</w:t>
            </w:r>
          </w:p>
        </w:tc>
      </w:tr>
    </w:tbl>
    <w:p w14:paraId="6E170617" w14:textId="6908E881" w:rsidR="00E03B9D" w:rsidRDefault="00E03B9D" w:rsidP="00841BAF">
      <w:pPr>
        <w:pStyle w:val="maintext"/>
        <w:ind w:firstLineChars="90" w:firstLine="180"/>
        <w:rPr>
          <w:rFonts w:ascii="Calibri" w:hAnsi="Calibri" w:cs="Arial"/>
        </w:rPr>
      </w:pPr>
    </w:p>
    <w:p w14:paraId="15CC949A" w14:textId="58D89881" w:rsidR="00DE5D92" w:rsidRDefault="001D4A4B" w:rsidP="00841BAF">
      <w:pPr>
        <w:pStyle w:val="maintext"/>
        <w:ind w:firstLineChars="90" w:firstLine="180"/>
        <w:rPr>
          <w:rFonts w:ascii="Calibri" w:hAnsi="Calibri" w:cs="Arial"/>
        </w:rPr>
      </w:pPr>
      <w:r w:rsidRPr="001D4A4B">
        <w:rPr>
          <w:rFonts w:ascii="Calibri" w:hAnsi="Calibri" w:cs="Arial"/>
          <w:b/>
          <w:highlight w:val="green"/>
        </w:rPr>
        <w:t>Agreement:</w:t>
      </w:r>
    </w:p>
    <w:p w14:paraId="3D4560A9" w14:textId="606806F2" w:rsidR="00DE5D92" w:rsidRDefault="00DE5D92" w:rsidP="00DE5D92">
      <w:pPr>
        <w:pStyle w:val="maintext"/>
        <w:numPr>
          <w:ilvl w:val="0"/>
          <w:numId w:val="304"/>
        </w:numPr>
        <w:ind w:firstLineChars="0"/>
        <w:rPr>
          <w:rFonts w:ascii="Calibri" w:hAnsi="Calibri" w:cs="Arial"/>
        </w:rPr>
      </w:pPr>
      <w:r>
        <w:rPr>
          <w:rFonts w:ascii="Calibri" w:hAnsi="Calibri" w:cs="Arial"/>
        </w:rPr>
        <w:t xml:space="preserve">Introduce at least </w:t>
      </w:r>
      <w:r w:rsidR="003F0413">
        <w:rPr>
          <w:rFonts w:ascii="Calibri" w:hAnsi="Calibri" w:cs="Arial"/>
        </w:rPr>
        <w:t xml:space="preserve">one or more new </w:t>
      </w:r>
      <w:r w:rsidR="006B4F25">
        <w:rPr>
          <w:rFonts w:ascii="Calibri" w:hAnsi="Calibri" w:cs="Arial"/>
        </w:rPr>
        <w:t>FGs</w:t>
      </w:r>
      <w:r w:rsidR="003F0413">
        <w:rPr>
          <w:rFonts w:ascii="Calibri" w:hAnsi="Calibri" w:cs="Arial"/>
        </w:rPr>
        <w:t xml:space="preserve"> </w:t>
      </w:r>
      <w:r w:rsidR="006B4F25">
        <w:rPr>
          <w:rFonts w:ascii="Calibri" w:hAnsi="Calibri" w:cs="Arial"/>
        </w:rPr>
        <w:t>for current basic components (5),(6),(7)</w:t>
      </w:r>
      <w:r w:rsidR="003F0413">
        <w:rPr>
          <w:rFonts w:ascii="Calibri" w:hAnsi="Calibri" w:cs="Arial"/>
        </w:rPr>
        <w:t xml:space="preserve"> “</w:t>
      </w:r>
      <w:r w:rsidR="003F0413" w:rsidRPr="003F0413">
        <w:rPr>
          <w:rFonts w:ascii="Calibri" w:hAnsi="Calibri" w:cs="Arial"/>
        </w:rPr>
        <w:t>out-of-order operation</w:t>
      </w:r>
      <w:r w:rsidR="003F0413">
        <w:rPr>
          <w:rFonts w:ascii="Calibri" w:hAnsi="Calibri" w:cs="Arial"/>
        </w:rPr>
        <w:t>”</w:t>
      </w:r>
    </w:p>
    <w:p w14:paraId="5398A88F" w14:textId="14095CAA" w:rsidR="003F0413" w:rsidRDefault="003F0413" w:rsidP="003F0413">
      <w:pPr>
        <w:pStyle w:val="maintext"/>
        <w:numPr>
          <w:ilvl w:val="1"/>
          <w:numId w:val="304"/>
        </w:numPr>
        <w:ind w:firstLineChars="0"/>
        <w:rPr>
          <w:rFonts w:ascii="Calibri" w:hAnsi="Calibri" w:cs="Arial"/>
        </w:rPr>
      </w:pPr>
      <w:r>
        <w:rPr>
          <w:rFonts w:ascii="Calibri" w:hAnsi="Calibri" w:cs="Arial"/>
        </w:rPr>
        <w:t xml:space="preserve">All details of new FGs are FFS incl. prerequisite </w:t>
      </w:r>
    </w:p>
    <w:p w14:paraId="46349B8E" w14:textId="1271FB60" w:rsidR="003F0413" w:rsidRDefault="003F0413" w:rsidP="003F0413">
      <w:pPr>
        <w:pStyle w:val="maintext"/>
        <w:numPr>
          <w:ilvl w:val="0"/>
          <w:numId w:val="304"/>
        </w:numPr>
        <w:ind w:firstLineChars="0"/>
        <w:rPr>
          <w:rFonts w:ascii="Calibri" w:hAnsi="Calibri" w:cs="Arial"/>
        </w:rPr>
      </w:pPr>
      <w:r w:rsidRPr="009F4BC6">
        <w:rPr>
          <w:rFonts w:ascii="Calibri" w:hAnsi="Calibri" w:cs="Arial"/>
        </w:rPr>
        <w:t>FFS: Introduce</w:t>
      </w:r>
      <w:r>
        <w:rPr>
          <w:rFonts w:ascii="Calibri" w:hAnsi="Calibri" w:cs="Arial"/>
        </w:rPr>
        <w:t xml:space="preserve"> </w:t>
      </w:r>
      <w:r>
        <w:rPr>
          <w:rFonts w:ascii="Calibri" w:hAnsi="Calibri" w:cs="Arial"/>
        </w:rPr>
        <w:t xml:space="preserve">one </w:t>
      </w:r>
      <w:r>
        <w:rPr>
          <w:rFonts w:ascii="Calibri" w:hAnsi="Calibri" w:cs="Arial"/>
        </w:rPr>
        <w:t xml:space="preserve">new FG </w:t>
      </w:r>
      <w:r>
        <w:rPr>
          <w:rFonts w:ascii="Calibri" w:hAnsi="Calibri" w:cs="Arial"/>
        </w:rPr>
        <w:t>for current basic component (4) “</w:t>
      </w:r>
      <w:r w:rsidRPr="003F0413">
        <w:rPr>
          <w:rFonts w:ascii="Calibri" w:hAnsi="Calibri" w:cs="Arial"/>
        </w:rPr>
        <w:t>fully/partially time/frequency overlapped</w:t>
      </w:r>
      <w:r>
        <w:rPr>
          <w:rFonts w:ascii="Calibri" w:hAnsi="Calibri" w:cs="Arial"/>
        </w:rPr>
        <w:t>”</w:t>
      </w:r>
    </w:p>
    <w:p w14:paraId="0BF2BA3F" w14:textId="77777777" w:rsidR="00A213E2" w:rsidRDefault="00A213E2" w:rsidP="003F0413">
      <w:pPr>
        <w:pStyle w:val="maintext"/>
        <w:ind w:firstLineChars="0" w:firstLine="0"/>
        <w:rPr>
          <w:rFonts w:ascii="Calibri" w:hAnsi="Calibri" w:cs="Arial"/>
        </w:rPr>
      </w:pPr>
    </w:p>
    <w:p w14:paraId="7A0AFCF4" w14:textId="77777777" w:rsidR="00A213E2" w:rsidRDefault="00A213E2" w:rsidP="003F0413">
      <w:pPr>
        <w:pStyle w:val="maintext"/>
        <w:ind w:firstLineChars="0" w:firstLine="0"/>
        <w:rPr>
          <w:rFonts w:ascii="Calibri" w:hAnsi="Calibri" w:cs="Arial"/>
          <w:b/>
        </w:rPr>
      </w:pPr>
      <w:r w:rsidRPr="009F4BC6">
        <w:rPr>
          <w:rFonts w:ascii="Calibri" w:hAnsi="Calibri" w:cs="Arial"/>
          <w:b/>
          <w:highlight w:val="yellow"/>
        </w:rPr>
        <w:t>Proposal:</w:t>
      </w:r>
      <w:r w:rsidRPr="00A213E2">
        <w:rPr>
          <w:rFonts w:ascii="Calibri" w:hAnsi="Calibri" w:cs="Arial"/>
          <w:b/>
        </w:rPr>
        <w:t xml:space="preserve"> </w:t>
      </w:r>
    </w:p>
    <w:p w14:paraId="0386E4EC" w14:textId="799E29B6" w:rsidR="00DE5D92" w:rsidRDefault="00A213E2" w:rsidP="00A213E2">
      <w:pPr>
        <w:pStyle w:val="maintext"/>
        <w:ind w:firstLineChars="0" w:firstLine="0"/>
        <w:jc w:val="left"/>
        <w:rPr>
          <w:rFonts w:ascii="Calibri" w:hAnsi="Calibri" w:cs="Arial"/>
        </w:rPr>
      </w:pPr>
      <w:r>
        <w:rPr>
          <w:rFonts w:ascii="Calibri" w:hAnsi="Calibri" w:cs="Arial"/>
        </w:rPr>
        <w:t xml:space="preserve">Introduce </w:t>
      </w:r>
      <w:r>
        <w:rPr>
          <w:rFonts w:ascii="Calibri" w:hAnsi="Calibri" w:cs="Arial"/>
        </w:rPr>
        <w:t>three</w:t>
      </w:r>
      <w:r>
        <w:rPr>
          <w:rFonts w:ascii="Calibri" w:hAnsi="Calibri" w:cs="Arial"/>
        </w:rPr>
        <w:t xml:space="preserve"> new FG</w:t>
      </w:r>
      <w:r>
        <w:rPr>
          <w:rFonts w:ascii="Calibri" w:hAnsi="Calibri" w:cs="Arial"/>
        </w:rPr>
        <w:t>s</w:t>
      </w:r>
      <w:r>
        <w:rPr>
          <w:rFonts w:ascii="Calibri" w:hAnsi="Calibri" w:cs="Arial"/>
        </w:rPr>
        <w:t xml:space="preserve"> for current basic component (4) “</w:t>
      </w:r>
      <w:r w:rsidRPr="003F0413">
        <w:rPr>
          <w:rFonts w:ascii="Calibri" w:hAnsi="Calibri" w:cs="Arial"/>
        </w:rPr>
        <w:t>fully/partially time/frequency overlapped</w:t>
      </w:r>
      <w:r>
        <w:rPr>
          <w:rFonts w:ascii="Calibri" w:hAnsi="Calibri" w:cs="Arial"/>
        </w:rPr>
        <w:t>”</w:t>
      </w:r>
      <w:r>
        <w:rPr>
          <w:rFonts w:ascii="Calibri" w:hAnsi="Calibri" w:cs="Arial"/>
        </w:rPr>
        <w:t xml:space="preserve"> </w:t>
      </w:r>
    </w:p>
    <w:p w14:paraId="2D15A670" w14:textId="1E2F9D8F" w:rsidR="00A213E2" w:rsidRDefault="00A213E2" w:rsidP="00A213E2">
      <w:pPr>
        <w:pStyle w:val="maintext"/>
        <w:numPr>
          <w:ilvl w:val="0"/>
          <w:numId w:val="304"/>
        </w:numPr>
        <w:ind w:firstLineChars="0"/>
        <w:jc w:val="left"/>
        <w:rPr>
          <w:rFonts w:ascii="Calibri" w:hAnsi="Calibri" w:cs="Arial"/>
        </w:rPr>
      </w:pPr>
      <w:r>
        <w:rPr>
          <w:rFonts w:ascii="Calibri" w:hAnsi="Calibri" w:cs="Arial"/>
        </w:rPr>
        <w:t>S</w:t>
      </w:r>
      <w:r w:rsidRPr="00A213E2">
        <w:rPr>
          <w:rFonts w:ascii="Calibri" w:hAnsi="Calibri" w:cs="Arial"/>
        </w:rPr>
        <w:t>upport of partially time/frequency overlapped PDSCH reception (PDSCHs overlapping  types in time and frequency domain)</w:t>
      </w:r>
    </w:p>
    <w:p w14:paraId="23BC3CB6" w14:textId="538252EF" w:rsidR="009F4BC6" w:rsidRDefault="009F4BC6" w:rsidP="00A213E2">
      <w:pPr>
        <w:pStyle w:val="maintext"/>
        <w:numPr>
          <w:ilvl w:val="0"/>
          <w:numId w:val="304"/>
        </w:numPr>
        <w:ind w:firstLineChars="0"/>
        <w:jc w:val="left"/>
        <w:rPr>
          <w:rFonts w:ascii="Calibri" w:hAnsi="Calibri" w:cs="Arial"/>
        </w:rPr>
      </w:pPr>
      <w:r>
        <w:rPr>
          <w:rFonts w:ascii="Calibri" w:hAnsi="Calibri" w:cs="Arial"/>
        </w:rPr>
        <w:t>Support of fully</w:t>
      </w:r>
      <w:r w:rsidRPr="00A213E2">
        <w:rPr>
          <w:rFonts w:ascii="Calibri" w:hAnsi="Calibri" w:cs="Arial"/>
        </w:rPr>
        <w:t xml:space="preserve"> time/frequency overlapped PDSCH reception (PDSCHs overlapping  types in time and frequency domain)</w:t>
      </w:r>
    </w:p>
    <w:p w14:paraId="49B47C61" w14:textId="1E09D0DB" w:rsidR="009F4BC6" w:rsidRDefault="009F4BC6" w:rsidP="00A213E2">
      <w:pPr>
        <w:pStyle w:val="maintext"/>
        <w:numPr>
          <w:ilvl w:val="0"/>
          <w:numId w:val="304"/>
        </w:numPr>
        <w:ind w:firstLineChars="0"/>
        <w:jc w:val="left"/>
        <w:rPr>
          <w:rFonts w:ascii="Calibri" w:hAnsi="Calibri" w:cs="Arial"/>
        </w:rPr>
      </w:pPr>
      <w:r>
        <w:rPr>
          <w:rFonts w:ascii="Calibri" w:hAnsi="Calibri" w:cs="Arial"/>
        </w:rPr>
        <w:lastRenderedPageBreak/>
        <w:t>S</w:t>
      </w:r>
      <w:r w:rsidRPr="00A213E2">
        <w:rPr>
          <w:rFonts w:ascii="Calibri" w:hAnsi="Calibri" w:cs="Arial"/>
        </w:rPr>
        <w:t xml:space="preserve">upport of </w:t>
      </w:r>
      <w:r>
        <w:rPr>
          <w:rFonts w:ascii="Calibri" w:hAnsi="Calibri" w:cs="Arial"/>
        </w:rPr>
        <w:t>non-</w:t>
      </w:r>
      <w:r w:rsidRPr="00A213E2">
        <w:rPr>
          <w:rFonts w:ascii="Calibri" w:hAnsi="Calibri" w:cs="Arial"/>
        </w:rPr>
        <w:t>overlapped PDSCH reception (PDSCHs overlapping  types in time and frequency domain)</w:t>
      </w:r>
    </w:p>
    <w:p w14:paraId="554F7CDE" w14:textId="77777777" w:rsidR="00A213E2" w:rsidRDefault="00A213E2" w:rsidP="003F0413">
      <w:pPr>
        <w:pStyle w:val="maintext"/>
        <w:ind w:firstLineChars="0" w:firstLine="0"/>
        <w:rPr>
          <w:rFonts w:ascii="Calibri" w:hAnsi="Calibri" w:cs="Arial"/>
        </w:rPr>
      </w:pPr>
    </w:p>
    <w:p w14:paraId="64794390" w14:textId="561CC1B3" w:rsidR="00AA1438" w:rsidRDefault="002F3848" w:rsidP="00841BAF">
      <w:pPr>
        <w:pStyle w:val="maintext"/>
        <w:ind w:firstLineChars="90" w:firstLine="180"/>
        <w:rPr>
          <w:rFonts w:ascii="Calibri" w:hAnsi="Calibri" w:cs="Arial"/>
        </w:rPr>
      </w:pPr>
      <w:r w:rsidRPr="002F3848">
        <w:rPr>
          <w:rFonts w:ascii="Calibri" w:hAnsi="Calibri" w:cs="Arial"/>
          <w:highlight w:val="green"/>
        </w:rPr>
        <w:t>Agreement</w:t>
      </w:r>
      <w:r w:rsidR="003664D8" w:rsidRPr="002F3848">
        <w:rPr>
          <w:rFonts w:ascii="Calibri" w:hAnsi="Calibri" w:cs="Arial"/>
          <w:highlight w:val="green"/>
        </w:rPr>
        <w:t>:</w:t>
      </w:r>
      <w:r w:rsidR="003664D8" w:rsidRPr="007B0FE2">
        <w:rPr>
          <w:rFonts w:ascii="Calibri" w:hAnsi="Calibri" w:cs="Arial"/>
        </w:rPr>
        <w:t xml:space="preserve"> Introduce a new FG 16-2a-1 “Separate CRS rate matching”. The following is the starting point for further discussion by email.</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6828E6">
        <w:tc>
          <w:tcPr>
            <w:tcW w:w="713" w:type="dxa"/>
          </w:tcPr>
          <w:p w14:paraId="0D8E3959" w14:textId="77777777" w:rsidR="003664D8" w:rsidRDefault="003664D8" w:rsidP="006828E6">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102EC56A" w:rsidR="003664D8" w:rsidRDefault="00203381" w:rsidP="006828E6">
            <w:pPr>
              <w:pStyle w:val="TAL"/>
              <w:rPr>
                <w:rFonts w:eastAsia="Malgun Gothic"/>
                <w:color w:val="FF0000"/>
                <w:lang w:eastAsia="ko-KR"/>
              </w:rPr>
            </w:pPr>
            <w:r w:rsidRPr="00203381">
              <w:rPr>
                <w:rFonts w:eastAsia="Malgun Gothic"/>
                <w:color w:val="FF0000"/>
                <w:lang w:eastAsia="ko-KR"/>
              </w:rPr>
              <w:t>Multi-DCI based multi-TRP</w:t>
            </w:r>
            <w:r w:rsidRPr="00203381">
              <w:rPr>
                <w:rFonts w:eastAsia="Malgun Gothic"/>
                <w:color w:val="FF0000"/>
                <w:lang w:eastAsia="ko-KR"/>
              </w:rPr>
              <w:t xml:space="preserve"> </w:t>
            </w:r>
            <w:r w:rsidR="003664D8">
              <w:rPr>
                <w:rFonts w:eastAsia="Malgun Gothic"/>
                <w:color w:val="FF0000"/>
                <w:lang w:eastAsia="ko-KR"/>
              </w:rPr>
              <w:t xml:space="preserve">CRS rate matching </w:t>
            </w:r>
          </w:p>
        </w:tc>
        <w:tc>
          <w:tcPr>
            <w:tcW w:w="14253" w:type="dxa"/>
          </w:tcPr>
          <w:p w14:paraId="7B5DEC63" w14:textId="77777777" w:rsidR="003664D8" w:rsidRDefault="003664D8" w:rsidP="006828E6">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6828E6">
            <w:pPr>
              <w:pStyle w:val="TAL"/>
              <w:rPr>
                <w:rFonts w:eastAsia="Malgun Gothic"/>
                <w:color w:val="FF0000"/>
                <w:lang w:eastAsia="ko-KR"/>
              </w:rPr>
            </w:pPr>
          </w:p>
        </w:tc>
        <w:tc>
          <w:tcPr>
            <w:tcW w:w="944" w:type="dxa"/>
          </w:tcPr>
          <w:p w14:paraId="5D3C1562" w14:textId="77777777" w:rsidR="003664D8" w:rsidRDefault="003664D8" w:rsidP="006828E6">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6828E6">
            <w:pPr>
              <w:pStyle w:val="TAL"/>
              <w:rPr>
                <w:i/>
                <w:color w:val="FF0000"/>
              </w:rPr>
            </w:pPr>
          </w:p>
        </w:tc>
        <w:tc>
          <w:tcPr>
            <w:tcW w:w="517" w:type="dxa"/>
          </w:tcPr>
          <w:p w14:paraId="49E7ABC2" w14:textId="77777777" w:rsidR="003664D8" w:rsidRDefault="003664D8" w:rsidP="006828E6">
            <w:pPr>
              <w:pStyle w:val="TAL"/>
              <w:rPr>
                <w:color w:val="FF0000"/>
              </w:rPr>
            </w:pPr>
            <w:r>
              <w:rPr>
                <w:rFonts w:hint="eastAsia"/>
                <w:color w:val="FF0000"/>
              </w:rPr>
              <w:t>N/A</w:t>
            </w:r>
          </w:p>
        </w:tc>
        <w:tc>
          <w:tcPr>
            <w:tcW w:w="236" w:type="dxa"/>
          </w:tcPr>
          <w:p w14:paraId="57B51821" w14:textId="77777777" w:rsidR="003664D8" w:rsidRDefault="003664D8" w:rsidP="006828E6">
            <w:pPr>
              <w:pStyle w:val="TAL"/>
              <w:rPr>
                <w:color w:val="FF0000"/>
              </w:rPr>
            </w:pPr>
          </w:p>
        </w:tc>
        <w:tc>
          <w:tcPr>
            <w:tcW w:w="1816" w:type="dxa"/>
          </w:tcPr>
          <w:p w14:paraId="596B7DFB" w14:textId="77777777" w:rsidR="003664D8" w:rsidRDefault="003664D8" w:rsidP="006828E6">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6828E6">
            <w:pPr>
              <w:pStyle w:val="TAL"/>
              <w:rPr>
                <w:color w:val="FF0000"/>
              </w:rPr>
            </w:pPr>
            <w:r>
              <w:rPr>
                <w:color w:val="FF0000"/>
              </w:rPr>
              <w:t>N</w:t>
            </w:r>
          </w:p>
        </w:tc>
        <w:tc>
          <w:tcPr>
            <w:tcW w:w="576" w:type="dxa"/>
          </w:tcPr>
          <w:p w14:paraId="514A4EDB" w14:textId="77777777" w:rsidR="003664D8" w:rsidRDefault="003664D8" w:rsidP="006828E6">
            <w:pPr>
              <w:pStyle w:val="TAL"/>
              <w:rPr>
                <w:color w:val="FF0000"/>
              </w:rPr>
            </w:pPr>
            <w:r>
              <w:rPr>
                <w:color w:val="FF0000"/>
              </w:rPr>
              <w:t>TBD</w:t>
            </w:r>
          </w:p>
        </w:tc>
        <w:tc>
          <w:tcPr>
            <w:tcW w:w="236" w:type="dxa"/>
          </w:tcPr>
          <w:p w14:paraId="2ABFFEED" w14:textId="77777777" w:rsidR="003664D8" w:rsidRDefault="003664D8" w:rsidP="006828E6">
            <w:pPr>
              <w:pStyle w:val="TAL"/>
              <w:rPr>
                <w:color w:val="FF0000"/>
              </w:rPr>
            </w:pPr>
          </w:p>
        </w:tc>
        <w:tc>
          <w:tcPr>
            <w:tcW w:w="236" w:type="dxa"/>
          </w:tcPr>
          <w:p w14:paraId="22A39BFF" w14:textId="77777777" w:rsidR="003664D8" w:rsidRDefault="003664D8" w:rsidP="006828E6">
            <w:pPr>
              <w:pStyle w:val="TAL"/>
              <w:rPr>
                <w:color w:val="FF0000"/>
              </w:rPr>
            </w:pPr>
          </w:p>
        </w:tc>
        <w:tc>
          <w:tcPr>
            <w:tcW w:w="576" w:type="dxa"/>
          </w:tcPr>
          <w:p w14:paraId="79A44D91" w14:textId="77777777" w:rsidR="003664D8" w:rsidRDefault="003664D8" w:rsidP="006828E6">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6828E6">
        <w:tc>
          <w:tcPr>
            <w:tcW w:w="683" w:type="dxa"/>
          </w:tcPr>
          <w:p w14:paraId="764C6864" w14:textId="77777777" w:rsidR="003664D8" w:rsidRDefault="003664D8" w:rsidP="006828E6">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5C961FCB" w:rsidR="003664D8" w:rsidRDefault="00203381" w:rsidP="006828E6">
            <w:pPr>
              <w:pStyle w:val="TAL"/>
              <w:rPr>
                <w:rFonts w:eastAsia="Malgun Gothic"/>
                <w:color w:val="FF0000"/>
                <w:lang w:eastAsia="ko-KR"/>
              </w:rPr>
            </w:pPr>
            <w:r w:rsidRPr="00203381">
              <w:rPr>
                <w:rFonts w:eastAsia="Malgun Gothic"/>
                <w:color w:val="FF0000"/>
                <w:lang w:eastAsia="ko-KR"/>
              </w:rPr>
              <w:t>Multi-DCI based multi-TRP</w:t>
            </w:r>
            <w:r w:rsidRPr="00203381">
              <w:rPr>
                <w:rFonts w:eastAsia="Malgun Gothic"/>
                <w:color w:val="FF0000"/>
                <w:lang w:eastAsia="ko-KR"/>
              </w:rPr>
              <w:t xml:space="preserve"> </w:t>
            </w:r>
            <w:r w:rsidR="003664D8">
              <w:rPr>
                <w:rFonts w:eastAsia="Malgun Gothic"/>
                <w:color w:val="FF0000"/>
                <w:lang w:eastAsia="ko-KR"/>
              </w:rPr>
              <w:t xml:space="preserve">CRS rate matching </w:t>
            </w:r>
          </w:p>
        </w:tc>
        <w:tc>
          <w:tcPr>
            <w:tcW w:w="14586" w:type="dxa"/>
          </w:tcPr>
          <w:p w14:paraId="7B65CA96" w14:textId="77777777" w:rsidR="003664D8" w:rsidRDefault="003664D8" w:rsidP="006828E6">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3664D8">
            <w:pPr>
              <w:pStyle w:val="TAL"/>
              <w:numPr>
                <w:ilvl w:val="0"/>
                <w:numId w:val="50"/>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3664D8">
            <w:pPr>
              <w:pStyle w:val="TAL"/>
              <w:numPr>
                <w:ilvl w:val="0"/>
                <w:numId w:val="50"/>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6828E6">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6828E6">
            <w:pPr>
              <w:pStyle w:val="TAL"/>
              <w:rPr>
                <w:i/>
                <w:color w:val="FF0000"/>
              </w:rPr>
            </w:pPr>
          </w:p>
        </w:tc>
        <w:tc>
          <w:tcPr>
            <w:tcW w:w="517" w:type="dxa"/>
          </w:tcPr>
          <w:p w14:paraId="7FDF79AE" w14:textId="77777777" w:rsidR="003664D8" w:rsidRDefault="003664D8" w:rsidP="006828E6">
            <w:pPr>
              <w:pStyle w:val="TAL"/>
              <w:rPr>
                <w:color w:val="FF0000"/>
              </w:rPr>
            </w:pPr>
            <w:r>
              <w:rPr>
                <w:rFonts w:hint="eastAsia"/>
                <w:color w:val="FF0000"/>
              </w:rPr>
              <w:t>N/A</w:t>
            </w:r>
          </w:p>
        </w:tc>
        <w:tc>
          <w:tcPr>
            <w:tcW w:w="236" w:type="dxa"/>
          </w:tcPr>
          <w:p w14:paraId="3B4C0A10" w14:textId="77777777" w:rsidR="003664D8" w:rsidRDefault="003664D8" w:rsidP="006828E6">
            <w:pPr>
              <w:pStyle w:val="TAL"/>
              <w:rPr>
                <w:color w:val="FF0000"/>
              </w:rPr>
            </w:pPr>
          </w:p>
        </w:tc>
        <w:tc>
          <w:tcPr>
            <w:tcW w:w="1685" w:type="dxa"/>
          </w:tcPr>
          <w:p w14:paraId="6F2AD968" w14:textId="77777777" w:rsidR="003664D8" w:rsidRDefault="003664D8" w:rsidP="006828E6">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6828E6">
            <w:pPr>
              <w:pStyle w:val="TAL"/>
              <w:rPr>
                <w:color w:val="FF0000"/>
              </w:rPr>
            </w:pPr>
            <w:r>
              <w:rPr>
                <w:color w:val="FF0000"/>
              </w:rPr>
              <w:t>N</w:t>
            </w:r>
          </w:p>
        </w:tc>
        <w:tc>
          <w:tcPr>
            <w:tcW w:w="576" w:type="dxa"/>
          </w:tcPr>
          <w:p w14:paraId="036F8407" w14:textId="77777777" w:rsidR="003664D8" w:rsidRDefault="003664D8" w:rsidP="006828E6">
            <w:pPr>
              <w:pStyle w:val="TAL"/>
              <w:rPr>
                <w:color w:val="FF0000"/>
              </w:rPr>
            </w:pPr>
            <w:r>
              <w:rPr>
                <w:color w:val="FF0000"/>
              </w:rPr>
              <w:t>TBD</w:t>
            </w:r>
          </w:p>
        </w:tc>
        <w:tc>
          <w:tcPr>
            <w:tcW w:w="236" w:type="dxa"/>
          </w:tcPr>
          <w:p w14:paraId="6828A58E" w14:textId="77777777" w:rsidR="003664D8" w:rsidRDefault="003664D8" w:rsidP="006828E6">
            <w:pPr>
              <w:pStyle w:val="TAL"/>
              <w:rPr>
                <w:color w:val="FF0000"/>
              </w:rPr>
            </w:pPr>
          </w:p>
        </w:tc>
        <w:tc>
          <w:tcPr>
            <w:tcW w:w="236" w:type="dxa"/>
          </w:tcPr>
          <w:p w14:paraId="7A642E72" w14:textId="77777777" w:rsidR="003664D8" w:rsidRDefault="003664D8" w:rsidP="006828E6">
            <w:pPr>
              <w:pStyle w:val="TAL"/>
              <w:rPr>
                <w:color w:val="FF0000"/>
              </w:rPr>
            </w:pPr>
          </w:p>
        </w:tc>
        <w:tc>
          <w:tcPr>
            <w:tcW w:w="576" w:type="dxa"/>
          </w:tcPr>
          <w:p w14:paraId="7056C0E6" w14:textId="77777777" w:rsidR="003664D8" w:rsidRDefault="003664D8" w:rsidP="006828E6">
            <w:pPr>
              <w:pStyle w:val="TAL"/>
              <w:rPr>
                <w:color w:val="FF0000"/>
              </w:rPr>
            </w:pPr>
            <w:r>
              <w:rPr>
                <w:color w:val="FF0000"/>
              </w:rPr>
              <w:t>TBD</w:t>
            </w:r>
          </w:p>
        </w:tc>
      </w:tr>
    </w:tbl>
    <w:p w14:paraId="05DAEBA4" w14:textId="77777777" w:rsidR="003664D8" w:rsidRDefault="003664D8" w:rsidP="003664D8">
      <w:pPr>
        <w:pStyle w:val="maintext"/>
        <w:ind w:firstLineChars="90" w:firstLine="180"/>
        <w:rPr>
          <w:rFonts w:ascii="Calibri" w:hAnsi="Calibri" w:cs="Arial"/>
          <w:color w:val="000000"/>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BF4A5B">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BF4A5B">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BF4A5B">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BF4A5B">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BF4A5B">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BF4A5B">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BF4A5B">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BF4A5B">
            <w:pPr>
              <w:pStyle w:val="TAN"/>
              <w:ind w:left="0" w:firstLine="0"/>
              <w:rPr>
                <w:b/>
                <w:lang w:eastAsia="ja-JP"/>
              </w:rPr>
            </w:pPr>
            <w:r>
              <w:rPr>
                <w:b/>
                <w:lang w:eastAsia="ja-JP"/>
              </w:rPr>
              <w:t>Type</w:t>
            </w:r>
          </w:p>
          <w:p w14:paraId="1762756A" w14:textId="77777777" w:rsidR="00521803" w:rsidRDefault="00521803" w:rsidP="00BF4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BF4A5B">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BF4A5B">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BF4A5B">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BF4A5B">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BF4A5B">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BF4A5B">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BF4A5B">
            <w:pPr>
              <w:pStyle w:val="TAL"/>
            </w:pPr>
            <w:r>
              <w:t>2-13, 2-14</w:t>
            </w:r>
          </w:p>
        </w:tc>
        <w:tc>
          <w:tcPr>
            <w:tcW w:w="0" w:type="auto"/>
            <w:shd w:val="clear" w:color="auto" w:fill="auto"/>
          </w:tcPr>
          <w:p w14:paraId="513E437F" w14:textId="77777777" w:rsidR="004444B5" w:rsidRPr="00E7683B" w:rsidRDefault="004444B5" w:rsidP="00BF4A5B">
            <w:pPr>
              <w:pStyle w:val="TAL"/>
              <w:rPr>
                <w:color w:val="FF0000"/>
              </w:rPr>
            </w:pPr>
            <w:r w:rsidRPr="00E7683B">
              <w:rPr>
                <w:color w:val="FF0000"/>
              </w:rPr>
              <w:t>Y</w:t>
            </w:r>
          </w:p>
        </w:tc>
        <w:tc>
          <w:tcPr>
            <w:tcW w:w="0" w:type="auto"/>
            <w:shd w:val="clear" w:color="auto" w:fill="auto"/>
          </w:tcPr>
          <w:p w14:paraId="5CB0372D" w14:textId="77777777" w:rsidR="004444B5" w:rsidRDefault="004444B5" w:rsidP="00BF4A5B">
            <w:pPr>
              <w:pStyle w:val="TAL"/>
            </w:pPr>
            <w:r>
              <w:t>N/A</w:t>
            </w:r>
          </w:p>
        </w:tc>
        <w:tc>
          <w:tcPr>
            <w:tcW w:w="0" w:type="auto"/>
            <w:shd w:val="clear" w:color="auto" w:fill="auto"/>
          </w:tcPr>
          <w:p w14:paraId="6F41A398" w14:textId="77777777" w:rsidR="004444B5" w:rsidRDefault="004444B5" w:rsidP="00BF4A5B">
            <w:pPr>
              <w:pStyle w:val="TAL"/>
            </w:pPr>
            <w:r w:rsidRPr="00E7683B">
              <w:rPr>
                <w:color w:val="FF0000"/>
              </w:rPr>
              <w:t>Y</w:t>
            </w:r>
          </w:p>
        </w:tc>
        <w:tc>
          <w:tcPr>
            <w:tcW w:w="0" w:type="auto"/>
            <w:shd w:val="clear" w:color="auto" w:fill="auto"/>
          </w:tcPr>
          <w:p w14:paraId="442DEDC9"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BF4A5B">
            <w:pPr>
              <w:pStyle w:val="TAL"/>
            </w:pPr>
          </w:p>
        </w:tc>
        <w:tc>
          <w:tcPr>
            <w:tcW w:w="0" w:type="auto"/>
            <w:shd w:val="clear" w:color="auto" w:fill="auto"/>
          </w:tcPr>
          <w:p w14:paraId="32900528" w14:textId="77777777" w:rsidR="004444B5" w:rsidRPr="00E7683B" w:rsidRDefault="004444B5" w:rsidP="00BF4A5B">
            <w:pPr>
              <w:pStyle w:val="TAL"/>
              <w:rPr>
                <w:color w:val="FF0000"/>
              </w:rPr>
            </w:pPr>
          </w:p>
        </w:tc>
        <w:tc>
          <w:tcPr>
            <w:tcW w:w="0" w:type="auto"/>
            <w:shd w:val="clear" w:color="auto" w:fill="auto"/>
          </w:tcPr>
          <w:p w14:paraId="5A22A147" w14:textId="77777777" w:rsidR="004444B5" w:rsidRDefault="004444B5" w:rsidP="00BF4A5B">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BF4A5B">
        <w:tc>
          <w:tcPr>
            <w:tcW w:w="0" w:type="auto"/>
            <w:shd w:val="clear" w:color="auto" w:fill="auto"/>
          </w:tcPr>
          <w:p w14:paraId="5647ECA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BF4A5B">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C91662">
            <w:pPr>
              <w:pStyle w:val="TAL"/>
              <w:numPr>
                <w:ilvl w:val="0"/>
                <w:numId w:val="233"/>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C91662">
            <w:pPr>
              <w:pStyle w:val="TAL"/>
              <w:numPr>
                <w:ilvl w:val="0"/>
                <w:numId w:val="233"/>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BF4A5B">
            <w:pPr>
              <w:pStyle w:val="TAL"/>
            </w:pPr>
            <w:r>
              <w:t>2-13, 2-14</w:t>
            </w:r>
          </w:p>
        </w:tc>
        <w:tc>
          <w:tcPr>
            <w:tcW w:w="0" w:type="auto"/>
            <w:shd w:val="clear" w:color="auto" w:fill="auto"/>
          </w:tcPr>
          <w:p w14:paraId="40FBC1FD" w14:textId="77777777" w:rsidR="004444B5" w:rsidRPr="00E7683B" w:rsidRDefault="004444B5" w:rsidP="00BF4A5B">
            <w:pPr>
              <w:pStyle w:val="TAL"/>
              <w:rPr>
                <w:i/>
              </w:rPr>
            </w:pPr>
            <w:r w:rsidRPr="00E7683B">
              <w:rPr>
                <w:color w:val="FF0000"/>
              </w:rPr>
              <w:t>Y</w:t>
            </w:r>
          </w:p>
        </w:tc>
        <w:tc>
          <w:tcPr>
            <w:tcW w:w="0" w:type="auto"/>
            <w:shd w:val="clear" w:color="auto" w:fill="auto"/>
          </w:tcPr>
          <w:p w14:paraId="154DCCBF" w14:textId="77777777" w:rsidR="004444B5" w:rsidRDefault="004444B5" w:rsidP="00BF4A5B">
            <w:pPr>
              <w:pStyle w:val="TAL"/>
            </w:pPr>
            <w:r>
              <w:t>N/A</w:t>
            </w:r>
          </w:p>
        </w:tc>
        <w:tc>
          <w:tcPr>
            <w:tcW w:w="0" w:type="auto"/>
            <w:shd w:val="clear" w:color="auto" w:fill="auto"/>
          </w:tcPr>
          <w:p w14:paraId="64B479F3" w14:textId="77777777" w:rsidR="004444B5" w:rsidRDefault="004444B5" w:rsidP="00BF4A5B">
            <w:pPr>
              <w:pStyle w:val="TAL"/>
            </w:pPr>
            <w:r w:rsidRPr="00E7683B">
              <w:rPr>
                <w:color w:val="FF0000"/>
              </w:rPr>
              <w:t>Y</w:t>
            </w:r>
          </w:p>
        </w:tc>
        <w:tc>
          <w:tcPr>
            <w:tcW w:w="0" w:type="auto"/>
            <w:shd w:val="clear" w:color="auto" w:fill="auto"/>
          </w:tcPr>
          <w:p w14:paraId="7AB752D0"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BF4A5B">
            <w:pPr>
              <w:pStyle w:val="TAL"/>
            </w:pPr>
          </w:p>
        </w:tc>
        <w:tc>
          <w:tcPr>
            <w:tcW w:w="0" w:type="auto"/>
            <w:shd w:val="clear" w:color="auto" w:fill="auto"/>
          </w:tcPr>
          <w:p w14:paraId="5A6BFBA5" w14:textId="77777777" w:rsidR="004444B5" w:rsidRPr="00E7683B" w:rsidRDefault="004444B5" w:rsidP="00BF4A5B">
            <w:pPr>
              <w:pStyle w:val="TAL"/>
              <w:rPr>
                <w:color w:val="FF0000"/>
              </w:rPr>
            </w:pPr>
          </w:p>
        </w:tc>
        <w:tc>
          <w:tcPr>
            <w:tcW w:w="0" w:type="auto"/>
            <w:shd w:val="clear" w:color="auto" w:fill="auto"/>
          </w:tcPr>
          <w:p w14:paraId="7BA1D2E3" w14:textId="77777777" w:rsidR="004444B5" w:rsidRDefault="004444B5" w:rsidP="00BF4A5B">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BF4A5B">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BF4A5B">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BF4A5B">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BF4A5B">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BF4A5B">
            <w:pPr>
              <w:pStyle w:val="TAL"/>
              <w:rPr>
                <w:color w:val="000000" w:themeColor="text1"/>
              </w:rPr>
            </w:pPr>
          </w:p>
        </w:tc>
        <w:tc>
          <w:tcPr>
            <w:tcW w:w="0" w:type="auto"/>
            <w:shd w:val="clear" w:color="auto" w:fill="auto"/>
          </w:tcPr>
          <w:p w14:paraId="73FC56AD" w14:textId="77777777" w:rsidR="008A0906" w:rsidRPr="00BE6580" w:rsidRDefault="008A0906" w:rsidP="00BF4A5B">
            <w:pPr>
              <w:pStyle w:val="TAL"/>
              <w:rPr>
                <w:color w:val="000000" w:themeColor="text1"/>
              </w:rPr>
            </w:pPr>
          </w:p>
        </w:tc>
        <w:tc>
          <w:tcPr>
            <w:tcW w:w="0" w:type="auto"/>
            <w:shd w:val="clear" w:color="auto" w:fill="auto"/>
          </w:tcPr>
          <w:p w14:paraId="3296140C" w14:textId="77777777" w:rsidR="008A0906" w:rsidRPr="00BE6580" w:rsidRDefault="008A0906" w:rsidP="00BF4A5B">
            <w:pPr>
              <w:pStyle w:val="TAL"/>
              <w:rPr>
                <w:color w:val="000000" w:themeColor="text1"/>
              </w:rPr>
            </w:pPr>
            <w:r w:rsidRPr="00BE6580">
              <w:rPr>
                <w:color w:val="000000" w:themeColor="text1"/>
              </w:rPr>
              <w:t>TBD</w:t>
            </w:r>
          </w:p>
        </w:tc>
      </w:tr>
    </w:tbl>
    <w:p w14:paraId="2A7B3CE9" w14:textId="64F294E8" w:rsidR="008A0906" w:rsidRDefault="008A0906" w:rsidP="008A0906">
      <w:pPr>
        <w:pStyle w:val="maintext"/>
        <w:numPr>
          <w:ilvl w:val="0"/>
          <w:numId w:val="303"/>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BF4A5B">
        <w:tc>
          <w:tcPr>
            <w:tcW w:w="0" w:type="auto"/>
            <w:shd w:val="clear" w:color="auto" w:fill="auto"/>
          </w:tcPr>
          <w:p w14:paraId="57B9CF8F" w14:textId="77777777" w:rsidR="00B838DD" w:rsidRDefault="00B838DD" w:rsidP="00BF4A5B">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BF4A5B">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C91662">
            <w:pPr>
              <w:pStyle w:val="TAL"/>
              <w:numPr>
                <w:ilvl w:val="0"/>
                <w:numId w:val="191"/>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C91662">
            <w:pPr>
              <w:pStyle w:val="TAL"/>
              <w:numPr>
                <w:ilvl w:val="0"/>
                <w:numId w:val="191"/>
              </w:numPr>
              <w:overflowPunct/>
              <w:autoSpaceDE/>
              <w:autoSpaceDN/>
              <w:adjustRightInd/>
              <w:textAlignment w:val="auto"/>
            </w:pPr>
            <w:r>
              <w:t>TPMI group which delivers full power. FFS on details for supported number of Tx.</w:t>
            </w:r>
          </w:p>
          <w:p w14:paraId="3EDE324B" w14:textId="77777777" w:rsidR="00B838DD" w:rsidRDefault="00B838DD" w:rsidP="00BF4A5B">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BF4A5B">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BF4A5B">
            <w:pPr>
              <w:pStyle w:val="TAL"/>
              <w:rPr>
                <w:color w:val="FF0000"/>
              </w:rPr>
            </w:pPr>
            <w:r w:rsidRPr="00E7683B">
              <w:rPr>
                <w:color w:val="FF0000"/>
              </w:rPr>
              <w:t>Y</w:t>
            </w:r>
          </w:p>
        </w:tc>
        <w:tc>
          <w:tcPr>
            <w:tcW w:w="0" w:type="auto"/>
            <w:shd w:val="clear" w:color="auto" w:fill="auto"/>
          </w:tcPr>
          <w:p w14:paraId="7C0D85BC" w14:textId="77777777" w:rsidR="00B838DD" w:rsidRDefault="00B838DD" w:rsidP="00BF4A5B">
            <w:pPr>
              <w:pStyle w:val="TAL"/>
            </w:pPr>
            <w:r>
              <w:t>N/A</w:t>
            </w:r>
          </w:p>
        </w:tc>
        <w:tc>
          <w:tcPr>
            <w:tcW w:w="0" w:type="auto"/>
            <w:shd w:val="clear" w:color="auto" w:fill="auto"/>
          </w:tcPr>
          <w:p w14:paraId="2DD08884" w14:textId="77777777" w:rsidR="00B838DD" w:rsidRDefault="00B838DD" w:rsidP="00BF4A5B">
            <w:pPr>
              <w:pStyle w:val="TAL"/>
            </w:pPr>
            <w:r w:rsidRPr="00E7683B">
              <w:rPr>
                <w:color w:val="FF0000"/>
              </w:rPr>
              <w:t>Y</w:t>
            </w:r>
          </w:p>
        </w:tc>
        <w:tc>
          <w:tcPr>
            <w:tcW w:w="0" w:type="auto"/>
            <w:shd w:val="clear" w:color="auto" w:fill="auto"/>
          </w:tcPr>
          <w:p w14:paraId="3411F650" w14:textId="77777777" w:rsidR="00B838DD" w:rsidRDefault="00B838DD"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BF4A5B">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BF4A5B">
            <w:pPr>
              <w:pStyle w:val="TAL"/>
            </w:pPr>
          </w:p>
        </w:tc>
        <w:tc>
          <w:tcPr>
            <w:tcW w:w="0" w:type="auto"/>
            <w:shd w:val="clear" w:color="auto" w:fill="auto"/>
          </w:tcPr>
          <w:p w14:paraId="50843E7D" w14:textId="77777777" w:rsidR="00B838DD" w:rsidRDefault="00B838DD" w:rsidP="00BF4A5B">
            <w:pPr>
              <w:pStyle w:val="TAL"/>
            </w:pPr>
          </w:p>
        </w:tc>
        <w:tc>
          <w:tcPr>
            <w:tcW w:w="0" w:type="auto"/>
            <w:shd w:val="clear" w:color="auto" w:fill="auto"/>
          </w:tcPr>
          <w:p w14:paraId="7C5E2643" w14:textId="77777777" w:rsidR="00B838DD" w:rsidRDefault="00B838DD" w:rsidP="00BF4A5B">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supported by 5 companies</w:t>
      </w:r>
    </w:p>
    <w:p w14:paraId="7D8ECD0E" w14:textId="2C94EEAD" w:rsidR="00AA1438" w:rsidRPr="00611111" w:rsidRDefault="00611111" w:rsidP="00841BAF">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Agree number of FGs, continue discussion by email</w:t>
      </w:r>
      <w:r>
        <w:rPr>
          <w:rFonts w:ascii="Calibri" w:hAnsi="Calibri" w:cs="Arial"/>
        </w:rPr>
        <w:t xml:space="preserve">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BF4A5B">
            <w:pPr>
              <w:pStyle w:val="TAL"/>
              <w:rPr>
                <w:strike/>
              </w:rPr>
            </w:pPr>
            <w:r>
              <w:rPr>
                <w:rFonts w:eastAsia="Malgun Gothic" w:cs="Arial"/>
                <w:szCs w:val="18"/>
              </w:rPr>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BF4A5B">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BF4A5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BF4A5B">
            <w:pPr>
              <w:pStyle w:val="TAL"/>
              <w:numPr>
                <w:ilvl w:val="0"/>
                <w:numId w:val="7"/>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BF4A5B">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BF4A5B">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BF4A5B">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BF4A5B">
            <w:pPr>
              <w:pStyle w:val="TAL"/>
              <w:rPr>
                <w:rFonts w:eastAsia="Malgun Gothic"/>
                <w:lang w:eastAsia="ko-KR"/>
              </w:rPr>
            </w:pPr>
            <w:r>
              <w:rPr>
                <w:rFonts w:eastAsia="Malgun Gothic"/>
                <w:lang w:eastAsia="ko-KR"/>
              </w:rPr>
              <w:t>TBD</w:t>
            </w:r>
          </w:p>
          <w:p w14:paraId="3F497140" w14:textId="77777777" w:rsidR="00387D4C" w:rsidRDefault="00387D4C" w:rsidP="00BF4A5B">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BF4A5B">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BF4A5B">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BF4A5B">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BF4A5B">
            <w:pPr>
              <w:pStyle w:val="TAL"/>
              <w:rPr>
                <w:strike/>
              </w:rPr>
            </w:pPr>
            <w:r>
              <w:rPr>
                <w:rFonts w:eastAsia="Malgun Gothic"/>
                <w:lang w:eastAsia="ko-KR"/>
              </w:rPr>
              <w:t>TBD</w:t>
            </w:r>
          </w:p>
        </w:tc>
      </w:tr>
    </w:tbl>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2F41C2">
      <w:pPr>
        <w:pStyle w:val="maintext"/>
        <w:numPr>
          <w:ilvl w:val="0"/>
          <w:numId w:val="301"/>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2F41C2">
      <w:pPr>
        <w:pStyle w:val="maintext"/>
        <w:numPr>
          <w:ilvl w:val="0"/>
          <w:numId w:val="301"/>
        </w:numPr>
        <w:ind w:firstLineChars="0"/>
        <w:rPr>
          <w:rFonts w:ascii="Calibri" w:hAnsi="Calibri" w:cs="Arial"/>
        </w:rPr>
      </w:pPr>
      <w:r>
        <w:rPr>
          <w:rFonts w:ascii="Calibri" w:hAnsi="Calibri" w:cs="Arial"/>
        </w:rPr>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2F41C2">
      <w:pPr>
        <w:pStyle w:val="maintext"/>
        <w:numPr>
          <w:ilvl w:val="0"/>
          <w:numId w:val="301"/>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539050FA" w14:textId="4C53C74D" w:rsidR="009F52DE" w:rsidRDefault="009F52DE" w:rsidP="00841BAF">
      <w:pPr>
        <w:pStyle w:val="maintext"/>
        <w:ind w:firstLineChars="90" w:firstLine="180"/>
        <w:rPr>
          <w:rFonts w:ascii="Calibri" w:hAnsi="Calibri" w:cs="Arial"/>
        </w:rPr>
      </w:pPr>
    </w:p>
    <w:p w14:paraId="2C8B7887" w14:textId="77777777" w:rsidR="009F52DE" w:rsidRDefault="009F52DE"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7B0FE2">
        <w:rPr>
          <w:rFonts w:ascii="Calibri" w:hAnsi="Calibri" w:cs="Arial"/>
        </w:rPr>
        <w:t>Continue discussion by email using R15 L1-RSRP as starting point for R16 L1-SINR description</w:t>
      </w:r>
      <w:r>
        <w:rPr>
          <w:rFonts w:ascii="Calibri" w:hAnsi="Calibri" w:cs="Arial"/>
        </w:rPr>
        <w:t xml:space="preserve"> </w:t>
      </w:r>
    </w:p>
    <w:p w14:paraId="140C46BD" w14:textId="2563EBCD" w:rsidR="002F41C2" w:rsidRDefault="007B5A48" w:rsidP="00B47305">
      <w:pPr>
        <w:pStyle w:val="maintext"/>
        <w:numPr>
          <w:ilvl w:val="0"/>
          <w:numId w:val="301"/>
        </w:numPr>
        <w:ind w:firstLineChars="0"/>
        <w:rPr>
          <w:rFonts w:ascii="Calibri" w:hAnsi="Calibri" w:cs="Arial"/>
        </w:rPr>
      </w:pPr>
      <w:r>
        <w:rPr>
          <w:rFonts w:ascii="Calibri" w:hAnsi="Calibri" w:cs="Arial"/>
        </w:rPr>
        <w:t>Apple</w:t>
      </w:r>
      <w:r w:rsidR="00B47305">
        <w:rPr>
          <w:rFonts w:ascii="Calibri" w:hAnsi="Calibri" w:cs="Arial"/>
        </w:rPr>
        <w:t xml:space="preserve">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BF4A5B">
        <w:tc>
          <w:tcPr>
            <w:tcW w:w="0" w:type="auto"/>
            <w:shd w:val="clear" w:color="auto" w:fill="auto"/>
            <w:vAlign w:val="center"/>
          </w:tcPr>
          <w:p w14:paraId="0367B9E2" w14:textId="77777777" w:rsidR="00387D4C" w:rsidRPr="00E7683B" w:rsidRDefault="00387D4C" w:rsidP="00BF4A5B">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BF4A5B">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C91662">
            <w:pPr>
              <w:pStyle w:val="TAL"/>
              <w:numPr>
                <w:ilvl w:val="0"/>
                <w:numId w:val="194"/>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C91662">
            <w:pPr>
              <w:pStyle w:val="TAL"/>
              <w:numPr>
                <w:ilvl w:val="0"/>
                <w:numId w:val="194"/>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BF4A5B">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BF4A5B">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BF4A5B">
            <w:pPr>
              <w:pStyle w:val="TAL"/>
              <w:rPr>
                <w:i/>
                <w:strike/>
              </w:rPr>
            </w:pPr>
          </w:p>
        </w:tc>
        <w:tc>
          <w:tcPr>
            <w:tcW w:w="0" w:type="auto"/>
            <w:shd w:val="clear" w:color="auto" w:fill="auto"/>
          </w:tcPr>
          <w:p w14:paraId="710EE0AE" w14:textId="77777777" w:rsidR="00387D4C" w:rsidRPr="00E7683B" w:rsidRDefault="00387D4C" w:rsidP="00BF4A5B">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BF4A5B">
            <w:pPr>
              <w:pStyle w:val="TAL"/>
              <w:rPr>
                <w:strike/>
              </w:rPr>
            </w:pPr>
          </w:p>
        </w:tc>
        <w:tc>
          <w:tcPr>
            <w:tcW w:w="0" w:type="auto"/>
            <w:shd w:val="clear" w:color="auto" w:fill="auto"/>
          </w:tcPr>
          <w:p w14:paraId="2539FABD" w14:textId="77777777" w:rsidR="00387D4C" w:rsidRPr="00E7683B" w:rsidRDefault="00387D4C" w:rsidP="00BF4A5B">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BF4A5B">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BF4A5B">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BF4A5B">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BF4A5B">
            <w:pPr>
              <w:pStyle w:val="TAL"/>
              <w:rPr>
                <w:strike/>
              </w:rPr>
            </w:pPr>
          </w:p>
        </w:tc>
        <w:tc>
          <w:tcPr>
            <w:tcW w:w="0" w:type="auto"/>
            <w:shd w:val="clear" w:color="auto" w:fill="auto"/>
          </w:tcPr>
          <w:p w14:paraId="328DB11F" w14:textId="77777777" w:rsidR="00387D4C" w:rsidRPr="00E7683B" w:rsidRDefault="00387D4C" w:rsidP="00BF4A5B">
            <w:pPr>
              <w:pStyle w:val="TAL"/>
              <w:rPr>
                <w:strike/>
              </w:rPr>
            </w:pPr>
          </w:p>
        </w:tc>
        <w:tc>
          <w:tcPr>
            <w:tcW w:w="0" w:type="auto"/>
            <w:shd w:val="clear" w:color="auto" w:fill="auto"/>
          </w:tcPr>
          <w:p w14:paraId="00D0CF1A" w14:textId="77777777" w:rsidR="00387D4C" w:rsidRPr="00E7683B" w:rsidRDefault="00387D4C" w:rsidP="00BF4A5B">
            <w:pPr>
              <w:pStyle w:val="TAL"/>
              <w:rPr>
                <w:strike/>
              </w:rPr>
            </w:pPr>
            <w:r w:rsidRPr="00E7683B">
              <w:rPr>
                <w:rFonts w:eastAsia="Malgun Gothic"/>
                <w:lang w:eastAsia="ko-KR"/>
              </w:rPr>
              <w:t>TBD</w:t>
            </w:r>
          </w:p>
        </w:tc>
      </w:tr>
      <w:tr w:rsidR="00387D4C" w:rsidRPr="00E7683B" w14:paraId="55662C14" w14:textId="77777777" w:rsidTr="00BF4A5B">
        <w:tc>
          <w:tcPr>
            <w:tcW w:w="0" w:type="auto"/>
            <w:shd w:val="clear" w:color="auto" w:fill="auto"/>
            <w:vAlign w:val="center"/>
          </w:tcPr>
          <w:p w14:paraId="24DA8AEB"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BF4A5B">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BF4A5B">
            <w:pPr>
              <w:pStyle w:val="TAL"/>
              <w:rPr>
                <w:i/>
                <w:strike/>
                <w:color w:val="FF0000"/>
              </w:rPr>
            </w:pPr>
          </w:p>
        </w:tc>
        <w:tc>
          <w:tcPr>
            <w:tcW w:w="0" w:type="auto"/>
            <w:shd w:val="clear" w:color="auto" w:fill="auto"/>
          </w:tcPr>
          <w:p w14:paraId="5BC61F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BF4A5B">
            <w:pPr>
              <w:pStyle w:val="TAL"/>
              <w:rPr>
                <w:strike/>
                <w:color w:val="FF0000"/>
              </w:rPr>
            </w:pPr>
          </w:p>
        </w:tc>
        <w:tc>
          <w:tcPr>
            <w:tcW w:w="0" w:type="auto"/>
            <w:shd w:val="clear" w:color="auto" w:fill="auto"/>
          </w:tcPr>
          <w:p w14:paraId="6180D3C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BF4A5B">
            <w:pPr>
              <w:pStyle w:val="TAL"/>
              <w:rPr>
                <w:strike/>
                <w:color w:val="FF0000"/>
              </w:rPr>
            </w:pPr>
          </w:p>
        </w:tc>
        <w:tc>
          <w:tcPr>
            <w:tcW w:w="0" w:type="auto"/>
            <w:shd w:val="clear" w:color="auto" w:fill="auto"/>
          </w:tcPr>
          <w:p w14:paraId="307BB972" w14:textId="77777777" w:rsidR="00387D4C" w:rsidRPr="00E7683B" w:rsidRDefault="00387D4C" w:rsidP="00BF4A5B">
            <w:pPr>
              <w:pStyle w:val="TAL"/>
              <w:rPr>
                <w:strike/>
                <w:color w:val="FF0000"/>
              </w:rPr>
            </w:pPr>
          </w:p>
        </w:tc>
        <w:tc>
          <w:tcPr>
            <w:tcW w:w="0" w:type="auto"/>
            <w:shd w:val="clear" w:color="auto" w:fill="auto"/>
          </w:tcPr>
          <w:p w14:paraId="15861F2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BF4A5B">
        <w:tc>
          <w:tcPr>
            <w:tcW w:w="0" w:type="auto"/>
            <w:shd w:val="clear" w:color="auto" w:fill="auto"/>
            <w:vAlign w:val="center"/>
          </w:tcPr>
          <w:p w14:paraId="4BB5E058"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BF4A5B">
            <w:pPr>
              <w:pStyle w:val="TAL"/>
              <w:rPr>
                <w:i/>
                <w:strike/>
                <w:color w:val="FF0000"/>
              </w:rPr>
            </w:pPr>
          </w:p>
        </w:tc>
        <w:tc>
          <w:tcPr>
            <w:tcW w:w="0" w:type="auto"/>
            <w:shd w:val="clear" w:color="auto" w:fill="auto"/>
          </w:tcPr>
          <w:p w14:paraId="1C7746F8"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BF4A5B">
            <w:pPr>
              <w:pStyle w:val="TAL"/>
              <w:rPr>
                <w:strike/>
                <w:color w:val="FF0000"/>
              </w:rPr>
            </w:pPr>
          </w:p>
        </w:tc>
        <w:tc>
          <w:tcPr>
            <w:tcW w:w="0" w:type="auto"/>
            <w:shd w:val="clear" w:color="auto" w:fill="auto"/>
          </w:tcPr>
          <w:p w14:paraId="084D501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BF4A5B">
            <w:pPr>
              <w:pStyle w:val="TAL"/>
              <w:rPr>
                <w:strike/>
                <w:color w:val="FF0000"/>
              </w:rPr>
            </w:pPr>
          </w:p>
        </w:tc>
        <w:tc>
          <w:tcPr>
            <w:tcW w:w="0" w:type="auto"/>
            <w:shd w:val="clear" w:color="auto" w:fill="auto"/>
          </w:tcPr>
          <w:p w14:paraId="720831A9" w14:textId="77777777" w:rsidR="00387D4C" w:rsidRPr="00E7683B" w:rsidRDefault="00387D4C" w:rsidP="00BF4A5B">
            <w:pPr>
              <w:pStyle w:val="TAL"/>
              <w:rPr>
                <w:strike/>
                <w:color w:val="FF0000"/>
              </w:rPr>
            </w:pPr>
          </w:p>
        </w:tc>
        <w:tc>
          <w:tcPr>
            <w:tcW w:w="0" w:type="auto"/>
            <w:shd w:val="clear" w:color="auto" w:fill="auto"/>
          </w:tcPr>
          <w:p w14:paraId="3F660E7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BF4A5B">
        <w:tc>
          <w:tcPr>
            <w:tcW w:w="0" w:type="auto"/>
            <w:shd w:val="clear" w:color="auto" w:fill="auto"/>
            <w:vAlign w:val="center"/>
          </w:tcPr>
          <w:p w14:paraId="36E0FF69" w14:textId="77777777" w:rsidR="00387D4C" w:rsidRPr="00E7683B" w:rsidRDefault="00387D4C" w:rsidP="00BF4A5B">
            <w:pPr>
              <w:pStyle w:val="TAL"/>
              <w:rPr>
                <w:strike/>
                <w:color w:val="FF0000"/>
              </w:rPr>
            </w:pPr>
            <w:r w:rsidRPr="00E7683B">
              <w:rPr>
                <w:rFonts w:eastAsia="Malgun Gothic" w:cs="Arial"/>
                <w:strike/>
                <w:color w:val="FF0000"/>
                <w:szCs w:val="18"/>
              </w:rPr>
              <w:lastRenderedPageBreak/>
              <w:t>16-1b</w:t>
            </w:r>
          </w:p>
        </w:tc>
        <w:tc>
          <w:tcPr>
            <w:tcW w:w="0" w:type="auto"/>
            <w:shd w:val="clear" w:color="auto" w:fill="auto"/>
            <w:vAlign w:val="center"/>
          </w:tcPr>
          <w:p w14:paraId="70B33383" w14:textId="77777777" w:rsidR="00387D4C" w:rsidRPr="00E7683B" w:rsidRDefault="00387D4C" w:rsidP="00BF4A5B">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BF4A5B">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BF4A5B">
            <w:pPr>
              <w:pStyle w:val="TAL"/>
              <w:rPr>
                <w:i/>
                <w:strike/>
                <w:color w:val="FF0000"/>
              </w:rPr>
            </w:pPr>
          </w:p>
        </w:tc>
        <w:tc>
          <w:tcPr>
            <w:tcW w:w="0" w:type="auto"/>
            <w:shd w:val="clear" w:color="auto" w:fill="auto"/>
          </w:tcPr>
          <w:p w14:paraId="1995628C" w14:textId="77777777" w:rsidR="00387D4C" w:rsidRPr="00E7683B" w:rsidRDefault="00387D4C" w:rsidP="00BF4A5B">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BF4A5B">
            <w:pPr>
              <w:pStyle w:val="TAL"/>
              <w:rPr>
                <w:strike/>
                <w:color w:val="FF0000"/>
              </w:rPr>
            </w:pPr>
          </w:p>
        </w:tc>
        <w:tc>
          <w:tcPr>
            <w:tcW w:w="0" w:type="auto"/>
            <w:shd w:val="clear" w:color="auto" w:fill="auto"/>
          </w:tcPr>
          <w:p w14:paraId="775FF3C9"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BF4A5B">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BF4A5B">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BF4A5B">
            <w:pPr>
              <w:pStyle w:val="TAL"/>
              <w:rPr>
                <w:strike/>
                <w:color w:val="FF0000"/>
              </w:rPr>
            </w:pPr>
          </w:p>
        </w:tc>
        <w:tc>
          <w:tcPr>
            <w:tcW w:w="0" w:type="auto"/>
            <w:shd w:val="clear" w:color="auto" w:fill="auto"/>
          </w:tcPr>
          <w:p w14:paraId="6402F9F6" w14:textId="77777777" w:rsidR="00387D4C" w:rsidRPr="00E7683B" w:rsidRDefault="00387D4C" w:rsidP="00BF4A5B">
            <w:pPr>
              <w:pStyle w:val="TAL"/>
              <w:rPr>
                <w:strike/>
                <w:color w:val="FF0000"/>
              </w:rPr>
            </w:pPr>
          </w:p>
        </w:tc>
        <w:tc>
          <w:tcPr>
            <w:tcW w:w="0" w:type="auto"/>
            <w:shd w:val="clear" w:color="auto" w:fill="auto"/>
          </w:tcPr>
          <w:p w14:paraId="613C4B60" w14:textId="77777777" w:rsidR="00387D4C" w:rsidRPr="00E7683B" w:rsidRDefault="00387D4C" w:rsidP="00BF4A5B">
            <w:pPr>
              <w:pStyle w:val="TAL"/>
              <w:rPr>
                <w:strike/>
                <w:color w:val="FF0000"/>
              </w:rPr>
            </w:pPr>
            <w:r w:rsidRPr="00E7683B">
              <w:rPr>
                <w:rFonts w:eastAsia="Malgun Gothic"/>
                <w:strike/>
                <w:color w:val="FF0000"/>
                <w:lang w:eastAsia="ko-KR"/>
              </w:rPr>
              <w:t>TBD</w:t>
            </w:r>
          </w:p>
        </w:tc>
      </w:tr>
      <w:tr w:rsidR="00387D4C" w:rsidRPr="00E7683B" w14:paraId="7A7F467A" w14:textId="77777777" w:rsidTr="00BF4A5B">
        <w:tc>
          <w:tcPr>
            <w:tcW w:w="0" w:type="auto"/>
            <w:shd w:val="clear" w:color="auto" w:fill="auto"/>
            <w:vAlign w:val="center"/>
          </w:tcPr>
          <w:p w14:paraId="51AD7601"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BF4A5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BF4A5B">
            <w:pPr>
              <w:pStyle w:val="TAL"/>
              <w:rPr>
                <w:i/>
                <w:strike/>
                <w:color w:val="FF0000"/>
              </w:rPr>
            </w:pPr>
          </w:p>
        </w:tc>
        <w:tc>
          <w:tcPr>
            <w:tcW w:w="0" w:type="auto"/>
            <w:shd w:val="clear" w:color="auto" w:fill="auto"/>
          </w:tcPr>
          <w:p w14:paraId="3A91B5A7"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BF4A5B">
            <w:pPr>
              <w:pStyle w:val="TAL"/>
              <w:rPr>
                <w:strike/>
                <w:color w:val="FF0000"/>
              </w:rPr>
            </w:pPr>
          </w:p>
        </w:tc>
        <w:tc>
          <w:tcPr>
            <w:tcW w:w="0" w:type="auto"/>
            <w:shd w:val="clear" w:color="auto" w:fill="auto"/>
          </w:tcPr>
          <w:p w14:paraId="32333E00" w14:textId="0C489F04"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72DE63E2"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BF4A5B">
            <w:pPr>
              <w:pStyle w:val="TAL"/>
              <w:rPr>
                <w:strike/>
                <w:color w:val="FF0000"/>
              </w:rPr>
            </w:pPr>
          </w:p>
        </w:tc>
        <w:tc>
          <w:tcPr>
            <w:tcW w:w="0" w:type="auto"/>
            <w:shd w:val="clear" w:color="auto" w:fill="auto"/>
          </w:tcPr>
          <w:p w14:paraId="5226DA0D" w14:textId="77777777" w:rsidR="00387D4C" w:rsidRPr="00E7683B" w:rsidRDefault="00387D4C" w:rsidP="00BF4A5B">
            <w:pPr>
              <w:pStyle w:val="TAL"/>
              <w:rPr>
                <w:strike/>
                <w:color w:val="FF0000"/>
              </w:rPr>
            </w:pPr>
          </w:p>
        </w:tc>
        <w:tc>
          <w:tcPr>
            <w:tcW w:w="0" w:type="auto"/>
            <w:shd w:val="clear" w:color="auto" w:fill="auto"/>
          </w:tcPr>
          <w:p w14:paraId="3788144B"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BF4A5B">
        <w:tc>
          <w:tcPr>
            <w:tcW w:w="0" w:type="auto"/>
            <w:shd w:val="clear" w:color="auto" w:fill="auto"/>
            <w:vAlign w:val="center"/>
          </w:tcPr>
          <w:p w14:paraId="7FBFB03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BF4A5B">
            <w:pPr>
              <w:pStyle w:val="TAL"/>
              <w:rPr>
                <w:i/>
                <w:strike/>
                <w:color w:val="FF0000"/>
              </w:rPr>
            </w:pPr>
          </w:p>
        </w:tc>
        <w:tc>
          <w:tcPr>
            <w:tcW w:w="0" w:type="auto"/>
            <w:shd w:val="clear" w:color="auto" w:fill="auto"/>
          </w:tcPr>
          <w:p w14:paraId="74FB18E8"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BF4A5B">
            <w:pPr>
              <w:pStyle w:val="TAL"/>
              <w:rPr>
                <w:strike/>
                <w:color w:val="FF0000"/>
              </w:rPr>
            </w:pPr>
          </w:p>
        </w:tc>
        <w:tc>
          <w:tcPr>
            <w:tcW w:w="0" w:type="auto"/>
            <w:shd w:val="clear" w:color="auto" w:fill="auto"/>
          </w:tcPr>
          <w:p w14:paraId="3489518E" w14:textId="2933075C"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130A8F41"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BF4A5B">
            <w:pPr>
              <w:pStyle w:val="TAL"/>
              <w:rPr>
                <w:strike/>
                <w:color w:val="FF0000"/>
              </w:rPr>
            </w:pPr>
          </w:p>
        </w:tc>
        <w:tc>
          <w:tcPr>
            <w:tcW w:w="0" w:type="auto"/>
            <w:shd w:val="clear" w:color="auto" w:fill="auto"/>
          </w:tcPr>
          <w:p w14:paraId="18C59DF6" w14:textId="77777777" w:rsidR="00387D4C" w:rsidRPr="00E7683B" w:rsidRDefault="00387D4C" w:rsidP="00BF4A5B">
            <w:pPr>
              <w:pStyle w:val="TAL"/>
              <w:rPr>
                <w:strike/>
                <w:color w:val="FF0000"/>
              </w:rPr>
            </w:pPr>
          </w:p>
        </w:tc>
        <w:tc>
          <w:tcPr>
            <w:tcW w:w="0" w:type="auto"/>
            <w:shd w:val="clear" w:color="auto" w:fill="auto"/>
          </w:tcPr>
          <w:p w14:paraId="7049B1BE"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BF4A5B">
        <w:tc>
          <w:tcPr>
            <w:tcW w:w="0" w:type="auto"/>
            <w:shd w:val="clear" w:color="auto" w:fill="auto"/>
            <w:vAlign w:val="center"/>
          </w:tcPr>
          <w:p w14:paraId="4018C2A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BF4A5B">
            <w:pPr>
              <w:pStyle w:val="TAL"/>
              <w:rPr>
                <w:i/>
                <w:strike/>
                <w:color w:val="FF0000"/>
              </w:rPr>
            </w:pPr>
          </w:p>
        </w:tc>
        <w:tc>
          <w:tcPr>
            <w:tcW w:w="0" w:type="auto"/>
            <w:shd w:val="clear" w:color="auto" w:fill="auto"/>
          </w:tcPr>
          <w:p w14:paraId="22CB041D"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BF4A5B">
            <w:pPr>
              <w:pStyle w:val="TAL"/>
              <w:rPr>
                <w:strike/>
                <w:color w:val="FF0000"/>
              </w:rPr>
            </w:pPr>
          </w:p>
        </w:tc>
        <w:tc>
          <w:tcPr>
            <w:tcW w:w="0" w:type="auto"/>
            <w:shd w:val="clear" w:color="auto" w:fill="auto"/>
          </w:tcPr>
          <w:p w14:paraId="2C688AD3" w14:textId="22C25E8B"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41A2953F"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BF4A5B">
            <w:pPr>
              <w:pStyle w:val="TAL"/>
              <w:rPr>
                <w:strike/>
                <w:color w:val="FF0000"/>
              </w:rPr>
            </w:pPr>
          </w:p>
        </w:tc>
        <w:tc>
          <w:tcPr>
            <w:tcW w:w="0" w:type="auto"/>
            <w:shd w:val="clear" w:color="auto" w:fill="auto"/>
          </w:tcPr>
          <w:p w14:paraId="7E08C1DD" w14:textId="77777777" w:rsidR="00387D4C" w:rsidRPr="00E7683B" w:rsidRDefault="00387D4C" w:rsidP="00BF4A5B">
            <w:pPr>
              <w:pStyle w:val="TAL"/>
              <w:rPr>
                <w:strike/>
                <w:color w:val="FF0000"/>
              </w:rPr>
            </w:pPr>
          </w:p>
        </w:tc>
        <w:tc>
          <w:tcPr>
            <w:tcW w:w="0" w:type="auto"/>
            <w:shd w:val="clear" w:color="auto" w:fill="auto"/>
          </w:tcPr>
          <w:p w14:paraId="31023DE3"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p w14:paraId="70426DBE" w14:textId="15B1B6E4"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BF4A5B">
        <w:tc>
          <w:tcPr>
            <w:tcW w:w="0" w:type="auto"/>
            <w:shd w:val="clear" w:color="auto" w:fill="auto"/>
            <w:vAlign w:val="center"/>
          </w:tcPr>
          <w:p w14:paraId="46039C1F" w14:textId="77777777" w:rsidR="00AA1438" w:rsidRPr="00E7683B" w:rsidRDefault="00AA1438" w:rsidP="00BF4A5B">
            <w:pPr>
              <w:pStyle w:val="TAL"/>
              <w:rPr>
                <w:strike/>
              </w:rPr>
            </w:pPr>
            <w:r w:rsidRPr="00E7683B">
              <w:rPr>
                <w:rFonts w:eastAsia="Malgun Gothic" w:cs="Arial"/>
                <w:szCs w:val="18"/>
                <w:lang w:eastAsia="ko-KR"/>
              </w:rPr>
              <w:t>16-1g</w:t>
            </w:r>
          </w:p>
        </w:tc>
        <w:tc>
          <w:tcPr>
            <w:tcW w:w="0" w:type="auto"/>
            <w:shd w:val="clear" w:color="auto" w:fill="auto"/>
            <w:vAlign w:val="center"/>
          </w:tcPr>
          <w:p w14:paraId="13893778"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AA1438">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BF4A5B">
            <w:pPr>
              <w:pStyle w:val="TAL"/>
              <w:rPr>
                <w:strike/>
              </w:rPr>
            </w:pPr>
          </w:p>
        </w:tc>
        <w:tc>
          <w:tcPr>
            <w:tcW w:w="0" w:type="auto"/>
            <w:shd w:val="clear" w:color="auto" w:fill="auto"/>
          </w:tcPr>
          <w:p w14:paraId="781F3744" w14:textId="77777777" w:rsidR="00AA1438" w:rsidRPr="00E7683B" w:rsidRDefault="00AA1438" w:rsidP="00BF4A5B">
            <w:pPr>
              <w:pStyle w:val="TAL"/>
              <w:rPr>
                <w:i/>
                <w:strike/>
              </w:rPr>
            </w:pPr>
          </w:p>
        </w:tc>
        <w:tc>
          <w:tcPr>
            <w:tcW w:w="0" w:type="auto"/>
            <w:shd w:val="clear" w:color="auto" w:fill="auto"/>
          </w:tcPr>
          <w:p w14:paraId="609830D9" w14:textId="77777777" w:rsidR="00AA1438" w:rsidRPr="00E7683B" w:rsidRDefault="00AA1438" w:rsidP="00BF4A5B">
            <w:pPr>
              <w:pStyle w:val="TAL"/>
              <w:rPr>
                <w:strike/>
              </w:rPr>
            </w:pPr>
            <w:r>
              <w:t>N/A</w:t>
            </w:r>
          </w:p>
        </w:tc>
        <w:tc>
          <w:tcPr>
            <w:tcW w:w="0" w:type="auto"/>
            <w:shd w:val="clear" w:color="auto" w:fill="auto"/>
          </w:tcPr>
          <w:p w14:paraId="4996EC7E" w14:textId="77777777" w:rsidR="00AA1438" w:rsidRPr="00E7683B" w:rsidRDefault="00AA1438" w:rsidP="00BF4A5B">
            <w:pPr>
              <w:pStyle w:val="TAL"/>
              <w:rPr>
                <w:strike/>
              </w:rPr>
            </w:pPr>
          </w:p>
        </w:tc>
        <w:tc>
          <w:tcPr>
            <w:tcW w:w="0" w:type="auto"/>
            <w:shd w:val="clear" w:color="auto" w:fill="auto"/>
          </w:tcPr>
          <w:p w14:paraId="3DFB7AAF"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BF4A5B">
            <w:pPr>
              <w:pStyle w:val="TAL"/>
              <w:rPr>
                <w:strike/>
              </w:rPr>
            </w:pPr>
          </w:p>
        </w:tc>
        <w:tc>
          <w:tcPr>
            <w:tcW w:w="0" w:type="auto"/>
            <w:shd w:val="clear" w:color="auto" w:fill="auto"/>
          </w:tcPr>
          <w:p w14:paraId="7B291220" w14:textId="77777777" w:rsidR="00AA1438" w:rsidRPr="00E7683B" w:rsidRDefault="00AA1438" w:rsidP="00BF4A5B">
            <w:pPr>
              <w:pStyle w:val="TAL"/>
              <w:rPr>
                <w:strike/>
              </w:rPr>
            </w:pPr>
          </w:p>
        </w:tc>
        <w:tc>
          <w:tcPr>
            <w:tcW w:w="0" w:type="auto"/>
            <w:shd w:val="clear" w:color="auto" w:fill="auto"/>
          </w:tcPr>
          <w:p w14:paraId="71A95EBE" w14:textId="77777777" w:rsidR="00AA1438" w:rsidRPr="00E7683B" w:rsidRDefault="00AA1438" w:rsidP="00BF4A5B">
            <w:pPr>
              <w:pStyle w:val="TAL"/>
              <w:rPr>
                <w:strike/>
              </w:rPr>
            </w:pPr>
          </w:p>
        </w:tc>
        <w:tc>
          <w:tcPr>
            <w:tcW w:w="0" w:type="auto"/>
            <w:shd w:val="clear" w:color="auto" w:fill="auto"/>
          </w:tcPr>
          <w:p w14:paraId="09A48874" w14:textId="77777777" w:rsidR="00AA1438" w:rsidRPr="00E7683B" w:rsidRDefault="00AA1438" w:rsidP="00BF4A5B">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BF4A5B">
        <w:tc>
          <w:tcPr>
            <w:tcW w:w="0" w:type="auto"/>
            <w:shd w:val="clear" w:color="auto" w:fill="auto"/>
            <w:vAlign w:val="center"/>
          </w:tcPr>
          <w:p w14:paraId="1B3ED3FC" w14:textId="77777777" w:rsidR="00AA1438" w:rsidRPr="00E7683B" w:rsidRDefault="00AA1438" w:rsidP="00BF4A5B">
            <w:pPr>
              <w:pStyle w:val="TAL"/>
              <w:rPr>
                <w:strike/>
              </w:rPr>
            </w:pPr>
            <w:r w:rsidRPr="00E7683B">
              <w:rPr>
                <w:rFonts w:eastAsia="Malgun Gothic" w:cs="Arial"/>
                <w:szCs w:val="18"/>
                <w:lang w:eastAsia="ko-KR"/>
              </w:rPr>
              <w:t>16-1g</w:t>
            </w:r>
          </w:p>
        </w:tc>
        <w:tc>
          <w:tcPr>
            <w:tcW w:w="0" w:type="auto"/>
            <w:shd w:val="clear" w:color="auto" w:fill="auto"/>
            <w:vAlign w:val="center"/>
          </w:tcPr>
          <w:p w14:paraId="54573327"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BF4A5B">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BF4A5B">
            <w:pPr>
              <w:pStyle w:val="TAL"/>
              <w:rPr>
                <w:i/>
                <w:strike/>
              </w:rPr>
            </w:pPr>
          </w:p>
        </w:tc>
        <w:tc>
          <w:tcPr>
            <w:tcW w:w="0" w:type="auto"/>
            <w:shd w:val="clear" w:color="auto" w:fill="auto"/>
          </w:tcPr>
          <w:p w14:paraId="1D167DA6" w14:textId="77777777" w:rsidR="00AA1438" w:rsidRPr="00E7683B" w:rsidRDefault="00AA1438" w:rsidP="00BF4A5B">
            <w:pPr>
              <w:pStyle w:val="TAL"/>
              <w:rPr>
                <w:strike/>
              </w:rPr>
            </w:pPr>
            <w:r>
              <w:t>N/A</w:t>
            </w:r>
          </w:p>
        </w:tc>
        <w:tc>
          <w:tcPr>
            <w:tcW w:w="0" w:type="auto"/>
            <w:shd w:val="clear" w:color="auto" w:fill="auto"/>
          </w:tcPr>
          <w:p w14:paraId="02DF1583" w14:textId="77777777" w:rsidR="00AA1438" w:rsidRPr="00E7683B" w:rsidRDefault="00AA1438" w:rsidP="00BF4A5B">
            <w:pPr>
              <w:pStyle w:val="TAL"/>
              <w:rPr>
                <w:strike/>
              </w:rPr>
            </w:pPr>
          </w:p>
        </w:tc>
        <w:tc>
          <w:tcPr>
            <w:tcW w:w="0" w:type="auto"/>
            <w:shd w:val="clear" w:color="auto" w:fill="auto"/>
          </w:tcPr>
          <w:p w14:paraId="4348EBA7"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BF4A5B">
            <w:pPr>
              <w:pStyle w:val="TAL"/>
              <w:rPr>
                <w:strike/>
              </w:rPr>
            </w:pPr>
          </w:p>
        </w:tc>
        <w:tc>
          <w:tcPr>
            <w:tcW w:w="0" w:type="auto"/>
            <w:shd w:val="clear" w:color="auto" w:fill="auto"/>
          </w:tcPr>
          <w:p w14:paraId="7BDD3E0B" w14:textId="77777777" w:rsidR="00AA1438" w:rsidRPr="00E7683B" w:rsidRDefault="00AA1438" w:rsidP="00BF4A5B">
            <w:pPr>
              <w:pStyle w:val="TAL"/>
              <w:rPr>
                <w:strike/>
              </w:rPr>
            </w:pPr>
          </w:p>
        </w:tc>
        <w:tc>
          <w:tcPr>
            <w:tcW w:w="0" w:type="auto"/>
            <w:shd w:val="clear" w:color="auto" w:fill="auto"/>
          </w:tcPr>
          <w:p w14:paraId="71A215B8" w14:textId="77777777" w:rsidR="00AA1438" w:rsidRPr="00E7683B" w:rsidRDefault="00AA1438" w:rsidP="00BF4A5B">
            <w:pPr>
              <w:pStyle w:val="TAL"/>
              <w:rPr>
                <w:strike/>
              </w:rPr>
            </w:pPr>
          </w:p>
        </w:tc>
        <w:tc>
          <w:tcPr>
            <w:tcW w:w="0" w:type="auto"/>
            <w:shd w:val="clear" w:color="auto" w:fill="auto"/>
          </w:tcPr>
          <w:p w14:paraId="72281912" w14:textId="77777777" w:rsidR="00AA1438" w:rsidRPr="00E7683B" w:rsidRDefault="00AA1438" w:rsidP="00BF4A5B">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Down-select either Alt. 2 or Alt. 3 for further email discussion</w:t>
      </w:r>
      <w:r w:rsidR="00F923EE" w:rsidRPr="007B0FE2">
        <w:rPr>
          <w:rFonts w:ascii="Calibri" w:hAnsi="Calibri" w:cs="Arial"/>
        </w:rPr>
        <w:t xml:space="preserve"> (i.e., there will be a dedicated FG 16-1g for resources for beam management, pathloss measurement, BFD, and BFR)</w:t>
      </w:r>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6D1BD0"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6D1BD0"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6D1BD0"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6D1BD0"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6D1BD0"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6D1BD0"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6D1BD0"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6D1BD0"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6D1BD0"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6D1BD0"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6D1BD0"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6D1BD0"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6D1BD0"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6D1BD0"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6D1BD0"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6D1BD0"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6D1BD0"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EB51" w14:textId="77777777" w:rsidR="006D1BD0" w:rsidRDefault="006D1BD0" w:rsidP="00424124">
      <w:pPr>
        <w:spacing w:before="0" w:after="0"/>
      </w:pPr>
      <w:r>
        <w:separator/>
      </w:r>
    </w:p>
  </w:endnote>
  <w:endnote w:type="continuationSeparator" w:id="0">
    <w:p w14:paraId="16D39BF5" w14:textId="77777777" w:rsidR="006D1BD0" w:rsidRDefault="006D1BD0" w:rsidP="00424124">
      <w:pPr>
        <w:spacing w:before="0" w:after="0"/>
      </w:pPr>
      <w:r>
        <w:continuationSeparator/>
      </w:r>
    </w:p>
  </w:endnote>
  <w:endnote w:type="continuationNotice" w:id="1">
    <w:p w14:paraId="1DEC43A4" w14:textId="77777777" w:rsidR="006D1BD0" w:rsidRDefault="006D1B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5E13" w14:textId="77777777" w:rsidR="006D1BD0" w:rsidRDefault="006D1BD0" w:rsidP="00424124">
      <w:pPr>
        <w:spacing w:before="0" w:after="0"/>
      </w:pPr>
      <w:r>
        <w:separator/>
      </w:r>
    </w:p>
  </w:footnote>
  <w:footnote w:type="continuationSeparator" w:id="0">
    <w:p w14:paraId="66655C0B" w14:textId="77777777" w:rsidR="006D1BD0" w:rsidRDefault="006D1BD0" w:rsidP="00424124">
      <w:pPr>
        <w:spacing w:before="0" w:after="0"/>
      </w:pPr>
      <w:r>
        <w:continuationSeparator/>
      </w:r>
    </w:p>
  </w:footnote>
  <w:footnote w:type="continuationNotice" w:id="1">
    <w:p w14:paraId="750B7F91" w14:textId="77777777" w:rsidR="006D1BD0" w:rsidRDefault="006D1BD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7D373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5"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0"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7"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3"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4"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0"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4"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9" w15:restartNumberingAfterBreak="0">
    <w:nsid w:val="32CD16AD"/>
    <w:multiLevelType w:val="hybridMultilevel"/>
    <w:tmpl w:val="011E1610"/>
    <w:lvl w:ilvl="0" w:tplc="DA4666E0">
      <w:numFmt w:val="bullet"/>
      <w:lvlText w:val=""/>
      <w:lvlJc w:val="left"/>
      <w:pPr>
        <w:ind w:left="540" w:hanging="360"/>
      </w:pPr>
      <w:rPr>
        <w:rFonts w:ascii="Symbol" w:eastAsia="Malgun Gothic" w:hAnsi="Symbo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0"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2"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4"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7"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0"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2"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8"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3"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6"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9"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1"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0"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6"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8"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6"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8"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2"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3"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5"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6"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0"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2"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3"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3"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9"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2"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4"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2"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7"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3"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6"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7"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3"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4"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5"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8"/>
  </w:num>
  <w:num w:numId="2">
    <w:abstractNumId w:val="47"/>
  </w:num>
  <w:num w:numId="3">
    <w:abstractNumId w:val="209"/>
  </w:num>
  <w:num w:numId="4">
    <w:abstractNumId w:val="98"/>
  </w:num>
  <w:num w:numId="5">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8"/>
  </w:num>
  <w:num w:numId="32">
    <w:abstractNumId w:val="58"/>
  </w:num>
  <w:num w:numId="33">
    <w:abstractNumId w:val="74"/>
  </w:num>
  <w:num w:numId="34">
    <w:abstractNumId w:val="112"/>
  </w:num>
  <w:num w:numId="35">
    <w:abstractNumId w:val="48"/>
  </w:num>
  <w:num w:numId="36">
    <w:abstractNumId w:val="192"/>
  </w:num>
  <w:num w:numId="37">
    <w:abstractNumId w:val="156"/>
  </w:num>
  <w:num w:numId="38">
    <w:abstractNumId w:val="168"/>
  </w:num>
  <w:num w:numId="39">
    <w:abstractNumId w:val="214"/>
  </w:num>
  <w:num w:numId="40">
    <w:abstractNumId w:val="185"/>
  </w:num>
  <w:num w:numId="41">
    <w:abstractNumId w:val="246"/>
  </w:num>
  <w:num w:numId="42">
    <w:abstractNumId w:val="62"/>
  </w:num>
  <w:num w:numId="43">
    <w:abstractNumId w:val="217"/>
  </w:num>
  <w:num w:numId="44">
    <w:abstractNumId w:val="234"/>
  </w:num>
  <w:num w:numId="45">
    <w:abstractNumId w:val="6"/>
  </w:num>
  <w:num w:numId="46">
    <w:abstractNumId w:val="36"/>
  </w:num>
  <w:num w:numId="47">
    <w:abstractNumId w:val="261"/>
  </w:num>
  <w:num w:numId="48">
    <w:abstractNumId w:val="0"/>
  </w:num>
  <w:num w:numId="49">
    <w:abstractNumId w:val="173"/>
  </w:num>
  <w:num w:numId="50">
    <w:abstractNumId w:val="197"/>
  </w:num>
  <w:num w:numId="51">
    <w:abstractNumId w:val="57"/>
  </w:num>
  <w:num w:numId="52">
    <w:abstractNumId w:val="52"/>
  </w:num>
  <w:num w:numId="53">
    <w:abstractNumId w:val="85"/>
  </w:num>
  <w:num w:numId="54">
    <w:abstractNumId w:val="11"/>
  </w:num>
  <w:num w:numId="55">
    <w:abstractNumId w:val="130"/>
  </w:num>
  <w:num w:numId="56">
    <w:abstractNumId w:val="19"/>
  </w:num>
  <w:num w:numId="57">
    <w:abstractNumId w:val="238"/>
  </w:num>
  <w:num w:numId="58">
    <w:abstractNumId w:val="72"/>
  </w:num>
  <w:num w:numId="59">
    <w:abstractNumId w:val="161"/>
  </w:num>
  <w:num w:numId="60">
    <w:abstractNumId w:val="32"/>
  </w:num>
  <w:num w:numId="61">
    <w:abstractNumId w:val="159"/>
  </w:num>
  <w:num w:numId="62">
    <w:abstractNumId w:val="190"/>
  </w:num>
  <w:num w:numId="63">
    <w:abstractNumId w:val="257"/>
  </w:num>
  <w:num w:numId="64">
    <w:abstractNumId w:val="195"/>
  </w:num>
  <w:num w:numId="65">
    <w:abstractNumId w:val="51"/>
  </w:num>
  <w:num w:numId="66">
    <w:abstractNumId w:val="120"/>
  </w:num>
  <w:num w:numId="67">
    <w:abstractNumId w:val="113"/>
  </w:num>
  <w:num w:numId="68">
    <w:abstractNumId w:val="93"/>
  </w:num>
  <w:num w:numId="69">
    <w:abstractNumId w:val="10"/>
  </w:num>
  <w:num w:numId="70">
    <w:abstractNumId w:val="139"/>
  </w:num>
  <w:num w:numId="71">
    <w:abstractNumId w:val="208"/>
  </w:num>
  <w:num w:numId="72">
    <w:abstractNumId w:val="43"/>
  </w:num>
  <w:num w:numId="73">
    <w:abstractNumId w:val="68"/>
  </w:num>
  <w:num w:numId="74">
    <w:abstractNumId w:val="5"/>
  </w:num>
  <w:num w:numId="75">
    <w:abstractNumId w:val="232"/>
  </w:num>
  <w:num w:numId="76">
    <w:abstractNumId w:val="28"/>
  </w:num>
  <w:num w:numId="77">
    <w:abstractNumId w:val="207"/>
  </w:num>
  <w:num w:numId="78">
    <w:abstractNumId w:val="26"/>
  </w:num>
  <w:num w:numId="79">
    <w:abstractNumId w:val="137"/>
  </w:num>
  <w:num w:numId="80">
    <w:abstractNumId w:val="78"/>
  </w:num>
  <w:num w:numId="81">
    <w:abstractNumId w:val="259"/>
  </w:num>
  <w:num w:numId="82">
    <w:abstractNumId w:val="226"/>
  </w:num>
  <w:num w:numId="83">
    <w:abstractNumId w:val="35"/>
  </w:num>
  <w:num w:numId="84">
    <w:abstractNumId w:val="239"/>
  </w:num>
  <w:num w:numId="85">
    <w:abstractNumId w:val="220"/>
  </w:num>
  <w:num w:numId="8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5"/>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7"/>
  </w:num>
  <w:num w:numId="95">
    <w:abstractNumId w:val="169"/>
  </w:num>
  <w:num w:numId="96">
    <w:abstractNumId w:val="46"/>
  </w:num>
  <w:num w:numId="97">
    <w:abstractNumId w:val="34"/>
  </w:num>
  <w:num w:numId="98">
    <w:abstractNumId w:val="132"/>
  </w:num>
  <w:num w:numId="99">
    <w:abstractNumId w:val="106"/>
  </w:num>
  <w:num w:numId="100">
    <w:abstractNumId w:val="150"/>
  </w:num>
  <w:num w:numId="101">
    <w:abstractNumId w:val="56"/>
  </w:num>
  <w:num w:numId="102">
    <w:abstractNumId w:val="199"/>
  </w:num>
  <w:num w:numId="103">
    <w:abstractNumId w:val="237"/>
  </w:num>
  <w:num w:numId="104">
    <w:abstractNumId w:val="90"/>
  </w:num>
  <w:num w:numId="105">
    <w:abstractNumId w:val="118"/>
  </w:num>
  <w:num w:numId="106">
    <w:abstractNumId w:val="167"/>
  </w:num>
  <w:num w:numId="107">
    <w:abstractNumId w:val="66"/>
  </w:num>
  <w:num w:numId="108">
    <w:abstractNumId w:val="224"/>
  </w:num>
  <w:num w:numId="109">
    <w:abstractNumId w:val="55"/>
  </w:num>
  <w:num w:numId="110">
    <w:abstractNumId w:val="203"/>
  </w:num>
  <w:num w:numId="111">
    <w:abstractNumId w:val="141"/>
  </w:num>
  <w:num w:numId="112">
    <w:abstractNumId w:val="235"/>
  </w:num>
  <w:num w:numId="113">
    <w:abstractNumId w:val="187"/>
  </w:num>
  <w:num w:numId="114">
    <w:abstractNumId w:val="61"/>
  </w:num>
  <w:num w:numId="115">
    <w:abstractNumId w:val="95"/>
  </w:num>
  <w:num w:numId="116">
    <w:abstractNumId w:val="251"/>
  </w:num>
  <w:num w:numId="117">
    <w:abstractNumId w:val="12"/>
  </w:num>
  <w:num w:numId="118">
    <w:abstractNumId w:val="31"/>
  </w:num>
  <w:num w:numId="119">
    <w:abstractNumId w:val="111"/>
  </w:num>
  <w:num w:numId="120">
    <w:abstractNumId w:val="186"/>
  </w:num>
  <w:num w:numId="121">
    <w:abstractNumId w:val="101"/>
  </w:num>
  <w:num w:numId="122">
    <w:abstractNumId w:val="175"/>
  </w:num>
  <w:num w:numId="123">
    <w:abstractNumId w:val="87"/>
  </w:num>
  <w:num w:numId="124">
    <w:abstractNumId w:val="2"/>
  </w:num>
  <w:num w:numId="125">
    <w:abstractNumId w:val="218"/>
  </w:num>
  <w:num w:numId="126">
    <w:abstractNumId w:val="200"/>
  </w:num>
  <w:num w:numId="127">
    <w:abstractNumId w:val="17"/>
  </w:num>
  <w:num w:numId="128">
    <w:abstractNumId w:val="160"/>
  </w:num>
  <w:num w:numId="129">
    <w:abstractNumId w:val="162"/>
  </w:num>
  <w:num w:numId="130">
    <w:abstractNumId w:val="122"/>
  </w:num>
  <w:num w:numId="131">
    <w:abstractNumId w:val="83"/>
  </w:num>
  <w:num w:numId="132">
    <w:abstractNumId w:val="73"/>
  </w:num>
  <w:num w:numId="133">
    <w:abstractNumId w:val="188"/>
  </w:num>
  <w:num w:numId="134">
    <w:abstractNumId w:val="50"/>
  </w:num>
  <w:num w:numId="135">
    <w:abstractNumId w:val="117"/>
  </w:num>
  <w:num w:numId="136">
    <w:abstractNumId w:val="216"/>
  </w:num>
  <w:num w:numId="137">
    <w:abstractNumId w:val="181"/>
  </w:num>
  <w:num w:numId="138">
    <w:abstractNumId w:val="163"/>
  </w:num>
  <w:num w:numId="139">
    <w:abstractNumId w:val="131"/>
  </w:num>
  <w:num w:numId="140">
    <w:abstractNumId w:val="41"/>
  </w:num>
  <w:num w:numId="141">
    <w:abstractNumId w:val="184"/>
  </w:num>
  <w:num w:numId="142">
    <w:abstractNumId w:val="212"/>
  </w:num>
  <w:num w:numId="143">
    <w:abstractNumId w:val="27"/>
  </w:num>
  <w:num w:numId="144">
    <w:abstractNumId w:val="249"/>
  </w:num>
  <w:num w:numId="145">
    <w:abstractNumId w:val="174"/>
  </w:num>
  <w:num w:numId="146">
    <w:abstractNumId w:val="53"/>
  </w:num>
  <w:num w:numId="147">
    <w:abstractNumId w:val="263"/>
  </w:num>
  <w:num w:numId="148">
    <w:abstractNumId w:val="231"/>
  </w:num>
  <w:num w:numId="149">
    <w:abstractNumId w:val="80"/>
  </w:num>
  <w:num w:numId="150">
    <w:abstractNumId w:val="45"/>
  </w:num>
  <w:num w:numId="151">
    <w:abstractNumId w:val="255"/>
  </w:num>
  <w:num w:numId="152">
    <w:abstractNumId w:val="123"/>
  </w:num>
  <w:num w:numId="153">
    <w:abstractNumId w:val="84"/>
  </w:num>
  <w:num w:numId="154">
    <w:abstractNumId w:val="121"/>
  </w:num>
  <w:num w:numId="155">
    <w:abstractNumId w:val="76"/>
  </w:num>
  <w:num w:numId="156">
    <w:abstractNumId w:val="250"/>
  </w:num>
  <w:num w:numId="157">
    <w:abstractNumId w:val="265"/>
  </w:num>
  <w:num w:numId="158">
    <w:abstractNumId w:val="116"/>
  </w:num>
  <w:num w:numId="159">
    <w:abstractNumId w:val="254"/>
  </w:num>
  <w:num w:numId="160">
    <w:abstractNumId w:val="40"/>
  </w:num>
  <w:num w:numId="161">
    <w:abstractNumId w:val="8"/>
  </w:num>
  <w:num w:numId="162">
    <w:abstractNumId w:val="262"/>
  </w:num>
  <w:num w:numId="163">
    <w:abstractNumId w:val="92"/>
  </w:num>
  <w:num w:numId="164">
    <w:abstractNumId w:val="204"/>
  </w:num>
  <w:num w:numId="165">
    <w:abstractNumId w:val="18"/>
  </w:num>
  <w:num w:numId="166">
    <w:abstractNumId w:val="145"/>
  </w:num>
  <w:num w:numId="167">
    <w:abstractNumId w:val="242"/>
  </w:num>
  <w:num w:numId="168">
    <w:abstractNumId w:val="176"/>
  </w:num>
  <w:num w:numId="169">
    <w:abstractNumId w:val="44"/>
  </w:num>
  <w:num w:numId="170">
    <w:abstractNumId w:val="39"/>
  </w:num>
  <w:num w:numId="171">
    <w:abstractNumId w:val="191"/>
  </w:num>
  <w:num w:numId="172">
    <w:abstractNumId w:val="154"/>
  </w:num>
  <w:num w:numId="173">
    <w:abstractNumId w:val="133"/>
  </w:num>
  <w:num w:numId="174">
    <w:abstractNumId w:val="22"/>
  </w:num>
  <w:num w:numId="175">
    <w:abstractNumId w:val="33"/>
  </w:num>
  <w:num w:numId="176">
    <w:abstractNumId w:val="215"/>
  </w:num>
  <w:num w:numId="177">
    <w:abstractNumId w:val="243"/>
  </w:num>
  <w:num w:numId="178">
    <w:abstractNumId w:val="37"/>
  </w:num>
  <w:num w:numId="179">
    <w:abstractNumId w:val="102"/>
  </w:num>
  <w:num w:numId="180">
    <w:abstractNumId w:val="136"/>
  </w:num>
  <w:num w:numId="181">
    <w:abstractNumId w:val="104"/>
  </w:num>
  <w:num w:numId="182">
    <w:abstractNumId w:val="142"/>
  </w:num>
  <w:num w:numId="183">
    <w:abstractNumId w:val="94"/>
  </w:num>
  <w:num w:numId="184">
    <w:abstractNumId w:val="166"/>
  </w:num>
  <w:num w:numId="185">
    <w:abstractNumId w:val="69"/>
  </w:num>
  <w:num w:numId="186">
    <w:abstractNumId w:val="82"/>
  </w:num>
  <w:num w:numId="187">
    <w:abstractNumId w:val="126"/>
  </w:num>
  <w:num w:numId="188">
    <w:abstractNumId w:val="247"/>
  </w:num>
  <w:num w:numId="189">
    <w:abstractNumId w:val="240"/>
  </w:num>
  <w:num w:numId="190">
    <w:abstractNumId w:val="153"/>
  </w:num>
  <w:num w:numId="191">
    <w:abstractNumId w:val="179"/>
  </w:num>
  <w:num w:numId="192">
    <w:abstractNumId w:val="96"/>
  </w:num>
  <w:num w:numId="193">
    <w:abstractNumId w:val="164"/>
  </w:num>
  <w:num w:numId="194">
    <w:abstractNumId w:val="4"/>
  </w:num>
  <w:num w:numId="195">
    <w:abstractNumId w:val="225"/>
  </w:num>
  <w:num w:numId="196">
    <w:abstractNumId w:val="170"/>
  </w:num>
  <w:num w:numId="197">
    <w:abstractNumId w:val="115"/>
  </w:num>
  <w:num w:numId="198">
    <w:abstractNumId w:val="13"/>
  </w:num>
  <w:num w:numId="199">
    <w:abstractNumId w:val="127"/>
  </w:num>
  <w:num w:numId="200">
    <w:abstractNumId w:val="21"/>
  </w:num>
  <w:num w:numId="201">
    <w:abstractNumId w:val="194"/>
  </w:num>
  <w:num w:numId="202">
    <w:abstractNumId w:val="180"/>
  </w:num>
  <w:num w:numId="203">
    <w:abstractNumId w:val="165"/>
  </w:num>
  <w:num w:numId="204">
    <w:abstractNumId w:val="253"/>
  </w:num>
  <w:num w:numId="205">
    <w:abstractNumId w:val="24"/>
  </w:num>
  <w:num w:numId="206">
    <w:abstractNumId w:val="202"/>
  </w:num>
  <w:num w:numId="207">
    <w:abstractNumId w:val="201"/>
  </w:num>
  <w:num w:numId="208">
    <w:abstractNumId w:val="60"/>
  </w:num>
  <w:num w:numId="209">
    <w:abstractNumId w:val="107"/>
  </w:num>
  <w:num w:numId="210">
    <w:abstractNumId w:val="219"/>
  </w:num>
  <w:num w:numId="211">
    <w:abstractNumId w:val="38"/>
  </w:num>
  <w:num w:numId="212">
    <w:abstractNumId w:val="29"/>
  </w:num>
  <w:num w:numId="213">
    <w:abstractNumId w:val="108"/>
  </w:num>
  <w:num w:numId="214">
    <w:abstractNumId w:val="81"/>
  </w:num>
  <w:num w:numId="215">
    <w:abstractNumId w:val="144"/>
  </w:num>
  <w:num w:numId="216">
    <w:abstractNumId w:val="125"/>
  </w:num>
  <w:num w:numId="217">
    <w:abstractNumId w:val="23"/>
  </w:num>
  <w:num w:numId="218">
    <w:abstractNumId w:val="63"/>
  </w:num>
  <w:num w:numId="219">
    <w:abstractNumId w:val="20"/>
  </w:num>
  <w:num w:numId="220">
    <w:abstractNumId w:val="177"/>
  </w:num>
  <w:num w:numId="221">
    <w:abstractNumId w:val="229"/>
  </w:num>
  <w:num w:numId="222">
    <w:abstractNumId w:val="134"/>
  </w:num>
  <w:num w:numId="223">
    <w:abstractNumId w:val="86"/>
  </w:num>
  <w:num w:numId="224">
    <w:abstractNumId w:val="213"/>
  </w:num>
  <w:num w:numId="225">
    <w:abstractNumId w:val="30"/>
  </w:num>
  <w:num w:numId="226">
    <w:abstractNumId w:val="65"/>
  </w:num>
  <w:num w:numId="227">
    <w:abstractNumId w:val="149"/>
  </w:num>
  <w:num w:numId="228">
    <w:abstractNumId w:val="211"/>
  </w:num>
  <w:num w:numId="229">
    <w:abstractNumId w:val="100"/>
  </w:num>
  <w:num w:numId="230">
    <w:abstractNumId w:val="252"/>
  </w:num>
  <w:num w:numId="231">
    <w:abstractNumId w:val="151"/>
  </w:num>
  <w:num w:numId="232">
    <w:abstractNumId w:val="88"/>
  </w:num>
  <w:num w:numId="233">
    <w:abstractNumId w:val="245"/>
  </w:num>
  <w:num w:numId="234">
    <w:abstractNumId w:val="70"/>
  </w:num>
  <w:num w:numId="235">
    <w:abstractNumId w:val="71"/>
  </w:num>
  <w:num w:numId="236">
    <w:abstractNumId w:val="171"/>
  </w:num>
  <w:num w:numId="237">
    <w:abstractNumId w:val="189"/>
  </w:num>
  <w:num w:numId="238">
    <w:abstractNumId w:val="110"/>
  </w:num>
  <w:num w:numId="239">
    <w:abstractNumId w:val="148"/>
  </w:num>
  <w:num w:numId="240">
    <w:abstractNumId w:val="42"/>
  </w:num>
  <w:num w:numId="241">
    <w:abstractNumId w:val="248"/>
  </w:num>
  <w:num w:numId="242">
    <w:abstractNumId w:val="155"/>
  </w:num>
  <w:num w:numId="243">
    <w:abstractNumId w:val="129"/>
  </w:num>
  <w:num w:numId="244">
    <w:abstractNumId w:val="152"/>
  </w:num>
  <w:num w:numId="245">
    <w:abstractNumId w:val="205"/>
  </w:num>
  <w:num w:numId="2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7"/>
  </w:num>
  <w:num w:numId="25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2"/>
  </w:num>
  <w:num w:numId="27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6"/>
  </w:num>
  <w:num w:numId="282">
    <w:abstractNumId w:val="124"/>
  </w:num>
  <w:num w:numId="283">
    <w:abstractNumId w:val="99"/>
  </w:num>
  <w:num w:numId="284">
    <w:abstractNumId w:val="241"/>
  </w:num>
  <w:num w:numId="285">
    <w:abstractNumId w:val="79"/>
  </w:num>
  <w:num w:numId="286">
    <w:abstractNumId w:val="210"/>
  </w:num>
  <w:num w:numId="287">
    <w:abstractNumId w:val="236"/>
  </w:num>
  <w:num w:numId="288">
    <w:abstractNumId w:val="256"/>
  </w:num>
  <w:num w:numId="289">
    <w:abstractNumId w:val="114"/>
  </w:num>
  <w:num w:numId="290">
    <w:abstractNumId w:val="3"/>
  </w:num>
  <w:num w:numId="291">
    <w:abstractNumId w:val="16"/>
  </w:num>
  <w:num w:numId="292">
    <w:abstractNumId w:val="143"/>
  </w:num>
  <w:num w:numId="293">
    <w:abstractNumId w:val="1"/>
  </w:num>
  <w:num w:numId="294">
    <w:abstractNumId w:val="59"/>
  </w:num>
  <w:num w:numId="295">
    <w:abstractNumId w:val="49"/>
  </w:num>
  <w:num w:numId="296">
    <w:abstractNumId w:val="97"/>
  </w:num>
  <w:num w:numId="297">
    <w:abstractNumId w:val="178"/>
  </w:num>
  <w:num w:numId="298">
    <w:abstractNumId w:val="75"/>
  </w:num>
  <w:num w:numId="299">
    <w:abstractNumId w:val="105"/>
  </w:num>
  <w:num w:numId="300">
    <w:abstractNumId w:val="146"/>
  </w:num>
  <w:num w:numId="301">
    <w:abstractNumId w:val="25"/>
  </w:num>
  <w:num w:numId="302">
    <w:abstractNumId w:val="15"/>
  </w:num>
  <w:num w:numId="303">
    <w:abstractNumId w:val="158"/>
  </w:num>
  <w:num w:numId="304">
    <w:abstractNumId w:val="109"/>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2CC"/>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4A4B"/>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3381"/>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3848"/>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413"/>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4F25"/>
    <w:rsid w:val="006B5865"/>
    <w:rsid w:val="006B6868"/>
    <w:rsid w:val="006B6A8C"/>
    <w:rsid w:val="006C03B0"/>
    <w:rsid w:val="006C07D0"/>
    <w:rsid w:val="006C452E"/>
    <w:rsid w:val="006C4823"/>
    <w:rsid w:val="006C494C"/>
    <w:rsid w:val="006C4F84"/>
    <w:rsid w:val="006D1BD0"/>
    <w:rsid w:val="006D1E33"/>
    <w:rsid w:val="006D2E13"/>
    <w:rsid w:val="006D2EC3"/>
    <w:rsid w:val="006D36BF"/>
    <w:rsid w:val="006D40EA"/>
    <w:rsid w:val="006D44F3"/>
    <w:rsid w:val="006D58E5"/>
    <w:rsid w:val="006D607E"/>
    <w:rsid w:val="006D74B7"/>
    <w:rsid w:val="006D76C0"/>
    <w:rsid w:val="006D79FC"/>
    <w:rsid w:val="006E0FFD"/>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BC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3E2"/>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1662"/>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5D92"/>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870CCC0B-4708-496F-90A8-BBA1A7E8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48</cp:revision>
  <cp:lastPrinted>2020-04-13T00:57:00Z</cp:lastPrinted>
  <dcterms:created xsi:type="dcterms:W3CDTF">2020-04-20T11:58:00Z</dcterms:created>
  <dcterms:modified xsi:type="dcterms:W3CDTF">2020-04-24T15:28:00Z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