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R1-190</w:t>
      </w:r>
      <w:r w:rsidR="00EC0A30">
        <w:rPr>
          <w:b/>
          <w:i/>
          <w:noProof/>
          <w:sz w:val="28"/>
        </w:rPr>
        <w:t>9568</w:t>
      </w:r>
      <w:bookmarkStart w:id="0" w:name="_GoBack"/>
      <w:bookmarkEnd w:id="0"/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651B1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32A1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4E4DE6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 xml:space="preserve">not </w:t>
            </w:r>
            <w:r w:rsidR="004E4DE6">
              <w:rPr>
                <w:rFonts w:ascii="Arial" w:hAnsi="Arial"/>
                <w:noProof/>
                <w:lang w:eastAsia="zh-CN"/>
              </w:rPr>
              <w:t>correct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06002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060021">
              <w:rPr>
                <w:rFonts w:cs="Arial"/>
                <w:lang w:eastAsia="zh-CN"/>
              </w:rPr>
              <w:t>PSCell</w:t>
            </w:r>
            <w:proofErr w:type="spellEnd"/>
            <w:r w:rsidR="0006002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340A5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</w:rPr>
              <w:t>Update</w:t>
            </w:r>
            <w:r w:rsidR="0060234E">
              <w:rPr>
                <w:iCs/>
              </w:rPr>
              <w:t xml:space="preserve"> 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according to agreements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Pr="00A32A1D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0A52">
              <w:rPr>
                <w:noProof/>
              </w:rPr>
              <w:t xml:space="preserve">second </w:t>
            </w:r>
            <w:r>
              <w:rPr>
                <w:noProof/>
              </w:rPr>
              <w:t xml:space="preserve">change in this CR is only specification alignment. Thus, no impact on </w:t>
            </w:r>
            <w:r w:rsidR="00A32A1D">
              <w:rPr>
                <w:noProof/>
              </w:rPr>
              <w:t>eNB</w:t>
            </w:r>
            <w:r>
              <w:rPr>
                <w:noProof/>
              </w:rPr>
              <w:t>/UE implementation due to this change is expected.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7679D" w:rsidRPr="00392673" w:rsidRDefault="0037679D" w:rsidP="0037679D">
      <w:pPr>
        <w:pStyle w:val="3"/>
      </w:pPr>
      <w:bookmarkStart w:id="3" w:name="_Toc524695289"/>
      <w:r w:rsidRPr="00392673">
        <w:t>5.1.34</w:t>
      </w:r>
      <w:r w:rsidRPr="00392673">
        <w:tab/>
        <w:t>SFN and frame timing difference (SFTD)</w:t>
      </w:r>
      <w:bookmarkEnd w:id="3"/>
    </w:p>
    <w:p w:rsidR="0037679D" w:rsidRPr="00392673" w:rsidRDefault="0037679D" w:rsidP="0037679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and an NR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</w:t>
            </w:r>
            <w:ins w:id="4" w:author="Huawei" w:date="2019-08-19T11:02:00Z">
              <w:r w:rsidR="00F933C2">
                <w:rPr>
                  <w:rFonts w:ascii="Arial" w:hAnsi="Arial" w:cs="Arial"/>
                  <w:sz w:val="18"/>
                </w:rPr>
                <w:t xml:space="preserve">(for EN-DC), </w:t>
              </w:r>
              <w:r w:rsidR="00F933C2">
                <w:rPr>
                  <w:rFonts w:cs="Arial"/>
                </w:rPr>
                <w:t xml:space="preserve">or an NR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E-UTRA </w:t>
              </w:r>
              <w:proofErr w:type="spellStart"/>
              <w:r w:rsidR="00F933C2">
                <w:rPr>
                  <w:rFonts w:cs="Arial"/>
                </w:rPr>
                <w:t>PSCell</w:t>
              </w:r>
              <w:proofErr w:type="spellEnd"/>
              <w:r w:rsidR="00F933C2">
                <w:rPr>
                  <w:rFonts w:cs="Arial"/>
                </w:rPr>
                <w:t xml:space="preserve"> (for NE-DC), or an E-UTRA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NR neighbouring cell</w:t>
              </w:r>
            </w:ins>
            <w:ins w:id="5" w:author="Huawei" w:date="2019-08-26T14:22:00Z">
              <w:r w:rsidR="004E4DE6">
                <w:rPr>
                  <w:rFonts w:cs="Arial"/>
                </w:rPr>
                <w:t xml:space="preserve"> </w:t>
              </w:r>
            </w:ins>
            <w:r w:rsidRPr="00392673">
              <w:rPr>
                <w:rFonts w:ascii="Arial" w:hAnsi="Arial" w:cs="Arial"/>
                <w:sz w:val="18"/>
              </w:rPr>
              <w:t>is defined as comprising the following two components:</w:t>
            </w:r>
          </w:p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:rsidR="0037679D" w:rsidRPr="00392673" w:rsidRDefault="0037679D" w:rsidP="0012015F">
            <w:pPr>
              <w:ind w:left="320" w:hanging="284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9T11:03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9T11:03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8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9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0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1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>NR PSCell</w:delText>
              </w:r>
            </w:del>
            <w:ins w:id="12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37679D" w:rsidRPr="00392673" w:rsidRDefault="0037679D" w:rsidP="00F933C2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3" w:author="Huawei" w:date="2019-08-19T11:10:00Z">
              <w:r w:rsidDel="00F933C2">
                <w:rPr>
                  <w:rFonts w:ascii="Arial" w:hAnsi="Arial" w:cs="Arial"/>
                  <w:noProof/>
                  <w:position w:val="-14"/>
                  <w:sz w:val="18"/>
                  <w:szCs w:val="18"/>
                  <w:lang w:val="en-US" w:eastAsia="zh-CN"/>
                </w:rPr>
                <w:drawing>
                  <wp:inline distT="0" distB="0" distL="0" distR="0">
                    <wp:extent cx="1988820" cy="196215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8882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4" w:author="Huawei" w:date="2019-08-19T11:09:00Z">
              <w:r w:rsidR="00F933C2"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69.7pt;height:16.3pt" o:ole="">
                    <v:imagedata r:id="rId13" o:title=""/>
                  </v:shape>
                  <o:OLEObject Type="Embed" ProgID="Equation.3" ShapeID="_x0000_i1025" DrawAspect="Content" ObjectID="_1628346452" r:id="rId14"/>
                </w:objec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5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the</w:t>
            </w:r>
            <w:del w:id="17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PSCell</w:delText>
              </w:r>
            </w:del>
            <w:ins w:id="18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9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0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A66C3D" w:rsidRDefault="0037679D">
            <w:pPr>
              <w:keepNext/>
              <w:keepLines/>
              <w:spacing w:after="0"/>
              <w:rPr>
                <w:ins w:id="21" w:author="Huawei" w:date="2019-08-26T14:20:00Z"/>
                <w:rFonts w:cs="Arial"/>
              </w:rPr>
              <w:pPrChange w:id="22" w:author="Huawei" w:date="2019-08-26T14:21:00Z">
                <w:pPr>
                  <w:pStyle w:val="TAL"/>
                </w:pPr>
              </w:pPrChange>
            </w:pPr>
            <w:r w:rsidRPr="00392673">
              <w:rPr>
                <w:rFonts w:ascii="Arial" w:hAnsi="Arial" w:cs="Arial"/>
                <w:sz w:val="18"/>
              </w:rPr>
              <w:t>RRC_CONNECTED int</w:t>
            </w:r>
            <w:ins w:id="23" w:author="Huawei" w:date="2019-08-26T14:21:00Z">
              <w:r w:rsidR="00A66C3D">
                <w:rPr>
                  <w:rFonts w:ascii="Arial" w:hAnsi="Arial" w:cs="Arial"/>
                  <w:sz w:val="18"/>
                </w:rPr>
                <w:t>er</w:t>
              </w:r>
            </w:ins>
            <w:del w:id="24" w:author="Huawei" w:date="2019-08-26T14:21:00Z">
              <w:r w:rsidRPr="00392673" w:rsidDel="00A66C3D">
                <w:rPr>
                  <w:rFonts w:ascii="Arial" w:hAnsi="Arial" w:cs="Arial"/>
                  <w:sz w:val="18"/>
                </w:rPr>
                <w:delText>ra</w:delText>
              </w:r>
            </w:del>
            <w:r w:rsidRPr="00392673">
              <w:rPr>
                <w:rFonts w:ascii="Arial" w:hAnsi="Arial" w:cs="Arial"/>
                <w:sz w:val="18"/>
              </w:rPr>
              <w:t>-frequency</w:t>
            </w:r>
            <w:ins w:id="25" w:author="Huawei" w:date="2019-08-26T14:21:00Z">
              <w:r w:rsidR="00A66C3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26" w:author="Huawei" w:date="2019-08-26T14:20:00Z">
              <w:r w:rsidR="00A66C3D">
                <w:rPr>
                  <w:rFonts w:cs="Arial"/>
                </w:rPr>
                <w:t xml:space="preserve">for a UE configured with </w:t>
              </w:r>
              <w:r w:rsidR="004E4DE6">
                <w:rPr>
                  <w:rFonts w:cs="Arial"/>
                </w:rPr>
                <w:t>EN-DC/NE-DC</w:t>
              </w:r>
            </w:ins>
          </w:p>
          <w:p w:rsidR="00A66C3D" w:rsidRPr="00392673" w:rsidRDefault="00A66C3D" w:rsidP="00A66C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7" w:author="Huawei" w:date="2019-08-26T14:20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</w:t>
              </w:r>
              <w:r>
                <w:rPr>
                  <w:rFonts w:cs="Arial"/>
                </w:rPr>
                <w:t xml:space="preserve">RAT for a UE configured with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but without NR </w:t>
              </w:r>
              <w:proofErr w:type="spellStart"/>
              <w:r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:rsidR="0037679D" w:rsidRDefault="0037679D" w:rsidP="0037679D"/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63A" w:rsidRDefault="0094663A">
      <w:r>
        <w:separator/>
      </w:r>
    </w:p>
  </w:endnote>
  <w:endnote w:type="continuationSeparator" w:id="0">
    <w:p w:rsidR="0094663A" w:rsidRDefault="0094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63A" w:rsidRDefault="0094663A">
      <w:r>
        <w:separator/>
      </w:r>
    </w:p>
  </w:footnote>
  <w:footnote w:type="continuationSeparator" w:id="0">
    <w:p w:rsidR="0094663A" w:rsidRDefault="00946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D2ED8"/>
    <w:rsid w:val="002F159B"/>
    <w:rsid w:val="0030167E"/>
    <w:rsid w:val="00305409"/>
    <w:rsid w:val="00340A52"/>
    <w:rsid w:val="003609EF"/>
    <w:rsid w:val="0036231A"/>
    <w:rsid w:val="00366225"/>
    <w:rsid w:val="00374DD4"/>
    <w:rsid w:val="0037679D"/>
    <w:rsid w:val="00381290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31AA2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4663A"/>
    <w:rsid w:val="009777D9"/>
    <w:rsid w:val="00991B88"/>
    <w:rsid w:val="009A5753"/>
    <w:rsid w:val="009A579D"/>
    <w:rsid w:val="009E3297"/>
    <w:rsid w:val="009F734F"/>
    <w:rsid w:val="00A2042D"/>
    <w:rsid w:val="00A246B6"/>
    <w:rsid w:val="00A32A1D"/>
    <w:rsid w:val="00A461AA"/>
    <w:rsid w:val="00A47E70"/>
    <w:rsid w:val="00A50CF0"/>
    <w:rsid w:val="00A66C3D"/>
    <w:rsid w:val="00A7671C"/>
    <w:rsid w:val="00AA2CBC"/>
    <w:rsid w:val="00AC2D7C"/>
    <w:rsid w:val="00AC314D"/>
    <w:rsid w:val="00AC5820"/>
    <w:rsid w:val="00AD1CD8"/>
    <w:rsid w:val="00B258B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66BA2"/>
    <w:rsid w:val="00C67507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D42F4"/>
    <w:rsid w:val="00DE34CF"/>
    <w:rsid w:val="00E13F3D"/>
    <w:rsid w:val="00E2205D"/>
    <w:rsid w:val="00E34151"/>
    <w:rsid w:val="00E34898"/>
    <w:rsid w:val="00E34D14"/>
    <w:rsid w:val="00E477BE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93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CF1B-9DEB-4FE5-8CF4-DCEDF98F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1900-01-01T07:00:00Z</cp:lastPrinted>
  <dcterms:created xsi:type="dcterms:W3CDTF">2019-08-16T15:30:00Z</dcterms:created>
  <dcterms:modified xsi:type="dcterms:W3CDTF">2019-08-26T12:33:00Z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(3)QOYDCbD/HGtUAZqbQdqEfpVfTt6fMxsTFqSplPE2cZhqz5J4IzKTgN8RWMlVJTmco3foq53s
6F40EHB+ntKfeRK//sDy4wXaS1KEOjFVb23RiPUp8lN47z7bYJJhvZho6i+PVaE7dfNFp2dZ
1lcnlsLk8JZtqNaSkb3dMGdZ3HMm0Ime1Lz/AQoHsuqYn3uduY4ojv8J3nls5hF38CjeossS
8SVbcbHmQ9vRstPm6E</vt:lpwstr>
  </property>
  <property fmtid="{D5CDD505-2E9C-101B-9397-08002B2CF9AE}" pid="22" name="_2015_ms_pID_7253431">
    <vt:lpwstr>Eu5X8u+5oN56Q5a85borUmNfSYpO6CUx2EMoVXWaQywOwFKLK3zpN5
Woq1ZAUVxjC8pIioGltglE/saLOv8Jxaj/Og2m6iBmQRffnyY6XOyVXNjNB2rB7KE19gJjIz
gm9izUYy9THIcPA3uzCsQjuMkQysEzDDtKLYmi4xts0YXDy/MxC+xbPvJeu874OqYepK/+hg
36WBGAejfUz7DuQ5go26TfcM+VLBrPdrJp9D</vt:lpwstr>
  </property>
  <property fmtid="{D5CDD505-2E9C-101B-9397-08002B2CF9AE}" pid="23" name="_2015_ms_pID_7253432">
    <vt:lpwstr>ule2SNwzzvOw0czsN1qdNqg=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