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5AAF1" w14:textId="22550011" w:rsidR="00087C7C" w:rsidRPr="00D3609E" w:rsidRDefault="00BC650D" w:rsidP="00087C7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t>3GPP TSG RAN WG1</w:t>
      </w:r>
      <w:r w:rsidR="00727526">
        <w:rPr>
          <w:b/>
          <w:noProof/>
          <w:kern w:val="2"/>
          <w:lang w:eastAsia="zh-CN"/>
        </w:rPr>
        <w:t xml:space="preserve"> Meeting #96</w:t>
      </w:r>
      <w:r w:rsidR="009B4108">
        <w:rPr>
          <w:b/>
          <w:noProof/>
          <w:kern w:val="2"/>
          <w:lang w:eastAsia="zh-CN"/>
        </w:rPr>
        <w:t>bis</w:t>
      </w:r>
      <w:r w:rsidR="00087C7C" w:rsidRPr="00D3609E">
        <w:rPr>
          <w:b/>
          <w:kern w:val="2"/>
          <w:lang w:eastAsia="zh-CN"/>
        </w:rPr>
        <w:tab/>
        <w:t xml:space="preserve"> </w:t>
      </w:r>
      <w:r w:rsidR="00447812" w:rsidRPr="00D3609E">
        <w:rPr>
          <w:b/>
          <w:kern w:val="2"/>
          <w:lang w:eastAsia="zh-CN"/>
        </w:rPr>
        <w:t>R1-</w:t>
      </w:r>
      <w:r w:rsidR="00FD6CEB" w:rsidRPr="00D3609E">
        <w:rPr>
          <w:b/>
          <w:kern w:val="2"/>
          <w:lang w:eastAsia="zh-CN"/>
        </w:rPr>
        <w:t>19</w:t>
      </w:r>
      <w:bookmarkStart w:id="0" w:name="_GoBack"/>
      <w:bookmarkEnd w:id="0"/>
      <w:r w:rsidR="00FD6CEB" w:rsidRPr="00D3609E">
        <w:rPr>
          <w:b/>
          <w:kern w:val="2"/>
          <w:lang w:eastAsia="zh-CN"/>
        </w:rPr>
        <w:t>0</w:t>
      </w:r>
      <w:r w:rsidR="00831CBF">
        <w:rPr>
          <w:b/>
          <w:kern w:val="2"/>
          <w:lang w:eastAsia="zh-CN"/>
        </w:rPr>
        <w:t>5266</w:t>
      </w:r>
    </w:p>
    <w:p w14:paraId="284F4B3B" w14:textId="1AE3AB70" w:rsidR="00727526" w:rsidRPr="00D3609E" w:rsidRDefault="001A7F2B" w:rsidP="00727526">
      <w:pPr>
        <w:tabs>
          <w:tab w:val="center" w:pos="4536"/>
          <w:tab w:val="right" w:pos="9072"/>
        </w:tabs>
        <w:rPr>
          <w:b/>
          <w:noProof/>
          <w:kern w:val="2"/>
          <w:lang w:eastAsia="zh-CN"/>
        </w:rPr>
      </w:pPr>
      <w:r>
        <w:rPr>
          <w:b/>
          <w:kern w:val="2"/>
          <w:lang w:eastAsia="zh-CN"/>
        </w:rPr>
        <w:t>Xi’an, China, April 8</w:t>
      </w:r>
      <w:r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– 12</w:t>
      </w:r>
      <w:r>
        <w:rPr>
          <w:b/>
          <w:kern w:val="2"/>
          <w:vertAlign w:val="superscript"/>
          <w:lang w:eastAsia="zh-CN"/>
        </w:rPr>
        <w:t>th</w:t>
      </w:r>
      <w:r w:rsidR="00727526" w:rsidRPr="00D3609E">
        <w:rPr>
          <w:b/>
          <w:noProof/>
          <w:kern w:val="2"/>
          <w:lang w:eastAsia="zh-CN"/>
        </w:rPr>
        <w:t>, 2019</w:t>
      </w:r>
    </w:p>
    <w:p w14:paraId="781935CE" w14:textId="77777777" w:rsidR="00087C7C" w:rsidRPr="00C400CB" w:rsidRDefault="00087C7C" w:rsidP="00087C7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A32213C" w14:textId="51D070E8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Agenda Item:</w:t>
      </w:r>
      <w:r w:rsidRPr="00B02895">
        <w:rPr>
          <w:b/>
          <w:kern w:val="2"/>
          <w:lang w:eastAsia="zh-CN"/>
        </w:rPr>
        <w:tab/>
      </w:r>
      <w:r w:rsidR="00CE6421">
        <w:rPr>
          <w:b/>
          <w:kern w:val="2"/>
          <w:lang w:eastAsia="zh-CN"/>
        </w:rPr>
        <w:t>7.2.8.</w:t>
      </w:r>
      <w:r w:rsidR="00A51947">
        <w:rPr>
          <w:b/>
          <w:kern w:val="2"/>
          <w:lang w:eastAsia="zh-CN"/>
        </w:rPr>
        <w:t>6</w:t>
      </w:r>
    </w:p>
    <w:p w14:paraId="7031EF4F" w14:textId="77777777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Source:</w:t>
      </w:r>
      <w:r w:rsidRPr="00B02895">
        <w:rPr>
          <w:b/>
          <w:kern w:val="2"/>
          <w:lang w:eastAsia="zh-CN"/>
        </w:rPr>
        <w:tab/>
        <w:t>Huawei</w:t>
      </w:r>
      <w:r w:rsidRPr="00B02895">
        <w:rPr>
          <w:rFonts w:hint="eastAsia"/>
          <w:b/>
          <w:kern w:val="2"/>
          <w:lang w:eastAsia="zh-CN"/>
        </w:rPr>
        <w:t>,</w:t>
      </w:r>
      <w:r w:rsidRPr="00B02895">
        <w:t xml:space="preserve"> </w:t>
      </w:r>
      <w:r w:rsidRPr="00B02895">
        <w:rPr>
          <w:b/>
          <w:kern w:val="2"/>
          <w:lang w:eastAsia="zh-CN"/>
        </w:rPr>
        <w:t>HiSilicon</w:t>
      </w:r>
    </w:p>
    <w:p w14:paraId="46B694EC" w14:textId="2A4D8F42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Title:</w:t>
      </w:r>
      <w:r w:rsidRPr="00B02895">
        <w:rPr>
          <w:b/>
          <w:kern w:val="2"/>
          <w:lang w:eastAsia="zh-CN"/>
        </w:rPr>
        <w:tab/>
      </w:r>
      <w:r w:rsidR="00A51947" w:rsidRPr="00B35185">
        <w:rPr>
          <w:b/>
          <w:kern w:val="2"/>
          <w:lang w:eastAsia="zh-CN"/>
        </w:rPr>
        <w:t>Evaluation results of DFT-based compression codebook</w:t>
      </w:r>
      <w:r w:rsidR="00DD1064">
        <w:rPr>
          <w:b/>
          <w:kern w:val="2"/>
          <w:lang w:eastAsia="zh-CN"/>
        </w:rPr>
        <w:t xml:space="preserve"> for rank 3 and 4</w:t>
      </w:r>
    </w:p>
    <w:p w14:paraId="657BF8E0" w14:textId="77777777" w:rsidR="00087C7C" w:rsidRPr="00B02895" w:rsidRDefault="00E66694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r w:rsidR="00087C7C" w:rsidRPr="00B02895">
        <w:rPr>
          <w:b/>
          <w:kern w:val="2"/>
          <w:lang w:eastAsia="zh-CN"/>
        </w:rPr>
        <w:t>ecision</w:t>
      </w:r>
    </w:p>
    <w:p w14:paraId="60078CBA" w14:textId="77777777" w:rsidR="00087C7C" w:rsidRPr="00B02895" w:rsidRDefault="00087C7C" w:rsidP="00087C7C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CAEB63B" w14:textId="04EA142C" w:rsidR="00087C7C" w:rsidRPr="00B02895" w:rsidRDefault="00087C7C" w:rsidP="00087C7C">
      <w:pPr>
        <w:pStyle w:val="1"/>
      </w:pPr>
      <w:bookmarkStart w:id="1" w:name="_Ref124589705"/>
      <w:bookmarkStart w:id="2" w:name="_Ref129681862"/>
      <w:r w:rsidRPr="00B02895">
        <w:t>Introduction</w:t>
      </w:r>
      <w:bookmarkEnd w:id="1"/>
      <w:bookmarkEnd w:id="2"/>
    </w:p>
    <w:p w14:paraId="18566A30" w14:textId="1AD6C63A" w:rsidR="00FB324A" w:rsidRDefault="00FB324A" w:rsidP="00FB324A">
      <w:pPr>
        <w:rPr>
          <w:noProof/>
        </w:rPr>
      </w:pPr>
      <w:bookmarkStart w:id="3" w:name="_Ref129681832"/>
      <w:r>
        <w:rPr>
          <w:rFonts w:hint="eastAsia"/>
          <w:noProof/>
        </w:rPr>
        <w:t xml:space="preserve">It has been agreed </w:t>
      </w:r>
      <w:r>
        <w:rPr>
          <w:noProof/>
        </w:rPr>
        <w:t>at RAN1 96 [</w:t>
      </w:r>
      <w:r w:rsidR="00965A2F">
        <w:rPr>
          <w:noProof/>
        </w:rPr>
        <w:t>1</w:t>
      </w:r>
      <w:r>
        <w:rPr>
          <w:noProof/>
        </w:rPr>
        <w:t xml:space="preserve">] </w:t>
      </w:r>
      <w:r>
        <w:rPr>
          <w:rFonts w:hint="eastAsia"/>
          <w:noProof/>
        </w:rPr>
        <w:t>that</w:t>
      </w:r>
      <w:r>
        <w:rPr>
          <w:noProof/>
        </w:rPr>
        <w:t>:</w:t>
      </w:r>
    </w:p>
    <w:p w14:paraId="46347E71" w14:textId="77777777" w:rsidR="00FB324A" w:rsidRPr="00BB61B6" w:rsidRDefault="00FB324A" w:rsidP="00FB324A">
      <w:pPr>
        <w:pStyle w:val="Style1"/>
        <w:spacing w:after="0" w:line="240" w:lineRule="auto"/>
        <w:ind w:firstLine="0"/>
        <w:rPr>
          <w:rFonts w:cs="Times New Roman"/>
          <w:sz w:val="22"/>
          <w:highlight w:val="green"/>
          <w:lang w:val="en-US"/>
        </w:rPr>
      </w:pPr>
      <w:r w:rsidRPr="00BB61B6">
        <w:rPr>
          <w:rFonts w:cs="Times New Roman"/>
          <w:b/>
          <w:sz w:val="22"/>
          <w:highlight w:val="green"/>
          <w:lang w:val="en-US"/>
        </w:rPr>
        <w:t>Agreement</w:t>
      </w:r>
    </w:p>
    <w:p w14:paraId="66E38812" w14:textId="77777777" w:rsidR="00FB324A" w:rsidRPr="00BB61B6" w:rsidRDefault="00FB324A" w:rsidP="00FB324A">
      <w:pPr>
        <w:pStyle w:val="Style1"/>
        <w:spacing w:after="0" w:line="240" w:lineRule="auto"/>
        <w:ind w:firstLine="0"/>
        <w:rPr>
          <w:rFonts w:cs="Times New Roman"/>
          <w:sz w:val="22"/>
          <w:lang w:val="en-US"/>
        </w:rPr>
      </w:pPr>
      <w:r w:rsidRPr="00BB61B6">
        <w:rPr>
          <w:rFonts w:cs="Times New Roman"/>
          <w:sz w:val="22"/>
          <w:lang w:val="en-US" w:eastAsia="ko-KR"/>
        </w:rPr>
        <w:t xml:space="preserve">Extend the Type II </w:t>
      </w:r>
      <w:r w:rsidRPr="00BB61B6">
        <w:rPr>
          <w:rFonts w:cs="Times New Roman"/>
          <w:sz w:val="22"/>
          <w:lang w:val="en-US"/>
        </w:rPr>
        <w:t>DFT-based compression (designed for RI=1-2) to RI=3-4 with the following design principle:</w:t>
      </w:r>
    </w:p>
    <w:p w14:paraId="41E7FE45" w14:textId="77777777" w:rsidR="00FB324A" w:rsidRPr="00BB61B6" w:rsidRDefault="00FB324A" w:rsidP="00FB324A">
      <w:pPr>
        <w:pStyle w:val="Style1"/>
        <w:numPr>
          <w:ilvl w:val="0"/>
          <w:numId w:val="57"/>
        </w:numPr>
        <w:spacing w:after="0" w:line="240" w:lineRule="auto"/>
        <w:rPr>
          <w:rFonts w:cs="Times New Roman"/>
          <w:sz w:val="22"/>
          <w:lang w:val="en-US"/>
        </w:rPr>
      </w:pPr>
      <w:r w:rsidRPr="00BB61B6">
        <w:rPr>
          <w:rFonts w:cs="Times New Roman"/>
          <w:sz w:val="22"/>
          <w:lang w:val="en-US"/>
        </w:rPr>
        <w:t xml:space="preserve">The resulting overhead for RI=3-4 is at least comparable to that for RI=2 </w:t>
      </w:r>
    </w:p>
    <w:p w14:paraId="7C126DD6" w14:textId="77777777" w:rsidR="00FB324A" w:rsidRPr="003A3132" w:rsidRDefault="00FB324A" w:rsidP="007962EB">
      <w:pPr>
        <w:spacing w:before="120" w:after="0"/>
        <w:rPr>
          <w:b/>
          <w:highlight w:val="green"/>
          <w:lang w:eastAsia="x-none"/>
        </w:rPr>
      </w:pPr>
      <w:r w:rsidRPr="003A3132">
        <w:rPr>
          <w:b/>
          <w:highlight w:val="green"/>
          <w:lang w:eastAsia="x-none"/>
        </w:rPr>
        <w:t>Agreement</w:t>
      </w:r>
    </w:p>
    <w:p w14:paraId="6A0CA399" w14:textId="77777777" w:rsidR="00FB324A" w:rsidRPr="003A3132" w:rsidRDefault="00FB324A" w:rsidP="00FB324A">
      <w:pPr>
        <w:rPr>
          <w:lang w:eastAsia="x-none"/>
        </w:rPr>
      </w:pPr>
      <w:r w:rsidRPr="003A3132">
        <w:rPr>
          <w:lang w:eastAsia="ko-KR"/>
        </w:rPr>
        <w:t>On the values of N</w:t>
      </w:r>
      <w:r w:rsidRPr="003A3132">
        <w:rPr>
          <w:vertAlign w:val="subscript"/>
          <w:lang w:eastAsia="ko-KR"/>
        </w:rPr>
        <w:t>3</w:t>
      </w:r>
      <w:r w:rsidRPr="003A3132">
        <w:rPr>
          <w:lang w:eastAsia="ko-KR"/>
        </w:rPr>
        <w:t xml:space="preserve">, further discuss and clarify/refine both of the available alternatives </w:t>
      </w:r>
      <w:r w:rsidRPr="003A3132">
        <w:t>with</w:t>
      </w:r>
      <w:r>
        <w:t xml:space="preserve"> </w:t>
      </w:r>
      <w:r w:rsidRPr="00CB239F">
        <w:rPr>
          <w:position w:val="-14"/>
        </w:rPr>
        <w:object w:dxaOrig="1480" w:dyaOrig="400" w14:anchorId="4CA63D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pt;height:20.5pt" o:ole="">
            <v:imagedata r:id="rId8" o:title=""/>
          </v:shape>
          <o:OLEObject Type="Embed" ProgID="Equation.DSMT4" ShapeID="_x0000_i1025" DrawAspect="Content" ObjectID="_1615415059" r:id="rId9"/>
        </w:object>
      </w:r>
      <w:r>
        <w:t xml:space="preserve"> </w:t>
      </w:r>
      <w:r w:rsidRPr="003A3132">
        <w:t xml:space="preserve">as the evaluation baseline </w:t>
      </w:r>
    </w:p>
    <w:p w14:paraId="01ED2457" w14:textId="77777777" w:rsidR="00FB324A" w:rsidRPr="006D0B70" w:rsidRDefault="00FB324A" w:rsidP="00FB324A">
      <w:pPr>
        <w:rPr>
          <w:b/>
          <w:highlight w:val="green"/>
          <w:lang w:eastAsia="x-none"/>
        </w:rPr>
      </w:pPr>
      <w:r w:rsidRPr="006D0B70">
        <w:rPr>
          <w:b/>
          <w:highlight w:val="green"/>
          <w:lang w:eastAsia="x-none"/>
        </w:rPr>
        <w:t>Agreement</w:t>
      </w:r>
    </w:p>
    <w:p w14:paraId="0197C579" w14:textId="77777777" w:rsidR="00FB324A" w:rsidRPr="006D0B70" w:rsidRDefault="00FB324A" w:rsidP="007962EB">
      <w:pPr>
        <w:spacing w:after="0"/>
      </w:pPr>
      <w:r w:rsidRPr="006D0B70">
        <w:t xml:space="preserve">On SD and FD basis selection for </w:t>
      </w:r>
      <w:r w:rsidRPr="00CD6C77">
        <w:t>RI</w:t>
      </w:r>
      <w:r>
        <w:sym w:font="Symbol" w:char="F0CE"/>
      </w:r>
      <w:r>
        <w:t>{3,4}</w:t>
      </w:r>
    </w:p>
    <w:p w14:paraId="367F5859" w14:textId="77777777" w:rsidR="00FB324A" w:rsidRPr="006D0B70" w:rsidRDefault="00FB324A" w:rsidP="00FB324A">
      <w:pPr>
        <w:pStyle w:val="ab"/>
        <w:numPr>
          <w:ilvl w:val="0"/>
          <w:numId w:val="58"/>
        </w:numPr>
        <w:autoSpaceDE/>
        <w:autoSpaceDN/>
        <w:adjustRightInd/>
        <w:snapToGrid/>
        <w:spacing w:after="0"/>
        <w:contextualSpacing w:val="0"/>
        <w:jc w:val="left"/>
      </w:pPr>
      <w:r w:rsidRPr="006D0B70">
        <w:t xml:space="preserve">The parameter </w:t>
      </w:r>
      <w:r w:rsidRPr="006D0B70">
        <w:rPr>
          <w:i/>
        </w:rPr>
        <w:t>R</w:t>
      </w:r>
      <w:r w:rsidRPr="006D0B70">
        <w:t xml:space="preserve"> is layer-common and RI-common</w:t>
      </w:r>
    </w:p>
    <w:p w14:paraId="4E6D314E" w14:textId="77777777" w:rsidR="00FB324A" w:rsidRPr="006D0B70" w:rsidRDefault="00FB324A" w:rsidP="00FB324A">
      <w:pPr>
        <w:pStyle w:val="ab"/>
        <w:numPr>
          <w:ilvl w:val="0"/>
          <w:numId w:val="58"/>
        </w:numPr>
        <w:autoSpaceDE/>
        <w:autoSpaceDN/>
        <w:adjustRightInd/>
        <w:snapToGrid/>
        <w:spacing w:after="0"/>
        <w:contextualSpacing w:val="0"/>
        <w:jc w:val="left"/>
      </w:pPr>
      <w:r w:rsidRPr="006D0B70">
        <w:t>For the higher-layer setting of SD/FD basis parameters (</w:t>
      </w:r>
      <w:r w:rsidRPr="006D0B70">
        <w:rPr>
          <w:i/>
        </w:rPr>
        <w:t>L</w:t>
      </w:r>
      <w:r w:rsidRPr="006D0B70">
        <w:t xml:space="preserve">, </w:t>
      </w:r>
      <w:r w:rsidRPr="006D0B70">
        <w:rPr>
          <w:i/>
        </w:rPr>
        <w:t>p</w:t>
      </w:r>
      <w:r w:rsidRPr="006D0B70">
        <w:t>):</w:t>
      </w:r>
    </w:p>
    <w:p w14:paraId="4E096868" w14:textId="77777777" w:rsidR="00FB324A" w:rsidRPr="006D0B70" w:rsidRDefault="00FB324A" w:rsidP="00FB324A">
      <w:pPr>
        <w:pStyle w:val="ab"/>
        <w:numPr>
          <w:ilvl w:val="1"/>
          <w:numId w:val="58"/>
        </w:numPr>
        <w:autoSpaceDE/>
        <w:autoSpaceDN/>
        <w:adjustRightInd/>
        <w:snapToGrid/>
        <w:spacing w:after="0"/>
        <w:contextualSpacing w:val="0"/>
        <w:jc w:val="left"/>
      </w:pPr>
      <w:r w:rsidRPr="006D0B70">
        <w:t>Down select among the following alternatives for the higher-layer setting of SD/FD basis parameters (</w:t>
      </w:r>
      <w:r w:rsidRPr="006D0B70">
        <w:rPr>
          <w:i/>
        </w:rPr>
        <w:t>L</w:t>
      </w:r>
      <w:r w:rsidRPr="006D0B70">
        <w:t xml:space="preserve">, </w:t>
      </w:r>
      <w:r w:rsidRPr="006D0B70">
        <w:rPr>
          <w:i/>
        </w:rPr>
        <w:t>p</w:t>
      </w:r>
      <w:r w:rsidRPr="006D0B70">
        <w:t>):</w:t>
      </w:r>
    </w:p>
    <w:p w14:paraId="59F74D46" w14:textId="77777777" w:rsidR="00FB324A" w:rsidRPr="006D0B70" w:rsidRDefault="00FB324A" w:rsidP="00FB324A">
      <w:pPr>
        <w:pStyle w:val="ab"/>
        <w:numPr>
          <w:ilvl w:val="2"/>
          <w:numId w:val="58"/>
        </w:numPr>
        <w:autoSpaceDE/>
        <w:autoSpaceDN/>
        <w:adjustRightInd/>
        <w:snapToGrid/>
        <w:spacing w:after="0"/>
        <w:contextualSpacing w:val="0"/>
        <w:jc w:val="left"/>
      </w:pPr>
      <w:r w:rsidRPr="006D0B70">
        <w:t xml:space="preserve">Alt1 RI-common for </w:t>
      </w:r>
      <w:r w:rsidRPr="00CD6C77">
        <w:t>RI</w:t>
      </w:r>
      <w:r>
        <w:sym w:font="Symbol" w:char="F0CE"/>
      </w:r>
      <w:r>
        <w:t>{1,2,3,4}</w:t>
      </w:r>
      <w:r w:rsidRPr="006D0B70">
        <w:t xml:space="preserve">, layer-common </w:t>
      </w:r>
    </w:p>
    <w:p w14:paraId="7F5C5B0E" w14:textId="77777777" w:rsidR="00FB324A" w:rsidRPr="006D0B70" w:rsidRDefault="00FB324A" w:rsidP="00FB324A">
      <w:pPr>
        <w:pStyle w:val="ab"/>
        <w:numPr>
          <w:ilvl w:val="2"/>
          <w:numId w:val="58"/>
        </w:numPr>
        <w:autoSpaceDE/>
        <w:autoSpaceDN/>
        <w:adjustRightInd/>
        <w:snapToGrid/>
        <w:spacing w:after="0"/>
        <w:contextualSpacing w:val="0"/>
        <w:jc w:val="left"/>
      </w:pPr>
      <w:r w:rsidRPr="006D0B70">
        <w:t xml:space="preserve">Alt2 RI-common for </w:t>
      </w:r>
      <w:r w:rsidRPr="00CD6C77">
        <w:t>RI</w:t>
      </w:r>
      <w:r>
        <w:sym w:font="Symbol" w:char="F0CE"/>
      </w:r>
      <w:r>
        <w:t>{1,2,3,4}</w:t>
      </w:r>
      <w:r w:rsidRPr="006D0B70">
        <w:t>, layer-/layer-group-specific</w:t>
      </w:r>
    </w:p>
    <w:p w14:paraId="151E261E" w14:textId="77777777" w:rsidR="00FB324A" w:rsidRPr="006D0B70" w:rsidRDefault="00FB324A" w:rsidP="00FB324A">
      <w:pPr>
        <w:pStyle w:val="ab"/>
        <w:numPr>
          <w:ilvl w:val="2"/>
          <w:numId w:val="58"/>
        </w:numPr>
        <w:autoSpaceDE/>
        <w:autoSpaceDN/>
        <w:adjustRightInd/>
        <w:snapToGrid/>
        <w:spacing w:after="0"/>
        <w:contextualSpacing w:val="0"/>
        <w:jc w:val="left"/>
      </w:pPr>
      <w:r w:rsidRPr="006D0B70">
        <w:t xml:space="preserve">Alt3 RI-common for </w:t>
      </w:r>
      <w:r w:rsidRPr="00CD6C77">
        <w:t>RI</w:t>
      </w:r>
      <w:r>
        <w:sym w:font="Symbol" w:char="F0CE"/>
      </w:r>
      <w:r>
        <w:t>{3,4}</w:t>
      </w:r>
      <w:r w:rsidRPr="006D0B70">
        <w:t xml:space="preserve">, layer-common </w:t>
      </w:r>
    </w:p>
    <w:p w14:paraId="40A91475" w14:textId="77777777" w:rsidR="00FB324A" w:rsidRPr="006D0B70" w:rsidRDefault="00FB324A" w:rsidP="00FB324A">
      <w:pPr>
        <w:pStyle w:val="ab"/>
        <w:numPr>
          <w:ilvl w:val="2"/>
          <w:numId w:val="58"/>
        </w:numPr>
        <w:autoSpaceDE/>
        <w:autoSpaceDN/>
        <w:adjustRightInd/>
        <w:snapToGrid/>
        <w:spacing w:after="0"/>
        <w:contextualSpacing w:val="0"/>
        <w:jc w:val="left"/>
      </w:pPr>
      <w:r w:rsidRPr="006D0B70">
        <w:t xml:space="preserve">Alt4 RI-common for </w:t>
      </w:r>
      <w:r w:rsidRPr="00CD6C77">
        <w:t>RI</w:t>
      </w:r>
      <w:r>
        <w:sym w:font="Symbol" w:char="F0CE"/>
      </w:r>
      <w:r>
        <w:t>{3,4}</w:t>
      </w:r>
      <w:r w:rsidRPr="006D0B70">
        <w:t>, layer-/layer-group-specific</w:t>
      </w:r>
    </w:p>
    <w:p w14:paraId="318291E4" w14:textId="77777777" w:rsidR="00FB324A" w:rsidRPr="006D0B70" w:rsidRDefault="00FB324A" w:rsidP="00FB324A">
      <w:pPr>
        <w:pStyle w:val="ab"/>
        <w:numPr>
          <w:ilvl w:val="2"/>
          <w:numId w:val="58"/>
        </w:numPr>
        <w:autoSpaceDE/>
        <w:autoSpaceDN/>
        <w:adjustRightInd/>
        <w:snapToGrid/>
        <w:spacing w:after="0"/>
        <w:contextualSpacing w:val="0"/>
        <w:jc w:val="left"/>
      </w:pPr>
      <w:r w:rsidRPr="006D0B70">
        <w:t xml:space="preserve">Alt5 RI-specific for </w:t>
      </w:r>
      <w:r w:rsidRPr="00CD6C77">
        <w:t>RI</w:t>
      </w:r>
      <w:r>
        <w:sym w:font="Symbol" w:char="F0CE"/>
      </w:r>
      <w:r>
        <w:t>{3,4}</w:t>
      </w:r>
      <w:r w:rsidRPr="006D0B70">
        <w:t>, layer-common</w:t>
      </w:r>
    </w:p>
    <w:p w14:paraId="792392F2" w14:textId="77777777" w:rsidR="00FB324A" w:rsidRPr="006D0B70" w:rsidRDefault="00FB324A" w:rsidP="00FB324A">
      <w:pPr>
        <w:pStyle w:val="ab"/>
        <w:numPr>
          <w:ilvl w:val="2"/>
          <w:numId w:val="58"/>
        </w:numPr>
        <w:autoSpaceDE/>
        <w:autoSpaceDN/>
        <w:adjustRightInd/>
        <w:snapToGrid/>
        <w:spacing w:after="0"/>
        <w:contextualSpacing w:val="0"/>
        <w:jc w:val="left"/>
      </w:pPr>
      <w:r w:rsidRPr="006D0B70">
        <w:t xml:space="preserve">Alt6 RI-specific for </w:t>
      </w:r>
      <w:r w:rsidRPr="00CD6C77">
        <w:t>RI</w:t>
      </w:r>
      <w:r>
        <w:sym w:font="Symbol" w:char="F0CE"/>
      </w:r>
      <w:r>
        <w:t>{3,4}</w:t>
      </w:r>
      <w:r w:rsidRPr="006D0B70">
        <w:t>, layer-/layer-group-specific</w:t>
      </w:r>
    </w:p>
    <w:p w14:paraId="64C933D1" w14:textId="77777777" w:rsidR="00FB324A" w:rsidRDefault="00FB324A" w:rsidP="00FB324A">
      <w:pPr>
        <w:pStyle w:val="ab"/>
        <w:numPr>
          <w:ilvl w:val="1"/>
          <w:numId w:val="58"/>
        </w:numPr>
        <w:autoSpaceDE/>
        <w:autoSpaceDN/>
        <w:adjustRightInd/>
        <w:snapToGrid/>
        <w:spacing w:after="0"/>
        <w:contextualSpacing w:val="0"/>
        <w:jc w:val="left"/>
      </w:pPr>
      <w:r w:rsidRPr="006D0B70">
        <w:t>Note: For RI=1 and 2, RI-common, layer-common setting has been agreed</w:t>
      </w:r>
    </w:p>
    <w:p w14:paraId="15D5B3F7" w14:textId="77777777" w:rsidR="00FB324A" w:rsidRPr="006D0B70" w:rsidRDefault="00FB324A" w:rsidP="00FB324A">
      <w:pPr>
        <w:pStyle w:val="ab"/>
        <w:numPr>
          <w:ilvl w:val="1"/>
          <w:numId w:val="58"/>
        </w:numPr>
        <w:autoSpaceDE/>
        <w:autoSpaceDN/>
        <w:adjustRightInd/>
        <w:snapToGrid/>
        <w:spacing w:after="0"/>
        <w:contextualSpacing w:val="0"/>
        <w:jc w:val="left"/>
      </w:pPr>
      <w:r>
        <w:t>Note: No other alternatives will be considered</w:t>
      </w:r>
    </w:p>
    <w:p w14:paraId="4265D8CE" w14:textId="77777777" w:rsidR="00FB324A" w:rsidRPr="000A4D58" w:rsidRDefault="00FB324A" w:rsidP="007962EB">
      <w:pPr>
        <w:spacing w:before="120" w:after="0"/>
        <w:rPr>
          <w:b/>
          <w:highlight w:val="green"/>
          <w:lang w:eastAsia="x-none"/>
        </w:rPr>
      </w:pPr>
      <w:r w:rsidRPr="000A4D58">
        <w:rPr>
          <w:b/>
          <w:highlight w:val="green"/>
          <w:lang w:eastAsia="x-none"/>
        </w:rPr>
        <w:t>Agreement</w:t>
      </w:r>
    </w:p>
    <w:p w14:paraId="583B3B04" w14:textId="77777777" w:rsidR="00FB324A" w:rsidRPr="00B246AE" w:rsidRDefault="00FB324A" w:rsidP="007962EB">
      <w:pPr>
        <w:spacing w:after="0"/>
      </w:pPr>
      <w:r w:rsidRPr="00B246AE">
        <w:t xml:space="preserve">On the max # NZ coefficients for </w:t>
      </w:r>
      <w:r w:rsidRPr="00CD6C77">
        <w:t>RI</w:t>
      </w:r>
      <w:r>
        <w:sym w:font="Symbol" w:char="F0CE"/>
      </w:r>
      <w:r>
        <w:t>{3,4}</w:t>
      </w:r>
      <w:r w:rsidRPr="00B246AE">
        <w:t>, down select from the following alternatives (no other alternatives will be considered)</w:t>
      </w:r>
    </w:p>
    <w:p w14:paraId="7353DCAB" w14:textId="77777777" w:rsidR="00FB324A" w:rsidRPr="00B246AE" w:rsidRDefault="00FB324A" w:rsidP="00FB324A">
      <w:pPr>
        <w:pStyle w:val="ab"/>
        <w:numPr>
          <w:ilvl w:val="0"/>
          <w:numId w:val="59"/>
        </w:numPr>
        <w:autoSpaceDE/>
        <w:autoSpaceDN/>
        <w:adjustRightInd/>
        <w:snapToGrid/>
        <w:spacing w:after="0"/>
        <w:contextualSpacing w:val="0"/>
        <w:jc w:val="left"/>
      </w:pPr>
      <w:r w:rsidRPr="00B246AE">
        <w:t xml:space="preserve">Alt0. For </w:t>
      </w:r>
      <w:r w:rsidRPr="00CD6C77">
        <w:t>RI</w:t>
      </w:r>
      <w:r>
        <w:sym w:font="Symbol" w:char="F0CE"/>
      </w:r>
      <w:r>
        <w:t>{1,2,3,4}</w:t>
      </w:r>
      <w:r w:rsidRPr="00B246AE">
        <w:t xml:space="preserve">, there is only one </w:t>
      </w:r>
      <w:r>
        <w:rPr>
          <w:rFonts w:cs="Times"/>
        </w:rPr>
        <w:t>β</w:t>
      </w:r>
      <w:r>
        <w:t xml:space="preserve"> </w:t>
      </w:r>
      <w:r w:rsidRPr="00B246AE">
        <w:t xml:space="preserve">value </w:t>
      </w:r>
    </w:p>
    <w:p w14:paraId="7345929D" w14:textId="77777777" w:rsidR="00FB324A" w:rsidRPr="00B246AE" w:rsidRDefault="00FB324A" w:rsidP="00FB324A">
      <w:pPr>
        <w:pStyle w:val="ab"/>
        <w:numPr>
          <w:ilvl w:val="0"/>
          <w:numId w:val="59"/>
        </w:numPr>
        <w:autoSpaceDE/>
        <w:autoSpaceDN/>
        <w:adjustRightInd/>
        <w:snapToGrid/>
        <w:spacing w:after="0"/>
        <w:contextualSpacing w:val="0"/>
        <w:jc w:val="left"/>
      </w:pPr>
      <w:r w:rsidRPr="00B246AE">
        <w:t xml:space="preserve">Alt1. Total max # NZ coefficients across all layers ≤ </w:t>
      </w:r>
      <w:r>
        <w:t>2</w:t>
      </w:r>
      <w:r w:rsidRPr="00843C6D">
        <w:rPr>
          <w:rStyle w:val="af"/>
        </w:rPr>
        <w:t>K</w:t>
      </w:r>
      <w:r w:rsidRPr="00843C6D">
        <w:rPr>
          <w:rStyle w:val="af"/>
          <w:vertAlign w:val="subscript"/>
        </w:rPr>
        <w:t>0</w:t>
      </w:r>
      <w:r w:rsidRPr="00B246AE">
        <w:t xml:space="preserve"> (the </w:t>
      </w:r>
      <w:r w:rsidRPr="00843C6D">
        <w:rPr>
          <w:rStyle w:val="af"/>
        </w:rPr>
        <w:t>K</w:t>
      </w:r>
      <w:r w:rsidRPr="00843C6D">
        <w:rPr>
          <w:rStyle w:val="af"/>
          <w:vertAlign w:val="subscript"/>
        </w:rPr>
        <w:t>0</w:t>
      </w:r>
      <w:r w:rsidRPr="00B246AE">
        <w:t xml:space="preserve"> value set for </w:t>
      </w:r>
      <w:r w:rsidRPr="00CD6C77">
        <w:t>RI</w:t>
      </w:r>
      <w:r>
        <w:sym w:font="Symbol" w:char="F0CE"/>
      </w:r>
      <w:r>
        <w:t>{1,2}</w:t>
      </w:r>
      <w:r w:rsidRPr="00B246AE">
        <w:t>)</w:t>
      </w:r>
    </w:p>
    <w:p w14:paraId="4F169309" w14:textId="77777777" w:rsidR="00FB324A" w:rsidRPr="00B246AE" w:rsidRDefault="00FB324A" w:rsidP="00FB324A">
      <w:pPr>
        <w:pStyle w:val="ab"/>
        <w:numPr>
          <w:ilvl w:val="0"/>
          <w:numId w:val="59"/>
        </w:numPr>
        <w:autoSpaceDE/>
        <w:autoSpaceDN/>
        <w:adjustRightInd/>
        <w:snapToGrid/>
        <w:spacing w:after="0"/>
        <w:contextualSpacing w:val="0"/>
        <w:jc w:val="left"/>
      </w:pPr>
      <w:r w:rsidRPr="00B246AE">
        <w:t xml:space="preserve">Alt2. For </w:t>
      </w:r>
      <w:r w:rsidRPr="00CD6C77">
        <w:t>RI</w:t>
      </w:r>
      <w:r>
        <w:sym w:font="Symbol" w:char="F0CE"/>
      </w:r>
      <w:r>
        <w:t>{3,4}</w:t>
      </w:r>
      <w:r w:rsidRPr="00B246AE">
        <w:t xml:space="preserve">, there is only one value of max # NZ coefficients per layer </w:t>
      </w:r>
      <w:r>
        <w:t>&lt;</w:t>
      </w:r>
      <w:r w:rsidRPr="008B62A3">
        <w:rPr>
          <w:rStyle w:val="af"/>
        </w:rPr>
        <w:t xml:space="preserve"> </w:t>
      </w:r>
      <w:r w:rsidRPr="00843C6D">
        <w:rPr>
          <w:rStyle w:val="af"/>
        </w:rPr>
        <w:t>K</w:t>
      </w:r>
      <w:r w:rsidRPr="00843C6D">
        <w:rPr>
          <w:rStyle w:val="af"/>
          <w:vertAlign w:val="subscript"/>
        </w:rPr>
        <w:t>0</w:t>
      </w:r>
      <w:r w:rsidRPr="00B246AE">
        <w:t xml:space="preserve"> where the </w:t>
      </w:r>
      <w:r w:rsidRPr="00843C6D">
        <w:rPr>
          <w:rStyle w:val="af"/>
        </w:rPr>
        <w:t>K</w:t>
      </w:r>
      <w:r w:rsidRPr="00843C6D">
        <w:rPr>
          <w:rStyle w:val="af"/>
          <w:vertAlign w:val="subscript"/>
        </w:rPr>
        <w:t>0</w:t>
      </w:r>
      <w:r w:rsidRPr="00B246AE">
        <w:t xml:space="preserve"> value is set for </w:t>
      </w:r>
      <w:r w:rsidRPr="00CD6C77">
        <w:t>RI</w:t>
      </w:r>
      <w:r>
        <w:sym w:font="Symbol" w:char="F0CE"/>
      </w:r>
      <w:r>
        <w:t>{1,2}</w:t>
      </w:r>
    </w:p>
    <w:p w14:paraId="30139FCE" w14:textId="77777777" w:rsidR="00FB324A" w:rsidRPr="00B246AE" w:rsidRDefault="00FB324A" w:rsidP="00FB324A">
      <w:pPr>
        <w:pStyle w:val="ab"/>
        <w:numPr>
          <w:ilvl w:val="0"/>
          <w:numId w:val="59"/>
        </w:numPr>
        <w:autoSpaceDE/>
        <w:autoSpaceDN/>
        <w:adjustRightInd/>
        <w:snapToGrid/>
        <w:spacing w:after="0"/>
        <w:contextualSpacing w:val="0"/>
        <w:jc w:val="left"/>
      </w:pPr>
      <w:r w:rsidRPr="00B246AE">
        <w:t xml:space="preserve">Alt3. Total max # NZ coefficients across all layers ≤ </w:t>
      </w:r>
      <w:r>
        <w:t>2</w:t>
      </w:r>
      <w:r>
        <w:sym w:font="Symbol" w:char="F061"/>
      </w:r>
      <w:r w:rsidRPr="00843C6D">
        <w:rPr>
          <w:rStyle w:val="af"/>
        </w:rPr>
        <w:t>K</w:t>
      </w:r>
      <w:r w:rsidRPr="00843C6D">
        <w:rPr>
          <w:rStyle w:val="af"/>
          <w:vertAlign w:val="subscript"/>
        </w:rPr>
        <w:t>0</w:t>
      </w:r>
      <w:r w:rsidRPr="00B246AE">
        <w:fldChar w:fldCharType="begin"/>
      </w:r>
      <w:r w:rsidRPr="00B246AE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2α</m:t>
        </m:r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 w:rsidRPr="00B246AE">
        <w:instrText xml:space="preserve"> </w:instrText>
      </w:r>
      <w:r w:rsidRPr="00B246AE">
        <w:fldChar w:fldCharType="end"/>
      </w:r>
      <w:r w:rsidRPr="00B246AE">
        <w:t xml:space="preserve"> (the </w:t>
      </w:r>
      <w:r w:rsidRPr="00843C6D">
        <w:rPr>
          <w:rStyle w:val="af"/>
        </w:rPr>
        <w:t>K</w:t>
      </w:r>
      <w:r w:rsidRPr="00843C6D">
        <w:rPr>
          <w:rStyle w:val="af"/>
          <w:vertAlign w:val="subscript"/>
        </w:rPr>
        <w:t>0</w:t>
      </w:r>
      <w:r w:rsidRPr="00B246AE">
        <w:t xml:space="preserve"> value set for </w:t>
      </w:r>
      <w:r w:rsidRPr="00CD6C77">
        <w:t>RI</w:t>
      </w:r>
      <w:r>
        <w:sym w:font="Symbol" w:char="F0CE"/>
      </w:r>
      <w:r>
        <w:t>{1,2}</w:t>
      </w:r>
      <w:r w:rsidRPr="00B246AE">
        <w:t xml:space="preserve">) where </w:t>
      </w:r>
      <w:r w:rsidRPr="00B246AE">
        <w:fldChar w:fldCharType="begin"/>
      </w:r>
      <w:r w:rsidRPr="00B246AE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 w:rsidRPr="00B246AE">
        <w:instrText xml:space="preserve"> </w:instrText>
      </w:r>
      <w:r w:rsidRPr="00B246AE">
        <w:fldChar w:fldCharType="separate"/>
      </w:r>
      <w:r>
        <w:sym w:font="Symbol" w:char="F061"/>
      </w:r>
      <w:r w:rsidRPr="00B246AE">
        <w:fldChar w:fldCharType="end"/>
      </w:r>
      <w:r w:rsidRPr="00B246AE">
        <w:t xml:space="preserve"> is fixed and RI-specific</w:t>
      </w:r>
    </w:p>
    <w:p w14:paraId="7BE66C03" w14:textId="77777777" w:rsidR="00FB324A" w:rsidRPr="00B246AE" w:rsidRDefault="00FB324A" w:rsidP="00FB324A">
      <w:pPr>
        <w:pStyle w:val="ab"/>
        <w:numPr>
          <w:ilvl w:val="1"/>
          <w:numId w:val="59"/>
        </w:numPr>
        <w:autoSpaceDE/>
        <w:autoSpaceDN/>
        <w:adjustRightInd/>
        <w:snapToGrid/>
        <w:spacing w:after="0"/>
        <w:contextualSpacing w:val="0"/>
        <w:jc w:val="left"/>
      </w:pPr>
      <w:r w:rsidRPr="00B246AE">
        <w:t xml:space="preserve">FFS: value of </w:t>
      </w:r>
      <w:r>
        <w:sym w:font="Symbol" w:char="F061"/>
      </w:r>
      <w:r w:rsidRPr="00B246AE">
        <w:t xml:space="preserve"> per agreement that the overhead for RI=3 or 4 should at least be comparable to RI=2 </w:t>
      </w:r>
    </w:p>
    <w:p w14:paraId="51CAA88C" w14:textId="77777777" w:rsidR="00FB324A" w:rsidRPr="00B246AE" w:rsidRDefault="00FB324A" w:rsidP="00FB324A">
      <w:pPr>
        <w:pStyle w:val="ab"/>
        <w:numPr>
          <w:ilvl w:val="0"/>
          <w:numId w:val="59"/>
        </w:numPr>
        <w:autoSpaceDE/>
        <w:autoSpaceDN/>
        <w:adjustRightInd/>
        <w:snapToGrid/>
        <w:spacing w:after="0"/>
        <w:contextualSpacing w:val="0"/>
        <w:jc w:val="left"/>
      </w:pPr>
      <w:r w:rsidRPr="00B246AE">
        <w:t xml:space="preserve">Alt4. For </w:t>
      </w:r>
      <w:r w:rsidRPr="00CD6C77">
        <w:t>RI</w:t>
      </w:r>
      <w:r>
        <w:sym w:font="Symbol" w:char="F0CE"/>
      </w:r>
      <w:r>
        <w:t>{3,4}</w:t>
      </w:r>
      <w:r w:rsidRPr="00B246AE">
        <w:t xml:space="preserve">, there is only one value of max # NZ coefficients per layer </w:t>
      </w:r>
      <w:r>
        <w:t>&lt;</w:t>
      </w:r>
      <w:r>
        <w:rPr>
          <w:rStyle w:val="af"/>
        </w:rPr>
        <w:t xml:space="preserve"> </w:t>
      </w:r>
      <w:r>
        <w:sym w:font="Symbol" w:char="F061"/>
      </w:r>
      <w:r w:rsidRPr="00843C6D">
        <w:rPr>
          <w:rStyle w:val="af"/>
        </w:rPr>
        <w:t>K</w:t>
      </w:r>
      <w:r w:rsidRPr="00843C6D">
        <w:rPr>
          <w:rStyle w:val="af"/>
          <w:vertAlign w:val="subscript"/>
        </w:rPr>
        <w:t>0</w:t>
      </w:r>
      <w:r w:rsidRPr="00B246AE">
        <w:t xml:space="preserve"> where the </w:t>
      </w:r>
      <w:r w:rsidRPr="00843C6D">
        <w:rPr>
          <w:rStyle w:val="af"/>
        </w:rPr>
        <w:t>K</w:t>
      </w:r>
      <w:r w:rsidRPr="00843C6D">
        <w:rPr>
          <w:rStyle w:val="af"/>
          <w:vertAlign w:val="subscript"/>
        </w:rPr>
        <w:t>0</w:t>
      </w:r>
      <w:r w:rsidRPr="00B246AE">
        <w:t xml:space="preserve"> value is set for </w:t>
      </w:r>
      <w:r w:rsidRPr="00CD6C77">
        <w:t>RI</w:t>
      </w:r>
      <w:r>
        <w:sym w:font="Symbol" w:char="F0CE"/>
      </w:r>
      <w:r>
        <w:t>{1,2}</w:t>
      </w:r>
      <w:r w:rsidRPr="00B246AE">
        <w:t xml:space="preserve"> where </w:t>
      </w:r>
      <w:r>
        <w:sym w:font="Symbol" w:char="F061"/>
      </w:r>
      <w:r w:rsidRPr="00B246AE">
        <w:t xml:space="preserve"> is fixed and RI-specific</w:t>
      </w:r>
    </w:p>
    <w:p w14:paraId="66B0EDA1" w14:textId="77777777" w:rsidR="00FB324A" w:rsidRPr="00B246AE" w:rsidRDefault="00FB324A" w:rsidP="00FB324A">
      <w:pPr>
        <w:pStyle w:val="ab"/>
        <w:numPr>
          <w:ilvl w:val="1"/>
          <w:numId w:val="59"/>
        </w:numPr>
        <w:autoSpaceDE/>
        <w:autoSpaceDN/>
        <w:adjustRightInd/>
        <w:snapToGrid/>
        <w:spacing w:after="0"/>
        <w:contextualSpacing w:val="0"/>
        <w:jc w:val="left"/>
      </w:pPr>
      <w:r w:rsidRPr="00B246AE">
        <w:t xml:space="preserve">FFS: value of </w:t>
      </w:r>
      <w:r>
        <w:sym w:font="Symbol" w:char="F061"/>
      </w:r>
      <w:r w:rsidRPr="00B246AE">
        <w:t xml:space="preserve"> per agreement that the overhead for RI=3 or 4 should at least be comparable to RI=2</w:t>
      </w:r>
    </w:p>
    <w:p w14:paraId="2C993379" w14:textId="77777777" w:rsidR="00FB324A" w:rsidRPr="00B246AE" w:rsidRDefault="00FB324A" w:rsidP="00FB324A">
      <w:pPr>
        <w:pStyle w:val="ab"/>
        <w:numPr>
          <w:ilvl w:val="0"/>
          <w:numId w:val="59"/>
        </w:numPr>
        <w:autoSpaceDE/>
        <w:autoSpaceDN/>
        <w:adjustRightInd/>
        <w:snapToGrid/>
        <w:spacing w:after="0"/>
        <w:contextualSpacing w:val="0"/>
        <w:jc w:val="left"/>
      </w:pPr>
      <w:r w:rsidRPr="00B246AE">
        <w:t xml:space="preserve">Note: For </w:t>
      </w:r>
      <w:r w:rsidRPr="00CD6C77">
        <w:t>RI</w:t>
      </w:r>
      <w:r>
        <w:sym w:font="Symbol" w:char="F0CE"/>
      </w:r>
      <w:r>
        <w:t>{1,2}</w:t>
      </w:r>
      <w:r w:rsidRPr="00B246AE">
        <w:t xml:space="preserve">, there is only one </w:t>
      </w:r>
      <w:r w:rsidRPr="00843C6D">
        <w:rPr>
          <w:rStyle w:val="af"/>
        </w:rPr>
        <w:t>K</w:t>
      </w:r>
      <w:r w:rsidRPr="00843C6D">
        <w:rPr>
          <w:rStyle w:val="af"/>
          <w:vertAlign w:val="subscript"/>
        </w:rPr>
        <w:t>0</w:t>
      </w:r>
      <w:r w:rsidRPr="00B246AE">
        <w:t xml:space="preserve"> value (=max # NZ coefficients per layer)</w:t>
      </w:r>
    </w:p>
    <w:p w14:paraId="0C5877B6" w14:textId="77777777" w:rsidR="00FB324A" w:rsidRPr="000A4D58" w:rsidRDefault="00FB324A" w:rsidP="007962EB">
      <w:pPr>
        <w:spacing w:before="120" w:after="0"/>
        <w:rPr>
          <w:b/>
          <w:highlight w:val="green"/>
          <w:lang w:eastAsia="x-none"/>
        </w:rPr>
      </w:pPr>
      <w:r w:rsidRPr="000A4D58">
        <w:rPr>
          <w:b/>
          <w:highlight w:val="green"/>
          <w:lang w:eastAsia="x-none"/>
        </w:rPr>
        <w:lastRenderedPageBreak/>
        <w:t>Agreement</w:t>
      </w:r>
    </w:p>
    <w:p w14:paraId="38F530EC" w14:textId="77777777" w:rsidR="00FB324A" w:rsidRPr="00B246AE" w:rsidRDefault="00FB324A" w:rsidP="00965A2F">
      <w:pPr>
        <w:spacing w:after="0"/>
        <w:rPr>
          <w:rFonts w:eastAsia="Malgun Gothic"/>
        </w:rPr>
      </w:pPr>
      <w:r w:rsidRPr="00B246AE">
        <w:rPr>
          <w:rFonts w:eastAsia="Malgun Gothic"/>
        </w:rPr>
        <w:t xml:space="preserve">Decide in RAN1#96bis whether to support </w:t>
      </w:r>
      <w:r w:rsidRPr="00B246AE">
        <w:rPr>
          <w:rFonts w:eastAsia="Malgun Gothic"/>
          <w:i/>
        </w:rPr>
        <w:t>L</w:t>
      </w:r>
      <w:r w:rsidRPr="00B246AE">
        <w:rPr>
          <w:rFonts w:eastAsia="Malgun Gothic"/>
        </w:rPr>
        <w:t xml:space="preserve">=6 (in addition to </w:t>
      </w:r>
      <w:r w:rsidRPr="00B246AE">
        <w:rPr>
          <w:rFonts w:eastAsia="Malgun Gothic"/>
          <w:i/>
        </w:rPr>
        <w:t>L</w:t>
      </w:r>
      <w:r w:rsidRPr="00B246AE">
        <w:rPr>
          <w:rFonts w:eastAsia="Malgun Gothic"/>
        </w:rPr>
        <w:t xml:space="preserve">=2 and 4) taking into account </w:t>
      </w:r>
      <w:r w:rsidRPr="00CD6C77">
        <w:t>RI</w:t>
      </w:r>
      <w:r>
        <w:sym w:font="Symbol" w:char="F0CE"/>
      </w:r>
      <w:r>
        <w:t>{3,4}</w:t>
      </w:r>
      <w:r w:rsidRPr="00B246AE">
        <w:rPr>
          <w:rFonts w:eastAsia="Malgun Gothic"/>
        </w:rPr>
        <w:t xml:space="preserve"> and/or 32 ports</w:t>
      </w:r>
    </w:p>
    <w:p w14:paraId="301CCB94" w14:textId="3C7F5458" w:rsidR="00FB324A" w:rsidRDefault="00FB324A" w:rsidP="00965A2F">
      <w:pPr>
        <w:pStyle w:val="ab"/>
        <w:numPr>
          <w:ilvl w:val="0"/>
          <w:numId w:val="63"/>
        </w:numPr>
        <w:overflowPunct w:val="0"/>
        <w:ind w:right="-99"/>
      </w:pPr>
      <w:r w:rsidRPr="00965A2F">
        <w:rPr>
          <w:rFonts w:eastAsia="Malgun Gothic"/>
        </w:rPr>
        <w:t xml:space="preserve">Also consider possible restriction(s) on the use case for supporting the additional value(s) of </w:t>
      </w:r>
      <w:r w:rsidRPr="00965A2F">
        <w:rPr>
          <w:rFonts w:eastAsia="Malgun Gothic"/>
          <w:i/>
        </w:rPr>
        <w:t>L</w:t>
      </w:r>
    </w:p>
    <w:p w14:paraId="3519BBA8" w14:textId="0F558615" w:rsidR="00BF218C" w:rsidRPr="00965A2F" w:rsidRDefault="00AB6406" w:rsidP="00FD272B">
      <w:r w:rsidRPr="001A5B04">
        <w:t xml:space="preserve">In this contribution, </w:t>
      </w:r>
      <w:r>
        <w:t>some additional evaluation results are provided as the supplement o</w:t>
      </w:r>
      <w:r w:rsidR="004A3183">
        <w:t>f the main contribution</w:t>
      </w:r>
      <w:r w:rsidR="00902B46">
        <w:t xml:space="preserve"> for rank 3/4 codebook design</w:t>
      </w:r>
      <w:r w:rsidR="004A3183">
        <w:t xml:space="preserve"> [</w:t>
      </w:r>
      <w:r w:rsidR="00965A2F">
        <w:t>2</w:t>
      </w:r>
      <w:r>
        <w:t>].</w:t>
      </w:r>
    </w:p>
    <w:p w14:paraId="6C2B4401" w14:textId="77777777" w:rsidR="009F5231" w:rsidRDefault="009F5231" w:rsidP="009F5231">
      <w:pPr>
        <w:pStyle w:val="1"/>
        <w:rPr>
          <w:lang w:eastAsia="zh-CN"/>
        </w:rPr>
      </w:pPr>
      <w:r>
        <w:rPr>
          <w:lang w:eastAsia="zh-CN"/>
        </w:rPr>
        <w:t>Codebook design for rank 3-4</w:t>
      </w:r>
    </w:p>
    <w:p w14:paraId="0AE4F34E" w14:textId="64302425" w:rsidR="00CE537A" w:rsidRDefault="00CE537A" w:rsidP="0091161D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Comparison of </w:t>
      </w:r>
      <w:r w:rsidR="008C3299">
        <w:rPr>
          <w:lang w:eastAsia="zh-CN"/>
        </w:rPr>
        <w:t>parameter</w:t>
      </w:r>
      <w:r w:rsidR="00F26DB2">
        <w:rPr>
          <w:lang w:eastAsia="zh-CN"/>
        </w:rPr>
        <w:t xml:space="preserve"> reduction</w:t>
      </w:r>
    </w:p>
    <w:p w14:paraId="0C56BCB9" w14:textId="07C84880" w:rsidR="00CE537A" w:rsidRDefault="00F26DB2" w:rsidP="00180EC6">
      <w:pPr>
        <w:rPr>
          <w:lang w:eastAsia="zh-CN"/>
        </w:rPr>
      </w:pPr>
      <w:r>
        <w:rPr>
          <w:rFonts w:hint="eastAsia"/>
          <w:lang w:eastAsia="zh-CN"/>
        </w:rPr>
        <w:t>Several schemes with parameter reduction across ranks/layers have been compared</w:t>
      </w:r>
      <w:r w:rsidR="00DB6DD9">
        <w:rPr>
          <w:rFonts w:hint="eastAsia"/>
          <w:lang w:eastAsia="zh-CN"/>
        </w:rPr>
        <w:t xml:space="preserve"> in the main contribution</w:t>
      </w:r>
      <w:r w:rsidR="00200336">
        <w:rPr>
          <w:lang w:eastAsia="zh-CN"/>
        </w:rPr>
        <w:t xml:space="preserve"> [</w:t>
      </w:r>
      <w:r w:rsidR="00965A2F">
        <w:rPr>
          <w:lang w:eastAsia="zh-CN"/>
        </w:rPr>
        <w:t>2</w:t>
      </w:r>
      <w:r w:rsidR="00200336">
        <w:rPr>
          <w:lang w:eastAsia="zh-CN"/>
        </w:rPr>
        <w:t>]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In this section, the evaluation of another p</w:t>
      </w:r>
      <w:r w:rsidR="00843C0B">
        <w:rPr>
          <w:lang w:eastAsia="zh-CN"/>
        </w:rPr>
        <w:t xml:space="preserve">redefined relationship is shown. </w:t>
      </w:r>
    </w:p>
    <w:p w14:paraId="6CAC5400" w14:textId="141E63D8" w:rsidR="00843C0B" w:rsidRDefault="00843C0B" w:rsidP="00843C0B">
      <w:r>
        <w:t>Our general consideration is to assume the number of quantized coefficients reported for rank 3 and 4 to be similar with that of rank 2. However, it is allowed that the overhead of rank 3 and 4 is more than that of rank 2. In each table of this section, the parameter of layer 0 and layer 1 for RI=3 or 4 are the same as that for RI=1 or 2, which means the overhead for rank 3 is always more than that of rank 2.</w:t>
      </w:r>
    </w:p>
    <w:p w14:paraId="2A1F67BB" w14:textId="77777777" w:rsidR="00843C0B" w:rsidRPr="00A87E06" w:rsidRDefault="00843C0B" w:rsidP="00843C0B">
      <w:pPr>
        <w:numPr>
          <w:ilvl w:val="0"/>
          <w:numId w:val="60"/>
        </w:numPr>
        <w:rPr>
          <w:lang w:eastAsia="zh-CN"/>
        </w:rPr>
      </w:pPr>
      <w:r w:rsidRPr="00737662">
        <w:rPr>
          <w:lang w:val="en-GB" w:eastAsia="zh-CN"/>
        </w:rPr>
        <w:t>Alt-L-1: reduce the value of L, common p and beta, common SD basis for all layers</w:t>
      </w:r>
    </w:p>
    <w:p w14:paraId="11DB41C9" w14:textId="77777777" w:rsidR="00843C0B" w:rsidRDefault="00843C0B" w:rsidP="00843C0B">
      <w:pPr>
        <w:ind w:left="720"/>
        <w:rPr>
          <w:lang w:eastAsia="zh-CN"/>
        </w:rPr>
      </w:pPr>
      <w:r>
        <w:rPr>
          <w:lang w:eastAsia="zh-CN"/>
        </w:rPr>
        <w:t>The detailed parameters of Alt-L-1 for each RI and layer are as follows.</w:t>
      </w: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843C0B" w14:paraId="0622230D" w14:textId="77777777" w:rsidTr="008F09B6">
        <w:tc>
          <w:tcPr>
            <w:tcW w:w="1134" w:type="dxa"/>
          </w:tcPr>
          <w:p w14:paraId="23776F1F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Alt-L-1/2</w:t>
            </w:r>
          </w:p>
        </w:tc>
        <w:tc>
          <w:tcPr>
            <w:tcW w:w="1134" w:type="dxa"/>
          </w:tcPr>
          <w:p w14:paraId="37EECD75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 xml:space="preserve">ayer </w:t>
            </w:r>
            <w:r>
              <w:rPr>
                <w:lang w:eastAsia="zh-CN"/>
              </w:rPr>
              <w:t>0</w:t>
            </w:r>
          </w:p>
        </w:tc>
        <w:tc>
          <w:tcPr>
            <w:tcW w:w="1134" w:type="dxa"/>
          </w:tcPr>
          <w:p w14:paraId="5F4CC922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1</w:t>
            </w:r>
          </w:p>
        </w:tc>
        <w:tc>
          <w:tcPr>
            <w:tcW w:w="1134" w:type="dxa"/>
          </w:tcPr>
          <w:p w14:paraId="1FCD1012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2</w:t>
            </w:r>
          </w:p>
        </w:tc>
        <w:tc>
          <w:tcPr>
            <w:tcW w:w="1134" w:type="dxa"/>
          </w:tcPr>
          <w:p w14:paraId="18EE398A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3</w:t>
            </w:r>
          </w:p>
        </w:tc>
      </w:tr>
      <w:tr w:rsidR="00843C0B" w14:paraId="5606971E" w14:textId="77777777" w:rsidTr="008F09B6">
        <w:tc>
          <w:tcPr>
            <w:tcW w:w="1134" w:type="dxa"/>
          </w:tcPr>
          <w:p w14:paraId="66A75AE0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RI=</w:t>
            </w:r>
            <w:r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14:paraId="3D562335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</w:p>
        </w:tc>
        <w:tc>
          <w:tcPr>
            <w:tcW w:w="1134" w:type="dxa"/>
          </w:tcPr>
          <w:p w14:paraId="2C918E4F" w14:textId="77777777" w:rsidR="00843C0B" w:rsidRDefault="00843C0B" w:rsidP="008F09B6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14:paraId="670D2F4F" w14:textId="77777777" w:rsidR="00843C0B" w:rsidRDefault="00843C0B" w:rsidP="008F09B6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14:paraId="7FDCD5E4" w14:textId="77777777" w:rsidR="00843C0B" w:rsidRDefault="00843C0B" w:rsidP="008F09B6">
            <w:pPr>
              <w:jc w:val="center"/>
              <w:rPr>
                <w:lang w:eastAsia="zh-CN"/>
              </w:rPr>
            </w:pPr>
          </w:p>
        </w:tc>
      </w:tr>
      <w:tr w:rsidR="00843C0B" w14:paraId="74CA8ECA" w14:textId="77777777" w:rsidTr="008F09B6">
        <w:tc>
          <w:tcPr>
            <w:tcW w:w="1134" w:type="dxa"/>
          </w:tcPr>
          <w:p w14:paraId="55E04D83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RI=2</w:t>
            </w:r>
          </w:p>
        </w:tc>
        <w:tc>
          <w:tcPr>
            <w:tcW w:w="1134" w:type="dxa"/>
          </w:tcPr>
          <w:p w14:paraId="190A7ED9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</w:p>
        </w:tc>
        <w:tc>
          <w:tcPr>
            <w:tcW w:w="1134" w:type="dxa"/>
          </w:tcPr>
          <w:p w14:paraId="42B0FFA8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</w:p>
        </w:tc>
        <w:tc>
          <w:tcPr>
            <w:tcW w:w="1134" w:type="dxa"/>
          </w:tcPr>
          <w:p w14:paraId="1B4CAC0C" w14:textId="77777777" w:rsidR="00843C0B" w:rsidRDefault="00843C0B" w:rsidP="008F09B6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14:paraId="6770FDEE" w14:textId="77777777" w:rsidR="00843C0B" w:rsidRDefault="00843C0B" w:rsidP="008F09B6">
            <w:pPr>
              <w:jc w:val="center"/>
              <w:rPr>
                <w:lang w:eastAsia="zh-CN"/>
              </w:rPr>
            </w:pPr>
          </w:p>
        </w:tc>
      </w:tr>
      <w:tr w:rsidR="00843C0B" w14:paraId="2143A154" w14:textId="77777777" w:rsidTr="008F09B6">
        <w:tc>
          <w:tcPr>
            <w:tcW w:w="1134" w:type="dxa"/>
          </w:tcPr>
          <w:p w14:paraId="19D4DAD7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RI=3</w:t>
            </w:r>
          </w:p>
        </w:tc>
        <w:tc>
          <w:tcPr>
            <w:tcW w:w="1134" w:type="dxa"/>
          </w:tcPr>
          <w:p w14:paraId="15DC1C89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</w:p>
        </w:tc>
        <w:tc>
          <w:tcPr>
            <w:tcW w:w="1134" w:type="dxa"/>
          </w:tcPr>
          <w:p w14:paraId="383F709D" w14:textId="78537978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</w:p>
        </w:tc>
        <w:tc>
          <w:tcPr>
            <w:tcW w:w="1134" w:type="dxa"/>
          </w:tcPr>
          <w:p w14:paraId="74CFFD64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L/2</w:t>
            </w:r>
          </w:p>
        </w:tc>
        <w:tc>
          <w:tcPr>
            <w:tcW w:w="1134" w:type="dxa"/>
          </w:tcPr>
          <w:p w14:paraId="6A38D4AB" w14:textId="77777777" w:rsidR="00843C0B" w:rsidRDefault="00843C0B" w:rsidP="008F09B6">
            <w:pPr>
              <w:jc w:val="center"/>
              <w:rPr>
                <w:lang w:eastAsia="zh-CN"/>
              </w:rPr>
            </w:pPr>
          </w:p>
        </w:tc>
      </w:tr>
      <w:tr w:rsidR="00843C0B" w14:paraId="28D27E53" w14:textId="77777777" w:rsidTr="008F09B6">
        <w:tc>
          <w:tcPr>
            <w:tcW w:w="1134" w:type="dxa"/>
          </w:tcPr>
          <w:p w14:paraId="3A90DAFF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RI=4</w:t>
            </w:r>
          </w:p>
        </w:tc>
        <w:tc>
          <w:tcPr>
            <w:tcW w:w="1134" w:type="dxa"/>
          </w:tcPr>
          <w:p w14:paraId="622E4D6A" w14:textId="1CDC828D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</w:p>
        </w:tc>
        <w:tc>
          <w:tcPr>
            <w:tcW w:w="1134" w:type="dxa"/>
          </w:tcPr>
          <w:p w14:paraId="255CC11D" w14:textId="700C0E2A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</w:p>
        </w:tc>
        <w:tc>
          <w:tcPr>
            <w:tcW w:w="1134" w:type="dxa"/>
          </w:tcPr>
          <w:p w14:paraId="726934B2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L/2</w:t>
            </w:r>
          </w:p>
        </w:tc>
        <w:tc>
          <w:tcPr>
            <w:tcW w:w="1134" w:type="dxa"/>
          </w:tcPr>
          <w:p w14:paraId="49179596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L/2</w:t>
            </w:r>
          </w:p>
        </w:tc>
      </w:tr>
    </w:tbl>
    <w:p w14:paraId="2E450008" w14:textId="77777777" w:rsidR="00843C0B" w:rsidRPr="00044CB7" w:rsidRDefault="00843C0B" w:rsidP="00843C0B">
      <w:pPr>
        <w:numPr>
          <w:ilvl w:val="0"/>
          <w:numId w:val="60"/>
        </w:numPr>
        <w:rPr>
          <w:lang w:eastAsia="zh-CN"/>
        </w:rPr>
      </w:pPr>
      <w:r w:rsidRPr="00737662">
        <w:rPr>
          <w:lang w:val="en-GB" w:eastAsia="zh-CN"/>
        </w:rPr>
        <w:t>Alt-L-2: reduce the value of L, common p and beta, common SD basis for each layer group (</w:t>
      </w:r>
      <w:r w:rsidRPr="001E4BC3">
        <w:rPr>
          <w:lang w:val="en-GB" w:eastAsia="zh-CN"/>
        </w:rPr>
        <w:t xml:space="preserve">two </w:t>
      </w:r>
      <w:r>
        <w:rPr>
          <w:lang w:val="en-GB" w:eastAsia="zh-CN"/>
        </w:rPr>
        <w:t xml:space="preserve">layer </w:t>
      </w:r>
      <w:r w:rsidRPr="001E4BC3">
        <w:rPr>
          <w:lang w:val="en-GB" w:eastAsia="zh-CN"/>
        </w:rPr>
        <w:t xml:space="preserve">groups </w:t>
      </w:r>
      <w:r>
        <w:rPr>
          <w:lang w:val="en-GB" w:eastAsia="zh-CN"/>
        </w:rPr>
        <w:t xml:space="preserve">with layers </w:t>
      </w:r>
      <w:r w:rsidRPr="001E4BC3">
        <w:rPr>
          <w:lang w:val="en-GB" w:eastAsia="zh-CN"/>
        </w:rPr>
        <w:t>{0,1}</w:t>
      </w:r>
      <w:r>
        <w:rPr>
          <w:lang w:val="en-GB" w:eastAsia="zh-CN"/>
        </w:rPr>
        <w:t xml:space="preserve"> and</w:t>
      </w:r>
      <w:r w:rsidRPr="001E4BC3">
        <w:rPr>
          <w:lang w:val="en-GB" w:eastAsia="zh-CN"/>
        </w:rPr>
        <w:t xml:space="preserve"> {2,3}</w:t>
      </w:r>
      <w:r w:rsidRPr="00737662">
        <w:rPr>
          <w:lang w:val="en-GB" w:eastAsia="zh-CN"/>
        </w:rPr>
        <w:t>)</w:t>
      </w:r>
    </w:p>
    <w:p w14:paraId="281F107E" w14:textId="77777777" w:rsidR="00843C0B" w:rsidRPr="00737662" w:rsidRDefault="00843C0B" w:rsidP="00843C0B">
      <w:pPr>
        <w:ind w:left="720"/>
        <w:rPr>
          <w:lang w:eastAsia="zh-CN"/>
        </w:rPr>
      </w:pPr>
      <w:r>
        <w:rPr>
          <w:lang w:val="en-GB" w:eastAsia="zh-CN"/>
        </w:rPr>
        <w:t>The detailed parameters for Alt-L-2 is the same as Alt-L-1.</w:t>
      </w:r>
    </w:p>
    <w:p w14:paraId="4AC88698" w14:textId="77777777" w:rsidR="00843C0B" w:rsidRPr="00AC2BB7" w:rsidRDefault="00843C0B" w:rsidP="00843C0B">
      <w:pPr>
        <w:numPr>
          <w:ilvl w:val="0"/>
          <w:numId w:val="60"/>
        </w:numPr>
        <w:rPr>
          <w:lang w:eastAsia="zh-CN"/>
        </w:rPr>
      </w:pPr>
      <w:r w:rsidRPr="00737662">
        <w:rPr>
          <w:lang w:val="en-GB" w:eastAsia="zh-CN"/>
        </w:rPr>
        <w:t>Alt-p: reduce the value of p, common L and beta, common SD basis for all layers</w:t>
      </w:r>
    </w:p>
    <w:p w14:paraId="09E04060" w14:textId="77777777" w:rsidR="00843C0B" w:rsidRDefault="00843C0B" w:rsidP="00843C0B">
      <w:pPr>
        <w:pStyle w:val="ab"/>
        <w:rPr>
          <w:lang w:eastAsia="zh-CN"/>
        </w:rPr>
      </w:pPr>
      <w:r>
        <w:rPr>
          <w:lang w:eastAsia="zh-CN"/>
        </w:rPr>
        <w:t>The detailed parameters of Alt-p for each RI and layer are as follows.</w:t>
      </w: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843C0B" w14:paraId="312B22A4" w14:textId="77777777" w:rsidTr="008F09B6">
        <w:tc>
          <w:tcPr>
            <w:tcW w:w="1134" w:type="dxa"/>
          </w:tcPr>
          <w:p w14:paraId="7B125D77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Alt-p</w:t>
            </w:r>
          </w:p>
        </w:tc>
        <w:tc>
          <w:tcPr>
            <w:tcW w:w="1134" w:type="dxa"/>
          </w:tcPr>
          <w:p w14:paraId="0A98A016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 xml:space="preserve">ayer </w:t>
            </w:r>
            <w:r>
              <w:rPr>
                <w:lang w:eastAsia="zh-CN"/>
              </w:rPr>
              <w:t>0</w:t>
            </w:r>
          </w:p>
        </w:tc>
        <w:tc>
          <w:tcPr>
            <w:tcW w:w="1134" w:type="dxa"/>
          </w:tcPr>
          <w:p w14:paraId="1C42173A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1</w:t>
            </w:r>
          </w:p>
        </w:tc>
        <w:tc>
          <w:tcPr>
            <w:tcW w:w="1134" w:type="dxa"/>
          </w:tcPr>
          <w:p w14:paraId="2E81DE7E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2</w:t>
            </w:r>
          </w:p>
        </w:tc>
        <w:tc>
          <w:tcPr>
            <w:tcW w:w="1134" w:type="dxa"/>
          </w:tcPr>
          <w:p w14:paraId="47415A1F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3</w:t>
            </w:r>
          </w:p>
        </w:tc>
      </w:tr>
      <w:tr w:rsidR="00843C0B" w14:paraId="00CD15FB" w14:textId="77777777" w:rsidTr="008F09B6">
        <w:tc>
          <w:tcPr>
            <w:tcW w:w="1134" w:type="dxa"/>
          </w:tcPr>
          <w:p w14:paraId="5EDCBD13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RI=</w:t>
            </w:r>
            <w:r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14:paraId="554E7764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  <w:tc>
          <w:tcPr>
            <w:tcW w:w="1134" w:type="dxa"/>
          </w:tcPr>
          <w:p w14:paraId="3E4709F9" w14:textId="77777777" w:rsidR="00843C0B" w:rsidRDefault="00843C0B" w:rsidP="008F09B6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14:paraId="46567CB5" w14:textId="77777777" w:rsidR="00843C0B" w:rsidRDefault="00843C0B" w:rsidP="008F09B6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14:paraId="7EFB1121" w14:textId="77777777" w:rsidR="00843C0B" w:rsidRDefault="00843C0B" w:rsidP="008F09B6">
            <w:pPr>
              <w:jc w:val="center"/>
              <w:rPr>
                <w:lang w:eastAsia="zh-CN"/>
              </w:rPr>
            </w:pPr>
          </w:p>
        </w:tc>
      </w:tr>
      <w:tr w:rsidR="00843C0B" w14:paraId="7F4B800D" w14:textId="77777777" w:rsidTr="008F09B6">
        <w:tc>
          <w:tcPr>
            <w:tcW w:w="1134" w:type="dxa"/>
          </w:tcPr>
          <w:p w14:paraId="56D0DC61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RI=2</w:t>
            </w:r>
          </w:p>
        </w:tc>
        <w:tc>
          <w:tcPr>
            <w:tcW w:w="1134" w:type="dxa"/>
          </w:tcPr>
          <w:p w14:paraId="25A356CC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  <w:tc>
          <w:tcPr>
            <w:tcW w:w="1134" w:type="dxa"/>
          </w:tcPr>
          <w:p w14:paraId="0645A216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  <w:tc>
          <w:tcPr>
            <w:tcW w:w="1134" w:type="dxa"/>
          </w:tcPr>
          <w:p w14:paraId="3867CE87" w14:textId="77777777" w:rsidR="00843C0B" w:rsidRDefault="00843C0B" w:rsidP="008F09B6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14:paraId="016AF527" w14:textId="77777777" w:rsidR="00843C0B" w:rsidRDefault="00843C0B" w:rsidP="008F09B6">
            <w:pPr>
              <w:jc w:val="center"/>
              <w:rPr>
                <w:lang w:eastAsia="zh-CN"/>
              </w:rPr>
            </w:pPr>
          </w:p>
        </w:tc>
      </w:tr>
      <w:tr w:rsidR="00843C0B" w14:paraId="4156493C" w14:textId="77777777" w:rsidTr="008F09B6">
        <w:tc>
          <w:tcPr>
            <w:tcW w:w="1134" w:type="dxa"/>
          </w:tcPr>
          <w:p w14:paraId="0E7C7D58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RI=3</w:t>
            </w:r>
          </w:p>
        </w:tc>
        <w:tc>
          <w:tcPr>
            <w:tcW w:w="1134" w:type="dxa"/>
          </w:tcPr>
          <w:p w14:paraId="58E15955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  <w:tc>
          <w:tcPr>
            <w:tcW w:w="1134" w:type="dxa"/>
          </w:tcPr>
          <w:p w14:paraId="582CECD7" w14:textId="458378FA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  <w:tc>
          <w:tcPr>
            <w:tcW w:w="1134" w:type="dxa"/>
          </w:tcPr>
          <w:p w14:paraId="4E86E193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p/2</w:t>
            </w:r>
          </w:p>
        </w:tc>
        <w:tc>
          <w:tcPr>
            <w:tcW w:w="1134" w:type="dxa"/>
          </w:tcPr>
          <w:p w14:paraId="2788ACB4" w14:textId="77777777" w:rsidR="00843C0B" w:rsidRDefault="00843C0B" w:rsidP="008F09B6">
            <w:pPr>
              <w:jc w:val="center"/>
              <w:rPr>
                <w:lang w:eastAsia="zh-CN"/>
              </w:rPr>
            </w:pPr>
          </w:p>
        </w:tc>
      </w:tr>
      <w:tr w:rsidR="00843C0B" w14:paraId="64CBA8A6" w14:textId="77777777" w:rsidTr="008F09B6">
        <w:tc>
          <w:tcPr>
            <w:tcW w:w="1134" w:type="dxa"/>
          </w:tcPr>
          <w:p w14:paraId="26446674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RI=4</w:t>
            </w:r>
          </w:p>
        </w:tc>
        <w:tc>
          <w:tcPr>
            <w:tcW w:w="1134" w:type="dxa"/>
          </w:tcPr>
          <w:p w14:paraId="291B39F2" w14:textId="5CF098A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  <w:tc>
          <w:tcPr>
            <w:tcW w:w="1134" w:type="dxa"/>
          </w:tcPr>
          <w:p w14:paraId="148ACF89" w14:textId="218B7CA5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  <w:tc>
          <w:tcPr>
            <w:tcW w:w="1134" w:type="dxa"/>
          </w:tcPr>
          <w:p w14:paraId="2C486D59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p/2</w:t>
            </w:r>
          </w:p>
        </w:tc>
        <w:tc>
          <w:tcPr>
            <w:tcW w:w="1134" w:type="dxa"/>
          </w:tcPr>
          <w:p w14:paraId="7197BA1C" w14:textId="77777777" w:rsidR="00843C0B" w:rsidRDefault="00843C0B" w:rsidP="008F09B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p/2</w:t>
            </w:r>
          </w:p>
        </w:tc>
      </w:tr>
    </w:tbl>
    <w:p w14:paraId="0087264F" w14:textId="4ADAA6CD" w:rsidR="00163B67" w:rsidRDefault="00843C0B" w:rsidP="00180EC6">
      <w:r>
        <w:rPr>
          <w:rFonts w:hint="eastAsia"/>
        </w:rPr>
        <w:t>The performance</w:t>
      </w:r>
      <w:r>
        <w:t xml:space="preserve"> and overhead trade-offs</w:t>
      </w:r>
      <w:r>
        <w:rPr>
          <w:rFonts w:hint="eastAsia"/>
        </w:rPr>
        <w:t xml:space="preserve"> of the above schemes are shown in Fig. </w:t>
      </w:r>
      <w:r w:rsidR="00965A2F">
        <w:t xml:space="preserve">1 </w:t>
      </w:r>
      <w:r>
        <w:t xml:space="preserve">and Fig. </w:t>
      </w:r>
      <w:r w:rsidR="00965A2F">
        <w:t xml:space="preserve">2 </w:t>
      </w:r>
      <w:r>
        <w:t xml:space="preserve">for L=4 and L=6, respectively. </w:t>
      </w:r>
      <w:r w:rsidR="00CA41F9">
        <w:t xml:space="preserve">The X-label is the maximum overhead, i.e., the overhead for rank 4. A similar observation can be made from the evaluations. Alt-p has better performance-overhead trade-off over Alt-L-1 and Alt-L-2. </w:t>
      </w:r>
      <w:r w:rsidR="006E538E">
        <w:rPr>
          <w:lang w:eastAsia="zh-CN"/>
        </w:rPr>
        <w:t>It can be observed that the gap between Alt-p, Alt-L-1 and Alt-L-2 is much smaller due to extra SD basis</w:t>
      </w:r>
      <w:r w:rsidR="006E538E">
        <w:t>.</w:t>
      </w:r>
    </w:p>
    <w:p w14:paraId="473C3218" w14:textId="78726F65" w:rsidR="00F26DB2" w:rsidRDefault="00163B67" w:rsidP="00180EC6">
      <w:pPr>
        <w:rPr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 w:rsidR="00160F2E">
        <w:rPr>
          <w:b/>
          <w:i/>
          <w:lang w:eastAsia="zh-CN"/>
        </w:rPr>
        <w:t xml:space="preserve"> </w:t>
      </w:r>
      <w:r w:rsidR="00965A2F">
        <w:rPr>
          <w:b/>
          <w:i/>
          <w:lang w:eastAsia="zh-CN"/>
        </w:rPr>
        <w:t>1</w:t>
      </w:r>
      <w:r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Reducing p has the best performance-overhead trade-off</w:t>
      </w:r>
      <w:r w:rsidR="00C46D89">
        <w:rPr>
          <w:b/>
          <w:i/>
          <w:lang w:eastAsia="zh-CN"/>
        </w:rPr>
        <w:t>. R</w:t>
      </w:r>
      <w:r>
        <w:rPr>
          <w:b/>
          <w:i/>
          <w:lang w:eastAsia="zh-CN"/>
        </w:rPr>
        <w:t>educing L leads to a significant performance loss</w:t>
      </w:r>
      <w:r w:rsidR="00BC6B44">
        <w:rPr>
          <w:b/>
          <w:i/>
          <w:lang w:eastAsia="zh-CN"/>
        </w:rPr>
        <w:t xml:space="preserve"> except</w:t>
      </w:r>
      <w:r w:rsidR="00E77A1D">
        <w:rPr>
          <w:b/>
          <w:i/>
          <w:lang w:eastAsia="zh-CN"/>
        </w:rPr>
        <w:t xml:space="preserve"> for</w:t>
      </w:r>
      <w:r w:rsidR="00BC6B44">
        <w:rPr>
          <w:b/>
          <w:i/>
          <w:lang w:eastAsia="zh-CN"/>
        </w:rPr>
        <w:t xml:space="preserve"> L=6.</w:t>
      </w:r>
    </w:p>
    <w:p w14:paraId="4B3DB8CB" w14:textId="659AC314" w:rsidR="00E20800" w:rsidRDefault="00E20800" w:rsidP="00180EC6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EE01F42" wp14:editId="7D3ABFFC">
            <wp:extent cx="4320000" cy="2192400"/>
            <wp:effectExtent l="0" t="0" r="444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19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E43210" w14:textId="04AC616A" w:rsidR="00E20800" w:rsidRDefault="00107F5D" w:rsidP="00180EC6">
      <w:pPr>
        <w:jc w:val="center"/>
        <w:rPr>
          <w:lang w:eastAsia="zh-CN"/>
        </w:rPr>
      </w:pPr>
      <w:r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 w:rsidR="00965A2F">
        <w:rPr>
          <w:b/>
          <w:bCs/>
          <w:kern w:val="2"/>
          <w:sz w:val="20"/>
          <w:szCs w:val="20"/>
          <w:lang w:val="en-GB" w:eastAsia="zh-CN"/>
        </w:rPr>
        <w:t>1</w:t>
      </w:r>
      <w:r>
        <w:rPr>
          <w:b/>
          <w:bCs/>
          <w:kern w:val="2"/>
          <w:sz w:val="20"/>
          <w:szCs w:val="20"/>
          <w:lang w:val="en-GB" w:eastAsia="zh-CN"/>
        </w:rPr>
        <w:t>. Comparison of different parameter reduction schemes (L=4).</w:t>
      </w:r>
    </w:p>
    <w:p w14:paraId="121BFA5E" w14:textId="4B34A3B4" w:rsidR="00E20800" w:rsidRDefault="00E20800" w:rsidP="00180EC6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3713008" wp14:editId="3D7904FC">
            <wp:extent cx="4320000" cy="2192400"/>
            <wp:effectExtent l="0" t="0" r="444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19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C11428" w14:textId="6421D348" w:rsidR="00E20800" w:rsidRPr="00843C0B" w:rsidRDefault="00107F5D" w:rsidP="00180EC6">
      <w:pPr>
        <w:jc w:val="center"/>
        <w:rPr>
          <w:lang w:eastAsia="zh-CN"/>
        </w:rPr>
      </w:pPr>
      <w:r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 w:rsidR="00965A2F">
        <w:rPr>
          <w:b/>
          <w:bCs/>
          <w:kern w:val="2"/>
          <w:sz w:val="20"/>
          <w:szCs w:val="20"/>
          <w:lang w:val="en-GB" w:eastAsia="zh-CN"/>
        </w:rPr>
        <w:t>2</w:t>
      </w:r>
      <w:r>
        <w:rPr>
          <w:b/>
          <w:bCs/>
          <w:kern w:val="2"/>
          <w:sz w:val="20"/>
          <w:szCs w:val="20"/>
          <w:lang w:val="en-GB" w:eastAsia="zh-CN"/>
        </w:rPr>
        <w:t>. Comparison of different parameter reduction schemes (L=6).</w:t>
      </w:r>
    </w:p>
    <w:p w14:paraId="5047B741" w14:textId="5E2538BD" w:rsidR="0091161D" w:rsidRDefault="0091161D" w:rsidP="0091161D">
      <w:pPr>
        <w:pStyle w:val="2"/>
        <w:rPr>
          <w:lang w:eastAsia="zh-CN"/>
        </w:rPr>
      </w:pPr>
      <w:r>
        <w:rPr>
          <w:lang w:eastAsia="zh-CN"/>
        </w:rPr>
        <w:t>Different predefined relationship</w:t>
      </w:r>
      <w:r w:rsidRPr="008271A4">
        <w:rPr>
          <w:lang w:eastAsia="zh-CN"/>
        </w:rPr>
        <w:t xml:space="preserve"> across rank/layers</w:t>
      </w:r>
    </w:p>
    <w:p w14:paraId="6A4E0B8F" w14:textId="217EC65A" w:rsidR="0091161D" w:rsidRDefault="0091161D" w:rsidP="0091161D">
      <w:r>
        <w:rPr>
          <w:rFonts w:hint="eastAsia"/>
          <w:lang w:eastAsia="zh-CN"/>
        </w:rPr>
        <w:t xml:space="preserve">It has </w:t>
      </w:r>
      <w:r w:rsidR="00A97687">
        <w:rPr>
          <w:lang w:eastAsia="zh-CN"/>
        </w:rPr>
        <w:t xml:space="preserve">been shown in the </w:t>
      </w:r>
      <w:r w:rsidR="00843E61">
        <w:rPr>
          <w:lang w:eastAsia="zh-CN"/>
        </w:rPr>
        <w:t xml:space="preserve">section 3.1 of </w:t>
      </w:r>
      <w:r w:rsidR="00A97687">
        <w:rPr>
          <w:lang w:eastAsia="zh-CN"/>
        </w:rPr>
        <w:t xml:space="preserve">main contribution </w:t>
      </w:r>
      <w:r w:rsidR="00200336">
        <w:rPr>
          <w:lang w:eastAsia="zh-CN"/>
        </w:rPr>
        <w:t>[</w:t>
      </w:r>
      <w:r w:rsidR="00965A2F">
        <w:rPr>
          <w:lang w:eastAsia="zh-CN"/>
        </w:rPr>
        <w:t>2</w:t>
      </w:r>
      <w:r w:rsidR="00200336">
        <w:rPr>
          <w:lang w:eastAsia="zh-CN"/>
        </w:rPr>
        <w:t>]</w:t>
      </w:r>
      <w:r w:rsidR="00CE0371">
        <w:rPr>
          <w:lang w:eastAsia="zh-CN"/>
        </w:rPr>
        <w:t xml:space="preserve"> </w:t>
      </w:r>
      <w:r w:rsidR="00A97687">
        <w:rPr>
          <w:lang w:eastAsia="zh-CN"/>
        </w:rPr>
        <w:t>that reducing the value of p has a better performance-overhead trade-off. However, different pre-defined relationships may also provide different trade-offs. In this section, sub-alternatives of Alt-p with different predefined relationships are compared.</w:t>
      </w:r>
      <w:r w:rsidR="00122ED6">
        <w:rPr>
          <w:lang w:eastAsia="zh-CN"/>
        </w:rPr>
        <w:t xml:space="preserve"> For Alt-p, only the value of p is reduced, </w:t>
      </w:r>
      <w:r w:rsidR="00122ED6">
        <w:rPr>
          <w:lang w:val="en-GB" w:eastAsia="zh-CN"/>
        </w:rPr>
        <w:t>L and beta are common across RIs and layers, with</w:t>
      </w:r>
      <w:r w:rsidR="00122ED6" w:rsidRPr="00737662">
        <w:rPr>
          <w:lang w:val="en-GB" w:eastAsia="zh-CN"/>
        </w:rPr>
        <w:t xml:space="preserve"> common SD basis for all layers</w:t>
      </w:r>
      <w:r w:rsidR="00122ED6">
        <w:rPr>
          <w:lang w:val="en-GB" w:eastAsia="zh-CN"/>
        </w:rPr>
        <w:t>.</w:t>
      </w:r>
    </w:p>
    <w:p w14:paraId="52264724" w14:textId="161D4FFC" w:rsidR="000807BE" w:rsidRDefault="0091161D" w:rsidP="0091161D">
      <w:r>
        <w:t xml:space="preserve">The following </w:t>
      </w:r>
      <w:r w:rsidR="00B216E7">
        <w:t>sub-alternatives</w:t>
      </w:r>
      <w:r>
        <w:t xml:space="preserve"> are considered.</w:t>
      </w:r>
      <w:r w:rsidR="00CE0371">
        <w:t xml:space="preserve"> Alt-p-1 is the predefined relationship in [</w:t>
      </w:r>
      <w:r w:rsidR="00965A2F">
        <w:t>2</w:t>
      </w:r>
      <w:r w:rsidR="00CE0371">
        <w:t>] and Alt-p-2 is the predefined relationship in section 3.1.</w:t>
      </w:r>
      <w:r w:rsidR="00712BCC">
        <w:t xml:space="preserve"> </w:t>
      </w:r>
      <w:r w:rsidR="000807BE">
        <w:t>The difference between these two alternatives is that the overhead of rank 3 and 4 for Alt-p-1 are always similar with that of rank 2, while the overhead of rank 3 and 4 for Alt-p-2 have a moderate increasing over that of rank 2.</w:t>
      </w:r>
    </w:p>
    <w:p w14:paraId="4F1E49B6" w14:textId="178C2CEF" w:rsidR="0091161D" w:rsidRDefault="00712BCC" w:rsidP="0091161D">
      <w:r>
        <w:t xml:space="preserve">The evaluation results are shown in Fig. </w:t>
      </w:r>
      <w:r w:rsidR="00965A2F">
        <w:t>3</w:t>
      </w:r>
      <w:r w:rsidR="003D79FD">
        <w:t xml:space="preserve"> </w:t>
      </w:r>
      <w:r>
        <w:t xml:space="preserve">and </w:t>
      </w:r>
      <w:r w:rsidR="00FF20F4">
        <w:t xml:space="preserve">Fig. </w:t>
      </w:r>
      <w:r w:rsidR="00965A2F">
        <w:t>4</w:t>
      </w:r>
      <w:r>
        <w:t>.</w:t>
      </w:r>
      <w:r w:rsidR="00A01389">
        <w:t xml:space="preserve"> It can be seen that Alt-p-1 has a better performance-overhead trade-off over Alt-p-2, which means more overhead used in Alt-p-2 only provides 1-2% performance gain. </w:t>
      </w:r>
      <w:r w:rsidR="000807BE">
        <w:t>Considering the</w:t>
      </w:r>
      <w:r w:rsidR="005A1BED">
        <w:t xml:space="preserve"> size of</w:t>
      </w:r>
      <w:r w:rsidR="000807BE">
        <w:t xml:space="preserve"> pre-allocated uplink resource, </w:t>
      </w:r>
      <w:r w:rsidR="005A1BED">
        <w:t>it seems that keep the overhead of rank 3 and 4 similar with that of rank 2 is an efficient choice.</w:t>
      </w:r>
    </w:p>
    <w:p w14:paraId="5AE47FCD" w14:textId="60B87463" w:rsidR="0091161D" w:rsidRPr="00AC2BB7" w:rsidRDefault="0091161D" w:rsidP="0091161D">
      <w:pPr>
        <w:numPr>
          <w:ilvl w:val="0"/>
          <w:numId w:val="60"/>
        </w:numPr>
        <w:rPr>
          <w:lang w:eastAsia="zh-CN"/>
        </w:rPr>
      </w:pPr>
      <w:r w:rsidRPr="00737662">
        <w:rPr>
          <w:lang w:val="en-GB" w:eastAsia="zh-CN"/>
        </w:rPr>
        <w:t>Alt-p</w:t>
      </w:r>
      <w:r w:rsidR="00122ED6">
        <w:rPr>
          <w:lang w:val="en-GB" w:eastAsia="zh-CN"/>
        </w:rPr>
        <w:t>-1</w:t>
      </w: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</w:tblGrid>
      <w:tr w:rsidR="00B5403F" w14:paraId="01FDA513" w14:textId="563029A3" w:rsidTr="00F6536E">
        <w:tc>
          <w:tcPr>
            <w:tcW w:w="1134" w:type="dxa"/>
          </w:tcPr>
          <w:p w14:paraId="4153832A" w14:textId="4512FA31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Alt-p</w:t>
            </w:r>
            <w:r>
              <w:rPr>
                <w:lang w:eastAsia="zh-CN"/>
              </w:rPr>
              <w:t>-1</w:t>
            </w:r>
          </w:p>
        </w:tc>
        <w:tc>
          <w:tcPr>
            <w:tcW w:w="1134" w:type="dxa"/>
          </w:tcPr>
          <w:p w14:paraId="3BDBBE1F" w14:textId="77777777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 xml:space="preserve">ayer </w:t>
            </w:r>
            <w:r>
              <w:rPr>
                <w:lang w:eastAsia="zh-CN"/>
              </w:rPr>
              <w:t>0</w:t>
            </w:r>
          </w:p>
        </w:tc>
        <w:tc>
          <w:tcPr>
            <w:tcW w:w="1134" w:type="dxa"/>
          </w:tcPr>
          <w:p w14:paraId="78197942" w14:textId="77777777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1</w:t>
            </w:r>
          </w:p>
        </w:tc>
        <w:tc>
          <w:tcPr>
            <w:tcW w:w="1134" w:type="dxa"/>
          </w:tcPr>
          <w:p w14:paraId="044DDC8E" w14:textId="77777777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2</w:t>
            </w:r>
          </w:p>
        </w:tc>
        <w:tc>
          <w:tcPr>
            <w:tcW w:w="1134" w:type="dxa"/>
          </w:tcPr>
          <w:p w14:paraId="3A12E590" w14:textId="77777777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3</w:t>
            </w:r>
          </w:p>
        </w:tc>
        <w:tc>
          <w:tcPr>
            <w:tcW w:w="1134" w:type="dxa"/>
          </w:tcPr>
          <w:p w14:paraId="10BA3473" w14:textId="06F81521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otal</w:t>
            </w:r>
          </w:p>
        </w:tc>
      </w:tr>
      <w:tr w:rsidR="00B5403F" w14:paraId="25620DC9" w14:textId="527AD846" w:rsidTr="00F6536E">
        <w:tc>
          <w:tcPr>
            <w:tcW w:w="1134" w:type="dxa"/>
          </w:tcPr>
          <w:p w14:paraId="7AB2829F" w14:textId="77777777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RI=</w:t>
            </w:r>
            <w:r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14:paraId="2D49FADC" w14:textId="77777777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  <w:tc>
          <w:tcPr>
            <w:tcW w:w="1134" w:type="dxa"/>
          </w:tcPr>
          <w:p w14:paraId="0A29A676" w14:textId="77777777" w:rsidR="00B5403F" w:rsidRDefault="00B5403F" w:rsidP="00F6536E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14:paraId="7AE3BCDA" w14:textId="77777777" w:rsidR="00B5403F" w:rsidRDefault="00B5403F" w:rsidP="00F6536E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14:paraId="0DD0FC0C" w14:textId="77777777" w:rsidR="00B5403F" w:rsidRDefault="00B5403F" w:rsidP="00F6536E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14:paraId="4DC7CD9F" w14:textId="0E028763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5403F" w14:paraId="2A4D9429" w14:textId="05281E96" w:rsidTr="00F6536E">
        <w:tc>
          <w:tcPr>
            <w:tcW w:w="1134" w:type="dxa"/>
          </w:tcPr>
          <w:p w14:paraId="3DB79F0D" w14:textId="77777777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RI=2</w:t>
            </w:r>
          </w:p>
        </w:tc>
        <w:tc>
          <w:tcPr>
            <w:tcW w:w="1134" w:type="dxa"/>
          </w:tcPr>
          <w:p w14:paraId="485D970E" w14:textId="77777777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  <w:tc>
          <w:tcPr>
            <w:tcW w:w="1134" w:type="dxa"/>
          </w:tcPr>
          <w:p w14:paraId="4978CC0D" w14:textId="77777777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  <w:tc>
          <w:tcPr>
            <w:tcW w:w="1134" w:type="dxa"/>
          </w:tcPr>
          <w:p w14:paraId="3A38F201" w14:textId="77777777" w:rsidR="00B5403F" w:rsidRDefault="00B5403F" w:rsidP="00F6536E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14:paraId="35A8DDB1" w14:textId="77777777" w:rsidR="00B5403F" w:rsidRDefault="00B5403F" w:rsidP="00F6536E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14:paraId="6F2A2174" w14:textId="5D8A866C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2p</w:t>
            </w:r>
          </w:p>
        </w:tc>
      </w:tr>
      <w:tr w:rsidR="00B5403F" w14:paraId="5B23F1B7" w14:textId="3E524B7D" w:rsidTr="00F6536E">
        <w:tc>
          <w:tcPr>
            <w:tcW w:w="1134" w:type="dxa"/>
          </w:tcPr>
          <w:p w14:paraId="7D39BFF5" w14:textId="77777777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RI=3</w:t>
            </w:r>
          </w:p>
        </w:tc>
        <w:tc>
          <w:tcPr>
            <w:tcW w:w="1134" w:type="dxa"/>
          </w:tcPr>
          <w:p w14:paraId="2B861CC1" w14:textId="77777777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  <w:tc>
          <w:tcPr>
            <w:tcW w:w="1134" w:type="dxa"/>
          </w:tcPr>
          <w:p w14:paraId="5309F09A" w14:textId="77777777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p/2</w:t>
            </w:r>
          </w:p>
        </w:tc>
        <w:tc>
          <w:tcPr>
            <w:tcW w:w="1134" w:type="dxa"/>
          </w:tcPr>
          <w:p w14:paraId="3F6031A4" w14:textId="77777777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p/2</w:t>
            </w:r>
          </w:p>
        </w:tc>
        <w:tc>
          <w:tcPr>
            <w:tcW w:w="1134" w:type="dxa"/>
          </w:tcPr>
          <w:p w14:paraId="685D376B" w14:textId="77777777" w:rsidR="00B5403F" w:rsidRDefault="00B5403F" w:rsidP="00F6536E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14:paraId="7626C70F" w14:textId="371D898F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2p</w:t>
            </w:r>
          </w:p>
        </w:tc>
      </w:tr>
      <w:tr w:rsidR="00B5403F" w14:paraId="4CA9F843" w14:textId="48AF83AF" w:rsidTr="00F6536E">
        <w:tc>
          <w:tcPr>
            <w:tcW w:w="1134" w:type="dxa"/>
          </w:tcPr>
          <w:p w14:paraId="0CFCDE43" w14:textId="77777777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RI=4</w:t>
            </w:r>
          </w:p>
        </w:tc>
        <w:tc>
          <w:tcPr>
            <w:tcW w:w="1134" w:type="dxa"/>
          </w:tcPr>
          <w:p w14:paraId="5BE76F94" w14:textId="77777777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p/2</w:t>
            </w:r>
          </w:p>
        </w:tc>
        <w:tc>
          <w:tcPr>
            <w:tcW w:w="1134" w:type="dxa"/>
          </w:tcPr>
          <w:p w14:paraId="58B0664B" w14:textId="77777777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p/2</w:t>
            </w:r>
          </w:p>
        </w:tc>
        <w:tc>
          <w:tcPr>
            <w:tcW w:w="1134" w:type="dxa"/>
          </w:tcPr>
          <w:p w14:paraId="025129CF" w14:textId="77777777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p/2</w:t>
            </w:r>
          </w:p>
        </w:tc>
        <w:tc>
          <w:tcPr>
            <w:tcW w:w="1134" w:type="dxa"/>
          </w:tcPr>
          <w:p w14:paraId="7EBDA683" w14:textId="77777777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p/2</w:t>
            </w:r>
          </w:p>
        </w:tc>
        <w:tc>
          <w:tcPr>
            <w:tcW w:w="1134" w:type="dxa"/>
          </w:tcPr>
          <w:p w14:paraId="105BA685" w14:textId="0332F1AB" w:rsidR="00B5403F" w:rsidRDefault="00B5403F" w:rsidP="00F6536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2p</w:t>
            </w:r>
          </w:p>
        </w:tc>
      </w:tr>
    </w:tbl>
    <w:p w14:paraId="4D5B01B9" w14:textId="3870F098" w:rsidR="00000D67" w:rsidRPr="00AC2BB7" w:rsidRDefault="00000D67" w:rsidP="00000D67">
      <w:pPr>
        <w:numPr>
          <w:ilvl w:val="0"/>
          <w:numId w:val="60"/>
        </w:numPr>
        <w:rPr>
          <w:lang w:eastAsia="zh-CN"/>
        </w:rPr>
      </w:pPr>
      <w:r w:rsidRPr="00737662">
        <w:rPr>
          <w:lang w:val="en-GB" w:eastAsia="zh-CN"/>
        </w:rPr>
        <w:t>Alt-p</w:t>
      </w:r>
      <w:r>
        <w:rPr>
          <w:lang w:val="en-GB" w:eastAsia="zh-CN"/>
        </w:rPr>
        <w:t>-</w:t>
      </w:r>
      <w:r w:rsidR="008C3299">
        <w:rPr>
          <w:lang w:val="en-GB" w:eastAsia="zh-CN"/>
        </w:rPr>
        <w:t>2</w:t>
      </w: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</w:tblGrid>
      <w:tr w:rsidR="00B5403F" w14:paraId="7B5142C9" w14:textId="38F81D9B" w:rsidTr="00F6536E">
        <w:tc>
          <w:tcPr>
            <w:tcW w:w="1134" w:type="dxa"/>
          </w:tcPr>
          <w:p w14:paraId="375DF6B7" w14:textId="77777777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Alt-p</w:t>
            </w:r>
            <w:r>
              <w:rPr>
                <w:lang w:eastAsia="zh-CN"/>
              </w:rPr>
              <w:t>-2</w:t>
            </w:r>
          </w:p>
        </w:tc>
        <w:tc>
          <w:tcPr>
            <w:tcW w:w="1134" w:type="dxa"/>
          </w:tcPr>
          <w:p w14:paraId="2ACEA286" w14:textId="77777777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 xml:space="preserve">ayer </w:t>
            </w:r>
            <w:r>
              <w:rPr>
                <w:lang w:eastAsia="zh-CN"/>
              </w:rPr>
              <w:t>0</w:t>
            </w:r>
          </w:p>
        </w:tc>
        <w:tc>
          <w:tcPr>
            <w:tcW w:w="1134" w:type="dxa"/>
          </w:tcPr>
          <w:p w14:paraId="543DB290" w14:textId="77777777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1</w:t>
            </w:r>
          </w:p>
        </w:tc>
        <w:tc>
          <w:tcPr>
            <w:tcW w:w="1134" w:type="dxa"/>
          </w:tcPr>
          <w:p w14:paraId="5DF82DE1" w14:textId="77777777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2</w:t>
            </w:r>
          </w:p>
        </w:tc>
        <w:tc>
          <w:tcPr>
            <w:tcW w:w="1134" w:type="dxa"/>
          </w:tcPr>
          <w:p w14:paraId="1504FC57" w14:textId="77777777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3</w:t>
            </w:r>
          </w:p>
        </w:tc>
        <w:tc>
          <w:tcPr>
            <w:tcW w:w="1134" w:type="dxa"/>
          </w:tcPr>
          <w:p w14:paraId="2194A59E" w14:textId="26270F87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Total</w:t>
            </w:r>
          </w:p>
        </w:tc>
      </w:tr>
      <w:tr w:rsidR="00B5403F" w14:paraId="12129728" w14:textId="5EA25DDC" w:rsidTr="00F6536E">
        <w:tc>
          <w:tcPr>
            <w:tcW w:w="1134" w:type="dxa"/>
          </w:tcPr>
          <w:p w14:paraId="777C0729" w14:textId="77777777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RI=</w:t>
            </w:r>
            <w:r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14:paraId="6C2BB0B2" w14:textId="77777777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  <w:tc>
          <w:tcPr>
            <w:tcW w:w="1134" w:type="dxa"/>
          </w:tcPr>
          <w:p w14:paraId="63267FCB" w14:textId="77777777" w:rsidR="00B5403F" w:rsidRDefault="00B5403F" w:rsidP="00B5403F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14:paraId="57017493" w14:textId="77777777" w:rsidR="00B5403F" w:rsidRDefault="00B5403F" w:rsidP="00B5403F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14:paraId="6DE1FF78" w14:textId="77777777" w:rsidR="00B5403F" w:rsidRDefault="00B5403F" w:rsidP="00B5403F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14:paraId="15F7BB5C" w14:textId="29403543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5403F" w14:paraId="5EC7FD51" w14:textId="5BDB6441" w:rsidTr="00F6536E">
        <w:tc>
          <w:tcPr>
            <w:tcW w:w="1134" w:type="dxa"/>
          </w:tcPr>
          <w:p w14:paraId="6E3D970B" w14:textId="77777777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RI=2</w:t>
            </w:r>
          </w:p>
        </w:tc>
        <w:tc>
          <w:tcPr>
            <w:tcW w:w="1134" w:type="dxa"/>
          </w:tcPr>
          <w:p w14:paraId="4BD88611" w14:textId="77777777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  <w:tc>
          <w:tcPr>
            <w:tcW w:w="1134" w:type="dxa"/>
          </w:tcPr>
          <w:p w14:paraId="4C9C2ACB" w14:textId="77777777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  <w:tc>
          <w:tcPr>
            <w:tcW w:w="1134" w:type="dxa"/>
          </w:tcPr>
          <w:p w14:paraId="1E2287D0" w14:textId="77777777" w:rsidR="00B5403F" w:rsidRDefault="00B5403F" w:rsidP="00B5403F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14:paraId="2DC0F6C7" w14:textId="77777777" w:rsidR="00B5403F" w:rsidRDefault="00B5403F" w:rsidP="00B5403F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14:paraId="0AA1F56C" w14:textId="1F480569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2p</w:t>
            </w:r>
          </w:p>
        </w:tc>
      </w:tr>
      <w:tr w:rsidR="00B5403F" w14:paraId="1C1D175F" w14:textId="0250E19E" w:rsidTr="00F6536E">
        <w:tc>
          <w:tcPr>
            <w:tcW w:w="1134" w:type="dxa"/>
          </w:tcPr>
          <w:p w14:paraId="394E0224" w14:textId="77777777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RI=3</w:t>
            </w:r>
          </w:p>
        </w:tc>
        <w:tc>
          <w:tcPr>
            <w:tcW w:w="1134" w:type="dxa"/>
          </w:tcPr>
          <w:p w14:paraId="00B4E045" w14:textId="77777777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  <w:tc>
          <w:tcPr>
            <w:tcW w:w="1134" w:type="dxa"/>
          </w:tcPr>
          <w:p w14:paraId="360C6B98" w14:textId="77777777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  <w:tc>
          <w:tcPr>
            <w:tcW w:w="1134" w:type="dxa"/>
          </w:tcPr>
          <w:p w14:paraId="1588665D" w14:textId="77777777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p/2</w:t>
            </w:r>
          </w:p>
        </w:tc>
        <w:tc>
          <w:tcPr>
            <w:tcW w:w="1134" w:type="dxa"/>
          </w:tcPr>
          <w:p w14:paraId="2CCBA8F2" w14:textId="77777777" w:rsidR="00B5403F" w:rsidRDefault="00B5403F" w:rsidP="00B5403F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14:paraId="73EC1268" w14:textId="29045E38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2.5p</w:t>
            </w:r>
          </w:p>
        </w:tc>
      </w:tr>
      <w:tr w:rsidR="00B5403F" w14:paraId="330D6A70" w14:textId="428B1FD6" w:rsidTr="00F6536E">
        <w:tc>
          <w:tcPr>
            <w:tcW w:w="1134" w:type="dxa"/>
          </w:tcPr>
          <w:p w14:paraId="2316479E" w14:textId="77777777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RI=4</w:t>
            </w:r>
          </w:p>
        </w:tc>
        <w:tc>
          <w:tcPr>
            <w:tcW w:w="1134" w:type="dxa"/>
          </w:tcPr>
          <w:p w14:paraId="28C64367" w14:textId="77777777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  <w:tc>
          <w:tcPr>
            <w:tcW w:w="1134" w:type="dxa"/>
          </w:tcPr>
          <w:p w14:paraId="59149970" w14:textId="77777777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  <w:tc>
          <w:tcPr>
            <w:tcW w:w="1134" w:type="dxa"/>
          </w:tcPr>
          <w:p w14:paraId="064F416C" w14:textId="77777777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p/2</w:t>
            </w:r>
          </w:p>
        </w:tc>
        <w:tc>
          <w:tcPr>
            <w:tcW w:w="1134" w:type="dxa"/>
          </w:tcPr>
          <w:p w14:paraId="298D76A5" w14:textId="77777777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p/2</w:t>
            </w:r>
          </w:p>
        </w:tc>
        <w:tc>
          <w:tcPr>
            <w:tcW w:w="1134" w:type="dxa"/>
          </w:tcPr>
          <w:p w14:paraId="6E512F7A" w14:textId="58595842" w:rsidR="00B5403F" w:rsidRDefault="00B5403F" w:rsidP="00B5403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3p</w:t>
            </w:r>
          </w:p>
        </w:tc>
      </w:tr>
    </w:tbl>
    <w:p w14:paraId="23BA0753" w14:textId="77777777" w:rsidR="0031617F" w:rsidRDefault="0031617F" w:rsidP="00180EC6">
      <w:pPr>
        <w:jc w:val="center"/>
        <w:rPr>
          <w:highlight w:val="yellow"/>
          <w:lang w:eastAsia="zh-CN"/>
        </w:rPr>
      </w:pPr>
    </w:p>
    <w:p w14:paraId="0D3BC674" w14:textId="77777777" w:rsidR="0031617F" w:rsidRDefault="0031617F" w:rsidP="00180EC6">
      <w:pPr>
        <w:jc w:val="center"/>
        <w:rPr>
          <w:highlight w:val="yellow"/>
          <w:lang w:eastAsia="zh-CN"/>
        </w:rPr>
      </w:pPr>
      <w:r w:rsidRPr="0076197E">
        <w:rPr>
          <w:noProof/>
          <w:lang w:eastAsia="zh-CN"/>
        </w:rPr>
        <w:drawing>
          <wp:inline distT="0" distB="0" distL="0" distR="0" wp14:anchorId="1A46A08D" wp14:editId="05FB1AB2">
            <wp:extent cx="4320000" cy="2196000"/>
            <wp:effectExtent l="0" t="0" r="444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1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09FC7F" w14:textId="2A9636F0" w:rsidR="0031617F" w:rsidRPr="00843C0B" w:rsidRDefault="0031617F" w:rsidP="0031617F">
      <w:pPr>
        <w:jc w:val="center"/>
        <w:rPr>
          <w:lang w:eastAsia="zh-CN"/>
        </w:rPr>
      </w:pPr>
      <w:r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 w:rsidR="00965A2F">
        <w:rPr>
          <w:b/>
          <w:bCs/>
          <w:kern w:val="2"/>
          <w:sz w:val="20"/>
          <w:szCs w:val="20"/>
          <w:lang w:val="en-GB" w:eastAsia="zh-CN"/>
        </w:rPr>
        <w:t>3</w:t>
      </w:r>
      <w:r>
        <w:rPr>
          <w:b/>
          <w:bCs/>
          <w:kern w:val="2"/>
          <w:sz w:val="20"/>
          <w:szCs w:val="20"/>
          <w:lang w:val="en-GB" w:eastAsia="zh-CN"/>
        </w:rPr>
        <w:t>. Comparison of different predefined relationship for Alt-p (L=4).</w:t>
      </w:r>
    </w:p>
    <w:p w14:paraId="2DE49833" w14:textId="06A3F1ED" w:rsidR="0031617F" w:rsidRDefault="005B071E" w:rsidP="00180EC6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EFC4347" wp14:editId="0FF07C09">
            <wp:extent cx="4320000" cy="2192400"/>
            <wp:effectExtent l="0" t="0" r="444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19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FFA887" w14:textId="23F935EB" w:rsidR="00C4061A" w:rsidRPr="00300CB2" w:rsidRDefault="0031617F" w:rsidP="00180EC6">
      <w:pPr>
        <w:jc w:val="center"/>
        <w:rPr>
          <w:lang w:eastAsia="zh-CN"/>
        </w:rPr>
      </w:pPr>
      <w:r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 w:rsidR="00965A2F">
        <w:rPr>
          <w:b/>
          <w:bCs/>
          <w:kern w:val="2"/>
          <w:sz w:val="20"/>
          <w:szCs w:val="20"/>
          <w:lang w:val="en-GB" w:eastAsia="zh-CN"/>
        </w:rPr>
        <w:t>4</w:t>
      </w:r>
      <w:r>
        <w:rPr>
          <w:b/>
          <w:bCs/>
          <w:kern w:val="2"/>
          <w:sz w:val="20"/>
          <w:szCs w:val="20"/>
          <w:lang w:val="en-GB" w:eastAsia="zh-CN"/>
        </w:rPr>
        <w:t>. Comparison of different predefined relationship for Alt-p (L=6).</w:t>
      </w:r>
    </w:p>
    <w:p w14:paraId="2AD71E93" w14:textId="77777777" w:rsidR="0091161D" w:rsidRDefault="0091161D" w:rsidP="0091161D">
      <w:pPr>
        <w:rPr>
          <w:lang w:eastAsia="zh-CN"/>
        </w:rPr>
      </w:pPr>
    </w:p>
    <w:p w14:paraId="19BCA9A6" w14:textId="77777777" w:rsidR="0091161D" w:rsidRDefault="0091161D" w:rsidP="0091161D">
      <w:pPr>
        <w:pStyle w:val="2"/>
        <w:rPr>
          <w:lang w:eastAsia="zh-CN"/>
        </w:rPr>
      </w:pPr>
      <w:r>
        <w:rPr>
          <w:rFonts w:hint="eastAsia"/>
          <w:lang w:eastAsia="zh-CN"/>
        </w:rPr>
        <w:t>Polarization base</w:t>
      </w:r>
      <w:r>
        <w:rPr>
          <w:lang w:eastAsia="zh-CN"/>
        </w:rPr>
        <w:t>d design</w:t>
      </w:r>
    </w:p>
    <w:p w14:paraId="4A7E3DBD" w14:textId="5E66AB7C" w:rsidR="006067B9" w:rsidRDefault="00F6536E" w:rsidP="00F6536E">
      <w:pPr>
        <w:rPr>
          <w:lang w:eastAsia="x-none"/>
        </w:rPr>
      </w:pPr>
      <w:r>
        <w:t xml:space="preserve">To further improve the performance, the 2 </w:t>
      </w:r>
      <w:r w:rsidRPr="00AD6D6F">
        <w:t>dimensional</w:t>
      </w:r>
      <w:r>
        <w:t xml:space="preserve"> n</w:t>
      </w:r>
      <w:r w:rsidRPr="00E51603">
        <w:t>on</w:t>
      </w:r>
      <w:r>
        <w:t>-</w:t>
      </w:r>
      <w:r w:rsidRPr="00E51603">
        <w:t>uniform quantization</w:t>
      </w:r>
      <w:r>
        <w:t xml:space="preserve"> for rank 3/4 is proposed in our</w:t>
      </w:r>
      <w:r>
        <w:rPr>
          <w:lang w:eastAsia="zh-CN"/>
        </w:rPr>
        <w:t xml:space="preserve"> main contribution</w:t>
      </w:r>
      <w:r>
        <w:t xml:space="preserve">. </w:t>
      </w:r>
      <w:r w:rsidRPr="00F6536E">
        <w:t xml:space="preserve">Under the constraints of </w:t>
      </w:r>
      <w:r>
        <w:t xml:space="preserve">overhead, more FD basis can be configured for the strong </w:t>
      </w:r>
      <w:r w:rsidR="008F09B6">
        <w:t>polarization</w:t>
      </w:r>
      <w:r w:rsidR="00124D61">
        <w:t>s</w:t>
      </w:r>
      <w:r>
        <w:t xml:space="preserve"> and strong layers</w:t>
      </w:r>
      <w:r>
        <w:rPr>
          <w:rFonts w:hint="eastAsia"/>
          <w:lang w:eastAsia="zh-CN"/>
        </w:rPr>
        <w:t xml:space="preserve">, </w:t>
      </w:r>
      <w:r>
        <w:t xml:space="preserve">so that more overhead is utilized in </w:t>
      </w:r>
      <w:r w:rsidR="00124D61">
        <w:t xml:space="preserve">the </w:t>
      </w:r>
      <w:r w:rsidR="008F09B6">
        <w:t xml:space="preserve">polarizations </w:t>
      </w:r>
      <w:r w:rsidR="00124D61">
        <w:t>and</w:t>
      </w:r>
      <w:r w:rsidRPr="00CA609F">
        <w:t xml:space="preserve"> layers </w:t>
      </w:r>
      <w:r>
        <w:t xml:space="preserve">that </w:t>
      </w:r>
      <w:r w:rsidR="00124D61">
        <w:t>play an important role</w:t>
      </w:r>
      <w:r w:rsidRPr="00CA609F">
        <w:t xml:space="preserve"> to performance</w:t>
      </w:r>
      <w:r w:rsidR="00C17C15">
        <w:t>.</w:t>
      </w:r>
      <w:r w:rsidR="009B2548">
        <w:t xml:space="preserve"> </w:t>
      </w:r>
      <w:r w:rsidR="006067B9" w:rsidRPr="009837BE">
        <w:t>More specifically</w:t>
      </w:r>
      <w:r w:rsidR="006067B9">
        <w:t xml:space="preserve">, </w:t>
      </w:r>
      <w:r w:rsidR="008F09B6">
        <w:t xml:space="preserve">the configuration of </w:t>
      </w:r>
      <w:r w:rsidR="008F09B6" w:rsidRPr="006D0B70">
        <w:t>FD basis parameters</w:t>
      </w:r>
      <w:r w:rsidR="008F09B6">
        <w:t xml:space="preserve"> for rank 3/4 can be shown in Table I. </w:t>
      </w:r>
      <w:r w:rsidR="008F09B6">
        <w:rPr>
          <w:lang w:eastAsia="x-none"/>
        </w:rPr>
        <w:t>The number of FD basis vector is</w:t>
      </w:r>
      <w:r w:rsidR="008F09B6" w:rsidRPr="009524A6">
        <w:rPr>
          <w:lang w:eastAsia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M</m:t>
            </m:r>
          </m:e>
          <m:sub>
            <m:r>
              <w:rPr>
                <w:rFonts w:ascii="Cambria Math" w:hAnsi="Cambria Math"/>
                <w:lang w:eastAsia="x-none"/>
              </w:rPr>
              <m:t>r,l,b</m:t>
            </m:r>
          </m:sub>
        </m:sSub>
        <m:r>
          <w:rPr>
            <w:rFonts w:ascii="Cambria Math" w:hAnsi="Cambria Math"/>
            <w:lang w:eastAsia="x-none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x-non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r,l,b</m:t>
                </m:r>
              </m:sub>
            </m:sSub>
            <m:r>
              <w:rPr>
                <w:rFonts w:ascii="Cambria Math" w:hAnsi="Cambria Math"/>
                <w:lang w:eastAsia="x-none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x-none"/>
                      </w:rPr>
                      <m:t>3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x-none"/>
                  </w:rPr>
                  <m:t>R</m:t>
                </m:r>
              </m:den>
            </m:f>
          </m:e>
        </m:d>
      </m:oMath>
      <w:r w:rsidR="008F09B6">
        <w:rPr>
          <w:lang w:eastAsia="x-none"/>
        </w:rPr>
        <w:t xml:space="preserve"> </w:t>
      </w:r>
      <w:r w:rsidR="008F09B6" w:rsidRPr="009524A6">
        <w:rPr>
          <w:lang w:eastAsia="x-none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M</m:t>
            </m:r>
          </m:e>
          <m:sub>
            <m:r>
              <w:rPr>
                <w:rFonts w:ascii="Cambria Math" w:hAnsi="Cambria Math"/>
                <w:lang w:eastAsia="x-none"/>
              </w:rPr>
              <m:t>0</m:t>
            </m:r>
          </m:sub>
        </m:sSub>
        <m:r>
          <w:rPr>
            <w:rFonts w:ascii="Cambria Math" w:hAnsi="Cambria Math"/>
            <w:lang w:eastAsia="x-none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x-non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0</m:t>
                </m:r>
              </m:sub>
            </m:sSub>
            <m:r>
              <w:rPr>
                <w:rFonts w:ascii="Cambria Math" w:hAnsi="Cambria Math"/>
                <w:lang w:eastAsia="x-none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x-none"/>
                      </w:rPr>
                      <m:t>3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x-none"/>
                  </w:rPr>
                  <m:t>R</m:t>
                </m:r>
              </m:den>
            </m:f>
          </m:e>
        </m:d>
      </m:oMath>
      <w:r w:rsidR="008F09B6">
        <w:rPr>
          <w:lang w:eastAsia="x-none"/>
        </w:rPr>
        <w:t xml:space="preserve">, where </w:t>
      </w:r>
      <w:r w:rsidR="008F09B6" w:rsidRPr="009524A6">
        <w:rPr>
          <w:i/>
          <w:lang w:eastAsia="x-none"/>
        </w:rPr>
        <w:t>r</w:t>
      </w:r>
      <w:r w:rsidR="008F09B6" w:rsidRPr="009524A6">
        <w:rPr>
          <w:lang w:eastAsia="x-none"/>
        </w:rPr>
        <w:t xml:space="preserve"> = {3,4} is RI value, </w:t>
      </w:r>
      <w:r w:rsidR="008F09B6" w:rsidRPr="009524A6">
        <w:rPr>
          <w:i/>
          <w:lang w:eastAsia="x-none"/>
        </w:rPr>
        <w:t>l</w:t>
      </w:r>
      <w:r w:rsidR="008F09B6" w:rsidRPr="009524A6">
        <w:rPr>
          <w:lang w:eastAsia="x-none"/>
        </w:rPr>
        <w:t xml:space="preserve"> = {0,1} is index of layer</w:t>
      </w:r>
      <w:r w:rsidR="008F09B6">
        <w:rPr>
          <w:lang w:eastAsia="x-none"/>
        </w:rPr>
        <w:t xml:space="preserve"> group</w:t>
      </w:r>
      <w:r w:rsidR="008F09B6" w:rsidRPr="009524A6">
        <w:rPr>
          <w:lang w:eastAsia="x-none"/>
        </w:rPr>
        <w:t xml:space="preserve">, </w:t>
      </w:r>
      <w:r w:rsidR="008F09B6">
        <w:rPr>
          <w:i/>
          <w:lang w:eastAsia="x-none"/>
        </w:rPr>
        <w:t>b</w:t>
      </w:r>
      <w:r w:rsidR="008F09B6" w:rsidRPr="009524A6">
        <w:rPr>
          <w:lang w:eastAsia="x-none"/>
        </w:rPr>
        <w:t xml:space="preserve"> is index of </w:t>
      </w:r>
      <w:r w:rsidR="008F09B6">
        <w:rPr>
          <w:lang w:eastAsia="zh-CN"/>
        </w:rPr>
        <w:t>polarization</w:t>
      </w:r>
      <w:r w:rsidR="008F09B6">
        <w:rPr>
          <w:lang w:eastAsia="x-none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M</m:t>
            </m:r>
          </m:e>
          <m:sub>
            <m:r>
              <w:rPr>
                <w:rFonts w:ascii="Cambria Math" w:hAnsi="Cambria Math"/>
                <w:lang w:eastAsia="x-none"/>
              </w:rPr>
              <m:t>r,l,b</m:t>
            </m:r>
          </m:sub>
        </m:sSub>
      </m:oMath>
      <w:r w:rsidR="008F09B6" w:rsidRPr="009524A6">
        <w:rPr>
          <w:lang w:eastAsia="x-none"/>
        </w:rPr>
        <w:t xml:space="preserve">, is derived from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M</m:t>
            </m:r>
          </m:e>
          <m:sub>
            <m:r>
              <w:rPr>
                <w:rFonts w:ascii="Cambria Math" w:hAnsi="Cambria Math"/>
                <w:lang w:eastAsia="x-none"/>
              </w:rPr>
              <m:t>0</m:t>
            </m:r>
          </m:sub>
        </m:sSub>
      </m:oMath>
      <w:r w:rsidR="008F09B6" w:rsidRPr="009524A6">
        <w:rPr>
          <w:lang w:eastAsia="x-none"/>
        </w:rPr>
        <w:t xml:space="preserve"> in such way that </w:t>
      </w:r>
      <m:oMath>
        <m:r>
          <w:rPr>
            <w:rFonts w:ascii="Cambria Math" w:hAnsi="Cambria Math"/>
            <w:lang w:eastAsia="x-none"/>
          </w:rPr>
          <m:t>L∙</m:t>
        </m:r>
        <m:nary>
          <m:naryPr>
            <m:chr m:val="∑"/>
            <m:limLoc m:val="subSup"/>
            <m:ctrlPr>
              <w:rPr>
                <w:rFonts w:ascii="Cambria Math" w:hAnsi="Cambria Math"/>
                <w:lang w:eastAsia="x-none"/>
              </w:rPr>
            </m:ctrlPr>
          </m:naryPr>
          <m:sub>
            <m:r>
              <w:rPr>
                <w:rFonts w:ascii="Cambria Math" w:hAnsi="Cambria Math"/>
                <w:lang w:eastAsia="x-none"/>
              </w:rPr>
              <m:t>p=0</m:t>
            </m:r>
          </m:sub>
          <m:sup>
            <m:r>
              <w:rPr>
                <w:rFonts w:ascii="Cambria Math" w:hAnsi="Cambria Math"/>
                <w:lang w:eastAsia="x-none"/>
              </w:rPr>
              <m:t>1</m:t>
            </m:r>
          </m:sup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naryPr>
              <m:sub>
                <m:r>
                  <w:rPr>
                    <w:rFonts w:ascii="Cambria Math" w:hAnsi="Cambria Math"/>
                    <w:lang w:eastAsia="x-none"/>
                  </w:rPr>
                  <m:t>l=0</m:t>
                </m:r>
              </m:sub>
              <m:sup>
                <m:r>
                  <w:rPr>
                    <w:rFonts w:ascii="Cambria Math" w:hAnsi="Cambria Math"/>
                    <w:lang w:eastAsia="x-none"/>
                  </w:rPr>
                  <m:t>r-1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eastAsia="x-none"/>
                      </w:rPr>
                      <m:t>r,l,b</m:t>
                    </m:r>
                  </m:sub>
                </m:sSub>
                <m:r>
                  <w:rPr>
                    <w:rFonts w:ascii="Cambria Math" w:hAnsi="Cambria Math"/>
                    <w:lang w:eastAsia="x-none"/>
                  </w:rPr>
                  <m:t>≈2L</m:t>
                </m:r>
              </m:e>
            </m:nary>
            <m:r>
              <w:rPr>
                <w:rFonts w:ascii="Cambria Math" w:hAnsi="Cambria Math"/>
                <w:lang w:eastAsia="x-none"/>
              </w:rPr>
              <m:t>∙2</m:t>
            </m:r>
            <m:sSub>
              <m:sSub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0</m:t>
                </m:r>
              </m:sub>
            </m:sSub>
          </m:e>
        </m:nary>
      </m:oMath>
      <w:r w:rsidR="008F09B6">
        <w:rPr>
          <w:lang w:eastAsia="x-none"/>
        </w:rPr>
        <w:t xml:space="preserve">. For example, when rank=3, Layer 1-2 are the </w:t>
      </w:r>
      <w:r w:rsidR="008F09B6">
        <w:rPr>
          <w:lang w:eastAsia="x-none"/>
        </w:rPr>
        <w:lastRenderedPageBreak/>
        <w:t xml:space="preserve">first layer group, Layer 3 is the second layer group. The number of FD basis can be configured as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M</m:t>
            </m:r>
          </m:e>
          <m:sub>
            <m:r>
              <w:rPr>
                <w:rFonts w:ascii="Cambria Math" w:hAnsi="Cambria Math"/>
                <w:lang w:eastAsia="x-none"/>
              </w:rPr>
              <m:t>3,0,0</m:t>
            </m:r>
          </m:sub>
        </m:sSub>
        <m:r>
          <w:rPr>
            <w:rFonts w:ascii="Cambria Math" w:hAnsi="Cambria Math"/>
            <w:lang w:eastAsia="x-none"/>
          </w:rPr>
          <m:t>=7</m:t>
        </m:r>
      </m:oMath>
      <w:r w:rsidR="008F09B6" w:rsidRPr="009524A6"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M</m:t>
            </m:r>
          </m:e>
          <m:sub>
            <m:r>
              <w:rPr>
                <w:rFonts w:ascii="Cambria Math" w:hAnsi="Cambria Math"/>
                <w:lang w:eastAsia="x-none"/>
              </w:rPr>
              <m:t>3,0,1</m:t>
            </m:r>
          </m:sub>
        </m:sSub>
        <m:r>
          <w:rPr>
            <w:rFonts w:ascii="Cambria Math" w:hAnsi="Cambria Math"/>
            <w:lang w:eastAsia="x-none"/>
          </w:rPr>
          <m:t>=4</m:t>
        </m:r>
      </m:oMath>
      <w:r w:rsidR="008F09B6">
        <w:rPr>
          <w:rFonts w:hint="eastAsia"/>
          <w:lang w:eastAsia="zh-CN"/>
        </w:rPr>
        <w:t>,</w:t>
      </w:r>
      <w:r w:rsidR="008F09B6" w:rsidRPr="009524A6">
        <w:rPr>
          <w:lang w:eastAsia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M</m:t>
            </m:r>
          </m:e>
          <m:sub>
            <m:r>
              <w:rPr>
                <w:rFonts w:ascii="Cambria Math" w:hAnsi="Cambria Math"/>
                <w:lang w:eastAsia="x-none"/>
              </w:rPr>
              <m:t>3,1,0</m:t>
            </m:r>
          </m:sub>
        </m:sSub>
      </m:oMath>
      <w:r w:rsidR="008F09B6" w:rsidRPr="009524A6">
        <w:rPr>
          <w:lang w:eastAsia="x-none"/>
        </w:rPr>
        <w:t>=</w:t>
      </w:r>
      <w:r w:rsidR="008F09B6">
        <w:rPr>
          <w:lang w:eastAsia="x-none"/>
        </w:rPr>
        <w:t>6</w:t>
      </w:r>
      <w:r w:rsidR="008F09B6" w:rsidRPr="009524A6"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M</m:t>
            </m:r>
          </m:e>
          <m:sub>
            <m:r>
              <w:rPr>
                <w:rFonts w:ascii="Cambria Math" w:hAnsi="Cambria Math"/>
                <w:lang w:eastAsia="x-none"/>
              </w:rPr>
              <m:t>3,1,1</m:t>
            </m:r>
          </m:sub>
        </m:sSub>
      </m:oMath>
      <w:r w:rsidR="008F09B6" w:rsidRPr="009524A6">
        <w:rPr>
          <w:lang w:eastAsia="x-none"/>
        </w:rPr>
        <w:t>=</w:t>
      </w:r>
      <w:r w:rsidR="008F09B6">
        <w:rPr>
          <w:lang w:eastAsia="x-none"/>
        </w:rPr>
        <w:t>3</w:t>
      </w:r>
      <w:r w:rsidR="006067B9">
        <w:rPr>
          <w:lang w:eastAsia="x-none"/>
        </w:rPr>
        <w:t>.</w:t>
      </w:r>
    </w:p>
    <w:p w14:paraId="50CCCEC7" w14:textId="77A4962D" w:rsidR="006067B9" w:rsidRDefault="006067B9" w:rsidP="006067B9">
      <w:pPr>
        <w:jc w:val="center"/>
        <w:rPr>
          <w:lang w:val="en-GB" w:eastAsia="zh-CN"/>
        </w:rPr>
      </w:pPr>
      <w:r>
        <w:rPr>
          <w:b/>
          <w:bCs/>
          <w:kern w:val="2"/>
          <w:sz w:val="20"/>
          <w:szCs w:val="20"/>
          <w:lang w:val="en-GB" w:eastAsia="zh-CN"/>
        </w:rPr>
        <w:t>Table I</w:t>
      </w:r>
      <w:r w:rsidR="003F143E">
        <w:rPr>
          <w:b/>
          <w:bCs/>
          <w:kern w:val="2"/>
          <w:sz w:val="20"/>
          <w:szCs w:val="20"/>
          <w:lang w:val="en-GB" w:eastAsia="zh-CN"/>
        </w:rPr>
        <w:t>.</w:t>
      </w:r>
      <w:r>
        <w:rPr>
          <w:b/>
          <w:bCs/>
          <w:kern w:val="2"/>
          <w:sz w:val="20"/>
          <w:szCs w:val="20"/>
          <w:lang w:val="en-GB" w:eastAsia="zh-CN"/>
        </w:rPr>
        <w:t xml:space="preserve"> The</w:t>
      </w:r>
      <w:r w:rsidRPr="00A64669">
        <w:rPr>
          <w:b/>
          <w:bCs/>
          <w:kern w:val="2"/>
          <w:sz w:val="20"/>
          <w:szCs w:val="20"/>
          <w:lang w:val="en-GB" w:eastAsia="zh-CN"/>
        </w:rPr>
        <w:t xml:space="preserve"> scheme with 2 dimensional non-uniform quantization</w:t>
      </w:r>
    </w:p>
    <w:tbl>
      <w:tblPr>
        <w:tblStyle w:val="10"/>
        <w:tblW w:w="0" w:type="auto"/>
        <w:jc w:val="center"/>
        <w:tblLook w:val="04A0" w:firstRow="1" w:lastRow="0" w:firstColumn="1" w:lastColumn="0" w:noHBand="0" w:noVBand="1"/>
      </w:tblPr>
      <w:tblGrid>
        <w:gridCol w:w="715"/>
        <w:gridCol w:w="1080"/>
        <w:gridCol w:w="1080"/>
        <w:gridCol w:w="2790"/>
      </w:tblGrid>
      <w:tr w:rsidR="008F09B6" w:rsidRPr="009837BE" w14:paraId="4BDF9AB0" w14:textId="77777777" w:rsidTr="008F09B6">
        <w:trPr>
          <w:jc w:val="center"/>
        </w:trPr>
        <w:tc>
          <w:tcPr>
            <w:tcW w:w="715" w:type="dxa"/>
          </w:tcPr>
          <w:p w14:paraId="67456D03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  <w:r w:rsidRPr="009837BE">
              <w:rPr>
                <w:lang w:val="en-GB" w:eastAsia="zh-CN"/>
              </w:rPr>
              <w:t>RI</w:t>
            </w:r>
          </w:p>
        </w:tc>
        <w:tc>
          <w:tcPr>
            <w:tcW w:w="1080" w:type="dxa"/>
          </w:tcPr>
          <w:p w14:paraId="6D73EC5F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  <w:r w:rsidRPr="009837BE">
              <w:rPr>
                <w:lang w:val="en-GB" w:eastAsia="zh-CN"/>
              </w:rPr>
              <w:t>Layer</w:t>
            </w:r>
          </w:p>
        </w:tc>
        <w:tc>
          <w:tcPr>
            <w:tcW w:w="1080" w:type="dxa"/>
          </w:tcPr>
          <w:p w14:paraId="133FE204" w14:textId="77777777" w:rsidR="008F09B6" w:rsidRPr="001610A9" w:rsidRDefault="008F09B6" w:rsidP="008F09B6">
            <w:pPr>
              <w:jc w:val="center"/>
              <w:rPr>
                <w:lang w:val="en-GB" w:eastAsia="zh-CN"/>
              </w:rPr>
            </w:pPr>
            <w:r w:rsidRPr="001610A9">
              <w:rPr>
                <w:lang w:val="en-GB" w:eastAsia="zh-CN"/>
              </w:rPr>
              <w:t>number of</w:t>
            </w:r>
            <w:r>
              <w:rPr>
                <w:lang w:val="en-GB" w:eastAsia="zh-CN"/>
              </w:rPr>
              <w:t xml:space="preserve"> SD basis</w:t>
            </w:r>
          </w:p>
        </w:tc>
        <w:tc>
          <w:tcPr>
            <w:tcW w:w="2790" w:type="dxa"/>
          </w:tcPr>
          <w:p w14:paraId="14CE5D57" w14:textId="77777777" w:rsidR="008F09B6" w:rsidRPr="009837BE" w:rsidRDefault="008F09B6" w:rsidP="008F09B6">
            <w:pPr>
              <w:jc w:val="center"/>
              <w:rPr>
                <w:i/>
                <w:lang w:val="en-GB" w:eastAsia="zh-CN"/>
              </w:rPr>
            </w:pPr>
            <w:r w:rsidRPr="00BA3970">
              <w:rPr>
                <w:lang w:val="en-GB" w:eastAsia="zh-CN"/>
              </w:rPr>
              <w:t>number of</w:t>
            </w:r>
            <w:r>
              <w:rPr>
                <w:lang w:val="en-GB" w:eastAsia="zh-CN"/>
              </w:rPr>
              <w:t xml:space="preserve"> FD basis</w:t>
            </w:r>
          </w:p>
        </w:tc>
      </w:tr>
      <w:tr w:rsidR="008F09B6" w:rsidRPr="009837BE" w14:paraId="7EE261DD" w14:textId="77777777" w:rsidTr="008F09B6">
        <w:trPr>
          <w:jc w:val="center"/>
        </w:trPr>
        <w:tc>
          <w:tcPr>
            <w:tcW w:w="715" w:type="dxa"/>
          </w:tcPr>
          <w:p w14:paraId="5C3E21BC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  <w:r w:rsidRPr="009837BE">
              <w:rPr>
                <w:lang w:val="en-GB" w:eastAsia="zh-CN"/>
              </w:rPr>
              <w:t>1</w:t>
            </w:r>
          </w:p>
        </w:tc>
        <w:tc>
          <w:tcPr>
            <w:tcW w:w="1080" w:type="dxa"/>
          </w:tcPr>
          <w:p w14:paraId="56A1144B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  <w:r w:rsidRPr="009837BE">
              <w:rPr>
                <w:lang w:val="en-GB" w:eastAsia="zh-CN"/>
              </w:rPr>
              <w:t>0</w:t>
            </w:r>
          </w:p>
        </w:tc>
        <w:tc>
          <w:tcPr>
            <w:tcW w:w="1080" w:type="dxa"/>
            <w:vMerge w:val="restart"/>
          </w:tcPr>
          <w:p w14:paraId="7C9469C5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  <w:r w:rsidRPr="009837BE">
              <w:rPr>
                <w:i/>
                <w:lang w:val="en-GB" w:eastAsia="zh-CN"/>
              </w:rPr>
              <w:t>L</w:t>
            </w:r>
          </w:p>
        </w:tc>
        <w:tc>
          <w:tcPr>
            <w:tcW w:w="2790" w:type="dxa"/>
            <w:vMerge w:val="restart"/>
          </w:tcPr>
          <w:p w14:paraId="64AA9350" w14:textId="77777777" w:rsidR="008F09B6" w:rsidRPr="001610A9" w:rsidRDefault="008F09B6" w:rsidP="008F09B6">
            <w:pPr>
              <w:jc w:val="center"/>
              <w:rPr>
                <w:i/>
                <w:lang w:val="en-GB" w:eastAsia="zh-CN"/>
              </w:rPr>
            </w:pPr>
            <w:r w:rsidRPr="001610A9">
              <w:rPr>
                <w:i/>
                <w:lang w:val="en-GB" w:eastAsia="zh-CN"/>
              </w:rPr>
              <w:t>p</w:t>
            </w:r>
          </w:p>
        </w:tc>
      </w:tr>
      <w:tr w:rsidR="008F09B6" w:rsidRPr="009837BE" w14:paraId="7AA2BB18" w14:textId="77777777" w:rsidTr="008F09B6">
        <w:trPr>
          <w:jc w:val="center"/>
        </w:trPr>
        <w:tc>
          <w:tcPr>
            <w:tcW w:w="715" w:type="dxa"/>
            <w:vMerge w:val="restart"/>
          </w:tcPr>
          <w:p w14:paraId="4DD15A83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  <w:r w:rsidRPr="009837BE">
              <w:rPr>
                <w:lang w:val="en-GB" w:eastAsia="zh-CN"/>
              </w:rPr>
              <w:t>2</w:t>
            </w:r>
          </w:p>
        </w:tc>
        <w:tc>
          <w:tcPr>
            <w:tcW w:w="1080" w:type="dxa"/>
          </w:tcPr>
          <w:p w14:paraId="738A3DE9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  <w:r w:rsidRPr="009837BE">
              <w:rPr>
                <w:lang w:val="en-GB" w:eastAsia="zh-CN"/>
              </w:rPr>
              <w:t>0</w:t>
            </w:r>
          </w:p>
        </w:tc>
        <w:tc>
          <w:tcPr>
            <w:tcW w:w="1080" w:type="dxa"/>
            <w:vMerge/>
          </w:tcPr>
          <w:p w14:paraId="19760A2F" w14:textId="77777777" w:rsidR="008F09B6" w:rsidRPr="009837BE" w:rsidRDefault="008F09B6" w:rsidP="008F09B6">
            <w:pPr>
              <w:rPr>
                <w:lang w:val="en-GB" w:eastAsia="zh-CN"/>
              </w:rPr>
            </w:pPr>
          </w:p>
        </w:tc>
        <w:tc>
          <w:tcPr>
            <w:tcW w:w="2790" w:type="dxa"/>
            <w:vMerge/>
          </w:tcPr>
          <w:p w14:paraId="60716E56" w14:textId="77777777" w:rsidR="008F09B6" w:rsidRPr="009837BE" w:rsidRDefault="008F09B6" w:rsidP="008F09B6">
            <w:pPr>
              <w:rPr>
                <w:lang w:val="en-GB" w:eastAsia="zh-CN"/>
              </w:rPr>
            </w:pPr>
          </w:p>
        </w:tc>
      </w:tr>
      <w:tr w:rsidR="008F09B6" w:rsidRPr="009837BE" w14:paraId="34CF72A4" w14:textId="77777777" w:rsidTr="008F09B6">
        <w:trPr>
          <w:jc w:val="center"/>
        </w:trPr>
        <w:tc>
          <w:tcPr>
            <w:tcW w:w="715" w:type="dxa"/>
            <w:vMerge/>
          </w:tcPr>
          <w:p w14:paraId="4FF09076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</w:p>
        </w:tc>
        <w:tc>
          <w:tcPr>
            <w:tcW w:w="1080" w:type="dxa"/>
          </w:tcPr>
          <w:p w14:paraId="5AE2EBBD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  <w:r w:rsidRPr="009837BE">
              <w:rPr>
                <w:lang w:val="en-GB" w:eastAsia="zh-CN"/>
              </w:rPr>
              <w:t>1</w:t>
            </w:r>
          </w:p>
        </w:tc>
        <w:tc>
          <w:tcPr>
            <w:tcW w:w="1080" w:type="dxa"/>
            <w:vMerge/>
          </w:tcPr>
          <w:p w14:paraId="4E7A8894" w14:textId="77777777" w:rsidR="008F09B6" w:rsidRPr="009837BE" w:rsidRDefault="008F09B6" w:rsidP="008F09B6">
            <w:pPr>
              <w:rPr>
                <w:lang w:val="en-GB" w:eastAsia="zh-CN"/>
              </w:rPr>
            </w:pPr>
          </w:p>
        </w:tc>
        <w:tc>
          <w:tcPr>
            <w:tcW w:w="2790" w:type="dxa"/>
            <w:vMerge/>
          </w:tcPr>
          <w:p w14:paraId="4DD66437" w14:textId="77777777" w:rsidR="008F09B6" w:rsidRPr="009837BE" w:rsidRDefault="008F09B6" w:rsidP="008F09B6">
            <w:pPr>
              <w:rPr>
                <w:lang w:val="en-GB" w:eastAsia="zh-CN"/>
              </w:rPr>
            </w:pPr>
          </w:p>
        </w:tc>
      </w:tr>
      <w:tr w:rsidR="008F09B6" w:rsidRPr="009837BE" w14:paraId="6BA6C6E7" w14:textId="77777777" w:rsidTr="008F09B6">
        <w:trPr>
          <w:jc w:val="center"/>
        </w:trPr>
        <w:tc>
          <w:tcPr>
            <w:tcW w:w="715" w:type="dxa"/>
            <w:vMerge w:val="restart"/>
          </w:tcPr>
          <w:p w14:paraId="156DBD32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  <w:r w:rsidRPr="009837BE">
              <w:rPr>
                <w:lang w:val="en-GB" w:eastAsia="zh-CN"/>
              </w:rPr>
              <w:t>3</w:t>
            </w:r>
          </w:p>
        </w:tc>
        <w:tc>
          <w:tcPr>
            <w:tcW w:w="1080" w:type="dxa"/>
          </w:tcPr>
          <w:p w14:paraId="2DFFE2CF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  <w:r w:rsidRPr="009837BE">
              <w:rPr>
                <w:lang w:val="en-GB" w:eastAsia="zh-CN"/>
              </w:rPr>
              <w:t>0</w:t>
            </w:r>
          </w:p>
        </w:tc>
        <w:tc>
          <w:tcPr>
            <w:tcW w:w="1080" w:type="dxa"/>
            <w:vMerge/>
          </w:tcPr>
          <w:p w14:paraId="4CACE927" w14:textId="77777777" w:rsidR="008F09B6" w:rsidRPr="009837BE" w:rsidRDefault="008F09B6" w:rsidP="008F09B6">
            <w:pPr>
              <w:rPr>
                <w:lang w:val="en-GB" w:eastAsia="zh-CN"/>
              </w:rPr>
            </w:pPr>
          </w:p>
        </w:tc>
        <w:tc>
          <w:tcPr>
            <w:tcW w:w="2790" w:type="dxa"/>
            <w:vMerge w:val="restart"/>
          </w:tcPr>
          <w:p w14:paraId="207961B9" w14:textId="77777777" w:rsidR="008F09B6" w:rsidRPr="009837BE" w:rsidRDefault="00606CBC" w:rsidP="008F09B6">
            <w:pPr>
              <w:jc w:val="center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3,0,0</m:t>
                  </m:r>
                </m:sub>
              </m:sSub>
            </m:oMath>
            <w:r w:rsidR="008F09B6" w:rsidRPr="009837BE">
              <w:rPr>
                <w:lang w:val="en-GB" w:eastAsia="zh-CN"/>
              </w:rPr>
              <w:t xml:space="preserve"> for </w:t>
            </w:r>
            <w:r w:rsidR="008F09B6">
              <w:rPr>
                <w:lang w:val="en-GB" w:eastAsia="zh-CN"/>
              </w:rPr>
              <w:t xml:space="preserve">strong </w:t>
            </w:r>
            <w:r w:rsidR="008F09B6">
              <w:rPr>
                <w:lang w:eastAsia="zh-CN"/>
              </w:rPr>
              <w:t>polarization</w:t>
            </w:r>
            <w:r w:rsidR="008F09B6" w:rsidRPr="009837BE">
              <w:rPr>
                <w:vanish/>
                <w:lang w:val="en-GB" w:eastAsia="zh-CN"/>
              </w:rPr>
              <w:t>, , .730 for strong pol=</w:t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w:br/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3,0,1</m:t>
                  </m:r>
                </m:sub>
              </m:sSub>
            </m:oMath>
            <w:r w:rsidR="008F09B6" w:rsidRPr="009837BE">
              <w:rPr>
                <w:lang w:val="en-GB" w:eastAsia="zh-CN"/>
              </w:rPr>
              <w:t xml:space="preserve"> for </w:t>
            </w:r>
            <w:r w:rsidR="008F09B6">
              <w:rPr>
                <w:lang w:val="en-GB" w:eastAsia="zh-CN"/>
              </w:rPr>
              <w:t xml:space="preserve">weak </w:t>
            </w:r>
            <w:r w:rsidR="008F09B6">
              <w:rPr>
                <w:lang w:eastAsia="zh-CN"/>
              </w:rPr>
              <w:t>polarization</w:t>
            </w:r>
            <w:r w:rsidR="008F09B6" w:rsidRPr="009837BE">
              <w:rPr>
                <w:vanish/>
                <w:lang w:val="en-GB" w:eastAsia="zh-CN"/>
              </w:rPr>
              <w:t>, , .730 for strong pol=</w:t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t>, , .730 for strong pol=</w:t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</w:p>
        </w:tc>
      </w:tr>
      <w:tr w:rsidR="008F09B6" w:rsidRPr="009837BE" w14:paraId="6948C74A" w14:textId="77777777" w:rsidTr="008F09B6">
        <w:trPr>
          <w:jc w:val="center"/>
        </w:trPr>
        <w:tc>
          <w:tcPr>
            <w:tcW w:w="715" w:type="dxa"/>
            <w:vMerge/>
          </w:tcPr>
          <w:p w14:paraId="78297DCE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</w:p>
        </w:tc>
        <w:tc>
          <w:tcPr>
            <w:tcW w:w="1080" w:type="dxa"/>
          </w:tcPr>
          <w:p w14:paraId="6ACC4BA2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  <w:r w:rsidRPr="009837BE">
              <w:rPr>
                <w:lang w:val="en-GB" w:eastAsia="zh-CN"/>
              </w:rPr>
              <w:t>1</w:t>
            </w:r>
          </w:p>
        </w:tc>
        <w:tc>
          <w:tcPr>
            <w:tcW w:w="1080" w:type="dxa"/>
            <w:vMerge/>
          </w:tcPr>
          <w:p w14:paraId="3A7E732C" w14:textId="77777777" w:rsidR="008F09B6" w:rsidRPr="009837BE" w:rsidRDefault="008F09B6" w:rsidP="008F09B6">
            <w:pPr>
              <w:rPr>
                <w:lang w:val="en-GB" w:eastAsia="zh-CN"/>
              </w:rPr>
            </w:pPr>
          </w:p>
        </w:tc>
        <w:tc>
          <w:tcPr>
            <w:tcW w:w="2790" w:type="dxa"/>
            <w:vMerge/>
          </w:tcPr>
          <w:p w14:paraId="2015396D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</w:p>
        </w:tc>
      </w:tr>
      <w:tr w:rsidR="008F09B6" w:rsidRPr="009837BE" w14:paraId="0E560617" w14:textId="77777777" w:rsidTr="008F09B6">
        <w:trPr>
          <w:jc w:val="center"/>
        </w:trPr>
        <w:tc>
          <w:tcPr>
            <w:tcW w:w="715" w:type="dxa"/>
            <w:vMerge/>
          </w:tcPr>
          <w:p w14:paraId="281240AB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</w:p>
        </w:tc>
        <w:tc>
          <w:tcPr>
            <w:tcW w:w="1080" w:type="dxa"/>
          </w:tcPr>
          <w:p w14:paraId="5F47B157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  <w:r w:rsidRPr="009837BE">
              <w:rPr>
                <w:lang w:val="en-GB" w:eastAsia="zh-CN"/>
              </w:rPr>
              <w:t>2</w:t>
            </w:r>
          </w:p>
        </w:tc>
        <w:tc>
          <w:tcPr>
            <w:tcW w:w="1080" w:type="dxa"/>
            <w:vMerge/>
          </w:tcPr>
          <w:p w14:paraId="5C6B52E9" w14:textId="77777777" w:rsidR="008F09B6" w:rsidRPr="009837BE" w:rsidRDefault="008F09B6" w:rsidP="008F09B6">
            <w:pPr>
              <w:rPr>
                <w:lang w:val="en-GB" w:eastAsia="zh-CN"/>
              </w:rPr>
            </w:pPr>
          </w:p>
        </w:tc>
        <w:tc>
          <w:tcPr>
            <w:tcW w:w="2790" w:type="dxa"/>
          </w:tcPr>
          <w:p w14:paraId="1C589B99" w14:textId="77777777" w:rsidR="008F09B6" w:rsidRPr="009837BE" w:rsidRDefault="00606CBC" w:rsidP="008F09B6">
            <w:pPr>
              <w:jc w:val="center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3,1,0</m:t>
                  </m:r>
                </m:sub>
              </m:sSub>
            </m:oMath>
            <w:r w:rsidR="008F09B6" w:rsidRPr="009837BE">
              <w:rPr>
                <w:lang w:val="en-GB" w:eastAsia="zh-CN"/>
              </w:rPr>
              <w:t xml:space="preserve"> for </w:t>
            </w:r>
            <w:r w:rsidR="008F09B6">
              <w:rPr>
                <w:lang w:val="en-GB" w:eastAsia="zh-CN"/>
              </w:rPr>
              <w:t xml:space="preserve">strong </w:t>
            </w:r>
            <w:r w:rsidR="008F09B6">
              <w:rPr>
                <w:lang w:eastAsia="zh-CN"/>
              </w:rPr>
              <w:t>polarization</w:t>
            </w:r>
            <w:r w:rsidR="008F09B6" w:rsidRPr="009837BE">
              <w:rPr>
                <w:vanish/>
                <w:lang w:val="en-GB" w:eastAsia="zh-CN"/>
              </w:rPr>
              <w:t>, , .730 for strong pol=</w:t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w:br/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3,1,1</m:t>
                  </m:r>
                </m:sub>
              </m:sSub>
            </m:oMath>
            <w:r w:rsidR="008F09B6" w:rsidRPr="009837BE">
              <w:rPr>
                <w:lang w:val="en-GB" w:eastAsia="zh-CN"/>
              </w:rPr>
              <w:t xml:space="preserve"> for </w:t>
            </w:r>
            <w:r w:rsidR="008F09B6">
              <w:rPr>
                <w:lang w:val="en-GB" w:eastAsia="zh-CN"/>
              </w:rPr>
              <w:t xml:space="preserve">weak </w:t>
            </w:r>
            <w:r w:rsidR="008F09B6">
              <w:rPr>
                <w:lang w:eastAsia="zh-CN"/>
              </w:rPr>
              <w:t>polarization</w:t>
            </w:r>
            <w:r w:rsidR="008F09B6" w:rsidRPr="009837BE">
              <w:rPr>
                <w:vanish/>
                <w:lang w:val="en-GB" w:eastAsia="zh-CN"/>
              </w:rPr>
              <w:t>, , .730 for strong pol=</w:t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</w:p>
        </w:tc>
      </w:tr>
      <w:tr w:rsidR="008F09B6" w:rsidRPr="009837BE" w14:paraId="5DD90D62" w14:textId="77777777" w:rsidTr="008F09B6">
        <w:trPr>
          <w:jc w:val="center"/>
        </w:trPr>
        <w:tc>
          <w:tcPr>
            <w:tcW w:w="715" w:type="dxa"/>
            <w:vMerge w:val="restart"/>
          </w:tcPr>
          <w:p w14:paraId="15345B1A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  <w:r w:rsidRPr="009837BE">
              <w:rPr>
                <w:lang w:val="en-GB" w:eastAsia="zh-CN"/>
              </w:rPr>
              <w:t>4</w:t>
            </w:r>
          </w:p>
        </w:tc>
        <w:tc>
          <w:tcPr>
            <w:tcW w:w="1080" w:type="dxa"/>
          </w:tcPr>
          <w:p w14:paraId="1497B782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  <w:r w:rsidRPr="009837BE">
              <w:rPr>
                <w:lang w:val="en-GB" w:eastAsia="zh-CN"/>
              </w:rPr>
              <w:t>0</w:t>
            </w:r>
          </w:p>
        </w:tc>
        <w:tc>
          <w:tcPr>
            <w:tcW w:w="1080" w:type="dxa"/>
            <w:vMerge/>
          </w:tcPr>
          <w:p w14:paraId="1B67BF82" w14:textId="77777777" w:rsidR="008F09B6" w:rsidRPr="009837BE" w:rsidRDefault="008F09B6" w:rsidP="008F09B6">
            <w:pPr>
              <w:rPr>
                <w:lang w:val="en-GB" w:eastAsia="zh-CN"/>
              </w:rPr>
            </w:pPr>
          </w:p>
        </w:tc>
        <w:tc>
          <w:tcPr>
            <w:tcW w:w="2790" w:type="dxa"/>
            <w:vMerge w:val="restart"/>
          </w:tcPr>
          <w:p w14:paraId="762AAA6D" w14:textId="77777777" w:rsidR="008F09B6" w:rsidRPr="009837BE" w:rsidRDefault="00606CBC" w:rsidP="008F09B6">
            <w:pPr>
              <w:jc w:val="center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4,0,0</m:t>
                  </m:r>
                </m:sub>
              </m:sSub>
            </m:oMath>
            <w:r w:rsidR="008F09B6" w:rsidRPr="009837BE">
              <w:rPr>
                <w:lang w:val="en-GB" w:eastAsia="zh-CN"/>
              </w:rPr>
              <w:t xml:space="preserve"> for </w:t>
            </w:r>
            <w:r w:rsidR="008F09B6">
              <w:rPr>
                <w:lang w:val="en-GB" w:eastAsia="zh-CN"/>
              </w:rPr>
              <w:t xml:space="preserve">strong </w:t>
            </w:r>
            <w:r w:rsidR="008F09B6">
              <w:rPr>
                <w:lang w:eastAsia="zh-CN"/>
              </w:rPr>
              <w:t>polarization</w:t>
            </w:r>
            <w:r w:rsidR="008F09B6" w:rsidRPr="009837BE">
              <w:rPr>
                <w:vanish/>
                <w:lang w:val="en-GB" w:eastAsia="zh-CN"/>
              </w:rPr>
              <w:t>, , .730 for strong pol=</w:t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w:br/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4,0,1</m:t>
                  </m:r>
                </m:sub>
              </m:sSub>
            </m:oMath>
            <w:r w:rsidR="008F09B6" w:rsidRPr="009837BE">
              <w:rPr>
                <w:lang w:val="en-GB" w:eastAsia="zh-CN"/>
              </w:rPr>
              <w:t xml:space="preserve"> for </w:t>
            </w:r>
            <w:r w:rsidR="008F09B6">
              <w:rPr>
                <w:lang w:val="en-GB" w:eastAsia="zh-CN"/>
              </w:rPr>
              <w:t xml:space="preserve">weak </w:t>
            </w:r>
            <w:r w:rsidR="008F09B6">
              <w:rPr>
                <w:lang w:eastAsia="zh-CN"/>
              </w:rPr>
              <w:t>polarization</w:t>
            </w:r>
            <w:r w:rsidR="008F09B6" w:rsidRPr="009837BE">
              <w:rPr>
                <w:vanish/>
                <w:lang w:val="en-GB" w:eastAsia="zh-CN"/>
              </w:rPr>
              <w:t>, , .730 for strong pol=</w:t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t>, , .730 for strong pol=</w:t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</w:p>
        </w:tc>
      </w:tr>
      <w:tr w:rsidR="008F09B6" w:rsidRPr="009837BE" w14:paraId="742E0993" w14:textId="77777777" w:rsidTr="008F09B6">
        <w:trPr>
          <w:jc w:val="center"/>
        </w:trPr>
        <w:tc>
          <w:tcPr>
            <w:tcW w:w="715" w:type="dxa"/>
            <w:vMerge/>
          </w:tcPr>
          <w:p w14:paraId="6AE3571E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</w:p>
        </w:tc>
        <w:tc>
          <w:tcPr>
            <w:tcW w:w="1080" w:type="dxa"/>
          </w:tcPr>
          <w:p w14:paraId="2E921708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  <w:r w:rsidRPr="009837BE">
              <w:rPr>
                <w:lang w:val="en-GB" w:eastAsia="zh-CN"/>
              </w:rPr>
              <w:t>1</w:t>
            </w:r>
          </w:p>
        </w:tc>
        <w:tc>
          <w:tcPr>
            <w:tcW w:w="1080" w:type="dxa"/>
            <w:vMerge/>
          </w:tcPr>
          <w:p w14:paraId="358A4E92" w14:textId="77777777" w:rsidR="008F09B6" w:rsidRPr="009837BE" w:rsidRDefault="008F09B6" w:rsidP="008F09B6">
            <w:pPr>
              <w:rPr>
                <w:lang w:val="en-GB" w:eastAsia="zh-CN"/>
              </w:rPr>
            </w:pPr>
          </w:p>
        </w:tc>
        <w:tc>
          <w:tcPr>
            <w:tcW w:w="2790" w:type="dxa"/>
            <w:vMerge/>
          </w:tcPr>
          <w:p w14:paraId="15F50784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</w:p>
        </w:tc>
      </w:tr>
      <w:tr w:rsidR="008F09B6" w:rsidRPr="009837BE" w14:paraId="663BAAE9" w14:textId="77777777" w:rsidTr="008F09B6">
        <w:trPr>
          <w:jc w:val="center"/>
        </w:trPr>
        <w:tc>
          <w:tcPr>
            <w:tcW w:w="715" w:type="dxa"/>
            <w:vMerge/>
          </w:tcPr>
          <w:p w14:paraId="25323634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</w:p>
        </w:tc>
        <w:tc>
          <w:tcPr>
            <w:tcW w:w="1080" w:type="dxa"/>
          </w:tcPr>
          <w:p w14:paraId="12562EA7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  <w:r w:rsidRPr="009837BE">
              <w:rPr>
                <w:lang w:val="en-GB" w:eastAsia="zh-CN"/>
              </w:rPr>
              <w:t>2</w:t>
            </w:r>
          </w:p>
        </w:tc>
        <w:tc>
          <w:tcPr>
            <w:tcW w:w="1080" w:type="dxa"/>
            <w:vMerge/>
          </w:tcPr>
          <w:p w14:paraId="0F487445" w14:textId="77777777" w:rsidR="008F09B6" w:rsidRPr="009837BE" w:rsidRDefault="008F09B6" w:rsidP="008F09B6">
            <w:pPr>
              <w:rPr>
                <w:lang w:val="en-GB" w:eastAsia="zh-CN"/>
              </w:rPr>
            </w:pPr>
          </w:p>
        </w:tc>
        <w:tc>
          <w:tcPr>
            <w:tcW w:w="2790" w:type="dxa"/>
            <w:vMerge w:val="restart"/>
          </w:tcPr>
          <w:p w14:paraId="69A12600" w14:textId="77777777" w:rsidR="008F09B6" w:rsidRPr="009837BE" w:rsidRDefault="00606CBC" w:rsidP="008F09B6">
            <w:pPr>
              <w:jc w:val="center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4,1,0</m:t>
                  </m:r>
                </m:sub>
              </m:sSub>
            </m:oMath>
            <w:r w:rsidR="008F09B6" w:rsidRPr="009837BE">
              <w:rPr>
                <w:lang w:val="en-GB" w:eastAsia="zh-CN"/>
              </w:rPr>
              <w:t xml:space="preserve"> for </w:t>
            </w:r>
            <w:r w:rsidR="008F09B6">
              <w:rPr>
                <w:lang w:val="en-GB" w:eastAsia="zh-CN"/>
              </w:rPr>
              <w:t xml:space="preserve">strong </w:t>
            </w:r>
            <w:r w:rsidR="008F09B6">
              <w:rPr>
                <w:lang w:eastAsia="zh-CN"/>
              </w:rPr>
              <w:t>polarization</w:t>
            </w:r>
            <w:r w:rsidR="008F09B6" w:rsidRPr="009837BE">
              <w:rPr>
                <w:vanish/>
                <w:lang w:val="en-GB" w:eastAsia="zh-CN"/>
              </w:rPr>
              <w:t>, , .730 for strong pol=</w:t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w:br/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4,1,1</m:t>
                  </m:r>
                </m:sub>
              </m:sSub>
            </m:oMath>
            <w:r w:rsidR="008F09B6" w:rsidRPr="009837BE">
              <w:rPr>
                <w:lang w:val="en-GB" w:eastAsia="zh-CN"/>
              </w:rPr>
              <w:t xml:space="preserve"> for </w:t>
            </w:r>
            <w:r w:rsidR="008F09B6">
              <w:rPr>
                <w:lang w:val="en-GB" w:eastAsia="zh-CN"/>
              </w:rPr>
              <w:t xml:space="preserve">weak </w:t>
            </w:r>
            <w:r w:rsidR="008F09B6">
              <w:rPr>
                <w:lang w:eastAsia="zh-CN"/>
              </w:rPr>
              <w:t>polarization</w:t>
            </w:r>
            <w:r w:rsidR="008F09B6" w:rsidRPr="009837BE">
              <w:rPr>
                <w:vanish/>
                <w:lang w:val="en-GB" w:eastAsia="zh-CN"/>
              </w:rPr>
              <w:t>, , .730 for strong pol=</w:t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t>, , .730 for strong pol=</w:t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  <w:r w:rsidR="008F09B6" w:rsidRPr="009837BE">
              <w:rPr>
                <w:vanish/>
                <w:lang w:val="en-GB" w:eastAsia="zh-CN"/>
              </w:rPr>
              <w:pgNum/>
            </w:r>
          </w:p>
        </w:tc>
      </w:tr>
      <w:tr w:rsidR="008F09B6" w:rsidRPr="009837BE" w14:paraId="155AF237" w14:textId="77777777" w:rsidTr="008F09B6">
        <w:trPr>
          <w:jc w:val="center"/>
        </w:trPr>
        <w:tc>
          <w:tcPr>
            <w:tcW w:w="715" w:type="dxa"/>
            <w:vMerge/>
          </w:tcPr>
          <w:p w14:paraId="1A188F7A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</w:p>
        </w:tc>
        <w:tc>
          <w:tcPr>
            <w:tcW w:w="1080" w:type="dxa"/>
          </w:tcPr>
          <w:p w14:paraId="3B450533" w14:textId="77777777" w:rsidR="008F09B6" w:rsidRPr="009837BE" w:rsidRDefault="008F09B6" w:rsidP="008F09B6">
            <w:pPr>
              <w:jc w:val="center"/>
              <w:rPr>
                <w:lang w:val="en-GB" w:eastAsia="zh-CN"/>
              </w:rPr>
            </w:pPr>
            <w:r w:rsidRPr="009837BE">
              <w:rPr>
                <w:lang w:val="en-GB" w:eastAsia="zh-CN"/>
              </w:rPr>
              <w:t>3</w:t>
            </w:r>
          </w:p>
        </w:tc>
        <w:tc>
          <w:tcPr>
            <w:tcW w:w="1080" w:type="dxa"/>
            <w:vMerge/>
          </w:tcPr>
          <w:p w14:paraId="61E5531C" w14:textId="77777777" w:rsidR="008F09B6" w:rsidRPr="009837BE" w:rsidRDefault="008F09B6" w:rsidP="008F09B6">
            <w:pPr>
              <w:rPr>
                <w:lang w:val="en-GB" w:eastAsia="zh-CN"/>
              </w:rPr>
            </w:pPr>
          </w:p>
        </w:tc>
        <w:tc>
          <w:tcPr>
            <w:tcW w:w="2790" w:type="dxa"/>
            <w:vMerge/>
          </w:tcPr>
          <w:p w14:paraId="35B2545B" w14:textId="77777777" w:rsidR="008F09B6" w:rsidRPr="009837BE" w:rsidRDefault="008F09B6" w:rsidP="008F09B6">
            <w:pPr>
              <w:rPr>
                <w:lang w:val="en-GB" w:eastAsia="zh-CN"/>
              </w:rPr>
            </w:pPr>
          </w:p>
        </w:tc>
      </w:tr>
    </w:tbl>
    <w:p w14:paraId="07ADFF3E" w14:textId="23BCDD8D" w:rsidR="0033421F" w:rsidRDefault="009B2548" w:rsidP="0033421F">
      <w:pPr>
        <w:rPr>
          <w:lang w:eastAsia="x-none"/>
        </w:rPr>
      </w:pPr>
      <w:r>
        <w:t xml:space="preserve">To verified the benefit of </w:t>
      </w:r>
      <w:r w:rsidR="006067B9">
        <w:t xml:space="preserve">the </w:t>
      </w:r>
      <w:r w:rsidR="00B76B42">
        <w:t>polarization based scheme</w:t>
      </w:r>
      <w:r w:rsidR="006067B9">
        <w:t>, simulation are performed with BW=10MHz, subband size=4 RBs</w:t>
      </w:r>
      <w:r w:rsidR="008F09B6">
        <w:t>,</w:t>
      </w:r>
      <w:r w:rsidR="006067B9">
        <w:t xml:space="preserve"> R=1</w:t>
      </w:r>
      <w:r w:rsidR="008F09B6">
        <w:t xml:space="preserve"> and L=2</w:t>
      </w:r>
      <w:r w:rsidR="006067B9">
        <w:t xml:space="preserve">. </w:t>
      </w:r>
      <w:r w:rsidR="006067B9">
        <w:rPr>
          <w:lang w:eastAsia="x-none"/>
        </w:rPr>
        <w:t xml:space="preserve">For rank=3, Layer 1-2 are the first layer group, Layer 3 is the second layer group. </w:t>
      </w:r>
      <w:r w:rsidR="0033421F">
        <w:rPr>
          <w:lang w:eastAsia="x-none"/>
        </w:rPr>
        <w:t xml:space="preserve">For rank=4, Layer 1-2 are the first layer group, Layer 3-4 are the second layer group. The value of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M</m:t>
            </m:r>
          </m:e>
          <m:sub>
            <m:r>
              <w:rPr>
                <w:rFonts w:ascii="Cambria Math" w:hAnsi="Cambria Math"/>
                <w:lang w:eastAsia="x-none"/>
              </w:rPr>
              <m:t>r,l,b</m:t>
            </m:r>
          </m:sub>
        </m:sSub>
      </m:oMath>
      <w:r w:rsidR="0033421F" w:rsidRPr="009524A6">
        <w:rPr>
          <w:lang w:eastAsia="x-none"/>
        </w:rPr>
        <w:t xml:space="preserve"> is</w:t>
      </w:r>
      <w:r w:rsidR="0033421F">
        <w:rPr>
          <w:lang w:eastAsia="x-none"/>
        </w:rPr>
        <w:t xml:space="preserve"> selected as </w:t>
      </w:r>
    </w:p>
    <w:p w14:paraId="10E63FB0" w14:textId="77777777" w:rsidR="008F09B6" w:rsidRDefault="008F09B6" w:rsidP="008F09B6">
      <w:pPr>
        <w:pStyle w:val="ab"/>
        <w:numPr>
          <w:ilvl w:val="0"/>
          <w:numId w:val="62"/>
        </w:numPr>
      </w:pPr>
      <w:r>
        <w:t xml:space="preserve">For rank=3,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3,0,0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p</m:t>
        </m:r>
      </m:oMath>
      <w:r w:rsidRPr="009524A6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3,0,1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/2</m:t>
        </m:r>
      </m:oMath>
      <w:r>
        <w:rPr>
          <w:rFonts w:hint="eastAsia"/>
        </w:rPr>
        <w:t>,</w:t>
      </w:r>
      <w:r w:rsidRPr="009524A6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3,1,0</m:t>
            </m:r>
          </m:sub>
        </m:sSub>
      </m:oMath>
      <w:r w:rsidRPr="009524A6">
        <w:t>=</w:t>
      </w:r>
      <m:oMath>
        <m:r>
          <w:rPr>
            <w:rFonts w:ascii="Cambria Math" w:hAnsi="Cambria Math"/>
          </w:rPr>
          <m:t xml:space="preserve"> 5p</m:t>
        </m:r>
        <m:r>
          <m:rPr>
            <m:sty m:val="p"/>
          </m:rPr>
          <w:rPr>
            <w:rFonts w:ascii="Cambria Math" w:hAnsi="Cambria Math"/>
          </w:rPr>
          <m:t>/6</m:t>
        </m:r>
      </m:oMath>
      <w:r w:rsidRPr="009524A6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3,1,1</m:t>
            </m:r>
          </m:sub>
        </m:sSub>
      </m:oMath>
      <w:r w:rsidRPr="009524A6">
        <w:t>=</w:t>
      </w:r>
      <m:oMath>
        <m:r>
          <w:rPr>
            <w:rFonts w:ascii="Cambria Math" w:hAnsi="Cambria Math"/>
          </w:rPr>
          <m:t xml:space="preserve"> 5p</m:t>
        </m:r>
        <m:r>
          <m:rPr>
            <m:sty m:val="p"/>
          </m:rPr>
          <w:rPr>
            <w:rFonts w:ascii="Cambria Math" w:hAnsi="Cambria Math"/>
          </w:rPr>
          <m:t>/12</m:t>
        </m:r>
      </m:oMath>
      <w:r>
        <w:t>.</w:t>
      </w:r>
    </w:p>
    <w:p w14:paraId="6C2607F2" w14:textId="77777777" w:rsidR="008F09B6" w:rsidRDefault="008F09B6" w:rsidP="008F09B6">
      <w:pPr>
        <w:pStyle w:val="ab"/>
        <w:numPr>
          <w:ilvl w:val="0"/>
          <w:numId w:val="62"/>
        </w:numPr>
      </w:pPr>
      <w:r>
        <w:t xml:space="preserve">For rank=4,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4,0,0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2p</m:t>
        </m:r>
        <m:r>
          <m:rPr>
            <m:sty m:val="p"/>
          </m:rPr>
          <w:rPr>
            <w:rFonts w:ascii="Cambria Math" w:hAnsi="Cambria Math"/>
          </w:rPr>
          <m:t>/3</m:t>
        </m:r>
      </m:oMath>
      <w:r w:rsidRPr="009524A6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4,0,1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/3</m:t>
        </m:r>
      </m:oMath>
      <w:r>
        <w:rPr>
          <w:rFonts w:hint="eastAsia"/>
        </w:rPr>
        <w:t>,</w:t>
      </w:r>
      <w:r w:rsidRPr="009524A6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4,1,0</m:t>
            </m:r>
          </m:sub>
        </m:sSub>
      </m:oMath>
      <w:r w:rsidRPr="009524A6">
        <w:t>=</w:t>
      </w:r>
      <w:r>
        <w:t>3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/4</m:t>
        </m:r>
      </m:oMath>
      <w:r w:rsidRPr="009524A6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4,1,1</m:t>
            </m:r>
          </m:sub>
        </m:sSub>
      </m:oMath>
      <w:r w:rsidRPr="009524A6">
        <w:t>=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/4</m:t>
        </m:r>
      </m:oMath>
      <w:r>
        <w:t>.</w:t>
      </w:r>
    </w:p>
    <w:p w14:paraId="731F6B48" w14:textId="1F8C33CE" w:rsidR="00C17C15" w:rsidRDefault="00B76B42" w:rsidP="00C17C15">
      <w:pPr>
        <w:jc w:val="center"/>
        <w:rPr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08664ABC" wp14:editId="60261709">
            <wp:extent cx="4320000" cy="2696400"/>
            <wp:effectExtent l="0" t="0" r="444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69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3B0A1" w14:textId="14E564B5" w:rsidR="00C17C15" w:rsidRDefault="00C17C15" w:rsidP="00C17C15">
      <w:pPr>
        <w:jc w:val="center"/>
        <w:rPr>
          <w:b/>
          <w:bCs/>
          <w:kern w:val="2"/>
          <w:sz w:val="20"/>
          <w:szCs w:val="20"/>
          <w:lang w:val="en-GB" w:eastAsia="zh-CN"/>
        </w:rPr>
      </w:pPr>
      <w:r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 w:rsidR="00965A2F">
        <w:rPr>
          <w:b/>
          <w:bCs/>
          <w:kern w:val="2"/>
          <w:sz w:val="20"/>
          <w:szCs w:val="20"/>
          <w:lang w:val="en-GB" w:eastAsia="zh-CN"/>
        </w:rPr>
        <w:t>5</w:t>
      </w:r>
      <w:r>
        <w:rPr>
          <w:b/>
          <w:bCs/>
          <w:kern w:val="2"/>
          <w:sz w:val="20"/>
          <w:szCs w:val="20"/>
          <w:lang w:val="en-GB" w:eastAsia="zh-CN"/>
        </w:rPr>
        <w:t xml:space="preserve">. Comparison of different schemes for rank </w:t>
      </w:r>
      <w:r w:rsidR="00FD4F81">
        <w:rPr>
          <w:b/>
          <w:bCs/>
          <w:kern w:val="2"/>
          <w:sz w:val="20"/>
          <w:szCs w:val="20"/>
          <w:lang w:val="en-GB" w:eastAsia="zh-CN"/>
        </w:rPr>
        <w:t>3/4</w:t>
      </w:r>
      <w:r>
        <w:rPr>
          <w:b/>
          <w:bCs/>
          <w:kern w:val="2"/>
          <w:sz w:val="20"/>
          <w:szCs w:val="20"/>
          <w:lang w:val="en-GB" w:eastAsia="zh-CN"/>
        </w:rPr>
        <w:t>, L=4, p={0.5, 0.25}, beta=0.5</w:t>
      </w:r>
    </w:p>
    <w:p w14:paraId="4D6933F9" w14:textId="77CD4252" w:rsidR="00E86B0E" w:rsidRDefault="00E86B0E" w:rsidP="00180EC6">
      <w:pPr>
        <w:rPr>
          <w:lang w:val="en-GB" w:eastAsia="zh-CN"/>
        </w:rPr>
      </w:pPr>
      <w:r>
        <w:rPr>
          <w:lang w:val="en-GB" w:eastAsia="zh-CN"/>
        </w:rPr>
        <w:t xml:space="preserve">Simulation results are shown in Figure </w:t>
      </w:r>
      <w:r w:rsidR="00965A2F">
        <w:rPr>
          <w:lang w:val="en-GB" w:eastAsia="zh-CN"/>
        </w:rPr>
        <w:t>5</w:t>
      </w:r>
      <w:r>
        <w:rPr>
          <w:lang w:val="en-GB" w:eastAsia="zh-CN"/>
        </w:rPr>
        <w:t xml:space="preserve">, it can be observed that the </w:t>
      </w:r>
      <w:r w:rsidR="008979E7">
        <w:rPr>
          <w:lang w:val="en-GB" w:eastAsia="zh-CN"/>
        </w:rPr>
        <w:t>polarization based</w:t>
      </w:r>
      <w:r>
        <w:rPr>
          <w:lang w:val="en-GB" w:eastAsia="zh-CN"/>
        </w:rPr>
        <w:t xml:space="preserve"> scheme has the best performance v.s. overhead trade</w:t>
      </w:r>
      <w:r w:rsidR="008979E7">
        <w:rPr>
          <w:lang w:val="en-GB" w:eastAsia="zh-CN"/>
        </w:rPr>
        <w:t>-</w:t>
      </w:r>
      <w:r>
        <w:rPr>
          <w:lang w:val="en-GB" w:eastAsia="zh-CN"/>
        </w:rPr>
        <w:t xml:space="preserve">off with respect to </w:t>
      </w:r>
      <w:r w:rsidR="008F09B6">
        <w:rPr>
          <w:lang w:val="en-GB" w:eastAsia="zh-CN"/>
        </w:rPr>
        <w:t>Alt-p and Alt-beta</w:t>
      </w:r>
      <w:r>
        <w:rPr>
          <w:lang w:val="en-GB" w:eastAsia="zh-CN"/>
        </w:rPr>
        <w:t xml:space="preserve">. </w:t>
      </w:r>
      <w:r w:rsidR="008F09B6">
        <w:rPr>
          <w:lang w:val="en-GB" w:eastAsia="zh-CN"/>
        </w:rPr>
        <w:t>For the small value of p, the performance gain is much obvious, which is up to 2% compared to Alt-p. The reason for it is</w:t>
      </w:r>
      <w:r w:rsidR="008F09B6">
        <w:rPr>
          <w:lang w:eastAsia="zh-CN"/>
        </w:rPr>
        <w:t xml:space="preserve"> that reported coefficients </w:t>
      </w:r>
      <w:r w:rsidR="008F09B6" w:rsidRPr="00A721CD">
        <w:rPr>
          <w:lang w:eastAsia="zh-CN"/>
        </w:rPr>
        <w:t xml:space="preserve">may </w:t>
      </w:r>
      <w:r w:rsidR="008F09B6">
        <w:rPr>
          <w:lang w:eastAsia="zh-CN"/>
        </w:rPr>
        <w:t xml:space="preserve">not be evenly distributed in two </w:t>
      </w:r>
      <w:r w:rsidR="008F09B6" w:rsidRPr="00F85C69">
        <w:t>polarization</w:t>
      </w:r>
      <w:r w:rsidR="008F09B6">
        <w:t>s when L, p and beta are small</w:t>
      </w:r>
      <w:r w:rsidR="008F09B6">
        <w:rPr>
          <w:lang w:eastAsia="zh-CN"/>
        </w:rPr>
        <w:t xml:space="preserve">. As a result, </w:t>
      </w:r>
      <w:r w:rsidR="008F09B6">
        <w:rPr>
          <w:lang w:eastAsia="zh-CN"/>
        </w:rPr>
        <w:lastRenderedPageBreak/>
        <w:t xml:space="preserve">more coefficients are allocated in the strong </w:t>
      </w:r>
      <w:r w:rsidR="008F09B6" w:rsidRPr="00F85C69">
        <w:t>polarization</w:t>
      </w:r>
      <w:r w:rsidR="008F09B6">
        <w:t xml:space="preserve"> and </w:t>
      </w:r>
      <w:r w:rsidR="008F09B6" w:rsidRPr="007C2900">
        <w:t xml:space="preserve">the </w:t>
      </w:r>
      <w:r w:rsidR="008F09B6">
        <w:t>strength</w:t>
      </w:r>
      <w:r w:rsidR="008F09B6" w:rsidRPr="007C2900">
        <w:t xml:space="preserve"> difference between two </w:t>
      </w:r>
      <w:r w:rsidR="008F09B6" w:rsidRPr="00F85C69">
        <w:t>polarization</w:t>
      </w:r>
      <w:r w:rsidR="008F09B6">
        <w:t xml:space="preserve">s </w:t>
      </w:r>
      <w:r w:rsidR="008F09B6" w:rsidRPr="007C2900">
        <w:t xml:space="preserve">is </w:t>
      </w:r>
      <w:r w:rsidR="008F09B6">
        <w:t xml:space="preserve">much </w:t>
      </w:r>
      <w:r w:rsidR="008F09B6" w:rsidRPr="007C2900">
        <w:t>large</w:t>
      </w:r>
      <w:r w:rsidR="008F09B6">
        <w:t>r.</w:t>
      </w:r>
    </w:p>
    <w:p w14:paraId="2CC3EC3E" w14:textId="135B9A7E" w:rsidR="00E03F6F" w:rsidRDefault="00E03F6F" w:rsidP="00180EC6">
      <w:pPr>
        <w:rPr>
          <w:lang w:val="en-GB" w:eastAsia="zh-CN"/>
        </w:rPr>
      </w:pPr>
      <w:r w:rsidRPr="0034312F">
        <w:rPr>
          <w:rFonts w:hint="eastAsia"/>
          <w:b/>
          <w:i/>
          <w:lang w:eastAsia="zh-CN"/>
        </w:rPr>
        <w:t>Observation</w:t>
      </w:r>
      <w:r w:rsidR="00505FB1">
        <w:rPr>
          <w:b/>
          <w:i/>
          <w:lang w:eastAsia="zh-CN"/>
        </w:rPr>
        <w:t xml:space="preserve"> </w:t>
      </w:r>
      <w:r w:rsidR="00965A2F">
        <w:rPr>
          <w:b/>
          <w:i/>
          <w:lang w:eastAsia="zh-CN"/>
        </w:rPr>
        <w:t>2</w:t>
      </w:r>
      <w:r w:rsidRPr="0034312F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T</w:t>
      </w:r>
      <w:r w:rsidRPr="00604D3E">
        <w:rPr>
          <w:b/>
          <w:i/>
          <w:lang w:eastAsia="zh-CN"/>
        </w:rPr>
        <w:t xml:space="preserve">he </w:t>
      </w:r>
      <w:r w:rsidR="0060699A">
        <w:rPr>
          <w:b/>
          <w:i/>
          <w:lang w:eastAsia="zh-CN"/>
        </w:rPr>
        <w:t>polarization based</w:t>
      </w:r>
      <w:r w:rsidRPr="00604D3E">
        <w:rPr>
          <w:b/>
          <w:i/>
          <w:lang w:eastAsia="zh-CN"/>
        </w:rPr>
        <w:t xml:space="preserve"> scheme with 2 dimensional non-uniform quantization</w:t>
      </w:r>
      <w:r>
        <w:rPr>
          <w:b/>
          <w:i/>
          <w:lang w:eastAsia="zh-CN"/>
        </w:rPr>
        <w:t xml:space="preserve"> can achieve </w:t>
      </w:r>
      <w:r w:rsidRPr="00F16801">
        <w:rPr>
          <w:b/>
          <w:i/>
          <w:lang w:eastAsia="zh-CN"/>
        </w:rPr>
        <w:t>the best performance v.s. overhead tradeoff</w:t>
      </w:r>
      <w:r w:rsidR="00E2503B">
        <w:rPr>
          <w:b/>
          <w:i/>
          <w:lang w:eastAsia="zh-CN"/>
        </w:rPr>
        <w:t>, especially for small value of L, p and beta.</w:t>
      </w:r>
    </w:p>
    <w:p w14:paraId="1A744FA6" w14:textId="169713EA" w:rsidR="00303D48" w:rsidRDefault="00303D48" w:rsidP="00303D48">
      <w:pPr>
        <w:rPr>
          <w:lang w:eastAsia="zh-CN"/>
        </w:rPr>
      </w:pPr>
      <w:r>
        <w:rPr>
          <w:lang w:val="en-GB"/>
        </w:rPr>
        <w:t>For the p</w:t>
      </w:r>
      <w:r w:rsidR="00E22606">
        <w:rPr>
          <w:lang w:val="en-GB"/>
        </w:rPr>
        <w:t>olarization based</w:t>
      </w:r>
      <w:r>
        <w:rPr>
          <w:lang w:val="en-GB"/>
        </w:rPr>
        <w:t xml:space="preserve"> scheme, configuration of </w:t>
      </w:r>
      <w:r w:rsidRPr="006D0B70">
        <w:t>FD basis parameters</w:t>
      </w:r>
      <w:r>
        <w:t xml:space="preserve"> for rank 3/4 </w:t>
      </w:r>
      <w:r>
        <w:rPr>
          <w:rFonts w:hint="eastAsia"/>
          <w:lang w:eastAsia="zh-CN"/>
        </w:rPr>
        <w:t xml:space="preserve">has </w:t>
      </w:r>
      <w:r>
        <w:rPr>
          <w:lang w:eastAsia="zh-CN"/>
        </w:rPr>
        <w:t xml:space="preserve">a </w:t>
      </w:r>
      <w:r>
        <w:t xml:space="preserve">more </w:t>
      </w:r>
      <w:r w:rsidRPr="00604D3E">
        <w:t xml:space="preserve">refined </w:t>
      </w:r>
      <w:r>
        <w:t xml:space="preserve">manner compared to Alt-p. </w:t>
      </w:r>
      <w:r w:rsidRPr="00E839C5">
        <w:t>To further simplify the configuration</w:t>
      </w:r>
      <w:r>
        <w:rPr>
          <w:lang w:eastAsia="zh-CN"/>
        </w:rPr>
        <w:t xml:space="preserve">, it </w:t>
      </w:r>
      <w:r>
        <w:t xml:space="preserve">can also be implemented by the </w:t>
      </w:r>
      <w:r>
        <w:rPr>
          <w:lang w:eastAsia="zh-CN"/>
        </w:rPr>
        <w:t xml:space="preserve">predefined relationship just like Alt-p. For example, the </w:t>
      </w:r>
      <w:r w:rsidRPr="00E839C5">
        <w:rPr>
          <w:lang w:eastAsia="zh-CN"/>
        </w:rPr>
        <w:t>following relationships can be considered</w:t>
      </w:r>
      <w:r>
        <w:rPr>
          <w:lang w:eastAsia="zh-CN"/>
        </w:rPr>
        <w:t>.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741"/>
        <w:gridCol w:w="803"/>
        <w:gridCol w:w="752"/>
        <w:gridCol w:w="803"/>
        <w:gridCol w:w="753"/>
        <w:gridCol w:w="803"/>
        <w:gridCol w:w="749"/>
        <w:gridCol w:w="803"/>
        <w:gridCol w:w="742"/>
      </w:tblGrid>
      <w:tr w:rsidR="00E2503B" w14:paraId="1CF33D30" w14:textId="77777777" w:rsidTr="0076197E">
        <w:trPr>
          <w:jc w:val="center"/>
        </w:trPr>
        <w:tc>
          <w:tcPr>
            <w:tcW w:w="741" w:type="dxa"/>
            <w:vMerge w:val="restart"/>
            <w:vAlign w:val="center"/>
          </w:tcPr>
          <w:p w14:paraId="24EE42CA" w14:textId="77777777" w:rsidR="00303D48" w:rsidRDefault="00303D48" w:rsidP="0076197E">
            <w:pPr>
              <w:spacing w:after="0"/>
              <w:jc w:val="center"/>
            </w:pPr>
          </w:p>
        </w:tc>
        <w:tc>
          <w:tcPr>
            <w:tcW w:w="1555" w:type="dxa"/>
            <w:gridSpan w:val="2"/>
            <w:vAlign w:val="center"/>
          </w:tcPr>
          <w:p w14:paraId="638506A3" w14:textId="77777777" w:rsidR="00303D48" w:rsidRDefault="00303D48" w:rsidP="0076197E">
            <w:pPr>
              <w:spacing w:after="0"/>
              <w:jc w:val="center"/>
            </w:pPr>
            <w:r>
              <w:t>L</w:t>
            </w:r>
            <w:r>
              <w:rPr>
                <w:rFonts w:hint="eastAsia"/>
              </w:rPr>
              <w:t xml:space="preserve">ayer </w:t>
            </w:r>
            <w:r>
              <w:t>0</w:t>
            </w:r>
          </w:p>
        </w:tc>
        <w:tc>
          <w:tcPr>
            <w:tcW w:w="1556" w:type="dxa"/>
            <w:gridSpan w:val="2"/>
            <w:vAlign w:val="center"/>
          </w:tcPr>
          <w:p w14:paraId="015C9175" w14:textId="77777777" w:rsidR="00303D48" w:rsidRDefault="00303D48" w:rsidP="0076197E">
            <w:pPr>
              <w:spacing w:after="0"/>
              <w:jc w:val="center"/>
            </w:pPr>
            <w:r>
              <w:rPr>
                <w:rFonts w:hint="eastAsia"/>
              </w:rPr>
              <w:t>Layer 1</w:t>
            </w:r>
          </w:p>
        </w:tc>
        <w:tc>
          <w:tcPr>
            <w:tcW w:w="1552" w:type="dxa"/>
            <w:gridSpan w:val="2"/>
            <w:vAlign w:val="center"/>
          </w:tcPr>
          <w:p w14:paraId="5744DABE" w14:textId="77777777" w:rsidR="00303D48" w:rsidRDefault="00303D48" w:rsidP="0076197E">
            <w:pPr>
              <w:spacing w:after="0"/>
              <w:jc w:val="center"/>
            </w:pPr>
            <w:r>
              <w:rPr>
                <w:rFonts w:hint="eastAsia"/>
              </w:rPr>
              <w:t>Layer 2</w:t>
            </w:r>
          </w:p>
        </w:tc>
        <w:tc>
          <w:tcPr>
            <w:tcW w:w="1545" w:type="dxa"/>
            <w:gridSpan w:val="2"/>
            <w:vAlign w:val="center"/>
          </w:tcPr>
          <w:p w14:paraId="07888F6F" w14:textId="77777777" w:rsidR="00303D48" w:rsidRDefault="00303D48" w:rsidP="0076197E">
            <w:pPr>
              <w:spacing w:after="0"/>
              <w:jc w:val="center"/>
            </w:pPr>
            <w:r>
              <w:rPr>
                <w:rFonts w:hint="eastAsia"/>
              </w:rPr>
              <w:t>Layer 3</w:t>
            </w:r>
          </w:p>
        </w:tc>
      </w:tr>
      <w:tr w:rsidR="00E2503B" w14:paraId="3327D9F8" w14:textId="77777777" w:rsidTr="0076197E">
        <w:trPr>
          <w:jc w:val="center"/>
        </w:trPr>
        <w:tc>
          <w:tcPr>
            <w:tcW w:w="741" w:type="dxa"/>
            <w:vMerge/>
            <w:vAlign w:val="center"/>
          </w:tcPr>
          <w:p w14:paraId="3A7F2631" w14:textId="77777777" w:rsidR="00303D48" w:rsidRDefault="00303D48" w:rsidP="0076197E">
            <w:pPr>
              <w:spacing w:after="0"/>
              <w:jc w:val="center"/>
            </w:pPr>
          </w:p>
        </w:tc>
        <w:tc>
          <w:tcPr>
            <w:tcW w:w="803" w:type="dxa"/>
            <w:vAlign w:val="center"/>
          </w:tcPr>
          <w:p w14:paraId="3AE8F1C7" w14:textId="2939038D" w:rsidR="00303D48" w:rsidRDefault="00303D48" w:rsidP="0076197E">
            <w:pPr>
              <w:spacing w:after="0"/>
              <w:jc w:val="center"/>
            </w:pPr>
            <w:r>
              <w:t xml:space="preserve">Strong </w:t>
            </w:r>
            <w:r w:rsidR="00E2503B">
              <w:rPr>
                <w:lang w:eastAsia="zh-CN"/>
              </w:rPr>
              <w:t>pol.</w:t>
            </w:r>
          </w:p>
        </w:tc>
        <w:tc>
          <w:tcPr>
            <w:tcW w:w="752" w:type="dxa"/>
            <w:vAlign w:val="center"/>
          </w:tcPr>
          <w:p w14:paraId="1590402E" w14:textId="0B4A0793" w:rsidR="00303D48" w:rsidRDefault="00303D48" w:rsidP="0076197E">
            <w:pPr>
              <w:spacing w:after="0"/>
              <w:jc w:val="center"/>
            </w:pPr>
            <w:r>
              <w:t xml:space="preserve">weak </w:t>
            </w:r>
            <w:r w:rsidR="00E2503B">
              <w:rPr>
                <w:lang w:eastAsia="zh-CN"/>
              </w:rPr>
              <w:t>pol.</w:t>
            </w:r>
          </w:p>
        </w:tc>
        <w:tc>
          <w:tcPr>
            <w:tcW w:w="803" w:type="dxa"/>
            <w:vAlign w:val="center"/>
          </w:tcPr>
          <w:p w14:paraId="59FAD2DE" w14:textId="32115397" w:rsidR="00303D48" w:rsidRDefault="00303D48" w:rsidP="0076197E">
            <w:pPr>
              <w:spacing w:after="0"/>
              <w:jc w:val="center"/>
            </w:pPr>
            <w:r>
              <w:t xml:space="preserve">Strong </w:t>
            </w:r>
            <w:r w:rsidR="00E2503B">
              <w:rPr>
                <w:lang w:eastAsia="zh-CN"/>
              </w:rPr>
              <w:t>pol.</w:t>
            </w:r>
          </w:p>
        </w:tc>
        <w:tc>
          <w:tcPr>
            <w:tcW w:w="753" w:type="dxa"/>
            <w:vAlign w:val="center"/>
          </w:tcPr>
          <w:p w14:paraId="0678644C" w14:textId="5DC0A2BE" w:rsidR="00303D48" w:rsidRDefault="00303D48" w:rsidP="0076197E">
            <w:pPr>
              <w:spacing w:after="0"/>
              <w:jc w:val="center"/>
            </w:pPr>
            <w:r>
              <w:t xml:space="preserve">weak </w:t>
            </w:r>
            <w:r w:rsidR="00E2503B">
              <w:rPr>
                <w:lang w:eastAsia="zh-CN"/>
              </w:rPr>
              <w:t>pol.</w:t>
            </w:r>
          </w:p>
        </w:tc>
        <w:tc>
          <w:tcPr>
            <w:tcW w:w="803" w:type="dxa"/>
            <w:vAlign w:val="center"/>
          </w:tcPr>
          <w:p w14:paraId="53AC5C53" w14:textId="4F1BB61A" w:rsidR="00303D48" w:rsidRDefault="00303D48" w:rsidP="0076197E">
            <w:pPr>
              <w:spacing w:after="0"/>
              <w:jc w:val="center"/>
            </w:pPr>
            <w:r>
              <w:t xml:space="preserve">Strong </w:t>
            </w:r>
            <w:r w:rsidR="00E2503B">
              <w:rPr>
                <w:lang w:eastAsia="zh-CN"/>
              </w:rPr>
              <w:t>pol.</w:t>
            </w:r>
          </w:p>
        </w:tc>
        <w:tc>
          <w:tcPr>
            <w:tcW w:w="749" w:type="dxa"/>
            <w:vAlign w:val="center"/>
          </w:tcPr>
          <w:p w14:paraId="165EB625" w14:textId="47B2B62F" w:rsidR="00303D48" w:rsidRDefault="00303D48" w:rsidP="0076197E">
            <w:pPr>
              <w:spacing w:after="0"/>
              <w:jc w:val="center"/>
            </w:pPr>
            <w:r>
              <w:t xml:space="preserve">weak </w:t>
            </w:r>
            <w:r w:rsidR="00E2503B">
              <w:rPr>
                <w:lang w:eastAsia="zh-CN"/>
              </w:rPr>
              <w:t>pol.</w:t>
            </w:r>
          </w:p>
        </w:tc>
        <w:tc>
          <w:tcPr>
            <w:tcW w:w="803" w:type="dxa"/>
            <w:vAlign w:val="center"/>
          </w:tcPr>
          <w:p w14:paraId="4A7E62B0" w14:textId="2E04078F" w:rsidR="00303D48" w:rsidRDefault="00303D48" w:rsidP="0076197E">
            <w:pPr>
              <w:spacing w:after="0"/>
              <w:jc w:val="center"/>
            </w:pPr>
            <w:r>
              <w:t xml:space="preserve">Strong </w:t>
            </w:r>
            <w:r w:rsidR="00E2503B">
              <w:rPr>
                <w:lang w:eastAsia="zh-CN"/>
              </w:rPr>
              <w:t>pol.</w:t>
            </w:r>
          </w:p>
        </w:tc>
        <w:tc>
          <w:tcPr>
            <w:tcW w:w="742" w:type="dxa"/>
            <w:vAlign w:val="center"/>
          </w:tcPr>
          <w:p w14:paraId="6D9CCB15" w14:textId="6BA2D4A9" w:rsidR="00303D48" w:rsidRDefault="00303D48" w:rsidP="0076197E">
            <w:pPr>
              <w:spacing w:after="0"/>
              <w:jc w:val="center"/>
            </w:pPr>
            <w:r>
              <w:t xml:space="preserve">weak </w:t>
            </w:r>
            <w:r w:rsidR="00E2503B">
              <w:rPr>
                <w:lang w:eastAsia="zh-CN"/>
              </w:rPr>
              <w:t>pol.</w:t>
            </w:r>
          </w:p>
        </w:tc>
      </w:tr>
      <w:tr w:rsidR="00E2503B" w14:paraId="1B998358" w14:textId="77777777" w:rsidTr="0076197E">
        <w:trPr>
          <w:jc w:val="center"/>
        </w:trPr>
        <w:tc>
          <w:tcPr>
            <w:tcW w:w="741" w:type="dxa"/>
            <w:vAlign w:val="center"/>
          </w:tcPr>
          <w:p w14:paraId="1AE1C3F5" w14:textId="77777777" w:rsidR="00303D48" w:rsidRDefault="00303D48" w:rsidP="0076197E">
            <w:pPr>
              <w:spacing w:after="0"/>
              <w:jc w:val="center"/>
            </w:pPr>
            <w:r>
              <w:rPr>
                <w:rFonts w:hint="eastAsia"/>
              </w:rPr>
              <w:t>RI=</w:t>
            </w:r>
            <w:r>
              <w:t>1</w:t>
            </w:r>
          </w:p>
        </w:tc>
        <w:tc>
          <w:tcPr>
            <w:tcW w:w="1555" w:type="dxa"/>
            <w:gridSpan w:val="2"/>
            <w:vAlign w:val="center"/>
          </w:tcPr>
          <w:p w14:paraId="62273EB5" w14:textId="77777777" w:rsidR="00303D48" w:rsidRDefault="00303D48" w:rsidP="0076197E">
            <w:pPr>
              <w:spacing w:after="0"/>
              <w:jc w:val="center"/>
            </w:pPr>
            <w:r>
              <w:t>p</w:t>
            </w:r>
          </w:p>
        </w:tc>
        <w:tc>
          <w:tcPr>
            <w:tcW w:w="803" w:type="dxa"/>
            <w:vAlign w:val="center"/>
          </w:tcPr>
          <w:p w14:paraId="169D8225" w14:textId="77777777" w:rsidR="00303D48" w:rsidRDefault="00303D48" w:rsidP="0076197E">
            <w:pPr>
              <w:spacing w:after="0"/>
              <w:jc w:val="center"/>
            </w:pPr>
          </w:p>
        </w:tc>
        <w:tc>
          <w:tcPr>
            <w:tcW w:w="753" w:type="dxa"/>
            <w:vAlign w:val="center"/>
          </w:tcPr>
          <w:p w14:paraId="3396777F" w14:textId="77777777" w:rsidR="00303D48" w:rsidRDefault="00303D48" w:rsidP="0076197E">
            <w:pPr>
              <w:spacing w:after="0"/>
              <w:jc w:val="center"/>
            </w:pPr>
          </w:p>
        </w:tc>
        <w:tc>
          <w:tcPr>
            <w:tcW w:w="803" w:type="dxa"/>
            <w:vAlign w:val="center"/>
          </w:tcPr>
          <w:p w14:paraId="2E730380" w14:textId="77777777" w:rsidR="00303D48" w:rsidRDefault="00303D48" w:rsidP="0076197E">
            <w:pPr>
              <w:spacing w:after="0"/>
              <w:jc w:val="center"/>
            </w:pPr>
          </w:p>
        </w:tc>
        <w:tc>
          <w:tcPr>
            <w:tcW w:w="749" w:type="dxa"/>
            <w:vAlign w:val="center"/>
          </w:tcPr>
          <w:p w14:paraId="0D5A2077" w14:textId="77777777" w:rsidR="00303D48" w:rsidRDefault="00303D48" w:rsidP="0076197E">
            <w:pPr>
              <w:spacing w:after="0"/>
              <w:jc w:val="center"/>
            </w:pPr>
          </w:p>
        </w:tc>
        <w:tc>
          <w:tcPr>
            <w:tcW w:w="803" w:type="dxa"/>
            <w:vAlign w:val="center"/>
          </w:tcPr>
          <w:p w14:paraId="559C3C56" w14:textId="77777777" w:rsidR="00303D48" w:rsidRDefault="00303D48" w:rsidP="0076197E">
            <w:pPr>
              <w:spacing w:after="0"/>
              <w:jc w:val="center"/>
            </w:pPr>
          </w:p>
        </w:tc>
        <w:tc>
          <w:tcPr>
            <w:tcW w:w="742" w:type="dxa"/>
            <w:vAlign w:val="center"/>
          </w:tcPr>
          <w:p w14:paraId="65C3978A" w14:textId="77777777" w:rsidR="00303D48" w:rsidRDefault="00303D48" w:rsidP="0076197E">
            <w:pPr>
              <w:spacing w:after="0"/>
              <w:jc w:val="center"/>
            </w:pPr>
          </w:p>
        </w:tc>
      </w:tr>
      <w:tr w:rsidR="00E2503B" w14:paraId="29BF2698" w14:textId="77777777" w:rsidTr="0076197E">
        <w:trPr>
          <w:jc w:val="center"/>
        </w:trPr>
        <w:tc>
          <w:tcPr>
            <w:tcW w:w="741" w:type="dxa"/>
            <w:vAlign w:val="center"/>
          </w:tcPr>
          <w:p w14:paraId="6B508442" w14:textId="77777777" w:rsidR="00303D48" w:rsidRDefault="00303D48" w:rsidP="0076197E">
            <w:pPr>
              <w:spacing w:after="0"/>
              <w:jc w:val="center"/>
            </w:pPr>
            <w:r>
              <w:rPr>
                <w:rFonts w:hint="eastAsia"/>
              </w:rPr>
              <w:t>RI=2</w:t>
            </w:r>
          </w:p>
        </w:tc>
        <w:tc>
          <w:tcPr>
            <w:tcW w:w="1555" w:type="dxa"/>
            <w:gridSpan w:val="2"/>
            <w:vAlign w:val="center"/>
          </w:tcPr>
          <w:p w14:paraId="0AEEC826" w14:textId="77777777" w:rsidR="00303D48" w:rsidRDefault="00303D48" w:rsidP="0076197E">
            <w:pPr>
              <w:spacing w:after="0"/>
              <w:jc w:val="center"/>
            </w:pPr>
            <w:r>
              <w:t>p</w:t>
            </w:r>
          </w:p>
        </w:tc>
        <w:tc>
          <w:tcPr>
            <w:tcW w:w="1556" w:type="dxa"/>
            <w:gridSpan w:val="2"/>
            <w:vAlign w:val="center"/>
          </w:tcPr>
          <w:p w14:paraId="05810A23" w14:textId="77777777" w:rsidR="00303D48" w:rsidRDefault="00303D48" w:rsidP="0076197E">
            <w:pPr>
              <w:spacing w:after="0"/>
              <w:jc w:val="center"/>
            </w:pPr>
            <w:r>
              <w:t>p</w:t>
            </w:r>
          </w:p>
        </w:tc>
        <w:tc>
          <w:tcPr>
            <w:tcW w:w="803" w:type="dxa"/>
            <w:vAlign w:val="center"/>
          </w:tcPr>
          <w:p w14:paraId="426E9A43" w14:textId="77777777" w:rsidR="00303D48" w:rsidRDefault="00303D48" w:rsidP="0076197E">
            <w:pPr>
              <w:spacing w:after="0"/>
              <w:jc w:val="center"/>
            </w:pPr>
          </w:p>
        </w:tc>
        <w:tc>
          <w:tcPr>
            <w:tcW w:w="749" w:type="dxa"/>
            <w:vAlign w:val="center"/>
          </w:tcPr>
          <w:p w14:paraId="2820C300" w14:textId="77777777" w:rsidR="00303D48" w:rsidRDefault="00303D48" w:rsidP="0076197E">
            <w:pPr>
              <w:spacing w:after="0"/>
              <w:jc w:val="center"/>
            </w:pPr>
          </w:p>
        </w:tc>
        <w:tc>
          <w:tcPr>
            <w:tcW w:w="803" w:type="dxa"/>
            <w:vAlign w:val="center"/>
          </w:tcPr>
          <w:p w14:paraId="0BE5957E" w14:textId="77777777" w:rsidR="00303D48" w:rsidRDefault="00303D48" w:rsidP="0076197E">
            <w:pPr>
              <w:spacing w:after="0"/>
              <w:jc w:val="center"/>
            </w:pPr>
          </w:p>
        </w:tc>
        <w:tc>
          <w:tcPr>
            <w:tcW w:w="742" w:type="dxa"/>
            <w:vAlign w:val="center"/>
          </w:tcPr>
          <w:p w14:paraId="01A4C8FC" w14:textId="77777777" w:rsidR="00303D48" w:rsidRDefault="00303D48" w:rsidP="0076197E">
            <w:pPr>
              <w:spacing w:after="0"/>
              <w:jc w:val="center"/>
            </w:pPr>
          </w:p>
        </w:tc>
      </w:tr>
      <w:tr w:rsidR="00E2503B" w14:paraId="679EBE1D" w14:textId="77777777" w:rsidTr="0076197E">
        <w:trPr>
          <w:jc w:val="center"/>
        </w:trPr>
        <w:tc>
          <w:tcPr>
            <w:tcW w:w="741" w:type="dxa"/>
            <w:vAlign w:val="center"/>
          </w:tcPr>
          <w:p w14:paraId="25384DCB" w14:textId="77777777" w:rsidR="00303D48" w:rsidRDefault="00303D48" w:rsidP="0076197E">
            <w:pPr>
              <w:spacing w:after="0"/>
              <w:jc w:val="center"/>
            </w:pPr>
            <w:r>
              <w:rPr>
                <w:rFonts w:hint="eastAsia"/>
              </w:rPr>
              <w:t>RI=3</w:t>
            </w:r>
          </w:p>
        </w:tc>
        <w:tc>
          <w:tcPr>
            <w:tcW w:w="803" w:type="dxa"/>
            <w:vAlign w:val="center"/>
          </w:tcPr>
          <w:p w14:paraId="7C0D290A" w14:textId="77777777" w:rsidR="00303D48" w:rsidRDefault="00303D48" w:rsidP="0076197E">
            <w:pPr>
              <w:spacing w:after="0"/>
              <w:jc w:val="center"/>
            </w:pPr>
            <w:r>
              <w:t>p</w:t>
            </w:r>
          </w:p>
        </w:tc>
        <w:tc>
          <w:tcPr>
            <w:tcW w:w="752" w:type="dxa"/>
            <w:vAlign w:val="center"/>
          </w:tcPr>
          <w:p w14:paraId="1FEC6759" w14:textId="77777777" w:rsidR="00303D48" w:rsidRDefault="00303D48" w:rsidP="0076197E">
            <w:pPr>
              <w:spacing w:after="0"/>
              <w:jc w:val="center"/>
            </w:pPr>
            <w:r>
              <w:t>p/2</w:t>
            </w:r>
          </w:p>
        </w:tc>
        <w:tc>
          <w:tcPr>
            <w:tcW w:w="803" w:type="dxa"/>
            <w:vAlign w:val="center"/>
          </w:tcPr>
          <w:p w14:paraId="4B458332" w14:textId="77777777" w:rsidR="00303D48" w:rsidRDefault="00303D48" w:rsidP="0076197E">
            <w:pPr>
              <w:spacing w:after="0"/>
              <w:jc w:val="center"/>
            </w:pPr>
            <w:r>
              <w:t>5p/6</w:t>
            </w:r>
          </w:p>
        </w:tc>
        <w:tc>
          <w:tcPr>
            <w:tcW w:w="753" w:type="dxa"/>
            <w:vAlign w:val="center"/>
          </w:tcPr>
          <w:p w14:paraId="44C6E20A" w14:textId="77777777" w:rsidR="00303D48" w:rsidRDefault="00303D48" w:rsidP="0076197E">
            <w:pPr>
              <w:spacing w:after="0"/>
              <w:jc w:val="center"/>
            </w:pPr>
            <w:r>
              <w:t>5p/12</w:t>
            </w:r>
          </w:p>
        </w:tc>
        <w:tc>
          <w:tcPr>
            <w:tcW w:w="803" w:type="dxa"/>
            <w:vAlign w:val="center"/>
          </w:tcPr>
          <w:p w14:paraId="1CDA8169" w14:textId="77777777" w:rsidR="00303D48" w:rsidRDefault="00303D48" w:rsidP="0076197E">
            <w:pPr>
              <w:spacing w:after="0"/>
              <w:jc w:val="center"/>
            </w:pPr>
            <w:r>
              <w:t>5p/6</w:t>
            </w:r>
          </w:p>
        </w:tc>
        <w:tc>
          <w:tcPr>
            <w:tcW w:w="749" w:type="dxa"/>
            <w:vAlign w:val="center"/>
          </w:tcPr>
          <w:p w14:paraId="05A36294" w14:textId="77777777" w:rsidR="00303D48" w:rsidRDefault="00303D48" w:rsidP="0076197E">
            <w:pPr>
              <w:spacing w:after="0"/>
              <w:jc w:val="center"/>
            </w:pPr>
            <w:r>
              <w:t>5p/12</w:t>
            </w:r>
          </w:p>
        </w:tc>
        <w:tc>
          <w:tcPr>
            <w:tcW w:w="803" w:type="dxa"/>
            <w:vAlign w:val="center"/>
          </w:tcPr>
          <w:p w14:paraId="68097B8A" w14:textId="77777777" w:rsidR="00303D48" w:rsidRDefault="00303D48" w:rsidP="0076197E">
            <w:pPr>
              <w:spacing w:after="0"/>
              <w:jc w:val="center"/>
            </w:pPr>
          </w:p>
        </w:tc>
        <w:tc>
          <w:tcPr>
            <w:tcW w:w="742" w:type="dxa"/>
            <w:vAlign w:val="center"/>
          </w:tcPr>
          <w:p w14:paraId="4ED54AAD" w14:textId="77777777" w:rsidR="00303D48" w:rsidRDefault="00303D48" w:rsidP="0076197E">
            <w:pPr>
              <w:spacing w:after="0"/>
              <w:jc w:val="center"/>
            </w:pPr>
          </w:p>
        </w:tc>
      </w:tr>
      <w:tr w:rsidR="00E2503B" w14:paraId="3AB2FAC8" w14:textId="77777777" w:rsidTr="0076197E">
        <w:trPr>
          <w:jc w:val="center"/>
        </w:trPr>
        <w:tc>
          <w:tcPr>
            <w:tcW w:w="741" w:type="dxa"/>
            <w:vAlign w:val="center"/>
          </w:tcPr>
          <w:p w14:paraId="4FF0549F" w14:textId="77777777" w:rsidR="00303D48" w:rsidRDefault="00303D48" w:rsidP="0076197E">
            <w:pPr>
              <w:spacing w:after="0"/>
              <w:jc w:val="center"/>
            </w:pPr>
            <w:r>
              <w:rPr>
                <w:rFonts w:hint="eastAsia"/>
              </w:rPr>
              <w:t>RI=4</w:t>
            </w:r>
          </w:p>
        </w:tc>
        <w:tc>
          <w:tcPr>
            <w:tcW w:w="803" w:type="dxa"/>
            <w:vAlign w:val="center"/>
          </w:tcPr>
          <w:p w14:paraId="51EB3BCA" w14:textId="77777777" w:rsidR="00303D48" w:rsidRDefault="00303D48" w:rsidP="0076197E">
            <w:pPr>
              <w:spacing w:after="0"/>
              <w:jc w:val="center"/>
            </w:pPr>
            <w:r>
              <w:t>2p/3</w:t>
            </w:r>
          </w:p>
        </w:tc>
        <w:tc>
          <w:tcPr>
            <w:tcW w:w="752" w:type="dxa"/>
            <w:vAlign w:val="center"/>
          </w:tcPr>
          <w:p w14:paraId="4861A107" w14:textId="77777777" w:rsidR="00303D48" w:rsidRDefault="00303D48" w:rsidP="0076197E">
            <w:pPr>
              <w:spacing w:after="0"/>
              <w:jc w:val="center"/>
            </w:pPr>
            <w:r>
              <w:t>p/3</w:t>
            </w:r>
          </w:p>
        </w:tc>
        <w:tc>
          <w:tcPr>
            <w:tcW w:w="803" w:type="dxa"/>
            <w:vAlign w:val="center"/>
          </w:tcPr>
          <w:p w14:paraId="646B71EB" w14:textId="77777777" w:rsidR="00303D48" w:rsidRDefault="00303D48" w:rsidP="0076197E">
            <w:pPr>
              <w:spacing w:after="0"/>
              <w:jc w:val="center"/>
            </w:pPr>
            <w:r>
              <w:t>2p/3</w:t>
            </w:r>
          </w:p>
        </w:tc>
        <w:tc>
          <w:tcPr>
            <w:tcW w:w="753" w:type="dxa"/>
            <w:vAlign w:val="center"/>
          </w:tcPr>
          <w:p w14:paraId="08FE1F30" w14:textId="77777777" w:rsidR="00303D48" w:rsidRDefault="00303D48" w:rsidP="0076197E">
            <w:pPr>
              <w:spacing w:after="0"/>
              <w:jc w:val="center"/>
            </w:pPr>
            <w:r>
              <w:t>p/3</w:t>
            </w:r>
          </w:p>
        </w:tc>
        <w:tc>
          <w:tcPr>
            <w:tcW w:w="803" w:type="dxa"/>
            <w:vAlign w:val="center"/>
          </w:tcPr>
          <w:p w14:paraId="17FF2D9C" w14:textId="77777777" w:rsidR="00303D48" w:rsidRDefault="00303D48" w:rsidP="0076197E">
            <w:pPr>
              <w:spacing w:after="0"/>
              <w:jc w:val="center"/>
            </w:pPr>
            <w:r>
              <w:t>3p/4</w:t>
            </w:r>
          </w:p>
        </w:tc>
        <w:tc>
          <w:tcPr>
            <w:tcW w:w="749" w:type="dxa"/>
            <w:vAlign w:val="center"/>
          </w:tcPr>
          <w:p w14:paraId="338583DA" w14:textId="77777777" w:rsidR="00303D48" w:rsidRDefault="00303D48" w:rsidP="0076197E">
            <w:pPr>
              <w:spacing w:after="0"/>
              <w:jc w:val="center"/>
            </w:pPr>
            <w:r>
              <w:t>p/4</w:t>
            </w:r>
          </w:p>
        </w:tc>
        <w:tc>
          <w:tcPr>
            <w:tcW w:w="803" w:type="dxa"/>
            <w:vAlign w:val="center"/>
          </w:tcPr>
          <w:p w14:paraId="2420154B" w14:textId="77777777" w:rsidR="00303D48" w:rsidRDefault="00303D48" w:rsidP="0076197E">
            <w:pPr>
              <w:spacing w:after="0"/>
              <w:jc w:val="center"/>
            </w:pPr>
            <w:r>
              <w:t>3p/4</w:t>
            </w:r>
          </w:p>
        </w:tc>
        <w:tc>
          <w:tcPr>
            <w:tcW w:w="742" w:type="dxa"/>
            <w:vAlign w:val="center"/>
          </w:tcPr>
          <w:p w14:paraId="7DDDA294" w14:textId="77777777" w:rsidR="00303D48" w:rsidRDefault="00303D48" w:rsidP="0076197E">
            <w:pPr>
              <w:spacing w:after="0"/>
              <w:jc w:val="center"/>
            </w:pPr>
            <w:r>
              <w:t>p/4</w:t>
            </w:r>
          </w:p>
        </w:tc>
      </w:tr>
    </w:tbl>
    <w:p w14:paraId="7F4B9D99" w14:textId="77777777" w:rsidR="00303D48" w:rsidRPr="004616A0" w:rsidRDefault="00303D48" w:rsidP="00303D48">
      <w:pPr>
        <w:rPr>
          <w:lang w:eastAsia="zh-CN"/>
        </w:rPr>
      </w:pPr>
    </w:p>
    <w:p w14:paraId="6B65D0B3" w14:textId="77777777" w:rsidR="00F51438" w:rsidRDefault="00F51438">
      <w:pPr>
        <w:pStyle w:val="2"/>
        <w:rPr>
          <w:lang w:eastAsia="zh-CN"/>
        </w:rPr>
      </w:pPr>
      <w:r>
        <w:rPr>
          <w:lang w:eastAsia="zh-CN"/>
        </w:rPr>
        <w:t>L=6 for rank 3-4</w:t>
      </w:r>
    </w:p>
    <w:p w14:paraId="08937567" w14:textId="38138372" w:rsidR="006F7EDD" w:rsidRDefault="00F51438" w:rsidP="00F51438">
      <w:pPr>
        <w:rPr>
          <w:lang w:eastAsia="zh-CN"/>
        </w:rPr>
      </w:pPr>
      <w:r>
        <w:rPr>
          <w:lang w:eastAsia="zh-CN"/>
        </w:rPr>
        <w:t xml:space="preserve">In this section, the performance of Alt-p with L=4 and L=6 for rank 3-4 is evaluated, which is shown in Fig. </w:t>
      </w:r>
      <w:r w:rsidR="00965A2F">
        <w:rPr>
          <w:lang w:eastAsia="zh-CN"/>
        </w:rPr>
        <w:t>6</w:t>
      </w:r>
      <w:r>
        <w:rPr>
          <w:lang w:eastAsia="zh-CN"/>
        </w:rPr>
        <w:t>. For rank 3 and 4, the orthogonality across different layers is more important compared with rank 1 and 2. More SD basis can provide better orthogonality across layers</w:t>
      </w:r>
      <w:r w:rsidR="006F7EDD">
        <w:rPr>
          <w:lang w:eastAsia="zh-CN"/>
        </w:rPr>
        <w:t>, therefore L=6 is expected to have better performance.</w:t>
      </w:r>
    </w:p>
    <w:p w14:paraId="3C046242" w14:textId="09E186D2" w:rsidR="00F51438" w:rsidRDefault="00F51438" w:rsidP="00F51438">
      <w:pPr>
        <w:rPr>
          <w:lang w:eastAsia="zh-CN"/>
        </w:rPr>
      </w:pPr>
      <w:r>
        <w:rPr>
          <w:lang w:eastAsia="zh-CN"/>
        </w:rPr>
        <w:t xml:space="preserve">It can be observed from Fig. </w:t>
      </w:r>
      <w:r w:rsidR="002632B0">
        <w:rPr>
          <w:lang w:eastAsia="zh-CN"/>
        </w:rPr>
        <w:t xml:space="preserve">10 </w:t>
      </w:r>
      <w:r>
        <w:rPr>
          <w:lang w:eastAsia="zh-CN"/>
        </w:rPr>
        <w:t>that</w:t>
      </w:r>
      <w:r w:rsidR="00634618">
        <w:rPr>
          <w:lang w:eastAsia="zh-CN"/>
        </w:rPr>
        <w:t xml:space="preserve"> </w:t>
      </w:r>
      <w:r w:rsidR="00DD5ECF">
        <w:rPr>
          <w:lang w:eastAsia="zh-CN"/>
        </w:rPr>
        <w:t xml:space="preserve">Alt-p with </w:t>
      </w:r>
      <w:r w:rsidR="00634618">
        <w:rPr>
          <w:lang w:eastAsia="zh-CN"/>
        </w:rPr>
        <w:t>(L, p)=(6, 0.25) has similar performance compared with (L, p)=(4, 0.5) with around 20% overhead saving.</w:t>
      </w:r>
      <w:r>
        <w:rPr>
          <w:lang w:eastAsia="zh-CN"/>
        </w:rPr>
        <w:t xml:space="preserve"> </w:t>
      </w:r>
      <w:r w:rsidR="00634618">
        <w:rPr>
          <w:lang w:eastAsia="zh-CN"/>
        </w:rPr>
        <w:t xml:space="preserve">Alt-p with </w:t>
      </w:r>
      <w:r>
        <w:rPr>
          <w:lang w:eastAsia="zh-CN"/>
        </w:rPr>
        <w:t>(L, p, β)=(6, 0.5, 0.5) has 3-4% performance gain over (L, p, β)=(4, 0.5, 0.75), with only around 5% more overhead. It means L=6 is more efficient and has better performance-overhead trade-off.</w:t>
      </w:r>
    </w:p>
    <w:p w14:paraId="1EF5B943" w14:textId="3EB9C4A9" w:rsidR="00C24D2E" w:rsidRDefault="00A86E63" w:rsidP="00F51438">
      <w:pPr>
        <w:rPr>
          <w:lang w:eastAsia="zh-CN"/>
        </w:rPr>
      </w:pPr>
      <w:r>
        <w:rPr>
          <w:lang w:eastAsia="zh-CN"/>
        </w:rPr>
        <w:t xml:space="preserve">The performance of Alt-L-2 with L=4 and L=6 is also compared, shown in Fig. </w:t>
      </w:r>
      <w:r w:rsidR="00965A2F">
        <w:rPr>
          <w:lang w:eastAsia="zh-CN"/>
        </w:rPr>
        <w:t>7</w:t>
      </w:r>
      <w:r>
        <w:rPr>
          <w:lang w:eastAsia="zh-CN"/>
        </w:rPr>
        <w:t>.</w:t>
      </w:r>
      <w:r w:rsidR="00213AC2">
        <w:rPr>
          <w:lang w:eastAsia="zh-CN"/>
        </w:rPr>
        <w:t xml:space="preserve"> For Alt-L-2 in which the parameter L is reduced, L=6 has a more significant gain. Alt-L-2 with (L, p)=(6, 0.25) has around 5-6% perform</w:t>
      </w:r>
      <w:r w:rsidR="00224704">
        <w:rPr>
          <w:lang w:eastAsia="zh-CN"/>
        </w:rPr>
        <w:t>an</w:t>
      </w:r>
      <w:r w:rsidR="00213AC2">
        <w:rPr>
          <w:lang w:eastAsia="zh-CN"/>
        </w:rPr>
        <w:t>ce gain over (L, p)=(4, 0.5)</w:t>
      </w:r>
      <w:r w:rsidR="009C523C">
        <w:rPr>
          <w:lang w:eastAsia="zh-CN"/>
        </w:rPr>
        <w:t xml:space="preserve"> for similar overhead</w:t>
      </w:r>
      <w:r w:rsidR="00213AC2">
        <w:rPr>
          <w:lang w:eastAsia="zh-CN"/>
        </w:rPr>
        <w:t>. Alt-L-2 with (L, p, β)=(6, 0.5, 0.5) has 6-7% performance gain over (L, p, β)=(4, 0.5, 0.75), with only around 5% more overhead.</w:t>
      </w:r>
    </w:p>
    <w:p w14:paraId="0F3A4D54" w14:textId="7F6255C5" w:rsidR="00F51438" w:rsidRDefault="00F51438" w:rsidP="00F51438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</w:t>
      </w:r>
      <w:r w:rsidR="00505FB1">
        <w:rPr>
          <w:b/>
          <w:i/>
          <w:lang w:eastAsia="zh-CN"/>
        </w:rPr>
        <w:t xml:space="preserve"> </w:t>
      </w:r>
      <w:r w:rsidR="00965A2F">
        <w:rPr>
          <w:b/>
          <w:i/>
          <w:lang w:eastAsia="zh-CN"/>
        </w:rPr>
        <w:t>3</w:t>
      </w:r>
      <w:r>
        <w:rPr>
          <w:b/>
          <w:i/>
          <w:lang w:eastAsia="zh-CN"/>
        </w:rPr>
        <w:t>: For rank 3-4</w:t>
      </w:r>
      <w:r w:rsidR="00017AB7">
        <w:rPr>
          <w:b/>
          <w:i/>
          <w:lang w:eastAsia="zh-CN"/>
        </w:rPr>
        <w:t xml:space="preserve"> and codebook design with parameter p reduced</w:t>
      </w:r>
      <w:r>
        <w:rPr>
          <w:b/>
          <w:i/>
          <w:lang w:eastAsia="zh-CN"/>
        </w:rPr>
        <w:t>, L=6 has 3-4% performance gain over L=4, with 5% more overhead.</w:t>
      </w:r>
    </w:p>
    <w:p w14:paraId="28E5E448" w14:textId="3FB28B1E" w:rsidR="00F51438" w:rsidRDefault="00F51438" w:rsidP="00F51438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1386420" wp14:editId="6FC04F63">
            <wp:extent cx="4314825" cy="22193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6AD56" w14:textId="06319285" w:rsidR="00B87C07" w:rsidRDefault="00F51438" w:rsidP="00180EC6">
      <w:pPr>
        <w:jc w:val="center"/>
        <w:rPr>
          <w:b/>
          <w:bCs/>
          <w:sz w:val="20"/>
          <w:szCs w:val="20"/>
          <w:lang w:val="en-GB" w:eastAsia="zh-CN"/>
        </w:rPr>
      </w:pPr>
      <w:r>
        <w:rPr>
          <w:b/>
          <w:bCs/>
          <w:sz w:val="20"/>
          <w:szCs w:val="20"/>
          <w:lang w:val="en-GB" w:eastAsia="zh-CN"/>
        </w:rPr>
        <w:t xml:space="preserve">Figure </w:t>
      </w:r>
      <w:r w:rsidR="00965A2F">
        <w:rPr>
          <w:b/>
          <w:bCs/>
          <w:sz w:val="20"/>
          <w:szCs w:val="20"/>
          <w:lang w:val="en-GB" w:eastAsia="zh-CN"/>
        </w:rPr>
        <w:t>6</w:t>
      </w:r>
      <w:r>
        <w:rPr>
          <w:b/>
          <w:bCs/>
          <w:sz w:val="20"/>
          <w:szCs w:val="20"/>
          <w:lang w:val="en-GB" w:eastAsia="zh-CN"/>
        </w:rPr>
        <w:t>. The performance-overhead curves for L=4 and L=6</w:t>
      </w:r>
      <w:r w:rsidR="00C24D2E">
        <w:rPr>
          <w:b/>
          <w:bCs/>
          <w:sz w:val="20"/>
          <w:szCs w:val="20"/>
          <w:lang w:val="en-GB" w:eastAsia="zh-CN"/>
        </w:rPr>
        <w:t xml:space="preserve"> </w:t>
      </w:r>
      <w:r w:rsidR="0074326D">
        <w:rPr>
          <w:b/>
          <w:bCs/>
          <w:sz w:val="20"/>
          <w:szCs w:val="20"/>
          <w:lang w:val="en-GB" w:eastAsia="zh-CN"/>
        </w:rPr>
        <w:t>of</w:t>
      </w:r>
      <w:r w:rsidR="00C24D2E">
        <w:rPr>
          <w:b/>
          <w:bCs/>
          <w:sz w:val="20"/>
          <w:szCs w:val="20"/>
          <w:lang w:val="en-GB" w:eastAsia="zh-CN"/>
        </w:rPr>
        <w:t xml:space="preserve"> Alt-p</w:t>
      </w:r>
      <w:r>
        <w:rPr>
          <w:b/>
          <w:bCs/>
          <w:sz w:val="20"/>
          <w:szCs w:val="20"/>
          <w:lang w:val="en-GB" w:eastAsia="zh-CN"/>
        </w:rPr>
        <w:t>.</w:t>
      </w:r>
    </w:p>
    <w:p w14:paraId="263CB43A" w14:textId="6F30DF93" w:rsidR="00C24D2E" w:rsidRDefault="00C24D2E" w:rsidP="00180EC6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7E3B1561" wp14:editId="40FDF6AD">
            <wp:extent cx="4320000" cy="2192400"/>
            <wp:effectExtent l="0" t="0" r="44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19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0BDC4B" w14:textId="0DCF9DE3" w:rsidR="00C24D2E" w:rsidRPr="00F6536E" w:rsidRDefault="00C24D2E" w:rsidP="00180EC6">
      <w:pPr>
        <w:jc w:val="center"/>
        <w:rPr>
          <w:lang w:eastAsia="zh-CN"/>
        </w:rPr>
      </w:pPr>
      <w:r>
        <w:rPr>
          <w:b/>
          <w:bCs/>
          <w:sz w:val="20"/>
          <w:szCs w:val="20"/>
          <w:lang w:val="en-GB" w:eastAsia="zh-CN"/>
        </w:rPr>
        <w:t xml:space="preserve">Figure </w:t>
      </w:r>
      <w:r w:rsidR="00965A2F">
        <w:rPr>
          <w:b/>
          <w:bCs/>
          <w:sz w:val="20"/>
          <w:szCs w:val="20"/>
          <w:lang w:val="en-GB" w:eastAsia="zh-CN"/>
        </w:rPr>
        <w:t>7</w:t>
      </w:r>
      <w:r>
        <w:rPr>
          <w:b/>
          <w:bCs/>
          <w:sz w:val="20"/>
          <w:szCs w:val="20"/>
          <w:lang w:val="en-GB" w:eastAsia="zh-CN"/>
        </w:rPr>
        <w:t xml:space="preserve">. The performance-overhead curves for L=4 and L=6 </w:t>
      </w:r>
      <w:r w:rsidR="0074326D">
        <w:rPr>
          <w:b/>
          <w:bCs/>
          <w:sz w:val="20"/>
          <w:szCs w:val="20"/>
          <w:lang w:val="en-GB" w:eastAsia="zh-CN"/>
        </w:rPr>
        <w:t>of</w:t>
      </w:r>
      <w:r>
        <w:rPr>
          <w:b/>
          <w:bCs/>
          <w:sz w:val="20"/>
          <w:szCs w:val="20"/>
          <w:lang w:val="en-GB" w:eastAsia="zh-CN"/>
        </w:rPr>
        <w:t xml:space="preserve"> Alt-L-2.</w:t>
      </w:r>
    </w:p>
    <w:p w14:paraId="2E362151" w14:textId="77777777" w:rsidR="00634FD2" w:rsidRPr="00634FD2" w:rsidRDefault="00087C7C" w:rsidP="00634FD2">
      <w:pPr>
        <w:pStyle w:val="1"/>
      </w:pPr>
      <w:r w:rsidRPr="00B02895">
        <w:t>Conclusions</w:t>
      </w:r>
    </w:p>
    <w:p w14:paraId="6DA8DC37" w14:textId="77777777" w:rsidR="00087C7C" w:rsidRDefault="00087C7C" w:rsidP="00087C7C">
      <w:pPr>
        <w:rPr>
          <w:kern w:val="2"/>
          <w:lang w:val="en-GB" w:eastAsia="zh-CN"/>
        </w:rPr>
      </w:pPr>
      <w:bookmarkStart w:id="4" w:name="_Ref124589665"/>
      <w:bookmarkStart w:id="5" w:name="_Ref71620620"/>
      <w:bookmarkStart w:id="6" w:name="_Ref124671424"/>
      <w:r>
        <w:rPr>
          <w:kern w:val="2"/>
          <w:lang w:val="en-GB" w:eastAsia="zh-CN"/>
        </w:rPr>
        <w:t>The contribution discuss</w:t>
      </w:r>
      <w:r w:rsidR="00503807">
        <w:rPr>
          <w:kern w:val="2"/>
          <w:lang w:val="en-GB" w:eastAsia="zh-CN"/>
        </w:rPr>
        <w:t>es</w:t>
      </w:r>
      <w:r>
        <w:rPr>
          <w:kern w:val="2"/>
          <w:lang w:val="en-GB" w:eastAsia="zh-CN"/>
        </w:rPr>
        <w:t xml:space="preserve"> the codebook design or enhancement for Rel-16, based on which the following </w:t>
      </w:r>
      <w:r w:rsidR="00131F12">
        <w:rPr>
          <w:kern w:val="2"/>
          <w:lang w:val="en-GB" w:eastAsia="zh-CN"/>
        </w:rPr>
        <w:t xml:space="preserve">observations and </w:t>
      </w:r>
      <w:r>
        <w:rPr>
          <w:kern w:val="2"/>
          <w:lang w:val="en-GB" w:eastAsia="zh-CN"/>
        </w:rPr>
        <w:t>proposals are made.</w:t>
      </w:r>
    </w:p>
    <w:p w14:paraId="756DC94D" w14:textId="77777777" w:rsidR="007962EB" w:rsidRDefault="007962EB" w:rsidP="007962EB">
      <w:pPr>
        <w:rPr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1</w:t>
      </w:r>
      <w:r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Reducing p has the best performance-overhead trade-off. Reducing L leads to a significant performance loss except for L=6.</w:t>
      </w:r>
    </w:p>
    <w:p w14:paraId="4B17F0E0" w14:textId="77777777" w:rsidR="007962EB" w:rsidRDefault="007962EB" w:rsidP="007962EB">
      <w:pPr>
        <w:rPr>
          <w:lang w:val="en-GB" w:eastAsia="zh-CN"/>
        </w:rPr>
      </w:pPr>
      <w:r w:rsidRPr="0034312F">
        <w:rPr>
          <w:rFonts w:hint="eastAsia"/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2</w:t>
      </w:r>
      <w:r w:rsidRPr="0034312F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T</w:t>
      </w:r>
      <w:r w:rsidRPr="00604D3E">
        <w:rPr>
          <w:b/>
          <w:i/>
          <w:lang w:eastAsia="zh-CN"/>
        </w:rPr>
        <w:t xml:space="preserve">he </w:t>
      </w:r>
      <w:r>
        <w:rPr>
          <w:b/>
          <w:i/>
          <w:lang w:eastAsia="zh-CN"/>
        </w:rPr>
        <w:t>polarization based</w:t>
      </w:r>
      <w:r w:rsidRPr="00604D3E">
        <w:rPr>
          <w:b/>
          <w:i/>
          <w:lang w:eastAsia="zh-CN"/>
        </w:rPr>
        <w:t xml:space="preserve"> scheme with 2 dimensional non-uniform quantization</w:t>
      </w:r>
      <w:r>
        <w:rPr>
          <w:b/>
          <w:i/>
          <w:lang w:eastAsia="zh-CN"/>
        </w:rPr>
        <w:t xml:space="preserve"> can achieve </w:t>
      </w:r>
      <w:r w:rsidRPr="00F16801">
        <w:rPr>
          <w:b/>
          <w:i/>
          <w:lang w:eastAsia="zh-CN"/>
        </w:rPr>
        <w:t>the best performance v.s. overhead tradeoff</w:t>
      </w:r>
      <w:r>
        <w:rPr>
          <w:b/>
          <w:i/>
          <w:lang w:eastAsia="zh-CN"/>
        </w:rPr>
        <w:t>, especially for small value of L, p and beta.</w:t>
      </w:r>
    </w:p>
    <w:p w14:paraId="206E792E" w14:textId="0036CD18" w:rsidR="00AE4C73" w:rsidRPr="007962EB" w:rsidRDefault="007962EB" w:rsidP="00A14073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3: For rank 3-4 and codebook design with parameter p reduced, L=6 has 3-4% performance gain over L=4, with 5% more overhead.</w:t>
      </w:r>
    </w:p>
    <w:p w14:paraId="7151834B" w14:textId="77777777" w:rsidR="00087C7C" w:rsidRPr="00B02895" w:rsidRDefault="00087C7C" w:rsidP="00087C7C">
      <w:pPr>
        <w:pStyle w:val="1"/>
        <w:numPr>
          <w:ilvl w:val="0"/>
          <w:numId w:val="0"/>
        </w:numPr>
        <w:ind w:left="432" w:hanging="432"/>
      </w:pPr>
      <w:r w:rsidRPr="00B02895">
        <w:t>References</w:t>
      </w:r>
    </w:p>
    <w:p w14:paraId="3AF6CB66" w14:textId="6C8A72A6" w:rsidR="00FD4F81" w:rsidRPr="00FD4F81" w:rsidRDefault="00FD4F81" w:rsidP="00FD4F81">
      <w:pPr>
        <w:pStyle w:val="References"/>
        <w:rPr>
          <w:kern w:val="2"/>
          <w:sz w:val="22"/>
          <w:szCs w:val="22"/>
          <w:lang w:val="en-GB" w:eastAsia="zh-CN"/>
        </w:rPr>
      </w:pPr>
      <w:bookmarkStart w:id="7" w:name="_Ref167612671"/>
      <w:bookmarkStart w:id="8" w:name="_Ref167612875"/>
      <w:bookmarkEnd w:id="3"/>
      <w:bookmarkEnd w:id="4"/>
      <w:bookmarkEnd w:id="5"/>
      <w:bookmarkEnd w:id="6"/>
      <w:r w:rsidRPr="0076197E">
        <w:rPr>
          <w:sz w:val="22"/>
          <w:szCs w:val="22"/>
        </w:rPr>
        <w:t xml:space="preserve">“RAN1 Chairman’s Notes”, Athens, Greece, </w:t>
      </w:r>
      <w:r>
        <w:rPr>
          <w:sz w:val="22"/>
          <w:szCs w:val="22"/>
        </w:rPr>
        <w:t>February</w:t>
      </w:r>
      <w:r w:rsidRPr="003D0C2C">
        <w:rPr>
          <w:sz w:val="22"/>
          <w:szCs w:val="22"/>
        </w:rPr>
        <w:t xml:space="preserve"> </w:t>
      </w:r>
      <w:r>
        <w:rPr>
          <w:sz w:val="22"/>
          <w:szCs w:val="22"/>
        </w:rPr>
        <w:t>25-March 1</w:t>
      </w:r>
      <w:r w:rsidRPr="003D0C2C">
        <w:rPr>
          <w:sz w:val="22"/>
          <w:szCs w:val="22"/>
        </w:rPr>
        <w:t>, 201</w:t>
      </w:r>
      <w:r>
        <w:rPr>
          <w:sz w:val="22"/>
          <w:szCs w:val="22"/>
        </w:rPr>
        <w:t>9.</w:t>
      </w:r>
    </w:p>
    <w:p w14:paraId="7D8E4DCE" w14:textId="6E5B083B" w:rsidR="001A38E8" w:rsidRPr="00372456" w:rsidRDefault="00D3609E" w:rsidP="00372456">
      <w:pPr>
        <w:pStyle w:val="References"/>
        <w:rPr>
          <w:kern w:val="2"/>
          <w:sz w:val="22"/>
          <w:szCs w:val="22"/>
          <w:lang w:val="en-GB" w:eastAsia="zh-CN"/>
        </w:rPr>
      </w:pPr>
      <w:r w:rsidRPr="00A66B3D">
        <w:rPr>
          <w:kern w:val="2"/>
          <w:sz w:val="22"/>
          <w:szCs w:val="22"/>
          <w:lang w:val="en-GB" w:eastAsia="zh-CN"/>
        </w:rPr>
        <w:t>R1-</w:t>
      </w:r>
      <w:r w:rsidR="001F1465" w:rsidRPr="00A66B3D">
        <w:rPr>
          <w:kern w:val="2"/>
          <w:sz w:val="22"/>
          <w:szCs w:val="22"/>
          <w:lang w:val="en-GB" w:eastAsia="zh-CN"/>
        </w:rPr>
        <w:t>190</w:t>
      </w:r>
      <w:r w:rsidR="00063F90">
        <w:rPr>
          <w:kern w:val="2"/>
          <w:sz w:val="22"/>
          <w:szCs w:val="22"/>
          <w:lang w:val="en-GB" w:eastAsia="zh-CN"/>
        </w:rPr>
        <w:t>3969</w:t>
      </w:r>
      <w:r w:rsidRPr="00A66B3D">
        <w:rPr>
          <w:kern w:val="2"/>
          <w:sz w:val="22"/>
          <w:szCs w:val="22"/>
          <w:lang w:val="en-GB" w:eastAsia="zh-CN"/>
        </w:rPr>
        <w:t>, Huawei, HiSilicon, “</w:t>
      </w:r>
      <w:r w:rsidR="00BE13EC" w:rsidRPr="00A66B3D">
        <w:rPr>
          <w:kern w:val="2"/>
          <w:sz w:val="22"/>
          <w:szCs w:val="22"/>
          <w:lang w:val="en-GB" w:eastAsia="zh-CN"/>
        </w:rPr>
        <w:t>Discussion on CSI enhancement</w:t>
      </w:r>
      <w:r w:rsidR="00511BBC" w:rsidRPr="00A66B3D">
        <w:rPr>
          <w:kern w:val="2"/>
          <w:sz w:val="22"/>
          <w:szCs w:val="22"/>
          <w:lang w:val="en-GB" w:eastAsia="zh-CN"/>
        </w:rPr>
        <w:t xml:space="preserve">”, </w:t>
      </w:r>
      <w:r w:rsidR="003901D1" w:rsidRPr="00A66B3D">
        <w:rPr>
          <w:kern w:val="2"/>
          <w:sz w:val="22"/>
          <w:szCs w:val="22"/>
          <w:lang w:val="en-GB" w:eastAsia="zh-CN"/>
        </w:rPr>
        <w:t>Xi’an, China, April 8</w:t>
      </w:r>
      <w:r w:rsidR="003901D1" w:rsidRPr="00A66B3D">
        <w:rPr>
          <w:kern w:val="2"/>
          <w:sz w:val="22"/>
          <w:szCs w:val="22"/>
          <w:vertAlign w:val="superscript"/>
          <w:lang w:val="en-GB" w:eastAsia="zh-CN"/>
        </w:rPr>
        <w:t xml:space="preserve">th </w:t>
      </w:r>
      <w:r w:rsidR="003901D1" w:rsidRPr="00A66B3D">
        <w:rPr>
          <w:kern w:val="2"/>
          <w:sz w:val="22"/>
          <w:szCs w:val="22"/>
          <w:lang w:val="en-GB" w:eastAsia="zh-CN"/>
        </w:rPr>
        <w:t>– 12</w:t>
      </w:r>
      <w:r w:rsidR="003901D1" w:rsidRPr="00A66B3D">
        <w:rPr>
          <w:kern w:val="2"/>
          <w:sz w:val="22"/>
          <w:szCs w:val="22"/>
          <w:vertAlign w:val="superscript"/>
          <w:lang w:val="en-GB" w:eastAsia="zh-CN"/>
        </w:rPr>
        <w:t>th</w:t>
      </w:r>
      <w:r w:rsidR="003901D1" w:rsidRPr="00A66B3D">
        <w:rPr>
          <w:kern w:val="2"/>
          <w:sz w:val="22"/>
          <w:szCs w:val="22"/>
          <w:lang w:val="en-GB" w:eastAsia="zh-CN"/>
        </w:rPr>
        <w:t>, 2019</w:t>
      </w:r>
      <w:r w:rsidR="00511BBC" w:rsidRPr="00A66B3D">
        <w:rPr>
          <w:kern w:val="2"/>
          <w:sz w:val="22"/>
          <w:szCs w:val="22"/>
          <w:lang w:val="en-GB" w:eastAsia="zh-CN"/>
        </w:rPr>
        <w:t>.</w:t>
      </w:r>
    </w:p>
    <w:bookmarkEnd w:id="7"/>
    <w:bookmarkEnd w:id="8"/>
    <w:p w14:paraId="574BDD6F" w14:textId="77777777" w:rsidR="00E275F0" w:rsidRPr="00515859" w:rsidRDefault="00162443" w:rsidP="00E275F0">
      <w:pPr>
        <w:pStyle w:val="1"/>
        <w:numPr>
          <w:ilvl w:val="0"/>
          <w:numId w:val="0"/>
        </w:numPr>
        <w:ind w:left="432" w:hanging="432"/>
        <w:rPr>
          <w:kern w:val="2"/>
          <w:lang w:val="en-GB" w:eastAsia="zh-CN"/>
        </w:rPr>
      </w:pPr>
      <w:r>
        <w:t>Appendix</w:t>
      </w:r>
      <w:r w:rsidR="005967BC">
        <w:t xml:space="preserve"> I</w:t>
      </w:r>
    </w:p>
    <w:tbl>
      <w:tblPr>
        <w:tblW w:w="4721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6661"/>
      </w:tblGrid>
      <w:tr w:rsidR="009679E4" w14:paraId="2F6B3C49" w14:textId="77777777" w:rsidTr="00512C74">
        <w:tc>
          <w:tcPr>
            <w:tcW w:w="1210" w:type="pct"/>
            <w:shd w:val="clear" w:color="auto" w:fill="DBE5F1"/>
            <w:vAlign w:val="center"/>
          </w:tcPr>
          <w:p w14:paraId="147AC012" w14:textId="77777777" w:rsidR="009679E4" w:rsidRPr="00970709" w:rsidRDefault="009679E4" w:rsidP="00844F5B">
            <w:pPr>
              <w:widowControl w:val="0"/>
              <w:jc w:val="center"/>
              <w:rPr>
                <w:b/>
                <w:lang w:eastAsia="zh-CN"/>
              </w:rPr>
            </w:pPr>
            <w:r w:rsidRPr="00970709">
              <w:rPr>
                <w:rFonts w:hint="eastAsia"/>
                <w:b/>
                <w:lang w:eastAsia="zh-CN"/>
              </w:rPr>
              <w:t>Parameters</w:t>
            </w:r>
          </w:p>
        </w:tc>
        <w:tc>
          <w:tcPr>
            <w:tcW w:w="3790" w:type="pct"/>
            <w:shd w:val="clear" w:color="auto" w:fill="DBE5F1"/>
            <w:vAlign w:val="center"/>
          </w:tcPr>
          <w:p w14:paraId="442736B9" w14:textId="77777777" w:rsidR="009679E4" w:rsidRPr="00970709" w:rsidRDefault="00E27005">
            <w:pPr>
              <w:widowControl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Dense Urban (Macro layer only)</w:t>
            </w:r>
          </w:p>
        </w:tc>
      </w:tr>
      <w:tr w:rsidR="00AF0912" w14:paraId="6D318F3F" w14:textId="77777777" w:rsidTr="00512C74">
        <w:tc>
          <w:tcPr>
            <w:tcW w:w="1210" w:type="pct"/>
            <w:vAlign w:val="center"/>
          </w:tcPr>
          <w:p w14:paraId="3FF497A2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Duplex mode</w:t>
            </w:r>
          </w:p>
        </w:tc>
        <w:tc>
          <w:tcPr>
            <w:tcW w:w="3790" w:type="pct"/>
            <w:vAlign w:val="center"/>
          </w:tcPr>
          <w:p w14:paraId="2569F6E6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</w:tr>
      <w:tr w:rsidR="00E275F0" w14:paraId="0E8C0976" w14:textId="77777777" w:rsidTr="00512C74">
        <w:tc>
          <w:tcPr>
            <w:tcW w:w="1210" w:type="pct"/>
            <w:vAlign w:val="center"/>
          </w:tcPr>
          <w:p w14:paraId="21515ED9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3790" w:type="pct"/>
            <w:vAlign w:val="center"/>
          </w:tcPr>
          <w:p w14:paraId="49B06128" w14:textId="77777777" w:rsidR="00E275F0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E275F0">
              <w:rPr>
                <w:rFonts w:hint="eastAsia"/>
                <w:lang w:eastAsia="zh-CN"/>
              </w:rPr>
              <w:t>GHz</w:t>
            </w:r>
          </w:p>
        </w:tc>
      </w:tr>
      <w:tr w:rsidR="00E275F0" w14:paraId="14830E38" w14:textId="77777777" w:rsidTr="00512C74">
        <w:tc>
          <w:tcPr>
            <w:tcW w:w="1210" w:type="pct"/>
            <w:vAlign w:val="center"/>
          </w:tcPr>
          <w:p w14:paraId="2D53A3BF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Subcarrier spacing</w:t>
            </w:r>
          </w:p>
        </w:tc>
        <w:tc>
          <w:tcPr>
            <w:tcW w:w="3790" w:type="pct"/>
            <w:vAlign w:val="center"/>
          </w:tcPr>
          <w:p w14:paraId="7CBDB2D8" w14:textId="34FE7427" w:rsidR="0073072E" w:rsidRDefault="00E275F0" w:rsidP="004508D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  <w:r w:rsidR="0073072E">
              <w:rPr>
                <w:lang w:eastAsia="zh-CN"/>
              </w:rPr>
              <w:t xml:space="preserve"> for 10MHz</w:t>
            </w:r>
          </w:p>
        </w:tc>
      </w:tr>
      <w:tr w:rsidR="00E275F0" w14:paraId="339C5FDC" w14:textId="77777777" w:rsidTr="00512C74">
        <w:tc>
          <w:tcPr>
            <w:tcW w:w="1210" w:type="pct"/>
            <w:vAlign w:val="center"/>
          </w:tcPr>
          <w:p w14:paraId="02C536AA" w14:textId="46E1D901" w:rsidR="00E275F0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System b</w:t>
            </w:r>
            <w:r w:rsidR="00E275F0">
              <w:rPr>
                <w:rFonts w:hint="eastAsia"/>
                <w:lang w:eastAsia="zh-CN"/>
              </w:rPr>
              <w:t>andwidth</w:t>
            </w:r>
          </w:p>
        </w:tc>
        <w:tc>
          <w:tcPr>
            <w:tcW w:w="3790" w:type="pct"/>
            <w:vAlign w:val="center"/>
          </w:tcPr>
          <w:p w14:paraId="62CED3B3" w14:textId="3843F855" w:rsidR="0073072E" w:rsidRDefault="00661B25" w:rsidP="004508DF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AF0912">
              <w:rPr>
                <w:lang w:eastAsia="zh-CN"/>
              </w:rPr>
              <w:t>0</w:t>
            </w:r>
            <w:r w:rsidR="00E275F0">
              <w:rPr>
                <w:lang w:eastAsia="zh-CN"/>
              </w:rPr>
              <w:t>MHz</w:t>
            </w:r>
            <w:r w:rsidR="00680D29">
              <w:rPr>
                <w:lang w:eastAsia="zh-CN"/>
              </w:rPr>
              <w:t xml:space="preserve"> (1</w:t>
            </w:r>
            <w:r w:rsidR="00AF0912">
              <w:rPr>
                <w:lang w:eastAsia="zh-CN"/>
              </w:rPr>
              <w:t>3</w:t>
            </w:r>
            <w:r w:rsidR="00680D29">
              <w:rPr>
                <w:lang w:eastAsia="zh-CN"/>
              </w:rPr>
              <w:t xml:space="preserve"> subbands, 4 PRB</w:t>
            </w:r>
            <w:r w:rsidR="0073072E">
              <w:rPr>
                <w:lang w:eastAsia="zh-CN"/>
              </w:rPr>
              <w:t>s</w:t>
            </w:r>
            <w:r w:rsidR="00680D29">
              <w:rPr>
                <w:lang w:eastAsia="zh-CN"/>
              </w:rPr>
              <w:t xml:space="preserve"> for each subband)</w:t>
            </w:r>
          </w:p>
        </w:tc>
      </w:tr>
      <w:tr w:rsidR="00E275F0" w14:paraId="4FDD6BD0" w14:textId="77777777" w:rsidTr="00512C74">
        <w:tc>
          <w:tcPr>
            <w:tcW w:w="1210" w:type="pct"/>
            <w:vAlign w:val="center"/>
          </w:tcPr>
          <w:p w14:paraId="11163FA2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Layout</w:t>
            </w:r>
          </w:p>
        </w:tc>
        <w:tc>
          <w:tcPr>
            <w:tcW w:w="3790" w:type="pct"/>
            <w:vAlign w:val="center"/>
          </w:tcPr>
          <w:p w14:paraId="1D93F2FC" w14:textId="77777777" w:rsidR="00E275F0" w:rsidRDefault="00E275F0" w:rsidP="00583070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Hexagonal grid, 3 sectors per site, 19 macro sites</w:t>
            </w:r>
          </w:p>
        </w:tc>
      </w:tr>
      <w:tr w:rsidR="00AF0912" w14:paraId="742BEDFD" w14:textId="77777777" w:rsidTr="00512C74">
        <w:tc>
          <w:tcPr>
            <w:tcW w:w="1210" w:type="pct"/>
            <w:vAlign w:val="center"/>
          </w:tcPr>
          <w:p w14:paraId="7C7DE23A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 model</w:t>
            </w:r>
          </w:p>
        </w:tc>
        <w:tc>
          <w:tcPr>
            <w:tcW w:w="3790" w:type="pct"/>
            <w:vAlign w:val="center"/>
          </w:tcPr>
          <w:p w14:paraId="045CB8D8" w14:textId="77777777" w:rsidR="00AF0912" w:rsidRDefault="00AF0912" w:rsidP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SCM-3D-U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679E4" w14:paraId="465CC847" w14:textId="77777777" w:rsidTr="00512C74">
        <w:tc>
          <w:tcPr>
            <w:tcW w:w="1210" w:type="pct"/>
            <w:vAlign w:val="center"/>
          </w:tcPr>
          <w:p w14:paraId="5455F39A" w14:textId="77777777" w:rsidR="009679E4" w:rsidRDefault="009679E4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583070">
              <w:rPr>
                <w:lang w:eastAsia="zh-CN"/>
              </w:rPr>
              <w:t>nter-BS distance</w:t>
            </w:r>
          </w:p>
        </w:tc>
        <w:tc>
          <w:tcPr>
            <w:tcW w:w="3790" w:type="pct"/>
            <w:vAlign w:val="center"/>
          </w:tcPr>
          <w:p w14:paraId="006F3BFB" w14:textId="77777777" w:rsidR="009679E4" w:rsidRDefault="009679E4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200m</w:t>
            </w:r>
          </w:p>
        </w:tc>
      </w:tr>
      <w:tr w:rsidR="009679E4" w14:paraId="0D03D583" w14:textId="77777777" w:rsidTr="00512C74">
        <w:tc>
          <w:tcPr>
            <w:tcW w:w="1210" w:type="pct"/>
            <w:vAlign w:val="center"/>
          </w:tcPr>
          <w:p w14:paraId="707C1931" w14:textId="77777777" w:rsidR="009679E4" w:rsidRDefault="009679E4" w:rsidP="00E275F0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 distance</w:t>
            </w:r>
          </w:p>
        </w:tc>
        <w:tc>
          <w:tcPr>
            <w:tcW w:w="3790" w:type="pct"/>
            <w:vAlign w:val="center"/>
          </w:tcPr>
          <w:p w14:paraId="63DF6A74" w14:textId="77777777" w:rsidR="009679E4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35</w:t>
            </w:r>
            <w:r w:rsidR="009679E4">
              <w:rPr>
                <w:rFonts w:hint="eastAsia"/>
                <w:lang w:eastAsia="zh-CN"/>
              </w:rPr>
              <w:t>m</w:t>
            </w:r>
          </w:p>
        </w:tc>
      </w:tr>
      <w:tr w:rsidR="009679E4" w14:paraId="6927692B" w14:textId="77777777" w:rsidTr="00512C74">
        <w:tc>
          <w:tcPr>
            <w:tcW w:w="1210" w:type="pct"/>
            <w:vAlign w:val="center"/>
          </w:tcPr>
          <w:p w14:paraId="6722AF3F" w14:textId="77777777" w:rsidR="009679E4" w:rsidRDefault="00583070" w:rsidP="00E275F0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9679E4">
              <w:rPr>
                <w:rFonts w:hint="eastAsia"/>
                <w:lang w:eastAsia="zh-CN"/>
              </w:rPr>
              <w:t xml:space="preserve"> antenna height</w:t>
            </w:r>
          </w:p>
        </w:tc>
        <w:tc>
          <w:tcPr>
            <w:tcW w:w="3790" w:type="pct"/>
            <w:vAlign w:val="center"/>
          </w:tcPr>
          <w:p w14:paraId="38A9E79E" w14:textId="77777777" w:rsidR="009679E4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  <w:r w:rsidR="009679E4">
              <w:rPr>
                <w:rFonts w:hint="eastAsia"/>
                <w:lang w:eastAsia="zh-CN"/>
              </w:rPr>
              <w:t>m</w:t>
            </w:r>
          </w:p>
        </w:tc>
      </w:tr>
      <w:tr w:rsidR="009679E4" w14:paraId="2A673642" w14:textId="77777777" w:rsidTr="00512C74">
        <w:tc>
          <w:tcPr>
            <w:tcW w:w="1210" w:type="pct"/>
            <w:vAlign w:val="center"/>
          </w:tcPr>
          <w:p w14:paraId="27FA8F7B" w14:textId="77777777" w:rsidR="009679E4" w:rsidRDefault="00583070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9679E4">
              <w:rPr>
                <w:rFonts w:hint="eastAsia"/>
                <w:lang w:eastAsia="zh-CN"/>
              </w:rPr>
              <w:t xml:space="preserve"> Tx power</w:t>
            </w:r>
          </w:p>
        </w:tc>
        <w:tc>
          <w:tcPr>
            <w:tcW w:w="3790" w:type="pct"/>
            <w:vAlign w:val="center"/>
          </w:tcPr>
          <w:p w14:paraId="525F3AFF" w14:textId="77777777" w:rsidR="009679E4" w:rsidRDefault="009679E4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41dBm</w:t>
            </w:r>
          </w:p>
        </w:tc>
      </w:tr>
      <w:tr w:rsidR="002D6986" w14:paraId="4660ED83" w14:textId="77777777" w:rsidTr="00512C74">
        <w:tc>
          <w:tcPr>
            <w:tcW w:w="1210" w:type="pct"/>
            <w:vAlign w:val="center"/>
          </w:tcPr>
          <w:p w14:paraId="549951D9" w14:textId="77777777" w:rsidR="002D6986" w:rsidRDefault="00583070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2D6986">
              <w:rPr>
                <w:rFonts w:hint="eastAsia"/>
                <w:lang w:eastAsia="zh-CN"/>
              </w:rPr>
              <w:t xml:space="preserve"> antenna configuration</w:t>
            </w:r>
          </w:p>
        </w:tc>
        <w:tc>
          <w:tcPr>
            <w:tcW w:w="3790" w:type="pct"/>
            <w:vAlign w:val="center"/>
          </w:tcPr>
          <w:p w14:paraId="18E5E3CD" w14:textId="77777777" w:rsidR="002D6986" w:rsidRDefault="00730290" w:rsidP="00AF0912">
            <w:pPr>
              <w:widowControl w:val="0"/>
              <w:jc w:val="center"/>
              <w:rPr>
                <w:lang w:eastAsia="zh-CN"/>
              </w:rPr>
            </w:pPr>
            <w:r w:rsidRPr="00FC435E" w:rsidDel="00730290">
              <w:t xml:space="preserve"> </w:t>
            </w:r>
            <w:r w:rsidR="002D6986" w:rsidRPr="00FC435E">
              <w:t>(M, N, P, Mg, Ng</w:t>
            </w:r>
            <w:r w:rsidR="00AF0912">
              <w:t>, Mp, Np</w:t>
            </w:r>
            <w:r w:rsidR="002D6986" w:rsidRPr="00FC435E">
              <w:t>) = (</w:t>
            </w:r>
            <w:r w:rsidR="00AF0912">
              <w:t>8</w:t>
            </w:r>
            <w:r w:rsidR="002D6986" w:rsidRPr="00FC435E">
              <w:t>,</w:t>
            </w:r>
            <w:r w:rsidR="00AF0912">
              <w:t>8</w:t>
            </w:r>
            <w:r w:rsidR="002D6986" w:rsidRPr="00FC435E">
              <w:t>,2,1,1</w:t>
            </w:r>
            <w:r w:rsidR="00AF0912">
              <w:t>,2,8</w:t>
            </w:r>
            <w:r w:rsidR="002D6986" w:rsidRPr="00FC435E">
              <w:t>)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(dH, dV) = (0.5, 0.8)</w:t>
            </w:r>
            <w:r>
              <w:rPr>
                <w:rFonts w:hint="eastAsia"/>
              </w:rPr>
              <w:t xml:space="preserve"> </w:t>
            </w:r>
            <w:r w:rsidRPr="00733FCA">
              <w:rPr>
                <w:lang w:eastAsia="zh-CN"/>
              </w:rPr>
              <w:t>λ</w:t>
            </w:r>
          </w:p>
        </w:tc>
      </w:tr>
      <w:tr w:rsidR="002D6986" w14:paraId="00383DA7" w14:textId="77777777" w:rsidTr="00512C74">
        <w:tc>
          <w:tcPr>
            <w:tcW w:w="1210" w:type="pct"/>
            <w:vAlign w:val="center"/>
          </w:tcPr>
          <w:p w14:paraId="0F84A3B8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UE antenna </w:t>
            </w:r>
            <w:r>
              <w:rPr>
                <w:rFonts w:hint="eastAsia"/>
                <w:lang w:eastAsia="zh-CN"/>
              </w:rPr>
              <w:lastRenderedPageBreak/>
              <w:t>configuration</w:t>
            </w:r>
          </w:p>
        </w:tc>
        <w:tc>
          <w:tcPr>
            <w:tcW w:w="3790" w:type="pct"/>
            <w:vAlign w:val="center"/>
          </w:tcPr>
          <w:p w14:paraId="19B24088" w14:textId="77777777" w:rsidR="00140226" w:rsidRDefault="001E4067">
            <w:pPr>
              <w:widowControl w:val="0"/>
              <w:jc w:val="center"/>
            </w:pPr>
            <w:r w:rsidRPr="00FC435E">
              <w:lastRenderedPageBreak/>
              <w:t>(M, N, P, Mg, Ng</w:t>
            </w:r>
            <w:r>
              <w:t>, Mp, Np</w:t>
            </w:r>
            <w:r w:rsidRPr="00FC435E">
              <w:t>) = (</w:t>
            </w:r>
            <w:r>
              <w:rPr>
                <w:rFonts w:hint="eastAsia"/>
                <w:lang w:eastAsia="zh-CN"/>
              </w:rPr>
              <w:t>1</w:t>
            </w:r>
            <w:r w:rsidRPr="00FC435E">
              <w:t>,</w:t>
            </w:r>
            <w:r>
              <w:rPr>
                <w:lang w:eastAsia="zh-CN"/>
              </w:rPr>
              <w:t>1</w:t>
            </w:r>
            <w:r w:rsidRPr="00FC435E">
              <w:t>,2,1,1</w:t>
            </w:r>
            <w:r>
              <w:t>,1,1</w:t>
            </w:r>
            <w:r w:rsidRPr="00FC435E">
              <w:t>)</w:t>
            </w:r>
            <w:r>
              <w:t xml:space="preserve"> / </w:t>
            </w:r>
            <w:r w:rsidRPr="00FC435E">
              <w:t>(</w:t>
            </w:r>
            <w:r>
              <w:rPr>
                <w:rFonts w:hint="eastAsia"/>
                <w:lang w:eastAsia="zh-CN"/>
              </w:rPr>
              <w:t>1</w:t>
            </w:r>
            <w:r w:rsidRPr="00FC435E">
              <w:t>,</w:t>
            </w:r>
            <w:r>
              <w:rPr>
                <w:lang w:eastAsia="zh-CN"/>
              </w:rPr>
              <w:t>2</w:t>
            </w:r>
            <w:r w:rsidRPr="00FC435E">
              <w:t>,</w:t>
            </w:r>
            <w:r>
              <w:t>2</w:t>
            </w:r>
            <w:r w:rsidRPr="00FC435E">
              <w:t>,1,1</w:t>
            </w:r>
            <w:r>
              <w:t>,1,2</w:t>
            </w:r>
            <w:r w:rsidRPr="00FC435E">
              <w:t>)</w:t>
            </w:r>
            <w:r>
              <w:t xml:space="preserve">; </w:t>
            </w:r>
          </w:p>
          <w:p w14:paraId="5733FB30" w14:textId="77777777" w:rsidR="00FD540A" w:rsidRPr="00FC435E" w:rsidRDefault="00EC593E">
            <w:pPr>
              <w:widowControl w:val="0"/>
              <w:jc w:val="center"/>
            </w:pPr>
            <w:r>
              <w:lastRenderedPageBreak/>
              <w:t>t</w:t>
            </w:r>
            <w:r w:rsidR="00FD540A">
              <w:t>he polarization angles are 0 and 90</w:t>
            </w:r>
          </w:p>
        </w:tc>
      </w:tr>
      <w:tr w:rsidR="002D6986" w14:paraId="35BCFE7D" w14:textId="77777777" w:rsidTr="00512C74">
        <w:tc>
          <w:tcPr>
            <w:tcW w:w="1210" w:type="pct"/>
            <w:vAlign w:val="center"/>
          </w:tcPr>
          <w:p w14:paraId="08A1E1A6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UE d</w:t>
            </w:r>
            <w:r w:rsidR="00730290">
              <w:rPr>
                <w:lang w:eastAsia="zh-CN"/>
              </w:rPr>
              <w:t>istribution</w:t>
            </w:r>
          </w:p>
        </w:tc>
        <w:tc>
          <w:tcPr>
            <w:tcW w:w="3790" w:type="pct"/>
            <w:vAlign w:val="center"/>
          </w:tcPr>
          <w:p w14:paraId="455A56B4" w14:textId="77777777" w:rsidR="002D6986" w:rsidRDefault="00730290" w:rsidP="00AF0912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80%</w:t>
            </w:r>
            <w:r>
              <w:rPr>
                <w:lang w:eastAsia="zh-CN"/>
              </w:rPr>
              <w:t xml:space="preserve"> indoor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3km/h;</w:t>
            </w:r>
            <w:r>
              <w:rPr>
                <w:rFonts w:hint="eastAsia"/>
                <w:lang w:eastAsia="zh-CN"/>
              </w:rPr>
              <w:t xml:space="preserve"> 20%</w:t>
            </w:r>
            <w:r>
              <w:rPr>
                <w:lang w:eastAsia="zh-CN"/>
              </w:rPr>
              <w:t xml:space="preserve"> outdoor, 30km/h</w:t>
            </w:r>
          </w:p>
        </w:tc>
      </w:tr>
      <w:tr w:rsidR="002D6986" w14:paraId="5DAB6553" w14:textId="77777777" w:rsidTr="00512C74">
        <w:tc>
          <w:tcPr>
            <w:tcW w:w="1210" w:type="pct"/>
            <w:vAlign w:val="center"/>
          </w:tcPr>
          <w:p w14:paraId="2E7BDA6D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receiver</w:t>
            </w:r>
          </w:p>
        </w:tc>
        <w:tc>
          <w:tcPr>
            <w:tcW w:w="3790" w:type="pct"/>
            <w:vAlign w:val="center"/>
          </w:tcPr>
          <w:p w14:paraId="60775958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</w:tc>
      </w:tr>
      <w:tr w:rsidR="00AF0912" w14:paraId="766B2FCB" w14:textId="77777777" w:rsidTr="00512C74">
        <w:tc>
          <w:tcPr>
            <w:tcW w:w="1210" w:type="pct"/>
            <w:vAlign w:val="center"/>
          </w:tcPr>
          <w:p w14:paraId="135B119F" w14:textId="77777777" w:rsidR="00AF0912" w:rsidRDefault="00AF0912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MIMO scheme</w:t>
            </w:r>
          </w:p>
        </w:tc>
        <w:tc>
          <w:tcPr>
            <w:tcW w:w="3790" w:type="pct"/>
            <w:vAlign w:val="center"/>
          </w:tcPr>
          <w:p w14:paraId="04240F4A" w14:textId="4FC5AE7A" w:rsidR="006223AF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SU/MU-MIMO</w:t>
            </w:r>
            <w:r w:rsidR="006223AF">
              <w:rPr>
                <w:lang w:eastAsia="zh-CN"/>
              </w:rPr>
              <w:t xml:space="preserve"> switch for overhead reduction;</w:t>
            </w:r>
          </w:p>
        </w:tc>
      </w:tr>
      <w:tr w:rsidR="002D6986" w14:paraId="7C177990" w14:textId="77777777" w:rsidTr="00512C74">
        <w:tc>
          <w:tcPr>
            <w:tcW w:w="1210" w:type="pct"/>
            <w:vAlign w:val="center"/>
          </w:tcPr>
          <w:p w14:paraId="09157B81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Scheduler</w:t>
            </w:r>
          </w:p>
        </w:tc>
        <w:tc>
          <w:tcPr>
            <w:tcW w:w="3790" w:type="pct"/>
            <w:vAlign w:val="center"/>
          </w:tcPr>
          <w:p w14:paraId="182FC7FA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</w:t>
            </w:r>
          </w:p>
        </w:tc>
      </w:tr>
      <w:tr w:rsidR="002D6986" w14:paraId="0FEAA184" w14:textId="77777777" w:rsidTr="00512C74">
        <w:tc>
          <w:tcPr>
            <w:tcW w:w="1210" w:type="pct"/>
            <w:vAlign w:val="center"/>
          </w:tcPr>
          <w:p w14:paraId="2B9F8EE9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Traffic model</w:t>
            </w:r>
          </w:p>
        </w:tc>
        <w:tc>
          <w:tcPr>
            <w:tcW w:w="3790" w:type="pct"/>
            <w:vAlign w:val="center"/>
          </w:tcPr>
          <w:p w14:paraId="233A5564" w14:textId="77777777" w:rsidR="002D6986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FTP model 1</w:t>
            </w:r>
            <w:r>
              <w:t xml:space="preserve"> </w:t>
            </w:r>
            <w:r w:rsidRPr="00AF0912">
              <w:rPr>
                <w:lang w:eastAsia="zh-CN"/>
              </w:rPr>
              <w:t>with packet size 0.5 Mbytes</w:t>
            </w:r>
          </w:p>
        </w:tc>
      </w:tr>
      <w:tr w:rsidR="00AF0912" w14:paraId="4826DCD7" w14:textId="77777777" w:rsidTr="00512C74">
        <w:tc>
          <w:tcPr>
            <w:tcW w:w="1210" w:type="pct"/>
            <w:vAlign w:val="center"/>
          </w:tcPr>
          <w:p w14:paraId="374303AB" w14:textId="77777777" w:rsidR="00AF0912" w:rsidRDefault="006D680E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Feedback assumption</w:t>
            </w:r>
          </w:p>
        </w:tc>
        <w:tc>
          <w:tcPr>
            <w:tcW w:w="3790" w:type="pct"/>
            <w:vAlign w:val="center"/>
          </w:tcPr>
          <w:p w14:paraId="20F0923C" w14:textId="77777777" w:rsidR="00AF0912" w:rsidRDefault="006D680E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Realistic</w:t>
            </w:r>
          </w:p>
        </w:tc>
      </w:tr>
      <w:tr w:rsidR="006D680E" w14:paraId="697BEECE" w14:textId="77777777" w:rsidTr="00512C74">
        <w:tc>
          <w:tcPr>
            <w:tcW w:w="1210" w:type="pct"/>
            <w:vAlign w:val="center"/>
          </w:tcPr>
          <w:p w14:paraId="15F3042B" w14:textId="77777777" w:rsidR="006D680E" w:rsidRDefault="0080387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</w:t>
            </w:r>
            <w:r>
              <w:rPr>
                <w:lang w:eastAsia="zh-CN"/>
              </w:rPr>
              <w:t xml:space="preserve"> estimation</w:t>
            </w:r>
          </w:p>
        </w:tc>
        <w:tc>
          <w:tcPr>
            <w:tcW w:w="3790" w:type="pct"/>
            <w:vAlign w:val="center"/>
          </w:tcPr>
          <w:p w14:paraId="26F393DB" w14:textId="77777777" w:rsidR="006D680E" w:rsidRDefault="0080387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Realistic</w:t>
            </w:r>
          </w:p>
        </w:tc>
      </w:tr>
    </w:tbl>
    <w:p w14:paraId="52854228" w14:textId="77777777" w:rsidR="00545D0C" w:rsidRPr="00E275F0" w:rsidRDefault="00545D0C" w:rsidP="00D05614">
      <w:pPr>
        <w:pStyle w:val="1"/>
        <w:numPr>
          <w:ilvl w:val="0"/>
          <w:numId w:val="0"/>
        </w:numPr>
        <w:rPr>
          <w:lang w:val="en-GB" w:eastAsia="zh-CN"/>
        </w:rPr>
      </w:pPr>
    </w:p>
    <w:sectPr w:rsidR="00545D0C" w:rsidRPr="00E275F0" w:rsidSect="00844F5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AE152" w14:textId="77777777" w:rsidR="00606CBC" w:rsidRDefault="00606CBC" w:rsidP="00087C7C">
      <w:pPr>
        <w:spacing w:after="0"/>
      </w:pPr>
      <w:r>
        <w:separator/>
      </w:r>
    </w:p>
  </w:endnote>
  <w:endnote w:type="continuationSeparator" w:id="0">
    <w:p w14:paraId="4267B8B3" w14:textId="77777777" w:rsidR="00606CBC" w:rsidRDefault="00606CBC" w:rsidP="00087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30917" w14:textId="77777777" w:rsidR="00606CBC" w:rsidRDefault="00606CBC" w:rsidP="00087C7C">
      <w:pPr>
        <w:spacing w:after="0"/>
      </w:pPr>
      <w:r>
        <w:separator/>
      </w:r>
    </w:p>
  </w:footnote>
  <w:footnote w:type="continuationSeparator" w:id="0">
    <w:p w14:paraId="511EFCD6" w14:textId="77777777" w:rsidR="00606CBC" w:rsidRDefault="00606CBC" w:rsidP="00087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7661"/>
    <w:multiLevelType w:val="hybridMultilevel"/>
    <w:tmpl w:val="6906A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878FC"/>
    <w:multiLevelType w:val="hybridMultilevel"/>
    <w:tmpl w:val="78025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10C5B"/>
    <w:multiLevelType w:val="hybridMultilevel"/>
    <w:tmpl w:val="6F128078"/>
    <w:lvl w:ilvl="0" w:tplc="069627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86C440">
      <w:start w:val="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F279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DE9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69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569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EE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69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8CD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B32EC4"/>
    <w:multiLevelType w:val="hybridMultilevel"/>
    <w:tmpl w:val="7C345688"/>
    <w:lvl w:ilvl="0" w:tplc="BA2EF6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3764B"/>
    <w:multiLevelType w:val="hybridMultilevel"/>
    <w:tmpl w:val="BF46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A48D5"/>
    <w:multiLevelType w:val="hybridMultilevel"/>
    <w:tmpl w:val="CAF81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E2663"/>
    <w:multiLevelType w:val="hybridMultilevel"/>
    <w:tmpl w:val="A5F2BEE4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C43E06"/>
    <w:multiLevelType w:val="hybridMultilevel"/>
    <w:tmpl w:val="40100EC0"/>
    <w:lvl w:ilvl="0" w:tplc="5E903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C6C7CE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AEC38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147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88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48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29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B2C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B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6061BBA"/>
    <w:multiLevelType w:val="hybridMultilevel"/>
    <w:tmpl w:val="CB9492D8"/>
    <w:lvl w:ilvl="0" w:tplc="DBBECB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378D8"/>
    <w:multiLevelType w:val="hybridMultilevel"/>
    <w:tmpl w:val="774AC134"/>
    <w:lvl w:ilvl="0" w:tplc="9FD2E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0A7A66">
      <w:start w:val="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080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9A2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DC1D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6D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7A0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36B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94A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B083983"/>
    <w:multiLevelType w:val="hybridMultilevel"/>
    <w:tmpl w:val="07CC6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A034CA"/>
    <w:multiLevelType w:val="hybridMultilevel"/>
    <w:tmpl w:val="AF5A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64C88"/>
    <w:multiLevelType w:val="hybridMultilevel"/>
    <w:tmpl w:val="B1D007C4"/>
    <w:lvl w:ilvl="0" w:tplc="AF724A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B69AD"/>
    <w:multiLevelType w:val="hybridMultilevel"/>
    <w:tmpl w:val="4AE49594"/>
    <w:lvl w:ilvl="0" w:tplc="64FA27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D361E9"/>
    <w:multiLevelType w:val="hybridMultilevel"/>
    <w:tmpl w:val="A342BE46"/>
    <w:lvl w:ilvl="0" w:tplc="CB0C04D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8F27B42"/>
    <w:multiLevelType w:val="hybridMultilevel"/>
    <w:tmpl w:val="CAA49B42"/>
    <w:lvl w:ilvl="0" w:tplc="9A205A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860522">
      <w:start w:val="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850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C0B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C8C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C60B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A9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44C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C8B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D543D48"/>
    <w:multiLevelType w:val="hybridMultilevel"/>
    <w:tmpl w:val="610C6718"/>
    <w:lvl w:ilvl="0" w:tplc="7668D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F8ED1A">
      <w:start w:val="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A4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1849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09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200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CA9E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688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AC4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F05061A"/>
    <w:multiLevelType w:val="hybridMultilevel"/>
    <w:tmpl w:val="ABC4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351A9B"/>
    <w:multiLevelType w:val="hybridMultilevel"/>
    <w:tmpl w:val="DBF023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20726"/>
    <w:multiLevelType w:val="hybridMultilevel"/>
    <w:tmpl w:val="C9149FD4"/>
    <w:lvl w:ilvl="0" w:tplc="030E9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22C574">
      <w:start w:val="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8C9D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C1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ACB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00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85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86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C03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1860BA7"/>
    <w:multiLevelType w:val="hybridMultilevel"/>
    <w:tmpl w:val="91F4D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B557C1"/>
    <w:multiLevelType w:val="multilevel"/>
    <w:tmpl w:val="E0FA9A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auto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4322C3A"/>
    <w:multiLevelType w:val="hybridMultilevel"/>
    <w:tmpl w:val="EBA4A1B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7" w15:restartNumberingAfterBreak="0">
    <w:nsid w:val="3584542C"/>
    <w:multiLevelType w:val="hybridMultilevel"/>
    <w:tmpl w:val="CCD24F58"/>
    <w:lvl w:ilvl="0" w:tplc="AC968F4C">
      <w:start w:val="3"/>
      <w:numFmt w:val="bullet"/>
      <w:lvlText w:val="-"/>
      <w:lvlJc w:val="left"/>
      <w:pPr>
        <w:ind w:left="835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28" w15:restartNumberingAfterBreak="0">
    <w:nsid w:val="386824A6"/>
    <w:multiLevelType w:val="hybridMultilevel"/>
    <w:tmpl w:val="603AF362"/>
    <w:lvl w:ilvl="0" w:tplc="902A1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A79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EDA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29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42FA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527E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041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A803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223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3D285CFB"/>
    <w:multiLevelType w:val="hybridMultilevel"/>
    <w:tmpl w:val="9B68655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ECC693C"/>
    <w:multiLevelType w:val="hybridMultilevel"/>
    <w:tmpl w:val="C234CD58"/>
    <w:lvl w:ilvl="0" w:tplc="4114F4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1C58">
      <w:start w:val="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0070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BEC9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A13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D29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22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3C3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6A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056554A"/>
    <w:multiLevelType w:val="hybridMultilevel"/>
    <w:tmpl w:val="956499FA"/>
    <w:lvl w:ilvl="0" w:tplc="80A6E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C2754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88804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700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E6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4C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EF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CAF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1715388"/>
    <w:multiLevelType w:val="hybridMultilevel"/>
    <w:tmpl w:val="A91E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5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F6363A"/>
    <w:multiLevelType w:val="hybridMultilevel"/>
    <w:tmpl w:val="29784B52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7" w15:restartNumberingAfterBreak="0">
    <w:nsid w:val="453B2165"/>
    <w:multiLevelType w:val="hybridMultilevel"/>
    <w:tmpl w:val="B5C4AA5A"/>
    <w:lvl w:ilvl="0" w:tplc="D35CE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ECDCA">
      <w:start w:val="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565B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ACC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9A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A8F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40B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2E26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98B0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467130A7"/>
    <w:multiLevelType w:val="hybridMultilevel"/>
    <w:tmpl w:val="97307C22"/>
    <w:lvl w:ilvl="0" w:tplc="F1807D4E">
      <w:numFmt w:val="bullet"/>
      <w:lvlText w:val=""/>
      <w:lvlJc w:val="left"/>
      <w:pPr>
        <w:ind w:left="420" w:hanging="42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67958A6"/>
    <w:multiLevelType w:val="hybridMultilevel"/>
    <w:tmpl w:val="5CD0F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ED2B83"/>
    <w:multiLevelType w:val="hybridMultilevel"/>
    <w:tmpl w:val="F3C2D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944848"/>
    <w:multiLevelType w:val="hybridMultilevel"/>
    <w:tmpl w:val="75F016E8"/>
    <w:lvl w:ilvl="0" w:tplc="00006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C0D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5E3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0B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52F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34A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22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A82C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326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527D5EF6"/>
    <w:multiLevelType w:val="hybridMultilevel"/>
    <w:tmpl w:val="F4D6555C"/>
    <w:lvl w:ilvl="0" w:tplc="A42A8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C66020"/>
    <w:multiLevelType w:val="hybridMultilevel"/>
    <w:tmpl w:val="E1D07F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156218"/>
    <w:multiLevelType w:val="hybridMultilevel"/>
    <w:tmpl w:val="97F4D7F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C968F4C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5B4B91"/>
    <w:multiLevelType w:val="hybridMultilevel"/>
    <w:tmpl w:val="669E2FF6"/>
    <w:lvl w:ilvl="0" w:tplc="AC968F4C">
      <w:start w:val="3"/>
      <w:numFmt w:val="bullet"/>
      <w:lvlText w:val="-"/>
      <w:lvlJc w:val="left"/>
      <w:pPr>
        <w:ind w:left="835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49" w15:restartNumberingAfterBreak="0">
    <w:nsid w:val="68DE5656"/>
    <w:multiLevelType w:val="hybridMultilevel"/>
    <w:tmpl w:val="0CD00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065288"/>
    <w:multiLevelType w:val="hybridMultilevel"/>
    <w:tmpl w:val="E56E5E7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DE23CF"/>
    <w:multiLevelType w:val="hybridMultilevel"/>
    <w:tmpl w:val="E550C790"/>
    <w:lvl w:ilvl="0" w:tplc="78A82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FC1B80">
      <w:start w:val="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A26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34C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B00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01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8C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0D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CCF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709C58FD"/>
    <w:multiLevelType w:val="hybridMultilevel"/>
    <w:tmpl w:val="69EE2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678F2"/>
    <w:multiLevelType w:val="hybridMultilevel"/>
    <w:tmpl w:val="745C6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D76FE6"/>
    <w:multiLevelType w:val="hybridMultilevel"/>
    <w:tmpl w:val="52E22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D27ECA"/>
    <w:multiLevelType w:val="hybridMultilevel"/>
    <w:tmpl w:val="CB622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907705"/>
    <w:multiLevelType w:val="hybridMultilevel"/>
    <w:tmpl w:val="4AE49594"/>
    <w:lvl w:ilvl="0" w:tplc="64FA27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7D074D28"/>
    <w:multiLevelType w:val="hybridMultilevel"/>
    <w:tmpl w:val="830026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5"/>
  </w:num>
  <w:num w:numId="3">
    <w:abstractNumId w:val="47"/>
  </w:num>
  <w:num w:numId="4">
    <w:abstractNumId w:val="4"/>
  </w:num>
  <w:num w:numId="5">
    <w:abstractNumId w:val="21"/>
  </w:num>
  <w:num w:numId="6">
    <w:abstractNumId w:val="1"/>
  </w:num>
  <w:num w:numId="7">
    <w:abstractNumId w:val="43"/>
  </w:num>
  <w:num w:numId="8">
    <w:abstractNumId w:val="29"/>
  </w:num>
  <w:num w:numId="9">
    <w:abstractNumId w:val="25"/>
  </w:num>
  <w:num w:numId="10">
    <w:abstractNumId w:val="25"/>
  </w:num>
  <w:num w:numId="11">
    <w:abstractNumId w:val="7"/>
  </w:num>
  <w:num w:numId="12">
    <w:abstractNumId w:val="25"/>
  </w:num>
  <w:num w:numId="13">
    <w:abstractNumId w:val="3"/>
  </w:num>
  <w:num w:numId="14">
    <w:abstractNumId w:val="16"/>
  </w:num>
  <w:num w:numId="15">
    <w:abstractNumId w:val="36"/>
  </w:num>
  <w:num w:numId="16">
    <w:abstractNumId w:val="9"/>
  </w:num>
  <w:num w:numId="17">
    <w:abstractNumId w:val="32"/>
  </w:num>
  <w:num w:numId="18">
    <w:abstractNumId w:val="51"/>
  </w:num>
  <w:num w:numId="19">
    <w:abstractNumId w:val="49"/>
  </w:num>
  <w:num w:numId="20">
    <w:abstractNumId w:val="41"/>
  </w:num>
  <w:num w:numId="21">
    <w:abstractNumId w:val="45"/>
  </w:num>
  <w:num w:numId="22">
    <w:abstractNumId w:val="35"/>
  </w:num>
  <w:num w:numId="23">
    <w:abstractNumId w:val="54"/>
  </w:num>
  <w:num w:numId="24">
    <w:abstractNumId w:val="0"/>
  </w:num>
  <w:num w:numId="25">
    <w:abstractNumId w:val="5"/>
  </w:num>
  <w:num w:numId="26">
    <w:abstractNumId w:val="42"/>
  </w:num>
  <w:num w:numId="27">
    <w:abstractNumId w:val="19"/>
  </w:num>
  <w:num w:numId="28">
    <w:abstractNumId w:val="20"/>
  </w:num>
  <w:num w:numId="29">
    <w:abstractNumId w:val="23"/>
  </w:num>
  <w:num w:numId="30">
    <w:abstractNumId w:val="52"/>
  </w:num>
  <w:num w:numId="31">
    <w:abstractNumId w:val="2"/>
  </w:num>
  <w:num w:numId="32">
    <w:abstractNumId w:val="31"/>
  </w:num>
  <w:num w:numId="33">
    <w:abstractNumId w:val="28"/>
  </w:num>
  <w:num w:numId="34">
    <w:abstractNumId w:val="14"/>
  </w:num>
  <w:num w:numId="35">
    <w:abstractNumId w:val="34"/>
  </w:num>
  <w:num w:numId="36">
    <w:abstractNumId w:val="8"/>
  </w:num>
  <w:num w:numId="37">
    <w:abstractNumId w:val="55"/>
  </w:num>
  <w:num w:numId="38">
    <w:abstractNumId w:val="13"/>
  </w:num>
  <w:num w:numId="39">
    <w:abstractNumId w:val="40"/>
  </w:num>
  <w:num w:numId="40">
    <w:abstractNumId w:val="17"/>
  </w:num>
  <w:num w:numId="41">
    <w:abstractNumId w:val="46"/>
  </w:num>
  <w:num w:numId="42">
    <w:abstractNumId w:val="58"/>
  </w:num>
  <w:num w:numId="43">
    <w:abstractNumId w:val="38"/>
  </w:num>
  <w:num w:numId="44">
    <w:abstractNumId w:val="30"/>
  </w:num>
  <w:num w:numId="45">
    <w:abstractNumId w:val="50"/>
  </w:num>
  <w:num w:numId="46">
    <w:abstractNumId w:val="18"/>
  </w:num>
  <w:num w:numId="47">
    <w:abstractNumId w:val="44"/>
  </w:num>
  <w:num w:numId="48">
    <w:abstractNumId w:val="48"/>
  </w:num>
  <w:num w:numId="49">
    <w:abstractNumId w:val="27"/>
  </w:num>
  <w:num w:numId="50">
    <w:abstractNumId w:val="22"/>
  </w:num>
  <w:num w:numId="51">
    <w:abstractNumId w:val="26"/>
  </w:num>
  <w:num w:numId="52">
    <w:abstractNumId w:val="12"/>
  </w:num>
  <w:num w:numId="53">
    <w:abstractNumId w:val="53"/>
  </w:num>
  <w:num w:numId="54">
    <w:abstractNumId w:val="6"/>
  </w:num>
  <w:num w:numId="55">
    <w:abstractNumId w:val="15"/>
  </w:num>
  <w:num w:numId="56">
    <w:abstractNumId w:val="57"/>
  </w:num>
  <w:num w:numId="57">
    <w:abstractNumId w:val="10"/>
  </w:num>
  <w:num w:numId="58">
    <w:abstractNumId w:val="24"/>
  </w:num>
  <w:num w:numId="59">
    <w:abstractNumId w:val="33"/>
  </w:num>
  <w:num w:numId="60">
    <w:abstractNumId w:val="11"/>
  </w:num>
  <w:num w:numId="61">
    <w:abstractNumId w:val="37"/>
  </w:num>
  <w:num w:numId="62">
    <w:abstractNumId w:val="39"/>
  </w:num>
  <w:num w:numId="63">
    <w:abstractNumId w:val="5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E0C"/>
    <w:rsid w:val="000004A6"/>
    <w:rsid w:val="00000D67"/>
    <w:rsid w:val="00001417"/>
    <w:rsid w:val="000050FA"/>
    <w:rsid w:val="0000717E"/>
    <w:rsid w:val="000105D1"/>
    <w:rsid w:val="0001079C"/>
    <w:rsid w:val="000114E1"/>
    <w:rsid w:val="0001365A"/>
    <w:rsid w:val="00013947"/>
    <w:rsid w:val="00016F8A"/>
    <w:rsid w:val="00017AB7"/>
    <w:rsid w:val="00017E86"/>
    <w:rsid w:val="00022476"/>
    <w:rsid w:val="00023ED3"/>
    <w:rsid w:val="00024762"/>
    <w:rsid w:val="00024B40"/>
    <w:rsid w:val="00024C5C"/>
    <w:rsid w:val="00024D2A"/>
    <w:rsid w:val="00026A82"/>
    <w:rsid w:val="000300C3"/>
    <w:rsid w:val="0003104B"/>
    <w:rsid w:val="00033C75"/>
    <w:rsid w:val="000352CF"/>
    <w:rsid w:val="00035B4E"/>
    <w:rsid w:val="000401A1"/>
    <w:rsid w:val="0004051B"/>
    <w:rsid w:val="0004090C"/>
    <w:rsid w:val="00042F06"/>
    <w:rsid w:val="00043F9D"/>
    <w:rsid w:val="00044672"/>
    <w:rsid w:val="000464FA"/>
    <w:rsid w:val="00046AFC"/>
    <w:rsid w:val="00050090"/>
    <w:rsid w:val="00052F40"/>
    <w:rsid w:val="00054288"/>
    <w:rsid w:val="00054885"/>
    <w:rsid w:val="00054DC6"/>
    <w:rsid w:val="000551EF"/>
    <w:rsid w:val="00055788"/>
    <w:rsid w:val="00055D80"/>
    <w:rsid w:val="0005788C"/>
    <w:rsid w:val="00060363"/>
    <w:rsid w:val="000623D9"/>
    <w:rsid w:val="0006395F"/>
    <w:rsid w:val="00063F90"/>
    <w:rsid w:val="00064AE0"/>
    <w:rsid w:val="00064CE2"/>
    <w:rsid w:val="00066E7F"/>
    <w:rsid w:val="00067458"/>
    <w:rsid w:val="00070D95"/>
    <w:rsid w:val="00070F5A"/>
    <w:rsid w:val="000718C9"/>
    <w:rsid w:val="00071B88"/>
    <w:rsid w:val="00073AF2"/>
    <w:rsid w:val="00073CEA"/>
    <w:rsid w:val="0007622B"/>
    <w:rsid w:val="00076D42"/>
    <w:rsid w:val="00077515"/>
    <w:rsid w:val="000807BE"/>
    <w:rsid w:val="00080DC9"/>
    <w:rsid w:val="0008106D"/>
    <w:rsid w:val="00082E4B"/>
    <w:rsid w:val="000831AA"/>
    <w:rsid w:val="00083AC8"/>
    <w:rsid w:val="000862ED"/>
    <w:rsid w:val="0008700A"/>
    <w:rsid w:val="00087162"/>
    <w:rsid w:val="00087C7C"/>
    <w:rsid w:val="0009044E"/>
    <w:rsid w:val="00090BBB"/>
    <w:rsid w:val="00091E84"/>
    <w:rsid w:val="00092EA9"/>
    <w:rsid w:val="0009360B"/>
    <w:rsid w:val="00093D47"/>
    <w:rsid w:val="00093D55"/>
    <w:rsid w:val="00094CC5"/>
    <w:rsid w:val="00094D1A"/>
    <w:rsid w:val="00095732"/>
    <w:rsid w:val="00095B04"/>
    <w:rsid w:val="00095C98"/>
    <w:rsid w:val="000961D5"/>
    <w:rsid w:val="00096270"/>
    <w:rsid w:val="00096CBF"/>
    <w:rsid w:val="000A0351"/>
    <w:rsid w:val="000A0A7C"/>
    <w:rsid w:val="000A0FEE"/>
    <w:rsid w:val="000A17F3"/>
    <w:rsid w:val="000A186A"/>
    <w:rsid w:val="000A246C"/>
    <w:rsid w:val="000A3876"/>
    <w:rsid w:val="000A434F"/>
    <w:rsid w:val="000A5805"/>
    <w:rsid w:val="000A5D3A"/>
    <w:rsid w:val="000A67EA"/>
    <w:rsid w:val="000A6A70"/>
    <w:rsid w:val="000B133E"/>
    <w:rsid w:val="000B1DF7"/>
    <w:rsid w:val="000B213A"/>
    <w:rsid w:val="000B3029"/>
    <w:rsid w:val="000B3925"/>
    <w:rsid w:val="000B4E80"/>
    <w:rsid w:val="000B6CC4"/>
    <w:rsid w:val="000C018B"/>
    <w:rsid w:val="000C0FDA"/>
    <w:rsid w:val="000C1DDE"/>
    <w:rsid w:val="000C3A28"/>
    <w:rsid w:val="000C5400"/>
    <w:rsid w:val="000C569C"/>
    <w:rsid w:val="000D3A7D"/>
    <w:rsid w:val="000D45F7"/>
    <w:rsid w:val="000D4CD6"/>
    <w:rsid w:val="000D5BC0"/>
    <w:rsid w:val="000D5EAB"/>
    <w:rsid w:val="000D72DF"/>
    <w:rsid w:val="000D7E25"/>
    <w:rsid w:val="000E08CA"/>
    <w:rsid w:val="000E0A7D"/>
    <w:rsid w:val="000E1519"/>
    <w:rsid w:val="000E2DC9"/>
    <w:rsid w:val="000E5E05"/>
    <w:rsid w:val="000E5E06"/>
    <w:rsid w:val="000E60B6"/>
    <w:rsid w:val="000E726B"/>
    <w:rsid w:val="000F1462"/>
    <w:rsid w:val="000F20A2"/>
    <w:rsid w:val="000F2F1D"/>
    <w:rsid w:val="000F33FC"/>
    <w:rsid w:val="000F3B18"/>
    <w:rsid w:val="000F4070"/>
    <w:rsid w:val="000F4E08"/>
    <w:rsid w:val="000F4F00"/>
    <w:rsid w:val="000F7E09"/>
    <w:rsid w:val="00100037"/>
    <w:rsid w:val="0010031A"/>
    <w:rsid w:val="0010071F"/>
    <w:rsid w:val="00101BFE"/>
    <w:rsid w:val="00102D79"/>
    <w:rsid w:val="00105B15"/>
    <w:rsid w:val="0010636F"/>
    <w:rsid w:val="00107372"/>
    <w:rsid w:val="0010781C"/>
    <w:rsid w:val="00107CA4"/>
    <w:rsid w:val="00107F5D"/>
    <w:rsid w:val="001102E5"/>
    <w:rsid w:val="00111714"/>
    <w:rsid w:val="00111781"/>
    <w:rsid w:val="0011297D"/>
    <w:rsid w:val="00113CC0"/>
    <w:rsid w:val="00117BB0"/>
    <w:rsid w:val="00120424"/>
    <w:rsid w:val="00120490"/>
    <w:rsid w:val="00120E3C"/>
    <w:rsid w:val="001224D3"/>
    <w:rsid w:val="001225FE"/>
    <w:rsid w:val="00122ED6"/>
    <w:rsid w:val="00123DC2"/>
    <w:rsid w:val="00123F45"/>
    <w:rsid w:val="0012427F"/>
    <w:rsid w:val="00124D61"/>
    <w:rsid w:val="00125668"/>
    <w:rsid w:val="00127211"/>
    <w:rsid w:val="00130D9D"/>
    <w:rsid w:val="00131F12"/>
    <w:rsid w:val="00133F5E"/>
    <w:rsid w:val="00134D5C"/>
    <w:rsid w:val="00137A98"/>
    <w:rsid w:val="00140226"/>
    <w:rsid w:val="00140CAE"/>
    <w:rsid w:val="00141CA7"/>
    <w:rsid w:val="001425A7"/>
    <w:rsid w:val="00143151"/>
    <w:rsid w:val="00144D59"/>
    <w:rsid w:val="00146927"/>
    <w:rsid w:val="00151967"/>
    <w:rsid w:val="00151EAB"/>
    <w:rsid w:val="0015370E"/>
    <w:rsid w:val="001538CE"/>
    <w:rsid w:val="001541B7"/>
    <w:rsid w:val="00155001"/>
    <w:rsid w:val="00155160"/>
    <w:rsid w:val="00155C49"/>
    <w:rsid w:val="00157044"/>
    <w:rsid w:val="00160F2E"/>
    <w:rsid w:val="00161C93"/>
    <w:rsid w:val="001623E6"/>
    <w:rsid w:val="00162443"/>
    <w:rsid w:val="00162499"/>
    <w:rsid w:val="00162F79"/>
    <w:rsid w:val="00163ADB"/>
    <w:rsid w:val="00163B67"/>
    <w:rsid w:val="00163E79"/>
    <w:rsid w:val="00164335"/>
    <w:rsid w:val="00164CE0"/>
    <w:rsid w:val="001671A6"/>
    <w:rsid w:val="0017222C"/>
    <w:rsid w:val="00172EDD"/>
    <w:rsid w:val="00173C14"/>
    <w:rsid w:val="00176837"/>
    <w:rsid w:val="00176979"/>
    <w:rsid w:val="00176F86"/>
    <w:rsid w:val="00177096"/>
    <w:rsid w:val="001773D3"/>
    <w:rsid w:val="00177F3B"/>
    <w:rsid w:val="001808DE"/>
    <w:rsid w:val="00180DD5"/>
    <w:rsid w:val="00180EC6"/>
    <w:rsid w:val="00182015"/>
    <w:rsid w:val="00182261"/>
    <w:rsid w:val="0018236C"/>
    <w:rsid w:val="00185086"/>
    <w:rsid w:val="00185511"/>
    <w:rsid w:val="001875C1"/>
    <w:rsid w:val="001878C3"/>
    <w:rsid w:val="00190882"/>
    <w:rsid w:val="00191AC6"/>
    <w:rsid w:val="00191E1F"/>
    <w:rsid w:val="001929BA"/>
    <w:rsid w:val="0019422C"/>
    <w:rsid w:val="00195860"/>
    <w:rsid w:val="00195C35"/>
    <w:rsid w:val="00195D02"/>
    <w:rsid w:val="00197A6D"/>
    <w:rsid w:val="001A38E8"/>
    <w:rsid w:val="001A5B04"/>
    <w:rsid w:val="001A5CB6"/>
    <w:rsid w:val="001A7702"/>
    <w:rsid w:val="001A7F2B"/>
    <w:rsid w:val="001B1539"/>
    <w:rsid w:val="001B19F9"/>
    <w:rsid w:val="001B29ED"/>
    <w:rsid w:val="001B3979"/>
    <w:rsid w:val="001B39E8"/>
    <w:rsid w:val="001B3FD9"/>
    <w:rsid w:val="001B4944"/>
    <w:rsid w:val="001B5B33"/>
    <w:rsid w:val="001B6766"/>
    <w:rsid w:val="001B79DD"/>
    <w:rsid w:val="001C023B"/>
    <w:rsid w:val="001C0324"/>
    <w:rsid w:val="001C1BCB"/>
    <w:rsid w:val="001C23B5"/>
    <w:rsid w:val="001C24ED"/>
    <w:rsid w:val="001C2F17"/>
    <w:rsid w:val="001C3F09"/>
    <w:rsid w:val="001C466E"/>
    <w:rsid w:val="001C5A24"/>
    <w:rsid w:val="001C5AC5"/>
    <w:rsid w:val="001C6616"/>
    <w:rsid w:val="001C678C"/>
    <w:rsid w:val="001C6F57"/>
    <w:rsid w:val="001C7B94"/>
    <w:rsid w:val="001C7DD9"/>
    <w:rsid w:val="001D1BC8"/>
    <w:rsid w:val="001D27C0"/>
    <w:rsid w:val="001D450C"/>
    <w:rsid w:val="001D4FA5"/>
    <w:rsid w:val="001D5B14"/>
    <w:rsid w:val="001D63DF"/>
    <w:rsid w:val="001D7E9E"/>
    <w:rsid w:val="001E0C28"/>
    <w:rsid w:val="001E3910"/>
    <w:rsid w:val="001E4067"/>
    <w:rsid w:val="001E4087"/>
    <w:rsid w:val="001E4154"/>
    <w:rsid w:val="001E4271"/>
    <w:rsid w:val="001E51BB"/>
    <w:rsid w:val="001E5300"/>
    <w:rsid w:val="001E55CB"/>
    <w:rsid w:val="001E7F50"/>
    <w:rsid w:val="001F0225"/>
    <w:rsid w:val="001F1465"/>
    <w:rsid w:val="001F4199"/>
    <w:rsid w:val="001F4BD4"/>
    <w:rsid w:val="001F6241"/>
    <w:rsid w:val="001F6E85"/>
    <w:rsid w:val="001F7E88"/>
    <w:rsid w:val="00200336"/>
    <w:rsid w:val="002052DF"/>
    <w:rsid w:val="00205DEB"/>
    <w:rsid w:val="00205EA0"/>
    <w:rsid w:val="0020638C"/>
    <w:rsid w:val="00206A05"/>
    <w:rsid w:val="00207BFB"/>
    <w:rsid w:val="00210BD4"/>
    <w:rsid w:val="002119AC"/>
    <w:rsid w:val="002128DC"/>
    <w:rsid w:val="00213AC2"/>
    <w:rsid w:val="00213E96"/>
    <w:rsid w:val="00214056"/>
    <w:rsid w:val="00214698"/>
    <w:rsid w:val="00215509"/>
    <w:rsid w:val="002157C4"/>
    <w:rsid w:val="00216752"/>
    <w:rsid w:val="00217DB5"/>
    <w:rsid w:val="00217F4C"/>
    <w:rsid w:val="002200B0"/>
    <w:rsid w:val="00221B8D"/>
    <w:rsid w:val="00221C9B"/>
    <w:rsid w:val="0022205D"/>
    <w:rsid w:val="002231CE"/>
    <w:rsid w:val="0022398E"/>
    <w:rsid w:val="002241FD"/>
    <w:rsid w:val="00224704"/>
    <w:rsid w:val="002253AD"/>
    <w:rsid w:val="00226096"/>
    <w:rsid w:val="0022654E"/>
    <w:rsid w:val="0022669A"/>
    <w:rsid w:val="0022769A"/>
    <w:rsid w:val="002276CA"/>
    <w:rsid w:val="00227967"/>
    <w:rsid w:val="00231614"/>
    <w:rsid w:val="00231AEE"/>
    <w:rsid w:val="00231E53"/>
    <w:rsid w:val="0023202B"/>
    <w:rsid w:val="00232EEE"/>
    <w:rsid w:val="002405CE"/>
    <w:rsid w:val="002425F5"/>
    <w:rsid w:val="002438AE"/>
    <w:rsid w:val="00244510"/>
    <w:rsid w:val="0024508C"/>
    <w:rsid w:val="002454A7"/>
    <w:rsid w:val="00245ED4"/>
    <w:rsid w:val="00247A92"/>
    <w:rsid w:val="002512FC"/>
    <w:rsid w:val="0025270D"/>
    <w:rsid w:val="00253FD3"/>
    <w:rsid w:val="00260BDE"/>
    <w:rsid w:val="002610DF"/>
    <w:rsid w:val="002632B0"/>
    <w:rsid w:val="002634DB"/>
    <w:rsid w:val="00264637"/>
    <w:rsid w:val="002649B0"/>
    <w:rsid w:val="00264DD1"/>
    <w:rsid w:val="002661A3"/>
    <w:rsid w:val="00270587"/>
    <w:rsid w:val="002745CE"/>
    <w:rsid w:val="00275D03"/>
    <w:rsid w:val="00276A54"/>
    <w:rsid w:val="002801A9"/>
    <w:rsid w:val="00283734"/>
    <w:rsid w:val="00283920"/>
    <w:rsid w:val="00285A0D"/>
    <w:rsid w:val="00285C2D"/>
    <w:rsid w:val="00286396"/>
    <w:rsid w:val="0028649D"/>
    <w:rsid w:val="00291902"/>
    <w:rsid w:val="0029190A"/>
    <w:rsid w:val="002937F6"/>
    <w:rsid w:val="002944D3"/>
    <w:rsid w:val="00294BD1"/>
    <w:rsid w:val="00295605"/>
    <w:rsid w:val="0029660E"/>
    <w:rsid w:val="002966BF"/>
    <w:rsid w:val="002A1066"/>
    <w:rsid w:val="002A1C7D"/>
    <w:rsid w:val="002A1F08"/>
    <w:rsid w:val="002A2E53"/>
    <w:rsid w:val="002A303B"/>
    <w:rsid w:val="002A37A0"/>
    <w:rsid w:val="002A3D60"/>
    <w:rsid w:val="002A68E7"/>
    <w:rsid w:val="002B1F5C"/>
    <w:rsid w:val="002B2F77"/>
    <w:rsid w:val="002B49AF"/>
    <w:rsid w:val="002B4B99"/>
    <w:rsid w:val="002B5545"/>
    <w:rsid w:val="002B5938"/>
    <w:rsid w:val="002B5F77"/>
    <w:rsid w:val="002B6E76"/>
    <w:rsid w:val="002B7311"/>
    <w:rsid w:val="002C2329"/>
    <w:rsid w:val="002C40D4"/>
    <w:rsid w:val="002C41FA"/>
    <w:rsid w:val="002C440E"/>
    <w:rsid w:val="002C5CB1"/>
    <w:rsid w:val="002C5FBC"/>
    <w:rsid w:val="002C61D8"/>
    <w:rsid w:val="002C632C"/>
    <w:rsid w:val="002C635D"/>
    <w:rsid w:val="002C644C"/>
    <w:rsid w:val="002C6E7B"/>
    <w:rsid w:val="002D1546"/>
    <w:rsid w:val="002D17DA"/>
    <w:rsid w:val="002D1FD4"/>
    <w:rsid w:val="002D276C"/>
    <w:rsid w:val="002D292B"/>
    <w:rsid w:val="002D2FB7"/>
    <w:rsid w:val="002D457C"/>
    <w:rsid w:val="002D540C"/>
    <w:rsid w:val="002D6986"/>
    <w:rsid w:val="002D6A2E"/>
    <w:rsid w:val="002E0156"/>
    <w:rsid w:val="002E3FA7"/>
    <w:rsid w:val="002E415C"/>
    <w:rsid w:val="002E434A"/>
    <w:rsid w:val="002E4882"/>
    <w:rsid w:val="002E4E08"/>
    <w:rsid w:val="002E4E39"/>
    <w:rsid w:val="002E5625"/>
    <w:rsid w:val="002E5F6E"/>
    <w:rsid w:val="002F0835"/>
    <w:rsid w:val="002F1C84"/>
    <w:rsid w:val="002F1CD3"/>
    <w:rsid w:val="002F1D1C"/>
    <w:rsid w:val="002F1F5F"/>
    <w:rsid w:val="002F30F6"/>
    <w:rsid w:val="002F4205"/>
    <w:rsid w:val="002F44F1"/>
    <w:rsid w:val="002F4B33"/>
    <w:rsid w:val="002F4D4E"/>
    <w:rsid w:val="002F6313"/>
    <w:rsid w:val="002F7649"/>
    <w:rsid w:val="002F76F5"/>
    <w:rsid w:val="002F7C5F"/>
    <w:rsid w:val="0030001D"/>
    <w:rsid w:val="0030170F"/>
    <w:rsid w:val="003025FA"/>
    <w:rsid w:val="00303D48"/>
    <w:rsid w:val="00303FFE"/>
    <w:rsid w:val="00305EC3"/>
    <w:rsid w:val="00307786"/>
    <w:rsid w:val="00307D80"/>
    <w:rsid w:val="003100F2"/>
    <w:rsid w:val="0031049C"/>
    <w:rsid w:val="003132E4"/>
    <w:rsid w:val="00314174"/>
    <w:rsid w:val="00314467"/>
    <w:rsid w:val="00314CFE"/>
    <w:rsid w:val="00314F09"/>
    <w:rsid w:val="00315292"/>
    <w:rsid w:val="00315DC3"/>
    <w:rsid w:val="0031617F"/>
    <w:rsid w:val="00316457"/>
    <w:rsid w:val="00316C72"/>
    <w:rsid w:val="00316E68"/>
    <w:rsid w:val="00320643"/>
    <w:rsid w:val="00320982"/>
    <w:rsid w:val="00320EBA"/>
    <w:rsid w:val="003211E4"/>
    <w:rsid w:val="00325797"/>
    <w:rsid w:val="00325E84"/>
    <w:rsid w:val="00327CCA"/>
    <w:rsid w:val="003309DB"/>
    <w:rsid w:val="003317A2"/>
    <w:rsid w:val="00332197"/>
    <w:rsid w:val="00332BD2"/>
    <w:rsid w:val="003337F3"/>
    <w:rsid w:val="0033394E"/>
    <w:rsid w:val="00334184"/>
    <w:rsid w:val="003341DC"/>
    <w:rsid w:val="0033421F"/>
    <w:rsid w:val="00335891"/>
    <w:rsid w:val="00337DB1"/>
    <w:rsid w:val="003400BC"/>
    <w:rsid w:val="0034312F"/>
    <w:rsid w:val="0034429B"/>
    <w:rsid w:val="003466C0"/>
    <w:rsid w:val="00346982"/>
    <w:rsid w:val="00351EC0"/>
    <w:rsid w:val="00355048"/>
    <w:rsid w:val="00355C1A"/>
    <w:rsid w:val="0035712C"/>
    <w:rsid w:val="00357390"/>
    <w:rsid w:val="00357CAB"/>
    <w:rsid w:val="003622B7"/>
    <w:rsid w:val="00363021"/>
    <w:rsid w:val="0036382E"/>
    <w:rsid w:val="003641F4"/>
    <w:rsid w:val="00364CCF"/>
    <w:rsid w:val="0036539B"/>
    <w:rsid w:val="00366004"/>
    <w:rsid w:val="00366149"/>
    <w:rsid w:val="00371E30"/>
    <w:rsid w:val="00372456"/>
    <w:rsid w:val="00373CD0"/>
    <w:rsid w:val="00373F8F"/>
    <w:rsid w:val="00374042"/>
    <w:rsid w:val="003755CC"/>
    <w:rsid w:val="0038048A"/>
    <w:rsid w:val="00381484"/>
    <w:rsid w:val="00381AF7"/>
    <w:rsid w:val="00382694"/>
    <w:rsid w:val="003858A6"/>
    <w:rsid w:val="00386CBF"/>
    <w:rsid w:val="00387297"/>
    <w:rsid w:val="003901D1"/>
    <w:rsid w:val="00390AAC"/>
    <w:rsid w:val="00392230"/>
    <w:rsid w:val="00393EBF"/>
    <w:rsid w:val="00393EF2"/>
    <w:rsid w:val="00394362"/>
    <w:rsid w:val="00394528"/>
    <w:rsid w:val="00394EFF"/>
    <w:rsid w:val="003959D8"/>
    <w:rsid w:val="00396A3A"/>
    <w:rsid w:val="00396C6F"/>
    <w:rsid w:val="003979ED"/>
    <w:rsid w:val="00397AF8"/>
    <w:rsid w:val="003A7D54"/>
    <w:rsid w:val="003A7E39"/>
    <w:rsid w:val="003B0BA5"/>
    <w:rsid w:val="003B101F"/>
    <w:rsid w:val="003B1291"/>
    <w:rsid w:val="003B196B"/>
    <w:rsid w:val="003B24E4"/>
    <w:rsid w:val="003B3079"/>
    <w:rsid w:val="003B33A0"/>
    <w:rsid w:val="003B4A17"/>
    <w:rsid w:val="003B4FB6"/>
    <w:rsid w:val="003B5222"/>
    <w:rsid w:val="003B55EF"/>
    <w:rsid w:val="003B6413"/>
    <w:rsid w:val="003B6C1A"/>
    <w:rsid w:val="003B75AE"/>
    <w:rsid w:val="003C1A47"/>
    <w:rsid w:val="003C40B7"/>
    <w:rsid w:val="003C5DB9"/>
    <w:rsid w:val="003D0059"/>
    <w:rsid w:val="003D0372"/>
    <w:rsid w:val="003D0C2C"/>
    <w:rsid w:val="003D1777"/>
    <w:rsid w:val="003D1CFF"/>
    <w:rsid w:val="003D1FA0"/>
    <w:rsid w:val="003D225C"/>
    <w:rsid w:val="003D33DD"/>
    <w:rsid w:val="003D6326"/>
    <w:rsid w:val="003D6AD9"/>
    <w:rsid w:val="003D6BE7"/>
    <w:rsid w:val="003D79FD"/>
    <w:rsid w:val="003E17EF"/>
    <w:rsid w:val="003E2EAE"/>
    <w:rsid w:val="003E3522"/>
    <w:rsid w:val="003E4343"/>
    <w:rsid w:val="003E43E0"/>
    <w:rsid w:val="003E576B"/>
    <w:rsid w:val="003E6986"/>
    <w:rsid w:val="003E69D3"/>
    <w:rsid w:val="003E6C62"/>
    <w:rsid w:val="003E701A"/>
    <w:rsid w:val="003E7A49"/>
    <w:rsid w:val="003F143E"/>
    <w:rsid w:val="003F1FF4"/>
    <w:rsid w:val="003F3849"/>
    <w:rsid w:val="003F3FAE"/>
    <w:rsid w:val="003F610A"/>
    <w:rsid w:val="00402703"/>
    <w:rsid w:val="00403C06"/>
    <w:rsid w:val="004062C7"/>
    <w:rsid w:val="00406CF0"/>
    <w:rsid w:val="00406E86"/>
    <w:rsid w:val="00407A29"/>
    <w:rsid w:val="00411B47"/>
    <w:rsid w:val="00412208"/>
    <w:rsid w:val="00414220"/>
    <w:rsid w:val="00415FEF"/>
    <w:rsid w:val="004165CC"/>
    <w:rsid w:val="00422167"/>
    <w:rsid w:val="00422420"/>
    <w:rsid w:val="00425334"/>
    <w:rsid w:val="00430BEF"/>
    <w:rsid w:val="00432785"/>
    <w:rsid w:val="0043313A"/>
    <w:rsid w:val="0043432E"/>
    <w:rsid w:val="004343ED"/>
    <w:rsid w:val="00434E63"/>
    <w:rsid w:val="00436093"/>
    <w:rsid w:val="00436B53"/>
    <w:rsid w:val="00437678"/>
    <w:rsid w:val="004379F4"/>
    <w:rsid w:val="00437C7B"/>
    <w:rsid w:val="0044246A"/>
    <w:rsid w:val="00442906"/>
    <w:rsid w:val="004429B3"/>
    <w:rsid w:val="00443BBE"/>
    <w:rsid w:val="0044402B"/>
    <w:rsid w:val="00445719"/>
    <w:rsid w:val="004471B4"/>
    <w:rsid w:val="0044759A"/>
    <w:rsid w:val="00447812"/>
    <w:rsid w:val="0045044A"/>
    <w:rsid w:val="004508DF"/>
    <w:rsid w:val="0045439A"/>
    <w:rsid w:val="0045498A"/>
    <w:rsid w:val="00455479"/>
    <w:rsid w:val="00455C5A"/>
    <w:rsid w:val="00455CF8"/>
    <w:rsid w:val="00456B5D"/>
    <w:rsid w:val="004578AE"/>
    <w:rsid w:val="004603B3"/>
    <w:rsid w:val="00460E47"/>
    <w:rsid w:val="0046128B"/>
    <w:rsid w:val="0046161A"/>
    <w:rsid w:val="00461C29"/>
    <w:rsid w:val="00467F76"/>
    <w:rsid w:val="004718EE"/>
    <w:rsid w:val="00472AA2"/>
    <w:rsid w:val="004735CC"/>
    <w:rsid w:val="00473655"/>
    <w:rsid w:val="004736DA"/>
    <w:rsid w:val="00475BB1"/>
    <w:rsid w:val="00476714"/>
    <w:rsid w:val="00476A64"/>
    <w:rsid w:val="004773DE"/>
    <w:rsid w:val="00480EC7"/>
    <w:rsid w:val="004811BB"/>
    <w:rsid w:val="00481D87"/>
    <w:rsid w:val="00482CB6"/>
    <w:rsid w:val="00486FCD"/>
    <w:rsid w:val="00487AAC"/>
    <w:rsid w:val="004908DC"/>
    <w:rsid w:val="00490E03"/>
    <w:rsid w:val="00491E87"/>
    <w:rsid w:val="00494E61"/>
    <w:rsid w:val="0049531B"/>
    <w:rsid w:val="0049614A"/>
    <w:rsid w:val="004A052D"/>
    <w:rsid w:val="004A0F9F"/>
    <w:rsid w:val="004A1135"/>
    <w:rsid w:val="004A13F2"/>
    <w:rsid w:val="004A26A4"/>
    <w:rsid w:val="004A2C77"/>
    <w:rsid w:val="004A2C90"/>
    <w:rsid w:val="004A3183"/>
    <w:rsid w:val="004A42BA"/>
    <w:rsid w:val="004A4583"/>
    <w:rsid w:val="004A590B"/>
    <w:rsid w:val="004A6E7D"/>
    <w:rsid w:val="004A7D0E"/>
    <w:rsid w:val="004A7F46"/>
    <w:rsid w:val="004B01C8"/>
    <w:rsid w:val="004B0284"/>
    <w:rsid w:val="004B0879"/>
    <w:rsid w:val="004B1A00"/>
    <w:rsid w:val="004B2C38"/>
    <w:rsid w:val="004B2E15"/>
    <w:rsid w:val="004B3A20"/>
    <w:rsid w:val="004B4B80"/>
    <w:rsid w:val="004B4FC5"/>
    <w:rsid w:val="004B5329"/>
    <w:rsid w:val="004C00AC"/>
    <w:rsid w:val="004C03EB"/>
    <w:rsid w:val="004C048A"/>
    <w:rsid w:val="004C43EA"/>
    <w:rsid w:val="004C78F1"/>
    <w:rsid w:val="004D0A47"/>
    <w:rsid w:val="004D0E5C"/>
    <w:rsid w:val="004D210E"/>
    <w:rsid w:val="004D2948"/>
    <w:rsid w:val="004D31B6"/>
    <w:rsid w:val="004D3831"/>
    <w:rsid w:val="004D3D67"/>
    <w:rsid w:val="004D44CE"/>
    <w:rsid w:val="004D4512"/>
    <w:rsid w:val="004D6D7D"/>
    <w:rsid w:val="004D721F"/>
    <w:rsid w:val="004E0EF3"/>
    <w:rsid w:val="004E1819"/>
    <w:rsid w:val="004E1D89"/>
    <w:rsid w:val="004E2A49"/>
    <w:rsid w:val="004E376C"/>
    <w:rsid w:val="004E3DAB"/>
    <w:rsid w:val="004E3FFB"/>
    <w:rsid w:val="004E427D"/>
    <w:rsid w:val="004E462D"/>
    <w:rsid w:val="004E5072"/>
    <w:rsid w:val="004E5BC4"/>
    <w:rsid w:val="004E5CD5"/>
    <w:rsid w:val="004E6A22"/>
    <w:rsid w:val="004E6AC3"/>
    <w:rsid w:val="004F0B4E"/>
    <w:rsid w:val="004F0DFE"/>
    <w:rsid w:val="004F0E49"/>
    <w:rsid w:val="004F1B3F"/>
    <w:rsid w:val="004F1E67"/>
    <w:rsid w:val="004F2344"/>
    <w:rsid w:val="004F2FE6"/>
    <w:rsid w:val="004F30B4"/>
    <w:rsid w:val="004F331C"/>
    <w:rsid w:val="004F4160"/>
    <w:rsid w:val="004F6BF6"/>
    <w:rsid w:val="004F7446"/>
    <w:rsid w:val="004F756C"/>
    <w:rsid w:val="004F7D5E"/>
    <w:rsid w:val="00501084"/>
    <w:rsid w:val="00501D0F"/>
    <w:rsid w:val="00503807"/>
    <w:rsid w:val="00503B85"/>
    <w:rsid w:val="00505FB1"/>
    <w:rsid w:val="00507822"/>
    <w:rsid w:val="00511BBC"/>
    <w:rsid w:val="00511E2D"/>
    <w:rsid w:val="00512C74"/>
    <w:rsid w:val="00514183"/>
    <w:rsid w:val="005147EF"/>
    <w:rsid w:val="005154A9"/>
    <w:rsid w:val="005175D1"/>
    <w:rsid w:val="0052094C"/>
    <w:rsid w:val="00520E20"/>
    <w:rsid w:val="0052156D"/>
    <w:rsid w:val="00523AE1"/>
    <w:rsid w:val="00523B17"/>
    <w:rsid w:val="00523F15"/>
    <w:rsid w:val="00524021"/>
    <w:rsid w:val="00525325"/>
    <w:rsid w:val="005270FA"/>
    <w:rsid w:val="00527A7C"/>
    <w:rsid w:val="005303A8"/>
    <w:rsid w:val="00530B7C"/>
    <w:rsid w:val="00531C95"/>
    <w:rsid w:val="00532145"/>
    <w:rsid w:val="005341B0"/>
    <w:rsid w:val="00534BE8"/>
    <w:rsid w:val="00535150"/>
    <w:rsid w:val="00536374"/>
    <w:rsid w:val="005371D6"/>
    <w:rsid w:val="005376E1"/>
    <w:rsid w:val="005431D9"/>
    <w:rsid w:val="00545BEA"/>
    <w:rsid w:val="00545D0C"/>
    <w:rsid w:val="00546619"/>
    <w:rsid w:val="00547509"/>
    <w:rsid w:val="00547FAD"/>
    <w:rsid w:val="00550B1B"/>
    <w:rsid w:val="00550E0E"/>
    <w:rsid w:val="0055209C"/>
    <w:rsid w:val="005537F2"/>
    <w:rsid w:val="0055467C"/>
    <w:rsid w:val="005570D2"/>
    <w:rsid w:val="00557471"/>
    <w:rsid w:val="00560CFD"/>
    <w:rsid w:val="00562B39"/>
    <w:rsid w:val="00564910"/>
    <w:rsid w:val="005656AD"/>
    <w:rsid w:val="00565872"/>
    <w:rsid w:val="00566A1B"/>
    <w:rsid w:val="00567186"/>
    <w:rsid w:val="0057067F"/>
    <w:rsid w:val="00571969"/>
    <w:rsid w:val="005724BE"/>
    <w:rsid w:val="00572A91"/>
    <w:rsid w:val="00573ADD"/>
    <w:rsid w:val="00573D4E"/>
    <w:rsid w:val="005740E0"/>
    <w:rsid w:val="00574DDB"/>
    <w:rsid w:val="005757D3"/>
    <w:rsid w:val="00575D6B"/>
    <w:rsid w:val="00575DF0"/>
    <w:rsid w:val="005766DA"/>
    <w:rsid w:val="00576B7C"/>
    <w:rsid w:val="00577424"/>
    <w:rsid w:val="00577912"/>
    <w:rsid w:val="00577DF8"/>
    <w:rsid w:val="00581C8A"/>
    <w:rsid w:val="00582CAB"/>
    <w:rsid w:val="00583070"/>
    <w:rsid w:val="005856C5"/>
    <w:rsid w:val="0058603C"/>
    <w:rsid w:val="00587D1A"/>
    <w:rsid w:val="00590999"/>
    <w:rsid w:val="00591983"/>
    <w:rsid w:val="0059320B"/>
    <w:rsid w:val="00593E12"/>
    <w:rsid w:val="00594CF7"/>
    <w:rsid w:val="005967BC"/>
    <w:rsid w:val="00596C79"/>
    <w:rsid w:val="005979E9"/>
    <w:rsid w:val="00597C9D"/>
    <w:rsid w:val="005A1462"/>
    <w:rsid w:val="005A1BED"/>
    <w:rsid w:val="005A265B"/>
    <w:rsid w:val="005A42AE"/>
    <w:rsid w:val="005A461D"/>
    <w:rsid w:val="005A4E91"/>
    <w:rsid w:val="005A66F0"/>
    <w:rsid w:val="005A67EA"/>
    <w:rsid w:val="005A73E5"/>
    <w:rsid w:val="005B071E"/>
    <w:rsid w:val="005B0C03"/>
    <w:rsid w:val="005B122D"/>
    <w:rsid w:val="005B22EA"/>
    <w:rsid w:val="005B32DA"/>
    <w:rsid w:val="005B49B6"/>
    <w:rsid w:val="005B549B"/>
    <w:rsid w:val="005B57BE"/>
    <w:rsid w:val="005B77CA"/>
    <w:rsid w:val="005C0318"/>
    <w:rsid w:val="005C195A"/>
    <w:rsid w:val="005C2272"/>
    <w:rsid w:val="005C5D1D"/>
    <w:rsid w:val="005C736A"/>
    <w:rsid w:val="005C7BF7"/>
    <w:rsid w:val="005D035A"/>
    <w:rsid w:val="005D1185"/>
    <w:rsid w:val="005D1308"/>
    <w:rsid w:val="005D1D50"/>
    <w:rsid w:val="005D23F4"/>
    <w:rsid w:val="005D2617"/>
    <w:rsid w:val="005D2E1E"/>
    <w:rsid w:val="005D55FD"/>
    <w:rsid w:val="005D572C"/>
    <w:rsid w:val="005D5791"/>
    <w:rsid w:val="005D74A9"/>
    <w:rsid w:val="005E05F5"/>
    <w:rsid w:val="005E21E6"/>
    <w:rsid w:val="005E35A9"/>
    <w:rsid w:val="005E38AA"/>
    <w:rsid w:val="005E3B8E"/>
    <w:rsid w:val="005E4CC5"/>
    <w:rsid w:val="005E54EF"/>
    <w:rsid w:val="005E7096"/>
    <w:rsid w:val="005E7877"/>
    <w:rsid w:val="005E7ADA"/>
    <w:rsid w:val="005E7CEB"/>
    <w:rsid w:val="005E7D14"/>
    <w:rsid w:val="005F19F1"/>
    <w:rsid w:val="005F2FF3"/>
    <w:rsid w:val="005F442E"/>
    <w:rsid w:val="005F4A68"/>
    <w:rsid w:val="005F5DDD"/>
    <w:rsid w:val="005F6858"/>
    <w:rsid w:val="005F6FE2"/>
    <w:rsid w:val="005F70FC"/>
    <w:rsid w:val="005F76A2"/>
    <w:rsid w:val="00601FB9"/>
    <w:rsid w:val="006022A9"/>
    <w:rsid w:val="00603E6F"/>
    <w:rsid w:val="006067B9"/>
    <w:rsid w:val="0060699A"/>
    <w:rsid w:val="00606CBC"/>
    <w:rsid w:val="006076BB"/>
    <w:rsid w:val="00611B9A"/>
    <w:rsid w:val="00611DC7"/>
    <w:rsid w:val="006129CC"/>
    <w:rsid w:val="00613369"/>
    <w:rsid w:val="00613E31"/>
    <w:rsid w:val="00614290"/>
    <w:rsid w:val="006148D6"/>
    <w:rsid w:val="00615D4F"/>
    <w:rsid w:val="0061704E"/>
    <w:rsid w:val="00617554"/>
    <w:rsid w:val="006178D5"/>
    <w:rsid w:val="0062177F"/>
    <w:rsid w:val="006223AF"/>
    <w:rsid w:val="00622E81"/>
    <w:rsid w:val="00623B92"/>
    <w:rsid w:val="00625193"/>
    <w:rsid w:val="0062696E"/>
    <w:rsid w:val="00626F57"/>
    <w:rsid w:val="0063020F"/>
    <w:rsid w:val="00633C37"/>
    <w:rsid w:val="00634178"/>
    <w:rsid w:val="00634618"/>
    <w:rsid w:val="00634FD2"/>
    <w:rsid w:val="006356F0"/>
    <w:rsid w:val="00635F63"/>
    <w:rsid w:val="006360F9"/>
    <w:rsid w:val="00641837"/>
    <w:rsid w:val="0064327E"/>
    <w:rsid w:val="0064385C"/>
    <w:rsid w:val="0064457D"/>
    <w:rsid w:val="006460BA"/>
    <w:rsid w:val="00646CA6"/>
    <w:rsid w:val="00650232"/>
    <w:rsid w:val="00650BB7"/>
    <w:rsid w:val="00651A9D"/>
    <w:rsid w:val="006522F3"/>
    <w:rsid w:val="00654166"/>
    <w:rsid w:val="006553ED"/>
    <w:rsid w:val="00655802"/>
    <w:rsid w:val="006608AD"/>
    <w:rsid w:val="006618AB"/>
    <w:rsid w:val="00661B25"/>
    <w:rsid w:val="006629C0"/>
    <w:rsid w:val="00662AEC"/>
    <w:rsid w:val="006642FD"/>
    <w:rsid w:val="00665F88"/>
    <w:rsid w:val="00667850"/>
    <w:rsid w:val="00670DFF"/>
    <w:rsid w:val="00671370"/>
    <w:rsid w:val="00671837"/>
    <w:rsid w:val="00671CFB"/>
    <w:rsid w:val="00672EBB"/>
    <w:rsid w:val="00673E82"/>
    <w:rsid w:val="00674A0B"/>
    <w:rsid w:val="0067510E"/>
    <w:rsid w:val="00675B33"/>
    <w:rsid w:val="00675E72"/>
    <w:rsid w:val="00676DCB"/>
    <w:rsid w:val="0067792C"/>
    <w:rsid w:val="00680179"/>
    <w:rsid w:val="00680D29"/>
    <w:rsid w:val="00680EFC"/>
    <w:rsid w:val="006819E1"/>
    <w:rsid w:val="00683250"/>
    <w:rsid w:val="00683616"/>
    <w:rsid w:val="00683E22"/>
    <w:rsid w:val="0068416B"/>
    <w:rsid w:val="00685FE6"/>
    <w:rsid w:val="00686B16"/>
    <w:rsid w:val="00687BEE"/>
    <w:rsid w:val="00690091"/>
    <w:rsid w:val="006A26DB"/>
    <w:rsid w:val="006A2C17"/>
    <w:rsid w:val="006A316E"/>
    <w:rsid w:val="006A3982"/>
    <w:rsid w:val="006A3A2C"/>
    <w:rsid w:val="006A530A"/>
    <w:rsid w:val="006A5B66"/>
    <w:rsid w:val="006A79BE"/>
    <w:rsid w:val="006B3291"/>
    <w:rsid w:val="006B3564"/>
    <w:rsid w:val="006B596B"/>
    <w:rsid w:val="006B5E95"/>
    <w:rsid w:val="006B794E"/>
    <w:rsid w:val="006C011B"/>
    <w:rsid w:val="006C4167"/>
    <w:rsid w:val="006C55A2"/>
    <w:rsid w:val="006C59DA"/>
    <w:rsid w:val="006C5B93"/>
    <w:rsid w:val="006C66E2"/>
    <w:rsid w:val="006C6CFE"/>
    <w:rsid w:val="006C6D8B"/>
    <w:rsid w:val="006C77F7"/>
    <w:rsid w:val="006C7947"/>
    <w:rsid w:val="006D2D19"/>
    <w:rsid w:val="006D31B2"/>
    <w:rsid w:val="006D3686"/>
    <w:rsid w:val="006D532F"/>
    <w:rsid w:val="006D5463"/>
    <w:rsid w:val="006D5F03"/>
    <w:rsid w:val="006D680E"/>
    <w:rsid w:val="006E1673"/>
    <w:rsid w:val="006E2576"/>
    <w:rsid w:val="006E322A"/>
    <w:rsid w:val="006E36C1"/>
    <w:rsid w:val="006E538E"/>
    <w:rsid w:val="006E54B5"/>
    <w:rsid w:val="006F17B1"/>
    <w:rsid w:val="006F1A07"/>
    <w:rsid w:val="006F311C"/>
    <w:rsid w:val="006F399F"/>
    <w:rsid w:val="006F3F77"/>
    <w:rsid w:val="006F493A"/>
    <w:rsid w:val="006F4EC7"/>
    <w:rsid w:val="006F5A10"/>
    <w:rsid w:val="006F6267"/>
    <w:rsid w:val="006F713F"/>
    <w:rsid w:val="006F7AF0"/>
    <w:rsid w:val="006F7EDD"/>
    <w:rsid w:val="00700E35"/>
    <w:rsid w:val="00701B60"/>
    <w:rsid w:val="00702B2E"/>
    <w:rsid w:val="0070405A"/>
    <w:rsid w:val="00705682"/>
    <w:rsid w:val="0070696C"/>
    <w:rsid w:val="00706C3E"/>
    <w:rsid w:val="00706F78"/>
    <w:rsid w:val="00707B16"/>
    <w:rsid w:val="00707C29"/>
    <w:rsid w:val="00710203"/>
    <w:rsid w:val="007103BC"/>
    <w:rsid w:val="00711B0E"/>
    <w:rsid w:val="00712BCC"/>
    <w:rsid w:val="00714462"/>
    <w:rsid w:val="007157F0"/>
    <w:rsid w:val="007164D2"/>
    <w:rsid w:val="007164F0"/>
    <w:rsid w:val="007169E8"/>
    <w:rsid w:val="00720B74"/>
    <w:rsid w:val="00721305"/>
    <w:rsid w:val="007225B3"/>
    <w:rsid w:val="0072389B"/>
    <w:rsid w:val="00723F3F"/>
    <w:rsid w:val="00724ABB"/>
    <w:rsid w:val="00726295"/>
    <w:rsid w:val="0072655F"/>
    <w:rsid w:val="00727526"/>
    <w:rsid w:val="00730290"/>
    <w:rsid w:val="0073072E"/>
    <w:rsid w:val="00731303"/>
    <w:rsid w:val="007324C3"/>
    <w:rsid w:val="0073314E"/>
    <w:rsid w:val="0073398D"/>
    <w:rsid w:val="007346EE"/>
    <w:rsid w:val="00735DD9"/>
    <w:rsid w:val="007362E2"/>
    <w:rsid w:val="00736DF0"/>
    <w:rsid w:val="00736EEA"/>
    <w:rsid w:val="00736F7A"/>
    <w:rsid w:val="00740D68"/>
    <w:rsid w:val="00741FCA"/>
    <w:rsid w:val="00742635"/>
    <w:rsid w:val="0074326D"/>
    <w:rsid w:val="007439B1"/>
    <w:rsid w:val="00743EA8"/>
    <w:rsid w:val="00747D08"/>
    <w:rsid w:val="00750072"/>
    <w:rsid w:val="00750836"/>
    <w:rsid w:val="0075319B"/>
    <w:rsid w:val="00753EA5"/>
    <w:rsid w:val="00754AA0"/>
    <w:rsid w:val="00754CEC"/>
    <w:rsid w:val="00756B10"/>
    <w:rsid w:val="007601C1"/>
    <w:rsid w:val="00760650"/>
    <w:rsid w:val="0076197E"/>
    <w:rsid w:val="007625C3"/>
    <w:rsid w:val="00764F87"/>
    <w:rsid w:val="00765211"/>
    <w:rsid w:val="00765F58"/>
    <w:rsid w:val="0076703D"/>
    <w:rsid w:val="00770369"/>
    <w:rsid w:val="00772E54"/>
    <w:rsid w:val="007737E5"/>
    <w:rsid w:val="007748A4"/>
    <w:rsid w:val="007753D3"/>
    <w:rsid w:val="00780248"/>
    <w:rsid w:val="007807F1"/>
    <w:rsid w:val="0078126E"/>
    <w:rsid w:val="007827CA"/>
    <w:rsid w:val="00782F22"/>
    <w:rsid w:val="00785023"/>
    <w:rsid w:val="00786B72"/>
    <w:rsid w:val="00787502"/>
    <w:rsid w:val="007916C8"/>
    <w:rsid w:val="007917B7"/>
    <w:rsid w:val="00792EA0"/>
    <w:rsid w:val="00793779"/>
    <w:rsid w:val="007942A1"/>
    <w:rsid w:val="007946C6"/>
    <w:rsid w:val="0079489B"/>
    <w:rsid w:val="007962EB"/>
    <w:rsid w:val="0079634A"/>
    <w:rsid w:val="00796B35"/>
    <w:rsid w:val="0079709D"/>
    <w:rsid w:val="007A2936"/>
    <w:rsid w:val="007A2A99"/>
    <w:rsid w:val="007A3CC2"/>
    <w:rsid w:val="007A6DBE"/>
    <w:rsid w:val="007B07A5"/>
    <w:rsid w:val="007B0D10"/>
    <w:rsid w:val="007B0EE0"/>
    <w:rsid w:val="007B1EBC"/>
    <w:rsid w:val="007B21FA"/>
    <w:rsid w:val="007B2556"/>
    <w:rsid w:val="007B3838"/>
    <w:rsid w:val="007B3E34"/>
    <w:rsid w:val="007B46A0"/>
    <w:rsid w:val="007B542B"/>
    <w:rsid w:val="007B5C1D"/>
    <w:rsid w:val="007B5DAD"/>
    <w:rsid w:val="007B6625"/>
    <w:rsid w:val="007B7A1F"/>
    <w:rsid w:val="007C06F1"/>
    <w:rsid w:val="007C0A25"/>
    <w:rsid w:val="007C2900"/>
    <w:rsid w:val="007C2C9A"/>
    <w:rsid w:val="007C5173"/>
    <w:rsid w:val="007C614E"/>
    <w:rsid w:val="007C7470"/>
    <w:rsid w:val="007C77FC"/>
    <w:rsid w:val="007C7D00"/>
    <w:rsid w:val="007D0111"/>
    <w:rsid w:val="007D07D7"/>
    <w:rsid w:val="007D2F06"/>
    <w:rsid w:val="007D301F"/>
    <w:rsid w:val="007D45A7"/>
    <w:rsid w:val="007D4786"/>
    <w:rsid w:val="007D4A62"/>
    <w:rsid w:val="007D5FF4"/>
    <w:rsid w:val="007D65B8"/>
    <w:rsid w:val="007D7302"/>
    <w:rsid w:val="007E18B2"/>
    <w:rsid w:val="007E215E"/>
    <w:rsid w:val="007E21E3"/>
    <w:rsid w:val="007E3E81"/>
    <w:rsid w:val="007F0887"/>
    <w:rsid w:val="007F1D0F"/>
    <w:rsid w:val="007F376E"/>
    <w:rsid w:val="007F46BA"/>
    <w:rsid w:val="007F6BCF"/>
    <w:rsid w:val="00801F4D"/>
    <w:rsid w:val="008023DB"/>
    <w:rsid w:val="008036FD"/>
    <w:rsid w:val="0080387F"/>
    <w:rsid w:val="0080445C"/>
    <w:rsid w:val="00804983"/>
    <w:rsid w:val="008053F3"/>
    <w:rsid w:val="00806C73"/>
    <w:rsid w:val="00806F35"/>
    <w:rsid w:val="00807D7D"/>
    <w:rsid w:val="008113F2"/>
    <w:rsid w:val="00812CE3"/>
    <w:rsid w:val="008135EE"/>
    <w:rsid w:val="00814DF5"/>
    <w:rsid w:val="00814FBF"/>
    <w:rsid w:val="008159EE"/>
    <w:rsid w:val="00816A2C"/>
    <w:rsid w:val="00816C3B"/>
    <w:rsid w:val="00816E6E"/>
    <w:rsid w:val="008202EF"/>
    <w:rsid w:val="008204E5"/>
    <w:rsid w:val="00821773"/>
    <w:rsid w:val="0082178F"/>
    <w:rsid w:val="00822886"/>
    <w:rsid w:val="008231A4"/>
    <w:rsid w:val="0082425A"/>
    <w:rsid w:val="00824854"/>
    <w:rsid w:val="008251BE"/>
    <w:rsid w:val="0082560E"/>
    <w:rsid w:val="00825B52"/>
    <w:rsid w:val="00827C91"/>
    <w:rsid w:val="00830B4C"/>
    <w:rsid w:val="00830B92"/>
    <w:rsid w:val="008317E9"/>
    <w:rsid w:val="00831CBF"/>
    <w:rsid w:val="008325E1"/>
    <w:rsid w:val="00832FCA"/>
    <w:rsid w:val="00834F64"/>
    <w:rsid w:val="00836CFA"/>
    <w:rsid w:val="008376DC"/>
    <w:rsid w:val="008412C9"/>
    <w:rsid w:val="00842042"/>
    <w:rsid w:val="008422B5"/>
    <w:rsid w:val="008428C4"/>
    <w:rsid w:val="00843638"/>
    <w:rsid w:val="00843C0B"/>
    <w:rsid w:val="00843E61"/>
    <w:rsid w:val="00844F5B"/>
    <w:rsid w:val="008466E6"/>
    <w:rsid w:val="00846A6C"/>
    <w:rsid w:val="00847A22"/>
    <w:rsid w:val="008503E0"/>
    <w:rsid w:val="0085104F"/>
    <w:rsid w:val="00852389"/>
    <w:rsid w:val="008541EE"/>
    <w:rsid w:val="00855141"/>
    <w:rsid w:val="008565AF"/>
    <w:rsid w:val="008578BE"/>
    <w:rsid w:val="00860737"/>
    <w:rsid w:val="00860C5E"/>
    <w:rsid w:val="00861114"/>
    <w:rsid w:val="00861553"/>
    <w:rsid w:val="0086298F"/>
    <w:rsid w:val="0086310A"/>
    <w:rsid w:val="0086409A"/>
    <w:rsid w:val="00864194"/>
    <w:rsid w:val="00864DF0"/>
    <w:rsid w:val="00865E16"/>
    <w:rsid w:val="0086627F"/>
    <w:rsid w:val="00866B76"/>
    <w:rsid w:val="00870CC9"/>
    <w:rsid w:val="008723C7"/>
    <w:rsid w:val="00872732"/>
    <w:rsid w:val="00875F5B"/>
    <w:rsid w:val="008779AE"/>
    <w:rsid w:val="008803EC"/>
    <w:rsid w:val="00880CC4"/>
    <w:rsid w:val="0088176F"/>
    <w:rsid w:val="00884AD7"/>
    <w:rsid w:val="00886481"/>
    <w:rsid w:val="00886B1E"/>
    <w:rsid w:val="00887E12"/>
    <w:rsid w:val="00890128"/>
    <w:rsid w:val="00890EBE"/>
    <w:rsid w:val="00894323"/>
    <w:rsid w:val="008968EB"/>
    <w:rsid w:val="00896B6E"/>
    <w:rsid w:val="008979E7"/>
    <w:rsid w:val="008A0326"/>
    <w:rsid w:val="008A06A1"/>
    <w:rsid w:val="008A14B1"/>
    <w:rsid w:val="008A21A5"/>
    <w:rsid w:val="008A28F2"/>
    <w:rsid w:val="008A38F2"/>
    <w:rsid w:val="008A4A85"/>
    <w:rsid w:val="008A75EA"/>
    <w:rsid w:val="008B0F86"/>
    <w:rsid w:val="008B42C4"/>
    <w:rsid w:val="008B5204"/>
    <w:rsid w:val="008B5D80"/>
    <w:rsid w:val="008C18EE"/>
    <w:rsid w:val="008C1D32"/>
    <w:rsid w:val="008C3185"/>
    <w:rsid w:val="008C3299"/>
    <w:rsid w:val="008C3B6E"/>
    <w:rsid w:val="008C4855"/>
    <w:rsid w:val="008C688B"/>
    <w:rsid w:val="008C6DDC"/>
    <w:rsid w:val="008C72C3"/>
    <w:rsid w:val="008C78B0"/>
    <w:rsid w:val="008D4DBA"/>
    <w:rsid w:val="008D6130"/>
    <w:rsid w:val="008E2D15"/>
    <w:rsid w:val="008E2D4C"/>
    <w:rsid w:val="008E3042"/>
    <w:rsid w:val="008E35B8"/>
    <w:rsid w:val="008E3FD6"/>
    <w:rsid w:val="008E506F"/>
    <w:rsid w:val="008E563A"/>
    <w:rsid w:val="008E5C32"/>
    <w:rsid w:val="008E5D09"/>
    <w:rsid w:val="008E5D74"/>
    <w:rsid w:val="008E64FC"/>
    <w:rsid w:val="008E71A4"/>
    <w:rsid w:val="008F0781"/>
    <w:rsid w:val="008F09B6"/>
    <w:rsid w:val="008F0C7F"/>
    <w:rsid w:val="008F0E5B"/>
    <w:rsid w:val="008F1E1E"/>
    <w:rsid w:val="008F33D9"/>
    <w:rsid w:val="008F5663"/>
    <w:rsid w:val="008F67BF"/>
    <w:rsid w:val="008F6901"/>
    <w:rsid w:val="008F6C08"/>
    <w:rsid w:val="008F7599"/>
    <w:rsid w:val="00901B1A"/>
    <w:rsid w:val="00901EC9"/>
    <w:rsid w:val="00902B46"/>
    <w:rsid w:val="00903450"/>
    <w:rsid w:val="0090432F"/>
    <w:rsid w:val="00904E72"/>
    <w:rsid w:val="00907B51"/>
    <w:rsid w:val="0091161D"/>
    <w:rsid w:val="00911E49"/>
    <w:rsid w:val="00912A2B"/>
    <w:rsid w:val="009144DB"/>
    <w:rsid w:val="009146B7"/>
    <w:rsid w:val="0091493D"/>
    <w:rsid w:val="00915AE7"/>
    <w:rsid w:val="00920D52"/>
    <w:rsid w:val="0092329A"/>
    <w:rsid w:val="00923C42"/>
    <w:rsid w:val="0092436A"/>
    <w:rsid w:val="00924F07"/>
    <w:rsid w:val="00925ED5"/>
    <w:rsid w:val="00926A84"/>
    <w:rsid w:val="00926C99"/>
    <w:rsid w:val="009276C1"/>
    <w:rsid w:val="00927E7D"/>
    <w:rsid w:val="00930427"/>
    <w:rsid w:val="009316BF"/>
    <w:rsid w:val="00935207"/>
    <w:rsid w:val="00937747"/>
    <w:rsid w:val="009407A4"/>
    <w:rsid w:val="00940B6F"/>
    <w:rsid w:val="009410AA"/>
    <w:rsid w:val="00941358"/>
    <w:rsid w:val="00943B24"/>
    <w:rsid w:val="0094497A"/>
    <w:rsid w:val="009461E5"/>
    <w:rsid w:val="00946DA9"/>
    <w:rsid w:val="00947537"/>
    <w:rsid w:val="009511E7"/>
    <w:rsid w:val="00951E5D"/>
    <w:rsid w:val="00954E88"/>
    <w:rsid w:val="009567BA"/>
    <w:rsid w:val="00957BFE"/>
    <w:rsid w:val="00957F40"/>
    <w:rsid w:val="00960C71"/>
    <w:rsid w:val="00961493"/>
    <w:rsid w:val="009617ED"/>
    <w:rsid w:val="00961B45"/>
    <w:rsid w:val="009632CC"/>
    <w:rsid w:val="009633ED"/>
    <w:rsid w:val="0096361C"/>
    <w:rsid w:val="00963D1A"/>
    <w:rsid w:val="00965A2F"/>
    <w:rsid w:val="009679CC"/>
    <w:rsid w:val="009679E4"/>
    <w:rsid w:val="00970072"/>
    <w:rsid w:val="0097146D"/>
    <w:rsid w:val="00974BA8"/>
    <w:rsid w:val="009750CF"/>
    <w:rsid w:val="009752DE"/>
    <w:rsid w:val="0097697A"/>
    <w:rsid w:val="00976E65"/>
    <w:rsid w:val="0097714A"/>
    <w:rsid w:val="00981A61"/>
    <w:rsid w:val="00981BB2"/>
    <w:rsid w:val="009834EC"/>
    <w:rsid w:val="00983772"/>
    <w:rsid w:val="00984407"/>
    <w:rsid w:val="00985740"/>
    <w:rsid w:val="00990591"/>
    <w:rsid w:val="00990A23"/>
    <w:rsid w:val="009910BA"/>
    <w:rsid w:val="0099139D"/>
    <w:rsid w:val="00992405"/>
    <w:rsid w:val="00992AF3"/>
    <w:rsid w:val="00992CDF"/>
    <w:rsid w:val="00992FB1"/>
    <w:rsid w:val="00994088"/>
    <w:rsid w:val="00997220"/>
    <w:rsid w:val="009973B2"/>
    <w:rsid w:val="00997C6A"/>
    <w:rsid w:val="009A1A42"/>
    <w:rsid w:val="009A1B0F"/>
    <w:rsid w:val="009A2699"/>
    <w:rsid w:val="009A30AF"/>
    <w:rsid w:val="009A4114"/>
    <w:rsid w:val="009A5175"/>
    <w:rsid w:val="009A60BC"/>
    <w:rsid w:val="009A6AC9"/>
    <w:rsid w:val="009A6C01"/>
    <w:rsid w:val="009B00FE"/>
    <w:rsid w:val="009B119C"/>
    <w:rsid w:val="009B1805"/>
    <w:rsid w:val="009B1932"/>
    <w:rsid w:val="009B2548"/>
    <w:rsid w:val="009B4108"/>
    <w:rsid w:val="009B6391"/>
    <w:rsid w:val="009B6F39"/>
    <w:rsid w:val="009C0211"/>
    <w:rsid w:val="009C0F8F"/>
    <w:rsid w:val="009C1153"/>
    <w:rsid w:val="009C148F"/>
    <w:rsid w:val="009C1D82"/>
    <w:rsid w:val="009C295D"/>
    <w:rsid w:val="009C42BF"/>
    <w:rsid w:val="009C523C"/>
    <w:rsid w:val="009C560B"/>
    <w:rsid w:val="009C629C"/>
    <w:rsid w:val="009C6429"/>
    <w:rsid w:val="009C75BC"/>
    <w:rsid w:val="009C7C71"/>
    <w:rsid w:val="009D3304"/>
    <w:rsid w:val="009D3478"/>
    <w:rsid w:val="009D3716"/>
    <w:rsid w:val="009D38C3"/>
    <w:rsid w:val="009D52CE"/>
    <w:rsid w:val="009D55FB"/>
    <w:rsid w:val="009D57A8"/>
    <w:rsid w:val="009D7253"/>
    <w:rsid w:val="009D7DA4"/>
    <w:rsid w:val="009E0E58"/>
    <w:rsid w:val="009E3570"/>
    <w:rsid w:val="009E5056"/>
    <w:rsid w:val="009F07E2"/>
    <w:rsid w:val="009F24D4"/>
    <w:rsid w:val="009F5231"/>
    <w:rsid w:val="009F5E04"/>
    <w:rsid w:val="009F6661"/>
    <w:rsid w:val="009F70A4"/>
    <w:rsid w:val="009F74A9"/>
    <w:rsid w:val="009F76A4"/>
    <w:rsid w:val="00A01129"/>
    <w:rsid w:val="00A01389"/>
    <w:rsid w:val="00A01B33"/>
    <w:rsid w:val="00A03E47"/>
    <w:rsid w:val="00A04B87"/>
    <w:rsid w:val="00A0713D"/>
    <w:rsid w:val="00A07198"/>
    <w:rsid w:val="00A11858"/>
    <w:rsid w:val="00A14073"/>
    <w:rsid w:val="00A16088"/>
    <w:rsid w:val="00A168DB"/>
    <w:rsid w:val="00A20777"/>
    <w:rsid w:val="00A20875"/>
    <w:rsid w:val="00A20952"/>
    <w:rsid w:val="00A23353"/>
    <w:rsid w:val="00A23D03"/>
    <w:rsid w:val="00A251F8"/>
    <w:rsid w:val="00A25C08"/>
    <w:rsid w:val="00A25E9C"/>
    <w:rsid w:val="00A268F1"/>
    <w:rsid w:val="00A26DFF"/>
    <w:rsid w:val="00A2746A"/>
    <w:rsid w:val="00A274F5"/>
    <w:rsid w:val="00A30357"/>
    <w:rsid w:val="00A3162C"/>
    <w:rsid w:val="00A33B85"/>
    <w:rsid w:val="00A33C99"/>
    <w:rsid w:val="00A33CBD"/>
    <w:rsid w:val="00A36A46"/>
    <w:rsid w:val="00A41613"/>
    <w:rsid w:val="00A41BB6"/>
    <w:rsid w:val="00A41D23"/>
    <w:rsid w:val="00A41F5F"/>
    <w:rsid w:val="00A42719"/>
    <w:rsid w:val="00A438E4"/>
    <w:rsid w:val="00A43B32"/>
    <w:rsid w:val="00A443C1"/>
    <w:rsid w:val="00A457E4"/>
    <w:rsid w:val="00A46119"/>
    <w:rsid w:val="00A4635E"/>
    <w:rsid w:val="00A469D6"/>
    <w:rsid w:val="00A4708A"/>
    <w:rsid w:val="00A47FDD"/>
    <w:rsid w:val="00A510C4"/>
    <w:rsid w:val="00A5172B"/>
    <w:rsid w:val="00A51947"/>
    <w:rsid w:val="00A520A4"/>
    <w:rsid w:val="00A52397"/>
    <w:rsid w:val="00A523F3"/>
    <w:rsid w:val="00A52DA7"/>
    <w:rsid w:val="00A52EBB"/>
    <w:rsid w:val="00A53B6C"/>
    <w:rsid w:val="00A54729"/>
    <w:rsid w:val="00A54D12"/>
    <w:rsid w:val="00A5559F"/>
    <w:rsid w:val="00A56928"/>
    <w:rsid w:val="00A60F8C"/>
    <w:rsid w:val="00A61045"/>
    <w:rsid w:val="00A61144"/>
    <w:rsid w:val="00A611A3"/>
    <w:rsid w:val="00A61208"/>
    <w:rsid w:val="00A618D4"/>
    <w:rsid w:val="00A62041"/>
    <w:rsid w:val="00A6347B"/>
    <w:rsid w:val="00A63E36"/>
    <w:rsid w:val="00A63E8E"/>
    <w:rsid w:val="00A63FC9"/>
    <w:rsid w:val="00A646CD"/>
    <w:rsid w:val="00A667DB"/>
    <w:rsid w:val="00A66B3D"/>
    <w:rsid w:val="00A67E76"/>
    <w:rsid w:val="00A71317"/>
    <w:rsid w:val="00A73854"/>
    <w:rsid w:val="00A73EE3"/>
    <w:rsid w:val="00A8278B"/>
    <w:rsid w:val="00A83326"/>
    <w:rsid w:val="00A840A8"/>
    <w:rsid w:val="00A84302"/>
    <w:rsid w:val="00A8500C"/>
    <w:rsid w:val="00A86E51"/>
    <w:rsid w:val="00A86E63"/>
    <w:rsid w:val="00A871E6"/>
    <w:rsid w:val="00A87556"/>
    <w:rsid w:val="00A87E9A"/>
    <w:rsid w:val="00A90745"/>
    <w:rsid w:val="00A90928"/>
    <w:rsid w:val="00A9144B"/>
    <w:rsid w:val="00A91B53"/>
    <w:rsid w:val="00A92B9E"/>
    <w:rsid w:val="00A935C7"/>
    <w:rsid w:val="00A94106"/>
    <w:rsid w:val="00A9532A"/>
    <w:rsid w:val="00A96DD2"/>
    <w:rsid w:val="00A97687"/>
    <w:rsid w:val="00AA0BA9"/>
    <w:rsid w:val="00AA6576"/>
    <w:rsid w:val="00AA72CA"/>
    <w:rsid w:val="00AA795D"/>
    <w:rsid w:val="00AB0090"/>
    <w:rsid w:val="00AB0203"/>
    <w:rsid w:val="00AB2901"/>
    <w:rsid w:val="00AB2B03"/>
    <w:rsid w:val="00AB2D64"/>
    <w:rsid w:val="00AB32F2"/>
    <w:rsid w:val="00AB486F"/>
    <w:rsid w:val="00AB56CC"/>
    <w:rsid w:val="00AB5A46"/>
    <w:rsid w:val="00AB6406"/>
    <w:rsid w:val="00AB73A1"/>
    <w:rsid w:val="00AB7CAC"/>
    <w:rsid w:val="00AC4D89"/>
    <w:rsid w:val="00AC5765"/>
    <w:rsid w:val="00AC6074"/>
    <w:rsid w:val="00AC7B1B"/>
    <w:rsid w:val="00AD0B09"/>
    <w:rsid w:val="00AD3151"/>
    <w:rsid w:val="00AD37A0"/>
    <w:rsid w:val="00AD384B"/>
    <w:rsid w:val="00AD472A"/>
    <w:rsid w:val="00AD557B"/>
    <w:rsid w:val="00AD5777"/>
    <w:rsid w:val="00AD6FC1"/>
    <w:rsid w:val="00AE08F1"/>
    <w:rsid w:val="00AE2055"/>
    <w:rsid w:val="00AE3CA5"/>
    <w:rsid w:val="00AE415F"/>
    <w:rsid w:val="00AE421E"/>
    <w:rsid w:val="00AE4834"/>
    <w:rsid w:val="00AE4C73"/>
    <w:rsid w:val="00AE54D3"/>
    <w:rsid w:val="00AE55FE"/>
    <w:rsid w:val="00AE5616"/>
    <w:rsid w:val="00AE6674"/>
    <w:rsid w:val="00AE7258"/>
    <w:rsid w:val="00AE7631"/>
    <w:rsid w:val="00AF0554"/>
    <w:rsid w:val="00AF0912"/>
    <w:rsid w:val="00AF1A0A"/>
    <w:rsid w:val="00AF421D"/>
    <w:rsid w:val="00AF6F2F"/>
    <w:rsid w:val="00B00AD2"/>
    <w:rsid w:val="00B00B59"/>
    <w:rsid w:val="00B0115C"/>
    <w:rsid w:val="00B01558"/>
    <w:rsid w:val="00B02957"/>
    <w:rsid w:val="00B0364A"/>
    <w:rsid w:val="00B036C2"/>
    <w:rsid w:val="00B05ADD"/>
    <w:rsid w:val="00B063F4"/>
    <w:rsid w:val="00B075B3"/>
    <w:rsid w:val="00B13DA5"/>
    <w:rsid w:val="00B14690"/>
    <w:rsid w:val="00B216E7"/>
    <w:rsid w:val="00B21779"/>
    <w:rsid w:val="00B22B27"/>
    <w:rsid w:val="00B24093"/>
    <w:rsid w:val="00B2486A"/>
    <w:rsid w:val="00B256CA"/>
    <w:rsid w:val="00B25A84"/>
    <w:rsid w:val="00B278FA"/>
    <w:rsid w:val="00B27F51"/>
    <w:rsid w:val="00B31883"/>
    <w:rsid w:val="00B31CE4"/>
    <w:rsid w:val="00B3227D"/>
    <w:rsid w:val="00B333CA"/>
    <w:rsid w:val="00B3358F"/>
    <w:rsid w:val="00B34A6A"/>
    <w:rsid w:val="00B35181"/>
    <w:rsid w:val="00B3722C"/>
    <w:rsid w:val="00B410A4"/>
    <w:rsid w:val="00B42901"/>
    <w:rsid w:val="00B43897"/>
    <w:rsid w:val="00B44C65"/>
    <w:rsid w:val="00B4547E"/>
    <w:rsid w:val="00B47C9E"/>
    <w:rsid w:val="00B510B5"/>
    <w:rsid w:val="00B5201B"/>
    <w:rsid w:val="00B5403F"/>
    <w:rsid w:val="00B54126"/>
    <w:rsid w:val="00B55C35"/>
    <w:rsid w:val="00B55C49"/>
    <w:rsid w:val="00B5675B"/>
    <w:rsid w:val="00B570EB"/>
    <w:rsid w:val="00B57BC3"/>
    <w:rsid w:val="00B61CC8"/>
    <w:rsid w:val="00B627CE"/>
    <w:rsid w:val="00B63E6C"/>
    <w:rsid w:val="00B6422F"/>
    <w:rsid w:val="00B64925"/>
    <w:rsid w:val="00B64D69"/>
    <w:rsid w:val="00B65DEB"/>
    <w:rsid w:val="00B70229"/>
    <w:rsid w:val="00B70589"/>
    <w:rsid w:val="00B724CE"/>
    <w:rsid w:val="00B73414"/>
    <w:rsid w:val="00B734B7"/>
    <w:rsid w:val="00B73B9C"/>
    <w:rsid w:val="00B73DCF"/>
    <w:rsid w:val="00B7582E"/>
    <w:rsid w:val="00B75913"/>
    <w:rsid w:val="00B76B42"/>
    <w:rsid w:val="00B779EE"/>
    <w:rsid w:val="00B80B7D"/>
    <w:rsid w:val="00B85DA6"/>
    <w:rsid w:val="00B87C07"/>
    <w:rsid w:val="00B90958"/>
    <w:rsid w:val="00B93D66"/>
    <w:rsid w:val="00B95564"/>
    <w:rsid w:val="00BA064B"/>
    <w:rsid w:val="00BA0D4E"/>
    <w:rsid w:val="00BA1D3E"/>
    <w:rsid w:val="00BA24CF"/>
    <w:rsid w:val="00BA2791"/>
    <w:rsid w:val="00BA2A1D"/>
    <w:rsid w:val="00BA2FDD"/>
    <w:rsid w:val="00BA333C"/>
    <w:rsid w:val="00BA33EB"/>
    <w:rsid w:val="00BA3FD4"/>
    <w:rsid w:val="00BA4C80"/>
    <w:rsid w:val="00BA7345"/>
    <w:rsid w:val="00BB0BAC"/>
    <w:rsid w:val="00BB2BB9"/>
    <w:rsid w:val="00BB34E4"/>
    <w:rsid w:val="00BB357D"/>
    <w:rsid w:val="00BB3F13"/>
    <w:rsid w:val="00BB476B"/>
    <w:rsid w:val="00BB552C"/>
    <w:rsid w:val="00BB57E9"/>
    <w:rsid w:val="00BC05B2"/>
    <w:rsid w:val="00BC0BED"/>
    <w:rsid w:val="00BC0DDC"/>
    <w:rsid w:val="00BC19FC"/>
    <w:rsid w:val="00BC581D"/>
    <w:rsid w:val="00BC636F"/>
    <w:rsid w:val="00BC650D"/>
    <w:rsid w:val="00BC67F4"/>
    <w:rsid w:val="00BC6B44"/>
    <w:rsid w:val="00BC7A4E"/>
    <w:rsid w:val="00BD05D6"/>
    <w:rsid w:val="00BD0B06"/>
    <w:rsid w:val="00BD3100"/>
    <w:rsid w:val="00BD3568"/>
    <w:rsid w:val="00BD3D1C"/>
    <w:rsid w:val="00BD4757"/>
    <w:rsid w:val="00BD4EC1"/>
    <w:rsid w:val="00BD5847"/>
    <w:rsid w:val="00BE0854"/>
    <w:rsid w:val="00BE13EC"/>
    <w:rsid w:val="00BE2905"/>
    <w:rsid w:val="00BE2A38"/>
    <w:rsid w:val="00BE3252"/>
    <w:rsid w:val="00BE4AD7"/>
    <w:rsid w:val="00BE55BB"/>
    <w:rsid w:val="00BE674D"/>
    <w:rsid w:val="00BE74CB"/>
    <w:rsid w:val="00BF0D05"/>
    <w:rsid w:val="00BF218C"/>
    <w:rsid w:val="00BF2D03"/>
    <w:rsid w:val="00BF471E"/>
    <w:rsid w:val="00BF6D5F"/>
    <w:rsid w:val="00BF74C1"/>
    <w:rsid w:val="00C00DB0"/>
    <w:rsid w:val="00C02B62"/>
    <w:rsid w:val="00C03655"/>
    <w:rsid w:val="00C03C8E"/>
    <w:rsid w:val="00C03EFB"/>
    <w:rsid w:val="00C054ED"/>
    <w:rsid w:val="00C05B9C"/>
    <w:rsid w:val="00C073A5"/>
    <w:rsid w:val="00C13EEF"/>
    <w:rsid w:val="00C1547E"/>
    <w:rsid w:val="00C16FFD"/>
    <w:rsid w:val="00C172D2"/>
    <w:rsid w:val="00C17374"/>
    <w:rsid w:val="00C17C15"/>
    <w:rsid w:val="00C17EB6"/>
    <w:rsid w:val="00C20507"/>
    <w:rsid w:val="00C20D3E"/>
    <w:rsid w:val="00C22A42"/>
    <w:rsid w:val="00C22E57"/>
    <w:rsid w:val="00C23416"/>
    <w:rsid w:val="00C24069"/>
    <w:rsid w:val="00C24D2E"/>
    <w:rsid w:val="00C24ECC"/>
    <w:rsid w:val="00C257C4"/>
    <w:rsid w:val="00C303AD"/>
    <w:rsid w:val="00C308FE"/>
    <w:rsid w:val="00C30A14"/>
    <w:rsid w:val="00C30EFE"/>
    <w:rsid w:val="00C3523D"/>
    <w:rsid w:val="00C35A50"/>
    <w:rsid w:val="00C35F55"/>
    <w:rsid w:val="00C36789"/>
    <w:rsid w:val="00C37E60"/>
    <w:rsid w:val="00C400CB"/>
    <w:rsid w:val="00C4061A"/>
    <w:rsid w:val="00C414CF"/>
    <w:rsid w:val="00C4205E"/>
    <w:rsid w:val="00C43B09"/>
    <w:rsid w:val="00C44C65"/>
    <w:rsid w:val="00C4544A"/>
    <w:rsid w:val="00C45C67"/>
    <w:rsid w:val="00C4638A"/>
    <w:rsid w:val="00C46D89"/>
    <w:rsid w:val="00C46FAC"/>
    <w:rsid w:val="00C47723"/>
    <w:rsid w:val="00C47E59"/>
    <w:rsid w:val="00C47F39"/>
    <w:rsid w:val="00C501A2"/>
    <w:rsid w:val="00C504E8"/>
    <w:rsid w:val="00C50CA2"/>
    <w:rsid w:val="00C519D8"/>
    <w:rsid w:val="00C52BB7"/>
    <w:rsid w:val="00C53EF8"/>
    <w:rsid w:val="00C53F2E"/>
    <w:rsid w:val="00C55F44"/>
    <w:rsid w:val="00C56059"/>
    <w:rsid w:val="00C56104"/>
    <w:rsid w:val="00C561AF"/>
    <w:rsid w:val="00C56AE3"/>
    <w:rsid w:val="00C56F27"/>
    <w:rsid w:val="00C61E74"/>
    <w:rsid w:val="00C61EA4"/>
    <w:rsid w:val="00C624CA"/>
    <w:rsid w:val="00C63744"/>
    <w:rsid w:val="00C63A1D"/>
    <w:rsid w:val="00C63A45"/>
    <w:rsid w:val="00C63BE2"/>
    <w:rsid w:val="00C65262"/>
    <w:rsid w:val="00C6566B"/>
    <w:rsid w:val="00C66051"/>
    <w:rsid w:val="00C70CB3"/>
    <w:rsid w:val="00C72578"/>
    <w:rsid w:val="00C726B2"/>
    <w:rsid w:val="00C75461"/>
    <w:rsid w:val="00C75495"/>
    <w:rsid w:val="00C7638F"/>
    <w:rsid w:val="00C80054"/>
    <w:rsid w:val="00C8099C"/>
    <w:rsid w:val="00C80C0A"/>
    <w:rsid w:val="00C818DC"/>
    <w:rsid w:val="00C81F74"/>
    <w:rsid w:val="00C82361"/>
    <w:rsid w:val="00C825E6"/>
    <w:rsid w:val="00C82EB8"/>
    <w:rsid w:val="00C82EFF"/>
    <w:rsid w:val="00C86726"/>
    <w:rsid w:val="00C86793"/>
    <w:rsid w:val="00C86A00"/>
    <w:rsid w:val="00C8759B"/>
    <w:rsid w:val="00C9040C"/>
    <w:rsid w:val="00C90D49"/>
    <w:rsid w:val="00C93C02"/>
    <w:rsid w:val="00C94533"/>
    <w:rsid w:val="00C95243"/>
    <w:rsid w:val="00C95668"/>
    <w:rsid w:val="00C95D5F"/>
    <w:rsid w:val="00C9669F"/>
    <w:rsid w:val="00CA0CFC"/>
    <w:rsid w:val="00CA0FCC"/>
    <w:rsid w:val="00CA2FD2"/>
    <w:rsid w:val="00CA3717"/>
    <w:rsid w:val="00CA380A"/>
    <w:rsid w:val="00CA41F9"/>
    <w:rsid w:val="00CA42D2"/>
    <w:rsid w:val="00CA4304"/>
    <w:rsid w:val="00CA49BE"/>
    <w:rsid w:val="00CA4F8F"/>
    <w:rsid w:val="00CA5F31"/>
    <w:rsid w:val="00CA6816"/>
    <w:rsid w:val="00CA786C"/>
    <w:rsid w:val="00CA7EA7"/>
    <w:rsid w:val="00CA7F8F"/>
    <w:rsid w:val="00CB0229"/>
    <w:rsid w:val="00CB0CCE"/>
    <w:rsid w:val="00CB158C"/>
    <w:rsid w:val="00CB1C64"/>
    <w:rsid w:val="00CB3B2B"/>
    <w:rsid w:val="00CB425D"/>
    <w:rsid w:val="00CB5B6C"/>
    <w:rsid w:val="00CB6F70"/>
    <w:rsid w:val="00CC0320"/>
    <w:rsid w:val="00CC04C8"/>
    <w:rsid w:val="00CC1937"/>
    <w:rsid w:val="00CC289C"/>
    <w:rsid w:val="00CC2A9E"/>
    <w:rsid w:val="00CC2BC9"/>
    <w:rsid w:val="00CC338A"/>
    <w:rsid w:val="00CC4370"/>
    <w:rsid w:val="00CC44A9"/>
    <w:rsid w:val="00CC4A74"/>
    <w:rsid w:val="00CC53CE"/>
    <w:rsid w:val="00CC5423"/>
    <w:rsid w:val="00CC544E"/>
    <w:rsid w:val="00CC5470"/>
    <w:rsid w:val="00CC558A"/>
    <w:rsid w:val="00CC5D3F"/>
    <w:rsid w:val="00CC6B8D"/>
    <w:rsid w:val="00CD2688"/>
    <w:rsid w:val="00CD2E0E"/>
    <w:rsid w:val="00CD2FA1"/>
    <w:rsid w:val="00CD3E30"/>
    <w:rsid w:val="00CD568A"/>
    <w:rsid w:val="00CD6468"/>
    <w:rsid w:val="00CD69D6"/>
    <w:rsid w:val="00CD6EE0"/>
    <w:rsid w:val="00CD73C3"/>
    <w:rsid w:val="00CD7559"/>
    <w:rsid w:val="00CD78D8"/>
    <w:rsid w:val="00CE0371"/>
    <w:rsid w:val="00CE0906"/>
    <w:rsid w:val="00CE190D"/>
    <w:rsid w:val="00CE3CA5"/>
    <w:rsid w:val="00CE4BCE"/>
    <w:rsid w:val="00CE537A"/>
    <w:rsid w:val="00CE5C14"/>
    <w:rsid w:val="00CE6421"/>
    <w:rsid w:val="00CE6911"/>
    <w:rsid w:val="00CE778D"/>
    <w:rsid w:val="00CF16AD"/>
    <w:rsid w:val="00CF18D2"/>
    <w:rsid w:val="00CF197D"/>
    <w:rsid w:val="00CF21E0"/>
    <w:rsid w:val="00CF2D77"/>
    <w:rsid w:val="00CF355A"/>
    <w:rsid w:val="00CF39C4"/>
    <w:rsid w:val="00CF5B42"/>
    <w:rsid w:val="00CF6169"/>
    <w:rsid w:val="00D01998"/>
    <w:rsid w:val="00D01D5F"/>
    <w:rsid w:val="00D01E56"/>
    <w:rsid w:val="00D020E1"/>
    <w:rsid w:val="00D0392A"/>
    <w:rsid w:val="00D0393F"/>
    <w:rsid w:val="00D03DB5"/>
    <w:rsid w:val="00D04EDF"/>
    <w:rsid w:val="00D05614"/>
    <w:rsid w:val="00D05FC0"/>
    <w:rsid w:val="00D06CF5"/>
    <w:rsid w:val="00D070F4"/>
    <w:rsid w:val="00D078C3"/>
    <w:rsid w:val="00D108C5"/>
    <w:rsid w:val="00D10BC8"/>
    <w:rsid w:val="00D11FC8"/>
    <w:rsid w:val="00D13115"/>
    <w:rsid w:val="00D1416A"/>
    <w:rsid w:val="00D145FF"/>
    <w:rsid w:val="00D15466"/>
    <w:rsid w:val="00D154C1"/>
    <w:rsid w:val="00D155E0"/>
    <w:rsid w:val="00D17536"/>
    <w:rsid w:val="00D2026A"/>
    <w:rsid w:val="00D21919"/>
    <w:rsid w:val="00D21D1D"/>
    <w:rsid w:val="00D22F97"/>
    <w:rsid w:val="00D239AC"/>
    <w:rsid w:val="00D23D5E"/>
    <w:rsid w:val="00D2543E"/>
    <w:rsid w:val="00D25964"/>
    <w:rsid w:val="00D31366"/>
    <w:rsid w:val="00D3553F"/>
    <w:rsid w:val="00D3609E"/>
    <w:rsid w:val="00D36FA9"/>
    <w:rsid w:val="00D403FC"/>
    <w:rsid w:val="00D414E4"/>
    <w:rsid w:val="00D41FD0"/>
    <w:rsid w:val="00D42EF3"/>
    <w:rsid w:val="00D45330"/>
    <w:rsid w:val="00D5062A"/>
    <w:rsid w:val="00D52772"/>
    <w:rsid w:val="00D529D2"/>
    <w:rsid w:val="00D541E5"/>
    <w:rsid w:val="00D5456F"/>
    <w:rsid w:val="00D55ECE"/>
    <w:rsid w:val="00D56F8A"/>
    <w:rsid w:val="00D60479"/>
    <w:rsid w:val="00D60E72"/>
    <w:rsid w:val="00D618E0"/>
    <w:rsid w:val="00D61963"/>
    <w:rsid w:val="00D61E08"/>
    <w:rsid w:val="00D62562"/>
    <w:rsid w:val="00D64BFD"/>
    <w:rsid w:val="00D6667D"/>
    <w:rsid w:val="00D669B1"/>
    <w:rsid w:val="00D66E1B"/>
    <w:rsid w:val="00D66F76"/>
    <w:rsid w:val="00D6701B"/>
    <w:rsid w:val="00D674A3"/>
    <w:rsid w:val="00D70C06"/>
    <w:rsid w:val="00D759B2"/>
    <w:rsid w:val="00D7688A"/>
    <w:rsid w:val="00D77371"/>
    <w:rsid w:val="00D77D1E"/>
    <w:rsid w:val="00D80A49"/>
    <w:rsid w:val="00D80D74"/>
    <w:rsid w:val="00D81233"/>
    <w:rsid w:val="00D82461"/>
    <w:rsid w:val="00D84A8A"/>
    <w:rsid w:val="00D85EA4"/>
    <w:rsid w:val="00D8627A"/>
    <w:rsid w:val="00D86756"/>
    <w:rsid w:val="00D86B9A"/>
    <w:rsid w:val="00D906D2"/>
    <w:rsid w:val="00D908CD"/>
    <w:rsid w:val="00D90C83"/>
    <w:rsid w:val="00D90E6C"/>
    <w:rsid w:val="00D917C6"/>
    <w:rsid w:val="00D91A67"/>
    <w:rsid w:val="00D91F53"/>
    <w:rsid w:val="00D921F2"/>
    <w:rsid w:val="00D937DC"/>
    <w:rsid w:val="00D93A9C"/>
    <w:rsid w:val="00D947CD"/>
    <w:rsid w:val="00D96AC6"/>
    <w:rsid w:val="00D96D42"/>
    <w:rsid w:val="00D97B01"/>
    <w:rsid w:val="00DA07D7"/>
    <w:rsid w:val="00DA133F"/>
    <w:rsid w:val="00DA22CC"/>
    <w:rsid w:val="00DA32C7"/>
    <w:rsid w:val="00DA34BC"/>
    <w:rsid w:val="00DA3606"/>
    <w:rsid w:val="00DA3ECA"/>
    <w:rsid w:val="00DA514F"/>
    <w:rsid w:val="00DA719F"/>
    <w:rsid w:val="00DA7FF0"/>
    <w:rsid w:val="00DB04D0"/>
    <w:rsid w:val="00DB07CD"/>
    <w:rsid w:val="00DB147A"/>
    <w:rsid w:val="00DB1671"/>
    <w:rsid w:val="00DB62FB"/>
    <w:rsid w:val="00DB6ACA"/>
    <w:rsid w:val="00DB6DD9"/>
    <w:rsid w:val="00DC017A"/>
    <w:rsid w:val="00DC0C1B"/>
    <w:rsid w:val="00DC1C28"/>
    <w:rsid w:val="00DC1CC8"/>
    <w:rsid w:val="00DC208A"/>
    <w:rsid w:val="00DC2E15"/>
    <w:rsid w:val="00DC36C4"/>
    <w:rsid w:val="00DC3EE8"/>
    <w:rsid w:val="00DC45C8"/>
    <w:rsid w:val="00DC58C0"/>
    <w:rsid w:val="00DC6692"/>
    <w:rsid w:val="00DC6E80"/>
    <w:rsid w:val="00DD0020"/>
    <w:rsid w:val="00DD00C8"/>
    <w:rsid w:val="00DD1064"/>
    <w:rsid w:val="00DD355D"/>
    <w:rsid w:val="00DD38D4"/>
    <w:rsid w:val="00DD44AC"/>
    <w:rsid w:val="00DD4642"/>
    <w:rsid w:val="00DD48C7"/>
    <w:rsid w:val="00DD57EF"/>
    <w:rsid w:val="00DD5ECF"/>
    <w:rsid w:val="00DD6967"/>
    <w:rsid w:val="00DD7DF8"/>
    <w:rsid w:val="00DE28E5"/>
    <w:rsid w:val="00DE3FEB"/>
    <w:rsid w:val="00DE498A"/>
    <w:rsid w:val="00DE50D9"/>
    <w:rsid w:val="00DE60FF"/>
    <w:rsid w:val="00DE6D0C"/>
    <w:rsid w:val="00DE75D9"/>
    <w:rsid w:val="00DE7DAA"/>
    <w:rsid w:val="00DF09AE"/>
    <w:rsid w:val="00DF1C48"/>
    <w:rsid w:val="00DF3368"/>
    <w:rsid w:val="00DF36D1"/>
    <w:rsid w:val="00DF4A8F"/>
    <w:rsid w:val="00DF5F12"/>
    <w:rsid w:val="00E00CCE"/>
    <w:rsid w:val="00E0218D"/>
    <w:rsid w:val="00E0279E"/>
    <w:rsid w:val="00E03165"/>
    <w:rsid w:val="00E03F6F"/>
    <w:rsid w:val="00E03FD4"/>
    <w:rsid w:val="00E04E44"/>
    <w:rsid w:val="00E055D0"/>
    <w:rsid w:val="00E05742"/>
    <w:rsid w:val="00E05A6C"/>
    <w:rsid w:val="00E06A44"/>
    <w:rsid w:val="00E107C7"/>
    <w:rsid w:val="00E10D30"/>
    <w:rsid w:val="00E1116D"/>
    <w:rsid w:val="00E11466"/>
    <w:rsid w:val="00E12469"/>
    <w:rsid w:val="00E1359B"/>
    <w:rsid w:val="00E13D79"/>
    <w:rsid w:val="00E14E46"/>
    <w:rsid w:val="00E16B1E"/>
    <w:rsid w:val="00E20800"/>
    <w:rsid w:val="00E20EF3"/>
    <w:rsid w:val="00E211F0"/>
    <w:rsid w:val="00E22606"/>
    <w:rsid w:val="00E234BD"/>
    <w:rsid w:val="00E23FC0"/>
    <w:rsid w:val="00E2503B"/>
    <w:rsid w:val="00E252F3"/>
    <w:rsid w:val="00E25789"/>
    <w:rsid w:val="00E25919"/>
    <w:rsid w:val="00E26FAA"/>
    <w:rsid w:val="00E27005"/>
    <w:rsid w:val="00E275F0"/>
    <w:rsid w:val="00E2778B"/>
    <w:rsid w:val="00E30777"/>
    <w:rsid w:val="00E31740"/>
    <w:rsid w:val="00E33AFE"/>
    <w:rsid w:val="00E33B57"/>
    <w:rsid w:val="00E34A51"/>
    <w:rsid w:val="00E351FF"/>
    <w:rsid w:val="00E359F8"/>
    <w:rsid w:val="00E363B2"/>
    <w:rsid w:val="00E40146"/>
    <w:rsid w:val="00E406B7"/>
    <w:rsid w:val="00E418CD"/>
    <w:rsid w:val="00E41AAD"/>
    <w:rsid w:val="00E41E0B"/>
    <w:rsid w:val="00E41E81"/>
    <w:rsid w:val="00E43E37"/>
    <w:rsid w:val="00E457B0"/>
    <w:rsid w:val="00E459F2"/>
    <w:rsid w:val="00E45EE3"/>
    <w:rsid w:val="00E47387"/>
    <w:rsid w:val="00E475C5"/>
    <w:rsid w:val="00E50555"/>
    <w:rsid w:val="00E50FB9"/>
    <w:rsid w:val="00E52AF4"/>
    <w:rsid w:val="00E537C7"/>
    <w:rsid w:val="00E5391A"/>
    <w:rsid w:val="00E541B8"/>
    <w:rsid w:val="00E542FE"/>
    <w:rsid w:val="00E556EA"/>
    <w:rsid w:val="00E56EA6"/>
    <w:rsid w:val="00E60781"/>
    <w:rsid w:val="00E61AC8"/>
    <w:rsid w:val="00E62C08"/>
    <w:rsid w:val="00E631DB"/>
    <w:rsid w:val="00E65935"/>
    <w:rsid w:val="00E66694"/>
    <w:rsid w:val="00E66C8F"/>
    <w:rsid w:val="00E735C2"/>
    <w:rsid w:val="00E73E62"/>
    <w:rsid w:val="00E75E35"/>
    <w:rsid w:val="00E7638C"/>
    <w:rsid w:val="00E76EFD"/>
    <w:rsid w:val="00E77446"/>
    <w:rsid w:val="00E77477"/>
    <w:rsid w:val="00E77A1D"/>
    <w:rsid w:val="00E77DF2"/>
    <w:rsid w:val="00E823BA"/>
    <w:rsid w:val="00E82677"/>
    <w:rsid w:val="00E830A6"/>
    <w:rsid w:val="00E831FB"/>
    <w:rsid w:val="00E8384D"/>
    <w:rsid w:val="00E839C5"/>
    <w:rsid w:val="00E84F3C"/>
    <w:rsid w:val="00E86B0E"/>
    <w:rsid w:val="00E877BE"/>
    <w:rsid w:val="00E901D8"/>
    <w:rsid w:val="00E923B9"/>
    <w:rsid w:val="00E9261D"/>
    <w:rsid w:val="00E93766"/>
    <w:rsid w:val="00E979B3"/>
    <w:rsid w:val="00E97F63"/>
    <w:rsid w:val="00EA0DE8"/>
    <w:rsid w:val="00EA2192"/>
    <w:rsid w:val="00EA3F3D"/>
    <w:rsid w:val="00EA51A5"/>
    <w:rsid w:val="00EA6C6D"/>
    <w:rsid w:val="00EB07A9"/>
    <w:rsid w:val="00EB0AD6"/>
    <w:rsid w:val="00EB7481"/>
    <w:rsid w:val="00EB7E2B"/>
    <w:rsid w:val="00EC082E"/>
    <w:rsid w:val="00EC0957"/>
    <w:rsid w:val="00EC0C0D"/>
    <w:rsid w:val="00EC1C60"/>
    <w:rsid w:val="00EC1E16"/>
    <w:rsid w:val="00EC34F8"/>
    <w:rsid w:val="00EC3816"/>
    <w:rsid w:val="00EC593E"/>
    <w:rsid w:val="00EC6C42"/>
    <w:rsid w:val="00EC793B"/>
    <w:rsid w:val="00EC7ABD"/>
    <w:rsid w:val="00ED5689"/>
    <w:rsid w:val="00ED5E09"/>
    <w:rsid w:val="00ED6260"/>
    <w:rsid w:val="00ED67DF"/>
    <w:rsid w:val="00ED6A4A"/>
    <w:rsid w:val="00ED7479"/>
    <w:rsid w:val="00EE2039"/>
    <w:rsid w:val="00EE2BE0"/>
    <w:rsid w:val="00EE60AE"/>
    <w:rsid w:val="00EE62AE"/>
    <w:rsid w:val="00EE69D2"/>
    <w:rsid w:val="00EF2B56"/>
    <w:rsid w:val="00EF2E68"/>
    <w:rsid w:val="00EF51D2"/>
    <w:rsid w:val="00EF577D"/>
    <w:rsid w:val="00EF5D5F"/>
    <w:rsid w:val="00EF62DC"/>
    <w:rsid w:val="00F017F0"/>
    <w:rsid w:val="00F019C9"/>
    <w:rsid w:val="00F03EFF"/>
    <w:rsid w:val="00F0520F"/>
    <w:rsid w:val="00F068C9"/>
    <w:rsid w:val="00F07194"/>
    <w:rsid w:val="00F1101D"/>
    <w:rsid w:val="00F12320"/>
    <w:rsid w:val="00F1287E"/>
    <w:rsid w:val="00F14B94"/>
    <w:rsid w:val="00F1556A"/>
    <w:rsid w:val="00F15E0F"/>
    <w:rsid w:val="00F17D39"/>
    <w:rsid w:val="00F2018E"/>
    <w:rsid w:val="00F204B1"/>
    <w:rsid w:val="00F2147A"/>
    <w:rsid w:val="00F2416B"/>
    <w:rsid w:val="00F268A9"/>
    <w:rsid w:val="00F26BB9"/>
    <w:rsid w:val="00F26DB2"/>
    <w:rsid w:val="00F31BB9"/>
    <w:rsid w:val="00F33611"/>
    <w:rsid w:val="00F33FC4"/>
    <w:rsid w:val="00F34EC6"/>
    <w:rsid w:val="00F36A4E"/>
    <w:rsid w:val="00F37571"/>
    <w:rsid w:val="00F3767C"/>
    <w:rsid w:val="00F40584"/>
    <w:rsid w:val="00F4131B"/>
    <w:rsid w:val="00F415CA"/>
    <w:rsid w:val="00F41885"/>
    <w:rsid w:val="00F42FC9"/>
    <w:rsid w:val="00F43AE7"/>
    <w:rsid w:val="00F44F94"/>
    <w:rsid w:val="00F47787"/>
    <w:rsid w:val="00F51438"/>
    <w:rsid w:val="00F51637"/>
    <w:rsid w:val="00F532B4"/>
    <w:rsid w:val="00F537EC"/>
    <w:rsid w:val="00F53A72"/>
    <w:rsid w:val="00F553EA"/>
    <w:rsid w:val="00F55858"/>
    <w:rsid w:val="00F57BF2"/>
    <w:rsid w:val="00F61A10"/>
    <w:rsid w:val="00F62698"/>
    <w:rsid w:val="00F6314A"/>
    <w:rsid w:val="00F6386A"/>
    <w:rsid w:val="00F6536E"/>
    <w:rsid w:val="00F65940"/>
    <w:rsid w:val="00F6647A"/>
    <w:rsid w:val="00F66D27"/>
    <w:rsid w:val="00F678B5"/>
    <w:rsid w:val="00F67E0C"/>
    <w:rsid w:val="00F704EE"/>
    <w:rsid w:val="00F71FD7"/>
    <w:rsid w:val="00F7317D"/>
    <w:rsid w:val="00F73E8E"/>
    <w:rsid w:val="00F740E4"/>
    <w:rsid w:val="00F7472D"/>
    <w:rsid w:val="00F75F21"/>
    <w:rsid w:val="00F765F2"/>
    <w:rsid w:val="00F771AF"/>
    <w:rsid w:val="00F822F6"/>
    <w:rsid w:val="00F83868"/>
    <w:rsid w:val="00F84616"/>
    <w:rsid w:val="00F84B1D"/>
    <w:rsid w:val="00F84B66"/>
    <w:rsid w:val="00F853FD"/>
    <w:rsid w:val="00F87C3D"/>
    <w:rsid w:val="00F9028B"/>
    <w:rsid w:val="00F913E2"/>
    <w:rsid w:val="00F91AC9"/>
    <w:rsid w:val="00F93A79"/>
    <w:rsid w:val="00F93EC3"/>
    <w:rsid w:val="00F9460D"/>
    <w:rsid w:val="00F94A5A"/>
    <w:rsid w:val="00F95239"/>
    <w:rsid w:val="00F964C9"/>
    <w:rsid w:val="00F96A11"/>
    <w:rsid w:val="00F96E34"/>
    <w:rsid w:val="00FA0143"/>
    <w:rsid w:val="00FA083A"/>
    <w:rsid w:val="00FA0D8B"/>
    <w:rsid w:val="00FA1EB1"/>
    <w:rsid w:val="00FA1ED4"/>
    <w:rsid w:val="00FA1F6B"/>
    <w:rsid w:val="00FA2BCB"/>
    <w:rsid w:val="00FA3A70"/>
    <w:rsid w:val="00FA7B7B"/>
    <w:rsid w:val="00FB0D88"/>
    <w:rsid w:val="00FB1248"/>
    <w:rsid w:val="00FB2897"/>
    <w:rsid w:val="00FB324A"/>
    <w:rsid w:val="00FB44C7"/>
    <w:rsid w:val="00FB51A1"/>
    <w:rsid w:val="00FB6C20"/>
    <w:rsid w:val="00FB6E34"/>
    <w:rsid w:val="00FB70DF"/>
    <w:rsid w:val="00FC2B55"/>
    <w:rsid w:val="00FC37EE"/>
    <w:rsid w:val="00FC465F"/>
    <w:rsid w:val="00FC49C5"/>
    <w:rsid w:val="00FC56DD"/>
    <w:rsid w:val="00FC6069"/>
    <w:rsid w:val="00FC6544"/>
    <w:rsid w:val="00FD272B"/>
    <w:rsid w:val="00FD4335"/>
    <w:rsid w:val="00FD4AA3"/>
    <w:rsid w:val="00FD4F81"/>
    <w:rsid w:val="00FD540A"/>
    <w:rsid w:val="00FD5660"/>
    <w:rsid w:val="00FD639E"/>
    <w:rsid w:val="00FD6CEB"/>
    <w:rsid w:val="00FD726A"/>
    <w:rsid w:val="00FE0602"/>
    <w:rsid w:val="00FE12B4"/>
    <w:rsid w:val="00FE1780"/>
    <w:rsid w:val="00FE18BA"/>
    <w:rsid w:val="00FE4C6A"/>
    <w:rsid w:val="00FE5365"/>
    <w:rsid w:val="00FE5DF7"/>
    <w:rsid w:val="00FE7CE3"/>
    <w:rsid w:val="00FF0DE8"/>
    <w:rsid w:val="00FF1962"/>
    <w:rsid w:val="00FF20F4"/>
    <w:rsid w:val="00FF221C"/>
    <w:rsid w:val="00FF4575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7C385"/>
  <w15:docId w15:val="{99C6EA2B-A5C2-4024-AB51-978E163C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B4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087C7C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"/>
    <w:basedOn w:val="a"/>
    <w:next w:val="a"/>
    <w:link w:val="2Char"/>
    <w:qFormat/>
    <w:rsid w:val="00087C7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"/>
    <w:basedOn w:val="a"/>
    <w:next w:val="a"/>
    <w:link w:val="3Char"/>
    <w:qFormat/>
    <w:rsid w:val="00087C7C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link w:val="4Char"/>
    <w:qFormat/>
    <w:rsid w:val="00087C7C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link w:val="5Char"/>
    <w:qFormat/>
    <w:rsid w:val="00087C7C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"/>
    <w:basedOn w:val="a"/>
    <w:next w:val="a"/>
    <w:link w:val="6Char"/>
    <w:qFormat/>
    <w:rsid w:val="00087C7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087C7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87C7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087C7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7C7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7C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7C7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7C7C"/>
    <w:rPr>
      <w:sz w:val="18"/>
      <w:szCs w:val="18"/>
    </w:rPr>
  </w:style>
  <w:style w:type="character" w:customStyle="1" w:styleId="1Char">
    <w:name w:val="标题 1 Char"/>
    <w:basedOn w:val="a0"/>
    <w:link w:val="1"/>
    <w:rsid w:val="00087C7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H2 Char,h2 Char"/>
    <w:basedOn w:val="a0"/>
    <w:link w:val="2"/>
    <w:rsid w:val="00087C7C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H3 Char,h3 Char"/>
    <w:basedOn w:val="a0"/>
    <w:link w:val="3"/>
    <w:rsid w:val="00087C7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"/>
    <w:basedOn w:val="a0"/>
    <w:link w:val="4"/>
    <w:rsid w:val="00087C7C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"/>
    <w:basedOn w:val="a0"/>
    <w:link w:val="5"/>
    <w:rsid w:val="00087C7C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aliases w:val="h6 Char"/>
    <w:basedOn w:val="a0"/>
    <w:link w:val="6"/>
    <w:rsid w:val="00087C7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087C7C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087C7C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087C7C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087C7C"/>
    <w:pPr>
      <w:numPr>
        <w:numId w:val="1"/>
      </w:numPr>
      <w:adjustRightInd/>
      <w:spacing w:after="60"/>
    </w:pPr>
    <w:rPr>
      <w:sz w:val="20"/>
      <w:szCs w:val="16"/>
    </w:rPr>
  </w:style>
  <w:style w:type="paragraph" w:customStyle="1" w:styleId="RAN1bullet1">
    <w:name w:val="RAN1 bullet1"/>
    <w:basedOn w:val="a"/>
    <w:link w:val="RAN1bullet1Char"/>
    <w:qFormat/>
    <w:rsid w:val="00087C7C"/>
    <w:pPr>
      <w:numPr>
        <w:numId w:val="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rsid w:val="00087C7C"/>
    <w:rPr>
      <w:rFonts w:ascii="Times" w:eastAsia="Batang" w:hAnsi="Times" w:cs="Times New Roman"/>
      <w:kern w:val="0"/>
      <w:sz w:val="20"/>
      <w:szCs w:val="24"/>
      <w:lang w:val="en-GB"/>
    </w:rPr>
  </w:style>
  <w:style w:type="character" w:styleId="a5">
    <w:name w:val="Placeholder Text"/>
    <w:basedOn w:val="a0"/>
    <w:uiPriority w:val="99"/>
    <w:semiHidden/>
    <w:rsid w:val="004F1E67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82560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560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a"/>
    <w:rsid w:val="00E275F0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a7">
    <w:name w:val="annotation reference"/>
    <w:basedOn w:val="a0"/>
    <w:uiPriority w:val="99"/>
    <w:unhideWhenUsed/>
    <w:rsid w:val="00393EF2"/>
    <w:rPr>
      <w:sz w:val="16"/>
      <w:szCs w:val="16"/>
    </w:rPr>
  </w:style>
  <w:style w:type="paragraph" w:styleId="a8">
    <w:name w:val="annotation text"/>
    <w:basedOn w:val="a"/>
    <w:link w:val="Char2"/>
    <w:uiPriority w:val="99"/>
    <w:unhideWhenUsed/>
    <w:rsid w:val="00393EF2"/>
    <w:rPr>
      <w:sz w:val="20"/>
      <w:szCs w:val="20"/>
    </w:rPr>
  </w:style>
  <w:style w:type="character" w:customStyle="1" w:styleId="Char2">
    <w:name w:val="批注文字 Char"/>
    <w:basedOn w:val="a0"/>
    <w:link w:val="a8"/>
    <w:uiPriority w:val="99"/>
    <w:rsid w:val="00393EF2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393EF2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393EF2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table" w:styleId="aa">
    <w:name w:val="Table Grid"/>
    <w:basedOn w:val="a1"/>
    <w:uiPriority w:val="39"/>
    <w:rsid w:val="00A90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1"/>
    <w:uiPriority w:val="49"/>
    <w:rsid w:val="00A07198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b">
    <w:name w:val="List Paragraph"/>
    <w:aliases w:val="- Bullets,목록 단락,リスト段落,Lista1,?? ??,?????,????,列出段落1,中等深浅网格 1 - 着色 21,列表段落"/>
    <w:basedOn w:val="a"/>
    <w:link w:val="Char4"/>
    <w:uiPriority w:val="34"/>
    <w:qFormat/>
    <w:rsid w:val="003F610A"/>
    <w:pPr>
      <w:ind w:left="720"/>
      <w:contextualSpacing/>
    </w:pPr>
  </w:style>
  <w:style w:type="paragraph" w:styleId="ac">
    <w:name w:val="caption"/>
    <w:basedOn w:val="a"/>
    <w:next w:val="a"/>
    <w:uiPriority w:val="35"/>
    <w:unhideWhenUsed/>
    <w:qFormat/>
    <w:rsid w:val="00CA6816"/>
    <w:pPr>
      <w:spacing w:after="200"/>
    </w:pPr>
    <w:rPr>
      <w:i/>
      <w:iCs/>
      <w:color w:val="44546A" w:themeColor="text2"/>
      <w:sz w:val="18"/>
      <w:szCs w:val="18"/>
    </w:rPr>
  </w:style>
  <w:style w:type="paragraph" w:styleId="ad">
    <w:name w:val="Revision"/>
    <w:hidden/>
    <w:uiPriority w:val="99"/>
    <w:semiHidden/>
    <w:rsid w:val="00D77D1E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e">
    <w:name w:val="Hyperlink"/>
    <w:basedOn w:val="a0"/>
    <w:uiPriority w:val="99"/>
    <w:unhideWhenUsed/>
    <w:rsid w:val="005341B0"/>
    <w:rPr>
      <w:color w:val="0563C1" w:themeColor="hyperlink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"/>
    <w:link w:val="ab"/>
    <w:uiPriority w:val="34"/>
    <w:qFormat/>
    <w:rsid w:val="003D0C2C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Style1">
    <w:name w:val="Style1"/>
    <w:basedOn w:val="a"/>
    <w:link w:val="Style1Char"/>
    <w:qFormat/>
    <w:rsid w:val="003D0C2C"/>
    <w:pPr>
      <w:autoSpaceDE/>
      <w:autoSpaceDN/>
      <w:adjustRightInd/>
      <w:snapToGrid/>
      <w:spacing w:after="180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link w:val="Style1"/>
    <w:rsid w:val="003D0C2C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paragraph" w:styleId="20">
    <w:name w:val="List 2"/>
    <w:basedOn w:val="a"/>
    <w:rsid w:val="009A1B0F"/>
    <w:pPr>
      <w:autoSpaceDE/>
      <w:autoSpaceDN/>
      <w:adjustRightInd/>
      <w:snapToGrid/>
      <w:spacing w:after="0"/>
      <w:ind w:left="566" w:hanging="283"/>
      <w:jc w:val="left"/>
    </w:pPr>
    <w:rPr>
      <w:rFonts w:ascii="Times" w:eastAsia="Batang" w:hAnsi="Times"/>
      <w:sz w:val="20"/>
      <w:szCs w:val="24"/>
      <w:lang w:val="en-GB"/>
    </w:rPr>
  </w:style>
  <w:style w:type="character" w:styleId="af">
    <w:name w:val="Emphasis"/>
    <w:uiPriority w:val="20"/>
    <w:qFormat/>
    <w:rsid w:val="00FB324A"/>
    <w:rPr>
      <w:i/>
      <w:iCs/>
    </w:rPr>
  </w:style>
  <w:style w:type="table" w:customStyle="1" w:styleId="10">
    <w:name w:val="网格型1"/>
    <w:basedOn w:val="a1"/>
    <w:next w:val="aa"/>
    <w:uiPriority w:val="39"/>
    <w:rsid w:val="006067B9"/>
    <w:rPr>
      <w:rFonts w:ascii="Calibri" w:eastAsia="Calibri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4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5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96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1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2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57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15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50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87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1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55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62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7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99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6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12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4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9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79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3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9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2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2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5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69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7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1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5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2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8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3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5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15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00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0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6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2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374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91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9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6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4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11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5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2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60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6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7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9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1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0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5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6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97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5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7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10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6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6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92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047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4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0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7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9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57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4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51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4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11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47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3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0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9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83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76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817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8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0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5F50D-5924-42B2-A509-CB2BF7AA4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3492</TotalTime>
  <Pages>8</Pages>
  <Words>2118</Words>
  <Characters>12076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522</cp:revision>
  <dcterms:created xsi:type="dcterms:W3CDTF">2019-01-11T13:42:00Z</dcterms:created>
  <dcterms:modified xsi:type="dcterms:W3CDTF">2019-03-29T17:38:00Z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(3)qX4QCwrJf3o2qPADOnHe0xVPtxUQRL253u5KJVDSw+V+a11jx2DLTIGRfym6CsHUUXmm76yZ
zMubxjl7PYBEqImWpfc4ftP/K+XjbAiIyFZFplavk/mC1ENS3RqWTYDQaumwEYfhHVxOwU1a
ImskVgJfGhPF9qdG1b12YJnfzHDrlRnQikCc6M2y5e3LtUAXdzZvSptot3MIqQJrL37mfFuP
yBH6kWVYkPhE0qdsno</vt:lpwstr>
  </property>
  <property fmtid="{D5CDD505-2E9C-101B-9397-08002B2CF9AE}" pid="3" name="_2015_ms_pID_7253431">
    <vt:lpwstr>3NUYwSk50jN7HCskpfHSM2GLFbQiRweAsNa6mSryB7lW77faO+x15R
T8LOybkJdhcmEXbbeLapMbcT9lmRKul3/qLiqg8AB42/tYbo0mk0EoxnTvQke+t/zK0qmCms
O631j6WpBBSjAkZqLlvKezzlGQrKwGGV1UHnK+ghyRRF8M5W/yW95LA9taeZXhm/BkOo0Sj1
r15t6GiQeUnpXy6/ljYTr6txgIquFLeOteCM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1553881094</vt:lpwstr>
  </property>
</Properties>
</file>