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B09D7" w14:textId="451FF5EE" w:rsidR="008F39FB" w:rsidRPr="008F39FB" w:rsidRDefault="008F39FB" w:rsidP="008F39FB">
      <w:pPr>
        <w:tabs>
          <w:tab w:val="center" w:pos="4536"/>
          <w:tab w:val="right" w:pos="9072"/>
        </w:tabs>
        <w:rPr>
          <w:b/>
          <w:bCs/>
          <w:sz w:val="28"/>
        </w:rPr>
      </w:pPr>
      <w:r>
        <w:rPr>
          <w:b/>
          <w:bCs/>
          <w:sz w:val="28"/>
        </w:rPr>
        <w:t>3GPP TSG RAN WG1 #96bis</w:t>
      </w:r>
      <w:r>
        <w:rPr>
          <w:b/>
          <w:bCs/>
          <w:sz w:val="28"/>
        </w:rPr>
        <w:tab/>
      </w:r>
      <w:r w:rsidRPr="008F39FB">
        <w:rPr>
          <w:b/>
          <w:bCs/>
          <w:sz w:val="28"/>
        </w:rPr>
        <w:tab/>
      </w:r>
      <w:r w:rsidR="006C6315" w:rsidRPr="006C6315">
        <w:rPr>
          <w:b/>
          <w:bCs/>
          <w:sz w:val="28"/>
        </w:rPr>
        <w:t>R1-1904746</w:t>
      </w:r>
      <w:r w:rsidR="006C6315" w:rsidRPr="006C6315" w:rsidDel="006C6315">
        <w:rPr>
          <w:b/>
          <w:bCs/>
          <w:sz w:val="28"/>
        </w:rPr>
        <w:t xml:space="preserve"> </w:t>
      </w:r>
    </w:p>
    <w:p w14:paraId="60899068" w14:textId="2B557511" w:rsidR="0083570C" w:rsidRPr="00C17623" w:rsidRDefault="008F39FB" w:rsidP="008F39FB">
      <w:pPr>
        <w:tabs>
          <w:tab w:val="center" w:pos="4536"/>
          <w:tab w:val="right" w:pos="9072"/>
        </w:tabs>
        <w:rPr>
          <w:b/>
          <w:bCs/>
          <w:sz w:val="24"/>
          <w:szCs w:val="24"/>
        </w:rPr>
      </w:pPr>
      <w:r w:rsidRPr="008F39FB">
        <w:rPr>
          <w:b/>
          <w:bCs/>
          <w:sz w:val="28"/>
        </w:rPr>
        <w:t>Xi’an, China, 8th – 12th April, 2019</w:t>
      </w:r>
    </w:p>
    <w:p w14:paraId="1875C624" w14:textId="77777777" w:rsidR="005A5FE1" w:rsidRPr="00561ED1" w:rsidRDefault="005A5FE1" w:rsidP="001E7F38">
      <w:pPr>
        <w:widowControl w:val="0"/>
        <w:spacing w:after="0"/>
        <w:jc w:val="both"/>
        <w:rPr>
          <w:sz w:val="24"/>
          <w:szCs w:val="24"/>
          <w:lang w:eastAsia="zh-CN"/>
        </w:rPr>
      </w:pPr>
    </w:p>
    <w:p w14:paraId="793F1D2E" w14:textId="77777777" w:rsidR="004935A9" w:rsidRPr="00561ED1" w:rsidRDefault="004935A9" w:rsidP="001E7F38">
      <w:pPr>
        <w:pStyle w:val="TdocHeader2"/>
        <w:spacing w:after="0"/>
        <w:rPr>
          <w:rFonts w:ascii="Times New Roman" w:hAnsi="Times New Roman"/>
          <w:sz w:val="24"/>
          <w:szCs w:val="24"/>
          <w:lang w:val="en-US"/>
        </w:rPr>
      </w:pPr>
      <w:bookmarkStart w:id="0" w:name="OLE_LINK3"/>
      <w:bookmarkStart w:id="1"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14:paraId="054F6035" w14:textId="70598900"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2" w:name="Title"/>
      <w:bookmarkEnd w:id="2"/>
      <w:r w:rsidRPr="00561ED1">
        <w:rPr>
          <w:rFonts w:ascii="Times New Roman" w:hAnsi="Times New Roman"/>
          <w:sz w:val="24"/>
          <w:szCs w:val="24"/>
          <w:lang w:val="en-US"/>
        </w:rPr>
        <w:tab/>
      </w:r>
      <w:r w:rsidR="0040741B" w:rsidRPr="0040741B">
        <w:rPr>
          <w:rFonts w:ascii="Times New Roman" w:hAnsi="Times New Roman"/>
          <w:sz w:val="24"/>
          <w:szCs w:val="24"/>
          <w:lang w:val="en-US"/>
        </w:rPr>
        <w:t xml:space="preserve">Discussion on fast activation and deactivation of </w:t>
      </w:r>
      <w:r w:rsidR="00BE2817">
        <w:rPr>
          <w:rFonts w:ascii="Times New Roman" w:hAnsi="Times New Roman"/>
          <w:sz w:val="24"/>
          <w:szCs w:val="24"/>
          <w:lang w:val="en-US"/>
        </w:rPr>
        <w:t>Scell</w:t>
      </w:r>
    </w:p>
    <w:p w14:paraId="512A7358" w14:textId="559ADEB4"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096346" w:rsidRPr="00561ED1">
        <w:rPr>
          <w:rFonts w:ascii="Times New Roman" w:hAnsi="Times New Roman"/>
          <w:sz w:val="24"/>
          <w:szCs w:val="24"/>
          <w:lang w:eastAsia="zh-CN"/>
        </w:rPr>
        <w:t>7.2.</w:t>
      </w:r>
      <w:r w:rsidR="0040741B">
        <w:rPr>
          <w:rFonts w:ascii="Times New Roman" w:hAnsi="Times New Roman"/>
          <w:sz w:val="24"/>
          <w:szCs w:val="24"/>
          <w:lang w:eastAsia="zh-CN"/>
        </w:rPr>
        <w:t>13</w:t>
      </w:r>
      <w:r w:rsidR="0012542E">
        <w:rPr>
          <w:rFonts w:ascii="Times New Roman" w:hAnsi="Times New Roman" w:hint="eastAsia"/>
          <w:sz w:val="24"/>
          <w:szCs w:val="24"/>
          <w:lang w:eastAsia="zh-CN"/>
        </w:rPr>
        <w:t>.</w:t>
      </w:r>
      <w:r w:rsidR="0040741B">
        <w:rPr>
          <w:rFonts w:ascii="Times New Roman" w:hAnsi="Times New Roman"/>
          <w:sz w:val="24"/>
          <w:szCs w:val="24"/>
          <w:lang w:eastAsia="zh-CN"/>
        </w:rPr>
        <w:t>4</w:t>
      </w:r>
    </w:p>
    <w:p w14:paraId="6497E99B" w14:textId="77777777"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3" w:name="DocumentFor"/>
      <w:bookmarkEnd w:id="3"/>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14:paraId="7349F4F9" w14:textId="32A132ED" w:rsidR="00FE04A4" w:rsidRPr="00561ED1" w:rsidRDefault="004935A9" w:rsidP="006F4B31">
      <w:pPr>
        <w:pStyle w:val="1"/>
        <w:numPr>
          <w:ilvl w:val="0"/>
          <w:numId w:val="4"/>
        </w:numPr>
        <w:rPr>
          <w:rFonts w:ascii="Times New Roman" w:hAnsi="Times New Roman"/>
        </w:rPr>
      </w:pPr>
      <w:bookmarkStart w:id="4" w:name="_Toc120549591"/>
      <w:bookmarkEnd w:id="0"/>
      <w:bookmarkEnd w:id="1"/>
      <w:r w:rsidRPr="00561ED1">
        <w:rPr>
          <w:rFonts w:ascii="Times New Roman" w:hAnsi="Times New Roman"/>
        </w:rPr>
        <w:t>Introduction</w:t>
      </w:r>
      <w:bookmarkEnd w:id="4"/>
    </w:p>
    <w:p w14:paraId="7F047A80" w14:textId="519B9B86" w:rsidR="00675CCC" w:rsidRPr="004D3B51" w:rsidRDefault="004D3B51" w:rsidP="00675CCC">
      <w:pPr>
        <w:jc w:val="both"/>
        <w:rPr>
          <w:rFonts w:eastAsia="MS Mincho"/>
        </w:rPr>
      </w:pPr>
      <w:r w:rsidRPr="004D3B51">
        <w:rPr>
          <w:rFonts w:eastAsia="MS Mincho"/>
        </w:rPr>
        <w:t>At RAN#81 meeting, the WID on DC and CA enhanc</w:t>
      </w:r>
      <w:r w:rsidRPr="004D3B51">
        <w:t xml:space="preserve">ements was approved [1], one of the objectives is fast </w:t>
      </w:r>
      <w:r>
        <w:t xml:space="preserve">activation and deactivation </w:t>
      </w:r>
      <w:r w:rsidRPr="004D3B51">
        <w:t>as the following,</w:t>
      </w:r>
    </w:p>
    <w:p w14:paraId="737B8A39" w14:textId="77777777" w:rsidR="004D3B51" w:rsidRDefault="004D3B51" w:rsidP="004D3B51">
      <w:pPr>
        <w:numPr>
          <w:ilvl w:val="0"/>
          <w:numId w:val="27"/>
        </w:numPr>
        <w:overflowPunct w:val="0"/>
        <w:autoSpaceDE w:val="0"/>
        <w:autoSpaceDN w:val="0"/>
        <w:adjustRightInd w:val="0"/>
        <w:spacing w:before="0" w:after="0"/>
        <w:jc w:val="both"/>
        <w:rPr>
          <w:bCs/>
          <w:lang w:val="en-US" w:eastAsia="en-US"/>
        </w:rPr>
      </w:pPr>
      <w:r>
        <w:rPr>
          <w:b/>
          <w:bCs/>
          <w:lang w:val="en-US"/>
        </w:rPr>
        <w:t>Efficient and low latency serving cell configuration/activation/setup:</w:t>
      </w:r>
      <w:r>
        <w:rPr>
          <w:bCs/>
          <w:lang w:val="en-US"/>
        </w:rPr>
        <w:t xml:space="preserve"> Minimizing signalling overhead and latency needed for initial cell setup, additional cell setup and additional cell activation for data transmission. [RAN2, RAN1, RAN4, RAN3]</w:t>
      </w:r>
    </w:p>
    <w:p w14:paraId="657293E2" w14:textId="77777777" w:rsidR="004D3B51" w:rsidRDefault="004D3B51" w:rsidP="0067380D">
      <w:pPr>
        <w:numPr>
          <w:ilvl w:val="1"/>
          <w:numId w:val="27"/>
        </w:numPr>
        <w:overflowPunct w:val="0"/>
        <w:autoSpaceDE w:val="0"/>
        <w:autoSpaceDN w:val="0"/>
        <w:adjustRightInd w:val="0"/>
        <w:spacing w:before="0" w:after="0"/>
        <w:jc w:val="both"/>
        <w:rPr>
          <w:bCs/>
          <w:lang w:val="en-US"/>
        </w:rPr>
      </w:pPr>
      <w:r>
        <w:rPr>
          <w:bCs/>
          <w:lang w:val="en-US"/>
        </w:rPr>
        <w:t>This objective applies to MR-DC, NR-NR DC and CA</w:t>
      </w:r>
    </w:p>
    <w:p w14:paraId="0CB6EDBA" w14:textId="77A02395" w:rsidR="00E26296" w:rsidRPr="00A04E73" w:rsidRDefault="004D3B51" w:rsidP="004D3B51">
      <w:pPr>
        <w:widowControl w:val="0"/>
        <w:numPr>
          <w:ilvl w:val="1"/>
          <w:numId w:val="27"/>
        </w:numPr>
        <w:spacing w:after="0"/>
        <w:rPr>
          <w:rFonts w:eastAsia="Batang"/>
          <w:iCs/>
          <w:color w:val="000000"/>
          <w:lang w:eastAsia="x-none"/>
        </w:rPr>
      </w:pPr>
      <w:r>
        <w:rPr>
          <w:bCs/>
          <w:lang w:val="en-US"/>
        </w:rPr>
        <w:t>The objective should consider enhancements when starting from IDLE, INACTIVE mode and CONNECTED mode</w:t>
      </w:r>
    </w:p>
    <w:p w14:paraId="185685FD" w14:textId="6109129F" w:rsidR="00857BA2" w:rsidRPr="00313F47" w:rsidRDefault="005F199C" w:rsidP="00C10AA0">
      <w:pPr>
        <w:jc w:val="both"/>
        <w:rPr>
          <w:lang w:eastAsia="zh-CN"/>
        </w:rPr>
      </w:pPr>
      <w:r>
        <w:rPr>
          <w:lang w:eastAsia="zh-CN"/>
        </w:rPr>
        <w:t xml:space="preserve">In this contribution, </w:t>
      </w:r>
      <w:r w:rsidR="004D3B51">
        <w:rPr>
          <w:lang w:eastAsia="zh-CN"/>
        </w:rPr>
        <w:t xml:space="preserve">some schemes to realize faster activation and deactivation of NR </w:t>
      </w:r>
      <w:r w:rsidR="00BE2817">
        <w:rPr>
          <w:lang w:eastAsia="zh-CN"/>
        </w:rPr>
        <w:t>Scell</w:t>
      </w:r>
      <w:r w:rsidR="004D3B51">
        <w:rPr>
          <w:lang w:eastAsia="zh-CN"/>
        </w:rPr>
        <w:t xml:space="preserve"> will be discussed</w:t>
      </w:r>
      <w:r>
        <w:rPr>
          <w:lang w:eastAsia="zh-CN"/>
        </w:rPr>
        <w:t>.</w:t>
      </w:r>
      <w:r w:rsidR="00D558DA">
        <w:rPr>
          <w:lang w:eastAsia="zh-CN"/>
        </w:rPr>
        <w:t xml:space="preserve"> </w:t>
      </w:r>
    </w:p>
    <w:p w14:paraId="5428AA5A" w14:textId="3EAF8584" w:rsidR="006A4E70" w:rsidRDefault="00115B1B" w:rsidP="00F412C9">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Necessary of fast</w:t>
      </w:r>
      <w:r w:rsidR="00B70D8E">
        <w:rPr>
          <w:rFonts w:ascii="Times New Roman" w:eastAsiaTheme="minorEastAsia" w:hAnsi="Times New Roman"/>
          <w:lang w:eastAsia="zh-CN"/>
        </w:rPr>
        <w:t>er</w:t>
      </w:r>
      <w:r>
        <w:rPr>
          <w:rFonts w:ascii="Times New Roman" w:eastAsiaTheme="minorEastAsia" w:hAnsi="Times New Roman"/>
          <w:lang w:eastAsia="zh-CN"/>
        </w:rPr>
        <w:t xml:space="preserve"> activation and deact</w:t>
      </w:r>
      <w:r w:rsidR="00B70D8E">
        <w:rPr>
          <w:rFonts w:ascii="Times New Roman" w:eastAsiaTheme="minorEastAsia" w:hAnsi="Times New Roman"/>
          <w:lang w:eastAsia="zh-CN"/>
        </w:rPr>
        <w:t xml:space="preserve">ivation of NR </w:t>
      </w:r>
      <w:r w:rsidR="00BE2817">
        <w:rPr>
          <w:rFonts w:ascii="Times New Roman" w:eastAsiaTheme="minorEastAsia" w:hAnsi="Times New Roman"/>
          <w:lang w:eastAsia="zh-CN"/>
        </w:rPr>
        <w:t>Scell</w:t>
      </w:r>
    </w:p>
    <w:p w14:paraId="73C76B3F" w14:textId="5553CE45" w:rsidR="00195B0B" w:rsidRPr="00195B0B" w:rsidRDefault="00195B0B" w:rsidP="002347BE">
      <w:pPr>
        <w:jc w:val="both"/>
        <w:rPr>
          <w:lang w:eastAsia="zh-CN"/>
        </w:rPr>
      </w:pPr>
      <w:r>
        <w:rPr>
          <w:rFonts w:hint="eastAsia"/>
          <w:lang w:eastAsia="zh-CN"/>
        </w:rPr>
        <w:t xml:space="preserve">In this section, </w:t>
      </w:r>
      <w:r w:rsidR="00B70D8E">
        <w:rPr>
          <w:lang w:eastAsia="zh-CN"/>
        </w:rPr>
        <w:t xml:space="preserve">the necessary of faster activation and deactivation of </w:t>
      </w:r>
      <w:r w:rsidR="00BE2817">
        <w:rPr>
          <w:lang w:eastAsia="zh-CN"/>
        </w:rPr>
        <w:t>Scell</w:t>
      </w:r>
      <w:r w:rsidR="00B70D8E">
        <w:rPr>
          <w:lang w:eastAsia="zh-CN"/>
        </w:rPr>
        <w:t xml:space="preserve"> </w:t>
      </w:r>
      <w:r>
        <w:rPr>
          <w:lang w:eastAsia="zh-CN"/>
        </w:rPr>
        <w:t>will be discussed.</w:t>
      </w:r>
    </w:p>
    <w:p w14:paraId="5A335739" w14:textId="4EB1452D" w:rsidR="00B70D8E" w:rsidRDefault="008C0E9B" w:rsidP="004C2967">
      <w:pPr>
        <w:jc w:val="both"/>
        <w:rPr>
          <w:lang w:eastAsia="zh-CN"/>
        </w:rPr>
      </w:pPr>
      <w:r w:rsidRPr="00B70D8E">
        <w:rPr>
          <w:lang w:eastAsia="zh-CN"/>
        </w:rPr>
        <w:t xml:space="preserve">As specified in TS 38.133 [2], </w:t>
      </w:r>
      <w:r w:rsidR="00B70D8E">
        <w:rPr>
          <w:lang w:eastAsia="zh-CN"/>
        </w:rPr>
        <w:t xml:space="preserve">the activation delay of </w:t>
      </w:r>
      <w:r w:rsidR="00BE2817">
        <w:rPr>
          <w:lang w:eastAsia="zh-CN"/>
        </w:rPr>
        <w:t>Scell</w:t>
      </w:r>
      <w:r w:rsidR="00B70D8E">
        <w:rPr>
          <w:lang w:eastAsia="zh-CN"/>
        </w:rPr>
        <w:t xml:space="preserve"> </w:t>
      </w:r>
      <w:r w:rsidR="002453F3">
        <w:rPr>
          <w:lang w:eastAsia="zh-CN"/>
        </w:rPr>
        <w:t xml:space="preserve">in NR </w:t>
      </w:r>
      <w:r w:rsidR="00B70D8E">
        <w:rPr>
          <w:lang w:eastAsia="zh-CN"/>
        </w:rPr>
        <w:t xml:space="preserve">after receiving the </w:t>
      </w:r>
      <w:r w:rsidR="00BE2817">
        <w:rPr>
          <w:lang w:eastAsia="zh-CN"/>
        </w:rPr>
        <w:t>Scell</w:t>
      </w:r>
      <w:r w:rsidR="00B70D8E">
        <w:rPr>
          <w:lang w:eastAsia="zh-CN"/>
        </w:rPr>
        <w:t xml:space="preserve"> activation command is </w:t>
      </w:r>
    </w:p>
    <w:p w14:paraId="23C4A356" w14:textId="1E619E4B" w:rsidR="00B70D8E" w:rsidRDefault="00B70D8E" w:rsidP="00B70D8E">
      <w:pPr>
        <w:jc w:val="center"/>
        <w:rPr>
          <w:lang w:eastAsia="en-US"/>
        </w:rPr>
      </w:pPr>
      <w:r w:rsidRPr="008C0E9B">
        <w:rPr>
          <w:lang w:eastAsia="en-US"/>
        </w:rPr>
        <w:t>[T</w:t>
      </w:r>
      <w:r w:rsidRPr="008C0E9B">
        <w:rPr>
          <w:vertAlign w:val="subscript"/>
          <w:lang w:eastAsia="en-US"/>
        </w:rPr>
        <w:t>HARQ</w:t>
      </w:r>
      <w:r w:rsidRPr="008C0E9B">
        <w:rPr>
          <w:lang w:eastAsia="en-US"/>
        </w:rPr>
        <w:t xml:space="preserve"> + T</w:t>
      </w:r>
      <w:r w:rsidRPr="008C0E9B">
        <w:rPr>
          <w:vertAlign w:val="subscript"/>
          <w:lang w:eastAsia="en-US"/>
        </w:rPr>
        <w:t>activation_time</w:t>
      </w:r>
      <w:r w:rsidRPr="008C0E9B">
        <w:rPr>
          <w:lang w:eastAsia="en-US"/>
        </w:rPr>
        <w:t xml:space="preserve"> + T</w:t>
      </w:r>
      <w:r w:rsidRPr="008C0E9B">
        <w:rPr>
          <w:vertAlign w:val="subscript"/>
          <w:lang w:eastAsia="en-US"/>
        </w:rPr>
        <w:t>CSI_Reporting</w:t>
      </w:r>
      <w:r w:rsidRPr="008C0E9B">
        <w:rPr>
          <w:lang w:eastAsia="en-US"/>
        </w:rPr>
        <w:t>]</w:t>
      </w:r>
      <w:r>
        <w:rPr>
          <w:lang w:eastAsia="en-US"/>
        </w:rPr>
        <w:t>,</w:t>
      </w:r>
    </w:p>
    <w:p w14:paraId="7AE4B421" w14:textId="58234E53" w:rsidR="002453F3" w:rsidRDefault="00B70D8E" w:rsidP="004C2967">
      <w:pPr>
        <w:jc w:val="both"/>
        <w:rPr>
          <w:lang w:eastAsia="zh-CN"/>
        </w:rPr>
      </w:pPr>
      <w:r>
        <w:rPr>
          <w:lang w:eastAsia="en-US"/>
        </w:rPr>
        <w:t xml:space="preserve">where </w:t>
      </w:r>
      <w:r w:rsidRPr="008C0E9B">
        <w:rPr>
          <w:lang w:eastAsia="en-US"/>
        </w:rPr>
        <w:t>T</w:t>
      </w:r>
      <w:r w:rsidRPr="008C0E9B">
        <w:rPr>
          <w:vertAlign w:val="subscript"/>
          <w:lang w:eastAsia="en-US"/>
        </w:rPr>
        <w:t>HARQ</w:t>
      </w:r>
      <w:r w:rsidRPr="008C0E9B">
        <w:rPr>
          <w:lang w:eastAsia="en-US"/>
        </w:rPr>
        <w:t xml:space="preserve"> is the timing between DL data transmission and acknowledgement</w:t>
      </w:r>
      <w:r>
        <w:rPr>
          <w:lang w:eastAsia="en-US"/>
        </w:rPr>
        <w:t xml:space="preserve">, </w:t>
      </w:r>
      <w:r w:rsidRPr="008C0E9B">
        <w:rPr>
          <w:lang w:eastAsia="en-US"/>
        </w:rPr>
        <w:t>T</w:t>
      </w:r>
      <w:r w:rsidRPr="008C0E9B">
        <w:rPr>
          <w:vertAlign w:val="subscript"/>
          <w:lang w:eastAsia="en-US"/>
        </w:rPr>
        <w:t>activation_time</w:t>
      </w:r>
      <w:r w:rsidRPr="008C0E9B">
        <w:rPr>
          <w:lang w:eastAsia="en-US"/>
        </w:rPr>
        <w:t xml:space="preserve"> is the </w:t>
      </w:r>
      <w:r w:rsidR="00BE2817">
        <w:rPr>
          <w:lang w:eastAsia="en-US"/>
        </w:rPr>
        <w:t>Scell</w:t>
      </w:r>
      <w:r w:rsidRPr="008C0E9B">
        <w:rPr>
          <w:lang w:eastAsia="en-US"/>
        </w:rPr>
        <w:t xml:space="preserve"> activation delay</w:t>
      </w:r>
      <w:r>
        <w:rPr>
          <w:lang w:eastAsia="en-US"/>
        </w:rPr>
        <w:t xml:space="preserve">, in different cases such as if the </w:t>
      </w:r>
      <w:r w:rsidR="00BE2817">
        <w:rPr>
          <w:lang w:eastAsia="en-US"/>
        </w:rPr>
        <w:t>Scell</w:t>
      </w:r>
      <w:r>
        <w:rPr>
          <w:lang w:eastAsia="en-US"/>
        </w:rPr>
        <w:t xml:space="preserve"> is known or </w:t>
      </w:r>
      <w:r w:rsidR="00943E44">
        <w:rPr>
          <w:lang w:eastAsia="en-US"/>
        </w:rPr>
        <w:t>unknow</w:t>
      </w:r>
      <w:bookmarkStart w:id="5" w:name="_GoBack"/>
      <w:bookmarkEnd w:id="5"/>
      <w:r w:rsidR="00943E44">
        <w:rPr>
          <w:lang w:eastAsia="en-US"/>
        </w:rPr>
        <w:t>n</w:t>
      </w:r>
      <w:r>
        <w:rPr>
          <w:lang w:eastAsia="en-US"/>
        </w:rPr>
        <w:t xml:space="preserve"> or in FR1 or FR2, the value of </w:t>
      </w:r>
      <w:r w:rsidRPr="008C0E9B">
        <w:rPr>
          <w:lang w:eastAsia="en-US"/>
        </w:rPr>
        <w:t>T</w:t>
      </w:r>
      <w:r w:rsidRPr="008C0E9B">
        <w:rPr>
          <w:vertAlign w:val="subscript"/>
          <w:lang w:eastAsia="en-US"/>
        </w:rPr>
        <w:t>activation_time</w:t>
      </w:r>
      <w:r>
        <w:rPr>
          <w:vertAlign w:val="subscript"/>
          <w:lang w:eastAsia="en-US"/>
        </w:rPr>
        <w:t xml:space="preserve"> </w:t>
      </w:r>
      <w:r w:rsidRPr="00B70D8E">
        <w:rPr>
          <w:lang w:eastAsia="en-US"/>
        </w:rPr>
        <w:t>can</w:t>
      </w:r>
      <w:r>
        <w:rPr>
          <w:lang w:eastAsia="en-US"/>
        </w:rPr>
        <w:t xml:space="preserve"> be from </w:t>
      </w:r>
      <w:r w:rsidRPr="008C0E9B">
        <w:rPr>
          <w:lang w:eastAsia="en-US"/>
        </w:rPr>
        <w:t>[</w:t>
      </w:r>
      <w:r w:rsidRPr="008C0E9B">
        <w:rPr>
          <w:lang w:eastAsia="zh-CN"/>
        </w:rPr>
        <w:t>T</w:t>
      </w:r>
      <w:r w:rsidRPr="008C0E9B">
        <w:rPr>
          <w:vertAlign w:val="subscript"/>
          <w:lang w:eastAsia="zh-CN"/>
        </w:rPr>
        <w:t>SMTC_</w:t>
      </w:r>
      <w:r w:rsidR="00BE2817">
        <w:rPr>
          <w:vertAlign w:val="subscript"/>
          <w:lang w:eastAsia="zh-CN"/>
        </w:rPr>
        <w:t>Scell</w:t>
      </w:r>
      <w:r w:rsidRPr="008C0E9B" w:rsidDel="00C32A38">
        <w:rPr>
          <w:lang w:eastAsia="zh-CN"/>
        </w:rPr>
        <w:t xml:space="preserve"> </w:t>
      </w:r>
      <w:r w:rsidRPr="008C0E9B">
        <w:rPr>
          <w:rFonts w:eastAsia="Times New Roman"/>
          <w:lang w:eastAsia="zh-CN"/>
        </w:rPr>
        <w:t xml:space="preserve">+ </w:t>
      </w:r>
      <w:r w:rsidRPr="008C0E9B">
        <w:rPr>
          <w:lang w:eastAsia="zh-CN"/>
        </w:rPr>
        <w:t>5ms</w:t>
      </w:r>
      <w:r w:rsidRPr="008C0E9B">
        <w:rPr>
          <w:lang w:eastAsia="en-US"/>
        </w:rPr>
        <w:t>]</w:t>
      </w:r>
      <w:r>
        <w:rPr>
          <w:lang w:eastAsia="en-US"/>
        </w:rPr>
        <w:t xml:space="preserve"> to </w:t>
      </w:r>
      <w:r w:rsidRPr="008C0E9B">
        <w:rPr>
          <w:lang w:eastAsia="en-US"/>
        </w:rPr>
        <w:t>[</w:t>
      </w:r>
      <w:r w:rsidRPr="008C0E9B">
        <w:rPr>
          <w:lang w:eastAsia="zh-CN"/>
        </w:rPr>
        <w:t>2*T</w:t>
      </w:r>
      <w:r w:rsidRPr="008C0E9B">
        <w:rPr>
          <w:vertAlign w:val="subscript"/>
          <w:lang w:eastAsia="zh-CN"/>
        </w:rPr>
        <w:t xml:space="preserve">SMTC_MAX </w:t>
      </w:r>
      <w:r w:rsidRPr="008C0E9B">
        <w:rPr>
          <w:lang w:eastAsia="zh-CN"/>
        </w:rPr>
        <w:t>+ 2*T</w:t>
      </w:r>
      <w:r w:rsidRPr="008C0E9B">
        <w:rPr>
          <w:vertAlign w:val="subscript"/>
          <w:lang w:eastAsia="zh-CN"/>
        </w:rPr>
        <w:t>SMTC_</w:t>
      </w:r>
      <w:r w:rsidR="00BE2817">
        <w:rPr>
          <w:vertAlign w:val="subscript"/>
          <w:lang w:eastAsia="zh-CN"/>
        </w:rPr>
        <w:t>Scell</w:t>
      </w:r>
      <w:r w:rsidRPr="008C0E9B" w:rsidDel="000B0D6A">
        <w:rPr>
          <w:rFonts w:eastAsia="Times New Roman"/>
          <w:lang w:eastAsia="zh-CN"/>
        </w:rPr>
        <w:t xml:space="preserve"> </w:t>
      </w:r>
      <w:r w:rsidRPr="008C0E9B">
        <w:rPr>
          <w:rFonts w:eastAsia="Times New Roman"/>
          <w:lang w:eastAsia="zh-CN"/>
        </w:rPr>
        <w:t xml:space="preserve">+ </w:t>
      </w:r>
      <w:r w:rsidRPr="008C0E9B">
        <w:rPr>
          <w:lang w:eastAsia="zh-CN"/>
        </w:rPr>
        <w:t>5ms</w:t>
      </w:r>
      <w:r w:rsidRPr="008C0E9B">
        <w:rPr>
          <w:lang w:eastAsia="en-US"/>
        </w:rPr>
        <w:t>]</w:t>
      </w:r>
      <w:r w:rsidR="005A13E7">
        <w:rPr>
          <w:rFonts w:hint="eastAsia"/>
          <w:lang w:eastAsia="zh-CN"/>
        </w:rPr>
        <w:t>,</w:t>
      </w:r>
      <w:r w:rsidR="005A13E7">
        <w:rPr>
          <w:lang w:eastAsia="zh-CN"/>
        </w:rPr>
        <w:t xml:space="preserve"> which </w:t>
      </w:r>
      <w:r w:rsidR="005A13E7" w:rsidRPr="008C0E9B">
        <w:rPr>
          <w:lang w:eastAsia="zh-CN"/>
        </w:rPr>
        <w:t>T</w:t>
      </w:r>
      <w:r w:rsidR="005A13E7" w:rsidRPr="008C0E9B">
        <w:rPr>
          <w:vertAlign w:val="subscript"/>
          <w:lang w:eastAsia="zh-CN"/>
        </w:rPr>
        <w:t>SMTC_</w:t>
      </w:r>
      <w:r w:rsidR="005A13E7">
        <w:rPr>
          <w:vertAlign w:val="subscript"/>
          <w:lang w:eastAsia="zh-CN"/>
        </w:rPr>
        <w:t xml:space="preserve">Scell </w:t>
      </w:r>
      <w:r w:rsidR="005A13E7">
        <w:rPr>
          <w:lang w:eastAsia="en-US"/>
        </w:rPr>
        <w:t xml:space="preserve">is the SMTC periodicity and </w:t>
      </w:r>
      <w:r w:rsidR="005A13E7" w:rsidRPr="008C0E9B">
        <w:rPr>
          <w:lang w:eastAsia="zh-CN"/>
        </w:rPr>
        <w:t>T</w:t>
      </w:r>
      <w:r w:rsidR="005A13E7" w:rsidRPr="008C0E9B">
        <w:rPr>
          <w:vertAlign w:val="subscript"/>
          <w:lang w:eastAsia="zh-CN"/>
        </w:rPr>
        <w:t>SMTC_MAX</w:t>
      </w:r>
      <w:r w:rsidR="005A13E7">
        <w:rPr>
          <w:lang w:eastAsia="en-US"/>
        </w:rPr>
        <w:t xml:space="preserve"> is the maximum SMTC periodicity among activated Scells and Scells being activated,</w:t>
      </w:r>
      <w:r>
        <w:rPr>
          <w:lang w:eastAsia="en-US"/>
        </w:rPr>
        <w:t xml:space="preserve"> and </w:t>
      </w:r>
      <w:r w:rsidRPr="008C0E9B">
        <w:rPr>
          <w:lang w:eastAsia="en-US"/>
        </w:rPr>
        <w:t>T</w:t>
      </w:r>
      <w:r w:rsidRPr="008C0E9B">
        <w:rPr>
          <w:vertAlign w:val="subscript"/>
          <w:lang w:eastAsia="en-US"/>
        </w:rPr>
        <w:t>CSI_reporting</w:t>
      </w:r>
      <w:r w:rsidRPr="008C0E9B">
        <w:rPr>
          <w:lang w:eastAsia="en-US"/>
        </w:rPr>
        <w:t xml:space="preserve"> is the delay </w:t>
      </w:r>
      <w:r w:rsidRPr="008C0E9B">
        <w:rPr>
          <w:rFonts w:eastAsia="Malgun Gothic"/>
          <w:lang w:eastAsia="zh-CN"/>
        </w:rPr>
        <w:t xml:space="preserve">including </w:t>
      </w:r>
      <w:r w:rsidR="00A47F3F">
        <w:rPr>
          <w:lang w:eastAsia="en-US"/>
        </w:rPr>
        <w:t>receiving</w:t>
      </w:r>
      <w:r>
        <w:rPr>
          <w:lang w:eastAsia="en-US"/>
        </w:rPr>
        <w:t xml:space="preserve"> CSI resources and CSI computation time.</w:t>
      </w:r>
      <w:r w:rsidR="00A47F3F">
        <w:rPr>
          <w:rFonts w:hint="eastAsia"/>
          <w:lang w:eastAsia="zh-CN"/>
        </w:rPr>
        <w:t xml:space="preserve"> </w:t>
      </w:r>
      <w:r w:rsidR="005A13E7">
        <w:rPr>
          <w:lang w:eastAsia="en-US"/>
        </w:rPr>
        <w:t>T</w:t>
      </w:r>
      <w:r w:rsidR="002453F3">
        <w:rPr>
          <w:lang w:eastAsia="en-US"/>
        </w:rPr>
        <w:t xml:space="preserve">he deactivation delay of </w:t>
      </w:r>
      <w:r w:rsidR="00BE2817">
        <w:rPr>
          <w:lang w:eastAsia="en-US"/>
        </w:rPr>
        <w:t>Scell</w:t>
      </w:r>
      <w:r w:rsidR="002453F3">
        <w:rPr>
          <w:lang w:eastAsia="en-US"/>
        </w:rPr>
        <w:t xml:space="preserve"> is </w:t>
      </w:r>
      <w:r w:rsidR="002453F3" w:rsidRPr="003445FB">
        <w:t>T</w:t>
      </w:r>
      <w:r w:rsidR="002453F3" w:rsidRPr="003445FB">
        <w:rPr>
          <w:vertAlign w:val="subscript"/>
        </w:rPr>
        <w:t>HARQ</w:t>
      </w:r>
      <w:r w:rsidR="002453F3" w:rsidRPr="003445FB">
        <w:rPr>
          <w:lang w:eastAsia="zh-CN"/>
        </w:rPr>
        <w:t xml:space="preserve"> +3ms</w:t>
      </w:r>
      <w:r w:rsidR="005A13E7">
        <w:rPr>
          <w:lang w:eastAsia="zh-CN"/>
        </w:rPr>
        <w:t xml:space="preserve"> [2]</w:t>
      </w:r>
      <w:r w:rsidR="002453F3">
        <w:rPr>
          <w:lang w:eastAsia="zh-CN"/>
        </w:rPr>
        <w:t>.</w:t>
      </w:r>
    </w:p>
    <w:p w14:paraId="3AEDFB13" w14:textId="6FF4D8B3" w:rsidR="001E55F7" w:rsidRDefault="001E55F7" w:rsidP="004C2967">
      <w:pPr>
        <w:jc w:val="both"/>
        <w:rPr>
          <w:lang w:eastAsia="zh-CN"/>
        </w:rPr>
      </w:pPr>
      <w:r>
        <w:rPr>
          <w:rFonts w:hint="eastAsia"/>
          <w:lang w:eastAsia="zh-CN"/>
        </w:rPr>
        <w:t>I</w:t>
      </w:r>
      <w:r>
        <w:rPr>
          <w:lang w:eastAsia="zh-CN"/>
        </w:rPr>
        <w:t xml:space="preserve">n contrast to LTE, the activation delay of </w:t>
      </w:r>
      <w:r w:rsidR="00BE2817">
        <w:rPr>
          <w:lang w:eastAsia="zh-CN"/>
        </w:rPr>
        <w:t>Scell</w:t>
      </w:r>
      <w:r>
        <w:rPr>
          <w:lang w:eastAsia="zh-CN"/>
        </w:rPr>
        <w:t xml:space="preserve"> specified in TS 36.133</w:t>
      </w:r>
      <w:r w:rsidR="0057332C">
        <w:rPr>
          <w:lang w:eastAsia="zh-CN"/>
        </w:rPr>
        <w:t xml:space="preserve"> [3]</w:t>
      </w:r>
      <w:r>
        <w:rPr>
          <w:lang w:eastAsia="zh-CN"/>
        </w:rPr>
        <w:t xml:space="preserve"> is </w:t>
      </w:r>
      <w:r w:rsidR="00826538">
        <w:rPr>
          <w:lang w:eastAsia="zh-CN"/>
        </w:rPr>
        <w:t xml:space="preserve">24 </w:t>
      </w:r>
      <w:r w:rsidR="005D3398">
        <w:rPr>
          <w:lang w:eastAsia="zh-CN"/>
        </w:rPr>
        <w:t>subframes</w:t>
      </w:r>
      <w:r w:rsidR="00943E44">
        <w:rPr>
          <w:lang w:eastAsia="zh-CN"/>
        </w:rPr>
        <w:t xml:space="preserve"> for </w:t>
      </w:r>
      <w:r w:rsidR="005D3398">
        <w:rPr>
          <w:lang w:eastAsia="zh-CN"/>
        </w:rPr>
        <w:t>k</w:t>
      </w:r>
      <w:r w:rsidR="00943E44">
        <w:rPr>
          <w:lang w:eastAsia="zh-CN"/>
        </w:rPr>
        <w:t>n</w:t>
      </w:r>
      <w:r w:rsidR="005D3398">
        <w:rPr>
          <w:lang w:eastAsia="zh-CN"/>
        </w:rPr>
        <w:t xml:space="preserve">own </w:t>
      </w:r>
      <w:r w:rsidR="00BE2817">
        <w:rPr>
          <w:lang w:eastAsia="zh-CN"/>
        </w:rPr>
        <w:t>Scell</w:t>
      </w:r>
      <w:r w:rsidR="005D3398">
        <w:rPr>
          <w:lang w:eastAsia="zh-CN"/>
        </w:rPr>
        <w:t xml:space="preserve"> and 34 subframes for unk</w:t>
      </w:r>
      <w:r w:rsidR="00943E44">
        <w:rPr>
          <w:lang w:eastAsia="zh-CN"/>
        </w:rPr>
        <w:t>n</w:t>
      </w:r>
      <w:r w:rsidR="002453F3">
        <w:rPr>
          <w:lang w:eastAsia="zh-CN"/>
        </w:rPr>
        <w:t xml:space="preserve">own </w:t>
      </w:r>
      <w:r w:rsidR="00BE2817">
        <w:rPr>
          <w:lang w:eastAsia="zh-CN"/>
        </w:rPr>
        <w:t>Scell</w:t>
      </w:r>
      <w:r w:rsidR="002453F3">
        <w:rPr>
          <w:lang w:eastAsia="zh-CN"/>
        </w:rPr>
        <w:t xml:space="preserve"> and the deactivation delay is 8 subframe</w:t>
      </w:r>
      <w:r w:rsidR="00C54524">
        <w:rPr>
          <w:lang w:eastAsia="zh-CN"/>
        </w:rPr>
        <w:t>s</w:t>
      </w:r>
      <w:r w:rsidR="002453F3">
        <w:rPr>
          <w:lang w:eastAsia="zh-CN"/>
        </w:rPr>
        <w:t>.</w:t>
      </w:r>
    </w:p>
    <w:p w14:paraId="212395D6" w14:textId="27DA70FD" w:rsidR="002453F3" w:rsidRDefault="00591303" w:rsidP="004C2967">
      <w:pPr>
        <w:jc w:val="both"/>
        <w:rPr>
          <w:lang w:eastAsia="zh-CN"/>
        </w:rPr>
      </w:pPr>
      <w:r>
        <w:rPr>
          <w:lang w:eastAsia="zh-CN"/>
        </w:rPr>
        <w:t>Assuming the SMTC</w:t>
      </w:r>
      <w:r w:rsidR="005A13E7">
        <w:rPr>
          <w:lang w:eastAsia="zh-CN"/>
        </w:rPr>
        <w:t xml:space="preserve"> periodicity</w:t>
      </w:r>
      <w:r>
        <w:rPr>
          <w:lang w:eastAsia="zh-CN"/>
        </w:rPr>
        <w:t xml:space="preserve"> is 20ms on all the </w:t>
      </w:r>
      <w:r w:rsidR="00BE2817">
        <w:rPr>
          <w:lang w:eastAsia="zh-CN"/>
        </w:rPr>
        <w:t>Scell</w:t>
      </w:r>
      <w:r>
        <w:rPr>
          <w:lang w:eastAsia="zh-CN"/>
        </w:rPr>
        <w:t>s</w:t>
      </w:r>
      <w:r w:rsidR="005A13E7">
        <w:rPr>
          <w:lang w:eastAsia="zh-CN"/>
        </w:rPr>
        <w:t xml:space="preserve"> (</w:t>
      </w:r>
      <w:r w:rsidR="005A13E7" w:rsidRPr="008C0E9B">
        <w:rPr>
          <w:lang w:eastAsia="zh-CN"/>
        </w:rPr>
        <w:t>T</w:t>
      </w:r>
      <w:r w:rsidR="005A13E7" w:rsidRPr="008C0E9B">
        <w:rPr>
          <w:vertAlign w:val="subscript"/>
          <w:lang w:eastAsia="zh-CN"/>
        </w:rPr>
        <w:t xml:space="preserve">SMTC_MAX </w:t>
      </w:r>
      <w:r w:rsidR="005A13E7">
        <w:rPr>
          <w:lang w:eastAsia="zh-CN"/>
        </w:rPr>
        <w:t xml:space="preserve">= </w:t>
      </w:r>
      <w:r w:rsidR="005A13E7" w:rsidRPr="008C0E9B">
        <w:rPr>
          <w:lang w:eastAsia="zh-CN"/>
        </w:rPr>
        <w:t>T</w:t>
      </w:r>
      <w:r w:rsidR="005A13E7" w:rsidRPr="008C0E9B">
        <w:rPr>
          <w:vertAlign w:val="subscript"/>
          <w:lang w:eastAsia="zh-CN"/>
        </w:rPr>
        <w:t>SMTC_</w:t>
      </w:r>
      <w:r w:rsidR="005A13E7">
        <w:rPr>
          <w:vertAlign w:val="subscript"/>
          <w:lang w:eastAsia="zh-CN"/>
        </w:rPr>
        <w:t xml:space="preserve">Scell </w:t>
      </w:r>
      <w:r w:rsidR="005A13E7">
        <w:rPr>
          <w:lang w:eastAsia="zh-CN"/>
        </w:rPr>
        <w:t>=20ms)</w:t>
      </w:r>
      <w:r>
        <w:rPr>
          <w:lang w:eastAsia="zh-CN"/>
        </w:rPr>
        <w:t xml:space="preserve">, </w:t>
      </w:r>
      <w:r w:rsidRPr="008C0E9B">
        <w:rPr>
          <w:lang w:eastAsia="en-US"/>
        </w:rPr>
        <w:t>T</w:t>
      </w:r>
      <w:r w:rsidRPr="008C0E9B">
        <w:rPr>
          <w:vertAlign w:val="subscript"/>
          <w:lang w:eastAsia="en-US"/>
        </w:rPr>
        <w:t>HARQ</w:t>
      </w:r>
      <w:r>
        <w:rPr>
          <w:lang w:eastAsia="zh-CN"/>
        </w:rPr>
        <w:t xml:space="preserve"> is 3ms and </w:t>
      </w:r>
      <w:r w:rsidRPr="008C0E9B">
        <w:rPr>
          <w:lang w:eastAsia="en-US"/>
        </w:rPr>
        <w:t>T</w:t>
      </w:r>
      <w:r w:rsidRPr="008C0E9B">
        <w:rPr>
          <w:vertAlign w:val="subscript"/>
          <w:lang w:eastAsia="en-US"/>
        </w:rPr>
        <w:t>CSI_Reporting</w:t>
      </w:r>
      <w:r>
        <w:rPr>
          <w:lang w:eastAsia="zh-CN"/>
        </w:rPr>
        <w:t xml:space="preserve"> is 5ms, the shortest activation delay of </w:t>
      </w:r>
      <w:r w:rsidR="00BE2817">
        <w:rPr>
          <w:lang w:eastAsia="zh-CN"/>
        </w:rPr>
        <w:t>Scell</w:t>
      </w:r>
      <w:r>
        <w:rPr>
          <w:lang w:eastAsia="zh-CN"/>
        </w:rPr>
        <w:t xml:space="preserve"> in NR is 33ms and the longest </w:t>
      </w:r>
      <w:r w:rsidRPr="00591303">
        <w:rPr>
          <w:lang w:eastAsia="zh-CN"/>
        </w:rPr>
        <w:t>activation delay</w:t>
      </w:r>
      <w:r>
        <w:rPr>
          <w:lang w:eastAsia="zh-CN"/>
        </w:rPr>
        <w:t xml:space="preserve"> is 93ms which </w:t>
      </w:r>
      <w:r w:rsidR="00CC1087">
        <w:rPr>
          <w:lang w:eastAsia="zh-CN"/>
        </w:rPr>
        <w:t>are</w:t>
      </w:r>
      <w:r>
        <w:rPr>
          <w:lang w:eastAsia="zh-CN"/>
        </w:rPr>
        <w:t xml:space="preserve"> much longer than LTE.</w:t>
      </w:r>
      <w:r w:rsidR="00CC1087">
        <w:rPr>
          <w:lang w:eastAsia="zh-CN"/>
        </w:rPr>
        <w:t xml:space="preserve"> </w:t>
      </w:r>
      <w:r w:rsidR="00FE30B7">
        <w:rPr>
          <w:lang w:eastAsia="zh-CN"/>
        </w:rPr>
        <w:t xml:space="preserve">In order to ensure the network performance such as packet delay and spectrum efficiency, gNB will not deactivate Scells rashly because that </w:t>
      </w:r>
      <w:r w:rsidR="00FE30B7" w:rsidRPr="00FE30B7">
        <w:rPr>
          <w:lang w:eastAsia="zh-CN"/>
        </w:rPr>
        <w:t xml:space="preserve">UE will consume a long time to activate </w:t>
      </w:r>
      <w:r w:rsidR="00FE30B7">
        <w:rPr>
          <w:lang w:eastAsia="zh-CN"/>
        </w:rPr>
        <w:t>Scells</w:t>
      </w:r>
      <w:r w:rsidR="00FE30B7" w:rsidRPr="00FE30B7">
        <w:rPr>
          <w:lang w:eastAsia="zh-CN"/>
        </w:rPr>
        <w:t xml:space="preserve"> after the deactivation</w:t>
      </w:r>
      <w:r w:rsidR="00FE30B7">
        <w:rPr>
          <w:lang w:eastAsia="zh-CN"/>
        </w:rPr>
        <w:t xml:space="preserve">. Especially for the burst traffic which </w:t>
      </w:r>
      <w:r w:rsidR="00FE30B7" w:rsidRPr="00FE30B7">
        <w:rPr>
          <w:lang w:eastAsia="zh-CN"/>
        </w:rPr>
        <w:t>the arrival time of packet can not be predicted</w:t>
      </w:r>
      <w:r w:rsidR="00FE30B7">
        <w:rPr>
          <w:lang w:eastAsia="zh-CN"/>
        </w:rPr>
        <w:t>, gNB will not deactivate Scells to satisfy the delay requirement. That is l</w:t>
      </w:r>
      <w:r w:rsidR="0067380D">
        <w:rPr>
          <w:lang w:eastAsia="zh-CN"/>
        </w:rPr>
        <w:t>arge activation</w:t>
      </w:r>
      <w:r w:rsidR="00FE30B7">
        <w:rPr>
          <w:lang w:eastAsia="zh-CN"/>
        </w:rPr>
        <w:t xml:space="preserve"> and </w:t>
      </w:r>
      <w:r w:rsidR="0067380D">
        <w:rPr>
          <w:lang w:eastAsia="zh-CN"/>
        </w:rPr>
        <w:t>deactivation latency</w:t>
      </w:r>
      <w:r w:rsidR="0057332C">
        <w:rPr>
          <w:lang w:eastAsia="zh-CN"/>
        </w:rPr>
        <w:t xml:space="preserve"> and </w:t>
      </w:r>
      <w:r w:rsidR="009B646F">
        <w:rPr>
          <w:lang w:eastAsia="zh-CN"/>
        </w:rPr>
        <w:t>unnecessary</w:t>
      </w:r>
      <w:r w:rsidR="0057332C">
        <w:rPr>
          <w:lang w:eastAsia="zh-CN"/>
        </w:rPr>
        <w:t xml:space="preserve"> activated Scell</w:t>
      </w:r>
      <w:r w:rsidR="009B646F">
        <w:rPr>
          <w:rFonts w:hint="eastAsia"/>
          <w:lang w:eastAsia="zh-CN"/>
        </w:rPr>
        <w:t>(s)</w:t>
      </w:r>
      <w:r w:rsidR="0057332C">
        <w:rPr>
          <w:lang w:eastAsia="zh-CN"/>
        </w:rPr>
        <w:t xml:space="preserve"> </w:t>
      </w:r>
      <w:r w:rsidR="00AC1F31">
        <w:rPr>
          <w:lang w:eastAsia="zh-CN"/>
        </w:rPr>
        <w:t xml:space="preserve">will result low resource utilization </w:t>
      </w:r>
      <w:r w:rsidR="0057332C">
        <w:rPr>
          <w:lang w:eastAsia="zh-CN"/>
        </w:rPr>
        <w:t>and</w:t>
      </w:r>
      <w:r w:rsidR="00AC1F31">
        <w:rPr>
          <w:lang w:eastAsia="zh-CN"/>
        </w:rPr>
        <w:t xml:space="preserve"> cause more power consumption of UE.</w:t>
      </w:r>
    </w:p>
    <w:p w14:paraId="40F58C3F" w14:textId="022D63A5" w:rsidR="00D46A0D" w:rsidRPr="00B70D8E" w:rsidRDefault="00D46A0D" w:rsidP="004C2967">
      <w:pPr>
        <w:jc w:val="both"/>
        <w:rPr>
          <w:lang w:eastAsia="zh-CN"/>
        </w:rPr>
      </w:pPr>
      <w:r>
        <w:rPr>
          <w:lang w:eastAsia="zh-CN"/>
        </w:rPr>
        <w:t>Compared with always</w:t>
      </w:r>
      <w:r w:rsidR="009B646F">
        <w:rPr>
          <w:lang w:eastAsia="zh-CN"/>
        </w:rPr>
        <w:t>-</w:t>
      </w:r>
      <w:r>
        <w:rPr>
          <w:lang w:eastAsia="zh-CN"/>
        </w:rPr>
        <w:t xml:space="preserve">on CRS in LTE, </w:t>
      </w:r>
      <w:r w:rsidR="0040159E" w:rsidRPr="0040159E">
        <w:rPr>
          <w:lang w:eastAsia="zh-CN"/>
        </w:rPr>
        <w:t xml:space="preserve">the spare SSBs in NR </w:t>
      </w:r>
      <w:r w:rsidR="0040159E">
        <w:rPr>
          <w:lang w:eastAsia="zh-CN"/>
        </w:rPr>
        <w:t xml:space="preserve">causes </w:t>
      </w:r>
      <w:r>
        <w:rPr>
          <w:lang w:eastAsia="zh-CN"/>
        </w:rPr>
        <w:t xml:space="preserve">the longer activation delay of </w:t>
      </w:r>
      <w:r w:rsidR="00BE2817">
        <w:rPr>
          <w:lang w:eastAsia="zh-CN"/>
        </w:rPr>
        <w:t>Scell</w:t>
      </w:r>
      <w:r w:rsidR="0040159E">
        <w:rPr>
          <w:lang w:eastAsia="zh-CN"/>
        </w:rPr>
        <w:t xml:space="preserve"> </w:t>
      </w:r>
      <w:r>
        <w:rPr>
          <w:lang w:eastAsia="zh-CN"/>
        </w:rPr>
        <w:t>which the SMTC occupies such</w:t>
      </w:r>
      <w:r w:rsidR="0040159E">
        <w:rPr>
          <w:lang w:eastAsia="zh-CN"/>
        </w:rPr>
        <w:t xml:space="preserve"> a</w:t>
      </w:r>
      <w:r>
        <w:rPr>
          <w:lang w:eastAsia="zh-CN"/>
        </w:rPr>
        <w:t xml:space="preserve"> long time in the activation delay. In addition, the activation and deactivation signalling is MAC CE both in LTE and NR, the HARQ of PDSCH is also a reason causes a long activation </w:t>
      </w:r>
      <w:r w:rsidR="0040159E">
        <w:rPr>
          <w:lang w:eastAsia="zh-CN"/>
        </w:rPr>
        <w:t>and deactivation delay</w:t>
      </w:r>
      <w:r>
        <w:rPr>
          <w:lang w:eastAsia="zh-CN"/>
        </w:rPr>
        <w:t>.</w:t>
      </w:r>
    </w:p>
    <w:p w14:paraId="659D1F11" w14:textId="1A9735B8" w:rsidR="008C0E9B" w:rsidRDefault="00C62E8F" w:rsidP="004C2967">
      <w:pPr>
        <w:jc w:val="both"/>
        <w:rPr>
          <w:lang w:eastAsia="zh-CN"/>
        </w:rPr>
      </w:pPr>
      <w:r w:rsidRPr="00241D8C">
        <w:rPr>
          <w:rFonts w:hint="eastAsia"/>
          <w:lang w:eastAsia="zh-CN"/>
        </w:rPr>
        <w:t>T</w:t>
      </w:r>
      <w:r w:rsidRPr="00241D8C">
        <w:rPr>
          <w:lang w:eastAsia="zh-CN"/>
        </w:rPr>
        <w:t xml:space="preserve">herefore, faster activation and deactivation delay </w:t>
      </w:r>
      <w:r w:rsidR="0040159E">
        <w:rPr>
          <w:lang w:eastAsia="zh-CN"/>
        </w:rPr>
        <w:t xml:space="preserve">of Scell </w:t>
      </w:r>
      <w:r w:rsidRPr="00241D8C">
        <w:rPr>
          <w:lang w:eastAsia="zh-CN"/>
        </w:rPr>
        <w:t xml:space="preserve">should be supported in NR to realize </w:t>
      </w:r>
      <w:r w:rsidR="00A47F3F">
        <w:rPr>
          <w:lang w:eastAsia="zh-CN"/>
        </w:rPr>
        <w:t xml:space="preserve">better resource utilization </w:t>
      </w:r>
      <w:r w:rsidRPr="00241D8C">
        <w:rPr>
          <w:lang w:eastAsia="zh-CN"/>
        </w:rPr>
        <w:t>and UE power saving.</w:t>
      </w:r>
    </w:p>
    <w:p w14:paraId="06D43A30" w14:textId="19164023" w:rsidR="00241D8C" w:rsidRPr="00241D8C" w:rsidRDefault="00241D8C" w:rsidP="004C2967">
      <w:pPr>
        <w:jc w:val="both"/>
        <w:rPr>
          <w:b/>
          <w:lang w:eastAsia="zh-CN"/>
        </w:rPr>
      </w:pPr>
      <w:r w:rsidRPr="00241D8C">
        <w:rPr>
          <w:b/>
          <w:lang w:eastAsia="zh-CN"/>
        </w:rPr>
        <w:t xml:space="preserve">Proposal 1. Faster activation and deactivation </w:t>
      </w:r>
      <w:r w:rsidR="0040159E">
        <w:rPr>
          <w:b/>
          <w:lang w:eastAsia="zh-CN"/>
        </w:rPr>
        <w:t>of Scell</w:t>
      </w:r>
      <w:r w:rsidRPr="00241D8C">
        <w:rPr>
          <w:b/>
          <w:lang w:eastAsia="zh-CN"/>
        </w:rPr>
        <w:t xml:space="preserve"> should be supported in NR to realize</w:t>
      </w:r>
      <w:r w:rsidR="00A47F3F">
        <w:rPr>
          <w:b/>
          <w:lang w:eastAsia="zh-CN"/>
        </w:rPr>
        <w:t xml:space="preserve"> </w:t>
      </w:r>
      <w:r w:rsidR="00A47F3F">
        <w:rPr>
          <w:rFonts w:hint="eastAsia"/>
          <w:b/>
          <w:lang w:eastAsia="zh-CN"/>
        </w:rPr>
        <w:t>better</w:t>
      </w:r>
      <w:r w:rsidRPr="00241D8C">
        <w:rPr>
          <w:b/>
          <w:lang w:eastAsia="zh-CN"/>
        </w:rPr>
        <w:t xml:space="preserve"> resource utilization and UE power saving.</w:t>
      </w:r>
    </w:p>
    <w:p w14:paraId="74CE4258" w14:textId="389C2AF4" w:rsidR="00C62879" w:rsidRDefault="00B05A1C" w:rsidP="00B05A1C">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lastRenderedPageBreak/>
        <w:t xml:space="preserve">Schemes to realize faster </w:t>
      </w:r>
      <w:r w:rsidRPr="00B05A1C">
        <w:rPr>
          <w:rFonts w:ascii="Times New Roman" w:eastAsiaTheme="minorEastAsia" w:hAnsi="Times New Roman"/>
          <w:lang w:eastAsia="zh-CN"/>
        </w:rPr>
        <w:t>activ</w:t>
      </w:r>
      <w:r w:rsidR="00B70D8E">
        <w:rPr>
          <w:rFonts w:ascii="Times New Roman" w:eastAsiaTheme="minorEastAsia" w:hAnsi="Times New Roman"/>
          <w:lang w:eastAsia="zh-CN"/>
        </w:rPr>
        <w:t xml:space="preserve">ation and deactivation of NR </w:t>
      </w:r>
      <w:r w:rsidR="00BE2817">
        <w:rPr>
          <w:rFonts w:ascii="Times New Roman" w:eastAsiaTheme="minorEastAsia" w:hAnsi="Times New Roman"/>
          <w:lang w:eastAsia="zh-CN"/>
        </w:rPr>
        <w:t>Scell</w:t>
      </w:r>
    </w:p>
    <w:p w14:paraId="4977BDC5" w14:textId="1854D021" w:rsidR="00846960" w:rsidRPr="00846960" w:rsidRDefault="00846960" w:rsidP="00A47F3F">
      <w:pPr>
        <w:jc w:val="both"/>
        <w:rPr>
          <w:lang w:eastAsia="zh-CN"/>
        </w:rPr>
      </w:pPr>
      <w:r>
        <w:rPr>
          <w:rFonts w:hint="eastAsia"/>
          <w:lang w:eastAsia="zh-CN"/>
        </w:rPr>
        <w:t>A</w:t>
      </w:r>
      <w:r>
        <w:rPr>
          <w:lang w:eastAsia="zh-CN"/>
        </w:rPr>
        <w:t xml:space="preserve">s the discussion before, the long activation delay of </w:t>
      </w:r>
      <w:r w:rsidR="00BE2817">
        <w:rPr>
          <w:lang w:eastAsia="zh-CN"/>
        </w:rPr>
        <w:t>Scell</w:t>
      </w:r>
      <w:r>
        <w:rPr>
          <w:lang w:eastAsia="zh-CN"/>
        </w:rPr>
        <w:t xml:space="preserve"> in NR contains the time of H</w:t>
      </w:r>
      <w:r w:rsidR="00146805">
        <w:rPr>
          <w:lang w:eastAsia="zh-CN"/>
        </w:rPr>
        <w:t>ARQ of MAC CE command and long measurement</w:t>
      </w:r>
      <w:r>
        <w:rPr>
          <w:lang w:eastAsia="zh-CN"/>
        </w:rPr>
        <w:t xml:space="preserve"> time due the spare SSBs. Therefore, a faster activation and deactivation signalling will reduce the HARQ time, and introduction of addition RS for measurements will reduce the </w:t>
      </w:r>
      <w:r w:rsidR="00146805">
        <w:rPr>
          <w:lang w:eastAsia="zh-CN"/>
        </w:rPr>
        <w:t>measurement</w:t>
      </w:r>
      <w:r>
        <w:rPr>
          <w:lang w:eastAsia="zh-CN"/>
        </w:rPr>
        <w:t xml:space="preserve"> time.</w:t>
      </w:r>
    </w:p>
    <w:p w14:paraId="61C0D047" w14:textId="4A98D25F" w:rsidR="00351B56" w:rsidRDefault="00B05A1C" w:rsidP="00A47F3F">
      <w:pPr>
        <w:pStyle w:val="14"/>
        <w:outlineLvl w:val="1"/>
      </w:pPr>
      <w:r>
        <w:t>3.1 L1 signalling triggering activation and</w:t>
      </w:r>
      <w:r w:rsidR="00B70D8E">
        <w:t xml:space="preserve"> deactivation of </w:t>
      </w:r>
      <w:r w:rsidR="00BE2817">
        <w:t>Scell</w:t>
      </w:r>
    </w:p>
    <w:p w14:paraId="65EF9F97" w14:textId="05155267" w:rsidR="00A47F3F" w:rsidRDefault="00BE2817" w:rsidP="00C226F6">
      <w:pPr>
        <w:jc w:val="both"/>
        <w:rPr>
          <w:lang w:eastAsia="zh-CN"/>
        </w:rPr>
      </w:pPr>
      <w:r>
        <w:rPr>
          <w:lang w:eastAsia="zh-CN"/>
        </w:rPr>
        <w:t xml:space="preserve">To reduce the Scell activation and </w:t>
      </w:r>
      <w:r w:rsidR="00C226F6">
        <w:rPr>
          <w:rFonts w:hint="eastAsia"/>
          <w:lang w:eastAsia="zh-CN"/>
        </w:rPr>
        <w:t>d</w:t>
      </w:r>
      <w:r w:rsidR="00C226F6">
        <w:rPr>
          <w:lang w:eastAsia="zh-CN"/>
        </w:rPr>
        <w:t xml:space="preserve">eactivation signalling </w:t>
      </w:r>
      <w:r w:rsidR="00D533A4">
        <w:rPr>
          <w:bCs/>
          <w:lang w:val="en-US"/>
        </w:rPr>
        <w:t>latency</w:t>
      </w:r>
      <w:r w:rsidR="00BA0897">
        <w:rPr>
          <w:lang w:eastAsia="zh-CN"/>
        </w:rPr>
        <w:t xml:space="preserve">, </w:t>
      </w:r>
      <w:r w:rsidR="00C226F6">
        <w:rPr>
          <w:lang w:eastAsia="zh-CN"/>
        </w:rPr>
        <w:t>L1 signalling</w:t>
      </w:r>
      <w:r w:rsidR="00BA0897">
        <w:rPr>
          <w:lang w:eastAsia="zh-CN"/>
        </w:rPr>
        <w:t xml:space="preserve"> </w:t>
      </w:r>
      <w:r w:rsidR="00DD1265" w:rsidRPr="00DD1265">
        <w:rPr>
          <w:lang w:eastAsia="zh-CN"/>
        </w:rPr>
        <w:t xml:space="preserve">without HARQ </w:t>
      </w:r>
      <w:r w:rsidR="00BA0897">
        <w:rPr>
          <w:lang w:eastAsia="zh-CN"/>
        </w:rPr>
        <w:t>can be used</w:t>
      </w:r>
      <w:r w:rsidR="00C226F6">
        <w:rPr>
          <w:lang w:eastAsia="zh-CN"/>
        </w:rPr>
        <w:t xml:space="preserve"> to replace MAC CE command. In R15</w:t>
      </w:r>
      <w:r w:rsidR="00BA0897">
        <w:rPr>
          <w:lang w:eastAsia="zh-CN"/>
        </w:rPr>
        <w:t xml:space="preserve">, </w:t>
      </w:r>
      <w:r w:rsidR="00C226F6">
        <w:rPr>
          <w:rFonts w:hint="eastAsia"/>
          <w:lang w:eastAsia="zh-CN"/>
        </w:rPr>
        <w:t>the</w:t>
      </w:r>
      <w:r w:rsidR="00C226F6">
        <w:rPr>
          <w:lang w:eastAsia="zh-CN"/>
        </w:rPr>
        <w:t xml:space="preserve"> DCI formats </w:t>
      </w:r>
      <w:r w:rsidR="00DD1265">
        <w:rPr>
          <w:lang w:eastAsia="zh-CN"/>
        </w:rPr>
        <w:t>are</w:t>
      </w:r>
      <w:r w:rsidR="00C226F6">
        <w:rPr>
          <w:lang w:eastAsia="zh-CN"/>
        </w:rPr>
        <w:t xml:space="preserve"> divided into scheduling DCI including DCI fo</w:t>
      </w:r>
      <w:r w:rsidR="00DD1265">
        <w:rPr>
          <w:lang w:eastAsia="zh-CN"/>
        </w:rPr>
        <w:t xml:space="preserve">rmat 0_x and format 1_x series </w:t>
      </w:r>
      <w:r w:rsidR="006B2EB3">
        <w:rPr>
          <w:lang w:eastAsia="zh-CN"/>
        </w:rPr>
        <w:t xml:space="preserve">and group </w:t>
      </w:r>
      <w:r w:rsidR="00C226F6">
        <w:rPr>
          <w:lang w:eastAsia="zh-CN"/>
        </w:rPr>
        <w:t>common DCI formats including DCI format 2_x series.</w:t>
      </w:r>
      <w:r w:rsidR="00FC7C6A">
        <w:rPr>
          <w:lang w:eastAsia="zh-CN"/>
        </w:rPr>
        <w:t xml:space="preserve"> B</w:t>
      </w:r>
      <w:r w:rsidR="00FC7C6A" w:rsidRPr="00FC7C6A">
        <w:rPr>
          <w:lang w:eastAsia="zh-CN"/>
        </w:rPr>
        <w:t>oth scheduling DCI and group common DCI</w:t>
      </w:r>
      <w:r w:rsidR="00C226F6">
        <w:rPr>
          <w:lang w:eastAsia="zh-CN"/>
        </w:rPr>
        <w:t xml:space="preserve"> </w:t>
      </w:r>
      <w:r w:rsidR="00FC7C6A" w:rsidRPr="00FC7C6A">
        <w:rPr>
          <w:lang w:eastAsia="zh-CN"/>
        </w:rPr>
        <w:t>can</w:t>
      </w:r>
      <w:r w:rsidR="00FC7C6A">
        <w:rPr>
          <w:lang w:eastAsia="zh-CN"/>
        </w:rPr>
        <w:t xml:space="preserve"> be</w:t>
      </w:r>
      <w:r w:rsidR="00FC7C6A" w:rsidRPr="00FC7C6A">
        <w:rPr>
          <w:lang w:eastAsia="zh-CN"/>
        </w:rPr>
        <w:t xml:space="preserve"> consider</w:t>
      </w:r>
      <w:r w:rsidR="00FC7C6A">
        <w:rPr>
          <w:lang w:eastAsia="zh-CN"/>
        </w:rPr>
        <w:t>ed</w:t>
      </w:r>
      <w:r w:rsidR="00FC7C6A" w:rsidRPr="00FC7C6A">
        <w:rPr>
          <w:lang w:eastAsia="zh-CN"/>
        </w:rPr>
        <w:t xml:space="preserve"> </w:t>
      </w:r>
      <w:r w:rsidR="00FC7C6A">
        <w:rPr>
          <w:lang w:eastAsia="zh-CN"/>
        </w:rPr>
        <w:t>f</w:t>
      </w:r>
      <w:r w:rsidR="00DD1265">
        <w:rPr>
          <w:lang w:eastAsia="zh-CN"/>
        </w:rPr>
        <w:t xml:space="preserve">or L1 signalling </w:t>
      </w:r>
      <w:r w:rsidR="00C50D29">
        <w:rPr>
          <w:lang w:eastAsia="zh-CN"/>
        </w:rPr>
        <w:t>u</w:t>
      </w:r>
      <w:r w:rsidR="00DD1265">
        <w:rPr>
          <w:lang w:eastAsia="zh-CN"/>
        </w:rPr>
        <w:t>s</w:t>
      </w:r>
      <w:r w:rsidR="00C50D29">
        <w:rPr>
          <w:lang w:eastAsia="zh-CN"/>
        </w:rPr>
        <w:t xml:space="preserve">ed to indicate </w:t>
      </w:r>
      <w:r>
        <w:rPr>
          <w:lang w:eastAsia="zh-CN"/>
        </w:rPr>
        <w:t>Scell</w:t>
      </w:r>
      <w:r w:rsidR="00C50D29">
        <w:rPr>
          <w:lang w:eastAsia="zh-CN"/>
        </w:rPr>
        <w:t xml:space="preserve"> activation or deactivation.</w:t>
      </w:r>
    </w:p>
    <w:p w14:paraId="354837CF" w14:textId="0D8F5831" w:rsidR="003A4E4C" w:rsidRDefault="00C50D29" w:rsidP="00C226F6">
      <w:pPr>
        <w:jc w:val="both"/>
        <w:rPr>
          <w:lang w:eastAsia="zh-CN"/>
        </w:rPr>
      </w:pPr>
      <w:r>
        <w:rPr>
          <w:lang w:eastAsia="zh-CN"/>
        </w:rPr>
        <w:t xml:space="preserve">If scheduling DCI is used as the </w:t>
      </w:r>
      <w:r w:rsidR="00BE2817">
        <w:rPr>
          <w:lang w:eastAsia="zh-CN"/>
        </w:rPr>
        <w:t>Scell</w:t>
      </w:r>
      <w:r>
        <w:rPr>
          <w:lang w:eastAsia="zh-CN"/>
        </w:rPr>
        <w:t xml:space="preserve"> activation and deactivation signalling, some fields will be added in current scheduling DCI format. Considering</w:t>
      </w:r>
      <w:r w:rsidR="0036193E">
        <w:rPr>
          <w:lang w:eastAsia="zh-CN"/>
        </w:rPr>
        <w:t xml:space="preserve"> </w:t>
      </w:r>
      <w:r w:rsidR="0036193E" w:rsidRPr="0036193E">
        <w:rPr>
          <w:lang w:eastAsia="zh-CN"/>
        </w:rPr>
        <w:t>maximum 16 carries can be aggregated in NR</w:t>
      </w:r>
      <w:r w:rsidR="0036193E">
        <w:rPr>
          <w:lang w:eastAsia="zh-CN"/>
        </w:rPr>
        <w:t xml:space="preserve">, adding too many fields may cause the </w:t>
      </w:r>
      <w:r>
        <w:rPr>
          <w:lang w:eastAsia="zh-CN"/>
        </w:rPr>
        <w:t xml:space="preserve">payload size of DCI format </w:t>
      </w:r>
      <w:r w:rsidR="0036193E">
        <w:rPr>
          <w:lang w:eastAsia="zh-CN"/>
        </w:rPr>
        <w:t xml:space="preserve">too large </w:t>
      </w:r>
      <w:r>
        <w:rPr>
          <w:lang w:eastAsia="zh-CN"/>
        </w:rPr>
        <w:t>and the PDCCH detectio</w:t>
      </w:r>
      <w:r w:rsidR="00BE2817">
        <w:rPr>
          <w:lang w:eastAsia="zh-CN"/>
        </w:rPr>
        <w:t>n performance will decrease</w:t>
      </w:r>
      <w:r w:rsidR="003A4E4C">
        <w:rPr>
          <w:lang w:eastAsia="zh-CN"/>
        </w:rPr>
        <w:t xml:space="preserve">. </w:t>
      </w:r>
      <w:r w:rsidR="0036193E">
        <w:rPr>
          <w:lang w:eastAsia="zh-CN"/>
        </w:rPr>
        <w:t>T</w:t>
      </w:r>
      <w:r w:rsidR="003A4E4C">
        <w:rPr>
          <w:lang w:eastAsia="zh-CN"/>
        </w:rPr>
        <w:t xml:space="preserve">he advantage of using scheduling DCI is the </w:t>
      </w:r>
      <w:r w:rsidR="00BE2817">
        <w:rPr>
          <w:lang w:eastAsia="zh-CN"/>
        </w:rPr>
        <w:t>Scell</w:t>
      </w:r>
      <w:r w:rsidR="003A4E4C">
        <w:rPr>
          <w:lang w:eastAsia="zh-CN"/>
        </w:rPr>
        <w:t xml:space="preserve"> activation and deactivation can be aligned with data scheduling and no additional search space </w:t>
      </w:r>
      <w:r w:rsidR="00F43871">
        <w:rPr>
          <w:lang w:eastAsia="zh-CN"/>
        </w:rPr>
        <w:t>need</w:t>
      </w:r>
      <w:r w:rsidR="00D533A4">
        <w:rPr>
          <w:lang w:eastAsia="zh-CN"/>
        </w:rPr>
        <w:t>s</w:t>
      </w:r>
      <w:r w:rsidR="00F43871">
        <w:rPr>
          <w:lang w:eastAsia="zh-CN"/>
        </w:rPr>
        <w:t xml:space="preserve"> </w:t>
      </w:r>
      <w:r w:rsidR="003A4E4C">
        <w:rPr>
          <w:lang w:eastAsia="zh-CN"/>
        </w:rPr>
        <w:t xml:space="preserve">to be configured. </w:t>
      </w:r>
      <w:r w:rsidR="00F43871">
        <w:rPr>
          <w:lang w:eastAsia="zh-CN"/>
        </w:rPr>
        <w:t>In addition, t</w:t>
      </w:r>
      <w:r w:rsidR="003A4E4C">
        <w:rPr>
          <w:lang w:eastAsia="zh-CN"/>
        </w:rPr>
        <w:t xml:space="preserve">he signalling periodicity can be very small to realize dynamic </w:t>
      </w:r>
      <w:r w:rsidR="00BE2817">
        <w:rPr>
          <w:lang w:eastAsia="zh-CN"/>
        </w:rPr>
        <w:t>Scell</w:t>
      </w:r>
      <w:r w:rsidR="003A4E4C">
        <w:rPr>
          <w:lang w:eastAsia="zh-CN"/>
        </w:rPr>
        <w:t xml:space="preserve"> activation and deactivation.</w:t>
      </w:r>
    </w:p>
    <w:p w14:paraId="44365B2D" w14:textId="1A3E4BB2" w:rsidR="00BA0897" w:rsidRDefault="003A4E4C" w:rsidP="00C226F6">
      <w:pPr>
        <w:jc w:val="both"/>
        <w:rPr>
          <w:lang w:eastAsia="zh-CN"/>
        </w:rPr>
      </w:pPr>
      <w:r>
        <w:rPr>
          <w:lang w:eastAsia="zh-CN"/>
        </w:rPr>
        <w:t xml:space="preserve">Another solution is using a new group common DCI format to activate and deactivate </w:t>
      </w:r>
      <w:r w:rsidR="00BE2817">
        <w:rPr>
          <w:lang w:eastAsia="zh-CN"/>
        </w:rPr>
        <w:t>Scell</w:t>
      </w:r>
      <w:r>
        <w:rPr>
          <w:lang w:eastAsia="zh-CN"/>
        </w:rPr>
        <w:t xml:space="preserve">. </w:t>
      </w:r>
      <w:r w:rsidR="0018368F">
        <w:rPr>
          <w:lang w:eastAsia="zh-CN"/>
        </w:rPr>
        <w:t>Considering the minimum group common DCI size should be aligned with fallback DCI</w:t>
      </w:r>
      <w:r w:rsidR="00FC7C6A">
        <w:rPr>
          <w:lang w:eastAsia="zh-CN"/>
        </w:rPr>
        <w:t xml:space="preserve"> and the maximum </w:t>
      </w:r>
      <w:r w:rsidR="00FC7C6A" w:rsidRPr="00FC7C6A">
        <w:rPr>
          <w:lang w:eastAsia="zh-CN"/>
        </w:rPr>
        <w:t>group common DCI size</w:t>
      </w:r>
      <w:r w:rsidR="00FC7C6A">
        <w:rPr>
          <w:lang w:eastAsia="zh-CN"/>
        </w:rPr>
        <w:t xml:space="preserve"> could be 128bits</w:t>
      </w:r>
      <w:r w:rsidR="0018368F">
        <w:rPr>
          <w:lang w:eastAsia="zh-CN"/>
        </w:rPr>
        <w:t xml:space="preserve">, the payload size is enough to activate and deactivate 16 </w:t>
      </w:r>
      <w:r w:rsidR="00BE2817">
        <w:rPr>
          <w:lang w:eastAsia="zh-CN"/>
        </w:rPr>
        <w:t>Scell</w:t>
      </w:r>
      <w:r w:rsidR="0018368F">
        <w:rPr>
          <w:lang w:eastAsia="zh-CN"/>
        </w:rPr>
        <w:t xml:space="preserve">s simultaneously. </w:t>
      </w:r>
      <w:r w:rsidR="00C77F6E">
        <w:rPr>
          <w:lang w:eastAsia="zh-CN"/>
        </w:rPr>
        <w:t>In addition,</w:t>
      </w:r>
      <w:r w:rsidR="00C77F6E" w:rsidRPr="00C77F6E">
        <w:rPr>
          <w:lang w:eastAsia="zh-CN"/>
        </w:rPr>
        <w:t xml:space="preserve"> different UE can share a same group common DCI to reduce network signalling overhead which higher layer configure the DCI fields position in the new group common DCI for each UE.</w:t>
      </w:r>
      <w:r w:rsidR="00C77F6E">
        <w:rPr>
          <w:lang w:eastAsia="zh-CN"/>
        </w:rPr>
        <w:t xml:space="preserve"> </w:t>
      </w:r>
      <w:r w:rsidR="002B3F34">
        <w:rPr>
          <w:lang w:eastAsia="zh-CN"/>
        </w:rPr>
        <w:t>I</w:t>
      </w:r>
      <w:r w:rsidR="006F6DAD">
        <w:rPr>
          <w:lang w:eastAsia="zh-CN"/>
        </w:rPr>
        <w:t xml:space="preserve">n R15, </w:t>
      </w:r>
      <w:r w:rsidR="000E5060">
        <w:rPr>
          <w:lang w:eastAsia="zh-CN"/>
        </w:rPr>
        <w:t>default BWP will be</w:t>
      </w:r>
      <w:r w:rsidR="006F6DAD">
        <w:rPr>
          <w:lang w:eastAsia="zh-CN"/>
        </w:rPr>
        <w:t xml:space="preserve"> the</w:t>
      </w:r>
      <w:r w:rsidR="000E5060">
        <w:rPr>
          <w:lang w:eastAsia="zh-CN"/>
        </w:rPr>
        <w:t xml:space="preserve"> active </w:t>
      </w:r>
      <w:r w:rsidR="006F6DAD">
        <w:rPr>
          <w:lang w:eastAsia="zh-CN"/>
        </w:rPr>
        <w:t xml:space="preserve">BWP </w:t>
      </w:r>
      <w:r w:rsidR="000E5060">
        <w:rPr>
          <w:lang w:eastAsia="zh-CN"/>
        </w:rPr>
        <w:t xml:space="preserve">on the </w:t>
      </w:r>
      <w:r w:rsidR="00BE2817">
        <w:rPr>
          <w:lang w:eastAsia="zh-CN"/>
        </w:rPr>
        <w:t>Scell</w:t>
      </w:r>
      <w:r w:rsidR="006F6DAD">
        <w:rPr>
          <w:lang w:eastAsia="zh-CN"/>
        </w:rPr>
        <w:t xml:space="preserve"> after receiving activation signalling</w:t>
      </w:r>
      <w:r w:rsidR="000E5060">
        <w:rPr>
          <w:lang w:eastAsia="zh-CN"/>
        </w:rPr>
        <w:t xml:space="preserve">, and gNB </w:t>
      </w:r>
      <w:r w:rsidR="004C3873">
        <w:rPr>
          <w:lang w:eastAsia="zh-CN"/>
        </w:rPr>
        <w:t>can</w:t>
      </w:r>
      <w:r w:rsidR="000E5060">
        <w:rPr>
          <w:lang w:eastAsia="zh-CN"/>
        </w:rPr>
        <w:t xml:space="preserve"> use another RRC configuration signalling or DCI to change the active BWP. </w:t>
      </w:r>
      <w:r w:rsidR="00C77F6E">
        <w:rPr>
          <w:lang w:eastAsia="zh-CN"/>
        </w:rPr>
        <w:t>T</w:t>
      </w:r>
      <w:r w:rsidR="000E5060">
        <w:rPr>
          <w:lang w:eastAsia="zh-CN"/>
        </w:rPr>
        <w:t>he new group common DCI can also</w:t>
      </w:r>
      <w:r w:rsidR="004C3873">
        <w:rPr>
          <w:lang w:eastAsia="zh-CN"/>
        </w:rPr>
        <w:t xml:space="preserve"> be </w:t>
      </w:r>
      <w:r w:rsidR="000E5060">
        <w:rPr>
          <w:lang w:eastAsia="zh-CN"/>
        </w:rPr>
        <w:t xml:space="preserve">used to indicate activate </w:t>
      </w:r>
      <w:r w:rsidR="00BE2817">
        <w:rPr>
          <w:lang w:eastAsia="zh-CN"/>
        </w:rPr>
        <w:t>Scell</w:t>
      </w:r>
      <w:r w:rsidR="00C77F6E">
        <w:rPr>
          <w:lang w:eastAsia="zh-CN"/>
        </w:rPr>
        <w:t xml:space="preserve"> and </w:t>
      </w:r>
      <w:r w:rsidR="00C77F6E" w:rsidRPr="00C77F6E">
        <w:rPr>
          <w:lang w:eastAsia="zh-CN"/>
        </w:rPr>
        <w:t>active BWP</w:t>
      </w:r>
      <w:r w:rsidR="000E5060">
        <w:rPr>
          <w:lang w:eastAsia="zh-CN"/>
        </w:rPr>
        <w:t xml:space="preserve"> </w:t>
      </w:r>
      <w:r w:rsidR="00C77F6E">
        <w:rPr>
          <w:lang w:eastAsia="zh-CN"/>
        </w:rPr>
        <w:t xml:space="preserve">on it </w:t>
      </w:r>
      <w:r w:rsidR="000E5060" w:rsidRPr="000E5060">
        <w:rPr>
          <w:lang w:eastAsia="zh-CN"/>
        </w:rPr>
        <w:t>simultaneously</w:t>
      </w:r>
      <w:r w:rsidR="00C77F6E">
        <w:rPr>
          <w:lang w:eastAsia="zh-CN"/>
        </w:rPr>
        <w:t xml:space="preserve"> to reduce the signalling overhead</w:t>
      </w:r>
      <w:r w:rsidR="000E5060">
        <w:rPr>
          <w:lang w:eastAsia="zh-CN"/>
        </w:rPr>
        <w:t xml:space="preserve">. </w:t>
      </w:r>
      <w:r w:rsidR="00D86D30">
        <w:rPr>
          <w:lang w:eastAsia="zh-CN"/>
        </w:rPr>
        <w:t>There is o</w:t>
      </w:r>
      <w:r w:rsidR="006C6CB1">
        <w:rPr>
          <w:lang w:eastAsia="zh-CN"/>
        </w:rPr>
        <w:t xml:space="preserve">nly one disadvantage of new group common DCI </w:t>
      </w:r>
      <w:r w:rsidR="00D86D30">
        <w:rPr>
          <w:lang w:eastAsia="zh-CN"/>
        </w:rPr>
        <w:t>that</w:t>
      </w:r>
      <w:r w:rsidR="006C6CB1">
        <w:rPr>
          <w:lang w:eastAsia="zh-CN"/>
        </w:rPr>
        <w:t xml:space="preserve"> a new search space should be configured and the periodicity of receiving group common DCI will not be too small.</w:t>
      </w:r>
    </w:p>
    <w:p w14:paraId="2DCFBB63" w14:textId="62EABDC9" w:rsidR="00BA0897" w:rsidRDefault="00BA0897" w:rsidP="00C226F6">
      <w:pPr>
        <w:jc w:val="both"/>
        <w:rPr>
          <w:lang w:eastAsia="zh-CN"/>
        </w:rPr>
      </w:pPr>
      <w:r>
        <w:rPr>
          <w:lang w:eastAsia="zh-CN"/>
        </w:rPr>
        <w:t xml:space="preserve">Considering the payload size of indicating maximum 16 </w:t>
      </w:r>
      <w:r w:rsidR="00BE2817">
        <w:rPr>
          <w:lang w:eastAsia="zh-CN"/>
        </w:rPr>
        <w:t>Scell</w:t>
      </w:r>
      <w:r>
        <w:rPr>
          <w:lang w:eastAsia="zh-CN"/>
        </w:rPr>
        <w:t>s and the function of activ</w:t>
      </w:r>
      <w:r w:rsidR="00D86D30">
        <w:rPr>
          <w:lang w:eastAsia="zh-CN"/>
        </w:rPr>
        <w:t>ating</w:t>
      </w:r>
      <w:r>
        <w:rPr>
          <w:lang w:eastAsia="zh-CN"/>
        </w:rPr>
        <w:t xml:space="preserve"> BWP and </w:t>
      </w:r>
      <w:r w:rsidR="00BE2817">
        <w:rPr>
          <w:lang w:eastAsia="zh-CN"/>
        </w:rPr>
        <w:t>Scell</w:t>
      </w:r>
      <w:r>
        <w:rPr>
          <w:lang w:eastAsia="zh-CN"/>
        </w:rPr>
        <w:t xml:space="preserve"> simultaneously, a new group common DCI should be used as the L1 signalling to activate and deactivate </w:t>
      </w:r>
      <w:r w:rsidR="00BE2817">
        <w:rPr>
          <w:lang w:eastAsia="zh-CN"/>
        </w:rPr>
        <w:t>Scell</w:t>
      </w:r>
      <w:r>
        <w:rPr>
          <w:lang w:eastAsia="zh-CN"/>
        </w:rPr>
        <w:t xml:space="preserve"> fa</w:t>
      </w:r>
      <w:r w:rsidR="00BE2817">
        <w:rPr>
          <w:lang w:eastAsia="zh-CN"/>
        </w:rPr>
        <w:t>s</w:t>
      </w:r>
      <w:r>
        <w:rPr>
          <w:lang w:eastAsia="zh-CN"/>
        </w:rPr>
        <w:t>ter.</w:t>
      </w:r>
    </w:p>
    <w:p w14:paraId="5D3C00DD" w14:textId="007B853C" w:rsidR="00C50D29" w:rsidRPr="00BA0897" w:rsidRDefault="00BA0897" w:rsidP="00C226F6">
      <w:pPr>
        <w:jc w:val="both"/>
        <w:rPr>
          <w:b/>
          <w:lang w:eastAsia="zh-CN"/>
        </w:rPr>
      </w:pPr>
      <w:r w:rsidRPr="00BA0897">
        <w:rPr>
          <w:b/>
          <w:lang w:eastAsia="zh-CN"/>
        </w:rPr>
        <w:t xml:space="preserve">Proposal 2. </w:t>
      </w:r>
      <w:r>
        <w:rPr>
          <w:b/>
          <w:lang w:eastAsia="zh-CN"/>
        </w:rPr>
        <w:t>A</w:t>
      </w:r>
      <w:r w:rsidRPr="00BA0897">
        <w:rPr>
          <w:b/>
          <w:lang w:eastAsia="zh-CN"/>
        </w:rPr>
        <w:t xml:space="preserve"> new group common DCI should be used as the L1 signalling to activate and deactivate </w:t>
      </w:r>
      <w:r w:rsidR="00BE2817">
        <w:rPr>
          <w:b/>
          <w:lang w:eastAsia="zh-CN"/>
        </w:rPr>
        <w:t>Scell</w:t>
      </w:r>
      <w:r w:rsidRPr="00BA0897">
        <w:rPr>
          <w:b/>
          <w:lang w:eastAsia="zh-CN"/>
        </w:rPr>
        <w:t xml:space="preserve"> faster.</w:t>
      </w:r>
      <w:r w:rsidR="006C6CB1" w:rsidRPr="00BA0897">
        <w:rPr>
          <w:b/>
          <w:lang w:eastAsia="zh-CN"/>
        </w:rPr>
        <w:t xml:space="preserve"> </w:t>
      </w:r>
    </w:p>
    <w:p w14:paraId="6200B297" w14:textId="3E735FA6" w:rsidR="00B05A1C" w:rsidRPr="00B05A1C" w:rsidRDefault="00B05A1C" w:rsidP="00B05A1C">
      <w:pPr>
        <w:pStyle w:val="14"/>
        <w:outlineLvl w:val="1"/>
      </w:pPr>
      <w:r>
        <w:t>3.2 Additional RS to realize faster measurements</w:t>
      </w:r>
    </w:p>
    <w:p w14:paraId="030AF8A2" w14:textId="627FA4DB" w:rsidR="00115B1B" w:rsidRDefault="00BE2817" w:rsidP="001E3389">
      <w:pPr>
        <w:jc w:val="both"/>
        <w:rPr>
          <w:lang w:eastAsia="zh-CN"/>
        </w:rPr>
      </w:pPr>
      <w:r>
        <w:rPr>
          <w:rFonts w:hint="eastAsia"/>
          <w:lang w:eastAsia="zh-CN"/>
        </w:rPr>
        <w:t>A</w:t>
      </w:r>
      <w:r>
        <w:rPr>
          <w:lang w:eastAsia="zh-CN"/>
        </w:rPr>
        <w:t xml:space="preserve">nother issue causes the long Scell activation </w:t>
      </w:r>
      <w:r w:rsidR="00883085">
        <w:rPr>
          <w:lang w:eastAsia="zh-CN"/>
        </w:rPr>
        <w:t xml:space="preserve">latency </w:t>
      </w:r>
      <w:r>
        <w:rPr>
          <w:lang w:eastAsia="zh-CN"/>
        </w:rPr>
        <w:t>is the long measurement time due to spare SSBs in NR than LTE. In LTE, the CRS</w:t>
      </w:r>
      <w:r w:rsidR="00A95282">
        <w:rPr>
          <w:lang w:eastAsia="zh-CN"/>
        </w:rPr>
        <w:t>s</w:t>
      </w:r>
      <w:r>
        <w:rPr>
          <w:lang w:eastAsia="zh-CN"/>
        </w:rPr>
        <w:t xml:space="preserve"> </w:t>
      </w:r>
      <w:r w:rsidR="00A95282">
        <w:rPr>
          <w:lang w:eastAsia="zh-CN"/>
        </w:rPr>
        <w:t>are</w:t>
      </w:r>
      <w:r>
        <w:rPr>
          <w:lang w:eastAsia="zh-CN"/>
        </w:rPr>
        <w:t xml:space="preserve"> transmitted in each slot, and UE can </w:t>
      </w:r>
      <w:r w:rsidR="001E3389">
        <w:rPr>
          <w:lang w:eastAsia="zh-CN"/>
        </w:rPr>
        <w:t>track in time and frequency domain very fast according to the nearest CRS. However, SSBs in NR are transmitted in burst, if UE miss</w:t>
      </w:r>
      <w:r w:rsidR="00463963">
        <w:rPr>
          <w:lang w:eastAsia="zh-CN"/>
        </w:rPr>
        <w:t>es</w:t>
      </w:r>
      <w:r w:rsidR="001E3389">
        <w:rPr>
          <w:lang w:eastAsia="zh-CN"/>
        </w:rPr>
        <w:t xml:space="preserve"> the first SSB, UE will wait until next SSB position to track. In addition, in the beginning period after UE receives the Scell activation signalling, the Scell has not be activated totally and UE can only measure the SSBs</w:t>
      </w:r>
      <w:r w:rsidR="00A95282">
        <w:rPr>
          <w:lang w:eastAsia="zh-CN"/>
        </w:rPr>
        <w:t xml:space="preserve"> without the configuration of other RSs</w:t>
      </w:r>
      <w:r w:rsidR="001E3389">
        <w:rPr>
          <w:lang w:eastAsia="zh-CN"/>
        </w:rPr>
        <w:t>.</w:t>
      </w:r>
    </w:p>
    <w:p w14:paraId="5A51784B" w14:textId="2C010F32" w:rsidR="001E3389" w:rsidRDefault="001E3389" w:rsidP="001E3389">
      <w:pPr>
        <w:jc w:val="both"/>
        <w:rPr>
          <w:lang w:eastAsia="zh-CN"/>
        </w:rPr>
      </w:pPr>
      <w:r>
        <w:rPr>
          <w:lang w:eastAsia="zh-CN"/>
        </w:rPr>
        <w:t>Therefore, one solution to reduce the measurement time is introducing additional RS for Scell tracking to realize faster measurements. The additional RS can be CSI-RS or TRS deployed between two SSB bursts. The configuration of additional RS can be carried in RRC signalling along with the RRC signalling for adding Scells. In this way, the measurement time can be reduced to realize faster activation of Scells.</w:t>
      </w:r>
    </w:p>
    <w:p w14:paraId="2A8CAE98" w14:textId="7855D515" w:rsidR="00300428" w:rsidRPr="007C5CDB" w:rsidRDefault="00300428" w:rsidP="001E3389">
      <w:pPr>
        <w:jc w:val="both"/>
        <w:rPr>
          <w:b/>
          <w:lang w:eastAsia="zh-CN"/>
        </w:rPr>
      </w:pPr>
      <w:r w:rsidRPr="007C5CDB">
        <w:rPr>
          <w:b/>
          <w:lang w:eastAsia="zh-CN"/>
        </w:rPr>
        <w:t xml:space="preserve">Proposal 3. </w:t>
      </w:r>
      <w:r w:rsidR="00C77CEE" w:rsidRPr="007C5CDB">
        <w:rPr>
          <w:b/>
          <w:lang w:eastAsia="zh-CN"/>
        </w:rPr>
        <w:t xml:space="preserve">Additional CSI-RS or TRS can be configured on </w:t>
      </w:r>
      <w:r w:rsidR="007C5CDB">
        <w:rPr>
          <w:b/>
          <w:lang w:eastAsia="zh-CN"/>
        </w:rPr>
        <w:t xml:space="preserve">deactivated </w:t>
      </w:r>
      <w:r w:rsidR="00C77CEE" w:rsidRPr="007C5CDB">
        <w:rPr>
          <w:b/>
          <w:lang w:eastAsia="zh-CN"/>
        </w:rPr>
        <w:t xml:space="preserve">Scells to realize faster </w:t>
      </w:r>
      <w:r w:rsidR="007C5CDB">
        <w:rPr>
          <w:b/>
          <w:lang w:eastAsia="zh-CN"/>
        </w:rPr>
        <w:t xml:space="preserve">Scell </w:t>
      </w:r>
      <w:r w:rsidR="00C77CEE" w:rsidRPr="007C5CDB">
        <w:rPr>
          <w:b/>
          <w:lang w:eastAsia="zh-CN"/>
        </w:rPr>
        <w:t>activation.</w:t>
      </w:r>
    </w:p>
    <w:p w14:paraId="39B4D035" w14:textId="269797DE" w:rsidR="00115B1B" w:rsidRPr="00115B1B" w:rsidRDefault="00115B1B" w:rsidP="00115B1B">
      <w:pPr>
        <w:pStyle w:val="1"/>
        <w:numPr>
          <w:ilvl w:val="0"/>
          <w:numId w:val="4"/>
        </w:numPr>
        <w:rPr>
          <w:lang w:eastAsia="zh-CN"/>
        </w:rPr>
      </w:pPr>
      <w:r w:rsidRPr="00115B1B">
        <w:rPr>
          <w:rFonts w:ascii="Times New Roman" w:eastAsiaTheme="minorEastAsia" w:hAnsi="Times New Roman"/>
          <w:lang w:eastAsia="zh-CN"/>
        </w:rPr>
        <w:t>Conclusions</w:t>
      </w:r>
    </w:p>
    <w:p w14:paraId="52331CFA" w14:textId="1080B74D" w:rsidR="005A06EC" w:rsidRDefault="00C62879" w:rsidP="00C10AA0">
      <w:pPr>
        <w:jc w:val="both"/>
        <w:rPr>
          <w:lang w:eastAsia="zh-CN"/>
        </w:rPr>
      </w:pPr>
      <w:r w:rsidRPr="00561ED1">
        <w:t>In this contribution,</w:t>
      </w:r>
      <w:r w:rsidR="00A02E53" w:rsidRPr="00561ED1">
        <w:t xml:space="preserve"> </w:t>
      </w:r>
      <w:r w:rsidR="00115B1B" w:rsidRPr="00115B1B">
        <w:t>some schemes to realize faster activation and deactivation of</w:t>
      </w:r>
      <w:r w:rsidR="00A95282">
        <w:t xml:space="preserve"> NR </w:t>
      </w:r>
      <w:r w:rsidR="00BE2817">
        <w:t>Scell</w:t>
      </w:r>
      <w:r w:rsidR="00115B1B">
        <w:t xml:space="preserve"> were discussed,</w:t>
      </w:r>
      <w:r w:rsidRPr="00561ED1">
        <w:t xml:space="preserve"> </w:t>
      </w:r>
      <w:r w:rsidRPr="00561ED1">
        <w:rPr>
          <w:lang w:eastAsia="zh-CN"/>
        </w:rPr>
        <w:t>and the following proposals are made.</w:t>
      </w:r>
    </w:p>
    <w:p w14:paraId="2372667E" w14:textId="77E4D1EE" w:rsidR="00A953B0" w:rsidRDefault="00FC7C6A" w:rsidP="00C10AA0">
      <w:pPr>
        <w:jc w:val="both"/>
        <w:rPr>
          <w:lang w:eastAsia="zh-CN"/>
        </w:rPr>
      </w:pPr>
      <w:r w:rsidRPr="00FC7C6A">
        <w:rPr>
          <w:b/>
          <w:lang w:eastAsia="zh-CN"/>
        </w:rPr>
        <w:t>Proposal 1. Faster activation and deactivation of Scell should be supported in NR to realize better resource utilization and UE power saving.</w:t>
      </w:r>
    </w:p>
    <w:p w14:paraId="32AC8986" w14:textId="68B23417" w:rsidR="001A1060" w:rsidRDefault="00A953B0" w:rsidP="00451968">
      <w:pPr>
        <w:jc w:val="both"/>
        <w:rPr>
          <w:b/>
          <w:lang w:eastAsia="zh-CN"/>
        </w:rPr>
      </w:pPr>
      <w:r w:rsidRPr="00A953B0">
        <w:rPr>
          <w:b/>
          <w:lang w:eastAsia="zh-CN"/>
        </w:rPr>
        <w:t xml:space="preserve">Proposal 2. A new group common DCI should be used as the L1 signalling to activate and deactivate </w:t>
      </w:r>
      <w:r w:rsidR="00BE2817">
        <w:rPr>
          <w:b/>
          <w:lang w:eastAsia="zh-CN"/>
        </w:rPr>
        <w:t>Scell</w:t>
      </w:r>
      <w:r w:rsidRPr="00A953B0">
        <w:rPr>
          <w:b/>
          <w:lang w:eastAsia="zh-CN"/>
        </w:rPr>
        <w:t xml:space="preserve"> faster.</w:t>
      </w:r>
    </w:p>
    <w:p w14:paraId="607066B1" w14:textId="38B977AB" w:rsidR="007C5CDB" w:rsidRPr="00561ED1" w:rsidRDefault="007C5CDB" w:rsidP="00451968">
      <w:pPr>
        <w:jc w:val="both"/>
        <w:rPr>
          <w:b/>
          <w:lang w:eastAsia="zh-CN"/>
        </w:rPr>
      </w:pPr>
      <w:r w:rsidRPr="007C5CDB">
        <w:rPr>
          <w:b/>
          <w:lang w:eastAsia="zh-CN"/>
        </w:rPr>
        <w:t>Proposal 3. Additional CSI-RS or TRS can be configured on deactivated Scells to realize faster Scell activation.</w:t>
      </w:r>
    </w:p>
    <w:p w14:paraId="6DB3724D" w14:textId="29DB6D01" w:rsidR="00A74426" w:rsidRPr="004B1273" w:rsidRDefault="004B1273"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lastRenderedPageBreak/>
        <w:t>Reference</w:t>
      </w:r>
      <w:r w:rsidR="007F1876">
        <w:rPr>
          <w:rFonts w:ascii="Times New Roman" w:eastAsiaTheme="minorEastAsia" w:hAnsi="Times New Roman"/>
          <w:lang w:eastAsia="zh-CN"/>
        </w:rPr>
        <w:t>s</w:t>
      </w:r>
    </w:p>
    <w:p w14:paraId="7BA5E77A" w14:textId="2D9C87EA" w:rsidR="0084194A" w:rsidRDefault="004D3B51" w:rsidP="004D3B51">
      <w:pPr>
        <w:pStyle w:val="af7"/>
        <w:numPr>
          <w:ilvl w:val="0"/>
          <w:numId w:val="6"/>
        </w:numPr>
        <w:ind w:leftChars="0"/>
        <w:rPr>
          <w:rFonts w:ascii="Times New Roman" w:hAnsi="Times New Roman"/>
          <w:lang w:val="x-none" w:eastAsia="zh-CN"/>
        </w:rPr>
      </w:pPr>
      <w:r w:rsidRPr="004D3B51">
        <w:rPr>
          <w:rFonts w:ascii="Times New Roman" w:hAnsi="Times New Roman"/>
          <w:lang w:val="x-none" w:eastAsia="zh-CN"/>
        </w:rPr>
        <w:t>RP-182076, WID on Multi-RAT Dual-Connectivity and Carrier Aggregation enhancements.</w:t>
      </w:r>
    </w:p>
    <w:p w14:paraId="67FEA05B" w14:textId="7702701F" w:rsidR="008C0E9B" w:rsidRDefault="008C0E9B" w:rsidP="008C0E9B">
      <w:pPr>
        <w:pStyle w:val="af7"/>
        <w:numPr>
          <w:ilvl w:val="0"/>
          <w:numId w:val="6"/>
        </w:numPr>
        <w:ind w:leftChars="0"/>
        <w:rPr>
          <w:rFonts w:ascii="Times New Roman" w:hAnsi="Times New Roman"/>
          <w:lang w:val="x-none" w:eastAsia="zh-CN"/>
        </w:rPr>
      </w:pPr>
      <w:r>
        <w:rPr>
          <w:rFonts w:ascii="Times New Roman" w:hAnsi="Times New Roman"/>
          <w:lang w:val="x-none" w:eastAsia="zh-CN"/>
        </w:rPr>
        <w:t>3GPP TS 38.133: “</w:t>
      </w:r>
      <w:r w:rsidRPr="008C0E9B">
        <w:t xml:space="preserve"> </w:t>
      </w:r>
      <w:r w:rsidRPr="008C0E9B">
        <w:rPr>
          <w:rFonts w:ascii="Times New Roman" w:hAnsi="Times New Roman"/>
          <w:lang w:val="x-none" w:eastAsia="zh-CN"/>
        </w:rPr>
        <w:t>NR; Requirements for support of radio resource management</w:t>
      </w:r>
      <w:r>
        <w:rPr>
          <w:rFonts w:ascii="Times New Roman" w:hAnsi="Times New Roman"/>
          <w:lang w:val="x-none" w:eastAsia="zh-CN"/>
        </w:rPr>
        <w:t>”.</w:t>
      </w:r>
    </w:p>
    <w:p w14:paraId="78E5C48D" w14:textId="1762092C" w:rsidR="005D3398" w:rsidRPr="008C0E9B" w:rsidRDefault="005D3398" w:rsidP="005D3398">
      <w:pPr>
        <w:pStyle w:val="af7"/>
        <w:numPr>
          <w:ilvl w:val="0"/>
          <w:numId w:val="6"/>
        </w:numPr>
        <w:ind w:leftChars="0"/>
        <w:rPr>
          <w:rFonts w:ascii="Times New Roman" w:hAnsi="Times New Roman"/>
          <w:lang w:val="x-none" w:eastAsia="zh-CN"/>
        </w:rPr>
      </w:pPr>
      <w:r>
        <w:rPr>
          <w:rFonts w:ascii="Times New Roman" w:hAnsi="Times New Roman"/>
          <w:lang w:val="x-none" w:eastAsia="zh-CN"/>
        </w:rPr>
        <w:t>3GPP TS 36</w:t>
      </w:r>
      <w:r w:rsidRPr="005D3398">
        <w:rPr>
          <w:rFonts w:ascii="Times New Roman" w:hAnsi="Times New Roman"/>
          <w:lang w:val="x-none" w:eastAsia="zh-CN"/>
        </w:rPr>
        <w:t>.133: “</w:t>
      </w:r>
      <w:r>
        <w:rPr>
          <w:rFonts w:ascii="Times New Roman" w:hAnsi="Times New Roman"/>
          <w:lang w:val="x-none" w:eastAsia="zh-CN"/>
        </w:rPr>
        <w:t xml:space="preserve">E-UTRA; </w:t>
      </w:r>
      <w:r w:rsidRPr="005D3398">
        <w:rPr>
          <w:rFonts w:ascii="Times New Roman" w:hAnsi="Times New Roman"/>
          <w:lang w:val="x-none" w:eastAsia="zh-CN"/>
        </w:rPr>
        <w:t>Requirements for support of radio resource management</w:t>
      </w:r>
      <w:r>
        <w:rPr>
          <w:rFonts w:ascii="Times New Roman" w:hAnsi="Times New Roman"/>
          <w:lang w:val="x-none" w:eastAsia="zh-CN"/>
        </w:rPr>
        <w:t>”.</w:t>
      </w:r>
    </w:p>
    <w:p w14:paraId="2954DCE5" w14:textId="3E5083D8" w:rsidR="0084194A" w:rsidRPr="00AD6646" w:rsidRDefault="0084194A" w:rsidP="00AD6646">
      <w:pPr>
        <w:rPr>
          <w:lang w:eastAsia="zh-CN"/>
        </w:rPr>
      </w:pPr>
    </w:p>
    <w:sectPr w:rsidR="0084194A" w:rsidRPr="00AD664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DADDA" w14:textId="77777777" w:rsidR="00917709" w:rsidRDefault="00917709">
      <w:r>
        <w:separator/>
      </w:r>
    </w:p>
  </w:endnote>
  <w:endnote w:type="continuationSeparator" w:id="0">
    <w:p w14:paraId="059EB799" w14:textId="77777777" w:rsidR="00917709" w:rsidRDefault="00917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C8561" w14:textId="77777777" w:rsidR="00917709" w:rsidRDefault="00917709">
      <w:r>
        <w:separator/>
      </w:r>
    </w:p>
  </w:footnote>
  <w:footnote w:type="continuationSeparator" w:id="0">
    <w:p w14:paraId="0DEA0348" w14:textId="77777777" w:rsidR="00917709" w:rsidRDefault="00917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871FA1" w:rsidRDefault="00871FA1">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ED7151"/>
    <w:multiLevelType w:val="multilevel"/>
    <w:tmpl w:val="F8244648"/>
    <w:numStyleLink w:val="StyleBulletedSymbolsymbolLeft025Hanging0252"/>
  </w:abstractNum>
  <w:abstractNum w:abstractNumId="24"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0"/>
  </w:num>
  <w:num w:numId="4">
    <w:abstractNumId w:val="12"/>
  </w:num>
  <w:num w:numId="5">
    <w:abstractNumId w:val="8"/>
    <w:lvlOverride w:ilvl="0">
      <w:startOverride w:val="1"/>
    </w:lvlOverride>
  </w:num>
  <w:num w:numId="6">
    <w:abstractNumId w:val="9"/>
  </w:num>
  <w:num w:numId="7">
    <w:abstractNumId w:val="27"/>
  </w:num>
  <w:num w:numId="8">
    <w:abstractNumId w:val="18"/>
  </w:num>
  <w:num w:numId="9">
    <w:abstractNumId w:val="17"/>
  </w:num>
  <w:num w:numId="10">
    <w:abstractNumId w:val="5"/>
  </w:num>
  <w:num w:numId="11">
    <w:abstractNumId w:val="6"/>
  </w:num>
  <w:num w:numId="12">
    <w:abstractNumId w:val="10"/>
  </w:num>
  <w:num w:numId="13">
    <w:abstractNumId w:val="15"/>
  </w:num>
  <w:num w:numId="14">
    <w:abstractNumId w:val="24"/>
  </w:num>
  <w:num w:numId="15">
    <w:abstractNumId w:val="3"/>
  </w:num>
  <w:num w:numId="16">
    <w:abstractNumId w:val="11"/>
  </w:num>
  <w:num w:numId="17">
    <w:abstractNumId w:val="20"/>
  </w:num>
  <w:num w:numId="18">
    <w:abstractNumId w:val="21"/>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
  </w:num>
  <w:num w:numId="23">
    <w:abstractNumId w:val="16"/>
  </w:num>
  <w:num w:numId="24">
    <w:abstractNumId w:val="7"/>
  </w:num>
  <w:num w:numId="25">
    <w:abstractNumId w:val="22"/>
  </w:num>
  <w:num w:numId="26">
    <w:abstractNumId w:val="23"/>
  </w:num>
  <w:num w:numId="27">
    <w:abstractNumId w:val="2"/>
  </w:num>
  <w:num w:numId="28">
    <w:abstractNumId w:val="26"/>
    <w:lvlOverride w:ilvl="0">
      <w:startOverride w:val="1"/>
    </w:lvlOverride>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ACC"/>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B40"/>
    <w:rsid w:val="001823B6"/>
    <w:rsid w:val="00182E34"/>
    <w:rsid w:val="00182F7A"/>
    <w:rsid w:val="0018368F"/>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428"/>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E4C"/>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826"/>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B5A"/>
    <w:rsid w:val="00460C28"/>
    <w:rsid w:val="004610F2"/>
    <w:rsid w:val="004616E2"/>
    <w:rsid w:val="00461BC2"/>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35E4"/>
    <w:rsid w:val="00484A89"/>
    <w:rsid w:val="00484FD7"/>
    <w:rsid w:val="004853E5"/>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14"/>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6315"/>
    <w:rsid w:val="006C6CB1"/>
    <w:rsid w:val="006C70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37C"/>
    <w:rsid w:val="00807460"/>
    <w:rsid w:val="00807C21"/>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085"/>
    <w:rsid w:val="008832EC"/>
    <w:rsid w:val="008838B4"/>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148"/>
    <w:rsid w:val="008B4620"/>
    <w:rsid w:val="008B47E4"/>
    <w:rsid w:val="008B509B"/>
    <w:rsid w:val="008B5653"/>
    <w:rsid w:val="008B5DA4"/>
    <w:rsid w:val="008B5E8B"/>
    <w:rsid w:val="008B61A7"/>
    <w:rsid w:val="008B63EF"/>
    <w:rsid w:val="008B7C15"/>
    <w:rsid w:val="008B7F95"/>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20B5"/>
    <w:rsid w:val="00C421F3"/>
    <w:rsid w:val="00C42B14"/>
    <w:rsid w:val="00C4328E"/>
    <w:rsid w:val="00C441B7"/>
    <w:rsid w:val="00C45405"/>
    <w:rsid w:val="00C454B0"/>
    <w:rsid w:val="00C45A10"/>
    <w:rsid w:val="00C45B88"/>
    <w:rsid w:val="00C45C20"/>
    <w:rsid w:val="00C46D97"/>
    <w:rsid w:val="00C46FC2"/>
    <w:rsid w:val="00C470CB"/>
    <w:rsid w:val="00C47275"/>
    <w:rsid w:val="00C473A1"/>
    <w:rsid w:val="00C501EA"/>
    <w:rsid w:val="00C50620"/>
    <w:rsid w:val="00C50CE0"/>
    <w:rsid w:val="00C50D29"/>
    <w:rsid w:val="00C50E43"/>
    <w:rsid w:val="00C50ECA"/>
    <w:rsid w:val="00C518AE"/>
    <w:rsid w:val="00C51918"/>
    <w:rsid w:val="00C52CBF"/>
    <w:rsid w:val="00C53167"/>
    <w:rsid w:val="00C534AA"/>
    <w:rsid w:val="00C53A1A"/>
    <w:rsid w:val="00C53A45"/>
    <w:rsid w:val="00C53D78"/>
    <w:rsid w:val="00C53FF1"/>
    <w:rsid w:val="00C54524"/>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2A9D"/>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5C2"/>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88"/>
    <w:rsid w:val="00FB40E9"/>
    <w:rsid w:val="00FB43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0B7"/>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C6802-5A7A-4C51-94F0-2346AE606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1212</Words>
  <Characters>6909</Characters>
  <Application>Microsoft Office Word</Application>
  <DocSecurity>0</DocSecurity>
  <Lines>57</Lines>
  <Paragraphs>16</Paragraphs>
  <ScaleCrop>false</ScaleCrop>
  <Company>Nokia Siemens Networks</Company>
  <LinksUpToDate>false</LinksUpToDate>
  <CharactersWithSpaces>8105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13</cp:revision>
  <cp:lastPrinted>2013-04-02T02:18:00Z</cp:lastPrinted>
  <dcterms:created xsi:type="dcterms:W3CDTF">2019-03-28T06:33:00Z</dcterms:created>
  <dcterms:modified xsi:type="dcterms:W3CDTF">2019-03-29T08:17:00Z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