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C3D9A" w14:textId="442B9DA6" w:rsidR="006A08A8" w:rsidRPr="004D624F" w:rsidRDefault="006A08A8" w:rsidP="006A08A8">
      <w:pPr>
        <w:tabs>
          <w:tab w:val="center" w:pos="4536"/>
          <w:tab w:val="right" w:pos="9072"/>
        </w:tabs>
        <w:rPr>
          <w:b/>
          <w:bCs/>
          <w:sz w:val="28"/>
        </w:rPr>
      </w:pPr>
      <w:r w:rsidRPr="004D624F">
        <w:rPr>
          <w:b/>
          <w:bCs/>
          <w:sz w:val="28"/>
        </w:rPr>
        <w:t>3GPP TSG RAN WG1 #96bis</w:t>
      </w:r>
      <w:r w:rsidRPr="004D624F">
        <w:rPr>
          <w:b/>
          <w:bCs/>
          <w:sz w:val="28"/>
        </w:rPr>
        <w:tab/>
      </w:r>
      <w:r w:rsidRPr="004D624F">
        <w:rPr>
          <w:b/>
          <w:bCs/>
          <w:sz w:val="28"/>
        </w:rPr>
        <w:tab/>
        <w:t>R1-</w:t>
      </w:r>
      <w:r w:rsidR="0059417F" w:rsidRPr="004D624F">
        <w:rPr>
          <w:b/>
          <w:bCs/>
          <w:sz w:val="28"/>
        </w:rPr>
        <w:t>1904738</w:t>
      </w:r>
    </w:p>
    <w:p w14:paraId="60899068" w14:textId="2FD41C1B" w:rsidR="0083570C" w:rsidRPr="004D624F" w:rsidRDefault="006A08A8" w:rsidP="006A08A8">
      <w:pPr>
        <w:tabs>
          <w:tab w:val="center" w:pos="4536"/>
          <w:tab w:val="right" w:pos="9072"/>
        </w:tabs>
        <w:rPr>
          <w:b/>
          <w:bCs/>
          <w:sz w:val="24"/>
          <w:szCs w:val="24"/>
        </w:rPr>
      </w:pPr>
      <w:r w:rsidRPr="004D624F">
        <w:rPr>
          <w:b/>
          <w:bCs/>
          <w:sz w:val="28"/>
        </w:rPr>
        <w:t>Xi’an, China, 8th – 12th April, 2019</w:t>
      </w:r>
    </w:p>
    <w:p w14:paraId="1875C624" w14:textId="77777777" w:rsidR="005A5FE1" w:rsidRPr="004D624F" w:rsidRDefault="005A5FE1" w:rsidP="001E7F38">
      <w:pPr>
        <w:widowControl w:val="0"/>
        <w:spacing w:after="0"/>
        <w:jc w:val="both"/>
        <w:rPr>
          <w:sz w:val="24"/>
          <w:szCs w:val="24"/>
          <w:lang w:eastAsia="zh-CN"/>
        </w:rPr>
      </w:pPr>
    </w:p>
    <w:p w14:paraId="793F1D2E" w14:textId="77777777" w:rsidR="004935A9" w:rsidRPr="004D624F" w:rsidRDefault="004935A9" w:rsidP="001E7F38">
      <w:pPr>
        <w:pStyle w:val="TdocHeader2"/>
        <w:spacing w:after="0"/>
        <w:rPr>
          <w:rFonts w:ascii="Times New Roman" w:hAnsi="Times New Roman"/>
          <w:sz w:val="24"/>
          <w:szCs w:val="24"/>
          <w:lang w:val="en-US"/>
        </w:rPr>
      </w:pPr>
      <w:bookmarkStart w:id="0" w:name="OLE_LINK3"/>
      <w:bookmarkStart w:id="1" w:name="OLE_LINK4"/>
      <w:r w:rsidRPr="004D624F">
        <w:rPr>
          <w:rFonts w:ascii="Times New Roman" w:hAnsi="Times New Roman"/>
          <w:sz w:val="24"/>
          <w:szCs w:val="24"/>
          <w:lang w:val="en-US"/>
        </w:rPr>
        <w:t xml:space="preserve">Source: </w:t>
      </w:r>
      <w:r w:rsidRPr="004D624F">
        <w:rPr>
          <w:rFonts w:ascii="Times New Roman" w:hAnsi="Times New Roman"/>
          <w:sz w:val="24"/>
          <w:szCs w:val="24"/>
          <w:lang w:val="en-US"/>
        </w:rPr>
        <w:tab/>
      </w:r>
      <w:r w:rsidR="005A3BD2" w:rsidRPr="004D624F">
        <w:rPr>
          <w:rFonts w:ascii="Times New Roman" w:hAnsi="Times New Roman"/>
          <w:sz w:val="24"/>
          <w:szCs w:val="24"/>
          <w:lang w:val="en-US"/>
        </w:rPr>
        <w:t>CMCC</w:t>
      </w:r>
    </w:p>
    <w:p w14:paraId="054F6035" w14:textId="6AEAFD33" w:rsidR="004935A9" w:rsidRPr="004D624F" w:rsidRDefault="004935A9" w:rsidP="002C776A">
      <w:pPr>
        <w:pStyle w:val="TdocHeader2"/>
        <w:spacing w:after="0"/>
        <w:rPr>
          <w:rFonts w:ascii="Times New Roman" w:hAnsi="Times New Roman"/>
          <w:sz w:val="24"/>
          <w:szCs w:val="24"/>
        </w:rPr>
      </w:pPr>
      <w:r w:rsidRPr="004D624F">
        <w:rPr>
          <w:rFonts w:ascii="Times New Roman" w:hAnsi="Times New Roman"/>
          <w:sz w:val="24"/>
          <w:szCs w:val="24"/>
          <w:lang w:val="en-US"/>
        </w:rPr>
        <w:t>Title:</w:t>
      </w:r>
      <w:bookmarkStart w:id="2" w:name="Title"/>
      <w:bookmarkEnd w:id="2"/>
      <w:r w:rsidRPr="004D624F">
        <w:rPr>
          <w:rFonts w:ascii="Times New Roman" w:hAnsi="Times New Roman"/>
          <w:sz w:val="24"/>
          <w:szCs w:val="24"/>
          <w:lang w:val="en-US"/>
        </w:rPr>
        <w:tab/>
      </w:r>
      <w:r w:rsidR="006A08A8" w:rsidRPr="004D624F">
        <w:rPr>
          <w:rFonts w:ascii="Times New Roman" w:hAnsi="Times New Roman"/>
          <w:bCs/>
          <w:sz w:val="24"/>
          <w:szCs w:val="24"/>
        </w:rPr>
        <w:t>Discussion on power saving signal triggering UE adaptation</w:t>
      </w:r>
    </w:p>
    <w:p w14:paraId="512A7358" w14:textId="2F76084B" w:rsidR="004935A9" w:rsidRPr="004D624F" w:rsidRDefault="004935A9" w:rsidP="001E7F38">
      <w:pPr>
        <w:pStyle w:val="TdocHeader2"/>
        <w:spacing w:after="0"/>
        <w:rPr>
          <w:rFonts w:ascii="Times New Roman" w:hAnsi="Times New Roman"/>
          <w:sz w:val="24"/>
          <w:szCs w:val="24"/>
        </w:rPr>
      </w:pPr>
      <w:r w:rsidRPr="004D624F">
        <w:rPr>
          <w:rFonts w:ascii="Times New Roman" w:hAnsi="Times New Roman"/>
          <w:sz w:val="24"/>
          <w:szCs w:val="24"/>
        </w:rPr>
        <w:t>Agenda item:</w:t>
      </w:r>
      <w:r w:rsidRPr="004D624F">
        <w:rPr>
          <w:rFonts w:ascii="Times New Roman" w:hAnsi="Times New Roman"/>
          <w:sz w:val="24"/>
          <w:szCs w:val="24"/>
        </w:rPr>
        <w:tab/>
      </w:r>
      <w:r w:rsidR="00522950" w:rsidRPr="004D624F">
        <w:rPr>
          <w:rFonts w:ascii="Times New Roman" w:hAnsi="Times New Roman"/>
          <w:sz w:val="24"/>
          <w:szCs w:val="24"/>
          <w:lang w:eastAsia="zh-CN"/>
        </w:rPr>
        <w:t>7.2.9.</w:t>
      </w:r>
      <w:r w:rsidR="006A08A8" w:rsidRPr="004D624F">
        <w:rPr>
          <w:rFonts w:ascii="Times New Roman" w:hAnsi="Times New Roman"/>
          <w:sz w:val="24"/>
          <w:szCs w:val="24"/>
          <w:lang w:eastAsia="zh-CN"/>
        </w:rPr>
        <w:t>1</w:t>
      </w:r>
    </w:p>
    <w:p w14:paraId="6497E99B" w14:textId="77777777" w:rsidR="004935A9" w:rsidRPr="004D624F" w:rsidRDefault="004935A9" w:rsidP="001E7F38">
      <w:pPr>
        <w:pStyle w:val="TdocHeader2"/>
        <w:spacing w:after="0"/>
        <w:rPr>
          <w:rFonts w:ascii="Times New Roman" w:hAnsi="Times New Roman"/>
          <w:sz w:val="24"/>
          <w:szCs w:val="24"/>
        </w:rPr>
      </w:pPr>
      <w:r w:rsidRPr="004D624F">
        <w:rPr>
          <w:rFonts w:ascii="Times New Roman" w:hAnsi="Times New Roman"/>
          <w:sz w:val="24"/>
          <w:szCs w:val="24"/>
        </w:rPr>
        <w:t>Document for:</w:t>
      </w:r>
      <w:bookmarkStart w:id="3" w:name="DocumentFor"/>
      <w:bookmarkEnd w:id="3"/>
      <w:r w:rsidR="00722D6F" w:rsidRPr="004D624F">
        <w:rPr>
          <w:rFonts w:ascii="Times New Roman" w:hAnsi="Times New Roman"/>
          <w:sz w:val="24"/>
          <w:szCs w:val="24"/>
          <w:lang w:eastAsia="zh-CN"/>
        </w:rPr>
        <w:tab/>
      </w:r>
      <w:r w:rsidRPr="004D624F">
        <w:rPr>
          <w:rFonts w:ascii="Times New Roman" w:hAnsi="Times New Roman"/>
          <w:sz w:val="24"/>
          <w:szCs w:val="24"/>
        </w:rPr>
        <w:t>Discussion</w:t>
      </w:r>
      <w:r w:rsidR="00FD6B41" w:rsidRPr="004D624F">
        <w:rPr>
          <w:rFonts w:ascii="Times New Roman" w:hAnsi="Times New Roman"/>
          <w:sz w:val="24"/>
          <w:szCs w:val="24"/>
        </w:rPr>
        <w:t xml:space="preserve"> &amp; Decision</w:t>
      </w:r>
    </w:p>
    <w:p w14:paraId="7349F4F9" w14:textId="32A132ED" w:rsidR="00FE04A4" w:rsidRPr="004D624F" w:rsidRDefault="004935A9" w:rsidP="006F4B31">
      <w:pPr>
        <w:pStyle w:val="1"/>
        <w:numPr>
          <w:ilvl w:val="0"/>
          <w:numId w:val="4"/>
        </w:numPr>
        <w:rPr>
          <w:rFonts w:ascii="Times New Roman" w:hAnsi="Times New Roman"/>
        </w:rPr>
      </w:pPr>
      <w:bookmarkStart w:id="4" w:name="_Toc120549591"/>
      <w:bookmarkEnd w:id="0"/>
      <w:bookmarkEnd w:id="1"/>
      <w:r w:rsidRPr="004D624F">
        <w:rPr>
          <w:rFonts w:ascii="Times New Roman" w:hAnsi="Times New Roman"/>
        </w:rPr>
        <w:t>Introduction</w:t>
      </w:r>
      <w:bookmarkEnd w:id="4"/>
    </w:p>
    <w:p w14:paraId="1ADD5CBF" w14:textId="758EADAF" w:rsidR="00382B8C" w:rsidRPr="004D624F" w:rsidRDefault="00A74426" w:rsidP="00DC0C7B">
      <w:pPr>
        <w:jc w:val="both"/>
        <w:rPr>
          <w:rFonts w:eastAsia="MS Mincho"/>
        </w:rPr>
      </w:pPr>
      <w:r w:rsidRPr="004D624F">
        <w:rPr>
          <w:rFonts w:eastAsia="MS Mincho"/>
        </w:rPr>
        <w:t>At RAN</w:t>
      </w:r>
      <w:r w:rsidR="00D20FE4" w:rsidRPr="004D624F">
        <w:rPr>
          <w:rFonts w:eastAsia="MS Mincho"/>
        </w:rPr>
        <w:t xml:space="preserve"> #84</w:t>
      </w:r>
      <w:r w:rsidR="0008718C" w:rsidRPr="004D624F">
        <w:rPr>
          <w:rFonts w:eastAsia="MS Mincho"/>
        </w:rPr>
        <w:t xml:space="preserve"> m</w:t>
      </w:r>
      <w:r w:rsidRPr="004D624F">
        <w:rPr>
          <w:rFonts w:eastAsia="MS Mincho"/>
        </w:rPr>
        <w:t xml:space="preserve">eeting, </w:t>
      </w:r>
      <w:r w:rsidR="0008718C" w:rsidRPr="004D624F">
        <w:rPr>
          <w:rFonts w:eastAsia="MS Mincho"/>
        </w:rPr>
        <w:t xml:space="preserve">the </w:t>
      </w:r>
      <w:r w:rsidR="00D20FE4" w:rsidRPr="004D624F">
        <w:rPr>
          <w:rFonts w:eastAsia="MS Mincho"/>
        </w:rPr>
        <w:t>WID of UE power saving was approved</w:t>
      </w:r>
      <w:r w:rsidR="00A37B09" w:rsidRPr="004D624F">
        <w:rPr>
          <w:rFonts w:eastAsia="MS Mincho"/>
        </w:rPr>
        <w:t xml:space="preserve"> </w:t>
      </w:r>
      <w:r w:rsidR="00C84468" w:rsidRPr="004D624F">
        <w:rPr>
          <w:rFonts w:eastAsia="MS Mincho"/>
        </w:rPr>
        <w:t xml:space="preserve">as the following </w:t>
      </w:r>
      <w:r w:rsidR="00A37B09" w:rsidRPr="004D624F">
        <w:rPr>
          <w:rFonts w:eastAsia="MS Mincho"/>
        </w:rPr>
        <w:t>[</w:t>
      </w:r>
      <w:r w:rsidR="00EA7CD0" w:rsidRPr="004D624F">
        <w:rPr>
          <w:rFonts w:eastAsia="MS Mincho"/>
        </w:rPr>
        <w:t xml:space="preserve">1], </w:t>
      </w:r>
    </w:p>
    <w:p w14:paraId="4156608E" w14:textId="77777777" w:rsidR="00D20FE4" w:rsidRPr="004D624F" w:rsidRDefault="00D20FE4" w:rsidP="00D20FE4">
      <w:pPr>
        <w:numPr>
          <w:ilvl w:val="0"/>
          <w:numId w:val="43"/>
        </w:numPr>
        <w:spacing w:afterLines="50" w:after="120"/>
        <w:ind w:left="360"/>
        <w:contextualSpacing/>
        <w:textAlignment w:val="auto"/>
        <w:rPr>
          <w:bCs/>
          <w:lang w:eastAsia="zh-CN"/>
        </w:rPr>
      </w:pPr>
      <w:r w:rsidRPr="004D624F">
        <w:rPr>
          <w:bCs/>
          <w:lang w:eastAsia="zh-CN"/>
        </w:rPr>
        <w:t xml:space="preserve">Specify power saving techniques with UE adaptation with focus in RRC_CONNECTED mode </w:t>
      </w:r>
      <w:r w:rsidRPr="004D624F">
        <w:rPr>
          <w:bCs/>
          <w:lang w:eastAsia="en-US"/>
        </w:rPr>
        <w:t>[RAN1, RAN4]</w:t>
      </w:r>
      <w:r w:rsidRPr="004D624F">
        <w:rPr>
          <w:bCs/>
          <w:lang w:eastAsia="zh-CN"/>
        </w:rPr>
        <w:t xml:space="preserve"> </w:t>
      </w:r>
    </w:p>
    <w:p w14:paraId="29C2F4D7" w14:textId="77777777" w:rsidR="00D20FE4" w:rsidRPr="004D624F" w:rsidRDefault="00D20FE4" w:rsidP="00D20FE4">
      <w:pPr>
        <w:spacing w:afterLines="50" w:after="120"/>
        <w:ind w:left="720"/>
        <w:contextualSpacing/>
        <w:textAlignment w:val="auto"/>
        <w:rPr>
          <w:bCs/>
          <w:lang w:eastAsia="zh-CN"/>
        </w:rPr>
      </w:pPr>
    </w:p>
    <w:p w14:paraId="373799FF" w14:textId="77777777" w:rsidR="00D20FE4" w:rsidRPr="004D624F" w:rsidRDefault="00D20FE4" w:rsidP="00D20FE4">
      <w:pPr>
        <w:numPr>
          <w:ilvl w:val="1"/>
          <w:numId w:val="43"/>
        </w:numPr>
        <w:spacing w:afterLines="50" w:after="120"/>
        <w:ind w:left="720"/>
        <w:contextualSpacing/>
        <w:textAlignment w:val="auto"/>
        <w:rPr>
          <w:bCs/>
          <w:lang w:eastAsia="zh-CN"/>
        </w:rPr>
      </w:pPr>
      <w:r w:rsidRPr="004D624F">
        <w:rPr>
          <w:lang w:eastAsia="ko-KR"/>
        </w:rPr>
        <w:t xml:space="preserve">Specify the power saving techniques with power saving signal/channel </w:t>
      </w:r>
    </w:p>
    <w:p w14:paraId="6B1BA6D2" w14:textId="77777777" w:rsidR="00D20FE4" w:rsidRPr="004D624F" w:rsidRDefault="00D20FE4" w:rsidP="00D20FE4">
      <w:pPr>
        <w:numPr>
          <w:ilvl w:val="2"/>
          <w:numId w:val="43"/>
        </w:numPr>
        <w:spacing w:afterLines="50" w:after="120"/>
        <w:ind w:left="1080"/>
        <w:contextualSpacing/>
        <w:textAlignment w:val="auto"/>
        <w:rPr>
          <w:bCs/>
          <w:highlight w:val="yellow"/>
          <w:lang w:eastAsia="zh-CN"/>
        </w:rPr>
      </w:pPr>
      <w:r w:rsidRPr="004D624F">
        <w:rPr>
          <w:bCs/>
          <w:highlight w:val="yellow"/>
          <w:lang w:eastAsia="zh-CN"/>
        </w:rPr>
        <w:t>Specify the PDCCH-based power saving signal/channel triggering UE adaptation in RRC_CONNECTED</w:t>
      </w:r>
    </w:p>
    <w:p w14:paraId="1EDBC8AB" w14:textId="77777777" w:rsidR="00D20FE4" w:rsidRPr="004D624F" w:rsidRDefault="00D20FE4" w:rsidP="00D20FE4">
      <w:pPr>
        <w:numPr>
          <w:ilvl w:val="2"/>
          <w:numId w:val="43"/>
        </w:numPr>
        <w:spacing w:afterLines="50" w:after="120"/>
        <w:ind w:left="1080"/>
        <w:contextualSpacing/>
        <w:textAlignment w:val="auto"/>
        <w:rPr>
          <w:bCs/>
          <w:lang w:eastAsia="zh-CN"/>
        </w:rPr>
      </w:pPr>
      <w:r w:rsidRPr="004D624F">
        <w:rPr>
          <w:bCs/>
          <w:lang w:eastAsia="zh-CN"/>
        </w:rPr>
        <w:t>Note: this objective shall not duplicate DRX operation and impact to DRX is studied at RAN</w:t>
      </w:r>
      <w:bookmarkStart w:id="5" w:name="_GoBack"/>
      <w:r w:rsidRPr="004D624F">
        <w:rPr>
          <w:bCs/>
          <w:lang w:eastAsia="zh-CN"/>
        </w:rPr>
        <w:t>2</w:t>
      </w:r>
      <w:bookmarkEnd w:id="5"/>
    </w:p>
    <w:p w14:paraId="70ADFDB1" w14:textId="1CC53141" w:rsidR="00D20FE4" w:rsidRPr="004D624F" w:rsidRDefault="00D20FE4" w:rsidP="00D20FE4">
      <w:pPr>
        <w:numPr>
          <w:ilvl w:val="2"/>
          <w:numId w:val="43"/>
        </w:numPr>
        <w:spacing w:afterLines="50" w:after="120"/>
        <w:ind w:left="1080"/>
        <w:contextualSpacing/>
        <w:textAlignment w:val="auto"/>
        <w:rPr>
          <w:bCs/>
          <w:lang w:eastAsia="zh-CN"/>
        </w:rPr>
      </w:pPr>
      <w:r w:rsidRPr="004D624F">
        <w:rPr>
          <w:bCs/>
          <w:lang w:eastAsia="zh-CN"/>
        </w:rPr>
        <w:t>Note: Any change of PDCCH channel coding and payload interleaver is not in the scope</w:t>
      </w:r>
    </w:p>
    <w:p w14:paraId="5DEA6AA2" w14:textId="77777777" w:rsidR="00D20FE4" w:rsidRPr="004D624F" w:rsidRDefault="00D20FE4" w:rsidP="00D20FE4">
      <w:pPr>
        <w:numPr>
          <w:ilvl w:val="1"/>
          <w:numId w:val="43"/>
        </w:numPr>
        <w:spacing w:afterLines="50" w:after="120"/>
        <w:ind w:left="720"/>
        <w:contextualSpacing/>
        <w:textAlignment w:val="auto"/>
        <w:rPr>
          <w:bCs/>
          <w:lang w:eastAsia="zh-CN"/>
        </w:rPr>
      </w:pPr>
      <w:r w:rsidRPr="004D624F">
        <w:rPr>
          <w:lang w:eastAsia="ko-KR"/>
        </w:rPr>
        <w:t xml:space="preserve">Specify the procedure of cross-slot scheduling power saving techniques  </w:t>
      </w:r>
    </w:p>
    <w:p w14:paraId="0509A218" w14:textId="77777777" w:rsidR="00D20FE4" w:rsidRPr="004D624F" w:rsidRDefault="00D20FE4" w:rsidP="00D20FE4">
      <w:pPr>
        <w:numPr>
          <w:ilvl w:val="2"/>
          <w:numId w:val="43"/>
        </w:numPr>
        <w:spacing w:afterLines="50" w:after="120"/>
        <w:ind w:left="1080"/>
        <w:contextualSpacing/>
        <w:textAlignment w:val="auto"/>
        <w:rPr>
          <w:bCs/>
          <w:lang w:eastAsia="zh-CN"/>
        </w:rPr>
      </w:pPr>
      <w:r w:rsidRPr="004D624F">
        <w:rPr>
          <w:bCs/>
          <w:lang w:eastAsia="zh-CN"/>
        </w:rPr>
        <w:t>Note: The procedure is in addition to Rel-15 cross-slot scheduling procedure</w:t>
      </w:r>
    </w:p>
    <w:p w14:paraId="5D9C3301" w14:textId="77777777" w:rsidR="00D20FE4" w:rsidRPr="004D624F" w:rsidRDefault="00D20FE4" w:rsidP="00D20FE4">
      <w:pPr>
        <w:numPr>
          <w:ilvl w:val="0"/>
          <w:numId w:val="43"/>
        </w:numPr>
        <w:spacing w:afterLines="50" w:after="120"/>
        <w:ind w:left="360"/>
        <w:contextualSpacing/>
        <w:textAlignment w:val="auto"/>
        <w:rPr>
          <w:bCs/>
          <w:lang w:eastAsia="zh-CN"/>
        </w:rPr>
      </w:pPr>
      <w:r w:rsidRPr="004D624F">
        <w:rPr>
          <w:lang w:eastAsia="ko-KR"/>
        </w:rPr>
        <w:t>Evaluate the required switching and interruption times for UE dynamic adaptation to the maximum number of MIMO layers</w:t>
      </w:r>
      <w:r w:rsidRPr="004D624F">
        <w:rPr>
          <w:u w:val="single"/>
          <w:lang w:eastAsia="ko-KR"/>
        </w:rPr>
        <w:t xml:space="preserve"> </w:t>
      </w:r>
      <w:r w:rsidRPr="004D624F">
        <w:rPr>
          <w:lang w:eastAsia="ko-KR"/>
        </w:rPr>
        <w:t>[RAN4]</w:t>
      </w:r>
    </w:p>
    <w:p w14:paraId="4C5DA7B9" w14:textId="77777777" w:rsidR="00D20FE4" w:rsidRPr="004D624F" w:rsidRDefault="00D20FE4" w:rsidP="00D20FE4">
      <w:pPr>
        <w:numPr>
          <w:ilvl w:val="1"/>
          <w:numId w:val="43"/>
        </w:numPr>
        <w:spacing w:afterLines="50" w:after="120"/>
        <w:ind w:left="720"/>
        <w:contextualSpacing/>
        <w:textAlignment w:val="auto"/>
        <w:rPr>
          <w:bCs/>
          <w:lang w:eastAsia="zh-CN"/>
        </w:rPr>
      </w:pPr>
      <w:r w:rsidRPr="004D624F">
        <w:rPr>
          <w:bCs/>
          <w:lang w:eastAsia="zh-CN"/>
        </w:rPr>
        <w:t xml:space="preserve">Note: </w:t>
      </w:r>
      <w:r w:rsidRPr="004D624F">
        <w:rPr>
          <w:lang w:eastAsia="ko-KR"/>
        </w:rPr>
        <w:t>Switching on/off the RF is part of the evaluation</w:t>
      </w:r>
    </w:p>
    <w:p w14:paraId="3FF82F6F" w14:textId="77777777" w:rsidR="00D20FE4" w:rsidRPr="004D624F" w:rsidRDefault="00D20FE4" w:rsidP="00D20FE4">
      <w:pPr>
        <w:spacing w:afterLines="50" w:after="120"/>
        <w:rPr>
          <w:bCs/>
          <w:lang w:eastAsia="zh-CN"/>
        </w:rPr>
      </w:pPr>
      <w:r w:rsidRPr="004D624F">
        <w:rPr>
          <w:bCs/>
          <w:lang w:eastAsia="zh-CN"/>
        </w:rPr>
        <w:t xml:space="preserve">Note: </w:t>
      </w:r>
    </w:p>
    <w:p w14:paraId="51FBB5B5" w14:textId="77777777" w:rsidR="00D20FE4" w:rsidRPr="004D624F" w:rsidRDefault="00D20FE4" w:rsidP="00D20FE4">
      <w:pPr>
        <w:numPr>
          <w:ilvl w:val="0"/>
          <w:numId w:val="44"/>
        </w:numPr>
        <w:spacing w:afterLines="50" w:after="120"/>
        <w:contextualSpacing/>
        <w:textAlignment w:val="auto"/>
        <w:rPr>
          <w:bCs/>
          <w:lang w:eastAsia="zh-CN"/>
        </w:rPr>
      </w:pPr>
      <w:r w:rsidRPr="004D624F">
        <w:rPr>
          <w:bCs/>
          <w:lang w:eastAsia="zh-CN"/>
        </w:rPr>
        <w:t xml:space="preserve">These objectives are RAN1/RAN4 focus and do not consider RAN2 impact. </w:t>
      </w:r>
    </w:p>
    <w:p w14:paraId="5A8FF09D" w14:textId="4076C0BD" w:rsidR="00DC0C7B" w:rsidRPr="004D624F" w:rsidRDefault="00D20FE4" w:rsidP="00D20FE4">
      <w:pPr>
        <w:numPr>
          <w:ilvl w:val="0"/>
          <w:numId w:val="44"/>
        </w:numPr>
        <w:spacing w:afterLines="50" w:after="120"/>
        <w:contextualSpacing/>
        <w:textAlignment w:val="auto"/>
        <w:rPr>
          <w:bCs/>
          <w:lang w:eastAsia="zh-CN"/>
        </w:rPr>
      </w:pPr>
      <w:r w:rsidRPr="004D624F">
        <w:rPr>
          <w:bCs/>
          <w:lang w:eastAsia="zh-CN"/>
        </w:rPr>
        <w:t>The objectives are subject to further update in RAN#84.  The update will be based on recommendations from the completion of RAN2 study and remaining RAN1 recommendations based on the conclusion of RAN1 study.</w:t>
      </w:r>
    </w:p>
    <w:p w14:paraId="236487E1" w14:textId="5F0EAC4C" w:rsidR="00DC0C7B" w:rsidRPr="004D624F" w:rsidRDefault="00DC0C7B" w:rsidP="00DC0C7B">
      <w:pPr>
        <w:overflowPunct/>
        <w:autoSpaceDE/>
        <w:autoSpaceDN/>
        <w:adjustRightInd/>
        <w:spacing w:after="0"/>
        <w:textAlignment w:val="auto"/>
        <w:rPr>
          <w:rFonts w:eastAsiaTheme="minorEastAsia"/>
          <w:szCs w:val="24"/>
          <w:lang w:eastAsia="zh-CN"/>
        </w:rPr>
      </w:pPr>
      <w:r w:rsidRPr="004D624F">
        <w:rPr>
          <w:rFonts w:eastAsiaTheme="minorEastAsia"/>
          <w:szCs w:val="24"/>
          <w:lang w:eastAsia="zh-CN"/>
        </w:rPr>
        <w:t xml:space="preserve"> </w:t>
      </w:r>
    </w:p>
    <w:p w14:paraId="66EAB59B" w14:textId="6DC70264" w:rsidR="00AD3CE0" w:rsidRPr="004D624F" w:rsidRDefault="00D20FE4" w:rsidP="00170C40">
      <w:pPr>
        <w:overflowPunct/>
        <w:autoSpaceDE/>
        <w:autoSpaceDN/>
        <w:adjustRightInd/>
        <w:spacing w:after="0"/>
        <w:jc w:val="both"/>
        <w:textAlignment w:val="auto"/>
        <w:rPr>
          <w:rFonts w:eastAsiaTheme="minorEastAsia"/>
          <w:szCs w:val="24"/>
          <w:lang w:eastAsia="zh-CN"/>
        </w:rPr>
      </w:pPr>
      <w:r w:rsidRPr="004D624F">
        <w:rPr>
          <w:rFonts w:eastAsiaTheme="minorEastAsia"/>
          <w:szCs w:val="24"/>
          <w:lang w:eastAsia="zh-CN"/>
        </w:rPr>
        <w:t xml:space="preserve">In this contribution, the general PDCCH-based power saving signal design and possible </w:t>
      </w:r>
      <w:r w:rsidR="00170C40" w:rsidRPr="004D624F">
        <w:rPr>
          <w:rFonts w:eastAsiaTheme="minorEastAsia"/>
          <w:szCs w:val="24"/>
          <w:lang w:eastAsia="zh-CN"/>
        </w:rPr>
        <w:t>triggering</w:t>
      </w:r>
      <w:r w:rsidRPr="004D624F">
        <w:rPr>
          <w:rFonts w:eastAsiaTheme="minorEastAsia"/>
          <w:szCs w:val="24"/>
          <w:lang w:eastAsia="zh-CN"/>
        </w:rPr>
        <w:t xml:space="preserve"> </w:t>
      </w:r>
      <w:r w:rsidR="00170C40" w:rsidRPr="004D624F">
        <w:rPr>
          <w:rFonts w:eastAsiaTheme="minorEastAsia"/>
          <w:szCs w:val="24"/>
          <w:lang w:eastAsia="zh-CN"/>
        </w:rPr>
        <w:t>UE adaptation</w:t>
      </w:r>
      <w:r w:rsidR="00877EFE" w:rsidRPr="004D624F">
        <w:rPr>
          <w:rFonts w:eastAsiaTheme="minorEastAsia"/>
          <w:szCs w:val="24"/>
          <w:lang w:eastAsia="zh-CN"/>
        </w:rPr>
        <w:t>s</w:t>
      </w:r>
      <w:r w:rsidR="00170C40" w:rsidRPr="004D624F">
        <w:rPr>
          <w:rFonts w:eastAsiaTheme="minorEastAsia"/>
          <w:szCs w:val="24"/>
          <w:lang w:eastAsia="zh-CN"/>
        </w:rPr>
        <w:t xml:space="preserve"> in both DRX and non-DRX scenarios will be discussed.</w:t>
      </w:r>
    </w:p>
    <w:p w14:paraId="5428AA5A" w14:textId="72F15D6B" w:rsidR="006A4E70" w:rsidRPr="004D624F" w:rsidRDefault="0017618D" w:rsidP="005136D3">
      <w:pPr>
        <w:pStyle w:val="1"/>
        <w:numPr>
          <w:ilvl w:val="0"/>
          <w:numId w:val="4"/>
        </w:numPr>
        <w:jc w:val="both"/>
        <w:rPr>
          <w:rFonts w:ascii="Times New Roman" w:eastAsiaTheme="minorEastAsia" w:hAnsi="Times New Roman"/>
          <w:lang w:eastAsia="zh-CN"/>
        </w:rPr>
      </w:pPr>
      <w:r w:rsidRPr="004D624F">
        <w:rPr>
          <w:rFonts w:ascii="Times New Roman" w:eastAsiaTheme="minorEastAsia" w:hAnsi="Times New Roman"/>
          <w:lang w:eastAsia="zh-CN"/>
        </w:rPr>
        <w:t xml:space="preserve">Power saving signal design </w:t>
      </w:r>
      <w:r w:rsidR="00875154" w:rsidRPr="004D624F">
        <w:rPr>
          <w:rFonts w:ascii="Times New Roman" w:eastAsiaTheme="minorEastAsia" w:hAnsi="Times New Roman"/>
          <w:lang w:eastAsia="zh-CN"/>
        </w:rPr>
        <w:t xml:space="preserve">and </w:t>
      </w:r>
      <w:r w:rsidR="00DC7F26" w:rsidRPr="004D624F">
        <w:rPr>
          <w:rFonts w:ascii="Times New Roman" w:eastAsiaTheme="minorEastAsia" w:hAnsi="Times New Roman"/>
          <w:lang w:eastAsia="zh-CN"/>
        </w:rPr>
        <w:t>triggering</w:t>
      </w:r>
      <w:r w:rsidR="00875154" w:rsidRPr="004D624F">
        <w:rPr>
          <w:rFonts w:ascii="Times New Roman" w:eastAsiaTheme="minorEastAsia" w:hAnsi="Times New Roman"/>
          <w:lang w:eastAsia="zh-CN"/>
        </w:rPr>
        <w:t xml:space="preserve"> UE adaptation</w:t>
      </w:r>
    </w:p>
    <w:p w14:paraId="7CE9D887" w14:textId="62DA0F3F" w:rsidR="00B41C36" w:rsidRPr="004D624F" w:rsidRDefault="00B41C36" w:rsidP="00F46070">
      <w:pPr>
        <w:jc w:val="both"/>
        <w:rPr>
          <w:lang w:eastAsia="zh-CN"/>
        </w:rPr>
      </w:pPr>
      <w:r w:rsidRPr="004D624F">
        <w:rPr>
          <w:lang w:eastAsia="zh-CN"/>
        </w:rPr>
        <w:t xml:space="preserve">In this section, design of power saving signal </w:t>
      </w:r>
      <w:r w:rsidR="001F00C8" w:rsidRPr="004D624F">
        <w:rPr>
          <w:lang w:eastAsia="zh-CN"/>
        </w:rPr>
        <w:t xml:space="preserve">in both DRX operation and non-DRX operation </w:t>
      </w:r>
      <w:r w:rsidRPr="004D624F">
        <w:rPr>
          <w:lang w:eastAsia="zh-CN"/>
        </w:rPr>
        <w:t xml:space="preserve">and triggering UE adaptation </w:t>
      </w:r>
      <w:r w:rsidR="001F00C8" w:rsidRPr="004D624F">
        <w:rPr>
          <w:lang w:eastAsia="zh-CN"/>
        </w:rPr>
        <w:t xml:space="preserve">in several power saving schemes </w:t>
      </w:r>
      <w:r w:rsidRPr="004D624F">
        <w:rPr>
          <w:lang w:eastAsia="zh-CN"/>
        </w:rPr>
        <w:t>are discussed.</w:t>
      </w:r>
    </w:p>
    <w:p w14:paraId="319639D8" w14:textId="6287CBF6" w:rsidR="00875154" w:rsidRPr="004D624F" w:rsidRDefault="00875154" w:rsidP="00C444B7">
      <w:pPr>
        <w:pStyle w:val="2"/>
        <w:numPr>
          <w:ilvl w:val="1"/>
          <w:numId w:val="4"/>
        </w:numPr>
        <w:rPr>
          <w:rFonts w:ascii="Times New Roman" w:hAnsi="Times New Roman"/>
          <w:lang w:eastAsia="zh-CN"/>
        </w:rPr>
      </w:pPr>
      <w:r w:rsidRPr="004D624F">
        <w:rPr>
          <w:rFonts w:ascii="Times New Roman" w:hAnsi="Times New Roman"/>
          <w:lang w:eastAsia="zh-CN"/>
        </w:rPr>
        <w:t>Power saving signal design</w:t>
      </w:r>
      <w:r w:rsidR="004C455F" w:rsidRPr="004D624F">
        <w:rPr>
          <w:rFonts w:ascii="Times New Roman" w:hAnsi="Times New Roman"/>
          <w:lang w:eastAsia="zh-CN"/>
        </w:rPr>
        <w:t xml:space="preserve"> principle</w:t>
      </w:r>
    </w:p>
    <w:p w14:paraId="77E1F408" w14:textId="16FBFA7B" w:rsidR="00FC2A9C" w:rsidRPr="004D624F" w:rsidRDefault="001F00C8">
      <w:pPr>
        <w:jc w:val="both"/>
        <w:rPr>
          <w:lang w:eastAsia="zh-CN"/>
        </w:rPr>
      </w:pPr>
      <w:r w:rsidRPr="004D624F">
        <w:rPr>
          <w:lang w:eastAsia="zh-CN"/>
        </w:rPr>
        <w:t>A</w:t>
      </w:r>
      <w:r w:rsidR="008A3E6D" w:rsidRPr="004D624F">
        <w:rPr>
          <w:lang w:eastAsia="zh-CN"/>
        </w:rPr>
        <w:t>t</w:t>
      </w:r>
      <w:r w:rsidRPr="004D624F">
        <w:rPr>
          <w:lang w:eastAsia="zh-CN"/>
        </w:rPr>
        <w:t xml:space="preserve"> the study in SI stage, several power saving schemes </w:t>
      </w:r>
      <w:r w:rsidR="008A3E6D" w:rsidRPr="004D624F">
        <w:rPr>
          <w:lang w:eastAsia="zh-CN"/>
        </w:rPr>
        <w:t>have been</w:t>
      </w:r>
      <w:r w:rsidRPr="004D624F">
        <w:rPr>
          <w:lang w:eastAsia="zh-CN"/>
        </w:rPr>
        <w:t xml:space="preserve"> evaluated </w:t>
      </w:r>
      <w:r w:rsidR="008A3E6D" w:rsidRPr="004D624F">
        <w:rPr>
          <w:lang w:eastAsia="zh-CN"/>
        </w:rPr>
        <w:t>and shown potential</w:t>
      </w:r>
      <w:r w:rsidRPr="004D624F">
        <w:rPr>
          <w:lang w:eastAsia="zh-CN"/>
        </w:rPr>
        <w:t xml:space="preserve"> power saving gain</w:t>
      </w:r>
      <w:r w:rsidR="008A3E6D" w:rsidRPr="004D624F">
        <w:rPr>
          <w:lang w:eastAsia="zh-CN"/>
        </w:rPr>
        <w:t>s</w:t>
      </w:r>
      <w:r w:rsidR="000B39C0" w:rsidRPr="004D624F">
        <w:rPr>
          <w:lang w:eastAsia="zh-CN"/>
        </w:rPr>
        <w:t>,</w:t>
      </w:r>
      <w:r w:rsidRPr="004D624F">
        <w:rPr>
          <w:lang w:eastAsia="zh-CN"/>
        </w:rPr>
        <w:t xml:space="preserve"> such as adaptation in DRX, adaptation in BWP/Scell, </w:t>
      </w:r>
      <w:r w:rsidR="00CA2466" w:rsidRPr="004D624F">
        <w:rPr>
          <w:lang w:eastAsia="zh-CN"/>
        </w:rPr>
        <w:t xml:space="preserve">adaption in PDCCH monitoring, </w:t>
      </w:r>
      <w:r w:rsidRPr="004D624F">
        <w:rPr>
          <w:lang w:eastAsia="zh-CN"/>
        </w:rPr>
        <w:t>cross-slot scheduling, adaptation in antenna domain.</w:t>
      </w:r>
      <w:r w:rsidR="00CA2466" w:rsidRPr="004D624F">
        <w:rPr>
          <w:lang w:eastAsia="zh-CN"/>
        </w:rPr>
        <w:t xml:space="preserve"> </w:t>
      </w:r>
      <w:r w:rsidR="009617F3" w:rsidRPr="004D624F">
        <w:rPr>
          <w:lang w:eastAsia="zh-CN"/>
        </w:rPr>
        <w:t xml:space="preserve">From our point of view, PDCCH-based power saving signal should be designed to </w:t>
      </w:r>
      <w:r w:rsidR="00FB5546" w:rsidRPr="004D624F">
        <w:rPr>
          <w:lang w:eastAsia="zh-CN"/>
        </w:rPr>
        <w:t xml:space="preserve">take these power saving schemes into account as much as possible. </w:t>
      </w:r>
      <w:r w:rsidR="00266FC0" w:rsidRPr="004D624F">
        <w:rPr>
          <w:lang w:eastAsia="zh-CN"/>
        </w:rPr>
        <w:t xml:space="preserve">For example, </w:t>
      </w:r>
      <w:r w:rsidR="008A3E6D" w:rsidRPr="004D624F">
        <w:rPr>
          <w:lang w:eastAsia="zh-CN"/>
        </w:rPr>
        <w:t xml:space="preserve">during DRX off time, </w:t>
      </w:r>
      <w:r w:rsidR="00266FC0" w:rsidRPr="004D624F">
        <w:rPr>
          <w:lang w:eastAsia="zh-CN"/>
        </w:rPr>
        <w:t xml:space="preserve">power saving signal can </w:t>
      </w:r>
      <w:r w:rsidR="008A3E6D" w:rsidRPr="004D624F">
        <w:rPr>
          <w:lang w:eastAsia="zh-CN"/>
        </w:rPr>
        <w:t xml:space="preserve">be used to </w:t>
      </w:r>
      <w:r w:rsidR="00266FC0" w:rsidRPr="004D624F">
        <w:rPr>
          <w:lang w:eastAsia="zh-CN"/>
        </w:rPr>
        <w:t>indicate UE wake up</w:t>
      </w:r>
      <w:r w:rsidR="008A3E6D" w:rsidRPr="004D624F">
        <w:rPr>
          <w:lang w:eastAsia="zh-CN"/>
        </w:rPr>
        <w:t xml:space="preserve"> or not, while during </w:t>
      </w:r>
      <w:r w:rsidR="00C87690" w:rsidRPr="004D624F">
        <w:rPr>
          <w:lang w:eastAsia="zh-CN"/>
        </w:rPr>
        <w:t>DRX active time and in non-DRX operation, power saving signal can be used to</w:t>
      </w:r>
      <w:r w:rsidR="00C87690" w:rsidRPr="004D624F" w:rsidDel="00C87690">
        <w:rPr>
          <w:lang w:eastAsia="zh-CN"/>
        </w:rPr>
        <w:t xml:space="preserve"> </w:t>
      </w:r>
      <w:r w:rsidR="00266FC0" w:rsidRPr="004D624F">
        <w:rPr>
          <w:lang w:eastAsia="zh-CN"/>
        </w:rPr>
        <w:t xml:space="preserve">indicate </w:t>
      </w:r>
      <w:r w:rsidR="002C59D6" w:rsidRPr="004D624F">
        <w:rPr>
          <w:lang w:eastAsia="zh-CN"/>
        </w:rPr>
        <w:t xml:space="preserve">UE to </w:t>
      </w:r>
      <w:r w:rsidR="00FB5546" w:rsidRPr="004D624F">
        <w:rPr>
          <w:lang w:eastAsia="zh-CN"/>
        </w:rPr>
        <w:t xml:space="preserve">adaptation to </w:t>
      </w:r>
      <w:r w:rsidR="00266FC0" w:rsidRPr="004D624F">
        <w:rPr>
          <w:lang w:eastAsia="zh-CN"/>
        </w:rPr>
        <w:t>PDCCH monitoring</w:t>
      </w:r>
      <w:r w:rsidR="00FB5546" w:rsidRPr="004D624F">
        <w:rPr>
          <w:lang w:eastAsia="zh-CN"/>
        </w:rPr>
        <w:t xml:space="preserve">, cross-slot scheduling, maximum MIMO layer </w:t>
      </w:r>
      <w:r w:rsidR="00ED3002" w:rsidRPr="004D624F">
        <w:rPr>
          <w:lang w:eastAsia="zh-CN"/>
        </w:rPr>
        <w:t>or other schemes</w:t>
      </w:r>
      <w:r w:rsidR="00266FC0" w:rsidRPr="004D624F">
        <w:rPr>
          <w:lang w:eastAsia="zh-CN"/>
        </w:rPr>
        <w:t>.</w:t>
      </w:r>
      <w:r w:rsidR="00B94C39" w:rsidRPr="004D624F">
        <w:rPr>
          <w:lang w:eastAsia="zh-CN"/>
        </w:rPr>
        <w:t xml:space="preserve"> </w:t>
      </w:r>
    </w:p>
    <w:p w14:paraId="008358E2" w14:textId="1B48B9BB" w:rsidR="0017031F" w:rsidRPr="004D624F" w:rsidRDefault="001B2697">
      <w:pPr>
        <w:jc w:val="both"/>
        <w:rPr>
          <w:lang w:eastAsia="zh-CN"/>
        </w:rPr>
      </w:pPr>
      <w:r w:rsidRPr="004D624F">
        <w:rPr>
          <w:lang w:eastAsia="zh-CN"/>
        </w:rPr>
        <w:t xml:space="preserve">To </w:t>
      </w:r>
      <w:r w:rsidR="00FE2036" w:rsidRPr="004D624F">
        <w:rPr>
          <w:lang w:eastAsia="zh-CN"/>
        </w:rPr>
        <w:t>achieve this purpose</w:t>
      </w:r>
      <w:r w:rsidRPr="004D624F">
        <w:rPr>
          <w:lang w:eastAsia="zh-CN"/>
        </w:rPr>
        <w:t xml:space="preserve">, two PDCCH-based power saving signal design framework can be </w:t>
      </w:r>
      <w:r w:rsidR="00FE2036" w:rsidRPr="004D624F">
        <w:rPr>
          <w:lang w:eastAsia="zh-CN"/>
        </w:rPr>
        <w:t>considered</w:t>
      </w:r>
      <w:r w:rsidRPr="004D624F">
        <w:rPr>
          <w:lang w:eastAsia="zh-CN"/>
        </w:rPr>
        <w:t xml:space="preserve">. </w:t>
      </w:r>
    </w:p>
    <w:p w14:paraId="16F7A827" w14:textId="1EE24AAC" w:rsidR="0017031F" w:rsidRPr="004D624F" w:rsidRDefault="001C0EF0" w:rsidP="00C444B7">
      <w:pPr>
        <w:pStyle w:val="af7"/>
        <w:numPr>
          <w:ilvl w:val="0"/>
          <w:numId w:val="47"/>
        </w:numPr>
        <w:ind w:leftChars="0"/>
        <w:jc w:val="both"/>
        <w:rPr>
          <w:rFonts w:ascii="Times New Roman" w:hAnsi="Times New Roman"/>
          <w:lang w:eastAsia="zh-CN"/>
        </w:rPr>
      </w:pPr>
      <w:r w:rsidRPr="004D624F">
        <w:rPr>
          <w:rFonts w:ascii="Times New Roman" w:hAnsi="Times New Roman"/>
          <w:lang w:eastAsia="zh-CN"/>
        </w:rPr>
        <w:t>Option 1: O</w:t>
      </w:r>
      <w:r w:rsidR="001B2697" w:rsidRPr="004D624F">
        <w:rPr>
          <w:rFonts w:ascii="Times New Roman" w:hAnsi="Times New Roman"/>
          <w:lang w:eastAsia="zh-CN"/>
        </w:rPr>
        <w:t xml:space="preserve">nly one </w:t>
      </w:r>
      <w:r w:rsidR="00FE2036" w:rsidRPr="004D624F">
        <w:rPr>
          <w:rFonts w:ascii="Times New Roman" w:hAnsi="Times New Roman"/>
          <w:lang w:eastAsia="zh-CN"/>
        </w:rPr>
        <w:t xml:space="preserve">unified </w:t>
      </w:r>
      <w:r w:rsidR="001B2697" w:rsidRPr="004D624F">
        <w:rPr>
          <w:rFonts w:ascii="Times New Roman" w:hAnsi="Times New Roman"/>
          <w:lang w:eastAsia="zh-CN"/>
        </w:rPr>
        <w:t xml:space="preserve">power saving signal to be designed which </w:t>
      </w:r>
      <w:r w:rsidR="00FE2036" w:rsidRPr="004D624F">
        <w:rPr>
          <w:rFonts w:ascii="Times New Roman" w:hAnsi="Times New Roman"/>
          <w:lang w:eastAsia="zh-CN"/>
        </w:rPr>
        <w:t xml:space="preserve">could be </w:t>
      </w:r>
      <w:r w:rsidR="001B2697" w:rsidRPr="004D624F">
        <w:rPr>
          <w:rFonts w:ascii="Times New Roman" w:hAnsi="Times New Roman"/>
          <w:lang w:eastAsia="zh-CN"/>
        </w:rPr>
        <w:t xml:space="preserve">used to indicate all possible UE power saving schemes in different UE operation </w:t>
      </w:r>
      <w:r w:rsidR="005A6897" w:rsidRPr="004D624F">
        <w:rPr>
          <w:rFonts w:ascii="Times New Roman" w:hAnsi="Times New Roman"/>
          <w:lang w:eastAsia="zh-CN"/>
        </w:rPr>
        <w:t>states, e.g., during DRX off time</w:t>
      </w:r>
      <w:r w:rsidR="00EE287B" w:rsidRPr="004D624F">
        <w:rPr>
          <w:rFonts w:ascii="Times New Roman" w:hAnsi="Times New Roman"/>
          <w:lang w:eastAsia="zh-CN"/>
        </w:rPr>
        <w:t>,</w:t>
      </w:r>
      <w:r w:rsidR="005A6897" w:rsidRPr="004D624F">
        <w:rPr>
          <w:rFonts w:ascii="Times New Roman" w:hAnsi="Times New Roman"/>
          <w:lang w:eastAsia="zh-CN"/>
        </w:rPr>
        <w:t xml:space="preserve"> during DRX active time, in non-DRX operation</w:t>
      </w:r>
      <w:r w:rsidR="001B2697" w:rsidRPr="004D624F">
        <w:rPr>
          <w:rFonts w:ascii="Times New Roman" w:hAnsi="Times New Roman"/>
          <w:lang w:eastAsia="zh-CN"/>
        </w:rPr>
        <w:t xml:space="preserve">. The power saving signal design and configuration is simple in this design framework but the payload size will be large due to all possible fields </w:t>
      </w:r>
      <w:r w:rsidR="00FE2036" w:rsidRPr="004D624F">
        <w:rPr>
          <w:rFonts w:ascii="Times New Roman" w:hAnsi="Times New Roman"/>
          <w:lang w:eastAsia="zh-CN"/>
        </w:rPr>
        <w:t>need to</w:t>
      </w:r>
      <w:r w:rsidR="001B2697" w:rsidRPr="004D624F">
        <w:rPr>
          <w:rFonts w:ascii="Times New Roman" w:hAnsi="Times New Roman"/>
          <w:lang w:eastAsia="zh-CN"/>
        </w:rPr>
        <w:t xml:space="preserve"> be carried in power saving signal. </w:t>
      </w:r>
    </w:p>
    <w:p w14:paraId="4B53623F" w14:textId="480DBA2C" w:rsidR="00266FC0" w:rsidRPr="004D624F" w:rsidRDefault="001C0EF0" w:rsidP="00C444B7">
      <w:pPr>
        <w:pStyle w:val="af7"/>
        <w:numPr>
          <w:ilvl w:val="0"/>
          <w:numId w:val="47"/>
        </w:numPr>
        <w:ind w:leftChars="0"/>
        <w:jc w:val="both"/>
        <w:rPr>
          <w:rFonts w:ascii="Times New Roman" w:hAnsi="Times New Roman"/>
          <w:lang w:eastAsia="zh-CN"/>
        </w:rPr>
      </w:pPr>
      <w:r w:rsidRPr="004D624F">
        <w:rPr>
          <w:rFonts w:ascii="Times New Roman" w:hAnsi="Times New Roman"/>
          <w:lang w:eastAsia="zh-CN"/>
        </w:rPr>
        <w:t>Option 2: D</w:t>
      </w:r>
      <w:r w:rsidR="005A6897" w:rsidRPr="004D624F">
        <w:rPr>
          <w:rFonts w:ascii="Times New Roman" w:hAnsi="Times New Roman"/>
          <w:lang w:eastAsia="zh-CN"/>
        </w:rPr>
        <w:t>ifferent</w:t>
      </w:r>
      <w:r w:rsidR="00FC2A9C" w:rsidRPr="004D624F">
        <w:rPr>
          <w:rFonts w:ascii="Times New Roman" w:hAnsi="Times New Roman"/>
          <w:lang w:eastAsia="zh-CN"/>
        </w:rPr>
        <w:t xml:space="preserve"> power saving signals are to be</w:t>
      </w:r>
      <w:r w:rsidR="0017031F" w:rsidRPr="004D624F">
        <w:rPr>
          <w:rFonts w:ascii="Times New Roman" w:hAnsi="Times New Roman"/>
          <w:lang w:eastAsia="zh-CN"/>
        </w:rPr>
        <w:t xml:space="preserve"> </w:t>
      </w:r>
      <w:r w:rsidR="00FC2A9C" w:rsidRPr="004D624F">
        <w:rPr>
          <w:rFonts w:ascii="Times New Roman" w:hAnsi="Times New Roman"/>
          <w:lang w:eastAsia="zh-CN"/>
        </w:rPr>
        <w:t xml:space="preserve">designed </w:t>
      </w:r>
      <w:r w:rsidR="005A6897" w:rsidRPr="004D624F">
        <w:rPr>
          <w:rFonts w:ascii="Times New Roman" w:hAnsi="Times New Roman"/>
          <w:lang w:eastAsia="zh-CN"/>
        </w:rPr>
        <w:t>for</w:t>
      </w:r>
      <w:r w:rsidR="00FC2A9C" w:rsidRPr="004D624F">
        <w:rPr>
          <w:rFonts w:ascii="Times New Roman" w:hAnsi="Times New Roman"/>
          <w:lang w:eastAsia="zh-CN"/>
        </w:rPr>
        <w:t xml:space="preserve"> different UE operation </w:t>
      </w:r>
      <w:r w:rsidR="005A6897" w:rsidRPr="004D624F">
        <w:rPr>
          <w:rFonts w:ascii="Times New Roman" w:hAnsi="Times New Roman"/>
          <w:lang w:eastAsia="zh-CN"/>
        </w:rPr>
        <w:t>states</w:t>
      </w:r>
      <w:r w:rsidR="006F6E9C" w:rsidRPr="004D624F">
        <w:rPr>
          <w:rFonts w:ascii="Times New Roman" w:hAnsi="Times New Roman"/>
          <w:lang w:eastAsia="zh-CN"/>
        </w:rPr>
        <w:t>, e.g., during DRX off time</w:t>
      </w:r>
      <w:r w:rsidR="00EE287B" w:rsidRPr="004D624F">
        <w:rPr>
          <w:rFonts w:ascii="Times New Roman" w:hAnsi="Times New Roman"/>
          <w:lang w:eastAsia="zh-CN"/>
        </w:rPr>
        <w:t>,</w:t>
      </w:r>
      <w:r w:rsidR="006F6E9C" w:rsidRPr="004D624F">
        <w:rPr>
          <w:rFonts w:ascii="Times New Roman" w:hAnsi="Times New Roman"/>
          <w:lang w:eastAsia="zh-CN"/>
        </w:rPr>
        <w:t xml:space="preserve"> during DRX active time, in non-DRX operation. </w:t>
      </w:r>
      <w:r w:rsidR="00FC2A9C" w:rsidRPr="004D624F">
        <w:rPr>
          <w:rFonts w:ascii="Times New Roman" w:hAnsi="Times New Roman"/>
          <w:lang w:eastAsia="zh-CN"/>
        </w:rPr>
        <w:t xml:space="preserve">In this method, the </w:t>
      </w:r>
      <w:r w:rsidR="006F6E9C" w:rsidRPr="004D624F">
        <w:rPr>
          <w:rFonts w:ascii="Times New Roman" w:hAnsi="Times New Roman"/>
          <w:lang w:eastAsia="zh-CN"/>
        </w:rPr>
        <w:t xml:space="preserve">payload of each </w:t>
      </w:r>
      <w:r w:rsidR="00FC2A9C" w:rsidRPr="004D624F">
        <w:rPr>
          <w:rFonts w:ascii="Times New Roman" w:hAnsi="Times New Roman"/>
          <w:lang w:eastAsia="zh-CN"/>
        </w:rPr>
        <w:t>power saving signal payload will be</w:t>
      </w:r>
      <w:r w:rsidR="006F6E9C" w:rsidRPr="004D624F">
        <w:rPr>
          <w:rFonts w:ascii="Times New Roman" w:hAnsi="Times New Roman"/>
          <w:lang w:eastAsia="zh-CN"/>
        </w:rPr>
        <w:t xml:space="preserve"> reduced to have better demodulation performance.</w:t>
      </w:r>
    </w:p>
    <w:p w14:paraId="1F7C50BA" w14:textId="77777777" w:rsidR="00CB1764" w:rsidRPr="004D624F" w:rsidRDefault="00CB1764">
      <w:pPr>
        <w:jc w:val="both"/>
        <w:rPr>
          <w:lang w:eastAsia="zh-CN"/>
        </w:rPr>
      </w:pPr>
    </w:p>
    <w:p w14:paraId="3DF564B0" w14:textId="55DF717C" w:rsidR="00FC2A9C" w:rsidRPr="004D624F" w:rsidRDefault="00FC2A9C">
      <w:pPr>
        <w:jc w:val="both"/>
        <w:rPr>
          <w:lang w:eastAsia="zh-CN"/>
        </w:rPr>
      </w:pPr>
      <w:r w:rsidRPr="004D624F">
        <w:rPr>
          <w:lang w:eastAsia="zh-CN"/>
        </w:rPr>
        <w:lastRenderedPageBreak/>
        <w:t xml:space="preserve">From our point of view, </w:t>
      </w:r>
      <w:r w:rsidR="001C0EF0" w:rsidRPr="004D624F">
        <w:rPr>
          <w:lang w:eastAsia="zh-CN"/>
        </w:rPr>
        <w:t xml:space="preserve">we prefer </w:t>
      </w:r>
      <w:r w:rsidR="007840B8" w:rsidRPr="004D624F">
        <w:rPr>
          <w:lang w:eastAsia="zh-CN"/>
        </w:rPr>
        <w:t xml:space="preserve">option 2, and we think </w:t>
      </w:r>
      <w:r w:rsidRPr="004D624F">
        <w:rPr>
          <w:lang w:eastAsia="zh-CN"/>
        </w:rPr>
        <w:t xml:space="preserve">two different power saving signals </w:t>
      </w:r>
      <w:r w:rsidR="007840B8" w:rsidRPr="004D624F">
        <w:rPr>
          <w:lang w:eastAsia="zh-CN"/>
        </w:rPr>
        <w:t xml:space="preserve">considering different </w:t>
      </w:r>
      <w:r w:rsidR="00AD2DF1" w:rsidRPr="004D624F">
        <w:rPr>
          <w:lang w:eastAsia="zh-CN"/>
        </w:rPr>
        <w:t xml:space="preserve">UE operation </w:t>
      </w:r>
      <w:r w:rsidR="007840B8" w:rsidRPr="004D624F">
        <w:rPr>
          <w:lang w:eastAsia="zh-CN"/>
        </w:rPr>
        <w:t>states</w:t>
      </w:r>
      <w:r w:rsidRPr="004D624F">
        <w:rPr>
          <w:lang w:eastAsia="zh-CN"/>
        </w:rPr>
        <w:t>:</w:t>
      </w:r>
    </w:p>
    <w:p w14:paraId="307E0A67" w14:textId="5C94666B" w:rsidR="00FC2A9C" w:rsidRPr="004D624F" w:rsidRDefault="00FC2A9C" w:rsidP="00C444B7">
      <w:pPr>
        <w:pStyle w:val="af7"/>
        <w:numPr>
          <w:ilvl w:val="0"/>
          <w:numId w:val="48"/>
        </w:numPr>
        <w:ind w:leftChars="0"/>
        <w:jc w:val="both"/>
        <w:rPr>
          <w:rFonts w:ascii="Times New Roman" w:hAnsi="Times New Roman"/>
          <w:lang w:eastAsia="zh-CN"/>
        </w:rPr>
      </w:pPr>
      <w:r w:rsidRPr="004D624F">
        <w:rPr>
          <w:rFonts w:ascii="Times New Roman" w:hAnsi="Times New Roman"/>
          <w:lang w:eastAsia="zh-CN"/>
        </w:rPr>
        <w:t>Power saving signal # 1</w:t>
      </w:r>
      <w:r w:rsidR="007840B8" w:rsidRPr="004D624F">
        <w:rPr>
          <w:rFonts w:ascii="Times New Roman" w:hAnsi="Times New Roman"/>
          <w:lang w:eastAsia="zh-CN"/>
        </w:rPr>
        <w:t>:</w:t>
      </w:r>
      <w:r w:rsidRPr="004D624F">
        <w:rPr>
          <w:rFonts w:ascii="Times New Roman" w:hAnsi="Times New Roman"/>
          <w:lang w:eastAsia="zh-CN"/>
        </w:rPr>
        <w:t xml:space="preserve"> used </w:t>
      </w:r>
      <w:r w:rsidR="006D1917" w:rsidRPr="004D624F">
        <w:rPr>
          <w:rFonts w:ascii="Times New Roman" w:hAnsi="Times New Roman"/>
          <w:lang w:eastAsia="zh-CN"/>
        </w:rPr>
        <w:t>in</w:t>
      </w:r>
      <w:r w:rsidRPr="004D624F">
        <w:rPr>
          <w:rFonts w:ascii="Times New Roman" w:hAnsi="Times New Roman"/>
          <w:lang w:eastAsia="zh-CN"/>
        </w:rPr>
        <w:t xml:space="preserve"> DRX </w:t>
      </w:r>
      <w:r w:rsidR="00D405A4" w:rsidRPr="004D624F">
        <w:rPr>
          <w:rFonts w:ascii="Times New Roman" w:hAnsi="Times New Roman"/>
          <w:lang w:eastAsia="zh-CN"/>
        </w:rPr>
        <w:t>cycle</w:t>
      </w:r>
      <w:r w:rsidR="006D1917" w:rsidRPr="004D624F">
        <w:rPr>
          <w:rFonts w:ascii="Times New Roman" w:hAnsi="Times New Roman"/>
          <w:lang w:eastAsia="zh-CN"/>
        </w:rPr>
        <w:t xml:space="preserve"> off time</w:t>
      </w:r>
      <w:r w:rsidR="007840B8" w:rsidRPr="004D624F">
        <w:rPr>
          <w:rFonts w:ascii="Times New Roman" w:hAnsi="Times New Roman"/>
          <w:lang w:eastAsia="zh-CN"/>
        </w:rPr>
        <w:t>, it can indicate UE to wake up in the associated DRX cycle</w:t>
      </w:r>
      <w:r w:rsidR="005E60E6" w:rsidRPr="004D624F">
        <w:rPr>
          <w:rFonts w:ascii="Times New Roman" w:hAnsi="Times New Roman"/>
          <w:lang w:eastAsia="zh-CN"/>
        </w:rPr>
        <w:t>,</w:t>
      </w:r>
      <w:r w:rsidR="007840B8" w:rsidRPr="004D624F">
        <w:rPr>
          <w:rFonts w:ascii="Times New Roman" w:hAnsi="Times New Roman"/>
          <w:lang w:eastAsia="zh-CN"/>
        </w:rPr>
        <w:t xml:space="preserve"> trigger an on demand CSI preparation as in section 2.</w:t>
      </w:r>
      <w:r w:rsidR="00C444B7" w:rsidRPr="004D624F">
        <w:rPr>
          <w:rFonts w:ascii="Times New Roman" w:hAnsi="Times New Roman"/>
          <w:lang w:eastAsia="zh-CN"/>
        </w:rPr>
        <w:t>2.2</w:t>
      </w:r>
      <w:r w:rsidR="007840B8" w:rsidRPr="004D624F">
        <w:rPr>
          <w:rFonts w:ascii="Times New Roman" w:hAnsi="Times New Roman"/>
          <w:lang w:eastAsia="zh-CN"/>
        </w:rPr>
        <w:t xml:space="preserve"> to realize timely CSI</w:t>
      </w:r>
      <w:r w:rsidR="007840B8" w:rsidRPr="004D624F">
        <w:rPr>
          <w:rFonts w:ascii="Times New Roman" w:hAnsi="Times New Roman"/>
        </w:rPr>
        <w:t xml:space="preserve"> </w:t>
      </w:r>
      <w:r w:rsidR="007840B8" w:rsidRPr="004D624F">
        <w:rPr>
          <w:rFonts w:ascii="Times New Roman" w:hAnsi="Times New Roman"/>
          <w:lang w:eastAsia="zh-CN"/>
        </w:rPr>
        <w:t>acquisition</w:t>
      </w:r>
      <w:r w:rsidR="005E60E6" w:rsidRPr="004D624F">
        <w:rPr>
          <w:rFonts w:ascii="Times New Roman" w:hAnsi="Times New Roman"/>
          <w:lang w:eastAsia="zh-CN"/>
        </w:rPr>
        <w:t>, or other potential power saving sche</w:t>
      </w:r>
      <w:r w:rsidR="009116DD" w:rsidRPr="004D624F">
        <w:rPr>
          <w:rFonts w:ascii="Times New Roman" w:hAnsi="Times New Roman"/>
          <w:lang w:eastAsia="zh-CN"/>
        </w:rPr>
        <w:t>mes such as adaptation in BWP/Sc</w:t>
      </w:r>
      <w:r w:rsidR="005E60E6" w:rsidRPr="004D624F">
        <w:rPr>
          <w:rFonts w:ascii="Times New Roman" w:hAnsi="Times New Roman"/>
          <w:lang w:eastAsia="zh-CN"/>
        </w:rPr>
        <w:t>ell</w:t>
      </w:r>
      <w:r w:rsidR="009116DD" w:rsidRPr="004D624F">
        <w:rPr>
          <w:rFonts w:ascii="Times New Roman" w:hAnsi="Times New Roman"/>
          <w:lang w:eastAsia="zh-CN"/>
        </w:rPr>
        <w:t xml:space="preserve"> operation</w:t>
      </w:r>
      <w:r w:rsidR="007840B8" w:rsidRPr="004D624F">
        <w:rPr>
          <w:rFonts w:ascii="Times New Roman" w:hAnsi="Times New Roman"/>
          <w:lang w:eastAsia="zh-CN"/>
        </w:rPr>
        <w:t>. The power saving signal #1 is transmitted before DRX ON with the same periodicity of one DRX cycle.</w:t>
      </w:r>
    </w:p>
    <w:p w14:paraId="76FCF2D7" w14:textId="503F3318" w:rsidR="00FC2A9C" w:rsidRPr="004D624F" w:rsidRDefault="00FC2A9C" w:rsidP="00C444B7">
      <w:pPr>
        <w:pStyle w:val="af7"/>
        <w:numPr>
          <w:ilvl w:val="0"/>
          <w:numId w:val="48"/>
        </w:numPr>
        <w:ind w:leftChars="0"/>
        <w:jc w:val="both"/>
        <w:rPr>
          <w:rFonts w:ascii="Times New Roman" w:hAnsi="Times New Roman"/>
          <w:lang w:eastAsia="zh-CN"/>
        </w:rPr>
      </w:pPr>
      <w:r w:rsidRPr="004D624F">
        <w:rPr>
          <w:rFonts w:ascii="Times New Roman" w:hAnsi="Times New Roman"/>
          <w:lang w:eastAsia="zh-CN"/>
        </w:rPr>
        <w:t>Power saving signal # 2</w:t>
      </w:r>
      <w:r w:rsidR="007840B8" w:rsidRPr="004D624F">
        <w:rPr>
          <w:rFonts w:ascii="Times New Roman" w:hAnsi="Times New Roman"/>
          <w:lang w:eastAsia="zh-CN"/>
        </w:rPr>
        <w:t>:</w:t>
      </w:r>
      <w:r w:rsidR="005A483F" w:rsidRPr="004D624F">
        <w:rPr>
          <w:rFonts w:ascii="Times New Roman" w:hAnsi="Times New Roman"/>
          <w:lang w:eastAsia="zh-CN"/>
        </w:rPr>
        <w:t xml:space="preserve"> </w:t>
      </w:r>
      <w:r w:rsidRPr="004D624F">
        <w:rPr>
          <w:rFonts w:ascii="Times New Roman" w:hAnsi="Times New Roman"/>
          <w:lang w:eastAsia="zh-CN"/>
        </w:rPr>
        <w:t>used in DRX Active time and non-DRX operation</w:t>
      </w:r>
      <w:r w:rsidR="007840B8" w:rsidRPr="004D624F">
        <w:rPr>
          <w:rFonts w:ascii="Times New Roman" w:hAnsi="Times New Roman"/>
          <w:lang w:eastAsia="zh-CN"/>
        </w:rPr>
        <w:t xml:space="preserve">, it can indicate </w:t>
      </w:r>
      <w:r w:rsidR="00CB1764" w:rsidRPr="004D624F">
        <w:rPr>
          <w:rFonts w:ascii="Times New Roman" w:hAnsi="Times New Roman"/>
          <w:lang w:eastAsia="zh-CN"/>
        </w:rPr>
        <w:t xml:space="preserve">UE to adaptation to PDCCH monitoring, cross-slot scheduling, maximum MIMO layer or </w:t>
      </w:r>
      <w:r w:rsidR="00CB4264" w:rsidRPr="004D624F">
        <w:rPr>
          <w:rFonts w:ascii="Times New Roman" w:hAnsi="Times New Roman"/>
          <w:lang w:eastAsia="zh-CN"/>
        </w:rPr>
        <w:t>other schemes</w:t>
      </w:r>
      <w:r w:rsidR="00CB1764" w:rsidRPr="004D624F">
        <w:rPr>
          <w:rFonts w:ascii="Times New Roman" w:hAnsi="Times New Roman"/>
          <w:lang w:eastAsia="zh-CN"/>
        </w:rPr>
        <w:t xml:space="preserve">. Some of these are further explained </w:t>
      </w:r>
      <w:r w:rsidR="007840B8" w:rsidRPr="004D624F">
        <w:rPr>
          <w:rFonts w:ascii="Times New Roman" w:hAnsi="Times New Roman"/>
          <w:lang w:eastAsia="zh-CN"/>
        </w:rPr>
        <w:t>in section 2.</w:t>
      </w:r>
      <w:r w:rsidR="00C444B7" w:rsidRPr="004D624F">
        <w:rPr>
          <w:rFonts w:ascii="Times New Roman" w:hAnsi="Times New Roman"/>
          <w:lang w:eastAsia="zh-CN"/>
        </w:rPr>
        <w:t>3.1</w:t>
      </w:r>
      <w:r w:rsidR="00CB1764" w:rsidRPr="004D624F">
        <w:rPr>
          <w:rFonts w:ascii="Times New Roman" w:hAnsi="Times New Roman"/>
          <w:lang w:eastAsia="zh-CN"/>
        </w:rPr>
        <w:t xml:space="preserve">, i.e., skipping PDCCH monitoring </w:t>
      </w:r>
      <w:r w:rsidR="007840B8" w:rsidRPr="004D624F">
        <w:rPr>
          <w:rFonts w:ascii="Times New Roman" w:hAnsi="Times New Roman"/>
          <w:lang w:eastAsia="zh-CN"/>
        </w:rPr>
        <w:t>to avoid PDCCH-only detection</w:t>
      </w:r>
      <w:r w:rsidR="00CB1764" w:rsidRPr="004D624F">
        <w:rPr>
          <w:rFonts w:ascii="Times New Roman" w:hAnsi="Times New Roman"/>
          <w:lang w:eastAsia="zh-CN"/>
        </w:rPr>
        <w:t>,</w:t>
      </w:r>
      <w:r w:rsidR="007840B8" w:rsidRPr="004D624F">
        <w:rPr>
          <w:rFonts w:ascii="Times New Roman" w:hAnsi="Times New Roman"/>
          <w:lang w:eastAsia="zh-CN"/>
        </w:rPr>
        <w:t xml:space="preserve"> and </w:t>
      </w:r>
      <w:r w:rsidR="00CB1764" w:rsidRPr="004D624F">
        <w:rPr>
          <w:rFonts w:ascii="Times New Roman" w:hAnsi="Times New Roman"/>
          <w:lang w:eastAsia="zh-CN"/>
        </w:rPr>
        <w:t xml:space="preserve">some are explained in </w:t>
      </w:r>
      <w:r w:rsidR="007840B8" w:rsidRPr="004D624F">
        <w:rPr>
          <w:rFonts w:ascii="Times New Roman" w:hAnsi="Times New Roman"/>
          <w:lang w:eastAsia="zh-CN"/>
        </w:rPr>
        <w:t>section 2.</w:t>
      </w:r>
      <w:r w:rsidR="00C444B7" w:rsidRPr="004D624F">
        <w:rPr>
          <w:rFonts w:ascii="Times New Roman" w:hAnsi="Times New Roman"/>
          <w:lang w:eastAsia="zh-CN"/>
        </w:rPr>
        <w:t>3.2</w:t>
      </w:r>
      <w:r w:rsidR="00CB1764" w:rsidRPr="004D624F">
        <w:rPr>
          <w:rFonts w:ascii="Times New Roman" w:hAnsi="Times New Roman"/>
          <w:lang w:eastAsia="zh-CN"/>
        </w:rPr>
        <w:t>, e.g., UE adaptation in time domain or antenna domain</w:t>
      </w:r>
      <w:r w:rsidR="007840B8" w:rsidRPr="004D624F">
        <w:rPr>
          <w:rFonts w:ascii="Times New Roman" w:hAnsi="Times New Roman"/>
          <w:lang w:eastAsia="zh-CN"/>
        </w:rPr>
        <w:t>. The power saving signal # 2 is transmitted with a configured periodicity similar to R15 search space configuration.</w:t>
      </w:r>
    </w:p>
    <w:p w14:paraId="41D23E5A" w14:textId="77777777" w:rsidR="007840B8" w:rsidRPr="004D624F" w:rsidRDefault="007840B8">
      <w:pPr>
        <w:jc w:val="both"/>
        <w:rPr>
          <w:b/>
          <w:lang w:eastAsia="zh-CN"/>
        </w:rPr>
      </w:pPr>
    </w:p>
    <w:p w14:paraId="1B824424" w14:textId="3ABC83C5" w:rsidR="009F380E" w:rsidRPr="004D624F" w:rsidRDefault="009F380E">
      <w:pPr>
        <w:jc w:val="both"/>
        <w:rPr>
          <w:b/>
          <w:lang w:eastAsia="zh-CN"/>
        </w:rPr>
      </w:pPr>
      <w:r w:rsidRPr="004D624F">
        <w:rPr>
          <w:b/>
          <w:lang w:eastAsia="zh-CN"/>
        </w:rPr>
        <w:t>Proposal 1</w:t>
      </w:r>
      <w:r w:rsidR="00B779DC" w:rsidRPr="004D624F">
        <w:rPr>
          <w:b/>
          <w:lang w:eastAsia="zh-CN"/>
        </w:rPr>
        <w:t>:</w:t>
      </w:r>
      <w:r w:rsidRPr="004D624F">
        <w:rPr>
          <w:b/>
          <w:lang w:eastAsia="zh-CN"/>
        </w:rPr>
        <w:t xml:space="preserve"> Two different PDCCH-based power saving signal</w:t>
      </w:r>
      <w:r w:rsidR="00AD4E9A" w:rsidRPr="004D624F">
        <w:rPr>
          <w:b/>
          <w:lang w:eastAsia="zh-CN"/>
        </w:rPr>
        <w:t xml:space="preserve">s </w:t>
      </w:r>
      <w:r w:rsidR="009F59E5" w:rsidRPr="004D624F">
        <w:rPr>
          <w:b/>
          <w:lang w:eastAsia="zh-CN"/>
        </w:rPr>
        <w:t>could</w:t>
      </w:r>
      <w:r w:rsidRPr="004D624F">
        <w:rPr>
          <w:b/>
          <w:lang w:eastAsia="zh-CN"/>
        </w:rPr>
        <w:t xml:space="preserve"> be designed</w:t>
      </w:r>
      <w:r w:rsidR="009F59E5" w:rsidRPr="004D624F">
        <w:rPr>
          <w:b/>
          <w:lang w:eastAsia="zh-CN"/>
        </w:rPr>
        <w:t xml:space="preserve"> </w:t>
      </w:r>
      <w:r w:rsidR="00AD4E9A" w:rsidRPr="004D624F">
        <w:rPr>
          <w:b/>
          <w:lang w:eastAsia="zh-CN"/>
        </w:rPr>
        <w:t>for different UE operation states, e.g., during DRX off time</w:t>
      </w:r>
      <w:r w:rsidR="00EE287B" w:rsidRPr="004D624F">
        <w:rPr>
          <w:b/>
          <w:lang w:eastAsia="zh-CN"/>
        </w:rPr>
        <w:t>,</w:t>
      </w:r>
      <w:r w:rsidR="00AD4E9A" w:rsidRPr="004D624F">
        <w:rPr>
          <w:b/>
          <w:lang w:eastAsia="zh-CN"/>
        </w:rPr>
        <w:t xml:space="preserve"> during DRX active time, in non-DRX operation.</w:t>
      </w:r>
    </w:p>
    <w:p w14:paraId="64E0A54B" w14:textId="332158A1" w:rsidR="009F380E" w:rsidRPr="004D624F" w:rsidRDefault="009F380E" w:rsidP="00C444B7">
      <w:pPr>
        <w:pStyle w:val="af7"/>
        <w:numPr>
          <w:ilvl w:val="0"/>
          <w:numId w:val="50"/>
        </w:numPr>
        <w:ind w:leftChars="0"/>
        <w:jc w:val="both"/>
        <w:rPr>
          <w:rFonts w:ascii="Times New Roman" w:hAnsi="Times New Roman"/>
          <w:b/>
          <w:lang w:eastAsia="zh-CN"/>
        </w:rPr>
      </w:pPr>
      <w:r w:rsidRPr="004D624F">
        <w:rPr>
          <w:rFonts w:ascii="Times New Roman" w:hAnsi="Times New Roman"/>
          <w:b/>
          <w:lang w:eastAsia="zh-CN"/>
        </w:rPr>
        <w:t xml:space="preserve">Power saving signal #1 </w:t>
      </w:r>
      <w:r w:rsidR="00AD4E9A" w:rsidRPr="004D624F">
        <w:rPr>
          <w:rFonts w:ascii="Times New Roman" w:hAnsi="Times New Roman"/>
          <w:b/>
          <w:lang w:eastAsia="zh-CN"/>
        </w:rPr>
        <w:t>could be designed to be transmitted</w:t>
      </w:r>
      <w:r w:rsidRPr="004D624F">
        <w:rPr>
          <w:rFonts w:ascii="Times New Roman" w:hAnsi="Times New Roman"/>
          <w:b/>
          <w:lang w:eastAsia="zh-CN"/>
        </w:rPr>
        <w:t xml:space="preserve"> </w:t>
      </w:r>
      <w:r w:rsidR="006D1917" w:rsidRPr="004D624F">
        <w:rPr>
          <w:rFonts w:ascii="Times New Roman" w:hAnsi="Times New Roman"/>
          <w:b/>
          <w:lang w:eastAsia="zh-CN"/>
        </w:rPr>
        <w:t>in</w:t>
      </w:r>
      <w:r w:rsidRPr="004D624F">
        <w:rPr>
          <w:rFonts w:ascii="Times New Roman" w:hAnsi="Times New Roman"/>
          <w:b/>
          <w:lang w:eastAsia="zh-CN"/>
        </w:rPr>
        <w:t xml:space="preserve"> DRX </w:t>
      </w:r>
      <w:r w:rsidR="006D1917" w:rsidRPr="004D624F">
        <w:rPr>
          <w:rFonts w:ascii="Times New Roman" w:hAnsi="Times New Roman"/>
          <w:b/>
          <w:lang w:eastAsia="zh-CN"/>
        </w:rPr>
        <w:t xml:space="preserve">off time </w:t>
      </w:r>
      <w:r w:rsidRPr="004D624F">
        <w:rPr>
          <w:rFonts w:ascii="Times New Roman" w:hAnsi="Times New Roman"/>
          <w:b/>
          <w:lang w:eastAsia="zh-CN"/>
        </w:rPr>
        <w:t>in order to wake up UE</w:t>
      </w:r>
      <w:r w:rsidR="003437BB" w:rsidRPr="004D624F">
        <w:rPr>
          <w:rFonts w:ascii="Times New Roman" w:hAnsi="Times New Roman"/>
          <w:b/>
          <w:lang w:eastAsia="zh-CN"/>
        </w:rPr>
        <w:t>,</w:t>
      </w:r>
      <w:r w:rsidRPr="004D624F">
        <w:rPr>
          <w:rFonts w:ascii="Times New Roman" w:hAnsi="Times New Roman"/>
          <w:b/>
          <w:lang w:eastAsia="zh-CN"/>
        </w:rPr>
        <w:t xml:space="preserve"> trigger CSI report</w:t>
      </w:r>
      <w:r w:rsidR="009F59E5" w:rsidRPr="004D624F">
        <w:rPr>
          <w:rFonts w:ascii="Times New Roman" w:hAnsi="Times New Roman"/>
          <w:b/>
          <w:lang w:eastAsia="zh-CN"/>
        </w:rPr>
        <w:t xml:space="preserve"> before DRX ON</w:t>
      </w:r>
      <w:r w:rsidR="003437BB" w:rsidRPr="004D624F">
        <w:rPr>
          <w:rFonts w:ascii="Times New Roman" w:hAnsi="Times New Roman"/>
          <w:b/>
          <w:lang w:eastAsia="zh-CN"/>
        </w:rPr>
        <w:t>,</w:t>
      </w:r>
      <w:r w:rsidR="003437BB" w:rsidRPr="004D624F">
        <w:rPr>
          <w:rFonts w:ascii="Times New Roman" w:hAnsi="Times New Roman"/>
        </w:rPr>
        <w:t xml:space="preserve"> </w:t>
      </w:r>
      <w:r w:rsidR="003437BB" w:rsidRPr="004D624F">
        <w:rPr>
          <w:rFonts w:ascii="Times New Roman" w:hAnsi="Times New Roman"/>
          <w:b/>
          <w:lang w:eastAsia="zh-CN"/>
        </w:rPr>
        <w:t>or other potential power saving schemes such as adaptation in BWP/Scell operation</w:t>
      </w:r>
      <w:r w:rsidRPr="004D624F">
        <w:rPr>
          <w:rFonts w:ascii="Times New Roman" w:hAnsi="Times New Roman"/>
          <w:b/>
          <w:lang w:eastAsia="zh-CN"/>
        </w:rPr>
        <w:t xml:space="preserve">. </w:t>
      </w:r>
    </w:p>
    <w:p w14:paraId="24908773" w14:textId="32E97E60" w:rsidR="00875154" w:rsidRPr="004D624F" w:rsidRDefault="009F380E" w:rsidP="00C444B7">
      <w:pPr>
        <w:pStyle w:val="af7"/>
        <w:numPr>
          <w:ilvl w:val="0"/>
          <w:numId w:val="50"/>
        </w:numPr>
        <w:ind w:leftChars="0"/>
        <w:jc w:val="both"/>
        <w:rPr>
          <w:rFonts w:ascii="Times New Roman" w:hAnsi="Times New Roman"/>
          <w:b/>
          <w:lang w:eastAsia="zh-CN"/>
        </w:rPr>
      </w:pPr>
      <w:r w:rsidRPr="004D624F">
        <w:rPr>
          <w:rFonts w:ascii="Times New Roman" w:hAnsi="Times New Roman"/>
          <w:b/>
          <w:lang w:eastAsia="zh-CN"/>
        </w:rPr>
        <w:t xml:space="preserve">Power saving signal #2 </w:t>
      </w:r>
      <w:r w:rsidR="00AD4E9A" w:rsidRPr="004D624F">
        <w:rPr>
          <w:rFonts w:ascii="Times New Roman" w:hAnsi="Times New Roman"/>
          <w:b/>
          <w:lang w:eastAsia="zh-CN"/>
        </w:rPr>
        <w:t xml:space="preserve">could be designed to be transmitted </w:t>
      </w:r>
      <w:r w:rsidRPr="004D624F">
        <w:rPr>
          <w:rFonts w:ascii="Times New Roman" w:hAnsi="Times New Roman"/>
          <w:b/>
          <w:lang w:eastAsia="zh-CN"/>
        </w:rPr>
        <w:t xml:space="preserve">in DRX active time and non-DRX operation in order to trigger UE </w:t>
      </w:r>
      <w:r w:rsidR="006D1917" w:rsidRPr="004D624F">
        <w:rPr>
          <w:rFonts w:ascii="Times New Roman" w:hAnsi="Times New Roman"/>
          <w:b/>
          <w:lang w:eastAsia="zh-CN"/>
        </w:rPr>
        <w:t>adaptation to PDCCH monitoring, cross-slot scheduling, maximum MIMO layer</w:t>
      </w:r>
      <w:r w:rsidR="004B53BC" w:rsidRPr="004D624F">
        <w:rPr>
          <w:rFonts w:ascii="Times New Roman" w:hAnsi="Times New Roman"/>
          <w:b/>
          <w:lang w:eastAsia="zh-CN"/>
        </w:rPr>
        <w:t xml:space="preserve"> or other schemes</w:t>
      </w:r>
      <w:r w:rsidR="006D1917" w:rsidRPr="004D624F">
        <w:rPr>
          <w:rFonts w:ascii="Times New Roman" w:hAnsi="Times New Roman"/>
          <w:b/>
          <w:lang w:eastAsia="zh-CN"/>
        </w:rPr>
        <w:t>.</w:t>
      </w:r>
    </w:p>
    <w:p w14:paraId="7603C62B" w14:textId="22196B47" w:rsidR="003752D5" w:rsidRPr="004D624F" w:rsidRDefault="003752D5" w:rsidP="00C444B7">
      <w:pPr>
        <w:pStyle w:val="2"/>
        <w:numPr>
          <w:ilvl w:val="1"/>
          <w:numId w:val="4"/>
        </w:numPr>
        <w:rPr>
          <w:rFonts w:ascii="Times New Roman" w:hAnsi="Times New Roman"/>
          <w:lang w:eastAsia="zh-CN"/>
        </w:rPr>
      </w:pPr>
      <w:r w:rsidRPr="004D624F">
        <w:rPr>
          <w:rFonts w:ascii="Times New Roman" w:hAnsi="Times New Roman"/>
          <w:lang w:eastAsia="zh-CN"/>
        </w:rPr>
        <w:t>Power saving signal</w:t>
      </w:r>
      <w:r w:rsidR="00AF605B" w:rsidRPr="004D624F">
        <w:rPr>
          <w:rFonts w:ascii="Times New Roman" w:hAnsi="Times New Roman"/>
          <w:lang w:eastAsia="zh-CN"/>
        </w:rPr>
        <w:t xml:space="preserve"> </w:t>
      </w:r>
      <w:r w:rsidRPr="004D624F">
        <w:rPr>
          <w:rFonts w:ascii="Times New Roman" w:hAnsi="Times New Roman"/>
          <w:lang w:eastAsia="zh-CN"/>
        </w:rPr>
        <w:t>design for DRX off state</w:t>
      </w:r>
    </w:p>
    <w:p w14:paraId="5A5CCCD0" w14:textId="4B94A287" w:rsidR="00D20FE4" w:rsidRPr="004D624F" w:rsidRDefault="00F31E18" w:rsidP="00C444B7">
      <w:pPr>
        <w:pStyle w:val="30"/>
        <w:numPr>
          <w:ilvl w:val="2"/>
          <w:numId w:val="4"/>
        </w:numPr>
        <w:rPr>
          <w:rFonts w:ascii="Times New Roman" w:hAnsi="Times New Roman"/>
          <w:sz w:val="22"/>
          <w:lang w:eastAsia="zh-CN"/>
        </w:rPr>
      </w:pPr>
      <w:r w:rsidRPr="004D624F">
        <w:rPr>
          <w:rFonts w:ascii="Times New Roman" w:hAnsi="Times New Roman"/>
          <w:sz w:val="22"/>
          <w:lang w:eastAsia="zh-CN"/>
        </w:rPr>
        <w:t>T</w:t>
      </w:r>
      <w:r w:rsidR="001C3E37" w:rsidRPr="004D624F">
        <w:rPr>
          <w:rFonts w:ascii="Times New Roman" w:hAnsi="Times New Roman"/>
          <w:sz w:val="22"/>
          <w:lang w:eastAsia="zh-CN"/>
        </w:rPr>
        <w:t xml:space="preserve">riggering </w:t>
      </w:r>
      <w:r w:rsidR="0020771B" w:rsidRPr="004D624F">
        <w:rPr>
          <w:rFonts w:ascii="Times New Roman" w:hAnsi="Times New Roman"/>
          <w:sz w:val="22"/>
          <w:lang w:eastAsia="zh-CN"/>
        </w:rPr>
        <w:t xml:space="preserve">UE wake up </w:t>
      </w:r>
      <w:r w:rsidR="00E172FC" w:rsidRPr="004D624F">
        <w:rPr>
          <w:rFonts w:ascii="Times New Roman" w:hAnsi="Times New Roman"/>
          <w:sz w:val="22"/>
          <w:lang w:eastAsia="zh-CN"/>
        </w:rPr>
        <w:t xml:space="preserve">before </w:t>
      </w:r>
      <w:r w:rsidR="0020771B" w:rsidRPr="004D624F">
        <w:rPr>
          <w:rFonts w:ascii="Times New Roman" w:hAnsi="Times New Roman"/>
          <w:sz w:val="22"/>
          <w:lang w:eastAsia="zh-CN"/>
        </w:rPr>
        <w:t xml:space="preserve">DRX </w:t>
      </w:r>
      <w:r w:rsidR="00E172FC" w:rsidRPr="004D624F">
        <w:rPr>
          <w:rFonts w:ascii="Times New Roman" w:hAnsi="Times New Roman"/>
          <w:sz w:val="22"/>
          <w:lang w:eastAsia="zh-CN"/>
        </w:rPr>
        <w:t>ON</w:t>
      </w:r>
    </w:p>
    <w:p w14:paraId="1BC8185E" w14:textId="5C85D1F5" w:rsidR="007C793F" w:rsidRPr="004D624F" w:rsidRDefault="00097067" w:rsidP="00F46070">
      <w:pPr>
        <w:jc w:val="both"/>
        <w:rPr>
          <w:lang w:eastAsia="zh-CN"/>
        </w:rPr>
      </w:pPr>
      <w:r w:rsidRPr="004D624F">
        <w:rPr>
          <w:lang w:eastAsia="zh-CN"/>
        </w:rPr>
        <w:t>Even though PDCCH monitoring</w:t>
      </w:r>
      <w:r w:rsidR="006B3790" w:rsidRPr="004D624F">
        <w:rPr>
          <w:lang w:eastAsia="zh-CN"/>
        </w:rPr>
        <w:t xml:space="preserve"> occasions are</w:t>
      </w:r>
      <w:r w:rsidRPr="004D624F">
        <w:rPr>
          <w:lang w:eastAsia="zh-CN"/>
        </w:rPr>
        <w:t xml:space="preserve"> reduced when DRX is configured to UE, </w:t>
      </w:r>
      <w:r w:rsidR="00F46070" w:rsidRPr="004D624F">
        <w:rPr>
          <w:lang w:eastAsia="zh-CN"/>
        </w:rPr>
        <w:t>there will be</w:t>
      </w:r>
      <w:r w:rsidRPr="004D624F">
        <w:rPr>
          <w:lang w:eastAsia="zh-CN"/>
        </w:rPr>
        <w:t xml:space="preserve"> also</w:t>
      </w:r>
      <w:r w:rsidR="00F46070" w:rsidRPr="004D624F">
        <w:rPr>
          <w:lang w:eastAsia="zh-CN"/>
        </w:rPr>
        <w:t xml:space="preserve"> no scheduling in some DRX </w:t>
      </w:r>
      <w:r w:rsidR="00C444B7" w:rsidRPr="004D624F">
        <w:rPr>
          <w:lang w:eastAsia="zh-CN"/>
        </w:rPr>
        <w:t>cycle, which</w:t>
      </w:r>
      <w:r w:rsidR="00F46070" w:rsidRPr="004D624F">
        <w:rPr>
          <w:lang w:eastAsia="zh-CN"/>
        </w:rPr>
        <w:t xml:space="preserve"> causes </w:t>
      </w:r>
      <w:r w:rsidR="001F6810" w:rsidRPr="004D624F">
        <w:rPr>
          <w:lang w:eastAsia="zh-CN"/>
        </w:rPr>
        <w:t>useless</w:t>
      </w:r>
      <w:r w:rsidR="00F46070" w:rsidRPr="004D624F">
        <w:rPr>
          <w:lang w:eastAsia="zh-CN"/>
        </w:rPr>
        <w:t xml:space="preserve"> UE power consumption. </w:t>
      </w:r>
      <w:r w:rsidR="00A273AA" w:rsidRPr="004D624F">
        <w:rPr>
          <w:lang w:eastAsia="zh-CN"/>
        </w:rPr>
        <w:t xml:space="preserve">In NB-IoT and MTC, </w:t>
      </w:r>
      <w:r w:rsidR="00EE287B" w:rsidRPr="004D624F">
        <w:rPr>
          <w:lang w:eastAsia="zh-CN"/>
        </w:rPr>
        <w:t xml:space="preserve">wake up signal/DTX </w:t>
      </w:r>
      <w:r w:rsidR="00C444B7" w:rsidRPr="004D624F">
        <w:rPr>
          <w:lang w:eastAsia="zh-CN"/>
        </w:rPr>
        <w:t>scheme</w:t>
      </w:r>
      <w:r w:rsidR="00C444B7" w:rsidRPr="004D624F" w:rsidDel="00EE287B">
        <w:rPr>
          <w:lang w:eastAsia="zh-CN"/>
        </w:rPr>
        <w:t xml:space="preserve"> </w:t>
      </w:r>
      <w:r w:rsidR="00C444B7" w:rsidRPr="004D624F">
        <w:rPr>
          <w:lang w:eastAsia="zh-CN"/>
        </w:rPr>
        <w:t>is</w:t>
      </w:r>
      <w:r w:rsidR="00A273AA" w:rsidRPr="004D624F">
        <w:rPr>
          <w:lang w:eastAsia="zh-CN"/>
        </w:rPr>
        <w:t xml:space="preserve"> designed to indicate UE </w:t>
      </w:r>
      <w:r w:rsidR="00C444B7" w:rsidRPr="004D624F">
        <w:rPr>
          <w:lang w:eastAsia="zh-CN"/>
        </w:rPr>
        <w:t xml:space="preserve">to </w:t>
      </w:r>
      <w:r w:rsidR="001F6810" w:rsidRPr="004D624F">
        <w:rPr>
          <w:lang w:eastAsia="zh-CN"/>
        </w:rPr>
        <w:t>monitor</w:t>
      </w:r>
      <w:r w:rsidR="00A273AA" w:rsidRPr="004D624F">
        <w:rPr>
          <w:lang w:eastAsia="zh-CN"/>
        </w:rPr>
        <w:t xml:space="preserve"> paging or not. </w:t>
      </w:r>
    </w:p>
    <w:p w14:paraId="6668A601" w14:textId="42C1F7FD" w:rsidR="00D84C4A" w:rsidRPr="004D624F" w:rsidRDefault="00A273AA" w:rsidP="00F46070">
      <w:pPr>
        <w:jc w:val="both"/>
        <w:rPr>
          <w:lang w:eastAsia="zh-CN"/>
        </w:rPr>
      </w:pPr>
      <w:r w:rsidRPr="004D624F">
        <w:rPr>
          <w:lang w:eastAsia="zh-CN"/>
        </w:rPr>
        <w:t xml:space="preserve">Similarly, </w:t>
      </w:r>
      <w:r w:rsidR="00F46070" w:rsidRPr="004D624F">
        <w:rPr>
          <w:lang w:eastAsia="zh-CN"/>
        </w:rPr>
        <w:t xml:space="preserve">power saving signal </w:t>
      </w:r>
      <w:r w:rsidR="006B3790" w:rsidRPr="004D624F">
        <w:rPr>
          <w:lang w:eastAsia="zh-CN"/>
        </w:rPr>
        <w:t xml:space="preserve">in NR </w:t>
      </w:r>
      <w:r w:rsidR="00F46070" w:rsidRPr="004D624F">
        <w:rPr>
          <w:lang w:eastAsia="zh-CN"/>
        </w:rPr>
        <w:t>can</w:t>
      </w:r>
      <w:r w:rsidRPr="004D624F">
        <w:rPr>
          <w:lang w:eastAsia="zh-CN"/>
        </w:rPr>
        <w:t xml:space="preserve"> </w:t>
      </w:r>
      <w:r w:rsidR="00E54A86" w:rsidRPr="004D624F">
        <w:rPr>
          <w:lang w:eastAsia="zh-CN"/>
        </w:rPr>
        <w:t>be used to</w:t>
      </w:r>
      <w:r w:rsidRPr="004D624F">
        <w:rPr>
          <w:lang w:eastAsia="zh-CN"/>
        </w:rPr>
        <w:t xml:space="preserve"> indicate UE</w:t>
      </w:r>
      <w:r w:rsidR="00EE287B" w:rsidRPr="004D624F">
        <w:rPr>
          <w:lang w:eastAsia="zh-CN"/>
        </w:rPr>
        <w:t xml:space="preserve"> whether to</w:t>
      </w:r>
      <w:r w:rsidRPr="004D624F">
        <w:rPr>
          <w:lang w:eastAsia="zh-CN"/>
        </w:rPr>
        <w:t xml:space="preserve"> monitor PDCCH in a DRX </w:t>
      </w:r>
      <w:r w:rsidR="00EE287B" w:rsidRPr="004D624F">
        <w:rPr>
          <w:lang w:eastAsia="zh-CN"/>
        </w:rPr>
        <w:t xml:space="preserve">on duration </w:t>
      </w:r>
      <w:r w:rsidRPr="004D624F">
        <w:rPr>
          <w:lang w:eastAsia="zh-CN"/>
        </w:rPr>
        <w:t>or not.</w:t>
      </w:r>
      <w:r w:rsidR="001F6810" w:rsidRPr="004D624F">
        <w:rPr>
          <w:lang w:eastAsia="zh-CN"/>
        </w:rPr>
        <w:t xml:space="preserve"> </w:t>
      </w:r>
      <w:r w:rsidR="007C793F" w:rsidRPr="004D624F">
        <w:rPr>
          <w:lang w:eastAsia="zh-CN"/>
        </w:rPr>
        <w:t xml:space="preserve">As discussion in section 2.1, a power saving signal #1 used before DRX cycle can </w:t>
      </w:r>
      <w:r w:rsidR="00E54A86" w:rsidRPr="004D624F">
        <w:rPr>
          <w:lang w:eastAsia="zh-CN"/>
        </w:rPr>
        <w:t>realize this function</w:t>
      </w:r>
      <w:r w:rsidR="007C793F" w:rsidRPr="004D624F">
        <w:rPr>
          <w:lang w:eastAsia="zh-CN"/>
        </w:rPr>
        <w:t>. Besides, the power saving signal and DTX transmission scheme can be used in NR to reduce power saving detection complexity. When UE detects power saving signal successfully, it will wake up in the associated DRX cycle or continue to sleep if not detect it.</w:t>
      </w:r>
    </w:p>
    <w:p w14:paraId="492C068A" w14:textId="2D7D9941" w:rsidR="0034421C" w:rsidRPr="004D624F" w:rsidRDefault="00B47DEC" w:rsidP="00AD3CE0">
      <w:pPr>
        <w:jc w:val="both"/>
        <w:rPr>
          <w:lang w:eastAsia="zh-CN"/>
        </w:rPr>
      </w:pPr>
      <w:r w:rsidRPr="004D624F">
        <w:rPr>
          <w:lang w:eastAsia="zh-CN"/>
        </w:rPr>
        <w:t>A</w:t>
      </w:r>
      <w:r w:rsidR="0034421C" w:rsidRPr="004D624F">
        <w:rPr>
          <w:lang w:eastAsia="zh-CN"/>
        </w:rPr>
        <w:t xml:space="preserve">lthough only one bit carried in “wake up” power saving signal </w:t>
      </w:r>
      <w:r w:rsidR="00CD4CC0" w:rsidRPr="004D624F">
        <w:rPr>
          <w:lang w:eastAsia="zh-CN"/>
        </w:rPr>
        <w:t xml:space="preserve">is </w:t>
      </w:r>
      <w:r w:rsidR="001F6810" w:rsidRPr="004D624F">
        <w:rPr>
          <w:lang w:eastAsia="zh-CN"/>
        </w:rPr>
        <w:t xml:space="preserve">able </w:t>
      </w:r>
      <w:r w:rsidR="0034421C" w:rsidRPr="004D624F">
        <w:rPr>
          <w:lang w:eastAsia="zh-CN"/>
        </w:rPr>
        <w:t xml:space="preserve">to indicate UE </w:t>
      </w:r>
      <w:r w:rsidR="00C444B7" w:rsidRPr="004D624F">
        <w:rPr>
          <w:lang w:eastAsia="zh-CN"/>
        </w:rPr>
        <w:t xml:space="preserve">to </w:t>
      </w:r>
      <w:r w:rsidR="0034421C" w:rsidRPr="004D624F">
        <w:rPr>
          <w:lang w:eastAsia="zh-CN"/>
        </w:rPr>
        <w:t xml:space="preserve">monitor PDCCH in </w:t>
      </w:r>
      <w:r w:rsidR="00595A9F" w:rsidRPr="004D624F">
        <w:rPr>
          <w:lang w:eastAsia="zh-CN"/>
        </w:rPr>
        <w:t xml:space="preserve">associated </w:t>
      </w:r>
      <w:r w:rsidR="0034421C" w:rsidRPr="004D624F">
        <w:rPr>
          <w:lang w:eastAsia="zh-CN"/>
        </w:rPr>
        <w:t>DRX cycle</w:t>
      </w:r>
      <w:r w:rsidR="001F6810" w:rsidRPr="004D624F">
        <w:rPr>
          <w:lang w:eastAsia="zh-CN"/>
        </w:rPr>
        <w:t xml:space="preserve"> or not</w:t>
      </w:r>
      <w:r w:rsidR="0034421C" w:rsidRPr="004D624F">
        <w:rPr>
          <w:lang w:eastAsia="zh-CN"/>
        </w:rPr>
        <w:t xml:space="preserve">, other power saving schemes </w:t>
      </w:r>
      <w:r w:rsidR="00CD4CC0" w:rsidRPr="004D624F">
        <w:rPr>
          <w:lang w:eastAsia="zh-CN"/>
        </w:rPr>
        <w:t xml:space="preserve">can </w:t>
      </w:r>
      <w:r w:rsidR="0034421C" w:rsidRPr="004D624F">
        <w:rPr>
          <w:lang w:eastAsia="zh-CN"/>
        </w:rPr>
        <w:t xml:space="preserve">also be introduced in DRX operation </w:t>
      </w:r>
      <w:r w:rsidR="00CD4CC0" w:rsidRPr="004D624F">
        <w:rPr>
          <w:lang w:eastAsia="zh-CN"/>
        </w:rPr>
        <w:t xml:space="preserve">to further get more power saving gains </w:t>
      </w:r>
      <w:r w:rsidR="0034421C" w:rsidRPr="004D624F">
        <w:rPr>
          <w:lang w:eastAsia="zh-CN"/>
        </w:rPr>
        <w:t xml:space="preserve">such as triggering CSI before DRX ON </w:t>
      </w:r>
      <w:r w:rsidR="00C92046" w:rsidRPr="004D624F">
        <w:rPr>
          <w:lang w:eastAsia="zh-CN"/>
        </w:rPr>
        <w:t>as in section 2.</w:t>
      </w:r>
      <w:r w:rsidR="00EE287B" w:rsidRPr="004D624F">
        <w:rPr>
          <w:lang w:eastAsia="zh-CN"/>
        </w:rPr>
        <w:t>2.</w:t>
      </w:r>
      <w:r w:rsidR="00122E97" w:rsidRPr="004D624F">
        <w:rPr>
          <w:lang w:eastAsia="zh-CN"/>
        </w:rPr>
        <w:t>2</w:t>
      </w:r>
      <w:r w:rsidR="00C92046" w:rsidRPr="004D624F">
        <w:rPr>
          <w:lang w:eastAsia="zh-CN"/>
        </w:rPr>
        <w:t xml:space="preserve"> </w:t>
      </w:r>
      <w:r w:rsidR="007205C2" w:rsidRPr="004D624F">
        <w:rPr>
          <w:lang w:eastAsia="zh-CN"/>
        </w:rPr>
        <w:t xml:space="preserve">or other potential power saving schemes such as adaptation in BWP/Scell operation which may be </w:t>
      </w:r>
      <w:r w:rsidR="00CD4CC0" w:rsidRPr="004D624F">
        <w:rPr>
          <w:lang w:eastAsia="zh-CN"/>
        </w:rPr>
        <w:t>determined in RAN#84</w:t>
      </w:r>
      <w:r w:rsidRPr="004D624F">
        <w:rPr>
          <w:lang w:eastAsia="zh-CN"/>
        </w:rPr>
        <w:t>.</w:t>
      </w:r>
    </w:p>
    <w:p w14:paraId="709BEE13" w14:textId="078311A2" w:rsidR="00AF051E" w:rsidRPr="004D624F" w:rsidRDefault="00A1063F" w:rsidP="00AD3CE0">
      <w:pPr>
        <w:jc w:val="both"/>
        <w:rPr>
          <w:b/>
          <w:lang w:eastAsia="zh-CN"/>
        </w:rPr>
      </w:pPr>
      <w:r w:rsidRPr="004D624F">
        <w:rPr>
          <w:b/>
          <w:lang w:eastAsia="zh-CN"/>
        </w:rPr>
        <w:t xml:space="preserve">Proposal </w:t>
      </w:r>
      <w:r w:rsidR="00734081" w:rsidRPr="004D624F">
        <w:rPr>
          <w:b/>
          <w:lang w:eastAsia="zh-CN"/>
        </w:rPr>
        <w:t>2</w:t>
      </w:r>
      <w:r w:rsidRPr="004D624F">
        <w:rPr>
          <w:b/>
          <w:lang w:eastAsia="zh-CN"/>
        </w:rPr>
        <w:t xml:space="preserve">. </w:t>
      </w:r>
      <w:r w:rsidR="00EB7BDA" w:rsidRPr="004D624F">
        <w:rPr>
          <w:b/>
          <w:lang w:eastAsia="zh-CN"/>
        </w:rPr>
        <w:t xml:space="preserve">PDCCH-based </w:t>
      </w:r>
      <w:r w:rsidR="00EE287B" w:rsidRPr="004D624F">
        <w:rPr>
          <w:b/>
          <w:lang w:eastAsia="zh-CN"/>
        </w:rPr>
        <w:t>p</w:t>
      </w:r>
      <w:r w:rsidR="007C5CD9" w:rsidRPr="004D624F">
        <w:rPr>
          <w:b/>
          <w:lang w:eastAsia="zh-CN"/>
        </w:rPr>
        <w:t>ower saving signal</w:t>
      </w:r>
      <w:r w:rsidR="00734081" w:rsidRPr="004D624F">
        <w:rPr>
          <w:b/>
          <w:lang w:eastAsia="zh-CN"/>
        </w:rPr>
        <w:t xml:space="preserve"> used</w:t>
      </w:r>
      <w:r w:rsidR="00AE1457" w:rsidRPr="004D624F">
        <w:rPr>
          <w:b/>
          <w:lang w:eastAsia="zh-CN"/>
        </w:rPr>
        <w:t xml:space="preserve"> in</w:t>
      </w:r>
      <w:r w:rsidR="00734081" w:rsidRPr="004D624F">
        <w:rPr>
          <w:b/>
          <w:lang w:eastAsia="zh-CN"/>
        </w:rPr>
        <w:t xml:space="preserve"> </w:t>
      </w:r>
      <w:r w:rsidR="00AE1457" w:rsidRPr="004D624F">
        <w:rPr>
          <w:b/>
          <w:lang w:eastAsia="zh-CN"/>
        </w:rPr>
        <w:t>DRX off time</w:t>
      </w:r>
      <w:r w:rsidR="00AE1457" w:rsidRPr="004D624F" w:rsidDel="00AE1457">
        <w:rPr>
          <w:b/>
          <w:lang w:eastAsia="zh-CN"/>
        </w:rPr>
        <w:t xml:space="preserve"> </w:t>
      </w:r>
      <w:r w:rsidR="007C5CD9" w:rsidRPr="004D624F">
        <w:rPr>
          <w:b/>
          <w:lang w:eastAsia="zh-CN"/>
        </w:rPr>
        <w:t>could</w:t>
      </w:r>
      <w:r w:rsidR="00734081" w:rsidRPr="004D624F">
        <w:rPr>
          <w:b/>
          <w:lang w:eastAsia="zh-CN"/>
        </w:rPr>
        <w:t xml:space="preserve"> be transmi</w:t>
      </w:r>
      <w:r w:rsidR="003133F5" w:rsidRPr="004D624F">
        <w:rPr>
          <w:b/>
          <w:lang w:eastAsia="zh-CN"/>
        </w:rPr>
        <w:t>tted</w:t>
      </w:r>
      <w:r w:rsidR="00734081" w:rsidRPr="004D624F">
        <w:rPr>
          <w:b/>
          <w:lang w:eastAsia="zh-CN"/>
        </w:rPr>
        <w:t xml:space="preserve"> </w:t>
      </w:r>
      <w:r w:rsidR="00C54FD1" w:rsidRPr="004D624F">
        <w:rPr>
          <w:b/>
          <w:lang w:eastAsia="zh-CN"/>
        </w:rPr>
        <w:t xml:space="preserve">at least </w:t>
      </w:r>
      <w:r w:rsidR="00734081" w:rsidRPr="004D624F">
        <w:rPr>
          <w:b/>
          <w:lang w:eastAsia="zh-CN"/>
        </w:rPr>
        <w:t>to</w:t>
      </w:r>
      <w:r w:rsidR="007C5CD9" w:rsidRPr="004D624F">
        <w:rPr>
          <w:b/>
          <w:lang w:eastAsia="zh-CN"/>
        </w:rPr>
        <w:t xml:space="preserve"> wake up </w:t>
      </w:r>
      <w:r w:rsidR="00EE287B" w:rsidRPr="004D624F">
        <w:rPr>
          <w:b/>
          <w:lang w:eastAsia="zh-CN"/>
        </w:rPr>
        <w:t>before DRX on duration</w:t>
      </w:r>
      <w:r w:rsidR="003133F5" w:rsidRPr="004D624F">
        <w:rPr>
          <w:b/>
          <w:lang w:eastAsia="zh-CN"/>
        </w:rPr>
        <w:t xml:space="preserve">, and </w:t>
      </w:r>
      <w:r w:rsidR="00C54FD1" w:rsidRPr="004D624F">
        <w:rPr>
          <w:b/>
          <w:lang w:eastAsia="zh-CN"/>
        </w:rPr>
        <w:t xml:space="preserve">some other fields for triggering CSI before DRX ON or other potential power saving schemes such as adaptation in BWP/Scell operation should also be considered </w:t>
      </w:r>
      <w:r w:rsidR="003133F5" w:rsidRPr="004D624F">
        <w:rPr>
          <w:b/>
          <w:lang w:eastAsia="zh-CN"/>
        </w:rPr>
        <w:t>when designing this PDCCH-based power saving signal</w:t>
      </w:r>
      <w:r w:rsidR="00E0140D" w:rsidRPr="004D624F">
        <w:rPr>
          <w:b/>
          <w:lang w:eastAsia="zh-CN"/>
        </w:rPr>
        <w:t>.</w:t>
      </w:r>
    </w:p>
    <w:p w14:paraId="2EF5D326" w14:textId="466CE00A" w:rsidR="00EA6489" w:rsidRPr="004D624F" w:rsidRDefault="00F31E18" w:rsidP="00C444B7">
      <w:pPr>
        <w:pStyle w:val="30"/>
        <w:numPr>
          <w:ilvl w:val="2"/>
          <w:numId w:val="4"/>
        </w:numPr>
        <w:rPr>
          <w:rFonts w:ascii="Times New Roman" w:hAnsi="Times New Roman"/>
          <w:sz w:val="22"/>
          <w:lang w:eastAsia="zh-CN"/>
        </w:rPr>
      </w:pPr>
      <w:r w:rsidRPr="004D624F">
        <w:rPr>
          <w:rFonts w:ascii="Times New Roman" w:hAnsi="Times New Roman"/>
          <w:sz w:val="22"/>
          <w:lang w:eastAsia="zh-CN"/>
        </w:rPr>
        <w:t>T</w:t>
      </w:r>
      <w:r w:rsidR="001C3E37" w:rsidRPr="004D624F">
        <w:rPr>
          <w:rFonts w:ascii="Times New Roman" w:hAnsi="Times New Roman"/>
          <w:sz w:val="22"/>
          <w:lang w:eastAsia="zh-CN"/>
        </w:rPr>
        <w:t>riggering CSI measurement and report</w:t>
      </w:r>
      <w:r w:rsidR="000E7C61" w:rsidRPr="004D624F">
        <w:rPr>
          <w:rFonts w:ascii="Times New Roman" w:hAnsi="Times New Roman"/>
          <w:sz w:val="22"/>
          <w:lang w:eastAsia="zh-CN"/>
        </w:rPr>
        <w:t xml:space="preserve"> before DRX ON</w:t>
      </w:r>
    </w:p>
    <w:p w14:paraId="6630A87F" w14:textId="2F75452E" w:rsidR="00042177" w:rsidRPr="004D624F" w:rsidRDefault="001D2198" w:rsidP="00BC748F">
      <w:pPr>
        <w:jc w:val="both"/>
        <w:rPr>
          <w:lang w:eastAsia="zh-CN"/>
        </w:rPr>
      </w:pPr>
      <w:r w:rsidRPr="004D624F">
        <w:rPr>
          <w:lang w:eastAsia="zh-CN"/>
        </w:rPr>
        <w:t xml:space="preserve">In current </w:t>
      </w:r>
      <w:r w:rsidR="0096646F" w:rsidRPr="004D624F">
        <w:rPr>
          <w:lang w:eastAsia="zh-CN"/>
        </w:rPr>
        <w:t xml:space="preserve">DRX operation procedure, UE can only report CSI in </w:t>
      </w:r>
      <w:r w:rsidR="0084194A" w:rsidRPr="004D624F">
        <w:rPr>
          <w:lang w:eastAsia="zh-CN"/>
        </w:rPr>
        <w:t>DRX A</w:t>
      </w:r>
      <w:r w:rsidR="0096646F" w:rsidRPr="004D624F">
        <w:rPr>
          <w:lang w:eastAsia="zh-CN"/>
        </w:rPr>
        <w:t xml:space="preserve">ctive time </w:t>
      </w:r>
      <w:r w:rsidR="00A07E07" w:rsidRPr="004D624F">
        <w:rPr>
          <w:lang w:eastAsia="zh-CN"/>
        </w:rPr>
        <w:t>and the CSI measurement</w:t>
      </w:r>
      <w:r w:rsidR="0007413D" w:rsidRPr="004D624F">
        <w:rPr>
          <w:lang w:eastAsia="zh-CN"/>
        </w:rPr>
        <w:t xml:space="preserve"> for this time report occurs in</w:t>
      </w:r>
      <w:r w:rsidR="00A07E07" w:rsidRPr="004D624F">
        <w:rPr>
          <w:lang w:eastAsia="zh-CN"/>
        </w:rPr>
        <w:t xml:space="preserve"> DRX </w:t>
      </w:r>
      <w:r w:rsidR="008C374F" w:rsidRPr="004D624F">
        <w:rPr>
          <w:lang w:eastAsia="zh-CN"/>
        </w:rPr>
        <w:t>A</w:t>
      </w:r>
      <w:r w:rsidR="00A07E07" w:rsidRPr="004D624F">
        <w:rPr>
          <w:lang w:eastAsia="zh-CN"/>
        </w:rPr>
        <w:t>ctive time as well</w:t>
      </w:r>
      <w:r w:rsidR="001F7BBF" w:rsidRPr="004D624F">
        <w:rPr>
          <w:lang w:eastAsia="zh-CN"/>
        </w:rPr>
        <w:t>. This restriction</w:t>
      </w:r>
      <w:r w:rsidR="00A07E07" w:rsidRPr="004D624F">
        <w:rPr>
          <w:lang w:eastAsia="zh-CN"/>
        </w:rPr>
        <w:t xml:space="preserve"> causes that gNB can not acquire </w:t>
      </w:r>
      <w:r w:rsidR="001B4ED3" w:rsidRPr="004D624F">
        <w:rPr>
          <w:lang w:eastAsia="zh-CN"/>
        </w:rPr>
        <w:t>timely and efficient</w:t>
      </w:r>
      <w:r w:rsidR="00A07E07" w:rsidRPr="004D624F">
        <w:rPr>
          <w:lang w:eastAsia="zh-CN"/>
        </w:rPr>
        <w:t xml:space="preserve"> CSI at the beginning of DRX cycle. </w:t>
      </w:r>
      <w:r w:rsidR="00BC748F" w:rsidRPr="004D624F">
        <w:rPr>
          <w:lang w:eastAsia="zh-CN"/>
        </w:rPr>
        <w:t xml:space="preserve">In order to </w:t>
      </w:r>
      <w:r w:rsidR="00BF28FE" w:rsidRPr="004D624F">
        <w:rPr>
          <w:lang w:eastAsia="zh-CN"/>
        </w:rPr>
        <w:t>make an efficient scheduling with timely and effective</w:t>
      </w:r>
      <w:r w:rsidR="00BC748F" w:rsidRPr="004D624F">
        <w:rPr>
          <w:lang w:eastAsia="zh-CN"/>
        </w:rPr>
        <w:t xml:space="preserve"> </w:t>
      </w:r>
      <w:r w:rsidR="00BF28FE" w:rsidRPr="004D624F">
        <w:rPr>
          <w:lang w:eastAsia="zh-CN"/>
        </w:rPr>
        <w:t xml:space="preserve">CSI information </w:t>
      </w:r>
      <w:r w:rsidR="00BC748F" w:rsidRPr="004D624F">
        <w:rPr>
          <w:lang w:eastAsia="zh-CN"/>
        </w:rPr>
        <w:t xml:space="preserve">at the beginning of </w:t>
      </w:r>
      <w:r w:rsidR="00005833" w:rsidRPr="004D624F">
        <w:rPr>
          <w:lang w:eastAsia="zh-CN"/>
        </w:rPr>
        <w:t>DRX cycle</w:t>
      </w:r>
      <w:r w:rsidR="00BC748F" w:rsidRPr="004D624F">
        <w:rPr>
          <w:lang w:eastAsia="zh-CN"/>
        </w:rPr>
        <w:t xml:space="preserve">, </w:t>
      </w:r>
      <w:r w:rsidR="003C3125" w:rsidRPr="004D624F">
        <w:rPr>
          <w:lang w:eastAsia="zh-CN"/>
        </w:rPr>
        <w:t xml:space="preserve">PDCCH-based power saving signal </w:t>
      </w:r>
      <w:r w:rsidR="00BC748F" w:rsidRPr="004D624F">
        <w:rPr>
          <w:lang w:eastAsia="zh-CN"/>
        </w:rPr>
        <w:t>can trigger a</w:t>
      </w:r>
      <w:r w:rsidR="00273CBF" w:rsidRPr="004D624F">
        <w:rPr>
          <w:lang w:eastAsia="zh-CN"/>
        </w:rPr>
        <w:t>n</w:t>
      </w:r>
      <w:r w:rsidR="00273CBF" w:rsidRPr="004D624F">
        <w:t xml:space="preserve"> </w:t>
      </w:r>
      <w:r w:rsidR="00273CBF" w:rsidRPr="004D624F">
        <w:rPr>
          <w:lang w:eastAsia="zh-CN"/>
        </w:rPr>
        <w:t xml:space="preserve">on demand </w:t>
      </w:r>
      <w:r w:rsidR="00BC748F" w:rsidRPr="004D624F">
        <w:rPr>
          <w:lang w:eastAsia="zh-CN"/>
        </w:rPr>
        <w:t>CSI report before</w:t>
      </w:r>
      <w:r w:rsidR="003C3125" w:rsidRPr="004D624F">
        <w:rPr>
          <w:lang w:eastAsia="zh-CN"/>
        </w:rPr>
        <w:t xml:space="preserve"> DRX ON </w:t>
      </w:r>
      <w:r w:rsidR="00BF28FE" w:rsidRPr="004D624F">
        <w:rPr>
          <w:lang w:eastAsia="zh-CN"/>
        </w:rPr>
        <w:t xml:space="preserve">if there is data to be </w:t>
      </w:r>
      <w:r w:rsidR="006A0792" w:rsidRPr="004D624F">
        <w:rPr>
          <w:lang w:eastAsia="zh-CN"/>
        </w:rPr>
        <w:t>conveyed</w:t>
      </w:r>
      <w:r w:rsidR="00BC748F" w:rsidRPr="004D624F">
        <w:rPr>
          <w:lang w:eastAsia="zh-CN"/>
        </w:rPr>
        <w:t xml:space="preserve">. That is the power saving signal </w:t>
      </w:r>
      <w:r w:rsidR="00273CBF" w:rsidRPr="004D624F">
        <w:rPr>
          <w:lang w:eastAsia="zh-CN"/>
        </w:rPr>
        <w:t xml:space="preserve">used before DRX cycle </w:t>
      </w:r>
      <w:r w:rsidR="00BC748F" w:rsidRPr="004D624F">
        <w:rPr>
          <w:lang w:eastAsia="zh-CN"/>
        </w:rPr>
        <w:t>have two functions, one is to wake up UE in current DRX cycle to receive or transmit data, and another is to trigger a CSI report before the beginning of drx-onDurationTimer.</w:t>
      </w:r>
    </w:p>
    <w:p w14:paraId="767CEA4F" w14:textId="16858A2F" w:rsidR="005E7BB1" w:rsidRPr="004D624F" w:rsidRDefault="00435F83" w:rsidP="00BC748F">
      <w:pPr>
        <w:jc w:val="both"/>
        <w:rPr>
          <w:lang w:eastAsia="zh-CN"/>
        </w:rPr>
      </w:pPr>
      <w:r w:rsidRPr="004D624F">
        <w:rPr>
          <w:lang w:eastAsia="zh-CN"/>
        </w:rPr>
        <w:t xml:space="preserve">Considering </w:t>
      </w:r>
      <w:r w:rsidR="00122E97" w:rsidRPr="004D624F">
        <w:rPr>
          <w:lang w:eastAsia="zh-CN"/>
        </w:rPr>
        <w:t xml:space="preserve">less </w:t>
      </w:r>
      <w:r w:rsidR="00232FAE" w:rsidRPr="004D624F">
        <w:rPr>
          <w:lang w:eastAsia="zh-CN"/>
        </w:rPr>
        <w:t xml:space="preserve">impact </w:t>
      </w:r>
      <w:r w:rsidR="00122E97" w:rsidRPr="004D624F">
        <w:rPr>
          <w:lang w:eastAsia="zh-CN"/>
        </w:rPr>
        <w:t xml:space="preserve">to </w:t>
      </w:r>
      <w:r w:rsidR="00232FAE" w:rsidRPr="004D624F">
        <w:rPr>
          <w:lang w:eastAsia="zh-CN"/>
        </w:rPr>
        <w:t>RAN2</w:t>
      </w:r>
      <w:r w:rsidRPr="004D624F">
        <w:rPr>
          <w:lang w:eastAsia="zh-CN"/>
        </w:rPr>
        <w:t xml:space="preserve"> DRX operation and the timing relationship with detecting power saving signal and reporting CSI, </w:t>
      </w:r>
      <w:r w:rsidR="00602FC6" w:rsidRPr="004D624F">
        <w:rPr>
          <w:lang w:eastAsia="zh-CN"/>
        </w:rPr>
        <w:t xml:space="preserve">the procedure of CSI measurement </w:t>
      </w:r>
      <w:r w:rsidR="00232FAE" w:rsidRPr="004D624F">
        <w:rPr>
          <w:lang w:eastAsia="zh-CN"/>
        </w:rPr>
        <w:t xml:space="preserve">and report </w:t>
      </w:r>
      <w:r w:rsidR="001D2198" w:rsidRPr="004D624F">
        <w:rPr>
          <w:lang w:eastAsia="zh-CN"/>
        </w:rPr>
        <w:t xml:space="preserve">before </w:t>
      </w:r>
      <w:r w:rsidR="00602FC6" w:rsidRPr="004D624F">
        <w:rPr>
          <w:lang w:eastAsia="zh-CN"/>
        </w:rPr>
        <w:t xml:space="preserve">DRX ON </w:t>
      </w:r>
      <w:r w:rsidR="001D2198" w:rsidRPr="004D624F">
        <w:rPr>
          <w:lang w:eastAsia="zh-CN"/>
        </w:rPr>
        <w:t>triggered by</w:t>
      </w:r>
      <w:r w:rsidR="00602FC6" w:rsidRPr="004D624F">
        <w:rPr>
          <w:lang w:eastAsia="zh-CN"/>
        </w:rPr>
        <w:t xml:space="preserve"> power saving signal is as the</w:t>
      </w:r>
      <w:r w:rsidR="00050D23" w:rsidRPr="004D624F">
        <w:rPr>
          <w:lang w:eastAsia="zh-CN"/>
        </w:rPr>
        <w:t xml:space="preserve"> F</w:t>
      </w:r>
      <w:r w:rsidR="00602FC6" w:rsidRPr="004D624F">
        <w:rPr>
          <w:lang w:eastAsia="zh-CN"/>
        </w:rPr>
        <w:t xml:space="preserve">igure </w:t>
      </w:r>
      <w:r w:rsidR="00273CBF" w:rsidRPr="004D624F">
        <w:rPr>
          <w:lang w:eastAsia="zh-CN"/>
        </w:rPr>
        <w:t>1</w:t>
      </w:r>
      <w:r w:rsidR="00602FC6" w:rsidRPr="004D624F">
        <w:rPr>
          <w:lang w:eastAsia="zh-CN"/>
        </w:rPr>
        <w:t>.</w:t>
      </w:r>
      <w:r w:rsidR="00273CBF" w:rsidRPr="004D624F">
        <w:rPr>
          <w:lang w:eastAsia="zh-CN"/>
        </w:rPr>
        <w:t xml:space="preserve"> Power saving signal is transmitted before DRX cycle, if UE successfully detects power saving signal, UE measures and reports CSI before drx-onDurationTimer and monitors PDCCH when drx-onDurationTimer is running as R15 DRX operation. If UE cannot detect power saving signal, UE will not monitor PDCCH in this DRX cycle. In this </w:t>
      </w:r>
      <w:r w:rsidR="00273CBF" w:rsidRPr="004D624F">
        <w:rPr>
          <w:lang w:eastAsia="zh-CN"/>
        </w:rPr>
        <w:lastRenderedPageBreak/>
        <w:t>procedure, DRX configuration parameters and UE behaviour including all the timers in DRX operation will not change compared to R15. The only change of UE behaviour is detecting power saving signal and CSI reporting b</w:t>
      </w:r>
      <w:r w:rsidR="00122E97" w:rsidRPr="004D624F">
        <w:rPr>
          <w:lang w:eastAsia="zh-CN"/>
        </w:rPr>
        <w:t>efore</w:t>
      </w:r>
      <w:r w:rsidR="00273CBF" w:rsidRPr="004D624F">
        <w:rPr>
          <w:lang w:eastAsia="zh-CN"/>
        </w:rPr>
        <w:t xml:space="preserve"> the DRX </w:t>
      </w:r>
      <w:r w:rsidR="00122E97" w:rsidRPr="004D624F">
        <w:rPr>
          <w:lang w:eastAsia="zh-CN"/>
        </w:rPr>
        <w:t xml:space="preserve">ON </w:t>
      </w:r>
      <w:r w:rsidR="00273CBF" w:rsidRPr="004D624F">
        <w:rPr>
          <w:lang w:eastAsia="zh-CN"/>
        </w:rPr>
        <w:t>operation.</w:t>
      </w:r>
    </w:p>
    <w:p w14:paraId="7795F4C7" w14:textId="1505A681" w:rsidR="000325C3" w:rsidRPr="004D624F" w:rsidRDefault="00602FC6" w:rsidP="00BC748F">
      <w:pPr>
        <w:jc w:val="both"/>
        <w:rPr>
          <w:lang w:eastAsia="zh-CN"/>
        </w:rPr>
      </w:pPr>
      <w:r w:rsidRPr="004D624F">
        <w:object w:dxaOrig="14497" w:dyaOrig="2604" w14:anchorId="64C59A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87pt" o:ole="">
            <v:imagedata r:id="rId8" o:title=""/>
          </v:shape>
          <o:OLEObject Type="Embed" ProgID="Visio.Drawing.15" ShapeID="_x0000_i1025" DrawAspect="Content" ObjectID="_1615703431" r:id="rId9"/>
        </w:object>
      </w:r>
    </w:p>
    <w:p w14:paraId="6B474E66" w14:textId="1E1D31CA" w:rsidR="00273CBF" w:rsidRPr="004D624F" w:rsidRDefault="000325C3" w:rsidP="00C444B7">
      <w:pPr>
        <w:jc w:val="center"/>
        <w:rPr>
          <w:lang w:eastAsia="zh-CN"/>
        </w:rPr>
      </w:pPr>
      <w:r w:rsidRPr="004D624F">
        <w:rPr>
          <w:b/>
          <w:lang w:eastAsia="zh-CN"/>
        </w:rPr>
        <w:t xml:space="preserve">Figure </w:t>
      </w:r>
      <w:r w:rsidR="00273CBF" w:rsidRPr="004D624F">
        <w:rPr>
          <w:b/>
          <w:lang w:eastAsia="zh-CN"/>
        </w:rPr>
        <w:t>1</w:t>
      </w:r>
      <w:r w:rsidRPr="004D624F">
        <w:rPr>
          <w:b/>
          <w:lang w:eastAsia="zh-CN"/>
        </w:rPr>
        <w:t xml:space="preserve">. </w:t>
      </w:r>
      <w:r w:rsidR="00CF010D" w:rsidRPr="004D624F">
        <w:rPr>
          <w:b/>
          <w:lang w:eastAsia="zh-CN"/>
        </w:rPr>
        <w:t>Procedure of CSI measurement before</w:t>
      </w:r>
      <w:r w:rsidR="00602FC6" w:rsidRPr="004D624F">
        <w:rPr>
          <w:b/>
          <w:lang w:eastAsia="zh-CN"/>
        </w:rPr>
        <w:t xml:space="preserve"> DRX ON </w:t>
      </w:r>
      <w:r w:rsidR="00CF010D" w:rsidRPr="004D624F">
        <w:rPr>
          <w:b/>
          <w:lang w:eastAsia="zh-CN"/>
        </w:rPr>
        <w:t>triggered by</w:t>
      </w:r>
      <w:r w:rsidR="00602FC6" w:rsidRPr="004D624F">
        <w:rPr>
          <w:b/>
          <w:lang w:eastAsia="zh-CN"/>
        </w:rPr>
        <w:t xml:space="preserve"> power saving signal</w:t>
      </w:r>
    </w:p>
    <w:p w14:paraId="4F33F950" w14:textId="55B086EE" w:rsidR="00A859EB" w:rsidRPr="004D624F" w:rsidRDefault="00273CBF" w:rsidP="00EA6489">
      <w:pPr>
        <w:jc w:val="both"/>
        <w:rPr>
          <w:b/>
          <w:lang w:eastAsia="zh-CN"/>
        </w:rPr>
      </w:pPr>
      <w:r w:rsidRPr="004D624F">
        <w:rPr>
          <w:lang w:eastAsia="zh-CN"/>
        </w:rPr>
        <w:t>In the on demand CSI report procedure triggered by power saving signal before DRX ON, the CSI measurement resource and CSI report resource can be designed as following schemes considering the network overhead and payload size of PDCCH-based power saving signal.</w:t>
      </w:r>
      <w:r w:rsidR="00273D06" w:rsidRPr="004D624F">
        <w:rPr>
          <w:b/>
          <w:lang w:eastAsia="zh-CN"/>
        </w:rPr>
        <w:t xml:space="preserve"> </w:t>
      </w:r>
    </w:p>
    <w:p w14:paraId="181B6ECA" w14:textId="709A7633" w:rsidR="002E6000" w:rsidRPr="00F15803" w:rsidRDefault="004D624F" w:rsidP="004D624F">
      <w:pPr>
        <w:pStyle w:val="4"/>
        <w:rPr>
          <w:rFonts w:ascii="Times New Roman" w:hAnsi="Times New Roman"/>
          <w:sz w:val="20"/>
          <w:szCs w:val="20"/>
          <w:lang w:eastAsia="zh-CN"/>
        </w:rPr>
      </w:pPr>
      <w:r w:rsidRPr="00F15803">
        <w:rPr>
          <w:rFonts w:ascii="Times New Roman" w:hAnsi="Times New Roman"/>
          <w:sz w:val="20"/>
          <w:szCs w:val="20"/>
          <w:lang w:eastAsia="zh-CN"/>
        </w:rPr>
        <w:t xml:space="preserve">2.2.2.1. </w:t>
      </w:r>
      <w:r w:rsidR="002E6000" w:rsidRPr="00F15803">
        <w:rPr>
          <w:rFonts w:ascii="Times New Roman" w:hAnsi="Times New Roman"/>
          <w:sz w:val="20"/>
          <w:szCs w:val="20"/>
          <w:lang w:eastAsia="zh-CN"/>
        </w:rPr>
        <w:t>CSI measurement resource</w:t>
      </w:r>
    </w:p>
    <w:p w14:paraId="3FEA2ED6" w14:textId="7F6E7D6C" w:rsidR="00EA6489" w:rsidRPr="004D624F" w:rsidRDefault="00EA6489" w:rsidP="00EA6489">
      <w:pPr>
        <w:jc w:val="both"/>
        <w:rPr>
          <w:lang w:eastAsia="zh-CN"/>
        </w:rPr>
      </w:pPr>
      <w:r w:rsidRPr="004D624F">
        <w:rPr>
          <w:lang w:eastAsia="zh-CN"/>
        </w:rPr>
        <w:t xml:space="preserve">In power saving </w:t>
      </w:r>
      <w:r w:rsidR="00273CBF" w:rsidRPr="004D624F">
        <w:rPr>
          <w:lang w:eastAsia="zh-CN"/>
        </w:rPr>
        <w:t xml:space="preserve">signal </w:t>
      </w:r>
      <w:r w:rsidR="0085467C" w:rsidRPr="004D624F">
        <w:rPr>
          <w:lang w:eastAsia="zh-CN"/>
        </w:rPr>
        <w:t>triggering CSI report</w:t>
      </w:r>
      <w:r w:rsidR="00273CBF" w:rsidRPr="004D624F">
        <w:rPr>
          <w:lang w:eastAsia="zh-CN"/>
        </w:rPr>
        <w:t xml:space="preserve"> before DRX ON</w:t>
      </w:r>
      <w:r w:rsidRPr="004D624F">
        <w:rPr>
          <w:lang w:eastAsia="zh-CN"/>
        </w:rPr>
        <w:t xml:space="preserve">, </w:t>
      </w:r>
      <w:r w:rsidR="000C4027" w:rsidRPr="004D624F">
        <w:rPr>
          <w:lang w:eastAsia="zh-CN"/>
        </w:rPr>
        <w:t>both aperiodic CSI-RS and periodic CSI-RS</w:t>
      </w:r>
      <w:r w:rsidRPr="004D624F">
        <w:rPr>
          <w:lang w:eastAsia="zh-CN"/>
        </w:rPr>
        <w:t xml:space="preserve"> can be studied as the CSI measurement resource:</w:t>
      </w:r>
    </w:p>
    <w:p w14:paraId="1613A495" w14:textId="7BD3C6B9" w:rsidR="00EA6489" w:rsidRPr="004D624F" w:rsidRDefault="00273CBF" w:rsidP="00EA6489">
      <w:pPr>
        <w:jc w:val="both"/>
        <w:rPr>
          <w:b/>
          <w:i/>
          <w:u w:val="single"/>
          <w:lang w:eastAsia="zh-CN"/>
        </w:rPr>
      </w:pPr>
      <w:r w:rsidRPr="004D624F">
        <w:rPr>
          <w:b/>
          <w:i/>
          <w:u w:val="single"/>
          <w:lang w:eastAsia="zh-CN"/>
        </w:rPr>
        <w:t xml:space="preserve">1) </w:t>
      </w:r>
      <w:r w:rsidR="00EA6489" w:rsidRPr="004D624F">
        <w:rPr>
          <w:b/>
          <w:i/>
          <w:u w:val="single"/>
          <w:lang w:eastAsia="zh-CN"/>
        </w:rPr>
        <w:t>Aperiodic CSI-RS as the measurement resource:</w:t>
      </w:r>
    </w:p>
    <w:p w14:paraId="0A9D9DA2" w14:textId="619DFD48" w:rsidR="00EA6489" w:rsidRPr="004D624F" w:rsidRDefault="00EA6489" w:rsidP="00EA6489">
      <w:pPr>
        <w:jc w:val="both"/>
        <w:rPr>
          <w:lang w:eastAsia="zh-CN"/>
        </w:rPr>
      </w:pPr>
      <w:r w:rsidRPr="004D624F">
        <w:rPr>
          <w:lang w:eastAsia="zh-CN"/>
        </w:rPr>
        <w:t xml:space="preserve">In this case, power saving signal triggers aperiodic CSI-RS </w:t>
      </w:r>
      <w:r w:rsidR="0085467C" w:rsidRPr="004D624F">
        <w:rPr>
          <w:lang w:eastAsia="zh-CN"/>
        </w:rPr>
        <w:t xml:space="preserve">and CSI report </w:t>
      </w:r>
      <w:r w:rsidRPr="004D624F">
        <w:rPr>
          <w:lang w:eastAsia="zh-CN"/>
        </w:rPr>
        <w:t xml:space="preserve">similar to </w:t>
      </w:r>
      <w:r w:rsidR="0085467C" w:rsidRPr="004D624F">
        <w:rPr>
          <w:lang w:eastAsia="zh-CN"/>
        </w:rPr>
        <w:t xml:space="preserve">scheduling </w:t>
      </w:r>
      <w:r w:rsidRPr="004D624F">
        <w:rPr>
          <w:lang w:eastAsia="zh-CN"/>
        </w:rPr>
        <w:t>DCI triggering aperiodic CSI report procedure. gNB can configure one or more configurations of CSI-RS resource and the time offset from power saving signal</w:t>
      </w:r>
      <w:r w:rsidR="00CF010D" w:rsidRPr="004D624F">
        <w:rPr>
          <w:lang w:eastAsia="zh-CN"/>
        </w:rPr>
        <w:t xml:space="preserve"> and </w:t>
      </w:r>
      <w:r w:rsidRPr="004D624F">
        <w:rPr>
          <w:lang w:eastAsia="zh-CN"/>
        </w:rPr>
        <w:t xml:space="preserve">power saving signal can indicate the CSI-RS resource similarly to the “CSI request” field in </w:t>
      </w:r>
      <w:r w:rsidR="00CF010D" w:rsidRPr="004D624F">
        <w:rPr>
          <w:lang w:eastAsia="zh-CN"/>
        </w:rPr>
        <w:t xml:space="preserve">scheduling </w:t>
      </w:r>
      <w:r w:rsidRPr="004D624F">
        <w:rPr>
          <w:lang w:eastAsia="zh-CN"/>
        </w:rPr>
        <w:t xml:space="preserve">DCI. </w:t>
      </w:r>
      <w:r w:rsidR="0085467C" w:rsidRPr="004D624F">
        <w:rPr>
          <w:lang w:eastAsia="zh-CN"/>
        </w:rPr>
        <w:t>Furthermore, the number of CSI-RS resource configurations can be limited and even only one configuration to restrict the payload size of PDCCH-based power saving signal.</w:t>
      </w:r>
      <w:r w:rsidR="0015437A" w:rsidRPr="004D624F">
        <w:rPr>
          <w:lang w:eastAsia="zh-CN"/>
        </w:rPr>
        <w:t xml:space="preserve"> That is power saving signal is used to indicating the on demand CSI-RS configuration index similar to “CSI request” in DCI format 0_1.</w:t>
      </w:r>
    </w:p>
    <w:p w14:paraId="5BB4F77D" w14:textId="08CA6E2A" w:rsidR="00EA6489" w:rsidRPr="004D624F" w:rsidRDefault="00273CBF" w:rsidP="00EA6489">
      <w:pPr>
        <w:jc w:val="both"/>
        <w:rPr>
          <w:b/>
          <w:i/>
          <w:u w:val="single"/>
          <w:lang w:eastAsia="zh-CN"/>
        </w:rPr>
      </w:pPr>
      <w:r w:rsidRPr="004D624F">
        <w:rPr>
          <w:b/>
          <w:i/>
          <w:u w:val="single"/>
          <w:lang w:eastAsia="zh-CN"/>
        </w:rPr>
        <w:t xml:space="preserve">2) </w:t>
      </w:r>
      <w:r w:rsidR="00EA6489" w:rsidRPr="004D624F">
        <w:rPr>
          <w:b/>
          <w:i/>
          <w:u w:val="single"/>
          <w:lang w:eastAsia="zh-CN"/>
        </w:rPr>
        <w:t>Periodic CSI-RS as the measurement resource:</w:t>
      </w:r>
    </w:p>
    <w:p w14:paraId="4887539F" w14:textId="2C2E0FC7" w:rsidR="00EA6489" w:rsidRPr="004D624F" w:rsidRDefault="00B908C1" w:rsidP="00EA6489">
      <w:pPr>
        <w:jc w:val="both"/>
        <w:rPr>
          <w:lang w:eastAsia="zh-CN"/>
        </w:rPr>
      </w:pPr>
      <w:r w:rsidRPr="004D624F">
        <w:rPr>
          <w:lang w:eastAsia="zh-CN"/>
        </w:rPr>
        <w:t>T</w:t>
      </w:r>
      <w:r w:rsidR="00EA6489" w:rsidRPr="004D624F">
        <w:rPr>
          <w:lang w:eastAsia="zh-CN"/>
        </w:rPr>
        <w:t>he periodic configuration of CSI report setting can not always ensure that the CSI report appears at the DRX cycle starting position, although the periodic CSI-RS reporting has been configured for UE. To fully utilize the existing configurations, such as CSI resource configuration, CSI report PUCCH setting, power saving signal can trigger a shift of nearest CSI resource and report. An</w:t>
      </w:r>
      <w:r w:rsidR="003402E1" w:rsidRPr="004D624F">
        <w:rPr>
          <w:lang w:eastAsia="zh-CN"/>
        </w:rPr>
        <w:t xml:space="preserve"> example is shown in F</w:t>
      </w:r>
      <w:r w:rsidR="00EA6489" w:rsidRPr="004D624F">
        <w:rPr>
          <w:lang w:eastAsia="zh-CN"/>
        </w:rPr>
        <w:t>igure</w:t>
      </w:r>
      <w:r w:rsidR="00106E27" w:rsidRPr="004D624F">
        <w:rPr>
          <w:lang w:eastAsia="zh-CN"/>
        </w:rPr>
        <w:t xml:space="preserve"> </w:t>
      </w:r>
      <w:r w:rsidR="00C363B0" w:rsidRPr="004D624F">
        <w:rPr>
          <w:lang w:eastAsia="zh-CN"/>
        </w:rPr>
        <w:t>2</w:t>
      </w:r>
      <w:r w:rsidR="00EA6489" w:rsidRPr="004D624F">
        <w:rPr>
          <w:lang w:eastAsia="zh-CN"/>
        </w:rPr>
        <w:t>, since the CSI report occasion is not happened before gNB can schedule data, a CSI report occasion shift is triggered by the power saving signal which indicates wake up information for the following DRX on duration. Then the UE can use the configured periodic CSI-RS resource/CSI report but a different occasion</w:t>
      </w:r>
      <w:r w:rsidR="00E00214" w:rsidRPr="004D624F">
        <w:rPr>
          <w:lang w:eastAsia="zh-CN"/>
        </w:rPr>
        <w:t xml:space="preserve"> from the periodically configured occasion</w:t>
      </w:r>
      <w:r w:rsidR="00EA6489" w:rsidRPr="004D624F">
        <w:rPr>
          <w:lang w:eastAsia="zh-CN"/>
        </w:rPr>
        <w:t xml:space="preserve"> to measure and report the CSI, all the parameters such as the PUCCH resource, frequency allocation can be reused. </w:t>
      </w:r>
      <w:r w:rsidR="00C363B0" w:rsidRPr="004D624F">
        <w:rPr>
          <w:lang w:eastAsia="zh-CN"/>
        </w:rPr>
        <w:t xml:space="preserve">That is power saving signal is used to indicate UE the periodic CSI-RS resource index and the associated shifted duration. The shifted duration can be number of slots or the fraction of CSI-RS periodicity. </w:t>
      </w:r>
    </w:p>
    <w:p w14:paraId="4C465FDD" w14:textId="73515090" w:rsidR="003C5B6F" w:rsidRPr="004D624F" w:rsidRDefault="003C5B6F" w:rsidP="00EA6489">
      <w:pPr>
        <w:jc w:val="both"/>
        <w:rPr>
          <w:lang w:eastAsia="zh-CN"/>
        </w:rPr>
      </w:pPr>
      <w:r w:rsidRPr="004D624F">
        <w:rPr>
          <w:lang w:eastAsia="zh-CN"/>
        </w:rPr>
        <w:t>If the CSI measurement resource happen</w:t>
      </w:r>
      <w:r w:rsidR="00A35F02" w:rsidRPr="004D624F">
        <w:rPr>
          <w:lang w:eastAsia="zh-CN"/>
        </w:rPr>
        <w:t>s</w:t>
      </w:r>
      <w:r w:rsidRPr="004D624F">
        <w:rPr>
          <w:lang w:eastAsia="zh-CN"/>
        </w:rPr>
        <w:t xml:space="preserve"> to be </w:t>
      </w:r>
      <w:r w:rsidR="00A438E3" w:rsidRPr="004D624F">
        <w:rPr>
          <w:lang w:eastAsia="zh-CN"/>
        </w:rPr>
        <w:t xml:space="preserve">just before the DRX ON, then the power saving signal can trigger a CSI measurement </w:t>
      </w:r>
      <w:r w:rsidR="00020F46" w:rsidRPr="004D624F">
        <w:rPr>
          <w:lang w:eastAsia="zh-CN"/>
        </w:rPr>
        <w:t xml:space="preserve">using the periodic CSI-RS resource </w:t>
      </w:r>
      <w:r w:rsidR="00A438E3" w:rsidRPr="004D624F">
        <w:rPr>
          <w:lang w:eastAsia="zh-CN"/>
        </w:rPr>
        <w:t xml:space="preserve">outside the </w:t>
      </w:r>
      <w:r w:rsidR="001B10CC" w:rsidRPr="004D624F">
        <w:rPr>
          <w:lang w:eastAsia="zh-CN"/>
        </w:rPr>
        <w:t>active</w:t>
      </w:r>
      <w:r w:rsidR="00A438E3" w:rsidRPr="004D624F">
        <w:rPr>
          <w:lang w:eastAsia="zh-CN"/>
        </w:rPr>
        <w:t xml:space="preserve"> time.</w:t>
      </w:r>
    </w:p>
    <w:p w14:paraId="0A9FD31B" w14:textId="77777777" w:rsidR="00EA6489" w:rsidRPr="004D624F" w:rsidRDefault="00EA6489" w:rsidP="00EA6489">
      <w:pPr>
        <w:jc w:val="center"/>
      </w:pPr>
      <w:r w:rsidRPr="004D624F">
        <w:rPr>
          <w:noProof/>
          <w:lang w:val="en-US" w:eastAsia="zh-CN"/>
        </w:rPr>
        <w:lastRenderedPageBreak/>
        <w:drawing>
          <wp:inline distT="0" distB="0" distL="0" distR="0" wp14:anchorId="0623A573" wp14:editId="208EE833">
            <wp:extent cx="5257800" cy="24045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1142" cy="2406040"/>
                    </a:xfrm>
                    <a:prstGeom prst="rect">
                      <a:avLst/>
                    </a:prstGeom>
                    <a:noFill/>
                    <a:ln>
                      <a:noFill/>
                    </a:ln>
                  </pic:spPr>
                </pic:pic>
              </a:graphicData>
            </a:graphic>
          </wp:inline>
        </w:drawing>
      </w:r>
    </w:p>
    <w:p w14:paraId="30ADE5FA" w14:textId="7E200055" w:rsidR="00EA6489" w:rsidRPr="004D624F" w:rsidRDefault="00EA6489" w:rsidP="000C4027">
      <w:pPr>
        <w:jc w:val="center"/>
        <w:rPr>
          <w:b/>
          <w:lang w:eastAsia="zh-CN"/>
        </w:rPr>
      </w:pPr>
      <w:r w:rsidRPr="004D624F">
        <w:rPr>
          <w:b/>
          <w:lang w:eastAsia="zh-CN"/>
        </w:rPr>
        <w:t xml:space="preserve">Figure </w:t>
      </w:r>
      <w:r w:rsidR="00C363B0" w:rsidRPr="004D624F">
        <w:rPr>
          <w:b/>
          <w:lang w:eastAsia="zh-CN"/>
        </w:rPr>
        <w:t>2</w:t>
      </w:r>
      <w:r w:rsidRPr="004D624F">
        <w:rPr>
          <w:b/>
          <w:lang w:eastAsia="zh-CN"/>
        </w:rPr>
        <w:t>. CSI report occasion shift triggered by power saving signal</w:t>
      </w:r>
    </w:p>
    <w:p w14:paraId="72153BF3" w14:textId="483ADAE2" w:rsidR="00471C04" w:rsidRPr="004D624F" w:rsidRDefault="00471C04" w:rsidP="00EA6489">
      <w:pPr>
        <w:jc w:val="both"/>
        <w:rPr>
          <w:lang w:eastAsia="zh-CN"/>
        </w:rPr>
      </w:pPr>
      <w:r w:rsidRPr="004D624F">
        <w:rPr>
          <w:lang w:eastAsia="zh-CN"/>
        </w:rPr>
        <w:t>In addition, the overhead of CSI-RS is not a problem. For aperiodic CSI-RS, the CSI-RS will only be transmitted when UE need to wake up in</w:t>
      </w:r>
      <w:r w:rsidR="00CF010D" w:rsidRPr="004D624F">
        <w:rPr>
          <w:lang w:eastAsia="zh-CN"/>
        </w:rPr>
        <w:t xml:space="preserve"> one</w:t>
      </w:r>
      <w:r w:rsidRPr="004D624F">
        <w:rPr>
          <w:lang w:eastAsia="zh-CN"/>
        </w:rPr>
        <w:t xml:space="preserve"> DRX cycle</w:t>
      </w:r>
      <w:r w:rsidR="00CF010D" w:rsidRPr="004D624F">
        <w:rPr>
          <w:lang w:eastAsia="zh-CN"/>
        </w:rPr>
        <w:t xml:space="preserve">. Besides, </w:t>
      </w:r>
      <w:r w:rsidRPr="004D624F">
        <w:rPr>
          <w:lang w:eastAsia="zh-CN"/>
        </w:rPr>
        <w:t>the CSI-RS</w:t>
      </w:r>
      <w:r w:rsidR="008F2095" w:rsidRPr="004D624F">
        <w:rPr>
          <w:lang w:eastAsia="zh-CN"/>
        </w:rPr>
        <w:t xml:space="preserve"> resource</w:t>
      </w:r>
      <w:r w:rsidRPr="004D624F">
        <w:rPr>
          <w:lang w:eastAsia="zh-CN"/>
        </w:rPr>
        <w:t xml:space="preserve"> can also be shared by a group of UEs</w:t>
      </w:r>
      <w:r w:rsidR="008F2095" w:rsidRPr="004D624F">
        <w:rPr>
          <w:lang w:eastAsia="zh-CN"/>
        </w:rPr>
        <w:t xml:space="preserve">. GNB can configure the time offsets among power saving signal and CSI-RS resource and DRX cycle to make the CSI-RS resource position align in time domain </w:t>
      </w:r>
      <w:r w:rsidRPr="004D624F">
        <w:rPr>
          <w:lang w:eastAsia="zh-CN"/>
        </w:rPr>
        <w:t>although the</w:t>
      </w:r>
      <w:r w:rsidR="008F2095" w:rsidRPr="004D624F">
        <w:rPr>
          <w:lang w:eastAsia="zh-CN"/>
        </w:rPr>
        <w:t xml:space="preserve"> beginnings of UEs’</w:t>
      </w:r>
      <w:r w:rsidRPr="004D624F">
        <w:rPr>
          <w:lang w:eastAsia="zh-CN"/>
        </w:rPr>
        <w:t xml:space="preserve"> DRX cycle are different</w:t>
      </w:r>
      <w:r w:rsidR="008F2095" w:rsidRPr="004D624F">
        <w:rPr>
          <w:lang w:eastAsia="zh-CN"/>
        </w:rPr>
        <w:t>.</w:t>
      </w:r>
      <w:r w:rsidRPr="004D624F">
        <w:rPr>
          <w:lang w:eastAsia="zh-CN"/>
        </w:rPr>
        <w:t xml:space="preserve"> </w:t>
      </w:r>
      <w:r w:rsidR="001E5465" w:rsidRPr="004D624F">
        <w:rPr>
          <w:lang w:eastAsia="zh-CN"/>
        </w:rPr>
        <w:t xml:space="preserve">For periodic CSI-RS, it will be always transmitted during DRX active time, and the power saving signal only triggers a shift to make the CSI report align with the begin of DRX ON.  </w:t>
      </w:r>
    </w:p>
    <w:p w14:paraId="4A51F8C4" w14:textId="48C66925" w:rsidR="00EA6489" w:rsidRPr="00F15803" w:rsidRDefault="004D624F" w:rsidP="004D624F">
      <w:pPr>
        <w:pStyle w:val="4"/>
        <w:rPr>
          <w:rFonts w:ascii="Times New Roman" w:hAnsi="Times New Roman"/>
          <w:sz w:val="20"/>
          <w:szCs w:val="20"/>
          <w:lang w:eastAsia="zh-CN"/>
        </w:rPr>
      </w:pPr>
      <w:r w:rsidRPr="00F15803">
        <w:rPr>
          <w:rFonts w:ascii="Times New Roman" w:hAnsi="Times New Roman"/>
          <w:sz w:val="20"/>
          <w:szCs w:val="20"/>
          <w:lang w:eastAsia="zh-CN"/>
        </w:rPr>
        <w:t xml:space="preserve">2.2.2.2. </w:t>
      </w:r>
      <w:r w:rsidR="002E6000" w:rsidRPr="00F15803">
        <w:rPr>
          <w:rFonts w:ascii="Times New Roman" w:hAnsi="Times New Roman"/>
          <w:sz w:val="20"/>
          <w:szCs w:val="20"/>
          <w:lang w:eastAsia="zh-CN"/>
        </w:rPr>
        <w:t>CSI report resource</w:t>
      </w:r>
    </w:p>
    <w:p w14:paraId="4A98E8CD" w14:textId="548F03D2" w:rsidR="004C7722" w:rsidRPr="004D624F" w:rsidRDefault="004C7722" w:rsidP="004C7722">
      <w:pPr>
        <w:jc w:val="both"/>
        <w:rPr>
          <w:lang w:eastAsia="zh-CN"/>
        </w:rPr>
      </w:pPr>
      <w:r w:rsidRPr="004D624F">
        <w:rPr>
          <w:lang w:eastAsia="zh-CN"/>
        </w:rPr>
        <w:t xml:space="preserve">Another issue for power saving signal triggering CSI report is the CSI report resource. In traditional CSI report, PUCCH </w:t>
      </w:r>
      <w:r w:rsidR="00B948A1" w:rsidRPr="004D624F">
        <w:rPr>
          <w:lang w:eastAsia="zh-CN"/>
        </w:rPr>
        <w:t xml:space="preserve">configured by RRC signalling </w:t>
      </w:r>
      <w:r w:rsidRPr="004D624F">
        <w:rPr>
          <w:lang w:eastAsia="zh-CN"/>
        </w:rPr>
        <w:t xml:space="preserve">is used as the periodic CSI report resource and PUSCH </w:t>
      </w:r>
      <w:r w:rsidR="00B948A1" w:rsidRPr="004D624F">
        <w:rPr>
          <w:lang w:eastAsia="zh-CN"/>
        </w:rPr>
        <w:t xml:space="preserve">indicated by UL grant </w:t>
      </w:r>
      <w:r w:rsidRPr="004D624F">
        <w:rPr>
          <w:lang w:eastAsia="zh-CN"/>
        </w:rPr>
        <w:t>is used as the aperiodic CSI report resource.</w:t>
      </w:r>
    </w:p>
    <w:p w14:paraId="46F81DFF" w14:textId="41A42778" w:rsidR="004C7722" w:rsidRPr="004D624F" w:rsidRDefault="00F65FBA" w:rsidP="004C7722">
      <w:pPr>
        <w:jc w:val="both"/>
        <w:rPr>
          <w:lang w:eastAsia="zh-CN"/>
        </w:rPr>
      </w:pPr>
      <w:r w:rsidRPr="004D624F">
        <w:rPr>
          <w:lang w:eastAsia="zh-CN"/>
        </w:rPr>
        <w:t xml:space="preserve">In the scenario of power saving signal triggering CSI </w:t>
      </w:r>
      <w:r w:rsidR="00D71B44" w:rsidRPr="004D624F">
        <w:rPr>
          <w:lang w:eastAsia="zh-CN"/>
        </w:rPr>
        <w:t>measurement</w:t>
      </w:r>
      <w:r w:rsidRPr="004D624F">
        <w:rPr>
          <w:lang w:eastAsia="zh-CN"/>
        </w:rPr>
        <w:t xml:space="preserve"> </w:t>
      </w:r>
      <w:r w:rsidR="00501A03" w:rsidRPr="004D624F">
        <w:rPr>
          <w:lang w:eastAsia="zh-CN"/>
        </w:rPr>
        <w:t xml:space="preserve">and report </w:t>
      </w:r>
      <w:r w:rsidRPr="004D624F">
        <w:rPr>
          <w:lang w:eastAsia="zh-CN"/>
        </w:rPr>
        <w:t xml:space="preserve">before DRX ON, </w:t>
      </w:r>
      <w:r w:rsidR="000E44E7" w:rsidRPr="004D624F">
        <w:rPr>
          <w:lang w:eastAsia="zh-CN"/>
        </w:rPr>
        <w:t xml:space="preserve">in order to reduce the payload size of PDCCH-based power saving signal to satisfy </w:t>
      </w:r>
      <w:r w:rsidR="00B405FD" w:rsidRPr="004D624F">
        <w:rPr>
          <w:lang w:eastAsia="zh-CN"/>
        </w:rPr>
        <w:t xml:space="preserve">signal </w:t>
      </w:r>
      <w:r w:rsidR="000E44E7" w:rsidRPr="004D624F">
        <w:rPr>
          <w:lang w:eastAsia="zh-CN"/>
        </w:rPr>
        <w:t xml:space="preserve">detection requirement, pre-configured PUCCH resource by higher layer signalling can be used as the CSI report resource without the resource allocation indication field in power saving signal. </w:t>
      </w:r>
    </w:p>
    <w:p w14:paraId="0BCD6198" w14:textId="482AD16F" w:rsidR="00491526" w:rsidRPr="004D624F" w:rsidRDefault="00491526" w:rsidP="004C7722">
      <w:pPr>
        <w:jc w:val="both"/>
        <w:rPr>
          <w:lang w:eastAsia="zh-CN"/>
        </w:rPr>
      </w:pPr>
      <w:r w:rsidRPr="004D624F">
        <w:rPr>
          <w:lang w:eastAsia="zh-CN"/>
        </w:rPr>
        <w:t xml:space="preserve">As the discussion </w:t>
      </w:r>
      <w:r w:rsidR="000E44E7" w:rsidRPr="004D624F">
        <w:rPr>
          <w:lang w:eastAsia="zh-CN"/>
        </w:rPr>
        <w:t>above</w:t>
      </w:r>
      <w:r w:rsidRPr="004D624F">
        <w:rPr>
          <w:lang w:eastAsia="zh-CN"/>
        </w:rPr>
        <w:t>, both aperiodic CSI-RS and periodic CSI-RS can be used as the CSI measurement resource, the PUCCH as CSI report resource can be applied to two CSI-RS measurement resources but has a little difference. For aperiodic CSI-RS, gNB can configure</w:t>
      </w:r>
      <w:r w:rsidR="000E44E7" w:rsidRPr="004D624F">
        <w:rPr>
          <w:lang w:eastAsia="zh-CN"/>
        </w:rPr>
        <w:t xml:space="preserve"> the resource allocation of PUCCH and the relationship between CSI-RS resource by RRC signalling</w:t>
      </w:r>
      <w:r w:rsidRPr="004D624F">
        <w:rPr>
          <w:lang w:eastAsia="zh-CN"/>
        </w:rPr>
        <w:t xml:space="preserve">, UE </w:t>
      </w:r>
      <w:r w:rsidR="000E44E7" w:rsidRPr="004D624F">
        <w:rPr>
          <w:lang w:eastAsia="zh-CN"/>
        </w:rPr>
        <w:t>reports on corresponding PUCCH resource after measures</w:t>
      </w:r>
      <w:r w:rsidRPr="004D624F">
        <w:rPr>
          <w:lang w:eastAsia="zh-CN"/>
        </w:rPr>
        <w:t xml:space="preserve"> CSI-RS. </w:t>
      </w:r>
      <w:r w:rsidR="00EF5288" w:rsidRPr="004D624F">
        <w:rPr>
          <w:lang w:eastAsia="zh-CN"/>
        </w:rPr>
        <w:t>F</w:t>
      </w:r>
      <w:r w:rsidR="004C75AC" w:rsidRPr="004D624F">
        <w:rPr>
          <w:lang w:eastAsia="zh-CN"/>
        </w:rPr>
        <w:t>or p</w:t>
      </w:r>
      <w:r w:rsidR="0024726F" w:rsidRPr="004D624F">
        <w:rPr>
          <w:lang w:eastAsia="zh-CN"/>
        </w:rPr>
        <w:t>eriodic CS</w:t>
      </w:r>
      <w:r w:rsidR="000E44E7" w:rsidRPr="004D624F">
        <w:rPr>
          <w:lang w:eastAsia="zh-CN"/>
        </w:rPr>
        <w:t>I-RS</w:t>
      </w:r>
      <w:r w:rsidR="0024726F" w:rsidRPr="004D624F">
        <w:rPr>
          <w:lang w:eastAsia="zh-CN"/>
        </w:rPr>
        <w:t xml:space="preserve">, the CSI-RS resource and PUCCH resource </w:t>
      </w:r>
      <w:r w:rsidR="00D71B44" w:rsidRPr="004D624F">
        <w:rPr>
          <w:lang w:eastAsia="zh-CN"/>
        </w:rPr>
        <w:t xml:space="preserve">are </w:t>
      </w:r>
      <w:r w:rsidR="00963584" w:rsidRPr="004D624F">
        <w:rPr>
          <w:lang w:eastAsia="zh-CN"/>
        </w:rPr>
        <w:t>simultaneously</w:t>
      </w:r>
      <w:r w:rsidR="00D71B44" w:rsidRPr="004D624F">
        <w:rPr>
          <w:lang w:eastAsia="zh-CN"/>
        </w:rPr>
        <w:t xml:space="preserve"> </w:t>
      </w:r>
      <w:r w:rsidR="0024726F" w:rsidRPr="004D624F">
        <w:rPr>
          <w:lang w:eastAsia="zh-CN"/>
        </w:rPr>
        <w:t xml:space="preserve">configured </w:t>
      </w:r>
      <w:r w:rsidR="00D71B44" w:rsidRPr="004D624F">
        <w:rPr>
          <w:lang w:eastAsia="zh-CN"/>
        </w:rPr>
        <w:t xml:space="preserve">in a CSI report configuration </w:t>
      </w:r>
      <w:r w:rsidR="0024726F" w:rsidRPr="004D624F">
        <w:rPr>
          <w:lang w:eastAsia="zh-CN"/>
        </w:rPr>
        <w:t xml:space="preserve">by RRC signalling, the power saving signal can trigger the </w:t>
      </w:r>
      <w:r w:rsidR="00B63B03" w:rsidRPr="004D624F">
        <w:rPr>
          <w:lang w:eastAsia="zh-CN"/>
        </w:rPr>
        <w:t>shift</w:t>
      </w:r>
      <w:r w:rsidR="0024726F" w:rsidRPr="004D624F">
        <w:rPr>
          <w:lang w:eastAsia="zh-CN"/>
        </w:rPr>
        <w:t xml:space="preserve"> for both the CSI-RS resource and PUCCH resource.</w:t>
      </w:r>
    </w:p>
    <w:p w14:paraId="07F93013" w14:textId="3266AE33" w:rsidR="008D34F3" w:rsidRPr="004D624F" w:rsidRDefault="00B66378" w:rsidP="00847480">
      <w:pPr>
        <w:jc w:val="both"/>
        <w:rPr>
          <w:b/>
          <w:lang w:eastAsia="zh-CN"/>
        </w:rPr>
      </w:pPr>
      <w:r w:rsidRPr="004D624F">
        <w:rPr>
          <w:b/>
          <w:lang w:eastAsia="zh-CN"/>
        </w:rPr>
        <w:t xml:space="preserve">Proposal </w:t>
      </w:r>
      <w:r w:rsidR="00734081" w:rsidRPr="004D624F">
        <w:rPr>
          <w:b/>
          <w:lang w:eastAsia="zh-CN"/>
        </w:rPr>
        <w:t>3</w:t>
      </w:r>
      <w:r w:rsidRPr="004D624F">
        <w:rPr>
          <w:b/>
          <w:lang w:eastAsia="zh-CN"/>
        </w:rPr>
        <w:t xml:space="preserve">. </w:t>
      </w:r>
      <w:r w:rsidR="00A876AF" w:rsidRPr="004D624F">
        <w:rPr>
          <w:b/>
          <w:lang w:eastAsia="zh-CN"/>
        </w:rPr>
        <w:t xml:space="preserve">Power saving signal </w:t>
      </w:r>
      <w:r w:rsidR="00C6719D" w:rsidRPr="004D624F">
        <w:rPr>
          <w:b/>
          <w:lang w:eastAsia="zh-CN"/>
        </w:rPr>
        <w:t xml:space="preserve">used </w:t>
      </w:r>
      <w:r w:rsidR="00AE1457" w:rsidRPr="004D624F">
        <w:rPr>
          <w:b/>
          <w:lang w:eastAsia="zh-CN"/>
        </w:rPr>
        <w:t>in DRX off time could</w:t>
      </w:r>
      <w:r w:rsidR="00A876AF" w:rsidRPr="004D624F">
        <w:rPr>
          <w:b/>
          <w:lang w:eastAsia="zh-CN"/>
        </w:rPr>
        <w:t xml:space="preserve"> trigger an on demand CSI report before DRX ON</w:t>
      </w:r>
      <w:r w:rsidR="00EB74DB" w:rsidRPr="004D624F">
        <w:rPr>
          <w:b/>
          <w:lang w:eastAsia="zh-CN"/>
        </w:rPr>
        <w:t xml:space="preserve">. Aperiodic CSI-RS or periodic CSI-RS could be used as the CSI measurement resource and PUCCH could be used as the CSI report resource for the on demand CSI report before DRX ON. The aperiodic CSI-RS configuration index or the periodic CSI-RS </w:t>
      </w:r>
      <w:r w:rsidR="00C6719D" w:rsidRPr="004D624F">
        <w:rPr>
          <w:b/>
          <w:lang w:eastAsia="zh-CN"/>
        </w:rPr>
        <w:t xml:space="preserve">configuration </w:t>
      </w:r>
      <w:r w:rsidR="00EB74DB" w:rsidRPr="004D624F">
        <w:rPr>
          <w:b/>
          <w:lang w:eastAsia="zh-CN"/>
        </w:rPr>
        <w:t>index and associated shifted duration could be indicated in the power saving signal</w:t>
      </w:r>
      <w:r w:rsidR="00AE1457" w:rsidRPr="004D624F">
        <w:rPr>
          <w:b/>
          <w:lang w:eastAsia="zh-CN"/>
        </w:rPr>
        <w:t xml:space="preserve"> used in DRX off time</w:t>
      </w:r>
      <w:r w:rsidR="00EB74DB" w:rsidRPr="004D624F">
        <w:rPr>
          <w:b/>
          <w:lang w:eastAsia="zh-CN"/>
        </w:rPr>
        <w:t>.</w:t>
      </w:r>
    </w:p>
    <w:p w14:paraId="5FF71B48" w14:textId="54EE7FA5" w:rsidR="0034128C" w:rsidRPr="004D624F" w:rsidRDefault="0034128C" w:rsidP="0034128C">
      <w:pPr>
        <w:pStyle w:val="2"/>
        <w:numPr>
          <w:ilvl w:val="1"/>
          <w:numId w:val="4"/>
        </w:numPr>
        <w:rPr>
          <w:rFonts w:ascii="Times New Roman" w:hAnsi="Times New Roman"/>
          <w:lang w:eastAsia="zh-CN"/>
        </w:rPr>
      </w:pPr>
      <w:r w:rsidRPr="004D624F">
        <w:rPr>
          <w:rFonts w:ascii="Times New Roman" w:hAnsi="Times New Roman"/>
          <w:lang w:eastAsia="zh-CN"/>
        </w:rPr>
        <w:t xml:space="preserve">Power saving signal design for DRX </w:t>
      </w:r>
      <w:r w:rsidR="00E87435" w:rsidRPr="004D624F">
        <w:rPr>
          <w:rFonts w:ascii="Times New Roman" w:hAnsi="Times New Roman"/>
          <w:lang w:eastAsia="zh-CN"/>
        </w:rPr>
        <w:t>active</w:t>
      </w:r>
      <w:r w:rsidRPr="004D624F">
        <w:rPr>
          <w:rFonts w:ascii="Times New Roman" w:hAnsi="Times New Roman"/>
          <w:lang w:eastAsia="zh-CN"/>
        </w:rPr>
        <w:t xml:space="preserve"> state</w:t>
      </w:r>
      <w:r w:rsidR="00E87435" w:rsidRPr="004D624F">
        <w:rPr>
          <w:rFonts w:ascii="Times New Roman" w:hAnsi="Times New Roman"/>
          <w:lang w:eastAsia="zh-CN"/>
        </w:rPr>
        <w:t xml:space="preserve"> and non-DRX operation state</w:t>
      </w:r>
    </w:p>
    <w:p w14:paraId="323E2E82" w14:textId="54C03D82" w:rsidR="00877EFE" w:rsidRPr="004D624F" w:rsidRDefault="00877EFE" w:rsidP="00C444B7">
      <w:pPr>
        <w:pStyle w:val="30"/>
        <w:numPr>
          <w:ilvl w:val="2"/>
          <w:numId w:val="4"/>
        </w:numPr>
        <w:rPr>
          <w:rFonts w:ascii="Times New Roman" w:eastAsia="Batang" w:hAnsi="Times New Roman"/>
          <w:i/>
          <w:iCs/>
          <w:sz w:val="28"/>
          <w:szCs w:val="28"/>
          <w:lang w:eastAsia="zh-CN"/>
        </w:rPr>
      </w:pPr>
      <w:r w:rsidRPr="004D624F">
        <w:rPr>
          <w:rFonts w:ascii="Times New Roman" w:hAnsi="Times New Roman"/>
          <w:sz w:val="22"/>
          <w:lang w:eastAsia="zh-CN"/>
        </w:rPr>
        <w:t>Triggering UE skipping PDCCH monitoring</w:t>
      </w:r>
    </w:p>
    <w:p w14:paraId="168B073F" w14:textId="6E048CD3" w:rsidR="00877EFE" w:rsidRPr="004D624F" w:rsidRDefault="00877EFE" w:rsidP="00877EFE">
      <w:pPr>
        <w:jc w:val="both"/>
        <w:rPr>
          <w:lang w:eastAsia="zh-CN"/>
        </w:rPr>
      </w:pPr>
      <w:r w:rsidRPr="004D624F">
        <w:rPr>
          <w:lang w:eastAsia="zh-CN"/>
        </w:rPr>
        <w:t>As the discussion in SI stage, one of the problem of UE power consumption is the PDCCH-only detection, power saving signal is useful for triggering UE skipping some PDCCH monitoring in DRX active time or when no DRX is applied to save UE power.</w:t>
      </w:r>
    </w:p>
    <w:p w14:paraId="1A9BADCB" w14:textId="34D9018E" w:rsidR="004B6B92" w:rsidRPr="004D624F" w:rsidRDefault="00877EFE" w:rsidP="00877EFE">
      <w:pPr>
        <w:jc w:val="both"/>
        <w:rPr>
          <w:lang w:eastAsia="zh-CN"/>
        </w:rPr>
      </w:pPr>
      <w:r w:rsidRPr="004D624F">
        <w:rPr>
          <w:lang w:eastAsia="zh-CN"/>
        </w:rPr>
        <w:t xml:space="preserve">Two solutions can be considered for skipping PDCCH monitoring. </w:t>
      </w:r>
      <w:r w:rsidR="004B6B92" w:rsidRPr="004D624F">
        <w:rPr>
          <w:lang w:eastAsia="zh-CN"/>
        </w:rPr>
        <w:t>One is</w:t>
      </w:r>
      <w:r w:rsidR="00FE3801" w:rsidRPr="004D624F">
        <w:rPr>
          <w:lang w:eastAsia="zh-CN"/>
        </w:rPr>
        <w:t xml:space="preserve"> </w:t>
      </w:r>
      <w:r w:rsidR="004B6B92" w:rsidRPr="004D624F">
        <w:rPr>
          <w:lang w:eastAsia="zh-CN"/>
        </w:rPr>
        <w:t xml:space="preserve">“wake up”, </w:t>
      </w:r>
      <w:r w:rsidR="00FE3801" w:rsidRPr="004D624F">
        <w:rPr>
          <w:lang w:eastAsia="zh-CN"/>
        </w:rPr>
        <w:t>which</w:t>
      </w:r>
      <w:r w:rsidR="004B6B92" w:rsidRPr="004D624F">
        <w:rPr>
          <w:lang w:eastAsia="zh-CN"/>
        </w:rPr>
        <w:t xml:space="preserve"> </w:t>
      </w:r>
      <w:r w:rsidR="00FE3801" w:rsidRPr="004D624F">
        <w:rPr>
          <w:lang w:eastAsia="zh-CN"/>
        </w:rPr>
        <w:t xml:space="preserve">means that </w:t>
      </w:r>
      <w:r w:rsidRPr="004D624F">
        <w:rPr>
          <w:lang w:eastAsia="zh-CN"/>
        </w:rPr>
        <w:t xml:space="preserve">power saving signal is </w:t>
      </w:r>
      <w:r w:rsidR="004B6B92" w:rsidRPr="004D624F">
        <w:rPr>
          <w:lang w:eastAsia="zh-CN"/>
        </w:rPr>
        <w:t xml:space="preserve">used to indicate the </w:t>
      </w:r>
      <w:r w:rsidR="00FE3801" w:rsidRPr="004D624F">
        <w:rPr>
          <w:lang w:eastAsia="zh-CN"/>
        </w:rPr>
        <w:t xml:space="preserve">time </w:t>
      </w:r>
      <w:r w:rsidR="004B6B92" w:rsidRPr="004D624F">
        <w:rPr>
          <w:lang w:eastAsia="zh-CN"/>
        </w:rPr>
        <w:t xml:space="preserve">duration UE </w:t>
      </w:r>
      <w:r w:rsidR="00FE3801" w:rsidRPr="004D624F">
        <w:rPr>
          <w:lang w:eastAsia="zh-CN"/>
        </w:rPr>
        <w:t>would</w:t>
      </w:r>
      <w:r w:rsidRPr="004D624F">
        <w:rPr>
          <w:lang w:eastAsia="zh-CN"/>
        </w:rPr>
        <w:t xml:space="preserve"> </w:t>
      </w:r>
      <w:r w:rsidR="00FE3801" w:rsidRPr="004D624F">
        <w:rPr>
          <w:lang w:eastAsia="zh-CN"/>
        </w:rPr>
        <w:t>keep awake</w:t>
      </w:r>
      <w:r w:rsidRPr="004D624F">
        <w:rPr>
          <w:lang w:eastAsia="zh-CN"/>
        </w:rPr>
        <w:t xml:space="preserve"> to monitor PDCCH</w:t>
      </w:r>
      <w:r w:rsidR="004B6B92" w:rsidRPr="004D624F">
        <w:rPr>
          <w:lang w:eastAsia="zh-CN"/>
        </w:rPr>
        <w:t xml:space="preserve"> after </w:t>
      </w:r>
      <w:r w:rsidR="00FE3801" w:rsidRPr="004D624F">
        <w:rPr>
          <w:lang w:eastAsia="zh-CN"/>
        </w:rPr>
        <w:t xml:space="preserve">UE </w:t>
      </w:r>
      <w:r w:rsidR="004B6B92" w:rsidRPr="004D624F">
        <w:rPr>
          <w:lang w:eastAsia="zh-CN"/>
        </w:rPr>
        <w:t>detect it</w:t>
      </w:r>
      <w:r w:rsidRPr="004D624F">
        <w:rPr>
          <w:lang w:eastAsia="zh-CN"/>
        </w:rPr>
        <w:t xml:space="preserve">. </w:t>
      </w:r>
      <w:r w:rsidR="004B6B92" w:rsidRPr="004D624F">
        <w:rPr>
          <w:lang w:eastAsia="zh-CN"/>
        </w:rPr>
        <w:t xml:space="preserve">Another is “go to sleep”, </w:t>
      </w:r>
      <w:r w:rsidR="00FE3801" w:rsidRPr="004D624F">
        <w:rPr>
          <w:lang w:eastAsia="zh-CN"/>
        </w:rPr>
        <w:t>which means that</w:t>
      </w:r>
      <w:r w:rsidR="004B6B92" w:rsidRPr="004D624F">
        <w:rPr>
          <w:lang w:eastAsia="zh-CN"/>
        </w:rPr>
        <w:t xml:space="preserve"> </w:t>
      </w:r>
      <w:r w:rsidRPr="004D624F">
        <w:rPr>
          <w:lang w:eastAsia="zh-CN"/>
        </w:rPr>
        <w:t xml:space="preserve">power saving signal is </w:t>
      </w:r>
      <w:r w:rsidR="004B6B92" w:rsidRPr="004D624F">
        <w:rPr>
          <w:lang w:eastAsia="zh-CN"/>
        </w:rPr>
        <w:t>used to indicate the</w:t>
      </w:r>
      <w:r w:rsidR="00FE3801" w:rsidRPr="004D624F">
        <w:rPr>
          <w:lang w:eastAsia="zh-CN"/>
        </w:rPr>
        <w:t xml:space="preserve"> time</w:t>
      </w:r>
      <w:r w:rsidR="004B6B92" w:rsidRPr="004D624F">
        <w:rPr>
          <w:lang w:eastAsia="zh-CN"/>
        </w:rPr>
        <w:t xml:space="preserve"> duration </w:t>
      </w:r>
      <w:r w:rsidRPr="004D624F">
        <w:rPr>
          <w:lang w:eastAsia="zh-CN"/>
        </w:rPr>
        <w:t>UE</w:t>
      </w:r>
      <w:r w:rsidR="004B6B92" w:rsidRPr="004D624F">
        <w:rPr>
          <w:lang w:eastAsia="zh-CN"/>
        </w:rPr>
        <w:t xml:space="preserve"> </w:t>
      </w:r>
      <w:r w:rsidR="00FE3801" w:rsidRPr="004D624F">
        <w:rPr>
          <w:lang w:eastAsia="zh-CN"/>
        </w:rPr>
        <w:t>would</w:t>
      </w:r>
      <w:r w:rsidRPr="004D624F">
        <w:rPr>
          <w:lang w:eastAsia="zh-CN"/>
        </w:rPr>
        <w:t xml:space="preserve"> go to sleep and not monitor PDCCH. </w:t>
      </w:r>
      <w:r w:rsidR="00C505FF" w:rsidRPr="004D624F">
        <w:rPr>
          <w:lang w:eastAsia="zh-CN"/>
        </w:rPr>
        <w:t>The objective of both “wake up” and “go to sleep” is to skip PDCCH-only monitoring occasions.</w:t>
      </w:r>
    </w:p>
    <w:p w14:paraId="29E70680" w14:textId="7F9754C1" w:rsidR="00877EFE" w:rsidRPr="004D624F" w:rsidRDefault="00BA7ADB" w:rsidP="00877EFE">
      <w:pPr>
        <w:jc w:val="both"/>
        <w:rPr>
          <w:lang w:eastAsia="zh-CN"/>
        </w:rPr>
      </w:pPr>
      <w:r w:rsidRPr="004D624F">
        <w:rPr>
          <w:lang w:eastAsia="zh-CN"/>
        </w:rPr>
        <w:lastRenderedPageBreak/>
        <w:t>T</w:t>
      </w:r>
      <w:r w:rsidR="00877EFE" w:rsidRPr="004D624F">
        <w:rPr>
          <w:lang w:eastAsia="zh-CN"/>
        </w:rPr>
        <w:t>hese two solutions</w:t>
      </w:r>
      <w:r w:rsidRPr="004D624F">
        <w:rPr>
          <w:lang w:eastAsia="zh-CN"/>
        </w:rPr>
        <w:t xml:space="preserve"> can achieve the same power saving effect with different signalling</w:t>
      </w:r>
      <w:r w:rsidR="00877EFE" w:rsidRPr="004D624F">
        <w:rPr>
          <w:lang w:eastAsia="zh-CN"/>
        </w:rPr>
        <w:t>,</w:t>
      </w:r>
      <w:r w:rsidRPr="004D624F">
        <w:rPr>
          <w:lang w:eastAsia="zh-CN"/>
        </w:rPr>
        <w:t xml:space="preserve"> i.e., “wake up” or “go to sleep”</w:t>
      </w:r>
      <w:r w:rsidR="004B6B92" w:rsidRPr="004D624F">
        <w:rPr>
          <w:lang w:eastAsia="zh-CN"/>
        </w:rPr>
        <w:t>. However,</w:t>
      </w:r>
      <w:r w:rsidR="00877EFE" w:rsidRPr="004D624F">
        <w:rPr>
          <w:lang w:eastAsia="zh-CN"/>
        </w:rPr>
        <w:t xml:space="preserve"> the performance requirements of “wake up” and “go to sleep” are different </w:t>
      </w:r>
      <w:r w:rsidR="00CD4DF4" w:rsidRPr="004D624F">
        <w:rPr>
          <w:lang w:eastAsia="zh-CN"/>
        </w:rPr>
        <w:t xml:space="preserve">as described </w:t>
      </w:r>
      <w:r w:rsidR="00877EFE" w:rsidRPr="004D624F">
        <w:rPr>
          <w:lang w:eastAsia="zh-CN"/>
        </w:rPr>
        <w:t>in TR 38.840 [2]. For power saving signal/channel for wake-up purpose, the target of miss detection 0.1% and the false alarm rate at 1%. For power saving signal/channel for go-to-sleep purpose, the target of miss detection 1% and the false alarm rate at 0.1%.</w:t>
      </w:r>
      <w:r w:rsidR="004B6B92" w:rsidRPr="004D624F">
        <w:rPr>
          <w:lang w:eastAsia="zh-CN"/>
        </w:rPr>
        <w:t xml:space="preserve"> </w:t>
      </w:r>
      <w:r w:rsidR="00D51C65" w:rsidRPr="004D624F">
        <w:rPr>
          <w:lang w:eastAsia="zh-CN"/>
        </w:rPr>
        <w:t xml:space="preserve">We can see that the miss detection requirement of “wake up” is more stringent than “go to sleep”, since </w:t>
      </w:r>
      <w:r w:rsidR="00D51C65" w:rsidRPr="004D624F">
        <w:rPr>
          <w:lang w:eastAsia="zh-CN"/>
        </w:rPr>
        <w:t>if “wake up” power saving signal is miss detected, UE will not wake up to monitor PDCCH and miss data transmission, which will cause severe performance degradation</w:t>
      </w:r>
      <w:r w:rsidR="00C505FF" w:rsidRPr="004D624F">
        <w:rPr>
          <w:lang w:eastAsia="zh-CN"/>
        </w:rPr>
        <w:t>. W</w:t>
      </w:r>
      <w:r w:rsidR="00D51C65" w:rsidRPr="004D624F">
        <w:rPr>
          <w:lang w:eastAsia="zh-CN"/>
        </w:rPr>
        <w:t>hile if “go to sleep” power saving signal is miss detected, UE will not go to sleep and continue to monitor PDCCH although there are no data scheduling which only cause more UE power consumption but no performance degradation.</w:t>
      </w:r>
      <w:r w:rsidR="00877EFE" w:rsidRPr="004D624F">
        <w:rPr>
          <w:lang w:eastAsia="zh-CN"/>
        </w:rPr>
        <w:t xml:space="preserve"> </w:t>
      </w:r>
      <w:r w:rsidR="00D51C65" w:rsidRPr="004D624F">
        <w:rPr>
          <w:lang w:eastAsia="zh-CN"/>
        </w:rPr>
        <w:t>F</w:t>
      </w:r>
      <w:r w:rsidR="00877EFE" w:rsidRPr="004D624F">
        <w:rPr>
          <w:lang w:eastAsia="zh-CN"/>
        </w:rPr>
        <w:t xml:space="preserve">or PDCCH-based power saving signal, </w:t>
      </w:r>
      <w:r w:rsidR="00D51C65" w:rsidRPr="004D624F">
        <w:rPr>
          <w:lang w:eastAsia="zh-CN"/>
        </w:rPr>
        <w:t xml:space="preserve">the 0.1% miss detection can only be met </w:t>
      </w:r>
      <w:r w:rsidR="00C505FF" w:rsidRPr="004D624F">
        <w:rPr>
          <w:lang w:eastAsia="zh-CN"/>
        </w:rPr>
        <w:t xml:space="preserve">when </w:t>
      </w:r>
      <w:r w:rsidR="00AD0F2C" w:rsidRPr="004D624F">
        <w:rPr>
          <w:lang w:eastAsia="zh-CN"/>
        </w:rPr>
        <w:t xml:space="preserve">the payload is </w:t>
      </w:r>
      <w:r w:rsidR="00D51C65" w:rsidRPr="004D624F">
        <w:rPr>
          <w:lang w:eastAsia="zh-CN"/>
        </w:rPr>
        <w:t>less or</w:t>
      </w:r>
      <w:r w:rsidR="00AD0F2C" w:rsidRPr="004D624F">
        <w:rPr>
          <w:lang w:eastAsia="zh-CN"/>
        </w:rPr>
        <w:t xml:space="preserve"> the CCE </w:t>
      </w:r>
      <w:r w:rsidR="00D51C65" w:rsidRPr="004D624F">
        <w:rPr>
          <w:lang w:eastAsia="zh-CN"/>
        </w:rPr>
        <w:t>is</w:t>
      </w:r>
      <w:r w:rsidR="00AD0F2C" w:rsidRPr="004D624F">
        <w:rPr>
          <w:lang w:eastAsia="zh-CN"/>
        </w:rPr>
        <w:t xml:space="preserve"> large</w:t>
      </w:r>
      <w:r w:rsidR="00D51C65" w:rsidRPr="004D624F">
        <w:rPr>
          <w:lang w:eastAsia="zh-CN"/>
        </w:rPr>
        <w:t xml:space="preserve"> enough</w:t>
      </w:r>
      <w:r w:rsidR="00AD0F2C" w:rsidRPr="004D624F">
        <w:rPr>
          <w:lang w:eastAsia="zh-CN"/>
        </w:rPr>
        <w:t xml:space="preserve"> such as 16</w:t>
      </w:r>
      <w:r w:rsidR="007C45B6" w:rsidRPr="004D624F">
        <w:rPr>
          <w:lang w:eastAsia="zh-CN"/>
        </w:rPr>
        <w:t>, while the false alarm rate can easily fulfil 0.1% since CRC is used</w:t>
      </w:r>
      <w:r w:rsidR="00877EFE" w:rsidRPr="004D624F">
        <w:rPr>
          <w:lang w:eastAsia="zh-CN"/>
        </w:rPr>
        <w:t xml:space="preserve">. Therefore, “go to sleep” </w:t>
      </w:r>
      <w:r w:rsidR="007C45B6" w:rsidRPr="004D624F">
        <w:rPr>
          <w:lang w:eastAsia="zh-CN"/>
        </w:rPr>
        <w:t>is</w:t>
      </w:r>
      <w:r w:rsidR="00877EFE" w:rsidRPr="004D624F">
        <w:rPr>
          <w:lang w:eastAsia="zh-CN"/>
        </w:rPr>
        <w:t xml:space="preserve"> more suitable for PDCCH-based power saving signal </w:t>
      </w:r>
      <w:r w:rsidR="007C45B6" w:rsidRPr="004D624F">
        <w:rPr>
          <w:lang w:eastAsia="zh-CN"/>
        </w:rPr>
        <w:t xml:space="preserve">than “wake up” </w:t>
      </w:r>
      <w:r w:rsidR="00877EFE" w:rsidRPr="004D624F">
        <w:rPr>
          <w:lang w:eastAsia="zh-CN"/>
        </w:rPr>
        <w:t>to trigger UE adaptation in skipping PDCCH monitoring</w:t>
      </w:r>
      <w:r w:rsidR="004E759F" w:rsidRPr="004D624F">
        <w:rPr>
          <w:lang w:eastAsia="zh-CN"/>
        </w:rPr>
        <w:t xml:space="preserve">.  </w:t>
      </w:r>
    </w:p>
    <w:p w14:paraId="1EF12F4C" w14:textId="4F1C3184" w:rsidR="00877EFE" w:rsidRPr="004D624F" w:rsidRDefault="00877EFE" w:rsidP="00C444B7">
      <w:pPr>
        <w:jc w:val="both"/>
        <w:rPr>
          <w:b/>
          <w:lang w:eastAsia="zh-CN"/>
        </w:rPr>
      </w:pPr>
      <w:r w:rsidRPr="004D624F">
        <w:rPr>
          <w:b/>
          <w:lang w:eastAsia="zh-CN"/>
        </w:rPr>
        <w:t xml:space="preserve">Proposal </w:t>
      </w:r>
      <w:r w:rsidR="00734081" w:rsidRPr="004D624F">
        <w:rPr>
          <w:b/>
          <w:lang w:eastAsia="zh-CN"/>
        </w:rPr>
        <w:t>4</w:t>
      </w:r>
      <w:r w:rsidRPr="004D624F">
        <w:rPr>
          <w:b/>
          <w:lang w:eastAsia="zh-CN"/>
        </w:rPr>
        <w:t xml:space="preserve">. </w:t>
      </w:r>
      <w:r w:rsidR="00B80AE6" w:rsidRPr="004D624F">
        <w:rPr>
          <w:b/>
          <w:lang w:eastAsia="zh-CN"/>
        </w:rPr>
        <w:t>PDCCH-based power saving signal c</w:t>
      </w:r>
      <w:r w:rsidR="00AE1457" w:rsidRPr="004D624F">
        <w:rPr>
          <w:b/>
          <w:lang w:eastAsia="zh-CN"/>
        </w:rPr>
        <w:t xml:space="preserve">ould </w:t>
      </w:r>
      <w:r w:rsidR="00B80AE6" w:rsidRPr="004D624F">
        <w:rPr>
          <w:b/>
          <w:lang w:eastAsia="zh-CN"/>
        </w:rPr>
        <w:t>be used to indicate UE to</w:t>
      </w:r>
      <w:r w:rsidR="009C040C" w:rsidRPr="004D624F">
        <w:rPr>
          <w:b/>
          <w:lang w:eastAsia="zh-CN"/>
        </w:rPr>
        <w:t xml:space="preserve"> go to sleep</w:t>
      </w:r>
      <w:r w:rsidR="00B80AE6" w:rsidRPr="004D624F">
        <w:rPr>
          <w:b/>
          <w:lang w:eastAsia="zh-CN"/>
        </w:rPr>
        <w:t xml:space="preserve"> for a</w:t>
      </w:r>
      <w:r w:rsidR="009C040C" w:rsidRPr="004D624F">
        <w:rPr>
          <w:b/>
          <w:lang w:eastAsia="zh-CN"/>
        </w:rPr>
        <w:t xml:space="preserve"> duration in</w:t>
      </w:r>
      <w:r w:rsidRPr="004D624F">
        <w:rPr>
          <w:b/>
          <w:lang w:eastAsia="zh-CN"/>
        </w:rPr>
        <w:t xml:space="preserve"> DRX active time </w:t>
      </w:r>
      <w:r w:rsidR="00B80AE6" w:rsidRPr="004D624F">
        <w:rPr>
          <w:b/>
          <w:lang w:eastAsia="zh-CN"/>
        </w:rPr>
        <w:t>or</w:t>
      </w:r>
      <w:r w:rsidRPr="004D624F">
        <w:rPr>
          <w:b/>
          <w:lang w:eastAsia="zh-CN"/>
        </w:rPr>
        <w:t xml:space="preserve"> non-DRX operation</w:t>
      </w:r>
      <w:r w:rsidR="00FD1C76" w:rsidRPr="004D624F">
        <w:rPr>
          <w:b/>
          <w:lang w:eastAsia="zh-CN"/>
        </w:rPr>
        <w:t xml:space="preserve"> for triggering UE skipping PDCCH monitoring</w:t>
      </w:r>
      <w:r w:rsidRPr="004D624F">
        <w:rPr>
          <w:b/>
          <w:lang w:eastAsia="zh-CN"/>
        </w:rPr>
        <w:t>.</w:t>
      </w:r>
    </w:p>
    <w:p w14:paraId="25B04570" w14:textId="7DA838B7" w:rsidR="00877EFE" w:rsidRPr="004D624F" w:rsidRDefault="00877EFE" w:rsidP="00C444B7">
      <w:pPr>
        <w:pStyle w:val="30"/>
        <w:numPr>
          <w:ilvl w:val="2"/>
          <w:numId w:val="4"/>
        </w:numPr>
        <w:rPr>
          <w:rFonts w:ascii="Times New Roman" w:hAnsi="Times New Roman"/>
          <w:b w:val="0"/>
          <w:bCs w:val="0"/>
          <w:i/>
          <w:iCs/>
          <w:sz w:val="28"/>
          <w:szCs w:val="28"/>
          <w:lang w:eastAsia="zh-CN"/>
        </w:rPr>
      </w:pPr>
      <w:r w:rsidRPr="004D624F">
        <w:rPr>
          <w:rFonts w:ascii="Times New Roman" w:hAnsi="Times New Roman"/>
          <w:sz w:val="22"/>
          <w:lang w:eastAsia="zh-CN"/>
        </w:rPr>
        <w:t>Triggering power saving states adaptation</w:t>
      </w:r>
    </w:p>
    <w:p w14:paraId="0B06D03E" w14:textId="52E2758B" w:rsidR="00877EFE" w:rsidRPr="004D624F" w:rsidRDefault="00877EFE" w:rsidP="00877EFE">
      <w:pPr>
        <w:jc w:val="both"/>
        <w:rPr>
          <w:lang w:eastAsia="zh-CN"/>
        </w:rPr>
      </w:pPr>
      <w:r w:rsidRPr="004D624F">
        <w:rPr>
          <w:lang w:eastAsia="zh-CN"/>
        </w:rPr>
        <w:t xml:space="preserve">In addition to skipping PDCCH monitoring, other power saving schemes can also be indicated in power saving signal such as cross-slot scheduling, MIMO layers adaptation. One solution is </w:t>
      </w:r>
      <w:r w:rsidR="002830DF" w:rsidRPr="004D624F">
        <w:rPr>
          <w:lang w:eastAsia="zh-CN"/>
        </w:rPr>
        <w:t xml:space="preserve">that </w:t>
      </w:r>
      <w:r w:rsidRPr="004D624F">
        <w:rPr>
          <w:lang w:eastAsia="zh-CN"/>
        </w:rPr>
        <w:t>power saving signal indicates the parameter</w:t>
      </w:r>
      <w:r w:rsidR="002830DF" w:rsidRPr="004D624F">
        <w:rPr>
          <w:lang w:eastAsia="zh-CN"/>
        </w:rPr>
        <w:t>s</w:t>
      </w:r>
      <w:r w:rsidRPr="004D624F">
        <w:rPr>
          <w:lang w:eastAsia="zh-CN"/>
        </w:rPr>
        <w:t xml:space="preserve"> </w:t>
      </w:r>
      <w:r w:rsidR="002830DF" w:rsidRPr="004D624F">
        <w:rPr>
          <w:lang w:eastAsia="zh-CN"/>
        </w:rPr>
        <w:t xml:space="preserve">for other potential power saving schemes respectively, e.g., </w:t>
      </w:r>
      <w:r w:rsidRPr="004D624F">
        <w:rPr>
          <w:lang w:eastAsia="zh-CN"/>
        </w:rPr>
        <w:t>minimum k0</w:t>
      </w:r>
      <w:r w:rsidR="002830DF" w:rsidRPr="004D624F">
        <w:rPr>
          <w:lang w:eastAsia="zh-CN"/>
        </w:rPr>
        <w:t>/k2,</w:t>
      </w:r>
      <w:r w:rsidRPr="004D624F">
        <w:rPr>
          <w:lang w:eastAsia="zh-CN"/>
        </w:rPr>
        <w:t xml:space="preserve"> maximum MIMO layers</w:t>
      </w:r>
      <w:r w:rsidR="002830DF" w:rsidRPr="004D624F">
        <w:rPr>
          <w:lang w:eastAsia="zh-CN"/>
        </w:rPr>
        <w:t>.</w:t>
      </w:r>
      <w:r w:rsidRPr="004D624F">
        <w:rPr>
          <w:lang w:eastAsia="zh-CN"/>
        </w:rPr>
        <w:t xml:space="preserve"> </w:t>
      </w:r>
      <w:r w:rsidR="002830DF" w:rsidRPr="004D624F">
        <w:rPr>
          <w:lang w:eastAsia="zh-CN"/>
        </w:rPr>
        <w:t xml:space="preserve">However, </w:t>
      </w:r>
      <w:r w:rsidRPr="004D624F">
        <w:rPr>
          <w:lang w:eastAsia="zh-CN"/>
        </w:rPr>
        <w:t xml:space="preserve">the payload size </w:t>
      </w:r>
      <w:r w:rsidR="00620CA6" w:rsidRPr="004D624F">
        <w:rPr>
          <w:lang w:eastAsia="zh-CN"/>
        </w:rPr>
        <w:t xml:space="preserve">in this case </w:t>
      </w:r>
      <w:r w:rsidRPr="004D624F">
        <w:rPr>
          <w:lang w:eastAsia="zh-CN"/>
        </w:rPr>
        <w:t>will increase</w:t>
      </w:r>
      <w:r w:rsidR="00620CA6" w:rsidRPr="004D624F">
        <w:rPr>
          <w:lang w:eastAsia="zh-CN"/>
        </w:rPr>
        <w:t>s</w:t>
      </w:r>
      <w:r w:rsidRPr="004D624F">
        <w:rPr>
          <w:lang w:eastAsia="zh-CN"/>
        </w:rPr>
        <w:t xml:space="preserve"> with the introduction of more power saving related parameters and power saving signal performance </w:t>
      </w:r>
      <w:r w:rsidR="00E02C8B" w:rsidRPr="004D624F">
        <w:rPr>
          <w:lang w:eastAsia="zh-CN"/>
        </w:rPr>
        <w:t>may</w:t>
      </w:r>
      <w:r w:rsidRPr="004D624F">
        <w:rPr>
          <w:lang w:eastAsia="zh-CN"/>
        </w:rPr>
        <w:t xml:space="preserve"> not be guaranteed.</w:t>
      </w:r>
      <w:r w:rsidR="00B1223C" w:rsidRPr="004D624F">
        <w:rPr>
          <w:lang w:eastAsia="zh-CN"/>
        </w:rPr>
        <w:t xml:space="preserve"> </w:t>
      </w:r>
      <w:r w:rsidRPr="004D624F">
        <w:rPr>
          <w:lang w:eastAsia="zh-CN"/>
        </w:rPr>
        <w:t>Another solution is</w:t>
      </w:r>
      <w:r w:rsidR="00B1223C" w:rsidRPr="004D624F">
        <w:rPr>
          <w:lang w:eastAsia="zh-CN"/>
        </w:rPr>
        <w:t xml:space="preserve"> to</w:t>
      </w:r>
      <w:r w:rsidRPr="004D624F">
        <w:rPr>
          <w:lang w:eastAsia="zh-CN"/>
        </w:rPr>
        <w:t xml:space="preserve"> </w:t>
      </w:r>
      <w:r w:rsidR="001A67FF" w:rsidRPr="004D624F">
        <w:rPr>
          <w:lang w:eastAsia="zh-CN"/>
        </w:rPr>
        <w:t>configure</w:t>
      </w:r>
      <w:r w:rsidRPr="004D624F">
        <w:rPr>
          <w:lang w:eastAsia="zh-CN"/>
        </w:rPr>
        <w:t xml:space="preserve"> </w:t>
      </w:r>
      <w:r w:rsidR="00B1223C" w:rsidRPr="004D624F">
        <w:rPr>
          <w:lang w:eastAsia="zh-CN"/>
        </w:rPr>
        <w:t xml:space="preserve">several </w:t>
      </w:r>
      <w:r w:rsidRPr="004D624F">
        <w:rPr>
          <w:lang w:eastAsia="zh-CN"/>
        </w:rPr>
        <w:t>different power saving states</w:t>
      </w:r>
      <w:r w:rsidR="001A67FF" w:rsidRPr="004D624F">
        <w:rPr>
          <w:lang w:eastAsia="zh-CN"/>
        </w:rPr>
        <w:t xml:space="preserve"> by RRC signalling</w:t>
      </w:r>
      <w:r w:rsidRPr="004D624F">
        <w:rPr>
          <w:lang w:eastAsia="zh-CN"/>
        </w:rPr>
        <w:t>, as the discussion in our compan</w:t>
      </w:r>
      <w:r w:rsidR="00D237B4" w:rsidRPr="004D624F">
        <w:rPr>
          <w:lang w:eastAsia="zh-CN"/>
        </w:rPr>
        <w:t>ion</w:t>
      </w:r>
      <w:r w:rsidRPr="004D624F">
        <w:rPr>
          <w:lang w:eastAsia="zh-CN"/>
        </w:rPr>
        <w:t xml:space="preserve"> contribution [3], </w:t>
      </w:r>
      <w:r w:rsidR="001A67FF" w:rsidRPr="004D624F">
        <w:rPr>
          <w:lang w:eastAsia="zh-CN"/>
        </w:rPr>
        <w:t>and each power saving state is associated with a combination of different</w:t>
      </w:r>
      <w:r w:rsidRPr="004D624F">
        <w:rPr>
          <w:lang w:eastAsia="zh-CN"/>
        </w:rPr>
        <w:t xml:space="preserve"> </w:t>
      </w:r>
      <w:r w:rsidR="001A67FF" w:rsidRPr="004D624F">
        <w:rPr>
          <w:lang w:eastAsia="zh-CN"/>
        </w:rPr>
        <w:t>values for the</w:t>
      </w:r>
      <w:r w:rsidR="00065B30" w:rsidRPr="004D624F">
        <w:rPr>
          <w:lang w:eastAsia="zh-CN"/>
        </w:rPr>
        <w:t xml:space="preserve"> parameters of</w:t>
      </w:r>
      <w:r w:rsidR="001A67FF" w:rsidRPr="004D624F">
        <w:rPr>
          <w:lang w:eastAsia="zh-CN"/>
        </w:rPr>
        <w:t xml:space="preserve"> potential </w:t>
      </w:r>
      <w:r w:rsidRPr="004D624F">
        <w:rPr>
          <w:lang w:eastAsia="zh-CN"/>
        </w:rPr>
        <w:t xml:space="preserve">power saving </w:t>
      </w:r>
      <w:r w:rsidR="001A67FF" w:rsidRPr="004D624F">
        <w:rPr>
          <w:lang w:eastAsia="zh-CN"/>
        </w:rPr>
        <w:t>schemes,</w:t>
      </w:r>
      <w:r w:rsidR="00065B30" w:rsidRPr="004D624F">
        <w:rPr>
          <w:lang w:eastAsia="zh-CN"/>
        </w:rPr>
        <w:t xml:space="preserve"> and then</w:t>
      </w:r>
      <w:r w:rsidR="001A67FF" w:rsidRPr="004D624F">
        <w:rPr>
          <w:lang w:eastAsia="zh-CN"/>
        </w:rPr>
        <w:t xml:space="preserve"> PDCCH-based power saving signal can be used to further </w:t>
      </w:r>
      <w:r w:rsidRPr="004D624F">
        <w:rPr>
          <w:lang w:eastAsia="zh-CN"/>
        </w:rPr>
        <w:t>dynamically indicate</w:t>
      </w:r>
      <w:r w:rsidR="001A67FF" w:rsidRPr="004D624F">
        <w:rPr>
          <w:lang w:eastAsia="zh-CN"/>
        </w:rPr>
        <w:t xml:space="preserve"> UE which power saving state to use.</w:t>
      </w:r>
      <w:r w:rsidRPr="004D624F">
        <w:rPr>
          <w:lang w:eastAsia="zh-CN"/>
        </w:rPr>
        <w:t xml:space="preserve"> </w:t>
      </w:r>
      <w:r w:rsidR="00556527" w:rsidRPr="004D624F">
        <w:rPr>
          <w:lang w:eastAsia="zh-CN"/>
        </w:rPr>
        <w:t>F</w:t>
      </w:r>
      <w:r w:rsidRPr="004D624F">
        <w:rPr>
          <w:lang w:eastAsia="zh-CN"/>
        </w:rPr>
        <w:t xml:space="preserve">or example, </w:t>
      </w:r>
      <w:r w:rsidR="0077145E" w:rsidRPr="004D624F">
        <w:rPr>
          <w:lang w:eastAsia="zh-CN"/>
        </w:rPr>
        <w:t>two power saving states</w:t>
      </w:r>
      <w:r w:rsidR="00065B30" w:rsidRPr="004D624F">
        <w:rPr>
          <w:lang w:eastAsia="zh-CN"/>
        </w:rPr>
        <w:t xml:space="preserve"> are configured</w:t>
      </w:r>
      <w:r w:rsidR="0077145E" w:rsidRPr="004D624F">
        <w:rPr>
          <w:lang w:eastAsia="zh-CN"/>
        </w:rPr>
        <w:t xml:space="preserve">, </w:t>
      </w:r>
      <w:r w:rsidRPr="004D624F">
        <w:rPr>
          <w:lang w:eastAsia="zh-CN"/>
        </w:rPr>
        <w:t>for power saving state index 0,</w:t>
      </w:r>
      <w:r w:rsidR="00525D97" w:rsidRPr="004D624F">
        <w:rPr>
          <w:lang w:eastAsia="zh-CN"/>
        </w:rPr>
        <w:t xml:space="preserve"> </w:t>
      </w:r>
      <w:r w:rsidRPr="004D624F">
        <w:rPr>
          <w:lang w:eastAsia="zh-CN"/>
        </w:rPr>
        <w:t>minimum k0 = 0 and maximum MIMO layers = 4 for one codeword</w:t>
      </w:r>
      <w:r w:rsidR="00556527" w:rsidRPr="004D624F">
        <w:rPr>
          <w:lang w:eastAsia="zh-CN"/>
        </w:rPr>
        <w:t xml:space="preserve"> and PDCCH monitoring periodicity = 1 slot</w:t>
      </w:r>
      <w:r w:rsidRPr="004D624F">
        <w:rPr>
          <w:lang w:eastAsia="zh-CN"/>
        </w:rPr>
        <w:t>, while for power saving state index 1, minimum k0 = 1 and maximum MIMO layers = 2 for one codeword</w:t>
      </w:r>
      <w:r w:rsidR="00556527" w:rsidRPr="004D624F">
        <w:rPr>
          <w:lang w:eastAsia="zh-CN"/>
        </w:rPr>
        <w:t xml:space="preserve"> and PDCCH monitoring periodicity = 5 slots</w:t>
      </w:r>
      <w:r w:rsidRPr="004D624F">
        <w:rPr>
          <w:lang w:eastAsia="zh-CN"/>
        </w:rPr>
        <w:t xml:space="preserve">. </w:t>
      </w:r>
      <w:r w:rsidR="00065B30" w:rsidRPr="004D624F">
        <w:rPr>
          <w:lang w:eastAsia="zh-CN"/>
        </w:rPr>
        <w:t xml:space="preserve">PDCCH-based </w:t>
      </w:r>
      <w:r w:rsidRPr="004D624F">
        <w:rPr>
          <w:lang w:eastAsia="zh-CN"/>
        </w:rPr>
        <w:t>Power saving signal can</w:t>
      </w:r>
      <w:r w:rsidR="0077145E" w:rsidRPr="004D624F">
        <w:rPr>
          <w:lang w:eastAsia="zh-CN"/>
        </w:rPr>
        <w:t xml:space="preserve"> </w:t>
      </w:r>
      <w:r w:rsidR="001A6258" w:rsidRPr="004D624F">
        <w:rPr>
          <w:lang w:eastAsia="zh-CN"/>
        </w:rPr>
        <w:t xml:space="preserve">dynamically </w:t>
      </w:r>
      <w:r w:rsidR="0077145E" w:rsidRPr="004D624F">
        <w:rPr>
          <w:lang w:eastAsia="zh-CN"/>
        </w:rPr>
        <w:t xml:space="preserve">indicate UE </w:t>
      </w:r>
      <w:r w:rsidR="001A6258" w:rsidRPr="004D624F">
        <w:rPr>
          <w:lang w:eastAsia="zh-CN"/>
        </w:rPr>
        <w:t>which</w:t>
      </w:r>
      <w:r w:rsidR="0077145E" w:rsidRPr="004D624F">
        <w:rPr>
          <w:lang w:eastAsia="zh-CN"/>
        </w:rPr>
        <w:t xml:space="preserve"> power saving state to use</w:t>
      </w:r>
      <w:r w:rsidRPr="004D624F">
        <w:rPr>
          <w:lang w:eastAsia="zh-CN"/>
        </w:rPr>
        <w:t xml:space="preserve"> </w:t>
      </w:r>
      <w:r w:rsidR="001A6258" w:rsidRPr="004D624F">
        <w:rPr>
          <w:lang w:eastAsia="zh-CN"/>
        </w:rPr>
        <w:t>with</w:t>
      </w:r>
      <w:r w:rsidRPr="004D624F">
        <w:rPr>
          <w:lang w:eastAsia="zh-CN"/>
        </w:rPr>
        <w:t xml:space="preserve"> </w:t>
      </w:r>
      <w:r w:rsidR="0077145E" w:rsidRPr="004D624F">
        <w:rPr>
          <w:lang w:eastAsia="zh-CN"/>
        </w:rPr>
        <w:t>1</w:t>
      </w:r>
      <w:r w:rsidRPr="004D624F">
        <w:rPr>
          <w:lang w:eastAsia="zh-CN"/>
        </w:rPr>
        <w:t xml:space="preserve"> bit. </w:t>
      </w:r>
      <w:r w:rsidR="001A6258" w:rsidRPr="004D624F">
        <w:rPr>
          <w:lang w:eastAsia="zh-CN"/>
        </w:rPr>
        <w:t xml:space="preserve">This method can achieve a good </w:t>
      </w:r>
      <w:r w:rsidR="001B10CC" w:rsidRPr="004D624F">
        <w:rPr>
          <w:lang w:eastAsia="zh-CN"/>
        </w:rPr>
        <w:t>trade off</w:t>
      </w:r>
      <w:r w:rsidR="001A6258" w:rsidRPr="004D624F">
        <w:rPr>
          <w:lang w:eastAsia="zh-CN"/>
        </w:rPr>
        <w:t xml:space="preserve"> between the PDCCH overhead and indication flexibility. </w:t>
      </w:r>
      <w:r w:rsidR="00525D97" w:rsidRPr="004D624F">
        <w:rPr>
          <w:lang w:eastAsia="zh-CN"/>
        </w:rPr>
        <w:t xml:space="preserve">Therefore, </w:t>
      </w:r>
      <w:r w:rsidR="001A6258" w:rsidRPr="004D624F">
        <w:rPr>
          <w:lang w:eastAsia="zh-CN"/>
        </w:rPr>
        <w:t xml:space="preserve">we propose to introduce the concept of </w:t>
      </w:r>
      <w:r w:rsidR="00525D97" w:rsidRPr="004D624F">
        <w:rPr>
          <w:lang w:eastAsia="zh-CN"/>
        </w:rPr>
        <w:t xml:space="preserve">power saving states </w:t>
      </w:r>
      <w:r w:rsidR="001A6258" w:rsidRPr="004D624F">
        <w:rPr>
          <w:lang w:eastAsia="zh-CN"/>
        </w:rPr>
        <w:t>when designing the PDCCH-based</w:t>
      </w:r>
      <w:r w:rsidR="00525D97" w:rsidRPr="004D624F">
        <w:rPr>
          <w:lang w:eastAsia="zh-CN"/>
        </w:rPr>
        <w:t xml:space="preserve"> power saving signal to trigger UE adaptation in </w:t>
      </w:r>
      <w:r w:rsidR="001A6258" w:rsidRPr="004D624F">
        <w:rPr>
          <w:lang w:eastAsia="zh-CN"/>
        </w:rPr>
        <w:t>DRX active time and non-DRX operation</w:t>
      </w:r>
      <w:r w:rsidR="00525D97" w:rsidRPr="004D624F">
        <w:rPr>
          <w:lang w:eastAsia="zh-CN"/>
        </w:rPr>
        <w:t xml:space="preserve">. </w:t>
      </w:r>
    </w:p>
    <w:p w14:paraId="548C2897" w14:textId="21D68D62" w:rsidR="00877EFE" w:rsidRPr="004D624F" w:rsidRDefault="00877EFE" w:rsidP="00847480">
      <w:pPr>
        <w:jc w:val="both"/>
        <w:rPr>
          <w:b/>
          <w:lang w:eastAsia="zh-CN"/>
        </w:rPr>
      </w:pPr>
      <w:r w:rsidRPr="004D624F">
        <w:rPr>
          <w:b/>
          <w:lang w:eastAsia="zh-CN"/>
        </w:rPr>
        <w:t xml:space="preserve">Proposal </w:t>
      </w:r>
      <w:r w:rsidR="00734081" w:rsidRPr="004D624F">
        <w:rPr>
          <w:b/>
          <w:lang w:eastAsia="zh-CN"/>
        </w:rPr>
        <w:t>5</w:t>
      </w:r>
      <w:r w:rsidRPr="004D624F">
        <w:rPr>
          <w:b/>
          <w:lang w:eastAsia="zh-CN"/>
        </w:rPr>
        <w:t xml:space="preserve">. </w:t>
      </w:r>
      <w:r w:rsidR="004D7B1B" w:rsidRPr="004D624F">
        <w:rPr>
          <w:b/>
          <w:lang w:eastAsia="zh-CN"/>
        </w:rPr>
        <w:t>Introduce the concept of power saving states when designing the PDCCH-based power saving signal to trigger UE adaptation in DRX active time and non-DRX operation</w:t>
      </w:r>
      <w:r w:rsidR="00525D97" w:rsidRPr="004D624F">
        <w:rPr>
          <w:b/>
          <w:lang w:eastAsia="zh-CN"/>
        </w:rPr>
        <w:t>.</w:t>
      </w:r>
      <w:r w:rsidRPr="004D624F">
        <w:rPr>
          <w:b/>
          <w:lang w:eastAsia="zh-CN"/>
        </w:rPr>
        <w:t xml:space="preserve"> </w:t>
      </w:r>
      <w:r w:rsidR="00DD1E9B" w:rsidRPr="004D624F">
        <w:rPr>
          <w:b/>
          <w:lang w:eastAsia="zh-CN"/>
        </w:rPr>
        <w:t xml:space="preserve">Several different power saving states </w:t>
      </w:r>
      <w:r w:rsidR="000641B0" w:rsidRPr="004D624F">
        <w:rPr>
          <w:b/>
          <w:lang w:eastAsia="zh-CN"/>
        </w:rPr>
        <w:t>c</w:t>
      </w:r>
      <w:r w:rsidR="00AE1457" w:rsidRPr="004D624F">
        <w:rPr>
          <w:b/>
          <w:lang w:eastAsia="zh-CN"/>
        </w:rPr>
        <w:t xml:space="preserve">ould </w:t>
      </w:r>
      <w:r w:rsidR="000641B0" w:rsidRPr="004D624F">
        <w:rPr>
          <w:b/>
          <w:lang w:eastAsia="zh-CN"/>
        </w:rPr>
        <w:t xml:space="preserve">be </w:t>
      </w:r>
      <w:r w:rsidR="00DD1E9B" w:rsidRPr="004D624F">
        <w:rPr>
          <w:b/>
          <w:lang w:eastAsia="zh-CN"/>
        </w:rPr>
        <w:t xml:space="preserve">configured with RRC signalling, and then PDCCH-based power saving signal </w:t>
      </w:r>
      <w:r w:rsidR="00AE1457" w:rsidRPr="004D624F">
        <w:rPr>
          <w:b/>
          <w:lang w:eastAsia="zh-CN"/>
        </w:rPr>
        <w:t>could</w:t>
      </w:r>
      <w:r w:rsidR="00DD1E9B" w:rsidRPr="004D624F">
        <w:rPr>
          <w:b/>
          <w:lang w:eastAsia="zh-CN"/>
        </w:rPr>
        <w:t xml:space="preserve"> be used to further dynamically indicate UE which power saving state to use.</w:t>
      </w:r>
    </w:p>
    <w:p w14:paraId="38ADD281" w14:textId="34A2C52D" w:rsidR="00837B31" w:rsidRPr="004D624F" w:rsidRDefault="00877EFE" w:rsidP="00C444B7">
      <w:pPr>
        <w:pStyle w:val="1"/>
        <w:numPr>
          <w:ilvl w:val="0"/>
          <w:numId w:val="4"/>
        </w:numPr>
        <w:jc w:val="both"/>
        <w:rPr>
          <w:rFonts w:ascii="Times New Roman" w:hAnsi="Times New Roman"/>
          <w:lang w:eastAsia="zh-CN"/>
        </w:rPr>
      </w:pPr>
      <w:r w:rsidRPr="004D624F">
        <w:rPr>
          <w:rFonts w:ascii="Times New Roman" w:hAnsi="Times New Roman"/>
          <w:lang w:eastAsia="zh-CN"/>
        </w:rPr>
        <w:t>Other issue</w:t>
      </w:r>
      <w:r w:rsidR="005C376E" w:rsidRPr="004D624F">
        <w:rPr>
          <w:rFonts w:ascii="Times New Roman" w:hAnsi="Times New Roman"/>
          <w:lang w:eastAsia="zh-CN"/>
        </w:rPr>
        <w:t>s</w:t>
      </w:r>
      <w:r w:rsidRPr="004D624F">
        <w:rPr>
          <w:rFonts w:ascii="Times New Roman" w:hAnsi="Times New Roman"/>
          <w:lang w:eastAsia="zh-CN"/>
        </w:rPr>
        <w:t xml:space="preserve"> in power saving signal </w:t>
      </w:r>
      <w:r w:rsidR="00837B31" w:rsidRPr="004D624F">
        <w:rPr>
          <w:rFonts w:ascii="Times New Roman" w:hAnsi="Times New Roman"/>
          <w:lang w:eastAsia="zh-CN"/>
        </w:rPr>
        <w:t xml:space="preserve">based DRX </w:t>
      </w:r>
      <w:r w:rsidRPr="004D624F">
        <w:rPr>
          <w:rFonts w:ascii="Times New Roman" w:hAnsi="Times New Roman"/>
          <w:lang w:eastAsia="zh-CN"/>
        </w:rPr>
        <w:t xml:space="preserve">procedure </w:t>
      </w:r>
    </w:p>
    <w:p w14:paraId="4484EA6A" w14:textId="642D4EE7" w:rsidR="006A4AB5" w:rsidRPr="004D624F" w:rsidRDefault="00837B31" w:rsidP="00C444B7">
      <w:pPr>
        <w:rPr>
          <w:lang w:eastAsia="zh-CN"/>
        </w:rPr>
      </w:pPr>
      <w:r w:rsidRPr="004D624F">
        <w:rPr>
          <w:lang w:eastAsia="zh-CN"/>
        </w:rPr>
        <w:t>In this section, the association of BWP switch</w:t>
      </w:r>
      <w:r w:rsidR="007F31DA" w:rsidRPr="004D624F">
        <w:rPr>
          <w:lang w:eastAsia="zh-CN"/>
        </w:rPr>
        <w:t>ing</w:t>
      </w:r>
      <w:r w:rsidRPr="004D624F">
        <w:rPr>
          <w:lang w:eastAsia="zh-CN"/>
        </w:rPr>
        <w:t xml:space="preserve"> operation and power saving signal based DRX procedure is discussed.</w:t>
      </w:r>
    </w:p>
    <w:p w14:paraId="64482AE4" w14:textId="7384A608" w:rsidR="00384D6F" w:rsidRPr="004D624F" w:rsidRDefault="00384D6F" w:rsidP="000B683B">
      <w:pPr>
        <w:jc w:val="both"/>
        <w:rPr>
          <w:lang w:eastAsia="zh-CN"/>
        </w:rPr>
      </w:pPr>
      <w:r w:rsidRPr="004D624F">
        <w:rPr>
          <w:lang w:eastAsia="zh-CN"/>
        </w:rPr>
        <w:t xml:space="preserve">In R15, active BWP can be changed by RRC signalling, DCI or bwp-InactivityTimer and the BWP change procedure </w:t>
      </w:r>
      <w:r w:rsidR="000B683B" w:rsidRPr="004D624F">
        <w:rPr>
          <w:lang w:eastAsia="zh-CN"/>
        </w:rPr>
        <w:t>does not</w:t>
      </w:r>
      <w:r w:rsidRPr="004D624F">
        <w:rPr>
          <w:lang w:eastAsia="zh-CN"/>
        </w:rPr>
        <w:t xml:space="preserve"> have relationship with DRX operation. </w:t>
      </w:r>
      <w:r w:rsidR="000B683B" w:rsidRPr="004D624F">
        <w:rPr>
          <w:lang w:eastAsia="zh-CN"/>
        </w:rPr>
        <w:t xml:space="preserve">For example, the bwp-InactivityTimer can be used for DL BWP switching from a wideband active DL BWP to </w:t>
      </w:r>
      <w:r w:rsidR="00962592" w:rsidRPr="004D624F">
        <w:rPr>
          <w:lang w:eastAsia="zh-CN"/>
        </w:rPr>
        <w:t xml:space="preserve">a </w:t>
      </w:r>
      <w:r w:rsidR="000B683B" w:rsidRPr="004D624F">
        <w:rPr>
          <w:lang w:eastAsia="zh-CN"/>
        </w:rPr>
        <w:t xml:space="preserve">narrow band default BWP or initial BWP. </w:t>
      </w:r>
      <w:r w:rsidR="00B66F9D" w:rsidRPr="004D624F">
        <w:rPr>
          <w:lang w:eastAsia="zh-CN"/>
        </w:rPr>
        <w:t>Once UE receives a dynamic DL or UL grant or the MAC PDU is transmitted</w:t>
      </w:r>
      <w:r w:rsidR="00B66F9D" w:rsidRPr="004D624F">
        <w:t xml:space="preserve"> </w:t>
      </w:r>
      <w:r w:rsidR="00B66F9D" w:rsidRPr="004D624F">
        <w:rPr>
          <w:lang w:eastAsia="zh-CN"/>
        </w:rPr>
        <w:t>in a configured uplink grant or received in a configured downlink assignment, the bwp-InactivityTimer will start or restart, and if bwp-InactivityTimer expires, UE will switch to default BWP or initial BWP. This procedure can save UE power because the bwp-InactivityTimer expires means UE has no</w:t>
      </w:r>
      <w:r w:rsidR="00691B65" w:rsidRPr="004D624F">
        <w:rPr>
          <w:lang w:eastAsia="zh-CN"/>
        </w:rPr>
        <w:t>t</w:t>
      </w:r>
      <w:r w:rsidR="00B66F9D" w:rsidRPr="004D624F">
        <w:rPr>
          <w:lang w:eastAsia="zh-CN"/>
        </w:rPr>
        <w:t xml:space="preserve"> </w:t>
      </w:r>
      <w:r w:rsidR="00691B65" w:rsidRPr="004D624F">
        <w:rPr>
          <w:lang w:eastAsia="zh-CN"/>
        </w:rPr>
        <w:t>been scheduled</w:t>
      </w:r>
      <w:r w:rsidR="00B66F9D" w:rsidRPr="004D624F">
        <w:rPr>
          <w:lang w:eastAsia="zh-CN"/>
        </w:rPr>
        <w:t xml:space="preserve"> in a long time and can work in a narrow band default BWP or initial BWP.</w:t>
      </w:r>
    </w:p>
    <w:p w14:paraId="0F9DD054" w14:textId="4709AC2A" w:rsidR="00384D6F" w:rsidRPr="004D624F" w:rsidRDefault="00691B65" w:rsidP="00691B65">
      <w:pPr>
        <w:jc w:val="both"/>
        <w:rPr>
          <w:lang w:eastAsia="zh-CN"/>
        </w:rPr>
      </w:pPr>
      <w:r w:rsidRPr="004D624F">
        <w:rPr>
          <w:lang w:eastAsia="zh-CN"/>
        </w:rPr>
        <w:t xml:space="preserve">However, if power saving signal is used to indicate UE wake up in a DRX cycle, the time relationship between DRX operation and BWP operation should be designed </w:t>
      </w:r>
      <w:r w:rsidR="003A1190" w:rsidRPr="004D624F">
        <w:rPr>
          <w:lang w:eastAsia="zh-CN"/>
        </w:rPr>
        <w:t xml:space="preserve">together </w:t>
      </w:r>
      <w:r w:rsidRPr="004D624F">
        <w:rPr>
          <w:lang w:eastAsia="zh-CN"/>
        </w:rPr>
        <w:t xml:space="preserve">to save UE power better. For example in Figure </w:t>
      </w:r>
      <w:r w:rsidR="00106E27" w:rsidRPr="004D624F">
        <w:rPr>
          <w:lang w:eastAsia="zh-CN"/>
        </w:rPr>
        <w:t>3</w:t>
      </w:r>
      <w:r w:rsidRPr="004D624F">
        <w:rPr>
          <w:lang w:eastAsia="zh-CN"/>
        </w:rPr>
        <w:t>, UE first detects power saving signal indicating</w:t>
      </w:r>
      <w:r w:rsidR="003A1190" w:rsidRPr="004D624F">
        <w:rPr>
          <w:lang w:eastAsia="zh-CN"/>
        </w:rPr>
        <w:t xml:space="preserve"> </w:t>
      </w:r>
      <w:r w:rsidRPr="004D624F">
        <w:rPr>
          <w:lang w:eastAsia="zh-CN"/>
        </w:rPr>
        <w:t xml:space="preserve">wake up in next DRX cycle and then the bwp-InactivityTimer expires before next DRX cycle. If UE follows R15 procedure, UE should switch to default BWP or initial BWP. </w:t>
      </w:r>
      <w:r w:rsidR="00033109" w:rsidRPr="004D624F">
        <w:rPr>
          <w:lang w:eastAsia="zh-CN"/>
        </w:rPr>
        <w:t>However</w:t>
      </w:r>
      <w:r w:rsidRPr="004D624F">
        <w:rPr>
          <w:lang w:eastAsia="zh-CN"/>
        </w:rPr>
        <w:t xml:space="preserve">, </w:t>
      </w:r>
      <w:r w:rsidR="00C43492" w:rsidRPr="004D624F">
        <w:rPr>
          <w:lang w:eastAsia="zh-CN"/>
        </w:rPr>
        <w:t xml:space="preserve">since gNB transmit power saving signal to wake up UE in next DRX cycle that means there are </w:t>
      </w:r>
      <w:r w:rsidR="00B9163D" w:rsidRPr="004D624F">
        <w:rPr>
          <w:lang w:eastAsia="zh-CN"/>
        </w:rPr>
        <w:t>much</w:t>
      </w:r>
      <w:r w:rsidR="00C43492" w:rsidRPr="004D624F">
        <w:rPr>
          <w:lang w:eastAsia="zh-CN"/>
        </w:rPr>
        <w:t xml:space="preserve"> data to be transmitted to this UE. As the power model</w:t>
      </w:r>
      <w:r w:rsidR="00962592" w:rsidRPr="004D624F">
        <w:rPr>
          <w:lang w:eastAsia="zh-CN"/>
        </w:rPr>
        <w:t xml:space="preserve"> in TR 38.840 [2]</w:t>
      </w:r>
      <w:r w:rsidR="00C43492" w:rsidRPr="004D624F">
        <w:rPr>
          <w:lang w:eastAsia="zh-CN"/>
        </w:rPr>
        <w:t xml:space="preserve">, if the data packet size is fixed, faster transmitting in a large BWP will save more UE power than slower transmitting in a narrow BWP. Thus, gNB </w:t>
      </w:r>
      <w:r w:rsidR="00033109" w:rsidRPr="004D624F">
        <w:rPr>
          <w:lang w:eastAsia="zh-CN"/>
        </w:rPr>
        <w:t xml:space="preserve">is likely to </w:t>
      </w:r>
      <w:r w:rsidR="00C43492" w:rsidRPr="004D624F">
        <w:rPr>
          <w:lang w:eastAsia="zh-CN"/>
        </w:rPr>
        <w:t xml:space="preserve">transmit a PDCCH for </w:t>
      </w:r>
      <w:r w:rsidR="00962592" w:rsidRPr="004D624F">
        <w:rPr>
          <w:lang w:eastAsia="zh-CN"/>
        </w:rPr>
        <w:t>BWP</w:t>
      </w:r>
      <w:r w:rsidR="00C43492" w:rsidRPr="004D624F">
        <w:rPr>
          <w:lang w:eastAsia="zh-CN"/>
        </w:rPr>
        <w:t xml:space="preserve"> switch to this UE in DRX active time to change UE active BWP</w:t>
      </w:r>
      <w:r w:rsidR="00962592" w:rsidRPr="004D624F">
        <w:rPr>
          <w:lang w:eastAsia="zh-CN"/>
        </w:rPr>
        <w:t xml:space="preserve"> to a larger one</w:t>
      </w:r>
      <w:r w:rsidR="00C43492" w:rsidRPr="004D624F">
        <w:rPr>
          <w:lang w:eastAsia="zh-CN"/>
        </w:rPr>
        <w:t xml:space="preserve">. </w:t>
      </w:r>
    </w:p>
    <w:p w14:paraId="1D5A0AAF" w14:textId="1F6622E0" w:rsidR="006A4AB5" w:rsidRPr="004D624F" w:rsidRDefault="003D7294" w:rsidP="006A4AB5">
      <w:r w:rsidRPr="004D624F">
        <w:object w:dxaOrig="12085" w:dyaOrig="3324" w14:anchorId="36E3A4A7">
          <v:shape id="_x0000_i1026" type="#_x0000_t75" style="width:469.65pt;height:86pt" o:ole="">
            <v:imagedata r:id="rId11" o:title="" croptop="21828f"/>
          </v:shape>
          <o:OLEObject Type="Embed" ProgID="Visio.Drawing.11" ShapeID="_x0000_i1026" DrawAspect="Content" ObjectID="_1615703432" r:id="rId12"/>
        </w:object>
      </w:r>
    </w:p>
    <w:p w14:paraId="08DB2113" w14:textId="591E94CF" w:rsidR="00A31906" w:rsidRPr="004D624F" w:rsidRDefault="00A31906" w:rsidP="00A31906">
      <w:pPr>
        <w:jc w:val="center"/>
        <w:rPr>
          <w:b/>
          <w:lang w:eastAsia="zh-CN"/>
        </w:rPr>
      </w:pPr>
      <w:r w:rsidRPr="004D624F">
        <w:rPr>
          <w:b/>
          <w:lang w:eastAsia="zh-CN"/>
        </w:rPr>
        <w:t xml:space="preserve">Figure </w:t>
      </w:r>
      <w:r w:rsidR="00106E27" w:rsidRPr="004D624F">
        <w:rPr>
          <w:b/>
          <w:lang w:eastAsia="zh-CN"/>
        </w:rPr>
        <w:t>3</w:t>
      </w:r>
      <w:r w:rsidRPr="004D624F">
        <w:rPr>
          <w:b/>
          <w:lang w:eastAsia="zh-CN"/>
        </w:rPr>
        <w:t xml:space="preserve">. </w:t>
      </w:r>
      <w:r w:rsidR="00384D6F" w:rsidRPr="004D624F">
        <w:rPr>
          <w:b/>
          <w:lang w:eastAsia="zh-CN"/>
        </w:rPr>
        <w:t>Bwp-InactivityTimer expires after p</w:t>
      </w:r>
      <w:r w:rsidRPr="004D624F">
        <w:rPr>
          <w:b/>
          <w:lang w:eastAsia="zh-CN"/>
        </w:rPr>
        <w:t xml:space="preserve">ower saving signal </w:t>
      </w:r>
      <w:r w:rsidR="00384D6F" w:rsidRPr="004D624F">
        <w:rPr>
          <w:b/>
          <w:lang w:eastAsia="zh-CN"/>
        </w:rPr>
        <w:t>triggering</w:t>
      </w:r>
      <w:r w:rsidRPr="004D624F">
        <w:rPr>
          <w:b/>
          <w:lang w:eastAsia="zh-CN"/>
        </w:rPr>
        <w:t xml:space="preserve"> DRX </w:t>
      </w:r>
      <w:r w:rsidR="00384D6F" w:rsidRPr="004D624F">
        <w:rPr>
          <w:b/>
          <w:lang w:eastAsia="zh-CN"/>
        </w:rPr>
        <w:t>wake up</w:t>
      </w:r>
      <w:r w:rsidRPr="004D624F">
        <w:rPr>
          <w:b/>
          <w:lang w:eastAsia="zh-CN"/>
        </w:rPr>
        <w:t xml:space="preserve"> </w:t>
      </w:r>
    </w:p>
    <w:p w14:paraId="112BFAA5" w14:textId="3F567852" w:rsidR="00CD3A12" w:rsidRPr="004D624F" w:rsidRDefault="00CD3A12" w:rsidP="004C6A81">
      <w:pPr>
        <w:jc w:val="both"/>
        <w:rPr>
          <w:lang w:eastAsia="zh-CN"/>
        </w:rPr>
      </w:pPr>
      <w:r w:rsidRPr="004D624F">
        <w:rPr>
          <w:lang w:eastAsia="zh-CN"/>
        </w:rPr>
        <w:t xml:space="preserve">That is, UE switch </w:t>
      </w:r>
      <w:r w:rsidR="00033109" w:rsidRPr="004D624F">
        <w:rPr>
          <w:lang w:eastAsia="zh-CN"/>
        </w:rPr>
        <w:t xml:space="preserve">to the default </w:t>
      </w:r>
      <w:r w:rsidRPr="004D624F">
        <w:rPr>
          <w:lang w:eastAsia="zh-CN"/>
        </w:rPr>
        <w:t xml:space="preserve">BWP </w:t>
      </w:r>
      <w:r w:rsidR="00033109" w:rsidRPr="004D624F">
        <w:rPr>
          <w:lang w:eastAsia="zh-CN"/>
        </w:rPr>
        <w:t xml:space="preserve">and then to the large BWP again, </w:t>
      </w:r>
      <w:r w:rsidR="003A1190" w:rsidRPr="004D624F">
        <w:rPr>
          <w:lang w:eastAsia="zh-CN"/>
        </w:rPr>
        <w:t>which</w:t>
      </w:r>
      <w:r w:rsidR="00033109" w:rsidRPr="004D624F">
        <w:rPr>
          <w:lang w:eastAsia="zh-CN"/>
        </w:rPr>
        <w:t xml:space="preserve"> will</w:t>
      </w:r>
      <w:r w:rsidR="003A1190" w:rsidRPr="004D624F">
        <w:rPr>
          <w:lang w:eastAsia="zh-CN"/>
        </w:rPr>
        <w:t xml:space="preserve"> cause</w:t>
      </w:r>
      <w:r w:rsidR="00962592" w:rsidRPr="004D624F">
        <w:rPr>
          <w:lang w:eastAsia="zh-CN"/>
        </w:rPr>
        <w:t xml:space="preserve"> more power consumption</w:t>
      </w:r>
      <w:r w:rsidRPr="004D624F">
        <w:rPr>
          <w:lang w:eastAsia="zh-CN"/>
        </w:rPr>
        <w:t xml:space="preserve">. </w:t>
      </w:r>
      <w:r w:rsidR="004C6A81" w:rsidRPr="004D624F">
        <w:rPr>
          <w:lang w:eastAsia="zh-CN"/>
        </w:rPr>
        <w:t xml:space="preserve">Therefore, in this case, UE should not switch to default BWP or initial BWP according to bwp-InactivityTimer </w:t>
      </w:r>
      <w:r w:rsidR="003A1190" w:rsidRPr="004D624F">
        <w:rPr>
          <w:lang w:eastAsia="zh-CN"/>
        </w:rPr>
        <w:t>but</w:t>
      </w:r>
      <w:r w:rsidR="004C6A81" w:rsidRPr="004D624F">
        <w:rPr>
          <w:lang w:eastAsia="zh-CN"/>
        </w:rPr>
        <w:t xml:space="preserve"> should wake up in current active BWP</w:t>
      </w:r>
      <w:r w:rsidR="0033421A" w:rsidRPr="004D624F">
        <w:rPr>
          <w:lang w:eastAsia="zh-CN"/>
        </w:rPr>
        <w:t xml:space="preserve"> in next DRX cycle</w:t>
      </w:r>
      <w:r w:rsidR="004C6A81" w:rsidRPr="004D624F">
        <w:rPr>
          <w:lang w:eastAsia="zh-CN"/>
        </w:rPr>
        <w:t>.</w:t>
      </w:r>
    </w:p>
    <w:p w14:paraId="240602A2" w14:textId="6AD5DBE9" w:rsidR="004C6A81" w:rsidRPr="004D624F" w:rsidRDefault="004C6A81" w:rsidP="004C6A81">
      <w:pPr>
        <w:jc w:val="both"/>
        <w:rPr>
          <w:lang w:eastAsia="zh-CN"/>
        </w:rPr>
      </w:pPr>
      <w:r w:rsidRPr="004D624F">
        <w:rPr>
          <w:lang w:eastAsia="zh-CN"/>
        </w:rPr>
        <w:t xml:space="preserve">There are several </w:t>
      </w:r>
      <w:r w:rsidR="00862980" w:rsidRPr="004D624F">
        <w:rPr>
          <w:lang w:eastAsia="zh-CN"/>
        </w:rPr>
        <w:t>schemes</w:t>
      </w:r>
      <w:r w:rsidRPr="004D624F">
        <w:rPr>
          <w:lang w:eastAsia="zh-CN"/>
        </w:rPr>
        <w:t xml:space="preserve"> to solve this problem as the following:</w:t>
      </w:r>
    </w:p>
    <w:p w14:paraId="6C5F8651" w14:textId="7352C2D2" w:rsidR="004C6A81" w:rsidRPr="004D624F" w:rsidRDefault="004C6A81" w:rsidP="004C6A81">
      <w:pPr>
        <w:jc w:val="both"/>
        <w:rPr>
          <w:lang w:eastAsia="zh-CN"/>
        </w:rPr>
      </w:pPr>
      <w:r w:rsidRPr="004D624F">
        <w:rPr>
          <w:lang w:eastAsia="zh-CN"/>
        </w:rPr>
        <w:t>1) If UE detects the power saving signal, UE st</w:t>
      </w:r>
      <w:r w:rsidR="00877EFE" w:rsidRPr="004D624F">
        <w:rPr>
          <w:lang w:eastAsia="zh-CN"/>
        </w:rPr>
        <w:t>op</w:t>
      </w:r>
      <w:r w:rsidR="00EA2E08" w:rsidRPr="004D624F">
        <w:rPr>
          <w:lang w:eastAsia="zh-CN"/>
        </w:rPr>
        <w:t>s</w:t>
      </w:r>
      <w:r w:rsidRPr="004D624F">
        <w:rPr>
          <w:lang w:eastAsia="zh-CN"/>
        </w:rPr>
        <w:t xml:space="preserve"> or restart</w:t>
      </w:r>
      <w:r w:rsidR="00EA2E08" w:rsidRPr="004D624F">
        <w:rPr>
          <w:lang w:eastAsia="zh-CN"/>
        </w:rPr>
        <w:t>s</w:t>
      </w:r>
      <w:r w:rsidRPr="004D624F">
        <w:rPr>
          <w:lang w:eastAsia="zh-CN"/>
        </w:rPr>
        <w:t xml:space="preserve"> </w:t>
      </w:r>
      <w:r w:rsidR="00A45475" w:rsidRPr="004D624F">
        <w:rPr>
          <w:lang w:eastAsia="zh-CN"/>
        </w:rPr>
        <w:t>bwp-InactivityTimer to avoid BWP switching.</w:t>
      </w:r>
    </w:p>
    <w:p w14:paraId="47B37DC5" w14:textId="5232FB35" w:rsidR="00A45475" w:rsidRPr="004D624F" w:rsidRDefault="00A45475" w:rsidP="004C6A81">
      <w:pPr>
        <w:jc w:val="both"/>
        <w:rPr>
          <w:lang w:eastAsia="zh-CN"/>
        </w:rPr>
      </w:pPr>
      <w:r w:rsidRPr="004D624F">
        <w:rPr>
          <w:lang w:eastAsia="zh-CN"/>
        </w:rPr>
        <w:t>2) If UE receives the power saving signal configuration in one DL BWP, UE will ignore the configuration of bwp-InactivityTimer that means the function of BWP switch by timer is disabled in this case.</w:t>
      </w:r>
    </w:p>
    <w:p w14:paraId="296262EC" w14:textId="4908D4BF" w:rsidR="00862980" w:rsidRPr="004D624F" w:rsidRDefault="00862980" w:rsidP="004C6A81">
      <w:pPr>
        <w:jc w:val="both"/>
        <w:rPr>
          <w:b/>
          <w:lang w:eastAsia="zh-CN"/>
        </w:rPr>
      </w:pPr>
      <w:r w:rsidRPr="004D624F">
        <w:rPr>
          <w:b/>
          <w:lang w:eastAsia="zh-CN"/>
        </w:rPr>
        <w:t xml:space="preserve">Proposal </w:t>
      </w:r>
      <w:r w:rsidR="00734081" w:rsidRPr="004D624F">
        <w:rPr>
          <w:b/>
          <w:lang w:eastAsia="zh-CN"/>
        </w:rPr>
        <w:t>6</w:t>
      </w:r>
      <w:r w:rsidRPr="004D624F">
        <w:rPr>
          <w:b/>
          <w:lang w:eastAsia="zh-CN"/>
        </w:rPr>
        <w:t xml:space="preserve">. To avoid BWP switch in power saving </w:t>
      </w:r>
      <w:r w:rsidR="00F30BEA" w:rsidRPr="004D624F">
        <w:rPr>
          <w:b/>
          <w:lang w:eastAsia="zh-CN"/>
        </w:rPr>
        <w:t xml:space="preserve">signal </w:t>
      </w:r>
      <w:r w:rsidRPr="004D624F">
        <w:rPr>
          <w:b/>
          <w:lang w:eastAsia="zh-CN"/>
        </w:rPr>
        <w:t xml:space="preserve">based DRX operation before </w:t>
      </w:r>
      <w:r w:rsidR="0027601D" w:rsidRPr="004D624F">
        <w:rPr>
          <w:b/>
          <w:lang w:eastAsia="zh-CN"/>
        </w:rPr>
        <w:t xml:space="preserve">UE </w:t>
      </w:r>
      <w:r w:rsidRPr="004D624F">
        <w:rPr>
          <w:b/>
          <w:lang w:eastAsia="zh-CN"/>
        </w:rPr>
        <w:t>waking up in next DRX cycle, the following schemes can be further studied:</w:t>
      </w:r>
    </w:p>
    <w:p w14:paraId="6A9417BD" w14:textId="72D670EF" w:rsidR="00862980" w:rsidRPr="004D624F" w:rsidRDefault="00862980" w:rsidP="00862980">
      <w:pPr>
        <w:jc w:val="both"/>
        <w:rPr>
          <w:b/>
          <w:lang w:eastAsia="zh-CN"/>
        </w:rPr>
      </w:pPr>
      <w:r w:rsidRPr="004D624F">
        <w:rPr>
          <w:b/>
          <w:lang w:eastAsia="zh-CN"/>
        </w:rPr>
        <w:t>1)</w:t>
      </w:r>
      <w:r w:rsidR="00ED43DC" w:rsidRPr="004D624F">
        <w:rPr>
          <w:b/>
          <w:lang w:eastAsia="zh-CN"/>
        </w:rPr>
        <w:t xml:space="preserve"> </w:t>
      </w:r>
      <w:r w:rsidRPr="004D624F">
        <w:rPr>
          <w:b/>
          <w:lang w:eastAsia="zh-CN"/>
        </w:rPr>
        <w:t>UE st</w:t>
      </w:r>
      <w:r w:rsidR="00877EFE" w:rsidRPr="004D624F">
        <w:rPr>
          <w:b/>
          <w:lang w:eastAsia="zh-CN"/>
        </w:rPr>
        <w:t>op</w:t>
      </w:r>
      <w:r w:rsidR="00EA2E08" w:rsidRPr="004D624F">
        <w:rPr>
          <w:b/>
          <w:lang w:eastAsia="zh-CN"/>
        </w:rPr>
        <w:t>s</w:t>
      </w:r>
      <w:r w:rsidRPr="004D624F">
        <w:rPr>
          <w:b/>
          <w:lang w:eastAsia="zh-CN"/>
        </w:rPr>
        <w:t xml:space="preserve"> or restart</w:t>
      </w:r>
      <w:r w:rsidR="00EA2E08" w:rsidRPr="004D624F">
        <w:rPr>
          <w:b/>
          <w:lang w:eastAsia="zh-CN"/>
        </w:rPr>
        <w:t>s</w:t>
      </w:r>
      <w:r w:rsidRPr="004D624F">
        <w:rPr>
          <w:b/>
          <w:lang w:eastAsia="zh-CN"/>
        </w:rPr>
        <w:t xml:space="preserve"> bwp-InactivityTimer</w:t>
      </w:r>
      <w:r w:rsidR="00EA2E08" w:rsidRPr="004D624F">
        <w:rPr>
          <w:b/>
          <w:lang w:eastAsia="zh-CN"/>
        </w:rPr>
        <w:t xml:space="preserve"> after detecting the power saving signal</w:t>
      </w:r>
      <w:r w:rsidRPr="004D624F">
        <w:rPr>
          <w:b/>
          <w:lang w:eastAsia="zh-CN"/>
        </w:rPr>
        <w:t>.</w:t>
      </w:r>
    </w:p>
    <w:p w14:paraId="570CEAAF" w14:textId="1E4FCD03" w:rsidR="00E2253C" w:rsidRPr="004D624F" w:rsidRDefault="00862980" w:rsidP="00C444B7">
      <w:pPr>
        <w:jc w:val="both"/>
        <w:rPr>
          <w:lang w:eastAsia="zh-CN"/>
        </w:rPr>
      </w:pPr>
      <w:r w:rsidRPr="004D624F">
        <w:rPr>
          <w:b/>
          <w:lang w:eastAsia="zh-CN"/>
        </w:rPr>
        <w:t>2)</w:t>
      </w:r>
      <w:r w:rsidR="00EA2E08" w:rsidRPr="004D624F">
        <w:rPr>
          <w:b/>
          <w:lang w:eastAsia="zh-CN"/>
        </w:rPr>
        <w:t xml:space="preserve"> UE </w:t>
      </w:r>
      <w:r w:rsidRPr="004D624F">
        <w:rPr>
          <w:b/>
          <w:lang w:eastAsia="zh-CN"/>
        </w:rPr>
        <w:t>ignore</w:t>
      </w:r>
      <w:r w:rsidR="00EA2E08" w:rsidRPr="004D624F">
        <w:rPr>
          <w:b/>
          <w:lang w:eastAsia="zh-CN"/>
        </w:rPr>
        <w:t>s</w:t>
      </w:r>
      <w:r w:rsidRPr="004D624F">
        <w:rPr>
          <w:b/>
          <w:lang w:eastAsia="zh-CN"/>
        </w:rPr>
        <w:t xml:space="preserve"> the configuration of bwp-InactivityTimer</w:t>
      </w:r>
      <w:r w:rsidR="00EA2E08" w:rsidRPr="004D624F">
        <w:rPr>
          <w:b/>
          <w:lang w:eastAsia="zh-CN"/>
        </w:rPr>
        <w:t xml:space="preserve"> after receiving the power saving signal configuration in one DL BWP</w:t>
      </w:r>
      <w:r w:rsidRPr="004D624F">
        <w:rPr>
          <w:b/>
          <w:lang w:eastAsia="zh-CN"/>
        </w:rPr>
        <w:t>.</w:t>
      </w:r>
    </w:p>
    <w:p w14:paraId="37EE6376" w14:textId="028A2858" w:rsidR="00DC0C7B" w:rsidRPr="004D624F" w:rsidRDefault="00DC0C7B" w:rsidP="00DC0C7B">
      <w:pPr>
        <w:pStyle w:val="1"/>
        <w:numPr>
          <w:ilvl w:val="0"/>
          <w:numId w:val="4"/>
        </w:numPr>
        <w:rPr>
          <w:rFonts w:ascii="Times New Roman" w:hAnsi="Times New Roman"/>
          <w:lang w:eastAsia="zh-CN"/>
        </w:rPr>
      </w:pPr>
      <w:r w:rsidRPr="004D624F">
        <w:rPr>
          <w:rFonts w:ascii="Times New Roman" w:eastAsiaTheme="minorEastAsia" w:hAnsi="Times New Roman"/>
          <w:lang w:eastAsia="zh-CN"/>
        </w:rPr>
        <w:t>Conclusions</w:t>
      </w:r>
    </w:p>
    <w:p w14:paraId="52331CFA" w14:textId="13489EAF" w:rsidR="005A06EC" w:rsidRPr="004D624F" w:rsidRDefault="00C62879" w:rsidP="00451968">
      <w:pPr>
        <w:jc w:val="both"/>
        <w:rPr>
          <w:lang w:eastAsia="zh-CN"/>
        </w:rPr>
      </w:pPr>
      <w:r w:rsidRPr="004D624F">
        <w:t>In this contribution,</w:t>
      </w:r>
      <w:r w:rsidR="00A02E53" w:rsidRPr="004D624F">
        <w:t xml:space="preserve"> </w:t>
      </w:r>
      <w:r w:rsidR="00E35D9E" w:rsidRPr="004D624F">
        <w:t xml:space="preserve">the power saving signal design and power saving triggering UE adaptation in both DRX operation and non-DRX operation </w:t>
      </w:r>
      <w:r w:rsidR="00CD5F57" w:rsidRPr="004D624F">
        <w:rPr>
          <w:rFonts w:eastAsiaTheme="minorEastAsia"/>
          <w:lang w:eastAsia="zh-CN"/>
        </w:rPr>
        <w:t xml:space="preserve">are </w:t>
      </w:r>
      <w:r w:rsidRPr="004D624F">
        <w:rPr>
          <w:rFonts w:eastAsiaTheme="minorEastAsia"/>
          <w:lang w:eastAsia="zh-CN"/>
        </w:rPr>
        <w:t>discussed</w:t>
      </w:r>
      <w:r w:rsidRPr="004D624F">
        <w:t xml:space="preserve">, </w:t>
      </w:r>
      <w:r w:rsidRPr="004D624F">
        <w:rPr>
          <w:lang w:eastAsia="zh-CN"/>
        </w:rPr>
        <w:t>and the following</w:t>
      </w:r>
      <w:r w:rsidR="00774DB4" w:rsidRPr="004D624F">
        <w:rPr>
          <w:lang w:eastAsia="zh-CN"/>
        </w:rPr>
        <w:t xml:space="preserve"> observations and</w:t>
      </w:r>
      <w:r w:rsidRPr="004D624F">
        <w:rPr>
          <w:lang w:eastAsia="zh-CN"/>
        </w:rPr>
        <w:t xml:space="preserve"> proposals are made.</w:t>
      </w:r>
    </w:p>
    <w:p w14:paraId="02A268B5" w14:textId="77777777" w:rsidR="00EC138C" w:rsidRPr="004D624F" w:rsidRDefault="00EC138C" w:rsidP="00EC138C">
      <w:pPr>
        <w:jc w:val="both"/>
        <w:rPr>
          <w:b/>
          <w:lang w:eastAsia="zh-CN"/>
        </w:rPr>
      </w:pPr>
      <w:r w:rsidRPr="004D624F">
        <w:rPr>
          <w:b/>
          <w:lang w:eastAsia="zh-CN"/>
        </w:rPr>
        <w:t>Proposal 1: Two different PDCCH-based power saving signals could be designed for different UE operation states, e.g., during DRX off time during DRX active time, in non-DRX operation.</w:t>
      </w:r>
    </w:p>
    <w:p w14:paraId="2B97953D" w14:textId="77777777" w:rsidR="00EC138C" w:rsidRPr="004D624F" w:rsidRDefault="00EC138C" w:rsidP="00EC138C">
      <w:pPr>
        <w:pStyle w:val="af7"/>
        <w:numPr>
          <w:ilvl w:val="0"/>
          <w:numId w:val="50"/>
        </w:numPr>
        <w:ind w:leftChars="0"/>
        <w:jc w:val="both"/>
        <w:rPr>
          <w:rFonts w:ascii="Times New Roman" w:hAnsi="Times New Roman"/>
          <w:b/>
          <w:lang w:eastAsia="zh-CN"/>
        </w:rPr>
      </w:pPr>
      <w:r w:rsidRPr="004D624F">
        <w:rPr>
          <w:rFonts w:ascii="Times New Roman" w:hAnsi="Times New Roman"/>
          <w:b/>
          <w:lang w:eastAsia="zh-CN"/>
        </w:rPr>
        <w:t>Power saving signal #1 could be designed to be transmitted in DRX off time in order to wake up UE, trigger CSI report before DRX ON,</w:t>
      </w:r>
      <w:r w:rsidRPr="004D624F">
        <w:rPr>
          <w:rFonts w:ascii="Times New Roman" w:hAnsi="Times New Roman"/>
        </w:rPr>
        <w:t xml:space="preserve"> </w:t>
      </w:r>
      <w:r w:rsidRPr="004D624F">
        <w:rPr>
          <w:rFonts w:ascii="Times New Roman" w:hAnsi="Times New Roman"/>
          <w:b/>
          <w:lang w:eastAsia="zh-CN"/>
        </w:rPr>
        <w:t xml:space="preserve">or other potential power saving schemes such as adaptation in BWP/Scell operation. </w:t>
      </w:r>
    </w:p>
    <w:p w14:paraId="71450273" w14:textId="77777777" w:rsidR="00EC138C" w:rsidRPr="004D624F" w:rsidRDefault="00EC138C" w:rsidP="00EC138C">
      <w:pPr>
        <w:pStyle w:val="af7"/>
        <w:numPr>
          <w:ilvl w:val="0"/>
          <w:numId w:val="50"/>
        </w:numPr>
        <w:ind w:leftChars="0"/>
        <w:jc w:val="both"/>
        <w:rPr>
          <w:rFonts w:ascii="Times New Roman" w:hAnsi="Times New Roman"/>
          <w:b/>
          <w:lang w:eastAsia="zh-CN"/>
        </w:rPr>
      </w:pPr>
      <w:r w:rsidRPr="004D624F">
        <w:rPr>
          <w:rFonts w:ascii="Times New Roman" w:hAnsi="Times New Roman"/>
          <w:b/>
          <w:lang w:eastAsia="zh-CN"/>
        </w:rPr>
        <w:t>Power saving signal #2 could be designed to be transmitted in DRX active time and non-DRX operation in order to trigger UE adaptation to PDCCH monitoring, cross-slot scheduling, maximum MIMO layer or other schemes.</w:t>
      </w:r>
    </w:p>
    <w:p w14:paraId="168E081D" w14:textId="77777777" w:rsidR="00EC138C" w:rsidRPr="004D624F" w:rsidRDefault="00EC138C" w:rsidP="009F59E5">
      <w:pPr>
        <w:jc w:val="both"/>
        <w:rPr>
          <w:b/>
          <w:lang w:eastAsia="zh-CN"/>
        </w:rPr>
      </w:pPr>
    </w:p>
    <w:p w14:paraId="4F79BE2E" w14:textId="17E1B293" w:rsidR="000A3510" w:rsidRPr="004D624F" w:rsidRDefault="00E42567" w:rsidP="000A3510">
      <w:pPr>
        <w:jc w:val="both"/>
        <w:rPr>
          <w:b/>
          <w:lang w:eastAsia="zh-CN"/>
        </w:rPr>
      </w:pPr>
      <w:r w:rsidRPr="004D624F">
        <w:rPr>
          <w:b/>
          <w:lang w:eastAsia="zh-CN"/>
        </w:rPr>
        <w:t>Proposal 2. PDCCH-based Power saving signal used in DRX off time could be transmitted at least to trigger UE wake up in the next DRX cycle or not, and some other fields for triggering CSI before DRX ON or other potential power saving schemes such as adaptation in BWP/Scell operation should also be considered when designing this PDCCH-based power saving signal.</w:t>
      </w:r>
    </w:p>
    <w:p w14:paraId="50EDC40F" w14:textId="668BABAF" w:rsidR="009F59E5" w:rsidRPr="004D624F" w:rsidRDefault="00E42567" w:rsidP="009F59E5">
      <w:pPr>
        <w:jc w:val="both"/>
        <w:rPr>
          <w:b/>
          <w:lang w:eastAsia="zh-CN"/>
        </w:rPr>
      </w:pPr>
      <w:r w:rsidRPr="004D624F">
        <w:rPr>
          <w:b/>
          <w:lang w:eastAsia="zh-CN"/>
        </w:rPr>
        <w:t>Proposal 3. Power saving signal used in DRX off time could trigger an on demand CSI report before DRX ON. Aperiodic CSI-RS or periodic CSI-RS could be used as the CSI measurement resource and PUCCH could be used as the CSI report resource for the on demand CSI report before DRX ON. The aperiodic CSI-RS configuration index or the periodic CSI-RS configuration index and associated shifted duration could be indicated in the power saving signal used in DRX off time.</w:t>
      </w:r>
    </w:p>
    <w:p w14:paraId="0185F674" w14:textId="0F6AEFCD" w:rsidR="00091037" w:rsidRPr="004D624F" w:rsidRDefault="00E42567" w:rsidP="00091037">
      <w:pPr>
        <w:jc w:val="both"/>
        <w:rPr>
          <w:b/>
          <w:lang w:eastAsia="zh-CN"/>
        </w:rPr>
      </w:pPr>
      <w:r w:rsidRPr="004D624F">
        <w:rPr>
          <w:b/>
          <w:lang w:eastAsia="zh-CN"/>
        </w:rPr>
        <w:t>Proposal 4. PDCCH-based power saving signal could be used to indicate UE to go to sleep for a duration in DRX active time or non-DRX operation for triggering UE skipping PDCCH monitoring.</w:t>
      </w:r>
    </w:p>
    <w:p w14:paraId="5C7FCAEE" w14:textId="7CCA8710" w:rsidR="00757ACE" w:rsidRPr="004D624F" w:rsidRDefault="00E42567" w:rsidP="00757ACE">
      <w:pPr>
        <w:jc w:val="both"/>
        <w:rPr>
          <w:b/>
          <w:lang w:eastAsia="zh-CN"/>
        </w:rPr>
      </w:pPr>
      <w:r w:rsidRPr="004D624F">
        <w:rPr>
          <w:b/>
          <w:lang w:eastAsia="zh-CN"/>
        </w:rPr>
        <w:t>Proposal 5. Introduce the concept of power saving states when designing the PDCCH-based power saving signal to trigger UE adaptation in DRX active time and non-DRX operation. Several different power saving states could be configured with RRC signalling, and then PDCCH-based power saving signal could be used to further dynamically indicate UE which power saving state to use.</w:t>
      </w:r>
    </w:p>
    <w:p w14:paraId="74E84767" w14:textId="77777777" w:rsidR="009F59E5" w:rsidRPr="004D624F" w:rsidRDefault="009F59E5" w:rsidP="009F59E5">
      <w:pPr>
        <w:jc w:val="both"/>
        <w:rPr>
          <w:b/>
          <w:lang w:eastAsia="zh-CN"/>
        </w:rPr>
      </w:pPr>
      <w:r w:rsidRPr="004D624F">
        <w:rPr>
          <w:b/>
          <w:lang w:eastAsia="zh-CN"/>
        </w:rPr>
        <w:lastRenderedPageBreak/>
        <w:t>Proposal 6. To avoid BWP switch in power saving signal based DRX operation before UE waking up in next DRX cycle, the following schemes can be further studied:</w:t>
      </w:r>
    </w:p>
    <w:p w14:paraId="0E082259" w14:textId="77777777" w:rsidR="009F59E5" w:rsidRPr="004D624F" w:rsidRDefault="009F59E5" w:rsidP="009F59E5">
      <w:pPr>
        <w:jc w:val="both"/>
        <w:rPr>
          <w:b/>
          <w:lang w:eastAsia="zh-CN"/>
        </w:rPr>
      </w:pPr>
      <w:r w:rsidRPr="004D624F">
        <w:rPr>
          <w:b/>
          <w:lang w:eastAsia="zh-CN"/>
        </w:rPr>
        <w:t>1) UE stops or restarts bwp-InactivityTimer after detecting the power saving signal.</w:t>
      </w:r>
    </w:p>
    <w:p w14:paraId="78309620" w14:textId="691A6168" w:rsidR="009F59E5" w:rsidRPr="004D624F" w:rsidRDefault="009F59E5" w:rsidP="009F59E5">
      <w:pPr>
        <w:jc w:val="both"/>
        <w:rPr>
          <w:b/>
          <w:lang w:eastAsia="zh-CN"/>
        </w:rPr>
      </w:pPr>
      <w:r w:rsidRPr="004D624F">
        <w:rPr>
          <w:b/>
          <w:lang w:eastAsia="zh-CN"/>
        </w:rPr>
        <w:t>2) UE ignores the configuration of bwp-InactivityTimer after receiving the power saving signal configuration in one DL BWP.</w:t>
      </w:r>
    </w:p>
    <w:p w14:paraId="6DB3724D" w14:textId="29DB6D01" w:rsidR="00A74426" w:rsidRPr="004D624F" w:rsidRDefault="004B1273" w:rsidP="004B1273">
      <w:pPr>
        <w:pStyle w:val="1"/>
        <w:numPr>
          <w:ilvl w:val="0"/>
          <w:numId w:val="4"/>
        </w:numPr>
        <w:rPr>
          <w:rFonts w:ascii="Times New Roman" w:eastAsiaTheme="minorEastAsia" w:hAnsi="Times New Roman"/>
          <w:lang w:eastAsia="zh-CN"/>
        </w:rPr>
      </w:pPr>
      <w:r w:rsidRPr="004D624F">
        <w:rPr>
          <w:rFonts w:ascii="Times New Roman" w:eastAsiaTheme="minorEastAsia" w:hAnsi="Times New Roman"/>
          <w:lang w:eastAsia="zh-CN"/>
        </w:rPr>
        <w:t>Reference</w:t>
      </w:r>
      <w:r w:rsidR="007F1876" w:rsidRPr="004D624F">
        <w:rPr>
          <w:rFonts w:ascii="Times New Roman" w:eastAsiaTheme="minorEastAsia" w:hAnsi="Times New Roman"/>
          <w:lang w:eastAsia="zh-CN"/>
        </w:rPr>
        <w:t>s</w:t>
      </w:r>
    </w:p>
    <w:p w14:paraId="2374B107" w14:textId="61C8E513" w:rsidR="00343A48" w:rsidRPr="004D624F" w:rsidRDefault="00185F31" w:rsidP="00185F31">
      <w:pPr>
        <w:pStyle w:val="af7"/>
        <w:numPr>
          <w:ilvl w:val="0"/>
          <w:numId w:val="6"/>
        </w:numPr>
        <w:ind w:leftChars="0"/>
        <w:rPr>
          <w:rFonts w:ascii="Times New Roman" w:hAnsi="Times New Roman"/>
          <w:lang w:eastAsia="zh-CN"/>
        </w:rPr>
      </w:pPr>
      <w:r w:rsidRPr="004D624F">
        <w:rPr>
          <w:rFonts w:ascii="Times New Roman" w:hAnsi="Times New Roman"/>
          <w:lang w:val="x-none" w:eastAsia="zh-CN"/>
        </w:rPr>
        <w:t>RP-190727</w:t>
      </w:r>
      <w:r w:rsidRPr="004D624F">
        <w:rPr>
          <w:rFonts w:ascii="Times New Roman" w:eastAsiaTheme="minorEastAsia" w:hAnsi="Times New Roman"/>
          <w:lang w:val="x-none" w:eastAsia="zh-CN"/>
        </w:rPr>
        <w:t>,</w:t>
      </w:r>
      <w:r w:rsidRPr="004D624F">
        <w:rPr>
          <w:rFonts w:ascii="Times New Roman" w:hAnsi="Times New Roman"/>
          <w:lang w:val="x-none" w:eastAsia="zh-CN"/>
        </w:rPr>
        <w:t xml:space="preserve"> New WID: UE Power Saving in NR,</w:t>
      </w:r>
      <w:r w:rsidRPr="004D624F">
        <w:rPr>
          <w:rFonts w:ascii="Times New Roman" w:hAnsi="Times New Roman"/>
        </w:rPr>
        <w:t xml:space="preserve"> </w:t>
      </w:r>
      <w:r w:rsidRPr="004D624F">
        <w:rPr>
          <w:rFonts w:ascii="Times New Roman" w:hAnsi="Times New Roman"/>
          <w:lang w:val="x-none" w:eastAsia="zh-CN"/>
        </w:rPr>
        <w:t>CATT, CAICT</w:t>
      </w:r>
    </w:p>
    <w:p w14:paraId="7A09B0C5" w14:textId="07DFFA05" w:rsidR="006B01B5" w:rsidRPr="004D624F" w:rsidRDefault="006B01B5" w:rsidP="006B01B5">
      <w:pPr>
        <w:pStyle w:val="af7"/>
        <w:numPr>
          <w:ilvl w:val="0"/>
          <w:numId w:val="6"/>
        </w:numPr>
        <w:ind w:leftChars="0"/>
        <w:rPr>
          <w:rFonts w:ascii="Times New Roman" w:hAnsi="Times New Roman"/>
          <w:lang w:val="x-none" w:eastAsia="zh-CN"/>
        </w:rPr>
      </w:pPr>
      <w:r w:rsidRPr="004D624F">
        <w:rPr>
          <w:rFonts w:ascii="Times New Roman" w:hAnsi="Times New Roman"/>
          <w:lang w:val="x-none" w:eastAsia="zh-CN"/>
        </w:rPr>
        <w:t>3GPP TR 38.840, NR; Study on UE Power Saving (Release 16).</w:t>
      </w:r>
    </w:p>
    <w:p w14:paraId="6A07BCE3" w14:textId="689601B2" w:rsidR="00440408" w:rsidRPr="004D624F" w:rsidRDefault="005014B7" w:rsidP="005014B7">
      <w:pPr>
        <w:pStyle w:val="af7"/>
        <w:numPr>
          <w:ilvl w:val="0"/>
          <w:numId w:val="6"/>
        </w:numPr>
        <w:ind w:leftChars="0"/>
        <w:rPr>
          <w:rFonts w:ascii="Times New Roman" w:hAnsi="Times New Roman"/>
          <w:lang w:eastAsia="zh-CN"/>
        </w:rPr>
      </w:pPr>
      <w:r w:rsidRPr="004D624F">
        <w:rPr>
          <w:rFonts w:ascii="Times New Roman" w:hAnsi="Times New Roman"/>
          <w:lang w:eastAsia="zh-CN"/>
        </w:rPr>
        <w:t>R1-1904739</w:t>
      </w:r>
      <w:r w:rsidR="00440408" w:rsidRPr="004D624F">
        <w:rPr>
          <w:rFonts w:ascii="Times New Roman" w:hAnsi="Times New Roman"/>
          <w:lang w:eastAsia="zh-CN"/>
        </w:rPr>
        <w:t>, Discussion on dynamic adaption of power saving states, CMCC</w:t>
      </w:r>
    </w:p>
    <w:sectPr w:rsidR="00440408" w:rsidRPr="004D624F" w:rsidSect="00CC2484">
      <w:headerReference w:type="even" r:id="rId13"/>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1E428" w14:textId="77777777" w:rsidR="00F1498F" w:rsidRDefault="00F1498F">
      <w:r>
        <w:separator/>
      </w:r>
    </w:p>
  </w:endnote>
  <w:endnote w:type="continuationSeparator" w:id="0">
    <w:p w14:paraId="759D8E60" w14:textId="77777777" w:rsidR="00F1498F" w:rsidRDefault="00F14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D37D3" w14:textId="77777777" w:rsidR="00F1498F" w:rsidRDefault="00F1498F">
      <w:r>
        <w:separator/>
      </w:r>
    </w:p>
  </w:footnote>
  <w:footnote w:type="continuationSeparator" w:id="0">
    <w:p w14:paraId="067715EC" w14:textId="77777777" w:rsidR="00F1498F" w:rsidRDefault="00F149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B1223C" w:rsidRDefault="00B1223C">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A2735C5"/>
    <w:multiLevelType w:val="hybridMultilevel"/>
    <w:tmpl w:val="C90EA5C6"/>
    <w:lvl w:ilvl="0" w:tplc="0D1ADA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16C52B67"/>
    <w:multiLevelType w:val="hybridMultilevel"/>
    <w:tmpl w:val="827690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8A2996"/>
    <w:multiLevelType w:val="hybridMultilevel"/>
    <w:tmpl w:val="B520FAC4"/>
    <w:lvl w:ilvl="0" w:tplc="5A9CAD44">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F73A56"/>
    <w:multiLevelType w:val="hybridMultilevel"/>
    <w:tmpl w:val="096EFD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20025C"/>
    <w:multiLevelType w:val="hybridMultilevel"/>
    <w:tmpl w:val="643E0C8A"/>
    <w:lvl w:ilvl="0" w:tplc="206C139A">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49895A42"/>
    <w:multiLevelType w:val="multilevel"/>
    <w:tmpl w:val="600AE9E8"/>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1134" w:hanging="709"/>
      </w:pPr>
      <w:rPr>
        <w:rFonts w:ascii="Times New Roman" w:hAnsi="Times New Roman" w:cs="Times New Roman" w:hint="default"/>
        <w:b/>
        <w:i w:val="0"/>
        <w:sz w:val="22"/>
        <w:szCs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9F46863"/>
    <w:multiLevelType w:val="hybridMultilevel"/>
    <w:tmpl w:val="DE94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23" w15:restartNumberingAfterBreak="0">
    <w:nsid w:val="4CE07250"/>
    <w:multiLevelType w:val="hybridMultilevel"/>
    <w:tmpl w:val="70CEF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349515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6291BAE"/>
    <w:multiLevelType w:val="hybridMultilevel"/>
    <w:tmpl w:val="12580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E13507"/>
    <w:multiLevelType w:val="hybridMultilevel"/>
    <w:tmpl w:val="28E2C8D0"/>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9C0E70"/>
    <w:multiLevelType w:val="hybridMultilevel"/>
    <w:tmpl w:val="05AAB3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8E03FB"/>
    <w:multiLevelType w:val="hybridMultilevel"/>
    <w:tmpl w:val="B9F45FAA"/>
    <w:lvl w:ilvl="0" w:tplc="5A9CAD44">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336" w:hanging="420"/>
      </w:pPr>
      <w:rPr>
        <w:rFonts w:ascii="Wingdings" w:hAnsi="Wingdings" w:hint="default"/>
      </w:rPr>
    </w:lvl>
    <w:lvl w:ilvl="2" w:tplc="04090005" w:tentative="1">
      <w:start w:val="1"/>
      <w:numFmt w:val="bullet"/>
      <w:lvlText w:val=""/>
      <w:lvlJc w:val="left"/>
      <w:pPr>
        <w:ind w:left="84" w:hanging="420"/>
      </w:pPr>
      <w:rPr>
        <w:rFonts w:ascii="Wingdings" w:hAnsi="Wingdings" w:hint="default"/>
      </w:rPr>
    </w:lvl>
    <w:lvl w:ilvl="3" w:tplc="04090001" w:tentative="1">
      <w:start w:val="1"/>
      <w:numFmt w:val="bullet"/>
      <w:lvlText w:val=""/>
      <w:lvlJc w:val="left"/>
      <w:pPr>
        <w:ind w:left="504" w:hanging="420"/>
      </w:pPr>
      <w:rPr>
        <w:rFonts w:ascii="Wingdings" w:hAnsi="Wingdings" w:hint="default"/>
      </w:rPr>
    </w:lvl>
    <w:lvl w:ilvl="4" w:tplc="04090003" w:tentative="1">
      <w:start w:val="1"/>
      <w:numFmt w:val="bullet"/>
      <w:lvlText w:val=""/>
      <w:lvlJc w:val="left"/>
      <w:pPr>
        <w:ind w:left="924" w:hanging="420"/>
      </w:pPr>
      <w:rPr>
        <w:rFonts w:ascii="Wingdings" w:hAnsi="Wingdings" w:hint="default"/>
      </w:rPr>
    </w:lvl>
    <w:lvl w:ilvl="5" w:tplc="04090005" w:tentative="1">
      <w:start w:val="1"/>
      <w:numFmt w:val="bullet"/>
      <w:lvlText w:val=""/>
      <w:lvlJc w:val="left"/>
      <w:pPr>
        <w:ind w:left="1344" w:hanging="420"/>
      </w:pPr>
      <w:rPr>
        <w:rFonts w:ascii="Wingdings" w:hAnsi="Wingdings" w:hint="default"/>
      </w:rPr>
    </w:lvl>
    <w:lvl w:ilvl="6" w:tplc="04090001" w:tentative="1">
      <w:start w:val="1"/>
      <w:numFmt w:val="bullet"/>
      <w:lvlText w:val=""/>
      <w:lvlJc w:val="left"/>
      <w:pPr>
        <w:ind w:left="1764" w:hanging="420"/>
      </w:pPr>
      <w:rPr>
        <w:rFonts w:ascii="Wingdings" w:hAnsi="Wingdings" w:hint="default"/>
      </w:rPr>
    </w:lvl>
    <w:lvl w:ilvl="7" w:tplc="04090003" w:tentative="1">
      <w:start w:val="1"/>
      <w:numFmt w:val="bullet"/>
      <w:lvlText w:val=""/>
      <w:lvlJc w:val="left"/>
      <w:pPr>
        <w:ind w:left="2184" w:hanging="420"/>
      </w:pPr>
      <w:rPr>
        <w:rFonts w:ascii="Wingdings" w:hAnsi="Wingdings" w:hint="default"/>
      </w:rPr>
    </w:lvl>
    <w:lvl w:ilvl="8" w:tplc="04090005" w:tentative="1">
      <w:start w:val="1"/>
      <w:numFmt w:val="bullet"/>
      <w:lvlText w:val=""/>
      <w:lvlJc w:val="left"/>
      <w:pPr>
        <w:ind w:left="2604" w:hanging="420"/>
      </w:pPr>
      <w:rPr>
        <w:rFonts w:ascii="Wingdings" w:hAnsi="Wingdings" w:hint="default"/>
      </w:rPr>
    </w:lvl>
  </w:abstractNum>
  <w:abstractNum w:abstractNumId="31" w15:restartNumberingAfterBreak="0">
    <w:nsid w:val="5DB771E4"/>
    <w:multiLevelType w:val="hybridMultilevel"/>
    <w:tmpl w:val="EAC06BFE"/>
    <w:lvl w:ilvl="0" w:tplc="5A9CAD44">
      <w:start w:val="1"/>
      <w:numFmt w:val="bullet"/>
      <w:lvlText w:val=""/>
      <w:lvlJc w:val="left"/>
      <w:pPr>
        <w:ind w:left="6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3" w:tentative="1">
      <w:start w:val="1"/>
      <w:numFmt w:val="bullet"/>
      <w:lvlText w:val=""/>
      <w:lvlJc w:val="left"/>
      <w:pPr>
        <w:ind w:left="840" w:hanging="420"/>
      </w:pPr>
      <w:rPr>
        <w:rFonts w:ascii="Wingdings" w:hAnsi="Wingdings" w:hint="default"/>
      </w:rPr>
    </w:lvl>
    <w:lvl w:ilvl="5" w:tplc="04090005" w:tentative="1">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3" w:tentative="1">
      <w:start w:val="1"/>
      <w:numFmt w:val="bullet"/>
      <w:lvlText w:val=""/>
      <w:lvlJc w:val="left"/>
      <w:pPr>
        <w:ind w:left="2100" w:hanging="420"/>
      </w:pPr>
      <w:rPr>
        <w:rFonts w:ascii="Wingdings" w:hAnsi="Wingdings" w:hint="default"/>
      </w:rPr>
    </w:lvl>
    <w:lvl w:ilvl="8" w:tplc="04090005" w:tentative="1">
      <w:start w:val="1"/>
      <w:numFmt w:val="bullet"/>
      <w:lvlText w:val=""/>
      <w:lvlJc w:val="left"/>
      <w:pPr>
        <w:ind w:left="2520" w:hanging="420"/>
      </w:pPr>
      <w:rPr>
        <w:rFonts w:ascii="Wingdings" w:hAnsi="Wingdings" w:hint="default"/>
      </w:rPr>
    </w:lvl>
  </w:abstractNum>
  <w:abstractNum w:abstractNumId="32" w15:restartNumberingAfterBreak="0">
    <w:nsid w:val="5E983717"/>
    <w:multiLevelType w:val="hybridMultilevel"/>
    <w:tmpl w:val="56601B7E"/>
    <w:lvl w:ilvl="0" w:tplc="5A9CAD44">
      <w:start w:val="1"/>
      <w:numFmt w:val="bullet"/>
      <w:lvlText w:val=""/>
      <w:lvlJc w:val="left"/>
      <w:pPr>
        <w:ind w:left="18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5" w15:restartNumberingAfterBreak="0">
    <w:nsid w:val="629D63A2"/>
    <w:multiLevelType w:val="hybridMultilevel"/>
    <w:tmpl w:val="1586304A"/>
    <w:lvl w:ilvl="0" w:tplc="7F38157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A62EFB"/>
    <w:multiLevelType w:val="hybridMultilevel"/>
    <w:tmpl w:val="2FB457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CC598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41" w15:restartNumberingAfterBreak="0">
    <w:nsid w:val="692F7A7E"/>
    <w:multiLevelType w:val="hybridMultilevel"/>
    <w:tmpl w:val="EBBE5F96"/>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273AF5"/>
    <w:multiLevelType w:val="hybridMultilevel"/>
    <w:tmpl w:val="2FB457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4ED7151"/>
    <w:multiLevelType w:val="multilevel"/>
    <w:tmpl w:val="F8244648"/>
    <w:numStyleLink w:val="StyleBulletedSymbolsymbolLeft025Hanging0252"/>
  </w:abstractNum>
  <w:abstractNum w:abstractNumId="47"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9033821"/>
    <w:multiLevelType w:val="hybridMultilevel"/>
    <w:tmpl w:val="F48AE7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FC905FF"/>
    <w:multiLevelType w:val="hybridMultilevel"/>
    <w:tmpl w:val="C7B4E10E"/>
    <w:lvl w:ilvl="0" w:tplc="FB72EF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9"/>
  </w:num>
  <w:num w:numId="2">
    <w:abstractNumId w:val="24"/>
  </w:num>
  <w:num w:numId="3">
    <w:abstractNumId w:val="0"/>
  </w:num>
  <w:num w:numId="4">
    <w:abstractNumId w:val="19"/>
  </w:num>
  <w:num w:numId="5">
    <w:abstractNumId w:val="14"/>
    <w:lvlOverride w:ilvl="0">
      <w:startOverride w:val="1"/>
    </w:lvlOverride>
  </w:num>
  <w:num w:numId="6">
    <w:abstractNumId w:val="15"/>
  </w:num>
  <w:num w:numId="7">
    <w:abstractNumId w:val="50"/>
  </w:num>
  <w:num w:numId="8">
    <w:abstractNumId w:val="39"/>
  </w:num>
  <w:num w:numId="9">
    <w:abstractNumId w:val="38"/>
  </w:num>
  <w:num w:numId="10">
    <w:abstractNumId w:val="6"/>
  </w:num>
  <w:num w:numId="11">
    <w:abstractNumId w:val="9"/>
  </w:num>
  <w:num w:numId="12">
    <w:abstractNumId w:val="17"/>
  </w:num>
  <w:num w:numId="13">
    <w:abstractNumId w:val="28"/>
  </w:num>
  <w:num w:numId="14">
    <w:abstractNumId w:val="47"/>
  </w:num>
  <w:num w:numId="15">
    <w:abstractNumId w:val="3"/>
  </w:num>
  <w:num w:numId="16">
    <w:abstractNumId w:val="18"/>
  </w:num>
  <w:num w:numId="17">
    <w:abstractNumId w:val="42"/>
  </w:num>
  <w:num w:numId="18">
    <w:abstractNumId w:val="43"/>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2"/>
  </w:num>
  <w:num w:numId="23">
    <w:abstractNumId w:val="33"/>
  </w:num>
  <w:num w:numId="24">
    <w:abstractNumId w:val="12"/>
  </w:num>
  <w:num w:numId="25">
    <w:abstractNumId w:val="44"/>
  </w:num>
  <w:num w:numId="26">
    <w:abstractNumId w:val="46"/>
  </w:num>
  <w:num w:numId="27">
    <w:abstractNumId w:val="27"/>
  </w:num>
  <w:num w:numId="28">
    <w:abstractNumId w:val="31"/>
  </w:num>
  <w:num w:numId="29">
    <w:abstractNumId w:val="30"/>
  </w:num>
  <w:num w:numId="30">
    <w:abstractNumId w:val="32"/>
  </w:num>
  <w:num w:numId="31">
    <w:abstractNumId w:val="8"/>
  </w:num>
  <w:num w:numId="32">
    <w:abstractNumId w:val="13"/>
  </w:num>
  <w:num w:numId="33">
    <w:abstractNumId w:val="11"/>
  </w:num>
  <w:num w:numId="34">
    <w:abstractNumId w:val="16"/>
  </w:num>
  <w:num w:numId="35">
    <w:abstractNumId w:val="1"/>
  </w:num>
  <w:num w:numId="36">
    <w:abstractNumId w:val="10"/>
  </w:num>
  <w:num w:numId="37">
    <w:abstractNumId w:val="21"/>
  </w:num>
  <w:num w:numId="38">
    <w:abstractNumId w:val="41"/>
  </w:num>
  <w:num w:numId="39">
    <w:abstractNumId w:val="51"/>
  </w:num>
  <w:num w:numId="40">
    <w:abstractNumId w:val="4"/>
  </w:num>
  <w:num w:numId="41">
    <w:abstractNumId w:val="35"/>
  </w:num>
  <w:num w:numId="42">
    <w:abstractNumId w:val="7"/>
  </w:num>
  <w:num w:numId="43">
    <w:abstractNumId w:val="22"/>
  </w:num>
  <w:num w:numId="44">
    <w:abstractNumId w:val="34"/>
  </w:num>
  <w:num w:numId="45">
    <w:abstractNumId w:val="45"/>
  </w:num>
  <w:num w:numId="46">
    <w:abstractNumId w:val="36"/>
  </w:num>
  <w:num w:numId="47">
    <w:abstractNumId w:val="20"/>
  </w:num>
  <w:num w:numId="48">
    <w:abstractNumId w:val="23"/>
  </w:num>
  <w:num w:numId="49">
    <w:abstractNumId w:val="29"/>
  </w:num>
  <w:num w:numId="50">
    <w:abstractNumId w:val="26"/>
  </w:num>
  <w:num w:numId="51">
    <w:abstractNumId w:val="48"/>
  </w:num>
  <w:num w:numId="52">
    <w:abstractNumId w:val="37"/>
  </w:num>
  <w:num w:numId="53">
    <w:abstractNumId w:val="2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2D8B"/>
    <w:rsid w:val="000030EB"/>
    <w:rsid w:val="000035F6"/>
    <w:rsid w:val="00004192"/>
    <w:rsid w:val="00004511"/>
    <w:rsid w:val="00004E10"/>
    <w:rsid w:val="00004EFB"/>
    <w:rsid w:val="00005833"/>
    <w:rsid w:val="00005B39"/>
    <w:rsid w:val="00005EDE"/>
    <w:rsid w:val="00005F8B"/>
    <w:rsid w:val="000060C6"/>
    <w:rsid w:val="00006119"/>
    <w:rsid w:val="00006186"/>
    <w:rsid w:val="00006E55"/>
    <w:rsid w:val="00006EA3"/>
    <w:rsid w:val="00007012"/>
    <w:rsid w:val="00007C4C"/>
    <w:rsid w:val="00007E66"/>
    <w:rsid w:val="0001071F"/>
    <w:rsid w:val="00010764"/>
    <w:rsid w:val="00010BDE"/>
    <w:rsid w:val="00011217"/>
    <w:rsid w:val="000114D5"/>
    <w:rsid w:val="000116EE"/>
    <w:rsid w:val="000118C2"/>
    <w:rsid w:val="00012608"/>
    <w:rsid w:val="000126D3"/>
    <w:rsid w:val="000127FE"/>
    <w:rsid w:val="000129B9"/>
    <w:rsid w:val="00012ECA"/>
    <w:rsid w:val="000130CA"/>
    <w:rsid w:val="00013366"/>
    <w:rsid w:val="00013D5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0F46"/>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B07"/>
    <w:rsid w:val="0002764E"/>
    <w:rsid w:val="00027751"/>
    <w:rsid w:val="00027BD7"/>
    <w:rsid w:val="00027F10"/>
    <w:rsid w:val="000303C3"/>
    <w:rsid w:val="000304E9"/>
    <w:rsid w:val="00030506"/>
    <w:rsid w:val="000307DA"/>
    <w:rsid w:val="0003141C"/>
    <w:rsid w:val="000314A0"/>
    <w:rsid w:val="0003176E"/>
    <w:rsid w:val="000319B0"/>
    <w:rsid w:val="00031D46"/>
    <w:rsid w:val="00032478"/>
    <w:rsid w:val="000325A0"/>
    <w:rsid w:val="000325C3"/>
    <w:rsid w:val="00033109"/>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C3"/>
    <w:rsid w:val="00042AFB"/>
    <w:rsid w:val="00043B6C"/>
    <w:rsid w:val="00043D95"/>
    <w:rsid w:val="00044469"/>
    <w:rsid w:val="00044C9A"/>
    <w:rsid w:val="000459EF"/>
    <w:rsid w:val="00045ADD"/>
    <w:rsid w:val="0004645D"/>
    <w:rsid w:val="000465B4"/>
    <w:rsid w:val="00046684"/>
    <w:rsid w:val="00046B84"/>
    <w:rsid w:val="00046F98"/>
    <w:rsid w:val="00047156"/>
    <w:rsid w:val="00047647"/>
    <w:rsid w:val="00050D23"/>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48A"/>
    <w:rsid w:val="000635B0"/>
    <w:rsid w:val="000639E3"/>
    <w:rsid w:val="00063AAA"/>
    <w:rsid w:val="000641B0"/>
    <w:rsid w:val="00064F16"/>
    <w:rsid w:val="00065209"/>
    <w:rsid w:val="00065792"/>
    <w:rsid w:val="00065B30"/>
    <w:rsid w:val="00065CBB"/>
    <w:rsid w:val="000661C0"/>
    <w:rsid w:val="00067476"/>
    <w:rsid w:val="000701A8"/>
    <w:rsid w:val="000702BE"/>
    <w:rsid w:val="000704DB"/>
    <w:rsid w:val="00070961"/>
    <w:rsid w:val="00070BD2"/>
    <w:rsid w:val="00070C42"/>
    <w:rsid w:val="00072005"/>
    <w:rsid w:val="00072615"/>
    <w:rsid w:val="00072755"/>
    <w:rsid w:val="00073125"/>
    <w:rsid w:val="00073340"/>
    <w:rsid w:val="0007338E"/>
    <w:rsid w:val="00073448"/>
    <w:rsid w:val="0007413D"/>
    <w:rsid w:val="0007425F"/>
    <w:rsid w:val="0007436C"/>
    <w:rsid w:val="000743C5"/>
    <w:rsid w:val="00075077"/>
    <w:rsid w:val="0007645E"/>
    <w:rsid w:val="000765B0"/>
    <w:rsid w:val="00076678"/>
    <w:rsid w:val="00076A0C"/>
    <w:rsid w:val="00076B12"/>
    <w:rsid w:val="0007777E"/>
    <w:rsid w:val="000779AF"/>
    <w:rsid w:val="00077D99"/>
    <w:rsid w:val="0008009B"/>
    <w:rsid w:val="00080190"/>
    <w:rsid w:val="0008051B"/>
    <w:rsid w:val="00080FF4"/>
    <w:rsid w:val="00081BC7"/>
    <w:rsid w:val="00081C2D"/>
    <w:rsid w:val="0008207F"/>
    <w:rsid w:val="00082126"/>
    <w:rsid w:val="0008232D"/>
    <w:rsid w:val="00082535"/>
    <w:rsid w:val="000829B4"/>
    <w:rsid w:val="00082A07"/>
    <w:rsid w:val="00083612"/>
    <w:rsid w:val="00083A59"/>
    <w:rsid w:val="00083CC7"/>
    <w:rsid w:val="00084114"/>
    <w:rsid w:val="00084BCD"/>
    <w:rsid w:val="00085276"/>
    <w:rsid w:val="00085617"/>
    <w:rsid w:val="00086414"/>
    <w:rsid w:val="0008718C"/>
    <w:rsid w:val="00087EB0"/>
    <w:rsid w:val="00090193"/>
    <w:rsid w:val="00090784"/>
    <w:rsid w:val="00090FA4"/>
    <w:rsid w:val="00091037"/>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067"/>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510"/>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C8"/>
    <w:rsid w:val="000B0E31"/>
    <w:rsid w:val="000B0F83"/>
    <w:rsid w:val="000B127C"/>
    <w:rsid w:val="000B193F"/>
    <w:rsid w:val="000B19BE"/>
    <w:rsid w:val="000B2553"/>
    <w:rsid w:val="000B2E1C"/>
    <w:rsid w:val="000B36BC"/>
    <w:rsid w:val="000B3928"/>
    <w:rsid w:val="000B39C0"/>
    <w:rsid w:val="000B3C84"/>
    <w:rsid w:val="000B4163"/>
    <w:rsid w:val="000B4232"/>
    <w:rsid w:val="000B451D"/>
    <w:rsid w:val="000B4BA1"/>
    <w:rsid w:val="000B4E17"/>
    <w:rsid w:val="000B5558"/>
    <w:rsid w:val="000B5654"/>
    <w:rsid w:val="000B5EBC"/>
    <w:rsid w:val="000B5F05"/>
    <w:rsid w:val="000B61CD"/>
    <w:rsid w:val="000B626A"/>
    <w:rsid w:val="000B683B"/>
    <w:rsid w:val="000B6E6F"/>
    <w:rsid w:val="000B76CB"/>
    <w:rsid w:val="000B78B2"/>
    <w:rsid w:val="000B7E01"/>
    <w:rsid w:val="000B7E6E"/>
    <w:rsid w:val="000C0663"/>
    <w:rsid w:val="000C078F"/>
    <w:rsid w:val="000C0BC6"/>
    <w:rsid w:val="000C1412"/>
    <w:rsid w:val="000C1A0B"/>
    <w:rsid w:val="000C1FC4"/>
    <w:rsid w:val="000C35C6"/>
    <w:rsid w:val="000C396F"/>
    <w:rsid w:val="000C3FB0"/>
    <w:rsid w:val="000C4027"/>
    <w:rsid w:val="000C4A8A"/>
    <w:rsid w:val="000C4DEA"/>
    <w:rsid w:val="000C5085"/>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355"/>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6B1E"/>
    <w:rsid w:val="000D7308"/>
    <w:rsid w:val="000D7521"/>
    <w:rsid w:val="000E1047"/>
    <w:rsid w:val="000E13BE"/>
    <w:rsid w:val="000E15A5"/>
    <w:rsid w:val="000E199F"/>
    <w:rsid w:val="000E1CFB"/>
    <w:rsid w:val="000E265A"/>
    <w:rsid w:val="000E279A"/>
    <w:rsid w:val="000E2A3A"/>
    <w:rsid w:val="000E2D30"/>
    <w:rsid w:val="000E33D0"/>
    <w:rsid w:val="000E3B82"/>
    <w:rsid w:val="000E3E84"/>
    <w:rsid w:val="000E44E7"/>
    <w:rsid w:val="000E4B6C"/>
    <w:rsid w:val="000E4CC9"/>
    <w:rsid w:val="000E52F0"/>
    <w:rsid w:val="000E57F9"/>
    <w:rsid w:val="000E59C2"/>
    <w:rsid w:val="000E5B7D"/>
    <w:rsid w:val="000E6461"/>
    <w:rsid w:val="000E7511"/>
    <w:rsid w:val="000E77BA"/>
    <w:rsid w:val="000E7869"/>
    <w:rsid w:val="000E7AA1"/>
    <w:rsid w:val="000E7C61"/>
    <w:rsid w:val="000F04FD"/>
    <w:rsid w:val="000F0AE9"/>
    <w:rsid w:val="000F0CC4"/>
    <w:rsid w:val="000F232A"/>
    <w:rsid w:val="000F24B9"/>
    <w:rsid w:val="000F2A2B"/>
    <w:rsid w:val="000F2FFD"/>
    <w:rsid w:val="000F33CF"/>
    <w:rsid w:val="000F36AD"/>
    <w:rsid w:val="000F3B1C"/>
    <w:rsid w:val="000F3F10"/>
    <w:rsid w:val="000F41AF"/>
    <w:rsid w:val="000F457E"/>
    <w:rsid w:val="000F4DC5"/>
    <w:rsid w:val="000F5470"/>
    <w:rsid w:val="000F5BC8"/>
    <w:rsid w:val="000F600C"/>
    <w:rsid w:val="000F60B1"/>
    <w:rsid w:val="000F69AC"/>
    <w:rsid w:val="000F70A2"/>
    <w:rsid w:val="000F7468"/>
    <w:rsid w:val="000F77EF"/>
    <w:rsid w:val="000F78F0"/>
    <w:rsid w:val="000F7D05"/>
    <w:rsid w:val="000F7F21"/>
    <w:rsid w:val="000F7FAB"/>
    <w:rsid w:val="00100303"/>
    <w:rsid w:val="001005A4"/>
    <w:rsid w:val="00100744"/>
    <w:rsid w:val="00100921"/>
    <w:rsid w:val="001009AA"/>
    <w:rsid w:val="00100F59"/>
    <w:rsid w:val="001010C3"/>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06E27"/>
    <w:rsid w:val="001102EE"/>
    <w:rsid w:val="001106EC"/>
    <w:rsid w:val="00110D44"/>
    <w:rsid w:val="00111297"/>
    <w:rsid w:val="001128FB"/>
    <w:rsid w:val="00112B32"/>
    <w:rsid w:val="00112F55"/>
    <w:rsid w:val="001134A5"/>
    <w:rsid w:val="0011409D"/>
    <w:rsid w:val="0011570A"/>
    <w:rsid w:val="0011575F"/>
    <w:rsid w:val="001157A4"/>
    <w:rsid w:val="001158CE"/>
    <w:rsid w:val="00115B59"/>
    <w:rsid w:val="00115E68"/>
    <w:rsid w:val="00116662"/>
    <w:rsid w:val="00116DB0"/>
    <w:rsid w:val="001177C7"/>
    <w:rsid w:val="001201AA"/>
    <w:rsid w:val="001202FA"/>
    <w:rsid w:val="001208B6"/>
    <w:rsid w:val="001208CA"/>
    <w:rsid w:val="0012164F"/>
    <w:rsid w:val="00121B8F"/>
    <w:rsid w:val="00121D45"/>
    <w:rsid w:val="00121EBC"/>
    <w:rsid w:val="00121FA9"/>
    <w:rsid w:val="0012222C"/>
    <w:rsid w:val="00122650"/>
    <w:rsid w:val="00122AD2"/>
    <w:rsid w:val="00122E97"/>
    <w:rsid w:val="001241F3"/>
    <w:rsid w:val="00124C00"/>
    <w:rsid w:val="00125120"/>
    <w:rsid w:val="00125382"/>
    <w:rsid w:val="00125486"/>
    <w:rsid w:val="00125773"/>
    <w:rsid w:val="001259EB"/>
    <w:rsid w:val="00126282"/>
    <w:rsid w:val="001268EA"/>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420"/>
    <w:rsid w:val="00147BDE"/>
    <w:rsid w:val="0015046A"/>
    <w:rsid w:val="00150503"/>
    <w:rsid w:val="001509E6"/>
    <w:rsid w:val="00150C7E"/>
    <w:rsid w:val="00150E18"/>
    <w:rsid w:val="00152226"/>
    <w:rsid w:val="0015279F"/>
    <w:rsid w:val="0015317A"/>
    <w:rsid w:val="00153FEF"/>
    <w:rsid w:val="00154206"/>
    <w:rsid w:val="00154349"/>
    <w:rsid w:val="0015437A"/>
    <w:rsid w:val="001554FC"/>
    <w:rsid w:val="00155847"/>
    <w:rsid w:val="0015631A"/>
    <w:rsid w:val="00156BE5"/>
    <w:rsid w:val="00156C63"/>
    <w:rsid w:val="00156EF9"/>
    <w:rsid w:val="0015713D"/>
    <w:rsid w:val="001572B7"/>
    <w:rsid w:val="00157507"/>
    <w:rsid w:val="0015767C"/>
    <w:rsid w:val="00157CE1"/>
    <w:rsid w:val="00160068"/>
    <w:rsid w:val="00161386"/>
    <w:rsid w:val="00162044"/>
    <w:rsid w:val="00162129"/>
    <w:rsid w:val="00162285"/>
    <w:rsid w:val="001627CB"/>
    <w:rsid w:val="00163BA9"/>
    <w:rsid w:val="001641B7"/>
    <w:rsid w:val="00164AAB"/>
    <w:rsid w:val="00165284"/>
    <w:rsid w:val="00165429"/>
    <w:rsid w:val="001658D1"/>
    <w:rsid w:val="00165A4D"/>
    <w:rsid w:val="00165DC5"/>
    <w:rsid w:val="00166B86"/>
    <w:rsid w:val="00166C08"/>
    <w:rsid w:val="0017031F"/>
    <w:rsid w:val="00170A7C"/>
    <w:rsid w:val="00170C40"/>
    <w:rsid w:val="00171291"/>
    <w:rsid w:val="00171308"/>
    <w:rsid w:val="00171752"/>
    <w:rsid w:val="00171D20"/>
    <w:rsid w:val="001728A1"/>
    <w:rsid w:val="00173304"/>
    <w:rsid w:val="00173356"/>
    <w:rsid w:val="00173B0B"/>
    <w:rsid w:val="00173D52"/>
    <w:rsid w:val="00174557"/>
    <w:rsid w:val="00174D8E"/>
    <w:rsid w:val="00175988"/>
    <w:rsid w:val="0017618D"/>
    <w:rsid w:val="00176433"/>
    <w:rsid w:val="00176D3B"/>
    <w:rsid w:val="00176E4B"/>
    <w:rsid w:val="00176F07"/>
    <w:rsid w:val="00177180"/>
    <w:rsid w:val="001776EE"/>
    <w:rsid w:val="0018139F"/>
    <w:rsid w:val="0018145E"/>
    <w:rsid w:val="00181571"/>
    <w:rsid w:val="00181B40"/>
    <w:rsid w:val="001823B6"/>
    <w:rsid w:val="00182E34"/>
    <w:rsid w:val="00182F7A"/>
    <w:rsid w:val="00184678"/>
    <w:rsid w:val="00184912"/>
    <w:rsid w:val="00184F5F"/>
    <w:rsid w:val="00185B10"/>
    <w:rsid w:val="00185F31"/>
    <w:rsid w:val="00186C71"/>
    <w:rsid w:val="00186E32"/>
    <w:rsid w:val="001875CA"/>
    <w:rsid w:val="001877C3"/>
    <w:rsid w:val="00187CE5"/>
    <w:rsid w:val="0019077B"/>
    <w:rsid w:val="00190D90"/>
    <w:rsid w:val="001912BA"/>
    <w:rsid w:val="00191677"/>
    <w:rsid w:val="00192051"/>
    <w:rsid w:val="00192363"/>
    <w:rsid w:val="001926F4"/>
    <w:rsid w:val="00192B84"/>
    <w:rsid w:val="00192BEB"/>
    <w:rsid w:val="001932EA"/>
    <w:rsid w:val="001936C5"/>
    <w:rsid w:val="00193DB0"/>
    <w:rsid w:val="001943B9"/>
    <w:rsid w:val="001945BF"/>
    <w:rsid w:val="0019464E"/>
    <w:rsid w:val="00194771"/>
    <w:rsid w:val="0019513F"/>
    <w:rsid w:val="001955C5"/>
    <w:rsid w:val="00195639"/>
    <w:rsid w:val="00195AE6"/>
    <w:rsid w:val="001968C0"/>
    <w:rsid w:val="001973E2"/>
    <w:rsid w:val="00197EA3"/>
    <w:rsid w:val="00197FB4"/>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6258"/>
    <w:rsid w:val="001A67FF"/>
    <w:rsid w:val="001A7691"/>
    <w:rsid w:val="001A7958"/>
    <w:rsid w:val="001A7CD9"/>
    <w:rsid w:val="001A7FDF"/>
    <w:rsid w:val="001B01EC"/>
    <w:rsid w:val="001B10CC"/>
    <w:rsid w:val="001B190B"/>
    <w:rsid w:val="001B19DA"/>
    <w:rsid w:val="001B1FAF"/>
    <w:rsid w:val="001B201D"/>
    <w:rsid w:val="001B2655"/>
    <w:rsid w:val="001B2697"/>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ADF"/>
    <w:rsid w:val="001B6B57"/>
    <w:rsid w:val="001B7021"/>
    <w:rsid w:val="001B70A3"/>
    <w:rsid w:val="001B74A5"/>
    <w:rsid w:val="001B74E2"/>
    <w:rsid w:val="001B7BCA"/>
    <w:rsid w:val="001B7C6B"/>
    <w:rsid w:val="001B7C7B"/>
    <w:rsid w:val="001B7D04"/>
    <w:rsid w:val="001C0EF0"/>
    <w:rsid w:val="001C1606"/>
    <w:rsid w:val="001C1BDF"/>
    <w:rsid w:val="001C1E16"/>
    <w:rsid w:val="001C2216"/>
    <w:rsid w:val="001C2BF8"/>
    <w:rsid w:val="001C3889"/>
    <w:rsid w:val="001C3E37"/>
    <w:rsid w:val="001C4475"/>
    <w:rsid w:val="001C4BD5"/>
    <w:rsid w:val="001C4C41"/>
    <w:rsid w:val="001C4C60"/>
    <w:rsid w:val="001C4E4E"/>
    <w:rsid w:val="001C52B9"/>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7EA"/>
    <w:rsid w:val="001D1A96"/>
    <w:rsid w:val="001D1CED"/>
    <w:rsid w:val="001D2198"/>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D73"/>
    <w:rsid w:val="001E3FAC"/>
    <w:rsid w:val="001E5465"/>
    <w:rsid w:val="001E57A3"/>
    <w:rsid w:val="001E62CA"/>
    <w:rsid w:val="001E66B3"/>
    <w:rsid w:val="001E6A74"/>
    <w:rsid w:val="001E6CDC"/>
    <w:rsid w:val="001E7283"/>
    <w:rsid w:val="001E7B9F"/>
    <w:rsid w:val="001E7C94"/>
    <w:rsid w:val="001E7D62"/>
    <w:rsid w:val="001E7F38"/>
    <w:rsid w:val="001F00C8"/>
    <w:rsid w:val="001F0610"/>
    <w:rsid w:val="001F0750"/>
    <w:rsid w:val="001F18D9"/>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5FD9"/>
    <w:rsid w:val="001F659B"/>
    <w:rsid w:val="001F663A"/>
    <w:rsid w:val="001F66AF"/>
    <w:rsid w:val="001F6770"/>
    <w:rsid w:val="001F6798"/>
    <w:rsid w:val="001F6810"/>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1FB"/>
    <w:rsid w:val="0020621D"/>
    <w:rsid w:val="0020645E"/>
    <w:rsid w:val="002065BD"/>
    <w:rsid w:val="00206DB2"/>
    <w:rsid w:val="00206E24"/>
    <w:rsid w:val="00206F8D"/>
    <w:rsid w:val="002072A7"/>
    <w:rsid w:val="00207301"/>
    <w:rsid w:val="0020771B"/>
    <w:rsid w:val="00207799"/>
    <w:rsid w:val="00207860"/>
    <w:rsid w:val="00207B6A"/>
    <w:rsid w:val="00207DA7"/>
    <w:rsid w:val="00211128"/>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2E7"/>
    <w:rsid w:val="002156CC"/>
    <w:rsid w:val="00215740"/>
    <w:rsid w:val="002158CE"/>
    <w:rsid w:val="00215B55"/>
    <w:rsid w:val="0021689F"/>
    <w:rsid w:val="00216A86"/>
    <w:rsid w:val="00217002"/>
    <w:rsid w:val="00217394"/>
    <w:rsid w:val="00217431"/>
    <w:rsid w:val="00217701"/>
    <w:rsid w:val="00217CAD"/>
    <w:rsid w:val="00217CBE"/>
    <w:rsid w:val="0022005C"/>
    <w:rsid w:val="002208C9"/>
    <w:rsid w:val="00220B2F"/>
    <w:rsid w:val="00221063"/>
    <w:rsid w:val="002212AB"/>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2FAE"/>
    <w:rsid w:val="002331FB"/>
    <w:rsid w:val="002333FA"/>
    <w:rsid w:val="002338CB"/>
    <w:rsid w:val="002339AE"/>
    <w:rsid w:val="00234736"/>
    <w:rsid w:val="00234B71"/>
    <w:rsid w:val="00235668"/>
    <w:rsid w:val="00235A7F"/>
    <w:rsid w:val="00235CA6"/>
    <w:rsid w:val="00236047"/>
    <w:rsid w:val="00236870"/>
    <w:rsid w:val="002368CA"/>
    <w:rsid w:val="00236E1C"/>
    <w:rsid w:val="0023716A"/>
    <w:rsid w:val="00237291"/>
    <w:rsid w:val="00237491"/>
    <w:rsid w:val="002401FA"/>
    <w:rsid w:val="00240748"/>
    <w:rsid w:val="00240793"/>
    <w:rsid w:val="002410DA"/>
    <w:rsid w:val="00241B74"/>
    <w:rsid w:val="00241DBF"/>
    <w:rsid w:val="002421FB"/>
    <w:rsid w:val="00242406"/>
    <w:rsid w:val="002426E5"/>
    <w:rsid w:val="002426FE"/>
    <w:rsid w:val="0024303A"/>
    <w:rsid w:val="002437E6"/>
    <w:rsid w:val="00243B78"/>
    <w:rsid w:val="00244956"/>
    <w:rsid w:val="00244BF9"/>
    <w:rsid w:val="0024519E"/>
    <w:rsid w:val="00245246"/>
    <w:rsid w:val="00245603"/>
    <w:rsid w:val="002457C4"/>
    <w:rsid w:val="00245DE6"/>
    <w:rsid w:val="00246245"/>
    <w:rsid w:val="0024643C"/>
    <w:rsid w:val="002464A7"/>
    <w:rsid w:val="002467CB"/>
    <w:rsid w:val="002468BE"/>
    <w:rsid w:val="0024726F"/>
    <w:rsid w:val="002475A6"/>
    <w:rsid w:val="002475FE"/>
    <w:rsid w:val="002478B3"/>
    <w:rsid w:val="00247AD6"/>
    <w:rsid w:val="00247D81"/>
    <w:rsid w:val="00247F46"/>
    <w:rsid w:val="00250C0A"/>
    <w:rsid w:val="00250D91"/>
    <w:rsid w:val="00251247"/>
    <w:rsid w:val="002518E3"/>
    <w:rsid w:val="00251A7C"/>
    <w:rsid w:val="00252177"/>
    <w:rsid w:val="00252368"/>
    <w:rsid w:val="002526F3"/>
    <w:rsid w:val="00252738"/>
    <w:rsid w:val="002531DC"/>
    <w:rsid w:val="002533DA"/>
    <w:rsid w:val="00255214"/>
    <w:rsid w:val="002576A6"/>
    <w:rsid w:val="00257B6E"/>
    <w:rsid w:val="00257B75"/>
    <w:rsid w:val="00260047"/>
    <w:rsid w:val="002606F9"/>
    <w:rsid w:val="0026161F"/>
    <w:rsid w:val="002621D8"/>
    <w:rsid w:val="002628D8"/>
    <w:rsid w:val="00262E21"/>
    <w:rsid w:val="00263221"/>
    <w:rsid w:val="00263299"/>
    <w:rsid w:val="0026355E"/>
    <w:rsid w:val="0026368A"/>
    <w:rsid w:val="00263734"/>
    <w:rsid w:val="00263C26"/>
    <w:rsid w:val="00263F44"/>
    <w:rsid w:val="002646F2"/>
    <w:rsid w:val="00264D32"/>
    <w:rsid w:val="00264FD7"/>
    <w:rsid w:val="0026508F"/>
    <w:rsid w:val="00265403"/>
    <w:rsid w:val="00265DB0"/>
    <w:rsid w:val="00266CD3"/>
    <w:rsid w:val="00266E8C"/>
    <w:rsid w:val="00266FC0"/>
    <w:rsid w:val="00267D93"/>
    <w:rsid w:val="00267EDB"/>
    <w:rsid w:val="0027074A"/>
    <w:rsid w:val="00271732"/>
    <w:rsid w:val="002724E0"/>
    <w:rsid w:val="002727FB"/>
    <w:rsid w:val="00272A47"/>
    <w:rsid w:val="0027344E"/>
    <w:rsid w:val="0027347E"/>
    <w:rsid w:val="00273CBF"/>
    <w:rsid w:val="00273D06"/>
    <w:rsid w:val="00273E15"/>
    <w:rsid w:val="0027405C"/>
    <w:rsid w:val="00275167"/>
    <w:rsid w:val="002754DA"/>
    <w:rsid w:val="00275DA9"/>
    <w:rsid w:val="0027601D"/>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0DF"/>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2F35"/>
    <w:rsid w:val="002930BA"/>
    <w:rsid w:val="00294BA0"/>
    <w:rsid w:val="002955B4"/>
    <w:rsid w:val="0029578C"/>
    <w:rsid w:val="00295AE3"/>
    <w:rsid w:val="00296045"/>
    <w:rsid w:val="0029626E"/>
    <w:rsid w:val="0029677D"/>
    <w:rsid w:val="00296A1D"/>
    <w:rsid w:val="00296BFF"/>
    <w:rsid w:val="0029786F"/>
    <w:rsid w:val="00297B7A"/>
    <w:rsid w:val="002A0E77"/>
    <w:rsid w:val="002A1CBB"/>
    <w:rsid w:val="002A20AF"/>
    <w:rsid w:val="002A2177"/>
    <w:rsid w:val="002A2F48"/>
    <w:rsid w:val="002A30C5"/>
    <w:rsid w:val="002A3436"/>
    <w:rsid w:val="002A4181"/>
    <w:rsid w:val="002A461E"/>
    <w:rsid w:val="002A46B0"/>
    <w:rsid w:val="002A49D4"/>
    <w:rsid w:val="002A4F26"/>
    <w:rsid w:val="002A51B9"/>
    <w:rsid w:val="002A55E3"/>
    <w:rsid w:val="002A6CF3"/>
    <w:rsid w:val="002A7147"/>
    <w:rsid w:val="002A7329"/>
    <w:rsid w:val="002A7C41"/>
    <w:rsid w:val="002A7F87"/>
    <w:rsid w:val="002B00B8"/>
    <w:rsid w:val="002B039B"/>
    <w:rsid w:val="002B0958"/>
    <w:rsid w:val="002B0CBA"/>
    <w:rsid w:val="002B0FED"/>
    <w:rsid w:val="002B1577"/>
    <w:rsid w:val="002B1892"/>
    <w:rsid w:val="002B1D1F"/>
    <w:rsid w:val="002B1D60"/>
    <w:rsid w:val="002B1DE8"/>
    <w:rsid w:val="002B1FCF"/>
    <w:rsid w:val="002B2137"/>
    <w:rsid w:val="002B2B0F"/>
    <w:rsid w:val="002B2C97"/>
    <w:rsid w:val="002B3506"/>
    <w:rsid w:val="002B376F"/>
    <w:rsid w:val="002B402D"/>
    <w:rsid w:val="002B44B0"/>
    <w:rsid w:val="002B4748"/>
    <w:rsid w:val="002B480F"/>
    <w:rsid w:val="002B4B2E"/>
    <w:rsid w:val="002B511D"/>
    <w:rsid w:val="002B53A1"/>
    <w:rsid w:val="002B785F"/>
    <w:rsid w:val="002B7A35"/>
    <w:rsid w:val="002B7C1F"/>
    <w:rsid w:val="002C00F2"/>
    <w:rsid w:val="002C0125"/>
    <w:rsid w:val="002C0784"/>
    <w:rsid w:val="002C0C5A"/>
    <w:rsid w:val="002C1A63"/>
    <w:rsid w:val="002C1F8B"/>
    <w:rsid w:val="002C2060"/>
    <w:rsid w:val="002C2A19"/>
    <w:rsid w:val="002C3375"/>
    <w:rsid w:val="002C3420"/>
    <w:rsid w:val="002C3DC5"/>
    <w:rsid w:val="002C5385"/>
    <w:rsid w:val="002C5622"/>
    <w:rsid w:val="002C59D6"/>
    <w:rsid w:val="002C5BB9"/>
    <w:rsid w:val="002C6069"/>
    <w:rsid w:val="002C6AB3"/>
    <w:rsid w:val="002C6CBE"/>
    <w:rsid w:val="002C72A3"/>
    <w:rsid w:val="002C7412"/>
    <w:rsid w:val="002C776A"/>
    <w:rsid w:val="002C78DF"/>
    <w:rsid w:val="002D0517"/>
    <w:rsid w:val="002D0B89"/>
    <w:rsid w:val="002D14A5"/>
    <w:rsid w:val="002D1505"/>
    <w:rsid w:val="002D1866"/>
    <w:rsid w:val="002D1AD2"/>
    <w:rsid w:val="002D2AEC"/>
    <w:rsid w:val="002D2D76"/>
    <w:rsid w:val="002D3665"/>
    <w:rsid w:val="002D388C"/>
    <w:rsid w:val="002D392A"/>
    <w:rsid w:val="002D3C3E"/>
    <w:rsid w:val="002D3D6D"/>
    <w:rsid w:val="002D418C"/>
    <w:rsid w:val="002D4466"/>
    <w:rsid w:val="002D44D5"/>
    <w:rsid w:val="002D46CC"/>
    <w:rsid w:val="002D46FC"/>
    <w:rsid w:val="002D54B0"/>
    <w:rsid w:val="002D5F86"/>
    <w:rsid w:val="002D64CA"/>
    <w:rsid w:val="002D70BB"/>
    <w:rsid w:val="002D739F"/>
    <w:rsid w:val="002D7FFD"/>
    <w:rsid w:val="002E1589"/>
    <w:rsid w:val="002E43A0"/>
    <w:rsid w:val="002E4903"/>
    <w:rsid w:val="002E5F86"/>
    <w:rsid w:val="002E6000"/>
    <w:rsid w:val="002E631C"/>
    <w:rsid w:val="002E69A5"/>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9D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9BD"/>
    <w:rsid w:val="0030343B"/>
    <w:rsid w:val="00303978"/>
    <w:rsid w:val="00303D18"/>
    <w:rsid w:val="00303E38"/>
    <w:rsid w:val="0030430C"/>
    <w:rsid w:val="00305072"/>
    <w:rsid w:val="00305482"/>
    <w:rsid w:val="00305AB5"/>
    <w:rsid w:val="00305D6C"/>
    <w:rsid w:val="00305F2B"/>
    <w:rsid w:val="00306AB3"/>
    <w:rsid w:val="00306FC7"/>
    <w:rsid w:val="003078AD"/>
    <w:rsid w:val="0030797D"/>
    <w:rsid w:val="00307A85"/>
    <w:rsid w:val="00307D7D"/>
    <w:rsid w:val="00307E97"/>
    <w:rsid w:val="0031018A"/>
    <w:rsid w:val="00310357"/>
    <w:rsid w:val="00310C53"/>
    <w:rsid w:val="00310CEC"/>
    <w:rsid w:val="003116E3"/>
    <w:rsid w:val="00311B82"/>
    <w:rsid w:val="00311C8C"/>
    <w:rsid w:val="003128B2"/>
    <w:rsid w:val="00312994"/>
    <w:rsid w:val="00312CD7"/>
    <w:rsid w:val="00312D3F"/>
    <w:rsid w:val="00313278"/>
    <w:rsid w:val="003133F5"/>
    <w:rsid w:val="00313589"/>
    <w:rsid w:val="00313A78"/>
    <w:rsid w:val="00313B17"/>
    <w:rsid w:val="00313ED2"/>
    <w:rsid w:val="00313F1E"/>
    <w:rsid w:val="00313F47"/>
    <w:rsid w:val="0031447C"/>
    <w:rsid w:val="0031469F"/>
    <w:rsid w:val="00314F0A"/>
    <w:rsid w:val="00315151"/>
    <w:rsid w:val="00315399"/>
    <w:rsid w:val="0031565D"/>
    <w:rsid w:val="00315C01"/>
    <w:rsid w:val="00315CB1"/>
    <w:rsid w:val="00316977"/>
    <w:rsid w:val="00316CCF"/>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581D"/>
    <w:rsid w:val="003260A6"/>
    <w:rsid w:val="003263AB"/>
    <w:rsid w:val="003263F6"/>
    <w:rsid w:val="00326496"/>
    <w:rsid w:val="003265B8"/>
    <w:rsid w:val="003266F1"/>
    <w:rsid w:val="00326E17"/>
    <w:rsid w:val="00327238"/>
    <w:rsid w:val="00327F04"/>
    <w:rsid w:val="00330186"/>
    <w:rsid w:val="003301AD"/>
    <w:rsid w:val="003302FA"/>
    <w:rsid w:val="0033075F"/>
    <w:rsid w:val="00330F8C"/>
    <w:rsid w:val="003315CE"/>
    <w:rsid w:val="00331E83"/>
    <w:rsid w:val="00331F98"/>
    <w:rsid w:val="0033315D"/>
    <w:rsid w:val="00333592"/>
    <w:rsid w:val="003339D7"/>
    <w:rsid w:val="00333B35"/>
    <w:rsid w:val="0033421A"/>
    <w:rsid w:val="0033431A"/>
    <w:rsid w:val="00334EB9"/>
    <w:rsid w:val="00335121"/>
    <w:rsid w:val="00335223"/>
    <w:rsid w:val="00335827"/>
    <w:rsid w:val="00335D8B"/>
    <w:rsid w:val="0033613B"/>
    <w:rsid w:val="0033616B"/>
    <w:rsid w:val="00336406"/>
    <w:rsid w:val="00336601"/>
    <w:rsid w:val="00336D33"/>
    <w:rsid w:val="00336E10"/>
    <w:rsid w:val="003371D6"/>
    <w:rsid w:val="00337ACE"/>
    <w:rsid w:val="00337CDA"/>
    <w:rsid w:val="00337FC6"/>
    <w:rsid w:val="00340235"/>
    <w:rsid w:val="003402E1"/>
    <w:rsid w:val="00340554"/>
    <w:rsid w:val="00340FCB"/>
    <w:rsid w:val="0034128C"/>
    <w:rsid w:val="00341395"/>
    <w:rsid w:val="00342554"/>
    <w:rsid w:val="003425C3"/>
    <w:rsid w:val="00342ABA"/>
    <w:rsid w:val="003437BB"/>
    <w:rsid w:val="00343A48"/>
    <w:rsid w:val="00343B32"/>
    <w:rsid w:val="00344012"/>
    <w:rsid w:val="003440EE"/>
    <w:rsid w:val="0034421C"/>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FBA"/>
    <w:rsid w:val="00353187"/>
    <w:rsid w:val="003532BC"/>
    <w:rsid w:val="00353516"/>
    <w:rsid w:val="003535A1"/>
    <w:rsid w:val="00353614"/>
    <w:rsid w:val="00353783"/>
    <w:rsid w:val="00353929"/>
    <w:rsid w:val="00353CF3"/>
    <w:rsid w:val="00354D22"/>
    <w:rsid w:val="00355AF6"/>
    <w:rsid w:val="00355B20"/>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3F69"/>
    <w:rsid w:val="003640A0"/>
    <w:rsid w:val="00364173"/>
    <w:rsid w:val="00364646"/>
    <w:rsid w:val="003649DD"/>
    <w:rsid w:val="00365345"/>
    <w:rsid w:val="0036548D"/>
    <w:rsid w:val="003654F8"/>
    <w:rsid w:val="00365E00"/>
    <w:rsid w:val="00366ED5"/>
    <w:rsid w:val="00367D26"/>
    <w:rsid w:val="00367F51"/>
    <w:rsid w:val="003706EC"/>
    <w:rsid w:val="00370CB6"/>
    <w:rsid w:val="00370DAF"/>
    <w:rsid w:val="00371216"/>
    <w:rsid w:val="003721D7"/>
    <w:rsid w:val="003723D6"/>
    <w:rsid w:val="0037263D"/>
    <w:rsid w:val="00372794"/>
    <w:rsid w:val="00372EC0"/>
    <w:rsid w:val="003731A0"/>
    <w:rsid w:val="00373500"/>
    <w:rsid w:val="00373D93"/>
    <w:rsid w:val="0037413C"/>
    <w:rsid w:val="00374F3E"/>
    <w:rsid w:val="00375009"/>
    <w:rsid w:val="00375050"/>
    <w:rsid w:val="00375092"/>
    <w:rsid w:val="0037515C"/>
    <w:rsid w:val="003752B3"/>
    <w:rsid w:val="003752D5"/>
    <w:rsid w:val="003752ED"/>
    <w:rsid w:val="00375CE8"/>
    <w:rsid w:val="00375E64"/>
    <w:rsid w:val="00376405"/>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782"/>
    <w:rsid w:val="00382B8C"/>
    <w:rsid w:val="00382C8A"/>
    <w:rsid w:val="0038301D"/>
    <w:rsid w:val="003830AC"/>
    <w:rsid w:val="0038317C"/>
    <w:rsid w:val="003832AC"/>
    <w:rsid w:val="00383481"/>
    <w:rsid w:val="00383C5F"/>
    <w:rsid w:val="00384170"/>
    <w:rsid w:val="00384214"/>
    <w:rsid w:val="00384453"/>
    <w:rsid w:val="00384D6F"/>
    <w:rsid w:val="00384DC7"/>
    <w:rsid w:val="00385155"/>
    <w:rsid w:val="00385332"/>
    <w:rsid w:val="00385414"/>
    <w:rsid w:val="003855E1"/>
    <w:rsid w:val="00385DD0"/>
    <w:rsid w:val="003861F8"/>
    <w:rsid w:val="003864D8"/>
    <w:rsid w:val="003864F0"/>
    <w:rsid w:val="00386B1C"/>
    <w:rsid w:val="00386F9D"/>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069"/>
    <w:rsid w:val="00397872"/>
    <w:rsid w:val="00397D54"/>
    <w:rsid w:val="003A0161"/>
    <w:rsid w:val="003A05C9"/>
    <w:rsid w:val="003A0BDB"/>
    <w:rsid w:val="003A0CA2"/>
    <w:rsid w:val="003A1190"/>
    <w:rsid w:val="003A13C2"/>
    <w:rsid w:val="003A1590"/>
    <w:rsid w:val="003A1AC5"/>
    <w:rsid w:val="003A1F79"/>
    <w:rsid w:val="003A209A"/>
    <w:rsid w:val="003A213C"/>
    <w:rsid w:val="003A2169"/>
    <w:rsid w:val="003A2463"/>
    <w:rsid w:val="003A322A"/>
    <w:rsid w:val="003A4155"/>
    <w:rsid w:val="003A4311"/>
    <w:rsid w:val="003A441E"/>
    <w:rsid w:val="003A47BC"/>
    <w:rsid w:val="003A4981"/>
    <w:rsid w:val="003A4A58"/>
    <w:rsid w:val="003A4D49"/>
    <w:rsid w:val="003A4F75"/>
    <w:rsid w:val="003A5553"/>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432"/>
    <w:rsid w:val="003B35A7"/>
    <w:rsid w:val="003B3A67"/>
    <w:rsid w:val="003B47BC"/>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25"/>
    <w:rsid w:val="003C3157"/>
    <w:rsid w:val="003C34FD"/>
    <w:rsid w:val="003C35B3"/>
    <w:rsid w:val="003C46FD"/>
    <w:rsid w:val="003C49F1"/>
    <w:rsid w:val="003C4C01"/>
    <w:rsid w:val="003C4F89"/>
    <w:rsid w:val="003C54F4"/>
    <w:rsid w:val="003C55F8"/>
    <w:rsid w:val="003C5B6F"/>
    <w:rsid w:val="003C5D4E"/>
    <w:rsid w:val="003C6268"/>
    <w:rsid w:val="003C68F5"/>
    <w:rsid w:val="003C69EB"/>
    <w:rsid w:val="003C73EE"/>
    <w:rsid w:val="003C7AA5"/>
    <w:rsid w:val="003D1038"/>
    <w:rsid w:val="003D1152"/>
    <w:rsid w:val="003D3521"/>
    <w:rsid w:val="003D4086"/>
    <w:rsid w:val="003D4769"/>
    <w:rsid w:val="003D47E8"/>
    <w:rsid w:val="003D4CF7"/>
    <w:rsid w:val="003D4F39"/>
    <w:rsid w:val="003D566C"/>
    <w:rsid w:val="003D5FD4"/>
    <w:rsid w:val="003D617D"/>
    <w:rsid w:val="003D663B"/>
    <w:rsid w:val="003D6ABC"/>
    <w:rsid w:val="003D712B"/>
    <w:rsid w:val="003D728A"/>
    <w:rsid w:val="003D7294"/>
    <w:rsid w:val="003D7387"/>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63B"/>
    <w:rsid w:val="003F08F8"/>
    <w:rsid w:val="003F1130"/>
    <w:rsid w:val="003F1652"/>
    <w:rsid w:val="003F2140"/>
    <w:rsid w:val="003F2199"/>
    <w:rsid w:val="003F247F"/>
    <w:rsid w:val="003F2A74"/>
    <w:rsid w:val="003F2AB9"/>
    <w:rsid w:val="003F2B04"/>
    <w:rsid w:val="003F398D"/>
    <w:rsid w:val="003F3A36"/>
    <w:rsid w:val="003F3B32"/>
    <w:rsid w:val="003F4643"/>
    <w:rsid w:val="003F5B00"/>
    <w:rsid w:val="003F6323"/>
    <w:rsid w:val="003F693C"/>
    <w:rsid w:val="003F7287"/>
    <w:rsid w:val="003F7BE6"/>
    <w:rsid w:val="00400FC6"/>
    <w:rsid w:val="00400FFC"/>
    <w:rsid w:val="00401687"/>
    <w:rsid w:val="00401EF0"/>
    <w:rsid w:val="00402E43"/>
    <w:rsid w:val="0040310A"/>
    <w:rsid w:val="0040324D"/>
    <w:rsid w:val="004035D1"/>
    <w:rsid w:val="0040465B"/>
    <w:rsid w:val="00404804"/>
    <w:rsid w:val="0040518D"/>
    <w:rsid w:val="00405620"/>
    <w:rsid w:val="00405871"/>
    <w:rsid w:val="004059A1"/>
    <w:rsid w:val="00405CCD"/>
    <w:rsid w:val="00405CFE"/>
    <w:rsid w:val="00405E9C"/>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48A"/>
    <w:rsid w:val="00416723"/>
    <w:rsid w:val="0041703D"/>
    <w:rsid w:val="00417067"/>
    <w:rsid w:val="00417203"/>
    <w:rsid w:val="00417228"/>
    <w:rsid w:val="00417250"/>
    <w:rsid w:val="00417646"/>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109"/>
    <w:rsid w:val="00426E5F"/>
    <w:rsid w:val="00426FCF"/>
    <w:rsid w:val="0042719A"/>
    <w:rsid w:val="0042777D"/>
    <w:rsid w:val="004279C0"/>
    <w:rsid w:val="00427AB6"/>
    <w:rsid w:val="00427BD9"/>
    <w:rsid w:val="004300ED"/>
    <w:rsid w:val="004305D9"/>
    <w:rsid w:val="00430823"/>
    <w:rsid w:val="00431426"/>
    <w:rsid w:val="00431562"/>
    <w:rsid w:val="00431B0C"/>
    <w:rsid w:val="00431C3A"/>
    <w:rsid w:val="00431F2D"/>
    <w:rsid w:val="004324EB"/>
    <w:rsid w:val="004326D9"/>
    <w:rsid w:val="0043339D"/>
    <w:rsid w:val="0043356A"/>
    <w:rsid w:val="00433F90"/>
    <w:rsid w:val="0043506F"/>
    <w:rsid w:val="0043517A"/>
    <w:rsid w:val="00435207"/>
    <w:rsid w:val="00435F83"/>
    <w:rsid w:val="00435FE0"/>
    <w:rsid w:val="0043624E"/>
    <w:rsid w:val="004365C7"/>
    <w:rsid w:val="00436630"/>
    <w:rsid w:val="004368EA"/>
    <w:rsid w:val="00437159"/>
    <w:rsid w:val="00437361"/>
    <w:rsid w:val="0043743A"/>
    <w:rsid w:val="00437AAE"/>
    <w:rsid w:val="00437B53"/>
    <w:rsid w:val="00440408"/>
    <w:rsid w:val="00440795"/>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94F"/>
    <w:rsid w:val="00444AC0"/>
    <w:rsid w:val="00445015"/>
    <w:rsid w:val="004452DC"/>
    <w:rsid w:val="004452F6"/>
    <w:rsid w:val="00445537"/>
    <w:rsid w:val="004468A4"/>
    <w:rsid w:val="00446F3F"/>
    <w:rsid w:val="004477CD"/>
    <w:rsid w:val="004501F6"/>
    <w:rsid w:val="00450495"/>
    <w:rsid w:val="00450573"/>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55C6"/>
    <w:rsid w:val="004563D8"/>
    <w:rsid w:val="00456792"/>
    <w:rsid w:val="00456A4F"/>
    <w:rsid w:val="00456F48"/>
    <w:rsid w:val="004575AB"/>
    <w:rsid w:val="004575FB"/>
    <w:rsid w:val="004600F8"/>
    <w:rsid w:val="00460B5A"/>
    <w:rsid w:val="00460C28"/>
    <w:rsid w:val="004610F2"/>
    <w:rsid w:val="004616E2"/>
    <w:rsid w:val="00461BC2"/>
    <w:rsid w:val="004627EB"/>
    <w:rsid w:val="00462AF2"/>
    <w:rsid w:val="00462C24"/>
    <w:rsid w:val="00463BE3"/>
    <w:rsid w:val="00464136"/>
    <w:rsid w:val="00464530"/>
    <w:rsid w:val="00464CC8"/>
    <w:rsid w:val="00464FA2"/>
    <w:rsid w:val="00465447"/>
    <w:rsid w:val="00465C06"/>
    <w:rsid w:val="00465E29"/>
    <w:rsid w:val="0046633C"/>
    <w:rsid w:val="0046700B"/>
    <w:rsid w:val="0047048A"/>
    <w:rsid w:val="00470D03"/>
    <w:rsid w:val="00471A0B"/>
    <w:rsid w:val="00471C04"/>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118"/>
    <w:rsid w:val="00477E83"/>
    <w:rsid w:val="00477FE3"/>
    <w:rsid w:val="004800BF"/>
    <w:rsid w:val="00480405"/>
    <w:rsid w:val="00480584"/>
    <w:rsid w:val="004805A1"/>
    <w:rsid w:val="004819F0"/>
    <w:rsid w:val="00482447"/>
    <w:rsid w:val="004825B2"/>
    <w:rsid w:val="00482B81"/>
    <w:rsid w:val="00482F1E"/>
    <w:rsid w:val="00483577"/>
    <w:rsid w:val="00484A89"/>
    <w:rsid w:val="00484FD7"/>
    <w:rsid w:val="004853E5"/>
    <w:rsid w:val="004861BF"/>
    <w:rsid w:val="00487386"/>
    <w:rsid w:val="004875C4"/>
    <w:rsid w:val="00487BA4"/>
    <w:rsid w:val="004913A8"/>
    <w:rsid w:val="00491526"/>
    <w:rsid w:val="00491985"/>
    <w:rsid w:val="00491DB8"/>
    <w:rsid w:val="004921C7"/>
    <w:rsid w:val="00492430"/>
    <w:rsid w:val="00492C71"/>
    <w:rsid w:val="004932C7"/>
    <w:rsid w:val="004933D5"/>
    <w:rsid w:val="004935A9"/>
    <w:rsid w:val="00493B57"/>
    <w:rsid w:val="00493EB7"/>
    <w:rsid w:val="0049405E"/>
    <w:rsid w:val="00494655"/>
    <w:rsid w:val="00494AC5"/>
    <w:rsid w:val="00495118"/>
    <w:rsid w:val="00495917"/>
    <w:rsid w:val="00495B0F"/>
    <w:rsid w:val="00496455"/>
    <w:rsid w:val="004965DB"/>
    <w:rsid w:val="00496CE0"/>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C48"/>
    <w:rsid w:val="004B0E52"/>
    <w:rsid w:val="004B107F"/>
    <w:rsid w:val="004B1273"/>
    <w:rsid w:val="004B150C"/>
    <w:rsid w:val="004B1F2B"/>
    <w:rsid w:val="004B2A85"/>
    <w:rsid w:val="004B2AD8"/>
    <w:rsid w:val="004B2C99"/>
    <w:rsid w:val="004B3166"/>
    <w:rsid w:val="004B33AB"/>
    <w:rsid w:val="004B356F"/>
    <w:rsid w:val="004B3644"/>
    <w:rsid w:val="004B378F"/>
    <w:rsid w:val="004B3D05"/>
    <w:rsid w:val="004B3D84"/>
    <w:rsid w:val="004B469B"/>
    <w:rsid w:val="004B4E44"/>
    <w:rsid w:val="004B4F68"/>
    <w:rsid w:val="004B506E"/>
    <w:rsid w:val="004B51ED"/>
    <w:rsid w:val="004B53BC"/>
    <w:rsid w:val="004B5447"/>
    <w:rsid w:val="004B5499"/>
    <w:rsid w:val="004B5611"/>
    <w:rsid w:val="004B5A5C"/>
    <w:rsid w:val="004B5C16"/>
    <w:rsid w:val="004B60C7"/>
    <w:rsid w:val="004B6281"/>
    <w:rsid w:val="004B6B92"/>
    <w:rsid w:val="004B6C29"/>
    <w:rsid w:val="004B727D"/>
    <w:rsid w:val="004B75DA"/>
    <w:rsid w:val="004B7B0D"/>
    <w:rsid w:val="004B7F10"/>
    <w:rsid w:val="004C03B8"/>
    <w:rsid w:val="004C08DF"/>
    <w:rsid w:val="004C0934"/>
    <w:rsid w:val="004C0A67"/>
    <w:rsid w:val="004C0D3B"/>
    <w:rsid w:val="004C1502"/>
    <w:rsid w:val="004C17B7"/>
    <w:rsid w:val="004C1F0A"/>
    <w:rsid w:val="004C1FAB"/>
    <w:rsid w:val="004C231F"/>
    <w:rsid w:val="004C2550"/>
    <w:rsid w:val="004C26C9"/>
    <w:rsid w:val="004C27BC"/>
    <w:rsid w:val="004C2956"/>
    <w:rsid w:val="004C2E43"/>
    <w:rsid w:val="004C2EAB"/>
    <w:rsid w:val="004C2FEF"/>
    <w:rsid w:val="004C33B3"/>
    <w:rsid w:val="004C3E32"/>
    <w:rsid w:val="004C4172"/>
    <w:rsid w:val="004C4388"/>
    <w:rsid w:val="004C455F"/>
    <w:rsid w:val="004C4563"/>
    <w:rsid w:val="004C472F"/>
    <w:rsid w:val="004C4B5E"/>
    <w:rsid w:val="004C50A6"/>
    <w:rsid w:val="004C552B"/>
    <w:rsid w:val="004C56F7"/>
    <w:rsid w:val="004C5C5B"/>
    <w:rsid w:val="004C6021"/>
    <w:rsid w:val="004C6A81"/>
    <w:rsid w:val="004C71AC"/>
    <w:rsid w:val="004C75AC"/>
    <w:rsid w:val="004C76EA"/>
    <w:rsid w:val="004C7722"/>
    <w:rsid w:val="004D0825"/>
    <w:rsid w:val="004D0F41"/>
    <w:rsid w:val="004D11F7"/>
    <w:rsid w:val="004D16C0"/>
    <w:rsid w:val="004D19BA"/>
    <w:rsid w:val="004D1A4E"/>
    <w:rsid w:val="004D215F"/>
    <w:rsid w:val="004D27A6"/>
    <w:rsid w:val="004D29FA"/>
    <w:rsid w:val="004D2CD8"/>
    <w:rsid w:val="004D3B46"/>
    <w:rsid w:val="004D437D"/>
    <w:rsid w:val="004D4AD6"/>
    <w:rsid w:val="004D4FD5"/>
    <w:rsid w:val="004D504E"/>
    <w:rsid w:val="004D53F2"/>
    <w:rsid w:val="004D5415"/>
    <w:rsid w:val="004D54A5"/>
    <w:rsid w:val="004D57BF"/>
    <w:rsid w:val="004D5C17"/>
    <w:rsid w:val="004D624F"/>
    <w:rsid w:val="004D6538"/>
    <w:rsid w:val="004D7B14"/>
    <w:rsid w:val="004D7B1B"/>
    <w:rsid w:val="004D7B25"/>
    <w:rsid w:val="004D7DC7"/>
    <w:rsid w:val="004E01AE"/>
    <w:rsid w:val="004E038D"/>
    <w:rsid w:val="004E05A5"/>
    <w:rsid w:val="004E0C62"/>
    <w:rsid w:val="004E0D92"/>
    <w:rsid w:val="004E1855"/>
    <w:rsid w:val="004E22D5"/>
    <w:rsid w:val="004E3C56"/>
    <w:rsid w:val="004E3FF2"/>
    <w:rsid w:val="004E41C8"/>
    <w:rsid w:val="004E4398"/>
    <w:rsid w:val="004E546A"/>
    <w:rsid w:val="004E5811"/>
    <w:rsid w:val="004E6043"/>
    <w:rsid w:val="004E6372"/>
    <w:rsid w:val="004E65C3"/>
    <w:rsid w:val="004E681F"/>
    <w:rsid w:val="004E6824"/>
    <w:rsid w:val="004E6DE1"/>
    <w:rsid w:val="004E7242"/>
    <w:rsid w:val="004E758D"/>
    <w:rsid w:val="004E759F"/>
    <w:rsid w:val="004E76D6"/>
    <w:rsid w:val="004E77DD"/>
    <w:rsid w:val="004E7886"/>
    <w:rsid w:val="004F077B"/>
    <w:rsid w:val="004F0B77"/>
    <w:rsid w:val="004F0CC8"/>
    <w:rsid w:val="004F130D"/>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60F"/>
    <w:rsid w:val="00500A8B"/>
    <w:rsid w:val="00500B57"/>
    <w:rsid w:val="005010DE"/>
    <w:rsid w:val="005012D9"/>
    <w:rsid w:val="00501406"/>
    <w:rsid w:val="005014B7"/>
    <w:rsid w:val="005015D7"/>
    <w:rsid w:val="0050178F"/>
    <w:rsid w:val="00501A03"/>
    <w:rsid w:val="00501B55"/>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6D3"/>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1DA2"/>
    <w:rsid w:val="005221B8"/>
    <w:rsid w:val="005227C3"/>
    <w:rsid w:val="00522950"/>
    <w:rsid w:val="00522CB7"/>
    <w:rsid w:val="005230F3"/>
    <w:rsid w:val="005237AF"/>
    <w:rsid w:val="005239A5"/>
    <w:rsid w:val="00523ECD"/>
    <w:rsid w:val="00524397"/>
    <w:rsid w:val="005244CC"/>
    <w:rsid w:val="00524852"/>
    <w:rsid w:val="00524B6F"/>
    <w:rsid w:val="005254B5"/>
    <w:rsid w:val="00525765"/>
    <w:rsid w:val="00525945"/>
    <w:rsid w:val="00525C10"/>
    <w:rsid w:val="00525D97"/>
    <w:rsid w:val="00526B3A"/>
    <w:rsid w:val="00526FFE"/>
    <w:rsid w:val="0052708F"/>
    <w:rsid w:val="005270BF"/>
    <w:rsid w:val="00527F8F"/>
    <w:rsid w:val="005304CB"/>
    <w:rsid w:val="00531508"/>
    <w:rsid w:val="0053197B"/>
    <w:rsid w:val="00531A84"/>
    <w:rsid w:val="00531C94"/>
    <w:rsid w:val="00531F23"/>
    <w:rsid w:val="00532818"/>
    <w:rsid w:val="005335DF"/>
    <w:rsid w:val="00534239"/>
    <w:rsid w:val="005345D8"/>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76B"/>
    <w:rsid w:val="00540AAE"/>
    <w:rsid w:val="00540AE8"/>
    <w:rsid w:val="00540B00"/>
    <w:rsid w:val="00540C10"/>
    <w:rsid w:val="00540E6F"/>
    <w:rsid w:val="00540F84"/>
    <w:rsid w:val="00541844"/>
    <w:rsid w:val="00541851"/>
    <w:rsid w:val="00541A81"/>
    <w:rsid w:val="00541ACB"/>
    <w:rsid w:val="00541CE6"/>
    <w:rsid w:val="00541D2B"/>
    <w:rsid w:val="00541DE4"/>
    <w:rsid w:val="005425F9"/>
    <w:rsid w:val="00542E96"/>
    <w:rsid w:val="005430F9"/>
    <w:rsid w:val="00543741"/>
    <w:rsid w:val="00543785"/>
    <w:rsid w:val="0054409E"/>
    <w:rsid w:val="00544584"/>
    <w:rsid w:val="0054482D"/>
    <w:rsid w:val="00544AE8"/>
    <w:rsid w:val="00544EBA"/>
    <w:rsid w:val="005450D1"/>
    <w:rsid w:val="00545614"/>
    <w:rsid w:val="00545AC5"/>
    <w:rsid w:val="00546459"/>
    <w:rsid w:val="00546699"/>
    <w:rsid w:val="00546E18"/>
    <w:rsid w:val="00547060"/>
    <w:rsid w:val="005470E4"/>
    <w:rsid w:val="00547874"/>
    <w:rsid w:val="005502DC"/>
    <w:rsid w:val="0055049C"/>
    <w:rsid w:val="00550B17"/>
    <w:rsid w:val="005521AB"/>
    <w:rsid w:val="00552215"/>
    <w:rsid w:val="005522EE"/>
    <w:rsid w:val="0055281E"/>
    <w:rsid w:val="00552A2E"/>
    <w:rsid w:val="00552AD3"/>
    <w:rsid w:val="00552CA5"/>
    <w:rsid w:val="00552D49"/>
    <w:rsid w:val="00552F3D"/>
    <w:rsid w:val="00553792"/>
    <w:rsid w:val="00553A1A"/>
    <w:rsid w:val="00553E64"/>
    <w:rsid w:val="005542C7"/>
    <w:rsid w:val="005554AD"/>
    <w:rsid w:val="00555A5B"/>
    <w:rsid w:val="00556527"/>
    <w:rsid w:val="005568E0"/>
    <w:rsid w:val="00556C2E"/>
    <w:rsid w:val="00556D79"/>
    <w:rsid w:val="00556E5F"/>
    <w:rsid w:val="005574F0"/>
    <w:rsid w:val="005575CD"/>
    <w:rsid w:val="00560263"/>
    <w:rsid w:val="00560669"/>
    <w:rsid w:val="005606FD"/>
    <w:rsid w:val="00560946"/>
    <w:rsid w:val="00560C3D"/>
    <w:rsid w:val="00561373"/>
    <w:rsid w:val="00561A59"/>
    <w:rsid w:val="00561CDA"/>
    <w:rsid w:val="00561ED1"/>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59C"/>
    <w:rsid w:val="00572BF5"/>
    <w:rsid w:val="005730FF"/>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FD"/>
    <w:rsid w:val="0058229E"/>
    <w:rsid w:val="005828EE"/>
    <w:rsid w:val="00582ADB"/>
    <w:rsid w:val="00582B72"/>
    <w:rsid w:val="005830F8"/>
    <w:rsid w:val="00583736"/>
    <w:rsid w:val="00583F80"/>
    <w:rsid w:val="00584A61"/>
    <w:rsid w:val="00585707"/>
    <w:rsid w:val="00585988"/>
    <w:rsid w:val="00586098"/>
    <w:rsid w:val="00586233"/>
    <w:rsid w:val="005864FA"/>
    <w:rsid w:val="0058687A"/>
    <w:rsid w:val="00586ED4"/>
    <w:rsid w:val="00587047"/>
    <w:rsid w:val="005870BE"/>
    <w:rsid w:val="005875E0"/>
    <w:rsid w:val="00587996"/>
    <w:rsid w:val="00587A57"/>
    <w:rsid w:val="00587BB4"/>
    <w:rsid w:val="005901B1"/>
    <w:rsid w:val="005903A0"/>
    <w:rsid w:val="00590461"/>
    <w:rsid w:val="0059090F"/>
    <w:rsid w:val="00590E7C"/>
    <w:rsid w:val="00591C01"/>
    <w:rsid w:val="00592940"/>
    <w:rsid w:val="00592C26"/>
    <w:rsid w:val="00592CB1"/>
    <w:rsid w:val="00593AF9"/>
    <w:rsid w:val="0059417F"/>
    <w:rsid w:val="00594396"/>
    <w:rsid w:val="0059463B"/>
    <w:rsid w:val="00594B07"/>
    <w:rsid w:val="00594C15"/>
    <w:rsid w:val="00595A9F"/>
    <w:rsid w:val="00595C62"/>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43C"/>
    <w:rsid w:val="005A18B4"/>
    <w:rsid w:val="005A1A56"/>
    <w:rsid w:val="005A1C8E"/>
    <w:rsid w:val="005A2097"/>
    <w:rsid w:val="005A23F7"/>
    <w:rsid w:val="005A2A95"/>
    <w:rsid w:val="005A2B02"/>
    <w:rsid w:val="005A2C06"/>
    <w:rsid w:val="005A337F"/>
    <w:rsid w:val="005A37FE"/>
    <w:rsid w:val="005A3BD2"/>
    <w:rsid w:val="005A444D"/>
    <w:rsid w:val="005A483F"/>
    <w:rsid w:val="005A4AAA"/>
    <w:rsid w:val="005A581E"/>
    <w:rsid w:val="005A5AF0"/>
    <w:rsid w:val="005A5B13"/>
    <w:rsid w:val="005A5B91"/>
    <w:rsid w:val="005A5FE1"/>
    <w:rsid w:val="005A61B9"/>
    <w:rsid w:val="005A642F"/>
    <w:rsid w:val="005A677E"/>
    <w:rsid w:val="005A6897"/>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2AD6"/>
    <w:rsid w:val="005C343E"/>
    <w:rsid w:val="005C376E"/>
    <w:rsid w:val="005C384E"/>
    <w:rsid w:val="005C3C17"/>
    <w:rsid w:val="005C3DFA"/>
    <w:rsid w:val="005C4013"/>
    <w:rsid w:val="005C4540"/>
    <w:rsid w:val="005C4660"/>
    <w:rsid w:val="005C4C4E"/>
    <w:rsid w:val="005C52D5"/>
    <w:rsid w:val="005C53A5"/>
    <w:rsid w:val="005C569F"/>
    <w:rsid w:val="005C5AB3"/>
    <w:rsid w:val="005C5CB7"/>
    <w:rsid w:val="005C6450"/>
    <w:rsid w:val="005C64D2"/>
    <w:rsid w:val="005C6679"/>
    <w:rsid w:val="005C7563"/>
    <w:rsid w:val="005C7763"/>
    <w:rsid w:val="005C7A22"/>
    <w:rsid w:val="005C7BF3"/>
    <w:rsid w:val="005D0606"/>
    <w:rsid w:val="005D0959"/>
    <w:rsid w:val="005D0E33"/>
    <w:rsid w:val="005D1D8C"/>
    <w:rsid w:val="005D1D8E"/>
    <w:rsid w:val="005D1FF0"/>
    <w:rsid w:val="005D2569"/>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0E6"/>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1AE4"/>
    <w:rsid w:val="005F2709"/>
    <w:rsid w:val="005F2B52"/>
    <w:rsid w:val="005F3095"/>
    <w:rsid w:val="005F3AEE"/>
    <w:rsid w:val="005F4A08"/>
    <w:rsid w:val="005F5199"/>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2FC6"/>
    <w:rsid w:val="006036B6"/>
    <w:rsid w:val="00603D3E"/>
    <w:rsid w:val="006040C8"/>
    <w:rsid w:val="006042B5"/>
    <w:rsid w:val="00604523"/>
    <w:rsid w:val="006046E6"/>
    <w:rsid w:val="00604916"/>
    <w:rsid w:val="00604973"/>
    <w:rsid w:val="006049AC"/>
    <w:rsid w:val="00604DEA"/>
    <w:rsid w:val="00604E30"/>
    <w:rsid w:val="006052D6"/>
    <w:rsid w:val="00605809"/>
    <w:rsid w:val="006061E5"/>
    <w:rsid w:val="006061F2"/>
    <w:rsid w:val="006063BA"/>
    <w:rsid w:val="00606A99"/>
    <w:rsid w:val="0060754E"/>
    <w:rsid w:val="00607836"/>
    <w:rsid w:val="00610438"/>
    <w:rsid w:val="0061099C"/>
    <w:rsid w:val="00611203"/>
    <w:rsid w:val="00611B56"/>
    <w:rsid w:val="0061201C"/>
    <w:rsid w:val="00612964"/>
    <w:rsid w:val="0061338C"/>
    <w:rsid w:val="0061339E"/>
    <w:rsid w:val="00613531"/>
    <w:rsid w:val="00613A0F"/>
    <w:rsid w:val="00613BA9"/>
    <w:rsid w:val="00614265"/>
    <w:rsid w:val="006144D8"/>
    <w:rsid w:val="0061494F"/>
    <w:rsid w:val="00615EBF"/>
    <w:rsid w:val="006160DF"/>
    <w:rsid w:val="0061696E"/>
    <w:rsid w:val="00617147"/>
    <w:rsid w:val="006204D9"/>
    <w:rsid w:val="00620C13"/>
    <w:rsid w:val="00620C1C"/>
    <w:rsid w:val="00620C25"/>
    <w:rsid w:val="00620CA6"/>
    <w:rsid w:val="00620DA8"/>
    <w:rsid w:val="0062166B"/>
    <w:rsid w:val="0062193A"/>
    <w:rsid w:val="00621C65"/>
    <w:rsid w:val="00622201"/>
    <w:rsid w:val="006223DB"/>
    <w:rsid w:val="00623588"/>
    <w:rsid w:val="00623BAA"/>
    <w:rsid w:val="00623BBC"/>
    <w:rsid w:val="00623F83"/>
    <w:rsid w:val="006248E4"/>
    <w:rsid w:val="00624F68"/>
    <w:rsid w:val="00625040"/>
    <w:rsid w:val="006263E0"/>
    <w:rsid w:val="00627042"/>
    <w:rsid w:val="006273C4"/>
    <w:rsid w:val="00627D5C"/>
    <w:rsid w:val="00630249"/>
    <w:rsid w:val="006302F0"/>
    <w:rsid w:val="00630482"/>
    <w:rsid w:val="00630CAF"/>
    <w:rsid w:val="00631A32"/>
    <w:rsid w:val="00631E57"/>
    <w:rsid w:val="00632A67"/>
    <w:rsid w:val="00633C06"/>
    <w:rsid w:val="0063439B"/>
    <w:rsid w:val="0063503E"/>
    <w:rsid w:val="006350EE"/>
    <w:rsid w:val="00635774"/>
    <w:rsid w:val="00635BA4"/>
    <w:rsid w:val="00635CFC"/>
    <w:rsid w:val="006362B6"/>
    <w:rsid w:val="00636612"/>
    <w:rsid w:val="0063793E"/>
    <w:rsid w:val="00637FA9"/>
    <w:rsid w:val="00641078"/>
    <w:rsid w:val="0064128F"/>
    <w:rsid w:val="0064182B"/>
    <w:rsid w:val="00641AA7"/>
    <w:rsid w:val="00641BFE"/>
    <w:rsid w:val="00641CA5"/>
    <w:rsid w:val="00641D7F"/>
    <w:rsid w:val="00641E64"/>
    <w:rsid w:val="00642E9A"/>
    <w:rsid w:val="00643692"/>
    <w:rsid w:val="00643907"/>
    <w:rsid w:val="00643C8B"/>
    <w:rsid w:val="006449EC"/>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0D2"/>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203A"/>
    <w:rsid w:val="00672BB2"/>
    <w:rsid w:val="00673156"/>
    <w:rsid w:val="0067316D"/>
    <w:rsid w:val="00673790"/>
    <w:rsid w:val="00673880"/>
    <w:rsid w:val="00673F15"/>
    <w:rsid w:val="00674120"/>
    <w:rsid w:val="006744A9"/>
    <w:rsid w:val="006747A4"/>
    <w:rsid w:val="00674DF2"/>
    <w:rsid w:val="00675048"/>
    <w:rsid w:val="00675942"/>
    <w:rsid w:val="00676364"/>
    <w:rsid w:val="0067654E"/>
    <w:rsid w:val="006766BE"/>
    <w:rsid w:val="006768CD"/>
    <w:rsid w:val="006774CA"/>
    <w:rsid w:val="006774E5"/>
    <w:rsid w:val="00677AA1"/>
    <w:rsid w:val="00677BA6"/>
    <w:rsid w:val="00677F05"/>
    <w:rsid w:val="0068020E"/>
    <w:rsid w:val="0068025C"/>
    <w:rsid w:val="0068064C"/>
    <w:rsid w:val="006809FA"/>
    <w:rsid w:val="00680D5C"/>
    <w:rsid w:val="00680E32"/>
    <w:rsid w:val="00681EF6"/>
    <w:rsid w:val="006820C5"/>
    <w:rsid w:val="006822C6"/>
    <w:rsid w:val="00682B7E"/>
    <w:rsid w:val="00682C1E"/>
    <w:rsid w:val="00683146"/>
    <w:rsid w:val="0068376C"/>
    <w:rsid w:val="00683D50"/>
    <w:rsid w:val="00683E5B"/>
    <w:rsid w:val="00683FD1"/>
    <w:rsid w:val="00684A91"/>
    <w:rsid w:val="00684C94"/>
    <w:rsid w:val="00684EBC"/>
    <w:rsid w:val="00684FE7"/>
    <w:rsid w:val="00684FFE"/>
    <w:rsid w:val="00685345"/>
    <w:rsid w:val="006855AF"/>
    <w:rsid w:val="006860C9"/>
    <w:rsid w:val="006864EB"/>
    <w:rsid w:val="006865B8"/>
    <w:rsid w:val="006869E4"/>
    <w:rsid w:val="00686FB0"/>
    <w:rsid w:val="00690452"/>
    <w:rsid w:val="006909C1"/>
    <w:rsid w:val="00690F29"/>
    <w:rsid w:val="00691B65"/>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969"/>
    <w:rsid w:val="006A0549"/>
    <w:rsid w:val="006A0792"/>
    <w:rsid w:val="006A08A8"/>
    <w:rsid w:val="006A0F4F"/>
    <w:rsid w:val="006A15D5"/>
    <w:rsid w:val="006A16CE"/>
    <w:rsid w:val="006A1803"/>
    <w:rsid w:val="006A19B3"/>
    <w:rsid w:val="006A2E5B"/>
    <w:rsid w:val="006A2FE1"/>
    <w:rsid w:val="006A3141"/>
    <w:rsid w:val="006A3712"/>
    <w:rsid w:val="006A4455"/>
    <w:rsid w:val="006A44F5"/>
    <w:rsid w:val="006A4AB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1B5"/>
    <w:rsid w:val="006B0757"/>
    <w:rsid w:val="006B082C"/>
    <w:rsid w:val="006B13AD"/>
    <w:rsid w:val="006B1735"/>
    <w:rsid w:val="006B1D49"/>
    <w:rsid w:val="006B2270"/>
    <w:rsid w:val="006B247D"/>
    <w:rsid w:val="006B3144"/>
    <w:rsid w:val="006B3790"/>
    <w:rsid w:val="006B379F"/>
    <w:rsid w:val="006B3848"/>
    <w:rsid w:val="006B3E64"/>
    <w:rsid w:val="006B4696"/>
    <w:rsid w:val="006B47F9"/>
    <w:rsid w:val="006B4F22"/>
    <w:rsid w:val="006B5AF5"/>
    <w:rsid w:val="006B5B2A"/>
    <w:rsid w:val="006B5BE5"/>
    <w:rsid w:val="006B6104"/>
    <w:rsid w:val="006B684E"/>
    <w:rsid w:val="006B6D93"/>
    <w:rsid w:val="006B766F"/>
    <w:rsid w:val="006B7A0E"/>
    <w:rsid w:val="006B7D6C"/>
    <w:rsid w:val="006C0006"/>
    <w:rsid w:val="006C06AD"/>
    <w:rsid w:val="006C0C3B"/>
    <w:rsid w:val="006C0E56"/>
    <w:rsid w:val="006C0FB2"/>
    <w:rsid w:val="006C1F62"/>
    <w:rsid w:val="006C215C"/>
    <w:rsid w:val="006C2B65"/>
    <w:rsid w:val="006C3605"/>
    <w:rsid w:val="006C3AE3"/>
    <w:rsid w:val="006C3E39"/>
    <w:rsid w:val="006C41A5"/>
    <w:rsid w:val="006C4564"/>
    <w:rsid w:val="006C47A0"/>
    <w:rsid w:val="006C506E"/>
    <w:rsid w:val="006C5201"/>
    <w:rsid w:val="006C5B58"/>
    <w:rsid w:val="006C5E60"/>
    <w:rsid w:val="006C7098"/>
    <w:rsid w:val="006C7B1F"/>
    <w:rsid w:val="006D0C25"/>
    <w:rsid w:val="006D0EAC"/>
    <w:rsid w:val="006D0ED0"/>
    <w:rsid w:val="006D1434"/>
    <w:rsid w:val="006D15DC"/>
    <w:rsid w:val="006D1917"/>
    <w:rsid w:val="006D1F9B"/>
    <w:rsid w:val="006D2437"/>
    <w:rsid w:val="006D294C"/>
    <w:rsid w:val="006D3292"/>
    <w:rsid w:val="006D38F2"/>
    <w:rsid w:val="006D4259"/>
    <w:rsid w:val="006D451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449"/>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E9C"/>
    <w:rsid w:val="006F6F86"/>
    <w:rsid w:val="006F71D9"/>
    <w:rsid w:val="006F7490"/>
    <w:rsid w:val="00700898"/>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FB0"/>
    <w:rsid w:val="0070547D"/>
    <w:rsid w:val="00705C1D"/>
    <w:rsid w:val="00705DC4"/>
    <w:rsid w:val="00705E64"/>
    <w:rsid w:val="00706631"/>
    <w:rsid w:val="0070669E"/>
    <w:rsid w:val="00707602"/>
    <w:rsid w:val="007076B0"/>
    <w:rsid w:val="0070774D"/>
    <w:rsid w:val="00707F73"/>
    <w:rsid w:val="00710296"/>
    <w:rsid w:val="00710310"/>
    <w:rsid w:val="00710DC3"/>
    <w:rsid w:val="0071228D"/>
    <w:rsid w:val="00712495"/>
    <w:rsid w:val="0071285E"/>
    <w:rsid w:val="00712B22"/>
    <w:rsid w:val="00712B4B"/>
    <w:rsid w:val="00712ED9"/>
    <w:rsid w:val="00712F75"/>
    <w:rsid w:val="007130B5"/>
    <w:rsid w:val="00713F8E"/>
    <w:rsid w:val="0071423D"/>
    <w:rsid w:val="00714561"/>
    <w:rsid w:val="007147E5"/>
    <w:rsid w:val="00714AF3"/>
    <w:rsid w:val="007158E2"/>
    <w:rsid w:val="00715F25"/>
    <w:rsid w:val="00716140"/>
    <w:rsid w:val="00716B28"/>
    <w:rsid w:val="007172D0"/>
    <w:rsid w:val="0071741D"/>
    <w:rsid w:val="00717CE1"/>
    <w:rsid w:val="007205C2"/>
    <w:rsid w:val="00721A54"/>
    <w:rsid w:val="00721DDB"/>
    <w:rsid w:val="00722054"/>
    <w:rsid w:val="007221C5"/>
    <w:rsid w:val="00722632"/>
    <w:rsid w:val="0072282C"/>
    <w:rsid w:val="00722BE6"/>
    <w:rsid w:val="00722D6F"/>
    <w:rsid w:val="00723459"/>
    <w:rsid w:val="00723AE1"/>
    <w:rsid w:val="00724019"/>
    <w:rsid w:val="007244DF"/>
    <w:rsid w:val="007246F4"/>
    <w:rsid w:val="00725440"/>
    <w:rsid w:val="007268AF"/>
    <w:rsid w:val="007277F5"/>
    <w:rsid w:val="00727996"/>
    <w:rsid w:val="00730030"/>
    <w:rsid w:val="00730B8A"/>
    <w:rsid w:val="0073116A"/>
    <w:rsid w:val="007322CC"/>
    <w:rsid w:val="007323BE"/>
    <w:rsid w:val="0073247F"/>
    <w:rsid w:val="0073278D"/>
    <w:rsid w:val="00732880"/>
    <w:rsid w:val="00732E64"/>
    <w:rsid w:val="007333DF"/>
    <w:rsid w:val="007339AB"/>
    <w:rsid w:val="00733BE5"/>
    <w:rsid w:val="00734081"/>
    <w:rsid w:val="007355B5"/>
    <w:rsid w:val="007357ED"/>
    <w:rsid w:val="00735A76"/>
    <w:rsid w:val="00735B10"/>
    <w:rsid w:val="007363AA"/>
    <w:rsid w:val="00736745"/>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581D"/>
    <w:rsid w:val="00756313"/>
    <w:rsid w:val="00756AB5"/>
    <w:rsid w:val="00757046"/>
    <w:rsid w:val="00757460"/>
    <w:rsid w:val="0075787F"/>
    <w:rsid w:val="00757913"/>
    <w:rsid w:val="007579B7"/>
    <w:rsid w:val="00757A24"/>
    <w:rsid w:val="00757ACE"/>
    <w:rsid w:val="00757AE9"/>
    <w:rsid w:val="00757E84"/>
    <w:rsid w:val="00757FA5"/>
    <w:rsid w:val="00760363"/>
    <w:rsid w:val="00760B74"/>
    <w:rsid w:val="00761D5C"/>
    <w:rsid w:val="007625BB"/>
    <w:rsid w:val="00762758"/>
    <w:rsid w:val="00763024"/>
    <w:rsid w:val="007634E1"/>
    <w:rsid w:val="0076357C"/>
    <w:rsid w:val="0076489B"/>
    <w:rsid w:val="00764D42"/>
    <w:rsid w:val="00765059"/>
    <w:rsid w:val="0076515A"/>
    <w:rsid w:val="007654B4"/>
    <w:rsid w:val="00765587"/>
    <w:rsid w:val="0076559D"/>
    <w:rsid w:val="00765697"/>
    <w:rsid w:val="0076579A"/>
    <w:rsid w:val="00766336"/>
    <w:rsid w:val="00766716"/>
    <w:rsid w:val="00766F58"/>
    <w:rsid w:val="00767C0A"/>
    <w:rsid w:val="00767C1E"/>
    <w:rsid w:val="00770145"/>
    <w:rsid w:val="00770A78"/>
    <w:rsid w:val="00771066"/>
    <w:rsid w:val="0077145E"/>
    <w:rsid w:val="00771BEA"/>
    <w:rsid w:val="00771EFC"/>
    <w:rsid w:val="007725C7"/>
    <w:rsid w:val="00772D00"/>
    <w:rsid w:val="00773AB6"/>
    <w:rsid w:val="00774971"/>
    <w:rsid w:val="00774DB4"/>
    <w:rsid w:val="007765B2"/>
    <w:rsid w:val="00776C29"/>
    <w:rsid w:val="00777334"/>
    <w:rsid w:val="00777909"/>
    <w:rsid w:val="0077797B"/>
    <w:rsid w:val="00777B65"/>
    <w:rsid w:val="00777C28"/>
    <w:rsid w:val="00777E9A"/>
    <w:rsid w:val="0078122D"/>
    <w:rsid w:val="00781375"/>
    <w:rsid w:val="00781456"/>
    <w:rsid w:val="00781687"/>
    <w:rsid w:val="00781DB7"/>
    <w:rsid w:val="00783591"/>
    <w:rsid w:val="00783A9B"/>
    <w:rsid w:val="00783B2F"/>
    <w:rsid w:val="007840B8"/>
    <w:rsid w:val="00784138"/>
    <w:rsid w:val="00784299"/>
    <w:rsid w:val="00784734"/>
    <w:rsid w:val="00784AD1"/>
    <w:rsid w:val="00785589"/>
    <w:rsid w:val="00785BA8"/>
    <w:rsid w:val="007863BD"/>
    <w:rsid w:val="0078674A"/>
    <w:rsid w:val="00786851"/>
    <w:rsid w:val="00786B81"/>
    <w:rsid w:val="00786BBE"/>
    <w:rsid w:val="00786D18"/>
    <w:rsid w:val="007871EA"/>
    <w:rsid w:val="007878FF"/>
    <w:rsid w:val="00787A21"/>
    <w:rsid w:val="00787A92"/>
    <w:rsid w:val="00787C26"/>
    <w:rsid w:val="00787FD1"/>
    <w:rsid w:val="00790621"/>
    <w:rsid w:val="0079079A"/>
    <w:rsid w:val="00791857"/>
    <w:rsid w:val="00791884"/>
    <w:rsid w:val="00791977"/>
    <w:rsid w:val="00791DF1"/>
    <w:rsid w:val="0079209F"/>
    <w:rsid w:val="007925C2"/>
    <w:rsid w:val="00792AC9"/>
    <w:rsid w:val="0079310B"/>
    <w:rsid w:val="00793190"/>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BFA"/>
    <w:rsid w:val="007A2EA5"/>
    <w:rsid w:val="007A2EC9"/>
    <w:rsid w:val="007A305B"/>
    <w:rsid w:val="007A3391"/>
    <w:rsid w:val="007A3581"/>
    <w:rsid w:val="007A39FD"/>
    <w:rsid w:val="007A3FC6"/>
    <w:rsid w:val="007A4A52"/>
    <w:rsid w:val="007A5B4A"/>
    <w:rsid w:val="007A617C"/>
    <w:rsid w:val="007A6261"/>
    <w:rsid w:val="007A69B2"/>
    <w:rsid w:val="007A6C6F"/>
    <w:rsid w:val="007A73C2"/>
    <w:rsid w:val="007A75C0"/>
    <w:rsid w:val="007A79E5"/>
    <w:rsid w:val="007A7A4A"/>
    <w:rsid w:val="007A7C80"/>
    <w:rsid w:val="007B023A"/>
    <w:rsid w:val="007B08C3"/>
    <w:rsid w:val="007B0E4C"/>
    <w:rsid w:val="007B13BD"/>
    <w:rsid w:val="007B196C"/>
    <w:rsid w:val="007B1AB2"/>
    <w:rsid w:val="007B2521"/>
    <w:rsid w:val="007B2C6D"/>
    <w:rsid w:val="007B30D9"/>
    <w:rsid w:val="007B3D41"/>
    <w:rsid w:val="007B3FFE"/>
    <w:rsid w:val="007B4C8D"/>
    <w:rsid w:val="007B4CCA"/>
    <w:rsid w:val="007B511E"/>
    <w:rsid w:val="007B512F"/>
    <w:rsid w:val="007B5C76"/>
    <w:rsid w:val="007B6282"/>
    <w:rsid w:val="007B639E"/>
    <w:rsid w:val="007B66F6"/>
    <w:rsid w:val="007B679B"/>
    <w:rsid w:val="007B6833"/>
    <w:rsid w:val="007B6B46"/>
    <w:rsid w:val="007B74C7"/>
    <w:rsid w:val="007B7572"/>
    <w:rsid w:val="007B7A96"/>
    <w:rsid w:val="007C08B2"/>
    <w:rsid w:val="007C118C"/>
    <w:rsid w:val="007C12E4"/>
    <w:rsid w:val="007C145A"/>
    <w:rsid w:val="007C190F"/>
    <w:rsid w:val="007C1B71"/>
    <w:rsid w:val="007C1EAC"/>
    <w:rsid w:val="007C210E"/>
    <w:rsid w:val="007C22CB"/>
    <w:rsid w:val="007C333A"/>
    <w:rsid w:val="007C3B17"/>
    <w:rsid w:val="007C3E3C"/>
    <w:rsid w:val="007C3EAE"/>
    <w:rsid w:val="007C4008"/>
    <w:rsid w:val="007C45B6"/>
    <w:rsid w:val="007C4E80"/>
    <w:rsid w:val="007C5899"/>
    <w:rsid w:val="007C5B2C"/>
    <w:rsid w:val="007C5CD9"/>
    <w:rsid w:val="007C5F24"/>
    <w:rsid w:val="007C6167"/>
    <w:rsid w:val="007C6544"/>
    <w:rsid w:val="007C6A01"/>
    <w:rsid w:val="007C6A2F"/>
    <w:rsid w:val="007C6B35"/>
    <w:rsid w:val="007C6CE2"/>
    <w:rsid w:val="007C6F86"/>
    <w:rsid w:val="007C78B8"/>
    <w:rsid w:val="007C793F"/>
    <w:rsid w:val="007C799E"/>
    <w:rsid w:val="007C7B6D"/>
    <w:rsid w:val="007D04B8"/>
    <w:rsid w:val="007D0513"/>
    <w:rsid w:val="007D05A2"/>
    <w:rsid w:val="007D0B79"/>
    <w:rsid w:val="007D0BD7"/>
    <w:rsid w:val="007D1201"/>
    <w:rsid w:val="007D1D35"/>
    <w:rsid w:val="007D206F"/>
    <w:rsid w:val="007D2385"/>
    <w:rsid w:val="007D261A"/>
    <w:rsid w:val="007D286B"/>
    <w:rsid w:val="007D2EB4"/>
    <w:rsid w:val="007D3784"/>
    <w:rsid w:val="007D40FC"/>
    <w:rsid w:val="007D411E"/>
    <w:rsid w:val="007D43F0"/>
    <w:rsid w:val="007D44C0"/>
    <w:rsid w:val="007D4FB8"/>
    <w:rsid w:val="007D50BA"/>
    <w:rsid w:val="007D542B"/>
    <w:rsid w:val="007D5ABC"/>
    <w:rsid w:val="007D5BD0"/>
    <w:rsid w:val="007D5BE1"/>
    <w:rsid w:val="007D5DB0"/>
    <w:rsid w:val="007D6894"/>
    <w:rsid w:val="007D7309"/>
    <w:rsid w:val="007D79B6"/>
    <w:rsid w:val="007E0E6F"/>
    <w:rsid w:val="007E1807"/>
    <w:rsid w:val="007E1BF3"/>
    <w:rsid w:val="007E1FAD"/>
    <w:rsid w:val="007E21C0"/>
    <w:rsid w:val="007E235D"/>
    <w:rsid w:val="007E2EC1"/>
    <w:rsid w:val="007E3313"/>
    <w:rsid w:val="007E3439"/>
    <w:rsid w:val="007E3C23"/>
    <w:rsid w:val="007E4882"/>
    <w:rsid w:val="007E4988"/>
    <w:rsid w:val="007E4E7F"/>
    <w:rsid w:val="007E4FD3"/>
    <w:rsid w:val="007E57F4"/>
    <w:rsid w:val="007E5B67"/>
    <w:rsid w:val="007E5D79"/>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876"/>
    <w:rsid w:val="007F1948"/>
    <w:rsid w:val="007F1B1D"/>
    <w:rsid w:val="007F2242"/>
    <w:rsid w:val="007F25CE"/>
    <w:rsid w:val="007F2948"/>
    <w:rsid w:val="007F2F22"/>
    <w:rsid w:val="007F31BE"/>
    <w:rsid w:val="007F31DA"/>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215"/>
    <w:rsid w:val="007F543A"/>
    <w:rsid w:val="007F5535"/>
    <w:rsid w:val="007F6457"/>
    <w:rsid w:val="007F65A4"/>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C8"/>
    <w:rsid w:val="00806F89"/>
    <w:rsid w:val="0080737C"/>
    <w:rsid w:val="00807460"/>
    <w:rsid w:val="00807C21"/>
    <w:rsid w:val="00810925"/>
    <w:rsid w:val="00810BCD"/>
    <w:rsid w:val="00810F0F"/>
    <w:rsid w:val="0081112F"/>
    <w:rsid w:val="00811157"/>
    <w:rsid w:val="008115EE"/>
    <w:rsid w:val="0081263C"/>
    <w:rsid w:val="00813080"/>
    <w:rsid w:val="00813D2C"/>
    <w:rsid w:val="00813DC0"/>
    <w:rsid w:val="00813E06"/>
    <w:rsid w:val="0081411F"/>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AE4"/>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7555"/>
    <w:rsid w:val="00827F18"/>
    <w:rsid w:val="0083040E"/>
    <w:rsid w:val="00830520"/>
    <w:rsid w:val="0083074B"/>
    <w:rsid w:val="00831211"/>
    <w:rsid w:val="008319EC"/>
    <w:rsid w:val="00831F4B"/>
    <w:rsid w:val="00831FEC"/>
    <w:rsid w:val="00832A7C"/>
    <w:rsid w:val="00833069"/>
    <w:rsid w:val="00833268"/>
    <w:rsid w:val="00834181"/>
    <w:rsid w:val="00834B48"/>
    <w:rsid w:val="00834E88"/>
    <w:rsid w:val="00835576"/>
    <w:rsid w:val="0083570C"/>
    <w:rsid w:val="0083697F"/>
    <w:rsid w:val="008370D0"/>
    <w:rsid w:val="008377B5"/>
    <w:rsid w:val="00837B31"/>
    <w:rsid w:val="008402E6"/>
    <w:rsid w:val="00840565"/>
    <w:rsid w:val="008409E7"/>
    <w:rsid w:val="00840FE2"/>
    <w:rsid w:val="0084116F"/>
    <w:rsid w:val="008416A5"/>
    <w:rsid w:val="00841843"/>
    <w:rsid w:val="0084194A"/>
    <w:rsid w:val="008437D4"/>
    <w:rsid w:val="008438D3"/>
    <w:rsid w:val="00843F95"/>
    <w:rsid w:val="0084408B"/>
    <w:rsid w:val="00844287"/>
    <w:rsid w:val="008443C0"/>
    <w:rsid w:val="00844639"/>
    <w:rsid w:val="00844959"/>
    <w:rsid w:val="00844A46"/>
    <w:rsid w:val="00844E50"/>
    <w:rsid w:val="00845354"/>
    <w:rsid w:val="008454FE"/>
    <w:rsid w:val="008456FF"/>
    <w:rsid w:val="00847196"/>
    <w:rsid w:val="00847480"/>
    <w:rsid w:val="00847F43"/>
    <w:rsid w:val="008501A5"/>
    <w:rsid w:val="00850F53"/>
    <w:rsid w:val="00850FCE"/>
    <w:rsid w:val="008524A9"/>
    <w:rsid w:val="0085334B"/>
    <w:rsid w:val="008535F0"/>
    <w:rsid w:val="00853A17"/>
    <w:rsid w:val="0085414B"/>
    <w:rsid w:val="0085416B"/>
    <w:rsid w:val="008545ED"/>
    <w:rsid w:val="0085467C"/>
    <w:rsid w:val="00854B3C"/>
    <w:rsid w:val="00854EF0"/>
    <w:rsid w:val="00854F1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980"/>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A16"/>
    <w:rsid w:val="00866AE2"/>
    <w:rsid w:val="00867B4C"/>
    <w:rsid w:val="00867E26"/>
    <w:rsid w:val="00867EFC"/>
    <w:rsid w:val="0087047D"/>
    <w:rsid w:val="008711F4"/>
    <w:rsid w:val="00871B1E"/>
    <w:rsid w:val="00872057"/>
    <w:rsid w:val="00872F7E"/>
    <w:rsid w:val="008733EA"/>
    <w:rsid w:val="008734D4"/>
    <w:rsid w:val="00875154"/>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EFE"/>
    <w:rsid w:val="00877F9B"/>
    <w:rsid w:val="008800C9"/>
    <w:rsid w:val="008808BC"/>
    <w:rsid w:val="00880F69"/>
    <w:rsid w:val="008811E3"/>
    <w:rsid w:val="008818FE"/>
    <w:rsid w:val="00881EB1"/>
    <w:rsid w:val="0088303A"/>
    <w:rsid w:val="008832EC"/>
    <w:rsid w:val="00883772"/>
    <w:rsid w:val="00883BAC"/>
    <w:rsid w:val="00884232"/>
    <w:rsid w:val="0088429C"/>
    <w:rsid w:val="00885B64"/>
    <w:rsid w:val="00885BBC"/>
    <w:rsid w:val="00886BE6"/>
    <w:rsid w:val="00887759"/>
    <w:rsid w:val="00887DDB"/>
    <w:rsid w:val="00890081"/>
    <w:rsid w:val="008900F0"/>
    <w:rsid w:val="0089061F"/>
    <w:rsid w:val="00890A21"/>
    <w:rsid w:val="00890FE3"/>
    <w:rsid w:val="0089194E"/>
    <w:rsid w:val="00892223"/>
    <w:rsid w:val="00892502"/>
    <w:rsid w:val="00892530"/>
    <w:rsid w:val="0089259D"/>
    <w:rsid w:val="00892F00"/>
    <w:rsid w:val="008930AE"/>
    <w:rsid w:val="0089318C"/>
    <w:rsid w:val="00893222"/>
    <w:rsid w:val="00893FD3"/>
    <w:rsid w:val="00894406"/>
    <w:rsid w:val="00894B37"/>
    <w:rsid w:val="00894F9C"/>
    <w:rsid w:val="0089525B"/>
    <w:rsid w:val="00895497"/>
    <w:rsid w:val="008954F5"/>
    <w:rsid w:val="00895B48"/>
    <w:rsid w:val="00895B61"/>
    <w:rsid w:val="00895F71"/>
    <w:rsid w:val="00896442"/>
    <w:rsid w:val="008964AE"/>
    <w:rsid w:val="00896620"/>
    <w:rsid w:val="0089694B"/>
    <w:rsid w:val="00896EB9"/>
    <w:rsid w:val="00897430"/>
    <w:rsid w:val="008974DF"/>
    <w:rsid w:val="0089771D"/>
    <w:rsid w:val="00897F29"/>
    <w:rsid w:val="008A0E54"/>
    <w:rsid w:val="008A144A"/>
    <w:rsid w:val="008A2F3C"/>
    <w:rsid w:val="008A3449"/>
    <w:rsid w:val="008A38B1"/>
    <w:rsid w:val="008A3A37"/>
    <w:rsid w:val="008A3D03"/>
    <w:rsid w:val="008A3E6D"/>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366"/>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F3C"/>
    <w:rsid w:val="008C2037"/>
    <w:rsid w:val="008C239A"/>
    <w:rsid w:val="008C374F"/>
    <w:rsid w:val="008C38E5"/>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4F3"/>
    <w:rsid w:val="008D4F2B"/>
    <w:rsid w:val="008D5959"/>
    <w:rsid w:val="008D65A7"/>
    <w:rsid w:val="008D6614"/>
    <w:rsid w:val="008D68FF"/>
    <w:rsid w:val="008D6916"/>
    <w:rsid w:val="008D6A9B"/>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AC3"/>
    <w:rsid w:val="008E543B"/>
    <w:rsid w:val="008E5766"/>
    <w:rsid w:val="008E5D3F"/>
    <w:rsid w:val="008E5E80"/>
    <w:rsid w:val="008E60EB"/>
    <w:rsid w:val="008E6443"/>
    <w:rsid w:val="008E6CF1"/>
    <w:rsid w:val="008E7386"/>
    <w:rsid w:val="008E7A6C"/>
    <w:rsid w:val="008E7BA3"/>
    <w:rsid w:val="008E7E66"/>
    <w:rsid w:val="008E7E8A"/>
    <w:rsid w:val="008F0957"/>
    <w:rsid w:val="008F0B31"/>
    <w:rsid w:val="008F2095"/>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4A7C"/>
    <w:rsid w:val="009052C0"/>
    <w:rsid w:val="009060D2"/>
    <w:rsid w:val="0090637C"/>
    <w:rsid w:val="0090647E"/>
    <w:rsid w:val="009065F3"/>
    <w:rsid w:val="00906FD1"/>
    <w:rsid w:val="00907423"/>
    <w:rsid w:val="00907618"/>
    <w:rsid w:val="00907750"/>
    <w:rsid w:val="009079B3"/>
    <w:rsid w:val="00907D16"/>
    <w:rsid w:val="00910C18"/>
    <w:rsid w:val="009116DD"/>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204A6"/>
    <w:rsid w:val="0092089D"/>
    <w:rsid w:val="00920F36"/>
    <w:rsid w:val="00920FCD"/>
    <w:rsid w:val="00921AE4"/>
    <w:rsid w:val="00921BC7"/>
    <w:rsid w:val="009229F6"/>
    <w:rsid w:val="00922B9F"/>
    <w:rsid w:val="009235C1"/>
    <w:rsid w:val="00923604"/>
    <w:rsid w:val="00923CEE"/>
    <w:rsid w:val="00923F52"/>
    <w:rsid w:val="00924806"/>
    <w:rsid w:val="009256D8"/>
    <w:rsid w:val="00925778"/>
    <w:rsid w:val="00925E0E"/>
    <w:rsid w:val="00925EF4"/>
    <w:rsid w:val="00925F05"/>
    <w:rsid w:val="00926238"/>
    <w:rsid w:val="00926484"/>
    <w:rsid w:val="0092675E"/>
    <w:rsid w:val="00926A4B"/>
    <w:rsid w:val="00927C84"/>
    <w:rsid w:val="00927DC4"/>
    <w:rsid w:val="00927DE1"/>
    <w:rsid w:val="0093009C"/>
    <w:rsid w:val="00930305"/>
    <w:rsid w:val="009308FD"/>
    <w:rsid w:val="00931C3E"/>
    <w:rsid w:val="009320A7"/>
    <w:rsid w:val="00932341"/>
    <w:rsid w:val="00932914"/>
    <w:rsid w:val="0093334A"/>
    <w:rsid w:val="0093373E"/>
    <w:rsid w:val="00933B1E"/>
    <w:rsid w:val="0093456C"/>
    <w:rsid w:val="009347AE"/>
    <w:rsid w:val="00934B7A"/>
    <w:rsid w:val="00935C04"/>
    <w:rsid w:val="00935C8D"/>
    <w:rsid w:val="009378D0"/>
    <w:rsid w:val="00937A52"/>
    <w:rsid w:val="00940793"/>
    <w:rsid w:val="00940E87"/>
    <w:rsid w:val="00940F2E"/>
    <w:rsid w:val="0094123D"/>
    <w:rsid w:val="0094186C"/>
    <w:rsid w:val="00941C5B"/>
    <w:rsid w:val="0094276B"/>
    <w:rsid w:val="00942AB8"/>
    <w:rsid w:val="009431BF"/>
    <w:rsid w:val="009438B4"/>
    <w:rsid w:val="00943984"/>
    <w:rsid w:val="0094399F"/>
    <w:rsid w:val="00943A8C"/>
    <w:rsid w:val="00943D98"/>
    <w:rsid w:val="00944184"/>
    <w:rsid w:val="0094494F"/>
    <w:rsid w:val="00945245"/>
    <w:rsid w:val="009457B9"/>
    <w:rsid w:val="009459BC"/>
    <w:rsid w:val="0094625E"/>
    <w:rsid w:val="00946C0F"/>
    <w:rsid w:val="00946F32"/>
    <w:rsid w:val="00947A06"/>
    <w:rsid w:val="00947A51"/>
    <w:rsid w:val="00950069"/>
    <w:rsid w:val="009500AE"/>
    <w:rsid w:val="009502AA"/>
    <w:rsid w:val="009505F5"/>
    <w:rsid w:val="00950870"/>
    <w:rsid w:val="009509C1"/>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E25"/>
    <w:rsid w:val="0096014F"/>
    <w:rsid w:val="00960500"/>
    <w:rsid w:val="009609B1"/>
    <w:rsid w:val="00960DA5"/>
    <w:rsid w:val="00960E7D"/>
    <w:rsid w:val="00961324"/>
    <w:rsid w:val="009617F3"/>
    <w:rsid w:val="009622BD"/>
    <w:rsid w:val="00962592"/>
    <w:rsid w:val="0096298F"/>
    <w:rsid w:val="00962CA1"/>
    <w:rsid w:val="00962E00"/>
    <w:rsid w:val="00963364"/>
    <w:rsid w:val="00963371"/>
    <w:rsid w:val="00963584"/>
    <w:rsid w:val="00963F34"/>
    <w:rsid w:val="00964591"/>
    <w:rsid w:val="00964598"/>
    <w:rsid w:val="00964DD6"/>
    <w:rsid w:val="00964F8D"/>
    <w:rsid w:val="009651EA"/>
    <w:rsid w:val="009653D7"/>
    <w:rsid w:val="009655C5"/>
    <w:rsid w:val="009659D3"/>
    <w:rsid w:val="00965A84"/>
    <w:rsid w:val="00965E38"/>
    <w:rsid w:val="00966328"/>
    <w:rsid w:val="0096646F"/>
    <w:rsid w:val="009665F1"/>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F60"/>
    <w:rsid w:val="00973FC9"/>
    <w:rsid w:val="00974828"/>
    <w:rsid w:val="0097483F"/>
    <w:rsid w:val="00974B12"/>
    <w:rsid w:val="00974C84"/>
    <w:rsid w:val="009754C1"/>
    <w:rsid w:val="00975AFC"/>
    <w:rsid w:val="00975BB3"/>
    <w:rsid w:val="00975E7C"/>
    <w:rsid w:val="00976021"/>
    <w:rsid w:val="009761E0"/>
    <w:rsid w:val="009764AA"/>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90036"/>
    <w:rsid w:val="00990058"/>
    <w:rsid w:val="009914BB"/>
    <w:rsid w:val="00991788"/>
    <w:rsid w:val="00991D9D"/>
    <w:rsid w:val="00991FDB"/>
    <w:rsid w:val="0099214A"/>
    <w:rsid w:val="00992486"/>
    <w:rsid w:val="00992C26"/>
    <w:rsid w:val="00992E5F"/>
    <w:rsid w:val="009932EB"/>
    <w:rsid w:val="00993CAE"/>
    <w:rsid w:val="00993EA7"/>
    <w:rsid w:val="00994498"/>
    <w:rsid w:val="0099494A"/>
    <w:rsid w:val="00994C12"/>
    <w:rsid w:val="00994D8E"/>
    <w:rsid w:val="00995C43"/>
    <w:rsid w:val="00995E7B"/>
    <w:rsid w:val="00996127"/>
    <w:rsid w:val="009961AE"/>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777D"/>
    <w:rsid w:val="009B7886"/>
    <w:rsid w:val="009B7C7D"/>
    <w:rsid w:val="009C016F"/>
    <w:rsid w:val="009C040C"/>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763"/>
    <w:rsid w:val="009C4E38"/>
    <w:rsid w:val="009C4F77"/>
    <w:rsid w:val="009C51DB"/>
    <w:rsid w:val="009C5208"/>
    <w:rsid w:val="009C566B"/>
    <w:rsid w:val="009C5907"/>
    <w:rsid w:val="009C5A0C"/>
    <w:rsid w:val="009C5C52"/>
    <w:rsid w:val="009C5CC3"/>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2114"/>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EDC"/>
    <w:rsid w:val="009E0C76"/>
    <w:rsid w:val="009E1FFF"/>
    <w:rsid w:val="009E2888"/>
    <w:rsid w:val="009E2A59"/>
    <w:rsid w:val="009E2F44"/>
    <w:rsid w:val="009E32AD"/>
    <w:rsid w:val="009E3C69"/>
    <w:rsid w:val="009E4240"/>
    <w:rsid w:val="009E48A8"/>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09"/>
    <w:rsid w:val="009F128F"/>
    <w:rsid w:val="009F14EF"/>
    <w:rsid w:val="009F157D"/>
    <w:rsid w:val="009F2087"/>
    <w:rsid w:val="009F2155"/>
    <w:rsid w:val="009F23AD"/>
    <w:rsid w:val="009F245C"/>
    <w:rsid w:val="009F24A8"/>
    <w:rsid w:val="009F2860"/>
    <w:rsid w:val="009F2E32"/>
    <w:rsid w:val="009F2E60"/>
    <w:rsid w:val="009F35FC"/>
    <w:rsid w:val="009F380E"/>
    <w:rsid w:val="009F3EB3"/>
    <w:rsid w:val="009F3FF9"/>
    <w:rsid w:val="009F43E1"/>
    <w:rsid w:val="009F46EF"/>
    <w:rsid w:val="009F4CE6"/>
    <w:rsid w:val="009F58E2"/>
    <w:rsid w:val="009F59D9"/>
    <w:rsid w:val="009F59E5"/>
    <w:rsid w:val="009F5BF9"/>
    <w:rsid w:val="009F5D4F"/>
    <w:rsid w:val="009F5DD3"/>
    <w:rsid w:val="009F6352"/>
    <w:rsid w:val="009F65C1"/>
    <w:rsid w:val="009F7B92"/>
    <w:rsid w:val="009F7FC2"/>
    <w:rsid w:val="00A00007"/>
    <w:rsid w:val="00A00333"/>
    <w:rsid w:val="00A00536"/>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63B2"/>
    <w:rsid w:val="00A067D4"/>
    <w:rsid w:val="00A068C9"/>
    <w:rsid w:val="00A06921"/>
    <w:rsid w:val="00A077FD"/>
    <w:rsid w:val="00A07E07"/>
    <w:rsid w:val="00A102C6"/>
    <w:rsid w:val="00A10304"/>
    <w:rsid w:val="00A10637"/>
    <w:rsid w:val="00A1063F"/>
    <w:rsid w:val="00A107E1"/>
    <w:rsid w:val="00A11B24"/>
    <w:rsid w:val="00A11D6D"/>
    <w:rsid w:val="00A11E9C"/>
    <w:rsid w:val="00A127EE"/>
    <w:rsid w:val="00A12AF7"/>
    <w:rsid w:val="00A12CB5"/>
    <w:rsid w:val="00A12E9D"/>
    <w:rsid w:val="00A13747"/>
    <w:rsid w:val="00A13B02"/>
    <w:rsid w:val="00A147AD"/>
    <w:rsid w:val="00A1532F"/>
    <w:rsid w:val="00A15803"/>
    <w:rsid w:val="00A16123"/>
    <w:rsid w:val="00A16821"/>
    <w:rsid w:val="00A16A61"/>
    <w:rsid w:val="00A16B41"/>
    <w:rsid w:val="00A16DD9"/>
    <w:rsid w:val="00A16EAC"/>
    <w:rsid w:val="00A17201"/>
    <w:rsid w:val="00A172BB"/>
    <w:rsid w:val="00A178DA"/>
    <w:rsid w:val="00A202A9"/>
    <w:rsid w:val="00A20A36"/>
    <w:rsid w:val="00A20ECB"/>
    <w:rsid w:val="00A21161"/>
    <w:rsid w:val="00A223D7"/>
    <w:rsid w:val="00A2251D"/>
    <w:rsid w:val="00A22CA0"/>
    <w:rsid w:val="00A236BA"/>
    <w:rsid w:val="00A2399E"/>
    <w:rsid w:val="00A240D4"/>
    <w:rsid w:val="00A24F4A"/>
    <w:rsid w:val="00A253E1"/>
    <w:rsid w:val="00A254A8"/>
    <w:rsid w:val="00A2635C"/>
    <w:rsid w:val="00A2669F"/>
    <w:rsid w:val="00A26BBB"/>
    <w:rsid w:val="00A273AA"/>
    <w:rsid w:val="00A273DD"/>
    <w:rsid w:val="00A27965"/>
    <w:rsid w:val="00A27A99"/>
    <w:rsid w:val="00A31567"/>
    <w:rsid w:val="00A31906"/>
    <w:rsid w:val="00A32A9D"/>
    <w:rsid w:val="00A32D29"/>
    <w:rsid w:val="00A33AF8"/>
    <w:rsid w:val="00A33FE1"/>
    <w:rsid w:val="00A344AD"/>
    <w:rsid w:val="00A34873"/>
    <w:rsid w:val="00A354CF"/>
    <w:rsid w:val="00A35F02"/>
    <w:rsid w:val="00A362A1"/>
    <w:rsid w:val="00A362DE"/>
    <w:rsid w:val="00A3641F"/>
    <w:rsid w:val="00A36A7D"/>
    <w:rsid w:val="00A37423"/>
    <w:rsid w:val="00A379C5"/>
    <w:rsid w:val="00A37B09"/>
    <w:rsid w:val="00A37BD2"/>
    <w:rsid w:val="00A37E1A"/>
    <w:rsid w:val="00A40E32"/>
    <w:rsid w:val="00A40FB5"/>
    <w:rsid w:val="00A412B1"/>
    <w:rsid w:val="00A413CD"/>
    <w:rsid w:val="00A418C3"/>
    <w:rsid w:val="00A4258D"/>
    <w:rsid w:val="00A42919"/>
    <w:rsid w:val="00A429EE"/>
    <w:rsid w:val="00A42A73"/>
    <w:rsid w:val="00A434E2"/>
    <w:rsid w:val="00A4353A"/>
    <w:rsid w:val="00A438D8"/>
    <w:rsid w:val="00A438E3"/>
    <w:rsid w:val="00A439FD"/>
    <w:rsid w:val="00A43D7F"/>
    <w:rsid w:val="00A4402D"/>
    <w:rsid w:val="00A448CA"/>
    <w:rsid w:val="00A44F61"/>
    <w:rsid w:val="00A45475"/>
    <w:rsid w:val="00A456FC"/>
    <w:rsid w:val="00A4624F"/>
    <w:rsid w:val="00A467B6"/>
    <w:rsid w:val="00A46A07"/>
    <w:rsid w:val="00A46B72"/>
    <w:rsid w:val="00A46BBC"/>
    <w:rsid w:val="00A47370"/>
    <w:rsid w:val="00A4738E"/>
    <w:rsid w:val="00A4758B"/>
    <w:rsid w:val="00A47769"/>
    <w:rsid w:val="00A4792B"/>
    <w:rsid w:val="00A506D1"/>
    <w:rsid w:val="00A5089F"/>
    <w:rsid w:val="00A50AF8"/>
    <w:rsid w:val="00A50FA1"/>
    <w:rsid w:val="00A51031"/>
    <w:rsid w:val="00A52347"/>
    <w:rsid w:val="00A52727"/>
    <w:rsid w:val="00A52A85"/>
    <w:rsid w:val="00A5313C"/>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1B6"/>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0C96"/>
    <w:rsid w:val="00A71B3F"/>
    <w:rsid w:val="00A71DFD"/>
    <w:rsid w:val="00A7214E"/>
    <w:rsid w:val="00A724AD"/>
    <w:rsid w:val="00A727FC"/>
    <w:rsid w:val="00A73063"/>
    <w:rsid w:val="00A73136"/>
    <w:rsid w:val="00A73FBA"/>
    <w:rsid w:val="00A74426"/>
    <w:rsid w:val="00A74B26"/>
    <w:rsid w:val="00A74BDB"/>
    <w:rsid w:val="00A753EB"/>
    <w:rsid w:val="00A75406"/>
    <w:rsid w:val="00A754A7"/>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E89"/>
    <w:rsid w:val="00A825E7"/>
    <w:rsid w:val="00A82604"/>
    <w:rsid w:val="00A8380D"/>
    <w:rsid w:val="00A83A40"/>
    <w:rsid w:val="00A83C53"/>
    <w:rsid w:val="00A83D85"/>
    <w:rsid w:val="00A84073"/>
    <w:rsid w:val="00A841AE"/>
    <w:rsid w:val="00A853DC"/>
    <w:rsid w:val="00A859EB"/>
    <w:rsid w:val="00A85CCD"/>
    <w:rsid w:val="00A862CF"/>
    <w:rsid w:val="00A86A4C"/>
    <w:rsid w:val="00A86C48"/>
    <w:rsid w:val="00A86E37"/>
    <w:rsid w:val="00A87697"/>
    <w:rsid w:val="00A876AF"/>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542"/>
    <w:rsid w:val="00AA3711"/>
    <w:rsid w:val="00AA3AC4"/>
    <w:rsid w:val="00AA3BC4"/>
    <w:rsid w:val="00AA406E"/>
    <w:rsid w:val="00AA4361"/>
    <w:rsid w:val="00AA43A8"/>
    <w:rsid w:val="00AA48B8"/>
    <w:rsid w:val="00AA499C"/>
    <w:rsid w:val="00AA4D2D"/>
    <w:rsid w:val="00AA50D9"/>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11C8"/>
    <w:rsid w:val="00AC1AA7"/>
    <w:rsid w:val="00AC1C45"/>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D0668"/>
    <w:rsid w:val="00AD0A96"/>
    <w:rsid w:val="00AD0B12"/>
    <w:rsid w:val="00AD0F0D"/>
    <w:rsid w:val="00AD0F2C"/>
    <w:rsid w:val="00AD1264"/>
    <w:rsid w:val="00AD1405"/>
    <w:rsid w:val="00AD1656"/>
    <w:rsid w:val="00AD1A2C"/>
    <w:rsid w:val="00AD1BE5"/>
    <w:rsid w:val="00AD1E60"/>
    <w:rsid w:val="00AD1FC2"/>
    <w:rsid w:val="00AD25DF"/>
    <w:rsid w:val="00AD286E"/>
    <w:rsid w:val="00AD2AC0"/>
    <w:rsid w:val="00AD2DF1"/>
    <w:rsid w:val="00AD2E60"/>
    <w:rsid w:val="00AD3870"/>
    <w:rsid w:val="00AD38B3"/>
    <w:rsid w:val="00AD3987"/>
    <w:rsid w:val="00AD3AF2"/>
    <w:rsid w:val="00AD3BCD"/>
    <w:rsid w:val="00AD3C09"/>
    <w:rsid w:val="00AD3CE0"/>
    <w:rsid w:val="00AD3E6E"/>
    <w:rsid w:val="00AD4E9A"/>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457"/>
    <w:rsid w:val="00AE1B14"/>
    <w:rsid w:val="00AE1C07"/>
    <w:rsid w:val="00AE296B"/>
    <w:rsid w:val="00AE2990"/>
    <w:rsid w:val="00AE29B1"/>
    <w:rsid w:val="00AE3231"/>
    <w:rsid w:val="00AE34AE"/>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4F86"/>
    <w:rsid w:val="00AF518C"/>
    <w:rsid w:val="00AF605B"/>
    <w:rsid w:val="00AF76DF"/>
    <w:rsid w:val="00AF7D00"/>
    <w:rsid w:val="00B0053C"/>
    <w:rsid w:val="00B01199"/>
    <w:rsid w:val="00B013E8"/>
    <w:rsid w:val="00B01B7D"/>
    <w:rsid w:val="00B02322"/>
    <w:rsid w:val="00B0235F"/>
    <w:rsid w:val="00B0359D"/>
    <w:rsid w:val="00B03729"/>
    <w:rsid w:val="00B03F5B"/>
    <w:rsid w:val="00B04BE8"/>
    <w:rsid w:val="00B04C30"/>
    <w:rsid w:val="00B04E60"/>
    <w:rsid w:val="00B0531D"/>
    <w:rsid w:val="00B05609"/>
    <w:rsid w:val="00B0562F"/>
    <w:rsid w:val="00B05A9F"/>
    <w:rsid w:val="00B05AFA"/>
    <w:rsid w:val="00B06782"/>
    <w:rsid w:val="00B06967"/>
    <w:rsid w:val="00B07705"/>
    <w:rsid w:val="00B0778E"/>
    <w:rsid w:val="00B07CD5"/>
    <w:rsid w:val="00B07CD7"/>
    <w:rsid w:val="00B10465"/>
    <w:rsid w:val="00B11CEE"/>
    <w:rsid w:val="00B11E90"/>
    <w:rsid w:val="00B1223C"/>
    <w:rsid w:val="00B123B7"/>
    <w:rsid w:val="00B12561"/>
    <w:rsid w:val="00B125E3"/>
    <w:rsid w:val="00B12BB9"/>
    <w:rsid w:val="00B12FC6"/>
    <w:rsid w:val="00B13286"/>
    <w:rsid w:val="00B1360E"/>
    <w:rsid w:val="00B139AD"/>
    <w:rsid w:val="00B14389"/>
    <w:rsid w:val="00B14518"/>
    <w:rsid w:val="00B1481B"/>
    <w:rsid w:val="00B15508"/>
    <w:rsid w:val="00B15BA3"/>
    <w:rsid w:val="00B16031"/>
    <w:rsid w:val="00B160A2"/>
    <w:rsid w:val="00B16810"/>
    <w:rsid w:val="00B16D95"/>
    <w:rsid w:val="00B16E18"/>
    <w:rsid w:val="00B171A4"/>
    <w:rsid w:val="00B1736B"/>
    <w:rsid w:val="00B203DE"/>
    <w:rsid w:val="00B20416"/>
    <w:rsid w:val="00B2102C"/>
    <w:rsid w:val="00B21642"/>
    <w:rsid w:val="00B21B58"/>
    <w:rsid w:val="00B22103"/>
    <w:rsid w:val="00B227D9"/>
    <w:rsid w:val="00B22E8C"/>
    <w:rsid w:val="00B23FA1"/>
    <w:rsid w:val="00B24F99"/>
    <w:rsid w:val="00B25774"/>
    <w:rsid w:val="00B2585F"/>
    <w:rsid w:val="00B25DA6"/>
    <w:rsid w:val="00B260F8"/>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8C"/>
    <w:rsid w:val="00B37EC6"/>
    <w:rsid w:val="00B37F20"/>
    <w:rsid w:val="00B4022F"/>
    <w:rsid w:val="00B40369"/>
    <w:rsid w:val="00B405FD"/>
    <w:rsid w:val="00B40677"/>
    <w:rsid w:val="00B40996"/>
    <w:rsid w:val="00B41254"/>
    <w:rsid w:val="00B412F9"/>
    <w:rsid w:val="00B41394"/>
    <w:rsid w:val="00B414AD"/>
    <w:rsid w:val="00B41820"/>
    <w:rsid w:val="00B41C36"/>
    <w:rsid w:val="00B41CD2"/>
    <w:rsid w:val="00B41D7A"/>
    <w:rsid w:val="00B421D6"/>
    <w:rsid w:val="00B4227C"/>
    <w:rsid w:val="00B423D1"/>
    <w:rsid w:val="00B42640"/>
    <w:rsid w:val="00B42CBF"/>
    <w:rsid w:val="00B4306D"/>
    <w:rsid w:val="00B43DE1"/>
    <w:rsid w:val="00B43F3D"/>
    <w:rsid w:val="00B44340"/>
    <w:rsid w:val="00B44422"/>
    <w:rsid w:val="00B46004"/>
    <w:rsid w:val="00B46241"/>
    <w:rsid w:val="00B4627F"/>
    <w:rsid w:val="00B474D7"/>
    <w:rsid w:val="00B47DEC"/>
    <w:rsid w:val="00B47F59"/>
    <w:rsid w:val="00B509A2"/>
    <w:rsid w:val="00B5143A"/>
    <w:rsid w:val="00B5145E"/>
    <w:rsid w:val="00B5159B"/>
    <w:rsid w:val="00B52628"/>
    <w:rsid w:val="00B52CBC"/>
    <w:rsid w:val="00B52CFB"/>
    <w:rsid w:val="00B52FFB"/>
    <w:rsid w:val="00B53ED5"/>
    <w:rsid w:val="00B542CD"/>
    <w:rsid w:val="00B54931"/>
    <w:rsid w:val="00B54CF6"/>
    <w:rsid w:val="00B550E6"/>
    <w:rsid w:val="00B554C2"/>
    <w:rsid w:val="00B55BF6"/>
    <w:rsid w:val="00B55DB0"/>
    <w:rsid w:val="00B56080"/>
    <w:rsid w:val="00B56167"/>
    <w:rsid w:val="00B5625E"/>
    <w:rsid w:val="00B56861"/>
    <w:rsid w:val="00B56943"/>
    <w:rsid w:val="00B56A8A"/>
    <w:rsid w:val="00B56F42"/>
    <w:rsid w:val="00B57911"/>
    <w:rsid w:val="00B60B85"/>
    <w:rsid w:val="00B61338"/>
    <w:rsid w:val="00B61719"/>
    <w:rsid w:val="00B6187F"/>
    <w:rsid w:val="00B618B1"/>
    <w:rsid w:val="00B61938"/>
    <w:rsid w:val="00B61CD5"/>
    <w:rsid w:val="00B61ED3"/>
    <w:rsid w:val="00B61F92"/>
    <w:rsid w:val="00B624C7"/>
    <w:rsid w:val="00B627DF"/>
    <w:rsid w:val="00B628BB"/>
    <w:rsid w:val="00B62A0E"/>
    <w:rsid w:val="00B63030"/>
    <w:rsid w:val="00B6335F"/>
    <w:rsid w:val="00B633CA"/>
    <w:rsid w:val="00B63876"/>
    <w:rsid w:val="00B63B03"/>
    <w:rsid w:val="00B63BD1"/>
    <w:rsid w:val="00B63BDE"/>
    <w:rsid w:val="00B63C41"/>
    <w:rsid w:val="00B63E76"/>
    <w:rsid w:val="00B642C2"/>
    <w:rsid w:val="00B64327"/>
    <w:rsid w:val="00B643C3"/>
    <w:rsid w:val="00B64B06"/>
    <w:rsid w:val="00B64C0D"/>
    <w:rsid w:val="00B65172"/>
    <w:rsid w:val="00B65505"/>
    <w:rsid w:val="00B65AF6"/>
    <w:rsid w:val="00B662D7"/>
    <w:rsid w:val="00B66378"/>
    <w:rsid w:val="00B66CEC"/>
    <w:rsid w:val="00B66D90"/>
    <w:rsid w:val="00B66F9D"/>
    <w:rsid w:val="00B67A7D"/>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EDF"/>
    <w:rsid w:val="00B73F36"/>
    <w:rsid w:val="00B73F6E"/>
    <w:rsid w:val="00B74B92"/>
    <w:rsid w:val="00B74C1B"/>
    <w:rsid w:val="00B74FA8"/>
    <w:rsid w:val="00B754F7"/>
    <w:rsid w:val="00B7581C"/>
    <w:rsid w:val="00B75ABE"/>
    <w:rsid w:val="00B76412"/>
    <w:rsid w:val="00B76498"/>
    <w:rsid w:val="00B76587"/>
    <w:rsid w:val="00B76C95"/>
    <w:rsid w:val="00B7729E"/>
    <w:rsid w:val="00B775A2"/>
    <w:rsid w:val="00B779DC"/>
    <w:rsid w:val="00B77ABC"/>
    <w:rsid w:val="00B77EBB"/>
    <w:rsid w:val="00B80AE6"/>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8C1"/>
    <w:rsid w:val="00B90E2D"/>
    <w:rsid w:val="00B90EBE"/>
    <w:rsid w:val="00B91090"/>
    <w:rsid w:val="00B91123"/>
    <w:rsid w:val="00B9163D"/>
    <w:rsid w:val="00B917BC"/>
    <w:rsid w:val="00B91BDD"/>
    <w:rsid w:val="00B91C77"/>
    <w:rsid w:val="00B92188"/>
    <w:rsid w:val="00B9231C"/>
    <w:rsid w:val="00B92CBE"/>
    <w:rsid w:val="00B92F7A"/>
    <w:rsid w:val="00B940F4"/>
    <w:rsid w:val="00B943B3"/>
    <w:rsid w:val="00B948A1"/>
    <w:rsid w:val="00B94C39"/>
    <w:rsid w:val="00B94CB2"/>
    <w:rsid w:val="00B94ECF"/>
    <w:rsid w:val="00B94EFB"/>
    <w:rsid w:val="00B955BF"/>
    <w:rsid w:val="00B959D1"/>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9AE"/>
    <w:rsid w:val="00BA7ADB"/>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6D"/>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AD1"/>
    <w:rsid w:val="00BC6BF4"/>
    <w:rsid w:val="00BC6C59"/>
    <w:rsid w:val="00BC6FC0"/>
    <w:rsid w:val="00BC7165"/>
    <w:rsid w:val="00BC748F"/>
    <w:rsid w:val="00BC7B23"/>
    <w:rsid w:val="00BC7C0E"/>
    <w:rsid w:val="00BD012E"/>
    <w:rsid w:val="00BD02EA"/>
    <w:rsid w:val="00BD083F"/>
    <w:rsid w:val="00BD1C2D"/>
    <w:rsid w:val="00BD255D"/>
    <w:rsid w:val="00BD30B9"/>
    <w:rsid w:val="00BD32B3"/>
    <w:rsid w:val="00BD3445"/>
    <w:rsid w:val="00BD40D2"/>
    <w:rsid w:val="00BD43F0"/>
    <w:rsid w:val="00BD50C9"/>
    <w:rsid w:val="00BD5350"/>
    <w:rsid w:val="00BD5369"/>
    <w:rsid w:val="00BD5377"/>
    <w:rsid w:val="00BD5A1E"/>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C7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8FE"/>
    <w:rsid w:val="00BF2A6A"/>
    <w:rsid w:val="00BF2BAC"/>
    <w:rsid w:val="00BF2FBE"/>
    <w:rsid w:val="00BF3010"/>
    <w:rsid w:val="00BF3180"/>
    <w:rsid w:val="00BF3478"/>
    <w:rsid w:val="00BF38B1"/>
    <w:rsid w:val="00BF3A53"/>
    <w:rsid w:val="00BF3DC1"/>
    <w:rsid w:val="00BF492C"/>
    <w:rsid w:val="00BF4AB3"/>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138"/>
    <w:rsid w:val="00C063A4"/>
    <w:rsid w:val="00C06726"/>
    <w:rsid w:val="00C067FE"/>
    <w:rsid w:val="00C06CDE"/>
    <w:rsid w:val="00C06F8E"/>
    <w:rsid w:val="00C07A8B"/>
    <w:rsid w:val="00C07D2B"/>
    <w:rsid w:val="00C07EF7"/>
    <w:rsid w:val="00C07FE2"/>
    <w:rsid w:val="00C10093"/>
    <w:rsid w:val="00C1087B"/>
    <w:rsid w:val="00C10A07"/>
    <w:rsid w:val="00C10A4A"/>
    <w:rsid w:val="00C10BFB"/>
    <w:rsid w:val="00C1143A"/>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CAA"/>
    <w:rsid w:val="00C16D0E"/>
    <w:rsid w:val="00C16E63"/>
    <w:rsid w:val="00C175BE"/>
    <w:rsid w:val="00C17623"/>
    <w:rsid w:val="00C178DB"/>
    <w:rsid w:val="00C20219"/>
    <w:rsid w:val="00C20E1F"/>
    <w:rsid w:val="00C2139D"/>
    <w:rsid w:val="00C2159D"/>
    <w:rsid w:val="00C21EEE"/>
    <w:rsid w:val="00C22257"/>
    <w:rsid w:val="00C22F9B"/>
    <w:rsid w:val="00C23437"/>
    <w:rsid w:val="00C23D15"/>
    <w:rsid w:val="00C253F5"/>
    <w:rsid w:val="00C259DF"/>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2F1A"/>
    <w:rsid w:val="00C3354F"/>
    <w:rsid w:val="00C33D66"/>
    <w:rsid w:val="00C3403E"/>
    <w:rsid w:val="00C3436C"/>
    <w:rsid w:val="00C34591"/>
    <w:rsid w:val="00C352CA"/>
    <w:rsid w:val="00C353D6"/>
    <w:rsid w:val="00C35781"/>
    <w:rsid w:val="00C35A91"/>
    <w:rsid w:val="00C35ABB"/>
    <w:rsid w:val="00C35D05"/>
    <w:rsid w:val="00C35DB4"/>
    <w:rsid w:val="00C3604A"/>
    <w:rsid w:val="00C3607E"/>
    <w:rsid w:val="00C36277"/>
    <w:rsid w:val="00C363B0"/>
    <w:rsid w:val="00C363F6"/>
    <w:rsid w:val="00C36845"/>
    <w:rsid w:val="00C4003C"/>
    <w:rsid w:val="00C40044"/>
    <w:rsid w:val="00C4009D"/>
    <w:rsid w:val="00C40875"/>
    <w:rsid w:val="00C40C6D"/>
    <w:rsid w:val="00C420B5"/>
    <w:rsid w:val="00C421F3"/>
    <w:rsid w:val="00C42B14"/>
    <w:rsid w:val="00C4328E"/>
    <w:rsid w:val="00C43492"/>
    <w:rsid w:val="00C441B7"/>
    <w:rsid w:val="00C444B7"/>
    <w:rsid w:val="00C45405"/>
    <w:rsid w:val="00C454B0"/>
    <w:rsid w:val="00C45B88"/>
    <w:rsid w:val="00C45C20"/>
    <w:rsid w:val="00C46D97"/>
    <w:rsid w:val="00C470CB"/>
    <w:rsid w:val="00C47275"/>
    <w:rsid w:val="00C473A1"/>
    <w:rsid w:val="00C501EA"/>
    <w:rsid w:val="00C50207"/>
    <w:rsid w:val="00C505FF"/>
    <w:rsid w:val="00C50620"/>
    <w:rsid w:val="00C50CE0"/>
    <w:rsid w:val="00C50E43"/>
    <w:rsid w:val="00C50ECA"/>
    <w:rsid w:val="00C518AE"/>
    <w:rsid w:val="00C51918"/>
    <w:rsid w:val="00C52CBF"/>
    <w:rsid w:val="00C53167"/>
    <w:rsid w:val="00C534AA"/>
    <w:rsid w:val="00C53A1A"/>
    <w:rsid w:val="00C53A45"/>
    <w:rsid w:val="00C53D78"/>
    <w:rsid w:val="00C53FF1"/>
    <w:rsid w:val="00C545E4"/>
    <w:rsid w:val="00C54785"/>
    <w:rsid w:val="00C54FD1"/>
    <w:rsid w:val="00C55575"/>
    <w:rsid w:val="00C5599E"/>
    <w:rsid w:val="00C563EB"/>
    <w:rsid w:val="00C564A4"/>
    <w:rsid w:val="00C5652F"/>
    <w:rsid w:val="00C56AF2"/>
    <w:rsid w:val="00C5717F"/>
    <w:rsid w:val="00C578F2"/>
    <w:rsid w:val="00C57A40"/>
    <w:rsid w:val="00C6101B"/>
    <w:rsid w:val="00C6119E"/>
    <w:rsid w:val="00C61327"/>
    <w:rsid w:val="00C61A25"/>
    <w:rsid w:val="00C62169"/>
    <w:rsid w:val="00C62879"/>
    <w:rsid w:val="00C62C24"/>
    <w:rsid w:val="00C62C57"/>
    <w:rsid w:val="00C638AA"/>
    <w:rsid w:val="00C63968"/>
    <w:rsid w:val="00C63E0F"/>
    <w:rsid w:val="00C63E9F"/>
    <w:rsid w:val="00C64913"/>
    <w:rsid w:val="00C64D32"/>
    <w:rsid w:val="00C65851"/>
    <w:rsid w:val="00C65970"/>
    <w:rsid w:val="00C659A9"/>
    <w:rsid w:val="00C65BDF"/>
    <w:rsid w:val="00C66443"/>
    <w:rsid w:val="00C665E0"/>
    <w:rsid w:val="00C66BCE"/>
    <w:rsid w:val="00C6719D"/>
    <w:rsid w:val="00C672F8"/>
    <w:rsid w:val="00C67FA8"/>
    <w:rsid w:val="00C70109"/>
    <w:rsid w:val="00C70112"/>
    <w:rsid w:val="00C70114"/>
    <w:rsid w:val="00C70387"/>
    <w:rsid w:val="00C70553"/>
    <w:rsid w:val="00C70718"/>
    <w:rsid w:val="00C70CC1"/>
    <w:rsid w:val="00C70FDF"/>
    <w:rsid w:val="00C7158C"/>
    <w:rsid w:val="00C71CB4"/>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8"/>
    <w:rsid w:val="00C8446F"/>
    <w:rsid w:val="00C84620"/>
    <w:rsid w:val="00C84A9A"/>
    <w:rsid w:val="00C8508F"/>
    <w:rsid w:val="00C854E2"/>
    <w:rsid w:val="00C854F5"/>
    <w:rsid w:val="00C858DC"/>
    <w:rsid w:val="00C85C17"/>
    <w:rsid w:val="00C85E01"/>
    <w:rsid w:val="00C85F9D"/>
    <w:rsid w:val="00C86422"/>
    <w:rsid w:val="00C8644D"/>
    <w:rsid w:val="00C86797"/>
    <w:rsid w:val="00C86F72"/>
    <w:rsid w:val="00C8739C"/>
    <w:rsid w:val="00C87690"/>
    <w:rsid w:val="00C87CAF"/>
    <w:rsid w:val="00C90EBD"/>
    <w:rsid w:val="00C90FB8"/>
    <w:rsid w:val="00C9103A"/>
    <w:rsid w:val="00C91205"/>
    <w:rsid w:val="00C91245"/>
    <w:rsid w:val="00C9138D"/>
    <w:rsid w:val="00C91590"/>
    <w:rsid w:val="00C91AB6"/>
    <w:rsid w:val="00C92046"/>
    <w:rsid w:val="00C928B1"/>
    <w:rsid w:val="00C92D6B"/>
    <w:rsid w:val="00C92E21"/>
    <w:rsid w:val="00C93102"/>
    <w:rsid w:val="00C9314E"/>
    <w:rsid w:val="00C931BD"/>
    <w:rsid w:val="00C93BDE"/>
    <w:rsid w:val="00C93E29"/>
    <w:rsid w:val="00C93E9C"/>
    <w:rsid w:val="00C9421B"/>
    <w:rsid w:val="00C9427D"/>
    <w:rsid w:val="00C9448C"/>
    <w:rsid w:val="00C952EC"/>
    <w:rsid w:val="00C9601F"/>
    <w:rsid w:val="00C96F47"/>
    <w:rsid w:val="00C972AD"/>
    <w:rsid w:val="00C97573"/>
    <w:rsid w:val="00C978C5"/>
    <w:rsid w:val="00C97933"/>
    <w:rsid w:val="00C97A4D"/>
    <w:rsid w:val="00C97C67"/>
    <w:rsid w:val="00CA0593"/>
    <w:rsid w:val="00CA11BB"/>
    <w:rsid w:val="00CA1538"/>
    <w:rsid w:val="00CA2099"/>
    <w:rsid w:val="00CA2325"/>
    <w:rsid w:val="00CA2466"/>
    <w:rsid w:val="00CA28CB"/>
    <w:rsid w:val="00CA2FA7"/>
    <w:rsid w:val="00CA349F"/>
    <w:rsid w:val="00CA3B9A"/>
    <w:rsid w:val="00CA4568"/>
    <w:rsid w:val="00CA4ABF"/>
    <w:rsid w:val="00CA4FD6"/>
    <w:rsid w:val="00CA5122"/>
    <w:rsid w:val="00CA533B"/>
    <w:rsid w:val="00CA5513"/>
    <w:rsid w:val="00CA5776"/>
    <w:rsid w:val="00CA5FE0"/>
    <w:rsid w:val="00CA684A"/>
    <w:rsid w:val="00CA6D44"/>
    <w:rsid w:val="00CA726B"/>
    <w:rsid w:val="00CA730D"/>
    <w:rsid w:val="00CA78F6"/>
    <w:rsid w:val="00CB025E"/>
    <w:rsid w:val="00CB0405"/>
    <w:rsid w:val="00CB0B14"/>
    <w:rsid w:val="00CB0D33"/>
    <w:rsid w:val="00CB0E59"/>
    <w:rsid w:val="00CB1610"/>
    <w:rsid w:val="00CB1764"/>
    <w:rsid w:val="00CB1F9A"/>
    <w:rsid w:val="00CB37E0"/>
    <w:rsid w:val="00CB39D1"/>
    <w:rsid w:val="00CB40F1"/>
    <w:rsid w:val="00CB41CA"/>
    <w:rsid w:val="00CB4264"/>
    <w:rsid w:val="00CB498B"/>
    <w:rsid w:val="00CB4A5D"/>
    <w:rsid w:val="00CB4C02"/>
    <w:rsid w:val="00CB4C36"/>
    <w:rsid w:val="00CB538C"/>
    <w:rsid w:val="00CB53B4"/>
    <w:rsid w:val="00CB5AE6"/>
    <w:rsid w:val="00CB5BC4"/>
    <w:rsid w:val="00CB5C87"/>
    <w:rsid w:val="00CB5E53"/>
    <w:rsid w:val="00CB6589"/>
    <w:rsid w:val="00CB6B2A"/>
    <w:rsid w:val="00CB6B2F"/>
    <w:rsid w:val="00CB70FD"/>
    <w:rsid w:val="00CB71A9"/>
    <w:rsid w:val="00CB769C"/>
    <w:rsid w:val="00CB79EA"/>
    <w:rsid w:val="00CC0013"/>
    <w:rsid w:val="00CC00B4"/>
    <w:rsid w:val="00CC01F6"/>
    <w:rsid w:val="00CC05A6"/>
    <w:rsid w:val="00CC0BDF"/>
    <w:rsid w:val="00CC144A"/>
    <w:rsid w:val="00CC1642"/>
    <w:rsid w:val="00CC16F7"/>
    <w:rsid w:val="00CC2484"/>
    <w:rsid w:val="00CC26F1"/>
    <w:rsid w:val="00CC3185"/>
    <w:rsid w:val="00CC35C4"/>
    <w:rsid w:val="00CC3AFC"/>
    <w:rsid w:val="00CC4675"/>
    <w:rsid w:val="00CC4734"/>
    <w:rsid w:val="00CC47F5"/>
    <w:rsid w:val="00CC4C9F"/>
    <w:rsid w:val="00CC4F10"/>
    <w:rsid w:val="00CC50B7"/>
    <w:rsid w:val="00CC5499"/>
    <w:rsid w:val="00CC57B3"/>
    <w:rsid w:val="00CC5F3D"/>
    <w:rsid w:val="00CC62EB"/>
    <w:rsid w:val="00CC6584"/>
    <w:rsid w:val="00CC7607"/>
    <w:rsid w:val="00CC78FB"/>
    <w:rsid w:val="00CC7C5A"/>
    <w:rsid w:val="00CC7D64"/>
    <w:rsid w:val="00CD027C"/>
    <w:rsid w:val="00CD0790"/>
    <w:rsid w:val="00CD09DE"/>
    <w:rsid w:val="00CD1744"/>
    <w:rsid w:val="00CD1C77"/>
    <w:rsid w:val="00CD21D8"/>
    <w:rsid w:val="00CD2467"/>
    <w:rsid w:val="00CD2686"/>
    <w:rsid w:val="00CD29EF"/>
    <w:rsid w:val="00CD3316"/>
    <w:rsid w:val="00CD3A12"/>
    <w:rsid w:val="00CD3C05"/>
    <w:rsid w:val="00CD4BE8"/>
    <w:rsid w:val="00CD4CC0"/>
    <w:rsid w:val="00CD4DF4"/>
    <w:rsid w:val="00CD4E69"/>
    <w:rsid w:val="00CD50DC"/>
    <w:rsid w:val="00CD59EB"/>
    <w:rsid w:val="00CD5A2E"/>
    <w:rsid w:val="00CD5F57"/>
    <w:rsid w:val="00CD6465"/>
    <w:rsid w:val="00CD652C"/>
    <w:rsid w:val="00CD6639"/>
    <w:rsid w:val="00CD6D24"/>
    <w:rsid w:val="00CE1161"/>
    <w:rsid w:val="00CE1282"/>
    <w:rsid w:val="00CE1476"/>
    <w:rsid w:val="00CE15D3"/>
    <w:rsid w:val="00CE1716"/>
    <w:rsid w:val="00CE1EC0"/>
    <w:rsid w:val="00CE1FDB"/>
    <w:rsid w:val="00CE2682"/>
    <w:rsid w:val="00CE2DB8"/>
    <w:rsid w:val="00CE2E16"/>
    <w:rsid w:val="00CE2FEF"/>
    <w:rsid w:val="00CE321C"/>
    <w:rsid w:val="00CE35D6"/>
    <w:rsid w:val="00CE3633"/>
    <w:rsid w:val="00CE37EC"/>
    <w:rsid w:val="00CE3BEC"/>
    <w:rsid w:val="00CE3D5C"/>
    <w:rsid w:val="00CE3E8A"/>
    <w:rsid w:val="00CE4304"/>
    <w:rsid w:val="00CE5441"/>
    <w:rsid w:val="00CE54F0"/>
    <w:rsid w:val="00CE6353"/>
    <w:rsid w:val="00CE6924"/>
    <w:rsid w:val="00CE69E7"/>
    <w:rsid w:val="00CE74DC"/>
    <w:rsid w:val="00CE754B"/>
    <w:rsid w:val="00CE7CA2"/>
    <w:rsid w:val="00CE7D7E"/>
    <w:rsid w:val="00CF010D"/>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91"/>
    <w:rsid w:val="00D017C4"/>
    <w:rsid w:val="00D01CAB"/>
    <w:rsid w:val="00D029AB"/>
    <w:rsid w:val="00D039A5"/>
    <w:rsid w:val="00D04209"/>
    <w:rsid w:val="00D04224"/>
    <w:rsid w:val="00D056A1"/>
    <w:rsid w:val="00D05743"/>
    <w:rsid w:val="00D06063"/>
    <w:rsid w:val="00D06294"/>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17F81"/>
    <w:rsid w:val="00D2051C"/>
    <w:rsid w:val="00D20E5B"/>
    <w:rsid w:val="00D20FE4"/>
    <w:rsid w:val="00D21210"/>
    <w:rsid w:val="00D21414"/>
    <w:rsid w:val="00D2167F"/>
    <w:rsid w:val="00D2190F"/>
    <w:rsid w:val="00D21E1C"/>
    <w:rsid w:val="00D22F00"/>
    <w:rsid w:val="00D233CD"/>
    <w:rsid w:val="00D237B4"/>
    <w:rsid w:val="00D23873"/>
    <w:rsid w:val="00D23947"/>
    <w:rsid w:val="00D23A2C"/>
    <w:rsid w:val="00D241E7"/>
    <w:rsid w:val="00D250FC"/>
    <w:rsid w:val="00D25447"/>
    <w:rsid w:val="00D25E44"/>
    <w:rsid w:val="00D25EA3"/>
    <w:rsid w:val="00D25F51"/>
    <w:rsid w:val="00D262E6"/>
    <w:rsid w:val="00D262EB"/>
    <w:rsid w:val="00D26420"/>
    <w:rsid w:val="00D26C86"/>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37910"/>
    <w:rsid w:val="00D405A4"/>
    <w:rsid w:val="00D40B79"/>
    <w:rsid w:val="00D40BCB"/>
    <w:rsid w:val="00D40C37"/>
    <w:rsid w:val="00D40F0A"/>
    <w:rsid w:val="00D412FB"/>
    <w:rsid w:val="00D41AAF"/>
    <w:rsid w:val="00D4225E"/>
    <w:rsid w:val="00D4247C"/>
    <w:rsid w:val="00D42A1E"/>
    <w:rsid w:val="00D43D45"/>
    <w:rsid w:val="00D44DF3"/>
    <w:rsid w:val="00D44E08"/>
    <w:rsid w:val="00D451B1"/>
    <w:rsid w:val="00D458B1"/>
    <w:rsid w:val="00D459A1"/>
    <w:rsid w:val="00D45CBC"/>
    <w:rsid w:val="00D46FA8"/>
    <w:rsid w:val="00D47194"/>
    <w:rsid w:val="00D471DF"/>
    <w:rsid w:val="00D476C4"/>
    <w:rsid w:val="00D47B45"/>
    <w:rsid w:val="00D502F7"/>
    <w:rsid w:val="00D5044D"/>
    <w:rsid w:val="00D50477"/>
    <w:rsid w:val="00D50499"/>
    <w:rsid w:val="00D5082A"/>
    <w:rsid w:val="00D509AE"/>
    <w:rsid w:val="00D50A97"/>
    <w:rsid w:val="00D50B54"/>
    <w:rsid w:val="00D50E61"/>
    <w:rsid w:val="00D50FA7"/>
    <w:rsid w:val="00D51C65"/>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409"/>
    <w:rsid w:val="00D600FC"/>
    <w:rsid w:val="00D604B4"/>
    <w:rsid w:val="00D6052E"/>
    <w:rsid w:val="00D606B1"/>
    <w:rsid w:val="00D60736"/>
    <w:rsid w:val="00D609C0"/>
    <w:rsid w:val="00D60B80"/>
    <w:rsid w:val="00D616BD"/>
    <w:rsid w:val="00D617B5"/>
    <w:rsid w:val="00D618FB"/>
    <w:rsid w:val="00D6198A"/>
    <w:rsid w:val="00D6217D"/>
    <w:rsid w:val="00D625AB"/>
    <w:rsid w:val="00D629B0"/>
    <w:rsid w:val="00D6365A"/>
    <w:rsid w:val="00D6394D"/>
    <w:rsid w:val="00D63ACC"/>
    <w:rsid w:val="00D63B77"/>
    <w:rsid w:val="00D6406C"/>
    <w:rsid w:val="00D64096"/>
    <w:rsid w:val="00D6524B"/>
    <w:rsid w:val="00D66449"/>
    <w:rsid w:val="00D666BD"/>
    <w:rsid w:val="00D672D1"/>
    <w:rsid w:val="00D7016D"/>
    <w:rsid w:val="00D70471"/>
    <w:rsid w:val="00D71010"/>
    <w:rsid w:val="00D71296"/>
    <w:rsid w:val="00D71B44"/>
    <w:rsid w:val="00D723D0"/>
    <w:rsid w:val="00D7258C"/>
    <w:rsid w:val="00D72741"/>
    <w:rsid w:val="00D72E82"/>
    <w:rsid w:val="00D73179"/>
    <w:rsid w:val="00D73721"/>
    <w:rsid w:val="00D73838"/>
    <w:rsid w:val="00D73FE9"/>
    <w:rsid w:val="00D741AA"/>
    <w:rsid w:val="00D744B9"/>
    <w:rsid w:val="00D74604"/>
    <w:rsid w:val="00D74A8F"/>
    <w:rsid w:val="00D74BBD"/>
    <w:rsid w:val="00D74CFE"/>
    <w:rsid w:val="00D750A0"/>
    <w:rsid w:val="00D7581F"/>
    <w:rsid w:val="00D75C3A"/>
    <w:rsid w:val="00D75F46"/>
    <w:rsid w:val="00D76768"/>
    <w:rsid w:val="00D767B2"/>
    <w:rsid w:val="00D76B5A"/>
    <w:rsid w:val="00D7728D"/>
    <w:rsid w:val="00D77E8D"/>
    <w:rsid w:val="00D801BF"/>
    <w:rsid w:val="00D804F1"/>
    <w:rsid w:val="00D81113"/>
    <w:rsid w:val="00D81697"/>
    <w:rsid w:val="00D816A0"/>
    <w:rsid w:val="00D81FEB"/>
    <w:rsid w:val="00D825BB"/>
    <w:rsid w:val="00D835A5"/>
    <w:rsid w:val="00D835DF"/>
    <w:rsid w:val="00D83706"/>
    <w:rsid w:val="00D83728"/>
    <w:rsid w:val="00D83775"/>
    <w:rsid w:val="00D84868"/>
    <w:rsid w:val="00D84B38"/>
    <w:rsid w:val="00D84BB5"/>
    <w:rsid w:val="00D84C4A"/>
    <w:rsid w:val="00D85A5F"/>
    <w:rsid w:val="00D85B35"/>
    <w:rsid w:val="00D8692A"/>
    <w:rsid w:val="00D870BB"/>
    <w:rsid w:val="00D87395"/>
    <w:rsid w:val="00D87AF1"/>
    <w:rsid w:val="00D90085"/>
    <w:rsid w:val="00D90413"/>
    <w:rsid w:val="00D90614"/>
    <w:rsid w:val="00D908BF"/>
    <w:rsid w:val="00D90BE1"/>
    <w:rsid w:val="00D913E3"/>
    <w:rsid w:val="00D913F7"/>
    <w:rsid w:val="00D914F2"/>
    <w:rsid w:val="00D917D5"/>
    <w:rsid w:val="00D91B6B"/>
    <w:rsid w:val="00D91DF1"/>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3C"/>
    <w:rsid w:val="00DA6DAD"/>
    <w:rsid w:val="00DA7035"/>
    <w:rsid w:val="00DA735A"/>
    <w:rsid w:val="00DA75C5"/>
    <w:rsid w:val="00DA7845"/>
    <w:rsid w:val="00DA7BBF"/>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0C7B"/>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688"/>
    <w:rsid w:val="00DC5DB3"/>
    <w:rsid w:val="00DC6262"/>
    <w:rsid w:val="00DC681C"/>
    <w:rsid w:val="00DC6FCE"/>
    <w:rsid w:val="00DC787D"/>
    <w:rsid w:val="00DC7F26"/>
    <w:rsid w:val="00DD01C8"/>
    <w:rsid w:val="00DD0B0D"/>
    <w:rsid w:val="00DD12FC"/>
    <w:rsid w:val="00DD185D"/>
    <w:rsid w:val="00DD1E9B"/>
    <w:rsid w:val="00DD226B"/>
    <w:rsid w:val="00DD2CA5"/>
    <w:rsid w:val="00DD3471"/>
    <w:rsid w:val="00DD3A10"/>
    <w:rsid w:val="00DD474B"/>
    <w:rsid w:val="00DD4A99"/>
    <w:rsid w:val="00DD50C2"/>
    <w:rsid w:val="00DD5851"/>
    <w:rsid w:val="00DD5946"/>
    <w:rsid w:val="00DD5A08"/>
    <w:rsid w:val="00DD5C09"/>
    <w:rsid w:val="00DD6479"/>
    <w:rsid w:val="00DD65FA"/>
    <w:rsid w:val="00DD681D"/>
    <w:rsid w:val="00DD7183"/>
    <w:rsid w:val="00DD72F4"/>
    <w:rsid w:val="00DD7388"/>
    <w:rsid w:val="00DD73FD"/>
    <w:rsid w:val="00DD77E5"/>
    <w:rsid w:val="00DD77F6"/>
    <w:rsid w:val="00DD7C77"/>
    <w:rsid w:val="00DE18A4"/>
    <w:rsid w:val="00DE2130"/>
    <w:rsid w:val="00DE238E"/>
    <w:rsid w:val="00DE2775"/>
    <w:rsid w:val="00DE2BE0"/>
    <w:rsid w:val="00DE2C22"/>
    <w:rsid w:val="00DE3259"/>
    <w:rsid w:val="00DE33D0"/>
    <w:rsid w:val="00DE34A3"/>
    <w:rsid w:val="00DE3794"/>
    <w:rsid w:val="00DE3FAE"/>
    <w:rsid w:val="00DE494A"/>
    <w:rsid w:val="00DE4C8B"/>
    <w:rsid w:val="00DE4DC5"/>
    <w:rsid w:val="00DE4EDE"/>
    <w:rsid w:val="00DE50C3"/>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A33"/>
    <w:rsid w:val="00DF1D57"/>
    <w:rsid w:val="00DF20A4"/>
    <w:rsid w:val="00DF22BA"/>
    <w:rsid w:val="00DF2339"/>
    <w:rsid w:val="00DF2461"/>
    <w:rsid w:val="00DF3117"/>
    <w:rsid w:val="00DF39A6"/>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14"/>
    <w:rsid w:val="00E0027A"/>
    <w:rsid w:val="00E00933"/>
    <w:rsid w:val="00E00A40"/>
    <w:rsid w:val="00E0129D"/>
    <w:rsid w:val="00E0140D"/>
    <w:rsid w:val="00E015EC"/>
    <w:rsid w:val="00E018BF"/>
    <w:rsid w:val="00E01AD5"/>
    <w:rsid w:val="00E01B37"/>
    <w:rsid w:val="00E02230"/>
    <w:rsid w:val="00E02A0D"/>
    <w:rsid w:val="00E02C8B"/>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058"/>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2FC"/>
    <w:rsid w:val="00E1744A"/>
    <w:rsid w:val="00E17CAF"/>
    <w:rsid w:val="00E17D86"/>
    <w:rsid w:val="00E20495"/>
    <w:rsid w:val="00E209C8"/>
    <w:rsid w:val="00E20C69"/>
    <w:rsid w:val="00E2134B"/>
    <w:rsid w:val="00E2169B"/>
    <w:rsid w:val="00E2191F"/>
    <w:rsid w:val="00E21F78"/>
    <w:rsid w:val="00E2201E"/>
    <w:rsid w:val="00E223B2"/>
    <w:rsid w:val="00E2253C"/>
    <w:rsid w:val="00E22699"/>
    <w:rsid w:val="00E232AA"/>
    <w:rsid w:val="00E23585"/>
    <w:rsid w:val="00E23BC9"/>
    <w:rsid w:val="00E24176"/>
    <w:rsid w:val="00E2468F"/>
    <w:rsid w:val="00E2485E"/>
    <w:rsid w:val="00E2499B"/>
    <w:rsid w:val="00E24FCA"/>
    <w:rsid w:val="00E2597B"/>
    <w:rsid w:val="00E26117"/>
    <w:rsid w:val="00E26ED4"/>
    <w:rsid w:val="00E26F6D"/>
    <w:rsid w:val="00E27069"/>
    <w:rsid w:val="00E2707F"/>
    <w:rsid w:val="00E274DA"/>
    <w:rsid w:val="00E27E4C"/>
    <w:rsid w:val="00E303CF"/>
    <w:rsid w:val="00E30722"/>
    <w:rsid w:val="00E30788"/>
    <w:rsid w:val="00E3085E"/>
    <w:rsid w:val="00E30B18"/>
    <w:rsid w:val="00E30CB7"/>
    <w:rsid w:val="00E31846"/>
    <w:rsid w:val="00E31FEF"/>
    <w:rsid w:val="00E320FB"/>
    <w:rsid w:val="00E32505"/>
    <w:rsid w:val="00E3298F"/>
    <w:rsid w:val="00E334DE"/>
    <w:rsid w:val="00E33585"/>
    <w:rsid w:val="00E3380E"/>
    <w:rsid w:val="00E3384B"/>
    <w:rsid w:val="00E33A70"/>
    <w:rsid w:val="00E34507"/>
    <w:rsid w:val="00E34ECA"/>
    <w:rsid w:val="00E350A8"/>
    <w:rsid w:val="00E353F9"/>
    <w:rsid w:val="00E35654"/>
    <w:rsid w:val="00E35D9E"/>
    <w:rsid w:val="00E3652E"/>
    <w:rsid w:val="00E36789"/>
    <w:rsid w:val="00E36E8B"/>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567"/>
    <w:rsid w:val="00E4290D"/>
    <w:rsid w:val="00E42CBB"/>
    <w:rsid w:val="00E451E3"/>
    <w:rsid w:val="00E453DF"/>
    <w:rsid w:val="00E4566C"/>
    <w:rsid w:val="00E46431"/>
    <w:rsid w:val="00E46558"/>
    <w:rsid w:val="00E473F2"/>
    <w:rsid w:val="00E47D8B"/>
    <w:rsid w:val="00E47DC9"/>
    <w:rsid w:val="00E50721"/>
    <w:rsid w:val="00E50761"/>
    <w:rsid w:val="00E508E1"/>
    <w:rsid w:val="00E50E67"/>
    <w:rsid w:val="00E5157D"/>
    <w:rsid w:val="00E51EAD"/>
    <w:rsid w:val="00E52A41"/>
    <w:rsid w:val="00E52AAF"/>
    <w:rsid w:val="00E52FBF"/>
    <w:rsid w:val="00E53506"/>
    <w:rsid w:val="00E540E9"/>
    <w:rsid w:val="00E549DE"/>
    <w:rsid w:val="00E54A86"/>
    <w:rsid w:val="00E54C46"/>
    <w:rsid w:val="00E55EE8"/>
    <w:rsid w:val="00E55F59"/>
    <w:rsid w:val="00E5604A"/>
    <w:rsid w:val="00E5614B"/>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A2E"/>
    <w:rsid w:val="00E67CAF"/>
    <w:rsid w:val="00E700D6"/>
    <w:rsid w:val="00E707EB"/>
    <w:rsid w:val="00E708FF"/>
    <w:rsid w:val="00E70A6C"/>
    <w:rsid w:val="00E71996"/>
    <w:rsid w:val="00E71F92"/>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94"/>
    <w:rsid w:val="00E86DED"/>
    <w:rsid w:val="00E87435"/>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6119"/>
    <w:rsid w:val="00E97020"/>
    <w:rsid w:val="00E9751D"/>
    <w:rsid w:val="00E97A01"/>
    <w:rsid w:val="00EA0EEA"/>
    <w:rsid w:val="00EA15FF"/>
    <w:rsid w:val="00EA1F36"/>
    <w:rsid w:val="00EA25A0"/>
    <w:rsid w:val="00EA26C7"/>
    <w:rsid w:val="00EA2B66"/>
    <w:rsid w:val="00EA2E08"/>
    <w:rsid w:val="00EA34FE"/>
    <w:rsid w:val="00EA40B1"/>
    <w:rsid w:val="00EA4174"/>
    <w:rsid w:val="00EA4EF3"/>
    <w:rsid w:val="00EA5911"/>
    <w:rsid w:val="00EA5F68"/>
    <w:rsid w:val="00EA61C7"/>
    <w:rsid w:val="00EA6489"/>
    <w:rsid w:val="00EA69D1"/>
    <w:rsid w:val="00EA7AC7"/>
    <w:rsid w:val="00EA7BF6"/>
    <w:rsid w:val="00EA7CD0"/>
    <w:rsid w:val="00EA7D46"/>
    <w:rsid w:val="00EA7D49"/>
    <w:rsid w:val="00EB064C"/>
    <w:rsid w:val="00EB17DE"/>
    <w:rsid w:val="00EB2171"/>
    <w:rsid w:val="00EB2628"/>
    <w:rsid w:val="00EB27AB"/>
    <w:rsid w:val="00EB412B"/>
    <w:rsid w:val="00EB4466"/>
    <w:rsid w:val="00EB44C6"/>
    <w:rsid w:val="00EB4917"/>
    <w:rsid w:val="00EB5854"/>
    <w:rsid w:val="00EB588D"/>
    <w:rsid w:val="00EB5DF1"/>
    <w:rsid w:val="00EB633E"/>
    <w:rsid w:val="00EB661D"/>
    <w:rsid w:val="00EB6789"/>
    <w:rsid w:val="00EB6840"/>
    <w:rsid w:val="00EB6DB0"/>
    <w:rsid w:val="00EB74DB"/>
    <w:rsid w:val="00EB7A23"/>
    <w:rsid w:val="00EB7BDA"/>
    <w:rsid w:val="00EC0171"/>
    <w:rsid w:val="00EC0D85"/>
    <w:rsid w:val="00EC0FA3"/>
    <w:rsid w:val="00EC138C"/>
    <w:rsid w:val="00EC160D"/>
    <w:rsid w:val="00EC1636"/>
    <w:rsid w:val="00EC212A"/>
    <w:rsid w:val="00EC2427"/>
    <w:rsid w:val="00EC25BA"/>
    <w:rsid w:val="00EC3DF1"/>
    <w:rsid w:val="00EC436E"/>
    <w:rsid w:val="00EC44A2"/>
    <w:rsid w:val="00EC45B8"/>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002"/>
    <w:rsid w:val="00ED35E7"/>
    <w:rsid w:val="00ED41CC"/>
    <w:rsid w:val="00ED43DC"/>
    <w:rsid w:val="00ED4C1D"/>
    <w:rsid w:val="00ED4EF5"/>
    <w:rsid w:val="00ED583B"/>
    <w:rsid w:val="00ED5975"/>
    <w:rsid w:val="00ED5A67"/>
    <w:rsid w:val="00ED6037"/>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87B"/>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249"/>
    <w:rsid w:val="00EF5288"/>
    <w:rsid w:val="00EF65F1"/>
    <w:rsid w:val="00EF69A1"/>
    <w:rsid w:val="00EF6A36"/>
    <w:rsid w:val="00EF6CD2"/>
    <w:rsid w:val="00EF7CAE"/>
    <w:rsid w:val="00F0064A"/>
    <w:rsid w:val="00F0069C"/>
    <w:rsid w:val="00F00BD0"/>
    <w:rsid w:val="00F01885"/>
    <w:rsid w:val="00F020BB"/>
    <w:rsid w:val="00F0225B"/>
    <w:rsid w:val="00F02428"/>
    <w:rsid w:val="00F0262F"/>
    <w:rsid w:val="00F0388D"/>
    <w:rsid w:val="00F03CCC"/>
    <w:rsid w:val="00F04405"/>
    <w:rsid w:val="00F04BC5"/>
    <w:rsid w:val="00F04BF0"/>
    <w:rsid w:val="00F04DC9"/>
    <w:rsid w:val="00F05047"/>
    <w:rsid w:val="00F05A47"/>
    <w:rsid w:val="00F05BC1"/>
    <w:rsid w:val="00F06190"/>
    <w:rsid w:val="00F0671C"/>
    <w:rsid w:val="00F06788"/>
    <w:rsid w:val="00F07494"/>
    <w:rsid w:val="00F0797C"/>
    <w:rsid w:val="00F101A5"/>
    <w:rsid w:val="00F103B7"/>
    <w:rsid w:val="00F10433"/>
    <w:rsid w:val="00F113DA"/>
    <w:rsid w:val="00F11EC9"/>
    <w:rsid w:val="00F1239B"/>
    <w:rsid w:val="00F1294D"/>
    <w:rsid w:val="00F12DFE"/>
    <w:rsid w:val="00F13049"/>
    <w:rsid w:val="00F13409"/>
    <w:rsid w:val="00F136BF"/>
    <w:rsid w:val="00F137F3"/>
    <w:rsid w:val="00F14057"/>
    <w:rsid w:val="00F1409F"/>
    <w:rsid w:val="00F140BA"/>
    <w:rsid w:val="00F14405"/>
    <w:rsid w:val="00F1498F"/>
    <w:rsid w:val="00F14A43"/>
    <w:rsid w:val="00F14C98"/>
    <w:rsid w:val="00F14CDB"/>
    <w:rsid w:val="00F14EC2"/>
    <w:rsid w:val="00F150CD"/>
    <w:rsid w:val="00F1531D"/>
    <w:rsid w:val="00F15541"/>
    <w:rsid w:val="00F15803"/>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35B"/>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BEA"/>
    <w:rsid w:val="00F30E33"/>
    <w:rsid w:val="00F3147C"/>
    <w:rsid w:val="00F3152B"/>
    <w:rsid w:val="00F315E0"/>
    <w:rsid w:val="00F3179A"/>
    <w:rsid w:val="00F31C17"/>
    <w:rsid w:val="00F31E18"/>
    <w:rsid w:val="00F32562"/>
    <w:rsid w:val="00F32630"/>
    <w:rsid w:val="00F327A7"/>
    <w:rsid w:val="00F32863"/>
    <w:rsid w:val="00F33B17"/>
    <w:rsid w:val="00F33BD5"/>
    <w:rsid w:val="00F33C7B"/>
    <w:rsid w:val="00F33C7D"/>
    <w:rsid w:val="00F33DFE"/>
    <w:rsid w:val="00F342C1"/>
    <w:rsid w:val="00F347ED"/>
    <w:rsid w:val="00F353E6"/>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4D2"/>
    <w:rsid w:val="00F418AF"/>
    <w:rsid w:val="00F418C2"/>
    <w:rsid w:val="00F419A8"/>
    <w:rsid w:val="00F41A0A"/>
    <w:rsid w:val="00F423C3"/>
    <w:rsid w:val="00F425A7"/>
    <w:rsid w:val="00F42883"/>
    <w:rsid w:val="00F429E2"/>
    <w:rsid w:val="00F4328E"/>
    <w:rsid w:val="00F4350A"/>
    <w:rsid w:val="00F438C7"/>
    <w:rsid w:val="00F43C2E"/>
    <w:rsid w:val="00F44624"/>
    <w:rsid w:val="00F446AA"/>
    <w:rsid w:val="00F44AB1"/>
    <w:rsid w:val="00F46070"/>
    <w:rsid w:val="00F461DF"/>
    <w:rsid w:val="00F468BE"/>
    <w:rsid w:val="00F4706C"/>
    <w:rsid w:val="00F472A3"/>
    <w:rsid w:val="00F475F7"/>
    <w:rsid w:val="00F47CD7"/>
    <w:rsid w:val="00F5019A"/>
    <w:rsid w:val="00F5094B"/>
    <w:rsid w:val="00F50AB2"/>
    <w:rsid w:val="00F50FC3"/>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D91"/>
    <w:rsid w:val="00F55E5E"/>
    <w:rsid w:val="00F569D5"/>
    <w:rsid w:val="00F56C7D"/>
    <w:rsid w:val="00F56DC1"/>
    <w:rsid w:val="00F605D8"/>
    <w:rsid w:val="00F609AE"/>
    <w:rsid w:val="00F60AD3"/>
    <w:rsid w:val="00F60C1B"/>
    <w:rsid w:val="00F6138B"/>
    <w:rsid w:val="00F61766"/>
    <w:rsid w:val="00F62AD7"/>
    <w:rsid w:val="00F62E49"/>
    <w:rsid w:val="00F633E8"/>
    <w:rsid w:val="00F6341C"/>
    <w:rsid w:val="00F6396E"/>
    <w:rsid w:val="00F63B28"/>
    <w:rsid w:val="00F63C60"/>
    <w:rsid w:val="00F651B3"/>
    <w:rsid w:val="00F653D3"/>
    <w:rsid w:val="00F65620"/>
    <w:rsid w:val="00F65D0F"/>
    <w:rsid w:val="00F65E6A"/>
    <w:rsid w:val="00F65FBA"/>
    <w:rsid w:val="00F665CA"/>
    <w:rsid w:val="00F669B2"/>
    <w:rsid w:val="00F66B68"/>
    <w:rsid w:val="00F67706"/>
    <w:rsid w:val="00F67754"/>
    <w:rsid w:val="00F67BB2"/>
    <w:rsid w:val="00F67CD2"/>
    <w:rsid w:val="00F67CE3"/>
    <w:rsid w:val="00F702F5"/>
    <w:rsid w:val="00F706E8"/>
    <w:rsid w:val="00F711BF"/>
    <w:rsid w:val="00F7129A"/>
    <w:rsid w:val="00F716F3"/>
    <w:rsid w:val="00F71B5F"/>
    <w:rsid w:val="00F71B6A"/>
    <w:rsid w:val="00F720B5"/>
    <w:rsid w:val="00F72658"/>
    <w:rsid w:val="00F7268E"/>
    <w:rsid w:val="00F72B6D"/>
    <w:rsid w:val="00F72E22"/>
    <w:rsid w:val="00F72E51"/>
    <w:rsid w:val="00F73046"/>
    <w:rsid w:val="00F7314E"/>
    <w:rsid w:val="00F73157"/>
    <w:rsid w:val="00F735A5"/>
    <w:rsid w:val="00F7379A"/>
    <w:rsid w:val="00F73AE2"/>
    <w:rsid w:val="00F73F99"/>
    <w:rsid w:val="00F74AB4"/>
    <w:rsid w:val="00F75215"/>
    <w:rsid w:val="00F7584A"/>
    <w:rsid w:val="00F758C2"/>
    <w:rsid w:val="00F75B44"/>
    <w:rsid w:val="00F75ECB"/>
    <w:rsid w:val="00F76050"/>
    <w:rsid w:val="00F77093"/>
    <w:rsid w:val="00F773EE"/>
    <w:rsid w:val="00F7760E"/>
    <w:rsid w:val="00F7765D"/>
    <w:rsid w:val="00F77CD7"/>
    <w:rsid w:val="00F80143"/>
    <w:rsid w:val="00F809FC"/>
    <w:rsid w:val="00F80D1F"/>
    <w:rsid w:val="00F80DC8"/>
    <w:rsid w:val="00F80E2D"/>
    <w:rsid w:val="00F81249"/>
    <w:rsid w:val="00F81461"/>
    <w:rsid w:val="00F814F8"/>
    <w:rsid w:val="00F81D49"/>
    <w:rsid w:val="00F81DB1"/>
    <w:rsid w:val="00F81F2C"/>
    <w:rsid w:val="00F81FF0"/>
    <w:rsid w:val="00F825E7"/>
    <w:rsid w:val="00F83291"/>
    <w:rsid w:val="00F83F36"/>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192"/>
    <w:rsid w:val="00F95693"/>
    <w:rsid w:val="00F9572A"/>
    <w:rsid w:val="00F95952"/>
    <w:rsid w:val="00F95997"/>
    <w:rsid w:val="00F95A15"/>
    <w:rsid w:val="00F95AB6"/>
    <w:rsid w:val="00F95BDF"/>
    <w:rsid w:val="00F95E31"/>
    <w:rsid w:val="00F9614F"/>
    <w:rsid w:val="00F96272"/>
    <w:rsid w:val="00F96946"/>
    <w:rsid w:val="00F96E28"/>
    <w:rsid w:val="00F9745E"/>
    <w:rsid w:val="00F975AA"/>
    <w:rsid w:val="00F97B27"/>
    <w:rsid w:val="00F97BB5"/>
    <w:rsid w:val="00F97C69"/>
    <w:rsid w:val="00FA01DB"/>
    <w:rsid w:val="00FA01FC"/>
    <w:rsid w:val="00FA0949"/>
    <w:rsid w:val="00FA12AA"/>
    <w:rsid w:val="00FA15E5"/>
    <w:rsid w:val="00FA28B6"/>
    <w:rsid w:val="00FA2DB6"/>
    <w:rsid w:val="00FA2FA9"/>
    <w:rsid w:val="00FA32CA"/>
    <w:rsid w:val="00FA3424"/>
    <w:rsid w:val="00FA34FE"/>
    <w:rsid w:val="00FA44BE"/>
    <w:rsid w:val="00FA44CA"/>
    <w:rsid w:val="00FA4595"/>
    <w:rsid w:val="00FA45E9"/>
    <w:rsid w:val="00FA477D"/>
    <w:rsid w:val="00FA4982"/>
    <w:rsid w:val="00FA4FDA"/>
    <w:rsid w:val="00FA5B6D"/>
    <w:rsid w:val="00FA6B6C"/>
    <w:rsid w:val="00FA7746"/>
    <w:rsid w:val="00FA77EB"/>
    <w:rsid w:val="00FA7999"/>
    <w:rsid w:val="00FA7B52"/>
    <w:rsid w:val="00FB0246"/>
    <w:rsid w:val="00FB0E44"/>
    <w:rsid w:val="00FB19E5"/>
    <w:rsid w:val="00FB1B98"/>
    <w:rsid w:val="00FB1CDC"/>
    <w:rsid w:val="00FB1F2D"/>
    <w:rsid w:val="00FB245F"/>
    <w:rsid w:val="00FB2984"/>
    <w:rsid w:val="00FB2A2E"/>
    <w:rsid w:val="00FB2C91"/>
    <w:rsid w:val="00FB2CC7"/>
    <w:rsid w:val="00FB3112"/>
    <w:rsid w:val="00FB378B"/>
    <w:rsid w:val="00FB4088"/>
    <w:rsid w:val="00FB40E9"/>
    <w:rsid w:val="00FB4346"/>
    <w:rsid w:val="00FB4917"/>
    <w:rsid w:val="00FB4CB9"/>
    <w:rsid w:val="00FB5269"/>
    <w:rsid w:val="00FB5546"/>
    <w:rsid w:val="00FB5D5E"/>
    <w:rsid w:val="00FB5E77"/>
    <w:rsid w:val="00FB63C4"/>
    <w:rsid w:val="00FB63DB"/>
    <w:rsid w:val="00FB65A1"/>
    <w:rsid w:val="00FB7695"/>
    <w:rsid w:val="00FB7FDA"/>
    <w:rsid w:val="00FC0102"/>
    <w:rsid w:val="00FC0AA5"/>
    <w:rsid w:val="00FC0C73"/>
    <w:rsid w:val="00FC0C8C"/>
    <w:rsid w:val="00FC2457"/>
    <w:rsid w:val="00FC2A9C"/>
    <w:rsid w:val="00FC37E5"/>
    <w:rsid w:val="00FC3956"/>
    <w:rsid w:val="00FC396F"/>
    <w:rsid w:val="00FC3B9D"/>
    <w:rsid w:val="00FC3C5D"/>
    <w:rsid w:val="00FC42D8"/>
    <w:rsid w:val="00FC468C"/>
    <w:rsid w:val="00FC4C8C"/>
    <w:rsid w:val="00FC4D9F"/>
    <w:rsid w:val="00FC4F4D"/>
    <w:rsid w:val="00FC542B"/>
    <w:rsid w:val="00FC61E9"/>
    <w:rsid w:val="00FC6FDD"/>
    <w:rsid w:val="00FC774A"/>
    <w:rsid w:val="00FC79A0"/>
    <w:rsid w:val="00FD04D9"/>
    <w:rsid w:val="00FD071B"/>
    <w:rsid w:val="00FD0B6E"/>
    <w:rsid w:val="00FD0C2F"/>
    <w:rsid w:val="00FD0C95"/>
    <w:rsid w:val="00FD0F47"/>
    <w:rsid w:val="00FD1003"/>
    <w:rsid w:val="00FD17C2"/>
    <w:rsid w:val="00FD1921"/>
    <w:rsid w:val="00FD1C76"/>
    <w:rsid w:val="00FD27CF"/>
    <w:rsid w:val="00FD28E6"/>
    <w:rsid w:val="00FD296E"/>
    <w:rsid w:val="00FD2A08"/>
    <w:rsid w:val="00FD2A0E"/>
    <w:rsid w:val="00FD2A74"/>
    <w:rsid w:val="00FD33B4"/>
    <w:rsid w:val="00FD348F"/>
    <w:rsid w:val="00FD34B6"/>
    <w:rsid w:val="00FD3AFF"/>
    <w:rsid w:val="00FD3D21"/>
    <w:rsid w:val="00FD4449"/>
    <w:rsid w:val="00FD4589"/>
    <w:rsid w:val="00FD4A0A"/>
    <w:rsid w:val="00FD51AD"/>
    <w:rsid w:val="00FD5277"/>
    <w:rsid w:val="00FD56DE"/>
    <w:rsid w:val="00FD5BAD"/>
    <w:rsid w:val="00FD5C42"/>
    <w:rsid w:val="00FD623D"/>
    <w:rsid w:val="00FD678E"/>
    <w:rsid w:val="00FD6B41"/>
    <w:rsid w:val="00FD7525"/>
    <w:rsid w:val="00FD79C1"/>
    <w:rsid w:val="00FD7B21"/>
    <w:rsid w:val="00FD7F52"/>
    <w:rsid w:val="00FE0299"/>
    <w:rsid w:val="00FE04A4"/>
    <w:rsid w:val="00FE0DC0"/>
    <w:rsid w:val="00FE0F55"/>
    <w:rsid w:val="00FE0FAB"/>
    <w:rsid w:val="00FE103D"/>
    <w:rsid w:val="00FE1F52"/>
    <w:rsid w:val="00FE2036"/>
    <w:rsid w:val="00FE22E9"/>
    <w:rsid w:val="00FE2571"/>
    <w:rsid w:val="00FE2711"/>
    <w:rsid w:val="00FE2C51"/>
    <w:rsid w:val="00FE2EF0"/>
    <w:rsid w:val="00FE3801"/>
    <w:rsid w:val="00FE3A61"/>
    <w:rsid w:val="00FE3AA4"/>
    <w:rsid w:val="00FE437B"/>
    <w:rsid w:val="00FE45D3"/>
    <w:rsid w:val="00FE4AF4"/>
    <w:rsid w:val="00FE4C8B"/>
    <w:rsid w:val="00FE555F"/>
    <w:rsid w:val="00FE5586"/>
    <w:rsid w:val="00FE593F"/>
    <w:rsid w:val="00FE5C22"/>
    <w:rsid w:val="00FE6647"/>
    <w:rsid w:val="00FE6836"/>
    <w:rsid w:val="00FE6CD4"/>
    <w:rsid w:val="00FE6F71"/>
    <w:rsid w:val="00FE6FBA"/>
    <w:rsid w:val="00FE7171"/>
    <w:rsid w:val="00FF0268"/>
    <w:rsid w:val="00FF0AC2"/>
    <w:rsid w:val="00FF0BFF"/>
    <w:rsid w:val="00FF0DD6"/>
    <w:rsid w:val="00FF19A9"/>
    <w:rsid w:val="00FF2615"/>
    <w:rsid w:val="00FF2985"/>
    <w:rsid w:val="00FF2AA6"/>
    <w:rsid w:val="00FF2AF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31FDD2E4-217F-4034-81A8-3DAEB5163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7E4C"/>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before="120"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2">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overflowPunct/>
      <w:adjustRightInd/>
      <w:snapToGrid w:val="0"/>
      <w:spacing w:after="60"/>
      <w:jc w:val="both"/>
      <w:textAlignment w:val="auto"/>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table" w:styleId="14">
    <w:name w:val="Plain Table 1"/>
    <w:basedOn w:val="a1"/>
    <w:uiPriority w:val="99"/>
    <w:locked/>
    <w:rsid w:val="00E2253C"/>
    <w:pPr>
      <w:spacing w:before="120"/>
      <w:ind w:left="1134" w:hanging="1134"/>
    </w:pPr>
    <w:tblPr>
      <w:tblStyleRowBandSize w:val="1"/>
      <w:tblStyleColBandSize w:val="1"/>
      <w:tblInd w:w="0" w:type="nil"/>
      <w:tblBorders>
        <w:top w:val="single" w:sz="4" w:space="0" w:color="80C687" w:themeColor="background1" w:themeShade="BF"/>
        <w:left w:val="single" w:sz="4" w:space="0" w:color="80C687" w:themeColor="background1" w:themeShade="BF"/>
        <w:bottom w:val="single" w:sz="4" w:space="0" w:color="80C687" w:themeColor="background1" w:themeShade="BF"/>
        <w:right w:val="single" w:sz="4" w:space="0" w:color="80C687" w:themeColor="background1" w:themeShade="BF"/>
        <w:insideH w:val="single" w:sz="4" w:space="0" w:color="80C687" w:themeColor="background1" w:themeShade="BF"/>
        <w:insideV w:val="single" w:sz="4" w:space="0" w:color="80C687" w:themeColor="background1" w:themeShade="BF"/>
      </w:tblBorders>
    </w:tblPr>
    <w:tblStylePr w:type="firstRow">
      <w:rPr>
        <w:b/>
        <w:bCs/>
      </w:rPr>
    </w:tblStylePr>
    <w:tblStylePr w:type="lastRow">
      <w:rPr>
        <w:b/>
        <w:bCs/>
      </w:rPr>
      <w:tblPr/>
      <w:tcPr>
        <w:tcBorders>
          <w:top w:val="double" w:sz="4" w:space="0" w:color="80C687" w:themeColor="background1" w:themeShade="BF"/>
        </w:tcBorders>
      </w:tcPr>
    </w:tblStylePr>
    <w:tblStylePr w:type="firstCol">
      <w:rPr>
        <w:b/>
        <w:bCs/>
      </w:rPr>
    </w:tblStylePr>
    <w:tblStylePr w:type="lastCol">
      <w:rPr>
        <w:b/>
        <w:bCs/>
      </w:rPr>
    </w:tblStylePr>
    <w:tblStylePr w:type="band1Vert">
      <w:tblPr/>
      <w:tcPr>
        <w:shd w:val="clear" w:color="auto" w:fill="BCE1C0" w:themeFill="background1" w:themeFillShade="F2"/>
      </w:tcPr>
    </w:tblStylePr>
    <w:tblStylePr w:type="band1Horz">
      <w:tblPr/>
      <w:tcPr>
        <w:shd w:val="clear" w:color="auto" w:fill="BCE1C0" w:themeFill="background1" w:themeFillShade="F2"/>
      </w:tcPr>
    </w:tblStylePr>
  </w:style>
  <w:style w:type="table" w:customStyle="1" w:styleId="15">
    <w:name w:val="网格型1"/>
    <w:basedOn w:val="a1"/>
    <w:next w:val="af0"/>
    <w:uiPriority w:val="39"/>
    <w:rsid w:val="002C012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46298313">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1157873">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2440635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042074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1.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3AB2C-DAB6-48B8-8124-088A6E2F2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3485</Words>
  <Characters>19871</Characters>
  <Application>Microsoft Office Word</Application>
  <DocSecurity>0</DocSecurity>
  <Lines>165</Lines>
  <Paragraphs>46</Paragraphs>
  <ScaleCrop>false</ScaleCrop>
  <Company>CMCC</Company>
  <LinksUpToDate>false</LinksUpToDate>
  <CharactersWithSpaces>23310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R1-1902340-Discussion on UE power saving schemes with adaption to UE traffic</dc:title>
  <dc:subject>Word for Windows 6.x &amp; 95+</dc:subject>
  <dc:creator>CMCC</dc:creator>
  <cp:keywords>ESA, style sheet, Winword</cp:keywords>
  <dc:description/>
  <cp:lastModifiedBy>Yang Tuo</cp:lastModifiedBy>
  <cp:revision>12</cp:revision>
  <cp:lastPrinted>2013-04-02T02:18:00Z</cp:lastPrinted>
  <dcterms:created xsi:type="dcterms:W3CDTF">2019-04-01T11:50:00Z</dcterms:created>
  <dcterms:modified xsi:type="dcterms:W3CDTF">2019-04-02T01:44:00Z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