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66EA" w14:textId="787A4729" w:rsidR="00FA089D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CC7489">
        <w:rPr>
          <w:rFonts w:ascii="Arial" w:eastAsia="ＭＳ 明朝" w:hAnsi="Arial" w:cs="Arial"/>
          <w:b/>
          <w:bCs/>
          <w:sz w:val="28"/>
          <w:szCs w:val="24"/>
          <w:lang w:eastAsia="en-US"/>
        </w:rPr>
        <w:t>9</w:t>
      </w:r>
      <w:r w:rsidR="00960821">
        <w:rPr>
          <w:rFonts w:ascii="Arial" w:eastAsia="ＭＳ 明朝" w:hAnsi="Arial" w:cs="Arial"/>
          <w:b/>
          <w:bCs/>
          <w:sz w:val="28"/>
          <w:szCs w:val="24"/>
          <w:lang w:val="en-US"/>
        </w:rPr>
        <w:t>6bis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BE314B" w:rsidRPr="00BE314B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R1-1904639</w:t>
      </w:r>
    </w:p>
    <w:p w14:paraId="290B0B7D" w14:textId="68DBCFBF" w:rsidR="0030451B" w:rsidRDefault="00356CB0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/>
        </w:rPr>
      </w:pPr>
      <w:r w:rsidRPr="00356CB0">
        <w:rPr>
          <w:rFonts w:ascii="Arial" w:eastAsia="ＭＳ 明朝" w:hAnsi="Arial" w:cs="Arial"/>
          <w:b/>
          <w:bCs/>
          <w:sz w:val="28"/>
          <w:szCs w:val="24"/>
          <w:lang w:val="en-US"/>
        </w:rPr>
        <w:t>Xi’an, China, 8th – 12th April, 2019</w:t>
      </w:r>
    </w:p>
    <w:p w14:paraId="53BDC267" w14:textId="77777777" w:rsidR="00356CB0" w:rsidRPr="0079077E" w:rsidRDefault="00356CB0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</w:p>
    <w:p w14:paraId="54B136E2" w14:textId="77777777" w:rsidR="00270911" w:rsidRDefault="00270911" w:rsidP="00BE7B98">
      <w:pPr>
        <w:tabs>
          <w:tab w:val="left" w:pos="1985"/>
        </w:tabs>
        <w:spacing w:after="0" w:afterAutospacing="0"/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52647DE5" w:rsidR="00C40FD9" w:rsidRDefault="00270911" w:rsidP="00BE7B98">
      <w:pPr>
        <w:spacing w:after="0" w:afterAutospacing="0"/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207F6B">
        <w:rPr>
          <w:rFonts w:ascii="Arial" w:eastAsia="ＭＳ 明朝" w:hAnsi="Arial" w:cs="Arial"/>
          <w:b/>
          <w:sz w:val="28"/>
          <w:szCs w:val="28"/>
          <w:lang w:val="en-US"/>
        </w:rPr>
        <w:t>Additional UE capability for SRS carrier switching</w:t>
      </w:r>
    </w:p>
    <w:p w14:paraId="0AD5DEDA" w14:textId="3902BEF7" w:rsidR="00270911" w:rsidRDefault="0035721C" w:rsidP="00BE7B98">
      <w:pPr>
        <w:spacing w:after="0" w:afterAutospacing="0"/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9543C6">
        <w:rPr>
          <w:rFonts w:ascii="Arial" w:eastAsia="ＭＳ 明朝" w:hAnsi="Arial" w:cs="Arial"/>
          <w:b/>
          <w:sz w:val="28"/>
          <w:szCs w:val="28"/>
          <w:lang w:val="en-US"/>
        </w:rPr>
        <w:t>6.</w:t>
      </w:r>
      <w:r w:rsidR="00765E8F">
        <w:rPr>
          <w:rFonts w:ascii="Arial" w:eastAsia="ＭＳ 明朝" w:hAnsi="Arial" w:cs="Arial"/>
          <w:b/>
          <w:sz w:val="28"/>
          <w:szCs w:val="28"/>
          <w:lang w:val="en-US"/>
        </w:rPr>
        <w:t>1.1</w:t>
      </w:r>
    </w:p>
    <w:p w14:paraId="49D2FDED" w14:textId="6D516197" w:rsidR="00270911" w:rsidRDefault="00270911" w:rsidP="00BE7B98">
      <w:pPr>
        <w:pBdr>
          <w:bottom w:val="single" w:sz="12" w:space="1" w:color="auto"/>
        </w:pBdr>
        <w:ind w:left="2141" w:hangingChars="706" w:hanging="2141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42B22E8D" w:rsidR="003301CE" w:rsidRDefault="00EA5D44" w:rsidP="005E4B6E">
      <w:pPr>
        <w:pStyle w:val="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0EC20AA" w14:textId="621CEA40" w:rsidR="00DE1345" w:rsidRPr="00054872" w:rsidRDefault="00356CB0" w:rsidP="00DE1345">
      <w:pPr>
        <w:rPr>
          <w:lang w:val="en-US"/>
        </w:rPr>
      </w:pPr>
      <w:r>
        <w:t xml:space="preserve">This contribution shows our views on </w:t>
      </w:r>
      <w:r w:rsidR="00C06DE7">
        <w:t>an</w:t>
      </w:r>
      <w:r>
        <w:t xml:space="preserve"> o</w:t>
      </w:r>
      <w:r w:rsidR="00C06DE7">
        <w:t>pen issue</w:t>
      </w:r>
      <w:r w:rsidR="00D473EC">
        <w:t xml:space="preserve"> on scheduling enhancement schemes for SRS carrier switching</w:t>
      </w:r>
      <w:r w:rsidR="00C06DE7">
        <w:t xml:space="preserve">, which was </w:t>
      </w:r>
      <w:r>
        <w:t xml:space="preserve">discussed in </w:t>
      </w:r>
      <w:r w:rsidR="00DF4D69">
        <w:fldChar w:fldCharType="begin"/>
      </w:r>
      <w:r w:rsidR="00DF4D69">
        <w:instrText xml:space="preserve"> REF _Ref415382343 \r \h </w:instrText>
      </w:r>
      <w:r w:rsidR="00DF4D69">
        <w:fldChar w:fldCharType="separate"/>
      </w:r>
      <w:r w:rsidR="00DF4D69">
        <w:t xml:space="preserve">[1] </w:t>
      </w:r>
      <w:r w:rsidR="00DF4D69">
        <w:fldChar w:fldCharType="end"/>
      </w:r>
      <w:r w:rsidR="00DF4D69">
        <w:t>.</w:t>
      </w:r>
    </w:p>
    <w:p w14:paraId="720097F8" w14:textId="5A42626F" w:rsidR="00AB0617" w:rsidRDefault="00A96571" w:rsidP="00356CB0">
      <w:pPr>
        <w:pStyle w:val="1"/>
        <w:spacing w:after="180"/>
        <w:rPr>
          <w:lang w:eastAsia="ja-JP"/>
        </w:rPr>
      </w:pPr>
      <w:r>
        <w:rPr>
          <w:lang w:eastAsia="ja-JP"/>
        </w:rPr>
        <w:t>Discussion</w:t>
      </w:r>
      <w:r w:rsidR="00EB2A2B">
        <w:rPr>
          <w:lang w:val="en-US" w:eastAsia="ja-JP"/>
        </w:rPr>
        <w:t xml:space="preserve"> and proposal</w:t>
      </w:r>
    </w:p>
    <w:p w14:paraId="17008F8B" w14:textId="1772E720" w:rsidR="00207F6B" w:rsidRDefault="00207F6B" w:rsidP="00356CB0">
      <w:r>
        <w:t xml:space="preserve">A contribution submitted to RAN1#96 </w:t>
      </w:r>
      <w:r>
        <w:fldChar w:fldCharType="begin"/>
      </w:r>
      <w:r>
        <w:instrText xml:space="preserve"> REF _Ref415382343 \r \h </w:instrText>
      </w:r>
      <w:r>
        <w:fldChar w:fldCharType="separate"/>
      </w:r>
      <w:r>
        <w:t xml:space="preserve">[1] </w:t>
      </w:r>
      <w:r>
        <w:fldChar w:fldCharType="end"/>
      </w:r>
      <w:r>
        <w:t xml:space="preserve">has </w:t>
      </w:r>
      <w:r w:rsidR="008A32DB">
        <w:t>made</w:t>
      </w:r>
      <w:r>
        <w:t xml:space="preserve"> the following</w:t>
      </w:r>
      <w:r w:rsidR="008A32DB">
        <w:t xml:space="preserve"> proposal</w:t>
      </w:r>
      <w:r>
        <w:t>:</w:t>
      </w:r>
    </w:p>
    <w:p w14:paraId="42EC2F64" w14:textId="5182014B" w:rsidR="00207F6B" w:rsidRDefault="00207F6B" w:rsidP="00356CB0">
      <w:r w:rsidRPr="00EB2A2B">
        <w:rPr>
          <w:b/>
          <w:noProof/>
          <w:lang w:val="en-US"/>
        </w:rPr>
        <mc:AlternateContent>
          <mc:Choice Requires="wps">
            <w:drawing>
              <wp:inline distT="0" distB="0" distL="0" distR="0" wp14:anchorId="03786986" wp14:editId="3FC71F28">
                <wp:extent cx="6248400" cy="914400"/>
                <wp:effectExtent l="0" t="0" r="25400" b="25400"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914400"/>
                        </a:xfrm>
                        <a:prstGeom prst="rect">
                          <a:avLst/>
                        </a:prstGeom>
                        <a:ln w="12700" cmpd="sng"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9E670A" w14:textId="77777777" w:rsidR="006C3578" w:rsidRPr="00EB2A2B" w:rsidRDefault="006C3578" w:rsidP="00207F6B">
                            <w:pPr>
                              <w:rPr>
                                <w:i/>
                              </w:rPr>
                            </w:pPr>
                            <w:r w:rsidRPr="00EB2A2B">
                              <w:rPr>
                                <w:u w:val="single"/>
                              </w:rPr>
                              <w:t>Proposal:</w:t>
                            </w:r>
                            <w:r w:rsidRPr="00EB2A2B">
                              <w:t xml:space="preserve"> Introduce UE capability to signal support of </w:t>
                            </w:r>
                            <w:r w:rsidRPr="00EB2A2B">
                              <w:rPr>
                                <w:i/>
                              </w:rPr>
                              <w:t>harq-ReferenceConfig-r14</w:t>
                            </w:r>
                            <w:r w:rsidRPr="00EB2A2B">
                              <w:t xml:space="preserve"> and </w:t>
                            </w:r>
                            <w:r w:rsidRPr="00EB2A2B">
                              <w:rPr>
                                <w:i/>
                              </w:rPr>
                              <w:t>soundingRS-FlexibleTiming-r14</w:t>
                            </w:r>
                          </w:p>
                          <w:p w14:paraId="24E3C825" w14:textId="77777777" w:rsidR="006C3578" w:rsidRPr="00EB2A2B" w:rsidRDefault="006C3578" w:rsidP="00207F6B">
                            <w:r w:rsidRPr="00EB2A2B">
                              <w:tab/>
                              <w:t>- RAN1 to discuss whether a single capability or two capabilities are introduced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正方形/長方形 5" o:spid="_x0000_s1026" style="width:492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" fillcolor="white [3201]" strokecolor="black [3200]" strokeweight="1pt">
                <v:textbox>
                  <w:txbxContent>
                    <w:p w14:paraId="319E670A" w14:textId="77777777" w:rsidR="006C3578" w:rsidRPr="00EB2A2B" w:rsidRDefault="006C3578" w:rsidP="00207F6B">
                      <w:pPr>
                        <w:rPr>
                          <w:i/>
                        </w:rPr>
                      </w:pPr>
                      <w:r w:rsidRPr="00EB2A2B">
                        <w:rPr>
                          <w:u w:val="single"/>
                        </w:rPr>
                        <w:t>Proposal:</w:t>
                      </w:r>
                      <w:r w:rsidRPr="00EB2A2B">
                        <w:t xml:space="preserve"> Introduce UE capability to signal support of </w:t>
                      </w:r>
                      <w:r w:rsidRPr="00EB2A2B">
                        <w:rPr>
                          <w:i/>
                        </w:rPr>
                        <w:t>harq-ReferenceConfig-r14</w:t>
                      </w:r>
                      <w:r w:rsidRPr="00EB2A2B">
                        <w:t xml:space="preserve"> and </w:t>
                      </w:r>
                      <w:r w:rsidRPr="00EB2A2B">
                        <w:rPr>
                          <w:i/>
                        </w:rPr>
                        <w:t>soundingRS-FlexibleTiming-r14</w:t>
                      </w:r>
                    </w:p>
                    <w:p w14:paraId="24E3C825" w14:textId="77777777" w:rsidR="006C3578" w:rsidRPr="00EB2A2B" w:rsidRDefault="006C3578" w:rsidP="00207F6B">
                      <w:r w:rsidRPr="00EB2A2B">
                        <w:tab/>
                        <w:t>- RAN1 to discuss whether a single capability or two capabilities are introduced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C89E96B" w14:textId="7AB7E2E8" w:rsidR="00207F6B" w:rsidRDefault="000E7ABC" w:rsidP="00356CB0">
      <w:r>
        <w:rPr>
          <w:rFonts w:hint="eastAsia"/>
        </w:rPr>
        <w:t xml:space="preserve">Our </w:t>
      </w:r>
      <w:r>
        <w:rPr>
          <w:lang w:val="en-US"/>
        </w:rPr>
        <w:t xml:space="preserve">analysis on this </w:t>
      </w:r>
      <w:r w:rsidR="00D73667">
        <w:t xml:space="preserve">proposal is </w:t>
      </w:r>
      <w:r>
        <w:t>as follows</w:t>
      </w:r>
    </w:p>
    <w:p w14:paraId="21AA7E2D" w14:textId="4AB64327" w:rsidR="00CA30D5" w:rsidRDefault="00CA30D5" w:rsidP="00ED70E4">
      <w:pPr>
        <w:pStyle w:val="proposal-bullet"/>
        <w:rPr>
          <w:b w:val="0"/>
          <w:i w:val="0"/>
        </w:rPr>
      </w:pPr>
      <w:r>
        <w:rPr>
          <w:b w:val="0"/>
          <w:i w:val="0"/>
          <w:lang w:val="en-US"/>
        </w:rPr>
        <w:t xml:space="preserve">For synchronous TDD-TDD CA, </w:t>
      </w:r>
    </w:p>
    <w:p w14:paraId="60796FEF" w14:textId="77777777" w:rsidR="00410189" w:rsidRPr="00410189" w:rsidRDefault="00ED70E4" w:rsidP="00CA30D5">
      <w:pPr>
        <w:pStyle w:val="proposal-bullet"/>
        <w:numPr>
          <w:ilvl w:val="1"/>
          <w:numId w:val="33"/>
        </w:numPr>
        <w:rPr>
          <w:b w:val="0"/>
          <w:i w:val="0"/>
        </w:rPr>
      </w:pPr>
      <w:r w:rsidRPr="000A7028">
        <w:rPr>
          <w:b w:val="0"/>
          <w:i w:val="0"/>
        </w:rPr>
        <w:t xml:space="preserve">For a band </w:t>
      </w:r>
      <w:r w:rsidR="00EB2A2B">
        <w:rPr>
          <w:b w:val="0"/>
          <w:i w:val="0"/>
        </w:rPr>
        <w:t>pair</w:t>
      </w:r>
      <w:r w:rsidRPr="000A7028">
        <w:rPr>
          <w:b w:val="0"/>
          <w:i w:val="0"/>
        </w:rPr>
        <w:t xml:space="preserve"> which </w:t>
      </w:r>
      <w:r w:rsidRPr="00B80AF9">
        <w:rPr>
          <w:b w:val="0"/>
        </w:rPr>
        <w:t>rf-RetuningTimeDL</w:t>
      </w:r>
      <w:r w:rsidR="00B80AF9">
        <w:rPr>
          <w:b w:val="0"/>
          <w:i w:val="0"/>
        </w:rPr>
        <w:t>/</w:t>
      </w:r>
      <w:r w:rsidRPr="00B80AF9">
        <w:rPr>
          <w:b w:val="0"/>
        </w:rPr>
        <w:t>rf-RetuningTimeUL</w:t>
      </w:r>
      <w:r w:rsidRPr="000A7028">
        <w:rPr>
          <w:b w:val="0"/>
          <w:i w:val="0"/>
        </w:rPr>
        <w:t xml:space="preserve"> is zero</w:t>
      </w:r>
      <w:r w:rsidR="005F75A1" w:rsidRPr="000A7028">
        <w:rPr>
          <w:b w:val="0"/>
          <w:i w:val="0"/>
          <w:lang w:val="en-US"/>
        </w:rPr>
        <w:t xml:space="preserve">, </w:t>
      </w:r>
    </w:p>
    <w:p w14:paraId="0A92EC71" w14:textId="0E88C0D5" w:rsidR="00ED70E4" w:rsidRPr="000A7028" w:rsidRDefault="00410189" w:rsidP="00CA30D5">
      <w:pPr>
        <w:pStyle w:val="proposal-bullet"/>
        <w:numPr>
          <w:ilvl w:val="2"/>
          <w:numId w:val="33"/>
        </w:numPr>
        <w:rPr>
          <w:b w:val="0"/>
          <w:i w:val="0"/>
        </w:rPr>
      </w:pPr>
      <w:r>
        <w:rPr>
          <w:b w:val="0"/>
          <w:i w:val="0"/>
          <w:lang w:val="en-US"/>
        </w:rPr>
        <w:t>S</w:t>
      </w:r>
      <w:r w:rsidR="005F75A1" w:rsidRPr="000A7028">
        <w:rPr>
          <w:b w:val="0"/>
          <w:i w:val="0"/>
          <w:lang w:val="en-US"/>
        </w:rPr>
        <w:t xml:space="preserve">cheduling enhancement schemes are </w:t>
      </w:r>
      <w:r w:rsidR="00B80AF9">
        <w:rPr>
          <w:b w:val="0"/>
          <w:i w:val="0"/>
          <w:lang w:val="en-US"/>
        </w:rPr>
        <w:t>“</w:t>
      </w:r>
      <w:r w:rsidR="005D4DC3" w:rsidRPr="00EC7E1B">
        <w:rPr>
          <w:b w:val="0"/>
          <w:i w:val="0"/>
          <w:u w:val="single"/>
          <w:lang w:val="en-US"/>
        </w:rPr>
        <w:t>un</w:t>
      </w:r>
      <w:r w:rsidR="005F75A1" w:rsidRPr="00EC7E1B">
        <w:rPr>
          <w:b w:val="0"/>
          <w:i w:val="0"/>
          <w:u w:val="single"/>
          <w:lang w:val="en-US"/>
        </w:rPr>
        <w:t>necessary</w:t>
      </w:r>
      <w:r w:rsidR="00B80AF9">
        <w:rPr>
          <w:b w:val="0"/>
          <w:i w:val="0"/>
          <w:lang w:val="en-US"/>
        </w:rPr>
        <w:t>”</w:t>
      </w:r>
      <w:r w:rsidR="005F75A1" w:rsidRPr="000A7028">
        <w:rPr>
          <w:b w:val="0"/>
          <w:i w:val="0"/>
          <w:lang w:val="en-US"/>
        </w:rPr>
        <w:t xml:space="preserve"> </w:t>
      </w:r>
      <w:r w:rsidR="000E7ABC">
        <w:rPr>
          <w:b w:val="0"/>
          <w:i w:val="0"/>
          <w:lang w:val="en-US"/>
        </w:rPr>
        <w:t>because the collision will never happen</w:t>
      </w:r>
      <w:r w:rsidR="000E7ABC">
        <w:rPr>
          <w:b w:val="0"/>
          <w:i w:val="0"/>
          <w:lang w:val="en-US" w:eastAsia="ja-JP"/>
        </w:rPr>
        <w:t>.</w:t>
      </w:r>
    </w:p>
    <w:p w14:paraId="6C8EF219" w14:textId="76B7C9C7" w:rsidR="00410189" w:rsidRDefault="005F75A1" w:rsidP="00CA30D5">
      <w:pPr>
        <w:pStyle w:val="proposal-bullet"/>
        <w:numPr>
          <w:ilvl w:val="1"/>
          <w:numId w:val="33"/>
        </w:numPr>
        <w:rPr>
          <w:b w:val="0"/>
          <w:i w:val="0"/>
        </w:rPr>
      </w:pPr>
      <w:r w:rsidRPr="000A7028">
        <w:rPr>
          <w:b w:val="0"/>
          <w:i w:val="0"/>
        </w:rPr>
        <w:t xml:space="preserve">For a band </w:t>
      </w:r>
      <w:r w:rsidR="00EB2A2B">
        <w:rPr>
          <w:b w:val="0"/>
          <w:i w:val="0"/>
        </w:rPr>
        <w:t>pair</w:t>
      </w:r>
      <w:r w:rsidRPr="000A7028">
        <w:rPr>
          <w:b w:val="0"/>
          <w:i w:val="0"/>
        </w:rPr>
        <w:t xml:space="preserve"> which </w:t>
      </w:r>
      <w:r w:rsidR="00B6617D">
        <w:rPr>
          <w:b w:val="0"/>
        </w:rPr>
        <w:t>rf-RetuningTimeDL/</w:t>
      </w:r>
      <w:r w:rsidRPr="00B6617D">
        <w:rPr>
          <w:b w:val="0"/>
        </w:rPr>
        <w:t>rf-RetuningTimeUL</w:t>
      </w:r>
      <w:r w:rsidRPr="000A7028">
        <w:rPr>
          <w:b w:val="0"/>
          <w:i w:val="0"/>
        </w:rPr>
        <w:t xml:space="preserve"> is </w:t>
      </w:r>
      <w:r w:rsidR="00B6617D">
        <w:rPr>
          <w:b w:val="0"/>
          <w:i w:val="0"/>
        </w:rPr>
        <w:t>close to zero,</w:t>
      </w:r>
    </w:p>
    <w:p w14:paraId="3FBDA3A5" w14:textId="3BE1279B" w:rsidR="00410189" w:rsidRPr="00410189" w:rsidRDefault="00410189" w:rsidP="00CA30D5">
      <w:pPr>
        <w:pStyle w:val="proposal-bullet"/>
        <w:numPr>
          <w:ilvl w:val="2"/>
          <w:numId w:val="33"/>
        </w:numPr>
        <w:rPr>
          <w:b w:val="0"/>
          <w:i w:val="0"/>
        </w:rPr>
      </w:pPr>
      <w:r>
        <w:rPr>
          <w:b w:val="0"/>
          <w:i w:val="0"/>
          <w:lang w:val="en-US"/>
        </w:rPr>
        <w:t>S</w:t>
      </w:r>
      <w:r w:rsidR="005F75A1" w:rsidRPr="000A7028">
        <w:rPr>
          <w:b w:val="0"/>
          <w:i w:val="0"/>
          <w:lang w:val="en-US"/>
        </w:rPr>
        <w:t>cheduling enhancement schemes might not be necessary because eNB scheduler can avoid the collision</w:t>
      </w:r>
      <w:r w:rsidR="000A7028" w:rsidRPr="000A7028">
        <w:rPr>
          <w:b w:val="0"/>
          <w:i w:val="0"/>
          <w:lang w:val="en-US"/>
        </w:rPr>
        <w:t xml:space="preserve"> between SRS and other UL channels/symbols</w:t>
      </w:r>
      <w:r w:rsidR="005F75A1" w:rsidRPr="000A7028">
        <w:rPr>
          <w:b w:val="0"/>
          <w:i w:val="0"/>
          <w:lang w:val="en-US"/>
        </w:rPr>
        <w:t>.</w:t>
      </w:r>
      <w:r w:rsidR="000E7ABC">
        <w:rPr>
          <w:b w:val="0"/>
          <w:i w:val="0"/>
          <w:lang w:val="en-US"/>
        </w:rPr>
        <w:t xml:space="preserve"> </w:t>
      </w:r>
      <w:r>
        <w:rPr>
          <w:b w:val="0"/>
          <w:i w:val="0"/>
          <w:lang w:val="en-US"/>
        </w:rPr>
        <w:t xml:space="preserve">However, it is clear that the </w:t>
      </w:r>
      <w:r w:rsidRPr="000A7028">
        <w:rPr>
          <w:b w:val="0"/>
          <w:i w:val="0"/>
          <w:lang w:val="en-US"/>
        </w:rPr>
        <w:t>scheduling enhancement schemes</w:t>
      </w:r>
      <w:r>
        <w:rPr>
          <w:b w:val="0"/>
          <w:i w:val="0"/>
          <w:lang w:val="en-US"/>
        </w:rPr>
        <w:t xml:space="preserve"> can offer more scheduling flexibility. </w:t>
      </w:r>
    </w:p>
    <w:p w14:paraId="77CED629" w14:textId="693BD0FF" w:rsidR="005F75A1" w:rsidRPr="00D473EC" w:rsidRDefault="00410189" w:rsidP="00CA30D5">
      <w:pPr>
        <w:pStyle w:val="proposal-bullet"/>
        <w:numPr>
          <w:ilvl w:val="2"/>
          <w:numId w:val="33"/>
        </w:numPr>
        <w:rPr>
          <w:b w:val="0"/>
          <w:i w:val="0"/>
        </w:rPr>
      </w:pPr>
      <w:r>
        <w:rPr>
          <w:b w:val="0"/>
          <w:i w:val="0"/>
          <w:lang w:val="en-US"/>
        </w:rPr>
        <w:t>Therefore, the schemes are</w:t>
      </w:r>
      <w:r w:rsidR="000E7ABC">
        <w:rPr>
          <w:b w:val="0"/>
          <w:i w:val="0"/>
          <w:lang w:val="en-US"/>
        </w:rPr>
        <w:t xml:space="preserve"> “</w:t>
      </w:r>
      <w:r w:rsidR="000E7ABC" w:rsidRPr="00EC7E1B">
        <w:rPr>
          <w:b w:val="0"/>
          <w:i w:val="0"/>
          <w:u w:val="single"/>
          <w:lang w:val="en-US"/>
        </w:rPr>
        <w:t>nice to have</w:t>
      </w:r>
      <w:r w:rsidR="000E7ABC">
        <w:rPr>
          <w:b w:val="0"/>
          <w:i w:val="0"/>
          <w:lang w:val="en-US"/>
        </w:rPr>
        <w:t xml:space="preserve">” </w:t>
      </w:r>
      <w:r>
        <w:rPr>
          <w:b w:val="0"/>
          <w:i w:val="0"/>
          <w:lang w:val="en-US"/>
        </w:rPr>
        <w:t>for this case</w:t>
      </w:r>
      <w:r w:rsidR="000E7ABC">
        <w:rPr>
          <w:b w:val="0"/>
          <w:i w:val="0"/>
          <w:lang w:val="en-US"/>
        </w:rPr>
        <w:t xml:space="preserve">. </w:t>
      </w:r>
    </w:p>
    <w:p w14:paraId="1DE08549" w14:textId="57682642" w:rsidR="00D473EC" w:rsidRDefault="00D473EC" w:rsidP="00D473EC">
      <w:pPr>
        <w:pStyle w:val="proposal-bullet"/>
        <w:rPr>
          <w:b w:val="0"/>
          <w:i w:val="0"/>
        </w:rPr>
      </w:pPr>
      <w:r w:rsidRPr="00D473EC">
        <w:rPr>
          <w:b w:val="0"/>
          <w:i w:val="0"/>
        </w:rPr>
        <w:t>Other cases,</w:t>
      </w:r>
    </w:p>
    <w:p w14:paraId="35124051" w14:textId="7F2A6A36" w:rsidR="00D473EC" w:rsidRPr="00D473EC" w:rsidRDefault="00D473EC" w:rsidP="00D473EC">
      <w:pPr>
        <w:pStyle w:val="proposal-bullet"/>
        <w:numPr>
          <w:ilvl w:val="1"/>
          <w:numId w:val="33"/>
        </w:numPr>
        <w:rPr>
          <w:b w:val="0"/>
          <w:i w:val="0"/>
        </w:rPr>
      </w:pPr>
      <w:r>
        <w:rPr>
          <w:b w:val="0"/>
          <w:i w:val="0"/>
        </w:rPr>
        <w:t xml:space="preserve">Scheduling enhancement schemes are </w:t>
      </w:r>
      <w:r w:rsidR="0050037D">
        <w:rPr>
          <w:b w:val="0"/>
          <w:i w:val="0"/>
        </w:rPr>
        <w:t xml:space="preserve">definitely </w:t>
      </w:r>
      <w:bookmarkStart w:id="2" w:name="_GoBack"/>
      <w:bookmarkEnd w:id="2"/>
      <w:r>
        <w:rPr>
          <w:b w:val="0"/>
          <w:i w:val="0"/>
        </w:rPr>
        <w:t xml:space="preserve">useful. However the necessity/importance is fully depends on the eNB scheduler policy. </w:t>
      </w:r>
    </w:p>
    <w:p w14:paraId="40F9F3A4" w14:textId="5052F045" w:rsidR="008A32DB" w:rsidRDefault="003E620A" w:rsidP="000E7ABC">
      <w:r>
        <w:t xml:space="preserve">Minimizing mandatory features is beneficial to </w:t>
      </w:r>
      <w:r w:rsidR="005D4DC3">
        <w:t>relax</w:t>
      </w:r>
      <w:r>
        <w:t xml:space="preserve"> the </w:t>
      </w:r>
      <w:r w:rsidR="005D4DC3">
        <w:t xml:space="preserve">UE </w:t>
      </w:r>
      <w:r>
        <w:t xml:space="preserve">implementation </w:t>
      </w:r>
      <w:r w:rsidR="005D4DC3">
        <w:t xml:space="preserve">complexity </w:t>
      </w:r>
      <w:r>
        <w:t xml:space="preserve">while it may cause market </w:t>
      </w:r>
      <w:r w:rsidR="00CA30D5">
        <w:t>fragmentation</w:t>
      </w:r>
      <w:r>
        <w:t>.</w:t>
      </w:r>
      <w:r w:rsidR="005D4DC3">
        <w:t xml:space="preserve"> As far as this </w:t>
      </w:r>
      <w:r w:rsidR="00410189">
        <w:t>feature</w:t>
      </w:r>
      <w:r w:rsidR="005D4DC3">
        <w:t xml:space="preserve">, we see </w:t>
      </w:r>
      <w:r w:rsidR="00D473EC">
        <w:t>the</w:t>
      </w:r>
      <w:r w:rsidR="005D4DC3">
        <w:t xml:space="preserve"> benefit not to mandate the implementation of </w:t>
      </w:r>
      <w:r w:rsidR="005D4DC3" w:rsidRPr="00EB2A2B">
        <w:rPr>
          <w:i/>
        </w:rPr>
        <w:t>harq-ReferenceConfig-r14</w:t>
      </w:r>
      <w:r w:rsidR="005D4DC3" w:rsidRPr="00EB2A2B">
        <w:t xml:space="preserve"> and</w:t>
      </w:r>
      <w:r w:rsidR="005D4DC3">
        <w:t>/or</w:t>
      </w:r>
      <w:r w:rsidR="005D4DC3" w:rsidRPr="00EB2A2B">
        <w:t xml:space="preserve"> </w:t>
      </w:r>
      <w:r w:rsidR="005D4DC3" w:rsidRPr="00EB2A2B">
        <w:rPr>
          <w:i/>
        </w:rPr>
        <w:t>soundingRS-FlexibleTiming-r14</w:t>
      </w:r>
      <w:r w:rsidR="00410189" w:rsidRPr="00410189">
        <w:t>, and w</w:t>
      </w:r>
      <w:r w:rsidR="005D4DC3" w:rsidRPr="005D4DC3">
        <w:t>e</w:t>
      </w:r>
      <w:r w:rsidR="005D4DC3">
        <w:t xml:space="preserve"> therefore propose the following:</w:t>
      </w:r>
    </w:p>
    <w:p w14:paraId="5D6AF6FC" w14:textId="1C258C63" w:rsidR="008A32DB" w:rsidRPr="00D473EC" w:rsidRDefault="00AB4E11" w:rsidP="008A32DB">
      <w:pPr>
        <w:pStyle w:val="proposal-bullet"/>
        <w:rPr>
          <w:i w:val="0"/>
        </w:rPr>
      </w:pPr>
      <w:r w:rsidRPr="00D473EC">
        <w:rPr>
          <w:i w:val="0"/>
        </w:rPr>
        <w:lastRenderedPageBreak/>
        <w:t xml:space="preserve">Proposal 1: </w:t>
      </w:r>
      <w:r w:rsidR="008A32DB" w:rsidRPr="00D473EC">
        <w:rPr>
          <w:i w:val="0"/>
        </w:rPr>
        <w:t xml:space="preserve">Introduce UE capability for </w:t>
      </w:r>
      <w:r w:rsidR="008A32DB" w:rsidRPr="00D473EC">
        <w:t>harq-ReferenceConfig-r14</w:t>
      </w:r>
      <w:r w:rsidR="008A32DB" w:rsidRPr="00D473EC">
        <w:rPr>
          <w:i w:val="0"/>
        </w:rPr>
        <w:t xml:space="preserve"> and </w:t>
      </w:r>
      <w:r w:rsidR="008A32DB" w:rsidRPr="00D473EC">
        <w:t>soundingRS-FlexibleTiming-r14</w:t>
      </w:r>
      <w:r w:rsidR="00EB2A2B" w:rsidRPr="00D473EC">
        <w:rPr>
          <w:i w:val="0"/>
        </w:rPr>
        <w:t xml:space="preserve"> </w:t>
      </w:r>
      <w:r w:rsidR="00B80AF9" w:rsidRPr="00D473EC">
        <w:rPr>
          <w:i w:val="0"/>
        </w:rPr>
        <w:t>on a</w:t>
      </w:r>
      <w:r w:rsidR="00EB2A2B" w:rsidRPr="00D473EC">
        <w:rPr>
          <w:i w:val="0"/>
        </w:rPr>
        <w:t xml:space="preserve"> band-pair basis</w:t>
      </w:r>
    </w:p>
    <w:p w14:paraId="65CE7D04" w14:textId="438C2836" w:rsidR="00B6617D" w:rsidRPr="00D473EC" w:rsidRDefault="00B6617D" w:rsidP="00B6617D">
      <w:pPr>
        <w:pStyle w:val="proposal-bullet"/>
        <w:numPr>
          <w:ilvl w:val="1"/>
          <w:numId w:val="33"/>
        </w:numPr>
        <w:rPr>
          <w:i w:val="0"/>
        </w:rPr>
      </w:pPr>
      <w:r w:rsidRPr="00D473EC">
        <w:rPr>
          <w:i w:val="0"/>
        </w:rPr>
        <w:t>RAN1 to discuss whether the capability is single or separate bit (we have no strong perefence)</w:t>
      </w:r>
    </w:p>
    <w:p w14:paraId="1E94CFF3" w14:textId="208B8AF4" w:rsidR="00D473EC" w:rsidRPr="00D473EC" w:rsidRDefault="00AB4E11" w:rsidP="008A32DB">
      <w:pPr>
        <w:pStyle w:val="proposal-bullet"/>
        <w:rPr>
          <w:i w:val="0"/>
        </w:rPr>
      </w:pPr>
      <w:r w:rsidRPr="00D473EC">
        <w:rPr>
          <w:i w:val="0"/>
          <w:lang w:eastAsia="ja-JP"/>
        </w:rPr>
        <w:t xml:space="preserve">Proposal 2: </w:t>
      </w:r>
      <w:r w:rsidR="00D473EC" w:rsidRPr="00D473EC">
        <w:rPr>
          <w:i w:val="0"/>
          <w:lang w:eastAsia="ja-JP"/>
        </w:rPr>
        <w:t xml:space="preserve">Introduce conditions to mandate </w:t>
      </w:r>
      <w:r w:rsidR="00D473EC" w:rsidRPr="00D473EC">
        <w:t>harq-ReferenceConfig-r14</w:t>
      </w:r>
      <w:r w:rsidR="00D473EC" w:rsidRPr="00D473EC">
        <w:rPr>
          <w:i w:val="0"/>
        </w:rPr>
        <w:t xml:space="preserve"> and</w:t>
      </w:r>
      <w:r w:rsidR="00D473EC" w:rsidRPr="00D473EC">
        <w:rPr>
          <w:i w:val="0"/>
        </w:rPr>
        <w:t>/or</w:t>
      </w:r>
      <w:r w:rsidR="00D473EC" w:rsidRPr="00D473EC">
        <w:rPr>
          <w:i w:val="0"/>
        </w:rPr>
        <w:t xml:space="preserve"> </w:t>
      </w:r>
      <w:r w:rsidR="00D473EC" w:rsidRPr="00D473EC">
        <w:t>soundingRS-FlexibleTiming-r14</w:t>
      </w:r>
    </w:p>
    <w:p w14:paraId="660A8BEE" w14:textId="3051B1BB" w:rsidR="00AB4E11" w:rsidRPr="00D473EC" w:rsidRDefault="00D473EC" w:rsidP="00D473EC">
      <w:pPr>
        <w:pStyle w:val="proposal-bullet"/>
        <w:numPr>
          <w:ilvl w:val="1"/>
          <w:numId w:val="33"/>
        </w:numPr>
        <w:rPr>
          <w:i w:val="0"/>
        </w:rPr>
      </w:pPr>
      <w:r w:rsidRPr="00D473EC">
        <w:rPr>
          <w:i w:val="0"/>
          <w:lang w:eastAsia="ja-JP"/>
        </w:rPr>
        <w:t>Proposal 2-1: For TDD-TDD band-pair</w:t>
      </w:r>
      <w:r w:rsidR="00865C79" w:rsidRPr="00D473EC">
        <w:rPr>
          <w:i w:val="0"/>
          <w:lang w:eastAsia="ja-JP"/>
        </w:rPr>
        <w:t>, t</w:t>
      </w:r>
      <w:r w:rsidR="00B6617D" w:rsidRPr="00D473EC">
        <w:rPr>
          <w:i w:val="0"/>
          <w:lang w:eastAsia="ja-JP"/>
        </w:rPr>
        <w:t>he capability bit(s)</w:t>
      </w:r>
      <w:r w:rsidR="006C3578" w:rsidRPr="00D473EC">
        <w:rPr>
          <w:i w:val="0"/>
          <w:lang w:val="en-US" w:eastAsia="ja-JP"/>
        </w:rPr>
        <w:t xml:space="preserve"> </w:t>
      </w:r>
      <w:r w:rsidR="00D91F43" w:rsidRPr="00D473EC">
        <w:rPr>
          <w:i w:val="0"/>
          <w:lang w:eastAsia="ja-JP"/>
        </w:rPr>
        <w:t>shall be</w:t>
      </w:r>
      <w:r w:rsidRPr="00D473EC">
        <w:rPr>
          <w:i w:val="0"/>
          <w:lang w:eastAsia="ja-JP"/>
        </w:rPr>
        <w:t xml:space="preserve"> set to true when</w:t>
      </w:r>
      <w:r w:rsidRPr="00D473EC">
        <w:rPr>
          <w:i w:val="0"/>
        </w:rPr>
        <w:t xml:space="preserve"> </w:t>
      </w:r>
      <w:r w:rsidR="00AB4E11" w:rsidRPr="00D473EC">
        <w:rPr>
          <w:i w:val="0"/>
          <w:lang w:eastAsia="ja-JP"/>
        </w:rPr>
        <w:t>rf-Retu</w:t>
      </w:r>
      <w:r w:rsidR="005D4DC3" w:rsidRPr="00D473EC">
        <w:rPr>
          <w:i w:val="0"/>
          <w:lang w:eastAsia="ja-JP"/>
        </w:rPr>
        <w:t>ningTimeDL/</w:t>
      </w:r>
      <w:r w:rsidR="00EC7E1B" w:rsidRPr="00D473EC">
        <w:rPr>
          <w:i w:val="0"/>
          <w:lang w:eastAsia="ja-JP"/>
        </w:rPr>
        <w:t xml:space="preserve">rf-RetuningTimeUL </w:t>
      </w:r>
      <w:r w:rsidR="00B6617D" w:rsidRPr="00D473EC">
        <w:rPr>
          <w:i w:val="0"/>
          <w:lang w:eastAsia="ja-JP"/>
        </w:rPr>
        <w:t>is smaller than (or equal to)</w:t>
      </w:r>
      <w:r w:rsidR="00AB4E11" w:rsidRPr="00D473EC">
        <w:rPr>
          <w:i w:val="0"/>
          <w:lang w:eastAsia="ja-JP"/>
        </w:rPr>
        <w:t xml:space="preserve"> X</w:t>
      </w:r>
      <w:r w:rsidR="00D73667" w:rsidRPr="00D473EC">
        <w:rPr>
          <w:i w:val="0"/>
          <w:lang w:eastAsia="ja-JP"/>
        </w:rPr>
        <w:t xml:space="preserve"> OFDM symbol</w:t>
      </w:r>
    </w:p>
    <w:p w14:paraId="237B10F8" w14:textId="40D736D4" w:rsidR="00D73667" w:rsidRPr="00D473EC" w:rsidRDefault="00EC7E1B" w:rsidP="00D473EC">
      <w:pPr>
        <w:pStyle w:val="proposal-bullet"/>
        <w:numPr>
          <w:ilvl w:val="2"/>
          <w:numId w:val="33"/>
        </w:numPr>
        <w:rPr>
          <w:i w:val="0"/>
        </w:rPr>
      </w:pPr>
      <w:r w:rsidRPr="00D473EC">
        <w:rPr>
          <w:i w:val="0"/>
          <w:lang w:eastAsia="ja-JP"/>
        </w:rPr>
        <w:t>RAN1 to discuss the exact value of X (</w:t>
      </w:r>
      <w:r w:rsidR="00D73667" w:rsidRPr="00D473EC">
        <w:rPr>
          <w:i w:val="0"/>
          <w:lang w:eastAsia="ja-JP"/>
        </w:rPr>
        <w:t>our preference is 1</w:t>
      </w:r>
      <w:r w:rsidRPr="00D473EC">
        <w:rPr>
          <w:i w:val="0"/>
          <w:lang w:eastAsia="ja-JP"/>
        </w:rPr>
        <w:t>)</w:t>
      </w:r>
    </w:p>
    <w:p w14:paraId="3D3BDD07" w14:textId="58DD3A60" w:rsidR="00865C79" w:rsidRPr="00D473EC" w:rsidRDefault="00D473EC" w:rsidP="00D473EC">
      <w:pPr>
        <w:pStyle w:val="proposal-bullet"/>
        <w:numPr>
          <w:ilvl w:val="1"/>
          <w:numId w:val="33"/>
        </w:numPr>
        <w:rPr>
          <w:i w:val="0"/>
        </w:rPr>
      </w:pPr>
      <w:r w:rsidRPr="00D473EC">
        <w:rPr>
          <w:i w:val="0"/>
        </w:rPr>
        <w:t>Proposal 2-2: FFS for FDD-TDD band-pair</w:t>
      </w:r>
    </w:p>
    <w:p w14:paraId="00810BBB" w14:textId="4A5FE5F0" w:rsidR="00356CB0" w:rsidRDefault="00356CB0" w:rsidP="00356CB0">
      <w:pPr>
        <w:pStyle w:val="1"/>
        <w:numPr>
          <w:ilvl w:val="0"/>
          <w:numId w:val="0"/>
        </w:numPr>
        <w:spacing w:after="180"/>
        <w:ind w:left="709" w:hanging="709"/>
      </w:pPr>
      <w:r>
        <w:t>References</w:t>
      </w:r>
    </w:p>
    <w:p w14:paraId="3CC771A7" w14:textId="53BF4C84" w:rsidR="00356CB0" w:rsidRPr="00356CB0" w:rsidRDefault="00DF4D69" w:rsidP="00356CB0">
      <w:pPr>
        <w:pStyle w:val="afc"/>
        <w:numPr>
          <w:ilvl w:val="0"/>
          <w:numId w:val="41"/>
        </w:numPr>
        <w:ind w:leftChars="0"/>
      </w:pPr>
      <w:bookmarkStart w:id="3" w:name="_Ref415382343"/>
      <w:r>
        <w:t xml:space="preserve">R1-1902359, </w:t>
      </w:r>
      <w:r w:rsidRPr="00DF4D69">
        <w:t>Support of scheduling enhance</w:t>
      </w:r>
      <w:r>
        <w:t xml:space="preserve">ments for SRS carrier switching, </w:t>
      </w:r>
      <w:r w:rsidRPr="00DF4D69">
        <w:t>Qualcomm Incorporated</w:t>
      </w:r>
      <w:bookmarkEnd w:id="3"/>
    </w:p>
    <w:sectPr w:rsidR="00356CB0" w:rsidRPr="00356CB0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6C3578" w:rsidRDefault="006C3578" w:rsidP="005E4B6E">
      <w:pPr>
        <w:spacing w:before="120" w:after="120"/>
      </w:pPr>
      <w:r>
        <w:separator/>
      </w:r>
    </w:p>
    <w:p w14:paraId="2523282C" w14:textId="77777777" w:rsidR="006C3578" w:rsidRDefault="006C3578"/>
  </w:endnote>
  <w:endnote w:type="continuationSeparator" w:id="0">
    <w:p w14:paraId="7DD93F5D" w14:textId="77777777" w:rsidR="006C3578" w:rsidRDefault="006C3578" w:rsidP="005E4B6E">
      <w:pPr>
        <w:spacing w:before="120" w:after="120"/>
      </w:pPr>
      <w:r>
        <w:continuationSeparator/>
      </w:r>
    </w:p>
    <w:p w14:paraId="5FD16D6F" w14:textId="77777777" w:rsidR="006C3578" w:rsidRDefault="006C3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9000082F" w:usb1="29D77CFB" w:usb2="00000012" w:usb3="00000000" w:csb0="0008002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6C3578" w:rsidRDefault="006C3578" w:rsidP="005E4B6E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037D" w:rsidRPr="0050037D">
      <w:rPr>
        <w:noProof/>
        <w:lang w:val="ja-JP"/>
      </w:rPr>
      <w:t>1</w:t>
    </w:r>
    <w:r>
      <w:fldChar w:fldCharType="end"/>
    </w:r>
  </w:p>
  <w:p w14:paraId="2C7F086B" w14:textId="77777777" w:rsidR="006C3578" w:rsidRDefault="006C3578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6C3578" w:rsidRDefault="006C3578" w:rsidP="005E4B6E">
      <w:pPr>
        <w:spacing w:before="120" w:after="120"/>
      </w:pPr>
      <w:r>
        <w:separator/>
      </w:r>
    </w:p>
    <w:p w14:paraId="0B4306CE" w14:textId="77777777" w:rsidR="006C3578" w:rsidRDefault="006C3578"/>
  </w:footnote>
  <w:footnote w:type="continuationSeparator" w:id="0">
    <w:p w14:paraId="04BE8036" w14:textId="77777777" w:rsidR="006C3578" w:rsidRDefault="006C3578" w:rsidP="005E4B6E">
      <w:pPr>
        <w:spacing w:before="120" w:after="120"/>
      </w:pPr>
      <w:r>
        <w:continuationSeparator/>
      </w:r>
    </w:p>
    <w:p w14:paraId="44513788" w14:textId="77777777" w:rsidR="006C3578" w:rsidRDefault="006C3578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s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E9D65912"/>
    <w:lvl w:ilvl="0">
      <w:start w:val="1"/>
      <w:numFmt w:val="bullet"/>
      <w:pStyle w:val="proposal-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>
    <w:nsid w:val="00FB4E91"/>
    <w:multiLevelType w:val="hybridMultilevel"/>
    <w:tmpl w:val="8E1E8D94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>
    <w:nsid w:val="04073F30"/>
    <w:multiLevelType w:val="hybridMultilevel"/>
    <w:tmpl w:val="03285380"/>
    <w:lvl w:ilvl="0" w:tplc="41EA1D34">
      <w:start w:val="1"/>
      <w:numFmt w:val="bullet"/>
      <w:pStyle w:val="EQ"/>
      <w:lvlText w:val=""/>
      <w:lvlJc w:val="left"/>
      <w:pPr>
        <w:ind w:left="7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D06E10"/>
    <w:multiLevelType w:val="hybridMultilevel"/>
    <w:tmpl w:val="3ED2497E"/>
    <w:lvl w:ilvl="0" w:tplc="4632656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CDF07DA"/>
    <w:multiLevelType w:val="multilevel"/>
    <w:tmpl w:val="BBEE0E4E"/>
    <w:lvl w:ilvl="0">
      <w:start w:val="1"/>
      <w:numFmt w:val="decimal"/>
      <w:pStyle w:val="8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6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4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D496AC7"/>
    <w:multiLevelType w:val="hybridMultilevel"/>
    <w:tmpl w:val="2F180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0D6A5C21"/>
    <w:multiLevelType w:val="multilevel"/>
    <w:tmpl w:val="CE46DD66"/>
    <w:lvl w:ilvl="0">
      <w:start w:val="1"/>
      <w:numFmt w:val="bullet"/>
      <w:lvlText w:val=""/>
      <w:lvlJc w:val="left"/>
      <w:pPr>
        <w:ind w:left="-3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10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1">
    <w:nsid w:val="0F042D9D"/>
    <w:multiLevelType w:val="multilevel"/>
    <w:tmpl w:val="9B18636E"/>
    <w:lvl w:ilvl="0">
      <w:start w:val="1"/>
      <w:numFmt w:val="bullet"/>
      <w:lvlText w:val=""/>
      <w:lvlJc w:val="left"/>
      <w:pPr>
        <w:ind w:left="1244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6917952"/>
    <w:multiLevelType w:val="multilevel"/>
    <w:tmpl w:val="FF76DA0E"/>
    <w:lvl w:ilvl="0">
      <w:start w:val="1"/>
      <w:numFmt w:val="decimal"/>
      <w:lvlText w:val="%1"/>
      <w:lvlJc w:val="left"/>
      <w:pPr>
        <w:ind w:left="1189" w:hanging="56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3">
    <w:nsid w:val="16E03DCB"/>
    <w:multiLevelType w:val="hybridMultilevel"/>
    <w:tmpl w:val="B3488390"/>
    <w:lvl w:ilvl="0" w:tplc="8C2E5E3A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1E2767B1"/>
    <w:multiLevelType w:val="multilevel"/>
    <w:tmpl w:val="33FA4B00"/>
    <w:lvl w:ilvl="0">
      <w:start w:val="1"/>
      <w:numFmt w:val="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5">
    <w:nsid w:val="22111D98"/>
    <w:multiLevelType w:val="hybridMultilevel"/>
    <w:tmpl w:val="A2DA0676"/>
    <w:lvl w:ilvl="0" w:tplc="41EA1D34">
      <w:start w:val="1"/>
      <w:numFmt w:val="bullet"/>
      <w:lvlText w:val=""/>
      <w:lvlJc w:val="left"/>
      <w:pPr>
        <w:ind w:left="13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6">
    <w:nsid w:val="269F4A1E"/>
    <w:multiLevelType w:val="multilevel"/>
    <w:tmpl w:val="B3488390"/>
    <w:lvl w:ilvl="0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C4F1431"/>
    <w:multiLevelType w:val="hybridMultilevel"/>
    <w:tmpl w:val="C2A49E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DBE02D1"/>
    <w:multiLevelType w:val="hybridMultilevel"/>
    <w:tmpl w:val="5FA0DF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317338A3"/>
    <w:multiLevelType w:val="multilevel"/>
    <w:tmpl w:val="4CD63910"/>
    <w:lvl w:ilvl="0">
      <w:start w:val="1"/>
      <w:numFmt w:val="decimal"/>
      <w:lvlText w:val="%1"/>
      <w:lvlJc w:val="left"/>
      <w:pPr>
        <w:ind w:left="1189" w:hanging="107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20">
    <w:nsid w:val="32187DB9"/>
    <w:multiLevelType w:val="hybridMultilevel"/>
    <w:tmpl w:val="FD8448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344D245A"/>
    <w:multiLevelType w:val="hybridMultilevel"/>
    <w:tmpl w:val="3606F60A"/>
    <w:lvl w:ilvl="0" w:tplc="76B0AD78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22">
    <w:nsid w:val="35901BD0"/>
    <w:multiLevelType w:val="multilevel"/>
    <w:tmpl w:val="39B66212"/>
    <w:lvl w:ilvl="0">
      <w:start w:val="1"/>
      <w:numFmt w:val="decimal"/>
      <w:lvlText w:val="%1"/>
      <w:lvlJc w:val="left"/>
      <w:pPr>
        <w:ind w:left="118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default"/>
      </w:rPr>
    </w:lvl>
  </w:abstractNum>
  <w:abstractNum w:abstractNumId="23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AC13258"/>
    <w:multiLevelType w:val="multilevel"/>
    <w:tmpl w:val="4A0C380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023261"/>
    <w:multiLevelType w:val="multilevel"/>
    <w:tmpl w:val="DD2A4EF0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27">
    <w:nsid w:val="4FF5267C"/>
    <w:multiLevelType w:val="hybridMultilevel"/>
    <w:tmpl w:val="547CA9F6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5C0449B4"/>
    <w:multiLevelType w:val="hybridMultilevel"/>
    <w:tmpl w:val="EB2A6512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E647D6A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EFB17BC"/>
    <w:multiLevelType w:val="hybridMultilevel"/>
    <w:tmpl w:val="EC8AFE20"/>
    <w:lvl w:ilvl="0" w:tplc="F6F0FE36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3">
    <w:nsid w:val="615954C5"/>
    <w:multiLevelType w:val="multilevel"/>
    <w:tmpl w:val="21CE4EC4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4">
    <w:nsid w:val="66B170BF"/>
    <w:multiLevelType w:val="hybridMultilevel"/>
    <w:tmpl w:val="1B1422BE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4632656C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5">
    <w:nsid w:val="688B7569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03157D4"/>
    <w:multiLevelType w:val="multilevel"/>
    <w:tmpl w:val="A30EE21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>
    <w:nsid w:val="733C07A2"/>
    <w:multiLevelType w:val="hybridMultilevel"/>
    <w:tmpl w:val="D416F34C"/>
    <w:lvl w:ilvl="0" w:tplc="37981A86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 w:tplc="8E9C7658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 w:tplc="3718E60E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 w:tplc="102E3272">
      <w:start w:val="2"/>
      <w:numFmt w:val="bullet"/>
      <w:pStyle w:val="Prop-obsv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9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>
    <w:nsid w:val="7CF87CE8"/>
    <w:multiLevelType w:val="hybridMultilevel"/>
    <w:tmpl w:val="29866D06"/>
    <w:lvl w:ilvl="0" w:tplc="F4E2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86B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4DB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4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3E5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27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65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89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7"/>
  </w:num>
  <w:num w:numId="2">
    <w:abstractNumId w:val="6"/>
  </w:num>
  <w:num w:numId="3">
    <w:abstractNumId w:val="38"/>
  </w:num>
  <w:num w:numId="4">
    <w:abstractNumId w:val="0"/>
  </w:num>
  <w:num w:numId="5">
    <w:abstractNumId w:val="10"/>
  </w:num>
  <w:num w:numId="6">
    <w:abstractNumId w:val="7"/>
  </w:num>
  <w:num w:numId="7">
    <w:abstractNumId w:val="39"/>
  </w:num>
  <w:num w:numId="8">
    <w:abstractNumId w:val="23"/>
  </w:num>
  <w:num w:numId="9">
    <w:abstractNumId w:val="25"/>
  </w:num>
  <w:num w:numId="10">
    <w:abstractNumId w:val="24"/>
  </w:num>
  <w:num w:numId="11">
    <w:abstractNumId w:val="4"/>
  </w:num>
  <w:num w:numId="12">
    <w:abstractNumId w:val="30"/>
  </w:num>
  <w:num w:numId="13">
    <w:abstractNumId w:val="29"/>
  </w:num>
  <w:num w:numId="14">
    <w:abstractNumId w:val="8"/>
  </w:num>
  <w:num w:numId="15">
    <w:abstractNumId w:val="17"/>
  </w:num>
  <w:num w:numId="16">
    <w:abstractNumId w:val="40"/>
  </w:num>
  <w:num w:numId="17">
    <w:abstractNumId w:val="32"/>
  </w:num>
  <w:num w:numId="18">
    <w:abstractNumId w:val="27"/>
  </w:num>
  <w:num w:numId="19">
    <w:abstractNumId w:val="18"/>
  </w:num>
  <w:num w:numId="20">
    <w:abstractNumId w:val="9"/>
  </w:num>
  <w:num w:numId="21">
    <w:abstractNumId w:val="26"/>
  </w:num>
  <w:num w:numId="22">
    <w:abstractNumId w:val="33"/>
  </w:num>
  <w:num w:numId="23">
    <w:abstractNumId w:val="13"/>
  </w:num>
  <w:num w:numId="24">
    <w:abstractNumId w:val="16"/>
  </w:num>
  <w:num w:numId="25">
    <w:abstractNumId w:val="21"/>
  </w:num>
  <w:num w:numId="26">
    <w:abstractNumId w:val="2"/>
  </w:num>
  <w:num w:numId="27">
    <w:abstractNumId w:val="34"/>
  </w:num>
  <w:num w:numId="28">
    <w:abstractNumId w:val="5"/>
  </w:num>
  <w:num w:numId="29">
    <w:abstractNumId w:val="15"/>
  </w:num>
  <w:num w:numId="30">
    <w:abstractNumId w:val="31"/>
  </w:num>
  <w:num w:numId="31">
    <w:abstractNumId w:val="35"/>
  </w:num>
  <w:num w:numId="32">
    <w:abstractNumId w:val="3"/>
  </w:num>
  <w:num w:numId="33">
    <w:abstractNumId w:val="1"/>
  </w:num>
  <w:num w:numId="34">
    <w:abstractNumId w:val="11"/>
  </w:num>
  <w:num w:numId="35">
    <w:abstractNumId w:val="22"/>
  </w:num>
  <w:num w:numId="36">
    <w:abstractNumId w:val="19"/>
  </w:num>
  <w:num w:numId="37">
    <w:abstractNumId w:val="12"/>
  </w:num>
  <w:num w:numId="38">
    <w:abstractNumId w:val="14"/>
  </w:num>
  <w:num w:numId="39">
    <w:abstractNumId w:val="36"/>
  </w:num>
  <w:num w:numId="40">
    <w:abstractNumId w:val="41"/>
  </w:num>
  <w:num w:numId="41">
    <w:abstractNumId w:val="28"/>
  </w:num>
  <w:num w:numId="4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removePersonalInformation/>
  <w:removeDateAndTime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040FA"/>
    <w:rsid w:val="000045CD"/>
    <w:rsid w:val="0000552D"/>
    <w:rsid w:val="00006080"/>
    <w:rsid w:val="00010959"/>
    <w:rsid w:val="000125BA"/>
    <w:rsid w:val="00013D11"/>
    <w:rsid w:val="00013EC2"/>
    <w:rsid w:val="00013FD0"/>
    <w:rsid w:val="00016A2B"/>
    <w:rsid w:val="00017732"/>
    <w:rsid w:val="00020CE4"/>
    <w:rsid w:val="00022EBA"/>
    <w:rsid w:val="000237E4"/>
    <w:rsid w:val="0002415E"/>
    <w:rsid w:val="00025116"/>
    <w:rsid w:val="0002600E"/>
    <w:rsid w:val="000271F9"/>
    <w:rsid w:val="000272F0"/>
    <w:rsid w:val="00027EA7"/>
    <w:rsid w:val="000306CE"/>
    <w:rsid w:val="00030DE7"/>
    <w:rsid w:val="000313F7"/>
    <w:rsid w:val="00031D01"/>
    <w:rsid w:val="00032281"/>
    <w:rsid w:val="00034A3B"/>
    <w:rsid w:val="00040741"/>
    <w:rsid w:val="00040A3A"/>
    <w:rsid w:val="00040D96"/>
    <w:rsid w:val="00041145"/>
    <w:rsid w:val="00041FA6"/>
    <w:rsid w:val="00042841"/>
    <w:rsid w:val="00042843"/>
    <w:rsid w:val="00042ABB"/>
    <w:rsid w:val="00042E40"/>
    <w:rsid w:val="00043E87"/>
    <w:rsid w:val="000441D2"/>
    <w:rsid w:val="000444F2"/>
    <w:rsid w:val="0004507A"/>
    <w:rsid w:val="000450CF"/>
    <w:rsid w:val="00046A44"/>
    <w:rsid w:val="00046E06"/>
    <w:rsid w:val="000475C3"/>
    <w:rsid w:val="00047AF0"/>
    <w:rsid w:val="00050473"/>
    <w:rsid w:val="00051B99"/>
    <w:rsid w:val="00052368"/>
    <w:rsid w:val="000529DE"/>
    <w:rsid w:val="00053117"/>
    <w:rsid w:val="000546BF"/>
    <w:rsid w:val="00054872"/>
    <w:rsid w:val="00054E50"/>
    <w:rsid w:val="000552BE"/>
    <w:rsid w:val="00061D28"/>
    <w:rsid w:val="00061D81"/>
    <w:rsid w:val="00062BD5"/>
    <w:rsid w:val="0006541F"/>
    <w:rsid w:val="00067C45"/>
    <w:rsid w:val="00067E7E"/>
    <w:rsid w:val="000709E1"/>
    <w:rsid w:val="00070A36"/>
    <w:rsid w:val="00070F6B"/>
    <w:rsid w:val="00071EE5"/>
    <w:rsid w:val="000749DF"/>
    <w:rsid w:val="00075005"/>
    <w:rsid w:val="0007656C"/>
    <w:rsid w:val="0008060B"/>
    <w:rsid w:val="00081BA4"/>
    <w:rsid w:val="000835E4"/>
    <w:rsid w:val="000836A7"/>
    <w:rsid w:val="00083720"/>
    <w:rsid w:val="00083A5A"/>
    <w:rsid w:val="00083E92"/>
    <w:rsid w:val="00084A68"/>
    <w:rsid w:val="00085E7A"/>
    <w:rsid w:val="0008675E"/>
    <w:rsid w:val="00087699"/>
    <w:rsid w:val="00087943"/>
    <w:rsid w:val="00093343"/>
    <w:rsid w:val="0009393F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A7028"/>
    <w:rsid w:val="000B01FD"/>
    <w:rsid w:val="000B0FC3"/>
    <w:rsid w:val="000B2469"/>
    <w:rsid w:val="000B3238"/>
    <w:rsid w:val="000B39FD"/>
    <w:rsid w:val="000B3D5D"/>
    <w:rsid w:val="000B439E"/>
    <w:rsid w:val="000B4504"/>
    <w:rsid w:val="000B550B"/>
    <w:rsid w:val="000B557E"/>
    <w:rsid w:val="000B6201"/>
    <w:rsid w:val="000B6644"/>
    <w:rsid w:val="000B6FE5"/>
    <w:rsid w:val="000B7004"/>
    <w:rsid w:val="000B7A64"/>
    <w:rsid w:val="000C04FE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4BD7"/>
    <w:rsid w:val="000D4FE4"/>
    <w:rsid w:val="000D5AA8"/>
    <w:rsid w:val="000D6D44"/>
    <w:rsid w:val="000D7D4B"/>
    <w:rsid w:val="000E01B6"/>
    <w:rsid w:val="000E0D68"/>
    <w:rsid w:val="000E2670"/>
    <w:rsid w:val="000E31BB"/>
    <w:rsid w:val="000E4DDB"/>
    <w:rsid w:val="000E7ABC"/>
    <w:rsid w:val="000F0EF7"/>
    <w:rsid w:val="000F27EE"/>
    <w:rsid w:val="000F3E32"/>
    <w:rsid w:val="000F503C"/>
    <w:rsid w:val="000F568D"/>
    <w:rsid w:val="000F654D"/>
    <w:rsid w:val="000F701F"/>
    <w:rsid w:val="000F7032"/>
    <w:rsid w:val="000F7A8C"/>
    <w:rsid w:val="000F7BC5"/>
    <w:rsid w:val="000F7C0B"/>
    <w:rsid w:val="0010036B"/>
    <w:rsid w:val="001006A5"/>
    <w:rsid w:val="001016BA"/>
    <w:rsid w:val="00107A04"/>
    <w:rsid w:val="0011125A"/>
    <w:rsid w:val="00111625"/>
    <w:rsid w:val="00111671"/>
    <w:rsid w:val="001117EF"/>
    <w:rsid w:val="00111C01"/>
    <w:rsid w:val="0011418C"/>
    <w:rsid w:val="00116E38"/>
    <w:rsid w:val="00117438"/>
    <w:rsid w:val="00117E2D"/>
    <w:rsid w:val="001209E0"/>
    <w:rsid w:val="00120A77"/>
    <w:rsid w:val="00120AAB"/>
    <w:rsid w:val="0012191E"/>
    <w:rsid w:val="001259BD"/>
    <w:rsid w:val="00126185"/>
    <w:rsid w:val="001262DF"/>
    <w:rsid w:val="00127B9A"/>
    <w:rsid w:val="001302B8"/>
    <w:rsid w:val="00130791"/>
    <w:rsid w:val="00130E4A"/>
    <w:rsid w:val="00134168"/>
    <w:rsid w:val="00135BEE"/>
    <w:rsid w:val="00136A25"/>
    <w:rsid w:val="00136FB1"/>
    <w:rsid w:val="001419FA"/>
    <w:rsid w:val="00142A05"/>
    <w:rsid w:val="0014387A"/>
    <w:rsid w:val="0014434E"/>
    <w:rsid w:val="00145EBE"/>
    <w:rsid w:val="0014765A"/>
    <w:rsid w:val="00147ABB"/>
    <w:rsid w:val="00152082"/>
    <w:rsid w:val="00152199"/>
    <w:rsid w:val="0015263B"/>
    <w:rsid w:val="0015427D"/>
    <w:rsid w:val="00156FDD"/>
    <w:rsid w:val="00157BD0"/>
    <w:rsid w:val="00163F58"/>
    <w:rsid w:val="001644D7"/>
    <w:rsid w:val="001652D1"/>
    <w:rsid w:val="001664E9"/>
    <w:rsid w:val="00167241"/>
    <w:rsid w:val="001711B9"/>
    <w:rsid w:val="00171694"/>
    <w:rsid w:val="00171EA7"/>
    <w:rsid w:val="00171ED9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561F"/>
    <w:rsid w:val="00186761"/>
    <w:rsid w:val="001872F3"/>
    <w:rsid w:val="0019179B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2067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64F4"/>
    <w:rsid w:val="001B79F7"/>
    <w:rsid w:val="001C0633"/>
    <w:rsid w:val="001C1B31"/>
    <w:rsid w:val="001C1BA3"/>
    <w:rsid w:val="001C1CA4"/>
    <w:rsid w:val="001C259A"/>
    <w:rsid w:val="001C32F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6B42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51BB"/>
    <w:rsid w:val="001E70D6"/>
    <w:rsid w:val="001F281A"/>
    <w:rsid w:val="001F3FBE"/>
    <w:rsid w:val="001F4D96"/>
    <w:rsid w:val="001F632D"/>
    <w:rsid w:val="001F668D"/>
    <w:rsid w:val="001F6BDE"/>
    <w:rsid w:val="001F724A"/>
    <w:rsid w:val="001F7FC0"/>
    <w:rsid w:val="0020207F"/>
    <w:rsid w:val="00202B5A"/>
    <w:rsid w:val="00204DA4"/>
    <w:rsid w:val="00207998"/>
    <w:rsid w:val="00207F6B"/>
    <w:rsid w:val="002100CD"/>
    <w:rsid w:val="00210C01"/>
    <w:rsid w:val="00212F52"/>
    <w:rsid w:val="00213D8D"/>
    <w:rsid w:val="00221F05"/>
    <w:rsid w:val="00222525"/>
    <w:rsid w:val="002229CF"/>
    <w:rsid w:val="00223815"/>
    <w:rsid w:val="002240B7"/>
    <w:rsid w:val="002241EA"/>
    <w:rsid w:val="00224559"/>
    <w:rsid w:val="00225637"/>
    <w:rsid w:val="00227760"/>
    <w:rsid w:val="00227A42"/>
    <w:rsid w:val="00230347"/>
    <w:rsid w:val="00230457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17D6"/>
    <w:rsid w:val="00252324"/>
    <w:rsid w:val="0025233A"/>
    <w:rsid w:val="00252F57"/>
    <w:rsid w:val="00253273"/>
    <w:rsid w:val="00253954"/>
    <w:rsid w:val="00253ED7"/>
    <w:rsid w:val="00254081"/>
    <w:rsid w:val="002567E1"/>
    <w:rsid w:val="0025690E"/>
    <w:rsid w:val="00256A50"/>
    <w:rsid w:val="0026270C"/>
    <w:rsid w:val="002646C3"/>
    <w:rsid w:val="0026474C"/>
    <w:rsid w:val="00265671"/>
    <w:rsid w:val="0026720F"/>
    <w:rsid w:val="00267446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F68"/>
    <w:rsid w:val="00281EB2"/>
    <w:rsid w:val="002850B3"/>
    <w:rsid w:val="00285605"/>
    <w:rsid w:val="00285C7D"/>
    <w:rsid w:val="00287F6C"/>
    <w:rsid w:val="0029004F"/>
    <w:rsid w:val="00293136"/>
    <w:rsid w:val="0029325C"/>
    <w:rsid w:val="00293D13"/>
    <w:rsid w:val="002948DA"/>
    <w:rsid w:val="0029550C"/>
    <w:rsid w:val="00295BD0"/>
    <w:rsid w:val="002962BD"/>
    <w:rsid w:val="002A0934"/>
    <w:rsid w:val="002A0A2D"/>
    <w:rsid w:val="002A19DD"/>
    <w:rsid w:val="002A37FC"/>
    <w:rsid w:val="002A5547"/>
    <w:rsid w:val="002A5988"/>
    <w:rsid w:val="002A5FD9"/>
    <w:rsid w:val="002A6FDE"/>
    <w:rsid w:val="002A75B8"/>
    <w:rsid w:val="002A78A8"/>
    <w:rsid w:val="002B0E9A"/>
    <w:rsid w:val="002B1BA4"/>
    <w:rsid w:val="002B3E5F"/>
    <w:rsid w:val="002B55D8"/>
    <w:rsid w:val="002B63EA"/>
    <w:rsid w:val="002B6EDD"/>
    <w:rsid w:val="002C1680"/>
    <w:rsid w:val="002C27BF"/>
    <w:rsid w:val="002C3A2C"/>
    <w:rsid w:val="002C4A29"/>
    <w:rsid w:val="002C520C"/>
    <w:rsid w:val="002C7CF5"/>
    <w:rsid w:val="002D19A2"/>
    <w:rsid w:val="002D2970"/>
    <w:rsid w:val="002D2E71"/>
    <w:rsid w:val="002D46CC"/>
    <w:rsid w:val="002D53AE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7A6"/>
    <w:rsid w:val="002E7CC5"/>
    <w:rsid w:val="002E7FCA"/>
    <w:rsid w:val="002F0A39"/>
    <w:rsid w:val="002F1162"/>
    <w:rsid w:val="002F2DD2"/>
    <w:rsid w:val="002F2F63"/>
    <w:rsid w:val="002F3C82"/>
    <w:rsid w:val="002F4785"/>
    <w:rsid w:val="002F5F45"/>
    <w:rsid w:val="003005CA"/>
    <w:rsid w:val="00300AD8"/>
    <w:rsid w:val="00302E44"/>
    <w:rsid w:val="0030451B"/>
    <w:rsid w:val="003051C4"/>
    <w:rsid w:val="00307588"/>
    <w:rsid w:val="0030780A"/>
    <w:rsid w:val="0031000F"/>
    <w:rsid w:val="003115B8"/>
    <w:rsid w:val="00311A87"/>
    <w:rsid w:val="00311AAD"/>
    <w:rsid w:val="00312512"/>
    <w:rsid w:val="00312C53"/>
    <w:rsid w:val="003141DA"/>
    <w:rsid w:val="003141E1"/>
    <w:rsid w:val="003157CE"/>
    <w:rsid w:val="00316663"/>
    <w:rsid w:val="003166F6"/>
    <w:rsid w:val="00316705"/>
    <w:rsid w:val="00316FB6"/>
    <w:rsid w:val="003171A5"/>
    <w:rsid w:val="0032435D"/>
    <w:rsid w:val="0032441C"/>
    <w:rsid w:val="0032601F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A63"/>
    <w:rsid w:val="00335597"/>
    <w:rsid w:val="00335FBF"/>
    <w:rsid w:val="0033743F"/>
    <w:rsid w:val="003378D7"/>
    <w:rsid w:val="00340475"/>
    <w:rsid w:val="003422FF"/>
    <w:rsid w:val="00343C1F"/>
    <w:rsid w:val="00343D5D"/>
    <w:rsid w:val="0034443F"/>
    <w:rsid w:val="003468F8"/>
    <w:rsid w:val="0035076D"/>
    <w:rsid w:val="00350F89"/>
    <w:rsid w:val="00351D1C"/>
    <w:rsid w:val="00353F7E"/>
    <w:rsid w:val="00355900"/>
    <w:rsid w:val="00356CB0"/>
    <w:rsid w:val="0035721C"/>
    <w:rsid w:val="00357401"/>
    <w:rsid w:val="00362938"/>
    <w:rsid w:val="00362D32"/>
    <w:rsid w:val="00364251"/>
    <w:rsid w:val="00364F87"/>
    <w:rsid w:val="00366E1B"/>
    <w:rsid w:val="00367A1E"/>
    <w:rsid w:val="00367BB2"/>
    <w:rsid w:val="003703A1"/>
    <w:rsid w:val="00370AF4"/>
    <w:rsid w:val="00372464"/>
    <w:rsid w:val="003725D9"/>
    <w:rsid w:val="003731E4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565F"/>
    <w:rsid w:val="00386B4B"/>
    <w:rsid w:val="00387C19"/>
    <w:rsid w:val="00391304"/>
    <w:rsid w:val="00391A22"/>
    <w:rsid w:val="00391C4D"/>
    <w:rsid w:val="00391D78"/>
    <w:rsid w:val="003923AE"/>
    <w:rsid w:val="0039302F"/>
    <w:rsid w:val="0039352D"/>
    <w:rsid w:val="0039409B"/>
    <w:rsid w:val="00395239"/>
    <w:rsid w:val="0039526C"/>
    <w:rsid w:val="00396528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7DBA"/>
    <w:rsid w:val="003B1245"/>
    <w:rsid w:val="003B23A4"/>
    <w:rsid w:val="003B2A9A"/>
    <w:rsid w:val="003B3C7E"/>
    <w:rsid w:val="003B40D0"/>
    <w:rsid w:val="003B60EB"/>
    <w:rsid w:val="003B69EB"/>
    <w:rsid w:val="003C0A2D"/>
    <w:rsid w:val="003C34A3"/>
    <w:rsid w:val="003C37E9"/>
    <w:rsid w:val="003C3BD2"/>
    <w:rsid w:val="003C5AD8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6685"/>
    <w:rsid w:val="003D75D9"/>
    <w:rsid w:val="003D7BF5"/>
    <w:rsid w:val="003E020C"/>
    <w:rsid w:val="003E2BAF"/>
    <w:rsid w:val="003E4646"/>
    <w:rsid w:val="003E5B19"/>
    <w:rsid w:val="003E5C04"/>
    <w:rsid w:val="003E620A"/>
    <w:rsid w:val="003E72C4"/>
    <w:rsid w:val="003F1C3D"/>
    <w:rsid w:val="003F1CEA"/>
    <w:rsid w:val="003F271C"/>
    <w:rsid w:val="003F3047"/>
    <w:rsid w:val="00400779"/>
    <w:rsid w:val="00400B83"/>
    <w:rsid w:val="00401045"/>
    <w:rsid w:val="00401404"/>
    <w:rsid w:val="00401C34"/>
    <w:rsid w:val="00404E38"/>
    <w:rsid w:val="00405034"/>
    <w:rsid w:val="00405869"/>
    <w:rsid w:val="004065C2"/>
    <w:rsid w:val="004067A1"/>
    <w:rsid w:val="004070FB"/>
    <w:rsid w:val="00407720"/>
    <w:rsid w:val="00410189"/>
    <w:rsid w:val="0041068D"/>
    <w:rsid w:val="004108EE"/>
    <w:rsid w:val="00411F81"/>
    <w:rsid w:val="0041423D"/>
    <w:rsid w:val="004144CA"/>
    <w:rsid w:val="00415275"/>
    <w:rsid w:val="00416C95"/>
    <w:rsid w:val="00416E20"/>
    <w:rsid w:val="00417175"/>
    <w:rsid w:val="0041764B"/>
    <w:rsid w:val="004205A4"/>
    <w:rsid w:val="00420E51"/>
    <w:rsid w:val="004210E2"/>
    <w:rsid w:val="004216A4"/>
    <w:rsid w:val="0042319C"/>
    <w:rsid w:val="00424314"/>
    <w:rsid w:val="00424D31"/>
    <w:rsid w:val="004252D6"/>
    <w:rsid w:val="00427C0E"/>
    <w:rsid w:val="00427E7A"/>
    <w:rsid w:val="004313C1"/>
    <w:rsid w:val="00431617"/>
    <w:rsid w:val="00431BDE"/>
    <w:rsid w:val="004321C4"/>
    <w:rsid w:val="0043350E"/>
    <w:rsid w:val="00433BAF"/>
    <w:rsid w:val="00434169"/>
    <w:rsid w:val="004353A7"/>
    <w:rsid w:val="00435F30"/>
    <w:rsid w:val="00437305"/>
    <w:rsid w:val="00444111"/>
    <w:rsid w:val="004442AB"/>
    <w:rsid w:val="00447671"/>
    <w:rsid w:val="004500DC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716C"/>
    <w:rsid w:val="00467924"/>
    <w:rsid w:val="004709ED"/>
    <w:rsid w:val="00471140"/>
    <w:rsid w:val="00471572"/>
    <w:rsid w:val="0047259A"/>
    <w:rsid w:val="00472CE7"/>
    <w:rsid w:val="00475EE0"/>
    <w:rsid w:val="0047602B"/>
    <w:rsid w:val="00476D50"/>
    <w:rsid w:val="00477C22"/>
    <w:rsid w:val="0048248C"/>
    <w:rsid w:val="00482781"/>
    <w:rsid w:val="0048502D"/>
    <w:rsid w:val="00486268"/>
    <w:rsid w:val="004905E0"/>
    <w:rsid w:val="004913DF"/>
    <w:rsid w:val="00491CB5"/>
    <w:rsid w:val="00491FDB"/>
    <w:rsid w:val="0049255C"/>
    <w:rsid w:val="00494D5F"/>
    <w:rsid w:val="00496631"/>
    <w:rsid w:val="00497A95"/>
    <w:rsid w:val="004A1017"/>
    <w:rsid w:val="004A1F9E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5F59"/>
    <w:rsid w:val="004B6B1B"/>
    <w:rsid w:val="004B74DD"/>
    <w:rsid w:val="004B76A1"/>
    <w:rsid w:val="004C0199"/>
    <w:rsid w:val="004C08E0"/>
    <w:rsid w:val="004C11CE"/>
    <w:rsid w:val="004C17B9"/>
    <w:rsid w:val="004C1D8F"/>
    <w:rsid w:val="004C2DAF"/>
    <w:rsid w:val="004C3FE1"/>
    <w:rsid w:val="004C4EBD"/>
    <w:rsid w:val="004C5757"/>
    <w:rsid w:val="004C7336"/>
    <w:rsid w:val="004C74ED"/>
    <w:rsid w:val="004C79D1"/>
    <w:rsid w:val="004D0F06"/>
    <w:rsid w:val="004D1B99"/>
    <w:rsid w:val="004D525C"/>
    <w:rsid w:val="004D6B40"/>
    <w:rsid w:val="004D6E23"/>
    <w:rsid w:val="004D73CD"/>
    <w:rsid w:val="004E1F08"/>
    <w:rsid w:val="004E21C2"/>
    <w:rsid w:val="004E2781"/>
    <w:rsid w:val="004E323B"/>
    <w:rsid w:val="004E358A"/>
    <w:rsid w:val="004E5495"/>
    <w:rsid w:val="004E5B8E"/>
    <w:rsid w:val="004E61F2"/>
    <w:rsid w:val="004E6EC1"/>
    <w:rsid w:val="004E767B"/>
    <w:rsid w:val="004F04C2"/>
    <w:rsid w:val="004F1F28"/>
    <w:rsid w:val="004F2197"/>
    <w:rsid w:val="004F2293"/>
    <w:rsid w:val="004F3D66"/>
    <w:rsid w:val="004F467F"/>
    <w:rsid w:val="004F6A3D"/>
    <w:rsid w:val="004F7571"/>
    <w:rsid w:val="004F75DF"/>
    <w:rsid w:val="0050037D"/>
    <w:rsid w:val="0050282C"/>
    <w:rsid w:val="005032C2"/>
    <w:rsid w:val="005033B0"/>
    <w:rsid w:val="00503B11"/>
    <w:rsid w:val="00504CA7"/>
    <w:rsid w:val="005059DD"/>
    <w:rsid w:val="005060D1"/>
    <w:rsid w:val="00506687"/>
    <w:rsid w:val="005103D9"/>
    <w:rsid w:val="005112E9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2D2F"/>
    <w:rsid w:val="00523CA7"/>
    <w:rsid w:val="00524B26"/>
    <w:rsid w:val="0052539B"/>
    <w:rsid w:val="00525DF5"/>
    <w:rsid w:val="00526846"/>
    <w:rsid w:val="0053093C"/>
    <w:rsid w:val="00532369"/>
    <w:rsid w:val="00532D8B"/>
    <w:rsid w:val="00533AD1"/>
    <w:rsid w:val="0053419B"/>
    <w:rsid w:val="0053446D"/>
    <w:rsid w:val="00535FB3"/>
    <w:rsid w:val="00536902"/>
    <w:rsid w:val="0053779F"/>
    <w:rsid w:val="00541129"/>
    <w:rsid w:val="005424F2"/>
    <w:rsid w:val="0054354F"/>
    <w:rsid w:val="005457A2"/>
    <w:rsid w:val="00545DBC"/>
    <w:rsid w:val="005475BE"/>
    <w:rsid w:val="005505A1"/>
    <w:rsid w:val="00550A87"/>
    <w:rsid w:val="00550D3E"/>
    <w:rsid w:val="00552F0D"/>
    <w:rsid w:val="00554065"/>
    <w:rsid w:val="00556534"/>
    <w:rsid w:val="005579F8"/>
    <w:rsid w:val="0056205E"/>
    <w:rsid w:val="00562121"/>
    <w:rsid w:val="005630E0"/>
    <w:rsid w:val="00563BB1"/>
    <w:rsid w:val="00566A21"/>
    <w:rsid w:val="00566BF1"/>
    <w:rsid w:val="0057019F"/>
    <w:rsid w:val="00570420"/>
    <w:rsid w:val="00570ED1"/>
    <w:rsid w:val="00570ED6"/>
    <w:rsid w:val="00571DC7"/>
    <w:rsid w:val="00571F1B"/>
    <w:rsid w:val="00574BF0"/>
    <w:rsid w:val="00574FDE"/>
    <w:rsid w:val="00581B43"/>
    <w:rsid w:val="005846C6"/>
    <w:rsid w:val="00584B79"/>
    <w:rsid w:val="005853C4"/>
    <w:rsid w:val="005903D3"/>
    <w:rsid w:val="00590410"/>
    <w:rsid w:val="0059128F"/>
    <w:rsid w:val="00593A31"/>
    <w:rsid w:val="00593E69"/>
    <w:rsid w:val="00594A62"/>
    <w:rsid w:val="005A0247"/>
    <w:rsid w:val="005A2FC1"/>
    <w:rsid w:val="005A394B"/>
    <w:rsid w:val="005A4583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43CB"/>
    <w:rsid w:val="005B4B7D"/>
    <w:rsid w:val="005B573C"/>
    <w:rsid w:val="005B5AA3"/>
    <w:rsid w:val="005B5D01"/>
    <w:rsid w:val="005B64EA"/>
    <w:rsid w:val="005C0799"/>
    <w:rsid w:val="005C180D"/>
    <w:rsid w:val="005C2C39"/>
    <w:rsid w:val="005C2E5D"/>
    <w:rsid w:val="005C503F"/>
    <w:rsid w:val="005C5209"/>
    <w:rsid w:val="005C5BB7"/>
    <w:rsid w:val="005C7135"/>
    <w:rsid w:val="005C7941"/>
    <w:rsid w:val="005C7E91"/>
    <w:rsid w:val="005D0765"/>
    <w:rsid w:val="005D0D59"/>
    <w:rsid w:val="005D1E46"/>
    <w:rsid w:val="005D2547"/>
    <w:rsid w:val="005D2A5C"/>
    <w:rsid w:val="005D2C5F"/>
    <w:rsid w:val="005D4DC3"/>
    <w:rsid w:val="005D4FC0"/>
    <w:rsid w:val="005D6109"/>
    <w:rsid w:val="005D691A"/>
    <w:rsid w:val="005E27D1"/>
    <w:rsid w:val="005E3FC4"/>
    <w:rsid w:val="005E486F"/>
    <w:rsid w:val="005E4B6E"/>
    <w:rsid w:val="005E6E98"/>
    <w:rsid w:val="005E736E"/>
    <w:rsid w:val="005E7C1B"/>
    <w:rsid w:val="005F0BCB"/>
    <w:rsid w:val="005F0EF2"/>
    <w:rsid w:val="005F100D"/>
    <w:rsid w:val="005F1225"/>
    <w:rsid w:val="005F126B"/>
    <w:rsid w:val="005F1487"/>
    <w:rsid w:val="005F1DC0"/>
    <w:rsid w:val="005F40D2"/>
    <w:rsid w:val="005F4141"/>
    <w:rsid w:val="005F6A77"/>
    <w:rsid w:val="005F75A1"/>
    <w:rsid w:val="005F7FE3"/>
    <w:rsid w:val="006001DA"/>
    <w:rsid w:val="0060346B"/>
    <w:rsid w:val="00604A0A"/>
    <w:rsid w:val="00605107"/>
    <w:rsid w:val="00605216"/>
    <w:rsid w:val="00605492"/>
    <w:rsid w:val="0060555C"/>
    <w:rsid w:val="006061ED"/>
    <w:rsid w:val="00607169"/>
    <w:rsid w:val="006115A7"/>
    <w:rsid w:val="00611BD6"/>
    <w:rsid w:val="006127E8"/>
    <w:rsid w:val="00613230"/>
    <w:rsid w:val="00613AAD"/>
    <w:rsid w:val="00614C4F"/>
    <w:rsid w:val="00614E76"/>
    <w:rsid w:val="00615995"/>
    <w:rsid w:val="00617B11"/>
    <w:rsid w:val="006209AF"/>
    <w:rsid w:val="00622623"/>
    <w:rsid w:val="0062351C"/>
    <w:rsid w:val="00625520"/>
    <w:rsid w:val="0062627B"/>
    <w:rsid w:val="00626B87"/>
    <w:rsid w:val="00626EEA"/>
    <w:rsid w:val="00631AE4"/>
    <w:rsid w:val="006332C6"/>
    <w:rsid w:val="00634D65"/>
    <w:rsid w:val="006352A6"/>
    <w:rsid w:val="00636771"/>
    <w:rsid w:val="00641FC7"/>
    <w:rsid w:val="0064257C"/>
    <w:rsid w:val="006429F4"/>
    <w:rsid w:val="006456AE"/>
    <w:rsid w:val="00647061"/>
    <w:rsid w:val="00647334"/>
    <w:rsid w:val="00647602"/>
    <w:rsid w:val="00647CA8"/>
    <w:rsid w:val="00647D68"/>
    <w:rsid w:val="006507DB"/>
    <w:rsid w:val="00650846"/>
    <w:rsid w:val="00650D2A"/>
    <w:rsid w:val="006514BB"/>
    <w:rsid w:val="00651862"/>
    <w:rsid w:val="0065296E"/>
    <w:rsid w:val="00652BF2"/>
    <w:rsid w:val="00652F72"/>
    <w:rsid w:val="00653A31"/>
    <w:rsid w:val="0065473F"/>
    <w:rsid w:val="00655A66"/>
    <w:rsid w:val="00657FE8"/>
    <w:rsid w:val="00661E74"/>
    <w:rsid w:val="00662C29"/>
    <w:rsid w:val="006631E5"/>
    <w:rsid w:val="00665296"/>
    <w:rsid w:val="006657BA"/>
    <w:rsid w:val="00666766"/>
    <w:rsid w:val="00666E2D"/>
    <w:rsid w:val="006673BE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3831"/>
    <w:rsid w:val="00693A79"/>
    <w:rsid w:val="00696C31"/>
    <w:rsid w:val="00697BD5"/>
    <w:rsid w:val="00697D3B"/>
    <w:rsid w:val="00697EF1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3227"/>
    <w:rsid w:val="006B39FC"/>
    <w:rsid w:val="006B4263"/>
    <w:rsid w:val="006B6EA8"/>
    <w:rsid w:val="006B79D7"/>
    <w:rsid w:val="006C0091"/>
    <w:rsid w:val="006C16D4"/>
    <w:rsid w:val="006C1CC4"/>
    <w:rsid w:val="006C22ED"/>
    <w:rsid w:val="006C3449"/>
    <w:rsid w:val="006C3578"/>
    <w:rsid w:val="006C5CAE"/>
    <w:rsid w:val="006C632C"/>
    <w:rsid w:val="006C63AA"/>
    <w:rsid w:val="006C71BA"/>
    <w:rsid w:val="006C7AD0"/>
    <w:rsid w:val="006D0310"/>
    <w:rsid w:val="006D1719"/>
    <w:rsid w:val="006D1E9A"/>
    <w:rsid w:val="006D1EBA"/>
    <w:rsid w:val="006D4698"/>
    <w:rsid w:val="006D49E1"/>
    <w:rsid w:val="006D52C4"/>
    <w:rsid w:val="006D71E2"/>
    <w:rsid w:val="006D73A4"/>
    <w:rsid w:val="006E019E"/>
    <w:rsid w:val="006E1EAD"/>
    <w:rsid w:val="006E3453"/>
    <w:rsid w:val="006E4676"/>
    <w:rsid w:val="006E474C"/>
    <w:rsid w:val="006E5B79"/>
    <w:rsid w:val="006E6080"/>
    <w:rsid w:val="006E739B"/>
    <w:rsid w:val="006E7FAF"/>
    <w:rsid w:val="006F0C30"/>
    <w:rsid w:val="006F1810"/>
    <w:rsid w:val="006F2585"/>
    <w:rsid w:val="006F2D86"/>
    <w:rsid w:val="006F7A36"/>
    <w:rsid w:val="00703220"/>
    <w:rsid w:val="00703C89"/>
    <w:rsid w:val="00706466"/>
    <w:rsid w:val="0070705D"/>
    <w:rsid w:val="00711510"/>
    <w:rsid w:val="007123B9"/>
    <w:rsid w:val="007126C0"/>
    <w:rsid w:val="007129FB"/>
    <w:rsid w:val="00712D82"/>
    <w:rsid w:val="007145ED"/>
    <w:rsid w:val="0071494F"/>
    <w:rsid w:val="007160C1"/>
    <w:rsid w:val="007211C5"/>
    <w:rsid w:val="00722329"/>
    <w:rsid w:val="00723BB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AF"/>
    <w:rsid w:val="00741FF3"/>
    <w:rsid w:val="00743111"/>
    <w:rsid w:val="00743823"/>
    <w:rsid w:val="007442E1"/>
    <w:rsid w:val="00744A6C"/>
    <w:rsid w:val="007457A8"/>
    <w:rsid w:val="00745A63"/>
    <w:rsid w:val="00745C4F"/>
    <w:rsid w:val="007476BF"/>
    <w:rsid w:val="00747E88"/>
    <w:rsid w:val="00750329"/>
    <w:rsid w:val="0075079B"/>
    <w:rsid w:val="00753469"/>
    <w:rsid w:val="00754720"/>
    <w:rsid w:val="00754EF9"/>
    <w:rsid w:val="00757707"/>
    <w:rsid w:val="007614F5"/>
    <w:rsid w:val="00761B16"/>
    <w:rsid w:val="007622F5"/>
    <w:rsid w:val="0076414F"/>
    <w:rsid w:val="007647A5"/>
    <w:rsid w:val="00764FD0"/>
    <w:rsid w:val="007654FC"/>
    <w:rsid w:val="00765E8F"/>
    <w:rsid w:val="0076629A"/>
    <w:rsid w:val="007671D1"/>
    <w:rsid w:val="0076750B"/>
    <w:rsid w:val="00767611"/>
    <w:rsid w:val="00767AEE"/>
    <w:rsid w:val="00767E8F"/>
    <w:rsid w:val="00770050"/>
    <w:rsid w:val="007738B2"/>
    <w:rsid w:val="007772F3"/>
    <w:rsid w:val="00780854"/>
    <w:rsid w:val="00780F9B"/>
    <w:rsid w:val="00782353"/>
    <w:rsid w:val="00783746"/>
    <w:rsid w:val="00785C6E"/>
    <w:rsid w:val="007878DB"/>
    <w:rsid w:val="007879C5"/>
    <w:rsid w:val="00787ECB"/>
    <w:rsid w:val="0079070F"/>
    <w:rsid w:val="0079077E"/>
    <w:rsid w:val="00790EC9"/>
    <w:rsid w:val="00790EF7"/>
    <w:rsid w:val="00794610"/>
    <w:rsid w:val="00795427"/>
    <w:rsid w:val="00795CD5"/>
    <w:rsid w:val="0079639E"/>
    <w:rsid w:val="007967F1"/>
    <w:rsid w:val="0079693C"/>
    <w:rsid w:val="0079780C"/>
    <w:rsid w:val="007A0E60"/>
    <w:rsid w:val="007A20B2"/>
    <w:rsid w:val="007A23D4"/>
    <w:rsid w:val="007A35A7"/>
    <w:rsid w:val="007A36FD"/>
    <w:rsid w:val="007A5531"/>
    <w:rsid w:val="007A7207"/>
    <w:rsid w:val="007B0ADB"/>
    <w:rsid w:val="007B35F0"/>
    <w:rsid w:val="007B41C8"/>
    <w:rsid w:val="007B6534"/>
    <w:rsid w:val="007B6F56"/>
    <w:rsid w:val="007B7629"/>
    <w:rsid w:val="007B7972"/>
    <w:rsid w:val="007C06F4"/>
    <w:rsid w:val="007C1CA4"/>
    <w:rsid w:val="007C21B4"/>
    <w:rsid w:val="007C32E4"/>
    <w:rsid w:val="007C402A"/>
    <w:rsid w:val="007C7269"/>
    <w:rsid w:val="007C73D2"/>
    <w:rsid w:val="007D1683"/>
    <w:rsid w:val="007D2BB0"/>
    <w:rsid w:val="007D3737"/>
    <w:rsid w:val="007D3D1A"/>
    <w:rsid w:val="007D5146"/>
    <w:rsid w:val="007D6254"/>
    <w:rsid w:val="007D6518"/>
    <w:rsid w:val="007E0B75"/>
    <w:rsid w:val="007E1AA5"/>
    <w:rsid w:val="007E2D88"/>
    <w:rsid w:val="007E3321"/>
    <w:rsid w:val="007E375A"/>
    <w:rsid w:val="007E5A93"/>
    <w:rsid w:val="007E5BB8"/>
    <w:rsid w:val="007E5F9B"/>
    <w:rsid w:val="007E74AB"/>
    <w:rsid w:val="007F13EA"/>
    <w:rsid w:val="007F358D"/>
    <w:rsid w:val="007F70CF"/>
    <w:rsid w:val="007F7271"/>
    <w:rsid w:val="007F766C"/>
    <w:rsid w:val="00800084"/>
    <w:rsid w:val="008017BE"/>
    <w:rsid w:val="0080333B"/>
    <w:rsid w:val="00803A59"/>
    <w:rsid w:val="00804FEE"/>
    <w:rsid w:val="00807B54"/>
    <w:rsid w:val="00810B31"/>
    <w:rsid w:val="008117C4"/>
    <w:rsid w:val="0081209F"/>
    <w:rsid w:val="00813728"/>
    <w:rsid w:val="0081449F"/>
    <w:rsid w:val="008149C5"/>
    <w:rsid w:val="00820362"/>
    <w:rsid w:val="0082054C"/>
    <w:rsid w:val="00820C69"/>
    <w:rsid w:val="00821361"/>
    <w:rsid w:val="00821CA3"/>
    <w:rsid w:val="00821DAF"/>
    <w:rsid w:val="00822B5D"/>
    <w:rsid w:val="00825E19"/>
    <w:rsid w:val="00826690"/>
    <w:rsid w:val="00826DE0"/>
    <w:rsid w:val="008301E9"/>
    <w:rsid w:val="0083040E"/>
    <w:rsid w:val="0083185B"/>
    <w:rsid w:val="008328D4"/>
    <w:rsid w:val="00832F8B"/>
    <w:rsid w:val="0083349E"/>
    <w:rsid w:val="0083429A"/>
    <w:rsid w:val="0083462C"/>
    <w:rsid w:val="00834DB4"/>
    <w:rsid w:val="008367D5"/>
    <w:rsid w:val="008406BA"/>
    <w:rsid w:val="00841727"/>
    <w:rsid w:val="00841E21"/>
    <w:rsid w:val="008422BE"/>
    <w:rsid w:val="0084236B"/>
    <w:rsid w:val="008427CC"/>
    <w:rsid w:val="008434E0"/>
    <w:rsid w:val="00844655"/>
    <w:rsid w:val="00845024"/>
    <w:rsid w:val="00845D91"/>
    <w:rsid w:val="00845F9C"/>
    <w:rsid w:val="008460D8"/>
    <w:rsid w:val="00847DDB"/>
    <w:rsid w:val="00852D7E"/>
    <w:rsid w:val="008533AD"/>
    <w:rsid w:val="008536AD"/>
    <w:rsid w:val="00853760"/>
    <w:rsid w:val="00853878"/>
    <w:rsid w:val="008562D3"/>
    <w:rsid w:val="00857352"/>
    <w:rsid w:val="00857D48"/>
    <w:rsid w:val="00863C31"/>
    <w:rsid w:val="00863F61"/>
    <w:rsid w:val="0086483B"/>
    <w:rsid w:val="00864EA9"/>
    <w:rsid w:val="00864F9A"/>
    <w:rsid w:val="00865C79"/>
    <w:rsid w:val="00865CDC"/>
    <w:rsid w:val="00865EE3"/>
    <w:rsid w:val="00866923"/>
    <w:rsid w:val="00867BF1"/>
    <w:rsid w:val="00870E8A"/>
    <w:rsid w:val="0087309F"/>
    <w:rsid w:val="00875E67"/>
    <w:rsid w:val="008764AE"/>
    <w:rsid w:val="00876771"/>
    <w:rsid w:val="00876E3A"/>
    <w:rsid w:val="00877B78"/>
    <w:rsid w:val="00877E2C"/>
    <w:rsid w:val="00877E3B"/>
    <w:rsid w:val="00880C07"/>
    <w:rsid w:val="008821E9"/>
    <w:rsid w:val="00882AC2"/>
    <w:rsid w:val="00883C85"/>
    <w:rsid w:val="00885798"/>
    <w:rsid w:val="00886B32"/>
    <w:rsid w:val="008910B5"/>
    <w:rsid w:val="008911B5"/>
    <w:rsid w:val="00893BC2"/>
    <w:rsid w:val="008956DD"/>
    <w:rsid w:val="00895C26"/>
    <w:rsid w:val="008961E1"/>
    <w:rsid w:val="00896AF1"/>
    <w:rsid w:val="00896C4F"/>
    <w:rsid w:val="00896E53"/>
    <w:rsid w:val="008A114D"/>
    <w:rsid w:val="008A2674"/>
    <w:rsid w:val="008A29F6"/>
    <w:rsid w:val="008A32DB"/>
    <w:rsid w:val="008A5D87"/>
    <w:rsid w:val="008B098C"/>
    <w:rsid w:val="008B1A73"/>
    <w:rsid w:val="008B3B02"/>
    <w:rsid w:val="008B4663"/>
    <w:rsid w:val="008B595F"/>
    <w:rsid w:val="008B78E4"/>
    <w:rsid w:val="008C00EC"/>
    <w:rsid w:val="008C0109"/>
    <w:rsid w:val="008C08C7"/>
    <w:rsid w:val="008C109E"/>
    <w:rsid w:val="008C1A66"/>
    <w:rsid w:val="008C1CB5"/>
    <w:rsid w:val="008C477D"/>
    <w:rsid w:val="008C4FD5"/>
    <w:rsid w:val="008D09DF"/>
    <w:rsid w:val="008D0D89"/>
    <w:rsid w:val="008D0E0C"/>
    <w:rsid w:val="008D1F65"/>
    <w:rsid w:val="008D2A7A"/>
    <w:rsid w:val="008D4354"/>
    <w:rsid w:val="008D618B"/>
    <w:rsid w:val="008D67B9"/>
    <w:rsid w:val="008D75C6"/>
    <w:rsid w:val="008E0082"/>
    <w:rsid w:val="008E11DB"/>
    <w:rsid w:val="008E13C6"/>
    <w:rsid w:val="008E5D34"/>
    <w:rsid w:val="008E78EF"/>
    <w:rsid w:val="008F0145"/>
    <w:rsid w:val="008F0D2F"/>
    <w:rsid w:val="008F1956"/>
    <w:rsid w:val="008F3EAA"/>
    <w:rsid w:val="008F64AA"/>
    <w:rsid w:val="008F75D6"/>
    <w:rsid w:val="008F7E88"/>
    <w:rsid w:val="0090059F"/>
    <w:rsid w:val="009025B2"/>
    <w:rsid w:val="009044B6"/>
    <w:rsid w:val="00905C08"/>
    <w:rsid w:val="00907C42"/>
    <w:rsid w:val="009103BA"/>
    <w:rsid w:val="00913C7D"/>
    <w:rsid w:val="00914009"/>
    <w:rsid w:val="0091453C"/>
    <w:rsid w:val="00915DAB"/>
    <w:rsid w:val="00916463"/>
    <w:rsid w:val="00916B25"/>
    <w:rsid w:val="00917C2F"/>
    <w:rsid w:val="00921246"/>
    <w:rsid w:val="00922A16"/>
    <w:rsid w:val="0092402A"/>
    <w:rsid w:val="00924F13"/>
    <w:rsid w:val="0092502F"/>
    <w:rsid w:val="00926153"/>
    <w:rsid w:val="0093013E"/>
    <w:rsid w:val="00930ABB"/>
    <w:rsid w:val="009318AF"/>
    <w:rsid w:val="00933932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50610"/>
    <w:rsid w:val="00950D0D"/>
    <w:rsid w:val="00951E33"/>
    <w:rsid w:val="009535BB"/>
    <w:rsid w:val="00955D38"/>
    <w:rsid w:val="00957439"/>
    <w:rsid w:val="009579A9"/>
    <w:rsid w:val="00960728"/>
    <w:rsid w:val="00960821"/>
    <w:rsid w:val="00961B10"/>
    <w:rsid w:val="00964B6F"/>
    <w:rsid w:val="0096580A"/>
    <w:rsid w:val="00965FB1"/>
    <w:rsid w:val="0096609E"/>
    <w:rsid w:val="00967305"/>
    <w:rsid w:val="00971CB2"/>
    <w:rsid w:val="0097320C"/>
    <w:rsid w:val="00973E78"/>
    <w:rsid w:val="00976DB5"/>
    <w:rsid w:val="00977461"/>
    <w:rsid w:val="009779AD"/>
    <w:rsid w:val="00980545"/>
    <w:rsid w:val="00980635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5E25"/>
    <w:rsid w:val="009979A2"/>
    <w:rsid w:val="009A023B"/>
    <w:rsid w:val="009A094D"/>
    <w:rsid w:val="009A0B30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B1975"/>
    <w:rsid w:val="009B23A8"/>
    <w:rsid w:val="009B5740"/>
    <w:rsid w:val="009B63D3"/>
    <w:rsid w:val="009B6824"/>
    <w:rsid w:val="009C15C9"/>
    <w:rsid w:val="009C1ADE"/>
    <w:rsid w:val="009C327E"/>
    <w:rsid w:val="009C3C71"/>
    <w:rsid w:val="009C3D7F"/>
    <w:rsid w:val="009C3D8B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5991"/>
    <w:rsid w:val="009D66C1"/>
    <w:rsid w:val="009D697D"/>
    <w:rsid w:val="009D74FE"/>
    <w:rsid w:val="009E09B8"/>
    <w:rsid w:val="009E2A2F"/>
    <w:rsid w:val="009E530B"/>
    <w:rsid w:val="009E7CC0"/>
    <w:rsid w:val="009E7E31"/>
    <w:rsid w:val="009F1375"/>
    <w:rsid w:val="009F1810"/>
    <w:rsid w:val="009F1B83"/>
    <w:rsid w:val="00A01F44"/>
    <w:rsid w:val="00A04E50"/>
    <w:rsid w:val="00A0528E"/>
    <w:rsid w:val="00A0732E"/>
    <w:rsid w:val="00A07466"/>
    <w:rsid w:val="00A1197A"/>
    <w:rsid w:val="00A133AE"/>
    <w:rsid w:val="00A1347D"/>
    <w:rsid w:val="00A1366A"/>
    <w:rsid w:val="00A13D09"/>
    <w:rsid w:val="00A1477F"/>
    <w:rsid w:val="00A14EA1"/>
    <w:rsid w:val="00A20980"/>
    <w:rsid w:val="00A20AD2"/>
    <w:rsid w:val="00A20AF7"/>
    <w:rsid w:val="00A20EAA"/>
    <w:rsid w:val="00A215A9"/>
    <w:rsid w:val="00A221C0"/>
    <w:rsid w:val="00A23553"/>
    <w:rsid w:val="00A25206"/>
    <w:rsid w:val="00A2602F"/>
    <w:rsid w:val="00A263B6"/>
    <w:rsid w:val="00A263ED"/>
    <w:rsid w:val="00A26690"/>
    <w:rsid w:val="00A2697A"/>
    <w:rsid w:val="00A300E2"/>
    <w:rsid w:val="00A3015F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2705"/>
    <w:rsid w:val="00A42C68"/>
    <w:rsid w:val="00A42EA9"/>
    <w:rsid w:val="00A43B01"/>
    <w:rsid w:val="00A44C00"/>
    <w:rsid w:val="00A44D74"/>
    <w:rsid w:val="00A45A20"/>
    <w:rsid w:val="00A46444"/>
    <w:rsid w:val="00A478D9"/>
    <w:rsid w:val="00A47AE8"/>
    <w:rsid w:val="00A529BE"/>
    <w:rsid w:val="00A52D88"/>
    <w:rsid w:val="00A53B44"/>
    <w:rsid w:val="00A540FB"/>
    <w:rsid w:val="00A54F2B"/>
    <w:rsid w:val="00A54F92"/>
    <w:rsid w:val="00A5517D"/>
    <w:rsid w:val="00A56296"/>
    <w:rsid w:val="00A56FE4"/>
    <w:rsid w:val="00A577C0"/>
    <w:rsid w:val="00A57A0F"/>
    <w:rsid w:val="00A57C2A"/>
    <w:rsid w:val="00A57D06"/>
    <w:rsid w:val="00A61A95"/>
    <w:rsid w:val="00A61E5B"/>
    <w:rsid w:val="00A61F15"/>
    <w:rsid w:val="00A624E1"/>
    <w:rsid w:val="00A6298B"/>
    <w:rsid w:val="00A6360B"/>
    <w:rsid w:val="00A63E3D"/>
    <w:rsid w:val="00A64F31"/>
    <w:rsid w:val="00A65FBC"/>
    <w:rsid w:val="00A661BD"/>
    <w:rsid w:val="00A675C9"/>
    <w:rsid w:val="00A67DA4"/>
    <w:rsid w:val="00A71032"/>
    <w:rsid w:val="00A72469"/>
    <w:rsid w:val="00A7290E"/>
    <w:rsid w:val="00A75079"/>
    <w:rsid w:val="00A75C85"/>
    <w:rsid w:val="00A773A7"/>
    <w:rsid w:val="00A777C9"/>
    <w:rsid w:val="00A80DAA"/>
    <w:rsid w:val="00A81608"/>
    <w:rsid w:val="00A827A9"/>
    <w:rsid w:val="00A843A5"/>
    <w:rsid w:val="00A84709"/>
    <w:rsid w:val="00A86119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30D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617"/>
    <w:rsid w:val="00AB16D1"/>
    <w:rsid w:val="00AB287C"/>
    <w:rsid w:val="00AB4277"/>
    <w:rsid w:val="00AB4E11"/>
    <w:rsid w:val="00AB562F"/>
    <w:rsid w:val="00AB60ED"/>
    <w:rsid w:val="00AB7F9C"/>
    <w:rsid w:val="00AC0752"/>
    <w:rsid w:val="00AC118F"/>
    <w:rsid w:val="00AC1669"/>
    <w:rsid w:val="00AC19D5"/>
    <w:rsid w:val="00AC2F13"/>
    <w:rsid w:val="00AC3368"/>
    <w:rsid w:val="00AC39DD"/>
    <w:rsid w:val="00AC5D36"/>
    <w:rsid w:val="00AC6A77"/>
    <w:rsid w:val="00AC727A"/>
    <w:rsid w:val="00AC73B1"/>
    <w:rsid w:val="00AD16E2"/>
    <w:rsid w:val="00AD1B69"/>
    <w:rsid w:val="00AD1F2A"/>
    <w:rsid w:val="00AD217F"/>
    <w:rsid w:val="00AD32A7"/>
    <w:rsid w:val="00AD4405"/>
    <w:rsid w:val="00AD5520"/>
    <w:rsid w:val="00AD61C8"/>
    <w:rsid w:val="00AD6D3E"/>
    <w:rsid w:val="00AD6DB2"/>
    <w:rsid w:val="00AE0D61"/>
    <w:rsid w:val="00AE5541"/>
    <w:rsid w:val="00AE62E0"/>
    <w:rsid w:val="00AE6999"/>
    <w:rsid w:val="00AE6A82"/>
    <w:rsid w:val="00AF0649"/>
    <w:rsid w:val="00AF0E93"/>
    <w:rsid w:val="00AF2783"/>
    <w:rsid w:val="00AF31D9"/>
    <w:rsid w:val="00AF579E"/>
    <w:rsid w:val="00AF5898"/>
    <w:rsid w:val="00AF5A46"/>
    <w:rsid w:val="00AF63A1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FE6"/>
    <w:rsid w:val="00B135B8"/>
    <w:rsid w:val="00B142B7"/>
    <w:rsid w:val="00B144BC"/>
    <w:rsid w:val="00B1514C"/>
    <w:rsid w:val="00B15D6B"/>
    <w:rsid w:val="00B2143A"/>
    <w:rsid w:val="00B230A4"/>
    <w:rsid w:val="00B2372B"/>
    <w:rsid w:val="00B2605A"/>
    <w:rsid w:val="00B30ADF"/>
    <w:rsid w:val="00B33A10"/>
    <w:rsid w:val="00B34A4F"/>
    <w:rsid w:val="00B34D97"/>
    <w:rsid w:val="00B35599"/>
    <w:rsid w:val="00B40150"/>
    <w:rsid w:val="00B40A24"/>
    <w:rsid w:val="00B43692"/>
    <w:rsid w:val="00B44EB6"/>
    <w:rsid w:val="00B45ECC"/>
    <w:rsid w:val="00B50AD8"/>
    <w:rsid w:val="00B53F6A"/>
    <w:rsid w:val="00B54982"/>
    <w:rsid w:val="00B56CA1"/>
    <w:rsid w:val="00B5722B"/>
    <w:rsid w:val="00B60C95"/>
    <w:rsid w:val="00B612EC"/>
    <w:rsid w:val="00B6185D"/>
    <w:rsid w:val="00B61C03"/>
    <w:rsid w:val="00B63D5D"/>
    <w:rsid w:val="00B63EA6"/>
    <w:rsid w:val="00B64333"/>
    <w:rsid w:val="00B6617D"/>
    <w:rsid w:val="00B663AF"/>
    <w:rsid w:val="00B6686A"/>
    <w:rsid w:val="00B6794A"/>
    <w:rsid w:val="00B67E97"/>
    <w:rsid w:val="00B70BEA"/>
    <w:rsid w:val="00B714D5"/>
    <w:rsid w:val="00B71E41"/>
    <w:rsid w:val="00B72054"/>
    <w:rsid w:val="00B740CF"/>
    <w:rsid w:val="00B76B11"/>
    <w:rsid w:val="00B76D0B"/>
    <w:rsid w:val="00B77200"/>
    <w:rsid w:val="00B777AA"/>
    <w:rsid w:val="00B80AF9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90A99"/>
    <w:rsid w:val="00B90BAA"/>
    <w:rsid w:val="00B91571"/>
    <w:rsid w:val="00B92E7C"/>
    <w:rsid w:val="00B9367B"/>
    <w:rsid w:val="00B94329"/>
    <w:rsid w:val="00B9491A"/>
    <w:rsid w:val="00B95001"/>
    <w:rsid w:val="00B9528B"/>
    <w:rsid w:val="00B95624"/>
    <w:rsid w:val="00B959AF"/>
    <w:rsid w:val="00B9688F"/>
    <w:rsid w:val="00B97C28"/>
    <w:rsid w:val="00BA10D0"/>
    <w:rsid w:val="00BA29D0"/>
    <w:rsid w:val="00BA29F9"/>
    <w:rsid w:val="00BA4A61"/>
    <w:rsid w:val="00BA4DF6"/>
    <w:rsid w:val="00BA58FC"/>
    <w:rsid w:val="00BA65D4"/>
    <w:rsid w:val="00BA68BE"/>
    <w:rsid w:val="00BA6B5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B9B"/>
    <w:rsid w:val="00BD6D47"/>
    <w:rsid w:val="00BD7961"/>
    <w:rsid w:val="00BD7D3A"/>
    <w:rsid w:val="00BE0859"/>
    <w:rsid w:val="00BE153D"/>
    <w:rsid w:val="00BE314B"/>
    <w:rsid w:val="00BE430C"/>
    <w:rsid w:val="00BE6C15"/>
    <w:rsid w:val="00BE6CD6"/>
    <w:rsid w:val="00BE7130"/>
    <w:rsid w:val="00BE7B98"/>
    <w:rsid w:val="00BE7EFD"/>
    <w:rsid w:val="00BF0221"/>
    <w:rsid w:val="00BF0B0A"/>
    <w:rsid w:val="00BF2FDF"/>
    <w:rsid w:val="00BF30AD"/>
    <w:rsid w:val="00BF32A6"/>
    <w:rsid w:val="00BF3ABD"/>
    <w:rsid w:val="00BF41D8"/>
    <w:rsid w:val="00BF57A4"/>
    <w:rsid w:val="00BF6FBE"/>
    <w:rsid w:val="00C030DA"/>
    <w:rsid w:val="00C06DE7"/>
    <w:rsid w:val="00C073D0"/>
    <w:rsid w:val="00C1115C"/>
    <w:rsid w:val="00C13A9D"/>
    <w:rsid w:val="00C13FC1"/>
    <w:rsid w:val="00C160DE"/>
    <w:rsid w:val="00C1636A"/>
    <w:rsid w:val="00C16C25"/>
    <w:rsid w:val="00C17444"/>
    <w:rsid w:val="00C178FB"/>
    <w:rsid w:val="00C21E1A"/>
    <w:rsid w:val="00C22E1B"/>
    <w:rsid w:val="00C24001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6DD"/>
    <w:rsid w:val="00C343E2"/>
    <w:rsid w:val="00C34FC0"/>
    <w:rsid w:val="00C40756"/>
    <w:rsid w:val="00C40FD9"/>
    <w:rsid w:val="00C41722"/>
    <w:rsid w:val="00C41F5D"/>
    <w:rsid w:val="00C454C4"/>
    <w:rsid w:val="00C5002A"/>
    <w:rsid w:val="00C524B2"/>
    <w:rsid w:val="00C533FE"/>
    <w:rsid w:val="00C546FC"/>
    <w:rsid w:val="00C55E62"/>
    <w:rsid w:val="00C5690D"/>
    <w:rsid w:val="00C57A65"/>
    <w:rsid w:val="00C6008C"/>
    <w:rsid w:val="00C60BE0"/>
    <w:rsid w:val="00C60D9B"/>
    <w:rsid w:val="00C62918"/>
    <w:rsid w:val="00C66B86"/>
    <w:rsid w:val="00C677E7"/>
    <w:rsid w:val="00C71C78"/>
    <w:rsid w:val="00C72D4F"/>
    <w:rsid w:val="00C73DE0"/>
    <w:rsid w:val="00C73E95"/>
    <w:rsid w:val="00C755C7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809"/>
    <w:rsid w:val="00C91A83"/>
    <w:rsid w:val="00C91DD4"/>
    <w:rsid w:val="00C921F0"/>
    <w:rsid w:val="00C92E0F"/>
    <w:rsid w:val="00C9313A"/>
    <w:rsid w:val="00C935E1"/>
    <w:rsid w:val="00C96B12"/>
    <w:rsid w:val="00C972B8"/>
    <w:rsid w:val="00C97E86"/>
    <w:rsid w:val="00CA1939"/>
    <w:rsid w:val="00CA1BEE"/>
    <w:rsid w:val="00CA30D5"/>
    <w:rsid w:val="00CA4931"/>
    <w:rsid w:val="00CA4A3D"/>
    <w:rsid w:val="00CA5387"/>
    <w:rsid w:val="00CA5C19"/>
    <w:rsid w:val="00CA6F68"/>
    <w:rsid w:val="00CB00A4"/>
    <w:rsid w:val="00CB0E0D"/>
    <w:rsid w:val="00CB0F79"/>
    <w:rsid w:val="00CB1700"/>
    <w:rsid w:val="00CB260B"/>
    <w:rsid w:val="00CB3C4D"/>
    <w:rsid w:val="00CB414C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10E1"/>
    <w:rsid w:val="00CD11A7"/>
    <w:rsid w:val="00CD1489"/>
    <w:rsid w:val="00CD1C11"/>
    <w:rsid w:val="00CD1DA3"/>
    <w:rsid w:val="00CD22C6"/>
    <w:rsid w:val="00CD653A"/>
    <w:rsid w:val="00CE1177"/>
    <w:rsid w:val="00CE2005"/>
    <w:rsid w:val="00CE21E9"/>
    <w:rsid w:val="00CE2623"/>
    <w:rsid w:val="00CE2CF5"/>
    <w:rsid w:val="00CE3F0E"/>
    <w:rsid w:val="00CE41A4"/>
    <w:rsid w:val="00CE7047"/>
    <w:rsid w:val="00CF1F17"/>
    <w:rsid w:val="00CF2DBC"/>
    <w:rsid w:val="00CF497F"/>
    <w:rsid w:val="00CF5457"/>
    <w:rsid w:val="00CF588F"/>
    <w:rsid w:val="00CF6B5F"/>
    <w:rsid w:val="00CF74C8"/>
    <w:rsid w:val="00D00D83"/>
    <w:rsid w:val="00D01087"/>
    <w:rsid w:val="00D01883"/>
    <w:rsid w:val="00D03203"/>
    <w:rsid w:val="00D0486F"/>
    <w:rsid w:val="00D0632D"/>
    <w:rsid w:val="00D105A2"/>
    <w:rsid w:val="00D11EAD"/>
    <w:rsid w:val="00D124C3"/>
    <w:rsid w:val="00D12697"/>
    <w:rsid w:val="00D13FD7"/>
    <w:rsid w:val="00D14467"/>
    <w:rsid w:val="00D156DE"/>
    <w:rsid w:val="00D15CEA"/>
    <w:rsid w:val="00D15DF9"/>
    <w:rsid w:val="00D16E42"/>
    <w:rsid w:val="00D20A48"/>
    <w:rsid w:val="00D20E13"/>
    <w:rsid w:val="00D21EC2"/>
    <w:rsid w:val="00D2282C"/>
    <w:rsid w:val="00D25837"/>
    <w:rsid w:val="00D265D7"/>
    <w:rsid w:val="00D2698D"/>
    <w:rsid w:val="00D30329"/>
    <w:rsid w:val="00D309EC"/>
    <w:rsid w:val="00D334BB"/>
    <w:rsid w:val="00D35DC5"/>
    <w:rsid w:val="00D360FC"/>
    <w:rsid w:val="00D36EF2"/>
    <w:rsid w:val="00D37386"/>
    <w:rsid w:val="00D37992"/>
    <w:rsid w:val="00D40312"/>
    <w:rsid w:val="00D4103F"/>
    <w:rsid w:val="00D411FF"/>
    <w:rsid w:val="00D413C8"/>
    <w:rsid w:val="00D41FD5"/>
    <w:rsid w:val="00D44641"/>
    <w:rsid w:val="00D473EC"/>
    <w:rsid w:val="00D47AE7"/>
    <w:rsid w:val="00D47F63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719FA"/>
    <w:rsid w:val="00D730FA"/>
    <w:rsid w:val="00D73402"/>
    <w:rsid w:val="00D73667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8563A"/>
    <w:rsid w:val="00D859D1"/>
    <w:rsid w:val="00D86BC0"/>
    <w:rsid w:val="00D909B0"/>
    <w:rsid w:val="00D911B3"/>
    <w:rsid w:val="00D913B1"/>
    <w:rsid w:val="00D91F43"/>
    <w:rsid w:val="00D92F3D"/>
    <w:rsid w:val="00D93E86"/>
    <w:rsid w:val="00D9558A"/>
    <w:rsid w:val="00D95B85"/>
    <w:rsid w:val="00D976AB"/>
    <w:rsid w:val="00D97AC3"/>
    <w:rsid w:val="00DA08C6"/>
    <w:rsid w:val="00DA0BC0"/>
    <w:rsid w:val="00DA1230"/>
    <w:rsid w:val="00DA459F"/>
    <w:rsid w:val="00DA56AE"/>
    <w:rsid w:val="00DA5EC0"/>
    <w:rsid w:val="00DA7A18"/>
    <w:rsid w:val="00DA7A36"/>
    <w:rsid w:val="00DA7C37"/>
    <w:rsid w:val="00DA7D3F"/>
    <w:rsid w:val="00DB0CA2"/>
    <w:rsid w:val="00DB10D7"/>
    <w:rsid w:val="00DB2D17"/>
    <w:rsid w:val="00DB38F8"/>
    <w:rsid w:val="00DB4B26"/>
    <w:rsid w:val="00DB4EBE"/>
    <w:rsid w:val="00DB6B0C"/>
    <w:rsid w:val="00DB6C79"/>
    <w:rsid w:val="00DB6CBE"/>
    <w:rsid w:val="00DC2A0D"/>
    <w:rsid w:val="00DC37C2"/>
    <w:rsid w:val="00DC44B7"/>
    <w:rsid w:val="00DC6C27"/>
    <w:rsid w:val="00DD01C4"/>
    <w:rsid w:val="00DD0EB9"/>
    <w:rsid w:val="00DD0EBB"/>
    <w:rsid w:val="00DD3A8D"/>
    <w:rsid w:val="00DD42F7"/>
    <w:rsid w:val="00DD505B"/>
    <w:rsid w:val="00DD51D1"/>
    <w:rsid w:val="00DD5AF4"/>
    <w:rsid w:val="00DD63BE"/>
    <w:rsid w:val="00DE1345"/>
    <w:rsid w:val="00DE1F27"/>
    <w:rsid w:val="00DE2802"/>
    <w:rsid w:val="00DE40F2"/>
    <w:rsid w:val="00DE4B0E"/>
    <w:rsid w:val="00DE5441"/>
    <w:rsid w:val="00DE7385"/>
    <w:rsid w:val="00DE7401"/>
    <w:rsid w:val="00DE77A1"/>
    <w:rsid w:val="00DF27AE"/>
    <w:rsid w:val="00DF4D69"/>
    <w:rsid w:val="00DF57D7"/>
    <w:rsid w:val="00DF5A64"/>
    <w:rsid w:val="00DF5C3E"/>
    <w:rsid w:val="00DF7473"/>
    <w:rsid w:val="00E00A6C"/>
    <w:rsid w:val="00E016E2"/>
    <w:rsid w:val="00E0370D"/>
    <w:rsid w:val="00E03C37"/>
    <w:rsid w:val="00E05308"/>
    <w:rsid w:val="00E06B46"/>
    <w:rsid w:val="00E10DEB"/>
    <w:rsid w:val="00E11A8B"/>
    <w:rsid w:val="00E11F85"/>
    <w:rsid w:val="00E12B1E"/>
    <w:rsid w:val="00E1361A"/>
    <w:rsid w:val="00E14F54"/>
    <w:rsid w:val="00E15352"/>
    <w:rsid w:val="00E153C6"/>
    <w:rsid w:val="00E1589F"/>
    <w:rsid w:val="00E16AAC"/>
    <w:rsid w:val="00E21C82"/>
    <w:rsid w:val="00E233F9"/>
    <w:rsid w:val="00E24061"/>
    <w:rsid w:val="00E24B7E"/>
    <w:rsid w:val="00E279E8"/>
    <w:rsid w:val="00E27F09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9BB"/>
    <w:rsid w:val="00E518A6"/>
    <w:rsid w:val="00E52329"/>
    <w:rsid w:val="00E53CB4"/>
    <w:rsid w:val="00E54EA0"/>
    <w:rsid w:val="00E55244"/>
    <w:rsid w:val="00E5791A"/>
    <w:rsid w:val="00E579CF"/>
    <w:rsid w:val="00E602FD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3B5D"/>
    <w:rsid w:val="00E7515B"/>
    <w:rsid w:val="00E77824"/>
    <w:rsid w:val="00E808CD"/>
    <w:rsid w:val="00E827D2"/>
    <w:rsid w:val="00E85E43"/>
    <w:rsid w:val="00E92170"/>
    <w:rsid w:val="00E92983"/>
    <w:rsid w:val="00E930AA"/>
    <w:rsid w:val="00E9353E"/>
    <w:rsid w:val="00E93AF6"/>
    <w:rsid w:val="00E952B5"/>
    <w:rsid w:val="00E97520"/>
    <w:rsid w:val="00E97DD8"/>
    <w:rsid w:val="00E97F38"/>
    <w:rsid w:val="00EA388E"/>
    <w:rsid w:val="00EA5171"/>
    <w:rsid w:val="00EA5D44"/>
    <w:rsid w:val="00EA5E0A"/>
    <w:rsid w:val="00EA6317"/>
    <w:rsid w:val="00EA6411"/>
    <w:rsid w:val="00EA6988"/>
    <w:rsid w:val="00EA6ABC"/>
    <w:rsid w:val="00EB023D"/>
    <w:rsid w:val="00EB09A1"/>
    <w:rsid w:val="00EB2184"/>
    <w:rsid w:val="00EB27BA"/>
    <w:rsid w:val="00EB2A2B"/>
    <w:rsid w:val="00EB3201"/>
    <w:rsid w:val="00EB3C75"/>
    <w:rsid w:val="00EB4190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E1B"/>
    <w:rsid w:val="00ED07E8"/>
    <w:rsid w:val="00ED501D"/>
    <w:rsid w:val="00ED70E4"/>
    <w:rsid w:val="00ED7967"/>
    <w:rsid w:val="00EE0641"/>
    <w:rsid w:val="00EE37D4"/>
    <w:rsid w:val="00EE416F"/>
    <w:rsid w:val="00EE465F"/>
    <w:rsid w:val="00EE5BE8"/>
    <w:rsid w:val="00EE6670"/>
    <w:rsid w:val="00EF220A"/>
    <w:rsid w:val="00EF3836"/>
    <w:rsid w:val="00EF5C63"/>
    <w:rsid w:val="00EF6FAE"/>
    <w:rsid w:val="00EF7AFB"/>
    <w:rsid w:val="00EF7DEF"/>
    <w:rsid w:val="00F00071"/>
    <w:rsid w:val="00F00228"/>
    <w:rsid w:val="00F00E33"/>
    <w:rsid w:val="00F0275B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8A3"/>
    <w:rsid w:val="00F149C5"/>
    <w:rsid w:val="00F14E69"/>
    <w:rsid w:val="00F16C7C"/>
    <w:rsid w:val="00F170D6"/>
    <w:rsid w:val="00F2127E"/>
    <w:rsid w:val="00F2255B"/>
    <w:rsid w:val="00F2289C"/>
    <w:rsid w:val="00F22A74"/>
    <w:rsid w:val="00F24970"/>
    <w:rsid w:val="00F24AFD"/>
    <w:rsid w:val="00F24E37"/>
    <w:rsid w:val="00F25425"/>
    <w:rsid w:val="00F278DE"/>
    <w:rsid w:val="00F27BCC"/>
    <w:rsid w:val="00F3051D"/>
    <w:rsid w:val="00F30D67"/>
    <w:rsid w:val="00F3164F"/>
    <w:rsid w:val="00F3398F"/>
    <w:rsid w:val="00F346B0"/>
    <w:rsid w:val="00F3478A"/>
    <w:rsid w:val="00F37CE5"/>
    <w:rsid w:val="00F41F54"/>
    <w:rsid w:val="00F424B6"/>
    <w:rsid w:val="00F43BBC"/>
    <w:rsid w:val="00F45493"/>
    <w:rsid w:val="00F45CF5"/>
    <w:rsid w:val="00F47579"/>
    <w:rsid w:val="00F51115"/>
    <w:rsid w:val="00F515EE"/>
    <w:rsid w:val="00F549E3"/>
    <w:rsid w:val="00F55F46"/>
    <w:rsid w:val="00F56D5C"/>
    <w:rsid w:val="00F57F9B"/>
    <w:rsid w:val="00F610E0"/>
    <w:rsid w:val="00F617A2"/>
    <w:rsid w:val="00F62DE4"/>
    <w:rsid w:val="00F6327C"/>
    <w:rsid w:val="00F65C6A"/>
    <w:rsid w:val="00F67451"/>
    <w:rsid w:val="00F67C3D"/>
    <w:rsid w:val="00F707FC"/>
    <w:rsid w:val="00F72B2B"/>
    <w:rsid w:val="00F778FB"/>
    <w:rsid w:val="00F80103"/>
    <w:rsid w:val="00F80333"/>
    <w:rsid w:val="00F811C2"/>
    <w:rsid w:val="00F82D80"/>
    <w:rsid w:val="00F85CDC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3508"/>
    <w:rsid w:val="00FA40CD"/>
    <w:rsid w:val="00FA5523"/>
    <w:rsid w:val="00FA59B3"/>
    <w:rsid w:val="00FA62E2"/>
    <w:rsid w:val="00FA6302"/>
    <w:rsid w:val="00FA638E"/>
    <w:rsid w:val="00FA6646"/>
    <w:rsid w:val="00FB160E"/>
    <w:rsid w:val="00FB29DC"/>
    <w:rsid w:val="00FB2C3C"/>
    <w:rsid w:val="00FB48A4"/>
    <w:rsid w:val="00FB55B7"/>
    <w:rsid w:val="00FB5A00"/>
    <w:rsid w:val="00FB5B56"/>
    <w:rsid w:val="00FB6255"/>
    <w:rsid w:val="00FB63B5"/>
    <w:rsid w:val="00FC1595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6527"/>
    <w:rsid w:val="00FD6C47"/>
    <w:rsid w:val="00FD77E5"/>
    <w:rsid w:val="00FD7F51"/>
    <w:rsid w:val="00FE0011"/>
    <w:rsid w:val="00FE03D4"/>
    <w:rsid w:val="00FE04B6"/>
    <w:rsid w:val="00FE04DA"/>
    <w:rsid w:val="00FE1B48"/>
    <w:rsid w:val="00FE3C74"/>
    <w:rsid w:val="00FE3C96"/>
    <w:rsid w:val="00FE3E16"/>
    <w:rsid w:val="00FE5248"/>
    <w:rsid w:val="00FE5EB2"/>
    <w:rsid w:val="00FE617F"/>
    <w:rsid w:val="00FE6D0A"/>
    <w:rsid w:val="00FE6E98"/>
    <w:rsid w:val="00FE7222"/>
    <w:rsid w:val="00FE7267"/>
    <w:rsid w:val="00FF02DA"/>
    <w:rsid w:val="00FF0A8F"/>
    <w:rsid w:val="00FF0D2D"/>
    <w:rsid w:val="00FF17F9"/>
    <w:rsid w:val="00FF1922"/>
    <w:rsid w:val="00FF25C8"/>
    <w:rsid w:val="00FF379A"/>
    <w:rsid w:val="00FF39D9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706466"/>
    <w:pPr>
      <w:numPr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706466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706466"/>
    <w:pPr>
      <w:numPr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706466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708B-0D3C-BA44-8DA1-F2589D09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1932</Characters>
  <Application>Microsoft Macintosh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2266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2019-03-29T03:32:00Z</dcterms:modified>
  <cp:category/>
</cp:coreProperties>
</file>