
<file path=[Content_Types].xml><?xml version="1.0" encoding="utf-8"?>
<Types xmlns="http://schemas.openxmlformats.org/package/2006/content-types">
  <Default Extension="bin" ContentType="application/vnd.ms-word.attachedToolbar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0566" w:rsidRPr="00287751" w:rsidRDefault="003F659A" w:rsidP="00084B1F">
      <w:pPr>
        <w:tabs>
          <w:tab w:val="right" w:pos="9216"/>
        </w:tabs>
        <w:spacing w:after="0"/>
        <w:rPr>
          <w:b/>
          <w:kern w:val="2"/>
          <w:sz w:val="22"/>
          <w:lang w:eastAsia="zh-CN"/>
        </w:rPr>
      </w:pPr>
      <w:r>
        <w:rPr>
          <w:noProof/>
          <w:sz w:val="22"/>
          <w:lang w:val="en-US" w:eastAsia="zh-CN"/>
        </w:rPr>
        <w:pict>
          <v:shape id="DtsShapeName"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2C0566" w:rsidRPr="00287751">
        <w:rPr>
          <w:b/>
          <w:kern w:val="2"/>
          <w:sz w:val="22"/>
          <w:lang w:eastAsia="zh-CN"/>
        </w:rPr>
        <w:t>3GPP TSG RAN WG1 Meeting #9</w:t>
      </w:r>
      <w:r w:rsidR="002B06EE" w:rsidRPr="00287751">
        <w:rPr>
          <w:b/>
          <w:kern w:val="2"/>
          <w:sz w:val="22"/>
          <w:lang w:eastAsia="zh-CN"/>
        </w:rPr>
        <w:t>5</w:t>
      </w:r>
      <w:r w:rsidR="00084B1F">
        <w:rPr>
          <w:b/>
          <w:kern w:val="2"/>
          <w:sz w:val="22"/>
          <w:lang w:eastAsia="zh-CN"/>
        </w:rPr>
        <w:t xml:space="preserve">                                                                  </w:t>
      </w:r>
      <w:bookmarkStart w:id="0" w:name="_GoBack"/>
      <w:bookmarkEnd w:id="0"/>
      <w:r w:rsidR="00084B1F">
        <w:rPr>
          <w:b/>
          <w:kern w:val="2"/>
          <w:sz w:val="22"/>
          <w:lang w:eastAsia="zh-CN"/>
        </w:rPr>
        <w:t xml:space="preserve">                      </w:t>
      </w:r>
      <w:r w:rsidR="008E1671" w:rsidRPr="00287751">
        <w:rPr>
          <w:b/>
          <w:kern w:val="2"/>
          <w:sz w:val="22"/>
          <w:lang w:eastAsia="zh-CN"/>
        </w:rPr>
        <w:t>R1-181</w:t>
      </w:r>
      <w:r w:rsidR="00DD205E">
        <w:rPr>
          <w:b/>
          <w:kern w:val="2"/>
          <w:sz w:val="22"/>
          <w:lang w:eastAsia="zh-CN"/>
        </w:rPr>
        <w:t>3660</w:t>
      </w:r>
    </w:p>
    <w:p w:rsidR="002C0566" w:rsidRPr="00287751" w:rsidRDefault="00BB4181" w:rsidP="002C0566">
      <w:pPr>
        <w:rPr>
          <w:b/>
          <w:kern w:val="2"/>
          <w:sz w:val="22"/>
          <w:lang w:eastAsia="zh-CN"/>
        </w:rPr>
      </w:pPr>
      <w:r w:rsidRPr="00287751">
        <w:rPr>
          <w:b/>
          <w:kern w:val="2"/>
          <w:sz w:val="22"/>
          <w:lang w:eastAsia="zh-CN"/>
        </w:rPr>
        <w:t>Spokane</w:t>
      </w:r>
      <w:r w:rsidR="00F75F94" w:rsidRPr="00287751">
        <w:rPr>
          <w:b/>
          <w:kern w:val="2"/>
          <w:sz w:val="22"/>
          <w:lang w:eastAsia="zh-CN"/>
        </w:rPr>
        <w:t>, USA, November 12</w:t>
      </w:r>
      <w:r w:rsidR="00141BF9" w:rsidRPr="00287751">
        <w:rPr>
          <w:b/>
          <w:kern w:val="2"/>
          <w:sz w:val="22"/>
          <w:vertAlign w:val="superscript"/>
          <w:lang w:eastAsia="zh-CN"/>
        </w:rPr>
        <w:t>th</w:t>
      </w:r>
      <w:r w:rsidR="00F75F94" w:rsidRPr="00287751">
        <w:rPr>
          <w:b/>
          <w:kern w:val="2"/>
          <w:sz w:val="22"/>
          <w:lang w:eastAsia="zh-CN"/>
        </w:rPr>
        <w:t>– 16</w:t>
      </w:r>
      <w:r w:rsidR="00141BF9" w:rsidRPr="00287751">
        <w:rPr>
          <w:b/>
          <w:kern w:val="2"/>
          <w:sz w:val="22"/>
          <w:vertAlign w:val="superscript"/>
          <w:lang w:eastAsia="zh-CN"/>
        </w:rPr>
        <w:t>th</w:t>
      </w:r>
      <w:r w:rsidR="002C0566" w:rsidRPr="00287751">
        <w:rPr>
          <w:b/>
          <w:kern w:val="2"/>
          <w:sz w:val="22"/>
          <w:lang w:eastAsia="zh-CN"/>
        </w:rPr>
        <w:t>, 2018</w:t>
      </w:r>
    </w:p>
    <w:p w:rsidR="002C0566" w:rsidRPr="00CF195E" w:rsidRDefault="002C0566" w:rsidP="002C0566">
      <w:pPr>
        <w:pBdr>
          <w:top w:val="single" w:sz="4" w:space="1" w:color="auto"/>
        </w:pBdr>
        <w:spacing w:after="0"/>
        <w:rPr>
          <w:b/>
          <w:kern w:val="2"/>
          <w:sz w:val="16"/>
          <w:szCs w:val="16"/>
          <w:lang w:eastAsia="zh-CN"/>
        </w:rPr>
      </w:pPr>
    </w:p>
    <w:p w:rsidR="002C0566" w:rsidRPr="00287751" w:rsidRDefault="002C0566" w:rsidP="002C0566">
      <w:pPr>
        <w:spacing w:after="60"/>
        <w:ind w:left="1555" w:hanging="1555"/>
        <w:rPr>
          <w:b/>
          <w:kern w:val="2"/>
          <w:sz w:val="22"/>
          <w:lang w:eastAsia="zh-CN"/>
        </w:rPr>
      </w:pPr>
      <w:r w:rsidRPr="00287751">
        <w:rPr>
          <w:b/>
          <w:kern w:val="2"/>
          <w:sz w:val="22"/>
          <w:lang w:eastAsia="zh-CN"/>
        </w:rPr>
        <w:t>Agenda Item:</w:t>
      </w:r>
      <w:r w:rsidRPr="00287751">
        <w:rPr>
          <w:b/>
          <w:kern w:val="2"/>
          <w:sz w:val="22"/>
          <w:lang w:eastAsia="zh-CN"/>
        </w:rPr>
        <w:tab/>
      </w:r>
      <w:r w:rsidR="008F15C5">
        <w:rPr>
          <w:b/>
          <w:kern w:val="2"/>
          <w:sz w:val="22"/>
          <w:lang w:eastAsia="zh-CN"/>
        </w:rPr>
        <w:t>7.2.12</w:t>
      </w:r>
    </w:p>
    <w:p w:rsidR="002C0566" w:rsidRPr="00287751" w:rsidRDefault="002C0566" w:rsidP="002C0566">
      <w:pPr>
        <w:spacing w:after="60"/>
        <w:ind w:left="1555" w:hanging="1555"/>
        <w:rPr>
          <w:b/>
          <w:kern w:val="2"/>
          <w:sz w:val="22"/>
          <w:lang w:eastAsia="zh-CN"/>
        </w:rPr>
      </w:pPr>
      <w:r w:rsidRPr="00287751">
        <w:rPr>
          <w:b/>
          <w:kern w:val="2"/>
          <w:sz w:val="22"/>
          <w:lang w:eastAsia="zh-CN"/>
        </w:rPr>
        <w:t>Source:</w:t>
      </w:r>
      <w:r w:rsidRPr="00287751">
        <w:rPr>
          <w:b/>
          <w:kern w:val="2"/>
          <w:sz w:val="22"/>
          <w:lang w:eastAsia="zh-CN"/>
        </w:rPr>
        <w:tab/>
        <w:t>Huawei, HiSilicon</w:t>
      </w:r>
    </w:p>
    <w:p w:rsidR="002C0566" w:rsidRPr="00287751" w:rsidRDefault="002C0566" w:rsidP="002C0566">
      <w:pPr>
        <w:spacing w:after="60"/>
        <w:ind w:left="1555" w:hanging="1555"/>
        <w:rPr>
          <w:b/>
          <w:kern w:val="2"/>
          <w:sz w:val="22"/>
          <w:lang w:eastAsia="zh-CN"/>
        </w:rPr>
      </w:pPr>
      <w:r w:rsidRPr="00287751">
        <w:rPr>
          <w:b/>
          <w:kern w:val="2"/>
          <w:sz w:val="22"/>
          <w:lang w:eastAsia="zh-CN"/>
        </w:rPr>
        <w:t>Title:</w:t>
      </w:r>
      <w:r w:rsidRPr="00287751">
        <w:rPr>
          <w:b/>
          <w:kern w:val="2"/>
          <w:sz w:val="22"/>
          <w:lang w:eastAsia="zh-CN"/>
        </w:rPr>
        <w:tab/>
      </w:r>
      <w:r w:rsidR="008E1671" w:rsidRPr="00287751">
        <w:rPr>
          <w:b/>
          <w:kern w:val="2"/>
          <w:sz w:val="22"/>
          <w:lang w:eastAsia="zh-CN"/>
        </w:rPr>
        <w:t>Discussion on numerology and frame structure for NTN</w:t>
      </w:r>
    </w:p>
    <w:p w:rsidR="002C0566" w:rsidRPr="00287751" w:rsidRDefault="002C0566" w:rsidP="002C0566">
      <w:pPr>
        <w:spacing w:after="60"/>
        <w:ind w:left="1555" w:hanging="1555"/>
        <w:rPr>
          <w:b/>
          <w:kern w:val="2"/>
          <w:sz w:val="22"/>
          <w:lang w:eastAsia="zh-CN"/>
        </w:rPr>
      </w:pPr>
      <w:r w:rsidRPr="00287751">
        <w:rPr>
          <w:b/>
          <w:kern w:val="2"/>
          <w:sz w:val="22"/>
          <w:lang w:eastAsia="zh-CN"/>
        </w:rPr>
        <w:t>Document for:</w:t>
      </w:r>
      <w:r w:rsidRPr="00287751">
        <w:rPr>
          <w:b/>
          <w:kern w:val="2"/>
          <w:sz w:val="22"/>
          <w:lang w:eastAsia="zh-CN"/>
        </w:rPr>
        <w:tab/>
      </w:r>
      <w:r w:rsidR="00AD756D" w:rsidRPr="00287751">
        <w:rPr>
          <w:b/>
          <w:kern w:val="2"/>
          <w:sz w:val="22"/>
          <w:lang w:eastAsia="zh-CN"/>
        </w:rPr>
        <w:t>Discussion</w:t>
      </w:r>
      <w:r w:rsidRPr="00287751">
        <w:rPr>
          <w:b/>
          <w:kern w:val="2"/>
          <w:sz w:val="22"/>
          <w:lang w:eastAsia="zh-CN"/>
        </w:rPr>
        <w:t xml:space="preserve"> </w:t>
      </w:r>
    </w:p>
    <w:p w:rsidR="002C0566" w:rsidRPr="00CF195E" w:rsidRDefault="002C0566" w:rsidP="002C0566">
      <w:pPr>
        <w:pBdr>
          <w:bottom w:val="single" w:sz="4" w:space="1" w:color="auto"/>
        </w:pBdr>
        <w:spacing w:after="0"/>
        <w:rPr>
          <w:b/>
          <w:kern w:val="2"/>
          <w:sz w:val="16"/>
          <w:szCs w:val="16"/>
          <w:lang w:eastAsia="zh-CN"/>
        </w:rPr>
      </w:pPr>
    </w:p>
    <w:p w:rsidR="00141BF9" w:rsidRPr="00287751" w:rsidRDefault="00141BF9" w:rsidP="00287751">
      <w:pPr>
        <w:pStyle w:val="1"/>
        <w:keepLines w:val="0"/>
        <w:numPr>
          <w:ilvl w:val="0"/>
          <w:numId w:val="38"/>
        </w:numPr>
        <w:pBdr>
          <w:top w:val="none" w:sz="0" w:space="0" w:color="auto"/>
        </w:pBdr>
        <w:autoSpaceDE w:val="0"/>
        <w:autoSpaceDN w:val="0"/>
        <w:adjustRightInd w:val="0"/>
        <w:snapToGrid w:val="0"/>
        <w:spacing w:afterLines="50" w:after="120"/>
        <w:jc w:val="both"/>
        <w:rPr>
          <w:rFonts w:ascii="Times New Roman" w:hAnsi="Times New Roman"/>
          <w:b/>
          <w:sz w:val="28"/>
          <w:szCs w:val="28"/>
        </w:rPr>
      </w:pPr>
      <w:r w:rsidRPr="00287751">
        <w:rPr>
          <w:rFonts w:ascii="Times New Roman" w:hAnsi="Times New Roman"/>
          <w:b/>
          <w:sz w:val="28"/>
          <w:szCs w:val="28"/>
        </w:rPr>
        <w:t>Introduction</w:t>
      </w:r>
    </w:p>
    <w:p w:rsidR="00042F93" w:rsidRPr="00287751" w:rsidRDefault="00042F93" w:rsidP="00A53A3C">
      <w:pPr>
        <w:rPr>
          <w:sz w:val="22"/>
          <w:lang w:eastAsia="zh-CN"/>
        </w:rPr>
      </w:pPr>
      <w:r w:rsidRPr="00287751">
        <w:rPr>
          <w:sz w:val="22"/>
          <w:lang w:eastAsia="zh-CN"/>
        </w:rPr>
        <w:t>The RAN1 SI to support Non-Terrestrial Network</w:t>
      </w:r>
      <w:r w:rsidR="00A67888" w:rsidRPr="00287751">
        <w:rPr>
          <w:sz w:val="22"/>
          <w:lang w:eastAsia="zh-CN"/>
        </w:rPr>
        <w:t xml:space="preserve"> (NTN)</w:t>
      </w:r>
      <w:r w:rsidRPr="00287751">
        <w:rPr>
          <w:sz w:val="22"/>
          <w:lang w:eastAsia="zh-CN"/>
        </w:rPr>
        <w:t xml:space="preserve"> will begin at RAN1#96bis in the second quarter of 2019. The target work was approved in RAN #80 as follow</w:t>
      </w:r>
      <w:r w:rsidR="00141BF9" w:rsidRPr="00287751">
        <w:rPr>
          <w:sz w:val="22"/>
          <w:lang w:eastAsia="zh-CN"/>
        </w:rPr>
        <w:t xml:space="preserve">s </w:t>
      </w:r>
      <w:r w:rsidR="00141BF9" w:rsidRPr="00287751">
        <w:rPr>
          <w:sz w:val="22"/>
          <w:lang w:eastAsia="zh-CN"/>
        </w:rPr>
        <w:fldChar w:fldCharType="begin"/>
      </w:r>
      <w:r w:rsidR="00141BF9" w:rsidRPr="00287751">
        <w:rPr>
          <w:sz w:val="22"/>
          <w:lang w:eastAsia="zh-CN"/>
        </w:rPr>
        <w:instrText xml:space="preserve"> REF _Ref528412912 \r \h </w:instrText>
      </w:r>
      <w:r w:rsidR="00A7625E">
        <w:rPr>
          <w:sz w:val="22"/>
          <w:lang w:eastAsia="zh-CN"/>
        </w:rPr>
        <w:instrText xml:space="preserve"> \* MERGEFORMAT </w:instrText>
      </w:r>
      <w:r w:rsidR="00141BF9" w:rsidRPr="00287751">
        <w:rPr>
          <w:sz w:val="22"/>
          <w:lang w:eastAsia="zh-CN"/>
        </w:rPr>
      </w:r>
      <w:r w:rsidR="00141BF9" w:rsidRPr="00287751">
        <w:rPr>
          <w:sz w:val="22"/>
          <w:lang w:eastAsia="zh-CN"/>
        </w:rPr>
        <w:fldChar w:fldCharType="separate"/>
      </w:r>
      <w:r w:rsidR="00D01947">
        <w:rPr>
          <w:sz w:val="22"/>
          <w:lang w:eastAsia="zh-CN"/>
        </w:rPr>
        <w:t>[1]</w:t>
      </w:r>
      <w:r w:rsidR="00141BF9" w:rsidRPr="00287751">
        <w:rPr>
          <w:sz w:val="22"/>
          <w:lang w:eastAsia="zh-CN"/>
        </w:rPr>
        <w:fldChar w:fldCharType="end"/>
      </w:r>
      <w:r w:rsidR="00A53A3C" w:rsidRPr="00287751">
        <w:rPr>
          <w:sz w:val="22"/>
          <w:lang w:eastAsia="zh-CN"/>
        </w:rPr>
        <w:t>.</w:t>
      </w:r>
    </w:p>
    <w:p w:rsidR="00042F93" w:rsidRDefault="00042F93" w:rsidP="00AD756D">
      <w:pPr>
        <w:spacing w:after="0"/>
        <w:jc w:val="both"/>
        <w:rPr>
          <w:rFonts w:ascii="Arial" w:hAnsi="Arial" w:cs="Arial"/>
          <w:lang w:eastAsia="zh-CN"/>
        </w:rPr>
      </w:pPr>
    </w:p>
    <w:p w:rsidR="00AD756D" w:rsidRDefault="003F659A" w:rsidP="00AD756D">
      <w:pPr>
        <w:spacing w:after="0"/>
        <w:jc w:val="both"/>
        <w:rPr>
          <w:rFonts w:ascii="Arial" w:hAnsi="Arial" w:cs="Arial"/>
        </w:rPr>
      </w:pPr>
      <w:r>
        <w:rPr>
          <w:noProof/>
        </w:rPr>
      </w:r>
      <w:r>
        <w:rPr>
          <w:noProof/>
        </w:rPr>
        <w:pict>
          <v:shapetype id="_x0000_t202" coordsize="21600,21600" o:spt="202" path="m,l,21600r21600,l21600,xe">
            <v:stroke joinstyle="miter"/>
            <v:path gradientshapeok="t" o:connecttype="rect"/>
          </v:shapetype>
          <v:shape id="Text Box 2" o:spid="_x0000_s1029" type="#_x0000_t202" style="width:481.95pt;height:136.7pt;visibility:visible;mso-left-percent:-10001;mso-top-percent:-10001;mso-position-horizontal:absolute;mso-position-horizontal-relative:char;mso-position-vertical:absolute;mso-position-vertical-relative:line;mso-left-percent:-10001;mso-top-percent:-10001" strokeweight=".5pt">
            <v:textbox>
              <w:txbxContent>
                <w:p w:rsidR="00AD756D" w:rsidRPr="00287751" w:rsidRDefault="00AD756D" w:rsidP="00AD756D">
                  <w:pPr>
                    <w:rPr>
                      <w:i/>
                      <w:lang w:val="en-US"/>
                    </w:rPr>
                  </w:pPr>
                  <w:r w:rsidRPr="00287751">
                    <w:rPr>
                      <w:b/>
                      <w:bCs/>
                      <w:i/>
                      <w:iCs/>
                    </w:rPr>
                    <w:t>Physical layer</w:t>
                  </w:r>
                </w:p>
                <w:p w:rsidR="00AD756D" w:rsidRPr="00287751" w:rsidRDefault="00AD756D" w:rsidP="00AD756D">
                  <w:pPr>
                    <w:rPr>
                      <w:i/>
                      <w:lang w:val="en-US"/>
                    </w:rPr>
                  </w:pPr>
                  <w:r w:rsidRPr="00287751">
                    <w:rPr>
                      <w:i/>
                      <w:lang w:val="nl-NL"/>
                    </w:rPr>
                    <w:t xml:space="preserve">Consolidation of potential impacts as initially identified in TR 38.811 and identification of related solutions if needed  [RAN1]: </w:t>
                  </w:r>
                </w:p>
                <w:p w:rsidR="00AD756D" w:rsidRPr="00287751" w:rsidRDefault="00AD756D" w:rsidP="00B04282">
                  <w:pPr>
                    <w:widowControl w:val="0"/>
                    <w:numPr>
                      <w:ilvl w:val="0"/>
                      <w:numId w:val="32"/>
                    </w:numPr>
                    <w:spacing w:after="0"/>
                    <w:jc w:val="both"/>
                    <w:rPr>
                      <w:i/>
                      <w:lang w:val="en-US"/>
                    </w:rPr>
                  </w:pPr>
                  <w:r w:rsidRPr="00287751">
                    <w:rPr>
                      <w:i/>
                    </w:rPr>
                    <w:t>Physical layer control procedures (e.g. CSI feedback, power control)</w:t>
                  </w:r>
                </w:p>
                <w:p w:rsidR="00AD756D" w:rsidRPr="00287751" w:rsidRDefault="00AD756D" w:rsidP="00B04282">
                  <w:pPr>
                    <w:widowControl w:val="0"/>
                    <w:numPr>
                      <w:ilvl w:val="0"/>
                      <w:numId w:val="32"/>
                    </w:numPr>
                    <w:spacing w:after="0"/>
                    <w:jc w:val="both"/>
                    <w:rPr>
                      <w:i/>
                      <w:lang w:val="en-US"/>
                    </w:rPr>
                  </w:pPr>
                  <w:r w:rsidRPr="00287751">
                    <w:rPr>
                      <w:i/>
                    </w:rPr>
                    <w:t>Uplink Timing advance/RACH procedure including PRACH sequence/format/message</w:t>
                  </w:r>
                </w:p>
                <w:p w:rsidR="00AD756D" w:rsidRPr="00287751" w:rsidRDefault="00AD756D" w:rsidP="00B04282">
                  <w:pPr>
                    <w:widowControl w:val="0"/>
                    <w:numPr>
                      <w:ilvl w:val="0"/>
                      <w:numId w:val="32"/>
                    </w:numPr>
                    <w:spacing w:after="0"/>
                    <w:jc w:val="both"/>
                    <w:rPr>
                      <w:i/>
                      <w:lang w:val="en-US"/>
                    </w:rPr>
                  </w:pPr>
                  <w:r w:rsidRPr="00287751">
                    <w:rPr>
                      <w:i/>
                    </w:rPr>
                    <w:t>Making retransmission mechanisms at the physical layer more delay-tolerant as appropriate. This may also include capability to deactivate the HARQ mechanisms.</w:t>
                  </w:r>
                </w:p>
                <w:p w:rsidR="00AD756D" w:rsidRPr="00287751" w:rsidRDefault="00AD756D" w:rsidP="00AD756D">
                  <w:pPr>
                    <w:rPr>
                      <w:i/>
                      <w:lang w:eastAsia="zh-CN"/>
                    </w:rPr>
                  </w:pPr>
                  <w:r w:rsidRPr="00287751">
                    <w:rPr>
                      <w:i/>
                    </w:rPr>
                    <w:t>Performance assessment of NR in selected deployment scenarios (LEO based satellite access, GEO based satellite access) through link level (Radio link) and system level (cell) simulations [RAN1]</w:t>
                  </w:r>
                </w:p>
              </w:txbxContent>
            </v:textbox>
            <w10:anchorlock/>
          </v:shape>
        </w:pict>
      </w:r>
    </w:p>
    <w:p w:rsidR="00042F93" w:rsidRDefault="00042F93" w:rsidP="00943429">
      <w:pPr>
        <w:rPr>
          <w:rFonts w:ascii="Arial" w:hAnsi="Arial" w:cs="Arial"/>
          <w:lang w:eastAsia="zh-CN"/>
        </w:rPr>
      </w:pPr>
    </w:p>
    <w:p w:rsidR="00AD756D" w:rsidRPr="00287751" w:rsidRDefault="00F65932" w:rsidP="00943429">
      <w:pPr>
        <w:rPr>
          <w:sz w:val="22"/>
          <w:lang w:eastAsia="zh-CN"/>
        </w:rPr>
      </w:pPr>
      <w:r w:rsidRPr="00287751">
        <w:rPr>
          <w:sz w:val="22"/>
          <w:lang w:eastAsia="zh-CN"/>
        </w:rPr>
        <w:t>O</w:t>
      </w:r>
      <w:r w:rsidR="00D86ECD" w:rsidRPr="00287751">
        <w:rPr>
          <w:sz w:val="22"/>
          <w:lang w:eastAsia="zh-CN"/>
        </w:rPr>
        <w:t>ne target of the SI is to study the performance of NR in selected NTN deployment scenarios</w:t>
      </w:r>
      <w:r w:rsidRPr="00287751">
        <w:rPr>
          <w:sz w:val="22"/>
          <w:lang w:eastAsia="zh-CN"/>
        </w:rPr>
        <w:t>.</w:t>
      </w:r>
      <w:r w:rsidR="00042F93" w:rsidRPr="00287751">
        <w:rPr>
          <w:sz w:val="22"/>
          <w:lang w:eastAsia="zh-CN"/>
        </w:rPr>
        <w:t xml:space="preserve"> </w:t>
      </w:r>
      <w:r w:rsidRPr="00287751">
        <w:rPr>
          <w:sz w:val="22"/>
          <w:lang w:eastAsia="zh-CN"/>
        </w:rPr>
        <w:t xml:space="preserve">The numerology determines the basis of the resource grid </w:t>
      </w:r>
      <w:r w:rsidR="00302E74" w:rsidRPr="00287751">
        <w:rPr>
          <w:sz w:val="22"/>
          <w:lang w:eastAsia="zh-CN"/>
        </w:rPr>
        <w:t>and</w:t>
      </w:r>
      <w:r w:rsidRPr="00287751">
        <w:rPr>
          <w:sz w:val="22"/>
          <w:lang w:eastAsia="zh-CN"/>
        </w:rPr>
        <w:t xml:space="preserve"> </w:t>
      </w:r>
      <w:r w:rsidR="00302E74" w:rsidRPr="00287751">
        <w:rPr>
          <w:sz w:val="22"/>
          <w:lang w:eastAsia="zh-CN"/>
        </w:rPr>
        <w:t>affect</w:t>
      </w:r>
      <w:r w:rsidR="00D77938">
        <w:rPr>
          <w:sz w:val="22"/>
          <w:lang w:eastAsia="zh-CN"/>
        </w:rPr>
        <w:t>s</w:t>
      </w:r>
      <w:r w:rsidRPr="00287751">
        <w:rPr>
          <w:sz w:val="22"/>
          <w:lang w:eastAsia="zh-CN"/>
        </w:rPr>
        <w:t xml:space="preserve"> almost every aspect of the system. </w:t>
      </w:r>
      <w:r w:rsidR="00302E74" w:rsidRPr="00287751">
        <w:rPr>
          <w:sz w:val="22"/>
          <w:lang w:eastAsia="zh-CN"/>
        </w:rPr>
        <w:t>They should be</w:t>
      </w:r>
      <w:r w:rsidRPr="00287751">
        <w:rPr>
          <w:sz w:val="22"/>
          <w:lang w:eastAsia="zh-CN"/>
        </w:rPr>
        <w:t xml:space="preserve"> the start point </w:t>
      </w:r>
      <w:r w:rsidR="00A275EE" w:rsidRPr="00287751">
        <w:rPr>
          <w:sz w:val="22"/>
          <w:lang w:eastAsia="zh-CN"/>
        </w:rPr>
        <w:t xml:space="preserve">of the study </w:t>
      </w:r>
      <w:r w:rsidRPr="00287751">
        <w:rPr>
          <w:sz w:val="22"/>
          <w:lang w:eastAsia="zh-CN"/>
        </w:rPr>
        <w:t xml:space="preserve">and be </w:t>
      </w:r>
      <w:r w:rsidR="009A6581" w:rsidRPr="00287751">
        <w:rPr>
          <w:sz w:val="22"/>
          <w:lang w:eastAsia="zh-CN"/>
        </w:rPr>
        <w:t>comprehensively</w:t>
      </w:r>
      <w:r w:rsidR="00D86ECD" w:rsidRPr="00287751">
        <w:rPr>
          <w:sz w:val="22"/>
          <w:lang w:eastAsia="zh-CN"/>
        </w:rPr>
        <w:t xml:space="preserve"> </w:t>
      </w:r>
      <w:r w:rsidR="00A275EE" w:rsidRPr="00287751">
        <w:rPr>
          <w:sz w:val="22"/>
          <w:lang w:eastAsia="zh-CN"/>
        </w:rPr>
        <w:t xml:space="preserve">evaluated </w:t>
      </w:r>
      <w:r w:rsidR="009A6581" w:rsidRPr="00287751">
        <w:rPr>
          <w:sz w:val="22"/>
          <w:lang w:eastAsia="zh-CN"/>
        </w:rPr>
        <w:t>in</w:t>
      </w:r>
      <w:r w:rsidR="00532E5A" w:rsidRPr="00287751">
        <w:rPr>
          <w:sz w:val="22"/>
          <w:lang w:eastAsia="zh-CN"/>
        </w:rPr>
        <w:t xml:space="preserve"> the coming NTN link level simulations. In this contribution, we will </w:t>
      </w:r>
      <w:r w:rsidR="00112779" w:rsidRPr="00287751">
        <w:rPr>
          <w:sz w:val="22"/>
          <w:lang w:eastAsia="zh-CN"/>
        </w:rPr>
        <w:t>discuss</w:t>
      </w:r>
      <w:r w:rsidR="00532E5A" w:rsidRPr="00287751">
        <w:rPr>
          <w:sz w:val="22"/>
          <w:lang w:eastAsia="zh-CN"/>
        </w:rPr>
        <w:t xml:space="preserve"> </w:t>
      </w:r>
      <w:r w:rsidR="00112779" w:rsidRPr="00287751">
        <w:rPr>
          <w:sz w:val="22"/>
          <w:lang w:eastAsia="zh-CN"/>
        </w:rPr>
        <w:t>some</w:t>
      </w:r>
      <w:r w:rsidR="00302E74" w:rsidRPr="00287751">
        <w:rPr>
          <w:sz w:val="22"/>
          <w:lang w:eastAsia="zh-CN"/>
        </w:rPr>
        <w:t xml:space="preserve"> key considerations on the</w:t>
      </w:r>
      <w:r w:rsidR="00532E5A" w:rsidRPr="00287751">
        <w:rPr>
          <w:sz w:val="22"/>
          <w:lang w:eastAsia="zh-CN"/>
        </w:rPr>
        <w:t xml:space="preserve"> numerology and frame structure.</w:t>
      </w:r>
    </w:p>
    <w:p w:rsidR="007829BB" w:rsidRPr="00287751" w:rsidRDefault="00532E5A" w:rsidP="00287751">
      <w:pPr>
        <w:pStyle w:val="1"/>
        <w:keepLines w:val="0"/>
        <w:numPr>
          <w:ilvl w:val="0"/>
          <w:numId w:val="38"/>
        </w:numPr>
        <w:pBdr>
          <w:top w:val="none" w:sz="0" w:space="0" w:color="auto"/>
        </w:pBdr>
        <w:autoSpaceDE w:val="0"/>
        <w:autoSpaceDN w:val="0"/>
        <w:adjustRightInd w:val="0"/>
        <w:snapToGrid w:val="0"/>
        <w:spacing w:afterLines="50" w:after="120"/>
        <w:jc w:val="both"/>
        <w:rPr>
          <w:rFonts w:ascii="Times New Roman" w:hAnsi="Times New Roman"/>
          <w:b/>
          <w:sz w:val="28"/>
        </w:rPr>
      </w:pPr>
      <w:r w:rsidRPr="00287751">
        <w:rPr>
          <w:rFonts w:ascii="Times New Roman" w:hAnsi="Times New Roman"/>
          <w:b/>
          <w:sz w:val="28"/>
        </w:rPr>
        <w:t>Discussion</w:t>
      </w:r>
    </w:p>
    <w:p w:rsidR="00820407" w:rsidRPr="009F249D" w:rsidRDefault="00820407" w:rsidP="00287751">
      <w:pPr>
        <w:pStyle w:val="af5"/>
        <w:numPr>
          <w:ilvl w:val="1"/>
          <w:numId w:val="38"/>
        </w:numPr>
        <w:rPr>
          <w:rFonts w:ascii="Times New Roman" w:hAnsi="Times New Roman"/>
          <w:b/>
          <w:sz w:val="24"/>
          <w:lang w:eastAsia="zh-CN"/>
        </w:rPr>
      </w:pPr>
      <w:r w:rsidRPr="009F249D">
        <w:rPr>
          <w:rFonts w:ascii="Times New Roman" w:eastAsiaTheme="minorEastAsia" w:hAnsi="Times New Roman"/>
          <w:b/>
          <w:sz w:val="24"/>
          <w:lang w:eastAsia="zh-CN"/>
        </w:rPr>
        <w:t>Numerology and frame structure for NR terrestrial network</w:t>
      </w:r>
    </w:p>
    <w:p w:rsidR="00943429" w:rsidRPr="00287751" w:rsidRDefault="009A3F8D" w:rsidP="00943429">
      <w:pPr>
        <w:rPr>
          <w:sz w:val="22"/>
          <w:lang w:eastAsia="zh-CN"/>
        </w:rPr>
      </w:pPr>
      <w:r w:rsidRPr="00287751">
        <w:rPr>
          <w:sz w:val="22"/>
          <w:lang w:eastAsia="zh-CN"/>
        </w:rPr>
        <w:t xml:space="preserve">NR supports </w:t>
      </w:r>
      <w:r w:rsidR="009B46DA" w:rsidRPr="00287751">
        <w:rPr>
          <w:sz w:val="22"/>
          <w:lang w:eastAsia="zh-CN"/>
        </w:rPr>
        <w:t>multiple</w:t>
      </w:r>
      <w:r w:rsidR="00112779" w:rsidRPr="00287751">
        <w:rPr>
          <w:sz w:val="22"/>
          <w:lang w:eastAsia="zh-CN"/>
        </w:rPr>
        <w:t xml:space="preserve"> </w:t>
      </w:r>
      <w:r w:rsidR="009B46DA" w:rsidRPr="00287751">
        <w:rPr>
          <w:sz w:val="22"/>
          <w:lang w:eastAsia="zh-CN"/>
        </w:rPr>
        <w:t xml:space="preserve">OFDM </w:t>
      </w:r>
      <w:r w:rsidR="00112779" w:rsidRPr="00287751">
        <w:rPr>
          <w:sz w:val="22"/>
          <w:lang w:eastAsia="zh-CN"/>
        </w:rPr>
        <w:t>numerology</w:t>
      </w:r>
      <w:r w:rsidR="009B46DA" w:rsidRPr="00287751">
        <w:rPr>
          <w:sz w:val="22"/>
          <w:lang w:eastAsia="zh-CN"/>
        </w:rPr>
        <w:t xml:space="preserve"> and frame structure</w:t>
      </w:r>
      <w:r w:rsidR="00112779" w:rsidRPr="00287751">
        <w:rPr>
          <w:sz w:val="22"/>
          <w:lang w:eastAsia="zh-CN"/>
        </w:rPr>
        <w:t xml:space="preserve"> options </w:t>
      </w:r>
      <w:r w:rsidR="009B46DA" w:rsidRPr="00287751">
        <w:rPr>
          <w:sz w:val="22"/>
          <w:lang w:eastAsia="zh-CN"/>
        </w:rPr>
        <w:t>to adapt a wide range of application scenarios. The configuration is indicated by</w:t>
      </w:r>
      <w:r w:rsidR="00E86DF8" w:rsidRPr="00287751">
        <w:rPr>
          <w:sz w:val="22"/>
          <w:lang w:eastAsia="zh-CN"/>
        </w:rPr>
        <w:t xml:space="preserve"> </w:t>
      </w:r>
      <w:r w:rsidR="00E86DF8" w:rsidRPr="00287751">
        <w:rPr>
          <w:i/>
          <w:sz w:val="22"/>
        </w:rPr>
        <w:t>subcarrierSpacing</w:t>
      </w:r>
      <w:r w:rsidR="009B46DA" w:rsidRPr="00287751">
        <w:rPr>
          <w:i/>
          <w:sz w:val="22"/>
          <w:lang w:eastAsia="zh-CN"/>
        </w:rPr>
        <w:t xml:space="preserve"> </w:t>
      </w:r>
      <w:r w:rsidR="009B46DA" w:rsidRPr="00287751">
        <w:rPr>
          <w:rFonts w:hint="eastAsia"/>
          <w:i/>
          <w:sz w:val="22"/>
        </w:rPr>
        <w:t>µ</w:t>
      </w:r>
      <w:r w:rsidR="009B46DA" w:rsidRPr="00287751">
        <w:rPr>
          <w:i/>
          <w:sz w:val="22"/>
          <w:lang w:eastAsia="zh-CN"/>
        </w:rPr>
        <w:t xml:space="preserve"> </w:t>
      </w:r>
      <w:r w:rsidR="00E86DF8" w:rsidRPr="00287751">
        <w:rPr>
          <w:sz w:val="22"/>
        </w:rPr>
        <w:t xml:space="preserve">and </w:t>
      </w:r>
      <w:r w:rsidR="00E86DF8" w:rsidRPr="00287751">
        <w:rPr>
          <w:i/>
          <w:sz w:val="22"/>
        </w:rPr>
        <w:t>cyclicPrefix</w:t>
      </w:r>
      <w:r w:rsidR="009B46DA" w:rsidRPr="00287751">
        <w:rPr>
          <w:b/>
          <w:sz w:val="24"/>
          <w:szCs w:val="22"/>
          <w:lang w:eastAsia="zh-CN"/>
        </w:rPr>
        <w:t xml:space="preserve"> </w:t>
      </w:r>
      <w:r w:rsidR="00302E74" w:rsidRPr="00287751">
        <w:rPr>
          <w:sz w:val="22"/>
          <w:lang w:eastAsia="zh-CN"/>
        </w:rPr>
        <w:t xml:space="preserve">which are </w:t>
      </w:r>
      <w:r w:rsidR="009B46DA" w:rsidRPr="00287751">
        <w:rPr>
          <w:sz w:val="22"/>
          <w:lang w:eastAsia="zh-CN"/>
        </w:rPr>
        <w:t>obtained from the higher layer</w:t>
      </w:r>
      <w:r w:rsidR="00C8488F" w:rsidRPr="00463F72">
        <w:rPr>
          <w:sz w:val="22"/>
          <w:lang w:eastAsia="zh-CN"/>
        </w:rPr>
        <w:t xml:space="preserve"> </w:t>
      </w:r>
      <w:r w:rsidR="00C8488F" w:rsidRPr="00B31BE0">
        <w:rPr>
          <w:sz w:val="22"/>
          <w:lang w:eastAsia="zh-CN"/>
        </w:rPr>
        <w:fldChar w:fldCharType="begin"/>
      </w:r>
      <w:r w:rsidR="00C8488F" w:rsidRPr="00463F72">
        <w:rPr>
          <w:sz w:val="22"/>
          <w:lang w:eastAsia="zh-CN"/>
        </w:rPr>
        <w:instrText xml:space="preserve"> REF _Ref528933441 \r \h </w:instrText>
      </w:r>
      <w:r w:rsidR="00463F72" w:rsidRPr="00463F72">
        <w:rPr>
          <w:sz w:val="22"/>
          <w:lang w:eastAsia="zh-CN"/>
        </w:rPr>
        <w:instrText xml:space="preserve"> \* MERGEFORMAT </w:instrText>
      </w:r>
      <w:r w:rsidR="00C8488F" w:rsidRPr="00B31BE0">
        <w:rPr>
          <w:sz w:val="22"/>
          <w:lang w:eastAsia="zh-CN"/>
        </w:rPr>
      </w:r>
      <w:r w:rsidR="00C8488F" w:rsidRPr="00B31BE0">
        <w:rPr>
          <w:sz w:val="22"/>
          <w:lang w:eastAsia="zh-CN"/>
        </w:rPr>
        <w:fldChar w:fldCharType="separate"/>
      </w:r>
      <w:r w:rsidR="00D01947">
        <w:rPr>
          <w:sz w:val="22"/>
          <w:lang w:eastAsia="zh-CN"/>
        </w:rPr>
        <w:t>[2]</w:t>
      </w:r>
      <w:r w:rsidR="00C8488F" w:rsidRPr="00B31BE0">
        <w:rPr>
          <w:sz w:val="22"/>
          <w:lang w:eastAsia="zh-CN"/>
        </w:rPr>
        <w:fldChar w:fldCharType="end"/>
      </w:r>
      <w:r w:rsidR="009B46DA" w:rsidRPr="00287751">
        <w:rPr>
          <w:sz w:val="22"/>
          <w:lang w:eastAsia="zh-CN"/>
        </w:rPr>
        <w:t>. Se</w:t>
      </w:r>
      <w:r w:rsidRPr="00287751">
        <w:rPr>
          <w:sz w:val="22"/>
          <w:lang w:eastAsia="zh-CN"/>
        </w:rPr>
        <w:t>veral</w:t>
      </w:r>
      <w:r w:rsidR="009B46DA" w:rsidRPr="00287751">
        <w:rPr>
          <w:sz w:val="22"/>
          <w:lang w:eastAsia="zh-CN"/>
        </w:rPr>
        <w:t xml:space="preserve"> parameters </w:t>
      </w:r>
      <w:r w:rsidRPr="00287751">
        <w:rPr>
          <w:sz w:val="22"/>
          <w:lang w:eastAsia="zh-CN"/>
        </w:rPr>
        <w:t xml:space="preserve">directly related to numerology </w:t>
      </w:r>
      <w:r w:rsidR="009B46DA" w:rsidRPr="00287751">
        <w:rPr>
          <w:sz w:val="22"/>
          <w:lang w:eastAsia="zh-CN"/>
        </w:rPr>
        <w:t xml:space="preserve">are listed in Table 1. </w:t>
      </w:r>
    </w:p>
    <w:p w:rsidR="00CE65D2" w:rsidRPr="00287751" w:rsidRDefault="00CE65D2" w:rsidP="00CE65D2">
      <w:pPr>
        <w:pStyle w:val="TH"/>
        <w:rPr>
          <w:rFonts w:ascii="Times New Roman" w:hAnsi="Times New Roman"/>
          <w:lang w:eastAsia="zh-CN"/>
        </w:rPr>
      </w:pPr>
      <w:r w:rsidRPr="00287751">
        <w:rPr>
          <w:rFonts w:ascii="Times New Roman" w:hAnsi="Times New Roman"/>
        </w:rPr>
        <w:t xml:space="preserve">Table 1: </w:t>
      </w:r>
      <w:r w:rsidR="00302E74" w:rsidRPr="00287751">
        <w:rPr>
          <w:rFonts w:ascii="Times New Roman" w:hAnsi="Times New Roman"/>
          <w:lang w:eastAsia="zh-CN"/>
        </w:rPr>
        <w:t>NR s</w:t>
      </w:r>
      <w:r w:rsidR="00250644" w:rsidRPr="00287751">
        <w:rPr>
          <w:rFonts w:ascii="Times New Roman" w:hAnsi="Times New Roman"/>
        </w:rPr>
        <w:t>upported transmission numerologies</w:t>
      </w:r>
      <w:r w:rsidR="00250644" w:rsidRPr="00287751">
        <w:rPr>
          <w:rFonts w:ascii="Times New Roman" w:hAnsi="Times New Roman"/>
          <w:lang w:eastAsia="zh-CN"/>
        </w:rPr>
        <w:t xml:space="preserve"> and frame structure</w:t>
      </w:r>
    </w:p>
    <w:tbl>
      <w:tblPr>
        <w:tblW w:w="8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1707"/>
        <w:gridCol w:w="1145"/>
        <w:gridCol w:w="1400"/>
        <w:gridCol w:w="1418"/>
        <w:gridCol w:w="992"/>
        <w:gridCol w:w="1376"/>
      </w:tblGrid>
      <w:tr w:rsidR="00EC5598" w:rsidRPr="00463F72" w:rsidTr="00287751">
        <w:trPr>
          <w:cantSplit/>
          <w:jc w:val="center"/>
        </w:trPr>
        <w:tc>
          <w:tcPr>
            <w:tcW w:w="3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5598" w:rsidRPr="00287751" w:rsidRDefault="00EC5598" w:rsidP="00A2713C">
            <w:pPr>
              <w:spacing w:after="0"/>
              <w:rPr>
                <w:rFonts w:eastAsia="Calibri"/>
                <w:b/>
                <w:i/>
                <w:sz w:val="22"/>
                <w:szCs w:val="22"/>
              </w:rPr>
            </w:pPr>
            <w:r w:rsidRPr="00287751">
              <w:rPr>
                <w:rFonts w:eastAsia="Calibri"/>
                <w:b/>
                <w:i/>
                <w:sz w:val="22"/>
                <w:szCs w:val="22"/>
                <w:lang w:eastAsia="de-DE"/>
              </w:rPr>
              <w:t xml:space="preserve">µ  </w:t>
            </w: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5598" w:rsidRPr="00287751" w:rsidRDefault="00EC5598" w:rsidP="00CE65D2">
            <w:pPr>
              <w:spacing w:after="0"/>
              <w:rPr>
                <w:b/>
                <w:sz w:val="22"/>
                <w:szCs w:val="22"/>
                <w:lang w:eastAsia="zh-CN"/>
              </w:rPr>
            </w:pPr>
            <w:r w:rsidRPr="00287751">
              <w:rPr>
                <w:rFonts w:eastAsia="Calibri"/>
                <w:b/>
                <w:sz w:val="22"/>
                <w:szCs w:val="22"/>
                <w:lang w:val="de-DE" w:eastAsia="de-DE"/>
              </w:rPr>
              <w:t>S</w:t>
            </w:r>
            <w:r w:rsidRPr="00287751">
              <w:rPr>
                <w:b/>
                <w:sz w:val="22"/>
                <w:szCs w:val="22"/>
                <w:lang w:val="de-DE" w:eastAsia="zh-CN"/>
              </w:rPr>
              <w:t>ub-Carrier Spacing (</w:t>
            </w:r>
            <w:r w:rsidRPr="00287751">
              <w:rPr>
                <w:rFonts w:eastAsia="Calibri"/>
                <w:b/>
                <w:sz w:val="22"/>
                <w:szCs w:val="22"/>
                <w:lang w:val="de-DE" w:eastAsia="de-DE"/>
              </w:rPr>
              <w:t>kHz</w:t>
            </w:r>
            <w:r w:rsidRPr="00287751">
              <w:rPr>
                <w:b/>
                <w:sz w:val="22"/>
                <w:szCs w:val="22"/>
                <w:lang w:val="de-DE" w:eastAsia="zh-CN"/>
              </w:rPr>
              <w:t>)</w:t>
            </w:r>
          </w:p>
        </w:tc>
        <w:tc>
          <w:tcPr>
            <w:tcW w:w="11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5598" w:rsidRPr="00287751" w:rsidRDefault="00EC5598" w:rsidP="00A2713C">
            <w:pPr>
              <w:spacing w:after="0"/>
              <w:rPr>
                <w:b/>
                <w:sz w:val="22"/>
                <w:szCs w:val="22"/>
                <w:lang w:val="de-DE" w:eastAsia="zh-CN"/>
              </w:rPr>
            </w:pPr>
            <w:r w:rsidRPr="00287751">
              <w:rPr>
                <w:b/>
                <w:sz w:val="22"/>
                <w:szCs w:val="22"/>
                <w:lang w:val="de-DE" w:eastAsia="zh-CN"/>
              </w:rPr>
              <w:t>Cyclic Prefix</w:t>
            </w:r>
          </w:p>
        </w:tc>
        <w:tc>
          <w:tcPr>
            <w:tcW w:w="1400" w:type="dxa"/>
            <w:tcBorders>
              <w:top w:val="single" w:sz="4" w:space="0" w:color="auto"/>
              <w:left w:val="single" w:sz="4" w:space="0" w:color="auto"/>
              <w:bottom w:val="single" w:sz="4" w:space="0" w:color="auto"/>
              <w:right w:val="single" w:sz="4" w:space="0" w:color="auto"/>
            </w:tcBorders>
          </w:tcPr>
          <w:p w:rsidR="00EC5598" w:rsidRPr="00287751" w:rsidRDefault="00EC5598" w:rsidP="00250644">
            <w:pPr>
              <w:spacing w:after="0"/>
              <w:jc w:val="center"/>
              <w:rPr>
                <w:b/>
                <w:sz w:val="22"/>
                <w:szCs w:val="22"/>
                <w:lang w:val="de-DE" w:eastAsia="zh-CN"/>
              </w:rPr>
            </w:pPr>
            <w:r w:rsidRPr="00287751">
              <w:rPr>
                <w:b/>
                <w:sz w:val="22"/>
                <w:szCs w:val="22"/>
                <w:lang w:val="de-DE" w:eastAsia="zh-CN"/>
              </w:rPr>
              <w:t>CP length (us)</w:t>
            </w:r>
          </w:p>
        </w:tc>
        <w:tc>
          <w:tcPr>
            <w:tcW w:w="1418" w:type="dxa"/>
            <w:tcBorders>
              <w:top w:val="single" w:sz="4" w:space="0" w:color="auto"/>
              <w:left w:val="single" w:sz="4" w:space="0" w:color="auto"/>
              <w:bottom w:val="single" w:sz="4" w:space="0" w:color="auto"/>
              <w:right w:val="single" w:sz="4" w:space="0" w:color="auto"/>
            </w:tcBorders>
            <w:vAlign w:val="center"/>
          </w:tcPr>
          <w:p w:rsidR="00EC5598" w:rsidRPr="00287751" w:rsidRDefault="00EC5598" w:rsidP="00250644">
            <w:pPr>
              <w:spacing w:after="0"/>
              <w:jc w:val="center"/>
              <w:rPr>
                <w:b/>
                <w:sz w:val="22"/>
                <w:szCs w:val="22"/>
                <w:lang w:val="de-DE" w:eastAsia="zh-CN"/>
              </w:rPr>
            </w:pPr>
            <w:r w:rsidRPr="00287751">
              <w:rPr>
                <w:b/>
                <w:sz w:val="22"/>
                <w:szCs w:val="22"/>
                <w:lang w:val="de-DE" w:eastAsia="zh-CN"/>
              </w:rPr>
              <w:t>Slot length</w:t>
            </w:r>
          </w:p>
        </w:tc>
        <w:tc>
          <w:tcPr>
            <w:tcW w:w="992" w:type="dxa"/>
            <w:tcBorders>
              <w:top w:val="single" w:sz="4" w:space="0" w:color="auto"/>
              <w:left w:val="single" w:sz="4" w:space="0" w:color="auto"/>
              <w:bottom w:val="single" w:sz="4" w:space="0" w:color="auto"/>
              <w:right w:val="single" w:sz="4" w:space="0" w:color="auto"/>
            </w:tcBorders>
            <w:vAlign w:val="center"/>
          </w:tcPr>
          <w:p w:rsidR="00EC5598" w:rsidRPr="00287751" w:rsidRDefault="00EC5598" w:rsidP="00A2713C">
            <w:pPr>
              <w:pStyle w:val="TAH"/>
              <w:rPr>
                <w:rFonts w:ascii="Times New Roman" w:hAnsi="Times New Roman"/>
                <w:sz w:val="22"/>
                <w:szCs w:val="22"/>
                <w:lang w:val="de-DE" w:eastAsia="zh-CN"/>
              </w:rPr>
            </w:pPr>
            <w:r w:rsidRPr="00287751">
              <w:rPr>
                <w:rFonts w:ascii="Times New Roman" w:hAnsi="Times New Roman"/>
                <w:sz w:val="22"/>
                <w:szCs w:val="22"/>
                <w:lang w:val="de-DE" w:eastAsia="zh-CN"/>
              </w:rPr>
              <w:object w:dxaOrig="540" w:dyaOrig="380">
                <v:shape id="_x0000_i1026" type="#_x0000_t75" style="width:27pt;height:20.25pt" o:ole="">
                  <v:imagedata r:id="rId9" o:title=""/>
                </v:shape>
                <o:OLEObject Type="Embed" ProgID="Equation.3" ShapeID="_x0000_i1026" DrawAspect="Content" ObjectID="_1602714032" r:id="rId10"/>
              </w:object>
            </w:r>
          </w:p>
        </w:tc>
        <w:tc>
          <w:tcPr>
            <w:tcW w:w="1376" w:type="dxa"/>
            <w:tcBorders>
              <w:top w:val="single" w:sz="4" w:space="0" w:color="auto"/>
              <w:left w:val="single" w:sz="4" w:space="0" w:color="auto"/>
              <w:bottom w:val="single" w:sz="4" w:space="0" w:color="auto"/>
              <w:right w:val="single" w:sz="4" w:space="0" w:color="auto"/>
            </w:tcBorders>
            <w:vAlign w:val="center"/>
          </w:tcPr>
          <w:p w:rsidR="00EC5598" w:rsidRPr="00287751" w:rsidRDefault="00EC5598" w:rsidP="00A2713C">
            <w:pPr>
              <w:pStyle w:val="TAH"/>
              <w:rPr>
                <w:rFonts w:ascii="Times New Roman" w:hAnsi="Times New Roman"/>
                <w:sz w:val="22"/>
                <w:szCs w:val="22"/>
                <w:lang w:val="de-DE" w:eastAsia="zh-CN"/>
              </w:rPr>
            </w:pPr>
            <w:r w:rsidRPr="00287751">
              <w:rPr>
                <w:rFonts w:ascii="Times New Roman" w:hAnsi="Times New Roman"/>
                <w:sz w:val="22"/>
                <w:szCs w:val="22"/>
                <w:lang w:val="de-DE" w:eastAsia="zh-CN"/>
              </w:rPr>
              <w:object w:dxaOrig="700" w:dyaOrig="360">
                <v:shape id="_x0000_i1027" type="#_x0000_t75" style="width:36pt;height:19.5pt" o:ole="">
                  <v:imagedata r:id="rId11" o:title=""/>
                </v:shape>
                <o:OLEObject Type="Embed" ProgID="Equation.3" ShapeID="_x0000_i1027" DrawAspect="Content" ObjectID="_1602714033" r:id="rId12"/>
              </w:object>
            </w:r>
          </w:p>
        </w:tc>
      </w:tr>
      <w:tr w:rsidR="00EC5598" w:rsidRPr="00463F72" w:rsidTr="00287751">
        <w:trPr>
          <w:cantSplit/>
          <w:jc w:val="center"/>
        </w:trPr>
        <w:tc>
          <w:tcPr>
            <w:tcW w:w="3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5598" w:rsidRPr="00287751" w:rsidRDefault="00EC5598" w:rsidP="00A2713C">
            <w:pPr>
              <w:spacing w:after="0"/>
              <w:rPr>
                <w:rFonts w:eastAsia="Calibri"/>
                <w:sz w:val="22"/>
                <w:szCs w:val="22"/>
              </w:rPr>
            </w:pPr>
            <w:r w:rsidRPr="00287751">
              <w:rPr>
                <w:rFonts w:eastAsia="Calibri"/>
                <w:sz w:val="22"/>
                <w:szCs w:val="22"/>
                <w:lang w:val="de-DE" w:eastAsia="de-DE"/>
              </w:rPr>
              <w:t>0</w:t>
            </w: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5598" w:rsidRPr="00287751" w:rsidRDefault="00EC5598" w:rsidP="00A2713C">
            <w:pPr>
              <w:spacing w:after="0"/>
              <w:rPr>
                <w:rFonts w:eastAsia="Calibri"/>
                <w:sz w:val="22"/>
                <w:szCs w:val="22"/>
              </w:rPr>
            </w:pPr>
            <w:r w:rsidRPr="00287751">
              <w:rPr>
                <w:rFonts w:eastAsia="Calibri"/>
                <w:sz w:val="22"/>
                <w:szCs w:val="22"/>
                <w:lang w:val="de-DE" w:eastAsia="de-DE"/>
              </w:rPr>
              <w:t>15</w:t>
            </w:r>
          </w:p>
        </w:tc>
        <w:tc>
          <w:tcPr>
            <w:tcW w:w="11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5598" w:rsidRPr="00287751" w:rsidRDefault="00EC5598" w:rsidP="00A4518A">
            <w:pPr>
              <w:spacing w:after="0"/>
              <w:rPr>
                <w:sz w:val="22"/>
                <w:szCs w:val="22"/>
                <w:lang w:eastAsia="zh-CN"/>
              </w:rPr>
            </w:pPr>
            <w:r w:rsidRPr="00287751">
              <w:rPr>
                <w:sz w:val="22"/>
                <w:szCs w:val="22"/>
                <w:lang w:val="de-DE" w:eastAsia="zh-CN"/>
              </w:rPr>
              <w:t>Normal</w:t>
            </w:r>
          </w:p>
        </w:tc>
        <w:tc>
          <w:tcPr>
            <w:tcW w:w="1400" w:type="dxa"/>
            <w:tcBorders>
              <w:top w:val="single" w:sz="4" w:space="0" w:color="auto"/>
              <w:left w:val="single" w:sz="4" w:space="0" w:color="auto"/>
              <w:bottom w:val="single" w:sz="4" w:space="0" w:color="auto"/>
              <w:right w:val="single" w:sz="4" w:space="0" w:color="auto"/>
            </w:tcBorders>
          </w:tcPr>
          <w:p w:rsidR="00EC5598" w:rsidRPr="00287751" w:rsidRDefault="00EC5598" w:rsidP="00A2713C">
            <w:pPr>
              <w:spacing w:after="0"/>
              <w:rPr>
                <w:sz w:val="22"/>
                <w:szCs w:val="22"/>
                <w:lang w:val="de-DE" w:eastAsia="zh-CN"/>
              </w:rPr>
            </w:pPr>
            <w:r w:rsidRPr="00287751">
              <w:rPr>
                <w:sz w:val="22"/>
                <w:szCs w:val="22"/>
                <w:lang w:val="de-DE" w:eastAsia="zh-CN"/>
              </w:rPr>
              <w:t>5.2;  4.69</w:t>
            </w:r>
          </w:p>
        </w:tc>
        <w:tc>
          <w:tcPr>
            <w:tcW w:w="1418" w:type="dxa"/>
            <w:tcBorders>
              <w:top w:val="single" w:sz="4" w:space="0" w:color="auto"/>
              <w:left w:val="single" w:sz="4" w:space="0" w:color="auto"/>
              <w:bottom w:val="single" w:sz="4" w:space="0" w:color="auto"/>
              <w:right w:val="single" w:sz="4" w:space="0" w:color="auto"/>
            </w:tcBorders>
          </w:tcPr>
          <w:p w:rsidR="00EC5598" w:rsidRPr="00287751" w:rsidRDefault="00EC5598" w:rsidP="00A2713C">
            <w:pPr>
              <w:spacing w:after="0"/>
              <w:rPr>
                <w:sz w:val="22"/>
                <w:szCs w:val="22"/>
                <w:lang w:val="de-DE" w:eastAsia="zh-CN"/>
              </w:rPr>
            </w:pPr>
            <w:r w:rsidRPr="00287751">
              <w:rPr>
                <w:sz w:val="22"/>
                <w:szCs w:val="22"/>
                <w:lang w:val="de-DE" w:eastAsia="zh-CN"/>
              </w:rPr>
              <w:t>1ms</w:t>
            </w:r>
          </w:p>
        </w:tc>
        <w:tc>
          <w:tcPr>
            <w:tcW w:w="992" w:type="dxa"/>
            <w:tcBorders>
              <w:top w:val="single" w:sz="4" w:space="0" w:color="auto"/>
              <w:left w:val="single" w:sz="4" w:space="0" w:color="auto"/>
              <w:bottom w:val="single" w:sz="4" w:space="0" w:color="auto"/>
              <w:right w:val="single" w:sz="4" w:space="0" w:color="auto"/>
            </w:tcBorders>
          </w:tcPr>
          <w:p w:rsidR="00EC5598" w:rsidRPr="00287751" w:rsidRDefault="00EC5598" w:rsidP="00A2713C">
            <w:pPr>
              <w:pStyle w:val="TAC"/>
              <w:rPr>
                <w:rFonts w:ascii="Times New Roman" w:hAnsi="Times New Roman"/>
                <w:sz w:val="22"/>
                <w:szCs w:val="22"/>
                <w:lang w:val="de-DE" w:eastAsia="zh-CN"/>
              </w:rPr>
            </w:pPr>
            <w:r w:rsidRPr="00287751">
              <w:rPr>
                <w:rFonts w:ascii="Times New Roman" w:hAnsi="Times New Roman"/>
                <w:sz w:val="22"/>
                <w:szCs w:val="22"/>
                <w:lang w:val="de-DE" w:eastAsia="zh-CN"/>
              </w:rPr>
              <w:t>14</w:t>
            </w:r>
          </w:p>
        </w:tc>
        <w:tc>
          <w:tcPr>
            <w:tcW w:w="1376" w:type="dxa"/>
            <w:tcBorders>
              <w:top w:val="single" w:sz="4" w:space="0" w:color="auto"/>
              <w:left w:val="single" w:sz="4" w:space="0" w:color="auto"/>
              <w:bottom w:val="single" w:sz="4" w:space="0" w:color="auto"/>
              <w:right w:val="single" w:sz="4" w:space="0" w:color="auto"/>
            </w:tcBorders>
          </w:tcPr>
          <w:p w:rsidR="00EC5598" w:rsidRPr="00287751" w:rsidRDefault="00EC5598" w:rsidP="00A2713C">
            <w:pPr>
              <w:pStyle w:val="TAC"/>
              <w:rPr>
                <w:rFonts w:ascii="Times New Roman" w:hAnsi="Times New Roman"/>
                <w:sz w:val="22"/>
                <w:szCs w:val="22"/>
                <w:lang w:val="de-DE" w:eastAsia="zh-CN"/>
              </w:rPr>
            </w:pPr>
            <w:r w:rsidRPr="00287751">
              <w:rPr>
                <w:rFonts w:ascii="Times New Roman" w:hAnsi="Times New Roman"/>
                <w:sz w:val="22"/>
                <w:szCs w:val="22"/>
                <w:lang w:val="de-DE" w:eastAsia="zh-CN"/>
              </w:rPr>
              <w:t>10</w:t>
            </w:r>
          </w:p>
        </w:tc>
      </w:tr>
      <w:tr w:rsidR="00EC5598" w:rsidRPr="00463F72" w:rsidTr="00287751">
        <w:trPr>
          <w:cantSplit/>
          <w:jc w:val="center"/>
        </w:trPr>
        <w:tc>
          <w:tcPr>
            <w:tcW w:w="3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5598" w:rsidRPr="00287751" w:rsidRDefault="00EC5598" w:rsidP="00A2713C">
            <w:pPr>
              <w:spacing w:after="0"/>
              <w:rPr>
                <w:rFonts w:eastAsia="Calibri"/>
                <w:sz w:val="22"/>
                <w:szCs w:val="22"/>
              </w:rPr>
            </w:pPr>
            <w:r w:rsidRPr="00287751">
              <w:rPr>
                <w:rFonts w:eastAsia="Calibri"/>
                <w:sz w:val="22"/>
                <w:szCs w:val="22"/>
                <w:lang w:val="de-DE" w:eastAsia="de-DE"/>
              </w:rPr>
              <w:t>1</w:t>
            </w: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5598" w:rsidRPr="00287751" w:rsidRDefault="00EC5598" w:rsidP="00A2713C">
            <w:pPr>
              <w:spacing w:after="0"/>
              <w:rPr>
                <w:rFonts w:eastAsia="Calibri"/>
                <w:sz w:val="22"/>
                <w:szCs w:val="22"/>
              </w:rPr>
            </w:pPr>
            <w:r w:rsidRPr="00287751">
              <w:rPr>
                <w:rFonts w:eastAsia="Calibri"/>
                <w:sz w:val="22"/>
                <w:szCs w:val="22"/>
                <w:lang w:val="de-DE" w:eastAsia="de-DE"/>
              </w:rPr>
              <w:t>30</w:t>
            </w:r>
          </w:p>
        </w:tc>
        <w:tc>
          <w:tcPr>
            <w:tcW w:w="11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5598" w:rsidRPr="00287751" w:rsidRDefault="00EC5598" w:rsidP="00A2713C">
            <w:pPr>
              <w:spacing w:after="0"/>
              <w:rPr>
                <w:sz w:val="22"/>
                <w:szCs w:val="22"/>
                <w:lang w:eastAsia="zh-CN"/>
              </w:rPr>
            </w:pPr>
            <w:r w:rsidRPr="00287751">
              <w:rPr>
                <w:sz w:val="22"/>
                <w:szCs w:val="22"/>
                <w:lang w:val="de-DE" w:eastAsia="zh-CN"/>
              </w:rPr>
              <w:t>Normal</w:t>
            </w:r>
          </w:p>
        </w:tc>
        <w:tc>
          <w:tcPr>
            <w:tcW w:w="1400" w:type="dxa"/>
            <w:tcBorders>
              <w:top w:val="single" w:sz="4" w:space="0" w:color="auto"/>
              <w:left w:val="single" w:sz="4" w:space="0" w:color="auto"/>
              <w:bottom w:val="single" w:sz="4" w:space="0" w:color="auto"/>
              <w:right w:val="single" w:sz="4" w:space="0" w:color="auto"/>
            </w:tcBorders>
          </w:tcPr>
          <w:p w:rsidR="00EC5598" w:rsidRPr="00287751" w:rsidRDefault="00EC5598" w:rsidP="00A2713C">
            <w:pPr>
              <w:spacing w:after="0"/>
              <w:rPr>
                <w:sz w:val="22"/>
                <w:szCs w:val="22"/>
                <w:lang w:val="de-DE" w:eastAsia="zh-CN"/>
              </w:rPr>
            </w:pPr>
            <w:r w:rsidRPr="00287751">
              <w:rPr>
                <w:sz w:val="22"/>
                <w:szCs w:val="22"/>
                <w:lang w:val="de-DE" w:eastAsia="zh-CN"/>
              </w:rPr>
              <w:t>2.86; 2.34</w:t>
            </w:r>
          </w:p>
        </w:tc>
        <w:tc>
          <w:tcPr>
            <w:tcW w:w="1418" w:type="dxa"/>
            <w:tcBorders>
              <w:top w:val="single" w:sz="4" w:space="0" w:color="auto"/>
              <w:left w:val="single" w:sz="4" w:space="0" w:color="auto"/>
              <w:bottom w:val="single" w:sz="4" w:space="0" w:color="auto"/>
              <w:right w:val="single" w:sz="4" w:space="0" w:color="auto"/>
            </w:tcBorders>
          </w:tcPr>
          <w:p w:rsidR="00EC5598" w:rsidRPr="00287751" w:rsidRDefault="00EC5598" w:rsidP="00A2713C">
            <w:pPr>
              <w:spacing w:after="0"/>
              <w:rPr>
                <w:sz w:val="22"/>
                <w:szCs w:val="22"/>
                <w:lang w:val="de-DE" w:eastAsia="zh-CN"/>
              </w:rPr>
            </w:pPr>
            <w:r w:rsidRPr="00287751">
              <w:rPr>
                <w:sz w:val="22"/>
                <w:szCs w:val="22"/>
                <w:lang w:val="de-DE" w:eastAsia="zh-CN"/>
              </w:rPr>
              <w:t>0.5ms</w:t>
            </w:r>
          </w:p>
        </w:tc>
        <w:tc>
          <w:tcPr>
            <w:tcW w:w="992" w:type="dxa"/>
            <w:tcBorders>
              <w:top w:val="single" w:sz="4" w:space="0" w:color="auto"/>
              <w:left w:val="single" w:sz="4" w:space="0" w:color="auto"/>
              <w:bottom w:val="single" w:sz="4" w:space="0" w:color="auto"/>
              <w:right w:val="single" w:sz="4" w:space="0" w:color="auto"/>
            </w:tcBorders>
          </w:tcPr>
          <w:p w:rsidR="00EC5598" w:rsidRPr="00287751" w:rsidRDefault="00EC5598" w:rsidP="00A2713C">
            <w:pPr>
              <w:pStyle w:val="TAC"/>
              <w:rPr>
                <w:rFonts w:ascii="Times New Roman" w:hAnsi="Times New Roman"/>
                <w:sz w:val="22"/>
                <w:szCs w:val="22"/>
                <w:lang w:val="de-DE" w:eastAsia="zh-CN"/>
              </w:rPr>
            </w:pPr>
            <w:r w:rsidRPr="00287751">
              <w:rPr>
                <w:rFonts w:ascii="Times New Roman" w:hAnsi="Times New Roman"/>
                <w:sz w:val="22"/>
                <w:szCs w:val="22"/>
                <w:lang w:val="de-DE" w:eastAsia="zh-CN"/>
              </w:rPr>
              <w:t>14</w:t>
            </w:r>
          </w:p>
        </w:tc>
        <w:tc>
          <w:tcPr>
            <w:tcW w:w="1376" w:type="dxa"/>
            <w:tcBorders>
              <w:top w:val="single" w:sz="4" w:space="0" w:color="auto"/>
              <w:left w:val="single" w:sz="4" w:space="0" w:color="auto"/>
              <w:bottom w:val="single" w:sz="4" w:space="0" w:color="auto"/>
              <w:right w:val="single" w:sz="4" w:space="0" w:color="auto"/>
            </w:tcBorders>
          </w:tcPr>
          <w:p w:rsidR="00EC5598" w:rsidRPr="00287751" w:rsidRDefault="00EC5598" w:rsidP="00A2713C">
            <w:pPr>
              <w:pStyle w:val="TAC"/>
              <w:rPr>
                <w:rFonts w:ascii="Times New Roman" w:hAnsi="Times New Roman"/>
                <w:sz w:val="22"/>
                <w:szCs w:val="22"/>
                <w:lang w:val="de-DE" w:eastAsia="zh-CN"/>
              </w:rPr>
            </w:pPr>
            <w:r w:rsidRPr="00287751">
              <w:rPr>
                <w:rFonts w:ascii="Times New Roman" w:hAnsi="Times New Roman"/>
                <w:sz w:val="22"/>
                <w:szCs w:val="22"/>
                <w:lang w:val="de-DE" w:eastAsia="zh-CN"/>
              </w:rPr>
              <w:t>20</w:t>
            </w:r>
          </w:p>
        </w:tc>
      </w:tr>
      <w:tr w:rsidR="00EC5598" w:rsidRPr="00463F72" w:rsidTr="00287751">
        <w:trPr>
          <w:cantSplit/>
          <w:jc w:val="center"/>
        </w:trPr>
        <w:tc>
          <w:tcPr>
            <w:tcW w:w="3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5598" w:rsidRPr="00287751" w:rsidRDefault="00EC5598" w:rsidP="00A2713C">
            <w:pPr>
              <w:spacing w:after="0"/>
              <w:rPr>
                <w:rFonts w:eastAsia="Calibri"/>
                <w:sz w:val="22"/>
                <w:szCs w:val="22"/>
              </w:rPr>
            </w:pPr>
            <w:r w:rsidRPr="00287751">
              <w:rPr>
                <w:rFonts w:eastAsia="Calibri"/>
                <w:sz w:val="22"/>
                <w:szCs w:val="22"/>
                <w:lang w:val="de-DE" w:eastAsia="de-DE"/>
              </w:rPr>
              <w:t>2</w:t>
            </w: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5598" w:rsidRPr="00287751" w:rsidRDefault="00EC5598" w:rsidP="00A2713C">
            <w:pPr>
              <w:spacing w:after="0"/>
              <w:rPr>
                <w:rFonts w:eastAsia="Calibri"/>
                <w:sz w:val="22"/>
                <w:szCs w:val="22"/>
              </w:rPr>
            </w:pPr>
            <w:r w:rsidRPr="00287751">
              <w:rPr>
                <w:rFonts w:eastAsia="Calibri"/>
                <w:sz w:val="22"/>
                <w:szCs w:val="22"/>
                <w:lang w:val="de-DE" w:eastAsia="de-DE"/>
              </w:rPr>
              <w:t>60</w:t>
            </w:r>
          </w:p>
        </w:tc>
        <w:tc>
          <w:tcPr>
            <w:tcW w:w="11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5598" w:rsidRPr="00287751" w:rsidRDefault="00EC5598" w:rsidP="00A2713C">
            <w:pPr>
              <w:spacing w:after="0"/>
              <w:rPr>
                <w:sz w:val="22"/>
                <w:szCs w:val="22"/>
                <w:lang w:eastAsia="zh-CN"/>
              </w:rPr>
            </w:pPr>
            <w:r w:rsidRPr="00287751">
              <w:rPr>
                <w:sz w:val="22"/>
                <w:szCs w:val="22"/>
                <w:lang w:val="de-DE" w:eastAsia="zh-CN"/>
              </w:rPr>
              <w:t>Normal; Extended</w:t>
            </w:r>
          </w:p>
        </w:tc>
        <w:tc>
          <w:tcPr>
            <w:tcW w:w="1400" w:type="dxa"/>
            <w:tcBorders>
              <w:top w:val="single" w:sz="4" w:space="0" w:color="auto"/>
              <w:left w:val="single" w:sz="4" w:space="0" w:color="auto"/>
              <w:bottom w:val="single" w:sz="4" w:space="0" w:color="auto"/>
              <w:right w:val="single" w:sz="4" w:space="0" w:color="auto"/>
            </w:tcBorders>
          </w:tcPr>
          <w:p w:rsidR="00EC5598" w:rsidRPr="00287751" w:rsidRDefault="00EC5598" w:rsidP="00A2713C">
            <w:pPr>
              <w:spacing w:after="0"/>
              <w:rPr>
                <w:sz w:val="22"/>
                <w:szCs w:val="22"/>
                <w:lang w:val="de-DE" w:eastAsia="zh-CN"/>
              </w:rPr>
            </w:pPr>
            <w:r w:rsidRPr="00287751">
              <w:rPr>
                <w:sz w:val="22"/>
                <w:szCs w:val="22"/>
                <w:lang w:val="de-DE" w:eastAsia="zh-CN"/>
              </w:rPr>
              <w:t>1.69; 1.17</w:t>
            </w:r>
          </w:p>
          <w:p w:rsidR="00EC5598" w:rsidRPr="00287751" w:rsidRDefault="00EC5598" w:rsidP="00A2713C">
            <w:pPr>
              <w:spacing w:after="0"/>
              <w:rPr>
                <w:sz w:val="22"/>
                <w:szCs w:val="22"/>
                <w:lang w:val="de-DE" w:eastAsia="zh-CN"/>
              </w:rPr>
            </w:pPr>
            <w:r w:rsidRPr="00287751">
              <w:rPr>
                <w:sz w:val="22"/>
                <w:szCs w:val="22"/>
                <w:lang w:val="de-DE" w:eastAsia="zh-CN"/>
              </w:rPr>
              <w:t>4.17</w:t>
            </w:r>
          </w:p>
        </w:tc>
        <w:tc>
          <w:tcPr>
            <w:tcW w:w="1418" w:type="dxa"/>
            <w:tcBorders>
              <w:top w:val="single" w:sz="4" w:space="0" w:color="auto"/>
              <w:left w:val="single" w:sz="4" w:space="0" w:color="auto"/>
              <w:bottom w:val="single" w:sz="4" w:space="0" w:color="auto"/>
              <w:right w:val="single" w:sz="4" w:space="0" w:color="auto"/>
            </w:tcBorders>
          </w:tcPr>
          <w:p w:rsidR="00EC5598" w:rsidRPr="00287751" w:rsidRDefault="00EC5598" w:rsidP="00A2713C">
            <w:pPr>
              <w:spacing w:after="0"/>
              <w:rPr>
                <w:sz w:val="22"/>
                <w:szCs w:val="22"/>
                <w:lang w:val="de-DE" w:eastAsia="zh-CN"/>
              </w:rPr>
            </w:pPr>
            <w:r w:rsidRPr="00287751">
              <w:rPr>
                <w:sz w:val="22"/>
                <w:szCs w:val="22"/>
                <w:lang w:val="de-DE" w:eastAsia="zh-CN"/>
              </w:rPr>
              <w:t>0.25ms</w:t>
            </w:r>
          </w:p>
          <w:p w:rsidR="00EC5598" w:rsidRPr="00287751" w:rsidRDefault="00EC5598" w:rsidP="00A2713C">
            <w:pPr>
              <w:spacing w:after="0"/>
              <w:rPr>
                <w:sz w:val="22"/>
                <w:szCs w:val="22"/>
                <w:lang w:val="de-DE" w:eastAsia="zh-CN"/>
              </w:rPr>
            </w:pPr>
            <w:r w:rsidRPr="00287751">
              <w:rPr>
                <w:sz w:val="22"/>
                <w:szCs w:val="22"/>
                <w:lang w:val="de-DE" w:eastAsia="zh-CN"/>
              </w:rPr>
              <w:t>0.25ms</w:t>
            </w:r>
          </w:p>
        </w:tc>
        <w:tc>
          <w:tcPr>
            <w:tcW w:w="992" w:type="dxa"/>
            <w:tcBorders>
              <w:top w:val="single" w:sz="4" w:space="0" w:color="auto"/>
              <w:left w:val="single" w:sz="4" w:space="0" w:color="auto"/>
              <w:bottom w:val="single" w:sz="4" w:space="0" w:color="auto"/>
              <w:right w:val="single" w:sz="4" w:space="0" w:color="auto"/>
            </w:tcBorders>
          </w:tcPr>
          <w:p w:rsidR="00EC5598" w:rsidRPr="00287751" w:rsidRDefault="00EC5598" w:rsidP="00A2713C">
            <w:pPr>
              <w:pStyle w:val="TAC"/>
              <w:rPr>
                <w:rFonts w:ascii="Times New Roman" w:hAnsi="Times New Roman"/>
                <w:sz w:val="22"/>
                <w:szCs w:val="22"/>
                <w:lang w:val="de-DE" w:eastAsia="zh-CN"/>
              </w:rPr>
            </w:pPr>
            <w:r w:rsidRPr="00287751">
              <w:rPr>
                <w:rFonts w:ascii="Times New Roman" w:hAnsi="Times New Roman"/>
                <w:sz w:val="22"/>
                <w:szCs w:val="22"/>
                <w:lang w:val="de-DE" w:eastAsia="zh-CN"/>
              </w:rPr>
              <w:t>14</w:t>
            </w:r>
          </w:p>
          <w:p w:rsidR="00EC5598" w:rsidRPr="00287751" w:rsidRDefault="00EC5598" w:rsidP="00A2713C">
            <w:pPr>
              <w:pStyle w:val="TAC"/>
              <w:rPr>
                <w:rFonts w:ascii="Times New Roman" w:hAnsi="Times New Roman"/>
                <w:sz w:val="22"/>
                <w:szCs w:val="22"/>
                <w:lang w:val="de-DE" w:eastAsia="zh-CN"/>
              </w:rPr>
            </w:pPr>
            <w:r w:rsidRPr="00287751">
              <w:rPr>
                <w:rFonts w:ascii="Times New Roman" w:hAnsi="Times New Roman"/>
                <w:sz w:val="22"/>
                <w:szCs w:val="22"/>
                <w:lang w:val="de-DE" w:eastAsia="zh-CN"/>
              </w:rPr>
              <w:t>12</w:t>
            </w:r>
          </w:p>
        </w:tc>
        <w:tc>
          <w:tcPr>
            <w:tcW w:w="1376" w:type="dxa"/>
            <w:tcBorders>
              <w:top w:val="single" w:sz="4" w:space="0" w:color="auto"/>
              <w:left w:val="single" w:sz="4" w:space="0" w:color="auto"/>
              <w:bottom w:val="single" w:sz="4" w:space="0" w:color="auto"/>
              <w:right w:val="single" w:sz="4" w:space="0" w:color="auto"/>
            </w:tcBorders>
          </w:tcPr>
          <w:p w:rsidR="00EC5598" w:rsidRPr="00287751" w:rsidRDefault="00EC5598" w:rsidP="00A2713C">
            <w:pPr>
              <w:pStyle w:val="TAC"/>
              <w:rPr>
                <w:rFonts w:ascii="Times New Roman" w:hAnsi="Times New Roman"/>
                <w:sz w:val="22"/>
                <w:szCs w:val="22"/>
                <w:lang w:val="de-DE" w:eastAsia="zh-CN"/>
              </w:rPr>
            </w:pPr>
            <w:r w:rsidRPr="00287751">
              <w:rPr>
                <w:rFonts w:ascii="Times New Roman" w:hAnsi="Times New Roman"/>
                <w:sz w:val="22"/>
                <w:szCs w:val="22"/>
                <w:lang w:val="de-DE" w:eastAsia="zh-CN"/>
              </w:rPr>
              <w:t>40</w:t>
            </w:r>
          </w:p>
          <w:p w:rsidR="00EC5598" w:rsidRPr="00287751" w:rsidRDefault="00EC5598" w:rsidP="00A2713C">
            <w:pPr>
              <w:pStyle w:val="TAC"/>
              <w:rPr>
                <w:rFonts w:ascii="Times New Roman" w:hAnsi="Times New Roman"/>
                <w:sz w:val="22"/>
                <w:szCs w:val="22"/>
                <w:lang w:val="de-DE" w:eastAsia="zh-CN"/>
              </w:rPr>
            </w:pPr>
            <w:r w:rsidRPr="00287751">
              <w:rPr>
                <w:rFonts w:ascii="Times New Roman" w:hAnsi="Times New Roman"/>
                <w:sz w:val="22"/>
                <w:szCs w:val="22"/>
                <w:lang w:val="de-DE" w:eastAsia="zh-CN"/>
              </w:rPr>
              <w:t>40</w:t>
            </w:r>
          </w:p>
        </w:tc>
      </w:tr>
      <w:tr w:rsidR="00EC5598" w:rsidRPr="00463F72" w:rsidTr="00287751">
        <w:trPr>
          <w:cantSplit/>
          <w:jc w:val="center"/>
        </w:trPr>
        <w:tc>
          <w:tcPr>
            <w:tcW w:w="3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5598" w:rsidRPr="00287751" w:rsidRDefault="00EC5598" w:rsidP="00A2713C">
            <w:pPr>
              <w:spacing w:after="0"/>
              <w:rPr>
                <w:rFonts w:eastAsia="Calibri"/>
                <w:sz w:val="22"/>
                <w:szCs w:val="22"/>
              </w:rPr>
            </w:pPr>
            <w:r w:rsidRPr="00287751">
              <w:rPr>
                <w:rFonts w:eastAsia="Calibri"/>
                <w:sz w:val="22"/>
                <w:szCs w:val="22"/>
                <w:lang w:val="de-DE" w:eastAsia="de-DE"/>
              </w:rPr>
              <w:t>3</w:t>
            </w: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5598" w:rsidRPr="00287751" w:rsidRDefault="00EC5598" w:rsidP="00A2713C">
            <w:pPr>
              <w:spacing w:after="0"/>
              <w:rPr>
                <w:rFonts w:eastAsia="Calibri"/>
                <w:sz w:val="22"/>
                <w:szCs w:val="22"/>
              </w:rPr>
            </w:pPr>
            <w:r w:rsidRPr="00287751">
              <w:rPr>
                <w:rFonts w:eastAsia="Calibri"/>
                <w:sz w:val="22"/>
                <w:szCs w:val="22"/>
                <w:lang w:val="de-DE" w:eastAsia="de-DE"/>
              </w:rPr>
              <w:t>120</w:t>
            </w:r>
          </w:p>
        </w:tc>
        <w:tc>
          <w:tcPr>
            <w:tcW w:w="11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5598" w:rsidRPr="00287751" w:rsidRDefault="00EC5598" w:rsidP="00A4518A">
            <w:pPr>
              <w:spacing w:after="0"/>
              <w:rPr>
                <w:sz w:val="22"/>
                <w:szCs w:val="22"/>
                <w:lang w:val="de-DE" w:eastAsia="zh-CN"/>
              </w:rPr>
            </w:pPr>
            <w:r w:rsidRPr="00287751">
              <w:rPr>
                <w:sz w:val="22"/>
                <w:szCs w:val="22"/>
                <w:lang w:val="de-DE" w:eastAsia="zh-CN"/>
              </w:rPr>
              <w:t>Normal</w:t>
            </w:r>
          </w:p>
        </w:tc>
        <w:tc>
          <w:tcPr>
            <w:tcW w:w="1400" w:type="dxa"/>
            <w:tcBorders>
              <w:top w:val="single" w:sz="4" w:space="0" w:color="auto"/>
              <w:left w:val="single" w:sz="4" w:space="0" w:color="auto"/>
              <w:bottom w:val="single" w:sz="4" w:space="0" w:color="auto"/>
              <w:right w:val="single" w:sz="4" w:space="0" w:color="auto"/>
            </w:tcBorders>
          </w:tcPr>
          <w:p w:rsidR="00EC5598" w:rsidRPr="00287751" w:rsidRDefault="00EC5598" w:rsidP="00A2713C">
            <w:pPr>
              <w:spacing w:after="0"/>
              <w:rPr>
                <w:sz w:val="22"/>
                <w:szCs w:val="22"/>
                <w:lang w:val="de-DE" w:eastAsia="zh-CN"/>
              </w:rPr>
            </w:pPr>
            <w:r w:rsidRPr="00287751">
              <w:rPr>
                <w:sz w:val="22"/>
                <w:szCs w:val="22"/>
                <w:lang w:val="de-DE" w:eastAsia="zh-CN"/>
              </w:rPr>
              <w:t>1.11; 0.59</w:t>
            </w:r>
          </w:p>
        </w:tc>
        <w:tc>
          <w:tcPr>
            <w:tcW w:w="1418" w:type="dxa"/>
            <w:tcBorders>
              <w:top w:val="single" w:sz="4" w:space="0" w:color="auto"/>
              <w:left w:val="single" w:sz="4" w:space="0" w:color="auto"/>
              <w:bottom w:val="single" w:sz="4" w:space="0" w:color="auto"/>
              <w:right w:val="single" w:sz="4" w:space="0" w:color="auto"/>
            </w:tcBorders>
          </w:tcPr>
          <w:p w:rsidR="00EC5598" w:rsidRPr="00287751" w:rsidRDefault="00EC5598" w:rsidP="00A2713C">
            <w:pPr>
              <w:spacing w:after="0"/>
              <w:rPr>
                <w:sz w:val="22"/>
                <w:szCs w:val="22"/>
                <w:lang w:val="de-DE" w:eastAsia="zh-CN"/>
              </w:rPr>
            </w:pPr>
            <w:r w:rsidRPr="00287751">
              <w:rPr>
                <w:sz w:val="22"/>
                <w:szCs w:val="22"/>
                <w:lang w:val="de-DE" w:eastAsia="zh-CN"/>
              </w:rPr>
              <w:t>0.125ms</w:t>
            </w:r>
          </w:p>
        </w:tc>
        <w:tc>
          <w:tcPr>
            <w:tcW w:w="992" w:type="dxa"/>
            <w:tcBorders>
              <w:top w:val="single" w:sz="4" w:space="0" w:color="auto"/>
              <w:left w:val="single" w:sz="4" w:space="0" w:color="auto"/>
              <w:bottom w:val="single" w:sz="4" w:space="0" w:color="auto"/>
              <w:right w:val="single" w:sz="4" w:space="0" w:color="auto"/>
            </w:tcBorders>
          </w:tcPr>
          <w:p w:rsidR="00EC5598" w:rsidRPr="00287751" w:rsidRDefault="00EC5598" w:rsidP="00A2713C">
            <w:pPr>
              <w:pStyle w:val="TAC"/>
              <w:rPr>
                <w:rFonts w:ascii="Times New Roman" w:hAnsi="Times New Roman"/>
                <w:sz w:val="22"/>
                <w:szCs w:val="22"/>
                <w:lang w:val="de-DE" w:eastAsia="zh-CN"/>
              </w:rPr>
            </w:pPr>
            <w:r w:rsidRPr="00287751">
              <w:rPr>
                <w:rFonts w:ascii="Times New Roman" w:hAnsi="Times New Roman"/>
                <w:sz w:val="22"/>
                <w:szCs w:val="22"/>
                <w:lang w:val="de-DE" w:eastAsia="zh-CN"/>
              </w:rPr>
              <w:t>14</w:t>
            </w:r>
          </w:p>
        </w:tc>
        <w:tc>
          <w:tcPr>
            <w:tcW w:w="1376" w:type="dxa"/>
            <w:tcBorders>
              <w:top w:val="single" w:sz="4" w:space="0" w:color="auto"/>
              <w:left w:val="single" w:sz="4" w:space="0" w:color="auto"/>
              <w:bottom w:val="single" w:sz="4" w:space="0" w:color="auto"/>
              <w:right w:val="single" w:sz="4" w:space="0" w:color="auto"/>
            </w:tcBorders>
          </w:tcPr>
          <w:p w:rsidR="00EC5598" w:rsidRPr="00287751" w:rsidRDefault="00EC5598" w:rsidP="00A2713C">
            <w:pPr>
              <w:pStyle w:val="TAC"/>
              <w:rPr>
                <w:rFonts w:ascii="Times New Roman" w:hAnsi="Times New Roman"/>
                <w:sz w:val="22"/>
                <w:szCs w:val="22"/>
                <w:lang w:val="de-DE" w:eastAsia="zh-CN"/>
              </w:rPr>
            </w:pPr>
            <w:r w:rsidRPr="00287751">
              <w:rPr>
                <w:rFonts w:ascii="Times New Roman" w:hAnsi="Times New Roman"/>
                <w:sz w:val="22"/>
                <w:szCs w:val="22"/>
                <w:lang w:val="de-DE" w:eastAsia="zh-CN"/>
              </w:rPr>
              <w:t>80</w:t>
            </w:r>
          </w:p>
        </w:tc>
      </w:tr>
      <w:tr w:rsidR="00EC5598" w:rsidRPr="00463F72" w:rsidTr="00287751">
        <w:trPr>
          <w:cantSplit/>
          <w:jc w:val="center"/>
        </w:trPr>
        <w:tc>
          <w:tcPr>
            <w:tcW w:w="3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5598" w:rsidRPr="00287751" w:rsidRDefault="00EC5598" w:rsidP="00A2713C">
            <w:pPr>
              <w:spacing w:after="0"/>
              <w:rPr>
                <w:rFonts w:eastAsia="Calibri"/>
                <w:sz w:val="22"/>
                <w:szCs w:val="22"/>
              </w:rPr>
            </w:pPr>
            <w:r w:rsidRPr="00287751">
              <w:rPr>
                <w:rFonts w:eastAsia="Calibri"/>
                <w:sz w:val="22"/>
                <w:szCs w:val="22"/>
                <w:lang w:val="de-DE" w:eastAsia="de-DE"/>
              </w:rPr>
              <w:t>4</w:t>
            </w: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5598" w:rsidRPr="00287751" w:rsidRDefault="00EC5598" w:rsidP="00A2713C">
            <w:pPr>
              <w:spacing w:after="0"/>
              <w:rPr>
                <w:rFonts w:eastAsia="Calibri"/>
                <w:sz w:val="22"/>
                <w:szCs w:val="22"/>
              </w:rPr>
            </w:pPr>
            <w:r w:rsidRPr="00287751">
              <w:rPr>
                <w:rFonts w:eastAsia="Calibri"/>
                <w:sz w:val="22"/>
                <w:szCs w:val="22"/>
                <w:lang w:val="de-DE" w:eastAsia="de-DE"/>
              </w:rPr>
              <w:t>240</w:t>
            </w:r>
          </w:p>
        </w:tc>
        <w:tc>
          <w:tcPr>
            <w:tcW w:w="11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5598" w:rsidRPr="00287751" w:rsidRDefault="00EC5598" w:rsidP="00A4518A">
            <w:pPr>
              <w:spacing w:after="0"/>
              <w:rPr>
                <w:rFonts w:eastAsia="Calibri"/>
                <w:sz w:val="22"/>
                <w:szCs w:val="22"/>
              </w:rPr>
            </w:pPr>
            <w:r w:rsidRPr="00287751">
              <w:rPr>
                <w:sz w:val="22"/>
                <w:szCs w:val="22"/>
                <w:lang w:val="de-DE" w:eastAsia="zh-CN"/>
              </w:rPr>
              <w:t>Normal</w:t>
            </w:r>
          </w:p>
        </w:tc>
        <w:tc>
          <w:tcPr>
            <w:tcW w:w="1400" w:type="dxa"/>
            <w:tcBorders>
              <w:top w:val="single" w:sz="4" w:space="0" w:color="auto"/>
              <w:left w:val="single" w:sz="4" w:space="0" w:color="auto"/>
              <w:bottom w:val="single" w:sz="4" w:space="0" w:color="auto"/>
              <w:right w:val="single" w:sz="4" w:space="0" w:color="auto"/>
            </w:tcBorders>
          </w:tcPr>
          <w:p w:rsidR="00EC5598" w:rsidRPr="00287751" w:rsidRDefault="00EC5598" w:rsidP="00A2713C">
            <w:pPr>
              <w:spacing w:after="0"/>
              <w:rPr>
                <w:sz w:val="22"/>
                <w:szCs w:val="22"/>
                <w:lang w:val="de-DE" w:eastAsia="zh-CN"/>
              </w:rPr>
            </w:pPr>
            <w:r w:rsidRPr="00287751">
              <w:rPr>
                <w:sz w:val="22"/>
                <w:szCs w:val="22"/>
                <w:lang w:val="de-DE" w:eastAsia="zh-CN"/>
              </w:rPr>
              <w:t>0.81; 0.29</w:t>
            </w:r>
          </w:p>
        </w:tc>
        <w:tc>
          <w:tcPr>
            <w:tcW w:w="1418" w:type="dxa"/>
            <w:tcBorders>
              <w:top w:val="single" w:sz="4" w:space="0" w:color="auto"/>
              <w:left w:val="single" w:sz="4" w:space="0" w:color="auto"/>
              <w:bottom w:val="single" w:sz="4" w:space="0" w:color="auto"/>
              <w:right w:val="single" w:sz="4" w:space="0" w:color="auto"/>
            </w:tcBorders>
          </w:tcPr>
          <w:p w:rsidR="00EC5598" w:rsidRPr="00287751" w:rsidRDefault="00EC5598" w:rsidP="00A2713C">
            <w:pPr>
              <w:spacing w:after="0"/>
              <w:rPr>
                <w:sz w:val="22"/>
                <w:szCs w:val="22"/>
                <w:lang w:val="de-DE" w:eastAsia="zh-CN"/>
              </w:rPr>
            </w:pPr>
            <w:r w:rsidRPr="00287751">
              <w:rPr>
                <w:sz w:val="22"/>
                <w:szCs w:val="22"/>
                <w:lang w:val="de-DE" w:eastAsia="zh-CN"/>
              </w:rPr>
              <w:t>0.0625ms</w:t>
            </w:r>
          </w:p>
        </w:tc>
        <w:tc>
          <w:tcPr>
            <w:tcW w:w="992" w:type="dxa"/>
            <w:tcBorders>
              <w:top w:val="single" w:sz="4" w:space="0" w:color="auto"/>
              <w:left w:val="single" w:sz="4" w:space="0" w:color="auto"/>
              <w:bottom w:val="single" w:sz="4" w:space="0" w:color="auto"/>
              <w:right w:val="single" w:sz="4" w:space="0" w:color="auto"/>
            </w:tcBorders>
          </w:tcPr>
          <w:p w:rsidR="00EC5598" w:rsidRPr="00287751" w:rsidRDefault="00EC5598" w:rsidP="00A2713C">
            <w:pPr>
              <w:pStyle w:val="TAC"/>
              <w:rPr>
                <w:rFonts w:ascii="Times New Roman" w:hAnsi="Times New Roman"/>
                <w:sz w:val="22"/>
                <w:szCs w:val="22"/>
                <w:lang w:val="de-DE" w:eastAsia="zh-CN"/>
              </w:rPr>
            </w:pPr>
            <w:r w:rsidRPr="00287751">
              <w:rPr>
                <w:rFonts w:ascii="Times New Roman" w:hAnsi="Times New Roman"/>
                <w:sz w:val="22"/>
                <w:szCs w:val="22"/>
                <w:lang w:val="de-DE" w:eastAsia="zh-CN"/>
              </w:rPr>
              <w:t>14</w:t>
            </w:r>
          </w:p>
        </w:tc>
        <w:tc>
          <w:tcPr>
            <w:tcW w:w="1376" w:type="dxa"/>
            <w:tcBorders>
              <w:top w:val="single" w:sz="4" w:space="0" w:color="auto"/>
              <w:left w:val="single" w:sz="4" w:space="0" w:color="auto"/>
              <w:bottom w:val="single" w:sz="4" w:space="0" w:color="auto"/>
              <w:right w:val="single" w:sz="4" w:space="0" w:color="auto"/>
            </w:tcBorders>
          </w:tcPr>
          <w:p w:rsidR="00EC5598" w:rsidRPr="00287751" w:rsidRDefault="00EC5598" w:rsidP="00A2713C">
            <w:pPr>
              <w:pStyle w:val="TAC"/>
              <w:rPr>
                <w:rFonts w:ascii="Times New Roman" w:hAnsi="Times New Roman"/>
                <w:sz w:val="22"/>
                <w:szCs w:val="22"/>
                <w:lang w:val="de-DE" w:eastAsia="zh-CN"/>
              </w:rPr>
            </w:pPr>
            <w:r w:rsidRPr="00287751">
              <w:rPr>
                <w:rFonts w:ascii="Times New Roman" w:hAnsi="Times New Roman"/>
                <w:sz w:val="22"/>
                <w:szCs w:val="22"/>
                <w:lang w:val="de-DE" w:eastAsia="zh-CN"/>
              </w:rPr>
              <w:t>160</w:t>
            </w:r>
          </w:p>
        </w:tc>
      </w:tr>
    </w:tbl>
    <w:p w:rsidR="009A3F8D" w:rsidRPr="00463F72" w:rsidRDefault="009A3F8D" w:rsidP="009A3F8D">
      <w:pPr>
        <w:rPr>
          <w:lang w:eastAsia="zh-CN"/>
        </w:rPr>
      </w:pPr>
    </w:p>
    <w:p w:rsidR="00454EF4" w:rsidRPr="00287751" w:rsidRDefault="00454EF4" w:rsidP="009A3F8D">
      <w:pPr>
        <w:rPr>
          <w:i/>
          <w:sz w:val="22"/>
          <w:lang w:eastAsia="zh-CN"/>
        </w:rPr>
      </w:pPr>
      <w:r w:rsidRPr="00287751">
        <w:rPr>
          <w:b/>
          <w:i/>
          <w:sz w:val="22"/>
          <w:lang w:eastAsia="zh-CN"/>
        </w:rPr>
        <w:lastRenderedPageBreak/>
        <w:t>Observation-1</w:t>
      </w:r>
      <w:r w:rsidRPr="00287751">
        <w:rPr>
          <w:i/>
          <w:sz w:val="22"/>
          <w:lang w:eastAsia="zh-CN"/>
        </w:rPr>
        <w:t xml:space="preserve">: </w:t>
      </w:r>
      <w:r w:rsidR="00947196" w:rsidRPr="00287751">
        <w:rPr>
          <w:i/>
          <w:sz w:val="22"/>
          <w:lang w:eastAsia="zh-CN"/>
        </w:rPr>
        <w:t xml:space="preserve">The numerology and frame structure of NR provide multiple options for </w:t>
      </w:r>
      <w:r w:rsidR="00141BF9" w:rsidRPr="00287751">
        <w:rPr>
          <w:i/>
          <w:sz w:val="22"/>
          <w:lang w:eastAsia="zh-CN"/>
        </w:rPr>
        <w:t xml:space="preserve">NTN performance evaluation </w:t>
      </w:r>
      <w:r w:rsidRPr="00287751">
        <w:rPr>
          <w:i/>
          <w:sz w:val="22"/>
          <w:lang w:eastAsia="zh-CN"/>
        </w:rPr>
        <w:t xml:space="preserve">. </w:t>
      </w:r>
    </w:p>
    <w:p w:rsidR="00454EF4" w:rsidRPr="009F249D" w:rsidRDefault="00454EF4" w:rsidP="00287751">
      <w:pPr>
        <w:pStyle w:val="af5"/>
        <w:numPr>
          <w:ilvl w:val="1"/>
          <w:numId w:val="38"/>
        </w:numPr>
        <w:rPr>
          <w:rFonts w:ascii="Times New Roman" w:hAnsi="Times New Roman"/>
          <w:b/>
          <w:sz w:val="24"/>
          <w:lang w:eastAsia="zh-CN"/>
        </w:rPr>
      </w:pPr>
      <w:r w:rsidRPr="009F249D">
        <w:rPr>
          <w:rFonts w:ascii="Times New Roman" w:eastAsiaTheme="minorEastAsia" w:hAnsi="Times New Roman"/>
          <w:b/>
          <w:sz w:val="24"/>
          <w:lang w:eastAsia="zh-CN"/>
        </w:rPr>
        <w:t>Numerology and frame structure for NTN</w:t>
      </w:r>
    </w:p>
    <w:p w:rsidR="006F2F3C" w:rsidRPr="00463F72" w:rsidRDefault="006F2F3C" w:rsidP="006F2F3C">
      <w:pPr>
        <w:rPr>
          <w:sz w:val="22"/>
          <w:szCs w:val="22"/>
          <w:lang w:eastAsia="zh-CN"/>
        </w:rPr>
      </w:pPr>
      <w:r w:rsidRPr="00463F72">
        <w:rPr>
          <w:sz w:val="22"/>
          <w:szCs w:val="22"/>
          <w:lang w:eastAsia="zh-CN"/>
        </w:rPr>
        <w:t xml:space="preserve">The selection of numerology and frame structure of the NTN </w:t>
      </w:r>
      <w:r w:rsidR="00614B54">
        <w:rPr>
          <w:sz w:val="22"/>
          <w:szCs w:val="22"/>
          <w:lang w:eastAsia="zh-CN"/>
        </w:rPr>
        <w:t xml:space="preserve">access </w:t>
      </w:r>
      <w:r w:rsidRPr="00463F72">
        <w:rPr>
          <w:sz w:val="22"/>
          <w:szCs w:val="22"/>
          <w:lang w:eastAsia="zh-CN"/>
        </w:rPr>
        <w:t xml:space="preserve">should accommodate the scenarios specific propagation properties. </w:t>
      </w:r>
      <w:r w:rsidR="009F249D">
        <w:rPr>
          <w:sz w:val="22"/>
          <w:szCs w:val="22"/>
          <w:lang w:eastAsia="zh-CN"/>
        </w:rPr>
        <w:t>T</w:t>
      </w:r>
      <w:r w:rsidRPr="00463F72">
        <w:rPr>
          <w:sz w:val="22"/>
          <w:szCs w:val="22"/>
          <w:lang w:eastAsia="zh-CN"/>
        </w:rPr>
        <w:t xml:space="preserve">he following aspects should be </w:t>
      </w:r>
      <w:r w:rsidR="009E0A39" w:rsidRPr="00463F72">
        <w:rPr>
          <w:sz w:val="22"/>
          <w:szCs w:val="22"/>
          <w:lang w:eastAsia="zh-CN"/>
        </w:rPr>
        <w:t>analysed</w:t>
      </w:r>
      <w:r w:rsidR="00614B54">
        <w:rPr>
          <w:sz w:val="22"/>
          <w:szCs w:val="22"/>
          <w:lang w:eastAsia="zh-CN"/>
        </w:rPr>
        <w:t xml:space="preserve"> as the start points</w:t>
      </w:r>
      <w:r w:rsidRPr="00463F72">
        <w:rPr>
          <w:sz w:val="22"/>
          <w:szCs w:val="22"/>
          <w:lang w:eastAsia="zh-CN"/>
        </w:rPr>
        <w:t>:</w:t>
      </w:r>
    </w:p>
    <w:p w:rsidR="006F2F3C" w:rsidRPr="00463F72" w:rsidRDefault="006F2F3C" w:rsidP="006F2F3C">
      <w:pPr>
        <w:pStyle w:val="af5"/>
        <w:numPr>
          <w:ilvl w:val="0"/>
          <w:numId w:val="34"/>
        </w:numPr>
        <w:rPr>
          <w:rFonts w:ascii="Times New Roman" w:hAnsi="Times New Roman"/>
          <w:lang w:eastAsia="zh-CN"/>
        </w:rPr>
      </w:pPr>
      <w:r w:rsidRPr="00463F72">
        <w:rPr>
          <w:rFonts w:ascii="Times New Roman" w:hAnsi="Times New Roman"/>
          <w:b/>
          <w:lang w:eastAsia="zh-CN"/>
        </w:rPr>
        <w:t>SCS of synchronization signal</w:t>
      </w:r>
      <w:r w:rsidRPr="00463F72">
        <w:rPr>
          <w:rFonts w:ascii="Times New Roman" w:hAnsi="Times New Roman"/>
          <w:lang w:eastAsia="zh-CN"/>
        </w:rPr>
        <w:t>.</w:t>
      </w:r>
      <w:r w:rsidRPr="00463F72">
        <w:rPr>
          <w:rFonts w:ascii="Times New Roman" w:eastAsiaTheme="minorEastAsia" w:hAnsi="Times New Roman"/>
          <w:lang w:eastAsia="zh-CN"/>
        </w:rPr>
        <w:t xml:space="preserve"> In general, systems with large SCS are more resilient to the frequency deviation and phase noise</w:t>
      </w:r>
      <w:r w:rsidRPr="00463F72">
        <w:rPr>
          <w:rFonts w:ascii="Times New Roman" w:hAnsi="Times New Roman"/>
          <w:lang w:eastAsia="zh-CN"/>
        </w:rPr>
        <w:t xml:space="preserve">. </w:t>
      </w:r>
      <w:r w:rsidRPr="00463F72">
        <w:rPr>
          <w:rFonts w:ascii="Times New Roman" w:eastAsiaTheme="minorEastAsia" w:hAnsi="Times New Roman"/>
          <w:lang w:eastAsia="zh-CN"/>
        </w:rPr>
        <w:t>According to the study in</w:t>
      </w:r>
      <w:r w:rsidR="006D4F73">
        <w:rPr>
          <w:rFonts w:ascii="Times New Roman" w:eastAsiaTheme="minorEastAsia" w:hAnsi="Times New Roman"/>
          <w:lang w:eastAsia="zh-CN"/>
        </w:rPr>
        <w:t xml:space="preserve"> </w:t>
      </w:r>
      <w:r w:rsidR="006D4F73">
        <w:rPr>
          <w:rFonts w:ascii="Times New Roman" w:eastAsiaTheme="minorEastAsia" w:hAnsi="Times New Roman"/>
          <w:lang w:eastAsia="zh-CN"/>
        </w:rPr>
        <w:fldChar w:fldCharType="begin"/>
      </w:r>
      <w:r w:rsidR="006D4F73">
        <w:rPr>
          <w:rFonts w:ascii="Times New Roman" w:eastAsiaTheme="minorEastAsia" w:hAnsi="Times New Roman"/>
          <w:lang w:eastAsia="zh-CN"/>
        </w:rPr>
        <w:instrText xml:space="preserve"> REF _Ref528937911 \r \h </w:instrText>
      </w:r>
      <w:r w:rsidR="006D4F73">
        <w:rPr>
          <w:rFonts w:ascii="Times New Roman" w:eastAsiaTheme="minorEastAsia" w:hAnsi="Times New Roman"/>
          <w:lang w:eastAsia="zh-CN"/>
        </w:rPr>
      </w:r>
      <w:r w:rsidR="006D4F73">
        <w:rPr>
          <w:rFonts w:ascii="Times New Roman" w:eastAsiaTheme="minorEastAsia" w:hAnsi="Times New Roman"/>
          <w:lang w:eastAsia="zh-CN"/>
        </w:rPr>
        <w:fldChar w:fldCharType="separate"/>
      </w:r>
      <w:r w:rsidR="006D4F73">
        <w:rPr>
          <w:rFonts w:ascii="Times New Roman" w:eastAsiaTheme="minorEastAsia" w:hAnsi="Times New Roman"/>
          <w:lang w:eastAsia="zh-CN"/>
        </w:rPr>
        <w:t>[4]</w:t>
      </w:r>
      <w:r w:rsidR="006D4F73">
        <w:rPr>
          <w:rFonts w:ascii="Times New Roman" w:eastAsiaTheme="minorEastAsia" w:hAnsi="Times New Roman"/>
          <w:lang w:eastAsia="zh-CN"/>
        </w:rPr>
        <w:fldChar w:fldCharType="end"/>
      </w:r>
      <w:r w:rsidRPr="00463F72">
        <w:rPr>
          <w:rFonts w:ascii="Times New Roman" w:eastAsiaTheme="minorEastAsia" w:hAnsi="Times New Roman"/>
          <w:lang w:eastAsia="zh-CN"/>
        </w:rPr>
        <w:t>, the maximum frequency deviation a receiver can tolerate in DL synchronization is the half of the SCS value. Therefore, for scenarios with high-speed UEs or moving base station e.g. LEO based satellite access, larger SCS value should be preferred.</w:t>
      </w:r>
    </w:p>
    <w:p w:rsidR="009E0A39" w:rsidRPr="00287751" w:rsidRDefault="006F2F3C">
      <w:pPr>
        <w:pStyle w:val="af5"/>
        <w:numPr>
          <w:ilvl w:val="0"/>
          <w:numId w:val="34"/>
        </w:numPr>
        <w:rPr>
          <w:rFonts w:ascii="Times New Roman" w:hAnsi="Times New Roman"/>
          <w:lang w:eastAsia="zh-CN"/>
        </w:rPr>
      </w:pPr>
      <w:r w:rsidRPr="00463F72">
        <w:rPr>
          <w:rFonts w:ascii="Times New Roman" w:hAnsi="Times New Roman"/>
          <w:b/>
          <w:lang w:eastAsia="zh-CN"/>
        </w:rPr>
        <w:t>CP length</w:t>
      </w:r>
      <w:r w:rsidRPr="00463F72">
        <w:rPr>
          <w:rFonts w:ascii="Times New Roman" w:eastAsiaTheme="minorEastAsia" w:hAnsi="Times New Roman"/>
          <w:lang w:eastAsia="zh-CN"/>
        </w:rPr>
        <w:t xml:space="preserve">. CP of OFDM should be long enough to avoid Inter-Carrier-Interference (ICI) caused by delay due to multi path propagation </w:t>
      </w:r>
      <w:r w:rsidR="009E0A39" w:rsidRPr="00463F72">
        <w:rPr>
          <w:rFonts w:ascii="Times New Roman" w:eastAsiaTheme="minorEastAsia" w:hAnsi="Times New Roman"/>
          <w:lang w:eastAsia="zh-CN"/>
        </w:rPr>
        <w:t xml:space="preserve">of the considered channel characteristic </w:t>
      </w:r>
      <w:r w:rsidRPr="00463F72">
        <w:rPr>
          <w:rFonts w:ascii="Times New Roman" w:eastAsiaTheme="minorEastAsia" w:hAnsi="Times New Roman"/>
          <w:lang w:eastAsia="zh-CN"/>
        </w:rPr>
        <w:t>and/or Inter-Symbol-Interference (ISI) by the mis-alignment due to the imperfect synchronization. For normal CP length, the number of CP points decreases as the SCS value increases, which implies a lower capability to combat multi-path and timing offset.</w:t>
      </w:r>
      <w:r w:rsidR="009E0A39" w:rsidRPr="00463F72">
        <w:rPr>
          <w:rFonts w:ascii="Times New Roman" w:eastAsiaTheme="minorEastAsia" w:hAnsi="Times New Roman"/>
          <w:lang w:eastAsia="zh-CN"/>
        </w:rPr>
        <w:t xml:space="preserve"> </w:t>
      </w:r>
    </w:p>
    <w:p w:rsidR="006F2F3C" w:rsidRPr="00463F72" w:rsidRDefault="006F2F3C" w:rsidP="008F15C5">
      <w:pPr>
        <w:pStyle w:val="af5"/>
        <w:numPr>
          <w:ilvl w:val="0"/>
          <w:numId w:val="34"/>
        </w:numPr>
        <w:rPr>
          <w:rFonts w:ascii="Times New Roman" w:hAnsi="Times New Roman"/>
          <w:lang w:eastAsia="zh-CN"/>
        </w:rPr>
      </w:pPr>
      <w:r w:rsidRPr="00463F72">
        <w:rPr>
          <w:rFonts w:ascii="Times New Roman" w:eastAsiaTheme="minorEastAsia" w:hAnsi="Times New Roman"/>
          <w:b/>
          <w:lang w:eastAsia="zh-CN"/>
        </w:rPr>
        <w:t>Reference signal (RS) time density</w:t>
      </w:r>
      <w:r w:rsidRPr="00463F72">
        <w:rPr>
          <w:rFonts w:ascii="Times New Roman" w:eastAsiaTheme="minorEastAsia" w:hAnsi="Times New Roman"/>
          <w:lang w:eastAsia="zh-CN"/>
        </w:rPr>
        <w:t xml:space="preserve">. The time density of the RS should be high enough to track the channel evolvement. </w:t>
      </w:r>
      <w:r w:rsidR="009E0A39" w:rsidRPr="00463F72">
        <w:rPr>
          <w:rFonts w:ascii="Times New Roman" w:eastAsiaTheme="minorEastAsia" w:hAnsi="Times New Roman"/>
          <w:lang w:eastAsia="zh-CN"/>
        </w:rPr>
        <w:t xml:space="preserve">Some preliminary work has already been done in </w:t>
      </w:r>
      <w:r w:rsidR="00927230">
        <w:rPr>
          <w:rFonts w:ascii="Times New Roman" w:eastAsiaTheme="minorEastAsia" w:hAnsi="Times New Roman"/>
          <w:lang w:eastAsia="zh-CN"/>
        </w:rPr>
        <w:fldChar w:fldCharType="begin"/>
      </w:r>
      <w:r w:rsidR="00927230">
        <w:rPr>
          <w:rFonts w:ascii="Times New Roman" w:eastAsiaTheme="minorEastAsia" w:hAnsi="Times New Roman"/>
          <w:lang w:eastAsia="zh-CN"/>
        </w:rPr>
        <w:instrText xml:space="preserve"> REF _Ref528937733 \r \h </w:instrText>
      </w:r>
      <w:r w:rsidR="00927230">
        <w:rPr>
          <w:rFonts w:ascii="Times New Roman" w:eastAsiaTheme="minorEastAsia" w:hAnsi="Times New Roman"/>
          <w:lang w:eastAsia="zh-CN"/>
        </w:rPr>
      </w:r>
      <w:r w:rsidR="00927230">
        <w:rPr>
          <w:rFonts w:ascii="Times New Roman" w:eastAsiaTheme="minorEastAsia" w:hAnsi="Times New Roman"/>
          <w:lang w:eastAsia="zh-CN"/>
        </w:rPr>
        <w:fldChar w:fldCharType="separate"/>
      </w:r>
      <w:r w:rsidR="00D01947">
        <w:rPr>
          <w:rFonts w:ascii="Times New Roman" w:eastAsiaTheme="minorEastAsia" w:hAnsi="Times New Roman"/>
          <w:lang w:eastAsia="zh-CN"/>
        </w:rPr>
        <w:t>[3]</w:t>
      </w:r>
      <w:r w:rsidR="00927230">
        <w:rPr>
          <w:rFonts w:ascii="Times New Roman" w:eastAsiaTheme="minorEastAsia" w:hAnsi="Times New Roman"/>
          <w:lang w:eastAsia="zh-CN"/>
        </w:rPr>
        <w:fldChar w:fldCharType="end"/>
      </w:r>
      <w:r w:rsidR="006D4F73">
        <w:rPr>
          <w:rFonts w:ascii="Times New Roman" w:eastAsiaTheme="minorEastAsia" w:hAnsi="Times New Roman"/>
          <w:lang w:eastAsia="zh-CN"/>
        </w:rPr>
        <w:t xml:space="preserve">, </w:t>
      </w:r>
      <w:r w:rsidR="009E0A39" w:rsidRPr="00463F72">
        <w:rPr>
          <w:rFonts w:ascii="Times New Roman" w:eastAsiaTheme="minorEastAsia" w:hAnsi="Times New Roman"/>
          <w:lang w:eastAsia="zh-CN"/>
        </w:rPr>
        <w:t>show</w:t>
      </w:r>
      <w:r w:rsidR="006D4F73">
        <w:rPr>
          <w:rFonts w:ascii="Times New Roman" w:eastAsiaTheme="minorEastAsia" w:hAnsi="Times New Roman"/>
          <w:lang w:eastAsia="zh-CN"/>
        </w:rPr>
        <w:t>ing</w:t>
      </w:r>
      <w:r w:rsidR="009E0A39" w:rsidRPr="00463F72">
        <w:rPr>
          <w:rFonts w:ascii="Times New Roman" w:eastAsiaTheme="minorEastAsia" w:hAnsi="Times New Roman"/>
          <w:lang w:eastAsia="zh-CN"/>
        </w:rPr>
        <w:t xml:space="preserve"> that the current maximum NR DMRS time density is </w:t>
      </w:r>
      <w:r w:rsidR="006D4F73">
        <w:rPr>
          <w:rFonts w:ascii="Times New Roman" w:eastAsiaTheme="minorEastAsia" w:hAnsi="Times New Roman"/>
          <w:lang w:eastAsia="zh-CN"/>
        </w:rPr>
        <w:t>quite</w:t>
      </w:r>
      <w:r w:rsidR="009E0A39" w:rsidRPr="00463F72">
        <w:rPr>
          <w:rFonts w:ascii="Times New Roman" w:eastAsiaTheme="minorEastAsia" w:hAnsi="Times New Roman"/>
          <w:lang w:eastAsia="zh-CN"/>
        </w:rPr>
        <w:t xml:space="preserve"> enough to cover </w:t>
      </w:r>
      <w:r w:rsidR="008B63E5" w:rsidRPr="00463F72">
        <w:rPr>
          <w:rFonts w:ascii="Times New Roman" w:eastAsiaTheme="minorEastAsia" w:hAnsi="Times New Roman"/>
          <w:lang w:eastAsia="zh-CN"/>
        </w:rPr>
        <w:t xml:space="preserve">the Doppler </w:t>
      </w:r>
      <w:r w:rsidR="00B610AD">
        <w:rPr>
          <w:rFonts w:ascii="Times New Roman" w:eastAsiaTheme="minorEastAsia" w:hAnsi="Times New Roman"/>
          <w:lang w:eastAsia="zh-CN"/>
        </w:rPr>
        <w:t>rate</w:t>
      </w:r>
      <w:r w:rsidR="008B63E5" w:rsidRPr="00463F72">
        <w:rPr>
          <w:rFonts w:ascii="Times New Roman" w:eastAsiaTheme="minorEastAsia" w:hAnsi="Times New Roman"/>
          <w:lang w:eastAsia="zh-CN"/>
        </w:rPr>
        <w:t xml:space="preserve"> for </w:t>
      </w:r>
      <w:r w:rsidR="00D77938">
        <w:rPr>
          <w:rFonts w:ascii="Times New Roman" w:eastAsiaTheme="minorEastAsia" w:hAnsi="Times New Roman"/>
          <w:lang w:eastAsia="zh-CN"/>
        </w:rPr>
        <w:t xml:space="preserve">the </w:t>
      </w:r>
      <w:r w:rsidR="008B63E5" w:rsidRPr="00463F72">
        <w:rPr>
          <w:rFonts w:ascii="Times New Roman" w:eastAsiaTheme="minorEastAsia" w:hAnsi="Times New Roman"/>
          <w:lang w:eastAsia="zh-CN"/>
        </w:rPr>
        <w:t xml:space="preserve">LEO satellite at </w:t>
      </w:r>
      <w:r w:rsidR="00D77938">
        <w:rPr>
          <w:rFonts w:ascii="Times New Roman" w:eastAsiaTheme="minorEastAsia" w:hAnsi="Times New Roman"/>
          <w:lang w:eastAsia="zh-CN"/>
        </w:rPr>
        <w:t xml:space="preserve">the </w:t>
      </w:r>
      <w:r w:rsidR="008B63E5" w:rsidRPr="00463F72">
        <w:rPr>
          <w:rFonts w:ascii="Times New Roman" w:eastAsiaTheme="minorEastAsia" w:hAnsi="Times New Roman"/>
          <w:lang w:eastAsia="zh-CN"/>
        </w:rPr>
        <w:t xml:space="preserve">orbit of </w:t>
      </w:r>
      <w:r w:rsidR="00D65E6B" w:rsidRPr="00463F72">
        <w:rPr>
          <w:rFonts w:ascii="Times New Roman" w:eastAsiaTheme="minorEastAsia" w:hAnsi="Times New Roman"/>
          <w:lang w:eastAsia="zh-CN"/>
        </w:rPr>
        <w:t xml:space="preserve">altitude </w:t>
      </w:r>
      <w:r w:rsidR="008B63E5" w:rsidRPr="00463F72">
        <w:rPr>
          <w:rFonts w:ascii="Times New Roman" w:eastAsiaTheme="minorEastAsia" w:hAnsi="Times New Roman"/>
          <w:lang w:eastAsia="zh-CN"/>
        </w:rPr>
        <w:t xml:space="preserve">600km. </w:t>
      </w:r>
      <w:r w:rsidR="008F15C5" w:rsidRPr="008F15C5">
        <w:rPr>
          <w:rFonts w:ascii="Times New Roman" w:eastAsiaTheme="minorEastAsia" w:hAnsi="Times New Roman"/>
          <w:lang w:eastAsia="zh-CN"/>
        </w:rPr>
        <w:t>Therefore, the DMRS density for data transmission might be optimized for low</w:t>
      </w:r>
      <w:r w:rsidR="008F15C5">
        <w:rPr>
          <w:rFonts w:ascii="Times New Roman" w:eastAsiaTheme="minorEastAsia" w:hAnsi="Times New Roman"/>
          <w:lang w:eastAsia="zh-CN"/>
        </w:rPr>
        <w:t>er</w:t>
      </w:r>
      <w:r w:rsidR="008F15C5" w:rsidRPr="008F15C5">
        <w:rPr>
          <w:rFonts w:ascii="Times New Roman" w:eastAsiaTheme="minorEastAsia" w:hAnsi="Times New Roman"/>
          <w:lang w:eastAsia="zh-CN"/>
        </w:rPr>
        <w:t xml:space="preserve"> overhead.</w:t>
      </w:r>
    </w:p>
    <w:p w:rsidR="006F2F3C" w:rsidRPr="00287751" w:rsidRDefault="006F2F3C" w:rsidP="00287751">
      <w:pPr>
        <w:rPr>
          <w:i/>
          <w:sz w:val="22"/>
          <w:lang w:eastAsia="zh-CN"/>
        </w:rPr>
      </w:pPr>
      <w:r w:rsidRPr="00287751">
        <w:rPr>
          <w:b/>
          <w:i/>
          <w:sz w:val="22"/>
          <w:szCs w:val="22"/>
          <w:lang w:eastAsia="zh-CN"/>
        </w:rPr>
        <w:t>Observation-2</w:t>
      </w:r>
      <w:r w:rsidRPr="00287751">
        <w:rPr>
          <w:i/>
          <w:sz w:val="22"/>
          <w:szCs w:val="22"/>
          <w:lang w:eastAsia="zh-CN"/>
        </w:rPr>
        <w:t xml:space="preserve">: </w:t>
      </w:r>
      <w:r w:rsidR="00F208B1">
        <w:rPr>
          <w:i/>
          <w:sz w:val="22"/>
          <w:szCs w:val="22"/>
          <w:lang w:eastAsia="zh-CN"/>
        </w:rPr>
        <w:t>SCS, CP, and RS time density</w:t>
      </w:r>
      <w:r w:rsidR="00F208B1" w:rsidRPr="00287751">
        <w:rPr>
          <w:i/>
          <w:sz w:val="22"/>
          <w:szCs w:val="22"/>
          <w:lang w:eastAsia="zh-CN"/>
        </w:rPr>
        <w:t xml:space="preserve"> should be </w:t>
      </w:r>
      <w:r w:rsidR="005B2CCA">
        <w:rPr>
          <w:i/>
          <w:sz w:val="22"/>
          <w:szCs w:val="22"/>
          <w:lang w:eastAsia="zh-CN"/>
        </w:rPr>
        <w:t>analysed</w:t>
      </w:r>
      <w:r w:rsidR="005B2CCA" w:rsidRPr="00287751">
        <w:rPr>
          <w:i/>
          <w:sz w:val="22"/>
          <w:szCs w:val="22"/>
          <w:lang w:eastAsia="zh-CN"/>
        </w:rPr>
        <w:t xml:space="preserve"> </w:t>
      </w:r>
      <w:r w:rsidR="005B2CCA">
        <w:rPr>
          <w:i/>
          <w:sz w:val="22"/>
          <w:szCs w:val="22"/>
          <w:lang w:eastAsia="zh-CN"/>
        </w:rPr>
        <w:t>in NTN performance evaluation</w:t>
      </w:r>
      <w:r w:rsidRPr="00287751">
        <w:rPr>
          <w:i/>
          <w:sz w:val="22"/>
          <w:szCs w:val="22"/>
          <w:lang w:eastAsia="zh-CN"/>
        </w:rPr>
        <w:t xml:space="preserve">. </w:t>
      </w:r>
    </w:p>
    <w:p w:rsidR="00BF55CB" w:rsidRPr="00287751" w:rsidRDefault="001320B5" w:rsidP="00287751">
      <w:pPr>
        <w:pStyle w:val="af5"/>
        <w:numPr>
          <w:ilvl w:val="2"/>
          <w:numId w:val="38"/>
        </w:numPr>
        <w:rPr>
          <w:rFonts w:ascii="Times New Roman" w:hAnsi="Times New Roman"/>
          <w:lang w:eastAsia="zh-CN"/>
        </w:rPr>
      </w:pPr>
      <w:r w:rsidRPr="00287751">
        <w:rPr>
          <w:rFonts w:ascii="Times New Roman" w:hAnsi="Times New Roman"/>
          <w:lang w:eastAsia="zh-CN"/>
        </w:rPr>
        <w:t>GEO satellite based access</w:t>
      </w:r>
    </w:p>
    <w:p w:rsidR="00271ECF" w:rsidRPr="00287751" w:rsidRDefault="00721794" w:rsidP="00112779">
      <w:pPr>
        <w:rPr>
          <w:sz w:val="22"/>
          <w:szCs w:val="22"/>
          <w:lang w:eastAsia="zh-CN"/>
        </w:rPr>
      </w:pPr>
      <w:r w:rsidRPr="00287751">
        <w:rPr>
          <w:sz w:val="22"/>
          <w:szCs w:val="22"/>
          <w:lang w:eastAsia="zh-CN"/>
        </w:rPr>
        <w:t>For GEO</w:t>
      </w:r>
      <w:r w:rsidR="00160593" w:rsidRPr="00287751">
        <w:rPr>
          <w:sz w:val="22"/>
          <w:szCs w:val="22"/>
          <w:lang w:eastAsia="zh-CN"/>
        </w:rPr>
        <w:t xml:space="preserve"> stationary</w:t>
      </w:r>
      <w:r w:rsidRPr="00287751">
        <w:rPr>
          <w:sz w:val="22"/>
          <w:szCs w:val="22"/>
          <w:lang w:eastAsia="zh-CN"/>
        </w:rPr>
        <w:t xml:space="preserve"> satellite based access, the satellite is located approximately 3</w:t>
      </w:r>
      <w:r w:rsidR="006F5381" w:rsidRPr="00287751">
        <w:rPr>
          <w:sz w:val="22"/>
          <w:szCs w:val="22"/>
          <w:lang w:eastAsia="zh-CN"/>
        </w:rPr>
        <w:t>5786</w:t>
      </w:r>
      <w:r w:rsidRPr="00287751">
        <w:rPr>
          <w:sz w:val="22"/>
          <w:szCs w:val="22"/>
          <w:lang w:eastAsia="zh-CN"/>
        </w:rPr>
        <w:t>km over</w:t>
      </w:r>
      <w:r w:rsidR="00220935" w:rsidRPr="00287751">
        <w:rPr>
          <w:sz w:val="22"/>
          <w:szCs w:val="22"/>
          <w:lang w:eastAsia="zh-CN"/>
        </w:rPr>
        <w:t xml:space="preserve"> the equator. </w:t>
      </w:r>
      <w:r w:rsidRPr="00287751">
        <w:rPr>
          <w:sz w:val="22"/>
          <w:szCs w:val="22"/>
          <w:lang w:eastAsia="zh-CN"/>
        </w:rPr>
        <w:t xml:space="preserve">Doppler shift </w:t>
      </w:r>
      <w:r w:rsidR="00F1734B" w:rsidRPr="00287751">
        <w:rPr>
          <w:sz w:val="22"/>
          <w:szCs w:val="22"/>
          <w:lang w:eastAsia="zh-CN"/>
        </w:rPr>
        <w:t xml:space="preserve">caused by the satellite motion </w:t>
      </w:r>
      <w:r w:rsidRPr="00287751">
        <w:rPr>
          <w:sz w:val="22"/>
          <w:szCs w:val="22"/>
          <w:lang w:eastAsia="zh-CN"/>
        </w:rPr>
        <w:t>is negligible</w:t>
      </w:r>
      <w:r w:rsidR="00EC5598" w:rsidRPr="00287751">
        <w:rPr>
          <w:sz w:val="22"/>
          <w:szCs w:val="22"/>
          <w:lang w:eastAsia="zh-CN"/>
        </w:rPr>
        <w:t>. For ground UE with maximum speed of 500km,</w:t>
      </w:r>
      <w:r w:rsidR="00220935" w:rsidRPr="00287751">
        <w:rPr>
          <w:sz w:val="22"/>
          <w:szCs w:val="22"/>
          <w:lang w:eastAsia="zh-CN"/>
        </w:rPr>
        <w:t xml:space="preserve"> </w:t>
      </w:r>
      <w:r w:rsidR="00D77938">
        <w:rPr>
          <w:sz w:val="22"/>
          <w:szCs w:val="22"/>
          <w:lang w:eastAsia="zh-CN"/>
        </w:rPr>
        <w:t xml:space="preserve">the </w:t>
      </w:r>
      <w:r w:rsidR="00220935" w:rsidRPr="00287751">
        <w:rPr>
          <w:sz w:val="22"/>
          <w:szCs w:val="22"/>
          <w:lang w:eastAsia="zh-CN"/>
        </w:rPr>
        <w:t xml:space="preserve">same synchronization and frequency tracking process as </w:t>
      </w:r>
      <w:r w:rsidR="00D77938">
        <w:rPr>
          <w:sz w:val="22"/>
          <w:szCs w:val="22"/>
          <w:lang w:eastAsia="zh-CN"/>
        </w:rPr>
        <w:t xml:space="preserve">the </w:t>
      </w:r>
      <w:r w:rsidR="00220935" w:rsidRPr="00287751">
        <w:rPr>
          <w:sz w:val="22"/>
          <w:szCs w:val="22"/>
          <w:lang w:eastAsia="zh-CN"/>
        </w:rPr>
        <w:t xml:space="preserve">terrestrial network can be largely reused. </w:t>
      </w:r>
      <w:r w:rsidR="00EC5598" w:rsidRPr="00287751">
        <w:rPr>
          <w:sz w:val="22"/>
          <w:szCs w:val="22"/>
          <w:lang w:eastAsia="zh-CN"/>
        </w:rPr>
        <w:t xml:space="preserve">For </w:t>
      </w:r>
      <w:r w:rsidR="006F5381" w:rsidRPr="00287751">
        <w:rPr>
          <w:sz w:val="22"/>
          <w:szCs w:val="22"/>
        </w:rPr>
        <w:t>aircraft</w:t>
      </w:r>
      <w:r w:rsidR="006F5381" w:rsidRPr="00287751">
        <w:rPr>
          <w:sz w:val="22"/>
          <w:szCs w:val="22"/>
          <w:lang w:eastAsia="zh-CN"/>
        </w:rPr>
        <w:t xml:space="preserve"> terminals with maximum speed of 1000km/h, the</w:t>
      </w:r>
      <w:r w:rsidR="00A53A3C" w:rsidRPr="00287751">
        <w:rPr>
          <w:sz w:val="22"/>
          <w:szCs w:val="22"/>
          <w:lang w:eastAsia="zh-CN"/>
        </w:rPr>
        <w:t xml:space="preserve"> </w:t>
      </w:r>
      <w:r w:rsidR="00C95E68" w:rsidRPr="00287751">
        <w:rPr>
          <w:sz w:val="22"/>
          <w:szCs w:val="22"/>
          <w:lang w:eastAsia="zh-CN"/>
        </w:rPr>
        <w:t>effects</w:t>
      </w:r>
      <w:r w:rsidR="00A53A3C" w:rsidRPr="00287751">
        <w:rPr>
          <w:sz w:val="22"/>
          <w:szCs w:val="22"/>
          <w:lang w:eastAsia="zh-CN"/>
        </w:rPr>
        <w:t xml:space="preserve"> of the Doppler shift need to be evaluated</w:t>
      </w:r>
      <w:r w:rsidR="00E34CC0" w:rsidRPr="00287751">
        <w:rPr>
          <w:sz w:val="22"/>
          <w:szCs w:val="22"/>
          <w:lang w:eastAsia="zh-CN"/>
        </w:rPr>
        <w:t xml:space="preserve"> </w:t>
      </w:r>
      <w:r w:rsidR="002B1AC0" w:rsidRPr="00287751">
        <w:rPr>
          <w:sz w:val="22"/>
          <w:szCs w:val="22"/>
          <w:lang w:eastAsia="zh-CN"/>
        </w:rPr>
        <w:t>for DL synchronization and frequency tracking with difference SCS.</w:t>
      </w:r>
    </w:p>
    <w:p w:rsidR="00E34CC0" w:rsidRPr="00287751" w:rsidRDefault="00E34CC0" w:rsidP="00112779">
      <w:pPr>
        <w:rPr>
          <w:i/>
          <w:sz w:val="22"/>
          <w:szCs w:val="22"/>
          <w:lang w:eastAsia="zh-CN"/>
        </w:rPr>
      </w:pPr>
      <w:r w:rsidRPr="00287751">
        <w:rPr>
          <w:b/>
          <w:i/>
          <w:sz w:val="22"/>
          <w:szCs w:val="22"/>
          <w:lang w:eastAsia="zh-CN"/>
        </w:rPr>
        <w:t>Observation-</w:t>
      </w:r>
      <w:r w:rsidR="00C95E68" w:rsidRPr="00287751">
        <w:rPr>
          <w:b/>
          <w:i/>
          <w:sz w:val="22"/>
          <w:szCs w:val="22"/>
          <w:lang w:eastAsia="zh-CN"/>
        </w:rPr>
        <w:t>3</w:t>
      </w:r>
      <w:r w:rsidRPr="00287751">
        <w:rPr>
          <w:i/>
          <w:sz w:val="22"/>
          <w:szCs w:val="22"/>
          <w:lang w:eastAsia="zh-CN"/>
        </w:rPr>
        <w:t>:</w:t>
      </w:r>
      <w:r w:rsidR="002B1AC0" w:rsidRPr="00287751">
        <w:rPr>
          <w:i/>
          <w:sz w:val="22"/>
          <w:szCs w:val="22"/>
          <w:lang w:eastAsia="zh-CN"/>
        </w:rPr>
        <w:t xml:space="preserve"> For GEO based access, the </w:t>
      </w:r>
      <w:r w:rsidR="00C95E68" w:rsidRPr="00287751">
        <w:rPr>
          <w:i/>
          <w:sz w:val="22"/>
          <w:szCs w:val="22"/>
          <w:lang w:eastAsia="zh-CN"/>
        </w:rPr>
        <w:t>effects</w:t>
      </w:r>
      <w:r w:rsidR="002B1AC0" w:rsidRPr="00287751">
        <w:rPr>
          <w:i/>
          <w:sz w:val="22"/>
          <w:szCs w:val="22"/>
          <w:lang w:eastAsia="zh-CN"/>
        </w:rPr>
        <w:t xml:space="preserve"> of the Doppler shift </w:t>
      </w:r>
      <w:r w:rsidR="00184C78" w:rsidRPr="00287751">
        <w:rPr>
          <w:i/>
          <w:sz w:val="22"/>
          <w:szCs w:val="22"/>
          <w:lang w:eastAsia="zh-CN"/>
        </w:rPr>
        <w:t xml:space="preserve">due to </w:t>
      </w:r>
      <w:r w:rsidR="009009C3" w:rsidRPr="00287751">
        <w:rPr>
          <w:i/>
          <w:sz w:val="22"/>
          <w:szCs w:val="22"/>
          <w:lang w:eastAsia="zh-CN"/>
        </w:rPr>
        <w:t>the motion of UE</w:t>
      </w:r>
      <w:r w:rsidR="00184C78" w:rsidRPr="00287751">
        <w:rPr>
          <w:i/>
          <w:sz w:val="22"/>
          <w:szCs w:val="22"/>
          <w:lang w:eastAsia="zh-CN"/>
        </w:rPr>
        <w:t xml:space="preserve"> </w:t>
      </w:r>
      <w:r w:rsidR="002B1AC0" w:rsidRPr="00287751">
        <w:rPr>
          <w:i/>
          <w:sz w:val="22"/>
          <w:szCs w:val="22"/>
          <w:lang w:eastAsia="zh-CN"/>
        </w:rPr>
        <w:t xml:space="preserve">need to be </w:t>
      </w:r>
      <w:r w:rsidR="00947196" w:rsidRPr="00287751">
        <w:rPr>
          <w:i/>
          <w:sz w:val="22"/>
          <w:szCs w:val="22"/>
          <w:lang w:eastAsia="zh-CN"/>
        </w:rPr>
        <w:t>evaluated for</w:t>
      </w:r>
      <w:r w:rsidR="002B1AC0" w:rsidRPr="00287751">
        <w:rPr>
          <w:i/>
          <w:sz w:val="22"/>
          <w:szCs w:val="22"/>
          <w:lang w:eastAsia="zh-CN"/>
        </w:rPr>
        <w:t xml:space="preserve"> difference SCS.</w:t>
      </w:r>
    </w:p>
    <w:p w:rsidR="002177A7" w:rsidRPr="00287751" w:rsidRDefault="002177A7" w:rsidP="00287751">
      <w:pPr>
        <w:pStyle w:val="af5"/>
        <w:numPr>
          <w:ilvl w:val="2"/>
          <w:numId w:val="38"/>
        </w:numPr>
        <w:rPr>
          <w:rFonts w:ascii="Times New Roman" w:hAnsi="Times New Roman"/>
          <w:lang w:eastAsia="zh-CN"/>
        </w:rPr>
      </w:pPr>
      <w:r w:rsidRPr="00287751">
        <w:rPr>
          <w:rFonts w:ascii="Times New Roman" w:hAnsi="Times New Roman"/>
          <w:lang w:eastAsia="zh-CN"/>
        </w:rPr>
        <w:t>LEO satellite based access</w:t>
      </w:r>
    </w:p>
    <w:p w:rsidR="00DE5C3E" w:rsidRPr="00287751" w:rsidRDefault="002E2EE9" w:rsidP="00112779">
      <w:pPr>
        <w:rPr>
          <w:sz w:val="22"/>
          <w:szCs w:val="22"/>
          <w:lang w:eastAsia="zh-CN"/>
        </w:rPr>
      </w:pPr>
      <w:r w:rsidRPr="00287751">
        <w:rPr>
          <w:sz w:val="22"/>
          <w:szCs w:val="22"/>
          <w:lang w:eastAsia="zh-CN"/>
        </w:rPr>
        <w:t xml:space="preserve">For LEO satellite based access, </w:t>
      </w:r>
      <w:r w:rsidR="00783F9A" w:rsidRPr="00287751">
        <w:rPr>
          <w:sz w:val="22"/>
          <w:szCs w:val="22"/>
          <w:lang w:eastAsia="zh-CN"/>
        </w:rPr>
        <w:t xml:space="preserve">Doppler shift is contributed by the motion of </w:t>
      </w:r>
      <w:r w:rsidR="00927230">
        <w:rPr>
          <w:sz w:val="22"/>
          <w:szCs w:val="22"/>
          <w:lang w:eastAsia="zh-CN"/>
        </w:rPr>
        <w:t xml:space="preserve">both </w:t>
      </w:r>
      <w:r w:rsidR="006A2B3D" w:rsidRPr="00287751">
        <w:rPr>
          <w:sz w:val="22"/>
          <w:szCs w:val="22"/>
          <w:lang w:eastAsia="zh-CN"/>
        </w:rPr>
        <w:t xml:space="preserve">UE and </w:t>
      </w:r>
      <w:r w:rsidR="00783F9A" w:rsidRPr="00287751">
        <w:rPr>
          <w:sz w:val="22"/>
          <w:szCs w:val="22"/>
          <w:lang w:eastAsia="zh-CN"/>
        </w:rPr>
        <w:t>satellite. The altitude of the LEO satellite</w:t>
      </w:r>
      <w:r w:rsidRPr="00287751">
        <w:rPr>
          <w:sz w:val="22"/>
          <w:szCs w:val="22"/>
          <w:lang w:eastAsia="zh-CN"/>
        </w:rPr>
        <w:t xml:space="preserve"> may vary from 300km to </w:t>
      </w:r>
      <w:r w:rsidR="00BF52F3" w:rsidRPr="00287751">
        <w:rPr>
          <w:sz w:val="22"/>
          <w:szCs w:val="22"/>
          <w:lang w:eastAsia="zh-CN"/>
        </w:rPr>
        <w:t>1500km</w:t>
      </w:r>
      <w:r w:rsidR="00783F9A" w:rsidRPr="00287751">
        <w:rPr>
          <w:sz w:val="22"/>
          <w:szCs w:val="22"/>
          <w:lang w:eastAsia="zh-CN"/>
        </w:rPr>
        <w:t xml:space="preserve">, which leads to </w:t>
      </w:r>
      <w:r w:rsidR="006A2B3D" w:rsidRPr="00287751">
        <w:rPr>
          <w:sz w:val="22"/>
          <w:szCs w:val="22"/>
          <w:lang w:eastAsia="zh-CN"/>
        </w:rPr>
        <w:t xml:space="preserve">a high </w:t>
      </w:r>
      <w:r w:rsidR="008F15C5">
        <w:rPr>
          <w:sz w:val="22"/>
          <w:szCs w:val="22"/>
          <w:lang w:eastAsia="zh-CN"/>
        </w:rPr>
        <w:t>orbital speed</w:t>
      </w:r>
      <w:r w:rsidRPr="00287751">
        <w:rPr>
          <w:sz w:val="22"/>
          <w:szCs w:val="22"/>
          <w:lang w:eastAsia="zh-CN"/>
        </w:rPr>
        <w:t xml:space="preserve">. </w:t>
      </w:r>
      <w:r w:rsidR="00F1734B" w:rsidRPr="00287751">
        <w:rPr>
          <w:sz w:val="22"/>
          <w:szCs w:val="22"/>
          <w:lang w:eastAsia="zh-CN"/>
        </w:rPr>
        <w:t>This may bring challenges at the DL synchronization</w:t>
      </w:r>
      <w:r w:rsidR="00E34CC0" w:rsidRPr="00287751">
        <w:rPr>
          <w:sz w:val="22"/>
          <w:szCs w:val="22"/>
          <w:lang w:eastAsia="zh-CN"/>
        </w:rPr>
        <w:t xml:space="preserve"> due to huge Doppler shift</w:t>
      </w:r>
      <w:r w:rsidR="002532B4" w:rsidRPr="00287751">
        <w:rPr>
          <w:sz w:val="22"/>
          <w:szCs w:val="22"/>
          <w:lang w:eastAsia="zh-CN"/>
        </w:rPr>
        <w:t xml:space="preserve">. A UE </w:t>
      </w:r>
      <w:r w:rsidR="008F15C5">
        <w:rPr>
          <w:sz w:val="22"/>
          <w:szCs w:val="22"/>
          <w:lang w:eastAsia="zh-CN"/>
        </w:rPr>
        <w:t>may have</w:t>
      </w:r>
      <w:r w:rsidR="002532B4" w:rsidRPr="00287751">
        <w:rPr>
          <w:sz w:val="22"/>
          <w:szCs w:val="22"/>
          <w:lang w:eastAsia="zh-CN"/>
        </w:rPr>
        <w:t xml:space="preserve"> to try several times to find the shifted central frequency with a delta frequency step size depending on the SCS</w:t>
      </w:r>
      <w:r w:rsidR="0030399A">
        <w:rPr>
          <w:sz w:val="22"/>
          <w:szCs w:val="22"/>
          <w:lang w:eastAsia="zh-CN"/>
        </w:rPr>
        <w:t xml:space="preserve"> </w:t>
      </w:r>
      <w:r w:rsidR="008F15C5">
        <w:rPr>
          <w:sz w:val="22"/>
          <w:szCs w:val="22"/>
          <w:lang w:eastAsia="zh-CN"/>
        </w:rPr>
        <w:t xml:space="preserve">value </w:t>
      </w:r>
      <w:r w:rsidR="00927230">
        <w:rPr>
          <w:sz w:val="22"/>
          <w:szCs w:val="22"/>
          <w:lang w:eastAsia="zh-CN"/>
        </w:rPr>
        <w:fldChar w:fldCharType="begin"/>
      </w:r>
      <w:r w:rsidR="00927230">
        <w:rPr>
          <w:sz w:val="22"/>
          <w:szCs w:val="22"/>
          <w:lang w:eastAsia="zh-CN"/>
        </w:rPr>
        <w:instrText xml:space="preserve"> REF _Ref528937911 \r \h </w:instrText>
      </w:r>
      <w:r w:rsidR="00927230">
        <w:rPr>
          <w:sz w:val="22"/>
          <w:szCs w:val="22"/>
          <w:lang w:eastAsia="zh-CN"/>
        </w:rPr>
      </w:r>
      <w:r w:rsidR="00927230">
        <w:rPr>
          <w:sz w:val="22"/>
          <w:szCs w:val="22"/>
          <w:lang w:eastAsia="zh-CN"/>
        </w:rPr>
        <w:fldChar w:fldCharType="separate"/>
      </w:r>
      <w:r w:rsidR="00D01947">
        <w:rPr>
          <w:sz w:val="22"/>
          <w:szCs w:val="22"/>
          <w:lang w:eastAsia="zh-CN"/>
        </w:rPr>
        <w:t>[4]</w:t>
      </w:r>
      <w:r w:rsidR="00927230">
        <w:rPr>
          <w:sz w:val="22"/>
          <w:szCs w:val="22"/>
          <w:lang w:eastAsia="zh-CN"/>
        </w:rPr>
        <w:fldChar w:fldCharType="end"/>
      </w:r>
      <w:r w:rsidR="002532B4" w:rsidRPr="00287751">
        <w:rPr>
          <w:sz w:val="22"/>
          <w:szCs w:val="22"/>
          <w:lang w:eastAsia="zh-CN"/>
        </w:rPr>
        <w:t xml:space="preserve">. </w:t>
      </w:r>
      <w:r w:rsidR="00D8452B">
        <w:rPr>
          <w:sz w:val="22"/>
          <w:szCs w:val="22"/>
          <w:lang w:eastAsia="zh-CN"/>
        </w:rPr>
        <w:t xml:space="preserve">The additional multiple trials will certainly increase the false detection rate. </w:t>
      </w:r>
      <w:r w:rsidR="002532B4" w:rsidRPr="00287751">
        <w:rPr>
          <w:sz w:val="22"/>
          <w:szCs w:val="22"/>
          <w:lang w:eastAsia="zh-CN"/>
        </w:rPr>
        <w:t xml:space="preserve">Large SCS could reduce the number </w:t>
      </w:r>
      <w:r w:rsidR="00E34CC0" w:rsidRPr="00287751">
        <w:rPr>
          <w:sz w:val="22"/>
          <w:szCs w:val="22"/>
          <w:lang w:eastAsia="zh-CN"/>
        </w:rPr>
        <w:t xml:space="preserve">of </w:t>
      </w:r>
      <w:r w:rsidR="002532B4" w:rsidRPr="00287751">
        <w:rPr>
          <w:sz w:val="22"/>
          <w:szCs w:val="22"/>
          <w:lang w:eastAsia="zh-CN"/>
        </w:rPr>
        <w:t xml:space="preserve">trial, which relieves the </w:t>
      </w:r>
      <w:r w:rsidR="00D8452B">
        <w:rPr>
          <w:sz w:val="22"/>
          <w:szCs w:val="22"/>
          <w:lang w:eastAsia="zh-CN"/>
        </w:rPr>
        <w:t xml:space="preserve">issues of </w:t>
      </w:r>
      <w:r w:rsidR="002532B4" w:rsidRPr="00287751">
        <w:rPr>
          <w:sz w:val="22"/>
          <w:szCs w:val="22"/>
          <w:lang w:eastAsia="zh-CN"/>
        </w:rPr>
        <w:t>UE power consumption</w:t>
      </w:r>
      <w:r w:rsidR="00D8452B">
        <w:rPr>
          <w:sz w:val="22"/>
          <w:szCs w:val="22"/>
          <w:lang w:eastAsia="zh-CN"/>
        </w:rPr>
        <w:t>, false detection rate, and search</w:t>
      </w:r>
      <w:r w:rsidR="002755DC">
        <w:rPr>
          <w:sz w:val="22"/>
          <w:szCs w:val="22"/>
          <w:lang w:eastAsia="zh-CN"/>
        </w:rPr>
        <w:t>ing</w:t>
      </w:r>
      <w:r w:rsidR="00D8452B">
        <w:rPr>
          <w:sz w:val="22"/>
          <w:szCs w:val="22"/>
          <w:lang w:eastAsia="zh-CN"/>
        </w:rPr>
        <w:t xml:space="preserve"> delay</w:t>
      </w:r>
      <w:r w:rsidR="002532B4" w:rsidRPr="00287751">
        <w:rPr>
          <w:sz w:val="22"/>
          <w:szCs w:val="22"/>
          <w:lang w:eastAsia="zh-CN"/>
        </w:rPr>
        <w:t>.</w:t>
      </w:r>
      <w:r w:rsidR="00F1734B" w:rsidRPr="00287751">
        <w:rPr>
          <w:sz w:val="22"/>
          <w:szCs w:val="22"/>
          <w:lang w:eastAsia="zh-CN"/>
        </w:rPr>
        <w:t xml:space="preserve"> </w:t>
      </w:r>
    </w:p>
    <w:p w:rsidR="006057ED" w:rsidRDefault="002532B4" w:rsidP="00112779">
      <w:pPr>
        <w:rPr>
          <w:sz w:val="22"/>
          <w:szCs w:val="22"/>
          <w:lang w:eastAsia="zh-CN"/>
        </w:rPr>
      </w:pPr>
      <w:r w:rsidRPr="00287751">
        <w:rPr>
          <w:sz w:val="22"/>
          <w:szCs w:val="22"/>
          <w:lang w:eastAsia="zh-CN"/>
        </w:rPr>
        <w:t xml:space="preserve">Another way to address the issue </w:t>
      </w:r>
      <w:r w:rsidR="004A44F1" w:rsidRPr="00287751">
        <w:rPr>
          <w:sz w:val="22"/>
          <w:szCs w:val="22"/>
          <w:lang w:eastAsia="zh-CN"/>
        </w:rPr>
        <w:t>due to</w:t>
      </w:r>
      <w:r w:rsidRPr="00287751">
        <w:rPr>
          <w:sz w:val="22"/>
          <w:szCs w:val="22"/>
          <w:lang w:eastAsia="zh-CN"/>
        </w:rPr>
        <w:t xml:space="preserve"> huge Doppler shift is based on the fact that</w:t>
      </w:r>
      <w:r w:rsidR="002E2EE9" w:rsidRPr="00287751">
        <w:rPr>
          <w:sz w:val="22"/>
          <w:szCs w:val="22"/>
          <w:lang w:eastAsia="zh-CN"/>
        </w:rPr>
        <w:t xml:space="preserve"> the motion of the LEO </w:t>
      </w:r>
      <w:r w:rsidRPr="00287751">
        <w:rPr>
          <w:sz w:val="22"/>
          <w:szCs w:val="22"/>
          <w:lang w:eastAsia="zh-CN"/>
        </w:rPr>
        <w:t xml:space="preserve">satellites are </w:t>
      </w:r>
      <w:r w:rsidR="002D5F9D" w:rsidRPr="00930F18">
        <w:rPr>
          <w:sz w:val="22"/>
          <w:szCs w:val="22"/>
          <w:lang w:eastAsia="zh-CN"/>
        </w:rPr>
        <w:t>predictable</w:t>
      </w:r>
      <w:r w:rsidR="002D5F9D">
        <w:rPr>
          <w:sz w:val="22"/>
          <w:szCs w:val="22"/>
          <w:lang w:eastAsia="zh-CN"/>
        </w:rPr>
        <w:t xml:space="preserve"> as shown in </w:t>
      </w:r>
      <w:r w:rsidR="002D5F9D">
        <w:rPr>
          <w:sz w:val="22"/>
          <w:szCs w:val="22"/>
          <w:lang w:eastAsia="zh-CN"/>
        </w:rPr>
        <w:fldChar w:fldCharType="begin"/>
      </w:r>
      <w:r w:rsidR="002D5F9D">
        <w:rPr>
          <w:sz w:val="22"/>
          <w:szCs w:val="22"/>
          <w:lang w:eastAsia="zh-CN"/>
        </w:rPr>
        <w:instrText xml:space="preserve"> REF _Ref528937733 \r \h </w:instrText>
      </w:r>
      <w:r w:rsidR="002D5F9D">
        <w:rPr>
          <w:sz w:val="22"/>
          <w:szCs w:val="22"/>
          <w:lang w:eastAsia="zh-CN"/>
        </w:rPr>
      </w:r>
      <w:r w:rsidR="002D5F9D">
        <w:rPr>
          <w:sz w:val="22"/>
          <w:szCs w:val="22"/>
          <w:lang w:eastAsia="zh-CN"/>
        </w:rPr>
        <w:fldChar w:fldCharType="separate"/>
      </w:r>
      <w:r w:rsidR="002D5F9D">
        <w:rPr>
          <w:sz w:val="22"/>
          <w:szCs w:val="22"/>
          <w:lang w:eastAsia="zh-CN"/>
        </w:rPr>
        <w:t>[3]</w:t>
      </w:r>
      <w:r w:rsidR="002D5F9D">
        <w:rPr>
          <w:sz w:val="22"/>
          <w:szCs w:val="22"/>
          <w:lang w:eastAsia="zh-CN"/>
        </w:rPr>
        <w:fldChar w:fldCharType="end"/>
      </w:r>
      <w:r w:rsidRPr="00287751">
        <w:rPr>
          <w:sz w:val="22"/>
          <w:szCs w:val="22"/>
          <w:lang w:eastAsia="zh-CN"/>
        </w:rPr>
        <w:t>.  A</w:t>
      </w:r>
      <w:r w:rsidR="002E2EE9" w:rsidRPr="00287751">
        <w:rPr>
          <w:sz w:val="22"/>
          <w:szCs w:val="22"/>
          <w:lang w:eastAsia="zh-CN"/>
        </w:rPr>
        <w:t xml:space="preserve"> pre-compensation of the Doppler shift can be implemented at the satellite so that </w:t>
      </w:r>
      <w:r w:rsidR="00F1734B" w:rsidRPr="00287751">
        <w:rPr>
          <w:sz w:val="22"/>
          <w:szCs w:val="22"/>
          <w:lang w:eastAsia="zh-CN"/>
        </w:rPr>
        <w:t xml:space="preserve">a UE only need address the residual Doppler shift. However, the residual Doppler shift </w:t>
      </w:r>
      <w:r w:rsidRPr="00287751">
        <w:rPr>
          <w:sz w:val="22"/>
          <w:szCs w:val="22"/>
          <w:lang w:eastAsia="zh-CN"/>
        </w:rPr>
        <w:t>is the function</w:t>
      </w:r>
      <w:r w:rsidR="00F1734B" w:rsidRPr="00287751">
        <w:rPr>
          <w:sz w:val="22"/>
          <w:szCs w:val="22"/>
          <w:lang w:eastAsia="zh-CN"/>
        </w:rPr>
        <w:t xml:space="preserve"> </w:t>
      </w:r>
      <w:r w:rsidR="004A44F1" w:rsidRPr="00287751">
        <w:rPr>
          <w:sz w:val="22"/>
          <w:szCs w:val="22"/>
          <w:lang w:eastAsia="zh-CN"/>
        </w:rPr>
        <w:t>of</w:t>
      </w:r>
      <w:r w:rsidR="00F1734B" w:rsidRPr="00287751">
        <w:rPr>
          <w:sz w:val="22"/>
          <w:szCs w:val="22"/>
          <w:lang w:eastAsia="zh-CN"/>
        </w:rPr>
        <w:t xml:space="preserve"> the satellite </w:t>
      </w:r>
      <w:r w:rsidR="00184C78" w:rsidRPr="00287751">
        <w:rPr>
          <w:sz w:val="22"/>
          <w:szCs w:val="22"/>
          <w:lang w:eastAsia="zh-CN"/>
        </w:rPr>
        <w:t>zenith angle</w:t>
      </w:r>
      <w:r w:rsidR="00F1734B" w:rsidRPr="00287751">
        <w:rPr>
          <w:sz w:val="22"/>
          <w:szCs w:val="22"/>
          <w:lang w:eastAsia="zh-CN"/>
        </w:rPr>
        <w:t xml:space="preserve"> and cell size. For a given </w:t>
      </w:r>
      <w:r w:rsidR="00184C78" w:rsidRPr="00287751">
        <w:rPr>
          <w:sz w:val="22"/>
          <w:szCs w:val="22"/>
          <w:lang w:eastAsia="zh-CN"/>
        </w:rPr>
        <w:t>zenith angle</w:t>
      </w:r>
      <w:r w:rsidR="00F1734B" w:rsidRPr="00287751">
        <w:rPr>
          <w:sz w:val="22"/>
          <w:szCs w:val="22"/>
          <w:lang w:eastAsia="zh-CN"/>
        </w:rPr>
        <w:t xml:space="preserve">, </w:t>
      </w:r>
      <w:r w:rsidR="006C64B9" w:rsidRPr="00287751">
        <w:rPr>
          <w:sz w:val="22"/>
          <w:szCs w:val="22"/>
          <w:lang w:eastAsia="zh-CN"/>
        </w:rPr>
        <w:t xml:space="preserve">more </w:t>
      </w:r>
      <w:r w:rsidR="00184C78" w:rsidRPr="00287751">
        <w:rPr>
          <w:sz w:val="22"/>
          <w:szCs w:val="22"/>
          <w:lang w:eastAsia="zh-CN"/>
        </w:rPr>
        <w:t>residual Doppler shift</w:t>
      </w:r>
      <w:r w:rsidR="006C64B9" w:rsidRPr="00287751">
        <w:rPr>
          <w:sz w:val="22"/>
          <w:szCs w:val="22"/>
          <w:lang w:eastAsia="zh-CN"/>
        </w:rPr>
        <w:t xml:space="preserve"> will be observed at the UE side as</w:t>
      </w:r>
      <w:r w:rsidR="009F6B17">
        <w:rPr>
          <w:sz w:val="22"/>
          <w:szCs w:val="22"/>
          <w:lang w:eastAsia="zh-CN"/>
        </w:rPr>
        <w:t xml:space="preserve"> the </w:t>
      </w:r>
      <w:r w:rsidR="006C64B9" w:rsidRPr="00287751">
        <w:rPr>
          <w:sz w:val="22"/>
          <w:szCs w:val="22"/>
          <w:lang w:eastAsia="zh-CN"/>
        </w:rPr>
        <w:t>cell size increase</w:t>
      </w:r>
      <w:r w:rsidR="009F6B17">
        <w:rPr>
          <w:sz w:val="22"/>
          <w:szCs w:val="22"/>
          <w:lang w:eastAsia="zh-CN"/>
        </w:rPr>
        <w:t>s</w:t>
      </w:r>
      <w:r w:rsidR="006C64B9" w:rsidRPr="00287751">
        <w:rPr>
          <w:sz w:val="22"/>
          <w:szCs w:val="22"/>
          <w:lang w:eastAsia="zh-CN"/>
        </w:rPr>
        <w:t>.</w:t>
      </w:r>
      <w:r w:rsidR="00F1734B" w:rsidRPr="00287751">
        <w:rPr>
          <w:sz w:val="22"/>
          <w:szCs w:val="22"/>
          <w:lang w:eastAsia="zh-CN"/>
        </w:rPr>
        <w:t xml:space="preserve"> </w:t>
      </w:r>
      <w:r w:rsidR="002D5F9D">
        <w:rPr>
          <w:sz w:val="22"/>
          <w:szCs w:val="22"/>
          <w:lang w:eastAsia="zh-CN"/>
        </w:rPr>
        <w:t>Assuming</w:t>
      </w:r>
      <w:r w:rsidR="006057ED">
        <w:rPr>
          <w:sz w:val="22"/>
          <w:szCs w:val="22"/>
          <w:lang w:eastAsia="zh-CN"/>
        </w:rPr>
        <w:t xml:space="preserve"> a</w:t>
      </w:r>
      <w:r w:rsidR="009F6B17">
        <w:rPr>
          <w:sz w:val="22"/>
          <w:szCs w:val="22"/>
          <w:lang w:eastAsia="zh-CN"/>
        </w:rPr>
        <w:t>n</w:t>
      </w:r>
      <w:r w:rsidR="006057ED">
        <w:rPr>
          <w:sz w:val="22"/>
          <w:szCs w:val="22"/>
          <w:lang w:eastAsia="zh-CN"/>
        </w:rPr>
        <w:t xml:space="preserve"> NTN cell of </w:t>
      </w:r>
      <w:r w:rsidR="00F22B10">
        <w:rPr>
          <w:sz w:val="22"/>
          <w:szCs w:val="22"/>
          <w:lang w:eastAsia="zh-CN"/>
        </w:rPr>
        <w:t>3</w:t>
      </w:r>
      <w:r w:rsidR="006057ED">
        <w:rPr>
          <w:sz w:val="22"/>
          <w:szCs w:val="22"/>
          <w:lang w:eastAsia="zh-CN"/>
        </w:rPr>
        <w:t xml:space="preserve">00km diameter </w:t>
      </w:r>
      <w:r w:rsidR="002D5F9D">
        <w:rPr>
          <w:sz w:val="22"/>
          <w:szCs w:val="22"/>
          <w:lang w:eastAsia="zh-CN"/>
        </w:rPr>
        <w:t xml:space="preserve">locates </w:t>
      </w:r>
      <w:r w:rsidR="006057ED">
        <w:rPr>
          <w:sz w:val="22"/>
          <w:szCs w:val="22"/>
          <w:lang w:eastAsia="zh-CN"/>
        </w:rPr>
        <w:t>at the nadir point of</w:t>
      </w:r>
      <w:r w:rsidR="00D8452B">
        <w:rPr>
          <w:sz w:val="22"/>
          <w:szCs w:val="22"/>
          <w:lang w:eastAsia="zh-CN"/>
        </w:rPr>
        <w:t xml:space="preserve"> a</w:t>
      </w:r>
      <w:r w:rsidR="009F6B17">
        <w:rPr>
          <w:sz w:val="22"/>
          <w:szCs w:val="22"/>
          <w:lang w:eastAsia="zh-CN"/>
        </w:rPr>
        <w:t>n</w:t>
      </w:r>
      <w:r w:rsidR="00D8452B">
        <w:rPr>
          <w:sz w:val="22"/>
          <w:szCs w:val="22"/>
          <w:lang w:eastAsia="zh-CN"/>
        </w:rPr>
        <w:t xml:space="preserve"> LEO satellite of 600km-orbit</w:t>
      </w:r>
      <w:r w:rsidR="006057ED">
        <w:rPr>
          <w:sz w:val="22"/>
          <w:szCs w:val="22"/>
          <w:lang w:eastAsia="zh-CN"/>
        </w:rPr>
        <w:t xml:space="preserve">, </w:t>
      </w:r>
      <w:r w:rsidR="00D8452B">
        <w:rPr>
          <w:sz w:val="22"/>
          <w:szCs w:val="22"/>
          <w:lang w:eastAsia="zh-CN"/>
        </w:rPr>
        <w:t xml:space="preserve">the Doppler shift </w:t>
      </w:r>
      <w:r w:rsidR="00357855">
        <w:rPr>
          <w:sz w:val="22"/>
          <w:szCs w:val="22"/>
          <w:lang w:eastAsia="zh-CN"/>
        </w:rPr>
        <w:t xml:space="preserve">due to the motion of satellite is 0 at the cell centre and </w:t>
      </w:r>
      <w:r w:rsidR="00357855">
        <w:rPr>
          <w:rFonts w:hint="eastAsia"/>
          <w:sz w:val="22"/>
          <w:szCs w:val="22"/>
          <w:lang w:eastAsia="zh-CN"/>
        </w:rPr>
        <w:t>+</w:t>
      </w:r>
      <w:r w:rsidR="00357855">
        <w:rPr>
          <w:sz w:val="22"/>
          <w:szCs w:val="22"/>
          <w:lang w:eastAsia="zh-CN"/>
        </w:rPr>
        <w:t>/</w:t>
      </w:r>
      <w:r w:rsidR="00357855">
        <w:rPr>
          <w:rFonts w:hint="eastAsia"/>
          <w:sz w:val="22"/>
          <w:szCs w:val="22"/>
          <w:lang w:eastAsia="zh-CN"/>
        </w:rPr>
        <w:t>-</w:t>
      </w:r>
      <w:r w:rsidR="00357855">
        <w:rPr>
          <w:sz w:val="22"/>
          <w:szCs w:val="22"/>
          <w:lang w:eastAsia="zh-CN"/>
        </w:rPr>
        <w:t>12.2kHz at the cell edge</w:t>
      </w:r>
      <w:r w:rsidR="002D5F9D">
        <w:rPr>
          <w:sz w:val="22"/>
          <w:szCs w:val="22"/>
          <w:lang w:eastAsia="zh-CN"/>
        </w:rPr>
        <w:t xml:space="preserve"> for the central frequency 2GHz</w:t>
      </w:r>
      <w:r w:rsidR="00357855">
        <w:rPr>
          <w:sz w:val="22"/>
          <w:szCs w:val="22"/>
          <w:lang w:eastAsia="zh-CN"/>
        </w:rPr>
        <w:t xml:space="preserve">. Even though the </w:t>
      </w:r>
      <w:r w:rsidR="00D8452B">
        <w:rPr>
          <w:sz w:val="22"/>
          <w:szCs w:val="22"/>
          <w:lang w:eastAsia="zh-CN"/>
        </w:rPr>
        <w:t xml:space="preserve">common part </w:t>
      </w:r>
      <w:r w:rsidR="00357855">
        <w:rPr>
          <w:sz w:val="22"/>
          <w:szCs w:val="22"/>
          <w:lang w:eastAsia="zh-CN"/>
        </w:rPr>
        <w:t xml:space="preserve">of </w:t>
      </w:r>
      <w:r w:rsidR="00D8452B">
        <w:rPr>
          <w:sz w:val="22"/>
          <w:szCs w:val="22"/>
          <w:lang w:eastAsia="zh-CN"/>
        </w:rPr>
        <w:t xml:space="preserve">the Doppler shift </w:t>
      </w:r>
      <w:r w:rsidR="00357855">
        <w:rPr>
          <w:sz w:val="22"/>
          <w:szCs w:val="22"/>
          <w:lang w:eastAsia="zh-CN"/>
        </w:rPr>
        <w:t xml:space="preserve">(0 in this case) </w:t>
      </w:r>
      <w:r w:rsidR="00D8452B">
        <w:rPr>
          <w:sz w:val="22"/>
          <w:szCs w:val="22"/>
          <w:lang w:eastAsia="zh-CN"/>
        </w:rPr>
        <w:t>is already pre-</w:t>
      </w:r>
      <w:r w:rsidR="00D8452B">
        <w:rPr>
          <w:sz w:val="22"/>
          <w:szCs w:val="22"/>
          <w:lang w:eastAsia="zh-CN"/>
        </w:rPr>
        <w:lastRenderedPageBreak/>
        <w:t xml:space="preserve">compensated at the satellite, the residual Doppler shift is still </w:t>
      </w:r>
      <w:r w:rsidR="00357855">
        <w:rPr>
          <w:sz w:val="22"/>
          <w:szCs w:val="22"/>
          <w:lang w:eastAsia="zh-CN"/>
        </w:rPr>
        <w:t>comparable to the minimum SCS value of NR.</w:t>
      </w:r>
    </w:p>
    <w:p w:rsidR="00E34CC0" w:rsidRPr="00287751" w:rsidRDefault="00E34CC0" w:rsidP="00112779">
      <w:pPr>
        <w:rPr>
          <w:i/>
          <w:sz w:val="22"/>
          <w:szCs w:val="22"/>
          <w:lang w:eastAsia="zh-CN"/>
        </w:rPr>
      </w:pPr>
      <w:r w:rsidRPr="00287751">
        <w:rPr>
          <w:b/>
          <w:i/>
          <w:sz w:val="22"/>
          <w:szCs w:val="22"/>
          <w:lang w:eastAsia="zh-CN"/>
        </w:rPr>
        <w:t>Observation-</w:t>
      </w:r>
      <w:r w:rsidR="00C95E68" w:rsidRPr="00287751">
        <w:rPr>
          <w:b/>
          <w:i/>
          <w:sz w:val="22"/>
          <w:szCs w:val="22"/>
          <w:lang w:eastAsia="zh-CN"/>
        </w:rPr>
        <w:t>4</w:t>
      </w:r>
      <w:r w:rsidR="00C95E68" w:rsidRPr="00287751">
        <w:rPr>
          <w:i/>
          <w:sz w:val="22"/>
          <w:szCs w:val="22"/>
          <w:lang w:eastAsia="zh-CN"/>
        </w:rPr>
        <w:t xml:space="preserve">: </w:t>
      </w:r>
      <w:r w:rsidR="003820F6" w:rsidRPr="00287751">
        <w:rPr>
          <w:i/>
          <w:sz w:val="22"/>
          <w:szCs w:val="22"/>
          <w:lang w:eastAsia="zh-CN"/>
        </w:rPr>
        <w:t xml:space="preserve">For LEO based access, </w:t>
      </w:r>
      <w:r w:rsidR="00947196" w:rsidRPr="00287751">
        <w:rPr>
          <w:i/>
          <w:sz w:val="22"/>
          <w:szCs w:val="22"/>
          <w:lang w:eastAsia="zh-CN"/>
        </w:rPr>
        <w:t>the effects of the Doppler shift due to the motion of both UE and satellite need to be evaluated for difference SCS</w:t>
      </w:r>
      <w:r w:rsidR="00E60F72" w:rsidRPr="00287751">
        <w:rPr>
          <w:i/>
          <w:sz w:val="22"/>
          <w:szCs w:val="22"/>
          <w:lang w:eastAsia="zh-CN"/>
        </w:rPr>
        <w:t>.</w:t>
      </w:r>
    </w:p>
    <w:p w:rsidR="00BF02AC" w:rsidRPr="00287751" w:rsidRDefault="009F6B17" w:rsidP="00112779">
      <w:pPr>
        <w:rPr>
          <w:sz w:val="22"/>
          <w:szCs w:val="22"/>
          <w:lang w:eastAsia="zh-CN"/>
        </w:rPr>
      </w:pPr>
      <w:r>
        <w:rPr>
          <w:sz w:val="22"/>
          <w:szCs w:val="22"/>
          <w:lang w:eastAsia="zh-CN"/>
        </w:rPr>
        <w:t xml:space="preserve">The </w:t>
      </w:r>
      <w:r w:rsidR="00C93BBB" w:rsidRPr="00287751">
        <w:rPr>
          <w:sz w:val="22"/>
          <w:szCs w:val="22"/>
          <w:lang w:eastAsia="zh-CN"/>
        </w:rPr>
        <w:t xml:space="preserve">CP length should </w:t>
      </w:r>
      <w:r w:rsidR="00341303" w:rsidRPr="00287751">
        <w:rPr>
          <w:sz w:val="22"/>
          <w:szCs w:val="22"/>
          <w:lang w:eastAsia="zh-CN"/>
        </w:rPr>
        <w:t xml:space="preserve">firstly </w:t>
      </w:r>
      <w:r w:rsidR="00960236" w:rsidRPr="00287751">
        <w:rPr>
          <w:sz w:val="22"/>
          <w:szCs w:val="22"/>
          <w:lang w:eastAsia="ja-JP"/>
        </w:rPr>
        <w:t>accommodate</w:t>
      </w:r>
      <w:r w:rsidR="00960236" w:rsidRPr="00287751">
        <w:rPr>
          <w:sz w:val="22"/>
          <w:szCs w:val="22"/>
          <w:lang w:eastAsia="zh-CN"/>
        </w:rPr>
        <w:t xml:space="preserve"> the </w:t>
      </w:r>
      <w:r w:rsidR="00C93BBB" w:rsidRPr="00287751">
        <w:rPr>
          <w:sz w:val="22"/>
          <w:szCs w:val="22"/>
          <w:lang w:eastAsia="zh-CN"/>
        </w:rPr>
        <w:t>multi –path delay of the NTN channel</w:t>
      </w:r>
      <w:r w:rsidR="00E60F72" w:rsidRPr="00287751">
        <w:rPr>
          <w:sz w:val="22"/>
          <w:szCs w:val="22"/>
          <w:lang w:eastAsia="zh-CN"/>
        </w:rPr>
        <w:t xml:space="preserve"> to avoid ICI</w:t>
      </w:r>
      <w:r w:rsidR="00960236" w:rsidRPr="00287751">
        <w:rPr>
          <w:sz w:val="22"/>
          <w:szCs w:val="22"/>
          <w:lang w:eastAsia="zh-CN"/>
        </w:rPr>
        <w:t xml:space="preserve">. </w:t>
      </w:r>
      <w:r w:rsidR="0032265A">
        <w:rPr>
          <w:sz w:val="22"/>
          <w:szCs w:val="22"/>
          <w:lang w:eastAsia="zh-CN"/>
        </w:rPr>
        <w:t xml:space="preserve">In </w:t>
      </w:r>
      <w:r w:rsidR="0032265A">
        <w:rPr>
          <w:sz w:val="22"/>
          <w:szCs w:val="22"/>
          <w:lang w:eastAsia="zh-CN"/>
        </w:rPr>
        <w:fldChar w:fldCharType="begin"/>
      </w:r>
      <w:r w:rsidR="0032265A">
        <w:rPr>
          <w:sz w:val="22"/>
          <w:szCs w:val="22"/>
          <w:lang w:eastAsia="zh-CN"/>
        </w:rPr>
        <w:instrText xml:space="preserve"> REF _Ref528937733 \r \h </w:instrText>
      </w:r>
      <w:r w:rsidR="0032265A">
        <w:rPr>
          <w:sz w:val="22"/>
          <w:szCs w:val="22"/>
          <w:lang w:eastAsia="zh-CN"/>
        </w:rPr>
      </w:r>
      <w:r w:rsidR="0032265A">
        <w:rPr>
          <w:sz w:val="22"/>
          <w:szCs w:val="22"/>
          <w:lang w:eastAsia="zh-CN"/>
        </w:rPr>
        <w:fldChar w:fldCharType="separate"/>
      </w:r>
      <w:r w:rsidR="0032265A">
        <w:rPr>
          <w:sz w:val="22"/>
          <w:szCs w:val="22"/>
          <w:lang w:eastAsia="zh-CN"/>
        </w:rPr>
        <w:t>[3]</w:t>
      </w:r>
      <w:r w:rsidR="0032265A">
        <w:rPr>
          <w:sz w:val="22"/>
          <w:szCs w:val="22"/>
          <w:lang w:eastAsia="zh-CN"/>
        </w:rPr>
        <w:fldChar w:fldCharType="end"/>
      </w:r>
      <w:r w:rsidR="0032265A">
        <w:rPr>
          <w:sz w:val="22"/>
          <w:szCs w:val="22"/>
          <w:lang w:eastAsia="zh-CN"/>
        </w:rPr>
        <w:t>, the delay spread of urban, suburban and rural environments for elevation ranging from 15 to 55 is stated between 180ns to 250, and 250 ns is reported to cover 90% of cases. Thus the normal CP of SCS values (</w:t>
      </w:r>
      <w:r w:rsidR="0032265A" w:rsidRPr="00A65E64">
        <w:rPr>
          <w:rFonts w:eastAsia="Calibri"/>
          <w:b/>
          <w:i/>
          <w:sz w:val="22"/>
          <w:szCs w:val="22"/>
          <w:lang w:eastAsia="de-DE"/>
        </w:rPr>
        <w:t>µ</w:t>
      </w:r>
      <w:r w:rsidR="0032265A">
        <w:rPr>
          <w:sz w:val="22"/>
          <w:szCs w:val="22"/>
          <w:lang w:eastAsia="zh-CN"/>
        </w:rPr>
        <w:t xml:space="preserve"> = 3, 4) can generally match the propagation character. </w:t>
      </w:r>
      <w:r w:rsidR="00960236" w:rsidRPr="00287751">
        <w:rPr>
          <w:sz w:val="22"/>
          <w:szCs w:val="22"/>
          <w:lang w:eastAsia="zh-CN"/>
        </w:rPr>
        <w:t xml:space="preserve">Secondly, the CP length should </w:t>
      </w:r>
      <w:r w:rsidR="00BF02AC" w:rsidRPr="00287751">
        <w:rPr>
          <w:sz w:val="22"/>
          <w:szCs w:val="22"/>
          <w:lang w:eastAsia="zh-CN"/>
        </w:rPr>
        <w:t>be long enough to tolerate synchronization errors.</w:t>
      </w:r>
      <w:r w:rsidR="00587C56">
        <w:rPr>
          <w:sz w:val="22"/>
          <w:szCs w:val="22"/>
          <w:lang w:eastAsia="zh-CN"/>
        </w:rPr>
        <w:t xml:space="preserve"> </w:t>
      </w:r>
      <w:r w:rsidR="00BF02AC" w:rsidRPr="00287751">
        <w:rPr>
          <w:sz w:val="22"/>
          <w:szCs w:val="22"/>
          <w:lang w:eastAsia="zh-CN"/>
        </w:rPr>
        <w:t>Provided that one UE is served by two</w:t>
      </w:r>
      <w:r w:rsidR="00341303" w:rsidRPr="00287751">
        <w:rPr>
          <w:sz w:val="22"/>
          <w:szCs w:val="22"/>
          <w:lang w:eastAsia="zh-CN"/>
        </w:rPr>
        <w:t xml:space="preserve"> or more</w:t>
      </w:r>
      <w:r w:rsidR="00BF02AC" w:rsidRPr="00287751">
        <w:rPr>
          <w:sz w:val="22"/>
          <w:szCs w:val="22"/>
          <w:lang w:eastAsia="zh-CN"/>
        </w:rPr>
        <w:t xml:space="preserve"> beams from different satellites simultaneously, transmission delay difference will exist. </w:t>
      </w:r>
      <w:r w:rsidR="00913DF0">
        <w:rPr>
          <w:sz w:val="22"/>
          <w:szCs w:val="22"/>
          <w:lang w:eastAsia="zh-CN"/>
        </w:rPr>
        <w:t xml:space="preserve">The frequent </w:t>
      </w:r>
      <w:r w:rsidR="002D5F9D">
        <w:rPr>
          <w:sz w:val="22"/>
          <w:szCs w:val="22"/>
          <w:lang w:eastAsia="zh-CN"/>
        </w:rPr>
        <w:t xml:space="preserve">inter-satellite </w:t>
      </w:r>
      <w:r w:rsidR="00913DF0">
        <w:rPr>
          <w:sz w:val="22"/>
          <w:szCs w:val="22"/>
          <w:lang w:eastAsia="zh-CN"/>
        </w:rPr>
        <w:t>hand-over due to the motion of LEO satellite is another scenario</w:t>
      </w:r>
      <w:r w:rsidR="00587C56">
        <w:rPr>
          <w:sz w:val="22"/>
          <w:szCs w:val="22"/>
          <w:lang w:eastAsia="zh-CN"/>
        </w:rPr>
        <w:t xml:space="preserve"> which may encounter </w:t>
      </w:r>
      <w:r w:rsidR="00587C56" w:rsidRPr="006F2A5E">
        <w:rPr>
          <w:sz w:val="22"/>
          <w:szCs w:val="22"/>
          <w:lang w:eastAsia="zh-CN"/>
        </w:rPr>
        <w:t>synchronization error</w:t>
      </w:r>
      <w:r w:rsidR="00913DF0">
        <w:rPr>
          <w:sz w:val="22"/>
          <w:szCs w:val="22"/>
          <w:lang w:eastAsia="zh-CN"/>
        </w:rPr>
        <w:t xml:space="preserve">. </w:t>
      </w:r>
      <w:r w:rsidR="00BF02AC" w:rsidRPr="00287751">
        <w:rPr>
          <w:sz w:val="22"/>
          <w:szCs w:val="22"/>
          <w:lang w:eastAsia="zh-CN"/>
        </w:rPr>
        <w:t>Furthermore, l</w:t>
      </w:r>
      <w:r w:rsidR="00C93BBB" w:rsidRPr="00287751">
        <w:rPr>
          <w:sz w:val="22"/>
          <w:szCs w:val="22"/>
          <w:lang w:eastAsia="zh-CN"/>
        </w:rPr>
        <w:t xml:space="preserve">arge CP length could provide the UE more ability to implement accurate frequency tracking which is critical for </w:t>
      </w:r>
      <w:r w:rsidR="005D1E9B" w:rsidRPr="00287751">
        <w:rPr>
          <w:sz w:val="22"/>
          <w:szCs w:val="22"/>
          <w:lang w:eastAsia="zh-CN"/>
        </w:rPr>
        <w:t>efficient data transmission.</w:t>
      </w:r>
      <w:r w:rsidR="00913DF0">
        <w:rPr>
          <w:sz w:val="22"/>
          <w:szCs w:val="22"/>
          <w:lang w:eastAsia="zh-CN"/>
        </w:rPr>
        <w:t xml:space="preserve"> </w:t>
      </w:r>
      <w:r w:rsidR="00030877">
        <w:rPr>
          <w:sz w:val="22"/>
          <w:szCs w:val="22"/>
          <w:lang w:eastAsia="zh-CN"/>
        </w:rPr>
        <w:t xml:space="preserve">We </w:t>
      </w:r>
      <w:r w:rsidR="002D5F9D">
        <w:rPr>
          <w:sz w:val="22"/>
          <w:szCs w:val="22"/>
          <w:lang w:eastAsia="zh-CN"/>
        </w:rPr>
        <w:t xml:space="preserve">may </w:t>
      </w:r>
      <w:r w:rsidR="00030877">
        <w:rPr>
          <w:sz w:val="22"/>
          <w:szCs w:val="22"/>
          <w:lang w:eastAsia="zh-CN"/>
        </w:rPr>
        <w:t xml:space="preserve">need simulations to study the impacts of the multi-path characteristic and the possible </w:t>
      </w:r>
      <w:r w:rsidR="00030877" w:rsidRPr="006F2A5E">
        <w:rPr>
          <w:sz w:val="22"/>
          <w:szCs w:val="22"/>
          <w:lang w:eastAsia="zh-CN"/>
        </w:rPr>
        <w:t>synchronization error</w:t>
      </w:r>
      <w:r w:rsidR="00030877">
        <w:rPr>
          <w:sz w:val="22"/>
          <w:szCs w:val="22"/>
          <w:lang w:eastAsia="zh-CN"/>
        </w:rPr>
        <w:t xml:space="preserve"> to help conclude </w:t>
      </w:r>
      <w:r w:rsidR="002D5F9D">
        <w:rPr>
          <w:sz w:val="22"/>
          <w:szCs w:val="22"/>
          <w:lang w:eastAsia="zh-CN"/>
        </w:rPr>
        <w:t>a</w:t>
      </w:r>
      <w:r w:rsidR="00030877">
        <w:rPr>
          <w:sz w:val="22"/>
          <w:szCs w:val="22"/>
          <w:lang w:eastAsia="zh-CN"/>
        </w:rPr>
        <w:t xml:space="preserve"> proper CP length.</w:t>
      </w:r>
    </w:p>
    <w:p w:rsidR="00164F0E" w:rsidRPr="00287751" w:rsidRDefault="00BF02AC" w:rsidP="00112779">
      <w:pPr>
        <w:rPr>
          <w:i/>
          <w:sz w:val="22"/>
          <w:szCs w:val="22"/>
          <w:lang w:eastAsia="zh-CN"/>
        </w:rPr>
      </w:pPr>
      <w:r w:rsidRPr="00287751">
        <w:rPr>
          <w:b/>
          <w:i/>
          <w:sz w:val="22"/>
          <w:szCs w:val="22"/>
          <w:lang w:eastAsia="zh-CN"/>
        </w:rPr>
        <w:t>Observation-</w:t>
      </w:r>
      <w:r w:rsidR="00FE53CC" w:rsidRPr="00287751">
        <w:rPr>
          <w:b/>
          <w:i/>
          <w:sz w:val="22"/>
          <w:szCs w:val="22"/>
          <w:lang w:eastAsia="zh-CN"/>
        </w:rPr>
        <w:t>5</w:t>
      </w:r>
      <w:r w:rsidRPr="00287751">
        <w:rPr>
          <w:i/>
          <w:sz w:val="22"/>
          <w:szCs w:val="22"/>
          <w:lang w:eastAsia="zh-CN"/>
        </w:rPr>
        <w:t xml:space="preserve">: </w:t>
      </w:r>
      <w:r w:rsidR="00136E4D" w:rsidRPr="00287751">
        <w:rPr>
          <w:i/>
          <w:sz w:val="22"/>
          <w:szCs w:val="22"/>
          <w:lang w:eastAsia="zh-CN"/>
        </w:rPr>
        <w:t xml:space="preserve">The </w:t>
      </w:r>
      <w:r w:rsidR="00030877">
        <w:rPr>
          <w:i/>
          <w:sz w:val="22"/>
          <w:szCs w:val="22"/>
          <w:lang w:eastAsia="zh-CN"/>
        </w:rPr>
        <w:t>impacts</w:t>
      </w:r>
      <w:r w:rsidR="00030877" w:rsidRPr="00287751">
        <w:rPr>
          <w:i/>
          <w:sz w:val="22"/>
          <w:szCs w:val="22"/>
          <w:lang w:eastAsia="zh-CN"/>
        </w:rPr>
        <w:t xml:space="preserve"> </w:t>
      </w:r>
      <w:r w:rsidR="00136E4D" w:rsidRPr="00287751">
        <w:rPr>
          <w:i/>
          <w:sz w:val="22"/>
          <w:szCs w:val="22"/>
          <w:lang w:eastAsia="zh-CN"/>
        </w:rPr>
        <w:t xml:space="preserve">of CP </w:t>
      </w:r>
      <w:r w:rsidR="00030877">
        <w:rPr>
          <w:i/>
          <w:sz w:val="22"/>
          <w:szCs w:val="22"/>
          <w:lang w:eastAsia="zh-CN"/>
        </w:rPr>
        <w:t xml:space="preserve">length </w:t>
      </w:r>
      <w:r w:rsidR="00136E4D" w:rsidRPr="00287751">
        <w:rPr>
          <w:i/>
          <w:sz w:val="22"/>
          <w:szCs w:val="22"/>
          <w:lang w:eastAsia="zh-CN"/>
        </w:rPr>
        <w:t xml:space="preserve">need </w:t>
      </w:r>
      <w:r w:rsidR="00030877">
        <w:rPr>
          <w:i/>
          <w:sz w:val="22"/>
          <w:szCs w:val="22"/>
          <w:lang w:eastAsia="zh-CN"/>
        </w:rPr>
        <w:t>to be evaluated</w:t>
      </w:r>
      <w:r w:rsidR="00136E4D" w:rsidRPr="00287751">
        <w:rPr>
          <w:i/>
          <w:sz w:val="22"/>
          <w:szCs w:val="22"/>
          <w:lang w:eastAsia="zh-CN"/>
        </w:rPr>
        <w:t xml:space="preserve"> </w:t>
      </w:r>
      <w:r w:rsidR="009009C3" w:rsidRPr="00287751">
        <w:rPr>
          <w:i/>
          <w:sz w:val="22"/>
          <w:szCs w:val="22"/>
          <w:lang w:eastAsia="zh-CN"/>
        </w:rPr>
        <w:t>for LEO based access</w:t>
      </w:r>
      <w:r w:rsidR="00136E4D" w:rsidRPr="00287751">
        <w:rPr>
          <w:i/>
          <w:sz w:val="22"/>
          <w:szCs w:val="22"/>
          <w:lang w:eastAsia="zh-CN"/>
        </w:rPr>
        <w:t>.</w:t>
      </w:r>
    </w:p>
    <w:p w:rsidR="005553DD" w:rsidRDefault="00B31BE0" w:rsidP="00112779">
      <w:pPr>
        <w:rPr>
          <w:sz w:val="22"/>
          <w:szCs w:val="22"/>
          <w:lang w:eastAsia="zh-CN"/>
        </w:rPr>
      </w:pPr>
      <w:r>
        <w:rPr>
          <w:sz w:val="22"/>
          <w:szCs w:val="22"/>
          <w:lang w:eastAsia="zh-CN"/>
        </w:rPr>
        <w:t xml:space="preserve">As shown in Table1, the slot duration decreases for larger SCS options, leading to higher maximum </w:t>
      </w:r>
      <w:r w:rsidR="00136E4D" w:rsidRPr="00287751">
        <w:rPr>
          <w:sz w:val="22"/>
          <w:szCs w:val="22"/>
          <w:lang w:eastAsia="zh-CN"/>
        </w:rPr>
        <w:t>DMRS</w:t>
      </w:r>
      <w:r>
        <w:rPr>
          <w:sz w:val="22"/>
          <w:szCs w:val="22"/>
          <w:lang w:eastAsia="zh-CN"/>
        </w:rPr>
        <w:t xml:space="preserve"> time density</w:t>
      </w:r>
      <w:r w:rsidR="00136E4D" w:rsidRPr="00287751">
        <w:rPr>
          <w:sz w:val="22"/>
          <w:szCs w:val="22"/>
          <w:lang w:eastAsia="zh-CN"/>
        </w:rPr>
        <w:t xml:space="preserve">. </w:t>
      </w:r>
      <w:r w:rsidR="00B74CC3">
        <w:rPr>
          <w:sz w:val="22"/>
          <w:szCs w:val="22"/>
          <w:lang w:eastAsia="zh-CN"/>
        </w:rPr>
        <w:t xml:space="preserve">The analysis in </w:t>
      </w:r>
      <w:r w:rsidR="00B74CC3">
        <w:rPr>
          <w:sz w:val="22"/>
          <w:szCs w:val="22"/>
          <w:lang w:eastAsia="zh-CN"/>
        </w:rPr>
        <w:fldChar w:fldCharType="begin"/>
      </w:r>
      <w:r w:rsidR="00B74CC3">
        <w:rPr>
          <w:sz w:val="22"/>
          <w:szCs w:val="22"/>
          <w:lang w:eastAsia="zh-CN"/>
        </w:rPr>
        <w:instrText xml:space="preserve"> REF _Ref528937733 \r \h </w:instrText>
      </w:r>
      <w:r w:rsidR="00B74CC3">
        <w:rPr>
          <w:sz w:val="22"/>
          <w:szCs w:val="22"/>
          <w:lang w:eastAsia="zh-CN"/>
        </w:rPr>
      </w:r>
      <w:r w:rsidR="00B74CC3">
        <w:rPr>
          <w:sz w:val="22"/>
          <w:szCs w:val="22"/>
          <w:lang w:eastAsia="zh-CN"/>
        </w:rPr>
        <w:fldChar w:fldCharType="separate"/>
      </w:r>
      <w:r w:rsidR="00D01947">
        <w:rPr>
          <w:sz w:val="22"/>
          <w:szCs w:val="22"/>
          <w:lang w:eastAsia="zh-CN"/>
        </w:rPr>
        <w:t>[3]</w:t>
      </w:r>
      <w:r w:rsidR="00B74CC3">
        <w:rPr>
          <w:sz w:val="22"/>
          <w:szCs w:val="22"/>
          <w:lang w:eastAsia="zh-CN"/>
        </w:rPr>
        <w:fldChar w:fldCharType="end"/>
      </w:r>
      <w:r w:rsidR="00B74CC3">
        <w:rPr>
          <w:sz w:val="22"/>
          <w:szCs w:val="22"/>
          <w:lang w:eastAsia="zh-CN"/>
        </w:rPr>
        <w:t xml:space="preserve"> </w:t>
      </w:r>
      <w:r>
        <w:rPr>
          <w:sz w:val="22"/>
          <w:szCs w:val="22"/>
          <w:lang w:eastAsia="zh-CN"/>
        </w:rPr>
        <w:t>indicates</w:t>
      </w:r>
      <w:r w:rsidR="00B74CC3">
        <w:rPr>
          <w:sz w:val="22"/>
          <w:szCs w:val="22"/>
          <w:lang w:eastAsia="zh-CN"/>
        </w:rPr>
        <w:t xml:space="preserve"> that the current NR DMRS time density is </w:t>
      </w:r>
      <w:r w:rsidR="003222B2">
        <w:rPr>
          <w:sz w:val="22"/>
          <w:szCs w:val="22"/>
          <w:lang w:eastAsia="zh-CN"/>
        </w:rPr>
        <w:t xml:space="preserve">already </w:t>
      </w:r>
      <w:r w:rsidR="00B74CC3">
        <w:rPr>
          <w:sz w:val="22"/>
          <w:szCs w:val="22"/>
          <w:lang w:eastAsia="zh-CN"/>
        </w:rPr>
        <w:t xml:space="preserve">enough to track the </w:t>
      </w:r>
      <w:r w:rsidR="00136E4D" w:rsidRPr="00287751">
        <w:rPr>
          <w:sz w:val="22"/>
          <w:szCs w:val="22"/>
        </w:rPr>
        <w:t>maximum Doppler variation</w:t>
      </w:r>
      <w:r w:rsidR="00341303" w:rsidRPr="00287751">
        <w:rPr>
          <w:sz w:val="22"/>
          <w:szCs w:val="22"/>
          <w:lang w:eastAsia="zh-CN"/>
        </w:rPr>
        <w:t xml:space="preserve"> </w:t>
      </w:r>
      <w:r w:rsidR="00B74CC3">
        <w:rPr>
          <w:sz w:val="22"/>
          <w:szCs w:val="22"/>
          <w:lang w:eastAsia="zh-CN"/>
        </w:rPr>
        <w:t xml:space="preserve">even for the case at 30GHz </w:t>
      </w:r>
      <w:r w:rsidR="00975E8C">
        <w:rPr>
          <w:sz w:val="22"/>
          <w:szCs w:val="22"/>
          <w:lang w:eastAsia="zh-CN"/>
        </w:rPr>
        <w:t>for</w:t>
      </w:r>
      <w:r w:rsidR="00B74CC3">
        <w:rPr>
          <w:sz w:val="22"/>
          <w:szCs w:val="22"/>
          <w:lang w:eastAsia="zh-CN"/>
        </w:rPr>
        <w:t xml:space="preserve"> SCS</w:t>
      </w:r>
      <w:r w:rsidR="00975E8C">
        <w:rPr>
          <w:sz w:val="22"/>
          <w:szCs w:val="22"/>
          <w:lang w:eastAsia="zh-CN"/>
        </w:rPr>
        <w:t xml:space="preserve"> 15kHz</w:t>
      </w:r>
      <w:r w:rsidR="002177A7" w:rsidRPr="00287751">
        <w:rPr>
          <w:sz w:val="22"/>
          <w:szCs w:val="22"/>
          <w:lang w:eastAsia="zh-CN"/>
        </w:rPr>
        <w:t>.</w:t>
      </w:r>
      <w:r w:rsidR="00136E4D" w:rsidRPr="00287751">
        <w:rPr>
          <w:sz w:val="22"/>
          <w:szCs w:val="22"/>
          <w:lang w:eastAsia="zh-CN"/>
        </w:rPr>
        <w:t xml:space="preserve"> </w:t>
      </w:r>
      <w:r w:rsidR="002D5F9D">
        <w:rPr>
          <w:sz w:val="22"/>
          <w:szCs w:val="22"/>
          <w:lang w:eastAsia="zh-CN"/>
        </w:rPr>
        <w:t>The optimization of</w:t>
      </w:r>
      <w:r w:rsidR="00F208B1">
        <w:rPr>
          <w:sz w:val="22"/>
          <w:szCs w:val="22"/>
          <w:lang w:eastAsia="zh-CN"/>
        </w:rPr>
        <w:t xml:space="preserve"> the DMRS density for data transmission might be </w:t>
      </w:r>
      <w:r w:rsidR="002D5F9D">
        <w:rPr>
          <w:sz w:val="22"/>
          <w:szCs w:val="22"/>
          <w:lang w:eastAsia="zh-CN"/>
        </w:rPr>
        <w:t>considered</w:t>
      </w:r>
      <w:r w:rsidR="00F208B1">
        <w:rPr>
          <w:sz w:val="22"/>
          <w:szCs w:val="22"/>
          <w:lang w:eastAsia="zh-CN"/>
        </w:rPr>
        <w:t xml:space="preserve"> </w:t>
      </w:r>
      <w:r w:rsidR="00975E8C">
        <w:rPr>
          <w:sz w:val="22"/>
          <w:szCs w:val="22"/>
          <w:lang w:eastAsia="zh-CN"/>
        </w:rPr>
        <w:t>to reduce the</w:t>
      </w:r>
      <w:r w:rsidR="00F208B1">
        <w:rPr>
          <w:sz w:val="22"/>
          <w:szCs w:val="22"/>
          <w:lang w:eastAsia="zh-CN"/>
        </w:rPr>
        <w:t xml:space="preserve"> overhead. </w:t>
      </w:r>
    </w:p>
    <w:p w:rsidR="00EE3DF5" w:rsidRPr="00287751" w:rsidRDefault="00EE3DF5" w:rsidP="00EE3DF5">
      <w:pPr>
        <w:rPr>
          <w:i/>
          <w:sz w:val="22"/>
          <w:szCs w:val="22"/>
          <w:lang w:eastAsia="zh-CN"/>
        </w:rPr>
      </w:pPr>
      <w:r w:rsidRPr="00287751">
        <w:rPr>
          <w:b/>
          <w:i/>
          <w:sz w:val="22"/>
          <w:szCs w:val="22"/>
          <w:lang w:eastAsia="zh-CN"/>
        </w:rPr>
        <w:t>Observation-</w:t>
      </w:r>
      <w:r w:rsidR="000B24A0" w:rsidRPr="00287751">
        <w:rPr>
          <w:b/>
          <w:i/>
          <w:sz w:val="22"/>
          <w:szCs w:val="22"/>
          <w:lang w:eastAsia="zh-CN"/>
        </w:rPr>
        <w:t>6</w:t>
      </w:r>
      <w:r w:rsidRPr="00287751">
        <w:rPr>
          <w:i/>
          <w:sz w:val="22"/>
          <w:szCs w:val="22"/>
          <w:lang w:eastAsia="zh-CN"/>
        </w:rPr>
        <w:t xml:space="preserve">: </w:t>
      </w:r>
      <w:r w:rsidR="00F208B1">
        <w:rPr>
          <w:i/>
          <w:sz w:val="22"/>
          <w:szCs w:val="22"/>
          <w:lang w:eastAsia="zh-CN"/>
        </w:rPr>
        <w:t xml:space="preserve">The RS patterns of NTN transmission need further study for </w:t>
      </w:r>
      <w:r w:rsidR="00F208B1" w:rsidRPr="00287751">
        <w:rPr>
          <w:i/>
          <w:sz w:val="22"/>
          <w:szCs w:val="22"/>
          <w:lang w:eastAsia="zh-CN"/>
        </w:rPr>
        <w:t>optimization</w:t>
      </w:r>
      <w:r w:rsidR="00F208B1">
        <w:rPr>
          <w:i/>
          <w:sz w:val="22"/>
          <w:szCs w:val="22"/>
          <w:lang w:eastAsia="zh-CN"/>
        </w:rPr>
        <w:t>.</w:t>
      </w:r>
      <w:r w:rsidR="00F208B1">
        <w:rPr>
          <w:sz w:val="22"/>
          <w:szCs w:val="22"/>
          <w:lang w:eastAsia="zh-CN"/>
        </w:rPr>
        <w:t xml:space="preserve"> </w:t>
      </w:r>
    </w:p>
    <w:p w:rsidR="005D1E9B" w:rsidRPr="00287751" w:rsidRDefault="005D1E9B" w:rsidP="00287751">
      <w:pPr>
        <w:pStyle w:val="1"/>
        <w:keepLines w:val="0"/>
        <w:numPr>
          <w:ilvl w:val="0"/>
          <w:numId w:val="38"/>
        </w:numPr>
        <w:pBdr>
          <w:top w:val="none" w:sz="0" w:space="0" w:color="auto"/>
        </w:pBdr>
        <w:autoSpaceDE w:val="0"/>
        <w:autoSpaceDN w:val="0"/>
        <w:adjustRightInd w:val="0"/>
        <w:snapToGrid w:val="0"/>
        <w:spacing w:afterLines="50" w:after="120"/>
        <w:jc w:val="both"/>
        <w:rPr>
          <w:rFonts w:ascii="Times New Roman" w:hAnsi="Times New Roman"/>
          <w:b/>
          <w:sz w:val="28"/>
          <w:szCs w:val="28"/>
        </w:rPr>
      </w:pPr>
      <w:r w:rsidRPr="00287751">
        <w:rPr>
          <w:rFonts w:ascii="Times New Roman" w:hAnsi="Times New Roman"/>
          <w:b/>
          <w:sz w:val="28"/>
          <w:szCs w:val="28"/>
        </w:rPr>
        <w:t>Conclusion</w:t>
      </w:r>
    </w:p>
    <w:p w:rsidR="00F208B1" w:rsidRPr="00287751" w:rsidRDefault="00F208B1" w:rsidP="00F208B1">
      <w:pPr>
        <w:rPr>
          <w:sz w:val="22"/>
          <w:szCs w:val="22"/>
          <w:lang w:eastAsia="zh-CN"/>
        </w:rPr>
      </w:pPr>
      <w:r w:rsidRPr="00287751">
        <w:rPr>
          <w:sz w:val="22"/>
          <w:szCs w:val="22"/>
          <w:lang w:eastAsia="zh-CN"/>
        </w:rPr>
        <w:t>In this contribution, we provide</w:t>
      </w:r>
      <w:r w:rsidRPr="00B31BE0">
        <w:rPr>
          <w:sz w:val="22"/>
          <w:szCs w:val="22"/>
          <w:lang w:eastAsia="zh-CN"/>
        </w:rPr>
        <w:t xml:space="preserve"> some considerations on the numerology and frame structure. The observations are as follows:</w:t>
      </w:r>
    </w:p>
    <w:p w:rsidR="00F208B1" w:rsidRPr="006F2A5E" w:rsidRDefault="00F208B1" w:rsidP="00F208B1">
      <w:pPr>
        <w:rPr>
          <w:i/>
          <w:sz w:val="22"/>
          <w:lang w:eastAsia="zh-CN"/>
        </w:rPr>
      </w:pPr>
      <w:r w:rsidRPr="006F2A5E">
        <w:rPr>
          <w:b/>
          <w:i/>
          <w:sz w:val="22"/>
          <w:lang w:eastAsia="zh-CN"/>
        </w:rPr>
        <w:t>Observation-1</w:t>
      </w:r>
      <w:r w:rsidRPr="006F2A5E">
        <w:rPr>
          <w:i/>
          <w:sz w:val="22"/>
          <w:lang w:eastAsia="zh-CN"/>
        </w:rPr>
        <w:t xml:space="preserve">: The numerology and frame structure of NR provide multiple options for NTN performance evaluation . </w:t>
      </w:r>
    </w:p>
    <w:p w:rsidR="00F208B1" w:rsidRPr="006F2A5E" w:rsidRDefault="00F208B1" w:rsidP="00F208B1">
      <w:pPr>
        <w:rPr>
          <w:i/>
          <w:sz w:val="22"/>
          <w:lang w:eastAsia="zh-CN"/>
        </w:rPr>
      </w:pPr>
      <w:r w:rsidRPr="006F2A5E">
        <w:rPr>
          <w:b/>
          <w:i/>
          <w:sz w:val="22"/>
          <w:szCs w:val="22"/>
          <w:lang w:eastAsia="zh-CN"/>
        </w:rPr>
        <w:t>Observation-2</w:t>
      </w:r>
      <w:r w:rsidRPr="006F2A5E">
        <w:rPr>
          <w:i/>
          <w:sz w:val="22"/>
          <w:szCs w:val="22"/>
          <w:lang w:eastAsia="zh-CN"/>
        </w:rPr>
        <w:t xml:space="preserve">: </w:t>
      </w:r>
      <w:r>
        <w:rPr>
          <w:i/>
          <w:sz w:val="22"/>
          <w:szCs w:val="22"/>
          <w:lang w:eastAsia="zh-CN"/>
        </w:rPr>
        <w:t>SCS, CP, and RS time density</w:t>
      </w:r>
      <w:r w:rsidRPr="006F2A5E">
        <w:rPr>
          <w:i/>
          <w:sz w:val="22"/>
          <w:szCs w:val="22"/>
          <w:lang w:eastAsia="zh-CN"/>
        </w:rPr>
        <w:t xml:space="preserve"> should be </w:t>
      </w:r>
      <w:r>
        <w:rPr>
          <w:i/>
          <w:sz w:val="22"/>
          <w:szCs w:val="22"/>
          <w:lang w:eastAsia="zh-CN"/>
        </w:rPr>
        <w:t>analysed</w:t>
      </w:r>
      <w:r w:rsidRPr="006F2A5E">
        <w:rPr>
          <w:i/>
          <w:sz w:val="22"/>
          <w:szCs w:val="22"/>
          <w:lang w:eastAsia="zh-CN"/>
        </w:rPr>
        <w:t xml:space="preserve"> </w:t>
      </w:r>
      <w:r>
        <w:rPr>
          <w:i/>
          <w:sz w:val="22"/>
          <w:szCs w:val="22"/>
          <w:lang w:eastAsia="zh-CN"/>
        </w:rPr>
        <w:t>in NTN performance evaluation</w:t>
      </w:r>
      <w:r w:rsidRPr="006F2A5E">
        <w:rPr>
          <w:i/>
          <w:sz w:val="22"/>
          <w:szCs w:val="22"/>
          <w:lang w:eastAsia="zh-CN"/>
        </w:rPr>
        <w:t xml:space="preserve">. </w:t>
      </w:r>
    </w:p>
    <w:p w:rsidR="00F208B1" w:rsidRPr="006F2A5E" w:rsidRDefault="00F208B1" w:rsidP="00F208B1">
      <w:pPr>
        <w:rPr>
          <w:i/>
          <w:sz w:val="22"/>
          <w:szCs w:val="22"/>
          <w:lang w:eastAsia="zh-CN"/>
        </w:rPr>
      </w:pPr>
      <w:r w:rsidRPr="006F2A5E">
        <w:rPr>
          <w:b/>
          <w:i/>
          <w:sz w:val="22"/>
          <w:szCs w:val="22"/>
          <w:lang w:eastAsia="zh-CN"/>
        </w:rPr>
        <w:t>Observation-3</w:t>
      </w:r>
      <w:r w:rsidRPr="006F2A5E">
        <w:rPr>
          <w:i/>
          <w:sz w:val="22"/>
          <w:szCs w:val="22"/>
          <w:lang w:eastAsia="zh-CN"/>
        </w:rPr>
        <w:t>: For GEO based access, the effects of the Doppler shift due to the motion of UE need to be evaluated for difference SCS.</w:t>
      </w:r>
    </w:p>
    <w:p w:rsidR="00F208B1" w:rsidRPr="006F2A5E" w:rsidRDefault="00F208B1" w:rsidP="00F208B1">
      <w:pPr>
        <w:rPr>
          <w:i/>
          <w:sz w:val="22"/>
          <w:szCs w:val="22"/>
          <w:lang w:eastAsia="zh-CN"/>
        </w:rPr>
      </w:pPr>
      <w:r w:rsidRPr="006F2A5E">
        <w:rPr>
          <w:b/>
          <w:i/>
          <w:sz w:val="22"/>
          <w:szCs w:val="22"/>
          <w:lang w:eastAsia="zh-CN"/>
        </w:rPr>
        <w:t>Observation-4</w:t>
      </w:r>
      <w:r w:rsidRPr="006F2A5E">
        <w:rPr>
          <w:i/>
          <w:sz w:val="22"/>
          <w:szCs w:val="22"/>
          <w:lang w:eastAsia="zh-CN"/>
        </w:rPr>
        <w:t>: For LEO based access, the effects of the Doppler shift due to the motion of both UE and satellite need to be evaluated for difference SCS.</w:t>
      </w:r>
    </w:p>
    <w:p w:rsidR="00BF55CB" w:rsidRDefault="00F208B1" w:rsidP="00112779">
      <w:pPr>
        <w:rPr>
          <w:i/>
          <w:sz w:val="22"/>
          <w:szCs w:val="22"/>
          <w:lang w:eastAsia="zh-CN"/>
        </w:rPr>
      </w:pPr>
      <w:r w:rsidRPr="006F2A5E">
        <w:rPr>
          <w:b/>
          <w:i/>
          <w:sz w:val="22"/>
          <w:szCs w:val="22"/>
          <w:lang w:eastAsia="zh-CN"/>
        </w:rPr>
        <w:t>Observation-5</w:t>
      </w:r>
      <w:r w:rsidRPr="006F2A5E">
        <w:rPr>
          <w:i/>
          <w:sz w:val="22"/>
          <w:szCs w:val="22"/>
          <w:lang w:eastAsia="zh-CN"/>
        </w:rPr>
        <w:t xml:space="preserve">: The </w:t>
      </w:r>
      <w:r>
        <w:rPr>
          <w:i/>
          <w:sz w:val="22"/>
          <w:szCs w:val="22"/>
          <w:lang w:eastAsia="zh-CN"/>
        </w:rPr>
        <w:t>impacts</w:t>
      </w:r>
      <w:r w:rsidRPr="006F2A5E">
        <w:rPr>
          <w:i/>
          <w:sz w:val="22"/>
          <w:szCs w:val="22"/>
          <w:lang w:eastAsia="zh-CN"/>
        </w:rPr>
        <w:t xml:space="preserve"> of CP </w:t>
      </w:r>
      <w:r>
        <w:rPr>
          <w:i/>
          <w:sz w:val="22"/>
          <w:szCs w:val="22"/>
          <w:lang w:eastAsia="zh-CN"/>
        </w:rPr>
        <w:t xml:space="preserve">length </w:t>
      </w:r>
      <w:r w:rsidRPr="006F2A5E">
        <w:rPr>
          <w:i/>
          <w:sz w:val="22"/>
          <w:szCs w:val="22"/>
          <w:lang w:eastAsia="zh-CN"/>
        </w:rPr>
        <w:t xml:space="preserve">need </w:t>
      </w:r>
      <w:r>
        <w:rPr>
          <w:i/>
          <w:sz w:val="22"/>
          <w:szCs w:val="22"/>
          <w:lang w:eastAsia="zh-CN"/>
        </w:rPr>
        <w:t>to be evaluated</w:t>
      </w:r>
      <w:r w:rsidRPr="006F2A5E">
        <w:rPr>
          <w:i/>
          <w:sz w:val="22"/>
          <w:szCs w:val="22"/>
          <w:lang w:eastAsia="zh-CN"/>
        </w:rPr>
        <w:t xml:space="preserve"> for LEO based access.</w:t>
      </w:r>
    </w:p>
    <w:p w:rsidR="00F208B1" w:rsidRPr="006F2A5E" w:rsidRDefault="00F208B1" w:rsidP="00F208B1">
      <w:pPr>
        <w:rPr>
          <w:i/>
          <w:sz w:val="22"/>
          <w:szCs w:val="22"/>
          <w:lang w:eastAsia="zh-CN"/>
        </w:rPr>
      </w:pPr>
      <w:r w:rsidRPr="006F2A5E">
        <w:rPr>
          <w:b/>
          <w:i/>
          <w:sz w:val="22"/>
          <w:szCs w:val="22"/>
          <w:lang w:eastAsia="zh-CN"/>
        </w:rPr>
        <w:t>Observation-6</w:t>
      </w:r>
      <w:r w:rsidRPr="006F2A5E">
        <w:rPr>
          <w:i/>
          <w:sz w:val="22"/>
          <w:szCs w:val="22"/>
          <w:lang w:eastAsia="zh-CN"/>
        </w:rPr>
        <w:t xml:space="preserve">: </w:t>
      </w:r>
      <w:r>
        <w:rPr>
          <w:i/>
          <w:sz w:val="22"/>
          <w:szCs w:val="22"/>
          <w:lang w:eastAsia="zh-CN"/>
        </w:rPr>
        <w:t xml:space="preserve">The RS patterns of NTN transmission need further study for </w:t>
      </w:r>
      <w:r w:rsidRPr="006F2A5E">
        <w:rPr>
          <w:i/>
          <w:sz w:val="22"/>
          <w:szCs w:val="22"/>
          <w:lang w:eastAsia="zh-CN"/>
        </w:rPr>
        <w:t>optimization</w:t>
      </w:r>
      <w:r>
        <w:rPr>
          <w:i/>
          <w:sz w:val="22"/>
          <w:szCs w:val="22"/>
          <w:lang w:eastAsia="zh-CN"/>
        </w:rPr>
        <w:t>.</w:t>
      </w:r>
      <w:r>
        <w:rPr>
          <w:sz w:val="22"/>
          <w:szCs w:val="22"/>
          <w:lang w:eastAsia="zh-CN"/>
        </w:rPr>
        <w:t xml:space="preserve"> </w:t>
      </w:r>
    </w:p>
    <w:p w:rsidR="002C0566" w:rsidRPr="00287751" w:rsidRDefault="002C0566" w:rsidP="00287751">
      <w:pPr>
        <w:pStyle w:val="1"/>
        <w:keepLines w:val="0"/>
        <w:numPr>
          <w:ilvl w:val="0"/>
          <w:numId w:val="38"/>
        </w:numPr>
        <w:pBdr>
          <w:top w:val="none" w:sz="0" w:space="0" w:color="auto"/>
        </w:pBdr>
        <w:autoSpaceDE w:val="0"/>
        <w:autoSpaceDN w:val="0"/>
        <w:adjustRightInd w:val="0"/>
        <w:snapToGrid w:val="0"/>
        <w:spacing w:afterLines="50" w:after="120"/>
        <w:jc w:val="both"/>
        <w:rPr>
          <w:rFonts w:ascii="Times New Roman" w:hAnsi="Times New Roman"/>
          <w:b/>
          <w:sz w:val="28"/>
          <w:szCs w:val="28"/>
        </w:rPr>
      </w:pPr>
      <w:bookmarkStart w:id="1" w:name="_Ref124589665"/>
      <w:bookmarkStart w:id="2" w:name="_Ref71620620"/>
      <w:bookmarkStart w:id="3" w:name="_Ref124671424"/>
      <w:r w:rsidRPr="00287751">
        <w:rPr>
          <w:rFonts w:ascii="Times New Roman" w:hAnsi="Times New Roman"/>
          <w:b/>
          <w:sz w:val="28"/>
          <w:szCs w:val="28"/>
        </w:rPr>
        <w:t>References</w:t>
      </w:r>
    </w:p>
    <w:p w:rsidR="00CD4928" w:rsidRPr="006F39D6" w:rsidRDefault="00CD4928" w:rsidP="00287751">
      <w:pPr>
        <w:pStyle w:val="af5"/>
        <w:numPr>
          <w:ilvl w:val="0"/>
          <w:numId w:val="40"/>
        </w:numPr>
        <w:rPr>
          <w:rFonts w:ascii="Times New Roman" w:hAnsi="Times New Roman"/>
          <w:sz w:val="20"/>
          <w:szCs w:val="20"/>
          <w:lang w:eastAsia="zh-CN"/>
        </w:rPr>
      </w:pPr>
      <w:bookmarkStart w:id="4" w:name="_Ref528412912"/>
      <w:bookmarkStart w:id="5" w:name="_Ref528311007"/>
      <w:bookmarkStart w:id="6" w:name="_Ref167612671"/>
      <w:bookmarkEnd w:id="1"/>
      <w:bookmarkEnd w:id="2"/>
      <w:bookmarkEnd w:id="3"/>
      <w:r w:rsidRPr="006F39D6">
        <w:rPr>
          <w:rFonts w:ascii="Times New Roman" w:hAnsi="Times New Roman"/>
          <w:sz w:val="20"/>
          <w:szCs w:val="20"/>
          <w:lang w:eastAsia="zh-CN"/>
        </w:rPr>
        <w:t>RP-181370, Study on solutions evaluation for NR to support Non-Terrestrial Network, RAN#80, La Jolla, CA, USA</w:t>
      </w:r>
      <w:bookmarkEnd w:id="4"/>
      <w:r w:rsidR="00A35402">
        <w:rPr>
          <w:rFonts w:ascii="Times New Roman" w:hAnsi="Times New Roman"/>
          <w:sz w:val="20"/>
          <w:szCs w:val="20"/>
          <w:lang w:eastAsia="zh-CN"/>
        </w:rPr>
        <w:t>.</w:t>
      </w:r>
    </w:p>
    <w:p w:rsidR="003910FA" w:rsidRPr="006F39D6" w:rsidRDefault="003910FA" w:rsidP="00287751">
      <w:pPr>
        <w:pStyle w:val="af5"/>
        <w:numPr>
          <w:ilvl w:val="0"/>
          <w:numId w:val="40"/>
        </w:numPr>
        <w:rPr>
          <w:rFonts w:ascii="Times New Roman" w:hAnsi="Times New Roman"/>
          <w:sz w:val="20"/>
          <w:szCs w:val="20"/>
          <w:lang w:eastAsia="zh-CN"/>
        </w:rPr>
      </w:pPr>
      <w:bookmarkStart w:id="7" w:name="_Ref528933441"/>
      <w:r w:rsidRPr="006F39D6">
        <w:rPr>
          <w:rFonts w:ascii="Times New Roman" w:hAnsi="Times New Roman"/>
          <w:sz w:val="20"/>
          <w:szCs w:val="20"/>
          <w:lang w:eastAsia="zh-CN"/>
        </w:rPr>
        <w:t>3GPP TS 38.211, v15.</w:t>
      </w:r>
      <w:r w:rsidR="00503AF7" w:rsidRPr="006F39D6">
        <w:rPr>
          <w:rFonts w:ascii="Times New Roman" w:hAnsi="Times New Roman"/>
          <w:sz w:val="20"/>
          <w:szCs w:val="20"/>
          <w:lang w:eastAsia="zh-CN"/>
        </w:rPr>
        <w:t>3</w:t>
      </w:r>
      <w:r w:rsidRPr="006F39D6">
        <w:rPr>
          <w:rFonts w:ascii="Times New Roman" w:hAnsi="Times New Roman"/>
          <w:sz w:val="20"/>
          <w:szCs w:val="20"/>
          <w:lang w:eastAsia="zh-CN"/>
        </w:rPr>
        <w:t xml:space="preserve">.0, “NR: Physical </w:t>
      </w:r>
      <w:r w:rsidR="00A25E1E" w:rsidRPr="006F39D6">
        <w:rPr>
          <w:rFonts w:ascii="Times New Roman" w:hAnsi="Times New Roman"/>
          <w:sz w:val="20"/>
          <w:szCs w:val="20"/>
          <w:lang w:eastAsia="zh-CN"/>
        </w:rPr>
        <w:t>channels and modulation</w:t>
      </w:r>
      <w:r w:rsidRPr="006F39D6">
        <w:rPr>
          <w:rFonts w:ascii="Times New Roman" w:hAnsi="Times New Roman"/>
          <w:sz w:val="20"/>
          <w:szCs w:val="20"/>
          <w:lang w:eastAsia="zh-CN"/>
        </w:rPr>
        <w:t xml:space="preserve">”, </w:t>
      </w:r>
      <w:r w:rsidR="00144828" w:rsidRPr="006F39D6">
        <w:rPr>
          <w:rFonts w:ascii="Times New Roman" w:hAnsi="Times New Roman"/>
          <w:sz w:val="20"/>
          <w:szCs w:val="20"/>
          <w:lang w:eastAsia="zh-CN"/>
        </w:rPr>
        <w:t>September</w:t>
      </w:r>
      <w:r w:rsidRPr="006F39D6">
        <w:rPr>
          <w:rFonts w:ascii="Times New Roman" w:hAnsi="Times New Roman"/>
          <w:sz w:val="20"/>
          <w:szCs w:val="20"/>
          <w:lang w:eastAsia="zh-CN"/>
        </w:rPr>
        <w:t>, 2018</w:t>
      </w:r>
      <w:bookmarkEnd w:id="7"/>
      <w:r w:rsidR="00A35402">
        <w:rPr>
          <w:rFonts w:ascii="Times New Roman" w:hAnsi="Times New Roman"/>
          <w:sz w:val="20"/>
          <w:szCs w:val="20"/>
          <w:lang w:eastAsia="zh-CN"/>
        </w:rPr>
        <w:t>.</w:t>
      </w:r>
    </w:p>
    <w:p w:rsidR="00160593" w:rsidRPr="006F39D6" w:rsidRDefault="00B31BE0" w:rsidP="00287751">
      <w:pPr>
        <w:pStyle w:val="af5"/>
        <w:numPr>
          <w:ilvl w:val="0"/>
          <w:numId w:val="40"/>
        </w:numPr>
        <w:rPr>
          <w:rFonts w:ascii="Times New Roman" w:hAnsi="Times New Roman"/>
          <w:sz w:val="20"/>
          <w:szCs w:val="20"/>
          <w:lang w:eastAsia="zh-CN"/>
        </w:rPr>
      </w:pPr>
      <w:bookmarkStart w:id="8" w:name="_Ref528937733"/>
      <w:r w:rsidRPr="006F39D6">
        <w:rPr>
          <w:rFonts w:ascii="Times New Roman" w:hAnsi="Times New Roman"/>
          <w:sz w:val="20"/>
          <w:szCs w:val="20"/>
          <w:lang w:eastAsia="zh-CN"/>
        </w:rPr>
        <w:t xml:space="preserve">3GPP </w:t>
      </w:r>
      <w:r w:rsidR="00160593" w:rsidRPr="006F39D6">
        <w:rPr>
          <w:rFonts w:ascii="Times New Roman" w:hAnsi="Times New Roman"/>
          <w:sz w:val="20"/>
          <w:szCs w:val="20"/>
          <w:lang w:eastAsia="zh-CN"/>
        </w:rPr>
        <w:t>TR 38.811</w:t>
      </w:r>
      <w:r w:rsidRPr="006F39D6">
        <w:rPr>
          <w:rFonts w:ascii="Times New Roman" w:hAnsi="Times New Roman"/>
          <w:sz w:val="20"/>
          <w:szCs w:val="20"/>
          <w:lang w:eastAsia="zh-CN"/>
        </w:rPr>
        <w:t>,</w:t>
      </w:r>
      <w:r w:rsidR="00160593" w:rsidRPr="006F39D6">
        <w:rPr>
          <w:rFonts w:ascii="Times New Roman" w:hAnsi="Times New Roman"/>
          <w:sz w:val="20"/>
          <w:szCs w:val="20"/>
          <w:lang w:eastAsia="zh-CN"/>
        </w:rPr>
        <w:t xml:space="preserve"> v15.0.0</w:t>
      </w:r>
      <w:r w:rsidRPr="006F39D6">
        <w:rPr>
          <w:rFonts w:ascii="Times New Roman" w:hAnsi="Times New Roman"/>
          <w:sz w:val="20"/>
          <w:szCs w:val="20"/>
          <w:lang w:eastAsia="zh-CN"/>
        </w:rPr>
        <w:t>,</w:t>
      </w:r>
      <w:r w:rsidR="00160593" w:rsidRPr="006F39D6">
        <w:rPr>
          <w:rFonts w:ascii="Times New Roman" w:hAnsi="Times New Roman"/>
          <w:sz w:val="20"/>
          <w:szCs w:val="20"/>
          <w:lang w:eastAsia="zh-CN"/>
        </w:rPr>
        <w:t xml:space="preserve"> </w:t>
      </w:r>
      <w:r w:rsidRPr="006F39D6">
        <w:rPr>
          <w:rFonts w:ascii="Times New Roman" w:hAnsi="Times New Roman"/>
          <w:sz w:val="20"/>
          <w:szCs w:val="20"/>
          <w:lang w:eastAsia="zh-CN"/>
        </w:rPr>
        <w:t>“</w:t>
      </w:r>
      <w:r w:rsidR="00160593" w:rsidRPr="006F39D6">
        <w:rPr>
          <w:rFonts w:ascii="Times New Roman" w:hAnsi="Times New Roman"/>
          <w:sz w:val="20"/>
          <w:szCs w:val="20"/>
          <w:lang w:eastAsia="zh-CN"/>
        </w:rPr>
        <w:t>Study on NR to support non-terrestrial networks</w:t>
      </w:r>
      <w:bookmarkEnd w:id="5"/>
      <w:bookmarkEnd w:id="8"/>
      <w:r w:rsidR="00083DF5" w:rsidRPr="006F39D6">
        <w:rPr>
          <w:rFonts w:ascii="Times New Roman" w:hAnsi="Times New Roman"/>
          <w:sz w:val="20"/>
          <w:szCs w:val="20"/>
          <w:lang w:eastAsia="zh-CN"/>
        </w:rPr>
        <w:t>”</w:t>
      </w:r>
      <w:r w:rsidR="000C3E94">
        <w:rPr>
          <w:rFonts w:ascii="Times New Roman" w:hAnsi="Times New Roman"/>
          <w:sz w:val="20"/>
          <w:szCs w:val="20"/>
          <w:lang w:eastAsia="zh-CN"/>
        </w:rPr>
        <w:t>, June, 2018</w:t>
      </w:r>
      <w:r w:rsidR="00A35402">
        <w:rPr>
          <w:rFonts w:ascii="Times New Roman" w:hAnsi="Times New Roman"/>
          <w:sz w:val="20"/>
          <w:szCs w:val="20"/>
          <w:lang w:eastAsia="zh-CN"/>
        </w:rPr>
        <w:t>.</w:t>
      </w:r>
    </w:p>
    <w:p w:rsidR="002C0566" w:rsidRPr="006F39D6" w:rsidRDefault="00EC5598" w:rsidP="00287751">
      <w:pPr>
        <w:pStyle w:val="af5"/>
        <w:numPr>
          <w:ilvl w:val="0"/>
          <w:numId w:val="40"/>
        </w:numPr>
        <w:rPr>
          <w:rFonts w:ascii="Times New Roman" w:hAnsi="Times New Roman"/>
          <w:sz w:val="20"/>
          <w:szCs w:val="20"/>
        </w:rPr>
      </w:pPr>
      <w:bookmarkStart w:id="9" w:name="_Ref528307375"/>
      <w:r w:rsidRPr="006F39D6">
        <w:rPr>
          <w:rFonts w:ascii="Times New Roman" w:hAnsi="Times New Roman"/>
          <w:sz w:val="20"/>
          <w:szCs w:val="20"/>
          <w:lang w:eastAsia="zh-CN"/>
        </w:rPr>
        <w:t>RP-180333 NR-NTN: NR impact area identification, initial downlink synchronization, 3GPP RAN#79, Chennai, India</w:t>
      </w:r>
      <w:bookmarkStart w:id="10" w:name="_Ref528937911"/>
      <w:bookmarkEnd w:id="6"/>
      <w:bookmarkEnd w:id="9"/>
      <w:bookmarkEnd w:id="10"/>
      <w:r w:rsidR="00A35402">
        <w:rPr>
          <w:rFonts w:ascii="Times New Roman" w:hAnsi="Times New Roman"/>
          <w:sz w:val="20"/>
          <w:szCs w:val="20"/>
          <w:lang w:eastAsia="zh-CN"/>
        </w:rPr>
        <w:t>.</w:t>
      </w:r>
    </w:p>
    <w:sectPr w:rsidR="002C0566" w:rsidRPr="006F39D6" w:rsidSect="009F249D">
      <w:footnotePr>
        <w:numRestart w:val="eachSect"/>
      </w:footnotePr>
      <w:pgSz w:w="11907" w:h="16840" w:code="9"/>
      <w:pgMar w:top="1440" w:right="1151" w:bottom="1440" w:left="1440"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659A" w:rsidRDefault="003F659A">
      <w:r>
        <w:separator/>
      </w:r>
    </w:p>
  </w:endnote>
  <w:endnote w:type="continuationSeparator" w:id="0">
    <w:p w:rsidR="003F659A" w:rsidRDefault="003F6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Qualcomm Office">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DengXian"/>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Lohit Devanagari">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659A" w:rsidRDefault="003F659A">
      <w:r>
        <w:separator/>
      </w:r>
    </w:p>
  </w:footnote>
  <w:footnote w:type="continuationSeparator" w:id="0">
    <w:p w:rsidR="003F659A" w:rsidRDefault="003F65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21.75pt;height:15pt" o:bullet="t">
        <v:imagedata r:id="rId1" o:title="art2B6E"/>
      </v:shape>
    </w:pict>
  </w:numPicBullet>
  <w:numPicBullet w:numPicBulletId="1">
    <w:pict>
      <v:shape id="_x0000_i1032" type="#_x0000_t75" style="width:17.25pt;height:12pt" o:bullet="t">
        <v:imagedata r:id="rId2" o:title="art2B81"/>
      </v:shape>
    </w:pict>
  </w:numPicBullet>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67B438C"/>
    <w:multiLevelType w:val="hybridMultilevel"/>
    <w:tmpl w:val="3D6A8B74"/>
    <w:lvl w:ilvl="0" w:tplc="9244A0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19828DD"/>
    <w:multiLevelType w:val="hybridMultilevel"/>
    <w:tmpl w:val="28B40810"/>
    <w:lvl w:ilvl="0" w:tplc="F8BC086A">
      <w:start w:val="1"/>
      <w:numFmt w:val="bullet"/>
      <w:pStyle w:val="bullet"/>
      <w:lvlText w:val=""/>
      <w:lvlPicBulletId w:val="0"/>
      <w:lvlJc w:val="left"/>
      <w:pPr>
        <w:tabs>
          <w:tab w:val="num" w:pos="720"/>
        </w:tabs>
        <w:ind w:left="720" w:hanging="360"/>
      </w:pPr>
      <w:rPr>
        <w:rFonts w:ascii="Symbol" w:hAnsi="Symbol" w:hint="default"/>
      </w:rPr>
    </w:lvl>
    <w:lvl w:ilvl="1" w:tplc="4E463766">
      <w:start w:val="586"/>
      <w:numFmt w:val="bullet"/>
      <w:lvlText w:val=""/>
      <w:lvlPicBulletId w:val="1"/>
      <w:lvlJc w:val="left"/>
      <w:pPr>
        <w:tabs>
          <w:tab w:val="num" w:pos="1440"/>
        </w:tabs>
        <w:ind w:left="1440" w:hanging="360"/>
      </w:pPr>
      <w:rPr>
        <w:rFonts w:ascii="Symbol" w:hAnsi="Symbol" w:hint="default"/>
      </w:rPr>
    </w:lvl>
    <w:lvl w:ilvl="2" w:tplc="9D90298E">
      <w:start w:val="1"/>
      <w:numFmt w:val="bullet"/>
      <w:lvlText w:val=""/>
      <w:lvlPicBulletId w:val="0"/>
      <w:lvlJc w:val="left"/>
      <w:pPr>
        <w:tabs>
          <w:tab w:val="num" w:pos="2160"/>
        </w:tabs>
        <w:ind w:left="2160" w:hanging="360"/>
      </w:pPr>
      <w:rPr>
        <w:rFonts w:ascii="Symbol" w:hAnsi="Symbol" w:hint="default"/>
      </w:rPr>
    </w:lvl>
    <w:lvl w:ilvl="3" w:tplc="C6B2475A">
      <w:start w:val="6"/>
      <w:numFmt w:val="bullet"/>
      <w:lvlText w:val="-"/>
      <w:lvlJc w:val="left"/>
      <w:pPr>
        <w:ind w:left="2880" w:hanging="360"/>
      </w:pPr>
      <w:rPr>
        <w:rFonts w:ascii="Arial" w:eastAsia="Times New Roman" w:hAnsi="Arial" w:cs="Arial" w:hint="default"/>
      </w:rPr>
    </w:lvl>
    <w:lvl w:ilvl="4" w:tplc="C7988D6C" w:tentative="1">
      <w:start w:val="1"/>
      <w:numFmt w:val="bullet"/>
      <w:lvlText w:val=""/>
      <w:lvlPicBulletId w:val="0"/>
      <w:lvlJc w:val="left"/>
      <w:pPr>
        <w:tabs>
          <w:tab w:val="num" w:pos="3600"/>
        </w:tabs>
        <w:ind w:left="3600" w:hanging="360"/>
      </w:pPr>
      <w:rPr>
        <w:rFonts w:ascii="Symbol" w:hAnsi="Symbol" w:hint="default"/>
      </w:rPr>
    </w:lvl>
    <w:lvl w:ilvl="5" w:tplc="E9307CF2" w:tentative="1">
      <w:start w:val="1"/>
      <w:numFmt w:val="bullet"/>
      <w:lvlText w:val=""/>
      <w:lvlPicBulletId w:val="0"/>
      <w:lvlJc w:val="left"/>
      <w:pPr>
        <w:tabs>
          <w:tab w:val="num" w:pos="4320"/>
        </w:tabs>
        <w:ind w:left="4320" w:hanging="360"/>
      </w:pPr>
      <w:rPr>
        <w:rFonts w:ascii="Symbol" w:hAnsi="Symbol" w:hint="default"/>
      </w:rPr>
    </w:lvl>
    <w:lvl w:ilvl="6" w:tplc="CEBEDA00" w:tentative="1">
      <w:start w:val="1"/>
      <w:numFmt w:val="bullet"/>
      <w:lvlText w:val=""/>
      <w:lvlPicBulletId w:val="0"/>
      <w:lvlJc w:val="left"/>
      <w:pPr>
        <w:tabs>
          <w:tab w:val="num" w:pos="5040"/>
        </w:tabs>
        <w:ind w:left="5040" w:hanging="360"/>
      </w:pPr>
      <w:rPr>
        <w:rFonts w:ascii="Symbol" w:hAnsi="Symbol" w:hint="default"/>
      </w:rPr>
    </w:lvl>
    <w:lvl w:ilvl="7" w:tplc="E7AEA014" w:tentative="1">
      <w:start w:val="1"/>
      <w:numFmt w:val="bullet"/>
      <w:lvlText w:val=""/>
      <w:lvlPicBulletId w:val="0"/>
      <w:lvlJc w:val="left"/>
      <w:pPr>
        <w:tabs>
          <w:tab w:val="num" w:pos="5760"/>
        </w:tabs>
        <w:ind w:left="5760" w:hanging="360"/>
      </w:pPr>
      <w:rPr>
        <w:rFonts w:ascii="Symbol" w:hAnsi="Symbol" w:hint="default"/>
      </w:rPr>
    </w:lvl>
    <w:lvl w:ilvl="8" w:tplc="89F26948"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11B44CE3"/>
    <w:multiLevelType w:val="hybridMultilevel"/>
    <w:tmpl w:val="BE401422"/>
    <w:lvl w:ilvl="0" w:tplc="040C0001">
      <w:start w:val="1"/>
      <w:numFmt w:val="bullet"/>
      <w:pStyle w:val="rProposalsub"/>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4EA0D01"/>
    <w:multiLevelType w:val="hybridMultilevel"/>
    <w:tmpl w:val="A156F1DA"/>
    <w:lvl w:ilvl="0" w:tplc="9244A056">
      <w:start w:val="1"/>
      <w:numFmt w:val="decimal"/>
      <w:lvlText w:val="[%1]"/>
      <w:lvlJc w:val="left"/>
      <w:pPr>
        <w:ind w:left="845" w:hanging="420"/>
      </w:pPr>
      <w:rPr>
        <w:rFonts w:hint="eastAsia"/>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C33008"/>
    <w:multiLevelType w:val="hybridMultilevel"/>
    <w:tmpl w:val="E1EEEF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8EC292C"/>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B557C1"/>
    <w:multiLevelType w:val="multilevel"/>
    <w:tmpl w:val="8ED03E52"/>
    <w:lvl w:ilvl="0">
      <w:start w:val="1"/>
      <w:numFmt w:val="decimal"/>
      <w:lvlText w:val="%1."/>
      <w:lvlJc w:val="left"/>
      <w:pPr>
        <w:ind w:left="360" w:hanging="360"/>
      </w:pPr>
      <w:rPr>
        <w:rFonts w:hint="default"/>
        <w:i w:val="0"/>
        <w:lang w:val="en-US"/>
      </w:rPr>
    </w:lvl>
    <w:lvl w:ilvl="1">
      <w:start w:val="1"/>
      <w:numFmt w:val="decimal"/>
      <w:lvlText w:val="%1.%2."/>
      <w:lvlJc w:val="left"/>
      <w:pPr>
        <w:ind w:left="432" w:hanging="432"/>
      </w:pPr>
      <w:rPr>
        <w:rFonts w:hint="default"/>
        <w:b/>
        <w:i w:val="0"/>
        <w:sz w:val="24"/>
        <w:effect w:val="none"/>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3F03AC2"/>
    <w:multiLevelType w:val="hybridMultilevel"/>
    <w:tmpl w:val="A2C255E4"/>
    <w:lvl w:ilvl="0" w:tplc="08090001">
      <w:start w:val="1"/>
      <w:numFmt w:val="bullet"/>
      <w:pStyle w:val="RAN1bullet1"/>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34D5045A"/>
    <w:multiLevelType w:val="singleLevel"/>
    <w:tmpl w:val="1992536A"/>
    <w:lvl w:ilvl="0">
      <w:numFmt w:val="none"/>
      <w:pStyle w:val="a"/>
      <w:lvlText w:val=""/>
      <w:lvlJc w:val="left"/>
      <w:pPr>
        <w:tabs>
          <w:tab w:val="num" w:pos="360"/>
        </w:tabs>
      </w:pPr>
    </w:lvl>
  </w:abstractNum>
  <w:abstractNum w:abstractNumId="15" w15:restartNumberingAfterBreak="0">
    <w:nsid w:val="382946E8"/>
    <w:multiLevelType w:val="hybridMultilevel"/>
    <w:tmpl w:val="96640374"/>
    <w:lvl w:ilvl="0" w:tplc="B054179C">
      <w:numFmt w:val="none"/>
      <w:pStyle w:val="item"/>
      <w:lvlText w:val=""/>
      <w:lvlJc w:val="left"/>
      <w:pPr>
        <w:tabs>
          <w:tab w:val="num" w:pos="360"/>
        </w:tabs>
      </w:pPr>
    </w:lvl>
    <w:lvl w:ilvl="1" w:tplc="409AC47E">
      <w:numFmt w:val="decimal"/>
      <w:lvlText w:val=""/>
      <w:lvlJc w:val="left"/>
    </w:lvl>
    <w:lvl w:ilvl="2" w:tplc="D2861DF0">
      <w:numFmt w:val="decimal"/>
      <w:lvlText w:val=""/>
      <w:lvlJc w:val="left"/>
    </w:lvl>
    <w:lvl w:ilvl="3" w:tplc="DC80B4AC">
      <w:numFmt w:val="decimal"/>
      <w:lvlText w:val=""/>
      <w:lvlJc w:val="left"/>
    </w:lvl>
    <w:lvl w:ilvl="4" w:tplc="9B8CC40A">
      <w:numFmt w:val="decimal"/>
      <w:lvlText w:val=""/>
      <w:lvlJc w:val="left"/>
    </w:lvl>
    <w:lvl w:ilvl="5" w:tplc="360AAFA4">
      <w:numFmt w:val="decimal"/>
      <w:lvlText w:val=""/>
      <w:lvlJc w:val="left"/>
    </w:lvl>
    <w:lvl w:ilvl="6" w:tplc="CFACB910">
      <w:numFmt w:val="decimal"/>
      <w:lvlText w:val=""/>
      <w:lvlJc w:val="left"/>
    </w:lvl>
    <w:lvl w:ilvl="7" w:tplc="24EE1B8E">
      <w:numFmt w:val="decimal"/>
      <w:lvlText w:val=""/>
      <w:lvlJc w:val="left"/>
    </w:lvl>
    <w:lvl w:ilvl="8" w:tplc="7D2C804E">
      <w:numFmt w:val="decimal"/>
      <w:lvlText w:val=""/>
      <w:lvlJc w:val="left"/>
    </w:lvl>
  </w:abstractNum>
  <w:abstractNum w:abstractNumId="16" w15:restartNumberingAfterBreak="0">
    <w:nsid w:val="3A877D64"/>
    <w:multiLevelType w:val="singleLevel"/>
    <w:tmpl w:val="5DA6FC16"/>
    <w:lvl w:ilvl="0">
      <w:numFmt w:val="decimal"/>
      <w:pStyle w:val="References"/>
      <w:lvlText w:val=""/>
      <w:lvlJc w:val="left"/>
    </w:lvl>
  </w:abstractNum>
  <w:abstractNum w:abstractNumId="17" w15:restartNumberingAfterBreak="0">
    <w:nsid w:val="3B6B3C4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406F2CF9"/>
    <w:multiLevelType w:val="hybridMultilevel"/>
    <w:tmpl w:val="0F50EC3C"/>
    <w:lvl w:ilvl="0" w:tplc="040C0001">
      <w:start w:val="1"/>
      <w:numFmt w:val="bullet"/>
      <w:pStyle w:val="Reference"/>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0C869E0"/>
    <w:multiLevelType w:val="hybridMultilevel"/>
    <w:tmpl w:val="5C709B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DE34BC"/>
    <w:multiLevelType w:val="singleLevel"/>
    <w:tmpl w:val="3AC85A44"/>
    <w:lvl w:ilvl="0">
      <w:numFmt w:val="decimal"/>
      <w:pStyle w:val="assocaitedwith"/>
      <w:lvlText w:val=""/>
      <w:lvlJc w:val="left"/>
    </w:lvl>
  </w:abstractNum>
  <w:abstractNum w:abstractNumId="21" w15:restartNumberingAfterBreak="0">
    <w:nsid w:val="464D3319"/>
    <w:multiLevelType w:val="multilevel"/>
    <w:tmpl w:val="C61CA6A6"/>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A55685D"/>
    <w:multiLevelType w:val="singleLevel"/>
    <w:tmpl w:val="947A7058"/>
    <w:lvl w:ilvl="0">
      <w:numFmt w:val="decimal"/>
      <w:pStyle w:val="textintend1"/>
      <w:lvlText w:val=""/>
      <w:lvlJc w:val="left"/>
    </w:lvl>
  </w:abstractNum>
  <w:abstractNum w:abstractNumId="23" w15:restartNumberingAfterBreak="0">
    <w:nsid w:val="4B1F283C"/>
    <w:multiLevelType w:val="singleLevel"/>
    <w:tmpl w:val="759E93C2"/>
    <w:lvl w:ilvl="0">
      <w:numFmt w:val="decimal"/>
      <w:pStyle w:val="textintend3"/>
      <w:lvlText w:val=""/>
      <w:lvlJc w:val="left"/>
    </w:lvl>
  </w:abstractNum>
  <w:abstractNum w:abstractNumId="24" w15:restartNumberingAfterBreak="0">
    <w:nsid w:val="4F5E20AE"/>
    <w:multiLevelType w:val="hybridMultilevel"/>
    <w:tmpl w:val="B5806614"/>
    <w:lvl w:ilvl="0" w:tplc="75A494E6">
      <w:start w:val="1"/>
      <w:numFmt w:val="bullet"/>
      <w:lvlText w:val="•"/>
      <w:lvlJc w:val="left"/>
      <w:pPr>
        <w:tabs>
          <w:tab w:val="num" w:pos="720"/>
        </w:tabs>
        <w:ind w:left="720" w:hanging="360"/>
      </w:pPr>
      <w:rPr>
        <w:rFonts w:ascii="Arial" w:hAnsi="Arial" w:hint="default"/>
      </w:rPr>
    </w:lvl>
    <w:lvl w:ilvl="1" w:tplc="DE142F3E">
      <w:start w:val="1"/>
      <w:numFmt w:val="bullet"/>
      <w:lvlText w:val="•"/>
      <w:lvlJc w:val="left"/>
      <w:pPr>
        <w:tabs>
          <w:tab w:val="num" w:pos="1440"/>
        </w:tabs>
        <w:ind w:left="1440" w:hanging="360"/>
      </w:pPr>
      <w:rPr>
        <w:rFonts w:ascii="Arial" w:hAnsi="Arial" w:hint="default"/>
      </w:rPr>
    </w:lvl>
    <w:lvl w:ilvl="2" w:tplc="AF782A72">
      <w:start w:val="1"/>
      <w:numFmt w:val="bullet"/>
      <w:lvlText w:val="•"/>
      <w:lvlJc w:val="left"/>
      <w:pPr>
        <w:tabs>
          <w:tab w:val="num" w:pos="2160"/>
        </w:tabs>
        <w:ind w:left="2160" w:hanging="360"/>
      </w:pPr>
      <w:rPr>
        <w:rFonts w:ascii="Arial" w:hAnsi="Arial" w:hint="default"/>
      </w:rPr>
    </w:lvl>
    <w:lvl w:ilvl="3" w:tplc="AA68C57E" w:tentative="1">
      <w:start w:val="1"/>
      <w:numFmt w:val="bullet"/>
      <w:lvlText w:val="•"/>
      <w:lvlJc w:val="left"/>
      <w:pPr>
        <w:tabs>
          <w:tab w:val="num" w:pos="2880"/>
        </w:tabs>
        <w:ind w:left="2880" w:hanging="360"/>
      </w:pPr>
      <w:rPr>
        <w:rFonts w:ascii="Arial" w:hAnsi="Arial" w:hint="default"/>
      </w:rPr>
    </w:lvl>
    <w:lvl w:ilvl="4" w:tplc="EC7853EC" w:tentative="1">
      <w:start w:val="1"/>
      <w:numFmt w:val="bullet"/>
      <w:lvlText w:val="•"/>
      <w:lvlJc w:val="left"/>
      <w:pPr>
        <w:tabs>
          <w:tab w:val="num" w:pos="3600"/>
        </w:tabs>
        <w:ind w:left="3600" w:hanging="360"/>
      </w:pPr>
      <w:rPr>
        <w:rFonts w:ascii="Arial" w:hAnsi="Arial" w:hint="default"/>
      </w:rPr>
    </w:lvl>
    <w:lvl w:ilvl="5" w:tplc="07AE165E" w:tentative="1">
      <w:start w:val="1"/>
      <w:numFmt w:val="bullet"/>
      <w:lvlText w:val="•"/>
      <w:lvlJc w:val="left"/>
      <w:pPr>
        <w:tabs>
          <w:tab w:val="num" w:pos="4320"/>
        </w:tabs>
        <w:ind w:left="4320" w:hanging="360"/>
      </w:pPr>
      <w:rPr>
        <w:rFonts w:ascii="Arial" w:hAnsi="Arial" w:hint="default"/>
      </w:rPr>
    </w:lvl>
    <w:lvl w:ilvl="6" w:tplc="82C8C2F2" w:tentative="1">
      <w:start w:val="1"/>
      <w:numFmt w:val="bullet"/>
      <w:lvlText w:val="•"/>
      <w:lvlJc w:val="left"/>
      <w:pPr>
        <w:tabs>
          <w:tab w:val="num" w:pos="5040"/>
        </w:tabs>
        <w:ind w:left="5040" w:hanging="360"/>
      </w:pPr>
      <w:rPr>
        <w:rFonts w:ascii="Arial" w:hAnsi="Arial" w:hint="default"/>
      </w:rPr>
    </w:lvl>
    <w:lvl w:ilvl="7" w:tplc="698805B8" w:tentative="1">
      <w:start w:val="1"/>
      <w:numFmt w:val="bullet"/>
      <w:lvlText w:val="•"/>
      <w:lvlJc w:val="left"/>
      <w:pPr>
        <w:tabs>
          <w:tab w:val="num" w:pos="5760"/>
        </w:tabs>
        <w:ind w:left="5760" w:hanging="360"/>
      </w:pPr>
      <w:rPr>
        <w:rFonts w:ascii="Arial" w:hAnsi="Arial" w:hint="default"/>
      </w:rPr>
    </w:lvl>
    <w:lvl w:ilvl="8" w:tplc="C3B452E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0F10317"/>
    <w:multiLevelType w:val="multilevel"/>
    <w:tmpl w:val="AFBC4856"/>
    <w:styleLink w:val="StyleBulleted"/>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101505E"/>
    <w:multiLevelType w:val="hybridMultilevel"/>
    <w:tmpl w:val="6C28A41A"/>
    <w:lvl w:ilvl="0" w:tplc="6B484274">
      <w:numFmt w:val="decimal"/>
      <w:pStyle w:val="Observation"/>
      <w:lvlText w:val=""/>
      <w:lvlJc w:val="left"/>
    </w:lvl>
    <w:lvl w:ilvl="1" w:tplc="F05A3BA6">
      <w:numFmt w:val="decimal"/>
      <w:lvlText w:val=""/>
      <w:lvlJc w:val="left"/>
    </w:lvl>
    <w:lvl w:ilvl="2" w:tplc="D3FE5E8C">
      <w:numFmt w:val="decimal"/>
      <w:lvlText w:val=""/>
      <w:lvlJc w:val="left"/>
    </w:lvl>
    <w:lvl w:ilvl="3" w:tplc="92CE4EC4">
      <w:numFmt w:val="decimal"/>
      <w:lvlText w:val=""/>
      <w:lvlJc w:val="left"/>
    </w:lvl>
    <w:lvl w:ilvl="4" w:tplc="1E260B56">
      <w:numFmt w:val="decimal"/>
      <w:lvlText w:val=""/>
      <w:lvlJc w:val="left"/>
    </w:lvl>
    <w:lvl w:ilvl="5" w:tplc="3B20B9EC">
      <w:numFmt w:val="decimal"/>
      <w:lvlText w:val=""/>
      <w:lvlJc w:val="left"/>
    </w:lvl>
    <w:lvl w:ilvl="6" w:tplc="427017A6">
      <w:numFmt w:val="decimal"/>
      <w:lvlText w:val=""/>
      <w:lvlJc w:val="left"/>
    </w:lvl>
    <w:lvl w:ilvl="7" w:tplc="888A7558">
      <w:numFmt w:val="decimal"/>
      <w:lvlText w:val=""/>
      <w:lvlJc w:val="left"/>
    </w:lvl>
    <w:lvl w:ilvl="8" w:tplc="482E986A">
      <w:numFmt w:val="decimal"/>
      <w:lvlText w:val=""/>
      <w:lvlJc w:val="left"/>
    </w:lvl>
  </w:abstractNum>
  <w:abstractNum w:abstractNumId="27" w15:restartNumberingAfterBreak="0">
    <w:nsid w:val="52CA544A"/>
    <w:multiLevelType w:val="singleLevel"/>
    <w:tmpl w:val="D83040E2"/>
    <w:lvl w:ilvl="0">
      <w:numFmt w:val="decimal"/>
      <w:pStyle w:val="references0"/>
      <w:lvlText w:val=""/>
      <w:lvlJc w:val="left"/>
    </w:lvl>
  </w:abstractNum>
  <w:abstractNum w:abstractNumId="28" w15:restartNumberingAfterBreak="0">
    <w:nsid w:val="539F3271"/>
    <w:multiLevelType w:val="hybridMultilevel"/>
    <w:tmpl w:val="A06011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AE3F13"/>
    <w:multiLevelType w:val="hybridMultilevel"/>
    <w:tmpl w:val="FBE4E2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pStyle w:val="RAN1bullet3"/>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F1912B1"/>
    <w:multiLevelType w:val="hybridMultilevel"/>
    <w:tmpl w:val="89A883FA"/>
    <w:lvl w:ilvl="0" w:tplc="04090001">
      <w:numFmt w:val="decimal"/>
      <w:lvlText w:val=""/>
      <w:lvlJc w:val="left"/>
    </w:lvl>
    <w:lvl w:ilvl="1" w:tplc="04090003">
      <w:numFmt w:val="decimal"/>
      <w:pStyle w:val="bullet2"/>
      <w:lvlText w:val=""/>
      <w:lvlJc w:val="left"/>
    </w:lvl>
    <w:lvl w:ilvl="2" w:tplc="04090005">
      <w:numFmt w:val="decimal"/>
      <w:pStyle w:val="bullet3"/>
      <w:lvlText w:val=""/>
      <w:lvlJc w:val="left"/>
    </w:lvl>
    <w:lvl w:ilvl="3" w:tplc="04090001">
      <w:numFmt w:val="decimal"/>
      <w:pStyle w:val="bullet4"/>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1" w15:restartNumberingAfterBreak="0">
    <w:nsid w:val="64306048"/>
    <w:multiLevelType w:val="multilevel"/>
    <w:tmpl w:val="64306048"/>
    <w:lvl w:ilvl="0">
      <w:numFmt w:val="decimal"/>
      <w:pStyle w:val="ParagraphNumberi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CDD18C3"/>
    <w:multiLevelType w:val="hybridMultilevel"/>
    <w:tmpl w:val="2A4886F2"/>
    <w:lvl w:ilvl="0" w:tplc="E9BEB0D4">
      <w:start w:val="1"/>
      <w:numFmt w:val="bullet"/>
      <w:lvlText w:val="-"/>
      <w:lvlJc w:val="left"/>
      <w:pPr>
        <w:ind w:left="360" w:hanging="360"/>
      </w:pPr>
      <w:rPr>
        <w:rFonts w:ascii="Courier New" w:hAnsi="Courier New" w:hint="default"/>
      </w:rPr>
    </w:lvl>
    <w:lvl w:ilvl="1" w:tplc="08090003" w:tentative="1">
      <w:start w:val="1"/>
      <w:numFmt w:val="bullet"/>
      <w:pStyle w:val="RAN1bullet2"/>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718D7D2E"/>
    <w:multiLevelType w:val="hybridMultilevel"/>
    <w:tmpl w:val="3F7873BA"/>
    <w:lvl w:ilvl="0" w:tplc="F29E5E44">
      <w:numFmt w:val="decimal"/>
      <w:pStyle w:val="StyleHeading1H1h1appheading1l1MemoHeading1h11h12h13h"/>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4" w15:restartNumberingAfterBreak="0">
    <w:nsid w:val="73D465D6"/>
    <w:multiLevelType w:val="multilevel"/>
    <w:tmpl w:val="F8244648"/>
    <w:styleLink w:val="StyleBulletedSymbolsymbolLeft025Hanging025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8F76F6F"/>
    <w:multiLevelType w:val="singleLevel"/>
    <w:tmpl w:val="E1F880E6"/>
    <w:lvl w:ilvl="0">
      <w:numFmt w:val="decimal"/>
      <w:pStyle w:val="normalpuce"/>
      <w:lvlText w:val=""/>
      <w:lvlJc w:val="left"/>
    </w:lvl>
  </w:abstractNum>
  <w:abstractNum w:abstractNumId="36" w15:restartNumberingAfterBreak="0">
    <w:nsid w:val="7BC330F5"/>
    <w:multiLevelType w:val="hybridMultilevel"/>
    <w:tmpl w:val="C2769C2A"/>
    <w:lvl w:ilvl="0" w:tplc="04090001">
      <w:numFmt w:val="decimal"/>
      <w:pStyle w:val="CharCharCharCharCharChar"/>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7"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38" w15:restartNumberingAfterBreak="0">
    <w:nsid w:val="7F547DFD"/>
    <w:multiLevelType w:val="singleLevel"/>
    <w:tmpl w:val="84089F44"/>
    <w:lvl w:ilvl="0">
      <w:numFmt w:val="decimal"/>
      <w:pStyle w:val="textintend2"/>
      <w:lvlText w:val=""/>
      <w:lvlJc w:val="left"/>
    </w:lvl>
  </w:abstractNum>
  <w:abstractNum w:abstractNumId="39" w15:restartNumberingAfterBreak="0">
    <w:nsid w:val="7FB34CD6"/>
    <w:multiLevelType w:val="multilevel"/>
    <w:tmpl w:val="F7B6AE18"/>
    <w:styleLink w:val="StyleBulletedSymbolsymbolLeft025Hanging0251"/>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2"/>
  </w:num>
  <w:num w:numId="3">
    <w:abstractNumId w:val="18"/>
  </w:num>
  <w:num w:numId="4">
    <w:abstractNumId w:val="32"/>
  </w:num>
  <w:num w:numId="5">
    <w:abstractNumId w:val="13"/>
  </w:num>
  <w:num w:numId="6">
    <w:abstractNumId w:val="29"/>
  </w:num>
  <w:num w:numId="7">
    <w:abstractNumId w:val="16"/>
  </w:num>
  <w:num w:numId="8">
    <w:abstractNumId w:val="25"/>
  </w:num>
  <w:num w:numId="9">
    <w:abstractNumId w:val="37"/>
  </w:num>
  <w:num w:numId="10">
    <w:abstractNumId w:val="33"/>
  </w:num>
  <w:num w:numId="11">
    <w:abstractNumId w:val="5"/>
  </w:num>
  <w:num w:numId="12">
    <w:abstractNumId w:val="39"/>
  </w:num>
  <w:num w:numId="13">
    <w:abstractNumId w:val="10"/>
  </w:num>
  <w:num w:numId="14">
    <w:abstractNumId w:val="34"/>
  </w:num>
  <w:num w:numId="15">
    <w:abstractNumId w:val="14"/>
  </w:num>
  <w:num w:numId="16">
    <w:abstractNumId w:val="30"/>
  </w:num>
  <w:num w:numId="17">
    <w:abstractNumId w:val="0"/>
  </w:num>
  <w:num w:numId="18">
    <w:abstractNumId w:val="26"/>
  </w:num>
  <w:num w:numId="19">
    <w:abstractNumId w:val="27"/>
  </w:num>
  <w:num w:numId="20">
    <w:abstractNumId w:val="36"/>
  </w:num>
  <w:num w:numId="21">
    <w:abstractNumId w:val="11"/>
  </w:num>
  <w:num w:numId="22">
    <w:abstractNumId w:val="15"/>
  </w:num>
  <w:num w:numId="23">
    <w:abstractNumId w:val="22"/>
  </w:num>
  <w:num w:numId="24">
    <w:abstractNumId w:val="38"/>
  </w:num>
  <w:num w:numId="25">
    <w:abstractNumId w:val="23"/>
  </w:num>
  <w:num w:numId="26">
    <w:abstractNumId w:val="21"/>
  </w:num>
  <w:num w:numId="27">
    <w:abstractNumId w:val="35"/>
  </w:num>
  <w:num w:numId="28">
    <w:abstractNumId w:val="20"/>
  </w:num>
  <w:num w:numId="29">
    <w:abstractNumId w:val="9"/>
  </w:num>
  <w:num w:numId="30">
    <w:abstractNumId w:val="7"/>
  </w:num>
  <w:num w:numId="31">
    <w:abstractNumId w:val="31"/>
  </w:num>
  <w:num w:numId="32">
    <w:abstractNumId w:val="24"/>
  </w:num>
  <w:num w:numId="33">
    <w:abstractNumId w:val="17"/>
  </w:num>
  <w:num w:numId="34">
    <w:abstractNumId w:val="6"/>
  </w:num>
  <w:num w:numId="35">
    <w:abstractNumId w:val="4"/>
  </w:num>
  <w:num w:numId="36">
    <w:abstractNumId w:val="28"/>
  </w:num>
  <w:num w:numId="37">
    <w:abstractNumId w:val="19"/>
  </w:num>
  <w:num w:numId="38">
    <w:abstractNumId w:val="12"/>
  </w:num>
  <w:num w:numId="39">
    <w:abstractNumId w:val="8"/>
  </w:num>
  <w:num w:numId="40">
    <w:abstractNumId w:val="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
  <w:rsids>
    <w:rsidRoot w:val="00282213"/>
    <w:rsid w:val="00001BC9"/>
    <w:rsid w:val="000049DC"/>
    <w:rsid w:val="00004F49"/>
    <w:rsid w:val="000059F5"/>
    <w:rsid w:val="000065AD"/>
    <w:rsid w:val="000158ED"/>
    <w:rsid w:val="00020528"/>
    <w:rsid w:val="00020839"/>
    <w:rsid w:val="0002191D"/>
    <w:rsid w:val="00021A0D"/>
    <w:rsid w:val="00022415"/>
    <w:rsid w:val="000263E2"/>
    <w:rsid w:val="000266A0"/>
    <w:rsid w:val="0002767B"/>
    <w:rsid w:val="00030877"/>
    <w:rsid w:val="00030BC0"/>
    <w:rsid w:val="0003119F"/>
    <w:rsid w:val="00031C1D"/>
    <w:rsid w:val="00031EC8"/>
    <w:rsid w:val="00032A95"/>
    <w:rsid w:val="000356FE"/>
    <w:rsid w:val="000423D1"/>
    <w:rsid w:val="00042F93"/>
    <w:rsid w:val="00043E0E"/>
    <w:rsid w:val="00047A65"/>
    <w:rsid w:val="00047F25"/>
    <w:rsid w:val="0005109B"/>
    <w:rsid w:val="000536AD"/>
    <w:rsid w:val="000546C9"/>
    <w:rsid w:val="00056485"/>
    <w:rsid w:val="00057E19"/>
    <w:rsid w:val="00060482"/>
    <w:rsid w:val="000614DC"/>
    <w:rsid w:val="00061670"/>
    <w:rsid w:val="000633AA"/>
    <w:rsid w:val="000646D2"/>
    <w:rsid w:val="00066AAD"/>
    <w:rsid w:val="00067B3C"/>
    <w:rsid w:val="000724CE"/>
    <w:rsid w:val="00073A75"/>
    <w:rsid w:val="0007624C"/>
    <w:rsid w:val="00077FBD"/>
    <w:rsid w:val="000815DA"/>
    <w:rsid w:val="00081BBE"/>
    <w:rsid w:val="00083DF5"/>
    <w:rsid w:val="00084B1F"/>
    <w:rsid w:val="00085221"/>
    <w:rsid w:val="0008625E"/>
    <w:rsid w:val="000902A7"/>
    <w:rsid w:val="00091616"/>
    <w:rsid w:val="00092456"/>
    <w:rsid w:val="00092F1C"/>
    <w:rsid w:val="0009319F"/>
    <w:rsid w:val="00093E7E"/>
    <w:rsid w:val="00094BB1"/>
    <w:rsid w:val="00096D13"/>
    <w:rsid w:val="000A7C2A"/>
    <w:rsid w:val="000B0FD0"/>
    <w:rsid w:val="000B1509"/>
    <w:rsid w:val="000B24A0"/>
    <w:rsid w:val="000B5998"/>
    <w:rsid w:val="000C01B4"/>
    <w:rsid w:val="000C11DE"/>
    <w:rsid w:val="000C1DF7"/>
    <w:rsid w:val="000C246E"/>
    <w:rsid w:val="000C3E94"/>
    <w:rsid w:val="000C4982"/>
    <w:rsid w:val="000C6CED"/>
    <w:rsid w:val="000D058C"/>
    <w:rsid w:val="000D1617"/>
    <w:rsid w:val="000D2031"/>
    <w:rsid w:val="000D2304"/>
    <w:rsid w:val="000D631F"/>
    <w:rsid w:val="000D6CFC"/>
    <w:rsid w:val="000D7CCC"/>
    <w:rsid w:val="000E06C2"/>
    <w:rsid w:val="000E266D"/>
    <w:rsid w:val="000E2DCC"/>
    <w:rsid w:val="000E4577"/>
    <w:rsid w:val="000F210B"/>
    <w:rsid w:val="000F3A03"/>
    <w:rsid w:val="000F73B3"/>
    <w:rsid w:val="00101724"/>
    <w:rsid w:val="00103093"/>
    <w:rsid w:val="001037CE"/>
    <w:rsid w:val="00105A63"/>
    <w:rsid w:val="001062F6"/>
    <w:rsid w:val="00110679"/>
    <w:rsid w:val="00112779"/>
    <w:rsid w:val="00112CAE"/>
    <w:rsid w:val="00112DA5"/>
    <w:rsid w:val="001165C5"/>
    <w:rsid w:val="001166AB"/>
    <w:rsid w:val="001174FA"/>
    <w:rsid w:val="00120708"/>
    <w:rsid w:val="001215FF"/>
    <w:rsid w:val="00122DD4"/>
    <w:rsid w:val="001232D1"/>
    <w:rsid w:val="001235DF"/>
    <w:rsid w:val="001258F0"/>
    <w:rsid w:val="00125D5D"/>
    <w:rsid w:val="00125E93"/>
    <w:rsid w:val="001304A5"/>
    <w:rsid w:val="001319DC"/>
    <w:rsid w:val="001320B5"/>
    <w:rsid w:val="00132BC4"/>
    <w:rsid w:val="00133540"/>
    <w:rsid w:val="0013405F"/>
    <w:rsid w:val="001363C4"/>
    <w:rsid w:val="00136E4D"/>
    <w:rsid w:val="00137FFD"/>
    <w:rsid w:val="00141BF9"/>
    <w:rsid w:val="0014460E"/>
    <w:rsid w:val="00144828"/>
    <w:rsid w:val="00146775"/>
    <w:rsid w:val="00153528"/>
    <w:rsid w:val="00154E0D"/>
    <w:rsid w:val="0015780F"/>
    <w:rsid w:val="00160593"/>
    <w:rsid w:val="0016195F"/>
    <w:rsid w:val="001619FD"/>
    <w:rsid w:val="0016302C"/>
    <w:rsid w:val="00164F0E"/>
    <w:rsid w:val="00165ABA"/>
    <w:rsid w:val="00167818"/>
    <w:rsid w:val="001703CE"/>
    <w:rsid w:val="00170813"/>
    <w:rsid w:val="00173EC0"/>
    <w:rsid w:val="00174EBC"/>
    <w:rsid w:val="00176BE8"/>
    <w:rsid w:val="00180467"/>
    <w:rsid w:val="00180C0D"/>
    <w:rsid w:val="00184C78"/>
    <w:rsid w:val="00185C47"/>
    <w:rsid w:val="0018659D"/>
    <w:rsid w:val="0018725B"/>
    <w:rsid w:val="001875B7"/>
    <w:rsid w:val="00192971"/>
    <w:rsid w:val="00193415"/>
    <w:rsid w:val="00194BC8"/>
    <w:rsid w:val="001959CC"/>
    <w:rsid w:val="00195E52"/>
    <w:rsid w:val="0019669D"/>
    <w:rsid w:val="0019687C"/>
    <w:rsid w:val="001A0469"/>
    <w:rsid w:val="001A08AA"/>
    <w:rsid w:val="001A3120"/>
    <w:rsid w:val="001A3687"/>
    <w:rsid w:val="001A6120"/>
    <w:rsid w:val="001A6EB8"/>
    <w:rsid w:val="001B1247"/>
    <w:rsid w:val="001B2552"/>
    <w:rsid w:val="001B5637"/>
    <w:rsid w:val="001C1D92"/>
    <w:rsid w:val="001C3A35"/>
    <w:rsid w:val="001D145D"/>
    <w:rsid w:val="001D428D"/>
    <w:rsid w:val="001D6E5B"/>
    <w:rsid w:val="001E16FB"/>
    <w:rsid w:val="001E1A04"/>
    <w:rsid w:val="001E2E1B"/>
    <w:rsid w:val="001E6C94"/>
    <w:rsid w:val="001E78D2"/>
    <w:rsid w:val="001F1630"/>
    <w:rsid w:val="001F19FF"/>
    <w:rsid w:val="001F6566"/>
    <w:rsid w:val="00201A0F"/>
    <w:rsid w:val="00202302"/>
    <w:rsid w:val="00212373"/>
    <w:rsid w:val="002138EA"/>
    <w:rsid w:val="00214157"/>
    <w:rsid w:val="00214FBD"/>
    <w:rsid w:val="0021557C"/>
    <w:rsid w:val="002162DD"/>
    <w:rsid w:val="002177A7"/>
    <w:rsid w:val="002178CF"/>
    <w:rsid w:val="00220935"/>
    <w:rsid w:val="00222897"/>
    <w:rsid w:val="00222D61"/>
    <w:rsid w:val="00224A2E"/>
    <w:rsid w:val="00235394"/>
    <w:rsid w:val="00243614"/>
    <w:rsid w:val="00244B54"/>
    <w:rsid w:val="0024683D"/>
    <w:rsid w:val="0024756C"/>
    <w:rsid w:val="00250644"/>
    <w:rsid w:val="002520F6"/>
    <w:rsid w:val="00252E52"/>
    <w:rsid w:val="002532B4"/>
    <w:rsid w:val="00255746"/>
    <w:rsid w:val="00257054"/>
    <w:rsid w:val="0026092A"/>
    <w:rsid w:val="0026179F"/>
    <w:rsid w:val="00261FCE"/>
    <w:rsid w:val="002621EF"/>
    <w:rsid w:val="0026458A"/>
    <w:rsid w:val="002701D3"/>
    <w:rsid w:val="00271ECF"/>
    <w:rsid w:val="00274E1A"/>
    <w:rsid w:val="002752C9"/>
    <w:rsid w:val="002755DC"/>
    <w:rsid w:val="00276027"/>
    <w:rsid w:val="002766D5"/>
    <w:rsid w:val="0027727B"/>
    <w:rsid w:val="00280585"/>
    <w:rsid w:val="002818A7"/>
    <w:rsid w:val="00282213"/>
    <w:rsid w:val="002825CC"/>
    <w:rsid w:val="00282FD0"/>
    <w:rsid w:val="00283E19"/>
    <w:rsid w:val="00287751"/>
    <w:rsid w:val="00294E9C"/>
    <w:rsid w:val="002950D0"/>
    <w:rsid w:val="00295585"/>
    <w:rsid w:val="00297C8C"/>
    <w:rsid w:val="002A3451"/>
    <w:rsid w:val="002A3C10"/>
    <w:rsid w:val="002A3D6D"/>
    <w:rsid w:val="002A489B"/>
    <w:rsid w:val="002A5B76"/>
    <w:rsid w:val="002B06EE"/>
    <w:rsid w:val="002B1AC0"/>
    <w:rsid w:val="002B26E6"/>
    <w:rsid w:val="002C0566"/>
    <w:rsid w:val="002C0C2F"/>
    <w:rsid w:val="002C1453"/>
    <w:rsid w:val="002C3650"/>
    <w:rsid w:val="002D0BAA"/>
    <w:rsid w:val="002D4666"/>
    <w:rsid w:val="002D5F9D"/>
    <w:rsid w:val="002D61A8"/>
    <w:rsid w:val="002E1A7A"/>
    <w:rsid w:val="002E2088"/>
    <w:rsid w:val="002E288A"/>
    <w:rsid w:val="002E2EE9"/>
    <w:rsid w:val="002E3493"/>
    <w:rsid w:val="002E444C"/>
    <w:rsid w:val="002E54F0"/>
    <w:rsid w:val="002E62AB"/>
    <w:rsid w:val="002E71A8"/>
    <w:rsid w:val="002F1186"/>
    <w:rsid w:val="002F25B4"/>
    <w:rsid w:val="002F3159"/>
    <w:rsid w:val="002F4093"/>
    <w:rsid w:val="002F5FB5"/>
    <w:rsid w:val="00302E5D"/>
    <w:rsid w:val="00302E74"/>
    <w:rsid w:val="0030399A"/>
    <w:rsid w:val="00310099"/>
    <w:rsid w:val="0031301C"/>
    <w:rsid w:val="00316E48"/>
    <w:rsid w:val="00320C72"/>
    <w:rsid w:val="00322240"/>
    <w:rsid w:val="003222B2"/>
    <w:rsid w:val="0032265A"/>
    <w:rsid w:val="00325AEF"/>
    <w:rsid w:val="003300C6"/>
    <w:rsid w:val="00332F44"/>
    <w:rsid w:val="00334250"/>
    <w:rsid w:val="0033575E"/>
    <w:rsid w:val="00337C81"/>
    <w:rsid w:val="00341303"/>
    <w:rsid w:val="0034217C"/>
    <w:rsid w:val="003432AB"/>
    <w:rsid w:val="00345F2C"/>
    <w:rsid w:val="00357855"/>
    <w:rsid w:val="00362912"/>
    <w:rsid w:val="00363CBA"/>
    <w:rsid w:val="00364A0A"/>
    <w:rsid w:val="0036653B"/>
    <w:rsid w:val="00366A02"/>
    <w:rsid w:val="003675BE"/>
    <w:rsid w:val="00367724"/>
    <w:rsid w:val="0037238C"/>
    <w:rsid w:val="00373A58"/>
    <w:rsid w:val="00374C4C"/>
    <w:rsid w:val="00380941"/>
    <w:rsid w:val="003820F6"/>
    <w:rsid w:val="00382A72"/>
    <w:rsid w:val="00385F17"/>
    <w:rsid w:val="003863B4"/>
    <w:rsid w:val="003910FA"/>
    <w:rsid w:val="00391762"/>
    <w:rsid w:val="00395E71"/>
    <w:rsid w:val="003A19BF"/>
    <w:rsid w:val="003A1D9A"/>
    <w:rsid w:val="003A3011"/>
    <w:rsid w:val="003A47AB"/>
    <w:rsid w:val="003B0928"/>
    <w:rsid w:val="003B5F2E"/>
    <w:rsid w:val="003B67EA"/>
    <w:rsid w:val="003C7EA0"/>
    <w:rsid w:val="003D175A"/>
    <w:rsid w:val="003D1C04"/>
    <w:rsid w:val="003D7224"/>
    <w:rsid w:val="003E11F0"/>
    <w:rsid w:val="003E1727"/>
    <w:rsid w:val="003E2A05"/>
    <w:rsid w:val="003E2A18"/>
    <w:rsid w:val="003E532E"/>
    <w:rsid w:val="003E6963"/>
    <w:rsid w:val="003F1C64"/>
    <w:rsid w:val="003F3347"/>
    <w:rsid w:val="003F659A"/>
    <w:rsid w:val="004007D4"/>
    <w:rsid w:val="0040396F"/>
    <w:rsid w:val="004056E8"/>
    <w:rsid w:val="00407304"/>
    <w:rsid w:val="004105E3"/>
    <w:rsid w:val="00410B30"/>
    <w:rsid w:val="0041516B"/>
    <w:rsid w:val="004155D0"/>
    <w:rsid w:val="00416405"/>
    <w:rsid w:val="00416B7C"/>
    <w:rsid w:val="00422996"/>
    <w:rsid w:val="00424AA1"/>
    <w:rsid w:val="00431839"/>
    <w:rsid w:val="00435D39"/>
    <w:rsid w:val="00440558"/>
    <w:rsid w:val="00441741"/>
    <w:rsid w:val="00444225"/>
    <w:rsid w:val="004516EB"/>
    <w:rsid w:val="00454EF4"/>
    <w:rsid w:val="004563C9"/>
    <w:rsid w:val="00461960"/>
    <w:rsid w:val="00463F72"/>
    <w:rsid w:val="0046561C"/>
    <w:rsid w:val="00470014"/>
    <w:rsid w:val="0047076C"/>
    <w:rsid w:val="00470A7F"/>
    <w:rsid w:val="00470D5B"/>
    <w:rsid w:val="004717DC"/>
    <w:rsid w:val="00472907"/>
    <w:rsid w:val="00473199"/>
    <w:rsid w:val="00474103"/>
    <w:rsid w:val="00474E1D"/>
    <w:rsid w:val="00482314"/>
    <w:rsid w:val="00483CF5"/>
    <w:rsid w:val="00484305"/>
    <w:rsid w:val="0049109B"/>
    <w:rsid w:val="00492261"/>
    <w:rsid w:val="00492309"/>
    <w:rsid w:val="00492F60"/>
    <w:rsid w:val="0049496C"/>
    <w:rsid w:val="004A04C4"/>
    <w:rsid w:val="004A17C7"/>
    <w:rsid w:val="004A1B3B"/>
    <w:rsid w:val="004A44F1"/>
    <w:rsid w:val="004A5615"/>
    <w:rsid w:val="004A5621"/>
    <w:rsid w:val="004A68F4"/>
    <w:rsid w:val="004B073D"/>
    <w:rsid w:val="004B3ED5"/>
    <w:rsid w:val="004C6646"/>
    <w:rsid w:val="004D03C0"/>
    <w:rsid w:val="004D119E"/>
    <w:rsid w:val="004D28CC"/>
    <w:rsid w:val="004D2FF5"/>
    <w:rsid w:val="004E214C"/>
    <w:rsid w:val="004E5F79"/>
    <w:rsid w:val="004F016B"/>
    <w:rsid w:val="004F6AF8"/>
    <w:rsid w:val="004F7A3D"/>
    <w:rsid w:val="0050151B"/>
    <w:rsid w:val="0050254E"/>
    <w:rsid w:val="00503588"/>
    <w:rsid w:val="005035D7"/>
    <w:rsid w:val="00503882"/>
    <w:rsid w:val="00503AF7"/>
    <w:rsid w:val="00503D24"/>
    <w:rsid w:val="005050E4"/>
    <w:rsid w:val="00505BFA"/>
    <w:rsid w:val="0050772E"/>
    <w:rsid w:val="005125CF"/>
    <w:rsid w:val="00512DC2"/>
    <w:rsid w:val="005135FD"/>
    <w:rsid w:val="0052060E"/>
    <w:rsid w:val="00521E2F"/>
    <w:rsid w:val="00531191"/>
    <w:rsid w:val="00532E5A"/>
    <w:rsid w:val="00533311"/>
    <w:rsid w:val="00533603"/>
    <w:rsid w:val="00535ACF"/>
    <w:rsid w:val="00543A5F"/>
    <w:rsid w:val="0054480E"/>
    <w:rsid w:val="0055189D"/>
    <w:rsid w:val="00552FC4"/>
    <w:rsid w:val="005553DD"/>
    <w:rsid w:val="00557B74"/>
    <w:rsid w:val="005601AE"/>
    <w:rsid w:val="0056135B"/>
    <w:rsid w:val="0056522E"/>
    <w:rsid w:val="0056627F"/>
    <w:rsid w:val="005666D1"/>
    <w:rsid w:val="00567003"/>
    <w:rsid w:val="005772CC"/>
    <w:rsid w:val="00585618"/>
    <w:rsid w:val="005858CE"/>
    <w:rsid w:val="00587C56"/>
    <w:rsid w:val="0059348C"/>
    <w:rsid w:val="00593CE9"/>
    <w:rsid w:val="005A1557"/>
    <w:rsid w:val="005A2095"/>
    <w:rsid w:val="005A231D"/>
    <w:rsid w:val="005B077A"/>
    <w:rsid w:val="005B1CDD"/>
    <w:rsid w:val="005B2CCA"/>
    <w:rsid w:val="005B39D9"/>
    <w:rsid w:val="005B475C"/>
    <w:rsid w:val="005C4DBF"/>
    <w:rsid w:val="005C62B2"/>
    <w:rsid w:val="005D15CD"/>
    <w:rsid w:val="005D1E9B"/>
    <w:rsid w:val="005D4323"/>
    <w:rsid w:val="005D7566"/>
    <w:rsid w:val="005E049F"/>
    <w:rsid w:val="005E058A"/>
    <w:rsid w:val="005E0AD9"/>
    <w:rsid w:val="005E506E"/>
    <w:rsid w:val="005E6A0F"/>
    <w:rsid w:val="005F1030"/>
    <w:rsid w:val="005F5C34"/>
    <w:rsid w:val="005F6AD9"/>
    <w:rsid w:val="00602385"/>
    <w:rsid w:val="00602580"/>
    <w:rsid w:val="00605423"/>
    <w:rsid w:val="006057ED"/>
    <w:rsid w:val="00610CCC"/>
    <w:rsid w:val="0061112B"/>
    <w:rsid w:val="0061176B"/>
    <w:rsid w:val="00611C09"/>
    <w:rsid w:val="00614B54"/>
    <w:rsid w:val="006152A2"/>
    <w:rsid w:val="006178C7"/>
    <w:rsid w:val="006254AB"/>
    <w:rsid w:val="00625973"/>
    <w:rsid w:val="0063133E"/>
    <w:rsid w:val="0064301C"/>
    <w:rsid w:val="00643DEE"/>
    <w:rsid w:val="0064518B"/>
    <w:rsid w:val="0064536C"/>
    <w:rsid w:val="00645857"/>
    <w:rsid w:val="0064722B"/>
    <w:rsid w:val="00651713"/>
    <w:rsid w:val="00651CD4"/>
    <w:rsid w:val="00652E6F"/>
    <w:rsid w:val="006562E2"/>
    <w:rsid w:val="00660095"/>
    <w:rsid w:val="00660E92"/>
    <w:rsid w:val="00661CF3"/>
    <w:rsid w:val="0067304D"/>
    <w:rsid w:val="00674988"/>
    <w:rsid w:val="00676E26"/>
    <w:rsid w:val="00677A93"/>
    <w:rsid w:val="00677C61"/>
    <w:rsid w:val="00680279"/>
    <w:rsid w:val="00681111"/>
    <w:rsid w:val="00684B32"/>
    <w:rsid w:val="006856E5"/>
    <w:rsid w:val="00686563"/>
    <w:rsid w:val="006952E6"/>
    <w:rsid w:val="00695D05"/>
    <w:rsid w:val="006A2B3D"/>
    <w:rsid w:val="006A71AF"/>
    <w:rsid w:val="006A7D69"/>
    <w:rsid w:val="006B0D02"/>
    <w:rsid w:val="006B162D"/>
    <w:rsid w:val="006B476A"/>
    <w:rsid w:val="006B486C"/>
    <w:rsid w:val="006B55CD"/>
    <w:rsid w:val="006B7997"/>
    <w:rsid w:val="006C1B51"/>
    <w:rsid w:val="006C64B9"/>
    <w:rsid w:val="006C64CC"/>
    <w:rsid w:val="006D28DD"/>
    <w:rsid w:val="006D4F73"/>
    <w:rsid w:val="006D6028"/>
    <w:rsid w:val="006D68BC"/>
    <w:rsid w:val="006E085A"/>
    <w:rsid w:val="006E29F3"/>
    <w:rsid w:val="006E5D2A"/>
    <w:rsid w:val="006E5F62"/>
    <w:rsid w:val="006E62A6"/>
    <w:rsid w:val="006E6CBC"/>
    <w:rsid w:val="006F2F3C"/>
    <w:rsid w:val="006F39D6"/>
    <w:rsid w:val="006F5381"/>
    <w:rsid w:val="006F55B5"/>
    <w:rsid w:val="00701BFC"/>
    <w:rsid w:val="00705281"/>
    <w:rsid w:val="00706156"/>
    <w:rsid w:val="0070646B"/>
    <w:rsid w:val="007066FA"/>
    <w:rsid w:val="00707941"/>
    <w:rsid w:val="00711DD6"/>
    <w:rsid w:val="00711F01"/>
    <w:rsid w:val="00712C2E"/>
    <w:rsid w:val="00716DB0"/>
    <w:rsid w:val="00721794"/>
    <w:rsid w:val="00725198"/>
    <w:rsid w:val="007252D3"/>
    <w:rsid w:val="00725A16"/>
    <w:rsid w:val="00725B7F"/>
    <w:rsid w:val="00730DE0"/>
    <w:rsid w:val="0073557C"/>
    <w:rsid w:val="00736B18"/>
    <w:rsid w:val="00741261"/>
    <w:rsid w:val="007427AE"/>
    <w:rsid w:val="00745E80"/>
    <w:rsid w:val="00746564"/>
    <w:rsid w:val="00747884"/>
    <w:rsid w:val="00752A98"/>
    <w:rsid w:val="007546BB"/>
    <w:rsid w:val="00756FD0"/>
    <w:rsid w:val="00763B32"/>
    <w:rsid w:val="0076651F"/>
    <w:rsid w:val="00767039"/>
    <w:rsid w:val="007673B6"/>
    <w:rsid w:val="0077057E"/>
    <w:rsid w:val="00772B34"/>
    <w:rsid w:val="00775579"/>
    <w:rsid w:val="00781FB4"/>
    <w:rsid w:val="007820F7"/>
    <w:rsid w:val="007829BB"/>
    <w:rsid w:val="00782F04"/>
    <w:rsid w:val="00783C95"/>
    <w:rsid w:val="00783EE5"/>
    <w:rsid w:val="00783F9A"/>
    <w:rsid w:val="00784255"/>
    <w:rsid w:val="007856E8"/>
    <w:rsid w:val="00785FF5"/>
    <w:rsid w:val="0079314F"/>
    <w:rsid w:val="007949F3"/>
    <w:rsid w:val="007954B4"/>
    <w:rsid w:val="00796342"/>
    <w:rsid w:val="007A230B"/>
    <w:rsid w:val="007A5198"/>
    <w:rsid w:val="007B006A"/>
    <w:rsid w:val="007B2743"/>
    <w:rsid w:val="007C00BE"/>
    <w:rsid w:val="007C21BE"/>
    <w:rsid w:val="007D6048"/>
    <w:rsid w:val="007D7C29"/>
    <w:rsid w:val="007E01DB"/>
    <w:rsid w:val="007E411F"/>
    <w:rsid w:val="007E727D"/>
    <w:rsid w:val="007F0BA7"/>
    <w:rsid w:val="007F0E1E"/>
    <w:rsid w:val="007F2B7C"/>
    <w:rsid w:val="007F3105"/>
    <w:rsid w:val="007F62EA"/>
    <w:rsid w:val="007F7946"/>
    <w:rsid w:val="008003C8"/>
    <w:rsid w:val="00801967"/>
    <w:rsid w:val="008019D3"/>
    <w:rsid w:val="00801C78"/>
    <w:rsid w:val="008134EA"/>
    <w:rsid w:val="00815BFB"/>
    <w:rsid w:val="00816573"/>
    <w:rsid w:val="00820351"/>
    <w:rsid w:val="00820407"/>
    <w:rsid w:val="00820C44"/>
    <w:rsid w:val="00824437"/>
    <w:rsid w:val="00825F9B"/>
    <w:rsid w:val="00826180"/>
    <w:rsid w:val="00826C4B"/>
    <w:rsid w:val="00830835"/>
    <w:rsid w:val="00831EF7"/>
    <w:rsid w:val="008321D0"/>
    <w:rsid w:val="00832A9C"/>
    <w:rsid w:val="00834DBD"/>
    <w:rsid w:val="00834F0A"/>
    <w:rsid w:val="00835892"/>
    <w:rsid w:val="00836C44"/>
    <w:rsid w:val="008405B4"/>
    <w:rsid w:val="00841B30"/>
    <w:rsid w:val="00845CC4"/>
    <w:rsid w:val="00851447"/>
    <w:rsid w:val="00853BAF"/>
    <w:rsid w:val="008618C0"/>
    <w:rsid w:val="00865261"/>
    <w:rsid w:val="008660F7"/>
    <w:rsid w:val="00871CAC"/>
    <w:rsid w:val="00875A89"/>
    <w:rsid w:val="0087758C"/>
    <w:rsid w:val="00877BAC"/>
    <w:rsid w:val="00880BD0"/>
    <w:rsid w:val="00880D05"/>
    <w:rsid w:val="00882C1E"/>
    <w:rsid w:val="0088368E"/>
    <w:rsid w:val="008839BA"/>
    <w:rsid w:val="008844C2"/>
    <w:rsid w:val="00886E3A"/>
    <w:rsid w:val="00893454"/>
    <w:rsid w:val="008953F4"/>
    <w:rsid w:val="00895DEA"/>
    <w:rsid w:val="00896A17"/>
    <w:rsid w:val="0089714B"/>
    <w:rsid w:val="008A57E2"/>
    <w:rsid w:val="008A59DB"/>
    <w:rsid w:val="008B2634"/>
    <w:rsid w:val="008B3875"/>
    <w:rsid w:val="008B46A4"/>
    <w:rsid w:val="008B63E5"/>
    <w:rsid w:val="008B712A"/>
    <w:rsid w:val="008C2938"/>
    <w:rsid w:val="008C4B31"/>
    <w:rsid w:val="008C60E9"/>
    <w:rsid w:val="008D01B0"/>
    <w:rsid w:val="008E1671"/>
    <w:rsid w:val="008E1B36"/>
    <w:rsid w:val="008E1E5F"/>
    <w:rsid w:val="008E2876"/>
    <w:rsid w:val="008E31E8"/>
    <w:rsid w:val="008E4AA1"/>
    <w:rsid w:val="008F15C5"/>
    <w:rsid w:val="008F3107"/>
    <w:rsid w:val="008F3A8D"/>
    <w:rsid w:val="008F7D93"/>
    <w:rsid w:val="009009C3"/>
    <w:rsid w:val="00901700"/>
    <w:rsid w:val="00906AF2"/>
    <w:rsid w:val="009078EE"/>
    <w:rsid w:val="009079C7"/>
    <w:rsid w:val="00913DF0"/>
    <w:rsid w:val="00915B3C"/>
    <w:rsid w:val="0091691E"/>
    <w:rsid w:val="00925BFB"/>
    <w:rsid w:val="00927230"/>
    <w:rsid w:val="00930091"/>
    <w:rsid w:val="0093025B"/>
    <w:rsid w:val="00930F18"/>
    <w:rsid w:val="00931702"/>
    <w:rsid w:val="00931AF3"/>
    <w:rsid w:val="00931E4B"/>
    <w:rsid w:val="00932201"/>
    <w:rsid w:val="00933AA7"/>
    <w:rsid w:val="009413D8"/>
    <w:rsid w:val="00942AE5"/>
    <w:rsid w:val="00943429"/>
    <w:rsid w:val="00943703"/>
    <w:rsid w:val="009468E7"/>
    <w:rsid w:val="00946CA5"/>
    <w:rsid w:val="00947196"/>
    <w:rsid w:val="00950420"/>
    <w:rsid w:val="00950984"/>
    <w:rsid w:val="0095301C"/>
    <w:rsid w:val="00953772"/>
    <w:rsid w:val="00956437"/>
    <w:rsid w:val="00957EF5"/>
    <w:rsid w:val="00960236"/>
    <w:rsid w:val="009618AC"/>
    <w:rsid w:val="00964B7E"/>
    <w:rsid w:val="009672A8"/>
    <w:rsid w:val="0096767D"/>
    <w:rsid w:val="009738B4"/>
    <w:rsid w:val="00974856"/>
    <w:rsid w:val="00975E8C"/>
    <w:rsid w:val="0098241B"/>
    <w:rsid w:val="00983910"/>
    <w:rsid w:val="00983BEB"/>
    <w:rsid w:val="009850A4"/>
    <w:rsid w:val="00993096"/>
    <w:rsid w:val="00994515"/>
    <w:rsid w:val="009A045B"/>
    <w:rsid w:val="009A0B69"/>
    <w:rsid w:val="009A0CBC"/>
    <w:rsid w:val="009A3635"/>
    <w:rsid w:val="009A3F8D"/>
    <w:rsid w:val="009A6581"/>
    <w:rsid w:val="009A7C53"/>
    <w:rsid w:val="009A7DEF"/>
    <w:rsid w:val="009B1222"/>
    <w:rsid w:val="009B20BD"/>
    <w:rsid w:val="009B3218"/>
    <w:rsid w:val="009B46DA"/>
    <w:rsid w:val="009B5A4A"/>
    <w:rsid w:val="009C0727"/>
    <w:rsid w:val="009C1C97"/>
    <w:rsid w:val="009C2A18"/>
    <w:rsid w:val="009C5BD8"/>
    <w:rsid w:val="009C6AA0"/>
    <w:rsid w:val="009D08DC"/>
    <w:rsid w:val="009D3B1F"/>
    <w:rsid w:val="009D4EBF"/>
    <w:rsid w:val="009D60C3"/>
    <w:rsid w:val="009D65FA"/>
    <w:rsid w:val="009E0A39"/>
    <w:rsid w:val="009E14BD"/>
    <w:rsid w:val="009E3BC0"/>
    <w:rsid w:val="009E3DC2"/>
    <w:rsid w:val="009E67B3"/>
    <w:rsid w:val="009E7AFE"/>
    <w:rsid w:val="009F249D"/>
    <w:rsid w:val="009F4176"/>
    <w:rsid w:val="009F6B17"/>
    <w:rsid w:val="00A0287C"/>
    <w:rsid w:val="00A0446B"/>
    <w:rsid w:val="00A06828"/>
    <w:rsid w:val="00A1419F"/>
    <w:rsid w:val="00A157D7"/>
    <w:rsid w:val="00A17573"/>
    <w:rsid w:val="00A23C52"/>
    <w:rsid w:val="00A24F93"/>
    <w:rsid w:val="00A25374"/>
    <w:rsid w:val="00A25E1E"/>
    <w:rsid w:val="00A25FDE"/>
    <w:rsid w:val="00A275EE"/>
    <w:rsid w:val="00A32A9B"/>
    <w:rsid w:val="00A33790"/>
    <w:rsid w:val="00A33810"/>
    <w:rsid w:val="00A35402"/>
    <w:rsid w:val="00A35CE0"/>
    <w:rsid w:val="00A366B1"/>
    <w:rsid w:val="00A37774"/>
    <w:rsid w:val="00A37B91"/>
    <w:rsid w:val="00A42ED1"/>
    <w:rsid w:val="00A4518A"/>
    <w:rsid w:val="00A452B7"/>
    <w:rsid w:val="00A47101"/>
    <w:rsid w:val="00A512F0"/>
    <w:rsid w:val="00A53A3C"/>
    <w:rsid w:val="00A55365"/>
    <w:rsid w:val="00A5599F"/>
    <w:rsid w:val="00A606A2"/>
    <w:rsid w:val="00A61070"/>
    <w:rsid w:val="00A65439"/>
    <w:rsid w:val="00A66581"/>
    <w:rsid w:val="00A66D5A"/>
    <w:rsid w:val="00A67888"/>
    <w:rsid w:val="00A72864"/>
    <w:rsid w:val="00A73D1B"/>
    <w:rsid w:val="00A7625E"/>
    <w:rsid w:val="00A8090D"/>
    <w:rsid w:val="00A81B15"/>
    <w:rsid w:val="00A82680"/>
    <w:rsid w:val="00A8333C"/>
    <w:rsid w:val="00A8554E"/>
    <w:rsid w:val="00A85DBC"/>
    <w:rsid w:val="00A8794C"/>
    <w:rsid w:val="00A905CE"/>
    <w:rsid w:val="00A916C6"/>
    <w:rsid w:val="00A9228E"/>
    <w:rsid w:val="00A97103"/>
    <w:rsid w:val="00AA1D54"/>
    <w:rsid w:val="00AA422C"/>
    <w:rsid w:val="00AA4777"/>
    <w:rsid w:val="00AB04CF"/>
    <w:rsid w:val="00AB3F85"/>
    <w:rsid w:val="00AB5F8A"/>
    <w:rsid w:val="00AC5E34"/>
    <w:rsid w:val="00AC5E4C"/>
    <w:rsid w:val="00AC6A80"/>
    <w:rsid w:val="00AC7FB1"/>
    <w:rsid w:val="00AD10B2"/>
    <w:rsid w:val="00AD1303"/>
    <w:rsid w:val="00AD209C"/>
    <w:rsid w:val="00AD236A"/>
    <w:rsid w:val="00AD42E1"/>
    <w:rsid w:val="00AD756D"/>
    <w:rsid w:val="00AE298D"/>
    <w:rsid w:val="00AE7963"/>
    <w:rsid w:val="00AF2BBD"/>
    <w:rsid w:val="00AF54AF"/>
    <w:rsid w:val="00AF6195"/>
    <w:rsid w:val="00B03A62"/>
    <w:rsid w:val="00B04282"/>
    <w:rsid w:val="00B04C37"/>
    <w:rsid w:val="00B05755"/>
    <w:rsid w:val="00B074B4"/>
    <w:rsid w:val="00B12B52"/>
    <w:rsid w:val="00B137C5"/>
    <w:rsid w:val="00B13CA4"/>
    <w:rsid w:val="00B1573B"/>
    <w:rsid w:val="00B16E2D"/>
    <w:rsid w:val="00B216C6"/>
    <w:rsid w:val="00B222B1"/>
    <w:rsid w:val="00B2263D"/>
    <w:rsid w:val="00B25779"/>
    <w:rsid w:val="00B30F94"/>
    <w:rsid w:val="00B31BE0"/>
    <w:rsid w:val="00B32CC5"/>
    <w:rsid w:val="00B370E8"/>
    <w:rsid w:val="00B42F64"/>
    <w:rsid w:val="00B4321F"/>
    <w:rsid w:val="00B44ED4"/>
    <w:rsid w:val="00B47691"/>
    <w:rsid w:val="00B5068C"/>
    <w:rsid w:val="00B535AC"/>
    <w:rsid w:val="00B55985"/>
    <w:rsid w:val="00B57171"/>
    <w:rsid w:val="00B610AD"/>
    <w:rsid w:val="00B65F02"/>
    <w:rsid w:val="00B72922"/>
    <w:rsid w:val="00B74CC3"/>
    <w:rsid w:val="00B80D99"/>
    <w:rsid w:val="00B82AED"/>
    <w:rsid w:val="00B82E25"/>
    <w:rsid w:val="00B8446C"/>
    <w:rsid w:val="00B844F8"/>
    <w:rsid w:val="00B93AFD"/>
    <w:rsid w:val="00B93C7A"/>
    <w:rsid w:val="00B97829"/>
    <w:rsid w:val="00BA0B2D"/>
    <w:rsid w:val="00BA1543"/>
    <w:rsid w:val="00BA31BB"/>
    <w:rsid w:val="00BB0A19"/>
    <w:rsid w:val="00BB4181"/>
    <w:rsid w:val="00BB4CFF"/>
    <w:rsid w:val="00BB75B4"/>
    <w:rsid w:val="00BC5208"/>
    <w:rsid w:val="00BC5581"/>
    <w:rsid w:val="00BD3448"/>
    <w:rsid w:val="00BE13FC"/>
    <w:rsid w:val="00BE153E"/>
    <w:rsid w:val="00BE3EBE"/>
    <w:rsid w:val="00BE59DA"/>
    <w:rsid w:val="00BE66EB"/>
    <w:rsid w:val="00BF02AC"/>
    <w:rsid w:val="00BF0A62"/>
    <w:rsid w:val="00BF2A91"/>
    <w:rsid w:val="00BF4DC4"/>
    <w:rsid w:val="00BF52F3"/>
    <w:rsid w:val="00BF55CB"/>
    <w:rsid w:val="00BF79B5"/>
    <w:rsid w:val="00C00063"/>
    <w:rsid w:val="00C048A8"/>
    <w:rsid w:val="00C04C35"/>
    <w:rsid w:val="00C04CFF"/>
    <w:rsid w:val="00C077A0"/>
    <w:rsid w:val="00C10730"/>
    <w:rsid w:val="00C241D8"/>
    <w:rsid w:val="00C24CF2"/>
    <w:rsid w:val="00C26885"/>
    <w:rsid w:val="00C34EFE"/>
    <w:rsid w:val="00C365A9"/>
    <w:rsid w:val="00C37FE9"/>
    <w:rsid w:val="00C43F7D"/>
    <w:rsid w:val="00C478B2"/>
    <w:rsid w:val="00C502FD"/>
    <w:rsid w:val="00C5475D"/>
    <w:rsid w:val="00C56E0D"/>
    <w:rsid w:val="00C61111"/>
    <w:rsid w:val="00C621A6"/>
    <w:rsid w:val="00C66DA1"/>
    <w:rsid w:val="00C71AEA"/>
    <w:rsid w:val="00C71C81"/>
    <w:rsid w:val="00C742CF"/>
    <w:rsid w:val="00C76666"/>
    <w:rsid w:val="00C81AFA"/>
    <w:rsid w:val="00C83766"/>
    <w:rsid w:val="00C843F2"/>
    <w:rsid w:val="00C8488F"/>
    <w:rsid w:val="00C84C69"/>
    <w:rsid w:val="00C85E23"/>
    <w:rsid w:val="00C90C95"/>
    <w:rsid w:val="00C93BBB"/>
    <w:rsid w:val="00C94B24"/>
    <w:rsid w:val="00C951CE"/>
    <w:rsid w:val="00C95E68"/>
    <w:rsid w:val="00C965B6"/>
    <w:rsid w:val="00C978F8"/>
    <w:rsid w:val="00CA27A3"/>
    <w:rsid w:val="00CA3139"/>
    <w:rsid w:val="00CA7C71"/>
    <w:rsid w:val="00CB614C"/>
    <w:rsid w:val="00CC40D0"/>
    <w:rsid w:val="00CD1412"/>
    <w:rsid w:val="00CD3683"/>
    <w:rsid w:val="00CD478E"/>
    <w:rsid w:val="00CD4928"/>
    <w:rsid w:val="00CD778B"/>
    <w:rsid w:val="00CE0AF8"/>
    <w:rsid w:val="00CE65D2"/>
    <w:rsid w:val="00CE6EB6"/>
    <w:rsid w:val="00CE7F95"/>
    <w:rsid w:val="00CF249B"/>
    <w:rsid w:val="00CF2949"/>
    <w:rsid w:val="00CF38A7"/>
    <w:rsid w:val="00CF45A6"/>
    <w:rsid w:val="00CF6652"/>
    <w:rsid w:val="00CF75DF"/>
    <w:rsid w:val="00D00008"/>
    <w:rsid w:val="00D00078"/>
    <w:rsid w:val="00D01947"/>
    <w:rsid w:val="00D0367E"/>
    <w:rsid w:val="00D04B36"/>
    <w:rsid w:val="00D053CE"/>
    <w:rsid w:val="00D05A75"/>
    <w:rsid w:val="00D06621"/>
    <w:rsid w:val="00D12B47"/>
    <w:rsid w:val="00D207A6"/>
    <w:rsid w:val="00D20FC9"/>
    <w:rsid w:val="00D21B4D"/>
    <w:rsid w:val="00D232C0"/>
    <w:rsid w:val="00D23F1B"/>
    <w:rsid w:val="00D252E8"/>
    <w:rsid w:val="00D270EB"/>
    <w:rsid w:val="00D272F6"/>
    <w:rsid w:val="00D30526"/>
    <w:rsid w:val="00D36E89"/>
    <w:rsid w:val="00D412E4"/>
    <w:rsid w:val="00D4460E"/>
    <w:rsid w:val="00D519BB"/>
    <w:rsid w:val="00D520E4"/>
    <w:rsid w:val="00D52B50"/>
    <w:rsid w:val="00D55B91"/>
    <w:rsid w:val="00D57DFA"/>
    <w:rsid w:val="00D62FD3"/>
    <w:rsid w:val="00D65E6B"/>
    <w:rsid w:val="00D66CFB"/>
    <w:rsid w:val="00D676AC"/>
    <w:rsid w:val="00D70368"/>
    <w:rsid w:val="00D71818"/>
    <w:rsid w:val="00D73B89"/>
    <w:rsid w:val="00D747AE"/>
    <w:rsid w:val="00D74C2C"/>
    <w:rsid w:val="00D756B6"/>
    <w:rsid w:val="00D75C28"/>
    <w:rsid w:val="00D77938"/>
    <w:rsid w:val="00D77B9B"/>
    <w:rsid w:val="00D819A9"/>
    <w:rsid w:val="00D8452B"/>
    <w:rsid w:val="00D86ECD"/>
    <w:rsid w:val="00D90528"/>
    <w:rsid w:val="00D90CD4"/>
    <w:rsid w:val="00D93AE1"/>
    <w:rsid w:val="00DA0827"/>
    <w:rsid w:val="00DA621B"/>
    <w:rsid w:val="00DB0CE7"/>
    <w:rsid w:val="00DB1D68"/>
    <w:rsid w:val="00DB40EA"/>
    <w:rsid w:val="00DB6076"/>
    <w:rsid w:val="00DB77F9"/>
    <w:rsid w:val="00DC0ACA"/>
    <w:rsid w:val="00DC10B4"/>
    <w:rsid w:val="00DC44D8"/>
    <w:rsid w:val="00DC59B3"/>
    <w:rsid w:val="00DC5F5D"/>
    <w:rsid w:val="00DC66FD"/>
    <w:rsid w:val="00DC685B"/>
    <w:rsid w:val="00DD02E3"/>
    <w:rsid w:val="00DD0C2C"/>
    <w:rsid w:val="00DD205E"/>
    <w:rsid w:val="00DD2E15"/>
    <w:rsid w:val="00DD37DD"/>
    <w:rsid w:val="00DE225F"/>
    <w:rsid w:val="00DE231E"/>
    <w:rsid w:val="00DE2E38"/>
    <w:rsid w:val="00DE38F0"/>
    <w:rsid w:val="00DE5C3E"/>
    <w:rsid w:val="00DE62F2"/>
    <w:rsid w:val="00DE6D3B"/>
    <w:rsid w:val="00DF0405"/>
    <w:rsid w:val="00DF09DB"/>
    <w:rsid w:val="00DF2A8C"/>
    <w:rsid w:val="00DF5E91"/>
    <w:rsid w:val="00E00AAB"/>
    <w:rsid w:val="00E0590B"/>
    <w:rsid w:val="00E06187"/>
    <w:rsid w:val="00E075DE"/>
    <w:rsid w:val="00E12A14"/>
    <w:rsid w:val="00E168C5"/>
    <w:rsid w:val="00E17CBF"/>
    <w:rsid w:val="00E2145B"/>
    <w:rsid w:val="00E22B22"/>
    <w:rsid w:val="00E24B6F"/>
    <w:rsid w:val="00E25C35"/>
    <w:rsid w:val="00E25E37"/>
    <w:rsid w:val="00E32E29"/>
    <w:rsid w:val="00E34CC0"/>
    <w:rsid w:val="00E37431"/>
    <w:rsid w:val="00E37DEF"/>
    <w:rsid w:val="00E41C7B"/>
    <w:rsid w:val="00E4273C"/>
    <w:rsid w:val="00E45625"/>
    <w:rsid w:val="00E51EF4"/>
    <w:rsid w:val="00E5594C"/>
    <w:rsid w:val="00E55ABC"/>
    <w:rsid w:val="00E56C49"/>
    <w:rsid w:val="00E57B74"/>
    <w:rsid w:val="00E60F72"/>
    <w:rsid w:val="00E62D43"/>
    <w:rsid w:val="00E67E5C"/>
    <w:rsid w:val="00E74B94"/>
    <w:rsid w:val="00E756EC"/>
    <w:rsid w:val="00E77E4F"/>
    <w:rsid w:val="00E8253C"/>
    <w:rsid w:val="00E83BE0"/>
    <w:rsid w:val="00E856F0"/>
    <w:rsid w:val="00E8629F"/>
    <w:rsid w:val="00E86DF8"/>
    <w:rsid w:val="00EA3C24"/>
    <w:rsid w:val="00EB06DB"/>
    <w:rsid w:val="00EB2441"/>
    <w:rsid w:val="00EB3BDE"/>
    <w:rsid w:val="00EB40CC"/>
    <w:rsid w:val="00EB48F8"/>
    <w:rsid w:val="00EC0173"/>
    <w:rsid w:val="00EC3A78"/>
    <w:rsid w:val="00EC5598"/>
    <w:rsid w:val="00ED1505"/>
    <w:rsid w:val="00ED2ADA"/>
    <w:rsid w:val="00EE0822"/>
    <w:rsid w:val="00EE08D5"/>
    <w:rsid w:val="00EE0FAD"/>
    <w:rsid w:val="00EE3DF5"/>
    <w:rsid w:val="00EE6DF5"/>
    <w:rsid w:val="00EE7192"/>
    <w:rsid w:val="00EF1C15"/>
    <w:rsid w:val="00EF3776"/>
    <w:rsid w:val="00F06734"/>
    <w:rsid w:val="00F072D8"/>
    <w:rsid w:val="00F11204"/>
    <w:rsid w:val="00F16427"/>
    <w:rsid w:val="00F16DB5"/>
    <w:rsid w:val="00F1734B"/>
    <w:rsid w:val="00F208B1"/>
    <w:rsid w:val="00F21811"/>
    <w:rsid w:val="00F22B10"/>
    <w:rsid w:val="00F2542E"/>
    <w:rsid w:val="00F25A43"/>
    <w:rsid w:val="00F33930"/>
    <w:rsid w:val="00F35E53"/>
    <w:rsid w:val="00F40E74"/>
    <w:rsid w:val="00F4134D"/>
    <w:rsid w:val="00F448E9"/>
    <w:rsid w:val="00F5194D"/>
    <w:rsid w:val="00F52B00"/>
    <w:rsid w:val="00F571A7"/>
    <w:rsid w:val="00F6033E"/>
    <w:rsid w:val="00F60FEE"/>
    <w:rsid w:val="00F6155D"/>
    <w:rsid w:val="00F641D8"/>
    <w:rsid w:val="00F65625"/>
    <w:rsid w:val="00F65932"/>
    <w:rsid w:val="00F65E2A"/>
    <w:rsid w:val="00F67096"/>
    <w:rsid w:val="00F67996"/>
    <w:rsid w:val="00F71997"/>
    <w:rsid w:val="00F73690"/>
    <w:rsid w:val="00F746DE"/>
    <w:rsid w:val="00F75F94"/>
    <w:rsid w:val="00F769ED"/>
    <w:rsid w:val="00F81C6B"/>
    <w:rsid w:val="00F831D0"/>
    <w:rsid w:val="00F847D7"/>
    <w:rsid w:val="00F874F9"/>
    <w:rsid w:val="00F93571"/>
    <w:rsid w:val="00F93E6E"/>
    <w:rsid w:val="00F95EBE"/>
    <w:rsid w:val="00F96B11"/>
    <w:rsid w:val="00FA1D57"/>
    <w:rsid w:val="00FA2F56"/>
    <w:rsid w:val="00FA60FB"/>
    <w:rsid w:val="00FC0445"/>
    <w:rsid w:val="00FC051F"/>
    <w:rsid w:val="00FC3AE8"/>
    <w:rsid w:val="00FC406D"/>
    <w:rsid w:val="00FC7D60"/>
    <w:rsid w:val="00FD0A82"/>
    <w:rsid w:val="00FD146C"/>
    <w:rsid w:val="00FD40B3"/>
    <w:rsid w:val="00FE45D3"/>
    <w:rsid w:val="00FE520A"/>
    <w:rsid w:val="00FE53CC"/>
    <w:rsid w:val="00FE578B"/>
    <w:rsid w:val="00FE735A"/>
    <w:rsid w:val="00FE7B4F"/>
    <w:rsid w:val="00FF09D3"/>
    <w:rsid w:val="00FF39B0"/>
    <w:rsid w:val="00FF3F08"/>
    <w:rsid w:val="00FF4188"/>
    <w:rsid w:val="00FF4CEC"/>
    <w:rsid w:val="00FF553C"/>
    <w:rsid w:val="00FF63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D8705A6-D73E-4840-A559-7E3248587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D08DC"/>
    <w:pPr>
      <w:spacing w:after="180"/>
    </w:pPr>
    <w:rPr>
      <w:lang w:val="en-GB" w:eastAsia="en-US"/>
    </w:rPr>
  </w:style>
  <w:style w:type="paragraph" w:styleId="1">
    <w:name w:val="heading 1"/>
    <w:aliases w:val="NMP Heading 1,H1,h11,h12,h13,h14,h15,h16,app heading 1,l1,Memo Heading 1,Heading 1_a,heading 1,h17,h111,h121,h131,h141,h151,h161,h18,h112,h122,h132,h142,h152,h162,h19,h113,h123,h133,h143,h153,h163,Alt+1,Alt+11,Alt+12,Alt+13,h1,Heading 1 C"/>
    <w:next w:val="a0"/>
    <w:link w:val="1Char"/>
    <w:qFormat/>
    <w:rsid w:val="009D08D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
    <w:basedOn w:val="1"/>
    <w:next w:val="a0"/>
    <w:link w:val="2Char"/>
    <w:qFormat/>
    <w:rsid w:val="009D08DC"/>
    <w:pPr>
      <w:pBdr>
        <w:top w:val="none" w:sz="0" w:space="0" w:color="auto"/>
      </w:pBdr>
      <w:spacing w:before="180"/>
      <w:outlineLvl w:val="1"/>
    </w:pPr>
    <w:rPr>
      <w:sz w:val="32"/>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0"/>
    <w:link w:val="3Char"/>
    <w:qFormat/>
    <w:rsid w:val="009D08D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0"/>
    <w:next w:val="a0"/>
    <w:link w:val="4Char"/>
    <w:qFormat/>
    <w:rsid w:val="009D08DC"/>
    <w:pPr>
      <w:ind w:left="1418" w:hanging="1418"/>
      <w:outlineLvl w:val="3"/>
    </w:pPr>
    <w:rPr>
      <w:sz w:val="24"/>
    </w:rPr>
  </w:style>
  <w:style w:type="paragraph" w:styleId="5">
    <w:name w:val="heading 5"/>
    <w:aliases w:val="h5,Heading5"/>
    <w:basedOn w:val="4"/>
    <w:next w:val="a0"/>
    <w:link w:val="5Char1"/>
    <w:qFormat/>
    <w:rsid w:val="009D08DC"/>
    <w:pPr>
      <w:ind w:left="1701" w:hanging="1701"/>
      <w:outlineLvl w:val="4"/>
    </w:pPr>
    <w:rPr>
      <w:sz w:val="22"/>
    </w:rPr>
  </w:style>
  <w:style w:type="paragraph" w:styleId="6">
    <w:name w:val="heading 6"/>
    <w:basedOn w:val="H6"/>
    <w:next w:val="a0"/>
    <w:link w:val="6Char"/>
    <w:qFormat/>
    <w:rsid w:val="009D08DC"/>
    <w:pPr>
      <w:outlineLvl w:val="5"/>
    </w:pPr>
  </w:style>
  <w:style w:type="paragraph" w:styleId="7">
    <w:name w:val="heading 7"/>
    <w:basedOn w:val="H6"/>
    <w:next w:val="a0"/>
    <w:link w:val="7Char"/>
    <w:qFormat/>
    <w:rsid w:val="009D08DC"/>
    <w:pPr>
      <w:outlineLvl w:val="6"/>
    </w:pPr>
  </w:style>
  <w:style w:type="paragraph" w:styleId="8">
    <w:name w:val="heading 8"/>
    <w:basedOn w:val="1"/>
    <w:next w:val="a0"/>
    <w:link w:val="8Char"/>
    <w:qFormat/>
    <w:rsid w:val="009D08DC"/>
    <w:pPr>
      <w:ind w:left="0" w:firstLine="0"/>
      <w:outlineLvl w:val="7"/>
    </w:pPr>
  </w:style>
  <w:style w:type="paragraph" w:styleId="9">
    <w:name w:val="heading 9"/>
    <w:basedOn w:val="8"/>
    <w:next w:val="a0"/>
    <w:link w:val="9Char"/>
    <w:qFormat/>
    <w:rsid w:val="009D08D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qFormat/>
    <w:rsid w:val="00B16E2D"/>
    <w:rPr>
      <w:rFonts w:ascii="Arial" w:hAnsi="Arial"/>
      <w:sz w:val="36"/>
      <w:lang w:val="en-GB" w:eastAsia="en-US" w:bidi="ar-SA"/>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2,H25 Char1"/>
    <w:link w:val="2"/>
    <w:uiPriority w:val="9"/>
    <w:qFormat/>
    <w:rsid w:val="005D4323"/>
    <w:rPr>
      <w:rFonts w:ascii="Arial" w:hAnsi="Arial"/>
      <w:sz w:val="32"/>
      <w:lang w:val="en-GB" w:eastAsia="en-US"/>
    </w:rPr>
  </w:style>
  <w:style w:type="character" w:customStyle="1" w:styleId="3Char">
    <w:name w:val="标题 3 Char"/>
    <w:aliases w:val="Title Char1,no break Char,H3 Char,Underrubrik2 Char,h3 Char,Memo Heading 3 Char,hello Char,Titre 3 Car Char,no break Car Char,H3 Car Char,Underrubrik2 Car Char,h3 Car Char,Memo Heading 3 Car Char,hello Car Char,Heading 3 Char Car Char"/>
    <w:link w:val="30"/>
    <w:rsid w:val="005D432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5D4323"/>
    <w:rPr>
      <w:rFonts w:ascii="Arial" w:hAnsi="Arial"/>
      <w:sz w:val="24"/>
      <w:lang w:val="en-GB" w:eastAsia="en-US"/>
    </w:rPr>
  </w:style>
  <w:style w:type="character" w:customStyle="1" w:styleId="5Char1">
    <w:name w:val="标题 5 Char1"/>
    <w:aliases w:val="h5 Char,Heading5 Char"/>
    <w:link w:val="5"/>
    <w:qFormat/>
    <w:rsid w:val="005D4323"/>
    <w:rPr>
      <w:rFonts w:ascii="Arial" w:hAnsi="Arial"/>
      <w:sz w:val="22"/>
      <w:lang w:val="en-GB" w:eastAsia="en-US"/>
    </w:rPr>
  </w:style>
  <w:style w:type="paragraph" w:customStyle="1" w:styleId="H6">
    <w:name w:val="H6"/>
    <w:basedOn w:val="5"/>
    <w:next w:val="a0"/>
    <w:rsid w:val="009D08DC"/>
    <w:pPr>
      <w:ind w:left="1985" w:hanging="1985"/>
      <w:outlineLvl w:val="9"/>
    </w:pPr>
    <w:rPr>
      <w:sz w:val="20"/>
    </w:rPr>
  </w:style>
  <w:style w:type="character" w:customStyle="1" w:styleId="6Char">
    <w:name w:val="标题 6 Char"/>
    <w:link w:val="6"/>
    <w:qFormat/>
    <w:rsid w:val="005D4323"/>
    <w:rPr>
      <w:rFonts w:ascii="Arial" w:hAnsi="Arial"/>
      <w:lang w:val="en-GB" w:eastAsia="en-US"/>
    </w:rPr>
  </w:style>
  <w:style w:type="character" w:customStyle="1" w:styleId="7Char">
    <w:name w:val="标题 7 Char"/>
    <w:link w:val="7"/>
    <w:qFormat/>
    <w:rsid w:val="005D4323"/>
    <w:rPr>
      <w:rFonts w:ascii="Arial" w:hAnsi="Arial"/>
      <w:lang w:val="en-GB" w:eastAsia="en-US"/>
    </w:rPr>
  </w:style>
  <w:style w:type="character" w:customStyle="1" w:styleId="8Char">
    <w:name w:val="标题 8 Char"/>
    <w:link w:val="8"/>
    <w:qFormat/>
    <w:rsid w:val="005D4323"/>
    <w:rPr>
      <w:rFonts w:ascii="Arial" w:hAnsi="Arial"/>
      <w:sz w:val="36"/>
      <w:lang w:val="en-GB" w:eastAsia="en-US"/>
    </w:rPr>
  </w:style>
  <w:style w:type="character" w:customStyle="1" w:styleId="9Char">
    <w:name w:val="标题 9 Char"/>
    <w:link w:val="9"/>
    <w:qFormat/>
    <w:rsid w:val="005D4323"/>
    <w:rPr>
      <w:rFonts w:ascii="Arial" w:hAnsi="Arial"/>
      <w:sz w:val="36"/>
      <w:lang w:val="en-GB" w:eastAsia="en-US"/>
    </w:rPr>
  </w:style>
  <w:style w:type="paragraph" w:styleId="90">
    <w:name w:val="toc 9"/>
    <w:basedOn w:val="80"/>
    <w:uiPriority w:val="39"/>
    <w:rsid w:val="009D08DC"/>
    <w:pPr>
      <w:ind w:left="1418" w:hanging="1418"/>
    </w:pPr>
  </w:style>
  <w:style w:type="paragraph" w:styleId="80">
    <w:name w:val="toc 8"/>
    <w:basedOn w:val="10"/>
    <w:uiPriority w:val="39"/>
    <w:rsid w:val="009D08DC"/>
    <w:pPr>
      <w:spacing w:before="180"/>
      <w:ind w:left="2693" w:hanging="2693"/>
    </w:pPr>
    <w:rPr>
      <w:b/>
    </w:rPr>
  </w:style>
  <w:style w:type="paragraph" w:styleId="10">
    <w:name w:val="toc 1"/>
    <w:aliases w:val="Observation TOC2"/>
    <w:uiPriority w:val="39"/>
    <w:rsid w:val="009D08DC"/>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qFormat/>
    <w:rsid w:val="009D08DC"/>
    <w:pPr>
      <w:keepLines/>
      <w:tabs>
        <w:tab w:val="center" w:pos="4536"/>
        <w:tab w:val="right" w:pos="9072"/>
      </w:tabs>
    </w:pPr>
    <w:rPr>
      <w:noProof/>
    </w:rPr>
  </w:style>
  <w:style w:type="character" w:customStyle="1" w:styleId="ZGSM">
    <w:name w:val="ZGSM"/>
    <w:rsid w:val="009D08DC"/>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D08DC"/>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qFormat/>
    <w:rsid w:val="005D4323"/>
    <w:rPr>
      <w:rFonts w:ascii="Arial" w:hAnsi="Arial"/>
      <w:b/>
      <w:noProof/>
      <w:sz w:val="18"/>
      <w:lang w:val="en-GB" w:eastAsia="en-US" w:bidi="ar-SA"/>
    </w:rPr>
  </w:style>
  <w:style w:type="paragraph" w:customStyle="1" w:styleId="ZD">
    <w:name w:val="ZD"/>
    <w:rsid w:val="009D08DC"/>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9D08DC"/>
    <w:pPr>
      <w:ind w:left="1701" w:hanging="1701"/>
    </w:pPr>
  </w:style>
  <w:style w:type="paragraph" w:styleId="40">
    <w:name w:val="toc 4"/>
    <w:basedOn w:val="31"/>
    <w:uiPriority w:val="39"/>
    <w:rsid w:val="009D08DC"/>
    <w:pPr>
      <w:ind w:left="1418" w:hanging="1418"/>
    </w:pPr>
  </w:style>
  <w:style w:type="paragraph" w:styleId="31">
    <w:name w:val="toc 3"/>
    <w:basedOn w:val="20"/>
    <w:uiPriority w:val="39"/>
    <w:rsid w:val="009D08DC"/>
    <w:pPr>
      <w:ind w:left="1134" w:hanging="1134"/>
    </w:pPr>
  </w:style>
  <w:style w:type="paragraph" w:styleId="20">
    <w:name w:val="toc 2"/>
    <w:basedOn w:val="10"/>
    <w:uiPriority w:val="39"/>
    <w:rsid w:val="009D08DC"/>
    <w:pPr>
      <w:keepNext w:val="0"/>
      <w:spacing w:before="0"/>
      <w:ind w:left="851" w:hanging="851"/>
    </w:pPr>
    <w:rPr>
      <w:sz w:val="20"/>
    </w:rPr>
  </w:style>
  <w:style w:type="paragraph" w:styleId="11">
    <w:name w:val="index 1"/>
    <w:basedOn w:val="a0"/>
    <w:rsid w:val="009D08DC"/>
    <w:pPr>
      <w:keepLines/>
      <w:spacing w:after="0"/>
    </w:pPr>
  </w:style>
  <w:style w:type="paragraph" w:styleId="21">
    <w:name w:val="index 2"/>
    <w:basedOn w:val="11"/>
    <w:rsid w:val="009D08DC"/>
    <w:pPr>
      <w:ind w:left="284"/>
    </w:pPr>
  </w:style>
  <w:style w:type="paragraph" w:customStyle="1" w:styleId="TT">
    <w:name w:val="TT"/>
    <w:basedOn w:val="1"/>
    <w:next w:val="a0"/>
    <w:rsid w:val="009D08DC"/>
    <w:pPr>
      <w:outlineLvl w:val="9"/>
    </w:pPr>
  </w:style>
  <w:style w:type="paragraph" w:styleId="a5">
    <w:name w:val="footer"/>
    <w:basedOn w:val="a4"/>
    <w:link w:val="Char0"/>
    <w:uiPriority w:val="99"/>
    <w:rsid w:val="009D08DC"/>
    <w:pPr>
      <w:jc w:val="center"/>
    </w:pPr>
    <w:rPr>
      <w:i/>
    </w:rPr>
  </w:style>
  <w:style w:type="character" w:customStyle="1" w:styleId="Char0">
    <w:name w:val="页脚 Char"/>
    <w:link w:val="a5"/>
    <w:uiPriority w:val="99"/>
    <w:rsid w:val="005D4323"/>
    <w:rPr>
      <w:rFonts w:ascii="Arial" w:hAnsi="Arial"/>
      <w:b/>
      <w:i/>
      <w:noProof/>
      <w:sz w:val="18"/>
      <w:lang w:val="en-GB" w:eastAsia="en-US"/>
    </w:rPr>
  </w:style>
  <w:style w:type="character" w:styleId="a6">
    <w:name w:val="footnote reference"/>
    <w:uiPriority w:val="99"/>
    <w:rsid w:val="009D08DC"/>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uiPriority w:val="99"/>
    <w:rsid w:val="009D08DC"/>
    <w:pPr>
      <w:keepLines/>
      <w:spacing w:after="0"/>
      <w:ind w:left="454" w:hanging="454"/>
    </w:pPr>
    <w:rPr>
      <w:sz w:val="16"/>
    </w:rPr>
  </w:style>
  <w:style w:type="paragraph" w:customStyle="1" w:styleId="NF">
    <w:name w:val="NF"/>
    <w:basedOn w:val="NO"/>
    <w:rsid w:val="009D08DC"/>
    <w:pPr>
      <w:keepNext/>
      <w:spacing w:after="0"/>
    </w:pPr>
    <w:rPr>
      <w:rFonts w:ascii="Arial" w:hAnsi="Arial"/>
      <w:sz w:val="18"/>
    </w:rPr>
  </w:style>
  <w:style w:type="paragraph" w:customStyle="1" w:styleId="NO">
    <w:name w:val="NO"/>
    <w:basedOn w:val="a0"/>
    <w:link w:val="NOChar1"/>
    <w:rsid w:val="009D08DC"/>
    <w:pPr>
      <w:keepLines/>
      <w:ind w:left="1135" w:hanging="851"/>
    </w:pPr>
  </w:style>
  <w:style w:type="character" w:customStyle="1" w:styleId="NOChar1">
    <w:name w:val="NO Char1"/>
    <w:link w:val="NO"/>
    <w:rsid w:val="005D4323"/>
    <w:rPr>
      <w:lang w:val="en-GB" w:eastAsia="en-US"/>
    </w:rPr>
  </w:style>
  <w:style w:type="paragraph" w:customStyle="1" w:styleId="PL">
    <w:name w:val="PL"/>
    <w:link w:val="PLChar"/>
    <w:qFormat/>
    <w:rsid w:val="009D08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D08DC"/>
    <w:pPr>
      <w:jc w:val="right"/>
    </w:pPr>
  </w:style>
  <w:style w:type="paragraph" w:customStyle="1" w:styleId="TAL">
    <w:name w:val="TAL"/>
    <w:basedOn w:val="a0"/>
    <w:link w:val="TALChar"/>
    <w:rsid w:val="009D08DC"/>
    <w:pPr>
      <w:keepNext/>
      <w:keepLines/>
      <w:spacing w:after="0"/>
    </w:pPr>
    <w:rPr>
      <w:rFonts w:ascii="Arial" w:hAnsi="Arial"/>
      <w:sz w:val="18"/>
    </w:rPr>
  </w:style>
  <w:style w:type="character" w:customStyle="1" w:styleId="TALChar">
    <w:name w:val="TAL Char"/>
    <w:link w:val="TAL"/>
    <w:qFormat/>
    <w:rsid w:val="00B16E2D"/>
    <w:rPr>
      <w:rFonts w:ascii="Arial" w:hAnsi="Arial"/>
      <w:sz w:val="18"/>
      <w:lang w:val="en-GB" w:eastAsia="en-US"/>
    </w:rPr>
  </w:style>
  <w:style w:type="paragraph" w:styleId="22">
    <w:name w:val="List Number 2"/>
    <w:basedOn w:val="a8"/>
    <w:rsid w:val="009D08DC"/>
    <w:pPr>
      <w:ind w:left="851"/>
    </w:pPr>
  </w:style>
  <w:style w:type="paragraph" w:styleId="a8">
    <w:name w:val="List Number"/>
    <w:basedOn w:val="a9"/>
    <w:rsid w:val="009D08DC"/>
  </w:style>
  <w:style w:type="paragraph" w:styleId="a9">
    <w:name w:val="List"/>
    <w:basedOn w:val="a0"/>
    <w:link w:val="Char2"/>
    <w:rsid w:val="009D08DC"/>
    <w:pPr>
      <w:ind w:left="568" w:hanging="284"/>
    </w:pPr>
  </w:style>
  <w:style w:type="paragraph" w:customStyle="1" w:styleId="TAH">
    <w:name w:val="TAH"/>
    <w:basedOn w:val="TAC"/>
    <w:link w:val="TAHCar"/>
    <w:qFormat/>
    <w:rsid w:val="009D08DC"/>
    <w:rPr>
      <w:b/>
    </w:rPr>
  </w:style>
  <w:style w:type="paragraph" w:customStyle="1" w:styleId="TAC">
    <w:name w:val="TAC"/>
    <w:basedOn w:val="TAL"/>
    <w:link w:val="TACChar"/>
    <w:qFormat/>
    <w:rsid w:val="009D08DC"/>
    <w:pPr>
      <w:jc w:val="center"/>
    </w:pPr>
  </w:style>
  <w:style w:type="paragraph" w:customStyle="1" w:styleId="LD">
    <w:name w:val="LD"/>
    <w:rsid w:val="009D08DC"/>
    <w:pPr>
      <w:keepNext/>
      <w:keepLines/>
      <w:spacing w:line="180" w:lineRule="exact"/>
    </w:pPr>
    <w:rPr>
      <w:rFonts w:ascii="Courier New" w:hAnsi="Courier New"/>
      <w:noProof/>
      <w:lang w:val="en-GB" w:eastAsia="en-US"/>
    </w:rPr>
  </w:style>
  <w:style w:type="paragraph" w:customStyle="1" w:styleId="EX">
    <w:name w:val="EX"/>
    <w:basedOn w:val="a0"/>
    <w:rsid w:val="009D08DC"/>
    <w:pPr>
      <w:keepLines/>
      <w:ind w:left="1702" w:hanging="1418"/>
    </w:pPr>
  </w:style>
  <w:style w:type="paragraph" w:customStyle="1" w:styleId="FP">
    <w:name w:val="FP"/>
    <w:basedOn w:val="a0"/>
    <w:rsid w:val="009D08DC"/>
    <w:pPr>
      <w:spacing w:after="0"/>
    </w:pPr>
  </w:style>
  <w:style w:type="paragraph" w:customStyle="1" w:styleId="NW">
    <w:name w:val="NW"/>
    <w:basedOn w:val="NO"/>
    <w:rsid w:val="009D08DC"/>
    <w:pPr>
      <w:spacing w:after="0"/>
    </w:pPr>
  </w:style>
  <w:style w:type="paragraph" w:customStyle="1" w:styleId="EW">
    <w:name w:val="EW"/>
    <w:basedOn w:val="EX"/>
    <w:rsid w:val="009D08DC"/>
    <w:pPr>
      <w:spacing w:after="0"/>
    </w:pPr>
  </w:style>
  <w:style w:type="paragraph" w:customStyle="1" w:styleId="B1">
    <w:name w:val="B1"/>
    <w:basedOn w:val="a9"/>
    <w:link w:val="B1Char"/>
    <w:qFormat/>
    <w:rsid w:val="009D08DC"/>
  </w:style>
  <w:style w:type="character" w:customStyle="1" w:styleId="B1Char">
    <w:name w:val="B1 Char"/>
    <w:link w:val="B1"/>
    <w:locked/>
    <w:rsid w:val="00B16E2D"/>
    <w:rPr>
      <w:lang w:val="en-GB" w:eastAsia="en-US"/>
    </w:rPr>
  </w:style>
  <w:style w:type="paragraph" w:styleId="60">
    <w:name w:val="toc 6"/>
    <w:basedOn w:val="50"/>
    <w:next w:val="a0"/>
    <w:uiPriority w:val="39"/>
    <w:rsid w:val="009D08DC"/>
    <w:pPr>
      <w:ind w:left="1985" w:hanging="1985"/>
    </w:pPr>
  </w:style>
  <w:style w:type="paragraph" w:styleId="70">
    <w:name w:val="toc 7"/>
    <w:basedOn w:val="60"/>
    <w:next w:val="a0"/>
    <w:uiPriority w:val="39"/>
    <w:rsid w:val="009D08DC"/>
    <w:pPr>
      <w:ind w:left="2268" w:hanging="2268"/>
    </w:pPr>
  </w:style>
  <w:style w:type="paragraph" w:styleId="23">
    <w:name w:val="List Bullet 2"/>
    <w:aliases w:val="lb2"/>
    <w:basedOn w:val="aa"/>
    <w:rsid w:val="009D08DC"/>
    <w:pPr>
      <w:ind w:left="851"/>
    </w:pPr>
  </w:style>
  <w:style w:type="paragraph" w:styleId="aa">
    <w:name w:val="List Bullet"/>
    <w:basedOn w:val="a9"/>
    <w:rsid w:val="009D08DC"/>
  </w:style>
  <w:style w:type="paragraph" w:customStyle="1" w:styleId="EditorsNote">
    <w:name w:val="Editor's Note"/>
    <w:basedOn w:val="NO"/>
    <w:rsid w:val="009D08DC"/>
    <w:rPr>
      <w:color w:val="FF0000"/>
    </w:rPr>
  </w:style>
  <w:style w:type="paragraph" w:customStyle="1" w:styleId="TH">
    <w:name w:val="TH"/>
    <w:basedOn w:val="a0"/>
    <w:link w:val="THChar"/>
    <w:qFormat/>
    <w:rsid w:val="009D08DC"/>
    <w:pPr>
      <w:keepNext/>
      <w:keepLines/>
      <w:spacing w:before="60"/>
      <w:jc w:val="center"/>
    </w:pPr>
    <w:rPr>
      <w:rFonts w:ascii="Arial" w:hAnsi="Arial"/>
      <w:b/>
    </w:rPr>
  </w:style>
  <w:style w:type="paragraph" w:customStyle="1" w:styleId="ZA">
    <w:name w:val="ZA"/>
    <w:rsid w:val="009D08D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D08D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D08DC"/>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D08D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D08DC"/>
    <w:pPr>
      <w:ind w:left="851" w:hanging="851"/>
    </w:pPr>
  </w:style>
  <w:style w:type="paragraph" w:customStyle="1" w:styleId="ZH">
    <w:name w:val="ZH"/>
    <w:rsid w:val="009D08DC"/>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9D08DC"/>
    <w:pPr>
      <w:keepNext w:val="0"/>
      <w:spacing w:before="0" w:after="240"/>
    </w:pPr>
  </w:style>
  <w:style w:type="paragraph" w:customStyle="1" w:styleId="ZG">
    <w:name w:val="ZG"/>
    <w:rsid w:val="009D08DC"/>
    <w:pPr>
      <w:framePr w:wrap="notBeside" w:vAnchor="page" w:hAnchor="margin" w:xAlign="right" w:y="6805"/>
      <w:widowControl w:val="0"/>
      <w:jc w:val="right"/>
    </w:pPr>
    <w:rPr>
      <w:rFonts w:ascii="Arial" w:hAnsi="Arial"/>
      <w:noProof/>
      <w:lang w:val="en-GB" w:eastAsia="en-US"/>
    </w:rPr>
  </w:style>
  <w:style w:type="paragraph" w:styleId="32">
    <w:name w:val="List Bullet 3"/>
    <w:basedOn w:val="23"/>
    <w:rsid w:val="009D08DC"/>
    <w:pPr>
      <w:ind w:left="1135"/>
    </w:pPr>
  </w:style>
  <w:style w:type="paragraph" w:styleId="24">
    <w:name w:val="List 2"/>
    <w:basedOn w:val="a9"/>
    <w:link w:val="2Char0"/>
    <w:rsid w:val="009D08DC"/>
    <w:pPr>
      <w:ind w:left="851"/>
    </w:pPr>
  </w:style>
  <w:style w:type="paragraph" w:styleId="33">
    <w:name w:val="List 3"/>
    <w:basedOn w:val="24"/>
    <w:link w:val="3Char0"/>
    <w:rsid w:val="009D08DC"/>
    <w:pPr>
      <w:ind w:left="1135"/>
    </w:pPr>
  </w:style>
  <w:style w:type="paragraph" w:styleId="41">
    <w:name w:val="List 4"/>
    <w:basedOn w:val="33"/>
    <w:rsid w:val="009D08DC"/>
    <w:pPr>
      <w:ind w:left="1418"/>
    </w:pPr>
  </w:style>
  <w:style w:type="paragraph" w:styleId="51">
    <w:name w:val="List 5"/>
    <w:basedOn w:val="41"/>
    <w:rsid w:val="009D08DC"/>
    <w:pPr>
      <w:ind w:left="1702"/>
    </w:pPr>
  </w:style>
  <w:style w:type="paragraph" w:styleId="42">
    <w:name w:val="List Bullet 4"/>
    <w:basedOn w:val="32"/>
    <w:rsid w:val="009D08DC"/>
    <w:pPr>
      <w:ind w:left="1418"/>
    </w:pPr>
  </w:style>
  <w:style w:type="paragraph" w:styleId="52">
    <w:name w:val="List Bullet 5"/>
    <w:basedOn w:val="42"/>
    <w:rsid w:val="009D08DC"/>
    <w:pPr>
      <w:ind w:left="1702"/>
    </w:pPr>
  </w:style>
  <w:style w:type="paragraph" w:customStyle="1" w:styleId="B2">
    <w:name w:val="B2"/>
    <w:basedOn w:val="24"/>
    <w:link w:val="B2Char"/>
    <w:qFormat/>
    <w:rsid w:val="009D08DC"/>
  </w:style>
  <w:style w:type="paragraph" w:customStyle="1" w:styleId="B3">
    <w:name w:val="B3"/>
    <w:basedOn w:val="33"/>
    <w:link w:val="B3Char"/>
    <w:qFormat/>
    <w:rsid w:val="009D08DC"/>
  </w:style>
  <w:style w:type="paragraph" w:customStyle="1" w:styleId="B4">
    <w:name w:val="B4"/>
    <w:basedOn w:val="41"/>
    <w:rsid w:val="009D08DC"/>
  </w:style>
  <w:style w:type="paragraph" w:customStyle="1" w:styleId="B5">
    <w:name w:val="B5"/>
    <w:basedOn w:val="51"/>
    <w:rsid w:val="009D08DC"/>
  </w:style>
  <w:style w:type="paragraph" w:customStyle="1" w:styleId="ZTD">
    <w:name w:val="ZTD"/>
    <w:basedOn w:val="ZB"/>
    <w:rsid w:val="009D08DC"/>
    <w:pPr>
      <w:framePr w:hRule="auto" w:wrap="notBeside" w:y="852"/>
    </w:pPr>
    <w:rPr>
      <w:i w:val="0"/>
      <w:sz w:val="40"/>
    </w:rPr>
  </w:style>
  <w:style w:type="paragraph" w:customStyle="1" w:styleId="ZV">
    <w:name w:val="ZV"/>
    <w:basedOn w:val="ZU"/>
    <w:rsid w:val="009D08DC"/>
    <w:pPr>
      <w:framePr w:wrap="notBeside" w:y="16161"/>
    </w:pPr>
  </w:style>
  <w:style w:type="paragraph" w:styleId="ab">
    <w:name w:val="index heading"/>
    <w:basedOn w:val="a0"/>
    <w:next w:val="a0"/>
    <w:rsid w:val="009D08DC"/>
    <w:pPr>
      <w:pBdr>
        <w:top w:val="single" w:sz="12" w:space="0" w:color="auto"/>
      </w:pBdr>
      <w:spacing w:before="360" w:after="240"/>
    </w:pPr>
    <w:rPr>
      <w:b/>
      <w:i/>
      <w:sz w:val="26"/>
    </w:rPr>
  </w:style>
  <w:style w:type="paragraph" w:customStyle="1" w:styleId="INDENT1">
    <w:name w:val="INDENT1"/>
    <w:basedOn w:val="a0"/>
    <w:rsid w:val="009D08DC"/>
    <w:pPr>
      <w:ind w:left="851"/>
    </w:pPr>
  </w:style>
  <w:style w:type="paragraph" w:customStyle="1" w:styleId="INDENT2">
    <w:name w:val="INDENT2"/>
    <w:basedOn w:val="a0"/>
    <w:rsid w:val="009D08DC"/>
    <w:pPr>
      <w:ind w:left="1135" w:hanging="284"/>
    </w:pPr>
  </w:style>
  <w:style w:type="paragraph" w:customStyle="1" w:styleId="INDENT3">
    <w:name w:val="INDENT3"/>
    <w:basedOn w:val="a0"/>
    <w:rsid w:val="009D08DC"/>
    <w:pPr>
      <w:ind w:left="1701" w:hanging="567"/>
    </w:pPr>
  </w:style>
  <w:style w:type="paragraph" w:customStyle="1" w:styleId="FigureTitle">
    <w:name w:val="Figure_Title"/>
    <w:basedOn w:val="a0"/>
    <w:next w:val="a0"/>
    <w:rsid w:val="009D08D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9D08DC"/>
    <w:pPr>
      <w:keepNext/>
      <w:keepLines/>
    </w:pPr>
    <w:rPr>
      <w:b/>
    </w:rPr>
  </w:style>
  <w:style w:type="paragraph" w:customStyle="1" w:styleId="enumlev2">
    <w:name w:val="enumlev2"/>
    <w:basedOn w:val="a0"/>
    <w:rsid w:val="009D08D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rsid w:val="009D08DC"/>
    <w:pPr>
      <w:keepNext/>
      <w:keepLines/>
      <w:spacing w:before="240"/>
      <w:ind w:left="1418"/>
    </w:pPr>
    <w:rPr>
      <w:rFonts w:ascii="Arial" w:hAnsi="Arial"/>
      <w:b/>
      <w:sz w:val="36"/>
      <w:lang w:val="en-US"/>
    </w:rPr>
  </w:style>
  <w:style w:type="paragraph" w:styleId="ac">
    <w:name w:val="caption"/>
    <w:aliases w:val="cap,Caption Equation,Caption Char1,Caption Char Char,Caption Char1 Char,Caption Char2,Caption Char Char Char,Caption Char Char1,fig and tbl,fighead2,Table Caption,fighead21,fighead22,fighead23,Table Caption1,fighead211,fighead24,topic,cap Char,条"/>
    <w:basedOn w:val="a0"/>
    <w:next w:val="a0"/>
    <w:link w:val="Char3"/>
    <w:qFormat/>
    <w:rsid w:val="009D08DC"/>
    <w:pPr>
      <w:spacing w:before="120" w:after="120"/>
    </w:pPr>
    <w:rPr>
      <w:b/>
    </w:rPr>
  </w:style>
  <w:style w:type="character" w:customStyle="1" w:styleId="Char3">
    <w:name w:val="题注 Char"/>
    <w:aliases w:val="cap Char2,Caption Equation Char,Caption Char1 Char2,Caption Char Char Char2,Caption Char1 Char Char1,Caption Char2 Char1,Caption Char Char Char Char1,Caption Char Char1 Char1,fig and tbl Char1,fighead2 Char1,Table Caption Char1,fighead21 Char"/>
    <w:link w:val="ac"/>
    <w:qFormat/>
    <w:rsid w:val="00B16E2D"/>
    <w:rPr>
      <w:b/>
      <w:lang w:val="en-GB" w:eastAsia="en-US"/>
    </w:rPr>
  </w:style>
  <w:style w:type="character" w:styleId="ad">
    <w:name w:val="Hyperlink"/>
    <w:uiPriority w:val="99"/>
    <w:rsid w:val="009D08DC"/>
    <w:rPr>
      <w:color w:val="0000FF"/>
      <w:u w:val="single"/>
    </w:rPr>
  </w:style>
  <w:style w:type="character" w:styleId="ae">
    <w:name w:val="FollowedHyperlink"/>
    <w:rsid w:val="009D08DC"/>
    <w:rPr>
      <w:color w:val="800080"/>
      <w:u w:val="single"/>
    </w:rPr>
  </w:style>
  <w:style w:type="paragraph" w:styleId="af">
    <w:name w:val="Document Map"/>
    <w:basedOn w:val="a0"/>
    <w:link w:val="Char4"/>
    <w:rsid w:val="009D08DC"/>
    <w:pPr>
      <w:shd w:val="clear" w:color="auto" w:fill="000080"/>
    </w:pPr>
    <w:rPr>
      <w:rFonts w:ascii="Tahoma" w:hAnsi="Tahoma"/>
    </w:rPr>
  </w:style>
  <w:style w:type="paragraph" w:styleId="af0">
    <w:name w:val="Plain Text"/>
    <w:basedOn w:val="a0"/>
    <w:link w:val="Char5"/>
    <w:uiPriority w:val="99"/>
    <w:rsid w:val="009D08DC"/>
    <w:rPr>
      <w:rFonts w:ascii="Courier New" w:hAnsi="Courier New"/>
      <w:lang w:val="nb-NO"/>
    </w:rPr>
  </w:style>
  <w:style w:type="character" w:customStyle="1" w:styleId="Char5">
    <w:name w:val="纯文本 Char"/>
    <w:link w:val="af0"/>
    <w:uiPriority w:val="99"/>
    <w:rsid w:val="005D4323"/>
    <w:rPr>
      <w:rFonts w:ascii="Courier New" w:hAnsi="Courier New"/>
      <w:lang w:val="nb-NO" w:eastAsia="en-US"/>
    </w:rPr>
  </w:style>
  <w:style w:type="paragraph" w:customStyle="1" w:styleId="TAJ">
    <w:name w:val="TAJ"/>
    <w:basedOn w:val="TH"/>
    <w:rsid w:val="009D08DC"/>
  </w:style>
  <w:style w:type="paragraph" w:styleId="af1">
    <w:name w:val="Body Text"/>
    <w:aliases w:val="bt,Corps de texte Car1 Car,Corps de texte Car Car Car,Corps de texte Car1 Car Car Car,Corps de texte Car Car Car Car Car,Corps de texte Car1 Car Car Car Car Car,Corps de texte Car Car Car Car Car Car Car,bt Car"/>
    <w:basedOn w:val="a0"/>
    <w:link w:val="Char6"/>
    <w:rsid w:val="009D08DC"/>
  </w:style>
  <w:style w:type="character" w:styleId="af2">
    <w:name w:val="annotation reference"/>
    <w:uiPriority w:val="99"/>
    <w:qFormat/>
    <w:rsid w:val="009D08DC"/>
    <w:rPr>
      <w:sz w:val="16"/>
    </w:rPr>
  </w:style>
  <w:style w:type="paragraph" w:customStyle="1" w:styleId="Guidance">
    <w:name w:val="Guidance"/>
    <w:basedOn w:val="a0"/>
    <w:rsid w:val="009D08DC"/>
    <w:rPr>
      <w:i/>
      <w:color w:val="0000FF"/>
    </w:rPr>
  </w:style>
  <w:style w:type="paragraph" w:styleId="af3">
    <w:name w:val="annotation text"/>
    <w:basedOn w:val="a0"/>
    <w:link w:val="Char7"/>
    <w:qFormat/>
    <w:rsid w:val="009D08DC"/>
  </w:style>
  <w:style w:type="character" w:customStyle="1" w:styleId="Char7">
    <w:name w:val="批注文字 Char"/>
    <w:link w:val="af3"/>
    <w:qFormat/>
    <w:rsid w:val="005D4323"/>
    <w:rPr>
      <w:lang w:val="en-GB" w:eastAsia="en-US"/>
    </w:rPr>
  </w:style>
  <w:style w:type="paragraph" w:styleId="af4">
    <w:name w:val="Balloon Text"/>
    <w:basedOn w:val="a0"/>
    <w:link w:val="Char8"/>
    <w:uiPriority w:val="99"/>
    <w:qFormat/>
    <w:rsid w:val="00D66CFB"/>
    <w:pPr>
      <w:spacing w:after="0"/>
    </w:pPr>
    <w:rPr>
      <w:rFonts w:ascii="Tahoma" w:hAnsi="Tahoma"/>
      <w:sz w:val="16"/>
      <w:szCs w:val="16"/>
    </w:rPr>
  </w:style>
  <w:style w:type="character" w:customStyle="1" w:styleId="Char8">
    <w:name w:val="批注框文本 Char"/>
    <w:link w:val="af4"/>
    <w:uiPriority w:val="99"/>
    <w:qFormat/>
    <w:rsid w:val="00D66CFB"/>
    <w:rPr>
      <w:rFonts w:ascii="Tahoma" w:hAnsi="Tahoma" w:cs="Tahoma"/>
      <w:sz w:val="16"/>
      <w:szCs w:val="16"/>
      <w:lang w:eastAsia="en-US"/>
    </w:rPr>
  </w:style>
  <w:style w:type="paragraph" w:styleId="af5">
    <w:name w:val="List Paragraph"/>
    <w:aliases w:val="Lista1,1st level - Bullet List Paragraph,List Paragraph1,Lettre d'introduction,Paragrafo elenco,Normal bullet 2,Bullet list,Numbered List,- Bullets,목록 단락,リスト段落,?? ??,?????,????"/>
    <w:basedOn w:val="a0"/>
    <w:link w:val="Char9"/>
    <w:uiPriority w:val="34"/>
    <w:qFormat/>
    <w:rsid w:val="00B16E2D"/>
    <w:pPr>
      <w:spacing w:after="160" w:line="259" w:lineRule="auto"/>
      <w:ind w:left="720"/>
      <w:contextualSpacing/>
    </w:pPr>
    <w:rPr>
      <w:rFonts w:ascii="Calibri" w:eastAsia="Calibri" w:hAnsi="Calibri"/>
      <w:sz w:val="22"/>
      <w:szCs w:val="22"/>
      <w:lang w:val="en-US"/>
    </w:rPr>
  </w:style>
  <w:style w:type="character" w:customStyle="1" w:styleId="Char9">
    <w:name w:val="列出段落 Char"/>
    <w:aliases w:val="Lista1 Char,1st level - Bullet List Paragraph Char,List Paragraph1 Char,Lettre d'introduction Char,Paragrafo elenco Char,Normal bullet 2 Char,Bullet list Char,Numbered List Char,- Bullets Char,목록 단락 Char,リスト段落 Char,?? ?? Char,????? Char"/>
    <w:link w:val="af5"/>
    <w:uiPriority w:val="34"/>
    <w:qFormat/>
    <w:locked/>
    <w:rsid w:val="00B16E2D"/>
    <w:rPr>
      <w:rFonts w:ascii="Calibri" w:eastAsia="Calibri" w:hAnsi="Calibri"/>
      <w:sz w:val="22"/>
      <w:szCs w:val="22"/>
      <w:lang w:val="en-US" w:eastAsia="en-US"/>
    </w:rPr>
  </w:style>
  <w:style w:type="table" w:styleId="af6">
    <w:name w:val="Table Grid"/>
    <w:basedOn w:val="a2"/>
    <w:qFormat/>
    <w:rsid w:val="00B16E2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0"/>
    <w:uiPriority w:val="99"/>
    <w:unhideWhenUsed/>
    <w:rsid w:val="005D4323"/>
    <w:pPr>
      <w:spacing w:before="100" w:beforeAutospacing="1" w:after="100" w:afterAutospacing="1"/>
    </w:pPr>
    <w:rPr>
      <w:rFonts w:eastAsia="Times New Roman"/>
      <w:sz w:val="24"/>
      <w:szCs w:val="24"/>
      <w:lang w:val="en-US"/>
    </w:rPr>
  </w:style>
  <w:style w:type="paragraph" w:customStyle="1" w:styleId="TdocHeader2">
    <w:name w:val="Tdoc_Header_2"/>
    <w:basedOn w:val="a0"/>
    <w:qFormat/>
    <w:rsid w:val="005D4323"/>
    <w:pPr>
      <w:widowControl w:val="0"/>
      <w:tabs>
        <w:tab w:val="left" w:pos="1701"/>
        <w:tab w:val="right" w:pos="9072"/>
        <w:tab w:val="right" w:pos="10206"/>
      </w:tabs>
      <w:spacing w:after="0"/>
      <w:jc w:val="both"/>
    </w:pPr>
    <w:rPr>
      <w:rFonts w:ascii="Arial" w:eastAsia="Batang" w:hAnsi="Arial"/>
      <w:b/>
      <w:sz w:val="18"/>
    </w:rPr>
  </w:style>
  <w:style w:type="character" w:customStyle="1" w:styleId="CommentaireCar">
    <w:name w:val="Commentaire Car"/>
    <w:uiPriority w:val="99"/>
    <w:rsid w:val="005D4323"/>
    <w:rPr>
      <w:sz w:val="20"/>
      <w:szCs w:val="20"/>
    </w:rPr>
  </w:style>
  <w:style w:type="paragraph" w:styleId="af8">
    <w:name w:val="annotation subject"/>
    <w:basedOn w:val="af3"/>
    <w:next w:val="af3"/>
    <w:link w:val="Chara"/>
    <w:uiPriority w:val="99"/>
    <w:unhideWhenUsed/>
    <w:rsid w:val="005D4323"/>
    <w:pPr>
      <w:spacing w:after="160"/>
    </w:pPr>
    <w:rPr>
      <w:rFonts w:ascii="Calibri" w:eastAsia="Calibri" w:hAnsi="Calibri"/>
      <w:b/>
      <w:bCs/>
      <w:lang w:val="en-US"/>
    </w:rPr>
  </w:style>
  <w:style w:type="character" w:customStyle="1" w:styleId="Chara">
    <w:name w:val="批注主题 Char"/>
    <w:link w:val="af8"/>
    <w:uiPriority w:val="99"/>
    <w:rsid w:val="005D4323"/>
    <w:rPr>
      <w:rFonts w:ascii="Calibri" w:eastAsia="Calibri" w:hAnsi="Calibri"/>
      <w:b/>
      <w:bCs/>
      <w:lang w:val="en-US"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5D4323"/>
    <w:rPr>
      <w:rFonts w:eastAsia="MS Gothic"/>
      <w:b/>
      <w:sz w:val="24"/>
      <w:lang w:val="en-GB" w:eastAsia="ja-JP"/>
    </w:rPr>
  </w:style>
  <w:style w:type="paragraph" w:customStyle="1" w:styleId="Default">
    <w:name w:val="Default"/>
    <w:rsid w:val="005D4323"/>
    <w:pPr>
      <w:autoSpaceDE w:val="0"/>
      <w:autoSpaceDN w:val="0"/>
      <w:adjustRightInd w:val="0"/>
    </w:pPr>
    <w:rPr>
      <w:rFonts w:ascii="Qualcomm Office" w:eastAsia="Calibri" w:hAnsi="Qualcomm Office" w:cs="Qualcomm Office"/>
      <w:color w:val="000000"/>
      <w:sz w:val="24"/>
      <w:szCs w:val="24"/>
      <w:lang w:eastAsia="en-US"/>
    </w:rPr>
  </w:style>
  <w:style w:type="paragraph" w:customStyle="1" w:styleId="para">
    <w:name w:val="para"/>
    <w:basedOn w:val="a0"/>
    <w:rsid w:val="005D4323"/>
    <w:pPr>
      <w:spacing w:before="100" w:beforeAutospacing="1" w:after="360"/>
    </w:pPr>
    <w:rPr>
      <w:sz w:val="24"/>
      <w:szCs w:val="24"/>
      <w:lang w:val="en-US"/>
    </w:rPr>
  </w:style>
  <w:style w:type="character" w:styleId="af9">
    <w:name w:val="Emphasis"/>
    <w:uiPriority w:val="20"/>
    <w:qFormat/>
    <w:rsid w:val="005D4323"/>
    <w:rPr>
      <w:i/>
      <w:iCs/>
    </w:rPr>
  </w:style>
  <w:style w:type="character" w:customStyle="1" w:styleId="citationref">
    <w:name w:val="citationref"/>
    <w:rsid w:val="005D4323"/>
  </w:style>
  <w:style w:type="character" w:styleId="afa">
    <w:name w:val="Placeholder Text"/>
    <w:uiPriority w:val="99"/>
    <w:rsid w:val="001F1630"/>
    <w:rPr>
      <w:color w:val="808080"/>
    </w:rPr>
  </w:style>
  <w:style w:type="paragraph" w:styleId="afb">
    <w:name w:val="Revision"/>
    <w:hidden/>
    <w:uiPriority w:val="99"/>
    <w:semiHidden/>
    <w:rsid w:val="001F1630"/>
    <w:rPr>
      <w:rFonts w:ascii="Calibri" w:eastAsia="Calibri" w:hAnsi="Calibri"/>
      <w:sz w:val="22"/>
      <w:szCs w:val="22"/>
      <w:lang w:eastAsia="en-US"/>
    </w:rPr>
  </w:style>
  <w:style w:type="paragraph" w:customStyle="1" w:styleId="CRCoverPage">
    <w:name w:val="CR Cover Page"/>
    <w:rsid w:val="001F1630"/>
    <w:pPr>
      <w:spacing w:after="120"/>
    </w:pPr>
    <w:rPr>
      <w:rFonts w:ascii="Arial" w:hAnsi="Arial"/>
      <w:lang w:val="en-GB" w:eastAsia="en-US"/>
    </w:rPr>
  </w:style>
  <w:style w:type="character" w:customStyle="1" w:styleId="mw-mmv-title">
    <w:name w:val="mw-mmv-title"/>
    <w:rsid w:val="00D20FC9"/>
  </w:style>
  <w:style w:type="character" w:customStyle="1" w:styleId="legend-color">
    <w:name w:val="legend-color"/>
    <w:rsid w:val="00D20FC9"/>
  </w:style>
  <w:style w:type="character" w:customStyle="1" w:styleId="TACChar">
    <w:name w:val="TAC Char"/>
    <w:link w:val="TAC"/>
    <w:qFormat/>
    <w:locked/>
    <w:rsid w:val="00374C4C"/>
    <w:rPr>
      <w:rFonts w:ascii="Arial" w:hAnsi="Arial"/>
      <w:sz w:val="18"/>
      <w:lang w:eastAsia="en-US"/>
    </w:rPr>
  </w:style>
  <w:style w:type="paragraph" w:styleId="afc">
    <w:name w:val="No Spacing"/>
    <w:uiPriority w:val="1"/>
    <w:qFormat/>
    <w:rsid w:val="005D7566"/>
    <w:rPr>
      <w:rFonts w:ascii="Calibri" w:eastAsia="Calibri" w:hAnsi="Calibri"/>
      <w:sz w:val="22"/>
      <w:szCs w:val="22"/>
      <w:lang w:val="fi-FI" w:eastAsia="en-US"/>
    </w:rPr>
  </w:style>
  <w:style w:type="table" w:customStyle="1" w:styleId="Grillemoyenne3">
    <w:name w:val="Grille moyenne 3"/>
    <w:basedOn w:val="a2"/>
    <w:uiPriority w:val="69"/>
    <w:rsid w:val="005D7566"/>
    <w:rPr>
      <w:rFonts w:ascii="Calibri" w:eastAsia="Calibri" w:hAnsi="Calibri"/>
      <w:sz w:val="22"/>
      <w:szCs w:val="22"/>
      <w:lang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paragraph" w:styleId="TOC">
    <w:name w:val="TOC Heading"/>
    <w:basedOn w:val="1"/>
    <w:next w:val="a0"/>
    <w:uiPriority w:val="39"/>
    <w:unhideWhenUsed/>
    <w:qFormat/>
    <w:rsid w:val="00F96B11"/>
    <w:pPr>
      <w:pBdr>
        <w:top w:val="none" w:sz="0" w:space="0" w:color="auto"/>
      </w:pBdr>
      <w:spacing w:before="480" w:after="0" w:line="276" w:lineRule="auto"/>
      <w:ind w:left="0" w:firstLine="0"/>
      <w:outlineLvl w:val="9"/>
    </w:pPr>
    <w:rPr>
      <w:rFonts w:ascii="Cambria" w:eastAsia="Times New Roman" w:hAnsi="Cambria"/>
      <w:b/>
      <w:bCs/>
      <w:color w:val="365F91"/>
      <w:sz w:val="28"/>
      <w:szCs w:val="28"/>
      <w:lang w:eastAsia="en-GB"/>
    </w:rPr>
  </w:style>
  <w:style w:type="character" w:customStyle="1" w:styleId="Char6">
    <w:name w:val="正文文本 Char"/>
    <w:aliases w:val="bt Char,Corps de texte Car1 Car Char,Corps de texte Car Car Car Char,Corps de texte Car1 Car Car Car Char,Corps de texte Car Car Car Car Car Char,Corps de texte Car1 Car Car Car Car Car Char,Corps de texte Car Car Car Car Car Car Car Char"/>
    <w:link w:val="af1"/>
    <w:rsid w:val="00B03A62"/>
    <w:rPr>
      <w:lang w:val="en-GB" w:eastAsia="en-US"/>
    </w:rPr>
  </w:style>
  <w:style w:type="paragraph" w:styleId="25">
    <w:name w:val="Body Text 2"/>
    <w:basedOn w:val="a0"/>
    <w:link w:val="2Char1"/>
    <w:rsid w:val="00B03A62"/>
    <w:pPr>
      <w:spacing w:after="0"/>
    </w:pPr>
    <w:rPr>
      <w:rFonts w:ascii="Calibri" w:hAnsi="Calibri"/>
      <w:sz w:val="24"/>
      <w:lang w:val="en-US"/>
    </w:rPr>
  </w:style>
  <w:style w:type="character" w:customStyle="1" w:styleId="2Char1">
    <w:name w:val="正文文本 2 Char"/>
    <w:link w:val="25"/>
    <w:rsid w:val="00B03A62"/>
    <w:rPr>
      <w:rFonts w:ascii="Calibri" w:hAnsi="Calibri"/>
      <w:sz w:val="24"/>
      <w:lang w:val="en-US" w:eastAsia="en-US"/>
    </w:rPr>
  </w:style>
  <w:style w:type="paragraph" w:customStyle="1" w:styleId="References">
    <w:name w:val="References"/>
    <w:basedOn w:val="a0"/>
    <w:rsid w:val="00B03A62"/>
    <w:pPr>
      <w:numPr>
        <w:numId w:val="7"/>
      </w:numPr>
      <w:spacing w:after="60"/>
    </w:pPr>
    <w:rPr>
      <w:rFonts w:ascii="Calibri" w:hAnsi="Calibri"/>
      <w:szCs w:val="16"/>
      <w:lang w:val="en-US"/>
    </w:rPr>
  </w:style>
  <w:style w:type="paragraph" w:customStyle="1" w:styleId="Figure">
    <w:name w:val="Figure"/>
    <w:basedOn w:val="a0"/>
    <w:qFormat/>
    <w:rsid w:val="00B03A62"/>
    <w:pPr>
      <w:keepNext/>
      <w:spacing w:after="0"/>
      <w:jc w:val="center"/>
    </w:pPr>
    <w:rPr>
      <w:rFonts w:ascii="Calibri" w:hAnsi="Calibri"/>
      <w:sz w:val="24"/>
      <w:szCs w:val="24"/>
      <w:lang w:val="en-US"/>
    </w:rPr>
  </w:style>
  <w:style w:type="paragraph" w:customStyle="1" w:styleId="Eqn">
    <w:name w:val="Eqn"/>
    <w:basedOn w:val="a0"/>
    <w:qFormat/>
    <w:rsid w:val="00B03A62"/>
    <w:pPr>
      <w:tabs>
        <w:tab w:val="center" w:pos="4608"/>
        <w:tab w:val="right" w:pos="9216"/>
      </w:tabs>
      <w:spacing w:after="0"/>
    </w:pPr>
    <w:rPr>
      <w:rFonts w:ascii="Calibri" w:hAnsi="Calibri"/>
      <w:sz w:val="24"/>
      <w:szCs w:val="24"/>
      <w:lang w:val="en-US" w:eastAsia="ja-JP"/>
    </w:rPr>
  </w:style>
  <w:style w:type="paragraph" w:customStyle="1" w:styleId="tablecell">
    <w:name w:val="tablecell"/>
    <w:basedOn w:val="a0"/>
    <w:qFormat/>
    <w:rsid w:val="00B03A62"/>
    <w:pPr>
      <w:spacing w:before="20" w:after="20"/>
    </w:pPr>
    <w:rPr>
      <w:rFonts w:ascii="Calibri" w:hAnsi="Calibri"/>
      <w:sz w:val="24"/>
      <w:szCs w:val="24"/>
      <w:lang w:val="en-US"/>
    </w:rPr>
  </w:style>
  <w:style w:type="paragraph" w:customStyle="1" w:styleId="tablecol">
    <w:name w:val="tablecol"/>
    <w:basedOn w:val="tablecell"/>
    <w:qFormat/>
    <w:rsid w:val="00B03A62"/>
  </w:style>
  <w:style w:type="character" w:customStyle="1" w:styleId="Char4">
    <w:name w:val="文档结构图 Char"/>
    <w:link w:val="af"/>
    <w:rsid w:val="00B03A62"/>
    <w:rPr>
      <w:rFonts w:ascii="Tahoma" w:hAnsi="Tahoma"/>
      <w:shd w:val="clear" w:color="auto" w:fill="000080"/>
      <w:lang w:val="en-GB" w:eastAsia="en-US"/>
    </w:rPr>
  </w:style>
  <w:style w:type="character" w:styleId="afd">
    <w:name w:val="Strong"/>
    <w:qFormat/>
    <w:rsid w:val="00B03A62"/>
    <w:rPr>
      <w:b/>
      <w:bCs/>
    </w:rPr>
  </w:style>
  <w:style w:type="paragraph" w:customStyle="1" w:styleId="TableText">
    <w:name w:val="Table_Text"/>
    <w:basedOn w:val="a0"/>
    <w:rsid w:val="00B03A62"/>
    <w:pPr>
      <w:keepNext/>
      <w:tabs>
        <w:tab w:val="left" w:pos="794"/>
        <w:tab w:val="left" w:pos="1191"/>
        <w:tab w:val="left" w:pos="1588"/>
        <w:tab w:val="left" w:pos="1985"/>
      </w:tabs>
      <w:overflowPunct w:val="0"/>
      <w:spacing w:before="100" w:after="100" w:line="190" w:lineRule="exact"/>
      <w:textAlignment w:val="baseline"/>
    </w:pPr>
    <w:rPr>
      <w:rFonts w:ascii="Calibri" w:hAnsi="Calibri"/>
      <w:sz w:val="18"/>
    </w:rPr>
  </w:style>
  <w:style w:type="paragraph" w:styleId="afe">
    <w:name w:val="Title"/>
    <w:aliases w:val="Heading 31"/>
    <w:basedOn w:val="a0"/>
    <w:next w:val="a0"/>
    <w:link w:val="Charb"/>
    <w:qFormat/>
    <w:rsid w:val="00B03A62"/>
    <w:pPr>
      <w:spacing w:before="240" w:after="60"/>
      <w:jc w:val="center"/>
      <w:outlineLvl w:val="0"/>
    </w:pPr>
    <w:rPr>
      <w:rFonts w:ascii="Cambria" w:hAnsi="Cambria"/>
      <w:b/>
      <w:bCs/>
      <w:kern w:val="28"/>
      <w:sz w:val="32"/>
      <w:szCs w:val="32"/>
      <w:lang w:val="en-US"/>
    </w:rPr>
  </w:style>
  <w:style w:type="character" w:customStyle="1" w:styleId="Charb">
    <w:name w:val="标题 Char"/>
    <w:aliases w:val="Heading 31 Char"/>
    <w:link w:val="afe"/>
    <w:rsid w:val="00B03A62"/>
    <w:rPr>
      <w:rFonts w:ascii="Cambria" w:hAnsi="Cambria"/>
      <w:b/>
      <w:bCs/>
      <w:kern w:val="28"/>
      <w:sz w:val="32"/>
      <w:szCs w:val="32"/>
      <w:lang w:val="en-US" w:eastAsia="en-US"/>
    </w:rPr>
  </w:style>
  <w:style w:type="character" w:customStyle="1" w:styleId="TFChar">
    <w:name w:val="TF Char"/>
    <w:link w:val="TF"/>
    <w:locked/>
    <w:rsid w:val="00B03A62"/>
    <w:rPr>
      <w:rFonts w:ascii="Arial" w:hAnsi="Arial"/>
      <w:b/>
      <w:lang w:val="en-GB" w:eastAsia="en-US"/>
    </w:rPr>
  </w:style>
  <w:style w:type="paragraph" w:customStyle="1" w:styleId="TdocHeading1">
    <w:name w:val="Tdoc_Heading_1"/>
    <w:basedOn w:val="1"/>
    <w:next w:val="af1"/>
    <w:autoRedefine/>
    <w:rsid w:val="00B03A62"/>
    <w:pPr>
      <w:keepNext w:val="0"/>
      <w:keepLines w:val="0"/>
      <w:widowControl w:val="0"/>
      <w:pBdr>
        <w:top w:val="none" w:sz="0" w:space="0" w:color="auto"/>
      </w:pBdr>
      <w:tabs>
        <w:tab w:val="num" w:pos="360"/>
      </w:tabs>
      <w:spacing w:after="60"/>
      <w:ind w:left="357" w:hanging="357"/>
    </w:pPr>
    <w:rPr>
      <w:rFonts w:eastAsia="Batang"/>
      <w:b/>
      <w:noProof/>
      <w:kern w:val="28"/>
      <w:sz w:val="24"/>
      <w:lang w:val="en-US"/>
    </w:rPr>
  </w:style>
  <w:style w:type="paragraph" w:customStyle="1" w:styleId="TdocHeader1">
    <w:name w:val="Tdoc_Header_1"/>
    <w:basedOn w:val="a4"/>
    <w:rsid w:val="00B03A62"/>
    <w:pPr>
      <w:tabs>
        <w:tab w:val="right" w:pos="9072"/>
        <w:tab w:val="right" w:pos="10206"/>
      </w:tabs>
      <w:ind w:left="720" w:hanging="720"/>
    </w:pPr>
    <w:rPr>
      <w:rFonts w:eastAsia="Batang"/>
      <w:noProof w:val="0"/>
      <w:sz w:val="20"/>
    </w:rPr>
  </w:style>
  <w:style w:type="paragraph" w:customStyle="1" w:styleId="TdocHeading2">
    <w:name w:val="Tdoc_Heading_2"/>
    <w:basedOn w:val="a0"/>
    <w:rsid w:val="00B03A62"/>
    <w:pPr>
      <w:spacing w:after="0"/>
      <w:ind w:left="720" w:hanging="720"/>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rsid w:val="00B03A62"/>
    <w:pPr>
      <w:keepNext/>
      <w:tabs>
        <w:tab w:val="num" w:pos="360"/>
      </w:tabs>
      <w:autoSpaceDE w:val="0"/>
      <w:autoSpaceDN w:val="0"/>
      <w:adjustRightInd w:val="0"/>
      <w:spacing w:before="60" w:after="60"/>
      <w:ind w:left="360" w:hanging="360"/>
      <w:jc w:val="both"/>
    </w:pPr>
    <w:rPr>
      <w:rFonts w:ascii="Arial" w:hAnsi="Arial" w:cs="Arial"/>
      <w:color w:val="0000FF"/>
      <w:kern w:val="2"/>
      <w:sz w:val="22"/>
      <w:szCs w:val="22"/>
    </w:rPr>
  </w:style>
  <w:style w:type="paragraph" w:styleId="aff">
    <w:name w:val="Date"/>
    <w:basedOn w:val="a0"/>
    <w:next w:val="a0"/>
    <w:link w:val="Charc"/>
    <w:rsid w:val="00B03A62"/>
    <w:pPr>
      <w:spacing w:after="0"/>
      <w:ind w:left="720" w:hanging="720"/>
    </w:pPr>
    <w:rPr>
      <w:rFonts w:ascii="Times" w:eastAsia="Batang" w:hAnsi="Times"/>
      <w:szCs w:val="24"/>
    </w:rPr>
  </w:style>
  <w:style w:type="character" w:customStyle="1" w:styleId="Charc">
    <w:name w:val="日期 Char"/>
    <w:link w:val="aff"/>
    <w:rsid w:val="00B03A62"/>
    <w:rPr>
      <w:rFonts w:ascii="Times" w:eastAsia="Batang" w:hAnsi="Times"/>
      <w:szCs w:val="24"/>
      <w:lang w:val="en-GB"/>
    </w:rPr>
  </w:style>
  <w:style w:type="paragraph" w:customStyle="1" w:styleId="3GPPNormalText">
    <w:name w:val="3GPP Normal Text"/>
    <w:basedOn w:val="af1"/>
    <w:link w:val="3GPPNormalTextChar"/>
    <w:qFormat/>
    <w:rsid w:val="00B03A62"/>
    <w:pPr>
      <w:spacing w:after="0"/>
      <w:ind w:left="720" w:hanging="720"/>
    </w:pPr>
    <w:rPr>
      <w:rFonts w:ascii="Calibri" w:eastAsia="MS Mincho" w:hAnsi="Calibri"/>
      <w:sz w:val="22"/>
      <w:szCs w:val="24"/>
    </w:rPr>
  </w:style>
  <w:style w:type="character" w:customStyle="1" w:styleId="3GPPNormalTextChar">
    <w:name w:val="3GPP Normal Text Char"/>
    <w:link w:val="3GPPNormalText"/>
    <w:rsid w:val="00B03A62"/>
    <w:rPr>
      <w:rFonts w:ascii="Calibri" w:eastAsia="MS Mincho" w:hAnsi="Calibri"/>
      <w:sz w:val="22"/>
      <w:szCs w:val="24"/>
    </w:rPr>
  </w:style>
  <w:style w:type="paragraph" w:customStyle="1" w:styleId="Statement">
    <w:name w:val="Statement"/>
    <w:basedOn w:val="a0"/>
    <w:rsid w:val="00B03A62"/>
    <w:pPr>
      <w:keepNext/>
      <w:spacing w:after="0"/>
      <w:ind w:left="601" w:hanging="601"/>
    </w:pPr>
    <w:rPr>
      <w:rFonts w:ascii="Calibri" w:eastAsia="Batang" w:hAnsi="Calibri"/>
      <w:b/>
      <w:i/>
      <w:szCs w:val="24"/>
      <w:lang w:val="en-US" w:eastAsia="ko-KR"/>
    </w:rPr>
  </w:style>
  <w:style w:type="character" w:customStyle="1" w:styleId="B10">
    <w:name w:val="B1 (文字)"/>
    <w:uiPriority w:val="99"/>
    <w:qFormat/>
    <w:rsid w:val="00B03A62"/>
    <w:rPr>
      <w:rFonts w:eastAsia="MS Mincho"/>
      <w:lang w:val="en-GB" w:eastAsia="en-US" w:bidi="ar-SA"/>
    </w:rPr>
  </w:style>
  <w:style w:type="character" w:customStyle="1" w:styleId="B2Char">
    <w:name w:val="B2 Char"/>
    <w:link w:val="B2"/>
    <w:qFormat/>
    <w:rsid w:val="00B03A62"/>
    <w:rPr>
      <w:lang w:val="en-GB" w:eastAsia="en-US"/>
    </w:rPr>
  </w:style>
  <w:style w:type="character" w:customStyle="1" w:styleId="Alcatel-Lucent-4">
    <w:name w:val="Alcatel-Lucent-4"/>
    <w:semiHidden/>
    <w:rsid w:val="00B03A62"/>
    <w:rPr>
      <w:rFonts w:ascii="Arial" w:hAnsi="Arial" w:cs="Arial"/>
      <w:color w:val="auto"/>
      <w:sz w:val="20"/>
      <w:szCs w:val="20"/>
    </w:rPr>
  </w:style>
  <w:style w:type="character" w:customStyle="1" w:styleId="B1Char1">
    <w:name w:val="B1 Char1"/>
    <w:rsid w:val="00B03A62"/>
    <w:rPr>
      <w:rFonts w:ascii="Times New Roman" w:hAnsi="Times New Roman"/>
      <w:lang w:val="en-GB" w:eastAsia="en-US"/>
    </w:rPr>
  </w:style>
  <w:style w:type="numbering" w:customStyle="1" w:styleId="StyleBulleted">
    <w:name w:val="Style Bulleted"/>
    <w:rsid w:val="00B03A62"/>
    <w:pPr>
      <w:numPr>
        <w:numId w:val="8"/>
      </w:numPr>
    </w:pPr>
  </w:style>
  <w:style w:type="paragraph" w:customStyle="1" w:styleId="ZchnZchn">
    <w:name w:val="Zchn Zchn"/>
    <w:rsid w:val="00B03A62"/>
    <w:pPr>
      <w:keepNext/>
      <w:tabs>
        <w:tab w:val="num" w:pos="851"/>
      </w:tabs>
      <w:suppressAutoHyphens/>
      <w:autoSpaceDE w:val="0"/>
      <w:spacing w:before="60" w:after="60"/>
      <w:ind w:left="851" w:hanging="851"/>
      <w:jc w:val="both"/>
    </w:pPr>
    <w:rPr>
      <w:rFonts w:ascii="Arial" w:hAnsi="Arial" w:cs="Arial"/>
      <w:color w:val="0000FF"/>
      <w:kern w:val="1"/>
      <w:sz w:val="22"/>
      <w:szCs w:val="22"/>
      <w:lang w:eastAsia="ar-SA"/>
    </w:rPr>
  </w:style>
  <w:style w:type="paragraph" w:customStyle="1" w:styleId="StatementBody">
    <w:name w:val="Statement Body"/>
    <w:basedOn w:val="a0"/>
    <w:link w:val="StatementBodyChar"/>
    <w:rsid w:val="00B03A62"/>
    <w:pPr>
      <w:numPr>
        <w:numId w:val="9"/>
      </w:numPr>
      <w:spacing w:after="100" w:afterAutospacing="1"/>
      <w:contextualSpacing/>
    </w:pPr>
    <w:rPr>
      <w:rFonts w:ascii="Calibri" w:hAnsi="Calibri"/>
      <w:szCs w:val="24"/>
      <w:lang w:eastAsia="ko-KR"/>
    </w:rPr>
  </w:style>
  <w:style w:type="character" w:customStyle="1" w:styleId="StatementBodyChar">
    <w:name w:val="Statement Body Char"/>
    <w:link w:val="StatementBody"/>
    <w:rsid w:val="00B03A62"/>
    <w:rPr>
      <w:rFonts w:ascii="Calibri" w:hAnsi="Calibri"/>
      <w:szCs w:val="24"/>
      <w:lang w:val="en-GB" w:eastAsia="ko-KR"/>
    </w:rPr>
  </w:style>
  <w:style w:type="character" w:customStyle="1" w:styleId="B1Zchn">
    <w:name w:val="B1 Zchn"/>
    <w:qFormat/>
    <w:rsid w:val="00B03A62"/>
    <w:rPr>
      <w:rFonts w:eastAsia="宋体"/>
      <w:lang w:val="en-US" w:eastAsia="en-US" w:bidi="ar-SA"/>
    </w:rPr>
  </w:style>
  <w:style w:type="paragraph" w:customStyle="1" w:styleId="StyleHeading1NMPHeading1H1h11h12h13h14h15h16appheadin">
    <w:name w:val="Style Heading 1NMP Heading 1H1h11h12h13h14h15h16app headin..."/>
    <w:basedOn w:val="1"/>
    <w:rsid w:val="00B03A62"/>
    <w:pPr>
      <w:keepNext w:val="0"/>
      <w:keepLines w:val="0"/>
      <w:widowControl w:val="0"/>
      <w:pBdr>
        <w:top w:val="none" w:sz="0" w:space="0" w:color="auto"/>
      </w:pBdr>
      <w:tabs>
        <w:tab w:val="num" w:pos="432"/>
      </w:tabs>
      <w:spacing w:after="60"/>
      <w:ind w:left="432" w:hanging="432"/>
    </w:pPr>
    <w:rPr>
      <w:rFonts w:eastAsia="Batang"/>
      <w:b/>
      <w:bCs/>
      <w:kern w:val="32"/>
      <w:sz w:val="32"/>
      <w:szCs w:val="32"/>
    </w:rPr>
  </w:style>
  <w:style w:type="character" w:customStyle="1" w:styleId="Alcatel-Lucent2">
    <w:name w:val="Alcatel-Lucent2"/>
    <w:semiHidden/>
    <w:rsid w:val="00B03A62"/>
    <w:rPr>
      <w:rFonts w:ascii="Arial" w:hAnsi="Arial" w:cs="Arial"/>
      <w:color w:val="auto"/>
      <w:sz w:val="20"/>
      <w:szCs w:val="20"/>
    </w:rPr>
  </w:style>
  <w:style w:type="character" w:customStyle="1" w:styleId="UnresolvedMention1">
    <w:name w:val="Unresolved Mention1"/>
    <w:uiPriority w:val="99"/>
    <w:semiHidden/>
    <w:unhideWhenUsed/>
    <w:rsid w:val="00B03A62"/>
    <w:rPr>
      <w:color w:val="808080"/>
      <w:shd w:val="clear" w:color="auto" w:fill="E6E6E6"/>
    </w:rPr>
  </w:style>
  <w:style w:type="paragraph" w:customStyle="1" w:styleId="Comments">
    <w:name w:val="Comments"/>
    <w:basedOn w:val="a0"/>
    <w:link w:val="CommentsChar"/>
    <w:qFormat/>
    <w:rsid w:val="00B03A62"/>
    <w:pPr>
      <w:spacing w:before="40" w:after="0"/>
    </w:pPr>
    <w:rPr>
      <w:rFonts w:ascii="Arial" w:eastAsia="MS Mincho" w:hAnsi="Arial"/>
      <w:i/>
      <w:sz w:val="18"/>
      <w:szCs w:val="24"/>
      <w:lang w:eastAsia="en-GB"/>
    </w:rPr>
  </w:style>
  <w:style w:type="character" w:customStyle="1" w:styleId="CommentsChar">
    <w:name w:val="Comments Char"/>
    <w:link w:val="Comments"/>
    <w:rsid w:val="00B03A62"/>
    <w:rPr>
      <w:rFonts w:ascii="Arial" w:eastAsia="MS Mincho" w:hAnsi="Arial"/>
      <w:i/>
      <w:sz w:val="18"/>
      <w:szCs w:val="24"/>
      <w:lang w:val="en-GB" w:eastAsia="en-GB"/>
    </w:rPr>
  </w:style>
  <w:style w:type="character" w:customStyle="1" w:styleId="53">
    <w:name w:val="(文字) (文字)5"/>
    <w:semiHidden/>
    <w:rsid w:val="00B03A62"/>
    <w:rPr>
      <w:rFonts w:ascii="Times New Roman" w:hAnsi="Times New Roman"/>
      <w:lang w:eastAsia="en-US"/>
    </w:rPr>
  </w:style>
  <w:style w:type="paragraph" w:customStyle="1" w:styleId="TableCell0">
    <w:name w:val="TableCell"/>
    <w:basedOn w:val="a0"/>
    <w:qFormat/>
    <w:rsid w:val="00B03A62"/>
    <w:pPr>
      <w:spacing w:before="20" w:after="20"/>
    </w:pPr>
    <w:rPr>
      <w:rFonts w:ascii="Calibri" w:hAnsi="Calibri"/>
      <w:szCs w:val="21"/>
      <w:lang w:val="en-US" w:eastAsia="zh-CN"/>
    </w:rPr>
  </w:style>
  <w:style w:type="character" w:customStyle="1" w:styleId="TALCar">
    <w:name w:val="TAL Car"/>
    <w:rsid w:val="00B03A62"/>
    <w:rPr>
      <w:rFonts w:ascii="Arial" w:eastAsia="Times New Roman" w:hAnsi="Arial" w:cs="Times New Roman"/>
      <w:sz w:val="18"/>
      <w:szCs w:val="20"/>
      <w:lang w:val="en-GB" w:eastAsia="en-GB"/>
    </w:rPr>
  </w:style>
  <w:style w:type="character" w:customStyle="1" w:styleId="THChar">
    <w:name w:val="TH Char"/>
    <w:link w:val="TH"/>
    <w:qFormat/>
    <w:rsid w:val="00B03A62"/>
    <w:rPr>
      <w:rFonts w:ascii="Arial" w:hAnsi="Arial"/>
      <w:b/>
      <w:lang w:val="en-GB" w:eastAsia="en-US"/>
    </w:rPr>
  </w:style>
  <w:style w:type="character" w:customStyle="1" w:styleId="TAHCar">
    <w:name w:val="TAH Car"/>
    <w:link w:val="TAH"/>
    <w:qFormat/>
    <w:locked/>
    <w:rsid w:val="00B03A62"/>
    <w:rPr>
      <w:rFonts w:ascii="Arial" w:hAnsi="Arial"/>
      <w:b/>
      <w:sz w:val="18"/>
      <w:lang w:val="en-GB" w:eastAsia="en-US"/>
    </w:rPr>
  </w:style>
  <w:style w:type="numbering" w:customStyle="1" w:styleId="StyleBulletedSymbolsymbolLeft025Hanging0">
    <w:name w:val="Style Bulleted Symbol (symbol) Left:  0.25&quot; Hanging:  0."/>
    <w:basedOn w:val="a3"/>
    <w:rsid w:val="00B03A62"/>
    <w:pPr>
      <w:numPr>
        <w:numId w:val="13"/>
      </w:numPr>
    </w:pPr>
  </w:style>
  <w:style w:type="paragraph" w:customStyle="1" w:styleId="Doc-text2">
    <w:name w:val="Doc-text2"/>
    <w:basedOn w:val="a0"/>
    <w:link w:val="Doc-text2Char"/>
    <w:qFormat/>
    <w:rsid w:val="00B03A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03A62"/>
    <w:rPr>
      <w:rFonts w:ascii="Arial" w:eastAsia="MS Mincho" w:hAnsi="Arial"/>
      <w:szCs w:val="24"/>
      <w:lang w:val="en-GB" w:eastAsia="en-GB"/>
    </w:rPr>
  </w:style>
  <w:style w:type="paragraph" w:customStyle="1" w:styleId="ListParagraph3">
    <w:name w:val="List Paragraph3"/>
    <w:basedOn w:val="a0"/>
    <w:qFormat/>
    <w:rsid w:val="00B03A62"/>
    <w:pPr>
      <w:spacing w:after="0"/>
      <w:ind w:left="720"/>
      <w:contextualSpacing/>
    </w:pPr>
    <w:rPr>
      <w:rFonts w:ascii="Calibri" w:hAnsi="Calibri"/>
      <w:sz w:val="24"/>
      <w:szCs w:val="24"/>
      <w:lang w:val="en-US" w:eastAsia="zh-CN"/>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rsid w:val="00B03A62"/>
    <w:rPr>
      <w:rFonts w:ascii="Times" w:hAnsi="Times"/>
      <w:szCs w:val="24"/>
      <w:lang w:val="en-GB"/>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uiPriority w:val="99"/>
    <w:rsid w:val="00B03A62"/>
    <w:rPr>
      <w:sz w:val="16"/>
      <w:lang w:val="en-GB" w:eastAsia="en-US"/>
    </w:rPr>
  </w:style>
  <w:style w:type="paragraph" w:customStyle="1" w:styleId="ListParagraph2">
    <w:name w:val="List Paragraph2"/>
    <w:basedOn w:val="a0"/>
    <w:qFormat/>
    <w:rsid w:val="00B03A62"/>
    <w:pPr>
      <w:spacing w:after="0"/>
      <w:ind w:left="720"/>
      <w:contextualSpacing/>
    </w:pPr>
    <w:rPr>
      <w:rFonts w:ascii="Calibri" w:hAnsi="Calibri"/>
      <w:sz w:val="24"/>
      <w:szCs w:val="24"/>
      <w:lang w:val="en-US" w:eastAsia="zh-CN"/>
    </w:rPr>
  </w:style>
  <w:style w:type="paragraph" w:customStyle="1" w:styleId="ListParagraph5">
    <w:name w:val="List Paragraph5"/>
    <w:basedOn w:val="a0"/>
    <w:qFormat/>
    <w:rsid w:val="00B03A62"/>
    <w:pPr>
      <w:spacing w:after="0"/>
      <w:ind w:left="720"/>
      <w:contextualSpacing/>
    </w:pPr>
    <w:rPr>
      <w:rFonts w:ascii="Calibri" w:hAnsi="Calibri"/>
      <w:sz w:val="24"/>
      <w:szCs w:val="24"/>
      <w:lang w:val="en-US" w:eastAsia="zh-CN"/>
    </w:rPr>
  </w:style>
  <w:style w:type="paragraph" w:customStyle="1" w:styleId="ListParagraph4">
    <w:name w:val="List Paragraph4"/>
    <w:basedOn w:val="a0"/>
    <w:qFormat/>
    <w:rsid w:val="00B03A62"/>
    <w:pPr>
      <w:spacing w:after="0"/>
      <w:ind w:left="720"/>
      <w:contextualSpacing/>
    </w:pPr>
    <w:rPr>
      <w:rFonts w:ascii="Calibri" w:hAnsi="Calibri"/>
      <w:sz w:val="24"/>
      <w:szCs w:val="24"/>
      <w:lang w:val="en-US" w:eastAsia="zh-CN"/>
    </w:rPr>
  </w:style>
  <w:style w:type="character" w:styleId="aff0">
    <w:name w:val="Subtle Emphasis"/>
    <w:uiPriority w:val="19"/>
    <w:qFormat/>
    <w:rsid w:val="00B03A62"/>
    <w:rPr>
      <w:i/>
      <w:color w:val="5A5A5A"/>
    </w:rPr>
  </w:style>
  <w:style w:type="character" w:customStyle="1" w:styleId="5Char">
    <w:name w:val="标题 5 Char"/>
    <w:aliases w:val="H5 Char1"/>
    <w:link w:val="510"/>
    <w:rsid w:val="00B03A62"/>
    <w:rPr>
      <w:rFonts w:ascii="Arial" w:hAnsi="Arial"/>
    </w:rPr>
  </w:style>
  <w:style w:type="paragraph" w:customStyle="1" w:styleId="510">
    <w:name w:val="标题 51"/>
    <w:aliases w:val="H5"/>
    <w:basedOn w:val="a0"/>
    <w:link w:val="5Char"/>
    <w:rsid w:val="00B03A62"/>
    <w:pPr>
      <w:keepNext/>
      <w:tabs>
        <w:tab w:val="num" w:pos="1008"/>
      </w:tabs>
      <w:spacing w:before="240" w:after="60"/>
      <w:ind w:left="1008" w:hanging="1008"/>
    </w:pPr>
    <w:rPr>
      <w:rFonts w:ascii="Arial" w:hAnsi="Arial"/>
    </w:rPr>
  </w:style>
  <w:style w:type="paragraph" w:customStyle="1" w:styleId="81">
    <w:name w:val="标题 81"/>
    <w:aliases w:val="Table Heading"/>
    <w:basedOn w:val="a0"/>
    <w:rsid w:val="00B03A62"/>
    <w:pPr>
      <w:tabs>
        <w:tab w:val="num" w:pos="1440"/>
      </w:tabs>
      <w:spacing w:before="240" w:after="60"/>
      <w:ind w:left="720" w:hanging="720"/>
    </w:pPr>
    <w:rPr>
      <w:rFonts w:ascii="Calibri" w:eastAsia="MS PGothic" w:hAnsi="Calibri"/>
      <w:i/>
      <w:iCs/>
      <w:sz w:val="24"/>
      <w:szCs w:val="24"/>
      <w:lang w:val="en-US" w:eastAsia="ja-JP"/>
    </w:rPr>
  </w:style>
  <w:style w:type="paragraph" w:customStyle="1" w:styleId="91">
    <w:name w:val="标题 91"/>
    <w:aliases w:val="Figure Heading,FH"/>
    <w:basedOn w:val="a0"/>
    <w:rsid w:val="00B03A62"/>
    <w:pPr>
      <w:tabs>
        <w:tab w:val="num" w:pos="1584"/>
      </w:tabs>
      <w:spacing w:before="240" w:after="60"/>
      <w:ind w:left="1584" w:hanging="1584"/>
    </w:pPr>
    <w:rPr>
      <w:rFonts w:ascii="Arial" w:eastAsia="MS PGothic" w:hAnsi="Arial" w:cs="Arial"/>
      <w:sz w:val="24"/>
      <w:szCs w:val="24"/>
      <w:lang w:val="en-US" w:eastAsia="ja-JP"/>
    </w:rPr>
  </w:style>
  <w:style w:type="paragraph" w:customStyle="1" w:styleId="61">
    <w:name w:val="标题 61"/>
    <w:basedOn w:val="a0"/>
    <w:rsid w:val="00B03A62"/>
    <w:pPr>
      <w:tabs>
        <w:tab w:val="num" w:pos="1152"/>
      </w:tabs>
      <w:spacing w:after="0"/>
    </w:pPr>
    <w:rPr>
      <w:rFonts w:ascii="Times" w:eastAsia="MS PGothic" w:hAnsi="Times" w:cs="Times"/>
      <w:lang w:val="en-US" w:eastAsia="ja-JP"/>
    </w:rPr>
  </w:style>
  <w:style w:type="paragraph" w:customStyle="1" w:styleId="71">
    <w:name w:val="标题 71"/>
    <w:basedOn w:val="a0"/>
    <w:rsid w:val="00B03A62"/>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B03A62"/>
    <w:pPr>
      <w:spacing w:after="0"/>
      <w:ind w:left="720"/>
      <w:contextualSpacing/>
    </w:pPr>
    <w:rPr>
      <w:rFonts w:ascii="Calibri" w:hAnsi="Calibri"/>
      <w:sz w:val="24"/>
      <w:szCs w:val="24"/>
      <w:lang w:val="en-US" w:eastAsia="zh-CN"/>
    </w:rPr>
  </w:style>
  <w:style w:type="paragraph" w:customStyle="1" w:styleId="ListParagraph6">
    <w:name w:val="List Paragraph6"/>
    <w:basedOn w:val="a0"/>
    <w:qFormat/>
    <w:rsid w:val="00B03A62"/>
    <w:pPr>
      <w:spacing w:after="0"/>
      <w:ind w:left="720"/>
      <w:contextualSpacing/>
    </w:pPr>
    <w:rPr>
      <w:rFonts w:ascii="Calibri" w:hAnsi="Calibri"/>
      <w:sz w:val="24"/>
      <w:szCs w:val="24"/>
      <w:lang w:val="en-US" w:eastAsia="zh-CN"/>
    </w:rPr>
  </w:style>
  <w:style w:type="paragraph" w:customStyle="1" w:styleId="Proposal">
    <w:name w:val="Proposal"/>
    <w:basedOn w:val="a0"/>
    <w:link w:val="ProposalChar"/>
    <w:qFormat/>
    <w:rsid w:val="00B03A62"/>
    <w:pPr>
      <w:tabs>
        <w:tab w:val="left" w:pos="1701"/>
      </w:tabs>
      <w:overflowPunct w:val="0"/>
      <w:spacing w:after="0"/>
      <w:ind w:left="1701" w:hanging="1701"/>
      <w:textAlignment w:val="baseline"/>
    </w:pPr>
    <w:rPr>
      <w:rFonts w:ascii="Calibri" w:hAnsi="Calibri"/>
      <w:b/>
      <w:bCs/>
      <w:lang w:eastAsia="zh-CN"/>
    </w:rPr>
  </w:style>
  <w:style w:type="paragraph" w:customStyle="1" w:styleId="610">
    <w:name w:val="标题 61"/>
    <w:basedOn w:val="a0"/>
    <w:rsid w:val="00B03A62"/>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B03A62"/>
    <w:pPr>
      <w:spacing w:after="0"/>
      <w:ind w:left="720"/>
      <w:contextualSpacing/>
    </w:pPr>
    <w:rPr>
      <w:rFonts w:ascii="Calibri" w:hAnsi="Calibri"/>
      <w:sz w:val="24"/>
      <w:szCs w:val="24"/>
      <w:lang w:val="en-US" w:eastAsia="zh-CN"/>
    </w:rPr>
  </w:style>
  <w:style w:type="paragraph" w:customStyle="1" w:styleId="StyleHeading1H1h1appheading1l1MemoHeading1h11h12h13h">
    <w:name w:val="Style Heading 1H1h1app heading 1l1Memo Heading 1h11h12h13h..."/>
    <w:basedOn w:val="1"/>
    <w:rsid w:val="00B03A62"/>
    <w:pPr>
      <w:keepNext w:val="0"/>
      <w:keepLines w:val="0"/>
      <w:widowControl w:val="0"/>
      <w:numPr>
        <w:numId w:val="10"/>
      </w:numPr>
      <w:pBdr>
        <w:top w:val="none" w:sz="0" w:space="0" w:color="auto"/>
      </w:pBdr>
      <w:spacing w:after="60"/>
      <w:ind w:left="0" w:firstLine="0"/>
    </w:pPr>
    <w:rPr>
      <w:rFonts w:ascii="Helvetica" w:hAnsi="Helvetica"/>
      <w:b/>
      <w:bCs/>
      <w:kern w:val="32"/>
      <w:sz w:val="32"/>
      <w:lang w:val="en-US"/>
    </w:rPr>
  </w:style>
  <w:style w:type="paragraph" w:customStyle="1" w:styleId="710">
    <w:name w:val="标题 71"/>
    <w:basedOn w:val="a0"/>
    <w:rsid w:val="00B03A62"/>
    <w:pPr>
      <w:tabs>
        <w:tab w:val="num" w:pos="1296"/>
      </w:tabs>
      <w:spacing w:after="0"/>
    </w:pPr>
    <w:rPr>
      <w:rFonts w:ascii="Times" w:eastAsia="MS PGothic" w:hAnsi="Times" w:cs="Times"/>
      <w:lang w:val="en-US" w:eastAsia="ja-JP"/>
    </w:rPr>
  </w:style>
  <w:style w:type="paragraph" w:customStyle="1" w:styleId="tac0">
    <w:name w:val="tac"/>
    <w:basedOn w:val="a0"/>
    <w:rsid w:val="00B03A62"/>
    <w:pPr>
      <w:keepNext/>
      <w:spacing w:after="0"/>
      <w:jc w:val="center"/>
    </w:pPr>
    <w:rPr>
      <w:rFonts w:ascii="Arial" w:hAnsi="Arial" w:cs="Arial"/>
      <w:sz w:val="18"/>
      <w:szCs w:val="18"/>
      <w:lang w:val="en-US" w:eastAsia="zh-CN"/>
    </w:rPr>
  </w:style>
  <w:style w:type="paragraph" w:customStyle="1" w:styleId="th0">
    <w:name w:val="th"/>
    <w:basedOn w:val="a0"/>
    <w:rsid w:val="00B03A62"/>
    <w:pPr>
      <w:keepNext/>
      <w:spacing w:before="60"/>
      <w:jc w:val="center"/>
    </w:pPr>
    <w:rPr>
      <w:rFonts w:ascii="Arial" w:hAnsi="Arial" w:cs="Arial"/>
      <w:b/>
      <w:bCs/>
      <w:lang w:val="en-US" w:eastAsia="zh-CN"/>
    </w:rPr>
  </w:style>
  <w:style w:type="paragraph" w:customStyle="1" w:styleId="tah0">
    <w:name w:val="tah"/>
    <w:basedOn w:val="a0"/>
    <w:rsid w:val="00B03A62"/>
    <w:pPr>
      <w:keepNext/>
      <w:spacing w:after="0"/>
      <w:jc w:val="center"/>
    </w:pPr>
    <w:rPr>
      <w:rFonts w:ascii="Arial" w:hAnsi="Arial" w:cs="Arial"/>
      <w:b/>
      <w:bCs/>
      <w:sz w:val="18"/>
      <w:szCs w:val="18"/>
      <w:lang w:val="en-US" w:eastAsia="zh-CN"/>
    </w:rPr>
  </w:style>
  <w:style w:type="paragraph" w:customStyle="1" w:styleId="IvDbodytext">
    <w:name w:val="IvD bodytext"/>
    <w:basedOn w:val="af1"/>
    <w:link w:val="IvDbodytextChar"/>
    <w:qFormat/>
    <w:rsid w:val="00B03A62"/>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B03A62"/>
    <w:rPr>
      <w:rFonts w:ascii="Arial" w:hAnsi="Arial"/>
      <w:spacing w:val="2"/>
      <w:lang w:val="en-US" w:eastAsia="en-US"/>
    </w:rPr>
  </w:style>
  <w:style w:type="character" w:customStyle="1" w:styleId="ProposalChar">
    <w:name w:val="Proposal Char"/>
    <w:link w:val="Proposal"/>
    <w:locked/>
    <w:rsid w:val="00B03A62"/>
    <w:rPr>
      <w:rFonts w:ascii="Calibri" w:hAnsi="Calibri"/>
      <w:b/>
      <w:bCs/>
      <w:lang w:val="en-GB" w:eastAsia="zh-CN"/>
    </w:rPr>
  </w:style>
  <w:style w:type="character" w:customStyle="1" w:styleId="13">
    <w:name w:val="表 (青) 13 (文字)"/>
    <w:link w:val="-1"/>
    <w:uiPriority w:val="34"/>
    <w:locked/>
    <w:rsid w:val="00B03A62"/>
    <w:rPr>
      <w:rFonts w:eastAsia="MS Gothic"/>
      <w:sz w:val="24"/>
      <w:szCs w:val="24"/>
      <w:lang w:val="en-GB" w:eastAsia="en-US"/>
    </w:rPr>
  </w:style>
  <w:style w:type="table" w:styleId="-1">
    <w:name w:val="Colorful List Accent 1"/>
    <w:basedOn w:val="a2"/>
    <w:link w:val="13"/>
    <w:uiPriority w:val="34"/>
    <w:rsid w:val="00B03A62"/>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B03A62"/>
    <w:pPr>
      <w:widowControl w:val="0"/>
      <w:spacing w:afterLines="50" w:line="264" w:lineRule="auto"/>
    </w:pPr>
    <w:rPr>
      <w:rFonts w:ascii="Calibri" w:eastAsia="Batang" w:hAnsi="Calibri"/>
      <w:kern w:val="2"/>
      <w:sz w:val="24"/>
      <w:szCs w:val="24"/>
      <w:lang w:eastAsia="ko-KR"/>
    </w:rPr>
  </w:style>
  <w:style w:type="paragraph" w:customStyle="1" w:styleId="LGTdoc1">
    <w:name w:val="LGTdoc_제목1"/>
    <w:basedOn w:val="a0"/>
    <w:rsid w:val="00B03A62"/>
    <w:pPr>
      <w:spacing w:beforeLines="50" w:after="100" w:afterAutospacing="1"/>
    </w:pPr>
    <w:rPr>
      <w:rFonts w:ascii="Calibri" w:eastAsia="Batang" w:hAnsi="Calibri"/>
      <w:b/>
      <w:snapToGrid w:val="0"/>
      <w:sz w:val="28"/>
      <w:lang w:eastAsia="ko-KR"/>
    </w:rPr>
  </w:style>
  <w:style w:type="paragraph" w:customStyle="1" w:styleId="heading3">
    <w:name w:val="heading3"/>
    <w:basedOn w:val="a0"/>
    <w:rsid w:val="00B03A62"/>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B03A62"/>
    <w:pPr>
      <w:keepNext/>
      <w:spacing w:before="240" w:after="60"/>
      <w:ind w:left="864" w:hanging="864"/>
    </w:pPr>
    <w:rPr>
      <w:rFonts w:ascii="Arial" w:eastAsia="MS PGothic" w:hAnsi="Arial" w:cs="Arial"/>
      <w:i/>
      <w:iCs/>
      <w:color w:val="000000"/>
      <w:lang w:val="en-US" w:eastAsia="ja-JP"/>
    </w:rPr>
  </w:style>
  <w:style w:type="paragraph" w:customStyle="1" w:styleId="bullet">
    <w:name w:val="bullet"/>
    <w:basedOn w:val="af5"/>
    <w:link w:val="bulletChar"/>
    <w:qFormat/>
    <w:rsid w:val="00B03A62"/>
    <w:pPr>
      <w:widowControl w:val="0"/>
      <w:numPr>
        <w:numId w:val="2"/>
      </w:numPr>
      <w:spacing w:after="0" w:line="240" w:lineRule="auto"/>
      <w:jc w:val="both"/>
    </w:pPr>
    <w:rPr>
      <w:rFonts w:ascii="Times New Roman" w:eastAsia="Times New Roman" w:hAnsi="Times New Roman"/>
      <w:kern w:val="2"/>
      <w:sz w:val="20"/>
      <w:szCs w:val="24"/>
      <w:lang w:val="en-GB"/>
    </w:rPr>
  </w:style>
  <w:style w:type="character" w:customStyle="1" w:styleId="bulletChar">
    <w:name w:val="bullet Char"/>
    <w:link w:val="bullet"/>
    <w:rsid w:val="00B03A62"/>
    <w:rPr>
      <w:rFonts w:eastAsia="Times New Roman"/>
      <w:kern w:val="2"/>
      <w:szCs w:val="24"/>
      <w:lang w:val="en-GB" w:eastAsia="en-US"/>
    </w:rPr>
  </w:style>
  <w:style w:type="character" w:customStyle="1" w:styleId="Mention1">
    <w:name w:val="Mention1"/>
    <w:uiPriority w:val="99"/>
    <w:semiHidden/>
    <w:unhideWhenUsed/>
    <w:rsid w:val="00B03A62"/>
    <w:rPr>
      <w:color w:val="2B579A"/>
      <w:shd w:val="clear" w:color="auto" w:fill="E6E6E6"/>
    </w:rPr>
  </w:style>
  <w:style w:type="paragraph" w:customStyle="1" w:styleId="a">
    <w:name w:val="佐藤２"/>
    <w:basedOn w:val="a0"/>
    <w:rsid w:val="00B03A62"/>
    <w:pPr>
      <w:numPr>
        <w:numId w:val="15"/>
      </w:numPr>
    </w:pPr>
    <w:rPr>
      <w:rFonts w:ascii="Calibri" w:eastAsia="MS Gothic" w:hAnsi="Calibri"/>
      <w:sz w:val="24"/>
      <w:lang w:eastAsia="ja-JP"/>
    </w:rPr>
  </w:style>
  <w:style w:type="table" w:customStyle="1" w:styleId="12">
    <w:name w:val="网格型1"/>
    <w:basedOn w:val="a2"/>
    <w:next w:val="af6"/>
    <w:rsid w:val="00B03A62"/>
    <w:pPr>
      <w:overflowPunct w:val="0"/>
      <w:autoSpaceDE w:val="0"/>
      <w:autoSpaceDN w:val="0"/>
      <w:adjustRightInd w:val="0"/>
      <w:spacing w:after="180"/>
      <w:textAlignment w:val="baseline"/>
    </w:pPr>
    <w:rPr>
      <w:rFonts w:ascii="Calibri" w:eastAsia="MS Mincho" w:hAnsi="Calibri"/>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0"/>
    <w:uiPriority w:val="99"/>
    <w:qFormat/>
    <w:rsid w:val="00B03A62"/>
    <w:pPr>
      <w:tabs>
        <w:tab w:val="left" w:pos="1800"/>
        <w:tab w:val="right" w:pos="9360"/>
      </w:tabs>
      <w:overflowPunct w:val="0"/>
      <w:spacing w:after="0"/>
      <w:textAlignment w:val="baseline"/>
    </w:pPr>
    <w:rPr>
      <w:rFonts w:ascii="Arial" w:hAnsi="Arial"/>
      <w:b/>
      <w:lang w:eastAsia="zh-CN"/>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03A62"/>
    <w:rPr>
      <w:rFonts w:ascii="Arial" w:hAnsi="Arial"/>
      <w:b/>
      <w:szCs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B03A62"/>
    <w:rPr>
      <w:rFonts w:ascii="Arial" w:hAnsi="Arial"/>
      <w:b/>
      <w:i/>
      <w:szCs w:val="26"/>
      <w:lang w:val="en-GB"/>
    </w:rPr>
  </w:style>
  <w:style w:type="paragraph" w:customStyle="1" w:styleId="Paragraph">
    <w:name w:val="Paragraph"/>
    <w:basedOn w:val="a0"/>
    <w:link w:val="ParagraphChar"/>
    <w:qFormat/>
    <w:rsid w:val="00B03A62"/>
    <w:pPr>
      <w:spacing w:before="220" w:after="0"/>
    </w:pPr>
    <w:rPr>
      <w:rFonts w:ascii="Calibri" w:hAnsi="Calibri"/>
      <w:sz w:val="24"/>
    </w:rPr>
  </w:style>
  <w:style w:type="character" w:customStyle="1" w:styleId="ParagraphChar">
    <w:name w:val="Paragraph Char"/>
    <w:link w:val="Paragraph"/>
    <w:locked/>
    <w:rsid w:val="00B03A62"/>
    <w:rPr>
      <w:rFonts w:ascii="Calibri" w:hAnsi="Calibri"/>
      <w:sz w:val="24"/>
      <w:lang w:val="en-GB" w:eastAsia="en-US"/>
    </w:rPr>
  </w:style>
  <w:style w:type="character" w:customStyle="1" w:styleId="ColorfulList-Accent1Char">
    <w:name w:val="Colorful List - Accent 1 Char"/>
    <w:uiPriority w:val="34"/>
    <w:locked/>
    <w:rsid w:val="00B03A62"/>
    <w:rPr>
      <w:rFonts w:eastAsia="MS Gothic"/>
      <w:sz w:val="24"/>
      <w:szCs w:val="24"/>
      <w:lang w:eastAsia="en-US"/>
    </w:rPr>
  </w:style>
  <w:style w:type="paragraph" w:customStyle="1" w:styleId="maintext">
    <w:name w:val="main text"/>
    <w:basedOn w:val="a0"/>
    <w:link w:val="maintextChar"/>
    <w:qFormat/>
    <w:rsid w:val="00B03A62"/>
    <w:pPr>
      <w:spacing w:before="60" w:after="60" w:line="288" w:lineRule="auto"/>
      <w:ind w:firstLineChars="200" w:firstLine="200"/>
    </w:pPr>
    <w:rPr>
      <w:rFonts w:ascii="Calibri" w:eastAsia="Malgun Gothic" w:hAnsi="Calibri"/>
      <w:lang w:eastAsia="ko-KR"/>
    </w:rPr>
  </w:style>
  <w:style w:type="character" w:customStyle="1" w:styleId="maintextChar">
    <w:name w:val="main text Char"/>
    <w:link w:val="maintext"/>
    <w:qFormat/>
    <w:rsid w:val="00B03A62"/>
    <w:rPr>
      <w:rFonts w:ascii="Calibri" w:eastAsia="Malgun Gothic" w:hAnsi="Calibri"/>
      <w:lang w:val="en-GB" w:eastAsia="ko-KR"/>
    </w:rPr>
  </w:style>
  <w:style w:type="table" w:customStyle="1" w:styleId="4-51">
    <w:name w:val="网格表 4 - 着色 51"/>
    <w:basedOn w:val="a2"/>
    <w:uiPriority w:val="49"/>
    <w:rsid w:val="00B03A62"/>
    <w:rPr>
      <w:rFonts w:ascii="Calibri" w:eastAsia="Batang" w:hAnsi="Calibr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B03A62"/>
    <w:rPr>
      <w:color w:val="000000"/>
    </w:rPr>
  </w:style>
  <w:style w:type="numbering" w:customStyle="1" w:styleId="StyleBulletedSymbolsymbolLeft025Hanging025">
    <w:name w:val="Style Bulleted Symbol (symbol) Left:  0.25&quot; Hanging:  0.25&quot;"/>
    <w:basedOn w:val="a3"/>
    <w:rsid w:val="00B03A62"/>
    <w:pPr>
      <w:numPr>
        <w:numId w:val="11"/>
      </w:numPr>
    </w:pPr>
  </w:style>
  <w:style w:type="numbering" w:customStyle="1" w:styleId="StyleBulletedSymbolsymbolLeft025Hanging0251">
    <w:name w:val="Style Bulleted Symbol (symbol) Left:  0.25&quot; Hanging:  0.25&quot;1"/>
    <w:basedOn w:val="a3"/>
    <w:rsid w:val="00B03A62"/>
    <w:pPr>
      <w:numPr>
        <w:numId w:val="12"/>
      </w:numPr>
    </w:pPr>
  </w:style>
  <w:style w:type="numbering" w:customStyle="1" w:styleId="StyleBulletedSymbolsymbolLeft025Hanging0252">
    <w:name w:val="Style Bulleted Symbol (symbol) Left:  0.25&quot; Hanging:  0.25&quot;2"/>
    <w:basedOn w:val="a3"/>
    <w:rsid w:val="00B03A62"/>
    <w:pPr>
      <w:numPr>
        <w:numId w:val="14"/>
      </w:numPr>
    </w:pPr>
  </w:style>
  <w:style w:type="paragraph" w:customStyle="1" w:styleId="bullet2">
    <w:name w:val="bullet2"/>
    <w:basedOn w:val="a0"/>
    <w:link w:val="bullet2Char"/>
    <w:qFormat/>
    <w:rsid w:val="00B03A62"/>
    <w:pPr>
      <w:numPr>
        <w:ilvl w:val="1"/>
        <w:numId w:val="16"/>
      </w:numPr>
      <w:spacing w:after="0"/>
    </w:pPr>
    <w:rPr>
      <w:rFonts w:ascii="Times" w:eastAsia="Batang" w:hAnsi="Times"/>
      <w:szCs w:val="24"/>
    </w:rPr>
  </w:style>
  <w:style w:type="paragraph" w:customStyle="1" w:styleId="bullet3">
    <w:name w:val="bullet3"/>
    <w:basedOn w:val="a0"/>
    <w:link w:val="bullet3Char"/>
    <w:qFormat/>
    <w:rsid w:val="00B03A62"/>
    <w:pPr>
      <w:numPr>
        <w:ilvl w:val="2"/>
        <w:numId w:val="16"/>
      </w:numPr>
      <w:spacing w:after="0"/>
    </w:pPr>
    <w:rPr>
      <w:rFonts w:ascii="Times" w:eastAsia="Batang" w:hAnsi="Times"/>
      <w:szCs w:val="24"/>
    </w:rPr>
  </w:style>
  <w:style w:type="character" w:customStyle="1" w:styleId="bullet2Char">
    <w:name w:val="bullet2 Char"/>
    <w:link w:val="bullet2"/>
    <w:qFormat/>
    <w:rsid w:val="00B03A62"/>
    <w:rPr>
      <w:rFonts w:ascii="Times" w:eastAsia="Batang" w:hAnsi="Times"/>
      <w:szCs w:val="24"/>
      <w:lang w:val="en-GB" w:eastAsia="en-US"/>
    </w:rPr>
  </w:style>
  <w:style w:type="paragraph" w:customStyle="1" w:styleId="bullet4">
    <w:name w:val="bullet4"/>
    <w:basedOn w:val="a0"/>
    <w:qFormat/>
    <w:rsid w:val="00B03A62"/>
    <w:pPr>
      <w:numPr>
        <w:ilvl w:val="3"/>
        <w:numId w:val="16"/>
      </w:numPr>
      <w:spacing w:after="0"/>
    </w:pPr>
    <w:rPr>
      <w:rFonts w:ascii="Times" w:eastAsia="Batang" w:hAnsi="Times"/>
      <w:szCs w:val="24"/>
    </w:rPr>
  </w:style>
  <w:style w:type="paragraph" w:customStyle="1" w:styleId="CharChar1CharCharCharChar">
    <w:name w:val="Char Char1 Char Char Char Char"/>
    <w:semiHidden/>
    <w:rsid w:val="00B03A62"/>
    <w:pPr>
      <w:keepNext/>
      <w:tabs>
        <w:tab w:val="num" w:pos="360"/>
      </w:tabs>
      <w:autoSpaceDE w:val="0"/>
      <w:autoSpaceDN w:val="0"/>
      <w:adjustRightInd w:val="0"/>
      <w:spacing w:before="60" w:after="60"/>
      <w:ind w:left="360" w:hanging="360"/>
      <w:jc w:val="both"/>
    </w:pPr>
    <w:rPr>
      <w:rFonts w:ascii="Arial" w:hAnsi="Arial" w:cs="Arial"/>
      <w:color w:val="0000FF"/>
      <w:kern w:val="2"/>
      <w:sz w:val="22"/>
      <w:szCs w:val="22"/>
    </w:rPr>
  </w:style>
  <w:style w:type="paragraph" w:styleId="aff1">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B03A62"/>
    <w:pPr>
      <w:widowControl w:val="0"/>
      <w:spacing w:after="0"/>
      <w:ind w:firstLine="420"/>
    </w:pPr>
    <w:rPr>
      <w:rFonts w:ascii="Calibri" w:hAnsi="Calibri"/>
      <w:kern w:val="2"/>
      <w:sz w:val="21"/>
      <w:lang w:val="en-US" w:eastAsia="zh-CN"/>
    </w:rPr>
  </w:style>
  <w:style w:type="paragraph" w:customStyle="1" w:styleId="aff2">
    <w:name w:val="表格文字居左"/>
    <w:basedOn w:val="a0"/>
    <w:next w:val="a0"/>
    <w:rsid w:val="00B03A62"/>
    <w:pPr>
      <w:widowControl w:val="0"/>
      <w:spacing w:after="0"/>
    </w:pPr>
    <w:rPr>
      <w:rFonts w:ascii="Arial" w:hAnsi="Arial" w:cs="宋体"/>
      <w:kern w:val="2"/>
      <w:sz w:val="21"/>
      <w:lang w:val="en-US" w:eastAsia="zh-CN"/>
    </w:rPr>
  </w:style>
  <w:style w:type="paragraph" w:styleId="z-">
    <w:name w:val="HTML Top of Form"/>
    <w:basedOn w:val="a0"/>
    <w:next w:val="a0"/>
    <w:link w:val="z-Char"/>
    <w:hidden/>
    <w:uiPriority w:val="99"/>
    <w:unhideWhenUsed/>
    <w:rsid w:val="00B03A62"/>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rsid w:val="00B03A62"/>
    <w:rPr>
      <w:rFonts w:ascii="Arial" w:hAnsi="Arial"/>
      <w:vanish/>
      <w:sz w:val="16"/>
      <w:szCs w:val="16"/>
      <w:lang w:val="en-US" w:eastAsia="zh-CN"/>
    </w:rPr>
  </w:style>
  <w:style w:type="character" w:customStyle="1" w:styleId="hps">
    <w:name w:val="hps"/>
    <w:rsid w:val="00B03A62"/>
  </w:style>
  <w:style w:type="paragraph" w:styleId="z-0">
    <w:name w:val="HTML Bottom of Form"/>
    <w:basedOn w:val="a0"/>
    <w:next w:val="a0"/>
    <w:link w:val="z-Char0"/>
    <w:hidden/>
    <w:uiPriority w:val="99"/>
    <w:unhideWhenUsed/>
    <w:rsid w:val="00B03A62"/>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rsid w:val="00B03A62"/>
    <w:rPr>
      <w:rFonts w:ascii="Arial" w:hAnsi="Arial"/>
      <w:vanish/>
      <w:sz w:val="16"/>
      <w:szCs w:val="16"/>
      <w:lang w:val="en-US" w:eastAsia="zh-CN"/>
    </w:rPr>
  </w:style>
  <w:style w:type="character" w:customStyle="1" w:styleId="shorttext">
    <w:name w:val="short_text"/>
    <w:rsid w:val="00B03A62"/>
  </w:style>
  <w:style w:type="paragraph" w:customStyle="1" w:styleId="tableheader">
    <w:name w:val="tableheader"/>
    <w:basedOn w:val="a0"/>
    <w:qFormat/>
    <w:rsid w:val="00B03A62"/>
    <w:pPr>
      <w:spacing w:before="40" w:after="40"/>
      <w:jc w:val="center"/>
    </w:pPr>
    <w:rPr>
      <w:rFonts w:ascii="Calibri" w:hAnsi="Calibri" w:cs="Calibri"/>
      <w:b/>
      <w:bCs/>
      <w:color w:val="000000"/>
      <w:lang w:val="en-US"/>
    </w:rPr>
  </w:style>
  <w:style w:type="character" w:customStyle="1" w:styleId="apple-converted-space">
    <w:name w:val="apple-converted-space"/>
    <w:rsid w:val="00B03A62"/>
  </w:style>
  <w:style w:type="character" w:customStyle="1" w:styleId="keyword">
    <w:name w:val="keyword"/>
    <w:rsid w:val="00B03A62"/>
  </w:style>
  <w:style w:type="paragraph" w:customStyle="1" w:styleId="Test">
    <w:name w:val="Test"/>
    <w:basedOn w:val="a0"/>
    <w:rsid w:val="00B03A62"/>
    <w:pPr>
      <w:spacing w:before="60" w:after="60" w:line="280" w:lineRule="atLeast"/>
      <w:ind w:left="2160"/>
    </w:pPr>
    <w:rPr>
      <w:rFonts w:ascii="Calibri" w:eastAsia="MS Mincho" w:hAnsi="Calibri"/>
    </w:rPr>
  </w:style>
  <w:style w:type="paragraph" w:styleId="aff3">
    <w:name w:val="Body Text Indent"/>
    <w:basedOn w:val="a0"/>
    <w:link w:val="Chard"/>
    <w:uiPriority w:val="99"/>
    <w:unhideWhenUsed/>
    <w:rsid w:val="00B03A62"/>
    <w:pPr>
      <w:spacing w:after="0" w:line="276" w:lineRule="auto"/>
      <w:ind w:left="360"/>
    </w:pPr>
    <w:rPr>
      <w:rFonts w:ascii="Calibri" w:hAnsi="Calibri"/>
      <w:lang w:val="en-US" w:eastAsia="zh-CN"/>
    </w:rPr>
  </w:style>
  <w:style w:type="character" w:customStyle="1" w:styleId="Chard">
    <w:name w:val="正文文本缩进 Char"/>
    <w:link w:val="aff3"/>
    <w:uiPriority w:val="99"/>
    <w:rsid w:val="00B03A62"/>
    <w:rPr>
      <w:rFonts w:ascii="Calibri" w:hAnsi="Calibri"/>
      <w:lang w:val="en-US" w:eastAsia="zh-CN"/>
    </w:rPr>
  </w:style>
  <w:style w:type="paragraph" w:customStyle="1" w:styleId="ordinary-output">
    <w:name w:val="ordinary-output"/>
    <w:basedOn w:val="a0"/>
    <w:rsid w:val="00B03A62"/>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rsid w:val="00B03A62"/>
  </w:style>
  <w:style w:type="character" w:customStyle="1" w:styleId="PLChar">
    <w:name w:val="PL Char"/>
    <w:link w:val="PL"/>
    <w:rsid w:val="00B03A62"/>
    <w:rPr>
      <w:rFonts w:ascii="Courier New" w:hAnsi="Courier New"/>
      <w:noProof/>
      <w:sz w:val="16"/>
      <w:lang w:val="en-GB" w:eastAsia="en-US" w:bidi="ar-SA"/>
    </w:rPr>
  </w:style>
  <w:style w:type="paragraph" w:styleId="3">
    <w:name w:val="List Number 3"/>
    <w:basedOn w:val="a0"/>
    <w:rsid w:val="00B03A62"/>
    <w:pPr>
      <w:numPr>
        <w:numId w:val="17"/>
      </w:numPr>
      <w:overflowPunct w:val="0"/>
      <w:textAlignment w:val="baseline"/>
    </w:pPr>
    <w:rPr>
      <w:rFonts w:ascii="Calibri" w:hAnsi="Calibri"/>
    </w:rPr>
  </w:style>
  <w:style w:type="paragraph" w:customStyle="1" w:styleId="Reference">
    <w:name w:val="Reference"/>
    <w:basedOn w:val="a0"/>
    <w:link w:val="ReferenceChar"/>
    <w:uiPriority w:val="99"/>
    <w:qFormat/>
    <w:rsid w:val="00B03A62"/>
    <w:pPr>
      <w:widowControl w:val="0"/>
      <w:numPr>
        <w:numId w:val="3"/>
      </w:numPr>
      <w:spacing w:after="0"/>
    </w:pPr>
    <w:rPr>
      <w:rFonts w:ascii="Calibri" w:eastAsia="Calibri" w:hAnsi="Calibri"/>
      <w:kern w:val="2"/>
      <w:sz w:val="21"/>
      <w:szCs w:val="24"/>
      <w:lang w:val="en-US"/>
    </w:rPr>
  </w:style>
  <w:style w:type="character" w:customStyle="1" w:styleId="ReferenceChar">
    <w:name w:val="Reference Char"/>
    <w:link w:val="Reference"/>
    <w:uiPriority w:val="99"/>
    <w:rsid w:val="00B03A62"/>
    <w:rPr>
      <w:rFonts w:ascii="Calibri" w:eastAsia="Calibri" w:hAnsi="Calibri"/>
      <w:kern w:val="2"/>
      <w:sz w:val="21"/>
      <w:szCs w:val="24"/>
      <w:lang w:eastAsia="en-US"/>
    </w:rPr>
  </w:style>
  <w:style w:type="paragraph" w:styleId="aff4">
    <w:name w:val="Subtitle"/>
    <w:basedOn w:val="a0"/>
    <w:next w:val="a0"/>
    <w:link w:val="Chare"/>
    <w:uiPriority w:val="11"/>
    <w:qFormat/>
    <w:rsid w:val="00B03A62"/>
    <w:pPr>
      <w:spacing w:after="60"/>
      <w:jc w:val="center"/>
      <w:outlineLvl w:val="1"/>
    </w:pPr>
    <w:rPr>
      <w:rFonts w:ascii="Cambria" w:hAnsi="Cambria"/>
      <w:sz w:val="24"/>
      <w:szCs w:val="24"/>
      <w:lang w:val="en-US"/>
    </w:rPr>
  </w:style>
  <w:style w:type="character" w:customStyle="1" w:styleId="Chare">
    <w:name w:val="副标题 Char"/>
    <w:link w:val="aff4"/>
    <w:uiPriority w:val="11"/>
    <w:rsid w:val="00B03A62"/>
    <w:rPr>
      <w:rFonts w:ascii="Cambria" w:hAnsi="Cambria"/>
      <w:sz w:val="24"/>
      <w:szCs w:val="24"/>
      <w:lang w:val="en-US" w:eastAsia="en-US"/>
    </w:rPr>
  </w:style>
  <w:style w:type="paragraph" w:customStyle="1" w:styleId="2222">
    <w:name w:val="스타일 스타일 스타일 스타일 양쪽 첫 줄:  2 글자 + 첫 줄:  2 글자 + 첫 줄:  2 글자 + 첫 줄:  2..."/>
    <w:basedOn w:val="a0"/>
    <w:link w:val="2222Char"/>
    <w:rsid w:val="00B03A62"/>
    <w:pPr>
      <w:spacing w:line="336" w:lineRule="auto"/>
      <w:ind w:firstLineChars="200" w:firstLine="200"/>
    </w:pPr>
    <w:rPr>
      <w:rFonts w:ascii="Calibri" w:eastAsia="Malgun Gothic" w:hAnsi="Calibri"/>
    </w:rPr>
  </w:style>
  <w:style w:type="character" w:customStyle="1" w:styleId="2222Char">
    <w:name w:val="스타일 스타일 스타일 스타일 양쪽 첫 줄:  2 글자 + 첫 줄:  2 글자 + 첫 줄:  2 글자 + 첫 줄:  2... Char"/>
    <w:link w:val="2222"/>
    <w:rsid w:val="00B03A62"/>
    <w:rPr>
      <w:rFonts w:ascii="Calibri" w:eastAsia="Malgun Gothic" w:hAnsi="Calibri" w:cs="Batang"/>
      <w:lang w:val="en-GB" w:eastAsia="en-US"/>
    </w:rPr>
  </w:style>
  <w:style w:type="table" w:customStyle="1" w:styleId="TableGridLight1">
    <w:name w:val="Table Grid Light1"/>
    <w:basedOn w:val="a2"/>
    <w:uiPriority w:val="40"/>
    <w:rsid w:val="00B03A62"/>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B03A62"/>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B03A62"/>
  </w:style>
  <w:style w:type="character" w:customStyle="1" w:styleId="TitleChar">
    <w:name w:val="Title Char"/>
    <w:aliases w:val="no break Char Car Char,H3 Char Car Char,h3 Char Car Char"/>
    <w:uiPriority w:val="10"/>
    <w:rsid w:val="00B03A62"/>
    <w:rPr>
      <w:rFonts w:ascii="Calibri Light" w:eastAsia="Times New Roman" w:hAnsi="Calibri Light" w:cs="Times New Roman"/>
      <w:b/>
      <w:bCs/>
      <w:kern w:val="28"/>
      <w:sz w:val="32"/>
      <w:szCs w:val="32"/>
      <w:lang w:val="en-GB"/>
    </w:rPr>
  </w:style>
  <w:style w:type="paragraph" w:customStyle="1" w:styleId="TableText0">
    <w:name w:val="TableText"/>
    <w:basedOn w:val="aff3"/>
    <w:rsid w:val="00B03A62"/>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tdoc-header">
    <w:name w:val="tdoc-header"/>
    <w:rsid w:val="00B03A62"/>
    <w:rPr>
      <w:rFonts w:ascii="Arial" w:eastAsia="MS Mincho" w:hAnsi="Arial"/>
      <w:noProof/>
      <w:sz w:val="24"/>
      <w:szCs w:val="22"/>
      <w:lang w:val="en-GB" w:eastAsia="en-US"/>
    </w:rPr>
  </w:style>
  <w:style w:type="paragraph" w:customStyle="1" w:styleId="HDStyleLS">
    <w:name w:val="HDStyle_LS"/>
    <w:basedOn w:val="a4"/>
    <w:rsid w:val="00B03A62"/>
    <w:pPr>
      <w:widowControl/>
      <w:tabs>
        <w:tab w:val="center" w:pos="4680"/>
        <w:tab w:val="right" w:pos="9360"/>
        <w:tab w:val="right" w:pos="9639"/>
        <w:tab w:val="right" w:pos="10206"/>
      </w:tabs>
    </w:pPr>
    <w:rPr>
      <w:rFonts w:eastAsia="MS Mincho" w:cs="Arial"/>
      <w:noProof w:val="0"/>
      <w:sz w:val="28"/>
    </w:rPr>
  </w:style>
  <w:style w:type="paragraph" w:customStyle="1" w:styleId="TitleText">
    <w:name w:val="Title Text"/>
    <w:basedOn w:val="a0"/>
    <w:next w:val="a0"/>
    <w:rsid w:val="00B03A62"/>
    <w:pPr>
      <w:overflowPunct w:val="0"/>
      <w:spacing w:after="220"/>
      <w:textAlignment w:val="baseline"/>
    </w:pPr>
    <w:rPr>
      <w:rFonts w:ascii="Calibri" w:eastAsia="MS Mincho" w:hAnsi="Calibri"/>
      <w:b/>
      <w:lang w:val="en-US" w:eastAsia="ja-JP"/>
    </w:rPr>
  </w:style>
  <w:style w:type="paragraph" w:customStyle="1" w:styleId="910">
    <w:name w:val="目录 91"/>
    <w:basedOn w:val="80"/>
    <w:rsid w:val="00B03A62"/>
    <w:pPr>
      <w:keepNext w:val="0"/>
      <w:widowControl/>
      <w:overflowPunct w:val="0"/>
      <w:autoSpaceDE w:val="0"/>
      <w:autoSpaceDN w:val="0"/>
      <w:adjustRightInd w:val="0"/>
      <w:ind w:left="1418" w:hanging="1418"/>
      <w:textAlignment w:val="baseline"/>
    </w:pPr>
    <w:rPr>
      <w:rFonts w:ascii="Calibri" w:eastAsia="MS Mincho" w:hAnsi="Calibri"/>
    </w:rPr>
  </w:style>
  <w:style w:type="paragraph" w:customStyle="1" w:styleId="CRfront">
    <w:name w:val="CR_front"/>
    <w:next w:val="a0"/>
    <w:rsid w:val="00B03A62"/>
    <w:rPr>
      <w:rFonts w:ascii="Arial" w:eastAsia="MS Mincho" w:hAnsi="Arial"/>
      <w:sz w:val="22"/>
      <w:szCs w:val="22"/>
      <w:lang w:val="en-GB" w:eastAsia="en-US"/>
    </w:rPr>
  </w:style>
  <w:style w:type="paragraph" w:customStyle="1" w:styleId="berschrift2Head2A2">
    <w:name w:val="Überschrift 2.Head2A.2"/>
    <w:basedOn w:val="1"/>
    <w:next w:val="a0"/>
    <w:rsid w:val="00B03A62"/>
    <w:pPr>
      <w:pBdr>
        <w:top w:val="none" w:sz="0" w:space="0" w:color="auto"/>
      </w:pBdr>
      <w:spacing w:before="180"/>
      <w:ind w:left="0" w:firstLine="0"/>
      <w:outlineLvl w:val="1"/>
    </w:pPr>
    <w:rPr>
      <w:rFonts w:eastAsia="MS Mincho"/>
      <w:kern w:val="32"/>
      <w:sz w:val="32"/>
      <w:lang w:eastAsia="de-DE"/>
    </w:rPr>
  </w:style>
  <w:style w:type="paragraph" w:customStyle="1" w:styleId="berschrift3h3H3Underrubrik2">
    <w:name w:val="Überschrift 3.h3.H3.Underrubrik2"/>
    <w:basedOn w:val="2"/>
    <w:next w:val="a0"/>
    <w:rsid w:val="00B03A62"/>
    <w:pPr>
      <w:spacing w:before="240"/>
      <w:ind w:left="0" w:firstLine="0"/>
      <w:outlineLvl w:val="2"/>
    </w:pPr>
    <w:rPr>
      <w:rFonts w:eastAsia="MS Mincho"/>
      <w:i/>
      <w:iCs/>
      <w:sz w:val="28"/>
      <w:lang w:eastAsia="de-DE"/>
    </w:rPr>
  </w:style>
  <w:style w:type="paragraph" w:customStyle="1" w:styleId="Bullets">
    <w:name w:val="Bullets"/>
    <w:basedOn w:val="af1"/>
    <w:rsid w:val="00B03A62"/>
    <w:pPr>
      <w:widowControl w:val="0"/>
      <w:spacing w:after="0"/>
    </w:pPr>
    <w:rPr>
      <w:rFonts w:ascii="Calibri" w:hAnsi="Calibri"/>
      <w:color w:val="0000FF"/>
      <w:kern w:val="2"/>
      <w:sz w:val="21"/>
      <w:lang w:val="en-US" w:eastAsia="zh-CN"/>
    </w:rPr>
  </w:style>
  <w:style w:type="paragraph" w:customStyle="1" w:styleId="BalloonText1">
    <w:name w:val="Balloon Text1"/>
    <w:basedOn w:val="a0"/>
    <w:semiHidden/>
    <w:rsid w:val="00B03A62"/>
    <w:pPr>
      <w:overflowPunct w:val="0"/>
      <w:textAlignment w:val="baseline"/>
    </w:pPr>
    <w:rPr>
      <w:rFonts w:ascii="Tahoma" w:eastAsia="MS Mincho" w:hAnsi="Tahoma" w:cs="Tahoma"/>
      <w:sz w:val="16"/>
      <w:szCs w:val="16"/>
      <w:lang w:eastAsia="ja-JP"/>
    </w:rPr>
  </w:style>
  <w:style w:type="paragraph" w:customStyle="1" w:styleId="Normal-Figure">
    <w:name w:val="Normal-Figure"/>
    <w:basedOn w:val="a0"/>
    <w:rsid w:val="00B03A62"/>
    <w:pPr>
      <w:spacing w:before="360" w:after="0" w:line="240" w:lineRule="atLeast"/>
      <w:jc w:val="center"/>
    </w:pPr>
    <w:rPr>
      <w:rFonts w:ascii="Calibri" w:eastAsia="MS Mincho" w:hAnsi="Calibri"/>
      <w:lang w:val="en-US" w:eastAsia="ja-JP"/>
    </w:rPr>
  </w:style>
  <w:style w:type="paragraph" w:styleId="26">
    <w:name w:val="Body Text Indent 2"/>
    <w:basedOn w:val="a0"/>
    <w:link w:val="2Char2"/>
    <w:rsid w:val="00B03A62"/>
    <w:pPr>
      <w:ind w:leftChars="100" w:left="200"/>
    </w:pPr>
    <w:rPr>
      <w:rFonts w:ascii="Calibri" w:eastAsia="MS Mincho" w:hAnsi="Calibri"/>
      <w:lang w:eastAsia="ja-JP"/>
    </w:rPr>
  </w:style>
  <w:style w:type="character" w:customStyle="1" w:styleId="2Char2">
    <w:name w:val="正文文本缩进 2 Char"/>
    <w:link w:val="26"/>
    <w:rsid w:val="00B03A62"/>
    <w:rPr>
      <w:rFonts w:ascii="Calibri" w:eastAsia="MS Mincho" w:hAnsi="Calibri"/>
      <w:lang w:val="en-GB" w:eastAsia="ja-JP"/>
    </w:rPr>
  </w:style>
  <w:style w:type="character" w:customStyle="1" w:styleId="Char2">
    <w:name w:val="列表 Char"/>
    <w:link w:val="a9"/>
    <w:rsid w:val="00B03A62"/>
    <w:rPr>
      <w:lang w:val="en-GB" w:eastAsia="en-US"/>
    </w:rPr>
  </w:style>
  <w:style w:type="character" w:customStyle="1" w:styleId="2Char0">
    <w:name w:val="列表 2 Char"/>
    <w:link w:val="24"/>
    <w:rsid w:val="00B03A62"/>
    <w:rPr>
      <w:lang w:val="en-GB" w:eastAsia="en-US"/>
    </w:rPr>
  </w:style>
  <w:style w:type="character" w:customStyle="1" w:styleId="3Char0">
    <w:name w:val="列表 3 Char"/>
    <w:link w:val="33"/>
    <w:rsid w:val="00B03A62"/>
    <w:rPr>
      <w:lang w:val="en-GB" w:eastAsia="en-US"/>
    </w:rPr>
  </w:style>
  <w:style w:type="character" w:customStyle="1" w:styleId="B3Char">
    <w:name w:val="B3 Char"/>
    <w:link w:val="B3"/>
    <w:rsid w:val="00B03A62"/>
    <w:rPr>
      <w:lang w:val="en-GB" w:eastAsia="en-US"/>
    </w:rPr>
  </w:style>
  <w:style w:type="paragraph" w:styleId="27">
    <w:name w:val="List Continue 2"/>
    <w:basedOn w:val="a0"/>
    <w:rsid w:val="00B03A62"/>
    <w:pPr>
      <w:ind w:leftChars="400" w:left="850"/>
    </w:pPr>
    <w:rPr>
      <w:rFonts w:ascii="Calibri" w:eastAsia="MS Mincho" w:hAnsi="Calibri"/>
      <w:lang w:eastAsia="ja-JP"/>
    </w:rPr>
  </w:style>
  <w:style w:type="paragraph" w:styleId="28">
    <w:name w:val="Body Text First Indent 2"/>
    <w:basedOn w:val="aff3"/>
    <w:link w:val="2Char3"/>
    <w:rsid w:val="00B03A62"/>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8"/>
    <w:rsid w:val="00B03A62"/>
    <w:rPr>
      <w:rFonts w:ascii="Calibri" w:eastAsia="MS Mincho" w:hAnsi="Calibri"/>
      <w:lang w:val="en-GB" w:eastAsia="en-US"/>
    </w:rPr>
  </w:style>
  <w:style w:type="character" w:styleId="aff5">
    <w:name w:val="page number"/>
    <w:rsid w:val="00B03A62"/>
  </w:style>
  <w:style w:type="paragraph" w:customStyle="1" w:styleId="List1">
    <w:name w:val="List 1"/>
    <w:basedOn w:val="a0"/>
    <w:rsid w:val="00B03A62"/>
    <w:pPr>
      <w:spacing w:after="0"/>
      <w:ind w:left="568" w:hanging="284"/>
    </w:pPr>
    <w:rPr>
      <w:rFonts w:ascii="Arial" w:eastAsia="MS Mincho" w:hAnsi="Arial"/>
      <w:szCs w:val="24"/>
      <w:lang w:eastAsia="ja-JP"/>
    </w:rPr>
  </w:style>
  <w:style w:type="paragraph" w:customStyle="1" w:styleId="assocaitedwith">
    <w:name w:val="assocaited with"/>
    <w:basedOn w:val="a0"/>
    <w:rsid w:val="00B03A62"/>
    <w:pPr>
      <w:numPr>
        <w:numId w:val="28"/>
      </w:numPr>
      <w:jc w:val="center"/>
    </w:pPr>
    <w:rPr>
      <w:rFonts w:ascii="Calibri" w:eastAsia="MS Mincho" w:hAnsi="Calibri"/>
      <w:lang w:eastAsia="ja-JP"/>
    </w:rPr>
  </w:style>
  <w:style w:type="paragraph" w:customStyle="1" w:styleId="Nor">
    <w:name w:val="Nor'"/>
    <w:basedOn w:val="assocaitedwith"/>
    <w:rsid w:val="00B03A62"/>
    <w:rPr>
      <w:b/>
    </w:rPr>
  </w:style>
  <w:style w:type="character" w:customStyle="1" w:styleId="NOChar">
    <w:name w:val="NO Char"/>
    <w:rsid w:val="00B03A62"/>
    <w:rPr>
      <w:rFonts w:eastAsia="Batang"/>
      <w:sz w:val="24"/>
      <w:lang w:val="en-GB"/>
    </w:rPr>
  </w:style>
  <w:style w:type="table" w:styleId="29">
    <w:name w:val="Table Classic 2"/>
    <w:basedOn w:val="a2"/>
    <w:rsid w:val="00B03A6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2"/>
    <w:rsid w:val="00B03A6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B03A62"/>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6">
    <w:name w:val="Table Theme"/>
    <w:basedOn w:val="a2"/>
    <w:rsid w:val="00B03A6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B03A62"/>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B03A62"/>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B03A62"/>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B03A62"/>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B03A6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B03A62"/>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B03A6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7">
    <w:name w:val="Table Elegant"/>
    <w:basedOn w:val="a2"/>
    <w:rsid w:val="00B03A6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B03A62"/>
    <w:pPr>
      <w:widowControl w:val="0"/>
      <w:tabs>
        <w:tab w:val="center" w:pos="4160"/>
        <w:tab w:val="right" w:pos="8300"/>
      </w:tabs>
      <w:spacing w:after="0"/>
    </w:pPr>
    <w:rPr>
      <w:rFonts w:ascii="Calibri" w:hAnsi="Calibri"/>
      <w:kern w:val="2"/>
      <w:sz w:val="21"/>
      <w:szCs w:val="24"/>
      <w:lang w:val="en-US" w:eastAsia="zh-CN"/>
    </w:rPr>
  </w:style>
  <w:style w:type="character" w:customStyle="1" w:styleId="MTDisplayEquationChar">
    <w:name w:val="MTDisplayEquation Char"/>
    <w:link w:val="MTDisplayEquation"/>
    <w:rsid w:val="00B03A62"/>
    <w:rPr>
      <w:rFonts w:ascii="Calibri" w:hAnsi="Calibri"/>
      <w:kern w:val="2"/>
      <w:sz w:val="21"/>
      <w:szCs w:val="24"/>
      <w:lang w:val="en-US" w:eastAsia="zh-CN"/>
    </w:rPr>
  </w:style>
  <w:style w:type="paragraph" w:customStyle="1" w:styleId="00BodyText">
    <w:name w:val="00 BodyText"/>
    <w:basedOn w:val="a0"/>
    <w:rsid w:val="00B03A62"/>
    <w:pPr>
      <w:spacing w:after="220"/>
    </w:pPr>
    <w:rPr>
      <w:rFonts w:ascii="Arial" w:hAnsi="Arial"/>
      <w:sz w:val="24"/>
      <w:szCs w:val="24"/>
      <w:lang w:val="en-US"/>
    </w:rPr>
  </w:style>
  <w:style w:type="paragraph" w:customStyle="1" w:styleId="aff8">
    <w:name w:val="样式 正文"/>
    <w:basedOn w:val="a0"/>
    <w:link w:val="Charf"/>
    <w:rsid w:val="00B03A62"/>
    <w:pPr>
      <w:widowControl w:val="0"/>
      <w:spacing w:after="0"/>
      <w:ind w:firstLineChars="200" w:firstLine="420"/>
    </w:pPr>
    <w:rPr>
      <w:rFonts w:ascii="Calibri" w:hAnsi="Calibri"/>
      <w:kern w:val="2"/>
      <w:sz w:val="21"/>
      <w:lang w:val="en-US" w:eastAsia="zh-CN"/>
    </w:rPr>
  </w:style>
  <w:style w:type="character" w:customStyle="1" w:styleId="Charf">
    <w:name w:val="样式 正文 Char"/>
    <w:link w:val="aff8"/>
    <w:rsid w:val="00B03A62"/>
    <w:rPr>
      <w:rFonts w:ascii="Calibri" w:hAnsi="Calibri" w:cs="宋体"/>
      <w:kern w:val="2"/>
      <w:sz w:val="21"/>
      <w:lang w:val="en-US" w:eastAsia="zh-CN"/>
    </w:rPr>
  </w:style>
  <w:style w:type="paragraph" w:customStyle="1" w:styleId="aff9">
    <w:name w:val="公式"/>
    <w:basedOn w:val="a0"/>
    <w:rsid w:val="00B03A62"/>
    <w:pPr>
      <w:widowControl w:val="0"/>
      <w:spacing w:after="0"/>
      <w:ind w:firstLine="420"/>
      <w:jc w:val="right"/>
    </w:pPr>
    <w:rPr>
      <w:rFonts w:ascii="Calibri" w:hAnsi="Calibri" w:cs="宋体"/>
      <w:kern w:val="2"/>
      <w:sz w:val="21"/>
      <w:lang w:val="en-US" w:eastAsia="zh-CN"/>
    </w:rPr>
  </w:style>
  <w:style w:type="paragraph" w:customStyle="1" w:styleId="Normal9pointspacing">
    <w:name w:val="Normal 9 point spacing"/>
    <w:basedOn w:val="af1"/>
    <w:link w:val="Normal9pointspacingChar"/>
    <w:qFormat/>
    <w:rsid w:val="00B03A62"/>
    <w:pPr>
      <w:spacing w:before="180" w:after="60"/>
    </w:pPr>
    <w:rPr>
      <w:rFonts w:ascii="Calibri" w:eastAsia="MS Mincho" w:hAnsi="Calibri"/>
      <w:szCs w:val="24"/>
    </w:rPr>
  </w:style>
  <w:style w:type="character" w:customStyle="1" w:styleId="Normal9pointspacingChar">
    <w:name w:val="Normal 9 point spacing Char"/>
    <w:link w:val="Normal9pointspacing"/>
    <w:rsid w:val="00B03A62"/>
    <w:rPr>
      <w:rFonts w:ascii="Calibri" w:eastAsia="MS Mincho" w:hAnsi="Calibri"/>
      <w:szCs w:val="24"/>
      <w:lang w:val="en-GB" w:eastAsia="en-US"/>
    </w:rPr>
  </w:style>
  <w:style w:type="paragraph" w:customStyle="1" w:styleId="Doc-title">
    <w:name w:val="Doc-title"/>
    <w:basedOn w:val="a0"/>
    <w:link w:val="Doc-titleChar"/>
    <w:qFormat/>
    <w:rsid w:val="00B03A62"/>
    <w:pPr>
      <w:spacing w:before="60" w:after="0"/>
      <w:ind w:left="1259" w:hanging="1259"/>
    </w:pPr>
    <w:rPr>
      <w:rFonts w:ascii="Arial" w:hAnsi="Arial"/>
      <w:lang w:val="en-US" w:eastAsia="zh-CN"/>
    </w:rPr>
  </w:style>
  <w:style w:type="paragraph" w:customStyle="1" w:styleId="onecomwebmail-msonormal">
    <w:name w:val="onecomwebmail-msonormal"/>
    <w:basedOn w:val="a0"/>
    <w:rsid w:val="00B03A62"/>
    <w:pPr>
      <w:spacing w:before="100" w:beforeAutospacing="1" w:after="100" w:afterAutospacing="1"/>
    </w:pPr>
    <w:rPr>
      <w:rFonts w:ascii="Calibri" w:hAnsi="Calibri"/>
      <w:sz w:val="24"/>
      <w:szCs w:val="24"/>
      <w:lang w:val="en-US"/>
    </w:rPr>
  </w:style>
  <w:style w:type="paragraph" w:customStyle="1" w:styleId="Observation">
    <w:name w:val="Observation"/>
    <w:basedOn w:val="Proposal"/>
    <w:qFormat/>
    <w:rsid w:val="00B03A62"/>
    <w:pPr>
      <w:numPr>
        <w:numId w:val="18"/>
      </w:numPr>
      <w:overflowPunct/>
      <w:spacing w:after="160" w:line="259" w:lineRule="auto"/>
      <w:ind w:left="360" w:hanging="360"/>
      <w:textAlignment w:val="auto"/>
    </w:pPr>
    <w:rPr>
      <w:rFonts w:eastAsia="Calibri"/>
      <w:sz w:val="22"/>
      <w:szCs w:val="22"/>
      <w:lang w:val="en-US" w:eastAsia="en-US"/>
    </w:rPr>
  </w:style>
  <w:style w:type="paragraph" w:styleId="affa">
    <w:name w:val="table of figures"/>
    <w:basedOn w:val="a0"/>
    <w:next w:val="a0"/>
    <w:rsid w:val="00B03A62"/>
    <w:pPr>
      <w:spacing w:after="160" w:line="259" w:lineRule="auto"/>
      <w:ind w:left="1418" w:hanging="1418"/>
    </w:pPr>
    <w:rPr>
      <w:rFonts w:ascii="Calibri" w:eastAsia="Calibri" w:hAnsi="Calibri"/>
      <w:b/>
      <w:sz w:val="24"/>
      <w:szCs w:val="24"/>
      <w:lang w:val="en-US"/>
    </w:rPr>
  </w:style>
  <w:style w:type="paragraph" w:customStyle="1" w:styleId="references0">
    <w:name w:val="references"/>
    <w:rsid w:val="00B03A62"/>
    <w:pPr>
      <w:numPr>
        <w:numId w:val="19"/>
      </w:numPr>
      <w:spacing w:after="50" w:line="180" w:lineRule="exact"/>
      <w:jc w:val="both"/>
    </w:pPr>
    <w:rPr>
      <w:rFonts w:ascii="Calibri" w:eastAsia="MS Mincho" w:hAnsi="Calibri"/>
      <w:noProof/>
      <w:sz w:val="16"/>
      <w:szCs w:val="16"/>
      <w:lang w:eastAsia="en-US"/>
    </w:rPr>
  </w:style>
  <w:style w:type="paragraph" w:customStyle="1" w:styleId="CharCharCharCharCharChar">
    <w:name w:val="Char Char Char Char Char Char"/>
    <w:semiHidden/>
    <w:rsid w:val="00B03A62"/>
    <w:pPr>
      <w:keepNext/>
      <w:numPr>
        <w:numId w:val="20"/>
      </w:numPr>
      <w:autoSpaceDE w:val="0"/>
      <w:autoSpaceDN w:val="0"/>
      <w:adjustRightInd w:val="0"/>
      <w:spacing w:before="60" w:after="60"/>
      <w:ind w:left="720" w:hanging="360"/>
      <w:jc w:val="both"/>
    </w:pPr>
    <w:rPr>
      <w:rFonts w:ascii="Arial" w:hAnsi="Arial" w:cs="Arial"/>
      <w:color w:val="0000FF"/>
      <w:kern w:val="2"/>
      <w:sz w:val="22"/>
      <w:szCs w:val="22"/>
    </w:rPr>
  </w:style>
  <w:style w:type="paragraph" w:customStyle="1" w:styleId="FigureCaption">
    <w:name w:val="Figure Caption"/>
    <w:aliases w:val="fc Char,Figure Caption Char"/>
    <w:basedOn w:val="a0"/>
    <w:rsid w:val="00B03A62"/>
    <w:pPr>
      <w:keepLines/>
      <w:spacing w:before="60" w:after="0" w:line="300" w:lineRule="atLeast"/>
      <w:ind w:left="1008" w:hanging="1008"/>
    </w:pPr>
    <w:rPr>
      <w:rFonts w:ascii="Calibri" w:eastAsia="????" w:hAnsi="Calibri"/>
      <w:lang w:val="en-US"/>
    </w:rPr>
  </w:style>
  <w:style w:type="paragraph" w:customStyle="1" w:styleId="Equation-Numbered">
    <w:name w:val="Equation-Numbered"/>
    <w:basedOn w:val="a0"/>
    <w:next w:val="a0"/>
    <w:autoRedefine/>
    <w:rsid w:val="00B03A62"/>
    <w:pPr>
      <w:spacing w:before="120" w:after="0" w:line="240" w:lineRule="atLeast"/>
      <w:jc w:val="right"/>
    </w:pPr>
    <w:rPr>
      <w:rFonts w:ascii="Calibri" w:hAnsi="Calibri"/>
      <w:sz w:val="24"/>
      <w:lang w:val="en-US"/>
    </w:rPr>
  </w:style>
  <w:style w:type="paragraph" w:customStyle="1" w:styleId="multifig">
    <w:name w:val="multifig"/>
    <w:basedOn w:val="a0"/>
    <w:rsid w:val="00B03A62"/>
    <w:pPr>
      <w:keepNext/>
      <w:tabs>
        <w:tab w:val="center" w:pos="2160"/>
        <w:tab w:val="center" w:pos="6480"/>
      </w:tabs>
      <w:spacing w:after="0" w:line="240" w:lineRule="atLeast"/>
    </w:pPr>
    <w:rPr>
      <w:rFonts w:ascii="Calibri" w:hAnsi="Calibri"/>
      <w:sz w:val="24"/>
      <w:lang w:val="en-US"/>
    </w:rPr>
  </w:style>
  <w:style w:type="paragraph" w:customStyle="1" w:styleId="TableCaption">
    <w:name w:val="TableCaption"/>
    <w:basedOn w:val="a0"/>
    <w:rsid w:val="00B03A62"/>
    <w:pPr>
      <w:keepNext/>
      <w:tabs>
        <w:tab w:val="left" w:pos="936"/>
      </w:tabs>
      <w:spacing w:before="120" w:after="60"/>
      <w:ind w:left="936" w:hanging="936"/>
    </w:pPr>
    <w:rPr>
      <w:rFonts w:ascii="Calibri" w:hAnsi="Calibri"/>
      <w:sz w:val="24"/>
      <w:lang w:val="en-US"/>
    </w:rPr>
  </w:style>
  <w:style w:type="paragraph" w:customStyle="1" w:styleId="EquationNumbered">
    <w:name w:val="Equation Numbered"/>
    <w:basedOn w:val="a0"/>
    <w:rsid w:val="00B03A62"/>
    <w:pPr>
      <w:tabs>
        <w:tab w:val="center" w:pos="4320"/>
        <w:tab w:val="right" w:pos="8640"/>
      </w:tabs>
      <w:spacing w:before="60" w:after="60" w:line="300" w:lineRule="atLeast"/>
    </w:pPr>
    <w:rPr>
      <w:rFonts w:ascii="Calibri" w:hAnsi="Calibri"/>
      <w:sz w:val="24"/>
      <w:lang w:val="en-US"/>
    </w:rPr>
  </w:style>
  <w:style w:type="paragraph" w:customStyle="1" w:styleId="Style10ptChar">
    <w:name w:val="Style 10 pt Char"/>
    <w:basedOn w:val="a0"/>
    <w:rsid w:val="00B03A62"/>
    <w:pPr>
      <w:spacing w:before="120" w:after="0" w:line="240" w:lineRule="exact"/>
    </w:pPr>
    <w:rPr>
      <w:rFonts w:ascii="Calibri" w:eastAsia="MS Mincho" w:hAnsi="Calibri"/>
      <w:lang w:val="en-US"/>
    </w:rPr>
  </w:style>
  <w:style w:type="character" w:customStyle="1" w:styleId="Style10ptCharChar">
    <w:name w:val="Style 10 pt Char Char"/>
    <w:rsid w:val="00B03A6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B03A62"/>
    <w:pPr>
      <w:spacing w:before="60" w:after="60" w:line="240" w:lineRule="exact"/>
    </w:pPr>
    <w:rPr>
      <w:rFonts w:ascii="Calibri" w:eastAsia="MS Mincho" w:hAnsi="Calibri"/>
      <w:b/>
      <w:lang w:val="en-US"/>
    </w:rPr>
  </w:style>
  <w:style w:type="character" w:customStyle="1" w:styleId="Style10ptBoldCharChar">
    <w:name w:val="Style 10 pt Bold Char Char"/>
    <w:rsid w:val="00B03A62"/>
    <w:rPr>
      <w:rFonts w:ascii="Arial" w:eastAsia="MS Mincho" w:hAnsi="Arial" w:cs="Arial"/>
      <w:b/>
      <w:color w:val="0000FF"/>
      <w:kern w:val="2"/>
      <w:lang w:val="en-US" w:eastAsia="en-US" w:bidi="ar-SA"/>
    </w:rPr>
  </w:style>
  <w:style w:type="paragraph" w:styleId="HTML">
    <w:name w:val="HTML Preformatted"/>
    <w:basedOn w:val="a0"/>
    <w:link w:val="HTMLChar"/>
    <w:rsid w:val="00B03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en-US" w:eastAsia="ko-KR"/>
    </w:rPr>
  </w:style>
  <w:style w:type="character" w:customStyle="1" w:styleId="HTMLChar">
    <w:name w:val="HTML 预设格式 Char"/>
    <w:link w:val="HTML"/>
    <w:rsid w:val="00B03A62"/>
    <w:rPr>
      <w:rFonts w:ascii="Courier New" w:eastAsia="Batang" w:hAnsi="Courier New" w:cs="Courier New"/>
      <w:lang w:val="en-US" w:eastAsia="ko-KR"/>
    </w:rPr>
  </w:style>
  <w:style w:type="paragraph" w:customStyle="1" w:styleId="Bullet0">
    <w:name w:val="Bullet"/>
    <w:basedOn w:val="a0"/>
    <w:rsid w:val="00B03A62"/>
    <w:pPr>
      <w:numPr>
        <w:numId w:val="21"/>
      </w:numPr>
      <w:tabs>
        <w:tab w:val="clear" w:pos="1440"/>
        <w:tab w:val="num" w:pos="432"/>
      </w:tabs>
      <w:spacing w:after="0"/>
      <w:ind w:left="432" w:hanging="432"/>
    </w:pPr>
    <w:rPr>
      <w:rFonts w:ascii="Calibri" w:hAnsi="Calibri"/>
      <w:sz w:val="24"/>
      <w:szCs w:val="24"/>
      <w:lang w:val="en-US"/>
    </w:rPr>
  </w:style>
  <w:style w:type="character" w:customStyle="1" w:styleId="FigureCaption1">
    <w:name w:val="Figure Caption1"/>
    <w:aliases w:val="fc Char1,Figure Caption Char Char"/>
    <w:rsid w:val="00B03A62"/>
    <w:rPr>
      <w:rFonts w:ascii="Arial" w:eastAsia="????" w:hAnsi="Arial" w:cs="Arial"/>
      <w:color w:val="0000FF"/>
      <w:kern w:val="2"/>
      <w:lang w:val="en-US" w:eastAsia="en-US" w:bidi="ar-SA"/>
    </w:rPr>
  </w:style>
  <w:style w:type="paragraph" w:customStyle="1" w:styleId="FigureCentered">
    <w:name w:val="FigureCentered"/>
    <w:basedOn w:val="a0"/>
    <w:next w:val="a0"/>
    <w:rsid w:val="00B03A62"/>
    <w:pPr>
      <w:keepNext/>
      <w:spacing w:before="60" w:after="60" w:line="240" w:lineRule="atLeast"/>
      <w:jc w:val="center"/>
    </w:pPr>
    <w:rPr>
      <w:rFonts w:ascii="Calibri" w:hAnsi="Calibri"/>
      <w:sz w:val="24"/>
      <w:lang w:val="en-US"/>
    </w:rPr>
  </w:style>
  <w:style w:type="character" w:customStyle="1" w:styleId="Equation-NumberedChar">
    <w:name w:val="Equation-Numbered Char"/>
    <w:rsid w:val="00B03A62"/>
    <w:rPr>
      <w:rFonts w:ascii="Arial" w:eastAsia="宋体" w:hAnsi="Arial" w:cs="Arial"/>
      <w:color w:val="0000FF"/>
      <w:kern w:val="2"/>
      <w:sz w:val="22"/>
      <w:lang w:val="en-US" w:eastAsia="en-US" w:bidi="ar-SA"/>
    </w:rPr>
  </w:style>
  <w:style w:type="paragraph" w:customStyle="1" w:styleId="item">
    <w:name w:val="item"/>
    <w:basedOn w:val="a0"/>
    <w:rsid w:val="00B03A62"/>
    <w:pPr>
      <w:numPr>
        <w:numId w:val="22"/>
      </w:numPr>
      <w:spacing w:after="0"/>
    </w:pPr>
    <w:rPr>
      <w:rFonts w:ascii="Calibri" w:eastAsia="MS Mincho" w:hAnsi="Calibri"/>
    </w:rPr>
  </w:style>
  <w:style w:type="paragraph" w:customStyle="1" w:styleId="PaperTableCell">
    <w:name w:val="PaperTableCell"/>
    <w:basedOn w:val="a0"/>
    <w:rsid w:val="00B03A62"/>
    <w:pPr>
      <w:spacing w:after="0"/>
    </w:pPr>
    <w:rPr>
      <w:rFonts w:ascii="Calibri" w:hAnsi="Calibri"/>
      <w:sz w:val="16"/>
      <w:szCs w:val="24"/>
      <w:lang w:val="en-US"/>
    </w:rPr>
  </w:style>
  <w:style w:type="character" w:styleId="affb">
    <w:name w:val="line number"/>
    <w:rsid w:val="00B03A62"/>
    <w:rPr>
      <w:rFonts w:ascii="Arial" w:eastAsia="宋体" w:hAnsi="Arial" w:cs="Arial"/>
      <w:color w:val="0000FF"/>
      <w:kern w:val="2"/>
      <w:sz w:val="18"/>
      <w:lang w:val="en-US" w:eastAsia="zh-CN" w:bidi="ar-SA"/>
    </w:rPr>
  </w:style>
  <w:style w:type="paragraph" w:customStyle="1" w:styleId="figure0">
    <w:name w:val="figure"/>
    <w:basedOn w:val="a0"/>
    <w:rsid w:val="00B03A62"/>
    <w:pPr>
      <w:keepNext/>
      <w:keepLines/>
      <w:spacing w:before="60" w:after="60" w:line="240" w:lineRule="atLeast"/>
      <w:jc w:val="center"/>
    </w:pPr>
    <w:rPr>
      <w:rFonts w:ascii="Calibri" w:hAnsi="Calibri"/>
      <w:lang w:val="en-US"/>
    </w:rPr>
  </w:style>
  <w:style w:type="character" w:customStyle="1" w:styleId="moz-txt-tag">
    <w:name w:val="moz-txt-tag"/>
    <w:rsid w:val="00B03A62"/>
    <w:rPr>
      <w:rFonts w:ascii="Arial" w:eastAsia="宋体" w:hAnsi="Arial" w:cs="Arial"/>
      <w:color w:val="0000FF"/>
      <w:kern w:val="2"/>
      <w:lang w:val="en-US" w:eastAsia="zh-CN" w:bidi="ar-SA"/>
    </w:rPr>
  </w:style>
  <w:style w:type="character" w:customStyle="1" w:styleId="GuidanceChar">
    <w:name w:val="Guidance Char"/>
    <w:rsid w:val="00B03A62"/>
    <w:rPr>
      <w:i/>
      <w:color w:val="0000FF"/>
      <w:lang w:val="en-GB" w:eastAsia="en-US" w:bidi="ar-SA"/>
    </w:rPr>
  </w:style>
  <w:style w:type="paragraph" w:styleId="35">
    <w:name w:val="Body Text Indent 3"/>
    <w:basedOn w:val="a0"/>
    <w:link w:val="3Char1"/>
    <w:rsid w:val="00B03A62"/>
    <w:pPr>
      <w:overflowPunct w:val="0"/>
      <w:spacing w:after="0"/>
      <w:ind w:left="1080"/>
      <w:textAlignment w:val="baseline"/>
    </w:pPr>
    <w:rPr>
      <w:rFonts w:ascii="Calibri" w:hAnsi="Calibri"/>
      <w:lang w:val="en-US" w:eastAsia="ja-JP"/>
    </w:rPr>
  </w:style>
  <w:style w:type="character" w:customStyle="1" w:styleId="3Char1">
    <w:name w:val="正文文本缩进 3 Char"/>
    <w:link w:val="35"/>
    <w:rsid w:val="00B03A62"/>
    <w:rPr>
      <w:rFonts w:ascii="Calibri" w:hAnsi="Calibri"/>
      <w:lang w:val="en-US" w:eastAsia="ja-JP"/>
    </w:rPr>
  </w:style>
  <w:style w:type="paragraph" w:customStyle="1" w:styleId="CharCharCharCharCharChar1CharChar">
    <w:name w:val="Char Char Char Char Char Char1 Char Char"/>
    <w:next w:val="a0"/>
    <w:semiHidden/>
    <w:rsid w:val="00B03A62"/>
    <w:pPr>
      <w:keepNext/>
      <w:tabs>
        <w:tab w:val="num" w:pos="720"/>
      </w:tabs>
      <w:autoSpaceDE w:val="0"/>
      <w:autoSpaceDN w:val="0"/>
      <w:adjustRightInd w:val="0"/>
      <w:ind w:left="720" w:hanging="360"/>
      <w:jc w:val="both"/>
    </w:pPr>
    <w:rPr>
      <w:rFonts w:ascii="Calibri" w:hAnsi="Calibri"/>
      <w:kern w:val="2"/>
      <w:sz w:val="22"/>
      <w:szCs w:val="22"/>
      <w:lang w:val="en-GB"/>
    </w:rPr>
  </w:style>
  <w:style w:type="paragraph" w:customStyle="1" w:styleId="numberedlist">
    <w:name w:val="numbered list"/>
    <w:basedOn w:val="aa"/>
    <w:rsid w:val="00B03A62"/>
    <w:pPr>
      <w:widowControl w:val="0"/>
      <w:tabs>
        <w:tab w:val="num" w:pos="0"/>
      </w:tabs>
      <w:spacing w:after="0"/>
      <w:ind w:left="0" w:hangingChars="200" w:hanging="200"/>
      <w:jc w:val="both"/>
    </w:pPr>
    <w:rPr>
      <w:rFonts w:ascii="Calibri" w:eastAsia="MS Gothic" w:hAnsi="Calibri"/>
      <w:kern w:val="2"/>
      <w:lang w:val="en-US" w:eastAsia="ja-JP"/>
    </w:rPr>
  </w:style>
  <w:style w:type="paragraph" w:customStyle="1" w:styleId="TabList">
    <w:name w:val="TabList"/>
    <w:basedOn w:val="a0"/>
    <w:rsid w:val="00B03A62"/>
    <w:pPr>
      <w:tabs>
        <w:tab w:val="left" w:pos="1134"/>
      </w:tabs>
      <w:overflowPunct w:val="0"/>
      <w:spacing w:after="0"/>
      <w:textAlignment w:val="baseline"/>
    </w:pPr>
    <w:rPr>
      <w:rFonts w:ascii="Calibri" w:eastAsia="MS Mincho" w:hAnsi="Calibri"/>
      <w:lang w:eastAsia="en-GB"/>
    </w:rPr>
  </w:style>
  <w:style w:type="paragraph" w:customStyle="1" w:styleId="tabletext1">
    <w:name w:val="table text"/>
    <w:basedOn w:val="a0"/>
    <w:next w:val="table"/>
    <w:rsid w:val="00B03A62"/>
    <w:pPr>
      <w:overflowPunct w:val="0"/>
      <w:spacing w:after="0"/>
      <w:textAlignment w:val="baseline"/>
    </w:pPr>
    <w:rPr>
      <w:rFonts w:ascii="Calibri" w:eastAsia="MS Mincho" w:hAnsi="Calibri"/>
      <w:i/>
      <w:lang w:eastAsia="en-GB"/>
    </w:rPr>
  </w:style>
  <w:style w:type="paragraph" w:customStyle="1" w:styleId="table">
    <w:name w:val="table"/>
    <w:basedOn w:val="a0"/>
    <w:next w:val="a0"/>
    <w:rsid w:val="00B03A62"/>
    <w:pPr>
      <w:overflowPunct w:val="0"/>
      <w:spacing w:after="0"/>
      <w:jc w:val="center"/>
      <w:textAlignment w:val="baseline"/>
    </w:pPr>
    <w:rPr>
      <w:rFonts w:ascii="Calibri" w:eastAsia="MS Mincho" w:hAnsi="Calibri"/>
      <w:lang w:val="en-US" w:eastAsia="en-GB"/>
    </w:rPr>
  </w:style>
  <w:style w:type="paragraph" w:customStyle="1" w:styleId="HE">
    <w:name w:val="HE"/>
    <w:basedOn w:val="a0"/>
    <w:rsid w:val="00B03A62"/>
    <w:pPr>
      <w:overflowPunct w:val="0"/>
      <w:spacing w:after="0"/>
      <w:textAlignment w:val="baseline"/>
    </w:pPr>
    <w:rPr>
      <w:rFonts w:ascii="Calibri" w:eastAsia="MS Mincho" w:hAnsi="Calibri"/>
      <w:b/>
      <w:lang w:eastAsia="en-GB"/>
    </w:rPr>
  </w:style>
  <w:style w:type="paragraph" w:customStyle="1" w:styleId="text">
    <w:name w:val="text"/>
    <w:basedOn w:val="a0"/>
    <w:link w:val="textChar"/>
    <w:qFormat/>
    <w:rsid w:val="00B03A62"/>
    <w:pPr>
      <w:widowControl w:val="0"/>
      <w:overflowPunct w:val="0"/>
      <w:spacing w:after="240"/>
      <w:textAlignment w:val="baseline"/>
    </w:pPr>
    <w:rPr>
      <w:rFonts w:ascii="Calibri" w:hAnsi="Calibri"/>
      <w:sz w:val="24"/>
      <w:lang w:val="en-AU" w:eastAsia="en-GB"/>
    </w:rPr>
  </w:style>
  <w:style w:type="paragraph" w:customStyle="1" w:styleId="berschrift1H1">
    <w:name w:val="Überschrift 1.H1"/>
    <w:basedOn w:val="a0"/>
    <w:next w:val="a0"/>
    <w:rsid w:val="00B03A62"/>
    <w:pPr>
      <w:keepNext/>
      <w:keepLines/>
      <w:numPr>
        <w:numId w:val="26"/>
      </w:numPr>
      <w:pBdr>
        <w:top w:val="single" w:sz="12" w:space="3" w:color="auto"/>
      </w:pBdr>
      <w:overflowPunct w:val="0"/>
      <w:spacing w:before="240"/>
      <w:textAlignment w:val="baseline"/>
      <w:outlineLvl w:val="0"/>
    </w:pPr>
    <w:rPr>
      <w:rFonts w:ascii="Arial" w:hAnsi="Arial"/>
      <w:sz w:val="36"/>
      <w:lang w:eastAsia="de-DE"/>
    </w:rPr>
  </w:style>
  <w:style w:type="paragraph" w:customStyle="1" w:styleId="textintend1">
    <w:name w:val="text intend 1"/>
    <w:basedOn w:val="text"/>
    <w:rsid w:val="00B03A62"/>
    <w:pPr>
      <w:widowControl/>
      <w:numPr>
        <w:numId w:val="23"/>
      </w:numPr>
      <w:tabs>
        <w:tab w:val="num" w:pos="360"/>
      </w:tabs>
      <w:spacing w:after="120"/>
      <w:ind w:left="720" w:hanging="360"/>
    </w:pPr>
    <w:rPr>
      <w:rFonts w:eastAsia="MS Mincho"/>
      <w:lang w:val="en-US"/>
    </w:rPr>
  </w:style>
  <w:style w:type="paragraph" w:customStyle="1" w:styleId="textintend2">
    <w:name w:val="text intend 2"/>
    <w:basedOn w:val="text"/>
    <w:rsid w:val="00B03A62"/>
    <w:pPr>
      <w:widowControl/>
      <w:numPr>
        <w:numId w:val="24"/>
      </w:numPr>
      <w:tabs>
        <w:tab w:val="num" w:pos="360"/>
      </w:tabs>
      <w:spacing w:after="120"/>
      <w:ind w:left="360" w:hanging="360"/>
    </w:pPr>
    <w:rPr>
      <w:rFonts w:eastAsia="MS Mincho"/>
      <w:lang w:val="en-US"/>
    </w:rPr>
  </w:style>
  <w:style w:type="paragraph" w:customStyle="1" w:styleId="textintend3">
    <w:name w:val="text intend 3"/>
    <w:basedOn w:val="text"/>
    <w:rsid w:val="00B03A62"/>
    <w:pPr>
      <w:widowControl/>
      <w:numPr>
        <w:numId w:val="25"/>
      </w:numPr>
      <w:tabs>
        <w:tab w:val="num" w:pos="360"/>
        <w:tab w:val="num" w:pos="432"/>
      </w:tabs>
      <w:spacing w:after="120"/>
      <w:ind w:left="432" w:hanging="432"/>
    </w:pPr>
    <w:rPr>
      <w:rFonts w:eastAsia="MS Mincho"/>
      <w:lang w:val="en-US"/>
    </w:rPr>
  </w:style>
  <w:style w:type="paragraph" w:customStyle="1" w:styleId="normalpuce">
    <w:name w:val="normal puce"/>
    <w:basedOn w:val="a0"/>
    <w:rsid w:val="00B03A62"/>
    <w:pPr>
      <w:widowControl w:val="0"/>
      <w:numPr>
        <w:numId w:val="27"/>
      </w:numPr>
      <w:overflowPunct w:val="0"/>
      <w:spacing w:before="60" w:after="60"/>
      <w:textAlignment w:val="baseline"/>
    </w:pPr>
    <w:rPr>
      <w:rFonts w:ascii="Calibri" w:eastAsia="MS Mincho" w:hAnsi="Calibri"/>
      <w:lang w:eastAsia="en-GB"/>
    </w:rPr>
  </w:style>
  <w:style w:type="paragraph" w:customStyle="1" w:styleId="Meetingcaption">
    <w:name w:val="Meeting caption"/>
    <w:basedOn w:val="a0"/>
    <w:rsid w:val="00B03A62"/>
    <w:pPr>
      <w:framePr w:w="4120" w:hSpace="141" w:wrap="auto" w:vAnchor="text" w:hAnchor="text" w:y="3"/>
      <w:pBdr>
        <w:top w:val="single" w:sz="6" w:space="1" w:color="auto"/>
        <w:left w:val="single" w:sz="6" w:space="1" w:color="auto"/>
        <w:bottom w:val="single" w:sz="6" w:space="1" w:color="auto"/>
        <w:right w:val="single" w:sz="6" w:space="1" w:color="auto"/>
      </w:pBdr>
      <w:overflowPunct w:val="0"/>
      <w:spacing w:after="0"/>
      <w:textAlignment w:val="baseline"/>
    </w:pPr>
    <w:rPr>
      <w:rFonts w:ascii="Calibri" w:hAnsi="Calibri"/>
      <w:snapToGrid w:val="0"/>
      <w:sz w:val="24"/>
      <w:lang w:val="fr-FR" w:eastAsia="en-GB"/>
    </w:rPr>
  </w:style>
  <w:style w:type="paragraph" w:customStyle="1" w:styleId="Cell">
    <w:name w:val="Cell"/>
    <w:basedOn w:val="a0"/>
    <w:rsid w:val="00B03A62"/>
    <w:pPr>
      <w:overflowPunct w:val="0"/>
      <w:spacing w:after="0" w:line="240" w:lineRule="exact"/>
      <w:jc w:val="center"/>
      <w:textAlignment w:val="baseline"/>
    </w:pPr>
    <w:rPr>
      <w:rFonts w:ascii="Calibri" w:hAnsi="Calibri"/>
      <w:sz w:val="16"/>
      <w:lang w:val="en-US" w:eastAsia="ja-JP"/>
    </w:rPr>
  </w:style>
  <w:style w:type="paragraph" w:customStyle="1" w:styleId="h60">
    <w:name w:val="h6"/>
    <w:basedOn w:val="a0"/>
    <w:rsid w:val="00B03A62"/>
    <w:pPr>
      <w:overflowPunct w:val="0"/>
      <w:spacing w:before="100" w:beforeAutospacing="1" w:after="100" w:afterAutospacing="1"/>
      <w:textAlignment w:val="baseline"/>
    </w:pPr>
    <w:rPr>
      <w:rFonts w:ascii="Calibri" w:hAnsi="Calibri"/>
      <w:sz w:val="24"/>
      <w:szCs w:val="24"/>
      <w:lang w:val="en-US" w:eastAsia="ja-JP"/>
    </w:rPr>
  </w:style>
  <w:style w:type="paragraph" w:customStyle="1" w:styleId="b11">
    <w:name w:val="b1"/>
    <w:basedOn w:val="a0"/>
    <w:rsid w:val="00B03A62"/>
    <w:pPr>
      <w:overflowPunct w:val="0"/>
      <w:spacing w:before="100" w:beforeAutospacing="1" w:after="100" w:afterAutospacing="1"/>
      <w:textAlignment w:val="baseline"/>
    </w:pPr>
    <w:rPr>
      <w:rFonts w:ascii="Calibri" w:hAnsi="Calibri"/>
      <w:sz w:val="24"/>
      <w:szCs w:val="24"/>
      <w:lang w:val="en-US" w:eastAsia="ja-JP"/>
    </w:rPr>
  </w:style>
  <w:style w:type="paragraph" w:customStyle="1" w:styleId="CharCharCharChar">
    <w:name w:val="Char Char Char Char"/>
    <w:rsid w:val="00B03A62"/>
    <w:pPr>
      <w:keepNext/>
      <w:tabs>
        <w:tab w:val="left" w:pos="-1134"/>
      </w:tabs>
      <w:autoSpaceDE w:val="0"/>
      <w:autoSpaceDN w:val="0"/>
      <w:adjustRightInd w:val="0"/>
      <w:spacing w:before="60" w:after="60"/>
      <w:jc w:val="both"/>
    </w:pPr>
    <w:rPr>
      <w:rFonts w:ascii="Calibri" w:hAnsi="Calibri"/>
      <w:sz w:val="22"/>
      <w:szCs w:val="22"/>
      <w:lang w:val="en-GB" w:eastAsia="en-GB"/>
    </w:rPr>
  </w:style>
  <w:style w:type="paragraph" w:customStyle="1" w:styleId="CharCharCharCharCharCharCharCharCharCharCharChar">
    <w:name w:val="Char Char Char Char Char Char Char Char Char Char Char Char"/>
    <w:semiHidden/>
    <w:rsid w:val="00B03A62"/>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customStyle="1" w:styleId="h4CharChar">
    <w:name w:val="h4 Char Char"/>
    <w:rsid w:val="00B03A62"/>
    <w:rPr>
      <w:rFonts w:ascii="Arial" w:hAnsi="Arial"/>
      <w:sz w:val="24"/>
      <w:lang w:val="en-GB" w:eastAsia="ja-JP" w:bidi="ar-SA"/>
    </w:rPr>
  </w:style>
  <w:style w:type="paragraph" w:customStyle="1" w:styleId="NormalAfter3pt">
    <w:name w:val="Normal + After:  3 pt"/>
    <w:basedOn w:val="a0"/>
    <w:rsid w:val="00B03A62"/>
    <w:pPr>
      <w:tabs>
        <w:tab w:val="num" w:pos="2560"/>
      </w:tabs>
      <w:ind w:left="2560" w:hanging="357"/>
    </w:pPr>
    <w:rPr>
      <w:rFonts w:ascii="Calibri" w:hAnsi="Calibri"/>
      <w:lang w:val="en-AU" w:eastAsia="ko-KR"/>
    </w:rPr>
  </w:style>
  <w:style w:type="character" w:customStyle="1" w:styleId="CharChar5">
    <w:name w:val="Char Char5"/>
    <w:semiHidden/>
    <w:rsid w:val="00B03A62"/>
    <w:rPr>
      <w:rFonts w:ascii="Times New Roman" w:hAnsi="Times New Roman"/>
      <w:lang w:eastAsia="en-US"/>
    </w:rPr>
  </w:style>
  <w:style w:type="paragraph" w:customStyle="1" w:styleId="CharChar3CharCharCharCharCharChar">
    <w:name w:val="Char Char3 Char Char Char Char Char Char"/>
    <w:semiHidden/>
    <w:rsid w:val="00B03A62"/>
    <w:pPr>
      <w:keepNext/>
      <w:autoSpaceDE w:val="0"/>
      <w:autoSpaceDN w:val="0"/>
      <w:adjustRightInd w:val="0"/>
      <w:spacing w:before="60" w:after="60"/>
      <w:ind w:left="567" w:hanging="283"/>
      <w:jc w:val="both"/>
    </w:pPr>
    <w:rPr>
      <w:rFonts w:ascii="Arial" w:hAnsi="Arial" w:cs="Arial"/>
      <w:color w:val="0000FF"/>
      <w:kern w:val="2"/>
      <w:sz w:val="22"/>
      <w:szCs w:val="22"/>
    </w:rPr>
  </w:style>
  <w:style w:type="paragraph" w:customStyle="1" w:styleId="CharChar1CharChar">
    <w:name w:val="Char Char1 Char Char"/>
    <w:rsid w:val="00B03A62"/>
    <w:pPr>
      <w:keepNext/>
      <w:tabs>
        <w:tab w:val="left" w:pos="-1134"/>
      </w:tabs>
      <w:autoSpaceDE w:val="0"/>
      <w:autoSpaceDN w:val="0"/>
      <w:adjustRightInd w:val="0"/>
      <w:spacing w:before="60" w:after="60"/>
      <w:jc w:val="both"/>
    </w:pPr>
    <w:rPr>
      <w:rFonts w:ascii="Calibri" w:hAnsi="Calibri"/>
      <w:sz w:val="22"/>
      <w:szCs w:val="22"/>
      <w:lang w:val="en-GB" w:eastAsia="en-GB"/>
    </w:rPr>
  </w:style>
  <w:style w:type="paragraph" w:customStyle="1" w:styleId="TableCell1">
    <w:name w:val="Table Cell"/>
    <w:basedOn w:val="TAC"/>
    <w:link w:val="TableCellChar"/>
    <w:qFormat/>
    <w:rsid w:val="00B03A62"/>
    <w:pPr>
      <w:overflowPunct w:val="0"/>
      <w:autoSpaceDE w:val="0"/>
      <w:autoSpaceDN w:val="0"/>
      <w:adjustRightInd w:val="0"/>
    </w:pPr>
    <w:rPr>
      <w:lang w:val="en-US" w:eastAsia="zh-CN"/>
    </w:rPr>
  </w:style>
  <w:style w:type="character" w:customStyle="1" w:styleId="TableCellChar">
    <w:name w:val="Table Cell Char"/>
    <w:link w:val="TableCell1"/>
    <w:rsid w:val="00B03A62"/>
    <w:rPr>
      <w:rFonts w:ascii="Arial" w:hAnsi="Arial"/>
      <w:sz w:val="18"/>
      <w:lang w:val="en-US" w:eastAsia="zh-CN"/>
    </w:rPr>
  </w:style>
  <w:style w:type="paragraph" w:customStyle="1" w:styleId="CharCharCharCharCharChar1">
    <w:name w:val="Char Char Char Char Char Char1"/>
    <w:semiHidden/>
    <w:rsid w:val="00B03A62"/>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paragraph" w:customStyle="1" w:styleId="CharCharCharCharCharChar1CharChar1">
    <w:name w:val="Char Char Char Char Char Char1 Char Char1"/>
    <w:next w:val="a0"/>
    <w:semiHidden/>
    <w:rsid w:val="00B03A62"/>
    <w:pPr>
      <w:keepNext/>
      <w:tabs>
        <w:tab w:val="num" w:pos="720"/>
      </w:tabs>
      <w:autoSpaceDE w:val="0"/>
      <w:autoSpaceDN w:val="0"/>
      <w:adjustRightInd w:val="0"/>
      <w:ind w:left="720" w:hanging="360"/>
      <w:jc w:val="both"/>
    </w:pPr>
    <w:rPr>
      <w:rFonts w:ascii="Calibri" w:hAnsi="Calibri"/>
      <w:kern w:val="2"/>
      <w:sz w:val="22"/>
      <w:szCs w:val="22"/>
      <w:lang w:val="en-GB"/>
    </w:rPr>
  </w:style>
  <w:style w:type="numbering" w:customStyle="1" w:styleId="16">
    <w:name w:val="无列表1"/>
    <w:next w:val="a3"/>
    <w:uiPriority w:val="99"/>
    <w:semiHidden/>
    <w:unhideWhenUsed/>
    <w:rsid w:val="00B03A62"/>
  </w:style>
  <w:style w:type="character" w:customStyle="1" w:styleId="opdicttext22">
    <w:name w:val="op_dict_text22"/>
    <w:rsid w:val="00B03A62"/>
  </w:style>
  <w:style w:type="character" w:customStyle="1" w:styleId="def">
    <w:name w:val="def"/>
    <w:rsid w:val="00B03A62"/>
  </w:style>
  <w:style w:type="paragraph" w:customStyle="1" w:styleId="Normalwithindent">
    <w:name w:val="Normal with indent"/>
    <w:basedOn w:val="a0"/>
    <w:link w:val="NormalwithindentChar"/>
    <w:qFormat/>
    <w:rsid w:val="00B03A62"/>
    <w:pPr>
      <w:spacing w:before="120" w:after="0" w:line="336" w:lineRule="auto"/>
      <w:ind w:firstLine="397"/>
    </w:pPr>
    <w:rPr>
      <w:rFonts w:ascii="Calibri" w:eastAsia="Malgun Gothic" w:hAnsi="Calibri"/>
      <w:lang w:eastAsia="zh-CN"/>
    </w:rPr>
  </w:style>
  <w:style w:type="character" w:customStyle="1" w:styleId="NormalwithindentChar">
    <w:name w:val="Normal with indent Char"/>
    <w:link w:val="Normalwithindent"/>
    <w:rsid w:val="00B03A62"/>
    <w:rPr>
      <w:rFonts w:ascii="Calibri" w:eastAsia="Malgun Gothic" w:hAnsi="Calibri"/>
      <w:lang w:val="en-GB" w:eastAsia="zh-CN"/>
    </w:rPr>
  </w:style>
  <w:style w:type="character" w:customStyle="1" w:styleId="high-light-bg4">
    <w:name w:val="high-light-bg4"/>
    <w:rsid w:val="00B03A62"/>
  </w:style>
  <w:style w:type="character" w:customStyle="1" w:styleId="TitleChar2">
    <w:name w:val="Title Char2"/>
    <w:uiPriority w:val="10"/>
    <w:locked/>
    <w:rsid w:val="00B03A62"/>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f1"/>
    <w:rsid w:val="00B03A62"/>
    <w:pPr>
      <w:keepLines w:val="0"/>
      <w:pBdr>
        <w:top w:val="none" w:sz="0" w:space="0" w:color="auto"/>
      </w:pBdr>
      <w:tabs>
        <w:tab w:val="left" w:pos="0"/>
        <w:tab w:val="num" w:pos="360"/>
      </w:tabs>
      <w:spacing w:before="360" w:after="240"/>
      <w:ind w:left="360" w:hanging="360"/>
      <w:outlineLvl w:val="9"/>
    </w:pPr>
    <w:rPr>
      <w:rFonts w:ascii="Cambria" w:eastAsia="MS Gothic" w:hAnsi="Cambria"/>
      <w:kern w:val="28"/>
      <w:sz w:val="32"/>
      <w:lang w:eastAsia="ja-JP"/>
    </w:rPr>
  </w:style>
  <w:style w:type="paragraph" w:customStyle="1" w:styleId="lptext">
    <w:name w:val="lˆptext"/>
    <w:basedOn w:val="a0"/>
    <w:rsid w:val="00B03A62"/>
    <w:pPr>
      <w:spacing w:before="100" w:after="100"/>
      <w:ind w:left="860"/>
    </w:pPr>
    <w:rPr>
      <w:rFonts w:ascii="Times" w:eastAsia="MS Gothic" w:hAnsi="Times"/>
      <w:sz w:val="24"/>
      <w:lang w:eastAsia="ja-JP"/>
    </w:rPr>
  </w:style>
  <w:style w:type="paragraph" w:customStyle="1" w:styleId="ListBulletLast">
    <w:name w:val="List Bullet Last"/>
    <w:aliases w:val="lbl"/>
    <w:basedOn w:val="aa"/>
    <w:next w:val="af1"/>
    <w:rsid w:val="00B03A62"/>
    <w:pPr>
      <w:widowControl w:val="0"/>
      <w:tabs>
        <w:tab w:val="num" w:pos="0"/>
      </w:tabs>
      <w:spacing w:after="0"/>
      <w:ind w:left="0" w:hangingChars="200" w:hanging="200"/>
      <w:jc w:val="both"/>
    </w:pPr>
    <w:rPr>
      <w:rFonts w:ascii="Calibri" w:eastAsia="MS Gothic" w:hAnsi="Calibri"/>
      <w:kern w:val="2"/>
      <w:lang w:val="en-US" w:eastAsia="ja-JP"/>
    </w:rPr>
  </w:style>
  <w:style w:type="paragraph" w:styleId="36">
    <w:name w:val="Body Text 3"/>
    <w:basedOn w:val="a0"/>
    <w:link w:val="3Char2"/>
    <w:rsid w:val="00B03A62"/>
    <w:pPr>
      <w:spacing w:after="0"/>
    </w:pPr>
    <w:rPr>
      <w:rFonts w:ascii="Calibri" w:eastAsia="MS Gothic" w:hAnsi="Calibri"/>
      <w:sz w:val="24"/>
      <w:lang w:eastAsia="ja-JP"/>
    </w:rPr>
  </w:style>
  <w:style w:type="character" w:customStyle="1" w:styleId="3Char2">
    <w:name w:val="正文文本 3 Char"/>
    <w:link w:val="36"/>
    <w:rsid w:val="00B03A62"/>
    <w:rPr>
      <w:rFonts w:ascii="Calibri" w:eastAsia="MS Gothic" w:hAnsi="Calibri"/>
      <w:sz w:val="24"/>
      <w:lang w:val="en-GB" w:eastAsia="ja-JP"/>
    </w:rPr>
  </w:style>
  <w:style w:type="paragraph" w:customStyle="1" w:styleId="shortcode">
    <w:name w:val="shortcode"/>
    <w:basedOn w:val="af1"/>
    <w:rsid w:val="00B03A62"/>
    <w:pPr>
      <w:keepNext/>
      <w:tabs>
        <w:tab w:val="left" w:pos="1247"/>
        <w:tab w:val="left" w:pos="2552"/>
        <w:tab w:val="left" w:pos="3856"/>
        <w:tab w:val="left" w:pos="5216"/>
        <w:tab w:val="left" w:pos="6464"/>
        <w:tab w:val="left" w:pos="7768"/>
        <w:tab w:val="left" w:pos="9072"/>
        <w:tab w:val="left" w:pos="10206"/>
      </w:tabs>
      <w:overflowPunct w:val="0"/>
      <w:spacing w:after="0" w:line="480" w:lineRule="auto"/>
      <w:textAlignment w:val="baseline"/>
    </w:pPr>
    <w:rPr>
      <w:rFonts w:ascii="Times" w:eastAsia="Mincho" w:hAnsi="Times"/>
      <w:sz w:val="24"/>
      <w:lang w:eastAsia="ja-JP"/>
    </w:rPr>
  </w:style>
  <w:style w:type="paragraph" w:customStyle="1" w:styleId="HTMLBody">
    <w:name w:val="HTML Body"/>
    <w:rsid w:val="00B03A62"/>
    <w:pPr>
      <w:widowControl w:val="0"/>
      <w:autoSpaceDE w:val="0"/>
      <w:autoSpaceDN w:val="0"/>
      <w:adjustRightInd w:val="0"/>
    </w:pPr>
    <w:rPr>
      <w:rFonts w:ascii="MS PGothic" w:eastAsia="MS PGothic" w:hAnsi="Century"/>
      <w:sz w:val="22"/>
      <w:szCs w:val="22"/>
      <w:lang w:eastAsia="ja-JP"/>
    </w:rPr>
  </w:style>
  <w:style w:type="character" w:customStyle="1" w:styleId="affc">
    <w:name w:val="図表番号 (文字)"/>
    <w:aliases w:val="cap (文字),cap Char (文字) (文字)1"/>
    <w:rsid w:val="00B03A62"/>
    <w:rPr>
      <w:rFonts w:eastAsia="MS Gothic"/>
      <w:b/>
      <w:noProof w:val="0"/>
      <w:kern w:val="2"/>
      <w:sz w:val="24"/>
      <w:lang w:val="en-GB"/>
    </w:rPr>
  </w:style>
  <w:style w:type="paragraph" w:customStyle="1" w:styleId="Normal1CharChar">
    <w:name w:val="Normal1 Char Char"/>
    <w:rsid w:val="00B03A62"/>
    <w:pPr>
      <w:keepNext/>
      <w:tabs>
        <w:tab w:val="num" w:pos="851"/>
      </w:tabs>
      <w:kinsoku w:val="0"/>
      <w:overflowPunct w:val="0"/>
      <w:autoSpaceDE w:val="0"/>
      <w:autoSpaceDN w:val="0"/>
      <w:adjustRightInd w:val="0"/>
      <w:spacing w:before="60" w:after="60"/>
      <w:ind w:left="851" w:hanging="851"/>
      <w:jc w:val="both"/>
    </w:pPr>
    <w:rPr>
      <w:rFonts w:ascii="Calibri" w:hAnsi="Calibri"/>
      <w:kern w:val="2"/>
      <w:sz w:val="21"/>
      <w:szCs w:val="22"/>
      <w:lang w:val="en-GB" w:eastAsia="ja-JP"/>
    </w:rPr>
  </w:style>
  <w:style w:type="paragraph" w:customStyle="1" w:styleId="CharCharCharCarCarCharCharCarCar">
    <w:name w:val="Char Char Char Car Car Char Char Car Car"/>
    <w:rsid w:val="00B03A62"/>
    <w:pPr>
      <w:keepNext/>
      <w:tabs>
        <w:tab w:val="num" w:pos="851"/>
      </w:tabs>
      <w:autoSpaceDE w:val="0"/>
      <w:autoSpaceDN w:val="0"/>
      <w:adjustRightInd w:val="0"/>
      <w:spacing w:before="60" w:after="60"/>
      <w:ind w:left="851" w:hanging="851"/>
      <w:jc w:val="both"/>
    </w:pPr>
    <w:rPr>
      <w:rFonts w:ascii="Arial" w:hAnsi="Arial"/>
      <w:color w:val="0000FF"/>
      <w:kern w:val="2"/>
      <w:sz w:val="22"/>
      <w:szCs w:val="2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B03A62"/>
    <w:pPr>
      <w:keepNext/>
      <w:tabs>
        <w:tab w:val="num" w:pos="720"/>
      </w:tabs>
      <w:autoSpaceDE w:val="0"/>
      <w:autoSpaceDN w:val="0"/>
      <w:adjustRightInd w:val="0"/>
      <w:ind w:left="720" w:hanging="360"/>
      <w:jc w:val="both"/>
    </w:pPr>
    <w:rPr>
      <w:rFonts w:ascii="Calibri" w:hAnsi="Calibri"/>
      <w:kern w:val="2"/>
      <w:sz w:val="22"/>
      <w:szCs w:val="2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B03A62"/>
    <w:pPr>
      <w:keepNext/>
      <w:tabs>
        <w:tab w:val="num" w:pos="720"/>
      </w:tabs>
      <w:autoSpaceDE w:val="0"/>
      <w:autoSpaceDN w:val="0"/>
      <w:adjustRightInd w:val="0"/>
      <w:ind w:left="720" w:hanging="360"/>
      <w:jc w:val="both"/>
    </w:pPr>
    <w:rPr>
      <w:rFonts w:ascii="Calibri" w:hAnsi="Calibri"/>
      <w:kern w:val="2"/>
      <w:sz w:val="22"/>
      <w:szCs w:val="22"/>
      <w:lang w:val="en-GB"/>
    </w:rPr>
  </w:style>
  <w:style w:type="paragraph" w:customStyle="1" w:styleId="CharChar1CharCharCharCharCharCharCharCharCharCharCharCharCharCharChar0">
    <w:name w:val="Char Char1 Char Char Char Char Char Char Char Char Char Char Char Char Char Char Char"/>
    <w:semiHidden/>
    <w:rsid w:val="00B03A62"/>
    <w:pPr>
      <w:keepNext/>
      <w:tabs>
        <w:tab w:val="num" w:pos="360"/>
      </w:tabs>
      <w:autoSpaceDE w:val="0"/>
      <w:autoSpaceDN w:val="0"/>
      <w:adjustRightInd w:val="0"/>
      <w:spacing w:before="60" w:after="60"/>
      <w:ind w:left="360" w:hanging="360"/>
      <w:jc w:val="both"/>
    </w:pPr>
    <w:rPr>
      <w:rFonts w:ascii="Arial" w:hAnsi="Arial" w:cs="Arial"/>
      <w:color w:val="0000FF"/>
      <w:kern w:val="2"/>
      <w:sz w:val="22"/>
      <w:szCs w:val="22"/>
    </w:rPr>
  </w:style>
  <w:style w:type="paragraph" w:customStyle="1" w:styleId="810">
    <w:name w:val="表 (赤)  81"/>
    <w:basedOn w:val="a0"/>
    <w:uiPriority w:val="34"/>
    <w:qFormat/>
    <w:rsid w:val="00B03A62"/>
    <w:pPr>
      <w:spacing w:after="0"/>
      <w:ind w:leftChars="400" w:left="840"/>
    </w:pPr>
    <w:rPr>
      <w:rFonts w:ascii="MS PGothic" w:eastAsia="MS PGothic" w:hAnsi="MS PGothic" w:cs="MS PGothic"/>
      <w:sz w:val="24"/>
      <w:szCs w:val="24"/>
      <w:lang w:val="en-US" w:eastAsia="ja-JP"/>
    </w:rPr>
  </w:style>
  <w:style w:type="paragraph" w:customStyle="1" w:styleId="711">
    <w:name w:val="表 (赤)  71"/>
    <w:hidden/>
    <w:uiPriority w:val="99"/>
    <w:semiHidden/>
    <w:rsid w:val="00B03A62"/>
    <w:rPr>
      <w:rFonts w:ascii="Calibri" w:eastAsia="MS Gothic" w:hAnsi="Calibri"/>
      <w:sz w:val="24"/>
      <w:szCs w:val="22"/>
      <w:lang w:val="en-GB" w:eastAsia="ja-JP"/>
    </w:rPr>
  </w:style>
  <w:style w:type="character" w:customStyle="1" w:styleId="Doc-titleChar">
    <w:name w:val="Doc-title Char"/>
    <w:link w:val="Doc-title"/>
    <w:rsid w:val="00B03A62"/>
    <w:rPr>
      <w:rFonts w:ascii="Arial" w:hAnsi="Arial" w:cs="Arial"/>
      <w:lang w:val="en-US" w:eastAsia="zh-CN"/>
    </w:rPr>
  </w:style>
  <w:style w:type="paragraph" w:customStyle="1" w:styleId="msonormal0">
    <w:name w:val="msonormal"/>
    <w:basedOn w:val="a0"/>
    <w:rsid w:val="00B03A62"/>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B03A62"/>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B03A62"/>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B03A6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B03A6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B03A62"/>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B03A6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B03A6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B03A6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B03A6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B03A6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B03A6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B03A6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B03A6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B03A6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B03A6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B03A6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B03A6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B03A6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B03A6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B03A6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B03A6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B03A6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B03A6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B03A62"/>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B03A6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B03A62"/>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B03A62"/>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B03A6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B03A62"/>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B03A6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B03A6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B03A6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B03A6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B03A6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B03A6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B03A6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B03A6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B03A6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B03A6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B03A6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B03A6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B03A6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B03A62"/>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B03A62"/>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B03A6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B03A62"/>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B03A62"/>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B03A62"/>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B03A6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B03A6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B03A6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B03A6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B03A6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B03A6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B03A62"/>
    <w:rPr>
      <w:rFonts w:ascii="Arial" w:hAnsi="Arial"/>
      <w:vanish w:val="0"/>
      <w:color w:val="FF0000"/>
      <w:sz w:val="24"/>
    </w:rPr>
  </w:style>
  <w:style w:type="paragraph" w:customStyle="1" w:styleId="Bulletedo1">
    <w:name w:val="Bulleted o 1"/>
    <w:basedOn w:val="a0"/>
    <w:rsid w:val="00B03A62"/>
    <w:pPr>
      <w:numPr>
        <w:numId w:val="29"/>
      </w:numPr>
      <w:overflowPunct w:val="0"/>
      <w:textAlignment w:val="baseline"/>
    </w:pPr>
    <w:rPr>
      <w:rFonts w:ascii="Calibri" w:hAnsi="Calibri"/>
      <w:lang w:val="en-US"/>
    </w:rPr>
  </w:style>
  <w:style w:type="paragraph" w:customStyle="1" w:styleId="Equation">
    <w:name w:val="Equation"/>
    <w:aliases w:val="eq"/>
    <w:basedOn w:val="a0"/>
    <w:next w:val="a0"/>
    <w:link w:val="EquationChar"/>
    <w:rsid w:val="00B03A62"/>
    <w:pPr>
      <w:tabs>
        <w:tab w:val="right" w:pos="10206"/>
      </w:tabs>
      <w:overflowPunct w:val="0"/>
      <w:spacing w:after="220"/>
      <w:ind w:left="1298"/>
      <w:textAlignment w:val="baseline"/>
    </w:pPr>
    <w:rPr>
      <w:rFonts w:ascii="Arial" w:hAnsi="Arial"/>
      <w:sz w:val="24"/>
      <w:lang w:val="en-US" w:eastAsia="zh-CN"/>
    </w:rPr>
  </w:style>
  <w:style w:type="paragraph" w:customStyle="1" w:styleId="11BodyText">
    <w:name w:val="11 BodyText"/>
    <w:basedOn w:val="a0"/>
    <w:rsid w:val="00B03A62"/>
    <w:pPr>
      <w:overflowPunct w:val="0"/>
      <w:spacing w:after="220"/>
      <w:ind w:left="1298"/>
      <w:textAlignment w:val="baseline"/>
    </w:pPr>
    <w:rPr>
      <w:rFonts w:ascii="Arial" w:hAnsi="Arial"/>
      <w:sz w:val="24"/>
      <w:lang w:val="en-US"/>
    </w:rPr>
  </w:style>
  <w:style w:type="paragraph" w:customStyle="1" w:styleId="bodyCharCharChar">
    <w:name w:val="body Char Char Char"/>
    <w:basedOn w:val="a0"/>
    <w:rsid w:val="00B03A62"/>
    <w:pPr>
      <w:tabs>
        <w:tab w:val="left" w:pos="2160"/>
      </w:tabs>
      <w:overflowPunct w:val="0"/>
      <w:spacing w:before="120" w:after="0" w:line="280" w:lineRule="atLeast"/>
      <w:textAlignment w:val="baseline"/>
    </w:pPr>
    <w:rPr>
      <w:rFonts w:ascii="New York" w:hAnsi="New York"/>
      <w:sz w:val="24"/>
      <w:lang w:val="en-US"/>
    </w:rPr>
  </w:style>
  <w:style w:type="paragraph" w:customStyle="1" w:styleId="body">
    <w:name w:val="body"/>
    <w:basedOn w:val="a0"/>
    <w:rsid w:val="00B03A62"/>
    <w:pPr>
      <w:tabs>
        <w:tab w:val="left" w:pos="2160"/>
      </w:tabs>
      <w:overflowPunct w:val="0"/>
      <w:spacing w:before="120" w:after="0" w:line="280" w:lineRule="atLeast"/>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03A62"/>
    <w:rPr>
      <w:rFonts w:ascii="Arial" w:hAnsi="Arial"/>
      <w:sz w:val="32"/>
      <w:lang w:val="en-GB" w:eastAsia="en-US"/>
    </w:rPr>
  </w:style>
  <w:style w:type="character" w:customStyle="1" w:styleId="CharChar3">
    <w:name w:val="Char Char3"/>
    <w:rsid w:val="00B03A62"/>
    <w:rPr>
      <w:rFonts w:ascii="Arial" w:hAnsi="Arial"/>
      <w:sz w:val="36"/>
      <w:lang w:val="en-GB" w:eastAsia="en-US" w:bidi="ar-SA"/>
    </w:rPr>
  </w:style>
  <w:style w:type="character" w:customStyle="1" w:styleId="CharChar2">
    <w:name w:val="Char Char2"/>
    <w:rsid w:val="00B03A62"/>
    <w:rPr>
      <w:rFonts w:ascii="Arial" w:hAnsi="Arial"/>
      <w:sz w:val="32"/>
      <w:lang w:val="en-GB" w:eastAsia="en-US" w:bidi="ar-SA"/>
    </w:rPr>
  </w:style>
  <w:style w:type="character" w:customStyle="1" w:styleId="CharChar1">
    <w:name w:val="Char Char1"/>
    <w:rsid w:val="00B03A62"/>
    <w:rPr>
      <w:rFonts w:ascii="Arial" w:hAnsi="Arial"/>
      <w:sz w:val="28"/>
      <w:lang w:val="en-GB" w:eastAsia="en-US" w:bidi="ar-SA"/>
    </w:rPr>
  </w:style>
  <w:style w:type="character" w:customStyle="1" w:styleId="CharChar">
    <w:name w:val="Char Char"/>
    <w:rsid w:val="00B03A62"/>
    <w:rPr>
      <w:rFonts w:ascii="Arial" w:hAnsi="Arial"/>
      <w:sz w:val="22"/>
      <w:lang w:val="en-GB" w:eastAsia="en-US" w:bidi="ar-SA"/>
    </w:rPr>
  </w:style>
  <w:style w:type="table" w:styleId="-60">
    <w:name w:val="Dark List Accent 6"/>
    <w:basedOn w:val="a2"/>
    <w:uiPriority w:val="70"/>
    <w:rsid w:val="00B03A62"/>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0"/>
    <w:link w:val="affe"/>
    <w:qFormat/>
    <w:rsid w:val="00B03A62"/>
    <w:pPr>
      <w:widowControl w:val="0"/>
      <w:spacing w:afterLines="50" w:line="320" w:lineRule="exact"/>
      <w:ind w:firstLineChars="100" w:firstLine="210"/>
    </w:pPr>
    <w:rPr>
      <w:rFonts w:ascii="Century" w:eastAsia="MS Mincho" w:hAnsi="Century"/>
      <w:kern w:val="2"/>
      <w:sz w:val="21"/>
      <w:szCs w:val="24"/>
      <w:lang w:eastAsia="ja-JP"/>
    </w:rPr>
  </w:style>
  <w:style w:type="character" w:customStyle="1" w:styleId="affe">
    <w:name w:val="テキスト (文字)"/>
    <w:link w:val="affd"/>
    <w:rsid w:val="00B03A62"/>
    <w:rPr>
      <w:rFonts w:ascii="Century" w:eastAsia="MS Mincho" w:hAnsi="Century"/>
      <w:kern w:val="2"/>
      <w:sz w:val="21"/>
      <w:szCs w:val="24"/>
      <w:lang w:val="en-GB" w:eastAsia="ja-JP"/>
    </w:rPr>
  </w:style>
  <w:style w:type="paragraph" w:customStyle="1" w:styleId="RAN1bullet2">
    <w:name w:val="RAN1 bullet2"/>
    <w:basedOn w:val="a0"/>
    <w:link w:val="RAN1bullet2Char"/>
    <w:qFormat/>
    <w:rsid w:val="00B03A62"/>
    <w:pPr>
      <w:numPr>
        <w:ilvl w:val="1"/>
        <w:numId w:val="4"/>
      </w:numPr>
      <w:tabs>
        <w:tab w:val="left" w:pos="1440"/>
      </w:tabs>
      <w:spacing w:after="0"/>
    </w:pPr>
    <w:rPr>
      <w:rFonts w:ascii="Times" w:eastAsia="Batang" w:hAnsi="Times"/>
      <w:lang w:val="en-US"/>
    </w:rPr>
  </w:style>
  <w:style w:type="character" w:customStyle="1" w:styleId="RAN1bullet2Char">
    <w:name w:val="RAN1 bullet2 Char"/>
    <w:link w:val="RAN1bullet2"/>
    <w:qFormat/>
    <w:rsid w:val="00B03A62"/>
    <w:rPr>
      <w:rFonts w:ascii="Times" w:eastAsia="Batang" w:hAnsi="Times"/>
      <w:lang w:eastAsia="en-US"/>
    </w:rPr>
  </w:style>
  <w:style w:type="paragraph" w:customStyle="1" w:styleId="RAN1bullet1">
    <w:name w:val="RAN1 bullet1"/>
    <w:basedOn w:val="a0"/>
    <w:link w:val="RAN1bullet1Char"/>
    <w:qFormat/>
    <w:rsid w:val="00B03A62"/>
    <w:pPr>
      <w:numPr>
        <w:numId w:val="5"/>
      </w:numPr>
      <w:spacing w:after="0"/>
    </w:pPr>
    <w:rPr>
      <w:rFonts w:ascii="Times" w:eastAsia="Batang" w:hAnsi="Times"/>
      <w:szCs w:val="24"/>
      <w:lang w:eastAsia="zh-CN"/>
    </w:rPr>
  </w:style>
  <w:style w:type="character" w:customStyle="1" w:styleId="RAN1bullet1Char">
    <w:name w:val="RAN1 bullet1 Char"/>
    <w:link w:val="RAN1bullet1"/>
    <w:rsid w:val="00B03A62"/>
    <w:rPr>
      <w:rFonts w:ascii="Times" w:eastAsia="Batang" w:hAnsi="Times"/>
      <w:szCs w:val="24"/>
      <w:lang w:val="en-GB"/>
    </w:rPr>
  </w:style>
  <w:style w:type="paragraph" w:customStyle="1" w:styleId="RAN1tdoc">
    <w:name w:val="RAN1 tdoc"/>
    <w:basedOn w:val="a0"/>
    <w:link w:val="RAN1tdocChar"/>
    <w:qFormat/>
    <w:rsid w:val="00B03A62"/>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rsid w:val="00B03A62"/>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rsid w:val="00B03A62"/>
    <w:pPr>
      <w:numPr>
        <w:ilvl w:val="2"/>
        <w:numId w:val="6"/>
      </w:numPr>
    </w:pPr>
  </w:style>
  <w:style w:type="character" w:customStyle="1" w:styleId="RAN1bullet3Char">
    <w:name w:val="RAN1 bullet3 Char"/>
    <w:link w:val="RAN1bullet3"/>
    <w:qFormat/>
    <w:rsid w:val="00B03A62"/>
    <w:rPr>
      <w:rFonts w:ascii="Times" w:eastAsia="Batang" w:hAnsi="Times"/>
      <w:lang w:eastAsia="en-US"/>
    </w:rPr>
  </w:style>
  <w:style w:type="paragraph" w:customStyle="1" w:styleId="bullet1">
    <w:name w:val="bullet1"/>
    <w:basedOn w:val="text"/>
    <w:link w:val="bullet1Char"/>
    <w:qFormat/>
    <w:rsid w:val="00B03A62"/>
    <w:pPr>
      <w:widowControl/>
      <w:overflowPunct/>
      <w:spacing w:after="0"/>
      <w:ind w:left="720" w:hanging="360"/>
      <w:textAlignment w:val="auto"/>
    </w:pPr>
    <w:rPr>
      <w:rFonts w:eastAsia="宋体"/>
      <w:kern w:val="2"/>
      <w:szCs w:val="24"/>
      <w:lang w:val="en-GB" w:eastAsia="zh-CN"/>
    </w:rPr>
  </w:style>
  <w:style w:type="character" w:customStyle="1" w:styleId="textChar">
    <w:name w:val="text Char"/>
    <w:link w:val="text"/>
    <w:rsid w:val="00B03A62"/>
    <w:rPr>
      <w:rFonts w:ascii="Calibri" w:hAnsi="Calibri"/>
      <w:sz w:val="24"/>
      <w:lang w:val="en-AU" w:eastAsia="en-GB"/>
    </w:rPr>
  </w:style>
  <w:style w:type="character" w:customStyle="1" w:styleId="bullet1Char">
    <w:name w:val="bullet1 Char"/>
    <w:link w:val="bullet1"/>
    <w:rsid w:val="00B03A62"/>
    <w:rPr>
      <w:rFonts w:ascii="Calibri" w:eastAsia="宋体" w:hAnsi="Calibri"/>
      <w:kern w:val="2"/>
      <w:sz w:val="24"/>
      <w:szCs w:val="24"/>
      <w:lang w:val="en-GB" w:eastAsia="zh-CN"/>
    </w:rPr>
  </w:style>
  <w:style w:type="paragraph" w:customStyle="1" w:styleId="tdoc">
    <w:name w:val="tdoc"/>
    <w:basedOn w:val="a0"/>
    <w:link w:val="tdocChar"/>
    <w:qFormat/>
    <w:rsid w:val="00B03A62"/>
    <w:pPr>
      <w:spacing w:after="0"/>
      <w:ind w:left="1440" w:hanging="1440"/>
    </w:pPr>
    <w:rPr>
      <w:rFonts w:ascii="Times" w:eastAsia="Batang" w:hAnsi="Times"/>
      <w:szCs w:val="24"/>
    </w:rPr>
  </w:style>
  <w:style w:type="character" w:customStyle="1" w:styleId="tdocChar">
    <w:name w:val="tdoc Char"/>
    <w:link w:val="tdoc"/>
    <w:rsid w:val="00B03A62"/>
    <w:rPr>
      <w:rFonts w:ascii="Times" w:eastAsia="Batang" w:hAnsi="Times"/>
      <w:szCs w:val="24"/>
      <w:lang w:val="en-GB" w:eastAsia="en-US"/>
    </w:rPr>
  </w:style>
  <w:style w:type="character" w:customStyle="1" w:styleId="bullet3Char">
    <w:name w:val="bullet3 Char"/>
    <w:link w:val="bullet3"/>
    <w:rsid w:val="00B03A62"/>
    <w:rPr>
      <w:rFonts w:ascii="Times" w:eastAsia="Batang" w:hAnsi="Times"/>
      <w:szCs w:val="24"/>
      <w:lang w:val="en-GB" w:eastAsia="en-US"/>
    </w:rPr>
  </w:style>
  <w:style w:type="paragraph" w:customStyle="1" w:styleId="gmail-msolistparagraph">
    <w:name w:val="gmail-msolistparagraph"/>
    <w:basedOn w:val="a0"/>
    <w:uiPriority w:val="99"/>
    <w:semiHidden/>
    <w:rsid w:val="00B03A62"/>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B03A62"/>
    <w:pPr>
      <w:spacing w:before="75" w:after="75"/>
    </w:pPr>
    <w:rPr>
      <w:rFonts w:ascii="Malgun Gothic" w:eastAsia="Malgun Gothic" w:hAnsi="Malgun Gothic" w:cs="Calibri"/>
      <w:lang w:val="sv-SE" w:eastAsia="sv-SE"/>
    </w:rPr>
  </w:style>
  <w:style w:type="character" w:customStyle="1" w:styleId="onecomwebmail-spelle">
    <w:name w:val="onecomwebmail-spelle"/>
    <w:rsid w:val="00B03A62"/>
  </w:style>
  <w:style w:type="paragraph" w:customStyle="1" w:styleId="onecomwebmail-msolistparagraph">
    <w:name w:val="onecomwebmail-msolistparagraph"/>
    <w:basedOn w:val="a0"/>
    <w:rsid w:val="00B03A62"/>
    <w:pPr>
      <w:spacing w:before="100" w:beforeAutospacing="1" w:after="100" w:afterAutospacing="1"/>
    </w:pPr>
    <w:rPr>
      <w:rFonts w:ascii="Calibri" w:hAnsi="Calibri"/>
      <w:sz w:val="24"/>
      <w:szCs w:val="24"/>
      <w:lang w:val="sv-SE" w:eastAsia="sv-SE"/>
    </w:rPr>
  </w:style>
  <w:style w:type="paragraph" w:customStyle="1" w:styleId="onecomwebmail-tah">
    <w:name w:val="onecomwebmail-tah"/>
    <w:basedOn w:val="a0"/>
    <w:rsid w:val="00B03A62"/>
    <w:pPr>
      <w:spacing w:before="100" w:beforeAutospacing="1" w:after="100" w:afterAutospacing="1"/>
    </w:pPr>
    <w:rPr>
      <w:rFonts w:ascii="Calibri" w:hAnsi="Calibri"/>
      <w:sz w:val="24"/>
      <w:szCs w:val="24"/>
      <w:lang w:val="sv-SE" w:eastAsia="sv-SE"/>
    </w:rPr>
  </w:style>
  <w:style w:type="paragraph" w:customStyle="1" w:styleId="onecomwebmail-tac">
    <w:name w:val="onecomwebmail-tac"/>
    <w:basedOn w:val="a0"/>
    <w:rsid w:val="00B03A62"/>
    <w:pPr>
      <w:spacing w:before="100" w:beforeAutospacing="1" w:after="100" w:afterAutospacing="1"/>
    </w:pPr>
    <w:rPr>
      <w:rFonts w:ascii="Calibri" w:hAnsi="Calibri"/>
      <w:sz w:val="24"/>
      <w:szCs w:val="24"/>
      <w:lang w:val="sv-SE" w:eastAsia="sv-SE"/>
    </w:rPr>
  </w:style>
  <w:style w:type="character" w:customStyle="1" w:styleId="onecomwebmail-font">
    <w:name w:val="onecomwebmail-font"/>
    <w:rsid w:val="00B03A62"/>
  </w:style>
  <w:style w:type="character" w:customStyle="1" w:styleId="onecomwebmail-size">
    <w:name w:val="onecomwebmail-size"/>
    <w:rsid w:val="00B03A62"/>
  </w:style>
  <w:style w:type="table" w:customStyle="1" w:styleId="TableGrid1">
    <w:name w:val="Table Grid1"/>
    <w:basedOn w:val="a2"/>
    <w:next w:val="af6"/>
    <w:rsid w:val="00B03A62"/>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B03A62"/>
    <w:pPr>
      <w:spacing w:before="120" w:after="0"/>
      <w:ind w:leftChars="213" w:left="1275" w:hanging="849"/>
    </w:pPr>
    <w:rPr>
      <w:rFonts w:ascii="Calibri" w:eastAsia="Malgun Gothic" w:hAnsi="Calibri"/>
      <w:i/>
      <w:kern w:val="2"/>
      <w:sz w:val="24"/>
      <w:szCs w:val="24"/>
      <w:lang w:val="en-US" w:eastAsia="ko-KR"/>
    </w:rPr>
  </w:style>
  <w:style w:type="character" w:customStyle="1" w:styleId="rProposalChar">
    <w:name w:val="rProposal Char"/>
    <w:link w:val="rProposal"/>
    <w:rsid w:val="00B03A62"/>
    <w:rPr>
      <w:rFonts w:ascii="Calibri" w:eastAsia="Malgun Gothic" w:hAnsi="Calibri"/>
      <w:i/>
      <w:kern w:val="2"/>
      <w:sz w:val="24"/>
      <w:szCs w:val="24"/>
      <w:lang w:val="en-US" w:eastAsia="ko-KR"/>
    </w:rPr>
  </w:style>
  <w:style w:type="paragraph" w:customStyle="1" w:styleId="Proposalsub">
    <w:name w:val="Proposal_sub"/>
    <w:basedOn w:val="a0"/>
    <w:qFormat/>
    <w:rsid w:val="00B03A62"/>
    <w:pPr>
      <w:numPr>
        <w:numId w:val="30"/>
      </w:numPr>
      <w:spacing w:before="120" w:after="0"/>
    </w:pPr>
    <w:rPr>
      <w:rFonts w:ascii="Calibri" w:eastAsia="Malgun Gothic" w:hAnsi="Calibri"/>
      <w:kern w:val="2"/>
      <w:szCs w:val="24"/>
      <w:lang w:val="en-US" w:eastAsia="ko-KR"/>
    </w:rPr>
  </w:style>
  <w:style w:type="paragraph" w:customStyle="1" w:styleId="Proposalsubsub">
    <w:name w:val="Proposal_sub_sub"/>
    <w:basedOn w:val="a0"/>
    <w:qFormat/>
    <w:rsid w:val="00B03A62"/>
    <w:pPr>
      <w:numPr>
        <w:ilvl w:val="1"/>
        <w:numId w:val="30"/>
      </w:numPr>
      <w:spacing w:before="120" w:after="0"/>
    </w:pPr>
    <w:rPr>
      <w:rFonts w:ascii="Calibri" w:eastAsia="Malgun Gothic" w:hAnsi="Calibri"/>
      <w:kern w:val="2"/>
      <w:szCs w:val="24"/>
      <w:lang w:val="en-US" w:eastAsia="ko-KR"/>
    </w:rPr>
  </w:style>
  <w:style w:type="paragraph" w:customStyle="1" w:styleId="rProposalsub">
    <w:name w:val="rProposal_sub"/>
    <w:basedOn w:val="a0"/>
    <w:next w:val="a0"/>
    <w:link w:val="rProposalsubChar"/>
    <w:qFormat/>
    <w:rsid w:val="00B03A62"/>
    <w:pPr>
      <w:numPr>
        <w:numId w:val="1"/>
      </w:numPr>
      <w:spacing w:before="120" w:after="0"/>
    </w:pPr>
    <w:rPr>
      <w:rFonts w:ascii="Calibri" w:eastAsia="Malgun Gothic" w:hAnsi="Calibri"/>
      <w:i/>
      <w:kern w:val="2"/>
      <w:sz w:val="24"/>
      <w:szCs w:val="24"/>
      <w:lang w:val="en-US" w:eastAsia="ko-KR"/>
    </w:rPr>
  </w:style>
  <w:style w:type="character" w:customStyle="1" w:styleId="rProposalsubChar">
    <w:name w:val="rProposal_sub Char"/>
    <w:link w:val="rProposalsub"/>
    <w:rsid w:val="00B03A62"/>
    <w:rPr>
      <w:rFonts w:ascii="Calibri" w:eastAsia="Malgun Gothic" w:hAnsi="Calibri"/>
      <w:i/>
      <w:kern w:val="2"/>
      <w:sz w:val="24"/>
      <w:szCs w:val="24"/>
      <w:lang w:eastAsia="ko-KR"/>
    </w:rPr>
  </w:style>
  <w:style w:type="paragraph" w:customStyle="1" w:styleId="17">
    <w:name w:val="列出段落1"/>
    <w:basedOn w:val="a0"/>
    <w:uiPriority w:val="34"/>
    <w:qFormat/>
    <w:rsid w:val="00B03A62"/>
    <w:pPr>
      <w:spacing w:after="0" w:line="259" w:lineRule="auto"/>
      <w:ind w:firstLineChars="200" w:firstLine="420"/>
    </w:pPr>
    <w:rPr>
      <w:rFonts w:ascii="宋体" w:hAnsi="宋体"/>
      <w:sz w:val="24"/>
      <w:szCs w:val="24"/>
      <w:lang w:val="en-US"/>
    </w:rPr>
  </w:style>
  <w:style w:type="paragraph" w:customStyle="1" w:styleId="ParagraphNumbering">
    <w:name w:val="Paragraph Numbering"/>
    <w:basedOn w:val="a0"/>
    <w:rsid w:val="00B03A62"/>
    <w:pPr>
      <w:numPr>
        <w:numId w:val="31"/>
      </w:numPr>
      <w:tabs>
        <w:tab w:val="left" w:pos="851"/>
      </w:tabs>
      <w:spacing w:after="0" w:line="360" w:lineRule="auto"/>
    </w:pPr>
    <w:rPr>
      <w:rFonts w:ascii="Arial" w:eastAsia="MS Mincho" w:hAnsi="Arial" w:cs="MS PGothic"/>
      <w:sz w:val="24"/>
      <w:szCs w:val="24"/>
      <w:lang w:val="en-US" w:eastAsia="ja-JP"/>
    </w:rPr>
  </w:style>
  <w:style w:type="paragraph" w:customStyle="1" w:styleId="Equationlegend">
    <w:name w:val="Equation_legend"/>
    <w:basedOn w:val="aff1"/>
    <w:link w:val="EquationlegendChar"/>
    <w:rsid w:val="00B03A62"/>
    <w:pPr>
      <w:widowControl/>
      <w:tabs>
        <w:tab w:val="right" w:pos="1701"/>
        <w:tab w:val="left" w:pos="1985"/>
      </w:tabs>
      <w:overflowPunct w:val="0"/>
      <w:autoSpaceDE w:val="0"/>
      <w:autoSpaceDN w:val="0"/>
      <w:adjustRightInd w:val="0"/>
      <w:spacing w:before="80"/>
      <w:ind w:left="1985" w:hanging="1985"/>
      <w:textAlignment w:val="baseline"/>
    </w:pPr>
    <w:rPr>
      <w:kern w:val="0"/>
      <w:sz w:val="24"/>
      <w:lang w:eastAsia="en-US"/>
    </w:rPr>
  </w:style>
  <w:style w:type="character" w:customStyle="1" w:styleId="EquationlegendChar">
    <w:name w:val="Equation_legend Char"/>
    <w:link w:val="Equationlegend"/>
    <w:locked/>
    <w:rsid w:val="00B03A62"/>
    <w:rPr>
      <w:rFonts w:ascii="Calibri" w:hAnsi="Calibri"/>
      <w:sz w:val="24"/>
      <w:lang w:val="en-US" w:eastAsia="en-US"/>
    </w:rPr>
  </w:style>
  <w:style w:type="paragraph" w:customStyle="1" w:styleId="BodytextJustified">
    <w:name w:val="Body text Justified"/>
    <w:basedOn w:val="a0"/>
    <w:rsid w:val="00B03A62"/>
    <w:pPr>
      <w:spacing w:after="0"/>
    </w:pPr>
    <w:rPr>
      <w:rFonts w:ascii="Georgia" w:hAnsi="Georgia"/>
      <w:sz w:val="24"/>
    </w:rPr>
  </w:style>
  <w:style w:type="paragraph" w:customStyle="1" w:styleId="IEEEParagraph">
    <w:name w:val="IEEE Paragraph"/>
    <w:basedOn w:val="a0"/>
    <w:link w:val="IEEEParagraphChar"/>
    <w:rsid w:val="00B03A62"/>
    <w:pPr>
      <w:spacing w:after="0"/>
      <w:ind w:firstLine="216"/>
    </w:pPr>
    <w:rPr>
      <w:rFonts w:ascii="Calibri" w:hAnsi="Calibri"/>
      <w:szCs w:val="24"/>
      <w:lang w:val="en-AU" w:eastAsia="zh-CN"/>
    </w:rPr>
  </w:style>
  <w:style w:type="character" w:customStyle="1" w:styleId="IEEEParagraphChar">
    <w:name w:val="IEEE Paragraph Char"/>
    <w:link w:val="IEEEParagraph"/>
    <w:rsid w:val="00B03A62"/>
    <w:rPr>
      <w:rFonts w:ascii="Calibri" w:hAnsi="Calibri"/>
      <w:szCs w:val="24"/>
      <w:lang w:val="en-AU" w:eastAsia="zh-CN"/>
    </w:rPr>
  </w:style>
  <w:style w:type="paragraph" w:customStyle="1" w:styleId="Figuretitle0">
    <w:name w:val="Figure_title"/>
    <w:basedOn w:val="a0"/>
    <w:next w:val="a0"/>
    <w:link w:val="FiguretitleChar"/>
    <w:rsid w:val="00B03A62"/>
    <w:pPr>
      <w:keepNext/>
      <w:tabs>
        <w:tab w:val="left" w:pos="794"/>
        <w:tab w:val="left" w:pos="1191"/>
        <w:tab w:val="left" w:pos="1588"/>
        <w:tab w:val="left" w:pos="1985"/>
      </w:tabs>
      <w:overflowPunct w:val="0"/>
      <w:spacing w:after="0"/>
      <w:jc w:val="center"/>
      <w:textAlignment w:val="baseline"/>
    </w:pPr>
    <w:rPr>
      <w:rFonts w:ascii="Times New Roman Bold" w:hAnsi="Times New Roman Bold"/>
      <w:b/>
      <w:sz w:val="18"/>
    </w:rPr>
  </w:style>
  <w:style w:type="character" w:customStyle="1" w:styleId="FiguretitleChar">
    <w:name w:val="Figure_title Char"/>
    <w:link w:val="Figuretitle0"/>
    <w:rsid w:val="00B03A62"/>
    <w:rPr>
      <w:rFonts w:ascii="Times New Roman Bold" w:hAnsi="Times New Roman Bold"/>
      <w:b/>
      <w:sz w:val="18"/>
      <w:lang w:eastAsia="en-US"/>
    </w:rPr>
  </w:style>
  <w:style w:type="paragraph" w:customStyle="1" w:styleId="Tablehead">
    <w:name w:val="Table_head"/>
    <w:basedOn w:val="a0"/>
    <w:next w:val="a0"/>
    <w:link w:val="TableheadChar"/>
    <w:rsid w:val="00B03A6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pacing w:before="80" w:after="80"/>
      <w:jc w:val="center"/>
      <w:textAlignment w:val="baseline"/>
    </w:pPr>
    <w:rPr>
      <w:rFonts w:ascii="Calibri" w:hAnsi="Calibri"/>
      <w:b/>
      <w:kern w:val="2"/>
      <w:sz w:val="24"/>
      <w:lang w:eastAsia="zh-CN"/>
    </w:rPr>
  </w:style>
  <w:style w:type="paragraph" w:customStyle="1" w:styleId="Tabletext2">
    <w:name w:val="Table_text"/>
    <w:basedOn w:val="a0"/>
    <w:link w:val="TabletextChar"/>
    <w:rsid w:val="00B03A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pacing w:before="40" w:after="40"/>
      <w:textAlignment w:val="baseline"/>
    </w:pPr>
    <w:rPr>
      <w:rFonts w:ascii="Calibri" w:hAnsi="Calibri"/>
      <w:kern w:val="2"/>
      <w:sz w:val="24"/>
      <w:lang w:eastAsia="zh-CN"/>
    </w:rPr>
  </w:style>
  <w:style w:type="character" w:customStyle="1" w:styleId="TableheadChar">
    <w:name w:val="Table_head Char"/>
    <w:link w:val="Tablehead"/>
    <w:locked/>
    <w:rsid w:val="00B03A62"/>
    <w:rPr>
      <w:rFonts w:ascii="Calibri" w:hAnsi="Calibri"/>
      <w:b/>
      <w:kern w:val="2"/>
      <w:sz w:val="24"/>
      <w:lang w:eastAsia="zh-CN"/>
    </w:rPr>
  </w:style>
  <w:style w:type="character" w:customStyle="1" w:styleId="TabletextChar">
    <w:name w:val="Table_text Char"/>
    <w:link w:val="Tabletext2"/>
    <w:locked/>
    <w:rsid w:val="00B03A62"/>
    <w:rPr>
      <w:rFonts w:ascii="Calibri" w:hAnsi="Calibri"/>
      <w:kern w:val="2"/>
      <w:sz w:val="24"/>
      <w:lang w:eastAsia="zh-CN"/>
    </w:rPr>
  </w:style>
  <w:style w:type="character" w:customStyle="1" w:styleId="EquationChar">
    <w:name w:val="Equation Char"/>
    <w:link w:val="Equation"/>
    <w:locked/>
    <w:rsid w:val="00B03A62"/>
    <w:rPr>
      <w:rFonts w:ascii="Arial" w:hAnsi="Arial"/>
      <w:sz w:val="24"/>
      <w:lang w:val="en-US" w:eastAsia="zh-CN"/>
    </w:rPr>
  </w:style>
  <w:style w:type="paragraph" w:styleId="afff">
    <w:name w:val="Quote"/>
    <w:basedOn w:val="a0"/>
    <w:next w:val="a0"/>
    <w:link w:val="Charf0"/>
    <w:uiPriority w:val="29"/>
    <w:qFormat/>
    <w:rsid w:val="00B03A62"/>
    <w:pPr>
      <w:spacing w:after="0"/>
    </w:pPr>
    <w:rPr>
      <w:rFonts w:ascii="Calibri" w:hAnsi="Calibri"/>
      <w:i/>
      <w:sz w:val="24"/>
      <w:szCs w:val="24"/>
      <w:lang w:val="en-US"/>
    </w:rPr>
  </w:style>
  <w:style w:type="character" w:customStyle="1" w:styleId="Charf0">
    <w:name w:val="引用 Char"/>
    <w:link w:val="afff"/>
    <w:uiPriority w:val="29"/>
    <w:rsid w:val="00B03A62"/>
    <w:rPr>
      <w:rFonts w:ascii="Calibri" w:hAnsi="Calibri"/>
      <w:i/>
      <w:sz w:val="24"/>
      <w:szCs w:val="24"/>
      <w:lang w:val="en-US" w:eastAsia="en-US"/>
    </w:rPr>
  </w:style>
  <w:style w:type="paragraph" w:styleId="afff0">
    <w:name w:val="Intense Quote"/>
    <w:basedOn w:val="a0"/>
    <w:next w:val="a0"/>
    <w:link w:val="Charf1"/>
    <w:uiPriority w:val="30"/>
    <w:qFormat/>
    <w:rsid w:val="00B03A62"/>
    <w:pPr>
      <w:spacing w:after="0"/>
      <w:ind w:left="720" w:right="720"/>
    </w:pPr>
    <w:rPr>
      <w:rFonts w:ascii="Calibri" w:hAnsi="Calibri"/>
      <w:b/>
      <w:i/>
      <w:sz w:val="24"/>
      <w:szCs w:val="22"/>
      <w:lang w:val="en-US"/>
    </w:rPr>
  </w:style>
  <w:style w:type="character" w:customStyle="1" w:styleId="Charf1">
    <w:name w:val="明显引用 Char"/>
    <w:link w:val="afff0"/>
    <w:uiPriority w:val="30"/>
    <w:rsid w:val="00B03A62"/>
    <w:rPr>
      <w:rFonts w:ascii="Calibri" w:hAnsi="Calibri"/>
      <w:b/>
      <w:i/>
      <w:sz w:val="24"/>
      <w:szCs w:val="22"/>
      <w:lang w:val="en-US" w:eastAsia="en-US"/>
    </w:rPr>
  </w:style>
  <w:style w:type="character" w:styleId="afff1">
    <w:name w:val="Intense Emphasis"/>
    <w:uiPriority w:val="21"/>
    <w:qFormat/>
    <w:rsid w:val="00B03A62"/>
    <w:rPr>
      <w:b/>
      <w:i/>
      <w:sz w:val="24"/>
      <w:szCs w:val="24"/>
      <w:u w:val="single"/>
    </w:rPr>
  </w:style>
  <w:style w:type="character" w:styleId="afff2">
    <w:name w:val="Subtle Reference"/>
    <w:uiPriority w:val="31"/>
    <w:qFormat/>
    <w:rsid w:val="00B03A62"/>
    <w:rPr>
      <w:sz w:val="24"/>
      <w:szCs w:val="24"/>
      <w:u w:val="single"/>
    </w:rPr>
  </w:style>
  <w:style w:type="character" w:styleId="afff3">
    <w:name w:val="Intense Reference"/>
    <w:uiPriority w:val="32"/>
    <w:qFormat/>
    <w:rsid w:val="00B03A62"/>
    <w:rPr>
      <w:b/>
      <w:sz w:val="24"/>
      <w:u w:val="single"/>
    </w:rPr>
  </w:style>
  <w:style w:type="character" w:styleId="afff4">
    <w:name w:val="Book Title"/>
    <w:uiPriority w:val="33"/>
    <w:qFormat/>
    <w:rsid w:val="00B03A62"/>
    <w:rPr>
      <w:rFonts w:ascii="Cambria" w:eastAsia="Times New Roman" w:hAnsi="Cambria"/>
      <w:b/>
      <w:i/>
      <w:sz w:val="24"/>
      <w:szCs w:val="24"/>
    </w:rPr>
  </w:style>
  <w:style w:type="character" w:customStyle="1" w:styleId="CorpsdetexteCar2">
    <w:name w:val="Corps de texte Car2"/>
    <w:aliases w:val="bt Car2,Corps de texte Car1 Car Car1,Corps de texte Car Car Car Car1,Corps de texte Car1 Car Car Car Car1,Corps de texte Car Car Car Car Car Car1,Corps de texte Car1 Car Car Car Car Car Car1,bt Car Car1,Corps de texte Car Car1"/>
    <w:rsid w:val="00B03A62"/>
  </w:style>
  <w:style w:type="character" w:customStyle="1" w:styleId="CommentaireCar2">
    <w:name w:val="Commentaire Car2"/>
    <w:qFormat/>
    <w:rsid w:val="00B03A62"/>
    <w:rPr>
      <w:lang w:eastAsia="en-US"/>
    </w:rPr>
  </w:style>
  <w:style w:type="character" w:customStyle="1" w:styleId="H2Char3">
    <w:name w:val="H2 Char3"/>
    <w:aliases w:val="h2 Char3,Head2A Char2,2 Char2,UNDERRUBRIK 1-2 Char2,DO NOT USE_h2 Char2,h21 Char2,H2 Char Char2,h2 Char Char2,标题 2 Char1,Header 2 Char2,Header2 Char2,22 Char2,heading2 Char2,2nd level Char2,H21 Char2,H22 Char2,H23 Char2,H24 Char"/>
    <w:uiPriority w:val="9"/>
    <w:rsid w:val="00B03A62"/>
    <w:rPr>
      <w:b/>
      <w:bCs/>
      <w:sz w:val="24"/>
      <w:szCs w:val="22"/>
    </w:rPr>
  </w:style>
  <w:style w:type="paragraph" w:customStyle="1" w:styleId="TableNo">
    <w:name w:val="Table_No"/>
    <w:basedOn w:val="a0"/>
    <w:next w:val="a0"/>
    <w:link w:val="TableNo0"/>
    <w:rsid w:val="00B03A62"/>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sz w:val="24"/>
    </w:rPr>
  </w:style>
  <w:style w:type="character" w:customStyle="1" w:styleId="TableNo0">
    <w:name w:val="Table_No Знак"/>
    <w:link w:val="TableNo"/>
    <w:locked/>
    <w:rsid w:val="00B03A62"/>
    <w:rPr>
      <w:sz w:val="24"/>
      <w:lang w:eastAsia="en-US"/>
    </w:rPr>
  </w:style>
  <w:style w:type="paragraph" w:customStyle="1" w:styleId="Tabletitle">
    <w:name w:val="Table_title"/>
    <w:basedOn w:val="a0"/>
    <w:next w:val="Tablehead"/>
    <w:link w:val="Tabletitle0"/>
    <w:rsid w:val="00B03A62"/>
    <w:pPr>
      <w:keepNext/>
      <w:tabs>
        <w:tab w:val="left" w:pos="794"/>
        <w:tab w:val="left" w:pos="1191"/>
        <w:tab w:val="left" w:pos="1588"/>
        <w:tab w:val="left" w:pos="1985"/>
      </w:tabs>
      <w:overflowPunct w:val="0"/>
      <w:autoSpaceDE w:val="0"/>
      <w:autoSpaceDN w:val="0"/>
      <w:adjustRightInd w:val="0"/>
      <w:spacing w:after="120"/>
      <w:jc w:val="center"/>
      <w:textAlignment w:val="baseline"/>
    </w:pPr>
    <w:rPr>
      <w:b/>
      <w:sz w:val="24"/>
    </w:rPr>
  </w:style>
  <w:style w:type="character" w:customStyle="1" w:styleId="Tabletitle0">
    <w:name w:val="Table_title Знак"/>
    <w:link w:val="Tabletitle"/>
    <w:locked/>
    <w:rsid w:val="00B03A62"/>
    <w:rPr>
      <w:b/>
      <w:sz w:val="24"/>
      <w:lang w:eastAsia="en-US"/>
    </w:rPr>
  </w:style>
  <w:style w:type="paragraph" w:customStyle="1" w:styleId="FigureNo">
    <w:name w:val="Figure_No"/>
    <w:basedOn w:val="a0"/>
    <w:next w:val="Figuretitle0"/>
    <w:rsid w:val="00B03A62"/>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caps/>
      <w:sz w:val="18"/>
      <w:lang w:val="fr-FR"/>
    </w:rPr>
  </w:style>
  <w:style w:type="paragraph" w:customStyle="1" w:styleId="Normalaftertitle">
    <w:name w:val="Normal_after_title"/>
    <w:basedOn w:val="a0"/>
    <w:next w:val="a0"/>
    <w:link w:val="NormalaftertitleChar"/>
    <w:rsid w:val="00B03A62"/>
    <w:pPr>
      <w:tabs>
        <w:tab w:val="left" w:pos="794"/>
        <w:tab w:val="left" w:pos="1191"/>
        <w:tab w:val="left" w:pos="1588"/>
        <w:tab w:val="left" w:pos="1985"/>
      </w:tabs>
      <w:overflowPunct w:val="0"/>
      <w:autoSpaceDE w:val="0"/>
      <w:autoSpaceDN w:val="0"/>
      <w:adjustRightInd w:val="0"/>
      <w:spacing w:before="320" w:after="0"/>
      <w:jc w:val="both"/>
      <w:textAlignment w:val="baseline"/>
    </w:pPr>
    <w:rPr>
      <w:kern w:val="2"/>
      <w:sz w:val="24"/>
      <w:lang w:eastAsia="zh-CN"/>
    </w:rPr>
  </w:style>
  <w:style w:type="character" w:customStyle="1" w:styleId="NormalaftertitleChar">
    <w:name w:val="Normal_after_title Char"/>
    <w:link w:val="Normalaftertitle"/>
    <w:locked/>
    <w:rsid w:val="00B03A62"/>
    <w:rPr>
      <w:kern w:val="2"/>
      <w:sz w:val="24"/>
      <w:lang w:eastAsia="zh-CN"/>
    </w:rPr>
  </w:style>
  <w:style w:type="paragraph" w:customStyle="1" w:styleId="AppendixNoTitle">
    <w:name w:val="Appendix_NoTitle"/>
    <w:basedOn w:val="a0"/>
    <w:next w:val="a0"/>
    <w:rsid w:val="00B03A62"/>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outlineLvl w:val="0"/>
    </w:pPr>
    <w:rPr>
      <w:b/>
      <w:sz w:val="28"/>
      <w:lang w:val="fr-FR"/>
    </w:rPr>
  </w:style>
  <w:style w:type="character" w:customStyle="1" w:styleId="EquationeqChar">
    <w:name w:val="Equation.eq Char"/>
    <w:locked/>
    <w:rsid w:val="00B03A62"/>
    <w:rPr>
      <w:sz w:val="24"/>
      <w:lang w:val="fr-FR" w:eastAsia="en-US"/>
    </w:rPr>
  </w:style>
  <w:style w:type="character" w:styleId="afff5">
    <w:name w:val="endnote reference"/>
    <w:rsid w:val="00B03A62"/>
    <w:rPr>
      <w:vertAlign w:val="superscript"/>
    </w:rPr>
  </w:style>
  <w:style w:type="character" w:customStyle="1" w:styleId="UnresolvedMention10">
    <w:name w:val="Unresolved Mention1"/>
    <w:uiPriority w:val="99"/>
    <w:semiHidden/>
    <w:unhideWhenUsed/>
    <w:rsid w:val="00B03A62"/>
    <w:rPr>
      <w:color w:val="808080"/>
      <w:shd w:val="clear" w:color="auto" w:fill="E6E6E6"/>
    </w:rPr>
  </w:style>
  <w:style w:type="character" w:customStyle="1" w:styleId="54">
    <w:name w:val="(文字) (文字)5"/>
    <w:semiHidden/>
    <w:rsid w:val="00B03A62"/>
    <w:rPr>
      <w:rFonts w:ascii="Times New Roman" w:hAnsi="Times New Roman"/>
      <w:lang w:eastAsia="en-US"/>
    </w:rPr>
  </w:style>
  <w:style w:type="character" w:customStyle="1" w:styleId="Mention10">
    <w:name w:val="Mention1"/>
    <w:uiPriority w:val="99"/>
    <w:semiHidden/>
    <w:unhideWhenUsed/>
    <w:rsid w:val="00B03A62"/>
    <w:rPr>
      <w:color w:val="2B579A"/>
      <w:shd w:val="clear" w:color="auto" w:fill="E6E6E6"/>
    </w:rPr>
  </w:style>
  <w:style w:type="paragraph" w:customStyle="1" w:styleId="Index">
    <w:name w:val="Index"/>
    <w:basedOn w:val="a0"/>
    <w:qFormat/>
    <w:rsid w:val="00066AAD"/>
    <w:pPr>
      <w:suppressLineNumbers/>
      <w:spacing w:after="160" w:line="259" w:lineRule="auto"/>
    </w:pPr>
    <w:rPr>
      <w:rFonts w:ascii="Calibri" w:eastAsia="Calibri" w:hAnsi="Calibri" w:cs="Lohit Devanagari"/>
      <w:color w:val="00000A"/>
      <w:sz w:val="22"/>
      <w:szCs w:val="22"/>
      <w:lang w:val="en-US"/>
    </w:rPr>
  </w:style>
  <w:style w:type="paragraph" w:customStyle="1" w:styleId="Text0">
    <w:name w:val="Text"/>
    <w:basedOn w:val="a0"/>
    <w:rsid w:val="00066AAD"/>
    <w:pPr>
      <w:keepLines/>
      <w:spacing w:after="240"/>
      <w:jc w:val="both"/>
    </w:pPr>
    <w:rPr>
      <w:rFonts w:ascii="Arial" w:hAnsi="Arial"/>
      <w:sz w:val="24"/>
      <w:lang w:eastAsia="fr-FR"/>
    </w:rPr>
  </w:style>
  <w:style w:type="paragraph" w:customStyle="1" w:styleId="Titredocument">
    <w:name w:val="Titre document"/>
    <w:basedOn w:val="a0"/>
    <w:rsid w:val="00066AAD"/>
    <w:pPr>
      <w:framePr w:w="6112" w:h="2449" w:hRule="exact" w:hSpace="142" w:wrap="around" w:vAnchor="page" w:hAnchor="page" w:x="2921" w:y="3879" w:anchorLock="1"/>
      <w:spacing w:after="0"/>
      <w:jc w:val="center"/>
    </w:pPr>
    <w:rPr>
      <w:rFonts w:ascii="Arial" w:hAnsi="Arial"/>
      <w:b/>
      <w:sz w:val="28"/>
      <w:lang w:eastAsia="fr-FR"/>
    </w:rPr>
  </w:style>
  <w:style w:type="table" w:customStyle="1" w:styleId="Grilledutableau1">
    <w:name w:val="Grille du tableau1"/>
    <w:basedOn w:val="a2"/>
    <w:next w:val="af6"/>
    <w:rsid w:val="00066AAD"/>
    <w:rPr>
      <w:rFonts w:ascii="Calibri" w:eastAsia="Calibri" w:hAnsi="Calibri" w:cs="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rsid w:val="00066AAD"/>
  </w:style>
  <w:style w:type="table" w:customStyle="1" w:styleId="310">
    <w:name w:val="中等深浅网格 31"/>
    <w:basedOn w:val="a2"/>
    <w:uiPriority w:val="69"/>
    <w:rsid w:val="002C0566"/>
    <w:rPr>
      <w:rFonts w:ascii="Calibri" w:eastAsia="Calibri" w:hAnsi="Calibri"/>
      <w:sz w:val="22"/>
      <w:szCs w:val="22"/>
      <w:lang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character" w:customStyle="1" w:styleId="TFZchn">
    <w:name w:val="TF Zchn"/>
    <w:locked/>
    <w:rsid w:val="002C0566"/>
    <w:rPr>
      <w:rFonts w:ascii="Arial" w:hAnsi="Arial"/>
      <w:b/>
      <w:lang w:val="en-GB"/>
    </w:rPr>
  </w:style>
  <w:style w:type="paragraph" w:customStyle="1" w:styleId="62">
    <w:name w:val="标题 62"/>
    <w:basedOn w:val="a0"/>
    <w:rsid w:val="002C0566"/>
    <w:pPr>
      <w:tabs>
        <w:tab w:val="num" w:pos="1152"/>
      </w:tabs>
      <w:spacing w:after="0"/>
    </w:pPr>
    <w:rPr>
      <w:rFonts w:ascii="Times" w:eastAsia="MS PGothic" w:hAnsi="Times" w:cs="Times"/>
      <w:lang w:val="en-US" w:eastAsia="ja-JP"/>
    </w:rPr>
  </w:style>
  <w:style w:type="paragraph" w:customStyle="1" w:styleId="72">
    <w:name w:val="标题 72"/>
    <w:basedOn w:val="a0"/>
    <w:rsid w:val="002C0566"/>
    <w:pPr>
      <w:tabs>
        <w:tab w:val="num" w:pos="1296"/>
      </w:tabs>
      <w:spacing w:after="0"/>
    </w:pPr>
    <w:rPr>
      <w:rFonts w:ascii="Times" w:eastAsia="MS PGothic" w:hAnsi="Times" w:cs="Times"/>
      <w:lang w:val="en-US" w:eastAsia="ja-JP"/>
    </w:rPr>
  </w:style>
  <w:style w:type="table" w:customStyle="1" w:styleId="GridTable4-Accent51">
    <w:name w:val="Grid Table 4 - Accent 51"/>
    <w:basedOn w:val="a2"/>
    <w:uiPriority w:val="49"/>
    <w:rsid w:val="002C0566"/>
    <w:rPr>
      <w:rFonts w:ascii="Calibri" w:eastAsia="Batang" w:hAnsi="Calibr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603351">
      <w:bodyDiv w:val="1"/>
      <w:marLeft w:val="0"/>
      <w:marRight w:val="0"/>
      <w:marTop w:val="0"/>
      <w:marBottom w:val="0"/>
      <w:divBdr>
        <w:top w:val="none" w:sz="0" w:space="0" w:color="auto"/>
        <w:left w:val="none" w:sz="0" w:space="0" w:color="auto"/>
        <w:bottom w:val="none" w:sz="0" w:space="0" w:color="auto"/>
        <w:right w:val="none" w:sz="0" w:space="0" w:color="auto"/>
      </w:divBdr>
    </w:div>
    <w:div w:id="516192759">
      <w:bodyDiv w:val="1"/>
      <w:marLeft w:val="0"/>
      <w:marRight w:val="0"/>
      <w:marTop w:val="0"/>
      <w:marBottom w:val="0"/>
      <w:divBdr>
        <w:top w:val="none" w:sz="0" w:space="0" w:color="auto"/>
        <w:left w:val="none" w:sz="0" w:space="0" w:color="auto"/>
        <w:bottom w:val="none" w:sz="0" w:space="0" w:color="auto"/>
        <w:right w:val="none" w:sz="0" w:space="0" w:color="auto"/>
      </w:divBdr>
    </w:div>
    <w:div w:id="146488126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4.wmf"/><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3.wmf"/><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9D15C4-8C89-4A9A-A0FC-8C67CA4F5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1322</Words>
  <Characters>7539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ETSI</Company>
  <LinksUpToDate>false</LinksUpToDate>
  <CharactersWithSpaces>8844</CharactersWithSpaces>
  <SharedDoc>false</SharedDoc>
  <HyperlinkBase/>
  <HLinks>
    <vt:vector size="36" baseType="variant">
      <vt:variant>
        <vt:i4>3276823</vt:i4>
      </vt:variant>
      <vt:variant>
        <vt:i4>492</vt:i4>
      </vt:variant>
      <vt:variant>
        <vt:i4>0</vt:i4>
      </vt:variant>
      <vt:variant>
        <vt:i4>5</vt:i4>
      </vt:variant>
      <vt:variant>
        <vt:lpwstr>mailto:Doppler@2GHz</vt:lpwstr>
      </vt:variant>
      <vt:variant>
        <vt:lpwstr/>
      </vt:variant>
      <vt:variant>
        <vt:i4>3276823</vt:i4>
      </vt:variant>
      <vt:variant>
        <vt:i4>489</vt:i4>
      </vt:variant>
      <vt:variant>
        <vt:i4>0</vt:i4>
      </vt:variant>
      <vt:variant>
        <vt:i4>5</vt:i4>
      </vt:variant>
      <vt:variant>
        <vt:lpwstr>mailto:Doppler@2GHz</vt:lpwstr>
      </vt:variant>
      <vt:variant>
        <vt:lpwstr/>
      </vt:variant>
      <vt:variant>
        <vt:i4>3276823</vt:i4>
      </vt:variant>
      <vt:variant>
        <vt:i4>486</vt:i4>
      </vt:variant>
      <vt:variant>
        <vt:i4>0</vt:i4>
      </vt:variant>
      <vt:variant>
        <vt:i4>5</vt:i4>
      </vt:variant>
      <vt:variant>
        <vt:lpwstr>mailto:Doppler@2GHz</vt:lpwstr>
      </vt:variant>
      <vt:variant>
        <vt:lpwstr/>
      </vt:variant>
      <vt:variant>
        <vt:i4>3276823</vt:i4>
      </vt:variant>
      <vt:variant>
        <vt:i4>483</vt:i4>
      </vt:variant>
      <vt:variant>
        <vt:i4>0</vt:i4>
      </vt:variant>
      <vt:variant>
        <vt:i4>5</vt:i4>
      </vt:variant>
      <vt:variant>
        <vt:lpwstr>mailto:Doppler@2GHz</vt:lpwstr>
      </vt:variant>
      <vt:variant>
        <vt:lpwstr/>
      </vt:variant>
      <vt:variant>
        <vt:i4>3276823</vt:i4>
      </vt:variant>
      <vt:variant>
        <vt:i4>480</vt:i4>
      </vt:variant>
      <vt:variant>
        <vt:i4>0</vt:i4>
      </vt:variant>
      <vt:variant>
        <vt:i4>5</vt:i4>
      </vt:variant>
      <vt:variant>
        <vt:lpwstr>mailto:Doppler@2GHz</vt:lpwstr>
      </vt:variant>
      <vt:variant>
        <vt:lpwstr/>
      </vt:variant>
      <vt:variant>
        <vt:i4>3276823</vt:i4>
      </vt:variant>
      <vt:variant>
        <vt:i4>477</vt:i4>
      </vt:variant>
      <vt:variant>
        <vt:i4>0</vt:i4>
      </vt:variant>
      <vt:variant>
        <vt:i4>5</vt:i4>
      </vt:variant>
      <vt:variant>
        <vt:lpwstr>mailto:Doppler@2GHz</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luohejia</cp:lastModifiedBy>
  <cp:revision>13</cp:revision>
  <dcterms:created xsi:type="dcterms:W3CDTF">2018-11-02T14:28:00Z</dcterms:created>
  <dcterms:modified xsi:type="dcterms:W3CDTF">2018-11-02T17:34:00Z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(3)UyJks8HHwscCRXN610w3Jwy3/deePAU4M+1n1kG6PJW7a4G4vYOWN7ahRMp2Whubhv3f6uCu
IfR/tjZCk66wVc9PjLlhDB/Yp+WPESMfbE8NFZW/7HHCJT5KAjMD6ErxIPiZD3xIkS+bBuvF
gqdpnSQTdd6FYjxBEb1x5JY5nhBJ2gPer758h8+sL2JGmMvaHy5CtOXKc43MvpJmLuh1p7fv
7Hwj0+YXq2G4O/ee9O</vt:lpwstr>
  </property>
  <property fmtid="{D5CDD505-2E9C-101B-9397-08002B2CF9AE}" pid="3" name="_2015_ms_pID_7253431">
    <vt:lpwstr>LS5fWdjJWQUZXZl+Wag/TwtGbz2lYWwFPjjMtIeIifSxYF1p0Ovn8C
rIfjnbb/l68CcadCmQYmP1hgGLTizWbtabC6FmHIsN2TGErODiFV7V3pf8B15t0Q6RsQRJsg
YFTPZdtd5S7skOucTcppYNQTHrCV1fJ7ij31VLXLtdRQHf09umVWaEiOB9gmDtXTwbBFfytk
sCPyMisqY7UAD3QNeLGdtO4cu2fdGI0n7yyx</vt:lpwstr>
  </property>
  <property fmtid="{D5CDD505-2E9C-101B-9397-08002B2CF9AE}" pid="4" name="_2015_ms_pID_7253432">
    <vt:lpwstr>zIf+YEO1Ft4c+qqJIMosA6k=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1541179017</vt:lpwstr>
  </property>
</Properties>
</file>