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421A4A" w14:textId="64BFEDAB" w:rsidR="00275BBC" w:rsidRPr="00275BBC" w:rsidRDefault="00275BBC" w:rsidP="00275BBC">
      <w:pPr>
        <w:tabs>
          <w:tab w:val="right" w:pos="9781"/>
        </w:tabs>
        <w:ind w:right="-57"/>
        <w:rPr>
          <w:rFonts w:ascii="Arial" w:eastAsia="宋体" w:hAnsi="Arial"/>
          <w:b/>
          <w:szCs w:val="22"/>
          <w:lang w:val="en-US" w:eastAsia="zh-CN"/>
        </w:rPr>
      </w:pPr>
      <w:bookmarkStart w:id="0" w:name="OLE_LINK3"/>
      <w:r w:rsidRPr="00275BBC">
        <w:rPr>
          <w:rFonts w:ascii="Arial" w:eastAsia="宋体" w:hAnsi="Arial"/>
          <w:b/>
          <w:szCs w:val="22"/>
          <w:lang w:val="en-US" w:eastAsia="en-US"/>
        </w:rPr>
        <w:t xml:space="preserve">3GPP TSG RAN WG1 Meeting </w:t>
      </w:r>
      <w:r>
        <w:rPr>
          <w:rFonts w:ascii="Arial" w:eastAsia="宋体" w:hAnsi="Arial"/>
          <w:b/>
          <w:szCs w:val="22"/>
          <w:lang w:val="en-US" w:eastAsia="en-US"/>
        </w:rPr>
        <w:t>#</w:t>
      </w:r>
      <w:r w:rsidRPr="00275BBC">
        <w:rPr>
          <w:rFonts w:ascii="Arial" w:eastAsia="宋体" w:hAnsi="Arial"/>
          <w:b/>
          <w:szCs w:val="22"/>
          <w:lang w:val="en-US" w:eastAsia="en-US"/>
        </w:rPr>
        <w:t>9</w:t>
      </w:r>
      <w:r w:rsidR="00346306">
        <w:rPr>
          <w:rFonts w:ascii="Arial" w:eastAsia="宋体" w:hAnsi="Arial"/>
          <w:b/>
          <w:szCs w:val="22"/>
          <w:lang w:val="en-US" w:eastAsia="en-US"/>
        </w:rPr>
        <w:t>5</w:t>
      </w:r>
      <w:r w:rsidRPr="00275BBC">
        <w:rPr>
          <w:rFonts w:ascii="Arial" w:eastAsia="MS Mincho" w:hAnsi="Arial"/>
          <w:b/>
          <w:szCs w:val="22"/>
          <w:lang w:val="en-US"/>
        </w:rPr>
        <w:tab/>
      </w:r>
      <w:r w:rsidR="00B271D6" w:rsidRPr="00395639">
        <w:rPr>
          <w:rFonts w:ascii="Arial" w:eastAsia="MS Mincho" w:hAnsi="Arial"/>
          <w:b/>
          <w:szCs w:val="22"/>
          <w:lang w:val="en-US"/>
        </w:rPr>
        <w:t>R1-181</w:t>
      </w:r>
      <w:r w:rsidR="00395639" w:rsidRPr="00395639">
        <w:rPr>
          <w:rFonts w:ascii="Arial" w:eastAsia="MS Mincho" w:hAnsi="Arial"/>
          <w:b/>
          <w:szCs w:val="22"/>
          <w:lang w:val="en-US"/>
        </w:rPr>
        <w:t>3309</w:t>
      </w:r>
    </w:p>
    <w:p w14:paraId="15F74487" w14:textId="0A347444" w:rsidR="00275BBC" w:rsidRPr="00275BBC" w:rsidRDefault="00346306" w:rsidP="00275BBC">
      <w:pPr>
        <w:tabs>
          <w:tab w:val="center" w:pos="4536"/>
          <w:tab w:val="right" w:pos="9072"/>
        </w:tabs>
        <w:rPr>
          <w:rFonts w:ascii="Arial" w:hAnsi="Arial" w:cs="Arial"/>
          <w:b/>
          <w:bCs/>
          <w:sz w:val="28"/>
          <w:szCs w:val="24"/>
          <w:lang w:val="en-US" w:eastAsia="en-US"/>
        </w:rPr>
      </w:pPr>
      <w:r w:rsidRPr="00346306">
        <w:rPr>
          <w:rFonts w:ascii="Arial" w:eastAsia="宋体" w:hAnsi="Arial"/>
          <w:b/>
          <w:szCs w:val="22"/>
          <w:lang w:val="en-US" w:eastAsia="en-US"/>
        </w:rPr>
        <w:t>Spokane, USA, November 12</w:t>
      </w:r>
      <w:r w:rsidRPr="00346306">
        <w:rPr>
          <w:rFonts w:ascii="Arial" w:eastAsia="宋体" w:hAnsi="Arial"/>
          <w:b/>
          <w:szCs w:val="22"/>
          <w:vertAlign w:val="superscript"/>
          <w:lang w:val="en-US" w:eastAsia="en-US"/>
        </w:rPr>
        <w:t>th</w:t>
      </w:r>
      <w:r w:rsidRPr="00346306">
        <w:rPr>
          <w:rFonts w:ascii="Arial" w:eastAsia="宋体" w:hAnsi="Arial"/>
          <w:b/>
          <w:szCs w:val="22"/>
          <w:lang w:val="en-US" w:eastAsia="en-US"/>
        </w:rPr>
        <w:t xml:space="preserve"> - 16</w:t>
      </w:r>
      <w:r w:rsidRPr="00346306">
        <w:rPr>
          <w:rFonts w:ascii="Arial" w:eastAsia="宋体" w:hAnsi="Arial"/>
          <w:b/>
          <w:szCs w:val="22"/>
          <w:vertAlign w:val="superscript"/>
          <w:lang w:val="en-US" w:eastAsia="en-US"/>
        </w:rPr>
        <w:t>th</w:t>
      </w:r>
      <w:r w:rsidRPr="00346306">
        <w:rPr>
          <w:rFonts w:ascii="Arial" w:eastAsia="宋体" w:hAnsi="Arial"/>
          <w:b/>
          <w:szCs w:val="22"/>
          <w:lang w:val="en-US" w:eastAsia="en-US"/>
        </w:rPr>
        <w:t>, 2018</w:t>
      </w:r>
    </w:p>
    <w:p w14:paraId="4A0CB8FF" w14:textId="77777777" w:rsidR="00275BBC" w:rsidRPr="00275BBC" w:rsidRDefault="00275BBC" w:rsidP="00275BBC">
      <w:pPr>
        <w:widowControl w:val="0"/>
        <w:rPr>
          <w:rFonts w:ascii="Arial" w:eastAsia="MS Mincho" w:hAnsi="Arial"/>
          <w:b/>
          <w:szCs w:val="22"/>
          <w:lang w:val="en-US" w:eastAsia="en-US"/>
        </w:rPr>
      </w:pPr>
    </w:p>
    <w:p w14:paraId="6521F330" w14:textId="70B0EB90" w:rsidR="00275BBC" w:rsidRPr="00275BBC" w:rsidRDefault="00275BBC" w:rsidP="00275BBC">
      <w:pPr>
        <w:widowControl w:val="0"/>
        <w:ind w:left="1800" w:hanging="1800"/>
        <w:rPr>
          <w:rFonts w:ascii="Arial" w:hAnsi="Arial"/>
          <w:b/>
          <w:szCs w:val="22"/>
          <w:lang w:val="en-US" w:eastAsia="en-US"/>
        </w:rPr>
      </w:pPr>
      <w:r w:rsidRPr="00275BBC">
        <w:rPr>
          <w:rFonts w:ascii="Arial" w:hAnsi="Arial"/>
          <w:b/>
          <w:szCs w:val="22"/>
          <w:lang w:val="en-US" w:eastAsia="en-US"/>
        </w:rPr>
        <w:t>Source:</w:t>
      </w:r>
      <w:r w:rsidRPr="00275BBC">
        <w:rPr>
          <w:rFonts w:ascii="Arial" w:hAnsi="Arial"/>
          <w:b/>
          <w:szCs w:val="22"/>
          <w:lang w:val="en-US" w:eastAsia="en-US"/>
        </w:rPr>
        <w:tab/>
        <w:t>NTT DOCOMO, INC.</w:t>
      </w:r>
      <w:bookmarkStart w:id="1" w:name="_GoBack"/>
      <w:bookmarkEnd w:id="1"/>
    </w:p>
    <w:bookmarkEnd w:id="0"/>
    <w:p w14:paraId="627B6F7F" w14:textId="69FEB73C" w:rsidR="00275BBC" w:rsidRPr="00707A99" w:rsidRDefault="00275BBC" w:rsidP="00275BBC">
      <w:pPr>
        <w:widowControl w:val="0"/>
        <w:ind w:left="1800" w:hanging="1800"/>
        <w:jc w:val="both"/>
        <w:rPr>
          <w:rFonts w:ascii="Arial" w:eastAsia="宋体" w:hAnsi="Arial" w:cs="Arial"/>
          <w:b/>
          <w:szCs w:val="22"/>
          <w:lang w:val="en-US" w:eastAsia="zh-CN"/>
        </w:rPr>
      </w:pPr>
      <w:r w:rsidRPr="00275BBC">
        <w:rPr>
          <w:rFonts w:ascii="Arial" w:hAnsi="Arial"/>
          <w:b/>
          <w:szCs w:val="22"/>
          <w:lang w:val="en-US" w:eastAsia="en-US"/>
        </w:rPr>
        <w:t>Title:</w:t>
      </w:r>
      <w:r w:rsidRPr="00275BBC">
        <w:rPr>
          <w:rFonts w:ascii="Arial" w:hAnsi="Arial"/>
          <w:b/>
          <w:szCs w:val="22"/>
          <w:lang w:val="en-US" w:eastAsia="en-US"/>
        </w:rPr>
        <w:tab/>
      </w:r>
      <w:r w:rsidR="00927294">
        <w:rPr>
          <w:rFonts w:ascii="Arial" w:hAnsi="Arial"/>
          <w:b/>
          <w:szCs w:val="22"/>
          <w:lang w:val="en-US" w:eastAsia="en-US"/>
        </w:rPr>
        <w:t>Receiver complexity reduction by</w:t>
      </w:r>
      <w:r w:rsidR="00346306" w:rsidRPr="00346306">
        <w:rPr>
          <w:rFonts w:ascii="Arial" w:hAnsi="Arial"/>
          <w:b/>
          <w:szCs w:val="22"/>
          <w:lang w:val="en-US" w:eastAsia="en-US"/>
        </w:rPr>
        <w:t xml:space="preserve"> </w:t>
      </w:r>
      <w:r w:rsidR="00346306">
        <w:rPr>
          <w:rFonts w:ascii="Arial" w:hAnsi="Arial"/>
          <w:b/>
          <w:szCs w:val="22"/>
          <w:lang w:val="en-US" w:eastAsia="en-US"/>
        </w:rPr>
        <w:t>UE</w:t>
      </w:r>
      <w:r w:rsidR="00927294">
        <w:rPr>
          <w:rFonts w:ascii="Arial" w:hAnsi="Arial"/>
          <w:b/>
          <w:szCs w:val="22"/>
          <w:lang w:val="en-US" w:eastAsia="en-US"/>
        </w:rPr>
        <w:t>-</w:t>
      </w:r>
      <w:r w:rsidR="00346306">
        <w:rPr>
          <w:rFonts w:ascii="Arial" w:hAnsi="Arial"/>
          <w:b/>
          <w:szCs w:val="22"/>
          <w:lang w:val="en-US" w:eastAsia="en-US"/>
        </w:rPr>
        <w:t>specific power assignment</w:t>
      </w:r>
      <w:r w:rsidR="00691149">
        <w:rPr>
          <w:rFonts w:asciiTheme="minorEastAsia" w:eastAsiaTheme="minorEastAsia" w:hAnsiTheme="minorEastAsia" w:hint="eastAsia"/>
          <w:b/>
          <w:color w:val="FF0000"/>
          <w:szCs w:val="22"/>
          <w:highlight w:val="yellow"/>
          <w:lang w:val="en-US" w:eastAsia="zh-CN"/>
        </w:rPr>
        <w:t xml:space="preserve"> </w:t>
      </w:r>
    </w:p>
    <w:p w14:paraId="34714D07" w14:textId="70AC8124" w:rsidR="00275BBC" w:rsidRPr="00275BBC" w:rsidRDefault="00275BBC" w:rsidP="00275BBC">
      <w:pPr>
        <w:widowControl w:val="0"/>
        <w:tabs>
          <w:tab w:val="left" w:pos="1800"/>
        </w:tabs>
        <w:ind w:left="1800" w:hanging="1800"/>
        <w:rPr>
          <w:rFonts w:ascii="Arial" w:eastAsia="宋体" w:hAnsi="Arial"/>
          <w:b/>
          <w:szCs w:val="22"/>
          <w:lang w:val="en-US" w:eastAsia="zh-CN"/>
        </w:rPr>
      </w:pPr>
      <w:r w:rsidRPr="00275BBC">
        <w:rPr>
          <w:rFonts w:ascii="Arial" w:hAnsi="Arial"/>
          <w:b/>
          <w:szCs w:val="22"/>
          <w:lang w:val="en-US" w:eastAsia="en-US"/>
        </w:rPr>
        <w:t>Agenda Item:</w:t>
      </w:r>
      <w:bookmarkStart w:id="2" w:name="Source"/>
      <w:bookmarkEnd w:id="2"/>
      <w:r w:rsidRPr="00275BBC">
        <w:rPr>
          <w:rFonts w:ascii="Arial" w:hAnsi="Arial"/>
          <w:b/>
          <w:szCs w:val="22"/>
          <w:lang w:val="en-US" w:eastAsia="en-US"/>
        </w:rPr>
        <w:tab/>
        <w:t>7.</w:t>
      </w:r>
      <w:r w:rsidR="003C3DF7">
        <w:rPr>
          <w:rFonts w:ascii="Arial" w:hAnsi="Arial"/>
          <w:b/>
          <w:szCs w:val="22"/>
          <w:lang w:val="en-US" w:eastAsia="en-US"/>
        </w:rPr>
        <w:t>2.1</w:t>
      </w:r>
      <w:r>
        <w:rPr>
          <w:rFonts w:ascii="Arial" w:hAnsi="Arial"/>
          <w:b/>
          <w:szCs w:val="22"/>
          <w:lang w:val="en-US" w:eastAsia="en-US"/>
        </w:rPr>
        <w:t>.</w:t>
      </w:r>
      <w:r w:rsidR="00420B66">
        <w:rPr>
          <w:rFonts w:ascii="Arial" w:hAnsi="Arial"/>
          <w:b/>
          <w:szCs w:val="22"/>
          <w:lang w:val="en-US" w:eastAsia="en-US"/>
        </w:rPr>
        <w:t>5</w:t>
      </w:r>
    </w:p>
    <w:p w14:paraId="79A4E2FA" w14:textId="7CFA9566" w:rsidR="00275BBC" w:rsidRPr="00275BBC" w:rsidRDefault="00275BBC" w:rsidP="00275BBC">
      <w:pPr>
        <w:pBdr>
          <w:bottom w:val="single" w:sz="6" w:space="1" w:color="auto"/>
        </w:pBdr>
        <w:ind w:left="1800" w:hanging="1800"/>
        <w:rPr>
          <w:rFonts w:ascii="Arial" w:eastAsia="宋体" w:hAnsi="Arial"/>
          <w:b/>
          <w:szCs w:val="22"/>
          <w:lang w:val="en-US" w:eastAsia="en-US"/>
        </w:rPr>
      </w:pPr>
      <w:r w:rsidRPr="00275BBC">
        <w:rPr>
          <w:rFonts w:ascii="Arial" w:hAnsi="Arial"/>
          <w:b/>
          <w:szCs w:val="22"/>
          <w:lang w:val="en-US" w:eastAsia="en-US"/>
        </w:rPr>
        <w:t>Document for:</w:t>
      </w:r>
      <w:bookmarkStart w:id="3" w:name="DocumentFor"/>
      <w:bookmarkEnd w:id="3"/>
      <w:r w:rsidRPr="00275BBC">
        <w:rPr>
          <w:rFonts w:ascii="Arial" w:hAnsi="Arial"/>
          <w:b/>
          <w:szCs w:val="22"/>
          <w:lang w:val="en-US" w:eastAsia="en-US"/>
        </w:rPr>
        <w:t xml:space="preserve"> </w:t>
      </w:r>
      <w:r w:rsidRPr="00275BBC">
        <w:rPr>
          <w:rFonts w:ascii="Arial" w:hAnsi="Arial"/>
          <w:b/>
          <w:szCs w:val="22"/>
          <w:lang w:val="en-US" w:eastAsia="en-US"/>
        </w:rPr>
        <w:tab/>
        <w:t>Discussion and Decision</w:t>
      </w:r>
    </w:p>
    <w:p w14:paraId="45A47E11" w14:textId="77777777" w:rsidR="00275BBC" w:rsidRPr="00275BBC" w:rsidRDefault="00275BBC" w:rsidP="00D00635">
      <w:pPr>
        <w:pStyle w:val="1"/>
        <w:numPr>
          <w:ilvl w:val="0"/>
          <w:numId w:val="5"/>
        </w:numPr>
        <w:jc w:val="both"/>
        <w:rPr>
          <w:b/>
          <w:color w:val="000000"/>
          <w:lang w:val="en-US"/>
        </w:rPr>
      </w:pPr>
      <w:r w:rsidRPr="00275BBC">
        <w:rPr>
          <w:b/>
          <w:color w:val="000000"/>
          <w:lang w:val="en-US"/>
        </w:rPr>
        <w:t>Introduction</w:t>
      </w:r>
    </w:p>
    <w:p w14:paraId="1900B5F0" w14:textId="21212D9C" w:rsidR="005F0DE1" w:rsidRDefault="005F0DE1" w:rsidP="005F0DE1">
      <w:pPr>
        <w:overflowPunct w:val="0"/>
        <w:autoSpaceDE w:val="0"/>
        <w:autoSpaceDN w:val="0"/>
        <w:adjustRightInd w:val="0"/>
        <w:spacing w:beforeLines="50" w:before="120" w:afterLines="50" w:after="120"/>
        <w:jc w:val="both"/>
        <w:textAlignment w:val="baseline"/>
        <w:rPr>
          <w:rFonts w:eastAsia="宋体"/>
          <w:sz w:val="22"/>
          <w:lang w:val="en-US" w:eastAsia="en-US"/>
        </w:rPr>
      </w:pPr>
      <w:r w:rsidRPr="00AD4EE7">
        <w:rPr>
          <w:rFonts w:eastAsia="宋体"/>
          <w:sz w:val="22"/>
          <w:lang w:val="en-US" w:eastAsia="en-US"/>
        </w:rPr>
        <w:t>In RAN1#</w:t>
      </w:r>
      <w:r>
        <w:rPr>
          <w:rFonts w:eastAsia="宋体"/>
          <w:sz w:val="22"/>
          <w:lang w:val="en-US" w:eastAsia="en-US"/>
        </w:rPr>
        <w:t>93</w:t>
      </w:r>
      <w:r w:rsidRPr="00AD4EE7">
        <w:rPr>
          <w:rFonts w:eastAsia="宋体"/>
          <w:sz w:val="22"/>
          <w:lang w:val="en-US" w:eastAsia="en-US"/>
        </w:rPr>
        <w:t xml:space="preserve"> </w:t>
      </w:r>
      <w:r>
        <w:rPr>
          <w:rFonts w:eastAsia="宋体"/>
          <w:sz w:val="22"/>
          <w:lang w:val="en-US" w:eastAsia="en-US"/>
        </w:rPr>
        <w:t>meeting</w:t>
      </w:r>
      <w:r w:rsidRPr="00AD4EE7">
        <w:rPr>
          <w:rFonts w:eastAsia="宋体"/>
          <w:sz w:val="22"/>
          <w:lang w:val="en-US" w:eastAsia="en-US"/>
        </w:rPr>
        <w:t xml:space="preserve">, </w:t>
      </w:r>
      <w:r w:rsidR="00D25853">
        <w:rPr>
          <w:rFonts w:eastAsia="宋体"/>
          <w:sz w:val="22"/>
          <w:lang w:val="en-US" w:eastAsia="en-US"/>
        </w:rPr>
        <w:t>it is concluded that UE</w:t>
      </w:r>
      <w:r w:rsidR="00D25853" w:rsidRPr="00D25853">
        <w:rPr>
          <w:rFonts w:eastAsia="宋体"/>
          <w:sz w:val="22"/>
          <w:lang w:val="en-US" w:eastAsia="en-US"/>
        </w:rPr>
        <w:t>-specific power assignment</w:t>
      </w:r>
      <w:r w:rsidR="00D25853">
        <w:rPr>
          <w:rFonts w:eastAsia="宋体"/>
          <w:sz w:val="22"/>
          <w:lang w:val="en-US" w:eastAsia="en-US"/>
        </w:rPr>
        <w:t xml:space="preserve"> </w:t>
      </w:r>
      <w:proofErr w:type="gramStart"/>
      <w:r w:rsidR="00D25853">
        <w:rPr>
          <w:rFonts w:eastAsia="宋体"/>
          <w:sz w:val="22"/>
          <w:lang w:val="en-US" w:eastAsia="en-US"/>
        </w:rPr>
        <w:t>can be seen as</w:t>
      </w:r>
      <w:proofErr w:type="gramEnd"/>
      <w:r w:rsidR="00D25853">
        <w:rPr>
          <w:rFonts w:eastAsia="宋体"/>
          <w:sz w:val="22"/>
          <w:lang w:val="en-US" w:eastAsia="en-US"/>
        </w:rPr>
        <w:t xml:space="preserve"> a type of transmitter side data processing for NOMA</w:t>
      </w:r>
      <w:r w:rsidR="006C49D6">
        <w:rPr>
          <w:rFonts w:eastAsia="宋体"/>
          <w:sz w:val="22"/>
          <w:lang w:val="en-US" w:eastAsia="en-US"/>
        </w:rPr>
        <w:t xml:space="preserve"> [1]</w:t>
      </w:r>
      <w:r w:rsidR="00D25853">
        <w:rPr>
          <w:rFonts w:eastAsia="宋体"/>
          <w:sz w:val="22"/>
          <w:lang w:val="en-US" w:eastAsia="en-US"/>
        </w:rPr>
        <w:t>. I</w:t>
      </w:r>
      <w:r>
        <w:rPr>
          <w:rFonts w:eastAsia="宋体"/>
          <w:sz w:val="22"/>
          <w:lang w:val="en-US" w:eastAsia="en-US"/>
        </w:rPr>
        <w:t>n RAN1#94</w:t>
      </w:r>
      <w:r w:rsidRPr="005A2A01">
        <w:rPr>
          <w:rFonts w:eastAsia="宋体"/>
          <w:sz w:val="22"/>
          <w:lang w:val="en-US" w:eastAsia="en-US"/>
        </w:rPr>
        <w:t xml:space="preserve"> meeting</w:t>
      </w:r>
      <w:r w:rsidR="00D25853">
        <w:rPr>
          <w:rFonts w:eastAsia="宋体"/>
          <w:sz w:val="22"/>
          <w:lang w:val="en-US" w:eastAsia="en-US"/>
        </w:rPr>
        <w:t xml:space="preserve"> and RAN1#94b meeting</w:t>
      </w:r>
      <w:r w:rsidRPr="005A2A01">
        <w:rPr>
          <w:rFonts w:eastAsia="宋体"/>
          <w:sz w:val="22"/>
          <w:lang w:val="en-US" w:eastAsia="en-US"/>
        </w:rPr>
        <w:t xml:space="preserve">, </w:t>
      </w:r>
      <w:r w:rsidR="00D25853">
        <w:rPr>
          <w:rFonts w:eastAsia="宋体"/>
          <w:sz w:val="22"/>
          <w:lang w:val="en-US" w:eastAsia="en-US"/>
        </w:rPr>
        <w:t>more detailed description of power assignment method</w:t>
      </w:r>
      <w:r w:rsidR="00847905">
        <w:rPr>
          <w:rFonts w:eastAsia="宋体"/>
          <w:sz w:val="22"/>
          <w:lang w:val="en-US" w:eastAsia="en-US"/>
        </w:rPr>
        <w:t>s</w:t>
      </w:r>
      <w:r w:rsidR="00D25853">
        <w:rPr>
          <w:rFonts w:eastAsia="宋体"/>
          <w:sz w:val="22"/>
          <w:lang w:val="en-US" w:eastAsia="en-US"/>
        </w:rPr>
        <w:t xml:space="preserve"> </w:t>
      </w:r>
      <w:r w:rsidR="00C416BF">
        <w:rPr>
          <w:rFonts w:eastAsia="宋体"/>
          <w:sz w:val="22"/>
          <w:lang w:val="en-US" w:eastAsia="en-US"/>
        </w:rPr>
        <w:t>has</w:t>
      </w:r>
      <w:r w:rsidR="00D25853">
        <w:rPr>
          <w:rFonts w:eastAsia="宋体"/>
          <w:sz w:val="22"/>
          <w:lang w:val="en-US" w:eastAsia="en-US"/>
        </w:rPr>
        <w:t xml:space="preserve"> been agreed and </w:t>
      </w:r>
      <w:r>
        <w:rPr>
          <w:rFonts w:eastAsia="宋体"/>
          <w:sz w:val="22"/>
          <w:lang w:val="en-US" w:eastAsia="en-US"/>
        </w:rPr>
        <w:t>c</w:t>
      </w:r>
      <w:r w:rsidRPr="00F0057F">
        <w:rPr>
          <w:rFonts w:eastAsia="宋体"/>
          <w:sz w:val="22"/>
          <w:lang w:val="en-US" w:eastAsia="en-US"/>
        </w:rPr>
        <w:t>apture</w:t>
      </w:r>
      <w:r>
        <w:rPr>
          <w:rFonts w:eastAsia="宋体"/>
          <w:sz w:val="22"/>
          <w:lang w:val="en-US" w:eastAsia="en-US"/>
        </w:rPr>
        <w:t xml:space="preserve">d </w:t>
      </w:r>
      <w:r w:rsidRPr="00F0057F">
        <w:rPr>
          <w:rFonts w:eastAsia="宋体"/>
          <w:sz w:val="22"/>
          <w:lang w:val="en-US" w:eastAsia="en-US"/>
        </w:rPr>
        <w:t>into TR38.812</w:t>
      </w:r>
      <w:r w:rsidR="006C49D6">
        <w:rPr>
          <w:rFonts w:eastAsia="宋体"/>
          <w:sz w:val="22"/>
          <w:lang w:val="en-US" w:eastAsia="en-US"/>
        </w:rPr>
        <w:t xml:space="preserve"> [2, 3, 4]</w:t>
      </w:r>
      <w:r>
        <w:rPr>
          <w:rFonts w:eastAsia="宋体"/>
          <w:sz w:val="22"/>
          <w:lang w:val="en-US" w:eastAsia="en-US"/>
        </w:rPr>
        <w:t>.</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DA647F" w:rsidRPr="00AD4EE7" w14:paraId="686D57FD" w14:textId="77777777" w:rsidTr="001413A6">
        <w:tc>
          <w:tcPr>
            <w:tcW w:w="5000" w:type="pct"/>
          </w:tcPr>
          <w:p w14:paraId="7D44673C" w14:textId="77777777" w:rsidR="00017F1E" w:rsidRPr="00017F1E" w:rsidRDefault="00017F1E" w:rsidP="00017F1E">
            <w:pPr>
              <w:ind w:left="720" w:hanging="720"/>
              <w:rPr>
                <w:rFonts w:ascii="Times" w:eastAsia="Batang" w:hAnsi="Times"/>
                <w:sz w:val="20"/>
                <w:lang w:eastAsia="x-none"/>
              </w:rPr>
            </w:pPr>
            <w:r w:rsidRPr="00017F1E">
              <w:rPr>
                <w:rFonts w:ascii="Times" w:eastAsia="Batang" w:hAnsi="Times"/>
                <w:sz w:val="20"/>
                <w:highlight w:val="green"/>
                <w:lang w:eastAsia="x-none"/>
              </w:rPr>
              <w:t>Agreements</w:t>
            </w:r>
            <w:r w:rsidRPr="00017F1E">
              <w:rPr>
                <w:rFonts w:ascii="Times" w:eastAsia="Batang" w:hAnsi="Times"/>
                <w:sz w:val="20"/>
                <w:lang w:eastAsia="x-none"/>
              </w:rPr>
              <w:t>:</w:t>
            </w:r>
          </w:p>
          <w:p w14:paraId="68BD5F56" w14:textId="77777777" w:rsidR="00017F1E" w:rsidRPr="00017F1E" w:rsidRDefault="00017F1E" w:rsidP="00D00635">
            <w:pPr>
              <w:widowControl w:val="0"/>
              <w:numPr>
                <w:ilvl w:val="0"/>
                <w:numId w:val="8"/>
              </w:numPr>
              <w:overflowPunct w:val="0"/>
              <w:autoSpaceDE w:val="0"/>
              <w:autoSpaceDN w:val="0"/>
              <w:adjustRightInd w:val="0"/>
              <w:snapToGrid w:val="0"/>
              <w:spacing w:afterLines="20" w:after="48" w:line="276" w:lineRule="auto"/>
              <w:jc w:val="both"/>
              <w:textAlignment w:val="baseline"/>
              <w:rPr>
                <w:rFonts w:ascii="Times" w:eastAsia="Batang" w:hAnsi="Times"/>
                <w:sz w:val="20"/>
                <w:lang w:eastAsia="x-none"/>
              </w:rPr>
            </w:pPr>
            <w:r w:rsidRPr="00017F1E">
              <w:rPr>
                <w:rFonts w:ascii="Times" w:eastAsia="Batang" w:hAnsi="Times"/>
                <w:sz w:val="20"/>
                <w:lang w:eastAsia="x-none"/>
              </w:rPr>
              <w:t>Transmitter side data processing for NOMA can be based on one or more of the following aspects</w:t>
            </w:r>
          </w:p>
          <w:p w14:paraId="43FF4733" w14:textId="77777777" w:rsidR="00017F1E" w:rsidRPr="00017F1E" w:rsidRDefault="00017F1E" w:rsidP="00D00635">
            <w:pPr>
              <w:widowControl w:val="0"/>
              <w:numPr>
                <w:ilvl w:val="1"/>
                <w:numId w:val="6"/>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scrambling</w:t>
            </w:r>
          </w:p>
          <w:p w14:paraId="335B4B04" w14:textId="77777777" w:rsidR="00017F1E" w:rsidRPr="00017F1E" w:rsidRDefault="00017F1E" w:rsidP="00D00635">
            <w:pPr>
              <w:widowControl w:val="0"/>
              <w:numPr>
                <w:ilvl w:val="1"/>
                <w:numId w:val="6"/>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bit-level interleaving</w:t>
            </w:r>
          </w:p>
          <w:p w14:paraId="5059A9F9" w14:textId="77777777" w:rsidR="00017F1E" w:rsidRPr="00017F1E" w:rsidRDefault="00017F1E" w:rsidP="00D00635">
            <w:pPr>
              <w:widowControl w:val="0"/>
              <w:numPr>
                <w:ilvl w:val="1"/>
                <w:numId w:val="6"/>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 -specific symbol-level spreading</w:t>
            </w:r>
          </w:p>
          <w:p w14:paraId="1ADAA747" w14:textId="77777777" w:rsidR="00017F1E" w:rsidRPr="00017F1E" w:rsidRDefault="00017F1E" w:rsidP="00D00635">
            <w:pPr>
              <w:widowControl w:val="0"/>
              <w:numPr>
                <w:ilvl w:val="2"/>
                <w:numId w:val="6"/>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Can be with NR legacy modulation or modified modulation</w:t>
            </w:r>
          </w:p>
          <w:p w14:paraId="514FFEE5" w14:textId="77777777" w:rsidR="00017F1E" w:rsidRPr="00017F1E" w:rsidRDefault="00017F1E" w:rsidP="00D00635">
            <w:pPr>
              <w:widowControl w:val="0"/>
              <w:numPr>
                <w:ilvl w:val="1"/>
                <w:numId w:val="6"/>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scrambling </w:t>
            </w:r>
          </w:p>
          <w:p w14:paraId="04F28890" w14:textId="77777777" w:rsidR="00017F1E" w:rsidRPr="00017F1E" w:rsidRDefault="00017F1E" w:rsidP="00D00635">
            <w:pPr>
              <w:widowControl w:val="0"/>
              <w:numPr>
                <w:ilvl w:val="1"/>
                <w:numId w:val="6"/>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en-US"/>
              </w:rPr>
            </w:pPr>
            <w:r w:rsidRPr="00017F1E">
              <w:rPr>
                <w:rFonts w:ascii="Times" w:eastAsia="Batang" w:hAnsi="Times"/>
                <w:sz w:val="20"/>
                <w:lang w:eastAsia="en-US"/>
              </w:rPr>
              <w:t>UE</w:t>
            </w:r>
            <w:r w:rsidRPr="00017F1E">
              <w:rPr>
                <w:rFonts w:ascii="Times" w:eastAsia="Batang" w:hAnsi="Times"/>
                <w:sz w:val="20"/>
                <w:lang w:val="en-US" w:eastAsia="zh-CN"/>
              </w:rPr>
              <w:t xml:space="preserve"> -specific symbol-level interleaving, with symbol-level zero padding</w:t>
            </w:r>
          </w:p>
          <w:p w14:paraId="676DA8F8" w14:textId="77777777" w:rsidR="00017F1E" w:rsidRPr="00017F1E" w:rsidRDefault="00017F1E" w:rsidP="00D00635">
            <w:pPr>
              <w:widowControl w:val="0"/>
              <w:numPr>
                <w:ilvl w:val="1"/>
                <w:numId w:val="7"/>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UE -specific power assignment</w:t>
            </w:r>
          </w:p>
          <w:p w14:paraId="74F815D2" w14:textId="77777777" w:rsidR="00017F1E" w:rsidRPr="00017F1E" w:rsidRDefault="00017F1E" w:rsidP="00D00635">
            <w:pPr>
              <w:widowControl w:val="0"/>
              <w:numPr>
                <w:ilvl w:val="1"/>
                <w:numId w:val="7"/>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val="en-US" w:eastAsia="x-none"/>
              </w:rPr>
              <w:t>UE-specific sparse RE mapping</w:t>
            </w:r>
          </w:p>
          <w:p w14:paraId="6C6A106C" w14:textId="77777777" w:rsidR="00017F1E" w:rsidRPr="00017F1E" w:rsidRDefault="00017F1E" w:rsidP="00D00635">
            <w:pPr>
              <w:widowControl w:val="0"/>
              <w:numPr>
                <w:ilvl w:val="1"/>
                <w:numId w:val="7"/>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x-none"/>
              </w:rPr>
            </w:pPr>
            <w:r w:rsidRPr="00017F1E">
              <w:rPr>
                <w:rFonts w:ascii="Times" w:eastAsia="Batang" w:hAnsi="Times"/>
                <w:sz w:val="20"/>
                <w:lang w:eastAsia="x-none"/>
              </w:rPr>
              <w:t xml:space="preserve">Cell-specific MA signature </w:t>
            </w:r>
          </w:p>
          <w:p w14:paraId="43B095BD" w14:textId="1239D998" w:rsidR="00F56B11" w:rsidRPr="00C416BF" w:rsidRDefault="00017F1E" w:rsidP="00D00635">
            <w:pPr>
              <w:widowControl w:val="0"/>
              <w:numPr>
                <w:ilvl w:val="1"/>
                <w:numId w:val="7"/>
              </w:numPr>
              <w:overflowPunct w:val="0"/>
              <w:autoSpaceDE w:val="0"/>
              <w:autoSpaceDN w:val="0"/>
              <w:adjustRightInd w:val="0"/>
              <w:snapToGrid w:val="0"/>
              <w:spacing w:afterLines="20" w:after="48" w:line="276" w:lineRule="auto"/>
              <w:jc w:val="both"/>
              <w:textAlignment w:val="baseline"/>
              <w:rPr>
                <w:rFonts w:ascii="Times" w:eastAsia="Batang" w:hAnsi="Times"/>
                <w:sz w:val="20"/>
                <w:lang w:val="en-US" w:eastAsia="zh-CN"/>
              </w:rPr>
            </w:pPr>
            <w:r w:rsidRPr="00017F1E">
              <w:rPr>
                <w:rFonts w:ascii="Times" w:eastAsia="等线" w:hAnsi="Times"/>
                <w:sz w:val="20"/>
                <w:lang w:val="en-US" w:eastAsia="zh-CN"/>
              </w:rPr>
              <w:t>M</w:t>
            </w:r>
            <w:r w:rsidRPr="00017F1E">
              <w:rPr>
                <w:rFonts w:ascii="Times" w:eastAsia="Batang" w:hAnsi="Times"/>
                <w:sz w:val="20"/>
                <w:lang w:val="en-US" w:eastAsia="zh-CN"/>
              </w:rPr>
              <w:t>ulti-branch/MA signature transmission (irrespective of rank) per UE</w:t>
            </w:r>
          </w:p>
        </w:tc>
      </w:tr>
    </w:tbl>
    <w:p w14:paraId="7456907F" w14:textId="4EBE81DC" w:rsidR="00206E11" w:rsidRPr="00907614" w:rsidRDefault="00AD4EE7" w:rsidP="00206E11">
      <w:pPr>
        <w:spacing w:beforeLines="50" w:before="120" w:afterLines="50" w:after="120"/>
        <w:jc w:val="both"/>
        <w:rPr>
          <w:rFonts w:eastAsia="宋体"/>
          <w:i/>
          <w:kern w:val="2"/>
          <w:sz w:val="22"/>
          <w:szCs w:val="22"/>
          <w:lang w:val="en-US" w:eastAsia="en-US"/>
        </w:rPr>
      </w:pPr>
      <w:r w:rsidRPr="00AD4EE7">
        <w:rPr>
          <w:rFonts w:eastAsia="宋体"/>
          <w:color w:val="000000"/>
          <w:sz w:val="22"/>
          <w:szCs w:val="22"/>
          <w:lang w:val="en-US" w:eastAsia="zh-CN"/>
        </w:rPr>
        <w:t>I</w:t>
      </w:r>
      <w:r w:rsidRPr="00AD4EE7">
        <w:rPr>
          <w:rFonts w:eastAsia="宋体"/>
          <w:sz w:val="22"/>
          <w:lang w:val="en-US" w:eastAsia="en-US"/>
        </w:rPr>
        <w:t>n</w:t>
      </w:r>
      <w:r w:rsidRPr="00AD4EE7">
        <w:rPr>
          <w:rFonts w:eastAsia="宋体" w:hint="eastAsia"/>
          <w:sz w:val="22"/>
          <w:lang w:val="en-US" w:eastAsia="zh-CN"/>
        </w:rPr>
        <w:t xml:space="preserve"> </w:t>
      </w:r>
      <w:r w:rsidRPr="00AD4EE7">
        <w:rPr>
          <w:rFonts w:eastAsia="宋体"/>
          <w:sz w:val="22"/>
          <w:lang w:val="en-US" w:eastAsia="zh-CN"/>
        </w:rPr>
        <w:t xml:space="preserve">this contribution, </w:t>
      </w:r>
      <w:r w:rsidR="008F4AD0">
        <w:rPr>
          <w:rFonts w:eastAsia="宋体"/>
          <w:sz w:val="22"/>
          <w:lang w:val="en-US" w:eastAsia="zh-CN"/>
        </w:rPr>
        <w:t>we show more features of power assignment on complexity reduction.</w:t>
      </w:r>
    </w:p>
    <w:p w14:paraId="2FA8402B" w14:textId="1E6D8844" w:rsidR="00927294" w:rsidRDefault="007C1290" w:rsidP="00D00635">
      <w:pPr>
        <w:pStyle w:val="1"/>
        <w:numPr>
          <w:ilvl w:val="0"/>
          <w:numId w:val="5"/>
        </w:numPr>
        <w:jc w:val="both"/>
        <w:rPr>
          <w:rFonts w:eastAsiaTheme="minorEastAsia"/>
          <w:b/>
          <w:color w:val="000000"/>
          <w:lang w:val="en-US" w:eastAsia="zh-CN"/>
        </w:rPr>
      </w:pPr>
      <w:r>
        <w:rPr>
          <w:rFonts w:eastAsiaTheme="minorEastAsia" w:hint="eastAsia"/>
          <w:b/>
          <w:color w:val="000000"/>
          <w:lang w:val="en-US" w:eastAsia="zh-CN"/>
        </w:rPr>
        <w:t>MMSE-</w:t>
      </w:r>
      <w:r w:rsidR="00865770">
        <w:rPr>
          <w:rFonts w:eastAsiaTheme="minorEastAsia"/>
          <w:b/>
          <w:color w:val="000000"/>
          <w:lang w:val="en-US" w:eastAsia="zh-CN"/>
        </w:rPr>
        <w:t>S</w:t>
      </w:r>
      <w:r w:rsidR="00927294">
        <w:rPr>
          <w:rFonts w:eastAsiaTheme="minorEastAsia" w:hint="eastAsia"/>
          <w:b/>
          <w:color w:val="000000"/>
          <w:lang w:val="en-US" w:eastAsia="zh-CN"/>
        </w:rPr>
        <w:t xml:space="preserve">IC receiver </w:t>
      </w:r>
      <w:r w:rsidR="00865770">
        <w:rPr>
          <w:rFonts w:eastAsiaTheme="minorEastAsia"/>
          <w:b/>
          <w:color w:val="000000"/>
          <w:lang w:val="en-US" w:eastAsia="zh-CN"/>
        </w:rPr>
        <w:t xml:space="preserve">with </w:t>
      </w:r>
      <w:r w:rsidR="00927294">
        <w:rPr>
          <w:rFonts w:eastAsiaTheme="minorEastAsia"/>
          <w:b/>
          <w:color w:val="000000"/>
          <w:lang w:val="en-US" w:eastAsia="zh-CN"/>
        </w:rPr>
        <w:t>additional power difference</w:t>
      </w:r>
    </w:p>
    <w:p w14:paraId="4F9FDBA9" w14:textId="74C30341" w:rsidR="008F5909" w:rsidRPr="009017F5" w:rsidRDefault="008F5909" w:rsidP="00D00635">
      <w:pPr>
        <w:pStyle w:val="4"/>
        <w:numPr>
          <w:ilvl w:val="1"/>
          <w:numId w:val="5"/>
        </w:numPr>
        <w:spacing w:beforeLines="50" w:before="120" w:afterLines="50" w:after="120"/>
        <w:ind w:left="567"/>
        <w:jc w:val="left"/>
        <w:rPr>
          <w:rFonts w:eastAsiaTheme="minorEastAsia"/>
          <w:b/>
          <w:i w:val="0"/>
          <w:lang w:val="en-US" w:eastAsia="zh-CN"/>
        </w:rPr>
      </w:pPr>
      <w:r w:rsidRPr="008F5909">
        <w:rPr>
          <w:rFonts w:eastAsia="宋体"/>
          <w:b/>
          <w:i w:val="0"/>
          <w:color w:val="000000"/>
          <w:szCs w:val="22"/>
          <w:lang w:val="en-US" w:eastAsia="zh-CN"/>
        </w:rPr>
        <w:t>UE ordering</w:t>
      </w:r>
    </w:p>
    <w:p w14:paraId="784B18B1" w14:textId="56067555" w:rsidR="002A18F8" w:rsidRDefault="008F4AD0" w:rsidP="00927294">
      <w:pPr>
        <w:spacing w:beforeLines="50" w:before="120" w:afterLines="50" w:after="120"/>
        <w:jc w:val="both"/>
        <w:rPr>
          <w:rFonts w:eastAsia="宋体"/>
          <w:color w:val="000000"/>
          <w:sz w:val="22"/>
          <w:szCs w:val="22"/>
          <w:lang w:val="en-US" w:eastAsia="zh-CN"/>
        </w:rPr>
      </w:pPr>
      <w:r>
        <w:rPr>
          <w:rFonts w:eastAsia="宋体" w:hint="eastAsia"/>
          <w:color w:val="000000"/>
          <w:sz w:val="22"/>
          <w:szCs w:val="22"/>
          <w:lang w:val="en-US" w:eastAsia="zh-CN"/>
        </w:rPr>
        <w:t xml:space="preserve">As agreed in </w:t>
      </w:r>
      <w:r w:rsidR="007C1290" w:rsidRPr="007C1290">
        <w:rPr>
          <w:rFonts w:eastAsia="宋体"/>
          <w:color w:val="000000"/>
          <w:sz w:val="22"/>
          <w:szCs w:val="22"/>
          <w:lang w:val="en-US" w:eastAsia="zh-CN"/>
        </w:rPr>
        <w:t>Table 8</w:t>
      </w:r>
      <w:r w:rsidR="007C1290">
        <w:rPr>
          <w:rFonts w:eastAsia="宋体"/>
          <w:color w:val="000000"/>
          <w:sz w:val="22"/>
          <w:szCs w:val="22"/>
          <w:lang w:val="en-US" w:eastAsia="zh-CN"/>
        </w:rPr>
        <w:t xml:space="preserve"> of R1-1811938</w:t>
      </w:r>
      <w:r>
        <w:rPr>
          <w:rFonts w:eastAsia="宋体" w:hint="eastAsia"/>
          <w:color w:val="000000"/>
          <w:sz w:val="22"/>
          <w:szCs w:val="22"/>
          <w:lang w:val="en-US" w:eastAsia="zh-CN"/>
        </w:rPr>
        <w:t xml:space="preserve">, UE ordering is one </w:t>
      </w:r>
      <w:r w:rsidR="007C1290" w:rsidRPr="007C1290">
        <w:rPr>
          <w:rFonts w:eastAsia="宋体"/>
          <w:color w:val="000000"/>
          <w:sz w:val="22"/>
          <w:szCs w:val="22"/>
          <w:lang w:val="en-US" w:eastAsia="zh-CN"/>
        </w:rPr>
        <w:t>component</w:t>
      </w:r>
      <w:r w:rsidR="007C1290">
        <w:rPr>
          <w:rFonts w:eastAsia="宋体" w:hint="eastAsia"/>
          <w:color w:val="000000"/>
          <w:sz w:val="22"/>
          <w:szCs w:val="22"/>
          <w:lang w:val="en-US" w:eastAsia="zh-CN"/>
        </w:rPr>
        <w:t xml:space="preserve"> of MMSE-</w:t>
      </w:r>
      <w:r w:rsidR="00865770">
        <w:rPr>
          <w:rFonts w:eastAsia="宋体"/>
          <w:color w:val="000000"/>
          <w:sz w:val="22"/>
          <w:szCs w:val="22"/>
          <w:lang w:val="en-US" w:eastAsia="zh-CN"/>
        </w:rPr>
        <w:t>S</w:t>
      </w:r>
      <w:r>
        <w:rPr>
          <w:rFonts w:eastAsia="宋体" w:hint="eastAsia"/>
          <w:color w:val="000000"/>
          <w:sz w:val="22"/>
          <w:szCs w:val="22"/>
          <w:lang w:val="en-US" w:eastAsia="zh-CN"/>
        </w:rPr>
        <w:t>IC receiver</w:t>
      </w:r>
      <w:r w:rsidR="007C1290">
        <w:rPr>
          <w:rFonts w:eastAsia="宋体"/>
          <w:color w:val="000000"/>
          <w:sz w:val="22"/>
          <w:szCs w:val="22"/>
          <w:lang w:val="en-US" w:eastAsia="zh-CN"/>
        </w:rPr>
        <w:t xml:space="preserve">. Generally, UE ordering is based on received power of different UEs. </w:t>
      </w:r>
      <w:r w:rsidR="00177CDB">
        <w:rPr>
          <w:rFonts w:eastAsia="宋体"/>
          <w:color w:val="000000"/>
          <w:sz w:val="22"/>
          <w:szCs w:val="22"/>
          <w:lang w:val="en-US" w:eastAsia="zh-CN"/>
        </w:rPr>
        <w:t>However, there are different mechanisms to calculate the “reference” received power</w:t>
      </w:r>
      <w:r w:rsidR="00EA2985">
        <w:rPr>
          <w:rFonts w:eastAsia="宋体"/>
          <w:color w:val="000000"/>
          <w:sz w:val="22"/>
          <w:szCs w:val="22"/>
          <w:lang w:val="en-US" w:eastAsia="zh-CN"/>
        </w:rPr>
        <w:t xml:space="preserve"> for each UE</w:t>
      </w:r>
      <w:r w:rsidR="00177CDB">
        <w:rPr>
          <w:rFonts w:eastAsia="宋体"/>
          <w:color w:val="000000"/>
          <w:sz w:val="22"/>
          <w:szCs w:val="22"/>
          <w:lang w:val="en-US" w:eastAsia="zh-CN"/>
        </w:rPr>
        <w:t>. Such d</w:t>
      </w:r>
      <w:r w:rsidR="002A18F8">
        <w:rPr>
          <w:rFonts w:eastAsia="宋体" w:hint="eastAsia"/>
          <w:color w:val="000000"/>
          <w:sz w:val="22"/>
          <w:szCs w:val="22"/>
          <w:lang w:val="en-US" w:eastAsia="zh-CN"/>
        </w:rPr>
        <w:t xml:space="preserve">ifferent </w:t>
      </w:r>
      <w:r w:rsidR="002A18F8" w:rsidRPr="002A18F8">
        <w:rPr>
          <w:rFonts w:eastAsia="宋体"/>
          <w:color w:val="000000"/>
          <w:sz w:val="22"/>
          <w:szCs w:val="22"/>
          <w:lang w:val="en-US" w:eastAsia="zh-CN"/>
        </w:rPr>
        <w:t>mechanism</w:t>
      </w:r>
      <w:r w:rsidR="00177CDB">
        <w:rPr>
          <w:rFonts w:eastAsia="宋体"/>
          <w:color w:val="000000"/>
          <w:sz w:val="22"/>
          <w:szCs w:val="22"/>
          <w:lang w:val="en-US" w:eastAsia="zh-CN"/>
        </w:rPr>
        <w:t>s</w:t>
      </w:r>
      <w:r w:rsidR="002A18F8">
        <w:rPr>
          <w:rFonts w:eastAsia="宋体"/>
          <w:color w:val="000000"/>
          <w:sz w:val="22"/>
          <w:szCs w:val="22"/>
          <w:lang w:val="en-US" w:eastAsia="zh-CN"/>
        </w:rPr>
        <w:t xml:space="preserve"> can be used for UE ordering to achieve a tradeoff between complexity and performance. In Table 1, the feature</w:t>
      </w:r>
      <w:r w:rsidR="00ED1153">
        <w:rPr>
          <w:rFonts w:eastAsia="宋体"/>
          <w:color w:val="000000"/>
          <w:sz w:val="22"/>
          <w:szCs w:val="22"/>
          <w:lang w:val="en-US" w:eastAsia="zh-CN"/>
        </w:rPr>
        <w:t>s</w:t>
      </w:r>
      <w:r w:rsidR="002A18F8">
        <w:rPr>
          <w:rFonts w:eastAsia="宋体"/>
          <w:color w:val="000000"/>
          <w:sz w:val="22"/>
          <w:szCs w:val="22"/>
          <w:lang w:val="en-US" w:eastAsia="zh-CN"/>
        </w:rPr>
        <w:t xml:space="preserve"> of different </w:t>
      </w:r>
      <w:r w:rsidR="00ED1153">
        <w:rPr>
          <w:rFonts w:eastAsia="宋体"/>
          <w:color w:val="000000"/>
          <w:sz w:val="22"/>
          <w:szCs w:val="22"/>
          <w:lang w:val="en-US" w:eastAsia="zh-CN"/>
        </w:rPr>
        <w:t>UE ordering mechanism are shown.</w:t>
      </w:r>
    </w:p>
    <w:p w14:paraId="168068A5" w14:textId="3D6700AC" w:rsidR="002A18F8" w:rsidRDefault="002A18F8" w:rsidP="002A18F8">
      <w:pPr>
        <w:widowControl w:val="0"/>
        <w:spacing w:after="120"/>
        <w:jc w:val="center"/>
        <w:rPr>
          <w:rFonts w:eastAsiaTheme="minorEastAsia"/>
          <w:color w:val="000000"/>
          <w:sz w:val="22"/>
          <w:szCs w:val="22"/>
          <w:lang w:val="en-US" w:eastAsia="zh-CN"/>
        </w:rPr>
      </w:pPr>
      <w:r w:rsidRPr="002B79EE">
        <w:rPr>
          <w:rFonts w:eastAsiaTheme="minorEastAsia"/>
          <w:color w:val="000000"/>
          <w:sz w:val="22"/>
          <w:szCs w:val="22"/>
          <w:lang w:val="en-US" w:eastAsia="zh-CN"/>
        </w:rPr>
        <w:t xml:space="preserve">Table 1 </w:t>
      </w:r>
      <w:r w:rsidR="00177CDB">
        <w:rPr>
          <w:rFonts w:eastAsiaTheme="minorEastAsia"/>
          <w:color w:val="000000"/>
          <w:sz w:val="22"/>
          <w:szCs w:val="22"/>
          <w:lang w:val="en-US" w:eastAsia="zh-CN"/>
        </w:rPr>
        <w:t>Different UE ordering mechanisms</w:t>
      </w:r>
    </w:p>
    <w:tbl>
      <w:tblPr>
        <w:tblStyle w:val="afd"/>
        <w:tblW w:w="0" w:type="auto"/>
        <w:jc w:val="center"/>
        <w:tblLook w:val="04A0" w:firstRow="1" w:lastRow="0" w:firstColumn="1" w:lastColumn="0" w:noHBand="0" w:noVBand="1"/>
      </w:tblPr>
      <w:tblGrid>
        <w:gridCol w:w="2367"/>
        <w:gridCol w:w="2980"/>
        <w:gridCol w:w="2340"/>
      </w:tblGrid>
      <w:tr w:rsidR="00ED1153" w14:paraId="5954E8FE" w14:textId="77777777" w:rsidTr="00ED1153">
        <w:trPr>
          <w:jc w:val="center"/>
        </w:trPr>
        <w:tc>
          <w:tcPr>
            <w:tcW w:w="0" w:type="auto"/>
          </w:tcPr>
          <w:p w14:paraId="1072B666" w14:textId="2EE8E4FF" w:rsidR="00ED1153" w:rsidRPr="00ED1153" w:rsidRDefault="00ED1153" w:rsidP="002A18F8">
            <w:pPr>
              <w:widowControl w:val="0"/>
              <w:spacing w:after="120"/>
              <w:jc w:val="center"/>
              <w:rPr>
                <w:rFonts w:eastAsiaTheme="minorEastAsia"/>
                <w:color w:val="000000"/>
                <w:sz w:val="16"/>
                <w:szCs w:val="22"/>
                <w:lang w:val="en-US" w:eastAsia="zh-CN"/>
              </w:rPr>
            </w:pPr>
            <w:r w:rsidRPr="00ED1153">
              <w:rPr>
                <w:rFonts w:eastAsia="宋体" w:hint="eastAsia"/>
                <w:color w:val="000000"/>
                <w:sz w:val="16"/>
                <w:szCs w:val="22"/>
                <w:lang w:val="en-US" w:eastAsia="zh-CN"/>
              </w:rPr>
              <w:t xml:space="preserve">UE ordering </w:t>
            </w:r>
            <w:r w:rsidRPr="00ED1153">
              <w:rPr>
                <w:rFonts w:eastAsia="宋体"/>
                <w:color w:val="000000"/>
                <w:sz w:val="16"/>
                <w:szCs w:val="22"/>
                <w:lang w:val="en-US" w:eastAsia="zh-CN"/>
              </w:rPr>
              <w:t>mechanism (sort by)</w:t>
            </w:r>
          </w:p>
        </w:tc>
        <w:tc>
          <w:tcPr>
            <w:tcW w:w="0" w:type="auto"/>
          </w:tcPr>
          <w:p w14:paraId="1BCC3249" w14:textId="39AC78FC" w:rsidR="00ED1153" w:rsidRPr="00ED1153" w:rsidRDefault="00ED1153" w:rsidP="002A18F8">
            <w:pPr>
              <w:widowControl w:val="0"/>
              <w:spacing w:after="120"/>
              <w:jc w:val="center"/>
              <w:rPr>
                <w:rFonts w:eastAsiaTheme="minorEastAsia"/>
                <w:color w:val="000000"/>
                <w:sz w:val="16"/>
                <w:szCs w:val="22"/>
                <w:lang w:val="en-US" w:eastAsia="zh-CN"/>
              </w:rPr>
            </w:pPr>
            <w:r w:rsidRPr="00ED1153">
              <w:rPr>
                <w:rFonts w:eastAsiaTheme="minorEastAsia"/>
                <w:color w:val="000000"/>
                <w:sz w:val="16"/>
                <w:szCs w:val="22"/>
                <w:lang w:val="en-US" w:eastAsia="zh-CN"/>
              </w:rPr>
              <w:t>When updating</w:t>
            </w:r>
          </w:p>
        </w:tc>
        <w:tc>
          <w:tcPr>
            <w:tcW w:w="0" w:type="auto"/>
          </w:tcPr>
          <w:p w14:paraId="03B1DC16" w14:textId="77BFCCF5" w:rsidR="00ED1153" w:rsidRPr="00ED1153" w:rsidRDefault="00ED1153" w:rsidP="002A18F8">
            <w:pPr>
              <w:widowControl w:val="0"/>
              <w:spacing w:after="120"/>
              <w:jc w:val="center"/>
              <w:rPr>
                <w:rFonts w:eastAsiaTheme="minorEastAsia"/>
                <w:color w:val="000000"/>
                <w:sz w:val="16"/>
                <w:szCs w:val="22"/>
                <w:lang w:val="en-US" w:eastAsia="zh-CN"/>
              </w:rPr>
            </w:pPr>
            <w:r w:rsidRPr="00ED1153">
              <w:rPr>
                <w:rFonts w:eastAsiaTheme="minorEastAsia" w:hint="eastAsia"/>
                <w:color w:val="000000"/>
                <w:sz w:val="16"/>
                <w:szCs w:val="22"/>
                <w:lang w:val="en-US" w:eastAsia="zh-CN"/>
              </w:rPr>
              <w:t># updating</w:t>
            </w:r>
            <w:r w:rsidR="00B062CD">
              <w:rPr>
                <w:rFonts w:eastAsiaTheme="minorEastAsia"/>
                <w:color w:val="000000"/>
                <w:sz w:val="16"/>
                <w:szCs w:val="22"/>
                <w:lang w:val="en-US" w:eastAsia="zh-CN"/>
              </w:rPr>
              <w:t xml:space="preserve"> for each UE</w:t>
            </w:r>
          </w:p>
        </w:tc>
      </w:tr>
      <w:tr w:rsidR="00ED1153" w14:paraId="49AA1090" w14:textId="77777777" w:rsidTr="00ED1153">
        <w:trPr>
          <w:jc w:val="center"/>
        </w:trPr>
        <w:tc>
          <w:tcPr>
            <w:tcW w:w="0" w:type="auto"/>
          </w:tcPr>
          <w:p w14:paraId="297B5089" w14:textId="3410440F" w:rsidR="00ED1153" w:rsidRPr="00ED1153" w:rsidRDefault="00ED1153" w:rsidP="00ED1153">
            <w:pPr>
              <w:widowControl w:val="0"/>
              <w:spacing w:after="120"/>
              <w:jc w:val="center"/>
              <w:rPr>
                <w:rFonts w:eastAsiaTheme="minorEastAsia"/>
                <w:color w:val="000000"/>
                <w:sz w:val="16"/>
                <w:szCs w:val="22"/>
                <w:lang w:val="en-US" w:eastAsia="zh-CN"/>
              </w:rPr>
            </w:pPr>
            <w:r w:rsidRPr="00ED1153">
              <w:rPr>
                <w:rFonts w:eastAsiaTheme="minorEastAsia" w:hint="eastAsia"/>
                <w:color w:val="000000"/>
                <w:sz w:val="16"/>
                <w:szCs w:val="22"/>
                <w:lang w:val="en-US" w:eastAsia="zh-CN"/>
              </w:rPr>
              <w:t>SINR</w:t>
            </w:r>
          </w:p>
        </w:tc>
        <w:tc>
          <w:tcPr>
            <w:tcW w:w="0" w:type="auto"/>
          </w:tcPr>
          <w:p w14:paraId="7ACD5FB3" w14:textId="35ECFE6A" w:rsidR="00ED1153" w:rsidRPr="00ED1153" w:rsidRDefault="00ED1153" w:rsidP="00ED1153">
            <w:pPr>
              <w:widowControl w:val="0"/>
              <w:spacing w:after="120"/>
              <w:jc w:val="center"/>
              <w:rPr>
                <w:rFonts w:eastAsiaTheme="minorEastAsia"/>
                <w:color w:val="000000"/>
                <w:sz w:val="16"/>
                <w:szCs w:val="22"/>
                <w:lang w:val="en-US" w:eastAsia="zh-CN"/>
              </w:rPr>
            </w:pPr>
            <w:r w:rsidRPr="00ED1153">
              <w:rPr>
                <w:rFonts w:eastAsiaTheme="minorEastAsia"/>
                <w:color w:val="000000"/>
                <w:sz w:val="16"/>
                <w:szCs w:val="22"/>
                <w:lang w:val="en-US" w:eastAsia="zh-CN"/>
              </w:rPr>
              <w:t>When new data is receiving or cancellation</w:t>
            </w:r>
          </w:p>
        </w:tc>
        <w:tc>
          <w:tcPr>
            <w:tcW w:w="0" w:type="auto"/>
          </w:tcPr>
          <w:p w14:paraId="33DD3E41" w14:textId="0140D76C" w:rsidR="00ED1153" w:rsidRPr="00ED1153" w:rsidRDefault="00ED1153" w:rsidP="00ED1153">
            <w:pPr>
              <w:widowControl w:val="0"/>
              <w:spacing w:after="120"/>
              <w:jc w:val="center"/>
              <w:rPr>
                <w:rFonts w:eastAsiaTheme="minorEastAsia"/>
                <w:color w:val="000000"/>
                <w:sz w:val="16"/>
                <w:szCs w:val="22"/>
                <w:lang w:val="en-US" w:eastAsia="zh-CN"/>
              </w:rPr>
            </w:pPr>
            <w:r w:rsidRPr="00ED1153">
              <w:rPr>
                <w:rFonts w:eastAsiaTheme="minorEastAsia"/>
                <w:color w:val="000000"/>
                <w:sz w:val="16"/>
                <w:szCs w:val="22"/>
                <w:lang w:val="en-US" w:eastAsia="zh-CN"/>
              </w:rPr>
              <w:t>R</w:t>
            </w:r>
            <w:r w:rsidRPr="00ED1153">
              <w:rPr>
                <w:rFonts w:eastAsiaTheme="minorEastAsia" w:hint="eastAsia"/>
                <w:color w:val="000000"/>
                <w:sz w:val="16"/>
                <w:szCs w:val="22"/>
                <w:lang w:val="en-US" w:eastAsia="zh-CN"/>
              </w:rPr>
              <w:t xml:space="preserve">elated </w:t>
            </w:r>
            <w:r w:rsidRPr="00ED1153">
              <w:rPr>
                <w:rFonts w:eastAsiaTheme="minorEastAsia"/>
                <w:color w:val="000000"/>
                <w:sz w:val="16"/>
                <w:szCs w:val="22"/>
                <w:lang w:val="en-US" w:eastAsia="zh-CN"/>
              </w:rPr>
              <w:t xml:space="preserve">to </w:t>
            </w:r>
            <w:r w:rsidR="00B062CD">
              <w:rPr>
                <w:rFonts w:eastAsiaTheme="minorEastAsia"/>
                <w:color w:val="000000"/>
                <w:sz w:val="16"/>
                <w:szCs w:val="22"/>
                <w:lang w:val="en-US" w:eastAsia="zh-CN"/>
              </w:rPr>
              <w:t xml:space="preserve">remaining </w:t>
            </w:r>
            <w:r w:rsidR="003D518B">
              <w:rPr>
                <w:rFonts w:eastAsiaTheme="minorEastAsia"/>
                <w:color w:val="000000"/>
                <w:sz w:val="16"/>
                <w:szCs w:val="22"/>
                <w:lang w:val="en-US" w:eastAsia="zh-CN"/>
              </w:rPr>
              <w:t>UE</w:t>
            </w:r>
            <w:r w:rsidRPr="00ED1153">
              <w:rPr>
                <w:rFonts w:eastAsiaTheme="minorEastAsia"/>
                <w:color w:val="000000"/>
                <w:sz w:val="16"/>
                <w:szCs w:val="22"/>
                <w:lang w:val="en-US" w:eastAsia="zh-CN"/>
              </w:rPr>
              <w:t xml:space="preserve"> number</w:t>
            </w:r>
          </w:p>
        </w:tc>
      </w:tr>
      <w:tr w:rsidR="00ED1153" w14:paraId="0A7F52F0" w14:textId="77777777" w:rsidTr="00ED1153">
        <w:trPr>
          <w:jc w:val="center"/>
        </w:trPr>
        <w:tc>
          <w:tcPr>
            <w:tcW w:w="0" w:type="auto"/>
          </w:tcPr>
          <w:p w14:paraId="1C4A530F" w14:textId="6F0FBD7A" w:rsidR="00ED1153" w:rsidRPr="00ED1153" w:rsidRDefault="00ED1153" w:rsidP="00ED1153">
            <w:pPr>
              <w:widowControl w:val="0"/>
              <w:spacing w:after="120"/>
              <w:jc w:val="center"/>
              <w:rPr>
                <w:rFonts w:eastAsiaTheme="minorEastAsia"/>
                <w:color w:val="000000"/>
                <w:sz w:val="16"/>
                <w:szCs w:val="22"/>
                <w:lang w:val="en-US" w:eastAsia="zh-CN"/>
              </w:rPr>
            </w:pPr>
            <w:r w:rsidRPr="00ED1153">
              <w:rPr>
                <w:rFonts w:eastAsiaTheme="minorEastAsia" w:hint="eastAsia"/>
                <w:color w:val="000000"/>
                <w:sz w:val="16"/>
                <w:szCs w:val="22"/>
                <w:lang w:val="en-US" w:eastAsia="zh-CN"/>
              </w:rPr>
              <w:t>SNR</w:t>
            </w:r>
          </w:p>
        </w:tc>
        <w:tc>
          <w:tcPr>
            <w:tcW w:w="0" w:type="auto"/>
          </w:tcPr>
          <w:p w14:paraId="6A612BC1" w14:textId="7A7A48E2" w:rsidR="00ED1153" w:rsidRPr="00ED1153" w:rsidRDefault="00ED1153" w:rsidP="00ED1153">
            <w:pPr>
              <w:widowControl w:val="0"/>
              <w:spacing w:after="120"/>
              <w:jc w:val="center"/>
              <w:rPr>
                <w:rFonts w:eastAsiaTheme="minorEastAsia"/>
                <w:color w:val="000000"/>
                <w:sz w:val="16"/>
                <w:szCs w:val="22"/>
                <w:lang w:val="en-US" w:eastAsia="zh-CN"/>
              </w:rPr>
            </w:pPr>
            <w:r w:rsidRPr="00ED1153">
              <w:rPr>
                <w:rFonts w:eastAsiaTheme="minorEastAsia"/>
                <w:color w:val="000000"/>
                <w:sz w:val="16"/>
                <w:szCs w:val="22"/>
                <w:lang w:val="en-US" w:eastAsia="zh-CN"/>
              </w:rPr>
              <w:t>When new data is receiving</w:t>
            </w:r>
          </w:p>
        </w:tc>
        <w:tc>
          <w:tcPr>
            <w:tcW w:w="0" w:type="auto"/>
          </w:tcPr>
          <w:p w14:paraId="2CD88BFE" w14:textId="4C19C378" w:rsidR="00ED1153" w:rsidRPr="00ED1153" w:rsidRDefault="00ED1153" w:rsidP="00ED1153">
            <w:pPr>
              <w:widowControl w:val="0"/>
              <w:spacing w:after="120"/>
              <w:jc w:val="center"/>
              <w:rPr>
                <w:rFonts w:eastAsiaTheme="minorEastAsia"/>
                <w:color w:val="000000"/>
                <w:sz w:val="16"/>
                <w:szCs w:val="22"/>
                <w:lang w:val="en-US" w:eastAsia="zh-CN"/>
              </w:rPr>
            </w:pPr>
            <w:r w:rsidRPr="00ED1153">
              <w:rPr>
                <w:rFonts w:eastAsiaTheme="minorEastAsia"/>
                <w:color w:val="000000"/>
                <w:sz w:val="16"/>
                <w:szCs w:val="22"/>
                <w:lang w:val="en-US" w:eastAsia="zh-CN"/>
              </w:rPr>
              <w:t>O</w:t>
            </w:r>
            <w:r w:rsidRPr="00ED1153">
              <w:rPr>
                <w:rFonts w:eastAsiaTheme="minorEastAsia" w:hint="eastAsia"/>
                <w:color w:val="000000"/>
                <w:sz w:val="16"/>
                <w:szCs w:val="22"/>
                <w:lang w:val="en-US" w:eastAsia="zh-CN"/>
              </w:rPr>
              <w:t>nce</w:t>
            </w:r>
          </w:p>
        </w:tc>
      </w:tr>
    </w:tbl>
    <w:p w14:paraId="495870C9" w14:textId="0CEB15AC" w:rsidR="002A18F8" w:rsidRDefault="000A3DD1" w:rsidP="00927294">
      <w:pPr>
        <w:spacing w:beforeLines="50" w:before="120" w:afterLines="50" w:after="120"/>
        <w:jc w:val="both"/>
        <w:rPr>
          <w:rFonts w:eastAsia="宋体"/>
          <w:color w:val="000000"/>
          <w:sz w:val="22"/>
          <w:szCs w:val="22"/>
          <w:lang w:val="en-US" w:eastAsia="zh-CN"/>
        </w:rPr>
      </w:pPr>
      <w:r>
        <w:rPr>
          <w:rFonts w:eastAsia="宋体" w:hint="eastAsia"/>
          <w:color w:val="000000"/>
          <w:sz w:val="22"/>
          <w:szCs w:val="22"/>
          <w:lang w:val="en-US" w:eastAsia="zh-CN"/>
        </w:rPr>
        <w:t xml:space="preserve">To </w:t>
      </w:r>
      <w:r w:rsidRPr="000A3DD1">
        <w:rPr>
          <w:rFonts w:eastAsia="宋体"/>
          <w:color w:val="000000"/>
          <w:sz w:val="22"/>
          <w:szCs w:val="22"/>
          <w:lang w:val="en-US" w:eastAsia="zh-CN"/>
        </w:rPr>
        <w:t>verify</w:t>
      </w:r>
      <w:r>
        <w:rPr>
          <w:rFonts w:eastAsia="宋体"/>
          <w:color w:val="000000"/>
          <w:sz w:val="22"/>
          <w:szCs w:val="22"/>
          <w:lang w:val="en-US" w:eastAsia="zh-CN"/>
        </w:rPr>
        <w:t xml:space="preserve"> the tradeoff between complexity and </w:t>
      </w:r>
      <w:r w:rsidR="00CB7503">
        <w:rPr>
          <w:rFonts w:eastAsia="宋体"/>
          <w:color w:val="000000"/>
          <w:sz w:val="22"/>
          <w:szCs w:val="22"/>
          <w:lang w:val="en-US" w:eastAsia="zh-CN"/>
        </w:rPr>
        <w:t xml:space="preserve">performance. In Fig. </w:t>
      </w:r>
      <w:r w:rsidR="00CE5399">
        <w:rPr>
          <w:rFonts w:eastAsia="宋体"/>
          <w:color w:val="000000"/>
          <w:sz w:val="22"/>
          <w:szCs w:val="22"/>
          <w:lang w:val="en-US" w:eastAsia="zh-CN"/>
        </w:rPr>
        <w:t>1</w:t>
      </w:r>
      <w:r w:rsidR="00CE5399">
        <w:rPr>
          <w:rFonts w:eastAsia="宋体" w:hint="eastAsia"/>
          <w:color w:val="000000"/>
          <w:sz w:val="22"/>
          <w:szCs w:val="22"/>
          <w:lang w:val="en-US" w:eastAsia="zh-CN"/>
        </w:rPr>
        <w:t>(</w:t>
      </w:r>
      <w:r w:rsidR="00CE5399">
        <w:rPr>
          <w:rFonts w:eastAsia="宋体"/>
          <w:color w:val="000000"/>
          <w:sz w:val="22"/>
          <w:szCs w:val="22"/>
          <w:lang w:val="en-US" w:eastAsia="zh-CN"/>
        </w:rPr>
        <w:t>a)</w:t>
      </w:r>
      <w:r w:rsidR="00CB7503">
        <w:rPr>
          <w:rFonts w:eastAsia="宋体"/>
          <w:color w:val="000000"/>
          <w:sz w:val="22"/>
          <w:szCs w:val="22"/>
          <w:lang w:val="en-US" w:eastAsia="zh-CN"/>
        </w:rPr>
        <w:t xml:space="preserve">, we show the performance by different UE ordering </w:t>
      </w:r>
      <w:r w:rsidR="00CB7503" w:rsidRPr="00CB7503">
        <w:rPr>
          <w:rFonts w:eastAsia="宋体"/>
          <w:color w:val="000000"/>
          <w:sz w:val="22"/>
          <w:szCs w:val="22"/>
          <w:lang w:val="en-US" w:eastAsia="zh-CN"/>
        </w:rPr>
        <w:t>mechanism</w:t>
      </w:r>
      <w:r w:rsidR="00CB7503">
        <w:rPr>
          <w:rFonts w:eastAsia="宋体"/>
          <w:color w:val="000000"/>
          <w:sz w:val="22"/>
          <w:szCs w:val="22"/>
          <w:lang w:val="en-US" w:eastAsia="zh-CN"/>
        </w:rPr>
        <w:t>s.</w:t>
      </w:r>
      <w:r w:rsidR="00F70D6D">
        <w:rPr>
          <w:rFonts w:eastAsia="宋体"/>
          <w:color w:val="000000"/>
          <w:sz w:val="22"/>
          <w:szCs w:val="22"/>
          <w:lang w:val="en-US" w:eastAsia="zh-CN"/>
        </w:rPr>
        <w:t xml:space="preserve"> In Fig. 1(b), we show the overall complexity in MMSE-SIC receiver using different UE ordering </w:t>
      </w:r>
      <w:r w:rsidR="00F70D6D" w:rsidRPr="00CB7503">
        <w:rPr>
          <w:rFonts w:eastAsia="宋体"/>
          <w:color w:val="000000"/>
          <w:sz w:val="22"/>
          <w:szCs w:val="22"/>
          <w:lang w:val="en-US" w:eastAsia="zh-CN"/>
        </w:rPr>
        <w:t>mechanism</w:t>
      </w:r>
      <w:r w:rsidR="00F70D6D">
        <w:rPr>
          <w:rFonts w:eastAsia="宋体"/>
          <w:color w:val="000000"/>
          <w:sz w:val="22"/>
          <w:szCs w:val="22"/>
          <w:lang w:val="en-US" w:eastAsia="zh-CN"/>
        </w:rPr>
        <w:t>s</w:t>
      </w:r>
      <w:r w:rsidR="0079190B">
        <w:rPr>
          <w:rFonts w:eastAsia="宋体"/>
          <w:color w:val="000000"/>
          <w:sz w:val="22"/>
          <w:szCs w:val="22"/>
          <w:lang w:val="en-US" w:eastAsia="zh-CN"/>
        </w:rPr>
        <w:t xml:space="preserve"> and power </w:t>
      </w:r>
      <w:r w:rsidR="00ED28B2">
        <w:rPr>
          <w:rFonts w:eastAsia="宋体"/>
          <w:color w:val="000000"/>
          <w:sz w:val="22"/>
          <w:szCs w:val="22"/>
          <w:lang w:val="en-US" w:eastAsia="zh-CN"/>
        </w:rPr>
        <w:t>assignment</w:t>
      </w:r>
      <w:r w:rsidR="0079190B">
        <w:rPr>
          <w:rFonts w:eastAsia="宋体"/>
          <w:color w:val="000000"/>
          <w:sz w:val="22"/>
          <w:szCs w:val="22"/>
          <w:lang w:val="en-US" w:eastAsia="zh-CN"/>
        </w:rPr>
        <w:t>.</w:t>
      </w:r>
    </w:p>
    <w:p w14:paraId="5CFF4187" w14:textId="5B45222B" w:rsidR="00CB7503" w:rsidRPr="00FD218D" w:rsidRDefault="0072122B" w:rsidP="00FD218D">
      <w:pPr>
        <w:spacing w:beforeLines="50" w:before="120" w:afterLines="50" w:after="120"/>
        <w:rPr>
          <w:rFonts w:eastAsia="宋体"/>
          <w:color w:val="000000"/>
          <w:sz w:val="22"/>
          <w:szCs w:val="22"/>
          <w:lang w:val="en-US" w:eastAsia="zh-CN"/>
        </w:rPr>
      </w:pPr>
      <w:r>
        <w:rPr>
          <w:rFonts w:eastAsia="宋体"/>
          <w:noProof/>
          <w:color w:val="000000"/>
          <w:sz w:val="22"/>
          <w:szCs w:val="22"/>
          <w:lang w:val="en-US" w:eastAsia="zh-CN"/>
        </w:rPr>
        <w:lastRenderedPageBreak/>
        <mc:AlternateContent>
          <mc:Choice Requires="wpg">
            <w:drawing>
              <wp:inline distT="0" distB="0" distL="0" distR="0" wp14:anchorId="063CC289" wp14:editId="0E81B492">
                <wp:extent cx="6223928" cy="2648585"/>
                <wp:effectExtent l="0" t="0" r="5715" b="0"/>
                <wp:docPr id="5" name="组合 5"/>
                <wp:cNvGraphicFramePr/>
                <a:graphic xmlns:a="http://schemas.openxmlformats.org/drawingml/2006/main">
                  <a:graphicData uri="http://schemas.microsoft.com/office/word/2010/wordprocessingGroup">
                    <wpg:wgp>
                      <wpg:cNvGrpSpPr/>
                      <wpg:grpSpPr>
                        <a:xfrm>
                          <a:off x="0" y="0"/>
                          <a:ext cx="6223928" cy="2648585"/>
                          <a:chOff x="0" y="0"/>
                          <a:chExt cx="6223928" cy="2648585"/>
                        </a:xfrm>
                      </wpg:grpSpPr>
                      <pic:pic xmlns:pic="http://schemas.openxmlformats.org/drawingml/2006/picture">
                        <pic:nvPicPr>
                          <pic:cNvPr id="1" name="图片 1"/>
                          <pic:cNvPicPr>
                            <a:picLocks noChangeAspect="1"/>
                          </pic:cNvPicPr>
                        </pic:nvPicPr>
                        <pic:blipFill rotWithShape="1">
                          <a:blip r:embed="rId7" cstate="print">
                            <a:extLst>
                              <a:ext uri="{28A0092B-C50C-407E-A947-70E740481C1C}">
                                <a14:useLocalDpi xmlns:a14="http://schemas.microsoft.com/office/drawing/2010/main" val="0"/>
                              </a:ext>
                            </a:extLst>
                          </a:blip>
                          <a:srcRect l="5521" r="8401"/>
                          <a:stretch/>
                        </pic:blipFill>
                        <pic:spPr bwMode="auto">
                          <a:xfrm>
                            <a:off x="0" y="1371600"/>
                            <a:ext cx="3114675" cy="126873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2" name="图片 2"/>
                          <pic:cNvPicPr>
                            <a:picLocks noChangeAspect="1"/>
                          </pic:cNvPicPr>
                        </pic:nvPicPr>
                        <pic:blipFill rotWithShape="1">
                          <a:blip r:embed="rId8" cstate="print">
                            <a:extLst>
                              <a:ext uri="{28A0092B-C50C-407E-A947-70E740481C1C}">
                                <a14:useLocalDpi xmlns:a14="http://schemas.microsoft.com/office/drawing/2010/main" val="0"/>
                              </a:ext>
                            </a:extLst>
                          </a:blip>
                          <a:srcRect l="6017" r="8756"/>
                          <a:stretch/>
                        </pic:blipFill>
                        <pic:spPr bwMode="auto">
                          <a:xfrm>
                            <a:off x="0" y="64476"/>
                            <a:ext cx="3062605" cy="1259840"/>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4" name="图片 4"/>
                          <pic:cNvPicPr>
                            <a:picLocks noChangeAspect="1"/>
                          </pic:cNvPicPr>
                        </pic:nvPicPr>
                        <pic:blipFill rotWithShape="1">
                          <a:blip r:embed="rId9" cstate="print">
                            <a:extLst>
                              <a:ext uri="{28A0092B-C50C-407E-A947-70E740481C1C}">
                                <a14:useLocalDpi xmlns:a14="http://schemas.microsoft.com/office/drawing/2010/main" val="0"/>
                              </a:ext>
                            </a:extLst>
                          </a:blip>
                          <a:srcRect l="6980" r="8541" b="4203"/>
                          <a:stretch/>
                        </pic:blipFill>
                        <pic:spPr bwMode="auto">
                          <a:xfrm>
                            <a:off x="3212123" y="0"/>
                            <a:ext cx="3011805" cy="2648585"/>
                          </a:xfrm>
                          <a:prstGeom prst="rect">
                            <a:avLst/>
                          </a:prstGeom>
                          <a:noFill/>
                          <a:ln>
                            <a:noFill/>
                          </a:ln>
                          <a:extLst>
                            <a:ext uri="{53640926-AAD7-44D8-BBD7-CCE9431645EC}">
                              <a14:shadowObscured xmlns:a14="http://schemas.microsoft.com/office/drawing/2010/main"/>
                            </a:ext>
                          </a:extLst>
                        </pic:spPr>
                      </pic:pic>
                    </wpg:wgp>
                  </a:graphicData>
                </a:graphic>
              </wp:inline>
            </w:drawing>
          </mc:Choice>
          <mc:Fallback>
            <w:pict>
              <v:group w14:anchorId="63BBF0F2" id="组合 5" o:spid="_x0000_s1026" style="width:490.05pt;height:208.55pt;mso-position-horizontal-relative:char;mso-position-vertical-relative:line" coordsize="62239,26485"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KtohZWqAwAA2g4AAA4AAABkcnMvZTJvRG9jLnhtbOxXzY7bNhC+F+g7&#10;CLprJUrUj4X1Bl7bWRRIm0XTomeaoiwikkiQtL2LorcCTW6991EK9G2CvEaHlOzu2i5SpEGBLgLD&#10;En+HM9/MfBpePrvrWm/LlOain/roIvI91lNR8X499b//7nlQ+J42pK9IK3o29e+Z9p9dffnF5U6W&#10;LBaNaCumPBDS63Inp35jjCzDUNOGdURfCMl6mKyF6oiBrlqHlSI7kN61YRxFWbgTqpJKUKY1jC6G&#10;Sf/Kya9rRs3LutbMeO3UB92Meyr3XNlneHVJyrUisuF0VIN8hBYd4T0cehC1IIZ4G8VPRHWcKqFF&#10;bS6o6EJR15wyZwNYg6Ija26U2Ehny7rcreUBJoD2CKePFku/2d4qj1dTP/W9nnTgove///zu1zde&#10;arHZyXUJS26UfCVv1TiwHnrW3LtadfYNhnh3DtX7A6rszngUBrM4TiYxxAGFuTjDRVo42aSkDTjn&#10;ZB9tlh/YGe4PDq1+B3UkpyX8R5igdQLTh8MJdpmNYv4opPtHMjqiXm9kAB6VxPAVb7m5d9EJvrNK&#10;9dtbTm/V0PkLcbRH/N1vf7x/+4uHLOJ2vV0ybCDWoBeCvtZeL+YN6ddspiVENeSaXR0+Xu66j05b&#10;tVw+523rKWF+4KZ51RAJPkYuWO3kaCikxFFIncFqCNeFoJuO9WbIP8VasFn0uuFS+54qWbdiEE7q&#10;qwrso5D7Bs6TivfGnQlR8UIbGzM2PlyK/BgXsyiaxNfBPI3mAY7yZTCb4DzIo2WOI1ygOZr/ZHcj&#10;XG40AzxIu5B8VB1GT5Q/mw8jcwyZ5jLW2xLHCxZJp9D+7VSEIYuQ1VUr+i2gblkkTWMwDPAqcOR8&#10;ALNGMUObvT/2mA/O1JA43mr3tagAB7IxwsFwNnFQkqMsGklpnz4JQjjLITtt+qA4K/LErTgkAcSI&#10;0uaGic6zDYAeNHWHkC3YMdi2X2KN6YWNCBgnZds/GgCZw8g5L6VJhsFLWTCbLfIA40URXF9Daz5f&#10;TnCCMpwuD17SDanE7uVKU0im6t876m8cZKPf4jsmAnQHzKExngmtk+A4E9lHHxXY9Z+xQHzEAvET&#10;YwGw7wmyQBahfGCBPM2sxz4dC2QY56PIAwdEWZxFBw5IJ8A9jv73H8LPHPC/5gB8xAH4iXFA8jQ5&#10;YFLAlcJWAimGkgDuEziOkk9FBkmM4AfInVbUSYRQsaeDBxX155JgKIiPSwJ3TYALlKvuxsuevaE9&#10;7EP74ZX06k8AAAD//wMAUEsDBBQABgAIAAAAIQC76gP/yQAAACkCAAAZAAAAZHJzL19yZWxzL2Uy&#10;b0RvYy54bWwucmVsc7yRywrCMBBF94L/EGZv01YQEdNuRHAr+gFDMm2DzYMkiv69AREURHcuZ4Z7&#10;7oFZt1czsguFqJ0VUBUlMLLSKW17AcfDdrYEFhNahaOzJOBGEdpmOlnvacSUQ3HQPrJMsVHAkJJf&#10;cR7lQAZj4TzZfOlcMJjyGHruUZ6wJ16X5YKHVwY0b0y2UwLCTs2BHW4+N/9mu67TkjZOng3Z9KGC&#10;a5O7MxBDT0mAIaXxsZwXZDrgnx3q/zjU3xyq/zhUTwf+9uDmDgAA//8DAFBLAwQUAAYACAAAACEA&#10;kgx81ZIXAACUlwAAFAAAAGRycy9tZWRpYS9pbWFnZTMuZW1m7J1/cF3Fdcf3PqNYYBPLAoIohDxA&#10;roVrqORf2JiAbGNXrgQI8A/AYSyDber6l2I7YKbQKOBMaOPUQH6Qpp06HdqGNjCGYeJAnFaZ/NFh&#10;KMS0hSmkTD1NMmloO2MmQwOEYPXzve+d59Wt731Xb58lJ/Xir3bP3j1nz4/dc+/dJz0i59xuMB+c&#10;AaaOc+6BAo1y+eudzj18q3PFxdcscS5yX3jEuVnjneOfmwQ2gS4wQMfcU5z7S3jvjejwyivLT3Nd&#10;LzW4a9wCt8z18HOhK7olboO7w33CbXPrymMnU08EjeBU0ASYPsaEBG3Xd9AvNAPxauobQD8NtX82&#10;NDREVSkPqrNULuxi5k3uTn7uQJfb3Rq7ElA/11Y4OgNy+jd/abbEPfNEqTb67z59+ftH5EQ3IR4f&#10;XVSq1aNi4zrL/Sb01akl+Xbd6qWfvlehqJSmf7/ichHGZxdOKzdeuu8nRNo5k//1h66I9bnt4kgu&#10;d1bbdRtv9ol57Z1xqNwU2uZ7a5/Okmjz+v2YvHkyJnjmaDkZk6Pr/f/bPtH+tD1zsv1/88ho+MRy&#10;U4FYvDvKueknVx3f+8U7V+a7X7z54vG5X5h9x7pfyN+29v37hfr9mPzPyZjgkaMl9H5Rj5i8dTIm&#10;RwNC60SIycl9MiwkJ2OCO+z9oF7PVb8K95OTuWts9ol/vx+N5zp7tjg519g8V4+V/7tZ3p2gHTSA&#10;ItAaEJqAlQ27nBOsGN1BxywGxwck45bGl0uPOxwlDTgXHygNDrr4v0Hm6uxkzB6wF+wDdLqD4BA4&#10;zLxDTAyKoB10gl7QB/rBANgD9oJ9YBAcBIfAYTA0BPth2A/BfhD2Qdj3wb4X9j2wD8DeD3sf7L2w&#10;d8LeDnsR9iaxO9gd7A52B7uD3cHuYHewO9gd7A52B7uD3cHuYHdDTlaUrDlIPQj2gb1gDxgA7UBn&#10;QPLZLKAzvNA4+OunXrLQa2AqurWAU4AKsVVqqryLqH8FmA62gZmgBcM+xihd2+K6CltchztSELoK&#10;pifHeQPWZtjAan7MBVqDqlWsVlvrUSXxKF3RQ3ym6wfikc698MILw3RV/0rQDpK6ij+pq2jTMalv&#10;G+MVQ/FZW/ba+EbPPsYMnMu1JrAFdKGVjUvKNT9IltlvtYwxP9AcVkyer4PsnQOagObVXp0EzvRo&#10;mqk2Hk+Zaf75Dgpl+aeaTuL37TSa7prtNBnmO6PzyEyzs5lAhtgpft9Oo/PolLZGTIbZaXQemWl2&#10;rg20U/y+nUbn0SnNTpNhdhqdR2aanfsD7RS/b6fReXRKs9NkmJ1G55GZZmcjSShk3Yrft9PoPDql&#10;2WkyzE6j88hMs/OWQDvF79tpdB6d0uw0GWan0Xlkptn5eKCd4vftNDqPTml2mgyz0+g8MtPsPBJo&#10;p/h9O43Oo1OanSbD7DQ6j8w0O6s9X1S7f0qHLuDrJDqPTll21iozy86J6GX2JJ+jrD9LJ/H7dooO&#10;tbNWmVl2/mMUZqf4fTtFh9pZq8wsO78YaKf4fTtFh9pZq8wsO28JtFP8vp2iQ+2sVWaWnecH2il+&#10;307RoXbWKjPLzh+ilOWbWvKQ+H07RVNqfl9RDq9VZpadX0OpEDvF79spmhJkZ60ys+zchFIhdorf&#10;t1M0JcjOWmVm2dmBUiF2it+3UzQlyM6RymxjwonAv8/XavNq5Mwty1KtYrXakX4co5gPfR38sxd7&#10;rqvFV1m26JnK5h7vnTeh4oD1Z+lU72cye3a0uWvRaaTxt7mOl59Czs2Ol07mZ3895X1GP146hfhJ&#10;+2o04rjAe96XvqIpVfNVls+0Xk33ka536XAZsDgaHaLTOphXZeSFFq4rX1IK5/BDbZ2Tf6jcpuL3&#10;jp27CWwAfci6i3obteL0rf+YvPDDP5+8UPP00Mc/fkt5eOGMPi69dF9CBlUu1O8gm5/S/PkdxoTk&#10;NPH7MTaa7ppjLBkhMRa/H2Oj6a5Zp2/CXK8Y/y2yFON/oE7GWPPki/FluWOsM+WQGIvfj7HRqFqz&#10;P+2c29bneO/+idwB60+7l4rfj7HRITqdisx6xVj6KMZF6mSMNU++GM/JHWOdp4fEWPx+jI0O8aed&#10;8VssRxpj8fsxNjpEp1XIrFeM70CWYvwJ6mSMNU++GM/OHWN9lhASY/H7MTY6xJ/2+UatMRa/H2Oj&#10;Q3R6Apn1ivG3kaUYP0+djLHmyRfjWblj3MhcITEWvx9jo0P8KRkdCKg1xuL3Y2x0iE5D+L5eMZ6M&#10;forxR0AyxponX4xn5o6xPkPqArX6U/x+jI0O8ad9rhWikx9jyRMdotP1yKhXjNchSzHeDpIx1jz5&#10;Yjwjd4wfR2ZIjMXvx9joEH9KRsg+Fr8fY6NDdHoUmfWK8beQpRg/B5Ix1jw9gH9V3p06csfYzgRq&#10;3TPi92NsdIg/JSMkxuL3Y2x0iE4/R2Y9Yqx35DPHlWJ8HnUyxppHMSZlZ8a4nev+u7HGWwzT3pN1&#10;ThCyn3eU+e3cwWi6a36HUmxCdHq7zG86GR2i040wX4tc8+d4712OSwN5z0L6GLwC3IisTdTK34qT&#10;nYVonqvoYxmkxlrrZZa7ND5PVrwbAPGt6JYV64kZNphtp3iy/LNnxVb85lej6Q6KdYhOiq2vk9Eh&#10;OikGzRl+Gmmsz0KWYj2VOhnrcfTlifU8+Eca65DP+hVb/3N5o+kOinWIToqtr5PRITr1wfwvBMXW&#10;fq37ehlybgevImsj9X9S+7Huo++5cl/WGedsxvk5PGsv6/cJ0vS2/lOQZ+3kXvZ/H0HxFU0Jim+I&#10;Toqnr5PRITppL/9Jhp9Gupe/gizt5cep5S4/b++mo9penk3e7uB+MdK9rN+psDgm16j1Z8Va/H7e&#10;Fk0JinWIToqtr5PRITop1n0ZfhpprG9FlmK9lVru8mN9PR15Yj2jhliH/K6L9rH/eylG0x0U6xCd&#10;FFtfJ6NDdFKsW4mBrf3knhhprD+CLMW6g5p/w2J9Fh15Yj0TvpHu6x/Ck2aD9Wfta/H7+1o0JSjW&#10;IToptr5ORofodCPMbwDzR2isf4AsxfotkIz19+kbB3qAX+xzyGV0KofPoh5prL8GT5oN1p8Va/H7&#10;sRZNCYp1iE6Kra+T0SE6KdZPAPPH+MD3rEeRpVh/AyRj/Wf05Yn1bMaNNNaaM80G68+Ktfj9WIum&#10;BMU6RCfF1tfJ6BCdFOttwPwRGuv1yJKOO0Ey1rfTlyfWcxg30lh3wJNmg/VnxVr8fqxFU4JiHaKT&#10;YuvrZHSITor1ZcD8ERrri5GlWM8HEfCfzdqg88Ra+hwr1pJnejZ6+aeBtv+3l9O8cbXasxYZ2gPn&#10;gT3gUuDbo/M5zan10wP84t+TdroiMWuPvx8QPePzINlmdhDSSjvNps8y5nxvXK02LUPGg+AM8CVw&#10;AfBt0jzN5b40m3q5PhugQ0VvyTB70myQvzq8cUkbjD9tP+rsUfy2H42mq+b9KJ1CzjPtPNTXSfJC&#10;dDKZ5o9fBT9Z7M1PRmf5qZuLnaAdNIAi0DoTmsA2MBOcQ0K5FZ8naeWaiUDraTWYW26rVrHaFaI4&#10;J6lvSD+8YjFIrsmVjGkHmvNVoL+F/yg6SM8t7jXXHL3s9kf7o1sKUwtHgMlJxrKajbch70XQhvxu&#10;5Cdps0vzmj1Wuwur2yU+0432wAro6cDm2UNbDpf9G7Dr4+7fwMtx2/iSNrUxVn6XbGtXjUEOXf0Y&#10;+Lr+gnnko3no+R61xp2O/8+KXgMH43Y1XY+nfn+FXsIPwI+A5nqKtfFsdAA8xX/7o7HUr5d1dS7Y&#10;DX4bSL/lrNlbC9PBhQW1x1K/d8v66Xt4Tb930SkaNx1cWFA7j37V9to27J4J0vJJKL/tVfnX9qjV&#10;/l5NZiGzTXzW/gBtPwdp7SsHLcNXDVzjOy2i5qiLlVWfHLQY+X4O8ula9ngeG7FjWD7SnA9h23Zq&#10;+WKLuyba7hZHG4Da5pu0fCSeesbA1085SPrNB6Zfc3RNdHa0ODodqD2W+in/PAaUfywH7Sf/HIie&#10;Jv88zSo5MKb6KQd9GPwRsD1+C/lndaGV/NNaUHss/accJP38HHQEncaNayX/tHKPz6dfaA4xHxDG&#10;un6XkMltZM9Zu4H2uczTBD7PhP3Yb9eSe8z6pVcL0P2fkvm3B/cw4M9huBO5P6Z+gFr89r6oOdfQ&#10;h06p71cf49qN7lq+G7XIs8Zat9Bd7CbQp++eVI0N8e/WSIZo5U1f127oTtAONLYIpIPQBKzY92Al&#10;aV+WtdN82AWz9qCNq8WHxns6sbkBef3IU157kxdO6baLe4DKgzKgVC6sx3e6t9/7zJUS1/vZ+Zer&#10;fvK7C2ep/tTd8XGre/LWiZeI3nDV721S7R79ejz+wZu3yOXuSPmFWG2V7/73s/H1l358Tzz+mTL9&#10;4nmnbdd12anyvbPeZAUcLTZ/Uv5Xu0vzmNm3TH5/986P8x1db/w05jf9fq15fvyd7ib/L6Zd8IZU&#10;kz81y6XuD2MP2vXPdV35fvI73eXvD4GJYqAs0w8mnk91EFwLvgktXWwtz6Ot2J9P3QP8UnbN0AN0&#10;Xhd/9/42t4YTlE2uyOfWW91m18//E2AHffpO/q3c9472b3LrOFPbwJW7HTbE7+Q6W5DTVcsY6dsA&#10;tAfUp3GqRatfbdUaZ2NsvOgPApNlfCaTNVxZz7K3Dcgvuj6l3Fb/aO6zh5nv1735a9lnyfi+gxGP&#10;ILMFvMWK0vmS7LL4as6zwW+BtPi+zrXN/B8flrlFvGMV+dnL301dx//14Wp61dPBtRnkMrWX0dvD&#10;9UW0Z5Kf2on79vjKUvLcuniFSMbi8uiF5MEZjLqNlbCD66WxHfQtL49Zjnb6/01I+o3MOgt9tBYU&#10;L8VV+VFxF9SnHKp1ZNdVa7zFXjy2HnxerRnjMVmqbazxEZfKfMnrWrfqk9ykbOvTPCZLbellc4jX&#10;aPX59wNdE232qK0+6xctnilAY6JRaHczRydoB9KjCDSv0ASs1OM+tAlh17GGzT7iMGBtLlXamlvr&#10;XT6gZN7LlzGgH+j9Ywf1emrx2/7QnJ3lvh7afrH810tnkXlkv+kjGSdaezRj9T4+u8zzQb1idTYb&#10;7GLknks9n9qPleZsK/dViVW8Vqv5YxuyZoK09+qsd7JohOdCylcrQTvQvEvB8PfiPs7m1nM2t4Cz&#10;uf1R6NnccuT778U+LR9q7ygPZdnov/vHD3GMt2JrXzKs3cAeXQE9HdwGNOdD4H6gcRvj7N9HvSpu&#10;G19y7YyGfkfQR/rpvfgPyvpNija6s4nBpGgN2Fixayz00zPZJUDvxBuB/Pd0tIS34QW8FV8BlkRj&#10;6b8b2It6d9d7sb23rywciFazdlcWngL1fW8f6fp7D710dui/F78XvxdPLbzH2aHaefwXmkNC+bP2&#10;p5+D8pxbJXPQIGtqeA76J3LQa+SgLnLQM8E56Hnk+znIp2vZ43lsbEjkIM35EPgZ0B7a4F7hCfQV&#10;nllfjNt51kBWDPwcOVL9foE+0k85SPlI+p0evU4Oej3+nEbtsdRP+3sW0P7uB9LvqaibHNTNudwi&#10;zue665qDRuq/Xva38qSfg5bHOegA6/fpSO2x9N+xPx+YxtncNM7l9PnAtFHJQeYDXFW3991G9tlU&#10;5LUArQsVnpeJyNHnAfXb80Avk+t5bjLPdY9Q69ri6GEwz71dEB5OXeu2/xrgmQtUrFZbdqkwf6lR&#10;/ml2i8/afg5M6qRxSZ1EG2/ac4D42oA9U9n4RnxkbcZUzix1Hj/P0ykp1+yVj8xOq+mq2Ku2X2wu&#10;8Vlb9s4BTUC/k6N5J4EzPZpm6jo0OVm2PIwAG5e0xfqzdBK/r5NoSs06yc5QnU40P9maMT8ZHeIn&#10;yQj1k/hNJ/P7WOpkfjGdjA7VKWu/5lnjJ9p6sliZn4wO8ZPJMH/UkgtOND/Z+jE/GZ3HT7ovVXv+&#10;Z0hc6nF+tosJe5BWzf/SqwXofkXJPD+7gsEPgasY+D3y6vXU4rfzM835Ueg2oLn9Yudnf0rndZx6&#10;6HR4myvGJ8E66dWnYzrzvcv9Jp8eFDmn20q7NGYNT+nbeUK/gyf1zfRt4fSuyCw7OR3Sp2nSvQGc&#10;Wobuc7rHGK1rp4EJZeia+kSr5n42jF9jxSs5dl1jBPGq1nWdM1vbZIrHoDGSVS3u9uzRzPPQlxmf&#10;pNvok42aYzWYW26rVrHaf/8YKl2q/JxCy2RYW3quBK3A5tRz/m3QhNddGy1xnwQ2PrmHQ+0yuY08&#10;D1m7gfa5zN0E1qPLEmq7NtL5b4d/Hvz3U99MnaTb6DOf1NOvsmEFsqd7c96HDjdBK4Zr8OmGqBss&#10;iNtp9vn61cvXqFF1PTIkLvXKQ2uQlmaj9UuvFqB4UDLz0A4GKw8tZ+Ak9swd1OL389AN0B2gB/jF&#10;8tCTdFbLQ3mz0CXMdCm/bTydjPQb5XYpM5XsaWAu5QJBe05rwGhdy8pNut5YHj+h3JYMk8meqOQl&#10;ydRY5SVray6NFY/GGp/Vuq5+y3mmm8ZLRj3yV969leedX3qtBK1AOetqauWsndSlnLWKnLUqdb3V&#10;ax/h59SctQpdpgCtZXxbGQc5UG1+5ajrGKictYU6SbfRJ7mKUz39ynoYlrOkg3LW5vJc6yPO6qOb&#10;yFc3kZf7Uu3z9atmq91z0u575kPUGPWcdRdz2vzJGFq/9GoBeXLW1QxWztrE+H9mof4+tfj9nPU7&#10;0BeDHuAXy1lfpfNYOWtp0NNT/hzFGomfmZQT1DZadWOZtrwzAVpt7VfLKRojkLIr+U++0zhB40wu&#10;Po951X+8c5B/dj7EfH6ZAiEdpZu1kznoZq4pB32OupSDtpKDtlbGJ9dP6L5oY56kTvh1wPTDh8Oe&#10;obZ6uo9UF+WftfArH91PnaTz5qA8fpXeK5hjujePctB90PL/7dEOctBW6t+N22Zv0ibfP6G+tjlQ&#10;Y9Rz0G7mtPmTNlq/9GoBWg+UzOemnQxWDvoUA/V9UZ+nFr+fg+6FngF6gF8sBz1JZ/UcFP7kJHsa&#10;gOUGP4+oT9csDynXWFv9olVrzRi/rqstObrGfqlA40Trup6drK1+jRWPwebWGF0jLvHcRtscoqVH&#10;6PrL2l9+3qrl2Ul5QXnrEepS3tpF3tqVuuZCbWljHsVVfp1SbuOn1Ly1yxuXXP/VdFGeuht+5a0/&#10;pk7SWX7136Pz+JV1MCxvaV7lrS9Ty9Y10WfIW5/huemTcdtsT9rk+6eafaP57FRNF0yMyyZyymNa&#10;SOVidCh/ZqyYC1cfs5if/fWmWE1jdAt4BcYu8Aa4B9j4kLiYImZ7kg71RSj/8fLl4/jvi+AA+Ptf&#10;El/W0xe6P6wErUDff/wjoN+vbmU/aEvsjZoLj0UvR2lrLDSuJlf5dCrzaX2z1q3Eu9LGqH8FUL7Z&#10;h47fB88C7QO2MH/v8Fr0N9HzUZa+JsvfW+aD6ceQq3G+XLVNRnK/Wb9ssXYD/Kaz/Cqdvw3+q6yz&#10;9H0i+tcgnZNypbMvV23TJ01n1Kl6z2dIXOpxvnYOE15AdPPopTWh+y8l8zmxiMyLgNbuPDAHyC57&#10;TtSczfRdRF+PpHnFnhO/QN+i8t8F+L//X6RvvSvGv++ttv9JgM751/G2oX79/UDpU4GSzqyFyrkW&#10;U8fPasQgvr8qTrquNaLnL9WCnvkmlNu6rvWp6/4YoyXL2uLVeBtnciQrdJ+G8k9Bh+QzlO27VumN&#10;c84gPlOou6nlqzMKp0VvR52pa7deOuGzY+7XcSixFF0mUy+jVo4Ziq6MfhotzdQry1blmKRcrQNf&#10;rtomI22/Zum8CF3lT9NZ+r4VzQ3W2ZcrnX25alfTGbVyr8N65JjdTDge5NGrBd3y5JhW5H0FROAb&#10;+Fhrln+VHKM534HWmj6+OaZ0eiadWQtjmmMamF85Rgjdk3n509bHB9FhFjHoom4CKuR2/WSXxz+d&#10;Gxx08X+DznV2dnJtD9gL9gE64780O0R9mNgOIQgUQTvoBL2gD/SDAbAH7AX7wCA4CA6Bw2BoCPbD&#10;sB+C/SDsg7Dvg30v7HtgH4C9H/Y+2Hth74S9HfYi7E1id7A72B3sDnYHu4Pdwe5gd7A72B3sDnYH&#10;u4PdwY4FqAIOgkGwD+wFe8AAkK/+FwAA//8DAFBLAwQUAAYACAAAACEAKnJNHPYVAABsmwAAFAAA&#10;AGRycy9tZWRpYS9pbWFnZTIuZW1m7J19jFzVecbPLF6yYIjXriGOaZuJY9dLAmJtDNmUCBYI1JZN&#10;WWCN29B27QSHUD5ijBNAJe2SQkUQsNC0RWpSmRQlTQWRVVVK2rTNumqRSIJiVLVSK1V1FFWJ6D8m&#10;LUlaIN7+nrvzjI9v9n7MnNkBJT7kmXPec8/7/Z5zZ+5sPI0QwsNgE1D72ZNCGG3Mj/X653eHcPU7&#10;Q2hecdWVITTCrZ8O4eKhEN7EtWXgVrAZTDMxtiSEzw2E8PGIn0vhX7afGja/MBiuCpeGybCN18tC&#10;M1wZbg43hY+GvWG3FtGWg9MA4sMpYBigPsPSHO3r+5gXVgDxSvW1YA8DjX8wNzdH126PaXK+rdmM&#10;5lvDx3jdhy0fDLt8JaF/bmTgmAbkHDz7gjGJG/rN+d70Vx/4+tGjCmJ4R7a+0RxZkG+iNe+L/7p+&#10;Xr7luN/ywK7bJK3dXvyZUzU2n+ezSYgXPvFdMh2C5T/9+POZPX90ZuMgIZtz7+teb//EfOPHslSF&#10;dYwde49PpyRGovk4Jy+dyAmROdZO5OSnd59of3rP/LSMfRYM4Pv/9fks+PAli3s+331xvfO5uUjn&#10;s/1b6HxWvF1r8fms+Tgn3z+REyJyrKWez73IycsncnIsIYzeCDk5sU+OS8mJnBAOvx/v1fv9n4T7&#10;yYmz6/XZJ/H9Pn5v2el8zHti/OOfdYti0mmci9YXyT8xXz8Xb/RYbeWIGAejYBA0gWwWhoHaj3gP&#10;ePP9IQh5egMTm1icPdQ5aUt2ff4tI4+/pkPIHoLNzobsv1l0jY+zZgbsBwcAk+EQOAyOoHcOxaAJ&#10;RsE4mAA7wR4wDWbAfnAAzIJD4DA4AubmYD8C+2HYD8E+C/sB2PfDPgP7NOx7YN8J+wTs47CPwt6E&#10;fVjsAfYAe4A9wB5gD7AH2APsAfYAe4A9wB5gD7AH2MNckBfz3hyinwUHwH4wA6bBKNBzK8VsE9Bz&#10;x9Q8+POV8tYrWdg1vR55q8ASoEZudVy0P89p/npwDtgLzgKrcGwJhuja7eFVsDocHRBebfPxCHLa&#10;NrNseoqXMaAaVK/mXmP5pZb7ONKWJz7benK2MoTnn3/+OFs1vwOMgryt4s/bKto25u0dYb1yKD6P&#10;5a/XD0X+sWZacRkGt4NXgdfl5ToOkmX/3csZx4Hhcc3yYhvk74VgGEjvarAMrIxohgPmzdvi+cWQ&#10;WRSfgxhUFp8qm8Qf+2ma6a79tAzHznQdmUV+riCRKX6KP/bTdB2bivJpGfbTdB2ZRX7emOin+GM/&#10;TdexqchPy7CfpuvILPLzS4l+ij/203Qdm4r8tAz7abqOzCI/hziEUupW/LGfpuvYVOSnZdhP03Vk&#10;Fvn5/kQ/xR/7abqOTUV+Wob9NF1HZpGfzyT6Kf7YT9N1bCry0zLsp+k6Mov8PJrop/hjP03XsanI&#10;T8uwn6bryCzys+r9RdX9UzZof8c2iaZ1ff9MkVnm50MYZX86fe8im8Qf+ymaluRntzLL/FyNUSl+&#10;ij/2UzQtyc9OZY6gUO+X473Qrc9TyBlryVKv5l5jbqULNscwtiF+j+z9102synxJuV8uxt6xTMej&#10;m73Taf6ta7HilPL5ZrFscpzjeqp7li6WTSlx0r7qRx5fRo9jJntF0yrPq7KYqV5te6f1LhuaILZJ&#10;NK1rm3bD/GYCWmTTKq7rvKQNvJUXjfU848zWmI6/aQvhV8DNYAhZd9Gvpud/4SvfXX7Zz72y/DLp&#10;mQPc7vgLuOMbz1KyNsH0uZygOgv19222qSieB1mTcqaJP86xaaa7jqdkpORY/E3gHJtmqmubvgxz&#10;r3L8d8hSjr9Bn8+x9NTL8btr51if/VNyLP44x6Yxtet4+nmE67PTfSz+JgY4x6ZTbDoFmb3KsexR&#10;jpsgn2PpqZfjC2vnWM89UnIs/jjHplPi6Wcx3eZY/HGOTafYdAMye5Xjm5ClHH8U5HMsPfVyfEHt&#10;HOuZT0qOxR/n2HRKPP0cqtsciz/OsekUm76IzF7l+G+RpRx/HeRzLD31crypdo71vCslx+KPc2w6&#10;JZ5+BtdtjsUf59h0ik1zxL5XOV6Ofcrx2+jzOZaeejk+v3aO9awvJcfij3NsOiWefv7YbY7FH+fY&#10;dIpN1yCzVznejSzl+E76fI6lp16ON9bOsZ5zpuRY/HGOTafE089eu82x+OMcm06x6Slk9irHX0GW&#10;cvwcfT7H0lMvxxtq59jPBLqNp/jjHJtOiadkpHx2En+cY9MpNr2CzF7keBIjVvL3CMqx/j9m+RxL&#10;j3LM5dLPx6Ncjz8ba71zWPQ5Wc8NUvbzHS3+ZfQrgWmGXX+GUm5SbFK8xG+bTJfZNMLFTp79ltk3&#10;hawxsKTV07Wf/WJalkfN5ZtzJT6P889+Y78cJ5ZXxrqXMvsVK8VHNbxQc3yK/NoHUxwr00xXxqpo&#10;rzje1t3pZ/sf5urSdB2b6uxlPTtrsLDIvlVcV43TKp/XXc2iV8BOcBoypd/P66Tnv4FqWeO4xc/r&#10;NvBXTDqPiGfbJvHYvqI4/wZrvh+ty8e5Ez92Ied74BYwB2I/pOdFUOXHuWFjtpexo2275FT5obP1&#10;36J1eT/MX1TDd7T4fY6ZZjqphlNs0lkqfttkusymES6q7mI/i3JfFbMp5Iy1ZKlXc688Ki8LtapY&#10;a2/HfplGVmWsY7/y53WnMkdQ2EmsnmW9fcvXV1msFKNuY6U6lF7XgGmmKmM1FI79TeUg47NgGgaK&#10;d5kv9rEo1qrD2CbTZTb1K9apdRn75TiV+VUVK8tw/kyXyew0Vl9GmO3oZ11Kr/1SXYqmJdVlmS/2&#10;sawuY5tUl1U29SvWqXUZ+6UaqvKrKlaW4fyZLstfp7F6BmG2403RWcR0+++7lcsxoOZe45TzUnrt&#10;l+pSNC2pLst8sY9ldRnbpLqssqlfsU6ty9gv1VCVX1Wxsgznz3RZ/jqN1VMIsx39rEvptV+qS9G0&#10;pLos88U+ltVlbJPqssqmfsU6tS5jv1RDVX5VxcoynD/TZfnrNFafRpjt6GddSq/9Ul2KpiXVZZkv&#10;9rGsLmObVJdVNvUr1ql1GfulGqryqypWluH8mS7LX6ex+kOE2Y5+1qX02i/VpWhaUl2W+WIfy+oy&#10;tkl1WWVTv2KdWpexX6qhKr/WkYjTQFGsLMP5M12Wv05jNYMw29HPupRe+6W6FE1LqssyX+xjUaxV&#10;h7FNpsts6lesU+sy9ks1VDfWRbGyjGUEZyUw3ctYPYQw56yfdSm99kt1KZqWVJdlvtjHolirDmOb&#10;TJfZ1Gldltk3haIxIPvUq7lPrcvYL9WQaFplrItiZRnOn+kymf2KlRxr6GWBVlUD++CJY2Wa6cpY&#10;DUXPDAYZnwXTMHBsrDu/xzxfFGt9FxTbZLqOTYqD5RfZt401j0Xr8vat4prunbRa3w09wMKd4Akg&#10;/fF3Q/dBq5alM269+m7ofoTa3xQ/diHnXnALUOxjP/Td0N2gyo9zw4ZsL2NH2ybJsX1F+dD3HB+O&#10;1uX9MH9RvdzR4vfeNM10Ug2n2KSzVPy2yXSZTSNcVN3Ffg4V7LGqmC3m2Rr7pb0umlYZ69iv/HdD&#10;ncocQWEnsZpkvesoX19lsZJjquGFmuUV+aU6lF7XgGmmKmM1VJB3xbvMlyqbVIexTabLbOpXrDGt&#10;61g7Lo616TK/qmJlGZ3I7DRWV2Kg7ehnXUqv/VJdiqYl1WWZL/axaK+oDmObTJfZ1K9Yp9Zl7Jdq&#10;qm6si2JlGc6f6V7G6iKEOWf9rEvptV+qS9G0pLos88U+FsVadRjbZLrMpk7rssy+KRSNAdmnXs19&#10;al3GfqmGRNMqY10UK8tw/kyXyew0VhsR5pz1sy6l136pLkXTKmM1VHIfL/PFPhbFWnUY22S6zKZ+&#10;xRrTku7jsV+qIdG0ylgXxcoynD/TZTI7jdW7EOac9bMupdd+qS5F0ypjVVaXZb7Yx6JYqw5jm0yX&#10;2dSvWGNaUl3GfqmG6sa6KFaW4fyZ7mWs1iLMOetnXUqv/VJdiqYl1WWZL/ZxCUo8PpnxhWAYqA5j&#10;m0xzqdCmTuuyzL4pFI0B2adezX1qXcZ+qYZE0wr9cnxki8dxrCzD+TNdJrPTWL0t0t3PupRe+6W6&#10;FE2rjNVQyX28zBfHtyjWqsPYJtNlNvUr1ql1GfulGqob66JYWcYygrMSmO5lrFYjzDnrZ11Kr/1S&#10;XYqmJdVlmS/2sSjWqsPYJtNlNnVal2X2TaFoDMg+9WruU+sy9ks1JJpWGeuiWFmG82e6TGa/YiXH&#10;GnpZoFXVwD544liZZroyVkMl52VZ3qts0ndBsU2m69ikOFh+kX36nqYZrcufAau4pufOtFrfDa1g&#10;4U6wFkh//N3QcmjVsnTGrVffDa1EqP3t1o9JZOwCxItf4QvhTBD7oe+GdE1zZX6Mch0b2vZovW0r&#10;yoW+40ipFe/DTvZlHZtejWzPx9X8S6I1+fdW4o9tEk1L2lOpNsV7ynFLsUm5S7HJuXecTNexSbW1&#10;FYyDUTAImkDzwjBQK/t38p1Hrfe4qE4/xSL9OqPXFdWEZK0Cdc6Pe1n3WRh+HnwHjAL+1z4/pHMl&#10;0N4r2ne/xrXrwi/zm11N/s3zG/k1zbPDUuZOBeoVF9WmZIjW2D5IVz9jeCn6noz0dxND267fLLsW&#10;WXtwQj6+xIFKF+4/Sa989y/n5tuanvy258xdp0jcnpdeukj9k9/6Qdbfd8/8I9XpoTsu0fzNl0zd&#10;pv6FtV/I1j/2q9MKeTjaOvA1Vtt4w7y8F76zM1s/0qL/6cxTn9ZS+an2zTOO6PbRbtafl//k1nk9&#10;dvtTG//43sm9/O7Bi9/L+G3f6hXfyH7b0/Kfar79QelTPKXkvPBQFkFff2TzN4/mf9tT8T4TtGo8&#10;+67xRuhN4LfAL4HPA9nie+FGxk8CnZlFtTzJtcu4egXVvJSxa1Z6ZI96yRxpjWVHPL8VehyMAl1r&#10;Aq0XhoFar86D30eWzi3r76aW8zH8Xwx9QkbSXiZrK+hlu2MonWqKb1EM/51rt/HrupPhcn7/ocnr&#10;BP+O4NV8H/U+ZjWzgWsbibDGk8xu4/rljM8nbqP8JsGd2ZUtnCW7wy5+E1cyrmitvoyzZiOrPhDu&#10;4Xdyd7fWbmBue2vNdqzTb/tK+nVoVU1QW1nutCGUV+VGUD51TmmDaKzr6rVedaI1mhNcC+YVbR7L&#10;8npdMx95aevLX1eha042xXZZl+ZiWRrLLtsjXtOai89cXRNtfzTWnOdFi2cd0JpGF+Ot8IyDUSC5&#10;TSA5wjBQ61W934qsAQTb3l7U+yQy94BXwT5wOvJlu+tdOv8HaG4biJvOLLUJJptA/ts2rV/scT9j&#10;/yPOAvlon3oV+7ewAXTGnEW/ll5xc+ylc3lrrk7sq+KxV3rAW9E1iKI8PcK104D20xQYa43Vq7lX&#10;ESIia9kNvzVW5/hIhsc6W3aAUSCdG8Br+LYEGwYZ387ZtaJxffhS45Ph/QP/EL418FqbNx/nKh8/&#10;gDzF8VQM1Pu2PG2/pNf+uA9rqv0Sn/1iPH099DnAemYYXwfk/834dUd4Nzg3G5sv79MIaxV3yfa4&#10;Mgc1bI1zENv6Gnp+EbyH+NxNr3WnE/8zGjeAa7Jxla2Lad/nsesj2PRt+i+27PsLauOvG4+C+4PG&#10;r6d9E9Tu09j1MP2LLfu2U7e/PvAc+GrQuI59VbW8F9ll+zWV33tBufQecN/osL7ye1x2n8Ee/PE9&#10;/iB7/B/Dt3uwx5fm9rjpfuwh7/fH8dP7/Rb2+p3s+VvY7xrXqYGyHNQ5j4r2+FHs0h6/KNrjy9jf&#10;b2GfL2OPa/x62vcF7NKzhv+kf4Zefvxl45HwN40H6X83G7+e9l3L3pZdj9L/V8u+HQNfC1PU7o6B&#10;WfC1WvFL3aOOAWHq2XOCIe5b65G3quUXXenv1z2K8newZjn7bbLFcx81dF9jTfjhgHBNYSxc34Pw&#10;+Wxxz1T2fkc9byPVtZv9Fp/H8RmTt0nr8jaJNm/de67XK0YeI7v9/7m4j1isiWzKy7W/C52pck55&#10;XKhZV7yf5e+FYBjo+bv0LgMrI5ph188z5cs1CLDuvC+eL7NJ/LFNomld2yQ/U216o8XJNeM4mU6J&#10;0xsxd6k2OS69jpPqwbXcTY2/0erJe8RxMp1ST5bxkxSnlHpqEMyqezdLevZs5yAKL0BeVfxll+7b&#10;+rxIK/1u9L0sPgTWs/A07t3voRe/ny9I5y9Aj4BtIG7Zgx1ePsPk1Xxq15PIvaGZPXXUU0V926Hn&#10;i3fxtPoj9Ht4vau1Zhfvgu/kE+9NvMO7jbnbebKkb0bu5nsRfTsi2weBnr0Jus/pHmNa1/RsbmkL&#10;uqY50eq5Nx/Hr7WW4+taI4hXva7rmabHlindhtZIVlXe/d5jBTHdzvo8PcKcfJSOKTDWGqtXc9/p&#10;+3vZuQOsBdap98+yl9tmeKhxHu+fzyusoVS/1qFDfg3xfshj4t1+b/Sn2HIe130tf9ZW6f8s/G+H&#10;/+/pL6XP0yPMLUZc5cP1yD4n0qm9MQ6tHP4JMf1cYxN4ZzYu8i+2r8pX56+ohqwDMyrrkSU9PYdk&#10;u/Xnc+h52bUKKB+00nPofSzWOXQxC/UZYoJe/PE59F7os8E2EDefQ08yudA5tCXpJJq3fxDZ2vuC&#10;9phyblrXdCaoXxqNTatnP7TPI421Li9L8wLut2UrdtYjnZIlEPPMDl3rxXlUdgZ1+5zHZ9C7sFFn&#10;0CT9/Bl0OWfQ5YX1o9oaB6NAvjaBakEYBlX7YoQ1ipvita41Jq7THiPzuPPo8mhdvparbNH5cyH8&#10;Oo90PuTpsrh2erbL7vgMkt6D6N1OL1/3NzaHPyOu+xsXZ2P7m/cpjk+Vf1Wxtg7lpkoWS0rPoDr8&#10;knErG+R8KWw106WxZm3EYtastw9xvZzMlR1gLbgTxkfof4/+eXrV8E2NZ8M9PIcybz7Gqb5Yrup2&#10;PfpWgUHQajKhrVvzqgvl9Xew8RP0n6R/nF5nyd7Gw+Hexm+X2mt9C8XgnAXkal0sV2PLyMfC8/LF&#10;40H4bbPiKpsfov8Detksez/emEmyOS9XNsdyNbY9RTZjUnJdW4dkeZyLRfs8eoI1/xytK7NLNaFz&#10;jlZ6b30YxZ9hkWp3ksr5D3rZ4nurdD4LLgDbQNx8b/0rJiey9+4f4l38Xt6z7+I9+weZaUJ/iNer&#10;+O86/rrgXF63ZH+pcBfv7/fxLxI0s7860LqFPyM0M1k3sk6c+tQwf38kRtk9bpBe9zn1en+usa75&#10;vqh50eq9RnFZCnRv1F7WWNfiXvUgmNfrtU6yxWc9GmvetGVJvmX6mm3NvyfYytpxMArE3wSNFobp&#10;3Xye5ek6/GV/R/BmBG5C4Wb64ZZw8ssITM//O/RhdjZk/81i6/g412bAfnAAMBkOgcPgCLbPIQg0&#10;wSgYBxNgJ9gDpsEM2A8OgFlwCBwGR8DcHOxHYD8M+yHYZ2E/APt+2Gdgn4Z9D+w7YZ+AfRz2Udib&#10;sA+LPcAeYA+wB9gD7AH2AHuAPcAeYA/6AwTYA+wB9gA7Hsx7coh+FhwA+8EMmAaK1f8DAAD//wMA&#10;UEsDBBQABgAIAAAAIQClC1P/cBYAACSdAAAUAAAAZHJzL21lZGlhL2ltYWdlMS5lbWbsnX2MXNV5&#10;xs8sXrJgiNeOQzZ22kyIwUsDZW0MbJQK1lCoqU29wBpa2nRtMCFugBrjgEkgXUeQCkRqaFohNY1M&#10;GjVq1VQuVQRtWrqoaqUoQTH/9CNVI/9TJYpUySElpUDx9vfcnWd8fLv3Y+bMDijxIc+e85573vc8&#10;78c9M3Nn422EEB4DG4Da2lNCGGvMj/XzT/eFsPVnQmhede3VITTCmi+EsGUohLdxbRm4A2wCM0yM&#10;LwnhjwdCeDDS51L4p22nh00vDoZrw8YwFbbw84rQDFeHXeH28PGwJ9ymRbTl4AyA+XAaGAZsn2Fp&#10;Tvb1vcwLK4B0tfX1YDcDjf97bm6Ort0e1+R8O3sTO98R7uXnXrjcGnb4SkL/9dGB4ztg5/nzLh6X&#10;uaHfmO8t/93D3zh2TEEM78/WNx4490JJbl432Zq30X9dO2/f191f8/COO62rfvuRd5yu3noaq2WT&#10;9C9++ntkOgTb/7MnXsj4TDcbazTv3te93v5Jeee9WarCOYwde4/PpCRGo/k4Jz84mRMic7ydzMlP&#10;7n2i+9P3zE/K2GfBAL6/2uez4KOXL+75vO+ymufzdxbnfLZ/C53PirdrLT6fNR/n5Ecnc0JEjrfU&#10;87kXOXn5ZE6OJ4TRWyEnJ++TE1JyMieEw+/He/V+/8fh9eTk2fXm3Cfx63383rLT+Vj35Pj/f9Yt&#10;ikmncS5aX2T/5Hz9XLzVY7WZI2ICjIFB0ATiLAwDtTd4D7jroRCEvLyOiQ0szh7qnHJNdn3+LSOP&#10;v2ZCyB6Czc6G7L9Z9pqYYM0BcBAcAkyGw+AIOMq+c2wMmmAMTIBJsB3sBjPgADgIDoFZcBgcAUfB&#10;3BzqR1E/gvph1GdRP4T6QdQPoD6D+m7Ut6M+ifoE6mOoN1EflnpAPaAeUA+oB9QD6gH1gHpAPaAe&#10;UA+oB9QD6gH1MBfkxbw3h+lnwSFwEBwAM2AM6LmVYrYB6Lljah78+Up565UteM2sxd4IWALUyK2O&#10;i/bnOc3fCM4He8BqMIJjSyCia3eF18GqcGxAeL2txyPIGXNm2cw0P8aBalC9mnuN5Zda7uNI2570&#10;zPXUbGUIL7zwwglcNX8TGAN5rtLPc5Vsjnm+o6xXDqXnsfz1+qHIP9bMKC7D4C7wOvC6vF3HQbbs&#10;v3s54zgwPKHZXsxB/l4ChoH2XQWWgZWRzHDAunkunl8Mm0XxeR5CZfGp4iT92E/LTHftp204dpbr&#10;2CzycwWJTPFT+rGflutwKsqnbdhPy3VsFvm5M9FP6cd+Wq7DqchP27CfluvYLPLzmUQ/pR/7abkO&#10;pyI/bcN+Wq5js8jPIQ6hlLqVfuyn5Tqcivy0DftpuY7NIj9vTvRT+rGflutwKvLTNuyn5To2i/z8&#10;SqKf0o/9tFyHU5GftmE/LdexWeTnsUQ/pR/7abkOpyI/bcN+Wq5js8jPqvcXVa+f4qD7O+Ykmdb1&#10;62eKzTI/H4WU/en0vYs4ST/2UzItyc9ubZb5uQpSKX5KP/ZTMi3Jz05tjrKh3i/H90K3Pk9jZ7xl&#10;S72ae415KV2wOYYxh/g9su+/bmJV5kvK6+Vi3Du26Xh0c+90mn/vtVhxSvl8s1icHOe4nuqepYvF&#10;KSVOuq/6kceX2ccxE1/JtMrzqixmqldz77TexaEJYk6SaV1zug3ltxPQIk4jXNd5SRt4Nz801vOM&#10;s1pjOn6nLYRfBrvAELbuo19Fz//C1763/Iqfem35FdpnDvByx2/Andh4lpK1SaYv4ATVWajfbzOn&#10;ong+z5qUM036cY4tM911PGUjJcfSbwLn2DJTXXN6FuVe5fg5bCnH36TP51j71MvxpbVzrM/+KTmW&#10;fpxjy1DtOp5+HuH67PQ+ln4TAs6x5RROp2GzVzkWH+W4CfI51j71cnxJ7RzruUdKjqUf59hySjz9&#10;LKbbHEs/zrHlFE6/is1e5fh2bCnHHwf5HGufejm+uHaO9cwnJcfSj3NsOSWefg7VbY6lH+fYcgqn&#10;P8dmr3L8t9hSjr8B8jnWPvVyvKF2jvW8KyXH0o9zbDklnn4G122OpR/n2HIKpzli36scL4efcvxe&#10;+nyOtU+9HF9UO8d61peSY+nHObacEk8/f+w2x9KPc2w5hdN12OxVjm/DlnJ8D30+x9qnXo7X186x&#10;nnOm5Fj6cY4tp8TTz167zbH04xxbTuH0JWz2Ksdfw5Zy/HX6fI61T70cr6udYz8T6Dae0o9zbDkl&#10;nrKR8tlJ+nGOLadweg2bvcjxFCRW8vsIyvF76PM51j7KMZdLPx+PcT3+bKz1zmHR52Q9N0i5n+9u&#10;6S+jXwksM+z6M5Ryk8JJ8ZK+OVku4zTKxU6e/Zbxm8bWOFjS6unaz36hluVRc/nmXEnP4/yz39gv&#10;x4nllbHupc1+xUrxUQ0v1ByfIr/2ohTHyjLTlbEqulccb+/d6Wf7V3J1abkOpzr3sp6dNVhYxG+E&#10;66pxWuXzuq0seg1sB2dgU/v7eZ32+SFQLWsct/h53Tp+i0nnEfFsc5KO+RXF+ddZ86NoXT7Onfix&#10;AzsvgY+BORD7oX2+D6r8uCCsz+5leLS5y06VHzpbvx2ty/th/aIavrul73PMMtNJNZzCSWep9M3J&#10;chmnUS6q7mI/i3JfFbNp7Iy3bKlXc688Ki8LtapY696O/bKMrcpYx37lz+tObY6yYSex+kfW27d8&#10;fZXFSjHqNlaqQ+3rGrDMVGWshsLx36kcZLwapWGgeJf5Yh+LYq06jDlZLuPUr1in1mXsl+NU5ldV&#10;rGzD+bNcZrPTWD2LMfPoZ11qX/ulupRMS6rLMl/sY1ldxpxUl1Wc+hXr1LqM/VINVflVFSvbcP4s&#10;l+Wv01h9BWPm8bboLGK6/fvdyuU4UHOvccp5qX3tl+pSMi2pLst8sY9ldRlzUl1WcepXrFPrMvZL&#10;NVTlV1WsbMP5s1yWv05j9SWMmUc/61L72i/VpWRaUl2W+WIfy+oy5qS6rOLUr1in1mXsl2qoyq+q&#10;WNmG82e5LH+dxurzGDOPftal9rVfqkvJtKS6LPPFPpbVZcxJdVnFqV+xTq3L2C/VUJVfVbGyDefP&#10;cln+Oo3V72PMPPpZl9rXfqkuJdOS6rLMF/tYVpcxJ9VlFad+xTq1LmO/VENVfp1DIs4ARbGyDefP&#10;cln+Oo3VAYyZRz/rUvvaL9WlZFpSXZb5Yh+LYq06jDlZLuPUr1in1mXsl2qobqyLYmUbywjOSmC5&#10;l7F6FGPOWT/rUvvaL9WlZFpSXZb5Yh+LYq06jDlZLuPUaV2W8Ztmo3EgfurV3KfWZeyXakgyrTLW&#10;RbGyDefPcpnNfsVKjjX0Y4FWVQN70YljZZnpylgNRc8MBhmvRmkYODbeO3+Peb4o1vouKOZkuQ4n&#10;xcH2i/htYc3j0bo8vxGu6bWTVuu7oYdZuB08CbR//N3QfmTVsvaMW6++G3oIo/Y3xY8d2HkAfAwo&#10;9rEf+m5oH6jy44KwLruX4dHmJDvmV5QPfc/x0Whd3g/rF9XL3S1935uWmU6q4RROOkulb06WyziN&#10;clF1F/s5VHCPVcVsMc/W2C/d65JplbGO/cp/N9SpzVE27CRWU6x3HeXrqyxWckw1vFCzvSK/VIfa&#10;1zVgmanKWA0V5F3xLvOlipPqMOZkuYxTv2INta5j7bg41pbL/KqKlW10YrPTWF0NQfPoZ11qX/ul&#10;upRMS6rLMl/sY9G9ojqMOVku49SvWKfWZeyXaqpurItiZRvOn+VexupDGHPO+lmX2td+qS4l05Lq&#10;sswX+1gUa9VhzMlyGadO67KM3zQbjQPxU6/mPrUuY79UQ5JplbEuipVtOH+Wy2x2Gqv1GHPO+lmX&#10;2td+qS4l0ypjNVTyOl7mi30sirXqMOZkuYxTv2INtaTX8dgv1ZBkWmWsi2JlG86f5TKbncbqAxhz&#10;zvpZl9rXfqkuJdMqY1VWl2W+2MeiWKsOY06Wyzj1K9ZQS6rL2C/VUN1YF8XKNpw/y72M1RqMOWf9&#10;rEvta79Ul5JpSXVZ5ot9XMImHp/K+BIwDFSHMSfLXCrk1GldlvGbZqNxIH7q1dyn1mXsl2pIMq3Q&#10;L8dHXDyOY2Ubzp/lMpudxuq90d79rEvta79Ul5JplbEaKnkdL/PF8S2Kteow5mS5jFO/Yp1al7Ff&#10;qqG6sS6KlW0sIzgrgeVexmoVxpyzftal9rVfqkvJtKS6LPPFPhbFWnUYc7JcxqnTuizjN81G40D8&#10;1Ku5T63L2C/VkGRaZayLYmUbzp/lMpv9ipUca+jHAq2qBvaiE8fKMtOVsRoqOS/L8l7FSd8FxZws&#10;1+GkONh+ET99T9OM1uXPgBGu6bkzrdZ3QytYuB2sAdo//m5oObJqWXvGrVffDa3EqP3t1o8pbOwA&#10;xIu/whfCWSD2Q98N6ZrmyvwY4zoc2ny03tyKcqHvOFJqxfdhJ/dlHU6vR9zzcbX+kmhN/r2V9GNO&#10;kmlJ91Qqp/iectxSOCl3KZyce8fJch1Oqq3NYAKMgUHQBJoXhoFa2b+T7zxqvcdFdfo5FumvM3pd&#10;UU3I1gioc348wLovovDT4LtgDPC/9vmhPVcC3XtF992vce2G8Ev8za4m/+b5Tv6a5nlhKXOnA/WK&#10;i2pTNiRrbB+0Vz9juJH9nor27yaG5q6/WXY9tnbjhHz8AQcqXXjoFP3ku385N9/O7sXf9px57L7T&#10;ZG7s76/9oPqn3vFw1u+/P2T9zNDdl2t+1+XTd6qfHPuTbP3jvzKjkIdjrQNfY7Xr98/be/G727P1&#10;m1ry7zVPP0vX5afat955VC8f7eb98/af2jy/j93+3Po/eGBqD3/34PsvZfrmt2rFN7O/7Wn7jzTf&#10;95eipnhqkwvDo1kEff2zm751LP+3PRVvkWzVePZd407kDeCT4BfAl4G4+LVwPeOngM7Molqe4toV&#10;XL2Kalatuma1j/iol83R1lg84vl+1vLvsrfOLe/fTS3nY/g/OPckNtVeJmsr6OMYak81xbcohv/O&#10;tTv567pT4Ur+/kOTn5P8O4Jb+T7q55nVzDqurSfCGk8xu4XrVzK+iHN0jL9JcE925RrOktvCDv4m&#10;rmxc1Vp9BWfNelbdEu7n7+Te1lq7jrltrTXbYKe/7SvrN7CraoLaynKnG0J5Vd4E5VPn1Kmtsa5r&#10;TutVJ1qjOcG1YF3JWqtrtuX1umY98tLeL39dha45cYp5eS/NxbY0Fi/zka5lzcVnrq5Jtj8aa87z&#10;kqVzDtCaRhfjzehMgDEgu00gO8IwUOvV698d2BrAsPn2ot6nsLkbvA72gjOxL+4+M7TnfwHNbQFx&#10;ax2n+nMvoQnkv7lp/WKP+xn7NzgL5KN96lXs38UNoDNmNf0aesXNsdeey1tzdWJfFY892ge8m70G&#10;2Sgvj3LtDKD7aRqMt8bq1dyrCDHRatlLvoV2fGTDsdLZchMYA9rzIqC/hfMG/SC4ixNqReP68Ezj&#10;wXDzwFd53vTDtm4+zlU+3oK9c8Eo9pfiY162X9rX/rgPZ1f7JT37xXjmRuTzgfd5gvE2IP/v4m3J&#10;PZz1u4DG1sv7NMpaxR177dfVyhzU4BrnIOb6v+wjnz9EfPbSa92Kxk3hXY2t3P9bs3EV18Xk92V4&#10;7YTTf9B/scXvmcanw980PhGeBhq/mfwmB0L4Arx+h/7bLX43D/x1mB54OmwDGr+Z/F6F13fgtZZ7&#10;4HRiqFwdG3glnHLK0fDqwNFsXIdf1b22B7tl50mqvu9V8fc96r7RYf3nz6D3YNN/j2uQ8fwZdB21&#10;9anWGfRSYQ6r/LoFez6DFP+87Pt9Me8h7/kEXG4A2mtXuJTz6FJ8vTAb16mBshzUOS+1r/chzu3z&#10;UmfQxUBn0N30WndmY4ozaIrzZ0s2tl7RebmY8dMZdCucdAYdbPF7urGfM2g/NXI/59D+tl9vBj+d&#10;QZ+Hl86gf2nx2zbwLGfQs9TvIc6hZ99UfjqD/g1eOoP0bzQrV68OvMwZ9DLnz39m4zr5rbrX9mB3&#10;NSh6T+M9oNCz5yxD1PFa7I0A+aXGe2E8Pl7rmvd7gy1s/n7k5cRiil7XNjauA2eHVwaE6wpz5ftv&#10;EB2ffe6Zyt4vqmd/de1mv6XncXwG5jlpXZ6TZOsW1bj0RoHev8gvrx8iRh6zpv3/WdlILM6O1uXt&#10;2l/Zsp/umWr7q3HcvFfMQf5eAoaBvr/QvsvAykhm2PXzYPlyHQa8d94Xz5dxkn7MSTKta07yM5XT&#10;Wy1OrhnHyXJKnN6KuUvl5Lj0Ok6qB9dyNzX+Vqsn3yOOk+WUerKNH6c4pdRTg2BWvXazpGfPxmbY&#10;8GLsVcVfvEaAXq9opd8t72PxZ8FaFg7z2v1Beun7+Yz2PBd5PdgC4uZnY3/B5FaeeuhJ7p7Q5LPA&#10;/fyc/7ZIz2fv4714kydwv8lofsUO3qPfw/vz23mffidzd/EZvclr7D6eEa8LP4uX0tvHb0XOS+dl&#10;3zjJn0Gg55mCXvv0umNZ1/S8c2kLuqY5yeoFXrOz9ZrTWDY0Lxvc99mcbeq6nhHrmsa2Jx2ttZ57&#10;X9c18ZCOr0lHsvbdDCbAGND1Jmi0MEzv9y0ryMe2BeRR5vxeZJrxONDe6tXcd/rZRRxvAmuAOfwR&#10;xMR3APxi48LwSXAOY+2PnzMeI86k+mVbQ5HdQcarMT4MboHLhfRe1+n+0+i/D/3fot9In5dHmVuM&#10;uMqHG7F9frTnp+Awgay83dLYEG5vnB8+DDQu8i/m16tYQ6OyHlnS0zNM3It89Lx4jQDlg1Z6humM&#10;0hl2GQvfyT0zSS/9+Az7OeSLwBYQN59hX2VyoTPsmuw7716eYvM+URPtc0v3neogf45pzVKgs0Rj&#10;y+rj9bouXdnRNe6fNrROsq7rLPNY81orHUNrrK9eWOyzrOz86vb51xp46/z6AL3Oryn6+fPrSs6v&#10;KwtrL/WeGmUf1atie05rTLxnPCaeJ5xlV0brujnLLkFfZ9mN9DrLTpCZGwfiol7NfaevC+KtPc4H&#10;3kfn1zZk2f9w42rOr6s5uy7LxvY379Moax2f1Fh7D2gkn19VXNgia3dwtlykDVvNclkNa2mkYtWs&#10;tw9xvZzKlZvAGnAPig/Rf4b+H+hVw7c3ngv3N2ba9ZWPcaov5jREztey3wgYBK0mCu29Na+6UF5V&#10;h5+gf4T+EXpCFfY0HgoPNO4t5ev9FoqB6i1vV+tiuxrbRj4WnpcvHg+ib86Kqzg/Sv8YvTiL74ON&#10;307inLcrzrFdjc2niDOUkuvae8iWx7lYtM+jJ1nzQrSujJdqQvcxrfR1+TE2/kMWqXanqJx/phcX&#10;vy5rz+fAxWALiJtfl/+KycnsU8NH+Pywh08LO/i0cCszTeSP8PNa/ruB3wq5gJ/XZL9hch+fLPby&#10;L0k0s98W0bqFP5s0M1s7WSdN/W7b/OstMWq/lvo1Mf4coDnPa+1gC1qjuCwFek3Wvayxrse96kGw&#10;rtdrnexKT9c81rxl25J92/Q1c9K1eN1m5AkwBjTfBI0WhundfJ7l5Tr6Zb//8XYMbmDDTfTDLePz&#10;z3LnuDPn/35AmJ0N2X+zcJ2YYNUBcBAcAkyGw+AIOAr3OQyBJhgDE2ASbAe7wQw4AA6CQ2AWHAZH&#10;wFEwN4f6UdSPoH4Y9VnUD6F+EPUDqM+gvhv17ahPoj6B+hjqTdSHpR5QD6gH1APqAfWAekA9oB5Q&#10;D6gH/eII6gH1gHpAHQ/mPTlMPwsOgYPgAJgBitX/AQAA//8DAFBLAwQUAAYACAAAACEA2FndgN0A&#10;AAAFAQAADwAAAGRycy9kb3ducmV2LnhtbEyPzWrDMBCE74W8g9hCb42s9C91LYcQkp5CoUmh9Lax&#10;NraJtTKWYjtvX7WX9rIwzDDzbbYYbSN66nztWIOaJiCIC2dqLjV87De3cxA+IBtsHJOGC3lY5JOr&#10;DFPjBn6nfhdKEUvYp6ihCqFNpfRFRRb91LXE0Tu6zmKIsiul6XCI5baRsyR5lBZrjgsVtrSqqDjt&#10;zlbD64DD8k6t++3puLp87R/ePreKtL65HpcvIAKN4S8MP/gRHfLIdHBnNl40GuIj4fdG73meKBAH&#10;DffqSYHMM/mfPv8GAAD//wMAUEsBAi0AFAAGAAgAAAAhAKbmUfsMAQAAFQIAABMAAAAAAAAAAAAA&#10;AAAAAAAAAFtDb250ZW50X1R5cGVzXS54bWxQSwECLQAUAAYACAAAACEAOP0h/9YAAACUAQAACwAA&#10;AAAAAAAAAAAAAAA9AQAAX3JlbHMvLnJlbHNQSwECLQAUAAYACAAAACEAq2iFlaoDAADaDgAADgAA&#10;AAAAAAAAAAAAAAA8AgAAZHJzL2Uyb0RvYy54bWxQSwECLQAUAAYACAAAACEAu+oD/8kAAAApAgAA&#10;GQAAAAAAAAAAAAAAAAASBgAAZHJzL19yZWxzL2Uyb0RvYy54bWwucmVsc1BLAQItABQABgAIAAAA&#10;IQCSDHzVkhcAAJSXAAAUAAAAAAAAAAAAAAAAABIHAABkcnMvbWVkaWEvaW1hZ2UzLmVtZlBLAQIt&#10;ABQABgAIAAAAIQAqck0c9hUAAGybAAAUAAAAAAAAAAAAAAAAANYeAABkcnMvbWVkaWEvaW1hZ2Uy&#10;LmVtZlBLAQItABQABgAIAAAAIQClC1P/cBYAACSdAAAUAAAAAAAAAAAAAAAAAP40AABkcnMvbWVk&#10;aWEvaW1hZ2UxLmVtZlBLAQItABQABgAIAAAAIQDYWd2A3QAAAAUBAAAPAAAAAAAAAAAAAAAAAKBL&#10;AABkcnMvZG93bnJldi54bWxQSwUGAAAAAAgACAAAAgAAqk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s1027" type="#_x0000_t75" style="position:absolute;top:13716;width:31146;height:126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jMGIwQAAANoAAAAPAAAAZHJzL2Rvd25yZXYueG1sRE9La4NA&#10;EL4X+h+WKeRSkrVCm2KzkVIICDlpHvQ4cacqdWfF3aj591mh0NPw8T1nk06mFQP1rrGs4GUVgSAu&#10;rW64UnA87JbvIJxH1thaJgU3cpBuHx82mGg7ck5D4SsRQtglqKD2vkukdGVNBt3KdsSB+7G9QR9g&#10;X0nd4xjCTSvjKHqTBhsODTV29FVT+VtcjQJp8u/nzJ7Xbt8cLkeMu+GUvSq1eJo+P0B4mvy/+M+d&#10;6TAf5lfmK7d3AAAA//8DAFBLAQItABQABgAIAAAAIQDb4fbL7gAAAIUBAAATAAAAAAAAAAAAAAAA&#10;AAAAAABbQ29udGVudF9UeXBlc10ueG1sUEsBAi0AFAAGAAgAAAAhAFr0LFu/AAAAFQEAAAsAAAAA&#10;AAAAAAAAAAAAHwEAAF9yZWxzLy5yZWxzUEsBAi0AFAAGAAgAAAAhANqMwYjBAAAA2gAAAA8AAAAA&#10;AAAAAAAAAAAABwIAAGRycy9kb3ducmV2LnhtbFBLBQYAAAAAAwADALcAAAD1AgAAAAA=&#10;">
                  <v:imagedata r:id="rId10" o:title="" cropleft="3618f" cropright="5506f"/>
                </v:shape>
                <v:shape id="图片 2" o:spid="_x0000_s1028" type="#_x0000_t75" style="position:absolute;top:644;width:30626;height:125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HW6xAAAANoAAAAPAAAAZHJzL2Rvd25yZXYueG1sRI/dagIx&#10;EIXvBd8hTKE3UrMKLbI1ighiQcSqpdK7YTPdDd1Mls2o27c3hYKXh/PzcabzztfqQm10gQ2Mhhko&#10;4iJYx6WBj+PqaQIqCrLFOjAZ+KUI81m/N8Xchivv6XKQUqURjjkaqESaXOtYVOQxDkNDnLzv0HqU&#10;JNtS2xavadzXepxlL9qj40SosKFlRcXP4ewTd/N8Osvi/etzMjjJ1u1WmVvXxjw+dItXUEKd3MP/&#10;7TdrYAx/V9IN0LMbAAAA//8DAFBLAQItABQABgAIAAAAIQDb4fbL7gAAAIUBAAATAAAAAAAAAAAA&#10;AAAAAAAAAABbQ29udGVudF9UeXBlc10ueG1sUEsBAi0AFAAGAAgAAAAhAFr0LFu/AAAAFQEAAAsA&#10;AAAAAAAAAAAAAAAAHwEAAF9yZWxzLy5yZWxzUEsBAi0AFAAGAAgAAAAhAJKwdbrEAAAA2gAAAA8A&#10;AAAAAAAAAAAAAAAABwIAAGRycy9kb3ducmV2LnhtbFBLBQYAAAAAAwADALcAAAD4AgAAAAA=&#10;">
                  <v:imagedata r:id="rId11" o:title="" cropleft="3943f" cropright="5738f"/>
                </v:shape>
                <v:shape id="图片 4" o:spid="_x0000_s1029" type="#_x0000_t75" style="position:absolute;left:32121;width:30118;height:2648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yuqFwAAAANoAAAAPAAAAZHJzL2Rvd25yZXYueG1sRE9da8Iw&#10;FH0f+B/CFfYyNN1wQ2pTGRsDfVyte74217aY3JQm09pfbwYDHw/nO1sP1ogz9b51rOB5noAgrpxu&#10;uVZQ7r5mSxA+IGs0jknBlTys88lDhql2F/6mcxFqEUPYp6igCaFLpfRVQxb93HXEkTu63mKIsK+l&#10;7vESw62RL0nyJi22HBsa7OijoepU/No442dfjHp4upr9+Hmoy6153Y1Gqcfp8L4CEWgId/G/e6MV&#10;LODvSvSDzG8AAAD//wMAUEsBAi0AFAAGAAgAAAAhANvh9svuAAAAhQEAABMAAAAAAAAAAAAAAAAA&#10;AAAAAFtDb250ZW50X1R5cGVzXS54bWxQSwECLQAUAAYACAAAACEAWvQsW78AAAAVAQAACwAAAAAA&#10;AAAAAAAAAAAfAQAAX3JlbHMvLnJlbHNQSwECLQAUAAYACAAAACEAosrqhcAAAADaAAAADwAAAAAA&#10;AAAAAAAAAAAHAgAAZHJzL2Rvd25yZXYueG1sUEsFBgAAAAADAAMAtwAAAPQCAAAAAA==&#10;">
                  <v:imagedata r:id="rId12" o:title="" cropbottom="2754f" cropleft="4574f" cropright="5597f"/>
                </v:shape>
                <w10:anchorlock/>
              </v:group>
            </w:pict>
          </mc:Fallback>
        </mc:AlternateContent>
      </w:r>
    </w:p>
    <w:p w14:paraId="086BA843" w14:textId="4FF65817" w:rsidR="0072122B" w:rsidRPr="0072122B" w:rsidRDefault="0072122B" w:rsidP="0080419D">
      <w:pPr>
        <w:jc w:val="center"/>
        <w:rPr>
          <w:rFonts w:eastAsia="宋体"/>
          <w:color w:val="000000"/>
          <w:sz w:val="22"/>
          <w:szCs w:val="22"/>
          <w:lang w:val="en-US" w:eastAsia="zh-CN"/>
        </w:rPr>
      </w:pPr>
      <w:r>
        <w:rPr>
          <w:rFonts w:eastAsia="宋体"/>
          <w:color w:val="000000"/>
          <w:sz w:val="22"/>
          <w:szCs w:val="22"/>
          <w:lang w:val="en-US" w:eastAsia="zh-CN"/>
        </w:rPr>
        <w:t xml:space="preserve">  </w:t>
      </w:r>
      <w:r w:rsidRPr="0072122B">
        <w:rPr>
          <w:rFonts w:eastAsia="宋体"/>
          <w:color w:val="000000"/>
          <w:sz w:val="22"/>
          <w:szCs w:val="22"/>
          <w:lang w:val="en-US" w:eastAsia="zh-CN"/>
        </w:rPr>
        <w:t>(a</w:t>
      </w:r>
      <w:r>
        <w:rPr>
          <w:rFonts w:eastAsia="宋体"/>
          <w:color w:val="000000"/>
          <w:sz w:val="22"/>
          <w:szCs w:val="22"/>
          <w:lang w:val="en-US" w:eastAsia="zh-CN"/>
        </w:rPr>
        <w:t xml:space="preserve">) Performance                                                             </w:t>
      </w:r>
      <w:proofErr w:type="gramStart"/>
      <w:r>
        <w:rPr>
          <w:rFonts w:eastAsia="宋体"/>
          <w:color w:val="000000"/>
          <w:sz w:val="22"/>
          <w:szCs w:val="22"/>
          <w:lang w:val="en-US" w:eastAsia="zh-CN"/>
        </w:rPr>
        <w:t xml:space="preserve">   (</w:t>
      </w:r>
      <w:proofErr w:type="gramEnd"/>
      <w:r>
        <w:rPr>
          <w:rFonts w:eastAsia="宋体"/>
          <w:color w:val="000000"/>
          <w:sz w:val="22"/>
          <w:szCs w:val="22"/>
          <w:lang w:val="en-US" w:eastAsia="zh-CN"/>
        </w:rPr>
        <w:t>b) Complexity</w:t>
      </w:r>
    </w:p>
    <w:p w14:paraId="7ADED86E" w14:textId="20F8EB68" w:rsidR="0044552D" w:rsidRPr="0017623D" w:rsidRDefault="0044552D" w:rsidP="0017623D">
      <w:pPr>
        <w:spacing w:beforeLines="50" w:before="120" w:afterLines="50" w:after="120"/>
        <w:jc w:val="center"/>
        <w:rPr>
          <w:rFonts w:eastAsia="宋体"/>
          <w:color w:val="000000"/>
          <w:sz w:val="22"/>
          <w:szCs w:val="22"/>
          <w:lang w:val="en-US" w:eastAsia="zh-CN"/>
        </w:rPr>
      </w:pPr>
      <w:r>
        <w:rPr>
          <w:rFonts w:eastAsia="宋体" w:hint="eastAsia"/>
          <w:color w:val="000000"/>
          <w:sz w:val="22"/>
          <w:szCs w:val="22"/>
          <w:lang w:val="en-US" w:eastAsia="zh-CN"/>
        </w:rPr>
        <w:t>F</w:t>
      </w:r>
      <w:r>
        <w:rPr>
          <w:rFonts w:eastAsia="宋体"/>
          <w:color w:val="000000"/>
          <w:sz w:val="22"/>
          <w:szCs w:val="22"/>
          <w:lang w:val="en-US" w:eastAsia="zh-CN"/>
        </w:rPr>
        <w:t xml:space="preserve">igure 1 </w:t>
      </w:r>
      <w:r w:rsidR="00A63E11">
        <w:rPr>
          <w:rFonts w:eastAsia="宋体"/>
          <w:color w:val="000000"/>
          <w:sz w:val="22"/>
          <w:szCs w:val="22"/>
          <w:lang w:val="en-US" w:eastAsia="zh-CN"/>
        </w:rPr>
        <w:t>Performance and complexity of MMSE-SIC ordered by SINR and SNR</w:t>
      </w:r>
    </w:p>
    <w:p w14:paraId="0AB8F780" w14:textId="00337B9A" w:rsidR="0064277C" w:rsidRDefault="0064277C" w:rsidP="0064277C">
      <w:pPr>
        <w:spacing w:beforeLines="50" w:before="120" w:afterLines="50" w:after="120"/>
        <w:jc w:val="both"/>
        <w:rPr>
          <w:rFonts w:eastAsia="宋体"/>
          <w:color w:val="000000"/>
          <w:sz w:val="22"/>
          <w:szCs w:val="22"/>
          <w:lang w:val="en-US" w:eastAsia="zh-CN"/>
        </w:rPr>
      </w:pPr>
      <w:bookmarkStart w:id="4" w:name="_Hlk525660309"/>
      <w:proofErr w:type="gramStart"/>
      <w:r>
        <w:rPr>
          <w:rFonts w:eastAsia="宋体"/>
          <w:color w:val="000000"/>
          <w:sz w:val="22"/>
          <w:szCs w:val="22"/>
          <w:lang w:val="en-US" w:eastAsia="zh-CN"/>
        </w:rPr>
        <w:t xml:space="preserve">It can be seen that </w:t>
      </w:r>
      <w:r w:rsidR="00A0255C">
        <w:rPr>
          <w:rFonts w:eastAsia="宋体"/>
          <w:color w:val="000000"/>
          <w:sz w:val="22"/>
          <w:szCs w:val="22"/>
          <w:lang w:val="en-US" w:eastAsia="zh-CN"/>
        </w:rPr>
        <w:t>for</w:t>
      </w:r>
      <w:proofErr w:type="gramEnd"/>
      <w:r w:rsidR="00A0255C">
        <w:rPr>
          <w:rFonts w:eastAsia="宋体"/>
          <w:color w:val="000000"/>
          <w:sz w:val="22"/>
          <w:szCs w:val="22"/>
          <w:lang w:val="en-US" w:eastAsia="zh-CN"/>
        </w:rPr>
        <w:t xml:space="preserve"> the simulated cases</w:t>
      </w:r>
      <w:r w:rsidR="0017623D">
        <w:rPr>
          <w:rFonts w:eastAsia="宋体"/>
          <w:color w:val="000000"/>
          <w:sz w:val="22"/>
          <w:szCs w:val="22"/>
          <w:lang w:val="en-US" w:eastAsia="zh-CN"/>
        </w:rPr>
        <w:t xml:space="preserve"> with example values agreed in RAN1 #94bis</w:t>
      </w:r>
      <w:r w:rsidR="00B47C20">
        <w:rPr>
          <w:rFonts w:eastAsia="宋体"/>
          <w:color w:val="000000"/>
          <w:sz w:val="22"/>
          <w:szCs w:val="22"/>
          <w:lang w:val="en-US" w:eastAsia="zh-CN"/>
        </w:rPr>
        <w:t xml:space="preserve"> [4]</w:t>
      </w:r>
      <w:r w:rsidR="00A0255C">
        <w:rPr>
          <w:rFonts w:eastAsia="宋体"/>
          <w:color w:val="000000"/>
          <w:sz w:val="22"/>
          <w:szCs w:val="22"/>
          <w:lang w:val="en-US" w:eastAsia="zh-CN"/>
        </w:rPr>
        <w:t xml:space="preserve">, </w:t>
      </w:r>
      <w:r>
        <w:rPr>
          <w:rFonts w:eastAsia="宋体"/>
          <w:color w:val="000000"/>
          <w:sz w:val="22"/>
          <w:szCs w:val="22"/>
          <w:lang w:val="en-US" w:eastAsia="zh-CN"/>
        </w:rPr>
        <w:t xml:space="preserve">the performance </w:t>
      </w:r>
      <w:r w:rsidR="00A0255C">
        <w:rPr>
          <w:rFonts w:eastAsia="宋体"/>
          <w:color w:val="000000"/>
          <w:sz w:val="22"/>
          <w:szCs w:val="22"/>
          <w:lang w:val="en-US" w:eastAsia="zh-CN"/>
        </w:rPr>
        <w:t xml:space="preserve">of SINR ordering and SNR ordering is </w:t>
      </w:r>
      <w:r w:rsidR="0017623D">
        <w:rPr>
          <w:rFonts w:eastAsia="宋体"/>
          <w:color w:val="000000"/>
          <w:sz w:val="22"/>
          <w:szCs w:val="22"/>
          <w:lang w:val="en-US" w:eastAsia="zh-CN"/>
        </w:rPr>
        <w:t>the same</w:t>
      </w:r>
      <w:r w:rsidR="00F70D6D">
        <w:rPr>
          <w:rFonts w:eastAsia="宋体"/>
          <w:color w:val="000000"/>
          <w:sz w:val="22"/>
          <w:szCs w:val="22"/>
          <w:lang w:val="en-US" w:eastAsia="zh-CN"/>
        </w:rPr>
        <w:t>, but the complexity of SNR ordering is much lower than SINR ordering</w:t>
      </w:r>
      <w:r w:rsidR="00A0255C">
        <w:rPr>
          <w:rFonts w:eastAsia="宋体"/>
          <w:color w:val="000000"/>
          <w:sz w:val="22"/>
          <w:szCs w:val="22"/>
          <w:lang w:val="en-US" w:eastAsia="zh-CN"/>
        </w:rPr>
        <w:t xml:space="preserve">. </w:t>
      </w:r>
      <w:r w:rsidR="00ED28B2">
        <w:rPr>
          <w:rFonts w:eastAsia="宋体"/>
          <w:color w:val="000000"/>
          <w:sz w:val="22"/>
          <w:szCs w:val="22"/>
          <w:lang w:val="en-US" w:eastAsia="zh-CN"/>
        </w:rPr>
        <w:t>Besides, with power assignmen</w:t>
      </w:r>
      <w:r w:rsidR="00982960">
        <w:rPr>
          <w:rFonts w:eastAsia="宋体"/>
          <w:color w:val="000000"/>
          <w:sz w:val="22"/>
          <w:szCs w:val="22"/>
          <w:lang w:val="en-US" w:eastAsia="zh-CN"/>
        </w:rPr>
        <w:t>t</w:t>
      </w:r>
      <w:r w:rsidR="00A0255C">
        <w:rPr>
          <w:rFonts w:eastAsia="宋体"/>
          <w:color w:val="000000"/>
          <w:sz w:val="22"/>
          <w:szCs w:val="22"/>
          <w:lang w:val="en-US" w:eastAsia="zh-CN"/>
        </w:rPr>
        <w:t xml:space="preserve">, </w:t>
      </w:r>
      <w:r w:rsidR="00982960">
        <w:rPr>
          <w:rFonts w:eastAsia="宋体"/>
          <w:color w:val="000000"/>
          <w:sz w:val="22"/>
          <w:szCs w:val="22"/>
          <w:lang w:val="en-US" w:eastAsia="zh-CN"/>
        </w:rPr>
        <w:t xml:space="preserve">the </w:t>
      </w:r>
      <w:r w:rsidR="00EB7B5A">
        <w:rPr>
          <w:rFonts w:eastAsia="宋体"/>
          <w:color w:val="000000"/>
          <w:sz w:val="22"/>
          <w:szCs w:val="22"/>
          <w:lang w:val="en-US" w:eastAsia="zh-CN"/>
        </w:rPr>
        <w:t>complexity is reduced significantly for both SNR and SINR ordering</w:t>
      </w:r>
      <w:r w:rsidR="00A0255C">
        <w:rPr>
          <w:rFonts w:eastAsia="宋体"/>
          <w:color w:val="000000"/>
          <w:sz w:val="22"/>
          <w:szCs w:val="22"/>
          <w:lang w:val="en-US" w:eastAsia="zh-CN"/>
        </w:rPr>
        <w:t>.</w:t>
      </w:r>
      <w:r w:rsidR="005A51EB">
        <w:rPr>
          <w:rFonts w:eastAsia="宋体"/>
          <w:color w:val="000000"/>
          <w:sz w:val="22"/>
          <w:szCs w:val="22"/>
          <w:lang w:val="en-US" w:eastAsia="zh-CN"/>
        </w:rPr>
        <w:t xml:space="preserve"> Based on the results, we have the following observation.</w:t>
      </w:r>
    </w:p>
    <w:p w14:paraId="6299045A" w14:textId="2398605B" w:rsidR="00283C55" w:rsidRDefault="00283C55" w:rsidP="0064277C">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Pr>
          <w:rFonts w:eastAsiaTheme="minorEastAsia"/>
          <w:b/>
          <w:color w:val="000000"/>
          <w:sz w:val="22"/>
          <w:lang w:val="en-US" w:eastAsia="zh-CN"/>
        </w:rPr>
        <w:t>Tradeoff between complexity and performance can be achieved by using UE</w:t>
      </w:r>
      <w:r w:rsidRPr="003A64A2">
        <w:rPr>
          <w:rFonts w:eastAsiaTheme="minorEastAsia"/>
          <w:b/>
          <w:color w:val="000000"/>
          <w:sz w:val="22"/>
          <w:lang w:val="en-US" w:eastAsia="zh-CN"/>
        </w:rPr>
        <w:t xml:space="preserve">-specific </w:t>
      </w:r>
      <w:r>
        <w:rPr>
          <w:rFonts w:eastAsiaTheme="minorEastAsia"/>
          <w:b/>
          <w:color w:val="000000"/>
          <w:sz w:val="22"/>
          <w:lang w:val="en-US" w:eastAsia="zh-CN"/>
        </w:rPr>
        <w:t>power assignment.</w:t>
      </w:r>
      <w:r w:rsidR="005A51EB">
        <w:rPr>
          <w:rFonts w:eastAsiaTheme="minorEastAsia"/>
          <w:b/>
          <w:color w:val="000000"/>
          <w:sz w:val="22"/>
          <w:lang w:val="en-US" w:eastAsia="zh-CN"/>
        </w:rPr>
        <w:t xml:space="preserve"> The complexity can be significantly reduced if UE-specific power assignment is applied.</w:t>
      </w:r>
    </w:p>
    <w:p w14:paraId="08A4F87C" w14:textId="43CB4B17" w:rsidR="0064277C" w:rsidRPr="009017F5" w:rsidRDefault="006B2261" w:rsidP="00D00635">
      <w:pPr>
        <w:pStyle w:val="4"/>
        <w:numPr>
          <w:ilvl w:val="1"/>
          <w:numId w:val="5"/>
        </w:numPr>
        <w:spacing w:beforeLines="50" w:before="120" w:afterLines="50" w:after="120"/>
        <w:ind w:left="567"/>
        <w:jc w:val="left"/>
        <w:rPr>
          <w:rFonts w:eastAsiaTheme="minorEastAsia"/>
          <w:b/>
          <w:i w:val="0"/>
          <w:lang w:val="en-US" w:eastAsia="zh-CN"/>
        </w:rPr>
      </w:pPr>
      <w:r>
        <w:rPr>
          <w:rFonts w:eastAsia="宋体"/>
          <w:b/>
          <w:i w:val="0"/>
          <w:color w:val="000000"/>
          <w:szCs w:val="22"/>
          <w:lang w:val="en-US" w:eastAsia="zh-CN"/>
        </w:rPr>
        <w:t xml:space="preserve">Average number of </w:t>
      </w:r>
      <w:r w:rsidR="00AA1A11">
        <w:rPr>
          <w:rFonts w:eastAsia="宋体"/>
          <w:b/>
          <w:i w:val="0"/>
          <w:color w:val="000000"/>
          <w:szCs w:val="22"/>
          <w:lang w:val="en-US" w:eastAsia="zh-CN"/>
        </w:rPr>
        <w:t>decoding</w:t>
      </w:r>
    </w:p>
    <w:p w14:paraId="6758A116" w14:textId="04F58F09" w:rsidR="0064277C" w:rsidRDefault="002271DC" w:rsidP="0064277C">
      <w:pPr>
        <w:spacing w:beforeLines="50" w:before="120" w:afterLines="50" w:after="120"/>
        <w:jc w:val="both"/>
        <w:rPr>
          <w:rFonts w:eastAsia="宋体"/>
          <w:color w:val="000000"/>
          <w:sz w:val="22"/>
          <w:szCs w:val="22"/>
          <w:lang w:val="en-US" w:eastAsia="zh-CN"/>
        </w:rPr>
      </w:pPr>
      <w:r>
        <w:rPr>
          <w:rFonts w:eastAsia="宋体"/>
          <w:color w:val="000000"/>
          <w:sz w:val="22"/>
          <w:szCs w:val="22"/>
          <w:lang w:val="en-US" w:eastAsia="zh-CN"/>
        </w:rPr>
        <w:t>For enhanced MMSE</w:t>
      </w:r>
      <w:r w:rsidR="007812AA">
        <w:rPr>
          <w:rFonts w:eastAsia="宋体"/>
          <w:color w:val="000000"/>
          <w:sz w:val="22"/>
          <w:szCs w:val="22"/>
          <w:lang w:val="en-US" w:eastAsia="zh-CN"/>
        </w:rPr>
        <w:t>-SIC</w:t>
      </w:r>
      <w:r>
        <w:rPr>
          <w:rFonts w:eastAsia="宋体"/>
          <w:color w:val="000000"/>
          <w:sz w:val="22"/>
          <w:szCs w:val="22"/>
          <w:lang w:val="en-US" w:eastAsia="zh-CN"/>
        </w:rPr>
        <w:t xml:space="preserve"> receiver, the </w:t>
      </w:r>
      <w:r w:rsidR="007812AA">
        <w:rPr>
          <w:rFonts w:eastAsia="宋体"/>
          <w:color w:val="000000"/>
          <w:sz w:val="22"/>
          <w:szCs w:val="22"/>
          <w:lang w:val="en-US" w:eastAsia="zh-CN"/>
        </w:rPr>
        <w:t xml:space="preserve">data of </w:t>
      </w:r>
      <w:r>
        <w:rPr>
          <w:rFonts w:eastAsia="宋体"/>
          <w:color w:val="000000"/>
          <w:sz w:val="22"/>
          <w:szCs w:val="22"/>
          <w:lang w:val="en-US" w:eastAsia="zh-CN"/>
        </w:rPr>
        <w:t>failed UE</w:t>
      </w:r>
      <w:r w:rsidR="007812AA">
        <w:rPr>
          <w:rFonts w:eastAsia="宋体"/>
          <w:color w:val="000000"/>
          <w:sz w:val="22"/>
          <w:szCs w:val="22"/>
          <w:lang w:val="en-US" w:eastAsia="zh-CN"/>
        </w:rPr>
        <w:t>s</w:t>
      </w:r>
      <w:r>
        <w:rPr>
          <w:rFonts w:eastAsia="宋体"/>
          <w:color w:val="000000"/>
          <w:sz w:val="22"/>
          <w:szCs w:val="22"/>
          <w:lang w:val="en-US" w:eastAsia="zh-CN"/>
        </w:rPr>
        <w:t xml:space="preserve"> will be detected </w:t>
      </w:r>
      <w:r w:rsidR="00AA1A11">
        <w:rPr>
          <w:rFonts w:eastAsia="宋体"/>
          <w:color w:val="000000"/>
          <w:sz w:val="22"/>
          <w:szCs w:val="22"/>
          <w:lang w:val="en-US" w:eastAsia="zh-CN"/>
        </w:rPr>
        <w:t xml:space="preserve">and decoded </w:t>
      </w:r>
      <w:r>
        <w:rPr>
          <w:rFonts w:eastAsia="宋体"/>
          <w:color w:val="000000"/>
          <w:sz w:val="22"/>
          <w:szCs w:val="22"/>
          <w:lang w:val="en-US" w:eastAsia="zh-CN"/>
        </w:rPr>
        <w:t>several times</w:t>
      </w:r>
      <w:r w:rsidR="006B2261">
        <w:rPr>
          <w:rFonts w:eastAsia="宋体"/>
          <w:color w:val="000000"/>
          <w:sz w:val="22"/>
          <w:szCs w:val="22"/>
          <w:lang w:val="en-US" w:eastAsia="zh-CN"/>
        </w:rPr>
        <w:t xml:space="preserve">. The </w:t>
      </w:r>
      <w:r w:rsidR="00847905">
        <w:rPr>
          <w:rFonts w:eastAsia="宋体"/>
          <w:color w:val="000000"/>
          <w:sz w:val="22"/>
          <w:szCs w:val="22"/>
          <w:lang w:val="en-US" w:eastAsia="zh-CN"/>
        </w:rPr>
        <w:t>a</w:t>
      </w:r>
      <w:r w:rsidR="00847905" w:rsidRPr="006B2261">
        <w:rPr>
          <w:rFonts w:eastAsia="宋体"/>
          <w:color w:val="000000"/>
          <w:sz w:val="22"/>
          <w:szCs w:val="22"/>
          <w:lang w:val="en-US" w:eastAsia="zh-CN"/>
        </w:rPr>
        <w:t>verage</w:t>
      </w:r>
      <w:r w:rsidR="00847905">
        <w:rPr>
          <w:rFonts w:eastAsia="宋体"/>
          <w:color w:val="000000"/>
          <w:sz w:val="22"/>
          <w:szCs w:val="22"/>
          <w:lang w:val="en-US" w:eastAsia="zh-CN"/>
        </w:rPr>
        <w:t xml:space="preserve"> </w:t>
      </w:r>
      <w:r w:rsidR="006B2261">
        <w:rPr>
          <w:rFonts w:eastAsia="宋体"/>
          <w:color w:val="000000"/>
          <w:sz w:val="22"/>
          <w:szCs w:val="22"/>
          <w:lang w:val="en-US" w:eastAsia="zh-CN"/>
        </w:rPr>
        <w:t xml:space="preserve">number of </w:t>
      </w:r>
      <w:r w:rsidR="00AA1A11" w:rsidRPr="00AA1A11">
        <w:rPr>
          <w:rFonts w:eastAsia="宋体"/>
          <w:color w:val="000000"/>
          <w:sz w:val="22"/>
          <w:szCs w:val="22"/>
          <w:lang w:val="en-US" w:eastAsia="zh-CN"/>
        </w:rPr>
        <w:t xml:space="preserve">decoding </w:t>
      </w:r>
      <w:r w:rsidR="006B2261">
        <w:rPr>
          <w:rFonts w:eastAsia="宋体"/>
          <w:color w:val="000000"/>
          <w:sz w:val="22"/>
          <w:szCs w:val="22"/>
          <w:lang w:val="en-US" w:eastAsia="zh-CN"/>
        </w:rPr>
        <w:t xml:space="preserve">is also an </w:t>
      </w:r>
      <w:r w:rsidR="006B2261">
        <w:t xml:space="preserve">important parameter for the overall complexity of </w:t>
      </w:r>
      <w:r w:rsidR="006B2261">
        <w:rPr>
          <w:rFonts w:eastAsia="宋体"/>
          <w:color w:val="000000"/>
          <w:sz w:val="22"/>
          <w:szCs w:val="22"/>
          <w:lang w:val="en-US" w:eastAsia="zh-CN"/>
        </w:rPr>
        <w:t>NOMA</w:t>
      </w:r>
      <w:r w:rsidR="006B2261" w:rsidRPr="0064277C">
        <w:rPr>
          <w:rFonts w:eastAsia="宋体"/>
          <w:color w:val="000000"/>
          <w:sz w:val="22"/>
          <w:szCs w:val="22"/>
          <w:lang w:val="en-US" w:eastAsia="zh-CN"/>
        </w:rPr>
        <w:t xml:space="preserve"> receiver</w:t>
      </w:r>
      <w:r w:rsidR="006B2261">
        <w:rPr>
          <w:rFonts w:eastAsia="宋体"/>
          <w:color w:val="000000"/>
          <w:sz w:val="22"/>
          <w:szCs w:val="22"/>
          <w:lang w:val="en-US" w:eastAsia="zh-CN"/>
        </w:rPr>
        <w:t xml:space="preserve">. In Fig. </w:t>
      </w:r>
      <w:r w:rsidR="00D00635">
        <w:rPr>
          <w:rFonts w:eastAsia="宋体"/>
          <w:color w:val="000000"/>
          <w:sz w:val="22"/>
          <w:szCs w:val="22"/>
          <w:lang w:val="en-US" w:eastAsia="zh-CN"/>
        </w:rPr>
        <w:t>2</w:t>
      </w:r>
      <w:r w:rsidR="006B2261">
        <w:rPr>
          <w:rFonts w:eastAsia="宋体"/>
          <w:color w:val="000000"/>
          <w:sz w:val="22"/>
          <w:szCs w:val="22"/>
          <w:lang w:val="en-US" w:eastAsia="zh-CN"/>
        </w:rPr>
        <w:t xml:space="preserve">, the </w:t>
      </w:r>
      <w:r w:rsidR="00847905">
        <w:rPr>
          <w:rFonts w:eastAsia="宋体"/>
          <w:color w:val="000000"/>
          <w:sz w:val="22"/>
          <w:szCs w:val="22"/>
          <w:lang w:val="en-US" w:eastAsia="zh-CN"/>
        </w:rPr>
        <w:t>a</w:t>
      </w:r>
      <w:r w:rsidR="00847905" w:rsidRPr="006B2261">
        <w:rPr>
          <w:rFonts w:eastAsia="宋体"/>
          <w:color w:val="000000"/>
          <w:sz w:val="22"/>
          <w:szCs w:val="22"/>
          <w:lang w:val="en-US" w:eastAsia="zh-CN"/>
        </w:rPr>
        <w:t>verage</w:t>
      </w:r>
      <w:r w:rsidR="00847905">
        <w:rPr>
          <w:rFonts w:eastAsia="宋体"/>
          <w:color w:val="000000"/>
          <w:sz w:val="22"/>
          <w:szCs w:val="22"/>
          <w:lang w:val="en-US" w:eastAsia="zh-CN"/>
        </w:rPr>
        <w:t xml:space="preserve"> </w:t>
      </w:r>
      <w:r w:rsidR="006B2261">
        <w:rPr>
          <w:rFonts w:eastAsia="宋体"/>
          <w:color w:val="000000"/>
          <w:sz w:val="22"/>
          <w:szCs w:val="22"/>
          <w:lang w:val="en-US" w:eastAsia="zh-CN"/>
        </w:rPr>
        <w:t>number of</w:t>
      </w:r>
      <w:r w:rsidR="00847905">
        <w:rPr>
          <w:rFonts w:eastAsia="宋体"/>
          <w:color w:val="000000"/>
          <w:sz w:val="22"/>
          <w:szCs w:val="22"/>
          <w:lang w:val="en-US" w:eastAsia="zh-CN"/>
        </w:rPr>
        <w:t xml:space="preserve"> </w:t>
      </w:r>
      <w:r w:rsidR="00D00635">
        <w:rPr>
          <w:rFonts w:eastAsia="宋体"/>
          <w:color w:val="000000"/>
          <w:sz w:val="22"/>
          <w:szCs w:val="22"/>
          <w:lang w:val="en-US" w:eastAsia="zh-CN"/>
        </w:rPr>
        <w:t>decoding</w:t>
      </w:r>
      <w:r w:rsidR="006B2261">
        <w:rPr>
          <w:rFonts w:eastAsia="宋体"/>
          <w:color w:val="000000"/>
          <w:sz w:val="22"/>
          <w:szCs w:val="22"/>
          <w:lang w:val="en-US" w:eastAsia="zh-CN"/>
        </w:rPr>
        <w:t xml:space="preserve"> </w:t>
      </w:r>
      <w:r w:rsidR="00847905">
        <w:rPr>
          <w:rFonts w:eastAsia="宋体"/>
          <w:color w:val="000000"/>
          <w:sz w:val="22"/>
          <w:szCs w:val="22"/>
          <w:lang w:val="en-US" w:eastAsia="zh-CN"/>
        </w:rPr>
        <w:t xml:space="preserve">is shown </w:t>
      </w:r>
      <w:r w:rsidR="008737E0">
        <w:rPr>
          <w:rFonts w:eastAsia="宋体"/>
          <w:color w:val="000000"/>
          <w:sz w:val="22"/>
          <w:szCs w:val="22"/>
          <w:lang w:val="en-US" w:eastAsia="zh-CN"/>
        </w:rPr>
        <w:t>for schemes with and without UE-specific power assignment under</w:t>
      </w:r>
      <w:r w:rsidR="00847905">
        <w:rPr>
          <w:rFonts w:eastAsia="宋体"/>
          <w:color w:val="000000"/>
          <w:sz w:val="22"/>
          <w:szCs w:val="22"/>
          <w:lang w:val="en-US" w:eastAsia="zh-CN"/>
        </w:rPr>
        <w:t xml:space="preserve"> different SNR.</w:t>
      </w:r>
    </w:p>
    <w:p w14:paraId="7FAD1B26" w14:textId="10CCA669" w:rsidR="00847905" w:rsidRDefault="00A370ED" w:rsidP="00A370ED">
      <w:pPr>
        <w:spacing w:beforeLines="50" w:before="120" w:afterLines="50" w:after="120"/>
        <w:jc w:val="center"/>
        <w:rPr>
          <w:rFonts w:eastAsia="宋体"/>
          <w:color w:val="000000"/>
          <w:sz w:val="22"/>
          <w:szCs w:val="22"/>
          <w:lang w:val="en-US" w:eastAsia="zh-CN"/>
        </w:rPr>
      </w:pPr>
      <w:r w:rsidRPr="00A370ED">
        <w:rPr>
          <w:rFonts w:eastAsia="宋体"/>
          <w:noProof/>
          <w:color w:val="000000"/>
          <w:sz w:val="22"/>
          <w:szCs w:val="22"/>
          <w:lang w:val="en-US" w:eastAsia="zh-CN"/>
        </w:rPr>
        <w:drawing>
          <wp:inline distT="0" distB="0" distL="0" distR="0" wp14:anchorId="03452D85" wp14:editId="46F03B20">
            <wp:extent cx="3360280" cy="288476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3">
                      <a:extLst>
                        <a:ext uri="{28A0092B-C50C-407E-A947-70E740481C1C}">
                          <a14:useLocalDpi xmlns:a14="http://schemas.microsoft.com/office/drawing/2010/main" val="0"/>
                        </a:ext>
                      </a:extLst>
                    </a:blip>
                    <a:srcRect l="6060" t="2564" r="5817" b="3300"/>
                    <a:stretch/>
                  </pic:blipFill>
                  <pic:spPr bwMode="auto">
                    <a:xfrm>
                      <a:off x="0" y="0"/>
                      <a:ext cx="3373139" cy="2895799"/>
                    </a:xfrm>
                    <a:prstGeom prst="rect">
                      <a:avLst/>
                    </a:prstGeom>
                    <a:noFill/>
                    <a:ln>
                      <a:noFill/>
                    </a:ln>
                    <a:extLst>
                      <a:ext uri="{53640926-AAD7-44D8-BBD7-CCE9431645EC}">
                        <a14:shadowObscured xmlns:a14="http://schemas.microsoft.com/office/drawing/2010/main"/>
                      </a:ext>
                    </a:extLst>
                  </pic:spPr>
                </pic:pic>
              </a:graphicData>
            </a:graphic>
          </wp:inline>
        </w:drawing>
      </w:r>
    </w:p>
    <w:p w14:paraId="1618D4DA" w14:textId="1AC24672" w:rsidR="00A370ED" w:rsidRDefault="00A370ED" w:rsidP="00A370ED">
      <w:pPr>
        <w:spacing w:beforeLines="50" w:before="120" w:afterLines="50" w:after="120"/>
        <w:jc w:val="center"/>
        <w:rPr>
          <w:rFonts w:eastAsia="宋体"/>
          <w:color w:val="000000"/>
          <w:sz w:val="22"/>
          <w:szCs w:val="22"/>
          <w:lang w:val="en-US" w:eastAsia="zh-CN"/>
        </w:rPr>
      </w:pPr>
      <w:r>
        <w:rPr>
          <w:rFonts w:eastAsia="宋体" w:hint="eastAsia"/>
          <w:color w:val="000000"/>
          <w:sz w:val="22"/>
          <w:szCs w:val="22"/>
          <w:lang w:val="en-US" w:eastAsia="zh-CN"/>
        </w:rPr>
        <w:t>F</w:t>
      </w:r>
      <w:r>
        <w:rPr>
          <w:rFonts w:eastAsia="宋体"/>
          <w:color w:val="000000"/>
          <w:sz w:val="22"/>
          <w:szCs w:val="22"/>
          <w:lang w:val="en-US" w:eastAsia="zh-CN"/>
        </w:rPr>
        <w:t>igure 2 Number of decoding of MMSE-SIC under different power assignment</w:t>
      </w:r>
    </w:p>
    <w:p w14:paraId="74AA70E6" w14:textId="114AE08C" w:rsidR="00C416BF" w:rsidRDefault="00847905" w:rsidP="0064277C">
      <w:pPr>
        <w:spacing w:beforeLines="50" w:before="120" w:afterLines="50" w:after="120"/>
        <w:jc w:val="both"/>
        <w:rPr>
          <w:rFonts w:eastAsia="宋体"/>
          <w:color w:val="000000"/>
          <w:sz w:val="22"/>
          <w:szCs w:val="22"/>
          <w:lang w:val="en-US" w:eastAsia="zh-CN"/>
        </w:rPr>
      </w:pPr>
      <w:proofErr w:type="gramStart"/>
      <w:r>
        <w:rPr>
          <w:rFonts w:eastAsia="宋体"/>
          <w:color w:val="000000"/>
          <w:sz w:val="22"/>
          <w:szCs w:val="22"/>
          <w:lang w:val="en-US" w:eastAsia="zh-CN"/>
        </w:rPr>
        <w:lastRenderedPageBreak/>
        <w:t>It can be seen that the</w:t>
      </w:r>
      <w:proofErr w:type="gramEnd"/>
      <w:r>
        <w:rPr>
          <w:rFonts w:eastAsia="宋体"/>
          <w:color w:val="000000"/>
          <w:sz w:val="22"/>
          <w:szCs w:val="22"/>
          <w:lang w:val="en-US" w:eastAsia="zh-CN"/>
        </w:rPr>
        <w:t xml:space="preserve"> number of </w:t>
      </w:r>
      <w:r w:rsidR="00AA1A11" w:rsidRPr="00AA1A11">
        <w:rPr>
          <w:rFonts w:eastAsia="宋体"/>
          <w:color w:val="000000"/>
          <w:sz w:val="22"/>
          <w:szCs w:val="22"/>
          <w:lang w:val="en-US" w:eastAsia="zh-CN"/>
        </w:rPr>
        <w:t>decoding</w:t>
      </w:r>
      <w:r w:rsidR="00A370ED">
        <w:rPr>
          <w:rFonts w:eastAsia="宋体"/>
          <w:color w:val="000000"/>
          <w:sz w:val="22"/>
          <w:szCs w:val="22"/>
          <w:lang w:val="en-US" w:eastAsia="zh-CN"/>
        </w:rPr>
        <w:t xml:space="preserve"> at 95% CDF</w:t>
      </w:r>
      <w:r w:rsidR="00AA1A11" w:rsidRPr="00AA1A11">
        <w:rPr>
          <w:rFonts w:eastAsia="宋体"/>
          <w:color w:val="000000"/>
          <w:sz w:val="22"/>
          <w:szCs w:val="22"/>
          <w:lang w:val="en-US" w:eastAsia="zh-CN"/>
        </w:rPr>
        <w:t xml:space="preserve"> </w:t>
      </w:r>
      <w:r>
        <w:rPr>
          <w:rFonts w:eastAsia="宋体"/>
          <w:color w:val="000000"/>
          <w:sz w:val="22"/>
          <w:szCs w:val="22"/>
          <w:lang w:val="en-US" w:eastAsia="zh-CN"/>
        </w:rPr>
        <w:t xml:space="preserve">is related to the channel state. If </w:t>
      </w:r>
      <w:r w:rsidR="005A51EB" w:rsidRPr="005A51EB">
        <w:rPr>
          <w:rFonts w:eastAsia="宋体"/>
          <w:color w:val="000000"/>
          <w:sz w:val="22"/>
          <w:szCs w:val="22"/>
          <w:lang w:val="en-US" w:eastAsia="zh-CN"/>
        </w:rPr>
        <w:t>UE-specific power assignment</w:t>
      </w:r>
      <w:r w:rsidR="005A51EB">
        <w:rPr>
          <w:rFonts w:eastAsia="宋体"/>
          <w:color w:val="000000"/>
          <w:sz w:val="22"/>
          <w:szCs w:val="22"/>
          <w:lang w:val="en-US" w:eastAsia="zh-CN"/>
        </w:rPr>
        <w:t xml:space="preserve"> </w:t>
      </w:r>
      <w:r>
        <w:rPr>
          <w:rFonts w:eastAsia="宋体"/>
          <w:color w:val="000000"/>
          <w:sz w:val="22"/>
          <w:szCs w:val="22"/>
          <w:lang w:val="en-US" w:eastAsia="zh-CN"/>
        </w:rPr>
        <w:t xml:space="preserve">is </w:t>
      </w:r>
      <w:r w:rsidR="005A51EB">
        <w:rPr>
          <w:rFonts w:eastAsia="宋体"/>
          <w:color w:val="000000"/>
          <w:sz w:val="22"/>
          <w:szCs w:val="22"/>
          <w:lang w:val="en-US" w:eastAsia="zh-CN"/>
        </w:rPr>
        <w:t>applied, e</w:t>
      </w:r>
      <w:r w:rsidR="005A51EB" w:rsidRPr="005A51EB">
        <w:rPr>
          <w:rFonts w:eastAsia="宋体"/>
          <w:color w:val="000000"/>
          <w:sz w:val="22"/>
          <w:szCs w:val="22"/>
          <w:lang w:val="en-US" w:eastAsia="zh-CN"/>
        </w:rPr>
        <w:t xml:space="preserve">quivalently </w:t>
      </w:r>
      <w:r w:rsidR="005A51EB">
        <w:rPr>
          <w:rFonts w:eastAsia="宋体"/>
          <w:color w:val="000000"/>
          <w:sz w:val="22"/>
          <w:szCs w:val="22"/>
          <w:lang w:val="en-US" w:eastAsia="zh-CN"/>
        </w:rPr>
        <w:t>different channel state will be used</w:t>
      </w:r>
      <w:r w:rsidR="00C416BF">
        <w:rPr>
          <w:rFonts w:eastAsia="宋体"/>
          <w:color w:val="000000"/>
          <w:sz w:val="22"/>
          <w:szCs w:val="22"/>
          <w:lang w:val="en-US" w:eastAsia="zh-CN"/>
        </w:rPr>
        <w:t>,</w:t>
      </w:r>
      <w:r w:rsidR="005A51EB">
        <w:rPr>
          <w:rFonts w:eastAsia="宋体"/>
          <w:color w:val="000000"/>
          <w:sz w:val="22"/>
          <w:szCs w:val="22"/>
          <w:lang w:val="en-US" w:eastAsia="zh-CN"/>
        </w:rPr>
        <w:t xml:space="preserve"> and the number of </w:t>
      </w:r>
      <w:r w:rsidR="00AA1A11" w:rsidRPr="00AA1A11">
        <w:rPr>
          <w:rFonts w:eastAsia="宋体"/>
          <w:color w:val="000000"/>
          <w:sz w:val="22"/>
          <w:szCs w:val="22"/>
          <w:lang w:val="en-US" w:eastAsia="zh-CN"/>
        </w:rPr>
        <w:t xml:space="preserve">decoding </w:t>
      </w:r>
      <w:r w:rsidR="005A51EB">
        <w:rPr>
          <w:rFonts w:eastAsia="宋体"/>
          <w:color w:val="000000"/>
          <w:sz w:val="22"/>
          <w:szCs w:val="22"/>
          <w:lang w:val="en-US" w:eastAsia="zh-CN"/>
        </w:rPr>
        <w:t xml:space="preserve">will be also changed. </w:t>
      </w:r>
      <w:r w:rsidR="00B47C20">
        <w:rPr>
          <w:rFonts w:eastAsia="宋体"/>
          <w:color w:val="000000"/>
          <w:sz w:val="22"/>
          <w:szCs w:val="22"/>
          <w:lang w:val="en-US" w:eastAsia="zh-CN"/>
        </w:rPr>
        <w:t>T</w:t>
      </w:r>
      <w:r w:rsidR="00C416BF">
        <w:rPr>
          <w:rFonts w:eastAsia="宋体"/>
          <w:color w:val="000000"/>
          <w:sz w:val="22"/>
          <w:szCs w:val="22"/>
          <w:lang w:val="en-US" w:eastAsia="zh-CN"/>
        </w:rPr>
        <w:t xml:space="preserve">he number of </w:t>
      </w:r>
      <w:r w:rsidR="00B47C20" w:rsidRPr="00AA1A11">
        <w:rPr>
          <w:rFonts w:eastAsia="宋体"/>
          <w:color w:val="000000"/>
          <w:sz w:val="22"/>
          <w:szCs w:val="22"/>
          <w:lang w:val="en-US" w:eastAsia="zh-CN"/>
        </w:rPr>
        <w:t xml:space="preserve">decoding </w:t>
      </w:r>
      <w:r w:rsidR="00C416BF">
        <w:rPr>
          <w:rFonts w:eastAsia="宋体"/>
          <w:color w:val="000000"/>
          <w:sz w:val="22"/>
          <w:szCs w:val="22"/>
          <w:lang w:val="en-US" w:eastAsia="zh-CN"/>
        </w:rPr>
        <w:t>is less than the schemes without UE-specific power assignment for the simulated cases</w:t>
      </w:r>
      <w:r w:rsidR="00B47C20">
        <w:rPr>
          <w:rFonts w:eastAsia="宋体"/>
          <w:color w:val="000000"/>
          <w:sz w:val="22"/>
          <w:szCs w:val="22"/>
          <w:lang w:val="en-US" w:eastAsia="zh-CN"/>
        </w:rPr>
        <w:t xml:space="preserve"> with example values agreed in RAN1 #94bis</w:t>
      </w:r>
      <w:r w:rsidR="00C416BF">
        <w:rPr>
          <w:rFonts w:eastAsia="宋体"/>
          <w:color w:val="000000"/>
          <w:sz w:val="22"/>
          <w:szCs w:val="22"/>
          <w:lang w:val="en-US" w:eastAsia="zh-CN"/>
        </w:rPr>
        <w:t>.</w:t>
      </w:r>
    </w:p>
    <w:p w14:paraId="6E18F9F4" w14:textId="6133298B" w:rsidR="007B4568" w:rsidRDefault="00CD0107" w:rsidP="00CD0107">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sidR="007B4568">
        <w:rPr>
          <w:rFonts w:eastAsiaTheme="minorEastAsia"/>
          <w:b/>
          <w:color w:val="000000"/>
          <w:sz w:val="22"/>
          <w:lang w:val="en-US" w:eastAsia="zh-CN"/>
        </w:rPr>
        <w:t>2</w:t>
      </w:r>
      <w:r>
        <w:rPr>
          <w:rFonts w:eastAsiaTheme="minorEastAsia"/>
          <w:b/>
          <w:color w:val="000000"/>
          <w:sz w:val="22"/>
          <w:lang w:val="en-US" w:eastAsia="zh-CN"/>
        </w:rPr>
        <w:t>:</w:t>
      </w:r>
      <w:r w:rsidRPr="000E50CB">
        <w:rPr>
          <w:rFonts w:eastAsiaTheme="minorEastAsia"/>
          <w:b/>
          <w:color w:val="000000"/>
          <w:sz w:val="22"/>
          <w:lang w:val="en-US" w:eastAsia="zh-CN"/>
        </w:rPr>
        <w:t xml:space="preserve"> </w:t>
      </w:r>
      <w:r w:rsidR="007B4568" w:rsidRPr="007B4568">
        <w:rPr>
          <w:rFonts w:eastAsiaTheme="minorEastAsia"/>
          <w:b/>
          <w:color w:val="000000"/>
          <w:sz w:val="22"/>
          <w:lang w:val="en-US" w:eastAsia="zh-CN"/>
        </w:rPr>
        <w:t xml:space="preserve">UE-specific power assignment </w:t>
      </w:r>
      <w:r w:rsidR="007B4568">
        <w:rPr>
          <w:rFonts w:eastAsiaTheme="minorEastAsia"/>
          <w:b/>
          <w:color w:val="000000"/>
          <w:sz w:val="22"/>
          <w:lang w:val="en-US" w:eastAsia="zh-CN"/>
        </w:rPr>
        <w:t xml:space="preserve">can reduce the average number of </w:t>
      </w:r>
      <w:r w:rsidR="00B47C20">
        <w:rPr>
          <w:rFonts w:eastAsiaTheme="minorEastAsia"/>
          <w:b/>
          <w:color w:val="000000"/>
          <w:sz w:val="22"/>
          <w:lang w:val="en-US" w:eastAsia="zh-CN"/>
        </w:rPr>
        <w:t>decoding</w:t>
      </w:r>
      <w:r w:rsidR="007B4568">
        <w:rPr>
          <w:rFonts w:eastAsiaTheme="minorEastAsia"/>
          <w:b/>
          <w:color w:val="000000"/>
          <w:sz w:val="22"/>
          <w:lang w:val="en-US" w:eastAsia="zh-CN"/>
        </w:rPr>
        <w:t>, which leads to a lower receiver complexity.</w:t>
      </w:r>
    </w:p>
    <w:p w14:paraId="591B4B0C" w14:textId="77777777" w:rsidR="00283C55" w:rsidRPr="008C5F1C" w:rsidRDefault="00283C55" w:rsidP="00D00635">
      <w:pPr>
        <w:pStyle w:val="1"/>
        <w:numPr>
          <w:ilvl w:val="0"/>
          <w:numId w:val="5"/>
        </w:numPr>
        <w:spacing w:after="120"/>
        <w:jc w:val="both"/>
        <w:rPr>
          <w:b/>
          <w:color w:val="000000"/>
          <w:lang w:val="en-US"/>
        </w:rPr>
      </w:pPr>
      <w:r w:rsidRPr="008C5F1C">
        <w:rPr>
          <w:rFonts w:hint="eastAsia"/>
          <w:b/>
          <w:color w:val="000000"/>
          <w:lang w:val="en-US"/>
        </w:rPr>
        <w:t>Conclusion</w:t>
      </w:r>
    </w:p>
    <w:p w14:paraId="18D9C368" w14:textId="3E9FCA7D" w:rsidR="00283C55" w:rsidRDefault="00283C55" w:rsidP="00283C55">
      <w:pPr>
        <w:spacing w:after="120"/>
        <w:jc w:val="both"/>
        <w:rPr>
          <w:color w:val="000000"/>
          <w:sz w:val="22"/>
          <w:szCs w:val="24"/>
          <w:lang w:val="en-US"/>
        </w:rPr>
      </w:pPr>
      <w:r w:rsidRPr="00292BC5">
        <w:rPr>
          <w:color w:val="000000"/>
          <w:sz w:val="22"/>
          <w:szCs w:val="24"/>
          <w:lang w:val="en-US"/>
        </w:rPr>
        <w:t xml:space="preserve">In this contribution, we </w:t>
      </w:r>
      <w:r>
        <w:rPr>
          <w:color w:val="000000"/>
          <w:sz w:val="22"/>
          <w:szCs w:val="24"/>
          <w:lang w:val="en-US"/>
        </w:rPr>
        <w:t xml:space="preserve">show the complexity reduction by UE-specific power assignment. </w:t>
      </w:r>
      <w:r w:rsidRPr="00283C55">
        <w:rPr>
          <w:color w:val="000000"/>
          <w:sz w:val="22"/>
          <w:szCs w:val="24"/>
          <w:lang w:val="en-US"/>
        </w:rPr>
        <w:t xml:space="preserve">Based on the analysis, we have the following </w:t>
      </w:r>
      <w:r>
        <w:rPr>
          <w:color w:val="000000"/>
          <w:sz w:val="22"/>
          <w:szCs w:val="24"/>
          <w:lang w:val="en-US"/>
        </w:rPr>
        <w:t>Observation</w:t>
      </w:r>
      <w:r w:rsidR="007B4568">
        <w:rPr>
          <w:color w:val="000000"/>
          <w:sz w:val="22"/>
          <w:szCs w:val="24"/>
          <w:lang w:val="en-US"/>
        </w:rPr>
        <w:t>s</w:t>
      </w:r>
      <w:r w:rsidRPr="00283C55">
        <w:rPr>
          <w:color w:val="000000"/>
          <w:sz w:val="22"/>
          <w:szCs w:val="24"/>
          <w:lang w:val="en-US"/>
        </w:rPr>
        <w:t>.</w:t>
      </w:r>
    </w:p>
    <w:p w14:paraId="7605FEB9" w14:textId="77777777" w:rsidR="003054C5" w:rsidRDefault="003054C5" w:rsidP="003054C5">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1:</w:t>
      </w:r>
      <w:r w:rsidRPr="000E50CB">
        <w:rPr>
          <w:rFonts w:eastAsiaTheme="minorEastAsia"/>
          <w:b/>
          <w:color w:val="000000"/>
          <w:sz w:val="22"/>
          <w:lang w:val="en-US" w:eastAsia="zh-CN"/>
        </w:rPr>
        <w:t xml:space="preserve"> </w:t>
      </w:r>
      <w:r>
        <w:rPr>
          <w:rFonts w:eastAsiaTheme="minorEastAsia"/>
          <w:b/>
          <w:color w:val="000000"/>
          <w:sz w:val="22"/>
          <w:lang w:val="en-US" w:eastAsia="zh-CN"/>
        </w:rPr>
        <w:t>Tradeoff between complexity and performance can be achieved by using UE</w:t>
      </w:r>
      <w:r w:rsidRPr="003A64A2">
        <w:rPr>
          <w:rFonts w:eastAsiaTheme="minorEastAsia"/>
          <w:b/>
          <w:color w:val="000000"/>
          <w:sz w:val="22"/>
          <w:lang w:val="en-US" w:eastAsia="zh-CN"/>
        </w:rPr>
        <w:t xml:space="preserve">-specific </w:t>
      </w:r>
      <w:r>
        <w:rPr>
          <w:rFonts w:eastAsiaTheme="minorEastAsia"/>
          <w:b/>
          <w:color w:val="000000"/>
          <w:sz w:val="22"/>
          <w:lang w:val="en-US" w:eastAsia="zh-CN"/>
        </w:rPr>
        <w:t>power assignment. The complexity can be significantly reduced if UE-specific power assignment is applied.</w:t>
      </w:r>
    </w:p>
    <w:bookmarkEnd w:id="4"/>
    <w:p w14:paraId="63020EB3" w14:textId="77777777" w:rsidR="003054C5" w:rsidRDefault="003054C5" w:rsidP="003054C5">
      <w:pPr>
        <w:spacing w:afterLines="50" w:after="120"/>
        <w:jc w:val="both"/>
        <w:rPr>
          <w:rFonts w:eastAsiaTheme="minorEastAsia"/>
          <w:b/>
          <w:color w:val="000000"/>
          <w:sz w:val="22"/>
          <w:lang w:val="en-US" w:eastAsia="zh-CN"/>
        </w:rPr>
      </w:pPr>
      <w:r w:rsidRPr="000E50CB">
        <w:rPr>
          <w:rFonts w:eastAsiaTheme="minorEastAsia"/>
          <w:b/>
          <w:color w:val="000000"/>
          <w:sz w:val="22"/>
          <w:lang w:val="en-US" w:eastAsia="zh-CN"/>
        </w:rPr>
        <w:t xml:space="preserve">Observation </w:t>
      </w:r>
      <w:r>
        <w:rPr>
          <w:rFonts w:eastAsiaTheme="minorEastAsia"/>
          <w:b/>
          <w:color w:val="000000"/>
          <w:sz w:val="22"/>
          <w:lang w:val="en-US" w:eastAsia="zh-CN"/>
        </w:rPr>
        <w:t>2:</w:t>
      </w:r>
      <w:r w:rsidRPr="000E50CB">
        <w:rPr>
          <w:rFonts w:eastAsiaTheme="minorEastAsia"/>
          <w:b/>
          <w:color w:val="000000"/>
          <w:sz w:val="22"/>
          <w:lang w:val="en-US" w:eastAsia="zh-CN"/>
        </w:rPr>
        <w:t xml:space="preserve"> </w:t>
      </w:r>
      <w:r w:rsidRPr="007B4568">
        <w:rPr>
          <w:rFonts w:eastAsiaTheme="minorEastAsia"/>
          <w:b/>
          <w:color w:val="000000"/>
          <w:sz w:val="22"/>
          <w:lang w:val="en-US" w:eastAsia="zh-CN"/>
        </w:rPr>
        <w:t xml:space="preserve">UE-specific power assignment </w:t>
      </w:r>
      <w:r>
        <w:rPr>
          <w:rFonts w:eastAsiaTheme="minorEastAsia"/>
          <w:b/>
          <w:color w:val="000000"/>
          <w:sz w:val="22"/>
          <w:lang w:val="en-US" w:eastAsia="zh-CN"/>
        </w:rPr>
        <w:t>can reduce the average number of decoding, which leads to a lower receiver complexity.</w:t>
      </w:r>
    </w:p>
    <w:p w14:paraId="67AFEBA1" w14:textId="77777777" w:rsidR="00764C43" w:rsidRPr="008C5F1C" w:rsidRDefault="00764C43" w:rsidP="00764C43">
      <w:pPr>
        <w:pStyle w:val="1"/>
        <w:spacing w:after="120"/>
        <w:jc w:val="both"/>
        <w:rPr>
          <w:b/>
          <w:color w:val="000000"/>
          <w:lang w:val="en-US"/>
        </w:rPr>
      </w:pPr>
      <w:r w:rsidRPr="008C5F1C">
        <w:rPr>
          <w:b/>
          <w:color w:val="000000"/>
          <w:lang w:val="en-US"/>
        </w:rPr>
        <w:t>References</w:t>
      </w:r>
    </w:p>
    <w:p w14:paraId="521296BE" w14:textId="77777777" w:rsidR="005F0DE1" w:rsidRPr="004A3903" w:rsidRDefault="005F0DE1" w:rsidP="00D00635">
      <w:pPr>
        <w:widowControl w:val="0"/>
        <w:numPr>
          <w:ilvl w:val="0"/>
          <w:numId w:val="3"/>
        </w:numPr>
        <w:spacing w:afterLines="50" w:after="120"/>
        <w:jc w:val="both"/>
        <w:rPr>
          <w:color w:val="000000"/>
          <w:sz w:val="22"/>
          <w:szCs w:val="22"/>
          <w:lang w:val="en-US"/>
        </w:rPr>
      </w:pPr>
      <w:bookmarkStart w:id="5" w:name="_Ref503187047"/>
      <w:r w:rsidRPr="00916F6C">
        <w:rPr>
          <w:color w:val="000000"/>
          <w:sz w:val="22"/>
          <w:szCs w:val="22"/>
          <w:lang w:val="en-US"/>
        </w:rPr>
        <w:t>3GPP, Chairman's Notes, RAN1#9</w:t>
      </w:r>
      <w:r>
        <w:rPr>
          <w:color w:val="000000"/>
          <w:sz w:val="22"/>
          <w:szCs w:val="22"/>
          <w:lang w:val="en-US"/>
        </w:rPr>
        <w:t>3</w:t>
      </w:r>
      <w:r w:rsidRPr="00916F6C">
        <w:rPr>
          <w:color w:val="000000"/>
          <w:sz w:val="22"/>
          <w:szCs w:val="22"/>
          <w:lang w:val="en-US"/>
        </w:rPr>
        <w:t>,</w:t>
      </w:r>
      <w:r w:rsidRPr="00916F6C">
        <w:t xml:space="preserve"> </w:t>
      </w:r>
      <w:r w:rsidRPr="00916F6C">
        <w:rPr>
          <w:color w:val="000000"/>
          <w:sz w:val="22"/>
          <w:szCs w:val="22"/>
          <w:lang w:val="en-US"/>
        </w:rPr>
        <w:t>Busan, Korea.</w:t>
      </w:r>
    </w:p>
    <w:p w14:paraId="2E2DE7B8" w14:textId="77777777" w:rsidR="005F0DE1" w:rsidRDefault="005F0DE1" w:rsidP="00D00635">
      <w:pPr>
        <w:widowControl w:val="0"/>
        <w:numPr>
          <w:ilvl w:val="0"/>
          <w:numId w:val="3"/>
        </w:numPr>
        <w:spacing w:afterLines="50" w:after="120"/>
        <w:jc w:val="both"/>
        <w:rPr>
          <w:color w:val="000000"/>
          <w:sz w:val="22"/>
          <w:szCs w:val="22"/>
          <w:lang w:val="en-US"/>
        </w:rPr>
      </w:pPr>
      <w:bookmarkStart w:id="6" w:name="_Ref510794943"/>
      <w:r w:rsidRPr="00916F6C">
        <w:rPr>
          <w:color w:val="000000"/>
          <w:sz w:val="22"/>
          <w:szCs w:val="22"/>
          <w:lang w:val="en-US"/>
        </w:rPr>
        <w:t>3GPP, Chairman's Notes, 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916F6C">
        <w:rPr>
          <w:color w:val="000000"/>
          <w:sz w:val="22"/>
          <w:szCs w:val="22"/>
          <w:lang w:val="en-US"/>
        </w:rPr>
        <w:t>.</w:t>
      </w:r>
    </w:p>
    <w:p w14:paraId="321F3884" w14:textId="4F54151B" w:rsidR="005F0DE1" w:rsidRDefault="005F0DE1" w:rsidP="00D00635">
      <w:pPr>
        <w:widowControl w:val="0"/>
        <w:numPr>
          <w:ilvl w:val="0"/>
          <w:numId w:val="3"/>
        </w:numPr>
        <w:spacing w:afterLines="50" w:after="120"/>
        <w:jc w:val="both"/>
        <w:rPr>
          <w:color w:val="000000"/>
          <w:sz w:val="22"/>
          <w:szCs w:val="22"/>
          <w:lang w:val="en-US"/>
        </w:rPr>
      </w:pPr>
      <w:r w:rsidRPr="008266D2">
        <w:rPr>
          <w:color w:val="000000"/>
          <w:sz w:val="22"/>
          <w:szCs w:val="22"/>
          <w:lang w:val="en-US"/>
        </w:rPr>
        <w:t>3GPP, R1-1809</w:t>
      </w:r>
      <w:r w:rsidR="00F02CCB">
        <w:rPr>
          <w:color w:val="000000"/>
          <w:sz w:val="22"/>
          <w:szCs w:val="22"/>
          <w:lang w:val="en-US"/>
        </w:rPr>
        <w:t>844</w:t>
      </w:r>
      <w:r w:rsidRPr="008266D2">
        <w:rPr>
          <w:color w:val="000000"/>
          <w:sz w:val="22"/>
          <w:szCs w:val="22"/>
          <w:lang w:val="en-US"/>
        </w:rPr>
        <w:t>, “</w:t>
      </w:r>
      <w:r w:rsidR="00F02CCB" w:rsidRPr="00F02CCB">
        <w:rPr>
          <w:color w:val="000000"/>
          <w:sz w:val="22"/>
          <w:szCs w:val="22"/>
          <w:lang w:val="en-US"/>
        </w:rPr>
        <w:t>Email discussion to collect detailed description of the NOMA schemes</w:t>
      </w:r>
      <w:r w:rsidRPr="008266D2">
        <w:rPr>
          <w:color w:val="000000"/>
          <w:sz w:val="22"/>
          <w:szCs w:val="22"/>
          <w:lang w:val="en-US"/>
        </w:rPr>
        <w:t xml:space="preserve">”, ZTE, </w:t>
      </w:r>
      <w:r w:rsidRPr="00916F6C">
        <w:rPr>
          <w:color w:val="000000"/>
          <w:sz w:val="22"/>
          <w:szCs w:val="22"/>
          <w:lang w:val="en-US"/>
        </w:rPr>
        <w:t>RAN1#9</w:t>
      </w:r>
      <w:r>
        <w:rPr>
          <w:color w:val="000000"/>
          <w:sz w:val="22"/>
          <w:szCs w:val="22"/>
          <w:lang w:val="en-US"/>
        </w:rPr>
        <w:t>4</w:t>
      </w:r>
      <w:r w:rsidRPr="00916F6C">
        <w:rPr>
          <w:color w:val="000000"/>
          <w:sz w:val="22"/>
          <w:szCs w:val="22"/>
          <w:lang w:val="en-US"/>
        </w:rPr>
        <w:t>,</w:t>
      </w:r>
      <w:r w:rsidRPr="008266D2">
        <w:rPr>
          <w:color w:val="000000"/>
          <w:sz w:val="22"/>
          <w:szCs w:val="22"/>
          <w:lang w:val="en-US"/>
        </w:rPr>
        <w:t xml:space="preserve"> </w:t>
      </w:r>
      <w:r w:rsidRPr="00F5679F">
        <w:rPr>
          <w:color w:val="000000"/>
          <w:sz w:val="22"/>
          <w:szCs w:val="22"/>
          <w:lang w:val="en-US"/>
        </w:rPr>
        <w:t>Gothenburg, Sweden</w:t>
      </w:r>
      <w:r w:rsidRPr="008266D2">
        <w:rPr>
          <w:color w:val="000000"/>
          <w:sz w:val="22"/>
          <w:szCs w:val="22"/>
          <w:lang w:val="en-US"/>
        </w:rPr>
        <w:t>.</w:t>
      </w:r>
    </w:p>
    <w:p w14:paraId="6B269028" w14:textId="38665FA9" w:rsidR="00502AFF" w:rsidRDefault="00502AFF" w:rsidP="00D00635">
      <w:pPr>
        <w:widowControl w:val="0"/>
        <w:numPr>
          <w:ilvl w:val="0"/>
          <w:numId w:val="3"/>
        </w:numPr>
        <w:spacing w:afterLines="50" w:after="120"/>
        <w:jc w:val="both"/>
        <w:rPr>
          <w:color w:val="000000"/>
          <w:sz w:val="22"/>
          <w:szCs w:val="22"/>
          <w:lang w:val="en-US"/>
        </w:rPr>
      </w:pPr>
      <w:r w:rsidRPr="00916F6C">
        <w:rPr>
          <w:color w:val="000000"/>
          <w:sz w:val="22"/>
          <w:szCs w:val="22"/>
          <w:lang w:val="en-US"/>
        </w:rPr>
        <w:t>3GPP, Chairman's Notes, RAN1#9</w:t>
      </w:r>
      <w:r>
        <w:rPr>
          <w:color w:val="000000"/>
          <w:sz w:val="22"/>
          <w:szCs w:val="22"/>
          <w:lang w:val="en-US"/>
        </w:rPr>
        <w:t>4b</w:t>
      </w:r>
      <w:r w:rsidRPr="00916F6C">
        <w:rPr>
          <w:color w:val="000000"/>
          <w:sz w:val="22"/>
          <w:szCs w:val="22"/>
          <w:lang w:val="en-US"/>
        </w:rPr>
        <w:t>,</w:t>
      </w:r>
      <w:r w:rsidRPr="008266D2">
        <w:rPr>
          <w:color w:val="000000"/>
          <w:sz w:val="22"/>
          <w:szCs w:val="22"/>
          <w:lang w:val="en-US"/>
        </w:rPr>
        <w:t xml:space="preserve"> </w:t>
      </w:r>
      <w:r>
        <w:rPr>
          <w:color w:val="000000"/>
          <w:sz w:val="22"/>
          <w:szCs w:val="22"/>
          <w:lang w:val="en-US"/>
        </w:rPr>
        <w:t>Chengdu</w:t>
      </w:r>
      <w:r w:rsidRPr="00F5679F">
        <w:rPr>
          <w:color w:val="000000"/>
          <w:sz w:val="22"/>
          <w:szCs w:val="22"/>
          <w:lang w:val="en-US"/>
        </w:rPr>
        <w:t xml:space="preserve">, </w:t>
      </w:r>
      <w:r>
        <w:rPr>
          <w:color w:val="000000"/>
          <w:sz w:val="22"/>
          <w:szCs w:val="22"/>
          <w:lang w:val="en-US"/>
        </w:rPr>
        <w:t>China</w:t>
      </w:r>
      <w:r w:rsidRPr="00916F6C">
        <w:rPr>
          <w:color w:val="000000"/>
          <w:sz w:val="22"/>
          <w:szCs w:val="22"/>
          <w:lang w:val="en-US"/>
        </w:rPr>
        <w:t>.</w:t>
      </w:r>
      <w:bookmarkEnd w:id="5"/>
      <w:bookmarkEnd w:id="6"/>
    </w:p>
    <w:sectPr w:rsidR="00502AFF" w:rsidSect="00DA322B">
      <w:footerReference w:type="default" r:id="rId14"/>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93DF4C" w14:textId="77777777" w:rsidR="00CC5B85" w:rsidRDefault="00CC5B85">
      <w:r>
        <w:separator/>
      </w:r>
    </w:p>
  </w:endnote>
  <w:endnote w:type="continuationSeparator" w:id="0">
    <w:p w14:paraId="160D8993" w14:textId="77777777" w:rsidR="00CC5B85" w:rsidRDefault="00CC5B85">
      <w:r>
        <w:continuationSeparator/>
      </w:r>
    </w:p>
  </w:endnote>
  <w:endnote w:type="continuationNotice" w:id="1">
    <w:p w14:paraId="22D4BBEE" w14:textId="77777777" w:rsidR="00CC5B85" w:rsidRDefault="00CC5B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10002FF" w:usb1="4000ACFF" w:usb2="00000009" w:usb3="00000000" w:csb0="000001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Liberation Serif">
    <w:altName w:val="Times New Roman"/>
    <w:charset w:val="00"/>
    <w:family w:val="roman"/>
    <w:pitch w:val="variable"/>
    <w:sig w:usb0="A00002AF" w:usb1="500078F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3982FE" w14:textId="2A0C997E" w:rsidR="003D28D3" w:rsidRPr="00000924" w:rsidRDefault="003D28D3">
    <w:pPr>
      <w:pStyle w:val="af2"/>
      <w:jc w:val="center"/>
      <w:rPr>
        <w:sz w:val="22"/>
      </w:rPr>
    </w:pPr>
    <w:r>
      <w:rPr>
        <w:rStyle w:val="af5"/>
        <w:rFonts w:eastAsia="MS Gothic"/>
      </w:rPr>
      <w:t xml:space="preserve">- </w:t>
    </w:r>
    <w:r>
      <w:rPr>
        <w:rStyle w:val="af5"/>
        <w:rFonts w:eastAsia="MS Gothic"/>
      </w:rPr>
      <w:fldChar w:fldCharType="begin"/>
    </w:r>
    <w:r>
      <w:rPr>
        <w:rStyle w:val="af5"/>
        <w:rFonts w:eastAsia="MS Gothic"/>
      </w:rPr>
      <w:instrText xml:space="preserve"> PAGE </w:instrText>
    </w:r>
    <w:r>
      <w:rPr>
        <w:rStyle w:val="af5"/>
        <w:rFonts w:eastAsia="MS Gothic"/>
      </w:rPr>
      <w:fldChar w:fldCharType="separate"/>
    </w:r>
    <w:r>
      <w:rPr>
        <w:rStyle w:val="af5"/>
        <w:rFonts w:eastAsia="MS Gothic"/>
        <w:noProof/>
      </w:rPr>
      <w:t>2</w:t>
    </w:r>
    <w:r>
      <w:rPr>
        <w:rStyle w:val="af5"/>
        <w:rFonts w:eastAsia="MS Gothic"/>
      </w:rPr>
      <w:fldChar w:fldCharType="end"/>
    </w:r>
    <w:r>
      <w:rPr>
        <w:rStyle w:val="af5"/>
        <w:rFonts w:eastAsia="MS Gothic"/>
      </w:rPr>
      <w:t>/</w:t>
    </w:r>
    <w:r>
      <w:rPr>
        <w:rStyle w:val="af5"/>
        <w:rFonts w:eastAsia="MS Gothic"/>
      </w:rPr>
      <w:fldChar w:fldCharType="begin"/>
    </w:r>
    <w:r>
      <w:rPr>
        <w:rStyle w:val="af5"/>
        <w:rFonts w:eastAsia="MS Gothic"/>
      </w:rPr>
      <w:instrText xml:space="preserve"> NUMPAGES </w:instrText>
    </w:r>
    <w:r>
      <w:rPr>
        <w:rStyle w:val="af5"/>
        <w:rFonts w:eastAsia="MS Gothic"/>
      </w:rPr>
      <w:fldChar w:fldCharType="separate"/>
    </w:r>
    <w:r>
      <w:rPr>
        <w:rStyle w:val="af5"/>
        <w:rFonts w:eastAsia="MS Gothic"/>
        <w:noProof/>
      </w:rPr>
      <w:t>15</w:t>
    </w:r>
    <w:r>
      <w:rPr>
        <w:rStyle w:val="af5"/>
        <w:rFonts w:eastAsia="MS Gothic"/>
      </w:rPr>
      <w:fldChar w:fldCharType="end"/>
    </w:r>
    <w:r>
      <w:rPr>
        <w:rStyle w:val="af5"/>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2E2BB" w14:textId="77777777" w:rsidR="00CC5B85" w:rsidRDefault="00CC5B85">
      <w:r>
        <w:separator/>
      </w:r>
    </w:p>
  </w:footnote>
  <w:footnote w:type="continuationSeparator" w:id="0">
    <w:p w14:paraId="64A2FAE0" w14:textId="77777777" w:rsidR="00CC5B85" w:rsidRDefault="00CC5B85">
      <w:r>
        <w:continuationSeparator/>
      </w:r>
    </w:p>
  </w:footnote>
  <w:footnote w:type="continuationNotice" w:id="1">
    <w:p w14:paraId="4052BF7E" w14:textId="77777777" w:rsidR="00CC5B85" w:rsidRDefault="00CC5B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250011"/>
    <w:multiLevelType w:val="multilevel"/>
    <w:tmpl w:val="1B04AE0C"/>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2BE81F71"/>
    <w:multiLevelType w:val="hybridMultilevel"/>
    <w:tmpl w:val="E476267E"/>
    <w:lvl w:ilvl="0" w:tplc="54EEB79A">
      <w:start w:val="1"/>
      <w:numFmt w:val="bullet"/>
      <w:lvlText w:val=""/>
      <w:lvlJc w:val="left"/>
      <w:pPr>
        <w:ind w:left="420" w:hanging="420"/>
      </w:pPr>
      <w:rPr>
        <w:rFonts w:ascii="Symbol" w:hAnsi="Symbol" w:hint="default"/>
        <w:sz w:val="20"/>
        <w:szCs w:val="2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071F59"/>
    <w:multiLevelType w:val="hybridMultilevel"/>
    <w:tmpl w:val="9B12A6E8"/>
    <w:lvl w:ilvl="0" w:tplc="2EE2E3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51834CA3"/>
    <w:multiLevelType w:val="multilevel"/>
    <w:tmpl w:val="2A020132"/>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Symbol" w:hAnsi="Symbol" w:hint="default"/>
        <w:sz w:val="20"/>
        <w:szCs w:val="20"/>
      </w:rPr>
    </w:lvl>
    <w:lvl w:ilvl="3">
      <w:start w:val="1"/>
      <w:numFmt w:val="bullet"/>
      <w:lvlText w:val=""/>
      <w:lvlJc w:val="left"/>
      <w:pPr>
        <w:ind w:left="1680" w:hanging="420"/>
      </w:pPr>
      <w:rPr>
        <w:rFonts w:ascii="Symbol" w:hAnsi="Symbol" w:hint="default"/>
        <w:sz w:val="20"/>
        <w:szCs w:val="20"/>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53121C07"/>
    <w:multiLevelType w:val="hybridMultilevel"/>
    <w:tmpl w:val="A82C443A"/>
    <w:lvl w:ilvl="0" w:tplc="A8565E42">
      <w:start w:val="1"/>
      <w:numFmt w:val="lowerLetter"/>
      <w:lvlText w:val="(%1)"/>
      <w:lvlJc w:val="left"/>
      <w:pPr>
        <w:ind w:left="2508" w:hanging="360"/>
      </w:pPr>
      <w:rPr>
        <w:rFonts w:hint="default"/>
      </w:rPr>
    </w:lvl>
    <w:lvl w:ilvl="1" w:tplc="04090019" w:tentative="1">
      <w:start w:val="1"/>
      <w:numFmt w:val="lowerLetter"/>
      <w:lvlText w:val="%2)"/>
      <w:lvlJc w:val="left"/>
      <w:pPr>
        <w:ind w:left="2988" w:hanging="420"/>
      </w:pPr>
    </w:lvl>
    <w:lvl w:ilvl="2" w:tplc="0409001B" w:tentative="1">
      <w:start w:val="1"/>
      <w:numFmt w:val="lowerRoman"/>
      <w:lvlText w:val="%3."/>
      <w:lvlJc w:val="right"/>
      <w:pPr>
        <w:ind w:left="3408" w:hanging="420"/>
      </w:pPr>
    </w:lvl>
    <w:lvl w:ilvl="3" w:tplc="0409000F" w:tentative="1">
      <w:start w:val="1"/>
      <w:numFmt w:val="decimal"/>
      <w:lvlText w:val="%4."/>
      <w:lvlJc w:val="left"/>
      <w:pPr>
        <w:ind w:left="3828" w:hanging="420"/>
      </w:pPr>
    </w:lvl>
    <w:lvl w:ilvl="4" w:tplc="04090019" w:tentative="1">
      <w:start w:val="1"/>
      <w:numFmt w:val="lowerLetter"/>
      <w:lvlText w:val="%5)"/>
      <w:lvlJc w:val="left"/>
      <w:pPr>
        <w:ind w:left="4248" w:hanging="420"/>
      </w:pPr>
    </w:lvl>
    <w:lvl w:ilvl="5" w:tplc="0409001B" w:tentative="1">
      <w:start w:val="1"/>
      <w:numFmt w:val="lowerRoman"/>
      <w:lvlText w:val="%6."/>
      <w:lvlJc w:val="right"/>
      <w:pPr>
        <w:ind w:left="4668" w:hanging="420"/>
      </w:pPr>
    </w:lvl>
    <w:lvl w:ilvl="6" w:tplc="0409000F" w:tentative="1">
      <w:start w:val="1"/>
      <w:numFmt w:val="decimal"/>
      <w:lvlText w:val="%7."/>
      <w:lvlJc w:val="left"/>
      <w:pPr>
        <w:ind w:left="5088" w:hanging="420"/>
      </w:pPr>
    </w:lvl>
    <w:lvl w:ilvl="7" w:tplc="04090019" w:tentative="1">
      <w:start w:val="1"/>
      <w:numFmt w:val="lowerLetter"/>
      <w:lvlText w:val="%8)"/>
      <w:lvlJc w:val="left"/>
      <w:pPr>
        <w:ind w:left="5508" w:hanging="420"/>
      </w:pPr>
    </w:lvl>
    <w:lvl w:ilvl="8" w:tplc="0409001B" w:tentative="1">
      <w:start w:val="1"/>
      <w:numFmt w:val="lowerRoman"/>
      <w:lvlText w:val="%9."/>
      <w:lvlJc w:val="right"/>
      <w:pPr>
        <w:ind w:left="5928" w:hanging="420"/>
      </w:pPr>
    </w:lvl>
  </w:abstractNum>
  <w:abstractNum w:abstractNumId="8" w15:restartNumberingAfterBreak="0">
    <w:nsid w:val="58015A3F"/>
    <w:multiLevelType w:val="multilevel"/>
    <w:tmpl w:val="25EE942A"/>
    <w:lvl w:ilvl="0">
      <w:start w:val="1"/>
      <w:numFmt w:val="decimal"/>
      <w:lvlText w:val="%1"/>
      <w:lvlJc w:val="left"/>
      <w:pPr>
        <w:ind w:left="425" w:hanging="425"/>
      </w:pPr>
      <w:rPr>
        <w:b/>
        <w:sz w:val="28"/>
      </w:rPr>
    </w:lvl>
    <w:lvl w:ilvl="1">
      <w:start w:val="1"/>
      <w:numFmt w:val="decimal"/>
      <w:lvlText w:val="%1.%2"/>
      <w:lvlJc w:val="left"/>
      <w:pPr>
        <w:ind w:left="992" w:hanging="567"/>
      </w:pPr>
      <w:rPr>
        <w:b/>
        <w:i w:val="0"/>
        <w:sz w:val="24"/>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545FF"/>
    <w:multiLevelType w:val="hybridMultilevel"/>
    <w:tmpl w:val="B3A697BC"/>
    <w:lvl w:ilvl="0" w:tplc="54EEB79A">
      <w:start w:val="1"/>
      <w:numFmt w:val="bullet"/>
      <w:lvlText w:val=""/>
      <w:lvlJc w:val="left"/>
      <w:pPr>
        <w:ind w:left="420" w:hanging="420"/>
      </w:pPr>
      <w:rPr>
        <w:rFonts w:ascii="Symbol" w:hAnsi="Symbol" w:hint="default"/>
        <w:sz w:val="20"/>
        <w:szCs w:val="20"/>
      </w:rPr>
    </w:lvl>
    <w:lvl w:ilvl="1" w:tplc="94B4423C">
      <w:start w:val="1"/>
      <w:numFmt w:val="bullet"/>
      <w:lvlText w:val="o"/>
      <w:lvlJc w:val="left"/>
      <w:pPr>
        <w:ind w:left="840" w:hanging="420"/>
      </w:pPr>
      <w:rPr>
        <w:rFonts w:ascii="Courier New" w:hAnsi="Courier New" w:cs="Courier New" w:hint="default"/>
        <w:sz w:val="20"/>
        <w:szCs w:val="20"/>
      </w:rPr>
    </w:lvl>
    <w:lvl w:ilvl="2" w:tplc="04090005">
      <w:start w:val="1"/>
      <w:numFmt w:val="bullet"/>
      <w:lvlText w:val=""/>
      <w:lvlJc w:val="left"/>
      <w:pPr>
        <w:ind w:left="1260" w:hanging="420"/>
      </w:pPr>
      <w:rPr>
        <w:rFonts w:ascii="Wingdings" w:hAnsi="Wingdings" w:hint="default"/>
      </w:rPr>
    </w:lvl>
    <w:lvl w:ilvl="3" w:tplc="7ED2A4D4">
      <w:start w:val="3"/>
      <w:numFmt w:val="bullet"/>
      <w:lvlText w:val="-"/>
      <w:lvlJc w:val="left"/>
      <w:pPr>
        <w:ind w:left="1620" w:hanging="36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795576B0"/>
    <w:multiLevelType w:val="hybridMultilevel"/>
    <w:tmpl w:val="2034B86A"/>
    <w:lvl w:ilvl="0" w:tplc="2D6864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4"/>
  </w:num>
  <w:num w:numId="3">
    <w:abstractNumId w:val="0"/>
  </w:num>
  <w:num w:numId="4">
    <w:abstractNumId w:val="12"/>
  </w:num>
  <w:num w:numId="5">
    <w:abstractNumId w:val="8"/>
  </w:num>
  <w:num w:numId="6">
    <w:abstractNumId w:val="6"/>
  </w:num>
  <w:num w:numId="7">
    <w:abstractNumId w:val="10"/>
  </w:num>
  <w:num w:numId="8">
    <w:abstractNumId w:val="1"/>
  </w:num>
  <w:num w:numId="9">
    <w:abstractNumId w:val="2"/>
  </w:num>
  <w:num w:numId="10">
    <w:abstractNumId w:val="5"/>
  </w:num>
  <w:num w:numId="11">
    <w:abstractNumId w:val="7"/>
  </w:num>
  <w:num w:numId="12">
    <w:abstractNumId w:val="3"/>
  </w:num>
  <w:num w:numId="13">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62"/>
    <w:rsid w:val="00000594"/>
    <w:rsid w:val="00000924"/>
    <w:rsid w:val="00000D49"/>
    <w:rsid w:val="000010AD"/>
    <w:rsid w:val="00001837"/>
    <w:rsid w:val="00001B43"/>
    <w:rsid w:val="00001BCB"/>
    <w:rsid w:val="00001BF1"/>
    <w:rsid w:val="0000213D"/>
    <w:rsid w:val="000021C5"/>
    <w:rsid w:val="0000228E"/>
    <w:rsid w:val="000022DD"/>
    <w:rsid w:val="00002536"/>
    <w:rsid w:val="0000255B"/>
    <w:rsid w:val="0000269E"/>
    <w:rsid w:val="00002AFC"/>
    <w:rsid w:val="00003973"/>
    <w:rsid w:val="00003A56"/>
    <w:rsid w:val="00003AA1"/>
    <w:rsid w:val="00003F7F"/>
    <w:rsid w:val="000041B5"/>
    <w:rsid w:val="000044B4"/>
    <w:rsid w:val="000047D9"/>
    <w:rsid w:val="00004C7C"/>
    <w:rsid w:val="00004DDA"/>
    <w:rsid w:val="0000530F"/>
    <w:rsid w:val="00005B74"/>
    <w:rsid w:val="00005C60"/>
    <w:rsid w:val="0000600D"/>
    <w:rsid w:val="00006066"/>
    <w:rsid w:val="0000690C"/>
    <w:rsid w:val="00006D37"/>
    <w:rsid w:val="00007191"/>
    <w:rsid w:val="00007533"/>
    <w:rsid w:val="00007AD6"/>
    <w:rsid w:val="00007AE0"/>
    <w:rsid w:val="00007F20"/>
    <w:rsid w:val="00010062"/>
    <w:rsid w:val="0001012D"/>
    <w:rsid w:val="0001068F"/>
    <w:rsid w:val="00010697"/>
    <w:rsid w:val="00010B6C"/>
    <w:rsid w:val="000117B0"/>
    <w:rsid w:val="00011941"/>
    <w:rsid w:val="0001241A"/>
    <w:rsid w:val="0001243E"/>
    <w:rsid w:val="0001251B"/>
    <w:rsid w:val="000125FA"/>
    <w:rsid w:val="0001297C"/>
    <w:rsid w:val="00012DFF"/>
    <w:rsid w:val="00012E98"/>
    <w:rsid w:val="000139A9"/>
    <w:rsid w:val="00013B31"/>
    <w:rsid w:val="000144E2"/>
    <w:rsid w:val="00015001"/>
    <w:rsid w:val="000153FF"/>
    <w:rsid w:val="00015511"/>
    <w:rsid w:val="00015A8D"/>
    <w:rsid w:val="00016090"/>
    <w:rsid w:val="00016341"/>
    <w:rsid w:val="000164FB"/>
    <w:rsid w:val="00016820"/>
    <w:rsid w:val="00016846"/>
    <w:rsid w:val="0001687D"/>
    <w:rsid w:val="00016BE7"/>
    <w:rsid w:val="0001734F"/>
    <w:rsid w:val="000173ED"/>
    <w:rsid w:val="00017C75"/>
    <w:rsid w:val="00017F1E"/>
    <w:rsid w:val="000207C3"/>
    <w:rsid w:val="000208F2"/>
    <w:rsid w:val="00020D76"/>
    <w:rsid w:val="0002110D"/>
    <w:rsid w:val="00021469"/>
    <w:rsid w:val="00021545"/>
    <w:rsid w:val="000216F1"/>
    <w:rsid w:val="000219CD"/>
    <w:rsid w:val="00021AF7"/>
    <w:rsid w:val="00022056"/>
    <w:rsid w:val="00022E12"/>
    <w:rsid w:val="000233B7"/>
    <w:rsid w:val="00024132"/>
    <w:rsid w:val="000243FB"/>
    <w:rsid w:val="00024474"/>
    <w:rsid w:val="0002447B"/>
    <w:rsid w:val="00025658"/>
    <w:rsid w:val="00025B78"/>
    <w:rsid w:val="00025D34"/>
    <w:rsid w:val="00025D3B"/>
    <w:rsid w:val="00025F9F"/>
    <w:rsid w:val="00026851"/>
    <w:rsid w:val="0002724D"/>
    <w:rsid w:val="0002786C"/>
    <w:rsid w:val="0003016F"/>
    <w:rsid w:val="0003024D"/>
    <w:rsid w:val="000313C7"/>
    <w:rsid w:val="00031738"/>
    <w:rsid w:val="000319C0"/>
    <w:rsid w:val="00031A54"/>
    <w:rsid w:val="00031B8A"/>
    <w:rsid w:val="00032323"/>
    <w:rsid w:val="00032415"/>
    <w:rsid w:val="00032526"/>
    <w:rsid w:val="000325D4"/>
    <w:rsid w:val="000326E0"/>
    <w:rsid w:val="00032753"/>
    <w:rsid w:val="00032E59"/>
    <w:rsid w:val="00033641"/>
    <w:rsid w:val="000339FC"/>
    <w:rsid w:val="00033AEC"/>
    <w:rsid w:val="00034A93"/>
    <w:rsid w:val="00034C38"/>
    <w:rsid w:val="00034DAA"/>
    <w:rsid w:val="00034E72"/>
    <w:rsid w:val="00034FAB"/>
    <w:rsid w:val="00035038"/>
    <w:rsid w:val="0003518B"/>
    <w:rsid w:val="00035722"/>
    <w:rsid w:val="00035725"/>
    <w:rsid w:val="00036917"/>
    <w:rsid w:val="00036D5B"/>
    <w:rsid w:val="00036DA7"/>
    <w:rsid w:val="00036F2E"/>
    <w:rsid w:val="000373FB"/>
    <w:rsid w:val="0003786D"/>
    <w:rsid w:val="0003793A"/>
    <w:rsid w:val="00037AAB"/>
    <w:rsid w:val="00037BEB"/>
    <w:rsid w:val="00037D20"/>
    <w:rsid w:val="00037E51"/>
    <w:rsid w:val="00037FE8"/>
    <w:rsid w:val="000403DE"/>
    <w:rsid w:val="000403E5"/>
    <w:rsid w:val="0004042E"/>
    <w:rsid w:val="000404A6"/>
    <w:rsid w:val="000414D2"/>
    <w:rsid w:val="00041699"/>
    <w:rsid w:val="00041715"/>
    <w:rsid w:val="00041C5B"/>
    <w:rsid w:val="00043B6B"/>
    <w:rsid w:val="00043CE6"/>
    <w:rsid w:val="00043E91"/>
    <w:rsid w:val="000443FB"/>
    <w:rsid w:val="000445C0"/>
    <w:rsid w:val="00044B96"/>
    <w:rsid w:val="00045940"/>
    <w:rsid w:val="00045994"/>
    <w:rsid w:val="00045E79"/>
    <w:rsid w:val="0004620F"/>
    <w:rsid w:val="00046576"/>
    <w:rsid w:val="00046BD6"/>
    <w:rsid w:val="00046C36"/>
    <w:rsid w:val="000473AF"/>
    <w:rsid w:val="000474F1"/>
    <w:rsid w:val="00047C54"/>
    <w:rsid w:val="00047E01"/>
    <w:rsid w:val="00047EB1"/>
    <w:rsid w:val="00047F83"/>
    <w:rsid w:val="000501EB"/>
    <w:rsid w:val="000503D2"/>
    <w:rsid w:val="000507A0"/>
    <w:rsid w:val="000507E8"/>
    <w:rsid w:val="00050BAA"/>
    <w:rsid w:val="00051485"/>
    <w:rsid w:val="000514EA"/>
    <w:rsid w:val="00051FC2"/>
    <w:rsid w:val="0005222A"/>
    <w:rsid w:val="00052465"/>
    <w:rsid w:val="0005267C"/>
    <w:rsid w:val="00052BE7"/>
    <w:rsid w:val="00052D2F"/>
    <w:rsid w:val="00052ECB"/>
    <w:rsid w:val="00052F1A"/>
    <w:rsid w:val="00053095"/>
    <w:rsid w:val="0005380A"/>
    <w:rsid w:val="00053AB7"/>
    <w:rsid w:val="00053D7D"/>
    <w:rsid w:val="00053E1D"/>
    <w:rsid w:val="00054CED"/>
    <w:rsid w:val="00055087"/>
    <w:rsid w:val="000550B8"/>
    <w:rsid w:val="000553DE"/>
    <w:rsid w:val="000555BC"/>
    <w:rsid w:val="00055F29"/>
    <w:rsid w:val="00056631"/>
    <w:rsid w:val="0005703C"/>
    <w:rsid w:val="00057481"/>
    <w:rsid w:val="000578B8"/>
    <w:rsid w:val="00057A56"/>
    <w:rsid w:val="00057C70"/>
    <w:rsid w:val="00057F42"/>
    <w:rsid w:val="0006006F"/>
    <w:rsid w:val="00060523"/>
    <w:rsid w:val="00060758"/>
    <w:rsid w:val="0006091A"/>
    <w:rsid w:val="00060B82"/>
    <w:rsid w:val="00060C88"/>
    <w:rsid w:val="00060F19"/>
    <w:rsid w:val="0006106B"/>
    <w:rsid w:val="00061140"/>
    <w:rsid w:val="000616EA"/>
    <w:rsid w:val="000624FF"/>
    <w:rsid w:val="00062745"/>
    <w:rsid w:val="00062E39"/>
    <w:rsid w:val="00062E9D"/>
    <w:rsid w:val="00062FA3"/>
    <w:rsid w:val="00063776"/>
    <w:rsid w:val="00063798"/>
    <w:rsid w:val="00063894"/>
    <w:rsid w:val="00063997"/>
    <w:rsid w:val="00064854"/>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5"/>
    <w:rsid w:val="00077FFC"/>
    <w:rsid w:val="000808D4"/>
    <w:rsid w:val="00080DDF"/>
    <w:rsid w:val="00080EC6"/>
    <w:rsid w:val="00080F48"/>
    <w:rsid w:val="00081532"/>
    <w:rsid w:val="00081697"/>
    <w:rsid w:val="00081C3F"/>
    <w:rsid w:val="00081C52"/>
    <w:rsid w:val="0008201A"/>
    <w:rsid w:val="00082A22"/>
    <w:rsid w:val="00082C00"/>
    <w:rsid w:val="00082E51"/>
    <w:rsid w:val="00083382"/>
    <w:rsid w:val="000834F3"/>
    <w:rsid w:val="0008390F"/>
    <w:rsid w:val="00083A43"/>
    <w:rsid w:val="00083D39"/>
    <w:rsid w:val="00083DE3"/>
    <w:rsid w:val="000840C3"/>
    <w:rsid w:val="000848F9"/>
    <w:rsid w:val="00084B36"/>
    <w:rsid w:val="00084BBC"/>
    <w:rsid w:val="00084FF3"/>
    <w:rsid w:val="000850E1"/>
    <w:rsid w:val="00085BD4"/>
    <w:rsid w:val="00085C1A"/>
    <w:rsid w:val="0008617D"/>
    <w:rsid w:val="00086246"/>
    <w:rsid w:val="000865C7"/>
    <w:rsid w:val="00086C10"/>
    <w:rsid w:val="00086D89"/>
    <w:rsid w:val="00087061"/>
    <w:rsid w:val="0008741A"/>
    <w:rsid w:val="000875FB"/>
    <w:rsid w:val="0008771A"/>
    <w:rsid w:val="00087C6A"/>
    <w:rsid w:val="00087EC7"/>
    <w:rsid w:val="00087F5E"/>
    <w:rsid w:val="000900C9"/>
    <w:rsid w:val="00090984"/>
    <w:rsid w:val="000910C5"/>
    <w:rsid w:val="00091419"/>
    <w:rsid w:val="00091A61"/>
    <w:rsid w:val="000921FC"/>
    <w:rsid w:val="00092268"/>
    <w:rsid w:val="000922B7"/>
    <w:rsid w:val="00092A88"/>
    <w:rsid w:val="00092BE4"/>
    <w:rsid w:val="00092D77"/>
    <w:rsid w:val="000933A4"/>
    <w:rsid w:val="000938BD"/>
    <w:rsid w:val="00093955"/>
    <w:rsid w:val="00093E83"/>
    <w:rsid w:val="00093EFE"/>
    <w:rsid w:val="00093F84"/>
    <w:rsid w:val="0009439E"/>
    <w:rsid w:val="000945DA"/>
    <w:rsid w:val="00094631"/>
    <w:rsid w:val="0009468E"/>
    <w:rsid w:val="00094903"/>
    <w:rsid w:val="0009490A"/>
    <w:rsid w:val="00095181"/>
    <w:rsid w:val="00095207"/>
    <w:rsid w:val="0009523E"/>
    <w:rsid w:val="000956CC"/>
    <w:rsid w:val="000961F5"/>
    <w:rsid w:val="000966A3"/>
    <w:rsid w:val="00096785"/>
    <w:rsid w:val="00096C08"/>
    <w:rsid w:val="00097021"/>
    <w:rsid w:val="0009747A"/>
    <w:rsid w:val="00097E0F"/>
    <w:rsid w:val="000A0031"/>
    <w:rsid w:val="000A0315"/>
    <w:rsid w:val="000A033B"/>
    <w:rsid w:val="000A053B"/>
    <w:rsid w:val="000A07F6"/>
    <w:rsid w:val="000A0907"/>
    <w:rsid w:val="000A0C1E"/>
    <w:rsid w:val="000A0C59"/>
    <w:rsid w:val="000A0D90"/>
    <w:rsid w:val="000A0F1E"/>
    <w:rsid w:val="000A101B"/>
    <w:rsid w:val="000A104D"/>
    <w:rsid w:val="000A15CA"/>
    <w:rsid w:val="000A15F9"/>
    <w:rsid w:val="000A1F07"/>
    <w:rsid w:val="000A1FAE"/>
    <w:rsid w:val="000A22AF"/>
    <w:rsid w:val="000A2306"/>
    <w:rsid w:val="000A2919"/>
    <w:rsid w:val="000A2C89"/>
    <w:rsid w:val="000A2E47"/>
    <w:rsid w:val="000A35A9"/>
    <w:rsid w:val="000A3672"/>
    <w:rsid w:val="000A3DD1"/>
    <w:rsid w:val="000A3E50"/>
    <w:rsid w:val="000A4F30"/>
    <w:rsid w:val="000A51B5"/>
    <w:rsid w:val="000A53AC"/>
    <w:rsid w:val="000A5826"/>
    <w:rsid w:val="000A5863"/>
    <w:rsid w:val="000A60C3"/>
    <w:rsid w:val="000A62D0"/>
    <w:rsid w:val="000A638D"/>
    <w:rsid w:val="000A7054"/>
    <w:rsid w:val="000A73B9"/>
    <w:rsid w:val="000A74DA"/>
    <w:rsid w:val="000A7564"/>
    <w:rsid w:val="000A76FF"/>
    <w:rsid w:val="000A7920"/>
    <w:rsid w:val="000A7CC2"/>
    <w:rsid w:val="000A7CF2"/>
    <w:rsid w:val="000B0336"/>
    <w:rsid w:val="000B09C2"/>
    <w:rsid w:val="000B0E1A"/>
    <w:rsid w:val="000B1298"/>
    <w:rsid w:val="000B16EB"/>
    <w:rsid w:val="000B1BDB"/>
    <w:rsid w:val="000B23C2"/>
    <w:rsid w:val="000B244F"/>
    <w:rsid w:val="000B265B"/>
    <w:rsid w:val="000B2B16"/>
    <w:rsid w:val="000B4059"/>
    <w:rsid w:val="000B442C"/>
    <w:rsid w:val="000B46A2"/>
    <w:rsid w:val="000B4E07"/>
    <w:rsid w:val="000B5311"/>
    <w:rsid w:val="000B540E"/>
    <w:rsid w:val="000B5623"/>
    <w:rsid w:val="000B57BE"/>
    <w:rsid w:val="000B610D"/>
    <w:rsid w:val="000B6737"/>
    <w:rsid w:val="000B6981"/>
    <w:rsid w:val="000C0010"/>
    <w:rsid w:val="000C0B19"/>
    <w:rsid w:val="000C0C09"/>
    <w:rsid w:val="000C0F4D"/>
    <w:rsid w:val="000C0F81"/>
    <w:rsid w:val="000C1349"/>
    <w:rsid w:val="000C16BA"/>
    <w:rsid w:val="000C1B93"/>
    <w:rsid w:val="000C1BA7"/>
    <w:rsid w:val="000C2058"/>
    <w:rsid w:val="000C21A2"/>
    <w:rsid w:val="000C259D"/>
    <w:rsid w:val="000C28CF"/>
    <w:rsid w:val="000C2B5C"/>
    <w:rsid w:val="000C2E07"/>
    <w:rsid w:val="000C30FB"/>
    <w:rsid w:val="000C3236"/>
    <w:rsid w:val="000C37F8"/>
    <w:rsid w:val="000C3DF3"/>
    <w:rsid w:val="000C418C"/>
    <w:rsid w:val="000C43A5"/>
    <w:rsid w:val="000C4489"/>
    <w:rsid w:val="000C49BD"/>
    <w:rsid w:val="000C4A2F"/>
    <w:rsid w:val="000C4DE9"/>
    <w:rsid w:val="000C51B1"/>
    <w:rsid w:val="000C5284"/>
    <w:rsid w:val="000C54DC"/>
    <w:rsid w:val="000C58B9"/>
    <w:rsid w:val="000C5E4C"/>
    <w:rsid w:val="000C5F42"/>
    <w:rsid w:val="000C664F"/>
    <w:rsid w:val="000C6981"/>
    <w:rsid w:val="000C735F"/>
    <w:rsid w:val="000C76AD"/>
    <w:rsid w:val="000C7705"/>
    <w:rsid w:val="000C7C1C"/>
    <w:rsid w:val="000D00B7"/>
    <w:rsid w:val="000D0184"/>
    <w:rsid w:val="000D0461"/>
    <w:rsid w:val="000D0465"/>
    <w:rsid w:val="000D0BF5"/>
    <w:rsid w:val="000D0F6A"/>
    <w:rsid w:val="000D111E"/>
    <w:rsid w:val="000D11BF"/>
    <w:rsid w:val="000D1543"/>
    <w:rsid w:val="000D243E"/>
    <w:rsid w:val="000D26B1"/>
    <w:rsid w:val="000D2BBB"/>
    <w:rsid w:val="000D3567"/>
    <w:rsid w:val="000D3C4A"/>
    <w:rsid w:val="000D3C58"/>
    <w:rsid w:val="000D4832"/>
    <w:rsid w:val="000D4E5A"/>
    <w:rsid w:val="000D4EF7"/>
    <w:rsid w:val="000D4F4F"/>
    <w:rsid w:val="000D54AA"/>
    <w:rsid w:val="000D571C"/>
    <w:rsid w:val="000D5734"/>
    <w:rsid w:val="000D5A23"/>
    <w:rsid w:val="000D5DA0"/>
    <w:rsid w:val="000D5DC4"/>
    <w:rsid w:val="000D6004"/>
    <w:rsid w:val="000D6509"/>
    <w:rsid w:val="000D6548"/>
    <w:rsid w:val="000D6B81"/>
    <w:rsid w:val="000D6FD8"/>
    <w:rsid w:val="000D7537"/>
    <w:rsid w:val="000D7D6C"/>
    <w:rsid w:val="000D7E41"/>
    <w:rsid w:val="000D7FE8"/>
    <w:rsid w:val="000E0145"/>
    <w:rsid w:val="000E0529"/>
    <w:rsid w:val="000E056E"/>
    <w:rsid w:val="000E070C"/>
    <w:rsid w:val="000E0751"/>
    <w:rsid w:val="000E1120"/>
    <w:rsid w:val="000E1B84"/>
    <w:rsid w:val="000E207F"/>
    <w:rsid w:val="000E21C7"/>
    <w:rsid w:val="000E2243"/>
    <w:rsid w:val="000E263F"/>
    <w:rsid w:val="000E2F84"/>
    <w:rsid w:val="000E2FC1"/>
    <w:rsid w:val="000E3130"/>
    <w:rsid w:val="000E31E6"/>
    <w:rsid w:val="000E33C8"/>
    <w:rsid w:val="000E3C68"/>
    <w:rsid w:val="000E3F97"/>
    <w:rsid w:val="000E416E"/>
    <w:rsid w:val="000E44C6"/>
    <w:rsid w:val="000E502E"/>
    <w:rsid w:val="000E50BF"/>
    <w:rsid w:val="000E50CB"/>
    <w:rsid w:val="000E50FE"/>
    <w:rsid w:val="000E52DC"/>
    <w:rsid w:val="000E58B4"/>
    <w:rsid w:val="000E598D"/>
    <w:rsid w:val="000E5AA1"/>
    <w:rsid w:val="000E620A"/>
    <w:rsid w:val="000E6571"/>
    <w:rsid w:val="000E6653"/>
    <w:rsid w:val="000E79A8"/>
    <w:rsid w:val="000F0059"/>
    <w:rsid w:val="000F01EC"/>
    <w:rsid w:val="000F04D8"/>
    <w:rsid w:val="000F095C"/>
    <w:rsid w:val="000F0B03"/>
    <w:rsid w:val="000F1112"/>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D77"/>
    <w:rsid w:val="000F4EFA"/>
    <w:rsid w:val="000F61A9"/>
    <w:rsid w:val="000F63BD"/>
    <w:rsid w:val="000F649A"/>
    <w:rsid w:val="000F64C4"/>
    <w:rsid w:val="000F6598"/>
    <w:rsid w:val="000F6AB3"/>
    <w:rsid w:val="000F7865"/>
    <w:rsid w:val="000F7912"/>
    <w:rsid w:val="000F7A90"/>
    <w:rsid w:val="0010015A"/>
    <w:rsid w:val="00100391"/>
    <w:rsid w:val="00100728"/>
    <w:rsid w:val="00100937"/>
    <w:rsid w:val="0010099E"/>
    <w:rsid w:val="00100A29"/>
    <w:rsid w:val="00100B00"/>
    <w:rsid w:val="00100DD9"/>
    <w:rsid w:val="001012E9"/>
    <w:rsid w:val="00101465"/>
    <w:rsid w:val="001017A3"/>
    <w:rsid w:val="00101BE2"/>
    <w:rsid w:val="00101C7A"/>
    <w:rsid w:val="00101CFD"/>
    <w:rsid w:val="00101E3D"/>
    <w:rsid w:val="0010204C"/>
    <w:rsid w:val="00102475"/>
    <w:rsid w:val="001024DA"/>
    <w:rsid w:val="00102A44"/>
    <w:rsid w:val="00102EE4"/>
    <w:rsid w:val="00102EFF"/>
    <w:rsid w:val="00103103"/>
    <w:rsid w:val="00103612"/>
    <w:rsid w:val="0010389D"/>
    <w:rsid w:val="001038FC"/>
    <w:rsid w:val="00103B61"/>
    <w:rsid w:val="00103BE0"/>
    <w:rsid w:val="00103D0C"/>
    <w:rsid w:val="00103D3A"/>
    <w:rsid w:val="00104061"/>
    <w:rsid w:val="00104275"/>
    <w:rsid w:val="00104416"/>
    <w:rsid w:val="001048FC"/>
    <w:rsid w:val="00104AC6"/>
    <w:rsid w:val="001058DF"/>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42"/>
    <w:rsid w:val="00115471"/>
    <w:rsid w:val="00115854"/>
    <w:rsid w:val="001160A6"/>
    <w:rsid w:val="0011618B"/>
    <w:rsid w:val="0011674F"/>
    <w:rsid w:val="00116848"/>
    <w:rsid w:val="0011693E"/>
    <w:rsid w:val="00117FE0"/>
    <w:rsid w:val="00120630"/>
    <w:rsid w:val="00120A55"/>
    <w:rsid w:val="00120A5F"/>
    <w:rsid w:val="00122527"/>
    <w:rsid w:val="001227FB"/>
    <w:rsid w:val="00122B79"/>
    <w:rsid w:val="00123120"/>
    <w:rsid w:val="00123696"/>
    <w:rsid w:val="00123871"/>
    <w:rsid w:val="00123A36"/>
    <w:rsid w:val="00123AFF"/>
    <w:rsid w:val="0012405B"/>
    <w:rsid w:val="0012467C"/>
    <w:rsid w:val="001246B6"/>
    <w:rsid w:val="00124B11"/>
    <w:rsid w:val="001261AD"/>
    <w:rsid w:val="001264B5"/>
    <w:rsid w:val="00126811"/>
    <w:rsid w:val="0012723B"/>
    <w:rsid w:val="00127275"/>
    <w:rsid w:val="001273EE"/>
    <w:rsid w:val="00127FE2"/>
    <w:rsid w:val="001302E3"/>
    <w:rsid w:val="00130934"/>
    <w:rsid w:val="00131429"/>
    <w:rsid w:val="00131838"/>
    <w:rsid w:val="00131A24"/>
    <w:rsid w:val="00131D85"/>
    <w:rsid w:val="001321E2"/>
    <w:rsid w:val="001321FF"/>
    <w:rsid w:val="0013286A"/>
    <w:rsid w:val="00132904"/>
    <w:rsid w:val="00132B84"/>
    <w:rsid w:val="00132C75"/>
    <w:rsid w:val="001331DC"/>
    <w:rsid w:val="0013345D"/>
    <w:rsid w:val="001338CD"/>
    <w:rsid w:val="00133F70"/>
    <w:rsid w:val="00134662"/>
    <w:rsid w:val="00134A9D"/>
    <w:rsid w:val="00134F10"/>
    <w:rsid w:val="00135321"/>
    <w:rsid w:val="001353C2"/>
    <w:rsid w:val="00135767"/>
    <w:rsid w:val="001357B7"/>
    <w:rsid w:val="001359E4"/>
    <w:rsid w:val="00135B02"/>
    <w:rsid w:val="00135E98"/>
    <w:rsid w:val="00135F39"/>
    <w:rsid w:val="00136322"/>
    <w:rsid w:val="00136378"/>
    <w:rsid w:val="00136640"/>
    <w:rsid w:val="00136651"/>
    <w:rsid w:val="00136A69"/>
    <w:rsid w:val="00136B6C"/>
    <w:rsid w:val="0013799C"/>
    <w:rsid w:val="00137BDD"/>
    <w:rsid w:val="00137E33"/>
    <w:rsid w:val="00137E66"/>
    <w:rsid w:val="0014009D"/>
    <w:rsid w:val="001408A3"/>
    <w:rsid w:val="00140CF9"/>
    <w:rsid w:val="00141234"/>
    <w:rsid w:val="001413A6"/>
    <w:rsid w:val="0014168E"/>
    <w:rsid w:val="0014168F"/>
    <w:rsid w:val="001416B6"/>
    <w:rsid w:val="00141980"/>
    <w:rsid w:val="001419E7"/>
    <w:rsid w:val="00141FB9"/>
    <w:rsid w:val="00142540"/>
    <w:rsid w:val="00142757"/>
    <w:rsid w:val="001429CE"/>
    <w:rsid w:val="00142D40"/>
    <w:rsid w:val="00142E78"/>
    <w:rsid w:val="001433A1"/>
    <w:rsid w:val="00143DBE"/>
    <w:rsid w:val="00144294"/>
    <w:rsid w:val="0014491B"/>
    <w:rsid w:val="00144B71"/>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CD3"/>
    <w:rsid w:val="00151FC5"/>
    <w:rsid w:val="0015215C"/>
    <w:rsid w:val="0015268A"/>
    <w:rsid w:val="00152705"/>
    <w:rsid w:val="001532DD"/>
    <w:rsid w:val="00153490"/>
    <w:rsid w:val="0015365F"/>
    <w:rsid w:val="001539C5"/>
    <w:rsid w:val="00153BF1"/>
    <w:rsid w:val="001542DB"/>
    <w:rsid w:val="0015439B"/>
    <w:rsid w:val="0015439F"/>
    <w:rsid w:val="001545B1"/>
    <w:rsid w:val="001549D4"/>
    <w:rsid w:val="00154AD1"/>
    <w:rsid w:val="00154C6A"/>
    <w:rsid w:val="001551D0"/>
    <w:rsid w:val="00155242"/>
    <w:rsid w:val="001553A5"/>
    <w:rsid w:val="00155544"/>
    <w:rsid w:val="00155549"/>
    <w:rsid w:val="00155694"/>
    <w:rsid w:val="00155765"/>
    <w:rsid w:val="001558C8"/>
    <w:rsid w:val="00155907"/>
    <w:rsid w:val="00155C25"/>
    <w:rsid w:val="00155D0F"/>
    <w:rsid w:val="00156214"/>
    <w:rsid w:val="001571EE"/>
    <w:rsid w:val="0015737C"/>
    <w:rsid w:val="00157421"/>
    <w:rsid w:val="0015784C"/>
    <w:rsid w:val="0015795A"/>
    <w:rsid w:val="001606A8"/>
    <w:rsid w:val="00160971"/>
    <w:rsid w:val="00160C5E"/>
    <w:rsid w:val="00160E1D"/>
    <w:rsid w:val="00161061"/>
    <w:rsid w:val="0016146D"/>
    <w:rsid w:val="00161937"/>
    <w:rsid w:val="00161B93"/>
    <w:rsid w:val="00162932"/>
    <w:rsid w:val="0016301E"/>
    <w:rsid w:val="001630AE"/>
    <w:rsid w:val="00163495"/>
    <w:rsid w:val="00163ACD"/>
    <w:rsid w:val="00163F8B"/>
    <w:rsid w:val="00164234"/>
    <w:rsid w:val="00164694"/>
    <w:rsid w:val="00164F75"/>
    <w:rsid w:val="00165322"/>
    <w:rsid w:val="0016574B"/>
    <w:rsid w:val="00165DE5"/>
    <w:rsid w:val="00165DE9"/>
    <w:rsid w:val="00166205"/>
    <w:rsid w:val="001663E3"/>
    <w:rsid w:val="001665B1"/>
    <w:rsid w:val="00166A44"/>
    <w:rsid w:val="00166B1C"/>
    <w:rsid w:val="00166DD4"/>
    <w:rsid w:val="001672AF"/>
    <w:rsid w:val="00167622"/>
    <w:rsid w:val="00167655"/>
    <w:rsid w:val="00167E4F"/>
    <w:rsid w:val="00167F8D"/>
    <w:rsid w:val="00167FD8"/>
    <w:rsid w:val="00170154"/>
    <w:rsid w:val="00170578"/>
    <w:rsid w:val="00170B1E"/>
    <w:rsid w:val="00171266"/>
    <w:rsid w:val="00171579"/>
    <w:rsid w:val="001720FF"/>
    <w:rsid w:val="00172156"/>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3D"/>
    <w:rsid w:val="001762A9"/>
    <w:rsid w:val="001769E0"/>
    <w:rsid w:val="00176E04"/>
    <w:rsid w:val="00176EA5"/>
    <w:rsid w:val="00176EF4"/>
    <w:rsid w:val="001770D7"/>
    <w:rsid w:val="001776AD"/>
    <w:rsid w:val="001776AF"/>
    <w:rsid w:val="001777E1"/>
    <w:rsid w:val="00177A60"/>
    <w:rsid w:val="00177CDB"/>
    <w:rsid w:val="00180048"/>
    <w:rsid w:val="0018042B"/>
    <w:rsid w:val="0018052D"/>
    <w:rsid w:val="00180729"/>
    <w:rsid w:val="00180BAA"/>
    <w:rsid w:val="00180C7A"/>
    <w:rsid w:val="00180CE0"/>
    <w:rsid w:val="001816C2"/>
    <w:rsid w:val="001817E4"/>
    <w:rsid w:val="00181AD8"/>
    <w:rsid w:val="00181F80"/>
    <w:rsid w:val="00182096"/>
    <w:rsid w:val="001823CF"/>
    <w:rsid w:val="00182673"/>
    <w:rsid w:val="0018281E"/>
    <w:rsid w:val="0018284C"/>
    <w:rsid w:val="001829B9"/>
    <w:rsid w:val="001829F1"/>
    <w:rsid w:val="00182B6D"/>
    <w:rsid w:val="00182EF0"/>
    <w:rsid w:val="00183771"/>
    <w:rsid w:val="00183834"/>
    <w:rsid w:val="00183975"/>
    <w:rsid w:val="00183CEA"/>
    <w:rsid w:val="001840F4"/>
    <w:rsid w:val="00184115"/>
    <w:rsid w:val="0018422E"/>
    <w:rsid w:val="00184388"/>
    <w:rsid w:val="00184392"/>
    <w:rsid w:val="00184C43"/>
    <w:rsid w:val="00185178"/>
    <w:rsid w:val="00185456"/>
    <w:rsid w:val="00185D80"/>
    <w:rsid w:val="00186403"/>
    <w:rsid w:val="00186622"/>
    <w:rsid w:val="001867ED"/>
    <w:rsid w:val="00186B71"/>
    <w:rsid w:val="00186C04"/>
    <w:rsid w:val="00187086"/>
    <w:rsid w:val="001871E5"/>
    <w:rsid w:val="001875AD"/>
    <w:rsid w:val="001875EA"/>
    <w:rsid w:val="00187C19"/>
    <w:rsid w:val="00187C2A"/>
    <w:rsid w:val="00187C9B"/>
    <w:rsid w:val="00187ED4"/>
    <w:rsid w:val="00190C1E"/>
    <w:rsid w:val="00190C8B"/>
    <w:rsid w:val="00190D83"/>
    <w:rsid w:val="00190F7C"/>
    <w:rsid w:val="00190F80"/>
    <w:rsid w:val="00191031"/>
    <w:rsid w:val="001912DD"/>
    <w:rsid w:val="001913FD"/>
    <w:rsid w:val="001914D1"/>
    <w:rsid w:val="00191569"/>
    <w:rsid w:val="00191698"/>
    <w:rsid w:val="00191C66"/>
    <w:rsid w:val="00191E78"/>
    <w:rsid w:val="00191F57"/>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00"/>
    <w:rsid w:val="00194F9B"/>
    <w:rsid w:val="00195253"/>
    <w:rsid w:val="0019533E"/>
    <w:rsid w:val="00195944"/>
    <w:rsid w:val="00195C1E"/>
    <w:rsid w:val="0019606F"/>
    <w:rsid w:val="001965F0"/>
    <w:rsid w:val="00196F1C"/>
    <w:rsid w:val="00196F1E"/>
    <w:rsid w:val="0019700B"/>
    <w:rsid w:val="0019703A"/>
    <w:rsid w:val="0019736B"/>
    <w:rsid w:val="0019782D"/>
    <w:rsid w:val="00197B54"/>
    <w:rsid w:val="00197BA5"/>
    <w:rsid w:val="00197DF9"/>
    <w:rsid w:val="00197E3A"/>
    <w:rsid w:val="00197F89"/>
    <w:rsid w:val="001A01FA"/>
    <w:rsid w:val="001A0223"/>
    <w:rsid w:val="001A0419"/>
    <w:rsid w:val="001A0AA2"/>
    <w:rsid w:val="001A0D10"/>
    <w:rsid w:val="001A0F54"/>
    <w:rsid w:val="001A10DC"/>
    <w:rsid w:val="001A130B"/>
    <w:rsid w:val="001A13E0"/>
    <w:rsid w:val="001A19DB"/>
    <w:rsid w:val="001A204D"/>
    <w:rsid w:val="001A2590"/>
    <w:rsid w:val="001A2988"/>
    <w:rsid w:val="001A2C68"/>
    <w:rsid w:val="001A2DE5"/>
    <w:rsid w:val="001A2F38"/>
    <w:rsid w:val="001A311E"/>
    <w:rsid w:val="001A36DE"/>
    <w:rsid w:val="001A3AC1"/>
    <w:rsid w:val="001A3C40"/>
    <w:rsid w:val="001A3D2D"/>
    <w:rsid w:val="001A3D54"/>
    <w:rsid w:val="001A3E2A"/>
    <w:rsid w:val="001A3ED6"/>
    <w:rsid w:val="001A40D9"/>
    <w:rsid w:val="001A41CB"/>
    <w:rsid w:val="001A4B56"/>
    <w:rsid w:val="001A4B90"/>
    <w:rsid w:val="001A50A5"/>
    <w:rsid w:val="001A51AD"/>
    <w:rsid w:val="001A529C"/>
    <w:rsid w:val="001A5E21"/>
    <w:rsid w:val="001A606C"/>
    <w:rsid w:val="001A62CC"/>
    <w:rsid w:val="001A65A8"/>
    <w:rsid w:val="001A68D6"/>
    <w:rsid w:val="001A6BB2"/>
    <w:rsid w:val="001B02AB"/>
    <w:rsid w:val="001B06C8"/>
    <w:rsid w:val="001B0CEE"/>
    <w:rsid w:val="001B0F29"/>
    <w:rsid w:val="001B10BD"/>
    <w:rsid w:val="001B10FB"/>
    <w:rsid w:val="001B123E"/>
    <w:rsid w:val="001B13FB"/>
    <w:rsid w:val="001B15DA"/>
    <w:rsid w:val="001B1B39"/>
    <w:rsid w:val="001B20F1"/>
    <w:rsid w:val="001B2572"/>
    <w:rsid w:val="001B25FD"/>
    <w:rsid w:val="001B277A"/>
    <w:rsid w:val="001B2992"/>
    <w:rsid w:val="001B2BB4"/>
    <w:rsid w:val="001B2C3D"/>
    <w:rsid w:val="001B2CC1"/>
    <w:rsid w:val="001B30CC"/>
    <w:rsid w:val="001B3262"/>
    <w:rsid w:val="001B34B6"/>
    <w:rsid w:val="001B38B3"/>
    <w:rsid w:val="001B3B34"/>
    <w:rsid w:val="001B3C04"/>
    <w:rsid w:val="001B3E1F"/>
    <w:rsid w:val="001B4036"/>
    <w:rsid w:val="001B4373"/>
    <w:rsid w:val="001B446A"/>
    <w:rsid w:val="001B4A2F"/>
    <w:rsid w:val="001B4B43"/>
    <w:rsid w:val="001B4DAE"/>
    <w:rsid w:val="001B4F98"/>
    <w:rsid w:val="001B57EF"/>
    <w:rsid w:val="001B5974"/>
    <w:rsid w:val="001B5A8F"/>
    <w:rsid w:val="001B65E6"/>
    <w:rsid w:val="001B6625"/>
    <w:rsid w:val="001B6F97"/>
    <w:rsid w:val="001B6FAA"/>
    <w:rsid w:val="001B703A"/>
    <w:rsid w:val="001B7187"/>
    <w:rsid w:val="001B71B9"/>
    <w:rsid w:val="001B771F"/>
    <w:rsid w:val="001B775C"/>
    <w:rsid w:val="001C06AE"/>
    <w:rsid w:val="001C08BA"/>
    <w:rsid w:val="001C0BA7"/>
    <w:rsid w:val="001C148D"/>
    <w:rsid w:val="001C1607"/>
    <w:rsid w:val="001C16FD"/>
    <w:rsid w:val="001C1A08"/>
    <w:rsid w:val="001C1A73"/>
    <w:rsid w:val="001C1BC1"/>
    <w:rsid w:val="001C1FE0"/>
    <w:rsid w:val="001C2ADC"/>
    <w:rsid w:val="001C2D37"/>
    <w:rsid w:val="001C3870"/>
    <w:rsid w:val="001C3AAE"/>
    <w:rsid w:val="001C3CFB"/>
    <w:rsid w:val="001C4139"/>
    <w:rsid w:val="001C4629"/>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918"/>
    <w:rsid w:val="001D02E1"/>
    <w:rsid w:val="001D0821"/>
    <w:rsid w:val="001D0EC5"/>
    <w:rsid w:val="001D128D"/>
    <w:rsid w:val="001D135C"/>
    <w:rsid w:val="001D1A10"/>
    <w:rsid w:val="001D1B2D"/>
    <w:rsid w:val="001D1B4D"/>
    <w:rsid w:val="001D1D55"/>
    <w:rsid w:val="001D2067"/>
    <w:rsid w:val="001D260E"/>
    <w:rsid w:val="001D27C2"/>
    <w:rsid w:val="001D28C6"/>
    <w:rsid w:val="001D2A61"/>
    <w:rsid w:val="001D2B86"/>
    <w:rsid w:val="001D33EB"/>
    <w:rsid w:val="001D360B"/>
    <w:rsid w:val="001D3BFB"/>
    <w:rsid w:val="001D3C7D"/>
    <w:rsid w:val="001D3F79"/>
    <w:rsid w:val="001D4097"/>
    <w:rsid w:val="001D491E"/>
    <w:rsid w:val="001D4921"/>
    <w:rsid w:val="001D4A8E"/>
    <w:rsid w:val="001D5150"/>
    <w:rsid w:val="001D51DF"/>
    <w:rsid w:val="001D5267"/>
    <w:rsid w:val="001D59AA"/>
    <w:rsid w:val="001D5A30"/>
    <w:rsid w:val="001D5EB7"/>
    <w:rsid w:val="001D662D"/>
    <w:rsid w:val="001D68B0"/>
    <w:rsid w:val="001D6ABD"/>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724"/>
    <w:rsid w:val="001E6BB3"/>
    <w:rsid w:val="001E6FC3"/>
    <w:rsid w:val="001E71B9"/>
    <w:rsid w:val="001E75D7"/>
    <w:rsid w:val="001E763D"/>
    <w:rsid w:val="001E7814"/>
    <w:rsid w:val="001E78AD"/>
    <w:rsid w:val="001E7D41"/>
    <w:rsid w:val="001E7ECC"/>
    <w:rsid w:val="001E7F4E"/>
    <w:rsid w:val="001E7F94"/>
    <w:rsid w:val="001F030E"/>
    <w:rsid w:val="001F0515"/>
    <w:rsid w:val="001F0B5E"/>
    <w:rsid w:val="001F104F"/>
    <w:rsid w:val="001F1154"/>
    <w:rsid w:val="001F1610"/>
    <w:rsid w:val="001F1A26"/>
    <w:rsid w:val="001F1D3C"/>
    <w:rsid w:val="001F23E9"/>
    <w:rsid w:val="001F29D1"/>
    <w:rsid w:val="001F2D7A"/>
    <w:rsid w:val="001F2E49"/>
    <w:rsid w:val="001F2F17"/>
    <w:rsid w:val="001F3068"/>
    <w:rsid w:val="001F316B"/>
    <w:rsid w:val="001F330C"/>
    <w:rsid w:val="001F3693"/>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1A2"/>
    <w:rsid w:val="0020144E"/>
    <w:rsid w:val="0020165E"/>
    <w:rsid w:val="00202090"/>
    <w:rsid w:val="0020219B"/>
    <w:rsid w:val="00202BAD"/>
    <w:rsid w:val="0020348B"/>
    <w:rsid w:val="0020377B"/>
    <w:rsid w:val="00203AFB"/>
    <w:rsid w:val="00203B37"/>
    <w:rsid w:val="00203C2A"/>
    <w:rsid w:val="00203F84"/>
    <w:rsid w:val="002041ED"/>
    <w:rsid w:val="002042EE"/>
    <w:rsid w:val="002043A5"/>
    <w:rsid w:val="00204445"/>
    <w:rsid w:val="002049D5"/>
    <w:rsid w:val="00204B06"/>
    <w:rsid w:val="00204D02"/>
    <w:rsid w:val="00204DB2"/>
    <w:rsid w:val="00205C47"/>
    <w:rsid w:val="00206217"/>
    <w:rsid w:val="0020637C"/>
    <w:rsid w:val="00206E11"/>
    <w:rsid w:val="0020744F"/>
    <w:rsid w:val="0020746F"/>
    <w:rsid w:val="00207591"/>
    <w:rsid w:val="002077C0"/>
    <w:rsid w:val="00207B54"/>
    <w:rsid w:val="00207C49"/>
    <w:rsid w:val="00207FCA"/>
    <w:rsid w:val="00210B76"/>
    <w:rsid w:val="0021213E"/>
    <w:rsid w:val="002123E7"/>
    <w:rsid w:val="00212447"/>
    <w:rsid w:val="00213471"/>
    <w:rsid w:val="00213C9E"/>
    <w:rsid w:val="002140EE"/>
    <w:rsid w:val="0021460B"/>
    <w:rsid w:val="00214D57"/>
    <w:rsid w:val="00214E68"/>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5B16"/>
    <w:rsid w:val="00225D9F"/>
    <w:rsid w:val="0022678C"/>
    <w:rsid w:val="00226A30"/>
    <w:rsid w:val="00226B0D"/>
    <w:rsid w:val="00226BB1"/>
    <w:rsid w:val="00226BF4"/>
    <w:rsid w:val="00226C69"/>
    <w:rsid w:val="002271DC"/>
    <w:rsid w:val="002273D4"/>
    <w:rsid w:val="00227736"/>
    <w:rsid w:val="00227902"/>
    <w:rsid w:val="002279F2"/>
    <w:rsid w:val="00227C51"/>
    <w:rsid w:val="00227FDC"/>
    <w:rsid w:val="0023003F"/>
    <w:rsid w:val="002302C0"/>
    <w:rsid w:val="00231502"/>
    <w:rsid w:val="002318EF"/>
    <w:rsid w:val="00231BE1"/>
    <w:rsid w:val="00231D85"/>
    <w:rsid w:val="00231E77"/>
    <w:rsid w:val="00232FB9"/>
    <w:rsid w:val="00232FD4"/>
    <w:rsid w:val="00233553"/>
    <w:rsid w:val="00233AE1"/>
    <w:rsid w:val="00233E8A"/>
    <w:rsid w:val="0023430D"/>
    <w:rsid w:val="002343D8"/>
    <w:rsid w:val="00234A40"/>
    <w:rsid w:val="00234A97"/>
    <w:rsid w:val="00234C8B"/>
    <w:rsid w:val="00234D14"/>
    <w:rsid w:val="00235148"/>
    <w:rsid w:val="002355BC"/>
    <w:rsid w:val="00235EA3"/>
    <w:rsid w:val="00236316"/>
    <w:rsid w:val="0023703D"/>
    <w:rsid w:val="00237821"/>
    <w:rsid w:val="00240318"/>
    <w:rsid w:val="00240345"/>
    <w:rsid w:val="0024048A"/>
    <w:rsid w:val="00240AB3"/>
    <w:rsid w:val="00241005"/>
    <w:rsid w:val="002417C5"/>
    <w:rsid w:val="0024185F"/>
    <w:rsid w:val="00241AD3"/>
    <w:rsid w:val="00241F46"/>
    <w:rsid w:val="00242212"/>
    <w:rsid w:val="002422AB"/>
    <w:rsid w:val="00242370"/>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044"/>
    <w:rsid w:val="00246630"/>
    <w:rsid w:val="0024663E"/>
    <w:rsid w:val="00246BC3"/>
    <w:rsid w:val="00246CBE"/>
    <w:rsid w:val="00246E7C"/>
    <w:rsid w:val="002472C5"/>
    <w:rsid w:val="00247478"/>
    <w:rsid w:val="00247712"/>
    <w:rsid w:val="00247BE8"/>
    <w:rsid w:val="00247D0B"/>
    <w:rsid w:val="00250C74"/>
    <w:rsid w:val="0025101E"/>
    <w:rsid w:val="00251940"/>
    <w:rsid w:val="00251B01"/>
    <w:rsid w:val="00251FEE"/>
    <w:rsid w:val="002524E9"/>
    <w:rsid w:val="00252625"/>
    <w:rsid w:val="00252B36"/>
    <w:rsid w:val="00252CB0"/>
    <w:rsid w:val="00252E62"/>
    <w:rsid w:val="0025307B"/>
    <w:rsid w:val="002536B4"/>
    <w:rsid w:val="00253AD2"/>
    <w:rsid w:val="00253C43"/>
    <w:rsid w:val="00253DD7"/>
    <w:rsid w:val="00254973"/>
    <w:rsid w:val="00254ABE"/>
    <w:rsid w:val="00254B50"/>
    <w:rsid w:val="00254B57"/>
    <w:rsid w:val="00254B9D"/>
    <w:rsid w:val="002554AD"/>
    <w:rsid w:val="002556B7"/>
    <w:rsid w:val="00255A0A"/>
    <w:rsid w:val="00255D5A"/>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3F9"/>
    <w:rsid w:val="00262442"/>
    <w:rsid w:val="0026270B"/>
    <w:rsid w:val="00262B2C"/>
    <w:rsid w:val="00262B7B"/>
    <w:rsid w:val="002632C3"/>
    <w:rsid w:val="002636A3"/>
    <w:rsid w:val="002637E7"/>
    <w:rsid w:val="00263F5B"/>
    <w:rsid w:val="002640D0"/>
    <w:rsid w:val="002642B1"/>
    <w:rsid w:val="002644F5"/>
    <w:rsid w:val="0026473B"/>
    <w:rsid w:val="0026498A"/>
    <w:rsid w:val="002649A8"/>
    <w:rsid w:val="00264CC2"/>
    <w:rsid w:val="00264F4B"/>
    <w:rsid w:val="002653A3"/>
    <w:rsid w:val="0026556D"/>
    <w:rsid w:val="00265741"/>
    <w:rsid w:val="00265E72"/>
    <w:rsid w:val="00265F6D"/>
    <w:rsid w:val="00266122"/>
    <w:rsid w:val="002667ED"/>
    <w:rsid w:val="00266F8C"/>
    <w:rsid w:val="00267F74"/>
    <w:rsid w:val="002702DF"/>
    <w:rsid w:val="0027048A"/>
    <w:rsid w:val="0027082D"/>
    <w:rsid w:val="00270C17"/>
    <w:rsid w:val="00270DCD"/>
    <w:rsid w:val="00270F7B"/>
    <w:rsid w:val="00271113"/>
    <w:rsid w:val="00271162"/>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BBC"/>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55"/>
    <w:rsid w:val="00283C97"/>
    <w:rsid w:val="00283CE9"/>
    <w:rsid w:val="00284134"/>
    <w:rsid w:val="002842D2"/>
    <w:rsid w:val="00284378"/>
    <w:rsid w:val="00284580"/>
    <w:rsid w:val="002845F9"/>
    <w:rsid w:val="00284999"/>
    <w:rsid w:val="00285A72"/>
    <w:rsid w:val="00285C5B"/>
    <w:rsid w:val="00285C5E"/>
    <w:rsid w:val="00286450"/>
    <w:rsid w:val="0028682C"/>
    <w:rsid w:val="00286A2C"/>
    <w:rsid w:val="00286AB3"/>
    <w:rsid w:val="00287C80"/>
    <w:rsid w:val="00287CA4"/>
    <w:rsid w:val="00287EFB"/>
    <w:rsid w:val="0029049D"/>
    <w:rsid w:val="0029095B"/>
    <w:rsid w:val="00290BFA"/>
    <w:rsid w:val="0029154E"/>
    <w:rsid w:val="00291632"/>
    <w:rsid w:val="002919BF"/>
    <w:rsid w:val="002919C2"/>
    <w:rsid w:val="00291B85"/>
    <w:rsid w:val="002921E1"/>
    <w:rsid w:val="00292BC5"/>
    <w:rsid w:val="0029318A"/>
    <w:rsid w:val="00293863"/>
    <w:rsid w:val="00293F93"/>
    <w:rsid w:val="00294080"/>
    <w:rsid w:val="00294086"/>
    <w:rsid w:val="002940A5"/>
    <w:rsid w:val="00294758"/>
    <w:rsid w:val="00294BC6"/>
    <w:rsid w:val="00294EB7"/>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78A"/>
    <w:rsid w:val="002A18F8"/>
    <w:rsid w:val="002A1A23"/>
    <w:rsid w:val="002A1C9F"/>
    <w:rsid w:val="002A25B1"/>
    <w:rsid w:val="002A268B"/>
    <w:rsid w:val="002A2B8F"/>
    <w:rsid w:val="002A2CE3"/>
    <w:rsid w:val="002A2F34"/>
    <w:rsid w:val="002A3087"/>
    <w:rsid w:val="002A309B"/>
    <w:rsid w:val="002A3DA2"/>
    <w:rsid w:val="002A3EAB"/>
    <w:rsid w:val="002A3F6C"/>
    <w:rsid w:val="002A4172"/>
    <w:rsid w:val="002A422C"/>
    <w:rsid w:val="002A4F08"/>
    <w:rsid w:val="002A4FA3"/>
    <w:rsid w:val="002A523E"/>
    <w:rsid w:val="002A5330"/>
    <w:rsid w:val="002A55B9"/>
    <w:rsid w:val="002A5734"/>
    <w:rsid w:val="002A5937"/>
    <w:rsid w:val="002A5B3B"/>
    <w:rsid w:val="002A5B74"/>
    <w:rsid w:val="002A5BC9"/>
    <w:rsid w:val="002A5CA0"/>
    <w:rsid w:val="002A6291"/>
    <w:rsid w:val="002A62E3"/>
    <w:rsid w:val="002A67EC"/>
    <w:rsid w:val="002A75BD"/>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122"/>
    <w:rsid w:val="002B661D"/>
    <w:rsid w:val="002B6B5F"/>
    <w:rsid w:val="002B6C61"/>
    <w:rsid w:val="002B6D4C"/>
    <w:rsid w:val="002B6DC1"/>
    <w:rsid w:val="002B70B2"/>
    <w:rsid w:val="002B7268"/>
    <w:rsid w:val="002B798A"/>
    <w:rsid w:val="002B79EE"/>
    <w:rsid w:val="002B7F7A"/>
    <w:rsid w:val="002C03AA"/>
    <w:rsid w:val="002C101D"/>
    <w:rsid w:val="002C109C"/>
    <w:rsid w:val="002C135E"/>
    <w:rsid w:val="002C1402"/>
    <w:rsid w:val="002C1BF7"/>
    <w:rsid w:val="002C1F0F"/>
    <w:rsid w:val="002C20D4"/>
    <w:rsid w:val="002C249E"/>
    <w:rsid w:val="002C24ED"/>
    <w:rsid w:val="002C2B75"/>
    <w:rsid w:val="002C2D78"/>
    <w:rsid w:val="002C30D2"/>
    <w:rsid w:val="002C35CD"/>
    <w:rsid w:val="002C3DFB"/>
    <w:rsid w:val="002C3EBB"/>
    <w:rsid w:val="002C3ED4"/>
    <w:rsid w:val="002C3F47"/>
    <w:rsid w:val="002C40D4"/>
    <w:rsid w:val="002C4186"/>
    <w:rsid w:val="002C4188"/>
    <w:rsid w:val="002C43A7"/>
    <w:rsid w:val="002C4703"/>
    <w:rsid w:val="002C4705"/>
    <w:rsid w:val="002C4B70"/>
    <w:rsid w:val="002C4BFC"/>
    <w:rsid w:val="002C5084"/>
    <w:rsid w:val="002C50C0"/>
    <w:rsid w:val="002C52E2"/>
    <w:rsid w:val="002C5590"/>
    <w:rsid w:val="002C570C"/>
    <w:rsid w:val="002C579F"/>
    <w:rsid w:val="002C58A6"/>
    <w:rsid w:val="002C6703"/>
    <w:rsid w:val="002C6836"/>
    <w:rsid w:val="002C6D00"/>
    <w:rsid w:val="002C75D8"/>
    <w:rsid w:val="002D083A"/>
    <w:rsid w:val="002D0A71"/>
    <w:rsid w:val="002D0CAF"/>
    <w:rsid w:val="002D14E6"/>
    <w:rsid w:val="002D188F"/>
    <w:rsid w:val="002D1CFA"/>
    <w:rsid w:val="002D1EEF"/>
    <w:rsid w:val="002D217F"/>
    <w:rsid w:val="002D2475"/>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48A"/>
    <w:rsid w:val="002D4F96"/>
    <w:rsid w:val="002D50B5"/>
    <w:rsid w:val="002D540A"/>
    <w:rsid w:val="002D61F0"/>
    <w:rsid w:val="002D6725"/>
    <w:rsid w:val="002D6A2F"/>
    <w:rsid w:val="002D6BC1"/>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98"/>
    <w:rsid w:val="002E3EB9"/>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85A"/>
    <w:rsid w:val="002E7A2A"/>
    <w:rsid w:val="002E7BF2"/>
    <w:rsid w:val="002E7CFF"/>
    <w:rsid w:val="002F0253"/>
    <w:rsid w:val="002F1069"/>
    <w:rsid w:val="002F113A"/>
    <w:rsid w:val="002F142C"/>
    <w:rsid w:val="002F15B9"/>
    <w:rsid w:val="002F1796"/>
    <w:rsid w:val="002F1DEE"/>
    <w:rsid w:val="002F1FB1"/>
    <w:rsid w:val="002F2181"/>
    <w:rsid w:val="002F27ED"/>
    <w:rsid w:val="002F29D3"/>
    <w:rsid w:val="002F2E22"/>
    <w:rsid w:val="002F330D"/>
    <w:rsid w:val="002F33D1"/>
    <w:rsid w:val="002F39C1"/>
    <w:rsid w:val="002F4541"/>
    <w:rsid w:val="002F4A7D"/>
    <w:rsid w:val="002F4AB3"/>
    <w:rsid w:val="002F4F8C"/>
    <w:rsid w:val="002F591D"/>
    <w:rsid w:val="002F6001"/>
    <w:rsid w:val="002F63DA"/>
    <w:rsid w:val="002F65D7"/>
    <w:rsid w:val="002F6B38"/>
    <w:rsid w:val="002F6DC7"/>
    <w:rsid w:val="002F6E28"/>
    <w:rsid w:val="002F6F85"/>
    <w:rsid w:val="002F7955"/>
    <w:rsid w:val="0030032A"/>
    <w:rsid w:val="003004C0"/>
    <w:rsid w:val="003004D5"/>
    <w:rsid w:val="0030056B"/>
    <w:rsid w:val="003005C9"/>
    <w:rsid w:val="00300D1B"/>
    <w:rsid w:val="00300DE0"/>
    <w:rsid w:val="00301748"/>
    <w:rsid w:val="00301A35"/>
    <w:rsid w:val="00301FF0"/>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4C5"/>
    <w:rsid w:val="003058CC"/>
    <w:rsid w:val="00305AD0"/>
    <w:rsid w:val="00305C70"/>
    <w:rsid w:val="00305DF2"/>
    <w:rsid w:val="003072BE"/>
    <w:rsid w:val="003073D5"/>
    <w:rsid w:val="003075B3"/>
    <w:rsid w:val="00307BCE"/>
    <w:rsid w:val="003102DF"/>
    <w:rsid w:val="003106ED"/>
    <w:rsid w:val="00310CB5"/>
    <w:rsid w:val="00310F5D"/>
    <w:rsid w:val="00311012"/>
    <w:rsid w:val="0031125F"/>
    <w:rsid w:val="0031179F"/>
    <w:rsid w:val="003122E5"/>
    <w:rsid w:val="00312A35"/>
    <w:rsid w:val="00312AF0"/>
    <w:rsid w:val="00312C11"/>
    <w:rsid w:val="003134A5"/>
    <w:rsid w:val="00313919"/>
    <w:rsid w:val="00313B61"/>
    <w:rsid w:val="003145CA"/>
    <w:rsid w:val="00314A5F"/>
    <w:rsid w:val="00314FA9"/>
    <w:rsid w:val="00314FC2"/>
    <w:rsid w:val="003153F7"/>
    <w:rsid w:val="0031545D"/>
    <w:rsid w:val="00315936"/>
    <w:rsid w:val="00315CBB"/>
    <w:rsid w:val="00315E4B"/>
    <w:rsid w:val="00315E54"/>
    <w:rsid w:val="00316448"/>
    <w:rsid w:val="00316917"/>
    <w:rsid w:val="00317174"/>
    <w:rsid w:val="003174D8"/>
    <w:rsid w:val="0031753C"/>
    <w:rsid w:val="00317865"/>
    <w:rsid w:val="003178CA"/>
    <w:rsid w:val="00317A1C"/>
    <w:rsid w:val="00317FB1"/>
    <w:rsid w:val="00320231"/>
    <w:rsid w:val="00320A48"/>
    <w:rsid w:val="00320BF3"/>
    <w:rsid w:val="00320C55"/>
    <w:rsid w:val="00321949"/>
    <w:rsid w:val="003220A7"/>
    <w:rsid w:val="00322461"/>
    <w:rsid w:val="003238D2"/>
    <w:rsid w:val="00323A47"/>
    <w:rsid w:val="00323AAF"/>
    <w:rsid w:val="00323C81"/>
    <w:rsid w:val="00324168"/>
    <w:rsid w:val="0032419D"/>
    <w:rsid w:val="00324246"/>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B3D"/>
    <w:rsid w:val="00330BEF"/>
    <w:rsid w:val="00330F77"/>
    <w:rsid w:val="0033191F"/>
    <w:rsid w:val="00331C24"/>
    <w:rsid w:val="00331EFF"/>
    <w:rsid w:val="00332667"/>
    <w:rsid w:val="0033290C"/>
    <w:rsid w:val="00332BCF"/>
    <w:rsid w:val="00333064"/>
    <w:rsid w:val="003333B9"/>
    <w:rsid w:val="00333547"/>
    <w:rsid w:val="0033413F"/>
    <w:rsid w:val="003341DD"/>
    <w:rsid w:val="003343F5"/>
    <w:rsid w:val="003347FB"/>
    <w:rsid w:val="003349EA"/>
    <w:rsid w:val="0033554D"/>
    <w:rsid w:val="0033571F"/>
    <w:rsid w:val="00335FD5"/>
    <w:rsid w:val="00336A5F"/>
    <w:rsid w:val="00337209"/>
    <w:rsid w:val="003372D4"/>
    <w:rsid w:val="00337408"/>
    <w:rsid w:val="00337549"/>
    <w:rsid w:val="003378FA"/>
    <w:rsid w:val="00337E9E"/>
    <w:rsid w:val="003400C9"/>
    <w:rsid w:val="003404FA"/>
    <w:rsid w:val="0034084C"/>
    <w:rsid w:val="00340C21"/>
    <w:rsid w:val="00341864"/>
    <w:rsid w:val="00341A13"/>
    <w:rsid w:val="00341A25"/>
    <w:rsid w:val="00341A4F"/>
    <w:rsid w:val="00341FA9"/>
    <w:rsid w:val="003428FB"/>
    <w:rsid w:val="00342C28"/>
    <w:rsid w:val="003430E8"/>
    <w:rsid w:val="003437C5"/>
    <w:rsid w:val="00343A6E"/>
    <w:rsid w:val="00343D45"/>
    <w:rsid w:val="00343D98"/>
    <w:rsid w:val="00343FD4"/>
    <w:rsid w:val="00344086"/>
    <w:rsid w:val="00344149"/>
    <w:rsid w:val="003442F3"/>
    <w:rsid w:val="00344430"/>
    <w:rsid w:val="00344BB9"/>
    <w:rsid w:val="003455EE"/>
    <w:rsid w:val="00346249"/>
    <w:rsid w:val="00346306"/>
    <w:rsid w:val="003468D0"/>
    <w:rsid w:val="00346A98"/>
    <w:rsid w:val="00346BDE"/>
    <w:rsid w:val="00346D9F"/>
    <w:rsid w:val="00346F18"/>
    <w:rsid w:val="00346FF3"/>
    <w:rsid w:val="0034752B"/>
    <w:rsid w:val="0034757E"/>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6D9"/>
    <w:rsid w:val="003545A2"/>
    <w:rsid w:val="003546C6"/>
    <w:rsid w:val="00354D50"/>
    <w:rsid w:val="00354FB8"/>
    <w:rsid w:val="003555DE"/>
    <w:rsid w:val="003557A2"/>
    <w:rsid w:val="00355982"/>
    <w:rsid w:val="003567D6"/>
    <w:rsid w:val="00356823"/>
    <w:rsid w:val="00356DB7"/>
    <w:rsid w:val="00356E3D"/>
    <w:rsid w:val="003575AA"/>
    <w:rsid w:val="0035775C"/>
    <w:rsid w:val="00360386"/>
    <w:rsid w:val="003603FF"/>
    <w:rsid w:val="00360AF4"/>
    <w:rsid w:val="00360D74"/>
    <w:rsid w:val="0036115F"/>
    <w:rsid w:val="003617D6"/>
    <w:rsid w:val="00361816"/>
    <w:rsid w:val="00361AFF"/>
    <w:rsid w:val="00361B1E"/>
    <w:rsid w:val="00361B26"/>
    <w:rsid w:val="00361D45"/>
    <w:rsid w:val="00361E5F"/>
    <w:rsid w:val="00362A35"/>
    <w:rsid w:val="00362A68"/>
    <w:rsid w:val="00362FBA"/>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143"/>
    <w:rsid w:val="0037081F"/>
    <w:rsid w:val="003708F8"/>
    <w:rsid w:val="0037114B"/>
    <w:rsid w:val="0037116F"/>
    <w:rsid w:val="00371561"/>
    <w:rsid w:val="00371792"/>
    <w:rsid w:val="0037193C"/>
    <w:rsid w:val="00371998"/>
    <w:rsid w:val="00371D3A"/>
    <w:rsid w:val="00371FFA"/>
    <w:rsid w:val="0037216D"/>
    <w:rsid w:val="00372294"/>
    <w:rsid w:val="0037232D"/>
    <w:rsid w:val="00372505"/>
    <w:rsid w:val="003726B8"/>
    <w:rsid w:val="00372E89"/>
    <w:rsid w:val="00373078"/>
    <w:rsid w:val="00373170"/>
    <w:rsid w:val="003739B2"/>
    <w:rsid w:val="00373B32"/>
    <w:rsid w:val="0037472D"/>
    <w:rsid w:val="00374A8B"/>
    <w:rsid w:val="00374F49"/>
    <w:rsid w:val="003752A2"/>
    <w:rsid w:val="003755A6"/>
    <w:rsid w:val="00375707"/>
    <w:rsid w:val="00375872"/>
    <w:rsid w:val="00375F8A"/>
    <w:rsid w:val="00376029"/>
    <w:rsid w:val="003760DD"/>
    <w:rsid w:val="00376123"/>
    <w:rsid w:val="0037676D"/>
    <w:rsid w:val="00376A26"/>
    <w:rsid w:val="00376FA8"/>
    <w:rsid w:val="0037742E"/>
    <w:rsid w:val="00377A9C"/>
    <w:rsid w:val="00377F9D"/>
    <w:rsid w:val="00380463"/>
    <w:rsid w:val="003807EE"/>
    <w:rsid w:val="00380849"/>
    <w:rsid w:val="0038099F"/>
    <w:rsid w:val="0038105E"/>
    <w:rsid w:val="0038128B"/>
    <w:rsid w:val="0038179F"/>
    <w:rsid w:val="003817DE"/>
    <w:rsid w:val="00381D2F"/>
    <w:rsid w:val="00381F11"/>
    <w:rsid w:val="00382089"/>
    <w:rsid w:val="0038217F"/>
    <w:rsid w:val="003838A2"/>
    <w:rsid w:val="00383E36"/>
    <w:rsid w:val="0038465F"/>
    <w:rsid w:val="00384ABA"/>
    <w:rsid w:val="00385C2F"/>
    <w:rsid w:val="00386062"/>
    <w:rsid w:val="003860AA"/>
    <w:rsid w:val="00386455"/>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264B"/>
    <w:rsid w:val="00392FB5"/>
    <w:rsid w:val="00393A2B"/>
    <w:rsid w:val="00393B65"/>
    <w:rsid w:val="00393D2B"/>
    <w:rsid w:val="00393DFD"/>
    <w:rsid w:val="003943F9"/>
    <w:rsid w:val="0039478C"/>
    <w:rsid w:val="00394B4F"/>
    <w:rsid w:val="00394DE8"/>
    <w:rsid w:val="0039530E"/>
    <w:rsid w:val="00395639"/>
    <w:rsid w:val="0039566C"/>
    <w:rsid w:val="00395CB6"/>
    <w:rsid w:val="00395D67"/>
    <w:rsid w:val="003960D5"/>
    <w:rsid w:val="00396537"/>
    <w:rsid w:val="0039654E"/>
    <w:rsid w:val="00396AAD"/>
    <w:rsid w:val="00397758"/>
    <w:rsid w:val="00397E27"/>
    <w:rsid w:val="003A00C7"/>
    <w:rsid w:val="003A051E"/>
    <w:rsid w:val="003A087B"/>
    <w:rsid w:val="003A099B"/>
    <w:rsid w:val="003A09AA"/>
    <w:rsid w:val="003A09E6"/>
    <w:rsid w:val="003A0BD9"/>
    <w:rsid w:val="003A0D54"/>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0E1"/>
    <w:rsid w:val="003A5FEA"/>
    <w:rsid w:val="003A6356"/>
    <w:rsid w:val="003A64A2"/>
    <w:rsid w:val="003A6607"/>
    <w:rsid w:val="003A674A"/>
    <w:rsid w:val="003A6FDE"/>
    <w:rsid w:val="003A6FFC"/>
    <w:rsid w:val="003A7FC8"/>
    <w:rsid w:val="003B024F"/>
    <w:rsid w:val="003B12DF"/>
    <w:rsid w:val="003B1373"/>
    <w:rsid w:val="003B13AB"/>
    <w:rsid w:val="003B16AD"/>
    <w:rsid w:val="003B1C92"/>
    <w:rsid w:val="003B21B2"/>
    <w:rsid w:val="003B23BC"/>
    <w:rsid w:val="003B277C"/>
    <w:rsid w:val="003B2B70"/>
    <w:rsid w:val="003B2BDA"/>
    <w:rsid w:val="003B2D5F"/>
    <w:rsid w:val="003B2F69"/>
    <w:rsid w:val="003B2FBF"/>
    <w:rsid w:val="003B348C"/>
    <w:rsid w:val="003B35AA"/>
    <w:rsid w:val="003B3BCE"/>
    <w:rsid w:val="003B3CF7"/>
    <w:rsid w:val="003B42C3"/>
    <w:rsid w:val="003B44B2"/>
    <w:rsid w:val="003B4811"/>
    <w:rsid w:val="003B48B5"/>
    <w:rsid w:val="003B4A8F"/>
    <w:rsid w:val="003B4B7A"/>
    <w:rsid w:val="003B4D0D"/>
    <w:rsid w:val="003B4D58"/>
    <w:rsid w:val="003B4E88"/>
    <w:rsid w:val="003B50CB"/>
    <w:rsid w:val="003B5534"/>
    <w:rsid w:val="003B560C"/>
    <w:rsid w:val="003B60BB"/>
    <w:rsid w:val="003B6194"/>
    <w:rsid w:val="003B64D9"/>
    <w:rsid w:val="003B6599"/>
    <w:rsid w:val="003B6DC9"/>
    <w:rsid w:val="003B6FC8"/>
    <w:rsid w:val="003B7431"/>
    <w:rsid w:val="003B7D91"/>
    <w:rsid w:val="003B7F79"/>
    <w:rsid w:val="003C0DBD"/>
    <w:rsid w:val="003C1058"/>
    <w:rsid w:val="003C1433"/>
    <w:rsid w:val="003C19CE"/>
    <w:rsid w:val="003C1C86"/>
    <w:rsid w:val="003C208F"/>
    <w:rsid w:val="003C2142"/>
    <w:rsid w:val="003C2676"/>
    <w:rsid w:val="003C301F"/>
    <w:rsid w:val="003C314B"/>
    <w:rsid w:val="003C36F9"/>
    <w:rsid w:val="003C3975"/>
    <w:rsid w:val="003C3DF7"/>
    <w:rsid w:val="003C3EFE"/>
    <w:rsid w:val="003C4127"/>
    <w:rsid w:val="003C42F9"/>
    <w:rsid w:val="003C43A9"/>
    <w:rsid w:val="003C46E2"/>
    <w:rsid w:val="003C4A75"/>
    <w:rsid w:val="003C4F71"/>
    <w:rsid w:val="003C4FCB"/>
    <w:rsid w:val="003C520B"/>
    <w:rsid w:val="003C52B9"/>
    <w:rsid w:val="003C5339"/>
    <w:rsid w:val="003C5C8A"/>
    <w:rsid w:val="003C66D0"/>
    <w:rsid w:val="003C72A6"/>
    <w:rsid w:val="003C73CD"/>
    <w:rsid w:val="003C7B58"/>
    <w:rsid w:val="003C7BE9"/>
    <w:rsid w:val="003C7C90"/>
    <w:rsid w:val="003D015C"/>
    <w:rsid w:val="003D04E5"/>
    <w:rsid w:val="003D0546"/>
    <w:rsid w:val="003D08FC"/>
    <w:rsid w:val="003D0955"/>
    <w:rsid w:val="003D0A41"/>
    <w:rsid w:val="003D1166"/>
    <w:rsid w:val="003D1243"/>
    <w:rsid w:val="003D13CE"/>
    <w:rsid w:val="003D159F"/>
    <w:rsid w:val="003D1B92"/>
    <w:rsid w:val="003D1C8F"/>
    <w:rsid w:val="003D2275"/>
    <w:rsid w:val="003D28D3"/>
    <w:rsid w:val="003D293C"/>
    <w:rsid w:val="003D2E3C"/>
    <w:rsid w:val="003D300F"/>
    <w:rsid w:val="003D352C"/>
    <w:rsid w:val="003D3782"/>
    <w:rsid w:val="003D3A43"/>
    <w:rsid w:val="003D3AE8"/>
    <w:rsid w:val="003D3EF0"/>
    <w:rsid w:val="003D4059"/>
    <w:rsid w:val="003D4265"/>
    <w:rsid w:val="003D43CF"/>
    <w:rsid w:val="003D4486"/>
    <w:rsid w:val="003D4548"/>
    <w:rsid w:val="003D48CB"/>
    <w:rsid w:val="003D494B"/>
    <w:rsid w:val="003D4FC1"/>
    <w:rsid w:val="003D513E"/>
    <w:rsid w:val="003D518B"/>
    <w:rsid w:val="003D5484"/>
    <w:rsid w:val="003D5486"/>
    <w:rsid w:val="003D55E5"/>
    <w:rsid w:val="003D585A"/>
    <w:rsid w:val="003D5873"/>
    <w:rsid w:val="003D5FD6"/>
    <w:rsid w:val="003D6955"/>
    <w:rsid w:val="003D6C68"/>
    <w:rsid w:val="003D6EDD"/>
    <w:rsid w:val="003D715F"/>
    <w:rsid w:val="003D72C8"/>
    <w:rsid w:val="003D7E76"/>
    <w:rsid w:val="003E07EC"/>
    <w:rsid w:val="003E0FF3"/>
    <w:rsid w:val="003E13DF"/>
    <w:rsid w:val="003E1688"/>
    <w:rsid w:val="003E172C"/>
    <w:rsid w:val="003E17F1"/>
    <w:rsid w:val="003E1887"/>
    <w:rsid w:val="003E1FAA"/>
    <w:rsid w:val="003E2EDA"/>
    <w:rsid w:val="003E33FB"/>
    <w:rsid w:val="003E34BC"/>
    <w:rsid w:val="003E354D"/>
    <w:rsid w:val="003E365C"/>
    <w:rsid w:val="003E37F5"/>
    <w:rsid w:val="003E39FC"/>
    <w:rsid w:val="003E3D8F"/>
    <w:rsid w:val="003E4C21"/>
    <w:rsid w:val="003E5705"/>
    <w:rsid w:val="003E58D8"/>
    <w:rsid w:val="003E5A2C"/>
    <w:rsid w:val="003E5A9F"/>
    <w:rsid w:val="003E63C8"/>
    <w:rsid w:val="003E671B"/>
    <w:rsid w:val="003E687E"/>
    <w:rsid w:val="003E72BC"/>
    <w:rsid w:val="003E736B"/>
    <w:rsid w:val="003E7384"/>
    <w:rsid w:val="003E739C"/>
    <w:rsid w:val="003E746D"/>
    <w:rsid w:val="003E782F"/>
    <w:rsid w:val="003E7DDE"/>
    <w:rsid w:val="003F01AE"/>
    <w:rsid w:val="003F0885"/>
    <w:rsid w:val="003F0E1A"/>
    <w:rsid w:val="003F0E72"/>
    <w:rsid w:val="003F0F4D"/>
    <w:rsid w:val="003F1CD3"/>
    <w:rsid w:val="003F1DB8"/>
    <w:rsid w:val="003F1E22"/>
    <w:rsid w:val="003F1E84"/>
    <w:rsid w:val="003F24F9"/>
    <w:rsid w:val="003F265C"/>
    <w:rsid w:val="003F2C29"/>
    <w:rsid w:val="003F2E99"/>
    <w:rsid w:val="003F3021"/>
    <w:rsid w:val="003F42D6"/>
    <w:rsid w:val="003F4CA0"/>
    <w:rsid w:val="003F4CB3"/>
    <w:rsid w:val="003F4CC8"/>
    <w:rsid w:val="003F4D1B"/>
    <w:rsid w:val="003F4D3E"/>
    <w:rsid w:val="003F57D4"/>
    <w:rsid w:val="003F5922"/>
    <w:rsid w:val="003F5D1D"/>
    <w:rsid w:val="003F6365"/>
    <w:rsid w:val="003F64A2"/>
    <w:rsid w:val="003F65D8"/>
    <w:rsid w:val="003F6745"/>
    <w:rsid w:val="003F72E0"/>
    <w:rsid w:val="003F7789"/>
    <w:rsid w:val="003F7995"/>
    <w:rsid w:val="003F7C29"/>
    <w:rsid w:val="003F7DDF"/>
    <w:rsid w:val="003F7EFA"/>
    <w:rsid w:val="0040041C"/>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4EE0"/>
    <w:rsid w:val="0040549D"/>
    <w:rsid w:val="0040578C"/>
    <w:rsid w:val="004059B7"/>
    <w:rsid w:val="00405C7F"/>
    <w:rsid w:val="00406179"/>
    <w:rsid w:val="004062E1"/>
    <w:rsid w:val="00407198"/>
    <w:rsid w:val="00407364"/>
    <w:rsid w:val="00407A07"/>
    <w:rsid w:val="00407FDF"/>
    <w:rsid w:val="004100A9"/>
    <w:rsid w:val="00410481"/>
    <w:rsid w:val="00410511"/>
    <w:rsid w:val="0041059D"/>
    <w:rsid w:val="00410BD0"/>
    <w:rsid w:val="00410C35"/>
    <w:rsid w:val="00410E1F"/>
    <w:rsid w:val="00411D33"/>
    <w:rsid w:val="00411E93"/>
    <w:rsid w:val="00411EF6"/>
    <w:rsid w:val="00412268"/>
    <w:rsid w:val="0041251F"/>
    <w:rsid w:val="00412791"/>
    <w:rsid w:val="004129F0"/>
    <w:rsid w:val="00412B61"/>
    <w:rsid w:val="004130BB"/>
    <w:rsid w:val="00413C97"/>
    <w:rsid w:val="00413CDA"/>
    <w:rsid w:val="004141A4"/>
    <w:rsid w:val="00414361"/>
    <w:rsid w:val="00414421"/>
    <w:rsid w:val="00414CD5"/>
    <w:rsid w:val="0041553F"/>
    <w:rsid w:val="00415545"/>
    <w:rsid w:val="004158F8"/>
    <w:rsid w:val="00416908"/>
    <w:rsid w:val="00416DC4"/>
    <w:rsid w:val="0041733C"/>
    <w:rsid w:val="004173AB"/>
    <w:rsid w:val="004173DE"/>
    <w:rsid w:val="00417996"/>
    <w:rsid w:val="004200A4"/>
    <w:rsid w:val="0042022F"/>
    <w:rsid w:val="00420B66"/>
    <w:rsid w:val="00420BA7"/>
    <w:rsid w:val="0042127F"/>
    <w:rsid w:val="00421524"/>
    <w:rsid w:val="004216BB"/>
    <w:rsid w:val="0042197B"/>
    <w:rsid w:val="00421A98"/>
    <w:rsid w:val="00421C17"/>
    <w:rsid w:val="004221DA"/>
    <w:rsid w:val="00422655"/>
    <w:rsid w:val="00422DB4"/>
    <w:rsid w:val="00422E43"/>
    <w:rsid w:val="004233B6"/>
    <w:rsid w:val="00423C95"/>
    <w:rsid w:val="00423E62"/>
    <w:rsid w:val="00424057"/>
    <w:rsid w:val="004243F4"/>
    <w:rsid w:val="00424842"/>
    <w:rsid w:val="004249EC"/>
    <w:rsid w:val="00424BB9"/>
    <w:rsid w:val="00425000"/>
    <w:rsid w:val="00425044"/>
    <w:rsid w:val="00425783"/>
    <w:rsid w:val="004258B1"/>
    <w:rsid w:val="00425925"/>
    <w:rsid w:val="00425B94"/>
    <w:rsid w:val="00426011"/>
    <w:rsid w:val="0042602F"/>
    <w:rsid w:val="00426552"/>
    <w:rsid w:val="0042669E"/>
    <w:rsid w:val="004267A7"/>
    <w:rsid w:val="0042710E"/>
    <w:rsid w:val="00427656"/>
    <w:rsid w:val="00427729"/>
    <w:rsid w:val="0042799D"/>
    <w:rsid w:val="00427A7A"/>
    <w:rsid w:val="0043089C"/>
    <w:rsid w:val="00430B01"/>
    <w:rsid w:val="00430D21"/>
    <w:rsid w:val="00431129"/>
    <w:rsid w:val="0043153F"/>
    <w:rsid w:val="00431689"/>
    <w:rsid w:val="004316B7"/>
    <w:rsid w:val="00431798"/>
    <w:rsid w:val="00431DDF"/>
    <w:rsid w:val="00431F35"/>
    <w:rsid w:val="00431FC5"/>
    <w:rsid w:val="00432455"/>
    <w:rsid w:val="0043259F"/>
    <w:rsid w:val="0043284D"/>
    <w:rsid w:val="00432971"/>
    <w:rsid w:val="00433A22"/>
    <w:rsid w:val="004340CC"/>
    <w:rsid w:val="004340F5"/>
    <w:rsid w:val="004343FF"/>
    <w:rsid w:val="004345CF"/>
    <w:rsid w:val="00434782"/>
    <w:rsid w:val="004347E4"/>
    <w:rsid w:val="00435062"/>
    <w:rsid w:val="00435262"/>
    <w:rsid w:val="0043528B"/>
    <w:rsid w:val="004355AD"/>
    <w:rsid w:val="0043587F"/>
    <w:rsid w:val="0043609F"/>
    <w:rsid w:val="0043612E"/>
    <w:rsid w:val="004363D6"/>
    <w:rsid w:val="004364F2"/>
    <w:rsid w:val="0043654B"/>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08C"/>
    <w:rsid w:val="004428C7"/>
    <w:rsid w:val="00442AAE"/>
    <w:rsid w:val="00442E0F"/>
    <w:rsid w:val="0044313B"/>
    <w:rsid w:val="0044330C"/>
    <w:rsid w:val="0044331B"/>
    <w:rsid w:val="00443356"/>
    <w:rsid w:val="004437C0"/>
    <w:rsid w:val="00443B32"/>
    <w:rsid w:val="00443CD6"/>
    <w:rsid w:val="0044406B"/>
    <w:rsid w:val="0044450B"/>
    <w:rsid w:val="0044552D"/>
    <w:rsid w:val="0044567A"/>
    <w:rsid w:val="004456A4"/>
    <w:rsid w:val="00445846"/>
    <w:rsid w:val="0044651C"/>
    <w:rsid w:val="00446545"/>
    <w:rsid w:val="0044684B"/>
    <w:rsid w:val="004468E9"/>
    <w:rsid w:val="004474E5"/>
    <w:rsid w:val="00450542"/>
    <w:rsid w:val="004509A0"/>
    <w:rsid w:val="00450EA8"/>
    <w:rsid w:val="00451147"/>
    <w:rsid w:val="00451638"/>
    <w:rsid w:val="004519FB"/>
    <w:rsid w:val="00452041"/>
    <w:rsid w:val="00452209"/>
    <w:rsid w:val="00452316"/>
    <w:rsid w:val="004527AD"/>
    <w:rsid w:val="00452811"/>
    <w:rsid w:val="00453306"/>
    <w:rsid w:val="004537F5"/>
    <w:rsid w:val="00453C0B"/>
    <w:rsid w:val="00453EF9"/>
    <w:rsid w:val="004542D3"/>
    <w:rsid w:val="004544FD"/>
    <w:rsid w:val="004548D6"/>
    <w:rsid w:val="00454A22"/>
    <w:rsid w:val="00454C71"/>
    <w:rsid w:val="00454D42"/>
    <w:rsid w:val="004558F4"/>
    <w:rsid w:val="004559B7"/>
    <w:rsid w:val="004559CD"/>
    <w:rsid w:val="00455D61"/>
    <w:rsid w:val="00455D96"/>
    <w:rsid w:val="00455FC1"/>
    <w:rsid w:val="00456853"/>
    <w:rsid w:val="00456BA3"/>
    <w:rsid w:val="00456C32"/>
    <w:rsid w:val="0045766D"/>
    <w:rsid w:val="00457699"/>
    <w:rsid w:val="00457D24"/>
    <w:rsid w:val="00460556"/>
    <w:rsid w:val="00460985"/>
    <w:rsid w:val="00460997"/>
    <w:rsid w:val="00460B11"/>
    <w:rsid w:val="004611C8"/>
    <w:rsid w:val="0046178E"/>
    <w:rsid w:val="00461A3C"/>
    <w:rsid w:val="00461CF4"/>
    <w:rsid w:val="00461EA3"/>
    <w:rsid w:val="00461FD2"/>
    <w:rsid w:val="00462BDA"/>
    <w:rsid w:val="00462F53"/>
    <w:rsid w:val="00463717"/>
    <w:rsid w:val="00463740"/>
    <w:rsid w:val="00463946"/>
    <w:rsid w:val="00463BF4"/>
    <w:rsid w:val="0046453A"/>
    <w:rsid w:val="00464554"/>
    <w:rsid w:val="00464642"/>
    <w:rsid w:val="004647FC"/>
    <w:rsid w:val="00464D57"/>
    <w:rsid w:val="00464FAA"/>
    <w:rsid w:val="004654CF"/>
    <w:rsid w:val="00465F0A"/>
    <w:rsid w:val="00466786"/>
    <w:rsid w:val="00467039"/>
    <w:rsid w:val="004675B7"/>
    <w:rsid w:val="00467A8B"/>
    <w:rsid w:val="00467AB5"/>
    <w:rsid w:val="00467AFF"/>
    <w:rsid w:val="00470957"/>
    <w:rsid w:val="00470C44"/>
    <w:rsid w:val="00471055"/>
    <w:rsid w:val="0047196B"/>
    <w:rsid w:val="00471BCF"/>
    <w:rsid w:val="00471F99"/>
    <w:rsid w:val="00472327"/>
    <w:rsid w:val="00472E74"/>
    <w:rsid w:val="00472EC7"/>
    <w:rsid w:val="004730D0"/>
    <w:rsid w:val="00473370"/>
    <w:rsid w:val="00473891"/>
    <w:rsid w:val="00473A08"/>
    <w:rsid w:val="00473CBF"/>
    <w:rsid w:val="00474694"/>
    <w:rsid w:val="00474979"/>
    <w:rsid w:val="00475023"/>
    <w:rsid w:val="0047546B"/>
    <w:rsid w:val="004760BF"/>
    <w:rsid w:val="004767BE"/>
    <w:rsid w:val="004776C5"/>
    <w:rsid w:val="00477BA1"/>
    <w:rsid w:val="00477FDC"/>
    <w:rsid w:val="00480726"/>
    <w:rsid w:val="00480795"/>
    <w:rsid w:val="00480953"/>
    <w:rsid w:val="00480A00"/>
    <w:rsid w:val="00481562"/>
    <w:rsid w:val="00481924"/>
    <w:rsid w:val="00481D24"/>
    <w:rsid w:val="004826C7"/>
    <w:rsid w:val="004829A1"/>
    <w:rsid w:val="00483081"/>
    <w:rsid w:val="004833B7"/>
    <w:rsid w:val="004834B6"/>
    <w:rsid w:val="00483533"/>
    <w:rsid w:val="00483680"/>
    <w:rsid w:val="00483D8E"/>
    <w:rsid w:val="00483F60"/>
    <w:rsid w:val="0048430D"/>
    <w:rsid w:val="004844A9"/>
    <w:rsid w:val="00484B74"/>
    <w:rsid w:val="00485046"/>
    <w:rsid w:val="004850D8"/>
    <w:rsid w:val="0048553F"/>
    <w:rsid w:val="00485566"/>
    <w:rsid w:val="00485A25"/>
    <w:rsid w:val="00485AA9"/>
    <w:rsid w:val="00485B60"/>
    <w:rsid w:val="00485B9E"/>
    <w:rsid w:val="00485E43"/>
    <w:rsid w:val="00485F0A"/>
    <w:rsid w:val="00486042"/>
    <w:rsid w:val="004860E7"/>
    <w:rsid w:val="00486858"/>
    <w:rsid w:val="00486907"/>
    <w:rsid w:val="00486BBB"/>
    <w:rsid w:val="00486F48"/>
    <w:rsid w:val="00487507"/>
    <w:rsid w:val="00487CFB"/>
    <w:rsid w:val="00490150"/>
    <w:rsid w:val="004902B6"/>
    <w:rsid w:val="00490AA3"/>
    <w:rsid w:val="00490FEE"/>
    <w:rsid w:val="00491266"/>
    <w:rsid w:val="00491799"/>
    <w:rsid w:val="004919E9"/>
    <w:rsid w:val="00491B0B"/>
    <w:rsid w:val="00491B93"/>
    <w:rsid w:val="0049271C"/>
    <w:rsid w:val="004929EC"/>
    <w:rsid w:val="004933D4"/>
    <w:rsid w:val="004935B2"/>
    <w:rsid w:val="00493726"/>
    <w:rsid w:val="00493C92"/>
    <w:rsid w:val="00494025"/>
    <w:rsid w:val="004942BE"/>
    <w:rsid w:val="0049469F"/>
    <w:rsid w:val="00494C2B"/>
    <w:rsid w:val="00494C2F"/>
    <w:rsid w:val="00494E3E"/>
    <w:rsid w:val="00494EEA"/>
    <w:rsid w:val="004950CF"/>
    <w:rsid w:val="004950F6"/>
    <w:rsid w:val="00495841"/>
    <w:rsid w:val="00495ADE"/>
    <w:rsid w:val="004960BB"/>
    <w:rsid w:val="00496448"/>
    <w:rsid w:val="00496564"/>
    <w:rsid w:val="00496626"/>
    <w:rsid w:val="00496B54"/>
    <w:rsid w:val="00496C12"/>
    <w:rsid w:val="00496D1E"/>
    <w:rsid w:val="00497D86"/>
    <w:rsid w:val="00497EDD"/>
    <w:rsid w:val="004A0754"/>
    <w:rsid w:val="004A0774"/>
    <w:rsid w:val="004A0A76"/>
    <w:rsid w:val="004A0CC0"/>
    <w:rsid w:val="004A0FAC"/>
    <w:rsid w:val="004A1201"/>
    <w:rsid w:val="004A146C"/>
    <w:rsid w:val="004A16FC"/>
    <w:rsid w:val="004A1A26"/>
    <w:rsid w:val="004A1A48"/>
    <w:rsid w:val="004A1D0B"/>
    <w:rsid w:val="004A1FC5"/>
    <w:rsid w:val="004A21E9"/>
    <w:rsid w:val="004A2245"/>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679"/>
    <w:rsid w:val="004A5762"/>
    <w:rsid w:val="004A5ED2"/>
    <w:rsid w:val="004A627A"/>
    <w:rsid w:val="004A63D3"/>
    <w:rsid w:val="004A6999"/>
    <w:rsid w:val="004A6C02"/>
    <w:rsid w:val="004A72DC"/>
    <w:rsid w:val="004A74F2"/>
    <w:rsid w:val="004A76FF"/>
    <w:rsid w:val="004A773A"/>
    <w:rsid w:val="004A792D"/>
    <w:rsid w:val="004A7C9F"/>
    <w:rsid w:val="004A7E24"/>
    <w:rsid w:val="004B017C"/>
    <w:rsid w:val="004B023C"/>
    <w:rsid w:val="004B0294"/>
    <w:rsid w:val="004B082D"/>
    <w:rsid w:val="004B100A"/>
    <w:rsid w:val="004B17CA"/>
    <w:rsid w:val="004B1F99"/>
    <w:rsid w:val="004B2418"/>
    <w:rsid w:val="004B26B2"/>
    <w:rsid w:val="004B274D"/>
    <w:rsid w:val="004B28FD"/>
    <w:rsid w:val="004B29BB"/>
    <w:rsid w:val="004B2B3F"/>
    <w:rsid w:val="004B2F3B"/>
    <w:rsid w:val="004B315F"/>
    <w:rsid w:val="004B34C3"/>
    <w:rsid w:val="004B3B08"/>
    <w:rsid w:val="004B3CC7"/>
    <w:rsid w:val="004B3E9E"/>
    <w:rsid w:val="004B42E0"/>
    <w:rsid w:val="004B4307"/>
    <w:rsid w:val="004B4D37"/>
    <w:rsid w:val="004B4D4D"/>
    <w:rsid w:val="004B52D3"/>
    <w:rsid w:val="004B52E0"/>
    <w:rsid w:val="004B5658"/>
    <w:rsid w:val="004B56BA"/>
    <w:rsid w:val="004B5715"/>
    <w:rsid w:val="004B5C69"/>
    <w:rsid w:val="004B641D"/>
    <w:rsid w:val="004B66EB"/>
    <w:rsid w:val="004B6D6A"/>
    <w:rsid w:val="004B6F28"/>
    <w:rsid w:val="004B7079"/>
    <w:rsid w:val="004B7264"/>
    <w:rsid w:val="004B73C8"/>
    <w:rsid w:val="004B7922"/>
    <w:rsid w:val="004B7AE7"/>
    <w:rsid w:val="004B7B0D"/>
    <w:rsid w:val="004B7BE5"/>
    <w:rsid w:val="004B7CC5"/>
    <w:rsid w:val="004B7E91"/>
    <w:rsid w:val="004C01CE"/>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43F"/>
    <w:rsid w:val="004C5DE4"/>
    <w:rsid w:val="004C620E"/>
    <w:rsid w:val="004C666C"/>
    <w:rsid w:val="004C6D03"/>
    <w:rsid w:val="004C6DAC"/>
    <w:rsid w:val="004C7321"/>
    <w:rsid w:val="004C7740"/>
    <w:rsid w:val="004C7870"/>
    <w:rsid w:val="004C79AF"/>
    <w:rsid w:val="004C7A46"/>
    <w:rsid w:val="004C7AC7"/>
    <w:rsid w:val="004C7E20"/>
    <w:rsid w:val="004C7F1E"/>
    <w:rsid w:val="004C7FD6"/>
    <w:rsid w:val="004D0DB0"/>
    <w:rsid w:val="004D0E3F"/>
    <w:rsid w:val="004D211C"/>
    <w:rsid w:val="004D2201"/>
    <w:rsid w:val="004D228D"/>
    <w:rsid w:val="004D23CE"/>
    <w:rsid w:val="004D24DE"/>
    <w:rsid w:val="004D279C"/>
    <w:rsid w:val="004D2F68"/>
    <w:rsid w:val="004D30DA"/>
    <w:rsid w:val="004D33F6"/>
    <w:rsid w:val="004D392D"/>
    <w:rsid w:val="004D3E8E"/>
    <w:rsid w:val="004D417E"/>
    <w:rsid w:val="004D4488"/>
    <w:rsid w:val="004D46F3"/>
    <w:rsid w:val="004D47BA"/>
    <w:rsid w:val="004D4BD9"/>
    <w:rsid w:val="004D4EA0"/>
    <w:rsid w:val="004D4EB2"/>
    <w:rsid w:val="004D5131"/>
    <w:rsid w:val="004D527C"/>
    <w:rsid w:val="004D54D2"/>
    <w:rsid w:val="004D5509"/>
    <w:rsid w:val="004D5B95"/>
    <w:rsid w:val="004D5BB7"/>
    <w:rsid w:val="004D6194"/>
    <w:rsid w:val="004D6354"/>
    <w:rsid w:val="004D655C"/>
    <w:rsid w:val="004D6594"/>
    <w:rsid w:val="004D6C5B"/>
    <w:rsid w:val="004D71F6"/>
    <w:rsid w:val="004D7A19"/>
    <w:rsid w:val="004D7C36"/>
    <w:rsid w:val="004E0150"/>
    <w:rsid w:val="004E0414"/>
    <w:rsid w:val="004E0888"/>
    <w:rsid w:val="004E0A0A"/>
    <w:rsid w:val="004E10B5"/>
    <w:rsid w:val="004E1A3E"/>
    <w:rsid w:val="004E20A1"/>
    <w:rsid w:val="004E215B"/>
    <w:rsid w:val="004E2381"/>
    <w:rsid w:val="004E29B6"/>
    <w:rsid w:val="004E31F3"/>
    <w:rsid w:val="004E33DC"/>
    <w:rsid w:val="004E3645"/>
    <w:rsid w:val="004E3A6E"/>
    <w:rsid w:val="004E3E77"/>
    <w:rsid w:val="004E3EB9"/>
    <w:rsid w:val="004E3EBA"/>
    <w:rsid w:val="004E551B"/>
    <w:rsid w:val="004E57C2"/>
    <w:rsid w:val="004E5B0C"/>
    <w:rsid w:val="004E5FB6"/>
    <w:rsid w:val="004E63DF"/>
    <w:rsid w:val="004E6A7C"/>
    <w:rsid w:val="004E6C45"/>
    <w:rsid w:val="004E70EC"/>
    <w:rsid w:val="004E724C"/>
    <w:rsid w:val="004E7AFD"/>
    <w:rsid w:val="004E7DA8"/>
    <w:rsid w:val="004F02B1"/>
    <w:rsid w:val="004F034E"/>
    <w:rsid w:val="004F0424"/>
    <w:rsid w:val="004F04B2"/>
    <w:rsid w:val="004F07D2"/>
    <w:rsid w:val="004F0A3E"/>
    <w:rsid w:val="004F0AD5"/>
    <w:rsid w:val="004F1A80"/>
    <w:rsid w:val="004F1C1A"/>
    <w:rsid w:val="004F1DF0"/>
    <w:rsid w:val="004F1EA5"/>
    <w:rsid w:val="004F1FA7"/>
    <w:rsid w:val="004F24D1"/>
    <w:rsid w:val="004F2526"/>
    <w:rsid w:val="004F26D5"/>
    <w:rsid w:val="004F2744"/>
    <w:rsid w:val="004F2C45"/>
    <w:rsid w:val="004F2C76"/>
    <w:rsid w:val="004F2CB5"/>
    <w:rsid w:val="004F2FA2"/>
    <w:rsid w:val="004F3056"/>
    <w:rsid w:val="004F306C"/>
    <w:rsid w:val="004F3087"/>
    <w:rsid w:val="004F30F9"/>
    <w:rsid w:val="004F310A"/>
    <w:rsid w:val="004F32A1"/>
    <w:rsid w:val="004F3454"/>
    <w:rsid w:val="004F3538"/>
    <w:rsid w:val="004F3CFB"/>
    <w:rsid w:val="004F4233"/>
    <w:rsid w:val="004F4A4B"/>
    <w:rsid w:val="004F4C01"/>
    <w:rsid w:val="004F4EFD"/>
    <w:rsid w:val="004F50B5"/>
    <w:rsid w:val="004F5291"/>
    <w:rsid w:val="004F53CF"/>
    <w:rsid w:val="004F5484"/>
    <w:rsid w:val="004F57B4"/>
    <w:rsid w:val="004F5CEC"/>
    <w:rsid w:val="004F5EDE"/>
    <w:rsid w:val="004F6BCE"/>
    <w:rsid w:val="004F7086"/>
    <w:rsid w:val="004F7810"/>
    <w:rsid w:val="004F7E2F"/>
    <w:rsid w:val="004F7F65"/>
    <w:rsid w:val="00500961"/>
    <w:rsid w:val="00500F4A"/>
    <w:rsid w:val="005027F2"/>
    <w:rsid w:val="00502AFF"/>
    <w:rsid w:val="00502CB0"/>
    <w:rsid w:val="00502CCC"/>
    <w:rsid w:val="0050306B"/>
    <w:rsid w:val="0050323F"/>
    <w:rsid w:val="00503593"/>
    <w:rsid w:val="00503775"/>
    <w:rsid w:val="00503849"/>
    <w:rsid w:val="00503E22"/>
    <w:rsid w:val="00504151"/>
    <w:rsid w:val="00504258"/>
    <w:rsid w:val="00504B4E"/>
    <w:rsid w:val="00504E35"/>
    <w:rsid w:val="00504F14"/>
    <w:rsid w:val="00505553"/>
    <w:rsid w:val="005056A0"/>
    <w:rsid w:val="00505F76"/>
    <w:rsid w:val="00506395"/>
    <w:rsid w:val="00506649"/>
    <w:rsid w:val="0050672D"/>
    <w:rsid w:val="0050698C"/>
    <w:rsid w:val="00506B61"/>
    <w:rsid w:val="00506C22"/>
    <w:rsid w:val="00506F05"/>
    <w:rsid w:val="005072CF"/>
    <w:rsid w:val="00507566"/>
    <w:rsid w:val="00507822"/>
    <w:rsid w:val="0050789B"/>
    <w:rsid w:val="00507CC5"/>
    <w:rsid w:val="00507DDA"/>
    <w:rsid w:val="00510412"/>
    <w:rsid w:val="00510E7B"/>
    <w:rsid w:val="005113B7"/>
    <w:rsid w:val="00511411"/>
    <w:rsid w:val="0051181D"/>
    <w:rsid w:val="00511B5E"/>
    <w:rsid w:val="00511CEE"/>
    <w:rsid w:val="00511F8B"/>
    <w:rsid w:val="00512685"/>
    <w:rsid w:val="005127F2"/>
    <w:rsid w:val="005134C1"/>
    <w:rsid w:val="005139F5"/>
    <w:rsid w:val="00513BC6"/>
    <w:rsid w:val="005142D4"/>
    <w:rsid w:val="00514AA9"/>
    <w:rsid w:val="00514B8A"/>
    <w:rsid w:val="00514C68"/>
    <w:rsid w:val="0051511C"/>
    <w:rsid w:val="005157CC"/>
    <w:rsid w:val="005157F9"/>
    <w:rsid w:val="00516077"/>
    <w:rsid w:val="0051661A"/>
    <w:rsid w:val="00516D44"/>
    <w:rsid w:val="00517278"/>
    <w:rsid w:val="00517900"/>
    <w:rsid w:val="00517970"/>
    <w:rsid w:val="00517A52"/>
    <w:rsid w:val="005204AD"/>
    <w:rsid w:val="005204E6"/>
    <w:rsid w:val="00520736"/>
    <w:rsid w:val="005207B3"/>
    <w:rsid w:val="0052140D"/>
    <w:rsid w:val="00521C65"/>
    <w:rsid w:val="00521E25"/>
    <w:rsid w:val="00522081"/>
    <w:rsid w:val="0052221E"/>
    <w:rsid w:val="00522951"/>
    <w:rsid w:val="0052336B"/>
    <w:rsid w:val="005237CD"/>
    <w:rsid w:val="00523878"/>
    <w:rsid w:val="0052387E"/>
    <w:rsid w:val="00523E60"/>
    <w:rsid w:val="005240BC"/>
    <w:rsid w:val="0052485C"/>
    <w:rsid w:val="00524CC4"/>
    <w:rsid w:val="00524D60"/>
    <w:rsid w:val="00524F06"/>
    <w:rsid w:val="005252BC"/>
    <w:rsid w:val="005253B3"/>
    <w:rsid w:val="00525BDE"/>
    <w:rsid w:val="00525FC2"/>
    <w:rsid w:val="00526C12"/>
    <w:rsid w:val="00526D0E"/>
    <w:rsid w:val="00526FCF"/>
    <w:rsid w:val="00527079"/>
    <w:rsid w:val="0052718A"/>
    <w:rsid w:val="00527194"/>
    <w:rsid w:val="005272A2"/>
    <w:rsid w:val="00527B3D"/>
    <w:rsid w:val="00527F83"/>
    <w:rsid w:val="00530224"/>
    <w:rsid w:val="005306D8"/>
    <w:rsid w:val="00530A46"/>
    <w:rsid w:val="00530C7A"/>
    <w:rsid w:val="00530E65"/>
    <w:rsid w:val="00530EBC"/>
    <w:rsid w:val="00530F38"/>
    <w:rsid w:val="005311E8"/>
    <w:rsid w:val="0053127B"/>
    <w:rsid w:val="005312C7"/>
    <w:rsid w:val="00531309"/>
    <w:rsid w:val="00531334"/>
    <w:rsid w:val="005313D1"/>
    <w:rsid w:val="005318FF"/>
    <w:rsid w:val="00531B64"/>
    <w:rsid w:val="00531BD9"/>
    <w:rsid w:val="00531C4B"/>
    <w:rsid w:val="00531E6A"/>
    <w:rsid w:val="005320E2"/>
    <w:rsid w:val="005321FB"/>
    <w:rsid w:val="005322EC"/>
    <w:rsid w:val="00532316"/>
    <w:rsid w:val="0053270E"/>
    <w:rsid w:val="00533587"/>
    <w:rsid w:val="00533A59"/>
    <w:rsid w:val="0053427F"/>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764"/>
    <w:rsid w:val="005408E2"/>
    <w:rsid w:val="005409E6"/>
    <w:rsid w:val="00540CCF"/>
    <w:rsid w:val="00540CF6"/>
    <w:rsid w:val="005411F8"/>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40B"/>
    <w:rsid w:val="0054546A"/>
    <w:rsid w:val="00545653"/>
    <w:rsid w:val="005458C5"/>
    <w:rsid w:val="00545A42"/>
    <w:rsid w:val="00546163"/>
    <w:rsid w:val="00546256"/>
    <w:rsid w:val="00546A61"/>
    <w:rsid w:val="00546E2C"/>
    <w:rsid w:val="00546E6B"/>
    <w:rsid w:val="005471B1"/>
    <w:rsid w:val="00547902"/>
    <w:rsid w:val="00547BD0"/>
    <w:rsid w:val="00547E27"/>
    <w:rsid w:val="0055032A"/>
    <w:rsid w:val="005504FA"/>
    <w:rsid w:val="00551555"/>
    <w:rsid w:val="00551852"/>
    <w:rsid w:val="00551872"/>
    <w:rsid w:val="00551CE4"/>
    <w:rsid w:val="00551D4B"/>
    <w:rsid w:val="0055225F"/>
    <w:rsid w:val="0055234F"/>
    <w:rsid w:val="005523E8"/>
    <w:rsid w:val="0055245D"/>
    <w:rsid w:val="005527D1"/>
    <w:rsid w:val="00552BD8"/>
    <w:rsid w:val="00552D9F"/>
    <w:rsid w:val="00552E7E"/>
    <w:rsid w:val="005533FB"/>
    <w:rsid w:val="00553A29"/>
    <w:rsid w:val="00553D48"/>
    <w:rsid w:val="005541B3"/>
    <w:rsid w:val="0055426A"/>
    <w:rsid w:val="0055427B"/>
    <w:rsid w:val="00554298"/>
    <w:rsid w:val="0055465D"/>
    <w:rsid w:val="005548BC"/>
    <w:rsid w:val="00554945"/>
    <w:rsid w:val="00554F83"/>
    <w:rsid w:val="00555237"/>
    <w:rsid w:val="005555CF"/>
    <w:rsid w:val="00555B33"/>
    <w:rsid w:val="00555D8F"/>
    <w:rsid w:val="00555D94"/>
    <w:rsid w:val="00555FBD"/>
    <w:rsid w:val="005568EB"/>
    <w:rsid w:val="00556B05"/>
    <w:rsid w:val="00556BF5"/>
    <w:rsid w:val="00556C46"/>
    <w:rsid w:val="00556D9A"/>
    <w:rsid w:val="00557343"/>
    <w:rsid w:val="00557C40"/>
    <w:rsid w:val="00557E47"/>
    <w:rsid w:val="00557F64"/>
    <w:rsid w:val="005601E9"/>
    <w:rsid w:val="005603C3"/>
    <w:rsid w:val="005606C2"/>
    <w:rsid w:val="00560FFF"/>
    <w:rsid w:val="0056173B"/>
    <w:rsid w:val="00561A4C"/>
    <w:rsid w:val="00561DB2"/>
    <w:rsid w:val="00562721"/>
    <w:rsid w:val="0056294B"/>
    <w:rsid w:val="00562C59"/>
    <w:rsid w:val="00562DB0"/>
    <w:rsid w:val="0056324A"/>
    <w:rsid w:val="005632F7"/>
    <w:rsid w:val="005633F7"/>
    <w:rsid w:val="00563630"/>
    <w:rsid w:val="00563C53"/>
    <w:rsid w:val="00563EE7"/>
    <w:rsid w:val="00564170"/>
    <w:rsid w:val="00564302"/>
    <w:rsid w:val="00564459"/>
    <w:rsid w:val="00564E3D"/>
    <w:rsid w:val="00565128"/>
    <w:rsid w:val="00565703"/>
    <w:rsid w:val="00565988"/>
    <w:rsid w:val="00565E14"/>
    <w:rsid w:val="00565E39"/>
    <w:rsid w:val="00566319"/>
    <w:rsid w:val="005663DD"/>
    <w:rsid w:val="00566AFC"/>
    <w:rsid w:val="00566B37"/>
    <w:rsid w:val="00566BE3"/>
    <w:rsid w:val="00566CF4"/>
    <w:rsid w:val="00566E85"/>
    <w:rsid w:val="00566F84"/>
    <w:rsid w:val="0056703E"/>
    <w:rsid w:val="005670FB"/>
    <w:rsid w:val="005672D2"/>
    <w:rsid w:val="0056749A"/>
    <w:rsid w:val="005678DB"/>
    <w:rsid w:val="00567E29"/>
    <w:rsid w:val="00571590"/>
    <w:rsid w:val="005716BA"/>
    <w:rsid w:val="00571838"/>
    <w:rsid w:val="00571D5C"/>
    <w:rsid w:val="00571D72"/>
    <w:rsid w:val="00571DF6"/>
    <w:rsid w:val="00571E53"/>
    <w:rsid w:val="005724F3"/>
    <w:rsid w:val="00572779"/>
    <w:rsid w:val="005727A9"/>
    <w:rsid w:val="00572984"/>
    <w:rsid w:val="00572B2A"/>
    <w:rsid w:val="00572BCE"/>
    <w:rsid w:val="00572C9F"/>
    <w:rsid w:val="00572D9D"/>
    <w:rsid w:val="00572FD7"/>
    <w:rsid w:val="00572FEC"/>
    <w:rsid w:val="005736B8"/>
    <w:rsid w:val="00573DA3"/>
    <w:rsid w:val="00574306"/>
    <w:rsid w:val="00574326"/>
    <w:rsid w:val="005748C5"/>
    <w:rsid w:val="00574B0F"/>
    <w:rsid w:val="005755D5"/>
    <w:rsid w:val="00576015"/>
    <w:rsid w:val="00576258"/>
    <w:rsid w:val="00576278"/>
    <w:rsid w:val="00576A3C"/>
    <w:rsid w:val="00576AB1"/>
    <w:rsid w:val="00576B91"/>
    <w:rsid w:val="00576C0F"/>
    <w:rsid w:val="00576E4B"/>
    <w:rsid w:val="00577207"/>
    <w:rsid w:val="0057720A"/>
    <w:rsid w:val="00577555"/>
    <w:rsid w:val="0057761D"/>
    <w:rsid w:val="005776EC"/>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2F"/>
    <w:rsid w:val="00585C57"/>
    <w:rsid w:val="0058620C"/>
    <w:rsid w:val="00586B37"/>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3F98"/>
    <w:rsid w:val="00594A8C"/>
    <w:rsid w:val="00594E86"/>
    <w:rsid w:val="005953E2"/>
    <w:rsid w:val="00595AC8"/>
    <w:rsid w:val="00595EA4"/>
    <w:rsid w:val="00596038"/>
    <w:rsid w:val="00596D90"/>
    <w:rsid w:val="00596EF7"/>
    <w:rsid w:val="00596F6B"/>
    <w:rsid w:val="00596FB3"/>
    <w:rsid w:val="00597A36"/>
    <w:rsid w:val="005A03AE"/>
    <w:rsid w:val="005A044F"/>
    <w:rsid w:val="005A05C1"/>
    <w:rsid w:val="005A0A90"/>
    <w:rsid w:val="005A0C92"/>
    <w:rsid w:val="005A150A"/>
    <w:rsid w:val="005A195F"/>
    <w:rsid w:val="005A1AB5"/>
    <w:rsid w:val="005A1B04"/>
    <w:rsid w:val="005A1CFF"/>
    <w:rsid w:val="005A1EA3"/>
    <w:rsid w:val="005A1ECE"/>
    <w:rsid w:val="005A1F6B"/>
    <w:rsid w:val="005A2099"/>
    <w:rsid w:val="005A20FB"/>
    <w:rsid w:val="005A2830"/>
    <w:rsid w:val="005A28A7"/>
    <w:rsid w:val="005A2A01"/>
    <w:rsid w:val="005A30A6"/>
    <w:rsid w:val="005A31E2"/>
    <w:rsid w:val="005A33C2"/>
    <w:rsid w:val="005A369B"/>
    <w:rsid w:val="005A3A4B"/>
    <w:rsid w:val="005A3D7A"/>
    <w:rsid w:val="005A3E9E"/>
    <w:rsid w:val="005A4B91"/>
    <w:rsid w:val="005A51EB"/>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C6B"/>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29B"/>
    <w:rsid w:val="005B62EF"/>
    <w:rsid w:val="005B67DF"/>
    <w:rsid w:val="005B69BE"/>
    <w:rsid w:val="005B6CB2"/>
    <w:rsid w:val="005B6CF7"/>
    <w:rsid w:val="005B722C"/>
    <w:rsid w:val="005B7955"/>
    <w:rsid w:val="005B7BAA"/>
    <w:rsid w:val="005C0073"/>
    <w:rsid w:val="005C042F"/>
    <w:rsid w:val="005C0E50"/>
    <w:rsid w:val="005C0F3B"/>
    <w:rsid w:val="005C1D11"/>
    <w:rsid w:val="005C20FF"/>
    <w:rsid w:val="005C2193"/>
    <w:rsid w:val="005C29BD"/>
    <w:rsid w:val="005C2ABD"/>
    <w:rsid w:val="005C305B"/>
    <w:rsid w:val="005C35F5"/>
    <w:rsid w:val="005C3AC3"/>
    <w:rsid w:val="005C3CAF"/>
    <w:rsid w:val="005C3DE5"/>
    <w:rsid w:val="005C40DA"/>
    <w:rsid w:val="005C40FE"/>
    <w:rsid w:val="005C440F"/>
    <w:rsid w:val="005C4776"/>
    <w:rsid w:val="005C4B96"/>
    <w:rsid w:val="005C4F45"/>
    <w:rsid w:val="005C509C"/>
    <w:rsid w:val="005C50D3"/>
    <w:rsid w:val="005C50E3"/>
    <w:rsid w:val="005C51A8"/>
    <w:rsid w:val="005C5355"/>
    <w:rsid w:val="005C562F"/>
    <w:rsid w:val="005C5B08"/>
    <w:rsid w:val="005C6883"/>
    <w:rsid w:val="005C6950"/>
    <w:rsid w:val="005C6AD0"/>
    <w:rsid w:val="005C6DE3"/>
    <w:rsid w:val="005C6FB2"/>
    <w:rsid w:val="005C70B0"/>
    <w:rsid w:val="005C711E"/>
    <w:rsid w:val="005C72BF"/>
    <w:rsid w:val="005C754F"/>
    <w:rsid w:val="005C7599"/>
    <w:rsid w:val="005C7DEB"/>
    <w:rsid w:val="005C7EEF"/>
    <w:rsid w:val="005D02BD"/>
    <w:rsid w:val="005D0411"/>
    <w:rsid w:val="005D06A0"/>
    <w:rsid w:val="005D07E7"/>
    <w:rsid w:val="005D0C3F"/>
    <w:rsid w:val="005D1597"/>
    <w:rsid w:val="005D1638"/>
    <w:rsid w:val="005D17A3"/>
    <w:rsid w:val="005D1D42"/>
    <w:rsid w:val="005D1EE5"/>
    <w:rsid w:val="005D2283"/>
    <w:rsid w:val="005D271D"/>
    <w:rsid w:val="005D2AD6"/>
    <w:rsid w:val="005D2FE5"/>
    <w:rsid w:val="005D318D"/>
    <w:rsid w:val="005D352F"/>
    <w:rsid w:val="005D3AF3"/>
    <w:rsid w:val="005D4D5A"/>
    <w:rsid w:val="005D5641"/>
    <w:rsid w:val="005D5892"/>
    <w:rsid w:val="005D5B11"/>
    <w:rsid w:val="005D5C74"/>
    <w:rsid w:val="005D5FF5"/>
    <w:rsid w:val="005D6618"/>
    <w:rsid w:val="005D6A0A"/>
    <w:rsid w:val="005D6A37"/>
    <w:rsid w:val="005D6B61"/>
    <w:rsid w:val="005E042A"/>
    <w:rsid w:val="005E09B0"/>
    <w:rsid w:val="005E0B50"/>
    <w:rsid w:val="005E0EC0"/>
    <w:rsid w:val="005E0F80"/>
    <w:rsid w:val="005E111A"/>
    <w:rsid w:val="005E16FF"/>
    <w:rsid w:val="005E1D1F"/>
    <w:rsid w:val="005E2517"/>
    <w:rsid w:val="005E299F"/>
    <w:rsid w:val="005E2A24"/>
    <w:rsid w:val="005E2D1D"/>
    <w:rsid w:val="005E35CB"/>
    <w:rsid w:val="005E36D0"/>
    <w:rsid w:val="005E36FB"/>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315"/>
    <w:rsid w:val="005E749E"/>
    <w:rsid w:val="005E7A52"/>
    <w:rsid w:val="005E7B4E"/>
    <w:rsid w:val="005E7E01"/>
    <w:rsid w:val="005F041D"/>
    <w:rsid w:val="005F07DA"/>
    <w:rsid w:val="005F0DE1"/>
    <w:rsid w:val="005F13DA"/>
    <w:rsid w:val="005F1A0E"/>
    <w:rsid w:val="005F1E27"/>
    <w:rsid w:val="005F2063"/>
    <w:rsid w:val="005F275F"/>
    <w:rsid w:val="005F293D"/>
    <w:rsid w:val="005F2942"/>
    <w:rsid w:val="005F2E08"/>
    <w:rsid w:val="005F2EAB"/>
    <w:rsid w:val="005F3806"/>
    <w:rsid w:val="005F3BB8"/>
    <w:rsid w:val="005F3D64"/>
    <w:rsid w:val="005F3D68"/>
    <w:rsid w:val="005F4071"/>
    <w:rsid w:val="005F4371"/>
    <w:rsid w:val="005F458E"/>
    <w:rsid w:val="005F46D9"/>
    <w:rsid w:val="005F4864"/>
    <w:rsid w:val="005F4D25"/>
    <w:rsid w:val="005F4F35"/>
    <w:rsid w:val="005F5032"/>
    <w:rsid w:val="005F50F6"/>
    <w:rsid w:val="005F55DA"/>
    <w:rsid w:val="005F61D8"/>
    <w:rsid w:val="005F6793"/>
    <w:rsid w:val="005F687D"/>
    <w:rsid w:val="005F6E25"/>
    <w:rsid w:val="005F7134"/>
    <w:rsid w:val="005F790E"/>
    <w:rsid w:val="005F7BDA"/>
    <w:rsid w:val="005F7D32"/>
    <w:rsid w:val="006001DB"/>
    <w:rsid w:val="006006A4"/>
    <w:rsid w:val="00600A19"/>
    <w:rsid w:val="00600F2B"/>
    <w:rsid w:val="0060144A"/>
    <w:rsid w:val="00601605"/>
    <w:rsid w:val="00601998"/>
    <w:rsid w:val="00601B56"/>
    <w:rsid w:val="00601D29"/>
    <w:rsid w:val="006024D6"/>
    <w:rsid w:val="0060264F"/>
    <w:rsid w:val="00602685"/>
    <w:rsid w:val="006028B3"/>
    <w:rsid w:val="00602AC2"/>
    <w:rsid w:val="00602AC6"/>
    <w:rsid w:val="00602D19"/>
    <w:rsid w:val="00603632"/>
    <w:rsid w:val="006041DC"/>
    <w:rsid w:val="0060440F"/>
    <w:rsid w:val="006044F2"/>
    <w:rsid w:val="006049C5"/>
    <w:rsid w:val="00604D91"/>
    <w:rsid w:val="00604DAD"/>
    <w:rsid w:val="00605760"/>
    <w:rsid w:val="006059C9"/>
    <w:rsid w:val="00605DEE"/>
    <w:rsid w:val="00606002"/>
    <w:rsid w:val="0060625C"/>
    <w:rsid w:val="00606635"/>
    <w:rsid w:val="006067F8"/>
    <w:rsid w:val="006068A8"/>
    <w:rsid w:val="006068FE"/>
    <w:rsid w:val="00606DC5"/>
    <w:rsid w:val="00607067"/>
    <w:rsid w:val="006073F6"/>
    <w:rsid w:val="00607B57"/>
    <w:rsid w:val="00607C44"/>
    <w:rsid w:val="00610643"/>
    <w:rsid w:val="0061078B"/>
    <w:rsid w:val="0061088A"/>
    <w:rsid w:val="00610A4A"/>
    <w:rsid w:val="00610E8C"/>
    <w:rsid w:val="00610EAC"/>
    <w:rsid w:val="00610EFC"/>
    <w:rsid w:val="0061151D"/>
    <w:rsid w:val="00612172"/>
    <w:rsid w:val="0061226D"/>
    <w:rsid w:val="006125C4"/>
    <w:rsid w:val="006126BB"/>
    <w:rsid w:val="00612B58"/>
    <w:rsid w:val="00612D40"/>
    <w:rsid w:val="006130AF"/>
    <w:rsid w:val="006131AF"/>
    <w:rsid w:val="0061332B"/>
    <w:rsid w:val="0061359A"/>
    <w:rsid w:val="0061372F"/>
    <w:rsid w:val="006138C4"/>
    <w:rsid w:val="006139A4"/>
    <w:rsid w:val="00613A94"/>
    <w:rsid w:val="00613DB0"/>
    <w:rsid w:val="006141A7"/>
    <w:rsid w:val="00614770"/>
    <w:rsid w:val="006152EE"/>
    <w:rsid w:val="006153FD"/>
    <w:rsid w:val="006159BB"/>
    <w:rsid w:val="00615D9A"/>
    <w:rsid w:val="00615EFA"/>
    <w:rsid w:val="006164DC"/>
    <w:rsid w:val="006168FF"/>
    <w:rsid w:val="00616D5E"/>
    <w:rsid w:val="006172F0"/>
    <w:rsid w:val="00617511"/>
    <w:rsid w:val="00617961"/>
    <w:rsid w:val="006201AF"/>
    <w:rsid w:val="0062055B"/>
    <w:rsid w:val="0062071D"/>
    <w:rsid w:val="00620890"/>
    <w:rsid w:val="00620FAC"/>
    <w:rsid w:val="006214C6"/>
    <w:rsid w:val="006216DB"/>
    <w:rsid w:val="0062189F"/>
    <w:rsid w:val="00621B6F"/>
    <w:rsid w:val="00621C6F"/>
    <w:rsid w:val="00622244"/>
    <w:rsid w:val="006222FC"/>
    <w:rsid w:val="006223A6"/>
    <w:rsid w:val="00622823"/>
    <w:rsid w:val="00622F24"/>
    <w:rsid w:val="00622F55"/>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27"/>
    <w:rsid w:val="00625BC9"/>
    <w:rsid w:val="00625C41"/>
    <w:rsid w:val="0062611F"/>
    <w:rsid w:val="00626532"/>
    <w:rsid w:val="00626F65"/>
    <w:rsid w:val="00626F91"/>
    <w:rsid w:val="00626FB1"/>
    <w:rsid w:val="006272EA"/>
    <w:rsid w:val="006273EC"/>
    <w:rsid w:val="00630591"/>
    <w:rsid w:val="00630A8B"/>
    <w:rsid w:val="00630AD0"/>
    <w:rsid w:val="00630D2B"/>
    <w:rsid w:val="00630EE9"/>
    <w:rsid w:val="006315B1"/>
    <w:rsid w:val="00631657"/>
    <w:rsid w:val="006316D6"/>
    <w:rsid w:val="00631AB6"/>
    <w:rsid w:val="00631EEF"/>
    <w:rsid w:val="00632108"/>
    <w:rsid w:val="00632225"/>
    <w:rsid w:val="00632805"/>
    <w:rsid w:val="00632940"/>
    <w:rsid w:val="0063297B"/>
    <w:rsid w:val="00632E2E"/>
    <w:rsid w:val="00632EA6"/>
    <w:rsid w:val="0063329E"/>
    <w:rsid w:val="00633D18"/>
    <w:rsid w:val="00633E7D"/>
    <w:rsid w:val="00633F6F"/>
    <w:rsid w:val="006340ED"/>
    <w:rsid w:val="00634207"/>
    <w:rsid w:val="0063497C"/>
    <w:rsid w:val="00634D3D"/>
    <w:rsid w:val="00634F15"/>
    <w:rsid w:val="0063571D"/>
    <w:rsid w:val="00636464"/>
    <w:rsid w:val="006364C7"/>
    <w:rsid w:val="00636A27"/>
    <w:rsid w:val="006372B6"/>
    <w:rsid w:val="00637669"/>
    <w:rsid w:val="006377C8"/>
    <w:rsid w:val="00640433"/>
    <w:rsid w:val="00640AF2"/>
    <w:rsid w:val="0064111F"/>
    <w:rsid w:val="00641865"/>
    <w:rsid w:val="0064195D"/>
    <w:rsid w:val="00641A1E"/>
    <w:rsid w:val="00641D0C"/>
    <w:rsid w:val="00641F12"/>
    <w:rsid w:val="0064233B"/>
    <w:rsid w:val="0064276D"/>
    <w:rsid w:val="0064277C"/>
    <w:rsid w:val="006428AF"/>
    <w:rsid w:val="0064297A"/>
    <w:rsid w:val="00642996"/>
    <w:rsid w:val="006429CC"/>
    <w:rsid w:val="006439BD"/>
    <w:rsid w:val="00643A89"/>
    <w:rsid w:val="006440E1"/>
    <w:rsid w:val="006442A5"/>
    <w:rsid w:val="00644602"/>
    <w:rsid w:val="006446FC"/>
    <w:rsid w:val="00644870"/>
    <w:rsid w:val="00644FFB"/>
    <w:rsid w:val="00645305"/>
    <w:rsid w:val="00645609"/>
    <w:rsid w:val="00645E72"/>
    <w:rsid w:val="0064662C"/>
    <w:rsid w:val="00646AC7"/>
    <w:rsid w:val="00646F0A"/>
    <w:rsid w:val="00647161"/>
    <w:rsid w:val="00647B56"/>
    <w:rsid w:val="00647B80"/>
    <w:rsid w:val="00647D2F"/>
    <w:rsid w:val="00647D5E"/>
    <w:rsid w:val="00647F84"/>
    <w:rsid w:val="00650221"/>
    <w:rsid w:val="006502F0"/>
    <w:rsid w:val="00650BCC"/>
    <w:rsid w:val="00651102"/>
    <w:rsid w:val="00651195"/>
    <w:rsid w:val="006516D9"/>
    <w:rsid w:val="00651827"/>
    <w:rsid w:val="0065191D"/>
    <w:rsid w:val="00651C3B"/>
    <w:rsid w:val="00651E7C"/>
    <w:rsid w:val="0065210E"/>
    <w:rsid w:val="006525E6"/>
    <w:rsid w:val="00652613"/>
    <w:rsid w:val="00652671"/>
    <w:rsid w:val="006529BF"/>
    <w:rsid w:val="00652AC2"/>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731"/>
    <w:rsid w:val="00660CC6"/>
    <w:rsid w:val="00661925"/>
    <w:rsid w:val="00661C17"/>
    <w:rsid w:val="00661E6D"/>
    <w:rsid w:val="00661E8E"/>
    <w:rsid w:val="00661E9E"/>
    <w:rsid w:val="006622C1"/>
    <w:rsid w:val="00662314"/>
    <w:rsid w:val="00662323"/>
    <w:rsid w:val="00662CF3"/>
    <w:rsid w:val="00663044"/>
    <w:rsid w:val="00663A44"/>
    <w:rsid w:val="00663C0F"/>
    <w:rsid w:val="006645DA"/>
    <w:rsid w:val="00664922"/>
    <w:rsid w:val="00664D51"/>
    <w:rsid w:val="0066513B"/>
    <w:rsid w:val="00665ABF"/>
    <w:rsid w:val="00665B5B"/>
    <w:rsid w:val="0066696E"/>
    <w:rsid w:val="00666DF1"/>
    <w:rsid w:val="00666FE1"/>
    <w:rsid w:val="006671D3"/>
    <w:rsid w:val="00667289"/>
    <w:rsid w:val="00667379"/>
    <w:rsid w:val="00667433"/>
    <w:rsid w:val="0066776E"/>
    <w:rsid w:val="00667A64"/>
    <w:rsid w:val="00667B99"/>
    <w:rsid w:val="00667E0A"/>
    <w:rsid w:val="00667F41"/>
    <w:rsid w:val="0067062C"/>
    <w:rsid w:val="006706EA"/>
    <w:rsid w:val="0067070F"/>
    <w:rsid w:val="00670724"/>
    <w:rsid w:val="0067087D"/>
    <w:rsid w:val="00670D20"/>
    <w:rsid w:val="00670F82"/>
    <w:rsid w:val="00671105"/>
    <w:rsid w:val="00671168"/>
    <w:rsid w:val="006719D5"/>
    <w:rsid w:val="00671F10"/>
    <w:rsid w:val="00671F24"/>
    <w:rsid w:val="006720A0"/>
    <w:rsid w:val="0067262E"/>
    <w:rsid w:val="00672D73"/>
    <w:rsid w:val="006733AE"/>
    <w:rsid w:val="0067342E"/>
    <w:rsid w:val="00673554"/>
    <w:rsid w:val="00673C6A"/>
    <w:rsid w:val="00673CF5"/>
    <w:rsid w:val="006740A5"/>
    <w:rsid w:val="00674F3B"/>
    <w:rsid w:val="00675064"/>
    <w:rsid w:val="0067525E"/>
    <w:rsid w:val="006753C3"/>
    <w:rsid w:val="006754F5"/>
    <w:rsid w:val="00675DA8"/>
    <w:rsid w:val="00676034"/>
    <w:rsid w:val="00676BD1"/>
    <w:rsid w:val="00677747"/>
    <w:rsid w:val="00677A5A"/>
    <w:rsid w:val="00677F21"/>
    <w:rsid w:val="00677F24"/>
    <w:rsid w:val="006803FF"/>
    <w:rsid w:val="006804FF"/>
    <w:rsid w:val="00680917"/>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6C2C"/>
    <w:rsid w:val="006870B6"/>
    <w:rsid w:val="006873EE"/>
    <w:rsid w:val="0068787E"/>
    <w:rsid w:val="0068793F"/>
    <w:rsid w:val="00687FD6"/>
    <w:rsid w:val="00690577"/>
    <w:rsid w:val="00690766"/>
    <w:rsid w:val="00690976"/>
    <w:rsid w:val="00690E27"/>
    <w:rsid w:val="00690F58"/>
    <w:rsid w:val="00691149"/>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976CC"/>
    <w:rsid w:val="006A0015"/>
    <w:rsid w:val="006A067A"/>
    <w:rsid w:val="006A0740"/>
    <w:rsid w:val="006A0A52"/>
    <w:rsid w:val="006A0BD5"/>
    <w:rsid w:val="006A0C93"/>
    <w:rsid w:val="006A0E84"/>
    <w:rsid w:val="006A11EF"/>
    <w:rsid w:val="006A12AB"/>
    <w:rsid w:val="006A153B"/>
    <w:rsid w:val="006A1952"/>
    <w:rsid w:val="006A1DB4"/>
    <w:rsid w:val="006A1E3D"/>
    <w:rsid w:val="006A2056"/>
    <w:rsid w:val="006A2190"/>
    <w:rsid w:val="006A21B0"/>
    <w:rsid w:val="006A27DB"/>
    <w:rsid w:val="006A3162"/>
    <w:rsid w:val="006A3733"/>
    <w:rsid w:val="006A3862"/>
    <w:rsid w:val="006A3A6A"/>
    <w:rsid w:val="006A4338"/>
    <w:rsid w:val="006A4348"/>
    <w:rsid w:val="006A480F"/>
    <w:rsid w:val="006A4B8E"/>
    <w:rsid w:val="006A4FE4"/>
    <w:rsid w:val="006A5216"/>
    <w:rsid w:val="006A5B12"/>
    <w:rsid w:val="006A62F1"/>
    <w:rsid w:val="006A64CD"/>
    <w:rsid w:val="006A64F4"/>
    <w:rsid w:val="006A6C18"/>
    <w:rsid w:val="006A6D50"/>
    <w:rsid w:val="006A6E37"/>
    <w:rsid w:val="006A7463"/>
    <w:rsid w:val="006A7508"/>
    <w:rsid w:val="006A7DCD"/>
    <w:rsid w:val="006B05F7"/>
    <w:rsid w:val="006B05FC"/>
    <w:rsid w:val="006B089B"/>
    <w:rsid w:val="006B08E9"/>
    <w:rsid w:val="006B09DD"/>
    <w:rsid w:val="006B0D1A"/>
    <w:rsid w:val="006B0EDA"/>
    <w:rsid w:val="006B1185"/>
    <w:rsid w:val="006B124B"/>
    <w:rsid w:val="006B1C2E"/>
    <w:rsid w:val="006B2052"/>
    <w:rsid w:val="006B216E"/>
    <w:rsid w:val="006B2261"/>
    <w:rsid w:val="006B228E"/>
    <w:rsid w:val="006B2511"/>
    <w:rsid w:val="006B28CB"/>
    <w:rsid w:val="006B2A33"/>
    <w:rsid w:val="006B2CCB"/>
    <w:rsid w:val="006B30EC"/>
    <w:rsid w:val="006B3460"/>
    <w:rsid w:val="006B3683"/>
    <w:rsid w:val="006B4128"/>
    <w:rsid w:val="006B414A"/>
    <w:rsid w:val="006B4B28"/>
    <w:rsid w:val="006B553F"/>
    <w:rsid w:val="006B555E"/>
    <w:rsid w:val="006B5AAD"/>
    <w:rsid w:val="006B5B12"/>
    <w:rsid w:val="006B5FCF"/>
    <w:rsid w:val="006B6438"/>
    <w:rsid w:val="006B6634"/>
    <w:rsid w:val="006B6911"/>
    <w:rsid w:val="006B6CFE"/>
    <w:rsid w:val="006B6D45"/>
    <w:rsid w:val="006B7450"/>
    <w:rsid w:val="006B7AAD"/>
    <w:rsid w:val="006C02A7"/>
    <w:rsid w:val="006C062F"/>
    <w:rsid w:val="006C063F"/>
    <w:rsid w:val="006C064B"/>
    <w:rsid w:val="006C0A14"/>
    <w:rsid w:val="006C15B5"/>
    <w:rsid w:val="006C1A33"/>
    <w:rsid w:val="006C215D"/>
    <w:rsid w:val="006C2420"/>
    <w:rsid w:val="006C26D8"/>
    <w:rsid w:val="006C317E"/>
    <w:rsid w:val="006C31D2"/>
    <w:rsid w:val="006C33B2"/>
    <w:rsid w:val="006C372D"/>
    <w:rsid w:val="006C39EA"/>
    <w:rsid w:val="006C421A"/>
    <w:rsid w:val="006C4458"/>
    <w:rsid w:val="006C49D6"/>
    <w:rsid w:val="006C4CEB"/>
    <w:rsid w:val="006C4E85"/>
    <w:rsid w:val="006C581D"/>
    <w:rsid w:val="006C605A"/>
    <w:rsid w:val="006C61AB"/>
    <w:rsid w:val="006C65B9"/>
    <w:rsid w:val="006C6A3B"/>
    <w:rsid w:val="006C6A7B"/>
    <w:rsid w:val="006C76B3"/>
    <w:rsid w:val="006C79BF"/>
    <w:rsid w:val="006C7D3E"/>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2D2"/>
    <w:rsid w:val="006D434B"/>
    <w:rsid w:val="006D461B"/>
    <w:rsid w:val="006D4CA5"/>
    <w:rsid w:val="006D535E"/>
    <w:rsid w:val="006D5547"/>
    <w:rsid w:val="006D61C5"/>
    <w:rsid w:val="006D62C5"/>
    <w:rsid w:val="006D6863"/>
    <w:rsid w:val="006D70A5"/>
    <w:rsid w:val="006D7655"/>
    <w:rsid w:val="006D773E"/>
    <w:rsid w:val="006D7969"/>
    <w:rsid w:val="006D7C0B"/>
    <w:rsid w:val="006E023F"/>
    <w:rsid w:val="006E07B0"/>
    <w:rsid w:val="006E0B37"/>
    <w:rsid w:val="006E1226"/>
    <w:rsid w:val="006E1261"/>
    <w:rsid w:val="006E1450"/>
    <w:rsid w:val="006E1C24"/>
    <w:rsid w:val="006E1E7D"/>
    <w:rsid w:val="006E20C1"/>
    <w:rsid w:val="006E2217"/>
    <w:rsid w:val="006E22B4"/>
    <w:rsid w:val="006E275A"/>
    <w:rsid w:val="006E2BCA"/>
    <w:rsid w:val="006E2C0E"/>
    <w:rsid w:val="006E2EEC"/>
    <w:rsid w:val="006E2FC3"/>
    <w:rsid w:val="006E35CD"/>
    <w:rsid w:val="006E360F"/>
    <w:rsid w:val="006E3655"/>
    <w:rsid w:val="006E39AE"/>
    <w:rsid w:val="006E3CD5"/>
    <w:rsid w:val="006E3D07"/>
    <w:rsid w:val="006E3EF7"/>
    <w:rsid w:val="006E3FFB"/>
    <w:rsid w:val="006E466F"/>
    <w:rsid w:val="006E489E"/>
    <w:rsid w:val="006E49CF"/>
    <w:rsid w:val="006E4CC3"/>
    <w:rsid w:val="006E4F12"/>
    <w:rsid w:val="006E529D"/>
    <w:rsid w:val="006E551F"/>
    <w:rsid w:val="006E5B49"/>
    <w:rsid w:val="006E6188"/>
    <w:rsid w:val="006E6361"/>
    <w:rsid w:val="006E704E"/>
    <w:rsid w:val="006E75B7"/>
    <w:rsid w:val="006E790D"/>
    <w:rsid w:val="006F024D"/>
    <w:rsid w:val="006F02FB"/>
    <w:rsid w:val="006F0C5F"/>
    <w:rsid w:val="006F11CB"/>
    <w:rsid w:val="006F1A6F"/>
    <w:rsid w:val="006F1C83"/>
    <w:rsid w:val="006F1D99"/>
    <w:rsid w:val="006F1D9A"/>
    <w:rsid w:val="006F208E"/>
    <w:rsid w:val="006F21B2"/>
    <w:rsid w:val="006F229E"/>
    <w:rsid w:val="006F23FC"/>
    <w:rsid w:val="006F2575"/>
    <w:rsid w:val="006F29E5"/>
    <w:rsid w:val="006F2AA2"/>
    <w:rsid w:val="006F2EA1"/>
    <w:rsid w:val="006F3247"/>
    <w:rsid w:val="006F33E4"/>
    <w:rsid w:val="006F347B"/>
    <w:rsid w:val="006F3515"/>
    <w:rsid w:val="006F390C"/>
    <w:rsid w:val="006F3E12"/>
    <w:rsid w:val="006F44D0"/>
    <w:rsid w:val="006F4519"/>
    <w:rsid w:val="006F4803"/>
    <w:rsid w:val="006F4B24"/>
    <w:rsid w:val="006F57B4"/>
    <w:rsid w:val="006F5963"/>
    <w:rsid w:val="006F5BB7"/>
    <w:rsid w:val="006F5E90"/>
    <w:rsid w:val="006F623A"/>
    <w:rsid w:val="006F66AF"/>
    <w:rsid w:val="006F6B00"/>
    <w:rsid w:val="006F70D3"/>
    <w:rsid w:val="006F71FF"/>
    <w:rsid w:val="007002FD"/>
    <w:rsid w:val="007003EA"/>
    <w:rsid w:val="00700404"/>
    <w:rsid w:val="00700B12"/>
    <w:rsid w:val="00700CBF"/>
    <w:rsid w:val="007010E8"/>
    <w:rsid w:val="00701A04"/>
    <w:rsid w:val="00701BA9"/>
    <w:rsid w:val="00701EBC"/>
    <w:rsid w:val="00702877"/>
    <w:rsid w:val="00703368"/>
    <w:rsid w:val="00703932"/>
    <w:rsid w:val="00704A70"/>
    <w:rsid w:val="00704D4A"/>
    <w:rsid w:val="00705813"/>
    <w:rsid w:val="00705A46"/>
    <w:rsid w:val="00705C9C"/>
    <w:rsid w:val="00705CB5"/>
    <w:rsid w:val="007063E1"/>
    <w:rsid w:val="007065BC"/>
    <w:rsid w:val="00707583"/>
    <w:rsid w:val="0070793C"/>
    <w:rsid w:val="00707A88"/>
    <w:rsid w:val="00707A99"/>
    <w:rsid w:val="00707D6D"/>
    <w:rsid w:val="0071045B"/>
    <w:rsid w:val="007104CD"/>
    <w:rsid w:val="00710559"/>
    <w:rsid w:val="007105C8"/>
    <w:rsid w:val="00710A7E"/>
    <w:rsid w:val="007111B8"/>
    <w:rsid w:val="0071154A"/>
    <w:rsid w:val="00711859"/>
    <w:rsid w:val="00711E73"/>
    <w:rsid w:val="00711E7D"/>
    <w:rsid w:val="007122F9"/>
    <w:rsid w:val="0071230B"/>
    <w:rsid w:val="007123B5"/>
    <w:rsid w:val="007123E7"/>
    <w:rsid w:val="00713767"/>
    <w:rsid w:val="00713D53"/>
    <w:rsid w:val="00713DA7"/>
    <w:rsid w:val="00713E3C"/>
    <w:rsid w:val="00713EBC"/>
    <w:rsid w:val="00713ECC"/>
    <w:rsid w:val="0071531E"/>
    <w:rsid w:val="00715620"/>
    <w:rsid w:val="0071581D"/>
    <w:rsid w:val="0071583F"/>
    <w:rsid w:val="00715AC1"/>
    <w:rsid w:val="007165CB"/>
    <w:rsid w:val="0071672E"/>
    <w:rsid w:val="00716E35"/>
    <w:rsid w:val="00716FDE"/>
    <w:rsid w:val="007170A9"/>
    <w:rsid w:val="007173BF"/>
    <w:rsid w:val="0071775A"/>
    <w:rsid w:val="00717E58"/>
    <w:rsid w:val="00717E63"/>
    <w:rsid w:val="007211CA"/>
    <w:rsid w:val="007211F4"/>
    <w:rsid w:val="0072122B"/>
    <w:rsid w:val="0072124C"/>
    <w:rsid w:val="007216D1"/>
    <w:rsid w:val="00721BE3"/>
    <w:rsid w:val="00721BE5"/>
    <w:rsid w:val="00721CFC"/>
    <w:rsid w:val="00721D77"/>
    <w:rsid w:val="007224D6"/>
    <w:rsid w:val="007228BF"/>
    <w:rsid w:val="00722A7C"/>
    <w:rsid w:val="00722F8A"/>
    <w:rsid w:val="007230B5"/>
    <w:rsid w:val="00723219"/>
    <w:rsid w:val="00723392"/>
    <w:rsid w:val="007233B0"/>
    <w:rsid w:val="007235A7"/>
    <w:rsid w:val="007239DD"/>
    <w:rsid w:val="00723EA4"/>
    <w:rsid w:val="00724066"/>
    <w:rsid w:val="0072496E"/>
    <w:rsid w:val="00724A83"/>
    <w:rsid w:val="00724C01"/>
    <w:rsid w:val="007255AE"/>
    <w:rsid w:val="0072561F"/>
    <w:rsid w:val="00725639"/>
    <w:rsid w:val="007256F4"/>
    <w:rsid w:val="00725C01"/>
    <w:rsid w:val="00725D55"/>
    <w:rsid w:val="00725F33"/>
    <w:rsid w:val="007263D7"/>
    <w:rsid w:val="00726475"/>
    <w:rsid w:val="007266E5"/>
    <w:rsid w:val="00726FDF"/>
    <w:rsid w:val="00727101"/>
    <w:rsid w:val="0072761F"/>
    <w:rsid w:val="00727B67"/>
    <w:rsid w:val="00727DE5"/>
    <w:rsid w:val="00730084"/>
    <w:rsid w:val="0073013F"/>
    <w:rsid w:val="0073083B"/>
    <w:rsid w:val="00730892"/>
    <w:rsid w:val="00730AC0"/>
    <w:rsid w:val="0073110E"/>
    <w:rsid w:val="007314E0"/>
    <w:rsid w:val="007316EB"/>
    <w:rsid w:val="00731B34"/>
    <w:rsid w:val="00731D5B"/>
    <w:rsid w:val="0073209D"/>
    <w:rsid w:val="00732545"/>
    <w:rsid w:val="00733219"/>
    <w:rsid w:val="007334A3"/>
    <w:rsid w:val="007334C5"/>
    <w:rsid w:val="0073434D"/>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F5"/>
    <w:rsid w:val="007409C7"/>
    <w:rsid w:val="00740A53"/>
    <w:rsid w:val="00740D77"/>
    <w:rsid w:val="00741877"/>
    <w:rsid w:val="0074192A"/>
    <w:rsid w:val="00741B0C"/>
    <w:rsid w:val="00741DCC"/>
    <w:rsid w:val="00742263"/>
    <w:rsid w:val="00742341"/>
    <w:rsid w:val="007427C6"/>
    <w:rsid w:val="00742CC8"/>
    <w:rsid w:val="00742DD0"/>
    <w:rsid w:val="007434E0"/>
    <w:rsid w:val="0074365E"/>
    <w:rsid w:val="00743FEB"/>
    <w:rsid w:val="007440E8"/>
    <w:rsid w:val="007441D8"/>
    <w:rsid w:val="007443FE"/>
    <w:rsid w:val="0074458C"/>
    <w:rsid w:val="0074471E"/>
    <w:rsid w:val="0074473B"/>
    <w:rsid w:val="00744A3F"/>
    <w:rsid w:val="00744BA2"/>
    <w:rsid w:val="0074526D"/>
    <w:rsid w:val="007455DC"/>
    <w:rsid w:val="007457A4"/>
    <w:rsid w:val="00745EFF"/>
    <w:rsid w:val="007464A0"/>
    <w:rsid w:val="007466F1"/>
    <w:rsid w:val="007469C7"/>
    <w:rsid w:val="00746A93"/>
    <w:rsid w:val="00746A9C"/>
    <w:rsid w:val="00746EE5"/>
    <w:rsid w:val="007473CF"/>
    <w:rsid w:val="00747742"/>
    <w:rsid w:val="00750283"/>
    <w:rsid w:val="00750AC5"/>
    <w:rsid w:val="00750E7B"/>
    <w:rsid w:val="007513F2"/>
    <w:rsid w:val="00751ACF"/>
    <w:rsid w:val="0075239A"/>
    <w:rsid w:val="00752960"/>
    <w:rsid w:val="007529C9"/>
    <w:rsid w:val="00753312"/>
    <w:rsid w:val="00753562"/>
    <w:rsid w:val="00754AA2"/>
    <w:rsid w:val="00754C3B"/>
    <w:rsid w:val="00755136"/>
    <w:rsid w:val="007551F3"/>
    <w:rsid w:val="00755B12"/>
    <w:rsid w:val="00755C16"/>
    <w:rsid w:val="00755EB6"/>
    <w:rsid w:val="00756395"/>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2D17"/>
    <w:rsid w:val="007636AE"/>
    <w:rsid w:val="0076380D"/>
    <w:rsid w:val="007639D5"/>
    <w:rsid w:val="00763F46"/>
    <w:rsid w:val="00763FE2"/>
    <w:rsid w:val="007640F4"/>
    <w:rsid w:val="0076415A"/>
    <w:rsid w:val="00764267"/>
    <w:rsid w:val="00764288"/>
    <w:rsid w:val="007642E8"/>
    <w:rsid w:val="007645C0"/>
    <w:rsid w:val="007646B3"/>
    <w:rsid w:val="00764845"/>
    <w:rsid w:val="0076486C"/>
    <w:rsid w:val="00764C43"/>
    <w:rsid w:val="00765098"/>
    <w:rsid w:val="00765637"/>
    <w:rsid w:val="00765768"/>
    <w:rsid w:val="00765A76"/>
    <w:rsid w:val="00765BF8"/>
    <w:rsid w:val="00765CFA"/>
    <w:rsid w:val="007665D3"/>
    <w:rsid w:val="00766662"/>
    <w:rsid w:val="00766778"/>
    <w:rsid w:val="0076698B"/>
    <w:rsid w:val="0076699B"/>
    <w:rsid w:val="00767112"/>
    <w:rsid w:val="00767ABA"/>
    <w:rsid w:val="00767C59"/>
    <w:rsid w:val="00767D13"/>
    <w:rsid w:val="0077007E"/>
    <w:rsid w:val="00770125"/>
    <w:rsid w:val="0077071D"/>
    <w:rsid w:val="00770FD4"/>
    <w:rsid w:val="00771003"/>
    <w:rsid w:val="007712E7"/>
    <w:rsid w:val="00771861"/>
    <w:rsid w:val="00771BCB"/>
    <w:rsid w:val="00771CBB"/>
    <w:rsid w:val="00771FEB"/>
    <w:rsid w:val="0077278F"/>
    <w:rsid w:val="00772A16"/>
    <w:rsid w:val="00772ADF"/>
    <w:rsid w:val="00772FFD"/>
    <w:rsid w:val="00773053"/>
    <w:rsid w:val="007730D8"/>
    <w:rsid w:val="00773366"/>
    <w:rsid w:val="00773385"/>
    <w:rsid w:val="007735EB"/>
    <w:rsid w:val="007736F7"/>
    <w:rsid w:val="0077377F"/>
    <w:rsid w:val="00773ECC"/>
    <w:rsid w:val="00774365"/>
    <w:rsid w:val="00774794"/>
    <w:rsid w:val="007748CB"/>
    <w:rsid w:val="00774AB4"/>
    <w:rsid w:val="00775246"/>
    <w:rsid w:val="007755C6"/>
    <w:rsid w:val="00775735"/>
    <w:rsid w:val="00775838"/>
    <w:rsid w:val="007769CC"/>
    <w:rsid w:val="00777289"/>
    <w:rsid w:val="007774CF"/>
    <w:rsid w:val="007776B9"/>
    <w:rsid w:val="007776F9"/>
    <w:rsid w:val="00777A0F"/>
    <w:rsid w:val="00780445"/>
    <w:rsid w:val="007804E7"/>
    <w:rsid w:val="0078078B"/>
    <w:rsid w:val="00780B79"/>
    <w:rsid w:val="00780EF7"/>
    <w:rsid w:val="00780F3D"/>
    <w:rsid w:val="00781116"/>
    <w:rsid w:val="007812AA"/>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395"/>
    <w:rsid w:val="00786CB3"/>
    <w:rsid w:val="00786D76"/>
    <w:rsid w:val="00787930"/>
    <w:rsid w:val="00787E21"/>
    <w:rsid w:val="00787F43"/>
    <w:rsid w:val="007900EF"/>
    <w:rsid w:val="007903FF"/>
    <w:rsid w:val="0079044A"/>
    <w:rsid w:val="00790AA5"/>
    <w:rsid w:val="0079107B"/>
    <w:rsid w:val="00791555"/>
    <w:rsid w:val="0079190B"/>
    <w:rsid w:val="00791D6B"/>
    <w:rsid w:val="00791DEF"/>
    <w:rsid w:val="00792C4E"/>
    <w:rsid w:val="00792F13"/>
    <w:rsid w:val="00793202"/>
    <w:rsid w:val="00793898"/>
    <w:rsid w:val="00793E04"/>
    <w:rsid w:val="00793EC8"/>
    <w:rsid w:val="00793F05"/>
    <w:rsid w:val="00793F73"/>
    <w:rsid w:val="0079441E"/>
    <w:rsid w:val="00794823"/>
    <w:rsid w:val="00794DA5"/>
    <w:rsid w:val="00794DDF"/>
    <w:rsid w:val="0079503C"/>
    <w:rsid w:val="00795182"/>
    <w:rsid w:val="007952AB"/>
    <w:rsid w:val="007955FA"/>
    <w:rsid w:val="0079580F"/>
    <w:rsid w:val="007964BC"/>
    <w:rsid w:val="007975AD"/>
    <w:rsid w:val="0079771F"/>
    <w:rsid w:val="0079782C"/>
    <w:rsid w:val="007A0661"/>
    <w:rsid w:val="007A0903"/>
    <w:rsid w:val="007A0AA3"/>
    <w:rsid w:val="007A11E8"/>
    <w:rsid w:val="007A14B3"/>
    <w:rsid w:val="007A1610"/>
    <w:rsid w:val="007A1877"/>
    <w:rsid w:val="007A2853"/>
    <w:rsid w:val="007A2A53"/>
    <w:rsid w:val="007A2F6D"/>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2C8"/>
    <w:rsid w:val="007A737E"/>
    <w:rsid w:val="007A7CFD"/>
    <w:rsid w:val="007A7E09"/>
    <w:rsid w:val="007A7E61"/>
    <w:rsid w:val="007A7E75"/>
    <w:rsid w:val="007A7F3D"/>
    <w:rsid w:val="007B026D"/>
    <w:rsid w:val="007B046B"/>
    <w:rsid w:val="007B094D"/>
    <w:rsid w:val="007B16BD"/>
    <w:rsid w:val="007B1865"/>
    <w:rsid w:val="007B1974"/>
    <w:rsid w:val="007B1A9A"/>
    <w:rsid w:val="007B211F"/>
    <w:rsid w:val="007B234D"/>
    <w:rsid w:val="007B2B08"/>
    <w:rsid w:val="007B2C0C"/>
    <w:rsid w:val="007B2CD9"/>
    <w:rsid w:val="007B2CFF"/>
    <w:rsid w:val="007B2D17"/>
    <w:rsid w:val="007B341E"/>
    <w:rsid w:val="007B34B0"/>
    <w:rsid w:val="007B3884"/>
    <w:rsid w:val="007B3BA0"/>
    <w:rsid w:val="007B3BDB"/>
    <w:rsid w:val="007B42F9"/>
    <w:rsid w:val="007B4568"/>
    <w:rsid w:val="007B4F25"/>
    <w:rsid w:val="007B4F65"/>
    <w:rsid w:val="007B4F7F"/>
    <w:rsid w:val="007B5073"/>
    <w:rsid w:val="007B5403"/>
    <w:rsid w:val="007B5437"/>
    <w:rsid w:val="007B5828"/>
    <w:rsid w:val="007B5E4C"/>
    <w:rsid w:val="007B6077"/>
    <w:rsid w:val="007B6759"/>
    <w:rsid w:val="007B6B9A"/>
    <w:rsid w:val="007B7102"/>
    <w:rsid w:val="007B74CD"/>
    <w:rsid w:val="007B793D"/>
    <w:rsid w:val="007C019D"/>
    <w:rsid w:val="007C045C"/>
    <w:rsid w:val="007C0619"/>
    <w:rsid w:val="007C0976"/>
    <w:rsid w:val="007C0C5A"/>
    <w:rsid w:val="007C1209"/>
    <w:rsid w:val="007C1290"/>
    <w:rsid w:val="007C1299"/>
    <w:rsid w:val="007C1905"/>
    <w:rsid w:val="007C1974"/>
    <w:rsid w:val="007C1F01"/>
    <w:rsid w:val="007C21BE"/>
    <w:rsid w:val="007C2203"/>
    <w:rsid w:val="007C22F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9A8"/>
    <w:rsid w:val="007D0F7C"/>
    <w:rsid w:val="007D0FF3"/>
    <w:rsid w:val="007D1938"/>
    <w:rsid w:val="007D2282"/>
    <w:rsid w:val="007D23DF"/>
    <w:rsid w:val="007D27EC"/>
    <w:rsid w:val="007D2EA2"/>
    <w:rsid w:val="007D30A3"/>
    <w:rsid w:val="007D3592"/>
    <w:rsid w:val="007D3897"/>
    <w:rsid w:val="007D3DFC"/>
    <w:rsid w:val="007D3F1A"/>
    <w:rsid w:val="007D42DC"/>
    <w:rsid w:val="007D42EF"/>
    <w:rsid w:val="007D44F6"/>
    <w:rsid w:val="007D4A37"/>
    <w:rsid w:val="007D53D4"/>
    <w:rsid w:val="007D5419"/>
    <w:rsid w:val="007D5A02"/>
    <w:rsid w:val="007D5B27"/>
    <w:rsid w:val="007D5D0B"/>
    <w:rsid w:val="007D6473"/>
    <w:rsid w:val="007D651D"/>
    <w:rsid w:val="007D6609"/>
    <w:rsid w:val="007D667A"/>
    <w:rsid w:val="007D6692"/>
    <w:rsid w:val="007D6D51"/>
    <w:rsid w:val="007D7200"/>
    <w:rsid w:val="007D7373"/>
    <w:rsid w:val="007D73A7"/>
    <w:rsid w:val="007D74A9"/>
    <w:rsid w:val="007D7689"/>
    <w:rsid w:val="007D77FD"/>
    <w:rsid w:val="007D7AF1"/>
    <w:rsid w:val="007D7BC8"/>
    <w:rsid w:val="007D7DB9"/>
    <w:rsid w:val="007D7E03"/>
    <w:rsid w:val="007E0189"/>
    <w:rsid w:val="007E04DD"/>
    <w:rsid w:val="007E0EF6"/>
    <w:rsid w:val="007E1868"/>
    <w:rsid w:val="007E1B0B"/>
    <w:rsid w:val="007E1C39"/>
    <w:rsid w:val="007E1F7A"/>
    <w:rsid w:val="007E21A0"/>
    <w:rsid w:val="007E24DF"/>
    <w:rsid w:val="007E27C2"/>
    <w:rsid w:val="007E27CC"/>
    <w:rsid w:val="007E29D6"/>
    <w:rsid w:val="007E2D59"/>
    <w:rsid w:val="007E2F31"/>
    <w:rsid w:val="007E3A27"/>
    <w:rsid w:val="007E3A62"/>
    <w:rsid w:val="007E3C06"/>
    <w:rsid w:val="007E3DBB"/>
    <w:rsid w:val="007E444D"/>
    <w:rsid w:val="007E498B"/>
    <w:rsid w:val="007E49B5"/>
    <w:rsid w:val="007E4A8C"/>
    <w:rsid w:val="007E4B39"/>
    <w:rsid w:val="007E4CA1"/>
    <w:rsid w:val="007E4D2A"/>
    <w:rsid w:val="007E5171"/>
    <w:rsid w:val="007E539B"/>
    <w:rsid w:val="007E575F"/>
    <w:rsid w:val="007E59E1"/>
    <w:rsid w:val="007E5B99"/>
    <w:rsid w:val="007E5D68"/>
    <w:rsid w:val="007E5DE1"/>
    <w:rsid w:val="007E5F30"/>
    <w:rsid w:val="007E60B8"/>
    <w:rsid w:val="007E6540"/>
    <w:rsid w:val="007E69FE"/>
    <w:rsid w:val="007E70FA"/>
    <w:rsid w:val="007E73FC"/>
    <w:rsid w:val="007E755B"/>
    <w:rsid w:val="007E7583"/>
    <w:rsid w:val="007E7873"/>
    <w:rsid w:val="007E7C52"/>
    <w:rsid w:val="007E7F90"/>
    <w:rsid w:val="007F0A99"/>
    <w:rsid w:val="007F0E12"/>
    <w:rsid w:val="007F105C"/>
    <w:rsid w:val="007F12EC"/>
    <w:rsid w:val="007F1523"/>
    <w:rsid w:val="007F15C8"/>
    <w:rsid w:val="007F1909"/>
    <w:rsid w:val="007F1CBA"/>
    <w:rsid w:val="007F1E83"/>
    <w:rsid w:val="007F246D"/>
    <w:rsid w:val="007F2A38"/>
    <w:rsid w:val="007F34FC"/>
    <w:rsid w:val="007F3B2F"/>
    <w:rsid w:val="007F3D81"/>
    <w:rsid w:val="007F3F96"/>
    <w:rsid w:val="007F4612"/>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0"/>
    <w:rsid w:val="0080199B"/>
    <w:rsid w:val="00801D91"/>
    <w:rsid w:val="00801EA0"/>
    <w:rsid w:val="00801EEF"/>
    <w:rsid w:val="00801F61"/>
    <w:rsid w:val="008023E4"/>
    <w:rsid w:val="00802B64"/>
    <w:rsid w:val="00803932"/>
    <w:rsid w:val="008039C0"/>
    <w:rsid w:val="00803FFF"/>
    <w:rsid w:val="0080419D"/>
    <w:rsid w:val="00804A63"/>
    <w:rsid w:val="00804DCC"/>
    <w:rsid w:val="00804E53"/>
    <w:rsid w:val="00805661"/>
    <w:rsid w:val="00805700"/>
    <w:rsid w:val="00805E5B"/>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0E9"/>
    <w:rsid w:val="00811196"/>
    <w:rsid w:val="00811550"/>
    <w:rsid w:val="008115B4"/>
    <w:rsid w:val="00811B6D"/>
    <w:rsid w:val="00811CCD"/>
    <w:rsid w:val="008120B9"/>
    <w:rsid w:val="008120FD"/>
    <w:rsid w:val="0081288C"/>
    <w:rsid w:val="0081290B"/>
    <w:rsid w:val="00812E91"/>
    <w:rsid w:val="00812F54"/>
    <w:rsid w:val="00813000"/>
    <w:rsid w:val="0081336D"/>
    <w:rsid w:val="00813674"/>
    <w:rsid w:val="00813B1F"/>
    <w:rsid w:val="00813C53"/>
    <w:rsid w:val="00813E0F"/>
    <w:rsid w:val="00814341"/>
    <w:rsid w:val="0081472C"/>
    <w:rsid w:val="0081487E"/>
    <w:rsid w:val="00814C70"/>
    <w:rsid w:val="00814FA2"/>
    <w:rsid w:val="0081522D"/>
    <w:rsid w:val="008152DB"/>
    <w:rsid w:val="008152F4"/>
    <w:rsid w:val="00815584"/>
    <w:rsid w:val="00815732"/>
    <w:rsid w:val="00816082"/>
    <w:rsid w:val="0081618D"/>
    <w:rsid w:val="00816310"/>
    <w:rsid w:val="008163F4"/>
    <w:rsid w:val="0081657B"/>
    <w:rsid w:val="00816848"/>
    <w:rsid w:val="008168B3"/>
    <w:rsid w:val="00816BCA"/>
    <w:rsid w:val="00816D7A"/>
    <w:rsid w:val="00816FB5"/>
    <w:rsid w:val="00817727"/>
    <w:rsid w:val="00817910"/>
    <w:rsid w:val="008179B6"/>
    <w:rsid w:val="00817EB9"/>
    <w:rsid w:val="00817FCE"/>
    <w:rsid w:val="00820315"/>
    <w:rsid w:val="008209C6"/>
    <w:rsid w:val="00820B6D"/>
    <w:rsid w:val="00820D12"/>
    <w:rsid w:val="00820FD7"/>
    <w:rsid w:val="0082100A"/>
    <w:rsid w:val="008212E4"/>
    <w:rsid w:val="00821E19"/>
    <w:rsid w:val="008227E2"/>
    <w:rsid w:val="00822EE9"/>
    <w:rsid w:val="0082303F"/>
    <w:rsid w:val="00823965"/>
    <w:rsid w:val="00823FBC"/>
    <w:rsid w:val="00824306"/>
    <w:rsid w:val="008243CE"/>
    <w:rsid w:val="00824547"/>
    <w:rsid w:val="00824AFF"/>
    <w:rsid w:val="00824EB2"/>
    <w:rsid w:val="00824F86"/>
    <w:rsid w:val="0082548D"/>
    <w:rsid w:val="00826163"/>
    <w:rsid w:val="0082628B"/>
    <w:rsid w:val="00826562"/>
    <w:rsid w:val="00826BAC"/>
    <w:rsid w:val="00826FC5"/>
    <w:rsid w:val="008271D4"/>
    <w:rsid w:val="008275B3"/>
    <w:rsid w:val="00827A15"/>
    <w:rsid w:val="00827B4F"/>
    <w:rsid w:val="00827FE7"/>
    <w:rsid w:val="00830A77"/>
    <w:rsid w:val="00830CEB"/>
    <w:rsid w:val="0083124F"/>
    <w:rsid w:val="008314A1"/>
    <w:rsid w:val="00831674"/>
    <w:rsid w:val="008317AF"/>
    <w:rsid w:val="00832197"/>
    <w:rsid w:val="008322AA"/>
    <w:rsid w:val="008326D8"/>
    <w:rsid w:val="00833B5D"/>
    <w:rsid w:val="00833EAF"/>
    <w:rsid w:val="00834004"/>
    <w:rsid w:val="008340C9"/>
    <w:rsid w:val="008340F5"/>
    <w:rsid w:val="00835184"/>
    <w:rsid w:val="008351F7"/>
    <w:rsid w:val="00835607"/>
    <w:rsid w:val="0083583E"/>
    <w:rsid w:val="008359B6"/>
    <w:rsid w:val="00835D7B"/>
    <w:rsid w:val="00835DE6"/>
    <w:rsid w:val="0083649B"/>
    <w:rsid w:val="008365FF"/>
    <w:rsid w:val="008366F8"/>
    <w:rsid w:val="008369A1"/>
    <w:rsid w:val="00836F85"/>
    <w:rsid w:val="00837B35"/>
    <w:rsid w:val="00837B78"/>
    <w:rsid w:val="00840208"/>
    <w:rsid w:val="00840696"/>
    <w:rsid w:val="0084089A"/>
    <w:rsid w:val="00840D2E"/>
    <w:rsid w:val="00840E65"/>
    <w:rsid w:val="00841011"/>
    <w:rsid w:val="00841462"/>
    <w:rsid w:val="00841737"/>
    <w:rsid w:val="00841AFD"/>
    <w:rsid w:val="00841B9D"/>
    <w:rsid w:val="00842772"/>
    <w:rsid w:val="008433BB"/>
    <w:rsid w:val="0084340E"/>
    <w:rsid w:val="008435C6"/>
    <w:rsid w:val="00843888"/>
    <w:rsid w:val="00843938"/>
    <w:rsid w:val="00843959"/>
    <w:rsid w:val="0084420C"/>
    <w:rsid w:val="0084466C"/>
    <w:rsid w:val="00845502"/>
    <w:rsid w:val="0084562C"/>
    <w:rsid w:val="00845D6E"/>
    <w:rsid w:val="00846242"/>
    <w:rsid w:val="00846B59"/>
    <w:rsid w:val="008470F2"/>
    <w:rsid w:val="0084751E"/>
    <w:rsid w:val="00847883"/>
    <w:rsid w:val="00847905"/>
    <w:rsid w:val="00847DC6"/>
    <w:rsid w:val="00847F36"/>
    <w:rsid w:val="008505F1"/>
    <w:rsid w:val="00850757"/>
    <w:rsid w:val="00850C28"/>
    <w:rsid w:val="00850DBB"/>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24E"/>
    <w:rsid w:val="0085460A"/>
    <w:rsid w:val="00854873"/>
    <w:rsid w:val="00854D92"/>
    <w:rsid w:val="00854DCA"/>
    <w:rsid w:val="00854F5B"/>
    <w:rsid w:val="008550E1"/>
    <w:rsid w:val="00855353"/>
    <w:rsid w:val="0085538F"/>
    <w:rsid w:val="00855680"/>
    <w:rsid w:val="0085573C"/>
    <w:rsid w:val="00855886"/>
    <w:rsid w:val="00855BCF"/>
    <w:rsid w:val="008561B3"/>
    <w:rsid w:val="00856BBD"/>
    <w:rsid w:val="0085718D"/>
    <w:rsid w:val="00857A47"/>
    <w:rsid w:val="00857AFB"/>
    <w:rsid w:val="00857B5A"/>
    <w:rsid w:val="00857F0B"/>
    <w:rsid w:val="00860A65"/>
    <w:rsid w:val="00860A68"/>
    <w:rsid w:val="00860AAD"/>
    <w:rsid w:val="00860B0F"/>
    <w:rsid w:val="00860C24"/>
    <w:rsid w:val="00860E84"/>
    <w:rsid w:val="00860ED6"/>
    <w:rsid w:val="00861050"/>
    <w:rsid w:val="008616B2"/>
    <w:rsid w:val="0086236F"/>
    <w:rsid w:val="00862B9A"/>
    <w:rsid w:val="00862D31"/>
    <w:rsid w:val="00862F75"/>
    <w:rsid w:val="00863337"/>
    <w:rsid w:val="00863752"/>
    <w:rsid w:val="00863949"/>
    <w:rsid w:val="00864043"/>
    <w:rsid w:val="00864E57"/>
    <w:rsid w:val="00865770"/>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34E"/>
    <w:rsid w:val="008729B7"/>
    <w:rsid w:val="00873025"/>
    <w:rsid w:val="008730B3"/>
    <w:rsid w:val="00873523"/>
    <w:rsid w:val="00873700"/>
    <w:rsid w:val="008737E0"/>
    <w:rsid w:val="00873B38"/>
    <w:rsid w:val="00873DFF"/>
    <w:rsid w:val="00873EBC"/>
    <w:rsid w:val="00873EE6"/>
    <w:rsid w:val="00874822"/>
    <w:rsid w:val="0087482C"/>
    <w:rsid w:val="0087486F"/>
    <w:rsid w:val="00874DCF"/>
    <w:rsid w:val="00874FD8"/>
    <w:rsid w:val="00875408"/>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5D1"/>
    <w:rsid w:val="00880ECF"/>
    <w:rsid w:val="00881292"/>
    <w:rsid w:val="00881371"/>
    <w:rsid w:val="008814FB"/>
    <w:rsid w:val="008816C1"/>
    <w:rsid w:val="00881793"/>
    <w:rsid w:val="008822D4"/>
    <w:rsid w:val="0088249A"/>
    <w:rsid w:val="00882BFD"/>
    <w:rsid w:val="00882C58"/>
    <w:rsid w:val="008832F4"/>
    <w:rsid w:val="008833DA"/>
    <w:rsid w:val="00883470"/>
    <w:rsid w:val="00883643"/>
    <w:rsid w:val="00884737"/>
    <w:rsid w:val="0088479B"/>
    <w:rsid w:val="00884A6F"/>
    <w:rsid w:val="00884A90"/>
    <w:rsid w:val="00884C5A"/>
    <w:rsid w:val="00884ED0"/>
    <w:rsid w:val="00884EDB"/>
    <w:rsid w:val="008856FE"/>
    <w:rsid w:val="008857A8"/>
    <w:rsid w:val="008859D9"/>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2B1B"/>
    <w:rsid w:val="00893007"/>
    <w:rsid w:val="00893171"/>
    <w:rsid w:val="00893EA0"/>
    <w:rsid w:val="008955E3"/>
    <w:rsid w:val="008958CB"/>
    <w:rsid w:val="00895BF0"/>
    <w:rsid w:val="008962DC"/>
    <w:rsid w:val="00896452"/>
    <w:rsid w:val="0089663F"/>
    <w:rsid w:val="00896D22"/>
    <w:rsid w:val="00896E2B"/>
    <w:rsid w:val="00896F59"/>
    <w:rsid w:val="00896F72"/>
    <w:rsid w:val="00897024"/>
    <w:rsid w:val="00897C56"/>
    <w:rsid w:val="00897D88"/>
    <w:rsid w:val="008A00CB"/>
    <w:rsid w:val="008A046C"/>
    <w:rsid w:val="008A05B6"/>
    <w:rsid w:val="008A06A7"/>
    <w:rsid w:val="008A1431"/>
    <w:rsid w:val="008A1692"/>
    <w:rsid w:val="008A1C4F"/>
    <w:rsid w:val="008A24AA"/>
    <w:rsid w:val="008A26EA"/>
    <w:rsid w:val="008A2910"/>
    <w:rsid w:val="008A3125"/>
    <w:rsid w:val="008A31D2"/>
    <w:rsid w:val="008A378A"/>
    <w:rsid w:val="008A3A03"/>
    <w:rsid w:val="008A3B91"/>
    <w:rsid w:val="008A4B78"/>
    <w:rsid w:val="008A4E03"/>
    <w:rsid w:val="008A562C"/>
    <w:rsid w:val="008A571C"/>
    <w:rsid w:val="008A5820"/>
    <w:rsid w:val="008A6684"/>
    <w:rsid w:val="008A6717"/>
    <w:rsid w:val="008A69D6"/>
    <w:rsid w:val="008A6B8C"/>
    <w:rsid w:val="008A7059"/>
    <w:rsid w:val="008A71CE"/>
    <w:rsid w:val="008B026C"/>
    <w:rsid w:val="008B0A8D"/>
    <w:rsid w:val="008B0F5E"/>
    <w:rsid w:val="008B10E5"/>
    <w:rsid w:val="008B1241"/>
    <w:rsid w:val="008B1359"/>
    <w:rsid w:val="008B1758"/>
    <w:rsid w:val="008B1FCB"/>
    <w:rsid w:val="008B2341"/>
    <w:rsid w:val="008B2EC8"/>
    <w:rsid w:val="008B2F2D"/>
    <w:rsid w:val="008B304A"/>
    <w:rsid w:val="008B353C"/>
    <w:rsid w:val="008B3765"/>
    <w:rsid w:val="008B3C1C"/>
    <w:rsid w:val="008B417E"/>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C11"/>
    <w:rsid w:val="008C0D77"/>
    <w:rsid w:val="008C0ECB"/>
    <w:rsid w:val="008C1860"/>
    <w:rsid w:val="008C1A01"/>
    <w:rsid w:val="008C1DDE"/>
    <w:rsid w:val="008C1E46"/>
    <w:rsid w:val="008C1E5D"/>
    <w:rsid w:val="008C2BBE"/>
    <w:rsid w:val="008C3289"/>
    <w:rsid w:val="008C33AE"/>
    <w:rsid w:val="008C35FE"/>
    <w:rsid w:val="008C36C1"/>
    <w:rsid w:val="008C3A7D"/>
    <w:rsid w:val="008C4076"/>
    <w:rsid w:val="008C43D0"/>
    <w:rsid w:val="008C466C"/>
    <w:rsid w:val="008C495A"/>
    <w:rsid w:val="008C4A3D"/>
    <w:rsid w:val="008C4A95"/>
    <w:rsid w:val="008C4D55"/>
    <w:rsid w:val="008C4F6B"/>
    <w:rsid w:val="008C508A"/>
    <w:rsid w:val="008C5F1C"/>
    <w:rsid w:val="008C648F"/>
    <w:rsid w:val="008C69F0"/>
    <w:rsid w:val="008C6BBC"/>
    <w:rsid w:val="008C6CF0"/>
    <w:rsid w:val="008C7991"/>
    <w:rsid w:val="008C79E4"/>
    <w:rsid w:val="008C7B0F"/>
    <w:rsid w:val="008C7BCF"/>
    <w:rsid w:val="008D00D2"/>
    <w:rsid w:val="008D014E"/>
    <w:rsid w:val="008D035E"/>
    <w:rsid w:val="008D0EE7"/>
    <w:rsid w:val="008D14F8"/>
    <w:rsid w:val="008D161B"/>
    <w:rsid w:val="008D1BFB"/>
    <w:rsid w:val="008D1F09"/>
    <w:rsid w:val="008D24A5"/>
    <w:rsid w:val="008D31AA"/>
    <w:rsid w:val="008D4734"/>
    <w:rsid w:val="008D4AAF"/>
    <w:rsid w:val="008D4AD9"/>
    <w:rsid w:val="008D4B36"/>
    <w:rsid w:val="008D4D56"/>
    <w:rsid w:val="008D5204"/>
    <w:rsid w:val="008D5259"/>
    <w:rsid w:val="008D5845"/>
    <w:rsid w:val="008D58EC"/>
    <w:rsid w:val="008D65F4"/>
    <w:rsid w:val="008D6764"/>
    <w:rsid w:val="008D690B"/>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1A15"/>
    <w:rsid w:val="008E1AF9"/>
    <w:rsid w:val="008E25DF"/>
    <w:rsid w:val="008E263A"/>
    <w:rsid w:val="008E26C8"/>
    <w:rsid w:val="008E2A3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B51"/>
    <w:rsid w:val="008E5FCF"/>
    <w:rsid w:val="008E600C"/>
    <w:rsid w:val="008E6336"/>
    <w:rsid w:val="008E654A"/>
    <w:rsid w:val="008E6956"/>
    <w:rsid w:val="008E6B79"/>
    <w:rsid w:val="008E6E0C"/>
    <w:rsid w:val="008E7169"/>
    <w:rsid w:val="008E7223"/>
    <w:rsid w:val="008E7512"/>
    <w:rsid w:val="008E771A"/>
    <w:rsid w:val="008E784A"/>
    <w:rsid w:val="008F0023"/>
    <w:rsid w:val="008F0A82"/>
    <w:rsid w:val="008F0D6B"/>
    <w:rsid w:val="008F1196"/>
    <w:rsid w:val="008F12DB"/>
    <w:rsid w:val="008F1F50"/>
    <w:rsid w:val="008F25D7"/>
    <w:rsid w:val="008F2C7C"/>
    <w:rsid w:val="008F2D07"/>
    <w:rsid w:val="008F2DB0"/>
    <w:rsid w:val="008F3009"/>
    <w:rsid w:val="008F3184"/>
    <w:rsid w:val="008F34F1"/>
    <w:rsid w:val="008F4AD0"/>
    <w:rsid w:val="008F5278"/>
    <w:rsid w:val="008F54D0"/>
    <w:rsid w:val="008F5909"/>
    <w:rsid w:val="008F5D60"/>
    <w:rsid w:val="008F64FF"/>
    <w:rsid w:val="008F6592"/>
    <w:rsid w:val="008F69DD"/>
    <w:rsid w:val="008F722F"/>
    <w:rsid w:val="008F7469"/>
    <w:rsid w:val="008F764B"/>
    <w:rsid w:val="008F77B1"/>
    <w:rsid w:val="008F7BE4"/>
    <w:rsid w:val="00900472"/>
    <w:rsid w:val="009008D0"/>
    <w:rsid w:val="009009DE"/>
    <w:rsid w:val="00900C98"/>
    <w:rsid w:val="00900DAE"/>
    <w:rsid w:val="00900EE2"/>
    <w:rsid w:val="009017F5"/>
    <w:rsid w:val="00901C14"/>
    <w:rsid w:val="00901C75"/>
    <w:rsid w:val="00902623"/>
    <w:rsid w:val="00902C1C"/>
    <w:rsid w:val="00902C5C"/>
    <w:rsid w:val="00902E40"/>
    <w:rsid w:val="00903320"/>
    <w:rsid w:val="0090338D"/>
    <w:rsid w:val="009034FE"/>
    <w:rsid w:val="009035A3"/>
    <w:rsid w:val="009039C7"/>
    <w:rsid w:val="009041B6"/>
    <w:rsid w:val="0090421C"/>
    <w:rsid w:val="0090470D"/>
    <w:rsid w:val="00904B50"/>
    <w:rsid w:val="009056FB"/>
    <w:rsid w:val="009058D2"/>
    <w:rsid w:val="00906411"/>
    <w:rsid w:val="0090661F"/>
    <w:rsid w:val="00906CB1"/>
    <w:rsid w:val="0090730C"/>
    <w:rsid w:val="00907520"/>
    <w:rsid w:val="00907614"/>
    <w:rsid w:val="0090763E"/>
    <w:rsid w:val="00907725"/>
    <w:rsid w:val="00907819"/>
    <w:rsid w:val="00907FA6"/>
    <w:rsid w:val="00910494"/>
    <w:rsid w:val="00910950"/>
    <w:rsid w:val="00910AD8"/>
    <w:rsid w:val="00911712"/>
    <w:rsid w:val="00911868"/>
    <w:rsid w:val="00911B7A"/>
    <w:rsid w:val="0091230A"/>
    <w:rsid w:val="00912498"/>
    <w:rsid w:val="00912604"/>
    <w:rsid w:val="0091272B"/>
    <w:rsid w:val="00912E8D"/>
    <w:rsid w:val="0091306D"/>
    <w:rsid w:val="009130CE"/>
    <w:rsid w:val="009135C6"/>
    <w:rsid w:val="00913759"/>
    <w:rsid w:val="00913B4C"/>
    <w:rsid w:val="00913D29"/>
    <w:rsid w:val="00914199"/>
    <w:rsid w:val="009142BA"/>
    <w:rsid w:val="0091452D"/>
    <w:rsid w:val="0091464F"/>
    <w:rsid w:val="00915411"/>
    <w:rsid w:val="00915513"/>
    <w:rsid w:val="00915B22"/>
    <w:rsid w:val="00915D83"/>
    <w:rsid w:val="00915FB9"/>
    <w:rsid w:val="00915FF0"/>
    <w:rsid w:val="00916170"/>
    <w:rsid w:val="00916596"/>
    <w:rsid w:val="00916BD8"/>
    <w:rsid w:val="00916EF2"/>
    <w:rsid w:val="00916F6C"/>
    <w:rsid w:val="00917658"/>
    <w:rsid w:val="009178C8"/>
    <w:rsid w:val="009202B7"/>
    <w:rsid w:val="00920527"/>
    <w:rsid w:val="009205B2"/>
    <w:rsid w:val="009205B9"/>
    <w:rsid w:val="00920E24"/>
    <w:rsid w:val="0092126F"/>
    <w:rsid w:val="009214FF"/>
    <w:rsid w:val="00921D3C"/>
    <w:rsid w:val="009220B7"/>
    <w:rsid w:val="0092261D"/>
    <w:rsid w:val="009226A4"/>
    <w:rsid w:val="009229B1"/>
    <w:rsid w:val="00922F12"/>
    <w:rsid w:val="00923742"/>
    <w:rsid w:val="00923827"/>
    <w:rsid w:val="00923C5D"/>
    <w:rsid w:val="00924005"/>
    <w:rsid w:val="0092417C"/>
    <w:rsid w:val="009247A6"/>
    <w:rsid w:val="00924A23"/>
    <w:rsid w:val="00924A70"/>
    <w:rsid w:val="00925447"/>
    <w:rsid w:val="0092574F"/>
    <w:rsid w:val="00926073"/>
    <w:rsid w:val="0092662C"/>
    <w:rsid w:val="009268FB"/>
    <w:rsid w:val="009269EC"/>
    <w:rsid w:val="00926A9B"/>
    <w:rsid w:val="00926ADF"/>
    <w:rsid w:val="009270AF"/>
    <w:rsid w:val="00927294"/>
    <w:rsid w:val="009273EC"/>
    <w:rsid w:val="009274CF"/>
    <w:rsid w:val="00927BBF"/>
    <w:rsid w:val="00927CB3"/>
    <w:rsid w:val="00927D48"/>
    <w:rsid w:val="00927F75"/>
    <w:rsid w:val="0093057F"/>
    <w:rsid w:val="00930AFA"/>
    <w:rsid w:val="00931C3D"/>
    <w:rsid w:val="00931FD0"/>
    <w:rsid w:val="00932047"/>
    <w:rsid w:val="0093204B"/>
    <w:rsid w:val="0093235F"/>
    <w:rsid w:val="0093256F"/>
    <w:rsid w:val="00933173"/>
    <w:rsid w:val="009334A5"/>
    <w:rsid w:val="00933F34"/>
    <w:rsid w:val="009341A5"/>
    <w:rsid w:val="009341B2"/>
    <w:rsid w:val="009341FE"/>
    <w:rsid w:val="00934277"/>
    <w:rsid w:val="00934345"/>
    <w:rsid w:val="0093459C"/>
    <w:rsid w:val="00934AA0"/>
    <w:rsid w:val="00934EBE"/>
    <w:rsid w:val="0093525C"/>
    <w:rsid w:val="00935689"/>
    <w:rsid w:val="0093576E"/>
    <w:rsid w:val="00935CAC"/>
    <w:rsid w:val="00935F7A"/>
    <w:rsid w:val="009361CA"/>
    <w:rsid w:val="00936236"/>
    <w:rsid w:val="00936400"/>
    <w:rsid w:val="0093682F"/>
    <w:rsid w:val="00936D01"/>
    <w:rsid w:val="0093734F"/>
    <w:rsid w:val="00937716"/>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65B"/>
    <w:rsid w:val="00944760"/>
    <w:rsid w:val="0094495A"/>
    <w:rsid w:val="00945C34"/>
    <w:rsid w:val="00945D40"/>
    <w:rsid w:val="00945F1F"/>
    <w:rsid w:val="0094600B"/>
    <w:rsid w:val="00946090"/>
    <w:rsid w:val="00946177"/>
    <w:rsid w:val="00946428"/>
    <w:rsid w:val="00946570"/>
    <w:rsid w:val="009465F2"/>
    <w:rsid w:val="00946B07"/>
    <w:rsid w:val="00947083"/>
    <w:rsid w:val="0094749B"/>
    <w:rsid w:val="009474DA"/>
    <w:rsid w:val="00947679"/>
    <w:rsid w:val="00947FCF"/>
    <w:rsid w:val="009500A2"/>
    <w:rsid w:val="00950465"/>
    <w:rsid w:val="0095115B"/>
    <w:rsid w:val="009513C9"/>
    <w:rsid w:val="009514C4"/>
    <w:rsid w:val="0095166F"/>
    <w:rsid w:val="00951ECB"/>
    <w:rsid w:val="0095209F"/>
    <w:rsid w:val="00952138"/>
    <w:rsid w:val="009523DF"/>
    <w:rsid w:val="0095252D"/>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52A0"/>
    <w:rsid w:val="009560A8"/>
    <w:rsid w:val="00956689"/>
    <w:rsid w:val="00957263"/>
    <w:rsid w:val="009578A5"/>
    <w:rsid w:val="00960991"/>
    <w:rsid w:val="00960AC5"/>
    <w:rsid w:val="00960B06"/>
    <w:rsid w:val="00960D7B"/>
    <w:rsid w:val="00960DCC"/>
    <w:rsid w:val="009616D9"/>
    <w:rsid w:val="00962AB8"/>
    <w:rsid w:val="0096310D"/>
    <w:rsid w:val="00963113"/>
    <w:rsid w:val="0096327E"/>
    <w:rsid w:val="0096347D"/>
    <w:rsid w:val="009636E4"/>
    <w:rsid w:val="00963916"/>
    <w:rsid w:val="00963A2A"/>
    <w:rsid w:val="00963B67"/>
    <w:rsid w:val="00964078"/>
    <w:rsid w:val="00964A54"/>
    <w:rsid w:val="00964B22"/>
    <w:rsid w:val="00965164"/>
    <w:rsid w:val="009653C5"/>
    <w:rsid w:val="00965568"/>
    <w:rsid w:val="00965930"/>
    <w:rsid w:val="00965FED"/>
    <w:rsid w:val="00965FFC"/>
    <w:rsid w:val="00966070"/>
    <w:rsid w:val="009662CF"/>
    <w:rsid w:val="009666B3"/>
    <w:rsid w:val="00966B1C"/>
    <w:rsid w:val="009671DE"/>
    <w:rsid w:val="009673CD"/>
    <w:rsid w:val="009676F3"/>
    <w:rsid w:val="00967C5E"/>
    <w:rsid w:val="00967CAE"/>
    <w:rsid w:val="0097018B"/>
    <w:rsid w:val="009717AA"/>
    <w:rsid w:val="00972A19"/>
    <w:rsid w:val="009732AD"/>
    <w:rsid w:val="0097374F"/>
    <w:rsid w:val="00973D0A"/>
    <w:rsid w:val="00973E18"/>
    <w:rsid w:val="00974479"/>
    <w:rsid w:val="00974492"/>
    <w:rsid w:val="00974BC8"/>
    <w:rsid w:val="00974E72"/>
    <w:rsid w:val="00975256"/>
    <w:rsid w:val="0097558D"/>
    <w:rsid w:val="009757EF"/>
    <w:rsid w:val="009759C0"/>
    <w:rsid w:val="00975C71"/>
    <w:rsid w:val="00975EFD"/>
    <w:rsid w:val="00975F5F"/>
    <w:rsid w:val="009761A0"/>
    <w:rsid w:val="009764FD"/>
    <w:rsid w:val="00976AC6"/>
    <w:rsid w:val="00976BCF"/>
    <w:rsid w:val="00976F75"/>
    <w:rsid w:val="00977D9D"/>
    <w:rsid w:val="00980834"/>
    <w:rsid w:val="009809E7"/>
    <w:rsid w:val="009814E1"/>
    <w:rsid w:val="009814E3"/>
    <w:rsid w:val="00981BEC"/>
    <w:rsid w:val="00981DFA"/>
    <w:rsid w:val="00981F95"/>
    <w:rsid w:val="00982297"/>
    <w:rsid w:val="00982396"/>
    <w:rsid w:val="00982960"/>
    <w:rsid w:val="00982FDE"/>
    <w:rsid w:val="00983961"/>
    <w:rsid w:val="00984052"/>
    <w:rsid w:val="009846AF"/>
    <w:rsid w:val="0098487E"/>
    <w:rsid w:val="00984AED"/>
    <w:rsid w:val="00984CA7"/>
    <w:rsid w:val="00984CD4"/>
    <w:rsid w:val="00984E6C"/>
    <w:rsid w:val="00984F91"/>
    <w:rsid w:val="00985174"/>
    <w:rsid w:val="0098571A"/>
    <w:rsid w:val="00985957"/>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6EC"/>
    <w:rsid w:val="00990CA5"/>
    <w:rsid w:val="00990DAF"/>
    <w:rsid w:val="00991287"/>
    <w:rsid w:val="00991577"/>
    <w:rsid w:val="00991695"/>
    <w:rsid w:val="0099183F"/>
    <w:rsid w:val="00991BA0"/>
    <w:rsid w:val="0099238C"/>
    <w:rsid w:val="0099261B"/>
    <w:rsid w:val="00992D91"/>
    <w:rsid w:val="00993463"/>
    <w:rsid w:val="00993908"/>
    <w:rsid w:val="0099394B"/>
    <w:rsid w:val="00993952"/>
    <w:rsid w:val="00993A72"/>
    <w:rsid w:val="0099431B"/>
    <w:rsid w:val="00995012"/>
    <w:rsid w:val="009954B8"/>
    <w:rsid w:val="00995584"/>
    <w:rsid w:val="00995AB2"/>
    <w:rsid w:val="00995E19"/>
    <w:rsid w:val="00995F06"/>
    <w:rsid w:val="0099617F"/>
    <w:rsid w:val="0099644D"/>
    <w:rsid w:val="009965C8"/>
    <w:rsid w:val="0099664D"/>
    <w:rsid w:val="0099699A"/>
    <w:rsid w:val="00996CC0"/>
    <w:rsid w:val="009974CA"/>
    <w:rsid w:val="00997746"/>
    <w:rsid w:val="00997C04"/>
    <w:rsid w:val="009A07CA"/>
    <w:rsid w:val="009A14EB"/>
    <w:rsid w:val="009A153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75F"/>
    <w:rsid w:val="009A4B50"/>
    <w:rsid w:val="009A4B60"/>
    <w:rsid w:val="009A5589"/>
    <w:rsid w:val="009A5766"/>
    <w:rsid w:val="009A5EC0"/>
    <w:rsid w:val="009A62ED"/>
    <w:rsid w:val="009A635C"/>
    <w:rsid w:val="009A6523"/>
    <w:rsid w:val="009A6653"/>
    <w:rsid w:val="009A77DC"/>
    <w:rsid w:val="009B0126"/>
    <w:rsid w:val="009B013F"/>
    <w:rsid w:val="009B06F9"/>
    <w:rsid w:val="009B0760"/>
    <w:rsid w:val="009B08B8"/>
    <w:rsid w:val="009B119F"/>
    <w:rsid w:val="009B125B"/>
    <w:rsid w:val="009B12B2"/>
    <w:rsid w:val="009B1438"/>
    <w:rsid w:val="009B15B2"/>
    <w:rsid w:val="009B1EC0"/>
    <w:rsid w:val="009B21FC"/>
    <w:rsid w:val="009B24ED"/>
    <w:rsid w:val="009B253C"/>
    <w:rsid w:val="009B28B6"/>
    <w:rsid w:val="009B2A6A"/>
    <w:rsid w:val="009B2C69"/>
    <w:rsid w:val="009B327B"/>
    <w:rsid w:val="009B39C1"/>
    <w:rsid w:val="009B40EB"/>
    <w:rsid w:val="009B47FB"/>
    <w:rsid w:val="009B4D6D"/>
    <w:rsid w:val="009B56A5"/>
    <w:rsid w:val="009B57FD"/>
    <w:rsid w:val="009B6177"/>
    <w:rsid w:val="009B6518"/>
    <w:rsid w:val="009B66E9"/>
    <w:rsid w:val="009B6FE9"/>
    <w:rsid w:val="009B702A"/>
    <w:rsid w:val="009B708E"/>
    <w:rsid w:val="009B70D3"/>
    <w:rsid w:val="009B7583"/>
    <w:rsid w:val="009B76E0"/>
    <w:rsid w:val="009B7A8B"/>
    <w:rsid w:val="009B7E86"/>
    <w:rsid w:val="009C08A8"/>
    <w:rsid w:val="009C0B7C"/>
    <w:rsid w:val="009C0D5D"/>
    <w:rsid w:val="009C10FD"/>
    <w:rsid w:val="009C160E"/>
    <w:rsid w:val="009C1B5B"/>
    <w:rsid w:val="009C1CDC"/>
    <w:rsid w:val="009C2071"/>
    <w:rsid w:val="009C22D0"/>
    <w:rsid w:val="009C2775"/>
    <w:rsid w:val="009C2E3E"/>
    <w:rsid w:val="009C3174"/>
    <w:rsid w:val="009C31EC"/>
    <w:rsid w:val="009C324A"/>
    <w:rsid w:val="009C34CC"/>
    <w:rsid w:val="009C3888"/>
    <w:rsid w:val="009C3DDB"/>
    <w:rsid w:val="009C3E2A"/>
    <w:rsid w:val="009C40CB"/>
    <w:rsid w:val="009C4194"/>
    <w:rsid w:val="009C4C13"/>
    <w:rsid w:val="009C51F3"/>
    <w:rsid w:val="009C55CD"/>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179"/>
    <w:rsid w:val="009D03DE"/>
    <w:rsid w:val="009D0587"/>
    <w:rsid w:val="009D063E"/>
    <w:rsid w:val="009D0E09"/>
    <w:rsid w:val="009D0E8C"/>
    <w:rsid w:val="009D1070"/>
    <w:rsid w:val="009D12FE"/>
    <w:rsid w:val="009D148F"/>
    <w:rsid w:val="009D14C9"/>
    <w:rsid w:val="009D1662"/>
    <w:rsid w:val="009D1772"/>
    <w:rsid w:val="009D1A36"/>
    <w:rsid w:val="009D1AB3"/>
    <w:rsid w:val="009D2340"/>
    <w:rsid w:val="009D26B6"/>
    <w:rsid w:val="009D2989"/>
    <w:rsid w:val="009D2C3A"/>
    <w:rsid w:val="009D3FC1"/>
    <w:rsid w:val="009D40FB"/>
    <w:rsid w:val="009D45DB"/>
    <w:rsid w:val="009D4FD8"/>
    <w:rsid w:val="009D504E"/>
    <w:rsid w:val="009D5318"/>
    <w:rsid w:val="009D5380"/>
    <w:rsid w:val="009D6422"/>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2FEE"/>
    <w:rsid w:val="009E374C"/>
    <w:rsid w:val="009E38AB"/>
    <w:rsid w:val="009E39B5"/>
    <w:rsid w:val="009E3ABD"/>
    <w:rsid w:val="009E3DC7"/>
    <w:rsid w:val="009E3EAB"/>
    <w:rsid w:val="009E4011"/>
    <w:rsid w:val="009E4586"/>
    <w:rsid w:val="009E4634"/>
    <w:rsid w:val="009E4728"/>
    <w:rsid w:val="009E4772"/>
    <w:rsid w:val="009E4815"/>
    <w:rsid w:val="009E4859"/>
    <w:rsid w:val="009E4EDB"/>
    <w:rsid w:val="009E5A2F"/>
    <w:rsid w:val="009E5A86"/>
    <w:rsid w:val="009E5B1A"/>
    <w:rsid w:val="009E5B31"/>
    <w:rsid w:val="009E5DFD"/>
    <w:rsid w:val="009E68B4"/>
    <w:rsid w:val="009E6E98"/>
    <w:rsid w:val="009E6E9B"/>
    <w:rsid w:val="009E792E"/>
    <w:rsid w:val="009F062A"/>
    <w:rsid w:val="009F0BDB"/>
    <w:rsid w:val="009F0C2A"/>
    <w:rsid w:val="009F1726"/>
    <w:rsid w:val="009F1990"/>
    <w:rsid w:val="009F1D93"/>
    <w:rsid w:val="009F22E4"/>
    <w:rsid w:val="009F232D"/>
    <w:rsid w:val="009F23CF"/>
    <w:rsid w:val="009F29F3"/>
    <w:rsid w:val="009F2EE5"/>
    <w:rsid w:val="009F37E3"/>
    <w:rsid w:val="009F3C8E"/>
    <w:rsid w:val="009F3F99"/>
    <w:rsid w:val="009F401A"/>
    <w:rsid w:val="009F44C9"/>
    <w:rsid w:val="009F4D33"/>
    <w:rsid w:val="009F4F97"/>
    <w:rsid w:val="009F532C"/>
    <w:rsid w:val="009F559C"/>
    <w:rsid w:val="009F5883"/>
    <w:rsid w:val="009F5B7F"/>
    <w:rsid w:val="009F5F66"/>
    <w:rsid w:val="009F64D3"/>
    <w:rsid w:val="009F66FC"/>
    <w:rsid w:val="009F6CA4"/>
    <w:rsid w:val="009F77F0"/>
    <w:rsid w:val="009F7954"/>
    <w:rsid w:val="009F7D5A"/>
    <w:rsid w:val="009F7FB3"/>
    <w:rsid w:val="00A00361"/>
    <w:rsid w:val="00A00830"/>
    <w:rsid w:val="00A00D6C"/>
    <w:rsid w:val="00A0105D"/>
    <w:rsid w:val="00A01213"/>
    <w:rsid w:val="00A016FC"/>
    <w:rsid w:val="00A01707"/>
    <w:rsid w:val="00A01A07"/>
    <w:rsid w:val="00A01AE4"/>
    <w:rsid w:val="00A01CA6"/>
    <w:rsid w:val="00A020BD"/>
    <w:rsid w:val="00A0255C"/>
    <w:rsid w:val="00A0257B"/>
    <w:rsid w:val="00A0289C"/>
    <w:rsid w:val="00A02C60"/>
    <w:rsid w:val="00A02F83"/>
    <w:rsid w:val="00A0300D"/>
    <w:rsid w:val="00A0414F"/>
    <w:rsid w:val="00A042E1"/>
    <w:rsid w:val="00A04926"/>
    <w:rsid w:val="00A04DAE"/>
    <w:rsid w:val="00A05087"/>
    <w:rsid w:val="00A0550C"/>
    <w:rsid w:val="00A05578"/>
    <w:rsid w:val="00A065B4"/>
    <w:rsid w:val="00A06AC6"/>
    <w:rsid w:val="00A06D7E"/>
    <w:rsid w:val="00A06DD8"/>
    <w:rsid w:val="00A06E60"/>
    <w:rsid w:val="00A06FE9"/>
    <w:rsid w:val="00A073FE"/>
    <w:rsid w:val="00A07515"/>
    <w:rsid w:val="00A0794E"/>
    <w:rsid w:val="00A07B9E"/>
    <w:rsid w:val="00A07EC4"/>
    <w:rsid w:val="00A10A86"/>
    <w:rsid w:val="00A113AC"/>
    <w:rsid w:val="00A113BD"/>
    <w:rsid w:val="00A11C07"/>
    <w:rsid w:val="00A11DAD"/>
    <w:rsid w:val="00A12149"/>
    <w:rsid w:val="00A1265D"/>
    <w:rsid w:val="00A126F1"/>
    <w:rsid w:val="00A128E7"/>
    <w:rsid w:val="00A12D86"/>
    <w:rsid w:val="00A12D95"/>
    <w:rsid w:val="00A136D7"/>
    <w:rsid w:val="00A137D0"/>
    <w:rsid w:val="00A13924"/>
    <w:rsid w:val="00A1452A"/>
    <w:rsid w:val="00A1462B"/>
    <w:rsid w:val="00A149A2"/>
    <w:rsid w:val="00A15026"/>
    <w:rsid w:val="00A150EC"/>
    <w:rsid w:val="00A152BB"/>
    <w:rsid w:val="00A15749"/>
    <w:rsid w:val="00A1590E"/>
    <w:rsid w:val="00A15ADD"/>
    <w:rsid w:val="00A1615F"/>
    <w:rsid w:val="00A16A71"/>
    <w:rsid w:val="00A16EBA"/>
    <w:rsid w:val="00A17736"/>
    <w:rsid w:val="00A2054D"/>
    <w:rsid w:val="00A205BB"/>
    <w:rsid w:val="00A20616"/>
    <w:rsid w:val="00A2066F"/>
    <w:rsid w:val="00A208F0"/>
    <w:rsid w:val="00A211EA"/>
    <w:rsid w:val="00A21836"/>
    <w:rsid w:val="00A2184D"/>
    <w:rsid w:val="00A2194D"/>
    <w:rsid w:val="00A21A44"/>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CB9"/>
    <w:rsid w:val="00A27D1C"/>
    <w:rsid w:val="00A302BB"/>
    <w:rsid w:val="00A30ADD"/>
    <w:rsid w:val="00A30B36"/>
    <w:rsid w:val="00A3122E"/>
    <w:rsid w:val="00A31440"/>
    <w:rsid w:val="00A3193D"/>
    <w:rsid w:val="00A31D26"/>
    <w:rsid w:val="00A31FF1"/>
    <w:rsid w:val="00A32FB2"/>
    <w:rsid w:val="00A33015"/>
    <w:rsid w:val="00A33164"/>
    <w:rsid w:val="00A333A2"/>
    <w:rsid w:val="00A333BC"/>
    <w:rsid w:val="00A334EF"/>
    <w:rsid w:val="00A3351C"/>
    <w:rsid w:val="00A336C3"/>
    <w:rsid w:val="00A337CF"/>
    <w:rsid w:val="00A33F3F"/>
    <w:rsid w:val="00A342C5"/>
    <w:rsid w:val="00A349A1"/>
    <w:rsid w:val="00A35142"/>
    <w:rsid w:val="00A3563E"/>
    <w:rsid w:val="00A35647"/>
    <w:rsid w:val="00A35EBF"/>
    <w:rsid w:val="00A3625B"/>
    <w:rsid w:val="00A3627E"/>
    <w:rsid w:val="00A36E5F"/>
    <w:rsid w:val="00A370ED"/>
    <w:rsid w:val="00A378CB"/>
    <w:rsid w:val="00A37C27"/>
    <w:rsid w:val="00A40022"/>
    <w:rsid w:val="00A400A5"/>
    <w:rsid w:val="00A400DB"/>
    <w:rsid w:val="00A400E0"/>
    <w:rsid w:val="00A40166"/>
    <w:rsid w:val="00A40187"/>
    <w:rsid w:val="00A40371"/>
    <w:rsid w:val="00A40DA8"/>
    <w:rsid w:val="00A41056"/>
    <w:rsid w:val="00A41237"/>
    <w:rsid w:val="00A4135C"/>
    <w:rsid w:val="00A41A12"/>
    <w:rsid w:val="00A41C93"/>
    <w:rsid w:val="00A41EDA"/>
    <w:rsid w:val="00A42592"/>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C22"/>
    <w:rsid w:val="00A46D85"/>
    <w:rsid w:val="00A471AF"/>
    <w:rsid w:val="00A4796C"/>
    <w:rsid w:val="00A47A2F"/>
    <w:rsid w:val="00A47E74"/>
    <w:rsid w:val="00A501C9"/>
    <w:rsid w:val="00A503FB"/>
    <w:rsid w:val="00A509FE"/>
    <w:rsid w:val="00A50B6B"/>
    <w:rsid w:val="00A51044"/>
    <w:rsid w:val="00A51357"/>
    <w:rsid w:val="00A51809"/>
    <w:rsid w:val="00A5184F"/>
    <w:rsid w:val="00A51887"/>
    <w:rsid w:val="00A51E6C"/>
    <w:rsid w:val="00A5245C"/>
    <w:rsid w:val="00A52827"/>
    <w:rsid w:val="00A5295E"/>
    <w:rsid w:val="00A53579"/>
    <w:rsid w:val="00A53C07"/>
    <w:rsid w:val="00A53C8E"/>
    <w:rsid w:val="00A53C98"/>
    <w:rsid w:val="00A54103"/>
    <w:rsid w:val="00A541ED"/>
    <w:rsid w:val="00A5475A"/>
    <w:rsid w:val="00A54F6B"/>
    <w:rsid w:val="00A54F6F"/>
    <w:rsid w:val="00A54FBA"/>
    <w:rsid w:val="00A5508C"/>
    <w:rsid w:val="00A55CC2"/>
    <w:rsid w:val="00A56027"/>
    <w:rsid w:val="00A561AB"/>
    <w:rsid w:val="00A565E4"/>
    <w:rsid w:val="00A566B2"/>
    <w:rsid w:val="00A5682B"/>
    <w:rsid w:val="00A6003E"/>
    <w:rsid w:val="00A6045E"/>
    <w:rsid w:val="00A6089C"/>
    <w:rsid w:val="00A613DF"/>
    <w:rsid w:val="00A618F7"/>
    <w:rsid w:val="00A61B68"/>
    <w:rsid w:val="00A6242A"/>
    <w:rsid w:val="00A62AA0"/>
    <w:rsid w:val="00A62EB4"/>
    <w:rsid w:val="00A6304A"/>
    <w:rsid w:val="00A63186"/>
    <w:rsid w:val="00A63ABF"/>
    <w:rsid w:val="00A63C59"/>
    <w:rsid w:val="00A63CA0"/>
    <w:rsid w:val="00A63E11"/>
    <w:rsid w:val="00A63EA9"/>
    <w:rsid w:val="00A6443A"/>
    <w:rsid w:val="00A649D9"/>
    <w:rsid w:val="00A64B44"/>
    <w:rsid w:val="00A64F1A"/>
    <w:rsid w:val="00A64FE2"/>
    <w:rsid w:val="00A652B9"/>
    <w:rsid w:val="00A65583"/>
    <w:rsid w:val="00A656B6"/>
    <w:rsid w:val="00A65AEA"/>
    <w:rsid w:val="00A65B56"/>
    <w:rsid w:val="00A65F3D"/>
    <w:rsid w:val="00A661F2"/>
    <w:rsid w:val="00A663AF"/>
    <w:rsid w:val="00A667AC"/>
    <w:rsid w:val="00A66D41"/>
    <w:rsid w:val="00A6726D"/>
    <w:rsid w:val="00A6732F"/>
    <w:rsid w:val="00A67C8B"/>
    <w:rsid w:val="00A70206"/>
    <w:rsid w:val="00A70233"/>
    <w:rsid w:val="00A70D6B"/>
    <w:rsid w:val="00A70E4B"/>
    <w:rsid w:val="00A710E2"/>
    <w:rsid w:val="00A710F0"/>
    <w:rsid w:val="00A713E1"/>
    <w:rsid w:val="00A715B2"/>
    <w:rsid w:val="00A71BBC"/>
    <w:rsid w:val="00A71E2C"/>
    <w:rsid w:val="00A7241F"/>
    <w:rsid w:val="00A7293B"/>
    <w:rsid w:val="00A72DBF"/>
    <w:rsid w:val="00A73023"/>
    <w:rsid w:val="00A73128"/>
    <w:rsid w:val="00A7344D"/>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6D6D"/>
    <w:rsid w:val="00A76EAC"/>
    <w:rsid w:val="00A77416"/>
    <w:rsid w:val="00A77468"/>
    <w:rsid w:val="00A77979"/>
    <w:rsid w:val="00A77BD8"/>
    <w:rsid w:val="00A77C29"/>
    <w:rsid w:val="00A802A0"/>
    <w:rsid w:val="00A8054E"/>
    <w:rsid w:val="00A8061D"/>
    <w:rsid w:val="00A806E1"/>
    <w:rsid w:val="00A80B7E"/>
    <w:rsid w:val="00A80E84"/>
    <w:rsid w:val="00A8167F"/>
    <w:rsid w:val="00A81865"/>
    <w:rsid w:val="00A81897"/>
    <w:rsid w:val="00A818D0"/>
    <w:rsid w:val="00A82071"/>
    <w:rsid w:val="00A821EE"/>
    <w:rsid w:val="00A82AB5"/>
    <w:rsid w:val="00A82F56"/>
    <w:rsid w:val="00A833D8"/>
    <w:rsid w:val="00A833FF"/>
    <w:rsid w:val="00A83E4A"/>
    <w:rsid w:val="00A847DE"/>
    <w:rsid w:val="00A84BED"/>
    <w:rsid w:val="00A84F57"/>
    <w:rsid w:val="00A85131"/>
    <w:rsid w:val="00A864FD"/>
    <w:rsid w:val="00A8651E"/>
    <w:rsid w:val="00A86692"/>
    <w:rsid w:val="00A86AA2"/>
    <w:rsid w:val="00A86AF1"/>
    <w:rsid w:val="00A86C32"/>
    <w:rsid w:val="00A86CF7"/>
    <w:rsid w:val="00A870AA"/>
    <w:rsid w:val="00A870D8"/>
    <w:rsid w:val="00A871D7"/>
    <w:rsid w:val="00A8723B"/>
    <w:rsid w:val="00A87307"/>
    <w:rsid w:val="00A87AD3"/>
    <w:rsid w:val="00A87C84"/>
    <w:rsid w:val="00A90432"/>
    <w:rsid w:val="00A90444"/>
    <w:rsid w:val="00A90AB1"/>
    <w:rsid w:val="00A90BA5"/>
    <w:rsid w:val="00A90C8E"/>
    <w:rsid w:val="00A910D5"/>
    <w:rsid w:val="00A9178B"/>
    <w:rsid w:val="00A91B5B"/>
    <w:rsid w:val="00A91E4E"/>
    <w:rsid w:val="00A938CF"/>
    <w:rsid w:val="00A93E36"/>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47"/>
    <w:rsid w:val="00A97AAF"/>
    <w:rsid w:val="00A97ABE"/>
    <w:rsid w:val="00A97F14"/>
    <w:rsid w:val="00AA02A7"/>
    <w:rsid w:val="00AA03E5"/>
    <w:rsid w:val="00AA07EC"/>
    <w:rsid w:val="00AA08D9"/>
    <w:rsid w:val="00AA0DF2"/>
    <w:rsid w:val="00AA18C0"/>
    <w:rsid w:val="00AA1A11"/>
    <w:rsid w:val="00AA1C83"/>
    <w:rsid w:val="00AA1DF8"/>
    <w:rsid w:val="00AA226D"/>
    <w:rsid w:val="00AA2317"/>
    <w:rsid w:val="00AA2AB2"/>
    <w:rsid w:val="00AA33A3"/>
    <w:rsid w:val="00AA3420"/>
    <w:rsid w:val="00AA3D8E"/>
    <w:rsid w:val="00AA4089"/>
    <w:rsid w:val="00AA421C"/>
    <w:rsid w:val="00AA4521"/>
    <w:rsid w:val="00AA45B3"/>
    <w:rsid w:val="00AA49D7"/>
    <w:rsid w:val="00AA4EB6"/>
    <w:rsid w:val="00AA5560"/>
    <w:rsid w:val="00AA57AF"/>
    <w:rsid w:val="00AA57BC"/>
    <w:rsid w:val="00AA57E3"/>
    <w:rsid w:val="00AA59F5"/>
    <w:rsid w:val="00AA5F06"/>
    <w:rsid w:val="00AA62DE"/>
    <w:rsid w:val="00AA68B1"/>
    <w:rsid w:val="00AA6CC1"/>
    <w:rsid w:val="00AA6E1E"/>
    <w:rsid w:val="00AA7040"/>
    <w:rsid w:val="00AA7124"/>
    <w:rsid w:val="00AA7585"/>
    <w:rsid w:val="00AA7D37"/>
    <w:rsid w:val="00AA7E33"/>
    <w:rsid w:val="00AB0B65"/>
    <w:rsid w:val="00AB0E05"/>
    <w:rsid w:val="00AB0E94"/>
    <w:rsid w:val="00AB1A44"/>
    <w:rsid w:val="00AB1BAC"/>
    <w:rsid w:val="00AB2119"/>
    <w:rsid w:val="00AB26A6"/>
    <w:rsid w:val="00AB2F38"/>
    <w:rsid w:val="00AB3709"/>
    <w:rsid w:val="00AB3A84"/>
    <w:rsid w:val="00AB45BF"/>
    <w:rsid w:val="00AB4C8F"/>
    <w:rsid w:val="00AB4ED6"/>
    <w:rsid w:val="00AB5157"/>
    <w:rsid w:val="00AB52DA"/>
    <w:rsid w:val="00AB536D"/>
    <w:rsid w:val="00AB542E"/>
    <w:rsid w:val="00AB5E67"/>
    <w:rsid w:val="00AB604B"/>
    <w:rsid w:val="00AB63E9"/>
    <w:rsid w:val="00AB6B48"/>
    <w:rsid w:val="00AB6BF1"/>
    <w:rsid w:val="00AB6C80"/>
    <w:rsid w:val="00AB6F76"/>
    <w:rsid w:val="00AB7697"/>
    <w:rsid w:val="00AB77A7"/>
    <w:rsid w:val="00AB78E4"/>
    <w:rsid w:val="00AB7A90"/>
    <w:rsid w:val="00AB7AF7"/>
    <w:rsid w:val="00AB7B31"/>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3A2"/>
    <w:rsid w:val="00AC7EB2"/>
    <w:rsid w:val="00AD0372"/>
    <w:rsid w:val="00AD0554"/>
    <w:rsid w:val="00AD0DDB"/>
    <w:rsid w:val="00AD0E48"/>
    <w:rsid w:val="00AD107C"/>
    <w:rsid w:val="00AD174A"/>
    <w:rsid w:val="00AD186C"/>
    <w:rsid w:val="00AD1B4C"/>
    <w:rsid w:val="00AD1BF7"/>
    <w:rsid w:val="00AD2100"/>
    <w:rsid w:val="00AD265A"/>
    <w:rsid w:val="00AD2977"/>
    <w:rsid w:val="00AD3083"/>
    <w:rsid w:val="00AD30D3"/>
    <w:rsid w:val="00AD35C1"/>
    <w:rsid w:val="00AD396B"/>
    <w:rsid w:val="00AD3CD7"/>
    <w:rsid w:val="00AD439D"/>
    <w:rsid w:val="00AD4899"/>
    <w:rsid w:val="00AD4B4B"/>
    <w:rsid w:val="00AD4BA4"/>
    <w:rsid w:val="00AD4E85"/>
    <w:rsid w:val="00AD4EE7"/>
    <w:rsid w:val="00AD4FC0"/>
    <w:rsid w:val="00AD51A4"/>
    <w:rsid w:val="00AD55A7"/>
    <w:rsid w:val="00AD571D"/>
    <w:rsid w:val="00AD572F"/>
    <w:rsid w:val="00AD5882"/>
    <w:rsid w:val="00AD590B"/>
    <w:rsid w:val="00AD5AF8"/>
    <w:rsid w:val="00AD5BB5"/>
    <w:rsid w:val="00AD5ED5"/>
    <w:rsid w:val="00AD6110"/>
    <w:rsid w:val="00AD622D"/>
    <w:rsid w:val="00AD6262"/>
    <w:rsid w:val="00AD63A1"/>
    <w:rsid w:val="00AD661B"/>
    <w:rsid w:val="00AD71B9"/>
    <w:rsid w:val="00AD72C6"/>
    <w:rsid w:val="00AD744A"/>
    <w:rsid w:val="00AD7951"/>
    <w:rsid w:val="00AD7AFD"/>
    <w:rsid w:val="00AD7DF4"/>
    <w:rsid w:val="00AE047E"/>
    <w:rsid w:val="00AE05FE"/>
    <w:rsid w:val="00AE0A44"/>
    <w:rsid w:val="00AE0D01"/>
    <w:rsid w:val="00AE181C"/>
    <w:rsid w:val="00AE1980"/>
    <w:rsid w:val="00AE1CF4"/>
    <w:rsid w:val="00AE1DBC"/>
    <w:rsid w:val="00AE227F"/>
    <w:rsid w:val="00AE23BD"/>
    <w:rsid w:val="00AE24B9"/>
    <w:rsid w:val="00AE2CC9"/>
    <w:rsid w:val="00AE31C2"/>
    <w:rsid w:val="00AE387B"/>
    <w:rsid w:val="00AE3D51"/>
    <w:rsid w:val="00AE3F92"/>
    <w:rsid w:val="00AE48E3"/>
    <w:rsid w:val="00AE4903"/>
    <w:rsid w:val="00AE4B12"/>
    <w:rsid w:val="00AE4DBA"/>
    <w:rsid w:val="00AE504D"/>
    <w:rsid w:val="00AE5353"/>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D60"/>
    <w:rsid w:val="00AF0F7F"/>
    <w:rsid w:val="00AF1299"/>
    <w:rsid w:val="00AF16CB"/>
    <w:rsid w:val="00AF1D07"/>
    <w:rsid w:val="00AF1DEF"/>
    <w:rsid w:val="00AF1F75"/>
    <w:rsid w:val="00AF20B5"/>
    <w:rsid w:val="00AF2224"/>
    <w:rsid w:val="00AF2352"/>
    <w:rsid w:val="00AF2732"/>
    <w:rsid w:val="00AF2987"/>
    <w:rsid w:val="00AF2BE8"/>
    <w:rsid w:val="00AF3639"/>
    <w:rsid w:val="00AF36C7"/>
    <w:rsid w:val="00AF3BDB"/>
    <w:rsid w:val="00AF3CEB"/>
    <w:rsid w:val="00AF3CF3"/>
    <w:rsid w:val="00AF3EAF"/>
    <w:rsid w:val="00AF40C9"/>
    <w:rsid w:val="00AF4554"/>
    <w:rsid w:val="00AF469D"/>
    <w:rsid w:val="00AF47ED"/>
    <w:rsid w:val="00AF5159"/>
    <w:rsid w:val="00AF535D"/>
    <w:rsid w:val="00AF546E"/>
    <w:rsid w:val="00AF5549"/>
    <w:rsid w:val="00AF5941"/>
    <w:rsid w:val="00AF5DF9"/>
    <w:rsid w:val="00AF5E6B"/>
    <w:rsid w:val="00AF7251"/>
    <w:rsid w:val="00AF73DC"/>
    <w:rsid w:val="00AF742B"/>
    <w:rsid w:val="00AF795C"/>
    <w:rsid w:val="00AF7C6C"/>
    <w:rsid w:val="00AF7F81"/>
    <w:rsid w:val="00AF7FD4"/>
    <w:rsid w:val="00B0014D"/>
    <w:rsid w:val="00B017FB"/>
    <w:rsid w:val="00B01854"/>
    <w:rsid w:val="00B01C0C"/>
    <w:rsid w:val="00B01DCB"/>
    <w:rsid w:val="00B023A9"/>
    <w:rsid w:val="00B023B2"/>
    <w:rsid w:val="00B0270D"/>
    <w:rsid w:val="00B02CF5"/>
    <w:rsid w:val="00B02DA1"/>
    <w:rsid w:val="00B039C8"/>
    <w:rsid w:val="00B0404F"/>
    <w:rsid w:val="00B04507"/>
    <w:rsid w:val="00B04B1A"/>
    <w:rsid w:val="00B04C1E"/>
    <w:rsid w:val="00B04E55"/>
    <w:rsid w:val="00B05285"/>
    <w:rsid w:val="00B05A03"/>
    <w:rsid w:val="00B060F4"/>
    <w:rsid w:val="00B062CD"/>
    <w:rsid w:val="00B063FD"/>
    <w:rsid w:val="00B068BB"/>
    <w:rsid w:val="00B06AC6"/>
    <w:rsid w:val="00B06C94"/>
    <w:rsid w:val="00B06D6D"/>
    <w:rsid w:val="00B075F6"/>
    <w:rsid w:val="00B07B2B"/>
    <w:rsid w:val="00B07D28"/>
    <w:rsid w:val="00B10496"/>
    <w:rsid w:val="00B10D87"/>
    <w:rsid w:val="00B111C1"/>
    <w:rsid w:val="00B113B5"/>
    <w:rsid w:val="00B11B6C"/>
    <w:rsid w:val="00B11C11"/>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5DF9"/>
    <w:rsid w:val="00B16084"/>
    <w:rsid w:val="00B165B7"/>
    <w:rsid w:val="00B16978"/>
    <w:rsid w:val="00B16A51"/>
    <w:rsid w:val="00B16B2C"/>
    <w:rsid w:val="00B16C1C"/>
    <w:rsid w:val="00B1715A"/>
    <w:rsid w:val="00B17446"/>
    <w:rsid w:val="00B17939"/>
    <w:rsid w:val="00B17EF8"/>
    <w:rsid w:val="00B20142"/>
    <w:rsid w:val="00B20475"/>
    <w:rsid w:val="00B20541"/>
    <w:rsid w:val="00B20575"/>
    <w:rsid w:val="00B20640"/>
    <w:rsid w:val="00B207D0"/>
    <w:rsid w:val="00B20AD4"/>
    <w:rsid w:val="00B21200"/>
    <w:rsid w:val="00B2192D"/>
    <w:rsid w:val="00B219B2"/>
    <w:rsid w:val="00B21B49"/>
    <w:rsid w:val="00B21CA4"/>
    <w:rsid w:val="00B221A8"/>
    <w:rsid w:val="00B221BB"/>
    <w:rsid w:val="00B2220A"/>
    <w:rsid w:val="00B226B2"/>
    <w:rsid w:val="00B229DB"/>
    <w:rsid w:val="00B23032"/>
    <w:rsid w:val="00B2319A"/>
    <w:rsid w:val="00B232C5"/>
    <w:rsid w:val="00B236B5"/>
    <w:rsid w:val="00B2370D"/>
    <w:rsid w:val="00B23C44"/>
    <w:rsid w:val="00B23D23"/>
    <w:rsid w:val="00B246AD"/>
    <w:rsid w:val="00B24735"/>
    <w:rsid w:val="00B2492A"/>
    <w:rsid w:val="00B24BE6"/>
    <w:rsid w:val="00B24DC1"/>
    <w:rsid w:val="00B25226"/>
    <w:rsid w:val="00B25345"/>
    <w:rsid w:val="00B2569C"/>
    <w:rsid w:val="00B258F9"/>
    <w:rsid w:val="00B25D1F"/>
    <w:rsid w:val="00B261FE"/>
    <w:rsid w:val="00B271D6"/>
    <w:rsid w:val="00B276AD"/>
    <w:rsid w:val="00B276C8"/>
    <w:rsid w:val="00B2771B"/>
    <w:rsid w:val="00B277F6"/>
    <w:rsid w:val="00B30197"/>
    <w:rsid w:val="00B30252"/>
    <w:rsid w:val="00B30B26"/>
    <w:rsid w:val="00B31067"/>
    <w:rsid w:val="00B31620"/>
    <w:rsid w:val="00B31951"/>
    <w:rsid w:val="00B31CA5"/>
    <w:rsid w:val="00B31FA6"/>
    <w:rsid w:val="00B32087"/>
    <w:rsid w:val="00B320F3"/>
    <w:rsid w:val="00B326AB"/>
    <w:rsid w:val="00B32789"/>
    <w:rsid w:val="00B32C08"/>
    <w:rsid w:val="00B32CF2"/>
    <w:rsid w:val="00B32E44"/>
    <w:rsid w:val="00B33106"/>
    <w:rsid w:val="00B33122"/>
    <w:rsid w:val="00B3357A"/>
    <w:rsid w:val="00B33BB6"/>
    <w:rsid w:val="00B33BCB"/>
    <w:rsid w:val="00B3404C"/>
    <w:rsid w:val="00B3483A"/>
    <w:rsid w:val="00B34B4C"/>
    <w:rsid w:val="00B35C69"/>
    <w:rsid w:val="00B362BB"/>
    <w:rsid w:val="00B36586"/>
    <w:rsid w:val="00B368A9"/>
    <w:rsid w:val="00B372E7"/>
    <w:rsid w:val="00B37878"/>
    <w:rsid w:val="00B37CC1"/>
    <w:rsid w:val="00B37E64"/>
    <w:rsid w:val="00B40A5C"/>
    <w:rsid w:val="00B40F2C"/>
    <w:rsid w:val="00B41736"/>
    <w:rsid w:val="00B41A0C"/>
    <w:rsid w:val="00B425FB"/>
    <w:rsid w:val="00B42E75"/>
    <w:rsid w:val="00B432E1"/>
    <w:rsid w:val="00B43415"/>
    <w:rsid w:val="00B43DFD"/>
    <w:rsid w:val="00B446C7"/>
    <w:rsid w:val="00B4488A"/>
    <w:rsid w:val="00B4538D"/>
    <w:rsid w:val="00B453E8"/>
    <w:rsid w:val="00B456C3"/>
    <w:rsid w:val="00B45ABF"/>
    <w:rsid w:val="00B45BED"/>
    <w:rsid w:val="00B45D25"/>
    <w:rsid w:val="00B45E03"/>
    <w:rsid w:val="00B45FDB"/>
    <w:rsid w:val="00B4684B"/>
    <w:rsid w:val="00B46BFC"/>
    <w:rsid w:val="00B475DF"/>
    <w:rsid w:val="00B47C20"/>
    <w:rsid w:val="00B47D2C"/>
    <w:rsid w:val="00B47E27"/>
    <w:rsid w:val="00B47FF9"/>
    <w:rsid w:val="00B5029F"/>
    <w:rsid w:val="00B50595"/>
    <w:rsid w:val="00B5070E"/>
    <w:rsid w:val="00B5087E"/>
    <w:rsid w:val="00B50E7D"/>
    <w:rsid w:val="00B51DAD"/>
    <w:rsid w:val="00B51E1B"/>
    <w:rsid w:val="00B51E7A"/>
    <w:rsid w:val="00B522CE"/>
    <w:rsid w:val="00B52486"/>
    <w:rsid w:val="00B52797"/>
    <w:rsid w:val="00B52A00"/>
    <w:rsid w:val="00B52A33"/>
    <w:rsid w:val="00B532C5"/>
    <w:rsid w:val="00B5358A"/>
    <w:rsid w:val="00B535A2"/>
    <w:rsid w:val="00B538A6"/>
    <w:rsid w:val="00B53BB4"/>
    <w:rsid w:val="00B53CAB"/>
    <w:rsid w:val="00B540C4"/>
    <w:rsid w:val="00B542A3"/>
    <w:rsid w:val="00B54731"/>
    <w:rsid w:val="00B54C5F"/>
    <w:rsid w:val="00B54CC3"/>
    <w:rsid w:val="00B54DE3"/>
    <w:rsid w:val="00B54F05"/>
    <w:rsid w:val="00B552BB"/>
    <w:rsid w:val="00B554E2"/>
    <w:rsid w:val="00B558B4"/>
    <w:rsid w:val="00B56347"/>
    <w:rsid w:val="00B56608"/>
    <w:rsid w:val="00B56DD5"/>
    <w:rsid w:val="00B56E6B"/>
    <w:rsid w:val="00B56FC9"/>
    <w:rsid w:val="00B57087"/>
    <w:rsid w:val="00B60085"/>
    <w:rsid w:val="00B60424"/>
    <w:rsid w:val="00B6084E"/>
    <w:rsid w:val="00B60894"/>
    <w:rsid w:val="00B619F7"/>
    <w:rsid w:val="00B61B2A"/>
    <w:rsid w:val="00B61DD7"/>
    <w:rsid w:val="00B61DDC"/>
    <w:rsid w:val="00B62B72"/>
    <w:rsid w:val="00B6341D"/>
    <w:rsid w:val="00B63E0F"/>
    <w:rsid w:val="00B6447C"/>
    <w:rsid w:val="00B64971"/>
    <w:rsid w:val="00B6538D"/>
    <w:rsid w:val="00B65605"/>
    <w:rsid w:val="00B65B63"/>
    <w:rsid w:val="00B65D1D"/>
    <w:rsid w:val="00B65D84"/>
    <w:rsid w:val="00B65DCF"/>
    <w:rsid w:val="00B65DFB"/>
    <w:rsid w:val="00B664A4"/>
    <w:rsid w:val="00B66861"/>
    <w:rsid w:val="00B66BE7"/>
    <w:rsid w:val="00B66D23"/>
    <w:rsid w:val="00B66D92"/>
    <w:rsid w:val="00B677AD"/>
    <w:rsid w:val="00B67F4A"/>
    <w:rsid w:val="00B7023A"/>
    <w:rsid w:val="00B70E53"/>
    <w:rsid w:val="00B71414"/>
    <w:rsid w:val="00B71DC2"/>
    <w:rsid w:val="00B71E8C"/>
    <w:rsid w:val="00B72388"/>
    <w:rsid w:val="00B7255C"/>
    <w:rsid w:val="00B72602"/>
    <w:rsid w:val="00B727CB"/>
    <w:rsid w:val="00B72A0E"/>
    <w:rsid w:val="00B735B5"/>
    <w:rsid w:val="00B737CC"/>
    <w:rsid w:val="00B73CBB"/>
    <w:rsid w:val="00B73EA1"/>
    <w:rsid w:val="00B73F7A"/>
    <w:rsid w:val="00B74407"/>
    <w:rsid w:val="00B755A6"/>
    <w:rsid w:val="00B76335"/>
    <w:rsid w:val="00B76DD1"/>
    <w:rsid w:val="00B76E3B"/>
    <w:rsid w:val="00B77510"/>
    <w:rsid w:val="00B77725"/>
    <w:rsid w:val="00B77881"/>
    <w:rsid w:val="00B77916"/>
    <w:rsid w:val="00B80154"/>
    <w:rsid w:val="00B801AB"/>
    <w:rsid w:val="00B804AE"/>
    <w:rsid w:val="00B8054A"/>
    <w:rsid w:val="00B80772"/>
    <w:rsid w:val="00B80992"/>
    <w:rsid w:val="00B80BDF"/>
    <w:rsid w:val="00B80F12"/>
    <w:rsid w:val="00B810AA"/>
    <w:rsid w:val="00B814F9"/>
    <w:rsid w:val="00B816A7"/>
    <w:rsid w:val="00B816E3"/>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8D0"/>
    <w:rsid w:val="00B8796E"/>
    <w:rsid w:val="00B87ADA"/>
    <w:rsid w:val="00B87B5A"/>
    <w:rsid w:val="00B87CA7"/>
    <w:rsid w:val="00B87FB3"/>
    <w:rsid w:val="00B90523"/>
    <w:rsid w:val="00B9056B"/>
    <w:rsid w:val="00B90591"/>
    <w:rsid w:val="00B907E5"/>
    <w:rsid w:val="00B90A24"/>
    <w:rsid w:val="00B90CFF"/>
    <w:rsid w:val="00B91102"/>
    <w:rsid w:val="00B91375"/>
    <w:rsid w:val="00B91594"/>
    <w:rsid w:val="00B92207"/>
    <w:rsid w:val="00B927E9"/>
    <w:rsid w:val="00B93661"/>
    <w:rsid w:val="00B93BFE"/>
    <w:rsid w:val="00B94228"/>
    <w:rsid w:val="00B9432A"/>
    <w:rsid w:val="00B94376"/>
    <w:rsid w:val="00B947D0"/>
    <w:rsid w:val="00B94EFA"/>
    <w:rsid w:val="00B95255"/>
    <w:rsid w:val="00B95304"/>
    <w:rsid w:val="00B95535"/>
    <w:rsid w:val="00B95554"/>
    <w:rsid w:val="00B957BC"/>
    <w:rsid w:val="00B9584D"/>
    <w:rsid w:val="00B95A1E"/>
    <w:rsid w:val="00B95D2B"/>
    <w:rsid w:val="00B95DAE"/>
    <w:rsid w:val="00B95DBF"/>
    <w:rsid w:val="00B95DEE"/>
    <w:rsid w:val="00B962C6"/>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C2F"/>
    <w:rsid w:val="00BA3E04"/>
    <w:rsid w:val="00BA405E"/>
    <w:rsid w:val="00BA4886"/>
    <w:rsid w:val="00BA4D72"/>
    <w:rsid w:val="00BA56FA"/>
    <w:rsid w:val="00BA5738"/>
    <w:rsid w:val="00BA62AD"/>
    <w:rsid w:val="00BA63F3"/>
    <w:rsid w:val="00BA66E2"/>
    <w:rsid w:val="00BA67C2"/>
    <w:rsid w:val="00BA6A95"/>
    <w:rsid w:val="00BA6F17"/>
    <w:rsid w:val="00BA730C"/>
    <w:rsid w:val="00BA7E16"/>
    <w:rsid w:val="00BA7E7D"/>
    <w:rsid w:val="00BB02DA"/>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4FE8"/>
    <w:rsid w:val="00BB53CB"/>
    <w:rsid w:val="00BB5540"/>
    <w:rsid w:val="00BB565F"/>
    <w:rsid w:val="00BB5696"/>
    <w:rsid w:val="00BB5A22"/>
    <w:rsid w:val="00BB648A"/>
    <w:rsid w:val="00BB661F"/>
    <w:rsid w:val="00BB6CE7"/>
    <w:rsid w:val="00BB731D"/>
    <w:rsid w:val="00BB74BA"/>
    <w:rsid w:val="00BB7720"/>
    <w:rsid w:val="00BB7733"/>
    <w:rsid w:val="00BB7919"/>
    <w:rsid w:val="00BB7A4A"/>
    <w:rsid w:val="00BB7AE3"/>
    <w:rsid w:val="00BB7AE6"/>
    <w:rsid w:val="00BC008F"/>
    <w:rsid w:val="00BC1DEE"/>
    <w:rsid w:val="00BC292B"/>
    <w:rsid w:val="00BC2A77"/>
    <w:rsid w:val="00BC2FAE"/>
    <w:rsid w:val="00BC30B7"/>
    <w:rsid w:val="00BC3587"/>
    <w:rsid w:val="00BC370F"/>
    <w:rsid w:val="00BC41A0"/>
    <w:rsid w:val="00BC4424"/>
    <w:rsid w:val="00BC657B"/>
    <w:rsid w:val="00BC6FB8"/>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89E"/>
    <w:rsid w:val="00BD39EA"/>
    <w:rsid w:val="00BD401D"/>
    <w:rsid w:val="00BD5042"/>
    <w:rsid w:val="00BD5C52"/>
    <w:rsid w:val="00BD5D36"/>
    <w:rsid w:val="00BD5FAB"/>
    <w:rsid w:val="00BD62C8"/>
    <w:rsid w:val="00BD634A"/>
    <w:rsid w:val="00BD7225"/>
    <w:rsid w:val="00BD727E"/>
    <w:rsid w:val="00BD7466"/>
    <w:rsid w:val="00BE02D1"/>
    <w:rsid w:val="00BE04FF"/>
    <w:rsid w:val="00BE0582"/>
    <w:rsid w:val="00BE06FF"/>
    <w:rsid w:val="00BE0CC9"/>
    <w:rsid w:val="00BE1279"/>
    <w:rsid w:val="00BE12E1"/>
    <w:rsid w:val="00BE16D3"/>
    <w:rsid w:val="00BE1706"/>
    <w:rsid w:val="00BE192B"/>
    <w:rsid w:val="00BE210A"/>
    <w:rsid w:val="00BE232F"/>
    <w:rsid w:val="00BE2BE2"/>
    <w:rsid w:val="00BE2FEA"/>
    <w:rsid w:val="00BE34B8"/>
    <w:rsid w:val="00BE3F78"/>
    <w:rsid w:val="00BE3F9A"/>
    <w:rsid w:val="00BE3FE9"/>
    <w:rsid w:val="00BE42DA"/>
    <w:rsid w:val="00BE43DD"/>
    <w:rsid w:val="00BE4715"/>
    <w:rsid w:val="00BE4B83"/>
    <w:rsid w:val="00BE4EBA"/>
    <w:rsid w:val="00BE5413"/>
    <w:rsid w:val="00BE57AC"/>
    <w:rsid w:val="00BE57B4"/>
    <w:rsid w:val="00BE58AC"/>
    <w:rsid w:val="00BE5B85"/>
    <w:rsid w:val="00BE5D11"/>
    <w:rsid w:val="00BE5ECB"/>
    <w:rsid w:val="00BE5F77"/>
    <w:rsid w:val="00BE6590"/>
    <w:rsid w:val="00BE66D0"/>
    <w:rsid w:val="00BE6B96"/>
    <w:rsid w:val="00BE7073"/>
    <w:rsid w:val="00BE70CE"/>
    <w:rsid w:val="00BE725D"/>
    <w:rsid w:val="00BE73FD"/>
    <w:rsid w:val="00BE761B"/>
    <w:rsid w:val="00BF00D4"/>
    <w:rsid w:val="00BF06D7"/>
    <w:rsid w:val="00BF06F3"/>
    <w:rsid w:val="00BF07F3"/>
    <w:rsid w:val="00BF0BE9"/>
    <w:rsid w:val="00BF0C9C"/>
    <w:rsid w:val="00BF10B0"/>
    <w:rsid w:val="00BF2B7C"/>
    <w:rsid w:val="00BF2D2B"/>
    <w:rsid w:val="00BF2E16"/>
    <w:rsid w:val="00BF31A4"/>
    <w:rsid w:val="00BF3386"/>
    <w:rsid w:val="00BF338E"/>
    <w:rsid w:val="00BF383C"/>
    <w:rsid w:val="00BF3D74"/>
    <w:rsid w:val="00BF41D0"/>
    <w:rsid w:val="00BF485A"/>
    <w:rsid w:val="00BF4AC4"/>
    <w:rsid w:val="00BF4CF0"/>
    <w:rsid w:val="00BF4D05"/>
    <w:rsid w:val="00BF5BEB"/>
    <w:rsid w:val="00BF5C77"/>
    <w:rsid w:val="00BF626B"/>
    <w:rsid w:val="00BF62EF"/>
    <w:rsid w:val="00BF650B"/>
    <w:rsid w:val="00BF6807"/>
    <w:rsid w:val="00BF682C"/>
    <w:rsid w:val="00BF6C00"/>
    <w:rsid w:val="00BF6C11"/>
    <w:rsid w:val="00BF6CFC"/>
    <w:rsid w:val="00BF7354"/>
    <w:rsid w:val="00BF7615"/>
    <w:rsid w:val="00BF787E"/>
    <w:rsid w:val="00BF7B80"/>
    <w:rsid w:val="00BF7C37"/>
    <w:rsid w:val="00C00584"/>
    <w:rsid w:val="00C007D5"/>
    <w:rsid w:val="00C0087D"/>
    <w:rsid w:val="00C00B43"/>
    <w:rsid w:val="00C00C73"/>
    <w:rsid w:val="00C00C91"/>
    <w:rsid w:val="00C00CBA"/>
    <w:rsid w:val="00C00F04"/>
    <w:rsid w:val="00C014A8"/>
    <w:rsid w:val="00C014BE"/>
    <w:rsid w:val="00C024AC"/>
    <w:rsid w:val="00C024C6"/>
    <w:rsid w:val="00C028A2"/>
    <w:rsid w:val="00C028D7"/>
    <w:rsid w:val="00C02EBF"/>
    <w:rsid w:val="00C03058"/>
    <w:rsid w:val="00C0336D"/>
    <w:rsid w:val="00C034AA"/>
    <w:rsid w:val="00C03B40"/>
    <w:rsid w:val="00C03CD0"/>
    <w:rsid w:val="00C04002"/>
    <w:rsid w:val="00C04394"/>
    <w:rsid w:val="00C04459"/>
    <w:rsid w:val="00C058A3"/>
    <w:rsid w:val="00C05D6C"/>
    <w:rsid w:val="00C066E3"/>
    <w:rsid w:val="00C069C6"/>
    <w:rsid w:val="00C06B80"/>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938"/>
    <w:rsid w:val="00C1395C"/>
    <w:rsid w:val="00C13A0A"/>
    <w:rsid w:val="00C13CD0"/>
    <w:rsid w:val="00C13E3E"/>
    <w:rsid w:val="00C14881"/>
    <w:rsid w:val="00C152AD"/>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0E7A"/>
    <w:rsid w:val="00C21A3B"/>
    <w:rsid w:val="00C21D40"/>
    <w:rsid w:val="00C22392"/>
    <w:rsid w:val="00C22459"/>
    <w:rsid w:val="00C22B29"/>
    <w:rsid w:val="00C22BF2"/>
    <w:rsid w:val="00C22BF7"/>
    <w:rsid w:val="00C231A2"/>
    <w:rsid w:val="00C232A2"/>
    <w:rsid w:val="00C23768"/>
    <w:rsid w:val="00C23A0B"/>
    <w:rsid w:val="00C23EBF"/>
    <w:rsid w:val="00C242D2"/>
    <w:rsid w:val="00C246AA"/>
    <w:rsid w:val="00C24F49"/>
    <w:rsid w:val="00C24F7D"/>
    <w:rsid w:val="00C24FE5"/>
    <w:rsid w:val="00C253A6"/>
    <w:rsid w:val="00C25406"/>
    <w:rsid w:val="00C25573"/>
    <w:rsid w:val="00C25619"/>
    <w:rsid w:val="00C259C3"/>
    <w:rsid w:val="00C25FE6"/>
    <w:rsid w:val="00C26313"/>
    <w:rsid w:val="00C26416"/>
    <w:rsid w:val="00C26699"/>
    <w:rsid w:val="00C2708F"/>
    <w:rsid w:val="00C27242"/>
    <w:rsid w:val="00C27C87"/>
    <w:rsid w:val="00C304BE"/>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A3F"/>
    <w:rsid w:val="00C34CE7"/>
    <w:rsid w:val="00C34EC9"/>
    <w:rsid w:val="00C357B8"/>
    <w:rsid w:val="00C357D0"/>
    <w:rsid w:val="00C35EC4"/>
    <w:rsid w:val="00C365F9"/>
    <w:rsid w:val="00C3705B"/>
    <w:rsid w:val="00C37191"/>
    <w:rsid w:val="00C3764E"/>
    <w:rsid w:val="00C37B4E"/>
    <w:rsid w:val="00C37C3D"/>
    <w:rsid w:val="00C4100C"/>
    <w:rsid w:val="00C4156A"/>
    <w:rsid w:val="00C41576"/>
    <w:rsid w:val="00C416BF"/>
    <w:rsid w:val="00C4173B"/>
    <w:rsid w:val="00C41A8C"/>
    <w:rsid w:val="00C41AEF"/>
    <w:rsid w:val="00C429A2"/>
    <w:rsid w:val="00C42BE8"/>
    <w:rsid w:val="00C432BA"/>
    <w:rsid w:val="00C4358E"/>
    <w:rsid w:val="00C437A8"/>
    <w:rsid w:val="00C438BD"/>
    <w:rsid w:val="00C43C23"/>
    <w:rsid w:val="00C44182"/>
    <w:rsid w:val="00C4445B"/>
    <w:rsid w:val="00C4459A"/>
    <w:rsid w:val="00C4540E"/>
    <w:rsid w:val="00C454A3"/>
    <w:rsid w:val="00C455CE"/>
    <w:rsid w:val="00C462FB"/>
    <w:rsid w:val="00C4690C"/>
    <w:rsid w:val="00C46E0A"/>
    <w:rsid w:val="00C46EE0"/>
    <w:rsid w:val="00C4730D"/>
    <w:rsid w:val="00C4745D"/>
    <w:rsid w:val="00C4746A"/>
    <w:rsid w:val="00C47C00"/>
    <w:rsid w:val="00C50679"/>
    <w:rsid w:val="00C50C38"/>
    <w:rsid w:val="00C50D3C"/>
    <w:rsid w:val="00C5107F"/>
    <w:rsid w:val="00C51370"/>
    <w:rsid w:val="00C518B6"/>
    <w:rsid w:val="00C51AD7"/>
    <w:rsid w:val="00C51BAE"/>
    <w:rsid w:val="00C51D72"/>
    <w:rsid w:val="00C51FF0"/>
    <w:rsid w:val="00C521EB"/>
    <w:rsid w:val="00C52582"/>
    <w:rsid w:val="00C527C8"/>
    <w:rsid w:val="00C52824"/>
    <w:rsid w:val="00C52831"/>
    <w:rsid w:val="00C52E33"/>
    <w:rsid w:val="00C53738"/>
    <w:rsid w:val="00C538BD"/>
    <w:rsid w:val="00C53ADD"/>
    <w:rsid w:val="00C53B0A"/>
    <w:rsid w:val="00C53E05"/>
    <w:rsid w:val="00C54388"/>
    <w:rsid w:val="00C54D47"/>
    <w:rsid w:val="00C54F5F"/>
    <w:rsid w:val="00C554C0"/>
    <w:rsid w:val="00C55685"/>
    <w:rsid w:val="00C5568E"/>
    <w:rsid w:val="00C556A8"/>
    <w:rsid w:val="00C55AB9"/>
    <w:rsid w:val="00C56881"/>
    <w:rsid w:val="00C568ED"/>
    <w:rsid w:val="00C57635"/>
    <w:rsid w:val="00C578B3"/>
    <w:rsid w:val="00C57C56"/>
    <w:rsid w:val="00C57C8C"/>
    <w:rsid w:val="00C57D81"/>
    <w:rsid w:val="00C57F30"/>
    <w:rsid w:val="00C57FFD"/>
    <w:rsid w:val="00C602D8"/>
    <w:rsid w:val="00C6094D"/>
    <w:rsid w:val="00C60A1E"/>
    <w:rsid w:val="00C60DBC"/>
    <w:rsid w:val="00C60ED5"/>
    <w:rsid w:val="00C610DC"/>
    <w:rsid w:val="00C61C1D"/>
    <w:rsid w:val="00C62031"/>
    <w:rsid w:val="00C6219D"/>
    <w:rsid w:val="00C62810"/>
    <w:rsid w:val="00C62C82"/>
    <w:rsid w:val="00C63101"/>
    <w:rsid w:val="00C63720"/>
    <w:rsid w:val="00C63CE2"/>
    <w:rsid w:val="00C63D92"/>
    <w:rsid w:val="00C64287"/>
    <w:rsid w:val="00C6448E"/>
    <w:rsid w:val="00C6454B"/>
    <w:rsid w:val="00C64F3C"/>
    <w:rsid w:val="00C652C2"/>
    <w:rsid w:val="00C65AA3"/>
    <w:rsid w:val="00C66525"/>
    <w:rsid w:val="00C66738"/>
    <w:rsid w:val="00C66B54"/>
    <w:rsid w:val="00C66D13"/>
    <w:rsid w:val="00C6704E"/>
    <w:rsid w:val="00C6727C"/>
    <w:rsid w:val="00C672AA"/>
    <w:rsid w:val="00C67897"/>
    <w:rsid w:val="00C70BCB"/>
    <w:rsid w:val="00C712ED"/>
    <w:rsid w:val="00C71389"/>
    <w:rsid w:val="00C71516"/>
    <w:rsid w:val="00C7202D"/>
    <w:rsid w:val="00C727DD"/>
    <w:rsid w:val="00C729D9"/>
    <w:rsid w:val="00C729FE"/>
    <w:rsid w:val="00C72B13"/>
    <w:rsid w:val="00C72B29"/>
    <w:rsid w:val="00C72C4A"/>
    <w:rsid w:val="00C72FDE"/>
    <w:rsid w:val="00C730B9"/>
    <w:rsid w:val="00C73273"/>
    <w:rsid w:val="00C73374"/>
    <w:rsid w:val="00C7368C"/>
    <w:rsid w:val="00C74BE0"/>
    <w:rsid w:val="00C75002"/>
    <w:rsid w:val="00C754CA"/>
    <w:rsid w:val="00C755C7"/>
    <w:rsid w:val="00C75641"/>
    <w:rsid w:val="00C7575F"/>
    <w:rsid w:val="00C75957"/>
    <w:rsid w:val="00C75A3B"/>
    <w:rsid w:val="00C75C08"/>
    <w:rsid w:val="00C760FF"/>
    <w:rsid w:val="00C76384"/>
    <w:rsid w:val="00C76C02"/>
    <w:rsid w:val="00C76CF9"/>
    <w:rsid w:val="00C76F98"/>
    <w:rsid w:val="00C76FC8"/>
    <w:rsid w:val="00C777CB"/>
    <w:rsid w:val="00C7797D"/>
    <w:rsid w:val="00C77DC2"/>
    <w:rsid w:val="00C804BD"/>
    <w:rsid w:val="00C80C24"/>
    <w:rsid w:val="00C80D37"/>
    <w:rsid w:val="00C80E40"/>
    <w:rsid w:val="00C81179"/>
    <w:rsid w:val="00C814C3"/>
    <w:rsid w:val="00C81EF5"/>
    <w:rsid w:val="00C82055"/>
    <w:rsid w:val="00C828E1"/>
    <w:rsid w:val="00C82B95"/>
    <w:rsid w:val="00C834D3"/>
    <w:rsid w:val="00C841F3"/>
    <w:rsid w:val="00C84682"/>
    <w:rsid w:val="00C846DB"/>
    <w:rsid w:val="00C84AA1"/>
    <w:rsid w:val="00C84F68"/>
    <w:rsid w:val="00C85410"/>
    <w:rsid w:val="00C85475"/>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C78"/>
    <w:rsid w:val="00C92D88"/>
    <w:rsid w:val="00C931CD"/>
    <w:rsid w:val="00C932D2"/>
    <w:rsid w:val="00C93611"/>
    <w:rsid w:val="00C936A0"/>
    <w:rsid w:val="00C93889"/>
    <w:rsid w:val="00C93C8E"/>
    <w:rsid w:val="00C948C4"/>
    <w:rsid w:val="00C95254"/>
    <w:rsid w:val="00C95524"/>
    <w:rsid w:val="00C95903"/>
    <w:rsid w:val="00C95FC5"/>
    <w:rsid w:val="00C973B5"/>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3C14"/>
    <w:rsid w:val="00CA433E"/>
    <w:rsid w:val="00CA4721"/>
    <w:rsid w:val="00CA4C47"/>
    <w:rsid w:val="00CA51A9"/>
    <w:rsid w:val="00CA5644"/>
    <w:rsid w:val="00CA5900"/>
    <w:rsid w:val="00CA5E2B"/>
    <w:rsid w:val="00CA6A9B"/>
    <w:rsid w:val="00CA6B7B"/>
    <w:rsid w:val="00CA6CC7"/>
    <w:rsid w:val="00CA6D2A"/>
    <w:rsid w:val="00CA7881"/>
    <w:rsid w:val="00CA7D3F"/>
    <w:rsid w:val="00CB02CC"/>
    <w:rsid w:val="00CB0335"/>
    <w:rsid w:val="00CB0BAB"/>
    <w:rsid w:val="00CB12D2"/>
    <w:rsid w:val="00CB1FF0"/>
    <w:rsid w:val="00CB2A24"/>
    <w:rsid w:val="00CB2C1D"/>
    <w:rsid w:val="00CB2D76"/>
    <w:rsid w:val="00CB2EDB"/>
    <w:rsid w:val="00CB2FC0"/>
    <w:rsid w:val="00CB313D"/>
    <w:rsid w:val="00CB316A"/>
    <w:rsid w:val="00CB32C7"/>
    <w:rsid w:val="00CB3515"/>
    <w:rsid w:val="00CB4336"/>
    <w:rsid w:val="00CB4C77"/>
    <w:rsid w:val="00CB4D5C"/>
    <w:rsid w:val="00CB4D9C"/>
    <w:rsid w:val="00CB512A"/>
    <w:rsid w:val="00CB5420"/>
    <w:rsid w:val="00CB562F"/>
    <w:rsid w:val="00CB5710"/>
    <w:rsid w:val="00CB5783"/>
    <w:rsid w:val="00CB59C4"/>
    <w:rsid w:val="00CB6BB8"/>
    <w:rsid w:val="00CB70D2"/>
    <w:rsid w:val="00CB72B2"/>
    <w:rsid w:val="00CB7503"/>
    <w:rsid w:val="00CB7632"/>
    <w:rsid w:val="00CB76E2"/>
    <w:rsid w:val="00CB779D"/>
    <w:rsid w:val="00CB7939"/>
    <w:rsid w:val="00CB7995"/>
    <w:rsid w:val="00CB7B45"/>
    <w:rsid w:val="00CC02E1"/>
    <w:rsid w:val="00CC051C"/>
    <w:rsid w:val="00CC0B1A"/>
    <w:rsid w:val="00CC143D"/>
    <w:rsid w:val="00CC1852"/>
    <w:rsid w:val="00CC18D2"/>
    <w:rsid w:val="00CC1949"/>
    <w:rsid w:val="00CC1B85"/>
    <w:rsid w:val="00CC2134"/>
    <w:rsid w:val="00CC2913"/>
    <w:rsid w:val="00CC2CE8"/>
    <w:rsid w:val="00CC2FCC"/>
    <w:rsid w:val="00CC3092"/>
    <w:rsid w:val="00CC465D"/>
    <w:rsid w:val="00CC4686"/>
    <w:rsid w:val="00CC4C49"/>
    <w:rsid w:val="00CC4D47"/>
    <w:rsid w:val="00CC5010"/>
    <w:rsid w:val="00CC55D4"/>
    <w:rsid w:val="00CC5B85"/>
    <w:rsid w:val="00CC5D41"/>
    <w:rsid w:val="00CC5E8F"/>
    <w:rsid w:val="00CC612A"/>
    <w:rsid w:val="00CC6441"/>
    <w:rsid w:val="00CC692E"/>
    <w:rsid w:val="00CC6E42"/>
    <w:rsid w:val="00CC722A"/>
    <w:rsid w:val="00CC78A8"/>
    <w:rsid w:val="00CC7E60"/>
    <w:rsid w:val="00CD0012"/>
    <w:rsid w:val="00CD0107"/>
    <w:rsid w:val="00CD01C9"/>
    <w:rsid w:val="00CD0B39"/>
    <w:rsid w:val="00CD0F95"/>
    <w:rsid w:val="00CD1069"/>
    <w:rsid w:val="00CD1B1F"/>
    <w:rsid w:val="00CD1D47"/>
    <w:rsid w:val="00CD288B"/>
    <w:rsid w:val="00CD289E"/>
    <w:rsid w:val="00CD2999"/>
    <w:rsid w:val="00CD2D59"/>
    <w:rsid w:val="00CD36C8"/>
    <w:rsid w:val="00CD3BD2"/>
    <w:rsid w:val="00CD3DDB"/>
    <w:rsid w:val="00CD411B"/>
    <w:rsid w:val="00CD42DA"/>
    <w:rsid w:val="00CD4582"/>
    <w:rsid w:val="00CD4EE8"/>
    <w:rsid w:val="00CD4FD4"/>
    <w:rsid w:val="00CD5261"/>
    <w:rsid w:val="00CD55D0"/>
    <w:rsid w:val="00CD591A"/>
    <w:rsid w:val="00CD5983"/>
    <w:rsid w:val="00CD59FE"/>
    <w:rsid w:val="00CD5CA3"/>
    <w:rsid w:val="00CD60A9"/>
    <w:rsid w:val="00CD615A"/>
    <w:rsid w:val="00CD651A"/>
    <w:rsid w:val="00CD6D1E"/>
    <w:rsid w:val="00CD77F8"/>
    <w:rsid w:val="00CD7FA2"/>
    <w:rsid w:val="00CE0456"/>
    <w:rsid w:val="00CE04E1"/>
    <w:rsid w:val="00CE080C"/>
    <w:rsid w:val="00CE1510"/>
    <w:rsid w:val="00CE176E"/>
    <w:rsid w:val="00CE19D6"/>
    <w:rsid w:val="00CE1EBE"/>
    <w:rsid w:val="00CE2952"/>
    <w:rsid w:val="00CE2DA5"/>
    <w:rsid w:val="00CE3E8C"/>
    <w:rsid w:val="00CE41C5"/>
    <w:rsid w:val="00CE4439"/>
    <w:rsid w:val="00CE448F"/>
    <w:rsid w:val="00CE48CE"/>
    <w:rsid w:val="00CE50DD"/>
    <w:rsid w:val="00CE5399"/>
    <w:rsid w:val="00CE5578"/>
    <w:rsid w:val="00CE5618"/>
    <w:rsid w:val="00CE5839"/>
    <w:rsid w:val="00CE5DAA"/>
    <w:rsid w:val="00CE5E0A"/>
    <w:rsid w:val="00CE5F38"/>
    <w:rsid w:val="00CE624D"/>
    <w:rsid w:val="00CE65E3"/>
    <w:rsid w:val="00CE67D5"/>
    <w:rsid w:val="00CE6B6F"/>
    <w:rsid w:val="00CE6D5C"/>
    <w:rsid w:val="00CE6D60"/>
    <w:rsid w:val="00CE7EFD"/>
    <w:rsid w:val="00CF0B05"/>
    <w:rsid w:val="00CF0CE8"/>
    <w:rsid w:val="00CF0D3D"/>
    <w:rsid w:val="00CF0D83"/>
    <w:rsid w:val="00CF0DE1"/>
    <w:rsid w:val="00CF119F"/>
    <w:rsid w:val="00CF12FF"/>
    <w:rsid w:val="00CF154D"/>
    <w:rsid w:val="00CF15A3"/>
    <w:rsid w:val="00CF174D"/>
    <w:rsid w:val="00CF1761"/>
    <w:rsid w:val="00CF18FC"/>
    <w:rsid w:val="00CF1DB6"/>
    <w:rsid w:val="00CF2573"/>
    <w:rsid w:val="00CF299F"/>
    <w:rsid w:val="00CF2BF7"/>
    <w:rsid w:val="00CF2C4C"/>
    <w:rsid w:val="00CF2CD8"/>
    <w:rsid w:val="00CF2DBA"/>
    <w:rsid w:val="00CF32D4"/>
    <w:rsid w:val="00CF35BC"/>
    <w:rsid w:val="00CF36B5"/>
    <w:rsid w:val="00CF3EDA"/>
    <w:rsid w:val="00CF4BAD"/>
    <w:rsid w:val="00CF5195"/>
    <w:rsid w:val="00CF51C1"/>
    <w:rsid w:val="00CF54DA"/>
    <w:rsid w:val="00CF5988"/>
    <w:rsid w:val="00CF6305"/>
    <w:rsid w:val="00CF6427"/>
    <w:rsid w:val="00CF66E3"/>
    <w:rsid w:val="00CF67B6"/>
    <w:rsid w:val="00CF68EC"/>
    <w:rsid w:val="00CF6C05"/>
    <w:rsid w:val="00CF72E9"/>
    <w:rsid w:val="00CF7319"/>
    <w:rsid w:val="00CF73E0"/>
    <w:rsid w:val="00CF78DE"/>
    <w:rsid w:val="00CF7970"/>
    <w:rsid w:val="00CF79C9"/>
    <w:rsid w:val="00CF7B10"/>
    <w:rsid w:val="00D0047D"/>
    <w:rsid w:val="00D00635"/>
    <w:rsid w:val="00D007CE"/>
    <w:rsid w:val="00D00AD2"/>
    <w:rsid w:val="00D01A20"/>
    <w:rsid w:val="00D01F0A"/>
    <w:rsid w:val="00D02352"/>
    <w:rsid w:val="00D025CD"/>
    <w:rsid w:val="00D02688"/>
    <w:rsid w:val="00D02B75"/>
    <w:rsid w:val="00D02BC3"/>
    <w:rsid w:val="00D02C90"/>
    <w:rsid w:val="00D03544"/>
    <w:rsid w:val="00D0393E"/>
    <w:rsid w:val="00D03DA9"/>
    <w:rsid w:val="00D03F32"/>
    <w:rsid w:val="00D040A0"/>
    <w:rsid w:val="00D04A78"/>
    <w:rsid w:val="00D04B4E"/>
    <w:rsid w:val="00D04BFA"/>
    <w:rsid w:val="00D0511B"/>
    <w:rsid w:val="00D0527B"/>
    <w:rsid w:val="00D05336"/>
    <w:rsid w:val="00D05348"/>
    <w:rsid w:val="00D0570A"/>
    <w:rsid w:val="00D058F0"/>
    <w:rsid w:val="00D05AE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D34"/>
    <w:rsid w:val="00D17FEA"/>
    <w:rsid w:val="00D204BF"/>
    <w:rsid w:val="00D20865"/>
    <w:rsid w:val="00D20DE5"/>
    <w:rsid w:val="00D20E87"/>
    <w:rsid w:val="00D20F3A"/>
    <w:rsid w:val="00D212E6"/>
    <w:rsid w:val="00D215FC"/>
    <w:rsid w:val="00D21A11"/>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53"/>
    <w:rsid w:val="00D2602A"/>
    <w:rsid w:val="00D2651D"/>
    <w:rsid w:val="00D26543"/>
    <w:rsid w:val="00D267E4"/>
    <w:rsid w:val="00D26B6F"/>
    <w:rsid w:val="00D26BCD"/>
    <w:rsid w:val="00D26E5F"/>
    <w:rsid w:val="00D27251"/>
    <w:rsid w:val="00D279A1"/>
    <w:rsid w:val="00D279EE"/>
    <w:rsid w:val="00D279FD"/>
    <w:rsid w:val="00D27ADF"/>
    <w:rsid w:val="00D27CC7"/>
    <w:rsid w:val="00D27ECA"/>
    <w:rsid w:val="00D27F28"/>
    <w:rsid w:val="00D27F84"/>
    <w:rsid w:val="00D3017D"/>
    <w:rsid w:val="00D30399"/>
    <w:rsid w:val="00D30894"/>
    <w:rsid w:val="00D30C0F"/>
    <w:rsid w:val="00D30D98"/>
    <w:rsid w:val="00D3180F"/>
    <w:rsid w:val="00D31923"/>
    <w:rsid w:val="00D31E74"/>
    <w:rsid w:val="00D31EB2"/>
    <w:rsid w:val="00D31F57"/>
    <w:rsid w:val="00D3291D"/>
    <w:rsid w:val="00D32948"/>
    <w:rsid w:val="00D32D18"/>
    <w:rsid w:val="00D33B75"/>
    <w:rsid w:val="00D3402E"/>
    <w:rsid w:val="00D340C9"/>
    <w:rsid w:val="00D3418C"/>
    <w:rsid w:val="00D343AA"/>
    <w:rsid w:val="00D34AEA"/>
    <w:rsid w:val="00D34C46"/>
    <w:rsid w:val="00D351DA"/>
    <w:rsid w:val="00D3521C"/>
    <w:rsid w:val="00D352E6"/>
    <w:rsid w:val="00D3584E"/>
    <w:rsid w:val="00D359E2"/>
    <w:rsid w:val="00D35CAE"/>
    <w:rsid w:val="00D36972"/>
    <w:rsid w:val="00D369DD"/>
    <w:rsid w:val="00D36D52"/>
    <w:rsid w:val="00D36F08"/>
    <w:rsid w:val="00D370C8"/>
    <w:rsid w:val="00D376C4"/>
    <w:rsid w:val="00D37CEC"/>
    <w:rsid w:val="00D37DD0"/>
    <w:rsid w:val="00D37F18"/>
    <w:rsid w:val="00D37FA5"/>
    <w:rsid w:val="00D402D7"/>
    <w:rsid w:val="00D4031D"/>
    <w:rsid w:val="00D406F6"/>
    <w:rsid w:val="00D40785"/>
    <w:rsid w:val="00D40ABD"/>
    <w:rsid w:val="00D4121A"/>
    <w:rsid w:val="00D4160F"/>
    <w:rsid w:val="00D41773"/>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1AE"/>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0B1"/>
    <w:rsid w:val="00D57B90"/>
    <w:rsid w:val="00D57DC7"/>
    <w:rsid w:val="00D60263"/>
    <w:rsid w:val="00D602C1"/>
    <w:rsid w:val="00D603B8"/>
    <w:rsid w:val="00D60463"/>
    <w:rsid w:val="00D60CA9"/>
    <w:rsid w:val="00D60FAC"/>
    <w:rsid w:val="00D6120F"/>
    <w:rsid w:val="00D613BE"/>
    <w:rsid w:val="00D61926"/>
    <w:rsid w:val="00D62293"/>
    <w:rsid w:val="00D622F0"/>
    <w:rsid w:val="00D62728"/>
    <w:rsid w:val="00D6280E"/>
    <w:rsid w:val="00D62DA0"/>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889"/>
    <w:rsid w:val="00D6791E"/>
    <w:rsid w:val="00D67A34"/>
    <w:rsid w:val="00D70158"/>
    <w:rsid w:val="00D7072C"/>
    <w:rsid w:val="00D70894"/>
    <w:rsid w:val="00D70F1B"/>
    <w:rsid w:val="00D713CE"/>
    <w:rsid w:val="00D71407"/>
    <w:rsid w:val="00D71778"/>
    <w:rsid w:val="00D71784"/>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335"/>
    <w:rsid w:val="00D76526"/>
    <w:rsid w:val="00D76979"/>
    <w:rsid w:val="00D76A92"/>
    <w:rsid w:val="00D7707D"/>
    <w:rsid w:val="00D772AF"/>
    <w:rsid w:val="00D77AD2"/>
    <w:rsid w:val="00D77E13"/>
    <w:rsid w:val="00D77FEE"/>
    <w:rsid w:val="00D8113E"/>
    <w:rsid w:val="00D81365"/>
    <w:rsid w:val="00D81C47"/>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291"/>
    <w:rsid w:val="00D84724"/>
    <w:rsid w:val="00D84A15"/>
    <w:rsid w:val="00D84B94"/>
    <w:rsid w:val="00D85677"/>
    <w:rsid w:val="00D85727"/>
    <w:rsid w:val="00D85CA1"/>
    <w:rsid w:val="00D860E1"/>
    <w:rsid w:val="00D862AE"/>
    <w:rsid w:val="00D86390"/>
    <w:rsid w:val="00D86911"/>
    <w:rsid w:val="00D86D10"/>
    <w:rsid w:val="00D87183"/>
    <w:rsid w:val="00D87ADD"/>
    <w:rsid w:val="00D9093F"/>
    <w:rsid w:val="00D90D87"/>
    <w:rsid w:val="00D90E06"/>
    <w:rsid w:val="00D9100A"/>
    <w:rsid w:val="00D91097"/>
    <w:rsid w:val="00D918F2"/>
    <w:rsid w:val="00D91C3C"/>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95C"/>
    <w:rsid w:val="00D96C22"/>
    <w:rsid w:val="00D96C25"/>
    <w:rsid w:val="00D96DF9"/>
    <w:rsid w:val="00D96E69"/>
    <w:rsid w:val="00D97312"/>
    <w:rsid w:val="00D97528"/>
    <w:rsid w:val="00D977AF"/>
    <w:rsid w:val="00D97AF8"/>
    <w:rsid w:val="00D97BDD"/>
    <w:rsid w:val="00D97C25"/>
    <w:rsid w:val="00D97D88"/>
    <w:rsid w:val="00DA0115"/>
    <w:rsid w:val="00DA068E"/>
    <w:rsid w:val="00DA0984"/>
    <w:rsid w:val="00DA0F5A"/>
    <w:rsid w:val="00DA122D"/>
    <w:rsid w:val="00DA1B66"/>
    <w:rsid w:val="00DA21C4"/>
    <w:rsid w:val="00DA2354"/>
    <w:rsid w:val="00DA2F52"/>
    <w:rsid w:val="00DA2FE5"/>
    <w:rsid w:val="00DA322B"/>
    <w:rsid w:val="00DA341B"/>
    <w:rsid w:val="00DA376E"/>
    <w:rsid w:val="00DA3B01"/>
    <w:rsid w:val="00DA4029"/>
    <w:rsid w:val="00DA4081"/>
    <w:rsid w:val="00DA41BD"/>
    <w:rsid w:val="00DA4557"/>
    <w:rsid w:val="00DA4ADA"/>
    <w:rsid w:val="00DA4F56"/>
    <w:rsid w:val="00DA5187"/>
    <w:rsid w:val="00DA52B3"/>
    <w:rsid w:val="00DA5370"/>
    <w:rsid w:val="00DA554C"/>
    <w:rsid w:val="00DA5A47"/>
    <w:rsid w:val="00DA6337"/>
    <w:rsid w:val="00DA647F"/>
    <w:rsid w:val="00DA713C"/>
    <w:rsid w:val="00DA78E3"/>
    <w:rsid w:val="00DB038E"/>
    <w:rsid w:val="00DB045D"/>
    <w:rsid w:val="00DB13F4"/>
    <w:rsid w:val="00DB160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7F9"/>
    <w:rsid w:val="00DB5E10"/>
    <w:rsid w:val="00DB60FE"/>
    <w:rsid w:val="00DB6284"/>
    <w:rsid w:val="00DB67D6"/>
    <w:rsid w:val="00DB6859"/>
    <w:rsid w:val="00DB6D3B"/>
    <w:rsid w:val="00DB6D81"/>
    <w:rsid w:val="00DB6D87"/>
    <w:rsid w:val="00DB6E52"/>
    <w:rsid w:val="00DB782C"/>
    <w:rsid w:val="00DC0653"/>
    <w:rsid w:val="00DC0898"/>
    <w:rsid w:val="00DC10E6"/>
    <w:rsid w:val="00DC196D"/>
    <w:rsid w:val="00DC1A90"/>
    <w:rsid w:val="00DC1F58"/>
    <w:rsid w:val="00DC2462"/>
    <w:rsid w:val="00DC29DA"/>
    <w:rsid w:val="00DC2B07"/>
    <w:rsid w:val="00DC307D"/>
    <w:rsid w:val="00DC31EC"/>
    <w:rsid w:val="00DC320F"/>
    <w:rsid w:val="00DC3252"/>
    <w:rsid w:val="00DC3325"/>
    <w:rsid w:val="00DC355C"/>
    <w:rsid w:val="00DC35B8"/>
    <w:rsid w:val="00DC3800"/>
    <w:rsid w:val="00DC3AEE"/>
    <w:rsid w:val="00DC4833"/>
    <w:rsid w:val="00DC4E38"/>
    <w:rsid w:val="00DC5912"/>
    <w:rsid w:val="00DC5A0D"/>
    <w:rsid w:val="00DC61AF"/>
    <w:rsid w:val="00DC6460"/>
    <w:rsid w:val="00DC74FB"/>
    <w:rsid w:val="00DC7A5B"/>
    <w:rsid w:val="00DC7ADF"/>
    <w:rsid w:val="00DC7BC8"/>
    <w:rsid w:val="00DC7E10"/>
    <w:rsid w:val="00DC7E6E"/>
    <w:rsid w:val="00DD00FC"/>
    <w:rsid w:val="00DD0664"/>
    <w:rsid w:val="00DD0888"/>
    <w:rsid w:val="00DD0BF7"/>
    <w:rsid w:val="00DD0FC3"/>
    <w:rsid w:val="00DD13B2"/>
    <w:rsid w:val="00DD1BE6"/>
    <w:rsid w:val="00DD1E4D"/>
    <w:rsid w:val="00DD1F2B"/>
    <w:rsid w:val="00DD2102"/>
    <w:rsid w:val="00DD2122"/>
    <w:rsid w:val="00DD2B55"/>
    <w:rsid w:val="00DD2B6B"/>
    <w:rsid w:val="00DD2D98"/>
    <w:rsid w:val="00DD328D"/>
    <w:rsid w:val="00DD34E6"/>
    <w:rsid w:val="00DD353C"/>
    <w:rsid w:val="00DD35CB"/>
    <w:rsid w:val="00DD4109"/>
    <w:rsid w:val="00DD475E"/>
    <w:rsid w:val="00DD4AA9"/>
    <w:rsid w:val="00DD4BA6"/>
    <w:rsid w:val="00DD5092"/>
    <w:rsid w:val="00DD556D"/>
    <w:rsid w:val="00DD58CE"/>
    <w:rsid w:val="00DD5D84"/>
    <w:rsid w:val="00DD61DD"/>
    <w:rsid w:val="00DD6514"/>
    <w:rsid w:val="00DD6AF8"/>
    <w:rsid w:val="00DD70A6"/>
    <w:rsid w:val="00DD76A8"/>
    <w:rsid w:val="00DD785B"/>
    <w:rsid w:val="00DD7AB9"/>
    <w:rsid w:val="00DD7C12"/>
    <w:rsid w:val="00DE0874"/>
    <w:rsid w:val="00DE08E8"/>
    <w:rsid w:val="00DE11BC"/>
    <w:rsid w:val="00DE19A1"/>
    <w:rsid w:val="00DE1A02"/>
    <w:rsid w:val="00DE2BDC"/>
    <w:rsid w:val="00DE2D53"/>
    <w:rsid w:val="00DE30AA"/>
    <w:rsid w:val="00DE3C1B"/>
    <w:rsid w:val="00DE3EE0"/>
    <w:rsid w:val="00DE4323"/>
    <w:rsid w:val="00DE47E9"/>
    <w:rsid w:val="00DE5606"/>
    <w:rsid w:val="00DE5A29"/>
    <w:rsid w:val="00DE5C63"/>
    <w:rsid w:val="00DE5EA9"/>
    <w:rsid w:val="00DE612C"/>
    <w:rsid w:val="00DE6345"/>
    <w:rsid w:val="00DE6AE3"/>
    <w:rsid w:val="00DE6CD9"/>
    <w:rsid w:val="00DE6E28"/>
    <w:rsid w:val="00DE715E"/>
    <w:rsid w:val="00DE7B57"/>
    <w:rsid w:val="00DE7D68"/>
    <w:rsid w:val="00DF0036"/>
    <w:rsid w:val="00DF05EE"/>
    <w:rsid w:val="00DF09A2"/>
    <w:rsid w:val="00DF0DAD"/>
    <w:rsid w:val="00DF0ED6"/>
    <w:rsid w:val="00DF1189"/>
    <w:rsid w:val="00DF125B"/>
    <w:rsid w:val="00DF26C2"/>
    <w:rsid w:val="00DF2ACB"/>
    <w:rsid w:val="00DF2F2D"/>
    <w:rsid w:val="00DF31BD"/>
    <w:rsid w:val="00DF3246"/>
    <w:rsid w:val="00DF3688"/>
    <w:rsid w:val="00DF3DC6"/>
    <w:rsid w:val="00DF3E78"/>
    <w:rsid w:val="00DF4024"/>
    <w:rsid w:val="00DF41AB"/>
    <w:rsid w:val="00DF46C3"/>
    <w:rsid w:val="00DF4EF4"/>
    <w:rsid w:val="00DF52E5"/>
    <w:rsid w:val="00DF53D8"/>
    <w:rsid w:val="00DF5429"/>
    <w:rsid w:val="00DF5C6F"/>
    <w:rsid w:val="00DF6415"/>
    <w:rsid w:val="00DF663D"/>
    <w:rsid w:val="00DF66C5"/>
    <w:rsid w:val="00DF66EF"/>
    <w:rsid w:val="00DF684F"/>
    <w:rsid w:val="00DF768E"/>
    <w:rsid w:val="00DF794B"/>
    <w:rsid w:val="00DF7CA7"/>
    <w:rsid w:val="00DF7F63"/>
    <w:rsid w:val="00DF7F7C"/>
    <w:rsid w:val="00DF7FD3"/>
    <w:rsid w:val="00E00420"/>
    <w:rsid w:val="00E00B6A"/>
    <w:rsid w:val="00E00DB2"/>
    <w:rsid w:val="00E00DE7"/>
    <w:rsid w:val="00E010DD"/>
    <w:rsid w:val="00E012DB"/>
    <w:rsid w:val="00E0136F"/>
    <w:rsid w:val="00E01538"/>
    <w:rsid w:val="00E01CF4"/>
    <w:rsid w:val="00E0211D"/>
    <w:rsid w:val="00E02465"/>
    <w:rsid w:val="00E0259E"/>
    <w:rsid w:val="00E0271A"/>
    <w:rsid w:val="00E02749"/>
    <w:rsid w:val="00E0296E"/>
    <w:rsid w:val="00E02AE8"/>
    <w:rsid w:val="00E02B23"/>
    <w:rsid w:val="00E02E8E"/>
    <w:rsid w:val="00E0390A"/>
    <w:rsid w:val="00E03C44"/>
    <w:rsid w:val="00E03D6B"/>
    <w:rsid w:val="00E03DC8"/>
    <w:rsid w:val="00E03FCE"/>
    <w:rsid w:val="00E04827"/>
    <w:rsid w:val="00E04EC4"/>
    <w:rsid w:val="00E04F3B"/>
    <w:rsid w:val="00E0504D"/>
    <w:rsid w:val="00E0579D"/>
    <w:rsid w:val="00E05E88"/>
    <w:rsid w:val="00E0678C"/>
    <w:rsid w:val="00E06CA6"/>
    <w:rsid w:val="00E07869"/>
    <w:rsid w:val="00E07AD3"/>
    <w:rsid w:val="00E07FC9"/>
    <w:rsid w:val="00E1061E"/>
    <w:rsid w:val="00E1070B"/>
    <w:rsid w:val="00E10A8F"/>
    <w:rsid w:val="00E10AEE"/>
    <w:rsid w:val="00E111C5"/>
    <w:rsid w:val="00E11B15"/>
    <w:rsid w:val="00E11E5F"/>
    <w:rsid w:val="00E11ED9"/>
    <w:rsid w:val="00E12295"/>
    <w:rsid w:val="00E1287F"/>
    <w:rsid w:val="00E131B8"/>
    <w:rsid w:val="00E1357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E92"/>
    <w:rsid w:val="00E15F0E"/>
    <w:rsid w:val="00E15FEC"/>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70D"/>
    <w:rsid w:val="00E17B1D"/>
    <w:rsid w:val="00E17B6D"/>
    <w:rsid w:val="00E17CCE"/>
    <w:rsid w:val="00E20733"/>
    <w:rsid w:val="00E209C7"/>
    <w:rsid w:val="00E212F3"/>
    <w:rsid w:val="00E219A3"/>
    <w:rsid w:val="00E22360"/>
    <w:rsid w:val="00E2260F"/>
    <w:rsid w:val="00E22F3B"/>
    <w:rsid w:val="00E236AB"/>
    <w:rsid w:val="00E236F5"/>
    <w:rsid w:val="00E237B9"/>
    <w:rsid w:val="00E23B86"/>
    <w:rsid w:val="00E23E7A"/>
    <w:rsid w:val="00E24088"/>
    <w:rsid w:val="00E242A7"/>
    <w:rsid w:val="00E2440E"/>
    <w:rsid w:val="00E24998"/>
    <w:rsid w:val="00E249BB"/>
    <w:rsid w:val="00E249E9"/>
    <w:rsid w:val="00E24DF3"/>
    <w:rsid w:val="00E2552E"/>
    <w:rsid w:val="00E26014"/>
    <w:rsid w:val="00E26138"/>
    <w:rsid w:val="00E262BC"/>
    <w:rsid w:val="00E267D9"/>
    <w:rsid w:val="00E2691A"/>
    <w:rsid w:val="00E2707E"/>
    <w:rsid w:val="00E2780B"/>
    <w:rsid w:val="00E278B0"/>
    <w:rsid w:val="00E27D17"/>
    <w:rsid w:val="00E30069"/>
    <w:rsid w:val="00E301A6"/>
    <w:rsid w:val="00E302C1"/>
    <w:rsid w:val="00E3033B"/>
    <w:rsid w:val="00E30586"/>
    <w:rsid w:val="00E3082A"/>
    <w:rsid w:val="00E30E4D"/>
    <w:rsid w:val="00E311B9"/>
    <w:rsid w:val="00E3123E"/>
    <w:rsid w:val="00E312CA"/>
    <w:rsid w:val="00E3154F"/>
    <w:rsid w:val="00E317C3"/>
    <w:rsid w:val="00E31C72"/>
    <w:rsid w:val="00E31DAC"/>
    <w:rsid w:val="00E32009"/>
    <w:rsid w:val="00E32142"/>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34"/>
    <w:rsid w:val="00E342EC"/>
    <w:rsid w:val="00E345C4"/>
    <w:rsid w:val="00E356E5"/>
    <w:rsid w:val="00E358EB"/>
    <w:rsid w:val="00E35930"/>
    <w:rsid w:val="00E35F3B"/>
    <w:rsid w:val="00E36049"/>
    <w:rsid w:val="00E360FD"/>
    <w:rsid w:val="00E362F7"/>
    <w:rsid w:val="00E367C6"/>
    <w:rsid w:val="00E36943"/>
    <w:rsid w:val="00E36B7D"/>
    <w:rsid w:val="00E37567"/>
    <w:rsid w:val="00E37E42"/>
    <w:rsid w:val="00E40292"/>
    <w:rsid w:val="00E40334"/>
    <w:rsid w:val="00E404F7"/>
    <w:rsid w:val="00E40A7B"/>
    <w:rsid w:val="00E40CEC"/>
    <w:rsid w:val="00E40DB8"/>
    <w:rsid w:val="00E40E38"/>
    <w:rsid w:val="00E40F6F"/>
    <w:rsid w:val="00E4148E"/>
    <w:rsid w:val="00E41783"/>
    <w:rsid w:val="00E41EB0"/>
    <w:rsid w:val="00E421D1"/>
    <w:rsid w:val="00E4243C"/>
    <w:rsid w:val="00E4266D"/>
    <w:rsid w:val="00E42A43"/>
    <w:rsid w:val="00E42B5B"/>
    <w:rsid w:val="00E430DA"/>
    <w:rsid w:val="00E43565"/>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D24"/>
    <w:rsid w:val="00E46FB0"/>
    <w:rsid w:val="00E47358"/>
    <w:rsid w:val="00E4737F"/>
    <w:rsid w:val="00E502A7"/>
    <w:rsid w:val="00E505B3"/>
    <w:rsid w:val="00E5127A"/>
    <w:rsid w:val="00E5138D"/>
    <w:rsid w:val="00E514D9"/>
    <w:rsid w:val="00E514DC"/>
    <w:rsid w:val="00E51945"/>
    <w:rsid w:val="00E51954"/>
    <w:rsid w:val="00E51986"/>
    <w:rsid w:val="00E51A48"/>
    <w:rsid w:val="00E5229B"/>
    <w:rsid w:val="00E530C3"/>
    <w:rsid w:val="00E54A05"/>
    <w:rsid w:val="00E54B7A"/>
    <w:rsid w:val="00E55A67"/>
    <w:rsid w:val="00E55B3E"/>
    <w:rsid w:val="00E55E30"/>
    <w:rsid w:val="00E5668F"/>
    <w:rsid w:val="00E56829"/>
    <w:rsid w:val="00E56CC7"/>
    <w:rsid w:val="00E56F01"/>
    <w:rsid w:val="00E5744A"/>
    <w:rsid w:val="00E5776B"/>
    <w:rsid w:val="00E57974"/>
    <w:rsid w:val="00E57EE5"/>
    <w:rsid w:val="00E603F7"/>
    <w:rsid w:val="00E60889"/>
    <w:rsid w:val="00E6097B"/>
    <w:rsid w:val="00E609E0"/>
    <w:rsid w:val="00E60C1A"/>
    <w:rsid w:val="00E61C65"/>
    <w:rsid w:val="00E61EF5"/>
    <w:rsid w:val="00E61F27"/>
    <w:rsid w:val="00E62497"/>
    <w:rsid w:val="00E62C01"/>
    <w:rsid w:val="00E633F3"/>
    <w:rsid w:val="00E63526"/>
    <w:rsid w:val="00E63D4A"/>
    <w:rsid w:val="00E63E20"/>
    <w:rsid w:val="00E643B5"/>
    <w:rsid w:val="00E64928"/>
    <w:rsid w:val="00E64A52"/>
    <w:rsid w:val="00E64AFC"/>
    <w:rsid w:val="00E64CCD"/>
    <w:rsid w:val="00E64D84"/>
    <w:rsid w:val="00E652C9"/>
    <w:rsid w:val="00E654FA"/>
    <w:rsid w:val="00E65651"/>
    <w:rsid w:val="00E6571F"/>
    <w:rsid w:val="00E6572A"/>
    <w:rsid w:val="00E659CF"/>
    <w:rsid w:val="00E65BCB"/>
    <w:rsid w:val="00E662D7"/>
    <w:rsid w:val="00E66577"/>
    <w:rsid w:val="00E66FFD"/>
    <w:rsid w:val="00E67AB7"/>
    <w:rsid w:val="00E67E12"/>
    <w:rsid w:val="00E67E7C"/>
    <w:rsid w:val="00E70027"/>
    <w:rsid w:val="00E700FC"/>
    <w:rsid w:val="00E702DA"/>
    <w:rsid w:val="00E706F7"/>
    <w:rsid w:val="00E7071B"/>
    <w:rsid w:val="00E710B2"/>
    <w:rsid w:val="00E71260"/>
    <w:rsid w:val="00E71486"/>
    <w:rsid w:val="00E7151B"/>
    <w:rsid w:val="00E715BC"/>
    <w:rsid w:val="00E718CF"/>
    <w:rsid w:val="00E7190F"/>
    <w:rsid w:val="00E71A1E"/>
    <w:rsid w:val="00E71CCA"/>
    <w:rsid w:val="00E721C7"/>
    <w:rsid w:val="00E72682"/>
    <w:rsid w:val="00E72810"/>
    <w:rsid w:val="00E7385D"/>
    <w:rsid w:val="00E738D7"/>
    <w:rsid w:val="00E739E3"/>
    <w:rsid w:val="00E73C6D"/>
    <w:rsid w:val="00E74F35"/>
    <w:rsid w:val="00E74F53"/>
    <w:rsid w:val="00E75049"/>
    <w:rsid w:val="00E75077"/>
    <w:rsid w:val="00E7513F"/>
    <w:rsid w:val="00E75176"/>
    <w:rsid w:val="00E75298"/>
    <w:rsid w:val="00E755B3"/>
    <w:rsid w:val="00E75772"/>
    <w:rsid w:val="00E757C8"/>
    <w:rsid w:val="00E758C3"/>
    <w:rsid w:val="00E759D0"/>
    <w:rsid w:val="00E75D53"/>
    <w:rsid w:val="00E764CD"/>
    <w:rsid w:val="00E7685B"/>
    <w:rsid w:val="00E76B4B"/>
    <w:rsid w:val="00E77279"/>
    <w:rsid w:val="00E77C16"/>
    <w:rsid w:val="00E77CA8"/>
    <w:rsid w:val="00E801EC"/>
    <w:rsid w:val="00E8031C"/>
    <w:rsid w:val="00E80358"/>
    <w:rsid w:val="00E8057E"/>
    <w:rsid w:val="00E80759"/>
    <w:rsid w:val="00E80B5D"/>
    <w:rsid w:val="00E8133F"/>
    <w:rsid w:val="00E81404"/>
    <w:rsid w:val="00E81A4B"/>
    <w:rsid w:val="00E81EAE"/>
    <w:rsid w:val="00E820F6"/>
    <w:rsid w:val="00E821BA"/>
    <w:rsid w:val="00E82355"/>
    <w:rsid w:val="00E828F7"/>
    <w:rsid w:val="00E82913"/>
    <w:rsid w:val="00E82A9B"/>
    <w:rsid w:val="00E82DC7"/>
    <w:rsid w:val="00E82FE4"/>
    <w:rsid w:val="00E8308A"/>
    <w:rsid w:val="00E8325B"/>
    <w:rsid w:val="00E83545"/>
    <w:rsid w:val="00E83AE7"/>
    <w:rsid w:val="00E8408C"/>
    <w:rsid w:val="00E8489F"/>
    <w:rsid w:val="00E84A70"/>
    <w:rsid w:val="00E84CBE"/>
    <w:rsid w:val="00E84DDF"/>
    <w:rsid w:val="00E84E8C"/>
    <w:rsid w:val="00E84F13"/>
    <w:rsid w:val="00E85324"/>
    <w:rsid w:val="00E8559F"/>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26DC"/>
    <w:rsid w:val="00E92C24"/>
    <w:rsid w:val="00E93012"/>
    <w:rsid w:val="00E9309A"/>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EA9"/>
    <w:rsid w:val="00E97C10"/>
    <w:rsid w:val="00EA0051"/>
    <w:rsid w:val="00EA0619"/>
    <w:rsid w:val="00EA0923"/>
    <w:rsid w:val="00EA09B6"/>
    <w:rsid w:val="00EA0A6D"/>
    <w:rsid w:val="00EA1661"/>
    <w:rsid w:val="00EA172A"/>
    <w:rsid w:val="00EA1931"/>
    <w:rsid w:val="00EA22A9"/>
    <w:rsid w:val="00EA2985"/>
    <w:rsid w:val="00EA3190"/>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A7F02"/>
    <w:rsid w:val="00EB1282"/>
    <w:rsid w:val="00EB1333"/>
    <w:rsid w:val="00EB14FD"/>
    <w:rsid w:val="00EB16EC"/>
    <w:rsid w:val="00EB1B25"/>
    <w:rsid w:val="00EB1C0F"/>
    <w:rsid w:val="00EB1C5F"/>
    <w:rsid w:val="00EB1C6E"/>
    <w:rsid w:val="00EB1D05"/>
    <w:rsid w:val="00EB205C"/>
    <w:rsid w:val="00EB24C8"/>
    <w:rsid w:val="00EB25E0"/>
    <w:rsid w:val="00EB3012"/>
    <w:rsid w:val="00EB31C2"/>
    <w:rsid w:val="00EB32C5"/>
    <w:rsid w:val="00EB337F"/>
    <w:rsid w:val="00EB36E9"/>
    <w:rsid w:val="00EB3836"/>
    <w:rsid w:val="00EB3FCA"/>
    <w:rsid w:val="00EB4586"/>
    <w:rsid w:val="00EB4AA5"/>
    <w:rsid w:val="00EB4BD3"/>
    <w:rsid w:val="00EB51DA"/>
    <w:rsid w:val="00EB55B3"/>
    <w:rsid w:val="00EB5CB2"/>
    <w:rsid w:val="00EB6245"/>
    <w:rsid w:val="00EB62E4"/>
    <w:rsid w:val="00EB630F"/>
    <w:rsid w:val="00EB64DE"/>
    <w:rsid w:val="00EB68B7"/>
    <w:rsid w:val="00EB7021"/>
    <w:rsid w:val="00EB7088"/>
    <w:rsid w:val="00EB7300"/>
    <w:rsid w:val="00EB7353"/>
    <w:rsid w:val="00EB7576"/>
    <w:rsid w:val="00EB7758"/>
    <w:rsid w:val="00EB782F"/>
    <w:rsid w:val="00EB7B5A"/>
    <w:rsid w:val="00EB7F99"/>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301"/>
    <w:rsid w:val="00EC46B2"/>
    <w:rsid w:val="00EC4821"/>
    <w:rsid w:val="00EC48EE"/>
    <w:rsid w:val="00EC4AEA"/>
    <w:rsid w:val="00EC4CC2"/>
    <w:rsid w:val="00EC51F3"/>
    <w:rsid w:val="00EC5423"/>
    <w:rsid w:val="00EC55BA"/>
    <w:rsid w:val="00EC5892"/>
    <w:rsid w:val="00EC5E82"/>
    <w:rsid w:val="00EC60BB"/>
    <w:rsid w:val="00EC62E2"/>
    <w:rsid w:val="00EC633F"/>
    <w:rsid w:val="00EC7021"/>
    <w:rsid w:val="00EC75D0"/>
    <w:rsid w:val="00EC7D0F"/>
    <w:rsid w:val="00EC7DBE"/>
    <w:rsid w:val="00ED04D1"/>
    <w:rsid w:val="00ED06EE"/>
    <w:rsid w:val="00ED0839"/>
    <w:rsid w:val="00ED0A5B"/>
    <w:rsid w:val="00ED1153"/>
    <w:rsid w:val="00ED12AE"/>
    <w:rsid w:val="00ED17B6"/>
    <w:rsid w:val="00ED1B9A"/>
    <w:rsid w:val="00ED1CFC"/>
    <w:rsid w:val="00ED28B2"/>
    <w:rsid w:val="00ED3714"/>
    <w:rsid w:val="00ED37F7"/>
    <w:rsid w:val="00ED39DA"/>
    <w:rsid w:val="00ED3EE4"/>
    <w:rsid w:val="00ED4151"/>
    <w:rsid w:val="00ED43B8"/>
    <w:rsid w:val="00ED4AED"/>
    <w:rsid w:val="00ED5C21"/>
    <w:rsid w:val="00ED5FA4"/>
    <w:rsid w:val="00ED622C"/>
    <w:rsid w:val="00ED62FC"/>
    <w:rsid w:val="00ED70B1"/>
    <w:rsid w:val="00ED769E"/>
    <w:rsid w:val="00ED7D49"/>
    <w:rsid w:val="00ED7E0C"/>
    <w:rsid w:val="00EE02FE"/>
    <w:rsid w:val="00EE083D"/>
    <w:rsid w:val="00EE09C8"/>
    <w:rsid w:val="00EE0A49"/>
    <w:rsid w:val="00EE0EF5"/>
    <w:rsid w:val="00EE107C"/>
    <w:rsid w:val="00EE153B"/>
    <w:rsid w:val="00EE1ADB"/>
    <w:rsid w:val="00EE2285"/>
    <w:rsid w:val="00EE22ED"/>
    <w:rsid w:val="00EE28D1"/>
    <w:rsid w:val="00EE2DD4"/>
    <w:rsid w:val="00EE2F9D"/>
    <w:rsid w:val="00EE3015"/>
    <w:rsid w:val="00EE3318"/>
    <w:rsid w:val="00EE387E"/>
    <w:rsid w:val="00EE3B4C"/>
    <w:rsid w:val="00EE3B88"/>
    <w:rsid w:val="00EE44D1"/>
    <w:rsid w:val="00EE45D7"/>
    <w:rsid w:val="00EE4680"/>
    <w:rsid w:val="00EE48F7"/>
    <w:rsid w:val="00EE5A37"/>
    <w:rsid w:val="00EE624E"/>
    <w:rsid w:val="00EE62A1"/>
    <w:rsid w:val="00EE676A"/>
    <w:rsid w:val="00EE6825"/>
    <w:rsid w:val="00EE69C6"/>
    <w:rsid w:val="00EE6C21"/>
    <w:rsid w:val="00EE6DF6"/>
    <w:rsid w:val="00EE7117"/>
    <w:rsid w:val="00EE7282"/>
    <w:rsid w:val="00EE7408"/>
    <w:rsid w:val="00EE78CB"/>
    <w:rsid w:val="00EE7E0F"/>
    <w:rsid w:val="00EE7F96"/>
    <w:rsid w:val="00EF013A"/>
    <w:rsid w:val="00EF072B"/>
    <w:rsid w:val="00EF126D"/>
    <w:rsid w:val="00EF1498"/>
    <w:rsid w:val="00EF1572"/>
    <w:rsid w:val="00EF15F6"/>
    <w:rsid w:val="00EF1C60"/>
    <w:rsid w:val="00EF1E03"/>
    <w:rsid w:val="00EF1F7E"/>
    <w:rsid w:val="00EF295D"/>
    <w:rsid w:val="00EF376D"/>
    <w:rsid w:val="00EF3776"/>
    <w:rsid w:val="00EF39A6"/>
    <w:rsid w:val="00EF3F8D"/>
    <w:rsid w:val="00EF4125"/>
    <w:rsid w:val="00EF4694"/>
    <w:rsid w:val="00EF4BFB"/>
    <w:rsid w:val="00EF4C8F"/>
    <w:rsid w:val="00EF4D4F"/>
    <w:rsid w:val="00EF4E14"/>
    <w:rsid w:val="00EF5032"/>
    <w:rsid w:val="00EF5608"/>
    <w:rsid w:val="00EF5AAF"/>
    <w:rsid w:val="00EF5E3E"/>
    <w:rsid w:val="00EF636C"/>
    <w:rsid w:val="00EF672A"/>
    <w:rsid w:val="00EF6B2B"/>
    <w:rsid w:val="00EF7648"/>
    <w:rsid w:val="00EF7794"/>
    <w:rsid w:val="00EF7A26"/>
    <w:rsid w:val="00F00017"/>
    <w:rsid w:val="00F00386"/>
    <w:rsid w:val="00F0057F"/>
    <w:rsid w:val="00F0098B"/>
    <w:rsid w:val="00F011BE"/>
    <w:rsid w:val="00F01219"/>
    <w:rsid w:val="00F01578"/>
    <w:rsid w:val="00F01879"/>
    <w:rsid w:val="00F01B3A"/>
    <w:rsid w:val="00F01B60"/>
    <w:rsid w:val="00F01B9D"/>
    <w:rsid w:val="00F02758"/>
    <w:rsid w:val="00F028AB"/>
    <w:rsid w:val="00F02ABD"/>
    <w:rsid w:val="00F02CCB"/>
    <w:rsid w:val="00F030D9"/>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BD6"/>
    <w:rsid w:val="00F06D9E"/>
    <w:rsid w:val="00F06FEF"/>
    <w:rsid w:val="00F0751B"/>
    <w:rsid w:val="00F07A22"/>
    <w:rsid w:val="00F1030E"/>
    <w:rsid w:val="00F109E4"/>
    <w:rsid w:val="00F10C9D"/>
    <w:rsid w:val="00F10E37"/>
    <w:rsid w:val="00F114CA"/>
    <w:rsid w:val="00F11AA7"/>
    <w:rsid w:val="00F11E29"/>
    <w:rsid w:val="00F11E39"/>
    <w:rsid w:val="00F1240C"/>
    <w:rsid w:val="00F124FD"/>
    <w:rsid w:val="00F12564"/>
    <w:rsid w:val="00F12967"/>
    <w:rsid w:val="00F129C3"/>
    <w:rsid w:val="00F129D0"/>
    <w:rsid w:val="00F12B22"/>
    <w:rsid w:val="00F12EB7"/>
    <w:rsid w:val="00F13047"/>
    <w:rsid w:val="00F137BE"/>
    <w:rsid w:val="00F13AE0"/>
    <w:rsid w:val="00F13F5C"/>
    <w:rsid w:val="00F13F96"/>
    <w:rsid w:val="00F14815"/>
    <w:rsid w:val="00F14C53"/>
    <w:rsid w:val="00F14D9A"/>
    <w:rsid w:val="00F14DF0"/>
    <w:rsid w:val="00F157E7"/>
    <w:rsid w:val="00F15B1B"/>
    <w:rsid w:val="00F15B22"/>
    <w:rsid w:val="00F15D38"/>
    <w:rsid w:val="00F15DA8"/>
    <w:rsid w:val="00F1606B"/>
    <w:rsid w:val="00F161ED"/>
    <w:rsid w:val="00F162E9"/>
    <w:rsid w:val="00F17250"/>
    <w:rsid w:val="00F2011E"/>
    <w:rsid w:val="00F20707"/>
    <w:rsid w:val="00F20831"/>
    <w:rsid w:val="00F20D92"/>
    <w:rsid w:val="00F21251"/>
    <w:rsid w:val="00F213EE"/>
    <w:rsid w:val="00F21608"/>
    <w:rsid w:val="00F21DA8"/>
    <w:rsid w:val="00F22128"/>
    <w:rsid w:val="00F2221C"/>
    <w:rsid w:val="00F22827"/>
    <w:rsid w:val="00F22903"/>
    <w:rsid w:val="00F232E1"/>
    <w:rsid w:val="00F234E1"/>
    <w:rsid w:val="00F2388B"/>
    <w:rsid w:val="00F23BBC"/>
    <w:rsid w:val="00F23C03"/>
    <w:rsid w:val="00F25E2C"/>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29B"/>
    <w:rsid w:val="00F345F9"/>
    <w:rsid w:val="00F34771"/>
    <w:rsid w:val="00F34A2C"/>
    <w:rsid w:val="00F34E35"/>
    <w:rsid w:val="00F35769"/>
    <w:rsid w:val="00F35965"/>
    <w:rsid w:val="00F35C3A"/>
    <w:rsid w:val="00F35F32"/>
    <w:rsid w:val="00F362B9"/>
    <w:rsid w:val="00F36318"/>
    <w:rsid w:val="00F36DBD"/>
    <w:rsid w:val="00F36F05"/>
    <w:rsid w:val="00F3712E"/>
    <w:rsid w:val="00F37210"/>
    <w:rsid w:val="00F37343"/>
    <w:rsid w:val="00F3751A"/>
    <w:rsid w:val="00F37FBD"/>
    <w:rsid w:val="00F4026F"/>
    <w:rsid w:val="00F40FAA"/>
    <w:rsid w:val="00F41259"/>
    <w:rsid w:val="00F415BA"/>
    <w:rsid w:val="00F41E57"/>
    <w:rsid w:val="00F42E03"/>
    <w:rsid w:val="00F42E12"/>
    <w:rsid w:val="00F42F27"/>
    <w:rsid w:val="00F42F55"/>
    <w:rsid w:val="00F43410"/>
    <w:rsid w:val="00F436A8"/>
    <w:rsid w:val="00F437CB"/>
    <w:rsid w:val="00F4397D"/>
    <w:rsid w:val="00F43A64"/>
    <w:rsid w:val="00F4478B"/>
    <w:rsid w:val="00F44B0E"/>
    <w:rsid w:val="00F45301"/>
    <w:rsid w:val="00F455B8"/>
    <w:rsid w:val="00F45793"/>
    <w:rsid w:val="00F457FE"/>
    <w:rsid w:val="00F4582D"/>
    <w:rsid w:val="00F4596F"/>
    <w:rsid w:val="00F45C65"/>
    <w:rsid w:val="00F45CF6"/>
    <w:rsid w:val="00F46535"/>
    <w:rsid w:val="00F46C88"/>
    <w:rsid w:val="00F46F92"/>
    <w:rsid w:val="00F4703A"/>
    <w:rsid w:val="00F47424"/>
    <w:rsid w:val="00F476B5"/>
    <w:rsid w:val="00F47A62"/>
    <w:rsid w:val="00F47B31"/>
    <w:rsid w:val="00F47D54"/>
    <w:rsid w:val="00F50209"/>
    <w:rsid w:val="00F50367"/>
    <w:rsid w:val="00F5058B"/>
    <w:rsid w:val="00F50C20"/>
    <w:rsid w:val="00F51363"/>
    <w:rsid w:val="00F513E5"/>
    <w:rsid w:val="00F51744"/>
    <w:rsid w:val="00F5210E"/>
    <w:rsid w:val="00F526A4"/>
    <w:rsid w:val="00F527FA"/>
    <w:rsid w:val="00F53061"/>
    <w:rsid w:val="00F530FB"/>
    <w:rsid w:val="00F539AE"/>
    <w:rsid w:val="00F53FE0"/>
    <w:rsid w:val="00F54149"/>
    <w:rsid w:val="00F543CF"/>
    <w:rsid w:val="00F546D8"/>
    <w:rsid w:val="00F5503F"/>
    <w:rsid w:val="00F551AF"/>
    <w:rsid w:val="00F5527D"/>
    <w:rsid w:val="00F553BF"/>
    <w:rsid w:val="00F55B7C"/>
    <w:rsid w:val="00F56082"/>
    <w:rsid w:val="00F56B11"/>
    <w:rsid w:val="00F56FFE"/>
    <w:rsid w:val="00F57297"/>
    <w:rsid w:val="00F57798"/>
    <w:rsid w:val="00F5787C"/>
    <w:rsid w:val="00F57A93"/>
    <w:rsid w:val="00F57DD6"/>
    <w:rsid w:val="00F60171"/>
    <w:rsid w:val="00F606C7"/>
    <w:rsid w:val="00F6091E"/>
    <w:rsid w:val="00F60C55"/>
    <w:rsid w:val="00F6193D"/>
    <w:rsid w:val="00F61A95"/>
    <w:rsid w:val="00F61B6B"/>
    <w:rsid w:val="00F62558"/>
    <w:rsid w:val="00F6309C"/>
    <w:rsid w:val="00F631C0"/>
    <w:rsid w:val="00F634C2"/>
    <w:rsid w:val="00F635E0"/>
    <w:rsid w:val="00F650D0"/>
    <w:rsid w:val="00F659D1"/>
    <w:rsid w:val="00F65C72"/>
    <w:rsid w:val="00F66CF1"/>
    <w:rsid w:val="00F671CE"/>
    <w:rsid w:val="00F673AA"/>
    <w:rsid w:val="00F67517"/>
    <w:rsid w:val="00F677A7"/>
    <w:rsid w:val="00F67D83"/>
    <w:rsid w:val="00F67DA1"/>
    <w:rsid w:val="00F70179"/>
    <w:rsid w:val="00F70210"/>
    <w:rsid w:val="00F70895"/>
    <w:rsid w:val="00F7095E"/>
    <w:rsid w:val="00F70A1F"/>
    <w:rsid w:val="00F70D6D"/>
    <w:rsid w:val="00F70E78"/>
    <w:rsid w:val="00F711B8"/>
    <w:rsid w:val="00F714F6"/>
    <w:rsid w:val="00F7180B"/>
    <w:rsid w:val="00F71AA2"/>
    <w:rsid w:val="00F71B15"/>
    <w:rsid w:val="00F71C61"/>
    <w:rsid w:val="00F71C7C"/>
    <w:rsid w:val="00F721EA"/>
    <w:rsid w:val="00F725B6"/>
    <w:rsid w:val="00F727CB"/>
    <w:rsid w:val="00F72C6D"/>
    <w:rsid w:val="00F72D49"/>
    <w:rsid w:val="00F7312C"/>
    <w:rsid w:val="00F73634"/>
    <w:rsid w:val="00F739F9"/>
    <w:rsid w:val="00F74156"/>
    <w:rsid w:val="00F74B51"/>
    <w:rsid w:val="00F74BA7"/>
    <w:rsid w:val="00F74CE2"/>
    <w:rsid w:val="00F74CE9"/>
    <w:rsid w:val="00F75079"/>
    <w:rsid w:val="00F7552A"/>
    <w:rsid w:val="00F75767"/>
    <w:rsid w:val="00F75855"/>
    <w:rsid w:val="00F75BAB"/>
    <w:rsid w:val="00F75D91"/>
    <w:rsid w:val="00F75EA7"/>
    <w:rsid w:val="00F75ED5"/>
    <w:rsid w:val="00F763F4"/>
    <w:rsid w:val="00F765AC"/>
    <w:rsid w:val="00F7670D"/>
    <w:rsid w:val="00F76969"/>
    <w:rsid w:val="00F76A83"/>
    <w:rsid w:val="00F76B45"/>
    <w:rsid w:val="00F76D70"/>
    <w:rsid w:val="00F76E7A"/>
    <w:rsid w:val="00F770D1"/>
    <w:rsid w:val="00F770EA"/>
    <w:rsid w:val="00F771F3"/>
    <w:rsid w:val="00F77246"/>
    <w:rsid w:val="00F77996"/>
    <w:rsid w:val="00F77997"/>
    <w:rsid w:val="00F77DE0"/>
    <w:rsid w:val="00F80043"/>
    <w:rsid w:val="00F80161"/>
    <w:rsid w:val="00F801AF"/>
    <w:rsid w:val="00F8060D"/>
    <w:rsid w:val="00F80882"/>
    <w:rsid w:val="00F80C08"/>
    <w:rsid w:val="00F81252"/>
    <w:rsid w:val="00F813AB"/>
    <w:rsid w:val="00F82487"/>
    <w:rsid w:val="00F82626"/>
    <w:rsid w:val="00F827E4"/>
    <w:rsid w:val="00F82959"/>
    <w:rsid w:val="00F82B8E"/>
    <w:rsid w:val="00F82FBC"/>
    <w:rsid w:val="00F83268"/>
    <w:rsid w:val="00F83733"/>
    <w:rsid w:val="00F83877"/>
    <w:rsid w:val="00F83A0E"/>
    <w:rsid w:val="00F83E8C"/>
    <w:rsid w:val="00F83FFA"/>
    <w:rsid w:val="00F8412C"/>
    <w:rsid w:val="00F8418F"/>
    <w:rsid w:val="00F84512"/>
    <w:rsid w:val="00F84E33"/>
    <w:rsid w:val="00F851CF"/>
    <w:rsid w:val="00F85203"/>
    <w:rsid w:val="00F85488"/>
    <w:rsid w:val="00F85587"/>
    <w:rsid w:val="00F85788"/>
    <w:rsid w:val="00F85A2B"/>
    <w:rsid w:val="00F85A53"/>
    <w:rsid w:val="00F85C47"/>
    <w:rsid w:val="00F85D18"/>
    <w:rsid w:val="00F86173"/>
    <w:rsid w:val="00F8656C"/>
    <w:rsid w:val="00F86D97"/>
    <w:rsid w:val="00F86E47"/>
    <w:rsid w:val="00F8718A"/>
    <w:rsid w:val="00F87459"/>
    <w:rsid w:val="00F8757D"/>
    <w:rsid w:val="00F87819"/>
    <w:rsid w:val="00F87E5C"/>
    <w:rsid w:val="00F90167"/>
    <w:rsid w:val="00F91702"/>
    <w:rsid w:val="00F91868"/>
    <w:rsid w:val="00F919CE"/>
    <w:rsid w:val="00F91C57"/>
    <w:rsid w:val="00F92663"/>
    <w:rsid w:val="00F92727"/>
    <w:rsid w:val="00F92E81"/>
    <w:rsid w:val="00F92FD3"/>
    <w:rsid w:val="00F93427"/>
    <w:rsid w:val="00F93511"/>
    <w:rsid w:val="00F9389C"/>
    <w:rsid w:val="00F93AF3"/>
    <w:rsid w:val="00F94457"/>
    <w:rsid w:val="00F948F4"/>
    <w:rsid w:val="00F94D5D"/>
    <w:rsid w:val="00F95387"/>
    <w:rsid w:val="00F95422"/>
    <w:rsid w:val="00F959E5"/>
    <w:rsid w:val="00F95DC0"/>
    <w:rsid w:val="00F95E6D"/>
    <w:rsid w:val="00F962D9"/>
    <w:rsid w:val="00F97638"/>
    <w:rsid w:val="00F97904"/>
    <w:rsid w:val="00F97A99"/>
    <w:rsid w:val="00F97B14"/>
    <w:rsid w:val="00F97C34"/>
    <w:rsid w:val="00F97F7B"/>
    <w:rsid w:val="00F97FF5"/>
    <w:rsid w:val="00FA0046"/>
    <w:rsid w:val="00FA04C6"/>
    <w:rsid w:val="00FA0972"/>
    <w:rsid w:val="00FA11CF"/>
    <w:rsid w:val="00FA13D9"/>
    <w:rsid w:val="00FA26D2"/>
    <w:rsid w:val="00FA2833"/>
    <w:rsid w:val="00FA29F6"/>
    <w:rsid w:val="00FA3059"/>
    <w:rsid w:val="00FA3395"/>
    <w:rsid w:val="00FA3731"/>
    <w:rsid w:val="00FA3B98"/>
    <w:rsid w:val="00FA3F56"/>
    <w:rsid w:val="00FA45DD"/>
    <w:rsid w:val="00FA4658"/>
    <w:rsid w:val="00FA4B25"/>
    <w:rsid w:val="00FA4C46"/>
    <w:rsid w:val="00FA521E"/>
    <w:rsid w:val="00FA521F"/>
    <w:rsid w:val="00FA5634"/>
    <w:rsid w:val="00FA566D"/>
    <w:rsid w:val="00FA574F"/>
    <w:rsid w:val="00FA57EC"/>
    <w:rsid w:val="00FA5912"/>
    <w:rsid w:val="00FA5E5B"/>
    <w:rsid w:val="00FA5EA8"/>
    <w:rsid w:val="00FA6122"/>
    <w:rsid w:val="00FA693B"/>
    <w:rsid w:val="00FA7654"/>
    <w:rsid w:val="00FA768E"/>
    <w:rsid w:val="00FA7728"/>
    <w:rsid w:val="00FA7C72"/>
    <w:rsid w:val="00FB00E1"/>
    <w:rsid w:val="00FB02C6"/>
    <w:rsid w:val="00FB0953"/>
    <w:rsid w:val="00FB0AB0"/>
    <w:rsid w:val="00FB1438"/>
    <w:rsid w:val="00FB1CEC"/>
    <w:rsid w:val="00FB1DC2"/>
    <w:rsid w:val="00FB20D3"/>
    <w:rsid w:val="00FB238D"/>
    <w:rsid w:val="00FB2CF4"/>
    <w:rsid w:val="00FB3553"/>
    <w:rsid w:val="00FB3907"/>
    <w:rsid w:val="00FB3923"/>
    <w:rsid w:val="00FB44AD"/>
    <w:rsid w:val="00FB4AC4"/>
    <w:rsid w:val="00FB566E"/>
    <w:rsid w:val="00FB57C3"/>
    <w:rsid w:val="00FB5A04"/>
    <w:rsid w:val="00FB5E2A"/>
    <w:rsid w:val="00FB6878"/>
    <w:rsid w:val="00FB698D"/>
    <w:rsid w:val="00FB6D69"/>
    <w:rsid w:val="00FB6F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DD5"/>
    <w:rsid w:val="00FC1E9E"/>
    <w:rsid w:val="00FC21A4"/>
    <w:rsid w:val="00FC224C"/>
    <w:rsid w:val="00FC2460"/>
    <w:rsid w:val="00FC266E"/>
    <w:rsid w:val="00FC26A8"/>
    <w:rsid w:val="00FC26D3"/>
    <w:rsid w:val="00FC2C22"/>
    <w:rsid w:val="00FC3530"/>
    <w:rsid w:val="00FC36BD"/>
    <w:rsid w:val="00FC379A"/>
    <w:rsid w:val="00FC3FC0"/>
    <w:rsid w:val="00FC5123"/>
    <w:rsid w:val="00FC5262"/>
    <w:rsid w:val="00FC52B1"/>
    <w:rsid w:val="00FC534D"/>
    <w:rsid w:val="00FC5FEA"/>
    <w:rsid w:val="00FC601B"/>
    <w:rsid w:val="00FC6D0F"/>
    <w:rsid w:val="00FC73ED"/>
    <w:rsid w:val="00FC7465"/>
    <w:rsid w:val="00FC7BA7"/>
    <w:rsid w:val="00FC7C36"/>
    <w:rsid w:val="00FD0308"/>
    <w:rsid w:val="00FD0AF8"/>
    <w:rsid w:val="00FD0C81"/>
    <w:rsid w:val="00FD0DC0"/>
    <w:rsid w:val="00FD0EBA"/>
    <w:rsid w:val="00FD108D"/>
    <w:rsid w:val="00FD116D"/>
    <w:rsid w:val="00FD11A1"/>
    <w:rsid w:val="00FD218D"/>
    <w:rsid w:val="00FD23C3"/>
    <w:rsid w:val="00FD2578"/>
    <w:rsid w:val="00FD29B6"/>
    <w:rsid w:val="00FD2B54"/>
    <w:rsid w:val="00FD320B"/>
    <w:rsid w:val="00FD375E"/>
    <w:rsid w:val="00FD3B02"/>
    <w:rsid w:val="00FD3BD6"/>
    <w:rsid w:val="00FD3BE0"/>
    <w:rsid w:val="00FD3C94"/>
    <w:rsid w:val="00FD46A7"/>
    <w:rsid w:val="00FD4D09"/>
    <w:rsid w:val="00FD51AA"/>
    <w:rsid w:val="00FD54BE"/>
    <w:rsid w:val="00FD5729"/>
    <w:rsid w:val="00FD5D4E"/>
    <w:rsid w:val="00FD5FA4"/>
    <w:rsid w:val="00FD6138"/>
    <w:rsid w:val="00FD6272"/>
    <w:rsid w:val="00FD62FD"/>
    <w:rsid w:val="00FD6463"/>
    <w:rsid w:val="00FD65F6"/>
    <w:rsid w:val="00FD6839"/>
    <w:rsid w:val="00FD722A"/>
    <w:rsid w:val="00FD727A"/>
    <w:rsid w:val="00FD76FC"/>
    <w:rsid w:val="00FD778E"/>
    <w:rsid w:val="00FD7E13"/>
    <w:rsid w:val="00FE0275"/>
    <w:rsid w:val="00FE04B7"/>
    <w:rsid w:val="00FE05A4"/>
    <w:rsid w:val="00FE07A1"/>
    <w:rsid w:val="00FE0C01"/>
    <w:rsid w:val="00FE137F"/>
    <w:rsid w:val="00FE143A"/>
    <w:rsid w:val="00FE1BE1"/>
    <w:rsid w:val="00FE255B"/>
    <w:rsid w:val="00FE2932"/>
    <w:rsid w:val="00FE2C37"/>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2AB"/>
    <w:rsid w:val="00FE546A"/>
    <w:rsid w:val="00FE57F3"/>
    <w:rsid w:val="00FE58D9"/>
    <w:rsid w:val="00FE5C14"/>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2F4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D358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qFormat="1"/>
    <w:lsdException w:name="List Bullet" w:qFormat="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CC722A"/>
    <w:rPr>
      <w:rFonts w:ascii="Times New Roman" w:eastAsia="MS Gothic" w:hAnsi="Times New Roman"/>
      <w:sz w:val="24"/>
      <w:lang w:val="en-GB" w:eastAsia="ja-JP"/>
    </w:rPr>
  </w:style>
  <w:style w:type="paragraph" w:styleId="1">
    <w:name w:val="heading 1"/>
    <w:aliases w:val="H1,h1,app heading 1,l1,Memo Heading 1,h11,h12,h13,h14,h15,h16"/>
    <w:basedOn w:val="a0"/>
    <w:next w:val="a0"/>
    <w:qFormat/>
    <w:rsid w:val="00DA322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uiPriority w:val="9"/>
    <w:qFormat/>
    <w:rsid w:val="00DA322B"/>
    <w:pPr>
      <w:keepNext/>
      <w:spacing w:line="480" w:lineRule="auto"/>
      <w:outlineLvl w:val="1"/>
    </w:pPr>
    <w:rPr>
      <w:rFonts w:ascii="Arial" w:hAnsi="Arial"/>
    </w:rPr>
  </w:style>
  <w:style w:type="paragraph" w:styleId="3">
    <w:name w:val="heading 3"/>
    <w:aliases w:val="Underrubrik2,H3,no break,Memo Heading 3"/>
    <w:basedOn w:val="a0"/>
    <w:next w:val="a0"/>
    <w:qFormat/>
    <w:rsid w:val="00DA322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DA322B"/>
    <w:pPr>
      <w:keepNext/>
      <w:jc w:val="right"/>
      <w:outlineLvl w:val="3"/>
    </w:pPr>
    <w:rPr>
      <w:rFonts w:ascii="Arial" w:hAnsi="Arial"/>
      <w:i/>
    </w:rPr>
  </w:style>
  <w:style w:type="paragraph" w:styleId="5">
    <w:name w:val="heading 5"/>
    <w:aliases w:val="H5"/>
    <w:basedOn w:val="a0"/>
    <w:next w:val="a0"/>
    <w:uiPriority w:val="9"/>
    <w:qFormat/>
    <w:rsid w:val="00DA322B"/>
    <w:pPr>
      <w:keepNext/>
      <w:spacing w:line="360" w:lineRule="auto"/>
      <w:outlineLvl w:val="4"/>
    </w:pPr>
    <w:rPr>
      <w:sz w:val="26"/>
      <w:u w:val="single"/>
    </w:rPr>
  </w:style>
  <w:style w:type="paragraph" w:styleId="6">
    <w:name w:val="heading 6"/>
    <w:basedOn w:val="a0"/>
    <w:next w:val="a0"/>
    <w:uiPriority w:val="9"/>
    <w:qFormat/>
    <w:rsid w:val="00DA322B"/>
    <w:pPr>
      <w:spacing w:before="240" w:after="60"/>
      <w:outlineLvl w:val="5"/>
    </w:pPr>
    <w:rPr>
      <w:i/>
      <w:sz w:val="22"/>
    </w:rPr>
  </w:style>
  <w:style w:type="paragraph" w:styleId="7">
    <w:name w:val="heading 7"/>
    <w:basedOn w:val="a0"/>
    <w:next w:val="a0"/>
    <w:uiPriority w:val="9"/>
    <w:qFormat/>
    <w:rsid w:val="00DA322B"/>
    <w:pPr>
      <w:spacing w:before="240" w:after="60"/>
      <w:outlineLvl w:val="6"/>
    </w:pPr>
    <w:rPr>
      <w:rFonts w:ascii="Arial" w:hAnsi="Arial"/>
    </w:rPr>
  </w:style>
  <w:style w:type="paragraph" w:styleId="8">
    <w:name w:val="heading 8"/>
    <w:aliases w:val="Table Heading"/>
    <w:basedOn w:val="a0"/>
    <w:next w:val="a0"/>
    <w:uiPriority w:val="9"/>
    <w:qFormat/>
    <w:rsid w:val="00DA322B"/>
    <w:pPr>
      <w:spacing w:before="240" w:after="60"/>
      <w:outlineLvl w:val="7"/>
    </w:pPr>
    <w:rPr>
      <w:rFonts w:ascii="Arial" w:hAnsi="Arial"/>
      <w:i/>
    </w:rPr>
  </w:style>
  <w:style w:type="paragraph" w:styleId="9">
    <w:name w:val="heading 9"/>
    <w:aliases w:val="Figure Heading,FH"/>
    <w:basedOn w:val="a0"/>
    <w:next w:val="a0"/>
    <w:uiPriority w:val="9"/>
    <w:qFormat/>
    <w:rsid w:val="00DA322B"/>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标题 2 字符"/>
    <w:aliases w:val="DO NOT USE_h2 字符,h2 字符,h21 字符,H2 字符,Head2A 字符,2 字符,UNDERRUBRIK 1-2 字符"/>
    <w:basedOn w:val="a1"/>
    <w:link w:val="2"/>
    <w:uiPriority w:val="9"/>
    <w:rsid w:val="00A509FE"/>
    <w:rPr>
      <w:rFonts w:ascii="Arial" w:eastAsia="MS Gothic" w:hAnsi="Arial"/>
      <w:sz w:val="24"/>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qFormat/>
    <w:rsid w:val="003B21B2"/>
    <w:rPr>
      <w:rFonts w:ascii="Arial" w:eastAsia="MS Gothic" w:hAnsi="Arial"/>
      <w:i/>
      <w:sz w:val="24"/>
      <w:lang w:val="en-GB" w:eastAsia="ja-JP"/>
    </w:rPr>
  </w:style>
  <w:style w:type="paragraph" w:customStyle="1" w:styleId="Heading1unnumbered">
    <w:name w:val="Heading 1 unnumbered"/>
    <w:basedOn w:val="1"/>
    <w:next w:val="a4"/>
    <w:rsid w:val="00DA322B"/>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DA322B"/>
    <w:pPr>
      <w:spacing w:after="120"/>
    </w:pPr>
  </w:style>
  <w:style w:type="character" w:customStyle="1" w:styleId="a5">
    <w:name w:val="正文文本 字符"/>
    <w:basedOn w:val="a1"/>
    <w:link w:val="a4"/>
    <w:qFormat/>
    <w:rsid w:val="00A509FE"/>
    <w:rPr>
      <w:rFonts w:ascii="Times New Roman" w:eastAsia="MS Gothic" w:hAnsi="Times New Roman"/>
      <w:sz w:val="24"/>
      <w:lang w:val="en-GB" w:eastAsia="ja-JP"/>
    </w:rPr>
  </w:style>
  <w:style w:type="paragraph" w:styleId="a6">
    <w:name w:val="Body Text Indent"/>
    <w:basedOn w:val="a0"/>
    <w:qFormat/>
    <w:rsid w:val="00DA322B"/>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8"/>
    <w:rsid w:val="00DA322B"/>
    <w:pPr>
      <w:widowControl w:val="0"/>
    </w:pPr>
    <w:rPr>
      <w:rFonts w:ascii="Arial" w:eastAsia="MS Mincho" w:hAnsi="Arial"/>
      <w:b/>
      <w:noProof/>
      <w:sz w:val="18"/>
      <w:lang w:eastAsia="x-none"/>
    </w:rPr>
  </w:style>
  <w:style w:type="character" w:customStyle="1" w:styleId="a8">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7"/>
    <w:locked/>
    <w:rsid w:val="0086665A"/>
    <w:rPr>
      <w:rFonts w:ascii="Arial" w:hAnsi="Arial"/>
      <w:b/>
      <w:noProof/>
      <w:sz w:val="18"/>
      <w:lang w:val="en-GB"/>
    </w:rPr>
  </w:style>
  <w:style w:type="paragraph" w:styleId="a9">
    <w:name w:val="Document Map"/>
    <w:basedOn w:val="a0"/>
    <w:semiHidden/>
    <w:qFormat/>
    <w:rsid w:val="00DA322B"/>
    <w:pPr>
      <w:shd w:val="clear" w:color="auto" w:fill="000080"/>
    </w:pPr>
    <w:rPr>
      <w:rFonts w:ascii="Tahoma" w:hAnsi="Tahoma"/>
    </w:rPr>
  </w:style>
  <w:style w:type="paragraph" w:styleId="aa">
    <w:name w:val="Plain Text"/>
    <w:basedOn w:val="a0"/>
    <w:link w:val="ab"/>
    <w:uiPriority w:val="99"/>
    <w:qFormat/>
    <w:rsid w:val="00DA322B"/>
    <w:rPr>
      <w:rFonts w:ascii="Courier New" w:hAnsi="Courier New"/>
    </w:rPr>
  </w:style>
  <w:style w:type="character" w:customStyle="1" w:styleId="ab">
    <w:name w:val="纯文本 字符"/>
    <w:basedOn w:val="a1"/>
    <w:link w:val="aa"/>
    <w:uiPriority w:val="99"/>
    <w:qFormat/>
    <w:rsid w:val="00A509FE"/>
    <w:rPr>
      <w:rFonts w:ascii="Courier New" w:eastAsia="MS Gothic" w:hAnsi="Courier New"/>
      <w:sz w:val="24"/>
      <w:lang w:val="en-GB" w:eastAsia="ja-JP"/>
    </w:rPr>
  </w:style>
  <w:style w:type="paragraph" w:customStyle="1" w:styleId="ZT">
    <w:name w:val="ZT"/>
    <w:qFormat/>
    <w:rsid w:val="00DA322B"/>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DA322B"/>
  </w:style>
  <w:style w:type="paragraph" w:customStyle="1" w:styleId="TF">
    <w:name w:val="TF"/>
    <w:basedOn w:val="TH"/>
    <w:qFormat/>
    <w:rsid w:val="00DA322B"/>
    <w:pPr>
      <w:keepNext w:val="0"/>
      <w:spacing w:before="0" w:after="240"/>
    </w:pPr>
  </w:style>
  <w:style w:type="paragraph" w:customStyle="1" w:styleId="TH">
    <w:name w:val="TH"/>
    <w:basedOn w:val="a0"/>
    <w:link w:val="THChar"/>
    <w:qFormat/>
    <w:rsid w:val="00DA322B"/>
    <w:pPr>
      <w:keepNext/>
      <w:keepLines/>
      <w:spacing w:before="60" w:after="180"/>
      <w:jc w:val="center"/>
    </w:pPr>
    <w:rPr>
      <w:rFonts w:ascii="Arial" w:hAnsi="Arial"/>
      <w:b/>
    </w:rPr>
  </w:style>
  <w:style w:type="character" w:customStyle="1" w:styleId="THChar">
    <w:name w:val="TH Char"/>
    <w:basedOn w:val="a1"/>
    <w:link w:val="TH"/>
    <w:qFormat/>
    <w:rsid w:val="00A509FE"/>
    <w:rPr>
      <w:rFonts w:ascii="Arial" w:eastAsia="MS Gothic" w:hAnsi="Arial"/>
      <w:b/>
      <w:sz w:val="24"/>
      <w:lang w:val="en-GB" w:eastAsia="ja-JP"/>
    </w:rPr>
  </w:style>
  <w:style w:type="paragraph" w:customStyle="1" w:styleId="B1">
    <w:name w:val="B1"/>
    <w:basedOn w:val="ac"/>
    <w:link w:val="B1Zchn"/>
    <w:qFormat/>
    <w:rsid w:val="00DA322B"/>
  </w:style>
  <w:style w:type="paragraph" w:styleId="ac">
    <w:name w:val="List"/>
    <w:basedOn w:val="a0"/>
    <w:qFormat/>
    <w:rsid w:val="00DA322B"/>
    <w:pPr>
      <w:spacing w:after="180"/>
      <w:ind w:left="568" w:hanging="284"/>
    </w:pPr>
  </w:style>
  <w:style w:type="character" w:customStyle="1" w:styleId="B1Zchn">
    <w:name w:val="B1 Zchn"/>
    <w:link w:val="B1"/>
    <w:qFormat/>
    <w:rsid w:val="00A509FE"/>
    <w:rPr>
      <w:rFonts w:ascii="Times New Roman" w:eastAsia="MS Gothic" w:hAnsi="Times New Roman"/>
      <w:sz w:val="24"/>
      <w:lang w:val="en-GB" w:eastAsia="ja-JP"/>
    </w:rPr>
  </w:style>
  <w:style w:type="paragraph" w:customStyle="1" w:styleId="EQ">
    <w:name w:val="EQ"/>
    <w:basedOn w:val="a0"/>
    <w:next w:val="a0"/>
    <w:rsid w:val="00DA322B"/>
    <w:pPr>
      <w:keepLines/>
      <w:tabs>
        <w:tab w:val="center" w:pos="4536"/>
        <w:tab w:val="right" w:pos="9072"/>
      </w:tabs>
      <w:spacing w:after="180"/>
    </w:pPr>
    <w:rPr>
      <w:noProof/>
    </w:rPr>
  </w:style>
  <w:style w:type="paragraph" w:customStyle="1" w:styleId="lptext">
    <w:name w:val="lˆptext"/>
    <w:basedOn w:val="a0"/>
    <w:qFormat/>
    <w:rsid w:val="00DA322B"/>
    <w:pPr>
      <w:spacing w:before="100" w:after="100"/>
      <w:ind w:left="860"/>
    </w:pPr>
    <w:rPr>
      <w:rFonts w:ascii="Times" w:hAnsi="Times"/>
    </w:rPr>
  </w:style>
  <w:style w:type="character" w:styleId="ad">
    <w:name w:val="footnote reference"/>
    <w:semiHidden/>
    <w:qFormat/>
    <w:rsid w:val="00DA322B"/>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0"/>
    <w:semiHidden/>
    <w:qFormat/>
    <w:rsid w:val="00DA322B"/>
    <w:pPr>
      <w:keepLines/>
      <w:ind w:left="454" w:hanging="454"/>
    </w:pPr>
    <w:rPr>
      <w:sz w:val="16"/>
    </w:rPr>
  </w:style>
  <w:style w:type="paragraph" w:styleId="af">
    <w:name w:val="caption"/>
    <w:aliases w:val="cap,cap Char,Caption Char,Caption Char1 Char,cap Char Char1,Caption Char Char1 Char,cap Char2,条目,cap1,cap2,cap11,cap Char Char Char Char Char Char Char,Caption Char2,Caption Char Char Char,Caption Char Char1,fig and tbl,fighead2,Table Caption"/>
    <w:basedOn w:val="a0"/>
    <w:next w:val="a0"/>
    <w:link w:val="af0"/>
    <w:qFormat/>
    <w:rsid w:val="00DA322B"/>
    <w:pPr>
      <w:spacing w:before="120" w:after="120"/>
    </w:pPr>
    <w:rPr>
      <w:b/>
    </w:rPr>
  </w:style>
  <w:style w:type="character" w:customStyle="1" w:styleId="af0">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f"/>
    <w:uiPriority w:val="99"/>
    <w:qFormat/>
    <w:rsid w:val="00A613DF"/>
    <w:rPr>
      <w:rFonts w:ascii="Times New Roman" w:eastAsia="MS Gothic" w:hAnsi="Times New Roman"/>
      <w:b/>
      <w:sz w:val="24"/>
      <w:lang w:val="en-GB" w:eastAsia="ja-JP"/>
    </w:rPr>
  </w:style>
  <w:style w:type="paragraph" w:customStyle="1" w:styleId="a">
    <w:name w:val="佐藤２"/>
    <w:basedOn w:val="a0"/>
    <w:qFormat/>
    <w:rsid w:val="00DA322B"/>
    <w:pPr>
      <w:numPr>
        <w:numId w:val="2"/>
      </w:numPr>
      <w:spacing w:after="180"/>
    </w:pPr>
  </w:style>
  <w:style w:type="paragraph" w:styleId="21">
    <w:name w:val="Body Text Indent 2"/>
    <w:basedOn w:val="a0"/>
    <w:qFormat/>
    <w:rsid w:val="00DA322B"/>
    <w:pPr>
      <w:widowControl w:val="0"/>
      <w:autoSpaceDE w:val="0"/>
      <w:autoSpaceDN w:val="0"/>
      <w:adjustRightInd w:val="0"/>
      <w:ind w:left="1656"/>
      <w:jc w:val="both"/>
      <w:textAlignment w:val="baseline"/>
    </w:pPr>
    <w:rPr>
      <w:kern w:val="2"/>
    </w:rPr>
  </w:style>
  <w:style w:type="paragraph" w:styleId="22">
    <w:name w:val="List Bullet 2"/>
    <w:aliases w:val="lb2"/>
    <w:basedOn w:val="af1"/>
    <w:autoRedefine/>
    <w:rsid w:val="00DA322B"/>
    <w:pPr>
      <w:tabs>
        <w:tab w:val="clear" w:pos="360"/>
      </w:tabs>
      <w:spacing w:after="60"/>
      <w:ind w:left="1080" w:hanging="357"/>
    </w:pPr>
    <w:rPr>
      <w:rFonts w:ascii="Arial" w:hAnsi="Arial"/>
    </w:rPr>
  </w:style>
  <w:style w:type="paragraph" w:styleId="af1">
    <w:name w:val="List Bullet"/>
    <w:basedOn w:val="a0"/>
    <w:autoRedefine/>
    <w:qFormat/>
    <w:rsid w:val="00DA322B"/>
    <w:pPr>
      <w:tabs>
        <w:tab w:val="num" w:pos="360"/>
      </w:tabs>
      <w:ind w:left="360" w:hanging="360"/>
    </w:pPr>
  </w:style>
  <w:style w:type="paragraph" w:customStyle="1" w:styleId="ListBulletLast">
    <w:name w:val="List Bullet Last"/>
    <w:aliases w:val="lbl"/>
    <w:basedOn w:val="af1"/>
    <w:next w:val="a4"/>
    <w:rsid w:val="00DA322B"/>
    <w:pPr>
      <w:tabs>
        <w:tab w:val="clear" w:pos="360"/>
      </w:tabs>
      <w:spacing w:after="240"/>
      <w:ind w:left="714" w:hanging="357"/>
    </w:pPr>
    <w:rPr>
      <w:rFonts w:ascii="Arial" w:hAnsi="Arial"/>
    </w:rPr>
  </w:style>
  <w:style w:type="paragraph" w:styleId="af2">
    <w:name w:val="footer"/>
    <w:basedOn w:val="a0"/>
    <w:qFormat/>
    <w:rsid w:val="00DA322B"/>
    <w:pPr>
      <w:tabs>
        <w:tab w:val="center" w:pos="4536"/>
        <w:tab w:val="right" w:pos="9072"/>
      </w:tabs>
      <w:spacing w:before="120"/>
    </w:pPr>
    <w:rPr>
      <w:lang w:val="de-DE"/>
    </w:rPr>
  </w:style>
  <w:style w:type="paragraph" w:styleId="23">
    <w:name w:val="List 2"/>
    <w:basedOn w:val="ac"/>
    <w:qFormat/>
    <w:rsid w:val="00DA322B"/>
    <w:pPr>
      <w:ind w:left="851"/>
    </w:pPr>
  </w:style>
  <w:style w:type="paragraph" w:customStyle="1" w:styleId="TitleText">
    <w:name w:val="Title Text"/>
    <w:basedOn w:val="a0"/>
    <w:next w:val="a0"/>
    <w:qFormat/>
    <w:rsid w:val="00DA322B"/>
    <w:pPr>
      <w:spacing w:after="220"/>
    </w:pPr>
    <w:rPr>
      <w:rFonts w:ascii="Arial" w:hAnsi="Arial"/>
      <w:b/>
      <w:sz w:val="22"/>
    </w:rPr>
  </w:style>
  <w:style w:type="paragraph" w:styleId="af3">
    <w:name w:val="Title"/>
    <w:basedOn w:val="a0"/>
    <w:qFormat/>
    <w:rsid w:val="00DA322B"/>
    <w:pPr>
      <w:jc w:val="center"/>
    </w:pPr>
    <w:rPr>
      <w:rFonts w:ascii="Arial" w:hAnsi="Arial"/>
      <w:b/>
    </w:rPr>
  </w:style>
  <w:style w:type="paragraph" w:styleId="af4">
    <w:name w:val="table of figures"/>
    <w:basedOn w:val="TOC1"/>
    <w:next w:val="a0"/>
    <w:semiHidden/>
    <w:qFormat/>
    <w:rsid w:val="00DA322B"/>
    <w:pPr>
      <w:tabs>
        <w:tab w:val="right" w:leader="dot" w:pos="9360"/>
      </w:tabs>
      <w:spacing w:before="120" w:after="120"/>
    </w:pPr>
    <w:rPr>
      <w:caps/>
    </w:rPr>
  </w:style>
  <w:style w:type="paragraph" w:styleId="TOC1">
    <w:name w:val="toc 1"/>
    <w:basedOn w:val="a0"/>
    <w:next w:val="a0"/>
    <w:autoRedefine/>
    <w:semiHidden/>
    <w:qFormat/>
    <w:rsid w:val="00DA322B"/>
  </w:style>
  <w:style w:type="character" w:styleId="af5">
    <w:name w:val="page number"/>
    <w:qFormat/>
    <w:rsid w:val="00DA322B"/>
    <w:rPr>
      <w:rFonts w:eastAsia="Times New Roman"/>
      <w:noProof w:val="0"/>
      <w:kern w:val="2"/>
      <w:sz w:val="21"/>
      <w:lang w:val="en-GB"/>
    </w:rPr>
  </w:style>
  <w:style w:type="paragraph" w:styleId="30">
    <w:name w:val="Body Text 3"/>
    <w:basedOn w:val="a0"/>
    <w:qFormat/>
    <w:rsid w:val="00DA322B"/>
    <w:pPr>
      <w:jc w:val="both"/>
    </w:pPr>
  </w:style>
  <w:style w:type="paragraph" w:customStyle="1" w:styleId="TableText">
    <w:name w:val="Table_Text"/>
    <w:basedOn w:val="a0"/>
    <w:qFormat/>
    <w:rsid w:val="00DA322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rsid w:val="00DA322B"/>
    <w:pPr>
      <w:spacing w:after="240"/>
      <w:jc w:val="both"/>
    </w:pPr>
    <w:rPr>
      <w:lang w:val="en-US"/>
    </w:rPr>
  </w:style>
  <w:style w:type="character" w:customStyle="1" w:styleId="textChar">
    <w:name w:val="text Char"/>
    <w:basedOn w:val="a1"/>
    <w:link w:val="text"/>
    <w:rsid w:val="00A509FE"/>
    <w:rPr>
      <w:rFonts w:ascii="Times New Roman" w:eastAsia="MS Gothic" w:hAnsi="Times New Roman"/>
      <w:sz w:val="24"/>
      <w:lang w:eastAsia="ja-JP"/>
    </w:rPr>
  </w:style>
  <w:style w:type="paragraph" w:customStyle="1" w:styleId="textintend1">
    <w:name w:val="text intend 1"/>
    <w:basedOn w:val="text"/>
    <w:qFormat/>
    <w:rsid w:val="00DA322B"/>
    <w:pPr>
      <w:numPr>
        <w:numId w:val="1"/>
      </w:numPr>
      <w:spacing w:after="120"/>
    </w:pPr>
  </w:style>
  <w:style w:type="paragraph" w:customStyle="1" w:styleId="shortcode">
    <w:name w:val="shortcode"/>
    <w:basedOn w:val="a4"/>
    <w:qFormat/>
    <w:rsid w:val="00DA322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qFormat/>
    <w:rsid w:val="00DA322B"/>
    <w:pPr>
      <w:overflowPunct w:val="0"/>
      <w:autoSpaceDE w:val="0"/>
      <w:autoSpaceDN w:val="0"/>
      <w:adjustRightInd w:val="0"/>
      <w:textAlignment w:val="baseline"/>
    </w:pPr>
  </w:style>
  <w:style w:type="paragraph" w:customStyle="1" w:styleId="B3">
    <w:name w:val="B3"/>
    <w:basedOn w:val="31"/>
    <w:rsid w:val="00DA322B"/>
    <w:pPr>
      <w:overflowPunct w:val="0"/>
      <w:autoSpaceDE w:val="0"/>
      <w:autoSpaceDN w:val="0"/>
      <w:adjustRightInd w:val="0"/>
      <w:spacing w:after="180"/>
      <w:ind w:leftChars="0" w:left="1135" w:firstLineChars="0" w:hanging="284"/>
      <w:textAlignment w:val="baseline"/>
    </w:pPr>
  </w:style>
  <w:style w:type="paragraph" w:styleId="31">
    <w:name w:val="List 3"/>
    <w:basedOn w:val="a0"/>
    <w:qFormat/>
    <w:rsid w:val="00DA322B"/>
    <w:pPr>
      <w:ind w:leftChars="400" w:left="100" w:hangingChars="200" w:hanging="200"/>
    </w:pPr>
  </w:style>
  <w:style w:type="paragraph" w:customStyle="1" w:styleId="RecCCITT">
    <w:name w:val="Rec_CCITT_#"/>
    <w:basedOn w:val="a0"/>
    <w:qFormat/>
    <w:rsid w:val="00DA322B"/>
    <w:pPr>
      <w:keepNext/>
      <w:keepLines/>
      <w:spacing w:after="180"/>
    </w:pPr>
    <w:rPr>
      <w:b/>
    </w:rPr>
  </w:style>
  <w:style w:type="character" w:styleId="af6">
    <w:name w:val="Hyperlink"/>
    <w:qFormat/>
    <w:rsid w:val="00DA322B"/>
    <w:rPr>
      <w:rFonts w:eastAsia="Times New Roman"/>
      <w:noProof w:val="0"/>
      <w:color w:val="0000FF"/>
      <w:kern w:val="2"/>
      <w:sz w:val="21"/>
      <w:u w:val="single"/>
      <w:lang w:val="en-GB"/>
    </w:rPr>
  </w:style>
  <w:style w:type="character" w:styleId="af7">
    <w:name w:val="FollowedHyperlink"/>
    <w:qFormat/>
    <w:rsid w:val="00DA322B"/>
    <w:rPr>
      <w:rFonts w:eastAsia="Times New Roman"/>
      <w:noProof w:val="0"/>
      <w:color w:val="800080"/>
      <w:kern w:val="2"/>
      <w:sz w:val="21"/>
      <w:u w:val="single"/>
      <w:lang w:val="en-GB"/>
    </w:rPr>
  </w:style>
  <w:style w:type="character" w:styleId="af8">
    <w:name w:val="annotation reference"/>
    <w:qFormat/>
    <w:rsid w:val="00DA322B"/>
    <w:rPr>
      <w:rFonts w:eastAsia="Times New Roman"/>
      <w:noProof w:val="0"/>
      <w:kern w:val="2"/>
      <w:sz w:val="16"/>
      <w:lang w:val="en-GB"/>
    </w:rPr>
  </w:style>
  <w:style w:type="paragraph" w:styleId="af9">
    <w:name w:val="Balloon Text"/>
    <w:basedOn w:val="a0"/>
    <w:rsid w:val="00DA322B"/>
    <w:rPr>
      <w:rFonts w:ascii="Arial" w:hAnsi="Arial"/>
      <w:sz w:val="18"/>
    </w:rPr>
  </w:style>
  <w:style w:type="paragraph" w:customStyle="1" w:styleId="Reference">
    <w:name w:val="Reference"/>
    <w:basedOn w:val="a0"/>
    <w:qFormat/>
    <w:rsid w:val="00DA322B"/>
    <w:pPr>
      <w:widowControl w:val="0"/>
      <w:ind w:left="283" w:hanging="283"/>
      <w:jc w:val="both"/>
    </w:pPr>
    <w:rPr>
      <w:rFonts w:ascii="Arial" w:eastAsia="MS Mincho" w:hAnsi="Arial"/>
      <w:kern w:val="2"/>
      <w:sz w:val="21"/>
      <w:lang w:val="de-DE"/>
    </w:rPr>
  </w:style>
  <w:style w:type="paragraph" w:styleId="afa">
    <w:name w:val="annotation text"/>
    <w:basedOn w:val="a0"/>
    <w:semiHidden/>
    <w:qFormat/>
    <w:rsid w:val="00DA322B"/>
    <w:rPr>
      <w:sz w:val="20"/>
    </w:rPr>
  </w:style>
  <w:style w:type="paragraph" w:customStyle="1" w:styleId="HTMLBody">
    <w:name w:val="HTML Body"/>
    <w:qFormat/>
    <w:rsid w:val="00DA322B"/>
    <w:pPr>
      <w:widowControl w:val="0"/>
      <w:autoSpaceDE w:val="0"/>
      <w:autoSpaceDN w:val="0"/>
      <w:adjustRightInd w:val="0"/>
    </w:pPr>
    <w:rPr>
      <w:rFonts w:ascii="MS PGothic" w:eastAsia="MS PGothic" w:hAnsi="Century"/>
      <w:lang w:eastAsia="ja-JP"/>
    </w:rPr>
  </w:style>
  <w:style w:type="character" w:customStyle="1" w:styleId="afb">
    <w:name w:val="図表番号 (文字)"/>
    <w:aliases w:val="cap (文字),cap Char (文字) (文字)1"/>
    <w:qFormat/>
    <w:rsid w:val="00DA322B"/>
    <w:rPr>
      <w:rFonts w:eastAsia="MS Gothic"/>
      <w:b/>
      <w:noProof w:val="0"/>
      <w:kern w:val="2"/>
      <w:sz w:val="24"/>
      <w:lang w:val="en-GB"/>
    </w:rPr>
  </w:style>
  <w:style w:type="paragraph" w:customStyle="1" w:styleId="Normal1CharChar">
    <w:name w:val="Normal1 Char Char"/>
    <w:qFormat/>
    <w:rsid w:val="00DA322B"/>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c">
    <w:name w:val="annotation subject"/>
    <w:basedOn w:val="afa"/>
    <w:next w:val="afa"/>
    <w:qFormat/>
    <w:rsid w:val="00DA322B"/>
    <w:rPr>
      <w:b/>
      <w:sz w:val="24"/>
    </w:rPr>
  </w:style>
  <w:style w:type="paragraph" w:customStyle="1" w:styleId="CharCharCharCarCarCharCharCarCar">
    <w:name w:val="Char Char Char Car Car Char Char Car Car"/>
    <w:qFormat/>
    <w:rsid w:val="00DA322B"/>
    <w:pPr>
      <w:keepNext/>
      <w:tabs>
        <w:tab w:val="num"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basedOn w:val="a2"/>
    <w:uiPriority w:val="5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e">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eastAsia="ja-JP"/>
    </w:rPr>
  </w:style>
  <w:style w:type="paragraph" w:styleId="aff">
    <w:name w:val="Revision"/>
    <w:hidden/>
    <w:uiPriority w:val="99"/>
    <w:semiHidden/>
    <w:rsid w:val="00D550AD"/>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table" w:styleId="41">
    <w:name w:val="Table Classic 4"/>
    <w:basedOn w:val="a2"/>
    <w:rsid w:val="00D30894"/>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f0">
    <w:name w:val="List Paragraph"/>
    <w:aliases w:val="- Bullets,목록 단락,?? ??,?????,????"/>
    <w:basedOn w:val="a0"/>
    <w:link w:val="aff1"/>
    <w:uiPriority w:val="99"/>
    <w:qFormat/>
    <w:rsid w:val="00E01CF4"/>
    <w:pPr>
      <w:ind w:firstLineChars="200" w:firstLine="420"/>
    </w:pPr>
  </w:style>
  <w:style w:type="character" w:customStyle="1" w:styleId="aff1">
    <w:name w:val="列表段落 字符"/>
    <w:aliases w:val="- Bullets 字符,목록 단락 字符,?? ?? 字符,????? 字符,???? 字符"/>
    <w:link w:val="aff0"/>
    <w:uiPriority w:val="34"/>
    <w:qFormat/>
    <w:rsid w:val="00A613DF"/>
    <w:rPr>
      <w:rFonts w:ascii="Times New Roman" w:eastAsia="MS Gothic" w:hAnsi="Times New Roman"/>
      <w:sz w:val="24"/>
      <w:lang w:val="en-GB" w:eastAsia="ja-JP"/>
    </w:rPr>
  </w:style>
  <w:style w:type="character" w:styleId="aff2">
    <w:name w:val="Placeholder Text"/>
    <w:basedOn w:val="a1"/>
    <w:uiPriority w:val="99"/>
    <w:semiHidden/>
    <w:rsid w:val="00A90C8E"/>
    <w:rPr>
      <w:color w:val="808080"/>
    </w:rPr>
  </w:style>
  <w:style w:type="paragraph" w:customStyle="1" w:styleId="2H2">
    <w:name w:val="标题2，H2"/>
    <w:basedOn w:val="a0"/>
    <w:next w:val="a0"/>
    <w:link w:val="2H20"/>
    <w:rsid w:val="002A67EC"/>
    <w:rPr>
      <w:rFonts w:eastAsia="PMingLiU"/>
      <w:b/>
      <w:lang w:val="en-US"/>
    </w:rPr>
  </w:style>
  <w:style w:type="character" w:customStyle="1" w:styleId="2H20">
    <w:name w:val="标题2，H2 字符"/>
    <w:basedOn w:val="a1"/>
    <w:link w:val="2H2"/>
    <w:rsid w:val="002A67EC"/>
    <w:rPr>
      <w:rFonts w:ascii="Times New Roman" w:eastAsia="PMingLiU" w:hAnsi="Times New Roman"/>
      <w:b/>
      <w:sz w:val="24"/>
      <w:lang w:eastAsia="ja-JP"/>
    </w:rPr>
  </w:style>
  <w:style w:type="paragraph" w:customStyle="1" w:styleId="Subsection">
    <w:name w:val="Subsection"/>
    <w:basedOn w:val="a0"/>
    <w:next w:val="a0"/>
    <w:rsid w:val="002A67EC"/>
    <w:rPr>
      <w:b/>
      <w:lang w:eastAsia="zh-CN"/>
    </w:rPr>
  </w:style>
  <w:style w:type="paragraph" w:customStyle="1" w:styleId="Comments">
    <w:name w:val="Comments"/>
    <w:basedOn w:val="a0"/>
    <w:link w:val="CommentsChar"/>
    <w:qFormat/>
    <w:rsid w:val="00A613DF"/>
    <w:pPr>
      <w:spacing w:before="40"/>
    </w:pPr>
    <w:rPr>
      <w:rFonts w:ascii="Arial" w:eastAsia="MS Mincho" w:hAnsi="Arial"/>
      <w:i/>
      <w:sz w:val="18"/>
      <w:szCs w:val="24"/>
      <w:lang w:eastAsia="en-GB"/>
    </w:rPr>
  </w:style>
  <w:style w:type="character" w:customStyle="1" w:styleId="CommentsChar">
    <w:name w:val="Comments Char"/>
    <w:link w:val="Comments"/>
    <w:rsid w:val="00A613DF"/>
    <w:rPr>
      <w:rFonts w:ascii="Arial" w:hAnsi="Arial"/>
      <w:i/>
      <w:sz w:val="18"/>
      <w:szCs w:val="24"/>
      <w:lang w:val="en-GB" w:eastAsia="en-GB"/>
    </w:rPr>
  </w:style>
  <w:style w:type="paragraph" w:customStyle="1" w:styleId="24">
    <w:name w:val="列出段落2"/>
    <w:basedOn w:val="a0"/>
    <w:uiPriority w:val="34"/>
    <w:qFormat/>
    <w:rsid w:val="00CB7B45"/>
    <w:pPr>
      <w:widowControl w:val="0"/>
      <w:spacing w:line="276" w:lineRule="auto"/>
      <w:ind w:firstLineChars="200" w:firstLine="420"/>
      <w:jc w:val="both"/>
    </w:pPr>
    <w:rPr>
      <w:rFonts w:eastAsiaTheme="minorEastAsia"/>
      <w:kern w:val="2"/>
      <w:sz w:val="21"/>
      <w:szCs w:val="24"/>
      <w:lang w:val="en-US" w:eastAsia="zh-CN"/>
    </w:rPr>
  </w:style>
  <w:style w:type="table" w:customStyle="1" w:styleId="10">
    <w:name w:val="网格型1"/>
    <w:basedOn w:val="a2"/>
    <w:next w:val="afd"/>
    <w:qFormat/>
    <w:rsid w:val="00AD4EE7"/>
    <w:rPr>
      <w:rFonts w:ascii="Calibri" w:eastAsia="宋体"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endnote text"/>
    <w:basedOn w:val="a0"/>
    <w:link w:val="aff4"/>
    <w:semiHidden/>
    <w:unhideWhenUsed/>
    <w:rsid w:val="0083583E"/>
    <w:pPr>
      <w:snapToGrid w:val="0"/>
    </w:pPr>
  </w:style>
  <w:style w:type="character" w:customStyle="1" w:styleId="aff4">
    <w:name w:val="尾注文本 字符"/>
    <w:basedOn w:val="a1"/>
    <w:link w:val="aff3"/>
    <w:semiHidden/>
    <w:rsid w:val="0083583E"/>
    <w:rPr>
      <w:rFonts w:ascii="Times New Roman" w:eastAsia="MS Gothic" w:hAnsi="Times New Roman"/>
      <w:sz w:val="24"/>
      <w:lang w:val="en-GB" w:eastAsia="ja-JP"/>
    </w:rPr>
  </w:style>
  <w:style w:type="character" w:styleId="aff5">
    <w:name w:val="endnote reference"/>
    <w:basedOn w:val="a1"/>
    <w:semiHidden/>
    <w:unhideWhenUsed/>
    <w:rsid w:val="0083583E"/>
    <w:rPr>
      <w:vertAlign w:val="superscript"/>
    </w:rPr>
  </w:style>
  <w:style w:type="paragraph" w:customStyle="1" w:styleId="ListParagraph1">
    <w:name w:val="List Paragraph1"/>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character" w:styleId="aff6">
    <w:name w:val="Strong"/>
    <w:uiPriority w:val="22"/>
    <w:qFormat/>
    <w:rsid w:val="00A509FE"/>
    <w:rPr>
      <w:b/>
      <w:bCs/>
    </w:rPr>
  </w:style>
  <w:style w:type="character" w:styleId="aff7">
    <w:name w:val="Emphasis"/>
    <w:basedOn w:val="a1"/>
    <w:uiPriority w:val="20"/>
    <w:qFormat/>
    <w:rsid w:val="00A509FE"/>
    <w:rPr>
      <w:i/>
      <w:iCs/>
    </w:rPr>
  </w:style>
  <w:style w:type="paragraph" w:customStyle="1" w:styleId="11">
    <w:name w:val="列出段落1"/>
    <w:basedOn w:val="a0"/>
    <w:uiPriority w:val="34"/>
    <w:qFormat/>
    <w:rsid w:val="00A509FE"/>
    <w:pPr>
      <w:spacing w:after="160" w:line="259" w:lineRule="auto"/>
      <w:ind w:leftChars="400" w:left="840"/>
    </w:pPr>
  </w:style>
  <w:style w:type="character" w:customStyle="1" w:styleId="apple-converted-space">
    <w:name w:val="apple-converted-space"/>
    <w:basedOn w:val="a1"/>
    <w:qFormat/>
    <w:rsid w:val="00A509FE"/>
  </w:style>
  <w:style w:type="paragraph" w:customStyle="1" w:styleId="111">
    <w:name w:val="列出段落111"/>
    <w:basedOn w:val="a0"/>
    <w:link w:val="ListParagraphChar"/>
    <w:uiPriority w:val="34"/>
    <w:qFormat/>
    <w:rsid w:val="00A509FE"/>
    <w:pPr>
      <w:spacing w:after="160" w:line="259" w:lineRule="auto"/>
      <w:ind w:leftChars="400" w:left="840"/>
    </w:pPr>
  </w:style>
  <w:style w:type="character" w:customStyle="1" w:styleId="ListParagraphChar">
    <w:name w:val="List Paragraph Char"/>
    <w:aliases w:val="- Bullets Char,목록 단락 Char,リスト段落 Char,列出段落 Char,Lista1 Char,?? ?? Char,????? Char,???? Char,列出段落 Char1,List Paragraph Char1"/>
    <w:basedOn w:val="a1"/>
    <w:link w:val="111"/>
    <w:uiPriority w:val="34"/>
    <w:qFormat/>
    <w:locked/>
    <w:rsid w:val="00A509FE"/>
    <w:rPr>
      <w:rFonts w:ascii="Times New Roman" w:eastAsia="MS Gothic" w:hAnsi="Times New Roman"/>
      <w:sz w:val="24"/>
      <w:lang w:val="en-GB" w:eastAsia="ja-JP"/>
    </w:rPr>
  </w:style>
  <w:style w:type="paragraph" w:customStyle="1" w:styleId="ListParagraph11">
    <w:name w:val="List Paragraph11"/>
    <w:basedOn w:val="a0"/>
    <w:uiPriority w:val="34"/>
    <w:qFormat/>
    <w:rsid w:val="00A509FE"/>
    <w:pPr>
      <w:spacing w:after="160" w:line="259" w:lineRule="auto"/>
      <w:ind w:leftChars="400" w:left="840"/>
    </w:pPr>
  </w:style>
  <w:style w:type="paragraph" w:customStyle="1" w:styleId="32">
    <w:name w:val="列出段落3"/>
    <w:basedOn w:val="a0"/>
    <w:uiPriority w:val="99"/>
    <w:qFormat/>
    <w:rsid w:val="00A509FE"/>
    <w:pPr>
      <w:overflowPunct w:val="0"/>
      <w:autoSpaceDE w:val="0"/>
      <w:autoSpaceDN w:val="0"/>
      <w:adjustRightInd w:val="0"/>
      <w:spacing w:after="180" w:line="276" w:lineRule="auto"/>
      <w:ind w:firstLineChars="200" w:firstLine="420"/>
      <w:jc w:val="both"/>
      <w:textAlignment w:val="baseline"/>
    </w:pPr>
    <w:rPr>
      <w:rFonts w:eastAsia="Times New Roman"/>
      <w:sz w:val="22"/>
      <w:lang w:eastAsia="en-US"/>
    </w:rPr>
  </w:style>
  <w:style w:type="paragraph" w:customStyle="1" w:styleId="12">
    <w:name w:val="折叠1"/>
    <w:basedOn w:val="1"/>
    <w:link w:val="13"/>
    <w:qFormat/>
    <w:rsid w:val="00A509FE"/>
    <w:pPr>
      <w:keepLines/>
      <w:tabs>
        <w:tab w:val="clear" w:pos="0"/>
      </w:tabs>
      <w:spacing w:before="0" w:after="0" w:line="259" w:lineRule="auto"/>
    </w:pPr>
    <w:rPr>
      <w:rFonts w:ascii="Times" w:eastAsia="Times New Roman" w:hAnsi="Times"/>
      <w:b/>
      <w:bCs/>
      <w:kern w:val="44"/>
      <w:sz w:val="24"/>
      <w:szCs w:val="44"/>
      <w:lang w:eastAsia="en-US"/>
    </w:rPr>
  </w:style>
  <w:style w:type="character" w:customStyle="1" w:styleId="13">
    <w:name w:val="折叠1 字符"/>
    <w:basedOn w:val="a1"/>
    <w:link w:val="12"/>
    <w:qFormat/>
    <w:rsid w:val="00A509FE"/>
    <w:rPr>
      <w:rFonts w:eastAsia="Times New Roman"/>
      <w:b/>
      <w:bCs/>
      <w:kern w:val="44"/>
      <w:sz w:val="24"/>
      <w:szCs w:val="44"/>
      <w:lang w:val="en-GB" w:eastAsia="en-US"/>
    </w:rPr>
  </w:style>
  <w:style w:type="paragraph" w:customStyle="1" w:styleId="25">
    <w:name w:val="折叠2"/>
    <w:basedOn w:val="2"/>
    <w:link w:val="26"/>
    <w:qFormat/>
    <w:rsid w:val="00A509FE"/>
    <w:pPr>
      <w:keepLines/>
      <w:spacing w:after="160" w:line="240" w:lineRule="auto"/>
      <w:ind w:leftChars="100" w:left="100" w:rightChars="100" w:right="100"/>
    </w:pPr>
    <w:rPr>
      <w:rFonts w:asciiTheme="majorHAnsi" w:eastAsia="Times New Roman" w:hAnsiTheme="majorHAnsi" w:cstheme="majorBidi"/>
      <w:b/>
      <w:bCs/>
      <w:i/>
      <w:sz w:val="21"/>
      <w:szCs w:val="32"/>
      <w:lang w:eastAsia="en-US"/>
    </w:rPr>
  </w:style>
  <w:style w:type="character" w:customStyle="1" w:styleId="26">
    <w:name w:val="折叠2 字符"/>
    <w:basedOn w:val="a1"/>
    <w:link w:val="25"/>
    <w:qFormat/>
    <w:rsid w:val="00A509FE"/>
    <w:rPr>
      <w:rFonts w:asciiTheme="majorHAnsi" w:eastAsia="Times New Roman" w:hAnsiTheme="majorHAnsi" w:cstheme="majorBidi"/>
      <w:b/>
      <w:bCs/>
      <w:i/>
      <w:sz w:val="21"/>
      <w:szCs w:val="32"/>
      <w:lang w:val="en-GB" w:eastAsia="en-US"/>
    </w:rPr>
  </w:style>
  <w:style w:type="paragraph" w:customStyle="1" w:styleId="IvDbodytext">
    <w:name w:val="IvD bodytext"/>
    <w:basedOn w:val="a4"/>
    <w:link w:val="IvDbodytextChar"/>
    <w:qFormat/>
    <w:rsid w:val="00A509FE"/>
    <w:pPr>
      <w:keepLines/>
      <w:widowControl w:val="0"/>
      <w:tabs>
        <w:tab w:val="left" w:pos="2552"/>
        <w:tab w:val="left" w:pos="3856"/>
        <w:tab w:val="left" w:pos="5216"/>
        <w:tab w:val="left" w:pos="6464"/>
        <w:tab w:val="left" w:pos="7768"/>
        <w:tab w:val="left" w:pos="9072"/>
        <w:tab w:val="left" w:pos="9639"/>
      </w:tabs>
      <w:spacing w:before="240" w:after="0" w:line="276" w:lineRule="auto"/>
      <w:jc w:val="both"/>
    </w:pPr>
    <w:rPr>
      <w:rFonts w:ascii="Arial" w:eastAsiaTheme="minorEastAsia" w:hAnsi="Arial" w:cstheme="minorBidi"/>
      <w:spacing w:val="2"/>
      <w:kern w:val="2"/>
      <w:sz w:val="21"/>
      <w:szCs w:val="22"/>
      <w:lang w:val="en-US" w:eastAsia="zh-CN"/>
    </w:rPr>
  </w:style>
  <w:style w:type="character" w:customStyle="1" w:styleId="IvDbodytextChar">
    <w:name w:val="IvD bodytext Char"/>
    <w:basedOn w:val="a1"/>
    <w:link w:val="IvDbodytext"/>
    <w:qFormat/>
    <w:rsid w:val="00A509FE"/>
    <w:rPr>
      <w:rFonts w:ascii="Arial" w:eastAsiaTheme="minorEastAsia" w:hAnsi="Arial" w:cstheme="minorBidi"/>
      <w:spacing w:val="2"/>
      <w:kern w:val="2"/>
      <w:sz w:val="21"/>
      <w:szCs w:val="22"/>
    </w:rPr>
  </w:style>
  <w:style w:type="paragraph" w:customStyle="1" w:styleId="TAL">
    <w:name w:val="TAL"/>
    <w:basedOn w:val="a0"/>
    <w:link w:val="TALChar"/>
    <w:rsid w:val="00A509FE"/>
    <w:pPr>
      <w:keepNext/>
      <w:keepLines/>
      <w:spacing w:after="160" w:line="259" w:lineRule="auto"/>
    </w:pPr>
    <w:rPr>
      <w:rFonts w:ascii="Arial" w:eastAsia="宋体" w:hAnsi="Arial"/>
      <w:sz w:val="18"/>
      <w:lang w:eastAsia="en-US"/>
    </w:rPr>
  </w:style>
  <w:style w:type="character" w:customStyle="1" w:styleId="TALChar">
    <w:name w:val="TAL Char"/>
    <w:link w:val="TAL"/>
    <w:qFormat/>
    <w:locked/>
    <w:rsid w:val="00A509FE"/>
    <w:rPr>
      <w:rFonts w:ascii="Arial" w:eastAsia="宋体" w:hAnsi="Arial"/>
      <w:sz w:val="18"/>
      <w:lang w:val="en-GB" w:eastAsia="en-US"/>
    </w:rPr>
  </w:style>
  <w:style w:type="paragraph" w:customStyle="1" w:styleId="bullet">
    <w:name w:val="bullet"/>
    <w:basedOn w:val="11"/>
    <w:qFormat/>
    <w:rsid w:val="00A509FE"/>
    <w:pPr>
      <w:widowControl w:val="0"/>
      <w:numPr>
        <w:numId w:val="9"/>
      </w:numPr>
      <w:ind w:leftChars="0" w:left="0" w:firstLine="0"/>
      <w:contextualSpacing/>
      <w:jc w:val="both"/>
    </w:pPr>
    <w:rPr>
      <w:rFonts w:asciiTheme="minorHAnsi" w:eastAsia="Times New Roman" w:hAnsiTheme="minorHAnsi" w:cstheme="minorBidi"/>
      <w:kern w:val="2"/>
      <w:sz w:val="20"/>
      <w:szCs w:val="24"/>
      <w:lang w:val="en-US" w:eastAsia="zh-CN"/>
    </w:rPr>
  </w:style>
  <w:style w:type="paragraph" w:customStyle="1" w:styleId="table">
    <w:name w:val="table"/>
    <w:basedOn w:val="a0"/>
    <w:next w:val="a0"/>
    <w:qFormat/>
    <w:rsid w:val="00A509FE"/>
    <w:pPr>
      <w:overflowPunct w:val="0"/>
      <w:autoSpaceDE w:val="0"/>
      <w:autoSpaceDN w:val="0"/>
      <w:adjustRightInd w:val="0"/>
      <w:spacing w:after="160" w:line="259" w:lineRule="auto"/>
      <w:jc w:val="center"/>
      <w:textAlignment w:val="baseline"/>
    </w:pPr>
    <w:rPr>
      <w:rFonts w:eastAsia="MS Mincho"/>
      <w:sz w:val="20"/>
      <w:lang w:val="en-US" w:eastAsia="en-GB"/>
    </w:rPr>
  </w:style>
  <w:style w:type="character" w:customStyle="1" w:styleId="PLChar">
    <w:name w:val="PL Char"/>
    <w:basedOn w:val="a1"/>
    <w:link w:val="PL"/>
    <w:locked/>
    <w:rsid w:val="00A509FE"/>
    <w:rPr>
      <w:rFonts w:ascii="Courier New" w:hAnsi="Courier New" w:cs="Courier New"/>
      <w:shd w:val="clear" w:color="auto" w:fill="E6E6E6"/>
      <w:lang w:eastAsia="sv-SE"/>
    </w:rPr>
  </w:style>
  <w:style w:type="paragraph" w:customStyle="1" w:styleId="PL">
    <w:name w:val="PL"/>
    <w:basedOn w:val="a0"/>
    <w:link w:val="PLChar"/>
    <w:qFormat/>
    <w:rsid w:val="00A509FE"/>
    <w:pPr>
      <w:shd w:val="clear" w:color="auto" w:fill="E6E6E6"/>
      <w:spacing w:after="160" w:line="259" w:lineRule="auto"/>
    </w:pPr>
    <w:rPr>
      <w:rFonts w:ascii="Courier New" w:eastAsia="MS Mincho" w:hAnsi="Courier New" w:cs="Courier New"/>
      <w:sz w:val="20"/>
      <w:lang w:val="en-US" w:eastAsia="sv-SE"/>
    </w:rPr>
  </w:style>
  <w:style w:type="character" w:customStyle="1" w:styleId="TAHChar">
    <w:name w:val="TAH Char"/>
    <w:basedOn w:val="a1"/>
    <w:qFormat/>
    <w:rsid w:val="00A509FE"/>
    <w:rPr>
      <w:rFonts w:ascii="Arial" w:hAnsi="Arial"/>
      <w:b/>
      <w:sz w:val="18"/>
      <w:lang w:val="en-GB" w:eastAsia="ja-JP" w:bidi="ar-SA"/>
    </w:rPr>
  </w:style>
  <w:style w:type="character" w:customStyle="1" w:styleId="14">
    <w:name w:val="题注 字符1"/>
    <w:qFormat/>
    <w:rsid w:val="00A509FE"/>
    <w:rPr>
      <w:rFonts w:ascii="Times New Roman" w:eastAsia="Times New Roman" w:hAnsi="Times New Roman" w:cs="Times New Roman"/>
      <w:kern w:val="0"/>
      <w:sz w:val="20"/>
      <w:szCs w:val="20"/>
      <w:lang w:val="en-GB" w:eastAsia="en-US"/>
    </w:rPr>
  </w:style>
  <w:style w:type="paragraph" w:customStyle="1" w:styleId="Proposal">
    <w:name w:val="Proposal"/>
    <w:basedOn w:val="a0"/>
    <w:link w:val="ProposalChar"/>
    <w:qFormat/>
    <w:rsid w:val="00A509FE"/>
    <w:pPr>
      <w:spacing w:before="60" w:after="180" w:line="360" w:lineRule="atLeast"/>
      <w:jc w:val="both"/>
    </w:pPr>
    <w:rPr>
      <w:rFonts w:eastAsiaTheme="minorEastAsia"/>
      <w:b/>
      <w:i/>
      <w:sz w:val="22"/>
      <w:lang w:eastAsia="ko-KR"/>
    </w:rPr>
  </w:style>
  <w:style w:type="character" w:customStyle="1" w:styleId="ProposalChar">
    <w:name w:val="Proposal Char"/>
    <w:basedOn w:val="a1"/>
    <w:link w:val="Proposal"/>
    <w:qFormat/>
    <w:rsid w:val="00A509FE"/>
    <w:rPr>
      <w:rFonts w:ascii="Times New Roman" w:eastAsiaTheme="minorEastAsia" w:hAnsi="Times New Roman"/>
      <w:b/>
      <w:i/>
      <w:sz w:val="22"/>
      <w:lang w:val="en-GB" w:eastAsia="ko-KR"/>
    </w:rPr>
  </w:style>
  <w:style w:type="character" w:customStyle="1" w:styleId="B1Char1">
    <w:name w:val="B1 Char1"/>
    <w:locked/>
    <w:rsid w:val="00A509FE"/>
    <w:rPr>
      <w:lang w:eastAsia="en-US"/>
    </w:rPr>
  </w:style>
  <w:style w:type="character" w:customStyle="1" w:styleId="CaptionChar1">
    <w:name w:val="Caption Char1"/>
    <w:rsid w:val="00A509FE"/>
    <w:rPr>
      <w:rFonts w:ascii="Times New Roman" w:eastAsia="MS Gothic" w:hAnsi="Times New Roman"/>
      <w:b/>
      <w:sz w:val="24"/>
      <w:lang w:val="en-GB" w:eastAsia="ja-JP"/>
    </w:rPr>
  </w:style>
  <w:style w:type="paragraph" w:customStyle="1" w:styleId="References">
    <w:name w:val="References"/>
    <w:basedOn w:val="a0"/>
    <w:rsid w:val="00A509FE"/>
    <w:pPr>
      <w:numPr>
        <w:numId w:val="10"/>
      </w:numPr>
      <w:tabs>
        <w:tab w:val="clear" w:pos="360"/>
      </w:tabs>
      <w:autoSpaceDE w:val="0"/>
      <w:autoSpaceDN w:val="0"/>
      <w:snapToGrid w:val="0"/>
      <w:spacing w:after="60" w:line="259" w:lineRule="auto"/>
      <w:jc w:val="both"/>
    </w:pPr>
    <w:rPr>
      <w:rFonts w:eastAsia="宋体"/>
      <w:sz w:val="20"/>
      <w:szCs w:val="16"/>
      <w:lang w:val="en-US" w:eastAsia="en-US"/>
    </w:rPr>
  </w:style>
  <w:style w:type="paragraph" w:customStyle="1" w:styleId="hsh">
    <w:name w:val="hsh_正文"/>
    <w:basedOn w:val="a0"/>
    <w:link w:val="hshChar"/>
    <w:qFormat/>
    <w:rsid w:val="00A509FE"/>
    <w:pPr>
      <w:widowControl w:val="0"/>
      <w:spacing w:beforeLines="50" w:afterLines="50" w:after="160" w:line="360" w:lineRule="exact"/>
      <w:jc w:val="both"/>
    </w:pPr>
    <w:rPr>
      <w:rFonts w:eastAsia="宋体"/>
      <w:kern w:val="2"/>
      <w:sz w:val="21"/>
      <w:szCs w:val="24"/>
      <w:lang w:val="en-US" w:eastAsia="zh-CN"/>
    </w:rPr>
  </w:style>
  <w:style w:type="character" w:customStyle="1" w:styleId="hshChar">
    <w:name w:val="hsh_正文 Char"/>
    <w:link w:val="hsh"/>
    <w:qFormat/>
    <w:rsid w:val="00A509FE"/>
    <w:rPr>
      <w:rFonts w:ascii="Times New Roman" w:eastAsia="宋体" w:hAnsi="Times New Roman"/>
      <w:kern w:val="2"/>
      <w:sz w:val="21"/>
      <w:szCs w:val="24"/>
    </w:rPr>
  </w:style>
  <w:style w:type="paragraph" w:customStyle="1" w:styleId="ListParagraph3">
    <w:name w:val="List Paragraph3"/>
    <w:basedOn w:val="a0"/>
    <w:uiPriority w:val="99"/>
    <w:qFormat/>
    <w:rsid w:val="00A509FE"/>
    <w:pPr>
      <w:overflowPunct w:val="0"/>
      <w:autoSpaceDE w:val="0"/>
      <w:autoSpaceDN w:val="0"/>
      <w:adjustRightInd w:val="0"/>
      <w:spacing w:after="180" w:line="259" w:lineRule="auto"/>
      <w:ind w:firstLineChars="200" w:firstLine="420"/>
      <w:textAlignment w:val="baseline"/>
    </w:pPr>
    <w:rPr>
      <w:rFonts w:eastAsia="Malgun Gothic"/>
      <w:sz w:val="20"/>
      <w:lang w:eastAsia="en-US"/>
    </w:rPr>
  </w:style>
  <w:style w:type="paragraph" w:customStyle="1" w:styleId="Text0">
    <w:name w:val="Text"/>
    <w:basedOn w:val="a0"/>
    <w:link w:val="TextChar0"/>
    <w:rsid w:val="00A509FE"/>
    <w:pPr>
      <w:widowControl w:val="0"/>
      <w:spacing w:after="160" w:line="252" w:lineRule="auto"/>
      <w:ind w:firstLine="202"/>
      <w:jc w:val="both"/>
    </w:pPr>
    <w:rPr>
      <w:rFonts w:eastAsia="宋体"/>
      <w:sz w:val="20"/>
      <w:lang w:val="en-US" w:eastAsia="en-US"/>
    </w:rPr>
  </w:style>
  <w:style w:type="character" w:customStyle="1" w:styleId="TextChar0">
    <w:name w:val="Text Char"/>
    <w:link w:val="Text0"/>
    <w:rsid w:val="00A509FE"/>
    <w:rPr>
      <w:rFonts w:ascii="Times New Roman" w:eastAsia="宋体" w:hAnsi="Times New Roman"/>
      <w:lang w:eastAsia="en-US"/>
    </w:rPr>
  </w:style>
  <w:style w:type="paragraph" w:customStyle="1" w:styleId="110">
    <w:name w:val="列出段落11"/>
    <w:basedOn w:val="a0"/>
    <w:uiPriority w:val="34"/>
    <w:qFormat/>
    <w:rsid w:val="00A509FE"/>
    <w:pPr>
      <w:spacing w:after="160" w:line="259" w:lineRule="auto"/>
      <w:ind w:leftChars="400" w:left="840"/>
    </w:pPr>
  </w:style>
  <w:style w:type="character" w:customStyle="1" w:styleId="PlaceholderText1">
    <w:name w:val="Placeholder Text1"/>
    <w:basedOn w:val="a1"/>
    <w:uiPriority w:val="99"/>
    <w:unhideWhenUsed/>
    <w:rsid w:val="00A509FE"/>
    <w:rPr>
      <w:color w:val="808080"/>
    </w:rPr>
  </w:style>
  <w:style w:type="paragraph" w:customStyle="1" w:styleId="western">
    <w:name w:val="western"/>
    <w:basedOn w:val="a0"/>
    <w:rsid w:val="00A509FE"/>
    <w:pPr>
      <w:spacing w:before="100" w:beforeAutospacing="1" w:after="144" w:line="276" w:lineRule="auto"/>
    </w:pPr>
    <w:rPr>
      <w:rFonts w:ascii="Liberation Serif" w:eastAsia="Times New Roman" w:hAnsi="Liberation Serif"/>
      <w:color w:val="000000"/>
      <w:szCs w:val="24"/>
      <w:lang w:val="en-US" w:eastAsia="en-US"/>
    </w:rPr>
  </w:style>
  <w:style w:type="table" w:customStyle="1" w:styleId="GridTable4-Accent11">
    <w:name w:val="Grid Table 4 - Accent 11"/>
    <w:basedOn w:val="a2"/>
    <w:uiPriority w:val="49"/>
    <w:rsid w:val="00A509FE"/>
    <w:pPr>
      <w:spacing w:after="160" w:line="259" w:lineRule="auto"/>
    </w:pPr>
    <w:rPr>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721791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0564317">
      <w:bodyDiv w:val="1"/>
      <w:marLeft w:val="0"/>
      <w:marRight w:val="0"/>
      <w:marTop w:val="0"/>
      <w:marBottom w:val="0"/>
      <w:divBdr>
        <w:top w:val="none" w:sz="0" w:space="0" w:color="auto"/>
        <w:left w:val="none" w:sz="0" w:space="0" w:color="auto"/>
        <w:bottom w:val="none" w:sz="0" w:space="0" w:color="auto"/>
        <w:right w:val="none" w:sz="0" w:space="0" w:color="auto"/>
      </w:divBdr>
    </w:div>
    <w:div w:id="62678417">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85419093">
      <w:bodyDiv w:val="1"/>
      <w:marLeft w:val="0"/>
      <w:marRight w:val="0"/>
      <w:marTop w:val="0"/>
      <w:marBottom w:val="0"/>
      <w:divBdr>
        <w:top w:val="none" w:sz="0" w:space="0" w:color="auto"/>
        <w:left w:val="none" w:sz="0" w:space="0" w:color="auto"/>
        <w:bottom w:val="none" w:sz="0" w:space="0" w:color="auto"/>
        <w:right w:val="none" w:sz="0" w:space="0" w:color="auto"/>
      </w:divBdr>
    </w:div>
    <w:div w:id="100419714">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0211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3421482">
      <w:bodyDiv w:val="1"/>
      <w:marLeft w:val="0"/>
      <w:marRight w:val="0"/>
      <w:marTop w:val="0"/>
      <w:marBottom w:val="0"/>
      <w:divBdr>
        <w:top w:val="none" w:sz="0" w:space="0" w:color="auto"/>
        <w:left w:val="none" w:sz="0" w:space="0" w:color="auto"/>
        <w:bottom w:val="none" w:sz="0" w:space="0" w:color="auto"/>
        <w:right w:val="none" w:sz="0" w:space="0" w:color="auto"/>
      </w:divBdr>
    </w:div>
    <w:div w:id="249394026">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8832003">
      <w:bodyDiv w:val="1"/>
      <w:marLeft w:val="0"/>
      <w:marRight w:val="0"/>
      <w:marTop w:val="0"/>
      <w:marBottom w:val="0"/>
      <w:divBdr>
        <w:top w:val="none" w:sz="0" w:space="0" w:color="auto"/>
        <w:left w:val="none" w:sz="0" w:space="0" w:color="auto"/>
        <w:bottom w:val="none" w:sz="0" w:space="0" w:color="auto"/>
        <w:right w:val="none" w:sz="0" w:space="0" w:color="auto"/>
      </w:divBdr>
    </w:div>
    <w:div w:id="27414488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7292667">
      <w:bodyDiv w:val="1"/>
      <w:marLeft w:val="0"/>
      <w:marRight w:val="0"/>
      <w:marTop w:val="0"/>
      <w:marBottom w:val="0"/>
      <w:divBdr>
        <w:top w:val="none" w:sz="0" w:space="0" w:color="auto"/>
        <w:left w:val="none" w:sz="0" w:space="0" w:color="auto"/>
        <w:bottom w:val="none" w:sz="0" w:space="0" w:color="auto"/>
        <w:right w:val="none" w:sz="0" w:space="0" w:color="auto"/>
      </w:divBdr>
    </w:div>
    <w:div w:id="333806028">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8236147">
      <w:bodyDiv w:val="1"/>
      <w:marLeft w:val="0"/>
      <w:marRight w:val="0"/>
      <w:marTop w:val="0"/>
      <w:marBottom w:val="0"/>
      <w:divBdr>
        <w:top w:val="none" w:sz="0" w:space="0" w:color="auto"/>
        <w:left w:val="none" w:sz="0" w:space="0" w:color="auto"/>
        <w:bottom w:val="none" w:sz="0" w:space="0" w:color="auto"/>
        <w:right w:val="none" w:sz="0" w:space="0" w:color="auto"/>
      </w:divBdr>
    </w:div>
    <w:div w:id="410851769">
      <w:bodyDiv w:val="1"/>
      <w:marLeft w:val="0"/>
      <w:marRight w:val="0"/>
      <w:marTop w:val="0"/>
      <w:marBottom w:val="0"/>
      <w:divBdr>
        <w:top w:val="none" w:sz="0" w:space="0" w:color="auto"/>
        <w:left w:val="none" w:sz="0" w:space="0" w:color="auto"/>
        <w:bottom w:val="none" w:sz="0" w:space="0" w:color="auto"/>
        <w:right w:val="none" w:sz="0" w:space="0" w:color="auto"/>
      </w:divBdr>
    </w:div>
    <w:div w:id="412549504">
      <w:bodyDiv w:val="1"/>
      <w:marLeft w:val="0"/>
      <w:marRight w:val="0"/>
      <w:marTop w:val="0"/>
      <w:marBottom w:val="0"/>
      <w:divBdr>
        <w:top w:val="none" w:sz="0" w:space="0" w:color="auto"/>
        <w:left w:val="none" w:sz="0" w:space="0" w:color="auto"/>
        <w:bottom w:val="none" w:sz="0" w:space="0" w:color="auto"/>
        <w:right w:val="none" w:sz="0" w:space="0" w:color="auto"/>
      </w:divBdr>
      <w:divsChild>
        <w:div w:id="275525583">
          <w:marLeft w:val="2520"/>
          <w:marRight w:val="0"/>
          <w:marTop w:val="100"/>
          <w:marBottom w:val="0"/>
          <w:divBdr>
            <w:top w:val="none" w:sz="0" w:space="0" w:color="auto"/>
            <w:left w:val="none" w:sz="0" w:space="0" w:color="auto"/>
            <w:bottom w:val="none" w:sz="0" w:space="0" w:color="auto"/>
            <w:right w:val="none" w:sz="0" w:space="0" w:color="auto"/>
          </w:divBdr>
        </w:div>
        <w:div w:id="318047303">
          <w:marLeft w:val="1800"/>
          <w:marRight w:val="0"/>
          <w:marTop w:val="100"/>
          <w:marBottom w:val="0"/>
          <w:divBdr>
            <w:top w:val="none" w:sz="0" w:space="0" w:color="auto"/>
            <w:left w:val="none" w:sz="0" w:space="0" w:color="auto"/>
            <w:bottom w:val="none" w:sz="0" w:space="0" w:color="auto"/>
            <w:right w:val="none" w:sz="0" w:space="0" w:color="auto"/>
          </w:divBdr>
        </w:div>
        <w:div w:id="678507728">
          <w:marLeft w:val="2520"/>
          <w:marRight w:val="0"/>
          <w:marTop w:val="100"/>
          <w:marBottom w:val="0"/>
          <w:divBdr>
            <w:top w:val="none" w:sz="0" w:space="0" w:color="auto"/>
            <w:left w:val="none" w:sz="0" w:space="0" w:color="auto"/>
            <w:bottom w:val="none" w:sz="0" w:space="0" w:color="auto"/>
            <w:right w:val="none" w:sz="0" w:space="0" w:color="auto"/>
          </w:divBdr>
        </w:div>
        <w:div w:id="913198793">
          <w:marLeft w:val="2520"/>
          <w:marRight w:val="0"/>
          <w:marTop w:val="100"/>
          <w:marBottom w:val="0"/>
          <w:divBdr>
            <w:top w:val="none" w:sz="0" w:space="0" w:color="auto"/>
            <w:left w:val="none" w:sz="0" w:space="0" w:color="auto"/>
            <w:bottom w:val="none" w:sz="0" w:space="0" w:color="auto"/>
            <w:right w:val="none" w:sz="0" w:space="0" w:color="auto"/>
          </w:divBdr>
        </w:div>
        <w:div w:id="1108892551">
          <w:marLeft w:val="2520"/>
          <w:marRight w:val="0"/>
          <w:marTop w:val="100"/>
          <w:marBottom w:val="0"/>
          <w:divBdr>
            <w:top w:val="none" w:sz="0" w:space="0" w:color="auto"/>
            <w:left w:val="none" w:sz="0" w:space="0" w:color="auto"/>
            <w:bottom w:val="none" w:sz="0" w:space="0" w:color="auto"/>
            <w:right w:val="none" w:sz="0" w:space="0" w:color="auto"/>
          </w:divBdr>
        </w:div>
        <w:div w:id="1254240224">
          <w:marLeft w:val="2520"/>
          <w:marRight w:val="0"/>
          <w:marTop w:val="100"/>
          <w:marBottom w:val="0"/>
          <w:divBdr>
            <w:top w:val="none" w:sz="0" w:space="0" w:color="auto"/>
            <w:left w:val="none" w:sz="0" w:space="0" w:color="auto"/>
            <w:bottom w:val="none" w:sz="0" w:space="0" w:color="auto"/>
            <w:right w:val="none" w:sz="0" w:space="0" w:color="auto"/>
          </w:divBdr>
        </w:div>
        <w:div w:id="1474106019">
          <w:marLeft w:val="2520"/>
          <w:marRight w:val="0"/>
          <w:marTop w:val="100"/>
          <w:marBottom w:val="0"/>
          <w:divBdr>
            <w:top w:val="none" w:sz="0" w:space="0" w:color="auto"/>
            <w:left w:val="none" w:sz="0" w:space="0" w:color="auto"/>
            <w:bottom w:val="none" w:sz="0" w:space="0" w:color="auto"/>
            <w:right w:val="none" w:sz="0" w:space="0" w:color="auto"/>
          </w:divBdr>
        </w:div>
        <w:div w:id="1803956709">
          <w:marLeft w:val="2520"/>
          <w:marRight w:val="0"/>
          <w:marTop w:val="10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847831">
      <w:bodyDiv w:val="1"/>
      <w:marLeft w:val="0"/>
      <w:marRight w:val="0"/>
      <w:marTop w:val="0"/>
      <w:marBottom w:val="0"/>
      <w:divBdr>
        <w:top w:val="none" w:sz="0" w:space="0" w:color="auto"/>
        <w:left w:val="none" w:sz="0" w:space="0" w:color="auto"/>
        <w:bottom w:val="none" w:sz="0" w:space="0" w:color="auto"/>
        <w:right w:val="none" w:sz="0" w:space="0" w:color="auto"/>
      </w:divBdr>
    </w:div>
    <w:div w:id="479540513">
      <w:bodyDiv w:val="1"/>
      <w:marLeft w:val="0"/>
      <w:marRight w:val="0"/>
      <w:marTop w:val="0"/>
      <w:marBottom w:val="0"/>
      <w:divBdr>
        <w:top w:val="none" w:sz="0" w:space="0" w:color="auto"/>
        <w:left w:val="none" w:sz="0" w:space="0" w:color="auto"/>
        <w:bottom w:val="none" w:sz="0" w:space="0" w:color="auto"/>
        <w:right w:val="none" w:sz="0" w:space="0" w:color="auto"/>
      </w:divBdr>
    </w:div>
    <w:div w:id="496464122">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082317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92400208">
      <w:bodyDiv w:val="1"/>
      <w:marLeft w:val="0"/>
      <w:marRight w:val="0"/>
      <w:marTop w:val="0"/>
      <w:marBottom w:val="0"/>
      <w:divBdr>
        <w:top w:val="none" w:sz="0" w:space="0" w:color="auto"/>
        <w:left w:val="none" w:sz="0" w:space="0" w:color="auto"/>
        <w:bottom w:val="none" w:sz="0" w:space="0" w:color="auto"/>
        <w:right w:val="none" w:sz="0" w:space="0" w:color="auto"/>
      </w:divBdr>
    </w:div>
    <w:div w:id="599142364">
      <w:bodyDiv w:val="1"/>
      <w:marLeft w:val="0"/>
      <w:marRight w:val="0"/>
      <w:marTop w:val="0"/>
      <w:marBottom w:val="0"/>
      <w:divBdr>
        <w:top w:val="none" w:sz="0" w:space="0" w:color="auto"/>
        <w:left w:val="none" w:sz="0" w:space="0" w:color="auto"/>
        <w:bottom w:val="none" w:sz="0" w:space="0" w:color="auto"/>
        <w:right w:val="none" w:sz="0" w:space="0" w:color="auto"/>
      </w:divBdr>
    </w:div>
    <w:div w:id="631786827">
      <w:bodyDiv w:val="1"/>
      <w:marLeft w:val="0"/>
      <w:marRight w:val="0"/>
      <w:marTop w:val="0"/>
      <w:marBottom w:val="0"/>
      <w:divBdr>
        <w:top w:val="none" w:sz="0" w:space="0" w:color="auto"/>
        <w:left w:val="none" w:sz="0" w:space="0" w:color="auto"/>
        <w:bottom w:val="none" w:sz="0" w:space="0" w:color="auto"/>
        <w:right w:val="none" w:sz="0" w:space="0" w:color="auto"/>
      </w:divBdr>
    </w:div>
    <w:div w:id="642003955">
      <w:bodyDiv w:val="1"/>
      <w:marLeft w:val="0"/>
      <w:marRight w:val="0"/>
      <w:marTop w:val="0"/>
      <w:marBottom w:val="0"/>
      <w:divBdr>
        <w:top w:val="none" w:sz="0" w:space="0" w:color="auto"/>
        <w:left w:val="none" w:sz="0" w:space="0" w:color="auto"/>
        <w:bottom w:val="none" w:sz="0" w:space="0" w:color="auto"/>
        <w:right w:val="none" w:sz="0" w:space="0" w:color="auto"/>
      </w:divBdr>
      <w:divsChild>
        <w:div w:id="1855798003">
          <w:marLeft w:val="1166"/>
          <w:marRight w:val="0"/>
          <w:marTop w:val="86"/>
          <w:marBottom w:val="0"/>
          <w:divBdr>
            <w:top w:val="none" w:sz="0" w:space="0" w:color="auto"/>
            <w:left w:val="none" w:sz="0" w:space="0" w:color="auto"/>
            <w:bottom w:val="none" w:sz="0" w:space="0" w:color="auto"/>
            <w:right w:val="none" w:sz="0" w:space="0" w:color="auto"/>
          </w:divBdr>
        </w:div>
      </w:divsChild>
    </w:div>
    <w:div w:id="645621945">
      <w:bodyDiv w:val="1"/>
      <w:marLeft w:val="0"/>
      <w:marRight w:val="0"/>
      <w:marTop w:val="0"/>
      <w:marBottom w:val="0"/>
      <w:divBdr>
        <w:top w:val="none" w:sz="0" w:space="0" w:color="auto"/>
        <w:left w:val="none" w:sz="0" w:space="0" w:color="auto"/>
        <w:bottom w:val="none" w:sz="0" w:space="0" w:color="auto"/>
        <w:right w:val="none" w:sz="0" w:space="0" w:color="auto"/>
      </w:divBdr>
    </w:div>
    <w:div w:id="650716810">
      <w:bodyDiv w:val="1"/>
      <w:marLeft w:val="0"/>
      <w:marRight w:val="0"/>
      <w:marTop w:val="0"/>
      <w:marBottom w:val="0"/>
      <w:divBdr>
        <w:top w:val="none" w:sz="0" w:space="0" w:color="auto"/>
        <w:left w:val="none" w:sz="0" w:space="0" w:color="auto"/>
        <w:bottom w:val="none" w:sz="0" w:space="0" w:color="auto"/>
        <w:right w:val="none" w:sz="0" w:space="0" w:color="auto"/>
      </w:divBdr>
    </w:div>
    <w:div w:id="656885151">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7073875">
      <w:bodyDiv w:val="1"/>
      <w:marLeft w:val="0"/>
      <w:marRight w:val="0"/>
      <w:marTop w:val="0"/>
      <w:marBottom w:val="0"/>
      <w:divBdr>
        <w:top w:val="none" w:sz="0" w:space="0" w:color="auto"/>
        <w:left w:val="none" w:sz="0" w:space="0" w:color="auto"/>
        <w:bottom w:val="none" w:sz="0" w:space="0" w:color="auto"/>
        <w:right w:val="none" w:sz="0" w:space="0" w:color="auto"/>
      </w:divBdr>
    </w:div>
    <w:div w:id="662701682">
      <w:bodyDiv w:val="1"/>
      <w:marLeft w:val="0"/>
      <w:marRight w:val="0"/>
      <w:marTop w:val="0"/>
      <w:marBottom w:val="0"/>
      <w:divBdr>
        <w:top w:val="none" w:sz="0" w:space="0" w:color="auto"/>
        <w:left w:val="none" w:sz="0" w:space="0" w:color="auto"/>
        <w:bottom w:val="none" w:sz="0" w:space="0" w:color="auto"/>
        <w:right w:val="none" w:sz="0" w:space="0" w:color="auto"/>
      </w:divBdr>
    </w:div>
    <w:div w:id="681667489">
      <w:bodyDiv w:val="1"/>
      <w:marLeft w:val="0"/>
      <w:marRight w:val="0"/>
      <w:marTop w:val="0"/>
      <w:marBottom w:val="0"/>
      <w:divBdr>
        <w:top w:val="none" w:sz="0" w:space="0" w:color="auto"/>
        <w:left w:val="none" w:sz="0" w:space="0" w:color="auto"/>
        <w:bottom w:val="none" w:sz="0" w:space="0" w:color="auto"/>
        <w:right w:val="none" w:sz="0" w:space="0" w:color="auto"/>
      </w:divBdr>
    </w:div>
    <w:div w:id="700979377">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467773">
      <w:bodyDiv w:val="1"/>
      <w:marLeft w:val="0"/>
      <w:marRight w:val="0"/>
      <w:marTop w:val="0"/>
      <w:marBottom w:val="0"/>
      <w:divBdr>
        <w:top w:val="none" w:sz="0" w:space="0" w:color="auto"/>
        <w:left w:val="none" w:sz="0" w:space="0" w:color="auto"/>
        <w:bottom w:val="none" w:sz="0" w:space="0" w:color="auto"/>
        <w:right w:val="none" w:sz="0" w:space="0" w:color="auto"/>
      </w:divBdr>
    </w:div>
    <w:div w:id="754013192">
      <w:bodyDiv w:val="1"/>
      <w:marLeft w:val="0"/>
      <w:marRight w:val="0"/>
      <w:marTop w:val="0"/>
      <w:marBottom w:val="0"/>
      <w:divBdr>
        <w:top w:val="none" w:sz="0" w:space="0" w:color="auto"/>
        <w:left w:val="none" w:sz="0" w:space="0" w:color="auto"/>
        <w:bottom w:val="none" w:sz="0" w:space="0" w:color="auto"/>
        <w:right w:val="none" w:sz="0" w:space="0" w:color="auto"/>
      </w:divBdr>
    </w:div>
    <w:div w:id="761412676">
      <w:bodyDiv w:val="1"/>
      <w:marLeft w:val="0"/>
      <w:marRight w:val="0"/>
      <w:marTop w:val="0"/>
      <w:marBottom w:val="0"/>
      <w:divBdr>
        <w:top w:val="none" w:sz="0" w:space="0" w:color="auto"/>
        <w:left w:val="none" w:sz="0" w:space="0" w:color="auto"/>
        <w:bottom w:val="none" w:sz="0" w:space="0" w:color="auto"/>
        <w:right w:val="none" w:sz="0" w:space="0" w:color="auto"/>
      </w:divBdr>
      <w:divsChild>
        <w:div w:id="1180046936">
          <w:marLeft w:val="1166"/>
          <w:marRight w:val="0"/>
          <w:marTop w:val="72"/>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4591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89604002">
      <w:bodyDiv w:val="1"/>
      <w:marLeft w:val="0"/>
      <w:marRight w:val="0"/>
      <w:marTop w:val="0"/>
      <w:marBottom w:val="0"/>
      <w:divBdr>
        <w:top w:val="none" w:sz="0" w:space="0" w:color="auto"/>
        <w:left w:val="none" w:sz="0" w:space="0" w:color="auto"/>
        <w:bottom w:val="none" w:sz="0" w:space="0" w:color="auto"/>
        <w:right w:val="none" w:sz="0" w:space="0" w:color="auto"/>
      </w:divBdr>
    </w:div>
    <w:div w:id="989750180">
      <w:bodyDiv w:val="1"/>
      <w:marLeft w:val="0"/>
      <w:marRight w:val="0"/>
      <w:marTop w:val="0"/>
      <w:marBottom w:val="0"/>
      <w:divBdr>
        <w:top w:val="none" w:sz="0" w:space="0" w:color="auto"/>
        <w:left w:val="none" w:sz="0" w:space="0" w:color="auto"/>
        <w:bottom w:val="none" w:sz="0" w:space="0" w:color="auto"/>
        <w:right w:val="none" w:sz="0" w:space="0" w:color="auto"/>
      </w:divBdr>
    </w:div>
    <w:div w:id="992173234">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24348405">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1508278">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7190109">
      <w:bodyDiv w:val="1"/>
      <w:marLeft w:val="0"/>
      <w:marRight w:val="0"/>
      <w:marTop w:val="0"/>
      <w:marBottom w:val="0"/>
      <w:divBdr>
        <w:top w:val="none" w:sz="0" w:space="0" w:color="auto"/>
        <w:left w:val="none" w:sz="0" w:space="0" w:color="auto"/>
        <w:bottom w:val="none" w:sz="0" w:space="0" w:color="auto"/>
        <w:right w:val="none" w:sz="0" w:space="0" w:color="auto"/>
      </w:divBdr>
    </w:div>
    <w:div w:id="1188060431">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033341">
      <w:bodyDiv w:val="1"/>
      <w:marLeft w:val="0"/>
      <w:marRight w:val="0"/>
      <w:marTop w:val="0"/>
      <w:marBottom w:val="0"/>
      <w:divBdr>
        <w:top w:val="none" w:sz="0" w:space="0" w:color="auto"/>
        <w:left w:val="none" w:sz="0" w:space="0" w:color="auto"/>
        <w:bottom w:val="none" w:sz="0" w:space="0" w:color="auto"/>
        <w:right w:val="none" w:sz="0" w:space="0" w:color="auto"/>
      </w:divBdr>
    </w:div>
    <w:div w:id="1227111361">
      <w:bodyDiv w:val="1"/>
      <w:marLeft w:val="0"/>
      <w:marRight w:val="0"/>
      <w:marTop w:val="0"/>
      <w:marBottom w:val="0"/>
      <w:divBdr>
        <w:top w:val="none" w:sz="0" w:space="0" w:color="auto"/>
        <w:left w:val="none" w:sz="0" w:space="0" w:color="auto"/>
        <w:bottom w:val="none" w:sz="0" w:space="0" w:color="auto"/>
        <w:right w:val="none" w:sz="0" w:space="0" w:color="auto"/>
      </w:divBdr>
    </w:div>
    <w:div w:id="1238714326">
      <w:bodyDiv w:val="1"/>
      <w:marLeft w:val="0"/>
      <w:marRight w:val="0"/>
      <w:marTop w:val="0"/>
      <w:marBottom w:val="0"/>
      <w:divBdr>
        <w:top w:val="none" w:sz="0" w:space="0" w:color="auto"/>
        <w:left w:val="none" w:sz="0" w:space="0" w:color="auto"/>
        <w:bottom w:val="none" w:sz="0" w:space="0" w:color="auto"/>
        <w:right w:val="none" w:sz="0" w:space="0" w:color="auto"/>
      </w:divBdr>
    </w:div>
    <w:div w:id="1284732963">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215828">
      <w:bodyDiv w:val="1"/>
      <w:marLeft w:val="0"/>
      <w:marRight w:val="0"/>
      <w:marTop w:val="0"/>
      <w:marBottom w:val="0"/>
      <w:divBdr>
        <w:top w:val="none" w:sz="0" w:space="0" w:color="auto"/>
        <w:left w:val="none" w:sz="0" w:space="0" w:color="auto"/>
        <w:bottom w:val="none" w:sz="0" w:space="0" w:color="auto"/>
        <w:right w:val="none" w:sz="0" w:space="0" w:color="auto"/>
      </w:divBdr>
    </w:div>
    <w:div w:id="1301883627">
      <w:bodyDiv w:val="1"/>
      <w:marLeft w:val="0"/>
      <w:marRight w:val="0"/>
      <w:marTop w:val="0"/>
      <w:marBottom w:val="0"/>
      <w:divBdr>
        <w:top w:val="none" w:sz="0" w:space="0" w:color="auto"/>
        <w:left w:val="none" w:sz="0" w:space="0" w:color="auto"/>
        <w:bottom w:val="none" w:sz="0" w:space="0" w:color="auto"/>
        <w:right w:val="none" w:sz="0" w:space="0" w:color="auto"/>
      </w:divBdr>
    </w:div>
    <w:div w:id="1346637643">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9965627">
      <w:bodyDiv w:val="1"/>
      <w:marLeft w:val="0"/>
      <w:marRight w:val="0"/>
      <w:marTop w:val="0"/>
      <w:marBottom w:val="0"/>
      <w:divBdr>
        <w:top w:val="none" w:sz="0" w:space="0" w:color="auto"/>
        <w:left w:val="none" w:sz="0" w:space="0" w:color="auto"/>
        <w:bottom w:val="none" w:sz="0" w:space="0" w:color="auto"/>
        <w:right w:val="none" w:sz="0" w:space="0" w:color="auto"/>
      </w:divBdr>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71683129">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8935949">
      <w:bodyDiv w:val="1"/>
      <w:marLeft w:val="0"/>
      <w:marRight w:val="0"/>
      <w:marTop w:val="0"/>
      <w:marBottom w:val="0"/>
      <w:divBdr>
        <w:top w:val="none" w:sz="0" w:space="0" w:color="auto"/>
        <w:left w:val="none" w:sz="0" w:space="0" w:color="auto"/>
        <w:bottom w:val="none" w:sz="0" w:space="0" w:color="auto"/>
        <w:right w:val="none" w:sz="0" w:space="0" w:color="auto"/>
      </w:divBdr>
      <w:divsChild>
        <w:div w:id="495733167">
          <w:marLeft w:val="1166"/>
          <w:marRight w:val="0"/>
          <w:marTop w:val="72"/>
          <w:marBottom w:val="0"/>
          <w:divBdr>
            <w:top w:val="none" w:sz="0" w:space="0" w:color="auto"/>
            <w:left w:val="none" w:sz="0" w:space="0" w:color="auto"/>
            <w:bottom w:val="none" w:sz="0" w:space="0" w:color="auto"/>
            <w:right w:val="none" w:sz="0" w:space="0" w:color="auto"/>
          </w:divBdr>
        </w:div>
        <w:div w:id="752816275">
          <w:marLeft w:val="1800"/>
          <w:marRight w:val="0"/>
          <w:marTop w:val="67"/>
          <w:marBottom w:val="0"/>
          <w:divBdr>
            <w:top w:val="none" w:sz="0" w:space="0" w:color="auto"/>
            <w:left w:val="none" w:sz="0" w:space="0" w:color="auto"/>
            <w:bottom w:val="none" w:sz="0" w:space="0" w:color="auto"/>
            <w:right w:val="none" w:sz="0" w:space="0" w:color="auto"/>
          </w:divBdr>
        </w:div>
        <w:div w:id="936475103">
          <w:marLeft w:val="1800"/>
          <w:marRight w:val="0"/>
          <w:marTop w:val="67"/>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31084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035647">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95050">
      <w:bodyDiv w:val="1"/>
      <w:marLeft w:val="0"/>
      <w:marRight w:val="0"/>
      <w:marTop w:val="0"/>
      <w:marBottom w:val="0"/>
      <w:divBdr>
        <w:top w:val="none" w:sz="0" w:space="0" w:color="auto"/>
        <w:left w:val="none" w:sz="0" w:space="0" w:color="auto"/>
        <w:bottom w:val="none" w:sz="0" w:space="0" w:color="auto"/>
        <w:right w:val="none" w:sz="0" w:space="0" w:color="auto"/>
      </w:divBdr>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846405">
      <w:bodyDiv w:val="1"/>
      <w:marLeft w:val="0"/>
      <w:marRight w:val="0"/>
      <w:marTop w:val="0"/>
      <w:marBottom w:val="0"/>
      <w:divBdr>
        <w:top w:val="none" w:sz="0" w:space="0" w:color="auto"/>
        <w:left w:val="none" w:sz="0" w:space="0" w:color="auto"/>
        <w:bottom w:val="none" w:sz="0" w:space="0" w:color="auto"/>
        <w:right w:val="none" w:sz="0" w:space="0" w:color="auto"/>
      </w:divBdr>
    </w:div>
    <w:div w:id="1566069339">
      <w:bodyDiv w:val="1"/>
      <w:marLeft w:val="0"/>
      <w:marRight w:val="0"/>
      <w:marTop w:val="0"/>
      <w:marBottom w:val="0"/>
      <w:divBdr>
        <w:top w:val="none" w:sz="0" w:space="0" w:color="auto"/>
        <w:left w:val="none" w:sz="0" w:space="0" w:color="auto"/>
        <w:bottom w:val="none" w:sz="0" w:space="0" w:color="auto"/>
        <w:right w:val="none" w:sz="0" w:space="0" w:color="auto"/>
      </w:divBdr>
    </w:div>
    <w:div w:id="1574588133">
      <w:bodyDiv w:val="1"/>
      <w:marLeft w:val="0"/>
      <w:marRight w:val="0"/>
      <w:marTop w:val="0"/>
      <w:marBottom w:val="0"/>
      <w:divBdr>
        <w:top w:val="none" w:sz="0" w:space="0" w:color="auto"/>
        <w:left w:val="none" w:sz="0" w:space="0" w:color="auto"/>
        <w:bottom w:val="none" w:sz="0" w:space="0" w:color="auto"/>
        <w:right w:val="none" w:sz="0" w:space="0" w:color="auto"/>
      </w:divBdr>
    </w:div>
    <w:div w:id="1613589833">
      <w:bodyDiv w:val="1"/>
      <w:marLeft w:val="0"/>
      <w:marRight w:val="0"/>
      <w:marTop w:val="0"/>
      <w:marBottom w:val="0"/>
      <w:divBdr>
        <w:top w:val="none" w:sz="0" w:space="0" w:color="auto"/>
        <w:left w:val="none" w:sz="0" w:space="0" w:color="auto"/>
        <w:bottom w:val="none" w:sz="0" w:space="0" w:color="auto"/>
        <w:right w:val="none" w:sz="0" w:space="0" w:color="auto"/>
      </w:divBdr>
    </w:div>
    <w:div w:id="1630436629">
      <w:bodyDiv w:val="1"/>
      <w:marLeft w:val="0"/>
      <w:marRight w:val="0"/>
      <w:marTop w:val="0"/>
      <w:marBottom w:val="0"/>
      <w:divBdr>
        <w:top w:val="none" w:sz="0" w:space="0" w:color="auto"/>
        <w:left w:val="none" w:sz="0" w:space="0" w:color="auto"/>
        <w:bottom w:val="none" w:sz="0" w:space="0" w:color="auto"/>
        <w:right w:val="none" w:sz="0" w:space="0" w:color="auto"/>
      </w:divBdr>
    </w:div>
    <w:div w:id="1633364237">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692847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01661192">
      <w:bodyDiv w:val="1"/>
      <w:marLeft w:val="0"/>
      <w:marRight w:val="0"/>
      <w:marTop w:val="0"/>
      <w:marBottom w:val="0"/>
      <w:divBdr>
        <w:top w:val="none" w:sz="0" w:space="0" w:color="auto"/>
        <w:left w:val="none" w:sz="0" w:space="0" w:color="auto"/>
        <w:bottom w:val="none" w:sz="0" w:space="0" w:color="auto"/>
        <w:right w:val="none" w:sz="0" w:space="0" w:color="auto"/>
      </w:divBdr>
    </w:div>
    <w:div w:id="1704011538">
      <w:bodyDiv w:val="1"/>
      <w:marLeft w:val="0"/>
      <w:marRight w:val="0"/>
      <w:marTop w:val="0"/>
      <w:marBottom w:val="0"/>
      <w:divBdr>
        <w:top w:val="none" w:sz="0" w:space="0" w:color="auto"/>
        <w:left w:val="none" w:sz="0" w:space="0" w:color="auto"/>
        <w:bottom w:val="none" w:sz="0" w:space="0" w:color="auto"/>
        <w:right w:val="none" w:sz="0" w:space="0" w:color="auto"/>
      </w:divBdr>
    </w:div>
    <w:div w:id="1710912255">
      <w:bodyDiv w:val="1"/>
      <w:marLeft w:val="0"/>
      <w:marRight w:val="0"/>
      <w:marTop w:val="0"/>
      <w:marBottom w:val="0"/>
      <w:divBdr>
        <w:top w:val="none" w:sz="0" w:space="0" w:color="auto"/>
        <w:left w:val="none" w:sz="0" w:space="0" w:color="auto"/>
        <w:bottom w:val="none" w:sz="0" w:space="0" w:color="auto"/>
        <w:right w:val="none" w:sz="0" w:space="0" w:color="auto"/>
      </w:divBdr>
    </w:div>
    <w:div w:id="1753896246">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827427">
      <w:bodyDiv w:val="1"/>
      <w:marLeft w:val="0"/>
      <w:marRight w:val="0"/>
      <w:marTop w:val="0"/>
      <w:marBottom w:val="0"/>
      <w:divBdr>
        <w:top w:val="none" w:sz="0" w:space="0" w:color="auto"/>
        <w:left w:val="none" w:sz="0" w:space="0" w:color="auto"/>
        <w:bottom w:val="none" w:sz="0" w:space="0" w:color="auto"/>
        <w:right w:val="none" w:sz="0" w:space="0" w:color="auto"/>
      </w:divBdr>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4300761">
      <w:bodyDiv w:val="1"/>
      <w:marLeft w:val="0"/>
      <w:marRight w:val="0"/>
      <w:marTop w:val="0"/>
      <w:marBottom w:val="0"/>
      <w:divBdr>
        <w:top w:val="none" w:sz="0" w:space="0" w:color="auto"/>
        <w:left w:val="none" w:sz="0" w:space="0" w:color="auto"/>
        <w:bottom w:val="none" w:sz="0" w:space="0" w:color="auto"/>
        <w:right w:val="none" w:sz="0" w:space="0" w:color="auto"/>
      </w:divBdr>
    </w:div>
    <w:div w:id="1800024559">
      <w:bodyDiv w:val="1"/>
      <w:marLeft w:val="0"/>
      <w:marRight w:val="0"/>
      <w:marTop w:val="0"/>
      <w:marBottom w:val="0"/>
      <w:divBdr>
        <w:top w:val="none" w:sz="0" w:space="0" w:color="auto"/>
        <w:left w:val="none" w:sz="0" w:space="0" w:color="auto"/>
        <w:bottom w:val="none" w:sz="0" w:space="0" w:color="auto"/>
        <w:right w:val="none" w:sz="0" w:space="0" w:color="auto"/>
      </w:divBdr>
    </w:div>
    <w:div w:id="1816603736">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8811450">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79852317">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5526538">
      <w:bodyDiv w:val="1"/>
      <w:marLeft w:val="0"/>
      <w:marRight w:val="0"/>
      <w:marTop w:val="0"/>
      <w:marBottom w:val="0"/>
      <w:divBdr>
        <w:top w:val="none" w:sz="0" w:space="0" w:color="auto"/>
        <w:left w:val="none" w:sz="0" w:space="0" w:color="auto"/>
        <w:bottom w:val="none" w:sz="0" w:space="0" w:color="auto"/>
        <w:right w:val="none" w:sz="0" w:space="0" w:color="auto"/>
      </w:divBdr>
    </w:div>
    <w:div w:id="1908496597">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8245293">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5310853">
      <w:bodyDiv w:val="1"/>
      <w:marLeft w:val="0"/>
      <w:marRight w:val="0"/>
      <w:marTop w:val="0"/>
      <w:marBottom w:val="0"/>
      <w:divBdr>
        <w:top w:val="none" w:sz="0" w:space="0" w:color="auto"/>
        <w:left w:val="none" w:sz="0" w:space="0" w:color="auto"/>
        <w:bottom w:val="none" w:sz="0" w:space="0" w:color="auto"/>
        <w:right w:val="none" w:sz="0" w:space="0" w:color="auto"/>
      </w:divBdr>
    </w:div>
    <w:div w:id="1987464816">
      <w:bodyDiv w:val="1"/>
      <w:marLeft w:val="0"/>
      <w:marRight w:val="0"/>
      <w:marTop w:val="0"/>
      <w:marBottom w:val="0"/>
      <w:divBdr>
        <w:top w:val="none" w:sz="0" w:space="0" w:color="auto"/>
        <w:left w:val="none" w:sz="0" w:space="0" w:color="auto"/>
        <w:bottom w:val="none" w:sz="0" w:space="0" w:color="auto"/>
        <w:right w:val="none" w:sz="0" w:space="0" w:color="auto"/>
      </w:divBdr>
    </w:div>
    <w:div w:id="2017951398">
      <w:bodyDiv w:val="1"/>
      <w:marLeft w:val="0"/>
      <w:marRight w:val="0"/>
      <w:marTop w:val="0"/>
      <w:marBottom w:val="0"/>
      <w:divBdr>
        <w:top w:val="none" w:sz="0" w:space="0" w:color="auto"/>
        <w:left w:val="none" w:sz="0" w:space="0" w:color="auto"/>
        <w:bottom w:val="none" w:sz="0" w:space="0" w:color="auto"/>
        <w:right w:val="none" w:sz="0" w:space="0" w:color="auto"/>
      </w:divBdr>
    </w:div>
    <w:div w:id="2022583067">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43820468">
      <w:bodyDiv w:val="1"/>
      <w:marLeft w:val="0"/>
      <w:marRight w:val="0"/>
      <w:marTop w:val="0"/>
      <w:marBottom w:val="0"/>
      <w:divBdr>
        <w:top w:val="none" w:sz="0" w:space="0" w:color="auto"/>
        <w:left w:val="none" w:sz="0" w:space="0" w:color="auto"/>
        <w:bottom w:val="none" w:sz="0" w:space="0" w:color="auto"/>
        <w:right w:val="none" w:sz="0" w:space="0" w:color="auto"/>
      </w:divBdr>
    </w:div>
    <w:div w:id="205195850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2700586">
      <w:bodyDiv w:val="1"/>
      <w:marLeft w:val="0"/>
      <w:marRight w:val="0"/>
      <w:marTop w:val="0"/>
      <w:marBottom w:val="0"/>
      <w:divBdr>
        <w:top w:val="none" w:sz="0" w:space="0" w:color="auto"/>
        <w:left w:val="none" w:sz="0" w:space="0" w:color="auto"/>
        <w:bottom w:val="none" w:sz="0" w:space="0" w:color="auto"/>
        <w:right w:val="none" w:sz="0" w:space="0" w:color="auto"/>
      </w:divBdr>
    </w:div>
    <w:div w:id="2114011151">
      <w:bodyDiv w:val="1"/>
      <w:marLeft w:val="0"/>
      <w:marRight w:val="0"/>
      <w:marTop w:val="0"/>
      <w:marBottom w:val="0"/>
      <w:divBdr>
        <w:top w:val="none" w:sz="0" w:space="0" w:color="auto"/>
        <w:left w:val="none" w:sz="0" w:space="0" w:color="auto"/>
        <w:bottom w:val="none" w:sz="0" w:space="0" w:color="auto"/>
        <w:right w:val="none" w:sz="0" w:space="0" w:color="auto"/>
      </w:divBdr>
    </w:div>
    <w:div w:id="2125953614">
      <w:bodyDiv w:val="1"/>
      <w:marLeft w:val="0"/>
      <w:marRight w:val="0"/>
      <w:marTop w:val="0"/>
      <w:marBottom w:val="0"/>
      <w:divBdr>
        <w:top w:val="none" w:sz="0" w:space="0" w:color="auto"/>
        <w:left w:val="none" w:sz="0" w:space="0" w:color="auto"/>
        <w:bottom w:val="none" w:sz="0" w:space="0" w:color="auto"/>
        <w:right w:val="none" w:sz="0" w:space="0" w:color="auto"/>
      </w:divBdr>
    </w:div>
    <w:div w:id="2131167801">
      <w:bodyDiv w:val="1"/>
      <w:marLeft w:val="0"/>
      <w:marRight w:val="0"/>
      <w:marTop w:val="0"/>
      <w:marBottom w:val="0"/>
      <w:divBdr>
        <w:top w:val="none" w:sz="0" w:space="0" w:color="auto"/>
        <w:left w:val="none" w:sz="0" w:space="0" w:color="auto"/>
        <w:bottom w:val="none" w:sz="0" w:space="0" w:color="auto"/>
        <w:right w:val="none" w:sz="0" w:space="0" w:color="auto"/>
      </w:divBdr>
    </w:div>
    <w:div w:id="21312460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699</Words>
  <Characters>3938</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4628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2018-05-11T08:56:00Z</dcterms:created>
  <dcterms:modified xsi:type="dcterms:W3CDTF">2018-11-02T09:30:00Z</dcterms:modified>
</cp:coreProperties>
</file>