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D8" w:rsidRPr="006738D8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>3GPP TSG RAN WG1 Meeting #8</w:t>
      </w:r>
      <w:r w:rsidR="00C34D31">
        <w:rPr>
          <w:rFonts w:ascii="Arial" w:hAnsi="Arial" w:cs="Arial"/>
          <w:b/>
          <w:bCs/>
          <w:sz w:val="28"/>
        </w:rPr>
        <w:t>7</w:t>
      </w:r>
      <w:r w:rsidR="00337874">
        <w:rPr>
          <w:rFonts w:ascii="Arial" w:hAnsi="Arial" w:cs="Arial"/>
          <w:b/>
          <w:bCs/>
          <w:sz w:val="28"/>
        </w:rPr>
        <w:t xml:space="preserve">      </w:t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="00C34D31"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="007C29CF" w:rsidRPr="007C29CF">
        <w:t xml:space="preserve"> </w:t>
      </w:r>
      <w:r w:rsidR="007C29CF" w:rsidRPr="007C29CF">
        <w:rPr>
          <w:rFonts w:ascii="Arial" w:hAnsi="Arial" w:cs="Arial"/>
          <w:b/>
          <w:bCs/>
          <w:sz w:val="28"/>
        </w:rPr>
        <w:t>16</w:t>
      </w:r>
      <w:r w:rsidR="00C26D01">
        <w:rPr>
          <w:rFonts w:ascii="Arial" w:hAnsi="Arial" w:cs="Arial"/>
          <w:b/>
          <w:bCs/>
          <w:sz w:val="28"/>
        </w:rPr>
        <w:t>11818</w:t>
      </w:r>
    </w:p>
    <w:p w:rsidR="004A7E5B" w:rsidRPr="006738D8" w:rsidRDefault="00C34D31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Reno</w:t>
      </w:r>
      <w:r w:rsidR="006738D8" w:rsidRPr="006738D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="006738D8" w:rsidRPr="006738D8">
        <w:rPr>
          <w:rFonts w:ascii="Arial" w:hAnsi="Arial" w:cs="Arial"/>
          <w:b/>
          <w:bCs/>
          <w:sz w:val="28"/>
        </w:rPr>
        <w:t xml:space="preserve"> </w:t>
      </w:r>
      <w:r w:rsidR="0033787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4</w:t>
      </w:r>
      <w:r w:rsidR="00337874">
        <w:rPr>
          <w:rFonts w:ascii="Arial" w:hAnsi="Arial" w:cs="Arial"/>
          <w:b/>
          <w:bCs/>
          <w:sz w:val="28"/>
        </w:rPr>
        <w:t>th</w:t>
      </w:r>
      <w:r w:rsidR="006738D8" w:rsidRPr="006738D8">
        <w:rPr>
          <w:rFonts w:ascii="Arial" w:hAnsi="Arial" w:cs="Arial"/>
          <w:b/>
          <w:bCs/>
          <w:sz w:val="28"/>
        </w:rPr>
        <w:t xml:space="preserve"> - </w:t>
      </w:r>
      <w:r w:rsidR="0033787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8</w:t>
      </w:r>
      <w:r w:rsidR="006738D8"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Novem</w:t>
      </w:r>
      <w:r w:rsidR="00337874">
        <w:rPr>
          <w:rFonts w:ascii="Arial" w:hAnsi="Arial" w:cs="Arial"/>
          <w:b/>
          <w:bCs/>
          <w:sz w:val="28"/>
        </w:rPr>
        <w:t>ber</w:t>
      </w:r>
      <w:r w:rsidR="006738D8" w:rsidRPr="006738D8">
        <w:rPr>
          <w:rFonts w:ascii="Arial" w:hAnsi="Arial" w:cs="Arial"/>
          <w:b/>
          <w:bCs/>
          <w:sz w:val="28"/>
        </w:rPr>
        <w:t xml:space="preserve"> 2016</w:t>
      </w:r>
    </w:p>
    <w:p w:rsidR="000D41C4" w:rsidRPr="000A1501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C34D31">
        <w:rPr>
          <w:rFonts w:ascii="Arial" w:eastAsia="맑은 고딕" w:hAnsi="Arial"/>
          <w:sz w:val="24"/>
          <w:lang w:val="en-US" w:eastAsia="ko-KR"/>
        </w:rPr>
        <w:t>7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C26D01">
        <w:rPr>
          <w:rFonts w:ascii="Arial" w:eastAsia="맑은 고딕" w:hAnsi="Arial"/>
          <w:sz w:val="24"/>
          <w:lang w:val="en-US" w:eastAsia="ko-KR"/>
        </w:rPr>
        <w:t>1</w:t>
      </w:r>
      <w:r w:rsidR="00523B4D">
        <w:rPr>
          <w:rFonts w:ascii="Arial" w:eastAsia="맑은 고딕" w:hAnsi="Arial"/>
          <w:sz w:val="24"/>
          <w:lang w:val="en-US" w:eastAsia="ko-KR"/>
        </w:rPr>
        <w:t>.</w:t>
      </w:r>
      <w:r w:rsidR="00C26D01">
        <w:rPr>
          <w:rFonts w:ascii="Arial" w:eastAsia="맑은 고딕" w:hAnsi="Arial"/>
          <w:sz w:val="24"/>
          <w:lang w:val="en-US" w:eastAsia="ko-KR"/>
        </w:rPr>
        <w:t>3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C26D01">
        <w:rPr>
          <w:rFonts w:ascii="Arial" w:eastAsia="맑은 고딕" w:hAnsi="Arial"/>
          <w:sz w:val="24"/>
          <w:lang w:val="en-US" w:eastAsia="ko-KR"/>
        </w:rPr>
        <w:t>3</w:t>
      </w:r>
    </w:p>
    <w:p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95049D" w:rsidRPr="0095049D">
        <w:rPr>
          <w:rFonts w:ascii="Arial" w:hAnsi="Arial"/>
          <w:sz w:val="24"/>
        </w:rPr>
        <w:t>Discussion on UL beam management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:rsidR="008939EB" w:rsidRDefault="0076072B" w:rsidP="008939EB">
      <w:pPr>
        <w:ind w:left="0" w:firstLineChars="142" w:firstLine="284"/>
        <w:rPr>
          <w:rFonts w:eastAsia="Arial Unicode MS"/>
          <w:lang w:eastAsia="ko-KR"/>
        </w:rPr>
      </w:pPr>
      <w:r w:rsidRPr="00714178">
        <w:rPr>
          <w:rFonts w:eastAsia="Arial Unicode MS"/>
          <w:lang w:eastAsia="ko-KR"/>
        </w:rPr>
        <w:t xml:space="preserve">In the RAN1 </w:t>
      </w:r>
      <w:r w:rsidR="00E113C0" w:rsidRPr="00714178">
        <w:rPr>
          <w:rFonts w:eastAsia="Arial Unicode MS"/>
          <w:lang w:eastAsia="ko-KR"/>
        </w:rPr>
        <w:t xml:space="preserve">meeting </w:t>
      </w:r>
      <w:r w:rsidRPr="00714178">
        <w:rPr>
          <w:rFonts w:eastAsia="Arial Unicode MS"/>
          <w:lang w:eastAsia="ko-KR"/>
        </w:rPr>
        <w:t>#8</w:t>
      </w:r>
      <w:r w:rsidR="00440721">
        <w:rPr>
          <w:rFonts w:eastAsia="Arial Unicode MS"/>
          <w:lang w:eastAsia="ko-KR"/>
        </w:rPr>
        <w:t>6</w:t>
      </w:r>
      <w:r w:rsidR="00467BC3">
        <w:rPr>
          <w:rFonts w:eastAsia="Arial Unicode MS"/>
          <w:lang w:eastAsia="ko-KR"/>
        </w:rPr>
        <w:t>bis</w:t>
      </w:r>
      <w:r w:rsidRPr="00714178">
        <w:rPr>
          <w:rFonts w:eastAsia="Arial Unicode MS"/>
          <w:lang w:eastAsia="ko-KR"/>
        </w:rPr>
        <w:t>, several agreement</w:t>
      </w:r>
      <w:r w:rsidR="00D70A1E" w:rsidRPr="00714178">
        <w:rPr>
          <w:rFonts w:eastAsia="Arial Unicode MS"/>
          <w:lang w:eastAsia="ko-KR"/>
        </w:rPr>
        <w:t>s</w:t>
      </w:r>
      <w:r w:rsidRPr="00714178">
        <w:rPr>
          <w:rFonts w:eastAsia="Arial Unicode MS"/>
          <w:lang w:eastAsia="ko-KR"/>
        </w:rPr>
        <w:t xml:space="preserve"> </w:t>
      </w:r>
      <w:r w:rsidR="001F0C3C" w:rsidRPr="00714178">
        <w:rPr>
          <w:rFonts w:eastAsia="Arial Unicode MS"/>
          <w:lang w:eastAsia="ko-KR"/>
        </w:rPr>
        <w:t xml:space="preserve">regarding </w:t>
      </w:r>
      <w:r w:rsidR="00467BC3">
        <w:rPr>
          <w:rFonts w:eastAsia="Arial Unicode MS"/>
          <w:lang w:eastAsia="ko-KR"/>
        </w:rPr>
        <w:t>UL beam management</w:t>
      </w:r>
      <w:r w:rsidR="00337874">
        <w:rPr>
          <w:rFonts w:eastAsia="Arial Unicode MS"/>
          <w:lang w:eastAsia="ko-KR"/>
        </w:rPr>
        <w:t xml:space="preserve"> </w:t>
      </w:r>
      <w:r w:rsidRPr="00714178">
        <w:rPr>
          <w:rFonts w:eastAsia="Arial Unicode MS"/>
          <w:lang w:eastAsia="ko-KR"/>
        </w:rPr>
        <w:t>were made as followings:</w:t>
      </w:r>
    </w:p>
    <w:p w:rsidR="00400577" w:rsidRPr="00035F63" w:rsidRDefault="00400577" w:rsidP="00400577">
      <w:pPr>
        <w:ind w:left="567"/>
        <w:rPr>
          <w:highlight w:val="darkYellow"/>
          <w:lang w:val="en-US" w:eastAsia="ja-JP"/>
        </w:rPr>
      </w:pPr>
      <w:r w:rsidRPr="00035F63">
        <w:rPr>
          <w:highlight w:val="darkYellow"/>
          <w:lang w:val="en-US" w:eastAsia="ja-JP"/>
        </w:rPr>
        <w:t>Working assumption:</w:t>
      </w:r>
    </w:p>
    <w:p w:rsidR="00400577" w:rsidRPr="00035F63" w:rsidRDefault="00400577" w:rsidP="00400577">
      <w:pPr>
        <w:numPr>
          <w:ilvl w:val="0"/>
          <w:numId w:val="34"/>
        </w:numPr>
        <w:tabs>
          <w:tab w:val="clear" w:pos="720"/>
          <w:tab w:val="num" w:pos="1080"/>
        </w:tabs>
        <w:spacing w:before="0" w:after="0" w:line="240" w:lineRule="auto"/>
        <w:ind w:left="1080"/>
        <w:jc w:val="left"/>
        <w:rPr>
          <w:lang w:val="en-US" w:eastAsia="ja-JP"/>
        </w:rPr>
      </w:pPr>
      <w:r w:rsidRPr="00035F63">
        <w:rPr>
          <w:lang w:eastAsia="ja-JP"/>
        </w:rPr>
        <w:t xml:space="preserve">The followings are defined as </w:t>
      </w:r>
      <w:r w:rsidRPr="00035F63">
        <w:rPr>
          <w:lang w:val="en-US" w:eastAsia="ja-JP"/>
        </w:rPr>
        <w:t xml:space="preserve">Tx/Rx </w:t>
      </w:r>
      <w:r w:rsidRPr="00035F63">
        <w:rPr>
          <w:lang w:eastAsia="ja-JP"/>
        </w:rPr>
        <w:t>beam correspondence at TRP and UE :</w:t>
      </w:r>
    </w:p>
    <w:p w:rsidR="00400577" w:rsidRPr="00035F63" w:rsidRDefault="00400577" w:rsidP="00400577">
      <w:pPr>
        <w:numPr>
          <w:ilvl w:val="1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bCs/>
          <w:lang w:val="en-US" w:eastAsia="ja-JP"/>
        </w:rPr>
        <w:t xml:space="preserve">Tx/Rx beam </w:t>
      </w:r>
      <w:r w:rsidRPr="00035F63">
        <w:rPr>
          <w:lang w:eastAsia="ja-JP"/>
        </w:rPr>
        <w:t xml:space="preserve">correspondence </w:t>
      </w:r>
      <w:r w:rsidRPr="00035F63">
        <w:rPr>
          <w:bCs/>
          <w:lang w:val="en-US" w:eastAsia="ja-JP"/>
        </w:rPr>
        <w:t xml:space="preserve">at TRP holds </w:t>
      </w:r>
      <w:r w:rsidRPr="00035F63">
        <w:rPr>
          <w:lang w:val="en-US" w:eastAsia="ja-JP"/>
        </w:rPr>
        <w:t>if at least one of the following is satisfied:</w:t>
      </w:r>
    </w:p>
    <w:p w:rsidR="00400577" w:rsidRPr="00035F63" w:rsidRDefault="00400577" w:rsidP="00400577">
      <w:pPr>
        <w:numPr>
          <w:ilvl w:val="2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lang w:val="en-US" w:eastAsia="ja-JP"/>
        </w:rPr>
        <w:t>TRP is able to determine a TRP Rx beam for the uplink reception based on UE’s downlink measurement on TRP’s one or more Tx beams.</w:t>
      </w:r>
    </w:p>
    <w:p w:rsidR="00400577" w:rsidRPr="00035F63" w:rsidRDefault="00400577" w:rsidP="00400577">
      <w:pPr>
        <w:numPr>
          <w:ilvl w:val="2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lang w:eastAsia="ja-JP"/>
        </w:rPr>
        <w:t>TRP is able to determine a TRP Tx beam for the downlink transmission based on TRP’s uplink measurement on TRP’s one or more Rx beams</w:t>
      </w:r>
    </w:p>
    <w:p w:rsidR="00400577" w:rsidRPr="00035F63" w:rsidRDefault="00400577" w:rsidP="00400577">
      <w:pPr>
        <w:numPr>
          <w:ilvl w:val="1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bCs/>
          <w:lang w:val="en-US" w:eastAsia="ja-JP"/>
        </w:rPr>
        <w:t xml:space="preserve">Tx/Rx beam </w:t>
      </w:r>
      <w:r w:rsidRPr="00035F63">
        <w:rPr>
          <w:lang w:eastAsia="ja-JP"/>
        </w:rPr>
        <w:t xml:space="preserve">correspondence </w:t>
      </w:r>
      <w:r w:rsidRPr="00035F63">
        <w:rPr>
          <w:bCs/>
          <w:lang w:val="en-US" w:eastAsia="ja-JP"/>
        </w:rPr>
        <w:t xml:space="preserve">at UE holds </w:t>
      </w:r>
      <w:r w:rsidRPr="00035F63">
        <w:rPr>
          <w:lang w:val="en-US" w:eastAsia="ja-JP"/>
        </w:rPr>
        <w:t xml:space="preserve">if at least one of the following is satisfied: </w:t>
      </w:r>
    </w:p>
    <w:p w:rsidR="00400577" w:rsidRPr="00035F63" w:rsidRDefault="00400577" w:rsidP="00400577">
      <w:pPr>
        <w:numPr>
          <w:ilvl w:val="2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lang w:val="en-US" w:eastAsia="ja-JP"/>
        </w:rPr>
        <w:t>UE is able to determine a UE Tx beam for the uplink transmission based on UE’s downlink measurement on UE’s one or more Rx beams.</w:t>
      </w:r>
    </w:p>
    <w:p w:rsidR="00400577" w:rsidRPr="00035F63" w:rsidRDefault="00400577" w:rsidP="00400577">
      <w:pPr>
        <w:numPr>
          <w:ilvl w:val="2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lang w:eastAsia="ja-JP"/>
        </w:rPr>
        <w:t>UE is able to determine a</w:t>
      </w:r>
      <w:r w:rsidRPr="00035F63">
        <w:rPr>
          <w:lang w:val="en-US" w:eastAsia="ja-JP"/>
        </w:rPr>
        <w:t xml:space="preserve"> </w:t>
      </w:r>
      <w:r w:rsidRPr="00035F63">
        <w:rPr>
          <w:lang w:eastAsia="ja-JP"/>
        </w:rPr>
        <w:t>UE Rx beam for the downlink reception based on TRP’s indication based on uplink measurement on UE’s one or more Tx beams.</w:t>
      </w:r>
    </w:p>
    <w:p w:rsidR="00400577" w:rsidRPr="00400577" w:rsidRDefault="00400577" w:rsidP="00400577">
      <w:pPr>
        <w:numPr>
          <w:ilvl w:val="1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035F63">
        <w:rPr>
          <w:lang w:eastAsia="ja-JP"/>
        </w:rPr>
        <w:t>More refined definition can still be discussed</w:t>
      </w:r>
    </w:p>
    <w:p w:rsidR="007B499D" w:rsidRPr="00714178" w:rsidRDefault="007B499D" w:rsidP="008939EB">
      <w:pPr>
        <w:ind w:left="0" w:firstLineChars="142" w:firstLine="284"/>
        <w:rPr>
          <w:rFonts w:eastAsia="Arial Unicode MS"/>
          <w:lang w:eastAsia="ko-KR"/>
        </w:rPr>
      </w:pPr>
      <w:r w:rsidRPr="006C0CDA">
        <w:rPr>
          <w:highlight w:val="green"/>
          <w:lang w:val="en-US" w:eastAsia="ja-JP"/>
        </w:rPr>
        <w:t>Agreements:</w:t>
      </w:r>
    </w:p>
    <w:p w:rsidR="00467BC3" w:rsidRPr="006C0CDA" w:rsidRDefault="00467BC3" w:rsidP="00467BC3">
      <w:pPr>
        <w:numPr>
          <w:ilvl w:val="0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UL beam management is to be further studied in NR</w:t>
      </w:r>
    </w:p>
    <w:p w:rsidR="00467BC3" w:rsidRPr="006C0CDA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Similar procedures can be defined as DL beam management with details FFS, e.g.:</w:t>
      </w:r>
    </w:p>
    <w:p w:rsidR="00467BC3" w:rsidRPr="006C0CDA" w:rsidRDefault="00467BC3" w:rsidP="00467BC3">
      <w:pPr>
        <w:numPr>
          <w:ilvl w:val="2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U-1: is used to enable TRP measurement on different UE Tx beams to support selection of UE Tx beams/TRP Rx beam(s)</w:t>
      </w:r>
    </w:p>
    <w:p w:rsidR="00467BC3" w:rsidRPr="006C0CDA" w:rsidRDefault="00467BC3" w:rsidP="00467BC3">
      <w:pPr>
        <w:numPr>
          <w:ilvl w:val="3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Note: this is not necessarily useful in all cases</w:t>
      </w:r>
    </w:p>
    <w:p w:rsidR="00467BC3" w:rsidRPr="006C0CDA" w:rsidRDefault="00467BC3" w:rsidP="00467BC3">
      <w:pPr>
        <w:numPr>
          <w:ilvl w:val="2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U-2: is used to enable TRP measurement on different TRP Rx beams to possibly change/select inter/intra-TRP Rx beam(s)</w:t>
      </w:r>
    </w:p>
    <w:p w:rsidR="00467BC3" w:rsidRPr="006C0CDA" w:rsidRDefault="00467BC3" w:rsidP="00467BC3">
      <w:pPr>
        <w:numPr>
          <w:ilvl w:val="2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U-3: is used to enable TRP measurement on the same TRP Rx beam to change UE Tx beam in the case UE uses beamforming</w:t>
      </w:r>
    </w:p>
    <w:p w:rsidR="00467BC3" w:rsidRPr="006C0CDA" w:rsidRDefault="00467BC3" w:rsidP="00467BC3">
      <w:pPr>
        <w:numPr>
          <w:ilvl w:val="0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 xml:space="preserve">FFS Indication of information related to </w:t>
      </w:r>
      <w:r w:rsidRPr="006C0CDA">
        <w:rPr>
          <w:rFonts w:hint="eastAsia"/>
          <w:lang w:val="en-US" w:eastAsia="ja-JP"/>
        </w:rPr>
        <w:t xml:space="preserve">Tx/Rx </w:t>
      </w:r>
      <w:r w:rsidRPr="006C0CDA">
        <w:rPr>
          <w:lang w:val="en-US" w:eastAsia="ja-JP"/>
        </w:rPr>
        <w:t>beam correspondence is supported</w:t>
      </w:r>
    </w:p>
    <w:p w:rsidR="00467BC3" w:rsidRPr="006C0CDA" w:rsidRDefault="00467BC3" w:rsidP="00467BC3">
      <w:pPr>
        <w:numPr>
          <w:ilvl w:val="0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Study UL beam management based on:</w:t>
      </w:r>
    </w:p>
    <w:p w:rsidR="00467BC3" w:rsidRPr="006C0CDA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PRACH</w:t>
      </w:r>
    </w:p>
    <w:p w:rsidR="00467BC3" w:rsidRPr="006C0CDA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SRS</w:t>
      </w:r>
    </w:p>
    <w:p w:rsidR="00467BC3" w:rsidRPr="006C0CDA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lastRenderedPageBreak/>
        <w:t>DM</w:t>
      </w:r>
      <w:r w:rsidRPr="006C0CDA">
        <w:rPr>
          <w:rFonts w:hint="eastAsia"/>
          <w:lang w:val="en-US" w:eastAsia="ja-JP"/>
        </w:rPr>
        <w:t>-</w:t>
      </w:r>
      <w:r w:rsidRPr="006C0CDA">
        <w:rPr>
          <w:lang w:val="en-US" w:eastAsia="ja-JP"/>
        </w:rPr>
        <w:t>RS</w:t>
      </w:r>
    </w:p>
    <w:p w:rsidR="00467BC3" w:rsidRPr="006C0CDA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Other channels and reference signals are not precluded</w:t>
      </w:r>
    </w:p>
    <w:p w:rsidR="00467BC3" w:rsidRPr="006C0CDA" w:rsidRDefault="00467BC3" w:rsidP="00467BC3">
      <w:pPr>
        <w:numPr>
          <w:ilvl w:val="0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lang w:val="en-US" w:eastAsia="ja-JP"/>
        </w:rPr>
        <w:t>Study uplink beam management procedure by considering the Tx/Rx beam correspondence</w:t>
      </w:r>
    </w:p>
    <w:p w:rsidR="00467BC3" w:rsidRPr="006C0CDA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rFonts w:hint="eastAsia"/>
          <w:lang w:val="en-US" w:eastAsia="ja-JP"/>
        </w:rPr>
        <w:t xml:space="preserve">For the case of TRP and UE have Tx/Rx </w:t>
      </w:r>
      <w:r w:rsidRPr="006C0CDA">
        <w:rPr>
          <w:lang w:val="en-US" w:eastAsia="ja-JP"/>
        </w:rPr>
        <w:t>beam correspondence</w:t>
      </w:r>
    </w:p>
    <w:p w:rsidR="003631D4" w:rsidRPr="00467BC3" w:rsidRDefault="00467BC3" w:rsidP="00467BC3">
      <w:pPr>
        <w:numPr>
          <w:ilvl w:val="1"/>
          <w:numId w:val="30"/>
        </w:numPr>
        <w:spacing w:before="0" w:after="0" w:line="240" w:lineRule="auto"/>
        <w:jc w:val="left"/>
        <w:rPr>
          <w:lang w:val="en-US" w:eastAsia="ja-JP"/>
        </w:rPr>
      </w:pPr>
      <w:r w:rsidRPr="006C0CDA">
        <w:rPr>
          <w:rFonts w:hint="eastAsia"/>
          <w:lang w:val="en-US" w:eastAsia="ja-JP"/>
        </w:rPr>
        <w:t xml:space="preserve">For the case of TRP has no Tx/Rx </w:t>
      </w:r>
      <w:r w:rsidRPr="006C0CDA">
        <w:rPr>
          <w:lang w:val="en-US" w:eastAsia="ja-JP"/>
        </w:rPr>
        <w:t xml:space="preserve">beam correspondence </w:t>
      </w:r>
      <w:r w:rsidRPr="006C0CDA">
        <w:rPr>
          <w:rFonts w:hint="eastAsia"/>
          <w:lang w:val="en-US" w:eastAsia="ja-JP"/>
        </w:rPr>
        <w:t xml:space="preserve">and/or UE has no Tx/Rx </w:t>
      </w:r>
      <w:r w:rsidRPr="006C0CDA">
        <w:rPr>
          <w:lang w:val="en-US" w:eastAsia="ja-JP"/>
        </w:rPr>
        <w:t>beam correspondence</w:t>
      </w:r>
    </w:p>
    <w:p w:rsidR="00345A88" w:rsidRPr="00714178" w:rsidRDefault="006C1487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/>
          <w:b/>
          <w:lang w:val="en-US" w:eastAsia="ko-KR"/>
        </w:rPr>
        <w:t>Discussion on beam correspondence</w:t>
      </w:r>
    </w:p>
    <w:p w:rsidR="00D7597D" w:rsidRDefault="005B76BF" w:rsidP="00596059">
      <w:pPr>
        <w:ind w:left="0" w:firstLineChars="50" w:firstLine="100"/>
        <w:rPr>
          <w:rFonts w:eastAsia="Arial Unicode MS"/>
          <w:lang w:val="en-US" w:eastAsia="ko-KR"/>
        </w:rPr>
      </w:pPr>
      <w:r w:rsidRPr="00714178">
        <w:rPr>
          <w:rFonts w:eastAsia="Arial Unicode MS"/>
          <w:lang w:val="en-US" w:eastAsia="ko-KR"/>
        </w:rPr>
        <w:t xml:space="preserve">To </w:t>
      </w:r>
      <w:r w:rsidR="004B78D4">
        <w:rPr>
          <w:rFonts w:eastAsia="Arial Unicode MS"/>
          <w:lang w:val="en-US" w:eastAsia="ko-KR"/>
        </w:rPr>
        <w:t>obtain higher link gain,</w:t>
      </w:r>
      <w:r w:rsidR="00673BC0" w:rsidRPr="00714178">
        <w:rPr>
          <w:rFonts w:eastAsia="Arial Unicode MS"/>
          <w:lang w:val="en-US" w:eastAsia="ko-KR"/>
        </w:rPr>
        <w:t xml:space="preserve"> </w:t>
      </w:r>
      <w:r w:rsidR="005449C7">
        <w:rPr>
          <w:rFonts w:eastAsia="Arial Unicode MS"/>
          <w:lang w:val="en-US" w:eastAsia="ko-KR"/>
        </w:rPr>
        <w:t xml:space="preserve">narrow </w:t>
      </w:r>
      <w:r w:rsidR="00673BC0" w:rsidRPr="00714178">
        <w:rPr>
          <w:rFonts w:eastAsia="Arial Unicode MS"/>
          <w:lang w:val="en-US" w:eastAsia="ko-KR"/>
        </w:rPr>
        <w:t>beamforming</w:t>
      </w:r>
      <w:r w:rsidRPr="00714178">
        <w:rPr>
          <w:rFonts w:eastAsia="Arial Unicode MS"/>
          <w:lang w:val="en-US" w:eastAsia="ko-KR"/>
        </w:rPr>
        <w:t xml:space="preserve"> at</w:t>
      </w:r>
      <w:r w:rsidR="00293F1A">
        <w:rPr>
          <w:rFonts w:eastAsia="Arial Unicode MS"/>
          <w:lang w:val="en-US" w:eastAsia="ko-KR"/>
        </w:rPr>
        <w:t xml:space="preserve"> both</w:t>
      </w:r>
      <w:r w:rsidRPr="00714178">
        <w:rPr>
          <w:rFonts w:eastAsia="Arial Unicode MS"/>
          <w:lang w:val="en-US" w:eastAsia="ko-KR"/>
        </w:rPr>
        <w:t xml:space="preserve"> UE</w:t>
      </w:r>
      <w:r w:rsidR="00673BC0" w:rsidRPr="00714178">
        <w:rPr>
          <w:rFonts w:eastAsia="Arial Unicode MS"/>
          <w:lang w:val="en-US" w:eastAsia="ko-KR"/>
        </w:rPr>
        <w:t xml:space="preserve"> </w:t>
      </w:r>
      <w:r w:rsidR="00293F1A">
        <w:rPr>
          <w:rFonts w:eastAsia="Arial Unicode MS"/>
          <w:lang w:val="en-US" w:eastAsia="ko-KR"/>
        </w:rPr>
        <w:t>and</w:t>
      </w:r>
      <w:r w:rsidR="00673BC0" w:rsidRPr="00714178">
        <w:rPr>
          <w:rFonts w:eastAsia="Arial Unicode MS"/>
          <w:lang w:val="en-US" w:eastAsia="ko-KR"/>
        </w:rPr>
        <w:t xml:space="preserve"> TRP</w:t>
      </w:r>
      <w:r w:rsidR="005449C7">
        <w:rPr>
          <w:rFonts w:eastAsia="Arial Unicode MS"/>
          <w:lang w:val="en-US" w:eastAsia="ko-KR"/>
        </w:rPr>
        <w:t xml:space="preserve"> may be essential over</w:t>
      </w:r>
      <w:r w:rsidR="007C5059">
        <w:rPr>
          <w:rFonts w:eastAsia="Arial Unicode MS"/>
          <w:lang w:val="en-US" w:eastAsia="ko-KR"/>
        </w:rPr>
        <w:t xml:space="preserve"> 6 GHz</w:t>
      </w:r>
      <w:r w:rsidR="005449C7">
        <w:rPr>
          <w:rFonts w:eastAsia="Arial Unicode MS"/>
          <w:lang w:val="en-US" w:eastAsia="ko-KR"/>
        </w:rPr>
        <w:t xml:space="preserve"> for NR</w:t>
      </w:r>
      <w:r w:rsidR="00674D11" w:rsidRPr="00714178">
        <w:rPr>
          <w:rFonts w:eastAsia="Arial Unicode MS"/>
          <w:lang w:val="en-US" w:eastAsia="ko-KR"/>
        </w:rPr>
        <w:t>.</w:t>
      </w:r>
      <w:r w:rsidR="00673BC0" w:rsidRPr="00714178">
        <w:rPr>
          <w:rFonts w:eastAsia="Arial Unicode MS"/>
          <w:lang w:val="en-US" w:eastAsia="ko-KR"/>
        </w:rPr>
        <w:t xml:space="preserve"> </w:t>
      </w:r>
      <w:r w:rsidR="005305A1">
        <w:rPr>
          <w:rFonts w:eastAsia="Arial Unicode MS"/>
          <w:lang w:val="en-US" w:eastAsia="ko-KR"/>
        </w:rPr>
        <w:t>Then, Tx/Rx beam</w:t>
      </w:r>
      <w:r w:rsidR="005449C7">
        <w:rPr>
          <w:rFonts w:eastAsia="Arial Unicode MS"/>
          <w:lang w:val="en-US" w:eastAsia="ko-KR"/>
        </w:rPr>
        <w:t xml:space="preserve"> selection</w:t>
      </w:r>
      <w:r w:rsidR="005305A1">
        <w:rPr>
          <w:rFonts w:eastAsia="Arial Unicode MS"/>
          <w:lang w:val="en-US" w:eastAsia="ko-KR"/>
        </w:rPr>
        <w:t xml:space="preserve"> </w:t>
      </w:r>
      <w:r w:rsidR="00410AE5">
        <w:rPr>
          <w:rFonts w:eastAsia="Arial Unicode MS"/>
          <w:lang w:val="en-US" w:eastAsia="ko-KR"/>
        </w:rPr>
        <w:t>would be</w:t>
      </w:r>
      <w:r w:rsidR="005305A1">
        <w:rPr>
          <w:rFonts w:eastAsia="Arial Unicode MS"/>
          <w:lang w:val="en-US" w:eastAsia="ko-KR"/>
        </w:rPr>
        <w:t xml:space="preserve"> required for DL and UL transmissions.</w:t>
      </w:r>
      <w:r w:rsidR="004B78D4">
        <w:rPr>
          <w:rFonts w:eastAsia="Arial Unicode MS"/>
          <w:lang w:val="en-US" w:eastAsia="ko-KR"/>
        </w:rPr>
        <w:t xml:space="preserve"> </w:t>
      </w:r>
      <w:r w:rsidR="005449C7">
        <w:rPr>
          <w:rFonts w:eastAsia="Arial Unicode MS"/>
          <w:lang w:val="en-US" w:eastAsia="ko-KR"/>
        </w:rPr>
        <w:t xml:space="preserve">If TRP and </w:t>
      </w:r>
      <w:r w:rsidR="009C7577">
        <w:rPr>
          <w:rFonts w:eastAsia="Arial Unicode MS"/>
          <w:lang w:val="en-US" w:eastAsia="ko-KR"/>
        </w:rPr>
        <w:t xml:space="preserve">UE has </w:t>
      </w:r>
      <w:r w:rsidR="00596059">
        <w:rPr>
          <w:rFonts w:eastAsia="Arial Unicode MS"/>
          <w:lang w:val="en-US" w:eastAsia="ko-KR"/>
        </w:rPr>
        <w:t xml:space="preserve">a </w:t>
      </w:r>
      <w:r w:rsidR="009C7577">
        <w:rPr>
          <w:rFonts w:eastAsia="Arial Unicode MS"/>
          <w:lang w:val="en-US" w:eastAsia="ko-KR"/>
        </w:rPr>
        <w:t>Tx/Rx beam correspondence, the DL TRP(s)</w:t>
      </w:r>
      <w:r w:rsidR="00596059">
        <w:rPr>
          <w:rFonts w:eastAsia="Arial Unicode MS"/>
          <w:lang w:val="en-US" w:eastAsia="ko-KR"/>
        </w:rPr>
        <w:t xml:space="preserve"> Tx </w:t>
      </w:r>
      <w:r w:rsidR="00A72F0A">
        <w:rPr>
          <w:rFonts w:eastAsia="Arial Unicode MS" w:hint="eastAsia"/>
          <w:lang w:val="en-US" w:eastAsia="ko-KR"/>
        </w:rPr>
        <w:t>beam</w:t>
      </w:r>
      <w:r w:rsidR="00A72F0A">
        <w:rPr>
          <w:rFonts w:eastAsia="Arial Unicode MS"/>
          <w:lang w:val="en-US" w:eastAsia="ko-KR"/>
        </w:rPr>
        <w:t>(</w:t>
      </w:r>
      <w:r w:rsidR="00A72F0A">
        <w:rPr>
          <w:rFonts w:eastAsia="Arial Unicode MS" w:hint="eastAsia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A72F0A">
        <w:rPr>
          <w:rFonts w:eastAsia="Arial Unicode MS" w:hint="eastAsia"/>
          <w:lang w:val="en-US" w:eastAsia="ko-KR"/>
        </w:rPr>
        <w:t xml:space="preserve"> </w:t>
      </w:r>
      <w:r w:rsidR="00596059">
        <w:rPr>
          <w:rFonts w:eastAsia="Arial Unicode MS"/>
          <w:lang w:val="en-US" w:eastAsia="ko-KR"/>
        </w:rPr>
        <w:t xml:space="preserve">and </w:t>
      </w:r>
      <w:r w:rsidR="009C7577">
        <w:rPr>
          <w:rFonts w:eastAsia="Arial Unicode MS"/>
          <w:lang w:val="en-US" w:eastAsia="ko-KR"/>
        </w:rPr>
        <w:t>UE</w:t>
      </w:r>
      <w:r w:rsidR="005305A1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can </w:t>
      </w:r>
      <w:r w:rsidR="009C7577">
        <w:rPr>
          <w:rFonts w:eastAsia="Arial Unicode MS"/>
          <w:lang w:val="en-US" w:eastAsia="ko-KR"/>
        </w:rPr>
        <w:t xml:space="preserve">be applied to UL </w:t>
      </w:r>
      <w:r w:rsidR="007B499D">
        <w:rPr>
          <w:rFonts w:eastAsia="Arial Unicode MS"/>
          <w:lang w:val="en-US" w:eastAsia="ko-KR"/>
        </w:rPr>
        <w:t>TRP(s)</w:t>
      </w:r>
      <w:r w:rsidR="00596059">
        <w:rPr>
          <w:rFonts w:eastAsia="Arial Unicode MS"/>
          <w:lang w:val="en-US" w:eastAsia="ko-KR"/>
        </w:rPr>
        <w:t xml:space="preserve"> Rx</w:t>
      </w:r>
      <w:r w:rsidR="00A72F0A">
        <w:rPr>
          <w:rFonts w:eastAsia="Arial Unicode MS"/>
          <w:lang w:val="en-US" w:eastAsia="ko-KR"/>
        </w:rPr>
        <w:t xml:space="preserve"> beam(s)</w:t>
      </w:r>
      <w:r w:rsidR="00596059">
        <w:rPr>
          <w:rFonts w:eastAsia="Arial Unicode MS"/>
          <w:lang w:val="en-US" w:eastAsia="ko-KR"/>
        </w:rPr>
        <w:t xml:space="preserve"> and </w:t>
      </w:r>
      <w:r w:rsidR="007B499D">
        <w:rPr>
          <w:rFonts w:eastAsia="Arial Unicode MS"/>
          <w:lang w:val="en-US" w:eastAsia="ko-KR"/>
        </w:rPr>
        <w:t>UE</w:t>
      </w:r>
      <w:r w:rsidR="00596059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Tx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. </w:t>
      </w:r>
      <w:r w:rsidR="00917CB0">
        <w:rPr>
          <w:rFonts w:eastAsia="Arial Unicode MS"/>
          <w:lang w:val="en-US" w:eastAsia="ko-KR"/>
        </w:rPr>
        <w:t>However</w:t>
      </w:r>
      <w:r w:rsidR="007B499D">
        <w:rPr>
          <w:rFonts w:eastAsia="Arial Unicode MS"/>
          <w:lang w:val="en-US" w:eastAsia="ko-KR"/>
        </w:rPr>
        <w:t>,</w:t>
      </w:r>
      <w:r w:rsidR="005305A1">
        <w:rPr>
          <w:rFonts w:eastAsia="Arial Unicode MS"/>
          <w:lang w:val="en-US" w:eastAsia="ko-KR"/>
        </w:rPr>
        <w:t xml:space="preserve"> the</w:t>
      </w:r>
      <w:r w:rsidR="007B499D">
        <w:rPr>
          <w:rFonts w:eastAsia="Arial Unicode MS"/>
          <w:lang w:val="en-US" w:eastAsia="ko-KR"/>
        </w:rPr>
        <w:t xml:space="preserve"> </w:t>
      </w:r>
      <w:r w:rsidR="005305A1">
        <w:rPr>
          <w:rFonts w:eastAsia="Arial Unicode MS"/>
          <w:lang w:val="en-US" w:eastAsia="ko-KR"/>
        </w:rPr>
        <w:t xml:space="preserve">Tx/Rx beam correspondence is not always guaranteed due to </w:t>
      </w:r>
      <w:r w:rsidR="007B499D">
        <w:rPr>
          <w:rFonts w:eastAsia="Arial Unicode MS"/>
          <w:lang w:val="en-US" w:eastAsia="ko-KR"/>
        </w:rPr>
        <w:t xml:space="preserve">antenna configuration mismatch, radio channel variation, and UE mobility, etc. </w:t>
      </w:r>
      <w:r w:rsidR="00293F1A">
        <w:rPr>
          <w:rFonts w:eastAsia="Arial Unicode MS"/>
          <w:lang w:val="en-US" w:eastAsia="ko-KR"/>
        </w:rPr>
        <w:t>For example, beam correspondence would not hold when Tx antennas and Rx antennas are separately located due to hardware limitation and also there is asymmetric interference</w:t>
      </w:r>
      <w:r w:rsidR="00B12946">
        <w:rPr>
          <w:rFonts w:eastAsia="Arial Unicode MS"/>
          <w:lang w:val="en-US" w:eastAsia="ko-KR"/>
        </w:rPr>
        <w:t xml:space="preserve"> in DL and UL</w:t>
      </w:r>
      <w:r w:rsidR="00293F1A">
        <w:rPr>
          <w:rFonts w:eastAsia="Arial Unicode MS"/>
          <w:lang w:val="en-US" w:eastAsia="ko-KR"/>
        </w:rPr>
        <w:t>.</w:t>
      </w:r>
      <w:r w:rsidR="00293F1A">
        <w:rPr>
          <w:rFonts w:eastAsia="Arial Unicode MS" w:hint="eastAsia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In addition, </w:t>
      </w:r>
      <w:r w:rsidR="005305A1">
        <w:rPr>
          <w:rFonts w:eastAsia="Arial Unicode MS"/>
          <w:lang w:val="en-US" w:eastAsia="ko-KR"/>
        </w:rPr>
        <w:t xml:space="preserve">it is possible that </w:t>
      </w:r>
      <w:r w:rsidR="00D7597D">
        <w:rPr>
          <w:rFonts w:eastAsia="Arial Unicode MS"/>
          <w:lang w:val="en-US" w:eastAsia="ko-KR"/>
        </w:rPr>
        <w:t xml:space="preserve">there </w:t>
      </w:r>
      <w:r w:rsidR="005305A1">
        <w:rPr>
          <w:rFonts w:eastAsia="Arial Unicode MS"/>
          <w:lang w:val="en-US" w:eastAsia="ko-KR"/>
        </w:rPr>
        <w:t>is a correlation</w:t>
      </w:r>
      <w:r w:rsidR="00D7597D">
        <w:rPr>
          <w:rFonts w:eastAsia="Arial Unicode MS"/>
          <w:lang w:val="en-US" w:eastAsia="ko-KR"/>
        </w:rPr>
        <w:t xml:space="preserve"> between </w:t>
      </w:r>
      <w:r w:rsidR="005305A1">
        <w:rPr>
          <w:rFonts w:eastAsia="Arial Unicode MS"/>
          <w:lang w:val="en-US" w:eastAsia="ko-KR"/>
        </w:rPr>
        <w:t xml:space="preserve">the </w:t>
      </w:r>
      <w:r w:rsidR="00917CB0">
        <w:rPr>
          <w:rFonts w:eastAsia="Arial Unicode MS"/>
          <w:lang w:val="en-US" w:eastAsia="ko-KR"/>
        </w:rPr>
        <w:t xml:space="preserve">DL/UL </w:t>
      </w:r>
      <w:r w:rsidR="00D7597D">
        <w:rPr>
          <w:rFonts w:eastAsia="Arial Unicode MS"/>
          <w:lang w:val="en-US" w:eastAsia="ko-KR"/>
        </w:rPr>
        <w:t>Tx</w:t>
      </w:r>
      <w:r w:rsidR="00A72F0A">
        <w:rPr>
          <w:rFonts w:eastAsia="Arial Unicode MS"/>
          <w:lang w:val="en-US" w:eastAsia="ko-KR"/>
        </w:rPr>
        <w:t xml:space="preserve"> beam(s)</w:t>
      </w:r>
      <w:r w:rsidR="005305A1">
        <w:rPr>
          <w:rFonts w:eastAsia="Arial Unicode MS"/>
          <w:lang w:val="en-US" w:eastAsia="ko-KR"/>
        </w:rPr>
        <w:t xml:space="preserve"> and the</w:t>
      </w:r>
      <w:r w:rsidR="00917CB0">
        <w:rPr>
          <w:rFonts w:eastAsia="Arial Unicode MS"/>
          <w:lang w:val="en-US" w:eastAsia="ko-KR"/>
        </w:rPr>
        <w:t xml:space="preserve"> UL/DL</w:t>
      </w:r>
      <w:r w:rsidR="005305A1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D7597D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D7597D">
        <w:rPr>
          <w:rFonts w:eastAsia="Arial Unicode MS"/>
          <w:lang w:val="en-US" w:eastAsia="ko-KR"/>
        </w:rPr>
        <w:t xml:space="preserve"> which </w:t>
      </w:r>
      <w:r w:rsidR="005449C7">
        <w:rPr>
          <w:rFonts w:eastAsia="Arial Unicode MS"/>
          <w:lang w:val="en-US" w:eastAsia="ko-KR"/>
        </w:rPr>
        <w:t>can be</w:t>
      </w:r>
      <w:r w:rsidR="00D7597D">
        <w:rPr>
          <w:rFonts w:eastAsia="Arial Unicode MS"/>
          <w:lang w:val="en-US" w:eastAsia="ko-KR"/>
        </w:rPr>
        <w:t xml:space="preserve"> </w:t>
      </w:r>
      <w:r w:rsidR="005449C7">
        <w:rPr>
          <w:rFonts w:eastAsia="Arial Unicode MS"/>
          <w:lang w:val="en-US" w:eastAsia="ko-KR"/>
        </w:rPr>
        <w:t>defined</w:t>
      </w:r>
      <w:r w:rsidR="00D7597D">
        <w:rPr>
          <w:rFonts w:eastAsia="Arial Unicode MS"/>
          <w:lang w:val="en-US" w:eastAsia="ko-KR"/>
        </w:rPr>
        <w:t xml:space="preserve"> as partial beam correspondence. </w:t>
      </w:r>
      <w:r w:rsidR="005449C7">
        <w:rPr>
          <w:rFonts w:eastAsia="Arial Unicode MS"/>
          <w:lang w:val="en-US" w:eastAsia="ko-KR"/>
        </w:rPr>
        <w:t xml:space="preserve">In the cases of partial beam correspondence, </w:t>
      </w:r>
      <w:r w:rsidR="00CC388A" w:rsidRPr="009D55D1">
        <w:rPr>
          <w:rFonts w:eastAsia="Arial Unicode MS"/>
          <w:lang w:val="en-US" w:eastAsia="ko-KR"/>
        </w:rPr>
        <w:t>UL</w:t>
      </w:r>
      <w:r w:rsidR="00CC388A">
        <w:rPr>
          <w:rFonts w:eastAsia="Arial Unicode MS"/>
          <w:lang w:val="en-US" w:eastAsia="ko-KR"/>
        </w:rPr>
        <w:t xml:space="preserve"> Tx/Rx</w:t>
      </w:r>
      <w:r w:rsidR="00CC388A" w:rsidRPr="009D55D1">
        <w:rPr>
          <w:rFonts w:eastAsia="Arial Unicode MS"/>
          <w:lang w:val="en-US" w:eastAsia="ko-KR"/>
        </w:rPr>
        <w:t xml:space="preserve"> beam</w:t>
      </w:r>
      <w:r w:rsidR="00CC388A">
        <w:rPr>
          <w:rFonts w:eastAsia="Arial Unicode MS"/>
          <w:lang w:val="en-US" w:eastAsia="ko-KR"/>
        </w:rPr>
        <w:t xml:space="preserve">s can be inferred by </w:t>
      </w:r>
      <w:r w:rsidR="00CC388A" w:rsidRPr="009D55D1">
        <w:rPr>
          <w:rFonts w:eastAsia="Arial Unicode MS"/>
          <w:lang w:val="en-US" w:eastAsia="ko-KR"/>
        </w:rPr>
        <w:t xml:space="preserve">DL </w:t>
      </w:r>
      <w:r w:rsidR="00CC388A">
        <w:rPr>
          <w:rFonts w:eastAsia="Arial Unicode MS"/>
          <w:lang w:val="en-US" w:eastAsia="ko-KR"/>
        </w:rPr>
        <w:t xml:space="preserve">Rx/Tx </w:t>
      </w:r>
      <w:r w:rsidR="00CC388A" w:rsidRPr="009D55D1">
        <w:rPr>
          <w:rFonts w:eastAsia="Arial Unicode MS"/>
          <w:lang w:val="en-US" w:eastAsia="ko-KR"/>
        </w:rPr>
        <w:t>beam</w:t>
      </w:r>
      <w:r w:rsidR="00CC388A">
        <w:rPr>
          <w:rFonts w:eastAsia="Arial Unicode MS"/>
          <w:lang w:val="en-US" w:eastAsia="ko-KR"/>
        </w:rPr>
        <w:t>s</w:t>
      </w:r>
      <w:r w:rsidR="00CC388A" w:rsidRPr="009D55D1">
        <w:rPr>
          <w:rFonts w:eastAsia="Arial Unicode MS"/>
          <w:lang w:val="en-US" w:eastAsia="ko-KR"/>
        </w:rPr>
        <w:t>.</w:t>
      </w:r>
      <w:r w:rsidR="005449C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Then, </w:t>
      </w:r>
      <w:r w:rsidR="00596059">
        <w:rPr>
          <w:rFonts w:eastAsia="Arial Unicode MS"/>
          <w:lang w:val="en-US" w:eastAsia="ko-KR"/>
        </w:rPr>
        <w:t xml:space="preserve">the </w:t>
      </w:r>
      <w:r w:rsidR="00D7597D">
        <w:rPr>
          <w:rFonts w:eastAsia="Arial Unicode MS"/>
          <w:lang w:val="en-US" w:eastAsia="ko-KR"/>
        </w:rPr>
        <w:t>Tx/Rx beam correspondence</w:t>
      </w:r>
      <w:r w:rsidR="00A14584">
        <w:rPr>
          <w:rFonts w:eastAsia="Arial Unicode MS"/>
          <w:lang w:val="en-US" w:eastAsia="ko-KR"/>
        </w:rPr>
        <w:t xml:space="preserve"> conditions </w:t>
      </w:r>
      <w:r w:rsidR="00D7597D">
        <w:rPr>
          <w:rFonts w:eastAsia="Arial Unicode MS"/>
          <w:lang w:val="en-US" w:eastAsia="ko-KR"/>
        </w:rPr>
        <w:t xml:space="preserve">can be categorized as follows. </w:t>
      </w:r>
    </w:p>
    <w:p w:rsidR="00D7597D" w:rsidRPr="00AE1DAF" w:rsidRDefault="00CE0A42" w:rsidP="00AE1DAF">
      <w:pPr>
        <w:pStyle w:val="ad"/>
        <w:numPr>
          <w:ilvl w:val="0"/>
          <w:numId w:val="32"/>
        </w:numPr>
        <w:ind w:leftChars="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</w:t>
      </w:r>
      <w:r w:rsidR="00917CB0">
        <w:rPr>
          <w:rFonts w:ascii="Times New Roman" w:eastAsia="Arial Unicode MS" w:hAnsi="Times New Roman" w:cs="Times New Roman"/>
        </w:rPr>
        <w:t>at</w:t>
      </w:r>
      <w:r w:rsidR="00A14584">
        <w:rPr>
          <w:rFonts w:ascii="Times New Roman" w:eastAsia="Arial Unicode MS" w:hAnsi="Times New Roman" w:cs="Times New Roman"/>
        </w:rPr>
        <w:t xml:space="preserve"> 1: UE side beam correspondence is valid but </w:t>
      </w:r>
      <w:r w:rsidR="00D7597D" w:rsidRPr="00AE1DAF">
        <w:rPr>
          <w:rFonts w:ascii="Times New Roman" w:eastAsia="Arial Unicode MS" w:hAnsi="Times New Roman" w:cs="Times New Roman"/>
        </w:rPr>
        <w:t xml:space="preserve">TRP(s) </w:t>
      </w:r>
      <w:r w:rsidR="00AE1DAF">
        <w:rPr>
          <w:rFonts w:ascii="Times New Roman" w:eastAsia="Arial Unicode MS" w:hAnsi="Times New Roman" w:cs="Times New Roman"/>
        </w:rPr>
        <w:t xml:space="preserve">has </w:t>
      </w:r>
      <w:r w:rsidR="00D7597D" w:rsidRPr="00AE1DAF">
        <w:rPr>
          <w:rFonts w:ascii="Times New Roman" w:eastAsia="Arial Unicode MS" w:hAnsi="Times New Roman" w:cs="Times New Roman"/>
        </w:rPr>
        <w:t>non/partial beam correspondence</w:t>
      </w:r>
    </w:p>
    <w:p w:rsidR="00D7597D" w:rsidRPr="00AE1DAF" w:rsidRDefault="00D7597D" w:rsidP="00AE1DAF">
      <w:pPr>
        <w:pStyle w:val="ad"/>
        <w:numPr>
          <w:ilvl w:val="0"/>
          <w:numId w:val="32"/>
        </w:numPr>
        <w:ind w:leftChars="0"/>
        <w:rPr>
          <w:rFonts w:ascii="Times New Roman" w:eastAsia="Arial Unicode MS" w:hAnsi="Times New Roman" w:cs="Times New Roman"/>
        </w:rPr>
      </w:pPr>
      <w:r w:rsidRPr="00AE1DAF">
        <w:rPr>
          <w:rFonts w:ascii="Times New Roman" w:eastAsia="Arial Unicode MS" w:hAnsi="Times New Roman" w:cs="Times New Roman"/>
        </w:rPr>
        <w:t>C</w:t>
      </w:r>
      <w:r w:rsidR="00917CB0">
        <w:rPr>
          <w:rFonts w:ascii="Times New Roman" w:eastAsia="Arial Unicode MS" w:hAnsi="Times New Roman" w:cs="Times New Roman"/>
        </w:rPr>
        <w:t>at</w:t>
      </w:r>
      <w:r w:rsidRPr="00AE1DAF">
        <w:rPr>
          <w:rFonts w:ascii="Times New Roman" w:eastAsia="Arial Unicode MS" w:hAnsi="Times New Roman" w:cs="Times New Roman"/>
        </w:rPr>
        <w:t xml:space="preserve"> 2: </w:t>
      </w:r>
      <w:r w:rsidR="00A14584">
        <w:rPr>
          <w:rFonts w:ascii="Times New Roman" w:eastAsia="Arial Unicode MS" w:hAnsi="Times New Roman" w:cs="Times New Roman"/>
        </w:rPr>
        <w:t xml:space="preserve">TRP(s) side beam correspondence is valid but </w:t>
      </w:r>
      <w:r w:rsidRPr="00AE1DAF">
        <w:rPr>
          <w:rFonts w:ascii="Times New Roman" w:eastAsia="Arial Unicode MS" w:hAnsi="Times New Roman" w:cs="Times New Roman"/>
        </w:rPr>
        <w:t xml:space="preserve">UE </w:t>
      </w:r>
      <w:r w:rsidR="00AE1DAF">
        <w:rPr>
          <w:rFonts w:ascii="Times New Roman" w:eastAsia="Arial Unicode MS" w:hAnsi="Times New Roman" w:cs="Times New Roman"/>
        </w:rPr>
        <w:t xml:space="preserve">has </w:t>
      </w:r>
      <w:r w:rsidRPr="00AE1DAF">
        <w:rPr>
          <w:rFonts w:ascii="Times New Roman" w:eastAsia="Arial Unicode MS" w:hAnsi="Times New Roman" w:cs="Times New Roman"/>
        </w:rPr>
        <w:t>non/partial beam correspondence</w:t>
      </w:r>
    </w:p>
    <w:p w:rsidR="00D7597D" w:rsidRPr="00AE1DAF" w:rsidRDefault="00D7597D" w:rsidP="00AE1DAF">
      <w:pPr>
        <w:pStyle w:val="ad"/>
        <w:numPr>
          <w:ilvl w:val="0"/>
          <w:numId w:val="32"/>
        </w:numPr>
        <w:ind w:leftChars="0"/>
        <w:rPr>
          <w:rFonts w:eastAsia="Arial Unicode MS"/>
        </w:rPr>
      </w:pPr>
      <w:r w:rsidRPr="00AE1DAF">
        <w:rPr>
          <w:rFonts w:ascii="Times New Roman" w:eastAsia="Arial Unicode MS" w:hAnsi="Times New Roman" w:cs="Times New Roman"/>
        </w:rPr>
        <w:t>C</w:t>
      </w:r>
      <w:r w:rsidR="00917CB0">
        <w:rPr>
          <w:rFonts w:ascii="Times New Roman" w:eastAsia="Arial Unicode MS" w:hAnsi="Times New Roman" w:cs="Times New Roman"/>
        </w:rPr>
        <w:t>at</w:t>
      </w:r>
      <w:r w:rsidRPr="00AE1DAF">
        <w:rPr>
          <w:rFonts w:ascii="Times New Roman" w:eastAsia="Arial Unicode MS" w:hAnsi="Times New Roman" w:cs="Times New Roman"/>
        </w:rPr>
        <w:t xml:space="preserve"> 3: Both TRP(s) and UE</w:t>
      </w:r>
      <w:r w:rsidR="00AE1DAF">
        <w:rPr>
          <w:rFonts w:ascii="Times New Roman" w:eastAsia="Arial Unicode MS" w:hAnsi="Times New Roman" w:cs="Times New Roman"/>
        </w:rPr>
        <w:t xml:space="preserve"> have</w:t>
      </w:r>
      <w:r w:rsidRPr="00AE1DAF">
        <w:rPr>
          <w:rFonts w:ascii="Times New Roman" w:eastAsia="Arial Unicode MS" w:hAnsi="Times New Roman" w:cs="Times New Roman"/>
        </w:rPr>
        <w:t xml:space="preserve"> non/partial correspondence</w:t>
      </w:r>
    </w:p>
    <w:p w:rsidR="00CC388A" w:rsidRDefault="00AE1DAF" w:rsidP="00596059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In </w:t>
      </w:r>
      <w:r w:rsidR="00CE0A42">
        <w:rPr>
          <w:rFonts w:eastAsia="Arial Unicode MS"/>
          <w:lang w:val="en-US" w:eastAsia="ko-KR"/>
        </w:rPr>
        <w:t>C</w:t>
      </w:r>
      <w:r w:rsidR="00917CB0">
        <w:rPr>
          <w:rFonts w:eastAsia="Arial Unicode MS"/>
          <w:lang w:val="en-US" w:eastAsia="ko-KR"/>
        </w:rPr>
        <w:t>at</w:t>
      </w:r>
      <w:r>
        <w:rPr>
          <w:rFonts w:eastAsia="Arial Unicode MS"/>
          <w:lang w:val="en-US" w:eastAsia="ko-KR"/>
        </w:rPr>
        <w:t xml:space="preserve"> 1</w:t>
      </w:r>
      <w:r w:rsidR="00293F1A">
        <w:rPr>
          <w:rFonts w:eastAsia="Arial Unicode MS"/>
          <w:lang w:val="en-US" w:eastAsia="ko-KR"/>
        </w:rPr>
        <w:t xml:space="preserve"> and Ca</w:t>
      </w:r>
      <w:r w:rsidR="00917CB0">
        <w:rPr>
          <w:rFonts w:eastAsia="Arial Unicode MS"/>
          <w:lang w:val="en-US" w:eastAsia="ko-KR"/>
        </w:rPr>
        <w:t>t</w:t>
      </w:r>
      <w:r w:rsidR="00293F1A">
        <w:rPr>
          <w:rFonts w:eastAsia="Arial Unicode MS"/>
          <w:lang w:val="en-US" w:eastAsia="ko-KR"/>
        </w:rPr>
        <w:t xml:space="preserve"> 2</w:t>
      </w:r>
      <w:r>
        <w:rPr>
          <w:rFonts w:eastAsia="Arial Unicode MS"/>
          <w:lang w:val="en-US" w:eastAsia="ko-KR"/>
        </w:rPr>
        <w:t xml:space="preserve">, </w:t>
      </w:r>
      <w:r w:rsidR="00CE0A42">
        <w:rPr>
          <w:rFonts w:eastAsia="Arial Unicode MS"/>
          <w:lang w:val="en-US" w:eastAsia="ko-KR"/>
        </w:rPr>
        <w:t xml:space="preserve">beam </w:t>
      </w:r>
      <w:r w:rsidR="00CC388A">
        <w:rPr>
          <w:rFonts w:eastAsia="Arial Unicode MS"/>
          <w:lang w:val="en-US" w:eastAsia="ko-KR"/>
        </w:rPr>
        <w:t>procedure</w:t>
      </w:r>
      <w:r w:rsidR="00CE0A42">
        <w:rPr>
          <w:rFonts w:eastAsia="Arial Unicode MS"/>
          <w:lang w:val="en-US" w:eastAsia="ko-KR"/>
        </w:rPr>
        <w:t xml:space="preserve"> to find TRP(s) Rx beams</w:t>
      </w:r>
      <w:r w:rsidR="00293F1A">
        <w:rPr>
          <w:rFonts w:eastAsia="Arial Unicode MS"/>
          <w:lang w:val="en-US" w:eastAsia="ko-KR"/>
        </w:rPr>
        <w:t xml:space="preserve"> and UE Tx beams</w:t>
      </w:r>
      <w:r w:rsidR="00CE0A42">
        <w:rPr>
          <w:rFonts w:eastAsia="Arial Unicode MS"/>
          <w:lang w:val="en-US" w:eastAsia="ko-KR"/>
        </w:rPr>
        <w:t xml:space="preserve"> for UL</w:t>
      </w:r>
      <w:r w:rsidR="00293F1A">
        <w:rPr>
          <w:rFonts w:eastAsia="Arial Unicode MS"/>
          <w:lang w:val="en-US" w:eastAsia="ko-KR"/>
        </w:rPr>
        <w:t xml:space="preserve"> transmission would be required, respectively</w:t>
      </w:r>
      <w:r w:rsidR="00CE0A42">
        <w:rPr>
          <w:rFonts w:eastAsia="Arial Unicode MS"/>
          <w:lang w:val="en-US" w:eastAsia="ko-KR"/>
        </w:rPr>
        <w:t>. In Ca</w:t>
      </w:r>
      <w:r w:rsidR="00917CB0">
        <w:rPr>
          <w:rFonts w:eastAsia="Arial Unicode MS"/>
          <w:lang w:val="en-US" w:eastAsia="ko-KR"/>
        </w:rPr>
        <w:t>t</w:t>
      </w:r>
      <w:r w:rsidR="00CE0A42">
        <w:rPr>
          <w:rFonts w:eastAsia="Arial Unicode MS"/>
          <w:lang w:val="en-US" w:eastAsia="ko-KR"/>
        </w:rPr>
        <w:t xml:space="preserve"> 3, </w:t>
      </w:r>
      <w:r w:rsidR="00293F1A">
        <w:rPr>
          <w:rFonts w:eastAsia="Arial Unicode MS"/>
          <w:lang w:val="en-US" w:eastAsia="ko-KR"/>
        </w:rPr>
        <w:t xml:space="preserve">beam </w:t>
      </w:r>
      <w:r w:rsidR="00CC388A">
        <w:rPr>
          <w:rFonts w:eastAsia="Arial Unicode MS"/>
          <w:lang w:val="en-US" w:eastAsia="ko-KR"/>
        </w:rPr>
        <w:t>procedure</w:t>
      </w:r>
      <w:r w:rsidR="00293F1A">
        <w:rPr>
          <w:rFonts w:eastAsia="Arial Unicode MS"/>
          <w:lang w:val="en-US" w:eastAsia="ko-KR"/>
        </w:rPr>
        <w:t xml:space="preserve"> </w:t>
      </w:r>
      <w:r w:rsidR="00CE0A42">
        <w:rPr>
          <w:rFonts w:eastAsia="Arial Unicode MS"/>
          <w:lang w:val="en-US" w:eastAsia="ko-KR"/>
        </w:rPr>
        <w:t>would be needed</w:t>
      </w:r>
      <w:r w:rsidR="00293F1A">
        <w:rPr>
          <w:rFonts w:eastAsia="Arial Unicode MS"/>
          <w:lang w:val="en-US" w:eastAsia="ko-KR"/>
        </w:rPr>
        <w:t xml:space="preserve"> to obtain both TRP(s) Rx and UE Tx beams</w:t>
      </w:r>
      <w:r w:rsidR="00CE0A42">
        <w:rPr>
          <w:rFonts w:eastAsia="Arial Unicode MS"/>
          <w:lang w:val="en-US" w:eastAsia="ko-KR"/>
        </w:rPr>
        <w:t xml:space="preserve">. </w:t>
      </w:r>
      <w:r w:rsidR="00B12946">
        <w:rPr>
          <w:rFonts w:eastAsia="Arial Unicode MS"/>
          <w:lang w:val="en-US" w:eastAsia="ko-KR"/>
        </w:rPr>
        <w:t xml:space="preserve">Since </w:t>
      </w:r>
      <w:r w:rsidR="00A14584">
        <w:rPr>
          <w:rFonts w:eastAsia="Arial Unicode MS"/>
          <w:lang w:val="en-US" w:eastAsia="ko-KR"/>
        </w:rPr>
        <w:t xml:space="preserve">switching UE </w:t>
      </w:r>
      <w:r w:rsidR="00B12946">
        <w:rPr>
          <w:rFonts w:eastAsia="Arial Unicode MS"/>
          <w:lang w:val="en-US" w:eastAsia="ko-KR"/>
        </w:rPr>
        <w:t xml:space="preserve">Tx beam </w:t>
      </w:r>
      <w:r w:rsidR="00A14584">
        <w:rPr>
          <w:rFonts w:eastAsia="Arial Unicode MS"/>
          <w:lang w:val="en-US" w:eastAsia="ko-KR"/>
        </w:rPr>
        <w:t xml:space="preserve">can </w:t>
      </w:r>
      <w:r w:rsidR="00B12946">
        <w:rPr>
          <w:rFonts w:eastAsia="Arial Unicode MS"/>
          <w:lang w:val="en-US" w:eastAsia="ko-KR"/>
        </w:rPr>
        <w:t>change the best Rx beam at the TRP(s)</w:t>
      </w:r>
      <w:r w:rsidR="00A14584">
        <w:rPr>
          <w:rFonts w:eastAsia="Arial Unicode MS"/>
          <w:lang w:val="en-US" w:eastAsia="ko-KR"/>
        </w:rPr>
        <w:t xml:space="preserve"> as well, the same or similar UL beam management procedure might be needed for Cat 1, 2, and 3.</w:t>
      </w:r>
      <w:r w:rsidR="00214F75">
        <w:rPr>
          <w:rFonts w:eastAsia="Arial Unicode MS"/>
          <w:lang w:val="en-US" w:eastAsia="ko-KR"/>
        </w:rPr>
        <w:t xml:space="preserve"> </w:t>
      </w:r>
    </w:p>
    <w:p w:rsidR="00632DC7" w:rsidRPr="00A85031" w:rsidRDefault="00367FC9" w:rsidP="00CC00C8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#1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A14584">
        <w:rPr>
          <w:rFonts w:eastAsia="맑은 고딕"/>
          <w:b/>
          <w:sz w:val="22"/>
          <w:szCs w:val="22"/>
          <w:lang w:val="en-US" w:eastAsia="ko-KR"/>
        </w:rPr>
        <w:t>Support UL beam management procedure for non/partial beam correspondence cases</w:t>
      </w:r>
      <w:r w:rsidR="00A85031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A85031" w:rsidRPr="00A14584" w:rsidRDefault="00A85031" w:rsidP="00CC00C8">
      <w:pPr>
        <w:ind w:left="0" w:firstLine="0"/>
        <w:rPr>
          <w:rFonts w:eastAsiaTheme="minorEastAsia"/>
          <w:b/>
          <w:bCs/>
          <w:lang w:val="en-US" w:eastAsia="ko-KR"/>
        </w:rPr>
      </w:pPr>
    </w:p>
    <w:p w:rsidR="005C077B" w:rsidRDefault="0095049D" w:rsidP="005C077B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/>
          <w:b/>
          <w:lang w:val="en-US" w:eastAsia="ko-KR"/>
        </w:rPr>
        <w:lastRenderedPageBreak/>
        <w:t>Discussion</w:t>
      </w:r>
      <w:r w:rsidR="00467BC3">
        <w:rPr>
          <w:rFonts w:ascii="Times New Roman" w:eastAsiaTheme="minorEastAsia" w:hAnsi="Times New Roman"/>
          <w:b/>
          <w:lang w:val="en-US" w:eastAsia="ko-KR"/>
        </w:rPr>
        <w:t xml:space="preserve"> on UL beam management</w:t>
      </w:r>
      <w:r w:rsidR="00A14584">
        <w:rPr>
          <w:rFonts w:ascii="Times New Roman" w:eastAsiaTheme="minorEastAsia" w:hAnsi="Times New Roman"/>
          <w:b/>
          <w:lang w:val="en-US" w:eastAsia="ko-KR"/>
        </w:rPr>
        <w:t xml:space="preserve"> procedure</w:t>
      </w:r>
    </w:p>
    <w:p w:rsidR="00632DC7" w:rsidRDefault="00632DC7" w:rsidP="00632DC7">
      <w:pPr>
        <w:jc w:val="center"/>
      </w:pPr>
      <w:r>
        <w:object w:dxaOrig="9230" w:dyaOrig="9071">
          <v:shape id="_x0000_i1025" type="#_x0000_t75" style="width:246pt;height:241.8pt" o:ole="">
            <v:imagedata r:id="rId8" o:title=""/>
          </v:shape>
          <o:OLEObject Type="Embed" ProgID="Visio.Drawing.11" ShapeID="_x0000_i1025" DrawAspect="Content" ObjectID="_1539712144" r:id="rId9"/>
        </w:object>
      </w:r>
    </w:p>
    <w:p w:rsidR="00A715CC" w:rsidRPr="00632DC7" w:rsidRDefault="00FC34F9" w:rsidP="00632DC7">
      <w:pPr>
        <w:jc w:val="center"/>
        <w:rPr>
          <w:rFonts w:eastAsiaTheme="minorEastAsia"/>
          <w:lang w:val="en-US" w:eastAsia="ko-KR"/>
        </w:rPr>
      </w:pPr>
      <w:r>
        <w:t>Figure 1. Examples of UL beam procedures</w:t>
      </w:r>
    </w:p>
    <w:p w:rsidR="00D81C33" w:rsidRDefault="00175104" w:rsidP="004A09C8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UE has non/partial beam correspondence, </w:t>
      </w:r>
      <w:r w:rsidR="004A09C8">
        <w:rPr>
          <w:rFonts w:eastAsia="Arial Unicode MS"/>
          <w:lang w:val="en-US" w:eastAsia="ko-KR"/>
        </w:rPr>
        <w:t>UL beam procedure is needed to</w:t>
      </w:r>
      <w:r>
        <w:rPr>
          <w:rFonts w:eastAsia="Arial Unicode MS"/>
          <w:lang w:val="en-US" w:eastAsia="ko-KR"/>
        </w:rPr>
        <w:t xml:space="preserve"> find UL Tx/Rx beams.</w:t>
      </w:r>
      <w:r w:rsidR="004A09C8">
        <w:rPr>
          <w:rFonts w:eastAsia="Arial Unicode MS"/>
          <w:lang w:val="en-US" w:eastAsia="ko-KR"/>
        </w:rPr>
        <w:t xml:space="preserve"> Then</w:t>
      </w:r>
      <w:r w:rsidR="00D81C33">
        <w:rPr>
          <w:rFonts w:eastAsia="Arial Unicode MS"/>
          <w:lang w:val="en-US" w:eastAsia="ko-KR"/>
        </w:rPr>
        <w:t>,</w:t>
      </w:r>
      <w:r w:rsidR="004A09C8">
        <w:rPr>
          <w:rFonts w:eastAsia="Arial Unicode MS"/>
          <w:lang w:val="en-US" w:eastAsia="ko-KR"/>
        </w:rPr>
        <w:t xml:space="preserve"> </w:t>
      </w:r>
      <w:r w:rsidR="00D81C33">
        <w:rPr>
          <w:rFonts w:eastAsia="Arial Unicode MS"/>
          <w:lang w:val="en-US" w:eastAsia="ko-KR"/>
        </w:rPr>
        <w:t xml:space="preserve">we can </w:t>
      </w:r>
      <w:r w:rsidR="00A14584">
        <w:rPr>
          <w:rFonts w:eastAsia="Arial Unicode MS"/>
          <w:lang w:val="en-US" w:eastAsia="ko-KR"/>
        </w:rPr>
        <w:t>consider</w:t>
      </w:r>
      <w:r w:rsidR="00D81C33">
        <w:rPr>
          <w:rFonts w:eastAsia="Arial Unicode MS"/>
          <w:lang w:val="en-US" w:eastAsia="ko-KR"/>
        </w:rPr>
        <w:t xml:space="preserve"> the following UL beam procedures</w:t>
      </w:r>
      <w:r w:rsidR="00A14584">
        <w:rPr>
          <w:rFonts w:eastAsia="Arial Unicode MS"/>
          <w:lang w:val="en-US" w:eastAsia="ko-KR"/>
        </w:rPr>
        <w:t xml:space="preserve"> similarity to DL</w:t>
      </w:r>
      <w:r w:rsidR="00D81C33">
        <w:rPr>
          <w:rFonts w:eastAsia="Arial Unicode MS"/>
          <w:lang w:val="en-US" w:eastAsia="ko-KR"/>
        </w:rPr>
        <w:t>:</w:t>
      </w:r>
    </w:p>
    <w:p w:rsidR="00D81C33" w:rsidRPr="00D81C33" w:rsidRDefault="00D81C33" w:rsidP="00D81C33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eastAsia="맑은 고딕" w:hAnsi="Times New Roman" w:cs="Times New Roman"/>
        </w:rPr>
      </w:pPr>
      <w:r w:rsidRPr="00D81C33">
        <w:rPr>
          <w:rFonts w:ascii="Times New Roman" w:hAnsi="Times New Roman" w:cs="Times New Roman"/>
        </w:rPr>
        <w:t>U1: is used to enable TRP measurement on different UE Tx beams with different TRP Rx beams to support selection of UE Tx beam</w:t>
      </w:r>
      <w:r w:rsidR="00FB672B">
        <w:rPr>
          <w:rFonts w:ascii="Times New Roman" w:hAnsi="Times New Roman" w:cs="Times New Roman"/>
        </w:rPr>
        <w:t>(</w:t>
      </w:r>
      <w:r w:rsidRPr="00D81C33">
        <w:rPr>
          <w:rFonts w:ascii="Times New Roman" w:hAnsi="Times New Roman" w:cs="Times New Roman"/>
        </w:rPr>
        <w:t>s</w:t>
      </w:r>
      <w:r w:rsidR="00FB672B">
        <w:rPr>
          <w:rFonts w:ascii="Times New Roman" w:hAnsi="Times New Roman" w:cs="Times New Roman"/>
        </w:rPr>
        <w:t>)</w:t>
      </w:r>
      <w:r w:rsidRPr="00D81C33">
        <w:rPr>
          <w:rFonts w:ascii="Times New Roman" w:hAnsi="Times New Roman" w:cs="Times New Roman"/>
        </w:rPr>
        <w:t>/TRP Rx beam(s)</w:t>
      </w:r>
    </w:p>
    <w:p w:rsidR="00D81C33" w:rsidRPr="00D81C33" w:rsidRDefault="00D81C33" w:rsidP="00D81C33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>U2: is used to enable TRP measurement on different UE Tx beam</w:t>
      </w:r>
      <w:r w:rsidR="004A09C8">
        <w:rPr>
          <w:rFonts w:ascii="Times New Roman" w:hAnsi="Times New Roman" w:cs="Times New Roman"/>
        </w:rPr>
        <w:t>s</w:t>
      </w:r>
      <w:r w:rsidRPr="00D81C33">
        <w:rPr>
          <w:rFonts w:ascii="Times New Roman" w:hAnsi="Times New Roman" w:cs="Times New Roman"/>
        </w:rPr>
        <w:t xml:space="preserve"> </w:t>
      </w:r>
      <w:r w:rsidR="00FB672B">
        <w:rPr>
          <w:rFonts w:ascii="Times New Roman" w:hAnsi="Times New Roman" w:cs="Times New Roman"/>
        </w:rPr>
        <w:t xml:space="preserve">with same TRP Rx beam </w:t>
      </w:r>
      <w:r w:rsidRPr="00D81C3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D81C33">
        <w:rPr>
          <w:rFonts w:ascii="Times New Roman" w:hAnsi="Times New Roman" w:cs="Times New Roman"/>
        </w:rPr>
        <w:t>select UE Tx beam(s)</w:t>
      </w:r>
    </w:p>
    <w:p w:rsidR="00D81C33" w:rsidRPr="00D81C33" w:rsidRDefault="00D81C33" w:rsidP="00D81C33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>U3:</w:t>
      </w:r>
      <w:r w:rsidRPr="00D81C33">
        <w:rPr>
          <w:rFonts w:ascii="Times New Roman" w:hAnsi="Times New Roman" w:cs="Times New Roman"/>
          <w:sz w:val="36"/>
          <w:szCs w:val="36"/>
        </w:rPr>
        <w:t xml:space="preserve"> </w:t>
      </w:r>
      <w:r w:rsidRPr="00D81C33">
        <w:rPr>
          <w:rFonts w:ascii="Times New Roman" w:hAnsi="Times New Roman" w:cs="Times New Roman"/>
        </w:rPr>
        <w:t>is used to enable TRP measurement on the same UE Tx beam</w:t>
      </w:r>
      <w:r w:rsidR="004A09C8">
        <w:rPr>
          <w:rFonts w:ascii="Times New Roman" w:hAnsi="Times New Roman" w:cs="Times New Roman"/>
        </w:rPr>
        <w:t xml:space="preserve"> </w:t>
      </w:r>
      <w:r w:rsidR="00FB672B">
        <w:rPr>
          <w:rFonts w:ascii="Times New Roman" w:hAnsi="Times New Roman" w:cs="Times New Roman"/>
        </w:rPr>
        <w:t>with different TRP Rx beam</w:t>
      </w:r>
      <w:r w:rsidR="004A09C8">
        <w:rPr>
          <w:rFonts w:ascii="Times New Roman" w:hAnsi="Times New Roman" w:cs="Times New Roman"/>
        </w:rPr>
        <w:t>s</w:t>
      </w:r>
      <w:r w:rsidR="00FB672B">
        <w:rPr>
          <w:rFonts w:ascii="Times New Roman" w:hAnsi="Times New Roman" w:cs="Times New Roman"/>
        </w:rPr>
        <w:t xml:space="preserve"> </w:t>
      </w:r>
      <w:r w:rsidRPr="00D81C33">
        <w:rPr>
          <w:rFonts w:ascii="Times New Roman" w:hAnsi="Times New Roman" w:cs="Times New Roman"/>
        </w:rPr>
        <w:t>to select TRP Rx beam</w:t>
      </w:r>
      <w:r w:rsidR="00FB672B">
        <w:rPr>
          <w:rFonts w:ascii="Times New Roman" w:hAnsi="Times New Roman" w:cs="Times New Roman"/>
        </w:rPr>
        <w:t>(s)</w:t>
      </w:r>
    </w:p>
    <w:p w:rsidR="00D81C33" w:rsidRPr="00D81C33" w:rsidRDefault="00D81C33" w:rsidP="00D81C33">
      <w:pPr>
        <w:ind w:left="0" w:firstLine="0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t>W</w:t>
      </w:r>
      <w:r>
        <w:rPr>
          <w:rFonts w:eastAsia="Arial Unicode MS"/>
          <w:lang w:val="en-US" w:eastAsia="ko-KR"/>
        </w:rPr>
        <w:t>h</w:t>
      </w:r>
      <w:r>
        <w:rPr>
          <w:rFonts w:eastAsia="Arial Unicode MS" w:hint="eastAsia"/>
          <w:lang w:val="en-US" w:eastAsia="ko-KR"/>
        </w:rPr>
        <w:t>en we assume that the number of Tx beams at the UE and Rx beams at the TRP(s) are</w:t>
      </w:r>
      <w:r w:rsidR="00FB672B">
        <w:rPr>
          <w:rFonts w:eastAsia="Arial Unicode MS"/>
          <w:lang w:val="en-US" w:eastAsia="ko-KR"/>
        </w:rPr>
        <w:t xml:space="preserve"> defined as </w:t>
      </w:r>
      <w:r>
        <w:rPr>
          <w:rFonts w:eastAsia="Arial Unicode MS" w:hint="eastAsia"/>
          <w:lang w:val="en-US" w:eastAsia="ko-KR"/>
        </w:rPr>
        <w:t xml:space="preserve">M and N, </w:t>
      </w:r>
      <w:r>
        <w:rPr>
          <w:rFonts w:eastAsia="Arial Unicode MS"/>
          <w:lang w:val="en-US" w:eastAsia="ko-KR"/>
        </w:rPr>
        <w:t>respectively</w:t>
      </w:r>
      <w:r>
        <w:rPr>
          <w:rFonts w:eastAsia="Arial Unicode MS" w:hint="eastAsia"/>
          <w:lang w:val="en-US" w:eastAsia="ko-KR"/>
        </w:rPr>
        <w:t>,</w:t>
      </w:r>
      <w:r>
        <w:rPr>
          <w:rFonts w:eastAsia="Arial Unicode MS"/>
          <w:lang w:val="en-US" w:eastAsia="ko-KR"/>
        </w:rPr>
        <w:t xml:space="preserve"> U1 would require at most M*N UL RS resource</w:t>
      </w:r>
      <w:r w:rsidR="002E2A31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 to find the best Tx and Rx beams. Moreover, </w:t>
      </w:r>
      <w:r w:rsidR="002E2A31">
        <w:rPr>
          <w:rFonts w:eastAsia="Arial Unicode MS"/>
          <w:lang w:val="en-US" w:eastAsia="ko-KR"/>
        </w:rPr>
        <w:t xml:space="preserve">if there are K users, U1 would need at most </w:t>
      </w:r>
      <w:r>
        <w:rPr>
          <w:rFonts w:eastAsia="Arial Unicode MS"/>
          <w:lang w:val="en-US" w:eastAsia="ko-KR"/>
        </w:rPr>
        <w:t>M*N*K</w:t>
      </w:r>
      <w:r w:rsidR="009A683E">
        <w:rPr>
          <w:rFonts w:eastAsia="Arial Unicode MS"/>
          <w:lang w:val="en-US" w:eastAsia="ko-KR"/>
        </w:rPr>
        <w:t xml:space="preserve"> RS</w:t>
      </w:r>
      <w:r>
        <w:rPr>
          <w:rFonts w:eastAsia="Arial Unicode MS"/>
          <w:lang w:val="en-US" w:eastAsia="ko-KR"/>
        </w:rPr>
        <w:t xml:space="preserve"> </w:t>
      </w:r>
      <w:r w:rsidR="009A683E">
        <w:rPr>
          <w:rFonts w:eastAsia="Arial Unicode MS"/>
          <w:lang w:val="en-US" w:eastAsia="ko-KR"/>
        </w:rPr>
        <w:t xml:space="preserve">resources which incur too much RS overhead. </w:t>
      </w:r>
      <w:r w:rsidR="00A14584">
        <w:rPr>
          <w:rFonts w:eastAsia="Arial Unicode MS"/>
          <w:lang w:val="en-US" w:eastAsia="ko-KR"/>
        </w:rPr>
        <w:t>In our understanding,</w:t>
      </w:r>
      <w:r w:rsidR="009A683E">
        <w:rPr>
          <w:rFonts w:eastAsia="Arial Unicode MS"/>
          <w:lang w:val="en-US" w:eastAsia="ko-KR"/>
        </w:rPr>
        <w:t xml:space="preserve"> the U1 can be implemented by </w:t>
      </w:r>
      <w:r w:rsidR="00FB672B">
        <w:rPr>
          <w:rFonts w:eastAsia="Arial Unicode MS"/>
          <w:lang w:val="en-US" w:eastAsia="ko-KR"/>
        </w:rPr>
        <w:t xml:space="preserve">a </w:t>
      </w:r>
      <w:r w:rsidR="009A683E">
        <w:rPr>
          <w:rFonts w:eastAsia="Arial Unicode MS"/>
          <w:lang w:val="en-US" w:eastAsia="ko-KR"/>
        </w:rPr>
        <w:t xml:space="preserve">combination </w:t>
      </w:r>
      <w:r w:rsidR="00FC34F9">
        <w:rPr>
          <w:rFonts w:eastAsia="Arial Unicode MS"/>
          <w:lang w:val="en-US" w:eastAsia="ko-KR"/>
        </w:rPr>
        <w:t xml:space="preserve">of </w:t>
      </w:r>
      <w:r w:rsidR="009A683E">
        <w:rPr>
          <w:rFonts w:eastAsia="Arial Unicode MS"/>
          <w:lang w:val="en-US" w:eastAsia="ko-KR"/>
        </w:rPr>
        <w:t xml:space="preserve">U2 and U3. Also, for the cases of the partial beam correspondence, UL beam procedure can be required for only a subset of Tx and/or Rx beams. Thus, U1 is likely to be unnecessary </w:t>
      </w:r>
      <w:r w:rsidR="00FB672B">
        <w:rPr>
          <w:rFonts w:eastAsia="Arial Unicode MS"/>
          <w:lang w:val="en-US" w:eastAsia="ko-KR"/>
        </w:rPr>
        <w:t>for</w:t>
      </w:r>
      <w:r w:rsidR="009A683E">
        <w:rPr>
          <w:rFonts w:eastAsia="Arial Unicode MS"/>
          <w:lang w:val="en-US" w:eastAsia="ko-KR"/>
        </w:rPr>
        <w:t xml:space="preserve"> UL beam management since U2 and U3 </w:t>
      </w:r>
      <w:r w:rsidR="004A09C8">
        <w:rPr>
          <w:rFonts w:eastAsia="Arial Unicode MS"/>
          <w:lang w:val="en-US" w:eastAsia="ko-KR"/>
        </w:rPr>
        <w:t>are enough to determine the UL Tx/Rx beams</w:t>
      </w:r>
      <w:r w:rsidR="009A683E">
        <w:rPr>
          <w:rFonts w:eastAsia="Arial Unicode MS"/>
          <w:lang w:val="en-US" w:eastAsia="ko-KR"/>
        </w:rPr>
        <w:t xml:space="preserve">. </w:t>
      </w:r>
    </w:p>
    <w:p w:rsidR="00D81C33" w:rsidRDefault="00E55243" w:rsidP="00E55243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Support U2 and U3 for UL beam management as baseline. Further study is needed whether U1 needs to be defined.</w:t>
      </w:r>
    </w:p>
    <w:p w:rsidR="00FC34F9" w:rsidRPr="00FC34F9" w:rsidRDefault="00FC34F9" w:rsidP="00FB672B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For</w:t>
      </w:r>
      <w:r>
        <w:rPr>
          <w:rFonts w:eastAsia="Arial Unicode MS" w:hint="eastAsia"/>
          <w:lang w:val="en-US" w:eastAsia="ko-KR"/>
        </w:rPr>
        <w:t xml:space="preserve"> UL beam procedure,</w:t>
      </w:r>
      <w:r>
        <w:rPr>
          <w:rFonts w:eastAsia="Arial Unicode MS"/>
          <w:lang w:val="en-US" w:eastAsia="ko-KR"/>
        </w:rPr>
        <w:t xml:space="preserve"> we can consider periodic, aperiodic, and semi-persistence (SP) transmission of UE-specific UL RS. First, UL beam procedure based on periodic UL RS </w:t>
      </w:r>
      <w:r w:rsidR="005449C7">
        <w:rPr>
          <w:rFonts w:eastAsia="Arial Unicode MS"/>
          <w:lang w:val="en-US" w:eastAsia="ko-KR"/>
        </w:rPr>
        <w:t xml:space="preserve">would require too much burden </w:t>
      </w:r>
      <w:r w:rsidR="005449C7" w:rsidRPr="009D55D1">
        <w:rPr>
          <w:rFonts w:eastAsia="Arial Unicode MS"/>
          <w:lang w:val="en-US" w:eastAsia="ko-KR"/>
        </w:rPr>
        <w:t>when many users are served at the same time.</w:t>
      </w:r>
      <w:r w:rsidR="005449C7">
        <w:rPr>
          <w:rFonts w:eastAsia="Arial Unicode MS"/>
          <w:lang w:val="en-US" w:eastAsia="ko-KR"/>
        </w:rPr>
        <w:t xml:space="preserve"> </w:t>
      </w:r>
      <w:r w:rsidR="00A14584">
        <w:rPr>
          <w:rFonts w:eastAsia="Arial Unicode MS"/>
          <w:lang w:val="en-US" w:eastAsia="ko-KR"/>
        </w:rPr>
        <w:t xml:space="preserve">In addition, UL beam management can be complementary to DL beam management if we consider beam correspondence conditions. </w:t>
      </w:r>
      <w:r w:rsidR="005449C7">
        <w:rPr>
          <w:rFonts w:eastAsia="Arial Unicode MS"/>
          <w:lang w:val="en-US" w:eastAsia="ko-KR"/>
        </w:rPr>
        <w:t xml:space="preserve">Thus, </w:t>
      </w:r>
      <w:r w:rsidR="00A14584">
        <w:rPr>
          <w:rFonts w:eastAsia="Arial Unicode MS"/>
          <w:lang w:val="en-US" w:eastAsia="ko-KR"/>
        </w:rPr>
        <w:t xml:space="preserve">whether </w:t>
      </w:r>
      <w:r w:rsidR="005449C7">
        <w:rPr>
          <w:rFonts w:eastAsia="Arial Unicode MS"/>
          <w:lang w:val="en-US" w:eastAsia="ko-KR"/>
        </w:rPr>
        <w:t>periodic</w:t>
      </w:r>
      <w:r w:rsidR="00A14584">
        <w:rPr>
          <w:rFonts w:eastAsia="Arial Unicode MS"/>
          <w:lang w:val="en-US" w:eastAsia="ko-KR"/>
        </w:rPr>
        <w:t xml:space="preserve"> or SP</w:t>
      </w:r>
      <w:r w:rsidR="005449C7">
        <w:rPr>
          <w:rFonts w:eastAsia="Arial Unicode MS"/>
          <w:lang w:val="en-US" w:eastAsia="ko-KR"/>
        </w:rPr>
        <w:t xml:space="preserve"> UL RS </w:t>
      </w:r>
      <w:r w:rsidR="00A14584">
        <w:rPr>
          <w:rFonts w:eastAsia="Arial Unicode MS"/>
          <w:lang w:val="en-US" w:eastAsia="ko-KR"/>
        </w:rPr>
        <w:t>transmission is need is unclear</w:t>
      </w:r>
      <w:r w:rsidR="005449C7">
        <w:rPr>
          <w:rFonts w:eastAsia="Arial Unicode MS"/>
          <w:lang w:val="en-US" w:eastAsia="ko-KR"/>
        </w:rPr>
        <w:t xml:space="preserve">. Aperiodic UL RS based </w:t>
      </w:r>
      <w:r w:rsidR="005449C7">
        <w:rPr>
          <w:rFonts w:eastAsia="Arial Unicode MS"/>
          <w:lang w:val="en-US" w:eastAsia="ko-KR"/>
        </w:rPr>
        <w:lastRenderedPageBreak/>
        <w:t xml:space="preserve">UL beam procedure seems to be sufficient </w:t>
      </w:r>
      <w:r w:rsidR="005449C7" w:rsidRPr="009D55D1">
        <w:rPr>
          <w:rFonts w:eastAsia="Arial Unicode MS"/>
          <w:lang w:val="en-US" w:eastAsia="ko-KR"/>
        </w:rPr>
        <w:t xml:space="preserve">especially when we consider partial </w:t>
      </w:r>
      <w:r w:rsidR="00FB672B">
        <w:rPr>
          <w:rFonts w:eastAsia="Arial Unicode MS"/>
          <w:lang w:val="en-US" w:eastAsia="ko-KR"/>
        </w:rPr>
        <w:t>beam correspondence</w:t>
      </w:r>
      <w:r w:rsidR="005449C7" w:rsidRPr="009D55D1">
        <w:rPr>
          <w:rFonts w:eastAsia="Arial Unicode MS"/>
          <w:lang w:val="en-US" w:eastAsia="ko-KR"/>
        </w:rPr>
        <w:t xml:space="preserve"> assumption</w:t>
      </w:r>
      <w:r w:rsidR="00A14584">
        <w:rPr>
          <w:rFonts w:eastAsia="Arial Unicode MS"/>
          <w:lang w:val="en-US" w:eastAsia="ko-KR"/>
        </w:rPr>
        <w:t>, where aperiodic RS transmission here includes subsequent transmission of RS but no periodicity</w:t>
      </w:r>
      <w:r w:rsidR="005449C7" w:rsidRPr="009D55D1">
        <w:rPr>
          <w:rFonts w:eastAsia="Arial Unicode MS"/>
          <w:lang w:val="en-US" w:eastAsia="ko-KR"/>
        </w:rPr>
        <w:t>.</w:t>
      </w:r>
      <w:r w:rsidR="005449C7">
        <w:rPr>
          <w:rFonts w:eastAsia="Arial Unicode MS"/>
          <w:lang w:val="en-US" w:eastAsia="ko-KR"/>
        </w:rPr>
        <w:t xml:space="preserve"> </w:t>
      </w:r>
      <w:r w:rsidR="005449C7" w:rsidRPr="009D55D1">
        <w:rPr>
          <w:rFonts w:eastAsia="Arial Unicode MS"/>
          <w:lang w:val="en-US" w:eastAsia="ko-KR"/>
        </w:rPr>
        <w:t>Aperiodic</w:t>
      </w:r>
      <w:r w:rsidR="005449C7">
        <w:rPr>
          <w:rFonts w:eastAsia="Arial Unicode MS"/>
          <w:lang w:val="en-US" w:eastAsia="ko-KR"/>
        </w:rPr>
        <w:t xml:space="preserve"> UL RS based</w:t>
      </w:r>
      <w:r w:rsidR="005449C7" w:rsidRPr="009D55D1">
        <w:rPr>
          <w:rFonts w:eastAsia="Arial Unicode MS"/>
          <w:lang w:val="en-US" w:eastAsia="ko-KR"/>
        </w:rPr>
        <w:t xml:space="preserve"> UL beam procedure can be utilized to refine UL</w:t>
      </w:r>
      <w:r w:rsidR="005449C7">
        <w:rPr>
          <w:rFonts w:eastAsia="Arial Unicode MS"/>
          <w:lang w:val="en-US" w:eastAsia="ko-KR"/>
        </w:rPr>
        <w:t xml:space="preserve"> Tx/Rx</w:t>
      </w:r>
      <w:r w:rsidR="005449C7" w:rsidRPr="009D55D1">
        <w:rPr>
          <w:rFonts w:eastAsia="Arial Unicode MS"/>
          <w:lang w:val="en-US" w:eastAsia="ko-KR"/>
        </w:rPr>
        <w:t xml:space="preserve"> beam</w:t>
      </w:r>
      <w:r w:rsidR="005449C7">
        <w:rPr>
          <w:rFonts w:eastAsia="Arial Unicode MS"/>
          <w:lang w:val="en-US" w:eastAsia="ko-KR"/>
        </w:rPr>
        <w:t>s</w:t>
      </w:r>
      <w:r w:rsidR="005449C7" w:rsidRPr="009D55D1">
        <w:rPr>
          <w:rFonts w:eastAsia="Arial Unicode MS"/>
          <w:lang w:val="en-US" w:eastAsia="ko-KR"/>
        </w:rPr>
        <w:t xml:space="preserve"> from a set of candidate beams where the set is determined by the preferred DL </w:t>
      </w:r>
      <w:r w:rsidR="005449C7">
        <w:rPr>
          <w:rFonts w:eastAsia="Arial Unicode MS"/>
          <w:lang w:val="en-US" w:eastAsia="ko-KR"/>
        </w:rPr>
        <w:t xml:space="preserve">Rx/Tx </w:t>
      </w:r>
      <w:r w:rsidR="005449C7" w:rsidRPr="009D55D1">
        <w:rPr>
          <w:rFonts w:eastAsia="Arial Unicode MS"/>
          <w:lang w:val="en-US" w:eastAsia="ko-KR"/>
        </w:rPr>
        <w:t>beam</w:t>
      </w:r>
      <w:r w:rsidR="00FB672B">
        <w:rPr>
          <w:rFonts w:eastAsia="Arial Unicode MS"/>
          <w:lang w:val="en-US" w:eastAsia="ko-KR"/>
        </w:rPr>
        <w:t>(</w:t>
      </w:r>
      <w:r w:rsidR="005449C7">
        <w:rPr>
          <w:rFonts w:eastAsia="Arial Unicode MS"/>
          <w:lang w:val="en-US" w:eastAsia="ko-KR"/>
        </w:rPr>
        <w:t>s</w:t>
      </w:r>
      <w:r w:rsidR="00FB672B">
        <w:rPr>
          <w:rFonts w:eastAsia="Arial Unicode MS"/>
          <w:lang w:val="en-US" w:eastAsia="ko-KR"/>
        </w:rPr>
        <w:t>)</w:t>
      </w:r>
      <w:r w:rsidR="005449C7" w:rsidRPr="009D55D1">
        <w:rPr>
          <w:rFonts w:eastAsia="Arial Unicode MS"/>
          <w:lang w:val="en-US" w:eastAsia="ko-KR"/>
        </w:rPr>
        <w:t>.</w:t>
      </w:r>
    </w:p>
    <w:p w:rsidR="00632DC7" w:rsidRDefault="00632DC7" w:rsidP="00632DC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UL beam</w:t>
      </w:r>
      <w:r w:rsidR="00C418BA">
        <w:rPr>
          <w:rFonts w:eastAsia="맑은 고딕"/>
          <w:b/>
          <w:sz w:val="22"/>
          <w:szCs w:val="22"/>
          <w:lang w:val="en-US" w:eastAsia="ko-KR"/>
        </w:rPr>
        <w:t xml:space="preserve"> procedure based on aperiodic</w:t>
      </w:r>
      <w:r>
        <w:rPr>
          <w:rFonts w:eastAsia="맑은 고딕"/>
          <w:b/>
          <w:sz w:val="22"/>
          <w:szCs w:val="22"/>
          <w:lang w:val="en-US" w:eastAsia="ko-KR"/>
        </w:rPr>
        <w:t xml:space="preserve"> UL RS </w:t>
      </w:r>
      <w:r w:rsidR="00C418BA">
        <w:rPr>
          <w:rFonts w:eastAsia="맑은 고딕"/>
          <w:b/>
          <w:sz w:val="22"/>
          <w:szCs w:val="22"/>
          <w:lang w:val="en-US" w:eastAsia="ko-KR"/>
        </w:rPr>
        <w:t xml:space="preserve">transmission </w:t>
      </w:r>
      <w:r>
        <w:rPr>
          <w:rFonts w:eastAsia="맑은 고딕"/>
          <w:b/>
          <w:sz w:val="22"/>
          <w:szCs w:val="22"/>
          <w:lang w:val="en-US" w:eastAsia="ko-KR"/>
        </w:rPr>
        <w:t>should be supported as a baseline.</w:t>
      </w:r>
    </w:p>
    <w:p w:rsidR="00632DC7" w:rsidRDefault="00632DC7" w:rsidP="00632DC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studied the </w:t>
      </w:r>
      <w:r w:rsidR="00FB672B">
        <w:rPr>
          <w:rFonts w:eastAsia="맑은 고딕"/>
          <w:lang w:val="en-US" w:eastAsia="ko-KR"/>
        </w:rPr>
        <w:t xml:space="preserve">UL beam management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:rsidR="00C418BA" w:rsidRPr="00A85031" w:rsidRDefault="00C418BA" w:rsidP="00C418BA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#1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Support UL beam management procedure for non/partial beam correspondence cases.</w:t>
      </w:r>
    </w:p>
    <w:p w:rsidR="00C418BA" w:rsidRDefault="00C418BA" w:rsidP="00C418BA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Support U2 and U3 for UL beam management as baseline. Further study is needed whether U1 needs to be defined.</w:t>
      </w:r>
    </w:p>
    <w:p w:rsidR="00C418BA" w:rsidRDefault="00C418BA" w:rsidP="00C418BA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UL beam procedure based on aperiodic UL RS transmission should be supported as a baseline.</w:t>
      </w:r>
    </w:p>
    <w:p w:rsidR="00E96C09" w:rsidRPr="00714178" w:rsidRDefault="00C15059" w:rsidP="00AA4567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val="en-GB" w:eastAsia="ko-KR"/>
        </w:rPr>
      </w:pPr>
      <w:bookmarkStart w:id="3" w:name="_GoBack"/>
      <w:bookmarkEnd w:id="3"/>
      <w:r>
        <w:rPr>
          <w:rFonts w:eastAsia="맑은 고딕"/>
          <w:szCs w:val="22"/>
          <w:lang w:eastAsia="ko-KR"/>
        </w:rPr>
        <w:t xml:space="preserve"> </w:t>
      </w:r>
    </w:p>
    <w:sectPr w:rsidR="00E96C09" w:rsidRPr="00714178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5B7" w:rsidRDefault="00C445B7" w:rsidP="00CB15B0">
      <w:pPr>
        <w:spacing w:before="0" w:after="0" w:line="240" w:lineRule="auto"/>
      </w:pPr>
      <w:r>
        <w:separator/>
      </w:r>
    </w:p>
  </w:endnote>
  <w:endnote w:type="continuationSeparator" w:id="0">
    <w:p w:rsidR="00C445B7" w:rsidRDefault="00C445B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5B7" w:rsidRDefault="00C445B7" w:rsidP="00CB15B0">
      <w:pPr>
        <w:spacing w:before="0" w:after="0" w:line="240" w:lineRule="auto"/>
      </w:pPr>
      <w:r>
        <w:separator/>
      </w:r>
    </w:p>
  </w:footnote>
  <w:footnote w:type="continuationSeparator" w:id="0">
    <w:p w:rsidR="00C445B7" w:rsidRDefault="00C445B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7" type="#_x0000_t75" style="width:9pt;height:9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7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0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1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6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29"/>
  </w:num>
  <w:num w:numId="2">
    <w:abstractNumId w:val="29"/>
  </w:num>
  <w:num w:numId="3">
    <w:abstractNumId w:val="0"/>
  </w:num>
  <w:num w:numId="4">
    <w:abstractNumId w:val="13"/>
  </w:num>
  <w:num w:numId="5">
    <w:abstractNumId w:val="7"/>
  </w:num>
  <w:num w:numId="6">
    <w:abstractNumId w:val="30"/>
  </w:num>
  <w:num w:numId="7">
    <w:abstractNumId w:val="21"/>
  </w:num>
  <w:num w:numId="8">
    <w:abstractNumId w:val="23"/>
  </w:num>
  <w:num w:numId="9">
    <w:abstractNumId w:val="16"/>
  </w:num>
  <w:num w:numId="10">
    <w:abstractNumId w:val="4"/>
  </w:num>
  <w:num w:numId="11">
    <w:abstractNumId w:val="14"/>
  </w:num>
  <w:num w:numId="12">
    <w:abstractNumId w:val="24"/>
  </w:num>
  <w:num w:numId="13">
    <w:abstractNumId w:val="1"/>
  </w:num>
  <w:num w:numId="14">
    <w:abstractNumId w:val="15"/>
  </w:num>
  <w:num w:numId="15">
    <w:abstractNumId w:val="27"/>
  </w:num>
  <w:num w:numId="16">
    <w:abstractNumId w:val="22"/>
  </w:num>
  <w:num w:numId="17">
    <w:abstractNumId w:val="11"/>
  </w:num>
  <w:num w:numId="18">
    <w:abstractNumId w:val="19"/>
  </w:num>
  <w:num w:numId="19">
    <w:abstractNumId w:val="28"/>
  </w:num>
  <w:num w:numId="20">
    <w:abstractNumId w:val="32"/>
  </w:num>
  <w:num w:numId="21">
    <w:abstractNumId w:val="25"/>
  </w:num>
  <w:num w:numId="22">
    <w:abstractNumId w:val="5"/>
  </w:num>
  <w:num w:numId="23">
    <w:abstractNumId w:val="8"/>
  </w:num>
  <w:num w:numId="24">
    <w:abstractNumId w:val="6"/>
  </w:num>
  <w:num w:numId="25">
    <w:abstractNumId w:val="10"/>
  </w:num>
  <w:num w:numId="26">
    <w:abstractNumId w:val="17"/>
  </w:num>
  <w:num w:numId="27">
    <w:abstractNumId w:val="12"/>
  </w:num>
  <w:num w:numId="28">
    <w:abstractNumId w:val="26"/>
  </w:num>
  <w:num w:numId="29">
    <w:abstractNumId w:val="20"/>
  </w:num>
  <w:num w:numId="30">
    <w:abstractNumId w:val="3"/>
  </w:num>
  <w:num w:numId="31">
    <w:abstractNumId w:val="18"/>
  </w:num>
  <w:num w:numId="32">
    <w:abstractNumId w:val="2"/>
  </w:num>
  <w:num w:numId="33">
    <w:abstractNumId w:val="9"/>
  </w:num>
  <w:num w:numId="3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6EA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A0EF0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400577"/>
    <w:rsid w:val="0040070B"/>
    <w:rsid w:val="00400753"/>
    <w:rsid w:val="00400761"/>
    <w:rsid w:val="0040090B"/>
    <w:rsid w:val="004009AA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3B9A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4EDA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584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567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6D01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18BA"/>
    <w:rsid w:val="00C42033"/>
    <w:rsid w:val="00C424C7"/>
    <w:rsid w:val="00C42B94"/>
    <w:rsid w:val="00C42E48"/>
    <w:rsid w:val="00C43CBD"/>
    <w:rsid w:val="00C4424A"/>
    <w:rsid w:val="00C445B7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BE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E77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04429C-110C-4461-ACAD-A917D37C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90574-53A9-4A82-8178-0D5F948B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4121</TotalTime>
  <Pages>4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안민기/선임연구원/차세대표준(연)ACS팀(minki.ahn@lge.com)</cp:lastModifiedBy>
  <cp:revision>40</cp:revision>
  <cp:lastPrinted>2010-11-09T05:20:00Z</cp:lastPrinted>
  <dcterms:created xsi:type="dcterms:W3CDTF">2016-09-19T06:24:00Z</dcterms:created>
  <dcterms:modified xsi:type="dcterms:W3CDTF">2016-11-03T11:53:00Z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