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D15BD" w14:textId="4BD77DCD"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7D428B">
        <w:rPr>
          <w:bCs/>
          <w:noProof w:val="0"/>
          <w:sz w:val="24"/>
          <w:szCs w:val="24"/>
        </w:rPr>
        <w:t>9</w:t>
      </w:r>
      <w:r w:rsidRPr="005336CD">
        <w:rPr>
          <w:bCs/>
          <w:noProof w:val="0"/>
          <w:sz w:val="24"/>
          <w:szCs w:val="24"/>
        </w:rPr>
        <w:tab/>
      </w:r>
      <w:r w:rsidR="00DD173B" w:rsidRPr="00DD173B">
        <w:rPr>
          <w:bCs/>
          <w:noProof w:val="0"/>
          <w:sz w:val="24"/>
          <w:szCs w:val="24"/>
        </w:rPr>
        <w:t>R1-24</w:t>
      </w:r>
      <w:r w:rsidR="0033603D">
        <w:rPr>
          <w:bCs/>
          <w:noProof w:val="0"/>
          <w:sz w:val="24"/>
          <w:szCs w:val="24"/>
        </w:rPr>
        <w:t>10569</w:t>
      </w:r>
    </w:p>
    <w:p w14:paraId="5E67D49E" w14:textId="0A0A36D5" w:rsidR="00D964DA" w:rsidRDefault="00A71A80" w:rsidP="00D964DA">
      <w:pPr>
        <w:pStyle w:val="Header"/>
        <w:tabs>
          <w:tab w:val="right" w:pos="9639"/>
        </w:tabs>
        <w:spacing w:before="0" w:after="0"/>
        <w:rPr>
          <w:bCs/>
          <w:noProof w:val="0"/>
          <w:sz w:val="24"/>
          <w:szCs w:val="24"/>
        </w:rPr>
      </w:pPr>
      <w:r>
        <w:rPr>
          <w:bCs/>
          <w:noProof w:val="0"/>
          <w:sz w:val="24"/>
          <w:szCs w:val="24"/>
        </w:rPr>
        <w:t>Orlando</w:t>
      </w:r>
      <w:r w:rsidR="00DE17F8">
        <w:rPr>
          <w:bCs/>
          <w:noProof w:val="0"/>
          <w:sz w:val="24"/>
          <w:szCs w:val="24"/>
        </w:rPr>
        <w:t>,</w:t>
      </w:r>
      <w:r w:rsidR="00D87818">
        <w:rPr>
          <w:bCs/>
          <w:noProof w:val="0"/>
          <w:sz w:val="24"/>
          <w:szCs w:val="24"/>
        </w:rPr>
        <w:t xml:space="preserve"> </w:t>
      </w:r>
      <w:r>
        <w:rPr>
          <w:bCs/>
          <w:noProof w:val="0"/>
          <w:sz w:val="24"/>
          <w:szCs w:val="24"/>
        </w:rPr>
        <w:t>U.S.A</w:t>
      </w:r>
      <w:r w:rsidR="00D964DA">
        <w:rPr>
          <w:bCs/>
          <w:noProof w:val="0"/>
          <w:sz w:val="24"/>
          <w:szCs w:val="24"/>
        </w:rPr>
        <w:t>,</w:t>
      </w:r>
      <w:r w:rsidR="00D964DA" w:rsidRPr="00BB2367">
        <w:rPr>
          <w:bCs/>
          <w:noProof w:val="0"/>
          <w:sz w:val="24"/>
          <w:szCs w:val="24"/>
        </w:rPr>
        <w:t xml:space="preserve"> </w:t>
      </w:r>
      <w:r w:rsidR="0033603D">
        <w:rPr>
          <w:bCs/>
          <w:noProof w:val="0"/>
          <w:sz w:val="24"/>
          <w:szCs w:val="24"/>
        </w:rPr>
        <w:t>Nov</w:t>
      </w:r>
      <w:r w:rsidR="00D964DA">
        <w:rPr>
          <w:bCs/>
          <w:noProof w:val="0"/>
          <w:sz w:val="24"/>
          <w:szCs w:val="24"/>
        </w:rPr>
        <w:t xml:space="preserve"> </w:t>
      </w:r>
      <w:r w:rsidR="00F863BB">
        <w:rPr>
          <w:bCs/>
          <w:noProof w:val="0"/>
          <w:sz w:val="24"/>
          <w:szCs w:val="24"/>
        </w:rPr>
        <w:t>1</w:t>
      </w:r>
      <w:r w:rsidR="007D428B">
        <w:rPr>
          <w:bCs/>
          <w:noProof w:val="0"/>
          <w:sz w:val="24"/>
          <w:szCs w:val="24"/>
        </w:rPr>
        <w:t>8</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sidR="0033603D">
        <w:rPr>
          <w:bCs/>
          <w:noProof w:val="0"/>
          <w:sz w:val="24"/>
          <w:szCs w:val="24"/>
        </w:rPr>
        <w:t>Nov</w:t>
      </w:r>
      <w:r w:rsidR="00D964DA">
        <w:rPr>
          <w:bCs/>
          <w:noProof w:val="0"/>
          <w:sz w:val="24"/>
          <w:szCs w:val="24"/>
        </w:rPr>
        <w:t xml:space="preserve"> </w:t>
      </w:r>
      <w:r w:rsidR="007D428B">
        <w:rPr>
          <w:bCs/>
          <w:noProof w:val="0"/>
          <w:sz w:val="24"/>
          <w:szCs w:val="24"/>
        </w:rPr>
        <w:t>22</w:t>
      </w:r>
      <w:r w:rsidR="00D964DA" w:rsidRPr="00BB2367">
        <w:rPr>
          <w:bCs/>
          <w:noProof w:val="0"/>
          <w:sz w:val="24"/>
          <w:szCs w:val="24"/>
        </w:rPr>
        <w:t>, 202</w:t>
      </w:r>
      <w:r w:rsidR="0054533B">
        <w:rPr>
          <w:bCs/>
          <w:noProof w:val="0"/>
          <w:sz w:val="24"/>
          <w:szCs w:val="24"/>
        </w:rPr>
        <w:t>4</w:t>
      </w:r>
    </w:p>
    <w:bookmarkEnd w:id="0"/>
    <w:p w14:paraId="5208B873" w14:textId="77777777" w:rsidR="003F5B6B" w:rsidRPr="00D964DA" w:rsidRDefault="003F5B6B">
      <w:pPr>
        <w:pStyle w:val="CRCoverPage"/>
        <w:rPr>
          <w:rFonts w:cs="Arial"/>
          <w:b/>
          <w:bCs/>
          <w:sz w:val="24"/>
          <w:lang w:val="en-US"/>
        </w:rPr>
      </w:pPr>
    </w:p>
    <w:p w14:paraId="08AC4AD5" w14:textId="09F692D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451525">
        <w:rPr>
          <w:rFonts w:eastAsia="SimSun" w:cs="Arial"/>
          <w:b/>
          <w:sz w:val="24"/>
        </w:rPr>
        <w:t>6</w:t>
      </w:r>
      <w:r w:rsidR="008600A2">
        <w:rPr>
          <w:rFonts w:eastAsia="SimSun" w:cs="Arial"/>
          <w:b/>
          <w:sz w:val="24"/>
        </w:rPr>
        <w:t>.</w:t>
      </w:r>
      <w:r w:rsidR="00451525">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7B0A42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and LP-SS d</w:t>
      </w:r>
      <w:r w:rsidR="00B219ED">
        <w:rPr>
          <w:rFonts w:ascii="Arial" w:hAnsi="Arial" w:cs="Arial"/>
          <w:b/>
          <w:bCs/>
          <w:sz w:val="24"/>
        </w:rPr>
        <w:t>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756DDAC6" w14:textId="2E2FE1C3" w:rsidR="003C2F8E" w:rsidRDefault="00347353" w:rsidP="001C02B2">
      <w:pPr>
        <w:spacing w:before="0"/>
        <w:rPr>
          <w:lang w:val="en-US"/>
        </w:rPr>
      </w:pPr>
      <w:r w:rsidRPr="00A37D9C">
        <w:rPr>
          <w:lang w:val="en-US"/>
        </w:rPr>
        <w:t>In RAN</w:t>
      </w:r>
      <w:r w:rsidR="003F5B6B" w:rsidRPr="00A37D9C">
        <w:rPr>
          <w:lang w:val="en-US"/>
        </w:rPr>
        <w:t>#</w:t>
      </w:r>
      <w:r w:rsidR="00E91A44" w:rsidRPr="00A37D9C">
        <w:rPr>
          <w:lang w:val="en-US"/>
        </w:rPr>
        <w:t>102</w:t>
      </w:r>
      <w:r w:rsidRPr="00A37D9C">
        <w:rPr>
          <w:lang w:val="en-US"/>
        </w:rPr>
        <w:t xml:space="preserve">, </w:t>
      </w:r>
      <w:r w:rsidR="003C2F8E" w:rsidRPr="00A37D9C">
        <w:rPr>
          <w:lang w:val="en-US"/>
        </w:rPr>
        <w:t xml:space="preserve">work item in </w:t>
      </w:r>
      <w:hyperlink r:id="rId11" w:history="1">
        <w:r w:rsidR="003C2F8E" w:rsidRPr="00A37D9C">
          <w:rPr>
            <w:rStyle w:val="Hyperlink"/>
            <w:i/>
            <w:iCs/>
          </w:rPr>
          <w:t>RP-234056</w:t>
        </w:r>
      </w:hyperlink>
      <w:r w:rsidR="003C2F8E" w:rsidRPr="00A37D9C">
        <w:rPr>
          <w:i/>
          <w:iCs/>
        </w:rPr>
        <w:t xml:space="preserve"> </w:t>
      </w:r>
      <w:r w:rsidR="003C2F8E" w:rsidRPr="00A37D9C">
        <w:t>has been approved.</w:t>
      </w:r>
      <w:r w:rsidR="00F573D5" w:rsidRPr="00A37D9C">
        <w:t xml:space="preserve"> </w:t>
      </w:r>
      <w:r w:rsidR="003C2F8E" w:rsidRPr="00A37D9C">
        <w:rPr>
          <w:lang w:val="en-US"/>
        </w:rPr>
        <w:t>In this contribution we focus on LP-WUS and LP-SS design aspects</w:t>
      </w:r>
      <w:r w:rsidR="001C02B2" w:rsidRPr="00A37D9C">
        <w:rPr>
          <w:lang w:val="en-US"/>
        </w:rPr>
        <w:t>.</w:t>
      </w:r>
    </w:p>
    <w:p w14:paraId="6F6203F2" w14:textId="3E0C3584" w:rsidR="00B8164A" w:rsidRDefault="00C63548" w:rsidP="00010E11">
      <w:pPr>
        <w:pStyle w:val="Heading1"/>
        <w:rPr>
          <w:lang w:val="en-US"/>
        </w:rPr>
      </w:pPr>
      <w:r>
        <w:rPr>
          <w:lang w:val="en-US"/>
        </w:rPr>
        <w:t>Discussion</w:t>
      </w:r>
    </w:p>
    <w:p w14:paraId="7AEA6A83" w14:textId="0C917812" w:rsidR="00B52A68" w:rsidRDefault="00B52A68" w:rsidP="00785496">
      <w:pPr>
        <w:pStyle w:val="Heading2"/>
        <w:rPr>
          <w:lang w:val="en-US"/>
        </w:rPr>
      </w:pPr>
      <w:r>
        <w:rPr>
          <w:lang w:val="en-US"/>
        </w:rPr>
        <w:t xml:space="preserve">Waveform </w:t>
      </w:r>
      <w:r w:rsidR="006954A5">
        <w:rPr>
          <w:lang w:val="en-US"/>
        </w:rPr>
        <w:t xml:space="preserve">generation </w:t>
      </w:r>
    </w:p>
    <w:p w14:paraId="19C358AC" w14:textId="57763000" w:rsidR="00947D5A" w:rsidRPr="00947D5A" w:rsidRDefault="00D91C89" w:rsidP="00947D5A">
      <w:pPr>
        <w:rPr>
          <w:lang w:val="en-US"/>
        </w:rPr>
      </w:pPr>
      <w:r>
        <w:rPr>
          <w:lang w:val="en-US"/>
        </w:rPr>
        <w:t xml:space="preserve">Agreements related to waveform generation and comparison are </w:t>
      </w:r>
      <w:r w:rsidR="00B6431E">
        <w:rPr>
          <w:lang w:val="en-US"/>
        </w:rPr>
        <w:t>summarize</w:t>
      </w:r>
      <w:r w:rsidR="003C0C19">
        <w:rPr>
          <w:lang w:val="en-US"/>
        </w:rPr>
        <w:t>d</w:t>
      </w:r>
      <w:r w:rsidR="00B6431E">
        <w:rPr>
          <w:lang w:val="en-US"/>
        </w:rPr>
        <w:t xml:space="preserve"> </w:t>
      </w:r>
      <w:r w:rsidR="003C0C19">
        <w:rPr>
          <w:lang w:val="en-US"/>
        </w:rPr>
        <w:t>below.</w:t>
      </w:r>
    </w:p>
    <w:tbl>
      <w:tblPr>
        <w:tblStyle w:val="TableGrid"/>
        <w:tblW w:w="0" w:type="auto"/>
        <w:tblLook w:val="04A0" w:firstRow="1" w:lastRow="0" w:firstColumn="1" w:lastColumn="0" w:noHBand="0" w:noVBand="1"/>
      </w:tblPr>
      <w:tblGrid>
        <w:gridCol w:w="9629"/>
      </w:tblGrid>
      <w:tr w:rsidR="0019603F" w14:paraId="1A7F474B" w14:textId="77777777" w:rsidTr="0019603F">
        <w:tc>
          <w:tcPr>
            <w:tcW w:w="9629" w:type="dxa"/>
          </w:tcPr>
          <w:p w14:paraId="66E02DF3" w14:textId="77777777" w:rsidR="003D565F" w:rsidRPr="00173A94" w:rsidRDefault="003D565F" w:rsidP="003D565F">
            <w:pPr>
              <w:rPr>
                <w:sz w:val="16"/>
                <w:szCs w:val="16"/>
                <w:lang w:eastAsia="zh-CN"/>
              </w:rPr>
            </w:pPr>
            <w:r w:rsidRPr="00173A94">
              <w:rPr>
                <w:b/>
                <w:bCs/>
                <w:color w:val="13171F"/>
                <w:kern w:val="24"/>
                <w:sz w:val="16"/>
                <w:szCs w:val="16"/>
                <w:highlight w:val="green"/>
                <w:lang w:eastAsia="zh-CN"/>
              </w:rPr>
              <w:t>Agreement</w:t>
            </w:r>
          </w:p>
          <w:p w14:paraId="414FAC2D" w14:textId="77777777" w:rsidR="003D565F" w:rsidRPr="00173A94" w:rsidRDefault="003D565F" w:rsidP="003D565F">
            <w:pPr>
              <w:rPr>
                <w:sz w:val="16"/>
                <w:szCs w:val="16"/>
                <w:lang w:eastAsia="zh-CN"/>
              </w:rPr>
            </w:pPr>
            <w:r w:rsidRPr="00173A94">
              <w:rPr>
                <w:kern w:val="24"/>
                <w:sz w:val="16"/>
                <w:szCs w:val="16"/>
                <w:lang w:eastAsia="zh-CN"/>
              </w:rPr>
              <w:t>For OOK-4 with M &gt;1, support M=2 &amp; M=4</w:t>
            </w:r>
            <w:r w:rsidRPr="00173A94">
              <w:rPr>
                <w:rFonts w:eastAsia="Malgun Gothic" w:hint="eastAsia"/>
                <w:strike/>
                <w:kern w:val="24"/>
                <w:sz w:val="16"/>
                <w:szCs w:val="16"/>
                <w:lang w:eastAsia="zh-CN"/>
              </w:rPr>
              <w:t xml:space="preserve"> </w:t>
            </w:r>
            <w:r w:rsidRPr="00173A94">
              <w:rPr>
                <w:strike/>
                <w:kern w:val="24"/>
                <w:sz w:val="16"/>
                <w:szCs w:val="16"/>
                <w:lang w:eastAsia="zh-CN"/>
              </w:rPr>
              <w:t>(working assumption)</w:t>
            </w:r>
            <w:r w:rsidRPr="00173A94">
              <w:rPr>
                <w:rFonts w:eastAsia="Malgun Gothic" w:hint="eastAsia"/>
                <w:kern w:val="24"/>
                <w:sz w:val="16"/>
                <w:szCs w:val="16"/>
                <w:lang w:eastAsia="zh-CN"/>
              </w:rPr>
              <w:t xml:space="preserve"> </w:t>
            </w:r>
            <w:r w:rsidRPr="00173A94">
              <w:rPr>
                <w:kern w:val="24"/>
                <w:sz w:val="16"/>
                <w:szCs w:val="16"/>
                <w:lang w:eastAsia="zh-CN"/>
              </w:rPr>
              <w:t xml:space="preserve">for LP-WUS. </w:t>
            </w:r>
          </w:p>
          <w:p w14:paraId="288D1F94" w14:textId="77777777" w:rsidR="003D565F" w:rsidRPr="00173A94" w:rsidRDefault="003D565F" w:rsidP="00483733">
            <w:pPr>
              <w:numPr>
                <w:ilvl w:val="0"/>
                <w:numId w:val="31"/>
              </w:numPr>
              <w:overflowPunct w:val="0"/>
              <w:autoSpaceDE w:val="0"/>
              <w:autoSpaceDN w:val="0"/>
              <w:adjustRightInd w:val="0"/>
              <w:spacing w:before="0"/>
              <w:ind w:left="560"/>
              <w:contextualSpacing/>
              <w:jc w:val="both"/>
              <w:textAlignment w:val="baseline"/>
              <w:rPr>
                <w:rFonts w:eastAsia="Malgun Gothic"/>
                <w:kern w:val="2"/>
                <w:sz w:val="16"/>
                <w:szCs w:val="16"/>
                <w:lang w:eastAsia="zh-CN"/>
              </w:rPr>
            </w:pPr>
            <w:r w:rsidRPr="00173A94">
              <w:rPr>
                <w:rFonts w:eastAsia="Malgun Gothic" w:hint="eastAsia"/>
                <w:kern w:val="2"/>
                <w:sz w:val="16"/>
                <w:szCs w:val="16"/>
                <w:lang w:eastAsia="zh-CN"/>
              </w:rPr>
              <w:t>M</w:t>
            </w:r>
            <w:r w:rsidRPr="00173A94">
              <w:rPr>
                <w:rFonts w:eastAsia="Malgun Gothic"/>
                <w:kern w:val="2"/>
                <w:sz w:val="16"/>
                <w:szCs w:val="16"/>
                <w:lang w:eastAsia="zh-CN"/>
              </w:rPr>
              <w:t>=4 for 15KHz SCS</w:t>
            </w:r>
          </w:p>
          <w:p w14:paraId="03CDE06E" w14:textId="77777777" w:rsidR="003D565F" w:rsidRPr="00173A94" w:rsidRDefault="003D565F" w:rsidP="00483733">
            <w:pPr>
              <w:numPr>
                <w:ilvl w:val="0"/>
                <w:numId w:val="31"/>
              </w:numPr>
              <w:overflowPunct w:val="0"/>
              <w:autoSpaceDE w:val="0"/>
              <w:autoSpaceDN w:val="0"/>
              <w:adjustRightInd w:val="0"/>
              <w:spacing w:before="0"/>
              <w:ind w:left="560"/>
              <w:contextualSpacing/>
              <w:jc w:val="both"/>
              <w:textAlignment w:val="baseline"/>
              <w:rPr>
                <w:sz w:val="12"/>
                <w:szCs w:val="12"/>
              </w:rPr>
            </w:pPr>
            <w:r w:rsidRPr="00173A94">
              <w:rPr>
                <w:rFonts w:eastAsia="Malgun Gothic" w:hint="eastAsia"/>
                <w:kern w:val="2"/>
                <w:sz w:val="16"/>
                <w:szCs w:val="16"/>
                <w:highlight w:val="darkYellow"/>
                <w:lang w:eastAsia="zh-CN"/>
              </w:rPr>
              <w:t>M</w:t>
            </w:r>
            <w:r w:rsidRPr="00173A94">
              <w:rPr>
                <w:rFonts w:eastAsia="Malgun Gothic"/>
                <w:kern w:val="2"/>
                <w:sz w:val="16"/>
                <w:szCs w:val="16"/>
                <w:highlight w:val="darkYellow"/>
                <w:lang w:eastAsia="zh-CN"/>
              </w:rPr>
              <w:t>=4 for 30KHz SCS</w:t>
            </w:r>
            <w:r w:rsidRPr="00173A94">
              <w:rPr>
                <w:rFonts w:eastAsia="Malgun Gothic" w:hint="eastAsia"/>
                <w:kern w:val="2"/>
                <w:sz w:val="16"/>
                <w:szCs w:val="16"/>
                <w:highlight w:val="darkYellow"/>
                <w:lang w:eastAsia="zh-CN"/>
              </w:rPr>
              <w:t xml:space="preserve"> </w:t>
            </w:r>
            <w:r w:rsidRPr="00173A94">
              <w:rPr>
                <w:kern w:val="24"/>
                <w:sz w:val="16"/>
                <w:szCs w:val="16"/>
                <w:highlight w:val="darkYellow"/>
                <w:lang w:eastAsia="zh-CN"/>
              </w:rPr>
              <w:t>(working assumption)</w:t>
            </w:r>
          </w:p>
          <w:p w14:paraId="5AE84EB0" w14:textId="77777777" w:rsidR="00B06B19" w:rsidRPr="00173A94" w:rsidRDefault="003D565F" w:rsidP="00483733">
            <w:pPr>
              <w:numPr>
                <w:ilvl w:val="0"/>
                <w:numId w:val="31"/>
              </w:numPr>
              <w:overflowPunct w:val="0"/>
              <w:autoSpaceDE w:val="0"/>
              <w:autoSpaceDN w:val="0"/>
              <w:adjustRightInd w:val="0"/>
              <w:spacing w:before="0"/>
              <w:ind w:left="560"/>
              <w:contextualSpacing/>
              <w:jc w:val="both"/>
              <w:textAlignment w:val="baseline"/>
              <w:rPr>
                <w:sz w:val="12"/>
                <w:szCs w:val="12"/>
              </w:rPr>
            </w:pPr>
            <w:r w:rsidRPr="00173A94">
              <w:rPr>
                <w:rFonts w:eastAsia="Malgun Gothic"/>
                <w:kern w:val="2"/>
                <w:sz w:val="16"/>
                <w:szCs w:val="16"/>
                <w:lang w:eastAsia="zh-CN"/>
              </w:rPr>
              <w:t>FFS M=1 for OOK-4</w:t>
            </w:r>
          </w:p>
          <w:p w14:paraId="60DE1FD0" w14:textId="77777777" w:rsidR="00B42425" w:rsidRPr="00173A94" w:rsidRDefault="00B42425" w:rsidP="00B42425">
            <w:pPr>
              <w:overflowPunct w:val="0"/>
              <w:autoSpaceDE w:val="0"/>
              <w:autoSpaceDN w:val="0"/>
              <w:adjustRightInd w:val="0"/>
              <w:spacing w:before="0"/>
              <w:contextualSpacing/>
              <w:jc w:val="both"/>
              <w:textAlignment w:val="baseline"/>
              <w:rPr>
                <w:rFonts w:eastAsia="Malgun Gothic"/>
                <w:kern w:val="2"/>
                <w:sz w:val="16"/>
                <w:szCs w:val="16"/>
                <w:lang w:eastAsia="zh-CN"/>
              </w:rPr>
            </w:pPr>
          </w:p>
          <w:p w14:paraId="40C85837" w14:textId="77777777" w:rsidR="00B42425" w:rsidRPr="00173A94" w:rsidRDefault="00B42425" w:rsidP="00B42425">
            <w:pPr>
              <w:rPr>
                <w:rFonts w:cs="Times"/>
                <w:b/>
                <w:bCs/>
                <w:sz w:val="16"/>
                <w:szCs w:val="16"/>
                <w:lang w:eastAsia="ko-KR" w:bidi="ar"/>
              </w:rPr>
            </w:pPr>
            <w:r w:rsidRPr="00173A94">
              <w:rPr>
                <w:rFonts w:cs="Times"/>
                <w:b/>
                <w:bCs/>
                <w:sz w:val="16"/>
                <w:szCs w:val="16"/>
                <w:highlight w:val="green"/>
                <w:lang w:eastAsia="ko-KR" w:bidi="ar"/>
              </w:rPr>
              <w:t>Agreement</w:t>
            </w:r>
          </w:p>
          <w:p w14:paraId="60ECFC7C" w14:textId="77777777" w:rsidR="00B42425" w:rsidRPr="00173A94" w:rsidRDefault="00B42425" w:rsidP="00B42425">
            <w:pPr>
              <w:overflowPunct w:val="0"/>
              <w:autoSpaceDE w:val="0"/>
              <w:autoSpaceDN w:val="0"/>
              <w:adjustRightInd w:val="0"/>
              <w:contextualSpacing/>
              <w:jc w:val="both"/>
              <w:textAlignment w:val="baseline"/>
              <w:rPr>
                <w:rFonts w:eastAsiaTheme="minorEastAsia" w:cs="Times"/>
                <w:kern w:val="2"/>
                <w:sz w:val="16"/>
                <w:szCs w:val="16"/>
                <w:lang w:eastAsia="zh-CN"/>
              </w:rPr>
            </w:pPr>
            <w:r w:rsidRPr="00173A94">
              <w:rPr>
                <w:rFonts w:eastAsiaTheme="minorEastAsia" w:cs="Times"/>
                <w:kern w:val="2"/>
                <w:sz w:val="16"/>
                <w:szCs w:val="16"/>
                <w:lang w:eastAsia="zh-CN"/>
              </w:rPr>
              <w:t xml:space="preserve">For the SCS used for LP-WUS and LP-SS, further discuss the following options: </w:t>
            </w:r>
          </w:p>
          <w:p w14:paraId="7E9F1E53" w14:textId="77777777" w:rsidR="00B42425" w:rsidRPr="00173A94" w:rsidRDefault="00B42425" w:rsidP="00483733">
            <w:pPr>
              <w:numPr>
                <w:ilvl w:val="0"/>
                <w:numId w:val="31"/>
              </w:numPr>
              <w:overflowPunct w:val="0"/>
              <w:autoSpaceDE w:val="0"/>
              <w:autoSpaceDN w:val="0"/>
              <w:adjustRightInd w:val="0"/>
              <w:spacing w:before="0"/>
              <w:contextualSpacing/>
              <w:jc w:val="both"/>
              <w:textAlignment w:val="baseline"/>
              <w:rPr>
                <w:rFonts w:eastAsiaTheme="minorEastAsia" w:cs="Times"/>
                <w:kern w:val="2"/>
                <w:sz w:val="16"/>
                <w:szCs w:val="16"/>
                <w:lang w:eastAsia="zh-CN"/>
              </w:rPr>
            </w:pPr>
            <w:r w:rsidRPr="00173A94">
              <w:rPr>
                <w:rFonts w:eastAsiaTheme="minorEastAsia" w:cs="Times"/>
                <w:kern w:val="2"/>
                <w:sz w:val="16"/>
                <w:szCs w:val="16"/>
                <w:lang w:eastAsia="zh-CN"/>
              </w:rPr>
              <w:t>The single SCS is configured by gNB</w:t>
            </w:r>
          </w:p>
          <w:p w14:paraId="395B4AF7" w14:textId="77777777" w:rsidR="00B42425" w:rsidRPr="00173A94" w:rsidRDefault="00B42425" w:rsidP="00483733">
            <w:pPr>
              <w:numPr>
                <w:ilvl w:val="0"/>
                <w:numId w:val="31"/>
              </w:numPr>
              <w:overflowPunct w:val="0"/>
              <w:autoSpaceDE w:val="0"/>
              <w:autoSpaceDN w:val="0"/>
              <w:adjustRightInd w:val="0"/>
              <w:spacing w:before="0"/>
              <w:contextualSpacing/>
              <w:jc w:val="both"/>
              <w:textAlignment w:val="baseline"/>
              <w:rPr>
                <w:rFonts w:eastAsiaTheme="minorEastAsia" w:cs="Times"/>
                <w:kern w:val="2"/>
                <w:sz w:val="16"/>
                <w:szCs w:val="16"/>
                <w:lang w:eastAsia="zh-CN"/>
              </w:rPr>
            </w:pPr>
            <w:r w:rsidRPr="00173A94">
              <w:rPr>
                <w:rFonts w:eastAsiaTheme="minorEastAsia" w:cs="Times"/>
                <w:kern w:val="2"/>
                <w:sz w:val="16"/>
                <w:szCs w:val="16"/>
                <w:lang w:eastAsia="zh-CN"/>
              </w:rPr>
              <w:t>The single SCS is determined by pre-defined rule</w:t>
            </w:r>
          </w:p>
          <w:p w14:paraId="337F96C8" w14:textId="77777777" w:rsidR="00B42425" w:rsidRPr="00173A94" w:rsidRDefault="00B42425" w:rsidP="00B42425">
            <w:pPr>
              <w:overflowPunct w:val="0"/>
              <w:autoSpaceDE w:val="0"/>
              <w:autoSpaceDN w:val="0"/>
              <w:adjustRightInd w:val="0"/>
              <w:spacing w:before="0"/>
              <w:contextualSpacing/>
              <w:jc w:val="both"/>
              <w:textAlignment w:val="baseline"/>
              <w:rPr>
                <w:rFonts w:eastAsia="Malgun Gothic"/>
                <w:kern w:val="2"/>
                <w:sz w:val="16"/>
                <w:szCs w:val="16"/>
                <w:lang w:eastAsia="zh-CN"/>
              </w:rPr>
            </w:pPr>
          </w:p>
          <w:p w14:paraId="785CC85B" w14:textId="35C28DFD" w:rsidR="00B42425" w:rsidRPr="00FD171E" w:rsidRDefault="00B42425" w:rsidP="00B42425">
            <w:pPr>
              <w:overflowPunct w:val="0"/>
              <w:autoSpaceDE w:val="0"/>
              <w:autoSpaceDN w:val="0"/>
              <w:adjustRightInd w:val="0"/>
              <w:spacing w:before="0"/>
              <w:contextualSpacing/>
              <w:jc w:val="both"/>
              <w:textAlignment w:val="baseline"/>
              <w:rPr>
                <w:sz w:val="16"/>
                <w:szCs w:val="16"/>
              </w:rPr>
            </w:pPr>
          </w:p>
        </w:tc>
      </w:tr>
    </w:tbl>
    <w:p w14:paraId="57305AE1" w14:textId="77777777" w:rsidR="007D5676" w:rsidRDefault="007D5676" w:rsidP="007D5676">
      <w:pPr>
        <w:spacing w:before="0" w:after="0"/>
        <w:rPr>
          <w:lang w:val="en-US"/>
        </w:rPr>
      </w:pPr>
    </w:p>
    <w:p w14:paraId="2E93766E" w14:textId="12F18963" w:rsidR="007D5676" w:rsidRPr="007D5676" w:rsidRDefault="00690038" w:rsidP="007D5676">
      <w:pPr>
        <w:spacing w:before="0" w:after="0"/>
        <w:rPr>
          <w:lang w:val="en-US"/>
        </w:rPr>
      </w:pPr>
      <w:r w:rsidRPr="007D5676">
        <w:rPr>
          <w:lang w:val="en-US"/>
        </w:rPr>
        <w:t>RAN1 agreed to support both</w:t>
      </w:r>
      <w:r w:rsidR="00D50DDC" w:rsidRPr="007D5676">
        <w:rPr>
          <w:lang w:val="en-US"/>
        </w:rPr>
        <w:t xml:space="preserve"> OOK-1 </w:t>
      </w:r>
      <w:r w:rsidRPr="007D5676">
        <w:rPr>
          <w:lang w:val="en-US"/>
        </w:rPr>
        <w:t>and</w:t>
      </w:r>
      <w:r w:rsidR="00D50DDC" w:rsidRPr="007D5676">
        <w:rPr>
          <w:lang w:val="en-US"/>
        </w:rPr>
        <w:t xml:space="preserve"> OOK-4. </w:t>
      </w:r>
      <w:r w:rsidR="00445761" w:rsidRPr="007D5676">
        <w:rPr>
          <w:lang w:val="en-US"/>
        </w:rPr>
        <w:t xml:space="preserve">What remained open is </w:t>
      </w:r>
    </w:p>
    <w:p w14:paraId="1727A383" w14:textId="2E56F2CB" w:rsidR="005B5722" w:rsidRPr="007D5676" w:rsidRDefault="005B5722" w:rsidP="00483733">
      <w:pPr>
        <w:pStyle w:val="ListParagraph"/>
        <w:numPr>
          <w:ilvl w:val="0"/>
          <w:numId w:val="27"/>
        </w:numPr>
        <w:spacing w:before="0"/>
        <w:rPr>
          <w:sz w:val="20"/>
          <w:szCs w:val="20"/>
          <w:lang w:val="en-US"/>
        </w:rPr>
      </w:pPr>
      <w:r>
        <w:rPr>
          <w:sz w:val="20"/>
          <w:szCs w:val="20"/>
          <w:lang w:val="en-US"/>
        </w:rPr>
        <w:t xml:space="preserve">whether it is feasible to support </w:t>
      </w:r>
      <w:r w:rsidRPr="005B5722">
        <w:rPr>
          <w:sz w:val="20"/>
          <w:szCs w:val="20"/>
          <w:lang w:val="en-US"/>
        </w:rPr>
        <w:t>M=4 for 30</w:t>
      </w:r>
      <w:r w:rsidR="00DF462F">
        <w:rPr>
          <w:sz w:val="20"/>
          <w:szCs w:val="20"/>
          <w:lang w:val="en-US"/>
        </w:rPr>
        <w:t>k</w:t>
      </w:r>
      <w:r w:rsidRPr="005B5722">
        <w:rPr>
          <w:sz w:val="20"/>
          <w:szCs w:val="20"/>
          <w:lang w:val="en-US"/>
        </w:rPr>
        <w:t>Hz SCS</w:t>
      </w:r>
      <w:r w:rsidR="00173A94">
        <w:rPr>
          <w:sz w:val="20"/>
          <w:szCs w:val="20"/>
          <w:lang w:val="en-US"/>
        </w:rPr>
        <w:t>.</w:t>
      </w:r>
    </w:p>
    <w:p w14:paraId="1D8C2421" w14:textId="58AD1655" w:rsidR="007D5676" w:rsidRPr="00E63C4D" w:rsidRDefault="00D3662B" w:rsidP="00483733">
      <w:pPr>
        <w:pStyle w:val="ListParagraph"/>
        <w:numPr>
          <w:ilvl w:val="0"/>
          <w:numId w:val="27"/>
        </w:numPr>
        <w:spacing w:before="0"/>
        <w:rPr>
          <w:sz w:val="20"/>
          <w:szCs w:val="20"/>
          <w:lang w:val="en-US"/>
        </w:rPr>
      </w:pPr>
      <w:r>
        <w:rPr>
          <w:sz w:val="20"/>
          <w:szCs w:val="20"/>
          <w:lang w:val="en-US"/>
        </w:rPr>
        <w:t>whether to support SCS of CP-OFDMA being different than SCS of LP-</w:t>
      </w:r>
      <w:r w:rsidR="007F4713">
        <w:rPr>
          <w:sz w:val="20"/>
          <w:szCs w:val="20"/>
          <w:lang w:val="en-US"/>
        </w:rPr>
        <w:t>WUS</w:t>
      </w:r>
      <w:r w:rsidR="00173A94">
        <w:rPr>
          <w:sz w:val="20"/>
          <w:szCs w:val="20"/>
          <w:lang w:val="en-US"/>
        </w:rPr>
        <w:t>.</w:t>
      </w:r>
      <w:r w:rsidR="007F4713">
        <w:rPr>
          <w:sz w:val="20"/>
          <w:szCs w:val="20"/>
          <w:lang w:val="en-US"/>
        </w:rPr>
        <w:t xml:space="preserve"> </w:t>
      </w:r>
    </w:p>
    <w:p w14:paraId="42891C99" w14:textId="36788C45" w:rsidR="00AB51E1" w:rsidRDefault="00B218D8" w:rsidP="00B54274">
      <w:pPr>
        <w:rPr>
          <w:lang w:val="en-US"/>
        </w:rPr>
      </w:pPr>
      <w:r w:rsidRPr="14C7E6AC">
        <w:rPr>
          <w:lang w:val="en-US"/>
        </w:rPr>
        <w:t>In our opinion</w:t>
      </w:r>
      <w:r w:rsidR="00994651" w:rsidRPr="14C7E6AC">
        <w:rPr>
          <w:lang w:val="en-US"/>
        </w:rPr>
        <w:t>, OOK-4</w:t>
      </w:r>
      <w:r w:rsidR="00EA576A" w:rsidRPr="14C7E6AC">
        <w:rPr>
          <w:lang w:val="en-US"/>
        </w:rPr>
        <w:t xml:space="preserve"> with </w:t>
      </w:r>
      <w:r w:rsidR="009F1FEA" w:rsidRPr="14C7E6AC">
        <w:rPr>
          <w:lang w:val="en-US"/>
        </w:rPr>
        <w:t>higher M&gt;1</w:t>
      </w:r>
      <w:r w:rsidR="00994651" w:rsidRPr="14C7E6AC">
        <w:rPr>
          <w:lang w:val="en-US"/>
        </w:rPr>
        <w:t xml:space="preserve"> should be supported</w:t>
      </w:r>
      <w:r w:rsidR="00205D16" w:rsidRPr="14C7E6AC">
        <w:rPr>
          <w:lang w:val="en-US"/>
        </w:rPr>
        <w:t xml:space="preserve"> to increase the data-rate</w:t>
      </w:r>
      <w:r w:rsidR="00344A93" w:rsidRPr="14C7E6AC">
        <w:rPr>
          <w:lang w:val="en-US"/>
        </w:rPr>
        <w:t>.</w:t>
      </w:r>
      <w:r w:rsidR="00407BC2" w:rsidRPr="14C7E6AC">
        <w:rPr>
          <w:lang w:val="en-US"/>
        </w:rPr>
        <w:t xml:space="preserve"> On the other hand, l</w:t>
      </w:r>
      <w:r w:rsidR="00344A93" w:rsidRPr="14C7E6AC">
        <w:rPr>
          <w:lang w:val="en-US"/>
        </w:rPr>
        <w:t xml:space="preserve">arger </w:t>
      </w:r>
      <w:r w:rsidR="00114C53" w:rsidRPr="14C7E6AC">
        <w:rPr>
          <w:lang w:val="en-US"/>
        </w:rPr>
        <w:t xml:space="preserve">values </w:t>
      </w:r>
      <w:r w:rsidR="00B066D7" w:rsidRPr="14C7E6AC">
        <w:rPr>
          <w:lang w:val="en-US"/>
        </w:rPr>
        <w:t>o</w:t>
      </w:r>
      <w:r w:rsidR="00114C53" w:rsidRPr="14C7E6AC">
        <w:rPr>
          <w:lang w:val="en-US"/>
        </w:rPr>
        <w:t>f</w:t>
      </w:r>
      <w:r w:rsidR="001811E5" w:rsidRPr="14C7E6AC">
        <w:rPr>
          <w:lang w:val="en-US"/>
        </w:rPr>
        <w:t xml:space="preserve"> </w:t>
      </w:r>
      <w:r w:rsidR="00344A93" w:rsidRPr="14C7E6AC">
        <w:rPr>
          <w:lang w:val="en-US"/>
        </w:rPr>
        <w:t xml:space="preserve">M </w:t>
      </w:r>
      <w:r w:rsidR="00114C53" w:rsidRPr="14C7E6AC">
        <w:rPr>
          <w:lang w:val="en-US"/>
        </w:rPr>
        <w:t xml:space="preserve">require </w:t>
      </w:r>
      <w:r w:rsidR="00344A93" w:rsidRPr="14C7E6AC">
        <w:rPr>
          <w:lang w:val="en-US"/>
        </w:rPr>
        <w:t>better synchronization.</w:t>
      </w:r>
      <w:r w:rsidR="005A6324" w:rsidRPr="14C7E6AC">
        <w:rPr>
          <w:lang w:val="en-US"/>
        </w:rPr>
        <w:t xml:space="preserve"> For example</w:t>
      </w:r>
      <w:r w:rsidR="00C3340D" w:rsidRPr="14C7E6AC">
        <w:rPr>
          <w:lang w:val="en-US"/>
        </w:rPr>
        <w:t>,</w:t>
      </w:r>
      <w:r w:rsidR="005A6324" w:rsidRPr="14C7E6AC">
        <w:rPr>
          <w:lang w:val="en-US"/>
        </w:rPr>
        <w:t xml:space="preserve"> with</w:t>
      </w:r>
      <w:r w:rsidR="001811E5" w:rsidRPr="14C7E6AC">
        <w:rPr>
          <w:lang w:val="en-US"/>
        </w:rPr>
        <w:t xml:space="preserve"> M=2</w:t>
      </w:r>
      <w:r w:rsidR="008146AA" w:rsidRPr="14C7E6AC">
        <w:rPr>
          <w:lang w:val="en-US"/>
        </w:rPr>
        <w:t xml:space="preserve"> </w:t>
      </w:r>
      <w:r w:rsidR="001811E5" w:rsidRPr="14C7E6AC">
        <w:rPr>
          <w:lang w:val="en-US"/>
        </w:rPr>
        <w:t>robustness</w:t>
      </w:r>
      <w:r w:rsidR="00820D05" w:rsidRPr="14C7E6AC">
        <w:rPr>
          <w:lang w:val="en-US"/>
        </w:rPr>
        <w:t xml:space="preserve"> has been observed</w:t>
      </w:r>
      <w:r w:rsidR="00BA47FE" w:rsidRPr="14C7E6AC">
        <w:rPr>
          <w:lang w:val="en-US"/>
        </w:rPr>
        <w:t xml:space="preserve"> </w:t>
      </w:r>
      <w:r w:rsidR="005A23D1" w:rsidRPr="14C7E6AC">
        <w:rPr>
          <w:lang w:val="en-US"/>
        </w:rPr>
        <w:t xml:space="preserve">to be </w:t>
      </w:r>
      <w:r w:rsidR="00BA47FE" w:rsidRPr="14C7E6AC">
        <w:rPr>
          <w:lang w:val="en-US"/>
        </w:rPr>
        <w:t>3us</w:t>
      </w:r>
      <w:r w:rsidR="00820D05" w:rsidRPr="14C7E6AC">
        <w:rPr>
          <w:lang w:val="en-US"/>
        </w:rPr>
        <w:t xml:space="preserve">, with M=4 </w:t>
      </w:r>
      <w:r w:rsidR="00526A52" w:rsidRPr="14C7E6AC">
        <w:rPr>
          <w:lang w:val="en-US"/>
        </w:rPr>
        <w:t>robustness dropped to 1us already</w:t>
      </w:r>
      <w:r w:rsidR="009F1FEA" w:rsidRPr="14C7E6AC">
        <w:rPr>
          <w:lang w:val="en-US"/>
        </w:rPr>
        <w:t xml:space="preserve"> for 30kHz SCS</w:t>
      </w:r>
      <w:r w:rsidR="00526A52" w:rsidRPr="14C7E6AC">
        <w:rPr>
          <w:lang w:val="en-US"/>
        </w:rPr>
        <w:t>.</w:t>
      </w:r>
      <w:r w:rsidR="00D82F26" w:rsidRPr="14C7E6AC">
        <w:rPr>
          <w:lang w:val="en-US"/>
        </w:rPr>
        <w:t xml:space="preserve"> </w:t>
      </w:r>
      <w:r w:rsidR="008E7175" w:rsidRPr="14C7E6AC">
        <w:rPr>
          <w:lang w:val="en-US"/>
        </w:rPr>
        <w:t xml:space="preserve">Tighter synchronization requirements </w:t>
      </w:r>
      <w:r w:rsidR="00A86480" w:rsidRPr="14C7E6AC">
        <w:rPr>
          <w:lang w:val="en-US"/>
        </w:rPr>
        <w:t xml:space="preserve">will result in more power consumption and/or </w:t>
      </w:r>
      <w:r w:rsidR="00A221F9" w:rsidRPr="14C7E6AC">
        <w:rPr>
          <w:lang w:val="en-US"/>
        </w:rPr>
        <w:t>more frequent transmission of LP-SS</w:t>
      </w:r>
      <w:r w:rsidR="004E221B" w:rsidRPr="14C7E6AC">
        <w:rPr>
          <w:lang w:val="en-US"/>
        </w:rPr>
        <w:t xml:space="preserve">, therefore </w:t>
      </w:r>
      <w:r w:rsidR="001B4621">
        <w:rPr>
          <w:lang w:val="en-US"/>
        </w:rPr>
        <w:t>basic</w:t>
      </w:r>
      <w:r w:rsidR="004826C1">
        <w:rPr>
          <w:lang w:val="en-US"/>
        </w:rPr>
        <w:t xml:space="preserve"> idle-mode</w:t>
      </w:r>
      <w:r w:rsidR="001B4621">
        <w:rPr>
          <w:lang w:val="en-US"/>
        </w:rPr>
        <w:t xml:space="preserve"> </w:t>
      </w:r>
      <w:r w:rsidR="004826C1">
        <w:rPr>
          <w:lang w:val="en-US"/>
        </w:rPr>
        <w:t>LP-WUS</w:t>
      </w:r>
      <w:r w:rsidR="00522F79" w:rsidRPr="14C7E6AC">
        <w:rPr>
          <w:lang w:val="en-US"/>
        </w:rPr>
        <w:t xml:space="preserve"> </w:t>
      </w:r>
      <w:r w:rsidR="00FD32D5">
        <w:rPr>
          <w:lang w:val="en-US"/>
        </w:rPr>
        <w:t>should contain only</w:t>
      </w:r>
      <w:r w:rsidR="00522F79" w:rsidRPr="14C7E6AC">
        <w:rPr>
          <w:lang w:val="en-US"/>
        </w:rPr>
        <w:t xml:space="preserve"> M</w:t>
      </w:r>
      <w:r w:rsidR="00362233" w:rsidRPr="14C7E6AC">
        <w:rPr>
          <w:lang w:val="en-US"/>
        </w:rPr>
        <w:t>=</w:t>
      </w:r>
      <w:r w:rsidR="00B172DE" w:rsidRPr="14C7E6AC">
        <w:rPr>
          <w:lang w:val="en-US"/>
        </w:rPr>
        <w:t xml:space="preserve">1 or </w:t>
      </w:r>
      <w:r w:rsidR="00522F79" w:rsidRPr="14C7E6AC">
        <w:rPr>
          <w:lang w:val="en-US"/>
        </w:rPr>
        <w:t>2</w:t>
      </w:r>
      <w:r w:rsidR="00362233" w:rsidRPr="14C7E6AC">
        <w:rPr>
          <w:lang w:val="en-US"/>
        </w:rPr>
        <w:t xml:space="preserve"> for 30kHz SCS</w:t>
      </w:r>
      <w:r w:rsidR="00CF47C7" w:rsidRPr="14C7E6AC">
        <w:rPr>
          <w:lang w:val="en-US"/>
        </w:rPr>
        <w:t xml:space="preserve"> carrier</w:t>
      </w:r>
      <w:r w:rsidR="00362233" w:rsidRPr="14C7E6AC">
        <w:rPr>
          <w:lang w:val="en-US"/>
        </w:rPr>
        <w:t xml:space="preserve"> and M=</w:t>
      </w:r>
      <w:r w:rsidR="00E56E7E">
        <w:rPr>
          <w:lang w:val="en-US"/>
        </w:rPr>
        <w:t>1,</w:t>
      </w:r>
      <w:r w:rsidR="00B172DE" w:rsidRPr="14C7E6AC">
        <w:rPr>
          <w:lang w:val="en-US"/>
        </w:rPr>
        <w:t xml:space="preserve">2 or </w:t>
      </w:r>
      <w:r w:rsidR="00362233" w:rsidRPr="14C7E6AC">
        <w:rPr>
          <w:lang w:val="en-US"/>
        </w:rPr>
        <w:t>4 for 15kHz</w:t>
      </w:r>
      <w:r w:rsidR="00CF47C7" w:rsidRPr="14C7E6AC">
        <w:rPr>
          <w:lang w:val="en-US"/>
        </w:rPr>
        <w:t xml:space="preserve"> SCS carrier</w:t>
      </w:r>
      <w:r w:rsidR="00522F79" w:rsidRPr="14C7E6AC">
        <w:rPr>
          <w:lang w:val="en-US"/>
        </w:rPr>
        <w:t>.</w:t>
      </w:r>
      <w:r w:rsidR="00B172DE" w:rsidRPr="14C7E6AC">
        <w:rPr>
          <w:lang w:val="en-US"/>
        </w:rPr>
        <w:t xml:space="preserve"> </w:t>
      </w:r>
    </w:p>
    <w:p w14:paraId="497D323C" w14:textId="1629427F" w:rsidR="001D0D7F" w:rsidRDefault="005B7C63" w:rsidP="00170940">
      <w:pPr>
        <w:rPr>
          <w:lang w:val="en-US"/>
        </w:rPr>
      </w:pPr>
      <w:r>
        <w:rPr>
          <w:lang w:val="en-US"/>
        </w:rPr>
        <w:t>In Idle mode</w:t>
      </w:r>
      <w:r w:rsidR="00E56E7E">
        <w:rPr>
          <w:lang w:val="en-US"/>
        </w:rPr>
        <w:t>,</w:t>
      </w:r>
      <w:r>
        <w:rPr>
          <w:lang w:val="en-US"/>
        </w:rPr>
        <w:t xml:space="preserve"> </w:t>
      </w:r>
      <w:r w:rsidR="00E25E80">
        <w:rPr>
          <w:lang w:val="en-US"/>
        </w:rPr>
        <w:t xml:space="preserve">LP-WUS SCS </w:t>
      </w:r>
      <w:r w:rsidR="00C15D0A">
        <w:rPr>
          <w:lang w:val="en-US"/>
        </w:rPr>
        <w:t>may be</w:t>
      </w:r>
      <w:r w:rsidR="00E25E80">
        <w:rPr>
          <w:lang w:val="en-US"/>
        </w:rPr>
        <w:t xml:space="preserve"> implicitly defined by a carrier in which it is configured. </w:t>
      </w:r>
      <w:r w:rsidR="00FC3022">
        <w:rPr>
          <w:lang w:val="en-US"/>
        </w:rPr>
        <w:t xml:space="preserve">LP-WUS does not need to be associated with </w:t>
      </w:r>
      <w:r>
        <w:rPr>
          <w:lang w:val="en-US"/>
        </w:rPr>
        <w:t xml:space="preserve">a </w:t>
      </w:r>
      <w:r w:rsidR="00FC3022">
        <w:rPr>
          <w:lang w:val="en-US"/>
        </w:rPr>
        <w:t>BWP</w:t>
      </w:r>
      <w:r>
        <w:rPr>
          <w:lang w:val="en-US"/>
        </w:rPr>
        <w:t xml:space="preserve">, because </w:t>
      </w:r>
      <w:r w:rsidR="002B6DC8">
        <w:rPr>
          <w:lang w:val="en-US"/>
        </w:rPr>
        <w:t>LP-WUR is not expected to recognize any other channels</w:t>
      </w:r>
      <w:r w:rsidR="006B6495">
        <w:rPr>
          <w:lang w:val="en-US"/>
        </w:rPr>
        <w:t>/signals than LP-WUS and LP-SS.</w:t>
      </w:r>
      <w:r w:rsidR="009F0E77">
        <w:rPr>
          <w:lang w:val="en-US"/>
        </w:rPr>
        <w:t xml:space="preserve"> </w:t>
      </w:r>
      <w:r w:rsidR="00C15D0A">
        <w:rPr>
          <w:lang w:val="en-US"/>
        </w:rPr>
        <w:t>In addition</w:t>
      </w:r>
      <w:r w:rsidR="00173A94">
        <w:rPr>
          <w:lang w:val="en-US"/>
        </w:rPr>
        <w:t>,</w:t>
      </w:r>
      <w:r w:rsidR="00837BAB">
        <w:rPr>
          <w:lang w:val="en-US"/>
        </w:rPr>
        <w:t xml:space="preserve"> </w:t>
      </w:r>
      <w:r w:rsidR="00700AD0">
        <w:rPr>
          <w:lang w:val="en-US"/>
        </w:rPr>
        <w:t xml:space="preserve">cell can broadcast multiple carriers with different SCS, this allows LP-WUS SCS to be different to that of </w:t>
      </w:r>
      <w:r w:rsidR="000770A1">
        <w:rPr>
          <w:lang w:val="en-US"/>
        </w:rPr>
        <w:t xml:space="preserve">initial DL BW, where MR is camping. </w:t>
      </w:r>
    </w:p>
    <w:p w14:paraId="1566B1D4" w14:textId="77777777" w:rsidR="00716708" w:rsidRDefault="000770A1" w:rsidP="00716708">
      <w:pPr>
        <w:overflowPunct w:val="0"/>
        <w:autoSpaceDE w:val="0"/>
        <w:autoSpaceDN w:val="0"/>
        <w:adjustRightInd w:val="0"/>
        <w:contextualSpacing/>
        <w:jc w:val="both"/>
        <w:textAlignment w:val="baseline"/>
        <w:rPr>
          <w:rFonts w:eastAsiaTheme="minorEastAsia" w:cs="Times"/>
          <w:i/>
          <w:iCs/>
          <w:kern w:val="2"/>
          <w:lang w:eastAsia="zh-CN"/>
        </w:rPr>
      </w:pPr>
      <w:r w:rsidRPr="00A87575">
        <w:rPr>
          <w:b/>
          <w:bCs/>
          <w:i/>
          <w:iCs/>
          <w:lang w:val="en-US"/>
        </w:rPr>
        <w:t>Prop</w:t>
      </w:r>
      <w:r w:rsidR="00A87575" w:rsidRPr="00A87575">
        <w:rPr>
          <w:b/>
          <w:bCs/>
          <w:i/>
          <w:iCs/>
          <w:lang w:val="en-US"/>
        </w:rPr>
        <w:t>o</w:t>
      </w:r>
      <w:r w:rsidRPr="00A87575">
        <w:rPr>
          <w:b/>
          <w:bCs/>
          <w:i/>
          <w:iCs/>
          <w:lang w:val="en-US"/>
        </w:rPr>
        <w:t>sal-1</w:t>
      </w:r>
      <w:r w:rsidRPr="00A87575">
        <w:rPr>
          <w:i/>
          <w:iCs/>
          <w:lang w:val="en-US"/>
        </w:rPr>
        <w:t xml:space="preserve">: </w:t>
      </w:r>
      <w:r w:rsidR="00A87575" w:rsidRPr="00A87575">
        <w:rPr>
          <w:rFonts w:eastAsiaTheme="minorEastAsia" w:cs="Times"/>
          <w:i/>
          <w:iCs/>
          <w:kern w:val="2"/>
          <w:lang w:eastAsia="zh-CN"/>
        </w:rPr>
        <w:t>For the SCS used for LP-WUS and LP-SS</w:t>
      </w:r>
    </w:p>
    <w:p w14:paraId="5BE60FD5" w14:textId="0F2BB0FC" w:rsidR="00A87575" w:rsidRPr="00173A94" w:rsidRDefault="00A87575" w:rsidP="00170940">
      <w:pPr>
        <w:numPr>
          <w:ilvl w:val="0"/>
          <w:numId w:val="31"/>
        </w:numPr>
        <w:overflowPunct w:val="0"/>
        <w:autoSpaceDE w:val="0"/>
        <w:autoSpaceDN w:val="0"/>
        <w:adjustRightInd w:val="0"/>
        <w:spacing w:before="0"/>
        <w:contextualSpacing/>
        <w:jc w:val="both"/>
        <w:textAlignment w:val="baseline"/>
        <w:rPr>
          <w:i/>
          <w:iCs/>
          <w:lang w:val="en-US"/>
        </w:rPr>
      </w:pPr>
      <w:r w:rsidRPr="00716708">
        <w:rPr>
          <w:i/>
          <w:iCs/>
          <w:lang w:val="en-US"/>
        </w:rPr>
        <w:t>The single SCS is determined by pre-defined rule</w:t>
      </w:r>
      <w:r w:rsidR="00716708" w:rsidRPr="00716708">
        <w:rPr>
          <w:i/>
          <w:iCs/>
          <w:lang w:val="en-US"/>
        </w:rPr>
        <w:t>.</w:t>
      </w:r>
      <w:r w:rsidR="00716708">
        <w:rPr>
          <w:i/>
          <w:iCs/>
          <w:lang w:val="en-US"/>
        </w:rPr>
        <w:t xml:space="preserve"> </w:t>
      </w:r>
      <w:r w:rsidR="000770A1" w:rsidRPr="00716708">
        <w:rPr>
          <w:i/>
          <w:iCs/>
          <w:lang w:val="en-US"/>
        </w:rPr>
        <w:t>LP-WUS is</w:t>
      </w:r>
      <w:r w:rsidR="00C84BD1" w:rsidRPr="00716708">
        <w:rPr>
          <w:i/>
          <w:iCs/>
          <w:lang w:val="en-US"/>
        </w:rPr>
        <w:t xml:space="preserve"> associated with a carrier,</w:t>
      </w:r>
      <w:r w:rsidR="00BF3B36" w:rsidRPr="00716708">
        <w:rPr>
          <w:i/>
          <w:iCs/>
          <w:lang w:val="en-US"/>
        </w:rPr>
        <w:t xml:space="preserve"> </w:t>
      </w:r>
      <w:r w:rsidR="00C84BD1" w:rsidRPr="00716708">
        <w:rPr>
          <w:i/>
          <w:iCs/>
          <w:lang w:val="en-US"/>
        </w:rPr>
        <w:t>and inherits its SCS.</w:t>
      </w:r>
    </w:p>
    <w:p w14:paraId="02B7FE3E" w14:textId="77777777" w:rsidR="00173A94" w:rsidRDefault="00173A94" w:rsidP="00173A94">
      <w:pPr>
        <w:spacing w:after="0"/>
        <w:rPr>
          <w:b/>
          <w:bCs/>
          <w:i/>
          <w:iCs/>
          <w:lang w:val="en-US"/>
        </w:rPr>
      </w:pPr>
    </w:p>
    <w:p w14:paraId="76857A07" w14:textId="6878F0BA" w:rsidR="00E63C4D" w:rsidRDefault="00A221F9" w:rsidP="00173A94">
      <w:pPr>
        <w:spacing w:after="0"/>
        <w:rPr>
          <w:i/>
          <w:iCs/>
          <w:lang w:val="en-US"/>
        </w:rPr>
      </w:pPr>
      <w:r w:rsidRPr="00143F02">
        <w:rPr>
          <w:b/>
          <w:bCs/>
          <w:i/>
          <w:iCs/>
          <w:lang w:val="en-US"/>
        </w:rPr>
        <w:t>Proposal</w:t>
      </w:r>
      <w:r w:rsidR="008960D6">
        <w:rPr>
          <w:b/>
          <w:bCs/>
          <w:i/>
          <w:iCs/>
          <w:lang w:val="en-US"/>
        </w:rPr>
        <w:t>-</w:t>
      </w:r>
      <w:r w:rsidR="00BF3B36">
        <w:rPr>
          <w:b/>
          <w:bCs/>
          <w:i/>
          <w:iCs/>
          <w:lang w:val="en-US"/>
        </w:rPr>
        <w:t>2</w:t>
      </w:r>
      <w:r w:rsidRPr="00143F02">
        <w:rPr>
          <w:b/>
          <w:bCs/>
          <w:i/>
          <w:iCs/>
          <w:lang w:val="en-US"/>
        </w:rPr>
        <w:t>:</w:t>
      </w:r>
      <w:r w:rsidRPr="00143F02">
        <w:rPr>
          <w:i/>
          <w:iCs/>
          <w:lang w:val="en-US"/>
        </w:rPr>
        <w:t xml:space="preserve"> </w:t>
      </w:r>
      <w:r w:rsidR="00E077B7">
        <w:rPr>
          <w:i/>
          <w:iCs/>
          <w:lang w:val="en-US"/>
        </w:rPr>
        <w:t xml:space="preserve">IDLE-mode </w:t>
      </w:r>
      <w:r w:rsidR="00BC7AE3">
        <w:rPr>
          <w:i/>
          <w:iCs/>
          <w:lang w:val="en-US"/>
        </w:rPr>
        <w:t xml:space="preserve">LP-WUS can be configured </w:t>
      </w:r>
      <w:r w:rsidR="001D0D7F">
        <w:rPr>
          <w:i/>
          <w:iCs/>
          <w:lang w:val="en-US"/>
        </w:rPr>
        <w:t>in</w:t>
      </w:r>
      <w:r w:rsidR="00BC7AE3">
        <w:rPr>
          <w:i/>
          <w:iCs/>
          <w:lang w:val="en-US"/>
        </w:rPr>
        <w:t xml:space="preserve"> a 15-kHz or 30</w:t>
      </w:r>
      <w:r w:rsidR="009D216E">
        <w:rPr>
          <w:i/>
          <w:iCs/>
          <w:lang w:val="en-US"/>
        </w:rPr>
        <w:t>-</w:t>
      </w:r>
      <w:r w:rsidR="00BC7AE3">
        <w:rPr>
          <w:i/>
          <w:iCs/>
          <w:lang w:val="en-US"/>
        </w:rPr>
        <w:t xml:space="preserve">kHz </w:t>
      </w:r>
      <w:r w:rsidR="00E63C4D">
        <w:rPr>
          <w:i/>
          <w:iCs/>
          <w:lang w:val="en-US"/>
        </w:rPr>
        <w:t xml:space="preserve">DL </w:t>
      </w:r>
      <w:r w:rsidR="00A72408">
        <w:rPr>
          <w:i/>
          <w:iCs/>
          <w:lang w:val="en-US"/>
        </w:rPr>
        <w:t xml:space="preserve">NR </w:t>
      </w:r>
      <w:r w:rsidR="00BC7AE3">
        <w:rPr>
          <w:i/>
          <w:iCs/>
          <w:lang w:val="en-US"/>
        </w:rPr>
        <w:t>carrier</w:t>
      </w:r>
      <w:r w:rsidR="00B90A14">
        <w:rPr>
          <w:i/>
          <w:iCs/>
          <w:lang w:val="en-US"/>
        </w:rPr>
        <w:t>.</w:t>
      </w:r>
      <w:r w:rsidR="00BC7AE3">
        <w:rPr>
          <w:i/>
          <w:iCs/>
          <w:lang w:val="en-US"/>
        </w:rPr>
        <w:t xml:space="preserve"> </w:t>
      </w:r>
    </w:p>
    <w:p w14:paraId="659077E4" w14:textId="19F65BAD" w:rsidR="00E63C4D" w:rsidRPr="00C9310F" w:rsidRDefault="00750524" w:rsidP="00483733">
      <w:pPr>
        <w:pStyle w:val="ListParagraph"/>
        <w:numPr>
          <w:ilvl w:val="0"/>
          <w:numId w:val="28"/>
        </w:numPr>
        <w:spacing w:before="0"/>
        <w:rPr>
          <w:i/>
          <w:iCs/>
          <w:lang w:val="en-US"/>
        </w:rPr>
      </w:pPr>
      <w:r w:rsidRPr="00C9310F">
        <w:rPr>
          <w:i/>
          <w:iCs/>
          <w:sz w:val="20"/>
          <w:szCs w:val="20"/>
          <w:lang w:val="en-US"/>
        </w:rPr>
        <w:t>M=1,2 for 30kHz SCS</w:t>
      </w:r>
      <w:r w:rsidR="00E63C4D" w:rsidRPr="00C9310F">
        <w:rPr>
          <w:i/>
          <w:iCs/>
          <w:sz w:val="20"/>
          <w:szCs w:val="20"/>
          <w:lang w:val="en-US"/>
        </w:rPr>
        <w:t xml:space="preserve"> carrie</w:t>
      </w:r>
      <w:r w:rsidR="000330B7">
        <w:rPr>
          <w:i/>
          <w:iCs/>
          <w:sz w:val="20"/>
          <w:szCs w:val="20"/>
          <w:lang w:val="en-US"/>
        </w:rPr>
        <w:t>r</w:t>
      </w:r>
      <w:r w:rsidR="008F5C3C">
        <w:rPr>
          <w:i/>
          <w:iCs/>
          <w:sz w:val="20"/>
          <w:szCs w:val="20"/>
          <w:lang w:val="en-US"/>
        </w:rPr>
        <w:t>, M=4 can be optionally support</w:t>
      </w:r>
      <w:r w:rsidR="00F55787">
        <w:rPr>
          <w:i/>
          <w:iCs/>
          <w:sz w:val="20"/>
          <w:szCs w:val="20"/>
          <w:lang w:val="en-US"/>
        </w:rPr>
        <w:t>ed</w:t>
      </w:r>
      <w:r w:rsidR="008F5C3C">
        <w:rPr>
          <w:i/>
          <w:iCs/>
          <w:sz w:val="20"/>
          <w:szCs w:val="20"/>
          <w:lang w:val="en-US"/>
        </w:rPr>
        <w:t xml:space="preserve"> </w:t>
      </w:r>
    </w:p>
    <w:p w14:paraId="60FAEB26" w14:textId="369CA557" w:rsidR="00DA6033" w:rsidRPr="00C9310F" w:rsidRDefault="009D0403" w:rsidP="00483733">
      <w:pPr>
        <w:pStyle w:val="ListParagraph"/>
        <w:numPr>
          <w:ilvl w:val="0"/>
          <w:numId w:val="28"/>
        </w:numPr>
        <w:spacing w:before="0"/>
        <w:rPr>
          <w:i/>
          <w:iCs/>
          <w:lang w:val="en-US"/>
        </w:rPr>
      </w:pPr>
      <w:r w:rsidRPr="006309D6">
        <w:rPr>
          <w:i/>
          <w:iCs/>
          <w:sz w:val="20"/>
          <w:szCs w:val="20"/>
          <w:lang w:val="en-US"/>
        </w:rPr>
        <w:t>M=</w:t>
      </w:r>
      <w:r w:rsidR="00CD38C1">
        <w:rPr>
          <w:i/>
          <w:iCs/>
          <w:sz w:val="20"/>
          <w:szCs w:val="20"/>
          <w:lang w:val="en-US"/>
        </w:rPr>
        <w:t>1,</w:t>
      </w:r>
      <w:r w:rsidRPr="006309D6">
        <w:rPr>
          <w:i/>
          <w:iCs/>
          <w:sz w:val="20"/>
          <w:szCs w:val="20"/>
          <w:lang w:val="en-US"/>
        </w:rPr>
        <w:t xml:space="preserve">2,4 for 15kHz </w:t>
      </w:r>
      <w:r w:rsidR="00066D1F" w:rsidRPr="006309D6">
        <w:rPr>
          <w:i/>
          <w:iCs/>
          <w:sz w:val="20"/>
          <w:szCs w:val="20"/>
          <w:lang w:val="en-US"/>
        </w:rPr>
        <w:t xml:space="preserve">SCS </w:t>
      </w:r>
      <w:r w:rsidRPr="006309D6">
        <w:rPr>
          <w:i/>
          <w:iCs/>
          <w:sz w:val="20"/>
          <w:szCs w:val="20"/>
          <w:lang w:val="en-US"/>
        </w:rPr>
        <w:t>carrie</w:t>
      </w:r>
      <w:r w:rsidR="000330B7">
        <w:rPr>
          <w:i/>
          <w:iCs/>
          <w:sz w:val="20"/>
          <w:szCs w:val="20"/>
          <w:lang w:val="en-US"/>
        </w:rPr>
        <w:t>r</w:t>
      </w:r>
      <w:r w:rsidR="00DA6033">
        <w:rPr>
          <w:i/>
          <w:iCs/>
          <w:sz w:val="20"/>
          <w:szCs w:val="20"/>
          <w:lang w:val="en-US"/>
        </w:rPr>
        <w:t xml:space="preserve"> </w:t>
      </w:r>
    </w:p>
    <w:p w14:paraId="3185D617" w14:textId="77777777" w:rsidR="00E8078B" w:rsidRDefault="00E8078B" w:rsidP="00827691">
      <w:pPr>
        <w:spacing w:before="0"/>
        <w:rPr>
          <w:i/>
          <w:iCs/>
          <w:lang w:val="en-US"/>
        </w:rPr>
      </w:pPr>
    </w:p>
    <w:p w14:paraId="55342BEC" w14:textId="242B787B" w:rsidR="00983923" w:rsidRDefault="0078259D" w:rsidP="00983923">
      <w:pPr>
        <w:pStyle w:val="Heading2"/>
        <w:rPr>
          <w:lang w:val="en-US"/>
        </w:rPr>
      </w:pPr>
      <w:r>
        <w:rPr>
          <w:lang w:val="en-US"/>
        </w:rPr>
        <w:lastRenderedPageBreak/>
        <w:t xml:space="preserve">OFDM overlaid </w:t>
      </w:r>
    </w:p>
    <w:tbl>
      <w:tblPr>
        <w:tblStyle w:val="TableGrid"/>
        <w:tblW w:w="0" w:type="auto"/>
        <w:tblLook w:val="04A0" w:firstRow="1" w:lastRow="0" w:firstColumn="1" w:lastColumn="0" w:noHBand="0" w:noVBand="1"/>
      </w:tblPr>
      <w:tblGrid>
        <w:gridCol w:w="9629"/>
      </w:tblGrid>
      <w:tr w:rsidR="0078259D" w14:paraId="2F9D09F0" w14:textId="77777777">
        <w:tc>
          <w:tcPr>
            <w:tcW w:w="9629" w:type="dxa"/>
          </w:tcPr>
          <w:p w14:paraId="5BE8E09F" w14:textId="77777777" w:rsidR="0078259D" w:rsidRPr="00F65F55" w:rsidRDefault="0078259D">
            <w:pPr>
              <w:spacing w:before="0" w:after="0"/>
              <w:rPr>
                <w:sz w:val="16"/>
                <w:szCs w:val="16"/>
              </w:rPr>
            </w:pPr>
          </w:p>
          <w:p w14:paraId="201A8198" w14:textId="77777777" w:rsidR="0078259D" w:rsidRPr="00F65F55" w:rsidRDefault="0078259D">
            <w:pPr>
              <w:spacing w:before="0" w:after="0"/>
              <w:rPr>
                <w:rFonts w:eastAsia="Batang"/>
                <w:b/>
                <w:bCs/>
                <w:sz w:val="16"/>
                <w:szCs w:val="16"/>
                <w:highlight w:val="green"/>
                <w:lang w:eastAsia="x-none"/>
              </w:rPr>
            </w:pPr>
            <w:r w:rsidRPr="00F65F55">
              <w:rPr>
                <w:rFonts w:eastAsia="Batang"/>
                <w:b/>
                <w:bCs/>
                <w:sz w:val="16"/>
                <w:szCs w:val="16"/>
                <w:highlight w:val="green"/>
                <w:lang w:eastAsia="x-none"/>
              </w:rPr>
              <w:t>Agreement</w:t>
            </w:r>
          </w:p>
          <w:p w14:paraId="33EA694E" w14:textId="77777777" w:rsidR="0078259D" w:rsidRPr="00F65F55" w:rsidRDefault="0078259D">
            <w:pPr>
              <w:spacing w:before="0" w:after="0"/>
              <w:rPr>
                <w:rFonts w:eastAsia="Batang"/>
                <w:sz w:val="16"/>
                <w:szCs w:val="16"/>
                <w:lang w:eastAsia="x-none"/>
              </w:rPr>
            </w:pPr>
            <w:r w:rsidRPr="00F65F55">
              <w:rPr>
                <w:rFonts w:eastAsia="Batang"/>
                <w:sz w:val="16"/>
                <w:szCs w:val="16"/>
                <w:lang w:eastAsia="x-none"/>
              </w:rPr>
              <w:t>For evaluation purpose on LP-WUS, companies report the overlaid OFDM sequence(s), including:</w:t>
            </w:r>
          </w:p>
          <w:p w14:paraId="42D69AF2" w14:textId="77777777" w:rsidR="0078259D" w:rsidRPr="00F65F55" w:rsidRDefault="0078259D" w:rsidP="00483733">
            <w:pPr>
              <w:numPr>
                <w:ilvl w:val="0"/>
                <w:numId w:val="26"/>
              </w:numPr>
              <w:spacing w:before="0" w:after="0"/>
              <w:rPr>
                <w:rFonts w:eastAsia="Batang"/>
                <w:sz w:val="16"/>
                <w:szCs w:val="16"/>
                <w:lang w:eastAsia="x-none"/>
              </w:rPr>
            </w:pPr>
            <w:r w:rsidRPr="00F65F55">
              <w:rPr>
                <w:rFonts w:eastAsia="Batang"/>
                <w:sz w:val="16"/>
                <w:szCs w:val="16"/>
                <w:lang w:eastAsia="x-none"/>
              </w:rPr>
              <w:t>Sequence(s) generation and how sequence(s) map in time or frequency domain (including any details with multiplexing and IFFT).</w:t>
            </w:r>
          </w:p>
          <w:p w14:paraId="3E0305F0" w14:textId="77777777" w:rsidR="0078259D" w:rsidRPr="00F65F55" w:rsidRDefault="0078259D" w:rsidP="00483733">
            <w:pPr>
              <w:numPr>
                <w:ilvl w:val="0"/>
                <w:numId w:val="26"/>
              </w:numPr>
              <w:spacing w:before="0" w:after="0"/>
              <w:rPr>
                <w:rFonts w:eastAsia="Batang"/>
                <w:sz w:val="16"/>
                <w:szCs w:val="16"/>
                <w:lang w:eastAsia="x-none"/>
              </w:rPr>
            </w:pPr>
            <w:r w:rsidRPr="00F65F55">
              <w:rPr>
                <w:rFonts w:eastAsia="Batang"/>
                <w:sz w:val="16"/>
                <w:szCs w:val="16"/>
                <w:lang w:eastAsia="x-none"/>
              </w:rPr>
              <w:t>Number of candidate overlaid OFDM sequences used for information conveying</w:t>
            </w:r>
          </w:p>
          <w:p w14:paraId="1507A1BB" w14:textId="77777777" w:rsidR="0078259D" w:rsidRPr="00F65F55" w:rsidRDefault="0078259D" w:rsidP="00483733">
            <w:pPr>
              <w:numPr>
                <w:ilvl w:val="1"/>
                <w:numId w:val="26"/>
              </w:numPr>
              <w:spacing w:before="0" w:after="0"/>
              <w:rPr>
                <w:rFonts w:eastAsia="Batang"/>
                <w:sz w:val="16"/>
                <w:szCs w:val="16"/>
                <w:lang w:eastAsia="x-none"/>
              </w:rPr>
            </w:pPr>
            <w:r w:rsidRPr="00F65F55">
              <w:rPr>
                <w:rFonts w:eastAsia="Batang"/>
                <w:sz w:val="16"/>
                <w:szCs w:val="16"/>
                <w:lang w:eastAsia="x-none"/>
              </w:rPr>
              <w:t>Including details on whether the number of candidate overlaid sequences is per OFDM symbol or per OOK symbol</w:t>
            </w:r>
          </w:p>
          <w:p w14:paraId="60D438BB" w14:textId="77777777" w:rsidR="0078259D" w:rsidRPr="00F65F55" w:rsidRDefault="0078259D" w:rsidP="00483733">
            <w:pPr>
              <w:numPr>
                <w:ilvl w:val="0"/>
                <w:numId w:val="26"/>
              </w:numPr>
              <w:spacing w:before="0" w:after="0"/>
              <w:rPr>
                <w:rFonts w:eastAsia="Batang"/>
                <w:sz w:val="16"/>
                <w:szCs w:val="16"/>
                <w:lang w:eastAsia="x-none"/>
              </w:rPr>
            </w:pPr>
            <w:r w:rsidRPr="00F65F55">
              <w:rPr>
                <w:rFonts w:eastAsia="Batang"/>
                <w:sz w:val="16"/>
                <w:szCs w:val="16"/>
                <w:lang w:eastAsia="x-none"/>
              </w:rPr>
              <w:t>How the proposed sequence design is processed by OFDM-based LP-WUR, e.g., in time domain or in frequency domain or in both time and frequency domain.</w:t>
            </w:r>
          </w:p>
          <w:p w14:paraId="42B9A93F" w14:textId="77777777" w:rsidR="0078259D" w:rsidRPr="00F65F55" w:rsidRDefault="0078259D">
            <w:pPr>
              <w:spacing w:before="0" w:after="0"/>
              <w:rPr>
                <w:sz w:val="16"/>
                <w:szCs w:val="16"/>
              </w:rPr>
            </w:pPr>
          </w:p>
          <w:p w14:paraId="2CE91384" w14:textId="77777777" w:rsidR="00412F7A" w:rsidRPr="00F65F55" w:rsidRDefault="00412F7A" w:rsidP="00412F7A">
            <w:pPr>
              <w:rPr>
                <w:b/>
                <w:bCs/>
                <w:sz w:val="16"/>
                <w:szCs w:val="16"/>
              </w:rPr>
            </w:pPr>
            <w:r w:rsidRPr="00F65F55">
              <w:rPr>
                <w:b/>
                <w:bCs/>
                <w:sz w:val="16"/>
                <w:szCs w:val="16"/>
                <w:highlight w:val="green"/>
              </w:rPr>
              <w:t>Agreement</w:t>
            </w:r>
          </w:p>
          <w:p w14:paraId="049E74F1" w14:textId="77777777" w:rsidR="00412F7A" w:rsidRPr="00F65F55" w:rsidRDefault="00412F7A" w:rsidP="00412F7A">
            <w:pPr>
              <w:rPr>
                <w:sz w:val="16"/>
                <w:szCs w:val="16"/>
                <w:lang w:eastAsia="x-none"/>
              </w:rPr>
            </w:pPr>
            <w:r w:rsidRPr="00F65F55">
              <w:rPr>
                <w:sz w:val="16"/>
                <w:szCs w:val="16"/>
                <w:lang w:eastAsia="x-none"/>
              </w:rPr>
              <w:t>For overlaid OFDM sequences for LP-WUS, further down-selection between following two options for OOK-1 and OOK-4 with M=1(if supported)</w:t>
            </w:r>
          </w:p>
          <w:p w14:paraId="4DF8E7B0" w14:textId="77777777" w:rsidR="00412F7A" w:rsidRPr="00F65F55" w:rsidRDefault="00412F7A" w:rsidP="00483733">
            <w:pPr>
              <w:numPr>
                <w:ilvl w:val="0"/>
                <w:numId w:val="31"/>
              </w:numPr>
              <w:overflowPunct w:val="0"/>
              <w:autoSpaceDE w:val="0"/>
              <w:autoSpaceDN w:val="0"/>
              <w:adjustRightInd w:val="0"/>
              <w:spacing w:before="0"/>
              <w:ind w:left="560"/>
              <w:contextualSpacing/>
              <w:jc w:val="both"/>
              <w:textAlignment w:val="baseline"/>
              <w:rPr>
                <w:rFonts w:eastAsia="Malgun Gothic"/>
                <w:kern w:val="2"/>
                <w:sz w:val="16"/>
                <w:szCs w:val="16"/>
                <w:lang w:eastAsia="zh-CN"/>
              </w:rPr>
            </w:pPr>
            <w:r w:rsidRPr="00F65F55">
              <w:rPr>
                <w:rFonts w:eastAsia="Malgun Gothic"/>
                <w:kern w:val="2"/>
                <w:sz w:val="16"/>
                <w:szCs w:val="16"/>
                <w:lang w:eastAsia="zh-CN"/>
              </w:rPr>
              <w:t xml:space="preserve">Option 1-1: </w:t>
            </w:r>
            <w:r w:rsidRPr="00F65F55">
              <w:rPr>
                <w:sz w:val="16"/>
                <w:szCs w:val="16"/>
              </w:rPr>
              <w:t>Overlaid sequence(s) are the sequence(s) of an OOK on symbol before DFT/LS processing</w:t>
            </w:r>
          </w:p>
          <w:p w14:paraId="60DD363C" w14:textId="77777777" w:rsidR="00412F7A" w:rsidRPr="00F65F55" w:rsidRDefault="00412F7A" w:rsidP="00483733">
            <w:pPr>
              <w:numPr>
                <w:ilvl w:val="0"/>
                <w:numId w:val="31"/>
              </w:numPr>
              <w:overflowPunct w:val="0"/>
              <w:autoSpaceDE w:val="0"/>
              <w:autoSpaceDN w:val="0"/>
              <w:adjustRightInd w:val="0"/>
              <w:spacing w:before="0"/>
              <w:ind w:left="560"/>
              <w:contextualSpacing/>
              <w:jc w:val="both"/>
              <w:textAlignment w:val="baseline"/>
              <w:rPr>
                <w:rFonts w:eastAsia="Malgun Gothic"/>
                <w:kern w:val="2"/>
                <w:sz w:val="16"/>
                <w:szCs w:val="16"/>
                <w:lang w:eastAsia="zh-CN"/>
              </w:rPr>
            </w:pPr>
            <w:r w:rsidRPr="00F65F55">
              <w:rPr>
                <w:rFonts w:eastAsia="Malgun Gothic"/>
                <w:kern w:val="2"/>
                <w:sz w:val="16"/>
                <w:szCs w:val="16"/>
                <w:lang w:eastAsia="zh-CN"/>
              </w:rPr>
              <w:t>Option 2:</w:t>
            </w:r>
            <w:r w:rsidRPr="00F65F55">
              <w:rPr>
                <w:sz w:val="16"/>
                <w:szCs w:val="16"/>
              </w:rPr>
              <w:t xml:space="preserve"> Overlaid sequence(s) are the sequence(s) of an OFDM symbol before IFFT processing </w:t>
            </w:r>
          </w:p>
          <w:p w14:paraId="217679D6" w14:textId="77777777" w:rsidR="00412F7A" w:rsidRPr="00F65F55" w:rsidRDefault="00412F7A" w:rsidP="00483733">
            <w:pPr>
              <w:numPr>
                <w:ilvl w:val="0"/>
                <w:numId w:val="31"/>
              </w:numPr>
              <w:overflowPunct w:val="0"/>
              <w:autoSpaceDE w:val="0"/>
              <w:autoSpaceDN w:val="0"/>
              <w:adjustRightInd w:val="0"/>
              <w:spacing w:before="0"/>
              <w:ind w:left="560"/>
              <w:contextualSpacing/>
              <w:jc w:val="both"/>
              <w:textAlignment w:val="baseline"/>
              <w:rPr>
                <w:rFonts w:eastAsia="Malgun Gothic"/>
                <w:kern w:val="2"/>
                <w:sz w:val="16"/>
                <w:szCs w:val="16"/>
                <w:lang w:eastAsia="zh-CN"/>
              </w:rPr>
            </w:pPr>
            <w:r w:rsidRPr="00F65F55">
              <w:rPr>
                <w:rFonts w:eastAsia="Malgun Gothic"/>
                <w:kern w:val="2"/>
                <w:sz w:val="16"/>
                <w:szCs w:val="16"/>
                <w:lang w:eastAsia="zh-CN"/>
              </w:rPr>
              <w:t>Note: Different options for OOK-1 and OOK-4 with M=1 (if supported) is not precluded – in which case, it should be deemed necessary</w:t>
            </w:r>
          </w:p>
          <w:p w14:paraId="78454166" w14:textId="77777777" w:rsidR="000C34C6" w:rsidRPr="00F65F55" w:rsidRDefault="000C34C6" w:rsidP="000C34C6">
            <w:pPr>
              <w:overflowPunct w:val="0"/>
              <w:autoSpaceDE w:val="0"/>
              <w:autoSpaceDN w:val="0"/>
              <w:adjustRightInd w:val="0"/>
              <w:spacing w:before="0"/>
              <w:contextualSpacing/>
              <w:jc w:val="both"/>
              <w:textAlignment w:val="baseline"/>
              <w:rPr>
                <w:rFonts w:eastAsia="Malgun Gothic"/>
                <w:kern w:val="2"/>
                <w:sz w:val="16"/>
                <w:szCs w:val="16"/>
                <w:lang w:eastAsia="zh-CN"/>
              </w:rPr>
            </w:pPr>
          </w:p>
          <w:p w14:paraId="345269EA" w14:textId="77777777" w:rsidR="000C34C6" w:rsidRPr="00F65F55" w:rsidRDefault="000C34C6" w:rsidP="000C34C6">
            <w:pPr>
              <w:rPr>
                <w:b/>
                <w:bCs/>
                <w:sz w:val="16"/>
                <w:szCs w:val="16"/>
                <w:lang w:eastAsia="ko-KR"/>
              </w:rPr>
            </w:pPr>
            <w:r w:rsidRPr="00F65F55">
              <w:rPr>
                <w:b/>
                <w:bCs/>
                <w:sz w:val="16"/>
                <w:szCs w:val="16"/>
                <w:highlight w:val="darkYellow"/>
                <w:lang w:eastAsia="ko-KR"/>
              </w:rPr>
              <w:t>Working Assumption</w:t>
            </w:r>
          </w:p>
          <w:p w14:paraId="58B615D7" w14:textId="77777777" w:rsidR="000C34C6" w:rsidRPr="00F65F55" w:rsidRDefault="000C34C6" w:rsidP="000C34C6">
            <w:pPr>
              <w:rPr>
                <w:sz w:val="16"/>
                <w:szCs w:val="16"/>
                <w:lang w:eastAsia="ko-KR"/>
              </w:rPr>
            </w:pPr>
            <w:r w:rsidRPr="00F65F55">
              <w:rPr>
                <w:sz w:val="16"/>
                <w:szCs w:val="16"/>
                <w:lang w:eastAsia="ko-KR"/>
              </w:rPr>
              <w:t>For overlaid OFDM sequences for LP-WUS in time or frequency domain, for OOK-1 and OOK-4 M=1</w:t>
            </w:r>
          </w:p>
          <w:p w14:paraId="5C70BF28" w14:textId="77777777" w:rsidR="000C34C6" w:rsidRPr="00F65F55" w:rsidRDefault="000C34C6" w:rsidP="00483733">
            <w:pPr>
              <w:numPr>
                <w:ilvl w:val="0"/>
                <w:numId w:val="31"/>
              </w:numPr>
              <w:overflowPunct w:val="0"/>
              <w:autoSpaceDE w:val="0"/>
              <w:autoSpaceDN w:val="0"/>
              <w:adjustRightInd w:val="0"/>
              <w:spacing w:before="0"/>
              <w:ind w:left="560"/>
              <w:contextualSpacing/>
              <w:jc w:val="both"/>
              <w:textAlignment w:val="baseline"/>
              <w:rPr>
                <w:rFonts w:eastAsia="Malgun Gothic"/>
                <w:kern w:val="2"/>
                <w:sz w:val="16"/>
                <w:szCs w:val="16"/>
                <w:lang w:eastAsia="zh-CN"/>
              </w:rPr>
            </w:pPr>
            <w:r w:rsidRPr="00F65F55">
              <w:rPr>
                <w:rFonts w:eastAsiaTheme="minorEastAsia"/>
                <w:kern w:val="2"/>
                <w:sz w:val="16"/>
                <w:szCs w:val="16"/>
                <w:lang w:eastAsia="zh-CN"/>
              </w:rPr>
              <w:t xml:space="preserve">Option 1-1(compromised): </w:t>
            </w:r>
            <w:r w:rsidRPr="00F65F55">
              <w:rPr>
                <w:sz w:val="16"/>
                <w:szCs w:val="16"/>
              </w:rPr>
              <w:t>overlaid sequence(s) are the sequence(s) of an OOK on symbol before DFT/LS processing</w:t>
            </w:r>
            <w:r w:rsidRPr="00F65F55">
              <w:rPr>
                <w:rFonts w:eastAsiaTheme="minorEastAsia"/>
                <w:kern w:val="2"/>
                <w:sz w:val="16"/>
                <w:szCs w:val="16"/>
                <w:lang w:eastAsia="zh-CN"/>
              </w:rPr>
              <w:t xml:space="preserve"> for OOK-4 with M=1. </w:t>
            </w:r>
          </w:p>
          <w:p w14:paraId="6C624A81" w14:textId="77777777" w:rsidR="000C34C6" w:rsidRPr="00F65F55" w:rsidRDefault="000C34C6" w:rsidP="00483733">
            <w:pPr>
              <w:numPr>
                <w:ilvl w:val="1"/>
                <w:numId w:val="31"/>
              </w:numPr>
              <w:overflowPunct w:val="0"/>
              <w:autoSpaceDE w:val="0"/>
              <w:autoSpaceDN w:val="0"/>
              <w:adjustRightInd w:val="0"/>
              <w:spacing w:before="0"/>
              <w:contextualSpacing/>
              <w:jc w:val="both"/>
              <w:textAlignment w:val="baseline"/>
              <w:rPr>
                <w:rFonts w:eastAsia="Malgun Gothic"/>
                <w:kern w:val="2"/>
                <w:sz w:val="16"/>
                <w:szCs w:val="16"/>
                <w:lang w:eastAsia="zh-CN"/>
              </w:rPr>
            </w:pPr>
            <w:r w:rsidRPr="00F65F55">
              <w:rPr>
                <w:rFonts w:eastAsiaTheme="minorEastAsia"/>
                <w:kern w:val="2"/>
                <w:sz w:val="16"/>
                <w:szCs w:val="16"/>
                <w:lang w:eastAsia="zh-CN"/>
              </w:rPr>
              <w:t>ZC sequence in time domain</w:t>
            </w:r>
            <w:r w:rsidRPr="00F65F55">
              <w:rPr>
                <w:rFonts w:eastAsiaTheme="minorEastAsia"/>
                <w:kern w:val="2"/>
                <w:sz w:val="16"/>
                <w:szCs w:val="16"/>
                <w:lang w:eastAsia="zh-CN"/>
              </w:rPr>
              <w:sym w:font="Wingdings" w:char="F0E0"/>
            </w:r>
            <w:r w:rsidRPr="00F65F55">
              <w:rPr>
                <w:rFonts w:eastAsiaTheme="minorEastAsia"/>
                <w:kern w:val="2"/>
                <w:sz w:val="16"/>
                <w:szCs w:val="16"/>
                <w:lang w:eastAsia="zh-CN"/>
              </w:rPr>
              <w:t>DFT/LS</w:t>
            </w:r>
            <w:r w:rsidRPr="00F65F55">
              <w:rPr>
                <w:rFonts w:eastAsiaTheme="minorEastAsia"/>
                <w:kern w:val="2"/>
                <w:sz w:val="16"/>
                <w:szCs w:val="16"/>
                <w:lang w:eastAsia="zh-CN"/>
              </w:rPr>
              <w:sym w:font="Wingdings" w:char="F0E0"/>
            </w:r>
            <w:r w:rsidRPr="00F65F55">
              <w:rPr>
                <w:rFonts w:eastAsiaTheme="minorEastAsia"/>
                <w:kern w:val="2"/>
                <w:sz w:val="16"/>
                <w:szCs w:val="16"/>
                <w:lang w:eastAsia="zh-CN"/>
              </w:rPr>
              <w:t>IFFT</w:t>
            </w:r>
            <w:r w:rsidRPr="00F65F55">
              <w:rPr>
                <w:rFonts w:eastAsiaTheme="minorEastAsia"/>
                <w:kern w:val="2"/>
                <w:sz w:val="16"/>
                <w:szCs w:val="16"/>
                <w:lang w:eastAsia="ko-KR"/>
              </w:rPr>
              <w:t xml:space="preserve"> to result in a frequency domain sequence that is ZC sequence or a sequence that is close to ZC sequence, </w:t>
            </w:r>
            <w:r w:rsidRPr="00F65F55">
              <w:rPr>
                <w:rFonts w:eastAsiaTheme="minorEastAsia"/>
                <w:kern w:val="2"/>
                <w:sz w:val="16"/>
                <w:szCs w:val="16"/>
                <w:lang w:eastAsia="zh-CN"/>
              </w:rPr>
              <w:t>no additional operation</w:t>
            </w:r>
          </w:p>
          <w:p w14:paraId="11D12310" w14:textId="77777777" w:rsidR="000C34C6" w:rsidRPr="00F65F55" w:rsidRDefault="000C34C6" w:rsidP="00483733">
            <w:pPr>
              <w:numPr>
                <w:ilvl w:val="2"/>
                <w:numId w:val="31"/>
              </w:numPr>
              <w:overflowPunct w:val="0"/>
              <w:autoSpaceDE w:val="0"/>
              <w:autoSpaceDN w:val="0"/>
              <w:adjustRightInd w:val="0"/>
              <w:spacing w:before="0"/>
              <w:contextualSpacing/>
              <w:jc w:val="both"/>
              <w:textAlignment w:val="baseline"/>
              <w:rPr>
                <w:rFonts w:eastAsia="Malgun Gothic"/>
                <w:kern w:val="2"/>
                <w:sz w:val="16"/>
                <w:szCs w:val="16"/>
                <w:lang w:eastAsia="zh-CN"/>
              </w:rPr>
            </w:pPr>
            <w:r w:rsidRPr="00F65F55">
              <w:rPr>
                <w:rFonts w:eastAsiaTheme="minorEastAsia"/>
                <w:kern w:val="2"/>
                <w:sz w:val="16"/>
                <w:szCs w:val="16"/>
                <w:lang w:eastAsia="zh-CN"/>
              </w:rPr>
              <w:t>It doesn’t preclude additional operation for OOK-4 with M&gt;1.</w:t>
            </w:r>
          </w:p>
          <w:p w14:paraId="1F3ADB61" w14:textId="77777777" w:rsidR="000C34C6" w:rsidRPr="00F65F55" w:rsidRDefault="000C34C6" w:rsidP="00483733">
            <w:pPr>
              <w:numPr>
                <w:ilvl w:val="2"/>
                <w:numId w:val="31"/>
              </w:numPr>
              <w:overflowPunct w:val="0"/>
              <w:autoSpaceDE w:val="0"/>
              <w:autoSpaceDN w:val="0"/>
              <w:adjustRightInd w:val="0"/>
              <w:spacing w:before="0"/>
              <w:contextualSpacing/>
              <w:jc w:val="both"/>
              <w:textAlignment w:val="baseline"/>
              <w:rPr>
                <w:rFonts w:eastAsia="Malgun Gothic"/>
                <w:kern w:val="2"/>
                <w:sz w:val="16"/>
                <w:szCs w:val="16"/>
                <w:lang w:eastAsia="zh-CN"/>
              </w:rPr>
            </w:pPr>
            <w:r w:rsidRPr="00F65F55">
              <w:rPr>
                <w:rFonts w:eastAsiaTheme="minorEastAsia"/>
                <w:kern w:val="2"/>
                <w:sz w:val="16"/>
                <w:szCs w:val="16"/>
                <w:lang w:eastAsia="ko-KR"/>
              </w:rPr>
              <w:t>DFT size is 2^n</w:t>
            </w:r>
          </w:p>
          <w:p w14:paraId="2FFEE56A" w14:textId="77777777" w:rsidR="000C34C6" w:rsidRPr="00F65F55" w:rsidRDefault="000C34C6" w:rsidP="000C34C6">
            <w:pPr>
              <w:overflowPunct w:val="0"/>
              <w:autoSpaceDE w:val="0"/>
              <w:autoSpaceDN w:val="0"/>
              <w:adjustRightInd w:val="0"/>
              <w:ind w:left="560"/>
              <w:contextualSpacing/>
              <w:jc w:val="both"/>
              <w:textAlignment w:val="baseline"/>
              <w:rPr>
                <w:rFonts w:eastAsiaTheme="minorEastAsia"/>
                <w:kern w:val="2"/>
                <w:sz w:val="16"/>
                <w:szCs w:val="16"/>
                <w:lang w:eastAsia="zh-CN"/>
              </w:rPr>
            </w:pPr>
            <w:r w:rsidRPr="00F65F55">
              <w:rPr>
                <w:rFonts w:eastAsiaTheme="minorEastAsia"/>
                <w:kern w:val="2"/>
                <w:sz w:val="16"/>
                <w:szCs w:val="16"/>
                <w:lang w:eastAsia="zh-CN"/>
              </w:rPr>
              <w:t xml:space="preserve">Note1: OOK-1 is considered as specific case of OOK-4 with M=1. </w:t>
            </w:r>
          </w:p>
          <w:p w14:paraId="60B3F0CB" w14:textId="77777777" w:rsidR="000C34C6" w:rsidRPr="00F65F55" w:rsidRDefault="000C34C6" w:rsidP="000C34C6">
            <w:pPr>
              <w:rPr>
                <w:sz w:val="16"/>
                <w:szCs w:val="16"/>
                <w:lang w:eastAsia="ko-KR"/>
              </w:rPr>
            </w:pPr>
            <w:r w:rsidRPr="00F65F55">
              <w:rPr>
                <w:sz w:val="16"/>
                <w:szCs w:val="16"/>
                <w:lang w:eastAsia="ko-KR"/>
              </w:rPr>
              <w:t>Note: Concerns were raised by Ericsson and CATT that the above is not beneficial in terms of implementation complexity</w:t>
            </w:r>
          </w:p>
          <w:p w14:paraId="70712AD2" w14:textId="77777777" w:rsidR="005F0D1B" w:rsidRPr="00F65F55" w:rsidRDefault="005F0D1B" w:rsidP="005F0D1B">
            <w:pPr>
              <w:rPr>
                <w:b/>
                <w:bCs/>
                <w:sz w:val="16"/>
                <w:szCs w:val="16"/>
                <w:lang w:eastAsia="ko-KR" w:bidi="ar"/>
              </w:rPr>
            </w:pPr>
            <w:r w:rsidRPr="00F65F55">
              <w:rPr>
                <w:b/>
                <w:bCs/>
                <w:sz w:val="16"/>
                <w:szCs w:val="16"/>
                <w:highlight w:val="green"/>
                <w:lang w:eastAsia="ko-KR" w:bidi="ar"/>
              </w:rPr>
              <w:t>Agreement</w:t>
            </w:r>
          </w:p>
          <w:p w14:paraId="4084B2A0" w14:textId="77777777" w:rsidR="005F0D1B" w:rsidRPr="00F65F55" w:rsidRDefault="005F0D1B" w:rsidP="005F0D1B">
            <w:pPr>
              <w:rPr>
                <w:sz w:val="16"/>
                <w:szCs w:val="16"/>
                <w:lang w:eastAsia="x-none"/>
              </w:rPr>
            </w:pPr>
            <w:r w:rsidRPr="00F65F55">
              <w:rPr>
                <w:sz w:val="16"/>
                <w:szCs w:val="16"/>
                <w:lang w:eastAsia="x-none"/>
              </w:rPr>
              <w:t>For overlaid OFDM sequence at least for LP-WUS,</w:t>
            </w:r>
          </w:p>
          <w:p w14:paraId="3DC5732D" w14:textId="77777777" w:rsidR="005F0D1B" w:rsidRPr="00F65F55" w:rsidRDefault="005F0D1B" w:rsidP="00483733">
            <w:pPr>
              <w:numPr>
                <w:ilvl w:val="0"/>
                <w:numId w:val="3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F65F55">
              <w:rPr>
                <w:rFonts w:eastAsiaTheme="minorEastAsia"/>
                <w:kern w:val="2"/>
                <w:sz w:val="16"/>
                <w:szCs w:val="16"/>
                <w:lang w:eastAsia="zh-CN"/>
              </w:rPr>
              <w:t xml:space="preserve">For OOK-4 with M&gt;1, support ZC sequence for overlaid sequence. </w:t>
            </w:r>
          </w:p>
          <w:p w14:paraId="5AE05106" w14:textId="77777777" w:rsidR="005F0D1B" w:rsidRPr="00F65F55" w:rsidRDefault="005F0D1B" w:rsidP="00483733">
            <w:pPr>
              <w:numPr>
                <w:ilvl w:val="1"/>
                <w:numId w:val="3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F65F55">
              <w:rPr>
                <w:rFonts w:eastAsiaTheme="minorEastAsia"/>
                <w:kern w:val="2"/>
                <w:sz w:val="16"/>
                <w:szCs w:val="16"/>
                <w:lang w:eastAsia="zh-CN"/>
              </w:rPr>
              <w:t>FFS details</w:t>
            </w:r>
          </w:p>
          <w:p w14:paraId="087C9CEE" w14:textId="77777777" w:rsidR="000561D5" w:rsidRPr="00C64A9A" w:rsidRDefault="000561D5">
            <w:pPr>
              <w:spacing w:before="0" w:after="0"/>
              <w:rPr>
                <w:sz w:val="16"/>
                <w:szCs w:val="16"/>
              </w:rPr>
            </w:pPr>
          </w:p>
        </w:tc>
      </w:tr>
    </w:tbl>
    <w:p w14:paraId="1F6FAEEA" w14:textId="0F607A37" w:rsidR="00D276B4" w:rsidRDefault="00D276B4" w:rsidP="00BC6E20">
      <w:pPr>
        <w:rPr>
          <w:lang w:val="en-US"/>
        </w:rPr>
      </w:pPr>
      <w:r>
        <w:rPr>
          <w:lang w:val="en-US"/>
        </w:rPr>
        <w:t xml:space="preserve">In last meeting ZC was selected as </w:t>
      </w:r>
      <w:r w:rsidR="00B462BB">
        <w:rPr>
          <w:lang w:val="en-US"/>
        </w:rPr>
        <w:t>overlaid sequence. Now details are missing.</w:t>
      </w:r>
      <w:r w:rsidR="006E0677">
        <w:rPr>
          <w:lang w:val="en-US"/>
        </w:rPr>
        <w:t xml:space="preserve"> </w:t>
      </w:r>
      <w:r w:rsidR="002C31D5">
        <w:rPr>
          <w:lang w:val="en-US"/>
        </w:rPr>
        <w:t>The SCS-agnostic BW is 11 PRB</w:t>
      </w:r>
      <w:r w:rsidR="006E0677">
        <w:rPr>
          <w:lang w:val="en-US"/>
        </w:rPr>
        <w:t xml:space="preserve"> </w:t>
      </w:r>
      <w:r w:rsidR="002C31D5">
        <w:rPr>
          <w:lang w:val="en-US"/>
        </w:rPr>
        <w:t>= 132SCs.</w:t>
      </w:r>
      <w:r w:rsidR="002204E3">
        <w:rPr>
          <w:lang w:val="en-US"/>
        </w:rPr>
        <w:t xml:space="preserve"> </w:t>
      </w:r>
      <w:r w:rsidR="006230E2">
        <w:rPr>
          <w:lang w:val="en-US"/>
        </w:rPr>
        <w:t xml:space="preserve">The </w:t>
      </w:r>
      <w:r w:rsidR="002204E3">
        <w:rPr>
          <w:lang w:val="en-US"/>
        </w:rPr>
        <w:t>actual design could follow Table 1</w:t>
      </w:r>
      <w:r w:rsidR="004C5242">
        <w:rPr>
          <w:lang w:val="en-US"/>
        </w:rPr>
        <w:t xml:space="preserve">, where </w:t>
      </w:r>
      <w:r w:rsidR="004C5242" w:rsidRPr="004C5242">
        <w:rPr>
          <w:i/>
          <w:iCs/>
          <w:lang w:val="en-US"/>
        </w:rPr>
        <w:t>s</w:t>
      </w:r>
      <w:r w:rsidR="004C5242">
        <w:rPr>
          <w:lang w:val="en-US"/>
        </w:rPr>
        <w:t xml:space="preserve"> denotes a ZC sequence and </w:t>
      </w:r>
      <w:r w:rsidR="004C5242" w:rsidRPr="004C5242">
        <w:rPr>
          <w:i/>
          <w:iCs/>
          <w:lang w:val="en-US"/>
        </w:rPr>
        <w:t>z</w:t>
      </w:r>
      <w:r w:rsidR="004C5242">
        <w:rPr>
          <w:lang w:val="en-US"/>
        </w:rPr>
        <w:t xml:space="preserve"> denotes vector of zeros</w:t>
      </w:r>
    </w:p>
    <w:p w14:paraId="2E7C099A" w14:textId="514BC26A" w:rsidR="00B526A8" w:rsidRDefault="00B526A8" w:rsidP="00B526A8">
      <w:pPr>
        <w:pStyle w:val="Caption"/>
        <w:keepNext/>
        <w:jc w:val="center"/>
      </w:pPr>
      <w:r>
        <w:t xml:space="preserve">Table </w:t>
      </w:r>
      <w:r>
        <w:fldChar w:fldCharType="begin"/>
      </w:r>
      <w:r>
        <w:instrText xml:space="preserve"> SEQ Table \* ARABIC </w:instrText>
      </w:r>
      <w:r>
        <w:fldChar w:fldCharType="separate"/>
      </w:r>
      <w:r w:rsidR="001828FA">
        <w:rPr>
          <w:noProof/>
        </w:rPr>
        <w:t>1</w:t>
      </w:r>
      <w:r>
        <w:fldChar w:fldCharType="end"/>
      </w:r>
      <w:r>
        <w:t xml:space="preserve"> </w:t>
      </w:r>
      <w:r w:rsidR="008C524F">
        <w:t xml:space="preserve">Sequences to be </w:t>
      </w:r>
      <w:r w:rsidR="00C31F61">
        <w:t>specified.</w:t>
      </w:r>
    </w:p>
    <w:tbl>
      <w:tblPr>
        <w:tblStyle w:val="TableGrid"/>
        <w:tblW w:w="0" w:type="auto"/>
        <w:jc w:val="center"/>
        <w:tblLook w:val="04A0" w:firstRow="1" w:lastRow="0" w:firstColumn="1" w:lastColumn="0" w:noHBand="0" w:noVBand="1"/>
      </w:tblPr>
      <w:tblGrid>
        <w:gridCol w:w="405"/>
        <w:gridCol w:w="2299"/>
        <w:gridCol w:w="3877"/>
      </w:tblGrid>
      <w:tr w:rsidR="007D6ACA" w14:paraId="3EAC8AE3" w14:textId="77777777" w:rsidTr="000362F2">
        <w:trPr>
          <w:jc w:val="center"/>
        </w:trPr>
        <w:tc>
          <w:tcPr>
            <w:tcW w:w="0" w:type="auto"/>
          </w:tcPr>
          <w:p w14:paraId="6E10F6A4" w14:textId="3AEBF995" w:rsidR="007D6ACA" w:rsidRPr="00842D30" w:rsidRDefault="007D6ACA" w:rsidP="00EC46C3">
            <w:pPr>
              <w:jc w:val="center"/>
              <w:rPr>
                <w:b/>
                <w:bCs/>
                <w:lang w:val="en-US"/>
              </w:rPr>
            </w:pPr>
            <w:r w:rsidRPr="00842D30">
              <w:rPr>
                <w:b/>
                <w:bCs/>
                <w:lang w:val="en-US"/>
              </w:rPr>
              <w:t>M</w:t>
            </w:r>
          </w:p>
        </w:tc>
        <w:tc>
          <w:tcPr>
            <w:tcW w:w="0" w:type="auto"/>
          </w:tcPr>
          <w:p w14:paraId="5CF0EAF1" w14:textId="059CDE83" w:rsidR="007D6ACA" w:rsidRPr="00842D30" w:rsidRDefault="007D6ACA" w:rsidP="00EC46C3">
            <w:pPr>
              <w:jc w:val="center"/>
              <w:rPr>
                <w:b/>
                <w:bCs/>
                <w:lang w:val="en-US"/>
              </w:rPr>
            </w:pPr>
            <w:r w:rsidRPr="00842D30">
              <w:rPr>
                <w:b/>
                <w:bCs/>
                <w:lang w:val="en-US"/>
              </w:rPr>
              <w:t>Manchester-coded value</w:t>
            </w:r>
          </w:p>
        </w:tc>
        <w:tc>
          <w:tcPr>
            <w:tcW w:w="0" w:type="auto"/>
          </w:tcPr>
          <w:p w14:paraId="3B0FE7F3" w14:textId="6A287261" w:rsidR="007D6ACA" w:rsidRPr="00842D30" w:rsidRDefault="007D6ACA" w:rsidP="00EC46C3">
            <w:pPr>
              <w:jc w:val="center"/>
              <w:rPr>
                <w:b/>
                <w:bCs/>
                <w:lang w:val="en-US"/>
              </w:rPr>
            </w:pPr>
            <w:r w:rsidRPr="00842D30">
              <w:rPr>
                <w:b/>
                <w:bCs/>
                <w:lang w:val="en-US"/>
              </w:rPr>
              <w:t xml:space="preserve">OFDMA </w:t>
            </w:r>
            <w:r w:rsidR="00F83288">
              <w:rPr>
                <w:b/>
                <w:bCs/>
                <w:lang w:val="en-US"/>
              </w:rPr>
              <w:t>overlaid</w:t>
            </w:r>
            <w:r w:rsidRPr="00842D30">
              <w:rPr>
                <w:b/>
                <w:bCs/>
                <w:lang w:val="en-US"/>
              </w:rPr>
              <w:t xml:space="preserve"> sequence </w:t>
            </w:r>
            <w:r w:rsidR="00417E5A">
              <w:rPr>
                <w:b/>
                <w:bCs/>
                <w:lang w:val="en-US"/>
              </w:rPr>
              <w:t>in time domain</w:t>
            </w:r>
          </w:p>
        </w:tc>
      </w:tr>
      <w:tr w:rsidR="007D6ACA" w14:paraId="639EEBF2" w14:textId="77777777" w:rsidTr="000362F2">
        <w:trPr>
          <w:jc w:val="center"/>
        </w:trPr>
        <w:tc>
          <w:tcPr>
            <w:tcW w:w="0" w:type="auto"/>
            <w:vMerge w:val="restart"/>
          </w:tcPr>
          <w:p w14:paraId="3B09E5B3" w14:textId="2FB60115" w:rsidR="007D6ACA" w:rsidRDefault="007D6ACA" w:rsidP="007F0349">
            <w:pPr>
              <w:jc w:val="center"/>
              <w:rPr>
                <w:lang w:val="en-US"/>
              </w:rPr>
            </w:pPr>
            <w:r>
              <w:rPr>
                <w:lang w:val="en-US"/>
              </w:rPr>
              <w:t>1</w:t>
            </w:r>
          </w:p>
        </w:tc>
        <w:tc>
          <w:tcPr>
            <w:tcW w:w="0" w:type="auto"/>
            <w:vMerge w:val="restart"/>
          </w:tcPr>
          <w:p w14:paraId="6A65AC07" w14:textId="6CC7794F" w:rsidR="007D6ACA" w:rsidRDefault="007D6ACA" w:rsidP="007F0349">
            <w:pPr>
              <w:jc w:val="center"/>
              <w:rPr>
                <w:lang w:val="en-US"/>
              </w:rPr>
            </w:pPr>
            <w:r>
              <w:rPr>
                <w:lang w:val="en-US"/>
              </w:rPr>
              <w:t>0 or 1</w:t>
            </w:r>
          </w:p>
        </w:tc>
        <w:tc>
          <w:tcPr>
            <w:tcW w:w="0" w:type="auto"/>
          </w:tcPr>
          <w:p w14:paraId="7C58F2D0" w14:textId="7FB123EC" w:rsidR="007D6ACA" w:rsidRDefault="00B4081B" w:rsidP="00D145E3">
            <w:pPr>
              <w:jc w:val="center"/>
              <w:rPr>
                <w:lang w:val="en-US"/>
              </w:rPr>
            </w:pP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1</m:t>
                  </m:r>
                </m:sub>
              </m:sSub>
              <m:r>
                <w:rPr>
                  <w:rFonts w:ascii="Cambria Math" w:hAnsi="Cambria Math"/>
                  <w:lang w:val="en-US"/>
                </w:rPr>
                <m:t>]</m:t>
              </m:r>
            </m:oMath>
            <w:r w:rsidR="00837B92">
              <w:rPr>
                <w:lang w:val="en-US"/>
              </w:rPr>
              <w:t xml:space="preserve">  </w:t>
            </w:r>
          </w:p>
        </w:tc>
      </w:tr>
      <w:tr w:rsidR="007D6ACA" w14:paraId="67F6845A" w14:textId="77777777" w:rsidTr="000362F2">
        <w:trPr>
          <w:jc w:val="center"/>
        </w:trPr>
        <w:tc>
          <w:tcPr>
            <w:tcW w:w="0" w:type="auto"/>
            <w:vMerge/>
          </w:tcPr>
          <w:p w14:paraId="3023CC33" w14:textId="77777777" w:rsidR="007D6ACA" w:rsidRDefault="007D6ACA" w:rsidP="00D145E3">
            <w:pPr>
              <w:jc w:val="center"/>
              <w:rPr>
                <w:lang w:val="en-US"/>
              </w:rPr>
            </w:pPr>
          </w:p>
        </w:tc>
        <w:tc>
          <w:tcPr>
            <w:tcW w:w="0" w:type="auto"/>
            <w:vMerge/>
          </w:tcPr>
          <w:p w14:paraId="05304FED" w14:textId="5C186D3E" w:rsidR="007D6ACA" w:rsidRDefault="007D6ACA" w:rsidP="00D145E3">
            <w:pPr>
              <w:jc w:val="center"/>
              <w:rPr>
                <w:lang w:val="en-US"/>
              </w:rPr>
            </w:pPr>
          </w:p>
        </w:tc>
        <w:tc>
          <w:tcPr>
            <w:tcW w:w="0" w:type="auto"/>
          </w:tcPr>
          <w:p w14:paraId="62CE8871" w14:textId="02FAB4EB" w:rsidR="007D6ACA" w:rsidRDefault="00E405DF" w:rsidP="00D145E3">
            <w:pPr>
              <w:jc w:val="center"/>
              <w:rPr>
                <w:lang w:val="en-US"/>
              </w:rPr>
            </w:pPr>
            <w:r>
              <w:rPr>
                <w:lang w:val="en-US"/>
              </w:rPr>
              <w:t xml:space="preserve"> </w:t>
            </w:r>
            <w:r w:rsidR="00FB0028" w:rsidRPr="00B4411D">
              <w:rPr>
                <w:lang w:val="en-US"/>
              </w:rPr>
              <w:t>[</w:t>
            </w:r>
            <m:oMath>
              <m:sSub>
                <m:sSubPr>
                  <m:ctrlPr>
                    <w:rPr>
                      <w:rFonts w:ascii="Cambria Math" w:hAnsi="Cambria Math"/>
                      <w:i/>
                      <w:lang w:val="en-US"/>
                    </w:rPr>
                  </m:ctrlPr>
                </m:sSubPr>
                <m:e>
                  <m:r>
                    <w:rPr>
                      <w:rFonts w:ascii="Cambria Math" w:hAnsi="Cambria Math"/>
                      <w:highlight w:val="yellow"/>
                      <w:lang w:val="en-US"/>
                    </w:rPr>
                    <m:t>s</m:t>
                  </m:r>
                </m:e>
                <m:sub>
                  <m:r>
                    <w:rPr>
                      <w:rFonts w:ascii="Cambria Math" w:hAnsi="Cambria Math"/>
                      <w:lang w:val="en-US"/>
                    </w:rPr>
                    <m:t>2</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2</m:t>
                  </m:r>
                </m:sub>
              </m:sSub>
              <m:r>
                <w:rPr>
                  <w:rFonts w:ascii="Cambria Math" w:hAnsi="Cambria Math"/>
                  <w:lang w:val="en-US"/>
                </w:rPr>
                <m:t xml:space="preserve"> </m:t>
              </m:r>
            </m:oMath>
            <w:r w:rsidR="00FB0028" w:rsidRPr="00B4411D">
              <w:rPr>
                <w:lang w:val="en-US"/>
              </w:rPr>
              <w:t>]</w:t>
            </w:r>
            <w:r w:rsidR="00C442C3">
              <w:rPr>
                <w:lang w:val="en-US"/>
              </w:rPr>
              <w:t xml:space="preserve"> </w:t>
            </w:r>
          </w:p>
        </w:tc>
      </w:tr>
      <w:tr w:rsidR="007D6ACA" w14:paraId="64A1F528" w14:textId="77777777" w:rsidTr="000362F2">
        <w:trPr>
          <w:jc w:val="center"/>
        </w:trPr>
        <w:tc>
          <w:tcPr>
            <w:tcW w:w="0" w:type="auto"/>
          </w:tcPr>
          <w:p w14:paraId="0138E5B0" w14:textId="34AB04A0" w:rsidR="007D6ACA" w:rsidRDefault="007D6ACA" w:rsidP="00D145E3">
            <w:pPr>
              <w:jc w:val="center"/>
              <w:rPr>
                <w:lang w:val="en-US"/>
              </w:rPr>
            </w:pPr>
            <w:r>
              <w:rPr>
                <w:lang w:val="en-US"/>
              </w:rPr>
              <w:t>2</w:t>
            </w:r>
          </w:p>
        </w:tc>
        <w:tc>
          <w:tcPr>
            <w:tcW w:w="0" w:type="auto"/>
          </w:tcPr>
          <w:p w14:paraId="74376395" w14:textId="31CCAA60" w:rsidR="007D6ACA" w:rsidRDefault="007D6ACA" w:rsidP="00D145E3">
            <w:pPr>
              <w:jc w:val="center"/>
              <w:rPr>
                <w:lang w:val="en-US"/>
              </w:rPr>
            </w:pPr>
            <w:r>
              <w:rPr>
                <w:lang w:val="en-US"/>
              </w:rPr>
              <w:t>0</w:t>
            </w:r>
          </w:p>
        </w:tc>
        <w:tc>
          <w:tcPr>
            <w:tcW w:w="0" w:type="auto"/>
          </w:tcPr>
          <w:p w14:paraId="77405300" w14:textId="6D42A502" w:rsidR="007D6ACA" w:rsidRDefault="009A2F42" w:rsidP="00D145E3">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3</m:t>
                    </m:r>
                  </m:sub>
                </m:sSub>
                <m:sSub>
                  <m:sSubPr>
                    <m:ctrlPr>
                      <w:rPr>
                        <w:rFonts w:ascii="Cambria Math" w:hAnsi="Cambria Math"/>
                        <w:i/>
                        <w:highlight w:val="green"/>
                        <w:lang w:val="en-US"/>
                      </w:rPr>
                    </m:ctrlPr>
                  </m:sSubPr>
                  <m:e>
                    <m:r>
                      <w:rPr>
                        <w:rFonts w:ascii="Cambria Math" w:hAnsi="Cambria Math"/>
                        <w:highlight w:val="green"/>
                        <w:lang w:val="en-US"/>
                      </w:rPr>
                      <m:t xml:space="preserve"> s</m:t>
                    </m:r>
                  </m:e>
                  <m:sub>
                    <m:r>
                      <w:rPr>
                        <w:rFonts w:ascii="Cambria Math" w:hAnsi="Cambria Math"/>
                        <w:highlight w:val="green"/>
                        <w:lang w:val="en-US"/>
                      </w:rPr>
                      <m:t xml:space="preserve">3 </m:t>
                    </m:r>
                  </m:sub>
                </m:sSub>
                <m:r>
                  <w:rPr>
                    <w:rFonts w:ascii="Cambria Math" w:hAnsi="Cambria Math"/>
                    <w:lang w:val="en-US"/>
                  </w:rPr>
                  <m:t xml:space="preserve"> ] </m:t>
                </m:r>
              </m:oMath>
            </m:oMathPara>
          </w:p>
        </w:tc>
      </w:tr>
      <w:tr w:rsidR="00A2214C" w14:paraId="5371D45B" w14:textId="77777777" w:rsidTr="000362F2">
        <w:trPr>
          <w:jc w:val="center"/>
        </w:trPr>
        <w:tc>
          <w:tcPr>
            <w:tcW w:w="0" w:type="auto"/>
          </w:tcPr>
          <w:p w14:paraId="4E379BD6" w14:textId="1FDD40FF" w:rsidR="00A2214C" w:rsidRDefault="00A2214C" w:rsidP="00A2214C">
            <w:pPr>
              <w:jc w:val="center"/>
              <w:rPr>
                <w:lang w:val="en-US"/>
              </w:rPr>
            </w:pPr>
            <w:r>
              <w:rPr>
                <w:lang w:val="en-US"/>
              </w:rPr>
              <w:t>2</w:t>
            </w:r>
          </w:p>
        </w:tc>
        <w:tc>
          <w:tcPr>
            <w:tcW w:w="0" w:type="auto"/>
          </w:tcPr>
          <w:p w14:paraId="14463563" w14:textId="13B0F101" w:rsidR="00A2214C" w:rsidRDefault="00A2214C" w:rsidP="00A2214C">
            <w:pPr>
              <w:jc w:val="center"/>
              <w:rPr>
                <w:lang w:val="en-US"/>
              </w:rPr>
            </w:pPr>
            <w:r>
              <w:rPr>
                <w:lang w:val="en-US"/>
              </w:rPr>
              <w:t>1</w:t>
            </w:r>
          </w:p>
        </w:tc>
        <w:tc>
          <w:tcPr>
            <w:tcW w:w="0" w:type="auto"/>
          </w:tcPr>
          <w:p w14:paraId="3446FF23" w14:textId="30C135D6" w:rsidR="00A2214C" w:rsidRDefault="00A2214C" w:rsidP="00A2214C">
            <w:pPr>
              <w:jc w:val="center"/>
              <w:rPr>
                <w:lang w:val="en-US"/>
              </w:rPr>
            </w:pPr>
            <m:oMathPara>
              <m:oMath>
                <m:r>
                  <w:rPr>
                    <w:rFonts w:ascii="Cambria Math" w:hAnsi="Cambria Math"/>
                    <w:lang w:val="en-US"/>
                  </w:rPr>
                  <m:t>[</m:t>
                </m:r>
                <m:sSub>
                  <m:sSubPr>
                    <m:ctrlPr>
                      <w:rPr>
                        <w:rFonts w:ascii="Cambria Math" w:hAnsi="Cambria Math"/>
                        <w:i/>
                        <w:highlight w:val="green"/>
                        <w:lang w:val="en-US"/>
                      </w:rPr>
                    </m:ctrlPr>
                  </m:sSubPr>
                  <m:e>
                    <m:r>
                      <w:rPr>
                        <w:rFonts w:ascii="Cambria Math" w:hAnsi="Cambria Math"/>
                        <w:highlight w:val="green"/>
                        <w:lang w:val="en-US"/>
                      </w:rPr>
                      <m:t xml:space="preserve"> s</m:t>
                    </m:r>
                  </m:e>
                  <m:sub>
                    <m:r>
                      <w:rPr>
                        <w:rFonts w:ascii="Cambria Math" w:hAnsi="Cambria Math"/>
                        <w:highlight w:val="green"/>
                        <w:lang w:val="en-US"/>
                      </w:rPr>
                      <m:t xml:space="preserve">3 </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3</m:t>
                    </m:r>
                  </m:sub>
                </m:sSub>
                <m:r>
                  <w:rPr>
                    <w:rFonts w:ascii="Cambria Math" w:hAnsi="Cambria Math"/>
                    <w:lang w:val="en-US"/>
                  </w:rPr>
                  <m:t xml:space="preserve"> ] </m:t>
                </m:r>
              </m:oMath>
            </m:oMathPara>
          </w:p>
        </w:tc>
      </w:tr>
      <w:tr w:rsidR="00A2214C" w14:paraId="6634F332" w14:textId="77777777" w:rsidTr="009A0860">
        <w:trPr>
          <w:trHeight w:val="377"/>
          <w:jc w:val="center"/>
        </w:trPr>
        <w:tc>
          <w:tcPr>
            <w:tcW w:w="0" w:type="auto"/>
          </w:tcPr>
          <w:p w14:paraId="3B2CA824" w14:textId="06134C6F" w:rsidR="00A2214C" w:rsidRDefault="00A2214C" w:rsidP="00A2214C">
            <w:pPr>
              <w:jc w:val="center"/>
              <w:rPr>
                <w:lang w:val="en-US"/>
              </w:rPr>
            </w:pPr>
            <w:r>
              <w:rPr>
                <w:lang w:val="en-US"/>
              </w:rPr>
              <w:t>4</w:t>
            </w:r>
          </w:p>
        </w:tc>
        <w:tc>
          <w:tcPr>
            <w:tcW w:w="0" w:type="auto"/>
          </w:tcPr>
          <w:p w14:paraId="317AFBEB" w14:textId="410CF391" w:rsidR="00A2214C" w:rsidRDefault="00A2214C" w:rsidP="00A2214C">
            <w:pPr>
              <w:jc w:val="center"/>
              <w:rPr>
                <w:lang w:val="en-US"/>
              </w:rPr>
            </w:pPr>
            <w:r>
              <w:rPr>
                <w:lang w:val="en-US"/>
              </w:rPr>
              <w:t>00</w:t>
            </w:r>
          </w:p>
        </w:tc>
        <w:tc>
          <w:tcPr>
            <w:tcW w:w="0" w:type="auto"/>
          </w:tcPr>
          <w:p w14:paraId="420BDAD6" w14:textId="397623F8" w:rsidR="00A2214C" w:rsidRDefault="00A2214C" w:rsidP="00A2214C">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r>
                  <w:rPr>
                    <w:rFonts w:ascii="Cambria Math" w:hAnsi="Cambria Math"/>
                    <w:lang w:val="en-US"/>
                  </w:rPr>
                  <m:t>]</m:t>
                </m:r>
              </m:oMath>
            </m:oMathPara>
          </w:p>
        </w:tc>
      </w:tr>
      <w:tr w:rsidR="00A2214C" w14:paraId="22389D84" w14:textId="77777777" w:rsidTr="000362F2">
        <w:trPr>
          <w:jc w:val="center"/>
        </w:trPr>
        <w:tc>
          <w:tcPr>
            <w:tcW w:w="0" w:type="auto"/>
          </w:tcPr>
          <w:p w14:paraId="552056B5" w14:textId="2D67F0FA" w:rsidR="00A2214C" w:rsidRDefault="00A2214C" w:rsidP="00A2214C">
            <w:pPr>
              <w:jc w:val="center"/>
              <w:rPr>
                <w:lang w:val="en-US"/>
              </w:rPr>
            </w:pPr>
            <w:r>
              <w:rPr>
                <w:lang w:val="en-US"/>
              </w:rPr>
              <w:t>4</w:t>
            </w:r>
          </w:p>
        </w:tc>
        <w:tc>
          <w:tcPr>
            <w:tcW w:w="0" w:type="auto"/>
          </w:tcPr>
          <w:p w14:paraId="28B840EA" w14:textId="07B5EE94" w:rsidR="00A2214C" w:rsidRDefault="00A2214C" w:rsidP="00A2214C">
            <w:pPr>
              <w:jc w:val="center"/>
              <w:rPr>
                <w:lang w:val="en-US"/>
              </w:rPr>
            </w:pPr>
            <w:r>
              <w:rPr>
                <w:lang w:val="en-US"/>
              </w:rPr>
              <w:t>01</w:t>
            </w:r>
          </w:p>
        </w:tc>
        <w:tc>
          <w:tcPr>
            <w:tcW w:w="0" w:type="auto"/>
          </w:tcPr>
          <w:p w14:paraId="430466ED" w14:textId="63AF85DB" w:rsidR="00A2214C" w:rsidRDefault="00A2214C" w:rsidP="00A2214C">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r>
                  <w:rPr>
                    <w:rFonts w:ascii="Cambria Math" w:hAnsi="Cambria Math"/>
                    <w:lang w:val="en-US"/>
                  </w:rPr>
                  <m:t>]</m:t>
                </m:r>
              </m:oMath>
            </m:oMathPara>
          </w:p>
        </w:tc>
      </w:tr>
      <w:tr w:rsidR="00A2214C" w14:paraId="053EB76A" w14:textId="77777777" w:rsidTr="000362F2">
        <w:trPr>
          <w:jc w:val="center"/>
        </w:trPr>
        <w:tc>
          <w:tcPr>
            <w:tcW w:w="0" w:type="auto"/>
          </w:tcPr>
          <w:p w14:paraId="099C6EC1" w14:textId="07947892" w:rsidR="00A2214C" w:rsidRDefault="00A2214C" w:rsidP="00A2214C">
            <w:pPr>
              <w:jc w:val="center"/>
              <w:rPr>
                <w:lang w:val="en-US"/>
              </w:rPr>
            </w:pPr>
            <w:r>
              <w:rPr>
                <w:lang w:val="en-US"/>
              </w:rPr>
              <w:t>4</w:t>
            </w:r>
          </w:p>
        </w:tc>
        <w:tc>
          <w:tcPr>
            <w:tcW w:w="0" w:type="auto"/>
          </w:tcPr>
          <w:p w14:paraId="789A4B38" w14:textId="144E3BDB" w:rsidR="00A2214C" w:rsidRDefault="00A2214C" w:rsidP="00A2214C">
            <w:pPr>
              <w:jc w:val="center"/>
              <w:rPr>
                <w:lang w:val="en-US"/>
              </w:rPr>
            </w:pPr>
            <w:r>
              <w:rPr>
                <w:lang w:val="en-US"/>
              </w:rPr>
              <w:t>10</w:t>
            </w:r>
          </w:p>
        </w:tc>
        <w:tc>
          <w:tcPr>
            <w:tcW w:w="0" w:type="auto"/>
          </w:tcPr>
          <w:p w14:paraId="43B20F97" w14:textId="71F8E720" w:rsidR="00A2214C" w:rsidRDefault="00A2214C" w:rsidP="00A2214C">
            <w:pPr>
              <w:jc w:val="center"/>
              <w:rPr>
                <w:lang w:val="en-US"/>
              </w:rPr>
            </w:pPr>
            <m:oMathPara>
              <m:oMath>
                <m:r>
                  <w:rPr>
                    <w:rFonts w:ascii="Cambria Math" w:hAnsi="Cambria Math"/>
                    <w:lang w:val="en-US"/>
                  </w:rPr>
                  <m:t>[</m:t>
                </m:r>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r>
                  <w:rPr>
                    <w:rFonts w:ascii="Cambria Math" w:hAnsi="Cambria Math"/>
                    <w:lang w:val="en-US"/>
                  </w:rPr>
                  <m:t>]</m:t>
                </m:r>
              </m:oMath>
            </m:oMathPara>
          </w:p>
        </w:tc>
      </w:tr>
      <w:tr w:rsidR="00A2214C" w14:paraId="0A3F662F" w14:textId="77777777" w:rsidTr="000362F2">
        <w:trPr>
          <w:jc w:val="center"/>
        </w:trPr>
        <w:tc>
          <w:tcPr>
            <w:tcW w:w="0" w:type="auto"/>
          </w:tcPr>
          <w:p w14:paraId="551E8CE0" w14:textId="65E23308" w:rsidR="00A2214C" w:rsidRDefault="00A2214C" w:rsidP="00A2214C">
            <w:pPr>
              <w:jc w:val="center"/>
              <w:rPr>
                <w:lang w:val="en-US"/>
              </w:rPr>
            </w:pPr>
            <w:r>
              <w:rPr>
                <w:lang w:val="en-US"/>
              </w:rPr>
              <w:t>4</w:t>
            </w:r>
          </w:p>
        </w:tc>
        <w:tc>
          <w:tcPr>
            <w:tcW w:w="0" w:type="auto"/>
          </w:tcPr>
          <w:p w14:paraId="090B62EA" w14:textId="737C1882" w:rsidR="00A2214C" w:rsidRDefault="00A2214C" w:rsidP="00A2214C">
            <w:pPr>
              <w:jc w:val="center"/>
              <w:rPr>
                <w:lang w:val="en-US"/>
              </w:rPr>
            </w:pPr>
            <w:r>
              <w:rPr>
                <w:lang w:val="en-US"/>
              </w:rPr>
              <w:t>11</w:t>
            </w:r>
          </w:p>
        </w:tc>
        <w:tc>
          <w:tcPr>
            <w:tcW w:w="0" w:type="auto"/>
          </w:tcPr>
          <w:p w14:paraId="3F87148D" w14:textId="67E54151" w:rsidR="00A2214C" w:rsidRDefault="00A2214C" w:rsidP="00A2214C">
            <w:pPr>
              <w:jc w:val="center"/>
              <w:rPr>
                <w:lang w:val="en-US"/>
              </w:rPr>
            </w:pPr>
            <m:oMathPara>
              <m:oMath>
                <m:r>
                  <w:rPr>
                    <w:rFonts w:ascii="Cambria Math" w:hAnsi="Cambria Math"/>
                    <w:lang w:val="en-US"/>
                  </w:rPr>
                  <m:t>[</m:t>
                </m:r>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r>
                      <w:rPr>
                        <w:rFonts w:ascii="Cambria Math" w:hAnsi="Cambria Math"/>
                        <w:highlight w:val="magenta"/>
                        <w:lang w:val="en-US"/>
                      </w:rPr>
                      <m:t>4</m:t>
                    </m:r>
                  </m:sub>
                </m:sSub>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4</m:t>
                    </m:r>
                  </m:sub>
                </m:sSub>
                <m:r>
                  <w:rPr>
                    <w:rFonts w:ascii="Cambria Math" w:hAnsi="Cambria Math"/>
                    <w:lang w:val="en-US"/>
                  </w:rPr>
                  <m:t>]</m:t>
                </m:r>
              </m:oMath>
            </m:oMathPara>
          </w:p>
        </w:tc>
      </w:tr>
      <w:tr w:rsidR="00A2214C" w14:paraId="4D1329FC" w14:textId="77777777" w:rsidTr="00004B35">
        <w:trPr>
          <w:jc w:val="center"/>
        </w:trPr>
        <w:tc>
          <w:tcPr>
            <w:tcW w:w="0" w:type="auto"/>
            <w:gridSpan w:val="3"/>
          </w:tcPr>
          <w:p w14:paraId="64312988" w14:textId="3205F85C" w:rsidR="00A2214C" w:rsidRDefault="00A2214C" w:rsidP="00A2214C">
            <w:pPr>
              <w:jc w:val="center"/>
              <w:rPr>
                <w:lang w:val="en-US"/>
              </w:rPr>
            </w:pPr>
            <w:r>
              <w:rPr>
                <w:lang w:val="en-US"/>
              </w:rPr>
              <w:t>[-] denotes one OFDMA symbol</w:t>
            </w:r>
          </w:p>
        </w:tc>
      </w:tr>
    </w:tbl>
    <w:p w14:paraId="359BC3B3" w14:textId="77777777" w:rsidR="00C8090F" w:rsidRDefault="00C8090F" w:rsidP="00C8090F">
      <w:pPr>
        <w:spacing w:before="0"/>
        <w:rPr>
          <w:i/>
          <w:iCs/>
          <w:lang w:val="en-US"/>
        </w:rPr>
      </w:pPr>
    </w:p>
    <w:p w14:paraId="44B110D0" w14:textId="77777777" w:rsidR="00933AF5" w:rsidRDefault="00933AF5" w:rsidP="00C8090F">
      <w:pPr>
        <w:spacing w:before="0"/>
        <w:rPr>
          <w:lang w:val="en-US"/>
        </w:rPr>
      </w:pPr>
    </w:p>
    <w:p w14:paraId="7BD56859" w14:textId="1213D615" w:rsidR="00933AF5" w:rsidRPr="004F0C4F" w:rsidRDefault="009C1A9C" w:rsidP="00FE218A">
      <w:pPr>
        <w:spacing w:before="0" w:after="0"/>
        <w:rPr>
          <w:lang w:val="en-US"/>
        </w:rPr>
      </w:pPr>
      <w:r w:rsidRPr="004F0C4F">
        <w:rPr>
          <w:lang w:val="en-US"/>
        </w:rPr>
        <w:t xml:space="preserve">If </w:t>
      </w:r>
      <w:r w:rsidR="00F140DC" w:rsidRPr="004F0C4F">
        <w:rPr>
          <w:lang w:val="en-US"/>
        </w:rPr>
        <w:t xml:space="preserve">WA is </w:t>
      </w:r>
      <w:r w:rsidR="002B263D" w:rsidRPr="004F0C4F">
        <w:rPr>
          <w:lang w:val="en-US"/>
        </w:rPr>
        <w:t>confirmed,</w:t>
      </w:r>
      <w:r w:rsidR="0061437E" w:rsidRPr="004F0C4F">
        <w:rPr>
          <w:lang w:val="en-US"/>
        </w:rPr>
        <w:t xml:space="preserve"> then </w:t>
      </w:r>
      <w:r w:rsidR="0061437E" w:rsidRPr="00EB198B">
        <w:rPr>
          <w:b/>
          <w:bCs/>
          <w:lang w:val="en-US"/>
        </w:rPr>
        <w:t>DFT size becomes</w:t>
      </w:r>
      <w:r w:rsidR="00D269D1" w:rsidRPr="00EB198B">
        <w:rPr>
          <w:b/>
          <w:bCs/>
          <w:lang w:val="en-US"/>
        </w:rPr>
        <w:t xml:space="preserve"> de</w:t>
      </w:r>
      <w:r w:rsidR="002C1C94" w:rsidRPr="00EB198B">
        <w:rPr>
          <w:b/>
          <w:bCs/>
          <w:lang w:val="en-US"/>
        </w:rPr>
        <w:t xml:space="preserve"> </w:t>
      </w:r>
      <w:r w:rsidR="00D269D1" w:rsidRPr="00EB198B">
        <w:rPr>
          <w:b/>
          <w:bCs/>
          <w:lang w:val="en-US"/>
        </w:rPr>
        <w:t>facto</w:t>
      </w:r>
      <w:r w:rsidR="0061437E" w:rsidRPr="00EB198B">
        <w:rPr>
          <w:b/>
          <w:bCs/>
          <w:lang w:val="en-US"/>
        </w:rPr>
        <w:t xml:space="preserve"> 128</w:t>
      </w:r>
      <w:r w:rsidR="00467BE3" w:rsidRPr="004F0C4F">
        <w:rPr>
          <w:lang w:val="en-US"/>
        </w:rPr>
        <w:t xml:space="preserve">. The length of sequences </w:t>
      </w:r>
      <w:r w:rsidR="00B050A4" w:rsidRPr="004F0C4F">
        <w:rPr>
          <w:lang w:val="en-US"/>
        </w:rPr>
        <w:t>could be</w:t>
      </w:r>
      <w:r w:rsidR="00467BE3" w:rsidRPr="004F0C4F">
        <w:rPr>
          <w:lang w:val="en-US"/>
        </w:rPr>
        <w:t xml:space="preserve"> the following: </w:t>
      </w:r>
    </w:p>
    <w:p w14:paraId="119EFFCD" w14:textId="027E0A71" w:rsidR="00BC6E02" w:rsidRPr="004F0C4F" w:rsidRDefault="00000000" w:rsidP="00483733">
      <w:pPr>
        <w:pStyle w:val="ListParagraph"/>
        <w:numPr>
          <w:ilvl w:val="0"/>
          <w:numId w:val="32"/>
        </w:numPr>
        <w:spacing w:before="0"/>
        <w:rPr>
          <w:sz w:val="20"/>
          <w:szCs w:val="20"/>
          <w:lang w:val="en-US"/>
        </w:rPr>
      </w:pPr>
      <m:oMath>
        <m:sSub>
          <m:sSubPr>
            <m:ctrlPr>
              <w:rPr>
                <w:rFonts w:ascii="Cambria Math" w:hAnsi="Cambria Math"/>
                <w:i/>
                <w:sz w:val="20"/>
                <w:szCs w:val="20"/>
                <w:lang w:val="en-US"/>
              </w:rPr>
            </m:ctrlPr>
          </m:sSubPr>
          <m:e>
            <m:r>
              <w:rPr>
                <w:rFonts w:ascii="Cambria Math" w:hAnsi="Cambria Math"/>
                <w:sz w:val="20"/>
                <w:szCs w:val="20"/>
                <w:lang w:val="en-US"/>
              </w:rPr>
              <m:t>z</m:t>
            </m:r>
          </m:e>
          <m:sub>
            <m:r>
              <w:rPr>
                <w:rFonts w:ascii="Cambria Math" w:hAnsi="Cambria Math"/>
                <w:sz w:val="20"/>
                <w:szCs w:val="20"/>
                <w:lang w:val="en-US"/>
              </w:rPr>
              <m:t>1</m:t>
            </m:r>
          </m:sub>
        </m:sSub>
      </m:oMath>
      <w:r w:rsidR="00BC6E02" w:rsidRPr="004F0C4F">
        <w:rPr>
          <w:sz w:val="20"/>
          <w:szCs w:val="20"/>
          <w:lang w:val="en-US"/>
        </w:rPr>
        <w:t xml:space="preserve"> </w:t>
      </w:r>
      <w:r w:rsidR="00CC27BC" w:rsidRPr="004F0C4F">
        <w:rPr>
          <w:sz w:val="20"/>
          <w:szCs w:val="20"/>
          <w:lang w:val="en-US"/>
        </w:rPr>
        <w:t>length is</w:t>
      </w:r>
      <w:r w:rsidR="00BC6E02" w:rsidRPr="004F0C4F">
        <w:rPr>
          <w:sz w:val="20"/>
          <w:szCs w:val="20"/>
          <w:lang w:val="en-US"/>
        </w:rPr>
        <w:t xml:space="preserve"> 128</w:t>
      </w:r>
      <w:r w:rsidR="00F56FCD">
        <w:rPr>
          <w:sz w:val="20"/>
          <w:szCs w:val="20"/>
          <w:lang w:val="en-US"/>
        </w:rPr>
        <w:t xml:space="preserve"> zeros</w:t>
      </w:r>
      <w:r w:rsidR="00BC6E02" w:rsidRPr="004F0C4F">
        <w:rPr>
          <w:sz w:val="20"/>
          <w:szCs w:val="20"/>
          <w:lang w:val="en-US"/>
        </w:rPr>
        <w:t xml:space="preserve"> </w:t>
      </w:r>
    </w:p>
    <w:p w14:paraId="0520A0F8" w14:textId="1C7D6239" w:rsidR="00AA5C31" w:rsidRPr="004F0C4F" w:rsidRDefault="00000000" w:rsidP="00483733">
      <w:pPr>
        <w:pStyle w:val="ListParagraph"/>
        <w:numPr>
          <w:ilvl w:val="0"/>
          <w:numId w:val="32"/>
        </w:numPr>
        <w:spacing w:before="0"/>
        <w:rPr>
          <w:sz w:val="20"/>
          <w:szCs w:val="20"/>
          <w:lang w:val="en-US"/>
        </w:rPr>
      </w:pPr>
      <m:oMath>
        <m:sSub>
          <m:sSubPr>
            <m:ctrlPr>
              <w:rPr>
                <w:rFonts w:ascii="Cambria Math" w:hAnsi="Cambria Math"/>
                <w:i/>
                <w:sz w:val="20"/>
                <w:szCs w:val="20"/>
                <w:lang w:val="en-US"/>
              </w:rPr>
            </m:ctrlPr>
          </m:sSubPr>
          <m:e>
            <m:r>
              <w:rPr>
                <w:rFonts w:ascii="Cambria Math" w:hAnsi="Cambria Math"/>
                <w:sz w:val="20"/>
                <w:szCs w:val="20"/>
                <w:lang w:val="en-US"/>
              </w:rPr>
              <m:t>s</m:t>
            </m:r>
          </m:e>
          <m:sub>
            <m:r>
              <w:rPr>
                <w:rFonts w:ascii="Cambria Math" w:hAnsi="Cambria Math"/>
                <w:sz w:val="20"/>
                <w:szCs w:val="20"/>
                <w:lang w:val="en-US"/>
              </w:rPr>
              <m:t>2</m:t>
            </m:r>
          </m:sub>
        </m:sSub>
      </m:oMath>
      <w:r w:rsidR="00431451" w:rsidRPr="004F0C4F">
        <w:rPr>
          <w:sz w:val="20"/>
          <w:szCs w:val="20"/>
          <w:lang w:val="en-US"/>
        </w:rPr>
        <w:t xml:space="preserve"> </w:t>
      </w:r>
      <w:r w:rsidR="00CC27BC" w:rsidRPr="004F0C4F">
        <w:rPr>
          <w:sz w:val="20"/>
          <w:szCs w:val="20"/>
          <w:lang w:val="en-US"/>
        </w:rPr>
        <w:t>length is 12</w:t>
      </w:r>
      <w:r w:rsidR="00501B4B" w:rsidRPr="004F0C4F">
        <w:rPr>
          <w:sz w:val="20"/>
          <w:szCs w:val="20"/>
          <w:lang w:val="en-US"/>
        </w:rPr>
        <w:t>7</w:t>
      </w:r>
      <w:r w:rsidR="00CC27BC" w:rsidRPr="004F0C4F">
        <w:rPr>
          <w:sz w:val="20"/>
          <w:szCs w:val="20"/>
          <w:lang w:val="en-US"/>
        </w:rPr>
        <w:t xml:space="preserve"> </w:t>
      </w:r>
      <w:r w:rsidR="00431451" w:rsidRPr="004F0C4F">
        <w:rPr>
          <w:sz w:val="20"/>
          <w:szCs w:val="20"/>
          <w:lang w:val="en-US"/>
        </w:rPr>
        <w:t xml:space="preserve">and </w:t>
      </w:r>
      <m:oMath>
        <m:sSub>
          <m:sSubPr>
            <m:ctrlPr>
              <w:rPr>
                <w:rFonts w:ascii="Cambria Math" w:hAnsi="Cambria Math"/>
                <w:i/>
                <w:sz w:val="20"/>
                <w:szCs w:val="20"/>
                <w:lang w:val="en-US"/>
              </w:rPr>
            </m:ctrlPr>
          </m:sSubPr>
          <m:e>
            <m:r>
              <w:rPr>
                <w:rFonts w:ascii="Cambria Math" w:hAnsi="Cambria Math"/>
                <w:sz w:val="20"/>
                <w:szCs w:val="20"/>
                <w:lang w:val="en-US"/>
              </w:rPr>
              <m:t>z</m:t>
            </m:r>
          </m:e>
          <m:sub>
            <m:r>
              <w:rPr>
                <w:rFonts w:ascii="Cambria Math" w:hAnsi="Cambria Math"/>
                <w:sz w:val="20"/>
                <w:szCs w:val="20"/>
                <w:lang w:val="en-US"/>
              </w:rPr>
              <m:t>2</m:t>
            </m:r>
          </m:sub>
        </m:sSub>
      </m:oMath>
      <w:r w:rsidR="007215A9" w:rsidRPr="004F0C4F">
        <w:rPr>
          <w:sz w:val="20"/>
          <w:szCs w:val="20"/>
          <w:lang w:val="en-US"/>
        </w:rPr>
        <w:t xml:space="preserve"> is length is 1</w:t>
      </w:r>
      <w:r w:rsidR="00F56FCD">
        <w:rPr>
          <w:sz w:val="20"/>
          <w:szCs w:val="20"/>
          <w:lang w:val="en-US"/>
        </w:rPr>
        <w:t xml:space="preserve"> zero</w:t>
      </w:r>
    </w:p>
    <w:p w14:paraId="73CB474B" w14:textId="5DC511B9" w:rsidR="000F277C" w:rsidRPr="004F0C4F" w:rsidRDefault="00000000" w:rsidP="00483733">
      <w:pPr>
        <w:pStyle w:val="ListParagraph"/>
        <w:numPr>
          <w:ilvl w:val="0"/>
          <w:numId w:val="32"/>
        </w:numPr>
        <w:spacing w:before="0"/>
        <w:rPr>
          <w:sz w:val="20"/>
          <w:szCs w:val="20"/>
          <w:lang w:val="en-US"/>
        </w:rPr>
      </w:pPr>
      <m:oMath>
        <m:sSub>
          <m:sSubPr>
            <m:ctrlPr>
              <w:rPr>
                <w:rFonts w:ascii="Cambria Math" w:hAnsi="Cambria Math"/>
                <w:i/>
                <w:sz w:val="20"/>
                <w:szCs w:val="20"/>
                <w:lang w:val="en-US"/>
              </w:rPr>
            </m:ctrlPr>
          </m:sSubPr>
          <m:e>
            <m:r>
              <w:rPr>
                <w:rFonts w:ascii="Cambria Math" w:hAnsi="Cambria Math"/>
                <w:sz w:val="20"/>
                <w:szCs w:val="20"/>
                <w:lang w:val="en-US"/>
              </w:rPr>
              <m:t>s</m:t>
            </m:r>
          </m:e>
          <m:sub>
            <m:r>
              <w:rPr>
                <w:rFonts w:ascii="Cambria Math" w:hAnsi="Cambria Math"/>
                <w:sz w:val="20"/>
                <w:szCs w:val="20"/>
                <w:lang w:val="en-US"/>
              </w:rPr>
              <m:t>3</m:t>
            </m:r>
          </m:sub>
        </m:sSub>
      </m:oMath>
      <w:r w:rsidR="000F277C" w:rsidRPr="004F0C4F">
        <w:rPr>
          <w:sz w:val="20"/>
          <w:szCs w:val="20"/>
          <w:lang w:val="en-US"/>
        </w:rPr>
        <w:t xml:space="preserve"> length is </w:t>
      </w:r>
      <w:r w:rsidR="005515DB" w:rsidRPr="004F0C4F">
        <w:rPr>
          <w:sz w:val="20"/>
          <w:szCs w:val="20"/>
          <w:lang w:val="en-US"/>
        </w:rPr>
        <w:t>63</w:t>
      </w:r>
      <w:r w:rsidR="000F277C" w:rsidRPr="004F0C4F">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z</m:t>
            </m:r>
          </m:e>
          <m:sub>
            <m:r>
              <w:rPr>
                <w:rFonts w:ascii="Cambria Math" w:hAnsi="Cambria Math"/>
                <w:sz w:val="20"/>
                <w:szCs w:val="20"/>
                <w:lang w:val="en-US"/>
              </w:rPr>
              <m:t>3</m:t>
            </m:r>
          </m:sub>
        </m:sSub>
      </m:oMath>
      <w:r w:rsidR="000F277C" w:rsidRPr="004F0C4F">
        <w:rPr>
          <w:sz w:val="20"/>
          <w:szCs w:val="20"/>
          <w:lang w:val="en-US"/>
        </w:rPr>
        <w:t xml:space="preserve"> is length is </w:t>
      </w:r>
      <w:r w:rsidR="005515DB" w:rsidRPr="004F0C4F">
        <w:rPr>
          <w:sz w:val="20"/>
          <w:szCs w:val="20"/>
          <w:lang w:val="en-US"/>
        </w:rPr>
        <w:t>65</w:t>
      </w:r>
      <w:r w:rsidR="00F56FCD">
        <w:rPr>
          <w:sz w:val="20"/>
          <w:szCs w:val="20"/>
          <w:lang w:val="en-US"/>
        </w:rPr>
        <w:t xml:space="preserve"> zeros</w:t>
      </w:r>
    </w:p>
    <w:p w14:paraId="37F13DD3" w14:textId="36726623" w:rsidR="000C1493" w:rsidRPr="004F0C4F" w:rsidRDefault="00000000" w:rsidP="00483733">
      <w:pPr>
        <w:pStyle w:val="ListParagraph"/>
        <w:numPr>
          <w:ilvl w:val="0"/>
          <w:numId w:val="32"/>
        </w:numPr>
        <w:spacing w:before="0"/>
        <w:rPr>
          <w:sz w:val="20"/>
          <w:szCs w:val="20"/>
          <w:lang w:val="en-US"/>
        </w:rPr>
      </w:pPr>
      <m:oMath>
        <m:sSub>
          <m:sSubPr>
            <m:ctrlPr>
              <w:rPr>
                <w:rFonts w:ascii="Cambria Math" w:hAnsi="Cambria Math"/>
                <w:i/>
                <w:sz w:val="20"/>
                <w:szCs w:val="20"/>
                <w:lang w:val="en-US"/>
              </w:rPr>
            </m:ctrlPr>
          </m:sSubPr>
          <m:e>
            <m:r>
              <w:rPr>
                <w:rFonts w:ascii="Cambria Math" w:hAnsi="Cambria Math"/>
                <w:sz w:val="20"/>
                <w:szCs w:val="20"/>
                <w:lang w:val="en-US"/>
              </w:rPr>
              <m:t>s</m:t>
            </m:r>
          </m:e>
          <m:sub>
            <m:r>
              <w:rPr>
                <w:rFonts w:ascii="Cambria Math" w:hAnsi="Cambria Math"/>
                <w:sz w:val="20"/>
                <w:szCs w:val="20"/>
                <w:lang w:val="en-US"/>
              </w:rPr>
              <m:t>4</m:t>
            </m:r>
          </m:sub>
        </m:sSub>
      </m:oMath>
      <w:r w:rsidR="000C1493" w:rsidRPr="004F0C4F">
        <w:rPr>
          <w:sz w:val="20"/>
          <w:szCs w:val="20"/>
          <w:lang w:val="en-US"/>
        </w:rPr>
        <w:t xml:space="preserve"> length is 31 and </w:t>
      </w:r>
      <m:oMath>
        <m:sSub>
          <m:sSubPr>
            <m:ctrlPr>
              <w:rPr>
                <w:rFonts w:ascii="Cambria Math" w:hAnsi="Cambria Math"/>
                <w:i/>
                <w:sz w:val="20"/>
                <w:szCs w:val="20"/>
                <w:lang w:val="en-US"/>
              </w:rPr>
            </m:ctrlPr>
          </m:sSubPr>
          <m:e>
            <m:r>
              <w:rPr>
                <w:rFonts w:ascii="Cambria Math" w:hAnsi="Cambria Math"/>
                <w:sz w:val="20"/>
                <w:szCs w:val="20"/>
                <w:lang w:val="en-US"/>
              </w:rPr>
              <m:t>z</m:t>
            </m:r>
          </m:e>
          <m:sub>
            <m:r>
              <w:rPr>
                <w:rFonts w:ascii="Cambria Math" w:hAnsi="Cambria Math"/>
                <w:sz w:val="20"/>
                <w:szCs w:val="20"/>
                <w:lang w:val="en-US"/>
              </w:rPr>
              <m:t>3</m:t>
            </m:r>
          </m:sub>
        </m:sSub>
      </m:oMath>
      <w:r w:rsidR="000C1493" w:rsidRPr="004F0C4F">
        <w:rPr>
          <w:sz w:val="20"/>
          <w:szCs w:val="20"/>
          <w:lang w:val="en-US"/>
        </w:rPr>
        <w:t xml:space="preserve"> is length is 33</w:t>
      </w:r>
      <w:r w:rsidR="00F56FCD">
        <w:rPr>
          <w:sz w:val="20"/>
          <w:szCs w:val="20"/>
          <w:lang w:val="en-US"/>
        </w:rPr>
        <w:t xml:space="preserve"> zeros</w:t>
      </w:r>
    </w:p>
    <w:p w14:paraId="2BBB3F86" w14:textId="0D87AB01" w:rsidR="00467BE3" w:rsidRPr="004F0C4F" w:rsidRDefault="00467BE3" w:rsidP="000C1493">
      <w:pPr>
        <w:pStyle w:val="ListParagraph"/>
        <w:spacing w:before="0"/>
        <w:rPr>
          <w:sz w:val="20"/>
          <w:szCs w:val="20"/>
          <w:lang w:val="en-US"/>
        </w:rPr>
      </w:pPr>
    </w:p>
    <w:p w14:paraId="58A51E99" w14:textId="610F7081" w:rsidR="00467BE3" w:rsidRPr="004F0C4F" w:rsidRDefault="00215D95" w:rsidP="00933AF5">
      <w:pPr>
        <w:rPr>
          <w:lang w:eastAsia="ko-KR"/>
        </w:rPr>
      </w:pPr>
      <w:r w:rsidRPr="004F0C4F">
        <w:rPr>
          <w:lang w:eastAsia="ko-KR"/>
        </w:rPr>
        <w:t xml:space="preserve">It should be still discussed whether </w:t>
      </w:r>
      <w:r w:rsidR="006C3B60" w:rsidRPr="004F0C4F">
        <w:rPr>
          <w:lang w:eastAsia="ko-KR"/>
        </w:rPr>
        <w:t>CP prefix</w:t>
      </w:r>
      <w:r w:rsidR="00683D86" w:rsidRPr="004F0C4F">
        <w:rPr>
          <w:lang w:eastAsia="ko-KR"/>
        </w:rPr>
        <w:t xml:space="preserve"> optimisation</w:t>
      </w:r>
      <w:r w:rsidR="00F5292A" w:rsidRPr="004F0C4F">
        <w:rPr>
          <w:lang w:eastAsia="ko-KR"/>
        </w:rPr>
        <w:t>s</w:t>
      </w:r>
      <w:r w:rsidR="006C3B60" w:rsidRPr="004F0C4F">
        <w:rPr>
          <w:lang w:eastAsia="ko-KR"/>
        </w:rPr>
        <w:t xml:space="preserve"> </w:t>
      </w:r>
      <w:r w:rsidR="00683D86" w:rsidRPr="004F0C4F">
        <w:rPr>
          <w:lang w:eastAsia="ko-KR"/>
        </w:rPr>
        <w:t>are to be considered in above design</w:t>
      </w:r>
      <w:r w:rsidR="004F0C4F" w:rsidRPr="004F0C4F">
        <w:rPr>
          <w:lang w:eastAsia="ko-KR"/>
        </w:rPr>
        <w:t>, this would impact</w:t>
      </w:r>
      <w:r w:rsidR="00D269D1">
        <w:rPr>
          <w:lang w:eastAsia="ko-KR"/>
        </w:rPr>
        <w:t xml:space="preserve"> how</w:t>
      </w:r>
      <w:r w:rsidR="004F0C4F" w:rsidRPr="004F0C4F">
        <w:rPr>
          <w:lang w:eastAsia="ko-KR"/>
        </w:rPr>
        <w:t xml:space="preserve"> zero-padding</w:t>
      </w:r>
      <w:r w:rsidR="00D269D1">
        <w:rPr>
          <w:lang w:eastAsia="ko-KR"/>
        </w:rPr>
        <w:t xml:space="preserve"> is design.</w:t>
      </w:r>
      <w:r w:rsidR="00173A94">
        <w:rPr>
          <w:lang w:eastAsia="ko-KR"/>
        </w:rPr>
        <w:t xml:space="preserve"> </w:t>
      </w:r>
    </w:p>
    <w:p w14:paraId="68981A70" w14:textId="7E2AE780" w:rsidR="00C64E42" w:rsidRPr="00082AC7" w:rsidRDefault="00A80ACC" w:rsidP="00082AC7">
      <w:pPr>
        <w:spacing w:before="0"/>
        <w:rPr>
          <w:i/>
          <w:iCs/>
        </w:rPr>
      </w:pPr>
      <w:r w:rsidRPr="00082AC7">
        <w:rPr>
          <w:b/>
          <w:bCs/>
          <w:i/>
          <w:iCs/>
        </w:rPr>
        <w:t>Proposal</w:t>
      </w:r>
      <w:r w:rsidR="00082AC7">
        <w:rPr>
          <w:b/>
          <w:bCs/>
          <w:i/>
          <w:iCs/>
        </w:rPr>
        <w:t>-</w:t>
      </w:r>
      <w:r w:rsidR="007A31A0">
        <w:rPr>
          <w:b/>
          <w:bCs/>
          <w:i/>
          <w:iCs/>
        </w:rPr>
        <w:t>3</w:t>
      </w:r>
      <w:r w:rsidRPr="00082AC7">
        <w:rPr>
          <w:b/>
          <w:bCs/>
          <w:i/>
          <w:iCs/>
        </w:rPr>
        <w:t>:</w:t>
      </w:r>
      <w:r w:rsidRPr="00082AC7">
        <w:rPr>
          <w:i/>
          <w:iCs/>
        </w:rPr>
        <w:t xml:space="preserve"> Assuming no optimisation to CP handling</w:t>
      </w:r>
      <w:r w:rsidR="001B5FA5">
        <w:rPr>
          <w:i/>
          <w:iCs/>
        </w:rPr>
        <w:t xml:space="preserve"> and DFT size is 128</w:t>
      </w:r>
      <w:r w:rsidRPr="00082AC7">
        <w:rPr>
          <w:i/>
          <w:iCs/>
        </w:rPr>
        <w:t xml:space="preserve">, </w:t>
      </w:r>
      <w:r w:rsidR="00C64E42" w:rsidRPr="00082AC7">
        <w:rPr>
          <w:i/>
          <w:iCs/>
        </w:rPr>
        <w:t xml:space="preserve">the following ZC sequence length should be </w:t>
      </w:r>
      <w:r w:rsidR="0030787B">
        <w:rPr>
          <w:i/>
          <w:iCs/>
        </w:rPr>
        <w:t>used</w:t>
      </w:r>
      <w:r w:rsidR="00082AC7" w:rsidRPr="00082AC7">
        <w:rPr>
          <w:i/>
          <w:iCs/>
        </w:rPr>
        <w:t>, 31,63 and 127</w:t>
      </w:r>
      <w:r w:rsidR="001B5FA5">
        <w:rPr>
          <w:i/>
          <w:iCs/>
        </w:rPr>
        <w:t xml:space="preserve"> for M=4</w:t>
      </w:r>
      <w:r w:rsidR="007A31A0">
        <w:rPr>
          <w:i/>
          <w:iCs/>
        </w:rPr>
        <w:t>,2,</w:t>
      </w:r>
      <w:r w:rsidR="00D95368">
        <w:rPr>
          <w:i/>
          <w:iCs/>
        </w:rPr>
        <w:t xml:space="preserve"> </w:t>
      </w:r>
      <w:r w:rsidR="007A31A0">
        <w:rPr>
          <w:i/>
          <w:iCs/>
        </w:rPr>
        <w:t>and 1</w:t>
      </w:r>
      <w:r w:rsidR="00082AC7" w:rsidRPr="00082AC7">
        <w:rPr>
          <w:i/>
          <w:iCs/>
        </w:rPr>
        <w:t xml:space="preserve">. </w:t>
      </w:r>
    </w:p>
    <w:p w14:paraId="79D27E27" w14:textId="194A9659" w:rsidR="00C8090F" w:rsidRDefault="00C8090F" w:rsidP="00C8090F">
      <w:pPr>
        <w:pStyle w:val="Heading2"/>
        <w:ind w:left="567"/>
        <w:rPr>
          <w:lang w:val="en-US"/>
        </w:rPr>
      </w:pPr>
      <w:r>
        <w:rPr>
          <w:lang w:val="en-US"/>
        </w:rPr>
        <w:t>On support of Manchester coding</w:t>
      </w:r>
    </w:p>
    <w:tbl>
      <w:tblPr>
        <w:tblStyle w:val="TableGrid"/>
        <w:tblW w:w="0" w:type="auto"/>
        <w:tblLook w:val="04A0" w:firstRow="1" w:lastRow="0" w:firstColumn="1" w:lastColumn="0" w:noHBand="0" w:noVBand="1"/>
      </w:tblPr>
      <w:tblGrid>
        <w:gridCol w:w="9629"/>
      </w:tblGrid>
      <w:tr w:rsidR="00757676" w14:paraId="08460F40" w14:textId="77777777" w:rsidTr="00757676">
        <w:tc>
          <w:tcPr>
            <w:tcW w:w="9629" w:type="dxa"/>
          </w:tcPr>
          <w:p w14:paraId="79B52629" w14:textId="77777777" w:rsidR="00757676" w:rsidRPr="0072408F" w:rsidRDefault="00757676" w:rsidP="00757676">
            <w:pPr>
              <w:rPr>
                <w:b/>
                <w:bCs/>
                <w:sz w:val="16"/>
                <w:szCs w:val="16"/>
                <w:lang w:eastAsia="x-none"/>
              </w:rPr>
            </w:pPr>
            <w:r w:rsidRPr="0072408F">
              <w:rPr>
                <w:b/>
                <w:bCs/>
                <w:sz w:val="16"/>
                <w:szCs w:val="16"/>
                <w:highlight w:val="green"/>
                <w:lang w:eastAsia="x-none"/>
              </w:rPr>
              <w:t>Agreement</w:t>
            </w:r>
          </w:p>
          <w:p w14:paraId="3585EC48" w14:textId="77777777" w:rsidR="00757676" w:rsidRPr="0072408F" w:rsidRDefault="00757676" w:rsidP="00757676">
            <w:pPr>
              <w:rPr>
                <w:sz w:val="16"/>
                <w:szCs w:val="16"/>
                <w:lang w:eastAsia="x-none"/>
              </w:rPr>
            </w:pPr>
            <w:r w:rsidRPr="0072408F">
              <w:rPr>
                <w:sz w:val="16"/>
                <w:szCs w:val="16"/>
                <w:lang w:eastAsia="x-none"/>
              </w:rPr>
              <w:t>Support Manchester coding for LP-WUS</w:t>
            </w:r>
          </w:p>
          <w:p w14:paraId="03B66B7B" w14:textId="1F23D033" w:rsidR="00757676" w:rsidRDefault="00757676" w:rsidP="00483733">
            <w:pPr>
              <w:numPr>
                <w:ilvl w:val="0"/>
                <w:numId w:val="31"/>
              </w:numPr>
              <w:overflowPunct w:val="0"/>
              <w:autoSpaceDE w:val="0"/>
              <w:autoSpaceDN w:val="0"/>
              <w:adjustRightInd w:val="0"/>
              <w:spacing w:before="0"/>
              <w:contextualSpacing/>
              <w:jc w:val="both"/>
              <w:textAlignment w:val="baseline"/>
              <w:rPr>
                <w:sz w:val="22"/>
                <w:szCs w:val="22"/>
                <w:lang w:val="en-US"/>
              </w:rPr>
            </w:pPr>
            <w:r w:rsidRPr="0072408F">
              <w:rPr>
                <w:rFonts w:eastAsia="Microsoft YaHei" w:hint="eastAsia"/>
                <w:bCs/>
                <w:iCs/>
                <w:sz w:val="16"/>
                <w:szCs w:val="16"/>
                <w:lang w:eastAsia="zh-CN"/>
              </w:rPr>
              <w:t>FFS other coding schemes</w:t>
            </w:r>
          </w:p>
        </w:tc>
      </w:tr>
    </w:tbl>
    <w:p w14:paraId="0756EFCF" w14:textId="77777777" w:rsidR="006E4EFC" w:rsidRDefault="006E4EFC" w:rsidP="00C8090F">
      <w:pPr>
        <w:spacing w:before="0"/>
        <w:rPr>
          <w:lang w:val="en-US"/>
        </w:rPr>
      </w:pPr>
    </w:p>
    <w:p w14:paraId="7155E53E" w14:textId="4102111A" w:rsidR="00C8090F" w:rsidRPr="00E44947" w:rsidRDefault="003C75DC" w:rsidP="00C8090F">
      <w:pPr>
        <w:spacing w:before="0"/>
        <w:rPr>
          <w:lang w:val="en-US"/>
        </w:rPr>
      </w:pPr>
      <w:r w:rsidRPr="00E44947">
        <w:rPr>
          <w:lang w:val="en-US"/>
        </w:rPr>
        <w:t xml:space="preserve">It still remained open whether </w:t>
      </w:r>
      <w:r w:rsidR="003D5BC9" w:rsidRPr="00E44947">
        <w:rPr>
          <w:lang w:val="en-US"/>
        </w:rPr>
        <w:t xml:space="preserve">Manchester is mandatory or optionally applied </w:t>
      </w:r>
      <w:r w:rsidR="00690866" w:rsidRPr="00E44947">
        <w:rPr>
          <w:lang w:val="en-US"/>
        </w:rPr>
        <w:t xml:space="preserve">to LP-WUS. In our opinion, Manchester should be mandatory part of LP-WUS design, this is essential for </w:t>
      </w:r>
      <w:r w:rsidR="007F0BC1" w:rsidRPr="00E44947">
        <w:rPr>
          <w:lang w:val="en-US"/>
        </w:rPr>
        <w:t>LP-WUR Rx</w:t>
      </w:r>
      <w:r w:rsidR="00F142F0" w:rsidRPr="00E44947">
        <w:rPr>
          <w:lang w:val="en-US"/>
        </w:rPr>
        <w:t xml:space="preserve"> design. </w:t>
      </w:r>
    </w:p>
    <w:p w14:paraId="1A35D72E" w14:textId="5160CD72" w:rsidR="00B13F7F" w:rsidRPr="00E44947" w:rsidRDefault="00CE60A5" w:rsidP="00F142F0">
      <w:pPr>
        <w:spacing w:before="0" w:after="0"/>
        <w:rPr>
          <w:i/>
          <w:iCs/>
          <w:lang w:val="en-US"/>
        </w:rPr>
      </w:pPr>
      <w:r w:rsidRPr="00E44947">
        <w:rPr>
          <w:b/>
          <w:bCs/>
          <w:i/>
          <w:iCs/>
          <w:lang w:val="en-US"/>
        </w:rPr>
        <w:t>Proposal-</w:t>
      </w:r>
      <w:r w:rsidR="00D76530">
        <w:rPr>
          <w:b/>
          <w:bCs/>
          <w:i/>
          <w:iCs/>
          <w:lang w:val="en-US"/>
        </w:rPr>
        <w:t>4</w:t>
      </w:r>
      <w:r w:rsidR="009D0CDC" w:rsidRPr="00E44947">
        <w:rPr>
          <w:b/>
          <w:bCs/>
          <w:i/>
          <w:iCs/>
          <w:lang w:val="en-US"/>
        </w:rPr>
        <w:t xml:space="preserve">: </w:t>
      </w:r>
      <w:r w:rsidR="00F142F0" w:rsidRPr="00E44947">
        <w:rPr>
          <w:i/>
          <w:iCs/>
          <w:lang w:val="en-US"/>
        </w:rPr>
        <w:t>Manchester</w:t>
      </w:r>
      <w:r w:rsidR="004C1542" w:rsidRPr="00E44947">
        <w:rPr>
          <w:i/>
          <w:iCs/>
          <w:lang w:val="en-US"/>
        </w:rPr>
        <w:t xml:space="preserve"> coding</w:t>
      </w:r>
      <w:r w:rsidR="00F142F0" w:rsidRPr="00E44947">
        <w:rPr>
          <w:i/>
          <w:iCs/>
          <w:lang w:val="en-US"/>
        </w:rPr>
        <w:t xml:space="preserve"> is applied </w:t>
      </w:r>
      <w:r w:rsidR="004C1542" w:rsidRPr="00E44947">
        <w:rPr>
          <w:i/>
          <w:iCs/>
          <w:lang w:val="en-US"/>
        </w:rPr>
        <w:t>to every LP-WUS</w:t>
      </w:r>
      <w:r w:rsidR="006B3591" w:rsidRPr="00E44947">
        <w:rPr>
          <w:i/>
          <w:iCs/>
          <w:lang w:val="en-US"/>
        </w:rPr>
        <w:t>, i.e. irrespective of M and SCS</w:t>
      </w:r>
      <w:r w:rsidR="004C1542" w:rsidRPr="00E44947">
        <w:rPr>
          <w:i/>
          <w:iCs/>
          <w:lang w:val="en-US"/>
        </w:rPr>
        <w:t xml:space="preserve">. </w:t>
      </w:r>
    </w:p>
    <w:p w14:paraId="3ED9F11D" w14:textId="34561372" w:rsidR="00FD4E6A" w:rsidRDefault="00502945" w:rsidP="00FD4E6A">
      <w:pPr>
        <w:pStyle w:val="Heading2"/>
        <w:ind w:left="567"/>
        <w:rPr>
          <w:lang w:val="en-US"/>
        </w:rPr>
      </w:pPr>
      <w:r>
        <w:rPr>
          <w:lang w:val="en-US"/>
        </w:rPr>
        <w:t>P</w:t>
      </w:r>
      <w:r w:rsidR="00A002DE">
        <w:rPr>
          <w:lang w:val="en-US"/>
        </w:rPr>
        <w:t>ayload</w:t>
      </w:r>
      <w:r w:rsidR="00FE4190">
        <w:rPr>
          <w:lang w:val="en-US"/>
        </w:rPr>
        <w:t xml:space="preserve"> </w:t>
      </w:r>
    </w:p>
    <w:tbl>
      <w:tblPr>
        <w:tblStyle w:val="TableGrid"/>
        <w:tblW w:w="0" w:type="auto"/>
        <w:tblLook w:val="04A0" w:firstRow="1" w:lastRow="0" w:firstColumn="1" w:lastColumn="0" w:noHBand="0" w:noVBand="1"/>
      </w:tblPr>
      <w:tblGrid>
        <w:gridCol w:w="9629"/>
      </w:tblGrid>
      <w:tr w:rsidR="008C1FA4" w14:paraId="7037C011" w14:textId="77777777" w:rsidTr="008C1FA4">
        <w:tc>
          <w:tcPr>
            <w:tcW w:w="9629" w:type="dxa"/>
          </w:tcPr>
          <w:p w14:paraId="7D1E1F87" w14:textId="77777777" w:rsidR="008C65CB" w:rsidRPr="000C565F" w:rsidRDefault="008C65CB" w:rsidP="00077765">
            <w:pPr>
              <w:spacing w:before="0" w:after="0"/>
              <w:rPr>
                <w:rFonts w:cs="Times"/>
                <w:b/>
                <w:bCs/>
                <w:sz w:val="16"/>
                <w:szCs w:val="16"/>
                <w:lang w:eastAsia="ko-KR" w:bidi="ar"/>
              </w:rPr>
            </w:pPr>
            <w:r w:rsidRPr="000C565F">
              <w:rPr>
                <w:rFonts w:cs="Times"/>
                <w:b/>
                <w:bCs/>
                <w:sz w:val="16"/>
                <w:szCs w:val="16"/>
                <w:highlight w:val="green"/>
                <w:lang w:eastAsia="ko-KR" w:bidi="ar"/>
              </w:rPr>
              <w:t>Agreement</w:t>
            </w:r>
          </w:p>
          <w:p w14:paraId="07AC7B40" w14:textId="77777777" w:rsidR="008C65CB" w:rsidRPr="000C565F" w:rsidRDefault="008C65CB" w:rsidP="00077765">
            <w:pPr>
              <w:spacing w:before="0" w:after="0"/>
              <w:rPr>
                <w:rFonts w:cs="Times"/>
                <w:sz w:val="16"/>
                <w:szCs w:val="16"/>
                <w:lang w:eastAsia="ko-KR"/>
              </w:rPr>
            </w:pPr>
            <w:r w:rsidRPr="000C565F">
              <w:rPr>
                <w:rFonts w:cs="Times"/>
                <w:sz w:val="16"/>
                <w:szCs w:val="16"/>
                <w:lang w:eastAsia="ko-KR"/>
              </w:rPr>
              <w:t xml:space="preserve">In case of overlaid OFDM sequence carrying information, support option 2: </w:t>
            </w:r>
          </w:p>
          <w:p w14:paraId="7F010DCE" w14:textId="77777777" w:rsidR="008C65CB" w:rsidRPr="000C565F" w:rsidRDefault="008C65CB" w:rsidP="00483733">
            <w:pPr>
              <w:widowControl w:val="0"/>
              <w:numPr>
                <w:ilvl w:val="0"/>
                <w:numId w:val="29"/>
              </w:numPr>
              <w:spacing w:before="0" w:after="0"/>
              <w:ind w:leftChars="200" w:left="820"/>
              <w:jc w:val="both"/>
              <w:rPr>
                <w:rFonts w:cs="Times"/>
                <w:sz w:val="16"/>
                <w:szCs w:val="16"/>
                <w:lang w:eastAsia="zh-CN"/>
              </w:rPr>
            </w:pPr>
            <w:r w:rsidRPr="000C565F">
              <w:rPr>
                <w:rFonts w:cs="Times"/>
                <w:sz w:val="16"/>
                <w:szCs w:val="16"/>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67B8395" w14:textId="77777777" w:rsidR="008C65CB" w:rsidRPr="000C565F" w:rsidRDefault="008C65CB" w:rsidP="00483733">
            <w:pPr>
              <w:widowControl w:val="0"/>
              <w:numPr>
                <w:ilvl w:val="0"/>
                <w:numId w:val="29"/>
              </w:numPr>
              <w:spacing w:before="0" w:after="0"/>
              <w:ind w:leftChars="400" w:left="1220"/>
              <w:jc w:val="both"/>
              <w:rPr>
                <w:rFonts w:cs="Times"/>
                <w:sz w:val="16"/>
                <w:szCs w:val="16"/>
                <w:lang w:eastAsia="zh-CN"/>
              </w:rPr>
            </w:pPr>
            <w:r w:rsidRPr="000C565F">
              <w:rPr>
                <w:rFonts w:cs="Times"/>
                <w:sz w:val="16"/>
                <w:szCs w:val="16"/>
                <w:lang w:eastAsia="zh-CN"/>
              </w:rPr>
              <w:t xml:space="preserve">Option 2-1: The overlaid OFDM sequence(s) carry part of information bits of LP-WUS. OFDM-based LP-WUR can obtain the whole information bits by OFDM sequence(s) and location of the OFDM sequence(s)/OOK </w:t>
            </w:r>
            <w:r w:rsidRPr="000C565F">
              <w:rPr>
                <w:rFonts w:eastAsiaTheme="minorEastAsia" w:cs="Times"/>
                <w:sz w:val="16"/>
                <w:szCs w:val="16"/>
                <w:lang w:eastAsia="zh-CN"/>
              </w:rPr>
              <w:t xml:space="preserve">‘ON’ </w:t>
            </w:r>
            <w:r w:rsidRPr="000C565F">
              <w:rPr>
                <w:rFonts w:cs="Times"/>
                <w:sz w:val="16"/>
                <w:szCs w:val="16"/>
                <w:lang w:eastAsia="zh-CN"/>
              </w:rPr>
              <w:t xml:space="preserve">symbols. </w:t>
            </w:r>
          </w:p>
          <w:p w14:paraId="2B73CCC3" w14:textId="77777777" w:rsidR="008C65CB" w:rsidRPr="000C565F" w:rsidRDefault="008C65CB" w:rsidP="00483733">
            <w:pPr>
              <w:widowControl w:val="0"/>
              <w:numPr>
                <w:ilvl w:val="0"/>
                <w:numId w:val="30"/>
              </w:numPr>
              <w:spacing w:before="0" w:afterLines="50" w:after="120"/>
              <w:ind w:leftChars="400" w:left="1220"/>
              <w:jc w:val="both"/>
              <w:rPr>
                <w:rFonts w:cs="Times"/>
                <w:sz w:val="16"/>
                <w:szCs w:val="16"/>
                <w:lang w:eastAsia="zh-CN"/>
              </w:rPr>
            </w:pPr>
            <w:r w:rsidRPr="000C565F">
              <w:rPr>
                <w:rFonts w:cs="Times"/>
                <w:sz w:val="16"/>
                <w:szCs w:val="16"/>
                <w:lang w:eastAsia="zh-CN"/>
              </w:rPr>
              <w:t>Option 2-2: The overlaid OFDM sequence(s) carry all information bits of LP-WUS. OFDM-based LP-WUR can obtain the whole information bits by the overlaid OFDM sequence(s)</w:t>
            </w:r>
          </w:p>
          <w:p w14:paraId="14832252" w14:textId="77777777" w:rsidR="008C65CB" w:rsidRPr="000C565F" w:rsidRDefault="008C65CB" w:rsidP="00077765">
            <w:pPr>
              <w:widowControl w:val="0"/>
              <w:spacing w:before="0" w:after="0"/>
              <w:ind w:left="820"/>
              <w:jc w:val="both"/>
              <w:rPr>
                <w:rFonts w:eastAsiaTheme="minorEastAsia" w:cs="Times"/>
                <w:sz w:val="16"/>
                <w:szCs w:val="16"/>
                <w:lang w:eastAsia="zh-CN"/>
              </w:rPr>
            </w:pPr>
            <w:r w:rsidRPr="000C565F">
              <w:rPr>
                <w:rFonts w:eastAsiaTheme="minorEastAsia" w:cs="Times"/>
                <w:sz w:val="16"/>
                <w:szCs w:val="16"/>
                <w:lang w:eastAsia="zh-CN"/>
              </w:rPr>
              <w:t xml:space="preserve">Note: the overlaid OFDM sequence in each OOK ‘ON’ symbol can be different according to information bits to be carried by the overlaid OFDM sequence within the LP-WUS.  </w:t>
            </w:r>
          </w:p>
          <w:p w14:paraId="61906FCE" w14:textId="77777777" w:rsidR="008C65CB" w:rsidRPr="000C565F" w:rsidRDefault="008C65CB" w:rsidP="00077765">
            <w:pPr>
              <w:widowControl w:val="0"/>
              <w:spacing w:before="0" w:after="0"/>
              <w:jc w:val="both"/>
              <w:rPr>
                <w:rFonts w:eastAsia="Batang"/>
                <w:sz w:val="16"/>
                <w:szCs w:val="16"/>
                <w:lang w:eastAsia="x-none"/>
              </w:rPr>
            </w:pPr>
          </w:p>
          <w:p w14:paraId="0E4F4F83" w14:textId="77777777" w:rsidR="00996F3F" w:rsidRPr="000C565F" w:rsidRDefault="00996F3F" w:rsidP="00077765">
            <w:pPr>
              <w:overflowPunct w:val="0"/>
              <w:autoSpaceDE w:val="0"/>
              <w:autoSpaceDN w:val="0"/>
              <w:adjustRightInd w:val="0"/>
              <w:spacing w:before="0" w:after="0"/>
              <w:contextualSpacing/>
              <w:jc w:val="both"/>
              <w:textAlignment w:val="baseline"/>
              <w:rPr>
                <w:rFonts w:eastAsiaTheme="minorEastAsia" w:cs="Times"/>
                <w:kern w:val="2"/>
                <w:sz w:val="16"/>
                <w:szCs w:val="16"/>
                <w:lang w:eastAsia="zh-CN"/>
              </w:rPr>
            </w:pPr>
          </w:p>
          <w:p w14:paraId="000F42CE" w14:textId="7EB928DD" w:rsidR="00996F3F" w:rsidRPr="000C565F" w:rsidRDefault="00996F3F" w:rsidP="00077765">
            <w:pPr>
              <w:spacing w:before="0" w:after="0"/>
              <w:rPr>
                <w:rFonts w:cs="Times"/>
                <w:b/>
                <w:bCs/>
                <w:sz w:val="16"/>
                <w:szCs w:val="16"/>
                <w:lang w:eastAsia="ko-KR" w:bidi="ar"/>
              </w:rPr>
            </w:pPr>
            <w:r w:rsidRPr="000C565F">
              <w:rPr>
                <w:rFonts w:cs="Times"/>
                <w:b/>
                <w:bCs/>
                <w:sz w:val="16"/>
                <w:szCs w:val="16"/>
                <w:highlight w:val="green"/>
                <w:lang w:eastAsia="ko-KR" w:bidi="ar"/>
              </w:rPr>
              <w:t>Agreement</w:t>
            </w:r>
          </w:p>
          <w:p w14:paraId="5DFAB0A5" w14:textId="13AA1C60" w:rsidR="00996F3F" w:rsidRPr="000C565F" w:rsidRDefault="00996F3F" w:rsidP="00077765">
            <w:pPr>
              <w:overflowPunct w:val="0"/>
              <w:autoSpaceDE w:val="0"/>
              <w:autoSpaceDN w:val="0"/>
              <w:adjustRightInd w:val="0"/>
              <w:spacing w:before="0" w:after="0"/>
              <w:contextualSpacing/>
              <w:jc w:val="both"/>
              <w:textAlignment w:val="baseline"/>
              <w:rPr>
                <w:rFonts w:eastAsiaTheme="minorEastAsia" w:cs="Times"/>
                <w:kern w:val="2"/>
                <w:sz w:val="16"/>
                <w:szCs w:val="16"/>
                <w:lang w:eastAsia="zh-CN"/>
              </w:rPr>
            </w:pPr>
            <w:r w:rsidRPr="000C565F">
              <w:rPr>
                <w:rFonts w:eastAsiaTheme="minorEastAsia" w:cs="Times"/>
                <w:kern w:val="2"/>
                <w:sz w:val="16"/>
                <w:szCs w:val="16"/>
                <w:lang w:eastAsia="zh-CN"/>
              </w:rPr>
              <w:t xml:space="preserve">In case of overlaid OFDM sequence not carrying information: </w:t>
            </w:r>
          </w:p>
          <w:p w14:paraId="755797A2" w14:textId="77777777" w:rsidR="00996F3F" w:rsidRPr="000C565F" w:rsidRDefault="00996F3F" w:rsidP="00483733">
            <w:pPr>
              <w:widowControl w:val="0"/>
              <w:numPr>
                <w:ilvl w:val="0"/>
                <w:numId w:val="29"/>
              </w:numPr>
              <w:spacing w:before="0" w:after="0"/>
              <w:ind w:leftChars="200" w:left="820"/>
              <w:jc w:val="both"/>
              <w:rPr>
                <w:rFonts w:cs="Times"/>
                <w:sz w:val="16"/>
                <w:szCs w:val="16"/>
                <w:lang w:eastAsia="zh-CN"/>
              </w:rPr>
            </w:pPr>
            <w:r w:rsidRPr="000C565F">
              <w:rPr>
                <w:rFonts w:cs="Times"/>
                <w:sz w:val="16"/>
                <w:szCs w:val="16"/>
                <w:lang w:eastAsia="zh-CN"/>
              </w:rPr>
              <w:t>Option 1: Single overlaid sequence is on each OOK ‘ON’ symbol.</w:t>
            </w:r>
          </w:p>
          <w:p w14:paraId="3C611F0F" w14:textId="77777777" w:rsidR="00996F3F" w:rsidRPr="000C565F" w:rsidRDefault="00996F3F" w:rsidP="00483733">
            <w:pPr>
              <w:widowControl w:val="0"/>
              <w:numPr>
                <w:ilvl w:val="0"/>
                <w:numId w:val="29"/>
              </w:numPr>
              <w:spacing w:before="0" w:after="0"/>
              <w:ind w:leftChars="200" w:left="820"/>
              <w:jc w:val="both"/>
              <w:rPr>
                <w:rFonts w:cs="Times"/>
                <w:sz w:val="16"/>
                <w:szCs w:val="16"/>
                <w:lang w:eastAsia="zh-CN"/>
              </w:rPr>
            </w:pPr>
            <w:r w:rsidRPr="000C565F">
              <w:rPr>
                <w:rFonts w:cs="Times"/>
                <w:sz w:val="16"/>
                <w:szCs w:val="16"/>
                <w:lang w:eastAsia="zh-CN"/>
              </w:rPr>
              <w:t xml:space="preserve">Note 1: multiple overlaid OFDM sequences </w:t>
            </w:r>
            <w:r w:rsidRPr="000C565F">
              <w:rPr>
                <w:rFonts w:eastAsiaTheme="minorEastAsia" w:cs="Times"/>
                <w:sz w:val="16"/>
                <w:szCs w:val="16"/>
                <w:lang w:eastAsia="zh-CN"/>
              </w:rPr>
              <w:t>are</w:t>
            </w:r>
            <w:r w:rsidRPr="000C565F">
              <w:rPr>
                <w:rFonts w:cs="Times"/>
                <w:sz w:val="16"/>
                <w:szCs w:val="16"/>
                <w:lang w:eastAsia="zh-CN"/>
              </w:rPr>
              <w:t xml:space="preserve"> specified.</w:t>
            </w:r>
          </w:p>
          <w:p w14:paraId="74F14A01" w14:textId="77777777" w:rsidR="00996F3F" w:rsidRPr="000C565F" w:rsidRDefault="00996F3F" w:rsidP="00483733">
            <w:pPr>
              <w:widowControl w:val="0"/>
              <w:numPr>
                <w:ilvl w:val="0"/>
                <w:numId w:val="29"/>
              </w:numPr>
              <w:spacing w:before="0" w:after="0"/>
              <w:ind w:leftChars="200" w:left="820"/>
              <w:jc w:val="both"/>
              <w:rPr>
                <w:rFonts w:cs="Times"/>
                <w:sz w:val="16"/>
                <w:szCs w:val="16"/>
                <w:lang w:eastAsia="zh-CN"/>
              </w:rPr>
            </w:pPr>
            <w:r w:rsidRPr="000C565F">
              <w:rPr>
                <w:rFonts w:cs="Times"/>
                <w:sz w:val="16"/>
                <w:szCs w:val="16"/>
                <w:lang w:eastAsia="zh-CN"/>
              </w:rPr>
              <w:t xml:space="preserve">Note 2: gNB can configure different overlaid OFDM sequence(s) for different cells. </w:t>
            </w:r>
          </w:p>
          <w:p w14:paraId="47B07621" w14:textId="77777777" w:rsidR="00DB2FEC" w:rsidRPr="000C565F" w:rsidRDefault="00DB2FEC" w:rsidP="00077765">
            <w:pPr>
              <w:spacing w:before="0" w:after="0"/>
              <w:rPr>
                <w:rFonts w:cs="Times"/>
                <w:b/>
                <w:bCs/>
                <w:sz w:val="16"/>
                <w:szCs w:val="16"/>
                <w:lang w:eastAsia="ko-KR" w:bidi="ar"/>
              </w:rPr>
            </w:pPr>
            <w:r w:rsidRPr="000C565F">
              <w:rPr>
                <w:rFonts w:cs="Times"/>
                <w:b/>
                <w:bCs/>
                <w:sz w:val="16"/>
                <w:szCs w:val="16"/>
                <w:highlight w:val="green"/>
                <w:lang w:eastAsia="ko-KR" w:bidi="ar"/>
              </w:rPr>
              <w:t>Agreement</w:t>
            </w:r>
          </w:p>
          <w:p w14:paraId="57B09DC3" w14:textId="77777777" w:rsidR="00DB2FEC" w:rsidRPr="000C565F" w:rsidRDefault="00DB2FEC" w:rsidP="00077765">
            <w:pPr>
              <w:overflowPunct w:val="0"/>
              <w:autoSpaceDE w:val="0"/>
              <w:autoSpaceDN w:val="0"/>
              <w:adjustRightInd w:val="0"/>
              <w:spacing w:before="0" w:after="0"/>
              <w:contextualSpacing/>
              <w:jc w:val="both"/>
              <w:textAlignment w:val="baseline"/>
              <w:rPr>
                <w:rFonts w:eastAsiaTheme="minorEastAsia" w:cs="Times"/>
                <w:kern w:val="2"/>
                <w:sz w:val="16"/>
                <w:szCs w:val="16"/>
                <w:lang w:eastAsia="zh-CN"/>
              </w:rPr>
            </w:pPr>
            <w:r w:rsidRPr="000C565F">
              <w:rPr>
                <w:rFonts w:eastAsiaTheme="minorEastAsia" w:cs="Times"/>
                <w:kern w:val="2"/>
                <w:sz w:val="16"/>
                <w:szCs w:val="16"/>
                <w:lang w:eastAsia="zh-CN"/>
              </w:rPr>
              <w:t xml:space="preserve">Regarding the </w:t>
            </w:r>
            <w:r w:rsidRPr="000C565F">
              <w:rPr>
                <w:rFonts w:eastAsiaTheme="minorEastAsia" w:cs="Times" w:hint="eastAsia"/>
                <w:kern w:val="2"/>
                <w:sz w:val="16"/>
                <w:szCs w:val="16"/>
                <w:lang w:eastAsia="zh-CN"/>
              </w:rPr>
              <w:t xml:space="preserve">maximum </w:t>
            </w:r>
            <w:r w:rsidRPr="000C565F">
              <w:rPr>
                <w:rFonts w:eastAsiaTheme="minorEastAsia" w:cs="Times"/>
                <w:kern w:val="2"/>
                <w:sz w:val="16"/>
                <w:szCs w:val="16"/>
                <w:lang w:eastAsia="zh-CN"/>
              </w:rPr>
              <w:t>number of candidate</w:t>
            </w:r>
            <w:r w:rsidRPr="000C565F">
              <w:rPr>
                <w:rFonts w:eastAsiaTheme="minorEastAsia" w:cs="Times" w:hint="eastAsia"/>
                <w:kern w:val="2"/>
                <w:sz w:val="16"/>
                <w:szCs w:val="16"/>
                <w:lang w:eastAsia="zh-CN"/>
              </w:rPr>
              <w:t xml:space="preserve"> </w:t>
            </w:r>
            <w:r w:rsidRPr="000C565F">
              <w:rPr>
                <w:rFonts w:eastAsiaTheme="minorEastAsia" w:cs="Times"/>
                <w:kern w:val="2"/>
                <w:sz w:val="16"/>
                <w:szCs w:val="16"/>
                <w:lang w:eastAsia="zh-CN"/>
              </w:rPr>
              <w:t>overlaid sequences</w:t>
            </w:r>
            <w:r w:rsidRPr="000C565F">
              <w:rPr>
                <w:rFonts w:eastAsiaTheme="minorEastAsia" w:cs="Times" w:hint="eastAsia"/>
                <w:kern w:val="2"/>
                <w:sz w:val="16"/>
                <w:szCs w:val="16"/>
                <w:lang w:eastAsia="zh-CN"/>
              </w:rPr>
              <w:t xml:space="preserve"> t</w:t>
            </w:r>
            <w:r w:rsidRPr="000C565F">
              <w:rPr>
                <w:rFonts w:eastAsiaTheme="minorEastAsia" w:cs="Times"/>
                <w:kern w:val="2"/>
                <w:sz w:val="16"/>
                <w:szCs w:val="16"/>
                <w:lang w:eastAsia="zh-CN"/>
              </w:rPr>
              <w:t>o carry LP-WUS information per OOK ON chip</w:t>
            </w:r>
            <w:r w:rsidRPr="000C565F">
              <w:rPr>
                <w:rFonts w:eastAsiaTheme="minorEastAsia" w:cs="Times" w:hint="eastAsia"/>
                <w:kern w:val="2"/>
                <w:sz w:val="16"/>
                <w:szCs w:val="16"/>
                <w:lang w:eastAsia="zh-CN"/>
              </w:rPr>
              <w:t xml:space="preserve"> for one cell, down-select from the below:</w:t>
            </w:r>
          </w:p>
          <w:p w14:paraId="2DA13083" w14:textId="77777777" w:rsidR="00DB2FEC" w:rsidRPr="000C565F" w:rsidRDefault="00DB2FEC" w:rsidP="00483733">
            <w:pPr>
              <w:widowControl w:val="0"/>
              <w:numPr>
                <w:ilvl w:val="0"/>
                <w:numId w:val="29"/>
              </w:numPr>
              <w:spacing w:before="0" w:after="0"/>
              <w:ind w:leftChars="200" w:left="820"/>
              <w:jc w:val="both"/>
              <w:rPr>
                <w:color w:val="000000" w:themeColor="text1"/>
                <w:sz w:val="16"/>
                <w:szCs w:val="16"/>
                <w:lang w:eastAsia="zh-CN"/>
              </w:rPr>
            </w:pPr>
            <w:r w:rsidRPr="000C565F">
              <w:rPr>
                <w:rFonts w:eastAsiaTheme="minorEastAsia" w:hint="eastAsia"/>
                <w:color w:val="000000" w:themeColor="text1"/>
                <w:sz w:val="16"/>
                <w:szCs w:val="16"/>
                <w:lang w:eastAsia="zh-CN"/>
              </w:rPr>
              <w:t>4</w:t>
            </w:r>
          </w:p>
          <w:p w14:paraId="1BCECFEF" w14:textId="77777777" w:rsidR="00DB2FEC" w:rsidRPr="000C565F" w:rsidRDefault="00DB2FEC" w:rsidP="00483733">
            <w:pPr>
              <w:widowControl w:val="0"/>
              <w:numPr>
                <w:ilvl w:val="0"/>
                <w:numId w:val="29"/>
              </w:numPr>
              <w:spacing w:before="0" w:after="0"/>
              <w:ind w:leftChars="200" w:left="820"/>
              <w:jc w:val="both"/>
              <w:rPr>
                <w:color w:val="000000" w:themeColor="text1"/>
                <w:sz w:val="16"/>
                <w:szCs w:val="16"/>
                <w:lang w:eastAsia="zh-CN"/>
              </w:rPr>
            </w:pPr>
            <w:r w:rsidRPr="000C565F">
              <w:rPr>
                <w:rFonts w:eastAsiaTheme="minorEastAsia" w:hint="eastAsia"/>
                <w:color w:val="000000" w:themeColor="text1"/>
                <w:sz w:val="16"/>
                <w:szCs w:val="16"/>
                <w:lang w:eastAsia="zh-CN"/>
              </w:rPr>
              <w:t>8</w:t>
            </w:r>
          </w:p>
          <w:p w14:paraId="680BBC18" w14:textId="77777777" w:rsidR="00DB2FEC" w:rsidRPr="000C565F" w:rsidRDefault="00DB2FEC" w:rsidP="00483733">
            <w:pPr>
              <w:widowControl w:val="0"/>
              <w:numPr>
                <w:ilvl w:val="0"/>
                <w:numId w:val="29"/>
              </w:numPr>
              <w:spacing w:before="0" w:after="0"/>
              <w:ind w:leftChars="200" w:left="820"/>
              <w:jc w:val="both"/>
              <w:rPr>
                <w:color w:val="000000" w:themeColor="text1"/>
                <w:sz w:val="16"/>
                <w:szCs w:val="16"/>
                <w:lang w:eastAsia="zh-CN"/>
              </w:rPr>
            </w:pPr>
            <w:r w:rsidRPr="000C565F">
              <w:rPr>
                <w:rFonts w:eastAsiaTheme="minorEastAsia" w:hint="eastAsia"/>
                <w:color w:val="000000" w:themeColor="text1"/>
                <w:sz w:val="16"/>
                <w:szCs w:val="16"/>
                <w:lang w:eastAsia="zh-CN"/>
              </w:rPr>
              <w:t>16</w:t>
            </w:r>
          </w:p>
          <w:p w14:paraId="253BCE5F" w14:textId="77777777" w:rsidR="00DB2FEC" w:rsidRPr="000C565F" w:rsidRDefault="00DB2FEC" w:rsidP="00483733">
            <w:pPr>
              <w:widowControl w:val="0"/>
              <w:numPr>
                <w:ilvl w:val="0"/>
                <w:numId w:val="29"/>
              </w:numPr>
              <w:spacing w:before="0" w:after="0"/>
              <w:ind w:leftChars="200" w:left="820"/>
              <w:jc w:val="both"/>
              <w:rPr>
                <w:color w:val="000000" w:themeColor="text1"/>
                <w:sz w:val="16"/>
                <w:szCs w:val="16"/>
                <w:lang w:eastAsia="zh-CN"/>
              </w:rPr>
            </w:pPr>
            <w:r w:rsidRPr="000C565F">
              <w:rPr>
                <w:rFonts w:eastAsiaTheme="minorEastAsia" w:hint="eastAsia"/>
                <w:color w:val="000000" w:themeColor="text1"/>
                <w:sz w:val="16"/>
                <w:szCs w:val="16"/>
                <w:lang w:eastAsia="zh-CN"/>
              </w:rPr>
              <w:t>32</w:t>
            </w:r>
          </w:p>
          <w:p w14:paraId="0268CA56" w14:textId="77777777" w:rsidR="00DB2FEC" w:rsidRPr="000C565F" w:rsidRDefault="00DB2FEC" w:rsidP="00483733">
            <w:pPr>
              <w:widowControl w:val="0"/>
              <w:numPr>
                <w:ilvl w:val="0"/>
                <w:numId w:val="29"/>
              </w:numPr>
              <w:spacing w:before="0" w:after="0"/>
              <w:ind w:leftChars="200" w:left="820"/>
              <w:jc w:val="both"/>
              <w:rPr>
                <w:color w:val="000000" w:themeColor="text1"/>
                <w:sz w:val="16"/>
                <w:szCs w:val="16"/>
                <w:lang w:eastAsia="zh-CN"/>
              </w:rPr>
            </w:pPr>
            <w:r w:rsidRPr="000C565F">
              <w:rPr>
                <w:rFonts w:eastAsiaTheme="minorEastAsia" w:hint="eastAsia"/>
                <w:color w:val="000000" w:themeColor="text1"/>
                <w:sz w:val="16"/>
                <w:szCs w:val="16"/>
                <w:lang w:eastAsia="zh-CN"/>
              </w:rPr>
              <w:t>64 for M not larger than 2</w:t>
            </w:r>
          </w:p>
          <w:p w14:paraId="09270516" w14:textId="77777777" w:rsidR="00DB2FEC" w:rsidRPr="000C565F" w:rsidRDefault="00DB2FEC" w:rsidP="00483733">
            <w:pPr>
              <w:widowControl w:val="0"/>
              <w:numPr>
                <w:ilvl w:val="0"/>
                <w:numId w:val="29"/>
              </w:numPr>
              <w:spacing w:before="0" w:after="0"/>
              <w:ind w:leftChars="200" w:left="820"/>
              <w:jc w:val="both"/>
              <w:rPr>
                <w:color w:val="000000" w:themeColor="text1"/>
                <w:sz w:val="16"/>
                <w:szCs w:val="16"/>
                <w:lang w:eastAsia="zh-CN"/>
              </w:rPr>
            </w:pPr>
            <w:r w:rsidRPr="000C565F">
              <w:rPr>
                <w:rFonts w:eastAsiaTheme="minorEastAsia" w:hint="eastAsia"/>
                <w:color w:val="000000" w:themeColor="text1"/>
                <w:sz w:val="16"/>
                <w:szCs w:val="16"/>
                <w:lang w:eastAsia="zh-CN"/>
              </w:rPr>
              <w:t xml:space="preserve">FFS </w:t>
            </w:r>
            <w:r w:rsidRPr="000C565F">
              <w:rPr>
                <w:rFonts w:eastAsiaTheme="minorEastAsia"/>
                <w:color w:val="000000" w:themeColor="text1"/>
                <w:sz w:val="16"/>
                <w:szCs w:val="16"/>
                <w:lang w:eastAsia="zh-CN"/>
              </w:rPr>
              <w:t>whether</w:t>
            </w:r>
            <w:r w:rsidRPr="000C565F">
              <w:rPr>
                <w:rFonts w:eastAsiaTheme="minorEastAsia" w:hint="eastAsia"/>
                <w:color w:val="000000" w:themeColor="text1"/>
                <w:sz w:val="16"/>
                <w:szCs w:val="16"/>
                <w:lang w:eastAsia="zh-CN"/>
              </w:rPr>
              <w:t xml:space="preserve"> the same or different set of </w:t>
            </w:r>
            <w:r w:rsidRPr="000C565F">
              <w:rPr>
                <w:rFonts w:eastAsia="Microsoft YaHei" w:hint="eastAsia"/>
                <w:iCs/>
                <w:color w:val="000000" w:themeColor="text1"/>
                <w:sz w:val="16"/>
                <w:szCs w:val="16"/>
                <w:lang w:eastAsia="zh-CN"/>
              </w:rPr>
              <w:t xml:space="preserve">candidate </w:t>
            </w:r>
            <w:r w:rsidRPr="000C565F">
              <w:rPr>
                <w:rFonts w:eastAsia="Microsoft YaHei"/>
                <w:iCs/>
                <w:color w:val="000000" w:themeColor="text1"/>
                <w:sz w:val="16"/>
                <w:szCs w:val="16"/>
                <w:lang w:eastAsia="zh-CN"/>
              </w:rPr>
              <w:t>overlaid sequences</w:t>
            </w:r>
            <w:r w:rsidRPr="000C565F">
              <w:rPr>
                <w:rFonts w:eastAsia="Microsoft YaHei" w:hint="eastAsia"/>
                <w:iCs/>
                <w:color w:val="000000" w:themeColor="text1"/>
                <w:sz w:val="16"/>
                <w:szCs w:val="16"/>
                <w:lang w:eastAsia="zh-CN"/>
              </w:rPr>
              <w:t xml:space="preserve"> are used for different cells</w:t>
            </w:r>
          </w:p>
          <w:p w14:paraId="64846D5B" w14:textId="77777777" w:rsidR="006D7748" w:rsidRPr="000C565F" w:rsidRDefault="006D7748" w:rsidP="00077765">
            <w:pPr>
              <w:spacing w:before="0" w:after="0"/>
              <w:rPr>
                <w:rFonts w:cs="Times"/>
                <w:b/>
                <w:bCs/>
                <w:sz w:val="16"/>
                <w:szCs w:val="16"/>
                <w:lang w:eastAsia="ko-KR" w:bidi="ar"/>
              </w:rPr>
            </w:pPr>
            <w:r w:rsidRPr="000C565F">
              <w:rPr>
                <w:rFonts w:cs="Times"/>
                <w:b/>
                <w:bCs/>
                <w:sz w:val="16"/>
                <w:szCs w:val="16"/>
                <w:highlight w:val="green"/>
                <w:lang w:eastAsia="ko-KR" w:bidi="ar"/>
              </w:rPr>
              <w:t>Agreement</w:t>
            </w:r>
          </w:p>
          <w:p w14:paraId="47643511" w14:textId="77777777" w:rsidR="006D7748" w:rsidRPr="000C565F" w:rsidRDefault="006D7748" w:rsidP="00077765">
            <w:pPr>
              <w:overflowPunct w:val="0"/>
              <w:autoSpaceDE w:val="0"/>
              <w:autoSpaceDN w:val="0"/>
              <w:adjustRightInd w:val="0"/>
              <w:spacing w:before="0" w:after="0"/>
              <w:contextualSpacing/>
              <w:jc w:val="both"/>
              <w:textAlignment w:val="baseline"/>
              <w:rPr>
                <w:rFonts w:eastAsiaTheme="minorEastAsia" w:cs="Times"/>
                <w:kern w:val="2"/>
                <w:sz w:val="16"/>
                <w:szCs w:val="16"/>
                <w:lang w:eastAsia="zh-CN"/>
              </w:rPr>
            </w:pPr>
            <w:r w:rsidRPr="000C565F">
              <w:rPr>
                <w:rFonts w:eastAsiaTheme="minorEastAsia" w:cs="Times"/>
                <w:kern w:val="2"/>
                <w:sz w:val="16"/>
                <w:szCs w:val="16"/>
                <w:lang w:eastAsia="zh-CN"/>
              </w:rPr>
              <w:t xml:space="preserve">Down-select </w:t>
            </w:r>
            <w:r w:rsidRPr="000C565F">
              <w:rPr>
                <w:rFonts w:eastAsiaTheme="minorEastAsia" w:cs="Times" w:hint="eastAsia"/>
                <w:kern w:val="2"/>
                <w:sz w:val="16"/>
                <w:szCs w:val="16"/>
                <w:lang w:eastAsia="zh-CN"/>
              </w:rPr>
              <w:t>among</w:t>
            </w:r>
            <w:r w:rsidRPr="000C565F">
              <w:rPr>
                <w:rFonts w:eastAsiaTheme="minorEastAsia" w:cs="Times"/>
                <w:kern w:val="2"/>
                <w:sz w:val="16"/>
                <w:szCs w:val="16"/>
                <w:lang w:eastAsia="zh-CN"/>
              </w:rPr>
              <w:t xml:space="preserve"> </w:t>
            </w:r>
            <w:r w:rsidRPr="000C565F">
              <w:rPr>
                <w:rFonts w:eastAsiaTheme="minorEastAsia" w:cs="Times" w:hint="eastAsia"/>
                <w:kern w:val="2"/>
                <w:sz w:val="16"/>
                <w:szCs w:val="16"/>
                <w:lang w:eastAsia="zh-CN"/>
              </w:rPr>
              <w:t xml:space="preserve">the </w:t>
            </w:r>
            <w:r w:rsidRPr="000C565F">
              <w:rPr>
                <w:rFonts w:eastAsiaTheme="minorEastAsia" w:cs="Times"/>
                <w:kern w:val="2"/>
                <w:sz w:val="16"/>
                <w:szCs w:val="16"/>
                <w:lang w:eastAsia="zh-CN"/>
              </w:rPr>
              <w:t xml:space="preserve">following alternatives </w:t>
            </w:r>
            <w:r w:rsidRPr="000C565F">
              <w:rPr>
                <w:rFonts w:eastAsiaTheme="minorEastAsia" w:cs="Times" w:hint="eastAsia"/>
                <w:kern w:val="2"/>
                <w:sz w:val="16"/>
                <w:szCs w:val="16"/>
                <w:lang w:eastAsia="zh-CN"/>
              </w:rPr>
              <w:t xml:space="preserve">for </w:t>
            </w:r>
            <w:r w:rsidRPr="000C565F">
              <w:rPr>
                <w:rFonts w:eastAsiaTheme="minorEastAsia" w:cs="Times"/>
                <w:kern w:val="2"/>
                <w:sz w:val="16"/>
                <w:szCs w:val="16"/>
                <w:lang w:eastAsia="zh-CN"/>
              </w:rPr>
              <w:t>LP-WUS information</w:t>
            </w:r>
            <w:r w:rsidRPr="000C565F">
              <w:rPr>
                <w:rFonts w:eastAsiaTheme="minorEastAsia" w:cs="Times" w:hint="eastAsia"/>
                <w:kern w:val="2"/>
                <w:sz w:val="16"/>
                <w:szCs w:val="16"/>
                <w:lang w:eastAsia="zh-CN"/>
              </w:rPr>
              <w:t xml:space="preserve"> for OOK</w:t>
            </w:r>
            <w:r w:rsidRPr="000C565F">
              <w:rPr>
                <w:rFonts w:eastAsiaTheme="minorEastAsia" w:cs="Times"/>
                <w:kern w:val="2"/>
                <w:sz w:val="16"/>
                <w:szCs w:val="16"/>
                <w:lang w:eastAsia="zh-CN"/>
              </w:rPr>
              <w:t xml:space="preserve"> to meet target requirements: </w:t>
            </w:r>
          </w:p>
          <w:p w14:paraId="6A54B46D" w14:textId="77777777" w:rsidR="006D7748" w:rsidRPr="000C565F" w:rsidRDefault="006D7748" w:rsidP="00483733">
            <w:pPr>
              <w:numPr>
                <w:ilvl w:val="0"/>
                <w:numId w:val="3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0C565F">
              <w:rPr>
                <w:rFonts w:eastAsia="Microsoft YaHei" w:hint="eastAsia"/>
                <w:sz w:val="16"/>
                <w:szCs w:val="16"/>
                <w:lang w:eastAsia="zh-CN"/>
              </w:rPr>
              <w:t xml:space="preserve">adding </w:t>
            </w:r>
            <w:r w:rsidRPr="000C565F">
              <w:rPr>
                <w:rFonts w:eastAsia="Microsoft YaHei"/>
                <w:sz w:val="16"/>
                <w:szCs w:val="16"/>
                <w:lang w:eastAsia="zh-CN"/>
              </w:rPr>
              <w:t>CRC</w:t>
            </w:r>
            <w:r w:rsidRPr="000C565F">
              <w:rPr>
                <w:rFonts w:eastAsia="Microsoft YaHei" w:hint="eastAsia"/>
                <w:sz w:val="16"/>
                <w:szCs w:val="16"/>
                <w:lang w:eastAsia="zh-CN"/>
              </w:rPr>
              <w:t xml:space="preserve"> </w:t>
            </w:r>
          </w:p>
          <w:p w14:paraId="4E9A9EFA" w14:textId="77777777" w:rsidR="006D7748" w:rsidRPr="000C565F" w:rsidRDefault="006D7748" w:rsidP="00483733">
            <w:pPr>
              <w:numPr>
                <w:ilvl w:val="0"/>
                <w:numId w:val="3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0C565F">
              <w:rPr>
                <w:rFonts w:eastAsia="Microsoft YaHei" w:hint="eastAsia"/>
                <w:sz w:val="16"/>
                <w:szCs w:val="16"/>
                <w:lang w:eastAsia="zh-CN"/>
              </w:rPr>
              <w:t xml:space="preserve">channel coding other than </w:t>
            </w:r>
            <w:r w:rsidRPr="000C565F">
              <w:rPr>
                <w:rFonts w:eastAsia="Microsoft YaHei"/>
                <w:sz w:val="16"/>
                <w:szCs w:val="16"/>
                <w:lang w:eastAsia="zh-CN"/>
              </w:rPr>
              <w:t>Manchester</w:t>
            </w:r>
            <w:r w:rsidRPr="000C565F">
              <w:rPr>
                <w:rFonts w:eastAsia="Microsoft YaHei" w:hint="eastAsia"/>
                <w:sz w:val="16"/>
                <w:szCs w:val="16"/>
                <w:lang w:eastAsia="zh-CN"/>
              </w:rPr>
              <w:t xml:space="preserve"> coding, including rate matching if any</w:t>
            </w:r>
          </w:p>
          <w:p w14:paraId="1CD1AD72" w14:textId="77777777" w:rsidR="006D7748" w:rsidRPr="000C565F" w:rsidRDefault="006D7748" w:rsidP="00483733">
            <w:pPr>
              <w:numPr>
                <w:ilvl w:val="0"/>
                <w:numId w:val="3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0C565F">
              <w:rPr>
                <w:rFonts w:eastAsia="Microsoft YaHei" w:hint="eastAsia"/>
                <w:sz w:val="16"/>
                <w:szCs w:val="16"/>
                <w:lang w:eastAsia="zh-CN"/>
              </w:rPr>
              <w:t xml:space="preserve">mapped to a binary sequence/codeword, include </w:t>
            </w:r>
            <w:r w:rsidRPr="000C565F">
              <w:rPr>
                <w:rFonts w:eastAsia="Microsoft YaHei"/>
                <w:sz w:val="16"/>
                <w:szCs w:val="16"/>
                <w:lang w:eastAsia="zh-CN"/>
              </w:rPr>
              <w:t>truncation</w:t>
            </w:r>
            <w:r w:rsidRPr="000C565F">
              <w:rPr>
                <w:rFonts w:eastAsia="Microsoft YaHei" w:hint="eastAsia"/>
                <w:sz w:val="16"/>
                <w:szCs w:val="16"/>
                <w:lang w:eastAsia="zh-CN"/>
              </w:rPr>
              <w:t xml:space="preserve"> if any</w:t>
            </w:r>
          </w:p>
          <w:p w14:paraId="32F7B2F9" w14:textId="77777777" w:rsidR="006D7748" w:rsidRPr="000C565F" w:rsidRDefault="006D7748" w:rsidP="00483733">
            <w:pPr>
              <w:numPr>
                <w:ilvl w:val="0"/>
                <w:numId w:val="3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0C565F">
              <w:rPr>
                <w:rFonts w:eastAsia="Microsoft YaHei" w:hint="eastAsia"/>
                <w:sz w:val="16"/>
                <w:szCs w:val="16"/>
                <w:lang w:eastAsia="zh-CN"/>
              </w:rPr>
              <w:t>repetition, including rate matching if any</w:t>
            </w:r>
          </w:p>
          <w:p w14:paraId="6399DC03" w14:textId="77777777" w:rsidR="006D7748" w:rsidRPr="000C565F" w:rsidRDefault="006D7748" w:rsidP="00483733">
            <w:pPr>
              <w:numPr>
                <w:ilvl w:val="0"/>
                <w:numId w:val="3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0C565F">
              <w:rPr>
                <w:rFonts w:eastAsia="Microsoft YaHei" w:hint="eastAsia"/>
                <w:sz w:val="16"/>
                <w:szCs w:val="16"/>
                <w:lang w:eastAsia="zh-CN"/>
              </w:rPr>
              <w:t>Note: combination of options above is not precluded</w:t>
            </w:r>
          </w:p>
          <w:p w14:paraId="209A4BF7" w14:textId="77777777" w:rsidR="006D7748" w:rsidRPr="000C565F" w:rsidRDefault="006D7748" w:rsidP="00483733">
            <w:pPr>
              <w:numPr>
                <w:ilvl w:val="0"/>
                <w:numId w:val="3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0C565F">
              <w:rPr>
                <w:rFonts w:eastAsia="Microsoft YaHei" w:hint="eastAsia"/>
                <w:sz w:val="16"/>
                <w:szCs w:val="16"/>
                <w:lang w:eastAsia="zh-CN"/>
              </w:rPr>
              <w:t xml:space="preserve">Note: combination of </w:t>
            </w:r>
            <w:r w:rsidRPr="000C565F">
              <w:rPr>
                <w:rFonts w:eastAsia="Microsoft YaHei"/>
                <w:sz w:val="16"/>
                <w:szCs w:val="16"/>
                <w:lang w:eastAsia="zh-CN"/>
              </w:rPr>
              <w:t>Manchester</w:t>
            </w:r>
            <w:r w:rsidRPr="000C565F">
              <w:rPr>
                <w:rFonts w:eastAsia="Microsoft YaHei" w:hint="eastAsia"/>
                <w:sz w:val="16"/>
                <w:szCs w:val="16"/>
                <w:lang w:eastAsia="zh-CN"/>
              </w:rPr>
              <w:t xml:space="preserve"> coding with above is assumed</w:t>
            </w:r>
          </w:p>
          <w:p w14:paraId="5A60F348" w14:textId="77777777" w:rsidR="006D7748" w:rsidRPr="000C565F" w:rsidRDefault="006D7748" w:rsidP="00077765">
            <w:pPr>
              <w:overflowPunct w:val="0"/>
              <w:autoSpaceDE w:val="0"/>
              <w:autoSpaceDN w:val="0"/>
              <w:adjustRightInd w:val="0"/>
              <w:spacing w:before="0" w:after="0"/>
              <w:contextualSpacing/>
              <w:jc w:val="both"/>
              <w:textAlignment w:val="baseline"/>
              <w:rPr>
                <w:rFonts w:eastAsia="Microsoft YaHei"/>
                <w:sz w:val="16"/>
                <w:szCs w:val="16"/>
                <w:lang w:eastAsia="zh-CN"/>
              </w:rPr>
            </w:pPr>
            <w:r w:rsidRPr="000C565F">
              <w:rPr>
                <w:rFonts w:eastAsia="Microsoft YaHei" w:hint="eastAsia"/>
                <w:sz w:val="16"/>
                <w:szCs w:val="16"/>
                <w:lang w:eastAsia="zh-CN"/>
              </w:rPr>
              <w:t>FFS how LP-WUS is transmitted within a MO/MOs</w:t>
            </w:r>
          </w:p>
          <w:p w14:paraId="1930624C" w14:textId="77777777" w:rsidR="00DB2FEC" w:rsidRPr="00FD171E" w:rsidRDefault="00DB2FEC" w:rsidP="00464BC1">
            <w:pPr>
              <w:widowControl w:val="0"/>
              <w:spacing w:before="0" w:after="0"/>
              <w:jc w:val="both"/>
            </w:pPr>
          </w:p>
        </w:tc>
      </w:tr>
    </w:tbl>
    <w:p w14:paraId="2663208F" w14:textId="7AAF1CBB" w:rsidR="00BF54D9" w:rsidRPr="00EA4DE4" w:rsidRDefault="006D7245" w:rsidP="00446B04">
      <w:pPr>
        <w:rPr>
          <w:lang w:val="en-US"/>
        </w:rPr>
      </w:pPr>
      <w:r w:rsidRPr="00EA4DE4">
        <w:rPr>
          <w:lang w:val="en-US"/>
        </w:rPr>
        <w:t>We believe a</w:t>
      </w:r>
      <w:r w:rsidR="00BF54D9" w:rsidRPr="00EA4DE4">
        <w:rPr>
          <w:lang w:val="en-US"/>
        </w:rPr>
        <w:t xml:space="preserve"> simple </w:t>
      </w:r>
      <w:r w:rsidR="00821083" w:rsidRPr="00EA4DE4">
        <w:rPr>
          <w:lang w:val="en-US"/>
        </w:rPr>
        <w:t xml:space="preserve">coding </w:t>
      </w:r>
      <w:r w:rsidR="00E91253" w:rsidRPr="00EA4DE4">
        <w:rPr>
          <w:lang w:val="en-US"/>
        </w:rPr>
        <w:t>“</w:t>
      </w:r>
      <w:r w:rsidR="00B47FF7" w:rsidRPr="00EA4DE4">
        <w:rPr>
          <w:lang w:val="en-US"/>
        </w:rPr>
        <w:t>Small</w:t>
      </w:r>
      <w:r w:rsidR="00246B12" w:rsidRPr="00EA4DE4">
        <w:rPr>
          <w:lang w:val="en-US"/>
        </w:rPr>
        <w:t xml:space="preserve"> </w:t>
      </w:r>
      <w:r w:rsidR="00B47FF7" w:rsidRPr="00EA4DE4">
        <w:rPr>
          <w:lang w:val="en-US"/>
        </w:rPr>
        <w:t>block</w:t>
      </w:r>
      <w:r w:rsidR="00246B12" w:rsidRPr="00EA4DE4">
        <w:rPr>
          <w:lang w:val="en-US"/>
        </w:rPr>
        <w:t xml:space="preserve"> length</w:t>
      </w:r>
      <w:r w:rsidR="009266F3">
        <w:rPr>
          <w:lang w:val="en-US"/>
        </w:rPr>
        <w:t xml:space="preserve"> code</w:t>
      </w:r>
      <w:r w:rsidR="00246B12" w:rsidRPr="00EA4DE4">
        <w:rPr>
          <w:lang w:val="en-US"/>
        </w:rPr>
        <w:t xml:space="preserve"> in NR</w:t>
      </w:r>
      <w:r w:rsidR="00E91253" w:rsidRPr="00EA4DE4">
        <w:rPr>
          <w:lang w:val="en-US"/>
        </w:rPr>
        <w:t>”</w:t>
      </w:r>
      <w:r w:rsidR="00821083" w:rsidRPr="00EA4DE4">
        <w:rPr>
          <w:lang w:val="en-US"/>
        </w:rPr>
        <w:t xml:space="preserve"> could be </w:t>
      </w:r>
      <w:r w:rsidR="00642DD1" w:rsidRPr="00EA4DE4">
        <w:rPr>
          <w:lang w:val="en-US"/>
        </w:rPr>
        <w:t>considered on top of</w:t>
      </w:r>
      <w:r w:rsidR="008843FF" w:rsidRPr="00EA4DE4">
        <w:rPr>
          <w:lang w:val="en-US"/>
        </w:rPr>
        <w:t xml:space="preserve"> </w:t>
      </w:r>
      <w:r w:rsidR="00EA4DE4" w:rsidRPr="00EA4DE4">
        <w:rPr>
          <w:lang w:val="en-US"/>
        </w:rPr>
        <w:t xml:space="preserve">LP-WUS </w:t>
      </w:r>
      <w:r w:rsidR="008843FF" w:rsidRPr="00EA4DE4">
        <w:rPr>
          <w:lang w:val="en-US"/>
        </w:rPr>
        <w:t xml:space="preserve">payload. </w:t>
      </w:r>
      <w:r w:rsidR="00246B12" w:rsidRPr="00EA4DE4">
        <w:rPr>
          <w:lang w:val="en-US"/>
        </w:rPr>
        <w:t xml:space="preserve">Such coding works </w:t>
      </w:r>
      <w:r w:rsidR="00DC4C56" w:rsidRPr="00EA4DE4">
        <w:rPr>
          <w:lang w:val="en-US"/>
        </w:rPr>
        <w:t>for</w:t>
      </w:r>
      <w:r w:rsidR="00246B12" w:rsidRPr="00EA4DE4">
        <w:rPr>
          <w:lang w:val="en-US"/>
        </w:rPr>
        <w:t xml:space="preserve"> </w:t>
      </w:r>
      <w:r w:rsidR="002C2566" w:rsidRPr="00EA4DE4">
        <w:rPr>
          <w:lang w:val="en-US"/>
        </w:rPr>
        <w:t>1</w:t>
      </w:r>
      <w:r w:rsidR="00246B12" w:rsidRPr="00EA4DE4">
        <w:rPr>
          <w:lang w:val="en-US"/>
        </w:rPr>
        <w:t>-</w:t>
      </w:r>
      <w:r w:rsidR="00745C26" w:rsidRPr="00EA4DE4">
        <w:rPr>
          <w:lang w:val="en-US"/>
        </w:rPr>
        <w:t>11</w:t>
      </w:r>
      <w:r w:rsidR="00246B12" w:rsidRPr="00EA4DE4">
        <w:rPr>
          <w:lang w:val="en-US"/>
        </w:rPr>
        <w:t>bits</w:t>
      </w:r>
      <w:r w:rsidR="00DC4C56" w:rsidRPr="00EA4DE4">
        <w:rPr>
          <w:lang w:val="en-US"/>
        </w:rPr>
        <w:t xml:space="preserve"> of payload length</w:t>
      </w:r>
      <w:r w:rsidR="00071D1B" w:rsidRPr="00EA4DE4">
        <w:rPr>
          <w:lang w:val="en-US"/>
        </w:rPr>
        <w:t>. It provides necessary redundancy</w:t>
      </w:r>
      <w:r w:rsidR="007010AD" w:rsidRPr="00EA4DE4">
        <w:rPr>
          <w:lang w:val="en-US"/>
        </w:rPr>
        <w:t xml:space="preserve"> to address FAR and also enables</w:t>
      </w:r>
      <w:r w:rsidR="00745C26" w:rsidRPr="00EA4DE4">
        <w:rPr>
          <w:lang w:val="en-US"/>
        </w:rPr>
        <w:t xml:space="preserve"> optionally</w:t>
      </w:r>
      <w:r w:rsidR="007010AD" w:rsidRPr="00EA4DE4">
        <w:rPr>
          <w:lang w:val="en-US"/>
        </w:rPr>
        <w:t xml:space="preserve"> for FEC</w:t>
      </w:r>
      <w:r w:rsidR="00753D2B" w:rsidRPr="00EA4DE4">
        <w:rPr>
          <w:lang w:val="en-US"/>
        </w:rPr>
        <w:t xml:space="preserve">. </w:t>
      </w:r>
      <w:r w:rsidR="007010AD" w:rsidRPr="00EA4DE4">
        <w:rPr>
          <w:lang w:val="en-US"/>
        </w:rPr>
        <w:t xml:space="preserve"> </w:t>
      </w:r>
      <w:r w:rsidR="00040710" w:rsidRPr="00EA4DE4">
        <w:rPr>
          <w:lang w:val="en-US"/>
        </w:rPr>
        <w:t>F</w:t>
      </w:r>
      <w:r w:rsidR="003968B9" w:rsidRPr="00EA4DE4">
        <w:rPr>
          <w:lang w:val="en-US"/>
        </w:rPr>
        <w:t>or K&gt;2, the code-length is 32</w:t>
      </w:r>
      <w:r w:rsidR="00040710" w:rsidRPr="00EA4DE4">
        <w:rPr>
          <w:lang w:val="en-US"/>
        </w:rPr>
        <w:t xml:space="preserve">, however rate-matching is simple </w:t>
      </w:r>
      <w:r w:rsidR="00BC09CD" w:rsidRPr="00EA4DE4">
        <w:rPr>
          <w:lang w:val="en-US"/>
        </w:rPr>
        <w:t>truncation and repetition.</w:t>
      </w:r>
      <w:r w:rsidR="00F41115">
        <w:rPr>
          <w:lang w:val="en-US"/>
        </w:rPr>
        <w:t xml:space="preserve"> </w:t>
      </w:r>
      <w:r w:rsidR="00173A94">
        <w:rPr>
          <w:lang w:val="en-US"/>
        </w:rPr>
        <w:t>F</w:t>
      </w:r>
      <w:r w:rsidR="00EC5908">
        <w:rPr>
          <w:lang w:val="en-US"/>
        </w:rPr>
        <w:t xml:space="preserve">or our purpose code-length </w:t>
      </w:r>
      <w:r w:rsidR="00630163">
        <w:rPr>
          <w:lang w:val="en-US"/>
        </w:rPr>
        <w:t xml:space="preserve">of 16bits would be more suitable. </w:t>
      </w:r>
    </w:p>
    <w:p w14:paraId="52B8777F" w14:textId="44BB8C6E" w:rsidR="00BF54D9" w:rsidRPr="00EA4DE4" w:rsidRDefault="00130738" w:rsidP="00446B04">
      <w:pPr>
        <w:rPr>
          <w:b/>
          <w:bCs/>
          <w:i/>
          <w:iCs/>
          <w:lang w:val="en-US"/>
        </w:rPr>
      </w:pPr>
      <w:r w:rsidRPr="00EA4DE4">
        <w:rPr>
          <w:b/>
          <w:bCs/>
          <w:i/>
          <w:iCs/>
          <w:lang w:val="en-US"/>
        </w:rPr>
        <w:t>Observation</w:t>
      </w:r>
      <w:r w:rsidR="00153FF0" w:rsidRPr="00EA4DE4">
        <w:rPr>
          <w:b/>
          <w:bCs/>
          <w:i/>
          <w:iCs/>
          <w:lang w:val="en-US"/>
        </w:rPr>
        <w:t>-</w:t>
      </w:r>
      <w:r w:rsidR="007A31A0">
        <w:rPr>
          <w:b/>
          <w:bCs/>
          <w:i/>
          <w:iCs/>
          <w:lang w:val="en-US"/>
        </w:rPr>
        <w:t>1</w:t>
      </w:r>
      <w:r w:rsidRPr="00EA4DE4">
        <w:rPr>
          <w:b/>
          <w:bCs/>
          <w:i/>
          <w:iCs/>
          <w:lang w:val="en-US"/>
        </w:rPr>
        <w:t xml:space="preserve">: </w:t>
      </w:r>
      <w:r w:rsidRPr="00EA4DE4">
        <w:rPr>
          <w:i/>
          <w:iCs/>
          <w:lang w:val="en-US"/>
        </w:rPr>
        <w:t>Small block length coding in NR offer</w:t>
      </w:r>
      <w:r w:rsidR="00006367" w:rsidRPr="00EA4DE4">
        <w:rPr>
          <w:i/>
          <w:iCs/>
          <w:lang w:val="en-US"/>
        </w:rPr>
        <w:t>s out-of-box solution to support 1-6bits of payload.</w:t>
      </w:r>
      <w:r w:rsidR="00507EE1" w:rsidRPr="00EA4DE4">
        <w:rPr>
          <w:i/>
          <w:iCs/>
          <w:lang w:val="en-US"/>
        </w:rPr>
        <w:t xml:space="preserve"> It provides redundancy as well as possibility for FEC. </w:t>
      </w:r>
      <w:r w:rsidR="00153FF0" w:rsidRPr="00EA4DE4">
        <w:rPr>
          <w:i/>
          <w:iCs/>
          <w:lang w:val="en-US"/>
        </w:rPr>
        <w:t>At the same time, UE may detect just a sequence.</w:t>
      </w:r>
    </w:p>
    <w:p w14:paraId="17AFBF16" w14:textId="32AC4486" w:rsidR="007375FD" w:rsidRPr="00D54090" w:rsidRDefault="00060678" w:rsidP="00446B04">
      <w:pPr>
        <w:rPr>
          <w:rFonts w:eastAsiaTheme="minorEastAsia" w:cs="Times"/>
          <w:i/>
          <w:iCs/>
          <w:kern w:val="2"/>
          <w:lang w:eastAsia="zh-CN"/>
        </w:rPr>
      </w:pPr>
      <w:r w:rsidRPr="00D54090">
        <w:rPr>
          <w:b/>
          <w:bCs/>
          <w:i/>
          <w:iCs/>
          <w:lang w:val="en-US"/>
        </w:rPr>
        <w:t>Proposal</w:t>
      </w:r>
      <w:r w:rsidR="00EA4DE4" w:rsidRPr="00D54090">
        <w:rPr>
          <w:b/>
          <w:bCs/>
          <w:i/>
          <w:iCs/>
          <w:lang w:val="en-US"/>
        </w:rPr>
        <w:t>-</w:t>
      </w:r>
      <w:r w:rsidR="007A31A0">
        <w:rPr>
          <w:b/>
          <w:bCs/>
          <w:i/>
          <w:iCs/>
          <w:lang w:val="en-US"/>
        </w:rPr>
        <w:t>4</w:t>
      </w:r>
      <w:r w:rsidRPr="00D54090">
        <w:rPr>
          <w:b/>
          <w:bCs/>
          <w:i/>
          <w:iCs/>
          <w:lang w:val="en-US"/>
        </w:rPr>
        <w:t xml:space="preserve">: </w:t>
      </w:r>
      <w:r w:rsidR="00412DB8" w:rsidRPr="00D54090">
        <w:rPr>
          <w:i/>
          <w:iCs/>
          <w:lang w:val="en-US"/>
        </w:rPr>
        <w:t>R</w:t>
      </w:r>
      <w:r w:rsidRPr="00D54090">
        <w:rPr>
          <w:i/>
          <w:iCs/>
          <w:lang w:val="en-US"/>
        </w:rPr>
        <w:t>euse</w:t>
      </w:r>
      <w:r w:rsidRPr="00D54090">
        <w:rPr>
          <w:b/>
          <w:bCs/>
          <w:i/>
          <w:iCs/>
          <w:lang w:val="en-US"/>
        </w:rPr>
        <w:t xml:space="preserve"> </w:t>
      </w:r>
      <w:r w:rsidRPr="00D54090">
        <w:rPr>
          <w:i/>
          <w:iCs/>
          <w:lang w:val="en-US"/>
        </w:rPr>
        <w:t>small block length coding in NR to</w:t>
      </w:r>
      <w:r w:rsidRPr="00D54090">
        <w:rPr>
          <w:rFonts w:eastAsiaTheme="minorEastAsia" w:cs="Times"/>
          <w:i/>
          <w:iCs/>
          <w:kern w:val="2"/>
          <w:lang w:eastAsia="zh-CN"/>
        </w:rPr>
        <w:t xml:space="preserve"> meet target requirements for LP-WUS reception</w:t>
      </w:r>
      <w:r w:rsidR="00EA4DE4" w:rsidRPr="00D54090">
        <w:rPr>
          <w:rFonts w:eastAsiaTheme="minorEastAsia" w:cs="Times"/>
          <w:i/>
          <w:iCs/>
          <w:kern w:val="2"/>
          <w:lang w:eastAsia="zh-CN"/>
        </w:rPr>
        <w:t>.</w:t>
      </w:r>
    </w:p>
    <w:p w14:paraId="2F3D8669" w14:textId="6BAA47FC" w:rsidR="00446B04" w:rsidRPr="004A2284" w:rsidRDefault="004A2284" w:rsidP="00446B04">
      <w:pPr>
        <w:rPr>
          <w:lang w:val="en-US"/>
        </w:rPr>
      </w:pPr>
      <w:r w:rsidRPr="004A2284">
        <w:rPr>
          <w:lang w:val="en-US"/>
        </w:rPr>
        <w:t>Table 3</w:t>
      </w:r>
      <w:r>
        <w:rPr>
          <w:lang w:val="en-US"/>
        </w:rPr>
        <w:t xml:space="preserve"> illustrates our understanding of Option 2-1 and 2-2. </w:t>
      </w:r>
    </w:p>
    <w:p w14:paraId="2F5C52D1" w14:textId="77777777" w:rsidR="00446B04" w:rsidRDefault="00446B04" w:rsidP="00446B04">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Allocation of overlaid bits</w:t>
      </w:r>
    </w:p>
    <w:tbl>
      <w:tblPr>
        <w:tblStyle w:val="TableGrid"/>
        <w:tblW w:w="0" w:type="auto"/>
        <w:jc w:val="center"/>
        <w:tblLook w:val="04A0" w:firstRow="1" w:lastRow="0" w:firstColumn="1" w:lastColumn="0" w:noHBand="0" w:noVBand="1"/>
      </w:tblPr>
      <w:tblGrid>
        <w:gridCol w:w="2761"/>
        <w:gridCol w:w="772"/>
        <w:gridCol w:w="811"/>
        <w:gridCol w:w="772"/>
        <w:gridCol w:w="811"/>
        <w:gridCol w:w="772"/>
        <w:gridCol w:w="811"/>
        <w:gridCol w:w="772"/>
        <w:gridCol w:w="811"/>
      </w:tblGrid>
      <w:tr w:rsidR="00446B04" w:rsidRPr="001F21DC" w14:paraId="088E8EC4" w14:textId="77777777">
        <w:trPr>
          <w:trHeight w:val="300"/>
          <w:jc w:val="center"/>
        </w:trPr>
        <w:tc>
          <w:tcPr>
            <w:tcW w:w="0" w:type="auto"/>
            <w:noWrap/>
            <w:hideMark/>
          </w:tcPr>
          <w:p w14:paraId="03E1E150" w14:textId="77777777" w:rsidR="00446B04" w:rsidRPr="005B70D1" w:rsidRDefault="00446B04">
            <w:pPr>
              <w:jc w:val="center"/>
              <w:rPr>
                <w:b/>
                <w:bCs/>
                <w:lang w:val="fi-FI"/>
              </w:rPr>
            </w:pPr>
            <w:r w:rsidRPr="005B70D1">
              <w:rPr>
                <w:b/>
                <w:bCs/>
              </w:rPr>
              <w:t>Manchester symbol</w:t>
            </w:r>
          </w:p>
        </w:tc>
        <w:tc>
          <w:tcPr>
            <w:tcW w:w="0" w:type="auto"/>
            <w:noWrap/>
            <w:hideMark/>
          </w:tcPr>
          <w:p w14:paraId="0B8D752F" w14:textId="77777777" w:rsidR="00446B04" w:rsidRPr="00B66BF4" w:rsidRDefault="00446B04">
            <w:pPr>
              <w:jc w:val="center"/>
              <w:rPr>
                <w:b/>
                <w:bCs/>
              </w:rPr>
            </w:pPr>
            <w:r w:rsidRPr="00B66BF4">
              <w:rPr>
                <w:b/>
                <w:bCs/>
              </w:rPr>
              <w:t>0</w:t>
            </w:r>
          </w:p>
        </w:tc>
        <w:tc>
          <w:tcPr>
            <w:tcW w:w="0" w:type="auto"/>
            <w:noWrap/>
            <w:hideMark/>
          </w:tcPr>
          <w:p w14:paraId="4CD54B9D" w14:textId="77777777" w:rsidR="00446B04" w:rsidRPr="00B66BF4" w:rsidRDefault="00446B04">
            <w:pPr>
              <w:jc w:val="center"/>
              <w:rPr>
                <w:b/>
                <w:bCs/>
              </w:rPr>
            </w:pPr>
            <w:r w:rsidRPr="00B66BF4">
              <w:rPr>
                <w:b/>
                <w:bCs/>
              </w:rPr>
              <w:t>1</w:t>
            </w:r>
          </w:p>
        </w:tc>
        <w:tc>
          <w:tcPr>
            <w:tcW w:w="0" w:type="auto"/>
            <w:noWrap/>
            <w:hideMark/>
          </w:tcPr>
          <w:p w14:paraId="2DC2A113" w14:textId="77777777" w:rsidR="00446B04" w:rsidRPr="005B70D1" w:rsidRDefault="00446B04">
            <w:pPr>
              <w:jc w:val="center"/>
              <w:rPr>
                <w:b/>
                <w:bCs/>
              </w:rPr>
            </w:pPr>
            <w:r w:rsidRPr="005B70D1">
              <w:rPr>
                <w:b/>
                <w:bCs/>
              </w:rPr>
              <w:t>2</w:t>
            </w:r>
          </w:p>
        </w:tc>
        <w:tc>
          <w:tcPr>
            <w:tcW w:w="0" w:type="auto"/>
            <w:noWrap/>
            <w:hideMark/>
          </w:tcPr>
          <w:p w14:paraId="1EAA23FB" w14:textId="77777777" w:rsidR="00446B04" w:rsidRPr="005B70D1" w:rsidRDefault="00446B04">
            <w:pPr>
              <w:jc w:val="center"/>
              <w:rPr>
                <w:b/>
                <w:bCs/>
              </w:rPr>
            </w:pPr>
            <w:r w:rsidRPr="005B70D1">
              <w:rPr>
                <w:b/>
                <w:bCs/>
              </w:rPr>
              <w:t>3</w:t>
            </w:r>
          </w:p>
        </w:tc>
        <w:tc>
          <w:tcPr>
            <w:tcW w:w="0" w:type="auto"/>
            <w:noWrap/>
            <w:hideMark/>
          </w:tcPr>
          <w:p w14:paraId="00331201" w14:textId="77777777" w:rsidR="00446B04" w:rsidRPr="005B70D1" w:rsidRDefault="00446B04">
            <w:pPr>
              <w:jc w:val="center"/>
              <w:rPr>
                <w:b/>
                <w:bCs/>
              </w:rPr>
            </w:pPr>
            <w:r w:rsidRPr="005B70D1">
              <w:rPr>
                <w:b/>
                <w:bCs/>
              </w:rPr>
              <w:t>4</w:t>
            </w:r>
          </w:p>
        </w:tc>
        <w:tc>
          <w:tcPr>
            <w:tcW w:w="0" w:type="auto"/>
            <w:noWrap/>
            <w:hideMark/>
          </w:tcPr>
          <w:p w14:paraId="42465E38" w14:textId="77777777" w:rsidR="00446B04" w:rsidRPr="005B70D1" w:rsidRDefault="00446B04">
            <w:pPr>
              <w:jc w:val="center"/>
              <w:rPr>
                <w:b/>
                <w:bCs/>
              </w:rPr>
            </w:pPr>
            <w:r w:rsidRPr="005B70D1">
              <w:rPr>
                <w:b/>
                <w:bCs/>
              </w:rPr>
              <w:t>5</w:t>
            </w:r>
          </w:p>
        </w:tc>
        <w:tc>
          <w:tcPr>
            <w:tcW w:w="0" w:type="auto"/>
            <w:noWrap/>
            <w:hideMark/>
          </w:tcPr>
          <w:p w14:paraId="20996A7B" w14:textId="77777777" w:rsidR="00446B04" w:rsidRPr="005B70D1" w:rsidRDefault="00446B04">
            <w:pPr>
              <w:jc w:val="center"/>
              <w:rPr>
                <w:b/>
                <w:bCs/>
              </w:rPr>
            </w:pPr>
            <w:r w:rsidRPr="005B70D1">
              <w:rPr>
                <w:b/>
                <w:bCs/>
              </w:rPr>
              <w:t>6</w:t>
            </w:r>
          </w:p>
        </w:tc>
        <w:tc>
          <w:tcPr>
            <w:tcW w:w="0" w:type="auto"/>
            <w:noWrap/>
            <w:hideMark/>
          </w:tcPr>
          <w:p w14:paraId="3896B445" w14:textId="77777777" w:rsidR="00446B04" w:rsidRPr="005B70D1" w:rsidRDefault="00446B04">
            <w:pPr>
              <w:jc w:val="center"/>
              <w:rPr>
                <w:b/>
                <w:bCs/>
              </w:rPr>
            </w:pPr>
            <w:r w:rsidRPr="005B70D1">
              <w:rPr>
                <w:b/>
                <w:bCs/>
              </w:rPr>
              <w:t>7</w:t>
            </w:r>
          </w:p>
        </w:tc>
      </w:tr>
      <w:tr w:rsidR="00446B04" w:rsidRPr="001F21DC" w14:paraId="322A5666" w14:textId="77777777">
        <w:trPr>
          <w:trHeight w:val="300"/>
          <w:jc w:val="center"/>
        </w:trPr>
        <w:tc>
          <w:tcPr>
            <w:tcW w:w="0" w:type="auto"/>
            <w:noWrap/>
            <w:hideMark/>
          </w:tcPr>
          <w:p w14:paraId="6007A48E" w14:textId="4B657C2B" w:rsidR="00446B04" w:rsidRPr="005B70D1" w:rsidRDefault="00446B04">
            <w:pPr>
              <w:jc w:val="center"/>
              <w:rPr>
                <w:b/>
                <w:bCs/>
              </w:rPr>
            </w:pPr>
            <w:r w:rsidRPr="005B70D1">
              <w:rPr>
                <w:b/>
                <w:bCs/>
              </w:rPr>
              <w:t>OOK bit</w:t>
            </w:r>
            <w:r w:rsidR="00006780">
              <w:rPr>
                <w:b/>
                <w:bCs/>
              </w:rPr>
              <w:t xml:space="preserve"> (not chip)</w:t>
            </w:r>
          </w:p>
        </w:tc>
        <w:tc>
          <w:tcPr>
            <w:tcW w:w="0" w:type="auto"/>
            <w:noWrap/>
            <w:hideMark/>
          </w:tcPr>
          <w:p w14:paraId="2040D3FF" w14:textId="77777777" w:rsidR="00446B04" w:rsidRPr="0097407F" w:rsidRDefault="00446B04">
            <w:pPr>
              <w:jc w:val="center"/>
              <w:rPr>
                <w:highlight w:val="yellow"/>
              </w:rPr>
            </w:pPr>
            <w:r w:rsidRPr="0097407F">
              <w:rPr>
                <w:highlight w:val="yellow"/>
              </w:rPr>
              <w:t>b</w:t>
            </w:r>
            <w:r w:rsidRPr="0097407F">
              <w:rPr>
                <w:highlight w:val="yellow"/>
                <w:vertAlign w:val="subscript"/>
              </w:rPr>
              <w:t>1</w:t>
            </w:r>
          </w:p>
        </w:tc>
        <w:tc>
          <w:tcPr>
            <w:tcW w:w="0" w:type="auto"/>
            <w:noWrap/>
            <w:hideMark/>
          </w:tcPr>
          <w:p w14:paraId="7211B380" w14:textId="77777777" w:rsidR="00446B04" w:rsidRPr="0097407F" w:rsidRDefault="00446B04">
            <w:pPr>
              <w:jc w:val="center"/>
              <w:rPr>
                <w:highlight w:val="yellow"/>
              </w:rPr>
            </w:pPr>
            <w:r w:rsidRPr="0097407F">
              <w:rPr>
                <w:highlight w:val="yellow"/>
              </w:rPr>
              <w:t>b</w:t>
            </w:r>
            <w:r w:rsidRPr="0097407F">
              <w:rPr>
                <w:highlight w:val="yellow"/>
                <w:vertAlign w:val="subscript"/>
              </w:rPr>
              <w:t>2</w:t>
            </w:r>
          </w:p>
        </w:tc>
        <w:tc>
          <w:tcPr>
            <w:tcW w:w="0" w:type="auto"/>
            <w:noWrap/>
            <w:hideMark/>
          </w:tcPr>
          <w:p w14:paraId="2C203BD9" w14:textId="77777777" w:rsidR="00446B04" w:rsidRPr="00F73143" w:rsidRDefault="00446B04">
            <w:pPr>
              <w:jc w:val="center"/>
              <w:rPr>
                <w:highlight w:val="yellow"/>
              </w:rPr>
            </w:pPr>
            <w:r w:rsidRPr="00F73143">
              <w:rPr>
                <w:highlight w:val="yellow"/>
              </w:rPr>
              <w:t>b</w:t>
            </w:r>
            <w:r w:rsidRPr="00F73143">
              <w:rPr>
                <w:highlight w:val="yellow"/>
                <w:vertAlign w:val="subscript"/>
              </w:rPr>
              <w:t>3</w:t>
            </w:r>
          </w:p>
        </w:tc>
        <w:tc>
          <w:tcPr>
            <w:tcW w:w="0" w:type="auto"/>
            <w:noWrap/>
            <w:hideMark/>
          </w:tcPr>
          <w:p w14:paraId="6BA4C188" w14:textId="77777777" w:rsidR="00446B04" w:rsidRPr="00F73143" w:rsidRDefault="00446B04">
            <w:pPr>
              <w:jc w:val="center"/>
              <w:rPr>
                <w:highlight w:val="yellow"/>
              </w:rPr>
            </w:pPr>
            <w:r w:rsidRPr="00F73143">
              <w:rPr>
                <w:highlight w:val="yellow"/>
              </w:rPr>
              <w:t>b</w:t>
            </w:r>
            <w:r w:rsidRPr="00F73143">
              <w:rPr>
                <w:highlight w:val="yellow"/>
                <w:vertAlign w:val="subscript"/>
              </w:rPr>
              <w:t>4</w:t>
            </w:r>
          </w:p>
        </w:tc>
        <w:tc>
          <w:tcPr>
            <w:tcW w:w="0" w:type="auto"/>
            <w:noWrap/>
            <w:hideMark/>
          </w:tcPr>
          <w:p w14:paraId="2AA1661C" w14:textId="77777777" w:rsidR="00446B04" w:rsidRPr="00F73143" w:rsidRDefault="00446B04">
            <w:pPr>
              <w:jc w:val="center"/>
              <w:rPr>
                <w:highlight w:val="green"/>
              </w:rPr>
            </w:pPr>
            <w:r w:rsidRPr="00F73143">
              <w:rPr>
                <w:highlight w:val="green"/>
              </w:rPr>
              <w:t>b</w:t>
            </w:r>
            <w:r w:rsidRPr="00F73143">
              <w:rPr>
                <w:highlight w:val="green"/>
                <w:vertAlign w:val="subscript"/>
              </w:rPr>
              <w:t>5</w:t>
            </w:r>
          </w:p>
        </w:tc>
        <w:tc>
          <w:tcPr>
            <w:tcW w:w="0" w:type="auto"/>
            <w:noWrap/>
            <w:hideMark/>
          </w:tcPr>
          <w:p w14:paraId="0CD702A3" w14:textId="77777777" w:rsidR="00446B04" w:rsidRPr="00F73143" w:rsidRDefault="00446B04">
            <w:pPr>
              <w:jc w:val="center"/>
              <w:rPr>
                <w:highlight w:val="green"/>
              </w:rPr>
            </w:pPr>
            <w:r w:rsidRPr="00F73143">
              <w:rPr>
                <w:highlight w:val="green"/>
              </w:rPr>
              <w:t>b</w:t>
            </w:r>
            <w:r w:rsidRPr="00F73143">
              <w:rPr>
                <w:highlight w:val="green"/>
                <w:vertAlign w:val="subscript"/>
              </w:rPr>
              <w:t>6</w:t>
            </w:r>
          </w:p>
        </w:tc>
        <w:tc>
          <w:tcPr>
            <w:tcW w:w="0" w:type="auto"/>
            <w:noWrap/>
            <w:hideMark/>
          </w:tcPr>
          <w:p w14:paraId="2F8CDF1D" w14:textId="77777777" w:rsidR="00446B04" w:rsidRPr="001F21DC" w:rsidRDefault="00446B04">
            <w:pPr>
              <w:jc w:val="center"/>
            </w:pPr>
            <w:r>
              <w:t>b</w:t>
            </w:r>
            <w:r>
              <w:rPr>
                <w:vertAlign w:val="subscript"/>
              </w:rPr>
              <w:t>7</w:t>
            </w:r>
          </w:p>
        </w:tc>
        <w:tc>
          <w:tcPr>
            <w:tcW w:w="0" w:type="auto"/>
            <w:noWrap/>
            <w:hideMark/>
          </w:tcPr>
          <w:p w14:paraId="4A582258" w14:textId="77777777" w:rsidR="00446B04" w:rsidRPr="001F21DC" w:rsidRDefault="00446B04">
            <w:pPr>
              <w:jc w:val="center"/>
            </w:pPr>
            <w:r>
              <w:t>b</w:t>
            </w:r>
            <w:r>
              <w:rPr>
                <w:vertAlign w:val="subscript"/>
              </w:rPr>
              <w:t>8</w:t>
            </w:r>
          </w:p>
        </w:tc>
      </w:tr>
      <w:tr w:rsidR="00446B04" w:rsidRPr="001F21DC" w14:paraId="43680B83" w14:textId="77777777">
        <w:trPr>
          <w:trHeight w:val="300"/>
          <w:jc w:val="center"/>
        </w:trPr>
        <w:tc>
          <w:tcPr>
            <w:tcW w:w="0" w:type="auto"/>
            <w:noWrap/>
            <w:hideMark/>
          </w:tcPr>
          <w:p w14:paraId="1D414506" w14:textId="72F37804" w:rsidR="00446B04" w:rsidRDefault="00446B04">
            <w:pPr>
              <w:jc w:val="center"/>
              <w:rPr>
                <w:b/>
                <w:bCs/>
              </w:rPr>
            </w:pPr>
            <w:r w:rsidRPr="005B70D1">
              <w:rPr>
                <w:b/>
                <w:bCs/>
              </w:rPr>
              <w:t>Overlaid</w:t>
            </w:r>
            <w:r>
              <w:rPr>
                <w:b/>
                <w:bCs/>
              </w:rPr>
              <w:t xml:space="preserve"> sequence</w:t>
            </w:r>
            <w:r w:rsidR="00EE4DED">
              <w:rPr>
                <w:b/>
                <w:bCs/>
              </w:rPr>
              <w:t>s</w:t>
            </w:r>
            <w:r>
              <w:rPr>
                <w:b/>
                <w:bCs/>
              </w:rPr>
              <w:t xml:space="preserve"> </w:t>
            </w:r>
          </w:p>
          <w:p w14:paraId="6C01B2F8" w14:textId="5F116F50" w:rsidR="00446B04" w:rsidRDefault="00EE4DED">
            <w:pPr>
              <w:jc w:val="center"/>
              <w:rPr>
                <w:b/>
                <w:bCs/>
              </w:rPr>
            </w:pPr>
            <w:r>
              <w:rPr>
                <w:b/>
                <w:bCs/>
              </w:rPr>
              <w:t>carrying</w:t>
            </w:r>
            <w:r w:rsidR="0098282F">
              <w:rPr>
                <w:b/>
                <w:bCs/>
              </w:rPr>
              <w:t xml:space="preserve"> </w:t>
            </w:r>
            <w:r w:rsidR="00446B04">
              <w:rPr>
                <w:b/>
                <w:bCs/>
              </w:rPr>
              <w:t>1-</w:t>
            </w:r>
            <w:r w:rsidR="00446B04" w:rsidRPr="005B70D1">
              <w:rPr>
                <w:b/>
                <w:bCs/>
              </w:rPr>
              <w:t>bit</w:t>
            </w:r>
            <w:r w:rsidR="003F71ED">
              <w:rPr>
                <w:b/>
                <w:bCs/>
              </w:rPr>
              <w:t xml:space="preserve"> (Option 2-1)</w:t>
            </w:r>
          </w:p>
          <w:p w14:paraId="183BD25A" w14:textId="77777777" w:rsidR="00446B04" w:rsidRPr="005B70D1" w:rsidRDefault="00446B04">
            <w:pPr>
              <w:jc w:val="center"/>
              <w:rPr>
                <w:b/>
                <w:bCs/>
              </w:rPr>
            </w:pPr>
          </w:p>
        </w:tc>
        <w:tc>
          <w:tcPr>
            <w:tcW w:w="0" w:type="auto"/>
            <w:noWrap/>
            <w:hideMark/>
          </w:tcPr>
          <w:p w14:paraId="4A017CB8" w14:textId="77777777" w:rsidR="00446B04" w:rsidRPr="0097407F" w:rsidRDefault="00446B04">
            <w:pPr>
              <w:jc w:val="center"/>
              <w:rPr>
                <w:highlight w:val="yellow"/>
              </w:rPr>
            </w:pPr>
            <w:r w:rsidRPr="0097407F">
              <w:rPr>
                <w:highlight w:val="yellow"/>
              </w:rPr>
              <w:t>b</w:t>
            </w:r>
            <w:r w:rsidRPr="0097407F">
              <w:rPr>
                <w:highlight w:val="yellow"/>
                <w:vertAlign w:val="subscript"/>
              </w:rPr>
              <w:t>5</w:t>
            </w:r>
          </w:p>
        </w:tc>
        <w:tc>
          <w:tcPr>
            <w:tcW w:w="0" w:type="auto"/>
            <w:noWrap/>
            <w:hideMark/>
          </w:tcPr>
          <w:p w14:paraId="361A7743" w14:textId="77777777" w:rsidR="00446B04" w:rsidRPr="0097407F" w:rsidRDefault="00446B04">
            <w:pPr>
              <w:jc w:val="center"/>
              <w:rPr>
                <w:highlight w:val="yellow"/>
              </w:rPr>
            </w:pPr>
            <w:r w:rsidRPr="0097407F">
              <w:rPr>
                <w:highlight w:val="yellow"/>
              </w:rPr>
              <w:t>b</w:t>
            </w:r>
            <w:r w:rsidRPr="0097407F">
              <w:rPr>
                <w:highlight w:val="yellow"/>
                <w:vertAlign w:val="subscript"/>
              </w:rPr>
              <w:t>6</w:t>
            </w:r>
          </w:p>
        </w:tc>
        <w:tc>
          <w:tcPr>
            <w:tcW w:w="0" w:type="auto"/>
            <w:noWrap/>
            <w:hideMark/>
          </w:tcPr>
          <w:p w14:paraId="305E05B4" w14:textId="77777777" w:rsidR="00446B04" w:rsidRPr="00F73143" w:rsidRDefault="00446B04">
            <w:pPr>
              <w:jc w:val="center"/>
              <w:rPr>
                <w:highlight w:val="yellow"/>
              </w:rPr>
            </w:pPr>
            <w:r w:rsidRPr="00F73143">
              <w:rPr>
                <w:highlight w:val="yellow"/>
              </w:rPr>
              <w:t>b</w:t>
            </w:r>
            <w:r w:rsidRPr="00F73143">
              <w:rPr>
                <w:highlight w:val="yellow"/>
                <w:vertAlign w:val="subscript"/>
              </w:rPr>
              <w:t>7</w:t>
            </w:r>
          </w:p>
        </w:tc>
        <w:tc>
          <w:tcPr>
            <w:tcW w:w="0" w:type="auto"/>
            <w:noWrap/>
            <w:hideMark/>
          </w:tcPr>
          <w:p w14:paraId="220DA55B" w14:textId="77777777" w:rsidR="00446B04" w:rsidRPr="00F73143" w:rsidRDefault="00446B04">
            <w:pPr>
              <w:jc w:val="center"/>
              <w:rPr>
                <w:highlight w:val="yellow"/>
              </w:rPr>
            </w:pPr>
            <w:r w:rsidRPr="00F73143">
              <w:rPr>
                <w:highlight w:val="yellow"/>
              </w:rPr>
              <w:t>b</w:t>
            </w:r>
            <w:r w:rsidRPr="00F73143">
              <w:rPr>
                <w:highlight w:val="yellow"/>
                <w:vertAlign w:val="subscript"/>
              </w:rPr>
              <w:t>8</w:t>
            </w:r>
          </w:p>
        </w:tc>
        <w:tc>
          <w:tcPr>
            <w:tcW w:w="0" w:type="auto"/>
            <w:noWrap/>
            <w:hideMark/>
          </w:tcPr>
          <w:p w14:paraId="008D5B2B" w14:textId="77777777" w:rsidR="00446B04" w:rsidRPr="001F21DC" w:rsidRDefault="00446B04">
            <w:pPr>
              <w:jc w:val="center"/>
            </w:pPr>
            <w:r>
              <w:t>b</w:t>
            </w:r>
            <w:r w:rsidRPr="005B70D1">
              <w:rPr>
                <w:vertAlign w:val="subscript"/>
              </w:rPr>
              <w:t>1</w:t>
            </w:r>
          </w:p>
        </w:tc>
        <w:tc>
          <w:tcPr>
            <w:tcW w:w="0" w:type="auto"/>
            <w:noWrap/>
            <w:hideMark/>
          </w:tcPr>
          <w:p w14:paraId="49EF428F" w14:textId="77777777" w:rsidR="00446B04" w:rsidRPr="001F21DC" w:rsidRDefault="00446B04">
            <w:pPr>
              <w:jc w:val="center"/>
            </w:pPr>
            <w:r>
              <w:t>b</w:t>
            </w:r>
            <w:r>
              <w:rPr>
                <w:vertAlign w:val="subscript"/>
              </w:rPr>
              <w:t>2</w:t>
            </w:r>
          </w:p>
        </w:tc>
        <w:tc>
          <w:tcPr>
            <w:tcW w:w="0" w:type="auto"/>
            <w:noWrap/>
            <w:hideMark/>
          </w:tcPr>
          <w:p w14:paraId="7AD93BCB" w14:textId="77777777" w:rsidR="00446B04" w:rsidRPr="001F21DC" w:rsidRDefault="00446B04">
            <w:pPr>
              <w:jc w:val="center"/>
            </w:pPr>
            <w:r>
              <w:t>b</w:t>
            </w:r>
            <w:r>
              <w:rPr>
                <w:vertAlign w:val="subscript"/>
              </w:rPr>
              <w:t>3</w:t>
            </w:r>
          </w:p>
        </w:tc>
        <w:tc>
          <w:tcPr>
            <w:tcW w:w="0" w:type="auto"/>
            <w:noWrap/>
            <w:hideMark/>
          </w:tcPr>
          <w:p w14:paraId="7AD7C9DD" w14:textId="77777777" w:rsidR="00446B04" w:rsidRPr="001F21DC" w:rsidRDefault="00446B04">
            <w:pPr>
              <w:jc w:val="center"/>
            </w:pPr>
            <w:r>
              <w:t>b</w:t>
            </w:r>
            <w:r>
              <w:rPr>
                <w:vertAlign w:val="subscript"/>
              </w:rPr>
              <w:t>4</w:t>
            </w:r>
          </w:p>
        </w:tc>
      </w:tr>
      <w:tr w:rsidR="00446B04" w:rsidRPr="001F21DC" w14:paraId="1DD968F1" w14:textId="77777777">
        <w:trPr>
          <w:trHeight w:val="876"/>
          <w:jc w:val="center"/>
        </w:trPr>
        <w:tc>
          <w:tcPr>
            <w:tcW w:w="0" w:type="auto"/>
            <w:noWrap/>
          </w:tcPr>
          <w:p w14:paraId="0C1DEC00" w14:textId="77777777" w:rsidR="00EE4DED" w:rsidRDefault="00446B04">
            <w:pPr>
              <w:jc w:val="center"/>
              <w:rPr>
                <w:b/>
                <w:bCs/>
              </w:rPr>
            </w:pPr>
            <w:r w:rsidRPr="005B70D1">
              <w:rPr>
                <w:b/>
                <w:bCs/>
              </w:rPr>
              <w:t>Overlaid</w:t>
            </w:r>
            <w:r>
              <w:rPr>
                <w:b/>
                <w:bCs/>
              </w:rPr>
              <w:t xml:space="preserve"> sequence</w:t>
            </w:r>
            <w:r w:rsidR="00EE4DED">
              <w:rPr>
                <w:b/>
                <w:bCs/>
              </w:rPr>
              <w:t>s</w:t>
            </w:r>
            <w:r>
              <w:rPr>
                <w:b/>
                <w:bCs/>
              </w:rPr>
              <w:t xml:space="preserve"> </w:t>
            </w:r>
          </w:p>
          <w:p w14:paraId="6DD8BE0B" w14:textId="3293C51D" w:rsidR="00446B04" w:rsidRPr="005B70D1" w:rsidRDefault="00EE4DED" w:rsidP="0098282F">
            <w:pPr>
              <w:jc w:val="center"/>
              <w:rPr>
                <w:b/>
                <w:bCs/>
              </w:rPr>
            </w:pPr>
            <w:r>
              <w:rPr>
                <w:b/>
                <w:bCs/>
              </w:rPr>
              <w:t>carrying</w:t>
            </w:r>
            <w:r w:rsidR="00446B04" w:rsidRPr="005B70D1">
              <w:rPr>
                <w:b/>
                <w:bCs/>
              </w:rPr>
              <w:t xml:space="preserve"> </w:t>
            </w:r>
            <w:r w:rsidR="00446B04">
              <w:rPr>
                <w:b/>
                <w:bCs/>
              </w:rPr>
              <w:t>3-</w:t>
            </w:r>
            <w:r w:rsidR="00446B04" w:rsidRPr="005B70D1">
              <w:rPr>
                <w:b/>
                <w:bCs/>
              </w:rPr>
              <w:t>bit</w:t>
            </w:r>
            <w:r w:rsidR="00446B04">
              <w:rPr>
                <w:b/>
                <w:bCs/>
              </w:rPr>
              <w:t>s</w:t>
            </w:r>
            <w:r w:rsidR="003F71ED">
              <w:rPr>
                <w:b/>
                <w:bCs/>
              </w:rPr>
              <w:t xml:space="preserve"> (Option 2-1)</w:t>
            </w:r>
          </w:p>
        </w:tc>
        <w:tc>
          <w:tcPr>
            <w:tcW w:w="0" w:type="auto"/>
            <w:noWrap/>
          </w:tcPr>
          <w:p w14:paraId="2EFFACE0" w14:textId="77777777" w:rsidR="00446B04" w:rsidRDefault="00446B04">
            <w:pPr>
              <w:jc w:val="center"/>
            </w:pPr>
            <w:r>
              <w:t>b</w:t>
            </w:r>
            <w:r>
              <w:rPr>
                <w:vertAlign w:val="subscript"/>
              </w:rPr>
              <w:t>3</w:t>
            </w:r>
            <w:r>
              <w:t>b</w:t>
            </w:r>
            <w:r>
              <w:rPr>
                <w:vertAlign w:val="subscript"/>
              </w:rPr>
              <w:t>4</w:t>
            </w:r>
            <w:r>
              <w:t xml:space="preserve"> b</w:t>
            </w:r>
            <w:r>
              <w:rPr>
                <w:vertAlign w:val="subscript"/>
              </w:rPr>
              <w:t>5</w:t>
            </w:r>
          </w:p>
        </w:tc>
        <w:tc>
          <w:tcPr>
            <w:tcW w:w="0" w:type="auto"/>
            <w:noWrap/>
          </w:tcPr>
          <w:p w14:paraId="2197D10A" w14:textId="77777777" w:rsidR="00446B04" w:rsidRDefault="00446B04">
            <w:pPr>
              <w:jc w:val="center"/>
            </w:pPr>
            <w:r>
              <w:t>b</w:t>
            </w:r>
            <w:r>
              <w:rPr>
                <w:vertAlign w:val="subscript"/>
              </w:rPr>
              <w:t>6</w:t>
            </w:r>
            <w:r>
              <w:t xml:space="preserve"> b</w:t>
            </w:r>
            <w:r>
              <w:rPr>
                <w:vertAlign w:val="subscript"/>
              </w:rPr>
              <w:t>7</w:t>
            </w:r>
            <w:r>
              <w:t xml:space="preserve"> b</w:t>
            </w:r>
            <w:r>
              <w:rPr>
                <w:vertAlign w:val="subscript"/>
              </w:rPr>
              <w:t>8</w:t>
            </w:r>
          </w:p>
        </w:tc>
        <w:tc>
          <w:tcPr>
            <w:tcW w:w="0" w:type="auto"/>
            <w:noWrap/>
          </w:tcPr>
          <w:p w14:paraId="583B20EE" w14:textId="77777777" w:rsidR="00446B04" w:rsidRDefault="00446B04">
            <w:pPr>
              <w:jc w:val="center"/>
            </w:pPr>
            <w:r>
              <w:t>b</w:t>
            </w:r>
            <w:r>
              <w:rPr>
                <w:vertAlign w:val="subscript"/>
              </w:rPr>
              <w:t>1</w:t>
            </w:r>
            <w:r>
              <w:t>b</w:t>
            </w:r>
            <w:r>
              <w:rPr>
                <w:vertAlign w:val="subscript"/>
              </w:rPr>
              <w:t>2</w:t>
            </w:r>
            <w:r>
              <w:t xml:space="preserve"> b</w:t>
            </w:r>
            <w:r>
              <w:rPr>
                <w:vertAlign w:val="subscript"/>
              </w:rPr>
              <w:t>5</w:t>
            </w:r>
          </w:p>
        </w:tc>
        <w:tc>
          <w:tcPr>
            <w:tcW w:w="0" w:type="auto"/>
            <w:noWrap/>
          </w:tcPr>
          <w:p w14:paraId="6F6B426B" w14:textId="77777777" w:rsidR="00446B04" w:rsidRDefault="00446B04">
            <w:pPr>
              <w:jc w:val="center"/>
            </w:pPr>
            <w:r>
              <w:t>b</w:t>
            </w:r>
            <w:r>
              <w:rPr>
                <w:vertAlign w:val="subscript"/>
              </w:rPr>
              <w:t>6</w:t>
            </w:r>
            <w:r>
              <w:t xml:space="preserve"> b</w:t>
            </w:r>
            <w:r>
              <w:rPr>
                <w:vertAlign w:val="subscript"/>
              </w:rPr>
              <w:t>7</w:t>
            </w:r>
            <w:r>
              <w:t xml:space="preserve"> b</w:t>
            </w:r>
            <w:r>
              <w:rPr>
                <w:vertAlign w:val="subscript"/>
              </w:rPr>
              <w:t>8</w:t>
            </w:r>
          </w:p>
        </w:tc>
        <w:tc>
          <w:tcPr>
            <w:tcW w:w="0" w:type="auto"/>
            <w:noWrap/>
          </w:tcPr>
          <w:p w14:paraId="00DFFBA9" w14:textId="77777777" w:rsidR="00446B04" w:rsidRPr="00F73143" w:rsidRDefault="00446B04">
            <w:pPr>
              <w:jc w:val="center"/>
              <w:rPr>
                <w:highlight w:val="green"/>
              </w:rPr>
            </w:pPr>
            <w:r w:rsidRPr="00F73143">
              <w:rPr>
                <w:highlight w:val="green"/>
              </w:rPr>
              <w:t>b</w:t>
            </w:r>
            <w:r w:rsidRPr="00F73143">
              <w:rPr>
                <w:highlight w:val="green"/>
                <w:vertAlign w:val="subscript"/>
              </w:rPr>
              <w:t>1</w:t>
            </w:r>
            <w:r w:rsidRPr="00F73143">
              <w:rPr>
                <w:highlight w:val="green"/>
              </w:rPr>
              <w:t>b</w:t>
            </w:r>
            <w:r w:rsidRPr="00F73143">
              <w:rPr>
                <w:highlight w:val="green"/>
                <w:vertAlign w:val="subscript"/>
              </w:rPr>
              <w:t>2</w:t>
            </w:r>
            <w:r w:rsidRPr="00F73143">
              <w:rPr>
                <w:highlight w:val="green"/>
              </w:rPr>
              <w:t xml:space="preserve"> b</w:t>
            </w:r>
            <w:r w:rsidRPr="00F73143">
              <w:rPr>
                <w:highlight w:val="green"/>
                <w:vertAlign w:val="subscript"/>
              </w:rPr>
              <w:t>3</w:t>
            </w:r>
          </w:p>
        </w:tc>
        <w:tc>
          <w:tcPr>
            <w:tcW w:w="0" w:type="auto"/>
            <w:noWrap/>
          </w:tcPr>
          <w:p w14:paraId="2BC62E61" w14:textId="77777777" w:rsidR="00446B04" w:rsidRPr="00F73143" w:rsidRDefault="00446B04">
            <w:pPr>
              <w:jc w:val="center"/>
              <w:rPr>
                <w:highlight w:val="green"/>
              </w:rPr>
            </w:pPr>
            <w:r w:rsidRPr="00F73143">
              <w:rPr>
                <w:highlight w:val="green"/>
              </w:rPr>
              <w:t>b</w:t>
            </w:r>
            <w:r w:rsidRPr="00F73143">
              <w:rPr>
                <w:highlight w:val="green"/>
                <w:vertAlign w:val="subscript"/>
              </w:rPr>
              <w:t>4</w:t>
            </w:r>
            <w:r w:rsidRPr="00F73143">
              <w:rPr>
                <w:highlight w:val="green"/>
              </w:rPr>
              <w:t xml:space="preserve"> b</w:t>
            </w:r>
            <w:r w:rsidRPr="00F73143">
              <w:rPr>
                <w:highlight w:val="green"/>
                <w:vertAlign w:val="subscript"/>
              </w:rPr>
              <w:t>7</w:t>
            </w:r>
            <w:r w:rsidRPr="00F73143">
              <w:rPr>
                <w:highlight w:val="green"/>
              </w:rPr>
              <w:t xml:space="preserve"> b</w:t>
            </w:r>
            <w:r w:rsidRPr="00F73143">
              <w:rPr>
                <w:highlight w:val="green"/>
                <w:vertAlign w:val="subscript"/>
              </w:rPr>
              <w:t>8</w:t>
            </w:r>
          </w:p>
        </w:tc>
        <w:tc>
          <w:tcPr>
            <w:tcW w:w="0" w:type="auto"/>
            <w:noWrap/>
          </w:tcPr>
          <w:p w14:paraId="6CEE0A9D" w14:textId="77777777" w:rsidR="00446B04" w:rsidRDefault="00446B04">
            <w:pPr>
              <w:jc w:val="center"/>
            </w:pPr>
            <w:r>
              <w:t>b</w:t>
            </w:r>
            <w:r>
              <w:rPr>
                <w:vertAlign w:val="subscript"/>
              </w:rPr>
              <w:t>1</w:t>
            </w:r>
            <w:r>
              <w:t>b</w:t>
            </w:r>
            <w:r>
              <w:rPr>
                <w:vertAlign w:val="subscript"/>
              </w:rPr>
              <w:t>2</w:t>
            </w:r>
            <w:r>
              <w:t xml:space="preserve"> b</w:t>
            </w:r>
            <w:r>
              <w:rPr>
                <w:vertAlign w:val="subscript"/>
              </w:rPr>
              <w:t>3</w:t>
            </w:r>
          </w:p>
        </w:tc>
        <w:tc>
          <w:tcPr>
            <w:tcW w:w="0" w:type="auto"/>
            <w:noWrap/>
          </w:tcPr>
          <w:p w14:paraId="031A2A67" w14:textId="77777777" w:rsidR="00446B04" w:rsidRDefault="00446B04">
            <w:pPr>
              <w:jc w:val="center"/>
            </w:pPr>
            <w:r>
              <w:t>b</w:t>
            </w:r>
            <w:r>
              <w:rPr>
                <w:vertAlign w:val="subscript"/>
              </w:rPr>
              <w:t>4</w:t>
            </w:r>
            <w:r>
              <w:t xml:space="preserve"> b</w:t>
            </w:r>
            <w:r>
              <w:rPr>
                <w:vertAlign w:val="subscript"/>
              </w:rPr>
              <w:t>5</w:t>
            </w:r>
            <w:r>
              <w:t xml:space="preserve"> b</w:t>
            </w:r>
            <w:r>
              <w:rPr>
                <w:vertAlign w:val="subscript"/>
              </w:rPr>
              <w:t>6</w:t>
            </w:r>
          </w:p>
        </w:tc>
      </w:tr>
      <w:tr w:rsidR="00CB78C1" w:rsidRPr="001F21DC" w14:paraId="14BC33A3" w14:textId="77777777">
        <w:trPr>
          <w:trHeight w:val="876"/>
          <w:jc w:val="center"/>
        </w:trPr>
        <w:tc>
          <w:tcPr>
            <w:tcW w:w="0" w:type="auto"/>
            <w:noWrap/>
          </w:tcPr>
          <w:p w14:paraId="0238A9EE" w14:textId="77777777" w:rsidR="00CB78C1" w:rsidRDefault="00006780">
            <w:pPr>
              <w:jc w:val="center"/>
              <w:rPr>
                <w:b/>
                <w:bCs/>
              </w:rPr>
            </w:pPr>
            <w:r>
              <w:rPr>
                <w:b/>
                <w:bCs/>
              </w:rPr>
              <w:t>Overlaid sequences</w:t>
            </w:r>
          </w:p>
          <w:p w14:paraId="431F4AA2" w14:textId="1975D8D3" w:rsidR="00737607" w:rsidRPr="005B70D1" w:rsidRDefault="00737607">
            <w:pPr>
              <w:jc w:val="center"/>
              <w:rPr>
                <w:b/>
                <w:bCs/>
              </w:rPr>
            </w:pPr>
            <w:r>
              <w:rPr>
                <w:b/>
                <w:bCs/>
              </w:rPr>
              <w:t>carrying all 8-bit</w:t>
            </w:r>
            <w:r w:rsidR="003F71ED">
              <w:rPr>
                <w:b/>
                <w:bCs/>
              </w:rPr>
              <w:t xml:space="preserve"> (Option 2-2)</w:t>
            </w:r>
          </w:p>
        </w:tc>
        <w:tc>
          <w:tcPr>
            <w:tcW w:w="0" w:type="auto"/>
            <w:noWrap/>
          </w:tcPr>
          <w:p w14:paraId="227F1413" w14:textId="5135F4C5" w:rsidR="00CB78C1" w:rsidRPr="00982FC5" w:rsidRDefault="00E46902">
            <w:pPr>
              <w:jc w:val="center"/>
              <w:rPr>
                <w:highlight w:val="magenta"/>
              </w:rPr>
            </w:pPr>
            <w:r w:rsidRPr="00982FC5">
              <w:rPr>
                <w:highlight w:val="magenta"/>
              </w:rPr>
              <w:t>all-bits</w:t>
            </w:r>
          </w:p>
        </w:tc>
        <w:tc>
          <w:tcPr>
            <w:tcW w:w="0" w:type="auto"/>
            <w:noWrap/>
          </w:tcPr>
          <w:p w14:paraId="0031F3F9" w14:textId="6A3DA5E1" w:rsidR="00CB78C1" w:rsidRDefault="00E46902">
            <w:pPr>
              <w:jc w:val="center"/>
            </w:pPr>
            <w:r>
              <w:t>all-bits</w:t>
            </w:r>
          </w:p>
        </w:tc>
        <w:tc>
          <w:tcPr>
            <w:tcW w:w="0" w:type="auto"/>
            <w:noWrap/>
          </w:tcPr>
          <w:p w14:paraId="17694D7C" w14:textId="14924E38" w:rsidR="00CB78C1" w:rsidRDefault="00E46902">
            <w:pPr>
              <w:jc w:val="center"/>
            </w:pPr>
            <w:r>
              <w:t>all-bits</w:t>
            </w:r>
          </w:p>
        </w:tc>
        <w:tc>
          <w:tcPr>
            <w:tcW w:w="0" w:type="auto"/>
            <w:noWrap/>
          </w:tcPr>
          <w:p w14:paraId="3DCE401A" w14:textId="5A1198C1" w:rsidR="00CB78C1" w:rsidRDefault="00E46902">
            <w:pPr>
              <w:jc w:val="center"/>
            </w:pPr>
            <w:r>
              <w:t>all-bits</w:t>
            </w:r>
          </w:p>
        </w:tc>
        <w:tc>
          <w:tcPr>
            <w:tcW w:w="0" w:type="auto"/>
            <w:noWrap/>
          </w:tcPr>
          <w:p w14:paraId="2C7DF42E" w14:textId="701E1328" w:rsidR="00CB78C1" w:rsidRPr="00F73143" w:rsidRDefault="00E46902">
            <w:pPr>
              <w:jc w:val="center"/>
              <w:rPr>
                <w:highlight w:val="green"/>
              </w:rPr>
            </w:pPr>
            <w:r>
              <w:t>all-bits</w:t>
            </w:r>
          </w:p>
        </w:tc>
        <w:tc>
          <w:tcPr>
            <w:tcW w:w="0" w:type="auto"/>
            <w:noWrap/>
          </w:tcPr>
          <w:p w14:paraId="770D4061" w14:textId="4CD1C6B6" w:rsidR="00CB78C1" w:rsidRPr="00F73143" w:rsidRDefault="00E46902">
            <w:pPr>
              <w:jc w:val="center"/>
              <w:rPr>
                <w:highlight w:val="green"/>
              </w:rPr>
            </w:pPr>
            <w:r>
              <w:t>all-bits</w:t>
            </w:r>
          </w:p>
        </w:tc>
        <w:tc>
          <w:tcPr>
            <w:tcW w:w="0" w:type="auto"/>
            <w:noWrap/>
          </w:tcPr>
          <w:p w14:paraId="526BC7DE" w14:textId="26C12496" w:rsidR="00CB78C1" w:rsidRDefault="00E46902">
            <w:pPr>
              <w:jc w:val="center"/>
            </w:pPr>
            <w:r>
              <w:t>all-bits</w:t>
            </w:r>
          </w:p>
        </w:tc>
        <w:tc>
          <w:tcPr>
            <w:tcW w:w="0" w:type="auto"/>
            <w:noWrap/>
          </w:tcPr>
          <w:p w14:paraId="0BDF6898" w14:textId="5AA55A9E" w:rsidR="00CB78C1" w:rsidRDefault="00E46902">
            <w:pPr>
              <w:jc w:val="center"/>
            </w:pPr>
            <w:r>
              <w:t>all-bits</w:t>
            </w:r>
          </w:p>
        </w:tc>
      </w:tr>
    </w:tbl>
    <w:p w14:paraId="7D6BBB7B" w14:textId="77777777" w:rsidR="00A55EFA" w:rsidRDefault="00A55EFA" w:rsidP="0040400A">
      <w:pPr>
        <w:widowControl w:val="0"/>
        <w:spacing w:before="0" w:after="0"/>
        <w:jc w:val="both"/>
        <w:rPr>
          <w:b/>
          <w:bCs/>
          <w:i/>
          <w:iCs/>
          <w:lang w:val="en-US"/>
        </w:rPr>
      </w:pPr>
    </w:p>
    <w:p w14:paraId="78232A66" w14:textId="02F5E72F" w:rsidR="00CB78C1" w:rsidRPr="004A2284" w:rsidRDefault="004A2284" w:rsidP="0040400A">
      <w:pPr>
        <w:widowControl w:val="0"/>
        <w:spacing w:before="0" w:after="0"/>
        <w:jc w:val="both"/>
        <w:rPr>
          <w:lang w:val="en-US"/>
        </w:rPr>
      </w:pPr>
      <w:r w:rsidRPr="004A2284">
        <w:rPr>
          <w:lang w:val="en-US"/>
        </w:rPr>
        <w:t xml:space="preserve">Our preference is </w:t>
      </w:r>
      <w:r w:rsidR="00BF12B1">
        <w:rPr>
          <w:lang w:val="en-US"/>
        </w:rPr>
        <w:t xml:space="preserve">Option 2-1. We understand that UE may need to </w:t>
      </w:r>
      <w:r w:rsidR="005B5BBB">
        <w:rPr>
          <w:lang w:val="en-US"/>
        </w:rPr>
        <w:t xml:space="preserve">search only for own sequence in the end. However, </w:t>
      </w:r>
      <w:r w:rsidR="0083098C">
        <w:rPr>
          <w:lang w:val="en-US"/>
        </w:rPr>
        <w:t xml:space="preserve">considering length of ZC sequence being 127, </w:t>
      </w:r>
      <w:r w:rsidR="0042016D">
        <w:rPr>
          <w:lang w:val="en-US"/>
        </w:rPr>
        <w:t xml:space="preserve">and considering the same root sequence, </w:t>
      </w:r>
      <w:r w:rsidR="0083098C">
        <w:rPr>
          <w:lang w:val="en-US"/>
        </w:rPr>
        <w:t xml:space="preserve">then 64 cycling shifts </w:t>
      </w:r>
      <w:r w:rsidR="0042016D">
        <w:rPr>
          <w:lang w:val="en-US"/>
        </w:rPr>
        <w:t>may be very sensitive to time and/or frequency error.</w:t>
      </w:r>
      <w:r w:rsidR="00D54090">
        <w:rPr>
          <w:lang w:val="en-US"/>
        </w:rPr>
        <w:t xml:space="preserve"> </w:t>
      </w:r>
      <w:r w:rsidR="004B7FAB">
        <w:rPr>
          <w:lang w:val="en-US"/>
        </w:rPr>
        <w:t>Also c</w:t>
      </w:r>
      <w:r w:rsidR="00D54090">
        <w:rPr>
          <w:lang w:val="en-US"/>
        </w:rPr>
        <w:t xml:space="preserve">ross-correlation needs to be </w:t>
      </w:r>
      <w:r w:rsidR="00014C5A">
        <w:rPr>
          <w:lang w:val="en-US"/>
        </w:rPr>
        <w:t>considered to minimize FAR. This is why</w:t>
      </w:r>
      <w:r w:rsidR="00B20F76">
        <w:rPr>
          <w:lang w:val="en-US"/>
        </w:rPr>
        <w:t xml:space="preserve"> number of sequences </w:t>
      </w:r>
      <w:r w:rsidR="009E4929">
        <w:rPr>
          <w:lang w:val="en-US"/>
        </w:rPr>
        <w:t>per OOK bit, should not be more than 8</w:t>
      </w:r>
      <w:r w:rsidR="004B7FAB">
        <w:rPr>
          <w:lang w:val="en-US"/>
        </w:rPr>
        <w:t>.</w:t>
      </w:r>
    </w:p>
    <w:p w14:paraId="3EDE4C07" w14:textId="77777777" w:rsidR="00CB78C1" w:rsidRDefault="00CB78C1" w:rsidP="0040400A">
      <w:pPr>
        <w:widowControl w:val="0"/>
        <w:spacing w:before="0" w:after="0"/>
        <w:jc w:val="both"/>
        <w:rPr>
          <w:b/>
          <w:bCs/>
          <w:i/>
          <w:iCs/>
          <w:lang w:val="en-US"/>
        </w:rPr>
      </w:pPr>
    </w:p>
    <w:p w14:paraId="1872D435" w14:textId="0A1D79CE" w:rsidR="00446B04" w:rsidRDefault="00446B04" w:rsidP="009E4929">
      <w:pPr>
        <w:widowControl w:val="0"/>
        <w:spacing w:before="0" w:after="0"/>
        <w:jc w:val="both"/>
        <w:rPr>
          <w:i/>
          <w:iCs/>
          <w:lang w:val="en-US"/>
        </w:rPr>
      </w:pPr>
      <w:r w:rsidRPr="00483DE9">
        <w:rPr>
          <w:b/>
          <w:bCs/>
          <w:i/>
          <w:iCs/>
          <w:lang w:val="en-US"/>
        </w:rPr>
        <w:t>Proposal-</w:t>
      </w:r>
      <w:r w:rsidR="007A31A0">
        <w:rPr>
          <w:b/>
          <w:bCs/>
          <w:i/>
          <w:iCs/>
          <w:lang w:val="en-US"/>
        </w:rPr>
        <w:t>5</w:t>
      </w:r>
      <w:r w:rsidRPr="00483DE9">
        <w:rPr>
          <w:b/>
          <w:bCs/>
          <w:i/>
          <w:iCs/>
          <w:lang w:val="en-US"/>
        </w:rPr>
        <w:t xml:space="preserve">: </w:t>
      </w:r>
      <w:r w:rsidR="009B296A" w:rsidRPr="009B296A">
        <w:rPr>
          <w:i/>
          <w:iCs/>
          <w:lang w:val="en-US"/>
        </w:rPr>
        <w:t xml:space="preserve">At least </w:t>
      </w:r>
      <w:r w:rsidR="009E4929">
        <w:rPr>
          <w:i/>
          <w:iCs/>
          <w:lang w:val="en-US"/>
        </w:rPr>
        <w:t>Option 2-1 is supported</w:t>
      </w:r>
      <w:r w:rsidR="009B296A">
        <w:rPr>
          <w:i/>
          <w:iCs/>
          <w:lang w:val="en-US"/>
        </w:rPr>
        <w:t>, the maximum number of sequences is 8.</w:t>
      </w:r>
    </w:p>
    <w:p w14:paraId="5A56294A" w14:textId="77777777" w:rsidR="009E4929" w:rsidRPr="00483DE9" w:rsidRDefault="009E4929" w:rsidP="009E4929">
      <w:pPr>
        <w:widowControl w:val="0"/>
        <w:spacing w:before="0" w:after="0"/>
        <w:jc w:val="both"/>
        <w:rPr>
          <w:i/>
          <w:iCs/>
          <w:lang w:val="en-US"/>
        </w:rPr>
      </w:pPr>
    </w:p>
    <w:p w14:paraId="1B93B214" w14:textId="77777777" w:rsidR="00482D91" w:rsidRDefault="00482D91" w:rsidP="00482D91">
      <w:pPr>
        <w:pStyle w:val="Heading2"/>
        <w:ind w:left="567"/>
        <w:rPr>
          <w:lang w:val="en-US"/>
        </w:rPr>
      </w:pPr>
      <w:r>
        <w:rPr>
          <w:lang w:val="en-US"/>
        </w:rPr>
        <w:t>Synchronization</w:t>
      </w:r>
    </w:p>
    <w:tbl>
      <w:tblPr>
        <w:tblStyle w:val="TableGrid"/>
        <w:tblW w:w="0" w:type="auto"/>
        <w:tblLook w:val="04A0" w:firstRow="1" w:lastRow="0" w:firstColumn="1" w:lastColumn="0" w:noHBand="0" w:noVBand="1"/>
      </w:tblPr>
      <w:tblGrid>
        <w:gridCol w:w="9629"/>
      </w:tblGrid>
      <w:tr w:rsidR="00482D91" w14:paraId="1223F4F8" w14:textId="77777777">
        <w:tc>
          <w:tcPr>
            <w:tcW w:w="9629" w:type="dxa"/>
          </w:tcPr>
          <w:p w14:paraId="6E04CA98" w14:textId="77777777" w:rsidR="00F25B3A" w:rsidRPr="00CB78C1" w:rsidRDefault="00F25B3A" w:rsidP="00F25B3A">
            <w:pPr>
              <w:rPr>
                <w:rFonts w:cs="Times"/>
                <w:b/>
                <w:bCs/>
                <w:sz w:val="16"/>
                <w:szCs w:val="16"/>
                <w:lang w:eastAsia="ko-KR" w:bidi="ar"/>
              </w:rPr>
            </w:pPr>
            <w:r w:rsidRPr="00CB78C1">
              <w:rPr>
                <w:rFonts w:cs="Times"/>
                <w:b/>
                <w:bCs/>
                <w:sz w:val="16"/>
                <w:szCs w:val="16"/>
                <w:highlight w:val="green"/>
                <w:lang w:eastAsia="ko-KR" w:bidi="ar"/>
              </w:rPr>
              <w:t>Agreement</w:t>
            </w:r>
          </w:p>
          <w:p w14:paraId="48DD1F7E" w14:textId="77777777" w:rsidR="00F25B3A" w:rsidRPr="00CB78C1" w:rsidRDefault="00F25B3A" w:rsidP="00F25B3A">
            <w:pPr>
              <w:rPr>
                <w:rFonts w:cs="Times"/>
                <w:sz w:val="16"/>
                <w:szCs w:val="16"/>
                <w:lang w:eastAsia="x-none"/>
              </w:rPr>
            </w:pPr>
            <w:r w:rsidRPr="00CB78C1">
              <w:rPr>
                <w:rFonts w:cs="Times"/>
                <w:sz w:val="16"/>
                <w:szCs w:val="16"/>
                <w:lang w:eastAsia="x-none"/>
              </w:rPr>
              <w:t>To determine the binary sequences for LP-SS, for each M value, down-select the sequence length L from the corresponding candidate values:</w:t>
            </w:r>
          </w:p>
          <w:p w14:paraId="660E0727" w14:textId="77777777" w:rsidR="00F25B3A" w:rsidRPr="00CB78C1" w:rsidRDefault="00F25B3A" w:rsidP="00483733">
            <w:pPr>
              <w:numPr>
                <w:ilvl w:val="0"/>
                <w:numId w:val="26"/>
              </w:numPr>
              <w:spacing w:before="0" w:after="0"/>
              <w:jc w:val="both"/>
              <w:rPr>
                <w:rFonts w:eastAsia="Microsoft YaHei" w:cs="Times"/>
                <w:bCs/>
                <w:iCs/>
                <w:color w:val="000000" w:themeColor="text1"/>
                <w:sz w:val="16"/>
                <w:szCs w:val="16"/>
                <w:lang w:eastAsia="zh-CN"/>
              </w:rPr>
            </w:pPr>
            <w:r w:rsidRPr="00CB78C1">
              <w:rPr>
                <w:rFonts w:eastAsia="Microsoft YaHei" w:cs="Times"/>
                <w:bCs/>
                <w:iCs/>
                <w:color w:val="000000" w:themeColor="text1"/>
                <w:sz w:val="16"/>
                <w:szCs w:val="16"/>
                <w:lang w:eastAsia="zh-CN"/>
              </w:rPr>
              <w:t>M=1, L= {4,6,8}</w:t>
            </w:r>
          </w:p>
          <w:p w14:paraId="43354FF7" w14:textId="77777777" w:rsidR="00F25B3A" w:rsidRPr="00CB78C1" w:rsidRDefault="00F25B3A" w:rsidP="00483733">
            <w:pPr>
              <w:numPr>
                <w:ilvl w:val="0"/>
                <w:numId w:val="26"/>
              </w:numPr>
              <w:spacing w:before="0" w:after="0"/>
              <w:jc w:val="both"/>
              <w:rPr>
                <w:rFonts w:eastAsia="Microsoft YaHei" w:cs="Times"/>
                <w:bCs/>
                <w:iCs/>
                <w:color w:val="000000" w:themeColor="text1"/>
                <w:sz w:val="16"/>
                <w:szCs w:val="16"/>
                <w:lang w:eastAsia="zh-CN"/>
              </w:rPr>
            </w:pPr>
            <w:r w:rsidRPr="00CB78C1">
              <w:rPr>
                <w:rFonts w:eastAsia="Microsoft YaHei" w:cs="Times"/>
                <w:bCs/>
                <w:iCs/>
                <w:color w:val="000000" w:themeColor="text1"/>
                <w:sz w:val="16"/>
                <w:szCs w:val="16"/>
                <w:lang w:eastAsia="zh-CN"/>
              </w:rPr>
              <w:t>M=2, L= {8,12,16,24}</w:t>
            </w:r>
          </w:p>
          <w:p w14:paraId="6F4986AD" w14:textId="77777777" w:rsidR="00F25B3A" w:rsidRPr="00CB78C1" w:rsidRDefault="00F25B3A" w:rsidP="00483733">
            <w:pPr>
              <w:numPr>
                <w:ilvl w:val="0"/>
                <w:numId w:val="26"/>
              </w:numPr>
              <w:spacing w:before="0" w:after="0"/>
              <w:jc w:val="both"/>
              <w:rPr>
                <w:rFonts w:eastAsia="Microsoft YaHei" w:cs="Times"/>
                <w:bCs/>
                <w:iCs/>
                <w:color w:val="000000" w:themeColor="text1"/>
                <w:sz w:val="16"/>
                <w:szCs w:val="16"/>
                <w:lang w:eastAsia="zh-CN"/>
              </w:rPr>
            </w:pPr>
            <w:r w:rsidRPr="00CB78C1">
              <w:rPr>
                <w:rFonts w:eastAsia="Microsoft YaHei" w:cs="Times"/>
                <w:bCs/>
                <w:iCs/>
                <w:color w:val="000000" w:themeColor="text1"/>
                <w:sz w:val="16"/>
                <w:szCs w:val="16"/>
                <w:lang w:eastAsia="zh-CN"/>
              </w:rPr>
              <w:t>M=4, L= {16,24,32,56}</w:t>
            </w:r>
          </w:p>
          <w:p w14:paraId="72C093C7" w14:textId="77777777" w:rsidR="00F25B3A" w:rsidRPr="00CB78C1" w:rsidRDefault="00F25B3A" w:rsidP="00483733">
            <w:pPr>
              <w:numPr>
                <w:ilvl w:val="0"/>
                <w:numId w:val="26"/>
              </w:numPr>
              <w:spacing w:before="0" w:after="0"/>
              <w:jc w:val="both"/>
              <w:rPr>
                <w:rFonts w:eastAsia="Microsoft YaHei" w:cs="Times"/>
                <w:bCs/>
                <w:iCs/>
                <w:color w:val="000000" w:themeColor="text1"/>
                <w:sz w:val="16"/>
                <w:szCs w:val="16"/>
                <w:lang w:eastAsia="zh-CN"/>
              </w:rPr>
            </w:pPr>
            <w:r w:rsidRPr="00CB78C1">
              <w:rPr>
                <w:rFonts w:eastAsia="Microsoft YaHei" w:cs="Times"/>
                <w:bCs/>
                <w:iCs/>
                <w:color w:val="000000" w:themeColor="text1"/>
                <w:sz w:val="16"/>
                <w:szCs w:val="16"/>
                <w:lang w:eastAsia="zh-CN"/>
              </w:rPr>
              <w:t>FFS whether one or more than one L value (s) applied to each of M values M=1,2,4</w:t>
            </w:r>
          </w:p>
          <w:p w14:paraId="60F24016" w14:textId="77777777" w:rsidR="00F25B3A" w:rsidRPr="00CB78C1" w:rsidRDefault="00F25B3A" w:rsidP="00483733">
            <w:pPr>
              <w:numPr>
                <w:ilvl w:val="0"/>
                <w:numId w:val="26"/>
              </w:numPr>
              <w:spacing w:before="0" w:after="0"/>
              <w:jc w:val="both"/>
              <w:rPr>
                <w:rFonts w:eastAsia="Microsoft YaHei" w:cs="Times"/>
                <w:bCs/>
                <w:iCs/>
                <w:color w:val="000000" w:themeColor="text1"/>
                <w:sz w:val="16"/>
                <w:szCs w:val="16"/>
                <w:lang w:eastAsia="zh-CN"/>
              </w:rPr>
            </w:pPr>
            <w:r w:rsidRPr="00CB78C1">
              <w:rPr>
                <w:rFonts w:eastAsia="Microsoft YaHei" w:cs="Times"/>
                <w:bCs/>
                <w:iCs/>
                <w:color w:val="000000" w:themeColor="text1"/>
                <w:sz w:val="16"/>
                <w:szCs w:val="16"/>
                <w:lang w:eastAsia="zh-CN"/>
              </w:rPr>
              <w:t>FFS the L values applied to other applicable SCS(s)</w:t>
            </w:r>
          </w:p>
          <w:p w14:paraId="48918381" w14:textId="77777777" w:rsidR="00F25B3A" w:rsidRPr="00CB78C1" w:rsidRDefault="00F25B3A" w:rsidP="00483733">
            <w:pPr>
              <w:numPr>
                <w:ilvl w:val="0"/>
                <w:numId w:val="26"/>
              </w:numPr>
              <w:spacing w:before="0" w:after="0"/>
              <w:jc w:val="both"/>
              <w:rPr>
                <w:rFonts w:eastAsia="Microsoft YaHei" w:cs="Times"/>
                <w:bCs/>
                <w:iCs/>
                <w:color w:val="000000" w:themeColor="text1"/>
                <w:sz w:val="16"/>
                <w:szCs w:val="16"/>
                <w:lang w:eastAsia="zh-CN"/>
              </w:rPr>
            </w:pPr>
            <w:r w:rsidRPr="00CB78C1">
              <w:rPr>
                <w:rFonts w:eastAsia="Microsoft YaHei" w:cs="Times"/>
                <w:bCs/>
                <w:iCs/>
                <w:color w:val="000000" w:themeColor="text1"/>
                <w:sz w:val="16"/>
                <w:szCs w:val="16"/>
                <w:lang w:eastAsia="zh-CN"/>
              </w:rPr>
              <w:t xml:space="preserve">FFS the L values if other M values in addition to M=1,2,4 are supported. </w:t>
            </w:r>
          </w:p>
          <w:p w14:paraId="116EBAD7" w14:textId="77777777" w:rsidR="00F25B3A" w:rsidRPr="00CB78C1" w:rsidRDefault="00F25B3A" w:rsidP="00483733">
            <w:pPr>
              <w:numPr>
                <w:ilvl w:val="0"/>
                <w:numId w:val="26"/>
              </w:numPr>
              <w:spacing w:before="0" w:after="0"/>
              <w:jc w:val="both"/>
              <w:rPr>
                <w:rFonts w:eastAsia="Microsoft YaHei" w:cs="Times"/>
                <w:bCs/>
                <w:iCs/>
                <w:color w:val="000000" w:themeColor="text1"/>
                <w:sz w:val="16"/>
                <w:szCs w:val="16"/>
                <w:lang w:eastAsia="zh-CN"/>
              </w:rPr>
            </w:pPr>
            <w:r w:rsidRPr="00CB78C1">
              <w:rPr>
                <w:rFonts w:eastAsia="Microsoft YaHei" w:cs="Times"/>
                <w:bCs/>
                <w:iCs/>
                <w:color w:val="000000" w:themeColor="text1"/>
                <w:sz w:val="16"/>
                <w:szCs w:val="16"/>
                <w:lang w:eastAsia="zh-CN"/>
              </w:rPr>
              <w:t>FFS whether the time estimation averaged across multiple LP-SS occasions is applied</w:t>
            </w:r>
          </w:p>
          <w:p w14:paraId="60028ED0" w14:textId="77777777" w:rsidR="00F25B3A" w:rsidRPr="00CB78C1" w:rsidRDefault="00F25B3A" w:rsidP="00483733">
            <w:pPr>
              <w:numPr>
                <w:ilvl w:val="0"/>
                <w:numId w:val="26"/>
              </w:numPr>
              <w:spacing w:before="0" w:after="0"/>
              <w:jc w:val="both"/>
              <w:rPr>
                <w:rFonts w:eastAsia="Microsoft YaHei" w:cs="Times"/>
                <w:bCs/>
                <w:iCs/>
                <w:color w:val="000000" w:themeColor="text1"/>
                <w:sz w:val="16"/>
                <w:szCs w:val="16"/>
                <w:lang w:eastAsia="zh-CN"/>
              </w:rPr>
            </w:pPr>
            <w:r w:rsidRPr="00CB78C1">
              <w:rPr>
                <w:rFonts w:eastAsia="Microsoft YaHei" w:cs="Times"/>
                <w:bCs/>
                <w:iCs/>
                <w:color w:val="000000" w:themeColor="text1"/>
                <w:sz w:val="16"/>
                <w:szCs w:val="16"/>
                <w:lang w:eastAsia="zh-CN"/>
              </w:rPr>
              <w:t>Note 1: with sequence length L, it includes Manchester coding (if supported for LP-SS)</w:t>
            </w:r>
          </w:p>
          <w:p w14:paraId="5D2DB10E" w14:textId="77777777" w:rsidR="00F25B3A" w:rsidRPr="00CB78C1" w:rsidRDefault="00F25B3A" w:rsidP="00483733">
            <w:pPr>
              <w:numPr>
                <w:ilvl w:val="0"/>
                <w:numId w:val="26"/>
              </w:numPr>
              <w:spacing w:before="0" w:after="0"/>
              <w:jc w:val="both"/>
              <w:rPr>
                <w:rFonts w:eastAsia="Microsoft YaHei" w:cs="Times"/>
                <w:bCs/>
                <w:iCs/>
                <w:color w:val="000000" w:themeColor="text1"/>
                <w:sz w:val="16"/>
                <w:szCs w:val="16"/>
                <w:lang w:eastAsia="zh-CN"/>
              </w:rPr>
            </w:pPr>
            <w:r w:rsidRPr="00CB78C1">
              <w:rPr>
                <w:rFonts w:eastAsia="Microsoft YaHei" w:cs="Times"/>
                <w:bCs/>
                <w:iCs/>
                <w:color w:val="000000" w:themeColor="text1"/>
                <w:sz w:val="16"/>
                <w:szCs w:val="16"/>
                <w:lang w:eastAsia="zh-CN"/>
              </w:rPr>
              <w:t>Note 2: This doesn’t preclude any of three agreed sequence types</w:t>
            </w:r>
          </w:p>
          <w:p w14:paraId="3CEE4AB7" w14:textId="77777777" w:rsidR="00F25B3A" w:rsidRPr="00CB78C1" w:rsidRDefault="00F25B3A" w:rsidP="00F25B3A">
            <w:pPr>
              <w:rPr>
                <w:rFonts w:cs="Times"/>
                <w:b/>
                <w:bCs/>
                <w:sz w:val="16"/>
                <w:szCs w:val="16"/>
                <w:lang w:eastAsia="x-none"/>
              </w:rPr>
            </w:pPr>
            <w:r w:rsidRPr="00CB78C1">
              <w:rPr>
                <w:rFonts w:cs="Times"/>
                <w:sz w:val="16"/>
                <w:szCs w:val="16"/>
                <w:lang w:eastAsia="x-none"/>
              </w:rPr>
              <w:t>Above applies at least for both 15kHz and 30kHz</w:t>
            </w:r>
          </w:p>
          <w:p w14:paraId="6C854735" w14:textId="77777777" w:rsidR="00F25B3A" w:rsidRPr="00CB78C1" w:rsidRDefault="00F25B3A" w:rsidP="00F25B3A">
            <w:pPr>
              <w:rPr>
                <w:rFonts w:cs="Times"/>
                <w:b/>
                <w:bCs/>
                <w:sz w:val="16"/>
                <w:szCs w:val="16"/>
                <w:lang w:eastAsia="ko-KR" w:bidi="ar"/>
              </w:rPr>
            </w:pPr>
            <w:r w:rsidRPr="00CB78C1">
              <w:rPr>
                <w:rFonts w:cs="Times"/>
                <w:b/>
                <w:bCs/>
                <w:sz w:val="16"/>
                <w:szCs w:val="16"/>
                <w:highlight w:val="green"/>
                <w:lang w:eastAsia="ko-KR" w:bidi="ar"/>
              </w:rPr>
              <w:t>Agreement</w:t>
            </w:r>
          </w:p>
          <w:p w14:paraId="5009C06D" w14:textId="77777777" w:rsidR="00F25B3A" w:rsidRPr="00CB78C1" w:rsidRDefault="00F25B3A" w:rsidP="00F25B3A">
            <w:pPr>
              <w:rPr>
                <w:rFonts w:cs="Times"/>
                <w:sz w:val="16"/>
                <w:szCs w:val="16"/>
                <w:lang w:eastAsia="x-none"/>
              </w:rPr>
            </w:pPr>
            <w:r w:rsidRPr="00CB78C1">
              <w:rPr>
                <w:rFonts w:cs="Times"/>
                <w:sz w:val="16"/>
                <w:szCs w:val="16"/>
                <w:lang w:eastAsia="x-none"/>
              </w:rPr>
              <w:t xml:space="preserve">For LP-SS periodicity, support at least </w:t>
            </w:r>
            <w:r w:rsidRPr="00CB78C1">
              <w:rPr>
                <w:rFonts w:eastAsiaTheme="minorEastAsia" w:cs="Times"/>
                <w:kern w:val="2"/>
                <w:sz w:val="16"/>
                <w:szCs w:val="16"/>
                <w:lang w:eastAsia="zh-CN"/>
              </w:rPr>
              <w:t>320ms</w:t>
            </w:r>
          </w:p>
          <w:p w14:paraId="2127FF53" w14:textId="77777777" w:rsidR="00F25B3A" w:rsidRPr="00CB78C1" w:rsidRDefault="00F25B3A" w:rsidP="00483733">
            <w:pPr>
              <w:numPr>
                <w:ilvl w:val="0"/>
                <w:numId w:val="31"/>
              </w:numPr>
              <w:overflowPunct w:val="0"/>
              <w:autoSpaceDE w:val="0"/>
              <w:autoSpaceDN w:val="0"/>
              <w:adjustRightInd w:val="0"/>
              <w:spacing w:before="0"/>
              <w:contextualSpacing/>
              <w:jc w:val="both"/>
              <w:textAlignment w:val="baseline"/>
              <w:rPr>
                <w:rFonts w:eastAsiaTheme="minorEastAsia" w:cs="Times"/>
                <w:kern w:val="2"/>
                <w:sz w:val="16"/>
                <w:szCs w:val="16"/>
                <w:lang w:eastAsia="zh-CN"/>
              </w:rPr>
            </w:pPr>
            <w:r w:rsidRPr="00CB78C1">
              <w:rPr>
                <w:rFonts w:eastAsiaTheme="minorEastAsia" w:cs="Times"/>
                <w:kern w:val="2"/>
                <w:sz w:val="16"/>
                <w:szCs w:val="16"/>
                <w:lang w:eastAsia="zh-CN"/>
              </w:rPr>
              <w:t>FFS: 80ms,160ms, 640ms,1280ms, 2560ms, 5120ms, 10240ms</w:t>
            </w:r>
          </w:p>
          <w:p w14:paraId="22A34E6F" w14:textId="77777777" w:rsidR="00F25B3A" w:rsidRPr="00CB78C1" w:rsidRDefault="00F25B3A" w:rsidP="00E95A53">
            <w:pPr>
              <w:spacing w:before="0" w:after="0"/>
              <w:rPr>
                <w:sz w:val="16"/>
                <w:szCs w:val="16"/>
              </w:rPr>
            </w:pPr>
          </w:p>
          <w:p w14:paraId="67C0636B" w14:textId="77777777" w:rsidR="000E0D96" w:rsidRPr="00CB78C1" w:rsidRDefault="000E0D96" w:rsidP="000E0D96">
            <w:pPr>
              <w:rPr>
                <w:rFonts w:cs="Times"/>
                <w:b/>
                <w:bCs/>
                <w:sz w:val="16"/>
                <w:szCs w:val="16"/>
                <w:lang w:eastAsia="ko-KR" w:bidi="ar"/>
              </w:rPr>
            </w:pPr>
            <w:r w:rsidRPr="00CB78C1">
              <w:rPr>
                <w:rFonts w:cs="Times"/>
                <w:b/>
                <w:bCs/>
                <w:sz w:val="16"/>
                <w:szCs w:val="16"/>
                <w:highlight w:val="green"/>
                <w:lang w:eastAsia="ko-KR" w:bidi="ar"/>
              </w:rPr>
              <w:t>Agreement</w:t>
            </w:r>
          </w:p>
          <w:p w14:paraId="5AB2E7A5" w14:textId="77777777" w:rsidR="000E0D96" w:rsidRPr="00CB78C1" w:rsidRDefault="000E0D96" w:rsidP="000E0D96">
            <w:pPr>
              <w:overflowPunct w:val="0"/>
              <w:autoSpaceDE w:val="0"/>
              <w:autoSpaceDN w:val="0"/>
              <w:adjustRightInd w:val="0"/>
              <w:contextualSpacing/>
              <w:jc w:val="both"/>
              <w:textAlignment w:val="baseline"/>
              <w:rPr>
                <w:rFonts w:eastAsia="Microsoft YaHei"/>
                <w:sz w:val="16"/>
                <w:szCs w:val="16"/>
                <w:lang w:eastAsia="zh-CN"/>
              </w:rPr>
            </w:pPr>
            <w:r w:rsidRPr="00CB78C1">
              <w:rPr>
                <w:rFonts w:eastAsia="Microsoft YaHei" w:hint="eastAsia"/>
                <w:sz w:val="16"/>
                <w:szCs w:val="16"/>
                <w:lang w:eastAsia="zh-CN"/>
              </w:rPr>
              <w:t>Support overlaid OFDM sequence(s) for LP-SS:</w:t>
            </w:r>
          </w:p>
          <w:p w14:paraId="1C6D94BD" w14:textId="77777777" w:rsidR="000E0D96" w:rsidRPr="00CB78C1" w:rsidRDefault="000E0D96" w:rsidP="00483733">
            <w:pPr>
              <w:numPr>
                <w:ilvl w:val="0"/>
                <w:numId w:val="31"/>
              </w:numPr>
              <w:overflowPunct w:val="0"/>
              <w:autoSpaceDE w:val="0"/>
              <w:autoSpaceDN w:val="0"/>
              <w:adjustRightInd w:val="0"/>
              <w:spacing w:before="0" w:after="0"/>
              <w:ind w:left="714" w:hanging="357"/>
              <w:contextualSpacing/>
              <w:jc w:val="both"/>
              <w:textAlignment w:val="baseline"/>
              <w:rPr>
                <w:rFonts w:eastAsia="Microsoft YaHei"/>
                <w:color w:val="000000" w:themeColor="text1"/>
                <w:sz w:val="16"/>
                <w:szCs w:val="16"/>
                <w:lang w:eastAsia="zh-CN"/>
              </w:rPr>
            </w:pPr>
            <w:r w:rsidRPr="00CB78C1">
              <w:rPr>
                <w:rFonts w:eastAsia="Microsoft YaHei"/>
                <w:color w:val="000000" w:themeColor="text1"/>
                <w:sz w:val="16"/>
                <w:szCs w:val="16"/>
                <w:lang w:eastAsia="zh-CN"/>
              </w:rPr>
              <w:t>LP-SS reuse</w:t>
            </w:r>
            <w:r w:rsidRPr="00CB78C1">
              <w:rPr>
                <w:rFonts w:eastAsia="Microsoft YaHei" w:hint="eastAsia"/>
                <w:color w:val="000000" w:themeColor="text1"/>
                <w:sz w:val="16"/>
                <w:szCs w:val="16"/>
                <w:lang w:eastAsia="zh-CN"/>
              </w:rPr>
              <w:t>s</w:t>
            </w:r>
            <w:r w:rsidRPr="00CB78C1">
              <w:rPr>
                <w:rFonts w:eastAsia="Microsoft YaHei"/>
                <w:color w:val="000000" w:themeColor="text1"/>
                <w:sz w:val="16"/>
                <w:szCs w:val="16"/>
                <w:lang w:eastAsia="zh-CN"/>
              </w:rPr>
              <w:t xml:space="preserve"> the overlaid OFDM sequence</w:t>
            </w:r>
            <w:r w:rsidRPr="00CB78C1">
              <w:rPr>
                <w:rFonts w:eastAsia="Microsoft YaHei" w:hint="eastAsia"/>
                <w:color w:val="000000" w:themeColor="text1"/>
                <w:sz w:val="16"/>
                <w:szCs w:val="16"/>
                <w:lang w:eastAsia="zh-CN"/>
              </w:rPr>
              <w:t>(s) specified</w:t>
            </w:r>
            <w:r w:rsidRPr="00CB78C1">
              <w:rPr>
                <w:rFonts w:eastAsia="Microsoft YaHei"/>
                <w:color w:val="000000" w:themeColor="text1"/>
                <w:sz w:val="16"/>
                <w:szCs w:val="16"/>
                <w:lang w:eastAsia="zh-CN"/>
              </w:rPr>
              <w:t xml:space="preserve"> for LP-WUS</w:t>
            </w:r>
            <w:r w:rsidRPr="00CB78C1">
              <w:rPr>
                <w:rFonts w:eastAsia="Microsoft YaHei" w:hint="eastAsia"/>
                <w:color w:val="000000" w:themeColor="text1"/>
                <w:sz w:val="16"/>
                <w:szCs w:val="16"/>
                <w:lang w:eastAsia="zh-CN"/>
              </w:rPr>
              <w:t>.</w:t>
            </w:r>
            <w:r w:rsidRPr="00CB78C1">
              <w:rPr>
                <w:rFonts w:eastAsia="Microsoft YaHei"/>
                <w:color w:val="000000" w:themeColor="text1"/>
                <w:sz w:val="16"/>
                <w:szCs w:val="16"/>
                <w:lang w:eastAsia="zh-CN"/>
              </w:rPr>
              <w:t xml:space="preserve"> The design on overlaid OFDM sequence(s) specified for LP-WUS </w:t>
            </w:r>
            <w:r w:rsidRPr="00CB78C1">
              <w:rPr>
                <w:rFonts w:eastAsia="Microsoft YaHei" w:hint="eastAsia"/>
                <w:color w:val="000000" w:themeColor="text1"/>
                <w:sz w:val="16"/>
                <w:szCs w:val="16"/>
                <w:lang w:eastAsia="zh-CN"/>
              </w:rPr>
              <w:t>doesn</w:t>
            </w:r>
            <w:r w:rsidRPr="00CB78C1">
              <w:rPr>
                <w:rFonts w:eastAsia="Microsoft YaHei"/>
                <w:color w:val="000000" w:themeColor="text1"/>
                <w:sz w:val="16"/>
                <w:szCs w:val="16"/>
                <w:lang w:eastAsia="zh-CN"/>
              </w:rPr>
              <w:t>’</w:t>
            </w:r>
            <w:r w:rsidRPr="00CB78C1">
              <w:rPr>
                <w:rFonts w:eastAsia="Microsoft YaHei" w:hint="eastAsia"/>
                <w:color w:val="000000" w:themeColor="text1"/>
                <w:sz w:val="16"/>
                <w:szCs w:val="16"/>
                <w:lang w:eastAsia="zh-CN"/>
              </w:rPr>
              <w:t>t</w:t>
            </w:r>
            <w:r w:rsidRPr="00CB78C1">
              <w:rPr>
                <w:rFonts w:eastAsia="Microsoft YaHei"/>
                <w:color w:val="000000" w:themeColor="text1"/>
                <w:sz w:val="16"/>
                <w:szCs w:val="16"/>
                <w:lang w:eastAsia="zh-CN"/>
              </w:rPr>
              <w:t xml:space="preserve"> target for sync and RRM measurement performance based on overlaid OFDM sequence for LP-SS.</w:t>
            </w:r>
          </w:p>
          <w:p w14:paraId="32EFCA70" w14:textId="77777777" w:rsidR="000E0D96" w:rsidRPr="00CB78C1" w:rsidRDefault="000E0D96" w:rsidP="00483733">
            <w:pPr>
              <w:numPr>
                <w:ilvl w:val="0"/>
                <w:numId w:val="31"/>
              </w:numPr>
              <w:overflowPunct w:val="0"/>
              <w:autoSpaceDE w:val="0"/>
              <w:autoSpaceDN w:val="0"/>
              <w:adjustRightInd w:val="0"/>
              <w:spacing w:before="0" w:after="0"/>
              <w:ind w:left="714" w:hanging="357"/>
              <w:contextualSpacing/>
              <w:jc w:val="both"/>
              <w:textAlignment w:val="baseline"/>
              <w:rPr>
                <w:rFonts w:eastAsia="Microsoft YaHei"/>
                <w:sz w:val="16"/>
                <w:szCs w:val="16"/>
                <w:lang w:eastAsia="zh-CN"/>
              </w:rPr>
            </w:pPr>
            <w:r w:rsidRPr="00CB78C1">
              <w:rPr>
                <w:rFonts w:eastAsia="Microsoft YaHei"/>
                <w:sz w:val="16"/>
                <w:szCs w:val="16"/>
                <w:lang w:eastAsia="zh-CN"/>
              </w:rPr>
              <w:t>W</w:t>
            </w:r>
            <w:r w:rsidRPr="00CB78C1">
              <w:rPr>
                <w:rFonts w:eastAsia="Microsoft YaHei" w:hint="eastAsia"/>
                <w:sz w:val="16"/>
                <w:szCs w:val="16"/>
                <w:lang w:eastAsia="zh-CN"/>
              </w:rPr>
              <w:t xml:space="preserve">hether to </w:t>
            </w:r>
            <w:r w:rsidRPr="00CB78C1">
              <w:rPr>
                <w:rFonts w:eastAsia="Microsoft YaHei"/>
                <w:sz w:val="16"/>
                <w:szCs w:val="16"/>
                <w:lang w:eastAsia="zh-CN"/>
              </w:rPr>
              <w:t xml:space="preserve">transmit LP-SS </w:t>
            </w:r>
            <w:r w:rsidRPr="00CB78C1">
              <w:rPr>
                <w:rFonts w:eastAsia="Microsoft YaHei" w:hint="eastAsia"/>
                <w:sz w:val="16"/>
                <w:szCs w:val="16"/>
                <w:lang w:eastAsia="zh-CN"/>
              </w:rPr>
              <w:t xml:space="preserve">by </w:t>
            </w:r>
            <w:r w:rsidRPr="00CB78C1">
              <w:rPr>
                <w:rFonts w:eastAsia="Microsoft YaHei"/>
                <w:sz w:val="16"/>
                <w:szCs w:val="16"/>
                <w:lang w:eastAsia="zh-CN"/>
              </w:rPr>
              <w:t xml:space="preserve">using a </w:t>
            </w:r>
            <w:r w:rsidRPr="00CB78C1">
              <w:rPr>
                <w:rFonts w:eastAsia="Microsoft YaHei" w:hint="eastAsia"/>
                <w:sz w:val="16"/>
                <w:szCs w:val="16"/>
                <w:lang w:eastAsia="zh-CN"/>
              </w:rPr>
              <w:t>specified</w:t>
            </w:r>
            <w:r w:rsidRPr="00CB78C1">
              <w:rPr>
                <w:rFonts w:eastAsia="Microsoft YaHei"/>
                <w:sz w:val="16"/>
                <w:szCs w:val="16"/>
                <w:lang w:eastAsia="zh-CN"/>
              </w:rPr>
              <w:t xml:space="preserve"> overlaid OFDM sequence</w:t>
            </w:r>
            <w:r w:rsidRPr="00CB78C1">
              <w:rPr>
                <w:rFonts w:eastAsia="Microsoft YaHei" w:hint="eastAsia"/>
                <w:sz w:val="16"/>
                <w:szCs w:val="16"/>
                <w:lang w:eastAsia="zh-CN"/>
              </w:rPr>
              <w:t xml:space="preserve"> is configurable.</w:t>
            </w:r>
          </w:p>
          <w:p w14:paraId="3435F1DF" w14:textId="77777777" w:rsidR="000E0D96" w:rsidRPr="00CB78C1" w:rsidRDefault="000E0D96" w:rsidP="00483733">
            <w:pPr>
              <w:numPr>
                <w:ilvl w:val="1"/>
                <w:numId w:val="3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CB78C1">
              <w:rPr>
                <w:rFonts w:eastAsia="Microsoft YaHei"/>
                <w:sz w:val="16"/>
                <w:szCs w:val="16"/>
                <w:lang w:eastAsia="zh-CN"/>
              </w:rPr>
              <w:t>Applicable at least for OOK-1 and FFS for OOK-4</w:t>
            </w:r>
          </w:p>
          <w:p w14:paraId="148CC0EC" w14:textId="77777777" w:rsidR="000E0D96" w:rsidRPr="00CB78C1" w:rsidRDefault="000E0D96" w:rsidP="00483733">
            <w:pPr>
              <w:numPr>
                <w:ilvl w:val="0"/>
                <w:numId w:val="31"/>
              </w:numPr>
              <w:overflowPunct w:val="0"/>
              <w:autoSpaceDE w:val="0"/>
              <w:autoSpaceDN w:val="0"/>
              <w:adjustRightInd w:val="0"/>
              <w:spacing w:before="0"/>
              <w:contextualSpacing/>
              <w:jc w:val="both"/>
              <w:textAlignment w:val="baseline"/>
              <w:rPr>
                <w:rFonts w:eastAsia="Microsoft YaHei"/>
                <w:sz w:val="16"/>
                <w:szCs w:val="16"/>
                <w:lang w:eastAsia="zh-CN"/>
              </w:rPr>
            </w:pPr>
            <w:r w:rsidRPr="00CB78C1">
              <w:rPr>
                <w:rFonts w:eastAsia="Microsoft YaHei" w:hint="eastAsia"/>
                <w:sz w:val="16"/>
                <w:szCs w:val="16"/>
                <w:lang w:eastAsia="zh-CN"/>
              </w:rPr>
              <w:t xml:space="preserve">From RAN1 perspective, </w:t>
            </w:r>
            <w:r w:rsidRPr="00CB78C1">
              <w:rPr>
                <w:rFonts w:eastAsia="Microsoft YaHei"/>
                <w:sz w:val="16"/>
                <w:szCs w:val="16"/>
                <w:lang w:eastAsia="zh-CN"/>
              </w:rPr>
              <w:t>it is not intended to introduce new RAN4 requirements specific to overlaid sequences</w:t>
            </w:r>
          </w:p>
          <w:p w14:paraId="0D97C317" w14:textId="1F8DA74F" w:rsidR="00F25B3A" w:rsidRPr="001D30B8" w:rsidRDefault="00F25B3A" w:rsidP="00E95A53">
            <w:pPr>
              <w:spacing w:before="0" w:after="0"/>
            </w:pPr>
          </w:p>
        </w:tc>
      </w:tr>
    </w:tbl>
    <w:p w14:paraId="21EB6B10" w14:textId="77777777" w:rsidR="001F25C1" w:rsidRDefault="001F25C1" w:rsidP="00AF2B26">
      <w:pPr>
        <w:spacing w:before="0" w:after="0"/>
        <w:rPr>
          <w:lang w:val="en-US"/>
        </w:rPr>
      </w:pPr>
    </w:p>
    <w:p w14:paraId="33C4E5F4" w14:textId="18CDFA13" w:rsidR="0078795E" w:rsidRPr="00A372C1" w:rsidRDefault="002C3C0D" w:rsidP="00AF2B26">
      <w:pPr>
        <w:spacing w:before="0" w:after="0"/>
        <w:rPr>
          <w:lang w:val="en-US"/>
        </w:rPr>
      </w:pPr>
      <w:r w:rsidRPr="00A372C1">
        <w:rPr>
          <w:lang w:val="en-US"/>
        </w:rPr>
        <w:t>O</w:t>
      </w:r>
      <w:r w:rsidR="00CA7E50" w:rsidRPr="00A372C1">
        <w:rPr>
          <w:lang w:val="en-US"/>
        </w:rPr>
        <w:t>nly a single value of L per M</w:t>
      </w:r>
      <w:r w:rsidR="00E2782A" w:rsidRPr="00A372C1">
        <w:rPr>
          <w:lang w:val="en-US"/>
        </w:rPr>
        <w:t xml:space="preserve"> should be supported</w:t>
      </w:r>
      <w:r w:rsidR="00217D4C" w:rsidRPr="00A372C1">
        <w:rPr>
          <w:lang w:val="en-US"/>
        </w:rPr>
        <w:t xml:space="preserve"> to reduce complexity of implementation</w:t>
      </w:r>
      <w:r w:rsidR="00E2782A" w:rsidRPr="00A372C1">
        <w:rPr>
          <w:lang w:val="en-US"/>
        </w:rPr>
        <w:t xml:space="preserve">. And selection should follow </w:t>
      </w:r>
      <m:oMath>
        <m:r>
          <w:rPr>
            <w:rFonts w:ascii="Cambria Math" w:hAnsi="Cambria Math"/>
            <w:lang w:val="en-US"/>
          </w:rPr>
          <m:t>L=M*[4,6,8]</m:t>
        </m:r>
      </m:oMath>
      <w:r w:rsidR="00217D4C" w:rsidRPr="00A372C1">
        <w:rPr>
          <w:lang w:val="en-US"/>
        </w:rPr>
        <w:t>. As</w:t>
      </w:r>
      <w:r w:rsidR="00277AE3" w:rsidRPr="00A372C1">
        <w:rPr>
          <w:lang w:val="en-US"/>
        </w:rPr>
        <w:t xml:space="preserve"> </w:t>
      </w:r>
      <w:r w:rsidR="00217D4C" w:rsidRPr="00A372C1">
        <w:rPr>
          <w:lang w:val="en-US"/>
        </w:rPr>
        <w:t>other’s commented</w:t>
      </w:r>
      <w:r w:rsidR="00C3043E" w:rsidRPr="00A372C1">
        <w:rPr>
          <w:lang w:val="en-US"/>
        </w:rPr>
        <w:t xml:space="preserve"> in previous meeting</w:t>
      </w:r>
      <w:r w:rsidR="003C524F" w:rsidRPr="00A372C1">
        <w:rPr>
          <w:lang w:val="en-US"/>
        </w:rPr>
        <w:t xml:space="preserve">, LP-SS should not </w:t>
      </w:r>
      <w:r w:rsidR="00C3043E" w:rsidRPr="00A372C1">
        <w:rPr>
          <w:lang w:val="en-US"/>
        </w:rPr>
        <w:t>cross subframe boundary.</w:t>
      </w:r>
      <w:r w:rsidR="00AA4058" w:rsidRPr="00A372C1">
        <w:rPr>
          <w:lang w:val="en-US"/>
        </w:rPr>
        <w:t xml:space="preserve"> </w:t>
      </w:r>
    </w:p>
    <w:p w14:paraId="17CCB7C3" w14:textId="77777777" w:rsidR="00E57121" w:rsidRPr="00A372C1" w:rsidRDefault="00E57121" w:rsidP="00AF2B26">
      <w:pPr>
        <w:spacing w:before="0" w:after="0"/>
        <w:rPr>
          <w:lang w:val="en-US"/>
        </w:rPr>
      </w:pPr>
    </w:p>
    <w:p w14:paraId="3B1530B1" w14:textId="7F305459" w:rsidR="008E2947" w:rsidRPr="00340743" w:rsidRDefault="009E39DC" w:rsidP="00AF2B26">
      <w:pPr>
        <w:spacing w:before="0" w:after="0"/>
        <w:rPr>
          <w:iCs/>
          <w:lang w:val="en-US"/>
        </w:rPr>
      </w:pPr>
      <w:r w:rsidRPr="00A372C1">
        <w:rPr>
          <w:b/>
          <w:bCs/>
          <w:i/>
          <w:iCs/>
          <w:lang w:val="en-US"/>
        </w:rPr>
        <w:t>Proposal</w:t>
      </w:r>
      <w:r w:rsidR="00D76530" w:rsidRPr="00A372C1">
        <w:rPr>
          <w:b/>
          <w:bCs/>
          <w:i/>
          <w:iCs/>
          <w:lang w:val="en-US"/>
        </w:rPr>
        <w:t>-</w:t>
      </w:r>
      <w:r w:rsidR="007A31A0">
        <w:rPr>
          <w:b/>
          <w:bCs/>
          <w:i/>
          <w:iCs/>
          <w:lang w:val="en-US"/>
        </w:rPr>
        <w:t>6</w:t>
      </w:r>
      <w:r w:rsidRPr="00A372C1">
        <w:rPr>
          <w:b/>
          <w:bCs/>
          <w:i/>
          <w:iCs/>
          <w:lang w:val="en-US"/>
        </w:rPr>
        <w:t>:</w:t>
      </w:r>
      <w:r w:rsidR="00661ECF" w:rsidRPr="00A372C1">
        <w:rPr>
          <w:i/>
          <w:iCs/>
          <w:lang w:val="en-US"/>
        </w:rPr>
        <w:t xml:space="preserve"> </w:t>
      </w:r>
      <w:r w:rsidR="00C3043E" w:rsidRPr="00A372C1">
        <w:rPr>
          <w:i/>
          <w:iCs/>
          <w:lang w:val="en-US"/>
        </w:rPr>
        <w:t xml:space="preserve">Length of </w:t>
      </w:r>
      <w:r w:rsidR="00C00AC8" w:rsidRPr="00A372C1">
        <w:rPr>
          <w:i/>
          <w:iCs/>
          <w:lang w:val="en-US"/>
        </w:rPr>
        <w:t xml:space="preserve">binary sequence is </w:t>
      </w:r>
      <m:oMath>
        <m:r>
          <w:rPr>
            <w:rFonts w:ascii="Cambria Math" w:hAnsi="Cambria Math"/>
            <w:lang w:val="en-US"/>
          </w:rPr>
          <m:t>L=M*[4 or 6 or 8]</m:t>
        </m:r>
      </m:oMath>
      <w:r w:rsidR="00340743">
        <w:rPr>
          <w:i/>
          <w:lang w:val="en-US"/>
        </w:rPr>
        <w:t xml:space="preserve">, i.e. </w:t>
      </w:r>
      <w:r w:rsidR="0030787B">
        <w:rPr>
          <w:i/>
          <w:lang w:val="en-US"/>
        </w:rPr>
        <w:t xml:space="preserve">there </w:t>
      </w:r>
      <w:r w:rsidR="00340743">
        <w:rPr>
          <w:i/>
          <w:lang w:val="en-US"/>
        </w:rPr>
        <w:t>are three different sequences, one for each M</w:t>
      </w:r>
      <w:r w:rsidR="0030787B">
        <w:rPr>
          <w:i/>
          <w:lang w:val="en-US"/>
        </w:rPr>
        <w:t>.</w:t>
      </w:r>
    </w:p>
    <w:p w14:paraId="519C74CE" w14:textId="77777777" w:rsidR="00277AE3" w:rsidRPr="00A372C1" w:rsidRDefault="00277AE3" w:rsidP="00AF2B26">
      <w:pPr>
        <w:spacing w:before="0" w:after="0"/>
        <w:rPr>
          <w:i/>
          <w:lang w:val="en-US"/>
        </w:rPr>
      </w:pPr>
    </w:p>
    <w:p w14:paraId="1C7E75FC" w14:textId="799CF703" w:rsidR="004C249A" w:rsidRPr="00A372C1" w:rsidRDefault="004C249A" w:rsidP="00AF2B26">
      <w:pPr>
        <w:spacing w:before="0" w:after="0"/>
        <w:rPr>
          <w:iCs/>
          <w:lang w:val="en-US"/>
        </w:rPr>
      </w:pPr>
      <w:r w:rsidRPr="00A372C1">
        <w:rPr>
          <w:iCs/>
          <w:lang w:val="en-US"/>
        </w:rPr>
        <w:t xml:space="preserve">We think it should be left up to gNB </w:t>
      </w:r>
      <w:r w:rsidR="00A86FB8" w:rsidRPr="00A372C1">
        <w:rPr>
          <w:iCs/>
          <w:lang w:val="en-US"/>
        </w:rPr>
        <w:t xml:space="preserve">irrespective of M, whether overlaid is used or not. OOK-receiver relies on LP-SS, </w:t>
      </w:r>
      <w:r w:rsidR="00A52098" w:rsidRPr="00A372C1">
        <w:rPr>
          <w:iCs/>
          <w:lang w:val="en-US"/>
        </w:rPr>
        <w:t>and OFDMA receiver on SSB/SSS.</w:t>
      </w:r>
      <w:r w:rsidR="00F6119A">
        <w:rPr>
          <w:iCs/>
          <w:lang w:val="en-US"/>
        </w:rPr>
        <w:t xml:space="preserve"> We prefer unified design for all M.</w:t>
      </w:r>
    </w:p>
    <w:p w14:paraId="333F82F9" w14:textId="77777777" w:rsidR="00A52098" w:rsidRPr="00A372C1" w:rsidRDefault="00A52098" w:rsidP="00AF2B26">
      <w:pPr>
        <w:spacing w:before="0" w:after="0"/>
        <w:rPr>
          <w:iCs/>
          <w:lang w:val="en-US"/>
        </w:rPr>
      </w:pPr>
    </w:p>
    <w:p w14:paraId="08BB7372" w14:textId="6DE44D30" w:rsidR="00A52098" w:rsidRDefault="00A52098" w:rsidP="00AF2B26">
      <w:pPr>
        <w:spacing w:before="0" w:after="0"/>
        <w:rPr>
          <w:rFonts w:eastAsia="Microsoft YaHei"/>
          <w:i/>
          <w:iCs/>
          <w:lang w:eastAsia="zh-CN"/>
        </w:rPr>
      </w:pPr>
      <w:r w:rsidRPr="00A372C1">
        <w:rPr>
          <w:b/>
          <w:bCs/>
          <w:i/>
          <w:iCs/>
          <w:lang w:val="en-US"/>
        </w:rPr>
        <w:t>Proposal-</w:t>
      </w:r>
      <w:r w:rsidR="007A31A0">
        <w:rPr>
          <w:b/>
          <w:bCs/>
          <w:i/>
          <w:iCs/>
          <w:lang w:val="en-US"/>
        </w:rPr>
        <w:t>7</w:t>
      </w:r>
      <w:r w:rsidRPr="00A372C1">
        <w:rPr>
          <w:b/>
          <w:bCs/>
          <w:i/>
          <w:iCs/>
          <w:lang w:val="en-US"/>
        </w:rPr>
        <w:t>:</w:t>
      </w:r>
      <w:r w:rsidRPr="00A372C1">
        <w:rPr>
          <w:i/>
          <w:iCs/>
          <w:lang w:val="en-US"/>
        </w:rPr>
        <w:t xml:space="preserve"> </w:t>
      </w:r>
      <w:r w:rsidR="00A372C1" w:rsidRPr="00A372C1">
        <w:rPr>
          <w:rFonts w:eastAsia="Microsoft YaHei"/>
          <w:i/>
          <w:iCs/>
          <w:lang w:eastAsia="zh-CN"/>
        </w:rPr>
        <w:t xml:space="preserve">Whether to transmit LP-SS by using a specified overlaid OFDM sequence is configurable </w:t>
      </w:r>
      <w:r w:rsidR="00D939C6">
        <w:rPr>
          <w:rFonts w:eastAsia="Microsoft YaHei"/>
          <w:i/>
          <w:iCs/>
          <w:lang w:eastAsia="zh-CN"/>
        </w:rPr>
        <w:t>irrespective of</w:t>
      </w:r>
      <w:r w:rsidR="00A372C1" w:rsidRPr="00A372C1">
        <w:rPr>
          <w:rFonts w:eastAsia="Microsoft YaHei"/>
          <w:i/>
          <w:iCs/>
          <w:lang w:eastAsia="zh-CN"/>
        </w:rPr>
        <w:t xml:space="preserve"> </w:t>
      </w:r>
      <w:r w:rsidR="00D939C6">
        <w:rPr>
          <w:rFonts w:eastAsia="Microsoft YaHei"/>
          <w:i/>
          <w:iCs/>
          <w:lang w:eastAsia="zh-CN"/>
        </w:rPr>
        <w:t>value</w:t>
      </w:r>
      <w:r w:rsidR="0030787B">
        <w:rPr>
          <w:rFonts w:eastAsia="Microsoft YaHei"/>
          <w:i/>
          <w:iCs/>
          <w:lang w:eastAsia="zh-CN"/>
        </w:rPr>
        <w:t xml:space="preserve"> of</w:t>
      </w:r>
      <w:r w:rsidR="00D939C6">
        <w:rPr>
          <w:rFonts w:eastAsia="Microsoft YaHei"/>
          <w:i/>
          <w:iCs/>
          <w:lang w:eastAsia="zh-CN"/>
        </w:rPr>
        <w:t xml:space="preserve"> </w:t>
      </w:r>
      <w:r w:rsidR="00A372C1" w:rsidRPr="00A372C1">
        <w:rPr>
          <w:rFonts w:eastAsia="Microsoft YaHei"/>
          <w:i/>
          <w:iCs/>
          <w:lang w:eastAsia="zh-CN"/>
        </w:rPr>
        <w:t>M</w:t>
      </w:r>
      <w:r w:rsidR="00D939C6">
        <w:rPr>
          <w:rFonts w:eastAsia="Microsoft YaHei"/>
          <w:i/>
          <w:iCs/>
          <w:lang w:eastAsia="zh-CN"/>
        </w:rPr>
        <w:t>.</w:t>
      </w:r>
    </w:p>
    <w:p w14:paraId="34D748AE" w14:textId="77777777" w:rsidR="005D0C50" w:rsidRDefault="005D0C50" w:rsidP="00AF2B26">
      <w:pPr>
        <w:spacing w:before="0" w:after="0"/>
        <w:rPr>
          <w:rFonts w:eastAsia="Microsoft YaHei"/>
          <w:i/>
          <w:iCs/>
          <w:lang w:eastAsia="zh-CN"/>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121B0CCD" w14:textId="77777777" w:rsidR="0030787B" w:rsidRDefault="0030787B" w:rsidP="0030787B">
      <w:pPr>
        <w:overflowPunct w:val="0"/>
        <w:autoSpaceDE w:val="0"/>
        <w:autoSpaceDN w:val="0"/>
        <w:adjustRightInd w:val="0"/>
        <w:contextualSpacing/>
        <w:jc w:val="both"/>
        <w:textAlignment w:val="baseline"/>
        <w:rPr>
          <w:rFonts w:eastAsiaTheme="minorEastAsia" w:cs="Times"/>
          <w:i/>
          <w:iCs/>
          <w:kern w:val="2"/>
          <w:lang w:eastAsia="zh-CN"/>
        </w:rPr>
      </w:pPr>
      <w:r w:rsidRPr="00A87575">
        <w:rPr>
          <w:b/>
          <w:bCs/>
          <w:i/>
          <w:iCs/>
          <w:lang w:val="en-US"/>
        </w:rPr>
        <w:t>Proposal-1</w:t>
      </w:r>
      <w:r w:rsidRPr="00A87575">
        <w:rPr>
          <w:i/>
          <w:iCs/>
          <w:lang w:val="en-US"/>
        </w:rPr>
        <w:t xml:space="preserve">: </w:t>
      </w:r>
      <w:r w:rsidRPr="00A87575">
        <w:rPr>
          <w:rFonts w:eastAsiaTheme="minorEastAsia" w:cs="Times"/>
          <w:i/>
          <w:iCs/>
          <w:kern w:val="2"/>
          <w:lang w:eastAsia="zh-CN"/>
        </w:rPr>
        <w:t>For the SCS used for LP-WUS and LP-SS</w:t>
      </w:r>
    </w:p>
    <w:p w14:paraId="32C6CC98" w14:textId="77777777" w:rsidR="0030787B" w:rsidRPr="00173A94" w:rsidRDefault="0030787B" w:rsidP="0030787B">
      <w:pPr>
        <w:numPr>
          <w:ilvl w:val="0"/>
          <w:numId w:val="31"/>
        </w:numPr>
        <w:overflowPunct w:val="0"/>
        <w:autoSpaceDE w:val="0"/>
        <w:autoSpaceDN w:val="0"/>
        <w:adjustRightInd w:val="0"/>
        <w:spacing w:before="0"/>
        <w:contextualSpacing/>
        <w:jc w:val="both"/>
        <w:textAlignment w:val="baseline"/>
        <w:rPr>
          <w:i/>
          <w:iCs/>
          <w:lang w:val="en-US"/>
        </w:rPr>
      </w:pPr>
      <w:r w:rsidRPr="00716708">
        <w:rPr>
          <w:i/>
          <w:iCs/>
          <w:lang w:val="en-US"/>
        </w:rPr>
        <w:t>The single SCS is determined by pre-defined rule.</w:t>
      </w:r>
      <w:r>
        <w:rPr>
          <w:i/>
          <w:iCs/>
          <w:lang w:val="en-US"/>
        </w:rPr>
        <w:t xml:space="preserve"> </w:t>
      </w:r>
      <w:r w:rsidRPr="00716708">
        <w:rPr>
          <w:i/>
          <w:iCs/>
          <w:lang w:val="en-US"/>
        </w:rPr>
        <w:t>LP-WUS is associated with a carrier, and inherits its SCS.</w:t>
      </w:r>
    </w:p>
    <w:p w14:paraId="0FA3BEEF" w14:textId="77777777" w:rsidR="0030787B" w:rsidRDefault="0030787B" w:rsidP="0030787B">
      <w:pPr>
        <w:spacing w:after="0"/>
        <w:rPr>
          <w:b/>
          <w:bCs/>
          <w:i/>
          <w:iCs/>
          <w:lang w:val="en-US"/>
        </w:rPr>
      </w:pPr>
    </w:p>
    <w:p w14:paraId="17E096E4" w14:textId="77777777" w:rsidR="0030787B" w:rsidRDefault="0030787B" w:rsidP="0030787B">
      <w:pPr>
        <w:spacing w:after="0"/>
        <w:rPr>
          <w:i/>
          <w:iCs/>
          <w:lang w:val="en-US"/>
        </w:rPr>
      </w:pPr>
      <w:r w:rsidRPr="00143F02">
        <w:rPr>
          <w:b/>
          <w:bCs/>
          <w:i/>
          <w:iCs/>
          <w:lang w:val="en-US"/>
        </w:rPr>
        <w:t>Proposal</w:t>
      </w:r>
      <w:r>
        <w:rPr>
          <w:b/>
          <w:bCs/>
          <w:i/>
          <w:iCs/>
          <w:lang w:val="en-US"/>
        </w:rPr>
        <w:t>-2</w:t>
      </w:r>
      <w:r w:rsidRPr="00143F02">
        <w:rPr>
          <w:b/>
          <w:bCs/>
          <w:i/>
          <w:iCs/>
          <w:lang w:val="en-US"/>
        </w:rPr>
        <w:t>:</w:t>
      </w:r>
      <w:r w:rsidRPr="00143F02">
        <w:rPr>
          <w:i/>
          <w:iCs/>
          <w:lang w:val="en-US"/>
        </w:rPr>
        <w:t xml:space="preserve"> </w:t>
      </w:r>
      <w:r>
        <w:rPr>
          <w:i/>
          <w:iCs/>
          <w:lang w:val="en-US"/>
        </w:rPr>
        <w:t xml:space="preserve">IDLE-mode LP-WUS can be configured in a 15-kHz or 30-kHz DL NR carrier. </w:t>
      </w:r>
    </w:p>
    <w:p w14:paraId="1E0967EC" w14:textId="77777777" w:rsidR="0030787B" w:rsidRPr="00C9310F" w:rsidRDefault="0030787B" w:rsidP="0030787B">
      <w:pPr>
        <w:pStyle w:val="ListParagraph"/>
        <w:numPr>
          <w:ilvl w:val="0"/>
          <w:numId w:val="28"/>
        </w:numPr>
        <w:spacing w:before="0"/>
        <w:rPr>
          <w:i/>
          <w:iCs/>
          <w:lang w:val="en-US"/>
        </w:rPr>
      </w:pPr>
      <w:r w:rsidRPr="00C9310F">
        <w:rPr>
          <w:i/>
          <w:iCs/>
          <w:sz w:val="20"/>
          <w:szCs w:val="20"/>
          <w:lang w:val="en-US"/>
        </w:rPr>
        <w:t>M=1,2 for 30kHz SCS carrie</w:t>
      </w:r>
      <w:r>
        <w:rPr>
          <w:i/>
          <w:iCs/>
          <w:sz w:val="20"/>
          <w:szCs w:val="20"/>
          <w:lang w:val="en-US"/>
        </w:rPr>
        <w:t xml:space="preserve">r, M=4 can be optionally supported </w:t>
      </w:r>
    </w:p>
    <w:p w14:paraId="69E479F6" w14:textId="77777777" w:rsidR="0030787B" w:rsidRPr="00C9310F" w:rsidRDefault="0030787B" w:rsidP="0030787B">
      <w:pPr>
        <w:pStyle w:val="ListParagraph"/>
        <w:numPr>
          <w:ilvl w:val="0"/>
          <w:numId w:val="28"/>
        </w:numPr>
        <w:spacing w:before="0"/>
        <w:rPr>
          <w:i/>
          <w:iCs/>
          <w:lang w:val="en-US"/>
        </w:rPr>
      </w:pPr>
      <w:r w:rsidRPr="006309D6">
        <w:rPr>
          <w:i/>
          <w:iCs/>
          <w:sz w:val="20"/>
          <w:szCs w:val="20"/>
          <w:lang w:val="en-US"/>
        </w:rPr>
        <w:t>M=</w:t>
      </w:r>
      <w:r>
        <w:rPr>
          <w:i/>
          <w:iCs/>
          <w:sz w:val="20"/>
          <w:szCs w:val="20"/>
          <w:lang w:val="en-US"/>
        </w:rPr>
        <w:t>1,</w:t>
      </w:r>
      <w:r w:rsidRPr="006309D6">
        <w:rPr>
          <w:i/>
          <w:iCs/>
          <w:sz w:val="20"/>
          <w:szCs w:val="20"/>
          <w:lang w:val="en-US"/>
        </w:rPr>
        <w:t>2,4 for 15kHz SCS carrie</w:t>
      </w:r>
      <w:r>
        <w:rPr>
          <w:i/>
          <w:iCs/>
          <w:sz w:val="20"/>
          <w:szCs w:val="20"/>
          <w:lang w:val="en-US"/>
        </w:rPr>
        <w:t xml:space="preserve">r </w:t>
      </w:r>
    </w:p>
    <w:p w14:paraId="2AE73F7D" w14:textId="77777777" w:rsidR="0030787B" w:rsidRDefault="0030787B" w:rsidP="0030787B">
      <w:pPr>
        <w:spacing w:before="0"/>
        <w:rPr>
          <w:b/>
          <w:bCs/>
          <w:i/>
          <w:iCs/>
        </w:rPr>
      </w:pPr>
    </w:p>
    <w:p w14:paraId="7D27B92A" w14:textId="4DF9E95B" w:rsidR="0030787B" w:rsidRPr="00082AC7" w:rsidRDefault="0030787B" w:rsidP="0030787B">
      <w:pPr>
        <w:spacing w:before="0"/>
        <w:rPr>
          <w:i/>
          <w:iCs/>
        </w:rPr>
      </w:pPr>
      <w:r w:rsidRPr="00082AC7">
        <w:rPr>
          <w:b/>
          <w:bCs/>
          <w:i/>
          <w:iCs/>
        </w:rPr>
        <w:t>Proposal</w:t>
      </w:r>
      <w:r>
        <w:rPr>
          <w:b/>
          <w:bCs/>
          <w:i/>
          <w:iCs/>
        </w:rPr>
        <w:t>-3</w:t>
      </w:r>
      <w:r w:rsidRPr="00082AC7">
        <w:rPr>
          <w:b/>
          <w:bCs/>
          <w:i/>
          <w:iCs/>
        </w:rPr>
        <w:t>:</w:t>
      </w:r>
      <w:r w:rsidRPr="00082AC7">
        <w:rPr>
          <w:i/>
          <w:iCs/>
        </w:rPr>
        <w:t xml:space="preserve"> Assuming no optimisation to CP handling</w:t>
      </w:r>
      <w:r>
        <w:rPr>
          <w:i/>
          <w:iCs/>
        </w:rPr>
        <w:t xml:space="preserve"> and DFT size is 128</w:t>
      </w:r>
      <w:r w:rsidRPr="00082AC7">
        <w:rPr>
          <w:i/>
          <w:iCs/>
        </w:rPr>
        <w:t xml:space="preserve">, the following ZC sequence length should be </w:t>
      </w:r>
      <w:r>
        <w:rPr>
          <w:i/>
          <w:iCs/>
        </w:rPr>
        <w:t>used</w:t>
      </w:r>
      <w:r w:rsidRPr="00082AC7">
        <w:rPr>
          <w:i/>
          <w:iCs/>
        </w:rPr>
        <w:t>, 31,63 and 127</w:t>
      </w:r>
      <w:r>
        <w:rPr>
          <w:i/>
          <w:iCs/>
        </w:rPr>
        <w:t xml:space="preserve"> for M=4,2, and 1</w:t>
      </w:r>
      <w:r w:rsidRPr="00082AC7">
        <w:rPr>
          <w:i/>
          <w:iCs/>
        </w:rPr>
        <w:t xml:space="preserve">. </w:t>
      </w:r>
    </w:p>
    <w:p w14:paraId="77F7888D" w14:textId="77777777" w:rsidR="0030787B" w:rsidRPr="00E44947" w:rsidRDefault="0030787B" w:rsidP="0030787B">
      <w:pPr>
        <w:spacing w:before="0" w:after="0"/>
        <w:rPr>
          <w:i/>
          <w:iCs/>
          <w:lang w:val="en-US"/>
        </w:rPr>
      </w:pPr>
      <w:r w:rsidRPr="00E44947">
        <w:rPr>
          <w:b/>
          <w:bCs/>
          <w:i/>
          <w:iCs/>
          <w:lang w:val="en-US"/>
        </w:rPr>
        <w:t>Proposal-</w:t>
      </w:r>
      <w:r>
        <w:rPr>
          <w:b/>
          <w:bCs/>
          <w:i/>
          <w:iCs/>
          <w:lang w:val="en-US"/>
        </w:rPr>
        <w:t>4</w:t>
      </w:r>
      <w:r w:rsidRPr="00E44947">
        <w:rPr>
          <w:b/>
          <w:bCs/>
          <w:i/>
          <w:iCs/>
          <w:lang w:val="en-US"/>
        </w:rPr>
        <w:t xml:space="preserve">: </w:t>
      </w:r>
      <w:r w:rsidRPr="00E44947">
        <w:rPr>
          <w:i/>
          <w:iCs/>
          <w:lang w:val="en-US"/>
        </w:rPr>
        <w:t xml:space="preserve">Manchester coding is applied to every LP-WUS, i.e. irrespective of M and SCS. </w:t>
      </w:r>
    </w:p>
    <w:p w14:paraId="6E3E72A5" w14:textId="77777777" w:rsidR="0030787B" w:rsidRPr="00EA4DE4" w:rsidRDefault="0030787B" w:rsidP="0030787B">
      <w:pPr>
        <w:rPr>
          <w:b/>
          <w:bCs/>
          <w:i/>
          <w:iCs/>
          <w:lang w:val="en-US"/>
        </w:rPr>
      </w:pPr>
      <w:r w:rsidRPr="00EA4DE4">
        <w:rPr>
          <w:b/>
          <w:bCs/>
          <w:i/>
          <w:iCs/>
          <w:lang w:val="en-US"/>
        </w:rPr>
        <w:t>Observation-</w:t>
      </w:r>
      <w:r>
        <w:rPr>
          <w:b/>
          <w:bCs/>
          <w:i/>
          <w:iCs/>
          <w:lang w:val="en-US"/>
        </w:rPr>
        <w:t>1</w:t>
      </w:r>
      <w:r w:rsidRPr="00EA4DE4">
        <w:rPr>
          <w:b/>
          <w:bCs/>
          <w:i/>
          <w:iCs/>
          <w:lang w:val="en-US"/>
        </w:rPr>
        <w:t xml:space="preserve">: </w:t>
      </w:r>
      <w:r w:rsidRPr="00EA4DE4">
        <w:rPr>
          <w:i/>
          <w:iCs/>
          <w:lang w:val="en-US"/>
        </w:rPr>
        <w:t>Small block length coding in NR offers out-of-box solution to support 1-6bits of payload. It provides redundancy as well as possibility for FEC. At the same time, UE may detect just a sequence.</w:t>
      </w:r>
    </w:p>
    <w:p w14:paraId="6CC113A8" w14:textId="77777777" w:rsidR="0030787B" w:rsidRPr="00D54090" w:rsidRDefault="0030787B" w:rsidP="0030787B">
      <w:pPr>
        <w:rPr>
          <w:rFonts w:eastAsiaTheme="minorEastAsia" w:cs="Times"/>
          <w:i/>
          <w:iCs/>
          <w:kern w:val="2"/>
          <w:lang w:eastAsia="zh-CN"/>
        </w:rPr>
      </w:pPr>
      <w:r w:rsidRPr="00D54090">
        <w:rPr>
          <w:b/>
          <w:bCs/>
          <w:i/>
          <w:iCs/>
          <w:lang w:val="en-US"/>
        </w:rPr>
        <w:t>Proposal-</w:t>
      </w:r>
      <w:r>
        <w:rPr>
          <w:b/>
          <w:bCs/>
          <w:i/>
          <w:iCs/>
          <w:lang w:val="en-US"/>
        </w:rPr>
        <w:t>4</w:t>
      </w:r>
      <w:r w:rsidRPr="00D54090">
        <w:rPr>
          <w:b/>
          <w:bCs/>
          <w:i/>
          <w:iCs/>
          <w:lang w:val="en-US"/>
        </w:rPr>
        <w:t xml:space="preserve">: </w:t>
      </w:r>
      <w:r w:rsidRPr="00D54090">
        <w:rPr>
          <w:i/>
          <w:iCs/>
          <w:lang w:val="en-US"/>
        </w:rPr>
        <w:t>Reuse</w:t>
      </w:r>
      <w:r w:rsidRPr="00D54090">
        <w:rPr>
          <w:b/>
          <w:bCs/>
          <w:i/>
          <w:iCs/>
          <w:lang w:val="en-US"/>
        </w:rPr>
        <w:t xml:space="preserve"> </w:t>
      </w:r>
      <w:r w:rsidRPr="00D54090">
        <w:rPr>
          <w:i/>
          <w:iCs/>
          <w:lang w:val="en-US"/>
        </w:rPr>
        <w:t>small block length coding in NR to</w:t>
      </w:r>
      <w:r w:rsidRPr="00D54090">
        <w:rPr>
          <w:rFonts w:eastAsiaTheme="minorEastAsia" w:cs="Times"/>
          <w:i/>
          <w:iCs/>
          <w:kern w:val="2"/>
          <w:lang w:eastAsia="zh-CN"/>
        </w:rPr>
        <w:t xml:space="preserve"> meet target requirements for LP-WUS reception.</w:t>
      </w:r>
    </w:p>
    <w:p w14:paraId="461C0DA4" w14:textId="77777777" w:rsidR="0030787B" w:rsidRDefault="0030787B" w:rsidP="0030787B">
      <w:pPr>
        <w:widowControl w:val="0"/>
        <w:spacing w:before="0" w:after="0"/>
        <w:jc w:val="both"/>
        <w:rPr>
          <w:i/>
          <w:iCs/>
          <w:lang w:val="en-US"/>
        </w:rPr>
      </w:pPr>
      <w:r w:rsidRPr="00483DE9">
        <w:rPr>
          <w:b/>
          <w:bCs/>
          <w:i/>
          <w:iCs/>
          <w:lang w:val="en-US"/>
        </w:rPr>
        <w:t>Proposal-</w:t>
      </w:r>
      <w:r>
        <w:rPr>
          <w:b/>
          <w:bCs/>
          <w:i/>
          <w:iCs/>
          <w:lang w:val="en-US"/>
        </w:rPr>
        <w:t>5</w:t>
      </w:r>
      <w:r w:rsidRPr="00483DE9">
        <w:rPr>
          <w:b/>
          <w:bCs/>
          <w:i/>
          <w:iCs/>
          <w:lang w:val="en-US"/>
        </w:rPr>
        <w:t xml:space="preserve">: </w:t>
      </w:r>
      <w:r w:rsidRPr="009B296A">
        <w:rPr>
          <w:i/>
          <w:iCs/>
          <w:lang w:val="en-US"/>
        </w:rPr>
        <w:t xml:space="preserve">At least </w:t>
      </w:r>
      <w:r>
        <w:rPr>
          <w:i/>
          <w:iCs/>
          <w:lang w:val="en-US"/>
        </w:rPr>
        <w:t>Option 2-1 is supported, the maximum number of sequences is 8.</w:t>
      </w:r>
    </w:p>
    <w:p w14:paraId="0FBB412F" w14:textId="77777777" w:rsidR="0030787B" w:rsidRDefault="0030787B" w:rsidP="0030787B">
      <w:pPr>
        <w:spacing w:before="0" w:after="0"/>
        <w:rPr>
          <w:b/>
          <w:bCs/>
          <w:i/>
          <w:iCs/>
          <w:lang w:val="en-US"/>
        </w:rPr>
      </w:pPr>
    </w:p>
    <w:p w14:paraId="3D441EED" w14:textId="6E156A9D" w:rsidR="0030787B" w:rsidRPr="00340743" w:rsidRDefault="0030787B" w:rsidP="0030787B">
      <w:pPr>
        <w:spacing w:before="0" w:after="0"/>
        <w:rPr>
          <w:iCs/>
          <w:lang w:val="en-US"/>
        </w:rPr>
      </w:pPr>
      <w:r w:rsidRPr="00A372C1">
        <w:rPr>
          <w:b/>
          <w:bCs/>
          <w:i/>
          <w:iCs/>
          <w:lang w:val="en-US"/>
        </w:rPr>
        <w:t>Proposal-</w:t>
      </w:r>
      <w:r>
        <w:rPr>
          <w:b/>
          <w:bCs/>
          <w:i/>
          <w:iCs/>
          <w:lang w:val="en-US"/>
        </w:rPr>
        <w:t>6</w:t>
      </w:r>
      <w:r w:rsidRPr="00A372C1">
        <w:rPr>
          <w:b/>
          <w:bCs/>
          <w:i/>
          <w:iCs/>
          <w:lang w:val="en-US"/>
        </w:rPr>
        <w:t>:</w:t>
      </w:r>
      <w:r w:rsidRPr="00A372C1">
        <w:rPr>
          <w:i/>
          <w:iCs/>
          <w:lang w:val="en-US"/>
        </w:rPr>
        <w:t xml:space="preserve"> Length of binary sequence is </w:t>
      </w:r>
      <m:oMath>
        <m:r>
          <w:rPr>
            <w:rFonts w:ascii="Cambria Math" w:hAnsi="Cambria Math"/>
            <w:lang w:val="en-US"/>
          </w:rPr>
          <m:t>L=M*[4 or 6 or 8]</m:t>
        </m:r>
      </m:oMath>
      <w:r>
        <w:rPr>
          <w:i/>
          <w:lang w:val="en-US"/>
        </w:rPr>
        <w:t xml:space="preserve">, i.e. </w:t>
      </w:r>
      <w:r>
        <w:rPr>
          <w:i/>
          <w:lang w:val="en-US"/>
        </w:rPr>
        <w:t xml:space="preserve">there </w:t>
      </w:r>
      <w:r>
        <w:rPr>
          <w:i/>
          <w:lang w:val="en-US"/>
        </w:rPr>
        <w:t>are three different sequences, one for each M.</w:t>
      </w:r>
    </w:p>
    <w:p w14:paraId="78AFF471" w14:textId="77777777" w:rsidR="0030787B" w:rsidRDefault="0030787B" w:rsidP="0030787B">
      <w:pPr>
        <w:spacing w:before="0" w:after="0"/>
        <w:rPr>
          <w:b/>
          <w:bCs/>
          <w:i/>
          <w:iCs/>
          <w:lang w:val="en-US"/>
        </w:rPr>
      </w:pPr>
    </w:p>
    <w:p w14:paraId="79633579" w14:textId="0F9CD54C" w:rsidR="0030787B" w:rsidRDefault="0030787B" w:rsidP="0030787B">
      <w:pPr>
        <w:spacing w:before="0" w:after="0"/>
        <w:rPr>
          <w:rFonts w:eastAsia="Microsoft YaHei"/>
          <w:i/>
          <w:iCs/>
          <w:lang w:eastAsia="zh-CN"/>
        </w:rPr>
      </w:pPr>
      <w:r w:rsidRPr="00A372C1">
        <w:rPr>
          <w:b/>
          <w:bCs/>
          <w:i/>
          <w:iCs/>
          <w:lang w:val="en-US"/>
        </w:rPr>
        <w:t>Proposal-</w:t>
      </w:r>
      <w:r>
        <w:rPr>
          <w:b/>
          <w:bCs/>
          <w:i/>
          <w:iCs/>
          <w:lang w:val="en-US"/>
        </w:rPr>
        <w:t>7</w:t>
      </w:r>
      <w:r w:rsidRPr="00A372C1">
        <w:rPr>
          <w:b/>
          <w:bCs/>
          <w:i/>
          <w:iCs/>
          <w:lang w:val="en-US"/>
        </w:rPr>
        <w:t>:</w:t>
      </w:r>
      <w:r w:rsidRPr="00A372C1">
        <w:rPr>
          <w:i/>
          <w:iCs/>
          <w:lang w:val="en-US"/>
        </w:rPr>
        <w:t xml:space="preserve"> </w:t>
      </w:r>
      <w:r w:rsidRPr="00A372C1">
        <w:rPr>
          <w:rFonts w:eastAsia="Microsoft YaHei"/>
          <w:i/>
          <w:iCs/>
          <w:lang w:eastAsia="zh-CN"/>
        </w:rPr>
        <w:t xml:space="preserve">Whether to transmit LP-SS by using a specified overlaid OFDM sequence is configurable </w:t>
      </w:r>
      <w:r>
        <w:rPr>
          <w:rFonts w:eastAsia="Microsoft YaHei"/>
          <w:i/>
          <w:iCs/>
          <w:lang w:eastAsia="zh-CN"/>
        </w:rPr>
        <w:t>irrespective of</w:t>
      </w:r>
      <w:r w:rsidRPr="00A372C1">
        <w:rPr>
          <w:rFonts w:eastAsia="Microsoft YaHei"/>
          <w:i/>
          <w:iCs/>
          <w:lang w:eastAsia="zh-CN"/>
        </w:rPr>
        <w:t xml:space="preserve"> </w:t>
      </w:r>
      <w:r>
        <w:rPr>
          <w:rFonts w:eastAsia="Microsoft YaHei"/>
          <w:i/>
          <w:iCs/>
          <w:lang w:eastAsia="zh-CN"/>
        </w:rPr>
        <w:t>value</w:t>
      </w:r>
      <w:r>
        <w:rPr>
          <w:rFonts w:eastAsia="Microsoft YaHei"/>
          <w:i/>
          <w:iCs/>
          <w:lang w:eastAsia="zh-CN"/>
        </w:rPr>
        <w:t xml:space="preserve"> of</w:t>
      </w:r>
      <w:r>
        <w:rPr>
          <w:rFonts w:eastAsia="Microsoft YaHei"/>
          <w:i/>
          <w:iCs/>
          <w:lang w:eastAsia="zh-CN"/>
        </w:rPr>
        <w:t xml:space="preserve"> </w:t>
      </w:r>
      <w:r w:rsidRPr="00A372C1">
        <w:rPr>
          <w:rFonts w:eastAsia="Microsoft YaHei"/>
          <w:i/>
          <w:iCs/>
          <w:lang w:eastAsia="zh-CN"/>
        </w:rPr>
        <w:t>M</w:t>
      </w:r>
      <w:r>
        <w:rPr>
          <w:rFonts w:eastAsia="Microsoft YaHei"/>
          <w:i/>
          <w:iCs/>
          <w:lang w:eastAsia="zh-CN"/>
        </w:rPr>
        <w:t>.</w:t>
      </w:r>
    </w:p>
    <w:p w14:paraId="23B24C67" w14:textId="67ED351A" w:rsidR="003D7ED2" w:rsidRPr="0030787B" w:rsidRDefault="003D7ED2" w:rsidP="0030787B"/>
    <w:sectPr w:rsidR="003D7ED2" w:rsidRPr="0030787B"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BD3310" w14:textId="77777777" w:rsidR="00FF2D9B" w:rsidRDefault="00FF2D9B">
      <w:r>
        <w:separator/>
      </w:r>
    </w:p>
  </w:endnote>
  <w:endnote w:type="continuationSeparator" w:id="0">
    <w:p w14:paraId="458E6E3B" w14:textId="77777777" w:rsidR="00FF2D9B" w:rsidRDefault="00FF2D9B">
      <w:r>
        <w:continuationSeparator/>
      </w:r>
    </w:p>
  </w:endnote>
  <w:endnote w:type="continuationNotice" w:id="1">
    <w:p w14:paraId="7DA5787D" w14:textId="77777777" w:rsidR="00FF2D9B" w:rsidRDefault="00FF2D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7C934" w14:textId="77777777" w:rsidR="00FF2D9B" w:rsidRDefault="00FF2D9B">
      <w:r>
        <w:separator/>
      </w:r>
    </w:p>
  </w:footnote>
  <w:footnote w:type="continuationSeparator" w:id="0">
    <w:p w14:paraId="7BCEAEB1" w14:textId="77777777" w:rsidR="00FF2D9B" w:rsidRDefault="00FF2D9B">
      <w:r>
        <w:continuationSeparator/>
      </w:r>
    </w:p>
  </w:footnote>
  <w:footnote w:type="continuationNotice" w:id="1">
    <w:p w14:paraId="7344DC3B" w14:textId="77777777" w:rsidR="00FF2D9B" w:rsidRDefault="00FF2D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4E1CC8"/>
    <w:multiLevelType w:val="hybridMultilevel"/>
    <w:tmpl w:val="D6BEC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136"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7D1766"/>
    <w:multiLevelType w:val="hybridMultilevel"/>
    <w:tmpl w:val="C8702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2"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CF1451"/>
    <w:multiLevelType w:val="hybridMultilevel"/>
    <w:tmpl w:val="320C4AC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7"/>
  </w:num>
  <w:num w:numId="2" w16cid:durableId="2141219866">
    <w:abstractNumId w:val="21"/>
  </w:num>
  <w:num w:numId="3" w16cid:durableId="1524787052">
    <w:abstractNumId w:val="31"/>
  </w:num>
  <w:num w:numId="4" w16cid:durableId="148908271">
    <w:abstractNumId w:val="22"/>
  </w:num>
  <w:num w:numId="5" w16cid:durableId="256060203">
    <w:abstractNumId w:val="19"/>
  </w:num>
  <w:num w:numId="6" w16cid:durableId="1716932158">
    <w:abstractNumId w:val="4"/>
  </w:num>
  <w:num w:numId="7" w16cid:durableId="1577593817">
    <w:abstractNumId w:val="29"/>
  </w:num>
  <w:num w:numId="8" w16cid:durableId="108859384">
    <w:abstractNumId w:val="16"/>
  </w:num>
  <w:num w:numId="9" w16cid:durableId="1062406887">
    <w:abstractNumId w:val="25"/>
  </w:num>
  <w:num w:numId="10" w16cid:durableId="496926408">
    <w:abstractNumId w:val="20"/>
  </w:num>
  <w:num w:numId="11" w16cid:durableId="1079131709">
    <w:abstractNumId w:val="9"/>
  </w:num>
  <w:num w:numId="12" w16cid:durableId="1845629578">
    <w:abstractNumId w:val="1"/>
  </w:num>
  <w:num w:numId="13" w16cid:durableId="751245973">
    <w:abstractNumId w:val="3"/>
  </w:num>
  <w:num w:numId="14" w16cid:durableId="2055275339">
    <w:abstractNumId w:val="28"/>
  </w:num>
  <w:num w:numId="15" w16cid:durableId="883908089">
    <w:abstractNumId w:val="0"/>
  </w:num>
  <w:num w:numId="16" w16cid:durableId="569119849">
    <w:abstractNumId w:val="23"/>
  </w:num>
  <w:num w:numId="17" w16cid:durableId="881210659">
    <w:abstractNumId w:val="24"/>
  </w:num>
  <w:num w:numId="18" w16cid:durableId="1049496253">
    <w:abstractNumId w:val="30"/>
  </w:num>
  <w:num w:numId="19" w16cid:durableId="1119765256">
    <w:abstractNumId w:val="11"/>
  </w:num>
  <w:num w:numId="20" w16cid:durableId="923104762">
    <w:abstractNumId w:val="18"/>
  </w:num>
  <w:num w:numId="21" w16cid:durableId="1126853665">
    <w:abstractNumId w:val="13"/>
  </w:num>
  <w:num w:numId="22" w16cid:durableId="923799296">
    <w:abstractNumId w:val="12"/>
  </w:num>
  <w:num w:numId="23" w16cid:durableId="891384585">
    <w:abstractNumId w:val="8"/>
  </w:num>
  <w:num w:numId="24" w16cid:durableId="1469662976">
    <w:abstractNumId w:val="17"/>
  </w:num>
  <w:num w:numId="25" w16cid:durableId="1109668882">
    <w:abstractNumId w:val="15"/>
  </w:num>
  <w:num w:numId="26" w16cid:durableId="424881379">
    <w:abstractNumId w:val="10"/>
  </w:num>
  <w:num w:numId="27" w16cid:durableId="586572077">
    <w:abstractNumId w:val="14"/>
  </w:num>
  <w:num w:numId="28" w16cid:durableId="1230191136">
    <w:abstractNumId w:val="6"/>
  </w:num>
  <w:num w:numId="29" w16cid:durableId="1393428035">
    <w:abstractNumId w:val="2"/>
  </w:num>
  <w:num w:numId="30" w16cid:durableId="2067685279">
    <w:abstractNumId w:val="5"/>
  </w:num>
  <w:num w:numId="31" w16cid:durableId="142086017">
    <w:abstractNumId w:val="26"/>
  </w:num>
  <w:num w:numId="32" w16cid:durableId="56707025">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577"/>
    <w:rsid w:val="000056D7"/>
    <w:rsid w:val="00005766"/>
    <w:rsid w:val="000057F6"/>
    <w:rsid w:val="00006055"/>
    <w:rsid w:val="000061BF"/>
    <w:rsid w:val="00006367"/>
    <w:rsid w:val="000065B4"/>
    <w:rsid w:val="00006780"/>
    <w:rsid w:val="00006AD4"/>
    <w:rsid w:val="00006F8F"/>
    <w:rsid w:val="000071D3"/>
    <w:rsid w:val="0000743E"/>
    <w:rsid w:val="000074C4"/>
    <w:rsid w:val="000079A6"/>
    <w:rsid w:val="00007A65"/>
    <w:rsid w:val="00007B1B"/>
    <w:rsid w:val="000101B2"/>
    <w:rsid w:val="00010E11"/>
    <w:rsid w:val="00011235"/>
    <w:rsid w:val="0001177D"/>
    <w:rsid w:val="00011786"/>
    <w:rsid w:val="00011BB2"/>
    <w:rsid w:val="0001213B"/>
    <w:rsid w:val="00012505"/>
    <w:rsid w:val="0001262C"/>
    <w:rsid w:val="00012724"/>
    <w:rsid w:val="00012C4F"/>
    <w:rsid w:val="000131D1"/>
    <w:rsid w:val="000131D2"/>
    <w:rsid w:val="00013455"/>
    <w:rsid w:val="000134E3"/>
    <w:rsid w:val="00013632"/>
    <w:rsid w:val="00013683"/>
    <w:rsid w:val="000137FC"/>
    <w:rsid w:val="00013DF5"/>
    <w:rsid w:val="00013E28"/>
    <w:rsid w:val="00013F5E"/>
    <w:rsid w:val="0001403F"/>
    <w:rsid w:val="00014091"/>
    <w:rsid w:val="0001411B"/>
    <w:rsid w:val="000142D3"/>
    <w:rsid w:val="000144DA"/>
    <w:rsid w:val="00014632"/>
    <w:rsid w:val="000146BD"/>
    <w:rsid w:val="000147CB"/>
    <w:rsid w:val="0001487C"/>
    <w:rsid w:val="0001487F"/>
    <w:rsid w:val="00014C0C"/>
    <w:rsid w:val="00014C5A"/>
    <w:rsid w:val="00014F35"/>
    <w:rsid w:val="00014F42"/>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C41"/>
    <w:rsid w:val="000210A4"/>
    <w:rsid w:val="000212DA"/>
    <w:rsid w:val="000212F8"/>
    <w:rsid w:val="0002132B"/>
    <w:rsid w:val="00021346"/>
    <w:rsid w:val="000216FD"/>
    <w:rsid w:val="000217B2"/>
    <w:rsid w:val="0002323C"/>
    <w:rsid w:val="0002325D"/>
    <w:rsid w:val="0002348B"/>
    <w:rsid w:val="00023742"/>
    <w:rsid w:val="000239FA"/>
    <w:rsid w:val="00023E66"/>
    <w:rsid w:val="0002431B"/>
    <w:rsid w:val="0002433E"/>
    <w:rsid w:val="00024616"/>
    <w:rsid w:val="00024A35"/>
    <w:rsid w:val="00024AEF"/>
    <w:rsid w:val="00024FA9"/>
    <w:rsid w:val="0002522F"/>
    <w:rsid w:val="00025537"/>
    <w:rsid w:val="0002582B"/>
    <w:rsid w:val="00025966"/>
    <w:rsid w:val="00025B88"/>
    <w:rsid w:val="00025E74"/>
    <w:rsid w:val="00025F8F"/>
    <w:rsid w:val="000260A2"/>
    <w:rsid w:val="000260CB"/>
    <w:rsid w:val="00026367"/>
    <w:rsid w:val="00026663"/>
    <w:rsid w:val="000269D4"/>
    <w:rsid w:val="00026AA6"/>
    <w:rsid w:val="00026B9F"/>
    <w:rsid w:val="00026C65"/>
    <w:rsid w:val="00026C70"/>
    <w:rsid w:val="000273B1"/>
    <w:rsid w:val="000276CD"/>
    <w:rsid w:val="00027755"/>
    <w:rsid w:val="00027BAC"/>
    <w:rsid w:val="00030048"/>
    <w:rsid w:val="000301BD"/>
    <w:rsid w:val="0003052D"/>
    <w:rsid w:val="00030712"/>
    <w:rsid w:val="0003072D"/>
    <w:rsid w:val="00030829"/>
    <w:rsid w:val="000308FF"/>
    <w:rsid w:val="00030CF3"/>
    <w:rsid w:val="00030F00"/>
    <w:rsid w:val="00031232"/>
    <w:rsid w:val="000314CD"/>
    <w:rsid w:val="000318ED"/>
    <w:rsid w:val="00031C98"/>
    <w:rsid w:val="00032730"/>
    <w:rsid w:val="00032857"/>
    <w:rsid w:val="00032ACA"/>
    <w:rsid w:val="00032B2E"/>
    <w:rsid w:val="00032DCF"/>
    <w:rsid w:val="00032EC8"/>
    <w:rsid w:val="000330B7"/>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71C"/>
    <w:rsid w:val="0003581C"/>
    <w:rsid w:val="000359D1"/>
    <w:rsid w:val="00035A4C"/>
    <w:rsid w:val="00035AE9"/>
    <w:rsid w:val="00035E51"/>
    <w:rsid w:val="0003613C"/>
    <w:rsid w:val="00036209"/>
    <w:rsid w:val="000362F2"/>
    <w:rsid w:val="0003631B"/>
    <w:rsid w:val="0003674A"/>
    <w:rsid w:val="00036928"/>
    <w:rsid w:val="0003692A"/>
    <w:rsid w:val="00036E7E"/>
    <w:rsid w:val="00036F32"/>
    <w:rsid w:val="00036FAD"/>
    <w:rsid w:val="00037099"/>
    <w:rsid w:val="000370F2"/>
    <w:rsid w:val="000378F5"/>
    <w:rsid w:val="00037CD3"/>
    <w:rsid w:val="00040710"/>
    <w:rsid w:val="00040800"/>
    <w:rsid w:val="00040AF7"/>
    <w:rsid w:val="0004121A"/>
    <w:rsid w:val="000412B1"/>
    <w:rsid w:val="0004132D"/>
    <w:rsid w:val="00041358"/>
    <w:rsid w:val="00041641"/>
    <w:rsid w:val="00041CFD"/>
    <w:rsid w:val="00041D16"/>
    <w:rsid w:val="00041E43"/>
    <w:rsid w:val="00042010"/>
    <w:rsid w:val="000427A1"/>
    <w:rsid w:val="000427D1"/>
    <w:rsid w:val="00042C0D"/>
    <w:rsid w:val="00042CAA"/>
    <w:rsid w:val="00042DA5"/>
    <w:rsid w:val="0004335D"/>
    <w:rsid w:val="000434A8"/>
    <w:rsid w:val="0004354F"/>
    <w:rsid w:val="0004383E"/>
    <w:rsid w:val="00043DE6"/>
    <w:rsid w:val="00044508"/>
    <w:rsid w:val="00044662"/>
    <w:rsid w:val="00044BAD"/>
    <w:rsid w:val="00044C86"/>
    <w:rsid w:val="00044CFA"/>
    <w:rsid w:val="00044D80"/>
    <w:rsid w:val="00044F3C"/>
    <w:rsid w:val="0004538C"/>
    <w:rsid w:val="000456FD"/>
    <w:rsid w:val="000459C7"/>
    <w:rsid w:val="00045E07"/>
    <w:rsid w:val="0004612B"/>
    <w:rsid w:val="00046211"/>
    <w:rsid w:val="0004627B"/>
    <w:rsid w:val="00046630"/>
    <w:rsid w:val="000467FB"/>
    <w:rsid w:val="00046ACE"/>
    <w:rsid w:val="00046C80"/>
    <w:rsid w:val="00046D39"/>
    <w:rsid w:val="00046E95"/>
    <w:rsid w:val="00046E9A"/>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415C"/>
    <w:rsid w:val="000544D8"/>
    <w:rsid w:val="0005455B"/>
    <w:rsid w:val="00054613"/>
    <w:rsid w:val="000548DF"/>
    <w:rsid w:val="00054CC5"/>
    <w:rsid w:val="00054D9D"/>
    <w:rsid w:val="00054E07"/>
    <w:rsid w:val="00055281"/>
    <w:rsid w:val="0005530C"/>
    <w:rsid w:val="00055324"/>
    <w:rsid w:val="0005541F"/>
    <w:rsid w:val="00055676"/>
    <w:rsid w:val="00055945"/>
    <w:rsid w:val="00055EB2"/>
    <w:rsid w:val="000561D5"/>
    <w:rsid w:val="00056544"/>
    <w:rsid w:val="000566AE"/>
    <w:rsid w:val="000568B7"/>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678"/>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43"/>
    <w:rsid w:val="00062A87"/>
    <w:rsid w:val="00062ABB"/>
    <w:rsid w:val="000631A8"/>
    <w:rsid w:val="000631B7"/>
    <w:rsid w:val="00063254"/>
    <w:rsid w:val="000638CC"/>
    <w:rsid w:val="000638E7"/>
    <w:rsid w:val="00063AAA"/>
    <w:rsid w:val="00063B21"/>
    <w:rsid w:val="00063D9E"/>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1F"/>
    <w:rsid w:val="00066DFB"/>
    <w:rsid w:val="00067258"/>
    <w:rsid w:val="00067799"/>
    <w:rsid w:val="00067C1A"/>
    <w:rsid w:val="00067D46"/>
    <w:rsid w:val="00067E5F"/>
    <w:rsid w:val="00067F1E"/>
    <w:rsid w:val="00067FFB"/>
    <w:rsid w:val="000700BB"/>
    <w:rsid w:val="0007064F"/>
    <w:rsid w:val="000707CA"/>
    <w:rsid w:val="000707FF"/>
    <w:rsid w:val="00070B20"/>
    <w:rsid w:val="00070D32"/>
    <w:rsid w:val="0007162D"/>
    <w:rsid w:val="00071C32"/>
    <w:rsid w:val="00071D1B"/>
    <w:rsid w:val="00071D81"/>
    <w:rsid w:val="0007208A"/>
    <w:rsid w:val="00072340"/>
    <w:rsid w:val="0007255D"/>
    <w:rsid w:val="00072A05"/>
    <w:rsid w:val="00072BBA"/>
    <w:rsid w:val="00072FF5"/>
    <w:rsid w:val="0007353E"/>
    <w:rsid w:val="000735BF"/>
    <w:rsid w:val="000735DA"/>
    <w:rsid w:val="000736AD"/>
    <w:rsid w:val="0007378F"/>
    <w:rsid w:val="00073BD4"/>
    <w:rsid w:val="00074548"/>
    <w:rsid w:val="00074728"/>
    <w:rsid w:val="000748E8"/>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0A1"/>
    <w:rsid w:val="00077105"/>
    <w:rsid w:val="00077765"/>
    <w:rsid w:val="000779F4"/>
    <w:rsid w:val="00077EF6"/>
    <w:rsid w:val="00080A0F"/>
    <w:rsid w:val="00080F63"/>
    <w:rsid w:val="0008148C"/>
    <w:rsid w:val="000815A0"/>
    <w:rsid w:val="000817C4"/>
    <w:rsid w:val="00081C28"/>
    <w:rsid w:val="00081EC2"/>
    <w:rsid w:val="000823FE"/>
    <w:rsid w:val="00082466"/>
    <w:rsid w:val="00082AC7"/>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6C2"/>
    <w:rsid w:val="000866ED"/>
    <w:rsid w:val="000869CC"/>
    <w:rsid w:val="00086BEA"/>
    <w:rsid w:val="00086E25"/>
    <w:rsid w:val="000870E1"/>
    <w:rsid w:val="000871A8"/>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3AF"/>
    <w:rsid w:val="00093C49"/>
    <w:rsid w:val="00094050"/>
    <w:rsid w:val="0009418A"/>
    <w:rsid w:val="0009496B"/>
    <w:rsid w:val="000949DB"/>
    <w:rsid w:val="00094B82"/>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224"/>
    <w:rsid w:val="000A0352"/>
    <w:rsid w:val="000A05AF"/>
    <w:rsid w:val="000A05D9"/>
    <w:rsid w:val="000A0A4A"/>
    <w:rsid w:val="000A0AB9"/>
    <w:rsid w:val="000A0C56"/>
    <w:rsid w:val="000A0F5D"/>
    <w:rsid w:val="000A1402"/>
    <w:rsid w:val="000A15C5"/>
    <w:rsid w:val="000A1BB9"/>
    <w:rsid w:val="000A1FDD"/>
    <w:rsid w:val="000A20BA"/>
    <w:rsid w:val="000A262C"/>
    <w:rsid w:val="000A2866"/>
    <w:rsid w:val="000A2BE1"/>
    <w:rsid w:val="000A2F3E"/>
    <w:rsid w:val="000A3313"/>
    <w:rsid w:val="000A334F"/>
    <w:rsid w:val="000A383A"/>
    <w:rsid w:val="000A38C0"/>
    <w:rsid w:val="000A3C8D"/>
    <w:rsid w:val="000A3F4B"/>
    <w:rsid w:val="000A40EC"/>
    <w:rsid w:val="000A44A1"/>
    <w:rsid w:val="000A46AE"/>
    <w:rsid w:val="000A4BB2"/>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2B6"/>
    <w:rsid w:val="000B4300"/>
    <w:rsid w:val="000B45F4"/>
    <w:rsid w:val="000B4B2B"/>
    <w:rsid w:val="000B514B"/>
    <w:rsid w:val="000B532F"/>
    <w:rsid w:val="000B57FE"/>
    <w:rsid w:val="000B5AC9"/>
    <w:rsid w:val="000B5F0A"/>
    <w:rsid w:val="000B62F3"/>
    <w:rsid w:val="000B64C5"/>
    <w:rsid w:val="000B6597"/>
    <w:rsid w:val="000B682D"/>
    <w:rsid w:val="000B6A80"/>
    <w:rsid w:val="000B6B36"/>
    <w:rsid w:val="000B6C3A"/>
    <w:rsid w:val="000B6F58"/>
    <w:rsid w:val="000B6F97"/>
    <w:rsid w:val="000B6FFB"/>
    <w:rsid w:val="000B760C"/>
    <w:rsid w:val="000B7B1C"/>
    <w:rsid w:val="000C0106"/>
    <w:rsid w:val="000C03CE"/>
    <w:rsid w:val="000C0418"/>
    <w:rsid w:val="000C08DF"/>
    <w:rsid w:val="000C097F"/>
    <w:rsid w:val="000C1219"/>
    <w:rsid w:val="000C1493"/>
    <w:rsid w:val="000C17E9"/>
    <w:rsid w:val="000C1944"/>
    <w:rsid w:val="000C1C09"/>
    <w:rsid w:val="000C1D59"/>
    <w:rsid w:val="000C1FF6"/>
    <w:rsid w:val="000C21CD"/>
    <w:rsid w:val="000C2493"/>
    <w:rsid w:val="000C24A9"/>
    <w:rsid w:val="000C2614"/>
    <w:rsid w:val="000C29E8"/>
    <w:rsid w:val="000C2BE9"/>
    <w:rsid w:val="000C2EFE"/>
    <w:rsid w:val="000C2F6C"/>
    <w:rsid w:val="000C34C6"/>
    <w:rsid w:val="000C3992"/>
    <w:rsid w:val="000C3B02"/>
    <w:rsid w:val="000C3F65"/>
    <w:rsid w:val="000C404D"/>
    <w:rsid w:val="000C450F"/>
    <w:rsid w:val="000C501D"/>
    <w:rsid w:val="000C5461"/>
    <w:rsid w:val="000C54AE"/>
    <w:rsid w:val="000C565F"/>
    <w:rsid w:val="000C5842"/>
    <w:rsid w:val="000C58CF"/>
    <w:rsid w:val="000C5A07"/>
    <w:rsid w:val="000C5E9B"/>
    <w:rsid w:val="000C60A7"/>
    <w:rsid w:val="000C6291"/>
    <w:rsid w:val="000C67D4"/>
    <w:rsid w:val="000C6872"/>
    <w:rsid w:val="000C6F5D"/>
    <w:rsid w:val="000C7499"/>
    <w:rsid w:val="000C74BA"/>
    <w:rsid w:val="000C7531"/>
    <w:rsid w:val="000C7C3F"/>
    <w:rsid w:val="000D00B5"/>
    <w:rsid w:val="000D010C"/>
    <w:rsid w:val="000D0B64"/>
    <w:rsid w:val="000D0BD6"/>
    <w:rsid w:val="000D0C15"/>
    <w:rsid w:val="000D0C61"/>
    <w:rsid w:val="000D0F89"/>
    <w:rsid w:val="000D1316"/>
    <w:rsid w:val="000D1451"/>
    <w:rsid w:val="000D1569"/>
    <w:rsid w:val="000D1630"/>
    <w:rsid w:val="000D1656"/>
    <w:rsid w:val="000D18B8"/>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9FB"/>
    <w:rsid w:val="000D3C4B"/>
    <w:rsid w:val="000D3FBC"/>
    <w:rsid w:val="000D40E7"/>
    <w:rsid w:val="000D435E"/>
    <w:rsid w:val="000D47F3"/>
    <w:rsid w:val="000D4F3C"/>
    <w:rsid w:val="000D4FCE"/>
    <w:rsid w:val="000D5137"/>
    <w:rsid w:val="000D5273"/>
    <w:rsid w:val="000D560E"/>
    <w:rsid w:val="000D5682"/>
    <w:rsid w:val="000D584F"/>
    <w:rsid w:val="000D58C3"/>
    <w:rsid w:val="000D6597"/>
    <w:rsid w:val="000D6648"/>
    <w:rsid w:val="000D69CD"/>
    <w:rsid w:val="000D6CBD"/>
    <w:rsid w:val="000D6CBE"/>
    <w:rsid w:val="000D7514"/>
    <w:rsid w:val="000D770A"/>
    <w:rsid w:val="000D7A11"/>
    <w:rsid w:val="000D7BDC"/>
    <w:rsid w:val="000E071E"/>
    <w:rsid w:val="000E07E0"/>
    <w:rsid w:val="000E0858"/>
    <w:rsid w:val="000E091F"/>
    <w:rsid w:val="000E0A5A"/>
    <w:rsid w:val="000E0B3F"/>
    <w:rsid w:val="000E0D96"/>
    <w:rsid w:val="000E10F0"/>
    <w:rsid w:val="000E1415"/>
    <w:rsid w:val="000E18BF"/>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AEE"/>
    <w:rsid w:val="000E62EF"/>
    <w:rsid w:val="000E6ADB"/>
    <w:rsid w:val="000E6B90"/>
    <w:rsid w:val="000E70E7"/>
    <w:rsid w:val="000E7341"/>
    <w:rsid w:val="000E73D4"/>
    <w:rsid w:val="000E7522"/>
    <w:rsid w:val="000E75EA"/>
    <w:rsid w:val="000E76F3"/>
    <w:rsid w:val="000E7786"/>
    <w:rsid w:val="000E77A7"/>
    <w:rsid w:val="000E77AB"/>
    <w:rsid w:val="000E7A24"/>
    <w:rsid w:val="000E7A79"/>
    <w:rsid w:val="000F0113"/>
    <w:rsid w:val="000F028A"/>
    <w:rsid w:val="000F060C"/>
    <w:rsid w:val="000F09CD"/>
    <w:rsid w:val="000F0A24"/>
    <w:rsid w:val="000F0AEA"/>
    <w:rsid w:val="000F0F0A"/>
    <w:rsid w:val="000F1310"/>
    <w:rsid w:val="000F13BC"/>
    <w:rsid w:val="000F15B2"/>
    <w:rsid w:val="000F19DE"/>
    <w:rsid w:val="000F1E20"/>
    <w:rsid w:val="000F277C"/>
    <w:rsid w:val="000F2E1F"/>
    <w:rsid w:val="000F2EAE"/>
    <w:rsid w:val="000F3091"/>
    <w:rsid w:val="000F37B0"/>
    <w:rsid w:val="000F4355"/>
    <w:rsid w:val="000F4595"/>
    <w:rsid w:val="000F46C5"/>
    <w:rsid w:val="000F4A68"/>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E8"/>
    <w:rsid w:val="000F7509"/>
    <w:rsid w:val="000F7BFE"/>
    <w:rsid w:val="001000C5"/>
    <w:rsid w:val="00100225"/>
    <w:rsid w:val="00100526"/>
    <w:rsid w:val="001006E1"/>
    <w:rsid w:val="001006F4"/>
    <w:rsid w:val="00101875"/>
    <w:rsid w:val="0010196C"/>
    <w:rsid w:val="00101985"/>
    <w:rsid w:val="001019E4"/>
    <w:rsid w:val="00101C4F"/>
    <w:rsid w:val="00101C9C"/>
    <w:rsid w:val="00101D82"/>
    <w:rsid w:val="00101DB4"/>
    <w:rsid w:val="0010275F"/>
    <w:rsid w:val="00102BC6"/>
    <w:rsid w:val="00102C4B"/>
    <w:rsid w:val="00102C9F"/>
    <w:rsid w:val="001035D7"/>
    <w:rsid w:val="001036C7"/>
    <w:rsid w:val="001036C8"/>
    <w:rsid w:val="00103E24"/>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12F"/>
    <w:rsid w:val="00111208"/>
    <w:rsid w:val="00111249"/>
    <w:rsid w:val="001112D9"/>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3D2"/>
    <w:rsid w:val="00114702"/>
    <w:rsid w:val="00114C53"/>
    <w:rsid w:val="00114DCB"/>
    <w:rsid w:val="00114E96"/>
    <w:rsid w:val="00114F25"/>
    <w:rsid w:val="00114FE5"/>
    <w:rsid w:val="00115017"/>
    <w:rsid w:val="00115828"/>
    <w:rsid w:val="00115B0E"/>
    <w:rsid w:val="00115D00"/>
    <w:rsid w:val="00115DD7"/>
    <w:rsid w:val="00115E0A"/>
    <w:rsid w:val="0011644A"/>
    <w:rsid w:val="001167B3"/>
    <w:rsid w:val="00116999"/>
    <w:rsid w:val="00116CE2"/>
    <w:rsid w:val="00116D68"/>
    <w:rsid w:val="00116D6E"/>
    <w:rsid w:val="00117122"/>
    <w:rsid w:val="00117130"/>
    <w:rsid w:val="00117332"/>
    <w:rsid w:val="001179CD"/>
    <w:rsid w:val="001179FF"/>
    <w:rsid w:val="00117D76"/>
    <w:rsid w:val="0012049D"/>
    <w:rsid w:val="001204CD"/>
    <w:rsid w:val="001204DD"/>
    <w:rsid w:val="00120B30"/>
    <w:rsid w:val="00120CF3"/>
    <w:rsid w:val="00120F1E"/>
    <w:rsid w:val="00121276"/>
    <w:rsid w:val="001213B1"/>
    <w:rsid w:val="00121500"/>
    <w:rsid w:val="0012172B"/>
    <w:rsid w:val="001218D4"/>
    <w:rsid w:val="00121C2E"/>
    <w:rsid w:val="00122456"/>
    <w:rsid w:val="00122580"/>
    <w:rsid w:val="00122839"/>
    <w:rsid w:val="00122B8B"/>
    <w:rsid w:val="001230BD"/>
    <w:rsid w:val="001237AC"/>
    <w:rsid w:val="00123A30"/>
    <w:rsid w:val="00123FC0"/>
    <w:rsid w:val="00123FCB"/>
    <w:rsid w:val="00124320"/>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CE6"/>
    <w:rsid w:val="0013035C"/>
    <w:rsid w:val="0013055F"/>
    <w:rsid w:val="001305F7"/>
    <w:rsid w:val="0013068A"/>
    <w:rsid w:val="00130738"/>
    <w:rsid w:val="00130783"/>
    <w:rsid w:val="00130A15"/>
    <w:rsid w:val="0013102C"/>
    <w:rsid w:val="001310AF"/>
    <w:rsid w:val="00131305"/>
    <w:rsid w:val="00131C3F"/>
    <w:rsid w:val="00131EC7"/>
    <w:rsid w:val="00132230"/>
    <w:rsid w:val="00132342"/>
    <w:rsid w:val="001325B1"/>
    <w:rsid w:val="00132B71"/>
    <w:rsid w:val="00132BD0"/>
    <w:rsid w:val="00133389"/>
    <w:rsid w:val="0013352A"/>
    <w:rsid w:val="00133579"/>
    <w:rsid w:val="00133A68"/>
    <w:rsid w:val="00133D69"/>
    <w:rsid w:val="00133DE8"/>
    <w:rsid w:val="00134191"/>
    <w:rsid w:val="0013427A"/>
    <w:rsid w:val="0013452F"/>
    <w:rsid w:val="00134FC4"/>
    <w:rsid w:val="00135052"/>
    <w:rsid w:val="00135400"/>
    <w:rsid w:val="0013579E"/>
    <w:rsid w:val="001357DF"/>
    <w:rsid w:val="00135DA9"/>
    <w:rsid w:val="00135DEE"/>
    <w:rsid w:val="001362C2"/>
    <w:rsid w:val="0013652A"/>
    <w:rsid w:val="001365D8"/>
    <w:rsid w:val="00136902"/>
    <w:rsid w:val="00136955"/>
    <w:rsid w:val="00136A8B"/>
    <w:rsid w:val="00136E19"/>
    <w:rsid w:val="001371A8"/>
    <w:rsid w:val="001371B2"/>
    <w:rsid w:val="0013732E"/>
    <w:rsid w:val="00137381"/>
    <w:rsid w:val="001377BF"/>
    <w:rsid w:val="00137873"/>
    <w:rsid w:val="001378E1"/>
    <w:rsid w:val="00137930"/>
    <w:rsid w:val="00137BB4"/>
    <w:rsid w:val="00137CB7"/>
    <w:rsid w:val="00137D78"/>
    <w:rsid w:val="00137E03"/>
    <w:rsid w:val="00137F09"/>
    <w:rsid w:val="001405CF"/>
    <w:rsid w:val="00140652"/>
    <w:rsid w:val="001406A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3F02"/>
    <w:rsid w:val="00144204"/>
    <w:rsid w:val="00144724"/>
    <w:rsid w:val="00144BAE"/>
    <w:rsid w:val="00144C87"/>
    <w:rsid w:val="00144F5D"/>
    <w:rsid w:val="001456BF"/>
    <w:rsid w:val="001458FF"/>
    <w:rsid w:val="00145E74"/>
    <w:rsid w:val="001461F6"/>
    <w:rsid w:val="00146248"/>
    <w:rsid w:val="001463D7"/>
    <w:rsid w:val="00146497"/>
    <w:rsid w:val="001466F0"/>
    <w:rsid w:val="001466FB"/>
    <w:rsid w:val="00146799"/>
    <w:rsid w:val="0014679F"/>
    <w:rsid w:val="001467B1"/>
    <w:rsid w:val="00146935"/>
    <w:rsid w:val="001469FC"/>
    <w:rsid w:val="00146D4A"/>
    <w:rsid w:val="00146DF0"/>
    <w:rsid w:val="0014714E"/>
    <w:rsid w:val="001475DB"/>
    <w:rsid w:val="00150175"/>
    <w:rsid w:val="0015020E"/>
    <w:rsid w:val="001502C8"/>
    <w:rsid w:val="00150794"/>
    <w:rsid w:val="00150B49"/>
    <w:rsid w:val="00150C55"/>
    <w:rsid w:val="0015122F"/>
    <w:rsid w:val="0015130F"/>
    <w:rsid w:val="001517AA"/>
    <w:rsid w:val="00151F85"/>
    <w:rsid w:val="00152111"/>
    <w:rsid w:val="00152D9C"/>
    <w:rsid w:val="00153417"/>
    <w:rsid w:val="001534A4"/>
    <w:rsid w:val="001534E6"/>
    <w:rsid w:val="00153A0F"/>
    <w:rsid w:val="00153FF0"/>
    <w:rsid w:val="001540E4"/>
    <w:rsid w:val="0015437D"/>
    <w:rsid w:val="00154899"/>
    <w:rsid w:val="00154A3B"/>
    <w:rsid w:val="00154BE3"/>
    <w:rsid w:val="00154DA4"/>
    <w:rsid w:val="001553AC"/>
    <w:rsid w:val="00155464"/>
    <w:rsid w:val="00155773"/>
    <w:rsid w:val="001559FB"/>
    <w:rsid w:val="00155AE9"/>
    <w:rsid w:val="00155BFD"/>
    <w:rsid w:val="00155DE3"/>
    <w:rsid w:val="00155E4A"/>
    <w:rsid w:val="001560F6"/>
    <w:rsid w:val="0015614B"/>
    <w:rsid w:val="001562AA"/>
    <w:rsid w:val="00156410"/>
    <w:rsid w:val="00156478"/>
    <w:rsid w:val="00156868"/>
    <w:rsid w:val="00156995"/>
    <w:rsid w:val="00156A19"/>
    <w:rsid w:val="00156AC2"/>
    <w:rsid w:val="00156B7B"/>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7CB"/>
    <w:rsid w:val="001679D0"/>
    <w:rsid w:val="001703AF"/>
    <w:rsid w:val="001706BA"/>
    <w:rsid w:val="001708F4"/>
    <w:rsid w:val="00170927"/>
    <w:rsid w:val="00170940"/>
    <w:rsid w:val="00170A50"/>
    <w:rsid w:val="00170C62"/>
    <w:rsid w:val="00170E01"/>
    <w:rsid w:val="0017107A"/>
    <w:rsid w:val="001714D5"/>
    <w:rsid w:val="00171DD6"/>
    <w:rsid w:val="00171F0C"/>
    <w:rsid w:val="001722E6"/>
    <w:rsid w:val="00172C48"/>
    <w:rsid w:val="00172C7A"/>
    <w:rsid w:val="00172DF7"/>
    <w:rsid w:val="0017335A"/>
    <w:rsid w:val="00173629"/>
    <w:rsid w:val="001739CC"/>
    <w:rsid w:val="00173A94"/>
    <w:rsid w:val="00173AF1"/>
    <w:rsid w:val="00173B1A"/>
    <w:rsid w:val="00173BE9"/>
    <w:rsid w:val="001749A4"/>
    <w:rsid w:val="00174BBA"/>
    <w:rsid w:val="00174FFD"/>
    <w:rsid w:val="0017513D"/>
    <w:rsid w:val="001754D7"/>
    <w:rsid w:val="001759CA"/>
    <w:rsid w:val="00175FD3"/>
    <w:rsid w:val="00176623"/>
    <w:rsid w:val="00176776"/>
    <w:rsid w:val="0017681B"/>
    <w:rsid w:val="00176C0F"/>
    <w:rsid w:val="00176F00"/>
    <w:rsid w:val="00176F1E"/>
    <w:rsid w:val="0017726A"/>
    <w:rsid w:val="0017763A"/>
    <w:rsid w:val="001779B1"/>
    <w:rsid w:val="00177A43"/>
    <w:rsid w:val="00177D03"/>
    <w:rsid w:val="00177D10"/>
    <w:rsid w:val="00177DD3"/>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5B6B"/>
    <w:rsid w:val="00185CBC"/>
    <w:rsid w:val="00185FE0"/>
    <w:rsid w:val="00186036"/>
    <w:rsid w:val="00186160"/>
    <w:rsid w:val="001861F5"/>
    <w:rsid w:val="0018682F"/>
    <w:rsid w:val="00186904"/>
    <w:rsid w:val="001869F2"/>
    <w:rsid w:val="00186B0A"/>
    <w:rsid w:val="00186C32"/>
    <w:rsid w:val="00186C5C"/>
    <w:rsid w:val="001870E9"/>
    <w:rsid w:val="001871B6"/>
    <w:rsid w:val="001874E5"/>
    <w:rsid w:val="00187964"/>
    <w:rsid w:val="00187AAA"/>
    <w:rsid w:val="00187CF3"/>
    <w:rsid w:val="00187D01"/>
    <w:rsid w:val="00187FD1"/>
    <w:rsid w:val="001903BF"/>
    <w:rsid w:val="001905BD"/>
    <w:rsid w:val="00190AC0"/>
    <w:rsid w:val="00190B1E"/>
    <w:rsid w:val="00190BE9"/>
    <w:rsid w:val="00190C31"/>
    <w:rsid w:val="00190EB5"/>
    <w:rsid w:val="00190F77"/>
    <w:rsid w:val="0019123C"/>
    <w:rsid w:val="001912D2"/>
    <w:rsid w:val="001912FE"/>
    <w:rsid w:val="001918B4"/>
    <w:rsid w:val="00191CAE"/>
    <w:rsid w:val="00191DD2"/>
    <w:rsid w:val="00191DEC"/>
    <w:rsid w:val="00192907"/>
    <w:rsid w:val="00192A4D"/>
    <w:rsid w:val="00192DAA"/>
    <w:rsid w:val="00192FE6"/>
    <w:rsid w:val="001933AD"/>
    <w:rsid w:val="0019351E"/>
    <w:rsid w:val="00193904"/>
    <w:rsid w:val="00193986"/>
    <w:rsid w:val="00193B08"/>
    <w:rsid w:val="00193B56"/>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6B5"/>
    <w:rsid w:val="00196963"/>
    <w:rsid w:val="00196ACB"/>
    <w:rsid w:val="00196BF4"/>
    <w:rsid w:val="00196D36"/>
    <w:rsid w:val="0019707A"/>
    <w:rsid w:val="001972DA"/>
    <w:rsid w:val="001976AA"/>
    <w:rsid w:val="0019772D"/>
    <w:rsid w:val="00197AA6"/>
    <w:rsid w:val="00197F1C"/>
    <w:rsid w:val="001A02F6"/>
    <w:rsid w:val="001A0712"/>
    <w:rsid w:val="001A0C1D"/>
    <w:rsid w:val="001A0E3A"/>
    <w:rsid w:val="001A0FE4"/>
    <w:rsid w:val="001A11E7"/>
    <w:rsid w:val="001A11EC"/>
    <w:rsid w:val="001A15C6"/>
    <w:rsid w:val="001A1725"/>
    <w:rsid w:val="001A1820"/>
    <w:rsid w:val="001A1BEB"/>
    <w:rsid w:val="001A1BFB"/>
    <w:rsid w:val="001A1DCF"/>
    <w:rsid w:val="001A1E25"/>
    <w:rsid w:val="001A214B"/>
    <w:rsid w:val="001A21CD"/>
    <w:rsid w:val="001A229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669"/>
    <w:rsid w:val="001A49E3"/>
    <w:rsid w:val="001A4FB8"/>
    <w:rsid w:val="001A5605"/>
    <w:rsid w:val="001A59F2"/>
    <w:rsid w:val="001A5D86"/>
    <w:rsid w:val="001A5E19"/>
    <w:rsid w:val="001A62DF"/>
    <w:rsid w:val="001A6303"/>
    <w:rsid w:val="001A6370"/>
    <w:rsid w:val="001A674C"/>
    <w:rsid w:val="001A6A28"/>
    <w:rsid w:val="001A6AA6"/>
    <w:rsid w:val="001A72FD"/>
    <w:rsid w:val="001A7400"/>
    <w:rsid w:val="001A7545"/>
    <w:rsid w:val="001A7B08"/>
    <w:rsid w:val="001A7C01"/>
    <w:rsid w:val="001A7CA5"/>
    <w:rsid w:val="001A7DC8"/>
    <w:rsid w:val="001A7DD6"/>
    <w:rsid w:val="001A7EDC"/>
    <w:rsid w:val="001A7F7D"/>
    <w:rsid w:val="001B01FA"/>
    <w:rsid w:val="001B07CF"/>
    <w:rsid w:val="001B0832"/>
    <w:rsid w:val="001B12C9"/>
    <w:rsid w:val="001B13AE"/>
    <w:rsid w:val="001B18A7"/>
    <w:rsid w:val="001B1A83"/>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621"/>
    <w:rsid w:val="001B480A"/>
    <w:rsid w:val="001B4F73"/>
    <w:rsid w:val="001B51B3"/>
    <w:rsid w:val="001B5211"/>
    <w:rsid w:val="001B5671"/>
    <w:rsid w:val="001B576F"/>
    <w:rsid w:val="001B593E"/>
    <w:rsid w:val="001B5FA5"/>
    <w:rsid w:val="001B6669"/>
    <w:rsid w:val="001B6672"/>
    <w:rsid w:val="001B68DB"/>
    <w:rsid w:val="001B69CA"/>
    <w:rsid w:val="001B6C3B"/>
    <w:rsid w:val="001B6C5D"/>
    <w:rsid w:val="001B6E4B"/>
    <w:rsid w:val="001B6E95"/>
    <w:rsid w:val="001B75CD"/>
    <w:rsid w:val="001B765A"/>
    <w:rsid w:val="001B7D6F"/>
    <w:rsid w:val="001B7E0C"/>
    <w:rsid w:val="001B7EBC"/>
    <w:rsid w:val="001C02B2"/>
    <w:rsid w:val="001C054D"/>
    <w:rsid w:val="001C0586"/>
    <w:rsid w:val="001C0674"/>
    <w:rsid w:val="001C07E2"/>
    <w:rsid w:val="001C09C1"/>
    <w:rsid w:val="001C0C87"/>
    <w:rsid w:val="001C0DC5"/>
    <w:rsid w:val="001C10C7"/>
    <w:rsid w:val="001C11F5"/>
    <w:rsid w:val="001C16F7"/>
    <w:rsid w:val="001C1711"/>
    <w:rsid w:val="001C1C64"/>
    <w:rsid w:val="001C1CD8"/>
    <w:rsid w:val="001C226F"/>
    <w:rsid w:val="001C2552"/>
    <w:rsid w:val="001C28D7"/>
    <w:rsid w:val="001C29BB"/>
    <w:rsid w:val="001C32F9"/>
    <w:rsid w:val="001C3331"/>
    <w:rsid w:val="001C339F"/>
    <w:rsid w:val="001C3476"/>
    <w:rsid w:val="001C397C"/>
    <w:rsid w:val="001C4208"/>
    <w:rsid w:val="001C4D4E"/>
    <w:rsid w:val="001C4E7A"/>
    <w:rsid w:val="001C4FE7"/>
    <w:rsid w:val="001C52F3"/>
    <w:rsid w:val="001C54B2"/>
    <w:rsid w:val="001C5885"/>
    <w:rsid w:val="001C5B21"/>
    <w:rsid w:val="001C6481"/>
    <w:rsid w:val="001C656D"/>
    <w:rsid w:val="001C66AC"/>
    <w:rsid w:val="001C6754"/>
    <w:rsid w:val="001C6C4B"/>
    <w:rsid w:val="001C6E68"/>
    <w:rsid w:val="001C7273"/>
    <w:rsid w:val="001C76D7"/>
    <w:rsid w:val="001C77F0"/>
    <w:rsid w:val="001C7B62"/>
    <w:rsid w:val="001C7E91"/>
    <w:rsid w:val="001D04AA"/>
    <w:rsid w:val="001D0AD6"/>
    <w:rsid w:val="001D0D7F"/>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0B8"/>
    <w:rsid w:val="001D3273"/>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49A"/>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E0321"/>
    <w:rsid w:val="001E03E8"/>
    <w:rsid w:val="001E04DF"/>
    <w:rsid w:val="001E0AE7"/>
    <w:rsid w:val="001E0F7A"/>
    <w:rsid w:val="001E1035"/>
    <w:rsid w:val="001E103F"/>
    <w:rsid w:val="001E147D"/>
    <w:rsid w:val="001E14B3"/>
    <w:rsid w:val="001E16B6"/>
    <w:rsid w:val="001E1A0D"/>
    <w:rsid w:val="001E1CF8"/>
    <w:rsid w:val="001E27C1"/>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04"/>
    <w:rsid w:val="001E5CF1"/>
    <w:rsid w:val="001E5D79"/>
    <w:rsid w:val="001E5DA7"/>
    <w:rsid w:val="001E61C7"/>
    <w:rsid w:val="001E6233"/>
    <w:rsid w:val="001E6525"/>
    <w:rsid w:val="001E66E2"/>
    <w:rsid w:val="001E6731"/>
    <w:rsid w:val="001E6767"/>
    <w:rsid w:val="001E6B16"/>
    <w:rsid w:val="001E7036"/>
    <w:rsid w:val="001E72E7"/>
    <w:rsid w:val="001E73DE"/>
    <w:rsid w:val="001E74BA"/>
    <w:rsid w:val="001E7587"/>
    <w:rsid w:val="001E760D"/>
    <w:rsid w:val="001E79F4"/>
    <w:rsid w:val="001E7B9F"/>
    <w:rsid w:val="001E7CC1"/>
    <w:rsid w:val="001E7DD5"/>
    <w:rsid w:val="001F01FB"/>
    <w:rsid w:val="001F02C1"/>
    <w:rsid w:val="001F0407"/>
    <w:rsid w:val="001F0486"/>
    <w:rsid w:val="001F063B"/>
    <w:rsid w:val="001F0658"/>
    <w:rsid w:val="001F0E92"/>
    <w:rsid w:val="001F10B2"/>
    <w:rsid w:val="001F1427"/>
    <w:rsid w:val="001F14C7"/>
    <w:rsid w:val="001F158D"/>
    <w:rsid w:val="001F15CE"/>
    <w:rsid w:val="001F1675"/>
    <w:rsid w:val="001F178A"/>
    <w:rsid w:val="001F1987"/>
    <w:rsid w:val="001F1EDA"/>
    <w:rsid w:val="001F21DC"/>
    <w:rsid w:val="001F23BD"/>
    <w:rsid w:val="001F2451"/>
    <w:rsid w:val="001F25C1"/>
    <w:rsid w:val="001F2649"/>
    <w:rsid w:val="001F26BA"/>
    <w:rsid w:val="001F272C"/>
    <w:rsid w:val="001F279E"/>
    <w:rsid w:val="001F28AA"/>
    <w:rsid w:val="001F2A5D"/>
    <w:rsid w:val="001F2B58"/>
    <w:rsid w:val="001F2C3C"/>
    <w:rsid w:val="001F2D15"/>
    <w:rsid w:val="001F32D5"/>
    <w:rsid w:val="001F34DA"/>
    <w:rsid w:val="001F3711"/>
    <w:rsid w:val="001F3770"/>
    <w:rsid w:val="001F3A54"/>
    <w:rsid w:val="001F3C23"/>
    <w:rsid w:val="001F3EDC"/>
    <w:rsid w:val="001F404A"/>
    <w:rsid w:val="001F40A8"/>
    <w:rsid w:val="001F4136"/>
    <w:rsid w:val="001F4449"/>
    <w:rsid w:val="001F4DAC"/>
    <w:rsid w:val="001F5019"/>
    <w:rsid w:val="001F5CE2"/>
    <w:rsid w:val="001F5D49"/>
    <w:rsid w:val="001F5D93"/>
    <w:rsid w:val="001F5EA7"/>
    <w:rsid w:val="001F601B"/>
    <w:rsid w:val="001F60BB"/>
    <w:rsid w:val="001F650F"/>
    <w:rsid w:val="001F67AA"/>
    <w:rsid w:val="001F67BD"/>
    <w:rsid w:val="001F6C0B"/>
    <w:rsid w:val="001F6D61"/>
    <w:rsid w:val="001F7599"/>
    <w:rsid w:val="001F7689"/>
    <w:rsid w:val="001F7695"/>
    <w:rsid w:val="001F791B"/>
    <w:rsid w:val="001F7D12"/>
    <w:rsid w:val="002006A3"/>
    <w:rsid w:val="00200BEF"/>
    <w:rsid w:val="00200E97"/>
    <w:rsid w:val="00200F62"/>
    <w:rsid w:val="00201180"/>
    <w:rsid w:val="002017F5"/>
    <w:rsid w:val="0020189F"/>
    <w:rsid w:val="00201CB7"/>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A41"/>
    <w:rsid w:val="00204B3A"/>
    <w:rsid w:val="00204E4B"/>
    <w:rsid w:val="00204FAC"/>
    <w:rsid w:val="0020511F"/>
    <w:rsid w:val="00205160"/>
    <w:rsid w:val="0020535A"/>
    <w:rsid w:val="00205642"/>
    <w:rsid w:val="00205CDA"/>
    <w:rsid w:val="00205D16"/>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21B"/>
    <w:rsid w:val="00212571"/>
    <w:rsid w:val="002129B8"/>
    <w:rsid w:val="00212D64"/>
    <w:rsid w:val="00212D93"/>
    <w:rsid w:val="00212E33"/>
    <w:rsid w:val="00212FB8"/>
    <w:rsid w:val="00212FEE"/>
    <w:rsid w:val="00213709"/>
    <w:rsid w:val="00213FF1"/>
    <w:rsid w:val="00214074"/>
    <w:rsid w:val="00214400"/>
    <w:rsid w:val="002147B8"/>
    <w:rsid w:val="002149AF"/>
    <w:rsid w:val="00214A86"/>
    <w:rsid w:val="00214B21"/>
    <w:rsid w:val="00214BFA"/>
    <w:rsid w:val="00215061"/>
    <w:rsid w:val="00215AAA"/>
    <w:rsid w:val="00215D95"/>
    <w:rsid w:val="00215F08"/>
    <w:rsid w:val="0021670F"/>
    <w:rsid w:val="0021683C"/>
    <w:rsid w:val="00216856"/>
    <w:rsid w:val="00216DF6"/>
    <w:rsid w:val="00216E1E"/>
    <w:rsid w:val="00217315"/>
    <w:rsid w:val="0021786C"/>
    <w:rsid w:val="0021796B"/>
    <w:rsid w:val="00217B46"/>
    <w:rsid w:val="00217D4C"/>
    <w:rsid w:val="00217E6D"/>
    <w:rsid w:val="00217EFE"/>
    <w:rsid w:val="002201EA"/>
    <w:rsid w:val="00220439"/>
    <w:rsid w:val="0022048C"/>
    <w:rsid w:val="002204E3"/>
    <w:rsid w:val="00220677"/>
    <w:rsid w:val="002207C1"/>
    <w:rsid w:val="002207DF"/>
    <w:rsid w:val="002207E0"/>
    <w:rsid w:val="00220882"/>
    <w:rsid w:val="00220E94"/>
    <w:rsid w:val="00220EA2"/>
    <w:rsid w:val="0022121E"/>
    <w:rsid w:val="002212DB"/>
    <w:rsid w:val="002214EF"/>
    <w:rsid w:val="00221985"/>
    <w:rsid w:val="00221D42"/>
    <w:rsid w:val="00221EC5"/>
    <w:rsid w:val="002220F9"/>
    <w:rsid w:val="00222683"/>
    <w:rsid w:val="00222856"/>
    <w:rsid w:val="00222A7A"/>
    <w:rsid w:val="002234B6"/>
    <w:rsid w:val="002234D9"/>
    <w:rsid w:val="00223A44"/>
    <w:rsid w:val="00223C9A"/>
    <w:rsid w:val="0022417D"/>
    <w:rsid w:val="0022444D"/>
    <w:rsid w:val="00224A2C"/>
    <w:rsid w:val="00225337"/>
    <w:rsid w:val="0022552D"/>
    <w:rsid w:val="002256D9"/>
    <w:rsid w:val="0022574A"/>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213"/>
    <w:rsid w:val="0023487D"/>
    <w:rsid w:val="00234ABC"/>
    <w:rsid w:val="00234FD5"/>
    <w:rsid w:val="00234FE8"/>
    <w:rsid w:val="00235318"/>
    <w:rsid w:val="00235334"/>
    <w:rsid w:val="00235543"/>
    <w:rsid w:val="002358E8"/>
    <w:rsid w:val="002359FB"/>
    <w:rsid w:val="0023608B"/>
    <w:rsid w:val="00236150"/>
    <w:rsid w:val="0023632C"/>
    <w:rsid w:val="0023641B"/>
    <w:rsid w:val="00236450"/>
    <w:rsid w:val="0023663B"/>
    <w:rsid w:val="00236746"/>
    <w:rsid w:val="002368E5"/>
    <w:rsid w:val="002369A9"/>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A0F"/>
    <w:rsid w:val="00241ED4"/>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B12"/>
    <w:rsid w:val="00246CAF"/>
    <w:rsid w:val="00246D3D"/>
    <w:rsid w:val="00246DE5"/>
    <w:rsid w:val="00246E5D"/>
    <w:rsid w:val="002470BE"/>
    <w:rsid w:val="00247150"/>
    <w:rsid w:val="00247365"/>
    <w:rsid w:val="002473CD"/>
    <w:rsid w:val="00247693"/>
    <w:rsid w:val="002477DF"/>
    <w:rsid w:val="00247D39"/>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D15"/>
    <w:rsid w:val="00254E2A"/>
    <w:rsid w:val="00254EEF"/>
    <w:rsid w:val="00254F22"/>
    <w:rsid w:val="00254FC3"/>
    <w:rsid w:val="0025510F"/>
    <w:rsid w:val="002551BD"/>
    <w:rsid w:val="002552D8"/>
    <w:rsid w:val="00255578"/>
    <w:rsid w:val="002557E7"/>
    <w:rsid w:val="002558BA"/>
    <w:rsid w:val="00255CD3"/>
    <w:rsid w:val="00255CFE"/>
    <w:rsid w:val="00255EE9"/>
    <w:rsid w:val="00255F73"/>
    <w:rsid w:val="00255F8B"/>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56A"/>
    <w:rsid w:val="00262661"/>
    <w:rsid w:val="0026299C"/>
    <w:rsid w:val="00262DF0"/>
    <w:rsid w:val="00262E4D"/>
    <w:rsid w:val="00262E62"/>
    <w:rsid w:val="00262E6F"/>
    <w:rsid w:val="00263264"/>
    <w:rsid w:val="002632DF"/>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67A94"/>
    <w:rsid w:val="00270368"/>
    <w:rsid w:val="00270822"/>
    <w:rsid w:val="00270B86"/>
    <w:rsid w:val="00270B87"/>
    <w:rsid w:val="00270C6F"/>
    <w:rsid w:val="00271222"/>
    <w:rsid w:val="00271269"/>
    <w:rsid w:val="00271589"/>
    <w:rsid w:val="002716C2"/>
    <w:rsid w:val="00271A2D"/>
    <w:rsid w:val="00271A4C"/>
    <w:rsid w:val="00271B61"/>
    <w:rsid w:val="00271BD1"/>
    <w:rsid w:val="00271C91"/>
    <w:rsid w:val="00271CF1"/>
    <w:rsid w:val="0027200B"/>
    <w:rsid w:val="0027274D"/>
    <w:rsid w:val="00272C9E"/>
    <w:rsid w:val="0027301A"/>
    <w:rsid w:val="00273177"/>
    <w:rsid w:val="002733A6"/>
    <w:rsid w:val="0027351E"/>
    <w:rsid w:val="0027382B"/>
    <w:rsid w:val="00273A21"/>
    <w:rsid w:val="00273A26"/>
    <w:rsid w:val="00273E83"/>
    <w:rsid w:val="00273FE4"/>
    <w:rsid w:val="00273FF0"/>
    <w:rsid w:val="00274388"/>
    <w:rsid w:val="00274ABA"/>
    <w:rsid w:val="00274F1C"/>
    <w:rsid w:val="00275074"/>
    <w:rsid w:val="00275388"/>
    <w:rsid w:val="002758A4"/>
    <w:rsid w:val="0027597B"/>
    <w:rsid w:val="00275A48"/>
    <w:rsid w:val="00275AE3"/>
    <w:rsid w:val="00276323"/>
    <w:rsid w:val="002763E9"/>
    <w:rsid w:val="002766DC"/>
    <w:rsid w:val="00276736"/>
    <w:rsid w:val="00276750"/>
    <w:rsid w:val="002767A8"/>
    <w:rsid w:val="0027680F"/>
    <w:rsid w:val="00276876"/>
    <w:rsid w:val="00276967"/>
    <w:rsid w:val="002769AF"/>
    <w:rsid w:val="00276CFC"/>
    <w:rsid w:val="00276E54"/>
    <w:rsid w:val="00276F8C"/>
    <w:rsid w:val="0027736D"/>
    <w:rsid w:val="00277A6A"/>
    <w:rsid w:val="00277AE3"/>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312"/>
    <w:rsid w:val="00282AB8"/>
    <w:rsid w:val="00282E52"/>
    <w:rsid w:val="00283446"/>
    <w:rsid w:val="002834C1"/>
    <w:rsid w:val="00283A66"/>
    <w:rsid w:val="00283AA2"/>
    <w:rsid w:val="00284099"/>
    <w:rsid w:val="00284183"/>
    <w:rsid w:val="002845ED"/>
    <w:rsid w:val="00284C7E"/>
    <w:rsid w:val="00284E32"/>
    <w:rsid w:val="00284EAB"/>
    <w:rsid w:val="00284FB9"/>
    <w:rsid w:val="002851EB"/>
    <w:rsid w:val="0028524D"/>
    <w:rsid w:val="002854AE"/>
    <w:rsid w:val="00285510"/>
    <w:rsid w:val="0028583E"/>
    <w:rsid w:val="002859C4"/>
    <w:rsid w:val="00285CEF"/>
    <w:rsid w:val="00285DE2"/>
    <w:rsid w:val="0028615D"/>
    <w:rsid w:val="0028616D"/>
    <w:rsid w:val="0028646C"/>
    <w:rsid w:val="002865E2"/>
    <w:rsid w:val="00286965"/>
    <w:rsid w:val="002869D5"/>
    <w:rsid w:val="00286A7D"/>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4EC"/>
    <w:rsid w:val="00291713"/>
    <w:rsid w:val="00291D49"/>
    <w:rsid w:val="002920F6"/>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97FB6"/>
    <w:rsid w:val="002A04A8"/>
    <w:rsid w:val="002A067B"/>
    <w:rsid w:val="002A0865"/>
    <w:rsid w:val="002A08C6"/>
    <w:rsid w:val="002A091E"/>
    <w:rsid w:val="002A0F28"/>
    <w:rsid w:val="002A0FBE"/>
    <w:rsid w:val="002A1062"/>
    <w:rsid w:val="002A1155"/>
    <w:rsid w:val="002A15B1"/>
    <w:rsid w:val="002A1FB7"/>
    <w:rsid w:val="002A2012"/>
    <w:rsid w:val="002A208A"/>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4DA1"/>
    <w:rsid w:val="002A51BE"/>
    <w:rsid w:val="002A534A"/>
    <w:rsid w:val="002A5631"/>
    <w:rsid w:val="002A5678"/>
    <w:rsid w:val="002A58F3"/>
    <w:rsid w:val="002A5F8B"/>
    <w:rsid w:val="002A6014"/>
    <w:rsid w:val="002A6023"/>
    <w:rsid w:val="002A607D"/>
    <w:rsid w:val="002A6083"/>
    <w:rsid w:val="002A677B"/>
    <w:rsid w:val="002A6980"/>
    <w:rsid w:val="002A6C95"/>
    <w:rsid w:val="002A6E32"/>
    <w:rsid w:val="002A77F9"/>
    <w:rsid w:val="002A7FC0"/>
    <w:rsid w:val="002B07C0"/>
    <w:rsid w:val="002B0878"/>
    <w:rsid w:val="002B0CE0"/>
    <w:rsid w:val="002B1088"/>
    <w:rsid w:val="002B10C8"/>
    <w:rsid w:val="002B132E"/>
    <w:rsid w:val="002B168B"/>
    <w:rsid w:val="002B1CDD"/>
    <w:rsid w:val="002B1E17"/>
    <w:rsid w:val="002B257E"/>
    <w:rsid w:val="002B263D"/>
    <w:rsid w:val="002B2813"/>
    <w:rsid w:val="002B2D29"/>
    <w:rsid w:val="002B2D4D"/>
    <w:rsid w:val="002B2DDB"/>
    <w:rsid w:val="002B34CC"/>
    <w:rsid w:val="002B357B"/>
    <w:rsid w:val="002B3892"/>
    <w:rsid w:val="002B3CB4"/>
    <w:rsid w:val="002B3DA2"/>
    <w:rsid w:val="002B4074"/>
    <w:rsid w:val="002B40B6"/>
    <w:rsid w:val="002B5161"/>
    <w:rsid w:val="002B51EE"/>
    <w:rsid w:val="002B5765"/>
    <w:rsid w:val="002B5778"/>
    <w:rsid w:val="002B5AF5"/>
    <w:rsid w:val="002B5B58"/>
    <w:rsid w:val="002B5DA0"/>
    <w:rsid w:val="002B5F1A"/>
    <w:rsid w:val="002B605E"/>
    <w:rsid w:val="002B6088"/>
    <w:rsid w:val="002B63C0"/>
    <w:rsid w:val="002B64E1"/>
    <w:rsid w:val="002B6554"/>
    <w:rsid w:val="002B6A92"/>
    <w:rsid w:val="002B6DC8"/>
    <w:rsid w:val="002B6ED5"/>
    <w:rsid w:val="002B7038"/>
    <w:rsid w:val="002B703E"/>
    <w:rsid w:val="002B71F3"/>
    <w:rsid w:val="002B7350"/>
    <w:rsid w:val="002B762A"/>
    <w:rsid w:val="002B765F"/>
    <w:rsid w:val="002B766D"/>
    <w:rsid w:val="002B76FD"/>
    <w:rsid w:val="002B7A84"/>
    <w:rsid w:val="002B7BF2"/>
    <w:rsid w:val="002C0C4B"/>
    <w:rsid w:val="002C100E"/>
    <w:rsid w:val="002C14D8"/>
    <w:rsid w:val="002C1508"/>
    <w:rsid w:val="002C156B"/>
    <w:rsid w:val="002C1811"/>
    <w:rsid w:val="002C18EE"/>
    <w:rsid w:val="002C1C94"/>
    <w:rsid w:val="002C1EE5"/>
    <w:rsid w:val="002C1EEA"/>
    <w:rsid w:val="002C1F6D"/>
    <w:rsid w:val="002C2166"/>
    <w:rsid w:val="002C24A2"/>
    <w:rsid w:val="002C2566"/>
    <w:rsid w:val="002C2600"/>
    <w:rsid w:val="002C2868"/>
    <w:rsid w:val="002C290D"/>
    <w:rsid w:val="002C2EC3"/>
    <w:rsid w:val="002C2F37"/>
    <w:rsid w:val="002C31D0"/>
    <w:rsid w:val="002C31D5"/>
    <w:rsid w:val="002C3C0D"/>
    <w:rsid w:val="002C401D"/>
    <w:rsid w:val="002C4054"/>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51F"/>
    <w:rsid w:val="002C6C37"/>
    <w:rsid w:val="002C6DB6"/>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99E"/>
    <w:rsid w:val="002D6E32"/>
    <w:rsid w:val="002D6E49"/>
    <w:rsid w:val="002D72D4"/>
    <w:rsid w:val="002D7934"/>
    <w:rsid w:val="002D7C86"/>
    <w:rsid w:val="002E0296"/>
    <w:rsid w:val="002E0692"/>
    <w:rsid w:val="002E072F"/>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892"/>
    <w:rsid w:val="002F2A5E"/>
    <w:rsid w:val="002F2BF0"/>
    <w:rsid w:val="002F2D8F"/>
    <w:rsid w:val="002F3352"/>
    <w:rsid w:val="002F402E"/>
    <w:rsid w:val="002F4172"/>
    <w:rsid w:val="002F43A3"/>
    <w:rsid w:val="002F43BE"/>
    <w:rsid w:val="002F4493"/>
    <w:rsid w:val="002F487D"/>
    <w:rsid w:val="002F4BCD"/>
    <w:rsid w:val="002F4C81"/>
    <w:rsid w:val="002F4DFA"/>
    <w:rsid w:val="002F4EED"/>
    <w:rsid w:val="002F5237"/>
    <w:rsid w:val="002F551E"/>
    <w:rsid w:val="002F581C"/>
    <w:rsid w:val="002F5F67"/>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963"/>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210"/>
    <w:rsid w:val="003042F5"/>
    <w:rsid w:val="00304549"/>
    <w:rsid w:val="003048D7"/>
    <w:rsid w:val="00304A1B"/>
    <w:rsid w:val="00304AD2"/>
    <w:rsid w:val="00304D96"/>
    <w:rsid w:val="00304FF0"/>
    <w:rsid w:val="00305001"/>
    <w:rsid w:val="0030513A"/>
    <w:rsid w:val="00305161"/>
    <w:rsid w:val="00305334"/>
    <w:rsid w:val="00305413"/>
    <w:rsid w:val="00305642"/>
    <w:rsid w:val="0030564F"/>
    <w:rsid w:val="003057A5"/>
    <w:rsid w:val="00305835"/>
    <w:rsid w:val="00305ACB"/>
    <w:rsid w:val="00305EE8"/>
    <w:rsid w:val="00305FB6"/>
    <w:rsid w:val="00306082"/>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87B"/>
    <w:rsid w:val="00307AA8"/>
    <w:rsid w:val="00307C9C"/>
    <w:rsid w:val="00307DA5"/>
    <w:rsid w:val="00307DCD"/>
    <w:rsid w:val="00307FE0"/>
    <w:rsid w:val="0031004A"/>
    <w:rsid w:val="0031069A"/>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567"/>
    <w:rsid w:val="00312622"/>
    <w:rsid w:val="003127B4"/>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5DF"/>
    <w:rsid w:val="003157EC"/>
    <w:rsid w:val="00315848"/>
    <w:rsid w:val="00315AAB"/>
    <w:rsid w:val="00315C63"/>
    <w:rsid w:val="00315CFC"/>
    <w:rsid w:val="00315EB4"/>
    <w:rsid w:val="00315EF5"/>
    <w:rsid w:val="00315F76"/>
    <w:rsid w:val="00316890"/>
    <w:rsid w:val="00316975"/>
    <w:rsid w:val="00316A85"/>
    <w:rsid w:val="00316CAE"/>
    <w:rsid w:val="0031709D"/>
    <w:rsid w:val="003171F7"/>
    <w:rsid w:val="0031724B"/>
    <w:rsid w:val="003175AD"/>
    <w:rsid w:val="003175E1"/>
    <w:rsid w:val="00317BCA"/>
    <w:rsid w:val="00317BD0"/>
    <w:rsid w:val="00317C3C"/>
    <w:rsid w:val="00317EEA"/>
    <w:rsid w:val="00320085"/>
    <w:rsid w:val="00320299"/>
    <w:rsid w:val="0032086C"/>
    <w:rsid w:val="00321154"/>
    <w:rsid w:val="003211B0"/>
    <w:rsid w:val="003212D4"/>
    <w:rsid w:val="003217EA"/>
    <w:rsid w:val="00321A15"/>
    <w:rsid w:val="00321EDA"/>
    <w:rsid w:val="00321F92"/>
    <w:rsid w:val="0032235B"/>
    <w:rsid w:val="003224AA"/>
    <w:rsid w:val="003224E7"/>
    <w:rsid w:val="00322514"/>
    <w:rsid w:val="00322C97"/>
    <w:rsid w:val="00323104"/>
    <w:rsid w:val="00323789"/>
    <w:rsid w:val="00323891"/>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7032"/>
    <w:rsid w:val="00327163"/>
    <w:rsid w:val="00327218"/>
    <w:rsid w:val="003272C7"/>
    <w:rsid w:val="00327305"/>
    <w:rsid w:val="00327511"/>
    <w:rsid w:val="00327531"/>
    <w:rsid w:val="003278F9"/>
    <w:rsid w:val="00330187"/>
    <w:rsid w:val="00330207"/>
    <w:rsid w:val="003303B6"/>
    <w:rsid w:val="00330807"/>
    <w:rsid w:val="00330C46"/>
    <w:rsid w:val="0033150F"/>
    <w:rsid w:val="00331833"/>
    <w:rsid w:val="00331B68"/>
    <w:rsid w:val="00331C77"/>
    <w:rsid w:val="00331CC9"/>
    <w:rsid w:val="00331DB6"/>
    <w:rsid w:val="00331F96"/>
    <w:rsid w:val="00332022"/>
    <w:rsid w:val="003323AB"/>
    <w:rsid w:val="00332608"/>
    <w:rsid w:val="00332AD0"/>
    <w:rsid w:val="00332B55"/>
    <w:rsid w:val="00332B85"/>
    <w:rsid w:val="00332C00"/>
    <w:rsid w:val="00333484"/>
    <w:rsid w:val="00333918"/>
    <w:rsid w:val="00333C20"/>
    <w:rsid w:val="00333E9A"/>
    <w:rsid w:val="0033448E"/>
    <w:rsid w:val="0033459B"/>
    <w:rsid w:val="0033461B"/>
    <w:rsid w:val="00334922"/>
    <w:rsid w:val="00334983"/>
    <w:rsid w:val="003349BF"/>
    <w:rsid w:val="00335109"/>
    <w:rsid w:val="00335245"/>
    <w:rsid w:val="0033528C"/>
    <w:rsid w:val="00335EA8"/>
    <w:rsid w:val="00335ECE"/>
    <w:rsid w:val="0033603D"/>
    <w:rsid w:val="003363DD"/>
    <w:rsid w:val="00336412"/>
    <w:rsid w:val="00336A2F"/>
    <w:rsid w:val="00336B9B"/>
    <w:rsid w:val="00336D1F"/>
    <w:rsid w:val="00336EEF"/>
    <w:rsid w:val="003376DA"/>
    <w:rsid w:val="0034004E"/>
    <w:rsid w:val="00340361"/>
    <w:rsid w:val="00340743"/>
    <w:rsid w:val="00340795"/>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954"/>
    <w:rsid w:val="00343DD5"/>
    <w:rsid w:val="0034423C"/>
    <w:rsid w:val="00344451"/>
    <w:rsid w:val="003445B8"/>
    <w:rsid w:val="00344A93"/>
    <w:rsid w:val="00344C6D"/>
    <w:rsid w:val="00344CC9"/>
    <w:rsid w:val="00344DCD"/>
    <w:rsid w:val="00344E96"/>
    <w:rsid w:val="0034535E"/>
    <w:rsid w:val="003453B6"/>
    <w:rsid w:val="00345405"/>
    <w:rsid w:val="00345A1D"/>
    <w:rsid w:val="00345BCF"/>
    <w:rsid w:val="00345DDD"/>
    <w:rsid w:val="0034636A"/>
    <w:rsid w:val="003467C5"/>
    <w:rsid w:val="00346BEC"/>
    <w:rsid w:val="00346C1C"/>
    <w:rsid w:val="00346C7F"/>
    <w:rsid w:val="00346FED"/>
    <w:rsid w:val="00347353"/>
    <w:rsid w:val="003475F3"/>
    <w:rsid w:val="00347841"/>
    <w:rsid w:val="00347E00"/>
    <w:rsid w:val="0035002B"/>
    <w:rsid w:val="0035007F"/>
    <w:rsid w:val="003502D3"/>
    <w:rsid w:val="00350518"/>
    <w:rsid w:val="0035087A"/>
    <w:rsid w:val="0035097C"/>
    <w:rsid w:val="00350F15"/>
    <w:rsid w:val="00350FFE"/>
    <w:rsid w:val="003510B2"/>
    <w:rsid w:val="00351929"/>
    <w:rsid w:val="00351A67"/>
    <w:rsid w:val="00351B0D"/>
    <w:rsid w:val="00351B2B"/>
    <w:rsid w:val="00351CB9"/>
    <w:rsid w:val="00351D8C"/>
    <w:rsid w:val="00351E01"/>
    <w:rsid w:val="00351E24"/>
    <w:rsid w:val="00351F4F"/>
    <w:rsid w:val="00352195"/>
    <w:rsid w:val="003523B4"/>
    <w:rsid w:val="0035247B"/>
    <w:rsid w:val="003526CF"/>
    <w:rsid w:val="003526D5"/>
    <w:rsid w:val="00352BC6"/>
    <w:rsid w:val="00352C21"/>
    <w:rsid w:val="00352D21"/>
    <w:rsid w:val="00352D60"/>
    <w:rsid w:val="00352EA1"/>
    <w:rsid w:val="003535C0"/>
    <w:rsid w:val="003536EA"/>
    <w:rsid w:val="0035376C"/>
    <w:rsid w:val="00353E31"/>
    <w:rsid w:val="003540F5"/>
    <w:rsid w:val="00354418"/>
    <w:rsid w:val="0035443D"/>
    <w:rsid w:val="003548C2"/>
    <w:rsid w:val="0035498E"/>
    <w:rsid w:val="00354FEE"/>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B03"/>
    <w:rsid w:val="00357B9C"/>
    <w:rsid w:val="00357C42"/>
    <w:rsid w:val="003600AE"/>
    <w:rsid w:val="003606E3"/>
    <w:rsid w:val="00360710"/>
    <w:rsid w:val="00360C3B"/>
    <w:rsid w:val="00360E3F"/>
    <w:rsid w:val="00360F94"/>
    <w:rsid w:val="00361412"/>
    <w:rsid w:val="003615CA"/>
    <w:rsid w:val="00361774"/>
    <w:rsid w:val="00361982"/>
    <w:rsid w:val="00361AF2"/>
    <w:rsid w:val="00361B96"/>
    <w:rsid w:val="00361C41"/>
    <w:rsid w:val="00361F21"/>
    <w:rsid w:val="00362233"/>
    <w:rsid w:val="0036298B"/>
    <w:rsid w:val="00362B23"/>
    <w:rsid w:val="00362E7F"/>
    <w:rsid w:val="003630BC"/>
    <w:rsid w:val="003634E0"/>
    <w:rsid w:val="00363710"/>
    <w:rsid w:val="00363746"/>
    <w:rsid w:val="00363ACD"/>
    <w:rsid w:val="00363B8F"/>
    <w:rsid w:val="00363D39"/>
    <w:rsid w:val="003642A6"/>
    <w:rsid w:val="003647E9"/>
    <w:rsid w:val="00364A54"/>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3934"/>
    <w:rsid w:val="00373B70"/>
    <w:rsid w:val="00373D24"/>
    <w:rsid w:val="00373D31"/>
    <w:rsid w:val="00374022"/>
    <w:rsid w:val="003740E7"/>
    <w:rsid w:val="00374126"/>
    <w:rsid w:val="00374848"/>
    <w:rsid w:val="00374A4E"/>
    <w:rsid w:val="00374D03"/>
    <w:rsid w:val="00374ECD"/>
    <w:rsid w:val="003751CF"/>
    <w:rsid w:val="00375386"/>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B02"/>
    <w:rsid w:val="00386D9E"/>
    <w:rsid w:val="00386FBF"/>
    <w:rsid w:val="0038771D"/>
    <w:rsid w:val="00387F5A"/>
    <w:rsid w:val="003905F4"/>
    <w:rsid w:val="003907DD"/>
    <w:rsid w:val="003908DF"/>
    <w:rsid w:val="003908F5"/>
    <w:rsid w:val="00390B87"/>
    <w:rsid w:val="00390E3C"/>
    <w:rsid w:val="00390E5D"/>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67C"/>
    <w:rsid w:val="00393B23"/>
    <w:rsid w:val="00393B57"/>
    <w:rsid w:val="00393BCD"/>
    <w:rsid w:val="00393D5E"/>
    <w:rsid w:val="00393E44"/>
    <w:rsid w:val="00394270"/>
    <w:rsid w:val="003943AA"/>
    <w:rsid w:val="003945C3"/>
    <w:rsid w:val="003949F6"/>
    <w:rsid w:val="00394B23"/>
    <w:rsid w:val="00394C0B"/>
    <w:rsid w:val="00395531"/>
    <w:rsid w:val="0039568B"/>
    <w:rsid w:val="00395B4A"/>
    <w:rsid w:val="00395FA9"/>
    <w:rsid w:val="00396553"/>
    <w:rsid w:val="003968B9"/>
    <w:rsid w:val="003968DE"/>
    <w:rsid w:val="003969D8"/>
    <w:rsid w:val="00396BF5"/>
    <w:rsid w:val="0039711B"/>
    <w:rsid w:val="00397187"/>
    <w:rsid w:val="0039732B"/>
    <w:rsid w:val="00397AB6"/>
    <w:rsid w:val="00397ACA"/>
    <w:rsid w:val="00397E72"/>
    <w:rsid w:val="003A0368"/>
    <w:rsid w:val="003A0ADD"/>
    <w:rsid w:val="003A0DD2"/>
    <w:rsid w:val="003A10AF"/>
    <w:rsid w:val="003A10C3"/>
    <w:rsid w:val="003A16FF"/>
    <w:rsid w:val="003A172E"/>
    <w:rsid w:val="003A1D69"/>
    <w:rsid w:val="003A1DE3"/>
    <w:rsid w:val="003A206F"/>
    <w:rsid w:val="003A238E"/>
    <w:rsid w:val="003A2421"/>
    <w:rsid w:val="003A25B1"/>
    <w:rsid w:val="003A2F16"/>
    <w:rsid w:val="003A412B"/>
    <w:rsid w:val="003A41C2"/>
    <w:rsid w:val="003A4985"/>
    <w:rsid w:val="003A49D4"/>
    <w:rsid w:val="003A4A25"/>
    <w:rsid w:val="003A4A87"/>
    <w:rsid w:val="003A514C"/>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45D"/>
    <w:rsid w:val="003B161E"/>
    <w:rsid w:val="003B1701"/>
    <w:rsid w:val="003B1760"/>
    <w:rsid w:val="003B1EC9"/>
    <w:rsid w:val="003B1FE1"/>
    <w:rsid w:val="003B2159"/>
    <w:rsid w:val="003B23FA"/>
    <w:rsid w:val="003B2464"/>
    <w:rsid w:val="003B2498"/>
    <w:rsid w:val="003B2898"/>
    <w:rsid w:val="003B2D8C"/>
    <w:rsid w:val="003B2DF5"/>
    <w:rsid w:val="003B2E9B"/>
    <w:rsid w:val="003B2F8D"/>
    <w:rsid w:val="003B3DA9"/>
    <w:rsid w:val="003B3EF3"/>
    <w:rsid w:val="003B3FAB"/>
    <w:rsid w:val="003B3FC7"/>
    <w:rsid w:val="003B4CD1"/>
    <w:rsid w:val="003B4E6C"/>
    <w:rsid w:val="003B4FAA"/>
    <w:rsid w:val="003B5125"/>
    <w:rsid w:val="003B5212"/>
    <w:rsid w:val="003B547A"/>
    <w:rsid w:val="003B5620"/>
    <w:rsid w:val="003B5802"/>
    <w:rsid w:val="003B6039"/>
    <w:rsid w:val="003B61C3"/>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C00E9"/>
    <w:rsid w:val="003C01C1"/>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902"/>
    <w:rsid w:val="003C2921"/>
    <w:rsid w:val="003C2A69"/>
    <w:rsid w:val="003C2C93"/>
    <w:rsid w:val="003C2F8E"/>
    <w:rsid w:val="003C3261"/>
    <w:rsid w:val="003C3DEC"/>
    <w:rsid w:val="003C3F9E"/>
    <w:rsid w:val="003C43D2"/>
    <w:rsid w:val="003C449E"/>
    <w:rsid w:val="003C495D"/>
    <w:rsid w:val="003C50D2"/>
    <w:rsid w:val="003C524F"/>
    <w:rsid w:val="003C5AD8"/>
    <w:rsid w:val="003C5B36"/>
    <w:rsid w:val="003C5C41"/>
    <w:rsid w:val="003C619F"/>
    <w:rsid w:val="003C6416"/>
    <w:rsid w:val="003C6596"/>
    <w:rsid w:val="003C6685"/>
    <w:rsid w:val="003C6C59"/>
    <w:rsid w:val="003C6FBD"/>
    <w:rsid w:val="003C7461"/>
    <w:rsid w:val="003C7565"/>
    <w:rsid w:val="003C75DC"/>
    <w:rsid w:val="003C768B"/>
    <w:rsid w:val="003C7B5A"/>
    <w:rsid w:val="003D0006"/>
    <w:rsid w:val="003D03F9"/>
    <w:rsid w:val="003D074C"/>
    <w:rsid w:val="003D0788"/>
    <w:rsid w:val="003D0AD4"/>
    <w:rsid w:val="003D1235"/>
    <w:rsid w:val="003D132A"/>
    <w:rsid w:val="003D14B1"/>
    <w:rsid w:val="003D1517"/>
    <w:rsid w:val="003D17CB"/>
    <w:rsid w:val="003D189C"/>
    <w:rsid w:val="003D192D"/>
    <w:rsid w:val="003D1A34"/>
    <w:rsid w:val="003D1CEB"/>
    <w:rsid w:val="003D209F"/>
    <w:rsid w:val="003D2938"/>
    <w:rsid w:val="003D2C75"/>
    <w:rsid w:val="003D2DFB"/>
    <w:rsid w:val="003D2E84"/>
    <w:rsid w:val="003D3216"/>
    <w:rsid w:val="003D36AC"/>
    <w:rsid w:val="003D3975"/>
    <w:rsid w:val="003D3E0D"/>
    <w:rsid w:val="003D3FBA"/>
    <w:rsid w:val="003D402B"/>
    <w:rsid w:val="003D46A1"/>
    <w:rsid w:val="003D5065"/>
    <w:rsid w:val="003D565F"/>
    <w:rsid w:val="003D56A9"/>
    <w:rsid w:val="003D573C"/>
    <w:rsid w:val="003D58E0"/>
    <w:rsid w:val="003D5A1B"/>
    <w:rsid w:val="003D5AAB"/>
    <w:rsid w:val="003D5BC9"/>
    <w:rsid w:val="003D606F"/>
    <w:rsid w:val="003D6332"/>
    <w:rsid w:val="003D6C83"/>
    <w:rsid w:val="003D7016"/>
    <w:rsid w:val="003D74A4"/>
    <w:rsid w:val="003D764F"/>
    <w:rsid w:val="003D7975"/>
    <w:rsid w:val="003D7D27"/>
    <w:rsid w:val="003D7D81"/>
    <w:rsid w:val="003D7ED2"/>
    <w:rsid w:val="003D7F81"/>
    <w:rsid w:val="003E024A"/>
    <w:rsid w:val="003E049B"/>
    <w:rsid w:val="003E0597"/>
    <w:rsid w:val="003E0667"/>
    <w:rsid w:val="003E0768"/>
    <w:rsid w:val="003E0B4D"/>
    <w:rsid w:val="003E0BCE"/>
    <w:rsid w:val="003E1078"/>
    <w:rsid w:val="003E134C"/>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0A1"/>
    <w:rsid w:val="003E32A3"/>
    <w:rsid w:val="003E3497"/>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A79"/>
    <w:rsid w:val="003E5C3C"/>
    <w:rsid w:val="003E64A9"/>
    <w:rsid w:val="003E67CC"/>
    <w:rsid w:val="003E6848"/>
    <w:rsid w:val="003E6941"/>
    <w:rsid w:val="003E69CE"/>
    <w:rsid w:val="003E7002"/>
    <w:rsid w:val="003E7143"/>
    <w:rsid w:val="003E7905"/>
    <w:rsid w:val="003F019C"/>
    <w:rsid w:val="003F01A0"/>
    <w:rsid w:val="003F0336"/>
    <w:rsid w:val="003F06A1"/>
    <w:rsid w:val="003F0D72"/>
    <w:rsid w:val="003F0E1E"/>
    <w:rsid w:val="003F0F46"/>
    <w:rsid w:val="003F16DC"/>
    <w:rsid w:val="003F18AB"/>
    <w:rsid w:val="003F1DA0"/>
    <w:rsid w:val="003F1EBD"/>
    <w:rsid w:val="003F204D"/>
    <w:rsid w:val="003F2147"/>
    <w:rsid w:val="003F2158"/>
    <w:rsid w:val="003F2715"/>
    <w:rsid w:val="003F27BD"/>
    <w:rsid w:val="003F2A20"/>
    <w:rsid w:val="003F2A54"/>
    <w:rsid w:val="003F35F7"/>
    <w:rsid w:val="003F398B"/>
    <w:rsid w:val="003F3A86"/>
    <w:rsid w:val="003F4102"/>
    <w:rsid w:val="003F4488"/>
    <w:rsid w:val="003F47A8"/>
    <w:rsid w:val="003F499C"/>
    <w:rsid w:val="003F5038"/>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1ED"/>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98C"/>
    <w:rsid w:val="00401B34"/>
    <w:rsid w:val="00401D74"/>
    <w:rsid w:val="00402272"/>
    <w:rsid w:val="004023DD"/>
    <w:rsid w:val="00402BC3"/>
    <w:rsid w:val="004033DB"/>
    <w:rsid w:val="00403563"/>
    <w:rsid w:val="004035FF"/>
    <w:rsid w:val="00403D13"/>
    <w:rsid w:val="0040400A"/>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5E9"/>
    <w:rsid w:val="00406B4D"/>
    <w:rsid w:val="004071A7"/>
    <w:rsid w:val="0040720D"/>
    <w:rsid w:val="00407B89"/>
    <w:rsid w:val="00407BC2"/>
    <w:rsid w:val="00407CB2"/>
    <w:rsid w:val="00407CE2"/>
    <w:rsid w:val="0040A651"/>
    <w:rsid w:val="0041043F"/>
    <w:rsid w:val="004105AC"/>
    <w:rsid w:val="00410D44"/>
    <w:rsid w:val="00410EDE"/>
    <w:rsid w:val="00411534"/>
    <w:rsid w:val="004115D9"/>
    <w:rsid w:val="004121BE"/>
    <w:rsid w:val="004122B7"/>
    <w:rsid w:val="00412360"/>
    <w:rsid w:val="004125DE"/>
    <w:rsid w:val="00412891"/>
    <w:rsid w:val="004129D0"/>
    <w:rsid w:val="00412B5C"/>
    <w:rsid w:val="00412D93"/>
    <w:rsid w:val="00412DB8"/>
    <w:rsid w:val="00412F7A"/>
    <w:rsid w:val="004139C1"/>
    <w:rsid w:val="00413AD9"/>
    <w:rsid w:val="0041409D"/>
    <w:rsid w:val="00414113"/>
    <w:rsid w:val="0041443C"/>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17E5A"/>
    <w:rsid w:val="0042016D"/>
    <w:rsid w:val="004201D7"/>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402"/>
    <w:rsid w:val="0042344B"/>
    <w:rsid w:val="004238B8"/>
    <w:rsid w:val="00423D54"/>
    <w:rsid w:val="00423D78"/>
    <w:rsid w:val="004241C5"/>
    <w:rsid w:val="004244AF"/>
    <w:rsid w:val="00424AFF"/>
    <w:rsid w:val="00424B1F"/>
    <w:rsid w:val="00424D31"/>
    <w:rsid w:val="00424FA7"/>
    <w:rsid w:val="0042504B"/>
    <w:rsid w:val="00425397"/>
    <w:rsid w:val="00425482"/>
    <w:rsid w:val="00425512"/>
    <w:rsid w:val="00425702"/>
    <w:rsid w:val="00425D1A"/>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451"/>
    <w:rsid w:val="0043152C"/>
    <w:rsid w:val="00431972"/>
    <w:rsid w:val="00431B29"/>
    <w:rsid w:val="00431B3F"/>
    <w:rsid w:val="00431FD5"/>
    <w:rsid w:val="004320C2"/>
    <w:rsid w:val="00432110"/>
    <w:rsid w:val="00432FA7"/>
    <w:rsid w:val="0043300C"/>
    <w:rsid w:val="00433E36"/>
    <w:rsid w:val="00433EBE"/>
    <w:rsid w:val="00433FFC"/>
    <w:rsid w:val="00434406"/>
    <w:rsid w:val="0043440C"/>
    <w:rsid w:val="00434567"/>
    <w:rsid w:val="00434745"/>
    <w:rsid w:val="00434902"/>
    <w:rsid w:val="00434A0D"/>
    <w:rsid w:val="004350D7"/>
    <w:rsid w:val="004356E5"/>
    <w:rsid w:val="004358AE"/>
    <w:rsid w:val="00435EF0"/>
    <w:rsid w:val="00436010"/>
    <w:rsid w:val="00436162"/>
    <w:rsid w:val="004362E8"/>
    <w:rsid w:val="0043634B"/>
    <w:rsid w:val="004364F0"/>
    <w:rsid w:val="00436542"/>
    <w:rsid w:val="0043659B"/>
    <w:rsid w:val="00436777"/>
    <w:rsid w:val="00436860"/>
    <w:rsid w:val="00436C88"/>
    <w:rsid w:val="00436E1A"/>
    <w:rsid w:val="00437789"/>
    <w:rsid w:val="004377B1"/>
    <w:rsid w:val="00437928"/>
    <w:rsid w:val="00437A1D"/>
    <w:rsid w:val="00437A95"/>
    <w:rsid w:val="00437C0D"/>
    <w:rsid w:val="00437CE8"/>
    <w:rsid w:val="00437E9F"/>
    <w:rsid w:val="0044004E"/>
    <w:rsid w:val="004404E0"/>
    <w:rsid w:val="0044062F"/>
    <w:rsid w:val="004408C9"/>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53"/>
    <w:rsid w:val="00443085"/>
    <w:rsid w:val="004432A9"/>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61"/>
    <w:rsid w:val="004457F5"/>
    <w:rsid w:val="00445B95"/>
    <w:rsid w:val="00445D49"/>
    <w:rsid w:val="00445F09"/>
    <w:rsid w:val="00445FF7"/>
    <w:rsid w:val="00446779"/>
    <w:rsid w:val="004467F1"/>
    <w:rsid w:val="00446A75"/>
    <w:rsid w:val="00446B04"/>
    <w:rsid w:val="00446F90"/>
    <w:rsid w:val="004476AD"/>
    <w:rsid w:val="0045042C"/>
    <w:rsid w:val="00450575"/>
    <w:rsid w:val="004505D0"/>
    <w:rsid w:val="0045075A"/>
    <w:rsid w:val="00450809"/>
    <w:rsid w:val="00450D12"/>
    <w:rsid w:val="00450EE4"/>
    <w:rsid w:val="00451491"/>
    <w:rsid w:val="00451525"/>
    <w:rsid w:val="00451691"/>
    <w:rsid w:val="00451997"/>
    <w:rsid w:val="00451DB4"/>
    <w:rsid w:val="00451DBB"/>
    <w:rsid w:val="00451E4C"/>
    <w:rsid w:val="0045215D"/>
    <w:rsid w:val="00453100"/>
    <w:rsid w:val="0045321A"/>
    <w:rsid w:val="00453341"/>
    <w:rsid w:val="004537D3"/>
    <w:rsid w:val="00453E4B"/>
    <w:rsid w:val="00453EF8"/>
    <w:rsid w:val="00454259"/>
    <w:rsid w:val="004543D0"/>
    <w:rsid w:val="00454454"/>
    <w:rsid w:val="004544A8"/>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BAE"/>
    <w:rsid w:val="00456C0F"/>
    <w:rsid w:val="0045742B"/>
    <w:rsid w:val="0045753E"/>
    <w:rsid w:val="00457810"/>
    <w:rsid w:val="00457C8A"/>
    <w:rsid w:val="00457D0A"/>
    <w:rsid w:val="00457EB6"/>
    <w:rsid w:val="004600D3"/>
    <w:rsid w:val="0046043A"/>
    <w:rsid w:val="00460C16"/>
    <w:rsid w:val="004610E8"/>
    <w:rsid w:val="004611E4"/>
    <w:rsid w:val="00461210"/>
    <w:rsid w:val="004614EF"/>
    <w:rsid w:val="00461782"/>
    <w:rsid w:val="00461A54"/>
    <w:rsid w:val="00462151"/>
    <w:rsid w:val="00462233"/>
    <w:rsid w:val="00462490"/>
    <w:rsid w:val="004627FA"/>
    <w:rsid w:val="00462A0A"/>
    <w:rsid w:val="00462CA2"/>
    <w:rsid w:val="00462D4D"/>
    <w:rsid w:val="00462EB5"/>
    <w:rsid w:val="004634A3"/>
    <w:rsid w:val="0046379E"/>
    <w:rsid w:val="004637CD"/>
    <w:rsid w:val="00463B9D"/>
    <w:rsid w:val="00464B01"/>
    <w:rsid w:val="00464B4A"/>
    <w:rsid w:val="00464BC1"/>
    <w:rsid w:val="00464D89"/>
    <w:rsid w:val="0046510E"/>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67BE3"/>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6F69"/>
    <w:rsid w:val="004770BB"/>
    <w:rsid w:val="004772E9"/>
    <w:rsid w:val="004774AF"/>
    <w:rsid w:val="004779DE"/>
    <w:rsid w:val="00477A19"/>
    <w:rsid w:val="00477C5C"/>
    <w:rsid w:val="00480425"/>
    <w:rsid w:val="004804FF"/>
    <w:rsid w:val="0048076D"/>
    <w:rsid w:val="004808C4"/>
    <w:rsid w:val="00480C14"/>
    <w:rsid w:val="00480F9C"/>
    <w:rsid w:val="0048150C"/>
    <w:rsid w:val="004817DD"/>
    <w:rsid w:val="0048192C"/>
    <w:rsid w:val="00481C24"/>
    <w:rsid w:val="00481D25"/>
    <w:rsid w:val="00481D90"/>
    <w:rsid w:val="00481F33"/>
    <w:rsid w:val="004821AA"/>
    <w:rsid w:val="0048244D"/>
    <w:rsid w:val="0048258C"/>
    <w:rsid w:val="004826C1"/>
    <w:rsid w:val="00482842"/>
    <w:rsid w:val="00482875"/>
    <w:rsid w:val="00482A16"/>
    <w:rsid w:val="00482CD4"/>
    <w:rsid w:val="00482D71"/>
    <w:rsid w:val="00482D91"/>
    <w:rsid w:val="00482DBE"/>
    <w:rsid w:val="00482E9F"/>
    <w:rsid w:val="00482EB4"/>
    <w:rsid w:val="00483196"/>
    <w:rsid w:val="00483261"/>
    <w:rsid w:val="00483380"/>
    <w:rsid w:val="004835DC"/>
    <w:rsid w:val="004835F2"/>
    <w:rsid w:val="00483733"/>
    <w:rsid w:val="0048392F"/>
    <w:rsid w:val="00483ABD"/>
    <w:rsid w:val="00483BA5"/>
    <w:rsid w:val="00483C00"/>
    <w:rsid w:val="00483D70"/>
    <w:rsid w:val="00483DE9"/>
    <w:rsid w:val="00484021"/>
    <w:rsid w:val="00484209"/>
    <w:rsid w:val="00484484"/>
    <w:rsid w:val="00484670"/>
    <w:rsid w:val="00484AD0"/>
    <w:rsid w:val="00484CDE"/>
    <w:rsid w:val="0048549A"/>
    <w:rsid w:val="004854D7"/>
    <w:rsid w:val="00485843"/>
    <w:rsid w:val="00485B23"/>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D72"/>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911"/>
    <w:rsid w:val="00495FEC"/>
    <w:rsid w:val="0049613D"/>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529"/>
    <w:rsid w:val="004A0862"/>
    <w:rsid w:val="004A0A26"/>
    <w:rsid w:val="004A0AA8"/>
    <w:rsid w:val="004A119F"/>
    <w:rsid w:val="004A122F"/>
    <w:rsid w:val="004A1461"/>
    <w:rsid w:val="004A1638"/>
    <w:rsid w:val="004A1A8B"/>
    <w:rsid w:val="004A1BE1"/>
    <w:rsid w:val="004A1FE4"/>
    <w:rsid w:val="004A2284"/>
    <w:rsid w:val="004A2363"/>
    <w:rsid w:val="004A27F5"/>
    <w:rsid w:val="004A299C"/>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D38"/>
    <w:rsid w:val="004A66E0"/>
    <w:rsid w:val="004A6753"/>
    <w:rsid w:val="004A67F0"/>
    <w:rsid w:val="004A6EE8"/>
    <w:rsid w:val="004A71C3"/>
    <w:rsid w:val="004A723D"/>
    <w:rsid w:val="004A74D2"/>
    <w:rsid w:val="004A7769"/>
    <w:rsid w:val="004A7A13"/>
    <w:rsid w:val="004A7CB2"/>
    <w:rsid w:val="004B0343"/>
    <w:rsid w:val="004B073E"/>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B88"/>
    <w:rsid w:val="004B5C34"/>
    <w:rsid w:val="004B5E52"/>
    <w:rsid w:val="004B6054"/>
    <w:rsid w:val="004B60BE"/>
    <w:rsid w:val="004B699A"/>
    <w:rsid w:val="004B699D"/>
    <w:rsid w:val="004B6C41"/>
    <w:rsid w:val="004B6D7F"/>
    <w:rsid w:val="004B6EED"/>
    <w:rsid w:val="004B7455"/>
    <w:rsid w:val="004B7469"/>
    <w:rsid w:val="004B74FF"/>
    <w:rsid w:val="004B7C5D"/>
    <w:rsid w:val="004B7CE4"/>
    <w:rsid w:val="004B7FAB"/>
    <w:rsid w:val="004C0401"/>
    <w:rsid w:val="004C09E0"/>
    <w:rsid w:val="004C0C49"/>
    <w:rsid w:val="004C12A8"/>
    <w:rsid w:val="004C1542"/>
    <w:rsid w:val="004C169F"/>
    <w:rsid w:val="004C183D"/>
    <w:rsid w:val="004C19E2"/>
    <w:rsid w:val="004C2430"/>
    <w:rsid w:val="004C249A"/>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ECB"/>
    <w:rsid w:val="004C5093"/>
    <w:rsid w:val="004C5242"/>
    <w:rsid w:val="004C52D3"/>
    <w:rsid w:val="004C56B8"/>
    <w:rsid w:val="004C5861"/>
    <w:rsid w:val="004C5866"/>
    <w:rsid w:val="004C5BCC"/>
    <w:rsid w:val="004C6078"/>
    <w:rsid w:val="004C6991"/>
    <w:rsid w:val="004C6C7D"/>
    <w:rsid w:val="004C6E2A"/>
    <w:rsid w:val="004C7166"/>
    <w:rsid w:val="004C75A3"/>
    <w:rsid w:val="004C7622"/>
    <w:rsid w:val="004C795A"/>
    <w:rsid w:val="004C7E66"/>
    <w:rsid w:val="004C7F93"/>
    <w:rsid w:val="004C7FC3"/>
    <w:rsid w:val="004D00DD"/>
    <w:rsid w:val="004D0872"/>
    <w:rsid w:val="004D0AFB"/>
    <w:rsid w:val="004D0CE9"/>
    <w:rsid w:val="004D1A56"/>
    <w:rsid w:val="004D1C28"/>
    <w:rsid w:val="004D1FBD"/>
    <w:rsid w:val="004D223F"/>
    <w:rsid w:val="004D26B8"/>
    <w:rsid w:val="004D286C"/>
    <w:rsid w:val="004D356D"/>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6CD"/>
    <w:rsid w:val="004D582E"/>
    <w:rsid w:val="004D59A1"/>
    <w:rsid w:val="004D59BA"/>
    <w:rsid w:val="004D5B4B"/>
    <w:rsid w:val="004D5DBD"/>
    <w:rsid w:val="004D6122"/>
    <w:rsid w:val="004D6736"/>
    <w:rsid w:val="004D6DBD"/>
    <w:rsid w:val="004D7223"/>
    <w:rsid w:val="004D7250"/>
    <w:rsid w:val="004D725F"/>
    <w:rsid w:val="004D730D"/>
    <w:rsid w:val="004D7556"/>
    <w:rsid w:val="004D7DA8"/>
    <w:rsid w:val="004D7E61"/>
    <w:rsid w:val="004D7F20"/>
    <w:rsid w:val="004E002E"/>
    <w:rsid w:val="004E0600"/>
    <w:rsid w:val="004E0747"/>
    <w:rsid w:val="004E0887"/>
    <w:rsid w:val="004E0BEE"/>
    <w:rsid w:val="004E112C"/>
    <w:rsid w:val="004E1252"/>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D1E"/>
    <w:rsid w:val="004E5E71"/>
    <w:rsid w:val="004E6467"/>
    <w:rsid w:val="004E66F6"/>
    <w:rsid w:val="004E6A7B"/>
    <w:rsid w:val="004E7339"/>
    <w:rsid w:val="004E7631"/>
    <w:rsid w:val="004E784B"/>
    <w:rsid w:val="004E7B81"/>
    <w:rsid w:val="004E7BFB"/>
    <w:rsid w:val="004E7EAC"/>
    <w:rsid w:val="004E7ED0"/>
    <w:rsid w:val="004F0224"/>
    <w:rsid w:val="004F0C4F"/>
    <w:rsid w:val="004F0C64"/>
    <w:rsid w:val="004F0DB4"/>
    <w:rsid w:val="004F0E04"/>
    <w:rsid w:val="004F0E5E"/>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43A7"/>
    <w:rsid w:val="004F48E8"/>
    <w:rsid w:val="004F4A73"/>
    <w:rsid w:val="004F4B2F"/>
    <w:rsid w:val="004F4C36"/>
    <w:rsid w:val="004F4C57"/>
    <w:rsid w:val="004F50CB"/>
    <w:rsid w:val="004F5154"/>
    <w:rsid w:val="004F53F2"/>
    <w:rsid w:val="004F5835"/>
    <w:rsid w:val="004F6050"/>
    <w:rsid w:val="004F6278"/>
    <w:rsid w:val="004F661C"/>
    <w:rsid w:val="004F67A0"/>
    <w:rsid w:val="004F6D99"/>
    <w:rsid w:val="004F7070"/>
    <w:rsid w:val="004F71AE"/>
    <w:rsid w:val="004F73B6"/>
    <w:rsid w:val="004F7A54"/>
    <w:rsid w:val="004F7DB5"/>
    <w:rsid w:val="004F7FF6"/>
    <w:rsid w:val="005000EE"/>
    <w:rsid w:val="0050032F"/>
    <w:rsid w:val="00500572"/>
    <w:rsid w:val="005007A9"/>
    <w:rsid w:val="005009C6"/>
    <w:rsid w:val="00500C9D"/>
    <w:rsid w:val="00500D6F"/>
    <w:rsid w:val="00500D95"/>
    <w:rsid w:val="00500FD0"/>
    <w:rsid w:val="0050116E"/>
    <w:rsid w:val="00501218"/>
    <w:rsid w:val="00501304"/>
    <w:rsid w:val="00501425"/>
    <w:rsid w:val="00501714"/>
    <w:rsid w:val="005017AC"/>
    <w:rsid w:val="00501A97"/>
    <w:rsid w:val="00501B4B"/>
    <w:rsid w:val="00501CE3"/>
    <w:rsid w:val="00501E9C"/>
    <w:rsid w:val="005024D9"/>
    <w:rsid w:val="005026E5"/>
    <w:rsid w:val="00502711"/>
    <w:rsid w:val="0050289D"/>
    <w:rsid w:val="00502945"/>
    <w:rsid w:val="00502A3F"/>
    <w:rsid w:val="00502CCA"/>
    <w:rsid w:val="00502E31"/>
    <w:rsid w:val="005036BE"/>
    <w:rsid w:val="00503A04"/>
    <w:rsid w:val="00503A4E"/>
    <w:rsid w:val="00503E41"/>
    <w:rsid w:val="00503E4C"/>
    <w:rsid w:val="00504205"/>
    <w:rsid w:val="0050429A"/>
    <w:rsid w:val="00504311"/>
    <w:rsid w:val="0050480F"/>
    <w:rsid w:val="0050485C"/>
    <w:rsid w:val="0050486E"/>
    <w:rsid w:val="00504AC6"/>
    <w:rsid w:val="00504AEC"/>
    <w:rsid w:val="00504E9F"/>
    <w:rsid w:val="0050510D"/>
    <w:rsid w:val="0050514B"/>
    <w:rsid w:val="005056EE"/>
    <w:rsid w:val="005058E0"/>
    <w:rsid w:val="00505D21"/>
    <w:rsid w:val="0050690E"/>
    <w:rsid w:val="00506B9C"/>
    <w:rsid w:val="00506F38"/>
    <w:rsid w:val="00506F46"/>
    <w:rsid w:val="00506F7B"/>
    <w:rsid w:val="00507161"/>
    <w:rsid w:val="00507347"/>
    <w:rsid w:val="0050763B"/>
    <w:rsid w:val="0050765E"/>
    <w:rsid w:val="00507BFF"/>
    <w:rsid w:val="00507D34"/>
    <w:rsid w:val="00507EE1"/>
    <w:rsid w:val="005100C8"/>
    <w:rsid w:val="0051033E"/>
    <w:rsid w:val="005103F1"/>
    <w:rsid w:val="0051059B"/>
    <w:rsid w:val="005106AE"/>
    <w:rsid w:val="00510B68"/>
    <w:rsid w:val="00510C5E"/>
    <w:rsid w:val="00510E88"/>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463"/>
    <w:rsid w:val="00514786"/>
    <w:rsid w:val="00514AAA"/>
    <w:rsid w:val="00514C91"/>
    <w:rsid w:val="00514E21"/>
    <w:rsid w:val="00514F7D"/>
    <w:rsid w:val="005153CE"/>
    <w:rsid w:val="00515529"/>
    <w:rsid w:val="00515619"/>
    <w:rsid w:val="00516241"/>
    <w:rsid w:val="00516541"/>
    <w:rsid w:val="00516A3E"/>
    <w:rsid w:val="00516CBC"/>
    <w:rsid w:val="00516D0E"/>
    <w:rsid w:val="00516FD9"/>
    <w:rsid w:val="00516FF8"/>
    <w:rsid w:val="00517261"/>
    <w:rsid w:val="00517869"/>
    <w:rsid w:val="0051791D"/>
    <w:rsid w:val="00517D4D"/>
    <w:rsid w:val="0052000E"/>
    <w:rsid w:val="00520680"/>
    <w:rsid w:val="00520AA4"/>
    <w:rsid w:val="00520BE0"/>
    <w:rsid w:val="00520D6D"/>
    <w:rsid w:val="00520D7C"/>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EBD"/>
    <w:rsid w:val="00525F32"/>
    <w:rsid w:val="00526177"/>
    <w:rsid w:val="0052622E"/>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FB"/>
    <w:rsid w:val="0053162F"/>
    <w:rsid w:val="0053163D"/>
    <w:rsid w:val="00531777"/>
    <w:rsid w:val="00531865"/>
    <w:rsid w:val="00531986"/>
    <w:rsid w:val="00531B05"/>
    <w:rsid w:val="005322EC"/>
    <w:rsid w:val="0053281C"/>
    <w:rsid w:val="00532DAC"/>
    <w:rsid w:val="005332B8"/>
    <w:rsid w:val="005336C9"/>
    <w:rsid w:val="005336EC"/>
    <w:rsid w:val="00533A7B"/>
    <w:rsid w:val="005340C9"/>
    <w:rsid w:val="005342C3"/>
    <w:rsid w:val="0053430F"/>
    <w:rsid w:val="005343BA"/>
    <w:rsid w:val="00534429"/>
    <w:rsid w:val="0053449F"/>
    <w:rsid w:val="00534732"/>
    <w:rsid w:val="005349F6"/>
    <w:rsid w:val="00534C18"/>
    <w:rsid w:val="00535225"/>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31F5"/>
    <w:rsid w:val="005432F1"/>
    <w:rsid w:val="005435A1"/>
    <w:rsid w:val="00543707"/>
    <w:rsid w:val="005437B0"/>
    <w:rsid w:val="00543EBB"/>
    <w:rsid w:val="00543FE7"/>
    <w:rsid w:val="00544213"/>
    <w:rsid w:val="00544266"/>
    <w:rsid w:val="0054487E"/>
    <w:rsid w:val="00544A12"/>
    <w:rsid w:val="00544D8C"/>
    <w:rsid w:val="00545017"/>
    <w:rsid w:val="0054510D"/>
    <w:rsid w:val="0054511E"/>
    <w:rsid w:val="005451A9"/>
    <w:rsid w:val="0054531A"/>
    <w:rsid w:val="0054533B"/>
    <w:rsid w:val="005453F3"/>
    <w:rsid w:val="00545549"/>
    <w:rsid w:val="005456E7"/>
    <w:rsid w:val="00545AD6"/>
    <w:rsid w:val="00545E6B"/>
    <w:rsid w:val="00546354"/>
    <w:rsid w:val="0054657F"/>
    <w:rsid w:val="0054663D"/>
    <w:rsid w:val="005467DC"/>
    <w:rsid w:val="005467F6"/>
    <w:rsid w:val="00546800"/>
    <w:rsid w:val="005469F5"/>
    <w:rsid w:val="005470DB"/>
    <w:rsid w:val="00547495"/>
    <w:rsid w:val="005474B8"/>
    <w:rsid w:val="00547B72"/>
    <w:rsid w:val="0055016F"/>
    <w:rsid w:val="005501FC"/>
    <w:rsid w:val="005503BA"/>
    <w:rsid w:val="0055052D"/>
    <w:rsid w:val="00550751"/>
    <w:rsid w:val="00550837"/>
    <w:rsid w:val="00550AD4"/>
    <w:rsid w:val="00550BED"/>
    <w:rsid w:val="00550C7F"/>
    <w:rsid w:val="005515DB"/>
    <w:rsid w:val="005515E4"/>
    <w:rsid w:val="0055174B"/>
    <w:rsid w:val="005518ED"/>
    <w:rsid w:val="00551CCC"/>
    <w:rsid w:val="00551CE8"/>
    <w:rsid w:val="00552093"/>
    <w:rsid w:val="0055232F"/>
    <w:rsid w:val="005528BC"/>
    <w:rsid w:val="00552BBE"/>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B02"/>
    <w:rsid w:val="00555B9B"/>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63EF"/>
    <w:rsid w:val="005665D3"/>
    <w:rsid w:val="00566A1E"/>
    <w:rsid w:val="00566C96"/>
    <w:rsid w:val="005672B4"/>
    <w:rsid w:val="0056736A"/>
    <w:rsid w:val="00567415"/>
    <w:rsid w:val="00567582"/>
    <w:rsid w:val="00567610"/>
    <w:rsid w:val="005679DB"/>
    <w:rsid w:val="005708B5"/>
    <w:rsid w:val="0057095F"/>
    <w:rsid w:val="00570AA2"/>
    <w:rsid w:val="00570C3A"/>
    <w:rsid w:val="00570D9F"/>
    <w:rsid w:val="00570F64"/>
    <w:rsid w:val="0057109B"/>
    <w:rsid w:val="005718B6"/>
    <w:rsid w:val="00571C23"/>
    <w:rsid w:val="00571CA8"/>
    <w:rsid w:val="00571DD5"/>
    <w:rsid w:val="00572114"/>
    <w:rsid w:val="005724BF"/>
    <w:rsid w:val="005725E1"/>
    <w:rsid w:val="00572A07"/>
    <w:rsid w:val="00572BE5"/>
    <w:rsid w:val="00572D2B"/>
    <w:rsid w:val="00572DF0"/>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900"/>
    <w:rsid w:val="005779A9"/>
    <w:rsid w:val="00577DDF"/>
    <w:rsid w:val="00577FFC"/>
    <w:rsid w:val="005803F0"/>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46"/>
    <w:rsid w:val="00584B72"/>
    <w:rsid w:val="00584DA5"/>
    <w:rsid w:val="00584E09"/>
    <w:rsid w:val="00585383"/>
    <w:rsid w:val="00585484"/>
    <w:rsid w:val="005855B0"/>
    <w:rsid w:val="00585952"/>
    <w:rsid w:val="00585B74"/>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5E3"/>
    <w:rsid w:val="00593D09"/>
    <w:rsid w:val="00594236"/>
    <w:rsid w:val="00594C99"/>
    <w:rsid w:val="00595627"/>
    <w:rsid w:val="0059564C"/>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3D1"/>
    <w:rsid w:val="005A2D6D"/>
    <w:rsid w:val="005A3470"/>
    <w:rsid w:val="005A34D5"/>
    <w:rsid w:val="005A3530"/>
    <w:rsid w:val="005A3D19"/>
    <w:rsid w:val="005A3DAC"/>
    <w:rsid w:val="005A3E12"/>
    <w:rsid w:val="005A3E6A"/>
    <w:rsid w:val="005A423C"/>
    <w:rsid w:val="005A478D"/>
    <w:rsid w:val="005A4904"/>
    <w:rsid w:val="005A4959"/>
    <w:rsid w:val="005A49C2"/>
    <w:rsid w:val="005A4D2B"/>
    <w:rsid w:val="005A4DF2"/>
    <w:rsid w:val="005A4E1C"/>
    <w:rsid w:val="005A515A"/>
    <w:rsid w:val="005A5388"/>
    <w:rsid w:val="005A5499"/>
    <w:rsid w:val="005A58D1"/>
    <w:rsid w:val="005A5C84"/>
    <w:rsid w:val="005A5D2B"/>
    <w:rsid w:val="005A6324"/>
    <w:rsid w:val="005A64E8"/>
    <w:rsid w:val="005A655E"/>
    <w:rsid w:val="005A66D4"/>
    <w:rsid w:val="005A677A"/>
    <w:rsid w:val="005A69FF"/>
    <w:rsid w:val="005A6BC4"/>
    <w:rsid w:val="005A6D1D"/>
    <w:rsid w:val="005A704D"/>
    <w:rsid w:val="005A719C"/>
    <w:rsid w:val="005A74BF"/>
    <w:rsid w:val="005A7FE8"/>
    <w:rsid w:val="005B06EB"/>
    <w:rsid w:val="005B07DE"/>
    <w:rsid w:val="005B0806"/>
    <w:rsid w:val="005B0903"/>
    <w:rsid w:val="005B0B9E"/>
    <w:rsid w:val="005B0E76"/>
    <w:rsid w:val="005B0F1B"/>
    <w:rsid w:val="005B0F35"/>
    <w:rsid w:val="005B0F6C"/>
    <w:rsid w:val="005B1323"/>
    <w:rsid w:val="005B17CD"/>
    <w:rsid w:val="005B1A50"/>
    <w:rsid w:val="005B1E00"/>
    <w:rsid w:val="005B1E3D"/>
    <w:rsid w:val="005B1FF6"/>
    <w:rsid w:val="005B212B"/>
    <w:rsid w:val="005B222F"/>
    <w:rsid w:val="005B22F1"/>
    <w:rsid w:val="005B256B"/>
    <w:rsid w:val="005B269E"/>
    <w:rsid w:val="005B2745"/>
    <w:rsid w:val="005B2816"/>
    <w:rsid w:val="005B2B51"/>
    <w:rsid w:val="005B2CE6"/>
    <w:rsid w:val="005B2FD0"/>
    <w:rsid w:val="005B32E0"/>
    <w:rsid w:val="005B34D4"/>
    <w:rsid w:val="005B3868"/>
    <w:rsid w:val="005B389C"/>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22"/>
    <w:rsid w:val="005B57ED"/>
    <w:rsid w:val="005B5B94"/>
    <w:rsid w:val="005B5BBB"/>
    <w:rsid w:val="005B5DEA"/>
    <w:rsid w:val="005B609E"/>
    <w:rsid w:val="005B6DF6"/>
    <w:rsid w:val="005B6EA6"/>
    <w:rsid w:val="005B708C"/>
    <w:rsid w:val="005B70D1"/>
    <w:rsid w:val="005B736D"/>
    <w:rsid w:val="005B761E"/>
    <w:rsid w:val="005B780E"/>
    <w:rsid w:val="005B79EF"/>
    <w:rsid w:val="005B7A27"/>
    <w:rsid w:val="005B7B7D"/>
    <w:rsid w:val="005B7C63"/>
    <w:rsid w:val="005C03CD"/>
    <w:rsid w:val="005C07AD"/>
    <w:rsid w:val="005C0E0F"/>
    <w:rsid w:val="005C0F71"/>
    <w:rsid w:val="005C13BE"/>
    <w:rsid w:val="005C1948"/>
    <w:rsid w:val="005C19D3"/>
    <w:rsid w:val="005C1BDA"/>
    <w:rsid w:val="005C2127"/>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843"/>
    <w:rsid w:val="005C4B09"/>
    <w:rsid w:val="005C4B87"/>
    <w:rsid w:val="005C4C01"/>
    <w:rsid w:val="005C4D51"/>
    <w:rsid w:val="005C4E58"/>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8C"/>
    <w:rsid w:val="005D07C5"/>
    <w:rsid w:val="005D0C50"/>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5DEA"/>
    <w:rsid w:val="005D62F4"/>
    <w:rsid w:val="005D67B3"/>
    <w:rsid w:val="005D6D52"/>
    <w:rsid w:val="005D6E13"/>
    <w:rsid w:val="005D6E8E"/>
    <w:rsid w:val="005D71B1"/>
    <w:rsid w:val="005D72E5"/>
    <w:rsid w:val="005D786C"/>
    <w:rsid w:val="005D7C9C"/>
    <w:rsid w:val="005E0091"/>
    <w:rsid w:val="005E00E5"/>
    <w:rsid w:val="005E0185"/>
    <w:rsid w:val="005E0312"/>
    <w:rsid w:val="005E049F"/>
    <w:rsid w:val="005E059E"/>
    <w:rsid w:val="005E0883"/>
    <w:rsid w:val="005E0D68"/>
    <w:rsid w:val="005E0E26"/>
    <w:rsid w:val="005E0EA9"/>
    <w:rsid w:val="005E0F66"/>
    <w:rsid w:val="005E1224"/>
    <w:rsid w:val="005E1260"/>
    <w:rsid w:val="005E138A"/>
    <w:rsid w:val="005E138D"/>
    <w:rsid w:val="005E1584"/>
    <w:rsid w:val="005E1A6A"/>
    <w:rsid w:val="005E1E55"/>
    <w:rsid w:val="005E1F0D"/>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B77"/>
    <w:rsid w:val="005F0C82"/>
    <w:rsid w:val="005F0D1B"/>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668"/>
    <w:rsid w:val="005F4A82"/>
    <w:rsid w:val="005F4D36"/>
    <w:rsid w:val="005F4E2E"/>
    <w:rsid w:val="005F51DC"/>
    <w:rsid w:val="005F52CC"/>
    <w:rsid w:val="005F5665"/>
    <w:rsid w:val="005F5B20"/>
    <w:rsid w:val="005F5E6F"/>
    <w:rsid w:val="005F647C"/>
    <w:rsid w:val="005F6BD4"/>
    <w:rsid w:val="005F6E0E"/>
    <w:rsid w:val="005F6E59"/>
    <w:rsid w:val="005F6EAD"/>
    <w:rsid w:val="005F71EB"/>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5E3"/>
    <w:rsid w:val="00603625"/>
    <w:rsid w:val="006039E6"/>
    <w:rsid w:val="00603FBE"/>
    <w:rsid w:val="00604042"/>
    <w:rsid w:val="00604254"/>
    <w:rsid w:val="006042BF"/>
    <w:rsid w:val="00604367"/>
    <w:rsid w:val="00604435"/>
    <w:rsid w:val="0060449D"/>
    <w:rsid w:val="006044BE"/>
    <w:rsid w:val="006044C8"/>
    <w:rsid w:val="0060475F"/>
    <w:rsid w:val="006047C4"/>
    <w:rsid w:val="00604E63"/>
    <w:rsid w:val="00604E80"/>
    <w:rsid w:val="00605163"/>
    <w:rsid w:val="006053F2"/>
    <w:rsid w:val="006054D4"/>
    <w:rsid w:val="00605718"/>
    <w:rsid w:val="006057A8"/>
    <w:rsid w:val="006057D2"/>
    <w:rsid w:val="00605ADF"/>
    <w:rsid w:val="00605BD0"/>
    <w:rsid w:val="00605D15"/>
    <w:rsid w:val="006060C2"/>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0F2"/>
    <w:rsid w:val="0061417F"/>
    <w:rsid w:val="0061437E"/>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FB"/>
    <w:rsid w:val="006164C2"/>
    <w:rsid w:val="00616825"/>
    <w:rsid w:val="0061702D"/>
    <w:rsid w:val="00617131"/>
    <w:rsid w:val="00617381"/>
    <w:rsid w:val="00617AED"/>
    <w:rsid w:val="00617FE6"/>
    <w:rsid w:val="0062152A"/>
    <w:rsid w:val="006218F9"/>
    <w:rsid w:val="00621C86"/>
    <w:rsid w:val="00621E3C"/>
    <w:rsid w:val="0062209E"/>
    <w:rsid w:val="00622119"/>
    <w:rsid w:val="0062224E"/>
    <w:rsid w:val="006224F3"/>
    <w:rsid w:val="006229C8"/>
    <w:rsid w:val="00622FCB"/>
    <w:rsid w:val="006230E2"/>
    <w:rsid w:val="006234DB"/>
    <w:rsid w:val="006234F2"/>
    <w:rsid w:val="00623583"/>
    <w:rsid w:val="00623BDE"/>
    <w:rsid w:val="00624049"/>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84B"/>
    <w:rsid w:val="00626F3B"/>
    <w:rsid w:val="00627565"/>
    <w:rsid w:val="0062796B"/>
    <w:rsid w:val="006279BC"/>
    <w:rsid w:val="00627DC4"/>
    <w:rsid w:val="00630118"/>
    <w:rsid w:val="00630163"/>
    <w:rsid w:val="006309D6"/>
    <w:rsid w:val="00630C65"/>
    <w:rsid w:val="00630F5F"/>
    <w:rsid w:val="006310AE"/>
    <w:rsid w:val="006310BF"/>
    <w:rsid w:val="006316FC"/>
    <w:rsid w:val="00631762"/>
    <w:rsid w:val="0063176C"/>
    <w:rsid w:val="00631972"/>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0E5"/>
    <w:rsid w:val="00636201"/>
    <w:rsid w:val="006362F9"/>
    <w:rsid w:val="00636412"/>
    <w:rsid w:val="00636503"/>
    <w:rsid w:val="00636577"/>
    <w:rsid w:val="006369A9"/>
    <w:rsid w:val="00636EFF"/>
    <w:rsid w:val="006370F3"/>
    <w:rsid w:val="00637113"/>
    <w:rsid w:val="0063718B"/>
    <w:rsid w:val="006372D0"/>
    <w:rsid w:val="006372E8"/>
    <w:rsid w:val="006373A9"/>
    <w:rsid w:val="006373CD"/>
    <w:rsid w:val="00637E04"/>
    <w:rsid w:val="006403AC"/>
    <w:rsid w:val="006403DD"/>
    <w:rsid w:val="00640512"/>
    <w:rsid w:val="006407BA"/>
    <w:rsid w:val="00640899"/>
    <w:rsid w:val="00640A17"/>
    <w:rsid w:val="00640CEF"/>
    <w:rsid w:val="00640E61"/>
    <w:rsid w:val="006411C4"/>
    <w:rsid w:val="00641434"/>
    <w:rsid w:val="0064156F"/>
    <w:rsid w:val="0064165D"/>
    <w:rsid w:val="00641D79"/>
    <w:rsid w:val="00641F2D"/>
    <w:rsid w:val="0064223C"/>
    <w:rsid w:val="00642358"/>
    <w:rsid w:val="00642362"/>
    <w:rsid w:val="00642456"/>
    <w:rsid w:val="00642640"/>
    <w:rsid w:val="00642BF9"/>
    <w:rsid w:val="00642DBC"/>
    <w:rsid w:val="00642DD1"/>
    <w:rsid w:val="00642F0A"/>
    <w:rsid w:val="006433BD"/>
    <w:rsid w:val="00643616"/>
    <w:rsid w:val="00643784"/>
    <w:rsid w:val="00643815"/>
    <w:rsid w:val="00643DB8"/>
    <w:rsid w:val="00644186"/>
    <w:rsid w:val="00644674"/>
    <w:rsid w:val="00644A21"/>
    <w:rsid w:val="00644B4F"/>
    <w:rsid w:val="00644D21"/>
    <w:rsid w:val="00645318"/>
    <w:rsid w:val="00645520"/>
    <w:rsid w:val="00645C9F"/>
    <w:rsid w:val="00645EE8"/>
    <w:rsid w:val="006462F8"/>
    <w:rsid w:val="00646305"/>
    <w:rsid w:val="00646372"/>
    <w:rsid w:val="00646895"/>
    <w:rsid w:val="00646A6C"/>
    <w:rsid w:val="00646FF3"/>
    <w:rsid w:val="006470EE"/>
    <w:rsid w:val="00647268"/>
    <w:rsid w:val="0064730F"/>
    <w:rsid w:val="00647324"/>
    <w:rsid w:val="006475E6"/>
    <w:rsid w:val="00647A30"/>
    <w:rsid w:val="006501B7"/>
    <w:rsid w:val="006506AD"/>
    <w:rsid w:val="00650800"/>
    <w:rsid w:val="00650887"/>
    <w:rsid w:val="006508B9"/>
    <w:rsid w:val="00650ABA"/>
    <w:rsid w:val="00650BBA"/>
    <w:rsid w:val="00650BF4"/>
    <w:rsid w:val="00650CA1"/>
    <w:rsid w:val="0065107D"/>
    <w:rsid w:val="00651160"/>
    <w:rsid w:val="00651182"/>
    <w:rsid w:val="006511D9"/>
    <w:rsid w:val="00651723"/>
    <w:rsid w:val="00651854"/>
    <w:rsid w:val="006519F8"/>
    <w:rsid w:val="00651ABD"/>
    <w:rsid w:val="00651CDF"/>
    <w:rsid w:val="00651E7D"/>
    <w:rsid w:val="00651FBD"/>
    <w:rsid w:val="00652271"/>
    <w:rsid w:val="00652A83"/>
    <w:rsid w:val="00653655"/>
    <w:rsid w:val="0065368D"/>
    <w:rsid w:val="0065377C"/>
    <w:rsid w:val="00653809"/>
    <w:rsid w:val="0065393D"/>
    <w:rsid w:val="006539E8"/>
    <w:rsid w:val="00654420"/>
    <w:rsid w:val="00654517"/>
    <w:rsid w:val="00654781"/>
    <w:rsid w:val="00654797"/>
    <w:rsid w:val="00654938"/>
    <w:rsid w:val="00654D0B"/>
    <w:rsid w:val="00654D69"/>
    <w:rsid w:val="00654D92"/>
    <w:rsid w:val="00654DF1"/>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264"/>
    <w:rsid w:val="00660AB2"/>
    <w:rsid w:val="00660DCE"/>
    <w:rsid w:val="00660F9B"/>
    <w:rsid w:val="006611C2"/>
    <w:rsid w:val="00661387"/>
    <w:rsid w:val="006614E8"/>
    <w:rsid w:val="00661946"/>
    <w:rsid w:val="006619B0"/>
    <w:rsid w:val="00661BDF"/>
    <w:rsid w:val="00661D44"/>
    <w:rsid w:val="00661ECF"/>
    <w:rsid w:val="00661F48"/>
    <w:rsid w:val="00662012"/>
    <w:rsid w:val="0066216B"/>
    <w:rsid w:val="0066252F"/>
    <w:rsid w:val="00662543"/>
    <w:rsid w:val="00662588"/>
    <w:rsid w:val="006626D0"/>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CCD"/>
    <w:rsid w:val="00670D45"/>
    <w:rsid w:val="0067104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4171"/>
    <w:rsid w:val="006741FE"/>
    <w:rsid w:val="00674450"/>
    <w:rsid w:val="006746E2"/>
    <w:rsid w:val="0067499F"/>
    <w:rsid w:val="00674E6A"/>
    <w:rsid w:val="00675720"/>
    <w:rsid w:val="006757D8"/>
    <w:rsid w:val="00675943"/>
    <w:rsid w:val="0067599A"/>
    <w:rsid w:val="00675BF4"/>
    <w:rsid w:val="00675C4B"/>
    <w:rsid w:val="00675DAB"/>
    <w:rsid w:val="00675FA9"/>
    <w:rsid w:val="006765A3"/>
    <w:rsid w:val="0067661E"/>
    <w:rsid w:val="00676896"/>
    <w:rsid w:val="00676A64"/>
    <w:rsid w:val="00677057"/>
    <w:rsid w:val="00677842"/>
    <w:rsid w:val="00677925"/>
    <w:rsid w:val="00677983"/>
    <w:rsid w:val="00677A6E"/>
    <w:rsid w:val="00677AE5"/>
    <w:rsid w:val="00677B58"/>
    <w:rsid w:val="006800E6"/>
    <w:rsid w:val="00680157"/>
    <w:rsid w:val="006801A9"/>
    <w:rsid w:val="0068043E"/>
    <w:rsid w:val="00680950"/>
    <w:rsid w:val="006809F3"/>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D6F"/>
    <w:rsid w:val="00683D86"/>
    <w:rsid w:val="00683F93"/>
    <w:rsid w:val="00684011"/>
    <w:rsid w:val="00684111"/>
    <w:rsid w:val="006845ED"/>
    <w:rsid w:val="0068461E"/>
    <w:rsid w:val="00684A7D"/>
    <w:rsid w:val="00685308"/>
    <w:rsid w:val="006856A9"/>
    <w:rsid w:val="00685836"/>
    <w:rsid w:val="00685B5C"/>
    <w:rsid w:val="0068690E"/>
    <w:rsid w:val="00687B80"/>
    <w:rsid w:val="00690038"/>
    <w:rsid w:val="0069011A"/>
    <w:rsid w:val="006902DA"/>
    <w:rsid w:val="006903A4"/>
    <w:rsid w:val="00690415"/>
    <w:rsid w:val="00690866"/>
    <w:rsid w:val="00690E2E"/>
    <w:rsid w:val="0069140F"/>
    <w:rsid w:val="006914AC"/>
    <w:rsid w:val="006914B0"/>
    <w:rsid w:val="0069151F"/>
    <w:rsid w:val="006915D7"/>
    <w:rsid w:val="006915E4"/>
    <w:rsid w:val="00691B84"/>
    <w:rsid w:val="00691D7E"/>
    <w:rsid w:val="00691DF9"/>
    <w:rsid w:val="00691F32"/>
    <w:rsid w:val="00692341"/>
    <w:rsid w:val="00692445"/>
    <w:rsid w:val="006927AC"/>
    <w:rsid w:val="00692814"/>
    <w:rsid w:val="0069293D"/>
    <w:rsid w:val="006932E7"/>
    <w:rsid w:val="00693347"/>
    <w:rsid w:val="0069334C"/>
    <w:rsid w:val="00693CD2"/>
    <w:rsid w:val="00693EF4"/>
    <w:rsid w:val="006944C6"/>
    <w:rsid w:val="006946FD"/>
    <w:rsid w:val="006948B1"/>
    <w:rsid w:val="00694CF8"/>
    <w:rsid w:val="00695055"/>
    <w:rsid w:val="006951E0"/>
    <w:rsid w:val="006954A5"/>
    <w:rsid w:val="00695B22"/>
    <w:rsid w:val="00695C6D"/>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D2B"/>
    <w:rsid w:val="006B04DF"/>
    <w:rsid w:val="006B083E"/>
    <w:rsid w:val="006B08CF"/>
    <w:rsid w:val="006B0A75"/>
    <w:rsid w:val="006B0B29"/>
    <w:rsid w:val="006B0B90"/>
    <w:rsid w:val="006B0CD4"/>
    <w:rsid w:val="006B0D99"/>
    <w:rsid w:val="006B10EA"/>
    <w:rsid w:val="006B1125"/>
    <w:rsid w:val="006B1470"/>
    <w:rsid w:val="006B1545"/>
    <w:rsid w:val="006B168A"/>
    <w:rsid w:val="006B1CB3"/>
    <w:rsid w:val="006B202A"/>
    <w:rsid w:val="006B2122"/>
    <w:rsid w:val="006B2DA7"/>
    <w:rsid w:val="006B2F4D"/>
    <w:rsid w:val="006B30F9"/>
    <w:rsid w:val="006B31A0"/>
    <w:rsid w:val="006B3591"/>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BAC"/>
    <w:rsid w:val="006B5D9E"/>
    <w:rsid w:val="006B5EC9"/>
    <w:rsid w:val="006B6014"/>
    <w:rsid w:val="006B6495"/>
    <w:rsid w:val="006B6A5E"/>
    <w:rsid w:val="006B72AA"/>
    <w:rsid w:val="006B72BA"/>
    <w:rsid w:val="006B72D0"/>
    <w:rsid w:val="006B74B7"/>
    <w:rsid w:val="006B74B9"/>
    <w:rsid w:val="006B7A6F"/>
    <w:rsid w:val="006B7BE0"/>
    <w:rsid w:val="006C0085"/>
    <w:rsid w:val="006C0342"/>
    <w:rsid w:val="006C05B7"/>
    <w:rsid w:val="006C08C5"/>
    <w:rsid w:val="006C0A50"/>
    <w:rsid w:val="006C0D9A"/>
    <w:rsid w:val="006C112B"/>
    <w:rsid w:val="006C11DD"/>
    <w:rsid w:val="006C1253"/>
    <w:rsid w:val="006C1445"/>
    <w:rsid w:val="006C16C5"/>
    <w:rsid w:val="006C17A2"/>
    <w:rsid w:val="006C17B7"/>
    <w:rsid w:val="006C1874"/>
    <w:rsid w:val="006C19F3"/>
    <w:rsid w:val="006C1A95"/>
    <w:rsid w:val="006C1CC9"/>
    <w:rsid w:val="006C206A"/>
    <w:rsid w:val="006C2198"/>
    <w:rsid w:val="006C29DF"/>
    <w:rsid w:val="006C2FFA"/>
    <w:rsid w:val="006C300F"/>
    <w:rsid w:val="006C338A"/>
    <w:rsid w:val="006C385A"/>
    <w:rsid w:val="006C3959"/>
    <w:rsid w:val="006C3A45"/>
    <w:rsid w:val="006C3B36"/>
    <w:rsid w:val="006C3B60"/>
    <w:rsid w:val="006C42DF"/>
    <w:rsid w:val="006C43E6"/>
    <w:rsid w:val="006C494F"/>
    <w:rsid w:val="006C4C5B"/>
    <w:rsid w:val="006C4EAD"/>
    <w:rsid w:val="006C4FC1"/>
    <w:rsid w:val="006C5117"/>
    <w:rsid w:val="006C51A5"/>
    <w:rsid w:val="006C529D"/>
    <w:rsid w:val="006C53E2"/>
    <w:rsid w:val="006C5410"/>
    <w:rsid w:val="006C55D1"/>
    <w:rsid w:val="006C571F"/>
    <w:rsid w:val="006C57BB"/>
    <w:rsid w:val="006C5A2C"/>
    <w:rsid w:val="006C5B85"/>
    <w:rsid w:val="006C61F8"/>
    <w:rsid w:val="006C68D1"/>
    <w:rsid w:val="006C6BE1"/>
    <w:rsid w:val="006C6DF6"/>
    <w:rsid w:val="006C6E54"/>
    <w:rsid w:val="006C70EF"/>
    <w:rsid w:val="006C72C2"/>
    <w:rsid w:val="006C7583"/>
    <w:rsid w:val="006C794F"/>
    <w:rsid w:val="006C7CC9"/>
    <w:rsid w:val="006C7D45"/>
    <w:rsid w:val="006C7E5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8CF"/>
    <w:rsid w:val="006D4033"/>
    <w:rsid w:val="006D41AA"/>
    <w:rsid w:val="006D4396"/>
    <w:rsid w:val="006D46D8"/>
    <w:rsid w:val="006D4B62"/>
    <w:rsid w:val="006D4C7B"/>
    <w:rsid w:val="006D4D1B"/>
    <w:rsid w:val="006D50BC"/>
    <w:rsid w:val="006D5BB0"/>
    <w:rsid w:val="006D60EB"/>
    <w:rsid w:val="006D632E"/>
    <w:rsid w:val="006D68AE"/>
    <w:rsid w:val="006D7126"/>
    <w:rsid w:val="006D7245"/>
    <w:rsid w:val="006D7748"/>
    <w:rsid w:val="006D7B7A"/>
    <w:rsid w:val="006D7C74"/>
    <w:rsid w:val="006D7DDB"/>
    <w:rsid w:val="006E005B"/>
    <w:rsid w:val="006E0129"/>
    <w:rsid w:val="006E01E3"/>
    <w:rsid w:val="006E01FF"/>
    <w:rsid w:val="006E052C"/>
    <w:rsid w:val="006E0677"/>
    <w:rsid w:val="006E094A"/>
    <w:rsid w:val="006E0ACE"/>
    <w:rsid w:val="006E1045"/>
    <w:rsid w:val="006E1180"/>
    <w:rsid w:val="006E12B1"/>
    <w:rsid w:val="006E13D1"/>
    <w:rsid w:val="006E15E2"/>
    <w:rsid w:val="006E173E"/>
    <w:rsid w:val="006E1B91"/>
    <w:rsid w:val="006E1CD0"/>
    <w:rsid w:val="006E2324"/>
    <w:rsid w:val="006E283E"/>
    <w:rsid w:val="006E2999"/>
    <w:rsid w:val="006E2C2B"/>
    <w:rsid w:val="006E2CA0"/>
    <w:rsid w:val="006E2DCC"/>
    <w:rsid w:val="006E2E55"/>
    <w:rsid w:val="006E349C"/>
    <w:rsid w:val="006E34A7"/>
    <w:rsid w:val="006E36E2"/>
    <w:rsid w:val="006E3CC2"/>
    <w:rsid w:val="006E4762"/>
    <w:rsid w:val="006E4D0C"/>
    <w:rsid w:val="006E4D1B"/>
    <w:rsid w:val="006E4DD5"/>
    <w:rsid w:val="006E4EFC"/>
    <w:rsid w:val="006E509A"/>
    <w:rsid w:val="006E50C3"/>
    <w:rsid w:val="006E5105"/>
    <w:rsid w:val="006E519F"/>
    <w:rsid w:val="006E5B78"/>
    <w:rsid w:val="006E5C0B"/>
    <w:rsid w:val="006E6086"/>
    <w:rsid w:val="006E62A0"/>
    <w:rsid w:val="006E6B34"/>
    <w:rsid w:val="006E6BA3"/>
    <w:rsid w:val="006E6D79"/>
    <w:rsid w:val="006E6F25"/>
    <w:rsid w:val="006E70F0"/>
    <w:rsid w:val="006E7125"/>
    <w:rsid w:val="006E7D03"/>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3CF"/>
    <w:rsid w:val="006F2680"/>
    <w:rsid w:val="006F2972"/>
    <w:rsid w:val="006F3000"/>
    <w:rsid w:val="006F3196"/>
    <w:rsid w:val="006F33B8"/>
    <w:rsid w:val="006F3489"/>
    <w:rsid w:val="006F37BF"/>
    <w:rsid w:val="006F3909"/>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AD0"/>
    <w:rsid w:val="00700EC6"/>
    <w:rsid w:val="00700FCA"/>
    <w:rsid w:val="007010AD"/>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63"/>
    <w:rsid w:val="0070523D"/>
    <w:rsid w:val="00705286"/>
    <w:rsid w:val="007056C0"/>
    <w:rsid w:val="00705B15"/>
    <w:rsid w:val="00705B9D"/>
    <w:rsid w:val="00705D56"/>
    <w:rsid w:val="00705D95"/>
    <w:rsid w:val="007064F7"/>
    <w:rsid w:val="007067AB"/>
    <w:rsid w:val="007067CB"/>
    <w:rsid w:val="00707596"/>
    <w:rsid w:val="0070770C"/>
    <w:rsid w:val="00707A32"/>
    <w:rsid w:val="007100EF"/>
    <w:rsid w:val="007103EF"/>
    <w:rsid w:val="007106CA"/>
    <w:rsid w:val="00710A78"/>
    <w:rsid w:val="00710B94"/>
    <w:rsid w:val="007110FF"/>
    <w:rsid w:val="0071118B"/>
    <w:rsid w:val="007114C5"/>
    <w:rsid w:val="007115B2"/>
    <w:rsid w:val="007115D2"/>
    <w:rsid w:val="00711C09"/>
    <w:rsid w:val="00711E13"/>
    <w:rsid w:val="0071201C"/>
    <w:rsid w:val="007120C6"/>
    <w:rsid w:val="0071214A"/>
    <w:rsid w:val="00712239"/>
    <w:rsid w:val="007126E9"/>
    <w:rsid w:val="00712EDA"/>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708"/>
    <w:rsid w:val="00716AEB"/>
    <w:rsid w:val="0071705B"/>
    <w:rsid w:val="0071740A"/>
    <w:rsid w:val="0071746D"/>
    <w:rsid w:val="0071756E"/>
    <w:rsid w:val="00717AE4"/>
    <w:rsid w:val="00717D79"/>
    <w:rsid w:val="00717DE7"/>
    <w:rsid w:val="00717F49"/>
    <w:rsid w:val="00720157"/>
    <w:rsid w:val="007201D2"/>
    <w:rsid w:val="0072037D"/>
    <w:rsid w:val="007203A4"/>
    <w:rsid w:val="00720505"/>
    <w:rsid w:val="00720A5C"/>
    <w:rsid w:val="00720ADB"/>
    <w:rsid w:val="00720EFA"/>
    <w:rsid w:val="00720F3A"/>
    <w:rsid w:val="007213DC"/>
    <w:rsid w:val="00721401"/>
    <w:rsid w:val="007215A9"/>
    <w:rsid w:val="00721C1E"/>
    <w:rsid w:val="00721F4D"/>
    <w:rsid w:val="00722127"/>
    <w:rsid w:val="007224AD"/>
    <w:rsid w:val="007224FC"/>
    <w:rsid w:val="00722DBA"/>
    <w:rsid w:val="0072348B"/>
    <w:rsid w:val="007234CE"/>
    <w:rsid w:val="007236A3"/>
    <w:rsid w:val="007238CC"/>
    <w:rsid w:val="00723965"/>
    <w:rsid w:val="007239B6"/>
    <w:rsid w:val="0072408F"/>
    <w:rsid w:val="007243DF"/>
    <w:rsid w:val="007248A4"/>
    <w:rsid w:val="0072490A"/>
    <w:rsid w:val="00724AB8"/>
    <w:rsid w:val="00724CAF"/>
    <w:rsid w:val="00724CBD"/>
    <w:rsid w:val="00724D0B"/>
    <w:rsid w:val="00725115"/>
    <w:rsid w:val="0072517D"/>
    <w:rsid w:val="00725241"/>
    <w:rsid w:val="007253DE"/>
    <w:rsid w:val="007258D7"/>
    <w:rsid w:val="00725FC2"/>
    <w:rsid w:val="00726063"/>
    <w:rsid w:val="00726240"/>
    <w:rsid w:val="00726878"/>
    <w:rsid w:val="007268F4"/>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8EC"/>
    <w:rsid w:val="00732E01"/>
    <w:rsid w:val="007334EE"/>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57E"/>
    <w:rsid w:val="007366CF"/>
    <w:rsid w:val="00736E7C"/>
    <w:rsid w:val="00736EBF"/>
    <w:rsid w:val="00737493"/>
    <w:rsid w:val="007375FD"/>
    <w:rsid w:val="00737607"/>
    <w:rsid w:val="00737747"/>
    <w:rsid w:val="00737A05"/>
    <w:rsid w:val="00737B26"/>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422"/>
    <w:rsid w:val="00742968"/>
    <w:rsid w:val="00742A15"/>
    <w:rsid w:val="00742B44"/>
    <w:rsid w:val="00742D37"/>
    <w:rsid w:val="00743976"/>
    <w:rsid w:val="00745200"/>
    <w:rsid w:val="00745399"/>
    <w:rsid w:val="00745540"/>
    <w:rsid w:val="00745C26"/>
    <w:rsid w:val="00745C40"/>
    <w:rsid w:val="00745CA7"/>
    <w:rsid w:val="00745E32"/>
    <w:rsid w:val="0074655A"/>
    <w:rsid w:val="00746857"/>
    <w:rsid w:val="007469B7"/>
    <w:rsid w:val="00746C07"/>
    <w:rsid w:val="0074749C"/>
    <w:rsid w:val="007475A8"/>
    <w:rsid w:val="007477E5"/>
    <w:rsid w:val="00747849"/>
    <w:rsid w:val="00747C1C"/>
    <w:rsid w:val="00747FF6"/>
    <w:rsid w:val="007500BA"/>
    <w:rsid w:val="00750524"/>
    <w:rsid w:val="00750A8C"/>
    <w:rsid w:val="00750A92"/>
    <w:rsid w:val="00750ADC"/>
    <w:rsid w:val="00751598"/>
    <w:rsid w:val="00751629"/>
    <w:rsid w:val="00751BCD"/>
    <w:rsid w:val="00751CDE"/>
    <w:rsid w:val="0075210F"/>
    <w:rsid w:val="007522EA"/>
    <w:rsid w:val="0075255F"/>
    <w:rsid w:val="0075258E"/>
    <w:rsid w:val="00752601"/>
    <w:rsid w:val="00752D23"/>
    <w:rsid w:val="00752FA2"/>
    <w:rsid w:val="007530A7"/>
    <w:rsid w:val="00753150"/>
    <w:rsid w:val="00753159"/>
    <w:rsid w:val="007531B1"/>
    <w:rsid w:val="007532BB"/>
    <w:rsid w:val="007535D3"/>
    <w:rsid w:val="00753642"/>
    <w:rsid w:val="007536B7"/>
    <w:rsid w:val="007538E9"/>
    <w:rsid w:val="00753BB5"/>
    <w:rsid w:val="00753D2B"/>
    <w:rsid w:val="00753E08"/>
    <w:rsid w:val="00753E72"/>
    <w:rsid w:val="00753EA5"/>
    <w:rsid w:val="00754061"/>
    <w:rsid w:val="00754115"/>
    <w:rsid w:val="007544C0"/>
    <w:rsid w:val="007547B2"/>
    <w:rsid w:val="007547BC"/>
    <w:rsid w:val="00754836"/>
    <w:rsid w:val="00754B37"/>
    <w:rsid w:val="00754E32"/>
    <w:rsid w:val="00755035"/>
    <w:rsid w:val="00755040"/>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4A4"/>
    <w:rsid w:val="00757622"/>
    <w:rsid w:val="00757676"/>
    <w:rsid w:val="007577BB"/>
    <w:rsid w:val="00757A51"/>
    <w:rsid w:val="00757ACB"/>
    <w:rsid w:val="00757CB4"/>
    <w:rsid w:val="00757CBF"/>
    <w:rsid w:val="0076034B"/>
    <w:rsid w:val="00760422"/>
    <w:rsid w:val="00760768"/>
    <w:rsid w:val="00760890"/>
    <w:rsid w:val="00760958"/>
    <w:rsid w:val="007612B4"/>
    <w:rsid w:val="007614D6"/>
    <w:rsid w:val="0076152C"/>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4D4"/>
    <w:rsid w:val="00765A81"/>
    <w:rsid w:val="00765AF6"/>
    <w:rsid w:val="00765BBB"/>
    <w:rsid w:val="00765BEB"/>
    <w:rsid w:val="0076648F"/>
    <w:rsid w:val="007665C7"/>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43"/>
    <w:rsid w:val="00772569"/>
    <w:rsid w:val="0077265C"/>
    <w:rsid w:val="00772932"/>
    <w:rsid w:val="00772E8C"/>
    <w:rsid w:val="00772FA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752"/>
    <w:rsid w:val="00777DE3"/>
    <w:rsid w:val="00777E96"/>
    <w:rsid w:val="007802E4"/>
    <w:rsid w:val="007804FC"/>
    <w:rsid w:val="00780735"/>
    <w:rsid w:val="00780783"/>
    <w:rsid w:val="00780919"/>
    <w:rsid w:val="0078097E"/>
    <w:rsid w:val="00780A1E"/>
    <w:rsid w:val="00780AC4"/>
    <w:rsid w:val="00780E00"/>
    <w:rsid w:val="00780EA1"/>
    <w:rsid w:val="00780F88"/>
    <w:rsid w:val="0078180A"/>
    <w:rsid w:val="0078182B"/>
    <w:rsid w:val="00781B3E"/>
    <w:rsid w:val="00781F65"/>
    <w:rsid w:val="007824BA"/>
    <w:rsid w:val="0078259D"/>
    <w:rsid w:val="0078263B"/>
    <w:rsid w:val="007826C8"/>
    <w:rsid w:val="00782972"/>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CE5"/>
    <w:rsid w:val="00785E01"/>
    <w:rsid w:val="007863C1"/>
    <w:rsid w:val="00786CC4"/>
    <w:rsid w:val="00787051"/>
    <w:rsid w:val="00787365"/>
    <w:rsid w:val="0078746A"/>
    <w:rsid w:val="00787626"/>
    <w:rsid w:val="00787698"/>
    <w:rsid w:val="0078786A"/>
    <w:rsid w:val="0078795E"/>
    <w:rsid w:val="00787B8C"/>
    <w:rsid w:val="00787D14"/>
    <w:rsid w:val="00787E1F"/>
    <w:rsid w:val="0079018D"/>
    <w:rsid w:val="0079063C"/>
    <w:rsid w:val="007906C1"/>
    <w:rsid w:val="007908CA"/>
    <w:rsid w:val="00790D2E"/>
    <w:rsid w:val="00790D86"/>
    <w:rsid w:val="00791199"/>
    <w:rsid w:val="00791261"/>
    <w:rsid w:val="00791297"/>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D9"/>
    <w:rsid w:val="00793B55"/>
    <w:rsid w:val="00793BEA"/>
    <w:rsid w:val="0079426E"/>
    <w:rsid w:val="00794773"/>
    <w:rsid w:val="00794B3C"/>
    <w:rsid w:val="00794BC0"/>
    <w:rsid w:val="00794C56"/>
    <w:rsid w:val="00794DFB"/>
    <w:rsid w:val="00794E92"/>
    <w:rsid w:val="00794F2A"/>
    <w:rsid w:val="00795740"/>
    <w:rsid w:val="0079597A"/>
    <w:rsid w:val="00795B13"/>
    <w:rsid w:val="00795CC8"/>
    <w:rsid w:val="007961D5"/>
    <w:rsid w:val="007962F1"/>
    <w:rsid w:val="0079656A"/>
    <w:rsid w:val="00796971"/>
    <w:rsid w:val="00796D86"/>
    <w:rsid w:val="00796F15"/>
    <w:rsid w:val="0079708F"/>
    <w:rsid w:val="007970BF"/>
    <w:rsid w:val="00797DFD"/>
    <w:rsid w:val="00797E0E"/>
    <w:rsid w:val="007A0003"/>
    <w:rsid w:val="007A02F1"/>
    <w:rsid w:val="007A06F0"/>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1A0"/>
    <w:rsid w:val="007A32F6"/>
    <w:rsid w:val="007A36A9"/>
    <w:rsid w:val="007A39DF"/>
    <w:rsid w:val="007A3A2C"/>
    <w:rsid w:val="007A3C29"/>
    <w:rsid w:val="007A3DAE"/>
    <w:rsid w:val="007A3F43"/>
    <w:rsid w:val="007A43ED"/>
    <w:rsid w:val="007A4853"/>
    <w:rsid w:val="007A4997"/>
    <w:rsid w:val="007A4B42"/>
    <w:rsid w:val="007A4BDD"/>
    <w:rsid w:val="007A4C98"/>
    <w:rsid w:val="007A500A"/>
    <w:rsid w:val="007A5325"/>
    <w:rsid w:val="007A5766"/>
    <w:rsid w:val="007A5B35"/>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42"/>
    <w:rsid w:val="007B6069"/>
    <w:rsid w:val="007B61F5"/>
    <w:rsid w:val="007B6335"/>
    <w:rsid w:val="007B63FA"/>
    <w:rsid w:val="007B6AA5"/>
    <w:rsid w:val="007B6D2A"/>
    <w:rsid w:val="007B7091"/>
    <w:rsid w:val="007B7188"/>
    <w:rsid w:val="007B7338"/>
    <w:rsid w:val="007B73B3"/>
    <w:rsid w:val="007B73B4"/>
    <w:rsid w:val="007B7496"/>
    <w:rsid w:val="007B75A9"/>
    <w:rsid w:val="007B7808"/>
    <w:rsid w:val="007B7AF5"/>
    <w:rsid w:val="007B7D54"/>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944"/>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B2D"/>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0FB9"/>
    <w:rsid w:val="007D1972"/>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28B"/>
    <w:rsid w:val="007D432A"/>
    <w:rsid w:val="007D48C0"/>
    <w:rsid w:val="007D4935"/>
    <w:rsid w:val="007D5242"/>
    <w:rsid w:val="007D5258"/>
    <w:rsid w:val="007D5676"/>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FCA"/>
    <w:rsid w:val="007E10C1"/>
    <w:rsid w:val="007E11CE"/>
    <w:rsid w:val="007E185C"/>
    <w:rsid w:val="007E2148"/>
    <w:rsid w:val="007E21DD"/>
    <w:rsid w:val="007E2365"/>
    <w:rsid w:val="007E24BB"/>
    <w:rsid w:val="007E25AB"/>
    <w:rsid w:val="007E2655"/>
    <w:rsid w:val="007E2B4B"/>
    <w:rsid w:val="007E2C70"/>
    <w:rsid w:val="007E331D"/>
    <w:rsid w:val="007E3917"/>
    <w:rsid w:val="007E3C7B"/>
    <w:rsid w:val="007E3EB9"/>
    <w:rsid w:val="007E4366"/>
    <w:rsid w:val="007E47D1"/>
    <w:rsid w:val="007E4E97"/>
    <w:rsid w:val="007E50DA"/>
    <w:rsid w:val="007E547E"/>
    <w:rsid w:val="007E5AC2"/>
    <w:rsid w:val="007E5B6A"/>
    <w:rsid w:val="007E5D9B"/>
    <w:rsid w:val="007E5DB1"/>
    <w:rsid w:val="007E5F4F"/>
    <w:rsid w:val="007E64B2"/>
    <w:rsid w:val="007E690B"/>
    <w:rsid w:val="007E6999"/>
    <w:rsid w:val="007E71EC"/>
    <w:rsid w:val="007E735B"/>
    <w:rsid w:val="007E768C"/>
    <w:rsid w:val="007E7949"/>
    <w:rsid w:val="007E79C5"/>
    <w:rsid w:val="007E7CBD"/>
    <w:rsid w:val="007E7E59"/>
    <w:rsid w:val="007F0036"/>
    <w:rsid w:val="007F0349"/>
    <w:rsid w:val="007F0954"/>
    <w:rsid w:val="007F0BA8"/>
    <w:rsid w:val="007F0BC1"/>
    <w:rsid w:val="007F0CDC"/>
    <w:rsid w:val="007F0CE6"/>
    <w:rsid w:val="007F113D"/>
    <w:rsid w:val="007F143A"/>
    <w:rsid w:val="007F15E1"/>
    <w:rsid w:val="007F171F"/>
    <w:rsid w:val="007F1747"/>
    <w:rsid w:val="007F18D2"/>
    <w:rsid w:val="007F1A6A"/>
    <w:rsid w:val="007F1B17"/>
    <w:rsid w:val="007F1F18"/>
    <w:rsid w:val="007F21F0"/>
    <w:rsid w:val="007F223A"/>
    <w:rsid w:val="007F26B6"/>
    <w:rsid w:val="007F2781"/>
    <w:rsid w:val="007F2845"/>
    <w:rsid w:val="007F2BB4"/>
    <w:rsid w:val="007F2EA7"/>
    <w:rsid w:val="007F3477"/>
    <w:rsid w:val="007F38A6"/>
    <w:rsid w:val="007F3979"/>
    <w:rsid w:val="007F4066"/>
    <w:rsid w:val="007F41A0"/>
    <w:rsid w:val="007F4277"/>
    <w:rsid w:val="007F43BC"/>
    <w:rsid w:val="007F44D7"/>
    <w:rsid w:val="007F4713"/>
    <w:rsid w:val="007F473C"/>
    <w:rsid w:val="007F4740"/>
    <w:rsid w:val="007F485A"/>
    <w:rsid w:val="007F4A78"/>
    <w:rsid w:val="007F4D4B"/>
    <w:rsid w:val="007F4D8B"/>
    <w:rsid w:val="007F4FA9"/>
    <w:rsid w:val="007F5613"/>
    <w:rsid w:val="007F5C79"/>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3CDC"/>
    <w:rsid w:val="00803E2C"/>
    <w:rsid w:val="0080411F"/>
    <w:rsid w:val="00804191"/>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C31"/>
    <w:rsid w:val="00820D05"/>
    <w:rsid w:val="00820DB7"/>
    <w:rsid w:val="00820DC7"/>
    <w:rsid w:val="00820FFB"/>
    <w:rsid w:val="00821075"/>
    <w:rsid w:val="00821083"/>
    <w:rsid w:val="008214D1"/>
    <w:rsid w:val="00821698"/>
    <w:rsid w:val="0082178B"/>
    <w:rsid w:val="008218E9"/>
    <w:rsid w:val="0082217B"/>
    <w:rsid w:val="008221FE"/>
    <w:rsid w:val="008222CC"/>
    <w:rsid w:val="008222E1"/>
    <w:rsid w:val="008222F3"/>
    <w:rsid w:val="00822A09"/>
    <w:rsid w:val="00822BF5"/>
    <w:rsid w:val="00823215"/>
    <w:rsid w:val="008232D1"/>
    <w:rsid w:val="00823690"/>
    <w:rsid w:val="00823899"/>
    <w:rsid w:val="00823F65"/>
    <w:rsid w:val="008244C2"/>
    <w:rsid w:val="008245B8"/>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028"/>
    <w:rsid w:val="00826306"/>
    <w:rsid w:val="008269AC"/>
    <w:rsid w:val="00826C7B"/>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3020E"/>
    <w:rsid w:val="0083060E"/>
    <w:rsid w:val="008307C8"/>
    <w:rsid w:val="008307ED"/>
    <w:rsid w:val="0083098C"/>
    <w:rsid w:val="00830FAB"/>
    <w:rsid w:val="008310A5"/>
    <w:rsid w:val="00831F1F"/>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C63"/>
    <w:rsid w:val="00834D63"/>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55"/>
    <w:rsid w:val="00837B92"/>
    <w:rsid w:val="00837BAB"/>
    <w:rsid w:val="00837BF7"/>
    <w:rsid w:val="00837CB0"/>
    <w:rsid w:val="00837FF9"/>
    <w:rsid w:val="00840083"/>
    <w:rsid w:val="0084012B"/>
    <w:rsid w:val="008409AA"/>
    <w:rsid w:val="00840BE0"/>
    <w:rsid w:val="00840BF5"/>
    <w:rsid w:val="00840FB8"/>
    <w:rsid w:val="00840FFC"/>
    <w:rsid w:val="008413EF"/>
    <w:rsid w:val="00841400"/>
    <w:rsid w:val="00841586"/>
    <w:rsid w:val="008417E4"/>
    <w:rsid w:val="00841E59"/>
    <w:rsid w:val="00842529"/>
    <w:rsid w:val="0084276D"/>
    <w:rsid w:val="00842D30"/>
    <w:rsid w:val="00843316"/>
    <w:rsid w:val="0084337A"/>
    <w:rsid w:val="0084353E"/>
    <w:rsid w:val="00843632"/>
    <w:rsid w:val="008437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8D3"/>
    <w:rsid w:val="00852BE5"/>
    <w:rsid w:val="0085342C"/>
    <w:rsid w:val="00853A49"/>
    <w:rsid w:val="00853A9B"/>
    <w:rsid w:val="00853C8B"/>
    <w:rsid w:val="00854132"/>
    <w:rsid w:val="00854133"/>
    <w:rsid w:val="008541D0"/>
    <w:rsid w:val="008544C0"/>
    <w:rsid w:val="00854526"/>
    <w:rsid w:val="00854539"/>
    <w:rsid w:val="00854553"/>
    <w:rsid w:val="0085475E"/>
    <w:rsid w:val="008549C8"/>
    <w:rsid w:val="00854CC7"/>
    <w:rsid w:val="00854E1B"/>
    <w:rsid w:val="00854E95"/>
    <w:rsid w:val="00855163"/>
    <w:rsid w:val="0085527C"/>
    <w:rsid w:val="0085548D"/>
    <w:rsid w:val="00855719"/>
    <w:rsid w:val="00855731"/>
    <w:rsid w:val="00855A13"/>
    <w:rsid w:val="00855B86"/>
    <w:rsid w:val="00855C7A"/>
    <w:rsid w:val="008565F1"/>
    <w:rsid w:val="00856847"/>
    <w:rsid w:val="00856B00"/>
    <w:rsid w:val="00856E13"/>
    <w:rsid w:val="00857774"/>
    <w:rsid w:val="00857785"/>
    <w:rsid w:val="00857A04"/>
    <w:rsid w:val="00857C63"/>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A44"/>
    <w:rsid w:val="00865BC8"/>
    <w:rsid w:val="00865C00"/>
    <w:rsid w:val="00865D66"/>
    <w:rsid w:val="00865F42"/>
    <w:rsid w:val="00865F88"/>
    <w:rsid w:val="008660D5"/>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DC0"/>
    <w:rsid w:val="00872F78"/>
    <w:rsid w:val="00872F99"/>
    <w:rsid w:val="008730B0"/>
    <w:rsid w:val="0087356A"/>
    <w:rsid w:val="008743F3"/>
    <w:rsid w:val="0087444A"/>
    <w:rsid w:val="00874928"/>
    <w:rsid w:val="00874A3E"/>
    <w:rsid w:val="00874B8D"/>
    <w:rsid w:val="00874B9C"/>
    <w:rsid w:val="00874E54"/>
    <w:rsid w:val="00875139"/>
    <w:rsid w:val="00875410"/>
    <w:rsid w:val="00875659"/>
    <w:rsid w:val="008757EE"/>
    <w:rsid w:val="00875F9F"/>
    <w:rsid w:val="008762C0"/>
    <w:rsid w:val="00876E6A"/>
    <w:rsid w:val="00877497"/>
    <w:rsid w:val="00877825"/>
    <w:rsid w:val="00877900"/>
    <w:rsid w:val="00877AF8"/>
    <w:rsid w:val="008808D5"/>
    <w:rsid w:val="008809A7"/>
    <w:rsid w:val="00880CEA"/>
    <w:rsid w:val="00880DF6"/>
    <w:rsid w:val="00880EDF"/>
    <w:rsid w:val="008815B6"/>
    <w:rsid w:val="00881667"/>
    <w:rsid w:val="00881698"/>
    <w:rsid w:val="008819EF"/>
    <w:rsid w:val="00881B9F"/>
    <w:rsid w:val="00881D4F"/>
    <w:rsid w:val="0088210F"/>
    <w:rsid w:val="008824F8"/>
    <w:rsid w:val="0088275F"/>
    <w:rsid w:val="00882775"/>
    <w:rsid w:val="0088285F"/>
    <w:rsid w:val="00882AB7"/>
    <w:rsid w:val="00882D14"/>
    <w:rsid w:val="00882D9D"/>
    <w:rsid w:val="00882DE6"/>
    <w:rsid w:val="00883800"/>
    <w:rsid w:val="00883BAE"/>
    <w:rsid w:val="00883D4D"/>
    <w:rsid w:val="008840FA"/>
    <w:rsid w:val="00884178"/>
    <w:rsid w:val="008843FF"/>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2D8"/>
    <w:rsid w:val="00887537"/>
    <w:rsid w:val="00887CEE"/>
    <w:rsid w:val="00887D0D"/>
    <w:rsid w:val="008903BD"/>
    <w:rsid w:val="00890715"/>
    <w:rsid w:val="008908E5"/>
    <w:rsid w:val="008909B2"/>
    <w:rsid w:val="00891216"/>
    <w:rsid w:val="00891393"/>
    <w:rsid w:val="00891781"/>
    <w:rsid w:val="00891894"/>
    <w:rsid w:val="00891BB2"/>
    <w:rsid w:val="00891E7C"/>
    <w:rsid w:val="00891F81"/>
    <w:rsid w:val="0089260B"/>
    <w:rsid w:val="00892834"/>
    <w:rsid w:val="00892B30"/>
    <w:rsid w:val="008932C1"/>
    <w:rsid w:val="008934A7"/>
    <w:rsid w:val="0089365A"/>
    <w:rsid w:val="00893805"/>
    <w:rsid w:val="00893B18"/>
    <w:rsid w:val="00893D43"/>
    <w:rsid w:val="00893F1C"/>
    <w:rsid w:val="008940C4"/>
    <w:rsid w:val="008940C8"/>
    <w:rsid w:val="00894203"/>
    <w:rsid w:val="008946D5"/>
    <w:rsid w:val="008947F3"/>
    <w:rsid w:val="00894CA6"/>
    <w:rsid w:val="00894FDC"/>
    <w:rsid w:val="00895C58"/>
    <w:rsid w:val="00895E20"/>
    <w:rsid w:val="008960BE"/>
    <w:rsid w:val="008960D6"/>
    <w:rsid w:val="00896959"/>
    <w:rsid w:val="008969E6"/>
    <w:rsid w:val="00896ACC"/>
    <w:rsid w:val="00896CA8"/>
    <w:rsid w:val="00897419"/>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F9"/>
    <w:rsid w:val="008A183E"/>
    <w:rsid w:val="008A1D3E"/>
    <w:rsid w:val="008A206C"/>
    <w:rsid w:val="008A231B"/>
    <w:rsid w:val="008A24DC"/>
    <w:rsid w:val="008A28CF"/>
    <w:rsid w:val="008A2A12"/>
    <w:rsid w:val="008A2B3D"/>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11A"/>
    <w:rsid w:val="008A52AD"/>
    <w:rsid w:val="008A52D1"/>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B98"/>
    <w:rsid w:val="008A7BAD"/>
    <w:rsid w:val="008A7D5D"/>
    <w:rsid w:val="008A7FD4"/>
    <w:rsid w:val="008B011C"/>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B9"/>
    <w:rsid w:val="008B6C00"/>
    <w:rsid w:val="008B7798"/>
    <w:rsid w:val="008B7AB5"/>
    <w:rsid w:val="008B7CD9"/>
    <w:rsid w:val="008B7ED9"/>
    <w:rsid w:val="008B7FEB"/>
    <w:rsid w:val="008C05C9"/>
    <w:rsid w:val="008C0CD7"/>
    <w:rsid w:val="008C0E81"/>
    <w:rsid w:val="008C12FC"/>
    <w:rsid w:val="008C1376"/>
    <w:rsid w:val="008C15F9"/>
    <w:rsid w:val="008C1FA4"/>
    <w:rsid w:val="008C26A2"/>
    <w:rsid w:val="008C27AC"/>
    <w:rsid w:val="008C2B64"/>
    <w:rsid w:val="008C2CFD"/>
    <w:rsid w:val="008C2F69"/>
    <w:rsid w:val="008C38C7"/>
    <w:rsid w:val="008C3A70"/>
    <w:rsid w:val="008C3A83"/>
    <w:rsid w:val="008C3E9C"/>
    <w:rsid w:val="008C4162"/>
    <w:rsid w:val="008C42B3"/>
    <w:rsid w:val="008C44CD"/>
    <w:rsid w:val="008C44DC"/>
    <w:rsid w:val="008C4B26"/>
    <w:rsid w:val="008C4CBD"/>
    <w:rsid w:val="008C4F21"/>
    <w:rsid w:val="008C524F"/>
    <w:rsid w:val="008C54AF"/>
    <w:rsid w:val="008C5792"/>
    <w:rsid w:val="008C57D6"/>
    <w:rsid w:val="008C599B"/>
    <w:rsid w:val="008C5B04"/>
    <w:rsid w:val="008C603A"/>
    <w:rsid w:val="008C65CB"/>
    <w:rsid w:val="008C6A6E"/>
    <w:rsid w:val="008C6B2C"/>
    <w:rsid w:val="008C6BB3"/>
    <w:rsid w:val="008C6C9D"/>
    <w:rsid w:val="008C6D83"/>
    <w:rsid w:val="008C6E1A"/>
    <w:rsid w:val="008C71C8"/>
    <w:rsid w:val="008C726A"/>
    <w:rsid w:val="008C7280"/>
    <w:rsid w:val="008C73E8"/>
    <w:rsid w:val="008C7406"/>
    <w:rsid w:val="008C74ED"/>
    <w:rsid w:val="008C751B"/>
    <w:rsid w:val="008C75F7"/>
    <w:rsid w:val="008C77B4"/>
    <w:rsid w:val="008C7AB0"/>
    <w:rsid w:val="008C7DAF"/>
    <w:rsid w:val="008C7DF6"/>
    <w:rsid w:val="008D01F7"/>
    <w:rsid w:val="008D07A0"/>
    <w:rsid w:val="008D085B"/>
    <w:rsid w:val="008D0DD0"/>
    <w:rsid w:val="008D1011"/>
    <w:rsid w:val="008D1048"/>
    <w:rsid w:val="008D10F4"/>
    <w:rsid w:val="008D1229"/>
    <w:rsid w:val="008D13DA"/>
    <w:rsid w:val="008D167D"/>
    <w:rsid w:val="008D17A8"/>
    <w:rsid w:val="008D1A3D"/>
    <w:rsid w:val="008D1BB0"/>
    <w:rsid w:val="008D1C21"/>
    <w:rsid w:val="008D2261"/>
    <w:rsid w:val="008D2298"/>
    <w:rsid w:val="008D22A7"/>
    <w:rsid w:val="008D261F"/>
    <w:rsid w:val="008D2B53"/>
    <w:rsid w:val="008D2E5E"/>
    <w:rsid w:val="008D2FB3"/>
    <w:rsid w:val="008D3044"/>
    <w:rsid w:val="008D3640"/>
    <w:rsid w:val="008D39EC"/>
    <w:rsid w:val="008D3B79"/>
    <w:rsid w:val="008D3CFC"/>
    <w:rsid w:val="008D3EEA"/>
    <w:rsid w:val="008D42BC"/>
    <w:rsid w:val="008D4929"/>
    <w:rsid w:val="008D492A"/>
    <w:rsid w:val="008D49AA"/>
    <w:rsid w:val="008D4B58"/>
    <w:rsid w:val="008D4B8A"/>
    <w:rsid w:val="008D544B"/>
    <w:rsid w:val="008D58F6"/>
    <w:rsid w:val="008D5935"/>
    <w:rsid w:val="008D5D73"/>
    <w:rsid w:val="008D612F"/>
    <w:rsid w:val="008D63F1"/>
    <w:rsid w:val="008D6541"/>
    <w:rsid w:val="008D6554"/>
    <w:rsid w:val="008D6C0C"/>
    <w:rsid w:val="008D6E1A"/>
    <w:rsid w:val="008D700C"/>
    <w:rsid w:val="008D705D"/>
    <w:rsid w:val="008D7463"/>
    <w:rsid w:val="008D763C"/>
    <w:rsid w:val="008D778E"/>
    <w:rsid w:val="008D797E"/>
    <w:rsid w:val="008D7B81"/>
    <w:rsid w:val="008D7D7B"/>
    <w:rsid w:val="008D7F36"/>
    <w:rsid w:val="008E03F7"/>
    <w:rsid w:val="008E0717"/>
    <w:rsid w:val="008E0CA2"/>
    <w:rsid w:val="008E0EB8"/>
    <w:rsid w:val="008E0F52"/>
    <w:rsid w:val="008E1181"/>
    <w:rsid w:val="008E11A7"/>
    <w:rsid w:val="008E1438"/>
    <w:rsid w:val="008E148A"/>
    <w:rsid w:val="008E183F"/>
    <w:rsid w:val="008E1A65"/>
    <w:rsid w:val="008E1AF0"/>
    <w:rsid w:val="008E1BE0"/>
    <w:rsid w:val="008E1BFB"/>
    <w:rsid w:val="008E1E65"/>
    <w:rsid w:val="008E2171"/>
    <w:rsid w:val="008E21BA"/>
    <w:rsid w:val="008E2316"/>
    <w:rsid w:val="008E26FF"/>
    <w:rsid w:val="008E2947"/>
    <w:rsid w:val="008E2DB9"/>
    <w:rsid w:val="008E2F54"/>
    <w:rsid w:val="008E2FF5"/>
    <w:rsid w:val="008E34BE"/>
    <w:rsid w:val="008E37F9"/>
    <w:rsid w:val="008E3B0A"/>
    <w:rsid w:val="008E3E5F"/>
    <w:rsid w:val="008E4184"/>
    <w:rsid w:val="008E42F4"/>
    <w:rsid w:val="008E464B"/>
    <w:rsid w:val="008E47F4"/>
    <w:rsid w:val="008E48F7"/>
    <w:rsid w:val="008E4944"/>
    <w:rsid w:val="008E4E0F"/>
    <w:rsid w:val="008E5124"/>
    <w:rsid w:val="008E51A6"/>
    <w:rsid w:val="008E5307"/>
    <w:rsid w:val="008E544C"/>
    <w:rsid w:val="008E5519"/>
    <w:rsid w:val="008E5535"/>
    <w:rsid w:val="008E5657"/>
    <w:rsid w:val="008E5CC0"/>
    <w:rsid w:val="008E5E51"/>
    <w:rsid w:val="008E5EEF"/>
    <w:rsid w:val="008E6017"/>
    <w:rsid w:val="008E60F1"/>
    <w:rsid w:val="008E6824"/>
    <w:rsid w:val="008E7004"/>
    <w:rsid w:val="008E7175"/>
    <w:rsid w:val="008E721F"/>
    <w:rsid w:val="008E726B"/>
    <w:rsid w:val="008E768C"/>
    <w:rsid w:val="008E7918"/>
    <w:rsid w:val="008E7A8E"/>
    <w:rsid w:val="008E7D63"/>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C9D"/>
    <w:rsid w:val="008F2E64"/>
    <w:rsid w:val="008F3049"/>
    <w:rsid w:val="008F3181"/>
    <w:rsid w:val="008F32BA"/>
    <w:rsid w:val="008F3529"/>
    <w:rsid w:val="008F38D4"/>
    <w:rsid w:val="008F3A91"/>
    <w:rsid w:val="008F3E98"/>
    <w:rsid w:val="008F4664"/>
    <w:rsid w:val="008F47C6"/>
    <w:rsid w:val="008F4AFE"/>
    <w:rsid w:val="008F4E0C"/>
    <w:rsid w:val="008F4E63"/>
    <w:rsid w:val="008F5435"/>
    <w:rsid w:val="008F54A1"/>
    <w:rsid w:val="008F55F6"/>
    <w:rsid w:val="008F57D1"/>
    <w:rsid w:val="008F5948"/>
    <w:rsid w:val="008F595E"/>
    <w:rsid w:val="008F5ADB"/>
    <w:rsid w:val="008F5C3C"/>
    <w:rsid w:val="008F5D04"/>
    <w:rsid w:val="008F5E2A"/>
    <w:rsid w:val="008F5F17"/>
    <w:rsid w:val="008F5F2E"/>
    <w:rsid w:val="008F68CE"/>
    <w:rsid w:val="008F6A41"/>
    <w:rsid w:val="008F6BFD"/>
    <w:rsid w:val="008F6C08"/>
    <w:rsid w:val="008F6D79"/>
    <w:rsid w:val="008F6FBD"/>
    <w:rsid w:val="008F71C8"/>
    <w:rsid w:val="008F767F"/>
    <w:rsid w:val="008F76B8"/>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222"/>
    <w:rsid w:val="0090260A"/>
    <w:rsid w:val="0090264C"/>
    <w:rsid w:val="009031B1"/>
    <w:rsid w:val="00903447"/>
    <w:rsid w:val="00903569"/>
    <w:rsid w:val="009036BC"/>
    <w:rsid w:val="00903797"/>
    <w:rsid w:val="00903FBD"/>
    <w:rsid w:val="009040E2"/>
    <w:rsid w:val="0090424C"/>
    <w:rsid w:val="0090425F"/>
    <w:rsid w:val="00904771"/>
    <w:rsid w:val="0090493A"/>
    <w:rsid w:val="00904B64"/>
    <w:rsid w:val="00904CEC"/>
    <w:rsid w:val="0090514F"/>
    <w:rsid w:val="00905C47"/>
    <w:rsid w:val="00905DDC"/>
    <w:rsid w:val="0090606F"/>
    <w:rsid w:val="00906379"/>
    <w:rsid w:val="0090638B"/>
    <w:rsid w:val="00906393"/>
    <w:rsid w:val="00906456"/>
    <w:rsid w:val="00906578"/>
    <w:rsid w:val="009068D2"/>
    <w:rsid w:val="0090766A"/>
    <w:rsid w:val="009076EF"/>
    <w:rsid w:val="00907892"/>
    <w:rsid w:val="00907982"/>
    <w:rsid w:val="00907EDD"/>
    <w:rsid w:val="009101D2"/>
    <w:rsid w:val="009101EA"/>
    <w:rsid w:val="009105ED"/>
    <w:rsid w:val="009106ED"/>
    <w:rsid w:val="009106FC"/>
    <w:rsid w:val="00910704"/>
    <w:rsid w:val="0091090F"/>
    <w:rsid w:val="00910E05"/>
    <w:rsid w:val="00910F00"/>
    <w:rsid w:val="00911348"/>
    <w:rsid w:val="00911474"/>
    <w:rsid w:val="009114A1"/>
    <w:rsid w:val="00911896"/>
    <w:rsid w:val="009118BB"/>
    <w:rsid w:val="0091191F"/>
    <w:rsid w:val="00911B5D"/>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E34"/>
    <w:rsid w:val="00922F6F"/>
    <w:rsid w:val="00922FC6"/>
    <w:rsid w:val="00923090"/>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6F3"/>
    <w:rsid w:val="0092688F"/>
    <w:rsid w:val="00926E02"/>
    <w:rsid w:val="00926F00"/>
    <w:rsid w:val="00926F61"/>
    <w:rsid w:val="009270F8"/>
    <w:rsid w:val="00927596"/>
    <w:rsid w:val="009277A2"/>
    <w:rsid w:val="00927807"/>
    <w:rsid w:val="00927B2E"/>
    <w:rsid w:val="00927E1E"/>
    <w:rsid w:val="00930216"/>
    <w:rsid w:val="009303D6"/>
    <w:rsid w:val="009306B3"/>
    <w:rsid w:val="0093081B"/>
    <w:rsid w:val="00930879"/>
    <w:rsid w:val="0093123D"/>
    <w:rsid w:val="0093149F"/>
    <w:rsid w:val="00931698"/>
    <w:rsid w:val="009316AF"/>
    <w:rsid w:val="009316CF"/>
    <w:rsid w:val="0093176A"/>
    <w:rsid w:val="009317C2"/>
    <w:rsid w:val="00931C2D"/>
    <w:rsid w:val="00931FCD"/>
    <w:rsid w:val="0093212F"/>
    <w:rsid w:val="00932207"/>
    <w:rsid w:val="009322FF"/>
    <w:rsid w:val="00933040"/>
    <w:rsid w:val="009330E9"/>
    <w:rsid w:val="009333D5"/>
    <w:rsid w:val="00933AF5"/>
    <w:rsid w:val="00933D30"/>
    <w:rsid w:val="00933EB0"/>
    <w:rsid w:val="00934627"/>
    <w:rsid w:val="009346AC"/>
    <w:rsid w:val="00934747"/>
    <w:rsid w:val="00934768"/>
    <w:rsid w:val="0093522C"/>
    <w:rsid w:val="009354B4"/>
    <w:rsid w:val="009355B5"/>
    <w:rsid w:val="0093565A"/>
    <w:rsid w:val="00935867"/>
    <w:rsid w:val="00935D15"/>
    <w:rsid w:val="0093627B"/>
    <w:rsid w:val="00936A24"/>
    <w:rsid w:val="00936BFC"/>
    <w:rsid w:val="009371C3"/>
    <w:rsid w:val="0093785B"/>
    <w:rsid w:val="00937AB7"/>
    <w:rsid w:val="00937D32"/>
    <w:rsid w:val="00940266"/>
    <w:rsid w:val="00940556"/>
    <w:rsid w:val="00940EF2"/>
    <w:rsid w:val="009411FB"/>
    <w:rsid w:val="009414A9"/>
    <w:rsid w:val="0094165E"/>
    <w:rsid w:val="00941838"/>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50D0"/>
    <w:rsid w:val="00945702"/>
    <w:rsid w:val="00945792"/>
    <w:rsid w:val="00945942"/>
    <w:rsid w:val="00945C5F"/>
    <w:rsid w:val="0094601F"/>
    <w:rsid w:val="00946447"/>
    <w:rsid w:val="009464B3"/>
    <w:rsid w:val="009467D0"/>
    <w:rsid w:val="0094682E"/>
    <w:rsid w:val="00946BAF"/>
    <w:rsid w:val="00946C28"/>
    <w:rsid w:val="00946C4D"/>
    <w:rsid w:val="0094756B"/>
    <w:rsid w:val="00947D5A"/>
    <w:rsid w:val="00950276"/>
    <w:rsid w:val="00950387"/>
    <w:rsid w:val="009504B9"/>
    <w:rsid w:val="00950B45"/>
    <w:rsid w:val="00951140"/>
    <w:rsid w:val="009511DD"/>
    <w:rsid w:val="009512EE"/>
    <w:rsid w:val="009513E7"/>
    <w:rsid w:val="00951911"/>
    <w:rsid w:val="00951E33"/>
    <w:rsid w:val="009520B3"/>
    <w:rsid w:val="0095285B"/>
    <w:rsid w:val="00952936"/>
    <w:rsid w:val="00952983"/>
    <w:rsid w:val="00952A1D"/>
    <w:rsid w:val="00952B9C"/>
    <w:rsid w:val="00953099"/>
    <w:rsid w:val="00953180"/>
    <w:rsid w:val="0095349F"/>
    <w:rsid w:val="009536B5"/>
    <w:rsid w:val="009536BD"/>
    <w:rsid w:val="00953A52"/>
    <w:rsid w:val="00953C2B"/>
    <w:rsid w:val="00953DFD"/>
    <w:rsid w:val="00953FE9"/>
    <w:rsid w:val="009544CE"/>
    <w:rsid w:val="009544CF"/>
    <w:rsid w:val="00954808"/>
    <w:rsid w:val="0095481C"/>
    <w:rsid w:val="00954E43"/>
    <w:rsid w:val="00954ED4"/>
    <w:rsid w:val="00954FC6"/>
    <w:rsid w:val="0095569E"/>
    <w:rsid w:val="0095609B"/>
    <w:rsid w:val="00956159"/>
    <w:rsid w:val="009561A8"/>
    <w:rsid w:val="009567E6"/>
    <w:rsid w:val="00956930"/>
    <w:rsid w:val="00956C90"/>
    <w:rsid w:val="00956D63"/>
    <w:rsid w:val="00957076"/>
    <w:rsid w:val="009570DA"/>
    <w:rsid w:val="00957132"/>
    <w:rsid w:val="009574F3"/>
    <w:rsid w:val="009575FB"/>
    <w:rsid w:val="009576FD"/>
    <w:rsid w:val="009578EB"/>
    <w:rsid w:val="009578FF"/>
    <w:rsid w:val="00957946"/>
    <w:rsid w:val="00957F16"/>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452"/>
    <w:rsid w:val="00964711"/>
    <w:rsid w:val="0096473D"/>
    <w:rsid w:val="0096485F"/>
    <w:rsid w:val="00964BB3"/>
    <w:rsid w:val="00964D95"/>
    <w:rsid w:val="00964D9D"/>
    <w:rsid w:val="00965964"/>
    <w:rsid w:val="00965F95"/>
    <w:rsid w:val="009660F5"/>
    <w:rsid w:val="0096647B"/>
    <w:rsid w:val="00966645"/>
    <w:rsid w:val="0096668E"/>
    <w:rsid w:val="00966B46"/>
    <w:rsid w:val="0096726D"/>
    <w:rsid w:val="00967354"/>
    <w:rsid w:val="00967657"/>
    <w:rsid w:val="00967C51"/>
    <w:rsid w:val="00967F0C"/>
    <w:rsid w:val="009703EA"/>
    <w:rsid w:val="00970578"/>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45"/>
    <w:rsid w:val="00976F61"/>
    <w:rsid w:val="009772A0"/>
    <w:rsid w:val="009775E9"/>
    <w:rsid w:val="009777F4"/>
    <w:rsid w:val="00977897"/>
    <w:rsid w:val="00977AD8"/>
    <w:rsid w:val="00977F94"/>
    <w:rsid w:val="00980260"/>
    <w:rsid w:val="00980454"/>
    <w:rsid w:val="009804E2"/>
    <w:rsid w:val="00980595"/>
    <w:rsid w:val="009805C7"/>
    <w:rsid w:val="00980638"/>
    <w:rsid w:val="0098070D"/>
    <w:rsid w:val="00980767"/>
    <w:rsid w:val="009808BB"/>
    <w:rsid w:val="00980A10"/>
    <w:rsid w:val="00980E82"/>
    <w:rsid w:val="00981130"/>
    <w:rsid w:val="00981566"/>
    <w:rsid w:val="00981637"/>
    <w:rsid w:val="00981720"/>
    <w:rsid w:val="0098180B"/>
    <w:rsid w:val="009819D0"/>
    <w:rsid w:val="00981BB1"/>
    <w:rsid w:val="0098282F"/>
    <w:rsid w:val="00982EEC"/>
    <w:rsid w:val="00982FC5"/>
    <w:rsid w:val="00983038"/>
    <w:rsid w:val="009830C3"/>
    <w:rsid w:val="009834A6"/>
    <w:rsid w:val="00983923"/>
    <w:rsid w:val="00983A9E"/>
    <w:rsid w:val="00983B8A"/>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6F63"/>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08C"/>
    <w:rsid w:val="00993853"/>
    <w:rsid w:val="00993881"/>
    <w:rsid w:val="00994651"/>
    <w:rsid w:val="009946C3"/>
    <w:rsid w:val="00994741"/>
    <w:rsid w:val="00994BCA"/>
    <w:rsid w:val="00994F57"/>
    <w:rsid w:val="00995547"/>
    <w:rsid w:val="00995FDB"/>
    <w:rsid w:val="00996306"/>
    <w:rsid w:val="0099651A"/>
    <w:rsid w:val="00996744"/>
    <w:rsid w:val="00996798"/>
    <w:rsid w:val="009967DA"/>
    <w:rsid w:val="009967ED"/>
    <w:rsid w:val="0099697B"/>
    <w:rsid w:val="00996A91"/>
    <w:rsid w:val="00996B96"/>
    <w:rsid w:val="00996F3F"/>
    <w:rsid w:val="00997111"/>
    <w:rsid w:val="00997441"/>
    <w:rsid w:val="00997802"/>
    <w:rsid w:val="0099798D"/>
    <w:rsid w:val="00997A0C"/>
    <w:rsid w:val="00997C67"/>
    <w:rsid w:val="00997CA7"/>
    <w:rsid w:val="00997CF4"/>
    <w:rsid w:val="009A010D"/>
    <w:rsid w:val="009A020F"/>
    <w:rsid w:val="009A0271"/>
    <w:rsid w:val="009A02C8"/>
    <w:rsid w:val="009A035D"/>
    <w:rsid w:val="009A0679"/>
    <w:rsid w:val="009A0799"/>
    <w:rsid w:val="009A0860"/>
    <w:rsid w:val="009A0E04"/>
    <w:rsid w:val="009A1169"/>
    <w:rsid w:val="009A150C"/>
    <w:rsid w:val="009A17F5"/>
    <w:rsid w:val="009A1912"/>
    <w:rsid w:val="009A1986"/>
    <w:rsid w:val="009A19A5"/>
    <w:rsid w:val="009A1AAC"/>
    <w:rsid w:val="009A2235"/>
    <w:rsid w:val="009A283B"/>
    <w:rsid w:val="009A2F42"/>
    <w:rsid w:val="009A2FBE"/>
    <w:rsid w:val="009A3789"/>
    <w:rsid w:val="009A3940"/>
    <w:rsid w:val="009A3F0F"/>
    <w:rsid w:val="009A40F4"/>
    <w:rsid w:val="009A410B"/>
    <w:rsid w:val="009A4818"/>
    <w:rsid w:val="009A4860"/>
    <w:rsid w:val="009A495D"/>
    <w:rsid w:val="009A4A30"/>
    <w:rsid w:val="009A4EBC"/>
    <w:rsid w:val="009A4ED8"/>
    <w:rsid w:val="009A52F8"/>
    <w:rsid w:val="009A540D"/>
    <w:rsid w:val="009A56D7"/>
    <w:rsid w:val="009A56EE"/>
    <w:rsid w:val="009A5B0D"/>
    <w:rsid w:val="009A5D12"/>
    <w:rsid w:val="009A5EFB"/>
    <w:rsid w:val="009A6158"/>
    <w:rsid w:val="009A619D"/>
    <w:rsid w:val="009A6870"/>
    <w:rsid w:val="009A68CD"/>
    <w:rsid w:val="009A6919"/>
    <w:rsid w:val="009A6AC7"/>
    <w:rsid w:val="009A6CC2"/>
    <w:rsid w:val="009A7164"/>
    <w:rsid w:val="009A7313"/>
    <w:rsid w:val="009A7319"/>
    <w:rsid w:val="009A75D0"/>
    <w:rsid w:val="009A776E"/>
    <w:rsid w:val="009A7831"/>
    <w:rsid w:val="009A7B7B"/>
    <w:rsid w:val="009B0408"/>
    <w:rsid w:val="009B056A"/>
    <w:rsid w:val="009B0843"/>
    <w:rsid w:val="009B0B50"/>
    <w:rsid w:val="009B0C93"/>
    <w:rsid w:val="009B0F8C"/>
    <w:rsid w:val="009B1090"/>
    <w:rsid w:val="009B1C52"/>
    <w:rsid w:val="009B1E47"/>
    <w:rsid w:val="009B1F91"/>
    <w:rsid w:val="009B2267"/>
    <w:rsid w:val="009B273E"/>
    <w:rsid w:val="009B296A"/>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7CF"/>
    <w:rsid w:val="009B55A0"/>
    <w:rsid w:val="009B5A4D"/>
    <w:rsid w:val="009B6011"/>
    <w:rsid w:val="009B6028"/>
    <w:rsid w:val="009B65CB"/>
    <w:rsid w:val="009B6CE1"/>
    <w:rsid w:val="009B6D00"/>
    <w:rsid w:val="009B72F6"/>
    <w:rsid w:val="009B7321"/>
    <w:rsid w:val="009B7A72"/>
    <w:rsid w:val="009B7A81"/>
    <w:rsid w:val="009B7BB8"/>
    <w:rsid w:val="009B7D72"/>
    <w:rsid w:val="009B7E6D"/>
    <w:rsid w:val="009C0203"/>
    <w:rsid w:val="009C06FF"/>
    <w:rsid w:val="009C0872"/>
    <w:rsid w:val="009C0DB5"/>
    <w:rsid w:val="009C0F70"/>
    <w:rsid w:val="009C0F96"/>
    <w:rsid w:val="009C126A"/>
    <w:rsid w:val="009C136F"/>
    <w:rsid w:val="009C184B"/>
    <w:rsid w:val="009C193B"/>
    <w:rsid w:val="009C1A9C"/>
    <w:rsid w:val="009C1D4C"/>
    <w:rsid w:val="009C1E4A"/>
    <w:rsid w:val="009C21FD"/>
    <w:rsid w:val="009C27E9"/>
    <w:rsid w:val="009C2DD2"/>
    <w:rsid w:val="009C2FFC"/>
    <w:rsid w:val="009C3669"/>
    <w:rsid w:val="009C3794"/>
    <w:rsid w:val="009C3BF3"/>
    <w:rsid w:val="009C3F32"/>
    <w:rsid w:val="009C424D"/>
    <w:rsid w:val="009C441F"/>
    <w:rsid w:val="009C44CD"/>
    <w:rsid w:val="009C4973"/>
    <w:rsid w:val="009C49F0"/>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10F"/>
    <w:rsid w:val="009D12BC"/>
    <w:rsid w:val="009D140B"/>
    <w:rsid w:val="009D1780"/>
    <w:rsid w:val="009D17D4"/>
    <w:rsid w:val="009D19BC"/>
    <w:rsid w:val="009D1E7C"/>
    <w:rsid w:val="009D20F9"/>
    <w:rsid w:val="009D216E"/>
    <w:rsid w:val="009D2348"/>
    <w:rsid w:val="009D2A37"/>
    <w:rsid w:val="009D2B19"/>
    <w:rsid w:val="009D2DA6"/>
    <w:rsid w:val="009D2F0C"/>
    <w:rsid w:val="009D323B"/>
    <w:rsid w:val="009D3578"/>
    <w:rsid w:val="009D3612"/>
    <w:rsid w:val="009D3A5F"/>
    <w:rsid w:val="009D3BFE"/>
    <w:rsid w:val="009D3D53"/>
    <w:rsid w:val="009D3FEE"/>
    <w:rsid w:val="009D4209"/>
    <w:rsid w:val="009D4BF0"/>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315"/>
    <w:rsid w:val="009E199A"/>
    <w:rsid w:val="009E1B19"/>
    <w:rsid w:val="009E23B4"/>
    <w:rsid w:val="009E2629"/>
    <w:rsid w:val="009E28B5"/>
    <w:rsid w:val="009E29A3"/>
    <w:rsid w:val="009E2B11"/>
    <w:rsid w:val="009E2D02"/>
    <w:rsid w:val="009E31A3"/>
    <w:rsid w:val="009E35FE"/>
    <w:rsid w:val="009E39DC"/>
    <w:rsid w:val="009E3CD1"/>
    <w:rsid w:val="009E3D89"/>
    <w:rsid w:val="009E3EA0"/>
    <w:rsid w:val="009E4134"/>
    <w:rsid w:val="009E450F"/>
    <w:rsid w:val="009E482A"/>
    <w:rsid w:val="009E4858"/>
    <w:rsid w:val="009E4929"/>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E6"/>
    <w:rsid w:val="009E6785"/>
    <w:rsid w:val="009E6BD8"/>
    <w:rsid w:val="009E6C8E"/>
    <w:rsid w:val="009E74F0"/>
    <w:rsid w:val="009E759E"/>
    <w:rsid w:val="009E7D48"/>
    <w:rsid w:val="009E7F76"/>
    <w:rsid w:val="009F0385"/>
    <w:rsid w:val="009F0497"/>
    <w:rsid w:val="009F0768"/>
    <w:rsid w:val="009F08DB"/>
    <w:rsid w:val="009F0E77"/>
    <w:rsid w:val="009F0FA8"/>
    <w:rsid w:val="009F12F3"/>
    <w:rsid w:val="009F17D8"/>
    <w:rsid w:val="009F1B21"/>
    <w:rsid w:val="009F1C8B"/>
    <w:rsid w:val="009F1FEA"/>
    <w:rsid w:val="009F2027"/>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A1C"/>
    <w:rsid w:val="009F6E65"/>
    <w:rsid w:val="009F7012"/>
    <w:rsid w:val="009F7274"/>
    <w:rsid w:val="009F74D0"/>
    <w:rsid w:val="009F75DD"/>
    <w:rsid w:val="009F7867"/>
    <w:rsid w:val="009F7A7B"/>
    <w:rsid w:val="009F7D66"/>
    <w:rsid w:val="00A000C1"/>
    <w:rsid w:val="00A002DE"/>
    <w:rsid w:val="00A00440"/>
    <w:rsid w:val="00A00BD2"/>
    <w:rsid w:val="00A00CA5"/>
    <w:rsid w:val="00A00CD5"/>
    <w:rsid w:val="00A00CF2"/>
    <w:rsid w:val="00A00DAD"/>
    <w:rsid w:val="00A00E40"/>
    <w:rsid w:val="00A00E56"/>
    <w:rsid w:val="00A01090"/>
    <w:rsid w:val="00A01429"/>
    <w:rsid w:val="00A0180A"/>
    <w:rsid w:val="00A01AD2"/>
    <w:rsid w:val="00A01B1D"/>
    <w:rsid w:val="00A01BEA"/>
    <w:rsid w:val="00A02316"/>
    <w:rsid w:val="00A027F3"/>
    <w:rsid w:val="00A02A98"/>
    <w:rsid w:val="00A02B02"/>
    <w:rsid w:val="00A02FAD"/>
    <w:rsid w:val="00A03156"/>
    <w:rsid w:val="00A032A2"/>
    <w:rsid w:val="00A03341"/>
    <w:rsid w:val="00A03505"/>
    <w:rsid w:val="00A0365E"/>
    <w:rsid w:val="00A03978"/>
    <w:rsid w:val="00A03A89"/>
    <w:rsid w:val="00A03C66"/>
    <w:rsid w:val="00A04196"/>
    <w:rsid w:val="00A043A8"/>
    <w:rsid w:val="00A04782"/>
    <w:rsid w:val="00A049AF"/>
    <w:rsid w:val="00A04AEC"/>
    <w:rsid w:val="00A04AF9"/>
    <w:rsid w:val="00A05135"/>
    <w:rsid w:val="00A05BEC"/>
    <w:rsid w:val="00A05DF3"/>
    <w:rsid w:val="00A065DD"/>
    <w:rsid w:val="00A0670C"/>
    <w:rsid w:val="00A06C09"/>
    <w:rsid w:val="00A06E88"/>
    <w:rsid w:val="00A070AA"/>
    <w:rsid w:val="00A072B2"/>
    <w:rsid w:val="00A07623"/>
    <w:rsid w:val="00A07E08"/>
    <w:rsid w:val="00A07EA4"/>
    <w:rsid w:val="00A07F10"/>
    <w:rsid w:val="00A07F1F"/>
    <w:rsid w:val="00A10141"/>
    <w:rsid w:val="00A102E9"/>
    <w:rsid w:val="00A1073E"/>
    <w:rsid w:val="00A108F6"/>
    <w:rsid w:val="00A10B3C"/>
    <w:rsid w:val="00A10FEF"/>
    <w:rsid w:val="00A118BF"/>
    <w:rsid w:val="00A119F1"/>
    <w:rsid w:val="00A11C01"/>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AB"/>
    <w:rsid w:val="00A153BE"/>
    <w:rsid w:val="00A157DB"/>
    <w:rsid w:val="00A159F7"/>
    <w:rsid w:val="00A15C78"/>
    <w:rsid w:val="00A15D3C"/>
    <w:rsid w:val="00A15DEE"/>
    <w:rsid w:val="00A15EDB"/>
    <w:rsid w:val="00A15EDF"/>
    <w:rsid w:val="00A15F46"/>
    <w:rsid w:val="00A15FC7"/>
    <w:rsid w:val="00A16107"/>
    <w:rsid w:val="00A16472"/>
    <w:rsid w:val="00A167B5"/>
    <w:rsid w:val="00A168A6"/>
    <w:rsid w:val="00A16905"/>
    <w:rsid w:val="00A16DBE"/>
    <w:rsid w:val="00A16E32"/>
    <w:rsid w:val="00A16F35"/>
    <w:rsid w:val="00A1723C"/>
    <w:rsid w:val="00A17A33"/>
    <w:rsid w:val="00A17A5B"/>
    <w:rsid w:val="00A17C32"/>
    <w:rsid w:val="00A17C4F"/>
    <w:rsid w:val="00A205B7"/>
    <w:rsid w:val="00A20653"/>
    <w:rsid w:val="00A20A39"/>
    <w:rsid w:val="00A20A5A"/>
    <w:rsid w:val="00A20EB7"/>
    <w:rsid w:val="00A20F59"/>
    <w:rsid w:val="00A21392"/>
    <w:rsid w:val="00A215D2"/>
    <w:rsid w:val="00A2214C"/>
    <w:rsid w:val="00A221F9"/>
    <w:rsid w:val="00A2227B"/>
    <w:rsid w:val="00A223C6"/>
    <w:rsid w:val="00A22707"/>
    <w:rsid w:val="00A22E33"/>
    <w:rsid w:val="00A22E8A"/>
    <w:rsid w:val="00A23069"/>
    <w:rsid w:val="00A23195"/>
    <w:rsid w:val="00A238BD"/>
    <w:rsid w:val="00A23A0E"/>
    <w:rsid w:val="00A240B7"/>
    <w:rsid w:val="00A24132"/>
    <w:rsid w:val="00A2421C"/>
    <w:rsid w:val="00A243B1"/>
    <w:rsid w:val="00A243E4"/>
    <w:rsid w:val="00A2456F"/>
    <w:rsid w:val="00A2459D"/>
    <w:rsid w:val="00A247CD"/>
    <w:rsid w:val="00A248E3"/>
    <w:rsid w:val="00A2492E"/>
    <w:rsid w:val="00A24BC0"/>
    <w:rsid w:val="00A24C26"/>
    <w:rsid w:val="00A24E23"/>
    <w:rsid w:val="00A2520E"/>
    <w:rsid w:val="00A25369"/>
    <w:rsid w:val="00A25A6F"/>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ACB"/>
    <w:rsid w:val="00A30B16"/>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2BD"/>
    <w:rsid w:val="00A3642D"/>
    <w:rsid w:val="00A365F0"/>
    <w:rsid w:val="00A367DF"/>
    <w:rsid w:val="00A3692B"/>
    <w:rsid w:val="00A3702C"/>
    <w:rsid w:val="00A372C1"/>
    <w:rsid w:val="00A37381"/>
    <w:rsid w:val="00A375FD"/>
    <w:rsid w:val="00A37641"/>
    <w:rsid w:val="00A37A1C"/>
    <w:rsid w:val="00A37D9C"/>
    <w:rsid w:val="00A401CA"/>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7A"/>
    <w:rsid w:val="00A455F8"/>
    <w:rsid w:val="00A459BA"/>
    <w:rsid w:val="00A462CC"/>
    <w:rsid w:val="00A46671"/>
    <w:rsid w:val="00A46859"/>
    <w:rsid w:val="00A46F8C"/>
    <w:rsid w:val="00A470C5"/>
    <w:rsid w:val="00A474C9"/>
    <w:rsid w:val="00A47867"/>
    <w:rsid w:val="00A4791B"/>
    <w:rsid w:val="00A47B26"/>
    <w:rsid w:val="00A47DA5"/>
    <w:rsid w:val="00A503E3"/>
    <w:rsid w:val="00A50679"/>
    <w:rsid w:val="00A50A48"/>
    <w:rsid w:val="00A50B2C"/>
    <w:rsid w:val="00A50CDC"/>
    <w:rsid w:val="00A50D23"/>
    <w:rsid w:val="00A51242"/>
    <w:rsid w:val="00A5146E"/>
    <w:rsid w:val="00A51522"/>
    <w:rsid w:val="00A51573"/>
    <w:rsid w:val="00A51A5E"/>
    <w:rsid w:val="00A52040"/>
    <w:rsid w:val="00A52098"/>
    <w:rsid w:val="00A522FA"/>
    <w:rsid w:val="00A52638"/>
    <w:rsid w:val="00A52895"/>
    <w:rsid w:val="00A528B6"/>
    <w:rsid w:val="00A5299A"/>
    <w:rsid w:val="00A52B1F"/>
    <w:rsid w:val="00A53A2F"/>
    <w:rsid w:val="00A53BE1"/>
    <w:rsid w:val="00A53DA0"/>
    <w:rsid w:val="00A54670"/>
    <w:rsid w:val="00A5481D"/>
    <w:rsid w:val="00A55685"/>
    <w:rsid w:val="00A559A6"/>
    <w:rsid w:val="00A55AB0"/>
    <w:rsid w:val="00A55CD2"/>
    <w:rsid w:val="00A55EFA"/>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B48"/>
    <w:rsid w:val="00A60FF0"/>
    <w:rsid w:val="00A60FFE"/>
    <w:rsid w:val="00A6100B"/>
    <w:rsid w:val="00A6107F"/>
    <w:rsid w:val="00A610FF"/>
    <w:rsid w:val="00A61130"/>
    <w:rsid w:val="00A61161"/>
    <w:rsid w:val="00A617E4"/>
    <w:rsid w:val="00A61A7D"/>
    <w:rsid w:val="00A61AAF"/>
    <w:rsid w:val="00A61B30"/>
    <w:rsid w:val="00A61BB2"/>
    <w:rsid w:val="00A61E1B"/>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3CB"/>
    <w:rsid w:val="00A6541D"/>
    <w:rsid w:val="00A65A70"/>
    <w:rsid w:val="00A65E3D"/>
    <w:rsid w:val="00A65EC1"/>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9"/>
    <w:rsid w:val="00A70DA2"/>
    <w:rsid w:val="00A71140"/>
    <w:rsid w:val="00A71258"/>
    <w:rsid w:val="00A71474"/>
    <w:rsid w:val="00A716D1"/>
    <w:rsid w:val="00A716F5"/>
    <w:rsid w:val="00A71A15"/>
    <w:rsid w:val="00A71A80"/>
    <w:rsid w:val="00A71E27"/>
    <w:rsid w:val="00A720FA"/>
    <w:rsid w:val="00A72300"/>
    <w:rsid w:val="00A72408"/>
    <w:rsid w:val="00A72525"/>
    <w:rsid w:val="00A727DE"/>
    <w:rsid w:val="00A72AC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66C"/>
    <w:rsid w:val="00A75774"/>
    <w:rsid w:val="00A758F7"/>
    <w:rsid w:val="00A7591D"/>
    <w:rsid w:val="00A75A25"/>
    <w:rsid w:val="00A75A2E"/>
    <w:rsid w:val="00A75C07"/>
    <w:rsid w:val="00A75F70"/>
    <w:rsid w:val="00A7617F"/>
    <w:rsid w:val="00A7618B"/>
    <w:rsid w:val="00A76342"/>
    <w:rsid w:val="00A7640B"/>
    <w:rsid w:val="00A76609"/>
    <w:rsid w:val="00A768A2"/>
    <w:rsid w:val="00A768D5"/>
    <w:rsid w:val="00A76BC3"/>
    <w:rsid w:val="00A7778B"/>
    <w:rsid w:val="00A777B3"/>
    <w:rsid w:val="00A77A0D"/>
    <w:rsid w:val="00A77ED8"/>
    <w:rsid w:val="00A80041"/>
    <w:rsid w:val="00A803B6"/>
    <w:rsid w:val="00A803BC"/>
    <w:rsid w:val="00A80969"/>
    <w:rsid w:val="00A80ACC"/>
    <w:rsid w:val="00A80C68"/>
    <w:rsid w:val="00A814CB"/>
    <w:rsid w:val="00A817AC"/>
    <w:rsid w:val="00A81B0E"/>
    <w:rsid w:val="00A81CB3"/>
    <w:rsid w:val="00A8224A"/>
    <w:rsid w:val="00A8260B"/>
    <w:rsid w:val="00A827BE"/>
    <w:rsid w:val="00A82F40"/>
    <w:rsid w:val="00A830CD"/>
    <w:rsid w:val="00A831B2"/>
    <w:rsid w:val="00A836FC"/>
    <w:rsid w:val="00A8459C"/>
    <w:rsid w:val="00A84805"/>
    <w:rsid w:val="00A84D15"/>
    <w:rsid w:val="00A853FE"/>
    <w:rsid w:val="00A85668"/>
    <w:rsid w:val="00A85743"/>
    <w:rsid w:val="00A858C5"/>
    <w:rsid w:val="00A85AAF"/>
    <w:rsid w:val="00A85D1C"/>
    <w:rsid w:val="00A85DA5"/>
    <w:rsid w:val="00A85EF7"/>
    <w:rsid w:val="00A86480"/>
    <w:rsid w:val="00A8660F"/>
    <w:rsid w:val="00A86919"/>
    <w:rsid w:val="00A86956"/>
    <w:rsid w:val="00A86EA7"/>
    <w:rsid w:val="00A86FB8"/>
    <w:rsid w:val="00A870AE"/>
    <w:rsid w:val="00A87449"/>
    <w:rsid w:val="00A87575"/>
    <w:rsid w:val="00A87ED8"/>
    <w:rsid w:val="00A9005E"/>
    <w:rsid w:val="00A9027A"/>
    <w:rsid w:val="00A90D4A"/>
    <w:rsid w:val="00A90F69"/>
    <w:rsid w:val="00A910FD"/>
    <w:rsid w:val="00A91244"/>
    <w:rsid w:val="00A9139D"/>
    <w:rsid w:val="00A918F7"/>
    <w:rsid w:val="00A91AA1"/>
    <w:rsid w:val="00A92776"/>
    <w:rsid w:val="00A92857"/>
    <w:rsid w:val="00A928B5"/>
    <w:rsid w:val="00A928CB"/>
    <w:rsid w:val="00A92B84"/>
    <w:rsid w:val="00A93181"/>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838"/>
    <w:rsid w:val="00AA19FF"/>
    <w:rsid w:val="00AA1AA8"/>
    <w:rsid w:val="00AA1D72"/>
    <w:rsid w:val="00AA1FBF"/>
    <w:rsid w:val="00AA2384"/>
    <w:rsid w:val="00AA25A9"/>
    <w:rsid w:val="00AA26D9"/>
    <w:rsid w:val="00AA2788"/>
    <w:rsid w:val="00AA27F5"/>
    <w:rsid w:val="00AA2D1E"/>
    <w:rsid w:val="00AA2F72"/>
    <w:rsid w:val="00AA3DEA"/>
    <w:rsid w:val="00AA3E21"/>
    <w:rsid w:val="00AA4058"/>
    <w:rsid w:val="00AA43F0"/>
    <w:rsid w:val="00AA4AE2"/>
    <w:rsid w:val="00AA4D31"/>
    <w:rsid w:val="00AA5097"/>
    <w:rsid w:val="00AA51AD"/>
    <w:rsid w:val="00AA52D8"/>
    <w:rsid w:val="00AA55D7"/>
    <w:rsid w:val="00AA591E"/>
    <w:rsid w:val="00AA5B39"/>
    <w:rsid w:val="00AA5C31"/>
    <w:rsid w:val="00AA64CE"/>
    <w:rsid w:val="00AA65C9"/>
    <w:rsid w:val="00AA670E"/>
    <w:rsid w:val="00AA6E83"/>
    <w:rsid w:val="00AA7A30"/>
    <w:rsid w:val="00AA7B8A"/>
    <w:rsid w:val="00AA7C8A"/>
    <w:rsid w:val="00AA7DD1"/>
    <w:rsid w:val="00AB0268"/>
    <w:rsid w:val="00AB028F"/>
    <w:rsid w:val="00AB0A09"/>
    <w:rsid w:val="00AB0A32"/>
    <w:rsid w:val="00AB0AD4"/>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4C"/>
    <w:rsid w:val="00AB3360"/>
    <w:rsid w:val="00AB3668"/>
    <w:rsid w:val="00AB3756"/>
    <w:rsid w:val="00AB390E"/>
    <w:rsid w:val="00AB3A15"/>
    <w:rsid w:val="00AB3B9F"/>
    <w:rsid w:val="00AB4345"/>
    <w:rsid w:val="00AB45DD"/>
    <w:rsid w:val="00AB490A"/>
    <w:rsid w:val="00AB4A40"/>
    <w:rsid w:val="00AB4D4F"/>
    <w:rsid w:val="00AB4ECC"/>
    <w:rsid w:val="00AB50DA"/>
    <w:rsid w:val="00AB51E1"/>
    <w:rsid w:val="00AB5263"/>
    <w:rsid w:val="00AB5B20"/>
    <w:rsid w:val="00AB5E58"/>
    <w:rsid w:val="00AB5E8B"/>
    <w:rsid w:val="00AB5FEB"/>
    <w:rsid w:val="00AB6601"/>
    <w:rsid w:val="00AB674E"/>
    <w:rsid w:val="00AB6AE8"/>
    <w:rsid w:val="00AB6D0C"/>
    <w:rsid w:val="00AB6D79"/>
    <w:rsid w:val="00AB6E43"/>
    <w:rsid w:val="00AB6F48"/>
    <w:rsid w:val="00AB70CB"/>
    <w:rsid w:val="00AB7119"/>
    <w:rsid w:val="00AB751F"/>
    <w:rsid w:val="00AB7806"/>
    <w:rsid w:val="00AB797A"/>
    <w:rsid w:val="00AB7A71"/>
    <w:rsid w:val="00AB7AF0"/>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1EE7"/>
    <w:rsid w:val="00AC2825"/>
    <w:rsid w:val="00AC2AFB"/>
    <w:rsid w:val="00AC31F7"/>
    <w:rsid w:val="00AC34E2"/>
    <w:rsid w:val="00AC367D"/>
    <w:rsid w:val="00AC38CF"/>
    <w:rsid w:val="00AC40E7"/>
    <w:rsid w:val="00AC41E9"/>
    <w:rsid w:val="00AC429F"/>
    <w:rsid w:val="00AC4355"/>
    <w:rsid w:val="00AC442E"/>
    <w:rsid w:val="00AC468B"/>
    <w:rsid w:val="00AC4E7D"/>
    <w:rsid w:val="00AC5208"/>
    <w:rsid w:val="00AC52B6"/>
    <w:rsid w:val="00AC59DD"/>
    <w:rsid w:val="00AC5C5D"/>
    <w:rsid w:val="00AC5CAE"/>
    <w:rsid w:val="00AC5CDA"/>
    <w:rsid w:val="00AC5E56"/>
    <w:rsid w:val="00AC5F27"/>
    <w:rsid w:val="00AC6089"/>
    <w:rsid w:val="00AC60B4"/>
    <w:rsid w:val="00AC6199"/>
    <w:rsid w:val="00AC62AE"/>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1F2D"/>
    <w:rsid w:val="00AD2395"/>
    <w:rsid w:val="00AD25AF"/>
    <w:rsid w:val="00AD2794"/>
    <w:rsid w:val="00AD27BB"/>
    <w:rsid w:val="00AD2AB3"/>
    <w:rsid w:val="00AD2C2F"/>
    <w:rsid w:val="00AD2DC5"/>
    <w:rsid w:val="00AD2EE3"/>
    <w:rsid w:val="00AD2F7B"/>
    <w:rsid w:val="00AD302B"/>
    <w:rsid w:val="00AD3455"/>
    <w:rsid w:val="00AD353A"/>
    <w:rsid w:val="00AD366F"/>
    <w:rsid w:val="00AD37C1"/>
    <w:rsid w:val="00AD3831"/>
    <w:rsid w:val="00AD3CAD"/>
    <w:rsid w:val="00AD4432"/>
    <w:rsid w:val="00AD4760"/>
    <w:rsid w:val="00AD48F2"/>
    <w:rsid w:val="00AD49C7"/>
    <w:rsid w:val="00AD4D87"/>
    <w:rsid w:val="00AD4E11"/>
    <w:rsid w:val="00AD4EAB"/>
    <w:rsid w:val="00AD5293"/>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E01AA"/>
    <w:rsid w:val="00AE0393"/>
    <w:rsid w:val="00AE06CF"/>
    <w:rsid w:val="00AE0960"/>
    <w:rsid w:val="00AE0D40"/>
    <w:rsid w:val="00AE10DA"/>
    <w:rsid w:val="00AE1257"/>
    <w:rsid w:val="00AE1498"/>
    <w:rsid w:val="00AE156E"/>
    <w:rsid w:val="00AE16B0"/>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AB"/>
    <w:rsid w:val="00AF3458"/>
    <w:rsid w:val="00AF38E9"/>
    <w:rsid w:val="00AF3A60"/>
    <w:rsid w:val="00AF3DB6"/>
    <w:rsid w:val="00AF3F7B"/>
    <w:rsid w:val="00AF42B4"/>
    <w:rsid w:val="00AF4B8A"/>
    <w:rsid w:val="00AF4D7B"/>
    <w:rsid w:val="00AF4E54"/>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E9"/>
    <w:rsid w:val="00AF79C2"/>
    <w:rsid w:val="00AF7D92"/>
    <w:rsid w:val="00B0057F"/>
    <w:rsid w:val="00B005B1"/>
    <w:rsid w:val="00B00D95"/>
    <w:rsid w:val="00B011CC"/>
    <w:rsid w:val="00B01293"/>
    <w:rsid w:val="00B012DD"/>
    <w:rsid w:val="00B01A0B"/>
    <w:rsid w:val="00B01D47"/>
    <w:rsid w:val="00B01E5F"/>
    <w:rsid w:val="00B021B4"/>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0A4"/>
    <w:rsid w:val="00B0519F"/>
    <w:rsid w:val="00B052F4"/>
    <w:rsid w:val="00B05534"/>
    <w:rsid w:val="00B056DF"/>
    <w:rsid w:val="00B05702"/>
    <w:rsid w:val="00B05E86"/>
    <w:rsid w:val="00B05FA6"/>
    <w:rsid w:val="00B06017"/>
    <w:rsid w:val="00B0606F"/>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E0F"/>
    <w:rsid w:val="00B1129A"/>
    <w:rsid w:val="00B114D5"/>
    <w:rsid w:val="00B1153D"/>
    <w:rsid w:val="00B11775"/>
    <w:rsid w:val="00B11AFC"/>
    <w:rsid w:val="00B11B1A"/>
    <w:rsid w:val="00B122C4"/>
    <w:rsid w:val="00B123B5"/>
    <w:rsid w:val="00B12660"/>
    <w:rsid w:val="00B12819"/>
    <w:rsid w:val="00B128AF"/>
    <w:rsid w:val="00B12ACB"/>
    <w:rsid w:val="00B12C0C"/>
    <w:rsid w:val="00B12EBD"/>
    <w:rsid w:val="00B1302D"/>
    <w:rsid w:val="00B1344B"/>
    <w:rsid w:val="00B134B9"/>
    <w:rsid w:val="00B13B77"/>
    <w:rsid w:val="00B13EBB"/>
    <w:rsid w:val="00B13F7F"/>
    <w:rsid w:val="00B143EC"/>
    <w:rsid w:val="00B144D8"/>
    <w:rsid w:val="00B14818"/>
    <w:rsid w:val="00B149A6"/>
    <w:rsid w:val="00B14DC2"/>
    <w:rsid w:val="00B14E3A"/>
    <w:rsid w:val="00B1513F"/>
    <w:rsid w:val="00B15311"/>
    <w:rsid w:val="00B15341"/>
    <w:rsid w:val="00B15594"/>
    <w:rsid w:val="00B15779"/>
    <w:rsid w:val="00B157AC"/>
    <w:rsid w:val="00B15B31"/>
    <w:rsid w:val="00B15B89"/>
    <w:rsid w:val="00B15C1B"/>
    <w:rsid w:val="00B15CDC"/>
    <w:rsid w:val="00B15F8E"/>
    <w:rsid w:val="00B1668A"/>
    <w:rsid w:val="00B166B9"/>
    <w:rsid w:val="00B172DE"/>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0F76"/>
    <w:rsid w:val="00B21351"/>
    <w:rsid w:val="00B21609"/>
    <w:rsid w:val="00B218A6"/>
    <w:rsid w:val="00B218D8"/>
    <w:rsid w:val="00B219ED"/>
    <w:rsid w:val="00B21A77"/>
    <w:rsid w:val="00B22230"/>
    <w:rsid w:val="00B22CD3"/>
    <w:rsid w:val="00B232A3"/>
    <w:rsid w:val="00B2341A"/>
    <w:rsid w:val="00B237F4"/>
    <w:rsid w:val="00B23C1E"/>
    <w:rsid w:val="00B2401C"/>
    <w:rsid w:val="00B2486A"/>
    <w:rsid w:val="00B24F66"/>
    <w:rsid w:val="00B2506B"/>
    <w:rsid w:val="00B25179"/>
    <w:rsid w:val="00B2529F"/>
    <w:rsid w:val="00B25454"/>
    <w:rsid w:val="00B25579"/>
    <w:rsid w:val="00B2597D"/>
    <w:rsid w:val="00B25B73"/>
    <w:rsid w:val="00B25BDA"/>
    <w:rsid w:val="00B25BEA"/>
    <w:rsid w:val="00B2612D"/>
    <w:rsid w:val="00B2628E"/>
    <w:rsid w:val="00B2640F"/>
    <w:rsid w:val="00B266B0"/>
    <w:rsid w:val="00B26DD7"/>
    <w:rsid w:val="00B26E28"/>
    <w:rsid w:val="00B270F5"/>
    <w:rsid w:val="00B2713C"/>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B10"/>
    <w:rsid w:val="00B33EC5"/>
    <w:rsid w:val="00B34393"/>
    <w:rsid w:val="00B347F0"/>
    <w:rsid w:val="00B34A4D"/>
    <w:rsid w:val="00B34E9E"/>
    <w:rsid w:val="00B35343"/>
    <w:rsid w:val="00B35427"/>
    <w:rsid w:val="00B356F6"/>
    <w:rsid w:val="00B3583A"/>
    <w:rsid w:val="00B35A20"/>
    <w:rsid w:val="00B35B13"/>
    <w:rsid w:val="00B35B6A"/>
    <w:rsid w:val="00B35BC9"/>
    <w:rsid w:val="00B35C17"/>
    <w:rsid w:val="00B35C3C"/>
    <w:rsid w:val="00B35CB3"/>
    <w:rsid w:val="00B35DA4"/>
    <w:rsid w:val="00B36247"/>
    <w:rsid w:val="00B36253"/>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81B"/>
    <w:rsid w:val="00B40A96"/>
    <w:rsid w:val="00B40FAF"/>
    <w:rsid w:val="00B4102B"/>
    <w:rsid w:val="00B4126E"/>
    <w:rsid w:val="00B4184B"/>
    <w:rsid w:val="00B41FDB"/>
    <w:rsid w:val="00B42256"/>
    <w:rsid w:val="00B422A7"/>
    <w:rsid w:val="00B42425"/>
    <w:rsid w:val="00B42576"/>
    <w:rsid w:val="00B42A29"/>
    <w:rsid w:val="00B42A32"/>
    <w:rsid w:val="00B42A98"/>
    <w:rsid w:val="00B42EF9"/>
    <w:rsid w:val="00B42FA6"/>
    <w:rsid w:val="00B430B1"/>
    <w:rsid w:val="00B430BB"/>
    <w:rsid w:val="00B431C0"/>
    <w:rsid w:val="00B4334D"/>
    <w:rsid w:val="00B43800"/>
    <w:rsid w:val="00B43997"/>
    <w:rsid w:val="00B4399E"/>
    <w:rsid w:val="00B43A16"/>
    <w:rsid w:val="00B43A51"/>
    <w:rsid w:val="00B43DA1"/>
    <w:rsid w:val="00B43EE3"/>
    <w:rsid w:val="00B4411D"/>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2BB"/>
    <w:rsid w:val="00B4635B"/>
    <w:rsid w:val="00B464C7"/>
    <w:rsid w:val="00B4659C"/>
    <w:rsid w:val="00B46694"/>
    <w:rsid w:val="00B4686C"/>
    <w:rsid w:val="00B46927"/>
    <w:rsid w:val="00B46A36"/>
    <w:rsid w:val="00B46A70"/>
    <w:rsid w:val="00B46A75"/>
    <w:rsid w:val="00B46D72"/>
    <w:rsid w:val="00B46FB7"/>
    <w:rsid w:val="00B47096"/>
    <w:rsid w:val="00B477EA"/>
    <w:rsid w:val="00B4799B"/>
    <w:rsid w:val="00B47B4E"/>
    <w:rsid w:val="00B47CB8"/>
    <w:rsid w:val="00B47FF7"/>
    <w:rsid w:val="00B50090"/>
    <w:rsid w:val="00B500CD"/>
    <w:rsid w:val="00B50224"/>
    <w:rsid w:val="00B5028F"/>
    <w:rsid w:val="00B504FD"/>
    <w:rsid w:val="00B505EC"/>
    <w:rsid w:val="00B50B29"/>
    <w:rsid w:val="00B50D9B"/>
    <w:rsid w:val="00B50EC8"/>
    <w:rsid w:val="00B51DB1"/>
    <w:rsid w:val="00B5218E"/>
    <w:rsid w:val="00B5239C"/>
    <w:rsid w:val="00B526A8"/>
    <w:rsid w:val="00B528A3"/>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8C2"/>
    <w:rsid w:val="00B54A47"/>
    <w:rsid w:val="00B54C6A"/>
    <w:rsid w:val="00B54CFB"/>
    <w:rsid w:val="00B55039"/>
    <w:rsid w:val="00B55428"/>
    <w:rsid w:val="00B554F0"/>
    <w:rsid w:val="00B55DB6"/>
    <w:rsid w:val="00B55E5C"/>
    <w:rsid w:val="00B55E8F"/>
    <w:rsid w:val="00B55F99"/>
    <w:rsid w:val="00B56260"/>
    <w:rsid w:val="00B564DC"/>
    <w:rsid w:val="00B56572"/>
    <w:rsid w:val="00B5684E"/>
    <w:rsid w:val="00B56B03"/>
    <w:rsid w:val="00B56DCF"/>
    <w:rsid w:val="00B570BF"/>
    <w:rsid w:val="00B570D7"/>
    <w:rsid w:val="00B57144"/>
    <w:rsid w:val="00B5729A"/>
    <w:rsid w:val="00B57300"/>
    <w:rsid w:val="00B57EFA"/>
    <w:rsid w:val="00B6003B"/>
    <w:rsid w:val="00B6069B"/>
    <w:rsid w:val="00B607D5"/>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FF"/>
    <w:rsid w:val="00B6431E"/>
    <w:rsid w:val="00B644CF"/>
    <w:rsid w:val="00B645A6"/>
    <w:rsid w:val="00B646BC"/>
    <w:rsid w:val="00B64AA7"/>
    <w:rsid w:val="00B64C3D"/>
    <w:rsid w:val="00B64C55"/>
    <w:rsid w:val="00B64D93"/>
    <w:rsid w:val="00B651A2"/>
    <w:rsid w:val="00B65CA0"/>
    <w:rsid w:val="00B65DAD"/>
    <w:rsid w:val="00B6635A"/>
    <w:rsid w:val="00B66594"/>
    <w:rsid w:val="00B667EB"/>
    <w:rsid w:val="00B66888"/>
    <w:rsid w:val="00B66BF4"/>
    <w:rsid w:val="00B67282"/>
    <w:rsid w:val="00B675B7"/>
    <w:rsid w:val="00B677B7"/>
    <w:rsid w:val="00B67805"/>
    <w:rsid w:val="00B70158"/>
    <w:rsid w:val="00B7089C"/>
    <w:rsid w:val="00B70A10"/>
    <w:rsid w:val="00B70A5B"/>
    <w:rsid w:val="00B70A76"/>
    <w:rsid w:val="00B70AC2"/>
    <w:rsid w:val="00B70AE9"/>
    <w:rsid w:val="00B71007"/>
    <w:rsid w:val="00B71211"/>
    <w:rsid w:val="00B712DC"/>
    <w:rsid w:val="00B71408"/>
    <w:rsid w:val="00B71763"/>
    <w:rsid w:val="00B71C90"/>
    <w:rsid w:val="00B71CF9"/>
    <w:rsid w:val="00B71F73"/>
    <w:rsid w:val="00B71F82"/>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5B5"/>
    <w:rsid w:val="00B76752"/>
    <w:rsid w:val="00B76BCD"/>
    <w:rsid w:val="00B76EE9"/>
    <w:rsid w:val="00B77157"/>
    <w:rsid w:val="00B77361"/>
    <w:rsid w:val="00B77880"/>
    <w:rsid w:val="00B778AF"/>
    <w:rsid w:val="00B77994"/>
    <w:rsid w:val="00B77B15"/>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5522"/>
    <w:rsid w:val="00B85598"/>
    <w:rsid w:val="00B85785"/>
    <w:rsid w:val="00B85BCA"/>
    <w:rsid w:val="00B860F4"/>
    <w:rsid w:val="00B86166"/>
    <w:rsid w:val="00B8693D"/>
    <w:rsid w:val="00B869D0"/>
    <w:rsid w:val="00B869DF"/>
    <w:rsid w:val="00B876E7"/>
    <w:rsid w:val="00B878A6"/>
    <w:rsid w:val="00B87FD7"/>
    <w:rsid w:val="00B903F7"/>
    <w:rsid w:val="00B90674"/>
    <w:rsid w:val="00B9086D"/>
    <w:rsid w:val="00B90A14"/>
    <w:rsid w:val="00B90E2A"/>
    <w:rsid w:val="00B90E6E"/>
    <w:rsid w:val="00B90F2A"/>
    <w:rsid w:val="00B90F73"/>
    <w:rsid w:val="00B91270"/>
    <w:rsid w:val="00B91288"/>
    <w:rsid w:val="00B915DC"/>
    <w:rsid w:val="00B916EB"/>
    <w:rsid w:val="00B91753"/>
    <w:rsid w:val="00B9198D"/>
    <w:rsid w:val="00B921C9"/>
    <w:rsid w:val="00B921CE"/>
    <w:rsid w:val="00B92496"/>
    <w:rsid w:val="00B9253F"/>
    <w:rsid w:val="00B92653"/>
    <w:rsid w:val="00B9288C"/>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1B"/>
    <w:rsid w:val="00BA1A14"/>
    <w:rsid w:val="00BA1A29"/>
    <w:rsid w:val="00BA1CE9"/>
    <w:rsid w:val="00BA1D90"/>
    <w:rsid w:val="00BA1EB0"/>
    <w:rsid w:val="00BA1F56"/>
    <w:rsid w:val="00BA2127"/>
    <w:rsid w:val="00BA28A5"/>
    <w:rsid w:val="00BA2D19"/>
    <w:rsid w:val="00BA2D7A"/>
    <w:rsid w:val="00BA2E84"/>
    <w:rsid w:val="00BA31F9"/>
    <w:rsid w:val="00BA3479"/>
    <w:rsid w:val="00BA3594"/>
    <w:rsid w:val="00BA3C91"/>
    <w:rsid w:val="00BA3D7B"/>
    <w:rsid w:val="00BA3ED6"/>
    <w:rsid w:val="00BA43BB"/>
    <w:rsid w:val="00BA47FE"/>
    <w:rsid w:val="00BA48DB"/>
    <w:rsid w:val="00BA48FC"/>
    <w:rsid w:val="00BA4A2D"/>
    <w:rsid w:val="00BA4D51"/>
    <w:rsid w:val="00BA4ED2"/>
    <w:rsid w:val="00BA54CC"/>
    <w:rsid w:val="00BA5699"/>
    <w:rsid w:val="00BA56EF"/>
    <w:rsid w:val="00BA5980"/>
    <w:rsid w:val="00BA59C1"/>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81D"/>
    <w:rsid w:val="00BB1FDA"/>
    <w:rsid w:val="00BB20D1"/>
    <w:rsid w:val="00BB22A6"/>
    <w:rsid w:val="00BB2F22"/>
    <w:rsid w:val="00BB35C8"/>
    <w:rsid w:val="00BB3847"/>
    <w:rsid w:val="00BB39D1"/>
    <w:rsid w:val="00BB3C13"/>
    <w:rsid w:val="00BB3DF6"/>
    <w:rsid w:val="00BB3E2B"/>
    <w:rsid w:val="00BB3FA7"/>
    <w:rsid w:val="00BB4356"/>
    <w:rsid w:val="00BB46A3"/>
    <w:rsid w:val="00BB480F"/>
    <w:rsid w:val="00BB4A65"/>
    <w:rsid w:val="00BB4BA7"/>
    <w:rsid w:val="00BB4C3C"/>
    <w:rsid w:val="00BB4C9B"/>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9CD"/>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F6"/>
    <w:rsid w:val="00BC28C6"/>
    <w:rsid w:val="00BC29AA"/>
    <w:rsid w:val="00BC2F00"/>
    <w:rsid w:val="00BC31FB"/>
    <w:rsid w:val="00BC32E7"/>
    <w:rsid w:val="00BC3340"/>
    <w:rsid w:val="00BC39A8"/>
    <w:rsid w:val="00BC3AAA"/>
    <w:rsid w:val="00BC3BAC"/>
    <w:rsid w:val="00BC42F8"/>
    <w:rsid w:val="00BC4639"/>
    <w:rsid w:val="00BC478E"/>
    <w:rsid w:val="00BC4958"/>
    <w:rsid w:val="00BC4A7D"/>
    <w:rsid w:val="00BC4ADF"/>
    <w:rsid w:val="00BC4CB8"/>
    <w:rsid w:val="00BC4D94"/>
    <w:rsid w:val="00BC4DAB"/>
    <w:rsid w:val="00BC4FBF"/>
    <w:rsid w:val="00BC5026"/>
    <w:rsid w:val="00BC5126"/>
    <w:rsid w:val="00BC52C3"/>
    <w:rsid w:val="00BC5454"/>
    <w:rsid w:val="00BC559E"/>
    <w:rsid w:val="00BC5788"/>
    <w:rsid w:val="00BC58B9"/>
    <w:rsid w:val="00BC5E8A"/>
    <w:rsid w:val="00BC61F3"/>
    <w:rsid w:val="00BC62C2"/>
    <w:rsid w:val="00BC6308"/>
    <w:rsid w:val="00BC64FE"/>
    <w:rsid w:val="00BC6665"/>
    <w:rsid w:val="00BC686A"/>
    <w:rsid w:val="00BC687A"/>
    <w:rsid w:val="00BC6A49"/>
    <w:rsid w:val="00BC6E02"/>
    <w:rsid w:val="00BC6E20"/>
    <w:rsid w:val="00BC6FDE"/>
    <w:rsid w:val="00BC706C"/>
    <w:rsid w:val="00BC7075"/>
    <w:rsid w:val="00BC712C"/>
    <w:rsid w:val="00BC746D"/>
    <w:rsid w:val="00BC769E"/>
    <w:rsid w:val="00BC76AB"/>
    <w:rsid w:val="00BC792F"/>
    <w:rsid w:val="00BC7AE3"/>
    <w:rsid w:val="00BC7BED"/>
    <w:rsid w:val="00BC7DD5"/>
    <w:rsid w:val="00BD00D9"/>
    <w:rsid w:val="00BD015D"/>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8D"/>
    <w:rsid w:val="00BD3575"/>
    <w:rsid w:val="00BD35FF"/>
    <w:rsid w:val="00BD3BAA"/>
    <w:rsid w:val="00BD3E68"/>
    <w:rsid w:val="00BD43B6"/>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0F15"/>
    <w:rsid w:val="00BE1553"/>
    <w:rsid w:val="00BE1786"/>
    <w:rsid w:val="00BE1804"/>
    <w:rsid w:val="00BE1A7B"/>
    <w:rsid w:val="00BE1BDE"/>
    <w:rsid w:val="00BE1FEB"/>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F5D"/>
    <w:rsid w:val="00BE40BB"/>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2B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B36"/>
    <w:rsid w:val="00BF3C0D"/>
    <w:rsid w:val="00BF3D03"/>
    <w:rsid w:val="00BF3D9D"/>
    <w:rsid w:val="00BF3FC8"/>
    <w:rsid w:val="00BF4037"/>
    <w:rsid w:val="00BF41CE"/>
    <w:rsid w:val="00BF4244"/>
    <w:rsid w:val="00BF425A"/>
    <w:rsid w:val="00BF458C"/>
    <w:rsid w:val="00BF4768"/>
    <w:rsid w:val="00BF4E0C"/>
    <w:rsid w:val="00BF54D9"/>
    <w:rsid w:val="00BF5A00"/>
    <w:rsid w:val="00BF6800"/>
    <w:rsid w:val="00BF6D77"/>
    <w:rsid w:val="00BF7032"/>
    <w:rsid w:val="00BF711C"/>
    <w:rsid w:val="00BF7AF3"/>
    <w:rsid w:val="00BF7C74"/>
    <w:rsid w:val="00C000A1"/>
    <w:rsid w:val="00C00AC8"/>
    <w:rsid w:val="00C00AF3"/>
    <w:rsid w:val="00C00ED8"/>
    <w:rsid w:val="00C0128B"/>
    <w:rsid w:val="00C012A8"/>
    <w:rsid w:val="00C015B7"/>
    <w:rsid w:val="00C01BDD"/>
    <w:rsid w:val="00C01C35"/>
    <w:rsid w:val="00C01E2A"/>
    <w:rsid w:val="00C02085"/>
    <w:rsid w:val="00C0208F"/>
    <w:rsid w:val="00C02092"/>
    <w:rsid w:val="00C02367"/>
    <w:rsid w:val="00C02A91"/>
    <w:rsid w:val="00C02D5A"/>
    <w:rsid w:val="00C02E65"/>
    <w:rsid w:val="00C03027"/>
    <w:rsid w:val="00C03309"/>
    <w:rsid w:val="00C036A0"/>
    <w:rsid w:val="00C03E6B"/>
    <w:rsid w:val="00C04112"/>
    <w:rsid w:val="00C04529"/>
    <w:rsid w:val="00C045FA"/>
    <w:rsid w:val="00C04842"/>
    <w:rsid w:val="00C04A55"/>
    <w:rsid w:val="00C04A97"/>
    <w:rsid w:val="00C050D8"/>
    <w:rsid w:val="00C052DC"/>
    <w:rsid w:val="00C05414"/>
    <w:rsid w:val="00C055B3"/>
    <w:rsid w:val="00C05BF5"/>
    <w:rsid w:val="00C05FA1"/>
    <w:rsid w:val="00C0600F"/>
    <w:rsid w:val="00C06468"/>
    <w:rsid w:val="00C067D5"/>
    <w:rsid w:val="00C06A1F"/>
    <w:rsid w:val="00C06AB5"/>
    <w:rsid w:val="00C07023"/>
    <w:rsid w:val="00C07263"/>
    <w:rsid w:val="00C072FE"/>
    <w:rsid w:val="00C07D0D"/>
    <w:rsid w:val="00C07E23"/>
    <w:rsid w:val="00C100CA"/>
    <w:rsid w:val="00C10277"/>
    <w:rsid w:val="00C11322"/>
    <w:rsid w:val="00C11A7F"/>
    <w:rsid w:val="00C11A9B"/>
    <w:rsid w:val="00C11C57"/>
    <w:rsid w:val="00C11F38"/>
    <w:rsid w:val="00C12566"/>
    <w:rsid w:val="00C12838"/>
    <w:rsid w:val="00C12C9B"/>
    <w:rsid w:val="00C12D27"/>
    <w:rsid w:val="00C12D76"/>
    <w:rsid w:val="00C12E39"/>
    <w:rsid w:val="00C13181"/>
    <w:rsid w:val="00C1339A"/>
    <w:rsid w:val="00C138C0"/>
    <w:rsid w:val="00C13927"/>
    <w:rsid w:val="00C13AD1"/>
    <w:rsid w:val="00C13EFA"/>
    <w:rsid w:val="00C14164"/>
    <w:rsid w:val="00C14280"/>
    <w:rsid w:val="00C1431C"/>
    <w:rsid w:val="00C14518"/>
    <w:rsid w:val="00C146F3"/>
    <w:rsid w:val="00C14F52"/>
    <w:rsid w:val="00C15267"/>
    <w:rsid w:val="00C1547B"/>
    <w:rsid w:val="00C1571B"/>
    <w:rsid w:val="00C15CF2"/>
    <w:rsid w:val="00C15D0A"/>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95D"/>
    <w:rsid w:val="00C21A57"/>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320"/>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43E"/>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79F"/>
    <w:rsid w:val="00C377B9"/>
    <w:rsid w:val="00C378EA"/>
    <w:rsid w:val="00C37A82"/>
    <w:rsid w:val="00C40342"/>
    <w:rsid w:val="00C403F8"/>
    <w:rsid w:val="00C404EE"/>
    <w:rsid w:val="00C40698"/>
    <w:rsid w:val="00C407E9"/>
    <w:rsid w:val="00C40D2D"/>
    <w:rsid w:val="00C40D71"/>
    <w:rsid w:val="00C40E48"/>
    <w:rsid w:val="00C40FC3"/>
    <w:rsid w:val="00C414D0"/>
    <w:rsid w:val="00C4171B"/>
    <w:rsid w:val="00C419F3"/>
    <w:rsid w:val="00C41BB7"/>
    <w:rsid w:val="00C41D65"/>
    <w:rsid w:val="00C41F93"/>
    <w:rsid w:val="00C424FC"/>
    <w:rsid w:val="00C4265E"/>
    <w:rsid w:val="00C42689"/>
    <w:rsid w:val="00C42988"/>
    <w:rsid w:val="00C42BD4"/>
    <w:rsid w:val="00C42E9F"/>
    <w:rsid w:val="00C42FBB"/>
    <w:rsid w:val="00C430C1"/>
    <w:rsid w:val="00C43547"/>
    <w:rsid w:val="00C43649"/>
    <w:rsid w:val="00C43656"/>
    <w:rsid w:val="00C43707"/>
    <w:rsid w:val="00C43807"/>
    <w:rsid w:val="00C4389F"/>
    <w:rsid w:val="00C43A5A"/>
    <w:rsid w:val="00C43B9C"/>
    <w:rsid w:val="00C43CED"/>
    <w:rsid w:val="00C43FF0"/>
    <w:rsid w:val="00C44225"/>
    <w:rsid w:val="00C442C3"/>
    <w:rsid w:val="00C44432"/>
    <w:rsid w:val="00C445C6"/>
    <w:rsid w:val="00C44641"/>
    <w:rsid w:val="00C446A2"/>
    <w:rsid w:val="00C446FD"/>
    <w:rsid w:val="00C447AA"/>
    <w:rsid w:val="00C44A33"/>
    <w:rsid w:val="00C44C2E"/>
    <w:rsid w:val="00C4557F"/>
    <w:rsid w:val="00C45AF7"/>
    <w:rsid w:val="00C45B3F"/>
    <w:rsid w:val="00C45CD6"/>
    <w:rsid w:val="00C45EF5"/>
    <w:rsid w:val="00C4606C"/>
    <w:rsid w:val="00C46ACB"/>
    <w:rsid w:val="00C46B7E"/>
    <w:rsid w:val="00C46C36"/>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97D"/>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E55"/>
    <w:rsid w:val="00C57880"/>
    <w:rsid w:val="00C57C37"/>
    <w:rsid w:val="00C60237"/>
    <w:rsid w:val="00C6038F"/>
    <w:rsid w:val="00C60456"/>
    <w:rsid w:val="00C606BC"/>
    <w:rsid w:val="00C60BB7"/>
    <w:rsid w:val="00C60EFD"/>
    <w:rsid w:val="00C60F45"/>
    <w:rsid w:val="00C6120A"/>
    <w:rsid w:val="00C614C1"/>
    <w:rsid w:val="00C61815"/>
    <w:rsid w:val="00C61D4B"/>
    <w:rsid w:val="00C6200D"/>
    <w:rsid w:val="00C6221C"/>
    <w:rsid w:val="00C6235A"/>
    <w:rsid w:val="00C62A79"/>
    <w:rsid w:val="00C62B0A"/>
    <w:rsid w:val="00C634B5"/>
    <w:rsid w:val="00C63548"/>
    <w:rsid w:val="00C63A09"/>
    <w:rsid w:val="00C63C2B"/>
    <w:rsid w:val="00C63F08"/>
    <w:rsid w:val="00C640FE"/>
    <w:rsid w:val="00C6429F"/>
    <w:rsid w:val="00C64A9A"/>
    <w:rsid w:val="00C64B0E"/>
    <w:rsid w:val="00C64E42"/>
    <w:rsid w:val="00C6502D"/>
    <w:rsid w:val="00C6528C"/>
    <w:rsid w:val="00C655E5"/>
    <w:rsid w:val="00C65CB4"/>
    <w:rsid w:val="00C660C5"/>
    <w:rsid w:val="00C661E8"/>
    <w:rsid w:val="00C661F9"/>
    <w:rsid w:val="00C6648F"/>
    <w:rsid w:val="00C665DE"/>
    <w:rsid w:val="00C6668E"/>
    <w:rsid w:val="00C66849"/>
    <w:rsid w:val="00C66B8A"/>
    <w:rsid w:val="00C66DDF"/>
    <w:rsid w:val="00C66F98"/>
    <w:rsid w:val="00C672BE"/>
    <w:rsid w:val="00C674C9"/>
    <w:rsid w:val="00C677D9"/>
    <w:rsid w:val="00C67BBF"/>
    <w:rsid w:val="00C67DB1"/>
    <w:rsid w:val="00C70084"/>
    <w:rsid w:val="00C701FB"/>
    <w:rsid w:val="00C703AD"/>
    <w:rsid w:val="00C70C3C"/>
    <w:rsid w:val="00C70D91"/>
    <w:rsid w:val="00C711B4"/>
    <w:rsid w:val="00C71701"/>
    <w:rsid w:val="00C71712"/>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BF7"/>
    <w:rsid w:val="00C73E0C"/>
    <w:rsid w:val="00C74421"/>
    <w:rsid w:val="00C7443D"/>
    <w:rsid w:val="00C74C36"/>
    <w:rsid w:val="00C74F71"/>
    <w:rsid w:val="00C7511D"/>
    <w:rsid w:val="00C751BB"/>
    <w:rsid w:val="00C7542D"/>
    <w:rsid w:val="00C754E1"/>
    <w:rsid w:val="00C7560E"/>
    <w:rsid w:val="00C75A92"/>
    <w:rsid w:val="00C75F1A"/>
    <w:rsid w:val="00C75F2F"/>
    <w:rsid w:val="00C75FDB"/>
    <w:rsid w:val="00C75FEE"/>
    <w:rsid w:val="00C763B0"/>
    <w:rsid w:val="00C76AFE"/>
    <w:rsid w:val="00C76F1D"/>
    <w:rsid w:val="00C770D3"/>
    <w:rsid w:val="00C77202"/>
    <w:rsid w:val="00C7764F"/>
    <w:rsid w:val="00C77B5E"/>
    <w:rsid w:val="00C77D26"/>
    <w:rsid w:val="00C77DF1"/>
    <w:rsid w:val="00C77E41"/>
    <w:rsid w:val="00C80269"/>
    <w:rsid w:val="00C8076B"/>
    <w:rsid w:val="00C807A4"/>
    <w:rsid w:val="00C8089E"/>
    <w:rsid w:val="00C8090F"/>
    <w:rsid w:val="00C80A2F"/>
    <w:rsid w:val="00C80BDF"/>
    <w:rsid w:val="00C80CEF"/>
    <w:rsid w:val="00C80D7A"/>
    <w:rsid w:val="00C80E4F"/>
    <w:rsid w:val="00C80E97"/>
    <w:rsid w:val="00C81025"/>
    <w:rsid w:val="00C81769"/>
    <w:rsid w:val="00C81CD9"/>
    <w:rsid w:val="00C81D26"/>
    <w:rsid w:val="00C82633"/>
    <w:rsid w:val="00C82C82"/>
    <w:rsid w:val="00C82DAE"/>
    <w:rsid w:val="00C83430"/>
    <w:rsid w:val="00C8396A"/>
    <w:rsid w:val="00C839EC"/>
    <w:rsid w:val="00C83D08"/>
    <w:rsid w:val="00C84483"/>
    <w:rsid w:val="00C8490F"/>
    <w:rsid w:val="00C84BD1"/>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72D"/>
    <w:rsid w:val="00C87F8C"/>
    <w:rsid w:val="00C905AB"/>
    <w:rsid w:val="00C906C6"/>
    <w:rsid w:val="00C9092B"/>
    <w:rsid w:val="00C90B82"/>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9AE"/>
    <w:rsid w:val="00C939B9"/>
    <w:rsid w:val="00C93B05"/>
    <w:rsid w:val="00C93BA4"/>
    <w:rsid w:val="00C93F45"/>
    <w:rsid w:val="00C9433D"/>
    <w:rsid w:val="00C94384"/>
    <w:rsid w:val="00C944E1"/>
    <w:rsid w:val="00C945F6"/>
    <w:rsid w:val="00C94A34"/>
    <w:rsid w:val="00C94C2B"/>
    <w:rsid w:val="00C94CA7"/>
    <w:rsid w:val="00C94FBA"/>
    <w:rsid w:val="00C95249"/>
    <w:rsid w:val="00C954D0"/>
    <w:rsid w:val="00C9556C"/>
    <w:rsid w:val="00C957D2"/>
    <w:rsid w:val="00C958A9"/>
    <w:rsid w:val="00C95CD4"/>
    <w:rsid w:val="00C95E9E"/>
    <w:rsid w:val="00C95F5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2E16"/>
    <w:rsid w:val="00CA3306"/>
    <w:rsid w:val="00CA342A"/>
    <w:rsid w:val="00CA362E"/>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4DF"/>
    <w:rsid w:val="00CA72D6"/>
    <w:rsid w:val="00CA7D0C"/>
    <w:rsid w:val="00CA7DDB"/>
    <w:rsid w:val="00CA7E50"/>
    <w:rsid w:val="00CA7F61"/>
    <w:rsid w:val="00CB0022"/>
    <w:rsid w:val="00CB0507"/>
    <w:rsid w:val="00CB0927"/>
    <w:rsid w:val="00CB09DA"/>
    <w:rsid w:val="00CB0BD9"/>
    <w:rsid w:val="00CB1017"/>
    <w:rsid w:val="00CB1289"/>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F29"/>
    <w:rsid w:val="00CB702A"/>
    <w:rsid w:val="00CB71F8"/>
    <w:rsid w:val="00CB78C1"/>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7BC"/>
    <w:rsid w:val="00CC2810"/>
    <w:rsid w:val="00CC282B"/>
    <w:rsid w:val="00CC2F8A"/>
    <w:rsid w:val="00CC300C"/>
    <w:rsid w:val="00CC307A"/>
    <w:rsid w:val="00CC30B9"/>
    <w:rsid w:val="00CC35AE"/>
    <w:rsid w:val="00CC369B"/>
    <w:rsid w:val="00CC36D2"/>
    <w:rsid w:val="00CC39B5"/>
    <w:rsid w:val="00CC3DAA"/>
    <w:rsid w:val="00CC3F32"/>
    <w:rsid w:val="00CC42C5"/>
    <w:rsid w:val="00CC43B0"/>
    <w:rsid w:val="00CC448C"/>
    <w:rsid w:val="00CC46E5"/>
    <w:rsid w:val="00CC48DF"/>
    <w:rsid w:val="00CC491C"/>
    <w:rsid w:val="00CC4953"/>
    <w:rsid w:val="00CC49C7"/>
    <w:rsid w:val="00CC4B92"/>
    <w:rsid w:val="00CC4BFB"/>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7C3"/>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8C1"/>
    <w:rsid w:val="00CD3ADA"/>
    <w:rsid w:val="00CD3ED8"/>
    <w:rsid w:val="00CD42B8"/>
    <w:rsid w:val="00CD45B4"/>
    <w:rsid w:val="00CD4957"/>
    <w:rsid w:val="00CD4EE6"/>
    <w:rsid w:val="00CD502A"/>
    <w:rsid w:val="00CD55C3"/>
    <w:rsid w:val="00CD5696"/>
    <w:rsid w:val="00CD5845"/>
    <w:rsid w:val="00CD5C17"/>
    <w:rsid w:val="00CD6925"/>
    <w:rsid w:val="00CD6DB3"/>
    <w:rsid w:val="00CD736C"/>
    <w:rsid w:val="00CD75E9"/>
    <w:rsid w:val="00CD761D"/>
    <w:rsid w:val="00CD76B5"/>
    <w:rsid w:val="00CD7A93"/>
    <w:rsid w:val="00CD7C4F"/>
    <w:rsid w:val="00CE0008"/>
    <w:rsid w:val="00CE0090"/>
    <w:rsid w:val="00CE0289"/>
    <w:rsid w:val="00CE055B"/>
    <w:rsid w:val="00CE0BDB"/>
    <w:rsid w:val="00CE0D37"/>
    <w:rsid w:val="00CE0EE7"/>
    <w:rsid w:val="00CE1631"/>
    <w:rsid w:val="00CE17AF"/>
    <w:rsid w:val="00CE204A"/>
    <w:rsid w:val="00CE2182"/>
    <w:rsid w:val="00CE2346"/>
    <w:rsid w:val="00CE23CC"/>
    <w:rsid w:val="00CE26F4"/>
    <w:rsid w:val="00CE2B02"/>
    <w:rsid w:val="00CE2E7A"/>
    <w:rsid w:val="00CE3315"/>
    <w:rsid w:val="00CE3A02"/>
    <w:rsid w:val="00CE3A98"/>
    <w:rsid w:val="00CE3B4E"/>
    <w:rsid w:val="00CE3CD0"/>
    <w:rsid w:val="00CE3DF3"/>
    <w:rsid w:val="00CE3F85"/>
    <w:rsid w:val="00CE42CC"/>
    <w:rsid w:val="00CE439B"/>
    <w:rsid w:val="00CE4673"/>
    <w:rsid w:val="00CE4E11"/>
    <w:rsid w:val="00CE4F2D"/>
    <w:rsid w:val="00CE57B2"/>
    <w:rsid w:val="00CE5F92"/>
    <w:rsid w:val="00CE5FCB"/>
    <w:rsid w:val="00CE60A5"/>
    <w:rsid w:val="00CE6342"/>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40E"/>
    <w:rsid w:val="00CF08F4"/>
    <w:rsid w:val="00CF0C02"/>
    <w:rsid w:val="00CF1708"/>
    <w:rsid w:val="00CF1768"/>
    <w:rsid w:val="00CF1899"/>
    <w:rsid w:val="00CF1C46"/>
    <w:rsid w:val="00CF2409"/>
    <w:rsid w:val="00CF242E"/>
    <w:rsid w:val="00CF2483"/>
    <w:rsid w:val="00CF2498"/>
    <w:rsid w:val="00CF24E2"/>
    <w:rsid w:val="00CF2AF9"/>
    <w:rsid w:val="00CF2BC3"/>
    <w:rsid w:val="00CF2E05"/>
    <w:rsid w:val="00CF2FF5"/>
    <w:rsid w:val="00CF37AF"/>
    <w:rsid w:val="00CF393D"/>
    <w:rsid w:val="00CF39E3"/>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D3F"/>
    <w:rsid w:val="00CF6F1E"/>
    <w:rsid w:val="00CF7421"/>
    <w:rsid w:val="00CF767F"/>
    <w:rsid w:val="00CF7A5C"/>
    <w:rsid w:val="00D001F9"/>
    <w:rsid w:val="00D0036E"/>
    <w:rsid w:val="00D00758"/>
    <w:rsid w:val="00D008B4"/>
    <w:rsid w:val="00D00994"/>
    <w:rsid w:val="00D00BB7"/>
    <w:rsid w:val="00D00C7A"/>
    <w:rsid w:val="00D00E63"/>
    <w:rsid w:val="00D01065"/>
    <w:rsid w:val="00D01D57"/>
    <w:rsid w:val="00D01EAD"/>
    <w:rsid w:val="00D022B4"/>
    <w:rsid w:val="00D02505"/>
    <w:rsid w:val="00D0255F"/>
    <w:rsid w:val="00D02759"/>
    <w:rsid w:val="00D02A36"/>
    <w:rsid w:val="00D02C79"/>
    <w:rsid w:val="00D031F3"/>
    <w:rsid w:val="00D035B9"/>
    <w:rsid w:val="00D03681"/>
    <w:rsid w:val="00D03888"/>
    <w:rsid w:val="00D03A8E"/>
    <w:rsid w:val="00D03AFA"/>
    <w:rsid w:val="00D03B69"/>
    <w:rsid w:val="00D03C74"/>
    <w:rsid w:val="00D03CDF"/>
    <w:rsid w:val="00D03E4A"/>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812"/>
    <w:rsid w:val="00D07AC5"/>
    <w:rsid w:val="00D07B91"/>
    <w:rsid w:val="00D07C90"/>
    <w:rsid w:val="00D07D1D"/>
    <w:rsid w:val="00D07D93"/>
    <w:rsid w:val="00D07EEC"/>
    <w:rsid w:val="00D106BD"/>
    <w:rsid w:val="00D10943"/>
    <w:rsid w:val="00D111C0"/>
    <w:rsid w:val="00D11201"/>
    <w:rsid w:val="00D112E1"/>
    <w:rsid w:val="00D113DE"/>
    <w:rsid w:val="00D1146E"/>
    <w:rsid w:val="00D11D5B"/>
    <w:rsid w:val="00D12100"/>
    <w:rsid w:val="00D12325"/>
    <w:rsid w:val="00D12711"/>
    <w:rsid w:val="00D127E9"/>
    <w:rsid w:val="00D129C0"/>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4D4"/>
    <w:rsid w:val="00D15CD4"/>
    <w:rsid w:val="00D15D9A"/>
    <w:rsid w:val="00D15E7E"/>
    <w:rsid w:val="00D162EF"/>
    <w:rsid w:val="00D1680C"/>
    <w:rsid w:val="00D16817"/>
    <w:rsid w:val="00D16838"/>
    <w:rsid w:val="00D16CE7"/>
    <w:rsid w:val="00D16DBB"/>
    <w:rsid w:val="00D16EA4"/>
    <w:rsid w:val="00D16EDE"/>
    <w:rsid w:val="00D17216"/>
    <w:rsid w:val="00D178E4"/>
    <w:rsid w:val="00D179D8"/>
    <w:rsid w:val="00D17AE4"/>
    <w:rsid w:val="00D17F03"/>
    <w:rsid w:val="00D17FC6"/>
    <w:rsid w:val="00D20016"/>
    <w:rsid w:val="00D201DB"/>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2E6"/>
    <w:rsid w:val="00D23385"/>
    <w:rsid w:val="00D23898"/>
    <w:rsid w:val="00D242DA"/>
    <w:rsid w:val="00D242E0"/>
    <w:rsid w:val="00D24410"/>
    <w:rsid w:val="00D246EA"/>
    <w:rsid w:val="00D247CB"/>
    <w:rsid w:val="00D24894"/>
    <w:rsid w:val="00D24B66"/>
    <w:rsid w:val="00D25951"/>
    <w:rsid w:val="00D25FC1"/>
    <w:rsid w:val="00D26173"/>
    <w:rsid w:val="00D26213"/>
    <w:rsid w:val="00D26448"/>
    <w:rsid w:val="00D264CE"/>
    <w:rsid w:val="00D2663C"/>
    <w:rsid w:val="00D26670"/>
    <w:rsid w:val="00D269D1"/>
    <w:rsid w:val="00D26D35"/>
    <w:rsid w:val="00D27137"/>
    <w:rsid w:val="00D275CA"/>
    <w:rsid w:val="00D276B4"/>
    <w:rsid w:val="00D27A3B"/>
    <w:rsid w:val="00D27B8B"/>
    <w:rsid w:val="00D27BA6"/>
    <w:rsid w:val="00D27D54"/>
    <w:rsid w:val="00D30186"/>
    <w:rsid w:val="00D304E0"/>
    <w:rsid w:val="00D30F6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3C"/>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47D2E"/>
    <w:rsid w:val="00D502AF"/>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0"/>
    <w:rsid w:val="00D54091"/>
    <w:rsid w:val="00D54610"/>
    <w:rsid w:val="00D54633"/>
    <w:rsid w:val="00D54695"/>
    <w:rsid w:val="00D547F7"/>
    <w:rsid w:val="00D54D1C"/>
    <w:rsid w:val="00D54E49"/>
    <w:rsid w:val="00D54FB3"/>
    <w:rsid w:val="00D550D8"/>
    <w:rsid w:val="00D552E2"/>
    <w:rsid w:val="00D5531B"/>
    <w:rsid w:val="00D55762"/>
    <w:rsid w:val="00D557C4"/>
    <w:rsid w:val="00D55889"/>
    <w:rsid w:val="00D558BC"/>
    <w:rsid w:val="00D55F61"/>
    <w:rsid w:val="00D56438"/>
    <w:rsid w:val="00D5648C"/>
    <w:rsid w:val="00D564CC"/>
    <w:rsid w:val="00D56969"/>
    <w:rsid w:val="00D56AF4"/>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90"/>
    <w:rsid w:val="00D645A3"/>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E6B"/>
    <w:rsid w:val="00D66F81"/>
    <w:rsid w:val="00D67160"/>
    <w:rsid w:val="00D672DF"/>
    <w:rsid w:val="00D673AC"/>
    <w:rsid w:val="00D67635"/>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40A"/>
    <w:rsid w:val="00D72D2C"/>
    <w:rsid w:val="00D72DBE"/>
    <w:rsid w:val="00D72FF0"/>
    <w:rsid w:val="00D73077"/>
    <w:rsid w:val="00D736A2"/>
    <w:rsid w:val="00D73C57"/>
    <w:rsid w:val="00D73E6F"/>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530"/>
    <w:rsid w:val="00D76ADC"/>
    <w:rsid w:val="00D76BAC"/>
    <w:rsid w:val="00D76D79"/>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7EE"/>
    <w:rsid w:val="00D81E53"/>
    <w:rsid w:val="00D81F10"/>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64BD"/>
    <w:rsid w:val="00D873CF"/>
    <w:rsid w:val="00D874DF"/>
    <w:rsid w:val="00D8764A"/>
    <w:rsid w:val="00D87818"/>
    <w:rsid w:val="00D87A12"/>
    <w:rsid w:val="00D87DAD"/>
    <w:rsid w:val="00D90122"/>
    <w:rsid w:val="00D90672"/>
    <w:rsid w:val="00D909BB"/>
    <w:rsid w:val="00D90C06"/>
    <w:rsid w:val="00D90FD3"/>
    <w:rsid w:val="00D918F4"/>
    <w:rsid w:val="00D91A30"/>
    <w:rsid w:val="00D91A6D"/>
    <w:rsid w:val="00D91C89"/>
    <w:rsid w:val="00D91D3A"/>
    <w:rsid w:val="00D92020"/>
    <w:rsid w:val="00D92060"/>
    <w:rsid w:val="00D922E6"/>
    <w:rsid w:val="00D924CC"/>
    <w:rsid w:val="00D9256B"/>
    <w:rsid w:val="00D92D34"/>
    <w:rsid w:val="00D92D86"/>
    <w:rsid w:val="00D92E4B"/>
    <w:rsid w:val="00D92F64"/>
    <w:rsid w:val="00D930E1"/>
    <w:rsid w:val="00D93148"/>
    <w:rsid w:val="00D93355"/>
    <w:rsid w:val="00D933AE"/>
    <w:rsid w:val="00D93603"/>
    <w:rsid w:val="00D93762"/>
    <w:rsid w:val="00D939C6"/>
    <w:rsid w:val="00D93C09"/>
    <w:rsid w:val="00D93D57"/>
    <w:rsid w:val="00D9415C"/>
    <w:rsid w:val="00D94199"/>
    <w:rsid w:val="00D942CC"/>
    <w:rsid w:val="00D945D1"/>
    <w:rsid w:val="00D94636"/>
    <w:rsid w:val="00D9485D"/>
    <w:rsid w:val="00D94ADE"/>
    <w:rsid w:val="00D94D87"/>
    <w:rsid w:val="00D95368"/>
    <w:rsid w:val="00D95531"/>
    <w:rsid w:val="00D95A49"/>
    <w:rsid w:val="00D95DF8"/>
    <w:rsid w:val="00D95E62"/>
    <w:rsid w:val="00D95F2B"/>
    <w:rsid w:val="00D962D1"/>
    <w:rsid w:val="00D962DC"/>
    <w:rsid w:val="00D9648D"/>
    <w:rsid w:val="00D964DA"/>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F22"/>
    <w:rsid w:val="00DA3575"/>
    <w:rsid w:val="00DA365D"/>
    <w:rsid w:val="00DA37B6"/>
    <w:rsid w:val="00DA3DCF"/>
    <w:rsid w:val="00DA3E7B"/>
    <w:rsid w:val="00DA423F"/>
    <w:rsid w:val="00DA451D"/>
    <w:rsid w:val="00DA49D8"/>
    <w:rsid w:val="00DA4AFE"/>
    <w:rsid w:val="00DA52C4"/>
    <w:rsid w:val="00DA54BA"/>
    <w:rsid w:val="00DA56DB"/>
    <w:rsid w:val="00DA5964"/>
    <w:rsid w:val="00DA5A02"/>
    <w:rsid w:val="00DA5D70"/>
    <w:rsid w:val="00DA6033"/>
    <w:rsid w:val="00DA6452"/>
    <w:rsid w:val="00DA69D1"/>
    <w:rsid w:val="00DA6A44"/>
    <w:rsid w:val="00DA6B46"/>
    <w:rsid w:val="00DA6C81"/>
    <w:rsid w:val="00DA6FE9"/>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2FEC"/>
    <w:rsid w:val="00DB30BD"/>
    <w:rsid w:val="00DB3153"/>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B06"/>
    <w:rsid w:val="00DB7BA1"/>
    <w:rsid w:val="00DB7E5C"/>
    <w:rsid w:val="00DC011E"/>
    <w:rsid w:val="00DC02FF"/>
    <w:rsid w:val="00DC0713"/>
    <w:rsid w:val="00DC093F"/>
    <w:rsid w:val="00DC10AA"/>
    <w:rsid w:val="00DC10C5"/>
    <w:rsid w:val="00DC11C5"/>
    <w:rsid w:val="00DC12B8"/>
    <w:rsid w:val="00DC17D6"/>
    <w:rsid w:val="00DC1F35"/>
    <w:rsid w:val="00DC2102"/>
    <w:rsid w:val="00DC23A1"/>
    <w:rsid w:val="00DC252B"/>
    <w:rsid w:val="00DC2786"/>
    <w:rsid w:val="00DC2988"/>
    <w:rsid w:val="00DC2C65"/>
    <w:rsid w:val="00DC2CCF"/>
    <w:rsid w:val="00DC2E41"/>
    <w:rsid w:val="00DC348C"/>
    <w:rsid w:val="00DC3A9D"/>
    <w:rsid w:val="00DC3B12"/>
    <w:rsid w:val="00DC3F48"/>
    <w:rsid w:val="00DC3FF5"/>
    <w:rsid w:val="00DC4447"/>
    <w:rsid w:val="00DC4491"/>
    <w:rsid w:val="00DC44AD"/>
    <w:rsid w:val="00DC4674"/>
    <w:rsid w:val="00DC4707"/>
    <w:rsid w:val="00DC48E1"/>
    <w:rsid w:val="00DC4C56"/>
    <w:rsid w:val="00DC4D06"/>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7E5"/>
    <w:rsid w:val="00DD0936"/>
    <w:rsid w:val="00DD0A3A"/>
    <w:rsid w:val="00DD0AB2"/>
    <w:rsid w:val="00DD0D8A"/>
    <w:rsid w:val="00DD0E09"/>
    <w:rsid w:val="00DD0F93"/>
    <w:rsid w:val="00DD0F95"/>
    <w:rsid w:val="00DD101C"/>
    <w:rsid w:val="00DD10D3"/>
    <w:rsid w:val="00DD169A"/>
    <w:rsid w:val="00DD173B"/>
    <w:rsid w:val="00DD17AB"/>
    <w:rsid w:val="00DD1C4B"/>
    <w:rsid w:val="00DD1F22"/>
    <w:rsid w:val="00DD1F7B"/>
    <w:rsid w:val="00DD229E"/>
    <w:rsid w:val="00DD27C9"/>
    <w:rsid w:val="00DD2979"/>
    <w:rsid w:val="00DD2E3E"/>
    <w:rsid w:val="00DD2F6A"/>
    <w:rsid w:val="00DD3029"/>
    <w:rsid w:val="00DD3220"/>
    <w:rsid w:val="00DD3E14"/>
    <w:rsid w:val="00DD4191"/>
    <w:rsid w:val="00DD44C7"/>
    <w:rsid w:val="00DD4857"/>
    <w:rsid w:val="00DD5489"/>
    <w:rsid w:val="00DD55E0"/>
    <w:rsid w:val="00DD5652"/>
    <w:rsid w:val="00DD596C"/>
    <w:rsid w:val="00DD5D0F"/>
    <w:rsid w:val="00DD5D5B"/>
    <w:rsid w:val="00DD5E12"/>
    <w:rsid w:val="00DD64F7"/>
    <w:rsid w:val="00DD6622"/>
    <w:rsid w:val="00DD668F"/>
    <w:rsid w:val="00DD66A7"/>
    <w:rsid w:val="00DD6859"/>
    <w:rsid w:val="00DD6A61"/>
    <w:rsid w:val="00DD6A65"/>
    <w:rsid w:val="00DD6A7C"/>
    <w:rsid w:val="00DD7A14"/>
    <w:rsid w:val="00DE03AA"/>
    <w:rsid w:val="00DE0C66"/>
    <w:rsid w:val="00DE0F04"/>
    <w:rsid w:val="00DE1017"/>
    <w:rsid w:val="00DE101A"/>
    <w:rsid w:val="00DE1130"/>
    <w:rsid w:val="00DE1288"/>
    <w:rsid w:val="00DE13CC"/>
    <w:rsid w:val="00DE17F8"/>
    <w:rsid w:val="00DE1904"/>
    <w:rsid w:val="00DE1B00"/>
    <w:rsid w:val="00DE1B27"/>
    <w:rsid w:val="00DE1DFA"/>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F40"/>
    <w:rsid w:val="00DE6085"/>
    <w:rsid w:val="00DE6E0C"/>
    <w:rsid w:val="00DE737B"/>
    <w:rsid w:val="00DE73B0"/>
    <w:rsid w:val="00DE7851"/>
    <w:rsid w:val="00DE78EC"/>
    <w:rsid w:val="00DE7DEE"/>
    <w:rsid w:val="00DF0094"/>
    <w:rsid w:val="00DF0248"/>
    <w:rsid w:val="00DF03B7"/>
    <w:rsid w:val="00DF0587"/>
    <w:rsid w:val="00DF05D9"/>
    <w:rsid w:val="00DF09C8"/>
    <w:rsid w:val="00DF0CA3"/>
    <w:rsid w:val="00DF100B"/>
    <w:rsid w:val="00DF126A"/>
    <w:rsid w:val="00DF1340"/>
    <w:rsid w:val="00DF1455"/>
    <w:rsid w:val="00DF1AA2"/>
    <w:rsid w:val="00DF1B71"/>
    <w:rsid w:val="00DF1F76"/>
    <w:rsid w:val="00DF2069"/>
    <w:rsid w:val="00DF23CA"/>
    <w:rsid w:val="00DF25D1"/>
    <w:rsid w:val="00DF287B"/>
    <w:rsid w:val="00DF2929"/>
    <w:rsid w:val="00DF2D99"/>
    <w:rsid w:val="00DF2E9E"/>
    <w:rsid w:val="00DF2ED3"/>
    <w:rsid w:val="00DF2F5F"/>
    <w:rsid w:val="00DF3159"/>
    <w:rsid w:val="00DF38B2"/>
    <w:rsid w:val="00DF3B75"/>
    <w:rsid w:val="00DF3B76"/>
    <w:rsid w:val="00DF4359"/>
    <w:rsid w:val="00DF462F"/>
    <w:rsid w:val="00DF4675"/>
    <w:rsid w:val="00DF49FF"/>
    <w:rsid w:val="00DF4D53"/>
    <w:rsid w:val="00DF4DC5"/>
    <w:rsid w:val="00DF4FA9"/>
    <w:rsid w:val="00DF503B"/>
    <w:rsid w:val="00DF5223"/>
    <w:rsid w:val="00DF573B"/>
    <w:rsid w:val="00DF5CF8"/>
    <w:rsid w:val="00DF6517"/>
    <w:rsid w:val="00DF655A"/>
    <w:rsid w:val="00DF6E88"/>
    <w:rsid w:val="00DF6EBA"/>
    <w:rsid w:val="00DF7432"/>
    <w:rsid w:val="00DF74C1"/>
    <w:rsid w:val="00DF7742"/>
    <w:rsid w:val="00DF7751"/>
    <w:rsid w:val="00DF790E"/>
    <w:rsid w:val="00DF7B58"/>
    <w:rsid w:val="00DF7EDB"/>
    <w:rsid w:val="00E002AA"/>
    <w:rsid w:val="00E0038B"/>
    <w:rsid w:val="00E0043D"/>
    <w:rsid w:val="00E005CD"/>
    <w:rsid w:val="00E00B73"/>
    <w:rsid w:val="00E00DF0"/>
    <w:rsid w:val="00E00F9C"/>
    <w:rsid w:val="00E01370"/>
    <w:rsid w:val="00E01578"/>
    <w:rsid w:val="00E01A1C"/>
    <w:rsid w:val="00E01B53"/>
    <w:rsid w:val="00E01C56"/>
    <w:rsid w:val="00E01EA5"/>
    <w:rsid w:val="00E020EB"/>
    <w:rsid w:val="00E0274E"/>
    <w:rsid w:val="00E02898"/>
    <w:rsid w:val="00E028BD"/>
    <w:rsid w:val="00E02B1D"/>
    <w:rsid w:val="00E02E5B"/>
    <w:rsid w:val="00E03151"/>
    <w:rsid w:val="00E031A3"/>
    <w:rsid w:val="00E031BB"/>
    <w:rsid w:val="00E037B2"/>
    <w:rsid w:val="00E037D0"/>
    <w:rsid w:val="00E03AE3"/>
    <w:rsid w:val="00E03EA4"/>
    <w:rsid w:val="00E0424A"/>
    <w:rsid w:val="00E04719"/>
    <w:rsid w:val="00E04AC1"/>
    <w:rsid w:val="00E0520E"/>
    <w:rsid w:val="00E0533F"/>
    <w:rsid w:val="00E05390"/>
    <w:rsid w:val="00E05653"/>
    <w:rsid w:val="00E0576C"/>
    <w:rsid w:val="00E0578F"/>
    <w:rsid w:val="00E05835"/>
    <w:rsid w:val="00E05EF5"/>
    <w:rsid w:val="00E0606A"/>
    <w:rsid w:val="00E0626B"/>
    <w:rsid w:val="00E066B7"/>
    <w:rsid w:val="00E068BC"/>
    <w:rsid w:val="00E06E30"/>
    <w:rsid w:val="00E0715B"/>
    <w:rsid w:val="00E071DB"/>
    <w:rsid w:val="00E0725C"/>
    <w:rsid w:val="00E073F0"/>
    <w:rsid w:val="00E075C9"/>
    <w:rsid w:val="00E077B7"/>
    <w:rsid w:val="00E101EC"/>
    <w:rsid w:val="00E10761"/>
    <w:rsid w:val="00E108E4"/>
    <w:rsid w:val="00E11291"/>
    <w:rsid w:val="00E112FC"/>
    <w:rsid w:val="00E1141A"/>
    <w:rsid w:val="00E1152B"/>
    <w:rsid w:val="00E11572"/>
    <w:rsid w:val="00E11A51"/>
    <w:rsid w:val="00E11D7A"/>
    <w:rsid w:val="00E11EEB"/>
    <w:rsid w:val="00E1265F"/>
    <w:rsid w:val="00E128F2"/>
    <w:rsid w:val="00E1349B"/>
    <w:rsid w:val="00E134D9"/>
    <w:rsid w:val="00E134F4"/>
    <w:rsid w:val="00E13713"/>
    <w:rsid w:val="00E13766"/>
    <w:rsid w:val="00E13883"/>
    <w:rsid w:val="00E13899"/>
    <w:rsid w:val="00E13A52"/>
    <w:rsid w:val="00E13AC0"/>
    <w:rsid w:val="00E13EE4"/>
    <w:rsid w:val="00E143C4"/>
    <w:rsid w:val="00E14749"/>
    <w:rsid w:val="00E156CB"/>
    <w:rsid w:val="00E15993"/>
    <w:rsid w:val="00E16463"/>
    <w:rsid w:val="00E16685"/>
    <w:rsid w:val="00E16793"/>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3ED"/>
    <w:rsid w:val="00E22474"/>
    <w:rsid w:val="00E225C5"/>
    <w:rsid w:val="00E225CA"/>
    <w:rsid w:val="00E227EE"/>
    <w:rsid w:val="00E22876"/>
    <w:rsid w:val="00E2288C"/>
    <w:rsid w:val="00E22CD7"/>
    <w:rsid w:val="00E22F46"/>
    <w:rsid w:val="00E23046"/>
    <w:rsid w:val="00E236A5"/>
    <w:rsid w:val="00E23912"/>
    <w:rsid w:val="00E239D1"/>
    <w:rsid w:val="00E23CD0"/>
    <w:rsid w:val="00E2409A"/>
    <w:rsid w:val="00E24335"/>
    <w:rsid w:val="00E24819"/>
    <w:rsid w:val="00E24B97"/>
    <w:rsid w:val="00E24C44"/>
    <w:rsid w:val="00E24E7A"/>
    <w:rsid w:val="00E24EC4"/>
    <w:rsid w:val="00E250B6"/>
    <w:rsid w:val="00E25254"/>
    <w:rsid w:val="00E255EF"/>
    <w:rsid w:val="00E25866"/>
    <w:rsid w:val="00E25992"/>
    <w:rsid w:val="00E25C2E"/>
    <w:rsid w:val="00E25D28"/>
    <w:rsid w:val="00E25E0D"/>
    <w:rsid w:val="00E25E80"/>
    <w:rsid w:val="00E2642F"/>
    <w:rsid w:val="00E26727"/>
    <w:rsid w:val="00E268ED"/>
    <w:rsid w:val="00E26970"/>
    <w:rsid w:val="00E271D8"/>
    <w:rsid w:val="00E272BE"/>
    <w:rsid w:val="00E27480"/>
    <w:rsid w:val="00E2754D"/>
    <w:rsid w:val="00E27791"/>
    <w:rsid w:val="00E2782A"/>
    <w:rsid w:val="00E30050"/>
    <w:rsid w:val="00E3019E"/>
    <w:rsid w:val="00E307D7"/>
    <w:rsid w:val="00E30A9E"/>
    <w:rsid w:val="00E30BD9"/>
    <w:rsid w:val="00E30BEA"/>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B01"/>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79E"/>
    <w:rsid w:val="00E36F2E"/>
    <w:rsid w:val="00E372D9"/>
    <w:rsid w:val="00E378DC"/>
    <w:rsid w:val="00E37A0C"/>
    <w:rsid w:val="00E37BE5"/>
    <w:rsid w:val="00E37E81"/>
    <w:rsid w:val="00E4024B"/>
    <w:rsid w:val="00E40330"/>
    <w:rsid w:val="00E405DF"/>
    <w:rsid w:val="00E408E0"/>
    <w:rsid w:val="00E4098F"/>
    <w:rsid w:val="00E40C5F"/>
    <w:rsid w:val="00E40CBE"/>
    <w:rsid w:val="00E41130"/>
    <w:rsid w:val="00E416CC"/>
    <w:rsid w:val="00E41A27"/>
    <w:rsid w:val="00E41D93"/>
    <w:rsid w:val="00E4219A"/>
    <w:rsid w:val="00E423B5"/>
    <w:rsid w:val="00E427EA"/>
    <w:rsid w:val="00E4285A"/>
    <w:rsid w:val="00E42A65"/>
    <w:rsid w:val="00E430AC"/>
    <w:rsid w:val="00E430C7"/>
    <w:rsid w:val="00E43F64"/>
    <w:rsid w:val="00E440EF"/>
    <w:rsid w:val="00E441C6"/>
    <w:rsid w:val="00E44911"/>
    <w:rsid w:val="00E44947"/>
    <w:rsid w:val="00E44B5C"/>
    <w:rsid w:val="00E44ED3"/>
    <w:rsid w:val="00E44F52"/>
    <w:rsid w:val="00E4548C"/>
    <w:rsid w:val="00E45493"/>
    <w:rsid w:val="00E45525"/>
    <w:rsid w:val="00E45794"/>
    <w:rsid w:val="00E45832"/>
    <w:rsid w:val="00E45BA9"/>
    <w:rsid w:val="00E4608B"/>
    <w:rsid w:val="00E46345"/>
    <w:rsid w:val="00E463AE"/>
    <w:rsid w:val="00E46834"/>
    <w:rsid w:val="00E4684C"/>
    <w:rsid w:val="00E46902"/>
    <w:rsid w:val="00E4691D"/>
    <w:rsid w:val="00E469B2"/>
    <w:rsid w:val="00E46C25"/>
    <w:rsid w:val="00E46D7A"/>
    <w:rsid w:val="00E47109"/>
    <w:rsid w:val="00E4746A"/>
    <w:rsid w:val="00E47767"/>
    <w:rsid w:val="00E501D3"/>
    <w:rsid w:val="00E5058E"/>
    <w:rsid w:val="00E506C8"/>
    <w:rsid w:val="00E50C5C"/>
    <w:rsid w:val="00E50CA3"/>
    <w:rsid w:val="00E50E33"/>
    <w:rsid w:val="00E50FF0"/>
    <w:rsid w:val="00E5137D"/>
    <w:rsid w:val="00E513F9"/>
    <w:rsid w:val="00E5179C"/>
    <w:rsid w:val="00E51827"/>
    <w:rsid w:val="00E519FA"/>
    <w:rsid w:val="00E51CD3"/>
    <w:rsid w:val="00E5202A"/>
    <w:rsid w:val="00E5231E"/>
    <w:rsid w:val="00E524E5"/>
    <w:rsid w:val="00E525C9"/>
    <w:rsid w:val="00E53238"/>
    <w:rsid w:val="00E535E1"/>
    <w:rsid w:val="00E536D1"/>
    <w:rsid w:val="00E53A0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323"/>
    <w:rsid w:val="00E55408"/>
    <w:rsid w:val="00E55587"/>
    <w:rsid w:val="00E556B1"/>
    <w:rsid w:val="00E55AA3"/>
    <w:rsid w:val="00E5609A"/>
    <w:rsid w:val="00E56405"/>
    <w:rsid w:val="00E564C4"/>
    <w:rsid w:val="00E56637"/>
    <w:rsid w:val="00E567C9"/>
    <w:rsid w:val="00E567F7"/>
    <w:rsid w:val="00E56E7E"/>
    <w:rsid w:val="00E57121"/>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8A6"/>
    <w:rsid w:val="00E64956"/>
    <w:rsid w:val="00E64B33"/>
    <w:rsid w:val="00E6588F"/>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8C3"/>
    <w:rsid w:val="00E70B83"/>
    <w:rsid w:val="00E71086"/>
    <w:rsid w:val="00E710DC"/>
    <w:rsid w:val="00E713C3"/>
    <w:rsid w:val="00E716AC"/>
    <w:rsid w:val="00E7171E"/>
    <w:rsid w:val="00E719E7"/>
    <w:rsid w:val="00E71B1D"/>
    <w:rsid w:val="00E71FE6"/>
    <w:rsid w:val="00E72233"/>
    <w:rsid w:val="00E72311"/>
    <w:rsid w:val="00E728C4"/>
    <w:rsid w:val="00E72A61"/>
    <w:rsid w:val="00E72B1F"/>
    <w:rsid w:val="00E72F2B"/>
    <w:rsid w:val="00E731B0"/>
    <w:rsid w:val="00E7380E"/>
    <w:rsid w:val="00E740F8"/>
    <w:rsid w:val="00E74313"/>
    <w:rsid w:val="00E745CA"/>
    <w:rsid w:val="00E74811"/>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54"/>
    <w:rsid w:val="00E77EF8"/>
    <w:rsid w:val="00E80371"/>
    <w:rsid w:val="00E80440"/>
    <w:rsid w:val="00E80515"/>
    <w:rsid w:val="00E8062F"/>
    <w:rsid w:val="00E8078B"/>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C13"/>
    <w:rsid w:val="00E90C34"/>
    <w:rsid w:val="00E90C3E"/>
    <w:rsid w:val="00E90F01"/>
    <w:rsid w:val="00E91253"/>
    <w:rsid w:val="00E919AC"/>
    <w:rsid w:val="00E91A44"/>
    <w:rsid w:val="00E91AC8"/>
    <w:rsid w:val="00E91E39"/>
    <w:rsid w:val="00E923D1"/>
    <w:rsid w:val="00E9263B"/>
    <w:rsid w:val="00E92815"/>
    <w:rsid w:val="00E92B82"/>
    <w:rsid w:val="00E92DBA"/>
    <w:rsid w:val="00E9340C"/>
    <w:rsid w:val="00E939AA"/>
    <w:rsid w:val="00E93B67"/>
    <w:rsid w:val="00E93BE1"/>
    <w:rsid w:val="00E942FE"/>
    <w:rsid w:val="00E944BF"/>
    <w:rsid w:val="00E946A6"/>
    <w:rsid w:val="00E947E4"/>
    <w:rsid w:val="00E94A30"/>
    <w:rsid w:val="00E94C9F"/>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49"/>
    <w:rsid w:val="00E97477"/>
    <w:rsid w:val="00E97652"/>
    <w:rsid w:val="00E9765F"/>
    <w:rsid w:val="00E9766D"/>
    <w:rsid w:val="00E97E32"/>
    <w:rsid w:val="00EA0252"/>
    <w:rsid w:val="00EA0603"/>
    <w:rsid w:val="00EA06E3"/>
    <w:rsid w:val="00EA07A0"/>
    <w:rsid w:val="00EA095F"/>
    <w:rsid w:val="00EA0A5C"/>
    <w:rsid w:val="00EA0ABD"/>
    <w:rsid w:val="00EA0AD2"/>
    <w:rsid w:val="00EA0C04"/>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DE4"/>
    <w:rsid w:val="00EA4E2A"/>
    <w:rsid w:val="00EA4EC9"/>
    <w:rsid w:val="00EA4F97"/>
    <w:rsid w:val="00EA535F"/>
    <w:rsid w:val="00EA56B8"/>
    <w:rsid w:val="00EA576A"/>
    <w:rsid w:val="00EA5E0F"/>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B1E"/>
    <w:rsid w:val="00EB0E92"/>
    <w:rsid w:val="00EB1173"/>
    <w:rsid w:val="00EB15E1"/>
    <w:rsid w:val="00EB1690"/>
    <w:rsid w:val="00EB198B"/>
    <w:rsid w:val="00EB1D47"/>
    <w:rsid w:val="00EB1D8A"/>
    <w:rsid w:val="00EB1E2A"/>
    <w:rsid w:val="00EB1F44"/>
    <w:rsid w:val="00EB2012"/>
    <w:rsid w:val="00EB2146"/>
    <w:rsid w:val="00EB2317"/>
    <w:rsid w:val="00EB2407"/>
    <w:rsid w:val="00EB266E"/>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4E4"/>
    <w:rsid w:val="00EB45EF"/>
    <w:rsid w:val="00EB4C3B"/>
    <w:rsid w:val="00EB53F3"/>
    <w:rsid w:val="00EB55CA"/>
    <w:rsid w:val="00EB56CD"/>
    <w:rsid w:val="00EB584C"/>
    <w:rsid w:val="00EB5C5C"/>
    <w:rsid w:val="00EB5D88"/>
    <w:rsid w:val="00EB5D9C"/>
    <w:rsid w:val="00EB5DEE"/>
    <w:rsid w:val="00EB62C4"/>
    <w:rsid w:val="00EB6E1A"/>
    <w:rsid w:val="00EB7307"/>
    <w:rsid w:val="00EB79EF"/>
    <w:rsid w:val="00EB7AFA"/>
    <w:rsid w:val="00EB7F6F"/>
    <w:rsid w:val="00EC044E"/>
    <w:rsid w:val="00EC06D6"/>
    <w:rsid w:val="00EC0998"/>
    <w:rsid w:val="00EC0A4E"/>
    <w:rsid w:val="00EC0B65"/>
    <w:rsid w:val="00EC0C1C"/>
    <w:rsid w:val="00EC0E55"/>
    <w:rsid w:val="00EC1302"/>
    <w:rsid w:val="00EC14B0"/>
    <w:rsid w:val="00EC16AF"/>
    <w:rsid w:val="00EC175D"/>
    <w:rsid w:val="00EC204E"/>
    <w:rsid w:val="00EC249E"/>
    <w:rsid w:val="00EC2CFF"/>
    <w:rsid w:val="00EC2F55"/>
    <w:rsid w:val="00EC3AC0"/>
    <w:rsid w:val="00EC3B42"/>
    <w:rsid w:val="00EC4248"/>
    <w:rsid w:val="00EC440C"/>
    <w:rsid w:val="00EC46C3"/>
    <w:rsid w:val="00EC4B86"/>
    <w:rsid w:val="00EC4D33"/>
    <w:rsid w:val="00EC579B"/>
    <w:rsid w:val="00EC5908"/>
    <w:rsid w:val="00EC5DC1"/>
    <w:rsid w:val="00EC5F2F"/>
    <w:rsid w:val="00EC61E4"/>
    <w:rsid w:val="00EC6236"/>
    <w:rsid w:val="00EC6424"/>
    <w:rsid w:val="00EC651E"/>
    <w:rsid w:val="00EC65C9"/>
    <w:rsid w:val="00EC67BB"/>
    <w:rsid w:val="00EC692E"/>
    <w:rsid w:val="00EC69D9"/>
    <w:rsid w:val="00EC6E0E"/>
    <w:rsid w:val="00EC6EE4"/>
    <w:rsid w:val="00EC7199"/>
    <w:rsid w:val="00EC745E"/>
    <w:rsid w:val="00EC757A"/>
    <w:rsid w:val="00EC7722"/>
    <w:rsid w:val="00EC7E0D"/>
    <w:rsid w:val="00EC7EAF"/>
    <w:rsid w:val="00ED0322"/>
    <w:rsid w:val="00ED04E2"/>
    <w:rsid w:val="00ED069A"/>
    <w:rsid w:val="00ED077F"/>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4E26"/>
    <w:rsid w:val="00ED57CF"/>
    <w:rsid w:val="00ED5950"/>
    <w:rsid w:val="00ED59A4"/>
    <w:rsid w:val="00ED5FD0"/>
    <w:rsid w:val="00ED60ED"/>
    <w:rsid w:val="00ED61E6"/>
    <w:rsid w:val="00ED6307"/>
    <w:rsid w:val="00ED65DC"/>
    <w:rsid w:val="00ED6B1F"/>
    <w:rsid w:val="00ED6C6F"/>
    <w:rsid w:val="00ED6D4A"/>
    <w:rsid w:val="00ED6E42"/>
    <w:rsid w:val="00ED7016"/>
    <w:rsid w:val="00ED734F"/>
    <w:rsid w:val="00ED738C"/>
    <w:rsid w:val="00ED73EF"/>
    <w:rsid w:val="00ED75C7"/>
    <w:rsid w:val="00ED7918"/>
    <w:rsid w:val="00ED7983"/>
    <w:rsid w:val="00ED7B11"/>
    <w:rsid w:val="00ED7B21"/>
    <w:rsid w:val="00ED7DF0"/>
    <w:rsid w:val="00ED7E4A"/>
    <w:rsid w:val="00ED7F7C"/>
    <w:rsid w:val="00ED7FD3"/>
    <w:rsid w:val="00EE065C"/>
    <w:rsid w:val="00EE070C"/>
    <w:rsid w:val="00EE078B"/>
    <w:rsid w:val="00EE0BD6"/>
    <w:rsid w:val="00EE0CAA"/>
    <w:rsid w:val="00EE0CE4"/>
    <w:rsid w:val="00EE0D8C"/>
    <w:rsid w:val="00EE147A"/>
    <w:rsid w:val="00EE16DA"/>
    <w:rsid w:val="00EE1DA7"/>
    <w:rsid w:val="00EE20A1"/>
    <w:rsid w:val="00EE2AFE"/>
    <w:rsid w:val="00EE2DE2"/>
    <w:rsid w:val="00EE337F"/>
    <w:rsid w:val="00EE3663"/>
    <w:rsid w:val="00EE37E3"/>
    <w:rsid w:val="00EE3E2E"/>
    <w:rsid w:val="00EE41C4"/>
    <w:rsid w:val="00EE43EB"/>
    <w:rsid w:val="00EE4439"/>
    <w:rsid w:val="00EE445D"/>
    <w:rsid w:val="00EE4937"/>
    <w:rsid w:val="00EE4A40"/>
    <w:rsid w:val="00EE4B7D"/>
    <w:rsid w:val="00EE4DED"/>
    <w:rsid w:val="00EE52E0"/>
    <w:rsid w:val="00EE557B"/>
    <w:rsid w:val="00EE5878"/>
    <w:rsid w:val="00EE5ECB"/>
    <w:rsid w:val="00EE5F51"/>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1C3"/>
    <w:rsid w:val="00EF2E6B"/>
    <w:rsid w:val="00EF33DC"/>
    <w:rsid w:val="00EF3550"/>
    <w:rsid w:val="00EF3604"/>
    <w:rsid w:val="00EF3C69"/>
    <w:rsid w:val="00EF3CF4"/>
    <w:rsid w:val="00EF3DFE"/>
    <w:rsid w:val="00EF4052"/>
    <w:rsid w:val="00EF461D"/>
    <w:rsid w:val="00EF48EC"/>
    <w:rsid w:val="00EF4BF2"/>
    <w:rsid w:val="00EF4D64"/>
    <w:rsid w:val="00EF4F86"/>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DDC"/>
    <w:rsid w:val="00F000C3"/>
    <w:rsid w:val="00F0030E"/>
    <w:rsid w:val="00F00405"/>
    <w:rsid w:val="00F00B02"/>
    <w:rsid w:val="00F00C0E"/>
    <w:rsid w:val="00F00CD1"/>
    <w:rsid w:val="00F0109B"/>
    <w:rsid w:val="00F016A2"/>
    <w:rsid w:val="00F017E4"/>
    <w:rsid w:val="00F01E6B"/>
    <w:rsid w:val="00F01F3F"/>
    <w:rsid w:val="00F01FC5"/>
    <w:rsid w:val="00F020FB"/>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90B"/>
    <w:rsid w:val="00F04091"/>
    <w:rsid w:val="00F04952"/>
    <w:rsid w:val="00F049CF"/>
    <w:rsid w:val="00F04AE1"/>
    <w:rsid w:val="00F04C9C"/>
    <w:rsid w:val="00F05057"/>
    <w:rsid w:val="00F05095"/>
    <w:rsid w:val="00F0510E"/>
    <w:rsid w:val="00F05759"/>
    <w:rsid w:val="00F05A2E"/>
    <w:rsid w:val="00F061E6"/>
    <w:rsid w:val="00F0627D"/>
    <w:rsid w:val="00F0678E"/>
    <w:rsid w:val="00F06980"/>
    <w:rsid w:val="00F06988"/>
    <w:rsid w:val="00F06C07"/>
    <w:rsid w:val="00F06CBE"/>
    <w:rsid w:val="00F06E7F"/>
    <w:rsid w:val="00F07117"/>
    <w:rsid w:val="00F0760E"/>
    <w:rsid w:val="00F0778A"/>
    <w:rsid w:val="00F07DF0"/>
    <w:rsid w:val="00F07EAE"/>
    <w:rsid w:val="00F07F4D"/>
    <w:rsid w:val="00F101CA"/>
    <w:rsid w:val="00F10680"/>
    <w:rsid w:val="00F10CB9"/>
    <w:rsid w:val="00F10D38"/>
    <w:rsid w:val="00F10E08"/>
    <w:rsid w:val="00F110D5"/>
    <w:rsid w:val="00F11736"/>
    <w:rsid w:val="00F11F1B"/>
    <w:rsid w:val="00F12088"/>
    <w:rsid w:val="00F121C4"/>
    <w:rsid w:val="00F12351"/>
    <w:rsid w:val="00F12775"/>
    <w:rsid w:val="00F1278E"/>
    <w:rsid w:val="00F12859"/>
    <w:rsid w:val="00F128F8"/>
    <w:rsid w:val="00F12B97"/>
    <w:rsid w:val="00F13F42"/>
    <w:rsid w:val="00F140DC"/>
    <w:rsid w:val="00F1410A"/>
    <w:rsid w:val="00F141C7"/>
    <w:rsid w:val="00F142F0"/>
    <w:rsid w:val="00F148A8"/>
    <w:rsid w:val="00F149C2"/>
    <w:rsid w:val="00F14A57"/>
    <w:rsid w:val="00F14CB6"/>
    <w:rsid w:val="00F1511A"/>
    <w:rsid w:val="00F155C1"/>
    <w:rsid w:val="00F16739"/>
    <w:rsid w:val="00F167C9"/>
    <w:rsid w:val="00F1681E"/>
    <w:rsid w:val="00F16906"/>
    <w:rsid w:val="00F16B16"/>
    <w:rsid w:val="00F16C65"/>
    <w:rsid w:val="00F16DE2"/>
    <w:rsid w:val="00F16F3C"/>
    <w:rsid w:val="00F176DF"/>
    <w:rsid w:val="00F17BFC"/>
    <w:rsid w:val="00F17C5F"/>
    <w:rsid w:val="00F17EA8"/>
    <w:rsid w:val="00F17F7E"/>
    <w:rsid w:val="00F200EF"/>
    <w:rsid w:val="00F201F0"/>
    <w:rsid w:val="00F20478"/>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B3A"/>
    <w:rsid w:val="00F25F8B"/>
    <w:rsid w:val="00F2608D"/>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427"/>
    <w:rsid w:val="00F30776"/>
    <w:rsid w:val="00F30851"/>
    <w:rsid w:val="00F30B70"/>
    <w:rsid w:val="00F30BF2"/>
    <w:rsid w:val="00F30C74"/>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3D2"/>
    <w:rsid w:val="00F35878"/>
    <w:rsid w:val="00F35A39"/>
    <w:rsid w:val="00F35AC4"/>
    <w:rsid w:val="00F35B1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115"/>
    <w:rsid w:val="00F41120"/>
    <w:rsid w:val="00F411EA"/>
    <w:rsid w:val="00F4166B"/>
    <w:rsid w:val="00F41CCF"/>
    <w:rsid w:val="00F420D9"/>
    <w:rsid w:val="00F4275C"/>
    <w:rsid w:val="00F42D14"/>
    <w:rsid w:val="00F42F75"/>
    <w:rsid w:val="00F433C7"/>
    <w:rsid w:val="00F434A3"/>
    <w:rsid w:val="00F4375F"/>
    <w:rsid w:val="00F43BE6"/>
    <w:rsid w:val="00F43CD6"/>
    <w:rsid w:val="00F43D13"/>
    <w:rsid w:val="00F44503"/>
    <w:rsid w:val="00F44A2A"/>
    <w:rsid w:val="00F45114"/>
    <w:rsid w:val="00F4554F"/>
    <w:rsid w:val="00F45693"/>
    <w:rsid w:val="00F45759"/>
    <w:rsid w:val="00F45CDB"/>
    <w:rsid w:val="00F45DCB"/>
    <w:rsid w:val="00F4606E"/>
    <w:rsid w:val="00F4608E"/>
    <w:rsid w:val="00F463F7"/>
    <w:rsid w:val="00F466B1"/>
    <w:rsid w:val="00F46904"/>
    <w:rsid w:val="00F469DE"/>
    <w:rsid w:val="00F46A47"/>
    <w:rsid w:val="00F46AA8"/>
    <w:rsid w:val="00F46AEA"/>
    <w:rsid w:val="00F46BEB"/>
    <w:rsid w:val="00F46E2A"/>
    <w:rsid w:val="00F46F20"/>
    <w:rsid w:val="00F478F3"/>
    <w:rsid w:val="00F47983"/>
    <w:rsid w:val="00F47C8B"/>
    <w:rsid w:val="00F50474"/>
    <w:rsid w:val="00F50539"/>
    <w:rsid w:val="00F505E1"/>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92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787"/>
    <w:rsid w:val="00F5588F"/>
    <w:rsid w:val="00F55969"/>
    <w:rsid w:val="00F55A3B"/>
    <w:rsid w:val="00F560FE"/>
    <w:rsid w:val="00F561DC"/>
    <w:rsid w:val="00F567E8"/>
    <w:rsid w:val="00F56812"/>
    <w:rsid w:val="00F56D10"/>
    <w:rsid w:val="00F56FCD"/>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19A"/>
    <w:rsid w:val="00F613EC"/>
    <w:rsid w:val="00F614C0"/>
    <w:rsid w:val="00F615BD"/>
    <w:rsid w:val="00F61647"/>
    <w:rsid w:val="00F6172A"/>
    <w:rsid w:val="00F61F5F"/>
    <w:rsid w:val="00F621BE"/>
    <w:rsid w:val="00F621F6"/>
    <w:rsid w:val="00F623B1"/>
    <w:rsid w:val="00F623B4"/>
    <w:rsid w:val="00F62859"/>
    <w:rsid w:val="00F62A17"/>
    <w:rsid w:val="00F62A40"/>
    <w:rsid w:val="00F63197"/>
    <w:rsid w:val="00F6338C"/>
    <w:rsid w:val="00F63A64"/>
    <w:rsid w:val="00F63C5F"/>
    <w:rsid w:val="00F64643"/>
    <w:rsid w:val="00F64818"/>
    <w:rsid w:val="00F64A0D"/>
    <w:rsid w:val="00F64B86"/>
    <w:rsid w:val="00F64E73"/>
    <w:rsid w:val="00F6501B"/>
    <w:rsid w:val="00F65035"/>
    <w:rsid w:val="00F657CF"/>
    <w:rsid w:val="00F65AE4"/>
    <w:rsid w:val="00F65B5B"/>
    <w:rsid w:val="00F65BA5"/>
    <w:rsid w:val="00F65F55"/>
    <w:rsid w:val="00F65F58"/>
    <w:rsid w:val="00F668D2"/>
    <w:rsid w:val="00F66A00"/>
    <w:rsid w:val="00F6719A"/>
    <w:rsid w:val="00F67315"/>
    <w:rsid w:val="00F679AE"/>
    <w:rsid w:val="00F679FA"/>
    <w:rsid w:val="00F67F0C"/>
    <w:rsid w:val="00F67F21"/>
    <w:rsid w:val="00F7085F"/>
    <w:rsid w:val="00F709E0"/>
    <w:rsid w:val="00F70C01"/>
    <w:rsid w:val="00F70F12"/>
    <w:rsid w:val="00F711A9"/>
    <w:rsid w:val="00F7123C"/>
    <w:rsid w:val="00F7127A"/>
    <w:rsid w:val="00F713A3"/>
    <w:rsid w:val="00F713EC"/>
    <w:rsid w:val="00F7174E"/>
    <w:rsid w:val="00F719B0"/>
    <w:rsid w:val="00F71A8F"/>
    <w:rsid w:val="00F71BC0"/>
    <w:rsid w:val="00F71DE1"/>
    <w:rsid w:val="00F71E2A"/>
    <w:rsid w:val="00F72053"/>
    <w:rsid w:val="00F72070"/>
    <w:rsid w:val="00F7237D"/>
    <w:rsid w:val="00F72BCC"/>
    <w:rsid w:val="00F72E06"/>
    <w:rsid w:val="00F73143"/>
    <w:rsid w:val="00F7320E"/>
    <w:rsid w:val="00F73439"/>
    <w:rsid w:val="00F73457"/>
    <w:rsid w:val="00F739F5"/>
    <w:rsid w:val="00F73E4E"/>
    <w:rsid w:val="00F73E5A"/>
    <w:rsid w:val="00F74015"/>
    <w:rsid w:val="00F7441E"/>
    <w:rsid w:val="00F7446C"/>
    <w:rsid w:val="00F74BD4"/>
    <w:rsid w:val="00F74ECD"/>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288"/>
    <w:rsid w:val="00F835A0"/>
    <w:rsid w:val="00F836A2"/>
    <w:rsid w:val="00F83BED"/>
    <w:rsid w:val="00F841C4"/>
    <w:rsid w:val="00F8430B"/>
    <w:rsid w:val="00F84421"/>
    <w:rsid w:val="00F8449B"/>
    <w:rsid w:val="00F847EF"/>
    <w:rsid w:val="00F848FC"/>
    <w:rsid w:val="00F84C4A"/>
    <w:rsid w:val="00F84D8D"/>
    <w:rsid w:val="00F855D0"/>
    <w:rsid w:val="00F85691"/>
    <w:rsid w:val="00F857FF"/>
    <w:rsid w:val="00F85859"/>
    <w:rsid w:val="00F859FC"/>
    <w:rsid w:val="00F85F67"/>
    <w:rsid w:val="00F85FDA"/>
    <w:rsid w:val="00F86070"/>
    <w:rsid w:val="00F863BB"/>
    <w:rsid w:val="00F863DB"/>
    <w:rsid w:val="00F86418"/>
    <w:rsid w:val="00F865FE"/>
    <w:rsid w:val="00F8675B"/>
    <w:rsid w:val="00F86E13"/>
    <w:rsid w:val="00F87032"/>
    <w:rsid w:val="00F8705C"/>
    <w:rsid w:val="00F87094"/>
    <w:rsid w:val="00F870C2"/>
    <w:rsid w:val="00F87748"/>
    <w:rsid w:val="00F87AB3"/>
    <w:rsid w:val="00F87E43"/>
    <w:rsid w:val="00F87E8D"/>
    <w:rsid w:val="00F87FE1"/>
    <w:rsid w:val="00F901C4"/>
    <w:rsid w:val="00F904F4"/>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1E0"/>
    <w:rsid w:val="00F95A29"/>
    <w:rsid w:val="00F95C7B"/>
    <w:rsid w:val="00F95CF3"/>
    <w:rsid w:val="00F95DD9"/>
    <w:rsid w:val="00F95E68"/>
    <w:rsid w:val="00F9606C"/>
    <w:rsid w:val="00F9615E"/>
    <w:rsid w:val="00F962B4"/>
    <w:rsid w:val="00F96311"/>
    <w:rsid w:val="00F96500"/>
    <w:rsid w:val="00F96841"/>
    <w:rsid w:val="00F96983"/>
    <w:rsid w:val="00F96BB7"/>
    <w:rsid w:val="00F96F36"/>
    <w:rsid w:val="00F96FED"/>
    <w:rsid w:val="00F976C9"/>
    <w:rsid w:val="00F978C7"/>
    <w:rsid w:val="00F97DAF"/>
    <w:rsid w:val="00F97E04"/>
    <w:rsid w:val="00F97FEC"/>
    <w:rsid w:val="00FA04FC"/>
    <w:rsid w:val="00FA0614"/>
    <w:rsid w:val="00FA0798"/>
    <w:rsid w:val="00FA080D"/>
    <w:rsid w:val="00FA0E93"/>
    <w:rsid w:val="00FA168A"/>
    <w:rsid w:val="00FA17CC"/>
    <w:rsid w:val="00FA1C63"/>
    <w:rsid w:val="00FA1DEB"/>
    <w:rsid w:val="00FA1EDF"/>
    <w:rsid w:val="00FA2264"/>
    <w:rsid w:val="00FA28DC"/>
    <w:rsid w:val="00FA2C70"/>
    <w:rsid w:val="00FA2F86"/>
    <w:rsid w:val="00FA3599"/>
    <w:rsid w:val="00FA3780"/>
    <w:rsid w:val="00FA3C7A"/>
    <w:rsid w:val="00FA3F80"/>
    <w:rsid w:val="00FA40A9"/>
    <w:rsid w:val="00FA413A"/>
    <w:rsid w:val="00FA4144"/>
    <w:rsid w:val="00FA4C1E"/>
    <w:rsid w:val="00FA4DDF"/>
    <w:rsid w:val="00FA57C1"/>
    <w:rsid w:val="00FA5828"/>
    <w:rsid w:val="00FA5F53"/>
    <w:rsid w:val="00FA6014"/>
    <w:rsid w:val="00FA60CE"/>
    <w:rsid w:val="00FA625A"/>
    <w:rsid w:val="00FA6492"/>
    <w:rsid w:val="00FA65E8"/>
    <w:rsid w:val="00FA68DC"/>
    <w:rsid w:val="00FA68FC"/>
    <w:rsid w:val="00FA6C71"/>
    <w:rsid w:val="00FA6CD9"/>
    <w:rsid w:val="00FA6E7F"/>
    <w:rsid w:val="00FA7114"/>
    <w:rsid w:val="00FA740F"/>
    <w:rsid w:val="00FA74BF"/>
    <w:rsid w:val="00FA7A3E"/>
    <w:rsid w:val="00FA7CBA"/>
    <w:rsid w:val="00FB0028"/>
    <w:rsid w:val="00FB0149"/>
    <w:rsid w:val="00FB0826"/>
    <w:rsid w:val="00FB09C2"/>
    <w:rsid w:val="00FB0A7C"/>
    <w:rsid w:val="00FB0A83"/>
    <w:rsid w:val="00FB15D9"/>
    <w:rsid w:val="00FB1B0C"/>
    <w:rsid w:val="00FB1E1C"/>
    <w:rsid w:val="00FB1E94"/>
    <w:rsid w:val="00FB207D"/>
    <w:rsid w:val="00FB2379"/>
    <w:rsid w:val="00FB26F5"/>
    <w:rsid w:val="00FB2D87"/>
    <w:rsid w:val="00FB31C3"/>
    <w:rsid w:val="00FB341E"/>
    <w:rsid w:val="00FB350A"/>
    <w:rsid w:val="00FB35A4"/>
    <w:rsid w:val="00FB4A7A"/>
    <w:rsid w:val="00FB4B8A"/>
    <w:rsid w:val="00FB4CE8"/>
    <w:rsid w:val="00FB5152"/>
    <w:rsid w:val="00FB5376"/>
    <w:rsid w:val="00FB59E5"/>
    <w:rsid w:val="00FB59FD"/>
    <w:rsid w:val="00FB5CA6"/>
    <w:rsid w:val="00FB6234"/>
    <w:rsid w:val="00FB680E"/>
    <w:rsid w:val="00FB75AA"/>
    <w:rsid w:val="00FB7723"/>
    <w:rsid w:val="00FB78D9"/>
    <w:rsid w:val="00FB79DA"/>
    <w:rsid w:val="00FB7C3B"/>
    <w:rsid w:val="00FB7E9F"/>
    <w:rsid w:val="00FB7EAC"/>
    <w:rsid w:val="00FC0065"/>
    <w:rsid w:val="00FC07F4"/>
    <w:rsid w:val="00FC0F53"/>
    <w:rsid w:val="00FC10C3"/>
    <w:rsid w:val="00FC11C3"/>
    <w:rsid w:val="00FC1F24"/>
    <w:rsid w:val="00FC2215"/>
    <w:rsid w:val="00FC257F"/>
    <w:rsid w:val="00FC2CDC"/>
    <w:rsid w:val="00FC3022"/>
    <w:rsid w:val="00FC3232"/>
    <w:rsid w:val="00FC3579"/>
    <w:rsid w:val="00FC3AEE"/>
    <w:rsid w:val="00FC3D41"/>
    <w:rsid w:val="00FC4037"/>
    <w:rsid w:val="00FC43D9"/>
    <w:rsid w:val="00FC47B8"/>
    <w:rsid w:val="00FC49D0"/>
    <w:rsid w:val="00FC4B91"/>
    <w:rsid w:val="00FC4ED7"/>
    <w:rsid w:val="00FC54B1"/>
    <w:rsid w:val="00FC5668"/>
    <w:rsid w:val="00FC5918"/>
    <w:rsid w:val="00FC594B"/>
    <w:rsid w:val="00FC594E"/>
    <w:rsid w:val="00FC6238"/>
    <w:rsid w:val="00FC63FB"/>
    <w:rsid w:val="00FC6498"/>
    <w:rsid w:val="00FC6B10"/>
    <w:rsid w:val="00FC6EB4"/>
    <w:rsid w:val="00FC71BC"/>
    <w:rsid w:val="00FC7457"/>
    <w:rsid w:val="00FC7745"/>
    <w:rsid w:val="00FC78AD"/>
    <w:rsid w:val="00FC7C2D"/>
    <w:rsid w:val="00FD0C94"/>
    <w:rsid w:val="00FD0D70"/>
    <w:rsid w:val="00FD0E1B"/>
    <w:rsid w:val="00FD0E39"/>
    <w:rsid w:val="00FD0F9D"/>
    <w:rsid w:val="00FD12F7"/>
    <w:rsid w:val="00FD1442"/>
    <w:rsid w:val="00FD171E"/>
    <w:rsid w:val="00FD1CED"/>
    <w:rsid w:val="00FD1E00"/>
    <w:rsid w:val="00FD1F61"/>
    <w:rsid w:val="00FD2267"/>
    <w:rsid w:val="00FD23B3"/>
    <w:rsid w:val="00FD29D3"/>
    <w:rsid w:val="00FD2E57"/>
    <w:rsid w:val="00FD2F8B"/>
    <w:rsid w:val="00FD30B4"/>
    <w:rsid w:val="00FD30FB"/>
    <w:rsid w:val="00FD310F"/>
    <w:rsid w:val="00FD31E8"/>
    <w:rsid w:val="00FD32D5"/>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310"/>
    <w:rsid w:val="00FE04B0"/>
    <w:rsid w:val="00FE0A7B"/>
    <w:rsid w:val="00FE0B5D"/>
    <w:rsid w:val="00FE101F"/>
    <w:rsid w:val="00FE1098"/>
    <w:rsid w:val="00FE10A1"/>
    <w:rsid w:val="00FE1142"/>
    <w:rsid w:val="00FE13C0"/>
    <w:rsid w:val="00FE1811"/>
    <w:rsid w:val="00FE1EE0"/>
    <w:rsid w:val="00FE218A"/>
    <w:rsid w:val="00FE2316"/>
    <w:rsid w:val="00FE2398"/>
    <w:rsid w:val="00FE24D3"/>
    <w:rsid w:val="00FE2BE5"/>
    <w:rsid w:val="00FE2CBB"/>
    <w:rsid w:val="00FE2E4B"/>
    <w:rsid w:val="00FE2F15"/>
    <w:rsid w:val="00FE2F55"/>
    <w:rsid w:val="00FE3420"/>
    <w:rsid w:val="00FE3DD6"/>
    <w:rsid w:val="00FE4190"/>
    <w:rsid w:val="00FE44D7"/>
    <w:rsid w:val="00FE4669"/>
    <w:rsid w:val="00FE4729"/>
    <w:rsid w:val="00FE4784"/>
    <w:rsid w:val="00FE491B"/>
    <w:rsid w:val="00FE4990"/>
    <w:rsid w:val="00FE4EFD"/>
    <w:rsid w:val="00FE515A"/>
    <w:rsid w:val="00FE517B"/>
    <w:rsid w:val="00FE5544"/>
    <w:rsid w:val="00FE5616"/>
    <w:rsid w:val="00FE5624"/>
    <w:rsid w:val="00FE5926"/>
    <w:rsid w:val="00FE59FB"/>
    <w:rsid w:val="00FE5D2C"/>
    <w:rsid w:val="00FE5F14"/>
    <w:rsid w:val="00FE5FBF"/>
    <w:rsid w:val="00FE60F9"/>
    <w:rsid w:val="00FE615A"/>
    <w:rsid w:val="00FE62EE"/>
    <w:rsid w:val="00FE630C"/>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864"/>
    <w:rsid w:val="00FF0964"/>
    <w:rsid w:val="00FF0A6A"/>
    <w:rsid w:val="00FF0B2E"/>
    <w:rsid w:val="00FF0DCB"/>
    <w:rsid w:val="00FF0E45"/>
    <w:rsid w:val="00FF0EEA"/>
    <w:rsid w:val="00FF0F3B"/>
    <w:rsid w:val="00FF10D1"/>
    <w:rsid w:val="00FF16F2"/>
    <w:rsid w:val="00FF1AE4"/>
    <w:rsid w:val="00FF1D24"/>
    <w:rsid w:val="00FF1D81"/>
    <w:rsid w:val="00FF1DFF"/>
    <w:rsid w:val="00FF1F3E"/>
    <w:rsid w:val="00FF1F47"/>
    <w:rsid w:val="00FF2015"/>
    <w:rsid w:val="00FF2260"/>
    <w:rsid w:val="00FF237C"/>
    <w:rsid w:val="00FF247C"/>
    <w:rsid w:val="00FF2812"/>
    <w:rsid w:val="00FF29A2"/>
    <w:rsid w:val="00FF2B42"/>
    <w:rsid w:val="00FF2B48"/>
    <w:rsid w:val="00FF2CED"/>
    <w:rsid w:val="00FF2D9B"/>
    <w:rsid w:val="00FF304F"/>
    <w:rsid w:val="00FF34A8"/>
    <w:rsid w:val="00FF3AC9"/>
    <w:rsid w:val="00FF3B7F"/>
    <w:rsid w:val="00FF3BBC"/>
    <w:rsid w:val="00FF3D32"/>
    <w:rsid w:val="00FF3DC4"/>
    <w:rsid w:val="00FF48C9"/>
    <w:rsid w:val="00FF5162"/>
    <w:rsid w:val="00FF5874"/>
    <w:rsid w:val="00FF58F8"/>
    <w:rsid w:val="00FF5A0D"/>
    <w:rsid w:val="00FF5E09"/>
    <w:rsid w:val="00FF6615"/>
    <w:rsid w:val="00FF6671"/>
    <w:rsid w:val="00FF6822"/>
    <w:rsid w:val="00FF6C61"/>
    <w:rsid w:val="00FF71A6"/>
    <w:rsid w:val="00FF721A"/>
    <w:rsid w:val="00FF7396"/>
    <w:rsid w:val="00FF73D0"/>
    <w:rsid w:val="00FF73D2"/>
    <w:rsid w:val="00FF792B"/>
    <w:rsid w:val="00FF796A"/>
    <w:rsid w:val="00FF7CF5"/>
    <w:rsid w:val="024A961A"/>
    <w:rsid w:val="0374429D"/>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EBEF9C7"/>
    <w:rsid w:val="4F3AA429"/>
    <w:rsid w:val="50F6EDAA"/>
    <w:rsid w:val="52A8EDE6"/>
    <w:rsid w:val="532FF0B2"/>
    <w:rsid w:val="53E62FBC"/>
    <w:rsid w:val="5578CDA1"/>
    <w:rsid w:val="5582001D"/>
    <w:rsid w:val="5866A7B7"/>
    <w:rsid w:val="5ACDED9F"/>
    <w:rsid w:val="5CAA2C00"/>
    <w:rsid w:val="5CB54387"/>
    <w:rsid w:val="5CF6135B"/>
    <w:rsid w:val="5E85CD23"/>
    <w:rsid w:val="5ECDD049"/>
    <w:rsid w:val="607C5DF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4CC34EBC-BC72-4D6E-A9AD-D2394D665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2B17234-5CFB-4832-82AB-6227C452737E}"/>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2801</TotalTime>
  <Pages>5</Pages>
  <Words>1394</Words>
  <Characters>11297</Characters>
  <Application>Microsoft Office Word</Application>
  <DocSecurity>0</DocSecurity>
  <Lines>94</Lines>
  <Paragraphs>25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Introduction</vt:lpstr>
      <vt:lpstr>Discussion</vt:lpstr>
      <vt:lpstr>    Waveform generation </vt:lpstr>
      <vt:lpstr>    OFDM overlaid </vt:lpstr>
      <vt:lpstr>    On support of Manchester coding</vt:lpstr>
      <vt:lpstr>    Payload </vt:lpstr>
      <vt:lpstr>    Synchronization</vt:lpstr>
      <vt:lpstr>Conclusions </vt:lpstr>
    </vt:vector>
  </TitlesOfParts>
  <Company>Nokia &amp; NSN</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4068</cp:revision>
  <cp:lastPrinted>2020-10-16T17:51:00Z</cp:lastPrinted>
  <dcterms:created xsi:type="dcterms:W3CDTF">2022-09-30T22:47:00Z</dcterms:created>
  <dcterms:modified xsi:type="dcterms:W3CDTF">2024-11-08T16:35:00Z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