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AC53E" w14:textId="7774B7CB" w:rsidR="0033761E" w:rsidRPr="00DB031D" w:rsidRDefault="0089726F" w:rsidP="002B263A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 xml:space="preserve">3GPP TSG RAN WG1 </w:t>
      </w:r>
      <w:r w:rsidR="00D21A25" w:rsidRPr="00DB031D">
        <w:rPr>
          <w:rFonts w:asciiTheme="majorHAnsi" w:hAnsiTheme="majorHAnsi" w:cstheme="majorHAnsi"/>
          <w:b/>
          <w:lang w:val="en-US" w:eastAsia="ja-JP"/>
        </w:rPr>
        <w:t>#</w:t>
      </w:r>
      <w:r w:rsidR="00FF5CC7">
        <w:rPr>
          <w:rFonts w:asciiTheme="majorHAnsi" w:hAnsiTheme="majorHAnsi" w:cstheme="majorHAnsi" w:hint="eastAsia"/>
          <w:b/>
          <w:lang w:val="en-US" w:eastAsia="ja-JP"/>
        </w:rPr>
        <w:t>11</w:t>
      </w:r>
      <w:r w:rsidR="00971E4C">
        <w:rPr>
          <w:rFonts w:asciiTheme="majorHAnsi" w:hAnsiTheme="majorHAnsi" w:cstheme="majorHAnsi" w:hint="eastAsia"/>
          <w:b/>
          <w:lang w:val="en-US" w:eastAsia="ja-JP"/>
        </w:rPr>
        <w:t>8</w:t>
      </w:r>
      <w:r w:rsidR="00F0734B">
        <w:rPr>
          <w:rFonts w:asciiTheme="majorHAnsi" w:hAnsiTheme="majorHAnsi" w:cstheme="majorHAnsi" w:hint="eastAsia"/>
          <w:b/>
          <w:lang w:val="en-US" w:eastAsia="ja-JP"/>
        </w:rPr>
        <w:t>-bis</w:t>
      </w:r>
      <w:r w:rsidR="007863A4" w:rsidRPr="00DB031D">
        <w:rPr>
          <w:rFonts w:asciiTheme="majorHAnsi" w:hAnsiTheme="majorHAnsi" w:cstheme="majorHAnsi"/>
          <w:b/>
          <w:lang w:val="en-US" w:eastAsia="ja-JP"/>
        </w:rPr>
        <w:tab/>
      </w:r>
      <w:r w:rsidR="00F0734B" w:rsidRPr="00F0734B">
        <w:rPr>
          <w:rFonts w:asciiTheme="majorHAnsi" w:hAnsiTheme="majorHAnsi" w:cstheme="majorHAnsi"/>
          <w:b/>
          <w:lang w:eastAsia="ja-JP"/>
        </w:rPr>
        <w:t>R1-2408598</w:t>
      </w:r>
      <w:r w:rsidR="00B81665" w:rsidRPr="00DB031D">
        <w:rPr>
          <w:rFonts w:asciiTheme="majorHAnsi" w:hAnsiTheme="majorHAnsi" w:cstheme="majorHAnsi"/>
          <w:b/>
          <w:lang w:val="en-US" w:eastAsia="ja-JP"/>
        </w:rPr>
        <w:br/>
      </w:r>
      <w:bookmarkStart w:id="0" w:name="_Hlk20908847"/>
      <w:r w:rsidR="00EC77CD">
        <w:rPr>
          <w:rFonts w:asciiTheme="majorHAnsi" w:hAnsiTheme="majorHAnsi" w:cstheme="majorHAnsi" w:hint="eastAsia"/>
          <w:b/>
          <w:bCs/>
          <w:lang w:val="en-US" w:eastAsia="ja-JP"/>
        </w:rPr>
        <w:t>Hefei</w:t>
      </w:r>
      <w:r w:rsidR="00067533">
        <w:rPr>
          <w:rFonts w:asciiTheme="majorHAnsi" w:hAnsiTheme="majorHAnsi" w:cstheme="majorHAnsi" w:hint="eastAsia"/>
          <w:b/>
          <w:bCs/>
          <w:lang w:val="en-US" w:eastAsia="ja-JP"/>
        </w:rPr>
        <w:t xml:space="preserve">, </w:t>
      </w:r>
      <w:r w:rsidR="00EC77CD">
        <w:rPr>
          <w:rFonts w:asciiTheme="majorHAnsi" w:hAnsiTheme="majorHAnsi" w:cstheme="majorHAnsi" w:hint="eastAsia"/>
          <w:b/>
          <w:bCs/>
          <w:lang w:val="en-US" w:eastAsia="ja-JP"/>
        </w:rPr>
        <w:t>China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r w:rsidR="00EC77CD">
        <w:rPr>
          <w:rFonts w:asciiTheme="majorHAnsi" w:hAnsiTheme="majorHAnsi" w:cstheme="majorHAnsi" w:hint="eastAsia"/>
          <w:b/>
          <w:bCs/>
          <w:lang w:val="en-US" w:eastAsia="ja-JP"/>
        </w:rPr>
        <w:t>October</w:t>
      </w:r>
      <w:r w:rsidR="00E21E1F">
        <w:rPr>
          <w:rFonts w:asciiTheme="majorHAnsi" w:hAnsiTheme="majorHAnsi" w:cstheme="majorHAnsi" w:hint="eastAsia"/>
          <w:b/>
          <w:bCs/>
          <w:lang w:val="en-US" w:eastAsia="ja-JP"/>
        </w:rPr>
        <w:t xml:space="preserve"> </w:t>
      </w:r>
      <w:r w:rsidR="00F57884">
        <w:rPr>
          <w:rFonts w:asciiTheme="majorHAnsi" w:hAnsiTheme="majorHAnsi" w:cstheme="majorHAnsi" w:hint="eastAsia"/>
          <w:b/>
          <w:bCs/>
          <w:lang w:val="en-US" w:eastAsia="ja-JP"/>
        </w:rPr>
        <w:t>1</w:t>
      </w:r>
      <w:r w:rsidR="00F0734B">
        <w:rPr>
          <w:rFonts w:asciiTheme="majorHAnsi" w:hAnsiTheme="majorHAnsi" w:cstheme="majorHAnsi" w:hint="eastAsia"/>
          <w:b/>
          <w:bCs/>
          <w:lang w:val="en-US" w:eastAsia="ja-JP"/>
        </w:rPr>
        <w:t>4</w:t>
      </w:r>
      <w:r w:rsidR="0033761E" w:rsidRPr="00DB031D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– </w:t>
      </w:r>
      <w:r w:rsidR="00EC77CD">
        <w:rPr>
          <w:rFonts w:asciiTheme="majorHAnsi" w:hAnsiTheme="majorHAnsi" w:cstheme="majorHAnsi" w:hint="eastAsia"/>
          <w:b/>
          <w:bCs/>
          <w:lang w:val="en-US" w:eastAsia="ja-JP"/>
        </w:rPr>
        <w:t>1</w:t>
      </w:r>
      <w:r w:rsidR="00F0734B">
        <w:rPr>
          <w:rFonts w:asciiTheme="majorHAnsi" w:hAnsiTheme="majorHAnsi" w:cstheme="majorHAnsi" w:hint="eastAsia"/>
          <w:b/>
          <w:bCs/>
          <w:lang w:val="en-US" w:eastAsia="ja-JP"/>
        </w:rPr>
        <w:t>8</w:t>
      </w:r>
      <w:r w:rsidR="00F0734B">
        <w:rPr>
          <w:rFonts w:asciiTheme="majorHAnsi" w:hAnsiTheme="majorHAnsi" w:cstheme="majorHAnsi" w:hint="eastAsia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>, 20</w:t>
      </w:r>
      <w:bookmarkEnd w:id="0"/>
      <w:r w:rsidR="00E21E1F">
        <w:rPr>
          <w:rFonts w:asciiTheme="majorHAnsi" w:hAnsiTheme="majorHAnsi" w:cstheme="majorHAnsi" w:hint="eastAsia"/>
          <w:b/>
          <w:bCs/>
          <w:lang w:val="en-US" w:eastAsia="ja-JP"/>
        </w:rPr>
        <w:t>24</w:t>
      </w:r>
    </w:p>
    <w:p w14:paraId="3CEDC300" w14:textId="7777777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Source: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/>
        </w:rPr>
        <w:t>Panasonic</w:t>
      </w:r>
    </w:p>
    <w:p w14:paraId="085EAB00" w14:textId="2C1A1185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Title:</w:t>
      </w:r>
      <w:r w:rsidRPr="00DB031D">
        <w:rPr>
          <w:rFonts w:asciiTheme="majorHAnsi" w:hAnsiTheme="majorHAnsi" w:cstheme="majorHAnsi"/>
          <w:lang w:val="en-US"/>
        </w:rPr>
        <w:tab/>
      </w:r>
      <w:r w:rsidR="00205A52" w:rsidRPr="00205A52">
        <w:rPr>
          <w:rFonts w:asciiTheme="majorHAnsi" w:hAnsiTheme="majorHAnsi" w:cstheme="majorHAnsi"/>
          <w:lang w:val="en-US"/>
        </w:rPr>
        <w:tab/>
      </w:r>
      <w:r w:rsidR="00EC77CD">
        <w:rPr>
          <w:rFonts w:asciiTheme="majorHAnsi" w:hAnsiTheme="majorHAnsi" w:cstheme="majorHAnsi" w:hint="eastAsia"/>
          <w:lang w:val="en-US" w:eastAsia="ja-JP"/>
        </w:rPr>
        <w:t>L</w:t>
      </w:r>
      <w:r w:rsidR="00CC3C94">
        <w:rPr>
          <w:rFonts w:asciiTheme="majorHAnsi" w:hAnsiTheme="majorHAnsi" w:cstheme="majorHAnsi" w:hint="eastAsia"/>
          <w:lang w:val="en-US" w:eastAsia="ja-JP"/>
        </w:rPr>
        <w:t>ink level simulation</w:t>
      </w:r>
      <w:r w:rsidR="00205A52">
        <w:rPr>
          <w:rFonts w:asciiTheme="majorHAnsi" w:hAnsiTheme="majorHAnsi" w:cstheme="majorHAnsi" w:hint="eastAsia"/>
          <w:lang w:val="en-US" w:eastAsia="ja-JP"/>
        </w:rPr>
        <w:t xml:space="preserve"> for Ambient IoT</w:t>
      </w:r>
      <w:r w:rsidR="009854A9">
        <w:rPr>
          <w:rFonts w:asciiTheme="majorHAnsi" w:hAnsiTheme="majorHAnsi" w:cstheme="majorHAnsi" w:hint="eastAsia"/>
          <w:lang w:val="en-US" w:eastAsia="ja-JP"/>
        </w:rPr>
        <w:t xml:space="preserve"> R2D</w:t>
      </w:r>
    </w:p>
    <w:p w14:paraId="32D2C3DE" w14:textId="07F5EE00" w:rsidR="007863A4" w:rsidRPr="00DB031D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>Agenda item: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205A52" w:rsidRPr="00205A52">
        <w:rPr>
          <w:rFonts w:asciiTheme="majorHAnsi" w:hAnsiTheme="majorHAnsi" w:cstheme="majorHAnsi"/>
          <w:lang w:val="en-US"/>
        </w:rPr>
        <w:t>9.4.</w:t>
      </w:r>
      <w:r w:rsidR="00CC3C94">
        <w:rPr>
          <w:rFonts w:asciiTheme="majorHAnsi" w:hAnsiTheme="majorHAnsi" w:cstheme="majorHAnsi" w:hint="eastAsia"/>
          <w:lang w:val="en-US" w:eastAsia="ja-JP"/>
        </w:rPr>
        <w:t>1</w:t>
      </w:r>
      <w:r w:rsidR="00205A52" w:rsidRPr="00205A52">
        <w:rPr>
          <w:rFonts w:asciiTheme="majorHAnsi" w:hAnsiTheme="majorHAnsi" w:cstheme="majorHAnsi"/>
          <w:lang w:val="en-US"/>
        </w:rPr>
        <w:t>.1</w:t>
      </w:r>
    </w:p>
    <w:p w14:paraId="5AB0DD36" w14:textId="77777777" w:rsidR="007863A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Document for:</w:t>
      </w:r>
      <w:r w:rsidRPr="00DB031D">
        <w:rPr>
          <w:rFonts w:asciiTheme="majorHAnsi" w:hAnsiTheme="majorHAnsi" w:cstheme="majorHAnsi"/>
          <w:lang w:val="en-US"/>
        </w:rPr>
        <w:tab/>
      </w:r>
      <w:r w:rsidRPr="00DB031D">
        <w:rPr>
          <w:rFonts w:asciiTheme="majorHAnsi" w:hAnsiTheme="majorHAnsi" w:cstheme="majorHAnsi"/>
          <w:lang w:val="en-US"/>
        </w:rPr>
        <w:tab/>
      </w:r>
      <w:r w:rsidR="00064856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 w:eastAsia="ja-JP"/>
        </w:rPr>
        <w:t>Discussion and Decision</w:t>
      </w:r>
    </w:p>
    <w:p w14:paraId="4E2337FC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Introduction</w:t>
      </w:r>
    </w:p>
    <w:p w14:paraId="38279072" w14:textId="4A209E92" w:rsidR="00500CC0" w:rsidRPr="00DB031D" w:rsidRDefault="007711CD" w:rsidP="009A53CC">
      <w:pPr>
        <w:rPr>
          <w:lang w:val="en-US"/>
        </w:rPr>
      </w:pPr>
      <w:r w:rsidRPr="00DB031D">
        <w:rPr>
          <w:lang w:val="en-US" w:eastAsia="ja-JP"/>
        </w:rPr>
        <w:t>This docu</w:t>
      </w:r>
      <w:r w:rsidR="00D552B8" w:rsidRPr="00DB031D">
        <w:rPr>
          <w:lang w:val="en-US" w:eastAsia="ja-JP"/>
        </w:rPr>
        <w:t xml:space="preserve">ment </w:t>
      </w:r>
      <w:r w:rsidR="00875C12">
        <w:rPr>
          <w:rFonts w:hint="eastAsia"/>
          <w:lang w:val="en-US" w:eastAsia="ja-JP"/>
        </w:rPr>
        <w:t xml:space="preserve">reports </w:t>
      </w:r>
      <w:r w:rsidR="0067593B">
        <w:rPr>
          <w:rFonts w:hint="eastAsia"/>
          <w:lang w:val="en-US" w:eastAsia="ja-JP"/>
        </w:rPr>
        <w:t xml:space="preserve">assumptions and </w:t>
      </w:r>
      <w:r w:rsidR="00141727">
        <w:rPr>
          <w:rFonts w:hint="eastAsia"/>
          <w:lang w:val="en-US" w:eastAsia="ja-JP"/>
        </w:rPr>
        <w:t xml:space="preserve">results of </w:t>
      </w:r>
      <w:r w:rsidR="00875C12">
        <w:rPr>
          <w:rFonts w:hint="eastAsia"/>
          <w:lang w:val="en-US" w:eastAsia="ja-JP"/>
        </w:rPr>
        <w:t xml:space="preserve">the </w:t>
      </w:r>
      <w:r w:rsidR="00141727">
        <w:rPr>
          <w:rFonts w:hint="eastAsia"/>
          <w:lang w:val="en-US" w:eastAsia="ja-JP"/>
        </w:rPr>
        <w:t>link level simulation</w:t>
      </w:r>
      <w:r w:rsidR="00685E55" w:rsidRPr="00685E55">
        <w:rPr>
          <w:lang w:val="en-US" w:eastAsia="ja-JP"/>
        </w:rPr>
        <w:t xml:space="preserve"> </w:t>
      </w:r>
      <w:r w:rsidR="005B3C0B">
        <w:rPr>
          <w:rFonts w:hint="eastAsia"/>
          <w:lang w:val="en-US" w:eastAsia="ja-JP"/>
        </w:rPr>
        <w:t xml:space="preserve">(LLS) </w:t>
      </w:r>
      <w:r w:rsidR="00685E55" w:rsidRPr="00685E55">
        <w:rPr>
          <w:lang w:val="en-US" w:eastAsia="ja-JP"/>
        </w:rPr>
        <w:t>for Ambient IoT</w:t>
      </w:r>
      <w:r w:rsidR="00685E55">
        <w:rPr>
          <w:rFonts w:hint="eastAsia"/>
          <w:lang w:val="en-US" w:eastAsia="ja-JP"/>
        </w:rPr>
        <w:t xml:space="preserve"> </w:t>
      </w:r>
      <w:r w:rsidR="009854A9">
        <w:rPr>
          <w:rFonts w:hint="eastAsia"/>
          <w:lang w:val="en-US" w:eastAsia="ja-JP"/>
        </w:rPr>
        <w:t xml:space="preserve">R2D </w:t>
      </w:r>
      <w:r w:rsidR="00685E55">
        <w:rPr>
          <w:rFonts w:hint="eastAsia"/>
          <w:lang w:val="en-US" w:eastAsia="ja-JP"/>
        </w:rPr>
        <w:t>in Rel-19.</w:t>
      </w:r>
    </w:p>
    <w:p w14:paraId="60DD2D58" w14:textId="77777777" w:rsidR="00500CC0" w:rsidRPr="00DB031D" w:rsidRDefault="00500CC0" w:rsidP="009A53CC">
      <w:pPr>
        <w:rPr>
          <w:lang w:val="en-US"/>
        </w:rPr>
      </w:pPr>
    </w:p>
    <w:p w14:paraId="20217132" w14:textId="7C171F5B" w:rsidR="00DA0BC7" w:rsidRPr="00DB031D" w:rsidRDefault="001D583B" w:rsidP="00DA0BC7">
      <w:pPr>
        <w:pStyle w:val="1"/>
        <w:rPr>
          <w:lang w:val="en-US"/>
        </w:rPr>
      </w:pPr>
      <w:r>
        <w:rPr>
          <w:rFonts w:hint="eastAsia"/>
          <w:lang w:val="en-US" w:eastAsia="ja-JP"/>
        </w:rPr>
        <w:t>Discussion</w:t>
      </w:r>
    </w:p>
    <w:p w14:paraId="3E00580A" w14:textId="37EDC7C8" w:rsidR="00DA0BC7" w:rsidRPr="00DB031D" w:rsidRDefault="005E7CB2" w:rsidP="00DA0BC7">
      <w:pPr>
        <w:pStyle w:val="2"/>
        <w:rPr>
          <w:lang w:val="en-US"/>
        </w:rPr>
      </w:pPr>
      <w:r>
        <w:rPr>
          <w:rFonts w:eastAsiaTheme="minorEastAsia" w:hint="eastAsia"/>
          <w:lang w:val="en-US" w:eastAsia="ja-JP"/>
        </w:rPr>
        <w:t>[R2D</w:t>
      </w:r>
      <w:r>
        <w:rPr>
          <w:rFonts w:eastAsiaTheme="minorEastAsia"/>
          <w:lang w:val="en-US" w:eastAsia="ja-JP"/>
        </w:rPr>
        <w:t>]</w:t>
      </w:r>
      <w:r>
        <w:rPr>
          <w:rFonts w:eastAsiaTheme="minorEastAsia" w:hint="eastAsia"/>
          <w:lang w:val="en-US" w:eastAsia="ja-JP"/>
        </w:rPr>
        <w:t xml:space="preserve"> </w:t>
      </w:r>
      <w:r w:rsidR="005B3C0B">
        <w:rPr>
          <w:rFonts w:eastAsiaTheme="minorEastAsia" w:hint="eastAsia"/>
          <w:lang w:val="en-US" w:eastAsia="ja-JP"/>
        </w:rPr>
        <w:t>Assumptions</w:t>
      </w:r>
      <w:r w:rsidR="009854A9">
        <w:rPr>
          <w:rFonts w:eastAsiaTheme="minorEastAsia" w:hint="eastAsia"/>
          <w:lang w:val="en-US" w:eastAsia="ja-JP"/>
        </w:rPr>
        <w:t xml:space="preserve"> for </w:t>
      </w:r>
      <w:r>
        <w:rPr>
          <w:rFonts w:eastAsiaTheme="minorEastAsia" w:hint="eastAsia"/>
          <w:lang w:val="en-US" w:eastAsia="ja-JP"/>
        </w:rPr>
        <w:t>LLS</w:t>
      </w:r>
    </w:p>
    <w:p w14:paraId="658391A5" w14:textId="739081A6" w:rsidR="005F3F39" w:rsidRDefault="00CC0464" w:rsidP="00A9356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In our previous </w:t>
      </w:r>
      <w:r w:rsidR="00E40F4E">
        <w:rPr>
          <w:rFonts w:hint="eastAsia"/>
          <w:lang w:val="en-US" w:eastAsia="ja-JP"/>
        </w:rPr>
        <w:t>paper</w:t>
      </w:r>
      <w:r w:rsidR="00A45941">
        <w:rPr>
          <w:rFonts w:hint="eastAsia"/>
          <w:lang w:val="en-US" w:eastAsia="ja-JP"/>
        </w:rPr>
        <w:t xml:space="preserve"> [1]</w:t>
      </w:r>
      <w:r w:rsidR="00861E3C">
        <w:rPr>
          <w:rFonts w:hint="eastAsia"/>
          <w:lang w:val="en-US" w:eastAsia="ja-JP"/>
        </w:rPr>
        <w:t xml:space="preserve">, </w:t>
      </w:r>
      <w:r w:rsidR="00C4674A">
        <w:rPr>
          <w:rFonts w:hint="eastAsia"/>
          <w:lang w:val="en-US" w:eastAsia="ja-JP"/>
        </w:rPr>
        <w:t xml:space="preserve">the R2D LLS without sampling frequency offset (SFO) </w:t>
      </w:r>
      <w:r w:rsidR="00E40F4E">
        <w:rPr>
          <w:rFonts w:hint="eastAsia"/>
          <w:lang w:val="en-US" w:eastAsia="ja-JP"/>
        </w:rPr>
        <w:t>wa</w:t>
      </w:r>
      <w:r w:rsidR="00C4674A">
        <w:rPr>
          <w:rFonts w:hint="eastAsia"/>
          <w:lang w:val="en-US" w:eastAsia="ja-JP"/>
        </w:rPr>
        <w:t xml:space="preserve">s conducted. </w:t>
      </w:r>
      <w:r w:rsidR="00601E0B">
        <w:rPr>
          <w:rFonts w:hint="eastAsia"/>
          <w:lang w:val="en-US" w:eastAsia="ja-JP"/>
        </w:rPr>
        <w:t>T</w:t>
      </w:r>
      <w:r w:rsidR="00601E0B">
        <w:rPr>
          <w:lang w:val="en-US" w:eastAsia="ja-JP"/>
        </w:rPr>
        <w:t>h</w:t>
      </w:r>
      <w:r w:rsidR="00A9356F">
        <w:rPr>
          <w:rFonts w:hint="eastAsia"/>
          <w:lang w:val="en-US" w:eastAsia="ja-JP"/>
        </w:rPr>
        <w:t>is paper adds the results with SFO.</w:t>
      </w:r>
      <w:r w:rsidR="00226A6E">
        <w:rPr>
          <w:rFonts w:hint="eastAsia"/>
          <w:lang w:val="en-US" w:eastAsia="ja-JP"/>
        </w:rPr>
        <w:t xml:space="preserve"> </w:t>
      </w:r>
      <w:r w:rsidR="00B7189B">
        <w:rPr>
          <w:rFonts w:hint="eastAsia"/>
          <w:lang w:val="en-US" w:eastAsia="ja-JP"/>
        </w:rPr>
        <w:t xml:space="preserve">The </w:t>
      </w:r>
      <w:r w:rsidR="00226A6E">
        <w:rPr>
          <w:rFonts w:hint="eastAsia"/>
          <w:lang w:val="en-US" w:eastAsia="ja-JP"/>
        </w:rPr>
        <w:t xml:space="preserve">SFO with </w:t>
      </w:r>
      <w:r w:rsidR="00B7189B">
        <w:rPr>
          <w:rFonts w:hint="eastAsia"/>
          <w:lang w:val="en-US" w:eastAsia="ja-JP"/>
        </w:rPr>
        <w:t xml:space="preserve">timing </w:t>
      </w:r>
      <w:r w:rsidR="00226A6E">
        <w:rPr>
          <w:rFonts w:hint="eastAsia"/>
          <w:lang w:val="en-US" w:eastAsia="ja-JP"/>
        </w:rPr>
        <w:t xml:space="preserve">drift is simulated </w:t>
      </w:r>
      <w:r w:rsidR="005F3F39">
        <w:rPr>
          <w:rFonts w:hint="eastAsia"/>
          <w:lang w:val="en-US" w:eastAsia="ja-JP"/>
        </w:rPr>
        <w:t xml:space="preserve">as </w:t>
      </w:r>
      <w:r w:rsidR="005F3F39" w:rsidRPr="005F3F39">
        <w:rPr>
          <w:rFonts w:hint="eastAsia"/>
          <w:lang w:val="en-US" w:eastAsia="ja-JP"/>
        </w:rPr>
        <w:t>±</w:t>
      </w:r>
      <w:r w:rsidR="005F3F39" w:rsidRPr="005F3F39">
        <w:rPr>
          <w:lang w:val="en-US" w:eastAsia="ja-JP"/>
        </w:rPr>
        <w:t>Fe * T where Fe = {[0.1~1]*10^3, [0.1~1]*10^4, [0.1~1]*10^5}</w:t>
      </w:r>
      <w:r w:rsidR="005F3F39">
        <w:rPr>
          <w:rFonts w:hint="eastAsia"/>
          <w:lang w:val="en-US" w:eastAsia="ja-JP"/>
        </w:rPr>
        <w:t>.</w:t>
      </w:r>
      <w:r w:rsidR="008214A7">
        <w:rPr>
          <w:rFonts w:hint="eastAsia"/>
          <w:lang w:val="en-US" w:eastAsia="ja-JP"/>
        </w:rPr>
        <w:t xml:space="preserve"> </w:t>
      </w:r>
      <w:r w:rsidR="008214A7" w:rsidRPr="008214A7">
        <w:rPr>
          <w:lang w:eastAsia="ja-JP"/>
        </w:rPr>
        <w:t xml:space="preserve">T </w:t>
      </w:r>
      <w:r w:rsidR="008214A7">
        <w:rPr>
          <w:rFonts w:hint="eastAsia"/>
          <w:lang w:eastAsia="ja-JP"/>
        </w:rPr>
        <w:t>is initialized to be</w:t>
      </w:r>
      <w:r w:rsidR="008214A7" w:rsidRPr="008214A7">
        <w:rPr>
          <w:lang w:eastAsia="ja-JP"/>
        </w:rPr>
        <w:t xml:space="preserve"> </w:t>
      </w:r>
      <w:r w:rsidR="0073014C">
        <w:rPr>
          <w:rFonts w:hint="eastAsia"/>
          <w:lang w:eastAsia="ja-JP"/>
        </w:rPr>
        <w:t>zero</w:t>
      </w:r>
      <w:r w:rsidR="008214A7" w:rsidRPr="008214A7">
        <w:rPr>
          <w:lang w:eastAsia="ja-JP"/>
        </w:rPr>
        <w:t xml:space="preserve"> at the beginning of each message block.</w:t>
      </w:r>
      <w:r w:rsidR="00513E40">
        <w:rPr>
          <w:rFonts w:hint="eastAsia"/>
          <w:lang w:eastAsia="ja-JP"/>
        </w:rPr>
        <w:t xml:space="preserve"> Therefore, it is assumed that the SFO is </w:t>
      </w:r>
      <w:r w:rsidR="0073014C">
        <w:rPr>
          <w:rFonts w:hint="eastAsia"/>
          <w:lang w:eastAsia="ja-JP"/>
        </w:rPr>
        <w:t xml:space="preserve">calibrated to be zero </w:t>
      </w:r>
      <w:r w:rsidR="00975AF5">
        <w:rPr>
          <w:rFonts w:hint="eastAsia"/>
          <w:lang w:eastAsia="ja-JP"/>
        </w:rPr>
        <w:t>before every reception of R2D TB.</w:t>
      </w:r>
    </w:p>
    <w:p w14:paraId="013CC88A" w14:textId="77777777" w:rsidR="00A9356F" w:rsidRDefault="00A9356F" w:rsidP="00A9356F">
      <w:pPr>
        <w:rPr>
          <w:lang w:val="en-US" w:eastAsia="ja-JP"/>
        </w:rPr>
      </w:pPr>
    </w:p>
    <w:p w14:paraId="029BC5E8" w14:textId="34C68718" w:rsidR="00A9356F" w:rsidRDefault="00A9356F" w:rsidP="00A9356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</w:t>
      </w:r>
      <w:r w:rsidR="00EC680A">
        <w:rPr>
          <w:rFonts w:hint="eastAsia"/>
          <w:lang w:val="en-US" w:eastAsia="ja-JP"/>
        </w:rPr>
        <w:t>analog</w:t>
      </w:r>
      <w:r w:rsidR="0027126A">
        <w:rPr>
          <w:rFonts w:hint="eastAsia"/>
          <w:lang w:val="en-US" w:eastAsia="ja-JP"/>
        </w:rPr>
        <w:t>ue</w:t>
      </w:r>
      <w:r>
        <w:rPr>
          <w:rFonts w:hint="eastAsia"/>
          <w:lang w:val="en-US" w:eastAsia="ja-JP"/>
        </w:rPr>
        <w:t xml:space="preserve"> receiver part in the device 1/2a side is </w:t>
      </w:r>
      <w:r>
        <w:rPr>
          <w:lang w:val="en-US" w:eastAsia="ja-JP"/>
        </w:rPr>
        <w:t>simulated</w:t>
      </w:r>
      <w:r>
        <w:rPr>
          <w:rFonts w:hint="eastAsia"/>
          <w:lang w:val="en-US" w:eastAsia="ja-JP"/>
        </w:rPr>
        <w:t xml:space="preserve"> as follows:</w:t>
      </w:r>
    </w:p>
    <w:p w14:paraId="6067BF69" w14:textId="0DD97B25" w:rsidR="00236D77" w:rsidRDefault="009F573C" w:rsidP="00236D77">
      <w:pPr>
        <w:keepNext/>
        <w:jc w:val="center"/>
      </w:pPr>
      <w:r w:rsidRPr="009F573C">
        <w:rPr>
          <w:noProof/>
        </w:rPr>
        <w:drawing>
          <wp:inline distT="0" distB="0" distL="0" distR="0" wp14:anchorId="5B9E4BAF" wp14:editId="4A72C2B0">
            <wp:extent cx="4185703" cy="486306"/>
            <wp:effectExtent l="0" t="0" r="0" b="0"/>
            <wp:docPr id="683108364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350" cy="49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8618F" w14:textId="392CC4E7" w:rsidR="00A9356F" w:rsidRDefault="00236D77" w:rsidP="00236D77">
      <w:pPr>
        <w:pStyle w:val="a6"/>
        <w:jc w:val="center"/>
        <w:rPr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67CC6">
        <w:rPr>
          <w:noProof/>
        </w:rPr>
        <w:t>1</w:t>
      </w:r>
      <w:r>
        <w:fldChar w:fldCharType="end"/>
      </w:r>
      <w:r>
        <w:rPr>
          <w:rFonts w:hint="eastAsia"/>
          <w:lang w:eastAsia="ja-JP"/>
        </w:rPr>
        <w:t xml:space="preserve">: </w:t>
      </w:r>
      <w:r w:rsidR="00EC680A">
        <w:rPr>
          <w:rFonts w:hint="eastAsia"/>
          <w:lang w:eastAsia="ja-JP"/>
        </w:rPr>
        <w:t>analog</w:t>
      </w:r>
      <w:r w:rsidR="0027126A">
        <w:rPr>
          <w:rFonts w:hint="eastAsia"/>
          <w:lang w:eastAsia="ja-JP"/>
        </w:rPr>
        <w:t>ue</w:t>
      </w:r>
      <w:r>
        <w:rPr>
          <w:rFonts w:hint="eastAsia"/>
          <w:lang w:eastAsia="ja-JP"/>
        </w:rPr>
        <w:t xml:space="preserve"> receiver part in the device 1/2a</w:t>
      </w:r>
    </w:p>
    <w:p w14:paraId="08DD9862" w14:textId="77777777" w:rsidR="00A9356F" w:rsidRPr="00393765" w:rsidRDefault="00A9356F" w:rsidP="00A9356F">
      <w:pPr>
        <w:rPr>
          <w:lang w:val="en-US" w:eastAsia="ja-JP"/>
        </w:rPr>
      </w:pPr>
    </w:p>
    <w:p w14:paraId="60989BBC" w14:textId="2D0413B3" w:rsidR="00290475" w:rsidRDefault="00387BD0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</w:t>
      </w:r>
      <w:r w:rsidR="00A9356F">
        <w:rPr>
          <w:rFonts w:hint="eastAsia"/>
          <w:lang w:val="en-US" w:eastAsia="ja-JP"/>
        </w:rPr>
        <w:t xml:space="preserve">other </w:t>
      </w:r>
      <w:r>
        <w:rPr>
          <w:rFonts w:hint="eastAsia"/>
          <w:lang w:val="en-US" w:eastAsia="ja-JP"/>
        </w:rPr>
        <w:t xml:space="preserve">detailed assumptions are </w:t>
      </w:r>
      <w:r w:rsidR="008C1F05">
        <w:rPr>
          <w:rFonts w:hint="eastAsia"/>
          <w:lang w:val="en-US" w:eastAsia="ja-JP"/>
        </w:rPr>
        <w:t>shown</w:t>
      </w:r>
      <w:r>
        <w:rPr>
          <w:rFonts w:hint="eastAsia"/>
          <w:lang w:val="en-US" w:eastAsia="ja-JP"/>
        </w:rPr>
        <w:t xml:space="preserve"> in the </w:t>
      </w:r>
      <w:r w:rsidR="000E69D8">
        <w:rPr>
          <w:lang w:val="en-US" w:eastAsia="ja-JP"/>
        </w:rPr>
        <w:fldChar w:fldCharType="begin"/>
      </w:r>
      <w:r w:rsidR="000E69D8">
        <w:rPr>
          <w:lang w:val="en-US" w:eastAsia="ja-JP"/>
        </w:rPr>
        <w:instrText xml:space="preserve"> </w:instrText>
      </w:r>
      <w:r w:rsidR="000E69D8">
        <w:rPr>
          <w:rFonts w:hint="eastAsia"/>
          <w:lang w:val="en-US" w:eastAsia="ja-JP"/>
        </w:rPr>
        <w:instrText>REF _Ref173924713 \h</w:instrText>
      </w:r>
      <w:r w:rsidR="000E69D8">
        <w:rPr>
          <w:lang w:val="en-US" w:eastAsia="ja-JP"/>
        </w:rPr>
        <w:instrText xml:space="preserve"> </w:instrText>
      </w:r>
      <w:r w:rsidR="000E69D8">
        <w:rPr>
          <w:lang w:val="en-US" w:eastAsia="ja-JP"/>
        </w:rPr>
      </w:r>
      <w:r w:rsidR="000E69D8">
        <w:rPr>
          <w:lang w:val="en-US" w:eastAsia="ja-JP"/>
        </w:rPr>
        <w:fldChar w:fldCharType="separate"/>
      </w:r>
      <w:r w:rsidR="000E69D8">
        <w:t xml:space="preserve">Table </w:t>
      </w:r>
      <w:r w:rsidR="000E69D8">
        <w:rPr>
          <w:noProof/>
        </w:rPr>
        <w:t>1</w:t>
      </w:r>
      <w:r w:rsidR="000E69D8">
        <w:rPr>
          <w:lang w:val="en-US" w:eastAsia="ja-JP"/>
        </w:rPr>
        <w:fldChar w:fldCharType="end"/>
      </w:r>
      <w:r w:rsidR="000E69D8">
        <w:rPr>
          <w:rFonts w:hint="eastAsia"/>
          <w:lang w:val="en-US" w:eastAsia="ja-JP"/>
        </w:rPr>
        <w:t xml:space="preserve"> </w:t>
      </w:r>
      <w:r w:rsidR="00C67F17">
        <w:rPr>
          <w:rFonts w:hint="eastAsia"/>
          <w:lang w:val="en-US" w:eastAsia="ja-JP"/>
        </w:rPr>
        <w:t>below:</w:t>
      </w:r>
    </w:p>
    <w:p w14:paraId="1D978214" w14:textId="292F9CBF" w:rsidR="00C67F17" w:rsidRDefault="000E69D8" w:rsidP="000E69D8">
      <w:pPr>
        <w:pStyle w:val="a6"/>
        <w:jc w:val="center"/>
        <w:rPr>
          <w:lang w:val="en-US" w:eastAsia="ja-JP"/>
        </w:rPr>
      </w:pPr>
      <w:bookmarkStart w:id="1" w:name="_Ref1739247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7126A">
        <w:rPr>
          <w:noProof/>
        </w:rPr>
        <w:t>1</w:t>
      </w:r>
      <w:r>
        <w:fldChar w:fldCharType="end"/>
      </w:r>
      <w:bookmarkEnd w:id="1"/>
      <w:r>
        <w:rPr>
          <w:rFonts w:hint="eastAsia"/>
          <w:lang w:eastAsia="ja-JP"/>
        </w:rPr>
        <w:t xml:space="preserve">: </w:t>
      </w:r>
      <w:r w:rsidR="005E7CB2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 xml:space="preserve">ssumptions for </w:t>
      </w:r>
      <w:r w:rsidR="005E7CB2">
        <w:rPr>
          <w:rFonts w:hint="eastAsia"/>
          <w:lang w:eastAsia="ja-JP"/>
        </w:rPr>
        <w:t xml:space="preserve">R2D </w:t>
      </w:r>
      <w:r>
        <w:rPr>
          <w:rFonts w:hint="eastAsia"/>
          <w:lang w:eastAsia="ja-JP"/>
        </w:rPr>
        <w:t>LLS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1380"/>
        <w:gridCol w:w="1778"/>
        <w:gridCol w:w="5962"/>
      </w:tblGrid>
      <w:tr w:rsidR="007E6106" w14:paraId="544FB21A" w14:textId="77777777" w:rsidTr="00AC27A4">
        <w:trPr>
          <w:trHeight w:val="20"/>
        </w:trPr>
        <w:tc>
          <w:tcPr>
            <w:tcW w:w="2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DD442" w14:textId="77777777" w:rsidR="007E6106" w:rsidRDefault="007E6106" w:rsidP="0067140E">
            <w:pPr>
              <w:jc w:val="center"/>
              <w:rPr>
                <w:rStyle w:val="af8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4AB1D" w14:textId="77777777" w:rsidR="007E6106" w:rsidRDefault="007E6106" w:rsidP="0067140E">
            <w:pPr>
              <w:jc w:val="center"/>
              <w:rPr>
                <w:lang w:eastAsia="en-GB"/>
              </w:rPr>
            </w:pPr>
            <w:r>
              <w:rPr>
                <w:rStyle w:val="af8"/>
                <w:rFonts w:ascii="Arial" w:hAnsi="Arial" w:cs="Arial"/>
                <w:sz w:val="16"/>
                <w:szCs w:val="16"/>
              </w:rPr>
              <w:t>Parameters</w:t>
            </w:r>
          </w:p>
        </w:tc>
        <w:tc>
          <w:tcPr>
            <w:tcW w:w="30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547C8" w14:textId="77777777" w:rsidR="007E6106" w:rsidRDefault="007E6106" w:rsidP="006714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af8"/>
                <w:rFonts w:ascii="Arial" w:hAnsi="Arial" w:cs="Arial"/>
                <w:sz w:val="16"/>
                <w:szCs w:val="16"/>
              </w:rPr>
              <w:t>Assumptions</w:t>
            </w:r>
          </w:p>
        </w:tc>
      </w:tr>
      <w:tr w:rsidR="007E6106" w14:paraId="7D6DAED7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705F3F" w14:textId="77777777" w:rsidR="007E6106" w:rsidRDefault="007E6106" w:rsidP="0067140E">
            <w:pPr>
              <w:jc w:val="center"/>
              <w:rPr>
                <w:rStyle w:val="af8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4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2B885" w14:textId="77777777" w:rsidR="007E6106" w:rsidRDefault="007E6106" w:rsidP="0067140E">
            <w:pPr>
              <w:jc w:val="center"/>
            </w:pPr>
            <w:r>
              <w:rPr>
                <w:rStyle w:val="af8"/>
                <w:rFonts w:ascii="Arial" w:hAnsi="Arial" w:cs="Arial"/>
                <w:sz w:val="16"/>
                <w:szCs w:val="16"/>
              </w:rPr>
              <w:t>R2D/D2R common parameters</w:t>
            </w:r>
          </w:p>
        </w:tc>
      </w:tr>
      <w:tr w:rsidR="007E6106" w14:paraId="6AF8BF67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3D956DA" w14:textId="77777777" w:rsidR="007E6106" w:rsidRDefault="007E6106" w:rsidP="0067140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[0a]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5E6FF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Carrier frequency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BC3F0" w14:textId="08A9033D" w:rsidR="007E6106" w:rsidRDefault="007E6106" w:rsidP="0067140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900 MHz</w:t>
            </w:r>
          </w:p>
        </w:tc>
      </w:tr>
      <w:tr w:rsidR="007E6106" w14:paraId="1DE39C53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D3BDDD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[0b]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7B368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SCS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A7ABF" w14:textId="11EF01DB" w:rsidR="007E6106" w:rsidRDefault="007E6106" w:rsidP="0067140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15 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kHz</w:t>
            </w:r>
          </w:p>
        </w:tc>
      </w:tr>
      <w:tr w:rsidR="007E6106" w14:paraId="6D02EA0E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F0D2B3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[0c]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FFFDC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Block structure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64CE" w14:textId="261CD3E3" w:rsidR="007E6106" w:rsidRDefault="00756CCD" w:rsidP="0067140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ayload only (no CRC)</w:t>
            </w:r>
          </w:p>
        </w:tc>
      </w:tr>
      <w:tr w:rsidR="007E6106" w14:paraId="07C69677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3DA1645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[0d]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52039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Channel model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1E54C" w14:textId="36955AB9" w:rsidR="007E6106" w:rsidRPr="007E6106" w:rsidRDefault="007E6106" w:rsidP="0067140E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E6106">
              <w:rPr>
                <w:rStyle w:val="af9"/>
                <w:rFonts w:ascii="Arial" w:hAnsi="Arial" w:cs="Arial"/>
                <w:i w:val="0"/>
                <w:iCs w:val="0"/>
                <w:sz w:val="16"/>
                <w:szCs w:val="16"/>
              </w:rPr>
              <w:t xml:space="preserve">TDL-A </w:t>
            </w:r>
          </w:p>
        </w:tc>
      </w:tr>
      <w:tr w:rsidR="007E6106" w14:paraId="40E39688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8870A00" w14:textId="77777777" w:rsidR="007E6106" w:rsidRDefault="007E6106" w:rsidP="0067140E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[0e]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799BD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Delay spread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89FB5" w14:textId="2057640A" w:rsidR="007E6106" w:rsidRPr="007E6106" w:rsidRDefault="007E6106" w:rsidP="007E6106">
            <w:pPr>
              <w:rPr>
                <w:rFonts w:ascii="Arial" w:hAnsi="Arial" w:cs="Arial"/>
                <w:sz w:val="16"/>
                <w:szCs w:val="16"/>
              </w:rPr>
            </w:pPr>
            <w:r w:rsidRPr="007E6106">
              <w:rPr>
                <w:rFonts w:ascii="Arial" w:hAnsi="Arial" w:cs="Arial"/>
                <w:sz w:val="16"/>
                <w:szCs w:val="16"/>
              </w:rPr>
              <w:t xml:space="preserve">30 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ns</w:t>
            </w:r>
          </w:p>
        </w:tc>
      </w:tr>
      <w:tr w:rsidR="007E6106" w14:paraId="32F9EF37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612A696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[0f]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DB7C3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Device velocity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F83A4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km/h</w:t>
            </w:r>
          </w:p>
        </w:tc>
      </w:tr>
      <w:tr w:rsidR="007E6106" w14:paraId="4D4AE1B4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5AD325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[0g]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2F4D3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Tx/Rx chains for Ambient IoT device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7404F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E6106" w14:paraId="7D163D49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CC18969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[0h1]</w:t>
            </w:r>
          </w:p>
        </w:tc>
        <w:tc>
          <w:tcPr>
            <w:tcW w:w="71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164E0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BS</w:t>
            </w:r>
          </w:p>
        </w:tc>
        <w:tc>
          <w:tcPr>
            <w:tcW w:w="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7B627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antenna elements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3A24E" w14:textId="2A83552B" w:rsidR="007E6106" w:rsidRPr="007E6106" w:rsidRDefault="007E6106" w:rsidP="0067140E">
            <w:pPr>
              <w:rPr>
                <w:rFonts w:ascii="Arial" w:hAnsi="Arial" w:cs="Arial"/>
                <w:i/>
                <w:iCs/>
                <w:sz w:val="16"/>
                <w:szCs w:val="16"/>
                <w:lang w:eastAsia="ja-JP"/>
              </w:rPr>
            </w:pPr>
            <w:r w:rsidRPr="007E6106">
              <w:rPr>
                <w:rFonts w:ascii="Arial" w:hAnsi="Arial" w:cs="Arial" w:hint="eastAsia"/>
                <w:i/>
                <w:iCs/>
                <w:sz w:val="16"/>
                <w:szCs w:val="16"/>
                <w:lang w:eastAsia="ja-JP"/>
              </w:rPr>
              <w:t>BS is not evaluated</w:t>
            </w:r>
          </w:p>
        </w:tc>
      </w:tr>
      <w:tr w:rsidR="007E6106" w14:paraId="5C386A6C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93A0723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[0h2]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0C007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39F1D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TXRUs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FBD2" w14:textId="5C323674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 w:rsidRPr="007E6106">
              <w:rPr>
                <w:rFonts w:ascii="Arial" w:hAnsi="Arial" w:cs="Arial" w:hint="eastAsia"/>
                <w:i/>
                <w:iCs/>
                <w:sz w:val="16"/>
                <w:szCs w:val="16"/>
                <w:lang w:eastAsia="ja-JP"/>
              </w:rPr>
              <w:t>BS is not evaluated</w:t>
            </w:r>
          </w:p>
        </w:tc>
      </w:tr>
      <w:tr w:rsidR="007E6106" w14:paraId="0D743F8F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B57A7D8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[0j1]</w:t>
            </w:r>
          </w:p>
        </w:tc>
        <w:tc>
          <w:tcPr>
            <w:tcW w:w="71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EF7E9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Intermediate UE</w:t>
            </w:r>
          </w:p>
        </w:tc>
        <w:tc>
          <w:tcPr>
            <w:tcW w:w="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99BF4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antenna elements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0D8A7" w14:textId="455C766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E6106" w14:paraId="406B3562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B70FF7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[0j2]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C475A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A329E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TXRUs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4B908" w14:textId="64D4776B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E6106" w14:paraId="55EFA1B3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BEBC365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[0m]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3EEE1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Reference data rate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B2ED0" w14:textId="5C0BF14C" w:rsidR="00671007" w:rsidRPr="00A717B6" w:rsidRDefault="00D105C7" w:rsidP="00A717B6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Exact data rate:</w:t>
            </w:r>
            <w:r w:rsid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</w:t>
            </w:r>
            <w:r w:rsidRP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>7</w:t>
            </w:r>
            <w:r w:rsidR="003D6B66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</w:t>
            </w:r>
            <w:r w:rsidRP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kbps for </w:t>
            </w:r>
            <w:r w:rsidR="00671007" w:rsidRP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>OOK-4 M=1</w:t>
            </w:r>
            <w:r w:rsid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</w:t>
            </w:r>
          </w:p>
        </w:tc>
      </w:tr>
      <w:tr w:rsidR="007E6106" w14:paraId="60359053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1B3C72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[0n]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ADB3F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Message size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A7273" w14:textId="728929C6" w:rsidR="007E6106" w:rsidRDefault="007E6106" w:rsidP="00671007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671007">
              <w:rPr>
                <w:rFonts w:ascii="Arial" w:hAnsi="Arial" w:cs="Arial"/>
                <w:sz w:val="16"/>
                <w:szCs w:val="16"/>
              </w:rPr>
              <w:t xml:space="preserve">20 bits, 96 bits </w:t>
            </w:r>
          </w:p>
        </w:tc>
      </w:tr>
      <w:tr w:rsidR="007E6106" w14:paraId="11CE6363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EEA562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[0p]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B634A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BLER target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CDAB0" w14:textId="5256B04F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1%</w:t>
            </w:r>
          </w:p>
        </w:tc>
      </w:tr>
      <w:tr w:rsidR="007E6106" w:rsidRPr="00184137" w14:paraId="069A26DE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C79173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[0q]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3C35E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Sampling frequency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AB191" w14:textId="6C331869" w:rsidR="007E6106" w:rsidRDefault="00671007" w:rsidP="0067140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SF=1.9</w:t>
            </w:r>
            <w:r w:rsidR="009B64D6">
              <w:rPr>
                <w:rFonts w:ascii="Arial" w:hAnsi="Arial" w:cs="Arial" w:hint="eastAsia"/>
                <w:sz w:val="16"/>
                <w:szCs w:val="16"/>
                <w:lang w:eastAsia="ja-JP"/>
              </w:rPr>
              <w:t>2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Msps</w:t>
            </w:r>
            <w:proofErr w:type="spellEnd"/>
          </w:p>
          <w:p w14:paraId="029AC592" w14:textId="11D564CD" w:rsidR="007E6106" w:rsidRPr="00184137" w:rsidRDefault="00671007" w:rsidP="0067140E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SFO</w:t>
            </w:r>
            <w:r w:rsidR="00756CCD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= </w:t>
            </w:r>
            <w:r w:rsidR="00D3734B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0, </w:t>
            </w:r>
            <w:r w:rsidR="0050295A" w:rsidRPr="0050295A">
              <w:rPr>
                <w:rFonts w:ascii="Arial" w:hAnsi="Arial" w:cs="Arial" w:hint="eastAsia"/>
                <w:sz w:val="16"/>
                <w:szCs w:val="16"/>
                <w:lang w:eastAsia="ja-JP"/>
              </w:rPr>
              <w:t>±</w:t>
            </w:r>
            <w:r w:rsidR="0050295A" w:rsidRPr="0050295A">
              <w:rPr>
                <w:rFonts w:ascii="Arial" w:hAnsi="Arial" w:cs="Arial" w:hint="eastAsia"/>
                <w:sz w:val="16"/>
                <w:szCs w:val="16"/>
                <w:lang w:eastAsia="ja-JP"/>
              </w:rPr>
              <w:t>Fe * T</w:t>
            </w:r>
            <w:r w:rsidR="0050295A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where Fe </w:t>
            </w:r>
            <w:r w:rsidR="00D3734B">
              <w:rPr>
                <w:rFonts w:ascii="Arial" w:hAnsi="Arial" w:cs="Arial" w:hint="eastAsia"/>
                <w:sz w:val="16"/>
                <w:szCs w:val="16"/>
                <w:lang w:eastAsia="ja-JP"/>
              </w:rPr>
              <w:t>= {[0.1~1]*10^3</w:t>
            </w:r>
            <w:r w:rsidR="003105EB">
              <w:rPr>
                <w:rFonts w:ascii="Arial" w:hAnsi="Arial" w:cs="Arial" w:hint="eastAsia"/>
                <w:sz w:val="16"/>
                <w:szCs w:val="16"/>
                <w:lang w:eastAsia="ja-JP"/>
              </w:rPr>
              <w:t>,</w:t>
            </w:r>
            <w:r w:rsidR="00D3734B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[0.1~1]*10^4, [0.1~1]*10^5}</w:t>
            </w:r>
          </w:p>
        </w:tc>
      </w:tr>
      <w:tr w:rsidR="007E6106" w14:paraId="3169631C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D1C84C" w14:textId="77777777" w:rsidR="007E6106" w:rsidRDefault="007E6106" w:rsidP="0067140E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[0r]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DFE8B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Device 1/2a/2b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02ADA" w14:textId="77777777" w:rsidR="007E6106" w:rsidRDefault="007E6106" w:rsidP="00671007">
            <w:pPr>
              <w:overflowPunct w:val="0"/>
              <w:autoSpaceDE w:val="0"/>
              <w:autoSpaceDN w:val="0"/>
              <w:spacing w:after="180"/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71007">
              <w:rPr>
                <w:rFonts w:ascii="Arial" w:hAnsi="Arial" w:cs="Arial"/>
                <w:sz w:val="16"/>
                <w:szCs w:val="16"/>
              </w:rPr>
              <w:t>Device 1, RF-ED</w:t>
            </w:r>
          </w:p>
          <w:p w14:paraId="2A5C4901" w14:textId="6B514834" w:rsidR="003105EB" w:rsidRPr="00671007" w:rsidRDefault="003105EB" w:rsidP="00671007">
            <w:pPr>
              <w:overflowPunct w:val="0"/>
              <w:autoSpaceDE w:val="0"/>
              <w:autoSpaceDN w:val="0"/>
              <w:spacing w:after="180"/>
              <w:contextualSpacing/>
              <w:jc w:val="both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Device 2a, RF-ED</w:t>
            </w:r>
          </w:p>
        </w:tc>
      </w:tr>
      <w:tr w:rsidR="007E6106" w14:paraId="1A86E95C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0C0868" w14:textId="77777777" w:rsidR="007E6106" w:rsidRDefault="007E6106" w:rsidP="0067140E">
            <w:pPr>
              <w:jc w:val="center"/>
              <w:rPr>
                <w:rStyle w:val="af8"/>
              </w:rPr>
            </w:pPr>
          </w:p>
        </w:tc>
        <w:tc>
          <w:tcPr>
            <w:tcW w:w="474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B5273" w14:textId="77777777" w:rsidR="007E6106" w:rsidRDefault="007E6106" w:rsidP="0067140E">
            <w:pPr>
              <w:jc w:val="center"/>
            </w:pPr>
            <w:r>
              <w:rPr>
                <w:rStyle w:val="af8"/>
                <w:rFonts w:ascii="Arial" w:hAnsi="Arial" w:cs="Arial"/>
                <w:sz w:val="16"/>
                <w:szCs w:val="16"/>
              </w:rPr>
              <w:t>R2D specific parameters</w:t>
            </w:r>
          </w:p>
        </w:tc>
      </w:tr>
      <w:tr w:rsidR="007E6106" w14:paraId="00231EDE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4B33155" w14:textId="77777777" w:rsidR="007E6106" w:rsidRDefault="007E6106" w:rsidP="0067140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[1a]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86B96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Transmission bandwidth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42DF1" w14:textId="4AE92A52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 kHz</w:t>
            </w:r>
          </w:p>
        </w:tc>
      </w:tr>
      <w:tr w:rsidR="007E6106" w14:paraId="21CF8A28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63D37C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[1b]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515AA" w14:textId="4D064BE3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ED bandwidth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322ED" w14:textId="423DD485" w:rsidR="003105EB" w:rsidRDefault="00671007" w:rsidP="0067140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20 MHz</w:t>
            </w:r>
          </w:p>
        </w:tc>
      </w:tr>
      <w:tr w:rsidR="007E6106" w14:paraId="1912354A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1F3F2E1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[1c]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9789D" w14:textId="07ED6ED9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BB LPF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238C" w14:textId="624D3407" w:rsidR="00671007" w:rsidRDefault="00671007" w:rsidP="006710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5</w:t>
            </w:r>
            <w:r w:rsidR="007E6106">
              <w:rPr>
                <w:rFonts w:ascii="Arial" w:hAnsi="Arial" w:cs="Arial"/>
                <w:sz w:val="16"/>
                <w:szCs w:val="16"/>
              </w:rPr>
              <w:t>-order Butterworth</w:t>
            </w:r>
          </w:p>
          <w:p w14:paraId="11418183" w14:textId="79B15FCF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6106" w14:paraId="69F83271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932249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[1d]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73286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Waveform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9F6A7" w14:textId="7A6A7678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OOK</w:t>
            </w:r>
          </w:p>
        </w:tc>
      </w:tr>
      <w:tr w:rsidR="007E6106" w14:paraId="3C21376B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1B407B8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[1e]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9028D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Modulation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E326D" w14:textId="39EF7F36" w:rsidR="007E6106" w:rsidRDefault="007E6106" w:rsidP="0067140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OOK-4 with M</w:t>
            </w:r>
            <w:r w:rsidR="00671007">
              <w:rPr>
                <w:rFonts w:ascii="Arial" w:hAnsi="Arial" w:cs="Arial" w:hint="eastAsia"/>
                <w:sz w:val="16"/>
                <w:szCs w:val="16"/>
                <w:lang w:eastAsia="ja-JP"/>
              </w:rPr>
              <w:t>=1</w:t>
            </w:r>
          </w:p>
        </w:tc>
      </w:tr>
      <w:tr w:rsidR="007E6106" w14:paraId="474C719C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157EA12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[1f]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BAB74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Line code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D3EBC" w14:textId="26AA1A8C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Manchester</w:t>
            </w:r>
          </w:p>
        </w:tc>
      </w:tr>
      <w:tr w:rsidR="007E6106" w14:paraId="55AAFBA6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AAF5A2B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[1g]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2FE10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FEC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96882" w14:textId="1E854A64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 FEC</w:t>
            </w:r>
          </w:p>
        </w:tc>
      </w:tr>
      <w:tr w:rsidR="007E6106" w14:paraId="4683C978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84E088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[1h]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670FC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ADC bit width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1AA02" w14:textId="4E54FA12" w:rsidR="007E6106" w:rsidRDefault="00671007" w:rsidP="0067140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Ideal</w:t>
            </w:r>
          </w:p>
        </w:tc>
      </w:tr>
      <w:tr w:rsidR="007E6106" w14:paraId="787A61F1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8D4EA05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[1j]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28B19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Detection/decoding method for Line code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F0A48" w14:textId="24D98DE2" w:rsidR="007E6106" w:rsidRDefault="009A0201" w:rsidP="0067140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Non-coherent</w:t>
            </w:r>
          </w:p>
        </w:tc>
      </w:tr>
    </w:tbl>
    <w:p w14:paraId="164A32F7" w14:textId="77777777" w:rsidR="00EC0BDF" w:rsidRDefault="00EC0BDF" w:rsidP="005D7C5A">
      <w:pPr>
        <w:rPr>
          <w:lang w:val="en-US" w:eastAsia="ja-JP"/>
        </w:rPr>
      </w:pPr>
    </w:p>
    <w:p w14:paraId="42AB59FE" w14:textId="38162776" w:rsidR="002B3EC5" w:rsidRDefault="005E7CB2" w:rsidP="00BE7723">
      <w:pPr>
        <w:pStyle w:val="2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[R2D</w:t>
      </w:r>
      <w:r>
        <w:rPr>
          <w:rFonts w:eastAsiaTheme="minorEastAsia"/>
          <w:lang w:val="en-US" w:eastAsia="ja-JP"/>
        </w:rPr>
        <w:t>]</w:t>
      </w:r>
      <w:r>
        <w:rPr>
          <w:rFonts w:eastAsiaTheme="minorEastAsia" w:hint="eastAsia"/>
          <w:lang w:val="en-US" w:eastAsia="ja-JP"/>
        </w:rPr>
        <w:t xml:space="preserve"> </w:t>
      </w:r>
      <w:r w:rsidR="005B3C0B">
        <w:rPr>
          <w:rFonts w:eastAsiaTheme="minorEastAsia" w:hint="eastAsia"/>
          <w:lang w:val="en-US" w:eastAsia="ja-JP"/>
        </w:rPr>
        <w:t>Results</w:t>
      </w:r>
      <w:r>
        <w:rPr>
          <w:rFonts w:eastAsiaTheme="minorEastAsia" w:hint="eastAsia"/>
          <w:lang w:val="en-US" w:eastAsia="ja-JP"/>
        </w:rPr>
        <w:t xml:space="preserve"> of LLS</w:t>
      </w:r>
    </w:p>
    <w:p w14:paraId="3E37E9F6" w14:textId="78AF08E0" w:rsidR="007A2911" w:rsidRDefault="00E73697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results of BLER vs. CNR are shown </w:t>
      </w:r>
      <w:r w:rsidR="00167CC6">
        <w:rPr>
          <w:rFonts w:hint="eastAsia"/>
          <w:lang w:val="en-US" w:eastAsia="ja-JP"/>
        </w:rPr>
        <w:t>as follows:</w:t>
      </w:r>
    </w:p>
    <w:p w14:paraId="39B3ACD9" w14:textId="77777777" w:rsidR="00167CC6" w:rsidRDefault="000C09D2" w:rsidP="00167CC6">
      <w:pPr>
        <w:keepNext/>
      </w:pPr>
      <w:r w:rsidRPr="000C09D2">
        <w:rPr>
          <w:noProof/>
        </w:rPr>
        <w:drawing>
          <wp:inline distT="0" distB="0" distL="0" distR="0" wp14:anchorId="6F32175B" wp14:editId="2D73FFBA">
            <wp:extent cx="6121400" cy="2210207"/>
            <wp:effectExtent l="0" t="0" r="0" b="0"/>
            <wp:docPr id="1908764522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73"/>
                    <a:stretch/>
                  </pic:blipFill>
                  <pic:spPr bwMode="auto">
                    <a:xfrm>
                      <a:off x="0" y="0"/>
                      <a:ext cx="6121400" cy="2210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FA7F91" w14:textId="571B5604" w:rsidR="001A1E05" w:rsidRDefault="00167CC6" w:rsidP="00167CC6">
      <w:pPr>
        <w:pStyle w:val="a6"/>
        <w:jc w:val="center"/>
        <w:rPr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ja-JP"/>
        </w:rPr>
        <w:t>: LLS results</w:t>
      </w:r>
    </w:p>
    <w:p w14:paraId="05C35B0A" w14:textId="77777777" w:rsidR="001A1E05" w:rsidRDefault="001A1E05" w:rsidP="005D7C5A">
      <w:pPr>
        <w:rPr>
          <w:lang w:val="en-US" w:eastAsia="ja-JP"/>
        </w:rPr>
      </w:pPr>
    </w:p>
    <w:p w14:paraId="407E9187" w14:textId="75F7B8B6" w:rsidR="00A15208" w:rsidRDefault="00A15208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The required CNR for BLER=1% is summarized as follows:</w:t>
      </w:r>
    </w:p>
    <w:p w14:paraId="5838DF0A" w14:textId="0556E049" w:rsidR="0027126A" w:rsidRDefault="0027126A" w:rsidP="00BE5943">
      <w:pPr>
        <w:pStyle w:val="a6"/>
        <w:jc w:val="center"/>
        <w:rPr>
          <w:lang w:val="en-US"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ja-JP"/>
        </w:rPr>
        <w:t>: Summary of the required CNR for BLER=1%</w:t>
      </w:r>
    </w:p>
    <w:tbl>
      <w:tblPr>
        <w:tblStyle w:val="af2"/>
        <w:tblW w:w="0" w:type="auto"/>
        <w:tblInd w:w="425" w:type="dxa"/>
        <w:tblLook w:val="04A0" w:firstRow="1" w:lastRow="0" w:firstColumn="1" w:lastColumn="0" w:noHBand="0" w:noVBand="1"/>
      </w:tblPr>
      <w:tblGrid>
        <w:gridCol w:w="4248"/>
        <w:gridCol w:w="2268"/>
        <w:gridCol w:w="2268"/>
      </w:tblGrid>
      <w:tr w:rsidR="00174837" w14:paraId="23FCE0E5" w14:textId="77777777" w:rsidTr="0008735D">
        <w:tc>
          <w:tcPr>
            <w:tcW w:w="4248" w:type="dxa"/>
            <w:tcBorders>
              <w:tl2br w:val="single" w:sz="4" w:space="0" w:color="auto"/>
            </w:tcBorders>
          </w:tcPr>
          <w:p w14:paraId="5AC27200" w14:textId="77777777" w:rsidR="00174837" w:rsidRDefault="00174837" w:rsidP="00174837">
            <w:pPr>
              <w:jc w:val="right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Message size</w:t>
            </w:r>
          </w:p>
          <w:p w14:paraId="75D6386F" w14:textId="020B7BF7" w:rsidR="00174837" w:rsidRDefault="00174837" w:rsidP="0008735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SFO</w:t>
            </w:r>
          </w:p>
        </w:tc>
        <w:tc>
          <w:tcPr>
            <w:tcW w:w="2268" w:type="dxa"/>
          </w:tcPr>
          <w:p w14:paraId="4CC33E16" w14:textId="0C2108A7" w:rsidR="00174837" w:rsidRDefault="0008735D" w:rsidP="00F24808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20 bits</w:t>
            </w:r>
          </w:p>
        </w:tc>
        <w:tc>
          <w:tcPr>
            <w:tcW w:w="2268" w:type="dxa"/>
          </w:tcPr>
          <w:p w14:paraId="028E3110" w14:textId="75E8A018" w:rsidR="00174837" w:rsidRDefault="0008735D" w:rsidP="00F24808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96 bits</w:t>
            </w:r>
          </w:p>
        </w:tc>
      </w:tr>
      <w:tr w:rsidR="00174837" w14:paraId="01E880FB" w14:textId="77777777" w:rsidTr="0008735D">
        <w:tc>
          <w:tcPr>
            <w:tcW w:w="4248" w:type="dxa"/>
          </w:tcPr>
          <w:p w14:paraId="374C7FDF" w14:textId="0437408C" w:rsidR="00174837" w:rsidRDefault="0008735D" w:rsidP="0008735D">
            <w:pPr>
              <w:rPr>
                <w:lang w:val="en-US" w:eastAsia="ja-JP"/>
              </w:rPr>
            </w:pPr>
            <w:r w:rsidRPr="00521560">
              <w:rPr>
                <w:lang w:val="en-US" w:eastAsia="ja-JP"/>
              </w:rPr>
              <w:t xml:space="preserve">Fe = </w:t>
            </w:r>
            <w:r>
              <w:rPr>
                <w:rFonts w:hint="eastAsia"/>
                <w:lang w:val="en-US" w:eastAsia="ja-JP"/>
              </w:rPr>
              <w:t>0 (No SFO)</w:t>
            </w:r>
          </w:p>
        </w:tc>
        <w:tc>
          <w:tcPr>
            <w:tcW w:w="2268" w:type="dxa"/>
          </w:tcPr>
          <w:p w14:paraId="0CD24DDB" w14:textId="2436605D" w:rsidR="00174837" w:rsidRPr="0008735D" w:rsidRDefault="001D714A" w:rsidP="00F24808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30 dB</w:t>
            </w:r>
          </w:p>
        </w:tc>
        <w:tc>
          <w:tcPr>
            <w:tcW w:w="2268" w:type="dxa"/>
          </w:tcPr>
          <w:p w14:paraId="7B0174BD" w14:textId="6B71FB60" w:rsidR="00174837" w:rsidRPr="0008735D" w:rsidRDefault="001D714A" w:rsidP="00F24808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  <w:r w:rsidR="00D741D3">
              <w:rPr>
                <w:rFonts w:hint="eastAsia"/>
                <w:lang w:val="en-US" w:eastAsia="ja-JP"/>
              </w:rPr>
              <w:t>4</w:t>
            </w:r>
            <w:r>
              <w:rPr>
                <w:rFonts w:hint="eastAsia"/>
                <w:lang w:val="en-US" w:eastAsia="ja-JP"/>
              </w:rPr>
              <w:t xml:space="preserve"> dB</w:t>
            </w:r>
          </w:p>
        </w:tc>
      </w:tr>
      <w:tr w:rsidR="00174837" w:rsidRPr="00A702B6" w14:paraId="41ECEFA4" w14:textId="77777777" w:rsidTr="0008735D">
        <w:tc>
          <w:tcPr>
            <w:tcW w:w="4248" w:type="dxa"/>
          </w:tcPr>
          <w:p w14:paraId="4FA8DCA6" w14:textId="73305AD6" w:rsidR="00174837" w:rsidRDefault="0008735D" w:rsidP="00F24808">
            <w:pPr>
              <w:rPr>
                <w:lang w:val="en-US" w:eastAsia="ja-JP"/>
              </w:rPr>
            </w:pPr>
            <w:r w:rsidRPr="00521560">
              <w:rPr>
                <w:lang w:val="en-US" w:eastAsia="ja-JP"/>
              </w:rPr>
              <w:t>Fe = [0.1~</w:t>
            </w:r>
            <w:proofErr w:type="gramStart"/>
            <w:r w:rsidRPr="00521560">
              <w:rPr>
                <w:lang w:val="en-US" w:eastAsia="ja-JP"/>
              </w:rPr>
              <w:t>1]*</w:t>
            </w:r>
            <w:proofErr w:type="gramEnd"/>
            <w:r w:rsidRPr="00521560">
              <w:rPr>
                <w:lang w:val="en-US" w:eastAsia="ja-JP"/>
              </w:rPr>
              <w:t>10^</w:t>
            </w:r>
            <w:r>
              <w:rPr>
                <w:rFonts w:hint="eastAsia"/>
                <w:lang w:val="en-US" w:eastAsia="ja-JP"/>
              </w:rPr>
              <w:t>3</w:t>
            </w:r>
          </w:p>
        </w:tc>
        <w:tc>
          <w:tcPr>
            <w:tcW w:w="2268" w:type="dxa"/>
          </w:tcPr>
          <w:p w14:paraId="1C25A061" w14:textId="3FDE1ABB" w:rsidR="00174837" w:rsidRPr="0008735D" w:rsidRDefault="004067ED" w:rsidP="00F24808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30 dB</w:t>
            </w:r>
          </w:p>
        </w:tc>
        <w:tc>
          <w:tcPr>
            <w:tcW w:w="2268" w:type="dxa"/>
          </w:tcPr>
          <w:p w14:paraId="6A866C12" w14:textId="4BF2217A" w:rsidR="00174837" w:rsidRPr="0008735D" w:rsidRDefault="001D714A" w:rsidP="00F24808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  <w:r w:rsidR="00D741D3">
              <w:rPr>
                <w:rFonts w:hint="eastAsia"/>
                <w:lang w:val="en-US" w:eastAsia="ja-JP"/>
              </w:rPr>
              <w:t>5</w:t>
            </w:r>
            <w:r>
              <w:rPr>
                <w:rFonts w:hint="eastAsia"/>
                <w:lang w:val="en-US" w:eastAsia="ja-JP"/>
              </w:rPr>
              <w:t xml:space="preserve"> dB</w:t>
            </w:r>
          </w:p>
        </w:tc>
      </w:tr>
      <w:tr w:rsidR="0008735D" w:rsidRPr="00A702B6" w14:paraId="509B454B" w14:textId="77777777" w:rsidTr="0008735D">
        <w:tc>
          <w:tcPr>
            <w:tcW w:w="4248" w:type="dxa"/>
          </w:tcPr>
          <w:p w14:paraId="59145E74" w14:textId="412192D7" w:rsidR="0008735D" w:rsidRDefault="0008735D" w:rsidP="0008735D">
            <w:pPr>
              <w:rPr>
                <w:lang w:val="en-US" w:eastAsia="ja-JP"/>
              </w:rPr>
            </w:pPr>
            <w:r w:rsidRPr="00521560">
              <w:rPr>
                <w:lang w:val="en-US" w:eastAsia="ja-JP"/>
              </w:rPr>
              <w:t>Fe = [0.1~</w:t>
            </w:r>
            <w:proofErr w:type="gramStart"/>
            <w:r w:rsidRPr="00521560">
              <w:rPr>
                <w:lang w:val="en-US" w:eastAsia="ja-JP"/>
              </w:rPr>
              <w:t>1]*</w:t>
            </w:r>
            <w:proofErr w:type="gramEnd"/>
            <w:r w:rsidRPr="00521560">
              <w:rPr>
                <w:lang w:val="en-US" w:eastAsia="ja-JP"/>
              </w:rPr>
              <w:t>10^4</w:t>
            </w:r>
            <w:r>
              <w:rPr>
                <w:rFonts w:hint="eastAsia"/>
                <w:lang w:val="en-US" w:eastAsia="ja-JP"/>
              </w:rPr>
              <w:t xml:space="preserve"> (Device 2a)</w:t>
            </w:r>
          </w:p>
        </w:tc>
        <w:tc>
          <w:tcPr>
            <w:tcW w:w="2268" w:type="dxa"/>
          </w:tcPr>
          <w:p w14:paraId="7D78626D" w14:textId="3192C296" w:rsidR="0008735D" w:rsidRPr="0008735D" w:rsidRDefault="004067ED" w:rsidP="0008735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32 dB</w:t>
            </w:r>
          </w:p>
        </w:tc>
        <w:tc>
          <w:tcPr>
            <w:tcW w:w="2268" w:type="dxa"/>
          </w:tcPr>
          <w:p w14:paraId="0E64EB15" w14:textId="0DFE3BD0" w:rsidR="0008735D" w:rsidRPr="001D714A" w:rsidRDefault="001D714A" w:rsidP="0008735D">
            <w:pPr>
              <w:rPr>
                <w:i/>
                <w:iCs/>
                <w:lang w:val="en-US" w:eastAsia="ja-JP"/>
              </w:rPr>
            </w:pPr>
            <w:r w:rsidRPr="001D714A">
              <w:rPr>
                <w:rFonts w:hint="eastAsia"/>
                <w:i/>
                <w:iCs/>
                <w:lang w:val="en-US" w:eastAsia="ja-JP"/>
              </w:rPr>
              <w:t>N/A</w:t>
            </w:r>
          </w:p>
        </w:tc>
      </w:tr>
      <w:tr w:rsidR="0008735D" w:rsidRPr="00A702B6" w14:paraId="5076908C" w14:textId="77777777" w:rsidTr="0008735D">
        <w:tc>
          <w:tcPr>
            <w:tcW w:w="4248" w:type="dxa"/>
          </w:tcPr>
          <w:p w14:paraId="0A16EAA2" w14:textId="4AD58D69" w:rsidR="0008735D" w:rsidRDefault="0008735D" w:rsidP="0008735D">
            <w:pPr>
              <w:rPr>
                <w:lang w:val="en-US" w:eastAsia="ja-JP"/>
              </w:rPr>
            </w:pPr>
            <w:r w:rsidRPr="00521560">
              <w:rPr>
                <w:lang w:val="en-US" w:eastAsia="ja-JP"/>
              </w:rPr>
              <w:t>Fe = [0.1~</w:t>
            </w:r>
            <w:proofErr w:type="gramStart"/>
            <w:r w:rsidRPr="00521560">
              <w:rPr>
                <w:lang w:val="en-US" w:eastAsia="ja-JP"/>
              </w:rPr>
              <w:t>1]*</w:t>
            </w:r>
            <w:proofErr w:type="gramEnd"/>
            <w:r w:rsidRPr="00521560">
              <w:rPr>
                <w:lang w:val="en-US" w:eastAsia="ja-JP"/>
              </w:rPr>
              <w:t>10^</w:t>
            </w:r>
            <w:r>
              <w:rPr>
                <w:rFonts w:hint="eastAsia"/>
                <w:lang w:val="en-US" w:eastAsia="ja-JP"/>
              </w:rPr>
              <w:t>5 (Device 1)</w:t>
            </w:r>
          </w:p>
        </w:tc>
        <w:tc>
          <w:tcPr>
            <w:tcW w:w="2268" w:type="dxa"/>
          </w:tcPr>
          <w:p w14:paraId="2C34035F" w14:textId="3FC82589" w:rsidR="0008735D" w:rsidRPr="001D714A" w:rsidRDefault="001D714A" w:rsidP="0008735D">
            <w:pPr>
              <w:rPr>
                <w:i/>
                <w:iCs/>
                <w:lang w:val="en-US" w:eastAsia="ja-JP"/>
              </w:rPr>
            </w:pPr>
            <w:r w:rsidRPr="001D714A">
              <w:rPr>
                <w:rFonts w:hint="eastAsia"/>
                <w:i/>
                <w:iCs/>
                <w:lang w:val="en-US" w:eastAsia="ja-JP"/>
              </w:rPr>
              <w:t>N/A</w:t>
            </w:r>
          </w:p>
        </w:tc>
        <w:tc>
          <w:tcPr>
            <w:tcW w:w="2268" w:type="dxa"/>
          </w:tcPr>
          <w:p w14:paraId="62722807" w14:textId="73EC49D8" w:rsidR="0008735D" w:rsidRPr="001D714A" w:rsidRDefault="001D714A" w:rsidP="0008735D">
            <w:pPr>
              <w:rPr>
                <w:i/>
                <w:iCs/>
                <w:lang w:val="en-US" w:eastAsia="ja-JP"/>
              </w:rPr>
            </w:pPr>
            <w:r w:rsidRPr="001D714A">
              <w:rPr>
                <w:rFonts w:hint="eastAsia"/>
                <w:i/>
                <w:iCs/>
                <w:lang w:val="en-US" w:eastAsia="ja-JP"/>
              </w:rPr>
              <w:t>N/A</w:t>
            </w:r>
          </w:p>
        </w:tc>
      </w:tr>
    </w:tbl>
    <w:p w14:paraId="0E90FE28" w14:textId="77777777" w:rsidR="00174837" w:rsidRDefault="00174837" w:rsidP="005D7C5A">
      <w:pPr>
        <w:rPr>
          <w:lang w:val="en-US" w:eastAsia="ja-JP"/>
        </w:rPr>
      </w:pPr>
    </w:p>
    <w:p w14:paraId="60335B13" w14:textId="09287C43" w:rsidR="00167CC6" w:rsidRDefault="00C12621" w:rsidP="00DF559C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Regarding </w:t>
      </w:r>
      <w:r w:rsidR="008A2FEA">
        <w:rPr>
          <w:rFonts w:hint="eastAsia"/>
          <w:lang w:val="en-US" w:eastAsia="ja-JP"/>
        </w:rPr>
        <w:t xml:space="preserve">the </w:t>
      </w:r>
      <w:r>
        <w:rPr>
          <w:rFonts w:hint="eastAsia"/>
          <w:lang w:val="en-US" w:eastAsia="ja-JP"/>
        </w:rPr>
        <w:t xml:space="preserve">SFO with </w:t>
      </w:r>
      <w:r w:rsidRPr="00521560">
        <w:rPr>
          <w:lang w:val="en-US" w:eastAsia="ja-JP"/>
        </w:rPr>
        <w:t>Fe = [0.1~</w:t>
      </w:r>
      <w:proofErr w:type="gramStart"/>
      <w:r w:rsidRPr="00521560">
        <w:rPr>
          <w:lang w:val="en-US" w:eastAsia="ja-JP"/>
        </w:rPr>
        <w:t>1]*</w:t>
      </w:r>
      <w:proofErr w:type="gramEnd"/>
      <w:r w:rsidRPr="00521560">
        <w:rPr>
          <w:lang w:val="en-US" w:eastAsia="ja-JP"/>
        </w:rPr>
        <w:t>10^</w:t>
      </w:r>
      <w:r>
        <w:rPr>
          <w:rFonts w:hint="eastAsia"/>
          <w:lang w:val="en-US" w:eastAsia="ja-JP"/>
        </w:rPr>
        <w:t xml:space="preserve">5, which is assumed for the device 1, </w:t>
      </w:r>
      <w:r w:rsidR="000A375E">
        <w:rPr>
          <w:rFonts w:hint="eastAsia"/>
          <w:lang w:val="en-US" w:eastAsia="ja-JP"/>
        </w:rPr>
        <w:t>even small message with 20 bits cannot be decoded.</w:t>
      </w:r>
      <w:r w:rsidR="00DF559C">
        <w:rPr>
          <w:rFonts w:hint="eastAsia"/>
          <w:lang w:val="en-US" w:eastAsia="ja-JP"/>
        </w:rPr>
        <w:t xml:space="preserve"> M</w:t>
      </w:r>
      <w:r w:rsidR="00DF559C">
        <w:rPr>
          <w:lang w:val="en-US" w:eastAsia="ja-JP"/>
        </w:rPr>
        <w:t>o</w:t>
      </w:r>
      <w:r w:rsidR="00DF559C">
        <w:rPr>
          <w:rFonts w:hint="eastAsia"/>
          <w:lang w:val="en-US" w:eastAsia="ja-JP"/>
        </w:rPr>
        <w:t xml:space="preserve">re frequent timing calibration </w:t>
      </w:r>
      <w:r w:rsidR="001777A1">
        <w:rPr>
          <w:rFonts w:hint="eastAsia"/>
          <w:lang w:val="en-US" w:eastAsia="ja-JP"/>
        </w:rPr>
        <w:t xml:space="preserve">than </w:t>
      </w:r>
      <w:r w:rsidR="00E45DD2">
        <w:rPr>
          <w:rFonts w:hint="eastAsia"/>
          <w:lang w:val="en-US" w:eastAsia="ja-JP"/>
        </w:rPr>
        <w:t>every 20 bits</w:t>
      </w:r>
      <w:r w:rsidR="003613F8">
        <w:rPr>
          <w:rFonts w:hint="eastAsia"/>
          <w:lang w:val="en-US" w:eastAsia="ja-JP"/>
        </w:rPr>
        <w:t xml:space="preserve"> (= 40 OFDM symbols)</w:t>
      </w:r>
      <w:r w:rsidR="001777A1">
        <w:rPr>
          <w:rFonts w:hint="eastAsia"/>
          <w:lang w:val="en-US" w:eastAsia="ja-JP"/>
        </w:rPr>
        <w:t xml:space="preserve"> can be needed for the device</w:t>
      </w:r>
      <w:r w:rsidR="00A8088B">
        <w:rPr>
          <w:rFonts w:hint="eastAsia"/>
          <w:lang w:val="en-US" w:eastAsia="ja-JP"/>
        </w:rPr>
        <w:t xml:space="preserve"> 1</w:t>
      </w:r>
      <w:r w:rsidR="00786314">
        <w:rPr>
          <w:rFonts w:hint="eastAsia"/>
          <w:lang w:val="en-US" w:eastAsia="ja-JP"/>
        </w:rPr>
        <w:t>, in the assumed conditions</w:t>
      </w:r>
      <w:r w:rsidR="001777A1">
        <w:rPr>
          <w:rFonts w:hint="eastAsia"/>
          <w:lang w:val="en-US" w:eastAsia="ja-JP"/>
        </w:rPr>
        <w:t>.</w:t>
      </w:r>
    </w:p>
    <w:p w14:paraId="217CD6B2" w14:textId="77777777" w:rsidR="001777A1" w:rsidRDefault="001777A1" w:rsidP="00DF559C">
      <w:pPr>
        <w:rPr>
          <w:lang w:val="en-US" w:eastAsia="ja-JP"/>
        </w:rPr>
      </w:pPr>
    </w:p>
    <w:p w14:paraId="5D6DF17A" w14:textId="0F161167" w:rsidR="001777A1" w:rsidRDefault="001777A1" w:rsidP="001777A1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Regarding the SFO with </w:t>
      </w:r>
      <w:r w:rsidRPr="00521560">
        <w:rPr>
          <w:lang w:val="en-US" w:eastAsia="ja-JP"/>
        </w:rPr>
        <w:t>Fe = [0.1~</w:t>
      </w:r>
      <w:proofErr w:type="gramStart"/>
      <w:r w:rsidRPr="00521560">
        <w:rPr>
          <w:lang w:val="en-US" w:eastAsia="ja-JP"/>
        </w:rPr>
        <w:t>1]*</w:t>
      </w:r>
      <w:proofErr w:type="gramEnd"/>
      <w:r w:rsidRPr="00521560">
        <w:rPr>
          <w:lang w:val="en-US" w:eastAsia="ja-JP"/>
        </w:rPr>
        <w:t>10^</w:t>
      </w:r>
      <w:r w:rsidR="003613F8">
        <w:rPr>
          <w:rFonts w:hint="eastAsia"/>
          <w:lang w:val="en-US" w:eastAsia="ja-JP"/>
        </w:rPr>
        <w:t>4</w:t>
      </w:r>
      <w:r>
        <w:rPr>
          <w:rFonts w:hint="eastAsia"/>
          <w:lang w:val="en-US" w:eastAsia="ja-JP"/>
        </w:rPr>
        <w:t xml:space="preserve">, which is assumed for the device 2a, </w:t>
      </w:r>
      <w:r w:rsidR="001C3805">
        <w:rPr>
          <w:rFonts w:hint="eastAsia"/>
          <w:lang w:val="en-US" w:eastAsia="ja-JP"/>
        </w:rPr>
        <w:t xml:space="preserve">message with </w:t>
      </w:r>
      <w:r w:rsidR="00521E28">
        <w:rPr>
          <w:rFonts w:hint="eastAsia"/>
          <w:lang w:val="en-US" w:eastAsia="ja-JP"/>
        </w:rPr>
        <w:t>96</w:t>
      </w:r>
      <w:r>
        <w:rPr>
          <w:rFonts w:hint="eastAsia"/>
          <w:lang w:val="en-US" w:eastAsia="ja-JP"/>
        </w:rPr>
        <w:t xml:space="preserve"> bits can</w:t>
      </w:r>
      <w:r w:rsidR="00521E28">
        <w:rPr>
          <w:rFonts w:hint="eastAsia"/>
          <w:lang w:val="en-US" w:eastAsia="ja-JP"/>
        </w:rPr>
        <w:t>not</w:t>
      </w:r>
      <w:r>
        <w:rPr>
          <w:rFonts w:hint="eastAsia"/>
          <w:lang w:val="en-US" w:eastAsia="ja-JP"/>
        </w:rPr>
        <w:t xml:space="preserve"> be decoded</w:t>
      </w:r>
      <w:r w:rsidR="001C3805">
        <w:rPr>
          <w:rFonts w:hint="eastAsia"/>
          <w:lang w:val="en-US" w:eastAsia="ja-JP"/>
        </w:rPr>
        <w:t xml:space="preserve"> while one with </w:t>
      </w:r>
      <w:r w:rsidR="00521E28">
        <w:rPr>
          <w:rFonts w:hint="eastAsia"/>
          <w:lang w:val="en-US" w:eastAsia="ja-JP"/>
        </w:rPr>
        <w:t>20 bits can</w:t>
      </w:r>
      <w:r w:rsidR="00243F12">
        <w:rPr>
          <w:rFonts w:hint="eastAsia"/>
          <w:lang w:val="en-US" w:eastAsia="ja-JP"/>
        </w:rPr>
        <w:t xml:space="preserve"> be decoded</w:t>
      </w:r>
      <w:r>
        <w:rPr>
          <w:rFonts w:hint="eastAsia"/>
          <w:lang w:val="en-US" w:eastAsia="ja-JP"/>
        </w:rPr>
        <w:t>. M</w:t>
      </w:r>
      <w:r>
        <w:rPr>
          <w:lang w:val="en-US" w:eastAsia="ja-JP"/>
        </w:rPr>
        <w:t>o</w:t>
      </w:r>
      <w:r>
        <w:rPr>
          <w:rFonts w:hint="eastAsia"/>
          <w:lang w:val="en-US" w:eastAsia="ja-JP"/>
        </w:rPr>
        <w:t xml:space="preserve">re frequent timing calibration </w:t>
      </w:r>
      <w:r w:rsidR="00243F12">
        <w:rPr>
          <w:rFonts w:hint="eastAsia"/>
          <w:lang w:val="en-US" w:eastAsia="ja-JP"/>
        </w:rPr>
        <w:t>than every 96 bits (= 192 OFDM symbols)</w:t>
      </w:r>
      <w:r w:rsidR="00A8088B">
        <w:rPr>
          <w:rFonts w:hint="eastAsia"/>
          <w:lang w:val="en-US" w:eastAsia="ja-JP"/>
        </w:rPr>
        <w:t xml:space="preserve"> can be needed</w:t>
      </w:r>
      <w:r w:rsidR="007B6092">
        <w:rPr>
          <w:rFonts w:hint="eastAsia"/>
          <w:lang w:val="en-US" w:eastAsia="ja-JP"/>
        </w:rPr>
        <w:t xml:space="preserve"> for the device 2a</w:t>
      </w:r>
      <w:r w:rsidR="00786314">
        <w:rPr>
          <w:rFonts w:hint="eastAsia"/>
          <w:lang w:val="en-US" w:eastAsia="ja-JP"/>
        </w:rPr>
        <w:t>, in the assumed conditions</w:t>
      </w:r>
      <w:r w:rsidR="007B6092">
        <w:rPr>
          <w:rFonts w:hint="eastAsia"/>
          <w:lang w:val="en-US" w:eastAsia="ja-JP"/>
        </w:rPr>
        <w:t xml:space="preserve">. On the other hand, the benefit by more frequent calibration than 20 bits </w:t>
      </w:r>
      <w:r w:rsidR="007912F8">
        <w:rPr>
          <w:rFonts w:hint="eastAsia"/>
          <w:lang w:val="en-US" w:eastAsia="ja-JP"/>
        </w:rPr>
        <w:t>can</w:t>
      </w:r>
      <w:r w:rsidR="007B6092">
        <w:rPr>
          <w:rFonts w:hint="eastAsia"/>
          <w:lang w:val="en-US" w:eastAsia="ja-JP"/>
        </w:rPr>
        <w:t xml:space="preserve"> be limited</w:t>
      </w:r>
      <w:r w:rsidR="00A87EF1">
        <w:rPr>
          <w:rFonts w:hint="eastAsia"/>
          <w:lang w:val="en-US" w:eastAsia="ja-JP"/>
        </w:rPr>
        <w:t xml:space="preserve">, which is observed by the </w:t>
      </w:r>
      <w:r w:rsidR="00AC309A">
        <w:rPr>
          <w:rFonts w:hint="eastAsia"/>
          <w:lang w:val="en-US" w:eastAsia="ja-JP"/>
        </w:rPr>
        <w:t xml:space="preserve">performance </w:t>
      </w:r>
      <w:r w:rsidR="00A87EF1">
        <w:rPr>
          <w:rFonts w:hint="eastAsia"/>
          <w:lang w:val="en-US" w:eastAsia="ja-JP"/>
        </w:rPr>
        <w:t>difference from th</w:t>
      </w:r>
      <w:r w:rsidR="00AC309A">
        <w:rPr>
          <w:rFonts w:hint="eastAsia"/>
          <w:lang w:val="en-US" w:eastAsia="ja-JP"/>
        </w:rPr>
        <w:t>at</w:t>
      </w:r>
      <w:r w:rsidR="00A87EF1">
        <w:rPr>
          <w:rFonts w:hint="eastAsia"/>
          <w:lang w:val="en-US" w:eastAsia="ja-JP"/>
        </w:rPr>
        <w:t xml:space="preserve"> of Fe=0.</w:t>
      </w:r>
    </w:p>
    <w:p w14:paraId="7528477A" w14:textId="23E41588" w:rsidR="00CA06C7" w:rsidRDefault="00CA06C7" w:rsidP="0027126A">
      <w:pPr>
        <w:rPr>
          <w:lang w:val="en-US" w:eastAsia="ja-JP"/>
        </w:rPr>
      </w:pPr>
    </w:p>
    <w:p w14:paraId="29DF0893" w14:textId="77777777" w:rsidR="002D16AB" w:rsidRPr="00DB031D" w:rsidRDefault="002D16AB" w:rsidP="004B388F">
      <w:pPr>
        <w:pStyle w:val="1"/>
        <w:rPr>
          <w:lang w:val="en-US"/>
        </w:rPr>
      </w:pPr>
      <w:r w:rsidRPr="00DB031D">
        <w:rPr>
          <w:lang w:val="en-US"/>
        </w:rPr>
        <w:t>Conclusion</w:t>
      </w:r>
    </w:p>
    <w:p w14:paraId="7EB7D0CD" w14:textId="538C6F65" w:rsidR="004D0920" w:rsidRPr="00395511" w:rsidRDefault="001A16CE" w:rsidP="004D0920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R2D LLS </w:t>
      </w:r>
      <w:r w:rsidR="00363740">
        <w:rPr>
          <w:rFonts w:hint="eastAsia"/>
          <w:lang w:val="en-US" w:eastAsia="ja-JP"/>
        </w:rPr>
        <w:t xml:space="preserve">assumptions and </w:t>
      </w:r>
      <w:r>
        <w:rPr>
          <w:lang w:val="en-US" w:eastAsia="ja-JP"/>
        </w:rPr>
        <w:t>results</w:t>
      </w:r>
      <w:r>
        <w:rPr>
          <w:rFonts w:hint="eastAsia"/>
          <w:lang w:val="en-US" w:eastAsia="ja-JP"/>
        </w:rPr>
        <w:t xml:space="preserve"> are </w:t>
      </w:r>
      <w:r w:rsidR="00363740">
        <w:rPr>
          <w:rFonts w:hint="eastAsia"/>
          <w:lang w:val="en-US" w:eastAsia="ja-JP"/>
        </w:rPr>
        <w:t xml:space="preserve">reported in this paper. </w:t>
      </w:r>
      <w:r w:rsidR="00DB6DE3">
        <w:rPr>
          <w:rFonts w:hint="eastAsia"/>
          <w:lang w:val="en-US" w:eastAsia="ja-JP"/>
        </w:rPr>
        <w:t>T</w:t>
      </w:r>
      <w:r w:rsidR="00DB6DE3">
        <w:rPr>
          <w:lang w:val="en-US" w:eastAsia="ja-JP"/>
        </w:rPr>
        <w:t>h</w:t>
      </w:r>
      <w:r w:rsidR="00DB6DE3">
        <w:rPr>
          <w:rFonts w:hint="eastAsia"/>
          <w:lang w:val="en-US" w:eastAsia="ja-JP"/>
        </w:rPr>
        <w:t xml:space="preserve">e SFO with timing offset which is calibrated </w:t>
      </w:r>
      <w:r w:rsidR="009A1562">
        <w:rPr>
          <w:rFonts w:hint="eastAsia"/>
          <w:lang w:val="en-US" w:eastAsia="ja-JP"/>
        </w:rPr>
        <w:t xml:space="preserve">at the beginning of every message is assumed. </w:t>
      </w:r>
      <w:r w:rsidR="009A1562">
        <w:rPr>
          <w:lang w:val="en-US" w:eastAsia="ja-JP"/>
        </w:rPr>
        <w:t>According</w:t>
      </w:r>
      <w:r w:rsidR="009A1562">
        <w:rPr>
          <w:rFonts w:hint="eastAsia"/>
          <w:lang w:val="en-US" w:eastAsia="ja-JP"/>
        </w:rPr>
        <w:t xml:space="preserve"> to the results, device 1 can</w:t>
      </w:r>
      <w:r w:rsidR="00395511">
        <w:rPr>
          <w:rFonts w:hint="eastAsia"/>
          <w:lang w:val="en-US" w:eastAsia="ja-JP"/>
        </w:rPr>
        <w:t xml:space="preserve">not decode even 20 bits </w:t>
      </w:r>
      <w:r w:rsidR="00395511">
        <w:rPr>
          <w:lang w:val="en-US" w:eastAsia="ja-JP"/>
        </w:rPr>
        <w:t>message</w:t>
      </w:r>
      <w:r w:rsidR="00113735">
        <w:rPr>
          <w:rFonts w:hint="eastAsia"/>
          <w:lang w:val="en-US" w:eastAsia="ja-JP"/>
        </w:rPr>
        <w:t xml:space="preserve">. </w:t>
      </w:r>
      <w:r w:rsidR="00113735">
        <w:rPr>
          <w:lang w:val="en-US" w:eastAsia="ja-JP"/>
        </w:rPr>
        <w:t>D</w:t>
      </w:r>
      <w:r w:rsidR="00113735">
        <w:rPr>
          <w:rFonts w:hint="eastAsia"/>
          <w:lang w:val="en-US" w:eastAsia="ja-JP"/>
        </w:rPr>
        <w:t>evice 2a can decode 20 bits message but cannot decode 96 bits.</w:t>
      </w:r>
    </w:p>
    <w:p w14:paraId="0B28C63E" w14:textId="77777777" w:rsidR="00C44576" w:rsidRDefault="00C44576" w:rsidP="004D0920">
      <w:pPr>
        <w:rPr>
          <w:lang w:val="en-US" w:eastAsia="ja-JP"/>
        </w:rPr>
      </w:pPr>
    </w:p>
    <w:p w14:paraId="63FF1589" w14:textId="3B873923" w:rsidR="00A45941" w:rsidRPr="00DB031D" w:rsidRDefault="00A45941" w:rsidP="00A45941">
      <w:pPr>
        <w:pStyle w:val="1"/>
        <w:rPr>
          <w:lang w:val="en-US"/>
        </w:rPr>
      </w:pPr>
      <w:r>
        <w:rPr>
          <w:rFonts w:hint="eastAsia"/>
          <w:lang w:val="en-US" w:eastAsia="ja-JP"/>
        </w:rPr>
        <w:t>Reference</w:t>
      </w:r>
    </w:p>
    <w:p w14:paraId="4EB6DC4D" w14:textId="718942A1" w:rsidR="00A45941" w:rsidRDefault="00A45941" w:rsidP="004D0920">
      <w:pPr>
        <w:rPr>
          <w:lang w:val="en-US" w:eastAsia="ja-JP"/>
        </w:rPr>
      </w:pPr>
      <w:r>
        <w:rPr>
          <w:rFonts w:hint="eastAsia"/>
          <w:lang w:val="en-US" w:eastAsia="ja-JP"/>
        </w:rPr>
        <w:t>[1]</w:t>
      </w:r>
      <w:r w:rsidR="00A75F21">
        <w:rPr>
          <w:rFonts w:hint="eastAsia"/>
          <w:lang w:val="en-US" w:eastAsia="ja-JP"/>
        </w:rPr>
        <w:t xml:space="preserve"> R1-2406599, Panasonic, RAN1 #118, Maastricht, Netherland, August 2024</w:t>
      </w:r>
    </w:p>
    <w:p w14:paraId="4B0CA366" w14:textId="77777777" w:rsidR="00C44576" w:rsidRPr="006324D9" w:rsidRDefault="00C44576" w:rsidP="004D0920">
      <w:pPr>
        <w:rPr>
          <w:lang w:val="en-US" w:eastAsia="ja-JP"/>
        </w:rPr>
      </w:pPr>
    </w:p>
    <w:sectPr w:rsidR="00C44576" w:rsidRPr="006324D9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97FB74" w14:textId="77777777" w:rsidR="00003EBD" w:rsidRDefault="00003EBD">
      <w:r>
        <w:separator/>
      </w:r>
    </w:p>
  </w:endnote>
  <w:endnote w:type="continuationSeparator" w:id="0">
    <w:p w14:paraId="0F649BE8" w14:textId="77777777" w:rsidR="00003EBD" w:rsidRDefault="00003EBD">
      <w:r>
        <w:continuationSeparator/>
      </w:r>
    </w:p>
  </w:endnote>
  <w:endnote w:type="continuationNotice" w:id="1">
    <w:p w14:paraId="0BDD2B5B" w14:textId="77777777" w:rsidR="00003EBD" w:rsidRDefault="00003E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693146" w14:textId="77777777" w:rsidR="00003EBD" w:rsidRDefault="00003EBD">
      <w:r>
        <w:separator/>
      </w:r>
    </w:p>
  </w:footnote>
  <w:footnote w:type="continuationSeparator" w:id="0">
    <w:p w14:paraId="130FE178" w14:textId="77777777" w:rsidR="00003EBD" w:rsidRDefault="00003EBD">
      <w:r>
        <w:continuationSeparator/>
      </w:r>
    </w:p>
  </w:footnote>
  <w:footnote w:type="continuationNotice" w:id="1">
    <w:p w14:paraId="159DDF5D" w14:textId="77777777" w:rsidR="00003EBD" w:rsidRDefault="00003E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3" w15:restartNumberingAfterBreak="0">
    <w:nsid w:val="4E1E187B"/>
    <w:multiLevelType w:val="hybridMultilevel"/>
    <w:tmpl w:val="6A2ED15C"/>
    <w:lvl w:ilvl="0" w:tplc="40CA1AAA">
      <w:start w:val="2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 w16cid:durableId="1687177116">
    <w:abstractNumId w:val="5"/>
  </w:num>
  <w:num w:numId="2" w16cid:durableId="57746485">
    <w:abstractNumId w:val="5"/>
  </w:num>
  <w:num w:numId="3" w16cid:durableId="544373874">
    <w:abstractNumId w:val="1"/>
  </w:num>
  <w:num w:numId="4" w16cid:durableId="1828401077">
    <w:abstractNumId w:val="4"/>
  </w:num>
  <w:num w:numId="5" w16cid:durableId="1511215783">
    <w:abstractNumId w:val="0"/>
  </w:num>
  <w:num w:numId="6" w16cid:durableId="1137532381">
    <w:abstractNumId w:val="2"/>
  </w:num>
  <w:num w:numId="7" w16cid:durableId="94800998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380"/>
    <w:rsid w:val="00000588"/>
    <w:rsid w:val="00000A8B"/>
    <w:rsid w:val="000023EB"/>
    <w:rsid w:val="00003EBD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7AC2"/>
    <w:rsid w:val="0002179F"/>
    <w:rsid w:val="00021984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1EE5"/>
    <w:rsid w:val="0003337E"/>
    <w:rsid w:val="00036055"/>
    <w:rsid w:val="00036066"/>
    <w:rsid w:val="00036283"/>
    <w:rsid w:val="00037996"/>
    <w:rsid w:val="000379F1"/>
    <w:rsid w:val="00037D9D"/>
    <w:rsid w:val="0004020F"/>
    <w:rsid w:val="00041EA5"/>
    <w:rsid w:val="00042007"/>
    <w:rsid w:val="00042BD6"/>
    <w:rsid w:val="000431CC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15FB"/>
    <w:rsid w:val="000628DC"/>
    <w:rsid w:val="00062E53"/>
    <w:rsid w:val="00064856"/>
    <w:rsid w:val="00065761"/>
    <w:rsid w:val="00065BA8"/>
    <w:rsid w:val="00066B7B"/>
    <w:rsid w:val="00067337"/>
    <w:rsid w:val="00067533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35D"/>
    <w:rsid w:val="000873D4"/>
    <w:rsid w:val="000876CB"/>
    <w:rsid w:val="0009047A"/>
    <w:rsid w:val="0009058F"/>
    <w:rsid w:val="000906E5"/>
    <w:rsid w:val="00090DDB"/>
    <w:rsid w:val="00090EDA"/>
    <w:rsid w:val="0009107A"/>
    <w:rsid w:val="000927C0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28D1"/>
    <w:rsid w:val="000A375E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0667"/>
    <w:rsid w:val="000C09D2"/>
    <w:rsid w:val="000C240E"/>
    <w:rsid w:val="000C263B"/>
    <w:rsid w:val="000C32A5"/>
    <w:rsid w:val="000C342D"/>
    <w:rsid w:val="000C49F4"/>
    <w:rsid w:val="000C5279"/>
    <w:rsid w:val="000C6B44"/>
    <w:rsid w:val="000C6E6B"/>
    <w:rsid w:val="000C791B"/>
    <w:rsid w:val="000D0313"/>
    <w:rsid w:val="000D3CB4"/>
    <w:rsid w:val="000D4D33"/>
    <w:rsid w:val="000D65A1"/>
    <w:rsid w:val="000D7486"/>
    <w:rsid w:val="000D7C1D"/>
    <w:rsid w:val="000E1545"/>
    <w:rsid w:val="000E1642"/>
    <w:rsid w:val="000E1686"/>
    <w:rsid w:val="000E3E5B"/>
    <w:rsid w:val="000E4AAA"/>
    <w:rsid w:val="000E4C69"/>
    <w:rsid w:val="000E66ED"/>
    <w:rsid w:val="000E6750"/>
    <w:rsid w:val="000E69D8"/>
    <w:rsid w:val="000E6C5D"/>
    <w:rsid w:val="000E735D"/>
    <w:rsid w:val="000F01E8"/>
    <w:rsid w:val="000F02FC"/>
    <w:rsid w:val="000F0E5D"/>
    <w:rsid w:val="000F14C2"/>
    <w:rsid w:val="000F19DF"/>
    <w:rsid w:val="000F4332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735"/>
    <w:rsid w:val="00113D58"/>
    <w:rsid w:val="00113F2A"/>
    <w:rsid w:val="00113FBA"/>
    <w:rsid w:val="001156FD"/>
    <w:rsid w:val="0011586B"/>
    <w:rsid w:val="001162B2"/>
    <w:rsid w:val="00116EC8"/>
    <w:rsid w:val="00117392"/>
    <w:rsid w:val="00117624"/>
    <w:rsid w:val="00117B68"/>
    <w:rsid w:val="0012265E"/>
    <w:rsid w:val="001234E9"/>
    <w:rsid w:val="00123B97"/>
    <w:rsid w:val="0012411C"/>
    <w:rsid w:val="00125A70"/>
    <w:rsid w:val="001277DB"/>
    <w:rsid w:val="001278D3"/>
    <w:rsid w:val="00127D67"/>
    <w:rsid w:val="00130CD4"/>
    <w:rsid w:val="00131758"/>
    <w:rsid w:val="00131A99"/>
    <w:rsid w:val="0013249F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0DD5"/>
    <w:rsid w:val="00141727"/>
    <w:rsid w:val="00141860"/>
    <w:rsid w:val="00141871"/>
    <w:rsid w:val="00141C40"/>
    <w:rsid w:val="00142883"/>
    <w:rsid w:val="00142AF1"/>
    <w:rsid w:val="00142E2E"/>
    <w:rsid w:val="00143282"/>
    <w:rsid w:val="00143E04"/>
    <w:rsid w:val="00144032"/>
    <w:rsid w:val="0014467B"/>
    <w:rsid w:val="001458A3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2FE"/>
    <w:rsid w:val="0016690E"/>
    <w:rsid w:val="00166A4B"/>
    <w:rsid w:val="00166C23"/>
    <w:rsid w:val="0016727C"/>
    <w:rsid w:val="00167CC6"/>
    <w:rsid w:val="00171EEA"/>
    <w:rsid w:val="001727CE"/>
    <w:rsid w:val="001729BB"/>
    <w:rsid w:val="0017398B"/>
    <w:rsid w:val="00173DC4"/>
    <w:rsid w:val="00174837"/>
    <w:rsid w:val="00174E09"/>
    <w:rsid w:val="0017542F"/>
    <w:rsid w:val="0017597F"/>
    <w:rsid w:val="00176315"/>
    <w:rsid w:val="001763BC"/>
    <w:rsid w:val="001777A1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0C8F"/>
    <w:rsid w:val="001917EA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16CE"/>
    <w:rsid w:val="001A1E05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1635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1E9"/>
    <w:rsid w:val="001C0B43"/>
    <w:rsid w:val="001C115F"/>
    <w:rsid w:val="001C27E2"/>
    <w:rsid w:val="001C2BAD"/>
    <w:rsid w:val="001C3805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1C88"/>
    <w:rsid w:val="001D3C29"/>
    <w:rsid w:val="001D583B"/>
    <w:rsid w:val="001D64A4"/>
    <w:rsid w:val="001D714A"/>
    <w:rsid w:val="001D729D"/>
    <w:rsid w:val="001E0EB7"/>
    <w:rsid w:val="001E164A"/>
    <w:rsid w:val="001E2E61"/>
    <w:rsid w:val="001E2ED3"/>
    <w:rsid w:val="001E417F"/>
    <w:rsid w:val="001E5784"/>
    <w:rsid w:val="001E5A0C"/>
    <w:rsid w:val="001E6089"/>
    <w:rsid w:val="001E610C"/>
    <w:rsid w:val="001E6196"/>
    <w:rsid w:val="001E652B"/>
    <w:rsid w:val="001E6AF3"/>
    <w:rsid w:val="001E6CB4"/>
    <w:rsid w:val="001F04E6"/>
    <w:rsid w:val="001F0571"/>
    <w:rsid w:val="001F1373"/>
    <w:rsid w:val="001F2868"/>
    <w:rsid w:val="001F2DC0"/>
    <w:rsid w:val="001F4746"/>
    <w:rsid w:val="001F4A55"/>
    <w:rsid w:val="001F6475"/>
    <w:rsid w:val="001F688B"/>
    <w:rsid w:val="002009ED"/>
    <w:rsid w:val="002041A7"/>
    <w:rsid w:val="00205A52"/>
    <w:rsid w:val="00214468"/>
    <w:rsid w:val="0021491D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A6E"/>
    <w:rsid w:val="00226CE1"/>
    <w:rsid w:val="00226F99"/>
    <w:rsid w:val="002307FF"/>
    <w:rsid w:val="00230987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6D77"/>
    <w:rsid w:val="0023761D"/>
    <w:rsid w:val="002402B4"/>
    <w:rsid w:val="0024064B"/>
    <w:rsid w:val="0024150D"/>
    <w:rsid w:val="00241B31"/>
    <w:rsid w:val="00242AE2"/>
    <w:rsid w:val="00242D8B"/>
    <w:rsid w:val="00243BB9"/>
    <w:rsid w:val="00243F12"/>
    <w:rsid w:val="00243F87"/>
    <w:rsid w:val="00244478"/>
    <w:rsid w:val="0024656B"/>
    <w:rsid w:val="00247B25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05"/>
    <w:rsid w:val="00261EC2"/>
    <w:rsid w:val="002629F7"/>
    <w:rsid w:val="00262C5A"/>
    <w:rsid w:val="002638F4"/>
    <w:rsid w:val="00263A4C"/>
    <w:rsid w:val="00263D07"/>
    <w:rsid w:val="00264E94"/>
    <w:rsid w:val="00267526"/>
    <w:rsid w:val="0027126A"/>
    <w:rsid w:val="00273906"/>
    <w:rsid w:val="00274A7A"/>
    <w:rsid w:val="002752C5"/>
    <w:rsid w:val="00275F2C"/>
    <w:rsid w:val="00276EBE"/>
    <w:rsid w:val="00277066"/>
    <w:rsid w:val="002808F7"/>
    <w:rsid w:val="00281140"/>
    <w:rsid w:val="00281645"/>
    <w:rsid w:val="002825DC"/>
    <w:rsid w:val="00282DF7"/>
    <w:rsid w:val="00283837"/>
    <w:rsid w:val="0028485E"/>
    <w:rsid w:val="00284B62"/>
    <w:rsid w:val="002857E9"/>
    <w:rsid w:val="00287C1B"/>
    <w:rsid w:val="0029014D"/>
    <w:rsid w:val="00290475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62B"/>
    <w:rsid w:val="002A0994"/>
    <w:rsid w:val="002A0B68"/>
    <w:rsid w:val="002A1805"/>
    <w:rsid w:val="002A6354"/>
    <w:rsid w:val="002A7729"/>
    <w:rsid w:val="002B2148"/>
    <w:rsid w:val="002B263A"/>
    <w:rsid w:val="002B3E18"/>
    <w:rsid w:val="002B3EC5"/>
    <w:rsid w:val="002B438D"/>
    <w:rsid w:val="002B67CD"/>
    <w:rsid w:val="002B72B5"/>
    <w:rsid w:val="002C0901"/>
    <w:rsid w:val="002C2B79"/>
    <w:rsid w:val="002C3BCB"/>
    <w:rsid w:val="002C5FC5"/>
    <w:rsid w:val="002C680F"/>
    <w:rsid w:val="002D0916"/>
    <w:rsid w:val="002D0ADB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0FA"/>
    <w:rsid w:val="002E351C"/>
    <w:rsid w:val="002E35A9"/>
    <w:rsid w:val="002E39A9"/>
    <w:rsid w:val="002E3BFC"/>
    <w:rsid w:val="002E4933"/>
    <w:rsid w:val="002E54A5"/>
    <w:rsid w:val="002E55BD"/>
    <w:rsid w:val="002E6DD6"/>
    <w:rsid w:val="002F0D35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950"/>
    <w:rsid w:val="00300E2E"/>
    <w:rsid w:val="0030240E"/>
    <w:rsid w:val="00304982"/>
    <w:rsid w:val="003059AA"/>
    <w:rsid w:val="00305E41"/>
    <w:rsid w:val="003077C0"/>
    <w:rsid w:val="003105EB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3B18"/>
    <w:rsid w:val="003447AF"/>
    <w:rsid w:val="00344833"/>
    <w:rsid w:val="00345221"/>
    <w:rsid w:val="00347812"/>
    <w:rsid w:val="003501D3"/>
    <w:rsid w:val="00350B80"/>
    <w:rsid w:val="00353CCC"/>
    <w:rsid w:val="00354EC8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3F8"/>
    <w:rsid w:val="00361EC5"/>
    <w:rsid w:val="00363168"/>
    <w:rsid w:val="00363618"/>
    <w:rsid w:val="00363740"/>
    <w:rsid w:val="00363C19"/>
    <w:rsid w:val="003641C6"/>
    <w:rsid w:val="00364A6A"/>
    <w:rsid w:val="00364C4B"/>
    <w:rsid w:val="003650FE"/>
    <w:rsid w:val="003664BE"/>
    <w:rsid w:val="003673E3"/>
    <w:rsid w:val="003702F5"/>
    <w:rsid w:val="00370CDD"/>
    <w:rsid w:val="00371FF0"/>
    <w:rsid w:val="003723B6"/>
    <w:rsid w:val="00372510"/>
    <w:rsid w:val="003726A8"/>
    <w:rsid w:val="00372FE9"/>
    <w:rsid w:val="0037412E"/>
    <w:rsid w:val="00374B96"/>
    <w:rsid w:val="0037605F"/>
    <w:rsid w:val="00377356"/>
    <w:rsid w:val="00380358"/>
    <w:rsid w:val="00380444"/>
    <w:rsid w:val="00381FF8"/>
    <w:rsid w:val="00382C5D"/>
    <w:rsid w:val="00383CD4"/>
    <w:rsid w:val="00385134"/>
    <w:rsid w:val="00386CCE"/>
    <w:rsid w:val="003870B7"/>
    <w:rsid w:val="00387BD0"/>
    <w:rsid w:val="0039012A"/>
    <w:rsid w:val="003906B3"/>
    <w:rsid w:val="00390DFB"/>
    <w:rsid w:val="00391541"/>
    <w:rsid w:val="00391768"/>
    <w:rsid w:val="00393207"/>
    <w:rsid w:val="00393765"/>
    <w:rsid w:val="00395511"/>
    <w:rsid w:val="003964A5"/>
    <w:rsid w:val="003966EF"/>
    <w:rsid w:val="00397483"/>
    <w:rsid w:val="003A07E1"/>
    <w:rsid w:val="003A280D"/>
    <w:rsid w:val="003A4497"/>
    <w:rsid w:val="003A4FA0"/>
    <w:rsid w:val="003A7E0C"/>
    <w:rsid w:val="003A7FCA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C7DA1"/>
    <w:rsid w:val="003D0CA8"/>
    <w:rsid w:val="003D0E3F"/>
    <w:rsid w:val="003D1F18"/>
    <w:rsid w:val="003D2531"/>
    <w:rsid w:val="003D3F64"/>
    <w:rsid w:val="003D5066"/>
    <w:rsid w:val="003D5788"/>
    <w:rsid w:val="003D6082"/>
    <w:rsid w:val="003D6B66"/>
    <w:rsid w:val="003D748C"/>
    <w:rsid w:val="003E00C3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0B8"/>
    <w:rsid w:val="003F05E3"/>
    <w:rsid w:val="003F0F7D"/>
    <w:rsid w:val="003F13E1"/>
    <w:rsid w:val="003F306C"/>
    <w:rsid w:val="003F3850"/>
    <w:rsid w:val="003F426D"/>
    <w:rsid w:val="003F46D2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2E2D"/>
    <w:rsid w:val="00403DA3"/>
    <w:rsid w:val="004044CC"/>
    <w:rsid w:val="00404944"/>
    <w:rsid w:val="0040615F"/>
    <w:rsid w:val="004067ED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2DC0"/>
    <w:rsid w:val="00413219"/>
    <w:rsid w:val="0041333D"/>
    <w:rsid w:val="00413364"/>
    <w:rsid w:val="004139AC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046E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0"/>
    <w:rsid w:val="00443997"/>
    <w:rsid w:val="00444BCF"/>
    <w:rsid w:val="00445D06"/>
    <w:rsid w:val="00446218"/>
    <w:rsid w:val="00446509"/>
    <w:rsid w:val="00446A3F"/>
    <w:rsid w:val="004470EC"/>
    <w:rsid w:val="00450343"/>
    <w:rsid w:val="00451BD7"/>
    <w:rsid w:val="00451D71"/>
    <w:rsid w:val="00452D42"/>
    <w:rsid w:val="00453170"/>
    <w:rsid w:val="0045421F"/>
    <w:rsid w:val="00454686"/>
    <w:rsid w:val="00454AB5"/>
    <w:rsid w:val="00455147"/>
    <w:rsid w:val="00461F2F"/>
    <w:rsid w:val="004621C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A04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253"/>
    <w:rsid w:val="0048646B"/>
    <w:rsid w:val="004867C6"/>
    <w:rsid w:val="0048688D"/>
    <w:rsid w:val="004871CC"/>
    <w:rsid w:val="0048757F"/>
    <w:rsid w:val="00487A39"/>
    <w:rsid w:val="00487C1C"/>
    <w:rsid w:val="004918B7"/>
    <w:rsid w:val="004928D4"/>
    <w:rsid w:val="00493203"/>
    <w:rsid w:val="00493D80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0F10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D36"/>
    <w:rsid w:val="004B6E4E"/>
    <w:rsid w:val="004B730A"/>
    <w:rsid w:val="004C0123"/>
    <w:rsid w:val="004C0261"/>
    <w:rsid w:val="004C02DE"/>
    <w:rsid w:val="004C1C23"/>
    <w:rsid w:val="004C32A4"/>
    <w:rsid w:val="004C3B0C"/>
    <w:rsid w:val="004C4766"/>
    <w:rsid w:val="004C59C6"/>
    <w:rsid w:val="004C5ECA"/>
    <w:rsid w:val="004C6FFE"/>
    <w:rsid w:val="004D072F"/>
    <w:rsid w:val="004D0920"/>
    <w:rsid w:val="004D33C0"/>
    <w:rsid w:val="004D4D55"/>
    <w:rsid w:val="004D5785"/>
    <w:rsid w:val="004D5D44"/>
    <w:rsid w:val="004D5DEA"/>
    <w:rsid w:val="004D5F04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36DC"/>
    <w:rsid w:val="004F4243"/>
    <w:rsid w:val="004F52A4"/>
    <w:rsid w:val="004F56A1"/>
    <w:rsid w:val="004F57AE"/>
    <w:rsid w:val="004F57EA"/>
    <w:rsid w:val="004F6D9F"/>
    <w:rsid w:val="004F7339"/>
    <w:rsid w:val="00500CC0"/>
    <w:rsid w:val="0050111B"/>
    <w:rsid w:val="00501237"/>
    <w:rsid w:val="00501ABC"/>
    <w:rsid w:val="005027E3"/>
    <w:rsid w:val="0050295A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3E40"/>
    <w:rsid w:val="00514110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560"/>
    <w:rsid w:val="00521E28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803"/>
    <w:rsid w:val="00536A8A"/>
    <w:rsid w:val="00536CFF"/>
    <w:rsid w:val="00537628"/>
    <w:rsid w:val="00537F76"/>
    <w:rsid w:val="005428C9"/>
    <w:rsid w:val="0054588E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04F2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2744"/>
    <w:rsid w:val="00573BC3"/>
    <w:rsid w:val="00573FA6"/>
    <w:rsid w:val="00576144"/>
    <w:rsid w:val="00581385"/>
    <w:rsid w:val="005823FE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967F2"/>
    <w:rsid w:val="005A1387"/>
    <w:rsid w:val="005A2986"/>
    <w:rsid w:val="005A478F"/>
    <w:rsid w:val="005A5851"/>
    <w:rsid w:val="005A599C"/>
    <w:rsid w:val="005A5E6D"/>
    <w:rsid w:val="005A6082"/>
    <w:rsid w:val="005A7A00"/>
    <w:rsid w:val="005B0ED2"/>
    <w:rsid w:val="005B1617"/>
    <w:rsid w:val="005B1E6A"/>
    <w:rsid w:val="005B1FC8"/>
    <w:rsid w:val="005B246D"/>
    <w:rsid w:val="005B3C0B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C7967"/>
    <w:rsid w:val="005D0ACA"/>
    <w:rsid w:val="005D0CC1"/>
    <w:rsid w:val="005D18B1"/>
    <w:rsid w:val="005D2127"/>
    <w:rsid w:val="005D2BE8"/>
    <w:rsid w:val="005D2C3B"/>
    <w:rsid w:val="005D43BA"/>
    <w:rsid w:val="005D5716"/>
    <w:rsid w:val="005D5A70"/>
    <w:rsid w:val="005D5C48"/>
    <w:rsid w:val="005D5EE9"/>
    <w:rsid w:val="005D6246"/>
    <w:rsid w:val="005D649B"/>
    <w:rsid w:val="005D7C5A"/>
    <w:rsid w:val="005E013E"/>
    <w:rsid w:val="005E04CB"/>
    <w:rsid w:val="005E14E7"/>
    <w:rsid w:val="005E2B86"/>
    <w:rsid w:val="005E2D29"/>
    <w:rsid w:val="005E4731"/>
    <w:rsid w:val="005E4916"/>
    <w:rsid w:val="005E598D"/>
    <w:rsid w:val="005E7CB2"/>
    <w:rsid w:val="005E7FCD"/>
    <w:rsid w:val="005F00A3"/>
    <w:rsid w:val="005F1626"/>
    <w:rsid w:val="005F231F"/>
    <w:rsid w:val="005F2EF2"/>
    <w:rsid w:val="005F2FF7"/>
    <w:rsid w:val="005F3F39"/>
    <w:rsid w:val="005F3F9F"/>
    <w:rsid w:val="005F45D2"/>
    <w:rsid w:val="005F496F"/>
    <w:rsid w:val="005F4E9B"/>
    <w:rsid w:val="005F6E06"/>
    <w:rsid w:val="005F72D2"/>
    <w:rsid w:val="00601A16"/>
    <w:rsid w:val="00601E0B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15D2"/>
    <w:rsid w:val="006216DC"/>
    <w:rsid w:val="006224DE"/>
    <w:rsid w:val="006232A7"/>
    <w:rsid w:val="0062427D"/>
    <w:rsid w:val="00624C45"/>
    <w:rsid w:val="006263BA"/>
    <w:rsid w:val="00627133"/>
    <w:rsid w:val="0062713B"/>
    <w:rsid w:val="00627F3D"/>
    <w:rsid w:val="00631008"/>
    <w:rsid w:val="00631611"/>
    <w:rsid w:val="006324D9"/>
    <w:rsid w:val="006346AC"/>
    <w:rsid w:val="00634F0A"/>
    <w:rsid w:val="006375B8"/>
    <w:rsid w:val="006405A3"/>
    <w:rsid w:val="00640E51"/>
    <w:rsid w:val="0064204B"/>
    <w:rsid w:val="00642EAB"/>
    <w:rsid w:val="006437F5"/>
    <w:rsid w:val="00643AB8"/>
    <w:rsid w:val="00644E21"/>
    <w:rsid w:val="0064506C"/>
    <w:rsid w:val="00646275"/>
    <w:rsid w:val="006462F9"/>
    <w:rsid w:val="00646740"/>
    <w:rsid w:val="00646A7B"/>
    <w:rsid w:val="00646A95"/>
    <w:rsid w:val="00647692"/>
    <w:rsid w:val="006503A7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0B88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007"/>
    <w:rsid w:val="006716A6"/>
    <w:rsid w:val="00674515"/>
    <w:rsid w:val="0067593B"/>
    <w:rsid w:val="00676130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5E55"/>
    <w:rsid w:val="00686467"/>
    <w:rsid w:val="006901BD"/>
    <w:rsid w:val="00690844"/>
    <w:rsid w:val="0069189E"/>
    <w:rsid w:val="00693D9D"/>
    <w:rsid w:val="00694556"/>
    <w:rsid w:val="006949C7"/>
    <w:rsid w:val="006950EB"/>
    <w:rsid w:val="006954A4"/>
    <w:rsid w:val="0069739C"/>
    <w:rsid w:val="006A06D2"/>
    <w:rsid w:val="006A2F5D"/>
    <w:rsid w:val="006A352B"/>
    <w:rsid w:val="006A7EB5"/>
    <w:rsid w:val="006A7F6C"/>
    <w:rsid w:val="006B0E8C"/>
    <w:rsid w:val="006B1323"/>
    <w:rsid w:val="006B21CE"/>
    <w:rsid w:val="006B2B4E"/>
    <w:rsid w:val="006B3D11"/>
    <w:rsid w:val="006B3D95"/>
    <w:rsid w:val="006B3EB1"/>
    <w:rsid w:val="006B6088"/>
    <w:rsid w:val="006C0295"/>
    <w:rsid w:val="006C07CB"/>
    <w:rsid w:val="006C0812"/>
    <w:rsid w:val="006C16C5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40D1"/>
    <w:rsid w:val="006E44A0"/>
    <w:rsid w:val="006E515C"/>
    <w:rsid w:val="006F094F"/>
    <w:rsid w:val="006F1B7D"/>
    <w:rsid w:val="006F2604"/>
    <w:rsid w:val="006F322A"/>
    <w:rsid w:val="006F40D4"/>
    <w:rsid w:val="006F58DF"/>
    <w:rsid w:val="006F620E"/>
    <w:rsid w:val="006F77D4"/>
    <w:rsid w:val="00701318"/>
    <w:rsid w:val="0070174E"/>
    <w:rsid w:val="007017E7"/>
    <w:rsid w:val="00702092"/>
    <w:rsid w:val="00702310"/>
    <w:rsid w:val="007043B1"/>
    <w:rsid w:val="00704577"/>
    <w:rsid w:val="00704E9B"/>
    <w:rsid w:val="00705166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0D4"/>
    <w:rsid w:val="0072170F"/>
    <w:rsid w:val="00722196"/>
    <w:rsid w:val="0072441C"/>
    <w:rsid w:val="007247F3"/>
    <w:rsid w:val="00724DA9"/>
    <w:rsid w:val="00724F43"/>
    <w:rsid w:val="0072655E"/>
    <w:rsid w:val="00726A90"/>
    <w:rsid w:val="00727070"/>
    <w:rsid w:val="00727E07"/>
    <w:rsid w:val="0073014C"/>
    <w:rsid w:val="007306BD"/>
    <w:rsid w:val="00730C7E"/>
    <w:rsid w:val="007323AC"/>
    <w:rsid w:val="007324AC"/>
    <w:rsid w:val="00732F6B"/>
    <w:rsid w:val="00737E51"/>
    <w:rsid w:val="00737F4C"/>
    <w:rsid w:val="007413CD"/>
    <w:rsid w:val="00741516"/>
    <w:rsid w:val="00742E82"/>
    <w:rsid w:val="00742EB4"/>
    <w:rsid w:val="007443F4"/>
    <w:rsid w:val="007445CA"/>
    <w:rsid w:val="0074620E"/>
    <w:rsid w:val="00746280"/>
    <w:rsid w:val="00750FF5"/>
    <w:rsid w:val="00751218"/>
    <w:rsid w:val="00751DC1"/>
    <w:rsid w:val="007543A5"/>
    <w:rsid w:val="0075443D"/>
    <w:rsid w:val="00756CA1"/>
    <w:rsid w:val="00756CCD"/>
    <w:rsid w:val="00756E3E"/>
    <w:rsid w:val="00757E22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74367"/>
    <w:rsid w:val="00776A26"/>
    <w:rsid w:val="00777848"/>
    <w:rsid w:val="0078098E"/>
    <w:rsid w:val="00780B74"/>
    <w:rsid w:val="00781B88"/>
    <w:rsid w:val="00781C6C"/>
    <w:rsid w:val="0078311D"/>
    <w:rsid w:val="007833DA"/>
    <w:rsid w:val="00783DAD"/>
    <w:rsid w:val="007851D9"/>
    <w:rsid w:val="00785D59"/>
    <w:rsid w:val="007862A7"/>
    <w:rsid w:val="00786314"/>
    <w:rsid w:val="007863A4"/>
    <w:rsid w:val="00786760"/>
    <w:rsid w:val="00786FD2"/>
    <w:rsid w:val="00790CE9"/>
    <w:rsid w:val="007912F8"/>
    <w:rsid w:val="00791CDC"/>
    <w:rsid w:val="007925AE"/>
    <w:rsid w:val="00792B6C"/>
    <w:rsid w:val="00792EA0"/>
    <w:rsid w:val="00793932"/>
    <w:rsid w:val="00793F87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911"/>
    <w:rsid w:val="007A2A70"/>
    <w:rsid w:val="007A313D"/>
    <w:rsid w:val="007A3C43"/>
    <w:rsid w:val="007A3E1A"/>
    <w:rsid w:val="007A53A6"/>
    <w:rsid w:val="007A5C7D"/>
    <w:rsid w:val="007A613B"/>
    <w:rsid w:val="007A63DB"/>
    <w:rsid w:val="007A6724"/>
    <w:rsid w:val="007A7505"/>
    <w:rsid w:val="007A7923"/>
    <w:rsid w:val="007A7DE7"/>
    <w:rsid w:val="007B0820"/>
    <w:rsid w:val="007B0823"/>
    <w:rsid w:val="007B12AD"/>
    <w:rsid w:val="007B1EAD"/>
    <w:rsid w:val="007B214D"/>
    <w:rsid w:val="007B246A"/>
    <w:rsid w:val="007B296F"/>
    <w:rsid w:val="007B2F09"/>
    <w:rsid w:val="007B6092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6451"/>
    <w:rsid w:val="007D69AE"/>
    <w:rsid w:val="007E0696"/>
    <w:rsid w:val="007E2769"/>
    <w:rsid w:val="007E3412"/>
    <w:rsid w:val="007E4151"/>
    <w:rsid w:val="007E4459"/>
    <w:rsid w:val="007E6106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6BE"/>
    <w:rsid w:val="00805BE9"/>
    <w:rsid w:val="008060E7"/>
    <w:rsid w:val="00806532"/>
    <w:rsid w:val="00806BFC"/>
    <w:rsid w:val="0080728E"/>
    <w:rsid w:val="00812BA4"/>
    <w:rsid w:val="00813DD8"/>
    <w:rsid w:val="00813E56"/>
    <w:rsid w:val="00813F24"/>
    <w:rsid w:val="00814909"/>
    <w:rsid w:val="00814CED"/>
    <w:rsid w:val="00815A1D"/>
    <w:rsid w:val="0081647C"/>
    <w:rsid w:val="008204E8"/>
    <w:rsid w:val="0082096A"/>
    <w:rsid w:val="008214A7"/>
    <w:rsid w:val="00821769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000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47658"/>
    <w:rsid w:val="00851748"/>
    <w:rsid w:val="00852019"/>
    <w:rsid w:val="00853013"/>
    <w:rsid w:val="00855180"/>
    <w:rsid w:val="0085634D"/>
    <w:rsid w:val="0085641A"/>
    <w:rsid w:val="00856A5D"/>
    <w:rsid w:val="00856DA4"/>
    <w:rsid w:val="00856E81"/>
    <w:rsid w:val="00857365"/>
    <w:rsid w:val="0085794E"/>
    <w:rsid w:val="00857E45"/>
    <w:rsid w:val="00860115"/>
    <w:rsid w:val="00861A08"/>
    <w:rsid w:val="00861E3C"/>
    <w:rsid w:val="00862189"/>
    <w:rsid w:val="00864275"/>
    <w:rsid w:val="0086430C"/>
    <w:rsid w:val="00865F54"/>
    <w:rsid w:val="00866102"/>
    <w:rsid w:val="008662DB"/>
    <w:rsid w:val="00866D55"/>
    <w:rsid w:val="00867C29"/>
    <w:rsid w:val="00870FF1"/>
    <w:rsid w:val="00871D87"/>
    <w:rsid w:val="00874949"/>
    <w:rsid w:val="00875C12"/>
    <w:rsid w:val="008762FC"/>
    <w:rsid w:val="008774C3"/>
    <w:rsid w:val="00877A4E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30F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2FEA"/>
    <w:rsid w:val="008A3086"/>
    <w:rsid w:val="008A367C"/>
    <w:rsid w:val="008A3DF5"/>
    <w:rsid w:val="008A4CBF"/>
    <w:rsid w:val="008A5572"/>
    <w:rsid w:val="008A62F1"/>
    <w:rsid w:val="008A6850"/>
    <w:rsid w:val="008A6ED0"/>
    <w:rsid w:val="008A73CD"/>
    <w:rsid w:val="008B00DE"/>
    <w:rsid w:val="008B02C8"/>
    <w:rsid w:val="008B1174"/>
    <w:rsid w:val="008B11B4"/>
    <w:rsid w:val="008B128E"/>
    <w:rsid w:val="008B31A6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1F05"/>
    <w:rsid w:val="008C2498"/>
    <w:rsid w:val="008C34E8"/>
    <w:rsid w:val="008C45F3"/>
    <w:rsid w:val="008C5940"/>
    <w:rsid w:val="008C5A44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2C7"/>
    <w:rsid w:val="008E1456"/>
    <w:rsid w:val="008E202C"/>
    <w:rsid w:val="008E3A93"/>
    <w:rsid w:val="008E5E37"/>
    <w:rsid w:val="008E6283"/>
    <w:rsid w:val="008E74AB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1F88"/>
    <w:rsid w:val="009037A7"/>
    <w:rsid w:val="009037CB"/>
    <w:rsid w:val="00903E28"/>
    <w:rsid w:val="00904131"/>
    <w:rsid w:val="0090452D"/>
    <w:rsid w:val="0090651C"/>
    <w:rsid w:val="00910090"/>
    <w:rsid w:val="0091058F"/>
    <w:rsid w:val="00910FF4"/>
    <w:rsid w:val="00911657"/>
    <w:rsid w:val="00914010"/>
    <w:rsid w:val="0091443C"/>
    <w:rsid w:val="0091456C"/>
    <w:rsid w:val="0091519E"/>
    <w:rsid w:val="00916F7C"/>
    <w:rsid w:val="009176DA"/>
    <w:rsid w:val="00917884"/>
    <w:rsid w:val="00917A71"/>
    <w:rsid w:val="00920006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439"/>
    <w:rsid w:val="00941EB5"/>
    <w:rsid w:val="009428CD"/>
    <w:rsid w:val="00942D08"/>
    <w:rsid w:val="00942DAD"/>
    <w:rsid w:val="009461CB"/>
    <w:rsid w:val="009465CF"/>
    <w:rsid w:val="009465FD"/>
    <w:rsid w:val="00947A2E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042"/>
    <w:rsid w:val="00960509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1E4C"/>
    <w:rsid w:val="0097315F"/>
    <w:rsid w:val="00975AF5"/>
    <w:rsid w:val="00975B9A"/>
    <w:rsid w:val="00976C35"/>
    <w:rsid w:val="00980192"/>
    <w:rsid w:val="00980483"/>
    <w:rsid w:val="009804BB"/>
    <w:rsid w:val="00980AB9"/>
    <w:rsid w:val="00980FB4"/>
    <w:rsid w:val="00981690"/>
    <w:rsid w:val="009819C7"/>
    <w:rsid w:val="00981B55"/>
    <w:rsid w:val="00982E56"/>
    <w:rsid w:val="0098399C"/>
    <w:rsid w:val="00983B95"/>
    <w:rsid w:val="00984015"/>
    <w:rsid w:val="00984AED"/>
    <w:rsid w:val="00984D06"/>
    <w:rsid w:val="009854A9"/>
    <w:rsid w:val="009861B3"/>
    <w:rsid w:val="00986617"/>
    <w:rsid w:val="00990CD9"/>
    <w:rsid w:val="00991C99"/>
    <w:rsid w:val="009922BA"/>
    <w:rsid w:val="00992452"/>
    <w:rsid w:val="00992B88"/>
    <w:rsid w:val="00992E23"/>
    <w:rsid w:val="00993171"/>
    <w:rsid w:val="00994AB2"/>
    <w:rsid w:val="00995450"/>
    <w:rsid w:val="00996515"/>
    <w:rsid w:val="00996ED9"/>
    <w:rsid w:val="0099780C"/>
    <w:rsid w:val="009A0201"/>
    <w:rsid w:val="009A1562"/>
    <w:rsid w:val="009A1FAB"/>
    <w:rsid w:val="009A22D3"/>
    <w:rsid w:val="009A3463"/>
    <w:rsid w:val="009A482F"/>
    <w:rsid w:val="009A4E8E"/>
    <w:rsid w:val="009A508E"/>
    <w:rsid w:val="009A53CC"/>
    <w:rsid w:val="009A5C9A"/>
    <w:rsid w:val="009A6C7F"/>
    <w:rsid w:val="009A70D6"/>
    <w:rsid w:val="009A7C58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4D6"/>
    <w:rsid w:val="009B67D3"/>
    <w:rsid w:val="009B7E23"/>
    <w:rsid w:val="009C0094"/>
    <w:rsid w:val="009C047C"/>
    <w:rsid w:val="009C0BF0"/>
    <w:rsid w:val="009C1CE9"/>
    <w:rsid w:val="009C3E08"/>
    <w:rsid w:val="009C4816"/>
    <w:rsid w:val="009C6582"/>
    <w:rsid w:val="009C7824"/>
    <w:rsid w:val="009D0ADC"/>
    <w:rsid w:val="009D0BB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F1"/>
    <w:rsid w:val="009E4214"/>
    <w:rsid w:val="009E618D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55E2"/>
    <w:rsid w:val="009F573C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2A3C"/>
    <w:rsid w:val="00A13E60"/>
    <w:rsid w:val="00A13EA0"/>
    <w:rsid w:val="00A14FA1"/>
    <w:rsid w:val="00A15208"/>
    <w:rsid w:val="00A15C8F"/>
    <w:rsid w:val="00A1724F"/>
    <w:rsid w:val="00A17CCF"/>
    <w:rsid w:val="00A20137"/>
    <w:rsid w:val="00A20442"/>
    <w:rsid w:val="00A207E8"/>
    <w:rsid w:val="00A2154D"/>
    <w:rsid w:val="00A218A8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74F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E09"/>
    <w:rsid w:val="00A43E1E"/>
    <w:rsid w:val="00A445F7"/>
    <w:rsid w:val="00A45941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07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2B6"/>
    <w:rsid w:val="00A70709"/>
    <w:rsid w:val="00A71268"/>
    <w:rsid w:val="00A717B6"/>
    <w:rsid w:val="00A731B2"/>
    <w:rsid w:val="00A7393C"/>
    <w:rsid w:val="00A7524B"/>
    <w:rsid w:val="00A7553D"/>
    <w:rsid w:val="00A756FF"/>
    <w:rsid w:val="00A75D97"/>
    <w:rsid w:val="00A75F21"/>
    <w:rsid w:val="00A764BD"/>
    <w:rsid w:val="00A76B22"/>
    <w:rsid w:val="00A8088B"/>
    <w:rsid w:val="00A80D5C"/>
    <w:rsid w:val="00A824BE"/>
    <w:rsid w:val="00A82815"/>
    <w:rsid w:val="00A83395"/>
    <w:rsid w:val="00A846EB"/>
    <w:rsid w:val="00A852B1"/>
    <w:rsid w:val="00A85A5A"/>
    <w:rsid w:val="00A871CC"/>
    <w:rsid w:val="00A87C0B"/>
    <w:rsid w:val="00A87EF1"/>
    <w:rsid w:val="00A90C31"/>
    <w:rsid w:val="00A90EA0"/>
    <w:rsid w:val="00A91E6D"/>
    <w:rsid w:val="00A9356F"/>
    <w:rsid w:val="00A94498"/>
    <w:rsid w:val="00A956A9"/>
    <w:rsid w:val="00A97ABD"/>
    <w:rsid w:val="00A97DF0"/>
    <w:rsid w:val="00AA0D4E"/>
    <w:rsid w:val="00AA0EC5"/>
    <w:rsid w:val="00AA21F8"/>
    <w:rsid w:val="00AA24E9"/>
    <w:rsid w:val="00AA265E"/>
    <w:rsid w:val="00AA3CFB"/>
    <w:rsid w:val="00AA5171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13A"/>
    <w:rsid w:val="00AB55DE"/>
    <w:rsid w:val="00AB55EE"/>
    <w:rsid w:val="00AB604D"/>
    <w:rsid w:val="00AB6695"/>
    <w:rsid w:val="00AC1236"/>
    <w:rsid w:val="00AC2576"/>
    <w:rsid w:val="00AC27A4"/>
    <w:rsid w:val="00AC2D55"/>
    <w:rsid w:val="00AC309A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03DD"/>
    <w:rsid w:val="00AE0920"/>
    <w:rsid w:val="00AE1836"/>
    <w:rsid w:val="00AE433A"/>
    <w:rsid w:val="00AE6F73"/>
    <w:rsid w:val="00AE7339"/>
    <w:rsid w:val="00AE78F4"/>
    <w:rsid w:val="00AF12FD"/>
    <w:rsid w:val="00AF14D0"/>
    <w:rsid w:val="00AF38F6"/>
    <w:rsid w:val="00AF566C"/>
    <w:rsid w:val="00AF6626"/>
    <w:rsid w:val="00AF7311"/>
    <w:rsid w:val="00AF747C"/>
    <w:rsid w:val="00B00B53"/>
    <w:rsid w:val="00B013EE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2014B"/>
    <w:rsid w:val="00B21D28"/>
    <w:rsid w:val="00B23A3E"/>
    <w:rsid w:val="00B242BE"/>
    <w:rsid w:val="00B250F1"/>
    <w:rsid w:val="00B25247"/>
    <w:rsid w:val="00B25F88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2C1C"/>
    <w:rsid w:val="00B43265"/>
    <w:rsid w:val="00B43380"/>
    <w:rsid w:val="00B443DA"/>
    <w:rsid w:val="00B44814"/>
    <w:rsid w:val="00B45194"/>
    <w:rsid w:val="00B451F0"/>
    <w:rsid w:val="00B4640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4F7E"/>
    <w:rsid w:val="00B55230"/>
    <w:rsid w:val="00B55287"/>
    <w:rsid w:val="00B55725"/>
    <w:rsid w:val="00B568F4"/>
    <w:rsid w:val="00B56AAC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C8"/>
    <w:rsid w:val="00B70BE7"/>
    <w:rsid w:val="00B710A3"/>
    <w:rsid w:val="00B7189B"/>
    <w:rsid w:val="00B71C83"/>
    <w:rsid w:val="00B724F3"/>
    <w:rsid w:val="00B7411E"/>
    <w:rsid w:val="00B74AF1"/>
    <w:rsid w:val="00B773E6"/>
    <w:rsid w:val="00B81665"/>
    <w:rsid w:val="00B817F0"/>
    <w:rsid w:val="00B81DD9"/>
    <w:rsid w:val="00B84526"/>
    <w:rsid w:val="00B85C28"/>
    <w:rsid w:val="00B86653"/>
    <w:rsid w:val="00B86E5E"/>
    <w:rsid w:val="00B87023"/>
    <w:rsid w:val="00B87110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97EA1"/>
    <w:rsid w:val="00BA0AB4"/>
    <w:rsid w:val="00BA0D6D"/>
    <w:rsid w:val="00BA1268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3B50"/>
    <w:rsid w:val="00BB40E3"/>
    <w:rsid w:val="00BB463E"/>
    <w:rsid w:val="00BB4652"/>
    <w:rsid w:val="00BB46E3"/>
    <w:rsid w:val="00BB5B38"/>
    <w:rsid w:val="00BB5BDE"/>
    <w:rsid w:val="00BB6C89"/>
    <w:rsid w:val="00BB70FC"/>
    <w:rsid w:val="00BC07B6"/>
    <w:rsid w:val="00BC0A87"/>
    <w:rsid w:val="00BC37B8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5943"/>
    <w:rsid w:val="00BE7279"/>
    <w:rsid w:val="00BE7723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38C"/>
    <w:rsid w:val="00C04682"/>
    <w:rsid w:val="00C05671"/>
    <w:rsid w:val="00C06324"/>
    <w:rsid w:val="00C064C7"/>
    <w:rsid w:val="00C06F3B"/>
    <w:rsid w:val="00C10820"/>
    <w:rsid w:val="00C11C26"/>
    <w:rsid w:val="00C12621"/>
    <w:rsid w:val="00C15278"/>
    <w:rsid w:val="00C15A46"/>
    <w:rsid w:val="00C15A90"/>
    <w:rsid w:val="00C15AD2"/>
    <w:rsid w:val="00C164ED"/>
    <w:rsid w:val="00C169F4"/>
    <w:rsid w:val="00C16B18"/>
    <w:rsid w:val="00C16CDC"/>
    <w:rsid w:val="00C1720C"/>
    <w:rsid w:val="00C221BB"/>
    <w:rsid w:val="00C227C6"/>
    <w:rsid w:val="00C2314B"/>
    <w:rsid w:val="00C234BE"/>
    <w:rsid w:val="00C23D26"/>
    <w:rsid w:val="00C24386"/>
    <w:rsid w:val="00C248CB"/>
    <w:rsid w:val="00C24B7D"/>
    <w:rsid w:val="00C24C70"/>
    <w:rsid w:val="00C26011"/>
    <w:rsid w:val="00C2636D"/>
    <w:rsid w:val="00C267CB"/>
    <w:rsid w:val="00C274E9"/>
    <w:rsid w:val="00C275CA"/>
    <w:rsid w:val="00C27E9D"/>
    <w:rsid w:val="00C32501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576"/>
    <w:rsid w:val="00C4483A"/>
    <w:rsid w:val="00C451C5"/>
    <w:rsid w:val="00C4591F"/>
    <w:rsid w:val="00C4654E"/>
    <w:rsid w:val="00C4674A"/>
    <w:rsid w:val="00C470E3"/>
    <w:rsid w:val="00C50314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5A3E"/>
    <w:rsid w:val="00C665B2"/>
    <w:rsid w:val="00C6735C"/>
    <w:rsid w:val="00C67F17"/>
    <w:rsid w:val="00C7084D"/>
    <w:rsid w:val="00C71969"/>
    <w:rsid w:val="00C71C9F"/>
    <w:rsid w:val="00C73701"/>
    <w:rsid w:val="00C73C72"/>
    <w:rsid w:val="00C73E57"/>
    <w:rsid w:val="00C73F3A"/>
    <w:rsid w:val="00C7404E"/>
    <w:rsid w:val="00C75910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524"/>
    <w:rsid w:val="00C928FA"/>
    <w:rsid w:val="00C93613"/>
    <w:rsid w:val="00C93F17"/>
    <w:rsid w:val="00C95222"/>
    <w:rsid w:val="00C95EF0"/>
    <w:rsid w:val="00C97119"/>
    <w:rsid w:val="00C977FA"/>
    <w:rsid w:val="00C97AAC"/>
    <w:rsid w:val="00CA0009"/>
    <w:rsid w:val="00CA0275"/>
    <w:rsid w:val="00CA06C7"/>
    <w:rsid w:val="00CA1D5F"/>
    <w:rsid w:val="00CA3221"/>
    <w:rsid w:val="00CA3600"/>
    <w:rsid w:val="00CA4FA2"/>
    <w:rsid w:val="00CA5174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464"/>
    <w:rsid w:val="00CC09C5"/>
    <w:rsid w:val="00CC1A2E"/>
    <w:rsid w:val="00CC2177"/>
    <w:rsid w:val="00CC288B"/>
    <w:rsid w:val="00CC3456"/>
    <w:rsid w:val="00CC3491"/>
    <w:rsid w:val="00CC3783"/>
    <w:rsid w:val="00CC3C94"/>
    <w:rsid w:val="00CC5A7E"/>
    <w:rsid w:val="00CC6E0B"/>
    <w:rsid w:val="00CC7919"/>
    <w:rsid w:val="00CC7998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97"/>
    <w:rsid w:val="00CD55BF"/>
    <w:rsid w:val="00CD56CB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26BB"/>
    <w:rsid w:val="00CF35F2"/>
    <w:rsid w:val="00CF3ED6"/>
    <w:rsid w:val="00CF5D59"/>
    <w:rsid w:val="00CF6E93"/>
    <w:rsid w:val="00CF720D"/>
    <w:rsid w:val="00CF76AE"/>
    <w:rsid w:val="00CF7B55"/>
    <w:rsid w:val="00D0070E"/>
    <w:rsid w:val="00D007A2"/>
    <w:rsid w:val="00D00941"/>
    <w:rsid w:val="00D00C40"/>
    <w:rsid w:val="00D0101D"/>
    <w:rsid w:val="00D01591"/>
    <w:rsid w:val="00D01DF5"/>
    <w:rsid w:val="00D027ED"/>
    <w:rsid w:val="00D03483"/>
    <w:rsid w:val="00D038BC"/>
    <w:rsid w:val="00D0521C"/>
    <w:rsid w:val="00D05EAE"/>
    <w:rsid w:val="00D07525"/>
    <w:rsid w:val="00D105C7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991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34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01DA"/>
    <w:rsid w:val="00D52692"/>
    <w:rsid w:val="00D52CEB"/>
    <w:rsid w:val="00D552B8"/>
    <w:rsid w:val="00D55A3E"/>
    <w:rsid w:val="00D566A2"/>
    <w:rsid w:val="00D56CA5"/>
    <w:rsid w:val="00D5766D"/>
    <w:rsid w:val="00D600FA"/>
    <w:rsid w:val="00D61A46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3D5E"/>
    <w:rsid w:val="00D741D3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5419"/>
    <w:rsid w:val="00D86DD8"/>
    <w:rsid w:val="00D86FFB"/>
    <w:rsid w:val="00D90098"/>
    <w:rsid w:val="00D91D78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1B8"/>
    <w:rsid w:val="00DA256F"/>
    <w:rsid w:val="00DA273E"/>
    <w:rsid w:val="00DA2A57"/>
    <w:rsid w:val="00DA400B"/>
    <w:rsid w:val="00DA41BE"/>
    <w:rsid w:val="00DA4443"/>
    <w:rsid w:val="00DA4848"/>
    <w:rsid w:val="00DA48DF"/>
    <w:rsid w:val="00DA64E4"/>
    <w:rsid w:val="00DA6FA0"/>
    <w:rsid w:val="00DA755E"/>
    <w:rsid w:val="00DA76DF"/>
    <w:rsid w:val="00DA7FEF"/>
    <w:rsid w:val="00DB031D"/>
    <w:rsid w:val="00DB244A"/>
    <w:rsid w:val="00DB286A"/>
    <w:rsid w:val="00DB2EAF"/>
    <w:rsid w:val="00DB6863"/>
    <w:rsid w:val="00DB693E"/>
    <w:rsid w:val="00DB6DE3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C754A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559C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073D2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1E1F"/>
    <w:rsid w:val="00E22FBF"/>
    <w:rsid w:val="00E23C53"/>
    <w:rsid w:val="00E24E1D"/>
    <w:rsid w:val="00E25237"/>
    <w:rsid w:val="00E2581C"/>
    <w:rsid w:val="00E25B40"/>
    <w:rsid w:val="00E25FD6"/>
    <w:rsid w:val="00E27405"/>
    <w:rsid w:val="00E3257C"/>
    <w:rsid w:val="00E3265C"/>
    <w:rsid w:val="00E3274D"/>
    <w:rsid w:val="00E33238"/>
    <w:rsid w:val="00E33E76"/>
    <w:rsid w:val="00E33E7B"/>
    <w:rsid w:val="00E34717"/>
    <w:rsid w:val="00E34830"/>
    <w:rsid w:val="00E35ECD"/>
    <w:rsid w:val="00E36F1D"/>
    <w:rsid w:val="00E3703A"/>
    <w:rsid w:val="00E37129"/>
    <w:rsid w:val="00E37F18"/>
    <w:rsid w:val="00E4068B"/>
    <w:rsid w:val="00E40C56"/>
    <w:rsid w:val="00E40F4E"/>
    <w:rsid w:val="00E4163E"/>
    <w:rsid w:val="00E41A76"/>
    <w:rsid w:val="00E42DF3"/>
    <w:rsid w:val="00E43D86"/>
    <w:rsid w:val="00E43E19"/>
    <w:rsid w:val="00E43FA4"/>
    <w:rsid w:val="00E4402B"/>
    <w:rsid w:val="00E44293"/>
    <w:rsid w:val="00E45A26"/>
    <w:rsid w:val="00E45DD2"/>
    <w:rsid w:val="00E469B6"/>
    <w:rsid w:val="00E46A6E"/>
    <w:rsid w:val="00E46AF0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3C35"/>
    <w:rsid w:val="00E6485E"/>
    <w:rsid w:val="00E653D6"/>
    <w:rsid w:val="00E673DF"/>
    <w:rsid w:val="00E67828"/>
    <w:rsid w:val="00E70832"/>
    <w:rsid w:val="00E70D2D"/>
    <w:rsid w:val="00E72305"/>
    <w:rsid w:val="00E73079"/>
    <w:rsid w:val="00E73697"/>
    <w:rsid w:val="00E73B90"/>
    <w:rsid w:val="00E744CA"/>
    <w:rsid w:val="00E7579B"/>
    <w:rsid w:val="00E77E26"/>
    <w:rsid w:val="00E8152A"/>
    <w:rsid w:val="00E823BE"/>
    <w:rsid w:val="00E83D71"/>
    <w:rsid w:val="00E85377"/>
    <w:rsid w:val="00E85D60"/>
    <w:rsid w:val="00E86328"/>
    <w:rsid w:val="00E8787A"/>
    <w:rsid w:val="00E879A1"/>
    <w:rsid w:val="00E9068D"/>
    <w:rsid w:val="00E90A47"/>
    <w:rsid w:val="00E92499"/>
    <w:rsid w:val="00E92ED1"/>
    <w:rsid w:val="00E935DF"/>
    <w:rsid w:val="00E95BB1"/>
    <w:rsid w:val="00E95CB4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05F4"/>
    <w:rsid w:val="00EB2102"/>
    <w:rsid w:val="00EB3E3A"/>
    <w:rsid w:val="00EB47A4"/>
    <w:rsid w:val="00EB4C43"/>
    <w:rsid w:val="00EB4CBF"/>
    <w:rsid w:val="00EB5755"/>
    <w:rsid w:val="00EB75DE"/>
    <w:rsid w:val="00EC002C"/>
    <w:rsid w:val="00EC0774"/>
    <w:rsid w:val="00EC0BDF"/>
    <w:rsid w:val="00EC389F"/>
    <w:rsid w:val="00EC4071"/>
    <w:rsid w:val="00EC680A"/>
    <w:rsid w:val="00EC77CD"/>
    <w:rsid w:val="00EC7F2F"/>
    <w:rsid w:val="00ED0AC3"/>
    <w:rsid w:val="00ED24D2"/>
    <w:rsid w:val="00ED2BE9"/>
    <w:rsid w:val="00ED34D8"/>
    <w:rsid w:val="00ED4CA8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C20"/>
    <w:rsid w:val="00EF3FCB"/>
    <w:rsid w:val="00EF6E14"/>
    <w:rsid w:val="00EF7FCD"/>
    <w:rsid w:val="00F007DE"/>
    <w:rsid w:val="00F015C1"/>
    <w:rsid w:val="00F04374"/>
    <w:rsid w:val="00F05C00"/>
    <w:rsid w:val="00F061E8"/>
    <w:rsid w:val="00F0649D"/>
    <w:rsid w:val="00F06530"/>
    <w:rsid w:val="00F0734B"/>
    <w:rsid w:val="00F122E9"/>
    <w:rsid w:val="00F13430"/>
    <w:rsid w:val="00F13E72"/>
    <w:rsid w:val="00F142DB"/>
    <w:rsid w:val="00F144DC"/>
    <w:rsid w:val="00F14D91"/>
    <w:rsid w:val="00F158E2"/>
    <w:rsid w:val="00F15CBD"/>
    <w:rsid w:val="00F15D08"/>
    <w:rsid w:val="00F15E76"/>
    <w:rsid w:val="00F16103"/>
    <w:rsid w:val="00F20D96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0A4C"/>
    <w:rsid w:val="00F31065"/>
    <w:rsid w:val="00F3148B"/>
    <w:rsid w:val="00F31E29"/>
    <w:rsid w:val="00F329CC"/>
    <w:rsid w:val="00F32BA6"/>
    <w:rsid w:val="00F33A83"/>
    <w:rsid w:val="00F344F8"/>
    <w:rsid w:val="00F35341"/>
    <w:rsid w:val="00F35788"/>
    <w:rsid w:val="00F35B76"/>
    <w:rsid w:val="00F36375"/>
    <w:rsid w:val="00F3781E"/>
    <w:rsid w:val="00F4021C"/>
    <w:rsid w:val="00F40CED"/>
    <w:rsid w:val="00F41667"/>
    <w:rsid w:val="00F43015"/>
    <w:rsid w:val="00F43874"/>
    <w:rsid w:val="00F4465D"/>
    <w:rsid w:val="00F44F80"/>
    <w:rsid w:val="00F47696"/>
    <w:rsid w:val="00F477EA"/>
    <w:rsid w:val="00F47BFE"/>
    <w:rsid w:val="00F500DE"/>
    <w:rsid w:val="00F50AC4"/>
    <w:rsid w:val="00F5104A"/>
    <w:rsid w:val="00F510A3"/>
    <w:rsid w:val="00F522E6"/>
    <w:rsid w:val="00F53123"/>
    <w:rsid w:val="00F53753"/>
    <w:rsid w:val="00F53D34"/>
    <w:rsid w:val="00F541FB"/>
    <w:rsid w:val="00F54939"/>
    <w:rsid w:val="00F56418"/>
    <w:rsid w:val="00F56A37"/>
    <w:rsid w:val="00F57720"/>
    <w:rsid w:val="00F57884"/>
    <w:rsid w:val="00F57E98"/>
    <w:rsid w:val="00F6035A"/>
    <w:rsid w:val="00F60DB3"/>
    <w:rsid w:val="00F6193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43D6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5E3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70E0"/>
    <w:rsid w:val="00F977D5"/>
    <w:rsid w:val="00F977ED"/>
    <w:rsid w:val="00FA06DA"/>
    <w:rsid w:val="00FA1E6B"/>
    <w:rsid w:val="00FA3C7D"/>
    <w:rsid w:val="00FA4649"/>
    <w:rsid w:val="00FA4C3D"/>
    <w:rsid w:val="00FA5391"/>
    <w:rsid w:val="00FA6FFB"/>
    <w:rsid w:val="00FB128A"/>
    <w:rsid w:val="00FB1366"/>
    <w:rsid w:val="00FB1C48"/>
    <w:rsid w:val="00FB423C"/>
    <w:rsid w:val="00FB54C0"/>
    <w:rsid w:val="00FB56BE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03A"/>
    <w:rsid w:val="00FD23D6"/>
    <w:rsid w:val="00FD290C"/>
    <w:rsid w:val="00FD30CD"/>
    <w:rsid w:val="00FD4F95"/>
    <w:rsid w:val="00FD5A66"/>
    <w:rsid w:val="00FD5DD5"/>
    <w:rsid w:val="00FD6539"/>
    <w:rsid w:val="00FD6D8F"/>
    <w:rsid w:val="00FE3DEE"/>
    <w:rsid w:val="00FE47BB"/>
    <w:rsid w:val="00FE4A25"/>
    <w:rsid w:val="00FE5890"/>
    <w:rsid w:val="00FE5BDF"/>
    <w:rsid w:val="00FE5DDD"/>
    <w:rsid w:val="00FE6F0E"/>
    <w:rsid w:val="00FE75C4"/>
    <w:rsid w:val="00FF0E96"/>
    <w:rsid w:val="00FF0F07"/>
    <w:rsid w:val="00FF2733"/>
    <w:rsid w:val="00FF5860"/>
    <w:rsid w:val="00FF5BD3"/>
    <w:rsid w:val="00FF5CC7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9E267A"/>
  <w15:docId w15:val="{662D66A5-8771-49C7-B0F2-3A294705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735D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B,列表段,P"/>
    <w:basedOn w:val="a"/>
    <w:link w:val="aa"/>
    <w:uiPriority w:val="99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3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9"/>
    <w:uiPriority w:val="99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  <w:style w:type="character" w:styleId="af8">
    <w:name w:val="Strong"/>
    <w:uiPriority w:val="22"/>
    <w:qFormat/>
    <w:rsid w:val="007E6106"/>
    <w:rPr>
      <w:b/>
      <w:bCs/>
    </w:rPr>
  </w:style>
  <w:style w:type="character" w:styleId="af9">
    <w:name w:val="Emphasis"/>
    <w:uiPriority w:val="20"/>
    <w:qFormat/>
    <w:rsid w:val="007E6106"/>
    <w:rPr>
      <w:i/>
      <w:iCs/>
    </w:rPr>
  </w:style>
  <w:style w:type="character" w:customStyle="1" w:styleId="apple-converted-space">
    <w:name w:val="apple-converted-space"/>
    <w:basedOn w:val="a0"/>
    <w:qFormat/>
    <w:rsid w:val="007E6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1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0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neDrive%20-%20Panasonic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F00BC9AF-C3AE-40EE-97A6-FE2F98BED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0B32D9-C9BD-471D-BB2E-AF65DF4CA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2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R1-2406599</vt:lpstr>
    </vt:vector>
  </TitlesOfParts>
  <Company>Panasonic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R1-2408598</dc:title>
  <dc:subject/>
  <dc:creator>Maki Shotaro (眞木 翔太郎) 01</dc:creator>
  <cp:keywords>3GPP; RAN1</cp:keywords>
  <dc:description/>
  <cp:lastModifiedBy>Maki Shotaro (眞木 翔太郎)</cp:lastModifiedBy>
  <cp:revision>5</cp:revision>
  <dcterms:created xsi:type="dcterms:W3CDTF">2024-10-04T03:27:00Z</dcterms:created>
  <dcterms:modified xsi:type="dcterms:W3CDTF">2024-10-04T03:31:00Z</dcterms:modified>
</cp:coreProperties>
</file>