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CDFFD" w14:textId="46D7C2C0" w:rsidR="00E71BA6" w:rsidRPr="009F555A" w:rsidRDefault="00E71BA6" w:rsidP="00E71BA6">
      <w:pPr>
        <w:pStyle w:val="ae"/>
        <w:snapToGrid w:val="0"/>
        <w:rPr>
          <w:rFonts w:ascii="Arial" w:hAnsi="Arial" w:cs="Arial"/>
          <w:b/>
          <w:bCs/>
          <w:sz w:val="24"/>
          <w:szCs w:val="24"/>
          <w:lang w:val="en-GB"/>
        </w:rPr>
      </w:pPr>
      <w:bookmarkStart w:id="0" w:name="_Hlk145670493"/>
      <w:r w:rsidRPr="00857658">
        <w:rPr>
          <w:rFonts w:ascii="Arial" w:hAnsi="Arial" w:cs="Arial"/>
          <w:b/>
          <w:bCs/>
          <w:sz w:val="24"/>
          <w:szCs w:val="24"/>
          <w:lang w:val="en-GB"/>
        </w:rPr>
        <w:t>3GPP TSG RAN WG1 #11</w:t>
      </w:r>
      <w:r>
        <w:rPr>
          <w:rFonts w:ascii="Arial" w:hAnsi="Arial" w:cs="Arial"/>
          <w:b/>
          <w:bCs/>
          <w:sz w:val="24"/>
          <w:szCs w:val="24"/>
          <w:lang w:val="en-GB"/>
        </w:rPr>
        <w:t>8-bis</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0065568B" w:rsidRPr="0065568B">
        <w:rPr>
          <w:rFonts w:ascii="Arial" w:hAnsi="Arial" w:cs="Arial"/>
          <w:b/>
          <w:bCs/>
          <w:sz w:val="24"/>
          <w:szCs w:val="24"/>
          <w:lang w:val="en-GB"/>
        </w:rPr>
        <w:t>R1-2408228</w:t>
      </w:r>
    </w:p>
    <w:p w14:paraId="34F49655" w14:textId="1300F5D9" w:rsidR="009F555A" w:rsidRPr="00E71BA6" w:rsidRDefault="00E71BA6" w:rsidP="00E1392C">
      <w:pPr>
        <w:pStyle w:val="ae"/>
        <w:snapToGrid w:val="0"/>
        <w:rPr>
          <w:rFonts w:ascii="Arial" w:hAnsi="Arial" w:cs="Arial"/>
          <w:b/>
          <w:bCs/>
          <w:sz w:val="24"/>
          <w:szCs w:val="24"/>
          <w:lang w:val="en-GB"/>
        </w:rPr>
      </w:pPr>
      <w:r>
        <w:rPr>
          <w:rFonts w:ascii="Arial" w:hAnsi="Arial" w:cs="Arial"/>
          <w:b/>
          <w:bCs/>
          <w:sz w:val="24"/>
          <w:szCs w:val="24"/>
          <w:lang w:val="en-GB"/>
        </w:rPr>
        <w:t>Hefei</w:t>
      </w:r>
      <w:r w:rsidRPr="009A42A5">
        <w:rPr>
          <w:rFonts w:ascii="Arial" w:hAnsi="Arial" w:cs="Arial"/>
          <w:b/>
          <w:bCs/>
          <w:sz w:val="24"/>
          <w:szCs w:val="24"/>
          <w:lang w:val="en-GB"/>
        </w:rPr>
        <w:t xml:space="preserve">, </w:t>
      </w:r>
      <w:r>
        <w:rPr>
          <w:rFonts w:ascii="Arial" w:hAnsi="Arial" w:cs="Arial"/>
          <w:b/>
          <w:bCs/>
          <w:sz w:val="24"/>
          <w:szCs w:val="24"/>
          <w:lang w:val="en-GB"/>
        </w:rPr>
        <w:t>China</w:t>
      </w:r>
      <w:r w:rsidRPr="009A42A5">
        <w:rPr>
          <w:rFonts w:ascii="Arial" w:hAnsi="Arial" w:cs="Arial"/>
          <w:b/>
          <w:bCs/>
          <w:sz w:val="24"/>
          <w:szCs w:val="24"/>
          <w:lang w:val="en-GB"/>
        </w:rPr>
        <w:t xml:space="preserve">, 19th – 23rd </w:t>
      </w:r>
      <w:r>
        <w:rPr>
          <w:rFonts w:ascii="Arial" w:hAnsi="Arial" w:cs="Arial"/>
          <w:b/>
          <w:bCs/>
          <w:sz w:val="24"/>
          <w:szCs w:val="24"/>
          <w:lang w:val="en-GB"/>
        </w:rPr>
        <w:t>October</w:t>
      </w:r>
      <w:r w:rsidRPr="009A42A5">
        <w:rPr>
          <w:rFonts w:ascii="Arial" w:hAnsi="Arial" w:cs="Arial"/>
          <w:b/>
          <w:bCs/>
          <w:sz w:val="24"/>
          <w:szCs w:val="24"/>
          <w:lang w:val="en-GB"/>
        </w:rPr>
        <w:t>, 2024</w:t>
      </w:r>
    </w:p>
    <w:p w14:paraId="7A52CDB7" w14:textId="77777777" w:rsidR="00364697" w:rsidRPr="009F555A" w:rsidRDefault="00364697" w:rsidP="0021786D">
      <w:pPr>
        <w:pBdr>
          <w:top w:val="single" w:sz="4" w:space="1" w:color="auto"/>
        </w:pBdr>
        <w:jc w:val="both"/>
        <w:rPr>
          <w:b/>
          <w:kern w:val="2"/>
          <w:sz w:val="16"/>
          <w:szCs w:val="16"/>
          <w:lang w:eastAsia="zh-CN"/>
        </w:rPr>
      </w:pPr>
    </w:p>
    <w:p w14:paraId="55AAF0FF" w14:textId="1F640BCD"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41B76">
        <w:rPr>
          <w:b/>
          <w:kern w:val="2"/>
          <w:lang w:eastAsia="zh-CN"/>
        </w:rPr>
        <w:t>9</w:t>
      </w:r>
      <w:r w:rsidR="00C81C8F">
        <w:rPr>
          <w:b/>
          <w:kern w:val="2"/>
          <w:lang w:eastAsia="zh-CN"/>
        </w:rPr>
        <w:t>.</w:t>
      </w:r>
      <w:r w:rsidR="00541B76">
        <w:rPr>
          <w:b/>
          <w:kern w:val="2"/>
          <w:lang w:eastAsia="zh-CN"/>
        </w:rPr>
        <w:t>11.</w:t>
      </w:r>
      <w:r w:rsidR="008A14AE">
        <w:rPr>
          <w:b/>
          <w:kern w:val="2"/>
          <w:lang w:eastAsia="zh-CN"/>
        </w:rPr>
        <w:t>3</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41D50C15"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C852DA">
        <w:rPr>
          <w:b/>
          <w:kern w:val="2"/>
          <w:lang w:eastAsia="zh-CN"/>
        </w:rPr>
        <w:t>NR</w:t>
      </w:r>
      <w:r w:rsidR="0001655D" w:rsidRPr="0001655D">
        <w:rPr>
          <w:b/>
          <w:kern w:val="2"/>
          <w:lang w:eastAsia="zh-CN"/>
        </w:rPr>
        <w:t>-NTN uplink capacity/throughput enhancement</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47B932FE" w14:textId="6E96484A" w:rsidR="006E3D6C" w:rsidRDefault="006E3D6C" w:rsidP="0021786D">
      <w:pPr>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n RAN1#11</w:t>
      </w:r>
      <w:r w:rsidR="009066EB">
        <w:rPr>
          <w:rFonts w:ascii="Times New Roman" w:hAnsi="Times New Roman" w:cs="Times New Roman"/>
          <w:sz w:val="22"/>
          <w:szCs w:val="22"/>
        </w:rPr>
        <w:t>8</w:t>
      </w:r>
      <w:r w:rsidR="0003504C">
        <w:rPr>
          <w:rFonts w:ascii="Times New Roman" w:hAnsi="Times New Roman" w:cs="Times New Roman"/>
          <w:sz w:val="22"/>
          <w:szCs w:val="22"/>
        </w:rPr>
        <w:t>,</w:t>
      </w:r>
      <w:r>
        <w:rPr>
          <w:rFonts w:ascii="Times New Roman" w:hAnsi="Times New Roman" w:cs="Times New Roman"/>
          <w:sz w:val="22"/>
          <w:szCs w:val="22"/>
        </w:rPr>
        <w:t xml:space="preserve"> the following agreements </w:t>
      </w:r>
      <w:r w:rsidR="00064083">
        <w:rPr>
          <w:rFonts w:ascii="Times New Roman" w:hAnsi="Times New Roman" w:cs="Times New Roman"/>
          <w:sz w:val="22"/>
          <w:szCs w:val="22"/>
        </w:rPr>
        <w:t>have been</w:t>
      </w:r>
      <w:r>
        <w:rPr>
          <w:rFonts w:ascii="Times New Roman" w:hAnsi="Times New Roman" w:cs="Times New Roman"/>
          <w:sz w:val="22"/>
          <w:szCs w:val="22"/>
        </w:rPr>
        <w:t xml:space="preserve"> </w:t>
      </w:r>
      <w:r w:rsidR="009066EB" w:rsidRPr="009066EB">
        <w:rPr>
          <w:rFonts w:ascii="Times New Roman" w:hAnsi="Times New Roman" w:cs="Times New Roman"/>
          <w:sz w:val="22"/>
          <w:szCs w:val="22"/>
        </w:rPr>
        <w:t>established</w:t>
      </w:r>
      <w:r>
        <w:rPr>
          <w:rFonts w:ascii="Times New Roman" w:hAnsi="Times New Roman" w:cs="Times New Roman"/>
          <w:sz w:val="22"/>
          <w:szCs w:val="22"/>
        </w:rPr>
        <w:t>[</w:t>
      </w:r>
      <w:r w:rsidR="00064083">
        <w:rPr>
          <w:rFonts w:ascii="Times New Roman" w:hAnsi="Times New Roman" w:cs="Times New Roman"/>
          <w:sz w:val="22"/>
          <w:szCs w:val="22"/>
        </w:rPr>
        <w:t>1</w:t>
      </w:r>
      <w:r>
        <w:rPr>
          <w:rFonts w:ascii="Times New Roman" w:hAnsi="Times New Roman" w:cs="Times New Roman"/>
          <w:sz w:val="22"/>
          <w:szCs w:val="22"/>
        </w:rPr>
        <w:t>]</w:t>
      </w:r>
      <w:r w:rsidR="009066EB">
        <w:rPr>
          <w:rFonts w:ascii="Times New Roman" w:hAnsi="Times New Roman" w:cs="Times New Roman"/>
          <w:sz w:val="22"/>
          <w:szCs w:val="22"/>
        </w:rPr>
        <w:t xml:space="preserve"> :</w:t>
      </w:r>
    </w:p>
    <w:tbl>
      <w:tblPr>
        <w:tblStyle w:val="a5"/>
        <w:tblW w:w="0" w:type="auto"/>
        <w:tblLook w:val="04A0" w:firstRow="1" w:lastRow="0" w:firstColumn="1" w:lastColumn="0" w:noHBand="0" w:noVBand="1"/>
      </w:tblPr>
      <w:tblGrid>
        <w:gridCol w:w="9307"/>
      </w:tblGrid>
      <w:tr w:rsidR="007B76E1" w14:paraId="6CB5107F" w14:textId="77777777" w:rsidTr="00B40F84">
        <w:tc>
          <w:tcPr>
            <w:tcW w:w="9742" w:type="dxa"/>
          </w:tcPr>
          <w:p w14:paraId="30331C1B" w14:textId="77777777" w:rsidR="00567608" w:rsidRPr="00567608" w:rsidRDefault="00567608" w:rsidP="00567608">
            <w:pPr>
              <w:rPr>
                <w:rFonts w:ascii="Times New Roman" w:eastAsia="Batang" w:hAnsi="Times New Roman" w:cs="Times New Roman"/>
                <w:color w:val="000000"/>
                <w:sz w:val="20"/>
                <w:szCs w:val="20"/>
                <w:lang w:eastAsia="ko-KR"/>
              </w:rPr>
            </w:pPr>
            <w:r w:rsidRPr="00567608">
              <w:rPr>
                <w:rFonts w:ascii="Times New Roman" w:eastAsia="Batang" w:hAnsi="Times New Roman" w:cs="Times New Roman"/>
                <w:color w:val="000000"/>
                <w:sz w:val="20"/>
                <w:szCs w:val="20"/>
                <w:highlight w:val="green"/>
                <w:lang w:eastAsia="ko-KR"/>
              </w:rPr>
              <w:t>Agreement</w:t>
            </w:r>
          </w:p>
          <w:p w14:paraId="33CA0463" w14:textId="77777777" w:rsidR="00567608" w:rsidRPr="00567608" w:rsidRDefault="00567608" w:rsidP="00567608">
            <w:pPr>
              <w:rPr>
                <w:rFonts w:ascii="Times New Roman" w:eastAsia="Batang" w:hAnsi="Times New Roman" w:cs="Times New Roman"/>
                <w:color w:val="000000"/>
                <w:sz w:val="20"/>
                <w:szCs w:val="20"/>
                <w:lang w:eastAsia="ko-KR"/>
              </w:rPr>
            </w:pPr>
            <w:r w:rsidRPr="00567608">
              <w:rPr>
                <w:rFonts w:ascii="Times New Roman" w:eastAsia="Batang" w:hAnsi="Times New Roman" w:cs="Times New Roman"/>
                <w:color w:val="000000"/>
                <w:sz w:val="20"/>
                <w:szCs w:val="20"/>
                <w:lang w:eastAsia="ko-KR"/>
              </w:rPr>
              <w:t>At least one of the OCC techniques when PUSCH repetitions are used will be specified:</w:t>
            </w:r>
          </w:p>
          <w:p w14:paraId="681715DD" w14:textId="77777777" w:rsidR="00567608" w:rsidRPr="00567608" w:rsidRDefault="00567608" w:rsidP="00567608">
            <w:pPr>
              <w:numPr>
                <w:ilvl w:val="0"/>
                <w:numId w:val="34"/>
              </w:numPr>
              <w:rPr>
                <w:rFonts w:ascii="Times New Roman" w:eastAsia="Batang" w:hAnsi="Times New Roman" w:cs="Times New Roman"/>
                <w:color w:val="000000"/>
                <w:sz w:val="20"/>
                <w:szCs w:val="20"/>
                <w:lang w:eastAsia="ko-KR"/>
              </w:rPr>
            </w:pPr>
            <w:r w:rsidRPr="00567608">
              <w:rPr>
                <w:rFonts w:ascii="Times New Roman" w:eastAsia="Batang" w:hAnsi="Times New Roman" w:cs="Times New Roman"/>
                <w:color w:val="000000"/>
                <w:sz w:val="20"/>
                <w:szCs w:val="20"/>
                <w:lang w:eastAsia="ko-KR"/>
              </w:rPr>
              <w:t>Inter-slot time-domain OCC with OCC length 2</w:t>
            </w:r>
          </w:p>
          <w:p w14:paraId="58AEBF90" w14:textId="77777777" w:rsidR="00567608" w:rsidRPr="00567608" w:rsidRDefault="00567608" w:rsidP="00567608">
            <w:pPr>
              <w:numPr>
                <w:ilvl w:val="0"/>
                <w:numId w:val="34"/>
              </w:numPr>
              <w:rPr>
                <w:rFonts w:ascii="Times New Roman" w:eastAsia="Batang" w:hAnsi="Times New Roman" w:cs="Times New Roman"/>
                <w:color w:val="000000"/>
                <w:sz w:val="20"/>
                <w:szCs w:val="20"/>
                <w:lang w:eastAsia="ko-KR"/>
              </w:rPr>
            </w:pPr>
            <w:r w:rsidRPr="00567608">
              <w:rPr>
                <w:rFonts w:ascii="Times New Roman" w:eastAsia="Batang" w:hAnsi="Times New Roman" w:cs="Times New Roman"/>
                <w:color w:val="000000"/>
                <w:sz w:val="20"/>
                <w:szCs w:val="20"/>
                <w:lang w:eastAsia="ko-KR"/>
              </w:rPr>
              <w:t>Inter-slot time-domain OCC with OCC length 2 and 4</w:t>
            </w:r>
          </w:p>
          <w:p w14:paraId="42F7CFF4" w14:textId="77777777" w:rsidR="00567608" w:rsidRPr="00567608" w:rsidRDefault="00567608" w:rsidP="00567608">
            <w:pPr>
              <w:numPr>
                <w:ilvl w:val="0"/>
                <w:numId w:val="34"/>
              </w:numPr>
              <w:rPr>
                <w:rFonts w:ascii="Times New Roman" w:eastAsia="Batang" w:hAnsi="Times New Roman" w:cs="Times New Roman"/>
                <w:color w:val="000000"/>
                <w:sz w:val="20"/>
                <w:szCs w:val="20"/>
                <w:lang w:eastAsia="ko-KR"/>
              </w:rPr>
            </w:pPr>
            <w:r w:rsidRPr="00567608">
              <w:rPr>
                <w:rFonts w:ascii="Times New Roman" w:eastAsia="Batang" w:hAnsi="Times New Roman" w:cs="Times New Roman"/>
                <w:color w:val="000000"/>
                <w:sz w:val="20"/>
                <w:szCs w:val="20"/>
                <w:lang w:eastAsia="ko-KR"/>
              </w:rPr>
              <w:t>Intra-symbol pre-DFT-s OCC (comb-like structure as in PUCCH format 4) with OCC length 2</w:t>
            </w:r>
          </w:p>
          <w:p w14:paraId="37F198E9" w14:textId="77777777" w:rsidR="00567608" w:rsidRPr="00567608" w:rsidRDefault="00567608" w:rsidP="00567608">
            <w:pPr>
              <w:numPr>
                <w:ilvl w:val="0"/>
                <w:numId w:val="34"/>
              </w:numPr>
              <w:rPr>
                <w:rFonts w:ascii="Times New Roman" w:eastAsia="Batang" w:hAnsi="Times New Roman" w:cs="Times New Roman"/>
                <w:color w:val="000000"/>
                <w:sz w:val="20"/>
                <w:szCs w:val="20"/>
                <w:lang w:eastAsia="ko-KR"/>
              </w:rPr>
            </w:pPr>
            <w:r w:rsidRPr="00567608">
              <w:rPr>
                <w:rFonts w:ascii="Times New Roman" w:eastAsia="Batang" w:hAnsi="Times New Roman" w:cs="Times New Roman"/>
                <w:color w:val="000000"/>
                <w:sz w:val="20"/>
                <w:szCs w:val="20"/>
                <w:lang w:eastAsia="ko-KR"/>
              </w:rPr>
              <w:t>Intra-symbol pre-DFT-s OCC (comb-like structure as in PUCCH format 4) with OCC length 2 and 4</w:t>
            </w:r>
          </w:p>
          <w:p w14:paraId="4A83F13E" w14:textId="77777777" w:rsidR="00567608" w:rsidRPr="00567608" w:rsidRDefault="00567608" w:rsidP="00567608">
            <w:pPr>
              <w:numPr>
                <w:ilvl w:val="0"/>
                <w:numId w:val="34"/>
              </w:numPr>
              <w:rPr>
                <w:rFonts w:ascii="Times New Roman" w:eastAsia="Batang" w:hAnsi="Times New Roman" w:cs="Times New Roman"/>
                <w:color w:val="000000"/>
                <w:sz w:val="20"/>
                <w:szCs w:val="20"/>
                <w:lang w:eastAsia="ko-KR"/>
              </w:rPr>
            </w:pPr>
            <w:r w:rsidRPr="00567608">
              <w:rPr>
                <w:rFonts w:ascii="Times New Roman" w:eastAsia="Batang" w:hAnsi="Times New Roman" w:cs="Times New Roman"/>
                <w:color w:val="000000"/>
                <w:sz w:val="20"/>
                <w:szCs w:val="20"/>
                <w:lang w:eastAsia="ko-KR"/>
              </w:rPr>
              <w:t>Note: combination of techniques is not precluded</w:t>
            </w:r>
          </w:p>
          <w:p w14:paraId="42CAC61E" w14:textId="77777777" w:rsidR="00567608" w:rsidRPr="00567608" w:rsidRDefault="00567608" w:rsidP="00567608">
            <w:pPr>
              <w:numPr>
                <w:ilvl w:val="0"/>
                <w:numId w:val="34"/>
              </w:numPr>
              <w:rPr>
                <w:rFonts w:ascii="Times New Roman" w:eastAsia="Batang" w:hAnsi="Times New Roman" w:cs="Times New Roman"/>
                <w:color w:val="000000"/>
                <w:sz w:val="20"/>
                <w:szCs w:val="20"/>
                <w:lang w:eastAsia="ko-KR"/>
              </w:rPr>
            </w:pPr>
            <w:r w:rsidRPr="00567608">
              <w:rPr>
                <w:rFonts w:ascii="Times New Roman" w:eastAsia="Batang" w:hAnsi="Times New Roman" w:cs="Times New Roman"/>
                <w:color w:val="000000"/>
                <w:sz w:val="20"/>
                <w:szCs w:val="20"/>
                <w:lang w:eastAsia="ko-KR"/>
              </w:rPr>
              <w:t>PUSCH repetition Type B is not considered</w:t>
            </w:r>
          </w:p>
          <w:p w14:paraId="2AF7D117" w14:textId="77777777" w:rsidR="007B76E1" w:rsidRDefault="007B76E1" w:rsidP="0072607A">
            <w:pPr>
              <w:rPr>
                <w:rFonts w:ascii="Times" w:eastAsia="Batang" w:hAnsi="Times" w:cs="Times New Roman"/>
                <w:bCs/>
                <w:sz w:val="20"/>
                <w:szCs w:val="20"/>
                <w:lang w:eastAsia="en-US"/>
              </w:rPr>
            </w:pPr>
          </w:p>
          <w:p w14:paraId="7AE2EF42" w14:textId="77777777" w:rsidR="0030384E" w:rsidRPr="0030384E" w:rsidRDefault="0030384E" w:rsidP="0030384E">
            <w:pPr>
              <w:rPr>
                <w:rFonts w:ascii="Times New Roman" w:eastAsia="Batang" w:hAnsi="Times New Roman" w:cs="Times New Roman"/>
                <w:b/>
                <w:color w:val="000000"/>
                <w:sz w:val="20"/>
                <w:lang w:eastAsia="ko-KR"/>
              </w:rPr>
            </w:pPr>
            <w:r w:rsidRPr="0030384E">
              <w:rPr>
                <w:rFonts w:ascii="Times New Roman" w:eastAsia="Batang" w:hAnsi="Times New Roman" w:cs="Times New Roman"/>
                <w:b/>
                <w:color w:val="000000"/>
                <w:sz w:val="20"/>
                <w:lang w:eastAsia="ko-KR"/>
              </w:rPr>
              <w:t>Conclusion</w:t>
            </w:r>
          </w:p>
          <w:p w14:paraId="07233501" w14:textId="0532FEB4" w:rsidR="00B5770D" w:rsidRPr="0030384E" w:rsidRDefault="0030384E" w:rsidP="0072607A">
            <w:pPr>
              <w:rPr>
                <w:rFonts w:ascii="Times New Roman" w:eastAsia="Batang" w:hAnsi="Times New Roman" w:cs="Times New Roman"/>
                <w:color w:val="000000"/>
                <w:sz w:val="20"/>
                <w:lang w:eastAsia="ko-KR"/>
              </w:rPr>
            </w:pPr>
            <w:r w:rsidRPr="0030384E">
              <w:rPr>
                <w:rFonts w:ascii="Times New Roman" w:eastAsia="Batang" w:hAnsi="Times New Roman" w:cs="Times New Roman"/>
                <w:color w:val="000000"/>
                <w:sz w:val="20"/>
                <w:lang w:eastAsia="ko-KR"/>
              </w:rPr>
              <w:t>Multiplexing of 8 UEs with PUSCH OCC is not discussed in RAN1 until the work for multiplexing of less than 8 UEs has been completed.</w:t>
            </w:r>
          </w:p>
        </w:tc>
      </w:tr>
    </w:tbl>
    <w:p w14:paraId="4674B8D7" w14:textId="77777777" w:rsidR="00E369AC" w:rsidRPr="007B76E1" w:rsidRDefault="00E369AC" w:rsidP="0021786D">
      <w:pPr>
        <w:jc w:val="both"/>
        <w:rPr>
          <w:rFonts w:ascii="Times New Roman" w:hAnsi="Times New Roman" w:cs="Times New Roman"/>
          <w:sz w:val="22"/>
          <w:szCs w:val="22"/>
        </w:rPr>
      </w:pPr>
    </w:p>
    <w:p w14:paraId="7851CBE9" w14:textId="5725127B"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In this contribution, we provide our views on</w:t>
      </w:r>
      <w:r w:rsidR="00BD7323">
        <w:rPr>
          <w:rFonts w:ascii="Times New Roman" w:hAnsi="Times New Roman" w:cs="Times New Roman"/>
          <w:bCs/>
          <w:sz w:val="22"/>
          <w:szCs w:val="22"/>
        </w:rPr>
        <w:t xml:space="preserve"> the uplink capacity/throughput enhancement for NR-NTN</w:t>
      </w:r>
      <w:r>
        <w:rPr>
          <w:rFonts w:ascii="Times New Roman" w:hAnsi="Times New Roman" w:cs="Times New Roman"/>
          <w:bCs/>
          <w:sz w:val="22"/>
          <w:szCs w:val="22"/>
        </w:rPr>
        <w:t>.</w:t>
      </w:r>
    </w:p>
    <w:p w14:paraId="12B88F8B" w14:textId="07D92635" w:rsidR="00364697" w:rsidRDefault="003E5E6F" w:rsidP="0021786D">
      <w:pPr>
        <w:pStyle w:val="1"/>
        <w:spacing w:before="240"/>
        <w:ind w:left="578" w:hanging="578"/>
        <w:rPr>
          <w:lang w:eastAsia="zh-CN"/>
        </w:rPr>
      </w:pPr>
      <w:bookmarkStart w:id="3" w:name="_Ref129681832"/>
      <w:r>
        <w:rPr>
          <w:lang w:val="en-GB" w:eastAsia="zh-CN"/>
        </w:rPr>
        <w:t>Discussion</w:t>
      </w:r>
      <w:r w:rsidR="00AA0C08">
        <w:rPr>
          <w:lang w:val="en-GB" w:eastAsia="zh-CN"/>
        </w:rPr>
        <w:t xml:space="preserve"> </w:t>
      </w:r>
    </w:p>
    <w:p w14:paraId="4382076E" w14:textId="77777777" w:rsidR="00E77CF6" w:rsidRPr="00E77CF6" w:rsidRDefault="00E77CF6" w:rsidP="00E77CF6">
      <w:pPr>
        <w:snapToGrid w:val="0"/>
        <w:jc w:val="both"/>
        <w:rPr>
          <w:rFonts w:ascii="Times New Roman" w:eastAsia="宋体" w:hAnsi="Times New Roman" w:cs="Times New Roman"/>
          <w:sz w:val="22"/>
          <w:szCs w:val="22"/>
          <w:lang w:eastAsia="zh-CN"/>
        </w:rPr>
      </w:pPr>
      <w:r w:rsidRPr="00E77CF6">
        <w:rPr>
          <w:rFonts w:ascii="Times New Roman" w:eastAsia="宋体" w:hAnsi="Times New Roman" w:cs="Times New Roman"/>
          <w:sz w:val="22"/>
          <w:szCs w:val="22"/>
          <w:lang w:eastAsia="zh-CN"/>
        </w:rPr>
        <w:t>Due to the limited link budget of a handheld device uplink, PUSCH transmission requires repetition and may consume most of the uplink resources. For legacy PUSCH transmission without OCC, UCIs (e.g. HARQ-ACK, CSI Part 1, and CSI Part 2) can be multiplexed on PUSCH with or without UL-SCH.</w:t>
      </w:r>
    </w:p>
    <w:p w14:paraId="6E63E658" w14:textId="065E02C8" w:rsidR="00E77CF6" w:rsidRPr="00E77CF6" w:rsidRDefault="00E77CF6" w:rsidP="00E77CF6">
      <w:pPr>
        <w:snapToGrid w:val="0"/>
        <w:jc w:val="both"/>
        <w:rPr>
          <w:rFonts w:ascii="Times New Roman" w:eastAsia="宋体" w:hAnsi="Times New Roman" w:cs="Times New Roman"/>
          <w:sz w:val="22"/>
          <w:szCs w:val="22"/>
          <w:lang w:eastAsia="zh-CN"/>
        </w:rPr>
      </w:pPr>
      <w:r w:rsidRPr="00E77CF6">
        <w:rPr>
          <w:rFonts w:ascii="Times New Roman" w:eastAsia="宋体" w:hAnsi="Times New Roman" w:cs="Times New Roman"/>
          <w:sz w:val="22"/>
          <w:szCs w:val="22"/>
          <w:lang w:eastAsia="zh-CN"/>
        </w:rPr>
        <w:t>The challenge of multiplexing UCI with PUSCH without compromising the orthogonal property of OCC needs to be addressed as part of the uplink capacity</w:t>
      </w:r>
      <w:r>
        <w:rPr>
          <w:rFonts w:ascii="Times New Roman" w:eastAsia="宋体" w:hAnsi="Times New Roman" w:cs="Times New Roman"/>
          <w:sz w:val="22"/>
          <w:szCs w:val="22"/>
          <w:lang w:eastAsia="zh-CN"/>
        </w:rPr>
        <w:t>/</w:t>
      </w:r>
      <w:r w:rsidRPr="00E77CF6">
        <w:rPr>
          <w:rFonts w:ascii="Times New Roman" w:eastAsia="宋体" w:hAnsi="Times New Roman" w:cs="Times New Roman"/>
          <w:sz w:val="22"/>
          <w:szCs w:val="22"/>
          <w:lang w:eastAsia="zh-CN"/>
        </w:rPr>
        <w:t>cell throughput enhancement study.</w:t>
      </w:r>
    </w:p>
    <w:p w14:paraId="0988A094" w14:textId="77777777" w:rsidR="00E77CF6" w:rsidRPr="00E77CF6" w:rsidRDefault="00E77CF6" w:rsidP="00E77CF6">
      <w:pPr>
        <w:snapToGrid w:val="0"/>
        <w:jc w:val="both"/>
        <w:rPr>
          <w:rFonts w:ascii="Times New Roman" w:eastAsia="宋体" w:hAnsi="Times New Roman" w:cs="Times New Roman"/>
          <w:sz w:val="22"/>
          <w:szCs w:val="22"/>
          <w:lang w:eastAsia="zh-CN"/>
        </w:rPr>
      </w:pPr>
      <w:r w:rsidRPr="00E77CF6">
        <w:rPr>
          <w:rFonts w:ascii="Times New Roman" w:eastAsia="宋体" w:hAnsi="Times New Roman" w:cs="Times New Roman"/>
          <w:sz w:val="22"/>
          <w:szCs w:val="22"/>
          <w:lang w:eastAsia="zh-CN"/>
        </w:rPr>
        <w:t>Some potential issues that need to be considered include:</w:t>
      </w:r>
    </w:p>
    <w:p w14:paraId="598502BD" w14:textId="77777777" w:rsidR="00E77CF6" w:rsidRPr="00E77CF6" w:rsidRDefault="00E77CF6" w:rsidP="00E77CF6">
      <w:pPr>
        <w:snapToGrid w:val="0"/>
        <w:jc w:val="both"/>
        <w:rPr>
          <w:rFonts w:ascii="Times New Roman" w:eastAsia="宋体" w:hAnsi="Times New Roman" w:cs="Times New Roman"/>
          <w:sz w:val="22"/>
          <w:szCs w:val="22"/>
          <w:lang w:eastAsia="zh-CN"/>
        </w:rPr>
      </w:pPr>
      <w:r w:rsidRPr="00E77CF6">
        <w:rPr>
          <w:rFonts w:ascii="Times New Roman" w:eastAsia="宋体" w:hAnsi="Times New Roman" w:cs="Times New Roman"/>
          <w:sz w:val="22"/>
          <w:szCs w:val="22"/>
          <w:lang w:eastAsia="zh-CN"/>
        </w:rPr>
        <w:t>1. When is the UCI ready and suitable to be multiplexed with PUSCH?</w:t>
      </w:r>
    </w:p>
    <w:p w14:paraId="5EC6F69B" w14:textId="295A676F" w:rsidR="00E77CF6" w:rsidRPr="00E77CF6" w:rsidRDefault="00E77CF6" w:rsidP="00E77CF6">
      <w:pPr>
        <w:snapToGrid w:val="0"/>
        <w:jc w:val="both"/>
        <w:rPr>
          <w:rFonts w:ascii="Times New Roman" w:eastAsia="宋体" w:hAnsi="Times New Roman" w:cs="Times New Roman"/>
          <w:sz w:val="22"/>
          <w:szCs w:val="22"/>
          <w:lang w:eastAsia="zh-CN"/>
        </w:rPr>
      </w:pPr>
      <w:r w:rsidRPr="00E77CF6">
        <w:rPr>
          <w:rFonts w:ascii="Times New Roman" w:eastAsia="宋体" w:hAnsi="Times New Roman" w:cs="Times New Roman"/>
          <w:sz w:val="22"/>
          <w:szCs w:val="22"/>
          <w:lang w:eastAsia="zh-CN"/>
        </w:rPr>
        <w:t>2. How to multiplex UCI with PUSCH under inter-slot OCC and intra-symbol OCC?</w:t>
      </w:r>
    </w:p>
    <w:p w14:paraId="11EF925F" w14:textId="77777777" w:rsidR="00E77CF6" w:rsidRPr="00E77CF6" w:rsidRDefault="00E77CF6" w:rsidP="00E77CF6">
      <w:pPr>
        <w:snapToGrid w:val="0"/>
        <w:jc w:val="both"/>
        <w:rPr>
          <w:rFonts w:ascii="Times New Roman" w:eastAsia="宋体" w:hAnsi="Times New Roman" w:cs="Times New Roman"/>
          <w:sz w:val="22"/>
          <w:szCs w:val="22"/>
          <w:lang w:eastAsia="zh-CN"/>
        </w:rPr>
      </w:pPr>
      <w:r w:rsidRPr="00E77CF6">
        <w:rPr>
          <w:rFonts w:ascii="Times New Roman" w:eastAsia="宋体" w:hAnsi="Times New Roman" w:cs="Times New Roman"/>
          <w:sz w:val="22"/>
          <w:szCs w:val="22"/>
          <w:lang w:eastAsia="zh-CN"/>
        </w:rPr>
        <w:t>3. Which repetition(s) of the PUSCH should be multiplexed with UCI?</w:t>
      </w:r>
    </w:p>
    <w:p w14:paraId="2ECEF5DE" w14:textId="5652422F" w:rsidR="00E77CF6" w:rsidRPr="00E77CF6" w:rsidRDefault="00E77CF6" w:rsidP="00E77CF6">
      <w:pPr>
        <w:snapToGrid w:val="0"/>
        <w:jc w:val="both"/>
        <w:rPr>
          <w:rFonts w:ascii="Times New Roman" w:eastAsia="宋体" w:hAnsi="Times New Roman" w:cs="Times New Roman"/>
          <w:sz w:val="22"/>
          <w:szCs w:val="22"/>
          <w:lang w:eastAsia="zh-CN"/>
        </w:rPr>
      </w:pPr>
      <w:r w:rsidRPr="00E77CF6">
        <w:rPr>
          <w:rFonts w:ascii="Times New Roman" w:eastAsia="宋体" w:hAnsi="Times New Roman" w:cs="Times New Roman"/>
          <w:sz w:val="22"/>
          <w:szCs w:val="22"/>
          <w:lang w:eastAsia="zh-CN"/>
        </w:rPr>
        <w:t xml:space="preserve">4. How to handle the priority differences </w:t>
      </w:r>
      <w:r w:rsidR="0055501A">
        <w:rPr>
          <w:rFonts w:ascii="Times New Roman" w:eastAsia="宋体" w:hAnsi="Times New Roman" w:cs="Times New Roman"/>
          <w:sz w:val="22"/>
          <w:szCs w:val="22"/>
          <w:lang w:eastAsia="zh-CN"/>
        </w:rPr>
        <w:t>between</w:t>
      </w:r>
      <w:r w:rsidRPr="00E77CF6">
        <w:rPr>
          <w:rFonts w:ascii="Times New Roman" w:eastAsia="宋体" w:hAnsi="Times New Roman" w:cs="Times New Roman"/>
          <w:sz w:val="22"/>
          <w:szCs w:val="22"/>
          <w:lang w:eastAsia="zh-CN"/>
        </w:rPr>
        <w:t xml:space="preserve"> PUSCH, HARQ-ACK, CSI Part 1, and CSI Part 2?</w:t>
      </w:r>
    </w:p>
    <w:p w14:paraId="6049995C" w14:textId="6C0865FF" w:rsidR="00B0727F" w:rsidRPr="00E77CF6" w:rsidRDefault="00E77CF6" w:rsidP="00E77CF6">
      <w:pPr>
        <w:snapToGrid w:val="0"/>
        <w:jc w:val="both"/>
        <w:rPr>
          <w:rFonts w:ascii="Times New Roman" w:eastAsia="宋体" w:hAnsi="Times New Roman" w:cs="Times New Roman"/>
          <w:sz w:val="22"/>
          <w:szCs w:val="22"/>
          <w:lang w:eastAsia="zh-CN"/>
        </w:rPr>
      </w:pPr>
      <w:r w:rsidRPr="00E77CF6">
        <w:rPr>
          <w:rFonts w:ascii="Times New Roman" w:eastAsia="宋体" w:hAnsi="Times New Roman" w:cs="Times New Roman"/>
          <w:sz w:val="22"/>
          <w:szCs w:val="22"/>
          <w:lang w:eastAsia="zh-CN"/>
        </w:rPr>
        <w:t>5. How to balance the performance of UL-SCH and UCIs</w:t>
      </w:r>
      <w:r>
        <w:rPr>
          <w:rFonts w:ascii="Times New Roman" w:eastAsia="宋体" w:hAnsi="Times New Roman" w:cs="Times New Roman"/>
          <w:sz w:val="22"/>
          <w:szCs w:val="22"/>
          <w:lang w:eastAsia="zh-CN"/>
        </w:rPr>
        <w:t xml:space="preserve"> in limited uplink </w:t>
      </w:r>
      <w:r w:rsidR="0055501A">
        <w:rPr>
          <w:rFonts w:ascii="Times New Roman" w:eastAsia="宋体" w:hAnsi="Times New Roman" w:cs="Times New Roman"/>
          <w:sz w:val="22"/>
          <w:szCs w:val="22"/>
          <w:lang w:eastAsia="zh-CN"/>
        </w:rPr>
        <w:t>resources</w:t>
      </w:r>
      <w:r w:rsidRPr="00E77CF6">
        <w:rPr>
          <w:rFonts w:ascii="Times New Roman" w:eastAsia="宋体" w:hAnsi="Times New Roman" w:cs="Times New Roman"/>
          <w:sz w:val="22"/>
          <w:szCs w:val="22"/>
          <w:lang w:eastAsia="zh-CN"/>
        </w:rPr>
        <w:t>?</w:t>
      </w:r>
    </w:p>
    <w:p w14:paraId="52336032" w14:textId="77777777" w:rsidR="00E77CF6" w:rsidRDefault="00E77CF6" w:rsidP="00E77CF6">
      <w:pPr>
        <w:rPr>
          <w:rFonts w:eastAsia="宋体"/>
          <w:lang w:eastAsia="zh-CN"/>
        </w:rPr>
      </w:pPr>
    </w:p>
    <w:p w14:paraId="6DEB0B8D" w14:textId="3B31350E" w:rsidR="0055501A" w:rsidRDefault="00B0727F" w:rsidP="00B0727F">
      <w:pPr>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1</w:t>
      </w:r>
      <w:r w:rsidRPr="00051C4C">
        <w:rPr>
          <w:rFonts w:ascii="Times New Roman" w:hAnsi="Times New Roman" w:cs="Times New Roman"/>
          <w:b/>
          <w:bCs/>
          <w:i/>
          <w:iCs/>
          <w:sz w:val="22"/>
          <w:szCs w:val="22"/>
          <w:lang w:eastAsia="zh-CN"/>
        </w:rPr>
        <w:t xml:space="preserve">: </w:t>
      </w:r>
      <w:r w:rsidR="00B978A8">
        <w:rPr>
          <w:rFonts w:ascii="Times New Roman" w:hAnsi="Times New Roman" w:cs="Times New Roman"/>
          <w:b/>
          <w:bCs/>
          <w:i/>
          <w:iCs/>
          <w:sz w:val="22"/>
          <w:szCs w:val="22"/>
          <w:lang w:eastAsia="zh-CN"/>
        </w:rPr>
        <w:t xml:space="preserve">Some potential </w:t>
      </w:r>
      <w:r w:rsidR="0055501A">
        <w:rPr>
          <w:rFonts w:ascii="Times New Roman" w:hAnsi="Times New Roman" w:cs="Times New Roman"/>
          <w:b/>
          <w:bCs/>
          <w:i/>
          <w:iCs/>
          <w:sz w:val="22"/>
          <w:szCs w:val="22"/>
          <w:lang w:eastAsia="zh-CN"/>
        </w:rPr>
        <w:t>issues</w:t>
      </w:r>
      <w:r w:rsidR="00B978A8">
        <w:rPr>
          <w:rFonts w:ascii="Times New Roman" w:hAnsi="Times New Roman" w:cs="Times New Roman"/>
          <w:b/>
          <w:bCs/>
          <w:i/>
          <w:iCs/>
          <w:sz w:val="22"/>
          <w:szCs w:val="22"/>
          <w:lang w:eastAsia="zh-CN"/>
        </w:rPr>
        <w:t xml:space="preserve"> related to multiplex UCI with PUSCH nee</w:t>
      </w:r>
      <w:r w:rsidR="0055501A">
        <w:rPr>
          <w:rFonts w:ascii="Times New Roman" w:hAnsi="Times New Roman" w:cs="Times New Roman"/>
          <w:b/>
          <w:bCs/>
          <w:i/>
          <w:iCs/>
          <w:sz w:val="22"/>
          <w:szCs w:val="22"/>
          <w:lang w:eastAsia="zh-CN"/>
        </w:rPr>
        <w:t xml:space="preserve">d to be considered under the </w:t>
      </w:r>
      <w:r w:rsidR="0055501A" w:rsidRPr="0055501A">
        <w:rPr>
          <w:rFonts w:ascii="Times New Roman" w:hAnsi="Times New Roman" w:cs="Times New Roman"/>
          <w:b/>
          <w:bCs/>
          <w:i/>
          <w:iCs/>
          <w:sz w:val="22"/>
          <w:szCs w:val="22"/>
          <w:lang w:eastAsia="zh-CN"/>
        </w:rPr>
        <w:t xml:space="preserve">uplink capacity/cell throughput enhancement study </w:t>
      </w:r>
      <w:r w:rsidR="0055501A">
        <w:rPr>
          <w:rFonts w:ascii="Times New Roman" w:hAnsi="Times New Roman" w:cs="Times New Roman"/>
          <w:b/>
          <w:bCs/>
          <w:i/>
          <w:iCs/>
          <w:sz w:val="22"/>
          <w:szCs w:val="22"/>
          <w:lang w:eastAsia="zh-CN"/>
        </w:rPr>
        <w:t>:</w:t>
      </w:r>
    </w:p>
    <w:p w14:paraId="2553E7EC" w14:textId="77777777" w:rsidR="0055501A" w:rsidRPr="0055501A" w:rsidRDefault="0055501A" w:rsidP="0055501A">
      <w:pPr>
        <w:rPr>
          <w:rFonts w:ascii="Times New Roman" w:hAnsi="Times New Roman" w:cs="Times New Roman"/>
          <w:b/>
          <w:bCs/>
          <w:i/>
          <w:iCs/>
          <w:sz w:val="22"/>
          <w:szCs w:val="22"/>
          <w:lang w:eastAsia="zh-CN"/>
        </w:rPr>
      </w:pPr>
      <w:r w:rsidRPr="0055501A">
        <w:rPr>
          <w:rFonts w:ascii="Times New Roman" w:hAnsi="Times New Roman" w:cs="Times New Roman"/>
          <w:b/>
          <w:bCs/>
          <w:i/>
          <w:iCs/>
          <w:sz w:val="22"/>
          <w:szCs w:val="22"/>
          <w:lang w:eastAsia="zh-CN"/>
        </w:rPr>
        <w:t>1. When is the UCI ready and suitable to be multiplexed with PUSCH?</w:t>
      </w:r>
    </w:p>
    <w:p w14:paraId="1EF50308" w14:textId="77777777" w:rsidR="0055501A" w:rsidRPr="0055501A" w:rsidRDefault="0055501A" w:rsidP="0055501A">
      <w:pPr>
        <w:rPr>
          <w:rFonts w:ascii="Times New Roman" w:hAnsi="Times New Roman" w:cs="Times New Roman"/>
          <w:b/>
          <w:bCs/>
          <w:i/>
          <w:iCs/>
          <w:sz w:val="22"/>
          <w:szCs w:val="22"/>
          <w:lang w:eastAsia="zh-CN"/>
        </w:rPr>
      </w:pPr>
      <w:r w:rsidRPr="0055501A">
        <w:rPr>
          <w:rFonts w:ascii="Times New Roman" w:hAnsi="Times New Roman" w:cs="Times New Roman"/>
          <w:b/>
          <w:bCs/>
          <w:i/>
          <w:iCs/>
          <w:sz w:val="22"/>
          <w:szCs w:val="22"/>
          <w:lang w:eastAsia="zh-CN"/>
        </w:rPr>
        <w:t>2. How to multiplex UCI with PUSCH under inter-slot OCC, inter-symbol(s) OCC, and intra-symbol OCC?</w:t>
      </w:r>
    </w:p>
    <w:p w14:paraId="38821506" w14:textId="77777777" w:rsidR="0055501A" w:rsidRPr="0055501A" w:rsidRDefault="0055501A" w:rsidP="0055501A">
      <w:pPr>
        <w:rPr>
          <w:rFonts w:ascii="Times New Roman" w:hAnsi="Times New Roman" w:cs="Times New Roman"/>
          <w:b/>
          <w:bCs/>
          <w:i/>
          <w:iCs/>
          <w:sz w:val="22"/>
          <w:szCs w:val="22"/>
          <w:lang w:eastAsia="zh-CN"/>
        </w:rPr>
      </w:pPr>
      <w:r w:rsidRPr="0055501A">
        <w:rPr>
          <w:rFonts w:ascii="Times New Roman" w:hAnsi="Times New Roman" w:cs="Times New Roman"/>
          <w:b/>
          <w:bCs/>
          <w:i/>
          <w:iCs/>
          <w:sz w:val="22"/>
          <w:szCs w:val="22"/>
          <w:lang w:eastAsia="zh-CN"/>
        </w:rPr>
        <w:t>3. Which repetition(s) of the PUSCH should be multiplexed with UCI?</w:t>
      </w:r>
    </w:p>
    <w:p w14:paraId="716D5178" w14:textId="77777777" w:rsidR="0055501A" w:rsidRPr="0055501A" w:rsidRDefault="0055501A" w:rsidP="0055501A">
      <w:pPr>
        <w:rPr>
          <w:rFonts w:ascii="Times New Roman" w:hAnsi="Times New Roman" w:cs="Times New Roman"/>
          <w:b/>
          <w:bCs/>
          <w:i/>
          <w:iCs/>
          <w:sz w:val="22"/>
          <w:szCs w:val="22"/>
          <w:lang w:eastAsia="zh-CN"/>
        </w:rPr>
      </w:pPr>
      <w:r w:rsidRPr="0055501A">
        <w:rPr>
          <w:rFonts w:ascii="Times New Roman" w:hAnsi="Times New Roman" w:cs="Times New Roman"/>
          <w:b/>
          <w:bCs/>
          <w:i/>
          <w:iCs/>
          <w:sz w:val="22"/>
          <w:szCs w:val="22"/>
          <w:lang w:eastAsia="zh-CN"/>
        </w:rPr>
        <w:t>4. How to handle the priority differences between PUSCH, HARQ-ACK, CSI Part 1, and CSI Part 2?</w:t>
      </w:r>
    </w:p>
    <w:p w14:paraId="10138BB0" w14:textId="05C75A27" w:rsidR="00B0727F" w:rsidRPr="0055501A" w:rsidRDefault="0055501A" w:rsidP="00B0727F">
      <w:pPr>
        <w:rPr>
          <w:rFonts w:ascii="Times New Roman" w:eastAsia="宋体" w:hAnsi="Times New Roman" w:cs="Times New Roman"/>
          <w:b/>
          <w:bCs/>
          <w:i/>
          <w:iCs/>
          <w:sz w:val="22"/>
          <w:szCs w:val="22"/>
          <w:lang w:eastAsia="zh-CN"/>
        </w:rPr>
      </w:pPr>
      <w:r w:rsidRPr="0055501A">
        <w:rPr>
          <w:rFonts w:ascii="Times New Roman" w:hAnsi="Times New Roman" w:cs="Times New Roman"/>
          <w:b/>
          <w:bCs/>
          <w:i/>
          <w:iCs/>
          <w:sz w:val="22"/>
          <w:szCs w:val="22"/>
          <w:lang w:eastAsia="zh-CN"/>
        </w:rPr>
        <w:t>5. How to balance the performance of UL-SCH and UCIs in limited uplink resources?</w:t>
      </w:r>
    </w:p>
    <w:p w14:paraId="64141AB6" w14:textId="77777777" w:rsidR="00364697" w:rsidRPr="00B04045" w:rsidRDefault="00364697" w:rsidP="0021786D">
      <w:pPr>
        <w:pStyle w:val="1"/>
        <w:spacing w:before="240"/>
        <w:ind w:left="578" w:hanging="578"/>
        <w:rPr>
          <w:lang w:eastAsia="zh-CN"/>
        </w:rPr>
      </w:pPr>
      <w:bookmarkStart w:id="4" w:name="_Ref124589665"/>
      <w:bookmarkStart w:id="5" w:name="_Ref71620620"/>
      <w:bookmarkStart w:id="6" w:name="_Ref124671424"/>
      <w:r>
        <w:rPr>
          <w:rFonts w:hint="eastAsia"/>
          <w:lang w:eastAsia="zh-CN"/>
        </w:rPr>
        <w:t>Conclusion</w:t>
      </w:r>
    </w:p>
    <w:p w14:paraId="72519D1E" w14:textId="01C9D5B7"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246BAE91" w14:textId="3718751E" w:rsidR="00272730" w:rsidRDefault="00272730" w:rsidP="0021786D">
      <w:pPr>
        <w:jc w:val="both"/>
        <w:rPr>
          <w:rFonts w:ascii="Times New Roman" w:hAnsi="Times New Roman" w:cs="Times New Roman"/>
          <w:sz w:val="22"/>
          <w:szCs w:val="22"/>
          <w:lang w:eastAsia="zh-CN"/>
        </w:rPr>
      </w:pPr>
    </w:p>
    <w:bookmarkEnd w:id="3"/>
    <w:bookmarkEnd w:id="4"/>
    <w:bookmarkEnd w:id="5"/>
    <w:bookmarkEnd w:id="6"/>
    <w:p w14:paraId="11CA63AD" w14:textId="77777777" w:rsidR="0055501A" w:rsidRDefault="0055501A" w:rsidP="0055501A">
      <w:pPr>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lastRenderedPageBreak/>
        <w:t>Observation</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1</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 xml:space="preserve">Some potential issues related to multiplex UCI with PUSCH need to be considered under the </w:t>
      </w:r>
      <w:r w:rsidRPr="0055501A">
        <w:rPr>
          <w:rFonts w:ascii="Times New Roman" w:hAnsi="Times New Roman" w:cs="Times New Roman"/>
          <w:b/>
          <w:bCs/>
          <w:i/>
          <w:iCs/>
          <w:sz w:val="22"/>
          <w:szCs w:val="22"/>
          <w:lang w:eastAsia="zh-CN"/>
        </w:rPr>
        <w:t xml:space="preserve">uplink capacity/cell throughput enhancement study </w:t>
      </w:r>
      <w:r>
        <w:rPr>
          <w:rFonts w:ascii="Times New Roman" w:hAnsi="Times New Roman" w:cs="Times New Roman"/>
          <w:b/>
          <w:bCs/>
          <w:i/>
          <w:iCs/>
          <w:sz w:val="22"/>
          <w:szCs w:val="22"/>
          <w:lang w:eastAsia="zh-CN"/>
        </w:rPr>
        <w:t>:</w:t>
      </w:r>
    </w:p>
    <w:p w14:paraId="1C5EAC9B" w14:textId="77777777" w:rsidR="0055501A" w:rsidRPr="0055501A" w:rsidRDefault="0055501A" w:rsidP="0055501A">
      <w:pPr>
        <w:rPr>
          <w:rFonts w:ascii="Times New Roman" w:hAnsi="Times New Roman" w:cs="Times New Roman"/>
          <w:b/>
          <w:bCs/>
          <w:i/>
          <w:iCs/>
          <w:sz w:val="22"/>
          <w:szCs w:val="22"/>
          <w:lang w:eastAsia="zh-CN"/>
        </w:rPr>
      </w:pPr>
      <w:r w:rsidRPr="0055501A">
        <w:rPr>
          <w:rFonts w:ascii="Times New Roman" w:hAnsi="Times New Roman" w:cs="Times New Roman"/>
          <w:b/>
          <w:bCs/>
          <w:i/>
          <w:iCs/>
          <w:sz w:val="22"/>
          <w:szCs w:val="22"/>
          <w:lang w:eastAsia="zh-CN"/>
        </w:rPr>
        <w:t>1. When is the UCI ready and suitable to be multiplexed with PUSCH?</w:t>
      </w:r>
    </w:p>
    <w:p w14:paraId="77107818" w14:textId="77777777" w:rsidR="0055501A" w:rsidRPr="0055501A" w:rsidRDefault="0055501A" w:rsidP="0055501A">
      <w:pPr>
        <w:rPr>
          <w:rFonts w:ascii="Times New Roman" w:hAnsi="Times New Roman" w:cs="Times New Roman"/>
          <w:b/>
          <w:bCs/>
          <w:i/>
          <w:iCs/>
          <w:sz w:val="22"/>
          <w:szCs w:val="22"/>
          <w:lang w:eastAsia="zh-CN"/>
        </w:rPr>
      </w:pPr>
      <w:r w:rsidRPr="0055501A">
        <w:rPr>
          <w:rFonts w:ascii="Times New Roman" w:hAnsi="Times New Roman" w:cs="Times New Roman"/>
          <w:b/>
          <w:bCs/>
          <w:i/>
          <w:iCs/>
          <w:sz w:val="22"/>
          <w:szCs w:val="22"/>
          <w:lang w:eastAsia="zh-CN"/>
        </w:rPr>
        <w:t>2. How to multiplex UCI with PUSCH under inter-slot OCC, inter-symbol(s) OCC, and intra-symbol OCC?</w:t>
      </w:r>
    </w:p>
    <w:p w14:paraId="4DDC1CFD" w14:textId="77777777" w:rsidR="0055501A" w:rsidRPr="0055501A" w:rsidRDefault="0055501A" w:rsidP="0055501A">
      <w:pPr>
        <w:rPr>
          <w:rFonts w:ascii="Times New Roman" w:hAnsi="Times New Roman" w:cs="Times New Roman"/>
          <w:b/>
          <w:bCs/>
          <w:i/>
          <w:iCs/>
          <w:sz w:val="22"/>
          <w:szCs w:val="22"/>
          <w:lang w:eastAsia="zh-CN"/>
        </w:rPr>
      </w:pPr>
      <w:r w:rsidRPr="0055501A">
        <w:rPr>
          <w:rFonts w:ascii="Times New Roman" w:hAnsi="Times New Roman" w:cs="Times New Roman"/>
          <w:b/>
          <w:bCs/>
          <w:i/>
          <w:iCs/>
          <w:sz w:val="22"/>
          <w:szCs w:val="22"/>
          <w:lang w:eastAsia="zh-CN"/>
        </w:rPr>
        <w:t>3. Which repetition(s) of the PUSCH should be multiplexed with UCI?</w:t>
      </w:r>
    </w:p>
    <w:p w14:paraId="105101E3" w14:textId="77777777" w:rsidR="0055501A" w:rsidRPr="0055501A" w:rsidRDefault="0055501A" w:rsidP="0055501A">
      <w:pPr>
        <w:rPr>
          <w:rFonts w:ascii="Times New Roman" w:hAnsi="Times New Roman" w:cs="Times New Roman"/>
          <w:b/>
          <w:bCs/>
          <w:i/>
          <w:iCs/>
          <w:sz w:val="22"/>
          <w:szCs w:val="22"/>
          <w:lang w:eastAsia="zh-CN"/>
        </w:rPr>
      </w:pPr>
      <w:r w:rsidRPr="0055501A">
        <w:rPr>
          <w:rFonts w:ascii="Times New Roman" w:hAnsi="Times New Roman" w:cs="Times New Roman"/>
          <w:b/>
          <w:bCs/>
          <w:i/>
          <w:iCs/>
          <w:sz w:val="22"/>
          <w:szCs w:val="22"/>
          <w:lang w:eastAsia="zh-CN"/>
        </w:rPr>
        <w:t>4. How to handle the priority differences between PUSCH, HARQ-ACK, CSI Part 1, and CSI Part 2?</w:t>
      </w:r>
    </w:p>
    <w:p w14:paraId="0EC20B21" w14:textId="77777777" w:rsidR="0055501A" w:rsidRPr="0055501A" w:rsidRDefault="0055501A" w:rsidP="0055501A">
      <w:pPr>
        <w:rPr>
          <w:rFonts w:ascii="Times New Roman" w:eastAsia="宋体" w:hAnsi="Times New Roman" w:cs="Times New Roman"/>
          <w:b/>
          <w:bCs/>
          <w:i/>
          <w:iCs/>
          <w:sz w:val="22"/>
          <w:szCs w:val="22"/>
          <w:lang w:eastAsia="zh-CN"/>
        </w:rPr>
      </w:pPr>
      <w:r w:rsidRPr="0055501A">
        <w:rPr>
          <w:rFonts w:ascii="Times New Roman" w:hAnsi="Times New Roman" w:cs="Times New Roman"/>
          <w:b/>
          <w:bCs/>
          <w:i/>
          <w:iCs/>
          <w:sz w:val="22"/>
          <w:szCs w:val="22"/>
          <w:lang w:eastAsia="zh-CN"/>
        </w:rPr>
        <w:t>5. How to balance the performance of UL-SCH and UCIs in limited uplink resources?</w:t>
      </w:r>
    </w:p>
    <w:p w14:paraId="13AAB68C" w14:textId="77777777" w:rsidR="009F0456" w:rsidRPr="0055501A" w:rsidRDefault="009F0456" w:rsidP="009F0456">
      <w:pPr>
        <w:snapToGrid w:val="0"/>
        <w:jc w:val="both"/>
        <w:rPr>
          <w:rFonts w:ascii="Times New Roman" w:hAnsi="Times New Roman" w:cs="Times New Roman"/>
          <w:sz w:val="22"/>
          <w:szCs w:val="22"/>
        </w:rPr>
      </w:pPr>
    </w:p>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447EE77F" w14:textId="3E9DAED0" w:rsidR="00DA28D4" w:rsidRPr="00920BCF" w:rsidRDefault="004D2322" w:rsidP="00920BCF">
      <w:pPr>
        <w:pStyle w:val="a3"/>
        <w:numPr>
          <w:ilvl w:val="0"/>
          <w:numId w:val="4"/>
        </w:numPr>
        <w:rPr>
          <w:sz w:val="22"/>
          <w:szCs w:val="22"/>
        </w:rPr>
      </w:pPr>
      <w:bookmarkStart w:id="7" w:name="_Ref534892461"/>
      <w:r w:rsidRPr="0052001C">
        <w:rPr>
          <w:sz w:val="22"/>
          <w:szCs w:val="22"/>
        </w:rPr>
        <w:t>Chair’s Notes RAN1 #11</w:t>
      </w:r>
      <w:r w:rsidR="00920BCF">
        <w:rPr>
          <w:sz w:val="22"/>
          <w:szCs w:val="22"/>
        </w:rPr>
        <w:t>8</w:t>
      </w:r>
      <w:bookmarkEnd w:id="7"/>
    </w:p>
    <w:sectPr w:rsidR="00DA28D4" w:rsidRPr="00920BCF"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84663" w14:textId="77777777" w:rsidR="009105EC" w:rsidRDefault="009105EC" w:rsidP="00731E07">
      <w:r>
        <w:separator/>
      </w:r>
    </w:p>
  </w:endnote>
  <w:endnote w:type="continuationSeparator" w:id="0">
    <w:p w14:paraId="694BBBFB" w14:textId="77777777" w:rsidR="009105EC" w:rsidRDefault="009105EC" w:rsidP="00731E07">
      <w:r>
        <w:continuationSeparator/>
      </w:r>
    </w:p>
  </w:endnote>
  <w:endnote w:type="continuationNotice" w:id="1">
    <w:p w14:paraId="15BCB868" w14:textId="77777777" w:rsidR="009105EC" w:rsidRDefault="009105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493B7" w14:textId="77777777" w:rsidR="009105EC" w:rsidRDefault="009105EC" w:rsidP="00731E07">
      <w:r>
        <w:separator/>
      </w:r>
    </w:p>
  </w:footnote>
  <w:footnote w:type="continuationSeparator" w:id="0">
    <w:p w14:paraId="66235C17" w14:textId="77777777" w:rsidR="009105EC" w:rsidRDefault="009105EC" w:rsidP="00731E07">
      <w:r>
        <w:continuationSeparator/>
      </w:r>
    </w:p>
  </w:footnote>
  <w:footnote w:type="continuationNotice" w:id="1">
    <w:p w14:paraId="4DDA121C" w14:textId="77777777" w:rsidR="009105EC" w:rsidRDefault="009105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97758B1"/>
    <w:multiLevelType w:val="hybridMultilevel"/>
    <w:tmpl w:val="FA6A3B84"/>
    <w:lvl w:ilvl="0" w:tplc="0BF4ED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6"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15:restartNumberingAfterBreak="0">
    <w:nsid w:val="33B557C1"/>
    <w:multiLevelType w:val="multilevel"/>
    <w:tmpl w:val="9F483E7C"/>
    <w:lvl w:ilvl="0">
      <w:start w:val="1"/>
      <w:numFmt w:val="decimal"/>
      <w:pStyle w:val="1"/>
      <w:lvlText w:val="%1"/>
      <w:lvlJc w:val="left"/>
      <w:pPr>
        <w:tabs>
          <w:tab w:val="num" w:pos="2842"/>
        </w:tabs>
        <w:ind w:left="2842" w:hanging="432"/>
      </w:pPr>
      <w:rPr>
        <w:rFonts w:hint="default"/>
        <w:i w:val="0"/>
        <w:lang w:val="en-GB"/>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3"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4"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6"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0"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hybridMultilevel"/>
    <w:tmpl w:val="051C5C24"/>
    <w:lvl w:ilvl="0" w:tplc="B6C8CEE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4"/>
  </w:num>
  <w:num w:numId="3">
    <w:abstractNumId w:val="21"/>
  </w:num>
  <w:num w:numId="4">
    <w:abstractNumId w:val="0"/>
  </w:num>
  <w:num w:numId="5">
    <w:abstractNumId w:val="27"/>
  </w:num>
  <w:num w:numId="6">
    <w:abstractNumId w:val="6"/>
  </w:num>
  <w:num w:numId="7">
    <w:abstractNumId w:val="19"/>
  </w:num>
  <w:num w:numId="8">
    <w:abstractNumId w:val="18"/>
  </w:num>
  <w:num w:numId="9">
    <w:abstractNumId w:val="17"/>
  </w:num>
  <w:num w:numId="10">
    <w:abstractNumId w:val="29"/>
  </w:num>
  <w:num w:numId="11">
    <w:abstractNumId w:val="11"/>
  </w:num>
  <w:num w:numId="12">
    <w:abstractNumId w:val="10"/>
  </w:num>
  <w:num w:numId="13">
    <w:abstractNumId w:val="26"/>
  </w:num>
  <w:num w:numId="14">
    <w:abstractNumId w:val="5"/>
  </w:num>
  <w:num w:numId="15">
    <w:abstractNumId w:val="24"/>
  </w:num>
  <w:num w:numId="16">
    <w:abstractNumId w:val="9"/>
  </w:num>
  <w:num w:numId="17">
    <w:abstractNumId w:val="33"/>
  </w:num>
  <w:num w:numId="18">
    <w:abstractNumId w:val="12"/>
  </w:num>
  <w:num w:numId="19">
    <w:abstractNumId w:val="23"/>
  </w:num>
  <w:num w:numId="20">
    <w:abstractNumId w:val="2"/>
  </w:num>
  <w:num w:numId="21">
    <w:abstractNumId w:val="8"/>
  </w:num>
  <w:num w:numId="22">
    <w:abstractNumId w:val="16"/>
  </w:num>
  <w:num w:numId="23">
    <w:abstractNumId w:val="28"/>
  </w:num>
  <w:num w:numId="24">
    <w:abstractNumId w:val="22"/>
  </w:num>
  <w:num w:numId="25">
    <w:abstractNumId w:val="1"/>
  </w:num>
  <w:num w:numId="26">
    <w:abstractNumId w:val="25"/>
  </w:num>
  <w:num w:numId="27">
    <w:abstractNumId w:val="31"/>
  </w:num>
  <w:num w:numId="28">
    <w:abstractNumId w:val="30"/>
  </w:num>
  <w:num w:numId="29">
    <w:abstractNumId w:val="13"/>
  </w:num>
  <w:num w:numId="30">
    <w:abstractNumId w:val="15"/>
  </w:num>
  <w:num w:numId="31">
    <w:abstractNumId w:val="32"/>
  </w:num>
  <w:num w:numId="32">
    <w:abstractNumId w:val="20"/>
  </w:num>
  <w:num w:numId="33">
    <w:abstractNumId w:val="3"/>
  </w:num>
  <w:num w:numId="3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6EEB"/>
    <w:rsid w:val="00007D23"/>
    <w:rsid w:val="00011CBC"/>
    <w:rsid w:val="00014D7F"/>
    <w:rsid w:val="000160C2"/>
    <w:rsid w:val="0001655D"/>
    <w:rsid w:val="000209FE"/>
    <w:rsid w:val="00020EDA"/>
    <w:rsid w:val="00023667"/>
    <w:rsid w:val="00024C3F"/>
    <w:rsid w:val="000250B1"/>
    <w:rsid w:val="00026658"/>
    <w:rsid w:val="000270D7"/>
    <w:rsid w:val="00031532"/>
    <w:rsid w:val="00033AE8"/>
    <w:rsid w:val="00034DC5"/>
    <w:rsid w:val="0003504C"/>
    <w:rsid w:val="00037E6A"/>
    <w:rsid w:val="00041008"/>
    <w:rsid w:val="00041EE9"/>
    <w:rsid w:val="00042FF2"/>
    <w:rsid w:val="000450BD"/>
    <w:rsid w:val="000470CE"/>
    <w:rsid w:val="000477EF"/>
    <w:rsid w:val="00047A9B"/>
    <w:rsid w:val="000507E6"/>
    <w:rsid w:val="00051C4C"/>
    <w:rsid w:val="000525AF"/>
    <w:rsid w:val="00053EEA"/>
    <w:rsid w:val="000555DA"/>
    <w:rsid w:val="0006027C"/>
    <w:rsid w:val="000613A4"/>
    <w:rsid w:val="0006382A"/>
    <w:rsid w:val="000638BC"/>
    <w:rsid w:val="00064083"/>
    <w:rsid w:val="000649E8"/>
    <w:rsid w:val="000664CA"/>
    <w:rsid w:val="00067D7D"/>
    <w:rsid w:val="00071FD3"/>
    <w:rsid w:val="0007288C"/>
    <w:rsid w:val="0007289F"/>
    <w:rsid w:val="00072D3A"/>
    <w:rsid w:val="00073694"/>
    <w:rsid w:val="0007486C"/>
    <w:rsid w:val="000757FA"/>
    <w:rsid w:val="00075988"/>
    <w:rsid w:val="000763D8"/>
    <w:rsid w:val="000824CF"/>
    <w:rsid w:val="00084B25"/>
    <w:rsid w:val="00085CA4"/>
    <w:rsid w:val="00086586"/>
    <w:rsid w:val="000911C3"/>
    <w:rsid w:val="000921A8"/>
    <w:rsid w:val="00092D45"/>
    <w:rsid w:val="000933E4"/>
    <w:rsid w:val="00095853"/>
    <w:rsid w:val="000964EB"/>
    <w:rsid w:val="00097995"/>
    <w:rsid w:val="000A05FA"/>
    <w:rsid w:val="000A14EB"/>
    <w:rsid w:val="000A1927"/>
    <w:rsid w:val="000A2657"/>
    <w:rsid w:val="000A5D36"/>
    <w:rsid w:val="000A6695"/>
    <w:rsid w:val="000A73B0"/>
    <w:rsid w:val="000A7875"/>
    <w:rsid w:val="000B2849"/>
    <w:rsid w:val="000B28B3"/>
    <w:rsid w:val="000C1D78"/>
    <w:rsid w:val="000D0372"/>
    <w:rsid w:val="000D10E1"/>
    <w:rsid w:val="000D3340"/>
    <w:rsid w:val="000D3C96"/>
    <w:rsid w:val="000D4395"/>
    <w:rsid w:val="000E1B80"/>
    <w:rsid w:val="000F0455"/>
    <w:rsid w:val="000F4541"/>
    <w:rsid w:val="000F469C"/>
    <w:rsid w:val="000F4D82"/>
    <w:rsid w:val="00103021"/>
    <w:rsid w:val="001050C4"/>
    <w:rsid w:val="00105818"/>
    <w:rsid w:val="001065D3"/>
    <w:rsid w:val="001073FF"/>
    <w:rsid w:val="00107CD5"/>
    <w:rsid w:val="0011364E"/>
    <w:rsid w:val="0011389A"/>
    <w:rsid w:val="00113B9C"/>
    <w:rsid w:val="001145FD"/>
    <w:rsid w:val="00115780"/>
    <w:rsid w:val="0012525E"/>
    <w:rsid w:val="00130881"/>
    <w:rsid w:val="0013304B"/>
    <w:rsid w:val="0013387B"/>
    <w:rsid w:val="00140A1E"/>
    <w:rsid w:val="001413A9"/>
    <w:rsid w:val="00141DC2"/>
    <w:rsid w:val="001424CD"/>
    <w:rsid w:val="001425C8"/>
    <w:rsid w:val="00143901"/>
    <w:rsid w:val="0014399C"/>
    <w:rsid w:val="00144618"/>
    <w:rsid w:val="0014634E"/>
    <w:rsid w:val="00151953"/>
    <w:rsid w:val="0015642E"/>
    <w:rsid w:val="00157906"/>
    <w:rsid w:val="00164F31"/>
    <w:rsid w:val="001652FB"/>
    <w:rsid w:val="00166AE6"/>
    <w:rsid w:val="001732E8"/>
    <w:rsid w:val="001741E4"/>
    <w:rsid w:val="00174C9B"/>
    <w:rsid w:val="0017671B"/>
    <w:rsid w:val="00177195"/>
    <w:rsid w:val="0017784C"/>
    <w:rsid w:val="00177E00"/>
    <w:rsid w:val="00182AD6"/>
    <w:rsid w:val="001838C6"/>
    <w:rsid w:val="00183E58"/>
    <w:rsid w:val="00186341"/>
    <w:rsid w:val="00190321"/>
    <w:rsid w:val="00190917"/>
    <w:rsid w:val="00190F4F"/>
    <w:rsid w:val="0019246D"/>
    <w:rsid w:val="00192A25"/>
    <w:rsid w:val="00193592"/>
    <w:rsid w:val="00197076"/>
    <w:rsid w:val="001A359C"/>
    <w:rsid w:val="001A590F"/>
    <w:rsid w:val="001B0AE7"/>
    <w:rsid w:val="001B139A"/>
    <w:rsid w:val="001B28D0"/>
    <w:rsid w:val="001B55C5"/>
    <w:rsid w:val="001C275D"/>
    <w:rsid w:val="001C28F2"/>
    <w:rsid w:val="001C2B79"/>
    <w:rsid w:val="001C3C29"/>
    <w:rsid w:val="001C4932"/>
    <w:rsid w:val="001C5B3B"/>
    <w:rsid w:val="001C62B8"/>
    <w:rsid w:val="001C66AF"/>
    <w:rsid w:val="001D020A"/>
    <w:rsid w:val="001D4D2E"/>
    <w:rsid w:val="001D4FD1"/>
    <w:rsid w:val="001D7880"/>
    <w:rsid w:val="001E0F84"/>
    <w:rsid w:val="001E255F"/>
    <w:rsid w:val="001E3F2C"/>
    <w:rsid w:val="001E40F9"/>
    <w:rsid w:val="001E5427"/>
    <w:rsid w:val="001E574E"/>
    <w:rsid w:val="001E6A44"/>
    <w:rsid w:val="001E70C7"/>
    <w:rsid w:val="001E7330"/>
    <w:rsid w:val="001F0395"/>
    <w:rsid w:val="001F0E4F"/>
    <w:rsid w:val="001F24C2"/>
    <w:rsid w:val="001F3C41"/>
    <w:rsid w:val="001F494C"/>
    <w:rsid w:val="001F6F39"/>
    <w:rsid w:val="001F7F09"/>
    <w:rsid w:val="00200883"/>
    <w:rsid w:val="00201673"/>
    <w:rsid w:val="00201AE6"/>
    <w:rsid w:val="00201F93"/>
    <w:rsid w:val="00205EBA"/>
    <w:rsid w:val="00207BF9"/>
    <w:rsid w:val="00212865"/>
    <w:rsid w:val="002131D8"/>
    <w:rsid w:val="002131E6"/>
    <w:rsid w:val="0021761F"/>
    <w:rsid w:val="0021786D"/>
    <w:rsid w:val="00217D70"/>
    <w:rsid w:val="00220EF9"/>
    <w:rsid w:val="002226ED"/>
    <w:rsid w:val="00223807"/>
    <w:rsid w:val="00223FDA"/>
    <w:rsid w:val="00232975"/>
    <w:rsid w:val="002336EF"/>
    <w:rsid w:val="002351E2"/>
    <w:rsid w:val="00236190"/>
    <w:rsid w:val="00236963"/>
    <w:rsid w:val="00241B87"/>
    <w:rsid w:val="002425DD"/>
    <w:rsid w:val="00243C72"/>
    <w:rsid w:val="002456CA"/>
    <w:rsid w:val="002464B7"/>
    <w:rsid w:val="002509ED"/>
    <w:rsid w:val="00251113"/>
    <w:rsid w:val="00251B94"/>
    <w:rsid w:val="002547EA"/>
    <w:rsid w:val="002561AC"/>
    <w:rsid w:val="002567B8"/>
    <w:rsid w:val="00260E12"/>
    <w:rsid w:val="0026606B"/>
    <w:rsid w:val="00266309"/>
    <w:rsid w:val="00272730"/>
    <w:rsid w:val="002736DB"/>
    <w:rsid w:val="00280160"/>
    <w:rsid w:val="002827E5"/>
    <w:rsid w:val="00282A4F"/>
    <w:rsid w:val="00285E00"/>
    <w:rsid w:val="0028663B"/>
    <w:rsid w:val="002969E8"/>
    <w:rsid w:val="0029706E"/>
    <w:rsid w:val="00297EAC"/>
    <w:rsid w:val="002A0764"/>
    <w:rsid w:val="002A2311"/>
    <w:rsid w:val="002A249E"/>
    <w:rsid w:val="002A2B3D"/>
    <w:rsid w:val="002A7157"/>
    <w:rsid w:val="002B02BB"/>
    <w:rsid w:val="002B0497"/>
    <w:rsid w:val="002B18AA"/>
    <w:rsid w:val="002B47EA"/>
    <w:rsid w:val="002B4926"/>
    <w:rsid w:val="002B4C3B"/>
    <w:rsid w:val="002C0FFE"/>
    <w:rsid w:val="002C1A7B"/>
    <w:rsid w:val="002C2CF3"/>
    <w:rsid w:val="002C6F2E"/>
    <w:rsid w:val="002C7F79"/>
    <w:rsid w:val="002D04C4"/>
    <w:rsid w:val="002D3FE3"/>
    <w:rsid w:val="002D49F4"/>
    <w:rsid w:val="002D60E3"/>
    <w:rsid w:val="002D6255"/>
    <w:rsid w:val="002D62AF"/>
    <w:rsid w:val="002D665A"/>
    <w:rsid w:val="002E0BD3"/>
    <w:rsid w:val="002E472B"/>
    <w:rsid w:val="002E481F"/>
    <w:rsid w:val="002F124C"/>
    <w:rsid w:val="002F2E8C"/>
    <w:rsid w:val="002F4560"/>
    <w:rsid w:val="002F68AF"/>
    <w:rsid w:val="002F7FF6"/>
    <w:rsid w:val="0030384E"/>
    <w:rsid w:val="003039CC"/>
    <w:rsid w:val="00305FCE"/>
    <w:rsid w:val="00307904"/>
    <w:rsid w:val="00311694"/>
    <w:rsid w:val="00315B51"/>
    <w:rsid w:val="003160AB"/>
    <w:rsid w:val="00316FAC"/>
    <w:rsid w:val="00317350"/>
    <w:rsid w:val="00322932"/>
    <w:rsid w:val="00324245"/>
    <w:rsid w:val="003257F4"/>
    <w:rsid w:val="00325BF3"/>
    <w:rsid w:val="00330CFB"/>
    <w:rsid w:val="00331E25"/>
    <w:rsid w:val="00337833"/>
    <w:rsid w:val="003423B0"/>
    <w:rsid w:val="0034387A"/>
    <w:rsid w:val="00344636"/>
    <w:rsid w:val="00345684"/>
    <w:rsid w:val="0035118E"/>
    <w:rsid w:val="0035140E"/>
    <w:rsid w:val="0035193C"/>
    <w:rsid w:val="00351BB9"/>
    <w:rsid w:val="0035468A"/>
    <w:rsid w:val="00356EB0"/>
    <w:rsid w:val="00357542"/>
    <w:rsid w:val="003602B6"/>
    <w:rsid w:val="00360C20"/>
    <w:rsid w:val="00361A32"/>
    <w:rsid w:val="00364697"/>
    <w:rsid w:val="00366C5C"/>
    <w:rsid w:val="00367085"/>
    <w:rsid w:val="0037042E"/>
    <w:rsid w:val="00370CDE"/>
    <w:rsid w:val="00372A94"/>
    <w:rsid w:val="0037308E"/>
    <w:rsid w:val="003741DC"/>
    <w:rsid w:val="003744A8"/>
    <w:rsid w:val="00374FB3"/>
    <w:rsid w:val="0037575C"/>
    <w:rsid w:val="00381176"/>
    <w:rsid w:val="00382031"/>
    <w:rsid w:val="00384716"/>
    <w:rsid w:val="00392480"/>
    <w:rsid w:val="00394118"/>
    <w:rsid w:val="00395540"/>
    <w:rsid w:val="00396E00"/>
    <w:rsid w:val="00397B78"/>
    <w:rsid w:val="003A2595"/>
    <w:rsid w:val="003B07CD"/>
    <w:rsid w:val="003B2BCA"/>
    <w:rsid w:val="003B2E57"/>
    <w:rsid w:val="003B5232"/>
    <w:rsid w:val="003B5B6E"/>
    <w:rsid w:val="003B7E8C"/>
    <w:rsid w:val="003C10E2"/>
    <w:rsid w:val="003C24EA"/>
    <w:rsid w:val="003C2BF1"/>
    <w:rsid w:val="003C54C2"/>
    <w:rsid w:val="003C55DE"/>
    <w:rsid w:val="003C5725"/>
    <w:rsid w:val="003C607E"/>
    <w:rsid w:val="003C6EE3"/>
    <w:rsid w:val="003D0332"/>
    <w:rsid w:val="003D0F40"/>
    <w:rsid w:val="003D770A"/>
    <w:rsid w:val="003D782B"/>
    <w:rsid w:val="003E180C"/>
    <w:rsid w:val="003E2F53"/>
    <w:rsid w:val="003E31CD"/>
    <w:rsid w:val="003E5E6F"/>
    <w:rsid w:val="003F3E1F"/>
    <w:rsid w:val="003F5D37"/>
    <w:rsid w:val="003F65EB"/>
    <w:rsid w:val="003F6A6C"/>
    <w:rsid w:val="003F6BCE"/>
    <w:rsid w:val="00402616"/>
    <w:rsid w:val="00402F24"/>
    <w:rsid w:val="0040381B"/>
    <w:rsid w:val="00411FF7"/>
    <w:rsid w:val="00413808"/>
    <w:rsid w:val="00414307"/>
    <w:rsid w:val="00415963"/>
    <w:rsid w:val="00430A1D"/>
    <w:rsid w:val="00430D1A"/>
    <w:rsid w:val="00433610"/>
    <w:rsid w:val="00433B53"/>
    <w:rsid w:val="004343B9"/>
    <w:rsid w:val="00435AAC"/>
    <w:rsid w:val="00437445"/>
    <w:rsid w:val="0044436D"/>
    <w:rsid w:val="00444C96"/>
    <w:rsid w:val="00446024"/>
    <w:rsid w:val="00456079"/>
    <w:rsid w:val="004661F6"/>
    <w:rsid w:val="00470F6F"/>
    <w:rsid w:val="00471100"/>
    <w:rsid w:val="004727BF"/>
    <w:rsid w:val="00472D08"/>
    <w:rsid w:val="00473338"/>
    <w:rsid w:val="00476525"/>
    <w:rsid w:val="00477AC5"/>
    <w:rsid w:val="00477AF4"/>
    <w:rsid w:val="004821F0"/>
    <w:rsid w:val="00482574"/>
    <w:rsid w:val="00483469"/>
    <w:rsid w:val="0048501E"/>
    <w:rsid w:val="00486768"/>
    <w:rsid w:val="00487374"/>
    <w:rsid w:val="004901E0"/>
    <w:rsid w:val="00490E9F"/>
    <w:rsid w:val="00491CC4"/>
    <w:rsid w:val="00496959"/>
    <w:rsid w:val="00497D6D"/>
    <w:rsid w:val="00497D95"/>
    <w:rsid w:val="004A0EBD"/>
    <w:rsid w:val="004B2F31"/>
    <w:rsid w:val="004B3931"/>
    <w:rsid w:val="004B4115"/>
    <w:rsid w:val="004B46E2"/>
    <w:rsid w:val="004B6A4B"/>
    <w:rsid w:val="004C3C8A"/>
    <w:rsid w:val="004C41F4"/>
    <w:rsid w:val="004C4978"/>
    <w:rsid w:val="004C74AA"/>
    <w:rsid w:val="004C7E18"/>
    <w:rsid w:val="004C7E87"/>
    <w:rsid w:val="004C7E88"/>
    <w:rsid w:val="004D1874"/>
    <w:rsid w:val="004D2322"/>
    <w:rsid w:val="004D26FA"/>
    <w:rsid w:val="004D3785"/>
    <w:rsid w:val="004E0815"/>
    <w:rsid w:val="004E0ECF"/>
    <w:rsid w:val="004E419B"/>
    <w:rsid w:val="004E4F08"/>
    <w:rsid w:val="004E61BC"/>
    <w:rsid w:val="004E66DE"/>
    <w:rsid w:val="004E68BE"/>
    <w:rsid w:val="004E7AEC"/>
    <w:rsid w:val="004E7F2E"/>
    <w:rsid w:val="004F0E7E"/>
    <w:rsid w:val="004F0EE3"/>
    <w:rsid w:val="004F1E8B"/>
    <w:rsid w:val="004F4BF8"/>
    <w:rsid w:val="004F6800"/>
    <w:rsid w:val="005010CB"/>
    <w:rsid w:val="0050217E"/>
    <w:rsid w:val="005032C0"/>
    <w:rsid w:val="00504BB0"/>
    <w:rsid w:val="00511C8B"/>
    <w:rsid w:val="005173E0"/>
    <w:rsid w:val="0052001C"/>
    <w:rsid w:val="0052095A"/>
    <w:rsid w:val="00523823"/>
    <w:rsid w:val="00527ED1"/>
    <w:rsid w:val="00530AE3"/>
    <w:rsid w:val="0053243A"/>
    <w:rsid w:val="00532F7A"/>
    <w:rsid w:val="00535005"/>
    <w:rsid w:val="00536223"/>
    <w:rsid w:val="0053781B"/>
    <w:rsid w:val="00541B76"/>
    <w:rsid w:val="0054339B"/>
    <w:rsid w:val="0054505C"/>
    <w:rsid w:val="005450C9"/>
    <w:rsid w:val="0054568A"/>
    <w:rsid w:val="00547DA4"/>
    <w:rsid w:val="0055064E"/>
    <w:rsid w:val="00552E16"/>
    <w:rsid w:val="00552FB0"/>
    <w:rsid w:val="0055501A"/>
    <w:rsid w:val="00557E03"/>
    <w:rsid w:val="00561438"/>
    <w:rsid w:val="00561D1D"/>
    <w:rsid w:val="00563F7B"/>
    <w:rsid w:val="00565790"/>
    <w:rsid w:val="00567296"/>
    <w:rsid w:val="00567608"/>
    <w:rsid w:val="0057103B"/>
    <w:rsid w:val="00571EC5"/>
    <w:rsid w:val="005728DA"/>
    <w:rsid w:val="005730D3"/>
    <w:rsid w:val="00574DB8"/>
    <w:rsid w:val="00577724"/>
    <w:rsid w:val="005804CC"/>
    <w:rsid w:val="00581AC6"/>
    <w:rsid w:val="00583CBC"/>
    <w:rsid w:val="00586559"/>
    <w:rsid w:val="00586B1C"/>
    <w:rsid w:val="00587D09"/>
    <w:rsid w:val="00595C14"/>
    <w:rsid w:val="005A1D92"/>
    <w:rsid w:val="005A3EAB"/>
    <w:rsid w:val="005A5FED"/>
    <w:rsid w:val="005B085E"/>
    <w:rsid w:val="005B142A"/>
    <w:rsid w:val="005B2663"/>
    <w:rsid w:val="005B3A3A"/>
    <w:rsid w:val="005B4DDE"/>
    <w:rsid w:val="005B6CBA"/>
    <w:rsid w:val="005B6CF9"/>
    <w:rsid w:val="005C2E29"/>
    <w:rsid w:val="005C31E9"/>
    <w:rsid w:val="005C639A"/>
    <w:rsid w:val="005C6E8F"/>
    <w:rsid w:val="005C7726"/>
    <w:rsid w:val="005D0F5B"/>
    <w:rsid w:val="005D24CB"/>
    <w:rsid w:val="005D2800"/>
    <w:rsid w:val="005D5102"/>
    <w:rsid w:val="005D6059"/>
    <w:rsid w:val="005D73E4"/>
    <w:rsid w:val="005E0B03"/>
    <w:rsid w:val="005E1094"/>
    <w:rsid w:val="005F07CA"/>
    <w:rsid w:val="005F349B"/>
    <w:rsid w:val="005F75D8"/>
    <w:rsid w:val="0060503D"/>
    <w:rsid w:val="006051AD"/>
    <w:rsid w:val="00605409"/>
    <w:rsid w:val="0060607C"/>
    <w:rsid w:val="00606154"/>
    <w:rsid w:val="00611BE3"/>
    <w:rsid w:val="00612A05"/>
    <w:rsid w:val="00613BFA"/>
    <w:rsid w:val="00615224"/>
    <w:rsid w:val="00620D52"/>
    <w:rsid w:val="00622B04"/>
    <w:rsid w:val="006231BA"/>
    <w:rsid w:val="00625C4D"/>
    <w:rsid w:val="00625DCF"/>
    <w:rsid w:val="00626A95"/>
    <w:rsid w:val="00631BA5"/>
    <w:rsid w:val="00640587"/>
    <w:rsid w:val="006441B4"/>
    <w:rsid w:val="00645DA4"/>
    <w:rsid w:val="00646F1F"/>
    <w:rsid w:val="00651657"/>
    <w:rsid w:val="00651FB7"/>
    <w:rsid w:val="0065568B"/>
    <w:rsid w:val="00656226"/>
    <w:rsid w:val="0066508C"/>
    <w:rsid w:val="00671861"/>
    <w:rsid w:val="00673B17"/>
    <w:rsid w:val="00675DCF"/>
    <w:rsid w:val="00677A60"/>
    <w:rsid w:val="00680ACF"/>
    <w:rsid w:val="00681186"/>
    <w:rsid w:val="00681C9C"/>
    <w:rsid w:val="00682A77"/>
    <w:rsid w:val="00686A72"/>
    <w:rsid w:val="00686DA3"/>
    <w:rsid w:val="00690DF3"/>
    <w:rsid w:val="00692929"/>
    <w:rsid w:val="00692E3B"/>
    <w:rsid w:val="0069371E"/>
    <w:rsid w:val="00694A06"/>
    <w:rsid w:val="006960B2"/>
    <w:rsid w:val="006978BD"/>
    <w:rsid w:val="006A05D5"/>
    <w:rsid w:val="006A0BBE"/>
    <w:rsid w:val="006A2C6E"/>
    <w:rsid w:val="006A52FB"/>
    <w:rsid w:val="006A5FE2"/>
    <w:rsid w:val="006A6FDA"/>
    <w:rsid w:val="006B0FA9"/>
    <w:rsid w:val="006B25CC"/>
    <w:rsid w:val="006B4746"/>
    <w:rsid w:val="006B4C08"/>
    <w:rsid w:val="006B58C1"/>
    <w:rsid w:val="006C2EBA"/>
    <w:rsid w:val="006C415B"/>
    <w:rsid w:val="006C4E9A"/>
    <w:rsid w:val="006D1D01"/>
    <w:rsid w:val="006D1D35"/>
    <w:rsid w:val="006D1F3B"/>
    <w:rsid w:val="006D3101"/>
    <w:rsid w:val="006D31E3"/>
    <w:rsid w:val="006D37CC"/>
    <w:rsid w:val="006D503D"/>
    <w:rsid w:val="006D5A66"/>
    <w:rsid w:val="006E0765"/>
    <w:rsid w:val="006E3D6C"/>
    <w:rsid w:val="006E4E6F"/>
    <w:rsid w:val="006E57E2"/>
    <w:rsid w:val="006E61CE"/>
    <w:rsid w:val="006F2E11"/>
    <w:rsid w:val="006F3175"/>
    <w:rsid w:val="006F36FB"/>
    <w:rsid w:val="006F3782"/>
    <w:rsid w:val="006F4738"/>
    <w:rsid w:val="006F7A10"/>
    <w:rsid w:val="006F7F02"/>
    <w:rsid w:val="0070087B"/>
    <w:rsid w:val="0070170F"/>
    <w:rsid w:val="00702001"/>
    <w:rsid w:val="00703BAF"/>
    <w:rsid w:val="00706310"/>
    <w:rsid w:val="00706CDD"/>
    <w:rsid w:val="0071052F"/>
    <w:rsid w:val="00711BC2"/>
    <w:rsid w:val="00717570"/>
    <w:rsid w:val="0072283D"/>
    <w:rsid w:val="0072489F"/>
    <w:rsid w:val="00725078"/>
    <w:rsid w:val="0072607A"/>
    <w:rsid w:val="00726FB6"/>
    <w:rsid w:val="00731E07"/>
    <w:rsid w:val="0073480B"/>
    <w:rsid w:val="00735A1D"/>
    <w:rsid w:val="00735CDD"/>
    <w:rsid w:val="00736862"/>
    <w:rsid w:val="00736E4A"/>
    <w:rsid w:val="007419D7"/>
    <w:rsid w:val="00742173"/>
    <w:rsid w:val="00744371"/>
    <w:rsid w:val="00745C6B"/>
    <w:rsid w:val="007471B6"/>
    <w:rsid w:val="007501A1"/>
    <w:rsid w:val="00750AF9"/>
    <w:rsid w:val="00753AEA"/>
    <w:rsid w:val="007549FE"/>
    <w:rsid w:val="00755D3C"/>
    <w:rsid w:val="00757271"/>
    <w:rsid w:val="00762E6D"/>
    <w:rsid w:val="00764767"/>
    <w:rsid w:val="00764843"/>
    <w:rsid w:val="0076690B"/>
    <w:rsid w:val="00766A7C"/>
    <w:rsid w:val="007718C9"/>
    <w:rsid w:val="00772EDF"/>
    <w:rsid w:val="00772F1A"/>
    <w:rsid w:val="00773B4C"/>
    <w:rsid w:val="0077518D"/>
    <w:rsid w:val="007766BC"/>
    <w:rsid w:val="0078026D"/>
    <w:rsid w:val="00780350"/>
    <w:rsid w:val="00780D0A"/>
    <w:rsid w:val="0078205E"/>
    <w:rsid w:val="007840FD"/>
    <w:rsid w:val="00784476"/>
    <w:rsid w:val="00784B35"/>
    <w:rsid w:val="00790C81"/>
    <w:rsid w:val="007911BB"/>
    <w:rsid w:val="00796F07"/>
    <w:rsid w:val="007A1DEA"/>
    <w:rsid w:val="007A41F8"/>
    <w:rsid w:val="007A4568"/>
    <w:rsid w:val="007A5601"/>
    <w:rsid w:val="007A7CB9"/>
    <w:rsid w:val="007A7E1A"/>
    <w:rsid w:val="007B02B6"/>
    <w:rsid w:val="007B35F7"/>
    <w:rsid w:val="007B3B95"/>
    <w:rsid w:val="007B76E1"/>
    <w:rsid w:val="007C2177"/>
    <w:rsid w:val="007C25C0"/>
    <w:rsid w:val="007C44D8"/>
    <w:rsid w:val="007C525F"/>
    <w:rsid w:val="007D191D"/>
    <w:rsid w:val="007D6063"/>
    <w:rsid w:val="007D658E"/>
    <w:rsid w:val="007E0403"/>
    <w:rsid w:val="007E0BFE"/>
    <w:rsid w:val="007E16AD"/>
    <w:rsid w:val="007E513C"/>
    <w:rsid w:val="007E79AB"/>
    <w:rsid w:val="007F0028"/>
    <w:rsid w:val="007F433B"/>
    <w:rsid w:val="007F478A"/>
    <w:rsid w:val="007F7EF7"/>
    <w:rsid w:val="00801058"/>
    <w:rsid w:val="0080219F"/>
    <w:rsid w:val="00803BEE"/>
    <w:rsid w:val="00803C35"/>
    <w:rsid w:val="00803E72"/>
    <w:rsid w:val="008046E2"/>
    <w:rsid w:val="0080502C"/>
    <w:rsid w:val="0080527B"/>
    <w:rsid w:val="0080561B"/>
    <w:rsid w:val="00813FE6"/>
    <w:rsid w:val="00816077"/>
    <w:rsid w:val="008173E5"/>
    <w:rsid w:val="0082366F"/>
    <w:rsid w:val="00823CBC"/>
    <w:rsid w:val="00824A7F"/>
    <w:rsid w:val="00825706"/>
    <w:rsid w:val="00825BAD"/>
    <w:rsid w:val="00827A76"/>
    <w:rsid w:val="00832810"/>
    <w:rsid w:val="00832F7B"/>
    <w:rsid w:val="00835E75"/>
    <w:rsid w:val="0084407F"/>
    <w:rsid w:val="008441B0"/>
    <w:rsid w:val="008461D3"/>
    <w:rsid w:val="00846E06"/>
    <w:rsid w:val="008508E9"/>
    <w:rsid w:val="00851689"/>
    <w:rsid w:val="0085205D"/>
    <w:rsid w:val="00852D42"/>
    <w:rsid w:val="00852F0C"/>
    <w:rsid w:val="008549B3"/>
    <w:rsid w:val="008549F8"/>
    <w:rsid w:val="008551CB"/>
    <w:rsid w:val="00856AA6"/>
    <w:rsid w:val="008577E8"/>
    <w:rsid w:val="008631DE"/>
    <w:rsid w:val="00863B01"/>
    <w:rsid w:val="00870387"/>
    <w:rsid w:val="00870765"/>
    <w:rsid w:val="0087091B"/>
    <w:rsid w:val="00870D87"/>
    <w:rsid w:val="00872079"/>
    <w:rsid w:val="00872A74"/>
    <w:rsid w:val="00873030"/>
    <w:rsid w:val="00876583"/>
    <w:rsid w:val="008766CE"/>
    <w:rsid w:val="00877FAD"/>
    <w:rsid w:val="0088185F"/>
    <w:rsid w:val="008827B6"/>
    <w:rsid w:val="00887DB9"/>
    <w:rsid w:val="00887E3F"/>
    <w:rsid w:val="00891689"/>
    <w:rsid w:val="00892A41"/>
    <w:rsid w:val="008934AA"/>
    <w:rsid w:val="008936A2"/>
    <w:rsid w:val="00893BFB"/>
    <w:rsid w:val="00893CBF"/>
    <w:rsid w:val="00894607"/>
    <w:rsid w:val="00896324"/>
    <w:rsid w:val="00897B02"/>
    <w:rsid w:val="008A14AE"/>
    <w:rsid w:val="008A3117"/>
    <w:rsid w:val="008A5FF2"/>
    <w:rsid w:val="008A7B05"/>
    <w:rsid w:val="008B6005"/>
    <w:rsid w:val="008C18D9"/>
    <w:rsid w:val="008C1D6A"/>
    <w:rsid w:val="008D5484"/>
    <w:rsid w:val="008D5DF5"/>
    <w:rsid w:val="008D64B1"/>
    <w:rsid w:val="008D6A36"/>
    <w:rsid w:val="008D6BEE"/>
    <w:rsid w:val="008E0698"/>
    <w:rsid w:val="008E0A38"/>
    <w:rsid w:val="008E0ED6"/>
    <w:rsid w:val="008E30E2"/>
    <w:rsid w:val="008E3BC1"/>
    <w:rsid w:val="008E4703"/>
    <w:rsid w:val="008E7790"/>
    <w:rsid w:val="008E7ADC"/>
    <w:rsid w:val="008F1E1A"/>
    <w:rsid w:val="008F4986"/>
    <w:rsid w:val="008F4CD1"/>
    <w:rsid w:val="009012F0"/>
    <w:rsid w:val="009019EA"/>
    <w:rsid w:val="009051C4"/>
    <w:rsid w:val="009066EB"/>
    <w:rsid w:val="009075C4"/>
    <w:rsid w:val="00910500"/>
    <w:rsid w:val="009105EC"/>
    <w:rsid w:val="00911883"/>
    <w:rsid w:val="00913839"/>
    <w:rsid w:val="00913DE3"/>
    <w:rsid w:val="00914452"/>
    <w:rsid w:val="00915DC4"/>
    <w:rsid w:val="00916629"/>
    <w:rsid w:val="00917F21"/>
    <w:rsid w:val="00920BCF"/>
    <w:rsid w:val="00924109"/>
    <w:rsid w:val="009253A7"/>
    <w:rsid w:val="00925C08"/>
    <w:rsid w:val="009309C4"/>
    <w:rsid w:val="009312BD"/>
    <w:rsid w:val="0093347B"/>
    <w:rsid w:val="00933C84"/>
    <w:rsid w:val="00935866"/>
    <w:rsid w:val="009359C1"/>
    <w:rsid w:val="00935F70"/>
    <w:rsid w:val="00937148"/>
    <w:rsid w:val="00940F2D"/>
    <w:rsid w:val="00941CCE"/>
    <w:rsid w:val="00941F91"/>
    <w:rsid w:val="00946088"/>
    <w:rsid w:val="009462E5"/>
    <w:rsid w:val="00947A53"/>
    <w:rsid w:val="009522D7"/>
    <w:rsid w:val="00953169"/>
    <w:rsid w:val="009539B6"/>
    <w:rsid w:val="00955783"/>
    <w:rsid w:val="00957E62"/>
    <w:rsid w:val="009602FD"/>
    <w:rsid w:val="00961116"/>
    <w:rsid w:val="00963248"/>
    <w:rsid w:val="0096557B"/>
    <w:rsid w:val="00967067"/>
    <w:rsid w:val="00971632"/>
    <w:rsid w:val="00971C43"/>
    <w:rsid w:val="00973755"/>
    <w:rsid w:val="00973A48"/>
    <w:rsid w:val="009756A9"/>
    <w:rsid w:val="00975801"/>
    <w:rsid w:val="00976615"/>
    <w:rsid w:val="00981D07"/>
    <w:rsid w:val="00982767"/>
    <w:rsid w:val="00987E8B"/>
    <w:rsid w:val="009909E9"/>
    <w:rsid w:val="00990F2B"/>
    <w:rsid w:val="00992153"/>
    <w:rsid w:val="009931AD"/>
    <w:rsid w:val="00994C39"/>
    <w:rsid w:val="00995BA2"/>
    <w:rsid w:val="00997359"/>
    <w:rsid w:val="0099797C"/>
    <w:rsid w:val="009A1E2F"/>
    <w:rsid w:val="009A277F"/>
    <w:rsid w:val="009A5584"/>
    <w:rsid w:val="009B1A4C"/>
    <w:rsid w:val="009B1DA4"/>
    <w:rsid w:val="009B7EBE"/>
    <w:rsid w:val="009C0C27"/>
    <w:rsid w:val="009C1175"/>
    <w:rsid w:val="009C54D1"/>
    <w:rsid w:val="009C7411"/>
    <w:rsid w:val="009D01CB"/>
    <w:rsid w:val="009D3DA4"/>
    <w:rsid w:val="009D6A7A"/>
    <w:rsid w:val="009E04D4"/>
    <w:rsid w:val="009E2F47"/>
    <w:rsid w:val="009E336D"/>
    <w:rsid w:val="009E4735"/>
    <w:rsid w:val="009E58AF"/>
    <w:rsid w:val="009F02E2"/>
    <w:rsid w:val="009F0456"/>
    <w:rsid w:val="009F21B6"/>
    <w:rsid w:val="009F4D12"/>
    <w:rsid w:val="009F555A"/>
    <w:rsid w:val="009F6B8D"/>
    <w:rsid w:val="009F72C8"/>
    <w:rsid w:val="009F76D9"/>
    <w:rsid w:val="00A004FB"/>
    <w:rsid w:val="00A00E25"/>
    <w:rsid w:val="00A15C84"/>
    <w:rsid w:val="00A160F2"/>
    <w:rsid w:val="00A209B6"/>
    <w:rsid w:val="00A20CA6"/>
    <w:rsid w:val="00A22539"/>
    <w:rsid w:val="00A240FB"/>
    <w:rsid w:val="00A24833"/>
    <w:rsid w:val="00A257D2"/>
    <w:rsid w:val="00A279D1"/>
    <w:rsid w:val="00A31A58"/>
    <w:rsid w:val="00A3297F"/>
    <w:rsid w:val="00A35B01"/>
    <w:rsid w:val="00A40792"/>
    <w:rsid w:val="00A41BDE"/>
    <w:rsid w:val="00A4280C"/>
    <w:rsid w:val="00A42E83"/>
    <w:rsid w:val="00A43083"/>
    <w:rsid w:val="00A43A53"/>
    <w:rsid w:val="00A475CB"/>
    <w:rsid w:val="00A47914"/>
    <w:rsid w:val="00A47C22"/>
    <w:rsid w:val="00A5218E"/>
    <w:rsid w:val="00A55347"/>
    <w:rsid w:val="00A55880"/>
    <w:rsid w:val="00A57A5F"/>
    <w:rsid w:val="00A57F44"/>
    <w:rsid w:val="00A61473"/>
    <w:rsid w:val="00A6287B"/>
    <w:rsid w:val="00A66899"/>
    <w:rsid w:val="00A669E7"/>
    <w:rsid w:val="00A67A25"/>
    <w:rsid w:val="00A70332"/>
    <w:rsid w:val="00A71B0E"/>
    <w:rsid w:val="00A71BAB"/>
    <w:rsid w:val="00A74E67"/>
    <w:rsid w:val="00A77A28"/>
    <w:rsid w:val="00A83A38"/>
    <w:rsid w:val="00A84EC2"/>
    <w:rsid w:val="00A86538"/>
    <w:rsid w:val="00A8758B"/>
    <w:rsid w:val="00A87C18"/>
    <w:rsid w:val="00A92A89"/>
    <w:rsid w:val="00A94009"/>
    <w:rsid w:val="00A94135"/>
    <w:rsid w:val="00A95E0D"/>
    <w:rsid w:val="00A96993"/>
    <w:rsid w:val="00A978D1"/>
    <w:rsid w:val="00A979FE"/>
    <w:rsid w:val="00AA0C08"/>
    <w:rsid w:val="00AA357C"/>
    <w:rsid w:val="00AA716A"/>
    <w:rsid w:val="00AB1FA0"/>
    <w:rsid w:val="00AB3816"/>
    <w:rsid w:val="00AB3E95"/>
    <w:rsid w:val="00AB43D3"/>
    <w:rsid w:val="00AC08D9"/>
    <w:rsid w:val="00AC2DDB"/>
    <w:rsid w:val="00AC43A3"/>
    <w:rsid w:val="00AC6860"/>
    <w:rsid w:val="00AD1408"/>
    <w:rsid w:val="00AD342C"/>
    <w:rsid w:val="00AD4F3D"/>
    <w:rsid w:val="00AD6017"/>
    <w:rsid w:val="00AD6092"/>
    <w:rsid w:val="00AD6AD2"/>
    <w:rsid w:val="00AD734C"/>
    <w:rsid w:val="00AE15DC"/>
    <w:rsid w:val="00AE222B"/>
    <w:rsid w:val="00AE259C"/>
    <w:rsid w:val="00AE2D2D"/>
    <w:rsid w:val="00AE3DE3"/>
    <w:rsid w:val="00AE4530"/>
    <w:rsid w:val="00AE4598"/>
    <w:rsid w:val="00AE6FB5"/>
    <w:rsid w:val="00AF3370"/>
    <w:rsid w:val="00AF4D2F"/>
    <w:rsid w:val="00AF50F2"/>
    <w:rsid w:val="00AF69A0"/>
    <w:rsid w:val="00B0727F"/>
    <w:rsid w:val="00B072DF"/>
    <w:rsid w:val="00B13DDE"/>
    <w:rsid w:val="00B15ECC"/>
    <w:rsid w:val="00B168B8"/>
    <w:rsid w:val="00B232FD"/>
    <w:rsid w:val="00B243C7"/>
    <w:rsid w:val="00B2482D"/>
    <w:rsid w:val="00B315D8"/>
    <w:rsid w:val="00B363F7"/>
    <w:rsid w:val="00B367CE"/>
    <w:rsid w:val="00B36968"/>
    <w:rsid w:val="00B37F7F"/>
    <w:rsid w:val="00B40AF7"/>
    <w:rsid w:val="00B428BC"/>
    <w:rsid w:val="00B42EA8"/>
    <w:rsid w:val="00B43006"/>
    <w:rsid w:val="00B45400"/>
    <w:rsid w:val="00B45B95"/>
    <w:rsid w:val="00B471A6"/>
    <w:rsid w:val="00B518E0"/>
    <w:rsid w:val="00B52140"/>
    <w:rsid w:val="00B56CF4"/>
    <w:rsid w:val="00B5770D"/>
    <w:rsid w:val="00B62026"/>
    <w:rsid w:val="00B66864"/>
    <w:rsid w:val="00B720F5"/>
    <w:rsid w:val="00B722E6"/>
    <w:rsid w:val="00B751E0"/>
    <w:rsid w:val="00B77F44"/>
    <w:rsid w:val="00B850BF"/>
    <w:rsid w:val="00B85A80"/>
    <w:rsid w:val="00B87F82"/>
    <w:rsid w:val="00B90B17"/>
    <w:rsid w:val="00B92840"/>
    <w:rsid w:val="00B92EC3"/>
    <w:rsid w:val="00B978A8"/>
    <w:rsid w:val="00BA0646"/>
    <w:rsid w:val="00BA09A4"/>
    <w:rsid w:val="00BA1C77"/>
    <w:rsid w:val="00BA2914"/>
    <w:rsid w:val="00BA3615"/>
    <w:rsid w:val="00BA47F8"/>
    <w:rsid w:val="00BA50FA"/>
    <w:rsid w:val="00BA5481"/>
    <w:rsid w:val="00BA6611"/>
    <w:rsid w:val="00BB7DBD"/>
    <w:rsid w:val="00BC10D9"/>
    <w:rsid w:val="00BC14B6"/>
    <w:rsid w:val="00BC1ADD"/>
    <w:rsid w:val="00BC7E8F"/>
    <w:rsid w:val="00BD0282"/>
    <w:rsid w:val="00BD054B"/>
    <w:rsid w:val="00BD3839"/>
    <w:rsid w:val="00BD66D9"/>
    <w:rsid w:val="00BD6CC4"/>
    <w:rsid w:val="00BD72D9"/>
    <w:rsid w:val="00BD7323"/>
    <w:rsid w:val="00BD7E95"/>
    <w:rsid w:val="00BE04DE"/>
    <w:rsid w:val="00BE0592"/>
    <w:rsid w:val="00BE2129"/>
    <w:rsid w:val="00BE6BC6"/>
    <w:rsid w:val="00BF0576"/>
    <w:rsid w:val="00BF1369"/>
    <w:rsid w:val="00BF38E9"/>
    <w:rsid w:val="00BF3A90"/>
    <w:rsid w:val="00BF3C7E"/>
    <w:rsid w:val="00BF40D9"/>
    <w:rsid w:val="00BF47D2"/>
    <w:rsid w:val="00BF6CDB"/>
    <w:rsid w:val="00BF6EA9"/>
    <w:rsid w:val="00BF6F76"/>
    <w:rsid w:val="00BF797F"/>
    <w:rsid w:val="00C000DE"/>
    <w:rsid w:val="00C004A0"/>
    <w:rsid w:val="00C02A15"/>
    <w:rsid w:val="00C046C2"/>
    <w:rsid w:val="00C05431"/>
    <w:rsid w:val="00C06869"/>
    <w:rsid w:val="00C10F8E"/>
    <w:rsid w:val="00C11D7D"/>
    <w:rsid w:val="00C128F0"/>
    <w:rsid w:val="00C13852"/>
    <w:rsid w:val="00C149A8"/>
    <w:rsid w:val="00C15809"/>
    <w:rsid w:val="00C15A1E"/>
    <w:rsid w:val="00C25DD3"/>
    <w:rsid w:val="00C265F2"/>
    <w:rsid w:val="00C26F08"/>
    <w:rsid w:val="00C32BE5"/>
    <w:rsid w:val="00C34B5B"/>
    <w:rsid w:val="00C361C0"/>
    <w:rsid w:val="00C36A73"/>
    <w:rsid w:val="00C37BA8"/>
    <w:rsid w:val="00C401A5"/>
    <w:rsid w:val="00C4042B"/>
    <w:rsid w:val="00C41DCF"/>
    <w:rsid w:val="00C42D4A"/>
    <w:rsid w:val="00C438F4"/>
    <w:rsid w:val="00C44A3F"/>
    <w:rsid w:val="00C457F9"/>
    <w:rsid w:val="00C552B0"/>
    <w:rsid w:val="00C57F53"/>
    <w:rsid w:val="00C600C4"/>
    <w:rsid w:val="00C61079"/>
    <w:rsid w:val="00C62031"/>
    <w:rsid w:val="00C62C20"/>
    <w:rsid w:val="00C630D5"/>
    <w:rsid w:val="00C67236"/>
    <w:rsid w:val="00C71012"/>
    <w:rsid w:val="00C72211"/>
    <w:rsid w:val="00C72EE2"/>
    <w:rsid w:val="00C736CF"/>
    <w:rsid w:val="00C74807"/>
    <w:rsid w:val="00C77B5B"/>
    <w:rsid w:val="00C8080E"/>
    <w:rsid w:val="00C81C8F"/>
    <w:rsid w:val="00C852DA"/>
    <w:rsid w:val="00C85AD8"/>
    <w:rsid w:val="00C8756C"/>
    <w:rsid w:val="00C907B8"/>
    <w:rsid w:val="00C918FB"/>
    <w:rsid w:val="00C91ABB"/>
    <w:rsid w:val="00C92A71"/>
    <w:rsid w:val="00C92EE0"/>
    <w:rsid w:val="00C945EF"/>
    <w:rsid w:val="00C94604"/>
    <w:rsid w:val="00C95BDD"/>
    <w:rsid w:val="00C97814"/>
    <w:rsid w:val="00CA1841"/>
    <w:rsid w:val="00CA1A21"/>
    <w:rsid w:val="00CA2864"/>
    <w:rsid w:val="00CA417C"/>
    <w:rsid w:val="00CA57FC"/>
    <w:rsid w:val="00CA7BC6"/>
    <w:rsid w:val="00CB3262"/>
    <w:rsid w:val="00CB396D"/>
    <w:rsid w:val="00CB3CF4"/>
    <w:rsid w:val="00CB65C1"/>
    <w:rsid w:val="00CB7C30"/>
    <w:rsid w:val="00CC4CD1"/>
    <w:rsid w:val="00CC6241"/>
    <w:rsid w:val="00CD084A"/>
    <w:rsid w:val="00CD10CD"/>
    <w:rsid w:val="00CD110C"/>
    <w:rsid w:val="00CD1DFB"/>
    <w:rsid w:val="00CD26CE"/>
    <w:rsid w:val="00CD35B2"/>
    <w:rsid w:val="00CD4E89"/>
    <w:rsid w:val="00CD7038"/>
    <w:rsid w:val="00CD708C"/>
    <w:rsid w:val="00CD717E"/>
    <w:rsid w:val="00CD7C80"/>
    <w:rsid w:val="00CE2222"/>
    <w:rsid w:val="00CE5203"/>
    <w:rsid w:val="00CE6328"/>
    <w:rsid w:val="00CF074C"/>
    <w:rsid w:val="00CF1EB0"/>
    <w:rsid w:val="00CF2B18"/>
    <w:rsid w:val="00CF2CD5"/>
    <w:rsid w:val="00CF3D9D"/>
    <w:rsid w:val="00CF474D"/>
    <w:rsid w:val="00CF5846"/>
    <w:rsid w:val="00CF5C6F"/>
    <w:rsid w:val="00D0018F"/>
    <w:rsid w:val="00D01AE1"/>
    <w:rsid w:val="00D02D7E"/>
    <w:rsid w:val="00D03D1B"/>
    <w:rsid w:val="00D06996"/>
    <w:rsid w:val="00D10DDA"/>
    <w:rsid w:val="00D15DD1"/>
    <w:rsid w:val="00D173E4"/>
    <w:rsid w:val="00D2139C"/>
    <w:rsid w:val="00D219E4"/>
    <w:rsid w:val="00D23D96"/>
    <w:rsid w:val="00D247D9"/>
    <w:rsid w:val="00D25FF8"/>
    <w:rsid w:val="00D30273"/>
    <w:rsid w:val="00D30A92"/>
    <w:rsid w:val="00D34964"/>
    <w:rsid w:val="00D35460"/>
    <w:rsid w:val="00D35F7A"/>
    <w:rsid w:val="00D370E7"/>
    <w:rsid w:val="00D40834"/>
    <w:rsid w:val="00D42A15"/>
    <w:rsid w:val="00D4381B"/>
    <w:rsid w:val="00D5006E"/>
    <w:rsid w:val="00D52401"/>
    <w:rsid w:val="00D5334F"/>
    <w:rsid w:val="00D5386B"/>
    <w:rsid w:val="00D55B06"/>
    <w:rsid w:val="00D60243"/>
    <w:rsid w:val="00D6615E"/>
    <w:rsid w:val="00D66C60"/>
    <w:rsid w:val="00D67053"/>
    <w:rsid w:val="00D7147C"/>
    <w:rsid w:val="00D720C6"/>
    <w:rsid w:val="00D72F36"/>
    <w:rsid w:val="00D737D5"/>
    <w:rsid w:val="00D75B26"/>
    <w:rsid w:val="00D76000"/>
    <w:rsid w:val="00D761F0"/>
    <w:rsid w:val="00D77DF3"/>
    <w:rsid w:val="00D807BA"/>
    <w:rsid w:val="00D8349C"/>
    <w:rsid w:val="00D86695"/>
    <w:rsid w:val="00D87EEA"/>
    <w:rsid w:val="00D95EE4"/>
    <w:rsid w:val="00D9647D"/>
    <w:rsid w:val="00D97A00"/>
    <w:rsid w:val="00DA075F"/>
    <w:rsid w:val="00DA28D4"/>
    <w:rsid w:val="00DA5DA6"/>
    <w:rsid w:val="00DA774D"/>
    <w:rsid w:val="00DB0D6A"/>
    <w:rsid w:val="00DB3C5F"/>
    <w:rsid w:val="00DB62C8"/>
    <w:rsid w:val="00DB710C"/>
    <w:rsid w:val="00DB776A"/>
    <w:rsid w:val="00DC038D"/>
    <w:rsid w:val="00DC2829"/>
    <w:rsid w:val="00DC4033"/>
    <w:rsid w:val="00DD0BCD"/>
    <w:rsid w:val="00DD14F9"/>
    <w:rsid w:val="00DD2137"/>
    <w:rsid w:val="00DD6DB7"/>
    <w:rsid w:val="00DE03F4"/>
    <w:rsid w:val="00DE1E60"/>
    <w:rsid w:val="00DF048D"/>
    <w:rsid w:val="00DF1509"/>
    <w:rsid w:val="00DF19CF"/>
    <w:rsid w:val="00DF3367"/>
    <w:rsid w:val="00DF3655"/>
    <w:rsid w:val="00DF575B"/>
    <w:rsid w:val="00DF5989"/>
    <w:rsid w:val="00E00B79"/>
    <w:rsid w:val="00E00CB2"/>
    <w:rsid w:val="00E01726"/>
    <w:rsid w:val="00E0337B"/>
    <w:rsid w:val="00E04195"/>
    <w:rsid w:val="00E0472E"/>
    <w:rsid w:val="00E04CC6"/>
    <w:rsid w:val="00E074E6"/>
    <w:rsid w:val="00E106B2"/>
    <w:rsid w:val="00E118A9"/>
    <w:rsid w:val="00E12EE5"/>
    <w:rsid w:val="00E1392C"/>
    <w:rsid w:val="00E15D8D"/>
    <w:rsid w:val="00E23AC3"/>
    <w:rsid w:val="00E25189"/>
    <w:rsid w:val="00E25EB3"/>
    <w:rsid w:val="00E2706B"/>
    <w:rsid w:val="00E320AE"/>
    <w:rsid w:val="00E369AC"/>
    <w:rsid w:val="00E3765F"/>
    <w:rsid w:val="00E40A90"/>
    <w:rsid w:val="00E40EB5"/>
    <w:rsid w:val="00E41F55"/>
    <w:rsid w:val="00E42A51"/>
    <w:rsid w:val="00E43D66"/>
    <w:rsid w:val="00E43F89"/>
    <w:rsid w:val="00E4528E"/>
    <w:rsid w:val="00E47FDB"/>
    <w:rsid w:val="00E512AA"/>
    <w:rsid w:val="00E52433"/>
    <w:rsid w:val="00E52D13"/>
    <w:rsid w:val="00E52FBE"/>
    <w:rsid w:val="00E53B4D"/>
    <w:rsid w:val="00E53E72"/>
    <w:rsid w:val="00E540E9"/>
    <w:rsid w:val="00E54A88"/>
    <w:rsid w:val="00E54BF1"/>
    <w:rsid w:val="00E559AF"/>
    <w:rsid w:val="00E560A2"/>
    <w:rsid w:val="00E574C2"/>
    <w:rsid w:val="00E61593"/>
    <w:rsid w:val="00E61681"/>
    <w:rsid w:val="00E62D3F"/>
    <w:rsid w:val="00E6374F"/>
    <w:rsid w:val="00E654D9"/>
    <w:rsid w:val="00E679F7"/>
    <w:rsid w:val="00E71BA6"/>
    <w:rsid w:val="00E72131"/>
    <w:rsid w:val="00E72256"/>
    <w:rsid w:val="00E73021"/>
    <w:rsid w:val="00E76963"/>
    <w:rsid w:val="00E77CF6"/>
    <w:rsid w:val="00E818F5"/>
    <w:rsid w:val="00E85344"/>
    <w:rsid w:val="00E85666"/>
    <w:rsid w:val="00E9437D"/>
    <w:rsid w:val="00E9500A"/>
    <w:rsid w:val="00E96323"/>
    <w:rsid w:val="00EA0F3C"/>
    <w:rsid w:val="00EA32BE"/>
    <w:rsid w:val="00EA5DC9"/>
    <w:rsid w:val="00EA7141"/>
    <w:rsid w:val="00EC0149"/>
    <w:rsid w:val="00EC089C"/>
    <w:rsid w:val="00EC0F64"/>
    <w:rsid w:val="00EC6924"/>
    <w:rsid w:val="00EC6D02"/>
    <w:rsid w:val="00ED2614"/>
    <w:rsid w:val="00ED2EEC"/>
    <w:rsid w:val="00EE06A3"/>
    <w:rsid w:val="00EE2B0E"/>
    <w:rsid w:val="00EE4F34"/>
    <w:rsid w:val="00EF13BD"/>
    <w:rsid w:val="00EF13CC"/>
    <w:rsid w:val="00EF25CC"/>
    <w:rsid w:val="00EF44CF"/>
    <w:rsid w:val="00F005EA"/>
    <w:rsid w:val="00F011CC"/>
    <w:rsid w:val="00F033EE"/>
    <w:rsid w:val="00F05B00"/>
    <w:rsid w:val="00F07557"/>
    <w:rsid w:val="00F10231"/>
    <w:rsid w:val="00F142E3"/>
    <w:rsid w:val="00F15605"/>
    <w:rsid w:val="00F21CFE"/>
    <w:rsid w:val="00F22F21"/>
    <w:rsid w:val="00F2374B"/>
    <w:rsid w:val="00F23EFA"/>
    <w:rsid w:val="00F25287"/>
    <w:rsid w:val="00F26242"/>
    <w:rsid w:val="00F31947"/>
    <w:rsid w:val="00F320D6"/>
    <w:rsid w:val="00F322DB"/>
    <w:rsid w:val="00F3282D"/>
    <w:rsid w:val="00F34D1A"/>
    <w:rsid w:val="00F3736B"/>
    <w:rsid w:val="00F40689"/>
    <w:rsid w:val="00F42378"/>
    <w:rsid w:val="00F42408"/>
    <w:rsid w:val="00F42E80"/>
    <w:rsid w:val="00F4535D"/>
    <w:rsid w:val="00F453EF"/>
    <w:rsid w:val="00F45FE6"/>
    <w:rsid w:val="00F50BF9"/>
    <w:rsid w:val="00F527DA"/>
    <w:rsid w:val="00F5300B"/>
    <w:rsid w:val="00F530DA"/>
    <w:rsid w:val="00F54AD0"/>
    <w:rsid w:val="00F55866"/>
    <w:rsid w:val="00F56A2D"/>
    <w:rsid w:val="00F61054"/>
    <w:rsid w:val="00F61285"/>
    <w:rsid w:val="00F6285F"/>
    <w:rsid w:val="00F71DB0"/>
    <w:rsid w:val="00F724B2"/>
    <w:rsid w:val="00F77799"/>
    <w:rsid w:val="00F81DF1"/>
    <w:rsid w:val="00F826CF"/>
    <w:rsid w:val="00F87EC2"/>
    <w:rsid w:val="00FA23BC"/>
    <w:rsid w:val="00FA4EFC"/>
    <w:rsid w:val="00FB0093"/>
    <w:rsid w:val="00FB368F"/>
    <w:rsid w:val="00FB4686"/>
    <w:rsid w:val="00FB67A5"/>
    <w:rsid w:val="00FB7C48"/>
    <w:rsid w:val="00FC1094"/>
    <w:rsid w:val="00FC1FFB"/>
    <w:rsid w:val="00FC256E"/>
    <w:rsid w:val="00FC4468"/>
    <w:rsid w:val="00FC68B3"/>
    <w:rsid w:val="00FD1194"/>
    <w:rsid w:val="00FD1E30"/>
    <w:rsid w:val="00FD6363"/>
    <w:rsid w:val="00FD6AAF"/>
    <w:rsid w:val="00FD6F71"/>
    <w:rsid w:val="00FE124E"/>
    <w:rsid w:val="00FE3F75"/>
    <w:rsid w:val="00FE4B4C"/>
    <w:rsid w:val="00FE5BE5"/>
    <w:rsid w:val="00FE655D"/>
    <w:rsid w:val="00FF0489"/>
    <w:rsid w:val="00FF3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목록 단"/>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2</Pages>
  <Words>481</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周悦</dc:creator>
  <cp:keywords/>
  <dc:description/>
  <cp:lastModifiedBy>Zhou Yue</cp:lastModifiedBy>
  <cp:revision>102</cp:revision>
  <dcterms:created xsi:type="dcterms:W3CDTF">2024-02-07T07:40:00Z</dcterms:created>
  <dcterms:modified xsi:type="dcterms:W3CDTF">2024-09-30T04:58:00Z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