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D9589" w14:textId="50B3533A" w:rsidR="00872834" w:rsidRPr="009F555A" w:rsidRDefault="00872834" w:rsidP="00872834">
      <w:pPr>
        <w:pStyle w:val="ae"/>
        <w:snapToGrid w:val="0"/>
        <w:rPr>
          <w:rFonts w:ascii="Arial" w:hAnsi="Arial" w:cs="Arial"/>
          <w:b/>
          <w:bCs/>
          <w:sz w:val="24"/>
          <w:szCs w:val="24"/>
          <w:lang w:val="en-GB"/>
        </w:rPr>
      </w:pPr>
      <w:bookmarkStart w:id="0" w:name="_Hlk145670493"/>
      <w:r w:rsidRPr="00857658">
        <w:rPr>
          <w:rFonts w:ascii="Arial" w:hAnsi="Arial" w:cs="Arial"/>
          <w:b/>
          <w:bCs/>
          <w:sz w:val="24"/>
          <w:szCs w:val="24"/>
          <w:lang w:val="en-GB"/>
        </w:rPr>
        <w:t>3GPP TSG RAN WG1 #11</w:t>
      </w:r>
      <w:r w:rsidR="009A42A5">
        <w:rPr>
          <w:rFonts w:ascii="Arial" w:hAnsi="Arial" w:cs="Arial"/>
          <w:b/>
          <w:bCs/>
          <w:sz w:val="24"/>
          <w:szCs w:val="24"/>
          <w:lang w:val="en-GB"/>
        </w:rPr>
        <w:t>8</w:t>
      </w:r>
      <w:r w:rsidR="00E87449">
        <w:rPr>
          <w:rFonts w:ascii="Arial" w:hAnsi="Arial" w:cs="Arial"/>
          <w:b/>
          <w:bCs/>
          <w:sz w:val="24"/>
          <w:szCs w:val="24"/>
          <w:lang w:val="en-GB"/>
        </w:rPr>
        <w:t>-bis</w:t>
      </w:r>
      <w:r w:rsidRPr="009F555A">
        <w:rPr>
          <w:rFonts w:ascii="Arial" w:hAnsi="Arial" w:cs="Arial"/>
          <w:b/>
          <w:bCs/>
          <w:sz w:val="24"/>
          <w:szCs w:val="24"/>
          <w:lang w:val="en-GB"/>
        </w:rPr>
        <w:tab/>
      </w:r>
      <w:r w:rsidRPr="009F555A">
        <w:rPr>
          <w:rFonts w:ascii="Arial" w:hAnsi="Arial" w:cs="Arial"/>
          <w:b/>
          <w:bCs/>
          <w:sz w:val="24"/>
          <w:szCs w:val="24"/>
          <w:lang w:val="en-GB"/>
        </w:rPr>
        <w:tab/>
      </w:r>
      <w:r>
        <w:rPr>
          <w:rFonts w:ascii="Arial" w:hAnsi="Arial" w:cs="Arial"/>
          <w:b/>
          <w:bCs/>
          <w:sz w:val="24"/>
          <w:szCs w:val="24"/>
          <w:lang w:val="en-GB"/>
        </w:rPr>
        <w:t xml:space="preserve">                                                    </w:t>
      </w:r>
      <w:bookmarkEnd w:id="0"/>
      <w:r w:rsidR="00364023" w:rsidRPr="00364023">
        <w:rPr>
          <w:rFonts w:ascii="Arial" w:hAnsi="Arial" w:cs="Arial"/>
          <w:b/>
          <w:bCs/>
          <w:sz w:val="24"/>
          <w:szCs w:val="24"/>
          <w:lang w:val="en-GB"/>
        </w:rPr>
        <w:t>R1-2408226</w:t>
      </w:r>
    </w:p>
    <w:p w14:paraId="34F49655" w14:textId="4F9F2588" w:rsidR="009F555A" w:rsidRPr="00872834" w:rsidRDefault="00E87449" w:rsidP="00E1392C">
      <w:pPr>
        <w:pStyle w:val="ae"/>
        <w:snapToGrid w:val="0"/>
        <w:rPr>
          <w:rFonts w:ascii="Arial" w:hAnsi="Arial" w:cs="Arial"/>
          <w:b/>
          <w:bCs/>
          <w:sz w:val="24"/>
          <w:szCs w:val="24"/>
          <w:lang w:val="en-GB"/>
        </w:rPr>
      </w:pPr>
      <w:r>
        <w:rPr>
          <w:rFonts w:ascii="Arial" w:hAnsi="Arial" w:cs="Arial"/>
          <w:b/>
          <w:bCs/>
          <w:sz w:val="24"/>
          <w:szCs w:val="24"/>
          <w:lang w:val="en-GB"/>
        </w:rPr>
        <w:t>Hefei</w:t>
      </w:r>
      <w:r w:rsidR="009A42A5" w:rsidRPr="009A42A5">
        <w:rPr>
          <w:rFonts w:ascii="Arial" w:hAnsi="Arial" w:cs="Arial"/>
          <w:b/>
          <w:bCs/>
          <w:sz w:val="24"/>
          <w:szCs w:val="24"/>
          <w:lang w:val="en-GB"/>
        </w:rPr>
        <w:t xml:space="preserve">, </w:t>
      </w:r>
      <w:r>
        <w:rPr>
          <w:rFonts w:ascii="Arial" w:hAnsi="Arial" w:cs="Arial"/>
          <w:b/>
          <w:bCs/>
          <w:sz w:val="24"/>
          <w:szCs w:val="24"/>
          <w:lang w:val="en-GB"/>
        </w:rPr>
        <w:t>China</w:t>
      </w:r>
      <w:r w:rsidR="009A42A5" w:rsidRPr="009A42A5">
        <w:rPr>
          <w:rFonts w:ascii="Arial" w:hAnsi="Arial" w:cs="Arial"/>
          <w:b/>
          <w:bCs/>
          <w:sz w:val="24"/>
          <w:szCs w:val="24"/>
          <w:lang w:val="en-GB"/>
        </w:rPr>
        <w:t xml:space="preserve">, 19th – 23rd </w:t>
      </w:r>
      <w:r>
        <w:rPr>
          <w:rFonts w:ascii="Arial" w:hAnsi="Arial" w:cs="Arial"/>
          <w:b/>
          <w:bCs/>
          <w:sz w:val="24"/>
          <w:szCs w:val="24"/>
          <w:lang w:val="en-GB"/>
        </w:rPr>
        <w:t>October</w:t>
      </w:r>
      <w:r w:rsidR="009A42A5" w:rsidRPr="009A42A5">
        <w:rPr>
          <w:rFonts w:ascii="Arial" w:hAnsi="Arial" w:cs="Arial"/>
          <w:b/>
          <w:bCs/>
          <w:sz w:val="24"/>
          <w:szCs w:val="24"/>
          <w:lang w:val="en-GB"/>
        </w:rPr>
        <w:t>, 2024</w:t>
      </w:r>
    </w:p>
    <w:p w14:paraId="7A52CDB7" w14:textId="77777777" w:rsidR="00364697" w:rsidRPr="009F555A" w:rsidRDefault="00364697" w:rsidP="0021786D">
      <w:pPr>
        <w:pBdr>
          <w:top w:val="single" w:sz="4" w:space="1" w:color="auto"/>
        </w:pBdr>
        <w:jc w:val="both"/>
        <w:rPr>
          <w:b/>
          <w:kern w:val="2"/>
          <w:sz w:val="16"/>
          <w:szCs w:val="16"/>
          <w:lang w:eastAsia="zh-CN"/>
        </w:rPr>
      </w:pPr>
    </w:p>
    <w:p w14:paraId="55AAF0FF" w14:textId="16F55DC2" w:rsidR="00364697" w:rsidRPr="00B04045" w:rsidRDefault="00364697" w:rsidP="0021786D">
      <w:pPr>
        <w:spacing w:after="60"/>
        <w:ind w:left="1555" w:hanging="1555"/>
        <w:jc w:val="both"/>
        <w:rPr>
          <w:b/>
          <w:kern w:val="2"/>
          <w:lang w:eastAsia="zh-CN"/>
        </w:rPr>
      </w:pPr>
      <w:r w:rsidRPr="00B04045">
        <w:rPr>
          <w:b/>
          <w:kern w:val="2"/>
          <w:lang w:eastAsia="zh-CN"/>
        </w:rPr>
        <w:t>Agenda Item:</w:t>
      </w:r>
      <w:r w:rsidRPr="00B04045">
        <w:rPr>
          <w:b/>
          <w:kern w:val="2"/>
          <w:lang w:eastAsia="zh-CN"/>
        </w:rPr>
        <w:tab/>
      </w:r>
      <w:r w:rsidR="009A42A5">
        <w:rPr>
          <w:b/>
          <w:kern w:val="2"/>
          <w:lang w:eastAsia="zh-CN"/>
        </w:rPr>
        <w:t>5</w:t>
      </w:r>
    </w:p>
    <w:p w14:paraId="19EC48DF" w14:textId="6B976A8E" w:rsidR="00364697" w:rsidRPr="00B04045" w:rsidRDefault="00364697" w:rsidP="0021786D">
      <w:pPr>
        <w:spacing w:after="60"/>
        <w:ind w:left="1555" w:hanging="1555"/>
        <w:jc w:val="both"/>
        <w:rPr>
          <w:b/>
          <w:kern w:val="2"/>
          <w:lang w:eastAsia="zh-CN"/>
        </w:rPr>
      </w:pPr>
      <w:r w:rsidRPr="00B04045">
        <w:rPr>
          <w:b/>
          <w:kern w:val="2"/>
          <w:lang w:eastAsia="zh-CN"/>
        </w:rPr>
        <w:t>Source:</w:t>
      </w:r>
      <w:r w:rsidRPr="00B04045">
        <w:rPr>
          <w:b/>
          <w:kern w:val="2"/>
          <w:lang w:eastAsia="zh-CN"/>
        </w:rPr>
        <w:tab/>
      </w:r>
      <w:r>
        <w:rPr>
          <w:b/>
          <w:kern w:val="2"/>
          <w:lang w:eastAsia="zh-CN"/>
        </w:rPr>
        <w:t>NEC</w:t>
      </w:r>
      <w:r w:rsidR="00ED5576">
        <w:rPr>
          <w:b/>
          <w:kern w:val="2"/>
          <w:lang w:eastAsia="zh-CN"/>
        </w:rPr>
        <w:t>, TCL</w:t>
      </w:r>
    </w:p>
    <w:p w14:paraId="18B44B83" w14:textId="05487DDE" w:rsidR="00364697" w:rsidRPr="00B04045" w:rsidRDefault="00364697" w:rsidP="0021786D">
      <w:pPr>
        <w:spacing w:after="60"/>
        <w:ind w:left="1555" w:hanging="1555"/>
        <w:jc w:val="both"/>
        <w:rPr>
          <w:b/>
          <w:kern w:val="2"/>
          <w:lang w:eastAsia="zh-CN"/>
        </w:rPr>
      </w:pPr>
      <w:r w:rsidRPr="00B04045">
        <w:rPr>
          <w:b/>
          <w:kern w:val="2"/>
          <w:lang w:eastAsia="zh-CN"/>
        </w:rPr>
        <w:t>Title:</w:t>
      </w:r>
      <w:r w:rsidRPr="00B04045">
        <w:rPr>
          <w:b/>
          <w:kern w:val="2"/>
          <w:lang w:eastAsia="zh-CN"/>
        </w:rPr>
        <w:tab/>
      </w:r>
      <w:r w:rsidR="009A42A5">
        <w:rPr>
          <w:b/>
          <w:kern w:val="2"/>
          <w:lang w:eastAsia="zh-CN"/>
        </w:rPr>
        <w:t xml:space="preserve">Discussion on RAN2 </w:t>
      </w:r>
      <w:r w:rsidR="00400CBB">
        <w:rPr>
          <w:rFonts w:ascii="Arial" w:hAnsi="Arial" w:cs="Arial" w:hint="eastAsia"/>
          <w:b/>
          <w:sz w:val="22"/>
          <w:szCs w:val="22"/>
        </w:rPr>
        <w:t>LS on common TA in a regenerative payload scenario</w:t>
      </w:r>
    </w:p>
    <w:p w14:paraId="57C1926B" w14:textId="77777777" w:rsidR="00364697" w:rsidRPr="00B04045" w:rsidRDefault="00364697" w:rsidP="0021786D">
      <w:pPr>
        <w:spacing w:after="60"/>
        <w:ind w:left="1555" w:hanging="1555"/>
        <w:jc w:val="both"/>
        <w:rPr>
          <w:b/>
          <w:kern w:val="2"/>
          <w:lang w:eastAsia="zh-CN"/>
        </w:rPr>
      </w:pPr>
      <w:r w:rsidRPr="00B04045">
        <w:rPr>
          <w:b/>
          <w:kern w:val="2"/>
          <w:lang w:eastAsia="zh-CN"/>
        </w:rPr>
        <w:t>Document for:</w:t>
      </w:r>
      <w:r w:rsidRPr="00B04045">
        <w:rPr>
          <w:b/>
          <w:kern w:val="2"/>
          <w:lang w:eastAsia="zh-CN"/>
        </w:rPr>
        <w:tab/>
      </w:r>
      <w:r>
        <w:rPr>
          <w:rFonts w:hint="eastAsia"/>
          <w:b/>
          <w:kern w:val="2"/>
          <w:lang w:eastAsia="zh-CN"/>
        </w:rPr>
        <w:t>Discussion</w:t>
      </w:r>
      <w:r>
        <w:rPr>
          <w:b/>
          <w:kern w:val="2"/>
          <w:lang w:eastAsia="zh-CN"/>
        </w:rPr>
        <w:t xml:space="preserve"> </w:t>
      </w:r>
    </w:p>
    <w:p w14:paraId="381AE4B2" w14:textId="77777777" w:rsidR="00364697" w:rsidRPr="00B04045" w:rsidRDefault="00364697" w:rsidP="0021786D">
      <w:pPr>
        <w:pBdr>
          <w:bottom w:val="single" w:sz="4" w:space="1" w:color="auto"/>
        </w:pBdr>
        <w:jc w:val="both"/>
        <w:rPr>
          <w:b/>
          <w:kern w:val="2"/>
          <w:sz w:val="16"/>
          <w:szCs w:val="16"/>
          <w:lang w:eastAsia="zh-CN"/>
        </w:rPr>
      </w:pPr>
    </w:p>
    <w:p w14:paraId="7AC441A0" w14:textId="77777777" w:rsidR="00364697" w:rsidRPr="00B04045" w:rsidRDefault="00364697" w:rsidP="0021786D">
      <w:pPr>
        <w:pStyle w:val="1"/>
        <w:spacing w:before="240"/>
        <w:ind w:left="578" w:hanging="578"/>
        <w:rPr>
          <w:lang w:eastAsia="zh-CN"/>
        </w:rPr>
      </w:pPr>
      <w:bookmarkStart w:id="1" w:name="_Ref124589705"/>
      <w:bookmarkStart w:id="2" w:name="_Ref129681862"/>
      <w:r w:rsidRPr="00B04045">
        <w:rPr>
          <w:lang w:eastAsia="zh-CN"/>
        </w:rPr>
        <w:t>Introduction</w:t>
      </w:r>
      <w:bookmarkEnd w:id="1"/>
      <w:bookmarkEnd w:id="2"/>
    </w:p>
    <w:p w14:paraId="3CB75058" w14:textId="372B128E" w:rsidR="003A2595" w:rsidRDefault="009A42A5" w:rsidP="0021786D">
      <w:pPr>
        <w:jc w:val="both"/>
        <w:rPr>
          <w:rFonts w:ascii="Times New Roman" w:hAnsi="Times New Roman" w:cs="Times New Roman"/>
          <w:sz w:val="22"/>
          <w:szCs w:val="22"/>
        </w:rPr>
      </w:pPr>
      <w:r>
        <w:rPr>
          <w:rFonts w:ascii="Times New Roman" w:eastAsia="MS Mincho" w:hAnsi="Times New Roman" w:cs="Times New Roman"/>
          <w:sz w:val="22"/>
          <w:szCs w:val="22"/>
        </w:rPr>
        <w:t xml:space="preserve">RAN1 received an LS from RAN2 on </w:t>
      </w:r>
      <w:r w:rsidR="00400CBB" w:rsidRPr="00400CBB">
        <w:rPr>
          <w:rFonts w:ascii="Times New Roman" w:eastAsia="MS Mincho" w:hAnsi="Times New Roman" w:cs="Times New Roman"/>
          <w:sz w:val="22"/>
          <w:szCs w:val="22"/>
        </w:rPr>
        <w:t>LS on common TA in a regenerative payload scenario</w:t>
      </w:r>
      <w:r w:rsidRPr="009A42A5">
        <w:rPr>
          <w:rFonts w:ascii="Times New Roman" w:eastAsia="MS Mincho" w:hAnsi="Times New Roman" w:cs="Times New Roman"/>
          <w:sz w:val="22"/>
          <w:szCs w:val="22"/>
        </w:rPr>
        <w:t xml:space="preserve"> </w:t>
      </w:r>
      <w:r>
        <w:rPr>
          <w:rFonts w:ascii="Times New Roman" w:eastAsia="MS Mincho" w:hAnsi="Times New Roman" w:cs="Times New Roman"/>
          <w:sz w:val="22"/>
          <w:szCs w:val="22"/>
        </w:rPr>
        <w:t>[1].</w:t>
      </w:r>
      <w:r w:rsidR="00C248D9" w:rsidRPr="00C248D9">
        <w:rPr>
          <w:rFonts w:ascii="Times New Roman" w:eastAsia="MS Mincho" w:hAnsi="Times New Roman" w:cs="Times New Roman"/>
          <w:sz w:val="22"/>
          <w:szCs w:val="22"/>
        </w:rPr>
        <w:t xml:space="preserve"> </w:t>
      </w:r>
    </w:p>
    <w:p w14:paraId="04C0D72F" w14:textId="77777777" w:rsidR="003A2595" w:rsidRDefault="003A2595" w:rsidP="0021786D">
      <w:pPr>
        <w:jc w:val="both"/>
        <w:rPr>
          <w:rFonts w:ascii="Times New Roman" w:hAnsi="Times New Roman" w:cs="Times New Roman"/>
          <w:sz w:val="22"/>
          <w:szCs w:val="22"/>
        </w:rPr>
      </w:pPr>
    </w:p>
    <w:tbl>
      <w:tblPr>
        <w:tblStyle w:val="a5"/>
        <w:tblW w:w="0" w:type="auto"/>
        <w:tblLook w:val="04A0" w:firstRow="1" w:lastRow="0" w:firstColumn="1" w:lastColumn="0" w:noHBand="0" w:noVBand="1"/>
      </w:tblPr>
      <w:tblGrid>
        <w:gridCol w:w="9307"/>
      </w:tblGrid>
      <w:tr w:rsidR="001C5B3B" w14:paraId="404782E0" w14:textId="77777777" w:rsidTr="00DF7C5F">
        <w:tc>
          <w:tcPr>
            <w:tcW w:w="9742" w:type="dxa"/>
          </w:tcPr>
          <w:p w14:paraId="60B3C514" w14:textId="77777777" w:rsidR="007A6C0E" w:rsidRPr="007A6C0E" w:rsidRDefault="007A6C0E" w:rsidP="007A6C0E">
            <w:pPr>
              <w:overflowPunct w:val="0"/>
              <w:spacing w:after="180"/>
              <w:textAlignment w:val="baseline"/>
              <w:outlineLvl w:val="0"/>
              <w:rPr>
                <w:rFonts w:ascii="Arial" w:eastAsia="等线" w:hAnsi="Arial" w:cs="Arial"/>
                <w:b/>
                <w:sz w:val="20"/>
                <w:szCs w:val="20"/>
                <w:lang w:eastAsia="en-GB"/>
              </w:rPr>
            </w:pPr>
            <w:r w:rsidRPr="007A6C0E">
              <w:rPr>
                <w:rFonts w:ascii="Arial" w:eastAsia="等线" w:hAnsi="Arial" w:cs="Arial"/>
                <w:b/>
                <w:sz w:val="20"/>
                <w:szCs w:val="20"/>
                <w:lang w:eastAsia="en-GB"/>
              </w:rPr>
              <w:t>1. Overall Description:</w:t>
            </w:r>
          </w:p>
          <w:p w14:paraId="6B9C8813" w14:textId="77777777" w:rsidR="007A6C0E" w:rsidRPr="007A6C0E" w:rsidRDefault="007A6C0E" w:rsidP="007A6C0E">
            <w:pPr>
              <w:overflowPunct w:val="0"/>
              <w:spacing w:after="180"/>
              <w:textAlignment w:val="baseline"/>
              <w:rPr>
                <w:rFonts w:ascii="Arial" w:eastAsia="等线" w:hAnsi="Arial" w:cs="Arial"/>
                <w:bCs/>
                <w:sz w:val="20"/>
                <w:szCs w:val="20"/>
                <w:lang w:eastAsia="zh-CN"/>
              </w:rPr>
            </w:pPr>
            <w:bookmarkStart w:id="3" w:name="OLE_LINK1"/>
            <w:r w:rsidRPr="007A6C0E">
              <w:rPr>
                <w:rFonts w:ascii="Arial" w:eastAsia="等线" w:hAnsi="Arial" w:cs="Arial"/>
                <w:sz w:val="20"/>
                <w:szCs w:val="20"/>
                <w:lang w:eastAsia="zh-CN"/>
              </w:rPr>
              <w:t>In RAN2#12</w:t>
            </w:r>
            <w:r w:rsidRPr="007A6C0E">
              <w:rPr>
                <w:rFonts w:ascii="Arial" w:eastAsia="等线" w:hAnsi="Arial" w:cs="Arial" w:hint="eastAsia"/>
                <w:sz w:val="20"/>
                <w:szCs w:val="20"/>
                <w:lang w:eastAsia="zh-CN"/>
              </w:rPr>
              <w:t>7</w:t>
            </w:r>
            <w:r w:rsidRPr="007A6C0E">
              <w:rPr>
                <w:rFonts w:ascii="Arial" w:eastAsia="等线" w:hAnsi="Arial" w:cs="Arial"/>
                <w:sz w:val="20"/>
                <w:szCs w:val="20"/>
                <w:lang w:eastAsia="zh-CN"/>
              </w:rPr>
              <w:t xml:space="preserve"> meeting,</w:t>
            </w:r>
            <w:r w:rsidRPr="007A6C0E">
              <w:rPr>
                <w:rFonts w:ascii="Arial" w:eastAsia="等线" w:hAnsi="Arial" w:cs="Arial" w:hint="eastAsia"/>
                <w:sz w:val="20"/>
                <w:szCs w:val="20"/>
                <w:lang w:eastAsia="zh-CN"/>
              </w:rPr>
              <w:t xml:space="preserve"> the setting of common TA and Kmac for regenerative payload with full gNB on board was discussed, and a question related to the value setting was </w:t>
            </w:r>
            <w:r w:rsidRPr="007A6C0E">
              <w:rPr>
                <w:rFonts w:ascii="Arial" w:eastAsia="等线" w:hAnsi="Arial" w:cs="Arial"/>
                <w:sz w:val="20"/>
                <w:szCs w:val="20"/>
                <w:lang w:eastAsia="en-GB"/>
              </w:rPr>
              <w:t>raised</w:t>
            </w:r>
            <w:r w:rsidRPr="007A6C0E">
              <w:rPr>
                <w:rFonts w:ascii="Arial" w:eastAsia="等线" w:hAnsi="Arial" w:cs="Arial" w:hint="eastAsia"/>
                <w:sz w:val="20"/>
                <w:szCs w:val="20"/>
                <w:lang w:eastAsia="zh-CN"/>
              </w:rPr>
              <w:t>.</w:t>
            </w:r>
          </w:p>
          <w:p w14:paraId="6F1D2BBF" w14:textId="77777777" w:rsidR="007A6C0E" w:rsidRPr="007A6C0E" w:rsidRDefault="007A6C0E" w:rsidP="007A6C0E">
            <w:pPr>
              <w:overflowPunct w:val="0"/>
              <w:spacing w:after="180"/>
              <w:textAlignment w:val="baseline"/>
              <w:rPr>
                <w:rFonts w:ascii="Arial" w:eastAsia="等线" w:hAnsi="Arial" w:cs="Arial"/>
                <w:bCs/>
                <w:sz w:val="20"/>
                <w:szCs w:val="20"/>
                <w:lang w:eastAsia="en-GB"/>
              </w:rPr>
            </w:pPr>
            <w:r w:rsidRPr="007A6C0E">
              <w:rPr>
                <w:rFonts w:ascii="Arial" w:eastAsia="等线" w:hAnsi="Arial" w:cs="Arial"/>
                <w:sz w:val="20"/>
                <w:szCs w:val="20"/>
                <w:lang w:eastAsia="en-GB"/>
              </w:rPr>
              <w:t xml:space="preserve">Related to this, </w:t>
            </w:r>
            <w:r w:rsidRPr="007A6C0E">
              <w:rPr>
                <w:rFonts w:ascii="Arial" w:eastAsia="等线" w:hAnsi="Arial" w:cs="Arial"/>
                <w:sz w:val="20"/>
                <w:szCs w:val="20"/>
                <w:lang w:eastAsia="zh-CN"/>
              </w:rPr>
              <w:t>RAN2 kindly asks RAN</w:t>
            </w:r>
            <w:r w:rsidRPr="007A6C0E">
              <w:rPr>
                <w:rFonts w:ascii="Arial" w:eastAsia="等线" w:hAnsi="Arial" w:cs="Arial" w:hint="eastAsia"/>
                <w:sz w:val="20"/>
                <w:szCs w:val="20"/>
                <w:lang w:eastAsia="zh-CN"/>
              </w:rPr>
              <w:t xml:space="preserve">1 </w:t>
            </w:r>
            <w:r w:rsidRPr="007A6C0E">
              <w:rPr>
                <w:rFonts w:ascii="Arial" w:eastAsia="等线" w:hAnsi="Arial" w:cs="Arial"/>
                <w:sz w:val="20"/>
                <w:szCs w:val="20"/>
                <w:lang w:eastAsia="zh-CN"/>
              </w:rPr>
              <w:t>and RAN</w:t>
            </w:r>
            <w:r w:rsidRPr="007A6C0E">
              <w:rPr>
                <w:rFonts w:ascii="Arial" w:eastAsia="等线" w:hAnsi="Arial" w:cs="Arial" w:hint="eastAsia"/>
                <w:sz w:val="20"/>
                <w:szCs w:val="20"/>
                <w:lang w:eastAsia="zh-CN"/>
              </w:rPr>
              <w:t>4:</w:t>
            </w:r>
          </w:p>
          <w:p w14:paraId="4D243F7D" w14:textId="77777777" w:rsidR="007A6C0E" w:rsidRPr="007A6C0E" w:rsidRDefault="007A6C0E" w:rsidP="007A6C0E">
            <w:pPr>
              <w:overflowPunct w:val="0"/>
              <w:spacing w:after="180"/>
              <w:textAlignment w:val="baseline"/>
              <w:rPr>
                <w:rFonts w:ascii="Arial" w:eastAsia="等线" w:hAnsi="Arial" w:cs="Arial"/>
                <w:sz w:val="20"/>
                <w:szCs w:val="20"/>
                <w:lang w:eastAsia="zh-CN"/>
              </w:rPr>
            </w:pPr>
            <w:r w:rsidRPr="007A6C0E">
              <w:rPr>
                <w:rFonts w:ascii="Arial" w:eastAsia="等线" w:hAnsi="Arial" w:cs="Arial" w:hint="eastAsia"/>
                <w:b/>
                <w:bCs/>
                <w:sz w:val="20"/>
                <w:szCs w:val="20"/>
              </w:rPr>
              <w:t>Question:</w:t>
            </w:r>
            <w:r w:rsidRPr="007A6C0E">
              <w:rPr>
                <w:rFonts w:ascii="Arial" w:eastAsia="等线" w:hAnsi="Arial" w:cs="Arial" w:hint="eastAsia"/>
                <w:b/>
                <w:bCs/>
                <w:sz w:val="20"/>
                <w:szCs w:val="20"/>
                <w:lang w:eastAsia="zh-CN"/>
              </w:rPr>
              <w:t xml:space="preserve"> </w:t>
            </w:r>
            <w:r w:rsidRPr="007A6C0E">
              <w:rPr>
                <w:rFonts w:ascii="Arial" w:eastAsia="等线" w:hAnsi="Arial" w:cs="Arial" w:hint="eastAsia"/>
                <w:sz w:val="20"/>
                <w:szCs w:val="20"/>
                <w:lang w:eastAsia="zh-CN"/>
              </w:rPr>
              <w:t xml:space="preserve"> Whether in a regenerative payload scenario it would be a problem to stick to 0 as the minimum possible value for TA-Common or whether we should e.g. introduce negative values for ta-Common. </w:t>
            </w:r>
          </w:p>
          <w:p w14:paraId="02A4770E" w14:textId="77777777" w:rsidR="007A6C0E" w:rsidRPr="007A6C0E" w:rsidRDefault="007A6C0E" w:rsidP="007A6C0E">
            <w:pPr>
              <w:overflowPunct w:val="0"/>
              <w:spacing w:after="180"/>
              <w:textAlignment w:val="baseline"/>
              <w:rPr>
                <w:rFonts w:ascii="Arial" w:eastAsia="等线" w:hAnsi="Arial" w:cs="Arial"/>
                <w:sz w:val="20"/>
                <w:szCs w:val="20"/>
                <w:lang w:eastAsia="zh-CN"/>
              </w:rPr>
            </w:pPr>
            <w:r w:rsidRPr="007A6C0E">
              <w:rPr>
                <w:rFonts w:ascii="Arial" w:eastAsia="等线" w:hAnsi="Arial" w:cs="Arial" w:hint="eastAsia"/>
                <w:sz w:val="20"/>
                <w:szCs w:val="20"/>
                <w:lang w:eastAsia="zh-CN"/>
              </w:rPr>
              <w:t>Additionally,  RAN2 understands in any case legacy UEs would have to rely on existing signaling and then for legacy UEs, minimum value of Common TA is equal to 0.</w:t>
            </w:r>
          </w:p>
          <w:p w14:paraId="7A7802FD" w14:textId="77777777" w:rsidR="007A6C0E" w:rsidRPr="007A6C0E" w:rsidRDefault="007A6C0E" w:rsidP="007A6C0E">
            <w:pPr>
              <w:overflowPunct w:val="0"/>
              <w:spacing w:after="180"/>
              <w:textAlignment w:val="baseline"/>
              <w:rPr>
                <w:rFonts w:ascii="Arial" w:eastAsia="等线" w:hAnsi="Arial" w:cs="Arial"/>
                <w:sz w:val="20"/>
                <w:szCs w:val="20"/>
                <w:lang w:eastAsia="zh-CN"/>
              </w:rPr>
            </w:pPr>
          </w:p>
          <w:bookmarkEnd w:id="3"/>
          <w:p w14:paraId="691798E0" w14:textId="77777777" w:rsidR="007A6C0E" w:rsidRPr="007A6C0E" w:rsidRDefault="007A6C0E" w:rsidP="007A6C0E">
            <w:pPr>
              <w:overflowPunct w:val="0"/>
              <w:spacing w:after="180"/>
              <w:textAlignment w:val="baseline"/>
              <w:outlineLvl w:val="0"/>
              <w:rPr>
                <w:rFonts w:ascii="Arial" w:eastAsia="等线" w:hAnsi="Arial" w:cs="Arial"/>
                <w:b/>
                <w:sz w:val="20"/>
                <w:szCs w:val="20"/>
                <w:lang w:eastAsia="en-GB"/>
              </w:rPr>
            </w:pPr>
            <w:r w:rsidRPr="007A6C0E">
              <w:rPr>
                <w:rFonts w:ascii="Arial" w:eastAsia="等线" w:hAnsi="Arial" w:cs="Arial"/>
                <w:b/>
                <w:sz w:val="20"/>
                <w:szCs w:val="20"/>
                <w:lang w:eastAsia="en-GB"/>
              </w:rPr>
              <w:t>2. Actions:</w:t>
            </w:r>
          </w:p>
          <w:p w14:paraId="4950A89C" w14:textId="77777777" w:rsidR="007A6C0E" w:rsidRPr="007A6C0E" w:rsidRDefault="007A6C0E" w:rsidP="007A6C0E">
            <w:pPr>
              <w:overflowPunct w:val="0"/>
              <w:spacing w:after="180"/>
              <w:ind w:left="1985" w:hanging="1985"/>
              <w:textAlignment w:val="baseline"/>
              <w:outlineLvl w:val="0"/>
              <w:rPr>
                <w:rFonts w:ascii="Arial" w:eastAsia="等线" w:hAnsi="Arial" w:cs="Arial"/>
                <w:b/>
                <w:sz w:val="20"/>
                <w:szCs w:val="20"/>
                <w:lang w:eastAsia="zh-CN"/>
              </w:rPr>
            </w:pPr>
            <w:r w:rsidRPr="007A6C0E">
              <w:rPr>
                <w:rFonts w:ascii="Arial" w:eastAsia="等线" w:hAnsi="Arial" w:cs="Arial"/>
                <w:b/>
                <w:sz w:val="20"/>
                <w:szCs w:val="20"/>
                <w:lang w:eastAsia="en-GB"/>
              </w:rPr>
              <w:t xml:space="preserve">To </w:t>
            </w:r>
            <w:r w:rsidRPr="007A6C0E">
              <w:rPr>
                <w:rFonts w:ascii="Arial" w:eastAsia="等线" w:hAnsi="Arial" w:cs="Arial" w:hint="eastAsia"/>
                <w:b/>
                <w:sz w:val="20"/>
                <w:szCs w:val="20"/>
                <w:lang w:eastAsia="zh-CN"/>
              </w:rPr>
              <w:t>RAN1 and RAN4</w:t>
            </w:r>
            <w:r w:rsidRPr="007A6C0E">
              <w:rPr>
                <w:rFonts w:ascii="Arial" w:eastAsia="等线" w:hAnsi="Arial" w:cs="Arial"/>
                <w:b/>
                <w:sz w:val="20"/>
                <w:szCs w:val="20"/>
                <w:lang w:eastAsia="zh-CN"/>
              </w:rPr>
              <w:t>:</w:t>
            </w:r>
          </w:p>
          <w:p w14:paraId="7D444CE9" w14:textId="2587B6E3" w:rsidR="001C5B3B" w:rsidRPr="00710088" w:rsidRDefault="007A6C0E" w:rsidP="007C1366">
            <w:pPr>
              <w:overflowPunct w:val="0"/>
              <w:spacing w:after="60"/>
              <w:textAlignment w:val="baseline"/>
              <w:outlineLvl w:val="0"/>
              <w:rPr>
                <w:rFonts w:ascii="Arial" w:eastAsia="等线" w:hAnsi="Arial" w:cs="Arial"/>
                <w:sz w:val="20"/>
                <w:szCs w:val="20"/>
                <w:lang w:eastAsia="en-GB"/>
              </w:rPr>
            </w:pPr>
            <w:r w:rsidRPr="007A6C0E">
              <w:rPr>
                <w:rFonts w:ascii="Arial" w:eastAsia="等线" w:hAnsi="Arial" w:cs="Arial"/>
                <w:sz w:val="20"/>
                <w:szCs w:val="20"/>
                <w:lang w:eastAsia="en-GB"/>
              </w:rPr>
              <w:t>RAN2 kindly request</w:t>
            </w:r>
            <w:r w:rsidRPr="007A6C0E">
              <w:rPr>
                <w:rFonts w:ascii="Arial" w:eastAsia="等线" w:hAnsi="Arial" w:cs="Arial" w:hint="eastAsia"/>
                <w:sz w:val="20"/>
                <w:szCs w:val="20"/>
                <w:lang w:eastAsia="zh-CN"/>
              </w:rPr>
              <w:t>s</w:t>
            </w:r>
            <w:r w:rsidRPr="007A6C0E">
              <w:rPr>
                <w:rFonts w:ascii="Arial" w:eastAsia="等线" w:hAnsi="Arial" w:cs="Arial"/>
                <w:sz w:val="20"/>
                <w:szCs w:val="20"/>
                <w:lang w:eastAsia="en-GB"/>
              </w:rPr>
              <w:t xml:space="preserve"> </w:t>
            </w:r>
            <w:r w:rsidRPr="007A6C0E">
              <w:rPr>
                <w:rFonts w:ascii="Arial" w:eastAsia="等线" w:hAnsi="Arial" w:cs="Arial" w:hint="eastAsia"/>
                <w:sz w:val="20"/>
                <w:szCs w:val="20"/>
                <w:lang w:eastAsia="zh-CN"/>
              </w:rPr>
              <w:t>RAN1</w:t>
            </w:r>
            <w:r w:rsidRPr="007A6C0E">
              <w:rPr>
                <w:rFonts w:ascii="Arial" w:eastAsia="等线" w:hAnsi="Arial" w:cs="Arial"/>
                <w:sz w:val="20"/>
                <w:szCs w:val="20"/>
                <w:lang w:eastAsia="en-GB"/>
              </w:rPr>
              <w:t xml:space="preserve"> </w:t>
            </w:r>
            <w:r w:rsidRPr="007A6C0E">
              <w:rPr>
                <w:rFonts w:ascii="Arial" w:eastAsia="等线" w:hAnsi="Arial" w:cs="Arial" w:hint="eastAsia"/>
                <w:sz w:val="20"/>
                <w:szCs w:val="20"/>
                <w:lang w:eastAsia="zh-CN"/>
              </w:rPr>
              <w:t xml:space="preserve">and RAN4 </w:t>
            </w:r>
            <w:r w:rsidRPr="007A6C0E">
              <w:rPr>
                <w:rFonts w:ascii="Arial" w:eastAsia="等线" w:hAnsi="Arial" w:cs="Arial"/>
                <w:sz w:val="20"/>
                <w:szCs w:val="20"/>
                <w:lang w:eastAsia="en-GB"/>
              </w:rPr>
              <w:t xml:space="preserve">to </w:t>
            </w:r>
            <w:r w:rsidRPr="007A6C0E">
              <w:rPr>
                <w:rFonts w:ascii="Arial" w:eastAsia="等线" w:hAnsi="Arial" w:cs="Arial" w:hint="eastAsia"/>
                <w:sz w:val="20"/>
                <w:szCs w:val="20"/>
                <w:lang w:eastAsia="zh-CN"/>
              </w:rPr>
              <w:t>provide feedback on above question</w:t>
            </w:r>
            <w:r w:rsidRPr="007A6C0E">
              <w:rPr>
                <w:rFonts w:ascii="Arial" w:eastAsia="等线" w:hAnsi="Arial" w:cs="Arial"/>
                <w:sz w:val="20"/>
                <w:szCs w:val="20"/>
                <w:lang w:eastAsia="en-GB"/>
              </w:rPr>
              <w:t>.</w:t>
            </w:r>
          </w:p>
        </w:tc>
      </w:tr>
    </w:tbl>
    <w:p w14:paraId="657F3386" w14:textId="08024853" w:rsidR="003B2195" w:rsidRDefault="003B2195" w:rsidP="00DF1509">
      <w:pPr>
        <w:rPr>
          <w:rFonts w:ascii="Times New Roman" w:hAnsi="Times New Roman" w:cs="Times New Roman"/>
          <w:bCs/>
          <w:sz w:val="22"/>
          <w:szCs w:val="22"/>
        </w:rPr>
      </w:pPr>
    </w:p>
    <w:p w14:paraId="7851CBE9" w14:textId="5A9CC8DE" w:rsidR="009602FD" w:rsidRPr="00DF1509" w:rsidRDefault="008E0ED6" w:rsidP="00DF1509">
      <w:pPr>
        <w:rPr>
          <w:rFonts w:ascii="Times New Roman" w:hAnsi="Times New Roman" w:cs="Times New Roman"/>
          <w:bCs/>
          <w:sz w:val="22"/>
          <w:szCs w:val="22"/>
        </w:rPr>
      </w:pPr>
      <w:r>
        <w:rPr>
          <w:rFonts w:ascii="Times New Roman" w:hAnsi="Times New Roman" w:cs="Times New Roman"/>
          <w:bCs/>
          <w:sz w:val="22"/>
          <w:szCs w:val="22"/>
        </w:rPr>
        <w:t xml:space="preserve">In this contribution, we </w:t>
      </w:r>
      <w:r w:rsidR="00FD4D3F">
        <w:rPr>
          <w:rFonts w:ascii="Times New Roman" w:hAnsi="Times New Roman" w:cs="Times New Roman"/>
          <w:bCs/>
          <w:sz w:val="22"/>
          <w:szCs w:val="22"/>
        </w:rPr>
        <w:t>provide our views on this.</w:t>
      </w:r>
    </w:p>
    <w:p w14:paraId="12B88F8B" w14:textId="07D92635" w:rsidR="00364697" w:rsidRDefault="003E5E6F" w:rsidP="0021786D">
      <w:pPr>
        <w:pStyle w:val="1"/>
        <w:spacing w:before="240"/>
        <w:ind w:left="578" w:hanging="578"/>
        <w:rPr>
          <w:lang w:eastAsia="zh-CN"/>
        </w:rPr>
      </w:pPr>
      <w:bookmarkStart w:id="4" w:name="_Ref129681832"/>
      <w:r>
        <w:rPr>
          <w:lang w:val="en-GB" w:eastAsia="zh-CN"/>
        </w:rPr>
        <w:t>Discussion</w:t>
      </w:r>
      <w:r w:rsidR="00AA0C08">
        <w:rPr>
          <w:lang w:val="en-GB" w:eastAsia="zh-CN"/>
        </w:rPr>
        <w:t xml:space="preserve"> </w:t>
      </w:r>
    </w:p>
    <w:bookmarkEnd w:id="4"/>
    <w:p w14:paraId="104C9FFC" w14:textId="77777777" w:rsidR="00DD382B" w:rsidRPr="00C6252F" w:rsidRDefault="00DD382B" w:rsidP="00DD382B">
      <w:pPr>
        <w:rPr>
          <w:rFonts w:ascii="Times New Roman" w:hAnsi="Times New Roman" w:cs="Times New Roman"/>
          <w:bCs/>
          <w:sz w:val="22"/>
          <w:szCs w:val="22"/>
        </w:rPr>
      </w:pPr>
      <w:r w:rsidRPr="00C6252F">
        <w:rPr>
          <w:rFonts w:ascii="Times New Roman" w:hAnsi="Times New Roman" w:cs="Times New Roman" w:hint="eastAsia"/>
          <w:bCs/>
          <w:sz w:val="22"/>
          <w:szCs w:val="22"/>
        </w:rPr>
        <w:t>T</w:t>
      </w:r>
      <w:r w:rsidRPr="00C6252F">
        <w:rPr>
          <w:rFonts w:ascii="Times New Roman" w:hAnsi="Times New Roman" w:cs="Times New Roman"/>
          <w:bCs/>
          <w:sz w:val="22"/>
          <w:szCs w:val="22"/>
        </w:rPr>
        <w:t xml:space="preserve">he timing </w:t>
      </w:r>
      <w:r>
        <w:rPr>
          <w:rFonts w:ascii="Times New Roman" w:hAnsi="Times New Roman" w:cs="Times New Roman"/>
          <w:bCs/>
          <w:sz w:val="22"/>
          <w:szCs w:val="22"/>
        </w:rPr>
        <w:t xml:space="preserve">relationship of IoT NTN is illustrated in </w:t>
      </w:r>
      <w:r>
        <w:rPr>
          <w:rFonts w:ascii="Times New Roman" w:hAnsi="Times New Roman" w:cs="Times New Roman"/>
          <w:bCs/>
          <w:sz w:val="22"/>
          <w:szCs w:val="22"/>
        </w:rPr>
        <w:fldChar w:fldCharType="begin"/>
      </w:r>
      <w:r>
        <w:rPr>
          <w:rFonts w:ascii="Times New Roman" w:hAnsi="Times New Roman" w:cs="Times New Roman"/>
          <w:bCs/>
          <w:sz w:val="22"/>
          <w:szCs w:val="22"/>
        </w:rPr>
        <w:instrText xml:space="preserve"> REF _Ref173755851 \h  \* MERGEFORMAT </w:instrText>
      </w:r>
      <w:r>
        <w:rPr>
          <w:rFonts w:ascii="Times New Roman" w:hAnsi="Times New Roman" w:cs="Times New Roman"/>
          <w:bCs/>
          <w:sz w:val="22"/>
          <w:szCs w:val="22"/>
        </w:rPr>
      </w:r>
      <w:r>
        <w:rPr>
          <w:rFonts w:ascii="Times New Roman" w:hAnsi="Times New Roman" w:cs="Times New Roman"/>
          <w:bCs/>
          <w:sz w:val="22"/>
          <w:szCs w:val="22"/>
        </w:rPr>
        <w:fldChar w:fldCharType="separate"/>
      </w:r>
      <w:r w:rsidRPr="00C6252F">
        <w:rPr>
          <w:rFonts w:ascii="Times New Roman" w:hAnsi="Times New Roman" w:cs="Times New Roman"/>
          <w:bCs/>
          <w:sz w:val="22"/>
          <w:szCs w:val="22"/>
        </w:rPr>
        <w:t>Fig. 1</w:t>
      </w:r>
      <w:r>
        <w:rPr>
          <w:rFonts w:ascii="Times New Roman" w:hAnsi="Times New Roman" w:cs="Times New Roman"/>
          <w:bCs/>
          <w:sz w:val="22"/>
          <w:szCs w:val="22"/>
        </w:rPr>
        <w:fldChar w:fldCharType="end"/>
      </w:r>
      <w:r>
        <w:rPr>
          <w:rFonts w:ascii="Times New Roman" w:hAnsi="Times New Roman" w:cs="Times New Roman"/>
          <w:bCs/>
          <w:sz w:val="22"/>
          <w:szCs w:val="22"/>
        </w:rPr>
        <w:t>.</w:t>
      </w:r>
    </w:p>
    <w:p w14:paraId="2921F8E1" w14:textId="77777777" w:rsidR="002964C3" w:rsidRDefault="002964C3" w:rsidP="00FA796D">
      <w:pPr>
        <w:keepNext/>
        <w:jc w:val="center"/>
        <w:sectPr w:rsidR="002964C3" w:rsidSect="00DF7C5F">
          <w:pgSz w:w="11909" w:h="16834" w:code="9"/>
          <w:pgMar w:top="1440" w:right="1152" w:bottom="1440" w:left="1440" w:header="720" w:footer="720" w:gutter="0"/>
          <w:cols w:space="720"/>
          <w:noEndnote/>
          <w:docGrid w:linePitch="360"/>
        </w:sectPr>
      </w:pPr>
    </w:p>
    <w:p w14:paraId="66A22E55" w14:textId="78748512" w:rsidR="00DD382B" w:rsidRDefault="00FA796D" w:rsidP="00FA796D">
      <w:pPr>
        <w:keepNext/>
        <w:jc w:val="center"/>
      </w:pPr>
      <w:r w:rsidRPr="00B05654">
        <w:object w:dxaOrig="8881" w:dyaOrig="6204" w14:anchorId="6E2ADF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pt;height:159pt" o:ole="" o:preferrelative="f">
            <v:imagedata r:id="rId8" o:title=""/>
            <o:lock v:ext="edit" aspectratio="f"/>
          </v:shape>
          <o:OLEObject Type="Embed" ProgID="Visio.Drawing.15" ShapeID="_x0000_i1025" DrawAspect="Content" ObjectID="_1789367410" r:id="rId9"/>
        </w:object>
      </w:r>
    </w:p>
    <w:p w14:paraId="76D85E06" w14:textId="4F691F63" w:rsidR="00DD382B" w:rsidRDefault="00DD382B" w:rsidP="00DD382B">
      <w:pPr>
        <w:pStyle w:val="ad"/>
      </w:pPr>
      <w:bookmarkStart w:id="5" w:name="_Ref173755851"/>
      <w:r>
        <w:t xml:space="preserve">Fig. </w:t>
      </w:r>
      <w:r w:rsidR="00364023">
        <w:fldChar w:fldCharType="begin"/>
      </w:r>
      <w:r w:rsidR="00364023">
        <w:instrText xml:space="preserve"> SEQ Fig. \* ARABIC </w:instrText>
      </w:r>
      <w:r w:rsidR="00364023">
        <w:fldChar w:fldCharType="separate"/>
      </w:r>
      <w:r w:rsidR="00B82231">
        <w:rPr>
          <w:noProof/>
        </w:rPr>
        <w:t>1</w:t>
      </w:r>
      <w:r w:rsidR="00364023">
        <w:rPr>
          <w:noProof/>
        </w:rPr>
        <w:fldChar w:fldCharType="end"/>
      </w:r>
      <w:bookmarkEnd w:id="5"/>
      <w:r>
        <w:t xml:space="preserve"> </w:t>
      </w:r>
      <w:r w:rsidRPr="00B05654">
        <w:t>Illustration of timing relationship (for collocated eNB and NTN Gateway)</w:t>
      </w:r>
    </w:p>
    <w:p w14:paraId="520EFFEC" w14:textId="77777777" w:rsidR="002964C3" w:rsidRDefault="002964C3" w:rsidP="002964C3">
      <w:pPr>
        <w:keepNext/>
        <w:jc w:val="both"/>
      </w:pPr>
      <w:r>
        <w:object w:dxaOrig="9641" w:dyaOrig="6701" w14:anchorId="06930AB9">
          <v:shape id="_x0000_i1026" type="#_x0000_t75" style="width:233.35pt;height:161.35pt" o:ole="">
            <v:imagedata r:id="rId10" o:title=""/>
          </v:shape>
          <o:OLEObject Type="Embed" ProgID="Visio.Drawing.15" ShapeID="_x0000_i1026" DrawAspect="Content" ObjectID="_1789367411" r:id="rId11"/>
        </w:object>
      </w:r>
    </w:p>
    <w:p w14:paraId="247CDABA" w14:textId="77777777" w:rsidR="002964C3" w:rsidRDefault="002964C3" w:rsidP="002964C3">
      <w:pPr>
        <w:pStyle w:val="ad"/>
        <w:rPr>
          <w:sz w:val="22"/>
          <w:szCs w:val="22"/>
        </w:rPr>
      </w:pPr>
      <w:bookmarkStart w:id="6" w:name="_Ref176964035"/>
      <w:bookmarkStart w:id="7" w:name="_Ref176964027"/>
      <w:r>
        <w:t xml:space="preserve">Fig. </w:t>
      </w:r>
      <w:r w:rsidR="00364023">
        <w:fldChar w:fldCharType="begin"/>
      </w:r>
      <w:r w:rsidR="00364023">
        <w:instrText xml:space="preserve"> SEQ Fig. \* ARABIC </w:instrText>
      </w:r>
      <w:r w:rsidR="00364023">
        <w:fldChar w:fldCharType="separate"/>
      </w:r>
      <w:r>
        <w:rPr>
          <w:noProof/>
        </w:rPr>
        <w:t>2</w:t>
      </w:r>
      <w:r w:rsidR="00364023">
        <w:rPr>
          <w:noProof/>
        </w:rPr>
        <w:fldChar w:fldCharType="end"/>
      </w:r>
      <w:bookmarkEnd w:id="6"/>
      <w:r>
        <w:t xml:space="preserve"> </w:t>
      </w:r>
      <w:r w:rsidRPr="00B05654">
        <w:t>Illustration of timing relationship</w:t>
      </w:r>
      <w:bookmarkEnd w:id="7"/>
      <w:r>
        <w:t xml:space="preserve"> </w:t>
      </w:r>
      <w:r w:rsidRPr="00B05654">
        <w:t xml:space="preserve">(for collocated eNB and </w:t>
      </w:r>
      <w:r>
        <w:rPr>
          <w:rFonts w:hint="eastAsia"/>
        </w:rPr>
        <w:t>payload</w:t>
      </w:r>
      <w:r w:rsidRPr="00B05654">
        <w:t>)</w:t>
      </w:r>
    </w:p>
    <w:p w14:paraId="493288A6" w14:textId="77777777" w:rsidR="002964C3" w:rsidRDefault="002964C3" w:rsidP="002964C3">
      <w:pPr>
        <w:rPr>
          <w:rFonts w:eastAsia="宋体"/>
          <w:lang w:eastAsia="zh-CN"/>
        </w:rPr>
        <w:sectPr w:rsidR="002964C3" w:rsidSect="002964C3">
          <w:type w:val="continuous"/>
          <w:pgSz w:w="11909" w:h="16834" w:code="9"/>
          <w:pgMar w:top="1440" w:right="1152" w:bottom="1440" w:left="1440" w:header="720" w:footer="720" w:gutter="0"/>
          <w:cols w:num="2" w:space="720"/>
          <w:noEndnote/>
          <w:docGrid w:linePitch="360"/>
        </w:sectPr>
      </w:pPr>
    </w:p>
    <w:p w14:paraId="653AE0A9" w14:textId="7684BC35" w:rsidR="00C15F51" w:rsidRPr="002556A4" w:rsidRDefault="00816BD6" w:rsidP="00DD382B">
      <w:pPr>
        <w:jc w:val="both"/>
        <w:rPr>
          <w:rFonts w:ascii="Times New Roman" w:eastAsia="宋体" w:hAnsi="Times New Roman" w:cs="Times New Roman"/>
          <w:sz w:val="22"/>
          <w:szCs w:val="22"/>
          <w:lang w:eastAsia="zh-CN"/>
        </w:rPr>
      </w:pPr>
      <w:r w:rsidRPr="00CD0B84">
        <w:rPr>
          <w:rFonts w:ascii="Times New Roman" w:eastAsia="宋体" w:hAnsi="Times New Roman" w:cs="Times New Roman" w:hint="eastAsia"/>
          <w:sz w:val="22"/>
          <w:szCs w:val="22"/>
          <w:lang w:eastAsia="zh-CN"/>
        </w:rPr>
        <w:t>I</w:t>
      </w:r>
      <w:r w:rsidRPr="00CD0B84">
        <w:rPr>
          <w:rFonts w:ascii="Times New Roman" w:eastAsia="宋体" w:hAnsi="Times New Roman" w:cs="Times New Roman"/>
          <w:sz w:val="22"/>
          <w:szCs w:val="22"/>
          <w:lang w:eastAsia="zh-CN"/>
        </w:rPr>
        <w:t>n RAN2#12</w:t>
      </w:r>
      <w:r w:rsidR="00E661B9" w:rsidRPr="00CD0B84">
        <w:rPr>
          <w:rFonts w:ascii="Times New Roman" w:eastAsia="宋体" w:hAnsi="Times New Roman" w:cs="Times New Roman"/>
          <w:sz w:val="22"/>
          <w:szCs w:val="22"/>
          <w:lang w:eastAsia="zh-CN"/>
        </w:rPr>
        <w:t xml:space="preserve">6, </w:t>
      </w:r>
      <w:r w:rsidR="001566A1" w:rsidRPr="00CD0B84">
        <w:rPr>
          <w:rFonts w:ascii="Times New Roman" w:eastAsia="宋体" w:hAnsi="Times New Roman" w:cs="Times New Roman"/>
          <w:sz w:val="22"/>
          <w:szCs w:val="22"/>
          <w:lang w:eastAsia="zh-CN"/>
        </w:rPr>
        <w:t>the following agreement</w:t>
      </w:r>
      <w:r w:rsidR="00E24DD2" w:rsidRPr="00CD0B84">
        <w:rPr>
          <w:rFonts w:ascii="Times New Roman" w:eastAsia="宋体" w:hAnsi="Times New Roman" w:cs="Times New Roman"/>
          <w:sz w:val="22"/>
          <w:szCs w:val="22"/>
          <w:lang w:eastAsia="zh-CN"/>
        </w:rPr>
        <w:t xml:space="preserve"> is achieved [2]</w:t>
      </w:r>
      <w:r w:rsidR="00C15F51" w:rsidRPr="00CD0B84">
        <w:rPr>
          <w:rFonts w:ascii="Times New Roman" w:eastAsia="宋体" w:hAnsi="Times New Roman" w:cs="Times New Roman"/>
          <w:sz w:val="22"/>
          <w:szCs w:val="22"/>
          <w:lang w:eastAsia="zh-CN"/>
        </w:rPr>
        <w:t>:</w:t>
      </w:r>
    </w:p>
    <w:p w14:paraId="3CE10855" w14:textId="77777777" w:rsidR="00E24DD2" w:rsidRPr="00CD0B84" w:rsidRDefault="00E24DD2" w:rsidP="00E24DD2">
      <w:pPr>
        <w:pStyle w:val="Doc-text2"/>
        <w:pBdr>
          <w:top w:val="single" w:sz="4" w:space="1" w:color="auto"/>
          <w:left w:val="single" w:sz="4" w:space="4" w:color="auto"/>
          <w:bottom w:val="single" w:sz="4" w:space="1" w:color="auto"/>
          <w:right w:val="single" w:sz="4" w:space="4" w:color="auto"/>
        </w:pBdr>
        <w:ind w:left="1259" w:firstLine="0"/>
        <w:rPr>
          <w:sz w:val="22"/>
          <w:szCs w:val="22"/>
        </w:rPr>
      </w:pPr>
      <w:r w:rsidRPr="00CD0B84">
        <w:rPr>
          <w:sz w:val="22"/>
          <w:szCs w:val="22"/>
        </w:rPr>
        <w:lastRenderedPageBreak/>
        <w:t>RAN2 assumes that the typical setting for common TA and kmac would be zero in case of regenerative mode with full gNB on board. FFS whether we capture in the spec that common TA and Kmac shall/should be set to zero.</w:t>
      </w:r>
    </w:p>
    <w:p w14:paraId="7F5361EF" w14:textId="77777777" w:rsidR="00E24DD2" w:rsidRPr="00CD0B84" w:rsidRDefault="00E24DD2" w:rsidP="00DD382B">
      <w:pPr>
        <w:jc w:val="both"/>
        <w:rPr>
          <w:rFonts w:ascii="Times New Roman" w:eastAsia="宋体" w:hAnsi="Times New Roman" w:cs="Times New Roman"/>
          <w:sz w:val="22"/>
          <w:szCs w:val="22"/>
          <w:lang w:eastAsia="zh-CN"/>
        </w:rPr>
      </w:pPr>
    </w:p>
    <w:p w14:paraId="36B08708" w14:textId="16F14B16" w:rsidR="0025027C" w:rsidRDefault="007B7C92" w:rsidP="00DD382B">
      <w:pPr>
        <w:jc w:val="both"/>
        <w:rPr>
          <w:rFonts w:ascii="Times New Roman" w:eastAsia="宋体" w:hAnsi="Times New Roman" w:cs="Times New Roman"/>
          <w:sz w:val="22"/>
          <w:szCs w:val="22"/>
          <w:lang w:eastAsia="zh-CN"/>
        </w:rPr>
      </w:pPr>
      <w:r w:rsidRPr="00CD0B84">
        <w:rPr>
          <w:rFonts w:ascii="Times New Roman" w:eastAsia="宋体" w:hAnsi="Times New Roman" w:cs="Times New Roman"/>
          <w:sz w:val="22"/>
          <w:szCs w:val="22"/>
          <w:lang w:eastAsia="zh-CN"/>
        </w:rPr>
        <w:t xml:space="preserve">After setting the common TA and Kmac as zero, the reference point is located on the payload and </w:t>
      </w:r>
      <w:r w:rsidR="00DA31F4" w:rsidRPr="00CD0B84">
        <w:rPr>
          <w:rFonts w:ascii="Times New Roman" w:eastAsia="宋体" w:hAnsi="Times New Roman" w:cs="Times New Roman"/>
          <w:sz w:val="22"/>
          <w:szCs w:val="22"/>
          <w:lang w:eastAsia="zh-CN"/>
        </w:rPr>
        <w:t>the timing relationship can be illustrated as</w:t>
      </w:r>
      <w:r w:rsidR="00E13CD0" w:rsidRPr="00E13CD0">
        <w:rPr>
          <w:rFonts w:ascii="Times New Roman" w:eastAsia="宋体" w:hAnsi="Times New Roman" w:cs="Times New Roman"/>
          <w:sz w:val="22"/>
          <w:szCs w:val="22"/>
          <w:lang w:eastAsia="zh-CN"/>
        </w:rPr>
        <w:t xml:space="preserve"> shown in Fig</w:t>
      </w:r>
      <w:r w:rsidR="002556A4">
        <w:rPr>
          <w:rFonts w:ascii="Times New Roman" w:eastAsia="宋体" w:hAnsi="Times New Roman" w:cs="Times New Roman"/>
          <w:sz w:val="22"/>
          <w:szCs w:val="22"/>
          <w:lang w:eastAsia="zh-CN"/>
        </w:rPr>
        <w:t>.</w:t>
      </w:r>
      <w:r w:rsidR="00E13CD0" w:rsidRPr="00E13CD0">
        <w:rPr>
          <w:rFonts w:ascii="Times New Roman" w:eastAsia="宋体" w:hAnsi="Times New Roman" w:cs="Times New Roman"/>
          <w:sz w:val="22"/>
          <w:szCs w:val="22"/>
          <w:lang w:eastAsia="zh-CN"/>
        </w:rPr>
        <w:t xml:space="preserve"> 2</w:t>
      </w:r>
      <w:r w:rsidR="002556A4">
        <w:rPr>
          <w:rFonts w:ascii="Times New Roman" w:eastAsia="宋体" w:hAnsi="Times New Roman" w:cs="Times New Roman"/>
          <w:sz w:val="22"/>
          <w:szCs w:val="22"/>
          <w:lang w:eastAsia="zh-CN"/>
        </w:rPr>
        <w:t>.</w:t>
      </w:r>
    </w:p>
    <w:p w14:paraId="2D43F0D3" w14:textId="77777777" w:rsidR="00CA005C" w:rsidRPr="00CD0B84" w:rsidRDefault="00CA005C" w:rsidP="00DD382B">
      <w:pPr>
        <w:jc w:val="both"/>
        <w:rPr>
          <w:rFonts w:ascii="Times New Roman" w:eastAsia="宋体" w:hAnsi="Times New Roman" w:cs="Times New Roman"/>
          <w:sz w:val="22"/>
          <w:szCs w:val="22"/>
          <w:lang w:eastAsia="zh-CN"/>
        </w:rPr>
      </w:pPr>
    </w:p>
    <w:p w14:paraId="5B409817" w14:textId="77777777" w:rsidR="001A2ACD" w:rsidRPr="00CD0B84" w:rsidRDefault="00C14202" w:rsidP="001A2ACD">
      <w:pPr>
        <w:rPr>
          <w:rFonts w:ascii="Times New Roman" w:eastAsia="等线" w:hAnsi="Times New Roman" w:cs="Times New Roman"/>
          <w:sz w:val="22"/>
          <w:szCs w:val="22"/>
          <w:lang w:eastAsia="en-US"/>
        </w:rPr>
      </w:pPr>
      <w:r w:rsidRPr="00CD0B84">
        <w:rPr>
          <w:rFonts w:ascii="Times New Roman" w:eastAsia="宋体" w:hAnsi="Times New Roman" w:cs="Times New Roman"/>
          <w:sz w:val="22"/>
          <w:szCs w:val="22"/>
          <w:lang w:eastAsia="zh-CN"/>
        </w:rPr>
        <w:t>Based on the current specification, t</w:t>
      </w:r>
      <w:r w:rsidR="00CA3D79" w:rsidRPr="00CD0B84">
        <w:rPr>
          <w:rFonts w:ascii="Times New Roman" w:eastAsia="宋体" w:hAnsi="Times New Roman" w:cs="Times New Roman"/>
          <w:sz w:val="22"/>
          <w:szCs w:val="22"/>
          <w:lang w:eastAsia="zh-CN"/>
        </w:rPr>
        <w:t>h</w:t>
      </w:r>
      <w:r w:rsidR="001A2ACD" w:rsidRPr="00CD0B84">
        <w:rPr>
          <w:rFonts w:ascii="Times New Roman" w:eastAsia="宋体" w:hAnsi="Times New Roman" w:cs="Times New Roman"/>
          <w:sz w:val="22"/>
          <w:szCs w:val="22"/>
          <w:lang w:eastAsia="zh-CN"/>
        </w:rPr>
        <w:t>e</w:t>
      </w:r>
      <w:r w:rsidR="001A2ACD" w:rsidRPr="00CD0B84">
        <w:rPr>
          <w:rFonts w:ascii="Times New Roman" w:eastAsia="等线" w:hAnsi="Times New Roman" w:cs="Times New Roman"/>
          <w:sz w:val="22"/>
          <w:szCs w:val="22"/>
          <w:lang w:eastAsia="en-US"/>
        </w:rPr>
        <w:t xml:space="preserve"> uplink frame number </w:t>
      </w:r>
      <w:r w:rsidR="00364023">
        <w:rPr>
          <w:rFonts w:ascii="Times New Roman" w:eastAsia="等线" w:hAnsi="Times New Roman" w:cs="Times New Roman"/>
          <w:position w:val="-6"/>
          <w:sz w:val="22"/>
          <w:szCs w:val="22"/>
          <w:lang w:eastAsia="en-US"/>
        </w:rPr>
        <w:pict w14:anchorId="1038DE84">
          <v:shape id="_x0000_i1027" type="#_x0000_t75" style="width:6.65pt;height:12.65pt">
            <v:imagedata r:id="rId12" o:title=""/>
          </v:shape>
        </w:pict>
      </w:r>
      <w:r w:rsidR="001A2ACD" w:rsidRPr="00CD0B84">
        <w:rPr>
          <w:rFonts w:ascii="Times New Roman" w:eastAsia="等线" w:hAnsi="Times New Roman" w:cs="Times New Roman"/>
          <w:sz w:val="22"/>
          <w:szCs w:val="22"/>
          <w:lang w:eastAsia="en-US"/>
        </w:rPr>
        <w:t xml:space="preserve"> for transmission from the UE shall start </w:t>
      </w:r>
      <m:oMath>
        <m:sSub>
          <m:sSubPr>
            <m:ctrlPr>
              <w:rPr>
                <w:rFonts w:ascii="Cambria Math" w:eastAsia="等线" w:hAnsi="Cambria Math" w:cs="Times New Roman"/>
                <w:i/>
                <w:sz w:val="22"/>
                <w:szCs w:val="22"/>
                <w:lang w:eastAsia="en-US"/>
              </w:rPr>
            </m:ctrlPr>
          </m:sSubPr>
          <m:e>
            <m:r>
              <w:rPr>
                <w:rFonts w:ascii="Cambria Math" w:eastAsia="等线" w:hAnsi="Cambria Math" w:cs="Times New Roman"/>
                <w:sz w:val="22"/>
                <w:szCs w:val="22"/>
                <w:lang w:eastAsia="en-US"/>
              </w:rPr>
              <m:t>T</m:t>
            </m:r>
          </m:e>
          <m:sub>
            <m:r>
              <m:rPr>
                <m:nor/>
              </m:rPr>
              <w:rPr>
                <w:rFonts w:ascii="Times New Roman" w:eastAsia="等线" w:hAnsi="Times New Roman" w:cs="Times New Roman"/>
                <w:sz w:val="22"/>
                <w:szCs w:val="22"/>
                <w:lang w:val="sv-SE" w:eastAsia="en-US"/>
              </w:rPr>
              <m:t>TA</m:t>
            </m:r>
          </m:sub>
        </m:sSub>
        <m:r>
          <w:rPr>
            <w:rFonts w:ascii="Cambria Math" w:eastAsia="等线" w:hAnsi="Cambria Math" w:cs="Times New Roman"/>
            <w:sz w:val="22"/>
            <w:szCs w:val="22"/>
            <w:lang w:val="sv-SE" w:eastAsia="en-US"/>
          </w:rPr>
          <m:t>=</m:t>
        </m:r>
        <m:d>
          <m:dPr>
            <m:ctrlPr>
              <w:rPr>
                <w:rFonts w:ascii="Cambria Math" w:eastAsia="等线" w:hAnsi="Cambria Math" w:cs="Times New Roman"/>
                <w:i/>
                <w:sz w:val="22"/>
                <w:szCs w:val="22"/>
                <w:lang w:eastAsia="en-US"/>
              </w:rPr>
            </m:ctrlPr>
          </m:dPr>
          <m:e>
            <m:sSub>
              <m:sSubPr>
                <m:ctrlPr>
                  <w:rPr>
                    <w:rFonts w:ascii="Cambria Math" w:eastAsia="等线" w:hAnsi="Cambria Math" w:cs="Times New Roman"/>
                    <w:i/>
                    <w:sz w:val="22"/>
                    <w:szCs w:val="22"/>
                    <w:lang w:eastAsia="en-US"/>
                  </w:rPr>
                </m:ctrlPr>
              </m:sSubPr>
              <m:e>
                <m:r>
                  <w:rPr>
                    <w:rFonts w:ascii="Cambria Math" w:eastAsia="等线" w:hAnsi="Cambria Math" w:cs="Times New Roman"/>
                    <w:sz w:val="22"/>
                    <w:szCs w:val="22"/>
                    <w:lang w:eastAsia="en-US"/>
                  </w:rPr>
                  <m:t>N</m:t>
                </m:r>
              </m:e>
              <m:sub>
                <m:r>
                  <m:rPr>
                    <m:nor/>
                  </m:rPr>
                  <w:rPr>
                    <w:rFonts w:ascii="Times New Roman" w:eastAsia="等线" w:hAnsi="Times New Roman" w:cs="Times New Roman"/>
                    <w:sz w:val="22"/>
                    <w:szCs w:val="22"/>
                    <w:lang w:val="sv-SE" w:eastAsia="en-US"/>
                  </w:rPr>
                  <m:t>TA</m:t>
                </m:r>
              </m:sub>
            </m:sSub>
            <m:r>
              <w:rPr>
                <w:rFonts w:ascii="Cambria Math" w:eastAsia="等线" w:hAnsi="Cambria Math" w:cs="Times New Roman"/>
                <w:sz w:val="22"/>
                <w:szCs w:val="22"/>
                <w:lang w:val="sv-SE" w:eastAsia="en-US"/>
              </w:rPr>
              <m:t>+</m:t>
            </m:r>
            <m:sSub>
              <m:sSubPr>
                <m:ctrlPr>
                  <w:rPr>
                    <w:rFonts w:ascii="Cambria Math" w:eastAsia="等线" w:hAnsi="Cambria Math" w:cs="Times New Roman"/>
                    <w:i/>
                    <w:sz w:val="22"/>
                    <w:szCs w:val="22"/>
                    <w:lang w:eastAsia="en-US"/>
                  </w:rPr>
                </m:ctrlPr>
              </m:sSubPr>
              <m:e>
                <m:r>
                  <w:rPr>
                    <w:rFonts w:ascii="Cambria Math" w:eastAsia="等线" w:hAnsi="Cambria Math" w:cs="Times New Roman"/>
                    <w:sz w:val="22"/>
                    <w:szCs w:val="22"/>
                    <w:lang w:eastAsia="en-US"/>
                  </w:rPr>
                  <m:t>N</m:t>
                </m:r>
              </m:e>
              <m:sub>
                <m:r>
                  <m:rPr>
                    <m:nor/>
                  </m:rPr>
                  <w:rPr>
                    <w:rFonts w:ascii="Times New Roman" w:eastAsia="等线" w:hAnsi="Times New Roman" w:cs="Times New Roman"/>
                    <w:sz w:val="22"/>
                    <w:szCs w:val="22"/>
                    <w:lang w:val="sv-SE" w:eastAsia="en-US"/>
                  </w:rPr>
                  <m:t>TA,offset</m:t>
                </m:r>
              </m:sub>
            </m:sSub>
            <m:r>
              <w:rPr>
                <w:rFonts w:ascii="Cambria Math" w:eastAsia="等线" w:hAnsi="Cambria Math" w:cs="Times New Roman"/>
                <w:sz w:val="22"/>
                <w:szCs w:val="22"/>
                <w:lang w:val="sv-SE" w:eastAsia="en-US"/>
              </w:rPr>
              <m:t>+</m:t>
            </m:r>
            <m:sSubSup>
              <m:sSubSupPr>
                <m:ctrlPr>
                  <w:rPr>
                    <w:rFonts w:ascii="Cambria Math" w:eastAsia="等线" w:hAnsi="Cambria Math" w:cs="Times New Roman"/>
                    <w:i/>
                    <w:sz w:val="22"/>
                    <w:szCs w:val="22"/>
                    <w:lang w:eastAsia="en-US"/>
                  </w:rPr>
                </m:ctrlPr>
              </m:sSubSupPr>
              <m:e>
                <m:r>
                  <w:rPr>
                    <w:rFonts w:ascii="Cambria Math" w:eastAsia="等线" w:hAnsi="Cambria Math" w:cs="Times New Roman"/>
                    <w:sz w:val="22"/>
                    <w:szCs w:val="22"/>
                    <w:lang w:eastAsia="en-US"/>
                  </w:rPr>
                  <m:t>N</m:t>
                </m:r>
              </m:e>
              <m:sub>
                <m:r>
                  <m:rPr>
                    <m:nor/>
                  </m:rPr>
                  <w:rPr>
                    <w:rFonts w:ascii="Times New Roman" w:eastAsia="等线" w:hAnsi="Times New Roman" w:cs="Times New Roman"/>
                    <w:sz w:val="22"/>
                    <w:szCs w:val="22"/>
                    <w:lang w:val="sv-SE" w:eastAsia="en-US"/>
                  </w:rPr>
                  <m:t>TA,adj</m:t>
                </m:r>
              </m:sub>
              <m:sup>
                <m:r>
                  <m:rPr>
                    <m:nor/>
                  </m:rPr>
                  <w:rPr>
                    <w:rFonts w:ascii="Times New Roman" w:eastAsia="等线" w:hAnsi="Times New Roman" w:cs="Times New Roman"/>
                    <w:sz w:val="22"/>
                    <w:szCs w:val="22"/>
                    <w:lang w:val="sv-SE" w:eastAsia="en-US"/>
                  </w:rPr>
                  <m:t>common</m:t>
                </m:r>
              </m:sup>
            </m:sSubSup>
            <m:r>
              <w:rPr>
                <w:rFonts w:ascii="Cambria Math" w:eastAsia="等线" w:hAnsi="Cambria Math" w:cs="Times New Roman"/>
                <w:sz w:val="22"/>
                <w:szCs w:val="22"/>
                <w:lang w:val="sv-SE" w:eastAsia="en-US"/>
              </w:rPr>
              <m:t>+</m:t>
            </m:r>
            <m:sSubSup>
              <m:sSubSupPr>
                <m:ctrlPr>
                  <w:rPr>
                    <w:rFonts w:ascii="Cambria Math" w:eastAsia="等线" w:hAnsi="Cambria Math" w:cs="Times New Roman"/>
                    <w:i/>
                    <w:sz w:val="22"/>
                    <w:szCs w:val="22"/>
                    <w:lang w:eastAsia="en-US"/>
                  </w:rPr>
                </m:ctrlPr>
              </m:sSubSupPr>
              <m:e>
                <m:r>
                  <w:rPr>
                    <w:rFonts w:ascii="Cambria Math" w:eastAsia="等线" w:hAnsi="Cambria Math" w:cs="Times New Roman"/>
                    <w:sz w:val="22"/>
                    <w:szCs w:val="22"/>
                    <w:lang w:eastAsia="en-US"/>
                  </w:rPr>
                  <m:t>N</m:t>
                </m:r>
              </m:e>
              <m:sub>
                <m:r>
                  <m:rPr>
                    <m:nor/>
                  </m:rPr>
                  <w:rPr>
                    <w:rFonts w:ascii="Times New Roman" w:eastAsia="等线" w:hAnsi="Times New Roman" w:cs="Times New Roman"/>
                    <w:sz w:val="22"/>
                    <w:szCs w:val="22"/>
                    <w:lang w:val="sv-SE" w:eastAsia="en-US"/>
                  </w:rPr>
                  <m:t>TA,adj</m:t>
                </m:r>
              </m:sub>
              <m:sup>
                <m:r>
                  <m:rPr>
                    <m:nor/>
                  </m:rPr>
                  <w:rPr>
                    <w:rFonts w:ascii="Times New Roman" w:eastAsia="等线" w:hAnsi="Times New Roman" w:cs="Times New Roman"/>
                    <w:sz w:val="22"/>
                    <w:szCs w:val="22"/>
                    <w:lang w:val="sv-SE" w:eastAsia="en-US"/>
                  </w:rPr>
                  <m:t>UE</m:t>
                </m:r>
              </m:sup>
            </m:sSubSup>
          </m:e>
        </m:d>
        <m:sSub>
          <m:sSubPr>
            <m:ctrlPr>
              <w:rPr>
                <w:rFonts w:ascii="Cambria Math" w:eastAsia="等线" w:hAnsi="Cambria Math" w:cs="Times New Roman"/>
                <w:i/>
                <w:sz w:val="22"/>
                <w:szCs w:val="22"/>
                <w:lang w:eastAsia="en-US"/>
              </w:rPr>
            </m:ctrlPr>
          </m:sSubPr>
          <m:e>
            <m:r>
              <w:rPr>
                <w:rFonts w:ascii="Cambria Math" w:eastAsia="等线" w:hAnsi="Cambria Math" w:cs="Times New Roman"/>
                <w:sz w:val="22"/>
                <w:szCs w:val="22"/>
                <w:lang w:eastAsia="en-US"/>
              </w:rPr>
              <m:t>T</m:t>
            </m:r>
          </m:e>
          <m:sub>
            <m:r>
              <m:rPr>
                <m:nor/>
              </m:rPr>
              <w:rPr>
                <w:rFonts w:ascii="Times New Roman" w:eastAsia="等线" w:hAnsi="Times New Roman" w:cs="Times New Roman"/>
                <w:sz w:val="22"/>
                <w:szCs w:val="22"/>
                <w:lang w:val="sv-SE" w:eastAsia="en-US"/>
              </w:rPr>
              <m:t>c</m:t>
            </m:r>
          </m:sub>
        </m:sSub>
      </m:oMath>
      <w:r w:rsidR="001A2ACD" w:rsidRPr="00CD0B84">
        <w:rPr>
          <w:rFonts w:ascii="Times New Roman" w:eastAsia="等线" w:hAnsi="Times New Roman" w:cs="Times New Roman"/>
          <w:sz w:val="22"/>
          <w:szCs w:val="22"/>
          <w:lang w:eastAsia="en-US"/>
        </w:rPr>
        <w:t xml:space="preserve"> before the start of the corresponding downlink frame at the UE [3].</w:t>
      </w:r>
    </w:p>
    <w:p w14:paraId="41067FD8" w14:textId="485DAEAC" w:rsidR="00E62B6D" w:rsidRPr="00116C5A" w:rsidRDefault="00364023" w:rsidP="00116C5A">
      <w:pPr>
        <w:pStyle w:val="2"/>
        <w:ind w:left="816" w:right="240"/>
        <w:rPr>
          <w:rFonts w:eastAsia="Times New Roman"/>
          <w:lang w:eastAsia="en-GB"/>
        </w:rPr>
      </w:pPr>
      <m:oMath>
        <m:sSub>
          <m:sSubPr>
            <m:ctrlPr>
              <w:rPr>
                <w:rFonts w:ascii="Cambria Math" w:hAnsi="Cambria Math"/>
              </w:rPr>
            </m:ctrlPr>
          </m:sSubPr>
          <m:e>
            <m:r>
              <m:rPr>
                <m:sty m:val="bi"/>
              </m:rPr>
              <w:rPr>
                <w:rFonts w:ascii="Cambria Math" w:hAnsi="Cambria Math"/>
              </w:rPr>
              <m:t>N</m:t>
            </m:r>
          </m:e>
          <m:sub>
            <m:r>
              <m:rPr>
                <m:nor/>
              </m:rPr>
              <m:t>TA,offset</m:t>
            </m:r>
          </m:sub>
        </m:sSub>
      </m:oMath>
    </w:p>
    <w:p w14:paraId="0B4301E1" w14:textId="57417336" w:rsidR="0029269E" w:rsidRDefault="00EA0E39" w:rsidP="001A2ACD">
      <w:pPr>
        <w:rPr>
          <w:rFonts w:ascii="Times New Roman" w:eastAsia="宋体" w:hAnsi="Times New Roman" w:cs="Times New Roman"/>
          <w:sz w:val="22"/>
          <w:szCs w:val="22"/>
          <w:lang w:eastAsia="zh-CN"/>
        </w:rPr>
      </w:pPr>
      <w:r w:rsidRPr="00CD0B84">
        <w:rPr>
          <w:rFonts w:ascii="Times New Roman" w:eastAsia="Times New Roman" w:hAnsi="Times New Roman" w:cs="Times New Roman"/>
          <w:sz w:val="22"/>
          <w:szCs w:val="22"/>
          <w:lang w:eastAsia="en-GB"/>
        </w:rPr>
        <w:t xml:space="preserve">The UE identifies </w:t>
      </w:r>
      <m:oMath>
        <m:sSub>
          <m:sSubPr>
            <m:ctrlPr>
              <w:rPr>
                <w:rFonts w:ascii="Cambria Math" w:eastAsia="等线" w:hAnsi="Cambria Math" w:cs="Times New Roman"/>
                <w:i/>
                <w:sz w:val="22"/>
                <w:szCs w:val="22"/>
                <w:lang w:eastAsia="en-US"/>
              </w:rPr>
            </m:ctrlPr>
          </m:sSubPr>
          <m:e>
            <m:r>
              <w:rPr>
                <w:rFonts w:ascii="Cambria Math" w:eastAsia="等线" w:hAnsi="Cambria Math" w:cs="Times New Roman"/>
                <w:sz w:val="22"/>
                <w:szCs w:val="22"/>
                <w:lang w:eastAsia="en-US"/>
              </w:rPr>
              <m:t>N</m:t>
            </m:r>
          </m:e>
          <m:sub>
            <m:r>
              <m:rPr>
                <m:nor/>
              </m:rPr>
              <w:rPr>
                <w:rFonts w:ascii="Times New Roman" w:eastAsia="等线" w:hAnsi="Times New Roman" w:cs="Times New Roman"/>
                <w:sz w:val="22"/>
                <w:szCs w:val="22"/>
                <w:lang w:val="sv-SE" w:eastAsia="en-US"/>
              </w:rPr>
              <m:t>TA,offset</m:t>
            </m:r>
          </m:sub>
        </m:sSub>
      </m:oMath>
      <w:r w:rsidRPr="00CD0B84">
        <w:rPr>
          <w:rFonts w:ascii="Times New Roman" w:eastAsia="Times New Roman" w:hAnsi="Times New Roman" w:cs="Times New Roman"/>
          <w:sz w:val="22"/>
          <w:szCs w:val="22"/>
          <w:lang w:eastAsia="en-GB"/>
        </w:rPr>
        <w:t xml:space="preserve"> based on the information </w:t>
      </w:r>
      <w:r w:rsidRPr="00CD0B84">
        <w:rPr>
          <w:rFonts w:ascii="Times New Roman" w:eastAsia="Times New Roman" w:hAnsi="Times New Roman" w:cs="Times New Roman"/>
          <w:i/>
          <w:iCs/>
          <w:sz w:val="22"/>
          <w:szCs w:val="22"/>
          <w:lang w:eastAsia="en-GB"/>
        </w:rPr>
        <w:t>n-TimingAdvanceOffset</w:t>
      </w:r>
      <w:r w:rsidRPr="00CD0B84" w:rsidDel="00406F3A">
        <w:rPr>
          <w:rFonts w:ascii="Times New Roman" w:eastAsia="Times New Roman" w:hAnsi="Times New Roman" w:cs="Times New Roman"/>
          <w:sz w:val="22"/>
          <w:szCs w:val="22"/>
          <w:lang w:eastAsia="en-GB"/>
        </w:rPr>
        <w:t xml:space="preserve"> </w:t>
      </w:r>
      <w:r w:rsidR="00E62B6D" w:rsidRPr="00CD0B84">
        <w:rPr>
          <w:rFonts w:ascii="Times New Roman" w:eastAsia="Times New Roman" w:hAnsi="Times New Roman" w:cs="Times New Roman"/>
          <w:sz w:val="22"/>
          <w:szCs w:val="22"/>
          <w:lang w:eastAsia="en-GB"/>
        </w:rPr>
        <w:t xml:space="preserve">from higher-layer </w:t>
      </w:r>
      <w:r w:rsidRPr="00CD0B84">
        <w:rPr>
          <w:rFonts w:ascii="Times New Roman" w:eastAsia="Times New Roman" w:hAnsi="Times New Roman" w:cs="Times New Roman"/>
          <w:sz w:val="22"/>
          <w:szCs w:val="22"/>
          <w:lang w:eastAsia="en-GB"/>
        </w:rPr>
        <w:t>[</w:t>
      </w:r>
      <w:r w:rsidR="00E62B6D" w:rsidRPr="00CD0B84">
        <w:rPr>
          <w:rFonts w:ascii="Times New Roman" w:eastAsia="Times New Roman" w:hAnsi="Times New Roman" w:cs="Times New Roman"/>
          <w:sz w:val="22"/>
          <w:szCs w:val="22"/>
          <w:lang w:eastAsia="en-GB"/>
        </w:rPr>
        <w:t>4</w:t>
      </w:r>
      <w:r w:rsidRPr="00CD0B84">
        <w:rPr>
          <w:rFonts w:ascii="Times New Roman" w:eastAsia="Times New Roman" w:hAnsi="Times New Roman" w:cs="Times New Roman"/>
          <w:sz w:val="22"/>
          <w:szCs w:val="22"/>
          <w:lang w:eastAsia="en-GB"/>
        </w:rPr>
        <w:t xml:space="preserve">]. </w:t>
      </w:r>
      <w:r w:rsidR="000900E2">
        <w:rPr>
          <w:rFonts w:ascii="Times New Roman" w:eastAsia="Times New Roman" w:hAnsi="Times New Roman" w:cs="Times New Roman"/>
          <w:sz w:val="22"/>
          <w:szCs w:val="22"/>
          <w:lang w:eastAsia="en-GB"/>
        </w:rPr>
        <w:t xml:space="preserve">The possible value of the </w:t>
      </w:r>
      <m:oMath>
        <m:sSub>
          <m:sSubPr>
            <m:ctrlPr>
              <w:rPr>
                <w:rFonts w:ascii="Cambria Math" w:eastAsia="等线" w:hAnsi="Cambria Math" w:cs="Times New Roman"/>
                <w:i/>
                <w:sz w:val="22"/>
                <w:szCs w:val="22"/>
                <w:lang w:eastAsia="en-US"/>
              </w:rPr>
            </m:ctrlPr>
          </m:sSubPr>
          <m:e>
            <m:r>
              <w:rPr>
                <w:rFonts w:ascii="Cambria Math" w:eastAsia="等线" w:hAnsi="Cambria Math" w:cs="Times New Roman"/>
                <w:sz w:val="22"/>
                <w:szCs w:val="22"/>
                <w:lang w:eastAsia="en-US"/>
              </w:rPr>
              <m:t>N</m:t>
            </m:r>
          </m:e>
          <m:sub>
            <m:r>
              <m:rPr>
                <m:nor/>
              </m:rPr>
              <w:rPr>
                <w:rFonts w:ascii="Times New Roman" w:eastAsia="等线" w:hAnsi="Times New Roman" w:cs="Times New Roman"/>
                <w:sz w:val="22"/>
                <w:szCs w:val="22"/>
                <w:lang w:val="sv-SE" w:eastAsia="en-US"/>
              </w:rPr>
              <m:t>TA,offset</m:t>
            </m:r>
          </m:sub>
        </m:sSub>
      </m:oMath>
      <w:r w:rsidR="00083898">
        <w:rPr>
          <w:rFonts w:ascii="Times New Roman" w:eastAsia="宋体" w:hAnsi="Times New Roman" w:cs="Times New Roman" w:hint="eastAsia"/>
          <w:sz w:val="22"/>
          <w:szCs w:val="22"/>
          <w:lang w:eastAsia="zh-CN"/>
        </w:rPr>
        <w:t xml:space="preserve"> </w:t>
      </w:r>
      <w:r w:rsidR="00083898">
        <w:rPr>
          <w:rFonts w:ascii="Times New Roman" w:eastAsia="宋体" w:hAnsi="Times New Roman" w:cs="Times New Roman"/>
          <w:sz w:val="22"/>
          <w:szCs w:val="22"/>
          <w:lang w:eastAsia="zh-CN"/>
        </w:rPr>
        <w:t>is listed in Table 7.1.2-2</w:t>
      </w:r>
      <w:r w:rsidR="0097671E">
        <w:rPr>
          <w:rFonts w:ascii="Times New Roman" w:eastAsia="宋体" w:hAnsi="Times New Roman" w:cs="Times New Roman"/>
          <w:sz w:val="22"/>
          <w:szCs w:val="22"/>
          <w:lang w:eastAsia="zh-CN"/>
        </w:rPr>
        <w:t xml:space="preserve"> in [5] as Table.1 below. </w:t>
      </w:r>
    </w:p>
    <w:p w14:paraId="70FE766D" w14:textId="04065075" w:rsidR="0029269E" w:rsidRDefault="0029269E" w:rsidP="0029269E">
      <w:pPr>
        <w:pStyle w:val="ad"/>
        <w:keepNext/>
      </w:pPr>
      <w:r>
        <w:t xml:space="preserve">Table. </w:t>
      </w:r>
      <w:r w:rsidR="00364023">
        <w:fldChar w:fldCharType="begin"/>
      </w:r>
      <w:r w:rsidR="00364023">
        <w:instrText xml:space="preserve"> SEQ Table. \* ARABIC </w:instrText>
      </w:r>
      <w:r w:rsidR="00364023">
        <w:fldChar w:fldCharType="separate"/>
      </w:r>
      <w:r>
        <w:rPr>
          <w:noProof/>
        </w:rPr>
        <w:t>1</w:t>
      </w:r>
      <w:r w:rsidR="00364023">
        <w:rPr>
          <w:noProof/>
        </w:rPr>
        <w:fldChar w:fldCharType="end"/>
      </w:r>
      <w:r>
        <w:t xml:space="preserve"> </w:t>
      </w:r>
      <w:r w:rsidR="0013607B" w:rsidRPr="00F470FB">
        <w:rPr>
          <w:rFonts w:ascii="Arial" w:eastAsia="Times New Roman" w:hAnsi="Arial"/>
          <w:lang w:eastAsia="en-GB"/>
        </w:rPr>
        <w:t>The Value of</w:t>
      </w:r>
      <w:r w:rsidR="0013607B">
        <w:rPr>
          <w:rFonts w:ascii="Arial" w:eastAsia="Times New Roman" w:hAnsi="Arial"/>
          <w:lang w:eastAsia="en-GB"/>
        </w:rPr>
        <w:t xml:space="preserve"> </w:t>
      </w:r>
      <m:oMath>
        <m:sSub>
          <m:sSubPr>
            <m:ctrlPr>
              <w:rPr>
                <w:rFonts w:ascii="Cambria Math" w:eastAsia="等线" w:hAnsi="Cambria Math"/>
                <w:i/>
                <w:sz w:val="22"/>
                <w:szCs w:val="22"/>
                <w:lang w:eastAsia="en-US"/>
              </w:rPr>
            </m:ctrlPr>
          </m:sSubPr>
          <m:e>
            <m:r>
              <m:rPr>
                <m:sty m:val="bi"/>
              </m:rPr>
              <w:rPr>
                <w:rFonts w:ascii="Cambria Math" w:eastAsia="等线" w:hAnsi="Cambria Math"/>
                <w:sz w:val="22"/>
                <w:szCs w:val="22"/>
                <w:lang w:eastAsia="en-US"/>
              </w:rPr>
              <m:t>N</m:t>
            </m:r>
          </m:e>
          <m:sub>
            <m:r>
              <m:rPr>
                <m:nor/>
              </m:rPr>
              <w:rPr>
                <w:rFonts w:eastAsia="等线"/>
                <w:sz w:val="22"/>
                <w:szCs w:val="22"/>
                <w:lang w:val="sv-SE" w:eastAsia="en-US"/>
              </w:rPr>
              <m:t>TA,offset</m:t>
            </m:r>
          </m:sub>
        </m:sSub>
      </m:oMath>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9"/>
        <w:gridCol w:w="2357"/>
      </w:tblGrid>
      <w:tr w:rsidR="0029269E" w:rsidRPr="0029269E" w14:paraId="540AFF1E" w14:textId="77777777" w:rsidTr="00C30336">
        <w:trPr>
          <w:cantSplit/>
          <w:jc w:val="center"/>
        </w:trPr>
        <w:tc>
          <w:tcPr>
            <w:tcW w:w="3286" w:type="pct"/>
          </w:tcPr>
          <w:p w14:paraId="58C9ED69" w14:textId="77777777" w:rsidR="0029269E" w:rsidRPr="0029269E" w:rsidRDefault="0029269E" w:rsidP="0029269E">
            <w:pPr>
              <w:keepNext/>
              <w:keepLines/>
              <w:overflowPunct w:val="0"/>
              <w:autoSpaceDE w:val="0"/>
              <w:autoSpaceDN w:val="0"/>
              <w:adjustRightInd w:val="0"/>
              <w:jc w:val="center"/>
              <w:textAlignment w:val="baseline"/>
              <w:rPr>
                <w:rFonts w:ascii="Arial" w:eastAsia="Times New Roman" w:hAnsi="Arial" w:cs="Times New Roman"/>
                <w:b/>
                <w:sz w:val="18"/>
                <w:szCs w:val="20"/>
                <w:lang w:eastAsia="zh-CN"/>
              </w:rPr>
            </w:pPr>
            <w:r w:rsidRPr="0029269E">
              <w:rPr>
                <w:rFonts w:ascii="Arial" w:eastAsia="Times New Roman" w:hAnsi="Arial" w:cs="Times New Roman"/>
                <w:b/>
                <w:sz w:val="18"/>
                <w:szCs w:val="20"/>
                <w:lang w:eastAsia="en-GB"/>
              </w:rPr>
              <w:t>Frequency range and band of cell used for uplink transmission</w:t>
            </w:r>
          </w:p>
        </w:tc>
        <w:tc>
          <w:tcPr>
            <w:tcW w:w="1714" w:type="pct"/>
          </w:tcPr>
          <w:p w14:paraId="55A5C888" w14:textId="77777777" w:rsidR="0029269E" w:rsidRPr="0029269E" w:rsidRDefault="0029269E" w:rsidP="0029269E">
            <w:pPr>
              <w:keepNext/>
              <w:keepLines/>
              <w:overflowPunct w:val="0"/>
              <w:autoSpaceDE w:val="0"/>
              <w:autoSpaceDN w:val="0"/>
              <w:adjustRightInd w:val="0"/>
              <w:jc w:val="center"/>
              <w:textAlignment w:val="baseline"/>
              <w:rPr>
                <w:rFonts w:ascii="Arial" w:eastAsia="Times New Roman" w:hAnsi="Arial" w:cs="Times New Roman"/>
                <w:b/>
                <w:sz w:val="18"/>
                <w:szCs w:val="20"/>
                <w:lang w:eastAsia="en-GB"/>
              </w:rPr>
            </w:pPr>
            <w:r w:rsidRPr="0029269E">
              <w:rPr>
                <w:rFonts w:ascii="Arial" w:eastAsia="Times New Roman" w:hAnsi="Arial" w:cs="Times New Roman"/>
                <w:b/>
                <w:noProof/>
                <w:position w:val="-10"/>
                <w:sz w:val="18"/>
                <w:szCs w:val="20"/>
                <w:lang w:val="en-US" w:eastAsia="zh-CN"/>
              </w:rPr>
              <w:drawing>
                <wp:inline distT="0" distB="0" distL="0" distR="0" wp14:anchorId="6C7005D6" wp14:editId="209CDEFA">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29269E">
              <w:rPr>
                <w:rFonts w:ascii="Arial" w:eastAsia="Times New Roman" w:hAnsi="Arial" w:cs="Times New Roman"/>
                <w:b/>
                <w:sz w:val="18"/>
                <w:szCs w:val="20"/>
                <w:lang w:eastAsia="en-GB"/>
              </w:rPr>
              <w:t>(Unit: T</w:t>
            </w:r>
            <w:r w:rsidRPr="0029269E">
              <w:rPr>
                <w:rFonts w:ascii="Arial" w:eastAsia="Times New Roman" w:hAnsi="Arial" w:cs="Times New Roman"/>
                <w:b/>
                <w:sz w:val="18"/>
                <w:szCs w:val="20"/>
                <w:vertAlign w:val="subscript"/>
                <w:lang w:eastAsia="en-GB"/>
              </w:rPr>
              <w:t>C</w:t>
            </w:r>
            <w:r w:rsidRPr="0029269E">
              <w:rPr>
                <w:rFonts w:ascii="Arial" w:eastAsia="Times New Roman" w:hAnsi="Arial" w:cs="Times New Roman"/>
                <w:b/>
                <w:sz w:val="18"/>
                <w:szCs w:val="20"/>
                <w:lang w:eastAsia="en-GB"/>
              </w:rPr>
              <w:t>)</w:t>
            </w:r>
          </w:p>
        </w:tc>
      </w:tr>
      <w:tr w:rsidR="0029269E" w:rsidRPr="0029269E" w14:paraId="07BE6F43" w14:textId="77777777" w:rsidTr="00C30336">
        <w:trPr>
          <w:cantSplit/>
          <w:jc w:val="center"/>
        </w:trPr>
        <w:tc>
          <w:tcPr>
            <w:tcW w:w="3286" w:type="pct"/>
          </w:tcPr>
          <w:p w14:paraId="44EA0973" w14:textId="77777777" w:rsidR="0029269E" w:rsidRPr="0029269E" w:rsidRDefault="0029269E" w:rsidP="0029269E">
            <w:pPr>
              <w:keepNext/>
              <w:keepLines/>
              <w:overflowPunct w:val="0"/>
              <w:autoSpaceDE w:val="0"/>
              <w:autoSpaceDN w:val="0"/>
              <w:adjustRightInd w:val="0"/>
              <w:textAlignment w:val="baseline"/>
              <w:rPr>
                <w:rFonts w:ascii="Arial" w:eastAsia="MS Mincho" w:hAnsi="Arial" w:cs="Times New Roman"/>
                <w:sz w:val="18"/>
                <w:szCs w:val="20"/>
              </w:rPr>
            </w:pPr>
            <w:r w:rsidRPr="0029269E">
              <w:rPr>
                <w:rFonts w:ascii="Arial" w:eastAsia="Times New Roman" w:hAnsi="Arial" w:cs="Times New Roman"/>
                <w:sz w:val="18"/>
                <w:szCs w:val="20"/>
                <w:lang w:eastAsia="en-GB"/>
              </w:rPr>
              <w:t>FR1 FDD or TDD band with neither E-UTRA–NR nor NB-IoT–NR coexistence cas</w:t>
            </w:r>
            <w:r w:rsidRPr="0029269E">
              <w:rPr>
                <w:rFonts w:ascii="Arial" w:eastAsia="MS Mincho" w:hAnsi="Arial" w:cs="Times New Roman"/>
                <w:sz w:val="18"/>
                <w:szCs w:val="20"/>
              </w:rPr>
              <w:t>e</w:t>
            </w:r>
            <w:r w:rsidRPr="0029269E">
              <w:rPr>
                <w:rFonts w:ascii="MS Mincho" w:eastAsia="MS Mincho" w:hAnsi="MS Mincho" w:cs="Times New Roman"/>
                <w:sz w:val="18"/>
                <w:szCs w:val="20"/>
              </w:rPr>
              <w:t xml:space="preserve"> </w:t>
            </w:r>
          </w:p>
        </w:tc>
        <w:tc>
          <w:tcPr>
            <w:tcW w:w="1714" w:type="pct"/>
          </w:tcPr>
          <w:p w14:paraId="61795BAA" w14:textId="77777777" w:rsidR="0029269E" w:rsidRPr="0029269E" w:rsidRDefault="0029269E" w:rsidP="0029269E">
            <w:pPr>
              <w:keepNext/>
              <w:keepLines/>
              <w:overflowPunct w:val="0"/>
              <w:autoSpaceDE w:val="0"/>
              <w:autoSpaceDN w:val="0"/>
              <w:adjustRightInd w:val="0"/>
              <w:textAlignment w:val="baseline"/>
              <w:rPr>
                <w:rFonts w:ascii="Arial" w:eastAsia="MS Mincho" w:hAnsi="Arial" w:cs="v4.2.0"/>
                <w:sz w:val="18"/>
                <w:szCs w:val="20"/>
              </w:rPr>
            </w:pPr>
            <w:r w:rsidRPr="0029269E">
              <w:rPr>
                <w:rFonts w:ascii="Arial" w:eastAsia="Times New Roman" w:hAnsi="Arial" w:cs="v4.2.0"/>
                <w:sz w:val="18"/>
                <w:szCs w:val="20"/>
              </w:rPr>
              <w:t>2560</w:t>
            </w:r>
            <w:r w:rsidRPr="0029269E">
              <w:rPr>
                <w:rFonts w:ascii="Arial" w:eastAsia="Times New Roman" w:hAnsi="Arial" w:cs="v4.2.0"/>
                <w:sz w:val="18"/>
                <w:szCs w:val="20"/>
                <w:lang w:eastAsia="en-GB"/>
              </w:rPr>
              <w:t>0</w:t>
            </w:r>
            <w:r w:rsidRPr="0029269E">
              <w:rPr>
                <w:rFonts w:ascii="Arial" w:eastAsia="MS Mincho" w:hAnsi="Arial" w:cs="v4.2.0"/>
                <w:sz w:val="18"/>
                <w:szCs w:val="20"/>
              </w:rPr>
              <w:t xml:space="preserve"> (Note 1)</w:t>
            </w:r>
          </w:p>
        </w:tc>
      </w:tr>
      <w:tr w:rsidR="0029269E" w:rsidRPr="0029269E" w14:paraId="5768A2DB" w14:textId="77777777" w:rsidTr="00C30336">
        <w:trPr>
          <w:cantSplit/>
          <w:jc w:val="center"/>
        </w:trPr>
        <w:tc>
          <w:tcPr>
            <w:tcW w:w="3286" w:type="pct"/>
          </w:tcPr>
          <w:p w14:paraId="2FBF2366" w14:textId="77777777" w:rsidR="0029269E" w:rsidRPr="0029269E" w:rsidRDefault="0029269E" w:rsidP="0029269E">
            <w:pPr>
              <w:keepNext/>
              <w:keepLines/>
              <w:overflowPunct w:val="0"/>
              <w:autoSpaceDE w:val="0"/>
              <w:autoSpaceDN w:val="0"/>
              <w:adjustRightInd w:val="0"/>
              <w:textAlignment w:val="baseline"/>
              <w:rPr>
                <w:rFonts w:ascii="Arial" w:eastAsia="Times New Roman" w:hAnsi="Arial" w:cs="Times New Roman"/>
                <w:sz w:val="18"/>
                <w:szCs w:val="20"/>
                <w:lang w:eastAsia="en-GB"/>
              </w:rPr>
            </w:pPr>
            <w:r w:rsidRPr="0029269E">
              <w:rPr>
                <w:rFonts w:ascii="Arial" w:eastAsia="Times New Roman" w:hAnsi="Arial" w:cs="Times New Roman"/>
                <w:sz w:val="18"/>
                <w:szCs w:val="20"/>
                <w:lang w:eastAsia="zh-CN"/>
              </w:rPr>
              <w:t xml:space="preserve">FR1 FDD band with </w:t>
            </w:r>
            <w:r w:rsidRPr="0029269E">
              <w:rPr>
                <w:rFonts w:ascii="Arial" w:eastAsia="Times New Roman" w:hAnsi="Arial" w:cs="Times New Roman"/>
                <w:sz w:val="18"/>
                <w:szCs w:val="20"/>
                <w:lang w:eastAsia="en-GB"/>
              </w:rPr>
              <w:t>E-UTRA–</w:t>
            </w:r>
            <w:r w:rsidRPr="0029269E">
              <w:rPr>
                <w:rFonts w:ascii="Arial" w:eastAsia="Times New Roman" w:hAnsi="Arial" w:cs="Times New Roman"/>
                <w:sz w:val="18"/>
                <w:szCs w:val="20"/>
                <w:lang w:eastAsia="zh-CN"/>
              </w:rPr>
              <w:t xml:space="preserve">NR and/or </w:t>
            </w:r>
            <w:r w:rsidRPr="0029269E">
              <w:rPr>
                <w:rFonts w:ascii="Arial" w:eastAsia="Times New Roman" w:hAnsi="Arial" w:cs="Times New Roman"/>
                <w:sz w:val="18"/>
                <w:szCs w:val="20"/>
                <w:lang w:eastAsia="en-GB"/>
              </w:rPr>
              <w:t xml:space="preserve">NB-IoT–NR </w:t>
            </w:r>
            <w:r w:rsidRPr="0029269E">
              <w:rPr>
                <w:rFonts w:ascii="Arial" w:eastAsia="Times New Roman" w:hAnsi="Arial" w:cs="Times New Roman"/>
                <w:sz w:val="18"/>
                <w:szCs w:val="20"/>
                <w:lang w:eastAsia="zh-CN"/>
              </w:rPr>
              <w:t xml:space="preserve">coexistence case </w:t>
            </w:r>
          </w:p>
        </w:tc>
        <w:tc>
          <w:tcPr>
            <w:tcW w:w="1714" w:type="pct"/>
          </w:tcPr>
          <w:p w14:paraId="52BDD386" w14:textId="77777777" w:rsidR="0029269E" w:rsidRPr="0029269E" w:rsidRDefault="0029269E" w:rsidP="0029269E">
            <w:pPr>
              <w:keepNext/>
              <w:keepLines/>
              <w:overflowPunct w:val="0"/>
              <w:autoSpaceDE w:val="0"/>
              <w:autoSpaceDN w:val="0"/>
              <w:adjustRightInd w:val="0"/>
              <w:textAlignment w:val="baseline"/>
              <w:rPr>
                <w:rFonts w:ascii="Arial" w:eastAsia="MS Mincho" w:hAnsi="Arial" w:cs="Times New Roman"/>
                <w:sz w:val="18"/>
                <w:szCs w:val="20"/>
              </w:rPr>
            </w:pPr>
            <w:r w:rsidRPr="0029269E">
              <w:rPr>
                <w:rFonts w:ascii="Arial" w:eastAsia="Times New Roman" w:hAnsi="Arial" w:cs="v4.2.0"/>
                <w:sz w:val="18"/>
                <w:szCs w:val="20"/>
                <w:lang w:eastAsia="en-GB"/>
              </w:rPr>
              <w:t>0</w:t>
            </w:r>
            <w:r w:rsidRPr="0029269E">
              <w:rPr>
                <w:rFonts w:ascii="Arial" w:eastAsia="MS Mincho" w:hAnsi="Arial" w:cs="v4.2.0"/>
                <w:sz w:val="18"/>
                <w:szCs w:val="20"/>
              </w:rPr>
              <w:t xml:space="preserve"> </w:t>
            </w:r>
            <w:r w:rsidRPr="0029269E">
              <w:rPr>
                <w:rFonts w:ascii="Arial" w:eastAsia="Times New Roman" w:hAnsi="Arial" w:cs="v4.2.0"/>
                <w:sz w:val="18"/>
                <w:szCs w:val="20"/>
                <w:lang w:eastAsia="zh-CN"/>
              </w:rPr>
              <w:t>(Note 1)</w:t>
            </w:r>
          </w:p>
        </w:tc>
      </w:tr>
      <w:tr w:rsidR="0029269E" w:rsidRPr="0029269E" w14:paraId="03B6D34B" w14:textId="77777777" w:rsidTr="00C30336">
        <w:trPr>
          <w:cantSplit/>
          <w:jc w:val="center"/>
        </w:trPr>
        <w:tc>
          <w:tcPr>
            <w:tcW w:w="3286" w:type="pct"/>
          </w:tcPr>
          <w:p w14:paraId="643C89F7" w14:textId="77777777" w:rsidR="0029269E" w:rsidRPr="0029269E" w:rsidRDefault="0029269E" w:rsidP="0029269E">
            <w:pPr>
              <w:keepNext/>
              <w:keepLines/>
              <w:overflowPunct w:val="0"/>
              <w:autoSpaceDE w:val="0"/>
              <w:autoSpaceDN w:val="0"/>
              <w:adjustRightInd w:val="0"/>
              <w:textAlignment w:val="baseline"/>
              <w:rPr>
                <w:rFonts w:ascii="Arial" w:eastAsia="MS Mincho" w:hAnsi="Arial" w:cs="Times New Roman"/>
                <w:sz w:val="18"/>
                <w:szCs w:val="20"/>
              </w:rPr>
            </w:pPr>
            <w:r w:rsidRPr="0029269E">
              <w:rPr>
                <w:rFonts w:ascii="Arial" w:eastAsia="Times New Roman" w:hAnsi="Arial" w:cs="Times New Roman"/>
                <w:sz w:val="18"/>
                <w:szCs w:val="20"/>
                <w:lang w:eastAsia="en-GB"/>
              </w:rPr>
              <w:t>FR1 TDD band</w:t>
            </w:r>
            <w:r w:rsidRPr="0029269E">
              <w:rPr>
                <w:rFonts w:ascii="Arial" w:eastAsia="MS Mincho" w:hAnsi="Arial" w:cs="Times New Roman"/>
                <w:sz w:val="18"/>
                <w:szCs w:val="20"/>
              </w:rPr>
              <w:t xml:space="preserve"> </w:t>
            </w:r>
            <w:r w:rsidRPr="0029269E">
              <w:rPr>
                <w:rFonts w:ascii="Arial" w:eastAsia="Times New Roman" w:hAnsi="Arial" w:cs="Times New Roman"/>
                <w:sz w:val="18"/>
                <w:szCs w:val="20"/>
                <w:lang w:eastAsia="zh-CN"/>
              </w:rPr>
              <w:t xml:space="preserve">with </w:t>
            </w:r>
            <w:r w:rsidRPr="0029269E">
              <w:rPr>
                <w:rFonts w:ascii="Arial" w:eastAsia="Times New Roman" w:hAnsi="Arial" w:cs="Times New Roman"/>
                <w:sz w:val="18"/>
                <w:szCs w:val="20"/>
                <w:lang w:eastAsia="en-GB"/>
              </w:rPr>
              <w:t>E-UTRA–</w:t>
            </w:r>
            <w:r w:rsidRPr="0029269E">
              <w:rPr>
                <w:rFonts w:ascii="Arial" w:eastAsia="Times New Roman" w:hAnsi="Arial" w:cs="Times New Roman"/>
                <w:sz w:val="18"/>
                <w:szCs w:val="20"/>
                <w:lang w:eastAsia="zh-CN"/>
              </w:rPr>
              <w:t xml:space="preserve">NR and/or </w:t>
            </w:r>
            <w:r w:rsidRPr="0029269E">
              <w:rPr>
                <w:rFonts w:ascii="Arial" w:eastAsia="Times New Roman" w:hAnsi="Arial" w:cs="Times New Roman"/>
                <w:sz w:val="18"/>
                <w:szCs w:val="20"/>
                <w:lang w:eastAsia="en-GB"/>
              </w:rPr>
              <w:t xml:space="preserve">NB-IoT–NR </w:t>
            </w:r>
            <w:r w:rsidRPr="0029269E">
              <w:rPr>
                <w:rFonts w:ascii="Arial" w:eastAsia="Times New Roman" w:hAnsi="Arial" w:cs="Times New Roman"/>
                <w:sz w:val="18"/>
                <w:szCs w:val="20"/>
                <w:lang w:eastAsia="zh-CN"/>
              </w:rPr>
              <w:t>coexistence case</w:t>
            </w:r>
          </w:p>
        </w:tc>
        <w:tc>
          <w:tcPr>
            <w:tcW w:w="1714" w:type="pct"/>
          </w:tcPr>
          <w:p w14:paraId="0185C3D7" w14:textId="77777777" w:rsidR="0029269E" w:rsidRPr="0029269E" w:rsidRDefault="0029269E" w:rsidP="0029269E">
            <w:pPr>
              <w:keepNext/>
              <w:keepLines/>
              <w:overflowPunct w:val="0"/>
              <w:autoSpaceDE w:val="0"/>
              <w:autoSpaceDN w:val="0"/>
              <w:adjustRightInd w:val="0"/>
              <w:textAlignment w:val="baseline"/>
              <w:rPr>
                <w:rFonts w:ascii="Arial" w:eastAsia="Times New Roman" w:hAnsi="Arial" w:cs="v4.2.0"/>
                <w:sz w:val="18"/>
                <w:szCs w:val="20"/>
                <w:lang w:eastAsia="zh-CN"/>
              </w:rPr>
            </w:pPr>
            <w:r w:rsidRPr="0029269E">
              <w:rPr>
                <w:rFonts w:ascii="Arial" w:eastAsia="Times New Roman" w:hAnsi="Arial" w:cs="v4.2.0"/>
                <w:sz w:val="18"/>
                <w:szCs w:val="20"/>
                <w:lang w:eastAsia="en-GB"/>
              </w:rPr>
              <w:t>39936</w:t>
            </w:r>
            <w:r w:rsidRPr="0029269E">
              <w:rPr>
                <w:rFonts w:ascii="Arial" w:eastAsia="Times New Roman" w:hAnsi="Arial" w:cs="v4.2.0"/>
                <w:sz w:val="18"/>
                <w:szCs w:val="20"/>
                <w:lang w:eastAsia="zh-CN"/>
              </w:rPr>
              <w:t xml:space="preserve"> (Note 1)</w:t>
            </w:r>
          </w:p>
        </w:tc>
      </w:tr>
      <w:tr w:rsidR="0029269E" w:rsidRPr="0029269E" w14:paraId="6EC55BE3" w14:textId="77777777" w:rsidTr="00C30336">
        <w:trPr>
          <w:cantSplit/>
          <w:jc w:val="center"/>
        </w:trPr>
        <w:tc>
          <w:tcPr>
            <w:tcW w:w="3286" w:type="pct"/>
          </w:tcPr>
          <w:p w14:paraId="17D4A2F7" w14:textId="77777777" w:rsidR="0029269E" w:rsidRPr="0029269E" w:rsidDel="00E06E79" w:rsidRDefault="0029269E" w:rsidP="0029269E">
            <w:pPr>
              <w:keepNext/>
              <w:keepLines/>
              <w:overflowPunct w:val="0"/>
              <w:autoSpaceDE w:val="0"/>
              <w:autoSpaceDN w:val="0"/>
              <w:adjustRightInd w:val="0"/>
              <w:textAlignment w:val="baseline"/>
              <w:rPr>
                <w:rFonts w:ascii="Arial" w:eastAsia="Times New Roman" w:hAnsi="Arial" w:cs="Times New Roman"/>
                <w:sz w:val="18"/>
                <w:szCs w:val="20"/>
                <w:lang w:eastAsia="en-GB"/>
              </w:rPr>
            </w:pPr>
            <w:r w:rsidRPr="0029269E">
              <w:rPr>
                <w:rFonts w:ascii="Arial" w:eastAsia="Times New Roman" w:hAnsi="Arial" w:cs="Times New Roman"/>
                <w:sz w:val="18"/>
                <w:szCs w:val="20"/>
                <w:lang w:eastAsia="en-GB"/>
              </w:rPr>
              <w:t>FR2</w:t>
            </w:r>
          </w:p>
        </w:tc>
        <w:tc>
          <w:tcPr>
            <w:tcW w:w="1714" w:type="pct"/>
          </w:tcPr>
          <w:p w14:paraId="537C9DFA" w14:textId="77777777" w:rsidR="0029269E" w:rsidRPr="0029269E" w:rsidDel="00E06E79" w:rsidRDefault="0029269E" w:rsidP="0029269E">
            <w:pPr>
              <w:keepNext/>
              <w:keepLines/>
              <w:overflowPunct w:val="0"/>
              <w:autoSpaceDE w:val="0"/>
              <w:autoSpaceDN w:val="0"/>
              <w:adjustRightInd w:val="0"/>
              <w:textAlignment w:val="baseline"/>
              <w:rPr>
                <w:rFonts w:ascii="Arial" w:eastAsia="Times New Roman" w:hAnsi="Arial" w:cs="v4.2.0"/>
                <w:sz w:val="18"/>
                <w:szCs w:val="20"/>
                <w:lang w:eastAsia="en-GB"/>
              </w:rPr>
            </w:pPr>
            <w:r w:rsidRPr="0029269E">
              <w:rPr>
                <w:rFonts w:ascii="Arial" w:eastAsia="Times New Roman" w:hAnsi="Arial" w:cs="v4.2.0"/>
                <w:sz w:val="18"/>
                <w:szCs w:val="20"/>
                <w:lang w:eastAsia="en-GB"/>
              </w:rPr>
              <w:t>13792</w:t>
            </w:r>
          </w:p>
        </w:tc>
      </w:tr>
      <w:tr w:rsidR="0029269E" w:rsidRPr="0029269E" w14:paraId="5E11D046" w14:textId="77777777" w:rsidTr="00C30336">
        <w:trPr>
          <w:cantSplit/>
          <w:jc w:val="center"/>
        </w:trPr>
        <w:tc>
          <w:tcPr>
            <w:tcW w:w="5000" w:type="pct"/>
            <w:gridSpan w:val="2"/>
          </w:tcPr>
          <w:p w14:paraId="2462FE3D" w14:textId="77777777" w:rsidR="0029269E" w:rsidRPr="0029269E" w:rsidRDefault="0029269E" w:rsidP="0029269E">
            <w:pPr>
              <w:keepNext/>
              <w:keepLines/>
              <w:overflowPunct w:val="0"/>
              <w:autoSpaceDE w:val="0"/>
              <w:autoSpaceDN w:val="0"/>
              <w:adjustRightInd w:val="0"/>
              <w:ind w:left="851" w:hanging="851"/>
              <w:textAlignment w:val="baseline"/>
              <w:rPr>
                <w:rFonts w:ascii="Arial" w:eastAsia="Times New Roman" w:hAnsi="Arial" w:cs="Times New Roman"/>
                <w:sz w:val="18"/>
                <w:szCs w:val="20"/>
                <w:lang w:eastAsia="en-GB"/>
              </w:rPr>
            </w:pPr>
            <w:r w:rsidRPr="0029269E">
              <w:rPr>
                <w:rFonts w:ascii="Arial" w:eastAsia="Times New Roman" w:hAnsi="Arial" w:cs="Times New Roman"/>
                <w:sz w:val="18"/>
                <w:szCs w:val="20"/>
                <w:lang w:eastAsia="en-GB"/>
              </w:rPr>
              <w:t>Note 1:</w:t>
            </w:r>
            <w:r w:rsidRPr="0029269E">
              <w:rPr>
                <w:rFonts w:ascii="Arial" w:eastAsia="Times New Roman" w:hAnsi="Arial" w:cs="Times New Roman"/>
                <w:sz w:val="18"/>
                <w:szCs w:val="20"/>
                <w:lang w:eastAsia="en-GB"/>
              </w:rPr>
              <w:tab/>
              <w:t xml:space="preserve">The UE identifies </w:t>
            </w:r>
            <w:r w:rsidRPr="0029269E">
              <w:rPr>
                <w:rFonts w:ascii="Arial" w:eastAsia="Times New Roman" w:hAnsi="Arial" w:cs="Times New Roman"/>
                <w:b/>
                <w:noProof/>
                <w:position w:val="-10"/>
                <w:sz w:val="18"/>
                <w:szCs w:val="20"/>
                <w:lang w:val="en-US" w:eastAsia="zh-CN"/>
              </w:rPr>
              <w:drawing>
                <wp:inline distT="0" distB="0" distL="0" distR="0" wp14:anchorId="3D22D697" wp14:editId="7C8F3A6A">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29269E">
              <w:rPr>
                <w:rFonts w:ascii="Arial" w:eastAsia="Times New Roman" w:hAnsi="Arial" w:cs="Times New Roman"/>
                <w:sz w:val="18"/>
                <w:szCs w:val="20"/>
                <w:lang w:eastAsia="en-GB"/>
              </w:rPr>
              <w:t xml:space="preserve"> based on the information n-TimingAdvanceOffset</w:t>
            </w:r>
            <w:r w:rsidRPr="0029269E" w:rsidDel="00406F3A">
              <w:rPr>
                <w:rFonts w:ascii="Arial" w:eastAsia="Times New Roman" w:hAnsi="Arial" w:cs="Times New Roman"/>
                <w:sz w:val="18"/>
                <w:szCs w:val="20"/>
                <w:lang w:eastAsia="en-GB"/>
              </w:rPr>
              <w:t xml:space="preserve"> </w:t>
            </w:r>
            <w:r w:rsidRPr="0029269E">
              <w:rPr>
                <w:rFonts w:ascii="Arial" w:eastAsia="Times New Roman" w:hAnsi="Arial" w:cs="Times New Roman"/>
                <w:sz w:val="18"/>
                <w:szCs w:val="20"/>
                <w:lang w:eastAsia="en-GB"/>
              </w:rPr>
              <w:t xml:space="preserve">as specified in TS 38.331 [2]. If UE is not provided with the information n-TimingAdvanceOffset, the default value of </w:t>
            </w:r>
            <w:r w:rsidRPr="0029269E">
              <w:rPr>
                <w:rFonts w:ascii="Arial" w:eastAsia="Times New Roman" w:hAnsi="Arial" w:cs="Times New Roman"/>
                <w:b/>
                <w:noProof/>
                <w:position w:val="-10"/>
                <w:sz w:val="18"/>
                <w:szCs w:val="20"/>
                <w:lang w:val="en-US" w:eastAsia="zh-CN"/>
              </w:rPr>
              <w:drawing>
                <wp:inline distT="0" distB="0" distL="0" distR="0" wp14:anchorId="1DC0F35D" wp14:editId="0E44FE32">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29269E">
              <w:rPr>
                <w:rFonts w:ascii="Arial" w:eastAsia="Times New Roman" w:hAnsi="Arial" w:cs="Times New Roman"/>
                <w:sz w:val="18"/>
                <w:szCs w:val="20"/>
                <w:lang w:eastAsia="en-GB"/>
              </w:rPr>
              <w:t xml:space="preserve"> is set as </w:t>
            </w:r>
            <w:r w:rsidRPr="0029269E">
              <w:rPr>
                <w:rFonts w:ascii="Arial" w:eastAsia="Times New Roman" w:hAnsi="Arial" w:cs="Times New Roman"/>
                <w:sz w:val="18"/>
                <w:szCs w:val="20"/>
              </w:rPr>
              <w:t>2560</w:t>
            </w:r>
            <w:r w:rsidRPr="0029269E">
              <w:rPr>
                <w:rFonts w:ascii="Arial" w:eastAsia="Times New Roman" w:hAnsi="Arial" w:cs="Times New Roman"/>
                <w:sz w:val="18"/>
                <w:szCs w:val="20"/>
                <w:lang w:eastAsia="en-GB"/>
              </w:rPr>
              <w:t xml:space="preserve">0 for FR1 band. In case of multiple UL carriers in the same TAG, UE expects that the same value of n-TimingAdvanceOffset is provided for all the UL carriers according to clause 4.2 in TS 38.213 [3] and the value 39936 of </w:t>
            </w:r>
            <w:r w:rsidRPr="0029269E">
              <w:rPr>
                <w:rFonts w:ascii="Arial" w:eastAsia="Times New Roman" w:hAnsi="Arial" w:cs="Times New Roman"/>
                <w:b/>
                <w:noProof/>
                <w:position w:val="-10"/>
                <w:sz w:val="18"/>
                <w:szCs w:val="20"/>
                <w:lang w:val="en-US" w:eastAsia="zh-CN"/>
              </w:rPr>
              <w:drawing>
                <wp:inline distT="0" distB="0" distL="0" distR="0" wp14:anchorId="07D87B9D" wp14:editId="170AF966">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29269E">
              <w:rPr>
                <w:rFonts w:ascii="Arial" w:eastAsia="Times New Roman" w:hAnsi="Arial" w:cs="Times New Roman"/>
                <w:sz w:val="18"/>
                <w:szCs w:val="20"/>
                <w:lang w:eastAsia="en-GB"/>
              </w:rPr>
              <w:t xml:space="preserve"> can also be provided for </w:t>
            </w:r>
            <w:r w:rsidRPr="0029269E">
              <w:rPr>
                <w:rFonts w:ascii="Arial" w:eastAsia="等线" w:hAnsi="Arial" w:cs="Times New Roman"/>
                <w:sz w:val="18"/>
                <w:szCs w:val="20"/>
                <w:lang w:eastAsia="zh-CN"/>
              </w:rPr>
              <w:t>a FDD serving cell</w:t>
            </w:r>
            <w:r w:rsidRPr="0029269E">
              <w:rPr>
                <w:rFonts w:ascii="Arial" w:eastAsia="Times New Roman" w:hAnsi="Arial" w:cs="Times New Roman"/>
                <w:sz w:val="18"/>
                <w:szCs w:val="20"/>
                <w:lang w:eastAsia="en-GB"/>
              </w:rPr>
              <w:t>.</w:t>
            </w:r>
          </w:p>
          <w:p w14:paraId="04C03DDC" w14:textId="77777777" w:rsidR="0029269E" w:rsidRPr="0029269E" w:rsidRDefault="0029269E" w:rsidP="0029269E">
            <w:pPr>
              <w:keepNext/>
              <w:keepLines/>
              <w:overflowPunct w:val="0"/>
              <w:autoSpaceDE w:val="0"/>
              <w:autoSpaceDN w:val="0"/>
              <w:adjustRightInd w:val="0"/>
              <w:ind w:left="851" w:hanging="851"/>
              <w:textAlignment w:val="baseline"/>
              <w:rPr>
                <w:rFonts w:ascii="Arial" w:eastAsia="Times New Roman" w:hAnsi="Arial" w:cs="Times New Roman"/>
                <w:sz w:val="18"/>
                <w:szCs w:val="20"/>
                <w:lang w:eastAsia="en-GB"/>
              </w:rPr>
            </w:pPr>
            <w:r w:rsidRPr="0029269E">
              <w:rPr>
                <w:rFonts w:ascii="Arial" w:eastAsia="Times New Roman" w:hAnsi="Arial" w:cs="Times New Roman"/>
                <w:sz w:val="18"/>
                <w:szCs w:val="20"/>
                <w:lang w:eastAsia="en-GB"/>
              </w:rPr>
              <w:t>Note 2:</w:t>
            </w:r>
            <w:r w:rsidRPr="0029269E">
              <w:rPr>
                <w:rFonts w:ascii="Arial" w:eastAsia="Times New Roman" w:hAnsi="Arial" w:cs="Times New Roman"/>
                <w:sz w:val="18"/>
                <w:szCs w:val="20"/>
                <w:lang w:eastAsia="en-GB"/>
              </w:rPr>
              <w:tab/>
              <w:t>Void</w:t>
            </w:r>
          </w:p>
        </w:tc>
      </w:tr>
    </w:tbl>
    <w:p w14:paraId="6517BD25" w14:textId="77777777" w:rsidR="0097671E" w:rsidRPr="00CD0B84" w:rsidRDefault="0097671E" w:rsidP="001A2ACD">
      <w:pPr>
        <w:rPr>
          <w:rFonts w:ascii="Times New Roman" w:eastAsia="Times New Roman" w:hAnsi="Times New Roman" w:cs="Times New Roman"/>
          <w:sz w:val="22"/>
          <w:szCs w:val="22"/>
          <w:lang w:eastAsia="en-GB"/>
        </w:rPr>
      </w:pPr>
    </w:p>
    <w:p w14:paraId="03DBD524" w14:textId="2587F6D3" w:rsidR="00CD0B84" w:rsidRDefault="00CD0B84" w:rsidP="00CD0B84">
      <w:pPr>
        <w:rPr>
          <w:rFonts w:ascii="Times New Roman" w:eastAsia="宋体" w:hAnsi="Times New Roman" w:cs="Times New Roman"/>
          <w:b/>
          <w:bCs/>
          <w:i/>
          <w:iCs/>
          <w:sz w:val="22"/>
          <w:szCs w:val="22"/>
          <w:lang w:val="en-US" w:eastAsia="zh-CN"/>
        </w:rPr>
      </w:pPr>
      <w:bookmarkStart w:id="8" w:name="_Hlk178522739"/>
      <w:r>
        <w:rPr>
          <w:rFonts w:ascii="Times New Roman" w:eastAsia="宋体" w:hAnsi="Times New Roman" w:cs="Times New Roman"/>
          <w:b/>
          <w:bCs/>
          <w:i/>
          <w:iCs/>
          <w:sz w:val="22"/>
          <w:szCs w:val="22"/>
          <w:lang w:eastAsia="zh-CN"/>
        </w:rPr>
        <w:t>Observation 1:</w:t>
      </w:r>
      <w:r w:rsidR="00125451">
        <w:rPr>
          <w:rFonts w:ascii="Times New Roman" w:eastAsia="宋体" w:hAnsi="Times New Roman" w:cs="Times New Roman"/>
          <w:b/>
          <w:bCs/>
          <w:i/>
          <w:iCs/>
          <w:sz w:val="22"/>
          <w:szCs w:val="22"/>
          <w:lang w:eastAsia="zh-CN"/>
        </w:rPr>
        <w:t xml:space="preserve">  </w:t>
      </w:r>
      <m:oMath>
        <m:sSub>
          <m:sSubPr>
            <m:ctrlPr>
              <w:rPr>
                <w:rFonts w:ascii="Cambria Math" w:eastAsia="等线" w:hAnsi="Cambria Math" w:cs="Times New Roman"/>
                <w:b/>
                <w:bCs/>
                <w:i/>
                <w:sz w:val="22"/>
                <w:szCs w:val="22"/>
                <w:lang w:eastAsia="en-US"/>
              </w:rPr>
            </m:ctrlPr>
          </m:sSubPr>
          <m:e>
            <m:r>
              <m:rPr>
                <m:sty m:val="bi"/>
              </m:rPr>
              <w:rPr>
                <w:rFonts w:ascii="Cambria Math" w:eastAsia="等线" w:hAnsi="Cambria Math" w:cs="Times New Roman"/>
                <w:sz w:val="22"/>
                <w:szCs w:val="22"/>
                <w:lang w:eastAsia="en-US"/>
              </w:rPr>
              <m:t>N</m:t>
            </m:r>
          </m:e>
          <m:sub>
            <m:r>
              <m:rPr>
                <m:nor/>
              </m:rPr>
              <w:rPr>
                <w:rFonts w:ascii="Times New Roman" w:eastAsia="等线" w:hAnsi="Times New Roman" w:cs="Times New Roman"/>
                <w:b/>
                <w:bCs/>
                <w:i/>
                <w:sz w:val="22"/>
                <w:szCs w:val="22"/>
                <w:lang w:val="sv-SE" w:eastAsia="en-US"/>
              </w:rPr>
              <m:t>TA,offset</m:t>
            </m:r>
          </m:sub>
        </m:sSub>
      </m:oMath>
      <w:r w:rsidR="00A80607">
        <w:rPr>
          <w:rFonts w:ascii="Times New Roman" w:eastAsia="宋体" w:hAnsi="Times New Roman" w:cs="Times New Roman"/>
          <w:b/>
          <w:bCs/>
          <w:i/>
          <w:sz w:val="22"/>
          <w:szCs w:val="22"/>
          <w:lang w:eastAsia="zh-CN"/>
        </w:rPr>
        <w:t xml:space="preserve"> </w:t>
      </w:r>
      <w:r w:rsidR="00FF475B">
        <w:rPr>
          <w:rFonts w:ascii="Times New Roman" w:eastAsia="宋体" w:hAnsi="Times New Roman" w:cs="Times New Roman"/>
          <w:b/>
          <w:bCs/>
          <w:i/>
          <w:sz w:val="22"/>
          <w:szCs w:val="22"/>
          <w:lang w:eastAsia="zh-CN"/>
        </w:rPr>
        <w:t>has a value that is greater than or equal to zero</w:t>
      </w:r>
      <w:r w:rsidRPr="00125451">
        <w:rPr>
          <w:rFonts w:ascii="Times New Roman" w:eastAsia="宋体" w:hAnsi="Times New Roman" w:cs="Times New Roman"/>
          <w:b/>
          <w:bCs/>
          <w:i/>
          <w:sz w:val="22"/>
          <w:szCs w:val="22"/>
          <w:lang w:val="en-US" w:eastAsia="zh-CN"/>
        </w:rPr>
        <w:t>.</w:t>
      </w:r>
      <w:r>
        <w:rPr>
          <w:rFonts w:ascii="Times New Roman" w:eastAsia="宋体" w:hAnsi="Times New Roman" w:cs="Times New Roman"/>
          <w:b/>
          <w:bCs/>
          <w:i/>
          <w:iCs/>
          <w:sz w:val="22"/>
          <w:szCs w:val="22"/>
          <w:lang w:val="en-US" w:eastAsia="zh-CN"/>
        </w:rPr>
        <w:t xml:space="preserve"> </w:t>
      </w:r>
    </w:p>
    <w:p w14:paraId="2D701993" w14:textId="30E80D71" w:rsidR="00F04818" w:rsidRPr="003E4F62" w:rsidRDefault="00F04818" w:rsidP="00CD0B84">
      <w:pPr>
        <w:rPr>
          <w:rFonts w:ascii="Times New Roman" w:eastAsia="宋体" w:hAnsi="Times New Roman" w:cs="Times New Roman"/>
          <w:sz w:val="22"/>
          <w:szCs w:val="22"/>
          <w:lang w:eastAsia="zh-CN"/>
        </w:rPr>
      </w:pPr>
    </w:p>
    <w:bookmarkEnd w:id="8"/>
    <w:p w14:paraId="62A7829B" w14:textId="4493B853" w:rsidR="00FD1946" w:rsidRPr="00325D3C" w:rsidRDefault="00364023" w:rsidP="00325D3C">
      <w:pPr>
        <w:pStyle w:val="2"/>
        <w:ind w:left="816" w:right="240"/>
      </w:pPr>
      <m:oMath>
        <m:sSub>
          <m:sSubPr>
            <m:ctrlPr>
              <w:rPr>
                <w:rFonts w:ascii="Cambria Math" w:hAnsi="Cambria Math"/>
              </w:rPr>
            </m:ctrlPr>
          </m:sSubPr>
          <m:e>
            <m:r>
              <m:rPr>
                <m:sty m:val="bi"/>
              </m:rPr>
              <w:rPr>
                <w:rFonts w:ascii="Cambria Math" w:hAnsi="Cambria Math"/>
              </w:rPr>
              <m:t>N</m:t>
            </m:r>
          </m:e>
          <m:sub>
            <m:r>
              <m:rPr>
                <m:nor/>
              </m:rPr>
              <w:rPr>
                <w:lang w:val="sv-SE"/>
              </w:rPr>
              <m:t>TA</m:t>
            </m:r>
          </m:sub>
        </m:sSub>
      </m:oMath>
    </w:p>
    <w:p w14:paraId="6FD0EA89" w14:textId="179155DE" w:rsidR="001A2ACD" w:rsidRPr="00CD0B84" w:rsidRDefault="00A04288" w:rsidP="001A2ACD">
      <w:pPr>
        <w:rPr>
          <w:rFonts w:ascii="Times New Roman" w:eastAsia="等线" w:hAnsi="Times New Roman" w:cs="Times New Roman"/>
          <w:sz w:val="22"/>
          <w:szCs w:val="22"/>
          <w:lang w:eastAsia="zh-CN"/>
        </w:rPr>
      </w:pPr>
      <w:r w:rsidRPr="00CD0B84">
        <w:rPr>
          <w:rFonts w:ascii="Times New Roman" w:eastAsia="等线" w:hAnsi="Times New Roman" w:cs="Times New Roman"/>
          <w:sz w:val="22"/>
          <w:szCs w:val="22"/>
          <w:lang w:eastAsia="zh-CN"/>
        </w:rPr>
        <w:t xml:space="preserve">For </w:t>
      </w:r>
      <m:oMath>
        <m:sSub>
          <m:sSubPr>
            <m:ctrlPr>
              <w:rPr>
                <w:rFonts w:ascii="Cambria Math" w:eastAsia="等线" w:hAnsi="Cambria Math" w:cs="Times New Roman"/>
                <w:i/>
                <w:sz w:val="22"/>
                <w:szCs w:val="22"/>
                <w:lang w:eastAsia="en-US"/>
              </w:rPr>
            </m:ctrlPr>
          </m:sSubPr>
          <m:e>
            <m:r>
              <w:rPr>
                <w:rFonts w:ascii="Cambria Math" w:eastAsia="等线" w:hAnsi="Cambria Math" w:cs="Times New Roman"/>
                <w:sz w:val="22"/>
                <w:szCs w:val="22"/>
                <w:lang w:eastAsia="en-US"/>
              </w:rPr>
              <m:t>N</m:t>
            </m:r>
          </m:e>
          <m:sub>
            <m:r>
              <m:rPr>
                <m:nor/>
              </m:rPr>
              <w:rPr>
                <w:rFonts w:ascii="Times New Roman" w:eastAsia="等线" w:hAnsi="Times New Roman" w:cs="Times New Roman"/>
                <w:sz w:val="22"/>
                <w:szCs w:val="22"/>
                <w:lang w:val="sv-SE" w:eastAsia="en-US"/>
              </w:rPr>
              <m:t>TA</m:t>
            </m:r>
          </m:sub>
        </m:sSub>
      </m:oMath>
      <w:r w:rsidR="006C5B14" w:rsidRPr="00CD0B84">
        <w:rPr>
          <w:rFonts w:ascii="Times New Roman" w:eastAsia="等线" w:hAnsi="Times New Roman" w:cs="Times New Roman"/>
          <w:sz w:val="22"/>
          <w:szCs w:val="22"/>
          <w:lang w:eastAsia="zh-CN"/>
        </w:rPr>
        <w:t xml:space="preserve"> determinaion:</w:t>
      </w:r>
    </w:p>
    <w:p w14:paraId="3D97F632" w14:textId="7883EC53" w:rsidR="006C5B14" w:rsidRPr="00CD0B84" w:rsidRDefault="006C5B14" w:rsidP="006C5B14">
      <w:pPr>
        <w:pStyle w:val="a6"/>
        <w:numPr>
          <w:ilvl w:val="0"/>
          <w:numId w:val="25"/>
        </w:numPr>
        <w:rPr>
          <w:rFonts w:eastAsia="等线"/>
          <w:lang w:eastAsia="zh-CN"/>
        </w:rPr>
      </w:pPr>
      <w:r w:rsidRPr="00CD0B84">
        <w:rPr>
          <w:rFonts w:eastAsia="等线"/>
          <w:lang w:eastAsia="zh-CN"/>
        </w:rPr>
        <w:t xml:space="preserve">PRACH: </w:t>
      </w:r>
      <m:oMath>
        <m:sSub>
          <m:sSubPr>
            <m:ctrlPr>
              <w:rPr>
                <w:rFonts w:ascii="Cambria Math" w:eastAsia="等线" w:hAnsi="Cambria Math"/>
                <w:i/>
              </w:rPr>
            </m:ctrlPr>
          </m:sSubPr>
          <m:e>
            <m:r>
              <w:rPr>
                <w:rFonts w:ascii="Cambria Math" w:eastAsia="等线" w:hAnsi="Cambria Math"/>
              </w:rPr>
              <m:t>N</m:t>
            </m:r>
          </m:e>
          <m:sub>
            <m:r>
              <m:rPr>
                <m:nor/>
              </m:rPr>
              <w:rPr>
                <w:rFonts w:eastAsia="等线"/>
                <w:lang w:val="sv-SE"/>
              </w:rPr>
              <m:t>TA</m:t>
            </m:r>
          </m:sub>
        </m:sSub>
        <m:r>
          <w:rPr>
            <w:rFonts w:ascii="Cambria Math" w:eastAsia="等线" w:hAnsi="Cambria Math"/>
          </w:rPr>
          <m:t>=0</m:t>
        </m:r>
      </m:oMath>
      <w:r w:rsidRPr="00CD0B84">
        <w:rPr>
          <w:rFonts w:eastAsia="等线"/>
          <w:lang w:eastAsia="zh-CN"/>
        </w:rPr>
        <w:t xml:space="preserve"> [5]</w:t>
      </w:r>
    </w:p>
    <w:p w14:paraId="780E1367" w14:textId="5570667D" w:rsidR="006C5B14" w:rsidRPr="00CD0B84" w:rsidRDefault="00BF5DC1" w:rsidP="006C5B14">
      <w:pPr>
        <w:pStyle w:val="a6"/>
        <w:numPr>
          <w:ilvl w:val="0"/>
          <w:numId w:val="25"/>
        </w:numPr>
        <w:rPr>
          <w:rFonts w:eastAsia="等线"/>
          <w:lang w:eastAsia="zh-CN"/>
        </w:rPr>
      </w:pPr>
      <w:r w:rsidRPr="00CD0B84">
        <w:rPr>
          <w:rFonts w:eastAsia="等线"/>
          <w:lang w:eastAsia="zh-CN"/>
        </w:rPr>
        <w:t>RAR</w:t>
      </w:r>
      <w:r w:rsidR="003A7C71" w:rsidRPr="00CD0B84">
        <w:rPr>
          <w:rFonts w:eastAsia="等线"/>
          <w:lang w:eastAsia="zh-CN"/>
        </w:rPr>
        <w:t xml:space="preserve"> or</w:t>
      </w:r>
      <w:r w:rsidRPr="00CD0B84">
        <w:rPr>
          <w:rFonts w:eastAsia="等线"/>
          <w:lang w:eastAsia="zh-CN"/>
        </w:rPr>
        <w:t xml:space="preserve"> absolute timing advance command MAC CE or</w:t>
      </w:r>
      <w:r w:rsidR="003A7C71" w:rsidRPr="00CD0B84">
        <w:rPr>
          <w:rFonts w:eastAsia="等线"/>
          <w:lang w:eastAsia="zh-CN"/>
        </w:rPr>
        <w:t xml:space="preserve"> cell switch command: </w:t>
      </w:r>
      <m:oMath>
        <m:sSub>
          <m:sSubPr>
            <m:ctrlPr>
              <w:rPr>
                <w:rFonts w:ascii="Cambria Math" w:eastAsia="等线" w:hAnsi="Cambria Math"/>
                <w:i/>
                <w:lang w:val="en-GB" w:eastAsia="zh-CN"/>
              </w:rPr>
            </m:ctrlPr>
          </m:sSubPr>
          <m:e>
            <m:r>
              <w:rPr>
                <w:rFonts w:ascii="Cambria Math" w:eastAsia="等线" w:hAnsi="Cambria Math"/>
                <w:lang w:val="en-GB" w:eastAsia="zh-CN"/>
              </w:rPr>
              <m:t>N</m:t>
            </m:r>
          </m:e>
          <m:sub>
            <m:r>
              <m:rPr>
                <m:sty m:val="p"/>
              </m:rPr>
              <w:rPr>
                <w:rFonts w:ascii="Cambria Math" w:eastAsia="等线" w:hAnsi="Cambria Math"/>
                <w:lang w:val="en-GB" w:eastAsia="zh-CN"/>
              </w:rPr>
              <m:t>TA</m:t>
            </m:r>
          </m:sub>
        </m:sSub>
        <m:r>
          <w:rPr>
            <w:rFonts w:ascii="Cambria Math" w:eastAsia="等线" w:hAnsi="Cambria Math"/>
            <w:lang w:val="en-GB" w:eastAsia="zh-CN"/>
          </w:rPr>
          <m:t>=</m:t>
        </m:r>
        <m:sSub>
          <m:sSubPr>
            <m:ctrlPr>
              <w:rPr>
                <w:rFonts w:ascii="Cambria Math" w:eastAsia="等线" w:hAnsi="Cambria Math"/>
                <w:i/>
                <w:lang w:val="en-GB" w:eastAsia="zh-CN"/>
              </w:rPr>
            </m:ctrlPr>
          </m:sSubPr>
          <m:e>
            <m:r>
              <w:rPr>
                <w:rFonts w:ascii="Cambria Math" w:eastAsia="等线" w:hAnsi="Cambria Math"/>
                <w:lang w:val="en-GB" w:eastAsia="zh-CN"/>
              </w:rPr>
              <m:t>T</m:t>
            </m:r>
          </m:e>
          <m:sub>
            <m:r>
              <m:rPr>
                <m:sty m:val="p"/>
              </m:rPr>
              <w:rPr>
                <w:rFonts w:ascii="Cambria Math" w:eastAsia="等线" w:hAnsi="Cambria Math"/>
                <w:lang w:val="en-GB" w:eastAsia="zh-CN"/>
              </w:rPr>
              <m:t>A</m:t>
            </m:r>
          </m:sub>
        </m:sSub>
        <m:r>
          <m:rPr>
            <m:sty m:val="p"/>
          </m:rPr>
          <w:rPr>
            <w:rFonts w:ascii="Cambria Math" w:eastAsia="宋体" w:hAnsi="Cambria Math"/>
            <w:lang w:val="en-GB"/>
          </w:rPr>
          <m:t>∙16∙</m:t>
        </m:r>
        <m:f>
          <m:fPr>
            <m:type m:val="lin"/>
            <m:ctrlPr>
              <w:rPr>
                <w:rFonts w:ascii="Cambria Math" w:eastAsia="宋体" w:hAnsi="Cambria Math"/>
                <w:lang w:val="en-GB"/>
              </w:rPr>
            </m:ctrlPr>
          </m:fPr>
          <m:num>
            <m:r>
              <w:rPr>
                <w:rFonts w:ascii="Cambria Math" w:eastAsia="宋体" w:hAnsi="Cambria Math"/>
                <w:lang w:val="en-GB"/>
              </w:rPr>
              <m:t>64</m:t>
            </m:r>
          </m:num>
          <m:den>
            <m:sSup>
              <m:sSupPr>
                <m:ctrlPr>
                  <w:rPr>
                    <w:rFonts w:ascii="Cambria Math" w:eastAsia="宋体" w:hAnsi="Cambria Math"/>
                    <w:i/>
                    <w:lang w:val="en-GB"/>
                  </w:rPr>
                </m:ctrlPr>
              </m:sSupPr>
              <m:e>
                <m:r>
                  <w:rPr>
                    <w:rFonts w:ascii="Cambria Math" w:eastAsia="宋体" w:hAnsi="Cambria Math"/>
                    <w:lang w:val="en-GB"/>
                  </w:rPr>
                  <m:t>2</m:t>
                </m:r>
              </m:e>
              <m:sup>
                <m:r>
                  <w:rPr>
                    <w:rFonts w:ascii="Cambria Math" w:eastAsia="宋体" w:hAnsi="Cambria Math"/>
                    <w:lang w:val="en-GB"/>
                  </w:rPr>
                  <m:t>μ</m:t>
                </m:r>
              </m:sup>
            </m:sSup>
          </m:den>
        </m:f>
      </m:oMath>
      <w:r w:rsidR="003A7C71" w:rsidRPr="00CD0B84">
        <w:rPr>
          <w:rFonts w:eastAsia="等线"/>
          <w:lang w:val="en-GB" w:eastAsia="zh-CN"/>
        </w:rPr>
        <w:t>,</w:t>
      </w:r>
      <w:r w:rsidR="001E1F7E">
        <w:rPr>
          <w:rFonts w:eastAsia="等线"/>
          <w:lang w:val="en-GB" w:eastAsia="zh-CN"/>
        </w:rPr>
        <w:t xml:space="preserve"> </w:t>
      </w:r>
      <w:r w:rsidR="003A7C71" w:rsidRPr="00CD0B84">
        <w:rPr>
          <w:rFonts w:eastAsia="等线"/>
          <w:lang w:val="en-GB" w:eastAsia="zh-CN"/>
        </w:rPr>
        <w:t xml:space="preserve">where </w:t>
      </w:r>
      <m:oMath>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A</m:t>
            </m:r>
          </m:sub>
        </m:sSub>
      </m:oMath>
      <w:r w:rsidR="003A7C71" w:rsidRPr="00CD0B84">
        <w:t xml:space="preserve"> = 0, 1, 2, ..., 3846</w:t>
      </w:r>
      <w:r w:rsidR="00FD1946" w:rsidRPr="00CD0B84">
        <w:t xml:space="preserve"> </w:t>
      </w:r>
      <w:r w:rsidR="00CD0B84" w:rsidRPr="00CD0B84">
        <w:t>[6]</w:t>
      </w:r>
    </w:p>
    <w:p w14:paraId="75424452" w14:textId="2FC2AE04" w:rsidR="00FD1946" w:rsidRDefault="00FD1946" w:rsidP="006C5B14">
      <w:pPr>
        <w:pStyle w:val="a6"/>
        <w:numPr>
          <w:ilvl w:val="0"/>
          <w:numId w:val="25"/>
        </w:numPr>
        <w:rPr>
          <w:rFonts w:eastAsia="等线"/>
          <w:lang w:eastAsia="zh-CN"/>
        </w:rPr>
      </w:pPr>
      <w:r w:rsidRPr="00CD0B84">
        <w:rPr>
          <w:rFonts w:eastAsia="等线"/>
          <w:lang w:eastAsia="zh-CN"/>
        </w:rPr>
        <w:t xml:space="preserve">Others: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TA_new</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TA_old</m:t>
            </m:r>
          </m:sub>
        </m:sSub>
        <m:r>
          <w:rPr>
            <w:rFonts w:ascii="Cambria Math" w:eastAsia="等线" w:hAnsi="Cambria Math"/>
            <w:lang w:eastAsia="zh-CN"/>
          </w:rPr>
          <m:t>+</m:t>
        </m:r>
        <m:d>
          <m:dPr>
            <m:ctrlPr>
              <w:rPr>
                <w:rFonts w:ascii="Cambria Math" w:eastAsia="等线" w:hAnsi="Cambria Math"/>
                <w:i/>
                <w:lang w:eastAsia="zh-CN"/>
              </w:rPr>
            </m:ctrlPr>
          </m:dPr>
          <m:e>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A</m:t>
                </m:r>
              </m:sub>
            </m:sSub>
            <m:r>
              <w:rPr>
                <w:rFonts w:ascii="Cambria Math" w:eastAsia="等线" w:hAnsi="Cambria Math"/>
                <w:lang w:eastAsia="zh-CN"/>
              </w:rPr>
              <m:t>-31</m:t>
            </m:r>
          </m:e>
        </m:d>
        <m:r>
          <m:rPr>
            <m:sty m:val="p"/>
          </m:rPr>
          <w:rPr>
            <w:rFonts w:ascii="Cambria Math" w:hAnsi="Cambria Math"/>
          </w:rPr>
          <m:t>∙16∙</m:t>
        </m:r>
        <m:f>
          <m:fPr>
            <m:type m:val="lin"/>
            <m:ctrlPr>
              <w:rPr>
                <w:rFonts w:ascii="Cambria Math" w:hAnsi="Cambria Math"/>
              </w:rPr>
            </m:ctrlPr>
          </m:fPr>
          <m:num>
            <m:r>
              <w:rPr>
                <w:rFonts w:ascii="Cambria Math" w:hAnsi="Cambria Math"/>
              </w:rPr>
              <m:t>64</m:t>
            </m:r>
          </m:num>
          <m:den>
            <m:sSup>
              <m:sSupPr>
                <m:ctrlPr>
                  <w:rPr>
                    <w:rFonts w:ascii="Cambria Math" w:hAnsi="Cambria Math"/>
                    <w:i/>
                  </w:rPr>
                </m:ctrlPr>
              </m:sSupPr>
              <m:e>
                <m:r>
                  <w:rPr>
                    <w:rFonts w:ascii="Cambria Math" w:hAnsi="Cambria Math"/>
                  </w:rPr>
                  <m:t>2</m:t>
                </m:r>
              </m:e>
              <m:sup>
                <m:r>
                  <w:rPr>
                    <w:rFonts w:ascii="Cambria Math" w:hAnsi="Cambria Math"/>
                  </w:rPr>
                  <m:t>μ</m:t>
                </m:r>
              </m:sup>
            </m:sSup>
          </m:den>
        </m:f>
      </m:oMath>
      <w:r w:rsidR="00CD0B84" w:rsidRPr="00CD0B84">
        <w:rPr>
          <w:rFonts w:eastAsia="等线"/>
          <w:lang w:eastAsia="zh-CN"/>
        </w:rPr>
        <w:t xml:space="preserve"> , </w:t>
      </w:r>
      <m:oMath>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A</m:t>
            </m:r>
          </m:sub>
        </m:sSub>
      </m:oMath>
      <w:r w:rsidR="00CD0B84" w:rsidRPr="00CD0B84">
        <w:t xml:space="preserve"> = 0, 1, 2,..., 63</w:t>
      </w:r>
      <w:r w:rsidR="00CD0B84" w:rsidRPr="00CD0B84">
        <w:rPr>
          <w:rFonts w:eastAsia="等线"/>
          <w:lang w:eastAsia="zh-CN"/>
        </w:rPr>
        <w:t>[6]</w:t>
      </w:r>
    </w:p>
    <w:p w14:paraId="5A9A9429" w14:textId="77777777" w:rsidR="00614EFC" w:rsidRPr="00325D3C" w:rsidRDefault="00614EFC" w:rsidP="00325D3C">
      <w:pPr>
        <w:rPr>
          <w:rFonts w:eastAsia="等线"/>
          <w:lang w:eastAsia="zh-CN"/>
        </w:rPr>
      </w:pPr>
    </w:p>
    <w:p w14:paraId="19641692" w14:textId="2C44B9A8" w:rsidR="00614EFC" w:rsidRDefault="00614EFC" w:rsidP="00614EFC">
      <w:pPr>
        <w:rPr>
          <w:rFonts w:ascii="Times New Roman" w:eastAsia="宋体" w:hAnsi="Times New Roman" w:cs="Times New Roman"/>
          <w:b/>
          <w:bCs/>
          <w:i/>
          <w:iCs/>
          <w:sz w:val="22"/>
          <w:szCs w:val="22"/>
          <w:lang w:val="en-US" w:eastAsia="zh-CN"/>
        </w:rPr>
      </w:pPr>
      <w:r>
        <w:rPr>
          <w:rFonts w:ascii="Times New Roman" w:eastAsia="宋体" w:hAnsi="Times New Roman" w:cs="Times New Roman"/>
          <w:b/>
          <w:bCs/>
          <w:i/>
          <w:iCs/>
          <w:sz w:val="22"/>
          <w:szCs w:val="22"/>
          <w:lang w:eastAsia="zh-CN"/>
        </w:rPr>
        <w:t>Observation 2: For PRACH and</w:t>
      </w:r>
      <w:r>
        <w:rPr>
          <w:rFonts w:ascii="Times New Roman" w:eastAsia="宋体" w:hAnsi="Times New Roman" w:cs="Times New Roman"/>
          <w:i/>
          <w:sz w:val="22"/>
          <w:szCs w:val="22"/>
          <w:lang w:eastAsia="zh-CN"/>
        </w:rPr>
        <w:t xml:space="preserve"> </w:t>
      </w:r>
      <w:r>
        <w:rPr>
          <w:rFonts w:ascii="Times New Roman" w:eastAsia="宋体" w:hAnsi="Times New Roman" w:cs="Times New Roman"/>
          <w:b/>
          <w:bCs/>
          <w:i/>
          <w:iCs/>
          <w:sz w:val="22"/>
          <w:szCs w:val="22"/>
          <w:lang w:eastAsia="zh-CN"/>
        </w:rPr>
        <w:t xml:space="preserve">Msg3 transmission, </w:t>
      </w:r>
      <w:r w:rsidR="000F04AB">
        <w:rPr>
          <w:rFonts w:ascii="Times New Roman" w:eastAsia="宋体" w:hAnsi="Times New Roman" w:cs="Times New Roman"/>
          <w:b/>
          <w:bCs/>
          <w:i/>
          <w:iCs/>
          <w:sz w:val="22"/>
          <w:szCs w:val="22"/>
          <w:lang w:eastAsia="zh-CN"/>
        </w:rPr>
        <w:t>a UE</w:t>
      </w:r>
      <w:r w:rsidR="006B2856">
        <w:rPr>
          <w:rFonts w:ascii="Times New Roman" w:eastAsia="宋体" w:hAnsi="Times New Roman" w:cs="Times New Roman"/>
          <w:b/>
          <w:bCs/>
          <w:i/>
          <w:iCs/>
          <w:sz w:val="22"/>
          <w:szCs w:val="22"/>
          <w:lang w:eastAsia="zh-CN"/>
        </w:rPr>
        <w:t>-</w:t>
      </w:r>
      <w:r w:rsidR="000F04AB">
        <w:rPr>
          <w:rFonts w:ascii="Times New Roman" w:eastAsia="宋体" w:hAnsi="Times New Roman" w:cs="Times New Roman"/>
          <w:b/>
          <w:bCs/>
          <w:i/>
          <w:iCs/>
          <w:sz w:val="22"/>
          <w:szCs w:val="22"/>
          <w:lang w:eastAsia="zh-CN"/>
        </w:rPr>
        <w:t xml:space="preserve">determined </w:t>
      </w:r>
      <m:oMath>
        <m:sSub>
          <m:sSubPr>
            <m:ctrlPr>
              <w:rPr>
                <w:rFonts w:ascii="Cambria Math" w:eastAsia="等线" w:hAnsi="Cambria Math" w:cs="Times New Roman"/>
                <w:i/>
                <w:sz w:val="22"/>
                <w:szCs w:val="22"/>
                <w:lang w:eastAsia="en-US"/>
              </w:rPr>
            </m:ctrlPr>
          </m:sSubPr>
          <m:e>
            <m:r>
              <w:rPr>
                <w:rFonts w:ascii="Cambria Math" w:eastAsia="等线" w:hAnsi="Cambria Math" w:cs="Times New Roman"/>
                <w:sz w:val="22"/>
                <w:szCs w:val="22"/>
                <w:lang w:eastAsia="en-US"/>
              </w:rPr>
              <m:t>N</m:t>
            </m:r>
          </m:e>
          <m:sub>
            <m:r>
              <m:rPr>
                <m:nor/>
              </m:rPr>
              <w:rPr>
                <w:rFonts w:ascii="Times New Roman" w:eastAsia="等线" w:hAnsi="Times New Roman" w:cs="Times New Roman"/>
                <w:sz w:val="22"/>
                <w:szCs w:val="22"/>
                <w:lang w:val="sv-SE" w:eastAsia="en-US"/>
              </w:rPr>
              <m:t>TA</m:t>
            </m:r>
          </m:sub>
        </m:sSub>
      </m:oMath>
      <w:r w:rsidR="00465087">
        <w:rPr>
          <w:rFonts w:ascii="Times New Roman" w:eastAsia="宋体" w:hAnsi="Times New Roman" w:cs="Times New Roman" w:hint="eastAsia"/>
          <w:i/>
          <w:sz w:val="22"/>
          <w:szCs w:val="22"/>
          <w:lang w:eastAsia="zh-CN"/>
        </w:rPr>
        <w:t xml:space="preserve"> </w:t>
      </w:r>
      <w:r w:rsidR="00465087" w:rsidRPr="00465087">
        <w:rPr>
          <w:rFonts w:ascii="Times New Roman" w:eastAsia="宋体" w:hAnsi="Times New Roman" w:cs="Times New Roman"/>
          <w:b/>
          <w:bCs/>
          <w:i/>
          <w:sz w:val="22"/>
          <w:szCs w:val="22"/>
          <w:lang w:eastAsia="zh-CN"/>
        </w:rPr>
        <w:t>will be</w:t>
      </w:r>
      <w:r w:rsidR="00465087">
        <w:rPr>
          <w:rFonts w:ascii="Times New Roman" w:eastAsia="宋体" w:hAnsi="Times New Roman" w:cs="Times New Roman"/>
          <w:i/>
          <w:sz w:val="22"/>
          <w:szCs w:val="22"/>
          <w:lang w:eastAsia="zh-CN"/>
        </w:rPr>
        <w:t xml:space="preserve"> </w:t>
      </w:r>
      <w:r w:rsidR="00352BD6">
        <w:rPr>
          <w:rFonts w:ascii="Times New Roman" w:eastAsia="宋体" w:hAnsi="Times New Roman" w:cs="Times New Roman"/>
          <w:b/>
          <w:bCs/>
          <w:i/>
          <w:iCs/>
          <w:sz w:val="22"/>
          <w:szCs w:val="22"/>
          <w:lang w:eastAsia="zh-CN"/>
        </w:rPr>
        <w:t xml:space="preserve">0 and </w:t>
      </w:r>
      <w:r w:rsidR="000F04AB">
        <w:rPr>
          <w:rFonts w:ascii="Times New Roman" w:eastAsia="宋体" w:hAnsi="Times New Roman" w:cs="Times New Roman"/>
          <w:b/>
          <w:bCs/>
          <w:i/>
          <w:iCs/>
          <w:sz w:val="22"/>
          <w:szCs w:val="22"/>
          <w:lang w:eastAsia="zh-CN"/>
        </w:rPr>
        <w:t xml:space="preserve">a </w:t>
      </w:r>
      <w:r w:rsidR="00465087">
        <w:rPr>
          <w:rFonts w:ascii="Times New Roman" w:eastAsia="宋体" w:hAnsi="Times New Roman" w:cs="Times New Roman"/>
          <w:b/>
          <w:bCs/>
          <w:i/>
          <w:iCs/>
          <w:sz w:val="22"/>
          <w:szCs w:val="22"/>
          <w:lang w:eastAsia="zh-CN"/>
        </w:rPr>
        <w:t>non-negative value</w:t>
      </w:r>
      <w:r>
        <w:rPr>
          <w:rFonts w:ascii="Times New Roman" w:eastAsia="宋体" w:hAnsi="Times New Roman" w:cs="Times New Roman"/>
          <w:b/>
          <w:bCs/>
          <w:i/>
          <w:iCs/>
          <w:sz w:val="22"/>
          <w:szCs w:val="22"/>
          <w:lang w:eastAsia="zh-CN"/>
        </w:rPr>
        <w:t>, respectively</w:t>
      </w:r>
      <w:r w:rsidRPr="00125451">
        <w:rPr>
          <w:rFonts w:ascii="Times New Roman" w:eastAsia="宋体" w:hAnsi="Times New Roman" w:cs="Times New Roman"/>
          <w:b/>
          <w:bCs/>
          <w:i/>
          <w:sz w:val="22"/>
          <w:szCs w:val="22"/>
          <w:lang w:val="en-US" w:eastAsia="zh-CN"/>
        </w:rPr>
        <w:t>.</w:t>
      </w:r>
      <w:r>
        <w:rPr>
          <w:rFonts w:ascii="Times New Roman" w:eastAsia="宋体" w:hAnsi="Times New Roman" w:cs="Times New Roman"/>
          <w:b/>
          <w:bCs/>
          <w:i/>
          <w:iCs/>
          <w:sz w:val="22"/>
          <w:szCs w:val="22"/>
          <w:lang w:val="en-US" w:eastAsia="zh-CN"/>
        </w:rPr>
        <w:t xml:space="preserve"> </w:t>
      </w:r>
    </w:p>
    <w:p w14:paraId="411F570B" w14:textId="77777777" w:rsidR="00653E08" w:rsidRDefault="00653E08" w:rsidP="00614EFC">
      <w:pPr>
        <w:rPr>
          <w:rFonts w:ascii="Times New Roman" w:eastAsia="宋体" w:hAnsi="Times New Roman" w:cs="Times New Roman"/>
          <w:b/>
          <w:bCs/>
          <w:i/>
          <w:iCs/>
          <w:sz w:val="22"/>
          <w:szCs w:val="22"/>
          <w:lang w:val="en-US" w:eastAsia="zh-CN"/>
        </w:rPr>
      </w:pPr>
    </w:p>
    <w:p w14:paraId="20A6B6A9" w14:textId="17099B1F" w:rsidR="00125451" w:rsidRPr="00AB1A47" w:rsidRDefault="00364023" w:rsidP="00B0105B">
      <w:pPr>
        <w:pStyle w:val="2"/>
        <w:ind w:left="816" w:right="240"/>
      </w:pPr>
      <m:oMath>
        <m:sSubSup>
          <m:sSubSupPr>
            <m:ctrlPr>
              <w:rPr>
                <w:rFonts w:ascii="Cambria Math" w:eastAsia="等线" w:hAnsi="Cambria Math"/>
                <w:i/>
                <w:sz w:val="22"/>
              </w:rPr>
            </m:ctrlPr>
          </m:sSubSupPr>
          <m:e>
            <m:r>
              <m:rPr>
                <m:sty m:val="bi"/>
              </m:rPr>
              <w:rPr>
                <w:rFonts w:ascii="Cambria Math" w:eastAsia="等线" w:hAnsi="Cambria Math"/>
                <w:sz w:val="22"/>
              </w:rPr>
              <m:t>N</m:t>
            </m:r>
          </m:e>
          <m:sub>
            <m:r>
              <m:rPr>
                <m:nor/>
              </m:rPr>
              <w:rPr>
                <w:rFonts w:eastAsia="等线"/>
                <w:sz w:val="22"/>
                <w:lang w:val="sv-SE"/>
              </w:rPr>
              <m:t>TA,adj</m:t>
            </m:r>
          </m:sub>
          <m:sup>
            <m:r>
              <m:rPr>
                <m:nor/>
              </m:rPr>
              <w:rPr>
                <w:rFonts w:eastAsia="等线"/>
                <w:sz w:val="22"/>
                <w:lang w:val="sv-SE"/>
              </w:rPr>
              <m:t>UE</m:t>
            </m:r>
          </m:sup>
        </m:sSubSup>
      </m:oMath>
    </w:p>
    <w:p w14:paraId="52AC21A8" w14:textId="59FB9948" w:rsidR="00905E2F" w:rsidRDefault="00905E2F" w:rsidP="00125451">
      <w:pPr>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F</w:t>
      </w:r>
      <w:r>
        <w:rPr>
          <w:rFonts w:ascii="Times New Roman" w:eastAsia="宋体" w:hAnsi="Times New Roman" w:cs="Times New Roman"/>
          <w:sz w:val="22"/>
          <w:szCs w:val="22"/>
          <w:lang w:eastAsia="zh-CN"/>
        </w:rPr>
        <w:t xml:space="preserve">or </w:t>
      </w:r>
      <m:oMath>
        <m:sSubSup>
          <m:sSubSupPr>
            <m:ctrlPr>
              <w:rPr>
                <w:rFonts w:ascii="Cambria Math" w:eastAsia="等线" w:hAnsi="Cambria Math" w:cs="Times New Roman"/>
                <w:i/>
                <w:sz w:val="22"/>
                <w:szCs w:val="22"/>
                <w:lang w:eastAsia="en-US"/>
              </w:rPr>
            </m:ctrlPr>
          </m:sSubSupPr>
          <m:e>
            <m:r>
              <w:rPr>
                <w:rFonts w:ascii="Cambria Math" w:eastAsia="等线" w:hAnsi="Cambria Math" w:cs="Times New Roman"/>
                <w:sz w:val="22"/>
                <w:szCs w:val="22"/>
                <w:lang w:eastAsia="en-US"/>
              </w:rPr>
              <m:t>N</m:t>
            </m:r>
          </m:e>
          <m:sub>
            <m:r>
              <m:rPr>
                <m:nor/>
              </m:rPr>
              <w:rPr>
                <w:rFonts w:ascii="Times New Roman" w:eastAsia="等线" w:hAnsi="Times New Roman" w:cs="Times New Roman"/>
                <w:sz w:val="22"/>
                <w:szCs w:val="22"/>
                <w:lang w:val="sv-SE" w:eastAsia="en-US"/>
              </w:rPr>
              <m:t>TA,adj</m:t>
            </m:r>
          </m:sub>
          <m:sup>
            <m:r>
              <m:rPr>
                <m:nor/>
              </m:rPr>
              <w:rPr>
                <w:rFonts w:ascii="Times New Roman" w:eastAsia="等线" w:hAnsi="Times New Roman" w:cs="Times New Roman"/>
                <w:sz w:val="22"/>
                <w:szCs w:val="22"/>
                <w:lang w:val="sv-SE" w:eastAsia="en-US"/>
              </w:rPr>
              <m:t>UE</m:t>
            </m:r>
          </m:sup>
        </m:sSubSup>
      </m:oMath>
      <w:r>
        <w:rPr>
          <w:rFonts w:ascii="Times New Roman" w:eastAsia="宋体" w:hAnsi="Times New Roman" w:cs="Times New Roman"/>
          <w:sz w:val="22"/>
          <w:szCs w:val="22"/>
          <w:lang w:eastAsia="zh-CN"/>
        </w:rPr>
        <w:t xml:space="preserve">, </w:t>
      </w:r>
      <w:r w:rsidR="00A80607">
        <w:rPr>
          <w:rFonts w:ascii="Times New Roman" w:eastAsia="宋体" w:hAnsi="Times New Roman" w:cs="Times New Roman"/>
          <w:sz w:val="22"/>
          <w:szCs w:val="22"/>
          <w:lang w:eastAsia="zh-CN"/>
        </w:rPr>
        <w:t xml:space="preserve">UE </w:t>
      </w:r>
      <w:r w:rsidRPr="00905E2F">
        <w:rPr>
          <w:rFonts w:ascii="Times New Roman" w:eastAsia="宋体" w:hAnsi="Times New Roman" w:cs="Times New Roman"/>
          <w:sz w:val="22"/>
          <w:szCs w:val="22"/>
          <w:lang w:eastAsia="zh-CN"/>
        </w:rPr>
        <w:t>determine</w:t>
      </w:r>
      <w:r w:rsidR="00A80607">
        <w:rPr>
          <w:rFonts w:ascii="Times New Roman" w:eastAsia="宋体" w:hAnsi="Times New Roman" w:cs="Times New Roman"/>
          <w:sz w:val="22"/>
          <w:szCs w:val="22"/>
          <w:lang w:eastAsia="zh-CN"/>
        </w:rPr>
        <w:t>s it by</w:t>
      </w:r>
      <w:r w:rsidRPr="00905E2F">
        <w:rPr>
          <w:rFonts w:ascii="Times New Roman" w:eastAsia="宋体" w:hAnsi="Times New Roman" w:cs="Times New Roman"/>
          <w:sz w:val="22"/>
          <w:szCs w:val="22"/>
          <w:lang w:eastAsia="zh-CN"/>
        </w:rPr>
        <w:t xml:space="preserve"> using the serving satellite position</w:t>
      </w:r>
      <w:r>
        <w:rPr>
          <w:rFonts w:ascii="Times New Roman" w:eastAsia="宋体" w:hAnsi="Times New Roman" w:cs="Times New Roman"/>
          <w:sz w:val="22"/>
          <w:szCs w:val="22"/>
          <w:lang w:eastAsia="zh-CN"/>
        </w:rPr>
        <w:t xml:space="preserve"> (ephemeris)</w:t>
      </w:r>
      <w:r w:rsidRPr="00905E2F">
        <w:rPr>
          <w:rFonts w:ascii="Times New Roman" w:eastAsia="宋体" w:hAnsi="Times New Roman" w:cs="Times New Roman"/>
          <w:sz w:val="22"/>
          <w:szCs w:val="22"/>
          <w:lang w:eastAsia="zh-CN"/>
        </w:rPr>
        <w:t xml:space="preserve"> and its own position</w:t>
      </w:r>
      <w:r>
        <w:rPr>
          <w:rFonts w:ascii="Times New Roman" w:eastAsia="宋体" w:hAnsi="Times New Roman" w:cs="Times New Roman"/>
          <w:sz w:val="22"/>
          <w:szCs w:val="22"/>
          <w:lang w:eastAsia="zh-CN"/>
        </w:rPr>
        <w:t xml:space="preserve"> (GNSS), which is always positive.</w:t>
      </w:r>
    </w:p>
    <w:p w14:paraId="45D1A27A" w14:textId="6C6314E1" w:rsidR="00905E2F" w:rsidRPr="00B0105B" w:rsidRDefault="00364023" w:rsidP="00B0105B">
      <w:pPr>
        <w:pStyle w:val="2"/>
        <w:ind w:left="816" w:right="240"/>
      </w:pPr>
      <m:oMath>
        <m:sSubSup>
          <m:sSubSupPr>
            <m:ctrlPr>
              <w:rPr>
                <w:rFonts w:ascii="Cambria Math" w:hAnsi="Cambria Math"/>
              </w:rPr>
            </m:ctrlPr>
          </m:sSubSupPr>
          <m:e>
            <m:r>
              <m:rPr>
                <m:sty m:val="bi"/>
              </m:rPr>
              <w:rPr>
                <w:rFonts w:ascii="Cambria Math" w:hAnsi="Cambria Math"/>
              </w:rPr>
              <m:t>N</m:t>
            </m:r>
          </m:e>
          <m:sub>
            <m:r>
              <m:rPr>
                <m:nor/>
              </m:rPr>
              <m:t>TA,adj</m:t>
            </m:r>
          </m:sub>
          <m:sup>
            <m:r>
              <m:rPr>
                <m:nor/>
              </m:rPr>
              <m:t>common</m:t>
            </m:r>
          </m:sup>
        </m:sSubSup>
      </m:oMath>
    </w:p>
    <w:p w14:paraId="535F6BE9" w14:textId="74D4AEA4" w:rsidR="00BA4CBA" w:rsidRPr="00856C5D" w:rsidRDefault="00905E2F" w:rsidP="00BA4CBA">
      <w:pPr>
        <w:rPr>
          <w:rFonts w:ascii="Times New Roman" w:eastAsia="宋体" w:hAnsi="Times New Roman" w:cs="Times New Roman"/>
          <w:sz w:val="22"/>
          <w:szCs w:val="22"/>
          <w:lang w:eastAsia="zh-CN"/>
        </w:rPr>
      </w:pPr>
      <w:r w:rsidRPr="00856C5D">
        <w:rPr>
          <w:rFonts w:ascii="Times New Roman" w:eastAsia="宋体" w:hAnsi="Times New Roman" w:cs="Times New Roman" w:hint="eastAsia"/>
          <w:sz w:val="22"/>
          <w:szCs w:val="22"/>
          <w:lang w:eastAsia="zh-CN"/>
        </w:rPr>
        <w:t>F</w:t>
      </w:r>
      <w:r w:rsidRPr="00856C5D">
        <w:rPr>
          <w:rFonts w:ascii="Times New Roman" w:eastAsia="宋体" w:hAnsi="Times New Roman" w:cs="Times New Roman"/>
          <w:sz w:val="22"/>
          <w:szCs w:val="22"/>
          <w:lang w:eastAsia="zh-CN"/>
        </w:rPr>
        <w:t xml:space="preserve">or </w:t>
      </w:r>
      <m:oMath>
        <m:sSubSup>
          <m:sSubSupPr>
            <m:ctrlPr>
              <w:rPr>
                <w:rFonts w:ascii="Cambria Math" w:eastAsia="宋体" w:hAnsi="Cambria Math" w:cs="Times New Roman"/>
                <w:sz w:val="22"/>
                <w:szCs w:val="22"/>
                <w:lang w:eastAsia="zh-CN"/>
              </w:rPr>
            </m:ctrlPr>
          </m:sSubSupPr>
          <m:e>
            <m:r>
              <w:rPr>
                <w:rFonts w:ascii="Cambria Math" w:eastAsia="宋体" w:hAnsi="Cambria Math" w:cs="Times New Roman"/>
                <w:sz w:val="22"/>
                <w:szCs w:val="22"/>
                <w:lang w:eastAsia="zh-CN"/>
              </w:rPr>
              <m:t>N</m:t>
            </m:r>
          </m:e>
          <m:sub>
            <m:r>
              <m:rPr>
                <m:nor/>
              </m:rPr>
              <w:rPr>
                <w:rFonts w:ascii="Times New Roman" w:eastAsia="宋体" w:hAnsi="Times New Roman" w:cs="Times New Roman"/>
                <w:sz w:val="22"/>
                <w:szCs w:val="22"/>
                <w:lang w:eastAsia="zh-CN"/>
              </w:rPr>
              <m:t>TA,adj</m:t>
            </m:r>
          </m:sub>
          <m:sup>
            <m:r>
              <m:rPr>
                <m:nor/>
              </m:rPr>
              <w:rPr>
                <w:rFonts w:ascii="Times New Roman" w:eastAsia="宋体" w:hAnsi="Times New Roman" w:cs="Times New Roman"/>
                <w:sz w:val="22"/>
                <w:szCs w:val="22"/>
                <w:lang w:eastAsia="zh-CN"/>
              </w:rPr>
              <m:t>common</m:t>
            </m:r>
          </m:sup>
        </m:sSubSup>
      </m:oMath>
      <w:r w:rsidRPr="00856C5D">
        <w:rPr>
          <w:rFonts w:ascii="Times New Roman" w:eastAsia="宋体" w:hAnsi="Times New Roman" w:cs="Times New Roman" w:hint="eastAsia"/>
          <w:sz w:val="22"/>
          <w:szCs w:val="22"/>
          <w:lang w:eastAsia="zh-CN"/>
        </w:rPr>
        <w:t>,</w:t>
      </w:r>
      <w:r w:rsidR="00BA4CBA" w:rsidRPr="00856C5D">
        <w:rPr>
          <w:rFonts w:ascii="Times New Roman" w:eastAsia="宋体" w:hAnsi="Times New Roman" w:cs="Times New Roman"/>
          <w:sz w:val="22"/>
          <w:szCs w:val="22"/>
          <w:lang w:eastAsia="zh-CN"/>
        </w:rPr>
        <w:t xml:space="preserve"> </w:t>
      </w:r>
      <w:r w:rsidR="00A80607">
        <w:rPr>
          <w:rFonts w:ascii="Times New Roman" w:eastAsia="宋体" w:hAnsi="Times New Roman" w:cs="Times New Roman"/>
          <w:sz w:val="22"/>
          <w:szCs w:val="22"/>
          <w:lang w:eastAsia="zh-CN"/>
        </w:rPr>
        <w:t>UE</w:t>
      </w:r>
      <w:r w:rsidR="00BA4CBA" w:rsidRPr="00856C5D">
        <w:rPr>
          <w:rFonts w:ascii="Times New Roman" w:eastAsia="宋体" w:hAnsi="Times New Roman" w:cs="Times New Roman"/>
          <w:sz w:val="22"/>
          <w:szCs w:val="22"/>
          <w:lang w:eastAsia="zh-CN"/>
        </w:rPr>
        <w:t xml:space="preserve"> determine</w:t>
      </w:r>
      <w:r w:rsidR="00A80607">
        <w:rPr>
          <w:rFonts w:ascii="Times New Roman" w:eastAsia="宋体" w:hAnsi="Times New Roman" w:cs="Times New Roman"/>
          <w:sz w:val="22"/>
          <w:szCs w:val="22"/>
          <w:lang w:eastAsia="zh-CN"/>
        </w:rPr>
        <w:t>s it</w:t>
      </w:r>
      <w:r w:rsidR="00BA4CBA" w:rsidRPr="00856C5D">
        <w:rPr>
          <w:rFonts w:ascii="Times New Roman" w:eastAsia="宋体" w:hAnsi="Times New Roman" w:cs="Times New Roman"/>
          <w:sz w:val="22"/>
          <w:szCs w:val="22"/>
          <w:lang w:eastAsia="zh-CN"/>
        </w:rPr>
        <w:t xml:space="preserve"> based on one-way propagation delay </w:t>
      </w:r>
      <m:oMath>
        <m:sSub>
          <m:sSubPr>
            <m:ctrlPr>
              <w:rPr>
                <w:rFonts w:ascii="Cambria Math" w:eastAsia="宋体" w:hAnsi="Cambria Math" w:cs="Times New Roman"/>
                <w:sz w:val="22"/>
                <w:szCs w:val="22"/>
                <w:lang w:eastAsia="zh-CN"/>
              </w:rPr>
            </m:ctrlPr>
          </m:sSubPr>
          <m:e>
            <m:r>
              <m:rPr>
                <m:sty m:val="p"/>
              </m:rPr>
              <w:rPr>
                <w:rFonts w:ascii="Cambria Math" w:eastAsia="宋体" w:hAnsi="Cambria Math" w:cs="Times New Roman"/>
                <w:sz w:val="22"/>
                <w:szCs w:val="22"/>
                <w:lang w:eastAsia="zh-CN"/>
              </w:rPr>
              <m:t>Delay</m:t>
            </m:r>
          </m:e>
          <m:sub>
            <m:r>
              <m:rPr>
                <m:sty m:val="p"/>
              </m:rPr>
              <w:rPr>
                <w:rFonts w:ascii="Cambria Math" w:eastAsia="宋体" w:hAnsi="Cambria Math" w:cs="Times New Roman"/>
                <w:sz w:val="22"/>
                <w:szCs w:val="22"/>
                <w:lang w:eastAsia="zh-CN"/>
              </w:rPr>
              <m:t>common</m:t>
            </m:r>
          </m:sub>
        </m:sSub>
        <m:d>
          <m:dPr>
            <m:ctrlPr>
              <w:rPr>
                <w:rFonts w:ascii="Cambria Math" w:eastAsia="宋体" w:hAnsi="Cambria Math" w:cs="Times New Roman"/>
                <w:sz w:val="22"/>
                <w:szCs w:val="22"/>
                <w:lang w:eastAsia="zh-CN"/>
              </w:rPr>
            </m:ctrlPr>
          </m:dPr>
          <m:e>
            <m:r>
              <m:rPr>
                <m:sty m:val="p"/>
              </m:rPr>
              <w:rPr>
                <w:rFonts w:ascii="Cambria Math" w:eastAsia="宋体" w:hAnsi="Cambria Math" w:cs="Times New Roman"/>
                <w:sz w:val="22"/>
                <w:szCs w:val="22"/>
                <w:lang w:eastAsia="zh-CN"/>
              </w:rPr>
              <m:t>t</m:t>
            </m:r>
          </m:e>
        </m:d>
      </m:oMath>
      <w:r w:rsidR="00BA4CBA" w:rsidRPr="00856C5D">
        <w:rPr>
          <w:rFonts w:ascii="Times New Roman" w:eastAsia="宋体" w:hAnsi="Times New Roman" w:cs="Times New Roman"/>
          <w:sz w:val="22"/>
          <w:szCs w:val="22"/>
          <w:lang w:eastAsia="zh-CN"/>
        </w:rPr>
        <w:t xml:space="preserve"> that the UE determines as [6]:</w:t>
      </w:r>
    </w:p>
    <w:p w14:paraId="0EBB9F37" w14:textId="3D4D1948" w:rsidR="00BA4CBA" w:rsidRPr="00856C5D" w:rsidRDefault="00364023" w:rsidP="00BA4CBA">
      <w:pPr>
        <w:rPr>
          <w:rFonts w:ascii="Times New Roman" w:eastAsia="宋体" w:hAnsi="Times New Roman" w:cs="Times New Roman"/>
          <w:sz w:val="22"/>
          <w:szCs w:val="22"/>
          <w:lang w:eastAsia="zh-CN"/>
        </w:rPr>
      </w:pPr>
      <m:oMathPara>
        <m:oMath>
          <m:sSub>
            <m:sSubPr>
              <m:ctrlPr>
                <w:rPr>
                  <w:rFonts w:ascii="Cambria Math" w:eastAsia="宋体" w:hAnsi="Cambria Math" w:cs="Times New Roman"/>
                  <w:sz w:val="22"/>
                  <w:szCs w:val="22"/>
                  <w:lang w:eastAsia="zh-CN"/>
                </w:rPr>
              </m:ctrlPr>
            </m:sSubPr>
            <m:e>
              <m:r>
                <m:rPr>
                  <m:sty m:val="p"/>
                </m:rPr>
                <w:rPr>
                  <w:rFonts w:ascii="Cambria Math" w:eastAsia="宋体" w:hAnsi="Cambria Math" w:cs="Times New Roman"/>
                  <w:sz w:val="22"/>
                  <w:szCs w:val="22"/>
                  <w:lang w:eastAsia="zh-CN"/>
                </w:rPr>
                <m:t>Delay</m:t>
              </m:r>
            </m:e>
            <m:sub>
              <m:r>
                <m:rPr>
                  <m:sty m:val="p"/>
                </m:rPr>
                <w:rPr>
                  <w:rFonts w:ascii="Cambria Math" w:eastAsia="宋体" w:hAnsi="Cambria Math" w:cs="Times New Roman"/>
                  <w:sz w:val="22"/>
                  <w:szCs w:val="22"/>
                  <w:lang w:eastAsia="zh-CN"/>
                </w:rPr>
                <m:t>common</m:t>
              </m:r>
            </m:sub>
          </m:sSub>
          <m:d>
            <m:dPr>
              <m:ctrlPr>
                <w:rPr>
                  <w:rFonts w:ascii="Cambria Math" w:eastAsia="宋体" w:hAnsi="Cambria Math" w:cs="Times New Roman"/>
                  <w:sz w:val="22"/>
                  <w:szCs w:val="22"/>
                  <w:lang w:eastAsia="zh-CN"/>
                </w:rPr>
              </m:ctrlPr>
            </m:dPr>
            <m:e>
              <m:r>
                <w:rPr>
                  <w:rFonts w:ascii="Cambria Math" w:eastAsia="宋体" w:hAnsi="Cambria Math" w:cs="Times New Roman"/>
                  <w:sz w:val="22"/>
                  <w:szCs w:val="22"/>
                  <w:lang w:eastAsia="zh-CN"/>
                </w:rPr>
                <m:t>t</m:t>
              </m:r>
            </m:e>
          </m:d>
          <m:r>
            <m:rPr>
              <m:sty m:val="p"/>
            </m:rPr>
            <w:rPr>
              <w:rFonts w:ascii="Cambria Math" w:eastAsia="宋体" w:hAnsi="Cambria Math" w:cs="Times New Roman"/>
              <w:sz w:val="22"/>
              <w:szCs w:val="22"/>
              <w:lang w:eastAsia="zh-CN"/>
            </w:rPr>
            <m:t>= </m:t>
          </m:r>
          <m:f>
            <m:fPr>
              <m:ctrlPr>
                <w:rPr>
                  <w:rFonts w:ascii="Cambria Math" w:eastAsia="宋体" w:hAnsi="Cambria Math" w:cs="Times New Roman"/>
                  <w:i/>
                  <w:iCs/>
                  <w:sz w:val="22"/>
                  <w:szCs w:val="22"/>
                  <w:lang w:eastAsia="zh-CN"/>
                </w:rPr>
              </m:ctrlPr>
            </m:fPr>
            <m:num>
              <m:sSub>
                <m:sSubPr>
                  <m:ctrlPr>
                    <w:rPr>
                      <w:rFonts w:ascii="Cambria Math" w:eastAsia="宋体" w:hAnsi="Cambria Math" w:cs="Times New Roman"/>
                      <w:i/>
                      <w:sz w:val="22"/>
                      <w:szCs w:val="22"/>
                      <w:lang w:eastAsia="zh-CN"/>
                    </w:rPr>
                  </m:ctrlPr>
                </m:sSubPr>
                <m:e>
                  <m:r>
                    <w:rPr>
                      <w:rFonts w:ascii="Cambria Math" w:eastAsia="宋体" w:hAnsi="Cambria Math" w:cs="Times New Roman"/>
                      <w:sz w:val="22"/>
                      <w:szCs w:val="22"/>
                      <w:lang w:eastAsia="zh-CN"/>
                    </w:rPr>
                    <m:t>TA</m:t>
                  </m:r>
                </m:e>
                <m:sub>
                  <m:r>
                    <m:rPr>
                      <m:sty m:val="p"/>
                    </m:rPr>
                    <w:rPr>
                      <w:rFonts w:ascii="Cambria Math" w:eastAsia="宋体" w:hAnsi="Cambria Math" w:cs="Times New Roman"/>
                      <w:sz w:val="22"/>
                      <w:szCs w:val="22"/>
                      <w:lang w:eastAsia="zh-CN"/>
                    </w:rPr>
                    <m:t>Common</m:t>
                  </m:r>
                </m:sub>
              </m:sSub>
            </m:num>
            <m:den>
              <m:r>
                <w:rPr>
                  <w:rFonts w:ascii="Cambria Math" w:eastAsia="宋体" w:hAnsi="Cambria Math" w:cs="Times New Roman"/>
                  <w:sz w:val="22"/>
                  <w:szCs w:val="22"/>
                  <w:lang w:eastAsia="zh-CN"/>
                </w:rPr>
                <m:t>2</m:t>
              </m:r>
            </m:den>
          </m:f>
          <m:r>
            <m:rPr>
              <m:sty m:val="p"/>
            </m:rPr>
            <w:rPr>
              <w:rFonts w:ascii="Cambria Math" w:eastAsia="宋体" w:hAnsi="Cambria Math" w:cs="Times New Roman"/>
              <w:sz w:val="22"/>
              <w:szCs w:val="22"/>
              <w:lang w:eastAsia="zh-CN"/>
            </w:rPr>
            <m:t>+</m:t>
          </m:r>
          <m:r>
            <w:rPr>
              <w:rFonts w:ascii="Cambria Math" w:eastAsia="宋体" w:hAnsi="Cambria Math" w:cs="Times New Roman"/>
              <w:sz w:val="22"/>
              <w:szCs w:val="22"/>
              <w:lang w:eastAsia="zh-CN"/>
            </w:rPr>
            <m:t xml:space="preserve"> </m:t>
          </m:r>
          <m:f>
            <m:fPr>
              <m:ctrlPr>
                <w:rPr>
                  <w:rFonts w:ascii="Cambria Math" w:eastAsia="宋体" w:hAnsi="Cambria Math" w:cs="Times New Roman"/>
                  <w:i/>
                  <w:iCs/>
                  <w:sz w:val="22"/>
                  <w:szCs w:val="22"/>
                  <w:lang w:eastAsia="zh-CN"/>
                </w:rPr>
              </m:ctrlPr>
            </m:fPr>
            <m:num>
              <m:sSub>
                <m:sSubPr>
                  <m:ctrlPr>
                    <w:rPr>
                      <w:rFonts w:ascii="Cambria Math" w:eastAsia="宋体" w:hAnsi="Cambria Math" w:cs="Times New Roman"/>
                      <w:i/>
                      <w:sz w:val="22"/>
                      <w:szCs w:val="22"/>
                      <w:lang w:eastAsia="zh-CN"/>
                    </w:rPr>
                  </m:ctrlPr>
                </m:sSubPr>
                <m:e>
                  <m:r>
                    <w:rPr>
                      <w:rFonts w:ascii="Cambria Math" w:eastAsia="宋体" w:hAnsi="Cambria Math" w:cs="Times New Roman"/>
                      <w:sz w:val="22"/>
                      <w:szCs w:val="22"/>
                      <w:lang w:eastAsia="zh-CN"/>
                    </w:rPr>
                    <m:t>TA</m:t>
                  </m:r>
                </m:e>
                <m:sub>
                  <m:r>
                    <m:rPr>
                      <m:sty m:val="p"/>
                    </m:rPr>
                    <w:rPr>
                      <w:rFonts w:ascii="Cambria Math" w:eastAsia="宋体" w:hAnsi="Cambria Math" w:cs="Times New Roman"/>
                      <w:sz w:val="22"/>
                      <w:szCs w:val="22"/>
                      <w:lang w:eastAsia="zh-CN"/>
                    </w:rPr>
                    <m:t>CommonDrift</m:t>
                  </m:r>
                </m:sub>
              </m:sSub>
            </m:num>
            <m:den>
              <m:r>
                <w:rPr>
                  <w:rFonts w:ascii="Cambria Math" w:eastAsia="宋体" w:hAnsi="Cambria Math" w:cs="Times New Roman"/>
                  <w:sz w:val="22"/>
                  <w:szCs w:val="22"/>
                  <w:lang w:eastAsia="zh-CN"/>
                </w:rPr>
                <m:t>2</m:t>
              </m:r>
            </m:den>
          </m:f>
          <m:r>
            <w:rPr>
              <w:rFonts w:ascii="Cambria Math" w:eastAsia="宋体" w:hAnsi="Cambria Math" w:cs="Times New Roman"/>
              <w:sz w:val="22"/>
              <w:szCs w:val="22"/>
              <w:lang w:eastAsia="zh-CN"/>
            </w:rPr>
            <m:t>×</m:t>
          </m:r>
          <m:d>
            <m:dPr>
              <m:ctrlPr>
                <w:rPr>
                  <w:rFonts w:ascii="Cambria Math" w:eastAsia="宋体" w:hAnsi="Cambria Math" w:cs="Times New Roman"/>
                  <w:sz w:val="22"/>
                  <w:szCs w:val="22"/>
                  <w:lang w:eastAsia="zh-CN"/>
                </w:rPr>
              </m:ctrlPr>
            </m:dPr>
            <m:e>
              <m:r>
                <w:rPr>
                  <w:rFonts w:ascii="Cambria Math" w:eastAsia="宋体" w:hAnsi="Cambria Math" w:cs="Times New Roman"/>
                  <w:sz w:val="22"/>
                  <w:szCs w:val="22"/>
                  <w:lang w:eastAsia="zh-CN"/>
                </w:rPr>
                <m:t>t</m:t>
              </m:r>
              <m:r>
                <m:rPr>
                  <m:sty m:val="p"/>
                </m:rPr>
                <w:rPr>
                  <w:rFonts w:ascii="Cambria Math" w:eastAsia="宋体" w:hAnsi="Cambria Math" w:cs="Times New Roman"/>
                  <w:sz w:val="22"/>
                  <w:szCs w:val="22"/>
                  <w:lang w:eastAsia="zh-CN"/>
                </w:rPr>
                <m:t>-</m:t>
              </m:r>
              <m:sSub>
                <m:sSubPr>
                  <m:ctrlPr>
                    <w:rPr>
                      <w:rFonts w:ascii="Cambria Math" w:eastAsia="宋体" w:hAnsi="Cambria Math" w:cs="Times New Roman"/>
                      <w:sz w:val="22"/>
                      <w:szCs w:val="22"/>
                      <w:lang w:eastAsia="zh-CN"/>
                    </w:rPr>
                  </m:ctrlPr>
                </m:sSubPr>
                <m:e>
                  <m:r>
                    <w:rPr>
                      <w:rFonts w:ascii="Cambria Math" w:eastAsia="宋体" w:hAnsi="Cambria Math" w:cs="Times New Roman"/>
                      <w:sz w:val="22"/>
                      <w:szCs w:val="22"/>
                      <w:lang w:eastAsia="zh-CN"/>
                    </w:rPr>
                    <m:t>t</m:t>
                  </m:r>
                </m:e>
                <m:sub>
                  <m:r>
                    <m:rPr>
                      <m:sty m:val="p"/>
                    </m:rPr>
                    <w:rPr>
                      <w:rFonts w:ascii="Cambria Math" w:eastAsia="宋体" w:hAnsi="Cambria Math" w:cs="Times New Roman"/>
                      <w:sz w:val="22"/>
                      <w:szCs w:val="22"/>
                      <w:lang w:eastAsia="zh-CN"/>
                    </w:rPr>
                    <m:t>epoch</m:t>
                  </m:r>
                </m:sub>
              </m:sSub>
            </m:e>
          </m:d>
          <m:r>
            <m:rPr>
              <m:sty m:val="p"/>
            </m:rPr>
            <w:rPr>
              <w:rFonts w:ascii="Cambria Math" w:eastAsia="宋体" w:hAnsi="Cambria Math" w:cs="Times New Roman"/>
              <w:sz w:val="22"/>
              <w:szCs w:val="22"/>
              <w:lang w:eastAsia="zh-CN"/>
            </w:rPr>
            <m:t>+</m:t>
          </m:r>
          <m:f>
            <m:fPr>
              <m:ctrlPr>
                <w:rPr>
                  <w:rFonts w:ascii="Cambria Math" w:eastAsia="宋体" w:hAnsi="Cambria Math" w:cs="Times New Roman"/>
                  <w:i/>
                  <w:iCs/>
                  <w:sz w:val="22"/>
                  <w:szCs w:val="22"/>
                  <w:lang w:eastAsia="zh-CN"/>
                </w:rPr>
              </m:ctrlPr>
            </m:fPr>
            <m:num>
              <m:sSub>
                <m:sSubPr>
                  <m:ctrlPr>
                    <w:rPr>
                      <w:rFonts w:ascii="Cambria Math" w:eastAsia="宋体" w:hAnsi="Cambria Math" w:cs="Times New Roman"/>
                      <w:i/>
                      <w:sz w:val="22"/>
                      <w:szCs w:val="22"/>
                      <w:lang w:eastAsia="zh-CN"/>
                    </w:rPr>
                  </m:ctrlPr>
                </m:sSubPr>
                <m:e>
                  <m:r>
                    <w:rPr>
                      <w:rFonts w:ascii="Cambria Math" w:eastAsia="宋体" w:hAnsi="Cambria Math" w:cs="Times New Roman"/>
                      <w:sz w:val="22"/>
                      <w:szCs w:val="22"/>
                      <w:lang w:eastAsia="zh-CN"/>
                    </w:rPr>
                    <m:t>TA</m:t>
                  </m:r>
                </m:e>
                <m:sub>
                  <m:r>
                    <m:rPr>
                      <m:sty m:val="p"/>
                    </m:rPr>
                    <w:rPr>
                      <w:rFonts w:ascii="Cambria Math" w:eastAsia="宋体" w:hAnsi="Cambria Math" w:cs="Times New Roman"/>
                      <w:sz w:val="22"/>
                      <w:szCs w:val="22"/>
                      <w:lang w:eastAsia="zh-CN"/>
                    </w:rPr>
                    <m:t>CommonDriftVariant</m:t>
                  </m:r>
                </m:sub>
              </m:sSub>
            </m:num>
            <m:den>
              <m:r>
                <w:rPr>
                  <w:rFonts w:ascii="Cambria Math" w:eastAsia="宋体" w:hAnsi="Cambria Math" w:cs="Times New Roman"/>
                  <w:sz w:val="22"/>
                  <w:szCs w:val="22"/>
                  <w:lang w:eastAsia="zh-CN"/>
                </w:rPr>
                <m:t>2</m:t>
              </m:r>
            </m:den>
          </m:f>
          <m:r>
            <w:rPr>
              <w:rFonts w:ascii="Cambria Math" w:eastAsia="宋体" w:hAnsi="Cambria Math" w:cs="Times New Roman"/>
              <w:sz w:val="22"/>
              <w:szCs w:val="22"/>
              <w:lang w:eastAsia="zh-CN"/>
            </w:rPr>
            <m:t>×</m:t>
          </m:r>
          <m:sSup>
            <m:sSupPr>
              <m:ctrlPr>
                <w:rPr>
                  <w:rFonts w:ascii="Cambria Math" w:eastAsia="宋体" w:hAnsi="Cambria Math" w:cs="Times New Roman"/>
                  <w:sz w:val="22"/>
                  <w:szCs w:val="22"/>
                  <w:lang w:eastAsia="zh-CN"/>
                </w:rPr>
              </m:ctrlPr>
            </m:sSupPr>
            <m:e>
              <m:d>
                <m:dPr>
                  <m:ctrlPr>
                    <w:rPr>
                      <w:rFonts w:ascii="Cambria Math" w:eastAsia="宋体" w:hAnsi="Cambria Math" w:cs="Times New Roman"/>
                      <w:sz w:val="22"/>
                      <w:szCs w:val="22"/>
                      <w:lang w:eastAsia="zh-CN"/>
                    </w:rPr>
                  </m:ctrlPr>
                </m:dPr>
                <m:e>
                  <m:r>
                    <w:rPr>
                      <w:rFonts w:ascii="Cambria Math" w:eastAsia="宋体" w:hAnsi="Cambria Math" w:cs="Times New Roman"/>
                      <w:sz w:val="22"/>
                      <w:szCs w:val="22"/>
                      <w:lang w:eastAsia="zh-CN"/>
                    </w:rPr>
                    <m:t>t</m:t>
                  </m:r>
                  <m:r>
                    <m:rPr>
                      <m:sty m:val="p"/>
                    </m:rPr>
                    <w:rPr>
                      <w:rFonts w:ascii="Cambria Math" w:eastAsia="宋体" w:hAnsi="Cambria Math" w:cs="Times New Roman"/>
                      <w:sz w:val="22"/>
                      <w:szCs w:val="22"/>
                      <w:lang w:eastAsia="zh-CN"/>
                    </w:rPr>
                    <m:t>-</m:t>
                  </m:r>
                  <m:sSub>
                    <m:sSubPr>
                      <m:ctrlPr>
                        <w:rPr>
                          <w:rFonts w:ascii="Cambria Math" w:eastAsia="宋体" w:hAnsi="Cambria Math" w:cs="Times New Roman"/>
                          <w:sz w:val="22"/>
                          <w:szCs w:val="22"/>
                          <w:lang w:eastAsia="zh-CN"/>
                        </w:rPr>
                      </m:ctrlPr>
                    </m:sSubPr>
                    <m:e>
                      <m:r>
                        <w:rPr>
                          <w:rFonts w:ascii="Cambria Math" w:eastAsia="宋体" w:hAnsi="Cambria Math" w:cs="Times New Roman"/>
                          <w:sz w:val="22"/>
                          <w:szCs w:val="22"/>
                          <w:lang w:eastAsia="zh-CN"/>
                        </w:rPr>
                        <m:t>t</m:t>
                      </m:r>
                    </m:e>
                    <m:sub>
                      <m:r>
                        <m:rPr>
                          <m:sty m:val="p"/>
                        </m:rPr>
                        <w:rPr>
                          <w:rFonts w:ascii="Cambria Math" w:eastAsia="宋体" w:hAnsi="Cambria Math" w:cs="Times New Roman"/>
                          <w:sz w:val="22"/>
                          <w:szCs w:val="22"/>
                          <w:lang w:eastAsia="zh-CN"/>
                        </w:rPr>
                        <m:t>epoch</m:t>
                      </m:r>
                    </m:sub>
                  </m:sSub>
                </m:e>
              </m:d>
            </m:e>
            <m:sup>
              <m:r>
                <m:rPr>
                  <m:sty m:val="p"/>
                </m:rPr>
                <w:rPr>
                  <w:rFonts w:ascii="Cambria Math" w:eastAsia="宋体" w:hAnsi="Cambria Math" w:cs="Times New Roman"/>
                  <w:sz w:val="22"/>
                  <w:szCs w:val="22"/>
                  <w:lang w:eastAsia="zh-CN"/>
                </w:rPr>
                <m:t>2</m:t>
              </m:r>
            </m:sup>
          </m:sSup>
          <m:r>
            <m:rPr>
              <m:sty m:val="p"/>
            </m:rPr>
            <w:rPr>
              <w:rFonts w:ascii="Cambria Math" w:eastAsia="宋体" w:hAnsi="Cambria Math" w:cs="Times New Roman"/>
              <w:sz w:val="22"/>
              <w:szCs w:val="22"/>
              <w:lang w:eastAsia="zh-CN"/>
            </w:rPr>
            <m:t> </m:t>
          </m:r>
        </m:oMath>
      </m:oMathPara>
    </w:p>
    <w:p w14:paraId="4C4BC7F2" w14:textId="7732D863" w:rsidR="00125451" w:rsidRDefault="00BA4CBA" w:rsidP="00125451">
      <w:pPr>
        <w:rPr>
          <w:rFonts w:ascii="Times New Roman" w:eastAsia="Times New Roman" w:hAnsi="Times New Roman" w:cs="Times New Roman"/>
          <w:sz w:val="22"/>
          <w:szCs w:val="22"/>
          <w:lang w:eastAsia="en-GB"/>
        </w:rPr>
      </w:pPr>
      <w:r w:rsidRPr="00A80607">
        <w:rPr>
          <w:rFonts w:ascii="Times New Roman" w:eastAsia="Times New Roman" w:hAnsi="Times New Roman" w:cs="Times New Roman"/>
          <w:sz w:val="22"/>
          <w:szCs w:val="22"/>
          <w:lang w:eastAsia="en-GB"/>
        </w:rPr>
        <w:t xml:space="preserve">where </w:t>
      </w:r>
      <m:oMath>
        <m:sSub>
          <m:sSubPr>
            <m:ctrlPr>
              <w:rPr>
                <w:rFonts w:ascii="Cambria Math" w:eastAsia="Times New Roman" w:hAnsi="Cambria Math" w:cs="Times New Roman"/>
                <w:sz w:val="22"/>
                <w:szCs w:val="22"/>
                <w:lang w:eastAsia="en-GB"/>
              </w:rPr>
            </m:ctrlPr>
          </m:sSubPr>
          <m:e>
            <m:r>
              <w:rPr>
                <w:rFonts w:ascii="Cambria Math" w:eastAsia="Times New Roman" w:hAnsi="Cambria Math" w:cs="Times New Roman"/>
                <w:sz w:val="22"/>
                <w:szCs w:val="22"/>
                <w:lang w:eastAsia="en-GB"/>
              </w:rPr>
              <m:t>TA</m:t>
            </m:r>
          </m:e>
          <m:sub>
            <m:r>
              <m:rPr>
                <m:sty m:val="p"/>
              </m:rPr>
              <w:rPr>
                <w:rFonts w:ascii="Cambria Math" w:eastAsia="Times New Roman" w:hAnsi="Cambria Math" w:cs="Times New Roman"/>
                <w:sz w:val="22"/>
                <w:szCs w:val="22"/>
                <w:lang w:eastAsia="en-GB"/>
              </w:rPr>
              <m:t>Common</m:t>
            </m:r>
          </m:sub>
        </m:sSub>
      </m:oMath>
      <w:r w:rsidRPr="00A80607">
        <w:rPr>
          <w:rFonts w:ascii="Times New Roman" w:eastAsia="Times New Roman" w:hAnsi="Times New Roman" w:cs="Times New Roman"/>
          <w:sz w:val="22"/>
          <w:szCs w:val="22"/>
          <w:lang w:eastAsia="en-GB"/>
        </w:rPr>
        <w:t xml:space="preserve">, </w:t>
      </w:r>
      <m:oMath>
        <m:sSub>
          <m:sSubPr>
            <m:ctrlPr>
              <w:rPr>
                <w:rFonts w:ascii="Cambria Math" w:eastAsia="Times New Roman" w:hAnsi="Cambria Math" w:cs="Times New Roman"/>
                <w:sz w:val="22"/>
                <w:szCs w:val="22"/>
                <w:lang w:eastAsia="en-GB"/>
              </w:rPr>
            </m:ctrlPr>
          </m:sSubPr>
          <m:e>
            <m:r>
              <w:rPr>
                <w:rFonts w:ascii="Cambria Math" w:eastAsia="Times New Roman" w:hAnsi="Cambria Math" w:cs="Times New Roman"/>
                <w:sz w:val="22"/>
                <w:szCs w:val="22"/>
                <w:lang w:eastAsia="en-GB"/>
              </w:rPr>
              <m:t>TA</m:t>
            </m:r>
          </m:e>
          <m:sub>
            <m:r>
              <m:rPr>
                <m:sty m:val="p"/>
              </m:rPr>
              <w:rPr>
                <w:rFonts w:ascii="Cambria Math" w:eastAsia="Times New Roman" w:hAnsi="Cambria Math" w:cs="Times New Roman"/>
                <w:sz w:val="22"/>
                <w:szCs w:val="22"/>
                <w:lang w:eastAsia="en-GB"/>
              </w:rPr>
              <m:t>CommonDrift</m:t>
            </m:r>
          </m:sub>
        </m:sSub>
      </m:oMath>
      <w:r w:rsidRPr="00A80607">
        <w:rPr>
          <w:rFonts w:ascii="Times New Roman" w:eastAsia="Times New Roman" w:hAnsi="Times New Roman" w:cs="Times New Roman"/>
          <w:sz w:val="22"/>
          <w:szCs w:val="22"/>
          <w:lang w:eastAsia="en-GB"/>
        </w:rPr>
        <w:t xml:space="preserve">, and </w:t>
      </w:r>
      <m:oMath>
        <m:sSub>
          <m:sSubPr>
            <m:ctrlPr>
              <w:rPr>
                <w:rFonts w:ascii="Cambria Math" w:eastAsia="Times New Roman" w:hAnsi="Cambria Math" w:cs="Times New Roman"/>
                <w:sz w:val="22"/>
                <w:szCs w:val="22"/>
                <w:lang w:eastAsia="en-GB"/>
              </w:rPr>
            </m:ctrlPr>
          </m:sSubPr>
          <m:e>
            <m:r>
              <w:rPr>
                <w:rFonts w:ascii="Cambria Math" w:eastAsia="Times New Roman" w:hAnsi="Cambria Math" w:cs="Times New Roman"/>
                <w:sz w:val="22"/>
                <w:szCs w:val="22"/>
                <w:lang w:eastAsia="en-GB"/>
              </w:rPr>
              <m:t>TA</m:t>
            </m:r>
          </m:e>
          <m:sub>
            <m:r>
              <m:rPr>
                <m:sty m:val="p"/>
              </m:rPr>
              <w:rPr>
                <w:rFonts w:ascii="Cambria Math" w:eastAsia="Times New Roman" w:hAnsi="Cambria Math" w:cs="Times New Roman"/>
                <w:sz w:val="22"/>
                <w:szCs w:val="22"/>
                <w:lang w:eastAsia="en-GB"/>
              </w:rPr>
              <m:t>CommonDriftVariant</m:t>
            </m:r>
          </m:sub>
        </m:sSub>
      </m:oMath>
      <w:r w:rsidRPr="00A80607">
        <w:rPr>
          <w:rFonts w:ascii="Times New Roman" w:eastAsia="Times New Roman" w:hAnsi="Times New Roman" w:cs="Times New Roman"/>
          <w:sz w:val="22"/>
          <w:szCs w:val="22"/>
          <w:lang w:eastAsia="en-GB"/>
        </w:rPr>
        <w:t xml:space="preserve"> are respectively provided by </w:t>
      </w:r>
      <w:r w:rsidRPr="0022106E">
        <w:rPr>
          <w:rFonts w:ascii="Times New Roman" w:eastAsia="Times New Roman" w:hAnsi="Times New Roman" w:cs="Times New Roman"/>
          <w:i/>
          <w:iCs/>
          <w:sz w:val="22"/>
          <w:szCs w:val="22"/>
          <w:lang w:eastAsia="en-GB"/>
        </w:rPr>
        <w:t>ta-Common</w:t>
      </w:r>
      <w:r w:rsidRPr="00A80607">
        <w:rPr>
          <w:rFonts w:ascii="Times New Roman" w:eastAsia="Times New Roman" w:hAnsi="Times New Roman" w:cs="Times New Roman"/>
          <w:sz w:val="22"/>
          <w:szCs w:val="22"/>
          <w:lang w:eastAsia="en-GB"/>
        </w:rPr>
        <w:t xml:space="preserve">, </w:t>
      </w:r>
      <w:r w:rsidRPr="0022106E">
        <w:rPr>
          <w:rFonts w:ascii="Times New Roman" w:eastAsia="Times New Roman" w:hAnsi="Times New Roman" w:cs="Times New Roman"/>
          <w:i/>
          <w:iCs/>
          <w:sz w:val="22"/>
          <w:szCs w:val="22"/>
          <w:lang w:eastAsia="en-GB"/>
        </w:rPr>
        <w:t>ta-CommonDrift</w:t>
      </w:r>
      <w:r w:rsidRPr="00A80607">
        <w:rPr>
          <w:rFonts w:ascii="Times New Roman" w:eastAsia="Times New Roman" w:hAnsi="Times New Roman" w:cs="Times New Roman"/>
          <w:sz w:val="22"/>
          <w:szCs w:val="22"/>
          <w:lang w:eastAsia="en-GB"/>
        </w:rPr>
        <w:t xml:space="preserve">, and </w:t>
      </w:r>
      <w:r w:rsidRPr="0022106E">
        <w:rPr>
          <w:rFonts w:ascii="Times New Roman" w:eastAsia="Times New Roman" w:hAnsi="Times New Roman" w:cs="Times New Roman"/>
          <w:i/>
          <w:iCs/>
          <w:sz w:val="22"/>
          <w:szCs w:val="22"/>
          <w:lang w:eastAsia="en-GB"/>
        </w:rPr>
        <w:t>ta-CommonDriftVariant</w:t>
      </w:r>
      <w:r w:rsidRPr="00A80607">
        <w:rPr>
          <w:rFonts w:ascii="Times New Roman" w:eastAsia="Times New Roman" w:hAnsi="Times New Roman" w:cs="Times New Roman"/>
          <w:sz w:val="22"/>
          <w:szCs w:val="22"/>
          <w:lang w:eastAsia="en-GB"/>
        </w:rPr>
        <w:t xml:space="preserve"> and </w:t>
      </w:r>
      <m:oMath>
        <m:sSub>
          <m:sSubPr>
            <m:ctrlPr>
              <w:rPr>
                <w:rFonts w:ascii="Cambria Math" w:eastAsia="Times New Roman" w:hAnsi="Cambria Math" w:cs="Times New Roman"/>
                <w:sz w:val="22"/>
                <w:szCs w:val="22"/>
                <w:lang w:eastAsia="en-GB"/>
              </w:rPr>
            </m:ctrlPr>
          </m:sSubPr>
          <m:e>
            <m:r>
              <w:rPr>
                <w:rFonts w:ascii="Cambria Math" w:eastAsia="Times New Roman" w:hAnsi="Cambria Math" w:cs="Times New Roman"/>
                <w:sz w:val="22"/>
                <w:szCs w:val="22"/>
                <w:lang w:eastAsia="en-GB"/>
              </w:rPr>
              <m:t>t</m:t>
            </m:r>
          </m:e>
          <m:sub>
            <m:r>
              <w:rPr>
                <w:rFonts w:ascii="Cambria Math" w:eastAsia="Times New Roman" w:hAnsi="Cambria Math" w:cs="Times New Roman"/>
                <w:sz w:val="22"/>
                <w:szCs w:val="22"/>
                <w:lang w:eastAsia="en-GB"/>
              </w:rPr>
              <m:t>epoch</m:t>
            </m:r>
          </m:sub>
        </m:sSub>
      </m:oMath>
      <w:r w:rsidRPr="00A80607">
        <w:rPr>
          <w:rFonts w:ascii="Times New Roman" w:eastAsia="Times New Roman" w:hAnsi="Times New Roman" w:cs="Times New Roman"/>
          <w:sz w:val="22"/>
          <w:szCs w:val="22"/>
          <w:lang w:eastAsia="en-GB"/>
        </w:rPr>
        <w:t xml:space="preserve"> is provided by epochTime which is the epoch time of </w:t>
      </w:r>
      <w:r w:rsidRPr="0022106E">
        <w:rPr>
          <w:rFonts w:ascii="Times New Roman" w:eastAsia="Times New Roman" w:hAnsi="Times New Roman" w:cs="Times New Roman"/>
          <w:i/>
          <w:iCs/>
          <w:sz w:val="22"/>
          <w:szCs w:val="22"/>
          <w:lang w:eastAsia="en-GB"/>
        </w:rPr>
        <w:t>ta-Common</w:t>
      </w:r>
      <w:r w:rsidRPr="00A80607">
        <w:rPr>
          <w:rFonts w:ascii="Times New Roman" w:eastAsia="Times New Roman" w:hAnsi="Times New Roman" w:cs="Times New Roman"/>
          <w:sz w:val="22"/>
          <w:szCs w:val="22"/>
          <w:lang w:eastAsia="en-GB"/>
        </w:rPr>
        <w:t xml:space="preserve">, </w:t>
      </w:r>
      <w:r w:rsidRPr="0022106E">
        <w:rPr>
          <w:rFonts w:ascii="Times New Roman" w:eastAsia="Times New Roman" w:hAnsi="Times New Roman" w:cs="Times New Roman"/>
          <w:i/>
          <w:iCs/>
          <w:sz w:val="22"/>
          <w:szCs w:val="22"/>
          <w:lang w:eastAsia="en-GB"/>
        </w:rPr>
        <w:t>ta-CommonDrift</w:t>
      </w:r>
      <w:r w:rsidRPr="00A80607">
        <w:rPr>
          <w:rFonts w:ascii="Times New Roman" w:eastAsia="Times New Roman" w:hAnsi="Times New Roman" w:cs="Times New Roman"/>
          <w:sz w:val="22"/>
          <w:szCs w:val="22"/>
          <w:lang w:eastAsia="en-GB"/>
        </w:rPr>
        <w:t xml:space="preserve">, and </w:t>
      </w:r>
      <w:r w:rsidRPr="0022106E">
        <w:rPr>
          <w:rFonts w:ascii="Times New Roman" w:eastAsia="Times New Roman" w:hAnsi="Times New Roman" w:cs="Times New Roman"/>
          <w:i/>
          <w:iCs/>
          <w:sz w:val="22"/>
          <w:szCs w:val="22"/>
          <w:lang w:eastAsia="en-GB"/>
        </w:rPr>
        <w:t>ta-CommonDriftVariant</w:t>
      </w:r>
      <w:r w:rsidRPr="00A80607">
        <w:rPr>
          <w:rFonts w:ascii="Times New Roman" w:eastAsia="Times New Roman" w:hAnsi="Times New Roman" w:cs="Times New Roman"/>
          <w:sz w:val="22"/>
          <w:szCs w:val="22"/>
          <w:lang w:eastAsia="en-GB"/>
        </w:rPr>
        <w:t xml:space="preserve"> [4].</w:t>
      </w:r>
    </w:p>
    <w:p w14:paraId="74A43297" w14:textId="77777777" w:rsidR="00614EFC" w:rsidRPr="00A80607" w:rsidRDefault="00614EFC" w:rsidP="00125451">
      <w:pPr>
        <w:rPr>
          <w:rFonts w:ascii="Times New Roman" w:eastAsia="Times New Roman" w:hAnsi="Times New Roman" w:cs="Times New Roman"/>
          <w:sz w:val="22"/>
          <w:szCs w:val="22"/>
          <w:lang w:eastAsia="en-GB"/>
        </w:rPr>
      </w:pPr>
    </w:p>
    <w:p w14:paraId="6838490C" w14:textId="4CDCBE29" w:rsidR="00DD7AFB" w:rsidRPr="00A80607" w:rsidRDefault="00DD7AFB" w:rsidP="00125451">
      <w:pPr>
        <w:rPr>
          <w:rFonts w:ascii="Times New Roman" w:eastAsia="Times New Roman" w:hAnsi="Times New Roman" w:cs="Times New Roman"/>
          <w:sz w:val="22"/>
          <w:szCs w:val="22"/>
          <w:lang w:eastAsia="en-GB"/>
        </w:rPr>
      </w:pPr>
      <w:r w:rsidRPr="00A80607">
        <w:rPr>
          <w:rFonts w:ascii="Times New Roman" w:eastAsia="Times New Roman" w:hAnsi="Times New Roman" w:cs="Times New Roman" w:hint="eastAsia"/>
          <w:sz w:val="22"/>
          <w:szCs w:val="22"/>
          <w:lang w:eastAsia="en-GB"/>
        </w:rPr>
        <w:t>T</w:t>
      </w:r>
      <w:r w:rsidRPr="00A80607">
        <w:rPr>
          <w:rFonts w:ascii="Times New Roman" w:eastAsia="Times New Roman" w:hAnsi="Times New Roman" w:cs="Times New Roman"/>
          <w:sz w:val="22"/>
          <w:szCs w:val="22"/>
          <w:lang w:eastAsia="en-GB"/>
        </w:rPr>
        <w:t xml:space="preserve">he </w:t>
      </w:r>
      <w:r w:rsidRPr="0022106E">
        <w:rPr>
          <w:rFonts w:ascii="Times New Roman" w:eastAsia="Times New Roman" w:hAnsi="Times New Roman" w:cs="Times New Roman"/>
          <w:i/>
          <w:iCs/>
          <w:sz w:val="22"/>
          <w:szCs w:val="22"/>
          <w:lang w:eastAsia="en-GB"/>
        </w:rPr>
        <w:t>ta-Common</w:t>
      </w:r>
      <w:r w:rsidRPr="00A80607">
        <w:rPr>
          <w:rFonts w:ascii="Times New Roman" w:eastAsia="Times New Roman" w:hAnsi="Times New Roman" w:cs="Times New Roman"/>
          <w:sz w:val="22"/>
          <w:szCs w:val="22"/>
          <w:lang w:eastAsia="en-GB"/>
        </w:rPr>
        <w:t xml:space="preserve"> belongs to an </w:t>
      </w:r>
      <w:r w:rsidR="0022106E">
        <w:rPr>
          <w:rFonts w:ascii="Times New Roman" w:eastAsia="Times New Roman" w:hAnsi="Times New Roman" w:cs="Times New Roman"/>
          <w:sz w:val="22"/>
          <w:szCs w:val="22"/>
          <w:lang w:eastAsia="en-GB"/>
        </w:rPr>
        <w:t>integer</w:t>
      </w:r>
      <w:r w:rsidRPr="00A80607">
        <w:rPr>
          <w:rFonts w:ascii="Times New Roman" w:eastAsia="Times New Roman" w:hAnsi="Times New Roman" w:cs="Times New Roman"/>
          <w:sz w:val="22"/>
          <w:szCs w:val="22"/>
          <w:lang w:eastAsia="en-GB"/>
        </w:rPr>
        <w:t xml:space="preserve"> of (0,66485757), with the granularity of 4.072 × 10</w:t>
      </w:r>
      <w:r w:rsidRPr="00BF2AA7">
        <w:rPr>
          <w:rFonts w:ascii="Times New Roman" w:eastAsia="Times New Roman" w:hAnsi="Times New Roman" w:cs="Times New Roman"/>
          <w:sz w:val="22"/>
          <w:szCs w:val="22"/>
          <w:vertAlign w:val="superscript"/>
          <w:lang w:eastAsia="en-GB"/>
        </w:rPr>
        <w:t>-3</w:t>
      </w:r>
      <w:r w:rsidRPr="00A80607">
        <w:rPr>
          <w:rFonts w:ascii="Times New Roman" w:eastAsia="Times New Roman" w:hAnsi="Times New Roman" w:cs="Times New Roman"/>
          <w:sz w:val="22"/>
          <w:szCs w:val="22"/>
          <w:lang w:eastAsia="en-GB"/>
        </w:rPr>
        <w:t xml:space="preserve"> μs.</w:t>
      </w:r>
    </w:p>
    <w:p w14:paraId="5C6B53D1" w14:textId="77777777" w:rsidR="00614EFC" w:rsidRDefault="00614EFC" w:rsidP="00CA3D79">
      <w:pPr>
        <w:rPr>
          <w:rFonts w:ascii="Times New Roman" w:eastAsia="Times New Roman" w:hAnsi="Times New Roman" w:cs="Times New Roman"/>
          <w:sz w:val="22"/>
          <w:szCs w:val="22"/>
          <w:lang w:eastAsia="en-GB"/>
        </w:rPr>
      </w:pPr>
    </w:p>
    <w:p w14:paraId="65EEE1BF" w14:textId="0503F440" w:rsidR="00785325" w:rsidRPr="00A80607" w:rsidRDefault="00785325" w:rsidP="00CA3D79">
      <w:pPr>
        <w:rPr>
          <w:rFonts w:ascii="Times New Roman" w:eastAsia="Times New Roman" w:hAnsi="Times New Roman" w:cs="Times New Roman"/>
          <w:sz w:val="22"/>
          <w:szCs w:val="22"/>
          <w:lang w:eastAsia="en-GB"/>
        </w:rPr>
      </w:pPr>
      <w:r w:rsidRPr="00A80607">
        <w:rPr>
          <w:rFonts w:ascii="Times New Roman" w:eastAsia="Times New Roman" w:hAnsi="Times New Roman" w:cs="Times New Roman"/>
          <w:sz w:val="22"/>
          <w:szCs w:val="22"/>
          <w:lang w:eastAsia="en-GB"/>
        </w:rPr>
        <w:t xml:space="preserve">The </w:t>
      </w:r>
      <w:r w:rsidRPr="0022106E">
        <w:rPr>
          <w:rFonts w:ascii="Times New Roman" w:eastAsia="Times New Roman" w:hAnsi="Times New Roman" w:cs="Times New Roman"/>
          <w:i/>
          <w:iCs/>
          <w:sz w:val="22"/>
          <w:szCs w:val="22"/>
          <w:lang w:eastAsia="en-GB"/>
        </w:rPr>
        <w:t>ta-CommonDrift</w:t>
      </w:r>
      <w:r w:rsidRPr="00A80607">
        <w:rPr>
          <w:rFonts w:ascii="Times New Roman" w:eastAsia="Times New Roman" w:hAnsi="Times New Roman" w:cs="Times New Roman"/>
          <w:sz w:val="22"/>
          <w:szCs w:val="22"/>
          <w:lang w:eastAsia="en-GB"/>
        </w:rPr>
        <w:t xml:space="preserve"> belongs to an </w:t>
      </w:r>
      <w:r w:rsidR="0022106E">
        <w:rPr>
          <w:rFonts w:ascii="Times New Roman" w:eastAsia="Times New Roman" w:hAnsi="Times New Roman" w:cs="Times New Roman"/>
          <w:sz w:val="22"/>
          <w:szCs w:val="22"/>
          <w:lang w:eastAsia="en-GB"/>
        </w:rPr>
        <w:t>integer</w:t>
      </w:r>
      <w:r w:rsidRPr="00A80607">
        <w:rPr>
          <w:rFonts w:ascii="Times New Roman" w:eastAsia="Times New Roman" w:hAnsi="Times New Roman" w:cs="Times New Roman"/>
          <w:sz w:val="22"/>
          <w:szCs w:val="22"/>
          <w:lang w:eastAsia="en-GB"/>
        </w:rPr>
        <w:t xml:space="preserve"> of </w:t>
      </w:r>
      <w:r w:rsidRPr="00A80607">
        <w:rPr>
          <w:rFonts w:ascii="Times New Roman" w:eastAsia="Times New Roman" w:hAnsi="Times New Roman" w:cs="Times New Roman" w:hint="eastAsia"/>
          <w:sz w:val="22"/>
          <w:szCs w:val="22"/>
          <w:lang w:eastAsia="en-GB"/>
        </w:rPr>
        <w:t>(-257303</w:t>
      </w:r>
      <w:r w:rsidRPr="00A80607">
        <w:rPr>
          <w:rFonts w:ascii="Times New Roman" w:eastAsia="Times New Roman" w:hAnsi="Times New Roman" w:cs="Times New Roman"/>
          <w:sz w:val="22"/>
          <w:szCs w:val="22"/>
          <w:lang w:eastAsia="en-GB"/>
        </w:rPr>
        <w:t>,</w:t>
      </w:r>
      <w:r w:rsidRPr="00A80607">
        <w:rPr>
          <w:rFonts w:ascii="Times New Roman" w:eastAsia="Times New Roman" w:hAnsi="Times New Roman" w:cs="Times New Roman" w:hint="eastAsia"/>
          <w:sz w:val="22"/>
          <w:szCs w:val="22"/>
          <w:lang w:eastAsia="en-GB"/>
        </w:rPr>
        <w:t>257303)</w:t>
      </w:r>
      <w:r w:rsidRPr="00A80607">
        <w:rPr>
          <w:rFonts w:ascii="Times New Roman" w:eastAsia="Times New Roman" w:hAnsi="Times New Roman" w:cs="Times New Roman"/>
          <w:sz w:val="22"/>
          <w:szCs w:val="22"/>
          <w:lang w:eastAsia="en-GB"/>
        </w:rPr>
        <w:t xml:space="preserve">, with </w:t>
      </w:r>
      <w:r w:rsidR="0022106E">
        <w:rPr>
          <w:rFonts w:ascii="Times New Roman" w:eastAsia="Times New Roman" w:hAnsi="Times New Roman" w:cs="Times New Roman"/>
          <w:sz w:val="22"/>
          <w:szCs w:val="22"/>
          <w:lang w:eastAsia="en-GB"/>
        </w:rPr>
        <w:t>a</w:t>
      </w:r>
      <w:r w:rsidRPr="00A80607">
        <w:rPr>
          <w:rFonts w:ascii="Times New Roman" w:eastAsia="Times New Roman" w:hAnsi="Times New Roman" w:cs="Times New Roman"/>
          <w:sz w:val="22"/>
          <w:szCs w:val="22"/>
          <w:lang w:eastAsia="en-GB"/>
        </w:rPr>
        <w:t xml:space="preserve"> granularity of 0.2 × 10</w:t>
      </w:r>
      <w:r w:rsidRPr="00BF2AA7">
        <w:rPr>
          <w:rFonts w:ascii="Times New Roman" w:eastAsia="Times New Roman" w:hAnsi="Times New Roman" w:cs="Times New Roman"/>
          <w:sz w:val="22"/>
          <w:szCs w:val="22"/>
          <w:vertAlign w:val="superscript"/>
          <w:lang w:eastAsia="en-GB"/>
        </w:rPr>
        <w:t>-3</w:t>
      </w:r>
      <w:r w:rsidRPr="00A80607">
        <w:rPr>
          <w:rFonts w:ascii="Times New Roman" w:eastAsia="Times New Roman" w:hAnsi="Times New Roman" w:cs="Times New Roman"/>
          <w:sz w:val="22"/>
          <w:szCs w:val="22"/>
          <w:lang w:eastAsia="en-GB"/>
        </w:rPr>
        <w:t xml:space="preserve"> μs⁄s.</w:t>
      </w:r>
    </w:p>
    <w:p w14:paraId="43288F1B" w14:textId="77777777" w:rsidR="00614EFC" w:rsidRDefault="00614EFC" w:rsidP="00CA3D79">
      <w:pPr>
        <w:rPr>
          <w:rFonts w:ascii="Times New Roman" w:eastAsia="Times New Roman" w:hAnsi="Times New Roman" w:cs="Times New Roman"/>
          <w:sz w:val="22"/>
          <w:szCs w:val="22"/>
          <w:lang w:eastAsia="en-GB"/>
        </w:rPr>
      </w:pPr>
    </w:p>
    <w:p w14:paraId="0A0A443A" w14:textId="03BDF5A0" w:rsidR="00785325" w:rsidRPr="00A80607" w:rsidRDefault="00DD7AFB" w:rsidP="00CA3D79">
      <w:pPr>
        <w:rPr>
          <w:rFonts w:ascii="Times New Roman" w:eastAsia="Times New Roman" w:hAnsi="Times New Roman" w:cs="Times New Roman"/>
          <w:sz w:val="22"/>
          <w:szCs w:val="22"/>
          <w:lang w:eastAsia="en-GB"/>
        </w:rPr>
      </w:pPr>
      <w:r w:rsidRPr="00A80607">
        <w:rPr>
          <w:rFonts w:ascii="Times New Roman" w:eastAsia="Times New Roman" w:hAnsi="Times New Roman" w:cs="Times New Roman" w:hint="eastAsia"/>
          <w:sz w:val="22"/>
          <w:szCs w:val="22"/>
          <w:lang w:eastAsia="en-GB"/>
        </w:rPr>
        <w:t>T</w:t>
      </w:r>
      <w:r w:rsidRPr="00A80607">
        <w:rPr>
          <w:rFonts w:ascii="Times New Roman" w:eastAsia="Times New Roman" w:hAnsi="Times New Roman" w:cs="Times New Roman"/>
          <w:sz w:val="22"/>
          <w:szCs w:val="22"/>
          <w:lang w:eastAsia="en-GB"/>
        </w:rPr>
        <w:t xml:space="preserve">he </w:t>
      </w:r>
      <w:r w:rsidRPr="0022106E">
        <w:rPr>
          <w:rFonts w:ascii="Times New Roman" w:eastAsia="Times New Roman" w:hAnsi="Times New Roman" w:cs="Times New Roman"/>
          <w:i/>
          <w:iCs/>
          <w:sz w:val="22"/>
          <w:szCs w:val="22"/>
          <w:lang w:eastAsia="en-GB"/>
        </w:rPr>
        <w:t>ta-CommonDriftVariant</w:t>
      </w:r>
      <w:r w:rsidRPr="00A80607">
        <w:rPr>
          <w:rFonts w:ascii="Times New Roman" w:eastAsia="Times New Roman" w:hAnsi="Times New Roman" w:cs="Times New Roman"/>
          <w:sz w:val="22"/>
          <w:szCs w:val="22"/>
          <w:lang w:eastAsia="en-GB"/>
        </w:rPr>
        <w:t xml:space="preserve"> belongs to an </w:t>
      </w:r>
      <w:r w:rsidR="0022106E">
        <w:rPr>
          <w:rFonts w:ascii="Times New Roman" w:eastAsia="Times New Roman" w:hAnsi="Times New Roman" w:cs="Times New Roman"/>
          <w:sz w:val="22"/>
          <w:szCs w:val="22"/>
          <w:lang w:eastAsia="en-GB"/>
        </w:rPr>
        <w:t>integer</w:t>
      </w:r>
      <w:r w:rsidRPr="00A80607">
        <w:rPr>
          <w:rFonts w:ascii="Times New Roman" w:eastAsia="Times New Roman" w:hAnsi="Times New Roman" w:cs="Times New Roman"/>
          <w:sz w:val="22"/>
          <w:szCs w:val="22"/>
          <w:lang w:eastAsia="en-GB"/>
        </w:rPr>
        <w:t xml:space="preserve"> of (0,28949)</w:t>
      </w:r>
      <w:r w:rsidR="008E4CE4" w:rsidRPr="00A80607">
        <w:rPr>
          <w:rFonts w:ascii="Times New Roman" w:eastAsia="Times New Roman" w:hAnsi="Times New Roman" w:cs="Times New Roman"/>
          <w:sz w:val="22"/>
          <w:szCs w:val="22"/>
          <w:lang w:eastAsia="en-GB"/>
        </w:rPr>
        <w:t xml:space="preserve">, with </w:t>
      </w:r>
      <w:r w:rsidR="0022106E">
        <w:rPr>
          <w:rFonts w:ascii="Times New Roman" w:eastAsia="Times New Roman" w:hAnsi="Times New Roman" w:cs="Times New Roman"/>
          <w:sz w:val="22"/>
          <w:szCs w:val="22"/>
          <w:lang w:eastAsia="en-GB"/>
        </w:rPr>
        <w:t>a</w:t>
      </w:r>
      <w:r w:rsidR="008E4CE4" w:rsidRPr="00A80607">
        <w:rPr>
          <w:rFonts w:ascii="Times New Roman" w:eastAsia="Times New Roman" w:hAnsi="Times New Roman" w:cs="Times New Roman"/>
          <w:sz w:val="22"/>
          <w:szCs w:val="22"/>
          <w:lang w:eastAsia="en-GB"/>
        </w:rPr>
        <w:t xml:space="preserve"> granularity of 0.2×10</w:t>
      </w:r>
      <w:r w:rsidR="008E4CE4" w:rsidRPr="00BF2AA7">
        <w:rPr>
          <w:rFonts w:ascii="Times New Roman" w:eastAsia="Times New Roman" w:hAnsi="Times New Roman" w:cs="Times New Roman"/>
          <w:sz w:val="22"/>
          <w:szCs w:val="22"/>
          <w:vertAlign w:val="superscript"/>
          <w:lang w:eastAsia="en-GB"/>
        </w:rPr>
        <w:t>-4</w:t>
      </w:r>
      <w:r w:rsidR="008E4CE4" w:rsidRPr="00A80607">
        <w:rPr>
          <w:rFonts w:ascii="Times New Roman" w:eastAsia="Times New Roman" w:hAnsi="Times New Roman" w:cs="Times New Roman"/>
          <w:sz w:val="22"/>
          <w:szCs w:val="22"/>
          <w:lang w:eastAsia="en-GB"/>
        </w:rPr>
        <w:t xml:space="preserve"> μs⁄s</w:t>
      </w:r>
      <w:r w:rsidR="008E4CE4" w:rsidRPr="0066449D">
        <w:rPr>
          <w:rFonts w:ascii="Times New Roman" w:eastAsia="Times New Roman" w:hAnsi="Times New Roman" w:cs="Times New Roman"/>
          <w:sz w:val="22"/>
          <w:szCs w:val="22"/>
          <w:vertAlign w:val="superscript"/>
          <w:lang w:eastAsia="en-GB"/>
        </w:rPr>
        <w:t>2</w:t>
      </w:r>
      <w:r w:rsidR="008E4CE4" w:rsidRPr="00A80607">
        <w:rPr>
          <w:rFonts w:ascii="Times New Roman" w:eastAsia="Times New Roman" w:hAnsi="Times New Roman" w:cs="Times New Roman"/>
          <w:sz w:val="22"/>
          <w:szCs w:val="22"/>
          <w:lang w:eastAsia="en-GB"/>
        </w:rPr>
        <w:t>.</w:t>
      </w:r>
    </w:p>
    <w:p w14:paraId="13ED8A47" w14:textId="1ADE864F" w:rsidR="008E4CE4" w:rsidRPr="00856C5D" w:rsidRDefault="008E4CE4" w:rsidP="00CA3D79">
      <w:pPr>
        <w:rPr>
          <w:rFonts w:ascii="Times New Roman" w:eastAsia="宋体" w:hAnsi="Times New Roman" w:cs="Times New Roman"/>
          <w:sz w:val="22"/>
          <w:szCs w:val="22"/>
          <w:lang w:eastAsia="zh-CN"/>
        </w:rPr>
      </w:pPr>
    </w:p>
    <w:p w14:paraId="65D3473C" w14:textId="1C60B40A" w:rsidR="008E4CE4" w:rsidRDefault="008E4CE4" w:rsidP="00CA3D79">
      <w:pPr>
        <w:rPr>
          <w:rFonts w:ascii="Times New Roman" w:eastAsia="宋体" w:hAnsi="Times New Roman" w:cs="Times New Roman"/>
          <w:b/>
          <w:bCs/>
          <w:i/>
          <w:sz w:val="22"/>
          <w:szCs w:val="22"/>
          <w:lang w:eastAsia="zh-CN"/>
        </w:rPr>
      </w:pPr>
      <w:r w:rsidRPr="00856C5D">
        <w:rPr>
          <w:rFonts w:ascii="Times New Roman" w:eastAsia="宋体" w:hAnsi="Times New Roman" w:cs="Times New Roman"/>
          <w:b/>
          <w:bCs/>
          <w:i/>
          <w:iCs/>
          <w:sz w:val="22"/>
          <w:szCs w:val="22"/>
          <w:lang w:eastAsia="zh-CN"/>
        </w:rPr>
        <w:t xml:space="preserve">Observation 3: </w:t>
      </w:r>
      <w:r w:rsidR="00DC1C0F" w:rsidRPr="00DC1C0F">
        <w:rPr>
          <w:rFonts w:ascii="Times New Roman" w:eastAsia="宋体" w:hAnsi="Times New Roman" w:cs="Times New Roman"/>
          <w:b/>
          <w:bCs/>
          <w:i/>
          <w:sz w:val="22"/>
          <w:szCs w:val="22"/>
          <w:lang w:eastAsia="zh-CN"/>
        </w:rPr>
        <w:t xml:space="preserve">A </w:t>
      </w:r>
      <w:r w:rsidR="00DC1C0F">
        <w:rPr>
          <w:rFonts w:ascii="Times New Roman" w:eastAsia="宋体" w:hAnsi="Times New Roman" w:cs="Times New Roman"/>
          <w:b/>
          <w:bCs/>
          <w:i/>
          <w:sz w:val="22"/>
          <w:szCs w:val="22"/>
          <w:lang w:eastAsia="zh-CN"/>
        </w:rPr>
        <w:t>UE-determined</w:t>
      </w:r>
      <w:r w:rsidR="004C3E49">
        <w:rPr>
          <w:rFonts w:ascii="Times New Roman" w:eastAsia="宋体" w:hAnsi="Times New Roman" w:cs="Times New Roman"/>
          <w:b/>
          <w:bCs/>
          <w:i/>
          <w:iCs/>
          <w:sz w:val="22"/>
          <w:szCs w:val="22"/>
          <w:lang w:eastAsia="zh-CN"/>
        </w:rPr>
        <w:t xml:space="preserve"> </w:t>
      </w:r>
      <m:oMath>
        <m:sSubSup>
          <m:sSubSupPr>
            <m:ctrlPr>
              <w:rPr>
                <w:rFonts w:ascii="Cambria Math" w:eastAsia="宋体" w:hAnsi="Cambria Math" w:cs="Times New Roman"/>
                <w:b/>
                <w:bCs/>
                <w:i/>
                <w:sz w:val="22"/>
                <w:szCs w:val="22"/>
                <w:lang w:eastAsia="zh-CN"/>
              </w:rPr>
            </m:ctrlPr>
          </m:sSubSupPr>
          <m:e>
            <m:r>
              <m:rPr>
                <m:sty m:val="bi"/>
              </m:rPr>
              <w:rPr>
                <w:rFonts w:ascii="Cambria Math" w:eastAsia="宋体" w:hAnsi="Cambria Math" w:cs="Times New Roman"/>
                <w:sz w:val="22"/>
                <w:szCs w:val="22"/>
                <w:lang w:eastAsia="zh-CN"/>
              </w:rPr>
              <m:t>N</m:t>
            </m:r>
          </m:e>
          <m:sub>
            <m:r>
              <m:rPr>
                <m:nor/>
              </m:rPr>
              <w:rPr>
                <w:rFonts w:ascii="Times New Roman" w:eastAsia="宋体" w:hAnsi="Times New Roman" w:cs="Times New Roman"/>
                <w:b/>
                <w:bCs/>
                <w:i/>
                <w:sz w:val="22"/>
                <w:szCs w:val="22"/>
                <w:lang w:eastAsia="zh-CN"/>
              </w:rPr>
              <m:t>TA,adj</m:t>
            </m:r>
          </m:sub>
          <m:sup>
            <m:r>
              <m:rPr>
                <m:nor/>
              </m:rPr>
              <w:rPr>
                <w:rFonts w:ascii="Times New Roman" w:eastAsia="宋体" w:hAnsi="Times New Roman" w:cs="Times New Roman"/>
                <w:b/>
                <w:bCs/>
                <w:i/>
                <w:sz w:val="22"/>
                <w:szCs w:val="22"/>
                <w:lang w:eastAsia="zh-CN"/>
              </w:rPr>
              <m:t>common</m:t>
            </m:r>
          </m:sup>
        </m:sSubSup>
      </m:oMath>
      <w:r w:rsidRPr="00856C5D">
        <w:rPr>
          <w:rFonts w:ascii="Times New Roman" w:eastAsia="宋体" w:hAnsi="Times New Roman" w:cs="Times New Roman"/>
          <w:b/>
          <w:bCs/>
          <w:i/>
          <w:sz w:val="22"/>
          <w:szCs w:val="22"/>
          <w:lang w:eastAsia="zh-CN"/>
        </w:rPr>
        <w:t xml:space="preserve"> </w:t>
      </w:r>
      <w:r w:rsidR="00DC1C0F" w:rsidRPr="00DC1C0F">
        <w:rPr>
          <w:rFonts w:ascii="Times New Roman" w:eastAsia="宋体" w:hAnsi="Times New Roman" w:cs="Times New Roman"/>
          <w:b/>
          <w:bCs/>
          <w:i/>
          <w:sz w:val="22"/>
          <w:szCs w:val="22"/>
          <w:lang w:eastAsia="zh-CN"/>
        </w:rPr>
        <w:t xml:space="preserve">can be a negative value, even when the common TA is set as 0 or greater than 0. </w:t>
      </w:r>
    </w:p>
    <w:p w14:paraId="61867B0D" w14:textId="2D43A111" w:rsidR="00816B01" w:rsidRPr="00856C5D" w:rsidRDefault="00816B01" w:rsidP="00CA3D79">
      <w:pPr>
        <w:rPr>
          <w:rFonts w:ascii="Times New Roman" w:eastAsia="宋体" w:hAnsi="Times New Roman" w:cs="Times New Roman"/>
          <w:b/>
          <w:bCs/>
          <w:i/>
          <w:sz w:val="22"/>
          <w:szCs w:val="22"/>
          <w:lang w:eastAsia="zh-CN"/>
        </w:rPr>
      </w:pPr>
    </w:p>
    <w:p w14:paraId="60754F1C" w14:textId="483ED31F" w:rsidR="002D3E21" w:rsidRPr="00856C5D" w:rsidRDefault="0089588C" w:rsidP="000756CB">
      <w:pPr>
        <w:pStyle w:val="2"/>
        <w:ind w:left="816" w:right="240"/>
      </w:pPr>
      <w:r>
        <w:rPr>
          <w:rFonts w:eastAsia="宋体" w:hint="eastAsia"/>
          <w:lang w:eastAsia="zh-CN"/>
        </w:rPr>
        <w:t>S</w:t>
      </w:r>
      <w:r>
        <w:rPr>
          <w:rFonts w:eastAsia="宋体"/>
          <w:lang w:eastAsia="zh-CN"/>
        </w:rPr>
        <w:t xml:space="preserve">olution </w:t>
      </w:r>
    </w:p>
    <w:p w14:paraId="71176400" w14:textId="1D99618D" w:rsidR="002D3E21" w:rsidRDefault="002D3E21" w:rsidP="002D3E21">
      <w:pPr>
        <w:rPr>
          <w:rFonts w:ascii="Times New Roman" w:eastAsia="宋体" w:hAnsi="Times New Roman" w:cs="Times New Roman"/>
          <w:sz w:val="22"/>
          <w:szCs w:val="22"/>
          <w:lang w:eastAsia="zh-CN"/>
        </w:rPr>
      </w:pPr>
      <w:r w:rsidRPr="00856C5D">
        <w:rPr>
          <w:rFonts w:ascii="Times New Roman" w:eastAsia="宋体" w:hAnsi="Times New Roman" w:cs="Times New Roman"/>
          <w:sz w:val="22"/>
          <w:szCs w:val="22"/>
          <w:lang w:eastAsia="zh-CN"/>
        </w:rPr>
        <w:t xml:space="preserve">As </w:t>
      </w:r>
      <m:oMath>
        <m:sSubSup>
          <m:sSubSupPr>
            <m:ctrlPr>
              <w:rPr>
                <w:rFonts w:ascii="Cambria Math" w:eastAsia="宋体" w:hAnsi="Cambria Math" w:cs="Times New Roman"/>
                <w:i/>
                <w:sz w:val="22"/>
                <w:szCs w:val="22"/>
                <w:lang w:eastAsia="zh-CN"/>
              </w:rPr>
            </m:ctrlPr>
          </m:sSubSupPr>
          <m:e>
            <m:r>
              <w:rPr>
                <w:rFonts w:ascii="Cambria Math" w:eastAsia="宋体" w:hAnsi="Cambria Math" w:cs="Times New Roman"/>
                <w:sz w:val="22"/>
                <w:szCs w:val="22"/>
                <w:lang w:eastAsia="zh-CN"/>
              </w:rPr>
              <m:t>N</m:t>
            </m:r>
          </m:e>
          <m:sub>
            <m:r>
              <m:rPr>
                <m:nor/>
              </m:rPr>
              <w:rPr>
                <w:rFonts w:ascii="Times New Roman" w:eastAsia="宋体" w:hAnsi="Times New Roman" w:cs="Times New Roman"/>
                <w:i/>
                <w:sz w:val="22"/>
                <w:szCs w:val="22"/>
                <w:lang w:eastAsia="zh-CN"/>
              </w:rPr>
              <m:t>TA,adj</m:t>
            </m:r>
          </m:sub>
          <m:sup>
            <m:r>
              <m:rPr>
                <m:nor/>
              </m:rPr>
              <w:rPr>
                <w:rFonts w:ascii="Times New Roman" w:eastAsia="宋体" w:hAnsi="Times New Roman" w:cs="Times New Roman"/>
                <w:i/>
                <w:sz w:val="22"/>
                <w:szCs w:val="22"/>
                <w:lang w:eastAsia="zh-CN"/>
              </w:rPr>
              <m:t>common</m:t>
            </m:r>
          </m:sup>
        </m:sSubSup>
      </m:oMath>
      <w:r w:rsidRPr="00856C5D">
        <w:rPr>
          <w:rFonts w:ascii="Times New Roman" w:eastAsia="宋体" w:hAnsi="Times New Roman" w:cs="Times New Roman" w:hint="eastAsia"/>
          <w:sz w:val="22"/>
          <w:szCs w:val="22"/>
          <w:lang w:eastAsia="zh-CN"/>
        </w:rPr>
        <w:t xml:space="preserve"> </w:t>
      </w:r>
      <w:r w:rsidRPr="00856C5D">
        <w:rPr>
          <w:rFonts w:ascii="Times New Roman" w:eastAsia="宋体" w:hAnsi="Times New Roman" w:cs="Times New Roman"/>
          <w:sz w:val="22"/>
          <w:szCs w:val="22"/>
          <w:lang w:eastAsia="zh-CN"/>
        </w:rPr>
        <w:t xml:space="preserve">can be negative, the </w:t>
      </w:r>
      <w:r w:rsidR="00207833">
        <w:rPr>
          <w:rFonts w:ascii="Times New Roman" w:eastAsia="宋体" w:hAnsi="Times New Roman" w:cs="Times New Roman"/>
          <w:sz w:val="22"/>
          <w:szCs w:val="22"/>
          <w:lang w:eastAsia="zh-CN"/>
        </w:rPr>
        <w:t xml:space="preserve">over-compensated </w:t>
      </w:r>
      <w:r w:rsidR="00856C5D" w:rsidRPr="00856C5D">
        <w:rPr>
          <w:rFonts w:ascii="Times New Roman" w:eastAsia="宋体" w:hAnsi="Times New Roman" w:cs="Times New Roman"/>
          <w:sz w:val="22"/>
          <w:szCs w:val="22"/>
          <w:lang w:eastAsia="zh-CN"/>
        </w:rPr>
        <w:t xml:space="preserve">TA issue due to </w:t>
      </w:r>
      <m:oMath>
        <m:sSub>
          <m:sSubPr>
            <m:ctrlPr>
              <w:rPr>
                <w:rFonts w:ascii="Cambria Math" w:eastAsia="等线" w:hAnsi="Cambria Math"/>
                <w:i/>
                <w:sz w:val="22"/>
                <w:szCs w:val="22"/>
              </w:rPr>
            </m:ctrlPr>
          </m:sSubPr>
          <m:e>
            <m:r>
              <w:rPr>
                <w:rFonts w:ascii="Cambria Math" w:eastAsia="等线" w:hAnsi="Cambria Math"/>
                <w:sz w:val="22"/>
                <w:szCs w:val="22"/>
              </w:rPr>
              <m:t>N</m:t>
            </m:r>
          </m:e>
          <m:sub>
            <m:r>
              <m:rPr>
                <m:nor/>
              </m:rPr>
              <w:rPr>
                <w:rFonts w:eastAsia="等线"/>
                <w:sz w:val="22"/>
                <w:szCs w:val="22"/>
                <w:lang w:val="sv-SE"/>
              </w:rPr>
              <m:t>TA</m:t>
            </m:r>
          </m:sub>
        </m:sSub>
      </m:oMath>
      <w:r w:rsidRPr="00856C5D">
        <w:rPr>
          <w:rFonts w:ascii="Times New Roman" w:eastAsia="宋体" w:hAnsi="Times New Roman" w:cs="Times New Roman" w:hint="eastAsia"/>
          <w:sz w:val="22"/>
          <w:szCs w:val="22"/>
          <w:lang w:eastAsia="zh-CN"/>
        </w:rPr>
        <w:t xml:space="preserve"> </w:t>
      </w:r>
      <w:r w:rsidRPr="00856C5D">
        <w:rPr>
          <w:rFonts w:ascii="Times New Roman" w:eastAsia="宋体" w:hAnsi="Times New Roman" w:cs="Times New Roman"/>
          <w:sz w:val="22"/>
          <w:szCs w:val="22"/>
          <w:lang w:eastAsia="zh-CN"/>
        </w:rPr>
        <w:t>can only</w:t>
      </w:r>
      <w:r w:rsidR="00856C5D" w:rsidRPr="00856C5D">
        <w:rPr>
          <w:rFonts w:ascii="Times New Roman" w:eastAsia="宋体" w:hAnsi="Times New Roman" w:cs="Times New Roman"/>
          <w:sz w:val="22"/>
          <w:szCs w:val="22"/>
          <w:lang w:eastAsia="zh-CN"/>
        </w:rPr>
        <w:t xml:space="preserve"> be a non-negative value issue can be solved by network configuration of the </w:t>
      </w:r>
      <m:oMath>
        <m:sSub>
          <m:sSubPr>
            <m:ctrlPr>
              <w:rPr>
                <w:rFonts w:ascii="Cambria Math" w:eastAsia="等线" w:hAnsi="Cambria Math" w:cs="Times New Roman"/>
                <w:i/>
                <w:sz w:val="22"/>
                <w:szCs w:val="22"/>
                <w:lang w:eastAsia="zh-CN"/>
              </w:rPr>
            </m:ctrlPr>
          </m:sSubPr>
          <m:e>
            <m:r>
              <w:rPr>
                <w:rFonts w:ascii="Cambria Math" w:eastAsia="等线" w:hAnsi="Cambria Math" w:cs="Times New Roman"/>
                <w:sz w:val="22"/>
                <w:szCs w:val="22"/>
                <w:lang w:eastAsia="zh-CN"/>
              </w:rPr>
              <m:t>TA</m:t>
            </m:r>
          </m:e>
          <m:sub>
            <m:r>
              <m:rPr>
                <m:sty m:val="p"/>
              </m:rPr>
              <w:rPr>
                <w:rFonts w:ascii="Cambria Math" w:eastAsia="等线" w:hAnsi="Cambria Math" w:cs="Times New Roman"/>
                <w:sz w:val="22"/>
                <w:szCs w:val="22"/>
                <w:lang w:eastAsia="zh-CN"/>
              </w:rPr>
              <m:t>CommonDrift</m:t>
            </m:r>
          </m:sub>
        </m:sSub>
      </m:oMath>
      <w:r w:rsidR="00856C5D" w:rsidRPr="00856C5D">
        <w:rPr>
          <w:rFonts w:ascii="Times New Roman" w:eastAsia="宋体" w:hAnsi="Times New Roman" w:cs="Times New Roman" w:hint="eastAsia"/>
          <w:sz w:val="22"/>
          <w:szCs w:val="22"/>
          <w:lang w:eastAsia="zh-CN"/>
        </w:rPr>
        <w:t>.</w:t>
      </w:r>
      <w:r w:rsidR="00404609">
        <w:rPr>
          <w:rFonts w:ascii="Times New Roman" w:eastAsia="宋体" w:hAnsi="Times New Roman" w:cs="Times New Roman"/>
          <w:sz w:val="22"/>
          <w:szCs w:val="22"/>
          <w:lang w:eastAsia="zh-CN"/>
        </w:rPr>
        <w:t xml:space="preserve"> </w:t>
      </w:r>
    </w:p>
    <w:p w14:paraId="1E40D579" w14:textId="77777777" w:rsidR="00404609" w:rsidRDefault="00404609" w:rsidP="002D3E21">
      <w:pPr>
        <w:rPr>
          <w:rFonts w:ascii="Times New Roman" w:eastAsia="宋体" w:hAnsi="Times New Roman" w:cs="Times New Roman"/>
          <w:sz w:val="22"/>
          <w:szCs w:val="22"/>
          <w:lang w:eastAsia="zh-CN"/>
        </w:rPr>
      </w:pPr>
    </w:p>
    <w:p w14:paraId="57A55F7D" w14:textId="6AA5DF58" w:rsidR="002D3E21" w:rsidRDefault="001B38BE" w:rsidP="00CA3D79">
      <w:pPr>
        <w:rPr>
          <w:rFonts w:ascii="Times New Roman" w:eastAsia="Times New Roman" w:hAnsi="Times New Roman" w:cs="Times New Roman"/>
          <w:sz w:val="22"/>
          <w:szCs w:val="22"/>
          <w:lang w:eastAsia="en-GB"/>
        </w:rPr>
      </w:pPr>
      <w:r>
        <w:rPr>
          <w:rFonts w:ascii="Times New Roman" w:eastAsia="宋体" w:hAnsi="Times New Roman" w:cs="Times New Roman"/>
          <w:sz w:val="22"/>
          <w:szCs w:val="22"/>
          <w:lang w:eastAsia="zh-CN"/>
        </w:rPr>
        <w:t xml:space="preserve">More specifically, if we assume the satellite is moving from a low elevation angle to a higher elevation angle, the RTT will decrease, and the UE should decrease the TA as well. </w:t>
      </w:r>
      <w:r w:rsidR="00E4396F">
        <w:rPr>
          <w:rFonts w:ascii="Times New Roman" w:eastAsia="宋体" w:hAnsi="Times New Roman" w:cs="Times New Roman"/>
          <w:sz w:val="22"/>
          <w:szCs w:val="22"/>
          <w:lang w:eastAsia="zh-CN"/>
        </w:rPr>
        <w:t xml:space="preserve">Then, </w:t>
      </w:r>
      <w:r w:rsidR="00536CFC">
        <w:rPr>
          <w:rFonts w:ascii="Times New Roman" w:eastAsia="宋体" w:hAnsi="Times New Roman" w:cs="Times New Roman"/>
          <w:sz w:val="22"/>
          <w:szCs w:val="22"/>
          <w:lang w:eastAsia="zh-CN"/>
        </w:rPr>
        <w:t>a</w:t>
      </w:r>
      <w:r w:rsidR="00E4396F">
        <w:rPr>
          <w:rFonts w:ascii="Times New Roman" w:eastAsia="宋体" w:hAnsi="Times New Roman" w:cs="Times New Roman"/>
          <w:sz w:val="22"/>
          <w:szCs w:val="22"/>
          <w:lang w:eastAsia="zh-CN"/>
        </w:rPr>
        <w:t xml:space="preserve"> negative value of the</w:t>
      </w:r>
      <w:r w:rsidR="00404609">
        <w:rPr>
          <w:rFonts w:ascii="Times New Roman" w:eastAsia="宋体" w:hAnsi="Times New Roman" w:cs="Times New Roman"/>
          <w:sz w:val="22"/>
          <w:szCs w:val="22"/>
          <w:lang w:eastAsia="zh-CN"/>
        </w:rPr>
        <w:t xml:space="preserve"> </w:t>
      </w:r>
      <w:r w:rsidR="00E4396F" w:rsidRPr="0022106E">
        <w:rPr>
          <w:rFonts w:ascii="Times New Roman" w:eastAsia="Times New Roman" w:hAnsi="Times New Roman" w:cs="Times New Roman"/>
          <w:i/>
          <w:iCs/>
          <w:sz w:val="22"/>
          <w:szCs w:val="22"/>
          <w:lang w:eastAsia="en-GB"/>
        </w:rPr>
        <w:t>ta-CommonDrift</w:t>
      </w:r>
      <w:r w:rsidR="00E4396F" w:rsidRPr="00A80607">
        <w:rPr>
          <w:rFonts w:ascii="Times New Roman" w:eastAsia="Times New Roman" w:hAnsi="Times New Roman" w:cs="Times New Roman"/>
          <w:sz w:val="22"/>
          <w:szCs w:val="22"/>
          <w:lang w:eastAsia="en-GB"/>
        </w:rPr>
        <w:t xml:space="preserve"> </w:t>
      </w:r>
      <w:r w:rsidR="008C7FAE" w:rsidRPr="008C7FAE">
        <w:rPr>
          <w:rFonts w:ascii="Times New Roman" w:eastAsia="Times New Roman" w:hAnsi="Times New Roman" w:cs="Times New Roman"/>
          <w:sz w:val="22"/>
          <w:szCs w:val="22"/>
          <w:lang w:eastAsia="en-GB"/>
        </w:rPr>
        <w:t xml:space="preserve">can guide the UE </w:t>
      </w:r>
      <w:r w:rsidR="00DC6D6C">
        <w:rPr>
          <w:rFonts w:ascii="Times New Roman" w:eastAsia="Times New Roman" w:hAnsi="Times New Roman" w:cs="Times New Roman"/>
          <w:sz w:val="22"/>
          <w:szCs w:val="22"/>
          <w:lang w:eastAsia="en-GB"/>
        </w:rPr>
        <w:t>in adjusting the TA and keeping it synchronized</w:t>
      </w:r>
      <w:r w:rsidR="008C7FAE" w:rsidRPr="008C7FAE">
        <w:rPr>
          <w:rFonts w:ascii="Times New Roman" w:eastAsia="Times New Roman" w:hAnsi="Times New Roman" w:cs="Times New Roman"/>
          <w:sz w:val="22"/>
          <w:szCs w:val="22"/>
          <w:lang w:eastAsia="en-GB"/>
        </w:rPr>
        <w:t xml:space="preserve"> with the network.</w:t>
      </w:r>
    </w:p>
    <w:p w14:paraId="39A81821" w14:textId="77777777" w:rsidR="008C7FAE" w:rsidRPr="00DC6D6C" w:rsidRDefault="008C7FAE" w:rsidP="00CA3D79">
      <w:pPr>
        <w:rPr>
          <w:rFonts w:ascii="Times New Roman" w:eastAsia="宋体" w:hAnsi="Times New Roman" w:cs="Times New Roman"/>
          <w:b/>
          <w:bCs/>
          <w:i/>
          <w:sz w:val="22"/>
          <w:szCs w:val="22"/>
          <w:lang w:eastAsia="zh-CN"/>
        </w:rPr>
      </w:pPr>
    </w:p>
    <w:p w14:paraId="60F01554" w14:textId="1A6E8E1A" w:rsidR="00B82231" w:rsidRPr="002D1410" w:rsidRDefault="00C770D3" w:rsidP="00DD382B">
      <w:pPr>
        <w:jc w:val="both"/>
        <w:rPr>
          <w:rFonts w:ascii="Times New Roman" w:eastAsia="宋体" w:hAnsi="Times New Roman" w:cs="Times New Roman"/>
          <w:sz w:val="22"/>
          <w:szCs w:val="22"/>
          <w:lang w:eastAsia="zh-CN"/>
        </w:rPr>
      </w:pPr>
      <w:r>
        <w:rPr>
          <w:rFonts w:ascii="Times New Roman" w:eastAsia="宋体" w:hAnsi="Times New Roman" w:cs="Times New Roman"/>
          <w:sz w:val="22"/>
          <w:szCs w:val="22"/>
          <w:lang w:eastAsia="zh-CN"/>
        </w:rPr>
        <w:t xml:space="preserve">Take the LEO-600 system as an example. </w:t>
      </w:r>
      <w:r w:rsidR="00B82231">
        <w:rPr>
          <w:rFonts w:ascii="Times New Roman" w:eastAsia="宋体" w:hAnsi="Times New Roman" w:cs="Times New Roman"/>
          <w:sz w:val="22"/>
          <w:szCs w:val="22"/>
          <w:lang w:eastAsia="zh-CN"/>
        </w:rPr>
        <w:t xml:space="preserve">The RTT, RTT </w:t>
      </w:r>
      <w:r>
        <w:rPr>
          <w:rFonts w:ascii="Times New Roman" w:eastAsia="宋体" w:hAnsi="Times New Roman" w:cs="Times New Roman"/>
          <w:sz w:val="22"/>
          <w:szCs w:val="22"/>
          <w:lang w:eastAsia="zh-CN"/>
        </w:rPr>
        <w:t>d</w:t>
      </w:r>
      <w:r w:rsidR="00B82231">
        <w:rPr>
          <w:rFonts w:ascii="Times New Roman" w:eastAsia="宋体" w:hAnsi="Times New Roman" w:cs="Times New Roman"/>
          <w:sz w:val="22"/>
          <w:szCs w:val="22"/>
          <w:lang w:eastAsia="zh-CN"/>
        </w:rPr>
        <w:t>rift</w:t>
      </w:r>
      <w:r w:rsidR="0022106E">
        <w:rPr>
          <w:rFonts w:ascii="Times New Roman" w:eastAsia="宋体" w:hAnsi="Times New Roman" w:cs="Times New Roman"/>
          <w:sz w:val="22"/>
          <w:szCs w:val="22"/>
          <w:lang w:eastAsia="zh-CN"/>
        </w:rPr>
        <w:t>,</w:t>
      </w:r>
      <w:r w:rsidR="00B82231">
        <w:rPr>
          <w:rFonts w:ascii="Times New Roman" w:eastAsia="宋体" w:hAnsi="Times New Roman" w:cs="Times New Roman"/>
          <w:sz w:val="22"/>
          <w:szCs w:val="22"/>
          <w:lang w:eastAsia="zh-CN"/>
        </w:rPr>
        <w:t xml:space="preserve"> and RTT </w:t>
      </w:r>
      <w:r>
        <w:rPr>
          <w:rFonts w:ascii="Times New Roman" w:eastAsia="宋体" w:hAnsi="Times New Roman" w:cs="Times New Roman"/>
          <w:sz w:val="22"/>
          <w:szCs w:val="22"/>
          <w:lang w:eastAsia="zh-CN"/>
        </w:rPr>
        <w:t>d</w:t>
      </w:r>
      <w:r w:rsidR="00B82231">
        <w:rPr>
          <w:rFonts w:ascii="Times New Roman" w:eastAsia="宋体" w:hAnsi="Times New Roman" w:cs="Times New Roman"/>
          <w:sz w:val="22"/>
          <w:szCs w:val="22"/>
          <w:lang w:eastAsia="zh-CN"/>
        </w:rPr>
        <w:t xml:space="preserve">rift per round trip against </w:t>
      </w:r>
      <w:r w:rsidR="0022106E">
        <w:rPr>
          <w:rFonts w:ascii="Times New Roman" w:eastAsia="宋体" w:hAnsi="Times New Roman" w:cs="Times New Roman"/>
          <w:sz w:val="22"/>
          <w:szCs w:val="22"/>
          <w:lang w:eastAsia="zh-CN"/>
        </w:rPr>
        <w:t xml:space="preserve">the </w:t>
      </w:r>
      <w:r w:rsidR="00B82231">
        <w:rPr>
          <w:rFonts w:ascii="Times New Roman" w:eastAsia="宋体" w:hAnsi="Times New Roman" w:cs="Times New Roman"/>
          <w:sz w:val="22"/>
          <w:szCs w:val="22"/>
          <w:lang w:eastAsia="zh-CN"/>
        </w:rPr>
        <w:t xml:space="preserve">elevation angle of </w:t>
      </w:r>
      <w:r w:rsidR="0022106E">
        <w:rPr>
          <w:rFonts w:ascii="Times New Roman" w:eastAsia="宋体" w:hAnsi="Times New Roman" w:cs="Times New Roman"/>
          <w:sz w:val="22"/>
          <w:szCs w:val="22"/>
          <w:lang w:eastAsia="zh-CN"/>
        </w:rPr>
        <w:t>an</w:t>
      </w:r>
      <w:r w:rsidR="00B82231">
        <w:rPr>
          <w:rFonts w:ascii="Times New Roman" w:eastAsia="宋体" w:hAnsi="Times New Roman" w:cs="Times New Roman"/>
          <w:sz w:val="22"/>
          <w:szCs w:val="22"/>
          <w:lang w:eastAsia="zh-CN"/>
        </w:rPr>
        <w:t xml:space="preserve"> LEO-600 are evaluated and presented in Fig. 4, Fig</w:t>
      </w:r>
      <w:r w:rsidR="0021389B">
        <w:rPr>
          <w:rFonts w:ascii="Times New Roman" w:eastAsia="宋体" w:hAnsi="Times New Roman" w:cs="Times New Roman"/>
          <w:sz w:val="22"/>
          <w:szCs w:val="22"/>
          <w:lang w:eastAsia="zh-CN"/>
        </w:rPr>
        <w:t>. 5</w:t>
      </w:r>
      <w:r w:rsidR="0022106E">
        <w:rPr>
          <w:rFonts w:ascii="Times New Roman" w:eastAsia="宋体" w:hAnsi="Times New Roman" w:cs="Times New Roman"/>
          <w:sz w:val="22"/>
          <w:szCs w:val="22"/>
          <w:lang w:eastAsia="zh-CN"/>
        </w:rPr>
        <w:t>,</w:t>
      </w:r>
      <w:r w:rsidR="0021389B">
        <w:rPr>
          <w:rFonts w:ascii="Times New Roman" w:eastAsia="宋体" w:hAnsi="Times New Roman" w:cs="Times New Roman"/>
          <w:sz w:val="22"/>
          <w:szCs w:val="22"/>
          <w:lang w:eastAsia="zh-CN"/>
        </w:rPr>
        <w:t xml:space="preserve"> and Fig. 6</w:t>
      </w:r>
      <w:r w:rsidR="00344E49">
        <w:rPr>
          <w:rFonts w:ascii="Times New Roman" w:eastAsia="宋体" w:hAnsi="Times New Roman" w:cs="Times New Roman"/>
          <w:sz w:val="22"/>
          <w:szCs w:val="22"/>
          <w:lang w:eastAsia="zh-CN"/>
        </w:rPr>
        <w:t>, respectively.</w:t>
      </w:r>
    </w:p>
    <w:p w14:paraId="5AC17D3A" w14:textId="77777777" w:rsidR="0021389B" w:rsidRDefault="0021389B" w:rsidP="00B82231">
      <w:pPr>
        <w:keepNext/>
        <w:jc w:val="center"/>
        <w:sectPr w:rsidR="0021389B" w:rsidSect="002964C3">
          <w:type w:val="continuous"/>
          <w:pgSz w:w="11909" w:h="16834" w:code="9"/>
          <w:pgMar w:top="1440" w:right="1152" w:bottom="1440" w:left="1440" w:header="720" w:footer="720" w:gutter="0"/>
          <w:cols w:space="720"/>
          <w:noEndnote/>
          <w:docGrid w:linePitch="360"/>
        </w:sectPr>
      </w:pPr>
    </w:p>
    <w:p w14:paraId="4BE3D567" w14:textId="4A4F2EC1" w:rsidR="00B82231" w:rsidRDefault="00856C5D" w:rsidP="00B82231">
      <w:pPr>
        <w:keepNext/>
        <w:jc w:val="center"/>
      </w:pPr>
      <w:r>
        <w:rPr>
          <w:noProof/>
        </w:rPr>
        <w:drawing>
          <wp:inline distT="0" distB="0" distL="0" distR="0" wp14:anchorId="655CBDAE" wp14:editId="72CA95D6">
            <wp:extent cx="2400000" cy="1800000"/>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400000" cy="1800000"/>
                    </a:xfrm>
                    <a:prstGeom prst="rect">
                      <a:avLst/>
                    </a:prstGeom>
                  </pic:spPr>
                </pic:pic>
              </a:graphicData>
            </a:graphic>
          </wp:inline>
        </w:drawing>
      </w:r>
    </w:p>
    <w:p w14:paraId="7E7EB9D7" w14:textId="736C2198" w:rsidR="00B82231" w:rsidRDefault="00B82231" w:rsidP="00B82231">
      <w:pPr>
        <w:pStyle w:val="ad"/>
      </w:pPr>
      <w:r>
        <w:t xml:space="preserve">Fig. </w:t>
      </w:r>
      <w:r w:rsidR="00364023">
        <w:fldChar w:fldCharType="begin"/>
      </w:r>
      <w:r w:rsidR="00364023">
        <w:instrText xml:space="preserve"> SEQ Fig. \* ARABIC </w:instrText>
      </w:r>
      <w:r w:rsidR="00364023">
        <w:fldChar w:fldCharType="separate"/>
      </w:r>
      <w:r>
        <w:rPr>
          <w:noProof/>
        </w:rPr>
        <w:t>4</w:t>
      </w:r>
      <w:r w:rsidR="00364023">
        <w:rPr>
          <w:noProof/>
        </w:rPr>
        <w:fldChar w:fldCharType="end"/>
      </w:r>
      <w:r>
        <w:t xml:space="preserve"> RTT vs elevation angle</w:t>
      </w:r>
    </w:p>
    <w:p w14:paraId="0C9F44AC" w14:textId="77777777" w:rsidR="00B82231" w:rsidRDefault="00856C5D" w:rsidP="00B82231">
      <w:pPr>
        <w:keepNext/>
        <w:jc w:val="center"/>
      </w:pPr>
      <w:r>
        <w:rPr>
          <w:noProof/>
        </w:rPr>
        <w:drawing>
          <wp:inline distT="0" distB="0" distL="0" distR="0" wp14:anchorId="57B056F4" wp14:editId="1E8AC0A9">
            <wp:extent cx="2400000" cy="1800000"/>
            <wp:effectExtent l="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400000" cy="1800000"/>
                    </a:xfrm>
                    <a:prstGeom prst="rect">
                      <a:avLst/>
                    </a:prstGeom>
                  </pic:spPr>
                </pic:pic>
              </a:graphicData>
            </a:graphic>
          </wp:inline>
        </w:drawing>
      </w:r>
    </w:p>
    <w:p w14:paraId="04B8F7AA" w14:textId="0254346E" w:rsidR="00B9700B" w:rsidRDefault="00B82231" w:rsidP="00B82231">
      <w:pPr>
        <w:pStyle w:val="ad"/>
      </w:pPr>
      <w:r>
        <w:t xml:space="preserve">Fig. </w:t>
      </w:r>
      <w:r w:rsidR="00364023">
        <w:fldChar w:fldCharType="begin"/>
      </w:r>
      <w:r w:rsidR="00364023">
        <w:instrText xml:space="preserve"> SEQ Fig. \* ARABIC </w:instrText>
      </w:r>
      <w:r w:rsidR="00364023">
        <w:fldChar w:fldCharType="separate"/>
      </w:r>
      <w:r>
        <w:rPr>
          <w:noProof/>
        </w:rPr>
        <w:t>5</w:t>
      </w:r>
      <w:r w:rsidR="00364023">
        <w:rPr>
          <w:noProof/>
        </w:rPr>
        <w:fldChar w:fldCharType="end"/>
      </w:r>
      <w:r>
        <w:t xml:space="preserve"> RTT drift vs elevation angle</w:t>
      </w:r>
    </w:p>
    <w:p w14:paraId="01FB0B99" w14:textId="77777777" w:rsidR="0021389B" w:rsidRDefault="0021389B" w:rsidP="00B82231">
      <w:pPr>
        <w:keepNext/>
        <w:jc w:val="center"/>
        <w:sectPr w:rsidR="0021389B" w:rsidSect="0021389B">
          <w:type w:val="continuous"/>
          <w:pgSz w:w="11909" w:h="16834" w:code="9"/>
          <w:pgMar w:top="1440" w:right="1152" w:bottom="1440" w:left="1440" w:header="720" w:footer="720" w:gutter="0"/>
          <w:cols w:num="2" w:space="720"/>
          <w:noEndnote/>
          <w:docGrid w:linePitch="360"/>
        </w:sectPr>
      </w:pPr>
    </w:p>
    <w:p w14:paraId="65A9C924" w14:textId="4BEDEF1D" w:rsidR="00B82231" w:rsidRDefault="00856C5D" w:rsidP="00B82231">
      <w:pPr>
        <w:keepNext/>
        <w:jc w:val="center"/>
      </w:pPr>
      <w:r>
        <w:rPr>
          <w:noProof/>
        </w:rPr>
        <w:lastRenderedPageBreak/>
        <w:drawing>
          <wp:inline distT="0" distB="0" distL="0" distR="0" wp14:anchorId="0F5AEAFF" wp14:editId="3CA69177">
            <wp:extent cx="2400000" cy="1800000"/>
            <wp:effectExtent l="0" t="0" r="63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400000" cy="1800000"/>
                    </a:xfrm>
                    <a:prstGeom prst="rect">
                      <a:avLst/>
                    </a:prstGeom>
                  </pic:spPr>
                </pic:pic>
              </a:graphicData>
            </a:graphic>
          </wp:inline>
        </w:drawing>
      </w:r>
    </w:p>
    <w:p w14:paraId="65A63843" w14:textId="647385BE" w:rsidR="00856C5D" w:rsidRDefault="00B82231" w:rsidP="00B82231">
      <w:pPr>
        <w:pStyle w:val="ad"/>
      </w:pPr>
      <w:r>
        <w:t xml:space="preserve">Fig. </w:t>
      </w:r>
      <w:r w:rsidR="00364023">
        <w:fldChar w:fldCharType="begin"/>
      </w:r>
      <w:r w:rsidR="00364023">
        <w:instrText xml:space="preserve"> SEQ Fig. \* ARABIC </w:instrText>
      </w:r>
      <w:r w:rsidR="00364023">
        <w:fldChar w:fldCharType="separate"/>
      </w:r>
      <w:r>
        <w:rPr>
          <w:noProof/>
        </w:rPr>
        <w:t>6</w:t>
      </w:r>
      <w:r w:rsidR="00364023">
        <w:rPr>
          <w:noProof/>
        </w:rPr>
        <w:fldChar w:fldCharType="end"/>
      </w:r>
      <w:r>
        <w:t xml:space="preserve"> RTT drift per round trip vs elevation angle</w:t>
      </w:r>
    </w:p>
    <w:p w14:paraId="436443FB" w14:textId="42EC70CB" w:rsidR="00B9700B" w:rsidRDefault="0021389B" w:rsidP="00B9700B">
      <w:pPr>
        <w:rPr>
          <w:rFonts w:ascii="Times New Roman" w:eastAsia="宋体" w:hAnsi="Times New Roman" w:cs="Times New Roman"/>
          <w:sz w:val="22"/>
          <w:szCs w:val="22"/>
          <w:lang w:eastAsia="zh-CN"/>
        </w:rPr>
      </w:pPr>
      <w:r w:rsidRPr="0021389B">
        <w:rPr>
          <w:rFonts w:ascii="Times New Roman" w:eastAsia="宋体" w:hAnsi="Times New Roman" w:cs="Times New Roman" w:hint="eastAsia"/>
          <w:sz w:val="22"/>
          <w:szCs w:val="22"/>
          <w:lang w:eastAsia="zh-CN"/>
        </w:rPr>
        <w:t>B</w:t>
      </w:r>
      <w:r w:rsidRPr="0021389B">
        <w:rPr>
          <w:rFonts w:ascii="Times New Roman" w:eastAsia="宋体" w:hAnsi="Times New Roman" w:cs="Times New Roman"/>
          <w:sz w:val="22"/>
          <w:szCs w:val="22"/>
          <w:lang w:eastAsia="zh-CN"/>
        </w:rPr>
        <w:t>ased on the results from the above Figures, the maximum RTT drift per round trip is 7</w:t>
      </w:r>
      <w:r w:rsidRPr="008C1669">
        <w:rPr>
          <w:rFonts w:ascii="Times New Roman" w:eastAsia="宋体" w:hAnsi="Times New Roman" w:cs="Times New Roman"/>
          <w:sz w:val="22"/>
          <w:szCs w:val="22"/>
          <w:vertAlign w:val="superscript"/>
          <w:lang w:eastAsia="zh-CN"/>
        </w:rPr>
        <w:t>-5</w:t>
      </w:r>
      <w:r w:rsidRPr="0021389B">
        <w:rPr>
          <w:rFonts w:ascii="Times New Roman" w:eastAsia="宋体" w:hAnsi="Times New Roman" w:cs="Times New Roman"/>
          <w:sz w:val="22"/>
          <w:szCs w:val="22"/>
          <w:lang w:eastAsia="zh-CN"/>
        </w:rPr>
        <w:t xml:space="preserve"> ms</w:t>
      </w:r>
      <w:r>
        <w:rPr>
          <w:rFonts w:ascii="Times New Roman" w:eastAsia="宋体" w:hAnsi="Times New Roman" w:cs="Times New Roman"/>
          <w:sz w:val="22"/>
          <w:szCs w:val="22"/>
          <w:lang w:eastAsia="zh-CN"/>
        </w:rPr>
        <w:t xml:space="preserve"> = </w:t>
      </w:r>
      <w:r w:rsidR="00D51212">
        <w:rPr>
          <w:rFonts w:ascii="Times New Roman" w:eastAsia="宋体" w:hAnsi="Times New Roman" w:cs="Times New Roman"/>
          <w:sz w:val="22"/>
          <w:szCs w:val="22"/>
          <w:lang w:eastAsia="zh-CN"/>
        </w:rPr>
        <w:t>7</w:t>
      </w:r>
      <w:r w:rsidR="00D51212" w:rsidRPr="008C1669">
        <w:rPr>
          <w:rFonts w:ascii="Times New Roman" w:eastAsia="宋体" w:hAnsi="Times New Roman" w:cs="Times New Roman"/>
          <w:sz w:val="22"/>
          <w:szCs w:val="22"/>
          <w:vertAlign w:val="superscript"/>
          <w:lang w:eastAsia="zh-CN"/>
        </w:rPr>
        <w:t>-2</w:t>
      </w:r>
      <w:r w:rsidR="00D51212">
        <w:rPr>
          <w:rFonts w:ascii="Times New Roman" w:eastAsia="宋体" w:hAnsi="Times New Roman" w:cs="Times New Roman"/>
          <w:sz w:val="22"/>
          <w:szCs w:val="22"/>
          <w:lang w:eastAsia="zh-CN"/>
        </w:rPr>
        <w:t xml:space="preserve"> </w:t>
      </w:r>
      <w:r w:rsidR="00D51212" w:rsidRPr="00856C5D">
        <w:rPr>
          <w:rFonts w:ascii="Times New Roman" w:eastAsia="宋体" w:hAnsi="Times New Roman" w:cs="Times New Roman"/>
          <w:sz w:val="22"/>
          <w:szCs w:val="22"/>
          <w:lang w:eastAsia="zh-CN"/>
        </w:rPr>
        <w:t>μs</w:t>
      </w:r>
      <w:r w:rsidR="00BE384E">
        <w:rPr>
          <w:rFonts w:ascii="Times New Roman" w:eastAsia="宋体" w:hAnsi="Times New Roman" w:cs="Times New Roman"/>
          <w:sz w:val="22"/>
          <w:szCs w:val="22"/>
          <w:lang w:eastAsia="zh-CN"/>
        </w:rPr>
        <w:t xml:space="preserve"> and the maxim RTT drift rate is </w:t>
      </w:r>
      <w:r w:rsidR="00075FF0">
        <w:rPr>
          <w:rFonts w:ascii="Times New Roman" w:eastAsia="宋体" w:hAnsi="Times New Roman" w:cs="Times New Roman"/>
          <w:sz w:val="22"/>
          <w:szCs w:val="22"/>
          <w:lang w:eastAsia="zh-CN"/>
        </w:rPr>
        <w:t>1</w:t>
      </w:r>
      <w:r w:rsidR="00075FF0" w:rsidRPr="00075FF0">
        <w:rPr>
          <w:rFonts w:ascii="Times New Roman" w:eastAsia="宋体" w:hAnsi="Times New Roman" w:cs="Times New Roman"/>
          <w:sz w:val="22"/>
          <w:szCs w:val="22"/>
          <w:vertAlign w:val="superscript"/>
          <w:lang w:eastAsia="zh-CN"/>
        </w:rPr>
        <w:t>-5</w:t>
      </w:r>
      <w:r w:rsidR="00075FF0">
        <w:rPr>
          <w:rFonts w:ascii="Times New Roman" w:eastAsia="宋体" w:hAnsi="Times New Roman" w:cs="Times New Roman"/>
          <w:sz w:val="22"/>
          <w:szCs w:val="22"/>
          <w:lang w:eastAsia="zh-CN"/>
        </w:rPr>
        <w:t xml:space="preserve"> ms/ms = </w:t>
      </w:r>
      <w:r w:rsidR="00352432">
        <w:rPr>
          <w:rFonts w:ascii="Times New Roman" w:eastAsia="宋体" w:hAnsi="Times New Roman" w:cs="Times New Roman"/>
          <w:sz w:val="22"/>
          <w:szCs w:val="22"/>
          <w:lang w:eastAsia="zh-CN"/>
        </w:rPr>
        <w:t>1</w:t>
      </w:r>
      <w:r w:rsidR="00352432" w:rsidRPr="00352432">
        <w:rPr>
          <w:rFonts w:ascii="Times New Roman" w:eastAsia="宋体" w:hAnsi="Times New Roman" w:cs="Times New Roman"/>
          <w:sz w:val="22"/>
          <w:szCs w:val="22"/>
          <w:vertAlign w:val="superscript"/>
          <w:lang w:eastAsia="zh-CN"/>
        </w:rPr>
        <w:t>-2</w:t>
      </w:r>
      <w:r w:rsidR="00352432">
        <w:rPr>
          <w:rFonts w:ascii="Times New Roman" w:eastAsia="宋体" w:hAnsi="Times New Roman" w:cs="Times New Roman"/>
          <w:sz w:val="22"/>
          <w:szCs w:val="22"/>
          <w:lang w:eastAsia="zh-CN"/>
        </w:rPr>
        <w:t xml:space="preserve"> ms/s = </w:t>
      </w:r>
      <w:r w:rsidR="0008251D">
        <w:rPr>
          <w:rFonts w:ascii="Times New Roman" w:eastAsia="宋体" w:hAnsi="Times New Roman" w:cs="Times New Roman"/>
          <w:sz w:val="22"/>
          <w:szCs w:val="22"/>
          <w:lang w:eastAsia="zh-CN"/>
        </w:rPr>
        <w:t xml:space="preserve">10 </w:t>
      </w:r>
      <w:r w:rsidR="0008251D" w:rsidRPr="00856C5D">
        <w:rPr>
          <w:rFonts w:ascii="Times New Roman" w:eastAsia="宋体" w:hAnsi="Times New Roman" w:cs="Times New Roman"/>
          <w:sz w:val="22"/>
          <w:szCs w:val="22"/>
          <w:lang w:eastAsia="zh-CN"/>
        </w:rPr>
        <w:t>μs</w:t>
      </w:r>
      <w:r w:rsidR="0008251D">
        <w:rPr>
          <w:rFonts w:ascii="Times New Roman" w:eastAsia="宋体" w:hAnsi="Times New Roman" w:cs="Times New Roman"/>
          <w:sz w:val="22"/>
          <w:szCs w:val="22"/>
          <w:lang w:eastAsia="zh-CN"/>
        </w:rPr>
        <w:t>/s</w:t>
      </w:r>
      <w:r w:rsidRPr="0021389B">
        <w:rPr>
          <w:rFonts w:ascii="Times New Roman" w:eastAsia="宋体" w:hAnsi="Times New Roman" w:cs="Times New Roman"/>
          <w:sz w:val="22"/>
          <w:szCs w:val="22"/>
          <w:lang w:eastAsia="zh-CN"/>
        </w:rPr>
        <w:t xml:space="preserve">. </w:t>
      </w:r>
    </w:p>
    <w:p w14:paraId="053EBC7E" w14:textId="77777777" w:rsidR="00C630DB" w:rsidRPr="0021389B" w:rsidRDefault="00C630DB" w:rsidP="00B9700B">
      <w:pPr>
        <w:rPr>
          <w:rFonts w:ascii="Times New Roman" w:eastAsia="宋体" w:hAnsi="Times New Roman" w:cs="Times New Roman"/>
          <w:sz w:val="22"/>
          <w:szCs w:val="22"/>
          <w:lang w:eastAsia="zh-CN"/>
        </w:rPr>
      </w:pPr>
    </w:p>
    <w:p w14:paraId="08D369AB" w14:textId="5E9BAF50" w:rsidR="00D51212" w:rsidRPr="00D51212" w:rsidRDefault="00D51212" w:rsidP="00B9700B">
      <w:pPr>
        <w:rPr>
          <w:rFonts w:ascii="Times New Roman" w:eastAsia="宋体" w:hAnsi="Times New Roman" w:cs="Times New Roman"/>
          <w:sz w:val="22"/>
          <w:szCs w:val="22"/>
          <w:lang w:eastAsia="zh-CN"/>
        </w:rPr>
      </w:pPr>
      <w:r>
        <w:rPr>
          <w:rFonts w:ascii="Times New Roman" w:eastAsia="宋体" w:hAnsi="Times New Roman" w:cs="Times New Roman"/>
          <w:sz w:val="22"/>
          <w:szCs w:val="22"/>
          <w:lang w:eastAsia="zh-CN"/>
        </w:rPr>
        <w:t xml:space="preserve">Then the network can configure </w:t>
      </w:r>
      <w:r w:rsidRPr="00856C5D">
        <w:rPr>
          <w:rFonts w:ascii="Times New Roman" w:eastAsia="宋体" w:hAnsi="Times New Roman" w:cs="Times New Roman"/>
          <w:i/>
          <w:iCs/>
          <w:sz w:val="22"/>
          <w:szCs w:val="22"/>
          <w:lang w:eastAsia="ko-KR"/>
        </w:rPr>
        <w:t>ta-CommonDrift</w:t>
      </w:r>
      <w:r w:rsidRPr="00856C5D">
        <w:rPr>
          <w:rFonts w:ascii="Times New Roman" w:eastAsia="宋体" w:hAnsi="Times New Roman" w:cs="Times New Roman"/>
          <w:sz w:val="22"/>
          <w:szCs w:val="22"/>
          <w:lang w:eastAsia="zh-CN"/>
        </w:rPr>
        <w:t xml:space="preserve"> </w:t>
      </w:r>
      <w:r>
        <w:rPr>
          <w:rFonts w:ascii="Times New Roman" w:eastAsia="宋体" w:hAnsi="Times New Roman" w:cs="Times New Roman"/>
          <w:sz w:val="22"/>
          <w:szCs w:val="22"/>
          <w:lang w:eastAsia="zh-CN"/>
        </w:rPr>
        <w:t xml:space="preserve"> as  -</w:t>
      </w:r>
      <w:r w:rsidR="00C92EA0">
        <w:rPr>
          <w:rFonts w:ascii="Times New Roman" w:eastAsia="宋体" w:hAnsi="Times New Roman" w:cs="Times New Roman"/>
          <w:sz w:val="22"/>
          <w:szCs w:val="22"/>
          <w:lang w:eastAsia="zh-CN"/>
        </w:rPr>
        <w:t>50000</w:t>
      </w:r>
      <w:r>
        <w:rPr>
          <w:rFonts w:ascii="Times New Roman" w:eastAsia="宋体" w:hAnsi="Times New Roman" w:cs="Times New Roman"/>
          <w:sz w:val="22"/>
          <w:szCs w:val="22"/>
          <w:lang w:eastAsia="zh-CN"/>
        </w:rPr>
        <w:t xml:space="preserve"> ( calculated as </w:t>
      </w:r>
      <w:r w:rsidR="006E0746">
        <w:rPr>
          <w:rFonts w:ascii="Times New Roman" w:eastAsia="宋体" w:hAnsi="Times New Roman" w:cs="Times New Roman"/>
          <w:sz w:val="22"/>
          <w:szCs w:val="22"/>
          <w:lang w:eastAsia="zh-CN"/>
        </w:rPr>
        <w:t>10</w:t>
      </w:r>
      <w:r w:rsidR="00544696">
        <w:rPr>
          <w:rFonts w:ascii="Times New Roman" w:eastAsia="宋体" w:hAnsi="Times New Roman" w:cs="Times New Roman"/>
          <w:sz w:val="22"/>
          <w:szCs w:val="22"/>
          <w:vertAlign w:val="superscript"/>
          <w:lang w:eastAsia="zh-CN"/>
        </w:rPr>
        <w:t xml:space="preserve"> </w:t>
      </w:r>
      <w:r w:rsidRPr="00856C5D">
        <w:rPr>
          <w:rFonts w:ascii="Times New Roman" w:eastAsia="宋体" w:hAnsi="Times New Roman" w:cs="Times New Roman"/>
          <w:sz w:val="22"/>
          <w:szCs w:val="22"/>
          <w:lang w:eastAsia="zh-CN"/>
        </w:rPr>
        <w:t>μs</w:t>
      </w:r>
      <w:r w:rsidR="006E0746">
        <w:rPr>
          <w:rFonts w:ascii="Times New Roman" w:eastAsia="宋体" w:hAnsi="Times New Roman" w:cs="Times New Roman"/>
          <w:sz w:val="22"/>
          <w:szCs w:val="22"/>
          <w:lang w:eastAsia="zh-CN"/>
        </w:rPr>
        <w:t>/s</w:t>
      </w:r>
      <w:r w:rsidR="00544696">
        <w:rPr>
          <w:rFonts w:ascii="Times New Roman" w:eastAsia="宋体" w:hAnsi="Times New Roman" w:cs="Times New Roman"/>
          <w:sz w:val="22"/>
          <w:szCs w:val="22"/>
          <w:lang w:eastAsia="zh-CN"/>
        </w:rPr>
        <w:t xml:space="preserve"> </w:t>
      </w:r>
      <w:r>
        <w:rPr>
          <w:rFonts w:ascii="Times New Roman" w:eastAsia="宋体" w:hAnsi="Times New Roman" w:cs="Times New Roman"/>
          <w:sz w:val="22"/>
          <w:szCs w:val="22"/>
          <w:lang w:eastAsia="zh-CN"/>
        </w:rPr>
        <w:t xml:space="preserve">/ </w:t>
      </w:r>
      <w:r w:rsidRPr="00856C5D">
        <w:rPr>
          <w:rFonts w:ascii="Times New Roman" w:eastAsia="宋体" w:hAnsi="Times New Roman" w:cs="Times New Roman"/>
          <w:sz w:val="22"/>
          <w:szCs w:val="22"/>
          <w:lang w:eastAsia="zh-CN"/>
        </w:rPr>
        <w:t>0.2 × 10</w:t>
      </w:r>
      <w:r w:rsidRPr="00BF2AA7">
        <w:rPr>
          <w:rFonts w:ascii="Times New Roman" w:eastAsia="宋体" w:hAnsi="Times New Roman" w:cs="Times New Roman"/>
          <w:sz w:val="22"/>
          <w:szCs w:val="22"/>
          <w:vertAlign w:val="superscript"/>
          <w:lang w:eastAsia="zh-CN"/>
        </w:rPr>
        <w:t>-3</w:t>
      </w:r>
      <w:r>
        <w:rPr>
          <w:rFonts w:ascii="Times New Roman" w:eastAsia="宋体" w:hAnsi="Times New Roman" w:cs="Times New Roman"/>
          <w:sz w:val="22"/>
          <w:szCs w:val="22"/>
          <w:lang w:eastAsia="zh-CN"/>
        </w:rPr>
        <w:t xml:space="preserve"> </w:t>
      </w:r>
      <w:r w:rsidR="0098147A" w:rsidRPr="00856C5D">
        <w:rPr>
          <w:rFonts w:ascii="Times New Roman" w:eastAsia="宋体" w:hAnsi="Times New Roman" w:cs="Times New Roman"/>
          <w:sz w:val="22"/>
          <w:szCs w:val="22"/>
          <w:lang w:eastAsia="zh-CN"/>
        </w:rPr>
        <w:t>μs</w:t>
      </w:r>
      <w:r w:rsidR="0098147A">
        <w:rPr>
          <w:rFonts w:ascii="Times New Roman" w:eastAsia="宋体" w:hAnsi="Times New Roman" w:cs="Times New Roman"/>
          <w:sz w:val="22"/>
          <w:szCs w:val="22"/>
          <w:lang w:eastAsia="zh-CN"/>
        </w:rPr>
        <w:t>/s</w:t>
      </w:r>
      <w:r>
        <w:rPr>
          <w:rFonts w:ascii="Times New Roman" w:eastAsia="宋体" w:hAnsi="Times New Roman" w:cs="Times New Roman"/>
          <w:sz w:val="22"/>
          <w:szCs w:val="22"/>
          <w:lang w:eastAsia="zh-CN"/>
        </w:rPr>
        <w:t xml:space="preserve">) to </w:t>
      </w:r>
      <w:r w:rsidR="00073183">
        <w:rPr>
          <w:rFonts w:ascii="Times New Roman" w:eastAsia="宋体" w:hAnsi="Times New Roman" w:cs="Times New Roman"/>
          <w:sz w:val="22"/>
          <w:szCs w:val="22"/>
          <w:lang w:eastAsia="zh-CN"/>
        </w:rPr>
        <w:t xml:space="preserve">prevent any </w:t>
      </w:r>
      <w:r w:rsidR="00BF2AA7">
        <w:rPr>
          <w:rFonts w:ascii="Times New Roman" w:eastAsia="宋体" w:hAnsi="Times New Roman" w:cs="Times New Roman"/>
          <w:sz w:val="22"/>
          <w:szCs w:val="22"/>
          <w:lang w:eastAsia="zh-CN"/>
        </w:rPr>
        <w:t xml:space="preserve">TA </w:t>
      </w:r>
      <w:r w:rsidR="00073183">
        <w:rPr>
          <w:rFonts w:ascii="Times New Roman" w:eastAsia="宋体" w:hAnsi="Times New Roman" w:cs="Times New Roman"/>
          <w:sz w:val="22"/>
          <w:szCs w:val="22"/>
          <w:lang w:eastAsia="zh-CN"/>
        </w:rPr>
        <w:t xml:space="preserve">overcompensation. </w:t>
      </w:r>
    </w:p>
    <w:p w14:paraId="431AB5D5" w14:textId="77777777" w:rsidR="002D3E21" w:rsidRPr="00404609" w:rsidRDefault="002D3E21" w:rsidP="00B9700B">
      <w:pPr>
        <w:rPr>
          <w:rFonts w:ascii="Times New Roman" w:eastAsia="宋体" w:hAnsi="Times New Roman" w:cs="Times New Roman"/>
          <w:sz w:val="22"/>
          <w:szCs w:val="22"/>
          <w:lang w:eastAsia="zh-CN"/>
        </w:rPr>
      </w:pPr>
    </w:p>
    <w:p w14:paraId="7484AB7A" w14:textId="4211F0A4" w:rsidR="00073183" w:rsidRPr="00856C5D" w:rsidRDefault="00073183" w:rsidP="00073183">
      <w:pPr>
        <w:rPr>
          <w:rFonts w:ascii="Times New Roman" w:eastAsia="宋体" w:hAnsi="Times New Roman" w:cs="Times New Roman"/>
          <w:b/>
          <w:bCs/>
          <w:i/>
          <w:sz w:val="22"/>
          <w:szCs w:val="22"/>
          <w:lang w:eastAsia="zh-CN"/>
        </w:rPr>
      </w:pPr>
      <w:r w:rsidRPr="00856C5D">
        <w:rPr>
          <w:rFonts w:ascii="Times New Roman" w:eastAsia="宋体" w:hAnsi="Times New Roman" w:cs="Times New Roman"/>
          <w:b/>
          <w:bCs/>
          <w:i/>
          <w:iCs/>
          <w:sz w:val="22"/>
          <w:szCs w:val="22"/>
          <w:lang w:eastAsia="zh-CN"/>
        </w:rPr>
        <w:t xml:space="preserve">Observation </w:t>
      </w:r>
      <w:r>
        <w:rPr>
          <w:rFonts w:ascii="Times New Roman" w:eastAsia="宋体" w:hAnsi="Times New Roman" w:cs="Times New Roman"/>
          <w:b/>
          <w:bCs/>
          <w:i/>
          <w:iCs/>
          <w:sz w:val="22"/>
          <w:szCs w:val="22"/>
          <w:lang w:eastAsia="zh-CN"/>
        </w:rPr>
        <w:t>4</w:t>
      </w:r>
      <w:r w:rsidRPr="00856C5D">
        <w:rPr>
          <w:rFonts w:ascii="Times New Roman" w:eastAsia="宋体" w:hAnsi="Times New Roman" w:cs="Times New Roman"/>
          <w:b/>
          <w:bCs/>
          <w:i/>
          <w:iCs/>
          <w:sz w:val="22"/>
          <w:szCs w:val="22"/>
          <w:lang w:eastAsia="zh-CN"/>
        </w:rPr>
        <w:t xml:space="preserve">: </w:t>
      </w:r>
      <w:r w:rsidR="0022106E">
        <w:rPr>
          <w:rFonts w:ascii="Times New Roman" w:eastAsia="宋体" w:hAnsi="Times New Roman" w:cs="Times New Roman"/>
          <w:b/>
          <w:bCs/>
          <w:i/>
          <w:iCs/>
          <w:sz w:val="22"/>
          <w:szCs w:val="22"/>
          <w:lang w:eastAsia="zh-CN"/>
        </w:rPr>
        <w:t>The network</w:t>
      </w:r>
      <w:r>
        <w:rPr>
          <w:rFonts w:ascii="Times New Roman" w:eastAsia="宋体" w:hAnsi="Times New Roman" w:cs="Times New Roman"/>
          <w:b/>
          <w:bCs/>
          <w:i/>
          <w:iCs/>
          <w:sz w:val="22"/>
          <w:szCs w:val="22"/>
          <w:lang w:eastAsia="zh-CN"/>
        </w:rPr>
        <w:t xml:space="preserve"> can prevent any TA overcompensation issue by </w:t>
      </w:r>
      <w:r w:rsidR="0022106E">
        <w:rPr>
          <w:rFonts w:ascii="Times New Roman" w:eastAsia="宋体" w:hAnsi="Times New Roman" w:cs="Times New Roman"/>
          <w:b/>
          <w:bCs/>
          <w:i/>
          <w:iCs/>
          <w:sz w:val="22"/>
          <w:szCs w:val="22"/>
          <w:lang w:eastAsia="zh-CN"/>
        </w:rPr>
        <w:t>configuring</w:t>
      </w:r>
      <w:r>
        <w:rPr>
          <w:rFonts w:ascii="Times New Roman" w:eastAsia="宋体" w:hAnsi="Times New Roman" w:cs="Times New Roman"/>
          <w:b/>
          <w:bCs/>
          <w:i/>
          <w:iCs/>
          <w:sz w:val="22"/>
          <w:szCs w:val="22"/>
          <w:lang w:eastAsia="zh-CN"/>
        </w:rPr>
        <w:t xml:space="preserve"> a </w:t>
      </w:r>
      <w:r w:rsidRPr="00856C5D">
        <w:rPr>
          <w:rFonts w:ascii="Times New Roman" w:eastAsia="宋体" w:hAnsi="Times New Roman" w:cs="Times New Roman"/>
          <w:b/>
          <w:bCs/>
          <w:i/>
          <w:sz w:val="22"/>
          <w:szCs w:val="22"/>
          <w:lang w:eastAsia="zh-CN"/>
        </w:rPr>
        <w:t xml:space="preserve">negative </w:t>
      </w:r>
      <w:r>
        <w:rPr>
          <w:rFonts w:ascii="Times New Roman" w:eastAsia="宋体" w:hAnsi="Times New Roman" w:cs="Times New Roman"/>
          <w:b/>
          <w:bCs/>
          <w:i/>
          <w:sz w:val="22"/>
          <w:szCs w:val="22"/>
          <w:lang w:eastAsia="zh-CN"/>
        </w:rPr>
        <w:t xml:space="preserve">value of </w:t>
      </w:r>
      <w:r w:rsidRPr="00856C5D">
        <w:rPr>
          <w:rFonts w:ascii="Times New Roman" w:eastAsia="宋体" w:hAnsi="Times New Roman" w:cs="Times New Roman"/>
          <w:b/>
          <w:bCs/>
          <w:i/>
          <w:sz w:val="22"/>
          <w:szCs w:val="22"/>
          <w:lang w:eastAsia="zh-CN"/>
        </w:rPr>
        <w:t xml:space="preserve">common TA </w:t>
      </w:r>
      <w:r>
        <w:rPr>
          <w:rFonts w:ascii="Times New Roman" w:eastAsia="宋体" w:hAnsi="Times New Roman" w:cs="Times New Roman"/>
          <w:b/>
          <w:bCs/>
          <w:i/>
          <w:sz w:val="22"/>
          <w:szCs w:val="22"/>
          <w:lang w:eastAsia="zh-CN"/>
        </w:rPr>
        <w:t>drift</w:t>
      </w:r>
      <w:r w:rsidRPr="00856C5D">
        <w:rPr>
          <w:rFonts w:ascii="Times New Roman" w:eastAsia="宋体" w:hAnsi="Times New Roman" w:cs="Times New Roman"/>
          <w:b/>
          <w:bCs/>
          <w:i/>
          <w:sz w:val="22"/>
          <w:szCs w:val="22"/>
          <w:lang w:eastAsia="zh-CN"/>
        </w:rPr>
        <w:t>.</w:t>
      </w:r>
    </w:p>
    <w:p w14:paraId="6DF044BD" w14:textId="77777777" w:rsidR="00DD382B" w:rsidRPr="00073183" w:rsidRDefault="00DD382B" w:rsidP="00DD382B">
      <w:pPr>
        <w:rPr>
          <w:rFonts w:ascii="Times New Roman" w:eastAsia="宋体" w:hAnsi="Times New Roman" w:cs="Times New Roman"/>
          <w:sz w:val="22"/>
          <w:szCs w:val="22"/>
          <w:lang w:eastAsia="zh-CN"/>
        </w:rPr>
      </w:pPr>
    </w:p>
    <w:p w14:paraId="7AC08F7C" w14:textId="4EFD0CEA" w:rsidR="00614EFC" w:rsidRDefault="00073183" w:rsidP="006C1E46">
      <w:pPr>
        <w:rPr>
          <w:rFonts w:ascii="Times New Roman" w:eastAsia="宋体" w:hAnsi="Times New Roman" w:cs="Times New Roman"/>
          <w:b/>
          <w:bCs/>
          <w:i/>
          <w:iCs/>
          <w:sz w:val="22"/>
          <w:szCs w:val="22"/>
          <w:lang w:eastAsia="zh-CN"/>
        </w:rPr>
      </w:pPr>
      <w:r w:rsidRPr="00073183">
        <w:rPr>
          <w:rFonts w:ascii="Times New Roman" w:eastAsia="宋体" w:hAnsi="Times New Roman" w:cs="Times New Roman" w:hint="eastAsia"/>
          <w:b/>
          <w:bCs/>
          <w:i/>
          <w:iCs/>
          <w:sz w:val="22"/>
          <w:szCs w:val="22"/>
          <w:lang w:eastAsia="zh-CN"/>
        </w:rPr>
        <w:t>P</w:t>
      </w:r>
      <w:r w:rsidRPr="00073183">
        <w:rPr>
          <w:rFonts w:ascii="Times New Roman" w:eastAsia="宋体" w:hAnsi="Times New Roman" w:cs="Times New Roman"/>
          <w:b/>
          <w:bCs/>
          <w:i/>
          <w:iCs/>
          <w:sz w:val="22"/>
          <w:szCs w:val="22"/>
          <w:lang w:eastAsia="zh-CN"/>
        </w:rPr>
        <w:t xml:space="preserve">roposal 1: </w:t>
      </w:r>
      <w:r w:rsidRPr="006C1E46">
        <w:rPr>
          <w:rFonts w:ascii="Times New Roman" w:eastAsia="宋体" w:hAnsi="Times New Roman" w:cs="Times New Roman" w:hint="eastAsia"/>
          <w:b/>
          <w:bCs/>
          <w:i/>
          <w:iCs/>
          <w:sz w:val="22"/>
          <w:szCs w:val="22"/>
          <w:lang w:eastAsia="zh-CN"/>
        </w:rPr>
        <w:t xml:space="preserve"> </w:t>
      </w:r>
      <w:r w:rsidRPr="006C1E46">
        <w:rPr>
          <w:rFonts w:ascii="Times New Roman" w:eastAsia="宋体" w:hAnsi="Times New Roman" w:cs="Times New Roman"/>
          <w:b/>
          <w:bCs/>
          <w:i/>
          <w:iCs/>
          <w:sz w:val="22"/>
          <w:szCs w:val="22"/>
          <w:lang w:eastAsia="zh-CN"/>
        </w:rPr>
        <w:t xml:space="preserve">For </w:t>
      </w:r>
      <w:r w:rsidR="0022106E">
        <w:rPr>
          <w:rFonts w:ascii="Times New Roman" w:eastAsia="宋体" w:hAnsi="Times New Roman" w:cs="Times New Roman"/>
          <w:b/>
          <w:bCs/>
          <w:i/>
          <w:iCs/>
          <w:sz w:val="22"/>
          <w:szCs w:val="22"/>
          <w:lang w:eastAsia="zh-CN"/>
        </w:rPr>
        <w:t xml:space="preserve">the </w:t>
      </w:r>
      <w:r w:rsidRPr="006C1E46">
        <w:rPr>
          <w:rFonts w:ascii="Times New Roman" w:eastAsia="宋体" w:hAnsi="Times New Roman" w:cs="Times New Roman" w:hint="eastAsia"/>
          <w:b/>
          <w:bCs/>
          <w:i/>
          <w:iCs/>
          <w:sz w:val="22"/>
          <w:szCs w:val="22"/>
          <w:lang w:eastAsia="zh-CN"/>
        </w:rPr>
        <w:t>regenerative payload scenario</w:t>
      </w:r>
      <w:r w:rsidRPr="006C1E46">
        <w:rPr>
          <w:rFonts w:ascii="Times New Roman" w:eastAsia="宋体" w:hAnsi="Times New Roman" w:cs="Times New Roman"/>
          <w:b/>
          <w:bCs/>
          <w:i/>
          <w:iCs/>
          <w:sz w:val="22"/>
          <w:szCs w:val="22"/>
          <w:lang w:eastAsia="zh-CN"/>
        </w:rPr>
        <w:t xml:space="preserve">, there is no </w:t>
      </w:r>
      <w:r w:rsidRPr="006C1E46">
        <w:rPr>
          <w:rFonts w:ascii="Times New Roman" w:eastAsia="宋体" w:hAnsi="Times New Roman" w:cs="Times New Roman" w:hint="eastAsia"/>
          <w:b/>
          <w:bCs/>
          <w:i/>
          <w:iCs/>
          <w:sz w:val="22"/>
          <w:szCs w:val="22"/>
          <w:lang w:eastAsia="zh-CN"/>
        </w:rPr>
        <w:t xml:space="preserve">problem </w:t>
      </w:r>
      <w:r w:rsidR="0022106E">
        <w:rPr>
          <w:rFonts w:ascii="Times New Roman" w:eastAsia="宋体" w:hAnsi="Times New Roman" w:cs="Times New Roman"/>
          <w:b/>
          <w:bCs/>
          <w:i/>
          <w:iCs/>
          <w:sz w:val="22"/>
          <w:szCs w:val="22"/>
          <w:lang w:eastAsia="zh-CN"/>
        </w:rPr>
        <w:t>with sticking</w:t>
      </w:r>
      <w:r w:rsidRPr="006C1E46">
        <w:rPr>
          <w:rFonts w:ascii="Times New Roman" w:eastAsia="宋体" w:hAnsi="Times New Roman" w:cs="Times New Roman" w:hint="eastAsia"/>
          <w:b/>
          <w:bCs/>
          <w:i/>
          <w:iCs/>
          <w:sz w:val="22"/>
          <w:szCs w:val="22"/>
          <w:lang w:eastAsia="zh-CN"/>
        </w:rPr>
        <w:t xml:space="preserve"> to 0 as the minimum possible value for Common </w:t>
      </w:r>
      <w:r w:rsidR="00DE471D">
        <w:rPr>
          <w:rFonts w:ascii="Times New Roman" w:eastAsia="宋体" w:hAnsi="Times New Roman" w:cs="Times New Roman"/>
          <w:b/>
          <w:bCs/>
          <w:i/>
          <w:iCs/>
          <w:sz w:val="22"/>
          <w:szCs w:val="22"/>
          <w:lang w:eastAsia="zh-CN"/>
        </w:rPr>
        <w:t xml:space="preserve">TA </w:t>
      </w:r>
      <w:r w:rsidRPr="006C1E46">
        <w:rPr>
          <w:rFonts w:ascii="Times New Roman" w:eastAsia="宋体" w:hAnsi="Times New Roman" w:cs="Times New Roman"/>
          <w:b/>
          <w:bCs/>
          <w:i/>
          <w:iCs/>
          <w:sz w:val="22"/>
          <w:szCs w:val="22"/>
          <w:lang w:eastAsia="zh-CN"/>
        </w:rPr>
        <w:t xml:space="preserve">and there is no need to </w:t>
      </w:r>
      <w:r w:rsidRPr="006C1E46">
        <w:rPr>
          <w:rFonts w:ascii="Times New Roman" w:eastAsia="宋体" w:hAnsi="Times New Roman" w:cs="Times New Roman" w:hint="eastAsia"/>
          <w:b/>
          <w:bCs/>
          <w:i/>
          <w:iCs/>
          <w:sz w:val="22"/>
          <w:szCs w:val="22"/>
          <w:lang w:eastAsia="zh-CN"/>
        </w:rPr>
        <w:t>introduce negative values for ta-Common.</w:t>
      </w:r>
    </w:p>
    <w:p w14:paraId="57415B05" w14:textId="6088CA2A" w:rsidR="00073183" w:rsidRPr="006C1E46" w:rsidRDefault="00073183" w:rsidP="006C1E46">
      <w:pPr>
        <w:rPr>
          <w:rFonts w:ascii="Times New Roman" w:eastAsia="宋体" w:hAnsi="Times New Roman" w:cs="Times New Roman"/>
          <w:b/>
          <w:bCs/>
          <w:i/>
          <w:iCs/>
          <w:sz w:val="22"/>
          <w:szCs w:val="22"/>
          <w:lang w:eastAsia="zh-CN"/>
        </w:rPr>
      </w:pPr>
      <w:r w:rsidRPr="006C1E46">
        <w:rPr>
          <w:rFonts w:ascii="Times New Roman" w:eastAsia="宋体" w:hAnsi="Times New Roman" w:cs="Times New Roman" w:hint="eastAsia"/>
          <w:b/>
          <w:bCs/>
          <w:i/>
          <w:iCs/>
          <w:sz w:val="22"/>
          <w:szCs w:val="22"/>
          <w:lang w:eastAsia="zh-CN"/>
        </w:rPr>
        <w:t xml:space="preserve"> </w:t>
      </w:r>
    </w:p>
    <w:p w14:paraId="55480417" w14:textId="6D7465C2" w:rsidR="00DD382B" w:rsidRDefault="00DD382B" w:rsidP="00DD382B">
      <w:pPr>
        <w:rPr>
          <w:rFonts w:ascii="Times New Roman" w:eastAsia="宋体" w:hAnsi="Times New Roman" w:cs="Times New Roman"/>
          <w:b/>
          <w:bCs/>
          <w:i/>
          <w:iCs/>
          <w:sz w:val="22"/>
          <w:szCs w:val="22"/>
          <w:lang w:eastAsia="zh-CN"/>
        </w:rPr>
      </w:pPr>
      <w:r w:rsidRPr="00FA72FB">
        <w:rPr>
          <w:rFonts w:ascii="Times New Roman" w:eastAsia="宋体" w:hAnsi="Times New Roman" w:cs="Times New Roman"/>
          <w:b/>
          <w:bCs/>
          <w:i/>
          <w:iCs/>
          <w:sz w:val="22"/>
          <w:szCs w:val="22"/>
          <w:lang w:eastAsia="zh-CN"/>
        </w:rPr>
        <w:t xml:space="preserve">Proposal </w:t>
      </w:r>
      <w:r w:rsidR="006C1E46">
        <w:rPr>
          <w:rFonts w:ascii="Times New Roman" w:eastAsia="宋体" w:hAnsi="Times New Roman" w:cs="Times New Roman"/>
          <w:b/>
          <w:bCs/>
          <w:i/>
          <w:iCs/>
          <w:sz w:val="22"/>
          <w:szCs w:val="22"/>
          <w:lang w:eastAsia="zh-CN"/>
        </w:rPr>
        <w:t>2</w:t>
      </w:r>
      <w:r w:rsidRPr="00FA72FB">
        <w:rPr>
          <w:rFonts w:ascii="Times New Roman" w:eastAsia="宋体" w:hAnsi="Times New Roman" w:cs="Times New Roman"/>
          <w:b/>
          <w:bCs/>
          <w:i/>
          <w:iCs/>
          <w:sz w:val="22"/>
          <w:szCs w:val="22"/>
          <w:lang w:eastAsia="zh-CN"/>
        </w:rPr>
        <w:t>: R</w:t>
      </w:r>
      <w:r>
        <w:rPr>
          <w:rFonts w:ascii="Times New Roman" w:eastAsia="宋体" w:hAnsi="Times New Roman" w:cs="Times New Roman"/>
          <w:b/>
          <w:bCs/>
          <w:i/>
          <w:iCs/>
          <w:sz w:val="22"/>
          <w:szCs w:val="22"/>
          <w:lang w:eastAsia="zh-CN"/>
        </w:rPr>
        <w:t>espond</w:t>
      </w:r>
      <w:r w:rsidRPr="00FA72FB">
        <w:rPr>
          <w:rFonts w:ascii="Times New Roman" w:eastAsia="宋体" w:hAnsi="Times New Roman" w:cs="Times New Roman"/>
          <w:b/>
          <w:bCs/>
          <w:i/>
          <w:iCs/>
          <w:sz w:val="22"/>
          <w:szCs w:val="22"/>
          <w:lang w:eastAsia="zh-CN"/>
        </w:rPr>
        <w:t xml:space="preserve"> to RAN2 </w:t>
      </w:r>
      <w:r w:rsidR="00073183">
        <w:rPr>
          <w:rFonts w:ascii="Times New Roman" w:eastAsia="宋体" w:hAnsi="Times New Roman" w:cs="Times New Roman"/>
          <w:b/>
          <w:bCs/>
          <w:i/>
          <w:iCs/>
          <w:sz w:val="22"/>
          <w:szCs w:val="22"/>
          <w:lang w:eastAsia="zh-CN"/>
        </w:rPr>
        <w:t>as</w:t>
      </w:r>
      <w:r>
        <w:rPr>
          <w:rFonts w:ascii="Times New Roman" w:eastAsia="宋体" w:hAnsi="Times New Roman" w:cs="Times New Roman"/>
          <w:b/>
          <w:bCs/>
          <w:i/>
          <w:iCs/>
          <w:sz w:val="22"/>
          <w:szCs w:val="22"/>
          <w:lang w:eastAsia="zh-CN"/>
        </w:rPr>
        <w:t>:</w:t>
      </w:r>
      <w:r w:rsidRPr="00FA72FB">
        <w:rPr>
          <w:rFonts w:ascii="Times New Roman" w:eastAsia="宋体" w:hAnsi="Times New Roman" w:cs="Times New Roman"/>
          <w:b/>
          <w:bCs/>
          <w:i/>
          <w:iCs/>
          <w:sz w:val="22"/>
          <w:szCs w:val="22"/>
          <w:lang w:eastAsia="zh-CN"/>
        </w:rPr>
        <w:t xml:space="preserve"> </w:t>
      </w:r>
    </w:p>
    <w:p w14:paraId="68D6699D" w14:textId="65509753" w:rsidR="00073183" w:rsidRDefault="00073183" w:rsidP="00DD382B">
      <w:pPr>
        <w:rPr>
          <w:rFonts w:ascii="Times New Roman" w:eastAsia="宋体" w:hAnsi="Times New Roman" w:cs="Times New Roman"/>
          <w:b/>
          <w:bCs/>
          <w:i/>
          <w:iCs/>
          <w:sz w:val="22"/>
          <w:szCs w:val="22"/>
          <w:lang w:eastAsia="zh-CN"/>
        </w:rPr>
      </w:pPr>
      <w:r w:rsidRPr="00073183">
        <w:rPr>
          <w:rFonts w:ascii="Times New Roman" w:eastAsia="宋体" w:hAnsi="Times New Roman" w:cs="Times New Roman"/>
          <w:b/>
          <w:bCs/>
          <w:i/>
          <w:iCs/>
          <w:sz w:val="22"/>
          <w:szCs w:val="22"/>
          <w:lang w:eastAsia="zh-CN"/>
        </w:rPr>
        <w:t xml:space="preserve">For </w:t>
      </w:r>
      <w:r w:rsidR="0022106E">
        <w:rPr>
          <w:rFonts w:ascii="Times New Roman" w:eastAsia="宋体" w:hAnsi="Times New Roman" w:cs="Times New Roman"/>
          <w:b/>
          <w:bCs/>
          <w:i/>
          <w:iCs/>
          <w:sz w:val="22"/>
          <w:szCs w:val="22"/>
          <w:lang w:eastAsia="zh-CN"/>
        </w:rPr>
        <w:t xml:space="preserve">the </w:t>
      </w:r>
      <w:r w:rsidRPr="00073183">
        <w:rPr>
          <w:rFonts w:ascii="Times New Roman" w:eastAsia="宋体" w:hAnsi="Times New Roman" w:cs="Times New Roman" w:hint="eastAsia"/>
          <w:b/>
          <w:bCs/>
          <w:i/>
          <w:iCs/>
          <w:sz w:val="22"/>
          <w:szCs w:val="22"/>
          <w:lang w:eastAsia="zh-CN"/>
        </w:rPr>
        <w:t>regenerative payload scenario</w:t>
      </w:r>
      <w:r w:rsidRPr="00073183">
        <w:rPr>
          <w:rFonts w:ascii="Times New Roman" w:eastAsia="宋体" w:hAnsi="Times New Roman" w:cs="Times New Roman"/>
          <w:b/>
          <w:bCs/>
          <w:i/>
          <w:iCs/>
          <w:sz w:val="22"/>
          <w:szCs w:val="22"/>
          <w:lang w:eastAsia="zh-CN"/>
        </w:rPr>
        <w:t xml:space="preserve">, there is no </w:t>
      </w:r>
      <w:r w:rsidRPr="00073183">
        <w:rPr>
          <w:rFonts w:ascii="Times New Roman" w:eastAsia="宋体" w:hAnsi="Times New Roman" w:cs="Times New Roman" w:hint="eastAsia"/>
          <w:b/>
          <w:bCs/>
          <w:i/>
          <w:iCs/>
          <w:sz w:val="22"/>
          <w:szCs w:val="22"/>
          <w:lang w:eastAsia="zh-CN"/>
        </w:rPr>
        <w:t xml:space="preserve">problem </w:t>
      </w:r>
      <w:r w:rsidR="0022106E">
        <w:rPr>
          <w:rFonts w:ascii="Times New Roman" w:eastAsia="宋体" w:hAnsi="Times New Roman" w:cs="Times New Roman"/>
          <w:b/>
          <w:bCs/>
          <w:i/>
          <w:iCs/>
          <w:sz w:val="22"/>
          <w:szCs w:val="22"/>
          <w:lang w:eastAsia="zh-CN"/>
        </w:rPr>
        <w:t>with sticking</w:t>
      </w:r>
      <w:r w:rsidRPr="00073183">
        <w:rPr>
          <w:rFonts w:ascii="Times New Roman" w:eastAsia="宋体" w:hAnsi="Times New Roman" w:cs="Times New Roman" w:hint="eastAsia"/>
          <w:b/>
          <w:bCs/>
          <w:i/>
          <w:iCs/>
          <w:sz w:val="22"/>
          <w:szCs w:val="22"/>
          <w:lang w:eastAsia="zh-CN"/>
        </w:rPr>
        <w:t xml:space="preserve"> to 0 as the minimum possible value for Common</w:t>
      </w:r>
      <w:r w:rsidR="00DE471D">
        <w:rPr>
          <w:rFonts w:ascii="Times New Roman" w:eastAsia="宋体" w:hAnsi="Times New Roman" w:cs="Times New Roman"/>
          <w:b/>
          <w:bCs/>
          <w:i/>
          <w:iCs/>
          <w:sz w:val="22"/>
          <w:szCs w:val="22"/>
          <w:lang w:eastAsia="zh-CN"/>
        </w:rPr>
        <w:t xml:space="preserve"> TA</w:t>
      </w:r>
      <w:r w:rsidRPr="00073183">
        <w:rPr>
          <w:rFonts w:ascii="Times New Roman" w:eastAsia="宋体" w:hAnsi="Times New Roman" w:cs="Times New Roman" w:hint="eastAsia"/>
          <w:b/>
          <w:bCs/>
          <w:i/>
          <w:iCs/>
          <w:sz w:val="22"/>
          <w:szCs w:val="22"/>
          <w:lang w:eastAsia="zh-CN"/>
        </w:rPr>
        <w:t xml:space="preserve"> </w:t>
      </w:r>
      <w:r w:rsidRPr="00073183">
        <w:rPr>
          <w:rFonts w:ascii="Times New Roman" w:eastAsia="宋体" w:hAnsi="Times New Roman" w:cs="Times New Roman"/>
          <w:b/>
          <w:bCs/>
          <w:i/>
          <w:iCs/>
          <w:sz w:val="22"/>
          <w:szCs w:val="22"/>
          <w:lang w:eastAsia="zh-CN"/>
        </w:rPr>
        <w:t xml:space="preserve">and there is no need to </w:t>
      </w:r>
      <w:r w:rsidRPr="00073183">
        <w:rPr>
          <w:rFonts w:ascii="Times New Roman" w:eastAsia="宋体" w:hAnsi="Times New Roman" w:cs="Times New Roman" w:hint="eastAsia"/>
          <w:b/>
          <w:bCs/>
          <w:i/>
          <w:iCs/>
          <w:sz w:val="22"/>
          <w:szCs w:val="22"/>
          <w:lang w:eastAsia="zh-CN"/>
        </w:rPr>
        <w:t>introduce negative values for ta-Common.</w:t>
      </w:r>
      <w:r w:rsidRPr="00073183">
        <w:rPr>
          <w:rFonts w:ascii="Arial" w:eastAsia="等线" w:hAnsi="Arial" w:cs="Arial" w:hint="eastAsia"/>
          <w:b/>
          <w:bCs/>
          <w:i/>
          <w:iCs/>
          <w:sz w:val="20"/>
          <w:szCs w:val="20"/>
          <w:lang w:eastAsia="zh-CN"/>
        </w:rPr>
        <w:t xml:space="preserve"> </w:t>
      </w:r>
    </w:p>
    <w:p w14:paraId="3E8CEAF7" w14:textId="4CEA886B" w:rsidR="006C1E46" w:rsidRPr="0022106E" w:rsidRDefault="006C1E46" w:rsidP="008E76D5">
      <w:pPr>
        <w:ind w:left="578"/>
        <w:rPr>
          <w:rFonts w:ascii="Times New Roman" w:eastAsia="宋体" w:hAnsi="Times New Roman" w:cs="Times New Roman"/>
          <w:b/>
          <w:bCs/>
          <w:i/>
          <w:sz w:val="22"/>
          <w:szCs w:val="22"/>
          <w:lang w:eastAsia="zh-CN"/>
        </w:rPr>
      </w:pPr>
      <w:r>
        <w:rPr>
          <w:rFonts w:ascii="Times New Roman" w:eastAsia="宋体" w:hAnsi="Times New Roman" w:cs="Times New Roman" w:hint="eastAsia"/>
          <w:b/>
          <w:bCs/>
          <w:i/>
          <w:iCs/>
          <w:sz w:val="22"/>
          <w:szCs w:val="22"/>
          <w:lang w:eastAsia="zh-CN"/>
        </w:rPr>
        <w:t>N</w:t>
      </w:r>
      <w:r>
        <w:rPr>
          <w:rFonts w:ascii="Times New Roman" w:eastAsia="宋体" w:hAnsi="Times New Roman" w:cs="Times New Roman"/>
          <w:b/>
          <w:bCs/>
          <w:i/>
          <w:iCs/>
          <w:sz w:val="22"/>
          <w:szCs w:val="22"/>
          <w:lang w:eastAsia="zh-CN"/>
        </w:rPr>
        <w:t xml:space="preserve">ote: </w:t>
      </w:r>
      <w:r w:rsidRPr="006C1E46">
        <w:rPr>
          <w:rFonts w:ascii="Times New Roman" w:eastAsia="宋体" w:hAnsi="Times New Roman" w:cs="Times New Roman"/>
          <w:b/>
          <w:bCs/>
          <w:i/>
          <w:iCs/>
          <w:sz w:val="22"/>
          <w:szCs w:val="22"/>
          <w:lang w:eastAsia="zh-CN"/>
        </w:rPr>
        <w:t>RAN1 assumes</w:t>
      </w:r>
      <w:r>
        <w:rPr>
          <w:rFonts w:ascii="Times New Roman" w:eastAsia="宋体" w:hAnsi="Times New Roman" w:cs="Times New Roman"/>
          <w:b/>
          <w:bCs/>
          <w:i/>
          <w:iCs/>
          <w:sz w:val="22"/>
          <w:szCs w:val="22"/>
          <w:lang w:eastAsia="zh-CN"/>
        </w:rPr>
        <w:t xml:space="preserve"> the legacy determine procedure of</w:t>
      </w:r>
      <w:r w:rsidR="003A79D3">
        <w:rPr>
          <w:rFonts w:ascii="Times New Roman" w:eastAsia="宋体" w:hAnsi="Times New Roman" w:cs="Times New Roman"/>
          <w:b/>
          <w:bCs/>
          <w:i/>
          <w:iCs/>
          <w:sz w:val="22"/>
          <w:szCs w:val="22"/>
          <w:lang w:eastAsia="zh-CN"/>
        </w:rPr>
        <w:t xml:space="preserve"> </w:t>
      </w:r>
      <m:oMath>
        <m:sSub>
          <m:sSubPr>
            <m:ctrlPr>
              <w:rPr>
                <w:rFonts w:ascii="Cambria Math" w:eastAsia="等线" w:hAnsi="Cambria Math" w:cs="Times New Roman"/>
                <w:b/>
                <w:bCs/>
                <w:i/>
                <w:sz w:val="22"/>
                <w:szCs w:val="22"/>
                <w:lang w:eastAsia="en-US"/>
              </w:rPr>
            </m:ctrlPr>
          </m:sSubPr>
          <m:e>
            <m:r>
              <m:rPr>
                <m:sty m:val="bi"/>
              </m:rPr>
              <w:rPr>
                <w:rFonts w:ascii="Cambria Math" w:eastAsia="等线" w:hAnsi="Cambria Math" w:cs="Times New Roman"/>
                <w:sz w:val="22"/>
                <w:szCs w:val="22"/>
                <w:lang w:eastAsia="en-US"/>
              </w:rPr>
              <m:t>T</m:t>
            </m:r>
          </m:e>
          <m:sub>
            <m:r>
              <m:rPr>
                <m:nor/>
              </m:rPr>
              <w:rPr>
                <w:rFonts w:ascii="Times New Roman" w:eastAsia="等线" w:hAnsi="Times New Roman" w:cs="Times New Roman"/>
                <w:b/>
                <w:bCs/>
                <w:i/>
                <w:sz w:val="22"/>
                <w:szCs w:val="22"/>
                <w:lang w:val="sv-SE" w:eastAsia="en-US"/>
              </w:rPr>
              <m:t>TA</m:t>
            </m:r>
          </m:sub>
        </m:sSub>
      </m:oMath>
      <w:r w:rsidR="003A79D3">
        <w:rPr>
          <w:rFonts w:ascii="Times New Roman" w:eastAsia="宋体" w:hAnsi="Times New Roman" w:cs="Times New Roman" w:hint="eastAsia"/>
          <w:b/>
          <w:bCs/>
          <w:i/>
          <w:sz w:val="22"/>
          <w:szCs w:val="22"/>
          <w:lang w:eastAsia="zh-CN"/>
        </w:rPr>
        <w:t>,</w:t>
      </w:r>
      <w:r w:rsidRPr="006C1E46">
        <w:rPr>
          <w:rFonts w:ascii="Times New Roman" w:eastAsia="宋体" w:hAnsi="Times New Roman" w:cs="Times New Roman"/>
          <w:b/>
          <w:bCs/>
          <w:iCs/>
          <w:sz w:val="22"/>
          <w:szCs w:val="22"/>
          <w:lang w:eastAsia="zh-CN"/>
        </w:rPr>
        <w:t xml:space="preserve"> </w:t>
      </w:r>
      <m:oMath>
        <m:sSub>
          <m:sSubPr>
            <m:ctrlPr>
              <w:rPr>
                <w:rFonts w:ascii="Cambria Math" w:eastAsia="等线" w:hAnsi="Cambria Math" w:cs="Times New Roman"/>
                <w:b/>
                <w:bCs/>
                <w:i/>
                <w:sz w:val="22"/>
                <w:szCs w:val="22"/>
                <w:lang w:eastAsia="en-US"/>
              </w:rPr>
            </m:ctrlPr>
          </m:sSubPr>
          <m:e>
            <m:r>
              <m:rPr>
                <m:sty m:val="bi"/>
              </m:rPr>
              <w:rPr>
                <w:rFonts w:ascii="Cambria Math" w:eastAsia="等线" w:hAnsi="Cambria Math" w:cs="Times New Roman"/>
                <w:sz w:val="22"/>
                <w:szCs w:val="22"/>
                <w:lang w:eastAsia="en-US"/>
              </w:rPr>
              <m:t>N</m:t>
            </m:r>
          </m:e>
          <m:sub>
            <m:r>
              <m:rPr>
                <m:nor/>
              </m:rPr>
              <w:rPr>
                <w:rFonts w:ascii="Times New Roman" w:eastAsia="等线" w:hAnsi="Times New Roman" w:cs="Times New Roman"/>
                <w:b/>
                <w:bCs/>
                <w:i/>
                <w:sz w:val="22"/>
                <w:szCs w:val="22"/>
                <w:lang w:val="sv-SE" w:eastAsia="en-US"/>
              </w:rPr>
              <m:t>TA</m:t>
            </m:r>
          </m:sub>
        </m:sSub>
      </m:oMath>
      <w:r w:rsidRPr="006C1E46">
        <w:rPr>
          <w:rFonts w:ascii="Times New Roman" w:eastAsia="宋体" w:hAnsi="Times New Roman" w:cs="Times New Roman" w:hint="eastAsia"/>
          <w:b/>
          <w:bCs/>
          <w:i/>
          <w:sz w:val="22"/>
          <w:szCs w:val="22"/>
          <w:lang w:eastAsia="zh-CN"/>
        </w:rPr>
        <w:t>,</w:t>
      </w:r>
      <m:oMath>
        <m:sSub>
          <m:sSubPr>
            <m:ctrlPr>
              <w:rPr>
                <w:rFonts w:ascii="Cambria Math" w:eastAsia="等线" w:hAnsi="Cambria Math" w:cs="Times New Roman"/>
                <w:b/>
                <w:bCs/>
                <w:i/>
                <w:sz w:val="22"/>
                <w:szCs w:val="22"/>
                <w:lang w:eastAsia="en-US"/>
              </w:rPr>
            </m:ctrlPr>
          </m:sSubPr>
          <m:e>
            <m:r>
              <m:rPr>
                <m:sty m:val="bi"/>
              </m:rPr>
              <w:rPr>
                <w:rFonts w:ascii="Cambria Math" w:eastAsia="等线" w:hAnsi="Cambria Math" w:cs="Times New Roman"/>
                <w:sz w:val="22"/>
                <w:szCs w:val="22"/>
                <w:lang w:eastAsia="en-US"/>
              </w:rPr>
              <m:t>N</m:t>
            </m:r>
          </m:e>
          <m:sub>
            <m:r>
              <m:rPr>
                <m:nor/>
              </m:rPr>
              <w:rPr>
                <w:rFonts w:ascii="Times New Roman" w:eastAsia="等线" w:hAnsi="Times New Roman" w:cs="Times New Roman"/>
                <w:b/>
                <w:bCs/>
                <w:i/>
                <w:sz w:val="22"/>
                <w:szCs w:val="22"/>
                <w:lang w:val="sv-SE" w:eastAsia="en-US"/>
              </w:rPr>
              <m:t>TA,offset</m:t>
            </m:r>
          </m:sub>
        </m:sSub>
      </m:oMath>
      <w:r w:rsidRPr="006C1E46">
        <w:rPr>
          <w:rFonts w:ascii="Times New Roman" w:eastAsia="宋体" w:hAnsi="Times New Roman" w:cs="Times New Roman" w:hint="eastAsia"/>
          <w:b/>
          <w:bCs/>
          <w:i/>
          <w:sz w:val="22"/>
          <w:szCs w:val="22"/>
          <w:lang w:eastAsia="zh-CN"/>
        </w:rPr>
        <w:t>,</w:t>
      </w:r>
      <m:oMath>
        <m:sSubSup>
          <m:sSubSupPr>
            <m:ctrlPr>
              <w:rPr>
                <w:rFonts w:ascii="Cambria Math" w:eastAsia="等线" w:hAnsi="Cambria Math" w:cs="Times New Roman"/>
                <w:b/>
                <w:bCs/>
                <w:i/>
                <w:sz w:val="22"/>
                <w:szCs w:val="22"/>
                <w:lang w:eastAsia="en-US"/>
              </w:rPr>
            </m:ctrlPr>
          </m:sSubSupPr>
          <m:e>
            <m:r>
              <m:rPr>
                <m:sty m:val="bi"/>
              </m:rPr>
              <w:rPr>
                <w:rFonts w:ascii="Cambria Math" w:eastAsia="等线" w:hAnsi="Cambria Math" w:cs="Times New Roman"/>
                <w:sz w:val="22"/>
                <w:szCs w:val="22"/>
                <w:lang w:eastAsia="en-US"/>
              </w:rPr>
              <m:t>N</m:t>
            </m:r>
          </m:e>
          <m:sub>
            <m:r>
              <m:rPr>
                <m:nor/>
              </m:rPr>
              <w:rPr>
                <w:rFonts w:ascii="Times New Roman" w:eastAsia="等线" w:hAnsi="Times New Roman" w:cs="Times New Roman"/>
                <w:b/>
                <w:bCs/>
                <w:i/>
                <w:sz w:val="22"/>
                <w:szCs w:val="22"/>
                <w:lang w:val="sv-SE" w:eastAsia="en-US"/>
              </w:rPr>
              <m:t>TA,adj</m:t>
            </m:r>
          </m:sub>
          <m:sup>
            <m:r>
              <m:rPr>
                <m:nor/>
              </m:rPr>
              <w:rPr>
                <w:rFonts w:ascii="Times New Roman" w:eastAsia="等线" w:hAnsi="Times New Roman" w:cs="Times New Roman"/>
                <w:b/>
                <w:bCs/>
                <w:i/>
                <w:sz w:val="22"/>
                <w:szCs w:val="22"/>
                <w:lang w:val="sv-SE" w:eastAsia="en-US"/>
              </w:rPr>
              <m:t>common</m:t>
            </m:r>
          </m:sup>
        </m:sSubSup>
      </m:oMath>
      <w:r w:rsidRPr="006C1E46">
        <w:rPr>
          <w:rFonts w:ascii="Times New Roman" w:eastAsia="宋体" w:hAnsi="Times New Roman" w:cs="Times New Roman" w:hint="eastAsia"/>
          <w:b/>
          <w:bCs/>
          <w:i/>
          <w:sz w:val="22"/>
          <w:szCs w:val="22"/>
          <w:lang w:eastAsia="zh-CN"/>
        </w:rPr>
        <w:t xml:space="preserve"> </w:t>
      </w:r>
      <w:r w:rsidRPr="006C1E46">
        <w:rPr>
          <w:rFonts w:ascii="Times New Roman" w:eastAsia="宋体" w:hAnsi="Times New Roman" w:cs="Times New Roman"/>
          <w:b/>
          <w:bCs/>
          <w:i/>
          <w:sz w:val="22"/>
          <w:szCs w:val="22"/>
          <w:lang w:eastAsia="zh-CN"/>
        </w:rPr>
        <w:t xml:space="preserve">and  </w:t>
      </w:r>
      <m:oMath>
        <m:sSubSup>
          <m:sSubSupPr>
            <m:ctrlPr>
              <w:rPr>
                <w:rFonts w:ascii="Cambria Math" w:eastAsia="等线" w:hAnsi="Cambria Math" w:cs="Times New Roman"/>
                <w:b/>
                <w:bCs/>
                <w:i/>
                <w:sz w:val="22"/>
                <w:szCs w:val="22"/>
                <w:lang w:eastAsia="en-US"/>
              </w:rPr>
            </m:ctrlPr>
          </m:sSubSupPr>
          <m:e>
            <m:r>
              <m:rPr>
                <m:sty m:val="bi"/>
              </m:rPr>
              <w:rPr>
                <w:rFonts w:ascii="Cambria Math" w:eastAsia="等线" w:hAnsi="Cambria Math" w:cs="Times New Roman"/>
                <w:sz w:val="22"/>
                <w:szCs w:val="22"/>
                <w:lang w:eastAsia="en-US"/>
              </w:rPr>
              <m:t>N</m:t>
            </m:r>
          </m:e>
          <m:sub>
            <m:r>
              <m:rPr>
                <m:nor/>
              </m:rPr>
              <w:rPr>
                <w:rFonts w:ascii="Times New Roman" w:eastAsia="等线" w:hAnsi="Times New Roman" w:cs="Times New Roman"/>
                <w:b/>
                <w:bCs/>
                <w:i/>
                <w:sz w:val="22"/>
                <w:szCs w:val="22"/>
                <w:lang w:val="sv-SE" w:eastAsia="en-US"/>
              </w:rPr>
              <m:t>TA,adj</m:t>
            </m:r>
          </m:sub>
          <m:sup>
            <m:r>
              <m:rPr>
                <m:nor/>
              </m:rPr>
              <w:rPr>
                <w:rFonts w:ascii="Times New Roman" w:eastAsia="等线" w:hAnsi="Times New Roman" w:cs="Times New Roman"/>
                <w:b/>
                <w:bCs/>
                <w:i/>
                <w:sz w:val="22"/>
                <w:szCs w:val="22"/>
                <w:lang w:val="sv-SE" w:eastAsia="en-US"/>
              </w:rPr>
              <m:t>UE</m:t>
            </m:r>
          </m:sup>
        </m:sSubSup>
      </m:oMath>
      <w:r w:rsidRPr="006C1E46">
        <w:rPr>
          <w:rFonts w:ascii="Times New Roman" w:eastAsia="宋体" w:hAnsi="Times New Roman" w:cs="Times New Roman"/>
          <w:b/>
          <w:bCs/>
          <w:iCs/>
          <w:sz w:val="22"/>
          <w:szCs w:val="22"/>
          <w:lang w:eastAsia="zh-CN"/>
        </w:rPr>
        <w:t xml:space="preserve"> </w:t>
      </w:r>
      <w:r>
        <w:rPr>
          <w:rFonts w:ascii="Times New Roman" w:eastAsia="宋体" w:hAnsi="Times New Roman" w:cs="Times New Roman"/>
          <w:b/>
          <w:bCs/>
          <w:iCs/>
          <w:sz w:val="22"/>
          <w:szCs w:val="22"/>
          <w:lang w:eastAsia="zh-CN"/>
        </w:rPr>
        <w:t xml:space="preserve"> </w:t>
      </w:r>
      <w:r w:rsidRPr="0022106E">
        <w:rPr>
          <w:rFonts w:ascii="Times New Roman" w:eastAsia="宋体" w:hAnsi="Times New Roman" w:cs="Times New Roman"/>
          <w:b/>
          <w:bCs/>
          <w:i/>
          <w:sz w:val="22"/>
          <w:szCs w:val="22"/>
          <w:lang w:eastAsia="zh-CN"/>
        </w:rPr>
        <w:t xml:space="preserve">for regenerative payload scenario with the </w:t>
      </w:r>
      <w:r w:rsidR="0022106E" w:rsidRPr="0022106E">
        <w:rPr>
          <w:rFonts w:ascii="Times New Roman" w:eastAsia="宋体" w:hAnsi="Times New Roman" w:cs="Times New Roman"/>
          <w:b/>
          <w:bCs/>
          <w:i/>
          <w:sz w:val="22"/>
          <w:szCs w:val="22"/>
          <w:lang w:eastAsia="zh-CN"/>
        </w:rPr>
        <w:t>legacy</w:t>
      </w:r>
      <w:r w:rsidRPr="0022106E">
        <w:rPr>
          <w:rFonts w:ascii="Times New Roman" w:eastAsia="宋体" w:hAnsi="Times New Roman" w:cs="Times New Roman"/>
          <w:b/>
          <w:bCs/>
          <w:i/>
          <w:sz w:val="22"/>
          <w:szCs w:val="22"/>
          <w:lang w:eastAsia="zh-CN"/>
        </w:rPr>
        <w:t xml:space="preserve"> signaling.</w:t>
      </w:r>
    </w:p>
    <w:p w14:paraId="521FA366" w14:textId="77777777" w:rsidR="00DD382B" w:rsidRPr="00B04045" w:rsidRDefault="00DD382B" w:rsidP="00DD382B">
      <w:pPr>
        <w:pStyle w:val="1"/>
        <w:spacing w:before="240"/>
        <w:ind w:left="578" w:hanging="578"/>
        <w:rPr>
          <w:lang w:eastAsia="zh-CN"/>
        </w:rPr>
      </w:pPr>
      <w:bookmarkStart w:id="9" w:name="_Ref124589665"/>
      <w:bookmarkStart w:id="10" w:name="_Ref71620620"/>
      <w:bookmarkStart w:id="11" w:name="_Ref124671424"/>
      <w:r>
        <w:rPr>
          <w:rFonts w:hint="eastAsia"/>
          <w:lang w:eastAsia="zh-CN"/>
        </w:rPr>
        <w:t>Conclusion</w:t>
      </w:r>
    </w:p>
    <w:p w14:paraId="22CC5B18" w14:textId="77777777" w:rsidR="00DD382B" w:rsidRPr="00E6374F" w:rsidRDefault="00DD382B" w:rsidP="00DD382B">
      <w:pPr>
        <w:jc w:val="both"/>
        <w:rPr>
          <w:rFonts w:ascii="Times New Roman" w:hAnsi="Times New Roman" w:cs="Times New Roman"/>
          <w:sz w:val="22"/>
          <w:szCs w:val="22"/>
          <w:lang w:eastAsia="zh-CN"/>
        </w:rPr>
      </w:pPr>
      <w:r w:rsidRPr="00E6374F">
        <w:rPr>
          <w:rFonts w:ascii="Times New Roman" w:hAnsi="Times New Roman" w:cs="Times New Roman"/>
          <w:sz w:val="22"/>
          <w:szCs w:val="22"/>
          <w:lang w:eastAsia="zh-CN"/>
        </w:rPr>
        <w:t xml:space="preserve">From the discussion, we have </w:t>
      </w:r>
      <w:r>
        <w:rPr>
          <w:rFonts w:ascii="Times New Roman" w:hAnsi="Times New Roman" w:cs="Times New Roman"/>
          <w:sz w:val="22"/>
          <w:szCs w:val="22"/>
          <w:lang w:eastAsia="zh-CN"/>
        </w:rPr>
        <w:t xml:space="preserve">the </w:t>
      </w:r>
      <w:r w:rsidRPr="00E6374F">
        <w:rPr>
          <w:rFonts w:ascii="Times New Roman" w:hAnsi="Times New Roman" w:cs="Times New Roman"/>
          <w:sz w:val="22"/>
          <w:szCs w:val="22"/>
          <w:lang w:eastAsia="zh-CN"/>
        </w:rPr>
        <w:t xml:space="preserve">following </w:t>
      </w:r>
      <w:r>
        <w:rPr>
          <w:rFonts w:ascii="Times New Roman" w:hAnsi="Times New Roman" w:cs="Times New Roman"/>
          <w:sz w:val="22"/>
          <w:szCs w:val="22"/>
          <w:lang w:eastAsia="zh-CN"/>
        </w:rPr>
        <w:t xml:space="preserve">observations and </w:t>
      </w:r>
      <w:r w:rsidRPr="00E6374F">
        <w:rPr>
          <w:rFonts w:ascii="Times New Roman" w:hAnsi="Times New Roman" w:cs="Times New Roman"/>
          <w:sz w:val="22"/>
          <w:szCs w:val="22"/>
          <w:lang w:eastAsia="zh-CN"/>
        </w:rPr>
        <w:t>proposals.</w:t>
      </w:r>
    </w:p>
    <w:bookmarkEnd w:id="9"/>
    <w:bookmarkEnd w:id="10"/>
    <w:bookmarkEnd w:id="11"/>
    <w:p w14:paraId="1FB3FD64" w14:textId="77777777" w:rsidR="00653E08" w:rsidRDefault="00653E08" w:rsidP="00614EFC">
      <w:pPr>
        <w:rPr>
          <w:rFonts w:ascii="Times New Roman" w:eastAsia="宋体" w:hAnsi="Times New Roman" w:cs="Times New Roman"/>
          <w:b/>
          <w:bCs/>
          <w:i/>
          <w:iCs/>
          <w:sz w:val="22"/>
          <w:szCs w:val="22"/>
          <w:lang w:eastAsia="zh-CN"/>
        </w:rPr>
      </w:pPr>
    </w:p>
    <w:p w14:paraId="3074AC53" w14:textId="399C03C0" w:rsidR="00614EFC" w:rsidRDefault="004B2A56" w:rsidP="00614EFC">
      <w:pPr>
        <w:rPr>
          <w:rFonts w:ascii="Times New Roman" w:eastAsia="宋体" w:hAnsi="Times New Roman" w:cs="Times New Roman"/>
          <w:b/>
          <w:bCs/>
          <w:i/>
          <w:iCs/>
          <w:sz w:val="22"/>
          <w:szCs w:val="22"/>
          <w:lang w:val="en-US" w:eastAsia="zh-CN"/>
        </w:rPr>
      </w:pPr>
      <w:r>
        <w:rPr>
          <w:rFonts w:ascii="Times New Roman" w:eastAsia="宋体" w:hAnsi="Times New Roman" w:cs="Times New Roman"/>
          <w:b/>
          <w:bCs/>
          <w:i/>
          <w:iCs/>
          <w:sz w:val="22"/>
          <w:szCs w:val="22"/>
          <w:lang w:eastAsia="zh-CN"/>
        </w:rPr>
        <w:t xml:space="preserve">Observation 1:  </w:t>
      </w:r>
      <m:oMath>
        <m:sSub>
          <m:sSubPr>
            <m:ctrlPr>
              <w:rPr>
                <w:rFonts w:ascii="Cambria Math" w:eastAsia="等线" w:hAnsi="Cambria Math" w:cs="Times New Roman"/>
                <w:b/>
                <w:bCs/>
                <w:i/>
                <w:sz w:val="22"/>
                <w:szCs w:val="22"/>
                <w:lang w:eastAsia="en-US"/>
              </w:rPr>
            </m:ctrlPr>
          </m:sSubPr>
          <m:e>
            <m:r>
              <m:rPr>
                <m:sty m:val="bi"/>
              </m:rPr>
              <w:rPr>
                <w:rFonts w:ascii="Cambria Math" w:eastAsia="等线" w:hAnsi="Cambria Math" w:cs="Times New Roman"/>
                <w:sz w:val="22"/>
                <w:szCs w:val="22"/>
                <w:lang w:eastAsia="en-US"/>
              </w:rPr>
              <m:t>N</m:t>
            </m:r>
          </m:e>
          <m:sub>
            <m:r>
              <m:rPr>
                <m:nor/>
              </m:rPr>
              <w:rPr>
                <w:rFonts w:ascii="Times New Roman" w:eastAsia="等线" w:hAnsi="Times New Roman" w:cs="Times New Roman"/>
                <w:b/>
                <w:bCs/>
                <w:i/>
                <w:sz w:val="22"/>
                <w:szCs w:val="22"/>
                <w:lang w:val="sv-SE" w:eastAsia="en-US"/>
              </w:rPr>
              <m:t>TA,offset</m:t>
            </m:r>
          </m:sub>
        </m:sSub>
      </m:oMath>
      <w:r>
        <w:rPr>
          <w:rFonts w:ascii="Times New Roman" w:eastAsia="宋体" w:hAnsi="Times New Roman" w:cs="Times New Roman"/>
          <w:b/>
          <w:bCs/>
          <w:i/>
          <w:sz w:val="22"/>
          <w:szCs w:val="22"/>
          <w:lang w:eastAsia="zh-CN"/>
        </w:rPr>
        <w:t xml:space="preserve"> has a value that is greater than or equal to zero</w:t>
      </w:r>
      <w:r w:rsidRPr="00125451">
        <w:rPr>
          <w:rFonts w:ascii="Times New Roman" w:eastAsia="宋体" w:hAnsi="Times New Roman" w:cs="Times New Roman"/>
          <w:b/>
          <w:bCs/>
          <w:i/>
          <w:sz w:val="22"/>
          <w:szCs w:val="22"/>
          <w:lang w:val="en-US" w:eastAsia="zh-CN"/>
        </w:rPr>
        <w:t>.</w:t>
      </w:r>
      <w:r>
        <w:rPr>
          <w:rFonts w:ascii="Times New Roman" w:eastAsia="宋体" w:hAnsi="Times New Roman" w:cs="Times New Roman"/>
          <w:b/>
          <w:bCs/>
          <w:i/>
          <w:iCs/>
          <w:sz w:val="22"/>
          <w:szCs w:val="22"/>
          <w:lang w:val="en-US" w:eastAsia="zh-CN"/>
        </w:rPr>
        <w:t xml:space="preserve"> </w:t>
      </w:r>
    </w:p>
    <w:p w14:paraId="354E4447" w14:textId="77777777" w:rsidR="00614EFC" w:rsidRPr="003E4F62" w:rsidRDefault="00614EFC" w:rsidP="00614EFC">
      <w:pPr>
        <w:rPr>
          <w:rFonts w:ascii="Times New Roman" w:eastAsia="宋体" w:hAnsi="Times New Roman" w:cs="Times New Roman"/>
          <w:sz w:val="22"/>
          <w:szCs w:val="22"/>
          <w:lang w:eastAsia="zh-CN"/>
        </w:rPr>
      </w:pPr>
    </w:p>
    <w:p w14:paraId="46AA9DB1" w14:textId="77777777" w:rsidR="004B2A56" w:rsidRDefault="004B2A56" w:rsidP="004B2A56">
      <w:pPr>
        <w:rPr>
          <w:rFonts w:ascii="Times New Roman" w:eastAsia="宋体" w:hAnsi="Times New Roman" w:cs="Times New Roman"/>
          <w:b/>
          <w:bCs/>
          <w:i/>
          <w:iCs/>
          <w:sz w:val="22"/>
          <w:szCs w:val="22"/>
          <w:lang w:val="en-US" w:eastAsia="zh-CN"/>
        </w:rPr>
      </w:pPr>
      <w:r>
        <w:rPr>
          <w:rFonts w:ascii="Times New Roman" w:eastAsia="宋体" w:hAnsi="Times New Roman" w:cs="Times New Roman"/>
          <w:b/>
          <w:bCs/>
          <w:i/>
          <w:iCs/>
          <w:sz w:val="22"/>
          <w:szCs w:val="22"/>
          <w:lang w:eastAsia="zh-CN"/>
        </w:rPr>
        <w:t>Observation 2: For PRACH and</w:t>
      </w:r>
      <w:r>
        <w:rPr>
          <w:rFonts w:ascii="Times New Roman" w:eastAsia="宋体" w:hAnsi="Times New Roman" w:cs="Times New Roman"/>
          <w:i/>
          <w:sz w:val="22"/>
          <w:szCs w:val="22"/>
          <w:lang w:eastAsia="zh-CN"/>
        </w:rPr>
        <w:t xml:space="preserve"> </w:t>
      </w:r>
      <w:r>
        <w:rPr>
          <w:rFonts w:ascii="Times New Roman" w:eastAsia="宋体" w:hAnsi="Times New Roman" w:cs="Times New Roman"/>
          <w:b/>
          <w:bCs/>
          <w:i/>
          <w:iCs/>
          <w:sz w:val="22"/>
          <w:szCs w:val="22"/>
          <w:lang w:eastAsia="zh-CN"/>
        </w:rPr>
        <w:t xml:space="preserve">Msg3 transmission, a UE-determined </w:t>
      </w:r>
      <m:oMath>
        <m:sSub>
          <m:sSubPr>
            <m:ctrlPr>
              <w:rPr>
                <w:rFonts w:ascii="Cambria Math" w:eastAsia="等线" w:hAnsi="Cambria Math" w:cs="Times New Roman"/>
                <w:i/>
                <w:sz w:val="22"/>
                <w:szCs w:val="22"/>
                <w:lang w:eastAsia="en-US"/>
              </w:rPr>
            </m:ctrlPr>
          </m:sSubPr>
          <m:e>
            <m:r>
              <w:rPr>
                <w:rFonts w:ascii="Cambria Math" w:eastAsia="等线" w:hAnsi="Cambria Math" w:cs="Times New Roman"/>
                <w:sz w:val="22"/>
                <w:szCs w:val="22"/>
                <w:lang w:eastAsia="en-US"/>
              </w:rPr>
              <m:t>N</m:t>
            </m:r>
          </m:e>
          <m:sub>
            <m:r>
              <m:rPr>
                <m:nor/>
              </m:rPr>
              <w:rPr>
                <w:rFonts w:ascii="Times New Roman" w:eastAsia="等线" w:hAnsi="Times New Roman" w:cs="Times New Roman"/>
                <w:sz w:val="22"/>
                <w:szCs w:val="22"/>
                <w:lang w:val="sv-SE" w:eastAsia="en-US"/>
              </w:rPr>
              <m:t>TA</m:t>
            </m:r>
          </m:sub>
        </m:sSub>
      </m:oMath>
      <w:r>
        <w:rPr>
          <w:rFonts w:ascii="Times New Roman" w:eastAsia="宋体" w:hAnsi="Times New Roman" w:cs="Times New Roman" w:hint="eastAsia"/>
          <w:i/>
          <w:sz w:val="22"/>
          <w:szCs w:val="22"/>
          <w:lang w:eastAsia="zh-CN"/>
        </w:rPr>
        <w:t xml:space="preserve"> </w:t>
      </w:r>
      <w:r w:rsidRPr="00465087">
        <w:rPr>
          <w:rFonts w:ascii="Times New Roman" w:eastAsia="宋体" w:hAnsi="Times New Roman" w:cs="Times New Roman"/>
          <w:b/>
          <w:bCs/>
          <w:i/>
          <w:sz w:val="22"/>
          <w:szCs w:val="22"/>
          <w:lang w:eastAsia="zh-CN"/>
        </w:rPr>
        <w:t>will be</w:t>
      </w:r>
      <w:r>
        <w:rPr>
          <w:rFonts w:ascii="Times New Roman" w:eastAsia="宋体" w:hAnsi="Times New Roman" w:cs="Times New Roman"/>
          <w:i/>
          <w:sz w:val="22"/>
          <w:szCs w:val="22"/>
          <w:lang w:eastAsia="zh-CN"/>
        </w:rPr>
        <w:t xml:space="preserve"> </w:t>
      </w:r>
      <w:r>
        <w:rPr>
          <w:rFonts w:ascii="Times New Roman" w:eastAsia="宋体" w:hAnsi="Times New Roman" w:cs="Times New Roman"/>
          <w:b/>
          <w:bCs/>
          <w:i/>
          <w:iCs/>
          <w:sz w:val="22"/>
          <w:szCs w:val="22"/>
          <w:lang w:eastAsia="zh-CN"/>
        </w:rPr>
        <w:t>0 and a non-negative value, respectively</w:t>
      </w:r>
      <w:r w:rsidRPr="00125451">
        <w:rPr>
          <w:rFonts w:ascii="Times New Roman" w:eastAsia="宋体" w:hAnsi="Times New Roman" w:cs="Times New Roman"/>
          <w:b/>
          <w:bCs/>
          <w:i/>
          <w:sz w:val="22"/>
          <w:szCs w:val="22"/>
          <w:lang w:val="en-US" w:eastAsia="zh-CN"/>
        </w:rPr>
        <w:t>.</w:t>
      </w:r>
      <w:r>
        <w:rPr>
          <w:rFonts w:ascii="Times New Roman" w:eastAsia="宋体" w:hAnsi="Times New Roman" w:cs="Times New Roman"/>
          <w:b/>
          <w:bCs/>
          <w:i/>
          <w:iCs/>
          <w:sz w:val="22"/>
          <w:szCs w:val="22"/>
          <w:lang w:val="en-US" w:eastAsia="zh-CN"/>
        </w:rPr>
        <w:t xml:space="preserve"> </w:t>
      </w:r>
    </w:p>
    <w:p w14:paraId="409CD2F2" w14:textId="77777777" w:rsidR="00653E08" w:rsidRPr="004B2A56" w:rsidRDefault="00653E08" w:rsidP="00614EFC">
      <w:pPr>
        <w:rPr>
          <w:rFonts w:ascii="Times New Roman" w:eastAsia="宋体" w:hAnsi="Times New Roman" w:cs="Times New Roman"/>
          <w:b/>
          <w:bCs/>
          <w:i/>
          <w:iCs/>
          <w:sz w:val="22"/>
          <w:szCs w:val="22"/>
          <w:lang w:val="en-US" w:eastAsia="zh-CN"/>
        </w:rPr>
      </w:pPr>
    </w:p>
    <w:p w14:paraId="2B578342" w14:textId="77777777" w:rsidR="004B2A56" w:rsidRDefault="004B2A56" w:rsidP="004B2A56">
      <w:pPr>
        <w:rPr>
          <w:rFonts w:ascii="Times New Roman" w:eastAsia="宋体" w:hAnsi="Times New Roman" w:cs="Times New Roman"/>
          <w:b/>
          <w:bCs/>
          <w:i/>
          <w:sz w:val="22"/>
          <w:szCs w:val="22"/>
          <w:lang w:eastAsia="zh-CN"/>
        </w:rPr>
      </w:pPr>
      <w:r w:rsidRPr="00856C5D">
        <w:rPr>
          <w:rFonts w:ascii="Times New Roman" w:eastAsia="宋体" w:hAnsi="Times New Roman" w:cs="Times New Roman"/>
          <w:b/>
          <w:bCs/>
          <w:i/>
          <w:iCs/>
          <w:sz w:val="22"/>
          <w:szCs w:val="22"/>
          <w:lang w:eastAsia="zh-CN"/>
        </w:rPr>
        <w:t xml:space="preserve">Observation 3: </w:t>
      </w:r>
      <w:r w:rsidRPr="00DC1C0F">
        <w:rPr>
          <w:rFonts w:ascii="Times New Roman" w:eastAsia="宋体" w:hAnsi="Times New Roman" w:cs="Times New Roman"/>
          <w:b/>
          <w:bCs/>
          <w:i/>
          <w:sz w:val="22"/>
          <w:szCs w:val="22"/>
          <w:lang w:eastAsia="zh-CN"/>
        </w:rPr>
        <w:t xml:space="preserve">A </w:t>
      </w:r>
      <w:r>
        <w:rPr>
          <w:rFonts w:ascii="Times New Roman" w:eastAsia="宋体" w:hAnsi="Times New Roman" w:cs="Times New Roman"/>
          <w:b/>
          <w:bCs/>
          <w:i/>
          <w:sz w:val="22"/>
          <w:szCs w:val="22"/>
          <w:lang w:eastAsia="zh-CN"/>
        </w:rPr>
        <w:t>UE-determined</w:t>
      </w:r>
      <w:r>
        <w:rPr>
          <w:rFonts w:ascii="Times New Roman" w:eastAsia="宋体" w:hAnsi="Times New Roman" w:cs="Times New Roman"/>
          <w:b/>
          <w:bCs/>
          <w:i/>
          <w:iCs/>
          <w:sz w:val="22"/>
          <w:szCs w:val="22"/>
          <w:lang w:eastAsia="zh-CN"/>
        </w:rPr>
        <w:t xml:space="preserve"> </w:t>
      </w:r>
      <m:oMath>
        <m:sSubSup>
          <m:sSubSupPr>
            <m:ctrlPr>
              <w:rPr>
                <w:rFonts w:ascii="Cambria Math" w:eastAsia="宋体" w:hAnsi="Cambria Math" w:cs="Times New Roman"/>
                <w:b/>
                <w:bCs/>
                <w:i/>
                <w:sz w:val="22"/>
                <w:szCs w:val="22"/>
                <w:lang w:eastAsia="zh-CN"/>
              </w:rPr>
            </m:ctrlPr>
          </m:sSubSupPr>
          <m:e>
            <m:r>
              <m:rPr>
                <m:sty m:val="bi"/>
              </m:rPr>
              <w:rPr>
                <w:rFonts w:ascii="Cambria Math" w:eastAsia="宋体" w:hAnsi="Cambria Math" w:cs="Times New Roman"/>
                <w:sz w:val="22"/>
                <w:szCs w:val="22"/>
                <w:lang w:eastAsia="zh-CN"/>
              </w:rPr>
              <m:t>N</m:t>
            </m:r>
          </m:e>
          <m:sub>
            <m:r>
              <m:rPr>
                <m:nor/>
              </m:rPr>
              <w:rPr>
                <w:rFonts w:ascii="Times New Roman" w:eastAsia="宋体" w:hAnsi="Times New Roman" w:cs="Times New Roman"/>
                <w:b/>
                <w:bCs/>
                <w:i/>
                <w:sz w:val="22"/>
                <w:szCs w:val="22"/>
                <w:lang w:eastAsia="zh-CN"/>
              </w:rPr>
              <m:t>TA,adj</m:t>
            </m:r>
          </m:sub>
          <m:sup>
            <m:r>
              <m:rPr>
                <m:nor/>
              </m:rPr>
              <w:rPr>
                <w:rFonts w:ascii="Times New Roman" w:eastAsia="宋体" w:hAnsi="Times New Roman" w:cs="Times New Roman"/>
                <w:b/>
                <w:bCs/>
                <w:i/>
                <w:sz w:val="22"/>
                <w:szCs w:val="22"/>
                <w:lang w:eastAsia="zh-CN"/>
              </w:rPr>
              <m:t>common</m:t>
            </m:r>
          </m:sup>
        </m:sSubSup>
      </m:oMath>
      <w:r w:rsidRPr="00856C5D">
        <w:rPr>
          <w:rFonts w:ascii="Times New Roman" w:eastAsia="宋体" w:hAnsi="Times New Roman" w:cs="Times New Roman"/>
          <w:b/>
          <w:bCs/>
          <w:i/>
          <w:sz w:val="22"/>
          <w:szCs w:val="22"/>
          <w:lang w:eastAsia="zh-CN"/>
        </w:rPr>
        <w:t xml:space="preserve"> </w:t>
      </w:r>
      <w:r w:rsidRPr="00DC1C0F">
        <w:rPr>
          <w:rFonts w:ascii="Times New Roman" w:eastAsia="宋体" w:hAnsi="Times New Roman" w:cs="Times New Roman"/>
          <w:b/>
          <w:bCs/>
          <w:i/>
          <w:sz w:val="22"/>
          <w:szCs w:val="22"/>
          <w:lang w:eastAsia="zh-CN"/>
        </w:rPr>
        <w:t xml:space="preserve">can be a negative value, even when the common TA is set as 0 or greater than 0. </w:t>
      </w:r>
    </w:p>
    <w:p w14:paraId="28670E8D" w14:textId="77777777" w:rsidR="00614EFC" w:rsidRPr="004B2A56" w:rsidRDefault="00614EFC" w:rsidP="00614EFC">
      <w:pPr>
        <w:rPr>
          <w:rFonts w:ascii="Times New Roman" w:eastAsia="宋体" w:hAnsi="Times New Roman" w:cs="Times New Roman"/>
          <w:b/>
          <w:bCs/>
          <w:i/>
          <w:iCs/>
          <w:sz w:val="22"/>
          <w:szCs w:val="22"/>
          <w:lang w:eastAsia="zh-CN"/>
        </w:rPr>
      </w:pPr>
    </w:p>
    <w:p w14:paraId="2D2CCC6B" w14:textId="77777777" w:rsidR="00653E08" w:rsidRPr="00856C5D" w:rsidRDefault="00653E08" w:rsidP="00653E08">
      <w:pPr>
        <w:rPr>
          <w:rFonts w:ascii="Times New Roman" w:eastAsia="宋体" w:hAnsi="Times New Roman" w:cs="Times New Roman"/>
          <w:b/>
          <w:bCs/>
          <w:i/>
          <w:sz w:val="22"/>
          <w:szCs w:val="22"/>
          <w:lang w:eastAsia="zh-CN"/>
        </w:rPr>
      </w:pPr>
      <w:r w:rsidRPr="00856C5D">
        <w:rPr>
          <w:rFonts w:ascii="Times New Roman" w:eastAsia="宋体" w:hAnsi="Times New Roman" w:cs="Times New Roman"/>
          <w:b/>
          <w:bCs/>
          <w:i/>
          <w:iCs/>
          <w:sz w:val="22"/>
          <w:szCs w:val="22"/>
          <w:lang w:eastAsia="zh-CN"/>
        </w:rPr>
        <w:t xml:space="preserve">Observation </w:t>
      </w:r>
      <w:r>
        <w:rPr>
          <w:rFonts w:ascii="Times New Roman" w:eastAsia="宋体" w:hAnsi="Times New Roman" w:cs="Times New Roman"/>
          <w:b/>
          <w:bCs/>
          <w:i/>
          <w:iCs/>
          <w:sz w:val="22"/>
          <w:szCs w:val="22"/>
          <w:lang w:eastAsia="zh-CN"/>
        </w:rPr>
        <w:t>4</w:t>
      </w:r>
      <w:r w:rsidRPr="00856C5D">
        <w:rPr>
          <w:rFonts w:ascii="Times New Roman" w:eastAsia="宋体" w:hAnsi="Times New Roman" w:cs="Times New Roman"/>
          <w:b/>
          <w:bCs/>
          <w:i/>
          <w:iCs/>
          <w:sz w:val="22"/>
          <w:szCs w:val="22"/>
          <w:lang w:eastAsia="zh-CN"/>
        </w:rPr>
        <w:t xml:space="preserve">: </w:t>
      </w:r>
      <w:r>
        <w:rPr>
          <w:rFonts w:ascii="Times New Roman" w:eastAsia="宋体" w:hAnsi="Times New Roman" w:cs="Times New Roman"/>
          <w:b/>
          <w:bCs/>
          <w:i/>
          <w:iCs/>
          <w:sz w:val="22"/>
          <w:szCs w:val="22"/>
          <w:lang w:eastAsia="zh-CN"/>
        </w:rPr>
        <w:t xml:space="preserve">The network can prevent any TA overcompensation issue by configuring a </w:t>
      </w:r>
      <w:r w:rsidRPr="00856C5D">
        <w:rPr>
          <w:rFonts w:ascii="Times New Roman" w:eastAsia="宋体" w:hAnsi="Times New Roman" w:cs="Times New Roman"/>
          <w:b/>
          <w:bCs/>
          <w:i/>
          <w:sz w:val="22"/>
          <w:szCs w:val="22"/>
          <w:lang w:eastAsia="zh-CN"/>
        </w:rPr>
        <w:t xml:space="preserve">negative </w:t>
      </w:r>
      <w:r>
        <w:rPr>
          <w:rFonts w:ascii="Times New Roman" w:eastAsia="宋体" w:hAnsi="Times New Roman" w:cs="Times New Roman"/>
          <w:b/>
          <w:bCs/>
          <w:i/>
          <w:sz w:val="22"/>
          <w:szCs w:val="22"/>
          <w:lang w:eastAsia="zh-CN"/>
        </w:rPr>
        <w:t xml:space="preserve">value of </w:t>
      </w:r>
      <w:r w:rsidRPr="00856C5D">
        <w:rPr>
          <w:rFonts w:ascii="Times New Roman" w:eastAsia="宋体" w:hAnsi="Times New Roman" w:cs="Times New Roman"/>
          <w:b/>
          <w:bCs/>
          <w:i/>
          <w:sz w:val="22"/>
          <w:szCs w:val="22"/>
          <w:lang w:eastAsia="zh-CN"/>
        </w:rPr>
        <w:t xml:space="preserve">common TA </w:t>
      </w:r>
      <w:r>
        <w:rPr>
          <w:rFonts w:ascii="Times New Roman" w:eastAsia="宋体" w:hAnsi="Times New Roman" w:cs="Times New Roman"/>
          <w:b/>
          <w:bCs/>
          <w:i/>
          <w:sz w:val="22"/>
          <w:szCs w:val="22"/>
          <w:lang w:eastAsia="zh-CN"/>
        </w:rPr>
        <w:t>drift</w:t>
      </w:r>
      <w:r w:rsidRPr="00856C5D">
        <w:rPr>
          <w:rFonts w:ascii="Times New Roman" w:eastAsia="宋体" w:hAnsi="Times New Roman" w:cs="Times New Roman"/>
          <w:b/>
          <w:bCs/>
          <w:i/>
          <w:sz w:val="22"/>
          <w:szCs w:val="22"/>
          <w:lang w:eastAsia="zh-CN"/>
        </w:rPr>
        <w:t>.</w:t>
      </w:r>
    </w:p>
    <w:p w14:paraId="0FBADD9A" w14:textId="77777777" w:rsidR="008E76D5" w:rsidRPr="00653E08" w:rsidRDefault="008E76D5" w:rsidP="008E76D5">
      <w:pPr>
        <w:rPr>
          <w:rFonts w:ascii="Times New Roman" w:eastAsia="宋体" w:hAnsi="Times New Roman" w:cs="Times New Roman"/>
          <w:b/>
          <w:bCs/>
          <w:i/>
          <w:iCs/>
          <w:sz w:val="22"/>
          <w:szCs w:val="22"/>
          <w:lang w:eastAsia="zh-CN"/>
        </w:rPr>
      </w:pPr>
    </w:p>
    <w:p w14:paraId="51C96638" w14:textId="77777777" w:rsidR="00653E08" w:rsidRDefault="00653E08" w:rsidP="00653E08">
      <w:pPr>
        <w:rPr>
          <w:rFonts w:ascii="Times New Roman" w:eastAsia="宋体" w:hAnsi="Times New Roman" w:cs="Times New Roman"/>
          <w:b/>
          <w:bCs/>
          <w:i/>
          <w:iCs/>
          <w:sz w:val="22"/>
          <w:szCs w:val="22"/>
          <w:lang w:eastAsia="zh-CN"/>
        </w:rPr>
      </w:pPr>
      <w:r w:rsidRPr="00073183">
        <w:rPr>
          <w:rFonts w:ascii="Times New Roman" w:eastAsia="宋体" w:hAnsi="Times New Roman" w:cs="Times New Roman" w:hint="eastAsia"/>
          <w:b/>
          <w:bCs/>
          <w:i/>
          <w:iCs/>
          <w:sz w:val="22"/>
          <w:szCs w:val="22"/>
          <w:lang w:eastAsia="zh-CN"/>
        </w:rPr>
        <w:t>P</w:t>
      </w:r>
      <w:r w:rsidRPr="00073183">
        <w:rPr>
          <w:rFonts w:ascii="Times New Roman" w:eastAsia="宋体" w:hAnsi="Times New Roman" w:cs="Times New Roman"/>
          <w:b/>
          <w:bCs/>
          <w:i/>
          <w:iCs/>
          <w:sz w:val="22"/>
          <w:szCs w:val="22"/>
          <w:lang w:eastAsia="zh-CN"/>
        </w:rPr>
        <w:t xml:space="preserve">roposal 1: </w:t>
      </w:r>
      <w:r w:rsidRPr="006C1E46">
        <w:rPr>
          <w:rFonts w:ascii="Times New Roman" w:eastAsia="宋体" w:hAnsi="Times New Roman" w:cs="Times New Roman" w:hint="eastAsia"/>
          <w:b/>
          <w:bCs/>
          <w:i/>
          <w:iCs/>
          <w:sz w:val="22"/>
          <w:szCs w:val="22"/>
          <w:lang w:eastAsia="zh-CN"/>
        </w:rPr>
        <w:t xml:space="preserve"> </w:t>
      </w:r>
      <w:r w:rsidRPr="006C1E46">
        <w:rPr>
          <w:rFonts w:ascii="Times New Roman" w:eastAsia="宋体" w:hAnsi="Times New Roman" w:cs="Times New Roman"/>
          <w:b/>
          <w:bCs/>
          <w:i/>
          <w:iCs/>
          <w:sz w:val="22"/>
          <w:szCs w:val="22"/>
          <w:lang w:eastAsia="zh-CN"/>
        </w:rPr>
        <w:t xml:space="preserve">For </w:t>
      </w:r>
      <w:r>
        <w:rPr>
          <w:rFonts w:ascii="Times New Roman" w:eastAsia="宋体" w:hAnsi="Times New Roman" w:cs="Times New Roman"/>
          <w:b/>
          <w:bCs/>
          <w:i/>
          <w:iCs/>
          <w:sz w:val="22"/>
          <w:szCs w:val="22"/>
          <w:lang w:eastAsia="zh-CN"/>
        </w:rPr>
        <w:t xml:space="preserve">the </w:t>
      </w:r>
      <w:r w:rsidRPr="006C1E46">
        <w:rPr>
          <w:rFonts w:ascii="Times New Roman" w:eastAsia="宋体" w:hAnsi="Times New Roman" w:cs="Times New Roman" w:hint="eastAsia"/>
          <w:b/>
          <w:bCs/>
          <w:i/>
          <w:iCs/>
          <w:sz w:val="22"/>
          <w:szCs w:val="22"/>
          <w:lang w:eastAsia="zh-CN"/>
        </w:rPr>
        <w:t>regenerative payload scenario</w:t>
      </w:r>
      <w:r w:rsidRPr="006C1E46">
        <w:rPr>
          <w:rFonts w:ascii="Times New Roman" w:eastAsia="宋体" w:hAnsi="Times New Roman" w:cs="Times New Roman"/>
          <w:b/>
          <w:bCs/>
          <w:i/>
          <w:iCs/>
          <w:sz w:val="22"/>
          <w:szCs w:val="22"/>
          <w:lang w:eastAsia="zh-CN"/>
        </w:rPr>
        <w:t xml:space="preserve">, there is no </w:t>
      </w:r>
      <w:r w:rsidRPr="006C1E46">
        <w:rPr>
          <w:rFonts w:ascii="Times New Roman" w:eastAsia="宋体" w:hAnsi="Times New Roman" w:cs="Times New Roman" w:hint="eastAsia"/>
          <w:b/>
          <w:bCs/>
          <w:i/>
          <w:iCs/>
          <w:sz w:val="22"/>
          <w:szCs w:val="22"/>
          <w:lang w:eastAsia="zh-CN"/>
        </w:rPr>
        <w:t xml:space="preserve">problem </w:t>
      </w:r>
      <w:r>
        <w:rPr>
          <w:rFonts w:ascii="Times New Roman" w:eastAsia="宋体" w:hAnsi="Times New Roman" w:cs="Times New Roman"/>
          <w:b/>
          <w:bCs/>
          <w:i/>
          <w:iCs/>
          <w:sz w:val="22"/>
          <w:szCs w:val="22"/>
          <w:lang w:eastAsia="zh-CN"/>
        </w:rPr>
        <w:t>with sticking</w:t>
      </w:r>
      <w:r w:rsidRPr="006C1E46">
        <w:rPr>
          <w:rFonts w:ascii="Times New Roman" w:eastAsia="宋体" w:hAnsi="Times New Roman" w:cs="Times New Roman" w:hint="eastAsia"/>
          <w:b/>
          <w:bCs/>
          <w:i/>
          <w:iCs/>
          <w:sz w:val="22"/>
          <w:szCs w:val="22"/>
          <w:lang w:eastAsia="zh-CN"/>
        </w:rPr>
        <w:t xml:space="preserve"> to 0 as the minimum possible value for Common </w:t>
      </w:r>
      <w:r>
        <w:rPr>
          <w:rFonts w:ascii="Times New Roman" w:eastAsia="宋体" w:hAnsi="Times New Roman" w:cs="Times New Roman"/>
          <w:b/>
          <w:bCs/>
          <w:i/>
          <w:iCs/>
          <w:sz w:val="22"/>
          <w:szCs w:val="22"/>
          <w:lang w:eastAsia="zh-CN"/>
        </w:rPr>
        <w:t xml:space="preserve">TA </w:t>
      </w:r>
      <w:r w:rsidRPr="006C1E46">
        <w:rPr>
          <w:rFonts w:ascii="Times New Roman" w:eastAsia="宋体" w:hAnsi="Times New Roman" w:cs="Times New Roman"/>
          <w:b/>
          <w:bCs/>
          <w:i/>
          <w:iCs/>
          <w:sz w:val="22"/>
          <w:szCs w:val="22"/>
          <w:lang w:eastAsia="zh-CN"/>
        </w:rPr>
        <w:t xml:space="preserve">and there is no need to </w:t>
      </w:r>
      <w:r w:rsidRPr="006C1E46">
        <w:rPr>
          <w:rFonts w:ascii="Times New Roman" w:eastAsia="宋体" w:hAnsi="Times New Roman" w:cs="Times New Roman" w:hint="eastAsia"/>
          <w:b/>
          <w:bCs/>
          <w:i/>
          <w:iCs/>
          <w:sz w:val="22"/>
          <w:szCs w:val="22"/>
          <w:lang w:eastAsia="zh-CN"/>
        </w:rPr>
        <w:t>introduce negative values for ta-Common.</w:t>
      </w:r>
    </w:p>
    <w:p w14:paraId="36634B0F" w14:textId="77777777" w:rsidR="00653E08" w:rsidRPr="006C1E46" w:rsidRDefault="00653E08" w:rsidP="00653E08">
      <w:pPr>
        <w:rPr>
          <w:rFonts w:ascii="Times New Roman" w:eastAsia="宋体" w:hAnsi="Times New Roman" w:cs="Times New Roman"/>
          <w:b/>
          <w:bCs/>
          <w:i/>
          <w:iCs/>
          <w:sz w:val="22"/>
          <w:szCs w:val="22"/>
          <w:lang w:eastAsia="zh-CN"/>
        </w:rPr>
      </w:pPr>
      <w:r w:rsidRPr="006C1E46">
        <w:rPr>
          <w:rFonts w:ascii="Times New Roman" w:eastAsia="宋体" w:hAnsi="Times New Roman" w:cs="Times New Roman" w:hint="eastAsia"/>
          <w:b/>
          <w:bCs/>
          <w:i/>
          <w:iCs/>
          <w:sz w:val="22"/>
          <w:szCs w:val="22"/>
          <w:lang w:eastAsia="zh-CN"/>
        </w:rPr>
        <w:t xml:space="preserve"> </w:t>
      </w:r>
    </w:p>
    <w:p w14:paraId="1A435AB0" w14:textId="77777777" w:rsidR="00653E08" w:rsidRDefault="00653E08" w:rsidP="00653E08">
      <w:pPr>
        <w:rPr>
          <w:rFonts w:ascii="Times New Roman" w:eastAsia="宋体" w:hAnsi="Times New Roman" w:cs="Times New Roman"/>
          <w:b/>
          <w:bCs/>
          <w:i/>
          <w:iCs/>
          <w:sz w:val="22"/>
          <w:szCs w:val="22"/>
          <w:lang w:eastAsia="zh-CN"/>
        </w:rPr>
      </w:pPr>
      <w:r w:rsidRPr="00FA72FB">
        <w:rPr>
          <w:rFonts w:ascii="Times New Roman" w:eastAsia="宋体" w:hAnsi="Times New Roman" w:cs="Times New Roman"/>
          <w:b/>
          <w:bCs/>
          <w:i/>
          <w:iCs/>
          <w:sz w:val="22"/>
          <w:szCs w:val="22"/>
          <w:lang w:eastAsia="zh-CN"/>
        </w:rPr>
        <w:t xml:space="preserve">Proposal </w:t>
      </w:r>
      <w:r>
        <w:rPr>
          <w:rFonts w:ascii="Times New Roman" w:eastAsia="宋体" w:hAnsi="Times New Roman" w:cs="Times New Roman"/>
          <w:b/>
          <w:bCs/>
          <w:i/>
          <w:iCs/>
          <w:sz w:val="22"/>
          <w:szCs w:val="22"/>
          <w:lang w:eastAsia="zh-CN"/>
        </w:rPr>
        <w:t>2</w:t>
      </w:r>
      <w:r w:rsidRPr="00FA72FB">
        <w:rPr>
          <w:rFonts w:ascii="Times New Roman" w:eastAsia="宋体" w:hAnsi="Times New Roman" w:cs="Times New Roman"/>
          <w:b/>
          <w:bCs/>
          <w:i/>
          <w:iCs/>
          <w:sz w:val="22"/>
          <w:szCs w:val="22"/>
          <w:lang w:eastAsia="zh-CN"/>
        </w:rPr>
        <w:t>: R</w:t>
      </w:r>
      <w:r>
        <w:rPr>
          <w:rFonts w:ascii="Times New Roman" w:eastAsia="宋体" w:hAnsi="Times New Roman" w:cs="Times New Roman"/>
          <w:b/>
          <w:bCs/>
          <w:i/>
          <w:iCs/>
          <w:sz w:val="22"/>
          <w:szCs w:val="22"/>
          <w:lang w:eastAsia="zh-CN"/>
        </w:rPr>
        <w:t>espond</w:t>
      </w:r>
      <w:r w:rsidRPr="00FA72FB">
        <w:rPr>
          <w:rFonts w:ascii="Times New Roman" w:eastAsia="宋体" w:hAnsi="Times New Roman" w:cs="Times New Roman"/>
          <w:b/>
          <w:bCs/>
          <w:i/>
          <w:iCs/>
          <w:sz w:val="22"/>
          <w:szCs w:val="22"/>
          <w:lang w:eastAsia="zh-CN"/>
        </w:rPr>
        <w:t xml:space="preserve"> to RAN2 </w:t>
      </w:r>
      <w:r>
        <w:rPr>
          <w:rFonts w:ascii="Times New Roman" w:eastAsia="宋体" w:hAnsi="Times New Roman" w:cs="Times New Roman"/>
          <w:b/>
          <w:bCs/>
          <w:i/>
          <w:iCs/>
          <w:sz w:val="22"/>
          <w:szCs w:val="22"/>
          <w:lang w:eastAsia="zh-CN"/>
        </w:rPr>
        <w:t>as:</w:t>
      </w:r>
      <w:r w:rsidRPr="00FA72FB">
        <w:rPr>
          <w:rFonts w:ascii="Times New Roman" w:eastAsia="宋体" w:hAnsi="Times New Roman" w:cs="Times New Roman"/>
          <w:b/>
          <w:bCs/>
          <w:i/>
          <w:iCs/>
          <w:sz w:val="22"/>
          <w:szCs w:val="22"/>
          <w:lang w:eastAsia="zh-CN"/>
        </w:rPr>
        <w:t xml:space="preserve"> </w:t>
      </w:r>
    </w:p>
    <w:p w14:paraId="24FADC6B" w14:textId="77777777" w:rsidR="00653E08" w:rsidRDefault="00653E08" w:rsidP="00653E08">
      <w:pPr>
        <w:rPr>
          <w:rFonts w:ascii="Times New Roman" w:eastAsia="宋体" w:hAnsi="Times New Roman" w:cs="Times New Roman"/>
          <w:b/>
          <w:bCs/>
          <w:i/>
          <w:iCs/>
          <w:sz w:val="22"/>
          <w:szCs w:val="22"/>
          <w:lang w:eastAsia="zh-CN"/>
        </w:rPr>
      </w:pPr>
      <w:r w:rsidRPr="00073183">
        <w:rPr>
          <w:rFonts w:ascii="Times New Roman" w:eastAsia="宋体" w:hAnsi="Times New Roman" w:cs="Times New Roman"/>
          <w:b/>
          <w:bCs/>
          <w:i/>
          <w:iCs/>
          <w:sz w:val="22"/>
          <w:szCs w:val="22"/>
          <w:lang w:eastAsia="zh-CN"/>
        </w:rPr>
        <w:t xml:space="preserve">For </w:t>
      </w:r>
      <w:r>
        <w:rPr>
          <w:rFonts w:ascii="Times New Roman" w:eastAsia="宋体" w:hAnsi="Times New Roman" w:cs="Times New Roman"/>
          <w:b/>
          <w:bCs/>
          <w:i/>
          <w:iCs/>
          <w:sz w:val="22"/>
          <w:szCs w:val="22"/>
          <w:lang w:eastAsia="zh-CN"/>
        </w:rPr>
        <w:t xml:space="preserve">the </w:t>
      </w:r>
      <w:r w:rsidRPr="00073183">
        <w:rPr>
          <w:rFonts w:ascii="Times New Roman" w:eastAsia="宋体" w:hAnsi="Times New Roman" w:cs="Times New Roman" w:hint="eastAsia"/>
          <w:b/>
          <w:bCs/>
          <w:i/>
          <w:iCs/>
          <w:sz w:val="22"/>
          <w:szCs w:val="22"/>
          <w:lang w:eastAsia="zh-CN"/>
        </w:rPr>
        <w:t>regenerative payload scenario</w:t>
      </w:r>
      <w:r w:rsidRPr="00073183">
        <w:rPr>
          <w:rFonts w:ascii="Times New Roman" w:eastAsia="宋体" w:hAnsi="Times New Roman" w:cs="Times New Roman"/>
          <w:b/>
          <w:bCs/>
          <w:i/>
          <w:iCs/>
          <w:sz w:val="22"/>
          <w:szCs w:val="22"/>
          <w:lang w:eastAsia="zh-CN"/>
        </w:rPr>
        <w:t xml:space="preserve">, there is no </w:t>
      </w:r>
      <w:r w:rsidRPr="00073183">
        <w:rPr>
          <w:rFonts w:ascii="Times New Roman" w:eastAsia="宋体" w:hAnsi="Times New Roman" w:cs="Times New Roman" w:hint="eastAsia"/>
          <w:b/>
          <w:bCs/>
          <w:i/>
          <w:iCs/>
          <w:sz w:val="22"/>
          <w:szCs w:val="22"/>
          <w:lang w:eastAsia="zh-CN"/>
        </w:rPr>
        <w:t xml:space="preserve">problem </w:t>
      </w:r>
      <w:r>
        <w:rPr>
          <w:rFonts w:ascii="Times New Roman" w:eastAsia="宋体" w:hAnsi="Times New Roman" w:cs="Times New Roman"/>
          <w:b/>
          <w:bCs/>
          <w:i/>
          <w:iCs/>
          <w:sz w:val="22"/>
          <w:szCs w:val="22"/>
          <w:lang w:eastAsia="zh-CN"/>
        </w:rPr>
        <w:t>with sticking</w:t>
      </w:r>
      <w:r w:rsidRPr="00073183">
        <w:rPr>
          <w:rFonts w:ascii="Times New Roman" w:eastAsia="宋体" w:hAnsi="Times New Roman" w:cs="Times New Roman" w:hint="eastAsia"/>
          <w:b/>
          <w:bCs/>
          <w:i/>
          <w:iCs/>
          <w:sz w:val="22"/>
          <w:szCs w:val="22"/>
          <w:lang w:eastAsia="zh-CN"/>
        </w:rPr>
        <w:t xml:space="preserve"> to 0 as the minimum possible value for Common</w:t>
      </w:r>
      <w:r>
        <w:rPr>
          <w:rFonts w:ascii="Times New Roman" w:eastAsia="宋体" w:hAnsi="Times New Roman" w:cs="Times New Roman"/>
          <w:b/>
          <w:bCs/>
          <w:i/>
          <w:iCs/>
          <w:sz w:val="22"/>
          <w:szCs w:val="22"/>
          <w:lang w:eastAsia="zh-CN"/>
        </w:rPr>
        <w:t xml:space="preserve"> TA</w:t>
      </w:r>
      <w:r w:rsidRPr="00073183">
        <w:rPr>
          <w:rFonts w:ascii="Times New Roman" w:eastAsia="宋体" w:hAnsi="Times New Roman" w:cs="Times New Roman" w:hint="eastAsia"/>
          <w:b/>
          <w:bCs/>
          <w:i/>
          <w:iCs/>
          <w:sz w:val="22"/>
          <w:szCs w:val="22"/>
          <w:lang w:eastAsia="zh-CN"/>
        </w:rPr>
        <w:t xml:space="preserve"> </w:t>
      </w:r>
      <w:r w:rsidRPr="00073183">
        <w:rPr>
          <w:rFonts w:ascii="Times New Roman" w:eastAsia="宋体" w:hAnsi="Times New Roman" w:cs="Times New Roman"/>
          <w:b/>
          <w:bCs/>
          <w:i/>
          <w:iCs/>
          <w:sz w:val="22"/>
          <w:szCs w:val="22"/>
          <w:lang w:eastAsia="zh-CN"/>
        </w:rPr>
        <w:t xml:space="preserve">and there is no need to </w:t>
      </w:r>
      <w:r w:rsidRPr="00073183">
        <w:rPr>
          <w:rFonts w:ascii="Times New Roman" w:eastAsia="宋体" w:hAnsi="Times New Roman" w:cs="Times New Roman" w:hint="eastAsia"/>
          <w:b/>
          <w:bCs/>
          <w:i/>
          <w:iCs/>
          <w:sz w:val="22"/>
          <w:szCs w:val="22"/>
          <w:lang w:eastAsia="zh-CN"/>
        </w:rPr>
        <w:t>introduce negative values for ta-Common.</w:t>
      </w:r>
      <w:r w:rsidRPr="00073183">
        <w:rPr>
          <w:rFonts w:ascii="Arial" w:eastAsia="等线" w:hAnsi="Arial" w:cs="Arial" w:hint="eastAsia"/>
          <w:b/>
          <w:bCs/>
          <w:i/>
          <w:iCs/>
          <w:sz w:val="20"/>
          <w:szCs w:val="20"/>
          <w:lang w:eastAsia="zh-CN"/>
        </w:rPr>
        <w:t xml:space="preserve"> </w:t>
      </w:r>
    </w:p>
    <w:p w14:paraId="46E6BD7A" w14:textId="77777777" w:rsidR="00653E08" w:rsidRPr="0022106E" w:rsidRDefault="00653E08" w:rsidP="00653E08">
      <w:pPr>
        <w:ind w:left="578"/>
        <w:rPr>
          <w:rFonts w:ascii="Times New Roman" w:eastAsia="宋体" w:hAnsi="Times New Roman" w:cs="Times New Roman"/>
          <w:b/>
          <w:bCs/>
          <w:i/>
          <w:sz w:val="22"/>
          <w:szCs w:val="22"/>
          <w:lang w:eastAsia="zh-CN"/>
        </w:rPr>
      </w:pPr>
      <w:r>
        <w:rPr>
          <w:rFonts w:ascii="Times New Roman" w:eastAsia="宋体" w:hAnsi="Times New Roman" w:cs="Times New Roman" w:hint="eastAsia"/>
          <w:b/>
          <w:bCs/>
          <w:i/>
          <w:iCs/>
          <w:sz w:val="22"/>
          <w:szCs w:val="22"/>
          <w:lang w:eastAsia="zh-CN"/>
        </w:rPr>
        <w:lastRenderedPageBreak/>
        <w:t>N</w:t>
      </w:r>
      <w:r>
        <w:rPr>
          <w:rFonts w:ascii="Times New Roman" w:eastAsia="宋体" w:hAnsi="Times New Roman" w:cs="Times New Roman"/>
          <w:b/>
          <w:bCs/>
          <w:i/>
          <w:iCs/>
          <w:sz w:val="22"/>
          <w:szCs w:val="22"/>
          <w:lang w:eastAsia="zh-CN"/>
        </w:rPr>
        <w:t xml:space="preserve">ote: </w:t>
      </w:r>
      <w:r w:rsidRPr="006C1E46">
        <w:rPr>
          <w:rFonts w:ascii="Times New Roman" w:eastAsia="宋体" w:hAnsi="Times New Roman" w:cs="Times New Roman"/>
          <w:b/>
          <w:bCs/>
          <w:i/>
          <w:iCs/>
          <w:sz w:val="22"/>
          <w:szCs w:val="22"/>
          <w:lang w:eastAsia="zh-CN"/>
        </w:rPr>
        <w:t>RAN1 assumes</w:t>
      </w:r>
      <w:r>
        <w:rPr>
          <w:rFonts w:ascii="Times New Roman" w:eastAsia="宋体" w:hAnsi="Times New Roman" w:cs="Times New Roman"/>
          <w:b/>
          <w:bCs/>
          <w:i/>
          <w:iCs/>
          <w:sz w:val="22"/>
          <w:szCs w:val="22"/>
          <w:lang w:eastAsia="zh-CN"/>
        </w:rPr>
        <w:t xml:space="preserve"> the legacy determine procedure of </w:t>
      </w:r>
      <m:oMath>
        <m:sSub>
          <m:sSubPr>
            <m:ctrlPr>
              <w:rPr>
                <w:rFonts w:ascii="Cambria Math" w:eastAsia="等线" w:hAnsi="Cambria Math" w:cs="Times New Roman"/>
                <w:b/>
                <w:bCs/>
                <w:i/>
                <w:sz w:val="22"/>
                <w:szCs w:val="22"/>
                <w:lang w:eastAsia="en-US"/>
              </w:rPr>
            </m:ctrlPr>
          </m:sSubPr>
          <m:e>
            <m:r>
              <m:rPr>
                <m:sty m:val="bi"/>
              </m:rPr>
              <w:rPr>
                <w:rFonts w:ascii="Cambria Math" w:eastAsia="等线" w:hAnsi="Cambria Math" w:cs="Times New Roman"/>
                <w:sz w:val="22"/>
                <w:szCs w:val="22"/>
                <w:lang w:eastAsia="en-US"/>
              </w:rPr>
              <m:t>T</m:t>
            </m:r>
          </m:e>
          <m:sub>
            <m:r>
              <m:rPr>
                <m:nor/>
              </m:rPr>
              <w:rPr>
                <w:rFonts w:ascii="Times New Roman" w:eastAsia="等线" w:hAnsi="Times New Roman" w:cs="Times New Roman"/>
                <w:b/>
                <w:bCs/>
                <w:i/>
                <w:sz w:val="22"/>
                <w:szCs w:val="22"/>
                <w:lang w:val="sv-SE" w:eastAsia="en-US"/>
              </w:rPr>
              <m:t>TA</m:t>
            </m:r>
          </m:sub>
        </m:sSub>
      </m:oMath>
      <w:r>
        <w:rPr>
          <w:rFonts w:ascii="Times New Roman" w:eastAsia="宋体" w:hAnsi="Times New Roman" w:cs="Times New Roman" w:hint="eastAsia"/>
          <w:b/>
          <w:bCs/>
          <w:i/>
          <w:sz w:val="22"/>
          <w:szCs w:val="22"/>
          <w:lang w:eastAsia="zh-CN"/>
        </w:rPr>
        <w:t>,</w:t>
      </w:r>
      <w:r w:rsidRPr="006C1E46">
        <w:rPr>
          <w:rFonts w:ascii="Times New Roman" w:eastAsia="宋体" w:hAnsi="Times New Roman" w:cs="Times New Roman"/>
          <w:b/>
          <w:bCs/>
          <w:iCs/>
          <w:sz w:val="22"/>
          <w:szCs w:val="22"/>
          <w:lang w:eastAsia="zh-CN"/>
        </w:rPr>
        <w:t xml:space="preserve"> </w:t>
      </w:r>
      <m:oMath>
        <m:sSub>
          <m:sSubPr>
            <m:ctrlPr>
              <w:rPr>
                <w:rFonts w:ascii="Cambria Math" w:eastAsia="等线" w:hAnsi="Cambria Math" w:cs="Times New Roman"/>
                <w:b/>
                <w:bCs/>
                <w:i/>
                <w:sz w:val="22"/>
                <w:szCs w:val="22"/>
                <w:lang w:eastAsia="en-US"/>
              </w:rPr>
            </m:ctrlPr>
          </m:sSubPr>
          <m:e>
            <m:r>
              <m:rPr>
                <m:sty m:val="bi"/>
              </m:rPr>
              <w:rPr>
                <w:rFonts w:ascii="Cambria Math" w:eastAsia="等线" w:hAnsi="Cambria Math" w:cs="Times New Roman"/>
                <w:sz w:val="22"/>
                <w:szCs w:val="22"/>
                <w:lang w:eastAsia="en-US"/>
              </w:rPr>
              <m:t>N</m:t>
            </m:r>
          </m:e>
          <m:sub>
            <m:r>
              <m:rPr>
                <m:nor/>
              </m:rPr>
              <w:rPr>
                <w:rFonts w:ascii="Times New Roman" w:eastAsia="等线" w:hAnsi="Times New Roman" w:cs="Times New Roman"/>
                <w:b/>
                <w:bCs/>
                <w:i/>
                <w:sz w:val="22"/>
                <w:szCs w:val="22"/>
                <w:lang w:val="sv-SE" w:eastAsia="en-US"/>
              </w:rPr>
              <m:t>TA</m:t>
            </m:r>
          </m:sub>
        </m:sSub>
      </m:oMath>
      <w:r w:rsidRPr="006C1E46">
        <w:rPr>
          <w:rFonts w:ascii="Times New Roman" w:eastAsia="宋体" w:hAnsi="Times New Roman" w:cs="Times New Roman" w:hint="eastAsia"/>
          <w:b/>
          <w:bCs/>
          <w:i/>
          <w:sz w:val="22"/>
          <w:szCs w:val="22"/>
          <w:lang w:eastAsia="zh-CN"/>
        </w:rPr>
        <w:t>,</w:t>
      </w:r>
      <m:oMath>
        <m:sSub>
          <m:sSubPr>
            <m:ctrlPr>
              <w:rPr>
                <w:rFonts w:ascii="Cambria Math" w:eastAsia="等线" w:hAnsi="Cambria Math" w:cs="Times New Roman"/>
                <w:b/>
                <w:bCs/>
                <w:i/>
                <w:sz w:val="22"/>
                <w:szCs w:val="22"/>
                <w:lang w:eastAsia="en-US"/>
              </w:rPr>
            </m:ctrlPr>
          </m:sSubPr>
          <m:e>
            <m:r>
              <m:rPr>
                <m:sty m:val="bi"/>
              </m:rPr>
              <w:rPr>
                <w:rFonts w:ascii="Cambria Math" w:eastAsia="等线" w:hAnsi="Cambria Math" w:cs="Times New Roman"/>
                <w:sz w:val="22"/>
                <w:szCs w:val="22"/>
                <w:lang w:eastAsia="en-US"/>
              </w:rPr>
              <m:t>N</m:t>
            </m:r>
          </m:e>
          <m:sub>
            <m:r>
              <m:rPr>
                <m:nor/>
              </m:rPr>
              <w:rPr>
                <w:rFonts w:ascii="Times New Roman" w:eastAsia="等线" w:hAnsi="Times New Roman" w:cs="Times New Roman"/>
                <w:b/>
                <w:bCs/>
                <w:i/>
                <w:sz w:val="22"/>
                <w:szCs w:val="22"/>
                <w:lang w:val="sv-SE" w:eastAsia="en-US"/>
              </w:rPr>
              <m:t>TA,offset</m:t>
            </m:r>
          </m:sub>
        </m:sSub>
      </m:oMath>
      <w:r w:rsidRPr="006C1E46">
        <w:rPr>
          <w:rFonts w:ascii="Times New Roman" w:eastAsia="宋体" w:hAnsi="Times New Roman" w:cs="Times New Roman" w:hint="eastAsia"/>
          <w:b/>
          <w:bCs/>
          <w:i/>
          <w:sz w:val="22"/>
          <w:szCs w:val="22"/>
          <w:lang w:eastAsia="zh-CN"/>
        </w:rPr>
        <w:t>,</w:t>
      </w:r>
      <m:oMath>
        <m:sSubSup>
          <m:sSubSupPr>
            <m:ctrlPr>
              <w:rPr>
                <w:rFonts w:ascii="Cambria Math" w:eastAsia="等线" w:hAnsi="Cambria Math" w:cs="Times New Roman"/>
                <w:b/>
                <w:bCs/>
                <w:i/>
                <w:sz w:val="22"/>
                <w:szCs w:val="22"/>
                <w:lang w:eastAsia="en-US"/>
              </w:rPr>
            </m:ctrlPr>
          </m:sSubSupPr>
          <m:e>
            <m:r>
              <m:rPr>
                <m:sty m:val="bi"/>
              </m:rPr>
              <w:rPr>
                <w:rFonts w:ascii="Cambria Math" w:eastAsia="等线" w:hAnsi="Cambria Math" w:cs="Times New Roman"/>
                <w:sz w:val="22"/>
                <w:szCs w:val="22"/>
                <w:lang w:eastAsia="en-US"/>
              </w:rPr>
              <m:t>N</m:t>
            </m:r>
          </m:e>
          <m:sub>
            <m:r>
              <m:rPr>
                <m:nor/>
              </m:rPr>
              <w:rPr>
                <w:rFonts w:ascii="Times New Roman" w:eastAsia="等线" w:hAnsi="Times New Roman" w:cs="Times New Roman"/>
                <w:b/>
                <w:bCs/>
                <w:i/>
                <w:sz w:val="22"/>
                <w:szCs w:val="22"/>
                <w:lang w:val="sv-SE" w:eastAsia="en-US"/>
              </w:rPr>
              <m:t>TA,adj</m:t>
            </m:r>
          </m:sub>
          <m:sup>
            <m:r>
              <m:rPr>
                <m:nor/>
              </m:rPr>
              <w:rPr>
                <w:rFonts w:ascii="Times New Roman" w:eastAsia="等线" w:hAnsi="Times New Roman" w:cs="Times New Roman"/>
                <w:b/>
                <w:bCs/>
                <w:i/>
                <w:sz w:val="22"/>
                <w:szCs w:val="22"/>
                <w:lang w:val="sv-SE" w:eastAsia="en-US"/>
              </w:rPr>
              <m:t>common</m:t>
            </m:r>
          </m:sup>
        </m:sSubSup>
      </m:oMath>
      <w:r w:rsidRPr="006C1E46">
        <w:rPr>
          <w:rFonts w:ascii="Times New Roman" w:eastAsia="宋体" w:hAnsi="Times New Roman" w:cs="Times New Roman" w:hint="eastAsia"/>
          <w:b/>
          <w:bCs/>
          <w:i/>
          <w:sz w:val="22"/>
          <w:szCs w:val="22"/>
          <w:lang w:eastAsia="zh-CN"/>
        </w:rPr>
        <w:t xml:space="preserve"> </w:t>
      </w:r>
      <w:r w:rsidRPr="006C1E46">
        <w:rPr>
          <w:rFonts w:ascii="Times New Roman" w:eastAsia="宋体" w:hAnsi="Times New Roman" w:cs="Times New Roman"/>
          <w:b/>
          <w:bCs/>
          <w:i/>
          <w:sz w:val="22"/>
          <w:szCs w:val="22"/>
          <w:lang w:eastAsia="zh-CN"/>
        </w:rPr>
        <w:t xml:space="preserve">and  </w:t>
      </w:r>
      <m:oMath>
        <m:sSubSup>
          <m:sSubSupPr>
            <m:ctrlPr>
              <w:rPr>
                <w:rFonts w:ascii="Cambria Math" w:eastAsia="等线" w:hAnsi="Cambria Math" w:cs="Times New Roman"/>
                <w:b/>
                <w:bCs/>
                <w:i/>
                <w:sz w:val="22"/>
                <w:szCs w:val="22"/>
                <w:lang w:eastAsia="en-US"/>
              </w:rPr>
            </m:ctrlPr>
          </m:sSubSupPr>
          <m:e>
            <m:r>
              <m:rPr>
                <m:sty m:val="bi"/>
              </m:rPr>
              <w:rPr>
                <w:rFonts w:ascii="Cambria Math" w:eastAsia="等线" w:hAnsi="Cambria Math" w:cs="Times New Roman"/>
                <w:sz w:val="22"/>
                <w:szCs w:val="22"/>
                <w:lang w:eastAsia="en-US"/>
              </w:rPr>
              <m:t>N</m:t>
            </m:r>
          </m:e>
          <m:sub>
            <m:r>
              <m:rPr>
                <m:nor/>
              </m:rPr>
              <w:rPr>
                <w:rFonts w:ascii="Times New Roman" w:eastAsia="等线" w:hAnsi="Times New Roman" w:cs="Times New Roman"/>
                <w:b/>
                <w:bCs/>
                <w:i/>
                <w:sz w:val="22"/>
                <w:szCs w:val="22"/>
                <w:lang w:val="sv-SE" w:eastAsia="en-US"/>
              </w:rPr>
              <m:t>TA,adj</m:t>
            </m:r>
          </m:sub>
          <m:sup>
            <m:r>
              <m:rPr>
                <m:nor/>
              </m:rPr>
              <w:rPr>
                <w:rFonts w:ascii="Times New Roman" w:eastAsia="等线" w:hAnsi="Times New Roman" w:cs="Times New Roman"/>
                <w:b/>
                <w:bCs/>
                <w:i/>
                <w:sz w:val="22"/>
                <w:szCs w:val="22"/>
                <w:lang w:val="sv-SE" w:eastAsia="en-US"/>
              </w:rPr>
              <m:t>UE</m:t>
            </m:r>
          </m:sup>
        </m:sSubSup>
      </m:oMath>
      <w:r w:rsidRPr="006C1E46">
        <w:rPr>
          <w:rFonts w:ascii="Times New Roman" w:eastAsia="宋体" w:hAnsi="Times New Roman" w:cs="Times New Roman"/>
          <w:b/>
          <w:bCs/>
          <w:iCs/>
          <w:sz w:val="22"/>
          <w:szCs w:val="22"/>
          <w:lang w:eastAsia="zh-CN"/>
        </w:rPr>
        <w:t xml:space="preserve"> </w:t>
      </w:r>
      <w:r>
        <w:rPr>
          <w:rFonts w:ascii="Times New Roman" w:eastAsia="宋体" w:hAnsi="Times New Roman" w:cs="Times New Roman"/>
          <w:b/>
          <w:bCs/>
          <w:iCs/>
          <w:sz w:val="22"/>
          <w:szCs w:val="22"/>
          <w:lang w:eastAsia="zh-CN"/>
        </w:rPr>
        <w:t xml:space="preserve"> </w:t>
      </w:r>
      <w:r w:rsidRPr="0022106E">
        <w:rPr>
          <w:rFonts w:ascii="Times New Roman" w:eastAsia="宋体" w:hAnsi="Times New Roman" w:cs="Times New Roman"/>
          <w:b/>
          <w:bCs/>
          <w:i/>
          <w:sz w:val="22"/>
          <w:szCs w:val="22"/>
          <w:lang w:eastAsia="zh-CN"/>
        </w:rPr>
        <w:t>for regenerative payload scenario with the legacy signaling.</w:t>
      </w:r>
    </w:p>
    <w:p w14:paraId="57A70BC4" w14:textId="77777777" w:rsidR="00DD382B" w:rsidRPr="00FA72FB" w:rsidRDefault="00DD382B" w:rsidP="00DD382B">
      <w:pPr>
        <w:rPr>
          <w:rFonts w:ascii="Times New Roman" w:eastAsia="宋体" w:hAnsi="Times New Roman" w:cs="Times New Roman"/>
          <w:b/>
          <w:bCs/>
          <w:i/>
          <w:iCs/>
          <w:sz w:val="22"/>
          <w:szCs w:val="22"/>
          <w:lang w:eastAsia="zh-CN"/>
        </w:rPr>
      </w:pPr>
      <w:r w:rsidRPr="00FA72FB">
        <w:rPr>
          <w:rFonts w:ascii="Times New Roman" w:eastAsia="宋体" w:hAnsi="Times New Roman" w:cs="Times New Roman"/>
          <w:b/>
          <w:bCs/>
          <w:i/>
          <w:iCs/>
          <w:sz w:val="22"/>
          <w:szCs w:val="22"/>
          <w:lang w:eastAsia="zh-CN"/>
        </w:rPr>
        <w:t xml:space="preserve"> </w:t>
      </w:r>
    </w:p>
    <w:p w14:paraId="3E7B4887" w14:textId="77777777" w:rsidR="00DD382B" w:rsidRPr="00AA7070" w:rsidRDefault="00DD382B" w:rsidP="00DD382B">
      <w:pPr>
        <w:pStyle w:val="1"/>
        <w:numPr>
          <w:ilvl w:val="0"/>
          <w:numId w:val="0"/>
        </w:numPr>
        <w:spacing w:before="240"/>
        <w:rPr>
          <w:lang w:eastAsia="zh-CN"/>
        </w:rPr>
      </w:pPr>
      <w:r w:rsidRPr="002903AD">
        <w:rPr>
          <w:lang w:eastAsia="zh-CN"/>
        </w:rPr>
        <w:t xml:space="preserve"> </w:t>
      </w:r>
      <w:r w:rsidRPr="00AA7070">
        <w:rPr>
          <w:lang w:eastAsia="zh-CN"/>
        </w:rPr>
        <w:t>References</w:t>
      </w:r>
    </w:p>
    <w:p w14:paraId="1A9A3338" w14:textId="34F49E7F" w:rsidR="00DD382B" w:rsidRPr="003D1169" w:rsidRDefault="00ED5576" w:rsidP="00DD382B">
      <w:pPr>
        <w:pStyle w:val="a3"/>
        <w:numPr>
          <w:ilvl w:val="0"/>
          <w:numId w:val="4"/>
        </w:numPr>
        <w:rPr>
          <w:sz w:val="22"/>
          <w:szCs w:val="22"/>
        </w:rPr>
      </w:pPr>
      <w:bookmarkStart w:id="12" w:name="_Ref534892461"/>
      <w:r w:rsidRPr="00ED5576">
        <w:rPr>
          <w:rFonts w:cs="Arial"/>
          <w:sz w:val="22"/>
          <w:szCs w:val="22"/>
        </w:rPr>
        <w:t>R1-2407590</w:t>
      </w:r>
      <w:r>
        <w:rPr>
          <w:rFonts w:cs="Arial"/>
          <w:sz w:val="22"/>
          <w:szCs w:val="22"/>
        </w:rPr>
        <w:t xml:space="preserve"> </w:t>
      </w:r>
      <w:r w:rsidR="00DD382B" w:rsidRPr="003D1974">
        <w:rPr>
          <w:rFonts w:cs="Arial"/>
          <w:sz w:val="22"/>
          <w:szCs w:val="22"/>
        </w:rPr>
        <w:t>(</w:t>
      </w:r>
      <w:r w:rsidR="00E43AA4" w:rsidRPr="00E43AA4">
        <w:rPr>
          <w:rFonts w:cs="Arial"/>
          <w:sz w:val="22"/>
          <w:szCs w:val="22"/>
        </w:rPr>
        <w:t>R2-2407623</w:t>
      </w:r>
      <w:r w:rsidR="00DD382B" w:rsidRPr="003D1974">
        <w:rPr>
          <w:rFonts w:cs="Arial"/>
          <w:sz w:val="22"/>
          <w:szCs w:val="22"/>
        </w:rPr>
        <w:t>)</w:t>
      </w:r>
      <w:r w:rsidR="00DD382B">
        <w:rPr>
          <w:rFonts w:cs="Arial"/>
          <w:sz w:val="22"/>
          <w:szCs w:val="22"/>
        </w:rPr>
        <w:t>,</w:t>
      </w:r>
      <w:r w:rsidR="00DD382B" w:rsidRPr="003D1974">
        <w:rPr>
          <w:rFonts w:cs="Arial"/>
          <w:sz w:val="22"/>
          <w:szCs w:val="22"/>
        </w:rPr>
        <w:t xml:space="preserve"> </w:t>
      </w:r>
      <w:r w:rsidR="00E43AA4" w:rsidRPr="00E43AA4">
        <w:rPr>
          <w:rFonts w:cs="Arial"/>
          <w:sz w:val="22"/>
          <w:szCs w:val="22"/>
        </w:rPr>
        <w:t>LS on common TA in a regenerative payload scenario</w:t>
      </w:r>
      <w:r w:rsidR="00DD382B">
        <w:rPr>
          <w:rFonts w:cs="Arial"/>
          <w:sz w:val="22"/>
          <w:szCs w:val="22"/>
        </w:rPr>
        <w:t>,</w:t>
      </w:r>
      <w:r w:rsidR="00DD382B">
        <w:rPr>
          <w:rFonts w:cs="Arial"/>
          <w:sz w:val="22"/>
          <w:szCs w:val="22"/>
          <w:lang w:eastAsia="zh-CN"/>
        </w:rPr>
        <w:t xml:space="preserve"> RAN1#118</w:t>
      </w:r>
      <w:r w:rsidR="00B62DDD">
        <w:rPr>
          <w:rFonts w:cs="Arial"/>
          <w:sz w:val="22"/>
          <w:szCs w:val="22"/>
          <w:lang w:eastAsia="zh-CN"/>
        </w:rPr>
        <w:t>bis</w:t>
      </w:r>
    </w:p>
    <w:p w14:paraId="498A9DAE" w14:textId="2E0A4D19" w:rsidR="003D1169" w:rsidRPr="009A42A5" w:rsidRDefault="003D1169" w:rsidP="00DD382B">
      <w:pPr>
        <w:pStyle w:val="a3"/>
        <w:numPr>
          <w:ilvl w:val="0"/>
          <w:numId w:val="4"/>
        </w:numPr>
        <w:rPr>
          <w:sz w:val="22"/>
          <w:szCs w:val="22"/>
        </w:rPr>
      </w:pPr>
      <w:r>
        <w:rPr>
          <w:rFonts w:eastAsia="宋体" w:cs="Arial" w:hint="eastAsia"/>
          <w:sz w:val="22"/>
          <w:szCs w:val="22"/>
          <w:lang w:eastAsia="zh-CN"/>
        </w:rPr>
        <w:t>R</w:t>
      </w:r>
      <w:r>
        <w:rPr>
          <w:rFonts w:eastAsia="宋体" w:cs="Arial"/>
          <w:sz w:val="22"/>
          <w:szCs w:val="22"/>
          <w:lang w:eastAsia="zh-CN"/>
        </w:rPr>
        <w:t>2-12</w:t>
      </w:r>
      <w:r w:rsidR="007D3305">
        <w:rPr>
          <w:rFonts w:eastAsia="宋体" w:cs="Arial"/>
          <w:sz w:val="22"/>
          <w:szCs w:val="22"/>
          <w:lang w:eastAsia="zh-CN"/>
        </w:rPr>
        <w:t>6, Chairman Note</w:t>
      </w:r>
    </w:p>
    <w:p w14:paraId="28ABAC75" w14:textId="02DDD01D" w:rsidR="00DD382B" w:rsidRDefault="00DD382B" w:rsidP="00DD382B">
      <w:pPr>
        <w:pStyle w:val="a3"/>
        <w:numPr>
          <w:ilvl w:val="0"/>
          <w:numId w:val="4"/>
        </w:numPr>
        <w:rPr>
          <w:sz w:val="22"/>
          <w:szCs w:val="22"/>
        </w:rPr>
      </w:pPr>
      <w:r>
        <w:rPr>
          <w:sz w:val="22"/>
          <w:szCs w:val="22"/>
        </w:rPr>
        <w:t>TS 3</w:t>
      </w:r>
      <w:r w:rsidR="001A2ACD">
        <w:rPr>
          <w:sz w:val="22"/>
          <w:szCs w:val="22"/>
        </w:rPr>
        <w:t>8</w:t>
      </w:r>
      <w:r>
        <w:rPr>
          <w:sz w:val="22"/>
          <w:szCs w:val="22"/>
        </w:rPr>
        <w:t>.</w:t>
      </w:r>
      <w:r w:rsidR="001A2ACD">
        <w:rPr>
          <w:sz w:val="22"/>
          <w:szCs w:val="22"/>
        </w:rPr>
        <w:t>211</w:t>
      </w:r>
    </w:p>
    <w:p w14:paraId="5D03D86C" w14:textId="2F690C2D" w:rsidR="00DD382B" w:rsidRDefault="00DD382B" w:rsidP="00DD382B">
      <w:pPr>
        <w:pStyle w:val="a3"/>
        <w:numPr>
          <w:ilvl w:val="0"/>
          <w:numId w:val="4"/>
        </w:numPr>
        <w:rPr>
          <w:sz w:val="22"/>
          <w:szCs w:val="22"/>
        </w:rPr>
      </w:pPr>
      <w:r>
        <w:rPr>
          <w:sz w:val="22"/>
          <w:szCs w:val="22"/>
        </w:rPr>
        <w:t>TS 3</w:t>
      </w:r>
      <w:r w:rsidR="00E62B6D">
        <w:rPr>
          <w:sz w:val="22"/>
          <w:szCs w:val="22"/>
        </w:rPr>
        <w:t>8</w:t>
      </w:r>
      <w:r>
        <w:rPr>
          <w:sz w:val="22"/>
          <w:szCs w:val="22"/>
        </w:rPr>
        <w:t>.</w:t>
      </w:r>
      <w:r w:rsidR="00E62B6D">
        <w:rPr>
          <w:sz w:val="22"/>
          <w:szCs w:val="22"/>
        </w:rPr>
        <w:t>331</w:t>
      </w:r>
    </w:p>
    <w:p w14:paraId="15F15988" w14:textId="582492C1" w:rsidR="005D3C17" w:rsidRPr="00094E76" w:rsidRDefault="0070741E" w:rsidP="00DD382B">
      <w:pPr>
        <w:pStyle w:val="a3"/>
        <w:numPr>
          <w:ilvl w:val="0"/>
          <w:numId w:val="4"/>
        </w:numPr>
        <w:rPr>
          <w:sz w:val="22"/>
          <w:szCs w:val="22"/>
        </w:rPr>
      </w:pPr>
      <w:r>
        <w:rPr>
          <w:rFonts w:eastAsia="宋体" w:hint="eastAsia"/>
          <w:sz w:val="22"/>
          <w:szCs w:val="22"/>
          <w:lang w:eastAsia="zh-CN"/>
        </w:rPr>
        <w:t>T</w:t>
      </w:r>
      <w:r>
        <w:rPr>
          <w:rFonts w:eastAsia="宋体"/>
          <w:sz w:val="22"/>
          <w:szCs w:val="22"/>
          <w:lang w:eastAsia="zh-CN"/>
        </w:rPr>
        <w:t>S 38.133</w:t>
      </w:r>
      <w:bookmarkEnd w:id="12"/>
    </w:p>
    <w:sectPr w:rsidR="005D3C17" w:rsidRPr="00094E76" w:rsidSect="0021389B">
      <w:type w:val="continuous"/>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CCD4A" w14:textId="77777777" w:rsidR="002D7EDE" w:rsidRDefault="002D7EDE" w:rsidP="00731E07">
      <w:r>
        <w:separator/>
      </w:r>
    </w:p>
  </w:endnote>
  <w:endnote w:type="continuationSeparator" w:id="0">
    <w:p w14:paraId="11FB260E" w14:textId="77777777" w:rsidR="002D7EDE" w:rsidRDefault="002D7EDE" w:rsidP="00731E07">
      <w:r>
        <w:continuationSeparator/>
      </w:r>
    </w:p>
  </w:endnote>
  <w:endnote w:type="continuationNotice" w:id="1">
    <w:p w14:paraId="0406A3A1" w14:textId="77777777" w:rsidR="002D7EDE" w:rsidRDefault="002D7E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41DD8" w14:textId="77777777" w:rsidR="002D7EDE" w:rsidRDefault="002D7EDE" w:rsidP="00731E07">
      <w:r>
        <w:separator/>
      </w:r>
    </w:p>
  </w:footnote>
  <w:footnote w:type="continuationSeparator" w:id="0">
    <w:p w14:paraId="7EBCC032" w14:textId="77777777" w:rsidR="002D7EDE" w:rsidRDefault="002D7EDE" w:rsidP="00731E07">
      <w:r>
        <w:continuationSeparator/>
      </w:r>
    </w:p>
  </w:footnote>
  <w:footnote w:type="continuationNotice" w:id="1">
    <w:p w14:paraId="166D4255" w14:textId="77777777" w:rsidR="002D7EDE" w:rsidRDefault="002D7ED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9CC0EF3"/>
    <w:multiLevelType w:val="hybridMultilevel"/>
    <w:tmpl w:val="419C82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8EC4020"/>
    <w:multiLevelType w:val="multilevel"/>
    <w:tmpl w:val="18EC4020"/>
    <w:lvl w:ilvl="0">
      <w:start w:val="1"/>
      <w:numFmt w:val="bullet"/>
      <w:lvlText w:val="•"/>
      <w:lvlJc w:val="left"/>
      <w:pPr>
        <w:ind w:left="460" w:hanging="360"/>
      </w:pPr>
      <w:rPr>
        <w:rFonts w:ascii="Arial" w:hAnsi="Arial" w:hint="default"/>
      </w:rPr>
    </w:lvl>
    <w:lvl w:ilvl="1">
      <w:numFmt w:val="bullet"/>
      <w:lvlText w:val="-"/>
      <w:lvlJc w:val="left"/>
      <w:pPr>
        <w:ind w:left="900" w:hanging="400"/>
      </w:pPr>
      <w:rPr>
        <w:rFonts w:ascii="Times" w:eastAsia="Malgun Gothic" w:hAnsi="Times" w:cs="Times" w:hint="default"/>
      </w:r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4" w15:restartNumberingAfterBreak="0">
    <w:nsid w:val="1918692D"/>
    <w:multiLevelType w:val="hybridMultilevel"/>
    <w:tmpl w:val="3F9A839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DE8760F"/>
    <w:multiLevelType w:val="hybridMultilevel"/>
    <w:tmpl w:val="2654BF74"/>
    <w:lvl w:ilvl="0" w:tplc="A4026D26">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B522D99"/>
    <w:multiLevelType w:val="hybridMultilevel"/>
    <w:tmpl w:val="101C5B7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C991358"/>
    <w:multiLevelType w:val="multilevel"/>
    <w:tmpl w:val="2C99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CB14D50"/>
    <w:multiLevelType w:val="multilevel"/>
    <w:tmpl w:val="2CB14D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1"/>
      <w:lvlText w:val="%1"/>
      <w:lvlJc w:val="left"/>
      <w:pPr>
        <w:tabs>
          <w:tab w:val="num" w:pos="2842"/>
        </w:tabs>
        <w:ind w:left="2842" w:hanging="432"/>
      </w:pPr>
      <w:rPr>
        <w:rFonts w:hint="default"/>
        <w:i w:val="0"/>
        <w:lang w:val="en-US"/>
      </w:rPr>
    </w:lvl>
    <w:lvl w:ilvl="1">
      <w:start w:val="1"/>
      <w:numFmt w:val="decimal"/>
      <w:pStyle w:val="2"/>
      <w:lvlText w:val="%1.%2"/>
      <w:lvlJc w:val="left"/>
      <w:pPr>
        <w:tabs>
          <w:tab w:val="num" w:pos="4828"/>
        </w:tabs>
        <w:ind w:left="4828"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AE32171"/>
    <w:multiLevelType w:val="hybridMultilevel"/>
    <w:tmpl w:val="5BC4CF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D0E544C"/>
    <w:multiLevelType w:val="hybridMultilevel"/>
    <w:tmpl w:val="5EA69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F5B1068"/>
    <w:multiLevelType w:val="hybridMultilevel"/>
    <w:tmpl w:val="1D34DBFC"/>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BD59F3"/>
    <w:multiLevelType w:val="hybridMultilevel"/>
    <w:tmpl w:val="FCC234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BC8481D"/>
    <w:multiLevelType w:val="hybridMultilevel"/>
    <w:tmpl w:val="75FA8690"/>
    <w:lvl w:ilvl="0" w:tplc="2F04FD0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62285EBE"/>
    <w:multiLevelType w:val="hybridMultilevel"/>
    <w:tmpl w:val="C7BC00A8"/>
    <w:lvl w:ilvl="0" w:tplc="7B60824E">
      <w:start w:val="1"/>
      <w:numFmt w:val="bullet"/>
      <w:lvlText w:val="–"/>
      <w:lvlJc w:val="left"/>
      <w:pPr>
        <w:tabs>
          <w:tab w:val="num" w:pos="720"/>
        </w:tabs>
        <w:ind w:left="720" w:hanging="360"/>
      </w:pPr>
      <w:rPr>
        <w:rFonts w:ascii="宋体" w:hAnsi="宋体" w:hint="default"/>
      </w:rPr>
    </w:lvl>
    <w:lvl w:ilvl="1" w:tplc="83302816" w:tentative="1">
      <w:start w:val="1"/>
      <w:numFmt w:val="bullet"/>
      <w:lvlText w:val="–"/>
      <w:lvlJc w:val="left"/>
      <w:pPr>
        <w:tabs>
          <w:tab w:val="num" w:pos="1440"/>
        </w:tabs>
        <w:ind w:left="1440" w:hanging="360"/>
      </w:pPr>
      <w:rPr>
        <w:rFonts w:ascii="宋体" w:hAnsi="宋体" w:hint="default"/>
      </w:rPr>
    </w:lvl>
    <w:lvl w:ilvl="2" w:tplc="37ECD118" w:tentative="1">
      <w:start w:val="1"/>
      <w:numFmt w:val="bullet"/>
      <w:lvlText w:val="–"/>
      <w:lvlJc w:val="left"/>
      <w:pPr>
        <w:tabs>
          <w:tab w:val="num" w:pos="2160"/>
        </w:tabs>
        <w:ind w:left="2160" w:hanging="360"/>
      </w:pPr>
      <w:rPr>
        <w:rFonts w:ascii="宋体" w:hAnsi="宋体" w:hint="default"/>
      </w:rPr>
    </w:lvl>
    <w:lvl w:ilvl="3" w:tplc="3CFE3246">
      <w:start w:val="1"/>
      <w:numFmt w:val="bullet"/>
      <w:lvlText w:val="–"/>
      <w:lvlJc w:val="left"/>
      <w:pPr>
        <w:tabs>
          <w:tab w:val="num" w:pos="2880"/>
        </w:tabs>
        <w:ind w:left="2880" w:hanging="360"/>
      </w:pPr>
      <w:rPr>
        <w:rFonts w:ascii="宋体" w:hAnsi="宋体" w:hint="default"/>
      </w:rPr>
    </w:lvl>
    <w:lvl w:ilvl="4" w:tplc="F3ACB6B8" w:tentative="1">
      <w:start w:val="1"/>
      <w:numFmt w:val="bullet"/>
      <w:lvlText w:val="–"/>
      <w:lvlJc w:val="left"/>
      <w:pPr>
        <w:tabs>
          <w:tab w:val="num" w:pos="3600"/>
        </w:tabs>
        <w:ind w:left="3600" w:hanging="360"/>
      </w:pPr>
      <w:rPr>
        <w:rFonts w:ascii="宋体" w:hAnsi="宋体" w:hint="default"/>
      </w:rPr>
    </w:lvl>
    <w:lvl w:ilvl="5" w:tplc="4AD66334" w:tentative="1">
      <w:start w:val="1"/>
      <w:numFmt w:val="bullet"/>
      <w:lvlText w:val="–"/>
      <w:lvlJc w:val="left"/>
      <w:pPr>
        <w:tabs>
          <w:tab w:val="num" w:pos="4320"/>
        </w:tabs>
        <w:ind w:left="4320" w:hanging="360"/>
      </w:pPr>
      <w:rPr>
        <w:rFonts w:ascii="宋体" w:hAnsi="宋体" w:hint="default"/>
      </w:rPr>
    </w:lvl>
    <w:lvl w:ilvl="6" w:tplc="579A4B08" w:tentative="1">
      <w:start w:val="1"/>
      <w:numFmt w:val="bullet"/>
      <w:lvlText w:val="–"/>
      <w:lvlJc w:val="left"/>
      <w:pPr>
        <w:tabs>
          <w:tab w:val="num" w:pos="5040"/>
        </w:tabs>
        <w:ind w:left="5040" w:hanging="360"/>
      </w:pPr>
      <w:rPr>
        <w:rFonts w:ascii="宋体" w:hAnsi="宋体" w:hint="default"/>
      </w:rPr>
    </w:lvl>
    <w:lvl w:ilvl="7" w:tplc="E848D9F0" w:tentative="1">
      <w:start w:val="1"/>
      <w:numFmt w:val="bullet"/>
      <w:lvlText w:val="–"/>
      <w:lvlJc w:val="left"/>
      <w:pPr>
        <w:tabs>
          <w:tab w:val="num" w:pos="5760"/>
        </w:tabs>
        <w:ind w:left="5760" w:hanging="360"/>
      </w:pPr>
      <w:rPr>
        <w:rFonts w:ascii="宋体" w:hAnsi="宋体" w:hint="default"/>
      </w:rPr>
    </w:lvl>
    <w:lvl w:ilvl="8" w:tplc="7AE643FA" w:tentative="1">
      <w:start w:val="1"/>
      <w:numFmt w:val="bullet"/>
      <w:lvlText w:val="–"/>
      <w:lvlJc w:val="left"/>
      <w:pPr>
        <w:tabs>
          <w:tab w:val="num" w:pos="6480"/>
        </w:tabs>
        <w:ind w:left="6480" w:hanging="360"/>
      </w:pPr>
      <w:rPr>
        <w:rFonts w:ascii="宋体" w:hAnsi="宋体" w:hint="default"/>
      </w:rPr>
    </w:lvl>
  </w:abstractNum>
  <w:abstractNum w:abstractNumId="19" w15:restartNumberingAfterBreak="0">
    <w:nsid w:val="6C8B5793"/>
    <w:multiLevelType w:val="multilevel"/>
    <w:tmpl w:val="6C8B5793"/>
    <w:lvl w:ilvl="0">
      <w:start w:val="14"/>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FE27747"/>
    <w:multiLevelType w:val="hybridMultilevel"/>
    <w:tmpl w:val="7F6240E2"/>
    <w:lvl w:ilvl="0" w:tplc="17DE1B8C">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2"/>
  </w:num>
  <w:num w:numId="3">
    <w:abstractNumId w:val="15"/>
  </w:num>
  <w:num w:numId="4">
    <w:abstractNumId w:val="0"/>
  </w:num>
  <w:num w:numId="5">
    <w:abstractNumId w:val="20"/>
  </w:num>
  <w:num w:numId="6">
    <w:abstractNumId w:val="5"/>
  </w:num>
  <w:num w:numId="7">
    <w:abstractNumId w:val="14"/>
  </w:num>
  <w:num w:numId="8">
    <w:abstractNumId w:val="13"/>
  </w:num>
  <w:num w:numId="9">
    <w:abstractNumId w:val="12"/>
  </w:num>
  <w:num w:numId="10">
    <w:abstractNumId w:val="21"/>
  </w:num>
  <w:num w:numId="11">
    <w:abstractNumId w:val="8"/>
  </w:num>
  <w:num w:numId="12">
    <w:abstractNumId w:val="7"/>
  </w:num>
  <w:num w:numId="13">
    <w:abstractNumId w:val="19"/>
  </w:num>
  <w:num w:numId="14">
    <w:abstractNumId w:val="3"/>
  </w:num>
  <w:num w:numId="15">
    <w:abstractNumId w:val="18"/>
  </w:num>
  <w:num w:numId="16">
    <w:abstractNumId w:val="6"/>
  </w:num>
  <w:num w:numId="17">
    <w:abstractNumId w:val="22"/>
  </w:num>
  <w:num w:numId="18">
    <w:abstractNumId w:val="9"/>
  </w:num>
  <w:num w:numId="19">
    <w:abstractNumId w:val="10"/>
  </w:num>
  <w:num w:numId="20">
    <w:abstractNumId w:val="11"/>
  </w:num>
  <w:num w:numId="21">
    <w:abstractNumId w:val="10"/>
  </w:num>
  <w:num w:numId="22">
    <w:abstractNumId w:val="16"/>
  </w:num>
  <w:num w:numId="23">
    <w:abstractNumId w:val="4"/>
  </w:num>
  <w:num w:numId="24">
    <w:abstractNumId w:val="17"/>
  </w:num>
  <w:num w:numId="25">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58B"/>
    <w:rsid w:val="00000C01"/>
    <w:rsid w:val="000019FB"/>
    <w:rsid w:val="000026BA"/>
    <w:rsid w:val="00002B05"/>
    <w:rsid w:val="0000449B"/>
    <w:rsid w:val="00005761"/>
    <w:rsid w:val="000066C6"/>
    <w:rsid w:val="00006A4F"/>
    <w:rsid w:val="00006EEB"/>
    <w:rsid w:val="000073CE"/>
    <w:rsid w:val="00011AB1"/>
    <w:rsid w:val="00011CBC"/>
    <w:rsid w:val="0001413D"/>
    <w:rsid w:val="00014D7F"/>
    <w:rsid w:val="000160C2"/>
    <w:rsid w:val="000209FE"/>
    <w:rsid w:val="00020EDA"/>
    <w:rsid w:val="000225EB"/>
    <w:rsid w:val="00023667"/>
    <w:rsid w:val="00024C3F"/>
    <w:rsid w:val="00026658"/>
    <w:rsid w:val="000270D7"/>
    <w:rsid w:val="00031532"/>
    <w:rsid w:val="00033AE8"/>
    <w:rsid w:val="00034DC5"/>
    <w:rsid w:val="00037E6A"/>
    <w:rsid w:val="00041C53"/>
    <w:rsid w:val="00042FF2"/>
    <w:rsid w:val="000450BD"/>
    <w:rsid w:val="00046CCE"/>
    <w:rsid w:val="000470CE"/>
    <w:rsid w:val="000507E6"/>
    <w:rsid w:val="00051C4C"/>
    <w:rsid w:val="000525AF"/>
    <w:rsid w:val="00052F5E"/>
    <w:rsid w:val="00053EEA"/>
    <w:rsid w:val="000555DA"/>
    <w:rsid w:val="000613A4"/>
    <w:rsid w:val="0006422F"/>
    <w:rsid w:val="000649C8"/>
    <w:rsid w:val="000649E8"/>
    <w:rsid w:val="000664CA"/>
    <w:rsid w:val="00067D7D"/>
    <w:rsid w:val="00071FD3"/>
    <w:rsid w:val="0007288C"/>
    <w:rsid w:val="0007289F"/>
    <w:rsid w:val="00072D3A"/>
    <w:rsid w:val="00073183"/>
    <w:rsid w:val="00073694"/>
    <w:rsid w:val="0007486C"/>
    <w:rsid w:val="000756CB"/>
    <w:rsid w:val="000757FA"/>
    <w:rsid w:val="00075988"/>
    <w:rsid w:val="00075FF0"/>
    <w:rsid w:val="000763D8"/>
    <w:rsid w:val="00077F69"/>
    <w:rsid w:val="000824CF"/>
    <w:rsid w:val="0008251D"/>
    <w:rsid w:val="00083898"/>
    <w:rsid w:val="00084B25"/>
    <w:rsid w:val="00086586"/>
    <w:rsid w:val="000900E2"/>
    <w:rsid w:val="00090715"/>
    <w:rsid w:val="000921A8"/>
    <w:rsid w:val="00092D45"/>
    <w:rsid w:val="000933E4"/>
    <w:rsid w:val="00094E76"/>
    <w:rsid w:val="00095853"/>
    <w:rsid w:val="000964EB"/>
    <w:rsid w:val="00097995"/>
    <w:rsid w:val="000A05FA"/>
    <w:rsid w:val="000A14EB"/>
    <w:rsid w:val="000A1927"/>
    <w:rsid w:val="000A2657"/>
    <w:rsid w:val="000A5D36"/>
    <w:rsid w:val="000A6695"/>
    <w:rsid w:val="000A73B0"/>
    <w:rsid w:val="000A7875"/>
    <w:rsid w:val="000B14A2"/>
    <w:rsid w:val="000B2849"/>
    <w:rsid w:val="000B28B3"/>
    <w:rsid w:val="000B3507"/>
    <w:rsid w:val="000B584E"/>
    <w:rsid w:val="000C1D78"/>
    <w:rsid w:val="000D10E1"/>
    <w:rsid w:val="000D17D4"/>
    <w:rsid w:val="000D3340"/>
    <w:rsid w:val="000D3C96"/>
    <w:rsid w:val="000D4395"/>
    <w:rsid w:val="000D5C36"/>
    <w:rsid w:val="000E1826"/>
    <w:rsid w:val="000E1B80"/>
    <w:rsid w:val="000F0455"/>
    <w:rsid w:val="000F04AB"/>
    <w:rsid w:val="000F4541"/>
    <w:rsid w:val="000F469C"/>
    <w:rsid w:val="000F4D82"/>
    <w:rsid w:val="000F51DA"/>
    <w:rsid w:val="00103021"/>
    <w:rsid w:val="001050C4"/>
    <w:rsid w:val="00105DC8"/>
    <w:rsid w:val="001065D3"/>
    <w:rsid w:val="001073FF"/>
    <w:rsid w:val="00107CD5"/>
    <w:rsid w:val="0011364E"/>
    <w:rsid w:val="0011389A"/>
    <w:rsid w:val="00113B9C"/>
    <w:rsid w:val="00114C04"/>
    <w:rsid w:val="00115E03"/>
    <w:rsid w:val="00116C5A"/>
    <w:rsid w:val="00122A81"/>
    <w:rsid w:val="0012525E"/>
    <w:rsid w:val="00125451"/>
    <w:rsid w:val="00130881"/>
    <w:rsid w:val="0013304B"/>
    <w:rsid w:val="001330EC"/>
    <w:rsid w:val="00134F9C"/>
    <w:rsid w:val="0013607B"/>
    <w:rsid w:val="00140A1E"/>
    <w:rsid w:val="001413A9"/>
    <w:rsid w:val="00141DC2"/>
    <w:rsid w:val="001424CD"/>
    <w:rsid w:val="001425C8"/>
    <w:rsid w:val="00143901"/>
    <w:rsid w:val="0014634E"/>
    <w:rsid w:val="00151953"/>
    <w:rsid w:val="00155C35"/>
    <w:rsid w:val="0015642E"/>
    <w:rsid w:val="001566A1"/>
    <w:rsid w:val="00160438"/>
    <w:rsid w:val="00164E74"/>
    <w:rsid w:val="00164F31"/>
    <w:rsid w:val="00166AE6"/>
    <w:rsid w:val="00171332"/>
    <w:rsid w:val="00172B37"/>
    <w:rsid w:val="001732E8"/>
    <w:rsid w:val="001741E4"/>
    <w:rsid w:val="0017424D"/>
    <w:rsid w:val="00174C8A"/>
    <w:rsid w:val="00174C9B"/>
    <w:rsid w:val="0017671B"/>
    <w:rsid w:val="00177195"/>
    <w:rsid w:val="0017784C"/>
    <w:rsid w:val="00177E00"/>
    <w:rsid w:val="0018271B"/>
    <w:rsid w:val="00182AD6"/>
    <w:rsid w:val="001838C6"/>
    <w:rsid w:val="00186341"/>
    <w:rsid w:val="00190321"/>
    <w:rsid w:val="00190917"/>
    <w:rsid w:val="00190F4F"/>
    <w:rsid w:val="0019140E"/>
    <w:rsid w:val="0019246D"/>
    <w:rsid w:val="00192A25"/>
    <w:rsid w:val="00193592"/>
    <w:rsid w:val="00193E68"/>
    <w:rsid w:val="00197313"/>
    <w:rsid w:val="001A2699"/>
    <w:rsid w:val="001A2ACD"/>
    <w:rsid w:val="001A359C"/>
    <w:rsid w:val="001A590F"/>
    <w:rsid w:val="001B0AE7"/>
    <w:rsid w:val="001B317D"/>
    <w:rsid w:val="001B35EF"/>
    <w:rsid w:val="001B38BE"/>
    <w:rsid w:val="001B55C5"/>
    <w:rsid w:val="001B55CD"/>
    <w:rsid w:val="001C1FE8"/>
    <w:rsid w:val="001C275D"/>
    <w:rsid w:val="001C28F2"/>
    <w:rsid w:val="001C4932"/>
    <w:rsid w:val="001C5B3B"/>
    <w:rsid w:val="001C62B8"/>
    <w:rsid w:val="001C66AF"/>
    <w:rsid w:val="001C74B8"/>
    <w:rsid w:val="001D020A"/>
    <w:rsid w:val="001D22EA"/>
    <w:rsid w:val="001D4607"/>
    <w:rsid w:val="001D4D2E"/>
    <w:rsid w:val="001D4FD1"/>
    <w:rsid w:val="001D60C0"/>
    <w:rsid w:val="001D7880"/>
    <w:rsid w:val="001E0F84"/>
    <w:rsid w:val="001E1101"/>
    <w:rsid w:val="001E1F7E"/>
    <w:rsid w:val="001E3012"/>
    <w:rsid w:val="001E3EAA"/>
    <w:rsid w:val="001E3F2C"/>
    <w:rsid w:val="001E40F9"/>
    <w:rsid w:val="001E574E"/>
    <w:rsid w:val="001E6A44"/>
    <w:rsid w:val="001E6B0F"/>
    <w:rsid w:val="001E70C7"/>
    <w:rsid w:val="001E7330"/>
    <w:rsid w:val="001F0E4F"/>
    <w:rsid w:val="001F24C2"/>
    <w:rsid w:val="001F3C41"/>
    <w:rsid w:val="001F494C"/>
    <w:rsid w:val="001F6F39"/>
    <w:rsid w:val="001F7F09"/>
    <w:rsid w:val="00200883"/>
    <w:rsid w:val="00201673"/>
    <w:rsid w:val="00201AE6"/>
    <w:rsid w:val="00201F93"/>
    <w:rsid w:val="00205EBA"/>
    <w:rsid w:val="00205F4A"/>
    <w:rsid w:val="00207833"/>
    <w:rsid w:val="00212801"/>
    <w:rsid w:val="00212865"/>
    <w:rsid w:val="0021389B"/>
    <w:rsid w:val="00216829"/>
    <w:rsid w:val="0021761F"/>
    <w:rsid w:val="0021786D"/>
    <w:rsid w:val="00220EF9"/>
    <w:rsid w:val="0022106E"/>
    <w:rsid w:val="002226ED"/>
    <w:rsid w:val="00223807"/>
    <w:rsid w:val="00223FDA"/>
    <w:rsid w:val="002257A0"/>
    <w:rsid w:val="002274AB"/>
    <w:rsid w:val="00230FBB"/>
    <w:rsid w:val="00232975"/>
    <w:rsid w:val="002351E2"/>
    <w:rsid w:val="00236190"/>
    <w:rsid w:val="00236454"/>
    <w:rsid w:val="00236963"/>
    <w:rsid w:val="002425DD"/>
    <w:rsid w:val="00242BA5"/>
    <w:rsid w:val="00243C72"/>
    <w:rsid w:val="002456CA"/>
    <w:rsid w:val="00245A04"/>
    <w:rsid w:val="002464B7"/>
    <w:rsid w:val="0025027C"/>
    <w:rsid w:val="002509ED"/>
    <w:rsid w:val="00251113"/>
    <w:rsid w:val="00251B94"/>
    <w:rsid w:val="00254416"/>
    <w:rsid w:val="002547EA"/>
    <w:rsid w:val="00254870"/>
    <w:rsid w:val="002556A4"/>
    <w:rsid w:val="002567B8"/>
    <w:rsid w:val="00260E12"/>
    <w:rsid w:val="002621E1"/>
    <w:rsid w:val="00263723"/>
    <w:rsid w:val="0026606B"/>
    <w:rsid w:val="00272730"/>
    <w:rsid w:val="002736DB"/>
    <w:rsid w:val="002743AB"/>
    <w:rsid w:val="00275F78"/>
    <w:rsid w:val="00280160"/>
    <w:rsid w:val="0028231B"/>
    <w:rsid w:val="002827E5"/>
    <w:rsid w:val="00282A4F"/>
    <w:rsid w:val="002846FF"/>
    <w:rsid w:val="0028663B"/>
    <w:rsid w:val="002903AD"/>
    <w:rsid w:val="002913C7"/>
    <w:rsid w:val="0029269E"/>
    <w:rsid w:val="00294807"/>
    <w:rsid w:val="002964C3"/>
    <w:rsid w:val="002969E8"/>
    <w:rsid w:val="00296CB4"/>
    <w:rsid w:val="00297EAC"/>
    <w:rsid w:val="002A0764"/>
    <w:rsid w:val="002A2311"/>
    <w:rsid w:val="002A249E"/>
    <w:rsid w:val="002A2B3D"/>
    <w:rsid w:val="002A3309"/>
    <w:rsid w:val="002A7157"/>
    <w:rsid w:val="002B0497"/>
    <w:rsid w:val="002B0E89"/>
    <w:rsid w:val="002B47EA"/>
    <w:rsid w:val="002B4926"/>
    <w:rsid w:val="002B4C3B"/>
    <w:rsid w:val="002C0FFE"/>
    <w:rsid w:val="002C1A7B"/>
    <w:rsid w:val="002C2CF3"/>
    <w:rsid w:val="002C4A26"/>
    <w:rsid w:val="002C6F2E"/>
    <w:rsid w:val="002C7F79"/>
    <w:rsid w:val="002D04C4"/>
    <w:rsid w:val="002D3E21"/>
    <w:rsid w:val="002D49F4"/>
    <w:rsid w:val="002D60E3"/>
    <w:rsid w:val="002D6255"/>
    <w:rsid w:val="002D665A"/>
    <w:rsid w:val="002D6DBB"/>
    <w:rsid w:val="002D7EDE"/>
    <w:rsid w:val="002E472B"/>
    <w:rsid w:val="002F124C"/>
    <w:rsid w:val="002F15E6"/>
    <w:rsid w:val="002F2E8C"/>
    <w:rsid w:val="002F7FF6"/>
    <w:rsid w:val="003039CC"/>
    <w:rsid w:val="00305B51"/>
    <w:rsid w:val="00305FCE"/>
    <w:rsid w:val="003063A4"/>
    <w:rsid w:val="00307904"/>
    <w:rsid w:val="00311694"/>
    <w:rsid w:val="00315B51"/>
    <w:rsid w:val="003160AB"/>
    <w:rsid w:val="00316FAC"/>
    <w:rsid w:val="00317350"/>
    <w:rsid w:val="0032098E"/>
    <w:rsid w:val="00322932"/>
    <w:rsid w:val="00323DAB"/>
    <w:rsid w:val="00324245"/>
    <w:rsid w:val="003257F4"/>
    <w:rsid w:val="00325BF3"/>
    <w:rsid w:val="00325D3C"/>
    <w:rsid w:val="00330CFB"/>
    <w:rsid w:val="00331E25"/>
    <w:rsid w:val="00336DA9"/>
    <w:rsid w:val="003371FB"/>
    <w:rsid w:val="00337833"/>
    <w:rsid w:val="003423B0"/>
    <w:rsid w:val="00342EFE"/>
    <w:rsid w:val="0034387A"/>
    <w:rsid w:val="00344E49"/>
    <w:rsid w:val="00345684"/>
    <w:rsid w:val="0035118E"/>
    <w:rsid w:val="0035140E"/>
    <w:rsid w:val="00352432"/>
    <w:rsid w:val="00352BD6"/>
    <w:rsid w:val="00353C85"/>
    <w:rsid w:val="00353FB4"/>
    <w:rsid w:val="0035468A"/>
    <w:rsid w:val="00356EB0"/>
    <w:rsid w:val="0036028C"/>
    <w:rsid w:val="003602B6"/>
    <w:rsid w:val="00360C20"/>
    <w:rsid w:val="00361A32"/>
    <w:rsid w:val="00364023"/>
    <w:rsid w:val="00364697"/>
    <w:rsid w:val="00366B2C"/>
    <w:rsid w:val="00366C5C"/>
    <w:rsid w:val="00367085"/>
    <w:rsid w:val="003676D4"/>
    <w:rsid w:val="0037042E"/>
    <w:rsid w:val="00370B39"/>
    <w:rsid w:val="00370CDE"/>
    <w:rsid w:val="00372A94"/>
    <w:rsid w:val="0037308E"/>
    <w:rsid w:val="003741DC"/>
    <w:rsid w:val="003744A8"/>
    <w:rsid w:val="00374FB3"/>
    <w:rsid w:val="0037575C"/>
    <w:rsid w:val="00381176"/>
    <w:rsid w:val="0038120C"/>
    <w:rsid w:val="00382031"/>
    <w:rsid w:val="00392480"/>
    <w:rsid w:val="00394118"/>
    <w:rsid w:val="00395540"/>
    <w:rsid w:val="003A2595"/>
    <w:rsid w:val="003A4D4A"/>
    <w:rsid w:val="003A6251"/>
    <w:rsid w:val="003A68D8"/>
    <w:rsid w:val="003A72A2"/>
    <w:rsid w:val="003A79D3"/>
    <w:rsid w:val="003A7C71"/>
    <w:rsid w:val="003B07CD"/>
    <w:rsid w:val="003B2195"/>
    <w:rsid w:val="003B2BCA"/>
    <w:rsid w:val="003B5B6E"/>
    <w:rsid w:val="003B7E8C"/>
    <w:rsid w:val="003C1022"/>
    <w:rsid w:val="003C10E2"/>
    <w:rsid w:val="003C21DD"/>
    <w:rsid w:val="003C24EA"/>
    <w:rsid w:val="003C2BF1"/>
    <w:rsid w:val="003C54C2"/>
    <w:rsid w:val="003C55DE"/>
    <w:rsid w:val="003C607E"/>
    <w:rsid w:val="003C6EE3"/>
    <w:rsid w:val="003D0332"/>
    <w:rsid w:val="003D0F40"/>
    <w:rsid w:val="003D1169"/>
    <w:rsid w:val="003D2CA2"/>
    <w:rsid w:val="003D770A"/>
    <w:rsid w:val="003E1E5B"/>
    <w:rsid w:val="003E2F53"/>
    <w:rsid w:val="003E31CD"/>
    <w:rsid w:val="003E5E6F"/>
    <w:rsid w:val="003E724A"/>
    <w:rsid w:val="003F3E1F"/>
    <w:rsid w:val="003F5823"/>
    <w:rsid w:val="003F5F6A"/>
    <w:rsid w:val="003F65EB"/>
    <w:rsid w:val="003F6A6C"/>
    <w:rsid w:val="00400CBB"/>
    <w:rsid w:val="00402616"/>
    <w:rsid w:val="00402F24"/>
    <w:rsid w:val="0040381B"/>
    <w:rsid w:val="00404609"/>
    <w:rsid w:val="00404A66"/>
    <w:rsid w:val="00411FF7"/>
    <w:rsid w:val="00413808"/>
    <w:rsid w:val="00414307"/>
    <w:rsid w:val="00415963"/>
    <w:rsid w:val="00423861"/>
    <w:rsid w:val="00423B2C"/>
    <w:rsid w:val="0042646E"/>
    <w:rsid w:val="00431854"/>
    <w:rsid w:val="00432E79"/>
    <w:rsid w:val="00433610"/>
    <w:rsid w:val="00433B53"/>
    <w:rsid w:val="00435AAC"/>
    <w:rsid w:val="00437445"/>
    <w:rsid w:val="0044436D"/>
    <w:rsid w:val="00444C96"/>
    <w:rsid w:val="00446024"/>
    <w:rsid w:val="00451F46"/>
    <w:rsid w:val="00456079"/>
    <w:rsid w:val="00462947"/>
    <w:rsid w:val="00465087"/>
    <w:rsid w:val="004661F6"/>
    <w:rsid w:val="00471100"/>
    <w:rsid w:val="004727BF"/>
    <w:rsid w:val="00472D08"/>
    <w:rsid w:val="00473338"/>
    <w:rsid w:val="00476525"/>
    <w:rsid w:val="00477AC5"/>
    <w:rsid w:val="00477AF4"/>
    <w:rsid w:val="00477B3B"/>
    <w:rsid w:val="00481D25"/>
    <w:rsid w:val="004821F0"/>
    <w:rsid w:val="00482574"/>
    <w:rsid w:val="00482788"/>
    <w:rsid w:val="0048501E"/>
    <w:rsid w:val="00486768"/>
    <w:rsid w:val="00487374"/>
    <w:rsid w:val="004901E0"/>
    <w:rsid w:val="00491CC4"/>
    <w:rsid w:val="00496959"/>
    <w:rsid w:val="00497D95"/>
    <w:rsid w:val="004A0EBD"/>
    <w:rsid w:val="004A630C"/>
    <w:rsid w:val="004A6D52"/>
    <w:rsid w:val="004B2A56"/>
    <w:rsid w:val="004B2F31"/>
    <w:rsid w:val="004B3896"/>
    <w:rsid w:val="004B3931"/>
    <w:rsid w:val="004B3FF1"/>
    <w:rsid w:val="004B4115"/>
    <w:rsid w:val="004B46E2"/>
    <w:rsid w:val="004B6A4B"/>
    <w:rsid w:val="004C29D8"/>
    <w:rsid w:val="004C338B"/>
    <w:rsid w:val="004C3E49"/>
    <w:rsid w:val="004C41F4"/>
    <w:rsid w:val="004C4978"/>
    <w:rsid w:val="004C74AA"/>
    <w:rsid w:val="004C7E18"/>
    <w:rsid w:val="004C7E87"/>
    <w:rsid w:val="004C7E88"/>
    <w:rsid w:val="004D1874"/>
    <w:rsid w:val="004D1BFF"/>
    <w:rsid w:val="004D1E10"/>
    <w:rsid w:val="004D20B5"/>
    <w:rsid w:val="004D26FA"/>
    <w:rsid w:val="004D3785"/>
    <w:rsid w:val="004D7E28"/>
    <w:rsid w:val="004E0815"/>
    <w:rsid w:val="004E0CB1"/>
    <w:rsid w:val="004E0ECF"/>
    <w:rsid w:val="004E0F96"/>
    <w:rsid w:val="004E3258"/>
    <w:rsid w:val="004E417B"/>
    <w:rsid w:val="004E419B"/>
    <w:rsid w:val="004E4810"/>
    <w:rsid w:val="004E4F08"/>
    <w:rsid w:val="004E61BC"/>
    <w:rsid w:val="004E66DE"/>
    <w:rsid w:val="004E68BE"/>
    <w:rsid w:val="004E6925"/>
    <w:rsid w:val="004E7AEC"/>
    <w:rsid w:val="004E7F2E"/>
    <w:rsid w:val="004F0EE3"/>
    <w:rsid w:val="004F1E8B"/>
    <w:rsid w:val="004F4BF8"/>
    <w:rsid w:val="004F5751"/>
    <w:rsid w:val="005010CB"/>
    <w:rsid w:val="0050137B"/>
    <w:rsid w:val="0050217E"/>
    <w:rsid w:val="005032C0"/>
    <w:rsid w:val="00504BB0"/>
    <w:rsid w:val="00506E24"/>
    <w:rsid w:val="00511C8B"/>
    <w:rsid w:val="00512FB3"/>
    <w:rsid w:val="00514600"/>
    <w:rsid w:val="005163C4"/>
    <w:rsid w:val="005173E0"/>
    <w:rsid w:val="0052001C"/>
    <w:rsid w:val="00520205"/>
    <w:rsid w:val="00522DC2"/>
    <w:rsid w:val="005232BA"/>
    <w:rsid w:val="00523823"/>
    <w:rsid w:val="00527A60"/>
    <w:rsid w:val="00527ED1"/>
    <w:rsid w:val="00530AE3"/>
    <w:rsid w:val="00532339"/>
    <w:rsid w:val="0053243A"/>
    <w:rsid w:val="00532F7A"/>
    <w:rsid w:val="00535005"/>
    <w:rsid w:val="0053575C"/>
    <w:rsid w:val="00536223"/>
    <w:rsid w:val="00536CFC"/>
    <w:rsid w:val="0053781B"/>
    <w:rsid w:val="00541694"/>
    <w:rsid w:val="00541B76"/>
    <w:rsid w:val="0054286D"/>
    <w:rsid w:val="0054339B"/>
    <w:rsid w:val="00544696"/>
    <w:rsid w:val="005450C9"/>
    <w:rsid w:val="005452C1"/>
    <w:rsid w:val="0054568A"/>
    <w:rsid w:val="00547445"/>
    <w:rsid w:val="00547F82"/>
    <w:rsid w:val="0055064E"/>
    <w:rsid w:val="00552E16"/>
    <w:rsid w:val="00552FB0"/>
    <w:rsid w:val="005530D8"/>
    <w:rsid w:val="00553F06"/>
    <w:rsid w:val="00556185"/>
    <w:rsid w:val="00557CE8"/>
    <w:rsid w:val="00561438"/>
    <w:rsid w:val="0056216D"/>
    <w:rsid w:val="00563F7B"/>
    <w:rsid w:val="00565790"/>
    <w:rsid w:val="00567296"/>
    <w:rsid w:val="0057103B"/>
    <w:rsid w:val="005728DA"/>
    <w:rsid w:val="005730D3"/>
    <w:rsid w:val="00577724"/>
    <w:rsid w:val="005804CC"/>
    <w:rsid w:val="00581AC6"/>
    <w:rsid w:val="00583CBC"/>
    <w:rsid w:val="00584C48"/>
    <w:rsid w:val="005853A4"/>
    <w:rsid w:val="00586559"/>
    <w:rsid w:val="00586B1C"/>
    <w:rsid w:val="00587D09"/>
    <w:rsid w:val="0059516A"/>
    <w:rsid w:val="00596C0A"/>
    <w:rsid w:val="005A3EAB"/>
    <w:rsid w:val="005A48D7"/>
    <w:rsid w:val="005A5FED"/>
    <w:rsid w:val="005B085E"/>
    <w:rsid w:val="005B142A"/>
    <w:rsid w:val="005B2663"/>
    <w:rsid w:val="005B4DDE"/>
    <w:rsid w:val="005B595A"/>
    <w:rsid w:val="005B6CBA"/>
    <w:rsid w:val="005B6CF9"/>
    <w:rsid w:val="005C228E"/>
    <w:rsid w:val="005C2E29"/>
    <w:rsid w:val="005C31E9"/>
    <w:rsid w:val="005C639A"/>
    <w:rsid w:val="005C698E"/>
    <w:rsid w:val="005C6E8F"/>
    <w:rsid w:val="005C7726"/>
    <w:rsid w:val="005D0F5B"/>
    <w:rsid w:val="005D24CB"/>
    <w:rsid w:val="005D2800"/>
    <w:rsid w:val="005D3A56"/>
    <w:rsid w:val="005D3C17"/>
    <w:rsid w:val="005D4000"/>
    <w:rsid w:val="005D6059"/>
    <w:rsid w:val="005D73E4"/>
    <w:rsid w:val="005E0B03"/>
    <w:rsid w:val="005E1094"/>
    <w:rsid w:val="005E336E"/>
    <w:rsid w:val="005F07CA"/>
    <w:rsid w:val="005F13BC"/>
    <w:rsid w:val="005F349B"/>
    <w:rsid w:val="005F4E0B"/>
    <w:rsid w:val="005F6562"/>
    <w:rsid w:val="006026D2"/>
    <w:rsid w:val="0060503D"/>
    <w:rsid w:val="006051AD"/>
    <w:rsid w:val="00605409"/>
    <w:rsid w:val="0060607C"/>
    <w:rsid w:val="00606154"/>
    <w:rsid w:val="006103C6"/>
    <w:rsid w:val="0061114F"/>
    <w:rsid w:val="00611BE3"/>
    <w:rsid w:val="006129B8"/>
    <w:rsid w:val="00612A05"/>
    <w:rsid w:val="00613BFA"/>
    <w:rsid w:val="00614EFC"/>
    <w:rsid w:val="00615224"/>
    <w:rsid w:val="00620D52"/>
    <w:rsid w:val="00622552"/>
    <w:rsid w:val="00622B04"/>
    <w:rsid w:val="006231BA"/>
    <w:rsid w:val="00625C4D"/>
    <w:rsid w:val="00625DCF"/>
    <w:rsid w:val="00626A95"/>
    <w:rsid w:val="00631BA5"/>
    <w:rsid w:val="00640587"/>
    <w:rsid w:val="00642187"/>
    <w:rsid w:val="006441B4"/>
    <w:rsid w:val="00645DA4"/>
    <w:rsid w:val="006468ED"/>
    <w:rsid w:val="00646F1F"/>
    <w:rsid w:val="00651657"/>
    <w:rsid w:val="00651FB7"/>
    <w:rsid w:val="00653E08"/>
    <w:rsid w:val="00656226"/>
    <w:rsid w:val="00656579"/>
    <w:rsid w:val="0066320B"/>
    <w:rsid w:val="0066449D"/>
    <w:rsid w:val="0066508C"/>
    <w:rsid w:val="00670D61"/>
    <w:rsid w:val="00671861"/>
    <w:rsid w:val="00673B17"/>
    <w:rsid w:val="00674E13"/>
    <w:rsid w:val="00675DCF"/>
    <w:rsid w:val="0067705C"/>
    <w:rsid w:val="006777D5"/>
    <w:rsid w:val="00677A60"/>
    <w:rsid w:val="00680ACF"/>
    <w:rsid w:val="00681186"/>
    <w:rsid w:val="00681C9C"/>
    <w:rsid w:val="00682763"/>
    <w:rsid w:val="00682A77"/>
    <w:rsid w:val="00682BEB"/>
    <w:rsid w:val="00686A72"/>
    <w:rsid w:val="00686DA3"/>
    <w:rsid w:val="006909E3"/>
    <w:rsid w:val="00691F26"/>
    <w:rsid w:val="00692929"/>
    <w:rsid w:val="00692E3B"/>
    <w:rsid w:val="00693E5D"/>
    <w:rsid w:val="00694A06"/>
    <w:rsid w:val="006960B2"/>
    <w:rsid w:val="006978BD"/>
    <w:rsid w:val="006A05D5"/>
    <w:rsid w:val="006A0BBE"/>
    <w:rsid w:val="006A2C6E"/>
    <w:rsid w:val="006A3028"/>
    <w:rsid w:val="006A52FB"/>
    <w:rsid w:val="006A5CFE"/>
    <w:rsid w:val="006A6FDA"/>
    <w:rsid w:val="006B0FA9"/>
    <w:rsid w:val="006B25CC"/>
    <w:rsid w:val="006B2856"/>
    <w:rsid w:val="006B4746"/>
    <w:rsid w:val="006B48E3"/>
    <w:rsid w:val="006B4C08"/>
    <w:rsid w:val="006B58C1"/>
    <w:rsid w:val="006C1E46"/>
    <w:rsid w:val="006C1E6F"/>
    <w:rsid w:val="006C2EBA"/>
    <w:rsid w:val="006C415B"/>
    <w:rsid w:val="006C4E9A"/>
    <w:rsid w:val="006C5B14"/>
    <w:rsid w:val="006D1D01"/>
    <w:rsid w:val="006D1D35"/>
    <w:rsid w:val="006D1F3B"/>
    <w:rsid w:val="006D3101"/>
    <w:rsid w:val="006D31E3"/>
    <w:rsid w:val="006D37CC"/>
    <w:rsid w:val="006D503D"/>
    <w:rsid w:val="006D5221"/>
    <w:rsid w:val="006D5348"/>
    <w:rsid w:val="006D5A66"/>
    <w:rsid w:val="006E0746"/>
    <w:rsid w:val="006E0765"/>
    <w:rsid w:val="006E57E2"/>
    <w:rsid w:val="006E61CE"/>
    <w:rsid w:val="006F07FA"/>
    <w:rsid w:val="006F1FC7"/>
    <w:rsid w:val="006F29B1"/>
    <w:rsid w:val="006F2E11"/>
    <w:rsid w:val="006F3175"/>
    <w:rsid w:val="006F367E"/>
    <w:rsid w:val="006F36FB"/>
    <w:rsid w:val="006F3782"/>
    <w:rsid w:val="006F4738"/>
    <w:rsid w:val="006F7A10"/>
    <w:rsid w:val="006F7F02"/>
    <w:rsid w:val="0070087B"/>
    <w:rsid w:val="0070170F"/>
    <w:rsid w:val="00702001"/>
    <w:rsid w:val="0070232F"/>
    <w:rsid w:val="00703BAF"/>
    <w:rsid w:val="00706310"/>
    <w:rsid w:val="00706CDD"/>
    <w:rsid w:val="0070741E"/>
    <w:rsid w:val="00710088"/>
    <w:rsid w:val="00711BC2"/>
    <w:rsid w:val="00717570"/>
    <w:rsid w:val="0072283D"/>
    <w:rsid w:val="0072489F"/>
    <w:rsid w:val="00725078"/>
    <w:rsid w:val="00731E07"/>
    <w:rsid w:val="0073480B"/>
    <w:rsid w:val="00735A1D"/>
    <w:rsid w:val="00735CDD"/>
    <w:rsid w:val="00736862"/>
    <w:rsid w:val="00736E4A"/>
    <w:rsid w:val="00737D5D"/>
    <w:rsid w:val="007419D7"/>
    <w:rsid w:val="00742173"/>
    <w:rsid w:val="00744371"/>
    <w:rsid w:val="0074534D"/>
    <w:rsid w:val="00745C6B"/>
    <w:rsid w:val="007471B6"/>
    <w:rsid w:val="007473E1"/>
    <w:rsid w:val="00747C14"/>
    <w:rsid w:val="007501A1"/>
    <w:rsid w:val="00750AF9"/>
    <w:rsid w:val="00753AEA"/>
    <w:rsid w:val="007549FE"/>
    <w:rsid w:val="007552E0"/>
    <w:rsid w:val="00755C64"/>
    <w:rsid w:val="00755D3C"/>
    <w:rsid w:val="00757271"/>
    <w:rsid w:val="00762E6D"/>
    <w:rsid w:val="00764767"/>
    <w:rsid w:val="00764843"/>
    <w:rsid w:val="0076690B"/>
    <w:rsid w:val="00770D41"/>
    <w:rsid w:val="0077217B"/>
    <w:rsid w:val="00772EDF"/>
    <w:rsid w:val="00772EE6"/>
    <w:rsid w:val="00773B4C"/>
    <w:rsid w:val="007766BC"/>
    <w:rsid w:val="0078026D"/>
    <w:rsid w:val="00780350"/>
    <w:rsid w:val="0078205E"/>
    <w:rsid w:val="007840FD"/>
    <w:rsid w:val="00784476"/>
    <w:rsid w:val="00784B35"/>
    <w:rsid w:val="00785325"/>
    <w:rsid w:val="0078590B"/>
    <w:rsid w:val="00790C81"/>
    <w:rsid w:val="00790EF6"/>
    <w:rsid w:val="007911BB"/>
    <w:rsid w:val="00796F07"/>
    <w:rsid w:val="007A0E6F"/>
    <w:rsid w:val="007A1DEA"/>
    <w:rsid w:val="007A3322"/>
    <w:rsid w:val="007A41F8"/>
    <w:rsid w:val="007A4568"/>
    <w:rsid w:val="007A4957"/>
    <w:rsid w:val="007A5601"/>
    <w:rsid w:val="007A6C0E"/>
    <w:rsid w:val="007A7CB9"/>
    <w:rsid w:val="007A7E1A"/>
    <w:rsid w:val="007B02B6"/>
    <w:rsid w:val="007B110B"/>
    <w:rsid w:val="007B35F7"/>
    <w:rsid w:val="007B7C92"/>
    <w:rsid w:val="007C1366"/>
    <w:rsid w:val="007C2177"/>
    <w:rsid w:val="007C44D8"/>
    <w:rsid w:val="007C525F"/>
    <w:rsid w:val="007D191D"/>
    <w:rsid w:val="007D3305"/>
    <w:rsid w:val="007D4367"/>
    <w:rsid w:val="007D658E"/>
    <w:rsid w:val="007E0403"/>
    <w:rsid w:val="007E0BFE"/>
    <w:rsid w:val="007E16AD"/>
    <w:rsid w:val="007E3871"/>
    <w:rsid w:val="007E79AB"/>
    <w:rsid w:val="007F0028"/>
    <w:rsid w:val="007F433B"/>
    <w:rsid w:val="007F478A"/>
    <w:rsid w:val="007F4F44"/>
    <w:rsid w:val="007F6450"/>
    <w:rsid w:val="007F7EF7"/>
    <w:rsid w:val="00800435"/>
    <w:rsid w:val="00801058"/>
    <w:rsid w:val="00801268"/>
    <w:rsid w:val="0080219F"/>
    <w:rsid w:val="00803BEE"/>
    <w:rsid w:val="00803E72"/>
    <w:rsid w:val="00803F5E"/>
    <w:rsid w:val="008046E2"/>
    <w:rsid w:val="0080527B"/>
    <w:rsid w:val="00807F90"/>
    <w:rsid w:val="00813FE6"/>
    <w:rsid w:val="00814C52"/>
    <w:rsid w:val="00815B7D"/>
    <w:rsid w:val="00816077"/>
    <w:rsid w:val="00816B01"/>
    <w:rsid w:val="00816BD6"/>
    <w:rsid w:val="008173E5"/>
    <w:rsid w:val="0082302B"/>
    <w:rsid w:val="00823CBC"/>
    <w:rsid w:val="00825256"/>
    <w:rsid w:val="00825706"/>
    <w:rsid w:val="00825BAD"/>
    <w:rsid w:val="00827137"/>
    <w:rsid w:val="00827A76"/>
    <w:rsid w:val="00831124"/>
    <w:rsid w:val="00832810"/>
    <w:rsid w:val="00832F7B"/>
    <w:rsid w:val="00833056"/>
    <w:rsid w:val="00835E75"/>
    <w:rsid w:val="0084407F"/>
    <w:rsid w:val="008441B0"/>
    <w:rsid w:val="00844C99"/>
    <w:rsid w:val="008461D3"/>
    <w:rsid w:val="00846E06"/>
    <w:rsid w:val="008508E9"/>
    <w:rsid w:val="00851689"/>
    <w:rsid w:val="0085205D"/>
    <w:rsid w:val="00852D42"/>
    <w:rsid w:val="00852F0C"/>
    <w:rsid w:val="008549B3"/>
    <w:rsid w:val="008549F8"/>
    <w:rsid w:val="008551CB"/>
    <w:rsid w:val="00856AA6"/>
    <w:rsid w:val="00856C5D"/>
    <w:rsid w:val="008577E8"/>
    <w:rsid w:val="00862DF2"/>
    <w:rsid w:val="008631DE"/>
    <w:rsid w:val="00863B01"/>
    <w:rsid w:val="00870387"/>
    <w:rsid w:val="00870765"/>
    <w:rsid w:val="0087091B"/>
    <w:rsid w:val="00870D87"/>
    <w:rsid w:val="00872079"/>
    <w:rsid w:val="00872834"/>
    <w:rsid w:val="00873030"/>
    <w:rsid w:val="00876583"/>
    <w:rsid w:val="008766CE"/>
    <w:rsid w:val="00877FAD"/>
    <w:rsid w:val="00880C9C"/>
    <w:rsid w:val="0088185F"/>
    <w:rsid w:val="008819E3"/>
    <w:rsid w:val="008827B6"/>
    <w:rsid w:val="00887DB9"/>
    <w:rsid w:val="00887E3F"/>
    <w:rsid w:val="00891689"/>
    <w:rsid w:val="00892A41"/>
    <w:rsid w:val="008934AA"/>
    <w:rsid w:val="008936A2"/>
    <w:rsid w:val="00893BFB"/>
    <w:rsid w:val="00894607"/>
    <w:rsid w:val="0089588C"/>
    <w:rsid w:val="00896324"/>
    <w:rsid w:val="00897B02"/>
    <w:rsid w:val="008A1143"/>
    <w:rsid w:val="008A148B"/>
    <w:rsid w:val="008A3117"/>
    <w:rsid w:val="008A5FF2"/>
    <w:rsid w:val="008A7B05"/>
    <w:rsid w:val="008B28F0"/>
    <w:rsid w:val="008B6005"/>
    <w:rsid w:val="008C1669"/>
    <w:rsid w:val="008C18D9"/>
    <w:rsid w:val="008C4EB7"/>
    <w:rsid w:val="008C6871"/>
    <w:rsid w:val="008C7FAE"/>
    <w:rsid w:val="008D2CCA"/>
    <w:rsid w:val="008D5484"/>
    <w:rsid w:val="008D5DF5"/>
    <w:rsid w:val="008D64B1"/>
    <w:rsid w:val="008D6BEE"/>
    <w:rsid w:val="008E0A38"/>
    <w:rsid w:val="008E0ED6"/>
    <w:rsid w:val="008E30E2"/>
    <w:rsid w:val="008E31C3"/>
    <w:rsid w:val="008E3BC1"/>
    <w:rsid w:val="008E4703"/>
    <w:rsid w:val="008E4CE4"/>
    <w:rsid w:val="008E76D5"/>
    <w:rsid w:val="008E7790"/>
    <w:rsid w:val="008F1A36"/>
    <w:rsid w:val="008F1E1A"/>
    <w:rsid w:val="008F3A4F"/>
    <w:rsid w:val="008F4CD1"/>
    <w:rsid w:val="009012F0"/>
    <w:rsid w:val="009019EA"/>
    <w:rsid w:val="009023C6"/>
    <w:rsid w:val="009051C4"/>
    <w:rsid w:val="00905E2F"/>
    <w:rsid w:val="0090663B"/>
    <w:rsid w:val="009075C4"/>
    <w:rsid w:val="00910500"/>
    <w:rsid w:val="00911883"/>
    <w:rsid w:val="00913715"/>
    <w:rsid w:val="00913839"/>
    <w:rsid w:val="00913DE3"/>
    <w:rsid w:val="00914384"/>
    <w:rsid w:val="00915DC4"/>
    <w:rsid w:val="00916629"/>
    <w:rsid w:val="00917F21"/>
    <w:rsid w:val="009213ED"/>
    <w:rsid w:val="00922A14"/>
    <w:rsid w:val="009240CE"/>
    <w:rsid w:val="00924109"/>
    <w:rsid w:val="00924B17"/>
    <w:rsid w:val="009309C4"/>
    <w:rsid w:val="009312BD"/>
    <w:rsid w:val="0093347B"/>
    <w:rsid w:val="00935866"/>
    <w:rsid w:val="009359C1"/>
    <w:rsid w:val="00937148"/>
    <w:rsid w:val="00940F2D"/>
    <w:rsid w:val="009415B4"/>
    <w:rsid w:val="00941A80"/>
    <w:rsid w:val="00941CCE"/>
    <w:rsid w:val="00941F91"/>
    <w:rsid w:val="009450AD"/>
    <w:rsid w:val="00946088"/>
    <w:rsid w:val="009462E5"/>
    <w:rsid w:val="00947A53"/>
    <w:rsid w:val="009522D7"/>
    <w:rsid w:val="00953169"/>
    <w:rsid w:val="009539B6"/>
    <w:rsid w:val="00955564"/>
    <w:rsid w:val="00955AE7"/>
    <w:rsid w:val="00955FFF"/>
    <w:rsid w:val="00957E62"/>
    <w:rsid w:val="009602FD"/>
    <w:rsid w:val="00961116"/>
    <w:rsid w:val="00963248"/>
    <w:rsid w:val="009642EE"/>
    <w:rsid w:val="0096557B"/>
    <w:rsid w:val="00967067"/>
    <w:rsid w:val="00971632"/>
    <w:rsid w:val="00971C43"/>
    <w:rsid w:val="00972E2F"/>
    <w:rsid w:val="00973755"/>
    <w:rsid w:val="00973A48"/>
    <w:rsid w:val="009756A9"/>
    <w:rsid w:val="00975801"/>
    <w:rsid w:val="00976615"/>
    <w:rsid w:val="0097671E"/>
    <w:rsid w:val="00981348"/>
    <w:rsid w:val="0098147A"/>
    <w:rsid w:val="00981D07"/>
    <w:rsid w:val="00981D10"/>
    <w:rsid w:val="00982767"/>
    <w:rsid w:val="00982ADA"/>
    <w:rsid w:val="00986A6D"/>
    <w:rsid w:val="009901D3"/>
    <w:rsid w:val="009909E9"/>
    <w:rsid w:val="00992153"/>
    <w:rsid w:val="00992A98"/>
    <w:rsid w:val="009931AD"/>
    <w:rsid w:val="00994C39"/>
    <w:rsid w:val="00995BA2"/>
    <w:rsid w:val="00997359"/>
    <w:rsid w:val="0099797C"/>
    <w:rsid w:val="009A1E2F"/>
    <w:rsid w:val="009A277F"/>
    <w:rsid w:val="009A42A5"/>
    <w:rsid w:val="009A5584"/>
    <w:rsid w:val="009A7CDD"/>
    <w:rsid w:val="009B1A4C"/>
    <w:rsid w:val="009B1DA4"/>
    <w:rsid w:val="009B41D4"/>
    <w:rsid w:val="009B55FB"/>
    <w:rsid w:val="009B614B"/>
    <w:rsid w:val="009B7EBE"/>
    <w:rsid w:val="009C0C27"/>
    <w:rsid w:val="009C1175"/>
    <w:rsid w:val="009C1B86"/>
    <w:rsid w:val="009C2443"/>
    <w:rsid w:val="009C41D2"/>
    <w:rsid w:val="009C54D1"/>
    <w:rsid w:val="009C6C74"/>
    <w:rsid w:val="009C7411"/>
    <w:rsid w:val="009D01CB"/>
    <w:rsid w:val="009D3DA4"/>
    <w:rsid w:val="009D4139"/>
    <w:rsid w:val="009D482B"/>
    <w:rsid w:val="009D6A7A"/>
    <w:rsid w:val="009D6B79"/>
    <w:rsid w:val="009E04D4"/>
    <w:rsid w:val="009E2F47"/>
    <w:rsid w:val="009E336D"/>
    <w:rsid w:val="009E4735"/>
    <w:rsid w:val="009E58AF"/>
    <w:rsid w:val="009F02E2"/>
    <w:rsid w:val="009F0456"/>
    <w:rsid w:val="009F1CEC"/>
    <w:rsid w:val="009F21B6"/>
    <w:rsid w:val="009F38C8"/>
    <w:rsid w:val="009F4D12"/>
    <w:rsid w:val="009F555A"/>
    <w:rsid w:val="009F6B8D"/>
    <w:rsid w:val="009F72C8"/>
    <w:rsid w:val="009F76D9"/>
    <w:rsid w:val="009F76F8"/>
    <w:rsid w:val="00A004FB"/>
    <w:rsid w:val="00A00E25"/>
    <w:rsid w:val="00A04288"/>
    <w:rsid w:val="00A0574C"/>
    <w:rsid w:val="00A07646"/>
    <w:rsid w:val="00A15C84"/>
    <w:rsid w:val="00A160F2"/>
    <w:rsid w:val="00A17283"/>
    <w:rsid w:val="00A17340"/>
    <w:rsid w:val="00A209B6"/>
    <w:rsid w:val="00A20CA6"/>
    <w:rsid w:val="00A22539"/>
    <w:rsid w:val="00A2285E"/>
    <w:rsid w:val="00A22F09"/>
    <w:rsid w:val="00A24833"/>
    <w:rsid w:val="00A257AD"/>
    <w:rsid w:val="00A257D2"/>
    <w:rsid w:val="00A279D1"/>
    <w:rsid w:val="00A30BA0"/>
    <w:rsid w:val="00A31A58"/>
    <w:rsid w:val="00A3297F"/>
    <w:rsid w:val="00A41BDE"/>
    <w:rsid w:val="00A4280C"/>
    <w:rsid w:val="00A43083"/>
    <w:rsid w:val="00A43A53"/>
    <w:rsid w:val="00A47914"/>
    <w:rsid w:val="00A47C22"/>
    <w:rsid w:val="00A5218E"/>
    <w:rsid w:val="00A5461C"/>
    <w:rsid w:val="00A55347"/>
    <w:rsid w:val="00A55880"/>
    <w:rsid w:val="00A57A5F"/>
    <w:rsid w:val="00A57F44"/>
    <w:rsid w:val="00A61A5B"/>
    <w:rsid w:val="00A6287B"/>
    <w:rsid w:val="00A62E1B"/>
    <w:rsid w:val="00A64DD9"/>
    <w:rsid w:val="00A6573F"/>
    <w:rsid w:val="00A66899"/>
    <w:rsid w:val="00A669E7"/>
    <w:rsid w:val="00A67A25"/>
    <w:rsid w:val="00A70332"/>
    <w:rsid w:val="00A703C1"/>
    <w:rsid w:val="00A71B0E"/>
    <w:rsid w:val="00A71BAB"/>
    <w:rsid w:val="00A74E67"/>
    <w:rsid w:val="00A77A28"/>
    <w:rsid w:val="00A804FD"/>
    <w:rsid w:val="00A80607"/>
    <w:rsid w:val="00A8347D"/>
    <w:rsid w:val="00A83A38"/>
    <w:rsid w:val="00A84EC2"/>
    <w:rsid w:val="00A85E07"/>
    <w:rsid w:val="00A8758B"/>
    <w:rsid w:val="00A87C18"/>
    <w:rsid w:val="00A92A89"/>
    <w:rsid w:val="00A94009"/>
    <w:rsid w:val="00A94135"/>
    <w:rsid w:val="00A945AE"/>
    <w:rsid w:val="00A95E0D"/>
    <w:rsid w:val="00A978D1"/>
    <w:rsid w:val="00A979FE"/>
    <w:rsid w:val="00AA0C08"/>
    <w:rsid w:val="00AA287D"/>
    <w:rsid w:val="00AA357C"/>
    <w:rsid w:val="00AA4FA3"/>
    <w:rsid w:val="00AA716A"/>
    <w:rsid w:val="00AA74F6"/>
    <w:rsid w:val="00AB1A47"/>
    <w:rsid w:val="00AB1FA0"/>
    <w:rsid w:val="00AB3816"/>
    <w:rsid w:val="00AB3E95"/>
    <w:rsid w:val="00AB43D3"/>
    <w:rsid w:val="00AC08D9"/>
    <w:rsid w:val="00AC1F31"/>
    <w:rsid w:val="00AC2D44"/>
    <w:rsid w:val="00AC2DDB"/>
    <w:rsid w:val="00AC43A3"/>
    <w:rsid w:val="00AC6860"/>
    <w:rsid w:val="00AD1408"/>
    <w:rsid w:val="00AD342C"/>
    <w:rsid w:val="00AD38FE"/>
    <w:rsid w:val="00AD6017"/>
    <w:rsid w:val="00AD6092"/>
    <w:rsid w:val="00AD734C"/>
    <w:rsid w:val="00AE15DC"/>
    <w:rsid w:val="00AE222B"/>
    <w:rsid w:val="00AE259C"/>
    <w:rsid w:val="00AE2D2D"/>
    <w:rsid w:val="00AE4530"/>
    <w:rsid w:val="00AE4598"/>
    <w:rsid w:val="00AF3370"/>
    <w:rsid w:val="00AF4D2F"/>
    <w:rsid w:val="00AF50F2"/>
    <w:rsid w:val="00B00042"/>
    <w:rsid w:val="00B0105B"/>
    <w:rsid w:val="00B072DF"/>
    <w:rsid w:val="00B07CD6"/>
    <w:rsid w:val="00B10E44"/>
    <w:rsid w:val="00B13DDE"/>
    <w:rsid w:val="00B1469F"/>
    <w:rsid w:val="00B15ECC"/>
    <w:rsid w:val="00B166C1"/>
    <w:rsid w:val="00B168B8"/>
    <w:rsid w:val="00B20FF6"/>
    <w:rsid w:val="00B232FD"/>
    <w:rsid w:val="00B2482D"/>
    <w:rsid w:val="00B26613"/>
    <w:rsid w:val="00B34477"/>
    <w:rsid w:val="00B363F7"/>
    <w:rsid w:val="00B367CE"/>
    <w:rsid w:val="00B36968"/>
    <w:rsid w:val="00B37F7F"/>
    <w:rsid w:val="00B40AF7"/>
    <w:rsid w:val="00B428BC"/>
    <w:rsid w:val="00B42EA8"/>
    <w:rsid w:val="00B45B95"/>
    <w:rsid w:val="00B46FF3"/>
    <w:rsid w:val="00B471A6"/>
    <w:rsid w:val="00B47858"/>
    <w:rsid w:val="00B5032B"/>
    <w:rsid w:val="00B518E0"/>
    <w:rsid w:val="00B54475"/>
    <w:rsid w:val="00B56CF4"/>
    <w:rsid w:val="00B57A9C"/>
    <w:rsid w:val="00B62026"/>
    <w:rsid w:val="00B62DDD"/>
    <w:rsid w:val="00B66864"/>
    <w:rsid w:val="00B67B30"/>
    <w:rsid w:val="00B67DE7"/>
    <w:rsid w:val="00B701E6"/>
    <w:rsid w:val="00B70346"/>
    <w:rsid w:val="00B720F5"/>
    <w:rsid w:val="00B72BB1"/>
    <w:rsid w:val="00B751D6"/>
    <w:rsid w:val="00B751E0"/>
    <w:rsid w:val="00B77F44"/>
    <w:rsid w:val="00B80BBF"/>
    <w:rsid w:val="00B82231"/>
    <w:rsid w:val="00B82A92"/>
    <w:rsid w:val="00B850BF"/>
    <w:rsid w:val="00B85A80"/>
    <w:rsid w:val="00B86AA6"/>
    <w:rsid w:val="00B86EB7"/>
    <w:rsid w:val="00B87F82"/>
    <w:rsid w:val="00B90B17"/>
    <w:rsid w:val="00B92840"/>
    <w:rsid w:val="00B92EC3"/>
    <w:rsid w:val="00B9358C"/>
    <w:rsid w:val="00B94960"/>
    <w:rsid w:val="00B9700B"/>
    <w:rsid w:val="00BA0646"/>
    <w:rsid w:val="00BA0762"/>
    <w:rsid w:val="00BA09A4"/>
    <w:rsid w:val="00BA2587"/>
    <w:rsid w:val="00BA2914"/>
    <w:rsid w:val="00BA3615"/>
    <w:rsid w:val="00BA47F8"/>
    <w:rsid w:val="00BA4CBA"/>
    <w:rsid w:val="00BA50FA"/>
    <w:rsid w:val="00BA5481"/>
    <w:rsid w:val="00BA6611"/>
    <w:rsid w:val="00BC10D9"/>
    <w:rsid w:val="00BC14B6"/>
    <w:rsid w:val="00BC1ADD"/>
    <w:rsid w:val="00BC24BE"/>
    <w:rsid w:val="00BC7E8F"/>
    <w:rsid w:val="00BD0282"/>
    <w:rsid w:val="00BD054B"/>
    <w:rsid w:val="00BD3839"/>
    <w:rsid w:val="00BD4F8A"/>
    <w:rsid w:val="00BD66D9"/>
    <w:rsid w:val="00BD6CC4"/>
    <w:rsid w:val="00BD72D9"/>
    <w:rsid w:val="00BD7E95"/>
    <w:rsid w:val="00BE04DE"/>
    <w:rsid w:val="00BE0592"/>
    <w:rsid w:val="00BE2129"/>
    <w:rsid w:val="00BE384E"/>
    <w:rsid w:val="00BE6BC6"/>
    <w:rsid w:val="00BE7442"/>
    <w:rsid w:val="00BF0576"/>
    <w:rsid w:val="00BF2AA7"/>
    <w:rsid w:val="00BF2E43"/>
    <w:rsid w:val="00BF35E9"/>
    <w:rsid w:val="00BF38E9"/>
    <w:rsid w:val="00BF3A90"/>
    <w:rsid w:val="00BF3C7E"/>
    <w:rsid w:val="00BF40D9"/>
    <w:rsid w:val="00BF47D2"/>
    <w:rsid w:val="00BF5DC1"/>
    <w:rsid w:val="00BF68B6"/>
    <w:rsid w:val="00BF6EA9"/>
    <w:rsid w:val="00BF6F76"/>
    <w:rsid w:val="00C000DE"/>
    <w:rsid w:val="00C004A0"/>
    <w:rsid w:val="00C02A15"/>
    <w:rsid w:val="00C035D7"/>
    <w:rsid w:val="00C03A84"/>
    <w:rsid w:val="00C046C2"/>
    <w:rsid w:val="00C05431"/>
    <w:rsid w:val="00C06869"/>
    <w:rsid w:val="00C1060E"/>
    <w:rsid w:val="00C10F8E"/>
    <w:rsid w:val="00C1149A"/>
    <w:rsid w:val="00C11D7D"/>
    <w:rsid w:val="00C14202"/>
    <w:rsid w:val="00C149A8"/>
    <w:rsid w:val="00C15809"/>
    <w:rsid w:val="00C15A1E"/>
    <w:rsid w:val="00C15F51"/>
    <w:rsid w:val="00C248D9"/>
    <w:rsid w:val="00C25B19"/>
    <w:rsid w:val="00C25DD3"/>
    <w:rsid w:val="00C265F2"/>
    <w:rsid w:val="00C26F08"/>
    <w:rsid w:val="00C31CB2"/>
    <w:rsid w:val="00C32BE5"/>
    <w:rsid w:val="00C34845"/>
    <w:rsid w:val="00C34B5B"/>
    <w:rsid w:val="00C36A73"/>
    <w:rsid w:val="00C4042B"/>
    <w:rsid w:val="00C41AA2"/>
    <w:rsid w:val="00C41DCF"/>
    <w:rsid w:val="00C438F4"/>
    <w:rsid w:val="00C445D7"/>
    <w:rsid w:val="00C44A3F"/>
    <w:rsid w:val="00C457F9"/>
    <w:rsid w:val="00C474CD"/>
    <w:rsid w:val="00C54EAF"/>
    <w:rsid w:val="00C552B0"/>
    <w:rsid w:val="00C57F53"/>
    <w:rsid w:val="00C600C4"/>
    <w:rsid w:val="00C601CC"/>
    <w:rsid w:val="00C61079"/>
    <w:rsid w:val="00C61959"/>
    <w:rsid w:val="00C62031"/>
    <w:rsid w:val="00C62C20"/>
    <w:rsid w:val="00C62E26"/>
    <w:rsid w:val="00C630D5"/>
    <w:rsid w:val="00C630DB"/>
    <w:rsid w:val="00C636D5"/>
    <w:rsid w:val="00C6472B"/>
    <w:rsid w:val="00C71012"/>
    <w:rsid w:val="00C72211"/>
    <w:rsid w:val="00C72EE2"/>
    <w:rsid w:val="00C73513"/>
    <w:rsid w:val="00C74807"/>
    <w:rsid w:val="00C770D3"/>
    <w:rsid w:val="00C77B5B"/>
    <w:rsid w:val="00C8080E"/>
    <w:rsid w:val="00C80ABA"/>
    <w:rsid w:val="00C81C8F"/>
    <w:rsid w:val="00C81F27"/>
    <w:rsid w:val="00C84092"/>
    <w:rsid w:val="00C85AD8"/>
    <w:rsid w:val="00C86455"/>
    <w:rsid w:val="00C8756C"/>
    <w:rsid w:val="00C91ABB"/>
    <w:rsid w:val="00C92A71"/>
    <w:rsid w:val="00C92EA0"/>
    <w:rsid w:val="00C92EE0"/>
    <w:rsid w:val="00C945EF"/>
    <w:rsid w:val="00C94604"/>
    <w:rsid w:val="00C95BDD"/>
    <w:rsid w:val="00C97814"/>
    <w:rsid w:val="00CA005C"/>
    <w:rsid w:val="00CA1841"/>
    <w:rsid w:val="00CA1A21"/>
    <w:rsid w:val="00CA2864"/>
    <w:rsid w:val="00CA3D79"/>
    <w:rsid w:val="00CA417C"/>
    <w:rsid w:val="00CA4295"/>
    <w:rsid w:val="00CA57FC"/>
    <w:rsid w:val="00CA7BC6"/>
    <w:rsid w:val="00CB0460"/>
    <w:rsid w:val="00CB3262"/>
    <w:rsid w:val="00CB502B"/>
    <w:rsid w:val="00CB65C1"/>
    <w:rsid w:val="00CB7C30"/>
    <w:rsid w:val="00CC42B5"/>
    <w:rsid w:val="00CC6241"/>
    <w:rsid w:val="00CC717E"/>
    <w:rsid w:val="00CD084A"/>
    <w:rsid w:val="00CD0B84"/>
    <w:rsid w:val="00CD10CD"/>
    <w:rsid w:val="00CD110C"/>
    <w:rsid w:val="00CD1DFB"/>
    <w:rsid w:val="00CD3245"/>
    <w:rsid w:val="00CD35B2"/>
    <w:rsid w:val="00CD4E89"/>
    <w:rsid w:val="00CD7038"/>
    <w:rsid w:val="00CD708C"/>
    <w:rsid w:val="00CD717E"/>
    <w:rsid w:val="00CD7C80"/>
    <w:rsid w:val="00CE2222"/>
    <w:rsid w:val="00CE4A4A"/>
    <w:rsid w:val="00CE5203"/>
    <w:rsid w:val="00CF074C"/>
    <w:rsid w:val="00CF1EB0"/>
    <w:rsid w:val="00CF2B18"/>
    <w:rsid w:val="00CF2CD5"/>
    <w:rsid w:val="00CF474D"/>
    <w:rsid w:val="00CF5846"/>
    <w:rsid w:val="00CF5C6F"/>
    <w:rsid w:val="00CF6FBB"/>
    <w:rsid w:val="00D0018F"/>
    <w:rsid w:val="00D01AE1"/>
    <w:rsid w:val="00D0296D"/>
    <w:rsid w:val="00D02D7E"/>
    <w:rsid w:val="00D06996"/>
    <w:rsid w:val="00D07C7B"/>
    <w:rsid w:val="00D10B9D"/>
    <w:rsid w:val="00D10DDA"/>
    <w:rsid w:val="00D15DD1"/>
    <w:rsid w:val="00D173E4"/>
    <w:rsid w:val="00D2139C"/>
    <w:rsid w:val="00D219E4"/>
    <w:rsid w:val="00D25FF8"/>
    <w:rsid w:val="00D30A92"/>
    <w:rsid w:val="00D34964"/>
    <w:rsid w:val="00D34BC4"/>
    <w:rsid w:val="00D35460"/>
    <w:rsid w:val="00D35F7A"/>
    <w:rsid w:val="00D370E7"/>
    <w:rsid w:val="00D40834"/>
    <w:rsid w:val="00D42A15"/>
    <w:rsid w:val="00D42DFA"/>
    <w:rsid w:val="00D4381B"/>
    <w:rsid w:val="00D5006E"/>
    <w:rsid w:val="00D51212"/>
    <w:rsid w:val="00D52401"/>
    <w:rsid w:val="00D5334F"/>
    <w:rsid w:val="00D57A77"/>
    <w:rsid w:val="00D60243"/>
    <w:rsid w:val="00D6048B"/>
    <w:rsid w:val="00D63542"/>
    <w:rsid w:val="00D6615E"/>
    <w:rsid w:val="00D66C60"/>
    <w:rsid w:val="00D67053"/>
    <w:rsid w:val="00D7147C"/>
    <w:rsid w:val="00D720C6"/>
    <w:rsid w:val="00D72F36"/>
    <w:rsid w:val="00D75723"/>
    <w:rsid w:val="00D75B26"/>
    <w:rsid w:val="00D76000"/>
    <w:rsid w:val="00D761F0"/>
    <w:rsid w:val="00D77DF3"/>
    <w:rsid w:val="00D80D57"/>
    <w:rsid w:val="00D8349C"/>
    <w:rsid w:val="00D86695"/>
    <w:rsid w:val="00D87EEA"/>
    <w:rsid w:val="00D95EE4"/>
    <w:rsid w:val="00D9647D"/>
    <w:rsid w:val="00D96649"/>
    <w:rsid w:val="00D96718"/>
    <w:rsid w:val="00D97A00"/>
    <w:rsid w:val="00D97D56"/>
    <w:rsid w:val="00DA075F"/>
    <w:rsid w:val="00DA31F4"/>
    <w:rsid w:val="00DA33A6"/>
    <w:rsid w:val="00DA5DA6"/>
    <w:rsid w:val="00DA774D"/>
    <w:rsid w:val="00DB01D6"/>
    <w:rsid w:val="00DB2286"/>
    <w:rsid w:val="00DB62C8"/>
    <w:rsid w:val="00DB710C"/>
    <w:rsid w:val="00DB776A"/>
    <w:rsid w:val="00DC038D"/>
    <w:rsid w:val="00DC0AD1"/>
    <w:rsid w:val="00DC1C0F"/>
    <w:rsid w:val="00DC2829"/>
    <w:rsid w:val="00DC2D13"/>
    <w:rsid w:val="00DC4033"/>
    <w:rsid w:val="00DC65CA"/>
    <w:rsid w:val="00DC6D6C"/>
    <w:rsid w:val="00DD14F9"/>
    <w:rsid w:val="00DD382B"/>
    <w:rsid w:val="00DD6134"/>
    <w:rsid w:val="00DD6DB7"/>
    <w:rsid w:val="00DD7AFB"/>
    <w:rsid w:val="00DE03F4"/>
    <w:rsid w:val="00DE1E60"/>
    <w:rsid w:val="00DE471D"/>
    <w:rsid w:val="00DF1509"/>
    <w:rsid w:val="00DF19CF"/>
    <w:rsid w:val="00DF3655"/>
    <w:rsid w:val="00DF526F"/>
    <w:rsid w:val="00DF575B"/>
    <w:rsid w:val="00DF5989"/>
    <w:rsid w:val="00DF7C5F"/>
    <w:rsid w:val="00E00B79"/>
    <w:rsid w:val="00E01726"/>
    <w:rsid w:val="00E0337B"/>
    <w:rsid w:val="00E03E4E"/>
    <w:rsid w:val="00E04195"/>
    <w:rsid w:val="00E0472E"/>
    <w:rsid w:val="00E04CC6"/>
    <w:rsid w:val="00E074E6"/>
    <w:rsid w:val="00E106B2"/>
    <w:rsid w:val="00E12EE5"/>
    <w:rsid w:val="00E1392C"/>
    <w:rsid w:val="00E13CD0"/>
    <w:rsid w:val="00E15BD2"/>
    <w:rsid w:val="00E15D8D"/>
    <w:rsid w:val="00E2227B"/>
    <w:rsid w:val="00E23AC3"/>
    <w:rsid w:val="00E24DD2"/>
    <w:rsid w:val="00E25189"/>
    <w:rsid w:val="00E26AE2"/>
    <w:rsid w:val="00E2706B"/>
    <w:rsid w:val="00E3239D"/>
    <w:rsid w:val="00E3765F"/>
    <w:rsid w:val="00E37A21"/>
    <w:rsid w:val="00E40A90"/>
    <w:rsid w:val="00E40B8A"/>
    <w:rsid w:val="00E40EB5"/>
    <w:rsid w:val="00E41F55"/>
    <w:rsid w:val="00E42A51"/>
    <w:rsid w:val="00E4396F"/>
    <w:rsid w:val="00E43AA4"/>
    <w:rsid w:val="00E43AAD"/>
    <w:rsid w:val="00E43D66"/>
    <w:rsid w:val="00E43F89"/>
    <w:rsid w:val="00E4528E"/>
    <w:rsid w:val="00E46A79"/>
    <w:rsid w:val="00E477E0"/>
    <w:rsid w:val="00E47FDB"/>
    <w:rsid w:val="00E50114"/>
    <w:rsid w:val="00E512AA"/>
    <w:rsid w:val="00E52433"/>
    <w:rsid w:val="00E52D13"/>
    <w:rsid w:val="00E52FBE"/>
    <w:rsid w:val="00E53E72"/>
    <w:rsid w:val="00E540E9"/>
    <w:rsid w:val="00E54BF1"/>
    <w:rsid w:val="00E560A2"/>
    <w:rsid w:val="00E605E6"/>
    <w:rsid w:val="00E61593"/>
    <w:rsid w:val="00E61681"/>
    <w:rsid w:val="00E62B6D"/>
    <w:rsid w:val="00E62D3F"/>
    <w:rsid w:val="00E6374F"/>
    <w:rsid w:val="00E65E43"/>
    <w:rsid w:val="00E661B9"/>
    <w:rsid w:val="00E679F7"/>
    <w:rsid w:val="00E71D0D"/>
    <w:rsid w:val="00E72131"/>
    <w:rsid w:val="00E72256"/>
    <w:rsid w:val="00E73021"/>
    <w:rsid w:val="00E76963"/>
    <w:rsid w:val="00E818F5"/>
    <w:rsid w:val="00E83E84"/>
    <w:rsid w:val="00E84D6A"/>
    <w:rsid w:val="00E85344"/>
    <w:rsid w:val="00E85666"/>
    <w:rsid w:val="00E87449"/>
    <w:rsid w:val="00E91FAB"/>
    <w:rsid w:val="00E9437D"/>
    <w:rsid w:val="00E9500A"/>
    <w:rsid w:val="00E95EAF"/>
    <w:rsid w:val="00E96323"/>
    <w:rsid w:val="00E9775B"/>
    <w:rsid w:val="00EA0E39"/>
    <w:rsid w:val="00EA0F3C"/>
    <w:rsid w:val="00EA2F69"/>
    <w:rsid w:val="00EA3589"/>
    <w:rsid w:val="00EA42CB"/>
    <w:rsid w:val="00EA5C87"/>
    <w:rsid w:val="00EA5DC9"/>
    <w:rsid w:val="00EA7141"/>
    <w:rsid w:val="00EA7EB1"/>
    <w:rsid w:val="00EB472C"/>
    <w:rsid w:val="00EC0149"/>
    <w:rsid w:val="00EC089C"/>
    <w:rsid w:val="00EC0F64"/>
    <w:rsid w:val="00ED2614"/>
    <w:rsid w:val="00ED2EEC"/>
    <w:rsid w:val="00ED5576"/>
    <w:rsid w:val="00EE06A3"/>
    <w:rsid w:val="00EE2B0E"/>
    <w:rsid w:val="00EF13BD"/>
    <w:rsid w:val="00EF13CC"/>
    <w:rsid w:val="00EF25CC"/>
    <w:rsid w:val="00EF44CF"/>
    <w:rsid w:val="00EF69F7"/>
    <w:rsid w:val="00F011AD"/>
    <w:rsid w:val="00F0232E"/>
    <w:rsid w:val="00F033EE"/>
    <w:rsid w:val="00F03DD7"/>
    <w:rsid w:val="00F04818"/>
    <w:rsid w:val="00F05B00"/>
    <w:rsid w:val="00F07557"/>
    <w:rsid w:val="00F10231"/>
    <w:rsid w:val="00F1202E"/>
    <w:rsid w:val="00F142E3"/>
    <w:rsid w:val="00F15605"/>
    <w:rsid w:val="00F21CFE"/>
    <w:rsid w:val="00F222DC"/>
    <w:rsid w:val="00F22F21"/>
    <w:rsid w:val="00F2374B"/>
    <w:rsid w:val="00F23EFA"/>
    <w:rsid w:val="00F25287"/>
    <w:rsid w:val="00F26242"/>
    <w:rsid w:val="00F30326"/>
    <w:rsid w:val="00F31947"/>
    <w:rsid w:val="00F320D6"/>
    <w:rsid w:val="00F322DB"/>
    <w:rsid w:val="00F3282D"/>
    <w:rsid w:val="00F34D1A"/>
    <w:rsid w:val="00F40163"/>
    <w:rsid w:val="00F40689"/>
    <w:rsid w:val="00F41027"/>
    <w:rsid w:val="00F42378"/>
    <w:rsid w:val="00F42E80"/>
    <w:rsid w:val="00F4535D"/>
    <w:rsid w:val="00F453EF"/>
    <w:rsid w:val="00F45AC9"/>
    <w:rsid w:val="00F45FE6"/>
    <w:rsid w:val="00F50BF9"/>
    <w:rsid w:val="00F527DA"/>
    <w:rsid w:val="00F54AD0"/>
    <w:rsid w:val="00F55866"/>
    <w:rsid w:val="00F56A2D"/>
    <w:rsid w:val="00F61054"/>
    <w:rsid w:val="00F6285F"/>
    <w:rsid w:val="00F71DB0"/>
    <w:rsid w:val="00F724B2"/>
    <w:rsid w:val="00F77799"/>
    <w:rsid w:val="00F80761"/>
    <w:rsid w:val="00F81DF1"/>
    <w:rsid w:val="00F826CF"/>
    <w:rsid w:val="00F87EC2"/>
    <w:rsid w:val="00F922DF"/>
    <w:rsid w:val="00F9238B"/>
    <w:rsid w:val="00F96B29"/>
    <w:rsid w:val="00FA4EFC"/>
    <w:rsid w:val="00FA652E"/>
    <w:rsid w:val="00FA796D"/>
    <w:rsid w:val="00FB0093"/>
    <w:rsid w:val="00FB4686"/>
    <w:rsid w:val="00FB6142"/>
    <w:rsid w:val="00FB67A5"/>
    <w:rsid w:val="00FB77F8"/>
    <w:rsid w:val="00FB7A6C"/>
    <w:rsid w:val="00FC1094"/>
    <w:rsid w:val="00FC256E"/>
    <w:rsid w:val="00FC68B3"/>
    <w:rsid w:val="00FD1194"/>
    <w:rsid w:val="00FD1946"/>
    <w:rsid w:val="00FD1E30"/>
    <w:rsid w:val="00FD1F84"/>
    <w:rsid w:val="00FD22C9"/>
    <w:rsid w:val="00FD4D3F"/>
    <w:rsid w:val="00FD6363"/>
    <w:rsid w:val="00FD6AAF"/>
    <w:rsid w:val="00FD6F71"/>
    <w:rsid w:val="00FE124E"/>
    <w:rsid w:val="00FE194F"/>
    <w:rsid w:val="00FE3F75"/>
    <w:rsid w:val="00FE4B4C"/>
    <w:rsid w:val="00FE5BE5"/>
    <w:rsid w:val="00FF0489"/>
    <w:rsid w:val="00FF2681"/>
    <w:rsid w:val="00FF3577"/>
    <w:rsid w:val="00FF475B"/>
    <w:rsid w:val="00FF4CD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B4A6F74"/>
  <w15:chartTrackingRefBased/>
  <w15:docId w15:val="{7F74876E-3702-4186-A5E8-8E4923AEA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14EFC"/>
    <w:pPr>
      <w:spacing w:after="0" w:line="240" w:lineRule="auto"/>
    </w:pPr>
    <w:rPr>
      <w:rFonts w:ascii="Calibri" w:eastAsiaTheme="minorEastAsia" w:hAnsi="Calibri" w:cs="Calibri"/>
      <w:sz w:val="24"/>
      <w:szCs w:val="24"/>
      <w:lang w:eastAsia="ja-JP"/>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0"/>
    <w:uiPriority w:val="9"/>
    <w:qFormat/>
    <w:rsid w:val="00364697"/>
    <w:pPr>
      <w:keepNext/>
      <w:numPr>
        <w:numId w:val="1"/>
      </w:numPr>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2">
    <w:name w:val="heading 2"/>
    <w:aliases w:val="H2,h2,Head2A,2,UNDERRUBRIK 1-2,DO NOT USE_h2,h21,H2 Char,h2 Char,Header 2,Header2,22,heading2,2nd level,H21,H22,H23,H24,H25,R2,E2,†berschrift 2,õberschrift 2"/>
    <w:basedOn w:val="a"/>
    <w:next w:val="a"/>
    <w:link w:val="20"/>
    <w:uiPriority w:val="9"/>
    <w:qFormat/>
    <w:rsid w:val="004D1874"/>
    <w:pPr>
      <w:keepNext/>
      <w:numPr>
        <w:ilvl w:val="1"/>
        <w:numId w:val="1"/>
      </w:numPr>
      <w:autoSpaceDE w:val="0"/>
      <w:autoSpaceDN w:val="0"/>
      <w:adjustRightInd w:val="0"/>
      <w:snapToGrid w:val="0"/>
      <w:spacing w:before="120" w:after="120"/>
      <w:ind w:leftChars="100" w:left="4348" w:rightChars="100" w:right="100"/>
      <w:jc w:val="both"/>
      <w:outlineLvl w:val="1"/>
    </w:pPr>
    <w:rPr>
      <w:rFonts w:ascii="Times New Roman" w:hAnsi="Times New Roman" w:cs="Times New Roman"/>
      <w:b/>
      <w:bCs/>
      <w:szCs w:val="22"/>
      <w:lang w:val="en-US"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64697"/>
    <w:pPr>
      <w:keepNext/>
      <w:numPr>
        <w:ilvl w:val="2"/>
        <w:numId w:val="1"/>
      </w:numPr>
      <w:autoSpaceDE w:val="0"/>
      <w:autoSpaceDN w:val="0"/>
      <w:adjustRightInd w:val="0"/>
      <w:snapToGrid w:val="0"/>
      <w:spacing w:before="120" w:after="120"/>
      <w:jc w:val="both"/>
      <w:outlineLvl w:val="2"/>
    </w:pPr>
    <w:rPr>
      <w:rFonts w:ascii="Times New Roman" w:hAnsi="Times New Roman" w:cs="Times New Roman"/>
      <w:b/>
      <w:sz w:val="22"/>
      <w:szCs w:val="22"/>
      <w:lang w:val="en-US"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uiPriority w:val="9"/>
    <w:qFormat/>
    <w:rsid w:val="00364697"/>
    <w:pPr>
      <w:keepNext/>
      <w:numPr>
        <w:ilvl w:val="3"/>
        <w:numId w:val="1"/>
      </w:numPr>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5">
    <w:name w:val="heading 5"/>
    <w:aliases w:val="h5,Heading5,H5"/>
    <w:basedOn w:val="a"/>
    <w:next w:val="a"/>
    <w:link w:val="50"/>
    <w:uiPriority w:val="9"/>
    <w:qFormat/>
    <w:rsid w:val="00364697"/>
    <w:pPr>
      <w:keepNext/>
      <w:numPr>
        <w:ilvl w:val="4"/>
        <w:numId w:val="1"/>
      </w:numPr>
      <w:tabs>
        <w:tab w:val="clear" w:pos="1008"/>
      </w:tabs>
      <w:autoSpaceDE w:val="0"/>
      <w:autoSpaceDN w:val="0"/>
      <w:adjustRightInd w:val="0"/>
      <w:snapToGrid w:val="0"/>
      <w:spacing w:before="120" w:after="120"/>
      <w:ind w:left="720" w:hanging="720"/>
      <w:jc w:val="both"/>
      <w:outlineLvl w:val="4"/>
    </w:pPr>
    <w:rPr>
      <w:rFonts w:ascii="Times New Roman" w:hAnsi="Times New Roman" w:cs="Times New Roman"/>
      <w:b/>
      <w:bCs/>
      <w:i/>
      <w:iCs/>
      <w:sz w:val="22"/>
      <w:szCs w:val="26"/>
      <w:lang w:val="en-US" w:eastAsia="en-US"/>
    </w:rPr>
  </w:style>
  <w:style w:type="paragraph" w:styleId="6">
    <w:name w:val="heading 6"/>
    <w:basedOn w:val="a"/>
    <w:next w:val="a"/>
    <w:link w:val="60"/>
    <w:uiPriority w:val="9"/>
    <w:qFormat/>
    <w:rsid w:val="00364697"/>
    <w:pPr>
      <w:numPr>
        <w:ilvl w:val="5"/>
        <w:numId w:val="1"/>
      </w:num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7">
    <w:name w:val="heading 7"/>
    <w:basedOn w:val="a"/>
    <w:next w:val="a"/>
    <w:link w:val="70"/>
    <w:uiPriority w:val="9"/>
    <w:qFormat/>
    <w:rsid w:val="00364697"/>
    <w:pPr>
      <w:numPr>
        <w:ilvl w:val="6"/>
        <w:numId w:val="1"/>
      </w:num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8">
    <w:name w:val="heading 8"/>
    <w:aliases w:val="Table Heading"/>
    <w:basedOn w:val="a"/>
    <w:next w:val="a"/>
    <w:link w:val="80"/>
    <w:uiPriority w:val="9"/>
    <w:qFormat/>
    <w:rsid w:val="00364697"/>
    <w:pPr>
      <w:numPr>
        <w:ilvl w:val="7"/>
        <w:numId w:val="1"/>
      </w:num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9">
    <w:name w:val="heading 9"/>
    <w:aliases w:val="Figure Heading,FH"/>
    <w:basedOn w:val="a"/>
    <w:next w:val="a"/>
    <w:link w:val="90"/>
    <w:uiPriority w:val="9"/>
    <w:qFormat/>
    <w:rsid w:val="00364697"/>
    <w:pPr>
      <w:numPr>
        <w:ilvl w:val="8"/>
        <w:numId w:val="1"/>
      </w:num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364697"/>
    <w:rPr>
      <w:rFonts w:ascii="Times New Roman" w:eastAsiaTheme="minorEastAsia" w:hAnsi="Times New Roman" w:cs="Times New Roman"/>
      <w:b/>
      <w:bCs/>
      <w:sz w:val="28"/>
      <w:szCs w:val="28"/>
      <w:lang w:val="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basedOn w:val="a0"/>
    <w:link w:val="2"/>
    <w:uiPriority w:val="9"/>
    <w:rsid w:val="004D1874"/>
    <w:rPr>
      <w:rFonts w:ascii="Times New Roman" w:eastAsiaTheme="minorEastAsia" w:hAnsi="Times New Roman" w:cs="Times New Roman"/>
      <w:b/>
      <w:bCs/>
      <w:sz w:val="24"/>
      <w:lang w:val="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364697"/>
    <w:rPr>
      <w:rFonts w:ascii="Times New Roman" w:eastAsiaTheme="minorEastAsia" w:hAnsi="Times New Roman" w:cs="Times New Roman"/>
      <w:b/>
      <w:lang w:val="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364697"/>
    <w:rPr>
      <w:rFonts w:ascii="Times New Roman" w:eastAsiaTheme="minorEastAsia" w:hAnsi="Times New Roman" w:cs="Times New Roman"/>
      <w:b/>
      <w:bCs/>
      <w:szCs w:val="28"/>
      <w:lang w:val="en-US"/>
    </w:rPr>
  </w:style>
  <w:style w:type="character" w:customStyle="1" w:styleId="50">
    <w:name w:val="标题 5 字符"/>
    <w:aliases w:val="h5 字符,Heading5 字符,H5 字符"/>
    <w:basedOn w:val="a0"/>
    <w:link w:val="5"/>
    <w:uiPriority w:val="9"/>
    <w:rsid w:val="00364697"/>
    <w:rPr>
      <w:rFonts w:ascii="Times New Roman" w:eastAsiaTheme="minorEastAsia" w:hAnsi="Times New Roman" w:cs="Times New Roman"/>
      <w:b/>
      <w:bCs/>
      <w:i/>
      <w:iCs/>
      <w:szCs w:val="26"/>
      <w:lang w:val="en-US"/>
    </w:rPr>
  </w:style>
  <w:style w:type="character" w:customStyle="1" w:styleId="60">
    <w:name w:val="标题 6 字符"/>
    <w:basedOn w:val="a0"/>
    <w:link w:val="6"/>
    <w:uiPriority w:val="9"/>
    <w:rsid w:val="00364697"/>
    <w:rPr>
      <w:rFonts w:ascii="Times New Roman" w:eastAsiaTheme="minorEastAsia" w:hAnsi="Times New Roman" w:cs="Times New Roman"/>
      <w:b/>
      <w:bCs/>
      <w:lang w:val="en-US"/>
    </w:rPr>
  </w:style>
  <w:style w:type="character" w:customStyle="1" w:styleId="70">
    <w:name w:val="标题 7 字符"/>
    <w:basedOn w:val="a0"/>
    <w:link w:val="7"/>
    <w:uiPriority w:val="9"/>
    <w:rsid w:val="00364697"/>
    <w:rPr>
      <w:rFonts w:ascii="Times New Roman" w:eastAsiaTheme="minorEastAsia" w:hAnsi="Times New Roman" w:cs="Times New Roman"/>
      <w:sz w:val="24"/>
      <w:szCs w:val="24"/>
      <w:lang w:val="en-US"/>
    </w:rPr>
  </w:style>
  <w:style w:type="character" w:customStyle="1" w:styleId="80">
    <w:name w:val="标题 8 字符"/>
    <w:aliases w:val="Table Heading 字符"/>
    <w:basedOn w:val="a0"/>
    <w:link w:val="8"/>
    <w:uiPriority w:val="9"/>
    <w:rsid w:val="00364697"/>
    <w:rPr>
      <w:rFonts w:ascii="Times New Roman" w:eastAsiaTheme="minorEastAsia" w:hAnsi="Times New Roman" w:cs="Times New Roman"/>
      <w:i/>
      <w:iCs/>
      <w:sz w:val="24"/>
      <w:szCs w:val="24"/>
      <w:lang w:val="en-US"/>
    </w:rPr>
  </w:style>
  <w:style w:type="character" w:customStyle="1" w:styleId="90">
    <w:name w:val="标题 9 字符"/>
    <w:aliases w:val="Figure Heading 字符,FH 字符"/>
    <w:basedOn w:val="a0"/>
    <w:link w:val="9"/>
    <w:uiPriority w:val="9"/>
    <w:rsid w:val="00364697"/>
    <w:rPr>
      <w:rFonts w:ascii="Arial" w:eastAsiaTheme="minorEastAsia" w:hAnsi="Arial" w:cs="Arial"/>
      <w:lang w:val="en-US"/>
    </w:rPr>
  </w:style>
  <w:style w:type="paragraph" w:styleId="a3">
    <w:name w:val="Body Text"/>
    <w:basedOn w:val="a"/>
    <w:link w:val="a4"/>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a4">
    <w:name w:val="正文文本 字符"/>
    <w:basedOn w:val="a0"/>
    <w:link w:val="a3"/>
    <w:rsid w:val="00364697"/>
    <w:rPr>
      <w:rFonts w:ascii="Times New Roman" w:eastAsiaTheme="minorEastAsia" w:hAnsi="Times New Roman" w:cs="Times New Roman"/>
      <w:sz w:val="20"/>
      <w:szCs w:val="20"/>
      <w:lang w:val="en-US"/>
    </w:rPr>
  </w:style>
  <w:style w:type="table" w:styleId="a5">
    <w:name w:val="Table Grid"/>
    <w:basedOn w:val="a1"/>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 ??,?????,????,Lista1,中等深浅网格 1 - 着色 21,リスト段落,列出段落,列出段落1,¥¡¡¡¡ì¬º¥¹¥È¶ÎÂä,ÁÐ³ö¶ÎÂä,列表段落1,—ño’i—Ž,¥ê¥¹¥È¶ÎÂä,1st level - Bullet List Paragraph,Lettre d'introduction,Paragrafo elenco,Normal bullet 2,Bullet list,목록단락,列,列表段落11,목록 단"/>
    <w:basedOn w:val="a"/>
    <w:link w:val="a7"/>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a7">
    <w:name w:val="列表段落 字符"/>
    <w:aliases w:val="- Bullets 字符,목록 단락 字符,?? ?? 字符,????? 字符,???? 字符,Lista1 字符,中等深浅网格 1 - 着色 21 字符,リスト段落 字符,列出段落 字符,列出段落1 字符,¥¡¡¡¡ì¬º¥¹¥È¶ÎÂä 字符,ÁÐ³ö¶ÎÂä 字符,列表段落1 字符,—ño’i—Ž 字符,¥ê¥¹¥È¶ÎÂä 字符,1st level - Bullet List Paragraph 字符,Lettre d'introduction 字符,목록단락 字符,列 字符"/>
    <w:link w:val="a6"/>
    <w:uiPriority w:val="34"/>
    <w:qFormat/>
    <w:locked/>
    <w:rsid w:val="00C71012"/>
    <w:rPr>
      <w:rFonts w:ascii="Times New Roman" w:eastAsiaTheme="minorEastAsia" w:hAnsi="Times New Roman" w:cs="Times New Roman"/>
      <w:lang w:val="en-US"/>
    </w:rPr>
  </w:style>
  <w:style w:type="paragraph" w:styleId="a8">
    <w:name w:val="Normal (Web)"/>
    <w:basedOn w:val="a"/>
    <w:uiPriority w:val="99"/>
    <w:unhideWhenUsed/>
    <w:qFormat/>
    <w:rsid w:val="00611BE3"/>
    <w:pPr>
      <w:spacing w:before="100" w:beforeAutospacing="1" w:after="100" w:afterAutospacing="1"/>
    </w:pPr>
    <w:rPr>
      <w:rFonts w:ascii="Times New Roman" w:eastAsia="Times New Roman" w:hAnsi="Times New Roman" w:cs="Times New Roman"/>
      <w:lang w:eastAsia="en-GB"/>
    </w:rPr>
  </w:style>
  <w:style w:type="paragraph" w:styleId="a9">
    <w:name w:val="header"/>
    <w:basedOn w:val="a"/>
    <w:link w:val="aa"/>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a">
    <w:name w:val="页眉 字符"/>
    <w:basedOn w:val="a0"/>
    <w:link w:val="a9"/>
    <w:uiPriority w:val="99"/>
    <w:rsid w:val="00731E07"/>
    <w:rPr>
      <w:rFonts w:ascii="Times New Roman" w:eastAsiaTheme="minorEastAsia" w:hAnsi="Times New Roman" w:cs="Times New Roman"/>
      <w:lang w:val="en-US"/>
    </w:rPr>
  </w:style>
  <w:style w:type="paragraph" w:styleId="ab">
    <w:name w:val="footer"/>
    <w:basedOn w:val="a"/>
    <w:link w:val="ac"/>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c">
    <w:name w:val="页脚 字符"/>
    <w:basedOn w:val="a0"/>
    <w:link w:val="ab"/>
    <w:uiPriority w:val="99"/>
    <w:rsid w:val="00731E07"/>
    <w:rPr>
      <w:rFonts w:ascii="Times New Roman" w:eastAsiaTheme="minorEastAsia" w:hAnsi="Times New Roman" w:cs="Times New Roman"/>
      <w:lang w:val="en-US"/>
    </w:rPr>
  </w:style>
  <w:style w:type="paragraph" w:customStyle="1" w:styleId="xmsonormal">
    <w:name w:val="x_msonormal"/>
    <w:basedOn w:val="a"/>
    <w:rsid w:val="00A3297F"/>
    <w:pPr>
      <w:spacing w:before="100" w:beforeAutospacing="1" w:after="100" w:afterAutospacing="1"/>
    </w:pPr>
    <w:rPr>
      <w:rFonts w:ascii="宋体" w:eastAsia="宋体" w:hAnsi="宋体" w:cs="宋体"/>
      <w:lang w:val="en-US" w:eastAsia="zh-CN"/>
    </w:rPr>
  </w:style>
  <w:style w:type="paragraph" w:customStyle="1" w:styleId="xmsolistparagraph">
    <w:name w:val="x_msolistparagraph"/>
    <w:basedOn w:val="a"/>
    <w:rsid w:val="00A3297F"/>
    <w:pPr>
      <w:spacing w:after="180"/>
      <w:ind w:left="800"/>
    </w:pPr>
    <w:rPr>
      <w:rFonts w:ascii="Times New Roman" w:eastAsia="宋体" w:hAnsi="Times New Roman" w:cs="Times New Roman"/>
      <w:sz w:val="20"/>
      <w:szCs w:val="20"/>
      <w:lang w:val="en-US" w:eastAsia="zh-CN"/>
    </w:rPr>
  </w:style>
  <w:style w:type="paragraph" w:styleId="ad">
    <w:name w:val="caption"/>
    <w:basedOn w:val="a"/>
    <w:next w:val="a"/>
    <w:qFormat/>
    <w:rsid w:val="00682A77"/>
    <w:pPr>
      <w:autoSpaceDE w:val="0"/>
      <w:autoSpaceDN w:val="0"/>
      <w:adjustRightInd w:val="0"/>
      <w:snapToGrid w:val="0"/>
      <w:spacing w:after="120"/>
      <w:jc w:val="center"/>
    </w:pPr>
    <w:rPr>
      <w:rFonts w:ascii="Times New Roman" w:eastAsia="宋体" w:hAnsi="Times New Roman" w:cs="Times New Roman"/>
      <w:b/>
      <w:bCs/>
      <w:kern w:val="2"/>
      <w:sz w:val="20"/>
      <w:szCs w:val="20"/>
      <w:lang w:eastAsia="zh-CN"/>
    </w:rPr>
  </w:style>
  <w:style w:type="paragraph" w:customStyle="1" w:styleId="Observation">
    <w:name w:val="Observation"/>
    <w:basedOn w:val="a"/>
    <w:qFormat/>
    <w:rsid w:val="005032C0"/>
    <w:pPr>
      <w:numPr>
        <w:numId w:val="3"/>
      </w:numPr>
      <w:tabs>
        <w:tab w:val="left" w:pos="1701"/>
      </w:tabs>
      <w:overflowPunct w:val="0"/>
      <w:autoSpaceDE w:val="0"/>
      <w:autoSpaceDN w:val="0"/>
      <w:adjustRightInd w:val="0"/>
      <w:spacing w:after="120"/>
      <w:jc w:val="both"/>
      <w:textAlignment w:val="baseline"/>
    </w:pPr>
    <w:rPr>
      <w:rFonts w:ascii="Arial" w:eastAsia="宋体"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a"/>
    <w:link w:val="3GPPTextChar"/>
    <w:qFormat/>
    <w:rsid w:val="00AA357C"/>
    <w:pPr>
      <w:spacing w:before="120" w:after="120"/>
    </w:pPr>
    <w:rPr>
      <w:rFonts w:asciiTheme="minorHAnsi" w:hAnsiTheme="minorHAnsi" w:cstheme="minorBidi"/>
      <w:sz w:val="22"/>
      <w:szCs w:val="22"/>
      <w:lang w:eastAsia="en-US"/>
    </w:rPr>
  </w:style>
  <w:style w:type="paragraph" w:customStyle="1" w:styleId="NO">
    <w:name w:val="NO"/>
    <w:basedOn w:val="a"/>
    <w:rsid w:val="004E7AEC"/>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eastAsia="en-GB"/>
    </w:rPr>
  </w:style>
  <w:style w:type="paragraph" w:styleId="ae">
    <w:name w:val="footnote text"/>
    <w:basedOn w:val="a"/>
    <w:link w:val="af"/>
    <w:semiHidden/>
    <w:rsid w:val="00E1392C"/>
    <w:pPr>
      <w:jc w:val="both"/>
    </w:pPr>
    <w:rPr>
      <w:rFonts w:ascii="Times" w:eastAsia="Batang" w:hAnsi="Times" w:cs="Times New Roman"/>
      <w:sz w:val="20"/>
      <w:szCs w:val="20"/>
      <w:lang w:val="en-US" w:eastAsia="en-US"/>
    </w:rPr>
  </w:style>
  <w:style w:type="character" w:customStyle="1" w:styleId="af">
    <w:name w:val="脚注文本 字符"/>
    <w:basedOn w:val="a0"/>
    <w:link w:val="ae"/>
    <w:semiHidden/>
    <w:rsid w:val="00E1392C"/>
    <w:rPr>
      <w:rFonts w:ascii="Times" w:eastAsia="Batang" w:hAnsi="Times" w:cs="Times New Roman"/>
      <w:sz w:val="20"/>
      <w:szCs w:val="20"/>
      <w:lang w:val="en-US"/>
    </w:rPr>
  </w:style>
  <w:style w:type="character" w:styleId="af0">
    <w:name w:val="annotation reference"/>
    <w:basedOn w:val="a0"/>
    <w:uiPriority w:val="99"/>
    <w:semiHidden/>
    <w:unhideWhenUsed/>
    <w:rsid w:val="00AA0C08"/>
    <w:rPr>
      <w:sz w:val="21"/>
      <w:szCs w:val="21"/>
    </w:rPr>
  </w:style>
  <w:style w:type="paragraph" w:styleId="af1">
    <w:name w:val="annotation text"/>
    <w:basedOn w:val="a"/>
    <w:link w:val="af2"/>
    <w:uiPriority w:val="99"/>
    <w:semiHidden/>
    <w:unhideWhenUsed/>
    <w:rsid w:val="00AA0C08"/>
  </w:style>
  <w:style w:type="character" w:customStyle="1" w:styleId="af2">
    <w:name w:val="批注文字 字符"/>
    <w:basedOn w:val="a0"/>
    <w:link w:val="af1"/>
    <w:uiPriority w:val="99"/>
    <w:semiHidden/>
    <w:rsid w:val="00AA0C08"/>
    <w:rPr>
      <w:rFonts w:ascii="Calibri" w:eastAsiaTheme="minorEastAsia" w:hAnsi="Calibri" w:cs="Calibri"/>
      <w:sz w:val="24"/>
      <w:szCs w:val="24"/>
      <w:lang w:eastAsia="ja-JP"/>
    </w:rPr>
  </w:style>
  <w:style w:type="paragraph" w:styleId="af3">
    <w:name w:val="annotation subject"/>
    <w:basedOn w:val="af1"/>
    <w:next w:val="af1"/>
    <w:link w:val="af4"/>
    <w:uiPriority w:val="99"/>
    <w:semiHidden/>
    <w:unhideWhenUsed/>
    <w:rsid w:val="00AA0C08"/>
    <w:rPr>
      <w:b/>
      <w:bCs/>
    </w:rPr>
  </w:style>
  <w:style w:type="character" w:customStyle="1" w:styleId="af4">
    <w:name w:val="批注主题 字符"/>
    <w:basedOn w:val="af2"/>
    <w:link w:val="af3"/>
    <w:uiPriority w:val="99"/>
    <w:semiHidden/>
    <w:rsid w:val="00AA0C08"/>
    <w:rPr>
      <w:rFonts w:ascii="Calibri" w:eastAsiaTheme="minorEastAsia" w:hAnsi="Calibri" w:cs="Calibri"/>
      <w:b/>
      <w:bCs/>
      <w:sz w:val="24"/>
      <w:szCs w:val="24"/>
      <w:lang w:eastAsia="ja-JP"/>
    </w:rPr>
  </w:style>
  <w:style w:type="paragraph" w:customStyle="1" w:styleId="TAC">
    <w:name w:val="TAC"/>
    <w:basedOn w:val="a"/>
    <w:link w:val="TACChar"/>
    <w:qFormat/>
    <w:rsid w:val="00E3239D"/>
    <w:pPr>
      <w:keepNext/>
      <w:keepLines/>
      <w:jc w:val="center"/>
    </w:pPr>
    <w:rPr>
      <w:rFonts w:ascii="Arial" w:hAnsi="Arial" w:cs="Times New Roman"/>
      <w:sz w:val="18"/>
      <w:szCs w:val="20"/>
      <w:lang w:eastAsia="en-US"/>
    </w:rPr>
  </w:style>
  <w:style w:type="paragraph" w:customStyle="1" w:styleId="TH">
    <w:name w:val="TH"/>
    <w:basedOn w:val="a"/>
    <w:link w:val="THChar"/>
    <w:qFormat/>
    <w:rsid w:val="00E3239D"/>
    <w:pPr>
      <w:keepNext/>
      <w:keepLines/>
      <w:spacing w:before="60" w:after="180"/>
      <w:jc w:val="center"/>
    </w:pPr>
    <w:rPr>
      <w:rFonts w:ascii="Arial" w:hAnsi="Arial" w:cs="Times New Roman"/>
      <w:b/>
      <w:sz w:val="20"/>
      <w:szCs w:val="20"/>
      <w:lang w:eastAsia="en-US"/>
    </w:rPr>
  </w:style>
  <w:style w:type="paragraph" w:customStyle="1" w:styleId="TAN">
    <w:name w:val="TAN"/>
    <w:basedOn w:val="a"/>
    <w:qFormat/>
    <w:rsid w:val="00E3239D"/>
    <w:pPr>
      <w:keepNext/>
      <w:keepLines/>
      <w:ind w:left="851" w:hanging="851"/>
    </w:pPr>
    <w:rPr>
      <w:rFonts w:ascii="Arial" w:hAnsi="Arial" w:cs="Times New Roman"/>
      <w:sz w:val="18"/>
      <w:szCs w:val="20"/>
      <w:lang w:eastAsia="en-US"/>
    </w:rPr>
  </w:style>
  <w:style w:type="character" w:customStyle="1" w:styleId="THChar">
    <w:name w:val="TH Char"/>
    <w:link w:val="TH"/>
    <w:qFormat/>
    <w:rsid w:val="00E3239D"/>
    <w:rPr>
      <w:rFonts w:ascii="Arial" w:eastAsiaTheme="minorEastAsia" w:hAnsi="Arial" w:cs="Times New Roman"/>
      <w:b/>
      <w:sz w:val="20"/>
      <w:szCs w:val="20"/>
    </w:rPr>
  </w:style>
  <w:style w:type="character" w:customStyle="1" w:styleId="TACChar">
    <w:name w:val="TAC Char"/>
    <w:link w:val="TAC"/>
    <w:qFormat/>
    <w:locked/>
    <w:rsid w:val="00E3239D"/>
    <w:rPr>
      <w:rFonts w:ascii="Arial" w:eastAsiaTheme="minorEastAsia" w:hAnsi="Arial" w:cs="Times New Roman"/>
      <w:sz w:val="18"/>
      <w:szCs w:val="20"/>
    </w:rPr>
  </w:style>
  <w:style w:type="paragraph" w:customStyle="1" w:styleId="TAL">
    <w:name w:val="TAL"/>
    <w:basedOn w:val="a"/>
    <w:link w:val="TALChar"/>
    <w:rsid w:val="009B41D4"/>
    <w:pPr>
      <w:keepNext/>
      <w:keepLines/>
    </w:pPr>
    <w:rPr>
      <w:rFonts w:ascii="Arial" w:hAnsi="Arial" w:cs="Times New Roman"/>
      <w:sz w:val="18"/>
      <w:szCs w:val="20"/>
      <w:lang w:eastAsia="en-US"/>
    </w:rPr>
  </w:style>
  <w:style w:type="character" w:customStyle="1" w:styleId="TALChar">
    <w:name w:val="TAL Char"/>
    <w:link w:val="TAL"/>
    <w:qFormat/>
    <w:rsid w:val="009B41D4"/>
    <w:rPr>
      <w:rFonts w:ascii="Arial" w:eastAsiaTheme="minorEastAsia" w:hAnsi="Arial" w:cs="Times New Roman"/>
      <w:sz w:val="18"/>
      <w:szCs w:val="20"/>
    </w:rPr>
  </w:style>
  <w:style w:type="character" w:customStyle="1" w:styleId="ListParagraphChar1">
    <w:name w:val="List Paragraph Char1"/>
    <w:aliases w:val="목록단락 Char"/>
    <w:link w:val="11"/>
    <w:uiPriority w:val="34"/>
    <w:qFormat/>
    <w:locked/>
    <w:rsid w:val="00622552"/>
    <w:rPr>
      <w:rFonts w:ascii="Times New Roman" w:eastAsia="MS Gothic" w:hAnsi="Times New Roman"/>
      <w:sz w:val="24"/>
    </w:rPr>
  </w:style>
  <w:style w:type="paragraph" w:customStyle="1" w:styleId="11">
    <w:name w:val="リスト段落1"/>
    <w:basedOn w:val="a"/>
    <w:link w:val="ListParagraphChar1"/>
    <w:uiPriority w:val="34"/>
    <w:qFormat/>
    <w:rsid w:val="00622552"/>
    <w:pPr>
      <w:ind w:left="720"/>
    </w:pPr>
    <w:rPr>
      <w:rFonts w:ascii="Times New Roman" w:eastAsia="MS Gothic" w:hAnsi="Times New Roman" w:cstheme="minorBidi"/>
      <w:szCs w:val="22"/>
      <w:lang w:eastAsia="en-US"/>
    </w:rPr>
  </w:style>
  <w:style w:type="paragraph" w:customStyle="1" w:styleId="B1">
    <w:name w:val="B1"/>
    <w:basedOn w:val="af5"/>
    <w:rsid w:val="009A42A5"/>
    <w:pPr>
      <w:overflowPunct w:val="0"/>
      <w:autoSpaceDE w:val="0"/>
      <w:autoSpaceDN w:val="0"/>
      <w:adjustRightInd w:val="0"/>
      <w:spacing w:after="180"/>
      <w:ind w:left="568" w:firstLineChars="0" w:hanging="284"/>
      <w:contextualSpacing w:val="0"/>
      <w:textAlignment w:val="baseline"/>
    </w:pPr>
    <w:rPr>
      <w:rFonts w:ascii="Times New Roman" w:eastAsia="Times New Roman" w:hAnsi="Times New Roman" w:cs="Times New Roman"/>
      <w:sz w:val="20"/>
      <w:szCs w:val="20"/>
      <w:lang w:eastAsia="en-GB"/>
    </w:rPr>
  </w:style>
  <w:style w:type="paragraph" w:styleId="af5">
    <w:name w:val="List"/>
    <w:basedOn w:val="a"/>
    <w:uiPriority w:val="99"/>
    <w:semiHidden/>
    <w:unhideWhenUsed/>
    <w:rsid w:val="009A42A5"/>
    <w:pPr>
      <w:ind w:left="200" w:hangingChars="200" w:hanging="200"/>
      <w:contextualSpacing/>
    </w:pPr>
  </w:style>
  <w:style w:type="paragraph" w:customStyle="1" w:styleId="Doc-text2">
    <w:name w:val="Doc-text2"/>
    <w:basedOn w:val="a"/>
    <w:link w:val="Doc-text2Char"/>
    <w:qFormat/>
    <w:rsid w:val="00E24DD2"/>
    <w:pPr>
      <w:tabs>
        <w:tab w:val="left" w:pos="1622"/>
      </w:tabs>
      <w:ind w:left="1622" w:hanging="363"/>
    </w:pPr>
    <w:rPr>
      <w:rFonts w:ascii="Arial" w:eastAsia="MS Mincho" w:hAnsi="Arial" w:cs="Times New Roman"/>
      <w:sz w:val="20"/>
      <w:lang w:eastAsia="en-GB"/>
    </w:rPr>
  </w:style>
  <w:style w:type="character" w:customStyle="1" w:styleId="Doc-text2Char">
    <w:name w:val="Doc-text2 Char"/>
    <w:link w:val="Doc-text2"/>
    <w:qFormat/>
    <w:rsid w:val="00E24DD2"/>
    <w:rPr>
      <w:rFonts w:ascii="Arial" w:eastAsia="MS Mincho" w:hAnsi="Arial" w:cs="Times New Roman"/>
      <w:sz w:val="20"/>
      <w:szCs w:val="24"/>
      <w:lang w:eastAsia="en-GB"/>
    </w:rPr>
  </w:style>
  <w:style w:type="character" w:styleId="af6">
    <w:name w:val="Placeholder Text"/>
    <w:basedOn w:val="a0"/>
    <w:uiPriority w:val="99"/>
    <w:semiHidden/>
    <w:rsid w:val="0007318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69280002">
      <w:bodyDiv w:val="1"/>
      <w:marLeft w:val="0"/>
      <w:marRight w:val="0"/>
      <w:marTop w:val="0"/>
      <w:marBottom w:val="0"/>
      <w:divBdr>
        <w:top w:val="none" w:sz="0" w:space="0" w:color="auto"/>
        <w:left w:val="none" w:sz="0" w:space="0" w:color="auto"/>
        <w:bottom w:val="none" w:sz="0" w:space="0" w:color="auto"/>
        <w:right w:val="none" w:sz="0" w:space="0" w:color="auto"/>
      </w:divBdr>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49196998">
      <w:bodyDiv w:val="1"/>
      <w:marLeft w:val="0"/>
      <w:marRight w:val="0"/>
      <w:marTop w:val="0"/>
      <w:marBottom w:val="0"/>
      <w:divBdr>
        <w:top w:val="none" w:sz="0" w:space="0" w:color="auto"/>
        <w:left w:val="none" w:sz="0" w:space="0" w:color="auto"/>
        <w:bottom w:val="none" w:sz="0" w:space="0" w:color="auto"/>
        <w:right w:val="none" w:sz="0" w:space="0" w:color="auto"/>
      </w:divBdr>
      <w:divsChild>
        <w:div w:id="531961087">
          <w:marLeft w:val="0"/>
          <w:marRight w:val="0"/>
          <w:marTop w:val="0"/>
          <w:marBottom w:val="0"/>
          <w:divBdr>
            <w:top w:val="none" w:sz="0" w:space="0" w:color="auto"/>
            <w:left w:val="none" w:sz="0" w:space="0" w:color="auto"/>
            <w:bottom w:val="none" w:sz="0" w:space="0" w:color="auto"/>
            <w:right w:val="none" w:sz="0" w:space="0" w:color="auto"/>
          </w:divBdr>
        </w:div>
      </w:divsChild>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38773413">
      <w:bodyDiv w:val="1"/>
      <w:marLeft w:val="0"/>
      <w:marRight w:val="0"/>
      <w:marTop w:val="0"/>
      <w:marBottom w:val="0"/>
      <w:divBdr>
        <w:top w:val="none" w:sz="0" w:space="0" w:color="auto"/>
        <w:left w:val="none" w:sz="0" w:space="0" w:color="auto"/>
        <w:bottom w:val="none" w:sz="0" w:space="0" w:color="auto"/>
        <w:right w:val="none" w:sz="0" w:space="0" w:color="auto"/>
      </w:divBdr>
      <w:divsChild>
        <w:div w:id="220294865">
          <w:marLeft w:val="2520"/>
          <w:marRight w:val="0"/>
          <w:marTop w:val="67"/>
          <w:marBottom w:val="0"/>
          <w:divBdr>
            <w:top w:val="none" w:sz="0" w:space="0" w:color="auto"/>
            <w:left w:val="none" w:sz="0" w:space="0" w:color="auto"/>
            <w:bottom w:val="none" w:sz="0" w:space="0" w:color="auto"/>
            <w:right w:val="none" w:sz="0" w:space="0" w:color="auto"/>
          </w:divBdr>
        </w:div>
        <w:div w:id="1053847397">
          <w:marLeft w:val="2520"/>
          <w:marRight w:val="0"/>
          <w:marTop w:val="67"/>
          <w:marBottom w:val="0"/>
          <w:divBdr>
            <w:top w:val="none" w:sz="0" w:space="0" w:color="auto"/>
            <w:left w:val="none" w:sz="0" w:space="0" w:color="auto"/>
            <w:bottom w:val="none" w:sz="0" w:space="0" w:color="auto"/>
            <w:right w:val="none" w:sz="0" w:space="0" w:color="auto"/>
          </w:divBdr>
        </w:div>
        <w:div w:id="1234125747">
          <w:marLeft w:val="2520"/>
          <w:marRight w:val="0"/>
          <w:marTop w:val="67"/>
          <w:marBottom w:val="0"/>
          <w:divBdr>
            <w:top w:val="none" w:sz="0" w:space="0" w:color="auto"/>
            <w:left w:val="none" w:sz="0" w:space="0" w:color="auto"/>
            <w:bottom w:val="none" w:sz="0" w:space="0" w:color="auto"/>
            <w:right w:val="none" w:sz="0" w:space="0" w:color="auto"/>
          </w:divBdr>
        </w:div>
        <w:div w:id="1699089169">
          <w:marLeft w:val="2520"/>
          <w:marRight w:val="0"/>
          <w:marTop w:val="67"/>
          <w:marBottom w:val="0"/>
          <w:divBdr>
            <w:top w:val="none" w:sz="0" w:space="0" w:color="auto"/>
            <w:left w:val="none" w:sz="0" w:space="0" w:color="auto"/>
            <w:bottom w:val="none" w:sz="0" w:space="0" w:color="auto"/>
            <w:right w:val="none" w:sz="0" w:space="0" w:color="auto"/>
          </w:divBdr>
        </w:div>
        <w:div w:id="1753894512">
          <w:marLeft w:val="2520"/>
          <w:marRight w:val="0"/>
          <w:marTop w:val="67"/>
          <w:marBottom w:val="0"/>
          <w:divBdr>
            <w:top w:val="none" w:sz="0" w:space="0" w:color="auto"/>
            <w:left w:val="none" w:sz="0" w:space="0" w:color="auto"/>
            <w:bottom w:val="none" w:sz="0" w:space="0" w:color="auto"/>
            <w:right w:val="none" w:sz="0" w:space="0" w:color="auto"/>
          </w:divBdr>
        </w:div>
      </w:divsChild>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643701949">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3352256">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sChild>
    </w:div>
    <w:div w:id="993684107">
      <w:bodyDiv w:val="1"/>
      <w:marLeft w:val="0"/>
      <w:marRight w:val="0"/>
      <w:marTop w:val="0"/>
      <w:marBottom w:val="0"/>
      <w:divBdr>
        <w:top w:val="none" w:sz="0" w:space="0" w:color="auto"/>
        <w:left w:val="none" w:sz="0" w:space="0" w:color="auto"/>
        <w:bottom w:val="none" w:sz="0" w:space="0" w:color="auto"/>
        <w:right w:val="none" w:sz="0" w:space="0" w:color="auto"/>
      </w:divBdr>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 w:id="1629779382">
          <w:marLeft w:val="360"/>
          <w:marRight w:val="0"/>
          <w:marTop w:val="200"/>
          <w:marBottom w:val="0"/>
          <w:divBdr>
            <w:top w:val="none" w:sz="0" w:space="0" w:color="auto"/>
            <w:left w:val="none" w:sz="0" w:space="0" w:color="auto"/>
            <w:bottom w:val="none" w:sz="0" w:space="0" w:color="auto"/>
            <w:right w:val="none" w:sz="0" w:space="0" w:color="auto"/>
          </w:divBdr>
        </w:div>
      </w:divsChild>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519125711">
      <w:bodyDiv w:val="1"/>
      <w:marLeft w:val="0"/>
      <w:marRight w:val="0"/>
      <w:marTop w:val="0"/>
      <w:marBottom w:val="0"/>
      <w:divBdr>
        <w:top w:val="none" w:sz="0" w:space="0" w:color="auto"/>
        <w:left w:val="none" w:sz="0" w:space="0" w:color="auto"/>
        <w:bottom w:val="none" w:sz="0" w:space="0" w:color="auto"/>
        <w:right w:val="none" w:sz="0" w:space="0" w:color="auto"/>
      </w:divBdr>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705567795">
          <w:marLeft w:val="288"/>
          <w:marRight w:val="0"/>
          <w:marTop w:val="100"/>
          <w:marBottom w:val="0"/>
          <w:divBdr>
            <w:top w:val="none" w:sz="0" w:space="0" w:color="auto"/>
            <w:left w:val="none" w:sz="0" w:space="0" w:color="auto"/>
            <w:bottom w:val="none" w:sz="0" w:space="0" w:color="auto"/>
            <w:right w:val="none" w:sz="0" w:space="0" w:color="auto"/>
          </w:divBdr>
        </w:div>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2067024606">
      <w:bodyDiv w:val="1"/>
      <w:marLeft w:val="0"/>
      <w:marRight w:val="0"/>
      <w:marTop w:val="0"/>
      <w:marBottom w:val="0"/>
      <w:divBdr>
        <w:top w:val="none" w:sz="0" w:space="0" w:color="auto"/>
        <w:left w:val="none" w:sz="0" w:space="0" w:color="auto"/>
        <w:bottom w:val="none" w:sz="0" w:space="0" w:color="auto"/>
        <w:right w:val="none" w:sz="0" w:space="0" w:color="auto"/>
      </w:divBdr>
      <w:divsChild>
        <w:div w:id="939146028">
          <w:marLeft w:val="2520"/>
          <w:marRight w:val="0"/>
          <w:marTop w:val="67"/>
          <w:marBottom w:val="0"/>
          <w:divBdr>
            <w:top w:val="none" w:sz="0" w:space="0" w:color="auto"/>
            <w:left w:val="none" w:sz="0" w:space="0" w:color="auto"/>
            <w:bottom w:val="none" w:sz="0" w:space="0" w:color="auto"/>
            <w:right w:val="none" w:sz="0" w:space="0" w:color="auto"/>
          </w:divBdr>
        </w:div>
        <w:div w:id="1031492154">
          <w:marLeft w:val="2520"/>
          <w:marRight w:val="0"/>
          <w:marTop w:val="67"/>
          <w:marBottom w:val="0"/>
          <w:divBdr>
            <w:top w:val="none" w:sz="0" w:space="0" w:color="auto"/>
            <w:left w:val="none" w:sz="0" w:space="0" w:color="auto"/>
            <w:bottom w:val="none" w:sz="0" w:space="0" w:color="auto"/>
            <w:right w:val="none" w:sz="0" w:space="0" w:color="auto"/>
          </w:divBdr>
        </w:div>
        <w:div w:id="1580401497">
          <w:marLeft w:val="2520"/>
          <w:marRight w:val="0"/>
          <w:marTop w:val="67"/>
          <w:marBottom w:val="0"/>
          <w:divBdr>
            <w:top w:val="none" w:sz="0" w:space="0" w:color="auto"/>
            <w:left w:val="none" w:sz="0" w:space="0" w:color="auto"/>
            <w:bottom w:val="none" w:sz="0" w:space="0" w:color="auto"/>
            <w:right w:val="none" w:sz="0" w:space="0" w:color="auto"/>
          </w:divBdr>
        </w:div>
        <w:div w:id="1737584826">
          <w:marLeft w:val="2520"/>
          <w:marRight w:val="0"/>
          <w:marTop w:val="67"/>
          <w:marBottom w:val="0"/>
          <w:divBdr>
            <w:top w:val="none" w:sz="0" w:space="0" w:color="auto"/>
            <w:left w:val="none" w:sz="0" w:space="0" w:color="auto"/>
            <w:bottom w:val="none" w:sz="0" w:space="0" w:color="auto"/>
            <w:right w:val="none" w:sz="0" w:space="0" w:color="auto"/>
          </w:divBdr>
        </w:div>
        <w:div w:id="1953971354">
          <w:marLeft w:val="2520"/>
          <w:marRight w:val="0"/>
          <w:marTop w:val="67"/>
          <w:marBottom w:val="0"/>
          <w:divBdr>
            <w:top w:val="none" w:sz="0" w:space="0" w:color="auto"/>
            <w:left w:val="none" w:sz="0" w:space="0" w:color="auto"/>
            <w:bottom w:val="none" w:sz="0" w:space="0" w:color="auto"/>
            <w:right w:val="none" w:sz="0" w:space="0" w:color="auto"/>
          </w:divBdr>
        </w:div>
      </w:divsChild>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81F75-399E-4EC5-8FD2-FEA8C7F52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1245</Words>
  <Characters>6933</Characters>
  <Application>Microsoft Office Word</Application>
  <DocSecurity>0</DocSecurity>
  <Lines>192</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Zhou Yue</cp:lastModifiedBy>
  <cp:revision>3</cp:revision>
  <dcterms:created xsi:type="dcterms:W3CDTF">2024-10-02T01:42:00Z</dcterms:created>
  <dcterms:modified xsi:type="dcterms:W3CDTF">2024-10-02T01:42:00Z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f490756c7c499c36cbc65e1ea2499afbec51bfc9dc5c852c65ba6c97d6c1f57d</vt:lpwstr>
  </property>
</Properties>
</file>