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0BBE8833"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1B3578">
        <w:rPr>
          <w:rFonts w:ascii="Arial" w:eastAsiaTheme="minorEastAsia" w:hAnsi="Arial" w:hint="eastAsia"/>
          <w:b/>
          <w:bCs/>
          <w:sz w:val="22"/>
          <w:szCs w:val="22"/>
          <w:lang w:val="x-none" w:eastAsia="zh-CN"/>
        </w:rPr>
        <w:t>8</w:t>
      </w:r>
      <w:r w:rsidR="006D34B7">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115806">
        <w:rPr>
          <w:rFonts w:ascii="Arial" w:eastAsia="MS Mincho" w:hAnsi="Arial"/>
          <w:b/>
          <w:sz w:val="22"/>
          <w:szCs w:val="22"/>
          <w:lang w:val="x-none"/>
        </w:rPr>
        <w:t>2</w:t>
      </w:r>
      <w:r w:rsidR="00115806">
        <w:rPr>
          <w:rFonts w:ascii="Arial" w:eastAsiaTheme="minorEastAsia" w:hAnsi="Arial" w:hint="eastAsia"/>
          <w:b/>
          <w:sz w:val="22"/>
          <w:szCs w:val="22"/>
          <w:lang w:val="x-none" w:eastAsia="zh-CN"/>
        </w:rPr>
        <w:t>408060</w:t>
      </w:r>
    </w:p>
    <w:p w14:paraId="3E923C86" w14:textId="3F7FDAE9" w:rsidR="00B67932" w:rsidRPr="00F9732D" w:rsidRDefault="00CD062D" w:rsidP="00B67932">
      <w:pPr>
        <w:pStyle w:val="a4"/>
        <w:tabs>
          <w:tab w:val="right" w:pos="8280"/>
          <w:tab w:val="right" w:pos="9781"/>
        </w:tabs>
        <w:snapToGrid w:val="0"/>
        <w:spacing w:after="120"/>
        <w:ind w:left="-2" w:right="-57"/>
        <w:jc w:val="both"/>
        <w:rPr>
          <w:rFonts w:eastAsia="宋体" w:cs="Arial"/>
          <w:bCs/>
          <w:szCs w:val="22"/>
          <w:lang w:eastAsia="zh-CN"/>
        </w:rPr>
      </w:pPr>
      <w:r>
        <w:rPr>
          <w:rFonts w:eastAsia="宋体" w:cs="Arial"/>
          <w:bCs/>
          <w:lang w:eastAsia="zh-CN"/>
        </w:rPr>
        <w:t>Hefei</w:t>
      </w:r>
      <w:r>
        <w:rPr>
          <w:rFonts w:eastAsia="宋体" w:cs="Arial" w:hint="eastAsia"/>
          <w:bCs/>
          <w:lang w:eastAsia="zh-CN"/>
        </w:rPr>
        <w:t>, China, October</w:t>
      </w:r>
      <w:r w:rsidR="00C532CD">
        <w:rPr>
          <w:rFonts w:eastAsia="宋体" w:cs="Arial" w:hint="eastAsia"/>
          <w:bCs/>
          <w:lang w:eastAsia="zh-CN"/>
        </w:rPr>
        <w:t xml:space="preserve"> </w:t>
      </w:r>
      <w:r w:rsidR="00AB7D1A">
        <w:rPr>
          <w:rFonts w:eastAsia="宋体" w:cs="Arial" w:hint="eastAsia"/>
          <w:bCs/>
          <w:lang w:eastAsia="zh-CN"/>
        </w:rPr>
        <w:t>1</w:t>
      </w:r>
      <w:r>
        <w:rPr>
          <w:rFonts w:eastAsia="宋体" w:cs="Arial" w:hint="eastAsia"/>
          <w:bCs/>
          <w:lang w:eastAsia="zh-CN"/>
        </w:rPr>
        <w:t>4</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C532CD">
        <w:rPr>
          <w:rFonts w:eastAsia="宋体" w:cs="Arial" w:hint="eastAsia"/>
          <w:bCs/>
          <w:lang w:eastAsia="zh-CN"/>
        </w:rPr>
        <w:t xml:space="preserve"> </w:t>
      </w:r>
      <w:r>
        <w:rPr>
          <w:rFonts w:eastAsia="宋体" w:cs="Arial" w:hint="eastAsia"/>
          <w:bCs/>
          <w:lang w:eastAsia="zh-CN"/>
        </w:rPr>
        <w:t>18</w:t>
      </w:r>
      <w:r w:rsidRPr="00CD062D">
        <w:rPr>
          <w:rFonts w:eastAsia="宋体" w:cs="Arial" w:hint="eastAsia"/>
          <w:bCs/>
          <w:vertAlign w:val="superscript"/>
          <w:lang w:eastAsia="zh-CN"/>
        </w:rPr>
        <w:t>th</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269BE2B"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4442C" w:rsidRPr="0004442C">
        <w:rPr>
          <w:rFonts w:ascii="Arial" w:eastAsia="MS Mincho" w:hAnsi="Arial"/>
          <w:b/>
          <w:sz w:val="22"/>
          <w:lang w:val="x-none"/>
        </w:rPr>
        <w:t>Discussion on channel model validation of TR38.901 for 7-24GHz</w:t>
      </w:r>
    </w:p>
    <w:p w14:paraId="0AA922F7" w14:textId="05944D41"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46248947" w:rsidR="00F13C74" w:rsidRPr="00A2621C" w:rsidRDefault="00867D44" w:rsidP="00CF7057">
      <w:pPr>
        <w:spacing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115806">
        <w:rPr>
          <w:rFonts w:eastAsiaTheme="minorEastAsia"/>
          <w:lang w:eastAsia="zh-CN"/>
        </w:rPr>
        <w:t>[1]</w:t>
      </w:r>
      <w:r w:rsidR="00C20B2C">
        <w:rPr>
          <w:rFonts w:eastAsiaTheme="minorEastAsia"/>
          <w:lang w:eastAsia="zh-CN"/>
        </w:rPr>
        <w:fldChar w:fldCharType="end"/>
      </w:r>
      <w:r w:rsidR="00F13C74">
        <w:rPr>
          <w:rFonts w:hint="eastAsia"/>
        </w:rPr>
        <w:t>:</w:t>
      </w:r>
      <w:bookmarkStart w:id="8" w:name="_GoBack"/>
      <w:bookmarkEnd w:id="8"/>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7EDF89A2"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60B01977"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5ECDCF9B"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The validation may consider all existing scenarios: UMi-street canyon, UMa, Indoor-Office, RMa and Indoor-Factory.</w:t>
            </w:r>
          </w:p>
          <w:p w14:paraId="18A2644C" w14:textId="77777777" w:rsidR="00536AA8" w:rsidRPr="00536AA8" w:rsidRDefault="00536AA8" w:rsidP="00130CFF">
            <w:pPr>
              <w:overflowPunct w:val="0"/>
              <w:autoSpaceDE w:val="0"/>
              <w:autoSpaceDN w:val="0"/>
              <w:adjustRightInd w:val="0"/>
              <w:spacing w:after="120"/>
              <w:ind w:left="2340"/>
              <w:contextualSpacing/>
              <w:jc w:val="both"/>
              <w:textAlignment w:val="baseline"/>
              <w:rPr>
                <w:rFonts w:eastAsia="宋体"/>
                <w:lang w:eastAsia="zh-CN"/>
              </w:rPr>
            </w:pPr>
          </w:p>
          <w:p w14:paraId="28EE7C2C"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601E5F2D"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08362E39"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Spatial non-stationarity</w:t>
            </w:r>
          </w:p>
          <w:p w14:paraId="2197F143" w14:textId="77777777" w:rsidR="00536AA8" w:rsidRPr="00536AA8" w:rsidRDefault="00536AA8" w:rsidP="00130CFF">
            <w:pPr>
              <w:overflowPunct w:val="0"/>
              <w:autoSpaceDE w:val="0"/>
              <w:autoSpaceDN w:val="0"/>
              <w:adjustRightInd w:val="0"/>
              <w:spacing w:after="120"/>
              <w:ind w:left="720"/>
              <w:contextualSpacing/>
              <w:jc w:val="both"/>
              <w:textAlignment w:val="baseline"/>
              <w:rPr>
                <w:rFonts w:eastAsia="宋体"/>
                <w:lang w:eastAsia="zh-CN"/>
              </w:rPr>
            </w:pPr>
          </w:p>
          <w:p w14:paraId="5D0F65CA"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2C0D70B"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p>
          <w:p w14:paraId="28BCCC33" w14:textId="3380C2AE" w:rsidR="00F13C74"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1C9F9F0" w14:textId="01387631" w:rsidR="007A76F2" w:rsidRPr="00A46E1D" w:rsidRDefault="00F13C74" w:rsidP="00130CFF">
      <w:pPr>
        <w:spacing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of TR38.901 for 7-24GHz </w:t>
      </w:r>
      <w:r w:rsidR="00B41449">
        <w:rPr>
          <w:rFonts w:eastAsiaTheme="minorEastAsia" w:hint="eastAsia"/>
          <w:lang w:eastAsia="zh-CN"/>
        </w:rPr>
        <w:t>are provided</w:t>
      </w:r>
      <w:r w:rsidR="00A46E1D">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0FECE147" w14:textId="3566E5CE" w:rsidR="006D34B7" w:rsidRDefault="006D34B7" w:rsidP="006D34B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155A98">
        <w:rPr>
          <w:rFonts w:ascii="Arial" w:eastAsia="宋体" w:hAnsi="Arial" w:hint="eastAsia"/>
          <w:b/>
          <w:kern w:val="32"/>
          <w:sz w:val="24"/>
          <w:szCs w:val="20"/>
          <w:lang w:eastAsia="zh-CN"/>
        </w:rPr>
        <w:t>S</w:t>
      </w:r>
      <w:r w:rsidRPr="00155A98">
        <w:rPr>
          <w:rFonts w:ascii="Arial" w:eastAsia="宋体" w:hAnsi="Arial"/>
          <w:b/>
          <w:kern w:val="32"/>
          <w:sz w:val="24"/>
          <w:szCs w:val="20"/>
          <w:lang w:eastAsia="zh-CN"/>
        </w:rPr>
        <w:t xml:space="preserve">uburban </w:t>
      </w:r>
      <w:r>
        <w:rPr>
          <w:rFonts w:ascii="Arial" w:eastAsia="宋体" w:hAnsi="Arial" w:hint="eastAsia"/>
          <w:b/>
          <w:kern w:val="32"/>
          <w:sz w:val="24"/>
          <w:szCs w:val="20"/>
          <w:lang w:eastAsia="zh-CN"/>
        </w:rPr>
        <w:t>use case</w:t>
      </w:r>
    </w:p>
    <w:p w14:paraId="2B00772D" w14:textId="5A044698" w:rsidR="00EF0AEA" w:rsidRPr="00EF0AEA" w:rsidRDefault="00EF0AEA" w:rsidP="00EF0AEA">
      <w:pPr>
        <w:spacing w:after="120"/>
        <w:jc w:val="both"/>
        <w:rPr>
          <w:rFonts w:eastAsiaTheme="minorEastAsia"/>
          <w:lang w:eastAsia="zh-CN"/>
        </w:rPr>
      </w:pPr>
      <w:r w:rsidRPr="00EF0AEA">
        <w:rPr>
          <w:rFonts w:eastAsiaTheme="minorEastAsia" w:hint="eastAsia"/>
          <w:lang w:eastAsia="zh-CN"/>
        </w:rPr>
        <w:t>In RAN1#118 meeting</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_Ref178090209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115806">
        <w:rPr>
          <w:rFonts w:eastAsiaTheme="minorEastAsia"/>
          <w:lang w:eastAsia="zh-CN"/>
        </w:rPr>
        <w:t>[2]</w:t>
      </w:r>
      <w:r w:rsidR="00503185">
        <w:rPr>
          <w:rFonts w:eastAsiaTheme="minorEastAsia"/>
          <w:lang w:eastAsia="zh-CN"/>
        </w:rPr>
        <w:fldChar w:fldCharType="end"/>
      </w:r>
      <w:r w:rsidRPr="00EF0AEA">
        <w:rPr>
          <w:rFonts w:eastAsiaTheme="minorEastAsia" w:hint="eastAsia"/>
          <w:lang w:eastAsia="zh-CN"/>
        </w:rPr>
        <w:t>,</w:t>
      </w:r>
      <w:r>
        <w:rPr>
          <w:rFonts w:eastAsiaTheme="minorEastAsia" w:hint="eastAsia"/>
          <w:lang w:eastAsia="zh-CN"/>
        </w:rPr>
        <w:t xml:space="preserve"> the following agreements related to s</w:t>
      </w:r>
      <w:r w:rsidR="00CA7C28">
        <w:rPr>
          <w:rFonts w:eastAsiaTheme="minorEastAsia" w:hint="eastAsia"/>
          <w:lang w:eastAsia="zh-CN"/>
        </w:rPr>
        <w:t>uburban use case</w:t>
      </w:r>
      <w:r>
        <w:rPr>
          <w:rFonts w:eastAsiaTheme="minorEastAsia" w:hint="eastAsia"/>
          <w:lang w:eastAsia="zh-CN"/>
        </w:rPr>
        <w:t xml:space="preserve"> were achieved.</w:t>
      </w:r>
    </w:p>
    <w:tbl>
      <w:tblPr>
        <w:tblStyle w:val="a5"/>
        <w:tblW w:w="0" w:type="auto"/>
        <w:tblLook w:val="04A0" w:firstRow="1" w:lastRow="0" w:firstColumn="1" w:lastColumn="0" w:noHBand="0" w:noVBand="1"/>
      </w:tblPr>
      <w:tblGrid>
        <w:gridCol w:w="9286"/>
      </w:tblGrid>
      <w:tr w:rsidR="00EF0AEA" w14:paraId="10806580" w14:textId="77777777" w:rsidTr="00EF0AEA">
        <w:tc>
          <w:tcPr>
            <w:tcW w:w="9286" w:type="dxa"/>
          </w:tcPr>
          <w:p w14:paraId="28C29A2C" w14:textId="77777777" w:rsidR="00EF0AEA" w:rsidRPr="008B2464" w:rsidRDefault="00EF0AEA" w:rsidP="00EA0E83">
            <w:pPr>
              <w:spacing w:after="120"/>
              <w:rPr>
                <w:rFonts w:eastAsia="等线"/>
                <w:highlight w:val="green"/>
                <w:lang w:eastAsia="zh-CN"/>
              </w:rPr>
            </w:pPr>
            <w:r w:rsidRPr="008B2464">
              <w:rPr>
                <w:rFonts w:eastAsia="等线"/>
                <w:highlight w:val="green"/>
                <w:lang w:eastAsia="zh-CN"/>
              </w:rPr>
              <w:t>Agreement</w:t>
            </w:r>
          </w:p>
          <w:p w14:paraId="4CA14614" w14:textId="77777777" w:rsidR="00EF0AEA" w:rsidRPr="008B2464" w:rsidRDefault="00EF0AEA" w:rsidP="00EA0E83">
            <w:pPr>
              <w:pStyle w:val="ad"/>
              <w:numPr>
                <w:ilvl w:val="0"/>
                <w:numId w:val="47"/>
              </w:numPr>
              <w:suppressAutoHyphens/>
              <w:ind w:hanging="357"/>
              <w:rPr>
                <w:rFonts w:eastAsia="等线"/>
                <w:lang w:eastAsia="ko-KR"/>
              </w:rPr>
            </w:pPr>
            <w:r w:rsidRPr="008B2464">
              <w:rPr>
                <w:lang w:eastAsia="zh-CN"/>
              </w:rPr>
              <w:t xml:space="preserve">Enable </w:t>
            </w:r>
            <w:r w:rsidRPr="008B2464">
              <w:rPr>
                <w:rFonts w:eastAsia="等线"/>
                <w:lang w:eastAsia="zh-CN"/>
              </w:rPr>
              <w:t xml:space="preserve">necessary </w:t>
            </w:r>
            <w:r w:rsidRPr="008B2464">
              <w:rPr>
                <w:lang w:eastAsia="zh-CN"/>
              </w:rPr>
              <w:t xml:space="preserve">model to support </w:t>
            </w:r>
            <w:r w:rsidRPr="008B2464">
              <w:rPr>
                <w:rFonts w:eastAsia="等线"/>
                <w:lang w:eastAsia="zh-CN"/>
              </w:rPr>
              <w:t>“</w:t>
            </w:r>
            <w:r w:rsidRPr="008B2464">
              <w:rPr>
                <w:lang w:eastAsia="zh-CN"/>
              </w:rPr>
              <w:t>sub-urban macro deployments</w:t>
            </w:r>
            <w:r w:rsidRPr="008B2464">
              <w:rPr>
                <w:rFonts w:eastAsia="等线"/>
                <w:lang w:eastAsia="zh-CN"/>
              </w:rPr>
              <w:t>”</w:t>
            </w:r>
            <w:r w:rsidRPr="008B2464">
              <w:rPr>
                <w:lang w:eastAsia="zh-CN"/>
              </w:rPr>
              <w:t>.</w:t>
            </w:r>
            <w:r w:rsidRPr="008B2464">
              <w:rPr>
                <w:rFonts w:eastAsia="等线"/>
                <w:lang w:eastAsia="ko-KR"/>
              </w:rPr>
              <w:t xml:space="preserve"> Scenario of interest </w:t>
            </w:r>
            <w:r w:rsidRPr="008B2464">
              <w:rPr>
                <w:lang w:eastAsia="zh-CN"/>
              </w:rPr>
              <w:t>can be implemented</w:t>
            </w:r>
            <w:r w:rsidRPr="008B2464">
              <w:rPr>
                <w:rFonts w:eastAsia="等线"/>
                <w:lang w:eastAsia="zh-CN"/>
              </w:rPr>
              <w:t xml:space="preserve"> when necessary</w:t>
            </w:r>
            <w:r w:rsidRPr="008B2464">
              <w:rPr>
                <w:lang w:eastAsia="zh-CN"/>
              </w:rPr>
              <w:t xml:space="preserve"> by one of the following options:</w:t>
            </w:r>
          </w:p>
          <w:p w14:paraId="620A3AAA" w14:textId="77777777" w:rsidR="00EF0AEA" w:rsidRPr="008B2464" w:rsidRDefault="00EF0AEA" w:rsidP="00EA0E83">
            <w:pPr>
              <w:pStyle w:val="ae"/>
              <w:numPr>
                <w:ilvl w:val="1"/>
                <w:numId w:val="47"/>
              </w:numPr>
              <w:snapToGrid w:val="0"/>
              <w:spacing w:after="120"/>
              <w:ind w:leftChars="0" w:hanging="357"/>
              <w:jc w:val="both"/>
              <w:rPr>
                <w:rFonts w:ascii="Times New Roman" w:hAnsi="Times New Roman"/>
                <w:szCs w:val="20"/>
                <w:lang w:eastAsia="zh-CN"/>
              </w:rPr>
            </w:pPr>
            <w:r w:rsidRPr="008B2464">
              <w:rPr>
                <w:rFonts w:ascii="Times New Roman" w:hAnsi="Times New Roman"/>
                <w:szCs w:val="20"/>
                <w:lang w:eastAsia="zh-CN"/>
              </w:rPr>
              <w:t>Option-1: Define alternate parameters for UMa based on different assumption on building density/heights and corresponding BS and UE height/distributions, ISD, other aspects related to sub-urban macro deployments.</w:t>
            </w:r>
          </w:p>
          <w:p w14:paraId="3D797DF3" w14:textId="77777777" w:rsidR="00EF0AEA" w:rsidRPr="008B2464" w:rsidRDefault="00EF0AEA" w:rsidP="00EA0E83">
            <w:pPr>
              <w:pStyle w:val="ad"/>
              <w:numPr>
                <w:ilvl w:val="1"/>
                <w:numId w:val="47"/>
              </w:numPr>
              <w:suppressAutoHyphens/>
              <w:ind w:hanging="357"/>
              <w:rPr>
                <w:rFonts w:eastAsia="等线"/>
                <w:lang w:eastAsia="ko-KR"/>
              </w:rPr>
            </w:pPr>
            <w:r w:rsidRPr="008B2464">
              <w:rPr>
                <w:lang w:eastAsia="zh-CN"/>
              </w:rPr>
              <w:t xml:space="preserve">Option-2: Define a new scenario, e.g., </w:t>
            </w:r>
            <w:proofErr w:type="spellStart"/>
            <w:r w:rsidRPr="008B2464">
              <w:rPr>
                <w:lang w:eastAsia="zh-CN"/>
              </w:rPr>
              <w:t>SMa</w:t>
            </w:r>
            <w:proofErr w:type="spellEnd"/>
            <w:r w:rsidRPr="008B2464">
              <w:rPr>
                <w:lang w:eastAsia="zh-CN"/>
              </w:rPr>
              <w:t>.</w:t>
            </w:r>
          </w:p>
          <w:p w14:paraId="78E1A638" w14:textId="77777777" w:rsidR="00EF0AEA" w:rsidRPr="008B2464" w:rsidRDefault="00EF0AEA" w:rsidP="00EA0E83">
            <w:pPr>
              <w:pStyle w:val="ad"/>
              <w:numPr>
                <w:ilvl w:val="1"/>
                <w:numId w:val="47"/>
              </w:numPr>
              <w:suppressAutoHyphens/>
              <w:ind w:hanging="357"/>
              <w:rPr>
                <w:rFonts w:eastAsia="等线"/>
                <w:lang w:eastAsia="ko-KR"/>
              </w:rPr>
            </w:pPr>
            <w:r w:rsidRPr="008B2464">
              <w:rPr>
                <w:lang w:eastAsia="zh-CN"/>
              </w:rPr>
              <w:t>FFS parameter commonality and differences between Uma</w:t>
            </w:r>
            <w:r w:rsidRPr="008B2464">
              <w:rPr>
                <w:rFonts w:eastAsia="等线"/>
                <w:lang w:eastAsia="zh-CN"/>
              </w:rPr>
              <w:t xml:space="preserve"> </w:t>
            </w:r>
            <w:r w:rsidRPr="008B2464">
              <w:rPr>
                <w:lang w:eastAsia="zh-CN"/>
              </w:rPr>
              <w:t>and scenario of interest</w:t>
            </w:r>
          </w:p>
          <w:p w14:paraId="03B2B579" w14:textId="77777777" w:rsidR="00EF0AEA" w:rsidRPr="008B2464" w:rsidRDefault="00EF0AEA" w:rsidP="00EA0E83">
            <w:pPr>
              <w:pStyle w:val="ad"/>
              <w:numPr>
                <w:ilvl w:val="1"/>
                <w:numId w:val="47"/>
              </w:numPr>
              <w:suppressAutoHyphens/>
              <w:ind w:hanging="357"/>
              <w:rPr>
                <w:rFonts w:eastAsia="等线"/>
                <w:lang w:eastAsia="ko-KR"/>
              </w:rPr>
            </w:pPr>
            <w:r w:rsidRPr="008B2464">
              <w:rPr>
                <w:lang w:eastAsia="zh-CN"/>
              </w:rPr>
              <w:t xml:space="preserve">FFS </w:t>
            </w:r>
            <w:r w:rsidRPr="008B2464">
              <w:rPr>
                <w:rFonts w:eastAsia="等线"/>
                <w:lang w:eastAsia="zh-CN"/>
              </w:rPr>
              <w:t>whether and</w:t>
            </w:r>
            <w:r w:rsidRPr="008B2464">
              <w:rPr>
                <w:lang w:eastAsia="zh-CN"/>
              </w:rPr>
              <w:t xml:space="preserve"> how to enable frequency continuity beyond 7-24 GHz for scenario of interest</w:t>
            </w:r>
          </w:p>
          <w:p w14:paraId="09D076DD" w14:textId="77777777" w:rsidR="00EF0AEA" w:rsidRPr="008B2464" w:rsidRDefault="00EF0AEA" w:rsidP="00EA0E83">
            <w:pPr>
              <w:spacing w:after="120"/>
              <w:rPr>
                <w:rFonts w:eastAsia="等线"/>
                <w:highlight w:val="green"/>
                <w:lang w:eastAsia="zh-CN"/>
              </w:rPr>
            </w:pPr>
            <w:r w:rsidRPr="008B2464">
              <w:rPr>
                <w:rFonts w:eastAsia="等线"/>
                <w:highlight w:val="green"/>
                <w:lang w:eastAsia="zh-CN"/>
              </w:rPr>
              <w:t>Agreement</w:t>
            </w:r>
          </w:p>
          <w:p w14:paraId="1D6CB30F" w14:textId="77777777" w:rsidR="00EF0AEA" w:rsidRPr="008B2464" w:rsidRDefault="00EF0AEA" w:rsidP="00EA0E83">
            <w:pPr>
              <w:spacing w:after="120"/>
              <w:jc w:val="both"/>
            </w:pPr>
            <w:r w:rsidRPr="008B2464">
              <w:t>The following assumptions are modeling parameters related to suburban use case. For aspects with multiple options, FFS which option(s) to support.</w:t>
            </w:r>
          </w:p>
          <w:p w14:paraId="6E1E17D2" w14:textId="77777777" w:rsidR="00EF0AEA" w:rsidRPr="008B2464" w:rsidRDefault="00EF0AEA" w:rsidP="00EA0E83">
            <w:pPr>
              <w:pStyle w:val="ad"/>
              <w:numPr>
                <w:ilvl w:val="0"/>
                <w:numId w:val="52"/>
              </w:numPr>
            </w:pPr>
            <w:r w:rsidRPr="008B2464">
              <w:t xml:space="preserve">BS height: </w:t>
            </w:r>
          </w:p>
          <w:p w14:paraId="1384B72C" w14:textId="77777777" w:rsidR="00EF0AEA" w:rsidRPr="008B2464" w:rsidRDefault="00EF0AEA" w:rsidP="00EA0E83">
            <w:pPr>
              <w:pStyle w:val="ad"/>
              <w:numPr>
                <w:ilvl w:val="1"/>
                <w:numId w:val="52"/>
              </w:numPr>
            </w:pPr>
            <w:r w:rsidRPr="008B2464">
              <w:t>Option 1: 22.5 m</w:t>
            </w:r>
          </w:p>
          <w:p w14:paraId="6573CB67" w14:textId="77777777" w:rsidR="00EF0AEA" w:rsidRPr="008B2464" w:rsidRDefault="00EF0AEA" w:rsidP="00EA0E83">
            <w:pPr>
              <w:pStyle w:val="ad"/>
              <w:numPr>
                <w:ilvl w:val="1"/>
                <w:numId w:val="52"/>
              </w:numPr>
            </w:pPr>
            <w:r w:rsidRPr="008B2464">
              <w:t xml:space="preserve">Option 2: </w:t>
            </w:r>
            <w:r w:rsidRPr="008B2464">
              <w:rPr>
                <w:rFonts w:eastAsia="等线"/>
                <w:lang w:eastAsia="ko-KR"/>
              </w:rPr>
              <w:t>20 m – 25 m</w:t>
            </w:r>
          </w:p>
          <w:p w14:paraId="264F2601" w14:textId="77777777" w:rsidR="00EF0AEA" w:rsidRPr="008B2464" w:rsidRDefault="00EF0AEA" w:rsidP="00EA0E83">
            <w:pPr>
              <w:pStyle w:val="ad"/>
              <w:numPr>
                <w:ilvl w:val="1"/>
                <w:numId w:val="52"/>
              </w:numPr>
            </w:pPr>
            <w:r w:rsidRPr="008B2464">
              <w:rPr>
                <w:rFonts w:eastAsia="等线"/>
                <w:lang w:eastAsia="ko-KR"/>
              </w:rPr>
              <w:lastRenderedPageBreak/>
              <w:t>Option 3: 15 m</w:t>
            </w:r>
          </w:p>
          <w:p w14:paraId="4571CA4E" w14:textId="77777777" w:rsidR="00EF0AEA" w:rsidRPr="008B2464" w:rsidRDefault="00EF0AEA" w:rsidP="00EA0E83">
            <w:pPr>
              <w:pStyle w:val="ad"/>
              <w:numPr>
                <w:ilvl w:val="1"/>
                <w:numId w:val="52"/>
              </w:numPr>
            </w:pPr>
            <w:r w:rsidRPr="008B2464">
              <w:rPr>
                <w:rFonts w:eastAsia="等线"/>
                <w:lang w:eastAsia="ko-KR"/>
              </w:rPr>
              <w:t>Option 4: 35 m</w:t>
            </w:r>
          </w:p>
          <w:p w14:paraId="396AF94A" w14:textId="77777777" w:rsidR="00EF0AEA" w:rsidRPr="008B2464" w:rsidRDefault="00EF0AEA" w:rsidP="00EA0E83">
            <w:pPr>
              <w:pStyle w:val="ad"/>
              <w:numPr>
                <w:ilvl w:val="1"/>
                <w:numId w:val="52"/>
              </w:numPr>
            </w:pPr>
            <w:r w:rsidRPr="008B2464">
              <w:rPr>
                <w:rFonts w:eastAsia="等线"/>
                <w:lang w:eastAsia="ko-KR"/>
              </w:rPr>
              <w:t>Option 5: 25 m</w:t>
            </w:r>
          </w:p>
          <w:p w14:paraId="57EA5563" w14:textId="77777777" w:rsidR="00EF0AEA" w:rsidRPr="008B2464" w:rsidRDefault="00EF0AEA" w:rsidP="00EA0E83">
            <w:pPr>
              <w:pStyle w:val="ad"/>
              <w:numPr>
                <w:ilvl w:val="0"/>
                <w:numId w:val="52"/>
              </w:numPr>
            </w:pPr>
            <w:r w:rsidRPr="008B2464">
              <w:t>Layout:</w:t>
            </w:r>
            <w:r w:rsidRPr="008B2464">
              <w:tab/>
              <w:t xml:space="preserve">Hexagonal grid, 19 Macro sites, 3 sectors per site, </w:t>
            </w:r>
          </w:p>
          <w:p w14:paraId="53DA9812" w14:textId="77777777" w:rsidR="00EF0AEA" w:rsidRPr="008B2464" w:rsidRDefault="00EF0AEA" w:rsidP="00EA0E83">
            <w:pPr>
              <w:pStyle w:val="ad"/>
              <w:numPr>
                <w:ilvl w:val="1"/>
                <w:numId w:val="52"/>
              </w:numPr>
            </w:pPr>
            <w:r w:rsidRPr="008B2464">
              <w:t>Option 1: ISD = 1732 m</w:t>
            </w:r>
          </w:p>
          <w:p w14:paraId="0408D3F8" w14:textId="77777777" w:rsidR="00EF0AEA" w:rsidRPr="008B2464" w:rsidRDefault="00EF0AEA" w:rsidP="00EA0E83">
            <w:pPr>
              <w:pStyle w:val="ad"/>
              <w:numPr>
                <w:ilvl w:val="1"/>
                <w:numId w:val="52"/>
              </w:numPr>
            </w:pPr>
            <w:r w:rsidRPr="008B2464">
              <w:t>Option 2: ISD = 500</w:t>
            </w:r>
            <w:r w:rsidRPr="008B2464">
              <w:rPr>
                <w:rFonts w:eastAsia="等线"/>
                <w:lang w:eastAsia="zh-CN"/>
              </w:rPr>
              <w:t xml:space="preserve"> m</w:t>
            </w:r>
          </w:p>
          <w:p w14:paraId="61B87402" w14:textId="77777777" w:rsidR="00EF0AEA" w:rsidRPr="008B2464" w:rsidRDefault="00EF0AEA" w:rsidP="00EA0E83">
            <w:pPr>
              <w:pStyle w:val="ad"/>
              <w:numPr>
                <w:ilvl w:val="1"/>
                <w:numId w:val="52"/>
              </w:numPr>
            </w:pPr>
            <w:r w:rsidRPr="008B2464">
              <w:t>Option 3: ISD &lt;= 1000 m</w:t>
            </w:r>
          </w:p>
          <w:p w14:paraId="7C47634A" w14:textId="77777777" w:rsidR="00EF0AEA" w:rsidRPr="008B2464" w:rsidRDefault="00EF0AEA" w:rsidP="00EA0E83">
            <w:pPr>
              <w:pStyle w:val="ad"/>
              <w:numPr>
                <w:ilvl w:val="1"/>
                <w:numId w:val="52"/>
              </w:numPr>
            </w:pPr>
            <w:r w:rsidRPr="008B2464">
              <w:t>Option 4: 500 ~ 1000 m</w:t>
            </w:r>
          </w:p>
          <w:p w14:paraId="59B903AB" w14:textId="77777777" w:rsidR="00EF0AEA" w:rsidRPr="008B2464" w:rsidRDefault="00EF0AEA" w:rsidP="00EA0E83">
            <w:pPr>
              <w:pStyle w:val="ad"/>
              <w:numPr>
                <w:ilvl w:val="1"/>
                <w:numId w:val="52"/>
              </w:numPr>
            </w:pPr>
            <w:r w:rsidRPr="008B2464">
              <w:t>Option 5: 1299 m</w:t>
            </w:r>
          </w:p>
          <w:p w14:paraId="29CEA5A4" w14:textId="77777777" w:rsidR="00EF0AEA" w:rsidRPr="008B2464" w:rsidRDefault="00EF0AEA" w:rsidP="00EA0E83">
            <w:pPr>
              <w:pStyle w:val="ad"/>
              <w:numPr>
                <w:ilvl w:val="1"/>
                <w:numId w:val="52"/>
              </w:numPr>
            </w:pPr>
            <w:r w:rsidRPr="008B2464">
              <w:t xml:space="preserve">Option </w:t>
            </w:r>
            <w:r w:rsidRPr="008B2464">
              <w:rPr>
                <w:rFonts w:eastAsia="等线"/>
                <w:lang w:eastAsia="zh-CN"/>
              </w:rPr>
              <w:t>6</w:t>
            </w:r>
            <w:r w:rsidRPr="008B2464">
              <w:t xml:space="preserve">: </w:t>
            </w:r>
            <w:r w:rsidRPr="008B2464">
              <w:rPr>
                <w:rFonts w:eastAsia="等线"/>
                <w:lang w:eastAsia="zh-CN"/>
              </w:rPr>
              <w:t>I</w:t>
            </w:r>
            <w:r w:rsidRPr="008B2464">
              <w:t xml:space="preserve">SD &lt; </w:t>
            </w:r>
            <w:r w:rsidRPr="008B2464">
              <w:rPr>
                <w:rFonts w:eastAsia="等线"/>
                <w:lang w:eastAsia="zh-CN"/>
              </w:rPr>
              <w:t>5</w:t>
            </w:r>
            <w:r w:rsidRPr="008B2464">
              <w:t>00 m</w:t>
            </w:r>
          </w:p>
          <w:p w14:paraId="77B55B58" w14:textId="77777777" w:rsidR="00EF0AEA" w:rsidRPr="008B2464" w:rsidRDefault="00EF0AEA" w:rsidP="00EA0E83">
            <w:pPr>
              <w:pStyle w:val="ad"/>
              <w:numPr>
                <w:ilvl w:val="0"/>
                <w:numId w:val="52"/>
              </w:numPr>
            </w:pPr>
            <w:r w:rsidRPr="008B2464">
              <w:rPr>
                <w:lang w:eastAsia="zh-CN"/>
              </w:rPr>
              <w:t>Building density</w:t>
            </w:r>
          </w:p>
          <w:p w14:paraId="037E25D9" w14:textId="77777777" w:rsidR="00EF0AEA" w:rsidRPr="008B2464" w:rsidRDefault="00EF0AEA" w:rsidP="00EA0E83">
            <w:pPr>
              <w:pStyle w:val="ad"/>
              <w:numPr>
                <w:ilvl w:val="1"/>
                <w:numId w:val="52"/>
              </w:numPr>
            </w:pPr>
            <w:r w:rsidRPr="008B2464">
              <w:t xml:space="preserve">Option: </w:t>
            </w:r>
            <w:r w:rsidRPr="008B2464">
              <w:rPr>
                <w:rFonts w:eastAsia="等线"/>
                <w:lang w:eastAsia="zh-CN"/>
              </w:rPr>
              <w:t>[</w:t>
            </w:r>
            <w:r w:rsidRPr="008B2464">
              <w:rPr>
                <w:lang w:eastAsia="zh-CN"/>
              </w:rPr>
              <w:t>373</w:t>
            </w:r>
            <w:r w:rsidRPr="008B2464">
              <w:rPr>
                <w:rFonts w:eastAsia="等线"/>
                <w:lang w:eastAsia="zh-CN"/>
              </w:rPr>
              <w:t>, 440, others]</w:t>
            </w:r>
            <w:r w:rsidRPr="008B2464">
              <w:rPr>
                <w:lang w:eastAsia="zh-CN"/>
              </w:rPr>
              <w:t xml:space="preserve"> buildings/km2</w:t>
            </w:r>
          </w:p>
          <w:p w14:paraId="197EB872" w14:textId="77777777" w:rsidR="00EF0AEA" w:rsidRPr="008B2464" w:rsidRDefault="00EF0AEA" w:rsidP="00EA0E83">
            <w:pPr>
              <w:pStyle w:val="ad"/>
              <w:numPr>
                <w:ilvl w:val="0"/>
                <w:numId w:val="52"/>
              </w:numPr>
            </w:pPr>
            <w:r w:rsidRPr="008B2464">
              <w:t>UT height: 1.5 or 4.5 m for residential buildings, 1.5/4.5/7.5/10.5/13.5 m for commercial buildings</w:t>
            </w:r>
          </w:p>
          <w:p w14:paraId="2D76B340" w14:textId="77777777" w:rsidR="00EF0AEA" w:rsidRPr="008B2464" w:rsidRDefault="00EF0AEA" w:rsidP="00EA0E83">
            <w:pPr>
              <w:pStyle w:val="ad"/>
              <w:numPr>
                <w:ilvl w:val="1"/>
                <w:numId w:val="52"/>
              </w:numPr>
            </w:pPr>
            <w:r w:rsidRPr="008B2464">
              <w:t>Typical building heights: Up to two floors for residential buildings, up to five floors for commercial buildings</w:t>
            </w:r>
          </w:p>
          <w:p w14:paraId="3DC75CD1" w14:textId="77777777" w:rsidR="00EF0AEA" w:rsidRPr="008B2464" w:rsidRDefault="00EF0AEA" w:rsidP="00EA0E83">
            <w:pPr>
              <w:pStyle w:val="ad"/>
              <w:numPr>
                <w:ilvl w:val="0"/>
                <w:numId w:val="52"/>
              </w:numPr>
            </w:pPr>
            <w:r w:rsidRPr="008B2464">
              <w:t xml:space="preserve">UT distribution: </w:t>
            </w:r>
          </w:p>
          <w:p w14:paraId="24408B1B" w14:textId="77777777" w:rsidR="00EF0AEA" w:rsidRPr="008B2464" w:rsidRDefault="00EF0AEA" w:rsidP="00EA0E83">
            <w:pPr>
              <w:pStyle w:val="ad"/>
              <w:numPr>
                <w:ilvl w:val="1"/>
                <w:numId w:val="52"/>
              </w:numPr>
            </w:pPr>
            <w:r w:rsidRPr="008B2464">
              <w:t>Option 1: Uniform horizontally, 70% indoor residential users are on ground floor, 30% are on upper floor</w:t>
            </w:r>
          </w:p>
          <w:p w14:paraId="5B2541BB" w14:textId="77777777" w:rsidR="00EF0AEA" w:rsidRPr="008B2464" w:rsidRDefault="00EF0AEA" w:rsidP="00EA0E83">
            <w:pPr>
              <w:pStyle w:val="ae"/>
              <w:numPr>
                <w:ilvl w:val="1"/>
                <w:numId w:val="53"/>
              </w:numPr>
              <w:spacing w:after="120"/>
              <w:ind w:leftChars="0"/>
              <w:rPr>
                <w:rFonts w:ascii="Times New Roman" w:hAnsi="Times New Roman"/>
                <w:szCs w:val="20"/>
              </w:rPr>
            </w:pPr>
            <w:r w:rsidRPr="008B2464">
              <w:rPr>
                <w:rFonts w:ascii="Times New Roman" w:hAnsi="Times New Roman"/>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8B2464">
              <w:rPr>
                <w:rFonts w:ascii="Times New Roman" w:hAnsi="Times New Roman"/>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8B2464">
              <w:rPr>
                <w:rFonts w:ascii="Times New Roman" w:hAnsi="Times New Roman"/>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8B2464">
              <w:rPr>
                <w:rFonts w:ascii="Times New Roman" w:hAnsi="Times New Roman"/>
                <w:szCs w:val="20"/>
              </w:rPr>
              <w:t xml:space="preserve">is uniform (1, 2) for residential buildings or is uniform (1, 5) for commercial buildings. (framework in 36.873 for UMa with changes to distribution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fl</m:t>
                  </m:r>
                </m:sub>
              </m:sSub>
            </m:oMath>
            <w:r w:rsidRPr="008B2464">
              <w:rPr>
                <w:rFonts w:ascii="Times New Roman" w:hAnsi="Times New Roman"/>
                <w:szCs w:val="20"/>
              </w:rPr>
              <w:t xml:space="preserve"> (number of floors).)</w:t>
            </w:r>
          </w:p>
          <w:p w14:paraId="3F57823E" w14:textId="77777777" w:rsidR="00EF0AEA" w:rsidRPr="008B2464" w:rsidRDefault="00EF0AEA" w:rsidP="00EA0E83">
            <w:pPr>
              <w:pStyle w:val="ad"/>
              <w:numPr>
                <w:ilvl w:val="0"/>
                <w:numId w:val="52"/>
              </w:numPr>
            </w:pPr>
            <w:r w:rsidRPr="008B2464">
              <w:t xml:space="preserve">Indoor/Outdoor: </w:t>
            </w:r>
          </w:p>
          <w:p w14:paraId="1B2C602A" w14:textId="77777777" w:rsidR="00EF0AEA" w:rsidRPr="008B2464" w:rsidRDefault="00EF0AEA" w:rsidP="00EA0E83">
            <w:pPr>
              <w:pStyle w:val="ad"/>
              <w:numPr>
                <w:ilvl w:val="1"/>
                <w:numId w:val="52"/>
              </w:numPr>
            </w:pPr>
            <w:r w:rsidRPr="008B2464">
              <w:t>Option 1: 80% indoor and 20% outdoor,</w:t>
            </w:r>
          </w:p>
          <w:p w14:paraId="1071E45B" w14:textId="77777777" w:rsidR="00EF0AEA" w:rsidRPr="008B2464" w:rsidRDefault="00EF0AEA" w:rsidP="00EA0E83">
            <w:pPr>
              <w:pStyle w:val="ad"/>
              <w:numPr>
                <w:ilvl w:val="2"/>
                <w:numId w:val="52"/>
              </w:numPr>
            </w:pPr>
            <w:r w:rsidRPr="008B2464">
              <w:t>FFS: ratio between residential and commercial buildings</w:t>
            </w:r>
          </w:p>
          <w:p w14:paraId="7C523A44" w14:textId="77777777" w:rsidR="00EF0AEA" w:rsidRPr="008B2464" w:rsidRDefault="00EF0AEA" w:rsidP="00EA0E83">
            <w:pPr>
              <w:pStyle w:val="ad"/>
              <w:numPr>
                <w:ilvl w:val="2"/>
                <w:numId w:val="52"/>
              </w:numPr>
            </w:pPr>
            <w:r w:rsidRPr="008B2464">
              <w:t>FFS on in-car users</w:t>
            </w:r>
          </w:p>
          <w:p w14:paraId="79924048" w14:textId="77777777" w:rsidR="00EF0AEA" w:rsidRPr="008B2464" w:rsidRDefault="00EF0AEA" w:rsidP="00EA0E83">
            <w:pPr>
              <w:pStyle w:val="ad"/>
              <w:numPr>
                <w:ilvl w:val="1"/>
                <w:numId w:val="52"/>
              </w:numPr>
            </w:pPr>
            <w:r w:rsidRPr="008B2464">
              <w:t xml:space="preserve">Option 2: </w:t>
            </w:r>
            <w:r w:rsidRPr="008B2464">
              <w:rPr>
                <w:rFonts w:eastAsia="等线"/>
                <w:lang w:eastAsia="ko-KR"/>
              </w:rPr>
              <w:t>40% indoor in residential buildings, 40% indoor in commercial buildings, and 20% outdoor</w:t>
            </w:r>
          </w:p>
          <w:p w14:paraId="7AB8F47A" w14:textId="77777777" w:rsidR="00EF0AEA" w:rsidRPr="008B2464" w:rsidRDefault="00EF0AEA" w:rsidP="00EA0E83">
            <w:pPr>
              <w:pStyle w:val="ad"/>
              <w:numPr>
                <w:ilvl w:val="0"/>
                <w:numId w:val="52"/>
              </w:numPr>
            </w:pPr>
            <w:r w:rsidRPr="008B2464">
              <w:t>LOS/NLOS: LOS and NLOS</w:t>
            </w:r>
          </w:p>
          <w:p w14:paraId="2487E2EF" w14:textId="77777777" w:rsidR="00EF0AEA" w:rsidRPr="008B2464" w:rsidRDefault="00EF0AEA" w:rsidP="00EA0E83">
            <w:pPr>
              <w:pStyle w:val="ad"/>
              <w:numPr>
                <w:ilvl w:val="0"/>
                <w:numId w:val="52"/>
              </w:numPr>
              <w:rPr>
                <w:lang w:val="fr-FR"/>
              </w:rPr>
            </w:pPr>
            <w:r w:rsidRPr="008B2464">
              <w:rPr>
                <w:lang w:val="fr-FR"/>
              </w:rPr>
              <w:t>Min BS - UT distance (2D):</w:t>
            </w:r>
          </w:p>
          <w:p w14:paraId="0C19B2FC" w14:textId="77777777" w:rsidR="00EF0AEA" w:rsidRPr="008B2464" w:rsidRDefault="00EF0AEA" w:rsidP="00EA0E83">
            <w:pPr>
              <w:pStyle w:val="ad"/>
              <w:numPr>
                <w:ilvl w:val="1"/>
                <w:numId w:val="52"/>
              </w:numPr>
            </w:pPr>
            <w:r w:rsidRPr="008B2464">
              <w:t>Option 1: 25 m</w:t>
            </w:r>
          </w:p>
          <w:p w14:paraId="50F41DF3" w14:textId="77777777" w:rsidR="00EF0AEA" w:rsidRPr="008B2464" w:rsidRDefault="00EF0AEA" w:rsidP="00EA0E83">
            <w:pPr>
              <w:pStyle w:val="ad"/>
              <w:numPr>
                <w:ilvl w:val="1"/>
                <w:numId w:val="52"/>
              </w:numPr>
            </w:pPr>
            <w:r w:rsidRPr="008B2464">
              <w:t>Option 2: 10 m</w:t>
            </w:r>
          </w:p>
          <w:p w14:paraId="402DDA27" w14:textId="77777777" w:rsidR="00EF0AEA" w:rsidRPr="008B2464" w:rsidRDefault="00EF0AEA" w:rsidP="00EA0E83">
            <w:pPr>
              <w:pStyle w:val="ad"/>
              <w:numPr>
                <w:ilvl w:val="1"/>
                <w:numId w:val="52"/>
              </w:numPr>
            </w:pPr>
            <w:r w:rsidRPr="008B2464">
              <w:rPr>
                <w:rFonts w:eastAsia="等线"/>
                <w:lang w:eastAsia="zh-CN"/>
              </w:rPr>
              <w:t>Option 3: 35 m</w:t>
            </w:r>
          </w:p>
          <w:p w14:paraId="3A16F311" w14:textId="77777777" w:rsidR="00EF0AEA" w:rsidRPr="008B2464" w:rsidRDefault="00EF0AEA" w:rsidP="00EA0E83">
            <w:pPr>
              <w:pStyle w:val="ad"/>
              <w:numPr>
                <w:ilvl w:val="0"/>
                <w:numId w:val="52"/>
              </w:numPr>
              <w:suppressAutoHyphens/>
            </w:pPr>
            <w:r w:rsidRPr="008B2464">
              <w:rPr>
                <w:rFonts w:eastAsia="等线"/>
                <w:lang w:eastAsia="ko-KR"/>
              </w:rPr>
              <w:t>FFS: Penetration model: low-loss penetration model</w:t>
            </w:r>
          </w:p>
          <w:p w14:paraId="06629F28" w14:textId="3B0895D5" w:rsidR="00EF0AEA" w:rsidRPr="007857B3" w:rsidRDefault="00EF0AEA" w:rsidP="00EA0E83">
            <w:pPr>
              <w:pStyle w:val="ad"/>
              <w:numPr>
                <w:ilvl w:val="0"/>
                <w:numId w:val="52"/>
              </w:numPr>
              <w:suppressAutoHyphens/>
            </w:pPr>
            <w:r w:rsidRPr="008B2464">
              <w:t>FFS: clutter height parameter, e.g. foliage</w:t>
            </w:r>
          </w:p>
        </w:tc>
      </w:tr>
    </w:tbl>
    <w:p w14:paraId="3B66C285" w14:textId="6D460A58" w:rsidR="0030137A" w:rsidRDefault="0030137A" w:rsidP="006D34B7">
      <w:pPr>
        <w:spacing w:after="120"/>
        <w:jc w:val="both"/>
        <w:rPr>
          <w:rFonts w:eastAsiaTheme="minorEastAsia"/>
          <w:lang w:eastAsia="zh-CN"/>
        </w:rPr>
      </w:pPr>
      <w:r>
        <w:rPr>
          <w:rFonts w:eastAsiaTheme="minorEastAsia" w:hint="eastAsia"/>
          <w:lang w:eastAsia="zh-CN"/>
        </w:rPr>
        <w:lastRenderedPageBreak/>
        <w:t>According to the agreements, m</w:t>
      </w:r>
      <w:r>
        <w:rPr>
          <w:rFonts w:eastAsiaTheme="minorEastAsia"/>
          <w:lang w:eastAsia="zh-CN"/>
        </w:rPr>
        <w:t>ultiple</w:t>
      </w:r>
      <w:r>
        <w:rPr>
          <w:rFonts w:eastAsiaTheme="minorEastAsia" w:hint="eastAsia"/>
          <w:lang w:eastAsia="zh-CN"/>
        </w:rPr>
        <w:t xml:space="preserve"> options are listed for </w:t>
      </w:r>
      <w:r w:rsidRPr="008B2464">
        <w:t>modeling parameters related to suburban use case</w:t>
      </w:r>
      <w:r>
        <w:rPr>
          <w:rFonts w:eastAsiaTheme="minorEastAsia" w:hint="eastAsia"/>
          <w:lang w:eastAsia="zh-CN"/>
        </w:rPr>
        <w:t>, and further down-selection is needed. Considering that suburban use case has already been studied by ITU</w:t>
      </w:r>
      <w:r w:rsidR="002B78C6">
        <w:rPr>
          <w:rFonts w:eastAsiaTheme="minorEastAsia" w:hint="eastAsia"/>
          <w:lang w:eastAsia="zh-CN"/>
        </w:rPr>
        <w:t>-R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115806">
        <w:rPr>
          <w:rFonts w:eastAsiaTheme="minorEastAsia"/>
          <w:lang w:eastAsia="zh-CN"/>
        </w:rPr>
        <w:t>[</w:t>
      </w:r>
      <w:r w:rsidR="00115806">
        <w:rPr>
          <w:rFonts w:eastAsiaTheme="minorEastAsia"/>
          <w:lang w:eastAsia="zh-CN"/>
        </w:rPr>
        <w:t>3</w:t>
      </w:r>
      <w:r w:rsidR="00115806">
        <w:rPr>
          <w:rFonts w:eastAsiaTheme="minorEastAsia"/>
          <w:lang w:eastAsia="zh-CN"/>
        </w:rPr>
        <w:t>]</w:t>
      </w:r>
      <w:r w:rsidR="00503185">
        <w:rPr>
          <w:rFonts w:eastAsiaTheme="minorEastAsia"/>
          <w:lang w:eastAsia="zh-CN"/>
        </w:rPr>
        <w:fldChar w:fldCharType="end"/>
      </w:r>
      <w:r>
        <w:rPr>
          <w:rFonts w:eastAsiaTheme="minorEastAsia" w:hint="eastAsia"/>
          <w:lang w:eastAsia="zh-CN"/>
        </w:rPr>
        <w:t>, the parameters</w:t>
      </w:r>
      <w:r w:rsidR="00782568">
        <w:rPr>
          <w:rFonts w:eastAsiaTheme="minorEastAsia" w:hint="eastAsia"/>
          <w:lang w:eastAsia="zh-CN"/>
        </w:rPr>
        <w:t xml:space="preserve"> defined in ITU-R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115806">
        <w:rPr>
          <w:rFonts w:eastAsiaTheme="minorEastAsia"/>
          <w:lang w:eastAsia="zh-CN"/>
        </w:rPr>
        <w:t>[3]</w:t>
      </w:r>
      <w:r w:rsidR="00503185">
        <w:rPr>
          <w:rFonts w:eastAsiaTheme="minorEastAsia"/>
          <w:lang w:eastAsia="zh-CN"/>
        </w:rPr>
        <w:fldChar w:fldCharType="end"/>
      </w:r>
      <w:r w:rsidR="00B21588">
        <w:rPr>
          <w:rFonts w:eastAsiaTheme="minorEastAsia" w:hint="eastAsia"/>
          <w:lang w:eastAsia="zh-CN"/>
        </w:rPr>
        <w:t xml:space="preserve"> </w:t>
      </w:r>
      <w:r>
        <w:rPr>
          <w:rFonts w:eastAsiaTheme="minorEastAsia" w:hint="eastAsia"/>
          <w:lang w:eastAsia="zh-CN"/>
        </w:rPr>
        <w:t xml:space="preserve">can be </w:t>
      </w:r>
      <w:r w:rsidR="008A0563">
        <w:rPr>
          <w:rFonts w:eastAsiaTheme="minorEastAsia" w:hint="eastAsia"/>
          <w:lang w:eastAsia="zh-CN"/>
        </w:rPr>
        <w:t>used as reference</w:t>
      </w:r>
      <w:r>
        <w:rPr>
          <w:rFonts w:eastAsiaTheme="minorEastAsia" w:hint="eastAsia"/>
          <w:lang w:eastAsia="zh-CN"/>
        </w:rPr>
        <w:t>.</w:t>
      </w:r>
    </w:p>
    <w:p w14:paraId="3DC65032" w14:textId="617C8E6E" w:rsidR="00B21588" w:rsidRDefault="00B21588" w:rsidP="006D34B7">
      <w:pPr>
        <w:spacing w:after="120"/>
        <w:jc w:val="both"/>
        <w:rPr>
          <w:rFonts w:eastAsiaTheme="minorEastAsia"/>
          <w:lang w:eastAsia="zh-CN"/>
        </w:rPr>
      </w:pPr>
      <w:r>
        <w:rPr>
          <w:rFonts w:eastAsiaTheme="minorEastAsia" w:hint="eastAsia"/>
          <w:lang w:eastAsia="zh-CN"/>
        </w:rPr>
        <w:t>In</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115806">
        <w:rPr>
          <w:rFonts w:eastAsiaTheme="minorEastAsia"/>
          <w:lang w:eastAsia="zh-CN"/>
        </w:rPr>
        <w:t>[3]</w:t>
      </w:r>
      <w:r w:rsidR="00503185">
        <w:rPr>
          <w:rFonts w:eastAsiaTheme="minorEastAsia"/>
          <w:lang w:eastAsia="zh-CN"/>
        </w:rPr>
        <w:fldChar w:fldCharType="end"/>
      </w:r>
      <w:r>
        <w:rPr>
          <w:rFonts w:eastAsiaTheme="minorEastAsia" w:hint="eastAsia"/>
          <w:lang w:eastAsia="zh-CN"/>
        </w:rPr>
        <w:t>,</w:t>
      </w:r>
      <w:r w:rsidR="00563C72">
        <w:rPr>
          <w:rFonts w:eastAsiaTheme="minorEastAsia" w:hint="eastAsia"/>
          <w:lang w:eastAsia="zh-CN"/>
        </w:rPr>
        <w:t xml:space="preserve"> BS height for suburban use case is 35m, and ISD is 1299m. </w:t>
      </w:r>
      <w:r w:rsidR="005C04D8">
        <w:rPr>
          <w:rFonts w:eastAsiaTheme="minorEastAsia" w:hint="eastAsia"/>
          <w:lang w:eastAsia="zh-CN"/>
        </w:rPr>
        <w:t>Besides, the m</w:t>
      </w:r>
      <w:r w:rsidR="005C04D8" w:rsidRPr="006F576B">
        <w:rPr>
          <w:rFonts w:eastAsia="宋体"/>
        </w:rPr>
        <w:t>inimum distance between UT and serving cell</w:t>
      </w:r>
      <w:r w:rsidR="005C04D8">
        <w:rPr>
          <w:rFonts w:eastAsia="宋体" w:hint="eastAsia"/>
          <w:lang w:eastAsia="zh-CN"/>
        </w:rPr>
        <w:t xml:space="preserve"> is 35m. </w:t>
      </w:r>
      <w:r w:rsidR="00563C72">
        <w:rPr>
          <w:rFonts w:eastAsiaTheme="minorEastAsia" w:hint="eastAsia"/>
          <w:lang w:eastAsia="zh-CN"/>
        </w:rPr>
        <w:t>These</w:t>
      </w:r>
      <w:r w:rsidR="005C04D8">
        <w:rPr>
          <w:rFonts w:eastAsiaTheme="minorEastAsia" w:hint="eastAsia"/>
          <w:lang w:eastAsia="zh-CN"/>
        </w:rPr>
        <w:t xml:space="preserve"> </w:t>
      </w:r>
      <w:r w:rsidR="00563C72">
        <w:rPr>
          <w:rFonts w:eastAsiaTheme="minorEastAsia" w:hint="eastAsia"/>
          <w:lang w:eastAsia="zh-CN"/>
        </w:rPr>
        <w:t>parameters can be reused directly.</w:t>
      </w:r>
    </w:p>
    <w:p w14:paraId="3CC260D3" w14:textId="6985BDE3" w:rsidR="006657BD" w:rsidRPr="00EC4C96" w:rsidRDefault="001042CA" w:rsidP="006D34B7">
      <w:pPr>
        <w:spacing w:after="120"/>
        <w:jc w:val="both"/>
        <w:rPr>
          <w:rFonts w:eastAsiaTheme="minorEastAsia"/>
          <w:lang w:eastAsia="zh-CN"/>
        </w:rPr>
      </w:pPr>
      <w:r>
        <w:rPr>
          <w:rFonts w:eastAsiaTheme="minorEastAsia" w:hint="eastAsia"/>
          <w:lang w:eastAsia="zh-CN"/>
        </w:rPr>
        <w:t>In TR 38.90</w:t>
      </w:r>
      <w:r w:rsidR="00D439C3">
        <w:rPr>
          <w:rFonts w:eastAsiaTheme="minorEastAsia" w:hint="eastAsia"/>
          <w:lang w:eastAsia="zh-CN"/>
        </w:rPr>
        <w:t xml:space="preserve">1 </w:t>
      </w:r>
      <w:r w:rsidR="00AF7E60">
        <w:rPr>
          <w:rFonts w:eastAsiaTheme="minorEastAsia"/>
          <w:lang w:eastAsia="zh-CN"/>
        </w:rPr>
        <w:fldChar w:fldCharType="begin"/>
      </w:r>
      <w:r w:rsidR="00AF7E60">
        <w:rPr>
          <w:rFonts w:eastAsiaTheme="minorEastAsia"/>
          <w:lang w:eastAsia="zh-CN"/>
        </w:rPr>
        <w:instrText xml:space="preserve"> </w:instrText>
      </w:r>
      <w:r w:rsidR="00AF7E60">
        <w:rPr>
          <w:rFonts w:eastAsiaTheme="minorEastAsia" w:hint="eastAsia"/>
          <w:lang w:eastAsia="zh-CN"/>
        </w:rPr>
        <w:instrText>REF _Ref173959318 \n \h</w:instrText>
      </w:r>
      <w:r w:rsidR="00AF7E60">
        <w:rPr>
          <w:rFonts w:eastAsiaTheme="minorEastAsia"/>
          <w:lang w:eastAsia="zh-CN"/>
        </w:rPr>
        <w:instrText xml:space="preserve"> </w:instrText>
      </w:r>
      <w:r w:rsidR="00AF7E60">
        <w:rPr>
          <w:rFonts w:eastAsiaTheme="minorEastAsia"/>
          <w:lang w:eastAsia="zh-CN"/>
        </w:rPr>
      </w:r>
      <w:r w:rsidR="00AF7E60">
        <w:rPr>
          <w:rFonts w:eastAsiaTheme="minorEastAsia"/>
          <w:lang w:eastAsia="zh-CN"/>
        </w:rPr>
        <w:fldChar w:fldCharType="separate"/>
      </w:r>
      <w:r w:rsidR="00115806">
        <w:rPr>
          <w:rFonts w:eastAsiaTheme="minorEastAsia"/>
          <w:lang w:eastAsia="zh-CN"/>
        </w:rPr>
        <w:t>[4]</w:t>
      </w:r>
      <w:r w:rsidR="00AF7E60">
        <w:rPr>
          <w:rFonts w:eastAsiaTheme="minorEastAsia"/>
          <w:lang w:eastAsia="zh-CN"/>
        </w:rPr>
        <w:fldChar w:fldCharType="end"/>
      </w:r>
      <w:r>
        <w:rPr>
          <w:rFonts w:eastAsiaTheme="minorEastAsia" w:hint="eastAsia"/>
          <w:lang w:eastAsia="zh-CN"/>
        </w:rPr>
        <w:t>, u</w:t>
      </w:r>
      <w:r w:rsidRPr="008B2464">
        <w:t xml:space="preserve">niform </w:t>
      </w:r>
      <w:r w:rsidR="007164ED">
        <w:rPr>
          <w:rFonts w:eastAsiaTheme="minorEastAsia" w:hint="eastAsia"/>
          <w:lang w:eastAsia="zh-CN"/>
        </w:rPr>
        <w:t xml:space="preserve">UT </w:t>
      </w:r>
      <w:r>
        <w:rPr>
          <w:rFonts w:eastAsiaTheme="minorEastAsia" w:hint="eastAsia"/>
          <w:lang w:eastAsia="zh-CN"/>
        </w:rPr>
        <w:t>distribution is assumed for the</w:t>
      </w:r>
      <w:r w:rsidRPr="001042CA">
        <w:t xml:space="preserve"> </w:t>
      </w:r>
      <w:r w:rsidRPr="008B2464">
        <w:t>horizontal</w:t>
      </w:r>
      <w:r>
        <w:rPr>
          <w:rFonts w:eastAsiaTheme="minorEastAsia" w:hint="eastAsia"/>
          <w:lang w:eastAsia="zh-CN"/>
        </w:rPr>
        <w:t xml:space="preserve"> direction for UMa and UMi scenario.</w:t>
      </w:r>
      <w:r w:rsidR="007164ED">
        <w:rPr>
          <w:rFonts w:eastAsiaTheme="minorEastAsia" w:hint="eastAsia"/>
          <w:lang w:eastAsia="zh-CN"/>
        </w:rPr>
        <w:t xml:space="preserve"> In vertical direction, UT height depends </w:t>
      </w:r>
      <w:r w:rsidR="007164ED">
        <w:rPr>
          <w:rFonts w:eastAsiaTheme="minorEastAsia"/>
          <w:lang w:eastAsia="zh-CN"/>
        </w:rPr>
        <w:t>on t</w:t>
      </w:r>
      <w:r w:rsidR="007164ED">
        <w:rPr>
          <w:rFonts w:eastAsiaTheme="minorEastAsia" w:hint="eastAsia"/>
          <w:lang w:eastAsia="zh-CN"/>
        </w:rPr>
        <w:t>he outdoor/indoor state and the floor</w:t>
      </w:r>
      <w:r w:rsidR="00115806">
        <w:rPr>
          <w:rFonts w:eastAsiaTheme="minorEastAsia" w:hint="eastAsia"/>
          <w:lang w:eastAsia="zh-CN"/>
        </w:rPr>
        <w:t xml:space="preserve"> number</w:t>
      </w:r>
      <w:r w:rsidR="007164ED">
        <w:rPr>
          <w:rFonts w:eastAsiaTheme="minorEastAsia" w:hint="eastAsia"/>
          <w:lang w:eastAsia="zh-CN"/>
        </w:rPr>
        <w:t xml:space="preserve"> </w:t>
      </w:r>
      <w:r w:rsidR="00BC4CC1">
        <w:rPr>
          <w:rFonts w:eastAsiaTheme="minorEastAsia" w:hint="eastAsia"/>
          <w:lang w:eastAsia="zh-CN"/>
        </w:rPr>
        <w:t xml:space="preserve">where the UT </w:t>
      </w:r>
      <w:r w:rsidR="007164ED">
        <w:rPr>
          <w:rFonts w:eastAsiaTheme="minorEastAsia" w:hint="eastAsia"/>
          <w:lang w:eastAsia="zh-CN"/>
        </w:rPr>
        <w:t xml:space="preserve">is located. </w:t>
      </w:r>
      <w:r w:rsidR="00BC4CC1">
        <w:rPr>
          <w:rFonts w:eastAsiaTheme="minorEastAsia" w:hint="eastAsia"/>
          <w:lang w:eastAsia="zh-CN"/>
        </w:rPr>
        <w:t>The floor</w:t>
      </w:r>
      <w:r w:rsidR="00115806">
        <w:rPr>
          <w:rFonts w:eastAsiaTheme="minorEastAsia" w:hint="eastAsia"/>
          <w:lang w:eastAsia="zh-CN"/>
        </w:rPr>
        <w:t xml:space="preserve"> number</w:t>
      </w:r>
      <w:r w:rsidR="00BC4CC1">
        <w:rPr>
          <w:rFonts w:eastAsiaTheme="minorEastAsia" w:hint="eastAsia"/>
          <w:lang w:eastAsia="zh-CN"/>
        </w:rPr>
        <w:t xml:space="preserve"> is fixed to 1 f</w:t>
      </w:r>
      <w:r w:rsidR="007164ED">
        <w:rPr>
          <w:rFonts w:eastAsiaTheme="minorEastAsia" w:hint="eastAsia"/>
          <w:lang w:eastAsia="zh-CN"/>
        </w:rPr>
        <w:t xml:space="preserve">or outdoor UE, </w:t>
      </w:r>
      <w:r w:rsidR="00BC4CC1">
        <w:rPr>
          <w:rFonts w:eastAsiaTheme="minorEastAsia" w:hint="eastAsia"/>
          <w:lang w:eastAsia="zh-CN"/>
        </w:rPr>
        <w:t xml:space="preserve">and </w:t>
      </w:r>
      <w:r w:rsidR="007164ED">
        <w:rPr>
          <w:rFonts w:eastAsiaTheme="minorEastAsia" w:hint="eastAsia"/>
          <w:lang w:eastAsia="zh-CN"/>
        </w:rPr>
        <w:t xml:space="preserve">the </w:t>
      </w:r>
      <w:r w:rsidR="00F51424">
        <w:rPr>
          <w:rFonts w:eastAsiaTheme="minorEastAsia" w:hint="eastAsia"/>
          <w:lang w:eastAsia="zh-CN"/>
        </w:rPr>
        <w:t>floor</w:t>
      </w:r>
      <w:r w:rsidR="00115806">
        <w:rPr>
          <w:rFonts w:eastAsiaTheme="minorEastAsia" w:hint="eastAsia"/>
          <w:lang w:eastAsia="zh-CN"/>
        </w:rPr>
        <w:t xml:space="preserve"> number</w:t>
      </w:r>
      <w:r w:rsidR="00F51424">
        <w:rPr>
          <w:rFonts w:eastAsiaTheme="minorEastAsia" w:hint="eastAsia"/>
          <w:lang w:eastAsia="zh-CN"/>
        </w:rPr>
        <w:t xml:space="preserve"> </w:t>
      </w:r>
      <w:r w:rsidR="00F51424">
        <w:rPr>
          <w:rFonts w:eastAsiaTheme="minorEastAsia" w:hint="eastAsia"/>
          <w:lang w:eastAsia="zh-CN"/>
        </w:rPr>
        <w:t xml:space="preserve">is modeled by uniform random variable </w:t>
      </w:r>
      <w:r w:rsidR="00521B33">
        <w:rPr>
          <w:rFonts w:eastAsiaTheme="minorEastAsia" w:hint="eastAsia"/>
          <w:lang w:eastAsia="zh-CN"/>
        </w:rPr>
        <w:t xml:space="preserve">between 1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fl</m:t>
            </m:r>
          </m:sub>
        </m:sSub>
      </m:oMath>
      <w:r w:rsidR="00F51424">
        <w:rPr>
          <w:rFonts w:eastAsiaTheme="minorEastAsia" w:hint="eastAsia"/>
          <w:lang w:eastAsia="zh-CN"/>
        </w:rPr>
        <w:t xml:space="preserve"> for indoor UT, </w:t>
      </w:r>
      <w:r w:rsidR="00F51424">
        <w:rPr>
          <w:rFonts w:eastAsiaTheme="minorEastAsia" w:hint="eastAsia"/>
          <w:kern w:val="24"/>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fl</m:t>
            </m:r>
          </m:sub>
        </m:sSub>
      </m:oMath>
      <w:r w:rsidR="00F51424" w:rsidRPr="000C379E">
        <w:rPr>
          <w:kern w:val="24"/>
        </w:rPr>
        <w:t xml:space="preserve"> </w:t>
      </w:r>
      <w:r w:rsidR="00F51424">
        <w:rPr>
          <w:rFonts w:eastAsiaTheme="minorEastAsia" w:hint="eastAsia"/>
          <w:lang w:eastAsia="zh-CN"/>
        </w:rPr>
        <w:t xml:space="preserve">is modeled by uniform random variable </w:t>
      </w:r>
      <w:r w:rsidR="00840CD8">
        <w:rPr>
          <w:rFonts w:eastAsiaTheme="minorEastAsia" w:hint="eastAsia"/>
          <w:lang w:eastAsia="zh-CN"/>
        </w:rPr>
        <w:t>between 4 and 8</w:t>
      </w:r>
      <w:r w:rsidR="00F51424">
        <w:rPr>
          <w:rFonts w:eastAsiaTheme="minorEastAsia" w:hint="eastAsia"/>
          <w:kern w:val="24"/>
          <w:lang w:eastAsia="zh-CN"/>
        </w:rPr>
        <w:t xml:space="preserve">. </w:t>
      </w:r>
      <w:r w:rsidR="00840CD8">
        <w:rPr>
          <w:rFonts w:eastAsiaTheme="minorEastAsia" w:hint="eastAsia"/>
          <w:kern w:val="24"/>
          <w:lang w:eastAsia="zh-CN"/>
        </w:rPr>
        <w:t xml:space="preserve">In </w:t>
      </w:r>
      <w:r w:rsidR="00840CD8">
        <w:rPr>
          <w:rFonts w:eastAsiaTheme="minorEastAsia" w:hint="eastAsia"/>
          <w:kern w:val="24"/>
          <w:lang w:eastAsia="zh-CN"/>
        </w:rPr>
        <w:lastRenderedPageBreak/>
        <w:t>RAN1#118 meeting, two</w:t>
      </w:r>
      <w:r w:rsidR="00840CD8" w:rsidRPr="00840CD8">
        <w:rPr>
          <w:rFonts w:eastAsiaTheme="minorEastAsia" w:hint="eastAsia"/>
          <w:lang w:eastAsia="zh-CN"/>
        </w:rPr>
        <w:t xml:space="preserve"> </w:t>
      </w:r>
      <w:r w:rsidR="00840CD8">
        <w:rPr>
          <w:rFonts w:eastAsiaTheme="minorEastAsia" w:hint="eastAsia"/>
          <w:lang w:eastAsia="zh-CN"/>
        </w:rPr>
        <w:t>options of UT distribution are provided f</w:t>
      </w:r>
      <w:r w:rsidR="00F51424">
        <w:rPr>
          <w:rFonts w:eastAsiaTheme="minorEastAsia" w:hint="eastAsia"/>
          <w:kern w:val="24"/>
          <w:lang w:eastAsia="zh-CN"/>
        </w:rPr>
        <w:t>or suburban use case</w:t>
      </w:r>
      <w:r w:rsidR="001F6BCF">
        <w:rPr>
          <w:rFonts w:eastAsiaTheme="minorEastAsia" w:hint="eastAsia"/>
          <w:lang w:eastAsia="zh-CN"/>
        </w:rPr>
        <w:t xml:space="preserve">. In Option 2, UTs in </w:t>
      </w:r>
      <w:r w:rsidR="001F6BCF" w:rsidRPr="008B2464">
        <w:t>residential buildings</w:t>
      </w:r>
      <w:r w:rsidR="001F6BCF">
        <w:rPr>
          <w:rFonts w:eastAsiaTheme="minorEastAsia" w:hint="eastAsia"/>
          <w:lang w:eastAsia="zh-CN"/>
        </w:rPr>
        <w:t xml:space="preserve"> and </w:t>
      </w:r>
      <w:r w:rsidR="001F6BCF" w:rsidRPr="008B2464">
        <w:t>commercial buildings</w:t>
      </w:r>
      <w:r w:rsidR="001F6BCF">
        <w:rPr>
          <w:rFonts w:eastAsiaTheme="minorEastAsia" w:hint="eastAsia"/>
          <w:lang w:eastAsia="zh-CN"/>
        </w:rPr>
        <w:t xml:space="preserve"> have different distribution</w:t>
      </w:r>
      <w:r w:rsidR="00840CD8">
        <w:rPr>
          <w:rFonts w:eastAsiaTheme="minorEastAsia" w:hint="eastAsia"/>
          <w:lang w:eastAsia="zh-CN"/>
        </w:rPr>
        <w:t>s in</w:t>
      </w:r>
      <w:r w:rsidR="00840CD8" w:rsidRPr="00840CD8">
        <w:rPr>
          <w:rFonts w:eastAsiaTheme="minorEastAsia" w:hint="eastAsia"/>
          <w:lang w:eastAsia="zh-CN"/>
        </w:rPr>
        <w:t xml:space="preserve"> </w:t>
      </w:r>
      <w:r w:rsidR="00840CD8">
        <w:rPr>
          <w:rFonts w:eastAsiaTheme="minorEastAsia" w:hint="eastAsia"/>
          <w:lang w:eastAsia="zh-CN"/>
        </w:rPr>
        <w:t>vertical direction</w:t>
      </w:r>
      <w:r w:rsidR="001F6BCF">
        <w:rPr>
          <w:rFonts w:eastAsiaTheme="minorEastAsia" w:hint="eastAsia"/>
          <w:lang w:eastAsia="zh-CN"/>
        </w:rPr>
        <w:t xml:space="preserve">, which is </w:t>
      </w:r>
      <w:r w:rsidR="00A46ADA">
        <w:rPr>
          <w:rFonts w:eastAsiaTheme="minorEastAsia" w:hint="eastAsia"/>
          <w:lang w:eastAsia="zh-CN"/>
        </w:rPr>
        <w:t>more</w:t>
      </w:r>
      <w:r w:rsidR="00840CD8">
        <w:rPr>
          <w:rFonts w:eastAsiaTheme="minorEastAsia" w:hint="eastAsia"/>
          <w:lang w:eastAsia="zh-CN"/>
        </w:rPr>
        <w:t xml:space="preserve"> </w:t>
      </w:r>
      <w:r w:rsidR="001F6BCF">
        <w:rPr>
          <w:rFonts w:eastAsiaTheme="minorEastAsia" w:hint="eastAsia"/>
          <w:lang w:eastAsia="zh-CN"/>
        </w:rPr>
        <w:t>complicated</w:t>
      </w:r>
      <w:r w:rsidR="00A46ADA">
        <w:rPr>
          <w:rFonts w:eastAsiaTheme="minorEastAsia" w:hint="eastAsia"/>
          <w:lang w:eastAsia="zh-CN"/>
        </w:rPr>
        <w:t xml:space="preserve"> than UMa and UMi scenario</w:t>
      </w:r>
      <w:r w:rsidR="001F6BCF">
        <w:rPr>
          <w:rFonts w:eastAsiaTheme="minorEastAsia" w:hint="eastAsia"/>
          <w:lang w:eastAsia="zh-CN"/>
        </w:rPr>
        <w:t>.</w:t>
      </w:r>
      <w:r w:rsidR="00A46ADA">
        <w:rPr>
          <w:rFonts w:eastAsiaTheme="minorEastAsia" w:hint="eastAsia"/>
          <w:lang w:eastAsia="zh-CN"/>
        </w:rPr>
        <w:t xml:space="preserve"> </w:t>
      </w:r>
      <w:r w:rsidR="009659FC">
        <w:rPr>
          <w:rFonts w:eastAsiaTheme="minorEastAsia" w:hint="eastAsia"/>
          <w:lang w:eastAsia="zh-CN"/>
        </w:rPr>
        <w:t>Option 1 is simpler than Option 2, where</w:t>
      </w:r>
      <w:r w:rsidR="009659FC" w:rsidRPr="009659FC">
        <w:rPr>
          <w:rFonts w:eastAsiaTheme="minorEastAsia" w:hint="eastAsia"/>
          <w:lang w:eastAsia="zh-CN"/>
        </w:rPr>
        <w:t xml:space="preserve"> </w:t>
      </w:r>
      <w:r w:rsidR="009659FC">
        <w:rPr>
          <w:rFonts w:eastAsiaTheme="minorEastAsia" w:hint="eastAsia"/>
          <w:lang w:eastAsia="zh-CN"/>
        </w:rPr>
        <w:t>UT height depends on the floor</w:t>
      </w:r>
      <w:r w:rsidR="00115806">
        <w:rPr>
          <w:rFonts w:eastAsiaTheme="minorEastAsia" w:hint="eastAsia"/>
          <w:lang w:eastAsia="zh-CN"/>
        </w:rPr>
        <w:t xml:space="preserve"> number</w:t>
      </w:r>
      <w:r w:rsidR="009659FC">
        <w:rPr>
          <w:rFonts w:eastAsiaTheme="minorEastAsia" w:hint="eastAsia"/>
          <w:lang w:eastAsia="zh-CN"/>
        </w:rPr>
        <w:t xml:space="preserve"> and a </w:t>
      </w:r>
      <w:r w:rsidR="009659FC">
        <w:rPr>
          <w:rFonts w:eastAsiaTheme="minorEastAsia"/>
          <w:lang w:eastAsia="zh-CN"/>
        </w:rPr>
        <w:t>predefined</w:t>
      </w:r>
      <w:r w:rsidR="009659FC">
        <w:rPr>
          <w:rFonts w:eastAsiaTheme="minorEastAsia" w:hint="eastAsia"/>
          <w:lang w:eastAsia="zh-CN"/>
        </w:rPr>
        <w:t xml:space="preserve"> probability value. If down-selection is needed, Option 1 is preferred</w:t>
      </w:r>
      <w:r w:rsidR="0012603B">
        <w:rPr>
          <w:rFonts w:eastAsiaTheme="minorEastAsia" w:hint="eastAsia"/>
          <w:lang w:eastAsia="zh-CN"/>
        </w:rPr>
        <w:t xml:space="preserve"> due to the simplicity and the similarity to UMa and UMi scenario</w:t>
      </w:r>
      <w:r w:rsidR="009659FC">
        <w:rPr>
          <w:rFonts w:eastAsiaTheme="minorEastAsia" w:hint="eastAsia"/>
          <w:lang w:eastAsia="zh-CN"/>
        </w:rPr>
        <w:t>.</w:t>
      </w:r>
      <w:r w:rsidR="00EC4C96">
        <w:rPr>
          <w:rFonts w:eastAsiaTheme="minorEastAsia" w:hint="eastAsia"/>
          <w:lang w:eastAsia="zh-CN"/>
        </w:rPr>
        <w:t xml:space="preserve"> In Option 1, 70%</w:t>
      </w:r>
      <w:r w:rsidR="00EC4C96" w:rsidRPr="00EC4C96">
        <w:t xml:space="preserve"> </w:t>
      </w:r>
      <w:r w:rsidR="00EC4C96" w:rsidRPr="008B2464">
        <w:t xml:space="preserve">indoor residential users are on ground floor, </w:t>
      </w:r>
      <w:r w:rsidR="00EC4C96">
        <w:rPr>
          <w:rFonts w:eastAsiaTheme="minorEastAsia" w:hint="eastAsia"/>
          <w:lang w:eastAsia="zh-CN"/>
        </w:rPr>
        <w:t xml:space="preserve">and </w:t>
      </w:r>
      <w:r w:rsidR="00EC4C96" w:rsidRPr="008B2464">
        <w:t>30% are on upper floor</w:t>
      </w:r>
      <w:r w:rsidR="00C2705B">
        <w:rPr>
          <w:rFonts w:eastAsiaTheme="minorEastAsia" w:hint="eastAsia"/>
          <w:lang w:eastAsia="zh-CN"/>
        </w:rPr>
        <w:t>,</w:t>
      </w:r>
      <w:r w:rsidR="00D439C3">
        <w:rPr>
          <w:rFonts w:eastAsiaTheme="minorEastAsia" w:hint="eastAsia"/>
          <w:lang w:eastAsia="zh-CN"/>
        </w:rPr>
        <w:t xml:space="preserve"> </w:t>
      </w:r>
      <w:r w:rsidR="00C2705B">
        <w:rPr>
          <w:rFonts w:eastAsiaTheme="minorEastAsia" w:hint="eastAsia"/>
          <w:lang w:eastAsia="zh-CN"/>
        </w:rPr>
        <w:t>which</w:t>
      </w:r>
      <w:r w:rsidR="00EC4C96">
        <w:rPr>
          <w:rFonts w:eastAsiaTheme="minorEastAsia" w:hint="eastAsia"/>
          <w:lang w:eastAsia="zh-CN"/>
        </w:rPr>
        <w:t xml:space="preserve"> means</w:t>
      </w:r>
      <w:r w:rsidR="00EC4C96" w:rsidRPr="00EC4C96">
        <w:rPr>
          <w:rFonts w:eastAsiaTheme="minorEastAsia" w:hint="eastAsia"/>
          <w:lang w:eastAsia="zh-CN"/>
        </w:rPr>
        <w:t xml:space="preserve"> </w:t>
      </w:r>
      <w:r w:rsidR="00EC4C96">
        <w:rPr>
          <w:rFonts w:eastAsiaTheme="minorEastAsia" w:hint="eastAsia"/>
          <w:lang w:eastAsia="zh-CN"/>
        </w:rPr>
        <w:t>that the floor number is two</w:t>
      </w:r>
      <w:r w:rsidR="00EC4C96" w:rsidRPr="00EC4C96">
        <w:t xml:space="preserve"> </w:t>
      </w:r>
      <w:r w:rsidR="00EC4C96">
        <w:rPr>
          <w:rFonts w:eastAsiaTheme="minorEastAsia" w:hint="eastAsia"/>
          <w:lang w:eastAsia="zh-CN"/>
        </w:rPr>
        <w:t xml:space="preserve">(the second floor) </w:t>
      </w:r>
      <w:r w:rsidR="00D45369">
        <w:rPr>
          <w:rFonts w:eastAsiaTheme="minorEastAsia" w:hint="eastAsia"/>
          <w:lang w:eastAsia="zh-CN"/>
        </w:rPr>
        <w:t xml:space="preserve">based on </w:t>
      </w:r>
      <w:r w:rsidR="00D45369" w:rsidRPr="00D45369">
        <w:t xml:space="preserve">the </w:t>
      </w:r>
      <w:r w:rsidR="00D45369">
        <w:rPr>
          <w:rFonts w:eastAsiaTheme="minorEastAsia" w:hint="eastAsia"/>
          <w:lang w:eastAsia="zh-CN"/>
        </w:rPr>
        <w:t>agreement for</w:t>
      </w:r>
      <w:r w:rsidR="00D45369" w:rsidRPr="00D45369">
        <w:t xml:space="preserve"> UE height</w:t>
      </w:r>
      <w:r w:rsidR="00C2705B">
        <w:rPr>
          <w:rFonts w:eastAsiaTheme="minorEastAsia" w:hint="eastAsia"/>
          <w:lang w:eastAsia="zh-CN"/>
        </w:rPr>
        <w:t xml:space="preserve"> </w:t>
      </w:r>
      <w:r w:rsidR="00C2705B" w:rsidRPr="008B2464">
        <w:t>for residential buildings</w:t>
      </w:r>
      <w:r w:rsidR="00D45369">
        <w:rPr>
          <w:rFonts w:eastAsiaTheme="minorEastAsia" w:hint="eastAsia"/>
          <w:lang w:eastAsia="zh-CN"/>
        </w:rPr>
        <w:t>.</w:t>
      </w:r>
    </w:p>
    <w:p w14:paraId="1390D4DD" w14:textId="7ECA1091" w:rsidR="00D7588E" w:rsidRPr="007A0533" w:rsidRDefault="0012603B" w:rsidP="006D34B7">
      <w:pPr>
        <w:spacing w:after="120"/>
        <w:jc w:val="both"/>
        <w:rPr>
          <w:rFonts w:eastAsiaTheme="minorEastAsia"/>
          <w:lang w:eastAsia="zh-CN"/>
        </w:rPr>
      </w:pPr>
      <w:r>
        <w:rPr>
          <w:rFonts w:eastAsiaTheme="minorEastAsia" w:hint="eastAsia"/>
          <w:lang w:eastAsia="zh-CN"/>
        </w:rPr>
        <w:t>Regarding to indoor/outdoor state,</w:t>
      </w:r>
      <w:r w:rsidR="00D7588E">
        <w:rPr>
          <w:rFonts w:eastAsiaTheme="minorEastAsia" w:hint="eastAsia"/>
          <w:lang w:eastAsia="zh-CN"/>
        </w:rPr>
        <w:t xml:space="preserve"> there are </w:t>
      </w:r>
      <w:r w:rsidR="00D7588E">
        <w:rPr>
          <w:rFonts w:eastAsiaTheme="minorEastAsia"/>
          <w:lang w:eastAsia="zh-CN"/>
        </w:rPr>
        <w:t>also two</w:t>
      </w:r>
      <w:r w:rsidR="00D7588E">
        <w:rPr>
          <w:rFonts w:eastAsiaTheme="minorEastAsia" w:hint="eastAsia"/>
          <w:lang w:eastAsia="zh-CN"/>
        </w:rPr>
        <w:t xml:space="preserve"> options. Actually, the ratios of indoor users in these two options are </w:t>
      </w:r>
      <w:r w:rsidR="009B144D">
        <w:rPr>
          <w:rFonts w:eastAsiaTheme="minorEastAsia" w:hint="eastAsia"/>
          <w:lang w:eastAsia="zh-CN"/>
        </w:rPr>
        <w:t xml:space="preserve">both 80%, </w:t>
      </w:r>
      <w:r w:rsidR="009B144D">
        <w:rPr>
          <w:rFonts w:eastAsiaTheme="minorEastAsia"/>
          <w:lang w:eastAsia="zh-CN"/>
        </w:rPr>
        <w:t>which</w:t>
      </w:r>
      <w:r w:rsidR="009B144D">
        <w:rPr>
          <w:rFonts w:eastAsiaTheme="minorEastAsia" w:hint="eastAsia"/>
          <w:lang w:eastAsia="zh-CN"/>
        </w:rPr>
        <w:t xml:space="preserve"> are </w:t>
      </w:r>
      <w:r w:rsidR="00D7588E">
        <w:rPr>
          <w:rFonts w:eastAsiaTheme="minorEastAsia" w:hint="eastAsia"/>
          <w:lang w:eastAsia="zh-CN"/>
        </w:rPr>
        <w:t xml:space="preserve">the same as that in UMa and UMi scenario. However, the ratios of indoor users in </w:t>
      </w:r>
      <w:r w:rsidR="00D7588E" w:rsidRPr="008B2464">
        <w:rPr>
          <w:rFonts w:eastAsia="等线"/>
          <w:lang w:eastAsia="ko-KR"/>
        </w:rPr>
        <w:t>residential buildings</w:t>
      </w:r>
      <w:r w:rsidR="00D7588E">
        <w:rPr>
          <w:rFonts w:eastAsia="等线" w:hint="eastAsia"/>
          <w:lang w:eastAsia="zh-CN"/>
        </w:rPr>
        <w:t xml:space="preserve"> and </w:t>
      </w:r>
      <w:r w:rsidR="00D7588E" w:rsidRPr="008B2464">
        <w:rPr>
          <w:rFonts w:eastAsia="等线"/>
          <w:lang w:eastAsia="ko-KR"/>
        </w:rPr>
        <w:t>commercial buildings</w:t>
      </w:r>
      <w:r w:rsidR="00D7588E">
        <w:rPr>
          <w:rFonts w:eastAsia="等线" w:hint="eastAsia"/>
          <w:lang w:eastAsia="zh-CN"/>
        </w:rPr>
        <w:t xml:space="preserve"> are further defined</w:t>
      </w:r>
      <w:r w:rsidR="00591D70">
        <w:rPr>
          <w:rFonts w:eastAsia="等线" w:hint="eastAsia"/>
          <w:lang w:eastAsia="zh-CN"/>
        </w:rPr>
        <w:t xml:space="preserve"> in Option 2</w:t>
      </w:r>
      <w:r w:rsidR="00D7588E">
        <w:rPr>
          <w:rFonts w:eastAsia="等线" w:hint="eastAsia"/>
          <w:lang w:eastAsia="zh-CN"/>
        </w:rPr>
        <w:t>.</w:t>
      </w:r>
      <w:r w:rsidR="00AF4CC9">
        <w:rPr>
          <w:rFonts w:eastAsia="等线" w:hint="eastAsia"/>
          <w:lang w:eastAsia="zh-CN"/>
        </w:rPr>
        <w:t xml:space="preserve"> The necessity of defining the ratios of </w:t>
      </w:r>
      <w:r w:rsidR="009B144D">
        <w:rPr>
          <w:rFonts w:eastAsiaTheme="minorEastAsia" w:hint="eastAsia"/>
          <w:lang w:eastAsia="zh-CN"/>
        </w:rPr>
        <w:t>indoor users in</w:t>
      </w:r>
      <w:r w:rsidR="009B144D" w:rsidRPr="008B2464">
        <w:rPr>
          <w:rFonts w:eastAsia="等线"/>
          <w:lang w:eastAsia="ko-KR"/>
        </w:rPr>
        <w:t xml:space="preserve"> </w:t>
      </w:r>
      <w:r w:rsidR="00AF4CC9" w:rsidRPr="008B2464">
        <w:rPr>
          <w:rFonts w:eastAsia="等线"/>
          <w:lang w:eastAsia="ko-KR"/>
        </w:rPr>
        <w:t>residential buildings</w:t>
      </w:r>
      <w:r w:rsidR="00AF4CC9">
        <w:rPr>
          <w:rFonts w:eastAsia="等线" w:hint="eastAsia"/>
          <w:lang w:eastAsia="zh-CN"/>
        </w:rPr>
        <w:t xml:space="preserve"> and </w:t>
      </w:r>
      <w:r w:rsidR="00AF4CC9" w:rsidRPr="008B2464">
        <w:rPr>
          <w:rFonts w:eastAsia="等线"/>
          <w:lang w:eastAsia="ko-KR"/>
        </w:rPr>
        <w:t>commercial buildings</w:t>
      </w:r>
      <w:r w:rsidR="00AF4CC9">
        <w:rPr>
          <w:rFonts w:eastAsia="等线" w:hint="eastAsia"/>
          <w:lang w:eastAsia="zh-CN"/>
        </w:rPr>
        <w:t xml:space="preserve"> </w:t>
      </w:r>
      <w:r w:rsidR="00591D70">
        <w:rPr>
          <w:rFonts w:eastAsia="等线" w:hint="eastAsia"/>
          <w:lang w:eastAsia="zh-CN"/>
        </w:rPr>
        <w:t xml:space="preserve">still </w:t>
      </w:r>
      <w:r w:rsidR="00AF4CC9">
        <w:rPr>
          <w:rFonts w:eastAsiaTheme="minorEastAsia" w:hint="eastAsia"/>
          <w:lang w:eastAsia="zh-CN"/>
        </w:rPr>
        <w:t xml:space="preserve">needs </w:t>
      </w:r>
      <w:r w:rsidR="00AF4CC9">
        <w:rPr>
          <w:rFonts w:eastAsiaTheme="minorEastAsia"/>
          <w:lang w:eastAsia="zh-CN"/>
        </w:rPr>
        <w:t>further</w:t>
      </w:r>
      <w:r w:rsidR="00AF4CC9">
        <w:rPr>
          <w:rFonts w:eastAsiaTheme="minorEastAsia" w:hint="eastAsia"/>
          <w:lang w:eastAsia="zh-CN"/>
        </w:rPr>
        <w:t xml:space="preserve"> study.</w:t>
      </w:r>
      <w:r w:rsidR="007A0533">
        <w:rPr>
          <w:rFonts w:eastAsiaTheme="minorEastAsia" w:hint="eastAsia"/>
          <w:lang w:eastAsia="zh-CN"/>
        </w:rPr>
        <w:t xml:space="preserve"> Therefore, we propose to support O</w:t>
      </w:r>
      <w:r w:rsidR="007A0533">
        <w:rPr>
          <w:rFonts w:eastAsiaTheme="minorEastAsia"/>
          <w:lang w:eastAsia="zh-CN"/>
        </w:rPr>
        <w:t>p</w:t>
      </w:r>
      <w:r w:rsidR="007A0533">
        <w:rPr>
          <w:rFonts w:eastAsiaTheme="minorEastAsia" w:hint="eastAsia"/>
          <w:lang w:eastAsia="zh-CN"/>
        </w:rPr>
        <w:t xml:space="preserve">tion 1, and the </w:t>
      </w:r>
      <w:r w:rsidR="007A0533" w:rsidRPr="008B2464">
        <w:t>ratio between residential and commercial buildings</w:t>
      </w:r>
      <w:r w:rsidR="007A0533">
        <w:rPr>
          <w:rFonts w:eastAsiaTheme="minorEastAsia" w:hint="eastAsia"/>
          <w:lang w:eastAsia="zh-CN"/>
        </w:rPr>
        <w:t xml:space="preserve"> is for further study.</w:t>
      </w:r>
    </w:p>
    <w:p w14:paraId="500C4361" w14:textId="542B2D9B" w:rsidR="006D34B7" w:rsidRDefault="006D34B7" w:rsidP="006D34B7">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1</w:t>
      </w:r>
      <w:r w:rsidRPr="00570881">
        <w:rPr>
          <w:rFonts w:eastAsiaTheme="minorEastAsia"/>
          <w:b/>
          <w:lang w:eastAsia="zh-CN"/>
        </w:rPr>
        <w:fldChar w:fldCharType="end"/>
      </w:r>
      <w:r w:rsidR="005C04D8">
        <w:rPr>
          <w:rFonts w:eastAsiaTheme="minorEastAsia" w:hint="eastAsia"/>
          <w:b/>
          <w:lang w:eastAsia="zh-CN"/>
        </w:rPr>
        <w:t xml:space="preserve">: For </w:t>
      </w:r>
      <w:r>
        <w:rPr>
          <w:rFonts w:eastAsiaTheme="minorEastAsia" w:hint="eastAsia"/>
          <w:b/>
          <w:lang w:eastAsia="zh-CN"/>
        </w:rPr>
        <w:t>Sub-urban use case</w:t>
      </w:r>
      <w:r w:rsidR="005C04D8">
        <w:rPr>
          <w:rFonts w:eastAsiaTheme="minorEastAsia" w:hint="eastAsia"/>
          <w:b/>
          <w:lang w:eastAsia="zh-CN"/>
        </w:rPr>
        <w:t>, the following modeling parameters are supported:</w:t>
      </w:r>
    </w:p>
    <w:p w14:paraId="12CF6CD8" w14:textId="04E32AD4" w:rsidR="006D34B7" w:rsidRPr="0012603B" w:rsidRDefault="006D34B7" w:rsidP="006D34B7">
      <w:pPr>
        <w:pStyle w:val="ad"/>
        <w:numPr>
          <w:ilvl w:val="0"/>
          <w:numId w:val="52"/>
        </w:numPr>
        <w:spacing w:afterLines="0"/>
        <w:rPr>
          <w:b/>
        </w:rPr>
      </w:pPr>
      <w:r w:rsidRPr="0012603B">
        <w:rPr>
          <w:b/>
        </w:rPr>
        <w:t>BS height:</w:t>
      </w:r>
      <w:r w:rsidR="00CF6671" w:rsidRPr="0012603B">
        <w:rPr>
          <w:rFonts w:eastAsiaTheme="minorEastAsia" w:hint="eastAsia"/>
          <w:b/>
          <w:lang w:eastAsia="zh-CN"/>
        </w:rPr>
        <w:t xml:space="preserve"> 25m</w:t>
      </w:r>
    </w:p>
    <w:p w14:paraId="066EDB47" w14:textId="3D4D45EE" w:rsidR="006D34B7" w:rsidRPr="0012603B" w:rsidRDefault="006D34B7" w:rsidP="006D34B7">
      <w:pPr>
        <w:pStyle w:val="ad"/>
        <w:numPr>
          <w:ilvl w:val="0"/>
          <w:numId w:val="52"/>
        </w:numPr>
        <w:spacing w:afterLines="0"/>
        <w:rPr>
          <w:b/>
        </w:rPr>
      </w:pPr>
      <w:r w:rsidRPr="0012603B">
        <w:rPr>
          <w:b/>
        </w:rPr>
        <w:t>Layout:</w:t>
      </w:r>
      <w:r w:rsidRPr="0012603B">
        <w:rPr>
          <w:b/>
        </w:rPr>
        <w:tab/>
        <w:t>Hexagonal grid, 19 Macro sites, 3 sectors per site,</w:t>
      </w:r>
    </w:p>
    <w:p w14:paraId="561D4E2F" w14:textId="77777777" w:rsidR="005C04D8" w:rsidRPr="0012603B" w:rsidRDefault="005C04D8" w:rsidP="005C04D8">
      <w:pPr>
        <w:pStyle w:val="ad"/>
        <w:numPr>
          <w:ilvl w:val="1"/>
          <w:numId w:val="52"/>
        </w:numPr>
        <w:rPr>
          <w:b/>
        </w:rPr>
      </w:pPr>
      <w:r w:rsidRPr="0012603B">
        <w:rPr>
          <w:rFonts w:eastAsia="等线"/>
          <w:b/>
          <w:lang w:eastAsia="ko-KR"/>
        </w:rPr>
        <w:t>Option 4: 35 m</w:t>
      </w:r>
    </w:p>
    <w:p w14:paraId="309DD7B1" w14:textId="77777777" w:rsidR="0012603B" w:rsidRPr="0012603B" w:rsidRDefault="0012603B" w:rsidP="0012603B">
      <w:pPr>
        <w:pStyle w:val="ad"/>
        <w:numPr>
          <w:ilvl w:val="0"/>
          <w:numId w:val="52"/>
        </w:numPr>
        <w:rPr>
          <w:b/>
        </w:rPr>
      </w:pPr>
      <w:r w:rsidRPr="0012603B">
        <w:rPr>
          <w:b/>
        </w:rPr>
        <w:t xml:space="preserve">UT distribution: </w:t>
      </w:r>
    </w:p>
    <w:p w14:paraId="32687825" w14:textId="09F0FD94" w:rsidR="0012603B" w:rsidRPr="0012603B" w:rsidRDefault="0012603B" w:rsidP="0012603B">
      <w:pPr>
        <w:pStyle w:val="ad"/>
        <w:numPr>
          <w:ilvl w:val="1"/>
          <w:numId w:val="52"/>
        </w:numPr>
        <w:rPr>
          <w:b/>
        </w:rPr>
      </w:pPr>
      <w:r w:rsidRPr="0012603B">
        <w:rPr>
          <w:b/>
        </w:rPr>
        <w:t xml:space="preserve">Option 1: Uniform horizontally, 70% indoor residential users are on ground floor, 30% are on </w:t>
      </w:r>
      <w:r w:rsidR="00EC4C96">
        <w:rPr>
          <w:rFonts w:eastAsiaTheme="minorEastAsia" w:hint="eastAsia"/>
          <w:b/>
          <w:lang w:eastAsia="zh-CN"/>
        </w:rPr>
        <w:t>the second</w:t>
      </w:r>
      <w:r w:rsidR="00EC4C96" w:rsidRPr="0012603B">
        <w:rPr>
          <w:b/>
        </w:rPr>
        <w:t xml:space="preserve"> </w:t>
      </w:r>
      <w:r w:rsidRPr="0012603B">
        <w:rPr>
          <w:b/>
        </w:rPr>
        <w:t>f</w:t>
      </w:r>
      <w:r w:rsidRPr="0012603B">
        <w:rPr>
          <w:b/>
        </w:rPr>
        <w:t>loor</w:t>
      </w:r>
    </w:p>
    <w:p w14:paraId="3FD8F03E" w14:textId="77777777" w:rsidR="007A0533" w:rsidRPr="007A0533" w:rsidRDefault="007A0533" w:rsidP="007A0533">
      <w:pPr>
        <w:pStyle w:val="ad"/>
        <w:numPr>
          <w:ilvl w:val="0"/>
          <w:numId w:val="52"/>
        </w:numPr>
        <w:rPr>
          <w:b/>
        </w:rPr>
      </w:pPr>
      <w:r w:rsidRPr="007A0533">
        <w:rPr>
          <w:b/>
        </w:rPr>
        <w:t xml:space="preserve">Indoor/Outdoor: </w:t>
      </w:r>
    </w:p>
    <w:p w14:paraId="00855F9B" w14:textId="0D717E7F" w:rsidR="007A0533" w:rsidRPr="007A0533" w:rsidRDefault="007A0533" w:rsidP="007A0533">
      <w:pPr>
        <w:pStyle w:val="ad"/>
        <w:numPr>
          <w:ilvl w:val="1"/>
          <w:numId w:val="52"/>
        </w:numPr>
        <w:rPr>
          <w:b/>
        </w:rPr>
      </w:pPr>
      <w:r w:rsidRPr="007A0533">
        <w:rPr>
          <w:b/>
        </w:rPr>
        <w:t>Option 1: 80% indoor and 20% outdoor</w:t>
      </w:r>
    </w:p>
    <w:p w14:paraId="5DBF0315" w14:textId="77777777" w:rsidR="005C04D8" w:rsidRPr="0012603B" w:rsidRDefault="005C04D8" w:rsidP="005C04D8">
      <w:pPr>
        <w:pStyle w:val="ad"/>
        <w:numPr>
          <w:ilvl w:val="0"/>
          <w:numId w:val="52"/>
        </w:numPr>
        <w:rPr>
          <w:b/>
          <w:lang w:val="fr-FR"/>
        </w:rPr>
      </w:pPr>
      <w:r w:rsidRPr="0012603B">
        <w:rPr>
          <w:b/>
          <w:lang w:val="fr-FR"/>
        </w:rPr>
        <w:t>Min BS - UT distance (2D):</w:t>
      </w:r>
    </w:p>
    <w:p w14:paraId="4D73E0EB" w14:textId="77777777" w:rsidR="005C04D8" w:rsidRPr="0012603B" w:rsidRDefault="005C04D8" w:rsidP="005C04D8">
      <w:pPr>
        <w:pStyle w:val="ad"/>
        <w:numPr>
          <w:ilvl w:val="1"/>
          <w:numId w:val="52"/>
        </w:numPr>
        <w:rPr>
          <w:b/>
        </w:rPr>
      </w:pPr>
      <w:r w:rsidRPr="0012603B">
        <w:rPr>
          <w:rFonts w:eastAsia="等线"/>
          <w:b/>
          <w:lang w:eastAsia="zh-CN"/>
        </w:rPr>
        <w:t>Option 3: 35 m</w:t>
      </w:r>
    </w:p>
    <w:p w14:paraId="3A50A48D" w14:textId="1DA66416" w:rsidR="00A7416C" w:rsidRPr="00A7416C" w:rsidRDefault="00A7416C" w:rsidP="00C12735">
      <w:pPr>
        <w:spacing w:after="120"/>
        <w:jc w:val="both"/>
        <w:rPr>
          <w:rFonts w:eastAsiaTheme="minorEastAsia"/>
          <w:lang w:eastAsia="zh-CN"/>
        </w:rPr>
      </w:pPr>
      <w:r>
        <w:rPr>
          <w:rFonts w:eastAsia="等线" w:hint="eastAsia"/>
          <w:lang w:eastAsia="zh-CN"/>
        </w:rPr>
        <w:t xml:space="preserve">According to the agreement, two options are agreed to implement suburban use case. In Option-1, </w:t>
      </w:r>
      <w:r w:rsidRPr="008B2464">
        <w:rPr>
          <w:lang w:eastAsia="zh-CN"/>
        </w:rPr>
        <w:t>alternate</w:t>
      </w:r>
      <w:r w:rsidRPr="00A7416C">
        <w:rPr>
          <w:lang w:eastAsia="zh-CN"/>
        </w:rPr>
        <w:t xml:space="preserve"> </w:t>
      </w:r>
      <w:r w:rsidRPr="008B2464">
        <w:rPr>
          <w:lang w:eastAsia="zh-CN"/>
        </w:rPr>
        <w:t>parameters for UMa</w:t>
      </w:r>
      <w:r>
        <w:rPr>
          <w:rFonts w:eastAsiaTheme="minorEastAsia" w:hint="eastAsia"/>
          <w:lang w:eastAsia="zh-CN"/>
        </w:rPr>
        <w:t xml:space="preserve"> are defined to support suburban use case. In Option-2, a new scenario (e.g., </w:t>
      </w:r>
      <w:proofErr w:type="spellStart"/>
      <w:r>
        <w:rPr>
          <w:rFonts w:eastAsiaTheme="minorEastAsia" w:hint="eastAsia"/>
          <w:lang w:eastAsia="zh-CN"/>
        </w:rPr>
        <w:t>SMa</w:t>
      </w:r>
      <w:proofErr w:type="spellEnd"/>
      <w:r>
        <w:rPr>
          <w:rFonts w:eastAsiaTheme="minorEastAsia" w:hint="eastAsia"/>
          <w:lang w:eastAsia="zh-CN"/>
        </w:rPr>
        <w:t>) can be defined. Actually, both options can work.</w:t>
      </w:r>
    </w:p>
    <w:p w14:paraId="226D4F04" w14:textId="3C36D363" w:rsidR="00060D10" w:rsidRPr="00060D10" w:rsidRDefault="00C12735" w:rsidP="00C12735">
      <w:pPr>
        <w:spacing w:after="120"/>
        <w:jc w:val="both"/>
        <w:rPr>
          <w:rFonts w:eastAsiaTheme="minorEastAsia"/>
          <w:lang w:eastAsia="zh-CN"/>
        </w:rPr>
      </w:pPr>
      <w:r>
        <w:rPr>
          <w:rFonts w:eastAsia="等线" w:hint="eastAsia"/>
          <w:lang w:eastAsia="zh-CN"/>
        </w:rPr>
        <w:t>It can be seen that</w:t>
      </w:r>
      <w:r w:rsidRPr="00C12735">
        <w:rPr>
          <w:rFonts w:eastAsia="等线" w:hint="eastAsia"/>
          <w:lang w:eastAsia="ko-KR"/>
        </w:rPr>
        <w:t xml:space="preserve"> some </w:t>
      </w:r>
      <w:r>
        <w:rPr>
          <w:rFonts w:eastAsia="等线" w:hint="eastAsia"/>
          <w:lang w:eastAsia="zh-CN"/>
        </w:rPr>
        <w:t xml:space="preserve">modeling </w:t>
      </w:r>
      <w:r w:rsidRPr="00C12735">
        <w:rPr>
          <w:rFonts w:eastAsia="等线" w:hint="eastAsia"/>
          <w:lang w:eastAsia="ko-KR"/>
        </w:rPr>
        <w:t xml:space="preserve">parameters in suburban use case are close to the parameters in UMa scenario. For example, BS height in UMa scenario is 25m, and it is </w:t>
      </w:r>
      <w:r w:rsidR="00A06ADF">
        <w:rPr>
          <w:rFonts w:eastAsia="等线" w:hint="eastAsia"/>
          <w:lang w:eastAsia="zh-CN"/>
        </w:rPr>
        <w:t>35</w:t>
      </w:r>
      <w:r w:rsidRPr="00C12735">
        <w:rPr>
          <w:rFonts w:eastAsia="等线" w:hint="eastAsia"/>
          <w:lang w:eastAsia="ko-KR"/>
        </w:rPr>
        <w:t>m in suburban use case. T</w:t>
      </w:r>
      <w:r w:rsidRPr="00C12735">
        <w:rPr>
          <w:rFonts w:eastAsia="等线"/>
          <w:lang w:eastAsia="ko-KR"/>
        </w:rPr>
        <w:t>h</w:t>
      </w:r>
      <w:r w:rsidRPr="00C12735">
        <w:rPr>
          <w:rFonts w:eastAsia="等线" w:hint="eastAsia"/>
          <w:lang w:eastAsia="ko-KR"/>
        </w:rPr>
        <w:t>e layout in suburban use case is also similar to that in UMa scenario, except for ISD. Indoor ratios</w:t>
      </w:r>
      <w:r w:rsidR="00A06ADF">
        <w:rPr>
          <w:rFonts w:eastAsia="等线" w:hint="eastAsia"/>
          <w:lang w:eastAsia="zh-CN"/>
        </w:rPr>
        <w:t xml:space="preserve"> and minimum BS-UT distance (2D)</w:t>
      </w:r>
      <w:r w:rsidRPr="00C12735">
        <w:rPr>
          <w:rFonts w:eastAsia="等线" w:hint="eastAsia"/>
          <w:lang w:eastAsia="ko-KR"/>
        </w:rPr>
        <w:t xml:space="preserve"> </w:t>
      </w:r>
      <w:r w:rsidR="00A06ADF">
        <w:rPr>
          <w:rFonts w:eastAsia="等线" w:hint="eastAsia"/>
          <w:lang w:eastAsia="zh-CN"/>
        </w:rPr>
        <w:t xml:space="preserve">in </w:t>
      </w:r>
      <w:r w:rsidRPr="00C12735">
        <w:rPr>
          <w:rFonts w:eastAsia="等线" w:hint="eastAsia"/>
          <w:lang w:eastAsia="ko-KR"/>
        </w:rPr>
        <w:t xml:space="preserve">UMa scenario and suburban use case are the same. Besides, the </w:t>
      </w:r>
      <w:r w:rsidR="00A06ADF">
        <w:rPr>
          <w:rFonts w:eastAsia="等线" w:hint="eastAsia"/>
          <w:lang w:eastAsia="zh-CN"/>
        </w:rPr>
        <w:t xml:space="preserve">UT distributions </w:t>
      </w:r>
      <w:r w:rsidRPr="00C12735">
        <w:rPr>
          <w:rFonts w:eastAsia="等线" w:hint="eastAsia"/>
          <w:lang w:eastAsia="ko-KR"/>
        </w:rPr>
        <w:t xml:space="preserve">in these two cases are </w:t>
      </w:r>
      <w:r w:rsidR="00A06ADF">
        <w:rPr>
          <w:rFonts w:eastAsia="等线" w:hint="eastAsia"/>
          <w:lang w:eastAsia="zh-CN"/>
        </w:rPr>
        <w:t>similar</w:t>
      </w:r>
      <w:r w:rsidRPr="00C12735">
        <w:rPr>
          <w:rFonts w:eastAsia="等线" w:hint="eastAsia"/>
          <w:lang w:eastAsia="ko-KR"/>
        </w:rPr>
        <w:t xml:space="preserve">. </w:t>
      </w:r>
      <w:r w:rsidR="00060D10">
        <w:rPr>
          <w:rFonts w:eastAsia="等线" w:hint="eastAsia"/>
          <w:lang w:eastAsia="zh-CN"/>
        </w:rPr>
        <w:t xml:space="preserve">Therefore, </w:t>
      </w:r>
      <w:r w:rsidR="00060D10" w:rsidRPr="00C12735">
        <w:rPr>
          <w:rFonts w:eastAsia="等线" w:hint="eastAsia"/>
          <w:lang w:eastAsia="ko-KR"/>
        </w:rPr>
        <w:t>suburban use case can be seen as a sub-case of UMa scenario</w:t>
      </w:r>
      <w:r w:rsidR="00060D10">
        <w:rPr>
          <w:rFonts w:eastAsia="等线" w:hint="eastAsia"/>
          <w:lang w:eastAsia="zh-CN"/>
        </w:rPr>
        <w:t xml:space="preserve">, and </w:t>
      </w:r>
      <w:r w:rsidR="00060D10" w:rsidRPr="008B2464">
        <w:rPr>
          <w:lang w:eastAsia="zh-CN"/>
        </w:rPr>
        <w:t>alternate parameters</w:t>
      </w:r>
      <w:r w:rsidR="00060D10">
        <w:rPr>
          <w:rFonts w:eastAsiaTheme="minorEastAsia" w:hint="eastAsia"/>
          <w:lang w:eastAsia="zh-CN"/>
        </w:rPr>
        <w:t xml:space="preserve"> for UMa are defined to support suburban use case.</w:t>
      </w:r>
    </w:p>
    <w:p w14:paraId="11F4CAB1" w14:textId="1C38BA96" w:rsidR="006D34B7" w:rsidRDefault="006D34B7" w:rsidP="006D34B7">
      <w:pPr>
        <w:spacing w:after="120"/>
        <w:jc w:val="both"/>
        <w:rPr>
          <w:rFonts w:eastAsiaTheme="minorEastAsia"/>
          <w:b/>
          <w:lang w:eastAsia="zh-CN"/>
        </w:rPr>
      </w:pPr>
      <w:bookmarkStart w:id="9" w:name="_Ref166248312"/>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060D10">
        <w:rPr>
          <w:rFonts w:eastAsiaTheme="minorEastAsia" w:hint="eastAsia"/>
          <w:b/>
          <w:lang w:eastAsia="zh-CN"/>
        </w:rPr>
        <w:t>Option-1 is supported to implement suburban use case</w:t>
      </w:r>
      <w:r>
        <w:rPr>
          <w:rFonts w:eastAsiaTheme="minorEastAsia" w:hint="eastAsia"/>
          <w:b/>
          <w:lang w:eastAsia="zh-CN"/>
        </w:rPr>
        <w:t>.</w:t>
      </w:r>
      <w:bookmarkEnd w:id="9"/>
    </w:p>
    <w:p w14:paraId="792199DE" w14:textId="77777777" w:rsidR="00060D10" w:rsidRPr="00060D10" w:rsidRDefault="00060D10" w:rsidP="00060D10">
      <w:pPr>
        <w:pStyle w:val="ad"/>
        <w:numPr>
          <w:ilvl w:val="0"/>
          <w:numId w:val="52"/>
        </w:numPr>
        <w:rPr>
          <w:b/>
          <w:lang w:val="fr-FR"/>
        </w:rPr>
      </w:pPr>
      <w:r w:rsidRPr="00060D10">
        <w:rPr>
          <w:b/>
          <w:lang w:val="fr-FR"/>
        </w:rPr>
        <w:t>Option-1: Define alternate parameters for UMa based on different assumption on building density/heights and corresponding BS and UE height/distributions, ISD, other aspects related to sub-urban macro deployments.</w:t>
      </w:r>
    </w:p>
    <w:p w14:paraId="1C06649A" w14:textId="1161F4D1" w:rsidR="004666A7" w:rsidRDefault="004666A7"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Correlation type of the delay</w:t>
      </w:r>
      <w:r w:rsidR="005F0514">
        <w:rPr>
          <w:rFonts w:ascii="Arial" w:eastAsia="宋体" w:hAnsi="Arial" w:hint="eastAsia"/>
          <w:b/>
          <w:kern w:val="32"/>
          <w:sz w:val="24"/>
          <w:szCs w:val="20"/>
          <w:lang w:eastAsia="zh-CN"/>
        </w:rPr>
        <w:t>s</w:t>
      </w:r>
      <w:r>
        <w:rPr>
          <w:rFonts w:ascii="Arial" w:eastAsia="宋体" w:hAnsi="Arial" w:hint="eastAsia"/>
          <w:b/>
          <w:kern w:val="32"/>
          <w:sz w:val="24"/>
          <w:szCs w:val="20"/>
          <w:lang w:eastAsia="zh-CN"/>
        </w:rPr>
        <w:t xml:space="preserve"> </w:t>
      </w:r>
      <w:r w:rsidR="00C5740C">
        <w:rPr>
          <w:rFonts w:ascii="Arial" w:eastAsia="宋体" w:hAnsi="Arial" w:hint="eastAsia"/>
          <w:b/>
          <w:kern w:val="32"/>
          <w:sz w:val="24"/>
          <w:szCs w:val="20"/>
          <w:lang w:eastAsia="zh-CN"/>
        </w:rPr>
        <w:t>among</w:t>
      </w:r>
      <w:r>
        <w:rPr>
          <w:rFonts w:ascii="Arial" w:eastAsia="宋体" w:hAnsi="Arial" w:hint="eastAsia"/>
          <w:b/>
          <w:kern w:val="32"/>
          <w:sz w:val="24"/>
          <w:szCs w:val="20"/>
          <w:lang w:eastAsia="zh-CN"/>
        </w:rPr>
        <w:t xml:space="preserve"> TRPs</w:t>
      </w:r>
    </w:p>
    <w:p w14:paraId="508D1A7E" w14:textId="4505ECAA" w:rsidR="00C5740C" w:rsidRPr="00C5740C" w:rsidRDefault="00C5740C" w:rsidP="0030406A">
      <w:pPr>
        <w:spacing w:after="120"/>
        <w:jc w:val="both"/>
        <w:rPr>
          <w:rFonts w:eastAsiaTheme="minorEastAsia"/>
          <w:lang w:eastAsia="zh-CN"/>
        </w:rPr>
      </w:pPr>
      <w:r w:rsidRPr="00C5740C">
        <w:rPr>
          <w:rFonts w:eastAsiaTheme="minorEastAsia" w:hint="eastAsia"/>
          <w:lang w:eastAsia="zh-CN"/>
        </w:rPr>
        <w:t>In</w:t>
      </w:r>
      <w:r w:rsidRPr="00C5740C">
        <w:rPr>
          <w:rFonts w:eastAsia="宋体" w:hint="eastAsia"/>
          <w:lang w:val="en-GB" w:eastAsia="zh-CN"/>
        </w:rPr>
        <w:t xml:space="preserve"> </w:t>
      </w:r>
      <w:r>
        <w:rPr>
          <w:rFonts w:eastAsia="宋体" w:hint="eastAsia"/>
          <w:lang w:val="en-GB" w:eastAsia="zh-CN"/>
        </w:rPr>
        <w:t>RAN1#11</w:t>
      </w:r>
      <w:r w:rsidR="008056D4">
        <w:rPr>
          <w:rFonts w:eastAsia="宋体" w:hint="eastAsia"/>
          <w:lang w:val="en-GB" w:eastAsia="zh-CN"/>
        </w:rPr>
        <w:t>8</w:t>
      </w:r>
      <w:r>
        <w:rPr>
          <w:rFonts w:eastAsia="宋体" w:hint="eastAsia"/>
          <w:lang w:val="en-GB" w:eastAsia="zh-CN"/>
        </w:rPr>
        <w:t xml:space="preserve"> meeting, the following </w:t>
      </w:r>
      <w:r w:rsidR="0021228C">
        <w:rPr>
          <w:rFonts w:eastAsia="宋体" w:hint="eastAsia"/>
          <w:lang w:val="en-GB" w:eastAsia="zh-CN"/>
        </w:rPr>
        <w:t>conclusion</w:t>
      </w:r>
      <w:r>
        <w:rPr>
          <w:rFonts w:eastAsia="宋体" w:hint="eastAsia"/>
          <w:lang w:val="en-GB" w:eastAsia="zh-CN"/>
        </w:rPr>
        <w:t xml:space="preserve"> on</w:t>
      </w:r>
      <w:r w:rsidRPr="00503588">
        <w:t xml:space="preserve"> </w:t>
      </w:r>
      <w:r w:rsidR="0021228C" w:rsidRPr="0021228C">
        <w:rPr>
          <w:rFonts w:eastAsia="等线"/>
          <w:lang w:eastAsia="ko-KR"/>
        </w:rPr>
        <w:t>channel delays between different UE-TRP links</w:t>
      </w:r>
      <w:r>
        <w:rPr>
          <w:rFonts w:eastAsiaTheme="minorEastAsia" w:hint="eastAsia"/>
          <w:lang w:eastAsia="zh-CN"/>
        </w:rPr>
        <w:t xml:space="preserve"> was made</w:t>
      </w:r>
      <w:r w:rsidR="006271A7">
        <w:rPr>
          <w:rFonts w:eastAsiaTheme="minorEastAsia" w:hint="eastAsia"/>
          <w:lang w:eastAsia="zh-CN"/>
        </w:rPr>
        <w:t xml:space="preserve"> </w:t>
      </w:r>
      <w:r w:rsidR="006271A7">
        <w:rPr>
          <w:rFonts w:eastAsiaTheme="minorEastAsia"/>
          <w:lang w:eastAsia="zh-CN"/>
        </w:rPr>
        <w:fldChar w:fldCharType="begin"/>
      </w:r>
      <w:r w:rsidR="006271A7">
        <w:rPr>
          <w:rFonts w:eastAsiaTheme="minorEastAsia"/>
          <w:lang w:eastAsia="zh-CN"/>
        </w:rPr>
        <w:instrText xml:space="preserve"> </w:instrText>
      </w:r>
      <w:r w:rsidR="006271A7">
        <w:rPr>
          <w:rFonts w:eastAsiaTheme="minorEastAsia" w:hint="eastAsia"/>
          <w:lang w:eastAsia="zh-CN"/>
        </w:rPr>
        <w:instrText>REF _Ref178090209 \n \h</w:instrText>
      </w:r>
      <w:r w:rsidR="006271A7">
        <w:rPr>
          <w:rFonts w:eastAsiaTheme="minorEastAsia"/>
          <w:lang w:eastAsia="zh-CN"/>
        </w:rPr>
        <w:instrText xml:space="preserve"> </w:instrText>
      </w:r>
      <w:r w:rsidR="006271A7">
        <w:rPr>
          <w:rFonts w:eastAsiaTheme="minorEastAsia"/>
          <w:lang w:eastAsia="zh-CN"/>
        </w:rPr>
      </w:r>
      <w:r w:rsidR="006271A7">
        <w:rPr>
          <w:rFonts w:eastAsiaTheme="minorEastAsia"/>
          <w:lang w:eastAsia="zh-CN"/>
        </w:rPr>
        <w:fldChar w:fldCharType="separate"/>
      </w:r>
      <w:r w:rsidR="00115806">
        <w:rPr>
          <w:rFonts w:eastAsiaTheme="minorEastAsia"/>
          <w:lang w:eastAsia="zh-CN"/>
        </w:rPr>
        <w:t>[2]</w:t>
      </w:r>
      <w:r w:rsidR="006271A7">
        <w:rPr>
          <w:rFonts w:eastAsiaTheme="minorEastAsia"/>
          <w:lang w:eastAsia="zh-CN"/>
        </w:rPr>
        <w:fldChar w:fldCharType="end"/>
      </w:r>
      <w:r>
        <w:rPr>
          <w:rFonts w:eastAsiaTheme="minorEastAsia" w:hint="eastAsia"/>
          <w:lang w:eastAsia="zh-CN"/>
        </w:rPr>
        <w:t xml:space="preserve">. </w:t>
      </w:r>
    </w:p>
    <w:tbl>
      <w:tblPr>
        <w:tblStyle w:val="a5"/>
        <w:tblW w:w="0" w:type="auto"/>
        <w:tblLook w:val="04A0" w:firstRow="1" w:lastRow="0" w:firstColumn="1" w:lastColumn="0" w:noHBand="0" w:noVBand="1"/>
      </w:tblPr>
      <w:tblGrid>
        <w:gridCol w:w="9286"/>
      </w:tblGrid>
      <w:tr w:rsidR="004666A7" w14:paraId="39E85D3F" w14:textId="77777777" w:rsidTr="004666A7">
        <w:tc>
          <w:tcPr>
            <w:tcW w:w="9286" w:type="dxa"/>
          </w:tcPr>
          <w:p w14:paraId="15745B4B" w14:textId="77777777" w:rsidR="0021228C" w:rsidRPr="0021228C" w:rsidRDefault="0021228C" w:rsidP="00EA0E83">
            <w:pPr>
              <w:spacing w:after="120"/>
              <w:rPr>
                <w:rFonts w:eastAsia="等线"/>
                <w:lang w:eastAsia="zh-CN"/>
              </w:rPr>
            </w:pPr>
            <w:r w:rsidRPr="0021228C">
              <w:rPr>
                <w:rFonts w:eastAsia="等线"/>
                <w:lang w:eastAsia="zh-CN"/>
              </w:rPr>
              <w:t>Conclusion</w:t>
            </w:r>
          </w:p>
          <w:p w14:paraId="2BDF13CE" w14:textId="77777777" w:rsidR="0021228C" w:rsidRPr="0021228C" w:rsidRDefault="0021228C" w:rsidP="00EA0E83">
            <w:pPr>
              <w:pStyle w:val="ad"/>
              <w:numPr>
                <w:ilvl w:val="0"/>
                <w:numId w:val="55"/>
              </w:numPr>
              <w:suppressAutoHyphens/>
              <w:rPr>
                <w:rFonts w:eastAsia="等线"/>
                <w:lang w:eastAsia="ko-KR"/>
              </w:rPr>
            </w:pPr>
            <w:r w:rsidRPr="0021228C">
              <w:rPr>
                <w:rFonts w:eastAsia="等线"/>
                <w:lang w:eastAsia="ko-KR"/>
              </w:rPr>
              <w:t>Continue study on handling of channel delays between different UE-TRP links. The following are examples of how absolute delays between different UE-TRP link may be applied in 38.901 provided by companies.</w:t>
            </w:r>
          </w:p>
          <w:p w14:paraId="28078B39" w14:textId="77777777" w:rsidR="0021228C" w:rsidRPr="0021228C" w:rsidRDefault="0021228C" w:rsidP="00EA0E83">
            <w:pPr>
              <w:pStyle w:val="ae"/>
              <w:numPr>
                <w:ilvl w:val="1"/>
                <w:numId w:val="55"/>
              </w:numPr>
              <w:suppressAutoHyphens/>
              <w:overflowPunct w:val="0"/>
              <w:spacing w:after="120"/>
              <w:ind w:leftChars="0"/>
              <w:rPr>
                <w:rFonts w:ascii="Times New Roman" w:hAnsi="Times New Roman"/>
              </w:rPr>
            </w:pPr>
            <w:r w:rsidRPr="0021228C">
              <w:rPr>
                <w:rFonts w:ascii="Times New Roman" w:hAnsi="Times New Roman"/>
              </w:rPr>
              <w:t>Example 1) introduce a new correlation type called “physically consistent” that takes the individual UE-TRP distances into account when generating the link-specific delays.</w:t>
            </w:r>
          </w:p>
          <w:p w14:paraId="4474C4D3" w14:textId="77777777" w:rsidR="0021228C" w:rsidRPr="0021228C" w:rsidRDefault="0021228C" w:rsidP="00EA0E83">
            <w:pPr>
              <w:numPr>
                <w:ilvl w:val="1"/>
                <w:numId w:val="55"/>
              </w:numPr>
              <w:suppressAutoHyphens/>
              <w:spacing w:after="120"/>
              <w:rPr>
                <w:lang w:eastAsia="zh-CN"/>
              </w:rPr>
            </w:pPr>
            <w:r w:rsidRPr="0021228C">
              <w:rPr>
                <w:lang w:eastAsia="zh-CN"/>
              </w:rPr>
              <w:t>Example 2) Reuse absolute delay modelling in section 7.6.9 in TR 38.901 with extension for other scenarios as follows:</w:t>
            </w:r>
          </w:p>
          <w:p w14:paraId="4EAFB88E" w14:textId="77777777" w:rsidR="0021228C" w:rsidRPr="0021228C" w:rsidRDefault="0021228C" w:rsidP="00EA0E83">
            <w:pPr>
              <w:spacing w:after="120"/>
              <w:ind w:left="360"/>
              <w:jc w:val="center"/>
              <w:rPr>
                <w:b/>
                <w:lang w:eastAsia="zh-CN"/>
              </w:rPr>
            </w:pPr>
            <w:r w:rsidRPr="0021228C">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21228C" w:rsidRPr="0021228C" w14:paraId="04A4196C" w14:textId="77777777" w:rsidTr="00BB03D1">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647FAA0" w14:textId="77777777" w:rsidR="0021228C" w:rsidRPr="0021228C" w:rsidRDefault="0021228C" w:rsidP="00EA0E83">
                  <w:pPr>
                    <w:spacing w:after="120"/>
                    <w:rPr>
                      <w:b/>
                      <w:lang w:eastAsia="zh-CN"/>
                    </w:rPr>
                  </w:pPr>
                  <w:r w:rsidRPr="0021228C">
                    <w:rPr>
                      <w:b/>
                      <w:lang w:eastAsia="zh-CN"/>
                    </w:rPr>
                    <w:lastRenderedPageBreak/>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2669A33" w14:textId="77777777" w:rsidR="0021228C" w:rsidRPr="0021228C" w:rsidRDefault="0021228C" w:rsidP="00EA0E83">
                  <w:pPr>
                    <w:spacing w:after="120"/>
                    <w:rPr>
                      <w:b/>
                      <w:lang w:eastAsia="zh-CN"/>
                    </w:rPr>
                  </w:pPr>
                  <w:proofErr w:type="spellStart"/>
                  <w:r w:rsidRPr="0021228C">
                    <w:rPr>
                      <w:b/>
                      <w:lang w:eastAsia="zh-CN"/>
                    </w:rPr>
                    <w:t>InF</w:t>
                  </w:r>
                  <w:proofErr w:type="spellEnd"/>
                  <w:r w:rsidRPr="0021228C">
                    <w:rPr>
                      <w:b/>
                      <w:lang w:eastAsia="zh-CN"/>
                    </w:rPr>
                    <w:t xml:space="preserve">-SL, </w:t>
                  </w:r>
                  <w:proofErr w:type="spellStart"/>
                  <w:r w:rsidRPr="0021228C">
                    <w:rPr>
                      <w:b/>
                      <w:lang w:eastAsia="zh-CN"/>
                    </w:rPr>
                    <w:t>InF</w:t>
                  </w:r>
                  <w:proofErr w:type="spellEnd"/>
                  <w:r w:rsidRPr="0021228C">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5367AB5" w14:textId="77777777" w:rsidR="0021228C" w:rsidRPr="0021228C" w:rsidRDefault="0021228C" w:rsidP="00EA0E83">
                  <w:pPr>
                    <w:spacing w:after="120"/>
                    <w:rPr>
                      <w:b/>
                      <w:lang w:eastAsia="zh-CN"/>
                    </w:rPr>
                  </w:pPr>
                  <w:proofErr w:type="spellStart"/>
                  <w:r w:rsidRPr="0021228C">
                    <w:rPr>
                      <w:b/>
                      <w:lang w:eastAsia="zh-CN"/>
                    </w:rPr>
                    <w:t>InF</w:t>
                  </w:r>
                  <w:proofErr w:type="spellEnd"/>
                  <w:r w:rsidRPr="0021228C">
                    <w:rPr>
                      <w:b/>
                      <w:lang w:eastAsia="zh-CN"/>
                    </w:rPr>
                    <w:t xml:space="preserve">-SH, </w:t>
                  </w:r>
                  <w:proofErr w:type="spellStart"/>
                  <w:r w:rsidRPr="0021228C">
                    <w:rPr>
                      <w:b/>
                      <w:lang w:eastAsia="zh-CN"/>
                    </w:rPr>
                    <w:t>InF</w:t>
                  </w:r>
                  <w:proofErr w:type="spellEnd"/>
                  <w:r w:rsidRPr="0021228C">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60E45F9" w14:textId="77777777" w:rsidR="0021228C" w:rsidRPr="007857B3" w:rsidRDefault="0021228C" w:rsidP="00EA0E83">
                  <w:pPr>
                    <w:spacing w:after="120"/>
                    <w:rPr>
                      <w:b/>
                      <w:lang w:eastAsia="zh-CN"/>
                    </w:rPr>
                  </w:pPr>
                  <w:r w:rsidRPr="007857B3">
                    <w:rPr>
                      <w:b/>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7C9F4196" w14:textId="77777777" w:rsidR="0021228C" w:rsidRPr="007857B3" w:rsidRDefault="0021228C" w:rsidP="00EA0E83">
                  <w:pPr>
                    <w:spacing w:after="120"/>
                    <w:rPr>
                      <w:b/>
                      <w:lang w:eastAsia="zh-CN"/>
                    </w:rPr>
                  </w:pPr>
                  <w:r w:rsidRPr="007857B3">
                    <w:rPr>
                      <w:b/>
                      <w:lang w:eastAsia="zh-CN"/>
                    </w:rPr>
                    <w:t>UMa</w:t>
                  </w:r>
                </w:p>
              </w:tc>
            </w:tr>
            <w:tr w:rsidR="0021228C" w:rsidRPr="0021228C" w14:paraId="781E963C" w14:textId="77777777" w:rsidTr="00BB03D1">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266FF65D" w14:textId="77777777" w:rsidR="0021228C" w:rsidRPr="0021228C" w:rsidRDefault="0021228C" w:rsidP="00EA0E83">
                  <w:pPr>
                    <w:spacing w:after="120"/>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304B151E" w14:textId="77777777" w:rsidR="0021228C" w:rsidRPr="0021228C" w:rsidRDefault="00C6323A" w:rsidP="00EA0E83">
                  <w:pPr>
                    <w:spacing w:after="120"/>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4B75F6BD" w14:textId="77777777" w:rsidR="0021228C" w:rsidRPr="0021228C" w:rsidRDefault="0021228C" w:rsidP="00EA0E83">
                  <w:pPr>
                    <w:spacing w:after="120"/>
                    <w:rPr>
                      <w:lang w:eastAsia="zh-CN"/>
                    </w:rPr>
                  </w:pPr>
                  <w:r w:rsidRPr="0021228C">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07879E82" w14:textId="77777777" w:rsidR="0021228C" w:rsidRPr="0021228C" w:rsidRDefault="0021228C" w:rsidP="00EA0E83">
                  <w:pPr>
                    <w:spacing w:after="120"/>
                    <w:rPr>
                      <w:lang w:eastAsia="zh-CN"/>
                    </w:rPr>
                  </w:pPr>
                  <w:r w:rsidRPr="0021228C">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8D89FA4" w14:textId="77777777" w:rsidR="0021228C" w:rsidRPr="007857B3" w:rsidRDefault="0021228C" w:rsidP="00EA0E83">
                  <w:pPr>
                    <w:spacing w:after="120"/>
                    <w:rPr>
                      <w:lang w:eastAsia="zh-CN"/>
                    </w:rPr>
                  </w:pPr>
                  <w:r w:rsidRPr="007857B3">
                    <w:rPr>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29713C2F" w14:textId="77777777" w:rsidR="0021228C" w:rsidRPr="007857B3" w:rsidRDefault="0021228C" w:rsidP="00EA0E83">
                  <w:pPr>
                    <w:spacing w:after="120"/>
                    <w:rPr>
                      <w:lang w:eastAsia="zh-CN"/>
                    </w:rPr>
                  </w:pPr>
                  <w:r w:rsidRPr="007857B3">
                    <w:rPr>
                      <w:lang w:eastAsia="zh-CN"/>
                    </w:rPr>
                    <w:t>-6.8</w:t>
                  </w:r>
                </w:p>
              </w:tc>
            </w:tr>
            <w:tr w:rsidR="0021228C" w:rsidRPr="0021228C" w14:paraId="3A406DFA" w14:textId="77777777" w:rsidTr="00BB03D1">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487680B8" w14:textId="77777777" w:rsidR="0021228C" w:rsidRPr="0021228C" w:rsidRDefault="0021228C" w:rsidP="00EA0E83">
                  <w:pPr>
                    <w:spacing w:after="120"/>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0534F587" w14:textId="77777777" w:rsidR="0021228C" w:rsidRPr="0021228C" w:rsidRDefault="00C6323A" w:rsidP="00EA0E83">
                  <w:pPr>
                    <w:spacing w:after="120"/>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5BBBF7FC" w14:textId="77777777" w:rsidR="0021228C" w:rsidRPr="0021228C" w:rsidRDefault="0021228C" w:rsidP="00EA0E83">
                  <w:pPr>
                    <w:spacing w:after="120"/>
                    <w:rPr>
                      <w:lang w:eastAsia="zh-CN"/>
                    </w:rPr>
                  </w:pPr>
                  <w:r w:rsidRPr="0021228C">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5256460" w14:textId="77777777" w:rsidR="0021228C" w:rsidRPr="0021228C" w:rsidRDefault="0021228C" w:rsidP="00EA0E83">
                  <w:pPr>
                    <w:spacing w:after="120"/>
                    <w:rPr>
                      <w:lang w:eastAsia="zh-CN"/>
                    </w:rPr>
                  </w:pPr>
                  <w:r w:rsidRPr="0021228C">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16888AF3" w14:textId="77777777" w:rsidR="0021228C" w:rsidRPr="007857B3" w:rsidRDefault="0021228C" w:rsidP="00EA0E83">
                  <w:pPr>
                    <w:spacing w:after="120"/>
                    <w:rPr>
                      <w:lang w:eastAsia="zh-CN"/>
                    </w:rPr>
                  </w:pPr>
                  <w:r w:rsidRPr="007857B3">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0F47381D" w14:textId="77777777" w:rsidR="0021228C" w:rsidRPr="007857B3" w:rsidRDefault="0021228C" w:rsidP="00EA0E83">
                  <w:pPr>
                    <w:spacing w:after="120"/>
                    <w:rPr>
                      <w:lang w:eastAsia="zh-CN"/>
                    </w:rPr>
                  </w:pPr>
                  <w:r w:rsidRPr="007857B3">
                    <w:rPr>
                      <w:lang w:eastAsia="zh-CN"/>
                    </w:rPr>
                    <w:t>0.6</w:t>
                  </w:r>
                </w:p>
              </w:tc>
            </w:tr>
            <w:tr w:rsidR="0021228C" w:rsidRPr="0021228C" w14:paraId="78B61114" w14:textId="77777777" w:rsidTr="00BB03D1">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54C7E78F" w14:textId="77777777" w:rsidR="0021228C" w:rsidRPr="0021228C" w:rsidRDefault="0021228C" w:rsidP="00EA0E83">
                  <w:pPr>
                    <w:spacing w:after="120"/>
                    <w:rPr>
                      <w:i/>
                      <w:lang w:eastAsia="zh-CN"/>
                    </w:rPr>
                  </w:pPr>
                  <w:r w:rsidRPr="0021228C">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140B4DB1" w14:textId="77777777" w:rsidR="0021228C" w:rsidRPr="0021228C" w:rsidRDefault="0021228C" w:rsidP="00EA0E83">
                  <w:pPr>
                    <w:spacing w:after="120"/>
                    <w:rPr>
                      <w:lang w:eastAsia="zh-CN"/>
                    </w:rPr>
                  </w:pPr>
                  <w:r w:rsidRPr="0021228C">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10B032A1" w14:textId="77777777" w:rsidR="0021228C" w:rsidRPr="0021228C" w:rsidRDefault="0021228C" w:rsidP="00EA0E83">
                  <w:pPr>
                    <w:spacing w:after="120"/>
                    <w:rPr>
                      <w:lang w:eastAsia="zh-CN"/>
                    </w:rPr>
                  </w:pPr>
                  <w:r w:rsidRPr="0021228C">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52930E39" w14:textId="77777777" w:rsidR="0021228C" w:rsidRPr="007857B3" w:rsidRDefault="0021228C" w:rsidP="00EA0E83">
                  <w:pPr>
                    <w:spacing w:after="120"/>
                    <w:rPr>
                      <w:lang w:eastAsia="zh-CN"/>
                    </w:rPr>
                  </w:pPr>
                  <w:r w:rsidRPr="007857B3">
                    <w:rPr>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6E958256" w14:textId="77777777" w:rsidR="0021228C" w:rsidRPr="007857B3" w:rsidRDefault="0021228C" w:rsidP="00EA0E83">
                  <w:pPr>
                    <w:spacing w:after="120"/>
                    <w:rPr>
                      <w:lang w:eastAsia="zh-CN"/>
                    </w:rPr>
                  </w:pPr>
                  <w:r w:rsidRPr="007857B3">
                    <w:rPr>
                      <w:lang w:eastAsia="zh-CN"/>
                    </w:rPr>
                    <w:t>50</w:t>
                  </w:r>
                </w:p>
              </w:tc>
            </w:tr>
          </w:tbl>
          <w:p w14:paraId="1A513EF1" w14:textId="69F5638F" w:rsidR="004666A7" w:rsidRPr="0021228C" w:rsidRDefault="004666A7" w:rsidP="0021228C">
            <w:pPr>
              <w:suppressAutoHyphens/>
              <w:overflowPunct w:val="0"/>
              <w:autoSpaceDE w:val="0"/>
              <w:autoSpaceDN w:val="0"/>
              <w:adjustRightInd w:val="0"/>
              <w:snapToGrid w:val="0"/>
              <w:spacing w:afterLines="0" w:after="120"/>
              <w:contextualSpacing/>
              <w:rPr>
                <w:rFonts w:eastAsiaTheme="minorEastAsia"/>
                <w:lang w:eastAsia="zh-CN"/>
              </w:rPr>
            </w:pPr>
          </w:p>
        </w:tc>
      </w:tr>
    </w:tbl>
    <w:p w14:paraId="276E17D8" w14:textId="5433C56C" w:rsidR="002C5756" w:rsidRPr="004303E4" w:rsidRDefault="004303E4" w:rsidP="0030406A">
      <w:pPr>
        <w:spacing w:after="120"/>
        <w:jc w:val="both"/>
        <w:rPr>
          <w:rFonts w:eastAsiaTheme="minorEastAsia"/>
          <w:lang w:eastAsia="zh-CN"/>
        </w:rPr>
      </w:pPr>
      <w:r w:rsidRPr="004303E4">
        <w:rPr>
          <w:rFonts w:eastAsiaTheme="minorEastAsia" w:hint="eastAsia"/>
          <w:lang w:eastAsia="zh-CN"/>
        </w:rPr>
        <w:lastRenderedPageBreak/>
        <w:t xml:space="preserve">When </w:t>
      </w:r>
      <w:r w:rsidR="00C317EC">
        <w:rPr>
          <w:rFonts w:eastAsiaTheme="minorEastAsia" w:hint="eastAsia"/>
          <w:lang w:eastAsia="zh-CN"/>
        </w:rPr>
        <w:t>multi-TRP technology is performed</w:t>
      </w:r>
      <w:r>
        <w:rPr>
          <w:rFonts w:eastAsiaTheme="minorEastAsia" w:hint="eastAsia"/>
          <w:lang w:eastAsia="zh-CN"/>
        </w:rPr>
        <w:t>, at least propagation delay</w:t>
      </w:r>
      <w:r w:rsidR="00C317EC">
        <w:rPr>
          <w:rFonts w:eastAsiaTheme="minorEastAsia" w:hint="eastAsia"/>
          <w:lang w:eastAsia="zh-CN"/>
        </w:rPr>
        <w:t>s</w:t>
      </w:r>
      <w:r>
        <w:rPr>
          <w:rFonts w:eastAsiaTheme="minorEastAsia" w:hint="eastAsia"/>
          <w:lang w:eastAsia="zh-CN"/>
        </w:rPr>
        <w:t xml:space="preserve"> of multiple TRPs are correlated.</w:t>
      </w:r>
      <w:r w:rsidR="00C317EC">
        <w:rPr>
          <w:rFonts w:eastAsiaTheme="minorEastAsia" w:hint="eastAsia"/>
          <w:lang w:eastAsia="zh-CN"/>
        </w:rPr>
        <w:t xml:space="preserve"> Therefore,</w:t>
      </w:r>
      <w:r w:rsidR="006304FD">
        <w:rPr>
          <w:rFonts w:eastAsiaTheme="minorEastAsia" w:hint="eastAsia"/>
          <w:lang w:eastAsia="zh-CN"/>
        </w:rPr>
        <w:t xml:space="preserve"> </w:t>
      </w:r>
      <w:r w:rsidR="00C317EC">
        <w:rPr>
          <w:rFonts w:eastAsiaTheme="minorEastAsia" w:hint="eastAsia"/>
          <w:lang w:eastAsia="zh-CN"/>
        </w:rPr>
        <w:t xml:space="preserve">the correlation type of the delay can be </w:t>
      </w:r>
      <w:r w:rsidR="002A72D6">
        <w:rPr>
          <w:rFonts w:eastAsiaTheme="minorEastAsia" w:hint="eastAsia"/>
          <w:lang w:eastAsia="zh-CN"/>
        </w:rPr>
        <w:t>modeled as</w:t>
      </w:r>
      <w:r w:rsidR="00C317EC">
        <w:rPr>
          <w:rFonts w:eastAsiaTheme="minorEastAsia" w:hint="eastAsia"/>
          <w:lang w:eastAsia="zh-CN"/>
        </w:rPr>
        <w:t xml:space="preserve"> all-correlated</w:t>
      </w:r>
      <w:r w:rsidR="006304FD" w:rsidRPr="006304FD">
        <w:rPr>
          <w:rFonts w:eastAsiaTheme="minorEastAsia" w:hint="eastAsia"/>
          <w:lang w:eastAsia="zh-CN"/>
        </w:rPr>
        <w:t xml:space="preserve"> </w:t>
      </w:r>
      <w:r w:rsidR="006304FD">
        <w:rPr>
          <w:rFonts w:eastAsiaTheme="minorEastAsia" w:hint="eastAsia"/>
          <w:lang w:eastAsia="zh-CN"/>
        </w:rPr>
        <w:t>in spatial consistency model</w:t>
      </w:r>
      <w:r w:rsidR="00C317EC">
        <w:rPr>
          <w:rFonts w:eastAsiaTheme="minorEastAsia" w:hint="eastAsia"/>
          <w:lang w:eastAsia="zh-CN"/>
        </w:rPr>
        <w:t xml:space="preserve">. Regarding to how to model the correlation </w:t>
      </w:r>
      <w:r w:rsidR="00C317EC">
        <w:rPr>
          <w:rFonts w:eastAsiaTheme="minorEastAsia"/>
          <w:lang w:eastAsia="zh-CN"/>
        </w:rPr>
        <w:t>characteristic</w:t>
      </w:r>
      <w:r w:rsidR="006304FD">
        <w:rPr>
          <w:rFonts w:eastAsiaTheme="minorEastAsia" w:hint="eastAsia"/>
          <w:lang w:eastAsia="zh-CN"/>
        </w:rPr>
        <w:t xml:space="preserve"> among TRPs</w:t>
      </w:r>
      <w:r w:rsidR="00C317EC">
        <w:rPr>
          <w:rFonts w:eastAsiaTheme="minorEastAsia" w:hint="eastAsia"/>
          <w:lang w:eastAsia="zh-CN"/>
        </w:rPr>
        <w:t xml:space="preserve">, </w:t>
      </w:r>
      <w:r w:rsidR="006304FD">
        <w:rPr>
          <w:rFonts w:eastAsiaTheme="minorEastAsia" w:hint="eastAsia"/>
          <w:lang w:eastAsia="zh-CN"/>
        </w:rPr>
        <w:t>legacy</w:t>
      </w:r>
      <w:r w:rsidR="006304FD" w:rsidRPr="006304FD">
        <w:rPr>
          <w:rFonts w:eastAsiaTheme="minorEastAsia" w:hint="eastAsia"/>
          <w:lang w:eastAsia="zh-CN"/>
        </w:rPr>
        <w:t xml:space="preserve"> </w:t>
      </w:r>
      <w:r w:rsidR="006304FD">
        <w:rPr>
          <w:rFonts w:eastAsiaTheme="minorEastAsia" w:hint="eastAsia"/>
          <w:lang w:eastAsia="zh-CN"/>
        </w:rPr>
        <w:t xml:space="preserve">spatial consistency procedure </w:t>
      </w:r>
      <w:r w:rsidR="00AF2D5E">
        <w:rPr>
          <w:rFonts w:eastAsiaTheme="minorEastAsia" w:hint="eastAsia"/>
          <w:lang w:eastAsia="zh-CN"/>
        </w:rPr>
        <w:t xml:space="preserve">in TR38.901 </w:t>
      </w:r>
      <w:r w:rsidR="002A72D6">
        <w:rPr>
          <w:rFonts w:eastAsiaTheme="minorEastAsia"/>
          <w:lang w:eastAsia="zh-CN"/>
        </w:rPr>
        <w:fldChar w:fldCharType="begin"/>
      </w:r>
      <w:r w:rsidR="002A72D6">
        <w:rPr>
          <w:rFonts w:eastAsiaTheme="minorEastAsia"/>
          <w:lang w:eastAsia="zh-CN"/>
        </w:rPr>
        <w:instrText xml:space="preserve"> </w:instrText>
      </w:r>
      <w:r w:rsidR="002A72D6">
        <w:rPr>
          <w:rFonts w:eastAsiaTheme="minorEastAsia" w:hint="eastAsia"/>
          <w:lang w:eastAsia="zh-CN"/>
        </w:rPr>
        <w:instrText>REF _Ref173959318 \n \h</w:instrText>
      </w:r>
      <w:r w:rsidR="002A72D6">
        <w:rPr>
          <w:rFonts w:eastAsiaTheme="minorEastAsia"/>
          <w:lang w:eastAsia="zh-CN"/>
        </w:rPr>
        <w:instrText xml:space="preserve"> </w:instrText>
      </w:r>
      <w:r w:rsidR="002A72D6">
        <w:rPr>
          <w:rFonts w:eastAsiaTheme="minorEastAsia"/>
          <w:lang w:eastAsia="zh-CN"/>
        </w:rPr>
      </w:r>
      <w:r w:rsidR="002A72D6">
        <w:rPr>
          <w:rFonts w:eastAsiaTheme="minorEastAsia"/>
          <w:lang w:eastAsia="zh-CN"/>
        </w:rPr>
        <w:fldChar w:fldCharType="separate"/>
      </w:r>
      <w:r w:rsidR="00115806">
        <w:rPr>
          <w:rFonts w:eastAsiaTheme="minorEastAsia"/>
          <w:lang w:eastAsia="zh-CN"/>
        </w:rPr>
        <w:t>[4]</w:t>
      </w:r>
      <w:r w:rsidR="002A72D6">
        <w:rPr>
          <w:rFonts w:eastAsiaTheme="minorEastAsia"/>
          <w:lang w:eastAsia="zh-CN"/>
        </w:rPr>
        <w:fldChar w:fldCharType="end"/>
      </w:r>
      <w:r w:rsidR="002A72D6">
        <w:rPr>
          <w:rFonts w:eastAsiaTheme="minorEastAsia" w:hint="eastAsia"/>
          <w:lang w:eastAsia="zh-CN"/>
        </w:rPr>
        <w:t xml:space="preserve"> </w:t>
      </w:r>
      <w:r w:rsidR="006304FD">
        <w:rPr>
          <w:rFonts w:eastAsiaTheme="minorEastAsia" w:hint="eastAsia"/>
          <w:lang w:eastAsia="zh-CN"/>
        </w:rPr>
        <w:t>with absolute delay modeling can be considered</w:t>
      </w:r>
      <w:r w:rsidR="00AF2D5E">
        <w:rPr>
          <w:rFonts w:eastAsiaTheme="minorEastAsia" w:hint="eastAsia"/>
          <w:lang w:eastAsia="zh-CN"/>
        </w:rPr>
        <w:t xml:space="preserve"> as a starting point</w:t>
      </w:r>
      <w:r w:rsidR="006304FD">
        <w:rPr>
          <w:rFonts w:eastAsiaTheme="minorEastAsia" w:hint="eastAsia"/>
          <w:lang w:eastAsia="zh-CN"/>
        </w:rPr>
        <w:t>.</w:t>
      </w:r>
      <w:r w:rsidR="002A72D6">
        <w:rPr>
          <w:rFonts w:eastAsiaTheme="minorEastAsia" w:hint="eastAsia"/>
          <w:lang w:eastAsia="zh-CN"/>
        </w:rPr>
        <w:t xml:space="preserve"> Since current absolute delay</w:t>
      </w:r>
      <w:r w:rsidR="006569E6">
        <w:rPr>
          <w:rFonts w:eastAsiaTheme="minorEastAsia" w:hint="eastAsia"/>
          <w:lang w:eastAsia="zh-CN"/>
        </w:rPr>
        <w:t xml:space="preserve"> </w:t>
      </w:r>
      <w:r w:rsidR="002A72D6">
        <w:rPr>
          <w:rFonts w:eastAsiaTheme="minorEastAsia" w:hint="eastAsia"/>
          <w:lang w:eastAsia="zh-CN"/>
        </w:rPr>
        <w:t xml:space="preserve">is only </w:t>
      </w:r>
      <w:r w:rsidR="00022C22">
        <w:rPr>
          <w:rFonts w:eastAsiaTheme="minorEastAsia" w:hint="eastAsia"/>
          <w:lang w:eastAsia="zh-CN"/>
        </w:rPr>
        <w:t>modeled for indoor-factory scenario, and</w:t>
      </w:r>
      <w:r w:rsidR="006569E6">
        <w:rPr>
          <w:rFonts w:eastAsiaTheme="minorEastAsia" w:hint="eastAsia"/>
          <w:lang w:eastAsia="zh-CN"/>
        </w:rPr>
        <w:t xml:space="preserve"> other scenarios (e.g., UMa, UMa and</w:t>
      </w:r>
      <w:r w:rsidR="00022C22">
        <w:rPr>
          <w:rFonts w:eastAsiaTheme="minorEastAsia" w:hint="eastAsia"/>
          <w:lang w:eastAsia="zh-CN"/>
        </w:rPr>
        <w:t xml:space="preserve"> </w:t>
      </w:r>
      <w:r w:rsidR="006569E6">
        <w:rPr>
          <w:rFonts w:eastAsiaTheme="minorEastAsia" w:hint="eastAsia"/>
          <w:lang w:eastAsia="zh-CN"/>
        </w:rPr>
        <w:t>indoor-office) shall also be considered for 7-24GHz frequency, the extension on parameters is needed.</w:t>
      </w:r>
    </w:p>
    <w:p w14:paraId="1C634581" w14:textId="4419E5A6" w:rsidR="002C5756" w:rsidRDefault="002C575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C</w:t>
      </w:r>
      <w:r w:rsidRPr="002C5756">
        <w:rPr>
          <w:rFonts w:eastAsiaTheme="minorEastAsia"/>
          <w:b/>
          <w:lang w:eastAsia="zh-CN"/>
        </w:rPr>
        <w:t xml:space="preserve">orrelation type of the delay </w:t>
      </w:r>
      <w:r w:rsidRPr="002C5756">
        <w:rPr>
          <w:rFonts w:eastAsiaTheme="minorEastAsia" w:hint="eastAsia"/>
          <w:b/>
          <w:lang w:eastAsia="zh-CN"/>
        </w:rPr>
        <w:t>needs to</w:t>
      </w:r>
      <w:r w:rsidRPr="002C5756">
        <w:rPr>
          <w:rFonts w:eastAsiaTheme="minorEastAsia"/>
          <w:b/>
          <w:lang w:eastAsia="zh-CN"/>
        </w:rPr>
        <w:t xml:space="preserve"> be changed from site-specific to all-correlated type</w:t>
      </w:r>
      <w:r w:rsidRPr="002C5756">
        <w:rPr>
          <w:rFonts w:eastAsiaTheme="minorEastAsia" w:hint="eastAsia"/>
          <w:b/>
          <w:lang w:eastAsia="zh-CN"/>
        </w:rPr>
        <w:t xml:space="preserve"> in the </w:t>
      </w:r>
      <w:r>
        <w:rPr>
          <w:rFonts w:eastAsiaTheme="minorEastAsia" w:hint="eastAsia"/>
          <w:b/>
          <w:lang w:eastAsia="zh-CN"/>
        </w:rPr>
        <w:t xml:space="preserve">spatial </w:t>
      </w:r>
      <w:r w:rsidR="00637852">
        <w:rPr>
          <w:rFonts w:eastAsiaTheme="minorEastAsia" w:hint="eastAsia"/>
          <w:b/>
          <w:lang w:eastAsia="zh-CN"/>
        </w:rPr>
        <w:t xml:space="preserve">consistency </w:t>
      </w:r>
      <w:r w:rsidRPr="002C5756">
        <w:rPr>
          <w:rFonts w:eastAsiaTheme="minorEastAsia" w:hint="eastAsia"/>
          <w:b/>
          <w:lang w:eastAsia="zh-CN"/>
        </w:rPr>
        <w:t>model</w:t>
      </w:r>
      <w:r w:rsidR="00637852">
        <w:rPr>
          <w:rFonts w:eastAsiaTheme="minorEastAsia" w:hint="eastAsia"/>
          <w:b/>
          <w:lang w:eastAsia="zh-CN"/>
        </w:rPr>
        <w:t>.</w:t>
      </w:r>
    </w:p>
    <w:p w14:paraId="2B87D870" w14:textId="72B9EFD5" w:rsidR="006569E6" w:rsidRDefault="006569E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 xml:space="preserve">: </w:t>
      </w:r>
      <w:r w:rsidRPr="006569E6">
        <w:rPr>
          <w:rFonts w:eastAsiaTheme="minorEastAsia"/>
          <w:b/>
          <w:lang w:eastAsia="zh-CN"/>
        </w:rPr>
        <w:t>Reuse</w:t>
      </w:r>
      <w:r w:rsidR="003C451C">
        <w:rPr>
          <w:rFonts w:eastAsiaTheme="minorEastAsia" w:hint="eastAsia"/>
          <w:b/>
          <w:lang w:eastAsia="zh-CN"/>
        </w:rPr>
        <w:t xml:space="preserve"> </w:t>
      </w:r>
      <w:r w:rsidR="00C51C2B">
        <w:rPr>
          <w:rFonts w:eastAsiaTheme="minorEastAsia" w:hint="eastAsia"/>
          <w:b/>
          <w:lang w:eastAsia="zh-CN"/>
        </w:rPr>
        <w:t>the</w:t>
      </w:r>
      <w:r w:rsidR="003C451C">
        <w:rPr>
          <w:rFonts w:eastAsiaTheme="minorEastAsia" w:hint="eastAsia"/>
          <w:b/>
          <w:lang w:eastAsia="zh-CN"/>
        </w:rPr>
        <w:t xml:space="preserve"> </w:t>
      </w:r>
      <w:r w:rsidRPr="006569E6">
        <w:rPr>
          <w:rFonts w:eastAsiaTheme="minorEastAsia"/>
          <w:b/>
          <w:lang w:eastAsia="zh-CN"/>
        </w:rPr>
        <w:t>absolute delay modelling in section 7.6.9 in TR 38.901 with extension for other scenarios</w:t>
      </w:r>
      <w:r>
        <w:rPr>
          <w:rFonts w:eastAsiaTheme="minorEastAsia" w:hint="eastAsia"/>
          <w:b/>
          <w:lang w:eastAsia="zh-CN"/>
        </w:rPr>
        <w:t xml:space="preserve"> (e.g., indoor-office, UMa and UMi).</w:t>
      </w:r>
    </w:p>
    <w:p w14:paraId="3885CBEE" w14:textId="44DBE011" w:rsidR="00A933CD" w:rsidRDefault="004666A7"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10" w:name="_Ref173496516"/>
      <w:r w:rsidRPr="004666A7">
        <w:rPr>
          <w:rFonts w:ascii="Arial" w:eastAsia="宋体" w:hAnsi="Arial" w:hint="eastAsia"/>
          <w:b/>
          <w:kern w:val="32"/>
          <w:sz w:val="24"/>
          <w:szCs w:val="20"/>
          <w:lang w:eastAsia="zh-CN"/>
        </w:rPr>
        <w:t xml:space="preserve">The </w:t>
      </w:r>
      <w:r w:rsidRPr="004666A7">
        <w:rPr>
          <w:rFonts w:ascii="Arial" w:eastAsia="宋体" w:hAnsi="Arial"/>
          <w:b/>
          <w:kern w:val="32"/>
          <w:sz w:val="24"/>
          <w:szCs w:val="20"/>
          <w:lang w:eastAsia="zh-CN"/>
        </w:rPr>
        <w:t>variability of the co- and cross polar powers</w:t>
      </w:r>
      <w:bookmarkEnd w:id="10"/>
    </w:p>
    <w:p w14:paraId="357043DE" w14:textId="1355FDFE" w:rsidR="00E52ADA" w:rsidRPr="00E52ADA" w:rsidRDefault="00E52ADA" w:rsidP="0030406A">
      <w:pPr>
        <w:spacing w:after="120"/>
        <w:jc w:val="both"/>
        <w:rPr>
          <w:rFonts w:eastAsia="宋体"/>
          <w:lang w:val="en-GB" w:eastAsia="zh-CN"/>
        </w:rPr>
      </w:pPr>
      <w:r w:rsidRPr="00E52ADA">
        <w:rPr>
          <w:rFonts w:eastAsia="宋体" w:hint="eastAsia"/>
          <w:lang w:val="en-GB" w:eastAsia="zh-CN"/>
        </w:rPr>
        <w:t>In RAN1#11</w:t>
      </w:r>
      <w:r w:rsidR="00DB66EC">
        <w:rPr>
          <w:rFonts w:eastAsia="宋体" w:hint="eastAsia"/>
          <w:lang w:val="en-GB" w:eastAsia="zh-CN"/>
        </w:rPr>
        <w:t>8</w:t>
      </w:r>
      <w:r w:rsidRPr="00E52ADA">
        <w:rPr>
          <w:rFonts w:eastAsia="宋体" w:hint="eastAsia"/>
          <w:lang w:val="en-GB" w:eastAsia="zh-CN"/>
        </w:rPr>
        <w:t xml:space="preserve"> meeting, the following </w:t>
      </w:r>
      <w:r w:rsidR="00F41093">
        <w:rPr>
          <w:rFonts w:eastAsia="宋体" w:hint="eastAsia"/>
          <w:lang w:val="en-GB" w:eastAsia="zh-CN"/>
        </w:rPr>
        <w:t>observation and conclusion</w:t>
      </w:r>
      <w:r w:rsidRPr="00E52ADA">
        <w:rPr>
          <w:rFonts w:eastAsia="宋体" w:hint="eastAsia"/>
          <w:lang w:val="en-GB" w:eastAsia="zh-CN"/>
        </w:rPr>
        <w:t xml:space="preserve"> on</w:t>
      </w:r>
      <w:r w:rsidRPr="00E52ADA">
        <w:rPr>
          <w:rFonts w:eastAsia="宋体"/>
          <w:lang w:val="en-GB" w:eastAsia="zh-CN"/>
        </w:rPr>
        <w:t xml:space="preserve"> </w:t>
      </w:r>
      <w:r w:rsidRPr="006613BF">
        <w:rPr>
          <w:bCs/>
        </w:rPr>
        <w:t xml:space="preserve">variability </w:t>
      </w:r>
      <w:r w:rsidR="00F41093" w:rsidRPr="004410F7">
        <w:rPr>
          <w:rFonts w:eastAsia="等线"/>
          <w:lang w:eastAsia="ko-KR"/>
        </w:rPr>
        <w:t>in power between co-polarized and cross-polarized antennas</w:t>
      </w:r>
      <w:r w:rsidRPr="00E52ADA">
        <w:rPr>
          <w:rFonts w:eastAsia="宋体" w:hint="eastAsia"/>
          <w:lang w:val="en-GB" w:eastAsia="zh-CN"/>
        </w:rPr>
        <w:t xml:space="preserve"> w</w:t>
      </w:r>
      <w:r w:rsidR="00F41093">
        <w:rPr>
          <w:rFonts w:eastAsia="宋体" w:hint="eastAsia"/>
          <w:lang w:val="en-GB" w:eastAsia="zh-CN"/>
        </w:rPr>
        <w:t>ere</w:t>
      </w:r>
      <w:r w:rsidRPr="00E52ADA">
        <w:rPr>
          <w:rFonts w:eastAsia="宋体" w:hint="eastAsia"/>
          <w:lang w:val="en-GB" w:eastAsia="zh-CN"/>
        </w:rPr>
        <w:t xml:space="preserve"> made</w:t>
      </w:r>
      <w:r w:rsidR="00F41093">
        <w:rPr>
          <w:rFonts w:eastAsia="宋体" w:hint="eastAsia"/>
          <w:lang w:val="en-GB" w:eastAsia="zh-CN"/>
        </w:rPr>
        <w:t xml:space="preserve"> </w:t>
      </w:r>
      <w:r w:rsidR="00F41093">
        <w:rPr>
          <w:rFonts w:eastAsia="宋体"/>
          <w:lang w:val="en-GB" w:eastAsia="zh-CN"/>
        </w:rPr>
        <w:fldChar w:fldCharType="begin"/>
      </w:r>
      <w:r w:rsidR="00F41093">
        <w:rPr>
          <w:rFonts w:eastAsia="宋体"/>
          <w:lang w:val="en-GB" w:eastAsia="zh-CN"/>
        </w:rPr>
        <w:instrText xml:space="preserve"> </w:instrText>
      </w:r>
      <w:r w:rsidR="00F41093">
        <w:rPr>
          <w:rFonts w:eastAsia="宋体" w:hint="eastAsia"/>
          <w:lang w:val="en-GB" w:eastAsia="zh-CN"/>
        </w:rPr>
        <w:instrText>REF _Ref178090209 \n \h</w:instrText>
      </w:r>
      <w:r w:rsidR="00F41093">
        <w:rPr>
          <w:rFonts w:eastAsia="宋体"/>
          <w:lang w:val="en-GB" w:eastAsia="zh-CN"/>
        </w:rPr>
        <w:instrText xml:space="preserve"> </w:instrText>
      </w:r>
      <w:r w:rsidR="00F41093">
        <w:rPr>
          <w:rFonts w:eastAsia="宋体"/>
          <w:lang w:val="en-GB" w:eastAsia="zh-CN"/>
        </w:rPr>
      </w:r>
      <w:r w:rsidR="00F41093">
        <w:rPr>
          <w:rFonts w:eastAsia="宋体"/>
          <w:lang w:val="en-GB" w:eastAsia="zh-CN"/>
        </w:rPr>
        <w:fldChar w:fldCharType="separate"/>
      </w:r>
      <w:r w:rsidR="00115806">
        <w:rPr>
          <w:rFonts w:eastAsia="宋体"/>
          <w:lang w:val="en-GB" w:eastAsia="zh-CN"/>
        </w:rPr>
        <w:t>[2]</w:t>
      </w:r>
      <w:r w:rsidR="00F41093">
        <w:rPr>
          <w:rFonts w:eastAsia="宋体"/>
          <w:lang w:val="en-GB" w:eastAsia="zh-CN"/>
        </w:rPr>
        <w:fldChar w:fldCharType="end"/>
      </w:r>
      <w:r w:rsidRPr="00E52ADA">
        <w:rPr>
          <w:rFonts w:eastAsia="宋体" w:hint="eastAsia"/>
          <w:lang w:val="en-GB" w:eastAsia="zh-CN"/>
        </w:rPr>
        <w:t xml:space="preserve">. </w:t>
      </w:r>
      <w:r w:rsidR="00DB4602">
        <w:rPr>
          <w:rFonts w:eastAsia="等线" w:hint="eastAsia"/>
          <w:lang w:eastAsia="zh-CN"/>
        </w:rPr>
        <w:t>H</w:t>
      </w:r>
      <w:r w:rsidR="00DB4602" w:rsidRPr="004410F7">
        <w:rPr>
          <w:rFonts w:eastAsia="等线"/>
          <w:lang w:eastAsia="ko-KR"/>
        </w:rPr>
        <w:t>andling of polarization for applicable scenarios</w:t>
      </w:r>
      <w:r w:rsidR="00DB4602">
        <w:rPr>
          <w:rFonts w:eastAsia="等线" w:hint="eastAsia"/>
          <w:lang w:eastAsia="zh-CN"/>
        </w:rPr>
        <w:t xml:space="preserve"> shall be further studied</w:t>
      </w:r>
      <w:r w:rsidR="00DB4602" w:rsidRPr="004410F7">
        <w:rPr>
          <w:rFonts w:eastAsia="等线"/>
          <w:lang w:eastAsia="ko-KR"/>
        </w:rPr>
        <w:t>.</w:t>
      </w:r>
    </w:p>
    <w:tbl>
      <w:tblPr>
        <w:tblStyle w:val="a5"/>
        <w:tblW w:w="0" w:type="auto"/>
        <w:tblLook w:val="04A0" w:firstRow="1" w:lastRow="0" w:firstColumn="1" w:lastColumn="0" w:noHBand="0" w:noVBand="1"/>
      </w:tblPr>
      <w:tblGrid>
        <w:gridCol w:w="9286"/>
      </w:tblGrid>
      <w:tr w:rsidR="004666A7" w14:paraId="714EB6CD" w14:textId="77777777" w:rsidTr="004666A7">
        <w:tc>
          <w:tcPr>
            <w:tcW w:w="9286" w:type="dxa"/>
          </w:tcPr>
          <w:p w14:paraId="714F99B1" w14:textId="77777777" w:rsidR="00F41093" w:rsidRPr="004410F7" w:rsidRDefault="00F41093" w:rsidP="00EA0E83">
            <w:pPr>
              <w:pStyle w:val="ad"/>
              <w:rPr>
                <w:rFonts w:eastAsia="等线"/>
                <w:lang w:eastAsia="ko-KR"/>
              </w:rPr>
            </w:pPr>
            <w:r w:rsidRPr="004410F7">
              <w:rPr>
                <w:rFonts w:eastAsia="等线"/>
                <w:lang w:eastAsia="ko-KR"/>
              </w:rPr>
              <w:t>Observation</w:t>
            </w:r>
          </w:p>
          <w:p w14:paraId="15C81EF4" w14:textId="77777777" w:rsidR="00F41093" w:rsidRPr="004410F7" w:rsidRDefault="00F41093" w:rsidP="00EA0E83">
            <w:pPr>
              <w:pStyle w:val="ad"/>
              <w:numPr>
                <w:ilvl w:val="0"/>
                <w:numId w:val="55"/>
              </w:numPr>
              <w:suppressAutoHyphens/>
              <w:spacing w:afterLines="0" w:after="50"/>
              <w:rPr>
                <w:rFonts w:eastAsia="等线"/>
                <w:lang w:eastAsia="ko-KR"/>
              </w:rPr>
            </w:pPr>
            <w:r w:rsidRPr="004410F7">
              <w:rPr>
                <w:rFonts w:eastAsia="等线"/>
                <w:lang w:eastAsia="ko-KR"/>
              </w:rPr>
              <w:t>3 source observed variability in power between co-polarized and cross-polarized antennas.</w:t>
            </w:r>
          </w:p>
          <w:p w14:paraId="39582FA9" w14:textId="77777777" w:rsidR="00F41093" w:rsidRPr="004410F7" w:rsidRDefault="00F41093" w:rsidP="00EA0E83">
            <w:pPr>
              <w:pStyle w:val="ad"/>
              <w:numPr>
                <w:ilvl w:val="1"/>
                <w:numId w:val="55"/>
              </w:numPr>
              <w:suppressAutoHyphens/>
              <w:spacing w:afterLines="0" w:after="50"/>
              <w:rPr>
                <w:rFonts w:eastAsia="等线"/>
                <w:lang w:eastAsia="ko-KR"/>
              </w:rPr>
            </w:pPr>
            <w:r w:rsidRPr="004410F7">
              <w:rPr>
                <w:rFonts w:eastAsia="等线"/>
                <w:lang w:eastAsia="ko-KR"/>
              </w:rPr>
              <w:t>Among the 3 sources, 1 source observed ground reflection model in 38.901 may be used to introduce the polarization variability.</w:t>
            </w:r>
          </w:p>
          <w:p w14:paraId="07294901" w14:textId="77777777" w:rsidR="00F41093" w:rsidRPr="004410F7" w:rsidRDefault="00F41093" w:rsidP="00EA0E83">
            <w:pPr>
              <w:pStyle w:val="ad"/>
              <w:numPr>
                <w:ilvl w:val="0"/>
                <w:numId w:val="55"/>
              </w:numPr>
              <w:suppressAutoHyphens/>
              <w:spacing w:afterLines="0" w:after="50"/>
              <w:rPr>
                <w:rFonts w:eastAsia="等线"/>
                <w:lang w:eastAsia="ko-KR"/>
              </w:rPr>
            </w:pPr>
            <w:r w:rsidRPr="004410F7">
              <w:rPr>
                <w:rFonts w:eastAsia="等线"/>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55E26056" w14:textId="77777777" w:rsidR="00F41093" w:rsidRPr="004410F7" w:rsidRDefault="00F41093" w:rsidP="00EA0E83">
            <w:pPr>
              <w:pStyle w:val="ad"/>
              <w:numPr>
                <w:ilvl w:val="0"/>
                <w:numId w:val="55"/>
              </w:numPr>
              <w:suppressAutoHyphens/>
              <w:spacing w:afterLines="0" w:after="50"/>
              <w:rPr>
                <w:rFonts w:eastAsia="等线"/>
                <w:lang w:eastAsia="ko-KR"/>
              </w:rPr>
            </w:pPr>
            <w:r w:rsidRPr="004410F7">
              <w:rPr>
                <w:rFonts w:eastAsia="等线"/>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6896AD30" w14:textId="77777777" w:rsidR="00F41093" w:rsidRPr="00036E10" w:rsidRDefault="00F41093" w:rsidP="00EA0E83">
            <w:pPr>
              <w:pStyle w:val="ad"/>
              <w:rPr>
                <w:rFonts w:eastAsia="等线"/>
                <w:lang w:eastAsia="zh-CN"/>
              </w:rPr>
            </w:pPr>
            <w:r w:rsidRPr="00A12B35">
              <w:rPr>
                <w:lang w:eastAsia="zh-CN"/>
              </w:rPr>
              <w:t>Conclusion</w:t>
            </w:r>
          </w:p>
          <w:p w14:paraId="1F2BE075" w14:textId="5A6EC598" w:rsidR="004666A7" w:rsidRPr="00F41093" w:rsidRDefault="00F41093" w:rsidP="00EA0E83">
            <w:pPr>
              <w:pStyle w:val="ad"/>
              <w:numPr>
                <w:ilvl w:val="0"/>
                <w:numId w:val="55"/>
              </w:numPr>
              <w:suppressAutoHyphens/>
              <w:spacing w:afterLines="0" w:after="50"/>
              <w:rPr>
                <w:lang w:eastAsia="zh-CN"/>
              </w:rPr>
            </w:pPr>
            <w:r w:rsidRPr="004410F7">
              <w:rPr>
                <w:rFonts w:eastAsia="等线"/>
                <w:lang w:eastAsia="ko-KR"/>
              </w:rPr>
              <w:t>Continue study on handling of polarization for applicable scenarios.</w:t>
            </w:r>
          </w:p>
        </w:tc>
      </w:tr>
    </w:tbl>
    <w:p w14:paraId="4D5EEF40" w14:textId="09E107DD" w:rsidR="004666A7" w:rsidRPr="00936CAC" w:rsidRDefault="004666A7" w:rsidP="0030406A">
      <w:pPr>
        <w:spacing w:after="120"/>
        <w:jc w:val="both"/>
        <w:rPr>
          <w:rFonts w:eastAsiaTheme="minorEastAsia"/>
          <w:lang w:eastAsia="zh-CN"/>
        </w:rPr>
      </w:pPr>
      <w:r>
        <w:rPr>
          <w:rFonts w:eastAsiaTheme="minorEastAsia" w:hint="eastAsia"/>
          <w:lang w:eastAsia="zh-CN"/>
        </w:rPr>
        <w:t>In TR38.901</w:t>
      </w:r>
      <w:r w:rsidR="0023267B">
        <w:rPr>
          <w:rFonts w:eastAsiaTheme="minorEastAsia" w:hint="eastAsia"/>
          <w:lang w:eastAsia="zh-CN"/>
        </w:rPr>
        <w:t xml:space="preserve"> </w:t>
      </w:r>
      <w:r w:rsidR="0023267B">
        <w:rPr>
          <w:rFonts w:eastAsiaTheme="minorEastAsia"/>
          <w:lang w:eastAsia="zh-CN"/>
        </w:rPr>
        <w:fldChar w:fldCharType="begin"/>
      </w:r>
      <w:r w:rsidR="0023267B">
        <w:rPr>
          <w:rFonts w:eastAsiaTheme="minorEastAsia"/>
          <w:lang w:eastAsia="zh-CN"/>
        </w:rPr>
        <w:instrText xml:space="preserve"> </w:instrText>
      </w:r>
      <w:r w:rsidR="0023267B">
        <w:rPr>
          <w:rFonts w:eastAsiaTheme="minorEastAsia" w:hint="eastAsia"/>
          <w:lang w:eastAsia="zh-CN"/>
        </w:rPr>
        <w:instrText>REF _Ref173959318 \n \h</w:instrText>
      </w:r>
      <w:r w:rsidR="0023267B">
        <w:rPr>
          <w:rFonts w:eastAsiaTheme="minorEastAsia"/>
          <w:lang w:eastAsia="zh-CN"/>
        </w:rPr>
        <w:instrText xml:space="preserve"> </w:instrText>
      </w:r>
      <w:r w:rsidR="0023267B">
        <w:rPr>
          <w:rFonts w:eastAsiaTheme="minorEastAsia"/>
          <w:lang w:eastAsia="zh-CN"/>
        </w:rPr>
      </w:r>
      <w:r w:rsidR="0023267B">
        <w:rPr>
          <w:rFonts w:eastAsiaTheme="minorEastAsia"/>
          <w:lang w:eastAsia="zh-CN"/>
        </w:rPr>
        <w:fldChar w:fldCharType="separate"/>
      </w:r>
      <w:r w:rsidR="00115806">
        <w:rPr>
          <w:rFonts w:eastAsiaTheme="minorEastAsia"/>
          <w:lang w:eastAsia="zh-CN"/>
        </w:rPr>
        <w:t>[4]</w:t>
      </w:r>
      <w:r w:rsidR="0023267B">
        <w:rPr>
          <w:rFonts w:eastAsiaTheme="minorEastAsia"/>
          <w:lang w:eastAsia="zh-CN"/>
        </w:rPr>
        <w:fldChar w:fldCharType="end"/>
      </w:r>
      <w:r>
        <w:rPr>
          <w:rFonts w:eastAsiaTheme="minorEastAsia" w:hint="eastAsia"/>
          <w:lang w:eastAsia="zh-CN"/>
        </w:rPr>
        <w:t xml:space="preserve">, the </w:t>
      </w:r>
      <w:r w:rsidRPr="00147F39">
        <w:rPr>
          <w:lang w:eastAsia="zh-CN"/>
        </w:rPr>
        <w:t xml:space="preserve">cross polarization power ratios (XPR) </w:t>
      </w:r>
      <w:r w:rsidRPr="00147F39">
        <w:rPr>
          <w:rFonts w:ascii="Symbol" w:hAnsi="Symbol" w:cs="Symbol"/>
          <w:i/>
          <w:sz w:val="21"/>
          <w:szCs w:val="21"/>
          <w:lang w:eastAsia="zh-CN"/>
        </w:rPr>
        <w:t></w:t>
      </w:r>
      <w:r w:rsidRPr="00147F39">
        <w:rPr>
          <w:rFonts w:ascii="Symbol" w:hAnsi="Symbol" w:cs="Symbol"/>
          <w:sz w:val="21"/>
          <w:szCs w:val="21"/>
          <w:lang w:eastAsia="zh-CN"/>
        </w:rPr>
        <w:t></w:t>
      </w:r>
      <w:r w:rsidRPr="00147F39">
        <w:rPr>
          <w:lang w:eastAsia="zh-CN"/>
        </w:rPr>
        <w:t xml:space="preserve">for each ray </w:t>
      </w:r>
      <w:r w:rsidRPr="00147F39">
        <w:rPr>
          <w:i/>
          <w:iCs/>
          <w:lang w:eastAsia="zh-CN"/>
        </w:rPr>
        <w:t xml:space="preserve">m </w:t>
      </w:r>
      <w:r w:rsidRPr="00147F39">
        <w:rPr>
          <w:lang w:eastAsia="zh-CN"/>
        </w:rPr>
        <w:t xml:space="preserve">of each cluster </w:t>
      </w:r>
      <w:r w:rsidRPr="00147F39">
        <w:rPr>
          <w:i/>
          <w:iCs/>
          <w:lang w:eastAsia="zh-CN"/>
        </w:rPr>
        <w:t>n</w:t>
      </w:r>
      <w:r>
        <w:rPr>
          <w:rFonts w:eastAsiaTheme="minorEastAsia" w:hint="eastAsia"/>
          <w:i/>
          <w:iCs/>
          <w:lang w:eastAsia="zh-CN"/>
        </w:rPr>
        <w:t xml:space="preserve"> </w:t>
      </w:r>
      <w:r w:rsidRPr="00936CAC">
        <w:rPr>
          <w:rFonts w:eastAsiaTheme="minorEastAsia" w:hint="eastAsia"/>
          <w:iCs/>
          <w:lang w:eastAsia="zh-CN"/>
        </w:rPr>
        <w:t>is</w:t>
      </w:r>
      <w:r>
        <w:rPr>
          <w:rFonts w:eastAsiaTheme="minorEastAsia" w:hint="eastAsia"/>
          <w:i/>
          <w:iCs/>
          <w:lang w:eastAsia="zh-CN"/>
        </w:rPr>
        <w:t xml:space="preserve"> </w:t>
      </w:r>
      <w:r w:rsidRPr="00147F39">
        <w:rPr>
          <w:lang w:eastAsia="zh-CN"/>
        </w:rPr>
        <w:t>log-</w:t>
      </w:r>
      <w:r w:rsidR="00AF2D5E">
        <w:rPr>
          <w:rFonts w:eastAsiaTheme="minorEastAsia" w:hint="eastAsia"/>
          <w:lang w:eastAsia="zh-CN"/>
        </w:rPr>
        <w:t>n</w:t>
      </w:r>
      <w:r w:rsidRPr="00147F39">
        <w:rPr>
          <w:lang w:eastAsia="zh-CN"/>
        </w:rPr>
        <w:t>ormal distributed</w:t>
      </w:r>
      <w:r>
        <w:rPr>
          <w:rFonts w:eastAsiaTheme="minorEastAsia" w:hint="eastAsia"/>
          <w:lang w:eastAsia="zh-CN"/>
        </w:rPr>
        <w:t xml:space="preserve">, and is constant with time.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_Ref161917690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15806">
        <w:rPr>
          <w:rFonts w:eastAsiaTheme="minorEastAsia"/>
          <w:lang w:eastAsia="zh-CN"/>
        </w:rPr>
        <w:t>[5]</w:t>
      </w:r>
      <w:r>
        <w:rPr>
          <w:rFonts w:eastAsiaTheme="minorEastAsia"/>
          <w:lang w:eastAsia="zh-CN"/>
        </w:rPr>
        <w:fldChar w:fldCharType="end"/>
      </w:r>
      <w:r>
        <w:rPr>
          <w:rFonts w:eastAsiaTheme="minorEastAsia" w:hint="eastAsia"/>
          <w:lang w:eastAsia="zh-CN"/>
        </w:rPr>
        <w:t xml:space="preserve">, average path gain (relative received power) per combination of transmit and receive polarization is varied </w:t>
      </w:r>
      <w:r>
        <w:rPr>
          <w:rFonts w:eastAsiaTheme="minorEastAsia"/>
          <w:lang w:eastAsia="zh-CN"/>
        </w:rPr>
        <w:t>with</w:t>
      </w:r>
      <w:r>
        <w:rPr>
          <w:rFonts w:eastAsiaTheme="minorEastAsia" w:hint="eastAsia"/>
          <w:lang w:eastAsia="zh-CN"/>
        </w:rPr>
        <w:t xml:space="preserve"> time, which reveals the </w:t>
      </w:r>
      <w:r w:rsidRPr="00E818DD">
        <w:rPr>
          <w:rFonts w:eastAsiaTheme="minorEastAsia"/>
          <w:lang w:eastAsia="zh-CN"/>
        </w:rPr>
        <w:t>variability</w:t>
      </w:r>
      <w:r w:rsidRPr="00E818DD">
        <w:rPr>
          <w:rFonts w:eastAsiaTheme="minorEastAsia" w:hint="eastAsia"/>
          <w:lang w:eastAsia="zh-CN"/>
        </w:rPr>
        <w:t xml:space="preserve"> of XPR.</w:t>
      </w:r>
      <w:r>
        <w:rPr>
          <w:rFonts w:eastAsiaTheme="minorEastAsia" w:hint="eastAsia"/>
          <w:lang w:eastAsia="zh-CN"/>
        </w:rPr>
        <w:t xml:space="preserve"> Since the measurement result of XPR </w:t>
      </w:r>
      <w:r>
        <w:rPr>
          <w:rFonts w:eastAsiaTheme="minorEastAsia"/>
          <w:lang w:eastAsia="zh-CN"/>
        </w:rPr>
        <w:t>is</w:t>
      </w:r>
      <w:r>
        <w:rPr>
          <w:rFonts w:eastAsiaTheme="minorEastAsia" w:hint="eastAsia"/>
          <w:lang w:eastAsia="zh-CN"/>
        </w:rPr>
        <w:t xml:space="preserve"> not aligned with the model in TR38.901,</w:t>
      </w:r>
      <w:r w:rsidRPr="00936CAC">
        <w:rPr>
          <w:rFonts w:eastAsiaTheme="minorEastAsia" w:hint="eastAsia"/>
          <w:lang w:eastAsia="zh-CN"/>
        </w:rPr>
        <w:t xml:space="preserve"> </w:t>
      </w:r>
      <w:r w:rsidRPr="00936CAC">
        <w:t>random power variability in each polarization</w:t>
      </w:r>
      <w:r w:rsidR="00E52ADA">
        <w:rPr>
          <w:rFonts w:eastAsiaTheme="minorEastAsia" w:hint="eastAsia"/>
          <w:lang w:eastAsia="zh-CN"/>
        </w:rPr>
        <w:t xml:space="preserve"> and the granularity of the </w:t>
      </w:r>
      <w:r w:rsidR="00E52ADA" w:rsidRPr="00936CAC">
        <w:t>power variability</w:t>
      </w:r>
      <w:r w:rsidR="00E52ADA" w:rsidRPr="00936CAC">
        <w:rPr>
          <w:rFonts w:eastAsiaTheme="minorEastAsia" w:hint="eastAsia"/>
          <w:lang w:eastAsia="zh-CN"/>
        </w:rPr>
        <w:t xml:space="preserve"> </w:t>
      </w:r>
      <w:r w:rsidR="00E52ADA">
        <w:rPr>
          <w:rFonts w:eastAsiaTheme="minorEastAsia" w:hint="eastAsia"/>
          <w:lang w:eastAsia="zh-CN"/>
        </w:rPr>
        <w:t>(</w:t>
      </w:r>
      <w:r w:rsidR="00E52ADA">
        <w:rPr>
          <w:rFonts w:eastAsia="等线" w:hint="eastAsia"/>
          <w:lang w:eastAsia="zh-CN"/>
        </w:rPr>
        <w:t>per ray or per cluster</w:t>
      </w:r>
      <w:r w:rsidR="00E52ADA">
        <w:rPr>
          <w:rFonts w:eastAsiaTheme="minorEastAsia" w:hint="eastAsia"/>
          <w:lang w:eastAsia="zh-CN"/>
        </w:rPr>
        <w:t xml:space="preserve">) </w:t>
      </w:r>
      <w:r w:rsidRPr="00936CAC">
        <w:rPr>
          <w:rFonts w:eastAsiaTheme="minorEastAsia" w:hint="eastAsia"/>
          <w:lang w:eastAsia="zh-CN"/>
        </w:rPr>
        <w:t xml:space="preserve">can be </w:t>
      </w:r>
      <w:r>
        <w:rPr>
          <w:rFonts w:eastAsiaTheme="minorEastAsia" w:hint="eastAsia"/>
          <w:lang w:eastAsia="zh-CN"/>
        </w:rPr>
        <w:t>further validated and then modelled</w:t>
      </w:r>
      <w:r w:rsidRPr="00936CAC">
        <w:rPr>
          <w:rFonts w:eastAsiaTheme="minorEastAsia" w:hint="eastAsia"/>
          <w:lang w:eastAsia="zh-CN"/>
        </w:rPr>
        <w:t xml:space="preserve"> for </w:t>
      </w:r>
      <w:r>
        <w:t>7</w:t>
      </w:r>
      <w:r w:rsidR="008879C8">
        <w:rPr>
          <w:rFonts w:eastAsiaTheme="minorEastAsia" w:hint="eastAsia"/>
          <w:lang w:eastAsia="zh-CN"/>
        </w:rPr>
        <w:t>-</w:t>
      </w:r>
      <w:r>
        <w:t>24</w:t>
      </w:r>
      <w:r w:rsidRPr="00936CAC">
        <w:t>GHz frequencies</w:t>
      </w:r>
      <w:r>
        <w:rPr>
          <w:rFonts w:eastAsiaTheme="minorEastAsia" w:hint="eastAsia"/>
          <w:lang w:eastAsia="zh-CN"/>
        </w:rPr>
        <w:t>.</w:t>
      </w:r>
    </w:p>
    <w:p w14:paraId="4E0D54DF" w14:textId="015BDD01" w:rsidR="004666A7" w:rsidRDefault="004666A7" w:rsidP="00C5599E">
      <w:pPr>
        <w:spacing w:after="120"/>
        <w:jc w:val="both"/>
        <w:rPr>
          <w:rFonts w:eastAsiaTheme="minorEastAsia"/>
          <w:b/>
          <w:lang w:eastAsia="zh-CN"/>
        </w:rPr>
      </w:pPr>
      <w:bookmarkStart w:id="11" w:name="_Ref166248307"/>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 xml:space="preserve">: </w:t>
      </w:r>
      <w:r w:rsidR="00A31737">
        <w:rPr>
          <w:rFonts w:eastAsiaTheme="minorEastAsia" w:hint="eastAsia"/>
          <w:b/>
          <w:lang w:eastAsia="zh-CN"/>
        </w:rPr>
        <w:t xml:space="preserve">Variability of the co- and cross polar </w:t>
      </w:r>
      <w:r w:rsidRPr="00570881">
        <w:rPr>
          <w:rFonts w:eastAsiaTheme="minorEastAsia"/>
          <w:b/>
          <w:lang w:eastAsia="zh-CN"/>
        </w:rPr>
        <w:t>power</w:t>
      </w:r>
      <w:r w:rsidR="00A31737">
        <w:rPr>
          <w:rFonts w:eastAsiaTheme="minorEastAsia" w:hint="eastAsia"/>
          <w:b/>
          <w:lang w:eastAsia="zh-CN"/>
        </w:rPr>
        <w:t>s</w:t>
      </w:r>
      <w:r w:rsidRPr="00570881">
        <w:rPr>
          <w:rFonts w:eastAsiaTheme="minorEastAsia"/>
          <w:b/>
          <w:lang w:eastAsia="zh-CN"/>
        </w:rPr>
        <w:t xml:space="preserve"> </w:t>
      </w:r>
      <w:r>
        <w:rPr>
          <w:rFonts w:eastAsiaTheme="minorEastAsia" w:hint="eastAsia"/>
          <w:b/>
          <w:lang w:eastAsia="zh-CN"/>
        </w:rPr>
        <w:t>can be further validated and then modelled</w:t>
      </w:r>
      <w:r w:rsidRPr="008003BC">
        <w:rPr>
          <w:rFonts w:eastAsiaTheme="minorEastAsia" w:hint="eastAsia"/>
          <w:b/>
          <w:lang w:eastAsia="zh-CN"/>
        </w:rPr>
        <w:t xml:space="preserve"> for </w:t>
      </w:r>
      <w:r w:rsidRPr="00570881">
        <w:rPr>
          <w:rFonts w:eastAsiaTheme="minorEastAsia"/>
          <w:b/>
          <w:lang w:eastAsia="zh-CN"/>
        </w:rPr>
        <w:t>7</w:t>
      </w:r>
      <w:r w:rsidR="00A561DE">
        <w:rPr>
          <w:rFonts w:eastAsiaTheme="minorEastAsia" w:hint="eastAsia"/>
          <w:lang w:eastAsia="zh-CN"/>
        </w:rPr>
        <w:t>-</w:t>
      </w:r>
      <w:r w:rsidRPr="00570881">
        <w:rPr>
          <w:rFonts w:eastAsiaTheme="minorEastAsia"/>
          <w:b/>
          <w:lang w:eastAsia="zh-CN"/>
        </w:rPr>
        <w:t>24GHz</w:t>
      </w:r>
      <w:r w:rsidRPr="008003BC">
        <w:rPr>
          <w:rFonts w:eastAsiaTheme="minorEastAsia" w:hint="eastAsia"/>
          <w:b/>
          <w:lang w:eastAsia="zh-CN"/>
        </w:rPr>
        <w:t>.</w:t>
      </w:r>
      <w:bookmarkEnd w:id="11"/>
    </w:p>
    <w:p w14:paraId="0186B5F4" w14:textId="5B098E82" w:rsidR="0041649C" w:rsidRDefault="004666A7" w:rsidP="0041649C">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12" w:name="_Ref173496524"/>
      <w:r>
        <w:rPr>
          <w:rFonts w:ascii="Arial" w:eastAsia="宋体" w:hAnsi="Arial" w:hint="eastAsia"/>
          <w:b/>
          <w:kern w:val="32"/>
          <w:sz w:val="24"/>
          <w:szCs w:val="20"/>
          <w:lang w:eastAsia="zh-CN"/>
        </w:rPr>
        <w:t>UE antenna modelling</w:t>
      </w:r>
      <w:bookmarkEnd w:id="12"/>
    </w:p>
    <w:p w14:paraId="30A65969" w14:textId="216AD508" w:rsidR="00B06DA3" w:rsidRPr="00B06DA3" w:rsidRDefault="00B06DA3" w:rsidP="00B06DA3">
      <w:pPr>
        <w:spacing w:after="120"/>
        <w:jc w:val="both"/>
        <w:rPr>
          <w:lang w:eastAsia="zh-CN"/>
        </w:rPr>
      </w:pPr>
      <w:r w:rsidRPr="00B06DA3">
        <w:rPr>
          <w:rFonts w:hint="eastAsia"/>
          <w:lang w:eastAsia="zh-CN"/>
        </w:rPr>
        <w:t>In RAN1#11</w:t>
      </w:r>
      <w:r w:rsidR="00DB66EC">
        <w:rPr>
          <w:rFonts w:eastAsiaTheme="minorEastAsia" w:hint="eastAsia"/>
          <w:lang w:eastAsia="zh-CN"/>
        </w:rPr>
        <w:t>8</w:t>
      </w:r>
      <w:r w:rsidRPr="00B06DA3">
        <w:rPr>
          <w:rFonts w:hint="eastAsia"/>
          <w:lang w:eastAsia="zh-CN"/>
        </w:rPr>
        <w:t xml:space="preserve"> meeting, the following agreement</w:t>
      </w:r>
      <w:r w:rsidR="00DB66EC">
        <w:rPr>
          <w:rFonts w:eastAsiaTheme="minorEastAsia" w:hint="eastAsia"/>
          <w:lang w:eastAsia="zh-CN"/>
        </w:rPr>
        <w:t>s</w:t>
      </w:r>
      <w:r w:rsidRPr="00B06DA3">
        <w:rPr>
          <w:rFonts w:hint="eastAsia"/>
          <w:lang w:eastAsia="zh-CN"/>
        </w:rPr>
        <w:t xml:space="preserve"> on</w:t>
      </w:r>
      <w:r w:rsidRPr="00B06DA3">
        <w:rPr>
          <w:lang w:eastAsia="zh-CN"/>
        </w:rPr>
        <w:t xml:space="preserve"> </w:t>
      </w:r>
      <w:r>
        <w:rPr>
          <w:rFonts w:eastAsiaTheme="minorEastAsia" w:hint="eastAsia"/>
          <w:lang w:eastAsia="zh-CN"/>
        </w:rPr>
        <w:t>UE antenna modelling</w:t>
      </w:r>
      <w:r w:rsidRPr="00B06DA3">
        <w:rPr>
          <w:rFonts w:hint="eastAsia"/>
          <w:lang w:eastAsia="zh-CN"/>
        </w:rPr>
        <w:t xml:space="preserve"> w</w:t>
      </w:r>
      <w:r w:rsidR="00DB66EC">
        <w:rPr>
          <w:rFonts w:eastAsiaTheme="minorEastAsia" w:hint="eastAsia"/>
          <w:lang w:eastAsia="zh-CN"/>
        </w:rPr>
        <w:t>ere</w:t>
      </w:r>
      <w:r w:rsidRPr="00B06DA3">
        <w:rPr>
          <w:rFonts w:hint="eastAsia"/>
          <w:lang w:eastAsia="zh-CN"/>
        </w:rPr>
        <w:t xml:space="preserve"> made</w:t>
      </w:r>
      <w:r w:rsidR="00DB66EC">
        <w:rPr>
          <w:rFonts w:eastAsiaTheme="minorEastAsia" w:hint="eastAsia"/>
          <w:lang w:eastAsia="zh-CN"/>
        </w:rPr>
        <w:t xml:space="preserve"> </w:t>
      </w:r>
      <w:r w:rsidR="00DB66EC">
        <w:rPr>
          <w:rFonts w:eastAsiaTheme="minorEastAsia"/>
          <w:lang w:eastAsia="zh-CN"/>
        </w:rPr>
        <w:fldChar w:fldCharType="begin"/>
      </w:r>
      <w:r w:rsidR="00DB66EC">
        <w:rPr>
          <w:rFonts w:eastAsiaTheme="minorEastAsia"/>
          <w:lang w:eastAsia="zh-CN"/>
        </w:rPr>
        <w:instrText xml:space="preserve"> </w:instrText>
      </w:r>
      <w:r w:rsidR="00DB66EC">
        <w:rPr>
          <w:rFonts w:eastAsiaTheme="minorEastAsia" w:hint="eastAsia"/>
          <w:lang w:eastAsia="zh-CN"/>
        </w:rPr>
        <w:instrText>REF _Ref178090209 \n \h</w:instrText>
      </w:r>
      <w:r w:rsidR="00DB66EC">
        <w:rPr>
          <w:rFonts w:eastAsiaTheme="minorEastAsia"/>
          <w:lang w:eastAsia="zh-CN"/>
        </w:rPr>
        <w:instrText xml:space="preserve"> </w:instrText>
      </w:r>
      <w:r w:rsidR="00DB66EC">
        <w:rPr>
          <w:rFonts w:eastAsiaTheme="minorEastAsia"/>
          <w:lang w:eastAsia="zh-CN"/>
        </w:rPr>
      </w:r>
      <w:r w:rsidR="00DB66EC">
        <w:rPr>
          <w:rFonts w:eastAsiaTheme="minorEastAsia"/>
          <w:lang w:eastAsia="zh-CN"/>
        </w:rPr>
        <w:fldChar w:fldCharType="separate"/>
      </w:r>
      <w:r w:rsidR="00115806">
        <w:rPr>
          <w:rFonts w:eastAsiaTheme="minorEastAsia"/>
          <w:lang w:eastAsia="zh-CN"/>
        </w:rPr>
        <w:t>[2]</w:t>
      </w:r>
      <w:r w:rsidR="00DB66EC">
        <w:rPr>
          <w:rFonts w:eastAsiaTheme="minorEastAsia"/>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A933CD" w14:paraId="2410E5A7" w14:textId="77777777" w:rsidTr="008831C5">
        <w:tc>
          <w:tcPr>
            <w:tcW w:w="9286" w:type="dxa"/>
          </w:tcPr>
          <w:p w14:paraId="5654F8E1" w14:textId="77777777" w:rsidR="00DB66EC" w:rsidRPr="00980C12" w:rsidRDefault="00DB66EC" w:rsidP="00EA0E83">
            <w:pPr>
              <w:spacing w:after="120"/>
              <w:rPr>
                <w:rFonts w:eastAsia="等线"/>
                <w:highlight w:val="green"/>
                <w:lang w:eastAsia="zh-CN"/>
              </w:rPr>
            </w:pPr>
            <w:r w:rsidRPr="00980C12">
              <w:rPr>
                <w:rFonts w:eastAsia="等线" w:hint="eastAsia"/>
                <w:highlight w:val="green"/>
                <w:lang w:eastAsia="zh-CN"/>
              </w:rPr>
              <w:t>Agreement</w:t>
            </w:r>
          </w:p>
          <w:p w14:paraId="14DCB199" w14:textId="77777777" w:rsidR="00DB66EC" w:rsidRDefault="00DB66EC" w:rsidP="00EA0E83">
            <w:pPr>
              <w:pStyle w:val="ae"/>
              <w:numPr>
                <w:ilvl w:val="0"/>
                <w:numId w:val="56"/>
              </w:numPr>
              <w:suppressAutoHyphens/>
              <w:overflowPunct w:val="0"/>
              <w:spacing w:afterLines="0"/>
              <w:ind w:leftChars="0"/>
            </w:pPr>
            <w:r w:rsidRPr="00EA0E83">
              <w:t xml:space="preserve">At least </w:t>
            </w:r>
            <w:r>
              <w:t>for calibration purposes, introduce new UE antenna model that potentially provides updates to following parameters:</w:t>
            </w:r>
          </w:p>
          <w:p w14:paraId="7195F699" w14:textId="77777777" w:rsidR="00DB66EC" w:rsidRDefault="00DB66EC" w:rsidP="00EA0E83">
            <w:pPr>
              <w:pStyle w:val="ae"/>
              <w:numPr>
                <w:ilvl w:val="1"/>
                <w:numId w:val="48"/>
              </w:numPr>
              <w:overflowPunct w:val="0"/>
              <w:autoSpaceDE w:val="0"/>
              <w:autoSpaceDN w:val="0"/>
              <w:adjustRightInd w:val="0"/>
              <w:spacing w:afterLines="0"/>
              <w:ind w:leftChars="0"/>
              <w:contextualSpacing/>
              <w:textAlignment w:val="baseline"/>
              <w:rPr>
                <w:szCs w:val="20"/>
              </w:rPr>
            </w:pPr>
            <w:r>
              <w:rPr>
                <w:szCs w:val="20"/>
              </w:rPr>
              <w:t>UE antenna placement</w:t>
            </w:r>
          </w:p>
          <w:p w14:paraId="21223861" w14:textId="77777777" w:rsidR="00DB66EC" w:rsidRDefault="00DB66EC" w:rsidP="00EA0E83">
            <w:pPr>
              <w:pStyle w:val="ae"/>
              <w:numPr>
                <w:ilvl w:val="2"/>
                <w:numId w:val="48"/>
              </w:numPr>
              <w:overflowPunct w:val="0"/>
              <w:autoSpaceDE w:val="0"/>
              <w:autoSpaceDN w:val="0"/>
              <w:adjustRightInd w:val="0"/>
              <w:spacing w:afterLines="0"/>
              <w:ind w:leftChars="0"/>
              <w:contextualSpacing/>
              <w:textAlignment w:val="baseline"/>
              <w:rPr>
                <w:szCs w:val="20"/>
              </w:rPr>
            </w:pPr>
            <w:r>
              <w:rPr>
                <w:szCs w:val="20"/>
              </w:rPr>
              <w:lastRenderedPageBreak/>
              <w:t>E.g. placement along edges of a rectangle reflecting UE form factor.</w:t>
            </w:r>
          </w:p>
          <w:p w14:paraId="38D9B130" w14:textId="77777777" w:rsidR="00DB66EC" w:rsidRDefault="00DB66EC" w:rsidP="00EA0E83">
            <w:pPr>
              <w:pStyle w:val="ae"/>
              <w:numPr>
                <w:ilvl w:val="1"/>
                <w:numId w:val="48"/>
              </w:numPr>
              <w:overflowPunct w:val="0"/>
              <w:autoSpaceDE w:val="0"/>
              <w:autoSpaceDN w:val="0"/>
              <w:adjustRightInd w:val="0"/>
              <w:spacing w:afterLines="0"/>
              <w:ind w:leftChars="0"/>
              <w:contextualSpacing/>
              <w:textAlignment w:val="baseline"/>
              <w:rPr>
                <w:szCs w:val="20"/>
              </w:rPr>
            </w:pPr>
            <w:r>
              <w:rPr>
                <w:szCs w:val="20"/>
              </w:rPr>
              <w:t>UE antenna orientation</w:t>
            </w:r>
          </w:p>
          <w:p w14:paraId="126F5103" w14:textId="77777777" w:rsidR="00DB66EC" w:rsidRDefault="00DB66EC" w:rsidP="00EA0E83">
            <w:pPr>
              <w:pStyle w:val="ae"/>
              <w:numPr>
                <w:ilvl w:val="2"/>
                <w:numId w:val="48"/>
              </w:numPr>
              <w:overflowPunct w:val="0"/>
              <w:autoSpaceDE w:val="0"/>
              <w:autoSpaceDN w:val="0"/>
              <w:adjustRightInd w:val="0"/>
              <w:spacing w:afterLines="0"/>
              <w:ind w:leftChars="0"/>
              <w:contextualSpacing/>
              <w:textAlignment w:val="baseline"/>
              <w:rPr>
                <w:szCs w:val="20"/>
              </w:rPr>
            </w:pPr>
            <w:r>
              <w:rPr>
                <w:szCs w:val="20"/>
              </w:rPr>
              <w:t>E.g. randomize UE antenna orientation</w:t>
            </w:r>
          </w:p>
          <w:p w14:paraId="53839A02" w14:textId="77777777" w:rsidR="00DB66EC" w:rsidRDefault="00DB66EC" w:rsidP="00EA0E83">
            <w:pPr>
              <w:pStyle w:val="ae"/>
              <w:numPr>
                <w:ilvl w:val="1"/>
                <w:numId w:val="48"/>
              </w:numPr>
              <w:overflowPunct w:val="0"/>
              <w:autoSpaceDE w:val="0"/>
              <w:autoSpaceDN w:val="0"/>
              <w:adjustRightInd w:val="0"/>
              <w:spacing w:afterLines="0"/>
              <w:ind w:leftChars="0"/>
              <w:contextualSpacing/>
              <w:textAlignment w:val="baseline"/>
              <w:rPr>
                <w:szCs w:val="20"/>
              </w:rPr>
            </w:pPr>
            <w:r>
              <w:rPr>
                <w:szCs w:val="20"/>
              </w:rPr>
              <w:t>Antenna radiation pattern</w:t>
            </w:r>
          </w:p>
          <w:p w14:paraId="7AB82839" w14:textId="77777777" w:rsidR="00DB66EC" w:rsidRDefault="00DB66EC" w:rsidP="00EA0E83">
            <w:pPr>
              <w:pStyle w:val="ae"/>
              <w:numPr>
                <w:ilvl w:val="2"/>
                <w:numId w:val="48"/>
              </w:numPr>
              <w:overflowPunct w:val="0"/>
              <w:autoSpaceDE w:val="0"/>
              <w:autoSpaceDN w:val="0"/>
              <w:adjustRightInd w:val="0"/>
              <w:spacing w:afterLines="0"/>
              <w:ind w:leftChars="0"/>
              <w:contextualSpacing/>
              <w:textAlignment w:val="baseline"/>
              <w:rPr>
                <w:szCs w:val="20"/>
              </w:rPr>
            </w:pPr>
            <w:r>
              <w:rPr>
                <w:szCs w:val="20"/>
              </w:rPr>
              <w:t xml:space="preserve">E.g. consider more realistic antenna patterns, including a phase component </w:t>
            </w:r>
          </w:p>
          <w:p w14:paraId="05EC0953" w14:textId="77777777" w:rsidR="00DB66EC" w:rsidRDefault="00DB66EC" w:rsidP="00EA0E83">
            <w:pPr>
              <w:pStyle w:val="ae"/>
              <w:numPr>
                <w:ilvl w:val="2"/>
                <w:numId w:val="48"/>
              </w:numPr>
              <w:overflowPunct w:val="0"/>
              <w:autoSpaceDE w:val="0"/>
              <w:autoSpaceDN w:val="0"/>
              <w:adjustRightInd w:val="0"/>
              <w:spacing w:afterLines="0"/>
              <w:ind w:leftChars="0"/>
              <w:contextualSpacing/>
              <w:textAlignment w:val="baseline"/>
              <w:rPr>
                <w:szCs w:val="20"/>
              </w:rPr>
            </w:pPr>
            <w:r>
              <w:rPr>
                <w:szCs w:val="20"/>
              </w:rPr>
              <w:t>Consider reusing the parabolic pattern</w:t>
            </w:r>
          </w:p>
          <w:p w14:paraId="4B2E56F2" w14:textId="77777777" w:rsidR="00DB66EC" w:rsidRPr="00980C12" w:rsidRDefault="00DB66EC" w:rsidP="00EA0E83">
            <w:pPr>
              <w:pStyle w:val="ae"/>
              <w:numPr>
                <w:ilvl w:val="0"/>
                <w:numId w:val="48"/>
              </w:numPr>
              <w:overflowPunct w:val="0"/>
              <w:autoSpaceDE w:val="0"/>
              <w:autoSpaceDN w:val="0"/>
              <w:adjustRightInd w:val="0"/>
              <w:spacing w:afterLines="0"/>
              <w:ind w:leftChars="0"/>
              <w:contextualSpacing/>
              <w:textAlignment w:val="baseline"/>
              <w:rPr>
                <w:szCs w:val="20"/>
              </w:rPr>
            </w:pPr>
            <w:r>
              <w:rPr>
                <w:szCs w:val="20"/>
              </w:rPr>
              <w:t>Note: not all parameters are necessarily updated from current calibration antenna model.</w:t>
            </w:r>
          </w:p>
          <w:p w14:paraId="4BCA58AE" w14:textId="77777777" w:rsidR="00DB66EC" w:rsidRDefault="00DB66EC" w:rsidP="00EA0E83">
            <w:pPr>
              <w:pStyle w:val="ae"/>
              <w:overflowPunct w:val="0"/>
              <w:autoSpaceDE w:val="0"/>
              <w:autoSpaceDN w:val="0"/>
              <w:adjustRightInd w:val="0"/>
              <w:spacing w:after="120"/>
              <w:ind w:leftChars="0" w:left="0"/>
              <w:contextualSpacing/>
              <w:textAlignment w:val="baseline"/>
              <w:rPr>
                <w:rFonts w:eastAsia="等线"/>
                <w:szCs w:val="20"/>
                <w:highlight w:val="green"/>
                <w:lang w:eastAsia="zh-CN"/>
              </w:rPr>
            </w:pPr>
            <w:r>
              <w:rPr>
                <w:rFonts w:eastAsia="等线" w:hint="eastAsia"/>
                <w:szCs w:val="20"/>
                <w:highlight w:val="green"/>
                <w:lang w:eastAsia="zh-CN"/>
              </w:rPr>
              <w:t>Agreement</w:t>
            </w:r>
          </w:p>
          <w:p w14:paraId="2CB8F217" w14:textId="77777777" w:rsidR="00DB66EC" w:rsidRPr="00980C12" w:rsidRDefault="00DB66EC" w:rsidP="00EA0E83">
            <w:pPr>
              <w:pStyle w:val="ae"/>
              <w:numPr>
                <w:ilvl w:val="0"/>
                <w:numId w:val="56"/>
              </w:numPr>
              <w:suppressAutoHyphens/>
              <w:overflowPunct w:val="0"/>
              <w:spacing w:afterLines="0"/>
              <w:ind w:leftChars="0"/>
            </w:pPr>
            <w:r w:rsidRPr="007857B3">
              <w:t>At least fo</w:t>
            </w:r>
            <w:r>
              <w:t xml:space="preserve">r calibration purposes, </w:t>
            </w:r>
            <w:r>
              <w:rPr>
                <w:rFonts w:eastAsia="等线" w:hint="eastAsia"/>
                <w:lang w:eastAsia="zh-CN"/>
              </w:rPr>
              <w:t xml:space="preserve">for a </w:t>
            </w:r>
            <w:r>
              <w:t>new UE antenna mode</w:t>
            </w:r>
            <w:r>
              <w:rPr>
                <w:rFonts w:eastAsia="等线" w:hint="eastAsia"/>
                <w:lang w:eastAsia="zh-CN"/>
              </w:rPr>
              <w:t xml:space="preserve">l, </w:t>
            </w:r>
            <w:r>
              <w:rPr>
                <w:rFonts w:eastAsia="等线"/>
                <w:lang w:eastAsia="zh-CN"/>
              </w:rPr>
              <w:t>additional</w:t>
            </w:r>
            <w:r>
              <w:rPr>
                <w:rFonts w:eastAsia="等线" w:hint="eastAsia"/>
                <w:lang w:eastAsia="zh-CN"/>
              </w:rPr>
              <w:t>ly</w:t>
            </w:r>
          </w:p>
          <w:p w14:paraId="4F41A2D7" w14:textId="33F18318" w:rsidR="00A933CD" w:rsidRPr="00DB66EC" w:rsidRDefault="00DB66EC" w:rsidP="00EA0E83">
            <w:pPr>
              <w:pStyle w:val="ae"/>
              <w:numPr>
                <w:ilvl w:val="1"/>
                <w:numId w:val="56"/>
              </w:numPr>
              <w:suppressAutoHyphens/>
              <w:overflowPunct w:val="0"/>
              <w:spacing w:afterLines="0"/>
              <w:ind w:leftChars="0"/>
            </w:pPr>
            <w:r>
              <w:rPr>
                <w:rFonts w:eastAsia="等线" w:hint="eastAsia"/>
                <w:lang w:eastAsia="zh-CN"/>
              </w:rPr>
              <w:t>FFS: Antenna imbalance</w:t>
            </w:r>
          </w:p>
        </w:tc>
      </w:tr>
    </w:tbl>
    <w:p w14:paraId="49A1AFB4" w14:textId="4FABA901" w:rsidR="00A67C96" w:rsidRPr="00A67C96" w:rsidRDefault="00A67C96" w:rsidP="00EA0E83">
      <w:pPr>
        <w:spacing w:after="120"/>
        <w:jc w:val="both"/>
        <w:rPr>
          <w:rFonts w:eastAsiaTheme="minorEastAsia"/>
          <w:lang w:val="en-GB" w:eastAsia="zh-CN"/>
        </w:rPr>
      </w:pPr>
      <w:r>
        <w:rPr>
          <w:rFonts w:eastAsia="宋体" w:hint="eastAsia"/>
          <w:lang w:val="en-GB" w:eastAsia="zh-CN"/>
        </w:rPr>
        <w:lastRenderedPageBreak/>
        <w:t xml:space="preserve">According to the </w:t>
      </w:r>
      <w:r>
        <w:rPr>
          <w:rFonts w:eastAsia="宋体"/>
          <w:lang w:val="en-GB" w:eastAsia="zh-CN"/>
        </w:rPr>
        <w:t>agreement</w:t>
      </w:r>
      <w:r w:rsidR="00BA23A9">
        <w:rPr>
          <w:rFonts w:eastAsia="宋体"/>
          <w:lang w:val="en-GB" w:eastAsia="zh-CN"/>
        </w:rPr>
        <w:t>s</w:t>
      </w:r>
      <w:r>
        <w:rPr>
          <w:rFonts w:eastAsia="宋体" w:hint="eastAsia"/>
          <w:lang w:val="en-GB" w:eastAsia="zh-CN"/>
        </w:rPr>
        <w:t xml:space="preserve">, </w:t>
      </w:r>
      <w:r>
        <w:t xml:space="preserve">new UE antenna model that potentially provides updates to </w:t>
      </w:r>
      <w:r>
        <w:rPr>
          <w:rFonts w:eastAsiaTheme="minorEastAsia" w:hint="eastAsia"/>
          <w:lang w:eastAsia="zh-CN"/>
        </w:rPr>
        <w:t xml:space="preserve">UE antenna placement, UE antenna orientation and antenna radiation pattern is introduced at least for calibration purposes. In </w:t>
      </w:r>
      <w:r>
        <w:rPr>
          <w:rFonts w:eastAsiaTheme="minorEastAsia"/>
          <w:lang w:eastAsia="zh-CN"/>
        </w:rPr>
        <w:t>this</w:t>
      </w:r>
      <w:r>
        <w:rPr>
          <w:rFonts w:eastAsiaTheme="minorEastAsia" w:hint="eastAsia"/>
          <w:lang w:eastAsia="zh-CN"/>
        </w:rPr>
        <w:t xml:space="preserve"> sub-section, the detailed modeling methods are discussed.</w:t>
      </w:r>
    </w:p>
    <w:p w14:paraId="343F04B3" w14:textId="28663647" w:rsidR="00D2369A" w:rsidRDefault="00D2369A" w:rsidP="00EA0E83">
      <w:pPr>
        <w:spacing w:after="120"/>
        <w:jc w:val="both"/>
        <w:rPr>
          <w:rFonts w:eastAsiaTheme="minorEastAsia"/>
          <w:lang w:eastAsia="zh-CN"/>
        </w:rPr>
      </w:pPr>
      <w:r>
        <w:rPr>
          <w:rFonts w:eastAsiaTheme="minorEastAsia" w:hint="eastAsia"/>
          <w:lang w:eastAsia="zh-CN"/>
        </w:rPr>
        <w:t xml:space="preserve">According to </w:t>
      </w:r>
      <w:r w:rsidR="007019AD">
        <w:rPr>
          <w:rFonts w:eastAsiaTheme="minorEastAsia"/>
          <w:lang w:eastAsia="zh-CN"/>
        </w:rPr>
        <w:fldChar w:fldCharType="begin"/>
      </w:r>
      <w:r w:rsidR="007019AD">
        <w:rPr>
          <w:rFonts w:eastAsiaTheme="minorEastAsia"/>
          <w:lang w:eastAsia="zh-CN"/>
        </w:rPr>
        <w:instrText xml:space="preserve"> </w:instrText>
      </w:r>
      <w:r w:rsidR="007019AD">
        <w:rPr>
          <w:rFonts w:eastAsiaTheme="minorEastAsia" w:hint="eastAsia"/>
          <w:lang w:eastAsia="zh-CN"/>
        </w:rPr>
        <w:instrText>REF _Ref173524236 \n \h</w:instrText>
      </w:r>
      <w:r w:rsidR="007019AD">
        <w:rPr>
          <w:rFonts w:eastAsiaTheme="minorEastAsia"/>
          <w:lang w:eastAsia="zh-CN"/>
        </w:rPr>
        <w:instrText xml:space="preserve"> </w:instrText>
      </w:r>
      <w:r w:rsidR="007019AD">
        <w:rPr>
          <w:rFonts w:eastAsiaTheme="minorEastAsia"/>
          <w:lang w:eastAsia="zh-CN"/>
        </w:rPr>
      </w:r>
      <w:r w:rsidR="007019AD">
        <w:rPr>
          <w:rFonts w:eastAsiaTheme="minorEastAsia"/>
          <w:lang w:eastAsia="zh-CN"/>
        </w:rPr>
        <w:fldChar w:fldCharType="separate"/>
      </w:r>
      <w:r w:rsidR="00115806">
        <w:rPr>
          <w:rFonts w:eastAsiaTheme="minorEastAsia"/>
          <w:lang w:eastAsia="zh-CN"/>
        </w:rPr>
        <w:t>[6</w:t>
      </w:r>
      <w:proofErr w:type="gramStart"/>
      <w:r w:rsidR="00115806">
        <w:rPr>
          <w:rFonts w:eastAsiaTheme="minorEastAsia"/>
          <w:lang w:eastAsia="zh-CN"/>
        </w:rPr>
        <w:t>]</w:t>
      </w:r>
      <w:proofErr w:type="gramEnd"/>
      <w:r w:rsidR="007019AD">
        <w:rPr>
          <w:rFonts w:eastAsiaTheme="minorEastAsia"/>
          <w:lang w:eastAsia="zh-CN"/>
        </w:rPr>
        <w:fldChar w:fldCharType="end"/>
      </w:r>
      <w:r w:rsidR="00B94486">
        <w:rPr>
          <w:rFonts w:eastAsiaTheme="minorEastAsia"/>
          <w:lang w:eastAsia="zh-CN"/>
        </w:rPr>
        <w:fldChar w:fldCharType="begin"/>
      </w:r>
      <w:r w:rsidR="00B94486">
        <w:rPr>
          <w:rFonts w:eastAsiaTheme="minorEastAsia"/>
          <w:lang w:eastAsia="zh-CN"/>
        </w:rPr>
        <w:instrText xml:space="preserve"> REF _Ref173525167 \n \h </w:instrText>
      </w:r>
      <w:r w:rsidR="00B94486">
        <w:rPr>
          <w:rFonts w:eastAsiaTheme="minorEastAsia"/>
          <w:lang w:eastAsia="zh-CN"/>
        </w:rPr>
      </w:r>
      <w:r w:rsidR="00B94486">
        <w:rPr>
          <w:rFonts w:eastAsiaTheme="minorEastAsia"/>
          <w:lang w:eastAsia="zh-CN"/>
        </w:rPr>
        <w:fldChar w:fldCharType="separate"/>
      </w:r>
      <w:r w:rsidR="00115806">
        <w:rPr>
          <w:rFonts w:eastAsiaTheme="minorEastAsia"/>
          <w:lang w:eastAsia="zh-CN"/>
        </w:rPr>
        <w:t>[7]</w:t>
      </w:r>
      <w:r w:rsidR="00B94486">
        <w:rPr>
          <w:rFonts w:eastAsiaTheme="minorEastAsia"/>
          <w:lang w:eastAsia="zh-CN"/>
        </w:rPr>
        <w:fldChar w:fldCharType="end"/>
      </w:r>
      <w:r w:rsidR="007019AD">
        <w:rPr>
          <w:rFonts w:eastAsiaTheme="minorEastAsia" w:hint="eastAsia"/>
          <w:lang w:eastAsia="zh-CN"/>
        </w:rPr>
        <w:t xml:space="preserve">, UE antennas can be placed on the </w:t>
      </w:r>
      <w:r w:rsidR="00B94486">
        <w:rPr>
          <w:rFonts w:eastAsiaTheme="minorEastAsia" w:hint="eastAsia"/>
          <w:lang w:eastAsia="zh-CN"/>
        </w:rPr>
        <w:t>front and back faces of the UE, or placed on the three edges of the UE. Due to the placement, different antennas may have different orientations.</w:t>
      </w:r>
      <w:r w:rsidR="00D6504E" w:rsidRPr="00D6504E">
        <w:rPr>
          <w:rFonts w:eastAsiaTheme="minorEastAsia"/>
          <w:lang w:eastAsia="zh-CN"/>
        </w:rPr>
        <w:t xml:space="preserve"> </w:t>
      </w:r>
      <w:r w:rsidR="00D6504E" w:rsidRPr="00D6504E">
        <w:rPr>
          <w:rFonts w:eastAsiaTheme="minorEastAsia" w:hint="eastAsia"/>
          <w:lang w:eastAsia="zh-CN"/>
        </w:rPr>
        <w:t xml:space="preserve">Random orientation can be modelled for each antenna </w:t>
      </w:r>
      <w:r w:rsidR="00D6504E">
        <w:rPr>
          <w:rFonts w:eastAsiaTheme="minorEastAsia" w:hint="eastAsia"/>
          <w:lang w:eastAsia="zh-CN"/>
        </w:rPr>
        <w:t>(</w:t>
      </w:r>
      <w:r w:rsidR="00D6504E" w:rsidRPr="00D6504E">
        <w:rPr>
          <w:rFonts w:eastAsiaTheme="minorEastAsia" w:hint="eastAsia"/>
          <w:lang w:eastAsia="zh-CN"/>
        </w:rPr>
        <w:t>panel</w:t>
      </w:r>
      <w:r w:rsidR="00D6504E">
        <w:rPr>
          <w:rFonts w:eastAsiaTheme="minorEastAsia" w:hint="eastAsia"/>
          <w:lang w:eastAsia="zh-CN"/>
        </w:rPr>
        <w:t xml:space="preserve">). </w:t>
      </w:r>
      <w:r w:rsidR="00D6504E">
        <w:rPr>
          <w:rFonts w:eastAsia="宋体" w:hint="eastAsia"/>
          <w:lang w:eastAsia="zh-CN"/>
        </w:rPr>
        <w:t xml:space="preserve">In </w:t>
      </w:r>
      <w:r w:rsidR="00D6504E">
        <w:rPr>
          <w:rFonts w:eastAsia="宋体"/>
          <w:lang w:eastAsia="zh-CN"/>
        </w:rPr>
        <w:fldChar w:fldCharType="begin"/>
      </w:r>
      <w:r w:rsidR="00D6504E">
        <w:rPr>
          <w:rFonts w:eastAsia="宋体"/>
          <w:lang w:eastAsia="zh-CN"/>
        </w:rPr>
        <w:instrText xml:space="preserve"> </w:instrText>
      </w:r>
      <w:r w:rsidR="00D6504E">
        <w:rPr>
          <w:rFonts w:eastAsia="宋体" w:hint="eastAsia"/>
          <w:lang w:eastAsia="zh-CN"/>
        </w:rPr>
        <w:instrText>REF _Ref173527207 \n \h</w:instrText>
      </w:r>
      <w:r w:rsidR="00D6504E">
        <w:rPr>
          <w:rFonts w:eastAsia="宋体"/>
          <w:lang w:eastAsia="zh-CN"/>
        </w:rPr>
        <w:instrText xml:space="preserve"> </w:instrText>
      </w:r>
      <w:r w:rsidR="00D6504E">
        <w:rPr>
          <w:rFonts w:eastAsia="宋体"/>
          <w:lang w:eastAsia="zh-CN"/>
        </w:rPr>
      </w:r>
      <w:r w:rsidR="00D6504E">
        <w:rPr>
          <w:rFonts w:eastAsia="宋体"/>
          <w:lang w:eastAsia="zh-CN"/>
        </w:rPr>
        <w:fldChar w:fldCharType="separate"/>
      </w:r>
      <w:r w:rsidR="00115806">
        <w:rPr>
          <w:rFonts w:eastAsia="宋体"/>
          <w:lang w:eastAsia="zh-CN"/>
        </w:rPr>
        <w:t>[</w:t>
      </w:r>
      <w:r w:rsidR="00115806">
        <w:rPr>
          <w:rFonts w:eastAsia="宋体"/>
          <w:lang w:eastAsia="zh-CN"/>
        </w:rPr>
        <w:t>8</w:t>
      </w:r>
      <w:r w:rsidR="00115806">
        <w:rPr>
          <w:rFonts w:eastAsia="宋体"/>
          <w:lang w:eastAsia="zh-CN"/>
        </w:rPr>
        <w:t>]</w:t>
      </w:r>
      <w:r w:rsidR="00D6504E">
        <w:rPr>
          <w:rFonts w:eastAsia="宋体"/>
          <w:lang w:eastAsia="zh-CN"/>
        </w:rPr>
        <w:fldChar w:fldCharType="end"/>
      </w:r>
      <w:r w:rsidR="00D6504E">
        <w:rPr>
          <w:rFonts w:eastAsia="宋体" w:hint="eastAsia"/>
          <w:lang w:eastAsia="zh-CN"/>
        </w:rPr>
        <w:t xml:space="preserve">, </w:t>
      </w:r>
      <w:r w:rsidR="004741A1" w:rsidRPr="006C5F3C">
        <w:rPr>
          <w:rFonts w:eastAsia="宋体"/>
          <w:lang w:val="en-GB"/>
        </w:rPr>
        <w:t>directional antenna</w:t>
      </w:r>
      <w:r w:rsidR="004741A1">
        <w:rPr>
          <w:rFonts w:eastAsia="宋体" w:hint="eastAsia"/>
          <w:lang w:val="en-GB" w:eastAsia="zh-CN"/>
        </w:rPr>
        <w:t xml:space="preserve"> panel modelling and orientation </w:t>
      </w:r>
      <w:r w:rsidR="004741A1">
        <w:rPr>
          <w:rFonts w:eastAsia="宋体"/>
          <w:lang w:val="en-GB" w:eastAsia="zh-CN"/>
        </w:rPr>
        <w:t>modelling</w:t>
      </w:r>
      <w:r w:rsidR="004741A1">
        <w:rPr>
          <w:rFonts w:eastAsia="宋体" w:hint="eastAsia"/>
          <w:lang w:val="en-GB" w:eastAsia="zh-CN"/>
        </w:rPr>
        <w:t xml:space="preserve"> are provided for </w:t>
      </w:r>
      <w:r w:rsidR="004741A1" w:rsidRPr="006C5F3C">
        <w:rPr>
          <w:rFonts w:eastAsia="宋体"/>
          <w:lang w:val="en-GB" w:eastAsia="zh-CN"/>
        </w:rPr>
        <w:t>30 GHz and 70 GHz evaluation</w:t>
      </w:r>
      <w:r w:rsidR="004741A1">
        <w:rPr>
          <w:rFonts w:eastAsia="宋体" w:hint="eastAsia"/>
          <w:lang w:val="en-GB" w:eastAsia="zh-CN"/>
        </w:rPr>
        <w:t>. T</w:t>
      </w:r>
      <w:r w:rsidR="00D6504E" w:rsidRPr="006C5F3C">
        <w:rPr>
          <w:rFonts w:eastAsia="宋体"/>
          <w:lang w:eastAsia="ko-KR"/>
        </w:rPr>
        <w:t xml:space="preserve">he orientation of the first </w:t>
      </w:r>
      <w:r w:rsidR="00D6504E">
        <w:rPr>
          <w:rFonts w:eastAsia="宋体" w:hint="eastAsia"/>
          <w:lang w:eastAsia="zh-CN"/>
        </w:rPr>
        <w:t xml:space="preserve">antenna </w:t>
      </w:r>
      <w:r w:rsidR="00D6504E" w:rsidRPr="006C5F3C">
        <w:rPr>
          <w:rFonts w:eastAsia="宋体"/>
          <w:lang w:eastAsia="ko-KR"/>
        </w:rPr>
        <w:t>panel is defined as the UE orientation</w:t>
      </w:r>
      <w:r w:rsidR="00D6504E">
        <w:rPr>
          <w:rFonts w:eastAsia="宋体" w:hint="eastAsia"/>
          <w:lang w:eastAsia="zh-CN"/>
        </w:rPr>
        <w:t xml:space="preserve">. Similar orientation modelling method </w:t>
      </w:r>
      <w:r w:rsidR="00D6504E">
        <w:rPr>
          <w:rFonts w:eastAsia="宋体"/>
          <w:lang w:eastAsia="zh-CN"/>
        </w:rPr>
        <w:t>can</w:t>
      </w:r>
      <w:r w:rsidR="00D6504E">
        <w:rPr>
          <w:rFonts w:eastAsia="宋体" w:hint="eastAsia"/>
          <w:lang w:eastAsia="zh-CN"/>
        </w:rPr>
        <w:t xml:space="preserve"> be adopted for 7-24GHz.</w:t>
      </w:r>
    </w:p>
    <w:p w14:paraId="721EE77F" w14:textId="4C2462CB" w:rsidR="00D2369A" w:rsidRPr="00A23A70" w:rsidRDefault="00A67C96" w:rsidP="00EA0E83">
      <w:pPr>
        <w:spacing w:after="120"/>
        <w:jc w:val="both"/>
        <w:rPr>
          <w:rFonts w:eastAsiaTheme="minorEastAsia"/>
          <w:lang w:eastAsia="zh-CN"/>
        </w:rPr>
      </w:pPr>
      <w:r>
        <w:rPr>
          <w:rFonts w:eastAsia="宋体" w:hint="eastAsia"/>
          <w:lang w:val="en-GB" w:eastAsia="zh-CN"/>
        </w:rPr>
        <w:t xml:space="preserve">In TR 38.901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_Ref173959318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15806">
        <w:rPr>
          <w:rFonts w:eastAsia="宋体"/>
          <w:lang w:val="en-GB" w:eastAsia="zh-CN"/>
        </w:rPr>
        <w:t>[4]</w:t>
      </w:r>
      <w:r>
        <w:rPr>
          <w:rFonts w:eastAsia="宋体"/>
          <w:lang w:val="en-GB" w:eastAsia="zh-CN"/>
        </w:rPr>
        <w:fldChar w:fldCharType="end"/>
      </w:r>
      <w:r>
        <w:rPr>
          <w:rFonts w:eastAsia="宋体" w:hint="eastAsia"/>
          <w:lang w:val="en-GB" w:eastAsia="zh-CN"/>
        </w:rPr>
        <w:t>, directional</w:t>
      </w:r>
      <w:r w:rsidRPr="001D75CA">
        <w:t xml:space="preserve"> </w:t>
      </w:r>
      <w:r>
        <w:rPr>
          <w:rFonts w:eastAsiaTheme="minorEastAsia" w:hint="eastAsia"/>
          <w:lang w:eastAsia="zh-CN"/>
        </w:rPr>
        <w:t>a</w:t>
      </w:r>
      <w:r w:rsidRPr="00FE2366">
        <w:t>ntenna radiation pattern</w:t>
      </w:r>
      <w:r>
        <w:rPr>
          <w:rFonts w:eastAsiaTheme="minorEastAsia" w:hint="eastAsia"/>
          <w:lang w:eastAsia="zh-CN"/>
        </w:rPr>
        <w:t xml:space="preserve"> is modelled for the BS, and </w:t>
      </w:r>
      <w:r>
        <w:rPr>
          <w:rFonts w:eastAsiaTheme="minorEastAsia" w:hint="eastAsia"/>
          <w:szCs w:val="18"/>
          <w:lang w:eastAsia="zh-CN"/>
        </w:rPr>
        <w:t>i</w:t>
      </w:r>
      <w:r w:rsidRPr="00147F39">
        <w:rPr>
          <w:rFonts w:eastAsia="MS Mincho"/>
          <w:szCs w:val="18"/>
          <w:lang w:eastAsia="ja-JP"/>
        </w:rPr>
        <w:t>sotropic antenna gain pattern</w:t>
      </w:r>
      <w:r>
        <w:rPr>
          <w:rFonts w:eastAsiaTheme="minorEastAsia" w:hint="eastAsia"/>
          <w:szCs w:val="18"/>
          <w:lang w:eastAsia="zh-CN"/>
        </w:rPr>
        <w:t xml:space="preserve"> is assumed for UE in the calibration. With the increase of the frequency band, the number of antennas in the UE is usually increased. At the same time, the directional </w:t>
      </w:r>
      <w:r>
        <w:rPr>
          <w:rFonts w:eastAsiaTheme="minorEastAsia" w:hint="eastAsia"/>
          <w:lang w:eastAsia="zh-CN"/>
        </w:rPr>
        <w:t>a</w:t>
      </w:r>
      <w:r w:rsidRPr="00FE2366">
        <w:t>ntenna radiation pattern</w:t>
      </w:r>
      <w:r>
        <w:rPr>
          <w:rFonts w:eastAsiaTheme="minorEastAsia" w:hint="eastAsia"/>
          <w:lang w:eastAsia="zh-CN"/>
        </w:rPr>
        <w:t xml:space="preserve"> can be observed. </w:t>
      </w:r>
      <w:r w:rsidR="00A23A70">
        <w:rPr>
          <w:rFonts w:eastAsiaTheme="minorEastAsia" w:hint="eastAsia"/>
          <w:lang w:eastAsia="zh-CN"/>
        </w:rPr>
        <w:t xml:space="preserve">In TR </w:t>
      </w:r>
      <w:r w:rsidR="00844702">
        <w:rPr>
          <w:rFonts w:eastAsiaTheme="minorEastAsia" w:hint="eastAsia"/>
          <w:lang w:eastAsia="zh-CN"/>
        </w:rPr>
        <w:t xml:space="preserve">38.802 </w:t>
      </w:r>
      <w:r w:rsidR="009E70A7">
        <w:rPr>
          <w:rFonts w:eastAsiaTheme="minorEastAsia"/>
          <w:lang w:eastAsia="zh-CN"/>
        </w:rPr>
        <w:fldChar w:fldCharType="begin"/>
      </w:r>
      <w:r w:rsidR="009E70A7">
        <w:rPr>
          <w:rFonts w:eastAsiaTheme="minorEastAsia"/>
          <w:lang w:eastAsia="zh-CN"/>
        </w:rPr>
        <w:instrText xml:space="preserve"> </w:instrText>
      </w:r>
      <w:r w:rsidR="009E70A7">
        <w:rPr>
          <w:rFonts w:eastAsiaTheme="minorEastAsia" w:hint="eastAsia"/>
          <w:lang w:eastAsia="zh-CN"/>
        </w:rPr>
        <w:instrText>REF _Ref173528355 \n \h</w:instrText>
      </w:r>
      <w:r w:rsidR="009E70A7">
        <w:rPr>
          <w:rFonts w:eastAsiaTheme="minorEastAsia"/>
          <w:lang w:eastAsia="zh-CN"/>
        </w:rPr>
        <w:instrText xml:space="preserve"> </w:instrText>
      </w:r>
      <w:r w:rsidR="009E70A7">
        <w:rPr>
          <w:rFonts w:eastAsiaTheme="minorEastAsia"/>
          <w:lang w:eastAsia="zh-CN"/>
        </w:rPr>
      </w:r>
      <w:r w:rsidR="009E70A7">
        <w:rPr>
          <w:rFonts w:eastAsiaTheme="minorEastAsia"/>
          <w:lang w:eastAsia="zh-CN"/>
        </w:rPr>
        <w:fldChar w:fldCharType="separate"/>
      </w:r>
      <w:r w:rsidR="00115806">
        <w:rPr>
          <w:rFonts w:eastAsiaTheme="minorEastAsia"/>
          <w:lang w:eastAsia="zh-CN"/>
        </w:rPr>
        <w:t>[9]</w:t>
      </w:r>
      <w:r w:rsidR="009E70A7">
        <w:rPr>
          <w:rFonts w:eastAsiaTheme="minorEastAsia"/>
          <w:lang w:eastAsia="zh-CN"/>
        </w:rPr>
        <w:fldChar w:fldCharType="end"/>
      </w:r>
      <w:r w:rsidR="00A23A70">
        <w:rPr>
          <w:rFonts w:eastAsiaTheme="minorEastAsia" w:hint="eastAsia"/>
          <w:lang w:eastAsia="zh-CN"/>
        </w:rPr>
        <w:t>, a UE</w:t>
      </w:r>
      <w:r w:rsidR="009E70A7">
        <w:rPr>
          <w:rFonts w:eastAsiaTheme="minorEastAsia" w:hint="eastAsia"/>
          <w:lang w:eastAsia="zh-CN"/>
        </w:rPr>
        <w:t xml:space="preserve"> </w:t>
      </w:r>
      <w:r w:rsidR="00A23A70">
        <w:rPr>
          <w:rFonts w:eastAsiaTheme="minorEastAsia" w:hint="eastAsia"/>
          <w:lang w:eastAsia="zh-CN"/>
        </w:rPr>
        <w:t xml:space="preserve">directional </w:t>
      </w:r>
      <w:r w:rsidR="00A23A70">
        <w:t>a</w:t>
      </w:r>
      <w:r w:rsidR="00A23A70" w:rsidRPr="00F73EFB">
        <w:t>ntenna radiation pattern</w:t>
      </w:r>
      <w:r w:rsidR="00A23A70">
        <w:rPr>
          <w:rFonts w:eastAsiaTheme="minorEastAsia" w:hint="eastAsia"/>
          <w:lang w:eastAsia="zh-CN"/>
        </w:rPr>
        <w:t xml:space="preserve"> is provided (shown </w:t>
      </w:r>
      <w:r w:rsidR="00F04D53">
        <w:rPr>
          <w:rFonts w:eastAsiaTheme="minorEastAsia" w:hint="eastAsia"/>
          <w:lang w:eastAsia="zh-CN"/>
        </w:rPr>
        <w:t xml:space="preserve">in </w:t>
      </w:r>
      <w:r w:rsidR="00F04D53">
        <w:rPr>
          <w:rFonts w:eastAsiaTheme="minorEastAsia"/>
          <w:lang w:eastAsia="zh-CN"/>
        </w:rPr>
        <w:fldChar w:fldCharType="begin"/>
      </w:r>
      <w:r w:rsidR="00F04D53">
        <w:rPr>
          <w:rFonts w:eastAsiaTheme="minorEastAsia"/>
          <w:lang w:eastAsia="zh-CN"/>
        </w:rPr>
        <w:instrText xml:space="preserve"> REF _Ref173575753 \h </w:instrText>
      </w:r>
      <w:r w:rsidR="00F04D53">
        <w:rPr>
          <w:rFonts w:eastAsiaTheme="minorEastAsia"/>
          <w:lang w:eastAsia="zh-CN"/>
        </w:rPr>
      </w:r>
      <w:r w:rsidR="00F04D53">
        <w:rPr>
          <w:rFonts w:eastAsiaTheme="minorEastAsia"/>
          <w:lang w:eastAsia="zh-CN"/>
        </w:rPr>
        <w:fldChar w:fldCharType="separate"/>
      </w:r>
      <w:r w:rsidR="00115806" w:rsidRPr="00F04D53">
        <w:t xml:space="preserve">Table </w:t>
      </w:r>
      <w:r w:rsidR="00115806">
        <w:rPr>
          <w:noProof/>
        </w:rPr>
        <w:t>1</w:t>
      </w:r>
      <w:r w:rsidR="00F04D53">
        <w:rPr>
          <w:rFonts w:eastAsiaTheme="minorEastAsia"/>
          <w:lang w:eastAsia="zh-CN"/>
        </w:rPr>
        <w:fldChar w:fldCharType="end"/>
      </w:r>
      <w:r w:rsidR="00A23A70">
        <w:rPr>
          <w:rFonts w:eastAsiaTheme="minorEastAsia" w:hint="eastAsia"/>
          <w:lang w:eastAsia="zh-CN"/>
        </w:rPr>
        <w:t>)</w:t>
      </w:r>
      <w:r w:rsidR="00F04D53">
        <w:rPr>
          <w:rFonts w:eastAsiaTheme="minorEastAsia" w:hint="eastAsia"/>
          <w:lang w:eastAsia="zh-CN"/>
        </w:rPr>
        <w:t>.</w:t>
      </w:r>
      <w:r w:rsidR="008B4C1D">
        <w:rPr>
          <w:rFonts w:eastAsiaTheme="minorEastAsia" w:hint="eastAsia"/>
          <w:lang w:eastAsia="zh-CN"/>
        </w:rPr>
        <w:t xml:space="preserve"> Similar </w:t>
      </w:r>
      <w:r w:rsidR="008B4C1D" w:rsidRPr="00FE2366">
        <w:t>parabolic pattern</w:t>
      </w:r>
      <w:r w:rsidR="008B4C1D">
        <w:rPr>
          <w:rFonts w:eastAsiaTheme="minorEastAsia" w:hint="eastAsia"/>
          <w:lang w:eastAsia="zh-CN"/>
        </w:rPr>
        <w:t xml:space="preserve">s are </w:t>
      </w:r>
      <w:r w:rsidR="007B09E5">
        <w:rPr>
          <w:rFonts w:eastAsiaTheme="minorEastAsia" w:hint="eastAsia"/>
          <w:lang w:eastAsia="zh-CN"/>
        </w:rPr>
        <w:t xml:space="preserve">also </w:t>
      </w:r>
      <w:r w:rsidR="008B4C1D">
        <w:rPr>
          <w:rFonts w:eastAsiaTheme="minorEastAsia" w:hint="eastAsia"/>
          <w:lang w:eastAsia="zh-CN"/>
        </w:rPr>
        <w:t>provide</w:t>
      </w:r>
      <w:r w:rsidR="001B7A75">
        <w:rPr>
          <w:rFonts w:eastAsiaTheme="minorEastAsia" w:hint="eastAsia"/>
          <w:lang w:eastAsia="zh-CN"/>
        </w:rPr>
        <w:t>d</w:t>
      </w:r>
      <w:r w:rsidR="008B4C1D">
        <w:rPr>
          <w:rFonts w:eastAsiaTheme="minorEastAsia" w:hint="eastAsia"/>
          <w:lang w:eastAsia="zh-CN"/>
        </w:rPr>
        <w:t xml:space="preserve"> in </w:t>
      </w:r>
      <w:r w:rsidR="008B4C1D">
        <w:rPr>
          <w:rFonts w:eastAsiaTheme="minorEastAsia"/>
          <w:lang w:eastAsia="zh-CN"/>
        </w:rPr>
        <w:fldChar w:fldCharType="begin"/>
      </w:r>
      <w:r w:rsidR="008B4C1D">
        <w:rPr>
          <w:rFonts w:eastAsiaTheme="minorEastAsia"/>
          <w:lang w:eastAsia="zh-CN"/>
        </w:rPr>
        <w:instrText xml:space="preserve"> </w:instrText>
      </w:r>
      <w:r w:rsidR="008B4C1D">
        <w:rPr>
          <w:rFonts w:eastAsiaTheme="minorEastAsia" w:hint="eastAsia"/>
          <w:lang w:eastAsia="zh-CN"/>
        </w:rPr>
        <w:instrText>REF _Ref173525167 \n \h</w:instrText>
      </w:r>
      <w:r w:rsidR="008B4C1D">
        <w:rPr>
          <w:rFonts w:eastAsiaTheme="minorEastAsia"/>
          <w:lang w:eastAsia="zh-CN"/>
        </w:rPr>
        <w:instrText xml:space="preserve"> </w:instrText>
      </w:r>
      <w:r w:rsidR="008B4C1D">
        <w:rPr>
          <w:rFonts w:eastAsiaTheme="minorEastAsia"/>
          <w:lang w:eastAsia="zh-CN"/>
        </w:rPr>
      </w:r>
      <w:r w:rsidR="008B4C1D">
        <w:rPr>
          <w:rFonts w:eastAsiaTheme="minorEastAsia"/>
          <w:lang w:eastAsia="zh-CN"/>
        </w:rPr>
        <w:fldChar w:fldCharType="separate"/>
      </w:r>
      <w:r w:rsidR="00115806">
        <w:rPr>
          <w:rFonts w:eastAsiaTheme="minorEastAsia"/>
          <w:lang w:eastAsia="zh-CN"/>
        </w:rPr>
        <w:t>[7</w:t>
      </w:r>
      <w:proofErr w:type="gramStart"/>
      <w:r w:rsidR="00115806">
        <w:rPr>
          <w:rFonts w:eastAsiaTheme="minorEastAsia"/>
          <w:lang w:eastAsia="zh-CN"/>
        </w:rPr>
        <w:t>]</w:t>
      </w:r>
      <w:proofErr w:type="gramEnd"/>
      <w:r w:rsidR="008B4C1D">
        <w:rPr>
          <w:rFonts w:eastAsiaTheme="minorEastAsia"/>
          <w:lang w:eastAsia="zh-CN"/>
        </w:rPr>
        <w:fldChar w:fldCharType="end"/>
      </w:r>
      <w:r w:rsidR="008B4C1D">
        <w:rPr>
          <w:rFonts w:eastAsiaTheme="minorEastAsia"/>
          <w:lang w:eastAsia="zh-CN"/>
        </w:rPr>
        <w:fldChar w:fldCharType="begin"/>
      </w:r>
      <w:r w:rsidR="008B4C1D">
        <w:rPr>
          <w:rFonts w:eastAsiaTheme="minorEastAsia"/>
          <w:lang w:eastAsia="zh-CN"/>
        </w:rPr>
        <w:instrText xml:space="preserve"> REF _Ref173527207 \n \h </w:instrText>
      </w:r>
      <w:r w:rsidR="008B4C1D">
        <w:rPr>
          <w:rFonts w:eastAsiaTheme="minorEastAsia"/>
          <w:lang w:eastAsia="zh-CN"/>
        </w:rPr>
      </w:r>
      <w:r w:rsidR="008B4C1D">
        <w:rPr>
          <w:rFonts w:eastAsiaTheme="minorEastAsia"/>
          <w:lang w:eastAsia="zh-CN"/>
        </w:rPr>
        <w:fldChar w:fldCharType="separate"/>
      </w:r>
      <w:r w:rsidR="00115806">
        <w:rPr>
          <w:rFonts w:eastAsiaTheme="minorEastAsia"/>
          <w:lang w:eastAsia="zh-CN"/>
        </w:rPr>
        <w:t>[8]</w:t>
      </w:r>
      <w:r w:rsidR="008B4C1D">
        <w:rPr>
          <w:rFonts w:eastAsiaTheme="minorEastAsia"/>
          <w:lang w:eastAsia="zh-CN"/>
        </w:rPr>
        <w:fldChar w:fldCharType="end"/>
      </w:r>
      <w:r w:rsidR="008B4C1D">
        <w:rPr>
          <w:rFonts w:eastAsiaTheme="minorEastAsia" w:hint="eastAsia"/>
          <w:lang w:eastAsia="zh-CN"/>
        </w:rPr>
        <w:t>.</w:t>
      </w:r>
      <w:r w:rsidR="007B09E5">
        <w:rPr>
          <w:rFonts w:eastAsiaTheme="minorEastAsia" w:hint="eastAsia"/>
          <w:lang w:eastAsia="zh-CN"/>
        </w:rPr>
        <w:t xml:space="preserve"> </w:t>
      </w:r>
      <w:r w:rsidR="00EA446F">
        <w:rPr>
          <w:rFonts w:eastAsiaTheme="minorEastAsia" w:hint="eastAsia"/>
          <w:lang w:eastAsia="zh-CN"/>
        </w:rPr>
        <w:t>All</w:t>
      </w:r>
      <w:r w:rsidR="007B09E5">
        <w:rPr>
          <w:rFonts w:eastAsiaTheme="minorEastAsia" w:hint="eastAsia"/>
          <w:lang w:eastAsia="zh-CN"/>
        </w:rPr>
        <w:t xml:space="preserve"> these patterns</w:t>
      </w:r>
      <w:r w:rsidR="00EA446F">
        <w:rPr>
          <w:rFonts w:eastAsiaTheme="minorEastAsia" w:hint="eastAsia"/>
          <w:lang w:eastAsia="zh-CN"/>
        </w:rPr>
        <w:t xml:space="preserve"> are similar to directional pattern of the BS</w:t>
      </w:r>
      <w:r w:rsidR="004A20F1">
        <w:rPr>
          <w:rFonts w:eastAsiaTheme="minorEastAsia" w:hint="eastAsia"/>
          <w:lang w:eastAsia="zh-CN"/>
        </w:rPr>
        <w:t xml:space="preserve"> in both horizontal and vertical direction</w:t>
      </w:r>
      <w:r w:rsidR="007B09E5">
        <w:rPr>
          <w:rFonts w:eastAsiaTheme="minorEastAsia" w:hint="eastAsia"/>
          <w:lang w:eastAsia="zh-CN"/>
        </w:rPr>
        <w:t xml:space="preserve">, </w:t>
      </w:r>
      <w:r w:rsidR="00EA446F">
        <w:rPr>
          <w:rFonts w:eastAsiaTheme="minorEastAsia" w:hint="eastAsia"/>
          <w:lang w:eastAsia="zh-CN"/>
        </w:rPr>
        <w:t xml:space="preserve">except for </w:t>
      </w:r>
      <w:r w:rsidR="0069502D">
        <w:rPr>
          <w:rFonts w:eastAsiaTheme="minorEastAsia" w:hint="eastAsia"/>
          <w:lang w:eastAsia="zh-CN"/>
        </w:rPr>
        <w:t xml:space="preserve">the values of </w:t>
      </w:r>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69502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oMath>
      <w:r w:rsidR="0069502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sidR="0069502D">
        <w:rPr>
          <w:rFonts w:eastAsiaTheme="minorEastAsia"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sidR="00EA446F">
        <w:rPr>
          <w:rFonts w:eastAsiaTheme="minorEastAsia" w:hint="eastAsia"/>
          <w:lang w:eastAsia="zh-CN"/>
        </w:rPr>
        <w:t>.</w:t>
      </w:r>
      <w:r w:rsidR="004A20F1">
        <w:rPr>
          <w:rFonts w:eastAsiaTheme="minorEastAsia" w:hint="eastAsia"/>
          <w:lang w:eastAsia="zh-CN"/>
        </w:rPr>
        <w:t xml:space="preserve"> </w:t>
      </w:r>
      <w:r w:rsidR="004A20F1" w:rsidRPr="00F04D53">
        <w:rPr>
          <w:rFonts w:eastAsia="宋体"/>
          <w:lang w:val="en-GB" w:eastAsia="zh-CN"/>
        </w:rPr>
        <w:t xml:space="preserve">UE </w:t>
      </w:r>
      <w:r w:rsidR="004A20F1">
        <w:rPr>
          <w:rFonts w:eastAsia="宋体" w:hint="eastAsia"/>
          <w:lang w:val="en-GB" w:eastAsia="zh-CN"/>
        </w:rPr>
        <w:t xml:space="preserve">directional </w:t>
      </w:r>
      <w:r w:rsidR="004A20F1" w:rsidRPr="00F04D53">
        <w:rPr>
          <w:rFonts w:eastAsia="宋体"/>
          <w:lang w:val="en-GB" w:eastAsia="zh-CN"/>
        </w:rPr>
        <w:t xml:space="preserve">antenna radiation pattern </w:t>
      </w:r>
      <w:r w:rsidR="004A20F1">
        <w:rPr>
          <w:rFonts w:eastAsia="宋体" w:hint="eastAsia"/>
          <w:lang w:val="en-GB" w:eastAsia="zh-CN"/>
        </w:rPr>
        <w:t xml:space="preserve">model in TR 38.802 can be studied as a </w:t>
      </w:r>
      <w:r w:rsidR="004A20F1">
        <w:rPr>
          <w:rFonts w:eastAsia="宋体"/>
          <w:lang w:val="en-GB" w:eastAsia="zh-CN"/>
        </w:rPr>
        <w:t>starting</w:t>
      </w:r>
      <w:r w:rsidR="004A20F1">
        <w:rPr>
          <w:rFonts w:eastAsia="宋体" w:hint="eastAsia"/>
          <w:lang w:val="en-GB" w:eastAsia="zh-CN"/>
        </w:rPr>
        <w:t xml:space="preserve"> point.</w:t>
      </w:r>
      <w:r w:rsidR="003A520C">
        <w:rPr>
          <w:rFonts w:eastAsia="宋体" w:hint="eastAsia"/>
          <w:lang w:val="en-GB" w:eastAsia="zh-CN"/>
        </w:rPr>
        <w:t xml:space="preserve"> </w:t>
      </w:r>
      <w:r w:rsidR="00A23A70">
        <w:rPr>
          <w:rFonts w:eastAsia="宋体" w:hint="eastAsia"/>
          <w:lang w:val="en-GB" w:eastAsia="zh-CN"/>
        </w:rPr>
        <w:t>Except for</w:t>
      </w:r>
      <w:r w:rsidR="003A520C">
        <w:rPr>
          <w:rFonts w:eastAsia="宋体" w:hint="eastAsia"/>
          <w:lang w:val="en-GB" w:eastAsia="zh-CN"/>
        </w:rPr>
        <w:t xml:space="preserve"> directional antenna radiation, </w:t>
      </w:r>
      <w:r w:rsidR="003A520C">
        <w:rPr>
          <w:rFonts w:eastAsiaTheme="minorEastAsia" w:hint="eastAsia"/>
          <w:lang w:eastAsia="zh-CN"/>
        </w:rPr>
        <w:t>i</w:t>
      </w:r>
      <w:r w:rsidR="003A520C" w:rsidRPr="00147F39">
        <w:rPr>
          <w:lang w:eastAsia="zh-CN"/>
        </w:rPr>
        <w:t>sotropic pattern</w:t>
      </w:r>
      <w:r w:rsidR="003A520C">
        <w:rPr>
          <w:rFonts w:eastAsiaTheme="minorEastAsia" w:hint="eastAsia"/>
          <w:lang w:eastAsia="zh-CN"/>
        </w:rPr>
        <w:t xml:space="preserve"> can also be modelled </w:t>
      </w:r>
      <w:r w:rsidR="00A23A70">
        <w:rPr>
          <w:rFonts w:eastAsiaTheme="minorEastAsia" w:hint="eastAsia"/>
          <w:lang w:eastAsia="zh-CN"/>
        </w:rPr>
        <w:t>in the calibration</w:t>
      </w:r>
      <w:r w:rsidR="003A520C">
        <w:rPr>
          <w:rFonts w:eastAsiaTheme="minorEastAsia" w:hint="eastAsia"/>
          <w:lang w:eastAsia="zh-CN"/>
        </w:rPr>
        <w:t>.</w:t>
      </w:r>
    </w:p>
    <w:p w14:paraId="3483885E" w14:textId="23B2FADF" w:rsidR="00BA4BC7" w:rsidRPr="00F04D53" w:rsidRDefault="00F04D53" w:rsidP="00EA0E83">
      <w:pPr>
        <w:pStyle w:val="af"/>
        <w:spacing w:after="120"/>
        <w:jc w:val="center"/>
        <w:rPr>
          <w:rFonts w:ascii="Times New Roman" w:eastAsia="宋体" w:hAnsi="Times New Roman" w:cs="Times New Roman"/>
          <w:lang w:val="en-GB" w:eastAsia="zh-CN"/>
        </w:rPr>
      </w:pPr>
      <w:bookmarkStart w:id="13" w:name="_Ref173575753"/>
      <w:r w:rsidRPr="00F04D53">
        <w:rPr>
          <w:rFonts w:ascii="Times New Roman" w:hAnsi="Times New Roman" w:cs="Times New Roman"/>
        </w:rPr>
        <w:t xml:space="preserve">Table </w:t>
      </w:r>
      <w:r w:rsidRPr="00F04D53">
        <w:rPr>
          <w:rFonts w:ascii="Times New Roman" w:hAnsi="Times New Roman" w:cs="Times New Roman"/>
        </w:rPr>
        <w:fldChar w:fldCharType="begin"/>
      </w:r>
      <w:r w:rsidRPr="00F04D53">
        <w:rPr>
          <w:rFonts w:ascii="Times New Roman" w:hAnsi="Times New Roman" w:cs="Times New Roman"/>
        </w:rPr>
        <w:instrText xml:space="preserve"> SEQ Table \* ARABIC </w:instrText>
      </w:r>
      <w:r w:rsidRPr="00F04D53">
        <w:rPr>
          <w:rFonts w:ascii="Times New Roman" w:hAnsi="Times New Roman" w:cs="Times New Roman"/>
        </w:rPr>
        <w:fldChar w:fldCharType="separate"/>
      </w:r>
      <w:r w:rsidR="00115806">
        <w:rPr>
          <w:rFonts w:ascii="Times New Roman" w:hAnsi="Times New Roman" w:cs="Times New Roman"/>
          <w:noProof/>
        </w:rPr>
        <w:t>1</w:t>
      </w:r>
      <w:r w:rsidRPr="00F04D53">
        <w:rPr>
          <w:rFonts w:ascii="Times New Roman" w:hAnsi="Times New Roman" w:cs="Times New Roman"/>
        </w:rPr>
        <w:fldChar w:fldCharType="end"/>
      </w:r>
      <w:bookmarkEnd w:id="13"/>
      <w:r w:rsidRPr="00F04D53">
        <w:rPr>
          <w:rFonts w:ascii="Times New Roman" w:hAnsi="Times New Roman" w:cs="Times New Roman"/>
          <w:lang w:eastAsia="zh-CN"/>
        </w:rPr>
        <w:t xml:space="preserve"> </w:t>
      </w:r>
      <w:r w:rsidR="00BA4BC7" w:rsidRPr="00F04D53">
        <w:rPr>
          <w:rFonts w:ascii="Times New Roman" w:eastAsia="宋体" w:hAnsi="Times New Roman" w:cs="Times New Roman"/>
          <w:lang w:val="en-GB" w:eastAsia="zh-CN"/>
        </w:rPr>
        <w:t xml:space="preserve">UE </w:t>
      </w:r>
      <w:r w:rsidR="007B09E5">
        <w:rPr>
          <w:rFonts w:ascii="Times New Roman" w:eastAsia="宋体" w:hAnsi="Times New Roman" w:cs="Times New Roman" w:hint="eastAsia"/>
          <w:lang w:val="en-GB" w:eastAsia="zh-CN"/>
        </w:rPr>
        <w:t xml:space="preserve">directional </w:t>
      </w:r>
      <w:r w:rsidR="00BA4BC7" w:rsidRPr="00F04D53">
        <w:rPr>
          <w:rFonts w:ascii="Times New Roman" w:eastAsia="宋体" w:hAnsi="Times New Roman" w:cs="Times New Roman"/>
          <w:lang w:val="en-GB" w:eastAsia="zh-CN"/>
        </w:rPr>
        <w:t xml:space="preserve">antenna radiation pattern </w:t>
      </w:r>
      <w:r w:rsidR="007B09E5">
        <w:rPr>
          <w:rFonts w:ascii="Times New Roman" w:eastAsia="宋体" w:hAnsi="Times New Roman" w:cs="Times New Roman" w:hint="eastAsia"/>
          <w:lang w:val="en-GB" w:eastAsia="zh-CN"/>
        </w:rPr>
        <w:t>model in TR 38.802</w:t>
      </w:r>
      <w:r w:rsidR="007C4C28">
        <w:rPr>
          <w:rFonts w:ascii="Times New Roman" w:eastAsia="宋体" w:hAnsi="Times New Roman" w:cs="Times New Roman" w:hint="eastAsia"/>
          <w:lang w:val="en-GB" w:eastAsia="zh-CN"/>
        </w:rPr>
        <w:t xml:space="preserve"> </w:t>
      </w:r>
      <w:r w:rsidR="007C4C28">
        <w:rPr>
          <w:rFonts w:ascii="Times New Roman" w:eastAsia="宋体" w:hAnsi="Times New Roman" w:cs="Times New Roman"/>
          <w:lang w:val="en-GB" w:eastAsia="zh-CN"/>
        </w:rPr>
        <w:fldChar w:fldCharType="begin"/>
      </w:r>
      <w:r w:rsidR="007C4C28">
        <w:rPr>
          <w:rFonts w:ascii="Times New Roman" w:eastAsia="宋体" w:hAnsi="Times New Roman" w:cs="Times New Roman"/>
          <w:lang w:val="en-GB" w:eastAsia="zh-CN"/>
        </w:rPr>
        <w:instrText xml:space="preserve"> </w:instrText>
      </w:r>
      <w:r w:rsidR="007C4C28">
        <w:rPr>
          <w:rFonts w:ascii="Times New Roman" w:eastAsia="宋体" w:hAnsi="Times New Roman" w:cs="Times New Roman" w:hint="eastAsia"/>
          <w:lang w:val="en-GB" w:eastAsia="zh-CN"/>
        </w:rPr>
        <w:instrText>REF _Ref173528355 \r \h</w:instrText>
      </w:r>
      <w:r w:rsidR="007C4C28">
        <w:rPr>
          <w:rFonts w:ascii="Times New Roman" w:eastAsia="宋体" w:hAnsi="Times New Roman" w:cs="Times New Roman"/>
          <w:lang w:val="en-GB" w:eastAsia="zh-CN"/>
        </w:rPr>
        <w:instrText xml:space="preserve"> </w:instrText>
      </w:r>
      <w:r w:rsidR="007C4C28">
        <w:rPr>
          <w:rFonts w:ascii="Times New Roman" w:eastAsia="宋体" w:hAnsi="Times New Roman" w:cs="Times New Roman"/>
          <w:lang w:val="en-GB" w:eastAsia="zh-CN"/>
        </w:rPr>
      </w:r>
      <w:r w:rsidR="007C4C28">
        <w:rPr>
          <w:rFonts w:ascii="Times New Roman" w:eastAsia="宋体" w:hAnsi="Times New Roman" w:cs="Times New Roman"/>
          <w:lang w:val="en-GB" w:eastAsia="zh-CN"/>
        </w:rPr>
        <w:fldChar w:fldCharType="separate"/>
      </w:r>
      <w:r w:rsidR="00115806">
        <w:rPr>
          <w:rFonts w:ascii="Times New Roman" w:eastAsia="宋体" w:hAnsi="Times New Roman" w:cs="Times New Roman"/>
          <w:lang w:val="en-GB" w:eastAsia="zh-CN"/>
        </w:rPr>
        <w:t>[9]</w:t>
      </w:r>
      <w:r w:rsidR="007C4C28">
        <w:rPr>
          <w:rFonts w:ascii="Times New Roman" w:eastAsia="宋体" w:hAnsi="Times New Roman" w:cs="Times New Roman"/>
          <w:lang w:val="en-GB" w:eastAsia="zh-CN"/>
        </w:rPr>
        <w:fldChar w:fldCharType="end"/>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BA4BC7" w:rsidRPr="00B15BCC" w14:paraId="2D778D41" w14:textId="77777777" w:rsidTr="008831C5">
        <w:trPr>
          <w:cantSplit/>
        </w:trPr>
        <w:tc>
          <w:tcPr>
            <w:tcW w:w="2988" w:type="dxa"/>
            <w:shd w:val="clear" w:color="auto" w:fill="E0E0E0"/>
            <w:vAlign w:val="center"/>
          </w:tcPr>
          <w:p w14:paraId="35135AE9" w14:textId="77777777" w:rsidR="00BA4BC7" w:rsidRPr="00B15BCC" w:rsidRDefault="00BA4BC7" w:rsidP="00BA4BC7">
            <w:pPr>
              <w:pStyle w:val="TAH"/>
              <w:spacing w:after="120"/>
            </w:pPr>
            <w:r w:rsidRPr="00B15BCC">
              <w:t>Parameter</w:t>
            </w:r>
          </w:p>
        </w:tc>
        <w:tc>
          <w:tcPr>
            <w:tcW w:w="6254" w:type="dxa"/>
            <w:shd w:val="clear" w:color="auto" w:fill="E0E0E0"/>
            <w:vAlign w:val="center"/>
          </w:tcPr>
          <w:p w14:paraId="4293718A" w14:textId="77777777" w:rsidR="00BA4BC7" w:rsidRPr="00B15BCC" w:rsidRDefault="00BA4BC7" w:rsidP="00BA4BC7">
            <w:pPr>
              <w:pStyle w:val="TAH"/>
              <w:spacing w:after="120"/>
            </w:pPr>
            <w:r w:rsidRPr="00B15BCC">
              <w:t>Values</w:t>
            </w:r>
          </w:p>
        </w:tc>
      </w:tr>
      <w:tr w:rsidR="00BA4BC7" w:rsidRPr="00B15BCC" w14:paraId="476C6794" w14:textId="77777777" w:rsidTr="008831C5">
        <w:trPr>
          <w:cantSplit/>
        </w:trPr>
        <w:tc>
          <w:tcPr>
            <w:tcW w:w="2988" w:type="dxa"/>
            <w:shd w:val="clear" w:color="auto" w:fill="auto"/>
            <w:vAlign w:val="center"/>
          </w:tcPr>
          <w:p w14:paraId="5E72D373" w14:textId="77777777" w:rsidR="00BA4BC7" w:rsidRPr="00C33923" w:rsidRDefault="00BA4BC7" w:rsidP="00BA4BC7">
            <w:pPr>
              <w:keepNext/>
              <w:keepLines/>
              <w:kinsoku w:val="0"/>
              <w:overflowPunct w:val="0"/>
              <w:spacing w:after="12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θ''</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7626BEA3" w14:textId="77777777" w:rsidR="00BA4BC7" w:rsidRPr="00C0229C" w:rsidRDefault="00BA4BC7" w:rsidP="00BA4BC7">
            <w:pPr>
              <w:kinsoku w:val="0"/>
              <w:overflowPunct w:val="0"/>
              <w:spacing w:after="120"/>
            </w:pPr>
            <w:r w:rsidRPr="00D874BC">
              <w:rPr>
                <w:color w:val="000000"/>
                <w:position w:val="-38"/>
              </w:rPr>
              <w:object w:dxaOrig="5539" w:dyaOrig="859" w14:anchorId="7391A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43.8pt" o:ole="">
                  <v:imagedata r:id="rId9" o:title=""/>
                </v:shape>
                <o:OLEObject Type="Embed" ProgID="Equation.3" ShapeID="_x0000_i1025" DrawAspect="Content" ObjectID="_1789219826" r:id="rId10"/>
              </w:object>
            </w:r>
          </w:p>
        </w:tc>
      </w:tr>
      <w:tr w:rsidR="00BA4BC7" w:rsidRPr="00B15BCC" w14:paraId="7FD4FE8A" w14:textId="77777777" w:rsidTr="008831C5">
        <w:trPr>
          <w:cantSplit/>
        </w:trPr>
        <w:tc>
          <w:tcPr>
            <w:tcW w:w="2988" w:type="dxa"/>
            <w:shd w:val="clear" w:color="auto" w:fill="auto"/>
            <w:vAlign w:val="center"/>
          </w:tcPr>
          <w:p w14:paraId="24CE760E" w14:textId="77777777" w:rsidR="00BA4BC7" w:rsidRPr="00C33923" w:rsidRDefault="00BA4BC7" w:rsidP="00BA4BC7">
            <w:pPr>
              <w:keepNext/>
              <w:keepLines/>
              <w:kinsoku w:val="0"/>
              <w:overflowPunct w:val="0"/>
              <w:spacing w:after="12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φ''</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1F93B009" w14:textId="77777777" w:rsidR="00BA4BC7" w:rsidRPr="00C0229C" w:rsidRDefault="00BA4BC7" w:rsidP="00BA4BC7">
            <w:pPr>
              <w:kinsoku w:val="0"/>
              <w:overflowPunct w:val="0"/>
              <w:spacing w:after="120"/>
            </w:pPr>
            <w:r w:rsidRPr="00D874BC">
              <w:rPr>
                <w:color w:val="000000"/>
                <w:position w:val="-36"/>
              </w:rPr>
              <w:object w:dxaOrig="4840" w:dyaOrig="840" w14:anchorId="35CCB1B5">
                <v:shape id="_x0000_i1026" type="#_x0000_t75" style="width:241.35pt;height:42.05pt" o:ole="">
                  <v:imagedata r:id="rId11" o:title=""/>
                </v:shape>
                <o:OLEObject Type="Embed" ProgID="Equation.3" ShapeID="_x0000_i1026" DrawAspect="Content" ObjectID="_1789219827" r:id="rId12"/>
              </w:object>
            </w:r>
          </w:p>
        </w:tc>
      </w:tr>
      <w:tr w:rsidR="00BA4BC7" w:rsidRPr="00B15BCC" w14:paraId="4F5FE832" w14:textId="77777777" w:rsidTr="008831C5">
        <w:trPr>
          <w:cantSplit/>
        </w:trPr>
        <w:tc>
          <w:tcPr>
            <w:tcW w:w="2988" w:type="dxa"/>
            <w:shd w:val="clear" w:color="auto" w:fill="auto"/>
            <w:vAlign w:val="center"/>
          </w:tcPr>
          <w:p w14:paraId="2935F9F5" w14:textId="77777777" w:rsidR="00BA4BC7" w:rsidRPr="00C33923" w:rsidRDefault="00BA4BC7" w:rsidP="00BA4BC7">
            <w:pPr>
              <w:keepNext/>
              <w:keepLines/>
              <w:kinsoku w:val="0"/>
              <w:overflowPunct w:val="0"/>
              <w:spacing w:after="120"/>
              <w:rPr>
                <w:rFonts w:ascii="Arial" w:hAnsi="Arial"/>
                <w:b/>
                <w:sz w:val="18"/>
              </w:rPr>
            </w:pPr>
            <w:r w:rsidRPr="00C33923">
              <w:rPr>
                <w:rFonts w:ascii="Arial" w:hAnsi="Arial"/>
                <w:b/>
                <w:sz w:val="18"/>
              </w:rPr>
              <w:t>Combining method for 3D antenna element pattern (dB)</w:t>
            </w:r>
          </w:p>
        </w:tc>
        <w:tc>
          <w:tcPr>
            <w:tcW w:w="6254" w:type="dxa"/>
            <w:vAlign w:val="center"/>
          </w:tcPr>
          <w:p w14:paraId="16C2EF38" w14:textId="77777777" w:rsidR="00BA4BC7" w:rsidRPr="00C0229C" w:rsidRDefault="00BA4BC7" w:rsidP="00BA4BC7">
            <w:pPr>
              <w:kinsoku w:val="0"/>
              <w:overflowPunct w:val="0"/>
              <w:spacing w:after="120"/>
            </w:pPr>
            <w:r w:rsidRPr="00D874BC">
              <w:rPr>
                <w:color w:val="000000"/>
                <w:position w:val="-12"/>
              </w:rPr>
              <w:object w:dxaOrig="4200" w:dyaOrig="340" w14:anchorId="08CA3A29">
                <v:shape id="_x0000_i1027" type="#_x0000_t75" style="width:210.25pt;height:17.3pt" o:ole="">
                  <v:imagedata r:id="rId13" o:title=""/>
                </v:shape>
                <o:OLEObject Type="Embed" ProgID="Equation.3" ShapeID="_x0000_i1027" DrawAspect="Content" ObjectID="_1789219828" r:id="rId14"/>
              </w:object>
            </w:r>
          </w:p>
        </w:tc>
      </w:tr>
      <w:tr w:rsidR="00BA4BC7" w:rsidRPr="00B15BCC" w14:paraId="4227EA9B" w14:textId="77777777" w:rsidTr="008831C5">
        <w:trPr>
          <w:cantSplit/>
        </w:trPr>
        <w:tc>
          <w:tcPr>
            <w:tcW w:w="2988" w:type="dxa"/>
            <w:shd w:val="clear" w:color="auto" w:fill="auto"/>
            <w:vAlign w:val="center"/>
          </w:tcPr>
          <w:p w14:paraId="2D5BB07D" w14:textId="77777777" w:rsidR="00BA4BC7" w:rsidRPr="00C33923" w:rsidRDefault="00BA4BC7" w:rsidP="00BA4BC7">
            <w:pPr>
              <w:keepNext/>
              <w:keepLines/>
              <w:kinsoku w:val="0"/>
              <w:overflowPunct w:val="0"/>
              <w:spacing w:after="120"/>
              <w:rPr>
                <w:rFonts w:ascii="Arial" w:hAnsi="Arial"/>
                <w:b/>
                <w:sz w:val="18"/>
              </w:rPr>
            </w:pPr>
            <w:r w:rsidRPr="00C33923">
              <w:rPr>
                <w:rFonts w:ascii="Arial" w:hAnsi="Arial"/>
                <w:b/>
                <w:sz w:val="18"/>
              </w:rPr>
              <w:t xml:space="preserve">Maximum directional gain of an antenna element </w:t>
            </w:r>
            <w:r w:rsidRPr="00C33923">
              <w:rPr>
                <w:rFonts w:ascii="Arial" w:hAnsi="Arial"/>
                <w:b/>
                <w:i/>
                <w:sz w:val="18"/>
              </w:rPr>
              <w:t>G</w:t>
            </w:r>
            <w:r w:rsidRPr="00C33923">
              <w:rPr>
                <w:rFonts w:ascii="Arial" w:hAnsi="Arial"/>
                <w:b/>
                <w:i/>
                <w:sz w:val="18"/>
                <w:vertAlign w:val="subscript"/>
              </w:rPr>
              <w:t>E,max</w:t>
            </w:r>
          </w:p>
        </w:tc>
        <w:tc>
          <w:tcPr>
            <w:tcW w:w="6254" w:type="dxa"/>
            <w:vAlign w:val="center"/>
          </w:tcPr>
          <w:p w14:paraId="318E7B96" w14:textId="77777777" w:rsidR="00BA4BC7" w:rsidRPr="00C0229C" w:rsidRDefault="00BA4BC7" w:rsidP="00BA4BC7">
            <w:pPr>
              <w:keepNext/>
              <w:keepLines/>
              <w:kinsoku w:val="0"/>
              <w:overflowPunct w:val="0"/>
              <w:spacing w:after="120"/>
              <w:rPr>
                <w:rFonts w:ascii="Arial" w:hAnsi="Arial"/>
                <w:sz w:val="18"/>
              </w:rPr>
            </w:pPr>
            <w:r w:rsidRPr="00B15BCC">
              <w:rPr>
                <w:rFonts w:ascii="Arial" w:hAnsi="Arial" w:hint="eastAsia"/>
                <w:sz w:val="18"/>
                <w:lang w:eastAsia="ja-JP"/>
              </w:rPr>
              <w:t>5</w:t>
            </w:r>
            <w:r w:rsidRPr="00C0229C">
              <w:rPr>
                <w:rFonts w:ascii="Arial" w:hAnsi="Arial"/>
                <w:sz w:val="18"/>
              </w:rPr>
              <w:t>dBi</w:t>
            </w:r>
          </w:p>
        </w:tc>
      </w:tr>
    </w:tbl>
    <w:p w14:paraId="7C459054" w14:textId="2EE243CF" w:rsidR="00C3254B" w:rsidRDefault="00BA4BC7">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w:t>
      </w:r>
      <w:r w:rsidR="00394C8E">
        <w:rPr>
          <w:rFonts w:eastAsiaTheme="minorEastAsia" w:hint="eastAsia"/>
          <w:b/>
          <w:lang w:eastAsia="zh-CN"/>
        </w:rPr>
        <w:t xml:space="preserve">UE </w:t>
      </w:r>
      <w:r w:rsidR="00C3254B">
        <w:rPr>
          <w:rFonts w:eastAsiaTheme="minorEastAsia" w:hint="eastAsia"/>
          <w:b/>
          <w:lang w:eastAsia="zh-CN"/>
        </w:rPr>
        <w:t>an</w:t>
      </w:r>
      <w:r>
        <w:rPr>
          <w:rFonts w:eastAsiaTheme="minorEastAsia"/>
          <w:b/>
          <w:lang w:eastAsia="zh-CN"/>
        </w:rPr>
        <w:t xml:space="preserve">tenna </w:t>
      </w:r>
      <w:r>
        <w:rPr>
          <w:rFonts w:eastAsiaTheme="minorEastAsia" w:hint="eastAsia"/>
          <w:b/>
          <w:lang w:eastAsia="zh-CN"/>
        </w:rPr>
        <w:t>orientation</w:t>
      </w:r>
      <w:r w:rsidR="00C3254B">
        <w:rPr>
          <w:rFonts w:eastAsiaTheme="minorEastAsia" w:hint="eastAsia"/>
          <w:b/>
          <w:lang w:eastAsia="zh-CN"/>
        </w:rPr>
        <w:t xml:space="preserve"> </w:t>
      </w:r>
      <w:r>
        <w:rPr>
          <w:rFonts w:eastAsiaTheme="minorEastAsia" w:hint="eastAsia"/>
          <w:b/>
          <w:lang w:eastAsia="zh-CN"/>
        </w:rPr>
        <w:t xml:space="preserve">modeling, different </w:t>
      </w:r>
      <w:r w:rsidRPr="00BA4BC7">
        <w:rPr>
          <w:rFonts w:eastAsiaTheme="minorEastAsia"/>
          <w:b/>
          <w:lang w:eastAsia="zh-CN"/>
        </w:rPr>
        <w:t>antenna panels may have different orientations</w:t>
      </w:r>
      <w:r w:rsidR="00C3254B">
        <w:rPr>
          <w:rFonts w:eastAsiaTheme="minorEastAsia" w:hint="eastAsia"/>
          <w:b/>
          <w:lang w:eastAsia="zh-CN"/>
        </w:rPr>
        <w:t>.</w:t>
      </w:r>
    </w:p>
    <w:p w14:paraId="0B50A726" w14:textId="60E27116" w:rsidR="00BA4BC7" w:rsidRDefault="00BA4BC7">
      <w:pPr>
        <w:pStyle w:val="ae"/>
        <w:numPr>
          <w:ilvl w:val="0"/>
          <w:numId w:val="49"/>
        </w:numPr>
        <w:spacing w:after="120"/>
        <w:ind w:leftChars="0"/>
        <w:jc w:val="both"/>
        <w:rPr>
          <w:rFonts w:eastAsiaTheme="minorEastAsia"/>
          <w:b/>
          <w:lang w:eastAsia="zh-CN"/>
        </w:rPr>
      </w:pPr>
      <w:r>
        <w:rPr>
          <w:rFonts w:eastAsiaTheme="minorEastAsia" w:hint="eastAsia"/>
          <w:b/>
          <w:lang w:eastAsia="zh-CN"/>
        </w:rPr>
        <w:t>Random orientation can be modelled for each antenna panel.</w:t>
      </w:r>
    </w:p>
    <w:p w14:paraId="6A193BAC" w14:textId="17C29CD5" w:rsidR="00BA4BC7" w:rsidRPr="00BA4BC7" w:rsidRDefault="00BA4BC7">
      <w:pPr>
        <w:pStyle w:val="ae"/>
        <w:numPr>
          <w:ilvl w:val="0"/>
          <w:numId w:val="49"/>
        </w:numPr>
        <w:spacing w:after="120"/>
        <w:ind w:leftChars="0"/>
        <w:jc w:val="both"/>
        <w:rPr>
          <w:rFonts w:eastAsiaTheme="minorEastAsia"/>
          <w:b/>
          <w:lang w:eastAsia="zh-CN"/>
        </w:rPr>
      </w:pPr>
      <w:r w:rsidRPr="00BA4BC7">
        <w:rPr>
          <w:rFonts w:eastAsiaTheme="minorEastAsia" w:hint="eastAsia"/>
          <w:b/>
          <w:lang w:eastAsia="zh-CN"/>
        </w:rPr>
        <w:t>T</w:t>
      </w:r>
      <w:r w:rsidRPr="00BA4BC7">
        <w:rPr>
          <w:rFonts w:eastAsiaTheme="minorEastAsia"/>
          <w:b/>
          <w:lang w:eastAsia="zh-CN"/>
        </w:rPr>
        <w:t>he orientation of the first panel is defined as the UE orientation</w:t>
      </w:r>
      <w:r w:rsidRPr="00BA4BC7">
        <w:rPr>
          <w:rFonts w:eastAsiaTheme="minorEastAsia" w:hint="eastAsia"/>
          <w:b/>
          <w:lang w:eastAsia="zh-CN"/>
        </w:rPr>
        <w:t>.</w:t>
      </w:r>
    </w:p>
    <w:p w14:paraId="6939550E" w14:textId="77777777" w:rsidR="00BA4BC7" w:rsidRPr="00C3254B" w:rsidRDefault="00BA4BC7">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sidRPr="00C3254B">
        <w:rPr>
          <w:rFonts w:eastAsiaTheme="minorEastAsia"/>
          <w:b/>
          <w:lang w:eastAsia="zh-CN"/>
        </w:rPr>
        <w:t>tenna radiation pattern</w:t>
      </w:r>
      <w:r>
        <w:rPr>
          <w:rFonts w:eastAsiaTheme="minorEastAsia" w:hint="eastAsia"/>
          <w:b/>
          <w:lang w:eastAsia="zh-CN"/>
        </w:rPr>
        <w:t xml:space="preserve"> modeling, the r</w:t>
      </w:r>
      <w:r w:rsidRPr="00C3254B">
        <w:rPr>
          <w:rFonts w:eastAsiaTheme="minorEastAsia"/>
          <w:b/>
          <w:szCs w:val="24"/>
          <w:lang w:eastAsia="zh-CN"/>
        </w:rPr>
        <w:t>adiation pattern</w:t>
      </w:r>
      <w:r>
        <w:rPr>
          <w:rFonts w:eastAsiaTheme="minorEastAsia" w:hint="eastAsia"/>
          <w:b/>
          <w:lang w:eastAsia="zh-CN"/>
        </w:rPr>
        <w:t xml:space="preserve"> in TR 38.802 can be studied as a </w:t>
      </w:r>
      <w:r>
        <w:rPr>
          <w:rFonts w:eastAsiaTheme="minorEastAsia"/>
          <w:b/>
          <w:lang w:eastAsia="zh-CN"/>
        </w:rPr>
        <w:t>starting</w:t>
      </w:r>
      <w:r>
        <w:rPr>
          <w:rFonts w:eastAsiaTheme="minorEastAsia" w:hint="eastAsia"/>
          <w:b/>
          <w:lang w:eastAsia="zh-CN"/>
        </w:rPr>
        <w:t xml:space="preserve"> point.</w:t>
      </w:r>
    </w:p>
    <w:p w14:paraId="38EC78B2" w14:textId="4B96BF1A" w:rsidR="005C0277" w:rsidRPr="004666A7" w:rsidRDefault="00050098" w:rsidP="005C027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Scaling of angles in CDL models</w:t>
      </w:r>
    </w:p>
    <w:p w14:paraId="6DFFFF86" w14:textId="03B50517" w:rsidR="00555F79" w:rsidRPr="00555F79" w:rsidRDefault="00555F79" w:rsidP="0030406A">
      <w:pPr>
        <w:spacing w:after="120"/>
        <w:jc w:val="both"/>
        <w:rPr>
          <w:rFonts w:eastAsiaTheme="minorEastAsia"/>
          <w:lang w:eastAsia="zh-CN"/>
        </w:rPr>
      </w:pPr>
      <w:r w:rsidRPr="00555F79">
        <w:rPr>
          <w:rFonts w:eastAsiaTheme="minorEastAsia" w:hint="eastAsia"/>
          <w:lang w:eastAsia="zh-CN"/>
        </w:rPr>
        <w:t>In RAN1#11</w:t>
      </w:r>
      <w:r w:rsidR="000E5239">
        <w:rPr>
          <w:rFonts w:eastAsiaTheme="minorEastAsia" w:hint="eastAsia"/>
          <w:lang w:eastAsia="zh-CN"/>
        </w:rPr>
        <w:t>8</w:t>
      </w:r>
      <w:r w:rsidRPr="00555F79">
        <w:rPr>
          <w:rFonts w:eastAsiaTheme="minorEastAsia" w:hint="eastAsia"/>
          <w:lang w:eastAsia="zh-CN"/>
        </w:rPr>
        <w:t xml:space="preserve"> meeting, the following </w:t>
      </w:r>
      <w:r w:rsidR="000E5239">
        <w:rPr>
          <w:rFonts w:eastAsiaTheme="minorEastAsia" w:hint="eastAsia"/>
          <w:lang w:eastAsia="zh-CN"/>
        </w:rPr>
        <w:t xml:space="preserve">observation and conclusion </w:t>
      </w:r>
      <w:r w:rsidRPr="00555F79">
        <w:rPr>
          <w:rFonts w:eastAsiaTheme="minorEastAsia" w:hint="eastAsia"/>
          <w:lang w:eastAsia="zh-CN"/>
        </w:rPr>
        <w:t>on</w:t>
      </w:r>
      <w:r w:rsidRPr="00555F79">
        <w:rPr>
          <w:rFonts w:eastAsiaTheme="minorEastAsia"/>
          <w:lang w:eastAsia="zh-CN"/>
        </w:rPr>
        <w:t xml:space="preserve"> </w:t>
      </w:r>
      <w:r w:rsidR="000E5239" w:rsidRPr="009772C7">
        <w:rPr>
          <w:rFonts w:eastAsia="等线"/>
          <w:lang w:eastAsia="ko-KR"/>
        </w:rPr>
        <w:t>angle calculation update</w:t>
      </w:r>
      <w:r>
        <w:rPr>
          <w:rFonts w:eastAsiaTheme="minorEastAsia" w:hint="eastAsia"/>
          <w:lang w:eastAsia="zh-CN"/>
        </w:rPr>
        <w:t xml:space="preserve"> </w:t>
      </w:r>
      <w:r w:rsidR="000E5239">
        <w:rPr>
          <w:rFonts w:eastAsiaTheme="minorEastAsia" w:hint="eastAsia"/>
          <w:lang w:eastAsia="zh-CN"/>
        </w:rPr>
        <w:t>for</w:t>
      </w:r>
      <w:r>
        <w:rPr>
          <w:rFonts w:eastAsiaTheme="minorEastAsia" w:hint="eastAsia"/>
          <w:lang w:eastAsia="zh-CN"/>
        </w:rPr>
        <w:t xml:space="preserve"> CDL models</w:t>
      </w:r>
      <w:r w:rsidRPr="00555F79">
        <w:rPr>
          <w:rFonts w:eastAsiaTheme="minorEastAsia" w:hint="eastAsia"/>
          <w:lang w:eastAsia="zh-CN"/>
        </w:rPr>
        <w:t xml:space="preserve"> w</w:t>
      </w:r>
      <w:r w:rsidR="005454F3">
        <w:rPr>
          <w:rFonts w:eastAsiaTheme="minorEastAsia" w:hint="eastAsia"/>
          <w:lang w:eastAsia="zh-CN"/>
        </w:rPr>
        <w:t>ere</w:t>
      </w:r>
      <w:r w:rsidRPr="00555F79">
        <w:rPr>
          <w:rFonts w:eastAsiaTheme="minorEastAsia" w:hint="eastAsia"/>
          <w:lang w:eastAsia="zh-CN"/>
        </w:rPr>
        <w:t xml:space="preserve"> made</w:t>
      </w:r>
      <w:r w:rsidR="000E5239">
        <w:rPr>
          <w:rFonts w:eastAsiaTheme="minorEastAsia" w:hint="eastAsia"/>
          <w:lang w:eastAsia="zh-CN"/>
        </w:rPr>
        <w:t xml:space="preserve"> </w:t>
      </w:r>
      <w:r w:rsidR="000E5239">
        <w:rPr>
          <w:rFonts w:eastAsiaTheme="minorEastAsia"/>
          <w:lang w:eastAsia="zh-CN"/>
        </w:rPr>
        <w:fldChar w:fldCharType="begin"/>
      </w:r>
      <w:r w:rsidR="000E5239">
        <w:rPr>
          <w:rFonts w:eastAsiaTheme="minorEastAsia"/>
          <w:lang w:eastAsia="zh-CN"/>
        </w:rPr>
        <w:instrText xml:space="preserve"> </w:instrText>
      </w:r>
      <w:r w:rsidR="000E5239">
        <w:rPr>
          <w:rFonts w:eastAsiaTheme="minorEastAsia" w:hint="eastAsia"/>
          <w:lang w:eastAsia="zh-CN"/>
        </w:rPr>
        <w:instrText>REF _Ref178090209 \n \h</w:instrText>
      </w:r>
      <w:r w:rsidR="000E5239">
        <w:rPr>
          <w:rFonts w:eastAsiaTheme="minorEastAsia"/>
          <w:lang w:eastAsia="zh-CN"/>
        </w:rPr>
        <w:instrText xml:space="preserve"> </w:instrText>
      </w:r>
      <w:r w:rsidR="000E5239">
        <w:rPr>
          <w:rFonts w:eastAsiaTheme="minorEastAsia"/>
          <w:lang w:eastAsia="zh-CN"/>
        </w:rPr>
      </w:r>
      <w:r w:rsidR="000E5239">
        <w:rPr>
          <w:rFonts w:eastAsiaTheme="minorEastAsia"/>
          <w:lang w:eastAsia="zh-CN"/>
        </w:rPr>
        <w:fldChar w:fldCharType="separate"/>
      </w:r>
      <w:r w:rsidR="00115806">
        <w:rPr>
          <w:rFonts w:eastAsiaTheme="minorEastAsia"/>
          <w:lang w:eastAsia="zh-CN"/>
        </w:rPr>
        <w:t>[2]</w:t>
      </w:r>
      <w:r w:rsidR="000E5239">
        <w:rPr>
          <w:rFonts w:eastAsiaTheme="minorEastAsia"/>
          <w:lang w:eastAsia="zh-CN"/>
        </w:rPr>
        <w:fldChar w:fldCharType="end"/>
      </w:r>
      <w:r w:rsidRPr="00555F79">
        <w:rPr>
          <w:rFonts w:eastAsiaTheme="minorEastAsia" w:hint="eastAsia"/>
          <w:lang w:eastAsia="zh-CN"/>
        </w:rPr>
        <w:t xml:space="preserve">. </w:t>
      </w:r>
      <w:r w:rsidR="00CB3C2F">
        <w:rPr>
          <w:rFonts w:eastAsiaTheme="minorEastAsia" w:hint="eastAsia"/>
          <w:lang w:eastAsia="zh-CN"/>
        </w:rPr>
        <w:t xml:space="preserve"> The necessity of </w:t>
      </w:r>
      <w:r w:rsidR="000E5239">
        <w:rPr>
          <w:rFonts w:eastAsiaTheme="minorEastAsia" w:hint="eastAsia"/>
          <w:lang w:eastAsia="zh-CN"/>
        </w:rPr>
        <w:t xml:space="preserve">the </w:t>
      </w:r>
      <w:r w:rsidR="000E5239" w:rsidRPr="009772C7">
        <w:rPr>
          <w:rFonts w:eastAsia="等线"/>
          <w:lang w:eastAsia="ko-KR"/>
        </w:rPr>
        <w:t>angle calculation update</w:t>
      </w:r>
      <w:r w:rsidR="00CB3C2F">
        <w:rPr>
          <w:rFonts w:eastAsiaTheme="minorEastAsia" w:hint="eastAsia"/>
          <w:lang w:eastAsia="zh-CN"/>
        </w:rPr>
        <w:t xml:space="preserve"> shall be studied.</w:t>
      </w:r>
    </w:p>
    <w:tbl>
      <w:tblPr>
        <w:tblStyle w:val="a5"/>
        <w:tblW w:w="0" w:type="auto"/>
        <w:tblLook w:val="04A0" w:firstRow="1" w:lastRow="0" w:firstColumn="1" w:lastColumn="0" w:noHBand="0" w:noVBand="1"/>
      </w:tblPr>
      <w:tblGrid>
        <w:gridCol w:w="9286"/>
      </w:tblGrid>
      <w:tr w:rsidR="005C0277" w14:paraId="204DB578" w14:textId="77777777" w:rsidTr="005C0277">
        <w:tc>
          <w:tcPr>
            <w:tcW w:w="9286" w:type="dxa"/>
          </w:tcPr>
          <w:p w14:paraId="305F0BB5" w14:textId="77777777" w:rsidR="000E5239" w:rsidRPr="009772C7" w:rsidRDefault="000E5239" w:rsidP="00EA0E83">
            <w:pPr>
              <w:pStyle w:val="ad"/>
              <w:rPr>
                <w:rFonts w:eastAsia="等线"/>
                <w:lang w:eastAsia="ko-KR"/>
              </w:rPr>
            </w:pPr>
            <w:r w:rsidRPr="009772C7">
              <w:rPr>
                <w:rFonts w:eastAsia="等线"/>
                <w:lang w:eastAsia="ko-KR"/>
              </w:rPr>
              <w:t>Observation:</w:t>
            </w:r>
          </w:p>
          <w:p w14:paraId="4950FED0" w14:textId="77777777" w:rsidR="000E5239" w:rsidRPr="009772C7" w:rsidRDefault="000E5239" w:rsidP="00EA0E83">
            <w:pPr>
              <w:pStyle w:val="ad"/>
              <w:numPr>
                <w:ilvl w:val="0"/>
                <w:numId w:val="55"/>
              </w:numPr>
              <w:suppressAutoHyphens/>
              <w:spacing w:afterLines="0" w:after="50"/>
              <w:rPr>
                <w:rFonts w:eastAsia="等线"/>
                <w:lang w:eastAsia="ko-KR"/>
              </w:rPr>
            </w:pPr>
            <w:r w:rsidRPr="009772C7">
              <w:rPr>
                <w:rFonts w:eastAsia="等线"/>
                <w:lang w:eastAsia="ko-KR"/>
              </w:rPr>
              <w:t>Inconclusive on whether CDL model angle calculation update is needed.</w:t>
            </w:r>
          </w:p>
          <w:p w14:paraId="434C4628" w14:textId="77777777" w:rsidR="000E5239" w:rsidRPr="00A12B35" w:rsidRDefault="000E5239" w:rsidP="00EA0E83">
            <w:pPr>
              <w:pStyle w:val="ae"/>
              <w:numPr>
                <w:ilvl w:val="0"/>
                <w:numId w:val="55"/>
              </w:numPr>
              <w:suppressAutoHyphens/>
              <w:overflowPunct w:val="0"/>
              <w:spacing w:afterLines="0"/>
              <w:ind w:leftChars="0"/>
              <w:rPr>
                <w:szCs w:val="20"/>
              </w:rPr>
            </w:pPr>
            <w:r w:rsidRPr="00A12B35">
              <w:rPr>
                <w:szCs w:val="20"/>
              </w:rPr>
              <w:t xml:space="preserve">Note that these are initial observations from RAN1 #118 and does not represent conclusive observations </w:t>
            </w:r>
            <w:r w:rsidRPr="00A12B35">
              <w:rPr>
                <w:szCs w:val="20"/>
              </w:rPr>
              <w:lastRenderedPageBreak/>
              <w:t>for the SI. RAN1 study and validation is expected to continue, including frequency continuity aspects.</w:t>
            </w:r>
          </w:p>
          <w:p w14:paraId="1DFED767" w14:textId="77777777" w:rsidR="000E5239" w:rsidRPr="009772C7" w:rsidRDefault="000E5239" w:rsidP="00EA0E83">
            <w:pPr>
              <w:pStyle w:val="ad"/>
              <w:rPr>
                <w:rFonts w:eastAsia="等线"/>
                <w:lang w:eastAsia="ko-KR"/>
              </w:rPr>
            </w:pPr>
            <w:r w:rsidRPr="009772C7">
              <w:rPr>
                <w:rFonts w:eastAsia="等线"/>
                <w:lang w:eastAsia="ko-KR"/>
              </w:rPr>
              <w:t>Conclusion</w:t>
            </w:r>
          </w:p>
          <w:p w14:paraId="549A3E6B" w14:textId="77777777" w:rsidR="000E5239" w:rsidRPr="009772C7" w:rsidRDefault="000E5239" w:rsidP="00EA0E83">
            <w:pPr>
              <w:pStyle w:val="ad"/>
              <w:numPr>
                <w:ilvl w:val="0"/>
                <w:numId w:val="55"/>
              </w:numPr>
              <w:suppressAutoHyphens/>
              <w:spacing w:afterLines="0" w:after="50"/>
              <w:rPr>
                <w:rFonts w:eastAsia="等线"/>
                <w:lang w:eastAsia="ko-KR"/>
              </w:rPr>
            </w:pPr>
            <w:r w:rsidRPr="009772C7">
              <w:rPr>
                <w:rFonts w:eastAsia="等线"/>
                <w:lang w:eastAsia="ko-KR"/>
              </w:rPr>
              <w:t>Continue study on handling of other channel modeling aspects. The following are examples of suggested changes for angle calculation for CDL model by sources:</w:t>
            </w:r>
          </w:p>
          <w:p w14:paraId="3C596AF5" w14:textId="77777777" w:rsidR="000E5239" w:rsidRPr="009772C7" w:rsidRDefault="000E5239" w:rsidP="00EA0E83">
            <w:pPr>
              <w:pStyle w:val="ad"/>
              <w:numPr>
                <w:ilvl w:val="1"/>
                <w:numId w:val="55"/>
              </w:numPr>
              <w:suppressAutoHyphens/>
              <w:spacing w:afterLines="0" w:after="50"/>
              <w:rPr>
                <w:rFonts w:eastAsia="等线"/>
                <w:lang w:eastAsia="ko-KR"/>
              </w:rPr>
            </w:pPr>
            <w:r w:rsidRPr="009772C7">
              <w:rPr>
                <w:rFonts w:eastAsia="等线"/>
                <w:lang w:eastAsia="ko-KR"/>
              </w:rPr>
              <w:t>Example 1)</w:t>
            </w:r>
          </w:p>
          <w:p w14:paraId="4D691BE9" w14:textId="77777777" w:rsidR="000E5239" w:rsidRPr="009772C7" w:rsidRDefault="00C6323A" w:rsidP="00EA0E83">
            <w:pPr>
              <w:pStyle w:val="ad"/>
              <w:numPr>
                <w:ilvl w:val="3"/>
                <w:numId w:val="55"/>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scaled</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desired</m:t>
                  </m:r>
                </m:sub>
              </m:sSub>
            </m:oMath>
            <w:r w:rsidR="000E5239" w:rsidRPr="009772C7">
              <w:rPr>
                <w:rFonts w:eastAsia="等线"/>
                <w:lang w:eastAsia="ko-KR"/>
              </w:rPr>
              <w:t>,                  (7.7-5)</w:t>
            </w:r>
          </w:p>
          <w:p w14:paraId="54608A7E" w14:textId="77777777" w:rsidR="000E5239" w:rsidRPr="009772C7" w:rsidRDefault="000E5239" w:rsidP="00EA0E83">
            <w:pPr>
              <w:pStyle w:val="ad"/>
              <w:numPr>
                <w:ilvl w:val="3"/>
                <w:numId w:val="55"/>
              </w:numPr>
              <w:suppressAutoHyphens/>
              <w:spacing w:afterLines="0" w:after="50"/>
              <w:rPr>
                <w:rFonts w:eastAsia="等线"/>
                <w:lang w:eastAsia="ko-KR"/>
              </w:rPr>
            </w:pPr>
            <w:r w:rsidRPr="009772C7">
              <w:rPr>
                <w:rFonts w:eastAsia="等线"/>
                <w:lang w:eastAsia="ko-KR"/>
              </w:rPr>
              <w:t>where</w:t>
            </w:r>
          </w:p>
          <w:p w14:paraId="16ADDD3E" w14:textId="77777777" w:rsidR="000E5239" w:rsidRPr="009772C7" w:rsidRDefault="00C6323A" w:rsidP="00EA0E83">
            <w:pPr>
              <w:pStyle w:val="ad"/>
              <w:numPr>
                <w:ilvl w:val="3"/>
                <w:numId w:val="55"/>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r>
                <w:rPr>
                  <w:rFonts w:ascii="Cambria Math" w:eastAsia="等线" w:hAnsi="Cambria Math"/>
                  <w:lang w:eastAsia="ko-KR"/>
                </w:rPr>
                <m:t>ScalingFactor</m:t>
              </m:r>
              <m:r>
                <m:rPr>
                  <m:sty m:val="p"/>
                </m:rPr>
                <w:rPr>
                  <w:rFonts w:ascii="Cambria Math" w:eastAsia="等线" w:hAnsi="Cambria Math"/>
                  <w:lang w:eastAsia="ko-KR"/>
                </w:rPr>
                <m:t>(</m:t>
              </m:r>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r>
                <m:rPr>
                  <m:sty m:val="p"/>
                </m:rPr>
                <w:rPr>
                  <w:rFonts w:ascii="Cambria Math" w:eastAsia="等线" w:hAnsi="Cambria Math"/>
                  <w:lang w:eastAsia="ko-KR"/>
                </w:rPr>
                <m:t>)∙</m:t>
              </m:r>
              <m:r>
                <w:rPr>
                  <w:rFonts w:ascii="Cambria Math" w:eastAsia="等线" w:hAnsi="Cambria Math"/>
                  <w:lang w:eastAsia="ko-KR"/>
                </w:rPr>
                <m:t>Angle</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oMath>
            <w:r w:rsidR="000E5239" w:rsidRPr="009772C7">
              <w:rPr>
                <w:rFonts w:eastAsia="等线"/>
                <w:lang w:eastAsia="ko-KR"/>
              </w:rPr>
              <w:t>,</w:t>
            </w:r>
          </w:p>
          <w:p w14:paraId="270D425B" w14:textId="77777777" w:rsidR="000E5239" w:rsidRPr="009772C7" w:rsidRDefault="000E5239" w:rsidP="00EA0E83">
            <w:pPr>
              <w:pStyle w:val="ad"/>
              <w:numPr>
                <w:ilvl w:val="3"/>
                <w:numId w:val="55"/>
              </w:numPr>
              <w:suppressAutoHyphens/>
              <w:spacing w:afterLines="0" w:after="50"/>
              <w:rPr>
                <w:rFonts w:eastAsia="等线"/>
                <w:lang w:eastAsia="ko-KR"/>
              </w:rPr>
            </w:pPr>
            <w:r w:rsidRPr="009772C7">
              <w:rPr>
                <w:rFonts w:eastAsia="等线"/>
                <w:lang w:eastAsia="ko-KR"/>
              </w:rPr>
              <w:t>and</w:t>
            </w:r>
          </w:p>
          <w:p w14:paraId="42B764B1" w14:textId="77777777" w:rsidR="000E5239" w:rsidRPr="009772C7" w:rsidRDefault="000E5239" w:rsidP="00EA0E83">
            <w:pPr>
              <w:pStyle w:val="ad"/>
              <w:numPr>
                <w:ilvl w:val="3"/>
                <w:numId w:val="55"/>
              </w:numPr>
              <w:suppressAutoHyphens/>
              <w:spacing w:afterLines="0" w:after="50"/>
              <w:rPr>
                <w:rFonts w:eastAsia="等线"/>
                <w:lang w:eastAsia="ko-KR"/>
              </w:rPr>
            </w:pPr>
            <m:oMath>
              <m:r>
                <w:rPr>
                  <w:rFonts w:ascii="Cambria Math" w:eastAsia="等线" w:hAnsi="Cambria Math"/>
                  <w:lang w:eastAsia="ko-KR"/>
                </w:rPr>
                <m:t>Angle</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d>
                <m:dPr>
                  <m:begChr m:val="{"/>
                  <m:endChr m:val=""/>
                  <m:ctrlPr>
                    <w:rPr>
                      <w:rFonts w:ascii="Cambria Math" w:eastAsia="等线" w:hAnsi="Cambria Math"/>
                      <w:lang w:eastAsia="ko-KR"/>
                    </w:rPr>
                  </m:ctrlPr>
                </m:dPr>
                <m:e>
                  <m:m>
                    <m:mPr>
                      <m:mcs>
                        <m:mc>
                          <m:mcPr>
                            <m:count m:val="2"/>
                            <m:mcJc m:val="center"/>
                          </m:mcPr>
                        </m:mc>
                      </m:mcs>
                      <m:ctrlPr>
                        <w:rPr>
                          <w:rFonts w:ascii="Cambria Math" w:eastAsia="等线" w:hAnsi="Cambria Math"/>
                          <w:lang w:eastAsia="ko-KR"/>
                        </w:rPr>
                      </m:ctrlPr>
                    </m:mPr>
                    <m:mr>
                      <m:e>
                        <m:r>
                          <w:rPr>
                            <w:rFonts w:ascii="Cambria Math" w:eastAsia="等线" w:hAnsi="Cambria Math"/>
                            <w:lang w:eastAsia="ko-KR"/>
                          </w:rPr>
                          <m:t>x</m:t>
                        </m:r>
                        <m:r>
                          <m:rPr>
                            <m:sty m:val="p"/>
                          </m:rPr>
                          <w:rPr>
                            <w:rFonts w:ascii="Cambria Math" w:eastAsia="等线" w:hAnsi="Cambria Math"/>
                            <w:lang w:eastAsia="ko-KR"/>
                          </w:rPr>
                          <m:t>,</m:t>
                        </m:r>
                      </m:e>
                      <m:e>
                        <m:r>
                          <w:rPr>
                            <w:rFonts w:ascii="Cambria Math" w:eastAsia="等线" w:hAnsi="Cambria Math"/>
                            <w:lang w:eastAsia="ko-KR"/>
                          </w:rPr>
                          <m:t>if</m:t>
                        </m:r>
                        <m:r>
                          <m:rPr>
                            <m:sty m:val="p"/>
                          </m:rPr>
                          <w:rPr>
                            <w:rFonts w:ascii="Cambria Math" w:eastAsia="等线" w:hAnsi="Cambria Math"/>
                            <w:lang w:eastAsia="ko-KR"/>
                          </w:rPr>
                          <m:t xml:space="preserve"> </m:t>
                        </m:r>
                        <m:r>
                          <w:rPr>
                            <w:rFonts w:ascii="Cambria Math" w:eastAsia="等线" w:hAnsi="Cambria Math"/>
                            <w:lang w:eastAsia="ko-KR"/>
                          </w:rPr>
                          <m:t>x</m:t>
                        </m:r>
                        <m:r>
                          <m:rPr>
                            <m:sty m:val="p"/>
                          </m:rPr>
                          <w:rPr>
                            <w:rFonts w:ascii="Cambria Math" w:eastAsia="等线" w:hAnsi="Cambria Math"/>
                            <w:lang w:eastAsia="ko-KR"/>
                          </w:rPr>
                          <m:t xml:space="preserve"> </m:t>
                        </m:r>
                        <m:r>
                          <w:rPr>
                            <w:rFonts w:ascii="Cambria Math" w:eastAsia="等线" w:hAnsi="Cambria Math"/>
                            <w:lang w:eastAsia="ko-KR"/>
                          </w:rPr>
                          <m:t>is</m:t>
                        </m:r>
                        <m:r>
                          <m:rPr>
                            <m:sty m:val="p"/>
                          </m:rPr>
                          <w:rPr>
                            <w:rFonts w:ascii="Cambria Math" w:eastAsia="等线" w:hAnsi="Cambria Math"/>
                            <w:lang w:eastAsia="ko-KR"/>
                          </w:rPr>
                          <m:t xml:space="preserve"> </m:t>
                        </m:r>
                        <m:r>
                          <w:rPr>
                            <w:rFonts w:ascii="Cambria Math" w:eastAsia="等线" w:hAnsi="Cambria Math"/>
                            <w:lang w:eastAsia="ko-KR"/>
                          </w:rPr>
                          <m:t>a</m:t>
                        </m:r>
                        <m:r>
                          <m:rPr>
                            <m:sty m:val="p"/>
                          </m:rPr>
                          <w:rPr>
                            <w:rFonts w:ascii="Cambria Math" w:eastAsia="等线" w:hAnsi="Cambria Math"/>
                            <w:lang w:eastAsia="ko-KR"/>
                          </w:rPr>
                          <m:t xml:space="preserve"> </m:t>
                        </m:r>
                        <m:r>
                          <w:rPr>
                            <w:rFonts w:ascii="Cambria Math" w:eastAsia="等线" w:hAnsi="Cambria Math"/>
                            <w:lang w:eastAsia="ko-KR"/>
                          </w:rPr>
                          <m:t>zenith</m:t>
                        </m:r>
                        <m:r>
                          <m:rPr>
                            <m:sty m:val="p"/>
                          </m:rPr>
                          <w:rPr>
                            <w:rFonts w:ascii="Cambria Math" w:eastAsia="等线" w:hAnsi="Cambria Math"/>
                            <w:lang w:eastAsia="ko-KR"/>
                          </w:rPr>
                          <m:t xml:space="preserve"> </m:t>
                        </m:r>
                        <m:r>
                          <w:rPr>
                            <w:rFonts w:ascii="Cambria Math" w:eastAsia="等线" w:hAnsi="Cambria Math"/>
                            <w:lang w:eastAsia="ko-KR"/>
                          </w:rPr>
                          <m:t>angle</m:t>
                        </m:r>
                      </m:e>
                    </m:mr>
                    <m:mr>
                      <m:e>
                        <m:r>
                          <w:rPr>
                            <w:rFonts w:ascii="Cambria Math" w:eastAsia="等线" w:hAnsi="Cambria Math"/>
                            <w:lang w:eastAsia="ko-KR"/>
                          </w:rPr>
                          <m:t>WrapTo</m:t>
                        </m:r>
                        <m:r>
                          <m:rPr>
                            <m:sty m:val="p"/>
                          </m:rPr>
                          <w:rPr>
                            <w:rFonts w:ascii="Cambria Math" w:eastAsia="等线" w:hAnsi="Cambria Math"/>
                            <w:lang w:eastAsia="ko-KR"/>
                          </w:rPr>
                          <m:t>180</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e>
                      <m:e>
                        <m:r>
                          <w:rPr>
                            <w:rFonts w:ascii="Cambria Math" w:eastAsia="等线" w:hAnsi="Cambria Math"/>
                            <w:lang w:eastAsia="ko-KR"/>
                          </w:rPr>
                          <m:t>if</m:t>
                        </m:r>
                        <m:r>
                          <m:rPr>
                            <m:sty m:val="p"/>
                          </m:rPr>
                          <w:rPr>
                            <w:rFonts w:ascii="Cambria Math" w:eastAsia="等线" w:hAnsi="Cambria Math"/>
                            <w:lang w:eastAsia="ko-KR"/>
                          </w:rPr>
                          <m:t xml:space="preserve"> </m:t>
                        </m:r>
                        <m:r>
                          <w:rPr>
                            <w:rFonts w:ascii="Cambria Math" w:eastAsia="等线" w:hAnsi="Cambria Math"/>
                            <w:lang w:eastAsia="ko-KR"/>
                          </w:rPr>
                          <m:t>x</m:t>
                        </m:r>
                        <m:r>
                          <m:rPr>
                            <m:sty m:val="p"/>
                          </m:rPr>
                          <w:rPr>
                            <w:rFonts w:ascii="Cambria Math" w:eastAsia="等线" w:hAnsi="Cambria Math"/>
                            <w:lang w:eastAsia="ko-KR"/>
                          </w:rPr>
                          <m:t xml:space="preserve"> </m:t>
                        </m:r>
                        <m:r>
                          <w:rPr>
                            <w:rFonts w:ascii="Cambria Math" w:eastAsia="等线" w:hAnsi="Cambria Math"/>
                            <w:lang w:eastAsia="ko-KR"/>
                          </w:rPr>
                          <m:t>is</m:t>
                        </m:r>
                        <m:r>
                          <m:rPr>
                            <m:sty m:val="p"/>
                          </m:rPr>
                          <w:rPr>
                            <w:rFonts w:ascii="Cambria Math" w:eastAsia="等线" w:hAnsi="Cambria Math"/>
                            <w:lang w:eastAsia="ko-KR"/>
                          </w:rPr>
                          <m:t xml:space="preserve"> </m:t>
                        </m:r>
                        <m:r>
                          <w:rPr>
                            <w:rFonts w:ascii="Cambria Math" w:eastAsia="等线" w:hAnsi="Cambria Math"/>
                            <w:lang w:eastAsia="ko-KR"/>
                          </w:rPr>
                          <m:t>an</m:t>
                        </m:r>
                        <m:r>
                          <m:rPr>
                            <m:sty m:val="p"/>
                          </m:rPr>
                          <w:rPr>
                            <w:rFonts w:ascii="Cambria Math" w:eastAsia="等线" w:hAnsi="Cambria Math"/>
                            <w:lang w:eastAsia="ko-KR"/>
                          </w:rPr>
                          <m:t xml:space="preserve"> </m:t>
                        </m:r>
                        <m:r>
                          <w:rPr>
                            <w:rFonts w:ascii="Cambria Math" w:eastAsia="等线" w:hAnsi="Cambria Math"/>
                            <w:lang w:eastAsia="ko-KR"/>
                          </w:rPr>
                          <m:t>azimuth</m:t>
                        </m:r>
                        <m:r>
                          <m:rPr>
                            <m:sty m:val="p"/>
                          </m:rPr>
                          <w:rPr>
                            <w:rFonts w:ascii="Cambria Math" w:eastAsia="等线" w:hAnsi="Cambria Math"/>
                            <w:lang w:eastAsia="ko-KR"/>
                          </w:rPr>
                          <m:t xml:space="preserve"> </m:t>
                        </m:r>
                        <m:r>
                          <w:rPr>
                            <w:rFonts w:ascii="Cambria Math" w:eastAsia="等线" w:hAnsi="Cambria Math"/>
                            <w:lang w:eastAsia="ko-KR"/>
                          </w:rPr>
                          <m:t>angle</m:t>
                        </m:r>
                      </m:e>
                    </m:mr>
                  </m:m>
                  <m:r>
                    <m:rPr>
                      <m:sty m:val="p"/>
                    </m:rPr>
                    <w:rPr>
                      <w:rFonts w:ascii="Cambria Math" w:eastAsia="等线" w:hAnsi="Cambria Math"/>
                      <w:lang w:eastAsia="ko-KR"/>
                    </w:rPr>
                    <m:t>.</m:t>
                  </m:r>
                </m:e>
              </m:d>
            </m:oMath>
          </w:p>
          <w:p w14:paraId="109EA6A8" w14:textId="77777777" w:rsidR="000E5239" w:rsidRPr="009772C7" w:rsidRDefault="000E5239" w:rsidP="00EA0E83">
            <w:pPr>
              <w:pStyle w:val="ad"/>
              <w:numPr>
                <w:ilvl w:val="3"/>
                <w:numId w:val="55"/>
              </w:numPr>
              <w:suppressAutoHyphens/>
              <w:spacing w:afterLines="0" w:after="50"/>
              <w:rPr>
                <w:rFonts w:eastAsia="等线"/>
                <w:lang w:eastAsia="ko-KR"/>
              </w:rPr>
            </w:pPr>
            <m:oMath>
              <m:r>
                <w:rPr>
                  <w:rFonts w:ascii="Cambria Math" w:eastAsia="等线" w:hAnsi="Cambria Math"/>
                  <w:lang w:eastAsia="ko-KR"/>
                </w:rPr>
                <m:t>ScalingFactor</m:t>
              </m:r>
              <m:d>
                <m:dPr>
                  <m:ctrlPr>
                    <w:rPr>
                      <w:rFonts w:ascii="Cambria Math" w:eastAsia="等线" w:hAnsi="Cambria Math"/>
                      <w:lang w:eastAsia="ko-KR"/>
                    </w:rPr>
                  </m:ctrlPr>
                </m:dPr>
                <m:e>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e>
              </m:d>
              <m:r>
                <m:rPr>
                  <m:sty m:val="p"/>
                </m:rPr>
                <w:rPr>
                  <w:rFonts w:ascii="Cambria Math" w:eastAsia="等线" w:hAnsi="Cambria Math"/>
                  <w:lang w:eastAsia="ko-KR"/>
                </w:rPr>
                <m:t>=</m:t>
              </m:r>
              <m:func>
                <m:funcPr>
                  <m:ctrlPr>
                    <w:rPr>
                      <w:rFonts w:ascii="Cambria Math" w:eastAsia="等线" w:hAnsi="Cambria Math"/>
                      <w:lang w:eastAsia="ko-KR"/>
                    </w:rPr>
                  </m:ctrlPr>
                </m:funcPr>
                <m:fName>
                  <m:limLow>
                    <m:limLowPr>
                      <m:ctrlPr>
                        <w:rPr>
                          <w:rFonts w:ascii="Cambria Math" w:eastAsia="等线" w:hAnsi="Cambria Math"/>
                          <w:lang w:eastAsia="ko-KR"/>
                        </w:rPr>
                      </m:ctrlPr>
                    </m:limLowPr>
                    <m:e>
                      <m:r>
                        <w:rPr>
                          <w:rFonts w:ascii="Cambria Math" w:eastAsia="等线" w:hAnsi="Cambria Math"/>
                          <w:lang w:eastAsia="ko-KR"/>
                        </w:rPr>
                        <m:t>min</m:t>
                      </m:r>
                    </m:e>
                    <m:lim>
                      <m:r>
                        <w:rPr>
                          <w:rFonts w:ascii="Cambria Math" w:eastAsia="等线" w:hAnsi="Cambria Math"/>
                          <w:lang w:eastAsia="ko-KR"/>
                        </w:rPr>
                        <m:t>x</m:t>
                      </m:r>
                      <m:r>
                        <m:rPr>
                          <m:sty m:val="p"/>
                        </m:rPr>
                        <w:rPr>
                          <w:rFonts w:ascii="Cambria Math" w:eastAsia="等线" w:hAnsi="Cambria Math"/>
                          <w:lang w:eastAsia="ko-KR"/>
                        </w:rPr>
                        <m:t>≥0</m:t>
                      </m:r>
                    </m:lim>
                  </m:limLow>
                </m:fName>
                <m:e>
                  <m:r>
                    <m:rPr>
                      <m:lit/>
                      <m:sty m:val="p"/>
                    </m:rPr>
                    <w:rPr>
                      <w:rFonts w:ascii="Cambria Math" w:eastAsia="等线" w:hAnsi="Cambria Math"/>
                      <w:lang w:eastAsia="ko-KR"/>
                    </w:rPr>
                    <m:t>{</m:t>
                  </m:r>
                  <m:r>
                    <m:rPr>
                      <m:lit/>
                    </m:rPr>
                    <w:rPr>
                      <w:rFonts w:ascii="Cambria Math" w:eastAsia="等线" w:hAnsi="Cambria Math"/>
                      <w:lang w:eastAsia="ko-KR"/>
                    </w:rPr>
                    <m:t>x</m:t>
                  </m:r>
                  <m:r>
                    <m:rPr>
                      <m:lit/>
                      <m:sty m:val="p"/>
                    </m:rPr>
                    <w:rPr>
                      <w:rFonts w:ascii="Cambria Math" w:eastAsia="等线" w:hAnsi="Cambria Math"/>
                      <w:lang w:eastAsia="ko-KR"/>
                    </w:rPr>
                    <m:t xml:space="preserve">: </m:t>
                  </m:r>
                  <m:r>
                    <m:rPr>
                      <m:lit/>
                    </m:rPr>
                    <w:rPr>
                      <w:rFonts w:ascii="Cambria Math" w:eastAsia="等线" w:hAnsi="Cambria Math"/>
                      <w:lang w:eastAsia="ko-KR"/>
                    </w:rPr>
                    <m:t>AS</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r>
                    <w:rPr>
                      <w:rFonts w:ascii="Cambria Math" w:eastAsia="等线" w:hAnsi="Cambria Math"/>
                      <w:lang w:eastAsia="ko-KR"/>
                    </w:rPr>
                    <m:t>A</m:t>
                  </m:r>
                  <m:sSub>
                    <m:sSubPr>
                      <m:ctrlPr>
                        <w:rPr>
                          <w:rFonts w:ascii="Cambria Math" w:eastAsia="等线" w:hAnsi="Cambria Math"/>
                          <w:lang w:eastAsia="ko-KR"/>
                        </w:rPr>
                      </m:ctrlPr>
                    </m:sSubPr>
                    <m:e>
                      <m:r>
                        <w:rPr>
                          <w:rFonts w:ascii="Cambria Math" w:eastAsia="等线" w:hAnsi="Cambria Math"/>
                          <w:lang w:eastAsia="ko-KR"/>
                        </w:rPr>
                        <m:t>S</m:t>
                      </m:r>
                    </m:e>
                    <m:sub>
                      <m:r>
                        <w:rPr>
                          <w:rFonts w:ascii="Cambria Math" w:eastAsia="等线" w:hAnsi="Cambria Math"/>
                          <w:lang w:eastAsia="ko-KR"/>
                        </w:rPr>
                        <m:t>desired</m:t>
                      </m:r>
                    </m:sub>
                  </m:sSub>
                  <m:r>
                    <m:rPr>
                      <m:lit/>
                      <m:sty m:val="p"/>
                    </m:rPr>
                    <w:rPr>
                      <w:rFonts w:ascii="Cambria Math" w:eastAsia="等线" w:hAnsi="Cambria Math"/>
                      <w:lang w:eastAsia="ko-KR"/>
                    </w:rPr>
                    <m:t>}.</m:t>
                  </m:r>
                </m:e>
              </m:func>
            </m:oMath>
          </w:p>
          <w:p w14:paraId="316C3208" w14:textId="77777777" w:rsidR="000E5239" w:rsidRPr="009772C7" w:rsidRDefault="000E5239" w:rsidP="00EA0E83">
            <w:pPr>
              <w:pStyle w:val="ad"/>
              <w:numPr>
                <w:ilvl w:val="3"/>
                <w:numId w:val="55"/>
              </w:numPr>
              <w:suppressAutoHyphens/>
              <w:spacing w:afterLines="0" w:after="50"/>
              <w:rPr>
                <w:rFonts w:eastAsia="等线"/>
                <w:lang w:eastAsia="ko-KR"/>
              </w:rPr>
            </w:pPr>
            <m:oMath>
              <m:r>
                <w:rPr>
                  <w:rFonts w:ascii="Cambria Math" w:eastAsia="等线" w:hAnsi="Cambria Math"/>
                  <w:lang w:eastAsia="ko-KR"/>
                </w:rPr>
                <m:t>AS</m:t>
              </m:r>
              <m:d>
                <m:dPr>
                  <m:ctrlPr>
                    <w:rPr>
                      <w:rFonts w:ascii="Cambria Math" w:eastAsia="等线" w:hAnsi="Cambria Math"/>
                      <w:lang w:eastAsia="ko-KR"/>
                    </w:rPr>
                  </m:ctrlPr>
                </m:dPr>
                <m:e>
                  <m:r>
                    <w:rPr>
                      <w:rFonts w:ascii="Cambria Math" w:eastAsia="等线" w:hAnsi="Cambria Math"/>
                      <w:lang w:eastAsia="ko-KR"/>
                    </w:rPr>
                    <m:t>x</m:t>
                  </m:r>
                </m:e>
              </m:d>
              <m:r>
                <m:rPr>
                  <m:sty m:val="p"/>
                </m:rPr>
                <w:rPr>
                  <w:rFonts w:ascii="Cambria Math" w:eastAsia="等线" w:hAnsi="Cambria Math"/>
                  <w:lang w:eastAsia="ko-KR"/>
                </w:rPr>
                <m:t>=</m:t>
              </m:r>
              <m:rad>
                <m:radPr>
                  <m:degHide m:val="1"/>
                  <m:ctrlPr>
                    <w:rPr>
                      <w:rFonts w:ascii="Cambria Math" w:eastAsia="等线" w:hAnsi="Cambria Math"/>
                      <w:lang w:eastAsia="ko-KR"/>
                    </w:rPr>
                  </m:ctrlPr>
                </m:radPr>
                <m:deg/>
                <m:e>
                  <m:r>
                    <m:rPr>
                      <m:sty m:val="p"/>
                    </m:rPr>
                    <w:rPr>
                      <w:rFonts w:ascii="Cambria Math" w:eastAsia="等线" w:hAnsi="Cambria Math"/>
                      <w:lang w:eastAsia="ko-KR"/>
                    </w:rPr>
                    <m:t>-2</m:t>
                  </m:r>
                  <m:r>
                    <w:rPr>
                      <w:rFonts w:ascii="Cambria Math" w:eastAsia="等线" w:hAnsi="Cambria Math"/>
                      <w:lang w:eastAsia="ko-KR"/>
                    </w:rPr>
                    <m:t>ln</m:t>
                  </m:r>
                  <m:d>
                    <m:dPr>
                      <m:ctrlPr>
                        <w:rPr>
                          <w:rFonts w:ascii="Cambria Math" w:eastAsia="等线" w:hAnsi="Cambria Math"/>
                          <w:lang w:eastAsia="ko-KR"/>
                        </w:rPr>
                      </m:ctrlPr>
                    </m:dPr>
                    <m:e>
                      <m:d>
                        <m:dPr>
                          <m:begChr m:val="|"/>
                          <m:endChr m:val="|"/>
                          <m:ctrlPr>
                            <w:rPr>
                              <w:rFonts w:ascii="Cambria Math" w:eastAsia="等线" w:hAnsi="Cambria Math"/>
                              <w:lang w:eastAsia="ko-KR"/>
                            </w:rPr>
                          </m:ctrlPr>
                        </m:dPr>
                        <m:e>
                          <m:f>
                            <m:fPr>
                              <m:ctrlPr>
                                <w:rPr>
                                  <w:rFonts w:ascii="Cambria Math" w:eastAsia="等线" w:hAnsi="Cambria Math"/>
                                  <w:lang w:eastAsia="ko-KR"/>
                                </w:rPr>
                              </m:ctrlPr>
                            </m:fPr>
                            <m:num>
                              <m:nary>
                                <m:naryPr>
                                  <m:chr m:val="∑"/>
                                  <m:limLoc m:val="undOvr"/>
                                  <m:ctrlPr>
                                    <w:rPr>
                                      <w:rFonts w:ascii="Cambria Math" w:eastAsia="等线" w:hAnsi="Cambria Math"/>
                                      <w:lang w:eastAsia="ko-KR"/>
                                    </w:rPr>
                                  </m:ctrlPr>
                                </m:naryPr>
                                <m:sub>
                                  <m:r>
                                    <w:rPr>
                                      <w:rFonts w:ascii="Cambria Math" w:eastAsia="等线" w:hAnsi="Cambria Math"/>
                                      <w:lang w:eastAsia="ko-KR"/>
                                    </w:rPr>
                                    <m:t>n</m:t>
                                  </m:r>
                                  <m:r>
                                    <m:rPr>
                                      <m:sty m:val="p"/>
                                    </m:rPr>
                                    <w:rPr>
                                      <w:rFonts w:ascii="Cambria Math" w:eastAsia="等线" w:hAnsi="Cambria Math"/>
                                      <w:lang w:eastAsia="ko-KR"/>
                                    </w:rPr>
                                    <m:t>=1</m:t>
                                  </m:r>
                                </m:sub>
                                <m:sup>
                                  <m:r>
                                    <w:rPr>
                                      <w:rFonts w:ascii="Cambria Math" w:eastAsia="等线" w:hAnsi="Cambria Math"/>
                                      <w:lang w:eastAsia="ko-KR"/>
                                    </w:rPr>
                                    <m:t>N</m:t>
                                  </m:r>
                                </m:sup>
                                <m:e>
                                  <m:r>
                                    <w:rPr>
                                      <w:rFonts w:ascii="Cambria Math" w:eastAsia="等线" w:hAnsi="Cambria Math"/>
                                      <w:lang w:eastAsia="ko-KR"/>
                                    </w:rPr>
                                    <m:t>exp</m:t>
                                  </m:r>
                                  <m:d>
                                    <m:dPr>
                                      <m:ctrlPr>
                                        <w:rPr>
                                          <w:rFonts w:ascii="Cambria Math" w:eastAsia="等线" w:hAnsi="Cambria Math"/>
                                          <w:lang w:eastAsia="ko-KR"/>
                                        </w:rPr>
                                      </m:ctrlPr>
                                    </m:dPr>
                                    <m:e>
                                      <m:r>
                                        <w:rPr>
                                          <w:rFonts w:ascii="Cambria Math" w:eastAsia="等线" w:hAnsi="Cambria Math"/>
                                          <w:lang w:eastAsia="ko-KR"/>
                                        </w:rPr>
                                        <m:t>jxAngle</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e>
                                  </m:d>
                                  <m:sSub>
                                    <m:sSubPr>
                                      <m:ctrlPr>
                                        <w:rPr>
                                          <w:rFonts w:ascii="Cambria Math" w:eastAsia="等线" w:hAnsi="Cambria Math"/>
                                          <w:lang w:eastAsia="ko-KR"/>
                                        </w:rPr>
                                      </m:ctrlPr>
                                    </m:sSubPr>
                                    <m:e>
                                      <m:r>
                                        <w:rPr>
                                          <w:rFonts w:ascii="Cambria Math" w:eastAsia="等线" w:hAnsi="Cambria Math"/>
                                          <w:lang w:eastAsia="ko-KR"/>
                                        </w:rPr>
                                        <m:t>P</m:t>
                                      </m:r>
                                    </m:e>
                                    <m:sub>
                                      <m:r>
                                        <w:rPr>
                                          <w:rFonts w:ascii="Cambria Math" w:eastAsia="等线" w:hAnsi="Cambria Math"/>
                                          <w:lang w:eastAsia="ko-KR"/>
                                        </w:rPr>
                                        <m:t>n</m:t>
                                      </m:r>
                                    </m:sub>
                                  </m:sSub>
                                </m:e>
                              </m:nary>
                            </m:num>
                            <m:den>
                              <m:nary>
                                <m:naryPr>
                                  <m:chr m:val="∑"/>
                                  <m:limLoc m:val="undOvr"/>
                                  <m:ctrlPr>
                                    <w:rPr>
                                      <w:rFonts w:ascii="Cambria Math" w:eastAsia="等线" w:hAnsi="Cambria Math"/>
                                      <w:lang w:eastAsia="ko-KR"/>
                                    </w:rPr>
                                  </m:ctrlPr>
                                </m:naryPr>
                                <m:sub>
                                  <m:r>
                                    <w:rPr>
                                      <w:rFonts w:ascii="Cambria Math" w:eastAsia="等线" w:hAnsi="Cambria Math"/>
                                      <w:lang w:eastAsia="ko-KR"/>
                                    </w:rPr>
                                    <m:t>n</m:t>
                                  </m:r>
                                  <m:r>
                                    <m:rPr>
                                      <m:sty m:val="p"/>
                                    </m:rPr>
                                    <w:rPr>
                                      <w:rFonts w:ascii="Cambria Math" w:eastAsia="等线" w:hAnsi="Cambria Math"/>
                                      <w:lang w:eastAsia="ko-KR"/>
                                    </w:rPr>
                                    <m:t>=1</m:t>
                                  </m:r>
                                </m:sub>
                                <m:sup>
                                  <m:r>
                                    <w:rPr>
                                      <w:rFonts w:ascii="Cambria Math" w:eastAsia="等线" w:hAnsi="Cambria Math"/>
                                      <w:lang w:eastAsia="ko-KR"/>
                                    </w:rPr>
                                    <m:t>N</m:t>
                                  </m:r>
                                </m:sup>
                                <m:e>
                                  <m:sSub>
                                    <m:sSubPr>
                                      <m:ctrlPr>
                                        <w:rPr>
                                          <w:rFonts w:ascii="Cambria Math" w:eastAsia="等线" w:hAnsi="Cambria Math"/>
                                          <w:lang w:eastAsia="ko-KR"/>
                                        </w:rPr>
                                      </m:ctrlPr>
                                    </m:sSubPr>
                                    <m:e>
                                      <m:r>
                                        <w:rPr>
                                          <w:rFonts w:ascii="Cambria Math" w:eastAsia="等线" w:hAnsi="Cambria Math"/>
                                          <w:lang w:eastAsia="ko-KR"/>
                                        </w:rPr>
                                        <m:t>P</m:t>
                                      </m:r>
                                    </m:e>
                                    <m:sub>
                                      <m:r>
                                        <w:rPr>
                                          <w:rFonts w:ascii="Cambria Math" w:eastAsia="等线" w:hAnsi="Cambria Math"/>
                                          <w:lang w:eastAsia="ko-KR"/>
                                        </w:rPr>
                                        <m:t>n</m:t>
                                      </m:r>
                                    </m:sub>
                                  </m:sSub>
                                </m:e>
                              </m:nary>
                            </m:den>
                          </m:f>
                        </m:e>
                      </m:d>
                    </m:e>
                  </m:d>
                </m:e>
              </m:rad>
            </m:oMath>
          </w:p>
          <w:p w14:paraId="1EC81CD3" w14:textId="77777777" w:rsidR="000E5239" w:rsidRPr="009772C7" w:rsidRDefault="000E5239" w:rsidP="00EA0E83">
            <w:pPr>
              <w:pStyle w:val="ad"/>
              <w:numPr>
                <w:ilvl w:val="1"/>
                <w:numId w:val="55"/>
              </w:numPr>
              <w:suppressAutoHyphens/>
              <w:spacing w:afterLines="0" w:after="50"/>
              <w:rPr>
                <w:rFonts w:eastAsia="等线"/>
                <w:lang w:eastAsia="ko-KR"/>
              </w:rPr>
            </w:pPr>
            <w:r w:rsidRPr="009772C7">
              <w:rPr>
                <w:rFonts w:eastAsia="等线"/>
                <w:lang w:eastAsia="ko-KR"/>
              </w:rPr>
              <w:t>Example 2)</w:t>
            </w:r>
          </w:p>
          <w:p w14:paraId="7E067BCD" w14:textId="77777777" w:rsidR="000E5239" w:rsidRPr="009772C7" w:rsidRDefault="00C6323A" w:rsidP="00EA0E83">
            <w:pPr>
              <w:pStyle w:val="ad"/>
              <w:numPr>
                <w:ilvl w:val="3"/>
                <w:numId w:val="55"/>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scaled</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desired</m:t>
                  </m:r>
                </m:sub>
              </m:sSub>
            </m:oMath>
            <w:r w:rsidR="000E5239" w:rsidRPr="009772C7">
              <w:rPr>
                <w:rFonts w:eastAsia="等线"/>
                <w:lang w:eastAsia="ko-KR"/>
              </w:rPr>
              <w:t>, and</w:t>
            </w:r>
          </w:p>
          <w:p w14:paraId="18C38839" w14:textId="2AAB714C" w:rsidR="005C0277" w:rsidRPr="000E5239" w:rsidRDefault="00C6323A" w:rsidP="00EA0E83">
            <w:pPr>
              <w:pStyle w:val="ad"/>
              <w:numPr>
                <w:ilvl w:val="3"/>
                <w:numId w:val="55"/>
              </w:numPr>
              <w:suppressAutoHyphens/>
              <w:spacing w:afterLines="0" w:after="50"/>
              <w:rPr>
                <w:rFonts w:eastAsia="等线"/>
                <w:lang w:eastAsia="ko-KR"/>
              </w:rPr>
            </w:pPr>
            <m:oMath>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intermediate</m:t>
                  </m:r>
                </m:sub>
              </m:sSub>
              <m:r>
                <m:rPr>
                  <m:sty m:val="p"/>
                </m:rPr>
                <w:rPr>
                  <w:rFonts w:ascii="Cambria Math" w:eastAsia="等线" w:hAnsi="Cambria Math"/>
                  <w:lang w:eastAsia="ko-KR"/>
                </w:rPr>
                <m:t>=</m:t>
              </m:r>
              <m:r>
                <w:rPr>
                  <w:rFonts w:ascii="Cambria Math" w:eastAsia="等线" w:hAnsi="Cambria Math"/>
                  <w:lang w:eastAsia="ko-KR"/>
                </w:rPr>
                <m:t>s</m:t>
              </m:r>
              <m:r>
                <m:rPr>
                  <m:sty m:val="p"/>
                </m:rPr>
                <w:rPr>
                  <w:rFonts w:ascii="Cambria Math" w:eastAsia="等线" w:hAnsi="Cambria Math"/>
                  <w:lang w:eastAsia="ko-KR"/>
                </w:rPr>
                <m:t>*</m:t>
              </m:r>
              <m:r>
                <m:rPr>
                  <m:sty m:val="p"/>
                </m:rPr>
                <w:rPr>
                  <w:rFonts w:ascii="Cambria Math" w:eastAsia="等线" w:hAnsi="Cambria Math"/>
                  <w:lang w:eastAsia="ko-KR"/>
                </w:rPr>
                <m:t xml:space="preserve"> </m:t>
              </m:r>
              <m:d>
                <m:dPr>
                  <m:ctrlPr>
                    <w:rPr>
                      <w:rFonts w:ascii="Cambria Math" w:eastAsia="等线" w:hAnsi="Cambria Math"/>
                      <w:lang w:eastAsia="ko-KR"/>
                    </w:rPr>
                  </m:ctrlPr>
                </m:dPr>
                <m:e>
                  <m:sSub>
                    <m:sSubPr>
                      <m:ctrlPr>
                        <w:rPr>
                          <w:rFonts w:ascii="Cambria Math" w:eastAsia="等线" w:hAnsi="Cambria Math"/>
                          <w:lang w:eastAsia="ko-KR"/>
                        </w:rPr>
                      </m:ctrlPr>
                    </m:sSubPr>
                    <m:e>
                      <m:r>
                        <w:rPr>
                          <w:rFonts w:ascii="Cambria Math" w:eastAsia="等线" w:hAnsi="Cambria Math"/>
                          <w:lang w:eastAsia="ko-KR"/>
                        </w:rPr>
                        <m:t>ϕ</m:t>
                      </m:r>
                    </m:e>
                    <m:sub>
                      <m:r>
                        <w:rPr>
                          <w:rFonts w:ascii="Cambria Math" w:eastAsia="等线" w:hAnsi="Cambria Math"/>
                          <w:lang w:eastAsia="ko-KR"/>
                        </w:rPr>
                        <m:t>n</m:t>
                      </m:r>
                      <m:r>
                        <m:rPr>
                          <m:sty m:val="p"/>
                        </m:rPr>
                        <w:rPr>
                          <w:rFonts w:ascii="Cambria Math" w:eastAsia="等线" w:hAnsi="Cambria Math"/>
                          <w:lang w:eastAsia="ko-KR"/>
                        </w:rPr>
                        <m:t>,</m:t>
                      </m:r>
                      <m:r>
                        <w:rPr>
                          <w:rFonts w:ascii="Cambria Math" w:eastAsia="等线" w:hAnsi="Cambria Math"/>
                          <w:lang w:eastAsia="ko-KR"/>
                        </w:rPr>
                        <m:t>model</m:t>
                      </m:r>
                    </m:sub>
                  </m:sSub>
                  <m:r>
                    <m:rPr>
                      <m:sty m:val="p"/>
                    </m:rPr>
                    <w:rPr>
                      <w:rFonts w:ascii="Cambria Math" w:eastAsia="等线" w:hAnsi="Cambria Math"/>
                      <w:lang w:eastAsia="ko-KR"/>
                    </w:rPr>
                    <m:t>-</m:t>
                  </m:r>
                  <m:sSub>
                    <m:sSubPr>
                      <m:ctrlPr>
                        <w:rPr>
                          <w:rFonts w:ascii="Cambria Math" w:eastAsia="等线" w:hAnsi="Cambria Math"/>
                          <w:lang w:eastAsia="ko-KR"/>
                        </w:rPr>
                      </m:ctrlPr>
                    </m:sSubPr>
                    <m:e>
                      <m:r>
                        <w:rPr>
                          <w:rFonts w:ascii="Cambria Math" w:eastAsia="等线" w:hAnsi="Cambria Math"/>
                          <w:lang w:eastAsia="ko-KR"/>
                        </w:rPr>
                        <m:t>μ</m:t>
                      </m:r>
                    </m:e>
                    <m:sub>
                      <m:r>
                        <w:rPr>
                          <w:rFonts w:ascii="Cambria Math" w:eastAsia="等线" w:hAnsi="Cambria Math"/>
                          <w:lang w:eastAsia="ko-KR"/>
                        </w:rPr>
                        <m:t>ϕ</m:t>
                      </m:r>
                      <m:r>
                        <m:rPr>
                          <m:sty m:val="p"/>
                        </m:rPr>
                        <w:rPr>
                          <w:rFonts w:ascii="Cambria Math" w:eastAsia="等线" w:hAnsi="Cambria Math"/>
                          <w:lang w:eastAsia="ko-KR"/>
                        </w:rPr>
                        <m:t>,</m:t>
                      </m:r>
                      <m:r>
                        <w:rPr>
                          <w:rFonts w:ascii="Cambria Math" w:eastAsia="等线" w:hAnsi="Cambria Math"/>
                          <w:lang w:eastAsia="ko-KR"/>
                        </w:rPr>
                        <m:t>model</m:t>
                      </m:r>
                    </m:sub>
                  </m:sSub>
                </m:e>
              </m:d>
              <m:r>
                <m:rPr>
                  <m:sty m:val="p"/>
                </m:rPr>
                <w:rPr>
                  <w:rFonts w:ascii="Cambria Math" w:eastAsia="等线" w:hAnsi="Cambria Math"/>
                  <w:lang w:eastAsia="ko-KR"/>
                </w:rPr>
                <m:t xml:space="preserve">, </m:t>
              </m:r>
            </m:oMath>
            <w:r w:rsidR="000E5239" w:rsidRPr="009772C7">
              <w:rPr>
                <w:rFonts w:eastAsia="等线"/>
                <w:lang w:eastAsia="ko-KR"/>
              </w:rPr>
              <w:t>where s is a scale factor to achieve desired angular spread.</w:t>
            </w:r>
            <w:r w:rsidR="005C0277" w:rsidRPr="000E5239">
              <w:rPr>
                <w:rFonts w:eastAsia="等线"/>
                <w:lang w:eastAsia="ko-KR"/>
              </w:rPr>
              <w:t xml:space="preserve"> </w:t>
            </w:r>
          </w:p>
        </w:tc>
      </w:tr>
    </w:tbl>
    <w:p w14:paraId="4F056E59" w14:textId="595E1691" w:rsidR="005C0277" w:rsidRDefault="00F831CD" w:rsidP="00EA0E83">
      <w:pPr>
        <w:spacing w:after="120"/>
        <w:jc w:val="both"/>
        <w:rPr>
          <w:rFonts w:eastAsia="等线"/>
          <w:lang w:eastAsia="zh-CN"/>
        </w:rPr>
      </w:pPr>
      <w:r w:rsidRPr="00F831CD">
        <w:rPr>
          <w:rFonts w:eastAsiaTheme="minorEastAsia" w:hint="eastAsia"/>
          <w:lang w:eastAsia="zh-CN"/>
        </w:rPr>
        <w:lastRenderedPageBreak/>
        <w:t xml:space="preserve">Figure 1 shows the </w:t>
      </w:r>
      <w:r>
        <w:rPr>
          <w:rFonts w:eastAsiaTheme="minorEastAsia" w:hint="eastAsia"/>
          <w:lang w:eastAsia="zh-CN"/>
        </w:rPr>
        <w:t xml:space="preserve">difference between the </w:t>
      </w:r>
      <w:r w:rsidR="00613F7F">
        <w:rPr>
          <w:rFonts w:eastAsiaTheme="minorEastAsia" w:hint="eastAsia"/>
          <w:lang w:eastAsia="zh-CN"/>
        </w:rPr>
        <w:t xml:space="preserve">generated </w:t>
      </w:r>
      <w:r>
        <w:rPr>
          <w:rFonts w:eastAsiaTheme="minorEastAsia" w:hint="eastAsia"/>
          <w:lang w:eastAsia="zh-CN"/>
        </w:rPr>
        <w:t>desired angle spread</w:t>
      </w:r>
      <w:r w:rsidR="00A561DE">
        <w:rPr>
          <w:rFonts w:eastAsiaTheme="minorEastAsia" w:hint="eastAsia"/>
          <w:lang w:eastAsia="zh-CN"/>
        </w:rPr>
        <w:t xml:space="preserve"> based on the model</w:t>
      </w:r>
      <w:r>
        <w:rPr>
          <w:rFonts w:eastAsiaTheme="minorEastAsia" w:hint="eastAsia"/>
          <w:lang w:eastAsia="zh-CN"/>
        </w:rPr>
        <w:t xml:space="preserve"> in TR 38.901</w:t>
      </w:r>
      <w:r w:rsidR="00613F7F">
        <w:rPr>
          <w:rFonts w:eastAsiaTheme="minorEastAsia" w:hint="eastAsia"/>
          <w:lang w:eastAsia="zh-CN"/>
        </w:rPr>
        <w:t xml:space="preserve"> and the accurate desired </w:t>
      </w:r>
      <w:r w:rsidR="00CB3C2F">
        <w:rPr>
          <w:rFonts w:eastAsiaTheme="minorEastAsia" w:hint="eastAsia"/>
          <w:lang w:eastAsia="zh-CN"/>
        </w:rPr>
        <w:t xml:space="preserve">AOD </w:t>
      </w:r>
      <w:r w:rsidR="00613F7F">
        <w:rPr>
          <w:rFonts w:eastAsiaTheme="minorEastAsia" w:hint="eastAsia"/>
          <w:lang w:eastAsia="zh-CN"/>
        </w:rPr>
        <w:t>spread</w:t>
      </w:r>
      <w:r w:rsidR="001623E8">
        <w:rPr>
          <w:rFonts w:eastAsiaTheme="minorEastAsia" w:hint="eastAsia"/>
          <w:lang w:eastAsia="zh-CN"/>
        </w:rPr>
        <w:t xml:space="preserve"> in CDL-A, CDL-B, CDL-C, CDL-D and CDL-E models</w:t>
      </w:r>
      <w:r>
        <w:rPr>
          <w:rFonts w:eastAsiaTheme="minorEastAsia" w:hint="eastAsia"/>
          <w:lang w:eastAsia="zh-CN"/>
        </w:rPr>
        <w:t xml:space="preserve">. </w:t>
      </w:r>
      <w:r w:rsidR="00CB3C2F">
        <w:rPr>
          <w:rFonts w:eastAsiaTheme="minorEastAsia" w:hint="eastAsia"/>
          <w:lang w:eastAsia="zh-CN"/>
        </w:rPr>
        <w:t xml:space="preserve">According to TR 38.901, example scaling values are </w:t>
      </w:r>
      <w:r w:rsidR="00CB3C2F" w:rsidRPr="00147F39">
        <w:rPr>
          <w:lang w:eastAsia="ko-KR"/>
        </w:rPr>
        <w:t>{5, 10, 15, 25} degrees</w:t>
      </w:r>
      <w:r w:rsidR="00CB3C2F" w:rsidRPr="00CB3C2F">
        <w:rPr>
          <w:lang w:eastAsia="ko-KR"/>
        </w:rPr>
        <w:t xml:space="preserve"> </w:t>
      </w:r>
      <w:r w:rsidR="00CB3C2F">
        <w:rPr>
          <w:rFonts w:eastAsiaTheme="minorEastAsia" w:hint="eastAsia"/>
          <w:lang w:eastAsia="zh-CN"/>
        </w:rPr>
        <w:t xml:space="preserve">for </w:t>
      </w:r>
      <w:r w:rsidR="00CB3C2F" w:rsidRPr="00147F39">
        <w:rPr>
          <w:lang w:eastAsia="ko-KR"/>
        </w:rPr>
        <w:t>AOD spread (ASD) for each CDL model</w:t>
      </w:r>
      <w:r w:rsidR="00CB3C2F">
        <w:rPr>
          <w:rFonts w:eastAsiaTheme="minorEastAsia" w:hint="eastAsia"/>
          <w:lang w:eastAsia="zh-CN"/>
        </w:rPr>
        <w:t xml:space="preserve">. </w:t>
      </w:r>
      <w:r w:rsidR="00613F7F">
        <w:rPr>
          <w:rFonts w:eastAsiaTheme="minorEastAsia" w:hint="eastAsia"/>
          <w:lang w:eastAsia="zh-CN"/>
        </w:rPr>
        <w:t xml:space="preserve">It can be seen that the difference can be ignored when </w:t>
      </w:r>
      <w:r w:rsidR="00BA2BBE">
        <w:rPr>
          <w:rFonts w:eastAsiaTheme="minorEastAsia" w:hint="eastAsia"/>
          <w:lang w:eastAsia="zh-CN"/>
        </w:rPr>
        <w:t xml:space="preserve">the </w:t>
      </w:r>
      <w:r w:rsidR="00613F7F" w:rsidRPr="005B5EC0">
        <w:rPr>
          <w:rFonts w:eastAsia="等线"/>
          <w:lang w:eastAsia="ko-KR"/>
        </w:rPr>
        <w:t>accurate desired angle spread</w:t>
      </w:r>
      <w:r w:rsidR="00613F7F">
        <w:rPr>
          <w:rFonts w:eastAsia="等线" w:hint="eastAsia"/>
          <w:lang w:eastAsia="zh-CN"/>
        </w:rPr>
        <w:t xml:space="preserve"> is smaller than </w:t>
      </w:r>
      <w:r w:rsidR="00CB3C2F">
        <w:rPr>
          <w:rFonts w:eastAsia="等线" w:hint="eastAsia"/>
          <w:lang w:eastAsia="zh-CN"/>
        </w:rPr>
        <w:t xml:space="preserve">25 </w:t>
      </w:r>
      <w:r w:rsidR="00613F7F">
        <w:rPr>
          <w:rFonts w:eastAsia="等线" w:hint="eastAsia"/>
          <w:lang w:eastAsia="zh-CN"/>
        </w:rPr>
        <w:t>degrees.</w:t>
      </w:r>
      <w:r w:rsidR="004258F5">
        <w:rPr>
          <w:rFonts w:eastAsia="等线" w:hint="eastAsia"/>
          <w:lang w:eastAsia="zh-CN"/>
        </w:rPr>
        <w:t xml:space="preserve"> </w:t>
      </w:r>
      <w:r w:rsidR="000D4349">
        <w:rPr>
          <w:rFonts w:eastAsia="等线" w:hint="eastAsia"/>
          <w:lang w:eastAsia="zh-CN"/>
        </w:rPr>
        <w:t>On the other hand, ASDs calculated by mean value and variance provided in TR 38.901 for UMa, UMi, and indoor-office scenarios are all smaller than 25 degrees, and the cluster ASD for these scenarios are also smaller than 25 degrees. It means that scaling angles are smaller than 25 degrees</w:t>
      </w:r>
      <w:r w:rsidR="00BA2BBE">
        <w:rPr>
          <w:rFonts w:eastAsia="等线" w:hint="eastAsia"/>
          <w:lang w:eastAsia="zh-CN"/>
        </w:rPr>
        <w:t>,</w:t>
      </w:r>
      <w:r w:rsidR="000D4349">
        <w:rPr>
          <w:rFonts w:eastAsia="等线" w:hint="eastAsia"/>
          <w:lang w:eastAsia="zh-CN"/>
        </w:rPr>
        <w:t xml:space="preserve"> </w:t>
      </w:r>
      <w:r w:rsidR="000D4349">
        <w:rPr>
          <w:rFonts w:eastAsia="等线"/>
          <w:lang w:eastAsia="zh-CN"/>
        </w:rPr>
        <w:t>considering</w:t>
      </w:r>
      <w:r w:rsidR="000D4349">
        <w:rPr>
          <w:rFonts w:eastAsia="等线" w:hint="eastAsia"/>
          <w:lang w:eastAsia="zh-CN"/>
        </w:rPr>
        <w:t xml:space="preserve"> the </w:t>
      </w:r>
      <w:r w:rsidR="000D4349">
        <w:rPr>
          <w:rFonts w:eastAsia="等线"/>
          <w:lang w:eastAsia="zh-CN"/>
        </w:rPr>
        <w:t>practical</w:t>
      </w:r>
      <w:r w:rsidR="000D4349">
        <w:rPr>
          <w:rFonts w:eastAsia="等线" w:hint="eastAsia"/>
          <w:lang w:eastAsia="zh-CN"/>
        </w:rPr>
        <w:t xml:space="preserve"> scenario</w:t>
      </w:r>
      <w:r w:rsidR="008D014C">
        <w:rPr>
          <w:rFonts w:eastAsia="等线" w:hint="eastAsia"/>
          <w:lang w:eastAsia="zh-CN"/>
        </w:rPr>
        <w:t>s</w:t>
      </w:r>
      <w:r w:rsidR="00BA2BBE">
        <w:rPr>
          <w:rFonts w:eastAsia="等线" w:hint="eastAsia"/>
          <w:lang w:eastAsia="zh-CN"/>
        </w:rPr>
        <w:t xml:space="preserve">. Therefore, the </w:t>
      </w:r>
      <w:r w:rsidR="000D4349">
        <w:rPr>
          <w:rFonts w:eastAsia="等线" w:hint="eastAsia"/>
          <w:lang w:eastAsia="zh-CN"/>
        </w:rPr>
        <w:t>current scaling model in</w:t>
      </w:r>
      <w:r w:rsidR="000D4349">
        <w:rPr>
          <w:rFonts w:eastAsiaTheme="minorEastAsia" w:hint="eastAsia"/>
          <w:lang w:eastAsia="zh-CN"/>
        </w:rPr>
        <w:t xml:space="preserve"> TR 38.901 can still work</w:t>
      </w:r>
      <w:r w:rsidR="00BA2BBE">
        <w:rPr>
          <w:rFonts w:eastAsiaTheme="minorEastAsia" w:hint="eastAsia"/>
          <w:lang w:eastAsia="zh-CN"/>
        </w:rPr>
        <w:t xml:space="preserve"> and</w:t>
      </w:r>
      <w:r w:rsidR="000D4349">
        <w:rPr>
          <w:rFonts w:eastAsiaTheme="minorEastAsia" w:hint="eastAsia"/>
          <w:lang w:eastAsia="zh-CN"/>
        </w:rPr>
        <w:t xml:space="preserve"> </w:t>
      </w:r>
      <w:r w:rsidR="004258F5">
        <w:rPr>
          <w:rFonts w:eastAsia="等线" w:hint="eastAsia"/>
          <w:lang w:eastAsia="zh-CN"/>
        </w:rPr>
        <w:t>there is no need to update the scaling of angles</w:t>
      </w:r>
      <w:r w:rsidR="002436F5">
        <w:rPr>
          <w:rFonts w:eastAsia="等线" w:hint="eastAsia"/>
          <w:lang w:eastAsia="zh-CN"/>
        </w:rPr>
        <w:t xml:space="preserve"> in TR 38.901</w:t>
      </w:r>
      <w:r w:rsidR="004258F5">
        <w:rPr>
          <w:rFonts w:eastAsia="等线" w:hint="eastAsia"/>
          <w:lang w:eastAsia="zh-CN"/>
        </w:rPr>
        <w:t>.</w:t>
      </w:r>
    </w:p>
    <w:p w14:paraId="2A153344" w14:textId="32D97FB3"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75E1E280" wp14:editId="211EFF83">
            <wp:extent cx="2737426" cy="2160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02BD7F1E" wp14:editId="5F03525E">
            <wp:extent cx="2754938" cy="21600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54938" cy="2160000"/>
                    </a:xfrm>
                    <a:prstGeom prst="rect">
                      <a:avLst/>
                    </a:prstGeom>
                  </pic:spPr>
                </pic:pic>
              </a:graphicData>
            </a:graphic>
          </wp:inline>
        </w:drawing>
      </w:r>
    </w:p>
    <w:p w14:paraId="2CD9FA34" w14:textId="4F5A68F3" w:rsidR="00971E48" w:rsidRDefault="00971E48" w:rsidP="005C0277">
      <w:pPr>
        <w:spacing w:after="120"/>
        <w:jc w:val="both"/>
        <w:rPr>
          <w:rFonts w:eastAsiaTheme="minorEastAsia"/>
          <w:lang w:eastAsia="zh-CN"/>
        </w:rPr>
      </w:pPr>
      <w:r w:rsidRPr="00971E48">
        <w:rPr>
          <w:rFonts w:eastAsiaTheme="minorEastAsia"/>
          <w:noProof/>
          <w:lang w:eastAsia="zh-CN"/>
        </w:rPr>
        <w:lastRenderedPageBreak/>
        <w:drawing>
          <wp:inline distT="0" distB="0" distL="0" distR="0" wp14:anchorId="3270C00B" wp14:editId="39C9F2BB">
            <wp:extent cx="2737426" cy="2160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4CF422F1" wp14:editId="4C20D718">
            <wp:extent cx="2718620" cy="2160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18620" cy="2160000"/>
                    </a:xfrm>
                    <a:prstGeom prst="rect">
                      <a:avLst/>
                    </a:prstGeom>
                  </pic:spPr>
                </pic:pic>
              </a:graphicData>
            </a:graphic>
          </wp:inline>
        </w:drawing>
      </w:r>
    </w:p>
    <w:p w14:paraId="48D969AC" w14:textId="345E7D18"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27F1E41A" wp14:editId="10F726EE">
            <wp:extent cx="27520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52000" cy="2160000"/>
                    </a:xfrm>
                    <a:prstGeom prst="rect">
                      <a:avLst/>
                    </a:prstGeom>
                  </pic:spPr>
                </pic:pic>
              </a:graphicData>
            </a:graphic>
          </wp:inline>
        </w:drawing>
      </w:r>
    </w:p>
    <w:p w14:paraId="432B3480" w14:textId="5BC9E930" w:rsidR="001623E8" w:rsidRPr="001623E8" w:rsidRDefault="001623E8" w:rsidP="00A561DE">
      <w:pPr>
        <w:pStyle w:val="af"/>
        <w:spacing w:after="120"/>
        <w:jc w:val="center"/>
        <w:rPr>
          <w:rFonts w:ascii="Times New Roman" w:eastAsiaTheme="minorEastAsia" w:hAnsi="Times New Roman" w:cs="Times New Roman"/>
          <w:lang w:eastAsia="zh-CN"/>
        </w:rPr>
      </w:pPr>
      <w:r w:rsidRPr="001623E8">
        <w:rPr>
          <w:rFonts w:ascii="Times New Roman" w:hAnsi="Times New Roman" w:cs="Times New Roman"/>
        </w:rPr>
        <w:t xml:space="preserve">Figure </w:t>
      </w:r>
      <w:r w:rsidRPr="001623E8">
        <w:rPr>
          <w:rFonts w:ascii="Times New Roman" w:hAnsi="Times New Roman" w:cs="Times New Roman"/>
        </w:rPr>
        <w:fldChar w:fldCharType="begin"/>
      </w:r>
      <w:r w:rsidRPr="001623E8">
        <w:rPr>
          <w:rFonts w:ascii="Times New Roman" w:hAnsi="Times New Roman" w:cs="Times New Roman"/>
        </w:rPr>
        <w:instrText xml:space="preserve"> SEQ Figure \* ARABIC </w:instrText>
      </w:r>
      <w:r w:rsidRPr="001623E8">
        <w:rPr>
          <w:rFonts w:ascii="Times New Roman" w:hAnsi="Times New Roman" w:cs="Times New Roman"/>
        </w:rPr>
        <w:fldChar w:fldCharType="separate"/>
      </w:r>
      <w:r w:rsidR="00115806">
        <w:rPr>
          <w:rFonts w:ascii="Times New Roman" w:hAnsi="Times New Roman" w:cs="Times New Roman"/>
          <w:noProof/>
        </w:rPr>
        <w:t>1</w:t>
      </w:r>
      <w:r w:rsidRPr="001623E8">
        <w:rPr>
          <w:rFonts w:ascii="Times New Roman" w:hAnsi="Times New Roman" w:cs="Times New Roman"/>
        </w:rPr>
        <w:fldChar w:fldCharType="end"/>
      </w:r>
      <w:r w:rsidRPr="001623E8">
        <w:rPr>
          <w:rFonts w:ascii="Times New Roman" w:hAnsi="Times New Roman" w:cs="Times New Roman"/>
          <w:lang w:eastAsia="zh-CN"/>
        </w:rPr>
        <w:t xml:space="preserve"> </w:t>
      </w:r>
      <w:r w:rsidR="00A561DE">
        <w:rPr>
          <w:rFonts w:ascii="Times New Roman" w:eastAsiaTheme="minorEastAsia" w:hAnsi="Times New Roman" w:cs="Times New Roman" w:hint="eastAsia"/>
          <w:lang w:eastAsia="zh-CN"/>
        </w:rPr>
        <w:t>D</w:t>
      </w:r>
      <w:r w:rsidRPr="001623E8">
        <w:rPr>
          <w:rFonts w:ascii="Times New Roman" w:eastAsiaTheme="minorEastAsia" w:hAnsi="Times New Roman" w:cs="Times New Roman"/>
          <w:lang w:eastAsia="zh-CN"/>
        </w:rPr>
        <w:t xml:space="preserve">ifference between the generated desired </w:t>
      </w:r>
      <w:r w:rsidR="00CB3C2F">
        <w:rPr>
          <w:rFonts w:ascii="Times New Roman" w:eastAsiaTheme="minorEastAsia" w:hAnsi="Times New Roman" w:cs="Times New Roman" w:hint="eastAsia"/>
          <w:lang w:eastAsia="zh-CN"/>
        </w:rPr>
        <w:t>AOD</w:t>
      </w:r>
      <w:r w:rsidRPr="001623E8">
        <w:rPr>
          <w:rFonts w:ascii="Times New Roman" w:eastAsiaTheme="minorEastAsia" w:hAnsi="Times New Roman" w:cs="Times New Roman"/>
          <w:lang w:eastAsia="zh-CN"/>
        </w:rPr>
        <w:t xml:space="preserve"> spread </w:t>
      </w:r>
      <w:r w:rsidR="008879C8">
        <w:rPr>
          <w:rFonts w:ascii="Times New Roman" w:eastAsiaTheme="minorEastAsia" w:hAnsi="Times New Roman" w:cs="Times New Roman"/>
          <w:lang w:eastAsia="zh-CN"/>
        </w:rPr>
        <w:t>based</w:t>
      </w:r>
      <w:r w:rsidR="008879C8">
        <w:rPr>
          <w:rFonts w:ascii="Times New Roman" w:eastAsiaTheme="minorEastAsia" w:hAnsi="Times New Roman" w:cs="Times New Roman" w:hint="eastAsia"/>
          <w:lang w:eastAsia="zh-CN"/>
        </w:rPr>
        <w:t xml:space="preserve"> on the model </w:t>
      </w:r>
      <w:r w:rsidRPr="001623E8">
        <w:rPr>
          <w:rFonts w:ascii="Times New Roman" w:eastAsiaTheme="minorEastAsia" w:hAnsi="Times New Roman" w:cs="Times New Roman"/>
          <w:lang w:eastAsia="zh-CN"/>
        </w:rPr>
        <w:t>in TR 38.901 and the accurate desired angle spread</w:t>
      </w:r>
      <w:r>
        <w:rPr>
          <w:rFonts w:ascii="Times New Roman" w:eastAsiaTheme="minorEastAsia" w:hAnsi="Times New Roman" w:cs="Times New Roman" w:hint="eastAsia"/>
          <w:lang w:eastAsia="zh-CN"/>
        </w:rPr>
        <w:t xml:space="preserve"> in CDL-A, CDL-B, CDL-C, CDL-D and CDL-E models</w:t>
      </w:r>
    </w:p>
    <w:p w14:paraId="477D342F" w14:textId="4143AA99" w:rsidR="005C0277" w:rsidRDefault="005C0277" w:rsidP="005C0277">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115806">
        <w:rPr>
          <w:rFonts w:eastAsiaTheme="minorEastAsia"/>
          <w:b/>
          <w:noProof/>
          <w:lang w:eastAsia="zh-CN"/>
        </w:rPr>
        <w:t>1</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e difference between the accurate desired angle spread and the model</w:t>
      </w:r>
      <w:r w:rsidR="008220C8">
        <w:rPr>
          <w:rFonts w:eastAsiaTheme="minorEastAsia" w:hint="eastAsia"/>
          <w:b/>
          <w:lang w:eastAsia="zh-CN"/>
        </w:rPr>
        <w:t xml:space="preserve"> </w:t>
      </w:r>
      <w:r>
        <w:rPr>
          <w:rFonts w:eastAsiaTheme="minorEastAsia" w:hint="eastAsia"/>
          <w:b/>
          <w:lang w:eastAsia="zh-CN"/>
        </w:rPr>
        <w:t xml:space="preserve">in TR38.901 is not </w:t>
      </w:r>
      <w:r>
        <w:rPr>
          <w:rFonts w:eastAsiaTheme="minorEastAsia"/>
          <w:b/>
          <w:lang w:eastAsia="zh-CN"/>
        </w:rPr>
        <w:t>evident</w:t>
      </w:r>
      <w:r>
        <w:rPr>
          <w:rFonts w:eastAsiaTheme="minorEastAsia" w:hint="eastAsia"/>
          <w:b/>
          <w:lang w:eastAsia="zh-CN"/>
        </w:rPr>
        <w:t>.</w:t>
      </w:r>
    </w:p>
    <w:p w14:paraId="21412C29" w14:textId="6FE6A1EB" w:rsidR="005C0277" w:rsidRDefault="008B1EE5" w:rsidP="00A933CD">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8</w:t>
      </w:r>
      <w:r w:rsidRPr="00570881">
        <w:rPr>
          <w:rFonts w:eastAsiaTheme="minorEastAsia"/>
          <w:b/>
          <w:lang w:eastAsia="zh-CN"/>
        </w:rPr>
        <w:fldChar w:fldCharType="end"/>
      </w:r>
      <w:r w:rsidR="005C0277" w:rsidRPr="00570881">
        <w:rPr>
          <w:rFonts w:eastAsiaTheme="minorEastAsia" w:hint="eastAsia"/>
          <w:b/>
          <w:lang w:eastAsia="zh-CN"/>
        </w:rPr>
        <w:t>:</w:t>
      </w:r>
      <w:r w:rsidR="005C0277">
        <w:rPr>
          <w:rFonts w:eastAsiaTheme="minorEastAsia" w:hint="eastAsia"/>
          <w:b/>
          <w:lang w:eastAsia="zh-CN"/>
        </w:rPr>
        <w:t xml:space="preserve"> There is no need to </w:t>
      </w:r>
      <w:r w:rsidR="008220C8">
        <w:rPr>
          <w:rFonts w:eastAsiaTheme="minorEastAsia" w:hint="eastAsia"/>
          <w:b/>
          <w:lang w:eastAsia="zh-CN"/>
        </w:rPr>
        <w:t>update</w:t>
      </w:r>
      <w:r w:rsidR="005C0277">
        <w:rPr>
          <w:rFonts w:eastAsiaTheme="minorEastAsia" w:hint="eastAsia"/>
          <w:b/>
          <w:lang w:eastAsia="zh-CN"/>
        </w:rPr>
        <w:t xml:space="preserve"> the scaling of the angles </w:t>
      </w:r>
      <w:r w:rsidR="00CF4F78">
        <w:rPr>
          <w:rFonts w:eastAsiaTheme="minorEastAsia"/>
          <w:b/>
          <w:lang w:eastAsia="zh-CN"/>
        </w:rPr>
        <w:t>in TR38.90</w:t>
      </w:r>
      <w:r w:rsidR="00CF4F78">
        <w:rPr>
          <w:rFonts w:eastAsiaTheme="minorEastAsia" w:hint="eastAsia"/>
          <w:b/>
          <w:lang w:eastAsia="zh-CN"/>
        </w:rPr>
        <w:t xml:space="preserve">1 </w:t>
      </w:r>
      <w:r w:rsidR="008220C8" w:rsidRPr="008220C8">
        <w:rPr>
          <w:rFonts w:eastAsiaTheme="minorEastAsia"/>
          <w:b/>
          <w:lang w:eastAsia="zh-CN"/>
        </w:rPr>
        <w:t>to enable accurate desired angle spread</w:t>
      </w:r>
      <w:r w:rsidR="005C0277">
        <w:rPr>
          <w:rFonts w:eastAsiaTheme="minorEastAsia" w:hint="eastAsia"/>
          <w:b/>
          <w:lang w:eastAsia="zh-CN"/>
        </w:rPr>
        <w:t>.</w:t>
      </w:r>
    </w:p>
    <w:p w14:paraId="5DD2EC6B" w14:textId="3EA37278" w:rsidR="00DB4602" w:rsidRDefault="00252B8C" w:rsidP="00DB4602">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Other a</w:t>
      </w:r>
      <w:r w:rsidR="00DB4602">
        <w:rPr>
          <w:rFonts w:ascii="Arial" w:eastAsia="宋体" w:hAnsi="Arial" w:hint="eastAsia"/>
          <w:b/>
          <w:kern w:val="32"/>
          <w:sz w:val="24"/>
          <w:szCs w:val="20"/>
          <w:lang w:eastAsia="zh-CN"/>
        </w:rPr>
        <w:t>spects of channel model involved in the validation</w:t>
      </w:r>
    </w:p>
    <w:p w14:paraId="7FC4A500" w14:textId="66729128" w:rsidR="00DB4602" w:rsidRDefault="00DB4602" w:rsidP="00DB4602">
      <w:pPr>
        <w:spacing w:after="120"/>
        <w:jc w:val="both"/>
        <w:rPr>
          <w:rFonts w:eastAsiaTheme="minorEastAsia"/>
          <w:lang w:eastAsia="zh-CN"/>
        </w:rPr>
      </w:pPr>
      <w:r>
        <w:rPr>
          <w:rFonts w:eastAsia="宋体" w:hint="eastAsia"/>
          <w:lang w:val="en-GB" w:eastAsia="zh-CN"/>
        </w:rPr>
        <w:t>In RAN1#118 meeting, the following observations and conclusions on</w:t>
      </w:r>
      <w:r w:rsidRPr="00503588">
        <w:t xml:space="preserve"> </w:t>
      </w:r>
      <w:r>
        <w:t>parameters</w:t>
      </w:r>
      <w:r>
        <w:rPr>
          <w:rFonts w:eastAsiaTheme="minorEastAsia" w:hint="eastAsia"/>
          <w:lang w:eastAsia="zh-CN"/>
        </w:rPr>
        <w:t xml:space="preserve"> for </w:t>
      </w:r>
      <w:r>
        <w:rPr>
          <w:lang w:eastAsia="zh-CN"/>
        </w:rPr>
        <w:t>existing deployment scenarios</w:t>
      </w:r>
      <w:r>
        <w:rPr>
          <w:rFonts w:eastAsiaTheme="minorEastAsia" w:hint="eastAsia"/>
          <w:lang w:eastAsia="zh-CN"/>
        </w:rPr>
        <w:t xml:space="preserve"> for the validation were made</w:t>
      </w:r>
      <w:r w:rsidR="000E6B30">
        <w:rPr>
          <w:rFonts w:eastAsiaTheme="minorEastAsia" w:hint="eastAsia"/>
          <w:lang w:eastAsia="zh-CN"/>
        </w:rPr>
        <w:t xml:space="preserve"> </w:t>
      </w:r>
      <w:r w:rsidR="000E6B30">
        <w:rPr>
          <w:rFonts w:eastAsiaTheme="minorEastAsia"/>
          <w:lang w:eastAsia="zh-CN"/>
        </w:rPr>
        <w:fldChar w:fldCharType="begin"/>
      </w:r>
      <w:r w:rsidR="000E6B30">
        <w:rPr>
          <w:rFonts w:eastAsiaTheme="minorEastAsia"/>
          <w:lang w:eastAsia="zh-CN"/>
        </w:rPr>
        <w:instrText xml:space="preserve"> </w:instrText>
      </w:r>
      <w:r w:rsidR="000E6B30">
        <w:rPr>
          <w:rFonts w:eastAsiaTheme="minorEastAsia" w:hint="eastAsia"/>
          <w:lang w:eastAsia="zh-CN"/>
        </w:rPr>
        <w:instrText>REF _Ref178090209 \n \h</w:instrText>
      </w:r>
      <w:r w:rsidR="000E6B30">
        <w:rPr>
          <w:rFonts w:eastAsiaTheme="minorEastAsia"/>
          <w:lang w:eastAsia="zh-CN"/>
        </w:rPr>
        <w:instrText xml:space="preserve"> </w:instrText>
      </w:r>
      <w:r w:rsidR="000E6B30">
        <w:rPr>
          <w:rFonts w:eastAsiaTheme="minorEastAsia"/>
          <w:lang w:eastAsia="zh-CN"/>
        </w:rPr>
      </w:r>
      <w:r w:rsidR="000E6B30">
        <w:rPr>
          <w:rFonts w:eastAsiaTheme="minorEastAsia"/>
          <w:lang w:eastAsia="zh-CN"/>
        </w:rPr>
        <w:fldChar w:fldCharType="separate"/>
      </w:r>
      <w:r w:rsidR="00115806">
        <w:rPr>
          <w:rFonts w:eastAsiaTheme="minorEastAsia"/>
          <w:lang w:eastAsia="zh-CN"/>
        </w:rPr>
        <w:t>[2]</w:t>
      </w:r>
      <w:r w:rsidR="000E6B30">
        <w:rPr>
          <w:rFonts w:eastAsiaTheme="minorEastAsia"/>
          <w:lang w:eastAsia="zh-CN"/>
        </w:rPr>
        <w:fldChar w:fldCharType="end"/>
      </w:r>
      <w:r>
        <w:rPr>
          <w:rFonts w:eastAsiaTheme="minorEastAsia" w:hint="eastAsia"/>
          <w:lang w:eastAsia="zh-CN"/>
        </w:rPr>
        <w:t xml:space="preserve">. In this </w:t>
      </w:r>
      <w:r>
        <w:rPr>
          <w:rFonts w:eastAsiaTheme="minorEastAsia"/>
          <w:lang w:eastAsia="zh-CN"/>
        </w:rPr>
        <w:t>section</w:t>
      </w:r>
      <w:r>
        <w:rPr>
          <w:rFonts w:eastAsiaTheme="minorEastAsia" w:hint="eastAsia"/>
          <w:lang w:eastAsia="zh-CN"/>
        </w:rPr>
        <w:t xml:space="preserve">, the necessity of the validation for the listed parameters is analyzed. </w:t>
      </w:r>
    </w:p>
    <w:tbl>
      <w:tblPr>
        <w:tblStyle w:val="a5"/>
        <w:tblW w:w="0" w:type="auto"/>
        <w:tblLook w:val="04A0" w:firstRow="1" w:lastRow="0" w:firstColumn="1" w:lastColumn="0" w:noHBand="0" w:noVBand="1"/>
      </w:tblPr>
      <w:tblGrid>
        <w:gridCol w:w="9286"/>
      </w:tblGrid>
      <w:tr w:rsidR="00DB4602" w14:paraId="62327FA3" w14:textId="77777777" w:rsidTr="00BB03D1">
        <w:tc>
          <w:tcPr>
            <w:tcW w:w="9286" w:type="dxa"/>
          </w:tcPr>
          <w:p w14:paraId="3F30B039" w14:textId="77777777" w:rsidR="00682A60" w:rsidRPr="006D3ED9" w:rsidRDefault="00682A60" w:rsidP="00EA0E83">
            <w:pPr>
              <w:pStyle w:val="ad"/>
              <w:rPr>
                <w:rFonts w:eastAsia="等线"/>
                <w:lang w:eastAsia="ko-KR"/>
              </w:rPr>
            </w:pPr>
            <w:r w:rsidRPr="006D3ED9">
              <w:rPr>
                <w:rFonts w:eastAsia="等线"/>
                <w:lang w:eastAsia="ko-KR"/>
              </w:rPr>
              <w:t>Observation</w:t>
            </w:r>
          </w:p>
          <w:p w14:paraId="49E540EA" w14:textId="77777777" w:rsidR="00682A60" w:rsidRPr="006D3ED9" w:rsidRDefault="00682A60" w:rsidP="00EA0E83">
            <w:pPr>
              <w:pStyle w:val="ad"/>
              <w:numPr>
                <w:ilvl w:val="0"/>
                <w:numId w:val="55"/>
              </w:numPr>
              <w:suppressAutoHyphens/>
              <w:spacing w:afterLines="0" w:after="50"/>
              <w:rPr>
                <w:rFonts w:eastAsia="等线"/>
                <w:lang w:eastAsia="ko-KR"/>
              </w:rPr>
            </w:pPr>
            <w:r w:rsidRPr="006D3ED9">
              <w:rPr>
                <w:rFonts w:eastAsia="等线"/>
                <w:lang w:eastAsia="ko-KR"/>
              </w:rPr>
              <w:t>Preliminary study shows inconclusive results on whether updates may be needed for shadow fading for pathloss parameters of the channel model.</w:t>
            </w:r>
          </w:p>
          <w:p w14:paraId="7AF83269"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 xml:space="preserve">1 source observed </w:t>
            </w:r>
            <w:r w:rsidRPr="00A12B35">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1EB2EB72"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1 sourced observed frequency dependency of the shadow fading in UMa LOS/NLOS scenario in 7-24 GHz, which the current channel modeling does not have.</w:t>
            </w:r>
          </w:p>
          <w:p w14:paraId="50FF2D49" w14:textId="77777777" w:rsidR="00682A60" w:rsidRPr="006D3ED9" w:rsidRDefault="00682A60" w:rsidP="00EA0E83">
            <w:pPr>
              <w:pStyle w:val="ad"/>
              <w:numPr>
                <w:ilvl w:val="0"/>
                <w:numId w:val="55"/>
              </w:numPr>
              <w:suppressAutoHyphens/>
              <w:spacing w:afterLines="0" w:after="50"/>
              <w:rPr>
                <w:rFonts w:eastAsia="等线"/>
                <w:lang w:eastAsia="ko-KR"/>
              </w:rPr>
            </w:pPr>
            <w:r w:rsidRPr="006D3ED9">
              <w:rPr>
                <w:rFonts w:eastAsia="等线"/>
                <w:lang w:eastAsia="ko-KR"/>
              </w:rPr>
              <w:t>Preliminary study shows inconclusive results on whether updates may be needed for shadow fading per cluster parameters of the channel model.</w:t>
            </w:r>
          </w:p>
          <w:p w14:paraId="68791E30"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1 source observed 3dB reduced per cluster shadowing standard deviation for UMi LOS scenario, 1 dB reduced per cluster shadowing standard deviation for InH LOS scenario.</w:t>
            </w:r>
          </w:p>
          <w:p w14:paraId="0987FB05" w14:textId="77777777" w:rsidR="00682A60" w:rsidRPr="00A12B35" w:rsidRDefault="00682A60" w:rsidP="00EA0E83">
            <w:pPr>
              <w:pStyle w:val="ae"/>
              <w:numPr>
                <w:ilvl w:val="0"/>
                <w:numId w:val="55"/>
              </w:numPr>
              <w:suppressAutoHyphens/>
              <w:overflowPunct w:val="0"/>
              <w:spacing w:afterLines="0"/>
              <w:ind w:leftChars="0"/>
              <w:rPr>
                <w:szCs w:val="20"/>
              </w:rPr>
            </w:pPr>
            <w:r w:rsidRPr="00A12B35">
              <w:rPr>
                <w:szCs w:val="20"/>
              </w:rPr>
              <w:t xml:space="preserve">Note that these are initial observations from RAN1 #118 and does not represent conclusive observations </w:t>
            </w:r>
            <w:r w:rsidRPr="00A12B35">
              <w:rPr>
                <w:szCs w:val="20"/>
              </w:rPr>
              <w:lastRenderedPageBreak/>
              <w:t>for the SI. RAN1 study and validation is expected to continue.</w:t>
            </w:r>
          </w:p>
          <w:p w14:paraId="40B5B1A7" w14:textId="77777777" w:rsidR="00682A60" w:rsidRPr="00036E10" w:rsidRDefault="00682A60" w:rsidP="00EA0E83">
            <w:pPr>
              <w:pStyle w:val="ad"/>
              <w:rPr>
                <w:rFonts w:eastAsia="等线"/>
                <w:lang w:eastAsia="zh-CN"/>
              </w:rPr>
            </w:pPr>
            <w:r w:rsidRPr="00A12B35">
              <w:rPr>
                <w:lang w:eastAsia="zh-CN"/>
              </w:rPr>
              <w:t>Conclusion</w:t>
            </w:r>
          </w:p>
          <w:p w14:paraId="156D2E69" w14:textId="77777777" w:rsidR="00682A60" w:rsidRPr="00A12B35" w:rsidRDefault="00682A60" w:rsidP="00EA0E83">
            <w:pPr>
              <w:pStyle w:val="ad"/>
              <w:numPr>
                <w:ilvl w:val="0"/>
                <w:numId w:val="55"/>
              </w:numPr>
              <w:suppressAutoHyphens/>
              <w:spacing w:afterLines="0" w:after="50"/>
              <w:rPr>
                <w:lang w:eastAsia="zh-CN"/>
              </w:rPr>
            </w:pPr>
            <w:r w:rsidRPr="006D3ED9">
              <w:rPr>
                <w:rFonts w:eastAsia="等线"/>
                <w:lang w:eastAsia="ko-KR"/>
              </w:rPr>
              <w:t xml:space="preserve">Continue study on handling of shadow fading parameters for applicable scenarios. </w:t>
            </w:r>
          </w:p>
          <w:p w14:paraId="4E967192" w14:textId="77777777" w:rsidR="00682A60" w:rsidRPr="006D3ED9" w:rsidRDefault="00682A60" w:rsidP="00EA0E83">
            <w:pPr>
              <w:pStyle w:val="ad"/>
              <w:rPr>
                <w:rFonts w:eastAsia="等线"/>
                <w:lang w:eastAsia="ko-KR"/>
              </w:rPr>
            </w:pPr>
            <w:r w:rsidRPr="006D3ED9">
              <w:rPr>
                <w:rFonts w:eastAsia="等线"/>
                <w:lang w:eastAsia="ko-KR"/>
              </w:rPr>
              <w:t>Observation:</w:t>
            </w:r>
          </w:p>
          <w:p w14:paraId="7C8FDC41" w14:textId="77777777" w:rsidR="00682A60" w:rsidRPr="006D3ED9" w:rsidRDefault="00682A60" w:rsidP="00EA0E83">
            <w:pPr>
              <w:pStyle w:val="ad"/>
              <w:numPr>
                <w:ilvl w:val="0"/>
                <w:numId w:val="55"/>
              </w:numPr>
              <w:suppressAutoHyphens/>
              <w:spacing w:afterLines="0" w:after="50"/>
              <w:rPr>
                <w:rFonts w:eastAsia="等线"/>
                <w:lang w:eastAsia="ko-KR"/>
              </w:rPr>
            </w:pPr>
            <w:r w:rsidRPr="006D3ED9">
              <w:rPr>
                <w:rFonts w:eastAsia="等线"/>
                <w:lang w:eastAsia="ko-KR"/>
              </w:rPr>
              <w:t>Preliminary study shows some updates may be needed for K-Factor parameters of the channel model for at least following scenarios:</w:t>
            </w:r>
          </w:p>
          <w:p w14:paraId="3601B13C"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InH LOS, UMi LOS</w:t>
            </w:r>
          </w:p>
          <w:p w14:paraId="79F91BCB" w14:textId="77777777" w:rsidR="00682A60" w:rsidRPr="00A12B35" w:rsidRDefault="00682A60" w:rsidP="00EA0E83">
            <w:pPr>
              <w:pStyle w:val="ae"/>
              <w:numPr>
                <w:ilvl w:val="0"/>
                <w:numId w:val="55"/>
              </w:numPr>
              <w:suppressAutoHyphens/>
              <w:overflowPunct w:val="0"/>
              <w:spacing w:afterLines="0"/>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64AC2225" w14:textId="77777777" w:rsidR="00682A60" w:rsidRPr="006D3ED9" w:rsidRDefault="00682A60" w:rsidP="00EA0E83">
            <w:pPr>
              <w:pStyle w:val="ad"/>
              <w:rPr>
                <w:rFonts w:eastAsia="等线"/>
                <w:lang w:eastAsia="ko-KR"/>
              </w:rPr>
            </w:pPr>
            <w:r w:rsidRPr="006D3ED9">
              <w:rPr>
                <w:rFonts w:eastAsia="等线"/>
                <w:lang w:eastAsia="ko-KR"/>
              </w:rPr>
              <w:t>Conclusion</w:t>
            </w:r>
          </w:p>
          <w:p w14:paraId="3AA6D8C2" w14:textId="77777777" w:rsidR="00682A60" w:rsidRPr="006D3ED9" w:rsidRDefault="00682A60" w:rsidP="00EA0E83">
            <w:pPr>
              <w:pStyle w:val="ad"/>
              <w:numPr>
                <w:ilvl w:val="0"/>
                <w:numId w:val="55"/>
              </w:numPr>
              <w:suppressAutoHyphens/>
              <w:spacing w:afterLines="0" w:after="50"/>
              <w:rPr>
                <w:rFonts w:eastAsia="等线"/>
                <w:lang w:eastAsia="ko-KR"/>
              </w:rPr>
            </w:pPr>
            <w:r w:rsidRPr="006D3ED9">
              <w:rPr>
                <w:rFonts w:eastAsia="等线"/>
                <w:lang w:eastAsia="ko-KR"/>
              </w:rPr>
              <w:t>Continue study on handling of K-factor parameters for applicable scenarios. The following are preliminary examples for identified scenarios:</w:t>
            </w:r>
          </w:p>
          <w:p w14:paraId="2DD652DC"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InH LOS K-factor</w:t>
            </w:r>
          </w:p>
          <w:p w14:paraId="1235873C" w14:textId="77777777" w:rsidR="00682A60" w:rsidRPr="006D3ED9" w:rsidRDefault="00682A60" w:rsidP="00EA0E83">
            <w:pPr>
              <w:pStyle w:val="ad"/>
              <w:numPr>
                <w:ilvl w:val="2"/>
                <w:numId w:val="55"/>
              </w:numPr>
              <w:suppressAutoHyphens/>
              <w:spacing w:afterLines="0" w:after="50"/>
              <w:rPr>
                <w:rFonts w:eastAsia="等线"/>
                <w:lang w:eastAsia="ko-KR"/>
              </w:rPr>
            </w:pPr>
            <w:r w:rsidRPr="006D3ED9">
              <w:rPr>
                <w:rFonts w:eastAsia="等线"/>
                <w:lang w:eastAsia="ko-KR"/>
              </w:rPr>
              <w:t xml:space="preserve">Mean 9, std-dev 5 </w:t>
            </w:r>
            <w:r w:rsidRPr="006D3ED9">
              <w:rPr>
                <w:rFonts w:ascii="Cambria Math" w:eastAsia="等线" w:hAnsi="Cambria Math" w:cs="Cambria Math"/>
                <w:lang w:eastAsia="ko-KR"/>
              </w:rPr>
              <w:t>⇒</w:t>
            </w:r>
            <w:r w:rsidRPr="006D3ED9">
              <w:rPr>
                <w:rFonts w:eastAsia="等线"/>
                <w:lang w:eastAsia="ko-KR"/>
              </w:rPr>
              <w:t xml:space="preserve"> Mean 5.1, std-dev 3.2</w:t>
            </w:r>
          </w:p>
          <w:p w14:paraId="2A91BCF3" w14:textId="77777777" w:rsidR="00682A60" w:rsidRPr="006D3ED9" w:rsidRDefault="00682A60" w:rsidP="00EA0E83">
            <w:pPr>
              <w:pStyle w:val="ad"/>
              <w:numPr>
                <w:ilvl w:val="1"/>
                <w:numId w:val="55"/>
              </w:numPr>
              <w:suppressAutoHyphens/>
              <w:spacing w:afterLines="0" w:after="50"/>
              <w:rPr>
                <w:rFonts w:eastAsia="等线"/>
                <w:lang w:eastAsia="ko-KR"/>
              </w:rPr>
            </w:pPr>
            <w:r w:rsidRPr="006D3ED9">
              <w:rPr>
                <w:rFonts w:eastAsia="等线"/>
                <w:lang w:eastAsia="ko-KR"/>
              </w:rPr>
              <w:t>UMi LOS K-factor</w:t>
            </w:r>
          </w:p>
          <w:p w14:paraId="7A3BC647" w14:textId="4D8E2D53" w:rsidR="00DB4602" w:rsidRPr="00682A60" w:rsidRDefault="00682A60" w:rsidP="00EA0E83">
            <w:pPr>
              <w:pStyle w:val="ad"/>
              <w:numPr>
                <w:ilvl w:val="2"/>
                <w:numId w:val="55"/>
              </w:numPr>
              <w:suppressAutoHyphens/>
              <w:spacing w:afterLines="0" w:after="50"/>
              <w:rPr>
                <w:rFonts w:eastAsia="等线"/>
                <w:lang w:eastAsia="ko-KR"/>
              </w:rPr>
            </w:pPr>
            <w:r w:rsidRPr="006D3ED9">
              <w:rPr>
                <w:rFonts w:eastAsia="等线"/>
                <w:lang w:eastAsia="ko-KR"/>
              </w:rPr>
              <w:t xml:space="preserve">Mean 7, std-dev 4 </w:t>
            </w:r>
            <w:r w:rsidRPr="006D3ED9">
              <w:rPr>
                <w:rFonts w:ascii="Cambria Math" w:eastAsia="等线" w:hAnsi="Cambria Math" w:cs="Cambria Math"/>
                <w:lang w:eastAsia="ko-KR"/>
              </w:rPr>
              <w:t>⇒</w:t>
            </w:r>
            <w:r w:rsidRPr="006D3ED9">
              <w:rPr>
                <w:rFonts w:eastAsia="等线"/>
                <w:lang w:eastAsia="ko-KR"/>
              </w:rPr>
              <w:t xml:space="preserve"> Mean 8.5, std-dev 3.5</w:t>
            </w:r>
          </w:p>
        </w:tc>
      </w:tr>
    </w:tbl>
    <w:p w14:paraId="7E885DB7" w14:textId="6BCC93C3" w:rsidR="00DB4602" w:rsidRDefault="00DB4602" w:rsidP="00EA0E83">
      <w:pPr>
        <w:suppressAutoHyphens/>
        <w:overflowPunct w:val="0"/>
        <w:autoSpaceDE w:val="0"/>
        <w:autoSpaceDN w:val="0"/>
        <w:adjustRightInd w:val="0"/>
        <w:snapToGrid w:val="0"/>
        <w:spacing w:after="120"/>
        <w:jc w:val="both"/>
        <w:rPr>
          <w:rFonts w:eastAsiaTheme="minorEastAsia"/>
          <w:color w:val="000000" w:themeColor="text1"/>
          <w:lang w:eastAsia="zh-CN"/>
        </w:rPr>
      </w:pPr>
      <w:r>
        <w:rPr>
          <w:rFonts w:eastAsiaTheme="minorEastAsia" w:hint="eastAsia"/>
          <w:lang w:eastAsia="zh-CN"/>
        </w:rPr>
        <w:lastRenderedPageBreak/>
        <w:t>In TR</w:t>
      </w:r>
      <w:r w:rsidRPr="002E29C7">
        <w:rPr>
          <w:rFonts w:eastAsiaTheme="minorEastAsia" w:hint="eastAsia"/>
          <w:lang w:eastAsia="zh-CN"/>
        </w:rPr>
        <w:t>38.901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_Ref173959318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15806">
        <w:rPr>
          <w:rFonts w:eastAsiaTheme="minorEastAsia"/>
          <w:lang w:eastAsia="zh-CN"/>
        </w:rPr>
        <w:t>[4]</w:t>
      </w:r>
      <w:r>
        <w:rPr>
          <w:rFonts w:eastAsiaTheme="minorEastAsia"/>
          <w:lang w:eastAsia="zh-CN"/>
        </w:rPr>
        <w:fldChar w:fldCharType="end"/>
      </w:r>
      <w:r w:rsidRPr="002E29C7">
        <w:rPr>
          <w:rFonts w:eastAsiaTheme="minorEastAsia" w:hint="eastAsia"/>
          <w:lang w:eastAsia="zh-CN"/>
        </w:rPr>
        <w:t xml:space="preserve">, </w:t>
      </w:r>
      <w:r w:rsidR="009C3C66">
        <w:rPr>
          <w:rFonts w:eastAsiaTheme="minorEastAsia" w:hint="eastAsia"/>
          <w:lang w:eastAsia="zh-CN"/>
        </w:rPr>
        <w:t xml:space="preserve">shadow fading and </w:t>
      </w:r>
      <w:r>
        <w:rPr>
          <w:rFonts w:eastAsiaTheme="minorEastAsia" w:hint="eastAsia"/>
          <w:lang w:eastAsia="zh-CN"/>
        </w:rPr>
        <w:t>K</w:t>
      </w:r>
      <w:r w:rsidR="009C3C66">
        <w:rPr>
          <w:rFonts w:eastAsiaTheme="minorEastAsia" w:hint="eastAsia"/>
          <w:lang w:eastAsia="zh-CN"/>
        </w:rPr>
        <w:t>-</w:t>
      </w:r>
      <w:r>
        <w:rPr>
          <w:rFonts w:eastAsiaTheme="minorEastAsia" w:hint="eastAsia"/>
          <w:lang w:eastAsia="zh-CN"/>
        </w:rPr>
        <w:t xml:space="preserve">factor </w:t>
      </w:r>
      <w:r w:rsidR="009C3C66">
        <w:rPr>
          <w:rFonts w:eastAsiaTheme="minorEastAsia" w:hint="eastAsia"/>
          <w:lang w:eastAsia="zh-CN"/>
        </w:rPr>
        <w:t>are</w:t>
      </w:r>
      <w:r w:rsidRPr="002E29C7">
        <w:rPr>
          <w:rFonts w:eastAsiaTheme="minorEastAsia" w:hint="eastAsia"/>
          <w:lang w:eastAsia="zh-CN"/>
        </w:rPr>
        <w:t xml:space="preserve"> not</w:t>
      </w:r>
      <w:r>
        <w:rPr>
          <w:rFonts w:eastAsiaTheme="minorEastAsia" w:hint="eastAsia"/>
          <w:lang w:eastAsia="zh-CN"/>
        </w:rPr>
        <w:t xml:space="preserve"> related to</w:t>
      </w:r>
      <w:r w:rsidRPr="002E29C7">
        <w:rPr>
          <w:rFonts w:eastAsiaTheme="minorEastAsia" w:hint="eastAsia"/>
          <w:lang w:eastAsia="zh-CN"/>
        </w:rPr>
        <w:t xml:space="preserve"> the frequencies. </w:t>
      </w:r>
      <w:r>
        <w:rPr>
          <w:rFonts w:eastAsiaTheme="minorEastAsia" w:hint="eastAsia"/>
          <w:lang w:eastAsia="zh-CN"/>
        </w:rPr>
        <w:t>Considering that the model</w:t>
      </w:r>
      <w:r w:rsidR="009C3C66">
        <w:rPr>
          <w:rFonts w:eastAsiaTheme="minorEastAsia" w:hint="eastAsia"/>
          <w:lang w:eastAsia="zh-CN"/>
        </w:rPr>
        <w:t>s</w:t>
      </w:r>
      <w:r>
        <w:rPr>
          <w:rFonts w:eastAsiaTheme="minorEastAsia" w:hint="eastAsia"/>
          <w:lang w:eastAsia="zh-CN"/>
        </w:rPr>
        <w:t xml:space="preserve"> of </w:t>
      </w:r>
      <w:r w:rsidR="009C3C66">
        <w:rPr>
          <w:rFonts w:eastAsiaTheme="minorEastAsia" w:hint="eastAsia"/>
          <w:lang w:eastAsia="zh-CN"/>
        </w:rPr>
        <w:t xml:space="preserve">shadow fading and </w:t>
      </w:r>
      <w:r>
        <w:rPr>
          <w:rFonts w:eastAsiaTheme="minorEastAsia" w:hint="eastAsia"/>
          <w:lang w:eastAsia="zh-CN"/>
        </w:rPr>
        <w:t>K</w:t>
      </w:r>
      <w:r w:rsidR="009C3C66">
        <w:rPr>
          <w:rFonts w:eastAsiaTheme="minorEastAsia" w:hint="eastAsia"/>
          <w:lang w:eastAsia="zh-CN"/>
        </w:rPr>
        <w:t>-</w:t>
      </w:r>
      <w:r>
        <w:rPr>
          <w:rFonts w:eastAsiaTheme="minorEastAsia" w:hint="eastAsia"/>
          <w:lang w:eastAsia="zh-CN"/>
        </w:rPr>
        <w:t>factor ha</w:t>
      </w:r>
      <w:r w:rsidR="009C3C66">
        <w:rPr>
          <w:rFonts w:eastAsiaTheme="minorEastAsia" w:hint="eastAsia"/>
          <w:lang w:eastAsia="zh-CN"/>
        </w:rPr>
        <w:t>ve</w:t>
      </w:r>
      <w:r>
        <w:rPr>
          <w:rFonts w:eastAsiaTheme="minorEastAsia" w:hint="eastAsia"/>
          <w:lang w:eastAsia="zh-CN"/>
        </w:rPr>
        <w:t xml:space="preserve"> already been validated by sufficient </w:t>
      </w:r>
      <w:r>
        <w:rPr>
          <w:rFonts w:eastAsiaTheme="minorEastAsia"/>
          <w:lang w:eastAsia="zh-CN"/>
        </w:rPr>
        <w:t>measurement</w:t>
      </w:r>
      <w:r>
        <w:rPr>
          <w:rFonts w:eastAsiaTheme="minorEastAsia" w:hint="eastAsia"/>
          <w:lang w:eastAsia="zh-CN"/>
        </w:rPr>
        <w:t xml:space="preserve"> results in other </w:t>
      </w:r>
      <w:r>
        <w:rPr>
          <w:rFonts w:eastAsiaTheme="minorEastAsia"/>
          <w:lang w:eastAsia="zh-CN"/>
        </w:rPr>
        <w:t>frequencies</w:t>
      </w:r>
      <w:r>
        <w:rPr>
          <w:rFonts w:eastAsiaTheme="minorEastAsia" w:hint="eastAsia"/>
          <w:lang w:eastAsia="zh-CN"/>
        </w:rPr>
        <w:t xml:space="preserve">, the validation of </w:t>
      </w:r>
      <w:r w:rsidR="009C3C66">
        <w:rPr>
          <w:rFonts w:eastAsiaTheme="minorEastAsia" w:hint="eastAsia"/>
          <w:lang w:eastAsia="zh-CN"/>
        </w:rPr>
        <w:t xml:space="preserve">shadow fading and </w:t>
      </w:r>
      <w:r>
        <w:rPr>
          <w:rFonts w:eastAsiaTheme="minorEastAsia" w:hint="eastAsia"/>
          <w:lang w:eastAsia="zh-CN"/>
        </w:rPr>
        <w:t>K</w:t>
      </w:r>
      <w:r w:rsidR="009C3C66">
        <w:rPr>
          <w:rFonts w:eastAsiaTheme="minorEastAsia" w:hint="eastAsia"/>
          <w:lang w:eastAsia="zh-CN"/>
        </w:rPr>
        <w:t>-</w:t>
      </w:r>
      <w:r>
        <w:rPr>
          <w:rFonts w:eastAsiaTheme="minorEastAsia" w:hint="eastAsia"/>
          <w:lang w:eastAsia="zh-CN"/>
        </w:rPr>
        <w:t xml:space="preserve">factor for 7-24GHz </w:t>
      </w:r>
      <w:r w:rsidR="009C3C66">
        <w:rPr>
          <w:rFonts w:eastAsiaTheme="minorEastAsia" w:hint="eastAsia"/>
          <w:lang w:eastAsia="zh-CN"/>
        </w:rPr>
        <w:t>shall</w:t>
      </w:r>
      <w:r>
        <w:rPr>
          <w:rFonts w:eastAsiaTheme="minorEastAsia" w:hint="eastAsia"/>
          <w:lang w:eastAsia="zh-CN"/>
        </w:rPr>
        <w:t xml:space="preserve"> be deprioritized. </w:t>
      </w:r>
    </w:p>
    <w:p w14:paraId="384C2FCF" w14:textId="4F925A50" w:rsidR="00DB4602" w:rsidRPr="005C0277" w:rsidRDefault="00DB4602" w:rsidP="00EA0E83">
      <w:pPr>
        <w:spacing w:after="120"/>
        <w:jc w:val="both"/>
        <w:rPr>
          <w:rFonts w:eastAsiaTheme="minorEastAsia"/>
          <w:b/>
          <w:lang w:eastAsia="zh-CN"/>
        </w:rPr>
      </w:pPr>
      <w:bookmarkStart w:id="14" w:name="_Ref166248300"/>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115806">
        <w:rPr>
          <w:rFonts w:eastAsiaTheme="minorEastAsia"/>
          <w:b/>
          <w:noProof/>
          <w:lang w:eastAsia="zh-CN"/>
        </w:rPr>
        <w:t>9</w:t>
      </w:r>
      <w:r w:rsidRPr="00570881">
        <w:rPr>
          <w:rFonts w:eastAsiaTheme="minorEastAsia"/>
          <w:b/>
          <w:lang w:eastAsia="zh-CN"/>
        </w:rPr>
        <w:fldChar w:fldCharType="end"/>
      </w:r>
      <w:r w:rsidRPr="00570881">
        <w:rPr>
          <w:rFonts w:eastAsiaTheme="minorEastAsia" w:hint="eastAsia"/>
          <w:b/>
          <w:lang w:eastAsia="zh-CN"/>
        </w:rPr>
        <w:t xml:space="preserve">: </w:t>
      </w:r>
      <w:bookmarkStart w:id="15" w:name="_Ref165916939"/>
      <w:bookmarkEnd w:id="14"/>
      <w:r w:rsidR="009C3C66" w:rsidRPr="009C3C66">
        <w:rPr>
          <w:rFonts w:eastAsiaTheme="minorEastAsia" w:hint="eastAsia"/>
          <w:b/>
          <w:lang w:eastAsia="zh-CN"/>
        </w:rPr>
        <w:t>The validation of shadow fading and K-factor for 7-24GHz shall be deprioritized.</w:t>
      </w:r>
      <w:bookmarkEnd w:id="15"/>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8B61B56" w14:textId="0C656987" w:rsidR="0041282F" w:rsidRDefault="003E4A5F" w:rsidP="00EA0E83">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3D1EEA">
        <w:rPr>
          <w:rFonts w:eastAsia="宋体" w:hint="eastAsia"/>
          <w:lang w:val="en-GB" w:eastAsia="zh-CN"/>
        </w:rPr>
        <w:t>are discussed</w:t>
      </w:r>
      <w:r w:rsidR="00A91A43">
        <w:rPr>
          <w:rFonts w:eastAsia="宋体" w:hint="eastAsia"/>
          <w:lang w:val="en-GB" w:eastAsia="zh-CN"/>
        </w:rPr>
        <w:t xml:space="preserve"> for 7-24GHz</w:t>
      </w:r>
      <w:r w:rsidR="003D1EEA">
        <w:rPr>
          <w:rFonts w:eastAsia="宋体" w:hint="eastAsia"/>
          <w:lang w:val="en-GB" w:eastAsia="zh-CN"/>
        </w:rPr>
        <w:t xml:space="preserve">. Based on the discussion, the following </w:t>
      </w:r>
      <w:r w:rsidR="00192D8B">
        <w:rPr>
          <w:rFonts w:eastAsia="宋体" w:hint="eastAsia"/>
          <w:lang w:val="en-GB" w:eastAsia="zh-CN"/>
        </w:rPr>
        <w:t xml:space="preserve">observation and </w:t>
      </w:r>
      <w:r w:rsidR="003D1EEA">
        <w:rPr>
          <w:rFonts w:eastAsia="宋体" w:hint="eastAsia"/>
          <w:lang w:val="en-GB" w:eastAsia="zh-CN"/>
        </w:rPr>
        <w:t>proposals are made:</w:t>
      </w:r>
    </w:p>
    <w:p w14:paraId="55303E5C" w14:textId="77777777" w:rsidR="004D1436" w:rsidRDefault="004D1436" w:rsidP="00EA0E83">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1</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difference between the accurate desired angle spread and the model in TR38.901 is not </w:t>
      </w:r>
      <w:r>
        <w:rPr>
          <w:rFonts w:eastAsiaTheme="minorEastAsia"/>
          <w:b/>
          <w:lang w:eastAsia="zh-CN"/>
        </w:rPr>
        <w:t>evident</w:t>
      </w:r>
      <w:r>
        <w:rPr>
          <w:rFonts w:eastAsiaTheme="minorEastAsia" w:hint="eastAsia"/>
          <w:b/>
          <w:lang w:eastAsia="zh-CN"/>
        </w:rPr>
        <w:t>.</w:t>
      </w:r>
    </w:p>
    <w:p w14:paraId="5366B735" w14:textId="6807C034"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1</w:t>
      </w:r>
      <w:r w:rsidRPr="00570881">
        <w:rPr>
          <w:rFonts w:eastAsiaTheme="minorEastAsia"/>
          <w:b/>
          <w:lang w:eastAsia="zh-CN"/>
        </w:rPr>
        <w:fldChar w:fldCharType="end"/>
      </w:r>
      <w:r>
        <w:rPr>
          <w:rFonts w:eastAsiaTheme="minorEastAsia" w:hint="eastAsia"/>
          <w:b/>
          <w:lang w:eastAsia="zh-CN"/>
        </w:rPr>
        <w:t>: For Sub-urban use case, the following modeling parameters are supported:</w:t>
      </w:r>
    </w:p>
    <w:p w14:paraId="268F554E" w14:textId="77777777" w:rsidR="00115806" w:rsidRPr="0012603B" w:rsidRDefault="00115806" w:rsidP="00EA0E83">
      <w:pPr>
        <w:pStyle w:val="ad"/>
        <w:numPr>
          <w:ilvl w:val="0"/>
          <w:numId w:val="52"/>
        </w:numPr>
        <w:spacing w:afterLines="0" w:after="50"/>
        <w:rPr>
          <w:b/>
        </w:rPr>
      </w:pPr>
      <w:r w:rsidRPr="0012603B">
        <w:rPr>
          <w:b/>
        </w:rPr>
        <w:t>BS height:</w:t>
      </w:r>
      <w:r w:rsidRPr="0012603B">
        <w:rPr>
          <w:rFonts w:eastAsiaTheme="minorEastAsia" w:hint="eastAsia"/>
          <w:b/>
          <w:lang w:eastAsia="zh-CN"/>
        </w:rPr>
        <w:t xml:space="preserve"> 25m</w:t>
      </w:r>
    </w:p>
    <w:p w14:paraId="63C85E23" w14:textId="77777777" w:rsidR="00115806" w:rsidRPr="0012603B" w:rsidRDefault="00115806" w:rsidP="00EA0E83">
      <w:pPr>
        <w:pStyle w:val="ad"/>
        <w:numPr>
          <w:ilvl w:val="0"/>
          <w:numId w:val="52"/>
        </w:numPr>
        <w:spacing w:afterLines="0" w:after="50"/>
        <w:rPr>
          <w:b/>
        </w:rPr>
      </w:pPr>
      <w:r w:rsidRPr="0012603B">
        <w:rPr>
          <w:b/>
        </w:rPr>
        <w:t>Layout:</w:t>
      </w:r>
      <w:r w:rsidRPr="0012603B">
        <w:rPr>
          <w:b/>
        </w:rPr>
        <w:tab/>
        <w:t>Hexagonal grid, 19 Macro sites, 3 sectors per site,</w:t>
      </w:r>
    </w:p>
    <w:p w14:paraId="18D04586" w14:textId="77777777" w:rsidR="00115806" w:rsidRPr="0012603B" w:rsidRDefault="00115806" w:rsidP="00EA0E83">
      <w:pPr>
        <w:pStyle w:val="ad"/>
        <w:numPr>
          <w:ilvl w:val="1"/>
          <w:numId w:val="52"/>
        </w:numPr>
        <w:rPr>
          <w:b/>
        </w:rPr>
      </w:pPr>
      <w:r w:rsidRPr="0012603B">
        <w:rPr>
          <w:rFonts w:eastAsia="等线"/>
          <w:b/>
          <w:lang w:eastAsia="ko-KR"/>
        </w:rPr>
        <w:t>Option 4: 35 m</w:t>
      </w:r>
    </w:p>
    <w:p w14:paraId="0907F33C" w14:textId="77777777" w:rsidR="00115806" w:rsidRPr="0012603B" w:rsidRDefault="00115806" w:rsidP="00EA0E83">
      <w:pPr>
        <w:pStyle w:val="ad"/>
        <w:numPr>
          <w:ilvl w:val="0"/>
          <w:numId w:val="52"/>
        </w:numPr>
        <w:rPr>
          <w:b/>
        </w:rPr>
      </w:pPr>
      <w:r w:rsidRPr="0012603B">
        <w:rPr>
          <w:b/>
        </w:rPr>
        <w:t xml:space="preserve">UT distribution: </w:t>
      </w:r>
    </w:p>
    <w:p w14:paraId="110AF833" w14:textId="6CAC7C79" w:rsidR="00115806" w:rsidRPr="0012603B" w:rsidRDefault="00115806" w:rsidP="00EA0E83">
      <w:pPr>
        <w:pStyle w:val="ad"/>
        <w:numPr>
          <w:ilvl w:val="1"/>
          <w:numId w:val="52"/>
        </w:numPr>
        <w:rPr>
          <w:b/>
        </w:rPr>
      </w:pPr>
      <w:r w:rsidRPr="0012603B">
        <w:rPr>
          <w:b/>
        </w:rPr>
        <w:t xml:space="preserve">Option 1: Uniform horizontally, 70% indoor residential users are on ground floor, 30% are on </w:t>
      </w:r>
      <w:r w:rsidR="00AA79B0">
        <w:rPr>
          <w:rFonts w:eastAsiaTheme="minorEastAsia" w:hint="eastAsia"/>
          <w:b/>
          <w:lang w:eastAsia="zh-CN"/>
        </w:rPr>
        <w:t>the second</w:t>
      </w:r>
      <w:r w:rsidR="00AA79B0" w:rsidRPr="0012603B">
        <w:rPr>
          <w:b/>
        </w:rPr>
        <w:t xml:space="preserve"> </w:t>
      </w:r>
      <w:r w:rsidRPr="0012603B">
        <w:rPr>
          <w:b/>
        </w:rPr>
        <w:t>floor</w:t>
      </w:r>
    </w:p>
    <w:p w14:paraId="6CE0873A" w14:textId="77777777" w:rsidR="00115806" w:rsidRPr="007A0533" w:rsidRDefault="00115806" w:rsidP="00EA0E83">
      <w:pPr>
        <w:pStyle w:val="ad"/>
        <w:numPr>
          <w:ilvl w:val="0"/>
          <w:numId w:val="52"/>
        </w:numPr>
        <w:rPr>
          <w:b/>
        </w:rPr>
      </w:pPr>
      <w:r w:rsidRPr="007A0533">
        <w:rPr>
          <w:b/>
        </w:rPr>
        <w:t xml:space="preserve">Indoor/Outdoor: </w:t>
      </w:r>
    </w:p>
    <w:p w14:paraId="7CB0BFF1" w14:textId="77777777" w:rsidR="00115806" w:rsidRPr="007A0533" w:rsidRDefault="00115806" w:rsidP="00EA0E83">
      <w:pPr>
        <w:pStyle w:val="ad"/>
        <w:numPr>
          <w:ilvl w:val="1"/>
          <w:numId w:val="52"/>
        </w:numPr>
        <w:rPr>
          <w:b/>
        </w:rPr>
      </w:pPr>
      <w:r w:rsidRPr="007A0533">
        <w:rPr>
          <w:b/>
        </w:rPr>
        <w:t>Option 1: 80% indoor and 20% outdoor</w:t>
      </w:r>
    </w:p>
    <w:p w14:paraId="23C074C4" w14:textId="77777777" w:rsidR="00115806" w:rsidRPr="0012603B" w:rsidRDefault="00115806" w:rsidP="00EA0E83">
      <w:pPr>
        <w:pStyle w:val="ad"/>
        <w:numPr>
          <w:ilvl w:val="0"/>
          <w:numId w:val="52"/>
        </w:numPr>
        <w:rPr>
          <w:b/>
          <w:lang w:val="fr-FR"/>
        </w:rPr>
      </w:pPr>
      <w:r w:rsidRPr="0012603B">
        <w:rPr>
          <w:b/>
          <w:lang w:val="fr-FR"/>
        </w:rPr>
        <w:t>Min BS - UT distance (2D):</w:t>
      </w:r>
    </w:p>
    <w:p w14:paraId="294C528E" w14:textId="77777777" w:rsidR="00115806" w:rsidRPr="0012603B" w:rsidRDefault="00115806" w:rsidP="00EA0E83">
      <w:pPr>
        <w:pStyle w:val="ad"/>
        <w:numPr>
          <w:ilvl w:val="1"/>
          <w:numId w:val="52"/>
        </w:numPr>
        <w:rPr>
          <w:b/>
        </w:rPr>
      </w:pPr>
      <w:r w:rsidRPr="0012603B">
        <w:rPr>
          <w:rFonts w:eastAsia="等线"/>
          <w:b/>
          <w:lang w:eastAsia="zh-CN"/>
        </w:rPr>
        <w:t>Option 3: 35 m</w:t>
      </w:r>
    </w:p>
    <w:p w14:paraId="0C38DF0D" w14:textId="77777777"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Option-1 is supported to implement suburban use case.</w:t>
      </w:r>
    </w:p>
    <w:p w14:paraId="7CD1B2C9" w14:textId="77777777" w:rsidR="00115806" w:rsidRPr="00060D10" w:rsidRDefault="00115806" w:rsidP="00EA0E83">
      <w:pPr>
        <w:pStyle w:val="ad"/>
        <w:numPr>
          <w:ilvl w:val="0"/>
          <w:numId w:val="52"/>
        </w:numPr>
        <w:rPr>
          <w:b/>
          <w:lang w:val="fr-FR"/>
        </w:rPr>
      </w:pPr>
      <w:r w:rsidRPr="00060D10">
        <w:rPr>
          <w:b/>
          <w:lang w:val="fr-FR"/>
        </w:rPr>
        <w:t>Option-1: Define alternate parameters for UMa based on different assumption on building density/heights and corresponding BS and UE height/distributions, ISD, other aspects related to sub-urban macro deployments.</w:t>
      </w:r>
    </w:p>
    <w:p w14:paraId="58877902" w14:textId="77777777"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C</w:t>
      </w:r>
      <w:r w:rsidRPr="002C5756">
        <w:rPr>
          <w:rFonts w:eastAsiaTheme="minorEastAsia"/>
          <w:b/>
          <w:lang w:eastAsia="zh-CN"/>
        </w:rPr>
        <w:t xml:space="preserve">orrelation type of the delay </w:t>
      </w:r>
      <w:r w:rsidRPr="002C5756">
        <w:rPr>
          <w:rFonts w:eastAsiaTheme="minorEastAsia" w:hint="eastAsia"/>
          <w:b/>
          <w:lang w:eastAsia="zh-CN"/>
        </w:rPr>
        <w:t>needs to</w:t>
      </w:r>
      <w:r w:rsidRPr="002C5756">
        <w:rPr>
          <w:rFonts w:eastAsiaTheme="minorEastAsia"/>
          <w:b/>
          <w:lang w:eastAsia="zh-CN"/>
        </w:rPr>
        <w:t xml:space="preserve"> be changed from site-specific to all-correlated type</w:t>
      </w:r>
      <w:r w:rsidRPr="002C5756">
        <w:rPr>
          <w:rFonts w:eastAsiaTheme="minorEastAsia" w:hint="eastAsia"/>
          <w:b/>
          <w:lang w:eastAsia="zh-CN"/>
        </w:rPr>
        <w:t xml:space="preserve"> in the </w:t>
      </w:r>
      <w:r>
        <w:rPr>
          <w:rFonts w:eastAsiaTheme="minorEastAsia" w:hint="eastAsia"/>
          <w:b/>
          <w:lang w:eastAsia="zh-CN"/>
        </w:rPr>
        <w:t xml:space="preserve">spatial consistency </w:t>
      </w:r>
      <w:r w:rsidRPr="002C5756">
        <w:rPr>
          <w:rFonts w:eastAsiaTheme="minorEastAsia" w:hint="eastAsia"/>
          <w:b/>
          <w:lang w:eastAsia="zh-CN"/>
        </w:rPr>
        <w:t>model</w:t>
      </w:r>
      <w:r>
        <w:rPr>
          <w:rFonts w:eastAsiaTheme="minorEastAsia" w:hint="eastAsia"/>
          <w:b/>
          <w:lang w:eastAsia="zh-CN"/>
        </w:rPr>
        <w:t>.</w:t>
      </w:r>
    </w:p>
    <w:p w14:paraId="603A1545" w14:textId="50D73F84"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 xml:space="preserve">: </w:t>
      </w:r>
      <w:r w:rsidRPr="006569E6">
        <w:rPr>
          <w:rFonts w:eastAsiaTheme="minorEastAsia"/>
          <w:b/>
          <w:lang w:eastAsia="zh-CN"/>
        </w:rPr>
        <w:t>Reuse</w:t>
      </w:r>
      <w:r w:rsidR="003C451C">
        <w:rPr>
          <w:rFonts w:eastAsiaTheme="minorEastAsia" w:hint="eastAsia"/>
          <w:b/>
          <w:lang w:eastAsia="zh-CN"/>
        </w:rPr>
        <w:t xml:space="preserve"> </w:t>
      </w:r>
      <w:r>
        <w:rPr>
          <w:rFonts w:eastAsiaTheme="minorEastAsia" w:hint="eastAsia"/>
          <w:b/>
          <w:lang w:eastAsia="zh-CN"/>
        </w:rPr>
        <w:t xml:space="preserve">the </w:t>
      </w:r>
      <w:r w:rsidRPr="006569E6">
        <w:rPr>
          <w:rFonts w:eastAsiaTheme="minorEastAsia"/>
          <w:b/>
          <w:lang w:eastAsia="zh-CN"/>
        </w:rPr>
        <w:t>absolute delay modelling in section 7.6.9 in TR 38.901 with extension for other scenarios</w:t>
      </w:r>
      <w:r>
        <w:rPr>
          <w:rFonts w:eastAsiaTheme="minorEastAsia" w:hint="eastAsia"/>
          <w:b/>
          <w:lang w:eastAsia="zh-CN"/>
        </w:rPr>
        <w:t xml:space="preserve"> (e.g., indoor-office, UMa and UMi).</w:t>
      </w:r>
    </w:p>
    <w:p w14:paraId="00E27FE9" w14:textId="77777777"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 xml:space="preserve">Variability of the co- and cross polar </w:t>
      </w:r>
      <w:r w:rsidRPr="00570881">
        <w:rPr>
          <w:rFonts w:eastAsiaTheme="minorEastAsia"/>
          <w:b/>
          <w:lang w:eastAsia="zh-CN"/>
        </w:rPr>
        <w:t>power</w:t>
      </w:r>
      <w:r>
        <w:rPr>
          <w:rFonts w:eastAsiaTheme="minorEastAsia" w:hint="eastAsia"/>
          <w:b/>
          <w:lang w:eastAsia="zh-CN"/>
        </w:rPr>
        <w:t>s</w:t>
      </w:r>
      <w:r w:rsidRPr="00570881">
        <w:rPr>
          <w:rFonts w:eastAsiaTheme="minorEastAsia"/>
          <w:b/>
          <w:lang w:eastAsia="zh-CN"/>
        </w:rPr>
        <w:t xml:space="preserve"> </w:t>
      </w:r>
      <w:r>
        <w:rPr>
          <w:rFonts w:eastAsiaTheme="minorEastAsia" w:hint="eastAsia"/>
          <w:b/>
          <w:lang w:eastAsia="zh-CN"/>
        </w:rPr>
        <w:t>can be further validated and then modelled</w:t>
      </w:r>
      <w:r w:rsidRPr="008003BC">
        <w:rPr>
          <w:rFonts w:eastAsiaTheme="minorEastAsia" w:hint="eastAsia"/>
          <w:b/>
          <w:lang w:eastAsia="zh-CN"/>
        </w:rPr>
        <w:t xml:space="preserve"> for </w:t>
      </w:r>
      <w:r w:rsidRPr="00570881">
        <w:rPr>
          <w:rFonts w:eastAsiaTheme="minorEastAsia"/>
          <w:b/>
          <w:lang w:eastAsia="zh-CN"/>
        </w:rPr>
        <w:t>7</w:t>
      </w:r>
      <w:r>
        <w:rPr>
          <w:rFonts w:eastAsiaTheme="minorEastAsia" w:hint="eastAsia"/>
          <w:lang w:eastAsia="zh-CN"/>
        </w:rPr>
        <w:t>-</w:t>
      </w:r>
      <w:r w:rsidRPr="00570881">
        <w:rPr>
          <w:rFonts w:eastAsiaTheme="minorEastAsia"/>
          <w:b/>
          <w:lang w:eastAsia="zh-CN"/>
        </w:rPr>
        <w:t>24GHz</w:t>
      </w:r>
      <w:r w:rsidRPr="008003BC">
        <w:rPr>
          <w:rFonts w:eastAsiaTheme="minorEastAsia" w:hint="eastAsia"/>
          <w:b/>
          <w:lang w:eastAsia="zh-CN"/>
        </w:rPr>
        <w:t>.</w:t>
      </w:r>
    </w:p>
    <w:p w14:paraId="2CCB5FFD" w14:textId="77777777" w:rsidR="00115806" w:rsidRDefault="00115806" w:rsidP="00EA0E83">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Pr>
          <w:rFonts w:eastAsiaTheme="minorEastAsia"/>
          <w:b/>
          <w:lang w:eastAsia="zh-CN"/>
        </w:rPr>
        <w:t xml:space="preserve">tenna </w:t>
      </w:r>
      <w:r>
        <w:rPr>
          <w:rFonts w:eastAsiaTheme="minorEastAsia" w:hint="eastAsia"/>
          <w:b/>
          <w:lang w:eastAsia="zh-CN"/>
        </w:rPr>
        <w:t xml:space="preserve">orientation modeling, different </w:t>
      </w:r>
      <w:r w:rsidRPr="00BA4BC7">
        <w:rPr>
          <w:rFonts w:eastAsiaTheme="minorEastAsia"/>
          <w:b/>
          <w:lang w:eastAsia="zh-CN"/>
        </w:rPr>
        <w:t>antenna panels may have different orientations</w:t>
      </w:r>
      <w:r>
        <w:rPr>
          <w:rFonts w:eastAsiaTheme="minorEastAsia" w:hint="eastAsia"/>
          <w:b/>
          <w:lang w:eastAsia="zh-CN"/>
        </w:rPr>
        <w:t>.</w:t>
      </w:r>
    </w:p>
    <w:p w14:paraId="112E378B" w14:textId="77777777" w:rsidR="00115806" w:rsidRDefault="00115806" w:rsidP="00EA0E83">
      <w:pPr>
        <w:pStyle w:val="ae"/>
        <w:numPr>
          <w:ilvl w:val="0"/>
          <w:numId w:val="49"/>
        </w:numPr>
        <w:spacing w:after="120"/>
        <w:ind w:leftChars="0"/>
        <w:jc w:val="both"/>
        <w:rPr>
          <w:rFonts w:eastAsiaTheme="minorEastAsia"/>
          <w:b/>
          <w:lang w:eastAsia="zh-CN"/>
        </w:rPr>
      </w:pPr>
      <w:r>
        <w:rPr>
          <w:rFonts w:eastAsiaTheme="minorEastAsia" w:hint="eastAsia"/>
          <w:b/>
          <w:lang w:eastAsia="zh-CN"/>
        </w:rPr>
        <w:t>Random orientation can be modelled for each antenna panel.</w:t>
      </w:r>
    </w:p>
    <w:p w14:paraId="35157FAD" w14:textId="77777777" w:rsidR="00115806" w:rsidRPr="00BA4BC7" w:rsidRDefault="00115806" w:rsidP="00EA0E83">
      <w:pPr>
        <w:pStyle w:val="ae"/>
        <w:numPr>
          <w:ilvl w:val="0"/>
          <w:numId w:val="49"/>
        </w:numPr>
        <w:spacing w:after="120"/>
        <w:ind w:leftChars="0"/>
        <w:jc w:val="both"/>
        <w:rPr>
          <w:rFonts w:eastAsiaTheme="minorEastAsia"/>
          <w:b/>
          <w:lang w:eastAsia="zh-CN"/>
        </w:rPr>
      </w:pPr>
      <w:r w:rsidRPr="00BA4BC7">
        <w:rPr>
          <w:rFonts w:eastAsiaTheme="minorEastAsia" w:hint="eastAsia"/>
          <w:b/>
          <w:lang w:eastAsia="zh-CN"/>
        </w:rPr>
        <w:t>T</w:t>
      </w:r>
      <w:r w:rsidRPr="00BA4BC7">
        <w:rPr>
          <w:rFonts w:eastAsiaTheme="minorEastAsia"/>
          <w:b/>
          <w:lang w:eastAsia="zh-CN"/>
        </w:rPr>
        <w:t>he orientation of the first panel is defined as the UE orientation</w:t>
      </w:r>
      <w:r w:rsidRPr="00BA4BC7">
        <w:rPr>
          <w:rFonts w:eastAsiaTheme="minorEastAsia" w:hint="eastAsia"/>
          <w:b/>
          <w:lang w:eastAsia="zh-CN"/>
        </w:rPr>
        <w:t>.</w:t>
      </w:r>
    </w:p>
    <w:p w14:paraId="7B2C6283" w14:textId="0094CE97" w:rsidR="00115806" w:rsidRP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sidRPr="00C3254B">
        <w:rPr>
          <w:rFonts w:eastAsiaTheme="minorEastAsia"/>
          <w:b/>
          <w:lang w:eastAsia="zh-CN"/>
        </w:rPr>
        <w:t>tenna radiation pattern</w:t>
      </w:r>
      <w:r>
        <w:rPr>
          <w:rFonts w:eastAsiaTheme="minorEastAsia" w:hint="eastAsia"/>
          <w:b/>
          <w:lang w:eastAsia="zh-CN"/>
        </w:rPr>
        <w:t xml:space="preserve"> modeling, the r</w:t>
      </w:r>
      <w:r w:rsidRPr="00C3254B">
        <w:rPr>
          <w:rFonts w:eastAsiaTheme="minorEastAsia"/>
          <w:b/>
          <w:szCs w:val="24"/>
          <w:lang w:eastAsia="zh-CN"/>
        </w:rPr>
        <w:t>adiation pattern</w:t>
      </w:r>
      <w:r>
        <w:rPr>
          <w:rFonts w:eastAsiaTheme="minorEastAsia" w:hint="eastAsia"/>
          <w:b/>
          <w:lang w:eastAsia="zh-CN"/>
        </w:rPr>
        <w:t xml:space="preserve"> in TR 38.802 can be studied as a </w:t>
      </w:r>
      <w:r>
        <w:rPr>
          <w:rFonts w:eastAsiaTheme="minorEastAsia"/>
          <w:b/>
          <w:lang w:eastAsia="zh-CN"/>
        </w:rPr>
        <w:t>starting</w:t>
      </w:r>
      <w:r>
        <w:rPr>
          <w:rFonts w:eastAsiaTheme="minorEastAsia" w:hint="eastAsia"/>
          <w:b/>
          <w:lang w:eastAsia="zh-CN"/>
        </w:rPr>
        <w:t xml:space="preserve"> point.</w:t>
      </w:r>
    </w:p>
    <w:p w14:paraId="1B1F91A5" w14:textId="33226E2D" w:rsid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There is no need to update the scaling of the angles </w:t>
      </w:r>
      <w:r w:rsidRPr="005C0277">
        <w:rPr>
          <w:rFonts w:eastAsiaTheme="minorEastAsia"/>
          <w:b/>
          <w:lang w:eastAsia="zh-CN"/>
        </w:rPr>
        <w:t>in TR38.901</w:t>
      </w:r>
      <w:r w:rsidR="00D75DB7">
        <w:rPr>
          <w:rFonts w:eastAsiaTheme="minorEastAsia" w:hint="eastAsia"/>
          <w:b/>
          <w:lang w:eastAsia="zh-CN"/>
        </w:rPr>
        <w:t xml:space="preserve"> </w:t>
      </w:r>
      <w:r w:rsidRPr="008220C8">
        <w:rPr>
          <w:rFonts w:eastAsiaTheme="minorEastAsia"/>
          <w:b/>
          <w:lang w:eastAsia="zh-CN"/>
        </w:rPr>
        <w:t>to enable accurate desired angle spread</w:t>
      </w:r>
      <w:r>
        <w:rPr>
          <w:rFonts w:eastAsiaTheme="minorEastAsia" w:hint="eastAsia"/>
          <w:b/>
          <w:lang w:eastAsia="zh-CN"/>
        </w:rPr>
        <w:t>.</w:t>
      </w:r>
    </w:p>
    <w:p w14:paraId="66D6A437" w14:textId="5E04FE18" w:rsidR="00115806" w:rsidRPr="00115806" w:rsidRDefault="00115806" w:rsidP="00EA0E83">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9</w:t>
      </w:r>
      <w:r w:rsidRPr="00570881">
        <w:rPr>
          <w:rFonts w:eastAsiaTheme="minorEastAsia"/>
          <w:b/>
          <w:lang w:eastAsia="zh-CN"/>
        </w:rPr>
        <w:fldChar w:fldCharType="end"/>
      </w:r>
      <w:r w:rsidRPr="00570881">
        <w:rPr>
          <w:rFonts w:eastAsiaTheme="minorEastAsia" w:hint="eastAsia"/>
          <w:b/>
          <w:lang w:eastAsia="zh-CN"/>
        </w:rPr>
        <w:t xml:space="preserve">: </w:t>
      </w:r>
      <w:r w:rsidRPr="009C3C66">
        <w:rPr>
          <w:rFonts w:eastAsiaTheme="minorEastAsia" w:hint="eastAsia"/>
          <w:b/>
          <w:lang w:eastAsia="zh-CN"/>
        </w:rPr>
        <w:t>The validation of shadow fading and K-factor for 7-24GHz shall be deprioritized.</w:t>
      </w:r>
    </w:p>
    <w:p w14:paraId="60194E15" w14:textId="19C65B55" w:rsidR="00AF6978" w:rsidRPr="004C1C51" w:rsidRDefault="00AF6978" w:rsidP="002C03DD">
      <w:pPr>
        <w:pStyle w:val="ae"/>
        <w:keepNext/>
        <w:numPr>
          <w:ilvl w:val="0"/>
          <w:numId w:val="6"/>
        </w:numPr>
        <w:spacing w:before="240" w:afterLines="0" w:after="156"/>
        <w:ind w:leftChars="0"/>
        <w:jc w:val="both"/>
        <w:outlineLvl w:val="0"/>
        <w:rPr>
          <w:rFonts w:ascii="Arial" w:eastAsia="宋体" w:hAnsi="Arial"/>
          <w:b/>
          <w:kern w:val="32"/>
          <w:sz w:val="28"/>
        </w:rPr>
      </w:pPr>
      <w:r w:rsidRPr="004C1C51">
        <w:rPr>
          <w:rFonts w:ascii="Arial" w:eastAsia="宋体" w:hAnsi="Arial"/>
          <w:b/>
          <w:kern w:val="32"/>
          <w:sz w:val="28"/>
        </w:rPr>
        <w:t>References</w:t>
      </w:r>
    </w:p>
    <w:p w14:paraId="634BA5D7" w14:textId="77777777" w:rsidR="0046513D" w:rsidRDefault="00316E39" w:rsidP="0046513D">
      <w:pPr>
        <w:pStyle w:val="ad"/>
        <w:numPr>
          <w:ilvl w:val="0"/>
          <w:numId w:val="7"/>
        </w:numPr>
        <w:tabs>
          <w:tab w:val="left" w:pos="765"/>
          <w:tab w:val="left" w:pos="1545"/>
        </w:tabs>
        <w:spacing w:line="240" w:lineRule="atLeast"/>
        <w:rPr>
          <w:rFonts w:eastAsia="宋体"/>
          <w:noProof/>
          <w:lang w:eastAsia="zh-CN"/>
        </w:rPr>
      </w:pPr>
      <w:bookmarkStart w:id="16" w:name="_Ref162819288"/>
      <w:r w:rsidRPr="00DC37F5">
        <w:rPr>
          <w:rFonts w:eastAsia="宋体"/>
          <w:szCs w:val="21"/>
          <w:lang w:val="en-GB" w:eastAsia="x-none"/>
        </w:rPr>
        <w:t>RP-2340</w:t>
      </w:r>
      <w:r w:rsidR="003649EA" w:rsidRPr="00DC37F5">
        <w:rPr>
          <w:rFonts w:eastAsia="宋体"/>
          <w:szCs w:val="21"/>
          <w:lang w:val="en-GB" w:eastAsia="zh-CN"/>
        </w:rPr>
        <w:t>18</w:t>
      </w:r>
      <w:r w:rsidRPr="00DC37F5">
        <w:rPr>
          <w:rFonts w:eastAsia="宋体"/>
          <w:szCs w:val="21"/>
          <w:lang w:val="en-GB" w:eastAsia="x-none"/>
        </w:rPr>
        <w:t xml:space="preserve">, New </w:t>
      </w:r>
      <w:r w:rsidR="003649EA" w:rsidRPr="00DC37F5">
        <w:rPr>
          <w:rFonts w:eastAsia="宋体"/>
          <w:szCs w:val="21"/>
          <w:lang w:val="en-GB" w:eastAsia="zh-CN"/>
        </w:rPr>
        <w:t>S</w:t>
      </w:r>
      <w:r w:rsidRPr="00DC37F5">
        <w:rPr>
          <w:rFonts w:eastAsia="宋体"/>
          <w:szCs w:val="21"/>
          <w:lang w:val="en-GB" w:eastAsia="x-none"/>
        </w:rPr>
        <w:t>ID</w:t>
      </w:r>
      <w:bookmarkStart w:id="17" w:name="_Hlk153296398"/>
      <w:r w:rsidR="003649EA" w:rsidRPr="00DC37F5">
        <w:rPr>
          <w:rFonts w:eastAsia="宋体"/>
          <w:szCs w:val="21"/>
          <w:lang w:val="en-GB" w:eastAsia="x-none"/>
        </w:rPr>
        <w:t>: Study on channel modelling enhancements for 7-24GHz for NR</w:t>
      </w:r>
      <w:bookmarkEnd w:id="17"/>
      <w:r w:rsidRPr="00DC37F5">
        <w:rPr>
          <w:rFonts w:eastAsia="宋体"/>
          <w:szCs w:val="21"/>
          <w:lang w:val="en-GB" w:eastAsia="x-none"/>
        </w:rPr>
        <w:t xml:space="preserve">, RAN#102, December </w:t>
      </w:r>
      <w:r w:rsidRPr="00DC37F5">
        <w:rPr>
          <w:rFonts w:eastAsia="宋体"/>
          <w:szCs w:val="21"/>
          <w:lang w:val="en-GB" w:eastAsia="zh-CN"/>
        </w:rPr>
        <w:t>11</w:t>
      </w:r>
      <w:r w:rsidR="0025750D" w:rsidRPr="00DC37F5">
        <w:rPr>
          <w:rFonts w:eastAsia="宋体"/>
          <w:szCs w:val="21"/>
          <w:vertAlign w:val="superscript"/>
          <w:lang w:val="en-GB" w:eastAsia="zh-CN"/>
        </w:rPr>
        <w:t>th</w:t>
      </w:r>
      <w:r w:rsidR="0025750D"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0025750D"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Start w:id="18" w:name="_Ref178090005"/>
      <w:bookmarkStart w:id="19" w:name="_Ref178081803"/>
      <w:bookmarkStart w:id="20" w:name="_Ref146296070"/>
      <w:bookmarkEnd w:id="16"/>
    </w:p>
    <w:p w14:paraId="5CCE3844" w14:textId="77777777" w:rsidR="0046513D" w:rsidRDefault="001042CA" w:rsidP="0046513D">
      <w:pPr>
        <w:pStyle w:val="ad"/>
        <w:numPr>
          <w:ilvl w:val="0"/>
          <w:numId w:val="7"/>
        </w:numPr>
        <w:tabs>
          <w:tab w:val="left" w:pos="765"/>
          <w:tab w:val="left" w:pos="1545"/>
        </w:tabs>
        <w:spacing w:line="240" w:lineRule="atLeast"/>
        <w:rPr>
          <w:rFonts w:eastAsia="宋体"/>
          <w:noProof/>
          <w:lang w:eastAsia="zh-CN"/>
        </w:rPr>
      </w:pPr>
      <w:bookmarkStart w:id="21" w:name="_Ref178090209"/>
      <w:r w:rsidRPr="0046513D">
        <w:rPr>
          <w:rFonts w:eastAsia="宋体"/>
          <w:szCs w:val="21"/>
          <w:lang w:val="en-GB" w:eastAsia="zh-CN"/>
        </w:rPr>
        <w:t>3GPP TSG RAN WG1 Meeting RAN1 #11</w:t>
      </w:r>
      <w:r w:rsidRPr="0046513D">
        <w:rPr>
          <w:rFonts w:eastAsia="宋体" w:hint="eastAsia"/>
          <w:szCs w:val="21"/>
          <w:lang w:val="en-GB" w:eastAsia="zh-CN"/>
        </w:rPr>
        <w:t>8</w:t>
      </w:r>
      <w:r w:rsidRPr="0046513D">
        <w:rPr>
          <w:rFonts w:eastAsia="宋体"/>
          <w:szCs w:val="21"/>
          <w:lang w:val="en-GB" w:eastAsia="zh-CN"/>
        </w:rPr>
        <w:t xml:space="preserve"> Chairman's Notes, </w:t>
      </w:r>
      <w:r w:rsidRPr="0046513D">
        <w:rPr>
          <w:rFonts w:eastAsia="宋体" w:hint="eastAsia"/>
          <w:szCs w:val="21"/>
          <w:lang w:val="en-GB" w:eastAsia="zh-CN"/>
        </w:rPr>
        <w:t>August</w:t>
      </w:r>
      <w:r w:rsidRPr="0046513D">
        <w:rPr>
          <w:rFonts w:eastAsia="宋体"/>
          <w:szCs w:val="21"/>
          <w:lang w:val="en-GB" w:eastAsia="zh-CN"/>
        </w:rPr>
        <w:t xml:space="preserve"> </w:t>
      </w:r>
      <w:r w:rsidRPr="0046513D">
        <w:rPr>
          <w:rFonts w:eastAsia="宋体" w:hint="eastAsia"/>
          <w:szCs w:val="21"/>
          <w:lang w:val="en-GB" w:eastAsia="zh-CN"/>
        </w:rPr>
        <w:t>19</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23</w:t>
      </w:r>
      <w:r w:rsidRPr="0046513D">
        <w:rPr>
          <w:rFonts w:eastAsiaTheme="minorEastAsia" w:hint="eastAsia"/>
          <w:bCs/>
          <w:vertAlign w:val="superscript"/>
          <w:lang w:eastAsia="zh-CN"/>
        </w:rPr>
        <w:t>rd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18"/>
      <w:bookmarkEnd w:id="21"/>
    </w:p>
    <w:p w14:paraId="36183891" w14:textId="6E5165B0" w:rsidR="00782568" w:rsidRPr="0046513D" w:rsidRDefault="00782568" w:rsidP="0046513D">
      <w:pPr>
        <w:pStyle w:val="ad"/>
        <w:numPr>
          <w:ilvl w:val="0"/>
          <w:numId w:val="7"/>
        </w:numPr>
        <w:tabs>
          <w:tab w:val="left" w:pos="765"/>
          <w:tab w:val="left" w:pos="1545"/>
        </w:tabs>
        <w:spacing w:line="240" w:lineRule="atLeast"/>
        <w:rPr>
          <w:rFonts w:eastAsia="宋体"/>
          <w:noProof/>
          <w:lang w:eastAsia="zh-CN"/>
        </w:rPr>
      </w:pPr>
      <w:bookmarkStart w:id="22" w:name="_Ref178090229"/>
      <w:r w:rsidRPr="0046513D">
        <w:rPr>
          <w:rFonts w:eastAsiaTheme="minorEastAsia"/>
          <w:lang w:eastAsia="ja-JP"/>
        </w:rPr>
        <w:t>Report ITU-R M.2135-1, Guidelines for evaluation of radio interface technologies for IMT-Advanced</w:t>
      </w:r>
      <w:r w:rsidR="00B21588" w:rsidRPr="0046513D">
        <w:rPr>
          <w:rFonts w:eastAsiaTheme="minorEastAsia" w:hint="eastAsia"/>
          <w:lang w:eastAsia="zh-CN"/>
        </w:rPr>
        <w:t>, 2009</w:t>
      </w:r>
      <w:r w:rsidRPr="0046513D">
        <w:rPr>
          <w:rFonts w:eastAsiaTheme="minorEastAsia" w:hint="eastAsia"/>
          <w:lang w:eastAsia="ja-JP"/>
        </w:rPr>
        <w:t>.</w:t>
      </w:r>
      <w:bookmarkEnd w:id="19"/>
      <w:bookmarkEnd w:id="22"/>
    </w:p>
    <w:p w14:paraId="3AFB7CB7" w14:textId="6A63D95B" w:rsidR="002136E3" w:rsidRPr="00B7478D" w:rsidRDefault="002136E3" w:rsidP="008879C8">
      <w:pPr>
        <w:pStyle w:val="ad"/>
        <w:numPr>
          <w:ilvl w:val="0"/>
          <w:numId w:val="7"/>
        </w:numPr>
        <w:tabs>
          <w:tab w:val="left" w:pos="445"/>
          <w:tab w:val="left" w:pos="1545"/>
        </w:tabs>
        <w:spacing w:line="240" w:lineRule="atLeast"/>
      </w:pPr>
      <w:bookmarkStart w:id="23" w:name="_Ref173959318"/>
      <w:bookmarkEnd w:id="20"/>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Pr="00AF2D5E">
        <w:rPr>
          <w:rFonts w:eastAsiaTheme="minorEastAsia"/>
          <w:lang w:eastAsia="zh-CN"/>
        </w:rPr>
        <w:t>Study on channel model for frequencies from 0.5 to 100 GHz</w:t>
      </w:r>
      <w:r>
        <w:rPr>
          <w:rFonts w:eastAsiaTheme="minorEastAsia" w:hint="eastAsia"/>
          <w:lang w:eastAsia="zh-CN"/>
        </w:rPr>
        <w:t xml:space="preserve"> V17.1.0, 2023-12.</w:t>
      </w:r>
      <w:bookmarkEnd w:id="23"/>
    </w:p>
    <w:p w14:paraId="43A32AC5" w14:textId="770991B6" w:rsidR="00AA4A33" w:rsidRDefault="00F46593" w:rsidP="000A6362">
      <w:pPr>
        <w:pStyle w:val="ad"/>
        <w:numPr>
          <w:ilvl w:val="0"/>
          <w:numId w:val="7"/>
        </w:numPr>
        <w:tabs>
          <w:tab w:val="left" w:pos="445"/>
          <w:tab w:val="left" w:pos="1545"/>
        </w:tabs>
        <w:spacing w:line="240" w:lineRule="atLeast"/>
        <w:rPr>
          <w:rFonts w:eastAsia="宋体"/>
          <w:szCs w:val="21"/>
          <w:lang w:val="en-GB" w:eastAsia="x-none"/>
        </w:rPr>
      </w:pPr>
      <w:bookmarkStart w:id="24" w:name="_Ref161917690"/>
      <w:r w:rsidRPr="00F46593">
        <w:rPr>
          <w:rFonts w:eastAsia="宋体"/>
          <w:szCs w:val="21"/>
          <w:lang w:val="en-GB" w:eastAsia="x-none"/>
        </w:rPr>
        <w:t>H. Asplund</w:t>
      </w:r>
      <w:r>
        <w:rPr>
          <w:rFonts w:eastAsia="宋体" w:hint="eastAsia"/>
          <w:szCs w:val="21"/>
          <w:lang w:val="en-GB" w:eastAsia="zh-CN"/>
        </w:rPr>
        <w:t xml:space="preserve"> et al.</w:t>
      </w:r>
      <w:r w:rsidRPr="00F46593">
        <w:rPr>
          <w:rFonts w:eastAsia="宋体"/>
          <w:szCs w:val="21"/>
          <w:lang w:val="en-GB" w:eastAsia="x-none"/>
        </w:rPr>
        <w:t xml:space="preserve">, Propagation characteristics of polarized radio waves in cellular communications, </w:t>
      </w:r>
      <w:r w:rsidRPr="00F46593">
        <w:rPr>
          <w:rFonts w:eastAsia="宋体"/>
          <w:iCs/>
          <w:szCs w:val="21"/>
          <w:lang w:val="en-GB" w:eastAsia="x-none"/>
        </w:rPr>
        <w:t>2007 IEEE 66th Vehicular Technology Conference</w:t>
      </w:r>
      <w:r w:rsidRPr="00F46593">
        <w:rPr>
          <w:rFonts w:eastAsia="宋体"/>
          <w:szCs w:val="21"/>
          <w:lang w:val="en-GB" w:eastAsia="x-none"/>
        </w:rPr>
        <w:t>, Baltimore, MD, USA, 2007, pp. 839-843.</w:t>
      </w:r>
      <w:bookmarkEnd w:id="24"/>
    </w:p>
    <w:p w14:paraId="5B83E0A6" w14:textId="50A601F9" w:rsidR="00D2369A" w:rsidRPr="007019AD" w:rsidRDefault="00D2369A" w:rsidP="00D2369A">
      <w:pPr>
        <w:pStyle w:val="ad"/>
        <w:numPr>
          <w:ilvl w:val="0"/>
          <w:numId w:val="7"/>
        </w:numPr>
        <w:tabs>
          <w:tab w:val="left" w:pos="445"/>
          <w:tab w:val="left" w:pos="1545"/>
        </w:tabs>
        <w:spacing w:line="240" w:lineRule="atLeast"/>
        <w:rPr>
          <w:rFonts w:ascii="NimbusRomNo9L-Regu" w:hAnsi="NimbusRomNo9L-Regu" w:hint="eastAsia"/>
          <w:color w:val="231F20"/>
        </w:rPr>
      </w:pPr>
      <w:bookmarkStart w:id="25" w:name="_Ref173524236"/>
      <w:r>
        <w:rPr>
          <w:rFonts w:ascii="NimbusRomNo9L-Regu" w:eastAsiaTheme="minorEastAsia" w:hAnsi="NimbusRomNo9L-Regu" w:hint="eastAsia"/>
          <w:color w:val="231F20"/>
          <w:lang w:eastAsia="zh-CN"/>
        </w:rPr>
        <w:t xml:space="preserve">R. </w:t>
      </w:r>
      <w:r>
        <w:rPr>
          <w:rFonts w:ascii="NimbusRomNo9L-Regu" w:hAnsi="NimbusRomNo9L-Regu"/>
          <w:color w:val="231F20"/>
        </w:rPr>
        <w:t>Vasanthan</w:t>
      </w:r>
      <w:r w:rsidRPr="00D2369A">
        <w:rPr>
          <w:rFonts w:eastAsia="宋体"/>
          <w:szCs w:val="21"/>
          <w:lang w:val="en-GB" w:eastAsia="x-none"/>
        </w:rPr>
        <w:t xml:space="preserve"> </w:t>
      </w:r>
      <w:r>
        <w:rPr>
          <w:rFonts w:eastAsia="宋体" w:hint="eastAsia"/>
          <w:szCs w:val="21"/>
          <w:lang w:val="en-GB" w:eastAsia="zh-CN"/>
        </w:rPr>
        <w:t xml:space="preserve">et al., </w:t>
      </w:r>
      <w:r w:rsidRPr="00D2369A">
        <w:rPr>
          <w:rFonts w:eastAsia="宋体"/>
          <w:szCs w:val="21"/>
          <w:lang w:val="en-GB" w:eastAsia="x-none"/>
        </w:rPr>
        <w:t>A</w:t>
      </w:r>
      <w:proofErr w:type="spellStart"/>
      <w:r w:rsidRPr="00D2369A">
        <w:rPr>
          <w:rFonts w:ascii="NimbusRomNo9L-Regu" w:hAnsi="NimbusRomNo9L-Regu"/>
          <w:color w:val="231F20"/>
        </w:rPr>
        <w:t>ntenna</w:t>
      </w:r>
      <w:proofErr w:type="spellEnd"/>
      <w:r w:rsidRPr="00D2369A">
        <w:rPr>
          <w:rFonts w:ascii="NimbusRomNo9L-Regu" w:hAnsi="NimbusRomNo9L-Regu"/>
          <w:color w:val="231F20"/>
        </w:rPr>
        <w:t xml:space="preserve"> </w:t>
      </w:r>
      <w:r w:rsidRPr="00D2369A">
        <w:rPr>
          <w:rFonts w:ascii="NimbusRomNo9L-Regu" w:hAnsi="NimbusRomNo9L-Regu" w:hint="eastAsia"/>
          <w:color w:val="231F20"/>
        </w:rPr>
        <w:t>p</w:t>
      </w:r>
      <w:r w:rsidRPr="00D2369A">
        <w:rPr>
          <w:rFonts w:ascii="NimbusRomNo9L-Regu" w:hAnsi="NimbusRomNo9L-Regu"/>
          <w:color w:val="231F20"/>
        </w:rPr>
        <w:t xml:space="preserve">lacement and </w:t>
      </w:r>
      <w:r w:rsidRPr="00D2369A">
        <w:rPr>
          <w:rFonts w:ascii="NimbusRomNo9L-Regu" w:hAnsi="NimbusRomNo9L-Regu" w:hint="eastAsia"/>
          <w:color w:val="231F20"/>
        </w:rPr>
        <w:t>p</w:t>
      </w:r>
      <w:r w:rsidRPr="00D2369A">
        <w:rPr>
          <w:rFonts w:ascii="NimbusRomNo9L-Regu" w:hAnsi="NimbusRomNo9L-Regu"/>
          <w:color w:val="231F20"/>
        </w:rPr>
        <w:t xml:space="preserve">erformance </w:t>
      </w:r>
      <w:r w:rsidRPr="00D2369A">
        <w:rPr>
          <w:rFonts w:ascii="NimbusRomNo9L-Regu" w:hAnsi="NimbusRomNo9L-Regu" w:hint="eastAsia"/>
          <w:color w:val="231F20"/>
        </w:rPr>
        <w:t>t</w:t>
      </w:r>
      <w:r w:rsidRPr="00D2369A">
        <w:rPr>
          <w:rFonts w:ascii="NimbusRomNo9L-Regu" w:hAnsi="NimbusRomNo9L-Regu"/>
          <w:color w:val="231F20"/>
        </w:rPr>
        <w:t xml:space="preserve">radeoffs with </w:t>
      </w:r>
      <w:r w:rsidRPr="00D2369A">
        <w:rPr>
          <w:rFonts w:ascii="NimbusRomNo9L-Regu" w:hAnsi="NimbusRomNo9L-Regu" w:hint="eastAsia"/>
          <w:color w:val="231F20"/>
        </w:rPr>
        <w:t>h</w:t>
      </w:r>
      <w:r w:rsidRPr="00D2369A">
        <w:rPr>
          <w:rFonts w:ascii="NimbusRomNo9L-Regu" w:hAnsi="NimbusRomNo9L-Regu"/>
          <w:color w:val="231F20"/>
        </w:rPr>
        <w:t xml:space="preserve">and </w:t>
      </w:r>
      <w:r w:rsidRPr="00D2369A">
        <w:rPr>
          <w:rFonts w:ascii="NimbusRomNo9L-Regu" w:hAnsi="NimbusRomNo9L-Regu" w:hint="eastAsia"/>
          <w:color w:val="231F20"/>
        </w:rPr>
        <w:t>b</w:t>
      </w:r>
      <w:r w:rsidRPr="00D2369A">
        <w:rPr>
          <w:rFonts w:ascii="NimbusRomNo9L-Regu" w:hAnsi="NimbusRomNo9L-Regu"/>
          <w:color w:val="231F20"/>
        </w:rPr>
        <w:t xml:space="preserve">lockage in </w:t>
      </w:r>
      <w:r w:rsidRPr="00D2369A">
        <w:rPr>
          <w:rFonts w:ascii="NimbusRomNo9L-Regu" w:hAnsi="NimbusRomNo9L-Regu" w:hint="eastAsia"/>
          <w:color w:val="231F20"/>
        </w:rPr>
        <w:t>m</w:t>
      </w:r>
      <w:r w:rsidRPr="00D2369A">
        <w:rPr>
          <w:rFonts w:ascii="NimbusRomNo9L-Regu" w:hAnsi="NimbusRomNo9L-Regu"/>
          <w:color w:val="231F20"/>
        </w:rPr>
        <w:t xml:space="preserve">illimeter </w:t>
      </w:r>
      <w:r w:rsidRPr="00D2369A">
        <w:rPr>
          <w:rFonts w:ascii="NimbusRomNo9L-Regu" w:hAnsi="NimbusRomNo9L-Regu" w:hint="eastAsia"/>
          <w:color w:val="231F20"/>
        </w:rPr>
        <w:t>w</w:t>
      </w:r>
      <w:r w:rsidRPr="00D2369A">
        <w:rPr>
          <w:rFonts w:ascii="NimbusRomNo9L-Regu" w:hAnsi="NimbusRomNo9L-Regu"/>
          <w:color w:val="231F20"/>
        </w:rPr>
        <w:t xml:space="preserve">ave </w:t>
      </w:r>
      <w:r w:rsidRPr="00D2369A">
        <w:rPr>
          <w:rFonts w:ascii="NimbusRomNo9L-Regu" w:hAnsi="NimbusRomNo9L-Regu" w:hint="eastAsia"/>
          <w:color w:val="231F20"/>
        </w:rPr>
        <w:t>s</w:t>
      </w:r>
      <w:r w:rsidRPr="00D2369A">
        <w:rPr>
          <w:rFonts w:ascii="NimbusRomNo9L-Regu" w:hAnsi="NimbusRomNo9L-Regu"/>
          <w:color w:val="231F20"/>
        </w:rPr>
        <w:t>ystems</w:t>
      </w:r>
      <w:r w:rsidRPr="00D2369A">
        <w:rPr>
          <w:rFonts w:ascii="NimbusRomNo9L-Regu" w:hAnsi="NimbusRomNo9L-Regu" w:hint="eastAsia"/>
          <w:color w:val="231F20"/>
        </w:rPr>
        <w:t>,</w:t>
      </w:r>
      <w:r w:rsidRPr="00D2369A">
        <w:rPr>
          <w:rFonts w:ascii="NimbusRomNo9L-Regu" w:hAnsi="NimbusRomNo9L-Regu"/>
          <w:color w:val="231F20"/>
        </w:rPr>
        <w:t xml:space="preserve"> IEEE Transactions on Communications</w:t>
      </w:r>
      <w:r>
        <w:rPr>
          <w:rFonts w:ascii="NimbusRomNo9L-Regu" w:eastAsiaTheme="minorEastAsia" w:hAnsi="NimbusRomNo9L-Regu" w:hint="eastAsia"/>
          <w:color w:val="231F20"/>
          <w:lang w:eastAsia="zh-CN"/>
        </w:rPr>
        <w:t>,</w:t>
      </w:r>
      <w:r w:rsidRPr="00D2369A">
        <w:rPr>
          <w:rFonts w:ascii="NimbusRomNo9L-Regu" w:hAnsi="NimbusRomNo9L-Regu"/>
          <w:color w:val="231F20"/>
        </w:rPr>
        <w:t xml:space="preserve"> Volume: 67, Issue: 4, </w:t>
      </w:r>
      <w:r>
        <w:rPr>
          <w:rFonts w:ascii="NimbusRomNo9L-Regu" w:eastAsiaTheme="minorEastAsia" w:hAnsi="NimbusRomNo9L-Regu" w:hint="eastAsia"/>
          <w:color w:val="231F20"/>
          <w:lang w:eastAsia="zh-CN"/>
        </w:rPr>
        <w:t>pp. 3082-3096, April 2019.</w:t>
      </w:r>
      <w:bookmarkEnd w:id="25"/>
    </w:p>
    <w:p w14:paraId="31FA5C38" w14:textId="3BC960F9" w:rsidR="007019AD" w:rsidRDefault="007019AD" w:rsidP="007019AD">
      <w:pPr>
        <w:pStyle w:val="ad"/>
        <w:numPr>
          <w:ilvl w:val="0"/>
          <w:numId w:val="7"/>
        </w:numPr>
        <w:tabs>
          <w:tab w:val="left" w:pos="445"/>
          <w:tab w:val="left" w:pos="1545"/>
        </w:tabs>
        <w:spacing w:line="240" w:lineRule="atLeast"/>
        <w:rPr>
          <w:rFonts w:eastAsia="宋体"/>
          <w:szCs w:val="21"/>
          <w:lang w:val="en-GB" w:eastAsia="x-none"/>
        </w:rPr>
      </w:pPr>
      <w:bookmarkStart w:id="26" w:name="_Ref173525167"/>
      <w:r w:rsidRPr="00DC37F5">
        <w:rPr>
          <w:rFonts w:eastAsia="宋体"/>
          <w:szCs w:val="21"/>
          <w:lang w:val="en-GB" w:eastAsia="x-none"/>
        </w:rPr>
        <w:t>R1-</w:t>
      </w:r>
      <w:r>
        <w:rPr>
          <w:rFonts w:eastAsia="宋体" w:hint="eastAsia"/>
          <w:szCs w:val="21"/>
          <w:lang w:val="en-GB" w:eastAsia="zh-CN"/>
        </w:rPr>
        <w:t>2403997</w:t>
      </w:r>
      <w:r w:rsidRPr="00DC37F5">
        <w:rPr>
          <w:rFonts w:eastAsia="宋体"/>
          <w:szCs w:val="21"/>
          <w:lang w:val="en-GB" w:eastAsia="zh-CN"/>
        </w:rPr>
        <w:t xml:space="preserve">, </w:t>
      </w:r>
      <w:r w:rsidRPr="007019AD">
        <w:rPr>
          <w:rFonts w:eastAsia="宋体"/>
          <w:szCs w:val="21"/>
          <w:lang w:val="en-GB" w:eastAsia="zh-CN"/>
        </w:rPr>
        <w:t>Discussion on Channel model adaptation/extension of TR38.901 for 7-24GHz</w:t>
      </w:r>
      <w:r w:rsidRPr="00DC37F5">
        <w:rPr>
          <w:rFonts w:eastAsia="宋体"/>
          <w:szCs w:val="21"/>
          <w:lang w:val="en-GB" w:eastAsia="zh-CN"/>
        </w:rPr>
        <w:t xml:space="preserve">, </w:t>
      </w:r>
      <w:r>
        <w:rPr>
          <w:rFonts w:eastAsia="宋体" w:hint="eastAsia"/>
          <w:szCs w:val="21"/>
          <w:lang w:val="en-GB" w:eastAsia="zh-CN"/>
        </w:rPr>
        <w:t>Nokia</w:t>
      </w:r>
      <w:r w:rsidRPr="00DC37F5">
        <w:rPr>
          <w:rFonts w:eastAsia="宋体"/>
          <w:szCs w:val="21"/>
          <w:lang w:val="en-GB" w:eastAsia="zh-CN"/>
        </w:rPr>
        <w:t>,</w:t>
      </w:r>
      <w:r>
        <w:rPr>
          <w:rFonts w:eastAsia="宋体" w:hint="eastAsia"/>
          <w:szCs w:val="21"/>
          <w:lang w:val="en-GB" w:eastAsia="zh-CN"/>
        </w:rPr>
        <w:t xml:space="preserve"> </w:t>
      </w:r>
      <w:r w:rsidRPr="00DC37F5">
        <w:rPr>
          <w:rFonts w:eastAsia="宋体"/>
          <w:szCs w:val="21"/>
          <w:lang w:val="en-GB" w:eastAsia="zh-CN"/>
        </w:rPr>
        <w:t>RAN1 #</w:t>
      </w:r>
      <w:r>
        <w:rPr>
          <w:rFonts w:eastAsia="宋体" w:hint="eastAsia"/>
          <w:szCs w:val="21"/>
          <w:lang w:val="en-GB" w:eastAsia="zh-CN"/>
        </w:rPr>
        <w:t>117</w:t>
      </w:r>
      <w:r w:rsidRPr="00DC37F5">
        <w:rPr>
          <w:rFonts w:eastAsia="宋体"/>
          <w:szCs w:val="21"/>
          <w:lang w:val="en-GB" w:eastAsia="zh-CN"/>
        </w:rPr>
        <w:t xml:space="preserve">, </w:t>
      </w:r>
      <w:r>
        <w:rPr>
          <w:rFonts w:eastAsia="宋体" w:hint="eastAsia"/>
          <w:szCs w:val="21"/>
          <w:lang w:val="en-GB" w:eastAsia="zh-CN"/>
        </w:rPr>
        <w:t>May</w:t>
      </w:r>
      <w:r w:rsidRPr="00DC37F5">
        <w:rPr>
          <w:rFonts w:eastAsia="宋体"/>
          <w:szCs w:val="21"/>
          <w:lang w:val="en-GB" w:eastAsia="x-none"/>
        </w:rPr>
        <w:t xml:space="preserve"> </w:t>
      </w:r>
      <w:r>
        <w:rPr>
          <w:rFonts w:eastAsia="宋体" w:hint="eastAsia"/>
          <w:szCs w:val="21"/>
          <w:lang w:val="en-GB" w:eastAsia="zh-CN"/>
        </w:rPr>
        <w:t>20</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24</w:t>
      </w:r>
      <w:r w:rsidRPr="00DC37F5">
        <w:rPr>
          <w:rFonts w:eastAsia="宋体"/>
          <w:szCs w:val="21"/>
          <w:vertAlign w:val="superscript"/>
          <w:lang w:val="en-GB" w:eastAsia="x-none"/>
        </w:rPr>
        <w:t>th</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26"/>
    </w:p>
    <w:p w14:paraId="7FAD7991" w14:textId="4DE96A2E" w:rsidR="00D6504E" w:rsidRPr="00D77DD6" w:rsidRDefault="007819CF" w:rsidP="00D6504E">
      <w:pPr>
        <w:pStyle w:val="ad"/>
        <w:numPr>
          <w:ilvl w:val="0"/>
          <w:numId w:val="7"/>
        </w:numPr>
        <w:tabs>
          <w:tab w:val="left" w:pos="445"/>
          <w:tab w:val="left" w:pos="1545"/>
        </w:tabs>
        <w:spacing w:line="240" w:lineRule="atLeast"/>
        <w:rPr>
          <w:rFonts w:eastAsia="宋体"/>
          <w:szCs w:val="21"/>
          <w:lang w:val="en-GB" w:eastAsia="x-none"/>
        </w:rPr>
      </w:pPr>
      <w:bookmarkStart w:id="27" w:name="_Ref173527207"/>
      <w:r w:rsidRPr="00147F39">
        <w:t xml:space="preserve">ITU-R Rec. </w:t>
      </w:r>
      <w:r w:rsidR="00D6504E">
        <w:rPr>
          <w:rFonts w:eastAsiaTheme="minorEastAsia" w:hint="eastAsia"/>
          <w:lang w:eastAsia="zh-CN"/>
        </w:rPr>
        <w:t>M</w:t>
      </w:r>
      <w:r w:rsidRPr="00147F39">
        <w:t>.2</w:t>
      </w:r>
      <w:r w:rsidR="00D6504E">
        <w:rPr>
          <w:rFonts w:eastAsiaTheme="minorEastAsia" w:hint="eastAsia"/>
          <w:lang w:eastAsia="zh-CN"/>
        </w:rPr>
        <w:t>412</w:t>
      </w:r>
      <w:r w:rsidRPr="00147F39">
        <w:t>-</w:t>
      </w:r>
      <w:r w:rsidR="00D6504E">
        <w:rPr>
          <w:rFonts w:eastAsiaTheme="minorEastAsia" w:hint="eastAsia"/>
          <w:lang w:eastAsia="zh-CN"/>
        </w:rPr>
        <w:t>0</w:t>
      </w:r>
      <w:r w:rsidRPr="00147F39">
        <w:t xml:space="preserve">: </w:t>
      </w:r>
      <w:r w:rsidR="00D6504E" w:rsidRPr="00D6504E">
        <w:t>Guidelines for evaluation of radio interface technologies for IMT-2020</w:t>
      </w:r>
      <w:r w:rsidRPr="00147F39">
        <w:t xml:space="preserve">, International Telecommunication Union Radiocommunication Sector ITU-R, </w:t>
      </w:r>
      <w:r w:rsidR="00D6504E">
        <w:rPr>
          <w:rFonts w:eastAsiaTheme="minorEastAsia" w:hint="eastAsia"/>
          <w:lang w:eastAsia="zh-CN"/>
        </w:rPr>
        <w:t>10</w:t>
      </w:r>
      <w:r w:rsidRPr="00147F39">
        <w:t>/201</w:t>
      </w:r>
      <w:r w:rsidR="00D6504E">
        <w:rPr>
          <w:rFonts w:eastAsiaTheme="minorEastAsia" w:hint="eastAsia"/>
          <w:lang w:eastAsia="zh-CN"/>
        </w:rPr>
        <w:t>7</w:t>
      </w:r>
      <w:r w:rsidRPr="00147F39">
        <w:t>.</w:t>
      </w:r>
      <w:bookmarkEnd w:id="27"/>
    </w:p>
    <w:p w14:paraId="1ED20D9D" w14:textId="302B8295" w:rsidR="00AF2D5E" w:rsidRPr="000C3C40" w:rsidRDefault="005C1A17" w:rsidP="000C3C40">
      <w:pPr>
        <w:pStyle w:val="ad"/>
        <w:numPr>
          <w:ilvl w:val="0"/>
          <w:numId w:val="7"/>
        </w:numPr>
        <w:tabs>
          <w:tab w:val="left" w:pos="445"/>
          <w:tab w:val="left" w:pos="1545"/>
        </w:tabs>
        <w:spacing w:line="240" w:lineRule="atLeast"/>
      </w:pPr>
      <w:bookmarkStart w:id="28" w:name="_Ref173528355"/>
      <w:r>
        <w:rPr>
          <w:rFonts w:eastAsiaTheme="minorEastAsia" w:hint="eastAsia"/>
          <w:lang w:eastAsia="zh-CN"/>
        </w:rPr>
        <w:t xml:space="preserve">3GPP </w:t>
      </w:r>
      <w:r w:rsidR="00D77DD6" w:rsidRPr="00D77DD6">
        <w:rPr>
          <w:rFonts w:hint="eastAsia"/>
        </w:rPr>
        <w:t xml:space="preserve">TR 38.802, Study on </w:t>
      </w:r>
      <w:r w:rsidR="00B7478D">
        <w:rPr>
          <w:rFonts w:eastAsiaTheme="minorEastAsia" w:hint="eastAsia"/>
          <w:lang w:eastAsia="zh-CN"/>
        </w:rPr>
        <w:t>n</w:t>
      </w:r>
      <w:r w:rsidR="00D77DD6" w:rsidRPr="00D77DD6">
        <w:t xml:space="preserve">ew </w:t>
      </w:r>
      <w:r w:rsidR="00B7478D">
        <w:rPr>
          <w:rFonts w:eastAsiaTheme="minorEastAsia" w:hint="eastAsia"/>
          <w:lang w:eastAsia="zh-CN"/>
        </w:rPr>
        <w:t>r</w:t>
      </w:r>
      <w:r w:rsidR="00D77DD6" w:rsidRPr="00D77DD6">
        <w:t xml:space="preserve">adio </w:t>
      </w:r>
      <w:r w:rsidR="00B7478D">
        <w:rPr>
          <w:rFonts w:eastAsiaTheme="minorEastAsia" w:hint="eastAsia"/>
          <w:lang w:eastAsia="zh-CN"/>
        </w:rPr>
        <w:t>a</w:t>
      </w:r>
      <w:r w:rsidR="00D77DD6" w:rsidRPr="00D77DD6">
        <w:t xml:space="preserve">ccess </w:t>
      </w:r>
      <w:r w:rsidR="00B7478D">
        <w:rPr>
          <w:rFonts w:eastAsiaTheme="minorEastAsia" w:hint="eastAsia"/>
          <w:lang w:eastAsia="zh-CN"/>
        </w:rPr>
        <w:t>t</w:t>
      </w:r>
      <w:r w:rsidR="00D77DD6" w:rsidRPr="00D77DD6">
        <w:t>echnology</w:t>
      </w:r>
      <w:r w:rsidR="00D77DD6" w:rsidRPr="00D77DD6">
        <w:rPr>
          <w:rFonts w:hint="eastAsia"/>
        </w:rPr>
        <w:t xml:space="preserve"> </w:t>
      </w:r>
      <w:r w:rsidR="00B7478D">
        <w:rPr>
          <w:rFonts w:eastAsiaTheme="minorEastAsia" w:hint="eastAsia"/>
          <w:lang w:eastAsia="zh-CN"/>
        </w:rPr>
        <w:t>p</w:t>
      </w:r>
      <w:r w:rsidR="00D77DD6" w:rsidRPr="00D77DD6">
        <w:t xml:space="preserve">hysical </w:t>
      </w:r>
      <w:r w:rsidR="00B7478D">
        <w:rPr>
          <w:rFonts w:eastAsiaTheme="minorEastAsia" w:hint="eastAsia"/>
          <w:lang w:eastAsia="zh-CN"/>
        </w:rPr>
        <w:t>l</w:t>
      </w:r>
      <w:r w:rsidR="00D77DD6" w:rsidRPr="00D77DD6">
        <w:t xml:space="preserve">ayer </w:t>
      </w:r>
      <w:r w:rsidR="00B7478D">
        <w:rPr>
          <w:rFonts w:eastAsiaTheme="minorEastAsia" w:hint="eastAsia"/>
          <w:lang w:eastAsia="zh-CN"/>
        </w:rPr>
        <w:t>a</w:t>
      </w:r>
      <w:r w:rsidR="00D77DD6" w:rsidRPr="00D77DD6">
        <w:t>spects</w:t>
      </w:r>
      <w:r w:rsidR="00B7478D">
        <w:rPr>
          <w:rFonts w:eastAsiaTheme="minorEastAsia" w:hint="eastAsia"/>
          <w:lang w:eastAsia="zh-CN"/>
        </w:rPr>
        <w:t xml:space="preserve"> </w:t>
      </w:r>
      <w:r>
        <w:rPr>
          <w:rFonts w:eastAsiaTheme="minorEastAsia" w:hint="eastAsia"/>
          <w:lang w:eastAsia="zh-CN"/>
        </w:rPr>
        <w:t>V14.0.0, 2017-03.</w:t>
      </w:r>
      <w:bookmarkEnd w:id="28"/>
    </w:p>
    <w:sectPr w:rsidR="00AF2D5E" w:rsidRPr="000C3C40" w:rsidSect="00D11B4D">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2C708" w14:textId="77777777" w:rsidR="00C6323A" w:rsidRDefault="00C6323A" w:rsidP="00D4417E">
      <w:pPr>
        <w:spacing w:after="120"/>
        <w:ind w:left="-2"/>
      </w:pPr>
      <w:r>
        <w:separator/>
      </w:r>
    </w:p>
  </w:endnote>
  <w:endnote w:type="continuationSeparator" w:id="0">
    <w:p w14:paraId="06063055" w14:textId="77777777" w:rsidR="00C6323A" w:rsidRDefault="00C6323A" w:rsidP="00D4417E">
      <w:pPr>
        <w:spacing w:after="120"/>
        <w:ind w:left="-2"/>
      </w:pPr>
      <w:r>
        <w:continuationSeparator/>
      </w:r>
    </w:p>
  </w:endnote>
  <w:endnote w:type="continuationNotice" w:id="1">
    <w:p w14:paraId="5394D3A3" w14:textId="77777777" w:rsidR="00C6323A" w:rsidRDefault="00C6323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B03D1" w:rsidRDefault="00BB03D1"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B03D1" w:rsidRDefault="00BB03D1"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B03D1" w:rsidRDefault="00BB03D1"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638A1" w14:textId="77777777" w:rsidR="00C6323A" w:rsidRDefault="00C6323A" w:rsidP="00D4417E">
      <w:pPr>
        <w:spacing w:after="120"/>
        <w:ind w:left="-2"/>
      </w:pPr>
      <w:r>
        <w:separator/>
      </w:r>
    </w:p>
  </w:footnote>
  <w:footnote w:type="continuationSeparator" w:id="0">
    <w:p w14:paraId="1C15C87E" w14:textId="77777777" w:rsidR="00C6323A" w:rsidRDefault="00C6323A" w:rsidP="00D4417E">
      <w:pPr>
        <w:spacing w:after="120"/>
        <w:ind w:left="-2"/>
      </w:pPr>
      <w:r>
        <w:continuationSeparator/>
      </w:r>
    </w:p>
  </w:footnote>
  <w:footnote w:type="continuationNotice" w:id="1">
    <w:p w14:paraId="7F0DD651" w14:textId="77777777" w:rsidR="00C6323A" w:rsidRDefault="00C6323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B03D1" w:rsidRDefault="00BB03D1"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B03D1" w:rsidRPr="001A329E" w:rsidRDefault="00BB03D1"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B03D1" w:rsidRDefault="00BB03D1"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235B0ADB"/>
    <w:multiLevelType w:val="multilevel"/>
    <w:tmpl w:val="FCA8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0816EED"/>
    <w:multiLevelType w:val="hybridMultilevel"/>
    <w:tmpl w:val="93F0E9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4354848"/>
    <w:multiLevelType w:val="multilevel"/>
    <w:tmpl w:val="B254B6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89C163E"/>
    <w:multiLevelType w:val="hybridMultilevel"/>
    <w:tmpl w:val="EBB41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45"/>
  </w:num>
  <w:num w:numId="4">
    <w:abstractNumId w:val="54"/>
  </w:num>
  <w:num w:numId="5">
    <w:abstractNumId w:val="30"/>
  </w:num>
  <w:num w:numId="6">
    <w:abstractNumId w:val="24"/>
  </w:num>
  <w:num w:numId="7">
    <w:abstractNumId w:val="44"/>
  </w:num>
  <w:num w:numId="8">
    <w:abstractNumId w:val="2"/>
  </w:num>
  <w:num w:numId="9">
    <w:abstractNumId w:val="4"/>
  </w:num>
  <w:num w:numId="10">
    <w:abstractNumId w:val="49"/>
  </w:num>
  <w:num w:numId="11">
    <w:abstractNumId w:val="15"/>
  </w:num>
  <w:num w:numId="12">
    <w:abstractNumId w:val="40"/>
  </w:num>
  <w:num w:numId="13">
    <w:abstractNumId w:val="0"/>
  </w:num>
  <w:num w:numId="14">
    <w:abstractNumId w:val="35"/>
  </w:num>
  <w:num w:numId="15">
    <w:abstractNumId w:val="36"/>
  </w:num>
  <w:num w:numId="16">
    <w:abstractNumId w:val="52"/>
  </w:num>
  <w:num w:numId="17">
    <w:abstractNumId w:val="19"/>
  </w:num>
  <w:num w:numId="18">
    <w:abstractNumId w:val="27"/>
  </w:num>
  <w:num w:numId="19">
    <w:abstractNumId w:val="23"/>
  </w:num>
  <w:num w:numId="20">
    <w:abstractNumId w:val="28"/>
  </w:num>
  <w:num w:numId="21">
    <w:abstractNumId w:val="51"/>
  </w:num>
  <w:num w:numId="22">
    <w:abstractNumId w:val="25"/>
  </w:num>
  <w:num w:numId="23">
    <w:abstractNumId w:val="21"/>
  </w:num>
  <w:num w:numId="24">
    <w:abstractNumId w:val="14"/>
  </w:num>
  <w:num w:numId="25">
    <w:abstractNumId w:val="3"/>
  </w:num>
  <w:num w:numId="26">
    <w:abstractNumId w:val="34"/>
  </w:num>
  <w:num w:numId="27">
    <w:abstractNumId w:val="53"/>
  </w:num>
  <w:num w:numId="28">
    <w:abstractNumId w:val="47"/>
  </w:num>
  <w:num w:numId="29">
    <w:abstractNumId w:val="10"/>
  </w:num>
  <w:num w:numId="30">
    <w:abstractNumId w:val="55"/>
  </w:num>
  <w:num w:numId="31">
    <w:abstractNumId w:val="16"/>
  </w:num>
  <w:num w:numId="32">
    <w:abstractNumId w:val="48"/>
  </w:num>
  <w:num w:numId="33">
    <w:abstractNumId w:val="13"/>
  </w:num>
  <w:num w:numId="34">
    <w:abstractNumId w:val="43"/>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46"/>
  </w:num>
  <w:num w:numId="38">
    <w:abstractNumId w:val="7"/>
  </w:num>
  <w:num w:numId="39">
    <w:abstractNumId w:val="1"/>
  </w:num>
  <w:num w:numId="40">
    <w:abstractNumId w:val="29"/>
  </w:num>
  <w:num w:numId="41">
    <w:abstractNumId w:val="11"/>
  </w:num>
  <w:num w:numId="42">
    <w:abstractNumId w:val="41"/>
  </w:num>
  <w:num w:numId="43">
    <w:abstractNumId w:val="42"/>
  </w:num>
  <w:num w:numId="44">
    <w:abstractNumId w:val="12"/>
  </w:num>
  <w:num w:numId="45">
    <w:abstractNumId w:val="17"/>
  </w:num>
  <w:num w:numId="46">
    <w:abstractNumId w:val="9"/>
  </w:num>
  <w:num w:numId="47">
    <w:abstractNumId w:val="37"/>
  </w:num>
  <w:num w:numId="48">
    <w:abstractNumId w:val="39"/>
  </w:num>
  <w:num w:numId="49">
    <w:abstractNumId w:val="18"/>
  </w:num>
  <w:num w:numId="50">
    <w:abstractNumId w:val="6"/>
  </w:num>
  <w:num w:numId="51">
    <w:abstractNumId w:val="38"/>
  </w:num>
  <w:num w:numId="52">
    <w:abstractNumId w:val="33"/>
  </w:num>
  <w:num w:numId="53">
    <w:abstractNumId w:val="22"/>
  </w:num>
  <w:num w:numId="54">
    <w:abstractNumId w:val="5"/>
  </w:num>
  <w:num w:numId="55">
    <w:abstractNumId w:val="50"/>
  </w:num>
  <w:num w:numId="5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42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0D10"/>
    <w:rsid w:val="000613D3"/>
    <w:rsid w:val="00061E8F"/>
    <w:rsid w:val="000620EB"/>
    <w:rsid w:val="00062149"/>
    <w:rsid w:val="000628E7"/>
    <w:rsid w:val="0006297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2C"/>
    <w:rsid w:val="000C3255"/>
    <w:rsid w:val="000C35E1"/>
    <w:rsid w:val="000C3662"/>
    <w:rsid w:val="000C37F2"/>
    <w:rsid w:val="000C3A16"/>
    <w:rsid w:val="000C3C40"/>
    <w:rsid w:val="000C3EC4"/>
    <w:rsid w:val="000C46B1"/>
    <w:rsid w:val="000C47ED"/>
    <w:rsid w:val="000C5188"/>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326"/>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736"/>
    <w:rsid w:val="001567FF"/>
    <w:rsid w:val="00156866"/>
    <w:rsid w:val="00156963"/>
    <w:rsid w:val="00156D78"/>
    <w:rsid w:val="00156E30"/>
    <w:rsid w:val="001571EB"/>
    <w:rsid w:val="001576B0"/>
    <w:rsid w:val="00160590"/>
    <w:rsid w:val="00160877"/>
    <w:rsid w:val="0016090A"/>
    <w:rsid w:val="00160979"/>
    <w:rsid w:val="001609E8"/>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426C"/>
    <w:rsid w:val="001B42BF"/>
    <w:rsid w:val="001B42F8"/>
    <w:rsid w:val="001B4654"/>
    <w:rsid w:val="001B4C01"/>
    <w:rsid w:val="001B4C21"/>
    <w:rsid w:val="001B5C4A"/>
    <w:rsid w:val="001B5FF3"/>
    <w:rsid w:val="001B6753"/>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0B58"/>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3811"/>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6D4"/>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82F"/>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B6E"/>
    <w:rsid w:val="00430F00"/>
    <w:rsid w:val="00431DAA"/>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BE9"/>
    <w:rsid w:val="00453D9C"/>
    <w:rsid w:val="0045419B"/>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0E77"/>
    <w:rsid w:val="00501092"/>
    <w:rsid w:val="005011DF"/>
    <w:rsid w:val="00501291"/>
    <w:rsid w:val="0050141A"/>
    <w:rsid w:val="00501788"/>
    <w:rsid w:val="00501A58"/>
    <w:rsid w:val="00501AD6"/>
    <w:rsid w:val="00501D9F"/>
    <w:rsid w:val="00501F98"/>
    <w:rsid w:val="0050272A"/>
    <w:rsid w:val="005029FB"/>
    <w:rsid w:val="00502FEA"/>
    <w:rsid w:val="00503185"/>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1023"/>
    <w:rsid w:val="00521408"/>
    <w:rsid w:val="00521584"/>
    <w:rsid w:val="005217FF"/>
    <w:rsid w:val="00521AA5"/>
    <w:rsid w:val="00521B33"/>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4F3"/>
    <w:rsid w:val="00545700"/>
    <w:rsid w:val="00546C34"/>
    <w:rsid w:val="00546E92"/>
    <w:rsid w:val="00547385"/>
    <w:rsid w:val="005474A3"/>
    <w:rsid w:val="00547609"/>
    <w:rsid w:val="00547EE4"/>
    <w:rsid w:val="00550479"/>
    <w:rsid w:val="00550954"/>
    <w:rsid w:val="00550BE7"/>
    <w:rsid w:val="00550D6E"/>
    <w:rsid w:val="00550E55"/>
    <w:rsid w:val="00551876"/>
    <w:rsid w:val="00552ED1"/>
    <w:rsid w:val="00552F91"/>
    <w:rsid w:val="00552FD9"/>
    <w:rsid w:val="00553101"/>
    <w:rsid w:val="0055319C"/>
    <w:rsid w:val="0055328B"/>
    <w:rsid w:val="005532CF"/>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907"/>
    <w:rsid w:val="00657B36"/>
    <w:rsid w:val="00657E77"/>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750"/>
    <w:rsid w:val="006D4917"/>
    <w:rsid w:val="006D4AA3"/>
    <w:rsid w:val="006D4B75"/>
    <w:rsid w:val="006D4BFC"/>
    <w:rsid w:val="006D4E59"/>
    <w:rsid w:val="006D54B4"/>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64ED"/>
    <w:rsid w:val="00717047"/>
    <w:rsid w:val="00717343"/>
    <w:rsid w:val="00717A0B"/>
    <w:rsid w:val="007204E7"/>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AE"/>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33"/>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6A"/>
    <w:rsid w:val="007C3D67"/>
    <w:rsid w:val="007C3E62"/>
    <w:rsid w:val="007C44DB"/>
    <w:rsid w:val="007C47E0"/>
    <w:rsid w:val="007C4A48"/>
    <w:rsid w:val="007C4AA0"/>
    <w:rsid w:val="007C4C28"/>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67D44"/>
    <w:rsid w:val="0087001D"/>
    <w:rsid w:val="0087026C"/>
    <w:rsid w:val="0087113C"/>
    <w:rsid w:val="0087132B"/>
    <w:rsid w:val="00872373"/>
    <w:rsid w:val="008725F2"/>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1C5"/>
    <w:rsid w:val="008831F0"/>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96E"/>
    <w:rsid w:val="008C71B1"/>
    <w:rsid w:val="008C77A6"/>
    <w:rsid w:val="008C77E4"/>
    <w:rsid w:val="008C79C9"/>
    <w:rsid w:val="008D014C"/>
    <w:rsid w:val="008D02CD"/>
    <w:rsid w:val="008D03CA"/>
    <w:rsid w:val="008D08D0"/>
    <w:rsid w:val="008D09D2"/>
    <w:rsid w:val="008D11AA"/>
    <w:rsid w:val="008D135F"/>
    <w:rsid w:val="008D1417"/>
    <w:rsid w:val="008D18E8"/>
    <w:rsid w:val="008D1D2D"/>
    <w:rsid w:val="008D2648"/>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849"/>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6BCC"/>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AA"/>
    <w:rsid w:val="009723FC"/>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237A"/>
    <w:rsid w:val="00992800"/>
    <w:rsid w:val="0099289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600"/>
    <w:rsid w:val="009E7701"/>
    <w:rsid w:val="009E7AA2"/>
    <w:rsid w:val="009E7F29"/>
    <w:rsid w:val="009F017B"/>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FBD"/>
    <w:rsid w:val="00A130E7"/>
    <w:rsid w:val="00A13256"/>
    <w:rsid w:val="00A1341E"/>
    <w:rsid w:val="00A136AF"/>
    <w:rsid w:val="00A13982"/>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E90"/>
    <w:rsid w:val="00A67398"/>
    <w:rsid w:val="00A6754E"/>
    <w:rsid w:val="00A67AEE"/>
    <w:rsid w:val="00A67B14"/>
    <w:rsid w:val="00A67B75"/>
    <w:rsid w:val="00A67C96"/>
    <w:rsid w:val="00A67DD1"/>
    <w:rsid w:val="00A70106"/>
    <w:rsid w:val="00A710E7"/>
    <w:rsid w:val="00A71253"/>
    <w:rsid w:val="00A717D2"/>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511E"/>
    <w:rsid w:val="00AE547B"/>
    <w:rsid w:val="00AE5791"/>
    <w:rsid w:val="00AE5AA4"/>
    <w:rsid w:val="00AE5ED3"/>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6E1"/>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EEE"/>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677"/>
    <w:rsid w:val="00CC2944"/>
    <w:rsid w:val="00CC2B29"/>
    <w:rsid w:val="00CC2C1B"/>
    <w:rsid w:val="00CC2D7C"/>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F61"/>
    <w:rsid w:val="00DB4602"/>
    <w:rsid w:val="00DB4651"/>
    <w:rsid w:val="00DB48F3"/>
    <w:rsid w:val="00DB4BCB"/>
    <w:rsid w:val="00DB4DF0"/>
    <w:rsid w:val="00DB4E53"/>
    <w:rsid w:val="00DB50C3"/>
    <w:rsid w:val="00DB56D6"/>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C7A"/>
    <w:rsid w:val="00EA0E83"/>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72"/>
    <w:rsid w:val="00FE1477"/>
    <w:rsid w:val="00FE1759"/>
    <w:rsid w:val="00FE196A"/>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5"/>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5"/>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36C8-52F6-46CD-9BF9-704198BF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3597</Words>
  <Characters>20506</Characters>
  <Application>Microsoft Office Word</Application>
  <DocSecurity>0</DocSecurity>
  <PresentationFormat/>
  <Lines>170</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2023-04-06T06:36:00Z</cp:lastPrinted>
  <dcterms:created xsi:type="dcterms:W3CDTF">2024-09-30T06:31:00Z</dcterms:created>
  <dcterms:modified xsi:type="dcterms:W3CDTF">2024-09-30T07:13:00Z</dcterms:modified>
</cp:coreProperties>
</file>