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4B8EAC" w14:textId="72FA3C0E" w:rsidR="00634565" w:rsidRPr="00117844" w:rsidRDefault="00634565" w:rsidP="00F46793">
      <w:pPr>
        <w:tabs>
          <w:tab w:val="center" w:pos="4536"/>
          <w:tab w:val="right" w:pos="7938"/>
          <w:tab w:val="right" w:pos="9639"/>
        </w:tabs>
        <w:spacing w:after="0" w:line="240" w:lineRule="auto"/>
        <w:rPr>
          <w:rFonts w:ascii="Arial" w:eastAsiaTheme="minorEastAsia" w:hAnsi="Arial" w:cs="Arial"/>
          <w:b/>
          <w:bCs/>
          <w:sz w:val="22"/>
          <w:szCs w:val="22"/>
          <w:lang w:eastAsia="zh-CN"/>
        </w:rPr>
      </w:pPr>
      <w:r w:rsidRPr="0063569E">
        <w:rPr>
          <w:rFonts w:ascii="Arial" w:eastAsia="Batang" w:hAnsi="Arial" w:cs="Arial"/>
          <w:b/>
          <w:bCs/>
          <w:sz w:val="22"/>
          <w:szCs w:val="22"/>
        </w:rPr>
        <w:t>3GPP TSG RAN WG1 #11</w:t>
      </w:r>
      <w:r w:rsidR="009A5F79">
        <w:rPr>
          <w:rFonts w:ascii="Arial" w:eastAsiaTheme="minorEastAsia" w:hAnsi="Arial" w:cs="Arial" w:hint="eastAsia"/>
          <w:b/>
          <w:bCs/>
          <w:sz w:val="22"/>
          <w:szCs w:val="22"/>
          <w:lang w:eastAsia="zh-CN"/>
        </w:rPr>
        <w:t>8</w:t>
      </w:r>
      <w:r w:rsidR="00A87F9D">
        <w:rPr>
          <w:rFonts w:ascii="Arial" w:eastAsiaTheme="minorEastAsia" w:hAnsi="Arial" w:cs="Arial" w:hint="eastAsia"/>
          <w:b/>
          <w:bCs/>
          <w:sz w:val="22"/>
          <w:szCs w:val="22"/>
          <w:lang w:eastAsia="zh-CN"/>
        </w:rPr>
        <w:t>bis</w:t>
      </w:r>
      <w:r w:rsidR="00C707FD">
        <w:rPr>
          <w:rFonts w:ascii="Arial" w:eastAsia="Batang" w:hAnsi="Arial" w:cs="Arial"/>
          <w:b/>
          <w:bCs/>
          <w:sz w:val="22"/>
          <w:szCs w:val="22"/>
        </w:rPr>
        <w:t xml:space="preserve">                                      </w:t>
      </w:r>
      <w:r w:rsidR="00C707FD">
        <w:rPr>
          <w:rFonts w:ascii="Arial" w:eastAsiaTheme="minorEastAsia" w:hAnsi="Arial" w:cs="Arial" w:hint="eastAsia"/>
          <w:b/>
          <w:bCs/>
          <w:sz w:val="22"/>
          <w:szCs w:val="22"/>
          <w:lang w:eastAsia="zh-CN"/>
        </w:rPr>
        <w:t xml:space="preserve">                                           </w:t>
      </w:r>
      <w:r w:rsidR="0035587E">
        <w:rPr>
          <w:rFonts w:ascii="Arial" w:eastAsia="Batang" w:hAnsi="Arial" w:cs="Arial"/>
          <w:b/>
          <w:bCs/>
          <w:sz w:val="22"/>
          <w:szCs w:val="22"/>
        </w:rPr>
        <w:t xml:space="preserve"> </w:t>
      </w:r>
      <w:r w:rsidR="00EE2838">
        <w:rPr>
          <w:rFonts w:ascii="Arial" w:eastAsiaTheme="minorEastAsia" w:hAnsi="Arial" w:cs="Arial" w:hint="eastAsia"/>
          <w:b/>
          <w:bCs/>
          <w:sz w:val="22"/>
          <w:szCs w:val="22"/>
          <w:lang w:eastAsia="zh-CN"/>
        </w:rPr>
        <w:t xml:space="preserve">    </w:t>
      </w:r>
      <w:r w:rsidRPr="0063569E">
        <w:rPr>
          <w:rFonts w:ascii="Arial" w:eastAsia="Batang" w:hAnsi="Arial" w:cs="Arial"/>
          <w:b/>
          <w:bCs/>
          <w:sz w:val="22"/>
          <w:szCs w:val="22"/>
        </w:rPr>
        <w:t xml:space="preserve">R1- </w:t>
      </w:r>
      <w:r w:rsidR="00A87F9D" w:rsidRPr="008F46B6">
        <w:rPr>
          <w:rFonts w:ascii="Arial" w:eastAsia="Batang" w:hAnsi="Arial" w:cs="Arial"/>
          <w:b/>
          <w:bCs/>
          <w:sz w:val="22"/>
          <w:szCs w:val="22"/>
        </w:rPr>
        <w:t>240</w:t>
      </w:r>
      <w:r w:rsidR="00EE2838">
        <w:rPr>
          <w:rFonts w:ascii="Arial" w:eastAsiaTheme="minorEastAsia" w:hAnsi="Arial" w:cs="Arial" w:hint="eastAsia"/>
          <w:b/>
          <w:bCs/>
          <w:sz w:val="22"/>
          <w:szCs w:val="22"/>
          <w:lang w:eastAsia="zh-CN"/>
        </w:rPr>
        <w:t>8055</w:t>
      </w:r>
    </w:p>
    <w:p w14:paraId="2F60D84B" w14:textId="2493E607" w:rsidR="00EF5645" w:rsidRPr="00564D4C" w:rsidRDefault="00EE2838" w:rsidP="00EF5645">
      <w:pPr>
        <w:ind w:left="1988" w:hanging="1988"/>
        <w:jc w:val="both"/>
        <w:rPr>
          <w:rFonts w:ascii="Arial" w:eastAsia="Batang" w:hAnsi="Arial" w:cs="Arial"/>
          <w:b/>
          <w:bCs/>
          <w:sz w:val="22"/>
          <w:szCs w:val="22"/>
        </w:rPr>
      </w:pPr>
      <w:r w:rsidRPr="00EE2838">
        <w:rPr>
          <w:rFonts w:ascii="Arial" w:eastAsia="Batang" w:hAnsi="Arial" w:cs="Arial"/>
          <w:b/>
          <w:bCs/>
          <w:sz w:val="22"/>
          <w:szCs w:val="22"/>
        </w:rPr>
        <w:t>Hefei, China, October 14</w:t>
      </w:r>
      <w:r w:rsidRPr="002C7F38">
        <w:rPr>
          <w:rFonts w:ascii="Arial" w:eastAsia="Batang" w:hAnsi="Arial" w:cs="Arial" w:hint="eastAsia"/>
          <w:b/>
          <w:bCs/>
          <w:sz w:val="22"/>
          <w:szCs w:val="22"/>
          <w:vertAlign w:val="superscript"/>
        </w:rPr>
        <w:t>th</w:t>
      </w:r>
      <w:r w:rsidRPr="002C7F38">
        <w:rPr>
          <w:rFonts w:ascii="Arial" w:eastAsia="Batang" w:hAnsi="Arial" w:cs="Arial"/>
          <w:b/>
          <w:bCs/>
          <w:sz w:val="22"/>
          <w:szCs w:val="22"/>
          <w:vertAlign w:val="superscript"/>
        </w:rPr>
        <w:t xml:space="preserve"> </w:t>
      </w:r>
      <w:r w:rsidRPr="00EE2838">
        <w:rPr>
          <w:rFonts w:ascii="Arial" w:eastAsia="Batang" w:hAnsi="Arial" w:cs="Arial"/>
          <w:b/>
          <w:bCs/>
          <w:sz w:val="22"/>
          <w:szCs w:val="22"/>
        </w:rPr>
        <w:t>– 18</w:t>
      </w:r>
      <w:r w:rsidRPr="002C7F38">
        <w:rPr>
          <w:rFonts w:ascii="Arial" w:eastAsia="Batang" w:hAnsi="Arial" w:cs="Arial"/>
          <w:b/>
          <w:bCs/>
          <w:sz w:val="22"/>
          <w:szCs w:val="22"/>
          <w:vertAlign w:val="superscript"/>
        </w:rPr>
        <w:t>th</w:t>
      </w:r>
      <w:r w:rsidRPr="00EE2838">
        <w:rPr>
          <w:rFonts w:ascii="Arial" w:eastAsia="Batang" w:hAnsi="Arial" w:cs="Arial"/>
          <w:b/>
          <w:bCs/>
          <w:sz w:val="22"/>
          <w:szCs w:val="22"/>
        </w:rPr>
        <w:t>,</w:t>
      </w:r>
      <w:r w:rsidR="00EF5645" w:rsidRPr="00564D4C">
        <w:rPr>
          <w:rFonts w:ascii="Arial" w:eastAsia="Batang" w:hAnsi="Arial" w:cs="Arial"/>
          <w:b/>
          <w:bCs/>
          <w:sz w:val="22"/>
          <w:szCs w:val="22"/>
        </w:rPr>
        <w:t xml:space="preserve"> 2024</w:t>
      </w:r>
    </w:p>
    <w:p w14:paraId="5391B2DC" w14:textId="332E3E6B" w:rsidR="00160333" w:rsidRPr="0063569E" w:rsidRDefault="00C225EB" w:rsidP="007957F1">
      <w:pPr>
        <w:pStyle w:val="aa"/>
        <w:tabs>
          <w:tab w:val="right" w:pos="8280"/>
          <w:tab w:val="right" w:pos="9781"/>
        </w:tabs>
        <w:snapToGrid w:val="0"/>
        <w:spacing w:after="0" w:line="240" w:lineRule="auto"/>
        <w:ind w:left="1888" w:hanging="1888"/>
        <w:rPr>
          <w:rFonts w:cs="Arial"/>
          <w:kern w:val="3"/>
          <w:sz w:val="22"/>
          <w:szCs w:val="22"/>
          <w:lang w:val="en-US"/>
        </w:rPr>
      </w:pPr>
      <w:r w:rsidRPr="0063569E">
        <w:rPr>
          <w:rFonts w:cs="Arial"/>
          <w:kern w:val="3"/>
          <w:sz w:val="22"/>
          <w:szCs w:val="22"/>
          <w:lang w:val="en-US"/>
        </w:rPr>
        <w:t>Source:</w:t>
      </w:r>
      <w:r w:rsidR="00C707FD">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9D2EA5">
        <w:rPr>
          <w:rFonts w:eastAsiaTheme="minorEastAsia" w:cs="Arial" w:hint="eastAsia"/>
          <w:kern w:val="3"/>
          <w:sz w:val="22"/>
          <w:szCs w:val="22"/>
          <w:lang w:val="en-US" w:eastAsia="zh-CN"/>
        </w:rPr>
        <w:t xml:space="preserve"> </w:t>
      </w:r>
      <w:r w:rsidR="00750C0C">
        <w:rPr>
          <w:rFonts w:eastAsiaTheme="minorEastAsia" w:cs="Arial" w:hint="eastAsia"/>
          <w:kern w:val="3"/>
          <w:sz w:val="22"/>
          <w:szCs w:val="22"/>
          <w:lang w:val="en-US" w:eastAsia="zh-CN"/>
        </w:rPr>
        <w:t xml:space="preserve"> </w:t>
      </w:r>
      <w:r w:rsidRPr="0063569E">
        <w:rPr>
          <w:rFonts w:cs="Arial"/>
          <w:kern w:val="3"/>
          <w:sz w:val="22"/>
          <w:szCs w:val="22"/>
          <w:lang w:val="en-US"/>
        </w:rPr>
        <w:t>CATT</w:t>
      </w:r>
    </w:p>
    <w:p w14:paraId="1787813C" w14:textId="0DEEBAC5" w:rsidR="00331F74" w:rsidRPr="005003BD" w:rsidRDefault="00C225EB" w:rsidP="00E93E38">
      <w:pPr>
        <w:pStyle w:val="aa"/>
        <w:tabs>
          <w:tab w:val="right" w:pos="8280"/>
          <w:tab w:val="right" w:pos="9781"/>
        </w:tabs>
        <w:snapToGrid w:val="0"/>
        <w:spacing w:after="0" w:line="240" w:lineRule="auto"/>
        <w:ind w:left="1560" w:hanging="1560"/>
        <w:rPr>
          <w:rFonts w:eastAsiaTheme="minorEastAsia" w:cs="Arial"/>
          <w:kern w:val="3"/>
          <w:sz w:val="22"/>
          <w:szCs w:val="22"/>
          <w:lang w:eastAsia="zh-CN"/>
        </w:rPr>
      </w:pPr>
      <w:r w:rsidRPr="0063569E">
        <w:rPr>
          <w:rFonts w:cs="Arial"/>
          <w:kern w:val="3"/>
          <w:sz w:val="22"/>
          <w:szCs w:val="22"/>
          <w:lang w:val="en-US"/>
        </w:rPr>
        <w:t>Title:</w:t>
      </w:r>
      <w:r w:rsidR="00C707FD">
        <w:rPr>
          <w:rFonts w:cs="Arial"/>
          <w:kern w:val="3"/>
          <w:sz w:val="22"/>
          <w:szCs w:val="22"/>
          <w:lang w:val="en-US"/>
        </w:rPr>
        <w:t xml:space="preserve">         </w:t>
      </w:r>
      <w:r w:rsidR="00C74F04" w:rsidRPr="0063569E">
        <w:rPr>
          <w:rFonts w:cs="Arial"/>
          <w:kern w:val="3"/>
          <w:sz w:val="22"/>
          <w:szCs w:val="22"/>
          <w:lang w:val="en-US"/>
        </w:rPr>
        <w:t xml:space="preserve"> </w:t>
      </w:r>
      <w:r w:rsidR="00C707FD">
        <w:rPr>
          <w:rFonts w:eastAsiaTheme="minorEastAsia" w:cs="Arial" w:hint="eastAsia"/>
          <w:kern w:val="3"/>
          <w:sz w:val="22"/>
          <w:szCs w:val="22"/>
          <w:lang w:val="en-US" w:eastAsia="zh-CN"/>
        </w:rPr>
        <w:t xml:space="preserve"> </w:t>
      </w:r>
      <w:r w:rsidR="00186D32">
        <w:rPr>
          <w:rFonts w:eastAsiaTheme="minorEastAsia" w:cs="Arial" w:hint="eastAsia"/>
          <w:kern w:val="3"/>
          <w:sz w:val="22"/>
          <w:szCs w:val="22"/>
          <w:lang w:val="en-US" w:eastAsia="zh-CN"/>
        </w:rPr>
        <w:t xml:space="preserve">      </w:t>
      </w:r>
      <w:bookmarkStart w:id="0" w:name="OLE_LINK1"/>
      <w:bookmarkStart w:id="1" w:name="OLE_LINK2"/>
      <w:r w:rsidR="005003BD">
        <w:rPr>
          <w:rFonts w:eastAsiaTheme="minorEastAsia" w:cs="Arial" w:hint="eastAsia"/>
          <w:kern w:val="3"/>
          <w:sz w:val="22"/>
          <w:szCs w:val="22"/>
          <w:lang w:val="en-US" w:eastAsia="zh-CN"/>
        </w:rPr>
        <w:t xml:space="preserve">Design of </w:t>
      </w:r>
      <w:r w:rsidR="005003BD">
        <w:rPr>
          <w:rFonts w:eastAsia="MS Mincho"/>
          <w:sz w:val="22"/>
          <w:lang w:val="x-none"/>
        </w:rPr>
        <w:t>LP-WUS and LP-SS</w:t>
      </w:r>
    </w:p>
    <w:bookmarkEnd w:id="0"/>
    <w:bookmarkEnd w:id="1"/>
    <w:p w14:paraId="44759012" w14:textId="18BCC94B" w:rsidR="00331F74" w:rsidRPr="00AA2B87"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Agenda Item:</w:t>
      </w:r>
      <w:bookmarkStart w:id="2" w:name="Source"/>
      <w:bookmarkEnd w:id="2"/>
      <w:r w:rsidR="00C707FD">
        <w:rPr>
          <w:rFonts w:cs="Arial"/>
          <w:kern w:val="3"/>
          <w:sz w:val="22"/>
          <w:szCs w:val="22"/>
          <w:lang w:val="en-US"/>
        </w:rPr>
        <w:t xml:space="preserve">  </w:t>
      </w:r>
      <w:r w:rsidRPr="0063569E">
        <w:rPr>
          <w:rFonts w:cs="Arial"/>
          <w:kern w:val="3"/>
          <w:sz w:val="22"/>
          <w:szCs w:val="22"/>
          <w:lang w:val="en-US"/>
        </w:rPr>
        <w:t xml:space="preserve"> </w:t>
      </w:r>
      <w:r w:rsidR="002C66F7" w:rsidRPr="0063569E">
        <w:rPr>
          <w:rFonts w:cs="Arial"/>
          <w:kern w:val="3"/>
          <w:sz w:val="22"/>
          <w:szCs w:val="22"/>
          <w:lang w:val="en-US"/>
        </w:rPr>
        <w:t>9.</w:t>
      </w:r>
      <w:r w:rsidR="00AA2B87">
        <w:rPr>
          <w:rFonts w:eastAsiaTheme="minorEastAsia" w:cs="Arial" w:hint="eastAsia"/>
          <w:kern w:val="3"/>
          <w:sz w:val="22"/>
          <w:szCs w:val="22"/>
          <w:lang w:val="en-US" w:eastAsia="zh-CN"/>
        </w:rPr>
        <w:t>6</w:t>
      </w:r>
      <w:r w:rsidR="002C66F7" w:rsidRPr="0063569E">
        <w:rPr>
          <w:rFonts w:cs="Arial"/>
          <w:kern w:val="3"/>
          <w:sz w:val="22"/>
          <w:szCs w:val="22"/>
          <w:lang w:val="en-US"/>
        </w:rPr>
        <w:t>.</w:t>
      </w:r>
      <w:r w:rsidR="00AA2B87">
        <w:rPr>
          <w:rFonts w:eastAsiaTheme="minorEastAsia" w:cs="Arial" w:hint="eastAsia"/>
          <w:kern w:val="3"/>
          <w:sz w:val="22"/>
          <w:szCs w:val="22"/>
          <w:lang w:val="en-US" w:eastAsia="zh-CN"/>
        </w:rPr>
        <w:t>1</w:t>
      </w:r>
    </w:p>
    <w:p w14:paraId="733DEF33" w14:textId="1ECF6630" w:rsidR="009D2EA5" w:rsidRDefault="00C225EB" w:rsidP="00F46793">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r w:rsidRPr="0063569E">
        <w:rPr>
          <w:rFonts w:cs="Arial"/>
          <w:kern w:val="3"/>
          <w:sz w:val="22"/>
          <w:szCs w:val="22"/>
          <w:lang w:val="en-US"/>
        </w:rPr>
        <w:t>Document for:</w:t>
      </w:r>
      <w:bookmarkStart w:id="3" w:name="DocumentFor"/>
      <w:bookmarkEnd w:id="3"/>
      <w:r w:rsidR="00C707FD">
        <w:rPr>
          <w:rFonts w:cs="Arial"/>
          <w:kern w:val="3"/>
          <w:sz w:val="22"/>
          <w:szCs w:val="22"/>
          <w:lang w:val="en-US"/>
        </w:rPr>
        <w:t xml:space="preserve"> </w:t>
      </w:r>
      <w:r w:rsidRPr="0063569E">
        <w:rPr>
          <w:rFonts w:cs="Arial"/>
          <w:kern w:val="3"/>
          <w:sz w:val="22"/>
          <w:szCs w:val="22"/>
          <w:lang w:val="en-US"/>
        </w:rPr>
        <w:t>Discussion and Decision</w:t>
      </w:r>
    </w:p>
    <w:p w14:paraId="645963E1" w14:textId="77777777" w:rsidR="00325230" w:rsidRPr="009D2EA5" w:rsidRDefault="00325230" w:rsidP="00325230">
      <w:pPr>
        <w:pStyle w:val="aa"/>
        <w:tabs>
          <w:tab w:val="right" w:pos="8280"/>
          <w:tab w:val="right" w:pos="9781"/>
        </w:tabs>
        <w:snapToGrid w:val="0"/>
        <w:spacing w:after="0" w:line="240" w:lineRule="auto"/>
        <w:ind w:left="1888" w:hanging="1888"/>
        <w:rPr>
          <w:rFonts w:eastAsiaTheme="minorEastAsia" w:cs="Arial"/>
          <w:kern w:val="3"/>
          <w:sz w:val="22"/>
          <w:szCs w:val="22"/>
          <w:lang w:val="en-US" w:eastAsia="zh-CN"/>
        </w:rPr>
      </w:pPr>
    </w:p>
    <w:p w14:paraId="3AFEDD36" w14:textId="77777777" w:rsidR="00331F74" w:rsidRPr="0063569E" w:rsidRDefault="00331F74" w:rsidP="003857B3">
      <w:pPr>
        <w:pBdr>
          <w:bottom w:val="single" w:sz="4" w:space="1" w:color="auto"/>
        </w:pBdr>
        <w:tabs>
          <w:tab w:val="left" w:pos="2552"/>
        </w:tabs>
        <w:spacing w:afterLines="50" w:after="120" w:line="240" w:lineRule="auto"/>
        <w:ind w:left="1728" w:hanging="1728"/>
        <w:jc w:val="both"/>
        <w:rPr>
          <w:sz w:val="4"/>
          <w:szCs w:val="4"/>
        </w:rPr>
      </w:pPr>
    </w:p>
    <w:p w14:paraId="5E7937E8" w14:textId="77777777" w:rsidR="00331F74" w:rsidRPr="00A25BD7" w:rsidRDefault="00C225EB" w:rsidP="00325230">
      <w:pPr>
        <w:pStyle w:val="1"/>
        <w:spacing w:before="360" w:afterLines="50" w:after="120" w:line="240" w:lineRule="auto"/>
        <w:ind w:left="448" w:hanging="448"/>
        <w:jc w:val="left"/>
        <w:rPr>
          <w:b/>
          <w:sz w:val="28"/>
          <w:szCs w:val="28"/>
        </w:rPr>
      </w:pPr>
      <w:r w:rsidRPr="00A25BD7">
        <w:rPr>
          <w:b/>
          <w:sz w:val="28"/>
          <w:szCs w:val="28"/>
        </w:rPr>
        <w:t>Introduction</w:t>
      </w:r>
    </w:p>
    <w:p w14:paraId="6B62B092" w14:textId="5D0EB94D" w:rsidR="005A6754" w:rsidRPr="0063569E" w:rsidRDefault="00AA2B87" w:rsidP="00B025E7">
      <w:pPr>
        <w:spacing w:afterLines="50" w:after="120" w:line="240" w:lineRule="auto"/>
        <w:jc w:val="both"/>
        <w:rPr>
          <w:rFonts w:eastAsia="宋体"/>
          <w:szCs w:val="22"/>
          <w:lang w:eastAsia="zh-CN"/>
        </w:rPr>
      </w:pPr>
      <w:bookmarkStart w:id="4" w:name="OLE_LINK25"/>
      <w:bookmarkStart w:id="5" w:name="OLE_LINK26"/>
      <w:bookmarkStart w:id="6" w:name="OLE_LINK9"/>
      <w:bookmarkStart w:id="7" w:name="OLE_LINK10"/>
      <w:bookmarkStart w:id="8" w:name="OLE_LINK23"/>
      <w:bookmarkStart w:id="9" w:name="OLE_LINK24"/>
      <w:r>
        <w:rPr>
          <w:rFonts w:eastAsia="宋体"/>
          <w:szCs w:val="22"/>
          <w:lang w:eastAsia="zh-CN"/>
        </w:rPr>
        <w:t>In RAN</w:t>
      </w:r>
      <w:r w:rsidR="00C425FF">
        <w:rPr>
          <w:rFonts w:eastAsia="宋体" w:hint="eastAsia"/>
          <w:szCs w:val="22"/>
          <w:lang w:eastAsia="zh-CN"/>
        </w:rPr>
        <w:t>1</w:t>
      </w:r>
      <w:r w:rsidR="005A6754" w:rsidRPr="0063569E">
        <w:rPr>
          <w:rFonts w:eastAsia="宋体"/>
          <w:szCs w:val="22"/>
          <w:lang w:eastAsia="zh-CN"/>
        </w:rPr>
        <w:t>#</w:t>
      </w:r>
      <w:bookmarkEnd w:id="4"/>
      <w:bookmarkEnd w:id="5"/>
      <w:r w:rsidR="00A87F9D">
        <w:rPr>
          <w:rFonts w:eastAsia="宋体" w:hint="eastAsia"/>
          <w:szCs w:val="22"/>
          <w:lang w:eastAsia="zh-CN"/>
        </w:rPr>
        <w:t>118</w:t>
      </w:r>
      <w:r w:rsidR="005A6754" w:rsidRPr="0063569E">
        <w:rPr>
          <w:rFonts w:eastAsia="宋体"/>
          <w:szCs w:val="22"/>
          <w:lang w:eastAsia="zh-CN"/>
        </w:rPr>
        <w:t>,</w:t>
      </w:r>
      <w:bookmarkEnd w:id="6"/>
      <w:bookmarkEnd w:id="7"/>
      <w:r w:rsidR="005A6754" w:rsidRPr="0063569E">
        <w:rPr>
          <w:rFonts w:eastAsia="宋体"/>
          <w:szCs w:val="22"/>
          <w:lang w:eastAsia="zh-CN"/>
        </w:rPr>
        <w:t xml:space="preserve"> the follow</w:t>
      </w:r>
      <w:r w:rsidR="00761DFE" w:rsidRPr="0063569E">
        <w:rPr>
          <w:rFonts w:eastAsia="宋体"/>
          <w:szCs w:val="22"/>
          <w:lang w:eastAsia="zh-CN"/>
        </w:rPr>
        <w:t>ing</w:t>
      </w:r>
      <w:r w:rsidR="007D62DA" w:rsidRPr="0063569E">
        <w:rPr>
          <w:rFonts w:eastAsia="宋体"/>
          <w:szCs w:val="22"/>
          <w:lang w:eastAsia="zh-CN"/>
        </w:rPr>
        <w:t xml:space="preserve"> </w:t>
      </w:r>
      <w:r w:rsidR="008F46B6">
        <w:rPr>
          <w:rFonts w:eastAsia="宋体" w:hint="eastAsia"/>
          <w:szCs w:val="22"/>
          <w:lang w:eastAsia="zh-CN"/>
        </w:rPr>
        <w:t xml:space="preserve">agreements </w:t>
      </w:r>
      <w:r w:rsidR="005A6754" w:rsidRPr="0063569E">
        <w:rPr>
          <w:rFonts w:eastAsia="宋体"/>
          <w:szCs w:val="22"/>
          <w:lang w:eastAsia="zh-CN"/>
        </w:rPr>
        <w:t>w</w:t>
      </w:r>
      <w:r w:rsidR="00761DFE" w:rsidRPr="0063569E">
        <w:rPr>
          <w:rFonts w:eastAsia="宋体"/>
          <w:szCs w:val="22"/>
          <w:lang w:eastAsia="zh-CN"/>
        </w:rPr>
        <w:t>ere</w:t>
      </w:r>
      <w:r w:rsidR="005A6754" w:rsidRPr="0063569E">
        <w:rPr>
          <w:rFonts w:eastAsia="宋体"/>
          <w:szCs w:val="22"/>
          <w:lang w:eastAsia="zh-CN"/>
        </w:rPr>
        <w:t xml:space="preserve"> </w:t>
      </w:r>
      <w:r w:rsidR="008F46B6">
        <w:rPr>
          <w:rFonts w:eastAsia="宋体"/>
          <w:szCs w:val="22"/>
          <w:lang w:eastAsia="zh-CN"/>
        </w:rPr>
        <w:t>achieved</w:t>
      </w:r>
      <w:r w:rsidR="008F46B6" w:rsidRPr="0063569E">
        <w:rPr>
          <w:rFonts w:eastAsia="宋体"/>
          <w:szCs w:val="22"/>
          <w:lang w:eastAsia="zh-CN"/>
        </w:rPr>
        <w:t xml:space="preserve"> </w:t>
      </w:r>
      <w:r w:rsidR="005A6754" w:rsidRPr="0063569E">
        <w:rPr>
          <w:rFonts w:eastAsia="宋体"/>
          <w:szCs w:val="22"/>
          <w:lang w:eastAsia="zh-CN"/>
        </w:rPr>
        <w:t xml:space="preserve">for </w:t>
      </w:r>
      <w:r w:rsidR="00915A05">
        <w:rPr>
          <w:rFonts w:eastAsia="宋体"/>
          <w:szCs w:val="22"/>
          <w:lang w:eastAsia="zh-CN"/>
        </w:rPr>
        <w:t xml:space="preserve">the </w:t>
      </w:r>
      <w:r w:rsidR="00C23EE4">
        <w:rPr>
          <w:rFonts w:eastAsia="宋体" w:hint="eastAsia"/>
          <w:szCs w:val="22"/>
          <w:lang w:eastAsia="zh-CN"/>
        </w:rPr>
        <w:t>design</w:t>
      </w:r>
      <w:r w:rsidR="00915A05">
        <w:rPr>
          <w:rFonts w:eastAsia="宋体"/>
          <w:szCs w:val="22"/>
          <w:lang w:eastAsia="zh-CN"/>
        </w:rPr>
        <w:t xml:space="preserve"> of </w:t>
      </w:r>
      <w:r w:rsidR="00FE0B14">
        <w:rPr>
          <w:rFonts w:eastAsia="宋体" w:hint="eastAsia"/>
          <w:szCs w:val="22"/>
          <w:lang w:eastAsia="zh-CN"/>
        </w:rPr>
        <w:t>the</w:t>
      </w:r>
      <w:r w:rsidR="00EF1089">
        <w:rPr>
          <w:rFonts w:eastAsia="宋体" w:hint="eastAsia"/>
          <w:szCs w:val="22"/>
          <w:lang w:eastAsia="zh-CN"/>
        </w:rPr>
        <w:t xml:space="preserve"> </w:t>
      </w:r>
      <w:r w:rsidR="00C23EE4">
        <w:rPr>
          <w:rFonts w:eastAsia="宋体" w:hint="eastAsia"/>
          <w:szCs w:val="22"/>
          <w:lang w:eastAsia="zh-CN"/>
        </w:rPr>
        <w:t>LP-WUS and LP-SS</w:t>
      </w:r>
      <w:r w:rsidR="00DF4152">
        <w:rPr>
          <w:rFonts w:eastAsia="宋体" w:hint="eastAsia"/>
          <w:szCs w:val="22"/>
          <w:lang w:eastAsia="zh-CN"/>
        </w:rPr>
        <w:t xml:space="preserve"> </w:t>
      </w:r>
      <w:r w:rsidR="00EF1089" w:rsidRPr="00EF1089">
        <w:rPr>
          <w:rFonts w:eastAsia="宋体"/>
          <w:szCs w:val="22"/>
          <w:lang w:eastAsia="zh-CN"/>
        </w:rPr>
        <w:t>for NR</w:t>
      </w:r>
      <w:r w:rsidR="00915A05">
        <w:rPr>
          <w:rFonts w:eastAsia="宋体"/>
          <w:szCs w:val="22"/>
          <w:lang w:eastAsia="zh-CN"/>
        </w:rPr>
        <w:t xml:space="preserve"> for UE power </w:t>
      </w:r>
      <w:proofErr w:type="gramStart"/>
      <w:r w:rsidR="00915A05">
        <w:rPr>
          <w:rFonts w:eastAsia="宋体"/>
          <w:szCs w:val="22"/>
          <w:lang w:eastAsia="zh-CN"/>
        </w:rPr>
        <w:t>saving</w:t>
      </w:r>
      <w:bookmarkEnd w:id="8"/>
      <w:bookmarkEnd w:id="9"/>
      <w:proofErr w:type="gramEnd"/>
      <w:r w:rsidR="001B78D2">
        <w:rPr>
          <w:rFonts w:eastAsia="宋体" w:hint="eastAsia"/>
          <w:szCs w:val="22"/>
          <w:lang w:eastAsia="zh-CN"/>
        </w:rPr>
        <w:t xml:space="preserve"> </w:t>
      </w:r>
      <w:r w:rsidR="001B78D2">
        <w:rPr>
          <w:rFonts w:eastAsia="宋体"/>
          <w:szCs w:val="22"/>
          <w:lang w:eastAsia="zh-CN"/>
        </w:rPr>
        <w:fldChar w:fldCharType="begin"/>
      </w:r>
      <w:r w:rsidR="001B78D2">
        <w:rPr>
          <w:rFonts w:eastAsia="宋体"/>
          <w:szCs w:val="22"/>
          <w:lang w:eastAsia="zh-CN"/>
        </w:rPr>
        <w:instrText xml:space="preserve"> </w:instrText>
      </w:r>
      <w:r w:rsidR="001B78D2">
        <w:rPr>
          <w:rFonts w:eastAsia="宋体" w:hint="eastAsia"/>
          <w:szCs w:val="22"/>
          <w:lang w:eastAsia="zh-CN"/>
        </w:rPr>
        <w:instrText>REF _Ref173944230 \r \h</w:instrText>
      </w:r>
      <w:r w:rsidR="001B78D2">
        <w:rPr>
          <w:rFonts w:eastAsia="宋体"/>
          <w:szCs w:val="22"/>
          <w:lang w:eastAsia="zh-CN"/>
        </w:rPr>
        <w:instrText xml:space="preserve"> </w:instrText>
      </w:r>
      <w:r w:rsidR="001B78D2">
        <w:rPr>
          <w:rFonts w:eastAsia="宋体"/>
          <w:szCs w:val="22"/>
          <w:lang w:eastAsia="zh-CN"/>
        </w:rPr>
      </w:r>
      <w:r w:rsidR="001B78D2">
        <w:rPr>
          <w:rFonts w:eastAsia="宋体"/>
          <w:szCs w:val="22"/>
          <w:lang w:eastAsia="zh-CN"/>
        </w:rPr>
        <w:fldChar w:fldCharType="separate"/>
      </w:r>
      <w:r w:rsidR="005F358F">
        <w:rPr>
          <w:rFonts w:eastAsia="宋体"/>
          <w:szCs w:val="22"/>
          <w:lang w:eastAsia="zh-CN"/>
        </w:rPr>
        <w:t>[1]</w:t>
      </w:r>
      <w:r w:rsidR="001B78D2">
        <w:rPr>
          <w:rFonts w:eastAsia="宋体"/>
          <w:szCs w:val="22"/>
          <w:lang w:eastAsia="zh-CN"/>
        </w:rPr>
        <w:fldChar w:fldCharType="end"/>
      </w:r>
      <w:r w:rsidR="005A6754" w:rsidRPr="0063569E">
        <w:rPr>
          <w:rFonts w:eastAsia="宋体"/>
          <w:szCs w:val="22"/>
          <w:lang w:eastAsia="zh-CN"/>
        </w:rPr>
        <w:t xml:space="preserve">: </w:t>
      </w:r>
    </w:p>
    <w:tbl>
      <w:tblPr>
        <w:tblStyle w:val="ae"/>
        <w:tblW w:w="0" w:type="auto"/>
        <w:tblLook w:val="04A0" w:firstRow="1" w:lastRow="0" w:firstColumn="1" w:lastColumn="0" w:noHBand="0" w:noVBand="1"/>
      </w:tblPr>
      <w:tblGrid>
        <w:gridCol w:w="9857"/>
      </w:tblGrid>
      <w:tr w:rsidR="00F01DAD" w:rsidRPr="0063569E" w14:paraId="246BDAD3" w14:textId="77777777" w:rsidTr="00F01DAD">
        <w:tc>
          <w:tcPr>
            <w:tcW w:w="9857" w:type="dxa"/>
          </w:tcPr>
          <w:p w14:paraId="3B049DB7" w14:textId="77777777" w:rsidR="00615E7D" w:rsidRPr="00836D9F" w:rsidRDefault="00615E7D" w:rsidP="00615E7D">
            <w:pPr>
              <w:rPr>
                <w:lang w:eastAsia="x-none"/>
              </w:rPr>
            </w:pPr>
            <w:r w:rsidRPr="00836D9F">
              <w:rPr>
                <w:highlight w:val="green"/>
                <w:lang w:eastAsia="x-none"/>
              </w:rPr>
              <w:t>Agreement</w:t>
            </w:r>
          </w:p>
          <w:p w14:paraId="3B2357B6" w14:textId="77777777" w:rsidR="00615E7D" w:rsidRPr="00836D9F" w:rsidRDefault="00615E7D" w:rsidP="00615E7D">
            <w:pPr>
              <w:rPr>
                <w:lang w:eastAsia="x-none"/>
              </w:rPr>
            </w:pPr>
            <w:r w:rsidRPr="00836D9F">
              <w:rPr>
                <w:lang w:eastAsia="x-none"/>
              </w:rPr>
              <w:t>For RRC idle/inactive state, support the following option for at least indicating subgroup information using LP-WUS:</w:t>
            </w:r>
          </w:p>
          <w:p w14:paraId="55E8BFFA" w14:textId="77777777" w:rsidR="00615E7D" w:rsidRPr="00836D9F" w:rsidRDefault="00615E7D" w:rsidP="00C9483F">
            <w:pPr>
              <w:numPr>
                <w:ilvl w:val="0"/>
                <w:numId w:val="18"/>
              </w:numPr>
              <w:spacing w:after="0" w:line="240" w:lineRule="auto"/>
            </w:pPr>
            <w:r w:rsidRPr="00836D9F">
              <w:t>Option 2: A LP-WUS indicates a codepoint value corresponding to one or more subgroup(s) from N subgroups for part of, one or more POs</w:t>
            </w:r>
          </w:p>
          <w:p w14:paraId="5D19B202" w14:textId="77777777" w:rsidR="00615E7D" w:rsidRPr="00836D9F" w:rsidRDefault="00615E7D" w:rsidP="00C9483F">
            <w:pPr>
              <w:numPr>
                <w:ilvl w:val="1"/>
                <w:numId w:val="18"/>
              </w:numPr>
              <w:spacing w:after="0" w:line="240" w:lineRule="auto"/>
            </w:pPr>
            <w:r w:rsidRPr="00836D9F">
              <w:t>UE monitoring one or more MOs (up to X MOs) for the same beam within an LO is supported</w:t>
            </w:r>
          </w:p>
          <w:p w14:paraId="3DCEEEE9" w14:textId="77777777" w:rsidR="00615E7D" w:rsidRPr="00836D9F" w:rsidRDefault="00615E7D" w:rsidP="00C9483F">
            <w:pPr>
              <w:numPr>
                <w:ilvl w:val="2"/>
                <w:numId w:val="18"/>
              </w:numPr>
              <w:spacing w:after="0" w:line="240" w:lineRule="auto"/>
            </w:pPr>
            <w:r w:rsidRPr="00836D9F">
              <w:t>Value of X is larger than 1. FFS on additional details of X.</w:t>
            </w:r>
          </w:p>
          <w:p w14:paraId="46B047F8" w14:textId="77777777" w:rsidR="00615E7D" w:rsidRPr="00836D9F" w:rsidRDefault="00615E7D" w:rsidP="00615E7D">
            <w:pPr>
              <w:rPr>
                <w:lang w:eastAsia="x-none"/>
              </w:rPr>
            </w:pPr>
          </w:p>
          <w:p w14:paraId="73C5E170" w14:textId="77777777" w:rsidR="00615E7D" w:rsidRPr="00836D9F" w:rsidRDefault="00615E7D" w:rsidP="00615E7D">
            <w:pPr>
              <w:rPr>
                <w:lang w:eastAsia="x-none"/>
              </w:rPr>
            </w:pPr>
            <w:r w:rsidRPr="00836D9F">
              <w:rPr>
                <w:highlight w:val="green"/>
                <w:lang w:eastAsia="x-none"/>
              </w:rPr>
              <w:t>Agreement</w:t>
            </w:r>
          </w:p>
          <w:p w14:paraId="0966788E" w14:textId="77777777" w:rsidR="00615E7D" w:rsidRPr="00836D9F" w:rsidRDefault="00615E7D" w:rsidP="00615E7D">
            <w:pPr>
              <w:rPr>
                <w:lang w:eastAsia="x-none"/>
              </w:rPr>
            </w:pPr>
            <w:r w:rsidRPr="00836D9F">
              <w:rPr>
                <w:lang w:eastAsia="x-none"/>
              </w:rPr>
              <w:t>Confirm the Working Assumption that OOK-4 with M=4 for 15KHz SCS is supported for LP-WUS.</w:t>
            </w:r>
          </w:p>
          <w:tbl>
            <w:tblPr>
              <w:tblStyle w:val="TableGrid45"/>
              <w:tblW w:w="0" w:type="auto"/>
              <w:jc w:val="righ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060"/>
            </w:tblGrid>
            <w:tr w:rsidR="00615E7D" w:rsidRPr="00836D9F" w14:paraId="570C02ED" w14:textId="77777777" w:rsidTr="00F756B7">
              <w:trPr>
                <w:jc w:val="right"/>
              </w:trPr>
              <w:tc>
                <w:tcPr>
                  <w:tcW w:w="9060" w:type="dxa"/>
                </w:tcPr>
                <w:p w14:paraId="3B2BA498" w14:textId="77777777" w:rsidR="00615E7D" w:rsidRPr="00836D9F" w:rsidRDefault="00615E7D" w:rsidP="00F756B7">
                  <w:pPr>
                    <w:rPr>
                      <w:rFonts w:ascii="Arial" w:hAnsi="Arial" w:cs="Arial"/>
                      <w:sz w:val="16"/>
                      <w:szCs w:val="16"/>
                      <w:lang w:val="en-GB" w:eastAsia="zh-CN"/>
                    </w:rPr>
                  </w:pPr>
                  <w:r w:rsidRPr="00836D9F">
                    <w:rPr>
                      <w:rFonts w:ascii="Arial" w:hAnsi="Arial" w:cs="Arial"/>
                      <w:b/>
                      <w:bCs/>
                      <w:color w:val="13171F"/>
                      <w:kern w:val="24"/>
                      <w:sz w:val="16"/>
                      <w:szCs w:val="16"/>
                      <w:highlight w:val="green"/>
                      <w:lang w:val="en-GB" w:eastAsia="zh-CN"/>
                    </w:rPr>
                    <w:t>Agreement</w:t>
                  </w:r>
                </w:p>
                <w:p w14:paraId="1456403A" w14:textId="77777777" w:rsidR="00615E7D" w:rsidRPr="00836D9F" w:rsidRDefault="00615E7D" w:rsidP="00F756B7">
                  <w:pPr>
                    <w:rPr>
                      <w:rFonts w:ascii="Arial" w:hAnsi="Arial" w:cs="Arial"/>
                      <w:sz w:val="16"/>
                      <w:szCs w:val="16"/>
                      <w:lang w:val="en-GB" w:eastAsia="zh-CN"/>
                    </w:rPr>
                  </w:pPr>
                  <w:r w:rsidRPr="00836D9F">
                    <w:rPr>
                      <w:rFonts w:ascii="Arial" w:hAnsi="Arial" w:cs="Arial"/>
                      <w:kern w:val="24"/>
                      <w:sz w:val="16"/>
                      <w:szCs w:val="16"/>
                      <w:lang w:val="en-GB" w:eastAsia="zh-CN"/>
                    </w:rPr>
                    <w:t>For OOK-4 with M &gt;1, support M=2 &amp; M=4</w:t>
                  </w:r>
                  <w:r w:rsidRPr="00836D9F">
                    <w:rPr>
                      <w:rFonts w:ascii="Arial" w:eastAsia="Malgun Gothic" w:hAnsi="Arial" w:cs="Arial"/>
                      <w:strike/>
                      <w:kern w:val="24"/>
                      <w:sz w:val="16"/>
                      <w:szCs w:val="16"/>
                      <w:lang w:val="en-GB" w:eastAsia="zh-CN"/>
                    </w:rPr>
                    <w:t xml:space="preserve"> </w:t>
                  </w:r>
                  <w:r w:rsidRPr="00836D9F">
                    <w:rPr>
                      <w:rFonts w:ascii="Arial" w:hAnsi="Arial" w:cs="Arial"/>
                      <w:strike/>
                      <w:kern w:val="24"/>
                      <w:sz w:val="16"/>
                      <w:szCs w:val="16"/>
                      <w:lang w:val="en-GB" w:eastAsia="zh-CN"/>
                    </w:rPr>
                    <w:t>(working assumption)</w:t>
                  </w:r>
                  <w:r w:rsidRPr="00836D9F">
                    <w:rPr>
                      <w:rFonts w:ascii="Arial" w:eastAsia="Malgun Gothic" w:hAnsi="Arial" w:cs="Arial"/>
                      <w:kern w:val="24"/>
                      <w:sz w:val="16"/>
                      <w:szCs w:val="16"/>
                      <w:lang w:val="en-GB" w:eastAsia="zh-CN"/>
                    </w:rPr>
                    <w:t xml:space="preserve"> </w:t>
                  </w:r>
                  <w:r w:rsidRPr="00836D9F">
                    <w:rPr>
                      <w:rFonts w:ascii="Arial" w:hAnsi="Arial" w:cs="Arial"/>
                      <w:kern w:val="24"/>
                      <w:sz w:val="16"/>
                      <w:szCs w:val="16"/>
                      <w:lang w:val="en-GB" w:eastAsia="zh-CN"/>
                    </w:rPr>
                    <w:t xml:space="preserve">for LP-WUS. </w:t>
                  </w:r>
                </w:p>
                <w:p w14:paraId="4BEA9EDA" w14:textId="77777777" w:rsidR="00615E7D" w:rsidRPr="00836D9F" w:rsidRDefault="00615E7D" w:rsidP="00C9483F">
                  <w:pPr>
                    <w:numPr>
                      <w:ilvl w:val="0"/>
                      <w:numId w:val="16"/>
                    </w:numPr>
                    <w:overflowPunct w:val="0"/>
                    <w:autoSpaceDE w:val="0"/>
                    <w:autoSpaceDN w:val="0"/>
                    <w:adjustRightInd w:val="0"/>
                    <w:spacing w:line="240" w:lineRule="auto"/>
                    <w:ind w:left="560"/>
                    <w:contextualSpacing/>
                    <w:jc w:val="both"/>
                    <w:textAlignment w:val="baseline"/>
                    <w:rPr>
                      <w:rFonts w:ascii="Arial" w:eastAsia="Malgun Gothic" w:hAnsi="Arial" w:cs="Arial"/>
                      <w:kern w:val="2"/>
                      <w:sz w:val="16"/>
                      <w:szCs w:val="16"/>
                      <w:lang w:val="en-GB" w:eastAsia="zh-CN"/>
                    </w:rPr>
                  </w:pPr>
                  <w:r w:rsidRPr="00836D9F">
                    <w:rPr>
                      <w:rFonts w:ascii="Arial" w:eastAsia="Malgun Gothic" w:hAnsi="Arial" w:cs="Arial"/>
                      <w:kern w:val="2"/>
                      <w:sz w:val="16"/>
                      <w:szCs w:val="16"/>
                      <w:lang w:val="en-GB" w:eastAsia="zh-CN"/>
                    </w:rPr>
                    <w:t>M=4 for 15KHz SCS</w:t>
                  </w:r>
                </w:p>
                <w:p w14:paraId="02DCEA5D" w14:textId="77777777" w:rsidR="00615E7D" w:rsidRPr="00836D9F" w:rsidRDefault="00615E7D" w:rsidP="00C9483F">
                  <w:pPr>
                    <w:numPr>
                      <w:ilvl w:val="0"/>
                      <w:numId w:val="16"/>
                    </w:numPr>
                    <w:overflowPunct w:val="0"/>
                    <w:autoSpaceDE w:val="0"/>
                    <w:autoSpaceDN w:val="0"/>
                    <w:adjustRightInd w:val="0"/>
                    <w:spacing w:line="240" w:lineRule="auto"/>
                    <w:ind w:left="560"/>
                    <w:contextualSpacing/>
                    <w:jc w:val="both"/>
                    <w:textAlignment w:val="baseline"/>
                    <w:rPr>
                      <w:rFonts w:ascii="Arial" w:eastAsia="Malgun Gothic" w:hAnsi="Arial" w:cs="Arial"/>
                      <w:kern w:val="2"/>
                      <w:sz w:val="16"/>
                      <w:szCs w:val="16"/>
                      <w:highlight w:val="darkYellow"/>
                      <w:lang w:val="en-GB" w:eastAsia="zh-CN"/>
                    </w:rPr>
                  </w:pPr>
                  <w:r w:rsidRPr="00836D9F">
                    <w:rPr>
                      <w:rFonts w:ascii="Arial" w:eastAsia="Malgun Gothic" w:hAnsi="Arial" w:cs="Arial"/>
                      <w:kern w:val="2"/>
                      <w:sz w:val="16"/>
                      <w:szCs w:val="16"/>
                      <w:highlight w:val="darkYellow"/>
                      <w:lang w:val="en-GB" w:eastAsia="zh-CN"/>
                    </w:rPr>
                    <w:t xml:space="preserve">M=4 for 30KHz SCS </w:t>
                  </w:r>
                  <w:r w:rsidRPr="00836D9F">
                    <w:rPr>
                      <w:rFonts w:ascii="Arial" w:hAnsi="Arial" w:cs="Arial"/>
                      <w:kern w:val="24"/>
                      <w:sz w:val="16"/>
                      <w:szCs w:val="16"/>
                      <w:highlight w:val="darkYellow"/>
                      <w:lang w:val="en-GB" w:eastAsia="zh-CN"/>
                    </w:rPr>
                    <w:t>(working assumption)</w:t>
                  </w:r>
                </w:p>
                <w:p w14:paraId="7017AB1A" w14:textId="77777777" w:rsidR="00615E7D" w:rsidRPr="00836D9F" w:rsidRDefault="00615E7D" w:rsidP="00C9483F">
                  <w:pPr>
                    <w:numPr>
                      <w:ilvl w:val="0"/>
                      <w:numId w:val="16"/>
                    </w:numPr>
                    <w:overflowPunct w:val="0"/>
                    <w:autoSpaceDE w:val="0"/>
                    <w:autoSpaceDN w:val="0"/>
                    <w:adjustRightInd w:val="0"/>
                    <w:spacing w:line="240" w:lineRule="auto"/>
                    <w:ind w:left="560"/>
                    <w:contextualSpacing/>
                    <w:jc w:val="both"/>
                    <w:textAlignment w:val="baseline"/>
                    <w:rPr>
                      <w:rFonts w:ascii="Arial" w:eastAsia="Malgun Gothic" w:hAnsi="Arial" w:cs="Arial"/>
                      <w:kern w:val="2"/>
                      <w:sz w:val="16"/>
                      <w:szCs w:val="16"/>
                      <w:lang w:val="en-GB" w:eastAsia="zh-CN"/>
                    </w:rPr>
                  </w:pPr>
                  <w:r w:rsidRPr="00836D9F">
                    <w:rPr>
                      <w:rFonts w:ascii="Arial" w:eastAsia="Malgun Gothic" w:hAnsi="Arial" w:cs="Arial"/>
                      <w:kern w:val="2"/>
                      <w:sz w:val="16"/>
                      <w:szCs w:val="16"/>
                      <w:lang w:val="en-GB" w:eastAsia="zh-CN"/>
                    </w:rPr>
                    <w:t>FFS M=1 for OOK-4</w:t>
                  </w:r>
                </w:p>
              </w:tc>
            </w:tr>
          </w:tbl>
          <w:p w14:paraId="5EA8D626" w14:textId="77777777" w:rsidR="00615E7D" w:rsidRPr="002C7F38" w:rsidRDefault="00615E7D" w:rsidP="00615E7D">
            <w:pPr>
              <w:rPr>
                <w:rFonts w:eastAsiaTheme="minorEastAsia"/>
                <w:lang w:eastAsia="zh-CN"/>
              </w:rPr>
            </w:pPr>
          </w:p>
          <w:p w14:paraId="043E0F0D" w14:textId="77777777" w:rsidR="00615E7D" w:rsidRPr="00836D9F" w:rsidRDefault="00615E7D" w:rsidP="00615E7D">
            <w:pPr>
              <w:rPr>
                <w:lang w:eastAsia="x-none"/>
              </w:rPr>
            </w:pPr>
            <w:r w:rsidRPr="00836D9F">
              <w:rPr>
                <w:highlight w:val="green"/>
                <w:lang w:eastAsia="x-none"/>
              </w:rPr>
              <w:t>Agreement</w:t>
            </w:r>
          </w:p>
          <w:p w14:paraId="5BD40EB5" w14:textId="77777777" w:rsidR="00615E7D" w:rsidRPr="00836D9F" w:rsidRDefault="00615E7D" w:rsidP="00615E7D">
            <w:pPr>
              <w:rPr>
                <w:lang w:eastAsia="x-none"/>
              </w:rPr>
            </w:pPr>
            <w:r w:rsidRPr="00836D9F">
              <w:rPr>
                <w:lang w:eastAsia="x-none"/>
              </w:rPr>
              <w:t xml:space="preserve">Regarding the LP-WUS information to trigger PDCCH monitoring of RRC connected UEs (for non-CA case), select at least one from the following </w:t>
            </w:r>
          </w:p>
          <w:p w14:paraId="71451D4D" w14:textId="77777777" w:rsidR="00615E7D" w:rsidRPr="00836D9F" w:rsidRDefault="00615E7D" w:rsidP="00C9483F">
            <w:pPr>
              <w:pStyle w:val="af7"/>
              <w:numPr>
                <w:ilvl w:val="0"/>
                <w:numId w:val="18"/>
              </w:numPr>
              <w:overflowPunct w:val="0"/>
              <w:autoSpaceDE w:val="0"/>
              <w:autoSpaceDN w:val="0"/>
              <w:adjustRightInd w:val="0"/>
              <w:spacing w:line="240" w:lineRule="auto"/>
              <w:textAlignment w:val="baseline"/>
              <w:rPr>
                <w:lang w:eastAsia="zh-CN"/>
              </w:rPr>
            </w:pPr>
            <w:r w:rsidRPr="00836D9F">
              <w:rPr>
                <w:lang w:eastAsia="zh-CN"/>
              </w:rPr>
              <w:t>Option 1: A bitmap with each bit corresponding to [one or more] UEs</w:t>
            </w:r>
          </w:p>
          <w:p w14:paraId="0382143A" w14:textId="77777777" w:rsidR="00615E7D" w:rsidRPr="00836D9F" w:rsidRDefault="00615E7D" w:rsidP="00C9483F">
            <w:pPr>
              <w:pStyle w:val="af7"/>
              <w:numPr>
                <w:ilvl w:val="0"/>
                <w:numId w:val="18"/>
              </w:numPr>
              <w:overflowPunct w:val="0"/>
              <w:autoSpaceDE w:val="0"/>
              <w:autoSpaceDN w:val="0"/>
              <w:adjustRightInd w:val="0"/>
              <w:spacing w:line="240" w:lineRule="auto"/>
              <w:textAlignment w:val="baseline"/>
              <w:rPr>
                <w:lang w:eastAsia="zh-CN"/>
              </w:rPr>
            </w:pPr>
            <w:r w:rsidRPr="00836D9F">
              <w:rPr>
                <w:lang w:eastAsia="zh-CN"/>
              </w:rPr>
              <w:t>Option 3: A codepoint value corresponding to [one or more] UEs</w:t>
            </w:r>
          </w:p>
          <w:p w14:paraId="304EB549" w14:textId="77777777" w:rsidR="00615E7D" w:rsidRPr="00836D9F" w:rsidRDefault="00615E7D" w:rsidP="00C9483F">
            <w:pPr>
              <w:pStyle w:val="af7"/>
              <w:numPr>
                <w:ilvl w:val="0"/>
                <w:numId w:val="18"/>
              </w:numPr>
              <w:overflowPunct w:val="0"/>
              <w:autoSpaceDE w:val="0"/>
              <w:autoSpaceDN w:val="0"/>
              <w:adjustRightInd w:val="0"/>
              <w:spacing w:line="240" w:lineRule="auto"/>
              <w:textAlignment w:val="baseline"/>
              <w:rPr>
                <w:lang w:eastAsia="zh-CN"/>
              </w:rPr>
            </w:pPr>
            <w:r w:rsidRPr="00836D9F">
              <w:rPr>
                <w:rFonts w:eastAsia="Malgun Gothic"/>
                <w:lang w:eastAsia="zh-CN"/>
              </w:rPr>
              <w:t>FFS details for extension of option 1 and/or 3 when UE is configured with CA</w:t>
            </w:r>
          </w:p>
          <w:p w14:paraId="568D7E8B" w14:textId="77777777" w:rsidR="00615E7D" w:rsidRPr="00836D9F" w:rsidRDefault="00615E7D" w:rsidP="00615E7D">
            <w:pPr>
              <w:rPr>
                <w:lang w:eastAsia="x-none"/>
              </w:rPr>
            </w:pPr>
            <w:r w:rsidRPr="00836D9F">
              <w:rPr>
                <w:highlight w:val="green"/>
                <w:lang w:eastAsia="x-none"/>
              </w:rPr>
              <w:t>Agreement</w:t>
            </w:r>
          </w:p>
          <w:p w14:paraId="0D3C9036" w14:textId="77777777" w:rsidR="00615E7D" w:rsidRPr="00836D9F" w:rsidRDefault="00615E7D" w:rsidP="00615E7D">
            <w:pPr>
              <w:rPr>
                <w:lang w:eastAsia="x-none"/>
              </w:rPr>
            </w:pPr>
            <w:r w:rsidRPr="00836D9F">
              <w:rPr>
                <w:lang w:eastAsia="x-none"/>
              </w:rPr>
              <w:t>For overlaid OFDM sequences for LP-WUS, support option 1-1 for OOK-4 M&gt;1.</w:t>
            </w:r>
          </w:p>
          <w:p w14:paraId="677528CD" w14:textId="77777777" w:rsidR="00615E7D" w:rsidRPr="00836D9F" w:rsidRDefault="00615E7D" w:rsidP="00C9483F">
            <w:pPr>
              <w:pStyle w:val="af7"/>
              <w:numPr>
                <w:ilvl w:val="0"/>
                <w:numId w:val="19"/>
              </w:numPr>
              <w:overflowPunct w:val="0"/>
              <w:autoSpaceDE w:val="0"/>
              <w:autoSpaceDN w:val="0"/>
              <w:adjustRightInd w:val="0"/>
              <w:spacing w:line="240" w:lineRule="auto"/>
              <w:textAlignment w:val="baseline"/>
              <w:rPr>
                <w:rFonts w:eastAsia="Malgun Gothic"/>
                <w:kern w:val="2"/>
                <w:lang w:eastAsia="zh-CN"/>
              </w:rPr>
            </w:pPr>
            <w:r w:rsidRPr="00836D9F">
              <w:rPr>
                <w:rFonts w:eastAsia="Malgun Gothic"/>
                <w:kern w:val="2"/>
                <w:lang w:eastAsia="zh-CN"/>
              </w:rPr>
              <w:t xml:space="preserve">Option 1-1: </w:t>
            </w:r>
            <w:r w:rsidRPr="00836D9F">
              <w:t>overlaid sequence(s) are the sequence(s) of an OOK on symbol before DFT/LS processing</w:t>
            </w:r>
          </w:p>
          <w:p w14:paraId="14AB41BA" w14:textId="77777777" w:rsidR="00615E7D" w:rsidRPr="00836D9F" w:rsidRDefault="00615E7D" w:rsidP="00615E7D">
            <w:pPr>
              <w:rPr>
                <w:lang w:eastAsia="x-none"/>
              </w:rPr>
            </w:pPr>
            <w:r w:rsidRPr="00836D9F">
              <w:rPr>
                <w:highlight w:val="green"/>
                <w:lang w:eastAsia="x-none"/>
              </w:rPr>
              <w:t>Agreement</w:t>
            </w:r>
          </w:p>
          <w:p w14:paraId="09053CB6" w14:textId="77777777" w:rsidR="00615E7D" w:rsidRPr="00836D9F" w:rsidRDefault="00615E7D" w:rsidP="00615E7D">
            <w:pPr>
              <w:rPr>
                <w:lang w:eastAsia="x-none"/>
              </w:rPr>
            </w:pPr>
            <w:r w:rsidRPr="00836D9F">
              <w:rPr>
                <w:lang w:eastAsia="x-none"/>
              </w:rPr>
              <w:t>For overlaid OFDM sequences for LP-WUS, further down-selection between following two options for OOK-1 and OOK-4 with M=1(if supported)</w:t>
            </w:r>
          </w:p>
          <w:p w14:paraId="28F6D82D" w14:textId="77777777" w:rsidR="00615E7D" w:rsidRPr="00836D9F" w:rsidRDefault="00615E7D" w:rsidP="00C9483F">
            <w:pPr>
              <w:pStyle w:val="af7"/>
              <w:numPr>
                <w:ilvl w:val="0"/>
                <w:numId w:val="19"/>
              </w:numPr>
              <w:overflowPunct w:val="0"/>
              <w:autoSpaceDE w:val="0"/>
              <w:autoSpaceDN w:val="0"/>
              <w:adjustRightInd w:val="0"/>
              <w:spacing w:line="240" w:lineRule="auto"/>
              <w:textAlignment w:val="baseline"/>
              <w:rPr>
                <w:rFonts w:eastAsia="Malgun Gothic"/>
                <w:kern w:val="2"/>
                <w:lang w:eastAsia="zh-CN"/>
              </w:rPr>
            </w:pPr>
            <w:r w:rsidRPr="00836D9F">
              <w:rPr>
                <w:rFonts w:eastAsia="Malgun Gothic"/>
                <w:kern w:val="2"/>
                <w:lang w:eastAsia="zh-CN"/>
              </w:rPr>
              <w:t xml:space="preserve">Option 1-1: </w:t>
            </w:r>
            <w:r w:rsidRPr="00836D9F">
              <w:t>Overlaid sequence(s) are the sequence(s) of an OOK on symbol before DFT/LS processing</w:t>
            </w:r>
          </w:p>
          <w:p w14:paraId="20D009D2" w14:textId="77777777" w:rsidR="00615E7D" w:rsidRPr="00836D9F" w:rsidRDefault="00615E7D" w:rsidP="00C9483F">
            <w:pPr>
              <w:pStyle w:val="af7"/>
              <w:numPr>
                <w:ilvl w:val="0"/>
                <w:numId w:val="19"/>
              </w:numPr>
              <w:overflowPunct w:val="0"/>
              <w:autoSpaceDE w:val="0"/>
              <w:autoSpaceDN w:val="0"/>
              <w:adjustRightInd w:val="0"/>
              <w:spacing w:line="240" w:lineRule="auto"/>
              <w:textAlignment w:val="baseline"/>
              <w:rPr>
                <w:rFonts w:eastAsia="Malgun Gothic"/>
                <w:kern w:val="2"/>
                <w:lang w:eastAsia="zh-CN"/>
              </w:rPr>
            </w:pPr>
            <w:r w:rsidRPr="00836D9F">
              <w:rPr>
                <w:rFonts w:eastAsia="Malgun Gothic"/>
                <w:kern w:val="2"/>
                <w:lang w:eastAsia="zh-CN"/>
              </w:rPr>
              <w:t>Option 2:</w:t>
            </w:r>
            <w:r w:rsidRPr="00836D9F">
              <w:t xml:space="preserve"> Overlaid sequence(s) are the sequence(s) of an OFDM symbol before IFFT processing </w:t>
            </w:r>
          </w:p>
          <w:p w14:paraId="68157E1A" w14:textId="77777777" w:rsidR="00615E7D" w:rsidRPr="00836D9F" w:rsidRDefault="00615E7D" w:rsidP="00C9483F">
            <w:pPr>
              <w:pStyle w:val="af7"/>
              <w:numPr>
                <w:ilvl w:val="0"/>
                <w:numId w:val="19"/>
              </w:numPr>
              <w:overflowPunct w:val="0"/>
              <w:autoSpaceDE w:val="0"/>
              <w:autoSpaceDN w:val="0"/>
              <w:adjustRightInd w:val="0"/>
              <w:spacing w:line="240" w:lineRule="auto"/>
              <w:textAlignment w:val="baseline"/>
              <w:rPr>
                <w:rFonts w:eastAsia="Malgun Gothic"/>
                <w:kern w:val="2"/>
                <w:lang w:eastAsia="zh-CN"/>
              </w:rPr>
            </w:pPr>
            <w:r w:rsidRPr="00836D9F">
              <w:rPr>
                <w:rFonts w:eastAsia="Malgun Gothic"/>
                <w:kern w:val="2"/>
                <w:lang w:eastAsia="zh-CN"/>
              </w:rPr>
              <w:t>Note: Different options for OOK-1 and OOK-4 with M=1 (if supported) is not precluded – in which case, it should be deemed necessary</w:t>
            </w:r>
          </w:p>
          <w:p w14:paraId="1B9389DC" w14:textId="77777777" w:rsidR="00615E7D" w:rsidRPr="00836D9F" w:rsidRDefault="00615E7D" w:rsidP="00615E7D">
            <w:pPr>
              <w:rPr>
                <w:lang w:eastAsia="x-none"/>
              </w:rPr>
            </w:pPr>
            <w:r w:rsidRPr="00836D9F">
              <w:rPr>
                <w:highlight w:val="green"/>
                <w:lang w:eastAsia="x-none"/>
              </w:rPr>
              <w:t>Agreement</w:t>
            </w:r>
          </w:p>
          <w:p w14:paraId="061C6B4E" w14:textId="77777777" w:rsidR="00615E7D" w:rsidRPr="00836D9F" w:rsidRDefault="00615E7D" w:rsidP="00615E7D">
            <w:pPr>
              <w:rPr>
                <w:lang w:eastAsia="x-none"/>
              </w:rPr>
            </w:pPr>
            <w:r w:rsidRPr="00836D9F">
              <w:rPr>
                <w:lang w:eastAsia="x-none"/>
              </w:rPr>
              <w:lastRenderedPageBreak/>
              <w:t>The number of binary LP-SS sequences is 4.</w:t>
            </w:r>
          </w:p>
          <w:p w14:paraId="398F5A31" w14:textId="77777777" w:rsidR="00615E7D" w:rsidRPr="00175F45" w:rsidRDefault="00615E7D" w:rsidP="00615E7D">
            <w:pPr>
              <w:rPr>
                <w:lang w:eastAsia="x-none"/>
              </w:rPr>
            </w:pPr>
            <w:r w:rsidRPr="00175F45">
              <w:rPr>
                <w:highlight w:val="green"/>
                <w:lang w:eastAsia="x-none"/>
              </w:rPr>
              <w:t>Agreement</w:t>
            </w:r>
          </w:p>
          <w:p w14:paraId="4B83E00B" w14:textId="77777777" w:rsidR="00615E7D" w:rsidRPr="00175F45" w:rsidRDefault="00615E7D" w:rsidP="00615E7D">
            <w:pPr>
              <w:rPr>
                <w:lang w:eastAsia="x-none"/>
              </w:rPr>
            </w:pPr>
            <w:r w:rsidRPr="00175F45">
              <w:rPr>
                <w:lang w:eastAsia="x-none"/>
              </w:rPr>
              <w:t>To determine the binary sequences for LP-SS, the evaluation assumes the following:</w:t>
            </w:r>
          </w:p>
          <w:p w14:paraId="1D36E276" w14:textId="77777777" w:rsidR="00615E7D" w:rsidRPr="00175F45" w:rsidRDefault="00615E7D" w:rsidP="00C9483F">
            <w:pPr>
              <w:numPr>
                <w:ilvl w:val="0"/>
                <w:numId w:val="20"/>
              </w:numPr>
              <w:overflowPunct w:val="0"/>
              <w:autoSpaceDE w:val="0"/>
              <w:autoSpaceDN w:val="0"/>
              <w:adjustRightInd w:val="0"/>
              <w:spacing w:after="0" w:line="240" w:lineRule="auto"/>
              <w:contextualSpacing/>
              <w:jc w:val="both"/>
              <w:textAlignment w:val="baseline"/>
              <w:rPr>
                <w:rFonts w:eastAsia="微软雅黑"/>
                <w:lang w:eastAsia="zh-CN"/>
              </w:rPr>
            </w:pPr>
            <w:r w:rsidRPr="00175F45">
              <w:rPr>
                <w:rFonts w:eastAsia="微软雅黑"/>
                <w:lang w:eastAsia="zh-CN"/>
              </w:rPr>
              <w:t xml:space="preserve">Sync accuracy: timing estimation error smaller than T us for P=90 % of the time for at least SNR=-3dB and SNR=-6dB (lower priority), </w:t>
            </w:r>
          </w:p>
          <w:p w14:paraId="5D9A81E3" w14:textId="77777777" w:rsidR="00615E7D" w:rsidRPr="00175F45" w:rsidRDefault="00615E7D" w:rsidP="00C9483F">
            <w:pPr>
              <w:numPr>
                <w:ilvl w:val="1"/>
                <w:numId w:val="20"/>
              </w:numPr>
              <w:overflowPunct w:val="0"/>
              <w:autoSpaceDE w:val="0"/>
              <w:autoSpaceDN w:val="0"/>
              <w:adjustRightInd w:val="0"/>
              <w:spacing w:after="0" w:line="240" w:lineRule="auto"/>
              <w:contextualSpacing/>
              <w:jc w:val="both"/>
              <w:textAlignment w:val="baseline"/>
              <w:rPr>
                <w:rFonts w:eastAsia="微软雅黑"/>
                <w:lang w:eastAsia="zh-CN"/>
              </w:rPr>
            </w:pPr>
            <w:r w:rsidRPr="00175F45">
              <w:rPr>
                <w:rFonts w:eastAsia="微软雅黑"/>
                <w:lang w:eastAsia="zh-CN"/>
              </w:rPr>
              <w:t>T=</w:t>
            </w:r>
            <w:proofErr w:type="gramStart"/>
            <w:r w:rsidRPr="00175F45">
              <w:rPr>
                <w:rFonts w:eastAsia="微软雅黑"/>
                <w:lang w:eastAsia="zh-CN"/>
              </w:rPr>
              <w:t>2us(</w:t>
            </w:r>
            <w:proofErr w:type="gramEnd"/>
            <w:r w:rsidRPr="00175F45">
              <w:rPr>
                <w:rFonts w:eastAsia="微软雅黑"/>
                <w:lang w:eastAsia="zh-CN"/>
              </w:rPr>
              <w:t>optional), 5us for OOK-1</w:t>
            </w:r>
            <w:r>
              <w:rPr>
                <w:rFonts w:eastAsia="微软雅黑"/>
                <w:lang w:eastAsia="zh-CN"/>
              </w:rPr>
              <w:t>.</w:t>
            </w:r>
          </w:p>
          <w:p w14:paraId="0B75C413" w14:textId="77777777" w:rsidR="00615E7D" w:rsidRPr="00175F45" w:rsidRDefault="00615E7D" w:rsidP="00C9483F">
            <w:pPr>
              <w:numPr>
                <w:ilvl w:val="1"/>
                <w:numId w:val="20"/>
              </w:numPr>
              <w:overflowPunct w:val="0"/>
              <w:autoSpaceDE w:val="0"/>
              <w:autoSpaceDN w:val="0"/>
              <w:adjustRightInd w:val="0"/>
              <w:spacing w:after="0" w:line="240" w:lineRule="auto"/>
              <w:contextualSpacing/>
              <w:jc w:val="both"/>
              <w:textAlignment w:val="baseline"/>
              <w:rPr>
                <w:rFonts w:eastAsia="微软雅黑"/>
                <w:lang w:eastAsia="zh-CN"/>
              </w:rPr>
            </w:pPr>
            <w:r w:rsidRPr="00175F45">
              <w:rPr>
                <w:rFonts w:eastAsia="微软雅黑"/>
                <w:lang w:eastAsia="zh-CN"/>
              </w:rPr>
              <w:t>T=</w:t>
            </w:r>
            <w:proofErr w:type="gramStart"/>
            <w:r w:rsidRPr="00175F45">
              <w:rPr>
                <w:rFonts w:eastAsia="微软雅黑"/>
                <w:lang w:eastAsia="zh-CN"/>
              </w:rPr>
              <w:t>1us(</w:t>
            </w:r>
            <w:proofErr w:type="gramEnd"/>
            <w:r w:rsidRPr="00175F45">
              <w:rPr>
                <w:rFonts w:eastAsia="微软雅黑"/>
                <w:lang w:eastAsia="zh-CN"/>
              </w:rPr>
              <w:t>optional), 2us for OOK-4 with M=2</w:t>
            </w:r>
            <w:r>
              <w:rPr>
                <w:rFonts w:eastAsia="微软雅黑"/>
                <w:lang w:eastAsia="zh-CN"/>
              </w:rPr>
              <w:t>.</w:t>
            </w:r>
          </w:p>
          <w:p w14:paraId="3FEFC1E1" w14:textId="77777777" w:rsidR="00615E7D" w:rsidRPr="00175F45" w:rsidRDefault="00615E7D" w:rsidP="00C9483F">
            <w:pPr>
              <w:numPr>
                <w:ilvl w:val="1"/>
                <w:numId w:val="20"/>
              </w:numPr>
              <w:overflowPunct w:val="0"/>
              <w:autoSpaceDE w:val="0"/>
              <w:autoSpaceDN w:val="0"/>
              <w:adjustRightInd w:val="0"/>
              <w:spacing w:after="0" w:line="240" w:lineRule="auto"/>
              <w:contextualSpacing/>
              <w:jc w:val="both"/>
              <w:textAlignment w:val="baseline"/>
              <w:rPr>
                <w:rFonts w:eastAsia="微软雅黑"/>
                <w:lang w:eastAsia="zh-CN"/>
              </w:rPr>
            </w:pPr>
            <w:r w:rsidRPr="00175F45">
              <w:rPr>
                <w:rFonts w:eastAsia="微软雅黑"/>
                <w:lang w:eastAsia="zh-CN"/>
              </w:rPr>
              <w:t>T=</w:t>
            </w:r>
            <w:proofErr w:type="gramStart"/>
            <w:r w:rsidRPr="00175F45">
              <w:rPr>
                <w:rFonts w:eastAsia="微软雅黑"/>
                <w:lang w:eastAsia="zh-CN"/>
              </w:rPr>
              <w:t>0.5us(</w:t>
            </w:r>
            <w:proofErr w:type="gramEnd"/>
            <w:r w:rsidRPr="00175F45">
              <w:rPr>
                <w:rFonts w:eastAsia="微软雅黑"/>
                <w:lang w:eastAsia="zh-CN"/>
              </w:rPr>
              <w:t>optional), 1us for OOK-4 with M=4</w:t>
            </w:r>
            <w:r>
              <w:rPr>
                <w:rFonts w:eastAsia="微软雅黑"/>
                <w:lang w:eastAsia="zh-CN"/>
              </w:rPr>
              <w:t>.</w:t>
            </w:r>
          </w:p>
          <w:p w14:paraId="6BED9852" w14:textId="77777777" w:rsidR="00615E7D" w:rsidRPr="00175F45" w:rsidRDefault="00615E7D" w:rsidP="00C9483F">
            <w:pPr>
              <w:numPr>
                <w:ilvl w:val="1"/>
                <w:numId w:val="20"/>
              </w:numPr>
              <w:overflowPunct w:val="0"/>
              <w:autoSpaceDE w:val="0"/>
              <w:autoSpaceDN w:val="0"/>
              <w:adjustRightInd w:val="0"/>
              <w:spacing w:after="0" w:line="240" w:lineRule="auto"/>
              <w:contextualSpacing/>
              <w:jc w:val="both"/>
              <w:textAlignment w:val="baseline"/>
              <w:rPr>
                <w:rFonts w:eastAsia="微软雅黑"/>
                <w:lang w:eastAsia="zh-CN"/>
              </w:rPr>
            </w:pPr>
            <w:r w:rsidRPr="00175F45">
              <w:rPr>
                <w:rFonts w:eastAsia="微软雅黑"/>
                <w:lang w:eastAsia="zh-CN"/>
              </w:rPr>
              <w:t xml:space="preserve">Other values of SNR, T, </w:t>
            </w:r>
            <w:proofErr w:type="gramStart"/>
            <w:r w:rsidRPr="00175F45">
              <w:rPr>
                <w:rFonts w:eastAsia="微软雅黑"/>
                <w:lang w:eastAsia="zh-CN"/>
              </w:rPr>
              <w:t>M</w:t>
            </w:r>
            <w:proofErr w:type="gramEnd"/>
            <w:r w:rsidRPr="00175F45">
              <w:rPr>
                <w:rFonts w:eastAsia="微软雅黑"/>
                <w:lang w:eastAsia="zh-CN"/>
              </w:rPr>
              <w:t xml:space="preserve"> are up to company report.</w:t>
            </w:r>
          </w:p>
          <w:p w14:paraId="14F97BDA" w14:textId="77777777" w:rsidR="00615E7D" w:rsidRPr="00175F45" w:rsidRDefault="00615E7D" w:rsidP="00C9483F">
            <w:pPr>
              <w:numPr>
                <w:ilvl w:val="1"/>
                <w:numId w:val="20"/>
              </w:numPr>
              <w:overflowPunct w:val="0"/>
              <w:autoSpaceDE w:val="0"/>
              <w:autoSpaceDN w:val="0"/>
              <w:adjustRightInd w:val="0"/>
              <w:spacing w:after="0" w:line="240" w:lineRule="auto"/>
              <w:contextualSpacing/>
              <w:jc w:val="both"/>
              <w:textAlignment w:val="baseline"/>
              <w:rPr>
                <w:rFonts w:eastAsia="微软雅黑"/>
                <w:lang w:eastAsia="zh-CN"/>
              </w:rPr>
            </w:pPr>
            <w:r w:rsidRPr="00175F45">
              <w:rPr>
                <w:rFonts w:eastAsia="微软雅黑"/>
                <w:lang w:eastAsia="zh-CN"/>
              </w:rPr>
              <w:t>Additionally, companies can submit results on SINR with details on how the interference was modelled.</w:t>
            </w:r>
          </w:p>
          <w:p w14:paraId="421109A0" w14:textId="77777777" w:rsidR="00615E7D" w:rsidRPr="00175F45" w:rsidRDefault="00615E7D" w:rsidP="00C9483F">
            <w:pPr>
              <w:numPr>
                <w:ilvl w:val="1"/>
                <w:numId w:val="20"/>
              </w:numPr>
              <w:overflowPunct w:val="0"/>
              <w:autoSpaceDE w:val="0"/>
              <w:autoSpaceDN w:val="0"/>
              <w:adjustRightInd w:val="0"/>
              <w:spacing w:after="0" w:line="240" w:lineRule="auto"/>
              <w:contextualSpacing/>
              <w:jc w:val="both"/>
              <w:textAlignment w:val="baseline"/>
              <w:rPr>
                <w:rFonts w:eastAsia="微软雅黑"/>
                <w:lang w:eastAsia="zh-CN"/>
              </w:rPr>
            </w:pPr>
            <w:r w:rsidRPr="00175F45">
              <w:rPr>
                <w:rFonts w:eastAsia="微软雅黑"/>
                <w:lang w:eastAsia="zh-CN"/>
              </w:rPr>
              <w:t>Assume one-shot estimation</w:t>
            </w:r>
            <w:r>
              <w:rPr>
                <w:rFonts w:eastAsia="微软雅黑"/>
                <w:lang w:eastAsia="zh-CN"/>
              </w:rPr>
              <w:t>.</w:t>
            </w:r>
          </w:p>
          <w:p w14:paraId="22AB1824" w14:textId="77777777" w:rsidR="00615E7D" w:rsidRPr="00175F45" w:rsidRDefault="00615E7D" w:rsidP="00C9483F">
            <w:pPr>
              <w:numPr>
                <w:ilvl w:val="1"/>
                <w:numId w:val="20"/>
              </w:numPr>
              <w:overflowPunct w:val="0"/>
              <w:autoSpaceDE w:val="0"/>
              <w:autoSpaceDN w:val="0"/>
              <w:adjustRightInd w:val="0"/>
              <w:spacing w:after="0" w:line="240" w:lineRule="auto"/>
              <w:contextualSpacing/>
              <w:jc w:val="both"/>
              <w:textAlignment w:val="baseline"/>
              <w:rPr>
                <w:rFonts w:eastAsia="微软雅黑"/>
                <w:lang w:eastAsia="zh-CN"/>
              </w:rPr>
            </w:pPr>
            <w:r w:rsidRPr="00175F45">
              <w:rPr>
                <w:rFonts w:eastAsia="微软雅黑"/>
                <w:lang w:eastAsia="zh-CN"/>
              </w:rPr>
              <w:t>The time error is based on 20ppm maximum frequency error for the detection of the first LP-SS</w:t>
            </w:r>
            <w:r>
              <w:rPr>
                <w:rFonts w:eastAsia="微软雅黑"/>
                <w:lang w:eastAsia="zh-CN"/>
              </w:rPr>
              <w:t>.</w:t>
            </w:r>
          </w:p>
          <w:p w14:paraId="18C9EED4" w14:textId="77777777" w:rsidR="00615E7D" w:rsidRPr="00175F45" w:rsidRDefault="00615E7D" w:rsidP="00C9483F">
            <w:pPr>
              <w:widowControl w:val="0"/>
              <w:numPr>
                <w:ilvl w:val="1"/>
                <w:numId w:val="20"/>
              </w:numPr>
              <w:spacing w:after="0" w:line="240" w:lineRule="auto"/>
              <w:jc w:val="both"/>
              <w:rPr>
                <w:rFonts w:eastAsia="Malgun Gothic"/>
                <w:bCs/>
                <w:iCs/>
                <w:lang w:eastAsia="x-none"/>
              </w:rPr>
            </w:pPr>
            <w:r w:rsidRPr="00175F45">
              <w:rPr>
                <w:rFonts w:eastAsia="Malgun Gothic"/>
                <w:bCs/>
                <w:iCs/>
                <w:lang w:eastAsia="x-none"/>
              </w:rPr>
              <w:t xml:space="preserve">Note: Companies can assume other values inside of </w:t>
            </w:r>
            <w:r w:rsidRPr="00175F45">
              <w:rPr>
                <w:rFonts w:eastAsia="微软雅黑"/>
                <w:lang w:eastAsia="zh-CN"/>
              </w:rPr>
              <w:t xml:space="preserve">20ppm maximum </w:t>
            </w:r>
            <w:r w:rsidRPr="00175F45">
              <w:rPr>
                <w:rFonts w:eastAsia="Malgun Gothic"/>
                <w:bCs/>
                <w:iCs/>
                <w:lang w:eastAsia="x-none"/>
              </w:rPr>
              <w:t>as long as the values are justified</w:t>
            </w:r>
            <w:r>
              <w:rPr>
                <w:rFonts w:eastAsia="Malgun Gothic"/>
                <w:bCs/>
                <w:iCs/>
                <w:lang w:eastAsia="x-none"/>
              </w:rPr>
              <w:t>.</w:t>
            </w:r>
          </w:p>
          <w:p w14:paraId="15DBF503" w14:textId="77777777" w:rsidR="00615E7D" w:rsidRPr="00175F45" w:rsidRDefault="00615E7D" w:rsidP="00C9483F">
            <w:pPr>
              <w:widowControl w:val="0"/>
              <w:numPr>
                <w:ilvl w:val="0"/>
                <w:numId w:val="20"/>
              </w:numPr>
              <w:spacing w:after="0" w:line="240" w:lineRule="auto"/>
              <w:jc w:val="both"/>
              <w:rPr>
                <w:rFonts w:eastAsia="Malgun Gothic"/>
                <w:bCs/>
                <w:iCs/>
                <w:lang w:eastAsia="x-none"/>
              </w:rPr>
            </w:pPr>
            <w:r w:rsidRPr="00175F45">
              <w:rPr>
                <w:lang w:eastAsia="x-none"/>
              </w:rPr>
              <w:t>RRM measurement accuracy: measurement accuracy within range ± XdB for Q=90% measurements based on</w:t>
            </w:r>
            <w:r w:rsidRPr="00175F45">
              <w:rPr>
                <w:rFonts w:eastAsia="Malgun Gothic"/>
                <w:bCs/>
                <w:iCs/>
                <w:lang w:eastAsia="x-none"/>
              </w:rPr>
              <w:t xml:space="preserve"> Y LP-SS samples within a period comparable to Z=the length of I-DRX cycle that is larger or equal to 1.28s for at least </w:t>
            </w:r>
            <w:r w:rsidRPr="00175F45">
              <w:rPr>
                <w:lang w:eastAsia="x-none"/>
              </w:rPr>
              <w:t>SNR=-3dB and SNR=-6dB (lower priority)</w:t>
            </w:r>
            <w:r w:rsidRPr="00175F45">
              <w:rPr>
                <w:rFonts w:eastAsia="Malgun Gothic"/>
                <w:bCs/>
                <w:iCs/>
                <w:lang w:eastAsia="x-none"/>
              </w:rPr>
              <w:t>, X, Y, and Z is up to company report, other values of SNR are up to company report.</w:t>
            </w:r>
          </w:p>
          <w:p w14:paraId="32533E32" w14:textId="77777777" w:rsidR="00615E7D" w:rsidRPr="00175F45" w:rsidRDefault="00615E7D" w:rsidP="00C9483F">
            <w:pPr>
              <w:widowControl w:val="0"/>
              <w:numPr>
                <w:ilvl w:val="1"/>
                <w:numId w:val="20"/>
              </w:numPr>
              <w:spacing w:after="0" w:line="240" w:lineRule="auto"/>
              <w:jc w:val="both"/>
              <w:rPr>
                <w:rFonts w:eastAsia="Malgun Gothic"/>
                <w:bCs/>
                <w:iCs/>
                <w:lang w:eastAsia="x-none"/>
              </w:rPr>
            </w:pPr>
            <w:r w:rsidRPr="00175F45">
              <w:rPr>
                <w:rFonts w:eastAsia="Malgun Gothic"/>
                <w:bCs/>
                <w:iCs/>
                <w:lang w:eastAsia="x-none"/>
              </w:rPr>
              <w:t xml:space="preserve">As a starting point, the time error is based on </w:t>
            </w:r>
            <w:r w:rsidRPr="00175F45">
              <w:rPr>
                <w:rFonts w:eastAsia="Malgun Gothic" w:hint="eastAsia"/>
                <w:bCs/>
                <w:iCs/>
                <w:lang w:eastAsia="x-none"/>
              </w:rPr>
              <w:t>5-10</w:t>
            </w:r>
            <w:r w:rsidRPr="00175F45">
              <w:rPr>
                <w:rFonts w:eastAsia="Malgun Gothic"/>
                <w:bCs/>
                <w:iCs/>
                <w:lang w:eastAsia="x-none"/>
              </w:rPr>
              <w:t xml:space="preserve">ppm </w:t>
            </w:r>
            <w:r w:rsidRPr="00175F45">
              <w:rPr>
                <w:rFonts w:eastAsia="Malgun Gothic" w:hint="eastAsia"/>
                <w:bCs/>
                <w:iCs/>
                <w:lang w:eastAsia="x-none"/>
              </w:rPr>
              <w:t>residual frequency error</w:t>
            </w:r>
            <w:r w:rsidRPr="00175F45">
              <w:rPr>
                <w:rFonts w:eastAsia="Malgun Gothic"/>
                <w:bCs/>
                <w:iCs/>
                <w:lang w:eastAsia="x-none"/>
              </w:rPr>
              <w:t xml:space="preserve">. </w:t>
            </w:r>
          </w:p>
          <w:p w14:paraId="3E85D04B" w14:textId="77777777" w:rsidR="00615E7D" w:rsidRPr="00175F45" w:rsidRDefault="00615E7D" w:rsidP="00C9483F">
            <w:pPr>
              <w:widowControl w:val="0"/>
              <w:numPr>
                <w:ilvl w:val="1"/>
                <w:numId w:val="20"/>
              </w:numPr>
              <w:spacing w:after="0" w:line="240" w:lineRule="auto"/>
              <w:jc w:val="both"/>
              <w:rPr>
                <w:rFonts w:eastAsia="Malgun Gothic"/>
                <w:bCs/>
                <w:iCs/>
                <w:lang w:eastAsia="x-none"/>
              </w:rPr>
            </w:pPr>
            <w:r w:rsidRPr="00175F45">
              <w:rPr>
                <w:rFonts w:eastAsia="Malgun Gothic"/>
                <w:bCs/>
                <w:iCs/>
                <w:lang w:eastAsia="x-none"/>
              </w:rPr>
              <w:t>Note: 5-10ppm assumes frequency error correction is performed, e.g., RTC calibration and/or MR assistance</w:t>
            </w:r>
            <w:r>
              <w:rPr>
                <w:rFonts w:eastAsia="Malgun Gothic"/>
                <w:bCs/>
                <w:iCs/>
                <w:lang w:eastAsia="x-none"/>
              </w:rPr>
              <w:t>.</w:t>
            </w:r>
          </w:p>
          <w:p w14:paraId="2E9495B4" w14:textId="77777777" w:rsidR="00615E7D" w:rsidRPr="00175F45" w:rsidRDefault="00615E7D" w:rsidP="00C9483F">
            <w:pPr>
              <w:widowControl w:val="0"/>
              <w:numPr>
                <w:ilvl w:val="1"/>
                <w:numId w:val="20"/>
              </w:numPr>
              <w:spacing w:after="0" w:line="240" w:lineRule="auto"/>
              <w:jc w:val="both"/>
              <w:rPr>
                <w:rFonts w:eastAsia="Malgun Gothic"/>
                <w:bCs/>
                <w:iCs/>
                <w:lang w:eastAsia="x-none"/>
              </w:rPr>
            </w:pPr>
            <w:r w:rsidRPr="00175F45">
              <w:rPr>
                <w:rFonts w:eastAsia="Malgun Gothic"/>
                <w:bCs/>
                <w:iCs/>
                <w:lang w:eastAsia="x-none"/>
              </w:rPr>
              <w:t>Note: Companies can assume other values outside of 5-10ppm as long as the values are justified</w:t>
            </w:r>
            <w:r>
              <w:rPr>
                <w:rFonts w:eastAsia="Malgun Gothic"/>
                <w:bCs/>
                <w:iCs/>
                <w:lang w:eastAsia="x-none"/>
              </w:rPr>
              <w:t>.</w:t>
            </w:r>
          </w:p>
          <w:p w14:paraId="153FE6AC" w14:textId="77777777" w:rsidR="00615E7D" w:rsidRPr="00175F45" w:rsidRDefault="00615E7D" w:rsidP="00C9483F">
            <w:pPr>
              <w:widowControl w:val="0"/>
              <w:numPr>
                <w:ilvl w:val="0"/>
                <w:numId w:val="20"/>
              </w:numPr>
              <w:spacing w:after="0" w:line="240" w:lineRule="auto"/>
              <w:jc w:val="both"/>
              <w:rPr>
                <w:rFonts w:eastAsia="Malgun Gothic"/>
                <w:bCs/>
                <w:iCs/>
                <w:lang w:eastAsia="x-none"/>
              </w:rPr>
            </w:pPr>
            <w:r w:rsidRPr="00175F45">
              <w:rPr>
                <w:rFonts w:hint="eastAsia"/>
                <w:lang w:eastAsia="x-none"/>
              </w:rPr>
              <w:t>The frequency error: up to company report</w:t>
            </w:r>
            <w:r>
              <w:rPr>
                <w:lang w:eastAsia="x-none"/>
              </w:rPr>
              <w:t>.</w:t>
            </w:r>
          </w:p>
          <w:p w14:paraId="4F810483" w14:textId="77777777" w:rsidR="00615E7D" w:rsidRPr="00175F45" w:rsidRDefault="00615E7D" w:rsidP="00C9483F">
            <w:pPr>
              <w:widowControl w:val="0"/>
              <w:numPr>
                <w:ilvl w:val="0"/>
                <w:numId w:val="20"/>
              </w:numPr>
              <w:spacing w:after="0" w:line="240" w:lineRule="auto"/>
              <w:jc w:val="both"/>
              <w:rPr>
                <w:rFonts w:eastAsia="Malgun Gothic"/>
                <w:bCs/>
                <w:iCs/>
                <w:lang w:eastAsia="x-none"/>
              </w:rPr>
            </w:pPr>
            <w:r w:rsidRPr="00175F45">
              <w:rPr>
                <w:lang w:eastAsia="x-none"/>
              </w:rPr>
              <w:t xml:space="preserve">Sampling rate: 3.84MHz (optional) or 7.68MHz assumed for </w:t>
            </w:r>
            <w:proofErr w:type="gramStart"/>
            <w:r w:rsidRPr="00175F45">
              <w:rPr>
                <w:lang w:eastAsia="x-none"/>
              </w:rPr>
              <w:t>30kHz</w:t>
            </w:r>
            <w:proofErr w:type="gramEnd"/>
            <w:r w:rsidRPr="00175F45">
              <w:rPr>
                <w:lang w:eastAsia="x-none"/>
              </w:rPr>
              <w:t xml:space="preserve"> SCS.</w:t>
            </w:r>
          </w:p>
          <w:p w14:paraId="2396FFFD" w14:textId="77777777" w:rsidR="00615E7D" w:rsidRPr="00175F45" w:rsidRDefault="00615E7D" w:rsidP="00C9483F">
            <w:pPr>
              <w:widowControl w:val="0"/>
              <w:numPr>
                <w:ilvl w:val="0"/>
                <w:numId w:val="20"/>
              </w:numPr>
              <w:spacing w:after="0" w:line="240" w:lineRule="auto"/>
              <w:jc w:val="both"/>
              <w:rPr>
                <w:rFonts w:eastAsia="Malgun Gothic"/>
                <w:bCs/>
                <w:iCs/>
                <w:lang w:eastAsia="x-none"/>
              </w:rPr>
            </w:pPr>
            <w:r w:rsidRPr="00175F45">
              <w:rPr>
                <w:lang w:eastAsia="x-none"/>
              </w:rPr>
              <w:t>Channel: AWGN and TDL-C 300ns is assumed.</w:t>
            </w:r>
          </w:p>
          <w:p w14:paraId="72E7640D" w14:textId="77777777" w:rsidR="00615E7D" w:rsidRPr="00175F45" w:rsidRDefault="00615E7D" w:rsidP="00C9483F">
            <w:pPr>
              <w:numPr>
                <w:ilvl w:val="0"/>
                <w:numId w:val="20"/>
              </w:numPr>
              <w:overflowPunct w:val="0"/>
              <w:autoSpaceDE w:val="0"/>
              <w:autoSpaceDN w:val="0"/>
              <w:adjustRightInd w:val="0"/>
              <w:spacing w:after="0" w:line="240" w:lineRule="auto"/>
              <w:contextualSpacing/>
              <w:jc w:val="both"/>
              <w:textAlignment w:val="baseline"/>
              <w:rPr>
                <w:rFonts w:eastAsia="Malgun Gothic"/>
                <w:bCs/>
                <w:iCs/>
                <w:lang w:eastAsia="zh-CN"/>
              </w:rPr>
            </w:pPr>
            <w:r w:rsidRPr="00175F45">
              <w:rPr>
                <w:rFonts w:eastAsia="微软雅黑"/>
                <w:bCs/>
                <w:iCs/>
                <w:lang w:eastAsia="zh-CN"/>
              </w:rPr>
              <w:t>Consider cross-correlation for 4 binary sequences under time and frequency error</w:t>
            </w:r>
            <w:r>
              <w:rPr>
                <w:rFonts w:eastAsia="微软雅黑"/>
                <w:bCs/>
                <w:iCs/>
                <w:lang w:eastAsia="zh-CN"/>
              </w:rPr>
              <w:t>.</w:t>
            </w:r>
          </w:p>
          <w:p w14:paraId="31F62A14" w14:textId="77777777" w:rsidR="00615E7D" w:rsidRPr="00175F45" w:rsidRDefault="00615E7D" w:rsidP="00C9483F">
            <w:pPr>
              <w:numPr>
                <w:ilvl w:val="0"/>
                <w:numId w:val="20"/>
              </w:numPr>
              <w:overflowPunct w:val="0"/>
              <w:autoSpaceDE w:val="0"/>
              <w:autoSpaceDN w:val="0"/>
              <w:adjustRightInd w:val="0"/>
              <w:spacing w:after="0" w:line="240" w:lineRule="auto"/>
              <w:contextualSpacing/>
              <w:jc w:val="both"/>
              <w:textAlignment w:val="baseline"/>
              <w:rPr>
                <w:rFonts w:eastAsia="Malgun Gothic"/>
                <w:bCs/>
                <w:iCs/>
                <w:lang w:eastAsia="zh-CN"/>
              </w:rPr>
            </w:pPr>
            <w:r w:rsidRPr="00175F45">
              <w:rPr>
                <w:rFonts w:eastAsia="微软雅黑"/>
                <w:bCs/>
                <w:iCs/>
                <w:lang w:eastAsia="zh-CN"/>
              </w:rPr>
              <w:t>Companies are encouraged to provide details on other additional simulation assumptions, high level description of their receiver algorithm, and assessment on power consumption</w:t>
            </w:r>
            <w:r>
              <w:rPr>
                <w:rFonts w:eastAsia="微软雅黑"/>
                <w:bCs/>
                <w:iCs/>
                <w:lang w:eastAsia="zh-CN"/>
              </w:rPr>
              <w:t>.</w:t>
            </w:r>
          </w:p>
          <w:p w14:paraId="4BB9158F" w14:textId="77777777" w:rsidR="00615E7D" w:rsidRPr="00175F45" w:rsidRDefault="00615E7D" w:rsidP="00615E7D">
            <w:pPr>
              <w:rPr>
                <w:lang w:eastAsia="zh-CN"/>
              </w:rPr>
            </w:pPr>
          </w:p>
          <w:p w14:paraId="167CF60E" w14:textId="77777777" w:rsidR="00615E7D" w:rsidRPr="00175F45" w:rsidRDefault="00615E7D" w:rsidP="00615E7D">
            <w:pPr>
              <w:rPr>
                <w:lang w:eastAsia="x-none"/>
              </w:rPr>
            </w:pPr>
            <w:r w:rsidRPr="00175F45">
              <w:rPr>
                <w:highlight w:val="green"/>
                <w:lang w:eastAsia="x-none"/>
              </w:rPr>
              <w:t>Agreement</w:t>
            </w:r>
          </w:p>
          <w:p w14:paraId="52F8282A" w14:textId="77777777" w:rsidR="00615E7D" w:rsidRPr="00175F45" w:rsidRDefault="00615E7D" w:rsidP="00615E7D">
            <w:pPr>
              <w:rPr>
                <w:lang w:eastAsia="x-none"/>
              </w:rPr>
            </w:pPr>
            <w:r w:rsidRPr="00175F45">
              <w:rPr>
                <w:rFonts w:hint="eastAsia"/>
                <w:lang w:eastAsia="x-none"/>
              </w:rPr>
              <w:t xml:space="preserve">For </w:t>
            </w:r>
            <w:r w:rsidRPr="00175F45">
              <w:rPr>
                <w:lang w:eastAsia="x-none"/>
              </w:rPr>
              <w:t>OOK-based LP-WUR</w:t>
            </w:r>
            <w:r w:rsidRPr="00175F45">
              <w:rPr>
                <w:rFonts w:hint="eastAsia"/>
                <w:lang w:eastAsia="x-none"/>
              </w:rPr>
              <w:t xml:space="preserve">, the </w:t>
            </w:r>
            <w:r w:rsidRPr="00175F45">
              <w:rPr>
                <w:lang w:eastAsia="x-none"/>
              </w:rPr>
              <w:t>LP-WUS design assumes</w:t>
            </w:r>
            <w:r w:rsidRPr="00175F45">
              <w:rPr>
                <w:rFonts w:hint="eastAsia"/>
                <w:lang w:eastAsia="x-none"/>
              </w:rPr>
              <w:t xml:space="preserve"> the following:</w:t>
            </w:r>
          </w:p>
          <w:p w14:paraId="1529AC20" w14:textId="77777777" w:rsidR="00615E7D" w:rsidRPr="00175F45" w:rsidRDefault="00615E7D" w:rsidP="00C9483F">
            <w:pPr>
              <w:numPr>
                <w:ilvl w:val="0"/>
                <w:numId w:val="21"/>
              </w:numPr>
              <w:overflowPunct w:val="0"/>
              <w:autoSpaceDE w:val="0"/>
              <w:autoSpaceDN w:val="0"/>
              <w:adjustRightInd w:val="0"/>
              <w:spacing w:line="240" w:lineRule="auto"/>
              <w:contextualSpacing/>
              <w:jc w:val="both"/>
              <w:textAlignment w:val="baseline"/>
              <w:rPr>
                <w:rFonts w:eastAsia="微软雅黑"/>
                <w:bCs/>
                <w:iCs/>
                <w:lang w:eastAsia="zh-CN"/>
              </w:rPr>
            </w:pPr>
            <w:r w:rsidRPr="00175F45">
              <w:rPr>
                <w:rFonts w:eastAsia="微软雅黑"/>
                <w:bCs/>
                <w:iCs/>
                <w:lang w:eastAsia="zh-CN"/>
              </w:rPr>
              <w:t>As starting point, t</w:t>
            </w:r>
            <w:r w:rsidRPr="00175F45">
              <w:rPr>
                <w:rFonts w:eastAsia="微软雅黑" w:hint="eastAsia"/>
                <w:bCs/>
                <w:iCs/>
                <w:lang w:eastAsia="zh-CN"/>
              </w:rPr>
              <w:t>he t</w:t>
            </w:r>
            <w:r w:rsidRPr="00175F45">
              <w:rPr>
                <w:rFonts w:eastAsia="微软雅黑"/>
                <w:bCs/>
                <w:iCs/>
                <w:lang w:eastAsia="zh-CN"/>
              </w:rPr>
              <w:t>ime error</w:t>
            </w:r>
            <w:r w:rsidRPr="00175F45">
              <w:rPr>
                <w:rFonts w:eastAsia="微软雅黑" w:hint="eastAsia"/>
                <w:bCs/>
                <w:iCs/>
                <w:lang w:eastAsia="zh-CN"/>
              </w:rPr>
              <w:t xml:space="preserve"> is based on </w:t>
            </w:r>
            <w:r w:rsidRPr="00175F45">
              <w:rPr>
                <w:rFonts w:eastAsia="微软雅黑"/>
                <w:bCs/>
                <w:iCs/>
                <w:lang w:eastAsia="zh-CN"/>
              </w:rPr>
              <w:t>the 5</w:t>
            </w:r>
            <w:r w:rsidRPr="00175F45">
              <w:rPr>
                <w:rFonts w:eastAsia="微软雅黑" w:hint="eastAsia"/>
                <w:bCs/>
                <w:iCs/>
                <w:lang w:eastAsia="zh-CN"/>
              </w:rPr>
              <w:t>-10</w:t>
            </w:r>
            <w:r w:rsidRPr="00175F45">
              <w:rPr>
                <w:rFonts w:eastAsia="微软雅黑"/>
                <w:bCs/>
                <w:iCs/>
                <w:lang w:eastAsia="zh-CN"/>
              </w:rPr>
              <w:t>ppm residual frequency error after frequency error correction</w:t>
            </w:r>
            <w:r w:rsidRPr="00175F45">
              <w:rPr>
                <w:rFonts w:eastAsia="微软雅黑" w:hint="eastAsia"/>
                <w:bCs/>
                <w:iCs/>
                <w:lang w:eastAsia="zh-CN"/>
              </w:rPr>
              <w:t xml:space="preserve"> </w:t>
            </w:r>
            <w:r w:rsidRPr="00175F45">
              <w:rPr>
                <w:rFonts w:eastAsia="微软雅黑"/>
                <w:bCs/>
                <w:iCs/>
                <w:lang w:eastAsia="zh-CN"/>
              </w:rPr>
              <w:t>without considering impact of drift.</w:t>
            </w:r>
          </w:p>
          <w:p w14:paraId="7ABD0B6F" w14:textId="77777777" w:rsidR="00615E7D" w:rsidRPr="00175F45" w:rsidRDefault="00615E7D" w:rsidP="00C9483F">
            <w:pPr>
              <w:numPr>
                <w:ilvl w:val="0"/>
                <w:numId w:val="21"/>
              </w:numPr>
              <w:overflowPunct w:val="0"/>
              <w:autoSpaceDE w:val="0"/>
              <w:autoSpaceDN w:val="0"/>
              <w:adjustRightInd w:val="0"/>
              <w:spacing w:line="240" w:lineRule="auto"/>
              <w:contextualSpacing/>
              <w:jc w:val="both"/>
              <w:textAlignment w:val="baseline"/>
              <w:rPr>
                <w:rFonts w:eastAsia="微软雅黑"/>
                <w:bCs/>
                <w:iCs/>
                <w:lang w:eastAsia="zh-CN"/>
              </w:rPr>
            </w:pPr>
            <w:r w:rsidRPr="00175F45">
              <w:rPr>
                <w:rFonts w:eastAsia="微软雅黑" w:hint="eastAsia"/>
                <w:bCs/>
                <w:iCs/>
                <w:lang w:eastAsia="zh-CN"/>
              </w:rPr>
              <w:t>The frequency error: up to company report.</w:t>
            </w:r>
          </w:p>
          <w:p w14:paraId="416C89ED" w14:textId="77777777" w:rsidR="00615E7D" w:rsidRPr="00175F45" w:rsidRDefault="00615E7D" w:rsidP="00C9483F">
            <w:pPr>
              <w:numPr>
                <w:ilvl w:val="0"/>
                <w:numId w:val="21"/>
              </w:numPr>
              <w:overflowPunct w:val="0"/>
              <w:autoSpaceDE w:val="0"/>
              <w:autoSpaceDN w:val="0"/>
              <w:adjustRightInd w:val="0"/>
              <w:spacing w:line="240" w:lineRule="auto"/>
              <w:contextualSpacing/>
              <w:jc w:val="both"/>
              <w:textAlignment w:val="baseline"/>
              <w:rPr>
                <w:rFonts w:eastAsia="微软雅黑"/>
                <w:bCs/>
                <w:iCs/>
                <w:lang w:eastAsia="zh-CN"/>
              </w:rPr>
            </w:pPr>
            <w:bookmarkStart w:id="10" w:name="_Hlk175318741"/>
            <w:r w:rsidRPr="00175F45">
              <w:rPr>
                <w:rFonts w:eastAsia="微软雅黑" w:hint="eastAsia"/>
                <w:bCs/>
                <w:iCs/>
                <w:lang w:eastAsia="zh-CN"/>
              </w:rPr>
              <w:t>Note: 5-10ppm assumes frequency error correction is performed, e.g., RTC calibration and/or MR assistance</w:t>
            </w:r>
            <w:r>
              <w:rPr>
                <w:rFonts w:eastAsia="微软雅黑"/>
                <w:bCs/>
                <w:iCs/>
                <w:lang w:eastAsia="zh-CN"/>
              </w:rPr>
              <w:t>.</w:t>
            </w:r>
          </w:p>
          <w:p w14:paraId="7BF41273" w14:textId="77777777" w:rsidR="00615E7D" w:rsidRPr="00175F45" w:rsidRDefault="00615E7D" w:rsidP="00C9483F">
            <w:pPr>
              <w:numPr>
                <w:ilvl w:val="0"/>
                <w:numId w:val="21"/>
              </w:numPr>
              <w:spacing w:after="0" w:line="240" w:lineRule="auto"/>
              <w:rPr>
                <w:rFonts w:eastAsia="微软雅黑"/>
                <w:bCs/>
                <w:iCs/>
                <w:lang w:eastAsia="zh-CN"/>
              </w:rPr>
            </w:pPr>
            <w:r w:rsidRPr="00175F45">
              <w:rPr>
                <w:rFonts w:eastAsia="微软雅黑"/>
                <w:bCs/>
                <w:iCs/>
                <w:lang w:eastAsia="zh-CN"/>
              </w:rPr>
              <w:t>Note: Companies can assume other values outside of 5-10ppm as long as the values are justified</w:t>
            </w:r>
            <w:r>
              <w:rPr>
                <w:rFonts w:eastAsia="微软雅黑"/>
                <w:bCs/>
                <w:iCs/>
                <w:lang w:eastAsia="zh-CN"/>
              </w:rPr>
              <w:t>.</w:t>
            </w:r>
          </w:p>
          <w:bookmarkEnd w:id="10"/>
          <w:p w14:paraId="5D74BF4F" w14:textId="77777777" w:rsidR="00615E7D" w:rsidRPr="00175F45" w:rsidRDefault="00615E7D" w:rsidP="00615E7D">
            <w:pPr>
              <w:rPr>
                <w:lang w:eastAsia="x-none"/>
              </w:rPr>
            </w:pPr>
          </w:p>
          <w:p w14:paraId="62DC2B5D" w14:textId="77777777" w:rsidR="00615E7D" w:rsidRPr="00175F45" w:rsidRDefault="00615E7D" w:rsidP="00615E7D">
            <w:pPr>
              <w:rPr>
                <w:lang w:eastAsia="x-none"/>
              </w:rPr>
            </w:pPr>
            <w:r w:rsidRPr="00175F45">
              <w:rPr>
                <w:highlight w:val="green"/>
                <w:lang w:eastAsia="x-none"/>
              </w:rPr>
              <w:t>Agreement</w:t>
            </w:r>
          </w:p>
          <w:p w14:paraId="33787DAE" w14:textId="77777777" w:rsidR="00615E7D" w:rsidRPr="00175F45" w:rsidRDefault="00615E7D" w:rsidP="00615E7D">
            <w:pPr>
              <w:rPr>
                <w:lang w:eastAsia="x-none"/>
              </w:rPr>
            </w:pPr>
            <w:r w:rsidRPr="00175F45">
              <w:rPr>
                <w:lang w:eastAsia="x-none"/>
              </w:rPr>
              <w:t>As a starting point, for both time error and frequency error, the overlaid OFDM sequence design of LP-WUS assumes that the residual frequency error</w:t>
            </w:r>
            <w:r w:rsidRPr="00175F45">
              <w:rPr>
                <w:rFonts w:hint="eastAsia"/>
                <w:lang w:eastAsia="x-none"/>
              </w:rPr>
              <w:t xml:space="preserve"> is 0.1-5ppm</w:t>
            </w:r>
            <w:r w:rsidRPr="00175F45">
              <w:rPr>
                <w:lang w:eastAsia="x-none"/>
              </w:rPr>
              <w:t xml:space="preserve"> for OFDM-based LP-WUR after frequency error correction without considering impact of drift.</w:t>
            </w:r>
          </w:p>
          <w:p w14:paraId="5F470DC6" w14:textId="6537106B" w:rsidR="00615E7D" w:rsidRPr="00EB6084" w:rsidRDefault="00615E7D" w:rsidP="00C9483F">
            <w:pPr>
              <w:numPr>
                <w:ilvl w:val="0"/>
                <w:numId w:val="22"/>
              </w:numPr>
              <w:spacing w:after="0" w:line="240" w:lineRule="auto"/>
              <w:rPr>
                <w:lang w:eastAsia="x-none"/>
              </w:rPr>
            </w:pPr>
            <w:r w:rsidRPr="00175F45">
              <w:rPr>
                <w:lang w:eastAsia="x-none"/>
              </w:rPr>
              <w:t>Note: Companies can use any value within the above range with justification on the value (including impact on power consumption)</w:t>
            </w:r>
            <w:r>
              <w:rPr>
                <w:lang w:eastAsia="x-none"/>
              </w:rPr>
              <w:t>.</w:t>
            </w:r>
          </w:p>
          <w:p w14:paraId="43E84FB4" w14:textId="77777777" w:rsidR="00615E7D" w:rsidRPr="00175F45" w:rsidRDefault="00615E7D" w:rsidP="00615E7D">
            <w:pPr>
              <w:rPr>
                <w:lang w:eastAsia="x-none"/>
              </w:rPr>
            </w:pPr>
            <w:r w:rsidRPr="00175F45">
              <w:rPr>
                <w:highlight w:val="green"/>
                <w:lang w:eastAsia="x-none"/>
              </w:rPr>
              <w:t>Agreement</w:t>
            </w:r>
          </w:p>
          <w:p w14:paraId="42468003" w14:textId="77777777" w:rsidR="00615E7D" w:rsidRPr="00175F45" w:rsidRDefault="00615E7D" w:rsidP="00615E7D">
            <w:pPr>
              <w:rPr>
                <w:lang w:eastAsia="x-none"/>
              </w:rPr>
            </w:pPr>
            <w:r w:rsidRPr="00175F45">
              <w:rPr>
                <w:lang w:eastAsia="x-none"/>
              </w:rPr>
              <w:t>Support Manchester coding for LP-WUS</w:t>
            </w:r>
          </w:p>
          <w:p w14:paraId="4FB31650" w14:textId="6B67F215" w:rsidR="00BB4E74" w:rsidRPr="00EB6084" w:rsidRDefault="00615E7D" w:rsidP="00C9483F">
            <w:pPr>
              <w:pStyle w:val="af7"/>
              <w:numPr>
                <w:ilvl w:val="0"/>
                <w:numId w:val="22"/>
              </w:numPr>
              <w:overflowPunct w:val="0"/>
              <w:autoSpaceDE w:val="0"/>
              <w:autoSpaceDN w:val="0"/>
              <w:adjustRightInd w:val="0"/>
              <w:spacing w:line="240" w:lineRule="auto"/>
              <w:textAlignment w:val="baseline"/>
              <w:rPr>
                <w:lang w:eastAsia="zh-CN"/>
              </w:rPr>
            </w:pPr>
            <w:r w:rsidRPr="00175F45">
              <w:rPr>
                <w:rFonts w:hint="eastAsia"/>
                <w:lang w:eastAsia="zh-CN"/>
              </w:rPr>
              <w:t>FFS other coding schemes</w:t>
            </w:r>
            <w:r>
              <w:rPr>
                <w:lang w:eastAsia="zh-CN"/>
              </w:rPr>
              <w:t>.</w:t>
            </w:r>
          </w:p>
        </w:tc>
      </w:tr>
    </w:tbl>
    <w:p w14:paraId="3267F414" w14:textId="23495B49" w:rsidR="00483EB4" w:rsidRPr="0063569E" w:rsidRDefault="00EF022F" w:rsidP="008F46B6">
      <w:pPr>
        <w:spacing w:before="120" w:afterLines="50" w:after="120" w:line="240" w:lineRule="auto"/>
        <w:jc w:val="both"/>
        <w:rPr>
          <w:rFonts w:eastAsia="宋体"/>
          <w:szCs w:val="22"/>
          <w:lang w:eastAsia="zh-CN"/>
        </w:rPr>
      </w:pPr>
      <w:r>
        <w:rPr>
          <w:rFonts w:eastAsia="宋体" w:hint="eastAsia"/>
          <w:szCs w:val="22"/>
          <w:lang w:eastAsia="zh-CN"/>
        </w:rPr>
        <w:lastRenderedPageBreak/>
        <w:t xml:space="preserve">In this contribution, </w:t>
      </w:r>
      <w:r w:rsidR="00EA6604">
        <w:rPr>
          <w:rFonts w:eastAsia="宋体" w:hint="eastAsia"/>
          <w:szCs w:val="22"/>
          <w:lang w:eastAsia="zh-CN"/>
        </w:rPr>
        <w:t>we will discuss t</w:t>
      </w:r>
      <w:r w:rsidR="00463FC6" w:rsidRPr="0063569E">
        <w:rPr>
          <w:rFonts w:eastAsia="宋体"/>
          <w:szCs w:val="22"/>
          <w:lang w:eastAsia="zh-CN"/>
        </w:rPr>
        <w:t>he</w:t>
      </w:r>
      <w:r w:rsidR="005D6BF3">
        <w:rPr>
          <w:rFonts w:eastAsia="宋体" w:hint="eastAsia"/>
          <w:szCs w:val="22"/>
          <w:lang w:eastAsia="zh-CN"/>
        </w:rPr>
        <w:t xml:space="preserve"> waveform design and </w:t>
      </w:r>
      <w:r w:rsidR="00564D4C">
        <w:rPr>
          <w:rFonts w:eastAsia="宋体" w:hint="eastAsia"/>
          <w:szCs w:val="22"/>
          <w:lang w:eastAsia="zh-CN"/>
        </w:rPr>
        <w:t>sequence design</w:t>
      </w:r>
      <w:r w:rsidR="005D6BF3">
        <w:rPr>
          <w:rFonts w:eastAsia="宋体" w:hint="eastAsia"/>
          <w:szCs w:val="22"/>
          <w:lang w:eastAsia="zh-CN"/>
        </w:rPr>
        <w:t xml:space="preserve"> of</w:t>
      </w:r>
      <w:r w:rsidR="002C10FE" w:rsidRPr="0063569E">
        <w:rPr>
          <w:rFonts w:eastAsia="宋体"/>
          <w:szCs w:val="22"/>
          <w:lang w:eastAsia="zh-CN"/>
        </w:rPr>
        <w:t xml:space="preserve"> </w:t>
      </w:r>
      <w:r w:rsidR="000C4B6F">
        <w:rPr>
          <w:rFonts w:eastAsia="宋体" w:hint="eastAsia"/>
          <w:szCs w:val="22"/>
          <w:lang w:eastAsia="zh-CN"/>
        </w:rPr>
        <w:t>LP-WUS and LP-SS.</w:t>
      </w:r>
    </w:p>
    <w:p w14:paraId="1D8E9C22" w14:textId="41059909" w:rsidR="00C46881" w:rsidRDefault="00EF1089" w:rsidP="009705F5">
      <w:pPr>
        <w:pStyle w:val="1"/>
        <w:spacing w:before="360" w:afterLines="50" w:after="120" w:line="240" w:lineRule="auto"/>
        <w:ind w:left="448" w:hanging="448"/>
        <w:jc w:val="left"/>
        <w:rPr>
          <w:rFonts w:eastAsiaTheme="minorEastAsia"/>
          <w:b/>
          <w:sz w:val="28"/>
          <w:szCs w:val="28"/>
          <w:lang w:eastAsia="zh-CN"/>
        </w:rPr>
      </w:pPr>
      <w:bookmarkStart w:id="11" w:name="_Hlk114132307"/>
      <w:r>
        <w:rPr>
          <w:b/>
          <w:sz w:val="28"/>
          <w:szCs w:val="28"/>
        </w:rPr>
        <w:lastRenderedPageBreak/>
        <w:t>LP-WU</w:t>
      </w:r>
      <w:r>
        <w:rPr>
          <w:rFonts w:eastAsiaTheme="minorEastAsia" w:hint="eastAsia"/>
          <w:b/>
          <w:sz w:val="28"/>
          <w:szCs w:val="28"/>
          <w:lang w:eastAsia="zh-CN"/>
        </w:rPr>
        <w:t>S</w:t>
      </w:r>
      <w:r w:rsidR="00B61038" w:rsidRPr="0063569E">
        <w:rPr>
          <w:b/>
          <w:sz w:val="28"/>
          <w:szCs w:val="28"/>
        </w:rPr>
        <w:t xml:space="preserve"> design</w:t>
      </w:r>
    </w:p>
    <w:p w14:paraId="0B8EE9B0" w14:textId="73549C23" w:rsidR="00342BCC" w:rsidRPr="00A30010" w:rsidRDefault="00342BCC" w:rsidP="002E3617">
      <w:pPr>
        <w:spacing w:afterLines="50" w:after="120" w:line="240" w:lineRule="auto"/>
        <w:jc w:val="both"/>
        <w:rPr>
          <w:rFonts w:eastAsia="宋体"/>
          <w:szCs w:val="22"/>
          <w:lang w:eastAsia="zh-CN"/>
        </w:rPr>
      </w:pPr>
      <w:r w:rsidRPr="0063569E">
        <w:rPr>
          <w:rFonts w:eastAsia="宋体"/>
          <w:szCs w:val="22"/>
          <w:lang w:eastAsia="zh-CN"/>
        </w:rPr>
        <w:t xml:space="preserve">In this </w:t>
      </w:r>
      <w:r>
        <w:rPr>
          <w:rFonts w:eastAsia="宋体" w:hint="eastAsia"/>
          <w:szCs w:val="22"/>
          <w:lang w:eastAsia="zh-CN"/>
        </w:rPr>
        <w:t>section</w:t>
      </w:r>
      <w:r w:rsidRPr="0063569E">
        <w:rPr>
          <w:rFonts w:eastAsia="宋体"/>
          <w:szCs w:val="22"/>
          <w:lang w:eastAsia="zh-CN"/>
        </w:rPr>
        <w:t xml:space="preserve">, </w:t>
      </w:r>
      <w:r w:rsidR="00AD2D75">
        <w:rPr>
          <w:rFonts w:eastAsia="宋体" w:hint="eastAsia"/>
          <w:szCs w:val="22"/>
          <w:lang w:eastAsia="zh-CN"/>
        </w:rPr>
        <w:t>we</w:t>
      </w:r>
      <w:r w:rsidR="00CF0D22">
        <w:rPr>
          <w:rFonts w:eastAsia="宋体" w:hint="eastAsia"/>
          <w:szCs w:val="22"/>
          <w:lang w:eastAsia="zh-CN"/>
        </w:rPr>
        <w:t xml:space="preserve"> would</w:t>
      </w:r>
      <w:r w:rsidR="00AD2D75">
        <w:rPr>
          <w:rFonts w:eastAsia="宋体" w:hint="eastAsia"/>
          <w:szCs w:val="22"/>
          <w:lang w:eastAsia="zh-CN"/>
        </w:rPr>
        <w:t xml:space="preserve"> discuss </w:t>
      </w:r>
      <w:r w:rsidR="00911B77">
        <w:rPr>
          <w:rFonts w:eastAsia="宋体" w:hint="eastAsia"/>
          <w:szCs w:val="22"/>
          <w:lang w:eastAsia="zh-CN"/>
        </w:rPr>
        <w:t>OOK waveform</w:t>
      </w:r>
      <w:r w:rsidR="00E97AD9">
        <w:rPr>
          <w:rFonts w:eastAsia="宋体" w:hint="eastAsia"/>
          <w:szCs w:val="22"/>
          <w:lang w:eastAsia="zh-CN"/>
        </w:rPr>
        <w:t>,</w:t>
      </w:r>
      <w:r w:rsidR="00911B77">
        <w:rPr>
          <w:rFonts w:eastAsia="宋体" w:hint="eastAsia"/>
          <w:szCs w:val="22"/>
          <w:lang w:eastAsia="zh-CN"/>
        </w:rPr>
        <w:t xml:space="preserve"> </w:t>
      </w:r>
      <w:r w:rsidR="00D04BE9">
        <w:rPr>
          <w:rFonts w:eastAsia="宋体" w:hint="eastAsia"/>
          <w:szCs w:val="22"/>
          <w:lang w:eastAsia="zh-CN"/>
        </w:rPr>
        <w:t>overlaid OFDM sequence design</w:t>
      </w:r>
      <w:r w:rsidR="00911B77">
        <w:rPr>
          <w:rFonts w:eastAsia="宋体" w:hint="eastAsia"/>
          <w:szCs w:val="22"/>
          <w:lang w:eastAsia="zh-CN"/>
        </w:rPr>
        <w:t>, the LP-WUS structure and information carried by LP-WUS.</w:t>
      </w:r>
    </w:p>
    <w:p w14:paraId="1185EB82" w14:textId="37682070" w:rsidR="008719E5" w:rsidRDefault="00DF4152" w:rsidP="00F1303A">
      <w:pPr>
        <w:pStyle w:val="2"/>
        <w:spacing w:before="240" w:afterLines="50" w:after="120" w:line="240" w:lineRule="auto"/>
        <w:jc w:val="left"/>
        <w:rPr>
          <w:rFonts w:eastAsia="宋体"/>
          <w:b/>
          <w:sz w:val="24"/>
          <w:szCs w:val="24"/>
          <w:lang w:eastAsia="zh-CN"/>
        </w:rPr>
      </w:pPr>
      <w:r>
        <w:rPr>
          <w:rFonts w:eastAsia="宋体"/>
          <w:b/>
          <w:sz w:val="24"/>
          <w:szCs w:val="24"/>
          <w:lang w:eastAsia="zh-CN"/>
        </w:rPr>
        <w:t xml:space="preserve">LP-WUS </w:t>
      </w:r>
      <w:r>
        <w:rPr>
          <w:rFonts w:eastAsia="宋体" w:hint="eastAsia"/>
          <w:b/>
          <w:sz w:val="24"/>
          <w:szCs w:val="24"/>
          <w:lang w:eastAsia="zh-CN"/>
        </w:rPr>
        <w:t>s</w:t>
      </w:r>
      <w:r w:rsidR="00A36BFD" w:rsidRPr="006D545F">
        <w:rPr>
          <w:rFonts w:eastAsia="宋体"/>
          <w:b/>
          <w:sz w:val="24"/>
          <w:szCs w:val="24"/>
          <w:lang w:eastAsia="zh-CN"/>
        </w:rPr>
        <w:t xml:space="preserve">ignals </w:t>
      </w:r>
      <w:r w:rsidR="0021315F" w:rsidRPr="006D545F">
        <w:rPr>
          <w:rFonts w:eastAsia="宋体" w:hint="eastAsia"/>
          <w:b/>
          <w:sz w:val="24"/>
          <w:szCs w:val="24"/>
          <w:lang w:eastAsia="zh-CN"/>
        </w:rPr>
        <w:t>design</w:t>
      </w:r>
    </w:p>
    <w:p w14:paraId="3F12B628" w14:textId="5849453E" w:rsidR="0031340E" w:rsidRPr="0031340E" w:rsidRDefault="0031340E" w:rsidP="004D5607">
      <w:pPr>
        <w:spacing w:afterLines="50" w:after="120" w:line="240" w:lineRule="auto"/>
        <w:jc w:val="both"/>
        <w:rPr>
          <w:rFonts w:eastAsia="宋体"/>
          <w:lang w:eastAsia="zh-CN"/>
        </w:rPr>
      </w:pPr>
      <w:r>
        <w:rPr>
          <w:rFonts w:eastAsia="宋体" w:hint="eastAsia"/>
          <w:lang w:eastAsia="zh-CN"/>
        </w:rPr>
        <w:t xml:space="preserve">This section would discuss the detail design of </w:t>
      </w:r>
      <w:r w:rsidR="00E024CF">
        <w:rPr>
          <w:rFonts w:eastAsia="宋体" w:hint="eastAsia"/>
          <w:lang w:eastAsia="zh-CN"/>
        </w:rPr>
        <w:t xml:space="preserve">the </w:t>
      </w:r>
      <w:r>
        <w:rPr>
          <w:rFonts w:eastAsia="宋体" w:hint="eastAsia"/>
          <w:lang w:eastAsia="zh-CN"/>
        </w:rPr>
        <w:t>LP-WUS</w:t>
      </w:r>
      <w:r w:rsidR="00612FC8">
        <w:rPr>
          <w:rFonts w:eastAsia="宋体" w:hint="eastAsia"/>
          <w:lang w:eastAsia="zh-CN"/>
        </w:rPr>
        <w:t>, including</w:t>
      </w:r>
      <w:r w:rsidR="00E6022E">
        <w:rPr>
          <w:rFonts w:eastAsia="宋体" w:hint="eastAsia"/>
          <w:lang w:eastAsia="zh-CN"/>
        </w:rPr>
        <w:t xml:space="preserve"> </w:t>
      </w:r>
      <w:r w:rsidR="001307AF">
        <w:rPr>
          <w:rFonts w:eastAsia="宋体" w:hint="eastAsia"/>
          <w:lang w:eastAsia="zh-CN"/>
        </w:rPr>
        <w:t>the OOK</w:t>
      </w:r>
      <w:r w:rsidR="00FC3F10">
        <w:rPr>
          <w:rFonts w:eastAsia="宋体" w:hint="eastAsia"/>
          <w:lang w:eastAsia="zh-CN"/>
        </w:rPr>
        <w:t xml:space="preserve"> </w:t>
      </w:r>
      <w:r w:rsidR="00E54EA2">
        <w:rPr>
          <w:rFonts w:eastAsia="宋体"/>
          <w:lang w:eastAsia="zh-CN"/>
        </w:rPr>
        <w:t>waveform</w:t>
      </w:r>
      <w:r w:rsidR="00E54EA2">
        <w:rPr>
          <w:rFonts w:eastAsia="宋体" w:hint="eastAsia"/>
          <w:lang w:eastAsia="zh-CN"/>
        </w:rPr>
        <w:t>,</w:t>
      </w:r>
      <w:r w:rsidR="00FC3F10">
        <w:rPr>
          <w:rFonts w:eastAsia="宋体" w:hint="eastAsia"/>
          <w:lang w:eastAsia="zh-CN"/>
        </w:rPr>
        <w:t xml:space="preserve"> </w:t>
      </w:r>
      <w:r w:rsidR="001A5B69">
        <w:rPr>
          <w:rFonts w:eastAsia="宋体" w:hint="eastAsia"/>
          <w:lang w:eastAsia="zh-CN"/>
        </w:rPr>
        <w:t>overlaid OFDM sequence design</w:t>
      </w:r>
      <w:r w:rsidR="00406B00">
        <w:rPr>
          <w:rFonts w:eastAsia="宋体" w:hint="eastAsia"/>
          <w:lang w:eastAsia="zh-CN"/>
        </w:rPr>
        <w:t xml:space="preserve"> and </w:t>
      </w:r>
      <w:r w:rsidR="002C7F38">
        <w:rPr>
          <w:rFonts w:eastAsia="宋体" w:hint="eastAsia"/>
          <w:lang w:eastAsia="zh-CN"/>
        </w:rPr>
        <w:t>information carried by LP-WUS</w:t>
      </w:r>
      <w:r w:rsidR="0071742B">
        <w:rPr>
          <w:rFonts w:eastAsia="宋体" w:hint="eastAsia"/>
          <w:lang w:eastAsia="zh-CN"/>
        </w:rPr>
        <w:t>.</w:t>
      </w:r>
    </w:p>
    <w:p w14:paraId="672C63F1" w14:textId="41149599" w:rsidR="00C05EBE" w:rsidRDefault="00C05EBE" w:rsidP="00C05EBE">
      <w:pPr>
        <w:pStyle w:val="3"/>
        <w:spacing w:before="120" w:afterLines="50" w:after="120" w:line="240" w:lineRule="auto"/>
        <w:ind w:left="720"/>
        <w:rPr>
          <w:rFonts w:eastAsiaTheme="minorEastAsia"/>
          <w:b/>
          <w:sz w:val="21"/>
          <w:lang w:eastAsia="zh-CN"/>
        </w:rPr>
      </w:pPr>
      <w:r>
        <w:rPr>
          <w:rFonts w:eastAsiaTheme="minorEastAsia" w:hint="eastAsia"/>
          <w:b/>
          <w:sz w:val="21"/>
          <w:lang w:eastAsia="zh-CN"/>
        </w:rPr>
        <w:t>OOK-1/OOK-4 waveform</w:t>
      </w:r>
    </w:p>
    <w:p w14:paraId="1CDBEEAD" w14:textId="5E284665" w:rsidR="005E0DC6" w:rsidRPr="009134EB" w:rsidRDefault="00C05EBE" w:rsidP="00C9483F">
      <w:pPr>
        <w:pStyle w:val="af7"/>
        <w:numPr>
          <w:ilvl w:val="0"/>
          <w:numId w:val="14"/>
        </w:numPr>
        <w:spacing w:afterLines="50" w:after="120" w:line="240" w:lineRule="auto"/>
        <w:contextualSpacing w:val="0"/>
        <w:outlineLvl w:val="3"/>
        <w:rPr>
          <w:rFonts w:eastAsiaTheme="minorEastAsia"/>
          <w:b/>
          <w:u w:val="single"/>
          <w:lang w:eastAsia="zh-CN"/>
        </w:rPr>
      </w:pPr>
      <w:r>
        <w:rPr>
          <w:rFonts w:eastAsiaTheme="minorEastAsia" w:hint="eastAsia"/>
          <w:b/>
          <w:u w:val="single"/>
          <w:lang w:eastAsia="zh-CN"/>
        </w:rPr>
        <w:t>M value</w:t>
      </w:r>
      <w:r w:rsidR="0010396C">
        <w:rPr>
          <w:rFonts w:eastAsiaTheme="minorEastAsia" w:hint="eastAsia"/>
          <w:b/>
          <w:u w:val="single"/>
          <w:lang w:eastAsia="zh-CN"/>
        </w:rPr>
        <w:t xml:space="preserve"> of OOK-4</w:t>
      </w:r>
    </w:p>
    <w:p w14:paraId="53E7322E" w14:textId="22E82004" w:rsidR="00830550" w:rsidRPr="00830550" w:rsidRDefault="00830550" w:rsidP="00D70B18">
      <w:pPr>
        <w:spacing w:afterLines="50" w:after="120" w:line="240" w:lineRule="auto"/>
        <w:jc w:val="both"/>
        <w:rPr>
          <w:rFonts w:eastAsiaTheme="minorEastAsia"/>
          <w:b/>
          <w:lang w:eastAsia="zh-CN"/>
        </w:rPr>
      </w:pPr>
      <w:r w:rsidRPr="00830550">
        <w:rPr>
          <w:rFonts w:eastAsia="宋体" w:hint="eastAsia"/>
          <w:lang w:eastAsia="zh-CN"/>
        </w:rPr>
        <w:t>In RAN1#</w:t>
      </w:r>
      <w:r w:rsidR="002F2B95" w:rsidRPr="00830550">
        <w:rPr>
          <w:rFonts w:eastAsia="宋体" w:hint="eastAsia"/>
          <w:lang w:eastAsia="zh-CN"/>
        </w:rPr>
        <w:t>11</w:t>
      </w:r>
      <w:r w:rsidR="002F2B95">
        <w:rPr>
          <w:rFonts w:eastAsia="宋体" w:hint="eastAsia"/>
          <w:lang w:eastAsia="zh-CN"/>
        </w:rPr>
        <w:t>8</w:t>
      </w:r>
      <w:r w:rsidRPr="00830550">
        <w:rPr>
          <w:rFonts w:eastAsia="宋体" w:hint="eastAsia"/>
          <w:lang w:eastAsia="zh-CN"/>
        </w:rPr>
        <w:t xml:space="preserve">, OOK-4 with </w:t>
      </w:r>
      <w:r w:rsidR="008F68DC">
        <w:rPr>
          <w:rFonts w:eastAsia="宋体" w:hint="eastAsia"/>
          <w:lang w:eastAsia="zh-CN"/>
        </w:rPr>
        <w:t>M=4</w:t>
      </w:r>
      <w:r w:rsidR="00532F2A">
        <w:rPr>
          <w:rFonts w:eastAsia="宋体" w:hint="eastAsia"/>
          <w:lang w:eastAsia="zh-CN"/>
        </w:rPr>
        <w:t xml:space="preserve"> </w:t>
      </w:r>
      <w:r w:rsidR="008F68DC">
        <w:rPr>
          <w:rFonts w:eastAsia="宋体" w:hint="eastAsia"/>
          <w:lang w:eastAsia="zh-CN"/>
        </w:rPr>
        <w:t>were</w:t>
      </w:r>
      <w:r w:rsidRPr="00830550">
        <w:rPr>
          <w:rFonts w:eastAsia="宋体" w:hint="eastAsia"/>
          <w:lang w:eastAsia="zh-CN"/>
        </w:rPr>
        <w:t xml:space="preserve"> supported. W</w:t>
      </w:r>
      <w:r w:rsidRPr="00830550">
        <w:rPr>
          <w:rFonts w:eastAsia="宋体"/>
          <w:lang w:eastAsia="zh-CN"/>
        </w:rPr>
        <w:t>hether</w:t>
      </w:r>
      <w:r w:rsidRPr="00830550">
        <w:rPr>
          <w:rFonts w:eastAsia="宋体" w:hint="eastAsia"/>
          <w:lang w:eastAsia="zh-CN"/>
        </w:rPr>
        <w:t xml:space="preserve"> the </w:t>
      </w:r>
      <w:r w:rsidRPr="00830550">
        <w:rPr>
          <w:rFonts w:eastAsia="宋体"/>
          <w:lang w:eastAsia="zh-CN"/>
        </w:rPr>
        <w:t xml:space="preserve">OOK-4 with </w:t>
      </w:r>
      <w:r w:rsidRPr="00830550">
        <w:rPr>
          <w:rFonts w:eastAsia="宋体" w:hint="eastAsia"/>
          <w:lang w:eastAsia="zh-CN"/>
        </w:rPr>
        <w:t xml:space="preserve">M=1 </w:t>
      </w:r>
      <w:r w:rsidR="00086729">
        <w:rPr>
          <w:rFonts w:eastAsia="宋体" w:hint="eastAsia"/>
          <w:lang w:eastAsia="zh-CN"/>
        </w:rPr>
        <w:t xml:space="preserve">is </w:t>
      </w:r>
      <w:r w:rsidR="009E2F91">
        <w:rPr>
          <w:rFonts w:eastAsia="宋体" w:hint="eastAsia"/>
          <w:lang w:eastAsia="zh-CN"/>
        </w:rPr>
        <w:t xml:space="preserve">supported </w:t>
      </w:r>
      <w:r w:rsidR="001E3A22">
        <w:rPr>
          <w:rFonts w:eastAsia="宋体" w:hint="eastAsia"/>
          <w:lang w:eastAsia="zh-CN"/>
        </w:rPr>
        <w:t>still need</w:t>
      </w:r>
      <w:r w:rsidR="00086729">
        <w:rPr>
          <w:rFonts w:eastAsia="宋体" w:hint="eastAsia"/>
          <w:lang w:eastAsia="zh-CN"/>
        </w:rPr>
        <w:t xml:space="preserve"> to be </w:t>
      </w:r>
      <w:r w:rsidR="001A5B69">
        <w:rPr>
          <w:rFonts w:eastAsia="宋体"/>
          <w:lang w:eastAsia="zh-CN"/>
        </w:rPr>
        <w:t>discussed</w:t>
      </w:r>
      <w:r w:rsidRPr="00830550">
        <w:rPr>
          <w:rFonts w:eastAsia="宋体" w:hint="eastAsia"/>
          <w:lang w:eastAsia="zh-CN"/>
        </w:rPr>
        <w:t xml:space="preserve">. Considering the bit rate, UE power consumption and </w:t>
      </w:r>
      <w:r w:rsidR="001307AF">
        <w:rPr>
          <w:rFonts w:eastAsia="宋体" w:hint="eastAsia"/>
          <w:lang w:eastAsia="zh-CN"/>
        </w:rPr>
        <w:t xml:space="preserve">the </w:t>
      </w:r>
      <w:r w:rsidRPr="00830550">
        <w:rPr>
          <w:rFonts w:eastAsia="宋体" w:hint="eastAsia"/>
          <w:lang w:eastAsia="zh-CN"/>
        </w:rPr>
        <w:t xml:space="preserve">detection performance of OOK-4 </w:t>
      </w:r>
      <w:r w:rsidR="004B035E">
        <w:rPr>
          <w:rFonts w:eastAsia="宋体" w:hint="eastAsia"/>
          <w:lang w:eastAsia="zh-CN"/>
        </w:rPr>
        <w:t>with M=1 is</w:t>
      </w:r>
      <w:r w:rsidRPr="00830550">
        <w:rPr>
          <w:rFonts w:eastAsia="宋体" w:hint="eastAsia"/>
          <w:lang w:eastAsia="zh-CN"/>
        </w:rPr>
        <w:t xml:space="preserve"> same as that of OOK-1</w:t>
      </w:r>
      <w:r w:rsidR="002771CA">
        <w:rPr>
          <w:rFonts w:eastAsia="宋体" w:hint="eastAsia"/>
          <w:lang w:eastAsia="zh-CN"/>
        </w:rPr>
        <w:t>,</w:t>
      </w:r>
      <w:r w:rsidR="002771CA" w:rsidRPr="002771CA">
        <w:rPr>
          <w:rFonts w:eastAsiaTheme="minorEastAsia" w:hint="eastAsia"/>
          <w:lang w:eastAsia="zh-CN"/>
        </w:rPr>
        <w:t xml:space="preserve"> </w:t>
      </w:r>
      <w:r w:rsidR="002771CA" w:rsidRPr="00830550">
        <w:rPr>
          <w:rFonts w:eastAsiaTheme="minorEastAsia" w:hint="eastAsia"/>
          <w:lang w:eastAsia="zh-CN"/>
        </w:rPr>
        <w:t xml:space="preserve">OOK-4 </w:t>
      </w:r>
      <w:r w:rsidR="002771CA" w:rsidRPr="00830550">
        <w:rPr>
          <w:rFonts w:eastAsiaTheme="minorEastAsia"/>
          <w:bCs/>
          <w:lang w:eastAsia="zh-CN"/>
        </w:rPr>
        <w:t>with M=1</w:t>
      </w:r>
      <w:r w:rsidR="002771CA">
        <w:rPr>
          <w:rFonts w:eastAsiaTheme="minorEastAsia" w:hint="eastAsia"/>
          <w:bCs/>
          <w:lang w:eastAsia="zh-CN"/>
        </w:rPr>
        <w:t xml:space="preserve"> </w:t>
      </w:r>
      <w:r w:rsidR="002771CA" w:rsidRPr="00830550">
        <w:rPr>
          <w:rFonts w:eastAsiaTheme="minorEastAsia" w:hint="eastAsia"/>
          <w:lang w:eastAsia="zh-CN"/>
        </w:rPr>
        <w:t xml:space="preserve">can be </w:t>
      </w:r>
      <w:r w:rsidR="002771CA" w:rsidRPr="00830550">
        <w:rPr>
          <w:rFonts w:eastAsiaTheme="minorEastAsia"/>
          <w:lang w:eastAsia="zh-CN"/>
        </w:rPr>
        <w:t>supported</w:t>
      </w:r>
      <w:r w:rsidR="002771CA">
        <w:rPr>
          <w:rFonts w:eastAsiaTheme="minorEastAsia" w:hint="eastAsia"/>
          <w:lang w:eastAsia="zh-CN"/>
        </w:rPr>
        <w:t>.</w:t>
      </w:r>
      <w:r w:rsidR="002771CA">
        <w:rPr>
          <w:rFonts w:eastAsia="宋体" w:hint="eastAsia"/>
          <w:lang w:eastAsia="zh-CN"/>
        </w:rPr>
        <w:t xml:space="preserve"> </w:t>
      </w:r>
      <w:r w:rsidR="002C402A">
        <w:rPr>
          <w:rFonts w:eastAsia="宋体" w:hint="eastAsia"/>
          <w:lang w:eastAsia="zh-CN"/>
        </w:rPr>
        <w:t>Also, t</w:t>
      </w:r>
      <w:r w:rsidRPr="00830550">
        <w:rPr>
          <w:rFonts w:eastAsia="宋体" w:hint="eastAsia"/>
          <w:lang w:eastAsia="zh-CN"/>
        </w:rPr>
        <w:t>he DFT</w:t>
      </w:r>
      <w:r w:rsidR="00C268B3">
        <w:rPr>
          <w:rFonts w:eastAsia="宋体" w:hint="eastAsia"/>
          <w:lang w:eastAsia="zh-CN"/>
        </w:rPr>
        <w:t>/LS</w:t>
      </w:r>
      <w:r w:rsidRPr="00830550">
        <w:rPr>
          <w:rFonts w:eastAsia="宋体" w:hint="eastAsia"/>
          <w:lang w:eastAsia="zh-CN"/>
        </w:rPr>
        <w:t xml:space="preserve"> processor of OOK-4 depend</w:t>
      </w:r>
      <w:r w:rsidR="002771CA">
        <w:rPr>
          <w:rFonts w:eastAsia="宋体" w:hint="eastAsia"/>
          <w:lang w:eastAsia="zh-CN"/>
        </w:rPr>
        <w:t>s</w:t>
      </w:r>
      <w:r w:rsidR="007472B3">
        <w:rPr>
          <w:rFonts w:eastAsia="宋体" w:hint="eastAsia"/>
          <w:lang w:eastAsia="zh-CN"/>
        </w:rPr>
        <w:t xml:space="preserve"> on </w:t>
      </w:r>
      <w:proofErr w:type="spellStart"/>
      <w:r w:rsidR="007472B3">
        <w:rPr>
          <w:rFonts w:eastAsia="宋体" w:hint="eastAsia"/>
          <w:lang w:eastAsia="zh-CN"/>
        </w:rPr>
        <w:t>gNB</w:t>
      </w:r>
      <w:proofErr w:type="spellEnd"/>
      <w:r w:rsidR="007472B3">
        <w:rPr>
          <w:rFonts w:eastAsia="宋体" w:hint="eastAsia"/>
          <w:lang w:eastAsia="zh-CN"/>
        </w:rPr>
        <w:t xml:space="preserve"> implementation. </w:t>
      </w:r>
      <w:r w:rsidR="00887BAE">
        <w:rPr>
          <w:rFonts w:eastAsiaTheme="minorEastAsia" w:hint="eastAsia"/>
          <w:lang w:eastAsia="zh-CN"/>
        </w:rPr>
        <w:t>Overall</w:t>
      </w:r>
      <w:r w:rsidRPr="00830550">
        <w:rPr>
          <w:rFonts w:eastAsiaTheme="minorEastAsia" w:hint="eastAsia"/>
          <w:lang w:eastAsia="zh-CN"/>
        </w:rPr>
        <w:t xml:space="preserve">, OOK-4 </w:t>
      </w:r>
      <w:r w:rsidR="004B4EE5">
        <w:rPr>
          <w:rFonts w:eastAsiaTheme="minorEastAsia" w:hint="eastAsia"/>
          <w:lang w:eastAsia="zh-CN"/>
        </w:rPr>
        <w:t xml:space="preserve">waveform of LP-WUS </w:t>
      </w:r>
      <w:r w:rsidRPr="00830550">
        <w:rPr>
          <w:rFonts w:eastAsiaTheme="minorEastAsia" w:hint="eastAsia"/>
          <w:lang w:eastAsia="zh-CN"/>
        </w:rPr>
        <w:t>can be speci</w:t>
      </w:r>
      <w:r w:rsidR="000B7A45">
        <w:rPr>
          <w:rFonts w:eastAsiaTheme="minorEastAsia" w:hint="eastAsia"/>
          <w:lang w:eastAsia="zh-CN"/>
        </w:rPr>
        <w:t>fied by a configurable M value.</w:t>
      </w:r>
    </w:p>
    <w:p w14:paraId="677D0386" w14:textId="6E8D54E5" w:rsidR="00830550" w:rsidRPr="00564D4C" w:rsidRDefault="00074406" w:rsidP="00D70B18">
      <w:pPr>
        <w:spacing w:after="50" w:line="240" w:lineRule="auto"/>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1</w:t>
      </w:r>
      <w:r w:rsidR="00830550" w:rsidRPr="00564D4C">
        <w:rPr>
          <w:rFonts w:eastAsiaTheme="minorEastAsia"/>
          <w:b/>
          <w:bCs/>
          <w:lang w:eastAsia="zh-CN"/>
        </w:rPr>
        <w:t>: OOK-4 with M=1</w:t>
      </w:r>
      <w:r w:rsidR="00830550">
        <w:rPr>
          <w:rFonts w:eastAsiaTheme="minorEastAsia" w:hint="eastAsia"/>
          <w:b/>
          <w:bCs/>
          <w:lang w:eastAsia="zh-CN"/>
        </w:rPr>
        <w:t xml:space="preserve"> </w:t>
      </w:r>
      <w:r w:rsidR="00024F55">
        <w:rPr>
          <w:rFonts w:eastAsiaTheme="minorEastAsia" w:hint="eastAsia"/>
          <w:b/>
          <w:bCs/>
          <w:lang w:eastAsia="zh-CN"/>
        </w:rPr>
        <w:t>can be supported</w:t>
      </w:r>
      <w:r w:rsidR="00204AA6">
        <w:rPr>
          <w:rFonts w:eastAsiaTheme="minorEastAsia" w:hint="eastAsia"/>
          <w:b/>
          <w:bCs/>
          <w:lang w:eastAsia="zh-CN"/>
        </w:rPr>
        <w:t>.</w:t>
      </w:r>
    </w:p>
    <w:p w14:paraId="700C0E84" w14:textId="371B9818" w:rsidR="00F756B7" w:rsidRPr="001A2E5F" w:rsidRDefault="00830550" w:rsidP="00D70B18">
      <w:pPr>
        <w:spacing w:after="50" w:line="240" w:lineRule="auto"/>
        <w:jc w:val="both"/>
        <w:rPr>
          <w:rFonts w:eastAsiaTheme="minorEastAsia"/>
          <w:b/>
          <w:lang w:eastAsia="zh-CN"/>
        </w:rPr>
      </w:pPr>
      <w:r w:rsidRPr="00830550">
        <w:rPr>
          <w:rFonts w:eastAsiaTheme="minorEastAsia" w:hint="eastAsia"/>
          <w:b/>
          <w:bCs/>
          <w:lang w:eastAsia="zh-CN"/>
        </w:rPr>
        <w:t>Proposal</w:t>
      </w:r>
      <w:r w:rsidR="00074406">
        <w:rPr>
          <w:rFonts w:eastAsiaTheme="minorEastAsia" w:hint="eastAsia"/>
          <w:b/>
          <w:bCs/>
          <w:lang w:eastAsia="zh-CN"/>
        </w:rPr>
        <w:t xml:space="preserve"> 2</w:t>
      </w:r>
      <w:r w:rsidRPr="00830550">
        <w:rPr>
          <w:rFonts w:eastAsiaTheme="minorEastAsia" w:hint="eastAsia"/>
          <w:b/>
          <w:bCs/>
          <w:lang w:eastAsia="zh-CN"/>
        </w:rPr>
        <w:t>:</w:t>
      </w:r>
      <w:r w:rsidRPr="00157228">
        <w:rPr>
          <w:rFonts w:eastAsiaTheme="minorEastAsia" w:hint="eastAsia"/>
          <w:b/>
          <w:bCs/>
          <w:lang w:eastAsia="zh-CN"/>
        </w:rPr>
        <w:t xml:space="preserve"> </w:t>
      </w:r>
      <w:r w:rsidRPr="00564D4C">
        <w:rPr>
          <w:rFonts w:eastAsiaTheme="minorEastAsia"/>
          <w:b/>
          <w:lang w:eastAsia="zh-CN"/>
        </w:rPr>
        <w:t>OOK-4</w:t>
      </w:r>
      <w:r w:rsidR="002C26F7">
        <w:rPr>
          <w:rFonts w:eastAsiaTheme="minorEastAsia" w:hint="eastAsia"/>
          <w:b/>
          <w:lang w:eastAsia="zh-CN"/>
        </w:rPr>
        <w:t xml:space="preserve"> waveform</w:t>
      </w:r>
      <w:r w:rsidR="00F54F3D">
        <w:rPr>
          <w:rFonts w:eastAsiaTheme="minorEastAsia" w:hint="eastAsia"/>
          <w:b/>
          <w:lang w:eastAsia="zh-CN"/>
        </w:rPr>
        <w:t xml:space="preserve"> of LP-WUS</w:t>
      </w:r>
      <w:r w:rsidRPr="00564D4C">
        <w:rPr>
          <w:rFonts w:eastAsiaTheme="minorEastAsia"/>
          <w:b/>
          <w:lang w:eastAsia="zh-CN"/>
        </w:rPr>
        <w:t xml:space="preserve"> can be specified by a configurable M value.</w:t>
      </w:r>
    </w:p>
    <w:p w14:paraId="79B1BB14" w14:textId="10861E40" w:rsidR="002260EC" w:rsidRPr="00F756B7" w:rsidRDefault="002260EC" w:rsidP="00C9483F">
      <w:pPr>
        <w:pStyle w:val="af7"/>
        <w:numPr>
          <w:ilvl w:val="0"/>
          <w:numId w:val="14"/>
        </w:numPr>
        <w:spacing w:afterLines="50" w:after="120" w:line="240" w:lineRule="auto"/>
        <w:contextualSpacing w:val="0"/>
        <w:outlineLvl w:val="3"/>
        <w:rPr>
          <w:rFonts w:eastAsiaTheme="minorEastAsia"/>
          <w:b/>
          <w:u w:val="single"/>
          <w:lang w:eastAsia="zh-CN"/>
        </w:rPr>
      </w:pPr>
      <w:r w:rsidRPr="00017DC6">
        <w:rPr>
          <w:rFonts w:eastAsiaTheme="minorEastAsia"/>
          <w:b/>
          <w:u w:val="single"/>
          <w:lang w:eastAsia="zh-CN"/>
        </w:rPr>
        <w:t xml:space="preserve">SCS </w:t>
      </w:r>
      <w:r w:rsidR="00C05EBE" w:rsidRPr="00C05EBE">
        <w:rPr>
          <w:rFonts w:eastAsiaTheme="minorEastAsia"/>
          <w:b/>
          <w:bCs/>
          <w:u w:val="single"/>
          <w:lang w:eastAsia="zh-CN"/>
        </w:rPr>
        <w:t>configuration for LP-WUS</w:t>
      </w:r>
    </w:p>
    <w:p w14:paraId="1B88CC8B" w14:textId="45C543FA" w:rsidR="00E40A58" w:rsidRPr="00F756B7" w:rsidRDefault="00E40A58" w:rsidP="00D70B18">
      <w:pPr>
        <w:spacing w:afterLines="50" w:after="120" w:line="240" w:lineRule="auto"/>
        <w:jc w:val="both"/>
        <w:rPr>
          <w:rFonts w:eastAsia="微软雅黑"/>
          <w:b/>
          <w:bCs/>
          <w:iCs/>
          <w:lang w:val="en-GB" w:eastAsia="zh-CN"/>
        </w:rPr>
      </w:pPr>
      <w:r>
        <w:rPr>
          <w:rFonts w:eastAsiaTheme="minorEastAsia" w:hint="eastAsia"/>
          <w:lang w:eastAsia="zh-CN"/>
        </w:rPr>
        <w:t>Since t</w:t>
      </w:r>
      <w:r w:rsidRPr="00A37258">
        <w:rPr>
          <w:rFonts w:eastAsiaTheme="minorEastAsia" w:hint="eastAsia"/>
          <w:lang w:eastAsia="zh-CN"/>
        </w:rPr>
        <w:t xml:space="preserve">he decision of LP-WUS SCS does not only </w:t>
      </w:r>
      <w:r w:rsidRPr="00A37258">
        <w:rPr>
          <w:rFonts w:eastAsia="微软雅黑"/>
          <w:bCs/>
          <w:iCs/>
          <w:lang w:eastAsia="zh-CN"/>
        </w:rPr>
        <w:t>impact on gNB implementation</w:t>
      </w:r>
      <w:r>
        <w:rPr>
          <w:rFonts w:eastAsia="微软雅黑" w:hint="eastAsia"/>
          <w:bCs/>
          <w:iCs/>
          <w:lang w:eastAsia="zh-CN"/>
        </w:rPr>
        <w:t xml:space="preserve"> and</w:t>
      </w:r>
      <w:r w:rsidR="0024295F">
        <w:rPr>
          <w:rFonts w:eastAsia="微软雅黑" w:hint="eastAsia"/>
          <w:bCs/>
          <w:iCs/>
          <w:lang w:eastAsia="zh-CN"/>
        </w:rPr>
        <w:t xml:space="preserve"> </w:t>
      </w:r>
      <w:r w:rsidR="00F73B12">
        <w:rPr>
          <w:rFonts w:eastAsia="微软雅黑"/>
          <w:bCs/>
          <w:iCs/>
          <w:lang w:eastAsia="zh-CN"/>
        </w:rPr>
        <w:t xml:space="preserve">also </w:t>
      </w:r>
      <w:r w:rsidR="008B217A">
        <w:rPr>
          <w:rFonts w:eastAsia="微软雅黑" w:hint="eastAsia"/>
          <w:bCs/>
          <w:iCs/>
          <w:lang w:eastAsia="zh-CN"/>
        </w:rPr>
        <w:t xml:space="preserve">impact on </w:t>
      </w:r>
      <w:r w:rsidRPr="00A37258">
        <w:rPr>
          <w:rFonts w:eastAsia="微软雅黑"/>
          <w:bCs/>
          <w:iCs/>
          <w:lang w:eastAsia="zh-CN"/>
        </w:rPr>
        <w:t>UE implementation</w:t>
      </w:r>
      <w:r>
        <w:rPr>
          <w:rFonts w:eastAsia="微软雅黑" w:hint="eastAsia"/>
          <w:bCs/>
          <w:iCs/>
          <w:lang w:eastAsia="zh-CN"/>
        </w:rPr>
        <w:t xml:space="preserve">, </w:t>
      </w:r>
      <w:r>
        <w:rPr>
          <w:rFonts w:eastAsiaTheme="minorEastAsia" w:hint="eastAsia"/>
          <w:lang w:eastAsia="zh-CN"/>
        </w:rPr>
        <w:t>how to derive LP-WUS SCS</w:t>
      </w:r>
      <w:r w:rsidRPr="00A37258">
        <w:rPr>
          <w:rFonts w:eastAsiaTheme="minorEastAsia" w:hint="eastAsia"/>
          <w:lang w:eastAsia="zh-CN"/>
        </w:rPr>
        <w:t xml:space="preserve"> </w:t>
      </w:r>
      <w:r>
        <w:rPr>
          <w:rFonts w:eastAsiaTheme="minorEastAsia" w:hint="eastAsia"/>
          <w:lang w:eastAsia="zh-CN"/>
        </w:rPr>
        <w:t>were discussed in RAN1#11</w:t>
      </w:r>
      <w:r w:rsidR="00D20641">
        <w:rPr>
          <w:rFonts w:eastAsiaTheme="minorEastAsia" w:hint="eastAsia"/>
          <w:lang w:eastAsia="zh-CN"/>
        </w:rPr>
        <w:t>8</w:t>
      </w:r>
      <w:r w:rsidRPr="00A37258">
        <w:rPr>
          <w:rFonts w:eastAsia="微软雅黑"/>
          <w:bCs/>
          <w:iCs/>
          <w:lang w:eastAsia="zh-CN"/>
        </w:rPr>
        <w:t>.</w:t>
      </w:r>
      <w:r w:rsidRPr="00A37258">
        <w:rPr>
          <w:rFonts w:eastAsiaTheme="minorEastAsia" w:hint="eastAsia"/>
          <w:lang w:eastAsia="zh-CN"/>
        </w:rPr>
        <w:t xml:space="preserve"> </w:t>
      </w:r>
      <w:r w:rsidR="001D5C27">
        <w:rPr>
          <w:rFonts w:eastAsia="微软雅黑" w:hint="eastAsia"/>
          <w:bCs/>
          <w:iCs/>
          <w:lang w:eastAsia="zh-CN"/>
        </w:rPr>
        <w:t>T</w:t>
      </w:r>
      <w:r>
        <w:rPr>
          <w:rFonts w:eastAsiaTheme="minorEastAsia" w:hint="eastAsia"/>
          <w:lang w:eastAsia="zh-CN"/>
        </w:rPr>
        <w:t>he</w:t>
      </w:r>
      <w:r w:rsidRPr="00A37258">
        <w:rPr>
          <w:rFonts w:eastAsiaTheme="minorEastAsia" w:hint="eastAsia"/>
          <w:lang w:eastAsia="zh-CN"/>
        </w:rPr>
        <w:t xml:space="preserve"> </w:t>
      </w:r>
      <w:r>
        <w:rPr>
          <w:rFonts w:eastAsiaTheme="minorEastAsia" w:hint="eastAsia"/>
          <w:lang w:eastAsia="zh-CN"/>
        </w:rPr>
        <w:t xml:space="preserve">following two options were </w:t>
      </w:r>
      <w:r w:rsidR="00C745B5">
        <w:rPr>
          <w:rFonts w:eastAsiaTheme="minorEastAsia" w:hint="eastAsia"/>
          <w:lang w:eastAsia="zh-CN"/>
        </w:rPr>
        <w:t>discussed</w:t>
      </w:r>
      <w:r>
        <w:rPr>
          <w:rFonts w:eastAsiaTheme="minorEastAsia" w:hint="eastAsia"/>
          <w:lang w:eastAsia="zh-CN"/>
        </w:rPr>
        <w:t>:</w:t>
      </w:r>
    </w:p>
    <w:p w14:paraId="2B5AE290" w14:textId="73291236" w:rsidR="00F24FE1" w:rsidRPr="00D644E6" w:rsidRDefault="00F24FE1" w:rsidP="00C9483F">
      <w:pPr>
        <w:numPr>
          <w:ilvl w:val="0"/>
          <w:numId w:val="13"/>
        </w:numPr>
        <w:spacing w:afterLines="50" w:after="120" w:line="240" w:lineRule="auto"/>
        <w:ind w:left="714" w:hanging="357"/>
        <w:jc w:val="both"/>
        <w:rPr>
          <w:rFonts w:eastAsiaTheme="minorEastAsia"/>
          <w:b/>
          <w:bCs/>
          <w:lang w:eastAsia="zh-CN"/>
        </w:rPr>
      </w:pPr>
      <w:r w:rsidRPr="00D644E6">
        <w:rPr>
          <w:rFonts w:eastAsiaTheme="minorEastAsia" w:hint="eastAsia"/>
          <w:b/>
          <w:bCs/>
          <w:lang w:eastAsia="zh-CN"/>
        </w:rPr>
        <w:t xml:space="preserve">Option 1: </w:t>
      </w:r>
      <w:r w:rsidRPr="00D644E6">
        <w:rPr>
          <w:rFonts w:eastAsiaTheme="minorEastAsia"/>
          <w:b/>
          <w:bCs/>
          <w:lang w:eastAsia="zh-CN"/>
        </w:rPr>
        <w:t>The single SCS is configured by gNB</w:t>
      </w:r>
    </w:p>
    <w:p w14:paraId="58B27BF0" w14:textId="3EFE2214" w:rsidR="00F24FE1" w:rsidRPr="00D644E6" w:rsidRDefault="00F24FE1" w:rsidP="00C9483F">
      <w:pPr>
        <w:numPr>
          <w:ilvl w:val="0"/>
          <w:numId w:val="13"/>
        </w:numPr>
        <w:spacing w:afterLines="50" w:after="120" w:line="240" w:lineRule="auto"/>
        <w:ind w:left="714" w:hanging="357"/>
        <w:jc w:val="both"/>
        <w:rPr>
          <w:rFonts w:eastAsiaTheme="minorEastAsia"/>
          <w:b/>
          <w:bCs/>
          <w:lang w:eastAsia="zh-CN"/>
        </w:rPr>
      </w:pPr>
      <w:r w:rsidRPr="00D644E6">
        <w:rPr>
          <w:rFonts w:eastAsiaTheme="minorEastAsia" w:hint="eastAsia"/>
          <w:b/>
          <w:bCs/>
          <w:lang w:eastAsia="zh-CN"/>
        </w:rPr>
        <w:t>Option 2:</w:t>
      </w:r>
      <w:r w:rsidR="00D644E6">
        <w:rPr>
          <w:rFonts w:eastAsiaTheme="minorEastAsia" w:hint="eastAsia"/>
          <w:b/>
          <w:bCs/>
          <w:lang w:eastAsia="zh-CN"/>
        </w:rPr>
        <w:t xml:space="preserve"> </w:t>
      </w:r>
      <w:r w:rsidRPr="00D644E6">
        <w:rPr>
          <w:rFonts w:eastAsiaTheme="minorEastAsia"/>
          <w:b/>
          <w:bCs/>
          <w:lang w:eastAsia="zh-CN"/>
        </w:rPr>
        <w:t>The single SCS is</w:t>
      </w:r>
      <w:r w:rsidR="00967A79">
        <w:rPr>
          <w:rFonts w:eastAsiaTheme="minorEastAsia"/>
          <w:b/>
          <w:bCs/>
          <w:lang w:eastAsia="zh-CN"/>
        </w:rPr>
        <w:t xml:space="preserve"> determined by pre-defined rule</w:t>
      </w:r>
    </w:p>
    <w:p w14:paraId="511F61C9" w14:textId="71341FCF" w:rsidR="00B21199" w:rsidRPr="00864EE9" w:rsidRDefault="00CC1F3B" w:rsidP="00D70B18">
      <w:pPr>
        <w:spacing w:afterLines="50" w:after="120" w:line="240" w:lineRule="auto"/>
        <w:jc w:val="both"/>
        <w:rPr>
          <w:rFonts w:eastAsiaTheme="minorEastAsia"/>
          <w:lang w:eastAsia="zh-CN"/>
        </w:rPr>
      </w:pPr>
      <w:r>
        <w:rPr>
          <w:rFonts w:eastAsiaTheme="minorEastAsia" w:hint="eastAsia"/>
          <w:lang w:eastAsia="zh-CN"/>
        </w:rPr>
        <w:t>In o</w:t>
      </w:r>
      <w:r w:rsidR="00E40A58">
        <w:rPr>
          <w:rFonts w:eastAsiaTheme="minorEastAsia" w:hint="eastAsia"/>
          <w:lang w:eastAsia="zh-CN"/>
        </w:rPr>
        <w:t>ption</w:t>
      </w:r>
      <w:r>
        <w:rPr>
          <w:rFonts w:eastAsiaTheme="minorEastAsia" w:hint="eastAsia"/>
          <w:lang w:eastAsia="zh-CN"/>
        </w:rPr>
        <w:t xml:space="preserve"> </w:t>
      </w:r>
      <w:r w:rsidR="00E40A58">
        <w:rPr>
          <w:rFonts w:eastAsiaTheme="minorEastAsia" w:hint="eastAsia"/>
          <w:lang w:eastAsia="zh-CN"/>
        </w:rPr>
        <w:t xml:space="preserve">1, a single SCS is configured by gNB </w:t>
      </w:r>
      <w:r w:rsidR="00E40A58">
        <w:rPr>
          <w:rFonts w:eastAsiaTheme="minorEastAsia"/>
          <w:lang w:eastAsia="zh-CN"/>
        </w:rPr>
        <w:t>through</w:t>
      </w:r>
      <w:r w:rsidR="00E40A58">
        <w:rPr>
          <w:rFonts w:eastAsiaTheme="minorEastAsia" w:hint="eastAsia"/>
          <w:lang w:eastAsia="zh-CN"/>
        </w:rPr>
        <w:t xml:space="preserve"> RRC</w:t>
      </w:r>
      <w:r>
        <w:rPr>
          <w:rFonts w:eastAsiaTheme="minorEastAsia" w:hint="eastAsia"/>
          <w:lang w:eastAsia="zh-CN"/>
        </w:rPr>
        <w:t xml:space="preserve"> </w:t>
      </w:r>
      <w:r w:rsidR="001A5B69">
        <w:rPr>
          <w:rFonts w:eastAsiaTheme="minorEastAsia"/>
          <w:lang w:eastAsia="zh-CN"/>
        </w:rPr>
        <w:t>signaling</w:t>
      </w:r>
      <w:r w:rsidR="00E40A58">
        <w:rPr>
          <w:rFonts w:eastAsiaTheme="minorEastAsia" w:hint="eastAsia"/>
          <w:lang w:eastAsia="zh-CN"/>
        </w:rPr>
        <w:t xml:space="preserve">. </w:t>
      </w:r>
      <w:r w:rsidR="005B4867">
        <w:rPr>
          <w:rFonts w:eastAsiaTheme="minorEastAsia" w:hint="eastAsia"/>
          <w:lang w:eastAsia="zh-CN"/>
        </w:rPr>
        <w:t>T</w:t>
      </w:r>
      <w:r w:rsidR="00E40A58">
        <w:rPr>
          <w:rFonts w:eastAsiaTheme="minorEastAsia" w:hint="eastAsia"/>
          <w:lang w:eastAsia="zh-CN"/>
        </w:rPr>
        <w:t xml:space="preserve">he SCS of LP-WUS may be different </w:t>
      </w:r>
      <w:r w:rsidR="00E40A58">
        <w:rPr>
          <w:rFonts w:eastAsiaTheme="minorEastAsia"/>
          <w:lang w:eastAsia="zh-CN"/>
        </w:rPr>
        <w:t>with that</w:t>
      </w:r>
      <w:r w:rsidR="005A4DA3">
        <w:rPr>
          <w:rFonts w:eastAsiaTheme="minorEastAsia" w:hint="eastAsia"/>
          <w:lang w:eastAsia="zh-CN"/>
        </w:rPr>
        <w:t xml:space="preserve"> of BWP</w:t>
      </w:r>
      <w:r w:rsidR="002747F8">
        <w:rPr>
          <w:rFonts w:eastAsiaTheme="minorEastAsia" w:hint="eastAsia"/>
          <w:lang w:eastAsia="zh-CN"/>
        </w:rPr>
        <w:t xml:space="preserve"> configured for MR</w:t>
      </w:r>
      <w:r w:rsidR="005A4DA3">
        <w:rPr>
          <w:rFonts w:eastAsiaTheme="minorEastAsia" w:hint="eastAsia"/>
          <w:lang w:eastAsia="zh-CN"/>
        </w:rPr>
        <w:t>. In o</w:t>
      </w:r>
      <w:r w:rsidR="00E40A58">
        <w:rPr>
          <w:rFonts w:eastAsiaTheme="minorEastAsia" w:hint="eastAsia"/>
          <w:lang w:eastAsia="zh-CN"/>
        </w:rPr>
        <w:t>ption</w:t>
      </w:r>
      <w:r w:rsidR="005A4DA3">
        <w:rPr>
          <w:rFonts w:eastAsiaTheme="minorEastAsia" w:hint="eastAsia"/>
          <w:lang w:eastAsia="zh-CN"/>
        </w:rPr>
        <w:t xml:space="preserve"> </w:t>
      </w:r>
      <w:r w:rsidR="00E40A58">
        <w:rPr>
          <w:rFonts w:eastAsiaTheme="minorEastAsia" w:hint="eastAsia"/>
          <w:lang w:eastAsia="zh-CN"/>
        </w:rPr>
        <w:t xml:space="preserve">2, </w:t>
      </w:r>
      <w:r w:rsidR="00E40A58" w:rsidRPr="000D347D">
        <w:rPr>
          <w:rFonts w:eastAsiaTheme="minorEastAsia" w:hint="eastAsia"/>
          <w:lang w:eastAsia="zh-CN"/>
        </w:rPr>
        <w:t>the</w:t>
      </w:r>
      <w:r w:rsidR="00E40A58" w:rsidRPr="000D347D">
        <w:rPr>
          <w:rFonts w:eastAsiaTheme="minorEastAsia"/>
          <w:lang w:eastAsia="zh-CN"/>
        </w:rPr>
        <w:t xml:space="preserve"> single SCS </w:t>
      </w:r>
      <w:r w:rsidR="00E40A58" w:rsidRPr="000D347D">
        <w:rPr>
          <w:rFonts w:eastAsiaTheme="minorEastAsia" w:hint="eastAsia"/>
          <w:lang w:eastAsia="zh-CN"/>
        </w:rPr>
        <w:t>can be</w:t>
      </w:r>
      <w:r w:rsidR="00E40A58" w:rsidRPr="000D347D">
        <w:rPr>
          <w:rFonts w:eastAsiaTheme="minorEastAsia"/>
          <w:lang w:eastAsia="zh-CN"/>
        </w:rPr>
        <w:t xml:space="preserve"> determined by pre-defined rule</w:t>
      </w:r>
      <w:r w:rsidR="00E40A58" w:rsidRPr="000D347D">
        <w:rPr>
          <w:rFonts w:eastAsiaTheme="minorEastAsia" w:hint="eastAsia"/>
          <w:lang w:eastAsia="zh-CN"/>
        </w:rPr>
        <w:t xml:space="preserve"> e.g. </w:t>
      </w:r>
      <w:r w:rsidR="00E40A58" w:rsidRPr="000D347D">
        <w:rPr>
          <w:rFonts w:eastAsiaTheme="minorEastAsia"/>
          <w:lang w:eastAsia="zh-CN"/>
        </w:rPr>
        <w:t>implicitly</w:t>
      </w:r>
      <w:r w:rsidR="005A4DA3">
        <w:rPr>
          <w:rFonts w:eastAsiaTheme="minorEastAsia" w:hint="eastAsia"/>
          <w:lang w:eastAsia="zh-CN"/>
        </w:rPr>
        <w:t xml:space="preserve"> indication from the SCS</w:t>
      </w:r>
      <w:r w:rsidR="00E40A58" w:rsidRPr="000D347D">
        <w:rPr>
          <w:rFonts w:eastAsiaTheme="minorEastAsia" w:hint="eastAsia"/>
          <w:lang w:eastAsia="zh-CN"/>
        </w:rPr>
        <w:t xml:space="preserve"> of BWP</w:t>
      </w:r>
      <w:r w:rsidR="002747F8">
        <w:rPr>
          <w:rFonts w:eastAsiaTheme="minorEastAsia" w:hint="eastAsia"/>
          <w:lang w:eastAsia="zh-CN"/>
        </w:rPr>
        <w:t xml:space="preserve"> configured for MR</w:t>
      </w:r>
      <w:r w:rsidR="00E40A58" w:rsidRPr="000D347D">
        <w:rPr>
          <w:rFonts w:eastAsiaTheme="minorEastAsia" w:hint="eastAsia"/>
          <w:lang w:eastAsia="zh-CN"/>
        </w:rPr>
        <w:t xml:space="preserve">. For </w:t>
      </w:r>
      <w:r w:rsidR="00E40A58" w:rsidRPr="000D347D">
        <w:rPr>
          <w:rFonts w:eastAsiaTheme="minorEastAsia"/>
          <w:lang w:eastAsia="zh-CN"/>
        </w:rPr>
        <w:t>e</w:t>
      </w:r>
      <w:r w:rsidR="00E40A58" w:rsidRPr="000D347D">
        <w:rPr>
          <w:rFonts w:eastAsiaTheme="minorEastAsia" w:hint="eastAsia"/>
          <w:lang w:eastAsia="zh-CN"/>
        </w:rPr>
        <w:t>xample, the SCS of LP-WUS can be same as that o</w:t>
      </w:r>
      <w:r w:rsidR="00B2455A">
        <w:rPr>
          <w:rFonts w:eastAsiaTheme="minorEastAsia" w:hint="eastAsia"/>
          <w:lang w:eastAsia="zh-CN"/>
        </w:rPr>
        <w:t xml:space="preserve">f the initial BWP (CORESET#0) </w:t>
      </w:r>
      <w:r w:rsidR="00E40A58" w:rsidRPr="000D347D">
        <w:rPr>
          <w:rFonts w:eastAsiaTheme="minorEastAsia" w:hint="eastAsia"/>
          <w:lang w:eastAsia="zh-CN"/>
        </w:rPr>
        <w:t xml:space="preserve">for </w:t>
      </w:r>
      <w:r w:rsidR="00B2455A">
        <w:rPr>
          <w:rFonts w:eastAsiaTheme="minorEastAsia" w:hint="eastAsia"/>
          <w:lang w:eastAsia="zh-CN"/>
        </w:rPr>
        <w:t>RRC_IDLE/INACTIVE mode</w:t>
      </w:r>
      <w:r w:rsidR="00D55B56">
        <w:rPr>
          <w:rFonts w:eastAsiaTheme="minorEastAsia" w:hint="eastAsia"/>
          <w:lang w:eastAsia="zh-CN"/>
        </w:rPr>
        <w:t>s</w:t>
      </w:r>
      <w:r w:rsidR="00E40A58">
        <w:rPr>
          <w:rFonts w:eastAsiaTheme="minorEastAsia" w:hint="eastAsia"/>
          <w:lang w:eastAsia="zh-CN"/>
        </w:rPr>
        <w:t xml:space="preserve"> or same as that of the active BWP for </w:t>
      </w:r>
      <w:r w:rsidR="00E40A58" w:rsidRPr="00A0255F">
        <w:rPr>
          <w:rFonts w:eastAsiaTheme="minorEastAsia" w:hint="eastAsia"/>
          <w:lang w:eastAsia="zh-CN"/>
        </w:rPr>
        <w:t>RRC_CONNECTED mod</w:t>
      </w:r>
      <w:r w:rsidR="00E40A58">
        <w:rPr>
          <w:rFonts w:eastAsiaTheme="minorEastAsia" w:hint="eastAsia"/>
          <w:lang w:eastAsia="zh-CN"/>
        </w:rPr>
        <w:t xml:space="preserve">e. It is </w:t>
      </w:r>
      <w:r w:rsidR="00E40A58">
        <w:rPr>
          <w:rFonts w:eastAsiaTheme="minorEastAsia"/>
          <w:lang w:eastAsia="zh-CN"/>
        </w:rPr>
        <w:t>obvious</w:t>
      </w:r>
      <w:r w:rsidR="00E40A58">
        <w:rPr>
          <w:rFonts w:eastAsiaTheme="minorEastAsia" w:hint="eastAsia"/>
          <w:lang w:eastAsia="zh-CN"/>
        </w:rPr>
        <w:t xml:space="preserve"> that the main difference between the t</w:t>
      </w:r>
      <w:r w:rsidR="007454BD">
        <w:rPr>
          <w:rFonts w:eastAsiaTheme="minorEastAsia" w:hint="eastAsia"/>
          <w:lang w:eastAsia="zh-CN"/>
        </w:rPr>
        <w:t>wo options is the SCS of LP-WUS</w:t>
      </w:r>
      <w:r w:rsidR="001059AF">
        <w:rPr>
          <w:rFonts w:eastAsiaTheme="minorEastAsia" w:hint="eastAsia"/>
          <w:lang w:eastAsia="zh-CN"/>
        </w:rPr>
        <w:t xml:space="preserve"> in o</w:t>
      </w:r>
      <w:r w:rsidR="00E40A58">
        <w:rPr>
          <w:rFonts w:eastAsiaTheme="minorEastAsia" w:hint="eastAsia"/>
          <w:lang w:eastAsia="zh-CN"/>
        </w:rPr>
        <w:t>ption 1 can be configured with a different SCS from the SCS configured in CORES</w:t>
      </w:r>
      <w:r w:rsidR="001059AF">
        <w:rPr>
          <w:rFonts w:eastAsiaTheme="minorEastAsia" w:hint="eastAsia"/>
          <w:lang w:eastAsia="zh-CN"/>
        </w:rPr>
        <w:t>ET#0 for RRC_IDLE/INACTIVE mode</w:t>
      </w:r>
      <w:r w:rsidR="00D55B56">
        <w:rPr>
          <w:rFonts w:eastAsiaTheme="minorEastAsia" w:hint="eastAsia"/>
          <w:lang w:eastAsia="zh-CN"/>
        </w:rPr>
        <w:t>s</w:t>
      </w:r>
      <w:r w:rsidR="00E40A58">
        <w:rPr>
          <w:rFonts w:eastAsiaTheme="minorEastAsia" w:hint="eastAsia"/>
          <w:lang w:eastAsia="zh-CN"/>
        </w:rPr>
        <w:t xml:space="preserve"> and active BWP for </w:t>
      </w:r>
      <w:r w:rsidR="00E40A58" w:rsidRPr="00A0255F">
        <w:rPr>
          <w:rFonts w:eastAsiaTheme="minorEastAsia" w:hint="eastAsia"/>
          <w:lang w:eastAsia="zh-CN"/>
        </w:rPr>
        <w:t>RRC_CONNECTED mod</w:t>
      </w:r>
      <w:r w:rsidR="00E40A58">
        <w:rPr>
          <w:rFonts w:eastAsiaTheme="minorEastAsia" w:hint="eastAsia"/>
          <w:lang w:eastAsia="zh-CN"/>
        </w:rPr>
        <w:t xml:space="preserve">e, respectively. Since the LP-WUS </w:t>
      </w:r>
      <w:r w:rsidR="00E40A58">
        <w:rPr>
          <w:rFonts w:eastAsiaTheme="minorEastAsia"/>
          <w:lang w:eastAsia="zh-CN"/>
        </w:rPr>
        <w:t>indicat</w:t>
      </w:r>
      <w:r w:rsidR="00E40A58">
        <w:rPr>
          <w:rFonts w:eastAsiaTheme="minorEastAsia" w:hint="eastAsia"/>
          <w:lang w:eastAsia="zh-CN"/>
        </w:rPr>
        <w:t xml:space="preserve">es PDCCH </w:t>
      </w:r>
      <w:r w:rsidR="00E40A58">
        <w:rPr>
          <w:rFonts w:eastAsiaTheme="minorEastAsia"/>
          <w:lang w:eastAsia="zh-CN"/>
        </w:rPr>
        <w:t>monitoring</w:t>
      </w:r>
      <w:r w:rsidR="00E40A58">
        <w:rPr>
          <w:rFonts w:eastAsiaTheme="minorEastAsia" w:hint="eastAsia"/>
          <w:lang w:eastAsia="zh-CN"/>
        </w:rPr>
        <w:t xml:space="preserve">, </w:t>
      </w:r>
      <w:r w:rsidR="00E40A58" w:rsidRPr="00F24FE1">
        <w:rPr>
          <w:rFonts w:eastAsiaTheme="minorEastAsia"/>
          <w:lang w:eastAsia="zh-CN"/>
        </w:rPr>
        <w:t>LP-WUS should be monitored in the same BWP of PDCCH</w:t>
      </w:r>
      <w:r w:rsidR="00E40A58">
        <w:rPr>
          <w:rFonts w:eastAsiaTheme="minorEastAsia" w:hint="eastAsia"/>
          <w:lang w:eastAsia="zh-CN"/>
        </w:rPr>
        <w:t xml:space="preserve"> </w:t>
      </w:r>
      <w:r w:rsidR="001059AF">
        <w:rPr>
          <w:rFonts w:eastAsiaTheme="minorEastAsia" w:hint="eastAsia"/>
          <w:lang w:eastAsia="zh-CN"/>
        </w:rPr>
        <w:t>for both RRC_IDLE/INACTIVE mode</w:t>
      </w:r>
      <w:r w:rsidR="00D55B56">
        <w:rPr>
          <w:rFonts w:eastAsiaTheme="minorEastAsia" w:hint="eastAsia"/>
          <w:lang w:eastAsia="zh-CN"/>
        </w:rPr>
        <w:t>s</w:t>
      </w:r>
      <w:r w:rsidR="00E40A58">
        <w:rPr>
          <w:rFonts w:eastAsiaTheme="minorEastAsia" w:hint="eastAsia"/>
          <w:lang w:eastAsia="zh-CN"/>
        </w:rPr>
        <w:t xml:space="preserve"> and </w:t>
      </w:r>
      <w:r w:rsidR="00E40A58" w:rsidRPr="00A0255F">
        <w:rPr>
          <w:rFonts w:eastAsiaTheme="minorEastAsia" w:hint="eastAsia"/>
          <w:lang w:eastAsia="zh-CN"/>
        </w:rPr>
        <w:t>RRC_CONNECTED mod</w:t>
      </w:r>
      <w:r w:rsidR="00E40A58">
        <w:rPr>
          <w:rFonts w:eastAsiaTheme="minorEastAsia" w:hint="eastAsia"/>
          <w:lang w:eastAsia="zh-CN"/>
        </w:rPr>
        <w:t>e</w:t>
      </w:r>
      <w:r w:rsidR="00E40A58">
        <w:rPr>
          <w:rFonts w:eastAsiaTheme="minorEastAsia"/>
          <w:lang w:eastAsia="zh-CN"/>
        </w:rPr>
        <w:t>. </w:t>
      </w:r>
      <w:r w:rsidR="00E40A58">
        <w:rPr>
          <w:rFonts w:eastAsiaTheme="minorEastAsia" w:hint="eastAsia"/>
          <w:lang w:eastAsia="zh-CN"/>
        </w:rPr>
        <w:t xml:space="preserve">The SCS of the LP-WUS would switch accordingly when </w:t>
      </w:r>
      <w:r w:rsidR="00877BF0">
        <w:rPr>
          <w:rFonts w:eastAsiaTheme="minorEastAsia" w:hint="eastAsia"/>
          <w:lang w:eastAsia="zh-CN"/>
        </w:rPr>
        <w:t xml:space="preserve">current </w:t>
      </w:r>
      <w:r w:rsidR="00E40A58">
        <w:rPr>
          <w:rFonts w:eastAsiaTheme="minorEastAsia" w:hint="eastAsia"/>
          <w:lang w:eastAsia="zh-CN"/>
        </w:rPr>
        <w:t xml:space="preserve">BWP </w:t>
      </w:r>
      <w:r w:rsidR="00E40A58">
        <w:rPr>
          <w:rFonts w:eastAsiaTheme="minorEastAsia"/>
          <w:lang w:eastAsia="zh-CN"/>
        </w:rPr>
        <w:t>switching</w:t>
      </w:r>
      <w:r w:rsidR="00E40A58">
        <w:rPr>
          <w:rFonts w:eastAsiaTheme="minorEastAsia" w:hint="eastAsia"/>
          <w:lang w:eastAsia="zh-CN"/>
        </w:rPr>
        <w:t xml:space="preserve"> to </w:t>
      </w:r>
      <w:r w:rsidR="006E7963">
        <w:rPr>
          <w:rFonts w:eastAsiaTheme="minorEastAsia" w:hint="eastAsia"/>
          <w:lang w:eastAsia="zh-CN"/>
        </w:rPr>
        <w:t>other</w:t>
      </w:r>
      <w:r w:rsidR="00027F86">
        <w:rPr>
          <w:rFonts w:eastAsiaTheme="minorEastAsia" w:hint="eastAsia"/>
          <w:lang w:eastAsia="zh-CN"/>
        </w:rPr>
        <w:t xml:space="preserve"> BWP with different SCS </w:t>
      </w:r>
      <w:r w:rsidR="00E40A58">
        <w:rPr>
          <w:rFonts w:eastAsiaTheme="minorEastAsia" w:hint="eastAsia"/>
          <w:lang w:eastAsia="zh-CN"/>
        </w:rPr>
        <w:t xml:space="preserve">for </w:t>
      </w:r>
      <w:r w:rsidR="00E40A58" w:rsidRPr="00A0255F">
        <w:rPr>
          <w:rFonts w:eastAsiaTheme="minorEastAsia" w:hint="eastAsia"/>
          <w:lang w:eastAsia="zh-CN"/>
        </w:rPr>
        <w:t>RRC_CONNECTED mod</w:t>
      </w:r>
      <w:r w:rsidR="007454BD">
        <w:rPr>
          <w:rFonts w:eastAsiaTheme="minorEastAsia" w:hint="eastAsia"/>
          <w:lang w:eastAsia="zh-CN"/>
        </w:rPr>
        <w:t>e.</w:t>
      </w:r>
      <w:r w:rsidR="00E40A58">
        <w:rPr>
          <w:rFonts w:eastAsiaTheme="minorEastAsia"/>
          <w:lang w:eastAsia="zh-CN"/>
        </w:rPr>
        <w:t> </w:t>
      </w:r>
      <w:r w:rsidR="00CC1AD7">
        <w:rPr>
          <w:rFonts w:eastAsiaTheme="minorEastAsia" w:hint="eastAsia"/>
          <w:lang w:eastAsia="zh-CN"/>
        </w:rPr>
        <w:t>Otherwise</w:t>
      </w:r>
      <w:r w:rsidR="00E40A58">
        <w:rPr>
          <w:rFonts w:eastAsiaTheme="minorEastAsia" w:hint="eastAsia"/>
          <w:lang w:eastAsia="zh-CN"/>
        </w:rPr>
        <w:t>, i</w:t>
      </w:r>
      <w:r w:rsidR="005B3A81">
        <w:rPr>
          <w:rFonts w:eastAsiaTheme="minorEastAsia"/>
          <w:lang w:eastAsia="zh-CN"/>
        </w:rPr>
        <w:t>t would be complicated to hav</w:t>
      </w:r>
      <w:r w:rsidR="005B3A81">
        <w:rPr>
          <w:rFonts w:eastAsiaTheme="minorEastAsia" w:hint="eastAsia"/>
          <w:lang w:eastAsia="zh-CN"/>
        </w:rPr>
        <w:t>ing</w:t>
      </w:r>
      <w:r w:rsidR="00E40A58" w:rsidRPr="00F24FE1">
        <w:rPr>
          <w:rFonts w:eastAsiaTheme="minorEastAsia"/>
          <w:lang w:eastAsia="zh-CN"/>
        </w:rPr>
        <w:t xml:space="preserve"> different slot length</w:t>
      </w:r>
      <w:r w:rsidR="00E40A58">
        <w:rPr>
          <w:rFonts w:eastAsiaTheme="minorEastAsia" w:hint="eastAsia"/>
          <w:lang w:eastAsia="zh-CN"/>
        </w:rPr>
        <w:t xml:space="preserve"> </w:t>
      </w:r>
      <w:r w:rsidR="00E40A58">
        <w:rPr>
          <w:rFonts w:eastAsiaTheme="minorEastAsia"/>
          <w:lang w:eastAsia="zh-CN"/>
        </w:rPr>
        <w:t>between</w:t>
      </w:r>
      <w:r w:rsidR="00E40A58">
        <w:rPr>
          <w:rFonts w:eastAsiaTheme="minorEastAsia" w:hint="eastAsia"/>
          <w:lang w:eastAsia="zh-CN"/>
        </w:rPr>
        <w:t xml:space="preserve"> </w:t>
      </w:r>
      <w:r w:rsidR="00E40A58" w:rsidRPr="00F24FE1">
        <w:rPr>
          <w:rFonts w:eastAsiaTheme="minorEastAsia"/>
          <w:lang w:eastAsia="zh-CN"/>
        </w:rPr>
        <w:t>LP-WUS and PDCCH/PDSCH</w:t>
      </w:r>
      <w:r w:rsidR="00E40A58">
        <w:rPr>
          <w:rFonts w:eastAsiaTheme="minorEastAsia" w:hint="eastAsia"/>
          <w:lang w:eastAsia="zh-CN"/>
        </w:rPr>
        <w:t>.</w:t>
      </w:r>
      <w:r w:rsidR="00E40A58" w:rsidRPr="00E06A7B">
        <w:rPr>
          <w:rFonts w:eastAsiaTheme="minorEastAsia"/>
          <w:lang w:eastAsia="zh-CN"/>
        </w:rPr>
        <w:t xml:space="preserve"> </w:t>
      </w:r>
      <w:r w:rsidR="00E40A58" w:rsidRPr="00E06A7B">
        <w:rPr>
          <w:rFonts w:eastAsiaTheme="minorEastAsia" w:hint="eastAsia"/>
          <w:lang w:eastAsia="zh-CN"/>
        </w:rPr>
        <w:t>Thus,</w:t>
      </w:r>
      <w:r w:rsidR="004F000E">
        <w:rPr>
          <w:rFonts w:eastAsiaTheme="minorEastAsia" w:hint="eastAsia"/>
          <w:lang w:eastAsia="zh-CN"/>
        </w:rPr>
        <w:t xml:space="preserve"> it is reasonable for the</w:t>
      </w:r>
      <w:r w:rsidR="00E40A58" w:rsidRPr="00E06A7B">
        <w:rPr>
          <w:rFonts w:eastAsiaTheme="minorEastAsia" w:hint="eastAsia"/>
          <w:lang w:eastAsia="zh-CN"/>
        </w:rPr>
        <w:t xml:space="preserve"> </w:t>
      </w:r>
      <w:r w:rsidR="00E40A58">
        <w:rPr>
          <w:rFonts w:eastAsiaTheme="minorEastAsia" w:hint="eastAsia"/>
          <w:lang w:eastAsia="zh-CN"/>
        </w:rPr>
        <w:t xml:space="preserve">SCS of LP-WUS </w:t>
      </w:r>
      <w:r w:rsidR="004F000E">
        <w:rPr>
          <w:rFonts w:eastAsiaTheme="minorEastAsia" w:hint="eastAsia"/>
          <w:lang w:eastAsia="zh-CN"/>
        </w:rPr>
        <w:t>is</w:t>
      </w:r>
      <w:r w:rsidR="00E40A58" w:rsidRPr="00437BAA">
        <w:rPr>
          <w:rFonts w:eastAsiaTheme="minorEastAsia"/>
          <w:lang w:eastAsia="zh-CN"/>
        </w:rPr>
        <w:t xml:space="preserve"> </w:t>
      </w:r>
      <w:r w:rsidR="00E40A58" w:rsidRPr="00E06A7B">
        <w:rPr>
          <w:rFonts w:eastAsiaTheme="minorEastAsia"/>
          <w:lang w:eastAsia="zh-CN"/>
        </w:rPr>
        <w:t xml:space="preserve">same </w:t>
      </w:r>
      <w:r w:rsidR="00E40A58">
        <w:rPr>
          <w:rFonts w:eastAsiaTheme="minorEastAsia" w:hint="eastAsia"/>
          <w:lang w:eastAsia="zh-CN"/>
        </w:rPr>
        <w:t>as</w:t>
      </w:r>
      <w:r w:rsidR="00E40A58" w:rsidRPr="00E06A7B">
        <w:rPr>
          <w:rFonts w:eastAsiaTheme="minorEastAsia"/>
          <w:lang w:eastAsia="zh-CN"/>
        </w:rPr>
        <w:t xml:space="preserve"> that of CORESET#0 for </w:t>
      </w:r>
      <w:r w:rsidR="000863C4">
        <w:rPr>
          <w:rFonts w:eastAsiaTheme="minorEastAsia" w:hint="eastAsia"/>
          <w:lang w:eastAsia="zh-CN"/>
        </w:rPr>
        <w:t>RRC_IDLE/INACTIVE mode</w:t>
      </w:r>
      <w:r w:rsidR="00D55B56">
        <w:rPr>
          <w:rFonts w:eastAsiaTheme="minorEastAsia" w:hint="eastAsia"/>
          <w:lang w:eastAsia="zh-CN"/>
        </w:rPr>
        <w:t>s</w:t>
      </w:r>
      <w:r w:rsidR="00E40A58">
        <w:rPr>
          <w:rFonts w:eastAsiaTheme="minorEastAsia" w:hint="eastAsia"/>
          <w:lang w:eastAsia="zh-CN"/>
        </w:rPr>
        <w:t xml:space="preserve"> and </w:t>
      </w:r>
      <w:r w:rsidR="00E40A58" w:rsidRPr="00E06A7B">
        <w:rPr>
          <w:rFonts w:eastAsiaTheme="minorEastAsia" w:hint="eastAsia"/>
          <w:lang w:eastAsia="zh-CN"/>
        </w:rPr>
        <w:t>active BWP for RRC_CONNECTED mod</w:t>
      </w:r>
      <w:r w:rsidR="00E40A58">
        <w:rPr>
          <w:rFonts w:eastAsiaTheme="minorEastAsia" w:hint="eastAsia"/>
          <w:lang w:eastAsia="zh-CN"/>
        </w:rPr>
        <w:t>e</w:t>
      </w:r>
      <w:r w:rsidR="00E40A58" w:rsidRPr="00E06A7B">
        <w:rPr>
          <w:rFonts w:eastAsiaTheme="minorEastAsia" w:hint="eastAsia"/>
          <w:lang w:eastAsia="zh-CN"/>
        </w:rPr>
        <w:t xml:space="preserve">. </w:t>
      </w:r>
      <w:r w:rsidR="00A61DCF">
        <w:rPr>
          <w:rFonts w:eastAsiaTheme="minorEastAsia" w:hint="eastAsia"/>
          <w:lang w:eastAsia="zh-CN"/>
        </w:rPr>
        <w:t>O</w:t>
      </w:r>
      <w:r w:rsidR="00E40A58" w:rsidRPr="00E06A7B">
        <w:rPr>
          <w:rFonts w:eastAsiaTheme="minorEastAsia" w:hint="eastAsia"/>
          <w:lang w:eastAsia="zh-CN"/>
        </w:rPr>
        <w:t xml:space="preserve">ption 2 is </w:t>
      </w:r>
      <w:r w:rsidR="00E40A58">
        <w:rPr>
          <w:rFonts w:eastAsiaTheme="minorEastAsia" w:hint="eastAsia"/>
          <w:lang w:eastAsia="zh-CN"/>
        </w:rPr>
        <w:t xml:space="preserve">preferred for </w:t>
      </w:r>
      <w:r w:rsidR="00E40A58" w:rsidRPr="00E06A7B">
        <w:rPr>
          <w:rFonts w:eastAsiaTheme="minorEastAsia" w:hint="eastAsia"/>
          <w:lang w:eastAsia="zh-CN"/>
        </w:rPr>
        <w:t xml:space="preserve">simple </w:t>
      </w:r>
      <w:r w:rsidR="00E40A58">
        <w:rPr>
          <w:rFonts w:eastAsiaTheme="minorEastAsia" w:hint="eastAsia"/>
          <w:lang w:eastAsia="zh-CN"/>
        </w:rPr>
        <w:t xml:space="preserve">and no </w:t>
      </w:r>
      <w:r w:rsidR="00C745B5">
        <w:rPr>
          <w:rFonts w:eastAsiaTheme="minorEastAsia"/>
          <w:lang w:eastAsia="zh-CN"/>
        </w:rPr>
        <w:t>specification</w:t>
      </w:r>
      <w:r w:rsidR="00C745B5">
        <w:rPr>
          <w:rFonts w:eastAsiaTheme="minorEastAsia" w:hint="eastAsia"/>
          <w:lang w:eastAsia="zh-CN"/>
        </w:rPr>
        <w:t xml:space="preserve"> i</w:t>
      </w:r>
      <w:r w:rsidR="00E40A58">
        <w:rPr>
          <w:rFonts w:eastAsiaTheme="minorEastAsia" w:hint="eastAsia"/>
          <w:lang w:eastAsia="zh-CN"/>
        </w:rPr>
        <w:t xml:space="preserve">mpact to RRC configuration </w:t>
      </w:r>
      <w:r w:rsidR="00E40A58">
        <w:rPr>
          <w:rFonts w:eastAsiaTheme="minorEastAsia"/>
          <w:lang w:eastAsia="zh-CN"/>
        </w:rPr>
        <w:t>signaling</w:t>
      </w:r>
      <w:r w:rsidR="00E40A58">
        <w:rPr>
          <w:rFonts w:eastAsiaTheme="minorEastAsia" w:hint="eastAsia"/>
          <w:lang w:eastAsia="zh-CN"/>
        </w:rPr>
        <w:t xml:space="preserve">. </w:t>
      </w:r>
    </w:p>
    <w:p w14:paraId="660BA331" w14:textId="1F419370" w:rsidR="001A2E5F" w:rsidRDefault="001A2E5F" w:rsidP="00D70B18">
      <w:pPr>
        <w:spacing w:afterLines="50" w:after="120" w:line="240" w:lineRule="auto"/>
        <w:jc w:val="both"/>
        <w:rPr>
          <w:rFonts w:eastAsiaTheme="minorEastAsia"/>
          <w:b/>
          <w:bCs/>
          <w:lang w:eastAsia="zh-CN"/>
        </w:rPr>
      </w:pPr>
      <w:r w:rsidRPr="00864EE9">
        <w:rPr>
          <w:rFonts w:eastAsiaTheme="minorEastAsia"/>
          <w:b/>
          <w:bCs/>
          <w:lang w:eastAsia="zh-CN"/>
        </w:rPr>
        <w:t>Proposal</w:t>
      </w:r>
      <w:r w:rsidR="00074406">
        <w:rPr>
          <w:rFonts w:eastAsiaTheme="minorEastAsia" w:hint="eastAsia"/>
          <w:b/>
          <w:bCs/>
          <w:lang w:eastAsia="zh-CN"/>
        </w:rPr>
        <w:t xml:space="preserve"> 3</w:t>
      </w:r>
      <w:r w:rsidR="007111A0">
        <w:rPr>
          <w:rFonts w:eastAsiaTheme="minorEastAsia"/>
          <w:b/>
          <w:bCs/>
          <w:lang w:eastAsia="zh-CN"/>
        </w:rPr>
        <w:t>:</w:t>
      </w:r>
      <w:r w:rsidRPr="00C352CB">
        <w:rPr>
          <w:rFonts w:eastAsiaTheme="minorEastAsia"/>
          <w:b/>
          <w:bCs/>
          <w:lang w:eastAsia="zh-CN"/>
        </w:rPr>
        <w:t xml:space="preserve"> </w:t>
      </w:r>
      <w:r w:rsidR="00652626">
        <w:rPr>
          <w:rFonts w:eastAsiaTheme="minorEastAsia" w:hint="eastAsia"/>
          <w:b/>
          <w:bCs/>
          <w:lang w:eastAsia="zh-CN"/>
        </w:rPr>
        <w:t>I</w:t>
      </w:r>
      <w:r w:rsidR="00652626" w:rsidRPr="00652626">
        <w:rPr>
          <w:rFonts w:eastAsiaTheme="minorEastAsia" w:hint="eastAsia"/>
          <w:b/>
          <w:bCs/>
          <w:lang w:eastAsia="zh-CN"/>
        </w:rPr>
        <w:t>t is reasonable for the SCS of LP-WUS is</w:t>
      </w:r>
      <w:r w:rsidRPr="00C352CB">
        <w:rPr>
          <w:rFonts w:eastAsiaTheme="minorEastAsia"/>
          <w:b/>
          <w:bCs/>
          <w:lang w:eastAsia="zh-CN"/>
        </w:rPr>
        <w:t xml:space="preserve"> same as that of the initial BWP (configured</w:t>
      </w:r>
      <w:r w:rsidR="0012783E">
        <w:rPr>
          <w:rFonts w:eastAsiaTheme="minorEastAsia" w:hint="eastAsia"/>
          <w:b/>
          <w:bCs/>
          <w:lang w:eastAsia="zh-CN"/>
        </w:rPr>
        <w:t xml:space="preserve"> </w:t>
      </w:r>
      <w:r w:rsidR="00430969">
        <w:rPr>
          <w:rFonts w:eastAsiaTheme="minorEastAsia" w:hint="eastAsia"/>
          <w:b/>
          <w:bCs/>
          <w:lang w:eastAsia="zh-CN"/>
        </w:rPr>
        <w:t>for</w:t>
      </w:r>
      <w:r w:rsidR="00E71B4F">
        <w:rPr>
          <w:rFonts w:eastAsiaTheme="minorEastAsia"/>
          <w:b/>
          <w:bCs/>
          <w:lang w:eastAsia="zh-CN"/>
        </w:rPr>
        <w:t xml:space="preserve"> CORESET</w:t>
      </w:r>
      <w:r w:rsidR="00E71B4F">
        <w:rPr>
          <w:rFonts w:eastAsiaTheme="minorEastAsia" w:hint="eastAsia"/>
          <w:b/>
          <w:bCs/>
          <w:lang w:eastAsia="zh-CN"/>
        </w:rPr>
        <w:t>#</w:t>
      </w:r>
      <w:r w:rsidRPr="00C352CB">
        <w:rPr>
          <w:rFonts w:eastAsiaTheme="minorEastAsia"/>
          <w:b/>
          <w:bCs/>
          <w:lang w:eastAsia="zh-CN"/>
        </w:rPr>
        <w:t xml:space="preserve">0) for </w:t>
      </w:r>
      <w:r w:rsidR="0012783E">
        <w:rPr>
          <w:rFonts w:eastAsiaTheme="minorEastAsia" w:hint="eastAsia"/>
          <w:b/>
          <w:bCs/>
          <w:lang w:eastAsia="zh-CN"/>
        </w:rPr>
        <w:t>RRC_</w:t>
      </w:r>
      <w:r w:rsidR="0012783E">
        <w:rPr>
          <w:rFonts w:eastAsiaTheme="minorEastAsia"/>
          <w:b/>
          <w:bCs/>
          <w:lang w:eastAsia="zh-CN"/>
        </w:rPr>
        <w:t>IDLE/INACTIVE mode</w:t>
      </w:r>
      <w:r w:rsidR="00D55B56">
        <w:rPr>
          <w:rFonts w:eastAsiaTheme="minorEastAsia" w:hint="eastAsia"/>
          <w:b/>
          <w:bCs/>
          <w:lang w:eastAsia="zh-CN"/>
        </w:rPr>
        <w:t>s</w:t>
      </w:r>
      <w:r w:rsidRPr="00C352CB">
        <w:rPr>
          <w:rFonts w:eastAsiaTheme="minorEastAsia"/>
          <w:b/>
          <w:bCs/>
          <w:lang w:eastAsia="zh-CN"/>
        </w:rPr>
        <w:t xml:space="preserve"> and</w:t>
      </w:r>
      <w:r w:rsidR="007111A0">
        <w:rPr>
          <w:rFonts w:eastAsiaTheme="minorEastAsia" w:hint="eastAsia"/>
          <w:b/>
          <w:bCs/>
          <w:lang w:eastAsia="zh-CN"/>
        </w:rPr>
        <w:t xml:space="preserve"> the</w:t>
      </w:r>
      <w:r w:rsidRPr="00C352CB">
        <w:rPr>
          <w:rFonts w:eastAsiaTheme="minorEastAsia"/>
          <w:b/>
          <w:bCs/>
          <w:lang w:eastAsia="zh-CN"/>
        </w:rPr>
        <w:t xml:space="preserve"> active BWP for </w:t>
      </w:r>
      <w:r w:rsidR="0012783E">
        <w:rPr>
          <w:rFonts w:eastAsiaTheme="minorEastAsia" w:hint="eastAsia"/>
          <w:b/>
          <w:bCs/>
          <w:lang w:eastAsia="zh-CN"/>
        </w:rPr>
        <w:t>RRC_</w:t>
      </w:r>
      <w:r w:rsidRPr="00C352CB">
        <w:rPr>
          <w:rFonts w:eastAsiaTheme="minorEastAsia"/>
          <w:b/>
          <w:bCs/>
          <w:lang w:eastAsia="zh-CN"/>
        </w:rPr>
        <w:t>CONNECTED mode.</w:t>
      </w:r>
    </w:p>
    <w:p w14:paraId="3974398E" w14:textId="325A9F5F" w:rsidR="00B70EA6" w:rsidRPr="00D70B18" w:rsidRDefault="00E06A7B" w:rsidP="00D70B18">
      <w:pPr>
        <w:spacing w:afterLines="50" w:after="120" w:line="240" w:lineRule="auto"/>
        <w:jc w:val="both"/>
        <w:rPr>
          <w:rFonts w:eastAsiaTheme="minorEastAsia"/>
          <w:lang w:eastAsia="zh-CN"/>
        </w:rPr>
      </w:pPr>
      <w:r w:rsidRPr="00864EE9">
        <w:rPr>
          <w:rFonts w:eastAsiaTheme="minorEastAsia"/>
          <w:b/>
          <w:bCs/>
          <w:lang w:eastAsia="zh-CN"/>
        </w:rPr>
        <w:t>Proposal</w:t>
      </w:r>
      <w:r w:rsidR="00074406">
        <w:rPr>
          <w:rFonts w:eastAsiaTheme="minorEastAsia" w:hint="eastAsia"/>
          <w:b/>
          <w:bCs/>
          <w:lang w:eastAsia="zh-CN"/>
        </w:rPr>
        <w:t xml:space="preserve"> 4</w:t>
      </w:r>
      <w:r w:rsidR="007111A0">
        <w:rPr>
          <w:rFonts w:eastAsiaTheme="minorEastAsia"/>
          <w:b/>
          <w:bCs/>
          <w:lang w:eastAsia="zh-CN"/>
        </w:rPr>
        <w:t>:</w:t>
      </w:r>
      <w:r w:rsidRPr="00C352CB">
        <w:rPr>
          <w:rFonts w:eastAsiaTheme="minorEastAsia"/>
          <w:b/>
          <w:bCs/>
          <w:lang w:eastAsia="zh-CN"/>
        </w:rPr>
        <w:t xml:space="preserve"> </w:t>
      </w:r>
      <w:r w:rsidR="00E40A58" w:rsidRPr="00D644E6">
        <w:rPr>
          <w:rFonts w:eastAsiaTheme="minorEastAsia"/>
          <w:b/>
          <w:bCs/>
          <w:lang w:eastAsia="zh-CN"/>
        </w:rPr>
        <w:t>The single SCS is determined by pre-defined rule</w:t>
      </w:r>
      <w:r w:rsidR="00A34E60">
        <w:rPr>
          <w:rFonts w:eastAsiaTheme="minorEastAsia" w:hint="eastAsia"/>
          <w:b/>
          <w:bCs/>
          <w:lang w:eastAsia="zh-CN"/>
        </w:rPr>
        <w:t>,</w:t>
      </w:r>
      <w:r w:rsidRPr="00E06A7B">
        <w:rPr>
          <w:rFonts w:eastAsiaTheme="minorEastAsia" w:hint="eastAsia"/>
          <w:b/>
          <w:bCs/>
          <w:lang w:eastAsia="zh-CN"/>
        </w:rPr>
        <w:t xml:space="preserve"> is preferred for simple and no </w:t>
      </w:r>
      <w:r w:rsidR="009B2A68" w:rsidRPr="009B2A68">
        <w:rPr>
          <w:rFonts w:eastAsiaTheme="minorEastAsia"/>
          <w:b/>
          <w:bCs/>
          <w:lang w:eastAsia="zh-CN"/>
        </w:rPr>
        <w:t>specification</w:t>
      </w:r>
      <w:r w:rsidR="009B2A68" w:rsidRPr="009B2A68">
        <w:rPr>
          <w:rFonts w:eastAsiaTheme="minorEastAsia" w:hint="eastAsia"/>
          <w:b/>
          <w:bCs/>
          <w:lang w:eastAsia="zh-CN"/>
        </w:rPr>
        <w:t xml:space="preserve"> </w:t>
      </w:r>
      <w:r w:rsidRPr="00E06A7B">
        <w:rPr>
          <w:rFonts w:eastAsiaTheme="minorEastAsia" w:hint="eastAsia"/>
          <w:b/>
          <w:bCs/>
          <w:lang w:eastAsia="zh-CN"/>
        </w:rPr>
        <w:t xml:space="preserve">impact to RRC configuration </w:t>
      </w:r>
      <w:r w:rsidR="001A5B69" w:rsidRPr="00E06A7B">
        <w:rPr>
          <w:rFonts w:eastAsiaTheme="minorEastAsia"/>
          <w:b/>
          <w:bCs/>
          <w:lang w:eastAsia="zh-CN"/>
        </w:rPr>
        <w:t>signaling</w:t>
      </w:r>
      <w:r w:rsidRPr="00E06A7B">
        <w:rPr>
          <w:rFonts w:eastAsiaTheme="minorEastAsia" w:hint="eastAsia"/>
          <w:b/>
          <w:bCs/>
          <w:lang w:eastAsia="zh-CN"/>
        </w:rPr>
        <w:t>.</w:t>
      </w:r>
    </w:p>
    <w:p w14:paraId="086CC904" w14:textId="03CAA2F9" w:rsidR="002E76B2" w:rsidRPr="00C50837" w:rsidRDefault="00DB0F6B" w:rsidP="003A5488">
      <w:pPr>
        <w:pStyle w:val="3"/>
        <w:spacing w:before="120" w:afterLines="50" w:after="120" w:line="240" w:lineRule="auto"/>
        <w:ind w:left="720"/>
        <w:rPr>
          <w:rFonts w:eastAsiaTheme="minorEastAsia"/>
          <w:b/>
          <w:sz w:val="21"/>
          <w:lang w:eastAsia="zh-CN"/>
        </w:rPr>
      </w:pPr>
      <w:bookmarkStart w:id="12" w:name="_Ref165901177"/>
      <w:r>
        <w:rPr>
          <w:rFonts w:eastAsiaTheme="minorEastAsia" w:hint="eastAsia"/>
          <w:b/>
          <w:sz w:val="21"/>
          <w:lang w:eastAsia="zh-CN"/>
        </w:rPr>
        <w:t>Overlaid OFDM sequence</w:t>
      </w:r>
      <w:r w:rsidR="005F32C1">
        <w:rPr>
          <w:rFonts w:eastAsiaTheme="minorEastAsia" w:hint="eastAsia"/>
          <w:b/>
          <w:sz w:val="21"/>
          <w:lang w:eastAsia="zh-CN"/>
        </w:rPr>
        <w:t xml:space="preserve"> of</w:t>
      </w:r>
      <w:r w:rsidR="00F96FA8">
        <w:rPr>
          <w:rFonts w:eastAsiaTheme="minorEastAsia" w:hint="eastAsia"/>
          <w:b/>
          <w:sz w:val="21"/>
          <w:lang w:eastAsia="zh-CN"/>
        </w:rPr>
        <w:t xml:space="preserve"> LP-WUS</w:t>
      </w:r>
      <w:bookmarkEnd w:id="12"/>
    </w:p>
    <w:p w14:paraId="765CDC75" w14:textId="1B6D9861" w:rsidR="00DC2713" w:rsidRDefault="002E76B2" w:rsidP="00C9483F">
      <w:pPr>
        <w:pStyle w:val="af7"/>
        <w:numPr>
          <w:ilvl w:val="0"/>
          <w:numId w:val="14"/>
        </w:numPr>
        <w:spacing w:afterLines="50" w:after="120" w:line="240" w:lineRule="auto"/>
        <w:contextualSpacing w:val="0"/>
        <w:outlineLvl w:val="3"/>
        <w:rPr>
          <w:rFonts w:eastAsiaTheme="minorEastAsia"/>
          <w:b/>
          <w:u w:val="single"/>
          <w:lang w:eastAsia="zh-CN"/>
        </w:rPr>
      </w:pPr>
      <w:r w:rsidRPr="002E76B2">
        <w:rPr>
          <w:rFonts w:eastAsiaTheme="minorEastAsia"/>
          <w:b/>
          <w:u w:val="single"/>
          <w:lang w:eastAsia="zh-CN"/>
        </w:rPr>
        <w:t>How to specify overlaid OFDM sequences</w:t>
      </w:r>
      <w:r>
        <w:rPr>
          <w:rFonts w:eastAsiaTheme="minorEastAsia" w:hint="eastAsia"/>
          <w:b/>
          <w:u w:val="single"/>
          <w:lang w:eastAsia="zh-CN"/>
        </w:rPr>
        <w:t xml:space="preserve"> for OOK-4 M=1 and OOK-1</w:t>
      </w:r>
    </w:p>
    <w:p w14:paraId="6788AAE5" w14:textId="69497D57" w:rsidR="00C50837" w:rsidRPr="00711206" w:rsidRDefault="00C50837" w:rsidP="00D94337">
      <w:pPr>
        <w:spacing w:afterLines="50" w:after="120" w:line="240" w:lineRule="auto"/>
        <w:jc w:val="both"/>
        <w:rPr>
          <w:rFonts w:eastAsiaTheme="minorEastAsia"/>
          <w:lang w:eastAsia="zh-CN"/>
        </w:rPr>
      </w:pPr>
      <w:r w:rsidRPr="00C50837">
        <w:rPr>
          <w:rFonts w:eastAsiaTheme="minorEastAsia" w:hint="eastAsia"/>
          <w:lang w:eastAsia="zh-CN"/>
        </w:rPr>
        <w:t xml:space="preserve">It was agreed overlaid sequence(s) are </w:t>
      </w:r>
      <w:r w:rsidRPr="00C50837">
        <w:rPr>
          <w:rFonts w:eastAsiaTheme="minorEastAsia"/>
          <w:lang w:eastAsia="zh-CN"/>
        </w:rPr>
        <w:t>the sequence(s) of an OOK on symbol before DFT/LS processing</w:t>
      </w:r>
      <w:r w:rsidRPr="00C50837">
        <w:rPr>
          <w:rFonts w:eastAsiaTheme="minorEastAsia" w:hint="eastAsia"/>
          <w:lang w:eastAsia="zh-CN"/>
        </w:rPr>
        <w:t xml:space="preserve"> for OOK-4</w:t>
      </w:r>
      <w:r>
        <w:rPr>
          <w:rFonts w:eastAsiaTheme="minorEastAsia" w:hint="eastAsia"/>
          <w:lang w:eastAsia="zh-CN"/>
        </w:rPr>
        <w:t xml:space="preserve"> with</w:t>
      </w:r>
      <w:r w:rsidRPr="00C50837">
        <w:rPr>
          <w:rFonts w:eastAsiaTheme="minorEastAsia" w:hint="eastAsia"/>
          <w:lang w:eastAsia="zh-CN"/>
        </w:rPr>
        <w:t xml:space="preserve"> M&gt;1 in RAN1#118.</w:t>
      </w:r>
      <w:r>
        <w:rPr>
          <w:rFonts w:eastAsiaTheme="minorEastAsia" w:hint="eastAsia"/>
          <w:lang w:eastAsia="zh-CN"/>
        </w:rPr>
        <w:t xml:space="preserve"> </w:t>
      </w:r>
      <w:r w:rsidR="00711206">
        <w:rPr>
          <w:rFonts w:eastAsiaTheme="minorEastAsia" w:hint="eastAsia"/>
          <w:lang w:eastAsia="zh-CN"/>
        </w:rPr>
        <w:t>For OOK-4 with M=1 and OOK-1, the following two options were suggested for the overlaid sequence:</w:t>
      </w:r>
    </w:p>
    <w:p w14:paraId="495DA076" w14:textId="3F4351E4" w:rsidR="00711206" w:rsidRPr="00711206" w:rsidRDefault="00711206" w:rsidP="00C9483F">
      <w:pPr>
        <w:numPr>
          <w:ilvl w:val="0"/>
          <w:numId w:val="13"/>
        </w:numPr>
        <w:spacing w:afterLines="50" w:after="120" w:line="240" w:lineRule="auto"/>
        <w:ind w:left="714" w:hanging="357"/>
        <w:jc w:val="both"/>
        <w:rPr>
          <w:rFonts w:eastAsiaTheme="minorEastAsia"/>
          <w:b/>
          <w:bCs/>
          <w:lang w:eastAsia="zh-CN"/>
        </w:rPr>
      </w:pPr>
      <w:r w:rsidRPr="00711206">
        <w:rPr>
          <w:rFonts w:eastAsiaTheme="minorEastAsia"/>
          <w:b/>
          <w:bCs/>
          <w:lang w:eastAsia="zh-CN"/>
        </w:rPr>
        <w:t>Option 1-1: Overlaid sequence(s) are the sequence(s) of an OOK on symbol before DFT/LS processing</w:t>
      </w:r>
      <w:r w:rsidR="00CA1870">
        <w:rPr>
          <w:rFonts w:eastAsiaTheme="minorEastAsia" w:hint="eastAsia"/>
          <w:b/>
          <w:bCs/>
          <w:lang w:eastAsia="zh-CN"/>
        </w:rPr>
        <w:t>.</w:t>
      </w:r>
    </w:p>
    <w:p w14:paraId="6EBE5E24" w14:textId="357AB375" w:rsidR="00711206" w:rsidRPr="00711206" w:rsidRDefault="00711206" w:rsidP="00C9483F">
      <w:pPr>
        <w:numPr>
          <w:ilvl w:val="0"/>
          <w:numId w:val="13"/>
        </w:numPr>
        <w:spacing w:afterLines="50" w:after="120" w:line="240" w:lineRule="auto"/>
        <w:ind w:left="714" w:hanging="357"/>
        <w:jc w:val="both"/>
        <w:rPr>
          <w:rFonts w:eastAsiaTheme="minorEastAsia"/>
          <w:b/>
          <w:bCs/>
          <w:lang w:eastAsia="zh-CN"/>
        </w:rPr>
      </w:pPr>
      <w:r w:rsidRPr="00711206">
        <w:rPr>
          <w:rFonts w:eastAsiaTheme="minorEastAsia"/>
          <w:b/>
          <w:bCs/>
          <w:lang w:eastAsia="zh-CN"/>
        </w:rPr>
        <w:t>Option 2: Overlaid sequence(s) are the sequence(s) of an OFDM symbol before IFFT processing</w:t>
      </w:r>
      <w:r w:rsidR="00CA1870">
        <w:rPr>
          <w:rFonts w:eastAsiaTheme="minorEastAsia" w:hint="eastAsia"/>
          <w:b/>
          <w:bCs/>
          <w:lang w:eastAsia="zh-CN"/>
        </w:rPr>
        <w:t>.</w:t>
      </w:r>
    </w:p>
    <w:p w14:paraId="5B43E589" w14:textId="5AC74924" w:rsidR="00711206" w:rsidRPr="00711206" w:rsidRDefault="00DA423E" w:rsidP="00D94337">
      <w:pPr>
        <w:spacing w:afterLines="50" w:after="120" w:line="240" w:lineRule="auto"/>
        <w:jc w:val="both"/>
        <w:rPr>
          <w:rFonts w:eastAsiaTheme="minorEastAsia"/>
          <w:lang w:eastAsia="zh-CN"/>
        </w:rPr>
      </w:pPr>
      <w:r>
        <w:rPr>
          <w:rFonts w:eastAsiaTheme="minorEastAsia" w:hint="eastAsia"/>
          <w:lang w:eastAsia="zh-CN"/>
        </w:rPr>
        <w:t xml:space="preserve">Same with OOK-4 </w:t>
      </w:r>
      <w:r w:rsidR="00C46526">
        <w:rPr>
          <w:rFonts w:eastAsiaTheme="minorEastAsia" w:hint="eastAsia"/>
          <w:lang w:eastAsia="zh-CN"/>
        </w:rPr>
        <w:t xml:space="preserve">with </w:t>
      </w:r>
      <w:r>
        <w:rPr>
          <w:rFonts w:eastAsiaTheme="minorEastAsia" w:hint="eastAsia"/>
          <w:lang w:eastAsia="zh-CN"/>
        </w:rPr>
        <w:t>M</w:t>
      </w:r>
      <w:r w:rsidR="00EB39DC">
        <w:rPr>
          <w:rFonts w:eastAsiaTheme="minorEastAsia" w:hint="eastAsia"/>
          <w:lang w:eastAsia="zh-CN"/>
        </w:rPr>
        <w:t>&gt;</w:t>
      </w:r>
      <w:r>
        <w:rPr>
          <w:rFonts w:eastAsiaTheme="minorEastAsia" w:hint="eastAsia"/>
          <w:lang w:eastAsia="zh-CN"/>
        </w:rPr>
        <w:t>1,</w:t>
      </w:r>
      <w:r w:rsidR="00EB39DC">
        <w:rPr>
          <w:rFonts w:eastAsiaTheme="minorEastAsia" w:hint="eastAsia"/>
          <w:lang w:eastAsia="zh-CN"/>
        </w:rPr>
        <w:t xml:space="preserve"> the time </w:t>
      </w:r>
      <w:r w:rsidR="00EB39DC">
        <w:rPr>
          <w:rFonts w:eastAsiaTheme="minorEastAsia"/>
          <w:lang w:eastAsia="zh-CN"/>
        </w:rPr>
        <w:t>domain</w:t>
      </w:r>
      <w:r w:rsidR="003153E8">
        <w:rPr>
          <w:rFonts w:eastAsiaTheme="minorEastAsia" w:hint="eastAsia"/>
          <w:lang w:eastAsia="zh-CN"/>
        </w:rPr>
        <w:t xml:space="preserve"> sequence of an OOK ON</w:t>
      </w:r>
      <w:r w:rsidR="00EB39DC">
        <w:rPr>
          <w:rFonts w:eastAsiaTheme="minorEastAsia" w:hint="eastAsia"/>
          <w:lang w:eastAsia="zh-CN"/>
        </w:rPr>
        <w:t xml:space="preserve"> symbol before DFT/LS processing can reuse the </w:t>
      </w:r>
      <w:r w:rsidR="00EB39DC">
        <w:rPr>
          <w:rFonts w:eastAsiaTheme="minorEastAsia"/>
          <w:lang w:eastAsia="zh-CN"/>
        </w:rPr>
        <w:t>existing</w:t>
      </w:r>
      <w:r w:rsidR="00EB39DC">
        <w:rPr>
          <w:rFonts w:eastAsiaTheme="minorEastAsia" w:hint="eastAsia"/>
          <w:lang w:eastAsia="zh-CN"/>
        </w:rPr>
        <w:t xml:space="preserve"> NR sequence</w:t>
      </w:r>
      <w:r w:rsidR="003153E8">
        <w:rPr>
          <w:rFonts w:eastAsiaTheme="minorEastAsia" w:hint="eastAsia"/>
          <w:lang w:eastAsia="zh-CN"/>
        </w:rPr>
        <w:t xml:space="preserve"> </w:t>
      </w:r>
      <w:r w:rsidR="003153E8">
        <w:rPr>
          <w:rFonts w:eastAsiaTheme="minorEastAsia"/>
          <w:lang w:eastAsia="zh-CN"/>
        </w:rPr>
        <w:t>generation</w:t>
      </w:r>
      <w:r w:rsidR="003153E8">
        <w:rPr>
          <w:rFonts w:eastAsiaTheme="minorEastAsia" w:hint="eastAsia"/>
          <w:lang w:eastAsia="zh-CN"/>
        </w:rPr>
        <w:t xml:space="preserve"> </w:t>
      </w:r>
      <w:r w:rsidR="003153E8">
        <w:rPr>
          <w:rFonts w:eastAsiaTheme="minorEastAsia"/>
          <w:lang w:eastAsia="zh-CN"/>
        </w:rPr>
        <w:t>mechanism</w:t>
      </w:r>
      <w:r w:rsidR="00EB39DC">
        <w:rPr>
          <w:rFonts w:eastAsiaTheme="minorEastAsia" w:hint="eastAsia"/>
          <w:lang w:eastAsia="zh-CN"/>
        </w:rPr>
        <w:t xml:space="preserve"> directly</w:t>
      </w:r>
      <w:r w:rsidR="003153E8">
        <w:rPr>
          <w:rFonts w:eastAsiaTheme="minorEastAsia" w:hint="eastAsia"/>
          <w:lang w:eastAsia="zh-CN"/>
        </w:rPr>
        <w:t xml:space="preserve"> for OOK-4 </w:t>
      </w:r>
      <w:r w:rsidR="00C46526">
        <w:rPr>
          <w:rFonts w:eastAsiaTheme="minorEastAsia" w:hint="eastAsia"/>
          <w:lang w:eastAsia="zh-CN"/>
        </w:rPr>
        <w:t xml:space="preserve">with </w:t>
      </w:r>
      <w:r w:rsidR="003153E8">
        <w:rPr>
          <w:rFonts w:eastAsiaTheme="minorEastAsia" w:hint="eastAsia"/>
          <w:lang w:eastAsia="zh-CN"/>
        </w:rPr>
        <w:t>M=1</w:t>
      </w:r>
      <w:r w:rsidR="00EB39DC">
        <w:rPr>
          <w:rFonts w:eastAsiaTheme="minorEastAsia" w:hint="eastAsia"/>
          <w:lang w:eastAsia="zh-CN"/>
        </w:rPr>
        <w:t xml:space="preserve">. </w:t>
      </w:r>
      <w:r w:rsidR="00BB56D1">
        <w:rPr>
          <w:rFonts w:eastAsiaTheme="minorEastAsia" w:hint="eastAsia"/>
          <w:lang w:eastAsia="zh-CN"/>
        </w:rPr>
        <w:t>Thus,</w:t>
      </w:r>
      <w:r w:rsidR="00EB39DC">
        <w:rPr>
          <w:rFonts w:eastAsiaTheme="minorEastAsia" w:hint="eastAsia"/>
          <w:lang w:eastAsia="zh-CN"/>
        </w:rPr>
        <w:t xml:space="preserve"> </w:t>
      </w:r>
      <w:r>
        <w:rPr>
          <w:rFonts w:eastAsiaTheme="minorEastAsia" w:hint="eastAsia"/>
          <w:lang w:eastAsia="zh-CN"/>
        </w:rPr>
        <w:t>option 1-1can be also supported</w:t>
      </w:r>
      <w:r w:rsidR="00711206">
        <w:rPr>
          <w:rFonts w:eastAsiaTheme="minorEastAsia" w:hint="eastAsia"/>
          <w:lang w:eastAsia="zh-CN"/>
        </w:rPr>
        <w:t xml:space="preserve"> for </w:t>
      </w:r>
      <w:r w:rsidR="00711206" w:rsidRPr="00711206">
        <w:rPr>
          <w:rFonts w:eastAsiaTheme="minorEastAsia" w:hint="eastAsia"/>
          <w:lang w:eastAsia="zh-CN"/>
        </w:rPr>
        <w:t>OOK-4 with M</w:t>
      </w:r>
      <w:r w:rsidR="00711206">
        <w:rPr>
          <w:rFonts w:eastAsiaTheme="minorEastAsia" w:hint="eastAsia"/>
          <w:lang w:eastAsia="zh-CN"/>
        </w:rPr>
        <w:t>=1</w:t>
      </w:r>
      <w:r w:rsidR="00135A0E">
        <w:rPr>
          <w:rFonts w:eastAsiaTheme="minorEastAsia" w:hint="eastAsia"/>
          <w:lang w:eastAsia="zh-CN"/>
        </w:rPr>
        <w:t>.</w:t>
      </w:r>
      <w:r w:rsidR="00B4065B">
        <w:rPr>
          <w:rFonts w:eastAsiaTheme="minorEastAsia" w:hint="eastAsia"/>
          <w:lang w:eastAsia="zh-CN"/>
        </w:rPr>
        <w:t xml:space="preserve"> For OOK-1 without DFT/LS processing, the option 2 can be </w:t>
      </w:r>
      <w:r w:rsidR="00B4065B">
        <w:rPr>
          <w:rFonts w:eastAsiaTheme="minorEastAsia"/>
          <w:lang w:eastAsia="zh-CN"/>
        </w:rPr>
        <w:t>supported</w:t>
      </w:r>
      <w:r w:rsidR="00B4065B">
        <w:rPr>
          <w:rFonts w:eastAsiaTheme="minorEastAsia" w:hint="eastAsia"/>
          <w:lang w:eastAsia="zh-CN"/>
        </w:rPr>
        <w:t xml:space="preserve"> for </w:t>
      </w:r>
      <w:r w:rsidR="00E6017A">
        <w:rPr>
          <w:rFonts w:eastAsiaTheme="minorEastAsia" w:hint="eastAsia"/>
          <w:lang w:eastAsia="zh-CN"/>
        </w:rPr>
        <w:t xml:space="preserve">reusing </w:t>
      </w:r>
      <w:r w:rsidR="00B4065B" w:rsidRPr="00B4065B">
        <w:rPr>
          <w:rFonts w:eastAsiaTheme="minorEastAsia"/>
          <w:lang w:eastAsia="zh-CN"/>
        </w:rPr>
        <w:t>existing gNB implementation</w:t>
      </w:r>
      <w:r w:rsidR="00E6017A">
        <w:rPr>
          <w:rFonts w:eastAsiaTheme="minorEastAsia" w:hint="eastAsia"/>
          <w:lang w:eastAsia="zh-CN"/>
        </w:rPr>
        <w:t>.</w:t>
      </w:r>
    </w:p>
    <w:p w14:paraId="7E169D95" w14:textId="5F6235D7" w:rsidR="00B75761" w:rsidRDefault="00B75761" w:rsidP="00D94337">
      <w:pPr>
        <w:spacing w:afterLines="50" w:after="120" w:line="240" w:lineRule="auto"/>
        <w:jc w:val="both"/>
        <w:rPr>
          <w:rFonts w:eastAsiaTheme="minorEastAsia"/>
          <w:b/>
          <w:bCs/>
          <w:lang w:eastAsia="zh-CN"/>
        </w:rPr>
      </w:pPr>
      <w:r>
        <w:rPr>
          <w:rFonts w:eastAsiaTheme="minorEastAsia" w:hint="eastAsia"/>
          <w:b/>
          <w:bCs/>
          <w:lang w:eastAsia="zh-CN"/>
        </w:rPr>
        <w:t xml:space="preserve">Proposal </w:t>
      </w:r>
      <w:r w:rsidR="00074406">
        <w:rPr>
          <w:rFonts w:eastAsiaTheme="minorEastAsia" w:hint="eastAsia"/>
          <w:b/>
          <w:bCs/>
          <w:lang w:eastAsia="zh-CN"/>
        </w:rPr>
        <w:t>5</w:t>
      </w:r>
      <w:r>
        <w:rPr>
          <w:rFonts w:eastAsiaTheme="minorEastAsia" w:hint="eastAsia"/>
          <w:b/>
          <w:bCs/>
          <w:lang w:eastAsia="zh-CN"/>
        </w:rPr>
        <w:t>: Support Option 1-1 for OOK-4</w:t>
      </w:r>
      <w:r w:rsidR="0034301B">
        <w:rPr>
          <w:rFonts w:eastAsiaTheme="minorEastAsia" w:hint="eastAsia"/>
          <w:b/>
          <w:bCs/>
          <w:lang w:eastAsia="zh-CN"/>
        </w:rPr>
        <w:t xml:space="preserve"> with</w:t>
      </w:r>
      <w:r w:rsidR="004D10CD">
        <w:rPr>
          <w:rFonts w:eastAsiaTheme="minorEastAsia" w:hint="eastAsia"/>
          <w:b/>
          <w:bCs/>
          <w:lang w:eastAsia="zh-CN"/>
        </w:rPr>
        <w:t xml:space="preserve"> M=1 same as</w:t>
      </w:r>
      <w:r>
        <w:rPr>
          <w:rFonts w:eastAsiaTheme="minorEastAsia" w:hint="eastAsia"/>
          <w:b/>
          <w:bCs/>
          <w:lang w:eastAsia="zh-CN"/>
        </w:rPr>
        <w:t xml:space="preserve"> </w:t>
      </w:r>
      <w:r w:rsidR="00AB2D38">
        <w:rPr>
          <w:rFonts w:eastAsiaTheme="minorEastAsia" w:hint="eastAsia"/>
          <w:b/>
          <w:bCs/>
          <w:lang w:eastAsia="zh-CN"/>
        </w:rPr>
        <w:t>that of agreement for OOK-4</w:t>
      </w:r>
      <w:r w:rsidR="0034301B">
        <w:rPr>
          <w:rFonts w:eastAsiaTheme="minorEastAsia" w:hint="eastAsia"/>
          <w:b/>
          <w:bCs/>
          <w:lang w:eastAsia="zh-CN"/>
        </w:rPr>
        <w:t xml:space="preserve"> with</w:t>
      </w:r>
      <w:r w:rsidR="00AB2D38">
        <w:rPr>
          <w:rFonts w:eastAsiaTheme="minorEastAsia" w:hint="eastAsia"/>
          <w:b/>
          <w:bCs/>
          <w:lang w:eastAsia="zh-CN"/>
        </w:rPr>
        <w:t xml:space="preserve"> M&gt;1.</w:t>
      </w:r>
    </w:p>
    <w:p w14:paraId="58F965E9" w14:textId="1BAEDB73" w:rsidR="00AB2D38" w:rsidRPr="00835136" w:rsidRDefault="00835136" w:rsidP="00D94337">
      <w:pPr>
        <w:spacing w:afterLines="50" w:after="120" w:line="240" w:lineRule="auto"/>
        <w:jc w:val="both"/>
        <w:rPr>
          <w:rFonts w:eastAsiaTheme="minorEastAsia"/>
          <w:b/>
          <w:bCs/>
          <w:lang w:eastAsia="zh-CN"/>
        </w:rPr>
      </w:pPr>
      <w:r>
        <w:rPr>
          <w:rFonts w:eastAsiaTheme="minorEastAsia" w:hint="eastAsia"/>
          <w:b/>
          <w:bCs/>
          <w:lang w:eastAsia="zh-CN"/>
        </w:rPr>
        <w:t xml:space="preserve">Proposal </w:t>
      </w:r>
      <w:r w:rsidR="00074406">
        <w:rPr>
          <w:rFonts w:eastAsiaTheme="minorEastAsia" w:hint="eastAsia"/>
          <w:b/>
          <w:bCs/>
          <w:lang w:eastAsia="zh-CN"/>
        </w:rPr>
        <w:t>6</w:t>
      </w:r>
      <w:r>
        <w:rPr>
          <w:rFonts w:eastAsiaTheme="minorEastAsia" w:hint="eastAsia"/>
          <w:b/>
          <w:bCs/>
          <w:lang w:eastAsia="zh-CN"/>
        </w:rPr>
        <w:t>: Support Option 2 for OOK-1</w:t>
      </w:r>
      <w:r w:rsidR="0034301B">
        <w:rPr>
          <w:rFonts w:eastAsiaTheme="minorEastAsia" w:hint="eastAsia"/>
          <w:b/>
          <w:bCs/>
          <w:lang w:eastAsia="zh-CN"/>
        </w:rPr>
        <w:t xml:space="preserve"> </w:t>
      </w:r>
      <w:r w:rsidR="00A53DF0">
        <w:rPr>
          <w:rFonts w:eastAsiaTheme="minorEastAsia" w:hint="eastAsia"/>
          <w:b/>
          <w:bCs/>
          <w:lang w:eastAsia="zh-CN"/>
        </w:rPr>
        <w:t xml:space="preserve">with </w:t>
      </w:r>
      <w:r w:rsidR="00AF6259">
        <w:rPr>
          <w:rFonts w:eastAsiaTheme="minorEastAsia" w:hint="eastAsia"/>
          <w:b/>
          <w:bCs/>
          <w:lang w:eastAsia="zh-CN"/>
        </w:rPr>
        <w:t xml:space="preserve">reusing </w:t>
      </w:r>
      <w:r w:rsidR="00AF6259">
        <w:rPr>
          <w:rFonts w:eastAsiaTheme="minorEastAsia"/>
          <w:b/>
          <w:bCs/>
          <w:lang w:eastAsia="zh-CN"/>
        </w:rPr>
        <w:t>existing gNB implementation</w:t>
      </w:r>
      <w:r w:rsidR="000C3A1E" w:rsidRPr="000E2250">
        <w:rPr>
          <w:rFonts w:eastAsiaTheme="minorEastAsia" w:hint="eastAsia"/>
          <w:b/>
          <w:bCs/>
          <w:lang w:eastAsia="zh-CN"/>
        </w:rPr>
        <w:t>.</w:t>
      </w:r>
    </w:p>
    <w:p w14:paraId="6561B5C0" w14:textId="0DE16BA8" w:rsidR="003A5488" w:rsidRPr="00AB2D38" w:rsidRDefault="00AB2D38" w:rsidP="00C9483F">
      <w:pPr>
        <w:pStyle w:val="af7"/>
        <w:numPr>
          <w:ilvl w:val="0"/>
          <w:numId w:val="14"/>
        </w:numPr>
        <w:spacing w:afterLines="50" w:after="120" w:line="240" w:lineRule="auto"/>
        <w:contextualSpacing w:val="0"/>
        <w:outlineLvl w:val="3"/>
        <w:rPr>
          <w:rFonts w:eastAsiaTheme="minorEastAsia"/>
          <w:b/>
          <w:u w:val="single"/>
          <w:lang w:eastAsia="zh-CN"/>
        </w:rPr>
      </w:pPr>
      <w:r>
        <w:rPr>
          <w:rFonts w:eastAsiaTheme="minorEastAsia" w:hint="eastAsia"/>
          <w:b/>
          <w:u w:val="single"/>
          <w:lang w:eastAsia="zh-CN"/>
        </w:rPr>
        <w:lastRenderedPageBreak/>
        <w:t>Overlaid s</w:t>
      </w:r>
      <w:r w:rsidR="003A5488" w:rsidRPr="00AB2D38">
        <w:rPr>
          <w:rFonts w:eastAsiaTheme="minorEastAsia" w:hint="eastAsia"/>
          <w:b/>
          <w:u w:val="single"/>
          <w:lang w:eastAsia="zh-CN"/>
        </w:rPr>
        <w:t xml:space="preserve">equence type </w:t>
      </w:r>
    </w:p>
    <w:p w14:paraId="5542108B" w14:textId="2D3E8839" w:rsidR="006B3D62" w:rsidRPr="006B3D62" w:rsidRDefault="00D729DF" w:rsidP="0040109A">
      <w:pPr>
        <w:adjustRightInd w:val="0"/>
        <w:snapToGrid w:val="0"/>
        <w:spacing w:afterLines="50" w:after="120" w:line="240" w:lineRule="auto"/>
        <w:jc w:val="both"/>
        <w:rPr>
          <w:rFonts w:eastAsia="等线"/>
          <w:lang w:eastAsia="zh-CN"/>
        </w:rPr>
      </w:pPr>
      <w:r>
        <w:rPr>
          <w:rFonts w:eastAsia="等线" w:hint="eastAsia"/>
          <w:lang w:eastAsia="zh-CN"/>
        </w:rPr>
        <w:t>In RAN1#117</w:t>
      </w:r>
      <w:r w:rsidR="0051471A">
        <w:rPr>
          <w:rFonts w:eastAsia="等线" w:hint="eastAsia"/>
          <w:lang w:eastAsia="zh-CN"/>
        </w:rPr>
        <w:t>, th</w:t>
      </w:r>
      <w:r w:rsidR="0051471A">
        <w:rPr>
          <w:rFonts w:eastAsia="等线"/>
          <w:lang w:eastAsia="zh-CN"/>
        </w:rPr>
        <w:t>e</w:t>
      </w:r>
      <w:r w:rsidR="0051471A">
        <w:rPr>
          <w:rFonts w:eastAsia="等线" w:hint="eastAsia"/>
          <w:lang w:eastAsia="zh-CN"/>
        </w:rPr>
        <w:t xml:space="preserve"> </w:t>
      </w:r>
      <w:r w:rsidR="0051471A">
        <w:rPr>
          <w:rFonts w:eastAsia="等线"/>
          <w:lang w:eastAsia="zh-CN"/>
        </w:rPr>
        <w:t>existing</w:t>
      </w:r>
      <w:r w:rsidR="0051471A">
        <w:rPr>
          <w:rFonts w:eastAsia="等线" w:hint="eastAsia"/>
          <w:lang w:eastAsia="zh-CN"/>
        </w:rPr>
        <w:t xml:space="preserve"> NR sequence</w:t>
      </w:r>
      <w:r w:rsidR="0051471A">
        <w:rPr>
          <w:rFonts w:eastAsia="等线"/>
          <w:lang w:eastAsia="zh-CN"/>
        </w:rPr>
        <w:t xml:space="preserve">s, such as </w:t>
      </w:r>
      <w:r w:rsidR="0051471A">
        <w:rPr>
          <w:rFonts w:eastAsia="等线" w:hint="eastAsia"/>
          <w:lang w:eastAsia="zh-CN"/>
        </w:rPr>
        <w:t xml:space="preserve">GOLD sequence, M sequence and ZC sequence were </w:t>
      </w:r>
      <w:r>
        <w:rPr>
          <w:rFonts w:eastAsia="等线" w:hint="eastAsia"/>
          <w:lang w:eastAsia="zh-CN"/>
        </w:rPr>
        <w:t xml:space="preserve">agreed to </w:t>
      </w:r>
      <w:r>
        <w:rPr>
          <w:rFonts w:eastAsia="等线"/>
          <w:lang w:eastAsia="zh-CN"/>
        </w:rPr>
        <w:t>down selection</w:t>
      </w:r>
      <w:r w:rsidR="0051471A">
        <w:rPr>
          <w:rFonts w:eastAsia="等线"/>
          <w:lang w:eastAsia="zh-CN"/>
        </w:rPr>
        <w:t xml:space="preserve"> </w:t>
      </w:r>
      <w:r w:rsidR="0075651A">
        <w:rPr>
          <w:rFonts w:eastAsia="等线" w:hint="eastAsia"/>
          <w:lang w:eastAsia="zh-CN"/>
        </w:rPr>
        <w:t xml:space="preserve">for </w:t>
      </w:r>
      <w:r w:rsidR="0051471A">
        <w:rPr>
          <w:rFonts w:eastAsia="等线" w:hint="eastAsia"/>
          <w:lang w:eastAsia="zh-CN"/>
        </w:rPr>
        <w:t xml:space="preserve">the candidate </w:t>
      </w:r>
      <w:r w:rsidR="0051471A" w:rsidRPr="00560008">
        <w:rPr>
          <w:rFonts w:eastAsia="等线"/>
          <w:lang w:eastAsia="zh-CN"/>
        </w:rPr>
        <w:t>overlaid OFDM sequence</w:t>
      </w:r>
      <w:r w:rsidR="0051471A">
        <w:rPr>
          <w:rFonts w:eastAsia="等线" w:hint="eastAsia"/>
          <w:lang w:eastAsia="zh-CN"/>
        </w:rPr>
        <w:t xml:space="preserve"> type. </w:t>
      </w:r>
      <w:r w:rsidR="006B3D62" w:rsidRPr="006B3D62">
        <w:rPr>
          <w:rFonts w:eastAsia="等线"/>
          <w:lang w:eastAsia="zh-CN"/>
        </w:rPr>
        <w:t>The Gold sequence and the M-sequence are two types of pseudo-random sequenc</w:t>
      </w:r>
      <w:r w:rsidR="003372D6">
        <w:rPr>
          <w:rFonts w:eastAsia="等线" w:hint="eastAsia"/>
          <w:lang w:eastAsia="zh-CN"/>
        </w:rPr>
        <w:t>e</w:t>
      </w:r>
      <w:r w:rsidR="006B3D62">
        <w:rPr>
          <w:rFonts w:eastAsia="等线" w:hint="eastAsia"/>
          <w:lang w:eastAsia="zh-CN"/>
        </w:rPr>
        <w:t>,</w:t>
      </w:r>
      <w:r w:rsidR="006B3D62" w:rsidRPr="006B3D62">
        <w:rPr>
          <w:rFonts w:ascii="Helvetica" w:hAnsi="Helvetica" w:cs="宋体"/>
          <w:bCs/>
          <w:color w:val="060607"/>
          <w:spacing w:val="4"/>
          <w:sz w:val="21"/>
          <w:szCs w:val="21"/>
        </w:rPr>
        <w:t xml:space="preserve"> </w:t>
      </w:r>
      <w:r w:rsidR="006B3D62">
        <w:rPr>
          <w:rFonts w:eastAsia="等线" w:hint="eastAsia"/>
          <w:lang w:eastAsia="zh-CN"/>
        </w:rPr>
        <w:t>t</w:t>
      </w:r>
      <w:r w:rsidR="006B3D62" w:rsidRPr="006B3D62">
        <w:rPr>
          <w:rFonts w:eastAsia="等线"/>
          <w:lang w:eastAsia="zh-CN"/>
        </w:rPr>
        <w:t xml:space="preserve">hey have </w:t>
      </w:r>
      <w:r w:rsidR="00511B69">
        <w:rPr>
          <w:rFonts w:eastAsia="等线"/>
          <w:lang w:eastAsia="zh-CN"/>
        </w:rPr>
        <w:t xml:space="preserve">the </w:t>
      </w:r>
      <w:r w:rsidR="006B3D62">
        <w:rPr>
          <w:rFonts w:eastAsia="等线" w:hint="eastAsia"/>
          <w:lang w:eastAsia="zh-CN"/>
        </w:rPr>
        <w:t>following</w:t>
      </w:r>
      <w:r w:rsidR="006B3D62" w:rsidRPr="006B3D62">
        <w:rPr>
          <w:rFonts w:eastAsia="等线"/>
          <w:lang w:eastAsia="zh-CN"/>
        </w:rPr>
        <w:t xml:space="preserve"> advantages</w:t>
      </w:r>
      <w:r w:rsidR="00B45DAD">
        <w:rPr>
          <w:rFonts w:eastAsia="等线" w:hint="eastAsia"/>
          <w:bCs/>
          <w:lang w:eastAsia="zh-CN"/>
        </w:rPr>
        <w:t>:</w:t>
      </w:r>
    </w:p>
    <w:p w14:paraId="62818F44" w14:textId="65D5BA71" w:rsidR="006B3D62" w:rsidRDefault="0040109A" w:rsidP="00443FEA">
      <w:pPr>
        <w:pStyle w:val="af7"/>
        <w:numPr>
          <w:ilvl w:val="0"/>
          <w:numId w:val="32"/>
        </w:numPr>
        <w:adjustRightInd w:val="0"/>
        <w:snapToGrid w:val="0"/>
        <w:spacing w:afterLines="50" w:after="120" w:line="240" w:lineRule="auto"/>
        <w:jc w:val="both"/>
        <w:rPr>
          <w:rFonts w:eastAsia="等线"/>
          <w:lang w:eastAsia="zh-CN"/>
        </w:rPr>
      </w:pPr>
      <w:r>
        <w:rPr>
          <w:rFonts w:eastAsia="等线" w:hint="eastAsia"/>
          <w:b/>
          <w:lang w:eastAsia="zh-CN"/>
        </w:rPr>
        <w:t>Robust</w:t>
      </w:r>
      <w:r w:rsidR="00727E18">
        <w:rPr>
          <w:rFonts w:eastAsia="等线" w:hint="eastAsia"/>
          <w:b/>
          <w:lang w:eastAsia="zh-CN"/>
        </w:rPr>
        <w:t xml:space="preserve"> to </w:t>
      </w:r>
      <w:r w:rsidR="00511B69">
        <w:rPr>
          <w:rFonts w:eastAsia="等线"/>
          <w:b/>
          <w:lang w:eastAsia="zh-CN"/>
        </w:rPr>
        <w:t xml:space="preserve">the </w:t>
      </w:r>
      <w:r>
        <w:rPr>
          <w:rFonts w:eastAsia="等线" w:hint="eastAsia"/>
          <w:b/>
          <w:bCs/>
          <w:lang w:eastAsia="zh-CN"/>
        </w:rPr>
        <w:t>Timing/Frequency</w:t>
      </w:r>
      <w:r w:rsidR="00727E18">
        <w:rPr>
          <w:rFonts w:eastAsia="等线" w:hint="eastAsia"/>
          <w:b/>
          <w:lang w:eastAsia="zh-CN"/>
        </w:rPr>
        <w:t xml:space="preserve"> error:</w:t>
      </w:r>
      <w:r w:rsidR="006B3D62" w:rsidRPr="006B3D62">
        <w:rPr>
          <w:rFonts w:eastAsia="等线"/>
          <w:b/>
          <w:lang w:eastAsia="zh-CN"/>
        </w:rPr>
        <w:t xml:space="preserve"> </w:t>
      </w:r>
      <w:r w:rsidR="006B3D62">
        <w:rPr>
          <w:rFonts w:eastAsia="等线" w:hint="eastAsia"/>
          <w:lang w:eastAsia="zh-CN"/>
        </w:rPr>
        <w:t>M</w:t>
      </w:r>
      <w:r w:rsidR="006B3D62" w:rsidRPr="006B3D62">
        <w:rPr>
          <w:rFonts w:eastAsia="等线"/>
          <w:lang w:eastAsia="zh-CN"/>
        </w:rPr>
        <w:t xml:space="preserve"> </w:t>
      </w:r>
      <w:r w:rsidR="006B3D62">
        <w:rPr>
          <w:rFonts w:eastAsia="等线" w:hint="eastAsia"/>
          <w:lang w:eastAsia="zh-CN"/>
        </w:rPr>
        <w:t xml:space="preserve">and GOLD </w:t>
      </w:r>
      <w:r>
        <w:rPr>
          <w:rFonts w:eastAsia="等线"/>
          <w:lang w:eastAsia="zh-CN"/>
        </w:rPr>
        <w:t>sequences</w:t>
      </w:r>
      <w:r w:rsidR="006B3D62" w:rsidRPr="006B3D62">
        <w:rPr>
          <w:rFonts w:eastAsia="等线"/>
          <w:lang w:eastAsia="zh-CN"/>
        </w:rPr>
        <w:t xml:space="preserve"> have</w:t>
      </w:r>
      <w:r w:rsidR="00727E18">
        <w:rPr>
          <w:rFonts w:eastAsia="等线" w:hint="eastAsia"/>
          <w:lang w:eastAsia="zh-CN"/>
        </w:rPr>
        <w:t xml:space="preserve"> good performance under T/F error</w:t>
      </w:r>
      <w:r w:rsidR="006B3D62" w:rsidRPr="006B3D62">
        <w:rPr>
          <w:rFonts w:eastAsia="等线"/>
          <w:lang w:eastAsia="zh-CN"/>
        </w:rPr>
        <w:t xml:space="preserve"> which makes them ideal for use in </w:t>
      </w:r>
      <w:r w:rsidR="006B3D62">
        <w:rPr>
          <w:rFonts w:eastAsia="等线" w:hint="eastAsia"/>
          <w:lang w:eastAsia="zh-CN"/>
        </w:rPr>
        <w:t>NR sync signal (PSS and SSS)</w:t>
      </w:r>
      <w:r w:rsidR="006B3D62" w:rsidRPr="006B3D62">
        <w:rPr>
          <w:rFonts w:eastAsia="等线"/>
          <w:lang w:eastAsia="zh-CN"/>
        </w:rPr>
        <w:t>.</w:t>
      </w:r>
    </w:p>
    <w:p w14:paraId="1EE6EBB7" w14:textId="6214D803" w:rsidR="006B3D62" w:rsidRPr="006B3D62" w:rsidRDefault="006B3D62" w:rsidP="00443FEA">
      <w:pPr>
        <w:pStyle w:val="af7"/>
        <w:numPr>
          <w:ilvl w:val="0"/>
          <w:numId w:val="32"/>
        </w:numPr>
        <w:spacing w:afterLines="50" w:after="120" w:line="240" w:lineRule="auto"/>
        <w:jc w:val="both"/>
        <w:rPr>
          <w:rFonts w:eastAsia="等线"/>
          <w:lang w:eastAsia="zh-CN"/>
        </w:rPr>
      </w:pPr>
      <w:r w:rsidRPr="006B3D62">
        <w:rPr>
          <w:rFonts w:eastAsia="等线"/>
          <w:b/>
          <w:bCs/>
          <w:lang w:eastAsia="zh-CN"/>
        </w:rPr>
        <w:t>Abundant</w:t>
      </w:r>
      <w:r w:rsidR="00511B69">
        <w:rPr>
          <w:rFonts w:eastAsia="等线"/>
          <w:b/>
          <w:bCs/>
          <w:lang w:eastAsia="zh-CN"/>
        </w:rPr>
        <w:t xml:space="preserve"> number of</w:t>
      </w:r>
      <w:r w:rsidRPr="006B3D62">
        <w:rPr>
          <w:rFonts w:eastAsia="等线"/>
          <w:b/>
          <w:bCs/>
          <w:lang w:eastAsia="zh-CN"/>
        </w:rPr>
        <w:t xml:space="preserve"> </w:t>
      </w:r>
      <w:r w:rsidR="00511B69">
        <w:rPr>
          <w:rFonts w:eastAsia="等线"/>
          <w:b/>
          <w:bCs/>
          <w:lang w:eastAsia="zh-CN"/>
        </w:rPr>
        <w:t xml:space="preserve">the </w:t>
      </w:r>
      <w:r w:rsidRPr="006B3D62">
        <w:rPr>
          <w:rFonts w:eastAsia="等线"/>
          <w:b/>
          <w:bCs/>
          <w:lang w:eastAsia="zh-CN"/>
        </w:rPr>
        <w:t>Sequences</w:t>
      </w:r>
      <w:r w:rsidRPr="006B3D62">
        <w:rPr>
          <w:rFonts w:eastAsia="等线"/>
          <w:lang w:eastAsia="zh-CN"/>
        </w:rPr>
        <w:t>:</w:t>
      </w:r>
      <w:r w:rsidRPr="006B3D62">
        <w:t xml:space="preserve"> </w:t>
      </w:r>
      <w:r w:rsidR="00A21938">
        <w:rPr>
          <w:rFonts w:eastAsia="等线" w:hint="eastAsia"/>
          <w:lang w:eastAsia="zh-CN"/>
        </w:rPr>
        <w:t>L</w:t>
      </w:r>
      <w:r w:rsidRPr="006B3D62">
        <w:rPr>
          <w:rFonts w:eastAsia="等线"/>
          <w:lang w:eastAsia="zh-CN"/>
        </w:rPr>
        <w:t xml:space="preserve">arge </w:t>
      </w:r>
      <w:r w:rsidR="00C745B5" w:rsidRPr="006B3D62">
        <w:rPr>
          <w:rFonts w:eastAsia="等线"/>
          <w:lang w:eastAsia="zh-CN"/>
        </w:rPr>
        <w:t>numb</w:t>
      </w:r>
      <w:r w:rsidR="00C745B5">
        <w:rPr>
          <w:rFonts w:eastAsia="等线"/>
          <w:lang w:eastAsia="zh-CN"/>
        </w:rPr>
        <w:t>er of Gold and M sequences is</w:t>
      </w:r>
      <w:r w:rsidR="00A21938">
        <w:rPr>
          <w:rFonts w:eastAsia="等线" w:hint="eastAsia"/>
          <w:lang w:eastAsia="zh-CN"/>
        </w:rPr>
        <w:t xml:space="preserve"> </w:t>
      </w:r>
      <w:r w:rsidR="003372D6">
        <w:rPr>
          <w:rFonts w:eastAsia="等线"/>
          <w:lang w:eastAsia="zh-CN"/>
        </w:rPr>
        <w:t>available</w:t>
      </w:r>
      <w:r w:rsidR="003372D6">
        <w:rPr>
          <w:rFonts w:eastAsia="等线" w:hint="eastAsia"/>
          <w:lang w:eastAsia="zh-CN"/>
        </w:rPr>
        <w:t xml:space="preserve"> with good </w:t>
      </w:r>
      <w:r w:rsidR="00FC0200">
        <w:rPr>
          <w:rFonts w:eastAsia="等线" w:hint="eastAsia"/>
          <w:lang w:eastAsia="zh-CN"/>
        </w:rPr>
        <w:t>c</w:t>
      </w:r>
      <w:r w:rsidR="00FC0200" w:rsidRPr="00FC0200">
        <w:rPr>
          <w:rFonts w:eastAsia="等线"/>
          <w:lang w:eastAsia="zh-CN"/>
        </w:rPr>
        <w:t>ross-correlation</w:t>
      </w:r>
      <w:r w:rsidR="00FC0200">
        <w:rPr>
          <w:rFonts w:eastAsia="等线" w:hint="eastAsia"/>
          <w:lang w:eastAsia="zh-CN"/>
        </w:rPr>
        <w:t xml:space="preserve"> and auto</w:t>
      </w:r>
      <w:r w:rsidR="00FC0200" w:rsidRPr="00FC0200">
        <w:rPr>
          <w:rFonts w:eastAsia="等线"/>
          <w:lang w:eastAsia="zh-CN"/>
        </w:rPr>
        <w:t>-correlation</w:t>
      </w:r>
      <w:r w:rsidR="00FC0200">
        <w:rPr>
          <w:rFonts w:eastAsia="等线" w:hint="eastAsia"/>
          <w:lang w:eastAsia="zh-CN"/>
        </w:rPr>
        <w:t>.</w:t>
      </w:r>
    </w:p>
    <w:p w14:paraId="23B7B5D8" w14:textId="472B64A0" w:rsidR="006B3D62" w:rsidRPr="006B3D62" w:rsidRDefault="006B3D62" w:rsidP="00443FEA">
      <w:pPr>
        <w:pStyle w:val="af7"/>
        <w:numPr>
          <w:ilvl w:val="0"/>
          <w:numId w:val="32"/>
        </w:numPr>
        <w:spacing w:afterLines="50" w:after="120" w:line="240" w:lineRule="auto"/>
        <w:jc w:val="both"/>
        <w:rPr>
          <w:rFonts w:eastAsia="等线"/>
          <w:lang w:eastAsia="zh-CN"/>
        </w:rPr>
      </w:pPr>
      <w:r w:rsidRPr="006B3D62">
        <w:rPr>
          <w:rFonts w:eastAsia="等线"/>
          <w:b/>
          <w:bCs/>
          <w:lang w:eastAsia="zh-CN"/>
        </w:rPr>
        <w:t>Simplicity of Generation</w:t>
      </w:r>
      <w:r w:rsidRPr="006B3D62">
        <w:rPr>
          <w:rFonts w:eastAsia="等线"/>
          <w:lang w:eastAsia="zh-CN"/>
        </w:rPr>
        <w:t>:</w:t>
      </w:r>
      <w:r w:rsidRPr="006B3D62">
        <w:t xml:space="preserve"> </w:t>
      </w:r>
      <w:r w:rsidRPr="006B3D62">
        <w:rPr>
          <w:rFonts w:eastAsia="等线"/>
          <w:lang w:eastAsia="zh-CN"/>
        </w:rPr>
        <w:t>Gold</w:t>
      </w:r>
      <w:r w:rsidR="003372D6">
        <w:rPr>
          <w:rFonts w:eastAsia="等线" w:hint="eastAsia"/>
          <w:lang w:eastAsia="zh-CN"/>
        </w:rPr>
        <w:t xml:space="preserve"> and M</w:t>
      </w:r>
      <w:r w:rsidRPr="006B3D62">
        <w:rPr>
          <w:rFonts w:eastAsia="等线"/>
          <w:lang w:eastAsia="zh-CN"/>
        </w:rPr>
        <w:t xml:space="preserve"> sequences can be easily generated</w:t>
      </w:r>
      <w:r w:rsidR="0040109A">
        <w:rPr>
          <w:rFonts w:eastAsia="等线" w:hint="eastAsia"/>
          <w:lang w:eastAsia="zh-CN"/>
        </w:rPr>
        <w:t xml:space="preserve"> by</w:t>
      </w:r>
      <w:r w:rsidR="000C3A6F">
        <w:rPr>
          <w:rFonts w:eastAsia="等线"/>
          <w:lang w:eastAsia="zh-CN"/>
        </w:rPr>
        <w:t xml:space="preserve"> using linear</w:t>
      </w:r>
      <w:r w:rsidRPr="006B3D62">
        <w:rPr>
          <w:rFonts w:eastAsia="等线"/>
          <w:lang w:eastAsia="zh-CN"/>
        </w:rPr>
        <w:t xml:space="preserve"> shift registers,</w:t>
      </w:r>
      <w:r w:rsidR="00511B69">
        <w:rPr>
          <w:rFonts w:eastAsia="等线"/>
          <w:lang w:eastAsia="zh-CN"/>
        </w:rPr>
        <w:t xml:space="preserve"> which</w:t>
      </w:r>
      <w:r w:rsidRPr="006B3D62">
        <w:rPr>
          <w:rFonts w:eastAsia="等线"/>
          <w:lang w:eastAsia="zh-CN"/>
        </w:rPr>
        <w:t xml:space="preserve"> mak</w:t>
      </w:r>
      <w:r w:rsidR="00511B69">
        <w:rPr>
          <w:rFonts w:eastAsia="等线"/>
          <w:lang w:eastAsia="zh-CN"/>
        </w:rPr>
        <w:t>e</w:t>
      </w:r>
      <w:r w:rsidRPr="006B3D62">
        <w:rPr>
          <w:rFonts w:eastAsia="等线"/>
          <w:lang w:eastAsia="zh-CN"/>
        </w:rPr>
        <w:t xml:space="preserve"> them practical </w:t>
      </w:r>
      <w:r w:rsidR="00511B69">
        <w:rPr>
          <w:rFonts w:eastAsia="等线"/>
          <w:lang w:eastAsia="zh-CN"/>
        </w:rPr>
        <w:t xml:space="preserve">in </w:t>
      </w:r>
      <w:r w:rsidRPr="006B3D62">
        <w:rPr>
          <w:rFonts w:eastAsia="等线"/>
          <w:lang w:eastAsia="zh-CN"/>
        </w:rPr>
        <w:t>hardware implementation</w:t>
      </w:r>
      <w:r w:rsidR="00511B69">
        <w:rPr>
          <w:rFonts w:eastAsia="等线"/>
          <w:lang w:eastAsia="zh-CN"/>
        </w:rPr>
        <w:t xml:space="preserve"> with low energy consumption</w:t>
      </w:r>
      <w:r w:rsidRPr="006B3D62">
        <w:rPr>
          <w:rFonts w:eastAsia="等线"/>
          <w:lang w:eastAsia="zh-CN"/>
        </w:rPr>
        <w:t>.</w:t>
      </w:r>
    </w:p>
    <w:p w14:paraId="2C77AA15" w14:textId="2429C14D" w:rsidR="005A1A1E" w:rsidRPr="005A1A1E" w:rsidRDefault="005A1A1E" w:rsidP="0040109A">
      <w:pPr>
        <w:adjustRightInd w:val="0"/>
        <w:snapToGrid w:val="0"/>
        <w:spacing w:afterLines="50" w:after="120" w:line="240" w:lineRule="auto"/>
        <w:jc w:val="both"/>
        <w:rPr>
          <w:rFonts w:eastAsia="等线"/>
        </w:rPr>
      </w:pPr>
      <w:r>
        <w:rPr>
          <w:rFonts w:eastAsia="等线" w:hint="eastAsia"/>
          <w:lang w:eastAsia="zh-CN"/>
        </w:rPr>
        <w:t xml:space="preserve">For </w:t>
      </w:r>
      <w:r w:rsidR="00480F4C">
        <w:rPr>
          <w:rFonts w:eastAsia="等线" w:hint="eastAsia"/>
          <w:lang w:eastAsia="zh-CN"/>
        </w:rPr>
        <w:t xml:space="preserve">ZC sequence, it </w:t>
      </w:r>
      <w:r w:rsidR="0040109A">
        <w:rPr>
          <w:rFonts w:eastAsia="等线"/>
          <w:lang w:eastAsia="zh-CN"/>
        </w:rPr>
        <w:t>ha</w:t>
      </w:r>
      <w:r w:rsidR="0040109A">
        <w:rPr>
          <w:rFonts w:eastAsia="等线" w:hint="eastAsia"/>
          <w:lang w:eastAsia="zh-CN"/>
        </w:rPr>
        <w:t>s</w:t>
      </w:r>
      <w:r w:rsidR="006B3D62">
        <w:rPr>
          <w:rFonts w:eastAsia="等线" w:hint="eastAsia"/>
          <w:lang w:eastAsia="zh-CN"/>
        </w:rPr>
        <w:t xml:space="preserve"> following</w:t>
      </w:r>
      <w:r w:rsidR="00480F4C" w:rsidRPr="00480F4C">
        <w:rPr>
          <w:rFonts w:eastAsia="等线"/>
          <w:lang w:eastAsia="zh-CN"/>
        </w:rPr>
        <w:t xml:space="preserve"> several drawbacks and limitations</w:t>
      </w:r>
      <w:r w:rsidR="0040109A">
        <w:rPr>
          <w:rFonts w:eastAsia="等线" w:hint="eastAsia"/>
          <w:lang w:eastAsia="zh-CN"/>
        </w:rPr>
        <w:t>:</w:t>
      </w:r>
    </w:p>
    <w:p w14:paraId="3E8EC08B" w14:textId="6827FF4C" w:rsidR="005A1A1E" w:rsidRPr="005A1A1E" w:rsidRDefault="005A1A1E" w:rsidP="00443FEA">
      <w:pPr>
        <w:pStyle w:val="af7"/>
        <w:numPr>
          <w:ilvl w:val="0"/>
          <w:numId w:val="33"/>
        </w:numPr>
        <w:adjustRightInd w:val="0"/>
        <w:snapToGrid w:val="0"/>
        <w:spacing w:afterLines="50" w:after="120" w:line="240" w:lineRule="auto"/>
        <w:jc w:val="both"/>
        <w:rPr>
          <w:rFonts w:eastAsia="等线"/>
          <w:lang w:eastAsia="zh-CN"/>
        </w:rPr>
      </w:pPr>
      <w:r w:rsidRPr="005A1A1E">
        <w:rPr>
          <w:rFonts w:eastAsia="等线" w:hint="eastAsia"/>
          <w:b/>
          <w:lang w:eastAsia="zh-CN"/>
        </w:rPr>
        <w:t xml:space="preserve">Limited </w:t>
      </w:r>
      <w:r w:rsidR="00511B69">
        <w:rPr>
          <w:rFonts w:eastAsia="等线"/>
          <w:b/>
          <w:lang w:eastAsia="zh-CN"/>
        </w:rPr>
        <w:t xml:space="preserve">number of the </w:t>
      </w:r>
      <w:r w:rsidR="0040109A">
        <w:rPr>
          <w:rFonts w:eastAsia="等线" w:hint="eastAsia"/>
          <w:b/>
          <w:lang w:eastAsia="zh-CN"/>
        </w:rPr>
        <w:t>sequence</w:t>
      </w:r>
      <w:r w:rsidRPr="005A1A1E">
        <w:rPr>
          <w:rFonts w:eastAsia="等线" w:hint="eastAsia"/>
          <w:b/>
          <w:lang w:eastAsia="zh-CN"/>
        </w:rPr>
        <w:t>:</w:t>
      </w:r>
      <w:r w:rsidRPr="005A1A1E">
        <w:rPr>
          <w:rFonts w:ascii="Helvetica" w:hAnsi="Helvetica"/>
          <w:b/>
          <w:color w:val="060607"/>
          <w:spacing w:val="4"/>
          <w:sz w:val="21"/>
          <w:szCs w:val="21"/>
          <w:shd w:val="clear" w:color="auto" w:fill="FFFFFF"/>
        </w:rPr>
        <w:t xml:space="preserve"> </w:t>
      </w:r>
      <w:r w:rsidRPr="005A1A1E">
        <w:rPr>
          <w:rFonts w:eastAsia="等线"/>
        </w:rPr>
        <w:t xml:space="preserve">When the length of the Zadoff-Chu (ZC) sequence is less than 36, the number of orthogonal sequences that can be generated is indeed limited. In the </w:t>
      </w:r>
      <w:r w:rsidR="005111B6">
        <w:rPr>
          <w:rFonts w:eastAsia="等线" w:hint="eastAsia"/>
          <w:lang w:eastAsia="zh-CN"/>
        </w:rPr>
        <w:t>TS</w:t>
      </w:r>
      <w:r w:rsidRPr="005A1A1E">
        <w:rPr>
          <w:rFonts w:eastAsia="等线" w:hint="eastAsia"/>
          <w:lang w:eastAsia="zh-CN"/>
        </w:rPr>
        <w:t xml:space="preserve"> 38.211</w:t>
      </w:r>
      <w:r w:rsidR="005111B6">
        <w:rPr>
          <w:rFonts w:eastAsia="等线"/>
          <w:lang w:eastAsia="zh-CN"/>
        </w:rPr>
        <w:fldChar w:fldCharType="begin"/>
      </w:r>
      <w:r w:rsidR="005111B6">
        <w:rPr>
          <w:rFonts w:eastAsia="等线"/>
          <w:lang w:eastAsia="zh-CN"/>
        </w:rPr>
        <w:instrText xml:space="preserve"> </w:instrText>
      </w:r>
      <w:r w:rsidR="005111B6">
        <w:rPr>
          <w:rFonts w:eastAsia="等线" w:hint="eastAsia"/>
          <w:lang w:eastAsia="zh-CN"/>
        </w:rPr>
        <w:instrText>REF _Ref178514308 \r \h</w:instrText>
      </w:r>
      <w:r w:rsidR="005111B6">
        <w:rPr>
          <w:rFonts w:eastAsia="等线"/>
          <w:lang w:eastAsia="zh-CN"/>
        </w:rPr>
        <w:instrText xml:space="preserve"> </w:instrText>
      </w:r>
      <w:r w:rsidR="005111B6">
        <w:rPr>
          <w:rFonts w:eastAsia="等线"/>
          <w:lang w:eastAsia="zh-CN"/>
        </w:rPr>
      </w:r>
      <w:r w:rsidR="005111B6">
        <w:rPr>
          <w:rFonts w:eastAsia="等线"/>
          <w:lang w:eastAsia="zh-CN"/>
        </w:rPr>
        <w:fldChar w:fldCharType="separate"/>
      </w:r>
      <w:r w:rsidR="005F358F">
        <w:rPr>
          <w:rFonts w:eastAsia="等线"/>
          <w:lang w:eastAsia="zh-CN"/>
        </w:rPr>
        <w:t>[4]</w:t>
      </w:r>
      <w:r w:rsidR="005111B6">
        <w:rPr>
          <w:rFonts w:eastAsia="等线"/>
          <w:lang w:eastAsia="zh-CN"/>
        </w:rPr>
        <w:fldChar w:fldCharType="end"/>
      </w:r>
      <w:r w:rsidRPr="005A1A1E">
        <w:rPr>
          <w:rFonts w:eastAsia="等线"/>
        </w:rPr>
        <w:t xml:space="preserve">, when the ZC sequence length is less than 36, only </w:t>
      </w:r>
      <w:r w:rsidRPr="005A1A1E">
        <w:rPr>
          <w:rFonts w:eastAsia="等线" w:hint="eastAsia"/>
          <w:lang w:eastAsia="zh-CN"/>
        </w:rPr>
        <w:t>6</w:t>
      </w:r>
      <w:r w:rsidRPr="005A1A1E">
        <w:rPr>
          <w:rFonts w:eastAsia="等线"/>
        </w:rPr>
        <w:t xml:space="preserve"> orthogonal ZC sequences are available</w:t>
      </w:r>
      <w:r w:rsidRPr="005A1A1E">
        <w:rPr>
          <w:rFonts w:eastAsia="等线" w:hint="eastAsia"/>
          <w:lang w:eastAsia="zh-CN"/>
        </w:rPr>
        <w:t xml:space="preserve">. </w:t>
      </w:r>
      <w:r w:rsidRPr="005A1A1E">
        <w:rPr>
          <w:rFonts w:eastAsia="等线"/>
          <w:lang w:eastAsia="zh-CN"/>
        </w:rPr>
        <w:t>This is due to the fact that the number of orthogonal sequences that can be derived from ZC sequences is one less than the length of the sequence itself, provided that the sequence length is a prime number. When the sequence length is not a prime number or is shorter, the number of orthogonal sequ</w:t>
      </w:r>
      <w:r w:rsidR="00D845F7">
        <w:rPr>
          <w:rFonts w:eastAsia="等线"/>
          <w:lang w:eastAsia="zh-CN"/>
        </w:rPr>
        <w:t xml:space="preserve">ences </w:t>
      </w:r>
      <w:r w:rsidR="00D845F7">
        <w:rPr>
          <w:rFonts w:eastAsia="等线" w:hint="eastAsia"/>
          <w:lang w:eastAsia="zh-CN"/>
        </w:rPr>
        <w:t>would</w:t>
      </w:r>
      <w:r w:rsidR="00D845F7">
        <w:rPr>
          <w:rFonts w:eastAsia="等线"/>
          <w:lang w:eastAsia="zh-CN"/>
        </w:rPr>
        <w:t xml:space="preserve"> </w:t>
      </w:r>
      <w:r w:rsidR="00F47E76">
        <w:rPr>
          <w:rFonts w:eastAsia="等线" w:hint="eastAsia"/>
          <w:lang w:eastAsia="zh-CN"/>
        </w:rPr>
        <w:t>become smaller</w:t>
      </w:r>
      <w:r w:rsidRPr="005A1A1E">
        <w:rPr>
          <w:rFonts w:eastAsia="等线"/>
          <w:lang w:eastAsia="zh-CN"/>
        </w:rPr>
        <w:t>, which can impact the cap</w:t>
      </w:r>
      <w:r>
        <w:rPr>
          <w:rFonts w:eastAsia="等线"/>
          <w:lang w:eastAsia="zh-CN"/>
        </w:rPr>
        <w:t>acity</w:t>
      </w:r>
      <w:r>
        <w:rPr>
          <w:rFonts w:eastAsia="等线" w:hint="eastAsia"/>
          <w:lang w:eastAsia="zh-CN"/>
        </w:rPr>
        <w:t>.</w:t>
      </w:r>
    </w:p>
    <w:p w14:paraId="64119A5F" w14:textId="205013C6" w:rsidR="005A1A1E" w:rsidRPr="005A1A1E" w:rsidRDefault="005A1A1E" w:rsidP="00443FEA">
      <w:pPr>
        <w:pStyle w:val="af7"/>
        <w:numPr>
          <w:ilvl w:val="0"/>
          <w:numId w:val="33"/>
        </w:numPr>
        <w:adjustRightInd w:val="0"/>
        <w:snapToGrid w:val="0"/>
        <w:spacing w:afterLines="50" w:after="120" w:line="240" w:lineRule="auto"/>
        <w:jc w:val="both"/>
        <w:rPr>
          <w:rFonts w:eastAsia="等线"/>
          <w:lang w:eastAsia="zh-CN"/>
        </w:rPr>
      </w:pPr>
      <w:r w:rsidRPr="005A1A1E">
        <w:rPr>
          <w:rFonts w:eastAsia="等线"/>
          <w:b/>
          <w:bCs/>
          <w:lang w:eastAsia="zh-CN"/>
        </w:rPr>
        <w:t xml:space="preserve">Sensitivity to </w:t>
      </w:r>
      <w:r w:rsidR="00511B69">
        <w:rPr>
          <w:rFonts w:eastAsia="等线"/>
          <w:b/>
          <w:bCs/>
          <w:lang w:eastAsia="zh-CN"/>
        </w:rPr>
        <w:t xml:space="preserve">the </w:t>
      </w:r>
      <w:r>
        <w:rPr>
          <w:rFonts w:eastAsia="等线" w:hint="eastAsia"/>
          <w:b/>
          <w:bCs/>
          <w:lang w:eastAsia="zh-CN"/>
        </w:rPr>
        <w:t>Timing/Frequency error</w:t>
      </w:r>
      <w:r w:rsidR="00413063">
        <w:rPr>
          <w:rFonts w:eastAsia="等线" w:hint="eastAsia"/>
          <w:lang w:eastAsia="zh-CN"/>
        </w:rPr>
        <w:t xml:space="preserve">: </w:t>
      </w:r>
      <w:r w:rsidR="005111B6">
        <w:rPr>
          <w:rFonts w:eastAsia="等线"/>
          <w:lang w:eastAsia="zh-CN"/>
        </w:rPr>
        <w:t>The performance of ZC sequence</w:t>
      </w:r>
      <w:r w:rsidRPr="005A1A1E">
        <w:rPr>
          <w:rFonts w:eastAsia="等线"/>
          <w:lang w:eastAsia="zh-CN"/>
        </w:rPr>
        <w:t xml:space="preserve"> can be </w:t>
      </w:r>
      <w:r w:rsidR="005111B6">
        <w:rPr>
          <w:rFonts w:eastAsia="等线"/>
          <w:lang w:eastAsia="zh-CN"/>
        </w:rPr>
        <w:t>degraded</w:t>
      </w:r>
      <w:r w:rsidRPr="005A1A1E">
        <w:rPr>
          <w:rFonts w:eastAsia="等线"/>
          <w:lang w:eastAsia="zh-CN"/>
        </w:rPr>
        <w:t xml:space="preserve"> in the presence of </w:t>
      </w:r>
      <w:r>
        <w:rPr>
          <w:rFonts w:eastAsia="等线" w:hint="eastAsia"/>
          <w:lang w:eastAsia="zh-CN"/>
        </w:rPr>
        <w:t>Timing/</w:t>
      </w:r>
      <w:r>
        <w:rPr>
          <w:rFonts w:eastAsia="等线"/>
          <w:lang w:eastAsia="zh-CN"/>
        </w:rPr>
        <w:t xml:space="preserve">frequency </w:t>
      </w:r>
      <w:r>
        <w:rPr>
          <w:rFonts w:eastAsia="等线" w:hint="eastAsia"/>
          <w:lang w:eastAsia="zh-CN"/>
        </w:rPr>
        <w:t>error</w:t>
      </w:r>
      <w:r w:rsidR="005111B6">
        <w:rPr>
          <w:rFonts w:eastAsia="等线"/>
          <w:lang w:eastAsia="zh-CN"/>
        </w:rPr>
        <w:t xml:space="preserve">, where </w:t>
      </w:r>
      <w:r w:rsidRPr="005A1A1E">
        <w:rPr>
          <w:rFonts w:eastAsia="等线"/>
          <w:lang w:eastAsia="zh-CN"/>
        </w:rPr>
        <w:t>the orthogonality between differe</w:t>
      </w:r>
      <w:r w:rsidR="005111B6">
        <w:rPr>
          <w:rFonts w:eastAsia="等线"/>
          <w:lang w:eastAsia="zh-CN"/>
        </w:rPr>
        <w:t>nt cyclic shifts of ZC sequence</w:t>
      </w:r>
      <w:r w:rsidR="005A2F8C">
        <w:rPr>
          <w:rFonts w:eastAsia="等线"/>
          <w:lang w:eastAsia="zh-CN"/>
        </w:rPr>
        <w:t xml:space="preserve"> would be severely impacted and</w:t>
      </w:r>
      <w:r w:rsidRPr="005A1A1E">
        <w:rPr>
          <w:rFonts w:eastAsia="等线"/>
          <w:lang w:eastAsia="zh-CN"/>
        </w:rPr>
        <w:t xml:space="preserve"> the probability of </w:t>
      </w:r>
      <w:r w:rsidR="00217310">
        <w:rPr>
          <w:rFonts w:eastAsia="等线" w:hint="eastAsia"/>
          <w:lang w:eastAsia="zh-CN"/>
        </w:rPr>
        <w:t>miss</w:t>
      </w:r>
      <w:r w:rsidR="005111B6">
        <w:rPr>
          <w:rFonts w:eastAsia="等线"/>
          <w:lang w:eastAsia="zh-CN"/>
        </w:rPr>
        <w:t xml:space="preserve"> detection</w:t>
      </w:r>
      <w:r w:rsidR="005111B6">
        <w:rPr>
          <w:rFonts w:eastAsia="等线" w:hint="eastAsia"/>
          <w:lang w:eastAsia="zh-CN"/>
        </w:rPr>
        <w:t xml:space="preserve"> would</w:t>
      </w:r>
      <w:r w:rsidR="005111B6">
        <w:rPr>
          <w:rFonts w:eastAsia="等线"/>
          <w:lang w:eastAsia="zh-CN"/>
        </w:rPr>
        <w:t xml:space="preserve"> increase</w:t>
      </w:r>
      <w:r w:rsidRPr="005A1A1E">
        <w:rPr>
          <w:rFonts w:eastAsia="等线"/>
          <w:lang w:eastAsia="zh-CN"/>
        </w:rPr>
        <w:t>.</w:t>
      </w:r>
    </w:p>
    <w:p w14:paraId="6B260466" w14:textId="6179FDBE" w:rsidR="00867E5C" w:rsidRPr="00413063" w:rsidRDefault="005A1A1E" w:rsidP="00443FEA">
      <w:pPr>
        <w:pStyle w:val="af7"/>
        <w:numPr>
          <w:ilvl w:val="0"/>
          <w:numId w:val="33"/>
        </w:numPr>
        <w:adjustRightInd w:val="0"/>
        <w:snapToGrid w:val="0"/>
        <w:spacing w:afterLines="50" w:after="120" w:line="240" w:lineRule="auto"/>
        <w:jc w:val="both"/>
        <w:rPr>
          <w:rFonts w:eastAsia="等线"/>
          <w:lang w:eastAsia="zh-CN"/>
        </w:rPr>
      </w:pPr>
      <w:r w:rsidRPr="00413063">
        <w:rPr>
          <w:rFonts w:eastAsia="等线" w:hint="eastAsia"/>
          <w:b/>
          <w:bCs/>
          <w:lang w:eastAsia="zh-CN"/>
        </w:rPr>
        <w:t>High Complexity</w:t>
      </w:r>
      <w:r w:rsidRPr="00413063">
        <w:rPr>
          <w:rFonts w:eastAsia="等线"/>
          <w:b/>
          <w:bCs/>
          <w:lang w:eastAsia="zh-CN"/>
        </w:rPr>
        <w:t xml:space="preserve">: </w:t>
      </w:r>
      <w:r w:rsidRPr="00413063">
        <w:rPr>
          <w:rFonts w:eastAsia="等线"/>
          <w:lang w:eastAsia="zh-CN"/>
        </w:rPr>
        <w:t>Genera</w:t>
      </w:r>
      <w:r w:rsidR="009133FE">
        <w:rPr>
          <w:rFonts w:eastAsia="等线"/>
          <w:lang w:eastAsia="zh-CN"/>
        </w:rPr>
        <w:t>ting and processing ZC sequence</w:t>
      </w:r>
      <w:r w:rsidRPr="00413063">
        <w:rPr>
          <w:rFonts w:eastAsia="等线"/>
          <w:lang w:eastAsia="zh-CN"/>
        </w:rPr>
        <w:t xml:space="preserve"> in practical communication systems may require</w:t>
      </w:r>
      <w:r w:rsidR="008111D0">
        <w:rPr>
          <w:rFonts w:eastAsia="等线" w:hint="eastAsia"/>
          <w:lang w:eastAsia="zh-CN"/>
        </w:rPr>
        <w:t>s</w:t>
      </w:r>
      <w:r w:rsidRPr="00413063">
        <w:rPr>
          <w:rFonts w:eastAsia="等线"/>
          <w:lang w:eastAsia="zh-CN"/>
        </w:rPr>
        <w:t xml:space="preserve"> </w:t>
      </w:r>
      <w:r w:rsidR="00867E5C" w:rsidRPr="00413063">
        <w:rPr>
          <w:rFonts w:eastAsia="等线"/>
          <w:lang w:eastAsia="zh-CN"/>
        </w:rPr>
        <w:t>precio</w:t>
      </w:r>
      <w:r w:rsidR="008111D0">
        <w:rPr>
          <w:rFonts w:eastAsia="等线"/>
          <w:lang w:eastAsia="zh-CN"/>
        </w:rPr>
        <w:t>us bandpass filter at LP-WUR to</w:t>
      </w:r>
      <w:r w:rsidR="00867E5C" w:rsidRPr="00413063">
        <w:rPr>
          <w:rFonts w:eastAsia="等线"/>
          <w:lang w:eastAsia="zh-CN"/>
        </w:rPr>
        <w:t xml:space="preserve"> filter out the neighboring channels.</w:t>
      </w:r>
      <w:r w:rsidRPr="00413063">
        <w:rPr>
          <w:rFonts w:eastAsia="等线"/>
          <w:lang w:eastAsia="zh-CN"/>
        </w:rPr>
        <w:t xml:space="preserve"> </w:t>
      </w:r>
    </w:p>
    <w:p w14:paraId="0AFE314F" w14:textId="42C92C45" w:rsidR="0051471A" w:rsidRPr="00867E5C" w:rsidRDefault="00DA4895" w:rsidP="0040109A">
      <w:pPr>
        <w:adjustRightInd w:val="0"/>
        <w:snapToGrid w:val="0"/>
        <w:spacing w:afterLines="50" w:after="120" w:line="240" w:lineRule="auto"/>
        <w:jc w:val="both"/>
        <w:rPr>
          <w:rFonts w:eastAsia="等线"/>
          <w:lang w:eastAsia="zh-CN"/>
        </w:rPr>
      </w:pPr>
      <w:r>
        <w:rPr>
          <w:rFonts w:eastAsia="等线" w:hint="eastAsia"/>
          <w:lang w:eastAsia="zh-CN"/>
        </w:rPr>
        <w:t xml:space="preserve">Overall, M </w:t>
      </w:r>
      <w:r w:rsidR="004E31C3">
        <w:rPr>
          <w:rFonts w:eastAsia="等线" w:hint="eastAsia"/>
          <w:lang w:eastAsia="zh-CN"/>
        </w:rPr>
        <w:t>sequence</w:t>
      </w:r>
      <w:r w:rsidR="003372D6" w:rsidRPr="00867E5C">
        <w:rPr>
          <w:rFonts w:eastAsia="等线" w:hint="eastAsia"/>
          <w:lang w:eastAsia="zh-CN"/>
        </w:rPr>
        <w:t xml:space="preserve"> and GOLD sequence can be sup</w:t>
      </w:r>
      <w:r w:rsidR="00547086" w:rsidRPr="00867E5C">
        <w:rPr>
          <w:rFonts w:eastAsia="等线" w:hint="eastAsia"/>
          <w:lang w:eastAsia="zh-CN"/>
        </w:rPr>
        <w:t>port</w:t>
      </w:r>
      <w:r w:rsidR="001C7A3B" w:rsidRPr="00867E5C">
        <w:rPr>
          <w:rFonts w:eastAsia="等线" w:hint="eastAsia"/>
          <w:lang w:eastAsia="zh-CN"/>
        </w:rPr>
        <w:t>ed</w:t>
      </w:r>
      <w:r w:rsidR="00547086" w:rsidRPr="00867E5C">
        <w:rPr>
          <w:rFonts w:eastAsia="等线" w:hint="eastAsia"/>
          <w:lang w:eastAsia="zh-CN"/>
        </w:rPr>
        <w:t xml:space="preserve"> for overlaid OFDM sequence.</w:t>
      </w:r>
    </w:p>
    <w:p w14:paraId="51A33C4C" w14:textId="208A5014" w:rsidR="000057E1" w:rsidRPr="00C40D13" w:rsidRDefault="0051471A" w:rsidP="00C966AD">
      <w:pPr>
        <w:spacing w:afterLines="50" w:after="120" w:line="240" w:lineRule="auto"/>
        <w:jc w:val="both"/>
        <w:rPr>
          <w:rFonts w:eastAsiaTheme="minorEastAsia"/>
          <w:b/>
          <w:bCs/>
          <w:lang w:eastAsia="zh-CN"/>
        </w:rPr>
      </w:pPr>
      <w:r w:rsidRPr="00DC5776">
        <w:rPr>
          <w:rFonts w:eastAsiaTheme="minorEastAsia"/>
          <w:b/>
          <w:bCs/>
          <w:lang w:eastAsia="zh-CN"/>
        </w:rPr>
        <w:t>Proposal</w:t>
      </w:r>
      <w:r w:rsidR="00074406">
        <w:rPr>
          <w:rFonts w:eastAsiaTheme="minorEastAsia" w:hint="eastAsia"/>
          <w:b/>
          <w:bCs/>
          <w:lang w:eastAsia="zh-CN"/>
        </w:rPr>
        <w:t xml:space="preserve"> 7</w:t>
      </w:r>
      <w:r>
        <w:rPr>
          <w:rFonts w:eastAsiaTheme="minorEastAsia"/>
          <w:b/>
          <w:bCs/>
          <w:lang w:eastAsia="zh-CN"/>
        </w:rPr>
        <w:t>:</w:t>
      </w:r>
      <w:r w:rsidRPr="00DC5776">
        <w:rPr>
          <w:rFonts w:eastAsiaTheme="minorEastAsia"/>
          <w:b/>
          <w:bCs/>
          <w:lang w:eastAsia="zh-CN"/>
        </w:rPr>
        <w:t xml:space="preserve"> Either Gold-sequence or M-sequence can be supported for overlaid OFDM sequence of </w:t>
      </w:r>
      <w:r w:rsidR="005A086D">
        <w:rPr>
          <w:rFonts w:eastAsiaTheme="minorEastAsia" w:hint="eastAsia"/>
          <w:b/>
          <w:bCs/>
          <w:lang w:eastAsia="zh-CN"/>
        </w:rPr>
        <w:t>OOK-1 and OOK-4</w:t>
      </w:r>
      <w:r>
        <w:rPr>
          <w:rFonts w:eastAsiaTheme="minorEastAsia" w:hint="eastAsia"/>
          <w:b/>
          <w:bCs/>
          <w:lang w:eastAsia="zh-CN"/>
        </w:rPr>
        <w:t>.</w:t>
      </w:r>
    </w:p>
    <w:p w14:paraId="59B5F0F6" w14:textId="1F59BBE5" w:rsidR="006B11ED" w:rsidRDefault="003A5488" w:rsidP="00C9483F">
      <w:pPr>
        <w:pStyle w:val="af7"/>
        <w:numPr>
          <w:ilvl w:val="0"/>
          <w:numId w:val="14"/>
        </w:numPr>
        <w:spacing w:afterLines="50" w:after="120" w:line="240" w:lineRule="auto"/>
        <w:contextualSpacing w:val="0"/>
        <w:outlineLvl w:val="3"/>
        <w:rPr>
          <w:rFonts w:eastAsiaTheme="minorEastAsia"/>
          <w:b/>
          <w:u w:val="single"/>
          <w:lang w:eastAsia="zh-CN"/>
        </w:rPr>
      </w:pPr>
      <w:r w:rsidRPr="00AB2D38">
        <w:rPr>
          <w:rFonts w:eastAsiaTheme="minorEastAsia" w:hint="eastAsia"/>
          <w:b/>
          <w:u w:val="single"/>
          <w:lang w:eastAsia="zh-CN"/>
        </w:rPr>
        <w:t>Number of overlaid sequence per OOK ON symbol</w:t>
      </w:r>
    </w:p>
    <w:p w14:paraId="4AF04CEB" w14:textId="5A7A8997" w:rsidR="00AB2D38" w:rsidRDefault="00AB2D38" w:rsidP="000A3077">
      <w:pPr>
        <w:spacing w:afterLines="50" w:after="120" w:line="240" w:lineRule="auto"/>
        <w:jc w:val="both"/>
        <w:rPr>
          <w:rFonts w:eastAsia="等线"/>
          <w:lang w:eastAsia="zh-CN"/>
        </w:rPr>
      </w:pPr>
      <w:r>
        <w:rPr>
          <w:rFonts w:eastAsia="等线" w:hint="eastAsia"/>
          <w:lang w:eastAsia="zh-CN"/>
        </w:rPr>
        <w:t>In RAN1#118, the number</w:t>
      </w:r>
      <w:r w:rsidR="000A3077">
        <w:rPr>
          <w:rFonts w:eastAsia="等线" w:hint="eastAsia"/>
          <w:lang w:eastAsia="zh-CN"/>
        </w:rPr>
        <w:t xml:space="preserve"> of overlaid sequence per OOK ON</w:t>
      </w:r>
      <w:r>
        <w:rPr>
          <w:rFonts w:eastAsia="等线" w:hint="eastAsia"/>
          <w:lang w:eastAsia="zh-CN"/>
        </w:rPr>
        <w:t xml:space="preserve"> symbol was </w:t>
      </w:r>
      <w:r>
        <w:rPr>
          <w:rFonts w:eastAsia="等线"/>
          <w:lang w:eastAsia="zh-CN"/>
        </w:rPr>
        <w:t>discusse</w:t>
      </w:r>
      <w:r>
        <w:rPr>
          <w:rFonts w:eastAsia="等线" w:hint="eastAsia"/>
          <w:lang w:eastAsia="zh-CN"/>
        </w:rPr>
        <w:t>d. Some compan</w:t>
      </w:r>
      <w:r w:rsidR="004656E6">
        <w:rPr>
          <w:rFonts w:eastAsia="等线"/>
          <w:lang w:eastAsia="zh-CN"/>
        </w:rPr>
        <w:t>ies</w:t>
      </w:r>
      <w:r w:rsidR="008A1F86">
        <w:rPr>
          <w:rFonts w:eastAsia="等线"/>
          <w:lang w:eastAsia="zh-CN"/>
        </w:rPr>
        <w:fldChar w:fldCharType="begin"/>
      </w:r>
      <w:r w:rsidR="008A1F86">
        <w:rPr>
          <w:rFonts w:eastAsia="等线"/>
          <w:lang w:eastAsia="zh-CN"/>
        </w:rPr>
        <w:instrText xml:space="preserve"> REF _Ref178514611 \r \h </w:instrText>
      </w:r>
      <w:r w:rsidR="008A1F86">
        <w:rPr>
          <w:rFonts w:eastAsia="等线"/>
          <w:lang w:eastAsia="zh-CN"/>
        </w:rPr>
      </w:r>
      <w:r w:rsidR="008A1F86">
        <w:rPr>
          <w:rFonts w:eastAsia="等线"/>
          <w:lang w:eastAsia="zh-CN"/>
        </w:rPr>
        <w:fldChar w:fldCharType="separate"/>
      </w:r>
      <w:r w:rsidR="005F358F">
        <w:rPr>
          <w:rFonts w:eastAsia="等线"/>
          <w:lang w:eastAsia="zh-CN"/>
        </w:rPr>
        <w:t>[5]</w:t>
      </w:r>
      <w:r w:rsidR="008A1F86">
        <w:rPr>
          <w:rFonts w:eastAsia="等线"/>
          <w:lang w:eastAsia="zh-CN"/>
        </w:rPr>
        <w:fldChar w:fldCharType="end"/>
      </w:r>
      <w:r w:rsidR="008A1F86">
        <w:rPr>
          <w:rFonts w:eastAsia="等线"/>
          <w:lang w:eastAsia="zh-CN"/>
        </w:rPr>
        <w:fldChar w:fldCharType="begin"/>
      </w:r>
      <w:r w:rsidR="008A1F86">
        <w:rPr>
          <w:rFonts w:eastAsia="等线"/>
          <w:lang w:eastAsia="zh-CN"/>
        </w:rPr>
        <w:instrText xml:space="preserve"> REF _Ref178514615 \r \h </w:instrText>
      </w:r>
      <w:r w:rsidR="008A1F86">
        <w:rPr>
          <w:rFonts w:eastAsia="等线"/>
          <w:lang w:eastAsia="zh-CN"/>
        </w:rPr>
      </w:r>
      <w:r w:rsidR="008A1F86">
        <w:rPr>
          <w:rFonts w:eastAsia="等线"/>
          <w:lang w:eastAsia="zh-CN"/>
        </w:rPr>
        <w:fldChar w:fldCharType="separate"/>
      </w:r>
      <w:r w:rsidR="005F358F">
        <w:rPr>
          <w:rFonts w:eastAsia="等线"/>
          <w:lang w:eastAsia="zh-CN"/>
        </w:rPr>
        <w:t>[6]</w:t>
      </w:r>
      <w:r w:rsidR="008A1F86">
        <w:rPr>
          <w:rFonts w:eastAsia="等线"/>
          <w:lang w:eastAsia="zh-CN"/>
        </w:rPr>
        <w:fldChar w:fldCharType="end"/>
      </w:r>
      <w:r w:rsidR="008A1F86">
        <w:rPr>
          <w:rFonts w:eastAsia="等线"/>
          <w:lang w:eastAsia="zh-CN"/>
        </w:rPr>
        <w:fldChar w:fldCharType="begin"/>
      </w:r>
      <w:r w:rsidR="008A1F86">
        <w:rPr>
          <w:rFonts w:eastAsia="等线"/>
          <w:lang w:eastAsia="zh-CN"/>
        </w:rPr>
        <w:instrText xml:space="preserve"> REF _Ref178514617 \r \h </w:instrText>
      </w:r>
      <w:r w:rsidR="008A1F86">
        <w:rPr>
          <w:rFonts w:eastAsia="等线"/>
          <w:lang w:eastAsia="zh-CN"/>
        </w:rPr>
      </w:r>
      <w:r w:rsidR="008A1F86">
        <w:rPr>
          <w:rFonts w:eastAsia="等线"/>
          <w:lang w:eastAsia="zh-CN"/>
        </w:rPr>
        <w:fldChar w:fldCharType="separate"/>
      </w:r>
      <w:r w:rsidR="005F358F">
        <w:rPr>
          <w:rFonts w:eastAsia="等线"/>
          <w:lang w:eastAsia="zh-CN"/>
        </w:rPr>
        <w:t>[7]</w:t>
      </w:r>
      <w:r w:rsidR="008A1F86">
        <w:rPr>
          <w:rFonts w:eastAsia="等线"/>
          <w:lang w:eastAsia="zh-CN"/>
        </w:rPr>
        <w:fldChar w:fldCharType="end"/>
      </w:r>
      <w:r w:rsidR="008A1F86">
        <w:rPr>
          <w:rFonts w:eastAsia="等线" w:hint="eastAsia"/>
          <w:lang w:eastAsia="zh-CN"/>
        </w:rPr>
        <w:t xml:space="preserve"> </w:t>
      </w:r>
      <w:r>
        <w:rPr>
          <w:rFonts w:eastAsia="等线" w:hint="eastAsia"/>
          <w:lang w:eastAsia="zh-CN"/>
        </w:rPr>
        <w:t xml:space="preserve">suggested </w:t>
      </w:r>
      <w:r w:rsidR="004656E6">
        <w:rPr>
          <w:rFonts w:eastAsia="等线"/>
          <w:lang w:eastAsia="zh-CN"/>
        </w:rPr>
        <w:t xml:space="preserve">the total number of </w:t>
      </w:r>
      <w:r w:rsidRPr="00AB2D38">
        <w:rPr>
          <w:rFonts w:eastAsia="等线"/>
          <w:lang w:eastAsia="zh-CN"/>
        </w:rPr>
        <w:t>4~8 overlaid sequences per OOK ON chip</w:t>
      </w:r>
      <w:r w:rsidR="00083DF6">
        <w:rPr>
          <w:rFonts w:eastAsia="等线" w:hint="eastAsia"/>
          <w:lang w:eastAsia="zh-CN"/>
        </w:rPr>
        <w:t xml:space="preserve">, which </w:t>
      </w:r>
      <w:r w:rsidR="008A1F86">
        <w:rPr>
          <w:rFonts w:eastAsia="等线"/>
          <w:lang w:eastAsia="zh-CN"/>
        </w:rPr>
        <w:t>allows early termination of</w:t>
      </w:r>
      <w:r w:rsidR="004656E6">
        <w:rPr>
          <w:rFonts w:eastAsia="等线"/>
          <w:lang w:eastAsia="zh-CN"/>
        </w:rPr>
        <w:t xml:space="preserve"> </w:t>
      </w:r>
      <w:r w:rsidR="00083DF6">
        <w:rPr>
          <w:rFonts w:eastAsia="等线" w:hint="eastAsia"/>
          <w:lang w:eastAsia="zh-CN"/>
        </w:rPr>
        <w:t xml:space="preserve">OFDM-based LP-WUR </w:t>
      </w:r>
      <w:r w:rsidR="004656E6">
        <w:rPr>
          <w:rFonts w:eastAsia="等线"/>
          <w:lang w:eastAsia="zh-CN"/>
        </w:rPr>
        <w:t>with decoding at one OFDM symbol</w:t>
      </w:r>
      <w:r w:rsidR="008A1F86">
        <w:rPr>
          <w:rFonts w:eastAsia="等线" w:hint="eastAsia"/>
          <w:lang w:eastAsia="zh-CN"/>
        </w:rPr>
        <w:t>.</w:t>
      </w:r>
      <w:r w:rsidR="00B24CE6">
        <w:rPr>
          <w:rFonts w:eastAsia="等线" w:hint="eastAsia"/>
          <w:lang w:eastAsia="zh-CN"/>
        </w:rPr>
        <w:t xml:space="preserve"> </w:t>
      </w:r>
      <w:r w:rsidR="00892467">
        <w:rPr>
          <w:rFonts w:eastAsia="等线" w:hint="eastAsia"/>
          <w:lang w:eastAsia="zh-CN"/>
        </w:rPr>
        <w:t xml:space="preserve">However, the detection performance would be </w:t>
      </w:r>
      <w:r w:rsidR="001642E8">
        <w:rPr>
          <w:rFonts w:eastAsia="等线"/>
          <w:lang w:eastAsia="zh-CN"/>
        </w:rPr>
        <w:t xml:space="preserve">severely </w:t>
      </w:r>
      <w:r w:rsidR="00C2742A">
        <w:rPr>
          <w:rFonts w:eastAsia="等线"/>
          <w:lang w:eastAsia="zh-CN"/>
        </w:rPr>
        <w:t>degraded when</w:t>
      </w:r>
      <w:r w:rsidR="00892467">
        <w:rPr>
          <w:rFonts w:eastAsia="等线" w:hint="eastAsia"/>
          <w:lang w:eastAsia="zh-CN"/>
        </w:rPr>
        <w:t xml:space="preserve"> more than one sequence overlaid </w:t>
      </w:r>
      <w:r w:rsidR="008A1F86">
        <w:rPr>
          <w:rFonts w:eastAsia="等线"/>
          <w:lang w:eastAsia="zh-CN"/>
        </w:rPr>
        <w:t>in</w:t>
      </w:r>
      <w:r w:rsidR="00892467">
        <w:rPr>
          <w:rFonts w:eastAsia="等线" w:hint="eastAsia"/>
          <w:lang w:eastAsia="zh-CN"/>
        </w:rPr>
        <w:t xml:space="preserve"> one OOK</w:t>
      </w:r>
      <w:r w:rsidR="004656E6">
        <w:rPr>
          <w:rFonts w:eastAsia="等线"/>
          <w:lang w:eastAsia="zh-CN"/>
        </w:rPr>
        <w:t xml:space="preserve"> ON</w:t>
      </w:r>
      <w:r w:rsidR="00892467">
        <w:rPr>
          <w:rFonts w:eastAsia="等线" w:hint="eastAsia"/>
          <w:lang w:eastAsia="zh-CN"/>
        </w:rPr>
        <w:t xml:space="preserve"> symbol.</w:t>
      </w:r>
      <w:r w:rsidR="0084785B">
        <w:rPr>
          <w:rFonts w:eastAsia="等线" w:hint="eastAsia"/>
          <w:lang w:eastAsia="zh-CN"/>
        </w:rPr>
        <w:t xml:space="preserve"> It is because the</w:t>
      </w:r>
      <w:r w:rsidR="001642E8">
        <w:rPr>
          <w:rFonts w:eastAsia="等线"/>
          <w:lang w:eastAsia="zh-CN"/>
        </w:rPr>
        <w:t xml:space="preserve"> fixed </w:t>
      </w:r>
      <w:r w:rsidR="00C2742A">
        <w:rPr>
          <w:rFonts w:eastAsia="等线"/>
          <w:lang w:eastAsia="zh-CN"/>
        </w:rPr>
        <w:t>total transmits</w:t>
      </w:r>
      <w:r w:rsidR="0084785B">
        <w:rPr>
          <w:rFonts w:eastAsia="等线" w:hint="eastAsia"/>
          <w:lang w:eastAsia="zh-CN"/>
        </w:rPr>
        <w:t xml:space="preserve"> power of one OOK </w:t>
      </w:r>
      <w:r w:rsidR="004656E6">
        <w:rPr>
          <w:rFonts w:eastAsia="等线"/>
          <w:lang w:eastAsia="zh-CN"/>
        </w:rPr>
        <w:t xml:space="preserve">ON </w:t>
      </w:r>
      <w:r w:rsidR="0084785B">
        <w:rPr>
          <w:rFonts w:eastAsia="等线" w:hint="eastAsia"/>
          <w:lang w:eastAsia="zh-CN"/>
        </w:rPr>
        <w:t xml:space="preserve">symbol </w:t>
      </w:r>
      <w:r w:rsidR="001642E8">
        <w:rPr>
          <w:rFonts w:eastAsia="等线"/>
          <w:lang w:eastAsia="zh-CN"/>
        </w:rPr>
        <w:t xml:space="preserve">would be shared to all LP-WUS sequence with the results of </w:t>
      </w:r>
      <w:r w:rsidR="00264DE0">
        <w:rPr>
          <w:rFonts w:eastAsia="等线" w:hint="eastAsia"/>
          <w:lang w:eastAsia="zh-CN"/>
        </w:rPr>
        <w:t>less power</w:t>
      </w:r>
      <w:r w:rsidR="0084785B">
        <w:rPr>
          <w:rFonts w:eastAsia="等线" w:hint="eastAsia"/>
          <w:lang w:eastAsia="zh-CN"/>
        </w:rPr>
        <w:t xml:space="preserve"> </w:t>
      </w:r>
      <w:r w:rsidR="0084785B">
        <w:rPr>
          <w:rFonts w:eastAsia="等线"/>
          <w:lang w:eastAsia="zh-CN"/>
        </w:rPr>
        <w:t>allocated</w:t>
      </w:r>
      <w:r w:rsidR="0084785B">
        <w:rPr>
          <w:rFonts w:eastAsia="等线" w:hint="eastAsia"/>
          <w:lang w:eastAsia="zh-CN"/>
        </w:rPr>
        <w:t xml:space="preserve"> for one overlaid sequence. For example, the detection of OFDM sequence would </w:t>
      </w:r>
      <w:r w:rsidR="0084785B">
        <w:rPr>
          <w:rFonts w:eastAsia="等线"/>
          <w:lang w:eastAsia="zh-CN"/>
        </w:rPr>
        <w:t>degrade</w:t>
      </w:r>
      <w:r w:rsidR="0084785B">
        <w:rPr>
          <w:rFonts w:eastAsia="等线" w:hint="eastAsia"/>
          <w:lang w:eastAsia="zh-CN"/>
        </w:rPr>
        <w:t xml:space="preserve"> about 3 dB for 2 overlaid sequence</w:t>
      </w:r>
      <w:r w:rsidR="001642E8">
        <w:rPr>
          <w:rFonts w:eastAsia="等线"/>
          <w:lang w:eastAsia="zh-CN"/>
        </w:rPr>
        <w:t>s transmitted at the same resource</w:t>
      </w:r>
      <w:r w:rsidR="0084785B">
        <w:rPr>
          <w:rFonts w:eastAsia="等线" w:hint="eastAsia"/>
          <w:lang w:eastAsia="zh-CN"/>
        </w:rPr>
        <w:t xml:space="preserve"> compared to that of only one overlaid OFDM sequenc</w:t>
      </w:r>
      <w:r w:rsidR="008A673C">
        <w:rPr>
          <w:rFonts w:eastAsia="等线" w:hint="eastAsia"/>
          <w:lang w:eastAsia="zh-CN"/>
        </w:rPr>
        <w:t>e</w:t>
      </w:r>
      <w:r w:rsidR="0084785B">
        <w:rPr>
          <w:rFonts w:eastAsia="等线" w:hint="eastAsia"/>
          <w:lang w:eastAsia="zh-CN"/>
        </w:rPr>
        <w:t xml:space="preserve">. </w:t>
      </w:r>
      <w:r w:rsidR="008A673C">
        <w:rPr>
          <w:rFonts w:eastAsia="等线" w:hint="eastAsia"/>
          <w:lang w:eastAsia="zh-CN"/>
        </w:rPr>
        <w:t xml:space="preserve">Considering the </w:t>
      </w:r>
      <w:r w:rsidR="000E102F">
        <w:rPr>
          <w:rFonts w:eastAsia="等线" w:hint="eastAsia"/>
          <w:lang w:eastAsia="zh-CN"/>
        </w:rPr>
        <w:t>poor</w:t>
      </w:r>
      <w:r w:rsidR="008A673C">
        <w:rPr>
          <w:rFonts w:eastAsia="等线" w:hint="eastAsia"/>
          <w:lang w:eastAsia="zh-CN"/>
        </w:rPr>
        <w:t xml:space="preserve"> coverage performance of LP-WUS, the </w:t>
      </w:r>
      <w:r w:rsidR="000E102F">
        <w:rPr>
          <w:rFonts w:eastAsia="等线" w:hint="eastAsia"/>
          <w:lang w:eastAsia="zh-CN"/>
        </w:rPr>
        <w:t xml:space="preserve">heavily </w:t>
      </w:r>
      <w:r w:rsidR="008A673C">
        <w:rPr>
          <w:rFonts w:eastAsia="等线" w:hint="eastAsia"/>
          <w:lang w:eastAsia="zh-CN"/>
        </w:rPr>
        <w:t>detection performance loss may not be accepted</w:t>
      </w:r>
      <w:r w:rsidR="000F528F">
        <w:rPr>
          <w:rFonts w:eastAsia="等线" w:hint="eastAsia"/>
          <w:lang w:eastAsia="zh-CN"/>
        </w:rPr>
        <w:t>.</w:t>
      </w:r>
      <w:r w:rsidR="008A673C">
        <w:rPr>
          <w:rFonts w:eastAsia="等线" w:hint="eastAsia"/>
          <w:lang w:eastAsia="zh-CN"/>
        </w:rPr>
        <w:t xml:space="preserve"> </w:t>
      </w:r>
      <w:r w:rsidR="000F528F">
        <w:rPr>
          <w:rFonts w:eastAsia="等线" w:hint="eastAsia"/>
          <w:lang w:eastAsia="zh-CN"/>
        </w:rPr>
        <w:t xml:space="preserve"> </w:t>
      </w:r>
      <w:r w:rsidR="000E102F">
        <w:rPr>
          <w:rFonts w:eastAsia="等线" w:hint="eastAsia"/>
          <w:lang w:eastAsia="zh-CN"/>
        </w:rPr>
        <w:t xml:space="preserve">Moreover, </w:t>
      </w:r>
      <w:r w:rsidR="000F528F">
        <w:rPr>
          <w:rFonts w:eastAsia="等线" w:hint="eastAsia"/>
          <w:lang w:eastAsia="zh-CN"/>
        </w:rPr>
        <w:t xml:space="preserve">since </w:t>
      </w:r>
      <w:r w:rsidR="000E102F">
        <w:rPr>
          <w:rFonts w:eastAsia="等线" w:hint="eastAsia"/>
          <w:lang w:eastAsia="zh-CN"/>
        </w:rPr>
        <w:t xml:space="preserve">the information can </w:t>
      </w:r>
      <w:r w:rsidR="008356FF">
        <w:rPr>
          <w:rFonts w:eastAsia="等线" w:hint="eastAsia"/>
          <w:lang w:eastAsia="zh-CN"/>
        </w:rPr>
        <w:t xml:space="preserve">be </w:t>
      </w:r>
      <w:r w:rsidR="000E102F">
        <w:rPr>
          <w:rFonts w:eastAsia="等线" w:hint="eastAsia"/>
          <w:lang w:eastAsia="zh-CN"/>
        </w:rPr>
        <w:t>carried by RE</w:t>
      </w:r>
      <w:r w:rsidR="008356FF">
        <w:rPr>
          <w:rFonts w:eastAsia="等线" w:hint="eastAsia"/>
          <w:lang w:eastAsia="zh-CN"/>
        </w:rPr>
        <w:t>s</w:t>
      </w:r>
      <w:r w:rsidR="000E102F">
        <w:rPr>
          <w:rFonts w:eastAsia="等线" w:hint="eastAsia"/>
          <w:lang w:eastAsia="zh-CN"/>
        </w:rPr>
        <w:t xml:space="preserve"> in </w:t>
      </w:r>
      <w:r w:rsidR="000E102F">
        <w:rPr>
          <w:rFonts w:eastAsia="等线"/>
          <w:lang w:eastAsia="zh-CN"/>
        </w:rPr>
        <w:t>frequency</w:t>
      </w:r>
      <w:r w:rsidR="000E102F">
        <w:rPr>
          <w:rFonts w:eastAsia="等线" w:hint="eastAsia"/>
          <w:lang w:eastAsia="zh-CN"/>
        </w:rPr>
        <w:t xml:space="preserve"> </w:t>
      </w:r>
      <w:r w:rsidR="000E102F">
        <w:rPr>
          <w:rFonts w:eastAsia="等线"/>
          <w:lang w:eastAsia="zh-CN"/>
        </w:rPr>
        <w:t>domain</w:t>
      </w:r>
      <w:r w:rsidR="000E102F">
        <w:rPr>
          <w:rFonts w:eastAsia="等线" w:hint="eastAsia"/>
          <w:lang w:eastAsia="zh-CN"/>
        </w:rPr>
        <w:t xml:space="preserve"> for OFDM-based LP-WUR.</w:t>
      </w:r>
      <w:r w:rsidR="000F528F">
        <w:rPr>
          <w:rFonts w:eastAsia="等线" w:hint="eastAsia"/>
          <w:lang w:eastAsia="zh-CN"/>
        </w:rPr>
        <w:t>, t</w:t>
      </w:r>
      <w:r w:rsidR="000E102F">
        <w:rPr>
          <w:rFonts w:eastAsia="等线" w:hint="eastAsia"/>
          <w:lang w:eastAsia="zh-CN"/>
        </w:rPr>
        <w:t xml:space="preserve">he capacity of </w:t>
      </w:r>
      <w:r w:rsidR="000F528F">
        <w:rPr>
          <w:rFonts w:eastAsia="等线" w:hint="eastAsia"/>
          <w:lang w:eastAsia="zh-CN"/>
        </w:rPr>
        <w:t xml:space="preserve">the </w:t>
      </w:r>
      <w:r w:rsidR="000E102F">
        <w:rPr>
          <w:rFonts w:eastAsia="等线" w:hint="eastAsia"/>
          <w:lang w:eastAsia="zh-CN"/>
        </w:rPr>
        <w:t xml:space="preserve">overlaid </w:t>
      </w:r>
      <w:r w:rsidR="000F528F">
        <w:rPr>
          <w:rFonts w:eastAsia="等线" w:hint="eastAsia"/>
          <w:lang w:eastAsia="zh-CN"/>
        </w:rPr>
        <w:t xml:space="preserve">OFDM </w:t>
      </w:r>
      <w:r w:rsidR="000E102F">
        <w:rPr>
          <w:rFonts w:eastAsia="等线" w:hint="eastAsia"/>
          <w:lang w:eastAsia="zh-CN"/>
        </w:rPr>
        <w:t xml:space="preserve">sequence is enough to carry the whole information of LP-WUS. </w:t>
      </w:r>
      <w:r w:rsidR="000F528F">
        <w:rPr>
          <w:rFonts w:eastAsia="等线" w:hint="eastAsia"/>
          <w:lang w:eastAsia="zh-CN"/>
        </w:rPr>
        <w:t xml:space="preserve">This can also </w:t>
      </w:r>
      <w:r w:rsidR="000F528F">
        <w:rPr>
          <w:rFonts w:eastAsia="等线"/>
          <w:lang w:eastAsia="zh-CN"/>
        </w:rPr>
        <w:t xml:space="preserve">allow early termination of </w:t>
      </w:r>
      <w:r w:rsidR="000F528F">
        <w:rPr>
          <w:rFonts w:eastAsia="等线" w:hint="eastAsia"/>
          <w:lang w:eastAsia="zh-CN"/>
        </w:rPr>
        <w:t xml:space="preserve">OFDM-based LP-WUR </w:t>
      </w:r>
      <w:r w:rsidR="000F528F">
        <w:rPr>
          <w:rFonts w:eastAsia="等线"/>
          <w:lang w:eastAsia="zh-CN"/>
        </w:rPr>
        <w:t>with decoding at one OFDM symbol</w:t>
      </w:r>
      <w:r w:rsidR="000F528F">
        <w:rPr>
          <w:rFonts w:eastAsia="等线" w:hint="eastAsia"/>
          <w:lang w:eastAsia="zh-CN"/>
        </w:rPr>
        <w:t xml:space="preserve">. </w:t>
      </w:r>
      <w:r w:rsidR="000E102F">
        <w:rPr>
          <w:rFonts w:eastAsia="等线" w:hint="eastAsia"/>
          <w:lang w:eastAsia="zh-CN"/>
        </w:rPr>
        <w:t xml:space="preserve">Thus, it no </w:t>
      </w:r>
      <w:r w:rsidR="000F528F">
        <w:rPr>
          <w:rFonts w:eastAsia="等线"/>
          <w:lang w:eastAsia="zh-CN"/>
        </w:rPr>
        <w:t>needs</w:t>
      </w:r>
      <w:r w:rsidR="000E102F">
        <w:rPr>
          <w:rFonts w:eastAsia="等线" w:hint="eastAsia"/>
          <w:lang w:eastAsia="zh-CN"/>
        </w:rPr>
        <w:t xml:space="preserve"> to </w:t>
      </w:r>
      <w:r w:rsidR="001247F9">
        <w:rPr>
          <w:rFonts w:eastAsia="等线"/>
          <w:lang w:eastAsia="zh-CN"/>
        </w:rPr>
        <w:t>transmit</w:t>
      </w:r>
      <w:r w:rsidR="000E102F">
        <w:rPr>
          <w:rFonts w:eastAsia="等线" w:hint="eastAsia"/>
          <w:lang w:eastAsia="zh-CN"/>
        </w:rPr>
        <w:t xml:space="preserve"> more</w:t>
      </w:r>
      <w:r w:rsidR="000C5D8B">
        <w:rPr>
          <w:rFonts w:eastAsia="等线" w:hint="eastAsia"/>
          <w:lang w:eastAsia="zh-CN"/>
        </w:rPr>
        <w:t xml:space="preserve"> than one</w:t>
      </w:r>
      <w:r w:rsidR="000E102F">
        <w:rPr>
          <w:rFonts w:eastAsia="等线" w:hint="eastAsia"/>
          <w:lang w:eastAsia="zh-CN"/>
        </w:rPr>
        <w:t xml:space="preserve"> sequence in one OOK </w:t>
      </w:r>
      <w:r w:rsidR="000A3077">
        <w:rPr>
          <w:rFonts w:eastAsia="等线" w:hint="eastAsia"/>
          <w:lang w:eastAsia="zh-CN"/>
        </w:rPr>
        <w:t>ON</w:t>
      </w:r>
      <w:r w:rsidR="000E102F">
        <w:rPr>
          <w:rFonts w:eastAsia="等线" w:hint="eastAsia"/>
          <w:lang w:eastAsia="zh-CN"/>
        </w:rPr>
        <w:t xml:space="preserve"> symbol</w:t>
      </w:r>
      <w:r w:rsidR="000F528F">
        <w:rPr>
          <w:rFonts w:eastAsia="等线" w:hint="eastAsia"/>
          <w:lang w:eastAsia="zh-CN"/>
        </w:rPr>
        <w:t xml:space="preserve">. </w:t>
      </w:r>
      <w:r w:rsidR="000E102F">
        <w:rPr>
          <w:rFonts w:eastAsia="等线" w:hint="eastAsia"/>
          <w:lang w:eastAsia="zh-CN"/>
        </w:rPr>
        <w:t>.</w:t>
      </w:r>
    </w:p>
    <w:p w14:paraId="4F03C4F9" w14:textId="0CB4B806" w:rsidR="00F4104D" w:rsidRDefault="003D697E" w:rsidP="000A3077">
      <w:pPr>
        <w:spacing w:afterLines="50" w:after="120" w:line="240" w:lineRule="auto"/>
        <w:jc w:val="both"/>
        <w:rPr>
          <w:rFonts w:eastAsiaTheme="minorEastAsia"/>
          <w:b/>
          <w:bCs/>
          <w:lang w:eastAsia="zh-CN"/>
        </w:rPr>
      </w:pPr>
      <w:r w:rsidRPr="000870B8">
        <w:rPr>
          <w:rFonts w:eastAsiaTheme="minorEastAsia"/>
          <w:b/>
          <w:bCs/>
          <w:lang w:eastAsia="zh-CN"/>
        </w:rPr>
        <w:t>Proposal</w:t>
      </w:r>
      <w:r w:rsidRPr="000870B8">
        <w:rPr>
          <w:rFonts w:eastAsiaTheme="minorEastAsia" w:hint="eastAsia"/>
          <w:b/>
          <w:bCs/>
          <w:lang w:eastAsia="zh-CN"/>
        </w:rPr>
        <w:t xml:space="preserve"> </w:t>
      </w:r>
      <w:r w:rsidR="00074406">
        <w:rPr>
          <w:rFonts w:eastAsiaTheme="minorEastAsia" w:hint="eastAsia"/>
          <w:b/>
          <w:bCs/>
          <w:lang w:eastAsia="zh-CN"/>
        </w:rPr>
        <w:t>8</w:t>
      </w:r>
      <w:r w:rsidRPr="000870B8">
        <w:rPr>
          <w:rFonts w:eastAsiaTheme="minorEastAsia" w:hint="eastAsia"/>
          <w:b/>
          <w:bCs/>
          <w:lang w:eastAsia="zh-CN"/>
        </w:rPr>
        <w:t>:</w:t>
      </w:r>
      <w:r w:rsidR="000870B8" w:rsidRPr="000870B8">
        <w:rPr>
          <w:rFonts w:eastAsiaTheme="minorEastAsia" w:hint="eastAsia"/>
          <w:b/>
          <w:bCs/>
        </w:rPr>
        <w:t xml:space="preserve"> </w:t>
      </w:r>
      <w:r w:rsidR="000870B8" w:rsidRPr="000870B8">
        <w:rPr>
          <w:rFonts w:eastAsiaTheme="minorEastAsia" w:hint="eastAsia"/>
          <w:b/>
          <w:bCs/>
          <w:lang w:eastAsia="zh-CN"/>
        </w:rPr>
        <w:t>Only one overlaid sequence per OOK ON symbol</w:t>
      </w:r>
      <w:r w:rsidR="007671C0">
        <w:rPr>
          <w:rFonts w:eastAsiaTheme="minorEastAsia" w:hint="eastAsia"/>
          <w:b/>
          <w:bCs/>
          <w:lang w:eastAsia="zh-CN"/>
        </w:rPr>
        <w:t xml:space="preserve"> should be supported.</w:t>
      </w:r>
    </w:p>
    <w:p w14:paraId="1E92030E" w14:textId="33CAA5DD" w:rsidR="000A3BB3" w:rsidRPr="00F4104D" w:rsidRDefault="0084218E" w:rsidP="00C9483F">
      <w:pPr>
        <w:pStyle w:val="af7"/>
        <w:numPr>
          <w:ilvl w:val="0"/>
          <w:numId w:val="14"/>
        </w:numPr>
        <w:spacing w:afterLines="50" w:after="120" w:line="240" w:lineRule="auto"/>
        <w:contextualSpacing w:val="0"/>
        <w:outlineLvl w:val="3"/>
        <w:rPr>
          <w:rFonts w:eastAsia="微软雅黑"/>
          <w:iCs/>
          <w:lang w:val="en-GB" w:eastAsia="zh-CN"/>
        </w:rPr>
      </w:pPr>
      <w:r w:rsidRPr="00DC5776">
        <w:rPr>
          <w:rFonts w:eastAsiaTheme="minorEastAsia"/>
          <w:b/>
          <w:u w:val="single"/>
          <w:lang w:eastAsia="zh-CN"/>
        </w:rPr>
        <w:t xml:space="preserve">Information carried by </w:t>
      </w:r>
      <w:r w:rsidR="00A61DCF">
        <w:rPr>
          <w:rFonts w:eastAsiaTheme="minorEastAsia" w:hint="eastAsia"/>
          <w:b/>
          <w:u w:val="single"/>
          <w:lang w:eastAsia="zh-CN"/>
        </w:rPr>
        <w:t xml:space="preserve">overlaid </w:t>
      </w:r>
      <w:r w:rsidRPr="00DC5776">
        <w:rPr>
          <w:rFonts w:eastAsiaTheme="minorEastAsia"/>
          <w:b/>
          <w:u w:val="single"/>
          <w:lang w:eastAsia="zh-CN"/>
        </w:rPr>
        <w:t>OFDM sequence</w:t>
      </w:r>
      <w:bookmarkStart w:id="13" w:name="_Hlk175564754"/>
    </w:p>
    <w:p w14:paraId="5EA8755F" w14:textId="139FEF75" w:rsidR="00F4104D" w:rsidRDefault="00F4104D" w:rsidP="000A3077">
      <w:pPr>
        <w:spacing w:afterLines="50" w:after="120" w:line="240" w:lineRule="auto"/>
        <w:rPr>
          <w:rFonts w:eastAsia="微软雅黑"/>
          <w:lang w:val="en-GB" w:eastAsia="zh-CN"/>
        </w:rPr>
      </w:pPr>
      <w:r>
        <w:rPr>
          <w:rFonts w:eastAsia="微软雅黑" w:hint="eastAsia"/>
          <w:lang w:val="en-GB" w:eastAsia="zh-CN"/>
        </w:rPr>
        <w:t xml:space="preserve">For information carried by overlaid OFDM sequences, </w:t>
      </w:r>
      <w:r w:rsidR="00BF368A">
        <w:rPr>
          <w:rFonts w:eastAsia="微软雅黑" w:hint="eastAsia"/>
          <w:lang w:val="en-GB" w:eastAsia="zh-CN"/>
        </w:rPr>
        <w:t xml:space="preserve">the following </w:t>
      </w:r>
      <w:r>
        <w:rPr>
          <w:rFonts w:eastAsia="微软雅黑" w:hint="eastAsia"/>
          <w:lang w:val="en-GB" w:eastAsia="zh-CN"/>
        </w:rPr>
        <w:t>two</w:t>
      </w:r>
      <w:r w:rsidR="00BF368A">
        <w:rPr>
          <w:rFonts w:eastAsia="微软雅黑" w:hint="eastAsia"/>
          <w:lang w:val="en-GB" w:eastAsia="zh-CN"/>
        </w:rPr>
        <w:t xml:space="preserve"> </w:t>
      </w:r>
      <w:r>
        <w:rPr>
          <w:rFonts w:eastAsia="微软雅黑" w:hint="eastAsia"/>
          <w:lang w:val="en-GB" w:eastAsia="zh-CN"/>
        </w:rPr>
        <w:t xml:space="preserve">cases </w:t>
      </w:r>
      <w:r w:rsidR="00816F49">
        <w:rPr>
          <w:rFonts w:eastAsia="微软雅黑" w:hint="eastAsia"/>
          <w:lang w:val="en-GB" w:eastAsia="zh-CN"/>
        </w:rPr>
        <w:t>were</w:t>
      </w:r>
      <w:r>
        <w:rPr>
          <w:rFonts w:eastAsia="微软雅黑" w:hint="eastAsia"/>
          <w:lang w:val="en-GB" w:eastAsia="zh-CN"/>
        </w:rPr>
        <w:t xml:space="preserve"> </w:t>
      </w:r>
      <w:r w:rsidR="00EB69D6">
        <w:rPr>
          <w:rFonts w:eastAsia="微软雅黑"/>
          <w:lang w:val="en-GB" w:eastAsia="zh-CN"/>
        </w:rPr>
        <w:t>discussed</w:t>
      </w:r>
      <w:r>
        <w:rPr>
          <w:rFonts w:eastAsia="微软雅黑" w:hint="eastAsia"/>
          <w:lang w:val="en-GB" w:eastAsia="zh-CN"/>
        </w:rPr>
        <w:t xml:space="preserve"> in RAN1#118</w:t>
      </w:r>
      <w:r w:rsidR="002F4176">
        <w:rPr>
          <w:rFonts w:eastAsia="微软雅黑" w:hint="eastAsia"/>
          <w:lang w:val="en-GB" w:eastAsia="zh-CN"/>
        </w:rPr>
        <w:t>:</w:t>
      </w:r>
    </w:p>
    <w:p w14:paraId="630682C0" w14:textId="7F2B0215" w:rsidR="00BF368A" w:rsidRPr="00CF1DA9" w:rsidRDefault="00EB69D6" w:rsidP="000A3077">
      <w:pPr>
        <w:spacing w:afterLines="50" w:after="120" w:line="240" w:lineRule="auto"/>
        <w:rPr>
          <w:rFonts w:eastAsia="微软雅黑"/>
          <w:b/>
          <w:lang w:eastAsia="zh-CN"/>
        </w:rPr>
      </w:pPr>
      <w:r w:rsidRPr="00CF1DA9">
        <w:rPr>
          <w:rFonts w:eastAsia="微软雅黑"/>
          <w:b/>
          <w:lang w:eastAsia="zh-CN"/>
        </w:rPr>
        <w:t>Case #1: overlaid OFDM sequence does not carry information, i.e., option 1 &amp; option 1-2.</w:t>
      </w:r>
    </w:p>
    <w:p w14:paraId="2D2322E8" w14:textId="77777777" w:rsidR="00BF368A" w:rsidRPr="000C5D8B" w:rsidRDefault="00BF368A" w:rsidP="00C9483F">
      <w:pPr>
        <w:numPr>
          <w:ilvl w:val="0"/>
          <w:numId w:val="13"/>
        </w:numPr>
        <w:spacing w:afterLines="50" w:after="120" w:line="240" w:lineRule="auto"/>
        <w:ind w:left="714" w:hanging="357"/>
        <w:jc w:val="both"/>
        <w:rPr>
          <w:rFonts w:eastAsiaTheme="minorEastAsia"/>
          <w:b/>
          <w:bCs/>
          <w:lang w:eastAsia="zh-CN"/>
        </w:rPr>
      </w:pPr>
      <w:r w:rsidRPr="000C5D8B">
        <w:rPr>
          <w:rFonts w:eastAsiaTheme="minorEastAsia"/>
          <w:b/>
          <w:bCs/>
          <w:lang w:eastAsia="zh-CN"/>
        </w:rPr>
        <w:t>Option 1: Single overlaid sequence is on each OOK ‘ON’ symbol or OFDM symbol duration. OFDM-based LP-WUR can obtain the whole information bits by the presence of the overlaid sequence.</w:t>
      </w:r>
    </w:p>
    <w:p w14:paraId="37FEE35E" w14:textId="77777777" w:rsidR="00BF368A" w:rsidRPr="000C5D8B" w:rsidRDefault="00BF368A" w:rsidP="00C9483F">
      <w:pPr>
        <w:numPr>
          <w:ilvl w:val="0"/>
          <w:numId w:val="13"/>
        </w:numPr>
        <w:spacing w:afterLines="50" w:after="120" w:line="240" w:lineRule="auto"/>
        <w:ind w:left="714" w:hanging="357"/>
        <w:jc w:val="both"/>
        <w:rPr>
          <w:rFonts w:eastAsiaTheme="minorEastAsia"/>
          <w:b/>
          <w:bCs/>
          <w:lang w:eastAsia="zh-CN"/>
        </w:rPr>
      </w:pPr>
      <w:r w:rsidRPr="000C5D8B">
        <w:rPr>
          <w:rFonts w:eastAsiaTheme="minorEastAsia"/>
          <w:b/>
          <w:bCs/>
          <w:lang w:eastAsia="zh-CN"/>
        </w:rPr>
        <w:t xml:space="preserve">Option 1-2: The overlaid OFDM sequence is pre-determined from multiple sequences. This sequence carries NO information bits of LP-WUS. OFDM-based LP-WUR can obtain the whole information bits by the OOK ON/OFF pattern. </w:t>
      </w:r>
    </w:p>
    <w:p w14:paraId="495D3751" w14:textId="635BF515" w:rsidR="0086747C" w:rsidRPr="0086747C" w:rsidRDefault="0086747C" w:rsidP="000A3077">
      <w:pPr>
        <w:spacing w:afterLines="50" w:after="120" w:line="240" w:lineRule="auto"/>
        <w:jc w:val="both"/>
        <w:rPr>
          <w:rFonts w:eastAsiaTheme="minorEastAsia"/>
          <w:lang w:eastAsia="zh-CN"/>
        </w:rPr>
      </w:pPr>
      <w:r w:rsidRPr="0086747C">
        <w:rPr>
          <w:rFonts w:eastAsiaTheme="minorEastAsia"/>
          <w:lang w:eastAsia="zh-CN"/>
        </w:rPr>
        <w:t>For</w:t>
      </w:r>
      <w:r w:rsidRPr="0086747C">
        <w:rPr>
          <w:rFonts w:eastAsiaTheme="minorEastAsia" w:hint="eastAsia"/>
          <w:lang w:eastAsia="zh-CN"/>
        </w:rPr>
        <w:t xml:space="preserve"> both</w:t>
      </w:r>
      <w:r w:rsidRPr="0086747C">
        <w:rPr>
          <w:rFonts w:eastAsiaTheme="minorEastAsia"/>
          <w:lang w:eastAsia="zh-CN"/>
        </w:rPr>
        <w:t xml:space="preserve"> </w:t>
      </w:r>
      <w:r w:rsidRPr="0086747C">
        <w:rPr>
          <w:rFonts w:eastAsiaTheme="minorEastAsia" w:hint="eastAsia"/>
          <w:lang w:eastAsia="zh-CN"/>
        </w:rPr>
        <w:t>o</w:t>
      </w:r>
      <w:r w:rsidRPr="0086747C">
        <w:rPr>
          <w:rFonts w:eastAsiaTheme="minorEastAsia"/>
          <w:lang w:eastAsia="zh-CN"/>
        </w:rPr>
        <w:t>ption 1</w:t>
      </w:r>
      <w:r w:rsidRPr="0086747C">
        <w:rPr>
          <w:rFonts w:eastAsiaTheme="minorEastAsia" w:hint="eastAsia"/>
          <w:lang w:eastAsia="zh-CN"/>
        </w:rPr>
        <w:t xml:space="preserve"> and option 1-2</w:t>
      </w:r>
      <w:r w:rsidRPr="0086747C">
        <w:rPr>
          <w:rFonts w:eastAsiaTheme="minorEastAsia"/>
          <w:lang w:eastAsia="zh-CN"/>
        </w:rPr>
        <w:t xml:space="preserve">, </w:t>
      </w:r>
      <w:r w:rsidRPr="0086747C">
        <w:rPr>
          <w:rFonts w:eastAsiaTheme="minorEastAsia" w:hint="eastAsia"/>
          <w:lang w:eastAsia="zh-CN"/>
        </w:rPr>
        <w:t>OFDM-based LP-WUR would acquire the information by receiving OOK ON/OFF pattern.</w:t>
      </w:r>
      <w:r w:rsidR="00F47E76" w:rsidRPr="00F47E76">
        <w:rPr>
          <w:rFonts w:eastAsiaTheme="minorEastAsia" w:hint="eastAsia"/>
          <w:lang w:eastAsia="zh-CN"/>
        </w:rPr>
        <w:t xml:space="preserve"> </w:t>
      </w:r>
      <w:r w:rsidR="00F47E76" w:rsidRPr="0086747C">
        <w:rPr>
          <w:rFonts w:eastAsiaTheme="minorEastAsia" w:hint="eastAsia"/>
          <w:lang w:eastAsia="zh-CN"/>
        </w:rPr>
        <w:t xml:space="preserve">The OFDM-based LP-WUR would </w:t>
      </w:r>
      <w:r w:rsidR="00F47E76" w:rsidRPr="0086747C">
        <w:rPr>
          <w:rFonts w:eastAsiaTheme="minorEastAsia"/>
          <w:lang w:eastAsia="zh-CN"/>
        </w:rPr>
        <w:t>consume</w:t>
      </w:r>
      <w:r w:rsidR="00F47E76" w:rsidRPr="0086747C">
        <w:rPr>
          <w:rFonts w:eastAsiaTheme="minorEastAsia" w:hint="eastAsia"/>
          <w:lang w:eastAsia="zh-CN"/>
        </w:rPr>
        <w:t xml:space="preserve"> more power</w:t>
      </w:r>
      <w:r w:rsidR="00F47E76">
        <w:rPr>
          <w:rFonts w:eastAsiaTheme="minorEastAsia" w:hint="eastAsia"/>
          <w:lang w:eastAsia="zh-CN"/>
        </w:rPr>
        <w:t xml:space="preserve"> due to case#1 cannot early </w:t>
      </w:r>
      <w:r w:rsidR="00F47E76">
        <w:rPr>
          <w:rFonts w:eastAsiaTheme="minorEastAsia"/>
          <w:lang w:eastAsia="zh-CN"/>
        </w:rPr>
        <w:t>terminate</w:t>
      </w:r>
      <w:r w:rsidR="00F47E76" w:rsidRPr="0086747C">
        <w:rPr>
          <w:rFonts w:eastAsiaTheme="minorEastAsia" w:hint="eastAsia"/>
          <w:lang w:eastAsia="zh-CN"/>
        </w:rPr>
        <w:t xml:space="preserve"> </w:t>
      </w:r>
      <w:r w:rsidR="00F47E76">
        <w:rPr>
          <w:rFonts w:eastAsiaTheme="minorEastAsia" w:hint="eastAsia"/>
          <w:lang w:eastAsia="zh-CN"/>
        </w:rPr>
        <w:t>OFDM-based LP-WUR</w:t>
      </w:r>
      <w:r w:rsidR="000F528F">
        <w:rPr>
          <w:rFonts w:eastAsiaTheme="minorEastAsia" w:hint="eastAsia"/>
          <w:lang w:eastAsia="zh-CN"/>
        </w:rPr>
        <w:t xml:space="preserve"> detection</w:t>
      </w:r>
      <w:r w:rsidR="00F47E76">
        <w:rPr>
          <w:rFonts w:eastAsiaTheme="minorEastAsia" w:hint="eastAsia"/>
          <w:lang w:eastAsia="zh-CN"/>
        </w:rPr>
        <w:t>.</w:t>
      </w:r>
      <w:r w:rsidR="00050876">
        <w:rPr>
          <w:rFonts w:eastAsiaTheme="minorEastAsia" w:hint="eastAsia"/>
          <w:lang w:eastAsia="zh-CN"/>
        </w:rPr>
        <w:t xml:space="preserve"> </w:t>
      </w:r>
      <w:r w:rsidR="002F05BE">
        <w:rPr>
          <w:rFonts w:eastAsiaTheme="minorEastAsia" w:hint="eastAsia"/>
          <w:lang w:eastAsia="zh-CN"/>
        </w:rPr>
        <w:t xml:space="preserve">Moreover, the </w:t>
      </w:r>
      <w:r w:rsidR="002F05BE">
        <w:rPr>
          <w:rFonts w:eastAsiaTheme="minorEastAsia"/>
          <w:lang w:eastAsia="zh-CN"/>
        </w:rPr>
        <w:t>specified</w:t>
      </w:r>
      <w:r w:rsidR="002F05BE">
        <w:rPr>
          <w:rFonts w:eastAsiaTheme="minorEastAsia" w:hint="eastAsia"/>
          <w:lang w:eastAsia="zh-CN"/>
        </w:rPr>
        <w:t xml:space="preserve"> </w:t>
      </w:r>
      <w:r w:rsidR="000F528F">
        <w:rPr>
          <w:rFonts w:eastAsiaTheme="minorEastAsia" w:hint="eastAsia"/>
          <w:lang w:eastAsia="zh-CN"/>
        </w:rPr>
        <w:t xml:space="preserve">overlaid </w:t>
      </w:r>
      <w:r w:rsidR="002F05BE">
        <w:rPr>
          <w:rFonts w:eastAsiaTheme="minorEastAsia" w:hint="eastAsia"/>
          <w:lang w:eastAsia="zh-CN"/>
        </w:rPr>
        <w:t xml:space="preserve">OFDM sequence not </w:t>
      </w:r>
      <w:r w:rsidR="002F05BE">
        <w:rPr>
          <w:rFonts w:eastAsiaTheme="minorEastAsia"/>
          <w:lang w:eastAsia="zh-CN"/>
        </w:rPr>
        <w:t>carried</w:t>
      </w:r>
      <w:r w:rsidR="002F05BE">
        <w:rPr>
          <w:rFonts w:eastAsiaTheme="minorEastAsia" w:hint="eastAsia"/>
          <w:lang w:eastAsia="zh-CN"/>
        </w:rPr>
        <w:t xml:space="preserve"> </w:t>
      </w:r>
      <w:r w:rsidR="002F05BE">
        <w:rPr>
          <w:rFonts w:eastAsiaTheme="minorEastAsia"/>
          <w:lang w:eastAsia="zh-CN"/>
        </w:rPr>
        <w:t>information</w:t>
      </w:r>
      <w:r w:rsidR="002F05BE">
        <w:rPr>
          <w:rFonts w:eastAsiaTheme="minorEastAsia" w:hint="eastAsia"/>
          <w:lang w:eastAsia="zh-CN"/>
        </w:rPr>
        <w:t xml:space="preserve"> cannot bring any benefit but increase the spec load.</w:t>
      </w:r>
    </w:p>
    <w:p w14:paraId="4866E92C" w14:textId="356A1523" w:rsidR="0086747C" w:rsidRPr="00CF1DA9" w:rsidRDefault="0086747C" w:rsidP="000A3077">
      <w:pPr>
        <w:spacing w:afterLines="50" w:after="120" w:line="240" w:lineRule="auto"/>
        <w:rPr>
          <w:rFonts w:eastAsia="微软雅黑"/>
          <w:b/>
        </w:rPr>
      </w:pPr>
      <w:r w:rsidRPr="00CF1DA9">
        <w:rPr>
          <w:rFonts w:eastAsiaTheme="minorEastAsia" w:hint="eastAsia"/>
          <w:b/>
        </w:rPr>
        <w:t xml:space="preserve">Proposal </w:t>
      </w:r>
      <w:r w:rsidR="00074406">
        <w:rPr>
          <w:rFonts w:eastAsiaTheme="minorEastAsia" w:hint="eastAsia"/>
          <w:b/>
          <w:lang w:eastAsia="zh-CN"/>
        </w:rPr>
        <w:t>9</w:t>
      </w:r>
      <w:r w:rsidR="000F51C0">
        <w:rPr>
          <w:rFonts w:eastAsiaTheme="minorEastAsia" w:hint="eastAsia"/>
          <w:b/>
          <w:lang w:eastAsia="zh-CN"/>
        </w:rPr>
        <w:t xml:space="preserve">: </w:t>
      </w:r>
      <w:r w:rsidRPr="00CF1DA9">
        <w:rPr>
          <w:rFonts w:eastAsiaTheme="minorEastAsia" w:hint="eastAsia"/>
          <w:b/>
        </w:rPr>
        <w:t xml:space="preserve">Not support Option 1 and 1-2 </w:t>
      </w:r>
      <w:r w:rsidR="00A27607" w:rsidRPr="00CF1DA9">
        <w:rPr>
          <w:rFonts w:eastAsiaTheme="minorEastAsia" w:hint="eastAsia"/>
          <w:b/>
        </w:rPr>
        <w:t>for overlaid OFDM sequence not carrying information</w:t>
      </w:r>
      <w:r w:rsidRPr="00CF1DA9">
        <w:rPr>
          <w:rFonts w:eastAsiaTheme="minorEastAsia" w:hint="eastAsia"/>
          <w:b/>
        </w:rPr>
        <w:t>.</w:t>
      </w:r>
    </w:p>
    <w:p w14:paraId="60DDC6A2" w14:textId="5E7603B8" w:rsidR="00EB69D6" w:rsidRPr="00CF1DA9" w:rsidRDefault="00C67EA4" w:rsidP="000A3077">
      <w:pPr>
        <w:spacing w:afterLines="50" w:after="120" w:line="240" w:lineRule="auto"/>
        <w:rPr>
          <w:rFonts w:eastAsia="微软雅黑"/>
          <w:b/>
          <w:lang w:eastAsia="zh-CN"/>
        </w:rPr>
      </w:pPr>
      <w:r>
        <w:rPr>
          <w:rFonts w:eastAsia="微软雅黑"/>
          <w:b/>
        </w:rPr>
        <w:t>Case #2:</w:t>
      </w:r>
      <w:r w:rsidR="00EB69D6" w:rsidRPr="00CF1DA9">
        <w:rPr>
          <w:rFonts w:eastAsia="微软雅黑"/>
          <w:b/>
        </w:rPr>
        <w:t xml:space="preserve"> OFDM sequence carries information, i.e., option 2</w:t>
      </w:r>
      <w:r w:rsidR="001E71A6">
        <w:rPr>
          <w:rFonts w:eastAsia="微软雅黑"/>
          <w:b/>
        </w:rPr>
        <w:t>.</w:t>
      </w:r>
    </w:p>
    <w:p w14:paraId="200CE87E" w14:textId="77777777" w:rsidR="00BF368A" w:rsidRPr="000C5D8B" w:rsidRDefault="00BF368A" w:rsidP="00C9483F">
      <w:pPr>
        <w:numPr>
          <w:ilvl w:val="0"/>
          <w:numId w:val="13"/>
        </w:numPr>
        <w:spacing w:afterLines="50" w:after="120" w:line="240" w:lineRule="auto"/>
        <w:ind w:left="714" w:hanging="357"/>
        <w:jc w:val="both"/>
        <w:rPr>
          <w:rFonts w:eastAsiaTheme="minorEastAsia"/>
          <w:b/>
          <w:bCs/>
          <w:lang w:eastAsia="zh-CN"/>
        </w:rPr>
      </w:pPr>
      <w:r w:rsidRPr="000C5D8B">
        <w:rPr>
          <w:rFonts w:eastAsiaTheme="minorEastAsia"/>
          <w:b/>
          <w:bCs/>
          <w:lang w:eastAsia="zh-CN"/>
        </w:rPr>
        <w:lastRenderedPageBreak/>
        <w:t xml:space="preserve">Option 2: One sequence is selected from multiple candidates overlaid OFDM sequences on each an OOK ‘ON’ symbol or OFDM symbol duration, and OFDM-based LP-WUR obtain LP-WUS information at least by overlaid OFDM sequence(s). Consider the following two sub-options.  </w:t>
      </w:r>
    </w:p>
    <w:p w14:paraId="2A3FF261" w14:textId="77777777" w:rsidR="00BF368A" w:rsidRPr="000C5D8B" w:rsidRDefault="00BF368A" w:rsidP="00C9483F">
      <w:pPr>
        <w:widowControl w:val="0"/>
        <w:numPr>
          <w:ilvl w:val="0"/>
          <w:numId w:val="24"/>
        </w:numPr>
        <w:spacing w:afterLines="50" w:after="120" w:line="240" w:lineRule="auto"/>
        <w:jc w:val="both"/>
        <w:rPr>
          <w:rFonts w:eastAsia="Batang"/>
          <w:b/>
          <w:lang w:val="en-GB" w:eastAsia="zh-CN"/>
        </w:rPr>
      </w:pPr>
      <w:r w:rsidRPr="000C5D8B">
        <w:rPr>
          <w:rFonts w:eastAsia="Batang"/>
          <w:b/>
          <w:lang w:val="en-GB" w:eastAsia="zh-CN"/>
        </w:rPr>
        <w:t xml:space="preserve">Option 2-1: The overlaid OFDM sequence(s) carry part of information bits of LP-WUS. OFDM-based LP-WUR can obtain the whole information bits by OFDM sequence(s) and location of the OFDM sequence(s)/OOK symbols. </w:t>
      </w:r>
    </w:p>
    <w:p w14:paraId="72424D73" w14:textId="39177241" w:rsidR="00BF368A" w:rsidRPr="000C5D8B" w:rsidRDefault="00BF368A" w:rsidP="00C9483F">
      <w:pPr>
        <w:widowControl w:val="0"/>
        <w:numPr>
          <w:ilvl w:val="0"/>
          <w:numId w:val="24"/>
        </w:numPr>
        <w:spacing w:afterLines="50" w:after="120" w:line="240" w:lineRule="auto"/>
        <w:jc w:val="both"/>
        <w:rPr>
          <w:rFonts w:eastAsia="Batang"/>
          <w:b/>
          <w:lang w:val="en-GB" w:eastAsia="zh-CN"/>
        </w:rPr>
      </w:pPr>
      <w:r w:rsidRPr="000C5D8B">
        <w:rPr>
          <w:rFonts w:eastAsia="Batang"/>
          <w:b/>
          <w:lang w:val="en-GB" w:eastAsia="zh-CN"/>
        </w:rPr>
        <w:t>Option 2-2: The overlaid OFDM sequence(s) carry all information bits of LP-WUS. OFDM-based LP</w:t>
      </w:r>
      <w:r w:rsidRPr="006301A3">
        <w:rPr>
          <w:rFonts w:eastAsia="Batang"/>
          <w:lang w:val="en-GB" w:eastAsia="zh-CN"/>
        </w:rPr>
        <w:t>-</w:t>
      </w:r>
      <w:r w:rsidRPr="000C5D8B">
        <w:rPr>
          <w:rFonts w:eastAsia="Batang"/>
          <w:b/>
          <w:lang w:val="en-GB" w:eastAsia="zh-CN"/>
        </w:rPr>
        <w:t>WUR can obtain the whole information bits by the overlaid OFDM sequence(s)</w:t>
      </w:r>
      <w:r w:rsidR="00D10670">
        <w:rPr>
          <w:rFonts w:eastAsiaTheme="minorEastAsia" w:hint="eastAsia"/>
          <w:b/>
          <w:lang w:val="en-GB" w:eastAsia="zh-CN"/>
        </w:rPr>
        <w:t>.</w:t>
      </w:r>
    </w:p>
    <w:bookmarkEnd w:id="13"/>
    <w:p w14:paraId="06FB108F" w14:textId="7277D4FA" w:rsidR="00581D26" w:rsidRPr="00D507EE" w:rsidRDefault="00581D26" w:rsidP="000A3077">
      <w:pPr>
        <w:spacing w:afterLines="50" w:after="120" w:line="240" w:lineRule="auto"/>
        <w:jc w:val="both"/>
        <w:rPr>
          <w:rFonts w:eastAsiaTheme="minorEastAsia"/>
          <w:bCs/>
          <w:lang w:eastAsia="zh-CN"/>
        </w:rPr>
      </w:pPr>
      <w:r>
        <w:rPr>
          <w:rFonts w:eastAsiaTheme="minorEastAsia"/>
          <w:bCs/>
          <w:lang w:eastAsia="zh-CN"/>
        </w:rPr>
        <w:t xml:space="preserve">For </w:t>
      </w:r>
      <w:r>
        <w:rPr>
          <w:rFonts w:eastAsiaTheme="minorEastAsia" w:hint="eastAsia"/>
          <w:bCs/>
          <w:lang w:eastAsia="zh-CN"/>
        </w:rPr>
        <w:t>o</w:t>
      </w:r>
      <w:r w:rsidRPr="008C5F41">
        <w:rPr>
          <w:rFonts w:eastAsiaTheme="minorEastAsia"/>
          <w:bCs/>
          <w:lang w:eastAsia="zh-CN"/>
        </w:rPr>
        <w:t xml:space="preserve">ption </w:t>
      </w:r>
      <w:r>
        <w:rPr>
          <w:rFonts w:eastAsiaTheme="minorEastAsia" w:hint="eastAsia"/>
          <w:bCs/>
          <w:lang w:eastAsia="zh-CN"/>
        </w:rPr>
        <w:t xml:space="preserve">2-1, </w:t>
      </w:r>
      <w:r>
        <w:rPr>
          <w:rFonts w:eastAsiaTheme="minorEastAsia" w:hint="eastAsia"/>
          <w:lang w:eastAsia="zh-CN"/>
        </w:rPr>
        <w:t>OFDM-based LP-WUR</w:t>
      </w:r>
      <w:r w:rsidRPr="007D5BB8">
        <w:rPr>
          <w:rFonts w:eastAsiaTheme="minorEastAsia"/>
          <w:lang w:eastAsia="zh-CN"/>
        </w:rPr>
        <w:t xml:space="preserve"> can obtain the whole information bits by</w:t>
      </w:r>
      <w:r>
        <w:rPr>
          <w:rFonts w:eastAsiaTheme="minorEastAsia"/>
          <w:lang w:eastAsia="zh-CN"/>
        </w:rPr>
        <w:t xml:space="preserve"> retrieving the information bits from the overlaid</w:t>
      </w:r>
      <w:r w:rsidRPr="007D5BB8">
        <w:rPr>
          <w:rFonts w:eastAsiaTheme="minorEastAsia"/>
          <w:lang w:eastAsia="zh-CN"/>
        </w:rPr>
        <w:t xml:space="preserve"> OFDM sequence</w:t>
      </w:r>
      <w:r w:rsidRPr="00B33B46">
        <w:rPr>
          <w:rFonts w:eastAsiaTheme="minorEastAsia"/>
          <w:lang w:eastAsia="zh-CN"/>
        </w:rPr>
        <w:t>(s)</w:t>
      </w:r>
      <w:r>
        <w:rPr>
          <w:rFonts w:eastAsiaTheme="minorEastAsia"/>
          <w:lang w:eastAsia="zh-CN"/>
        </w:rPr>
        <w:t xml:space="preserve"> of each </w:t>
      </w:r>
      <w:r w:rsidRPr="003543F0">
        <w:rPr>
          <w:rFonts w:eastAsiaTheme="minorEastAsia"/>
          <w:lang w:eastAsia="zh-CN"/>
        </w:rPr>
        <w:t xml:space="preserve">OOK </w:t>
      </w:r>
      <w:r>
        <w:rPr>
          <w:rFonts w:eastAsiaTheme="minorEastAsia"/>
          <w:lang w:eastAsia="zh-CN"/>
        </w:rPr>
        <w:t>waveform in combination with the information decoding from OOK</w:t>
      </w:r>
      <w:r>
        <w:rPr>
          <w:rFonts w:eastAsiaTheme="minorEastAsia" w:hint="eastAsia"/>
          <w:lang w:eastAsia="zh-CN"/>
        </w:rPr>
        <w:t xml:space="preserve"> </w:t>
      </w:r>
      <w:r>
        <w:rPr>
          <w:rFonts w:eastAsiaTheme="minorEastAsia"/>
          <w:lang w:eastAsia="zh-CN"/>
        </w:rPr>
        <w:t xml:space="preserve">waveform for </w:t>
      </w:r>
      <w:r>
        <w:rPr>
          <w:rFonts w:eastAsiaTheme="minorEastAsia" w:hint="eastAsia"/>
          <w:lang w:eastAsia="zh-CN"/>
        </w:rPr>
        <w:t>OOK-based LP-WUR</w:t>
      </w:r>
      <w:r>
        <w:rPr>
          <w:rFonts w:eastAsiaTheme="minorEastAsia"/>
          <w:lang w:eastAsia="zh-CN"/>
        </w:rPr>
        <w:t xml:space="preserve">. It would be complicated to partition the information into frequency domain by </w:t>
      </w:r>
      <w:r>
        <w:rPr>
          <w:rFonts w:eastAsiaTheme="minorEastAsia" w:hint="eastAsia"/>
          <w:lang w:eastAsia="zh-CN"/>
        </w:rPr>
        <w:t xml:space="preserve">the </w:t>
      </w:r>
      <w:r>
        <w:rPr>
          <w:rFonts w:eastAsiaTheme="minorEastAsia"/>
          <w:lang w:eastAsia="zh-CN"/>
        </w:rPr>
        <w:t>overlaid OFDM sequence</w:t>
      </w:r>
      <w:r w:rsidRPr="00A05046">
        <w:rPr>
          <w:rFonts w:eastAsiaTheme="minorEastAsia" w:hint="eastAsia"/>
          <w:lang w:eastAsia="zh-CN"/>
        </w:rPr>
        <w:t>(s)</w:t>
      </w:r>
      <w:r>
        <w:rPr>
          <w:rFonts w:eastAsiaTheme="minorEastAsia"/>
          <w:lang w:eastAsia="zh-CN"/>
        </w:rPr>
        <w:t xml:space="preserve"> and the time domain by OOK waveform for </w:t>
      </w:r>
      <w:r>
        <w:rPr>
          <w:rFonts w:eastAsiaTheme="minorEastAsia" w:hint="eastAsia"/>
          <w:lang w:eastAsia="zh-CN"/>
        </w:rPr>
        <w:t>OFDM-based LP-WUR</w:t>
      </w:r>
      <w:r>
        <w:rPr>
          <w:rFonts w:eastAsiaTheme="minorEastAsia"/>
          <w:lang w:eastAsia="zh-CN"/>
        </w:rPr>
        <w:t xml:space="preserve"> with the assumption that the same set of information would be carried at the OOK waveform in time domain for OOK</w:t>
      </w:r>
      <w:r>
        <w:rPr>
          <w:rFonts w:eastAsiaTheme="minorEastAsia" w:hint="eastAsia"/>
          <w:lang w:eastAsia="zh-CN"/>
        </w:rPr>
        <w:t>-based LP-WUR.</w:t>
      </w:r>
      <w:r>
        <w:rPr>
          <w:rFonts w:eastAsiaTheme="minorEastAsia"/>
          <w:lang w:eastAsia="zh-CN"/>
        </w:rPr>
        <w:t xml:space="preserve"> Since the information bits modulated by overlaid OFDM sequence</w:t>
      </w:r>
      <w:r w:rsidRPr="00A05046">
        <w:rPr>
          <w:rFonts w:eastAsiaTheme="minorEastAsia" w:hint="eastAsia"/>
          <w:lang w:eastAsia="zh-CN"/>
        </w:rPr>
        <w:t>(s)</w:t>
      </w:r>
      <w:r>
        <w:rPr>
          <w:rFonts w:eastAsiaTheme="minorEastAsia"/>
          <w:lang w:eastAsia="zh-CN"/>
        </w:rPr>
        <w:t xml:space="preserve"> in one OOK waveform </w:t>
      </w:r>
      <w:r>
        <w:rPr>
          <w:rFonts w:eastAsiaTheme="minorEastAsia" w:hint="eastAsia"/>
          <w:lang w:eastAsia="zh-CN"/>
        </w:rPr>
        <w:t>are</w:t>
      </w:r>
      <w:r>
        <w:rPr>
          <w:rFonts w:eastAsiaTheme="minorEastAsia"/>
          <w:lang w:eastAsia="zh-CN"/>
        </w:rPr>
        <w:t xml:space="preserve"> sufficiently large, there is no benefit of partition only part of information bits of LP-WUS by overlaid OFDM sequence</w:t>
      </w:r>
      <w:r w:rsidRPr="00A05046">
        <w:rPr>
          <w:rFonts w:eastAsiaTheme="minorEastAsia" w:hint="eastAsia"/>
          <w:lang w:eastAsia="zh-CN"/>
        </w:rPr>
        <w:t>(s)</w:t>
      </w:r>
      <w:r>
        <w:rPr>
          <w:rFonts w:eastAsiaTheme="minorEastAsia"/>
          <w:lang w:eastAsia="zh-CN"/>
        </w:rPr>
        <w:t>.</w:t>
      </w:r>
    </w:p>
    <w:p w14:paraId="68B6EA4E" w14:textId="77777777" w:rsidR="00581D26" w:rsidRDefault="00581D26" w:rsidP="000A3077">
      <w:pPr>
        <w:spacing w:afterLines="50" w:after="120" w:line="240" w:lineRule="auto"/>
        <w:jc w:val="both"/>
        <w:rPr>
          <w:rFonts w:eastAsiaTheme="minorEastAsia"/>
          <w:bCs/>
          <w:lang w:eastAsia="zh-CN"/>
        </w:rPr>
      </w:pPr>
      <w:r>
        <w:rPr>
          <w:rFonts w:eastAsiaTheme="minorEastAsia"/>
          <w:bCs/>
          <w:lang w:eastAsia="zh-CN"/>
        </w:rPr>
        <w:t xml:space="preserve">For </w:t>
      </w:r>
      <w:r>
        <w:rPr>
          <w:rFonts w:eastAsiaTheme="minorEastAsia" w:hint="eastAsia"/>
          <w:bCs/>
          <w:lang w:eastAsia="zh-CN"/>
        </w:rPr>
        <w:t>o</w:t>
      </w:r>
      <w:r w:rsidRPr="008C5F41">
        <w:rPr>
          <w:rFonts w:eastAsiaTheme="minorEastAsia"/>
          <w:bCs/>
          <w:lang w:eastAsia="zh-CN"/>
        </w:rPr>
        <w:t xml:space="preserve">ption </w:t>
      </w:r>
      <w:r>
        <w:rPr>
          <w:rFonts w:eastAsiaTheme="minorEastAsia" w:hint="eastAsia"/>
          <w:bCs/>
          <w:lang w:eastAsia="zh-CN"/>
        </w:rPr>
        <w:t>2-2,</w:t>
      </w:r>
      <w:r w:rsidRPr="008C5F41">
        <w:rPr>
          <w:rFonts w:eastAsiaTheme="minorEastAsia"/>
          <w:bCs/>
          <w:lang w:eastAsia="zh-CN"/>
        </w:rPr>
        <w:t xml:space="preserve"> </w:t>
      </w:r>
      <w:r>
        <w:rPr>
          <w:rFonts w:eastAsiaTheme="minorEastAsia"/>
          <w:bCs/>
          <w:lang w:eastAsia="zh-CN"/>
        </w:rPr>
        <w:t xml:space="preserve">all the information of LP-WUS </w:t>
      </w:r>
      <w:r>
        <w:rPr>
          <w:rFonts w:eastAsiaTheme="minorEastAsia" w:hint="eastAsia"/>
          <w:bCs/>
          <w:lang w:eastAsia="zh-CN"/>
        </w:rPr>
        <w:t>can be</w:t>
      </w:r>
      <w:r>
        <w:rPr>
          <w:rFonts w:eastAsiaTheme="minorEastAsia"/>
          <w:bCs/>
          <w:lang w:eastAsia="zh-CN"/>
        </w:rPr>
        <w:t xml:space="preserve"> carried by an</w:t>
      </w:r>
      <w:r>
        <w:rPr>
          <w:rFonts w:eastAsiaTheme="minorEastAsia" w:hint="eastAsia"/>
          <w:bCs/>
          <w:lang w:eastAsia="zh-CN"/>
        </w:rPr>
        <w:t xml:space="preserve"> </w:t>
      </w:r>
      <w:r>
        <w:rPr>
          <w:rFonts w:eastAsiaTheme="minorEastAsia"/>
          <w:bCs/>
          <w:lang w:eastAsia="zh-CN"/>
        </w:rPr>
        <w:t xml:space="preserve">overlaid </w:t>
      </w:r>
      <w:r>
        <w:rPr>
          <w:rFonts w:eastAsiaTheme="minorEastAsia" w:hint="eastAsia"/>
          <w:bCs/>
          <w:lang w:eastAsia="zh-CN"/>
        </w:rPr>
        <w:t xml:space="preserve">OFDM sequence </w:t>
      </w:r>
      <w:r>
        <w:rPr>
          <w:rFonts w:eastAsiaTheme="minorEastAsia"/>
          <w:bCs/>
          <w:lang w:eastAsia="zh-CN"/>
        </w:rPr>
        <w:t>and</w:t>
      </w:r>
      <w:r>
        <w:rPr>
          <w:rFonts w:eastAsiaTheme="minorEastAsia" w:hint="eastAsia"/>
          <w:bCs/>
          <w:lang w:eastAsia="zh-CN"/>
        </w:rPr>
        <w:t xml:space="preserve"> </w:t>
      </w:r>
      <w:r>
        <w:rPr>
          <w:rFonts w:eastAsiaTheme="minorEastAsia"/>
          <w:bCs/>
          <w:lang w:eastAsia="zh-CN"/>
        </w:rPr>
        <w:t xml:space="preserve">repeated at each OOK </w:t>
      </w:r>
      <w:r>
        <w:rPr>
          <w:rFonts w:eastAsiaTheme="minorEastAsia" w:hint="eastAsia"/>
          <w:bCs/>
          <w:lang w:eastAsia="zh-CN"/>
        </w:rPr>
        <w:t>ON symbol</w:t>
      </w:r>
      <w:r>
        <w:rPr>
          <w:rFonts w:eastAsiaTheme="minorEastAsia"/>
          <w:bCs/>
          <w:lang w:eastAsia="zh-CN"/>
        </w:rPr>
        <w:t>. The OFDM</w:t>
      </w:r>
      <w:r>
        <w:rPr>
          <w:rFonts w:eastAsiaTheme="minorEastAsia" w:hint="eastAsia"/>
          <w:bCs/>
          <w:lang w:eastAsia="zh-CN"/>
        </w:rPr>
        <w:t>-based LP-WUR</w:t>
      </w:r>
      <w:r>
        <w:rPr>
          <w:rFonts w:eastAsiaTheme="minorEastAsia"/>
          <w:bCs/>
          <w:lang w:eastAsia="zh-CN"/>
        </w:rPr>
        <w:t xml:space="preserve"> could obtain the full information of LP-WUS from the OOK ON waveform at any symbol. Th</w:t>
      </w:r>
      <w:r>
        <w:rPr>
          <w:rFonts w:eastAsiaTheme="minorEastAsia" w:hint="eastAsia"/>
          <w:bCs/>
          <w:lang w:eastAsia="zh-CN"/>
        </w:rPr>
        <w:t>e</w:t>
      </w:r>
      <w:r>
        <w:rPr>
          <w:rFonts w:eastAsiaTheme="minorEastAsia"/>
          <w:bCs/>
          <w:lang w:eastAsia="zh-CN"/>
        </w:rPr>
        <w:t xml:space="preserve"> information carried by the overlaid</w:t>
      </w:r>
      <w:r>
        <w:rPr>
          <w:rFonts w:eastAsiaTheme="minorEastAsia" w:hint="eastAsia"/>
          <w:bCs/>
          <w:lang w:eastAsia="zh-CN"/>
        </w:rPr>
        <w:t xml:space="preserve"> OFDM sequence </w:t>
      </w:r>
      <w:r>
        <w:rPr>
          <w:rFonts w:eastAsiaTheme="minorEastAsia"/>
          <w:bCs/>
          <w:lang w:eastAsia="zh-CN"/>
        </w:rPr>
        <w:t xml:space="preserve">would be limited by the number of </w:t>
      </w:r>
      <w:r w:rsidRPr="00B33B46">
        <w:rPr>
          <w:rFonts w:eastAsiaTheme="minorEastAsia"/>
          <w:bCs/>
          <w:lang w:eastAsia="zh-CN"/>
        </w:rPr>
        <w:t>candidate</w:t>
      </w:r>
      <w:r w:rsidRPr="00B33B46">
        <w:rPr>
          <w:rFonts w:eastAsiaTheme="minorEastAsia" w:hint="eastAsia"/>
          <w:bCs/>
          <w:lang w:eastAsia="zh-CN"/>
        </w:rPr>
        <w:t xml:space="preserve"> </w:t>
      </w:r>
      <w:r>
        <w:rPr>
          <w:rFonts w:eastAsiaTheme="minorEastAsia"/>
          <w:bCs/>
          <w:lang w:eastAsia="zh-CN"/>
        </w:rPr>
        <w:t>OFDM sequences and should be</w:t>
      </w:r>
      <w:r>
        <w:rPr>
          <w:rFonts w:eastAsiaTheme="minorEastAsia" w:hint="eastAsia"/>
          <w:bCs/>
          <w:lang w:eastAsia="zh-CN"/>
        </w:rPr>
        <w:t xml:space="preserve"> </w:t>
      </w:r>
      <w:r>
        <w:rPr>
          <w:rFonts w:eastAsiaTheme="minorEastAsia"/>
          <w:bCs/>
          <w:lang w:eastAsia="zh-CN"/>
        </w:rPr>
        <w:t>sufficiently large with 5 MHz LP-WUS BW.</w:t>
      </w:r>
    </w:p>
    <w:p w14:paraId="71E64F83" w14:textId="3A2DBAFC" w:rsidR="00A55400" w:rsidRPr="00B522B9" w:rsidRDefault="00074406" w:rsidP="000A3077">
      <w:pPr>
        <w:spacing w:afterLines="50" w:after="120" w:line="240" w:lineRule="auto"/>
        <w:jc w:val="both"/>
        <w:rPr>
          <w:rFonts w:eastAsiaTheme="minorEastAsia"/>
          <w:b/>
          <w:bCs/>
          <w:lang w:eastAsia="zh-CN"/>
        </w:rPr>
      </w:pPr>
      <w:r>
        <w:rPr>
          <w:rFonts w:eastAsiaTheme="minorEastAsia" w:hint="eastAsia"/>
          <w:b/>
          <w:bCs/>
          <w:lang w:eastAsia="zh-CN"/>
        </w:rPr>
        <w:t>Proposal 10</w:t>
      </w:r>
      <w:r w:rsidR="00581D26">
        <w:rPr>
          <w:rFonts w:eastAsiaTheme="minorEastAsia" w:hint="eastAsia"/>
          <w:b/>
          <w:bCs/>
          <w:lang w:eastAsia="zh-CN"/>
        </w:rPr>
        <w:t>: Support Option 2-2: t</w:t>
      </w:r>
      <w:r w:rsidR="00581D26" w:rsidRPr="006D042E">
        <w:rPr>
          <w:rFonts w:eastAsiaTheme="minorEastAsia"/>
          <w:b/>
          <w:bCs/>
          <w:lang w:eastAsia="zh-CN"/>
        </w:rPr>
        <w:t xml:space="preserve">he overlaid OFDM sequence </w:t>
      </w:r>
      <w:r w:rsidR="00581D26">
        <w:rPr>
          <w:rFonts w:eastAsiaTheme="minorEastAsia"/>
          <w:b/>
          <w:bCs/>
          <w:lang w:eastAsia="zh-CN"/>
        </w:rPr>
        <w:t xml:space="preserve">should </w:t>
      </w:r>
      <w:r w:rsidR="00581D26" w:rsidRPr="006D042E">
        <w:rPr>
          <w:rFonts w:eastAsiaTheme="minorEastAsia"/>
          <w:b/>
          <w:bCs/>
          <w:lang w:eastAsia="zh-CN"/>
        </w:rPr>
        <w:t xml:space="preserve">carry </w:t>
      </w:r>
      <w:r w:rsidR="00581D26">
        <w:rPr>
          <w:rFonts w:eastAsiaTheme="minorEastAsia"/>
          <w:b/>
          <w:bCs/>
          <w:lang w:eastAsia="zh-CN"/>
        </w:rPr>
        <w:t>all information bits of LP-WUS</w:t>
      </w:r>
      <w:r w:rsidR="00581D26">
        <w:rPr>
          <w:rFonts w:eastAsiaTheme="minorEastAsia" w:hint="eastAsia"/>
          <w:b/>
          <w:bCs/>
          <w:lang w:eastAsia="zh-CN"/>
        </w:rPr>
        <w:t xml:space="preserve"> </w:t>
      </w:r>
      <w:r w:rsidR="00581D26">
        <w:rPr>
          <w:rFonts w:eastAsiaTheme="minorEastAsia"/>
          <w:b/>
          <w:bCs/>
          <w:lang w:eastAsia="zh-CN"/>
        </w:rPr>
        <w:t>in the design principle of</w:t>
      </w:r>
      <w:r w:rsidR="00581D26">
        <w:rPr>
          <w:rFonts w:eastAsiaTheme="minorEastAsia" w:hint="eastAsia"/>
          <w:b/>
          <w:bCs/>
          <w:lang w:eastAsia="zh-CN"/>
        </w:rPr>
        <w:t xml:space="preserve"> </w:t>
      </w:r>
      <w:r w:rsidR="00581D26">
        <w:rPr>
          <w:rFonts w:eastAsiaTheme="minorEastAsia"/>
          <w:b/>
          <w:bCs/>
          <w:lang w:eastAsia="zh-CN"/>
        </w:rPr>
        <w:t xml:space="preserve">the </w:t>
      </w:r>
      <w:r w:rsidR="00581D26">
        <w:rPr>
          <w:rFonts w:eastAsiaTheme="minorEastAsia" w:hint="eastAsia"/>
          <w:b/>
          <w:bCs/>
          <w:lang w:eastAsia="zh-CN"/>
        </w:rPr>
        <w:t>information carried by OFDM sequence.</w:t>
      </w:r>
    </w:p>
    <w:p w14:paraId="0BFE49F6" w14:textId="727E7D10" w:rsidR="006535DF" w:rsidRDefault="00EF1089" w:rsidP="00F1303A">
      <w:pPr>
        <w:pStyle w:val="2"/>
        <w:spacing w:before="240" w:afterLines="50" w:after="120" w:line="240" w:lineRule="auto"/>
        <w:jc w:val="left"/>
        <w:rPr>
          <w:rFonts w:eastAsia="宋体"/>
          <w:b/>
          <w:sz w:val="24"/>
          <w:szCs w:val="24"/>
          <w:lang w:eastAsia="zh-CN"/>
        </w:rPr>
      </w:pPr>
      <w:r w:rsidRPr="00EF1089">
        <w:rPr>
          <w:rFonts w:eastAsia="宋体"/>
          <w:b/>
          <w:sz w:val="24"/>
          <w:szCs w:val="24"/>
          <w:lang w:eastAsia="zh-CN"/>
        </w:rPr>
        <w:t>LP-WU</w:t>
      </w:r>
      <w:r w:rsidRPr="00EF1089">
        <w:rPr>
          <w:rFonts w:eastAsia="宋体" w:hint="eastAsia"/>
          <w:b/>
          <w:sz w:val="24"/>
          <w:szCs w:val="24"/>
          <w:lang w:eastAsia="zh-CN"/>
        </w:rPr>
        <w:t>S</w:t>
      </w:r>
      <w:r w:rsidR="00E35652">
        <w:rPr>
          <w:rFonts w:eastAsia="宋体" w:hint="eastAsia"/>
          <w:b/>
          <w:sz w:val="24"/>
          <w:szCs w:val="24"/>
          <w:lang w:eastAsia="zh-CN"/>
        </w:rPr>
        <w:t xml:space="preserve"> s</w:t>
      </w:r>
      <w:r w:rsidR="00782A58">
        <w:rPr>
          <w:rFonts w:eastAsia="宋体" w:hint="eastAsia"/>
          <w:b/>
          <w:sz w:val="24"/>
          <w:szCs w:val="24"/>
          <w:lang w:eastAsia="zh-CN"/>
        </w:rPr>
        <w:t>tructure</w:t>
      </w:r>
    </w:p>
    <w:p w14:paraId="5824527F" w14:textId="581CA556" w:rsidR="00D669C4" w:rsidRDefault="00EB5758" w:rsidP="00D669C4">
      <w:pPr>
        <w:pStyle w:val="3"/>
        <w:spacing w:before="120" w:afterLines="50" w:after="120" w:line="240" w:lineRule="auto"/>
        <w:ind w:left="720"/>
        <w:rPr>
          <w:rFonts w:eastAsiaTheme="minorEastAsia"/>
          <w:b/>
          <w:sz w:val="21"/>
          <w:lang w:eastAsia="zh-CN"/>
        </w:rPr>
      </w:pPr>
      <w:r w:rsidRPr="002E3617">
        <w:rPr>
          <w:rFonts w:eastAsiaTheme="minorEastAsia" w:hint="eastAsia"/>
          <w:b/>
          <w:sz w:val="21"/>
        </w:rPr>
        <w:t>General structure for LP-WUS</w:t>
      </w:r>
    </w:p>
    <w:p w14:paraId="22A99040" w14:textId="3BECE55A" w:rsidR="00EB5758" w:rsidRDefault="00EB5758" w:rsidP="00AD0953">
      <w:pPr>
        <w:spacing w:afterLines="50" w:after="120" w:line="240" w:lineRule="auto"/>
        <w:jc w:val="both"/>
        <w:rPr>
          <w:rFonts w:eastAsia="宋体"/>
          <w:bCs/>
          <w:iCs/>
          <w:sz w:val="21"/>
          <w:szCs w:val="21"/>
          <w:lang w:eastAsia="zh-CN"/>
        </w:rPr>
      </w:pPr>
      <w:r>
        <w:rPr>
          <w:rFonts w:eastAsia="宋体"/>
          <w:bCs/>
          <w:iCs/>
          <w:sz w:val="21"/>
          <w:szCs w:val="21"/>
          <w:lang w:eastAsia="zh-CN"/>
        </w:rPr>
        <w:t>The LP-WUS structure should be designed to carry the information for UE wak</w:t>
      </w:r>
      <w:r>
        <w:rPr>
          <w:rFonts w:eastAsia="宋体" w:hint="eastAsia"/>
          <w:bCs/>
          <w:iCs/>
          <w:sz w:val="21"/>
          <w:szCs w:val="21"/>
          <w:lang w:eastAsia="zh-CN"/>
        </w:rPr>
        <w:t xml:space="preserve">ing </w:t>
      </w:r>
      <w:r>
        <w:rPr>
          <w:rFonts w:eastAsia="宋体"/>
          <w:bCs/>
          <w:iCs/>
          <w:sz w:val="21"/>
          <w:szCs w:val="21"/>
          <w:lang w:eastAsia="zh-CN"/>
        </w:rPr>
        <w:t>up the MR and the additional information to assist UE synchronization. The LP-WUS has the oscillator with high frequen</w:t>
      </w:r>
      <w:r w:rsidR="009055FC">
        <w:rPr>
          <w:rFonts w:eastAsia="宋体"/>
          <w:bCs/>
          <w:iCs/>
          <w:sz w:val="21"/>
          <w:szCs w:val="21"/>
          <w:lang w:eastAsia="zh-CN"/>
        </w:rPr>
        <w:t>cy instability</w:t>
      </w:r>
      <w:r>
        <w:rPr>
          <w:rFonts w:eastAsia="宋体"/>
          <w:bCs/>
          <w:iCs/>
          <w:sz w:val="21"/>
          <w:szCs w:val="21"/>
          <w:lang w:eastAsia="zh-CN"/>
        </w:rPr>
        <w:t>. In particular, the LP-SS periodicity might be long.</w:t>
      </w:r>
      <w:r>
        <w:rPr>
          <w:rFonts w:eastAsia="宋体" w:hint="eastAsia"/>
          <w:bCs/>
          <w:iCs/>
          <w:sz w:val="21"/>
          <w:szCs w:val="21"/>
          <w:lang w:eastAsia="zh-CN"/>
        </w:rPr>
        <w:t xml:space="preserve"> </w:t>
      </w:r>
      <w:r>
        <w:rPr>
          <w:rFonts w:eastAsia="宋体"/>
          <w:bCs/>
          <w:iCs/>
          <w:sz w:val="21"/>
          <w:szCs w:val="21"/>
          <w:lang w:eastAsia="zh-CN"/>
        </w:rPr>
        <w:t xml:space="preserve">The LP-WUR might not maintain synchronization with the network. </w:t>
      </w:r>
      <w:r w:rsidRPr="00BB7E11">
        <w:rPr>
          <w:rFonts w:eastAsia="宋体"/>
          <w:bCs/>
          <w:iCs/>
          <w:sz w:val="21"/>
          <w:szCs w:val="21"/>
          <w:lang w:eastAsia="zh-CN"/>
        </w:rPr>
        <w:t>Synchronization is critical for LP-WUS detection, especially for the case when information is carried by encoded bits. If LP-WUR uses a low accuracy clock to keep lower power consumption, it may not keep</w:t>
      </w:r>
      <w:r>
        <w:rPr>
          <w:rFonts w:eastAsia="宋体"/>
          <w:bCs/>
          <w:iCs/>
          <w:sz w:val="21"/>
          <w:szCs w:val="21"/>
          <w:lang w:eastAsia="zh-CN"/>
        </w:rPr>
        <w:t xml:space="preserve"> </w:t>
      </w:r>
      <w:r w:rsidRPr="00BB7E11">
        <w:rPr>
          <w:rFonts w:eastAsia="宋体"/>
          <w:bCs/>
          <w:iCs/>
          <w:sz w:val="21"/>
          <w:szCs w:val="21"/>
          <w:lang w:eastAsia="zh-CN"/>
        </w:rPr>
        <w:t>synchronization with gNB</w:t>
      </w:r>
      <w:r>
        <w:rPr>
          <w:rFonts w:eastAsia="宋体"/>
          <w:bCs/>
          <w:iCs/>
          <w:sz w:val="21"/>
          <w:szCs w:val="21"/>
          <w:lang w:eastAsia="zh-CN"/>
        </w:rPr>
        <w:t>.</w:t>
      </w:r>
      <w:r w:rsidR="00FE3333">
        <w:rPr>
          <w:rFonts w:eastAsia="宋体" w:hint="eastAsia"/>
          <w:bCs/>
          <w:iCs/>
          <w:sz w:val="21"/>
          <w:szCs w:val="21"/>
          <w:lang w:eastAsia="zh-CN"/>
        </w:rPr>
        <w:t xml:space="preserve"> </w:t>
      </w:r>
      <w:r w:rsidR="0047127B">
        <w:rPr>
          <w:rFonts w:eastAsia="宋体" w:hint="eastAsia"/>
          <w:bCs/>
          <w:iCs/>
          <w:sz w:val="21"/>
          <w:szCs w:val="21"/>
          <w:lang w:eastAsia="zh-CN"/>
        </w:rPr>
        <w:t>The necessity of preamble for LP-WUS is analyzed</w:t>
      </w:r>
      <w:r w:rsidR="00DA3B07">
        <w:rPr>
          <w:rFonts w:eastAsia="宋体" w:hint="eastAsia"/>
          <w:bCs/>
          <w:iCs/>
          <w:sz w:val="21"/>
          <w:szCs w:val="21"/>
          <w:lang w:eastAsia="zh-CN"/>
        </w:rPr>
        <w:t xml:space="preserve"> with</w:t>
      </w:r>
      <w:r w:rsidR="000C41ED">
        <w:rPr>
          <w:rFonts w:eastAsia="宋体" w:hint="eastAsia"/>
          <w:bCs/>
          <w:iCs/>
          <w:sz w:val="21"/>
          <w:szCs w:val="21"/>
          <w:lang w:eastAsia="zh-CN"/>
        </w:rPr>
        <w:t xml:space="preserve"> evaluation sync performance of LP-SS</w:t>
      </w:r>
      <w:r w:rsidR="0047127B">
        <w:rPr>
          <w:rFonts w:eastAsia="宋体" w:hint="eastAsia"/>
          <w:bCs/>
          <w:iCs/>
          <w:sz w:val="21"/>
          <w:szCs w:val="21"/>
          <w:lang w:eastAsia="zh-CN"/>
        </w:rPr>
        <w:t xml:space="preserve"> in section </w:t>
      </w:r>
      <w:r w:rsidR="0047127B">
        <w:rPr>
          <w:rFonts w:eastAsia="宋体"/>
          <w:bCs/>
          <w:iCs/>
          <w:sz w:val="21"/>
          <w:szCs w:val="21"/>
          <w:lang w:eastAsia="zh-CN"/>
        </w:rPr>
        <w:fldChar w:fldCharType="begin"/>
      </w:r>
      <w:r w:rsidR="0047127B">
        <w:rPr>
          <w:rFonts w:eastAsia="宋体"/>
          <w:bCs/>
          <w:iCs/>
          <w:sz w:val="21"/>
          <w:szCs w:val="21"/>
          <w:lang w:eastAsia="zh-CN"/>
        </w:rPr>
        <w:instrText xml:space="preserve"> </w:instrText>
      </w:r>
      <w:r w:rsidR="0047127B">
        <w:rPr>
          <w:rFonts w:eastAsia="宋体" w:hint="eastAsia"/>
          <w:bCs/>
          <w:iCs/>
          <w:sz w:val="21"/>
          <w:szCs w:val="21"/>
          <w:lang w:eastAsia="zh-CN"/>
        </w:rPr>
        <w:instrText>REF _Ref174031133 \r \h</w:instrText>
      </w:r>
      <w:r w:rsidR="0047127B">
        <w:rPr>
          <w:rFonts w:eastAsia="宋体"/>
          <w:bCs/>
          <w:iCs/>
          <w:sz w:val="21"/>
          <w:szCs w:val="21"/>
          <w:lang w:eastAsia="zh-CN"/>
        </w:rPr>
        <w:instrText xml:space="preserve"> </w:instrText>
      </w:r>
      <w:r w:rsidR="0047127B">
        <w:rPr>
          <w:rFonts w:eastAsia="宋体"/>
          <w:bCs/>
          <w:iCs/>
          <w:sz w:val="21"/>
          <w:szCs w:val="21"/>
          <w:lang w:eastAsia="zh-CN"/>
        </w:rPr>
      </w:r>
      <w:r w:rsidR="0047127B">
        <w:rPr>
          <w:rFonts w:eastAsia="宋体"/>
          <w:bCs/>
          <w:iCs/>
          <w:sz w:val="21"/>
          <w:szCs w:val="21"/>
          <w:lang w:eastAsia="zh-CN"/>
        </w:rPr>
        <w:fldChar w:fldCharType="separate"/>
      </w:r>
      <w:r w:rsidR="005F358F">
        <w:rPr>
          <w:rFonts w:eastAsia="宋体"/>
          <w:bCs/>
          <w:iCs/>
          <w:sz w:val="21"/>
          <w:szCs w:val="21"/>
          <w:lang w:eastAsia="zh-CN"/>
        </w:rPr>
        <w:t>3.2</w:t>
      </w:r>
      <w:r w:rsidR="0047127B">
        <w:rPr>
          <w:rFonts w:eastAsia="宋体"/>
          <w:bCs/>
          <w:iCs/>
          <w:sz w:val="21"/>
          <w:szCs w:val="21"/>
          <w:lang w:eastAsia="zh-CN"/>
        </w:rPr>
        <w:fldChar w:fldCharType="end"/>
      </w:r>
      <w:r w:rsidR="0047127B">
        <w:rPr>
          <w:rFonts w:eastAsia="宋体" w:hint="eastAsia"/>
          <w:bCs/>
          <w:iCs/>
          <w:sz w:val="21"/>
          <w:szCs w:val="21"/>
          <w:lang w:eastAsia="zh-CN"/>
        </w:rPr>
        <w:t>.</w:t>
      </w:r>
      <w:r w:rsidR="009055FC">
        <w:rPr>
          <w:rFonts w:eastAsia="宋体" w:hint="eastAsia"/>
          <w:bCs/>
          <w:iCs/>
          <w:sz w:val="21"/>
          <w:szCs w:val="21"/>
          <w:lang w:eastAsia="zh-CN"/>
        </w:rPr>
        <w:t xml:space="preserve"> </w:t>
      </w:r>
    </w:p>
    <w:p w14:paraId="0A277A80" w14:textId="28A5FBB9" w:rsidR="00D5192D" w:rsidRPr="00E17294" w:rsidRDefault="00D5192D" w:rsidP="00AD0953">
      <w:pPr>
        <w:spacing w:afterLines="50" w:after="120" w:line="240" w:lineRule="auto"/>
        <w:jc w:val="both"/>
        <w:rPr>
          <w:rFonts w:eastAsia="宋体"/>
          <w:bCs/>
          <w:iCs/>
          <w:sz w:val="21"/>
          <w:szCs w:val="21"/>
          <w:lang w:eastAsia="zh-CN"/>
        </w:rPr>
      </w:pPr>
      <w:r>
        <w:rPr>
          <w:rFonts w:eastAsia="宋体" w:hint="eastAsia"/>
          <w:bCs/>
          <w:iCs/>
          <w:sz w:val="21"/>
          <w:szCs w:val="21"/>
          <w:lang w:eastAsia="zh-CN"/>
        </w:rPr>
        <w:t xml:space="preserve">Moreover, the preamble is an on-demand signal associated with wake-up codepoint. Thus, specified preamble have little impact on the resource overhead of LP-WUS. It can improve the tolerance to the T/F error of LP-WUR, </w:t>
      </w:r>
      <w:r>
        <w:rPr>
          <w:rFonts w:eastAsia="宋体"/>
          <w:bCs/>
          <w:iCs/>
          <w:sz w:val="21"/>
          <w:szCs w:val="21"/>
          <w:lang w:eastAsia="zh-CN"/>
        </w:rPr>
        <w:t>which</w:t>
      </w:r>
      <w:r>
        <w:rPr>
          <w:rFonts w:eastAsia="宋体" w:hint="eastAsia"/>
          <w:bCs/>
          <w:iCs/>
          <w:sz w:val="21"/>
          <w:szCs w:val="21"/>
          <w:lang w:eastAsia="zh-CN"/>
        </w:rPr>
        <w:t xml:space="preserve"> can allow longer LP-SS period. Considering the LP-SS is an always-on signal, the resource overhead of LP-SS can be reduced effectively with longer period.</w:t>
      </w:r>
    </w:p>
    <w:p w14:paraId="6636305C" w14:textId="196FF9C1" w:rsidR="001D0775" w:rsidRDefault="007D3D5C" w:rsidP="00EB5758">
      <w:pPr>
        <w:pStyle w:val="af7"/>
        <w:jc w:val="center"/>
        <w:rPr>
          <w:rFonts w:eastAsiaTheme="minorEastAsia"/>
          <w:lang w:eastAsia="zh-CN"/>
        </w:rPr>
      </w:pPr>
      <w:r>
        <w:rPr>
          <w:rFonts w:eastAsiaTheme="minorEastAsia"/>
          <w:noProof/>
          <w:lang w:eastAsia="zh-CN"/>
        </w:rPr>
        <w:drawing>
          <wp:inline distT="0" distB="0" distL="0" distR="0" wp14:anchorId="77CD20B9" wp14:editId="136D6194">
            <wp:extent cx="2455558" cy="260392"/>
            <wp:effectExtent l="0" t="0" r="1905" b="6350"/>
            <wp:docPr id="13" name="图片 13" descr="D:\标准研究工作\会议文稿\R19\RAN1#117\9.6.1\会前准备\F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标准研究工作\会议文稿\R19\RAN1#117\9.6.1\会前准备\F5.jpg"/>
                    <pic:cNvPicPr>
                      <a:picLocks noChangeAspect="1" noChangeArrowheads="1"/>
                    </pic:cNvPicPr>
                  </pic:nvPicPr>
                  <pic:blipFill rotWithShape="1">
                    <a:blip r:embed="rId10">
                      <a:extLst>
                        <a:ext uri="{28A0092B-C50C-407E-A947-70E740481C1C}">
                          <a14:useLocalDpi xmlns:a14="http://schemas.microsoft.com/office/drawing/2010/main" val="0"/>
                        </a:ext>
                      </a:extLst>
                    </a:blip>
                    <a:srcRect r="735" b="6486"/>
                    <a:stretch/>
                  </pic:blipFill>
                  <pic:spPr bwMode="auto">
                    <a:xfrm>
                      <a:off x="0" y="0"/>
                      <a:ext cx="2458313" cy="260684"/>
                    </a:xfrm>
                    <a:prstGeom prst="rect">
                      <a:avLst/>
                    </a:prstGeom>
                    <a:noFill/>
                    <a:ln>
                      <a:noFill/>
                    </a:ln>
                    <a:extLst>
                      <a:ext uri="{53640926-AAD7-44D8-BBD7-CCE9431645EC}">
                        <a14:shadowObscured xmlns:a14="http://schemas.microsoft.com/office/drawing/2010/main"/>
                      </a:ext>
                    </a:extLst>
                  </pic:spPr>
                </pic:pic>
              </a:graphicData>
            </a:graphic>
          </wp:inline>
        </w:drawing>
      </w:r>
    </w:p>
    <w:p w14:paraId="5E0FB1F4" w14:textId="77777777" w:rsidR="00EB5758" w:rsidRDefault="00EB5758" w:rsidP="00051A82">
      <w:pPr>
        <w:pStyle w:val="a4"/>
        <w:spacing w:line="240" w:lineRule="auto"/>
        <w:jc w:val="center"/>
        <w:rPr>
          <w:rFonts w:eastAsia="宋体"/>
          <w:b w:val="0"/>
          <w:lang w:eastAsia="zh-CN"/>
        </w:rPr>
      </w:pPr>
      <w:bookmarkStart w:id="14" w:name="_Ref163059399"/>
      <w:r w:rsidRPr="00E21F5F">
        <w:rPr>
          <w:rFonts w:eastAsia="宋体" w:hint="eastAsia"/>
          <w:b w:val="0"/>
        </w:rPr>
        <w:t xml:space="preserve">Figure </w:t>
      </w:r>
      <w:r w:rsidRPr="00E502E1">
        <w:rPr>
          <w:b w:val="0"/>
        </w:rPr>
        <w:fldChar w:fldCharType="begin"/>
      </w:r>
      <w:r w:rsidRPr="00E502E1">
        <w:rPr>
          <w:b w:val="0"/>
        </w:rPr>
        <w:instrText xml:space="preserve"> SEQ Figure \* ARABIC </w:instrText>
      </w:r>
      <w:r w:rsidRPr="00E502E1">
        <w:rPr>
          <w:b w:val="0"/>
        </w:rPr>
        <w:fldChar w:fldCharType="separate"/>
      </w:r>
      <w:r w:rsidR="005F358F">
        <w:rPr>
          <w:b w:val="0"/>
          <w:noProof/>
        </w:rPr>
        <w:t>1</w:t>
      </w:r>
      <w:r w:rsidRPr="00E502E1">
        <w:rPr>
          <w:b w:val="0"/>
        </w:rPr>
        <w:fldChar w:fldCharType="end"/>
      </w:r>
      <w:bookmarkEnd w:id="14"/>
      <w:r w:rsidRPr="00E502E1">
        <w:rPr>
          <w:rFonts w:eastAsiaTheme="minorEastAsia" w:hint="eastAsia"/>
          <w:b w:val="0"/>
          <w:lang w:eastAsia="zh-CN"/>
        </w:rPr>
        <w:t>:</w:t>
      </w:r>
      <w:r w:rsidRPr="00E21F5F">
        <w:rPr>
          <w:rFonts w:eastAsia="宋体" w:hint="eastAsia"/>
          <w:b w:val="0"/>
        </w:rPr>
        <w:t xml:space="preserve"> Structure of LP-WUS</w:t>
      </w:r>
    </w:p>
    <w:p w14:paraId="1B2ABB27" w14:textId="30CC91AD" w:rsidR="00EB5758" w:rsidRPr="00761A5B" w:rsidRDefault="00EB5758" w:rsidP="00051A82">
      <w:pPr>
        <w:spacing w:afterLines="50" w:after="120" w:line="240" w:lineRule="auto"/>
        <w:jc w:val="both"/>
        <w:rPr>
          <w:rFonts w:eastAsia="宋体"/>
          <w:b/>
          <w:lang w:eastAsia="zh-CN"/>
        </w:rPr>
      </w:pPr>
      <w:r w:rsidRPr="00E35652">
        <w:rPr>
          <w:rFonts w:eastAsia="宋体" w:hint="eastAsia"/>
          <w:b/>
          <w:lang w:eastAsia="zh-CN"/>
        </w:rPr>
        <w:t>P</w:t>
      </w:r>
      <w:r w:rsidRPr="00E35652">
        <w:rPr>
          <w:rFonts w:eastAsia="宋体"/>
          <w:b/>
          <w:lang w:eastAsia="zh-CN"/>
        </w:rPr>
        <w:t xml:space="preserve">roposal </w:t>
      </w:r>
      <w:r w:rsidR="00074406">
        <w:rPr>
          <w:rFonts w:eastAsia="宋体" w:hint="eastAsia"/>
          <w:b/>
          <w:lang w:eastAsia="zh-CN"/>
        </w:rPr>
        <w:t>11</w:t>
      </w:r>
      <w:r w:rsidRPr="00E35652">
        <w:rPr>
          <w:rFonts w:eastAsia="宋体"/>
          <w:b/>
          <w:lang w:eastAsia="zh-CN"/>
        </w:rPr>
        <w:t xml:space="preserve">: It is recommended to support a LP-WUS structure with wake-up information preceded by </w:t>
      </w:r>
      <w:r w:rsidRPr="00E35652">
        <w:rPr>
          <w:rFonts w:eastAsia="宋体" w:hint="eastAsia"/>
          <w:b/>
          <w:lang w:eastAsia="zh-CN"/>
        </w:rPr>
        <w:t xml:space="preserve">a fixed </w:t>
      </w:r>
      <w:r w:rsidRPr="00E35652">
        <w:rPr>
          <w:rFonts w:eastAsia="宋体"/>
          <w:b/>
          <w:lang w:eastAsia="zh-CN"/>
        </w:rPr>
        <w:t>preamble sequenc</w:t>
      </w:r>
      <w:r w:rsidRPr="00E35652">
        <w:rPr>
          <w:rFonts w:eastAsia="宋体" w:hint="eastAsia"/>
          <w:b/>
          <w:lang w:eastAsia="zh-CN"/>
        </w:rPr>
        <w:t>e</w:t>
      </w:r>
      <w:r w:rsidRPr="00E35652">
        <w:rPr>
          <w:rFonts w:eastAsia="宋体"/>
          <w:b/>
          <w:lang w:eastAsia="zh-CN"/>
        </w:rPr>
        <w:t xml:space="preserve"> for assisting synchronization.</w:t>
      </w:r>
    </w:p>
    <w:p w14:paraId="0E5BA259" w14:textId="77AFD032" w:rsidR="006535DF" w:rsidRDefault="006535DF" w:rsidP="002E3617">
      <w:pPr>
        <w:pStyle w:val="3"/>
        <w:spacing w:before="120" w:afterLines="50" w:after="120" w:line="240" w:lineRule="auto"/>
        <w:ind w:left="720"/>
        <w:rPr>
          <w:rFonts w:eastAsiaTheme="minorEastAsia"/>
          <w:b/>
          <w:sz w:val="21"/>
          <w:lang w:eastAsia="zh-CN"/>
        </w:rPr>
      </w:pPr>
      <w:bookmarkStart w:id="15" w:name="_Ref173944188"/>
      <w:r w:rsidRPr="002E3617">
        <w:rPr>
          <w:rFonts w:eastAsiaTheme="minorEastAsia" w:hint="eastAsia"/>
          <w:b/>
          <w:sz w:val="21"/>
        </w:rPr>
        <w:t>Information module design</w:t>
      </w:r>
      <w:bookmarkEnd w:id="15"/>
    </w:p>
    <w:p w14:paraId="1AE33AE1" w14:textId="01D1AF3D" w:rsidR="00816F49" w:rsidRPr="00816F49" w:rsidRDefault="00816F49" w:rsidP="00C9483F">
      <w:pPr>
        <w:pStyle w:val="af7"/>
        <w:numPr>
          <w:ilvl w:val="0"/>
          <w:numId w:val="25"/>
        </w:numPr>
        <w:rPr>
          <w:rFonts w:eastAsiaTheme="minorEastAsia"/>
          <w:b/>
          <w:lang w:eastAsia="zh-CN"/>
        </w:rPr>
      </w:pPr>
      <w:r w:rsidRPr="00816F49">
        <w:rPr>
          <w:rFonts w:eastAsiaTheme="minorEastAsia" w:hint="eastAsia"/>
          <w:b/>
          <w:lang w:eastAsia="zh-CN"/>
        </w:rPr>
        <w:t>RRC_IDLE/INACTIVE mod</w:t>
      </w:r>
      <w:r w:rsidR="0032121A">
        <w:rPr>
          <w:rFonts w:eastAsiaTheme="minorEastAsia" w:hint="eastAsia"/>
          <w:b/>
          <w:lang w:eastAsia="zh-CN"/>
        </w:rPr>
        <w:t>es</w:t>
      </w:r>
    </w:p>
    <w:p w14:paraId="1643B41A" w14:textId="7E54FBA0" w:rsidR="004F45F9" w:rsidRPr="008918DD" w:rsidRDefault="001E71A6" w:rsidP="008918DD">
      <w:pPr>
        <w:spacing w:afterLines="50" w:after="120" w:line="240" w:lineRule="auto"/>
        <w:jc w:val="both"/>
        <w:rPr>
          <w:rFonts w:eastAsia="宋体"/>
          <w:lang w:eastAsia="zh-CN"/>
        </w:rPr>
      </w:pPr>
      <w:r>
        <w:rPr>
          <w:rFonts w:eastAsiaTheme="minorEastAsia" w:hint="eastAsia"/>
          <w:lang w:eastAsia="zh-CN"/>
        </w:rPr>
        <w:t>I</w:t>
      </w:r>
      <w:r w:rsidR="00394BAB">
        <w:rPr>
          <w:rFonts w:eastAsiaTheme="minorEastAsia" w:hint="eastAsia"/>
          <w:lang w:eastAsia="zh-CN"/>
        </w:rPr>
        <w:t xml:space="preserve">n </w:t>
      </w:r>
      <w:r w:rsidR="00394BAB">
        <w:rPr>
          <w:rFonts w:eastAsia="宋体" w:hint="eastAsia"/>
          <w:lang w:eastAsia="zh-CN"/>
        </w:rPr>
        <w:t>RAN1#11</w:t>
      </w:r>
      <w:r w:rsidR="004A1B9D">
        <w:rPr>
          <w:rFonts w:eastAsia="宋体" w:hint="eastAsia"/>
          <w:lang w:eastAsia="zh-CN"/>
        </w:rPr>
        <w:t>8</w:t>
      </w:r>
      <w:r>
        <w:rPr>
          <w:rFonts w:eastAsia="宋体" w:hint="eastAsia"/>
          <w:lang w:eastAsia="zh-CN"/>
        </w:rPr>
        <w:t>, the Option 2</w:t>
      </w:r>
      <w:r w:rsidR="004F2AD3" w:rsidRPr="0075093A">
        <w:rPr>
          <w:b/>
        </w:rPr>
        <w:t xml:space="preserve">: </w:t>
      </w:r>
      <w:r w:rsidR="004F2AD3" w:rsidRPr="004F2AD3">
        <w:t xml:space="preserve">A LP-WUS indicates a </w:t>
      </w:r>
      <w:proofErr w:type="spellStart"/>
      <w:r w:rsidR="004F2AD3" w:rsidRPr="004F2AD3">
        <w:t>codepoint</w:t>
      </w:r>
      <w:proofErr w:type="spellEnd"/>
      <w:r w:rsidR="004F2AD3" w:rsidRPr="004F2AD3">
        <w:t xml:space="preserve"> value corresponding to one or more subgroup(s) from N subgroups for part of, one or more POs</w:t>
      </w:r>
      <w:r w:rsidR="004F2AD3">
        <w:rPr>
          <w:rFonts w:eastAsia="宋体" w:hint="eastAsia"/>
          <w:lang w:eastAsia="zh-CN"/>
        </w:rPr>
        <w:t xml:space="preserve"> </w:t>
      </w:r>
      <w:r>
        <w:rPr>
          <w:rFonts w:eastAsia="宋体" w:hint="eastAsia"/>
          <w:lang w:eastAsia="zh-CN"/>
        </w:rPr>
        <w:t xml:space="preserve">was agreed for </w:t>
      </w:r>
      <w:r w:rsidR="00AD0953">
        <w:rPr>
          <w:lang w:eastAsia="x-none"/>
        </w:rPr>
        <w:t>RRC</w:t>
      </w:r>
      <w:r w:rsidR="00AD0953">
        <w:rPr>
          <w:rFonts w:eastAsiaTheme="minorEastAsia" w:hint="eastAsia"/>
          <w:lang w:eastAsia="zh-CN"/>
        </w:rPr>
        <w:t>_IDLD/INACTIVE</w:t>
      </w:r>
      <w:r w:rsidRPr="00836D9F">
        <w:rPr>
          <w:lang w:eastAsia="x-none"/>
        </w:rPr>
        <w:t xml:space="preserve"> </w:t>
      </w:r>
      <w:r w:rsidR="0032121A" w:rsidRPr="008637B4">
        <w:rPr>
          <w:rFonts w:eastAsiaTheme="minorEastAsia" w:hint="eastAsia"/>
          <w:lang w:eastAsia="zh-CN"/>
        </w:rPr>
        <w:t>modes</w:t>
      </w:r>
      <w:r w:rsidR="004F2AD3">
        <w:rPr>
          <w:rFonts w:eastAsiaTheme="minorEastAsia" w:hint="eastAsia"/>
          <w:lang w:eastAsia="zh-CN"/>
        </w:rPr>
        <w:t>.</w:t>
      </w:r>
      <w:r>
        <w:rPr>
          <w:rFonts w:eastAsia="宋体" w:hint="eastAsia"/>
          <w:lang w:eastAsia="zh-CN"/>
        </w:rPr>
        <w:t xml:space="preserve"> </w:t>
      </w:r>
      <w:r w:rsidR="00AE4F7C">
        <w:rPr>
          <w:rFonts w:eastAsiaTheme="minorEastAsia" w:hint="eastAsia"/>
          <w:lang w:eastAsia="zh-CN"/>
        </w:rPr>
        <w:t xml:space="preserve">A </w:t>
      </w:r>
      <w:proofErr w:type="spellStart"/>
      <w:r w:rsidR="00AE4F7C">
        <w:rPr>
          <w:rFonts w:eastAsiaTheme="minorEastAsia" w:hint="eastAsia"/>
          <w:lang w:eastAsia="zh-CN"/>
        </w:rPr>
        <w:t>codepoint</w:t>
      </w:r>
      <w:proofErr w:type="spellEnd"/>
      <w:r w:rsidR="00AE4F7C">
        <w:rPr>
          <w:rFonts w:eastAsiaTheme="minorEastAsia" w:hint="eastAsia"/>
          <w:lang w:eastAsia="zh-CN"/>
        </w:rPr>
        <w:t xml:space="preserve"> can consist of one or more sequence to </w:t>
      </w:r>
      <w:r w:rsidR="004009B5">
        <w:rPr>
          <w:rFonts w:eastAsiaTheme="minorEastAsia" w:hint="eastAsia"/>
          <w:lang w:eastAsia="zh-CN"/>
        </w:rPr>
        <w:t>carry wakeup information</w:t>
      </w:r>
      <w:r w:rsidR="0075093A">
        <w:rPr>
          <w:rFonts w:eastAsiaTheme="minorEastAsia" w:hint="eastAsia"/>
          <w:lang w:eastAsia="zh-CN"/>
        </w:rPr>
        <w:t xml:space="preserve">. </w:t>
      </w:r>
      <w:r w:rsidR="00181BE6">
        <w:rPr>
          <w:rFonts w:eastAsiaTheme="minorEastAsia" w:hint="eastAsia"/>
          <w:lang w:eastAsia="zh-CN"/>
        </w:rPr>
        <w:t>The following two scheme</w:t>
      </w:r>
      <w:r w:rsidR="002761A1">
        <w:rPr>
          <w:rFonts w:eastAsiaTheme="minorEastAsia" w:hint="eastAsia"/>
          <w:lang w:eastAsia="zh-CN"/>
        </w:rPr>
        <w:t>s</w:t>
      </w:r>
      <w:r w:rsidR="00181BE6">
        <w:rPr>
          <w:rFonts w:eastAsiaTheme="minorEastAsia" w:hint="eastAsia"/>
          <w:lang w:eastAsia="zh-CN"/>
        </w:rPr>
        <w:t xml:space="preserve"> of </w:t>
      </w:r>
      <w:r w:rsidR="00A8555E">
        <w:rPr>
          <w:rFonts w:eastAsiaTheme="minorEastAsia" w:hint="eastAsia"/>
          <w:lang w:eastAsia="zh-CN"/>
        </w:rPr>
        <w:t>one</w:t>
      </w:r>
      <w:r w:rsidR="00B03809">
        <w:rPr>
          <w:rFonts w:eastAsiaTheme="minorEastAsia" w:hint="eastAsia"/>
          <w:lang w:eastAsia="zh-CN"/>
        </w:rPr>
        <w:t xml:space="preserve"> </w:t>
      </w:r>
      <w:r w:rsidR="000F528F">
        <w:rPr>
          <w:rFonts w:eastAsiaTheme="minorEastAsia" w:hint="eastAsia"/>
          <w:lang w:eastAsia="zh-CN"/>
        </w:rPr>
        <w:t xml:space="preserve">stage </w:t>
      </w:r>
      <w:r w:rsidR="00B03809">
        <w:rPr>
          <w:rFonts w:eastAsiaTheme="minorEastAsia" w:hint="eastAsia"/>
          <w:lang w:eastAsia="zh-CN"/>
        </w:rPr>
        <w:t>and multi-</w:t>
      </w:r>
      <w:r w:rsidR="000F528F">
        <w:rPr>
          <w:rFonts w:eastAsiaTheme="minorEastAsia" w:hint="eastAsia"/>
          <w:lang w:eastAsia="zh-CN"/>
        </w:rPr>
        <w:t xml:space="preserve">stage </w:t>
      </w:r>
      <w:proofErr w:type="spellStart"/>
      <w:r w:rsidR="002761A1">
        <w:rPr>
          <w:rFonts w:eastAsiaTheme="minorEastAsia" w:hint="eastAsia"/>
          <w:lang w:eastAsia="zh-CN"/>
        </w:rPr>
        <w:t>codepoint</w:t>
      </w:r>
      <w:proofErr w:type="spellEnd"/>
      <w:r w:rsidR="002761A1">
        <w:rPr>
          <w:rFonts w:eastAsiaTheme="minorEastAsia" w:hint="eastAsia"/>
          <w:lang w:eastAsia="zh-CN"/>
        </w:rPr>
        <w:t xml:space="preserve"> design are </w:t>
      </w:r>
      <w:r w:rsidR="000F528F">
        <w:rPr>
          <w:rFonts w:eastAsiaTheme="minorEastAsia" w:hint="eastAsia"/>
          <w:lang w:eastAsia="zh-CN"/>
        </w:rPr>
        <w:t xml:space="preserve">introduced </w:t>
      </w:r>
      <w:r w:rsidR="00054431">
        <w:rPr>
          <w:rFonts w:eastAsiaTheme="minorEastAsia" w:hint="eastAsia"/>
          <w:lang w:eastAsia="zh-CN"/>
        </w:rPr>
        <w:t>as following</w:t>
      </w:r>
      <w:r w:rsidR="004D3667">
        <w:rPr>
          <w:rFonts w:eastAsiaTheme="minorEastAsia" w:hint="eastAsia"/>
          <w:lang w:eastAsia="zh-CN"/>
        </w:rPr>
        <w:t>:</w:t>
      </w:r>
    </w:p>
    <w:p w14:paraId="771A9316" w14:textId="097C3029" w:rsidR="00005B6E" w:rsidRPr="00F54AF2" w:rsidRDefault="00F54AF2" w:rsidP="00C9483F">
      <w:pPr>
        <w:pStyle w:val="af7"/>
        <w:numPr>
          <w:ilvl w:val="0"/>
          <w:numId w:val="30"/>
        </w:numPr>
        <w:spacing w:after="50" w:line="240" w:lineRule="auto"/>
        <w:rPr>
          <w:rFonts w:eastAsiaTheme="minorEastAsia"/>
          <w:b/>
        </w:rPr>
      </w:pPr>
      <w:r>
        <w:rPr>
          <w:rFonts w:eastAsiaTheme="minorEastAsia" w:hint="eastAsia"/>
          <w:b/>
          <w:lang w:eastAsia="zh-CN"/>
        </w:rPr>
        <w:t xml:space="preserve">Scheme 1: </w:t>
      </w:r>
      <w:r w:rsidR="00C26BD6" w:rsidRPr="00F54AF2">
        <w:rPr>
          <w:rFonts w:eastAsiaTheme="minorEastAsia" w:hint="eastAsia"/>
          <w:b/>
        </w:rPr>
        <w:t xml:space="preserve">One </w:t>
      </w:r>
      <w:r w:rsidR="00E66D26">
        <w:rPr>
          <w:rFonts w:eastAsiaTheme="minorEastAsia" w:hint="eastAsia"/>
          <w:b/>
          <w:lang w:eastAsia="zh-CN"/>
        </w:rPr>
        <w:t>stage</w:t>
      </w:r>
      <w:r w:rsidR="00C26BD6" w:rsidRPr="00F54AF2">
        <w:rPr>
          <w:rFonts w:eastAsiaTheme="minorEastAsia" w:hint="eastAsia"/>
          <w:b/>
        </w:rPr>
        <w:t xml:space="preserve"> codepoint</w:t>
      </w:r>
      <w:r w:rsidR="008D56AA" w:rsidRPr="00F54AF2">
        <w:rPr>
          <w:rFonts w:eastAsiaTheme="minorEastAsia" w:hint="eastAsia"/>
          <w:b/>
        </w:rPr>
        <w:t xml:space="preserve"> design</w:t>
      </w:r>
    </w:p>
    <w:p w14:paraId="5129A331" w14:textId="1D4612ED" w:rsidR="00C754AD" w:rsidRPr="008637B4" w:rsidRDefault="00F95608" w:rsidP="00C9483F">
      <w:pPr>
        <w:numPr>
          <w:ilvl w:val="1"/>
          <w:numId w:val="18"/>
        </w:numPr>
        <w:spacing w:afterLines="50" w:after="120" w:line="240" w:lineRule="auto"/>
        <w:jc w:val="both"/>
        <w:rPr>
          <w:rFonts w:eastAsiaTheme="minorEastAsia"/>
          <w:b/>
          <w:bCs/>
          <w:lang w:eastAsia="zh-CN"/>
        </w:rPr>
      </w:pPr>
      <w:r w:rsidRPr="00C40D13">
        <w:rPr>
          <w:rFonts w:eastAsiaTheme="minorEastAsia"/>
          <w:b/>
          <w:bCs/>
          <w:lang w:eastAsia="zh-CN"/>
        </w:rPr>
        <w:t>A LP-WUS indicates</w:t>
      </w:r>
      <w:r w:rsidR="00081B69">
        <w:rPr>
          <w:rFonts w:eastAsiaTheme="minorEastAsia" w:hint="eastAsia"/>
          <w:b/>
          <w:bCs/>
          <w:lang w:eastAsia="zh-CN"/>
        </w:rPr>
        <w:t xml:space="preserve"> one </w:t>
      </w:r>
      <w:r w:rsidR="00081B69">
        <w:rPr>
          <w:rFonts w:eastAsiaTheme="minorEastAsia"/>
          <w:b/>
          <w:bCs/>
          <w:lang w:eastAsia="zh-CN"/>
        </w:rPr>
        <w:t>subgroup</w:t>
      </w:r>
      <w:r w:rsidR="00081B69">
        <w:rPr>
          <w:rFonts w:eastAsiaTheme="minorEastAsia" w:hint="eastAsia"/>
          <w:b/>
          <w:bCs/>
          <w:lang w:eastAsia="zh-CN"/>
        </w:rPr>
        <w:t xml:space="preserve"> UE wake-up</w:t>
      </w:r>
      <w:r w:rsidR="004D141C">
        <w:rPr>
          <w:rFonts w:eastAsiaTheme="minorEastAsia" w:hint="eastAsia"/>
          <w:b/>
          <w:bCs/>
          <w:lang w:eastAsia="zh-CN"/>
        </w:rPr>
        <w:t xml:space="preserve"> </w:t>
      </w:r>
      <w:r w:rsidR="001247F9">
        <w:rPr>
          <w:rFonts w:eastAsiaTheme="minorEastAsia" w:hint="eastAsia"/>
          <w:b/>
          <w:bCs/>
          <w:lang w:eastAsia="zh-CN"/>
        </w:rPr>
        <w:t>(</w:t>
      </w:r>
      <w:r w:rsidR="008C4FF7">
        <w:rPr>
          <w:rFonts w:eastAsiaTheme="minorEastAsia" w:hint="eastAsia"/>
          <w:b/>
          <w:bCs/>
          <w:lang w:eastAsia="zh-CN"/>
        </w:rPr>
        <w:t>s</w:t>
      </w:r>
      <w:r w:rsidR="001247F9" w:rsidRPr="008C4FF7">
        <w:rPr>
          <w:rFonts w:eastAsiaTheme="minorEastAsia" w:hint="eastAsia"/>
          <w:b/>
          <w:bCs/>
          <w:lang w:eastAsia="zh-CN"/>
        </w:rPr>
        <w:t>ubgroup-</w:t>
      </w:r>
      <w:r w:rsidR="008C4FF7">
        <w:rPr>
          <w:rFonts w:eastAsiaTheme="minorEastAsia" w:hint="eastAsia"/>
          <w:b/>
          <w:bCs/>
          <w:lang w:eastAsia="zh-CN"/>
        </w:rPr>
        <w:t>s</w:t>
      </w:r>
      <w:r w:rsidR="00C754AD" w:rsidRPr="008C4FF7">
        <w:rPr>
          <w:rFonts w:eastAsiaTheme="minorEastAsia" w:hint="eastAsia"/>
          <w:b/>
          <w:bCs/>
          <w:lang w:eastAsia="zh-CN"/>
        </w:rPr>
        <w:t>pecific</w:t>
      </w:r>
      <w:r w:rsidR="00C754AD">
        <w:rPr>
          <w:rFonts w:eastAsiaTheme="minorEastAsia" w:hint="eastAsia"/>
          <w:b/>
          <w:bCs/>
          <w:lang w:eastAsia="zh-CN"/>
        </w:rPr>
        <w:t xml:space="preserve"> </w:t>
      </w:r>
      <w:proofErr w:type="spellStart"/>
      <w:r w:rsidR="00C754AD">
        <w:rPr>
          <w:rFonts w:eastAsiaTheme="minorEastAsia" w:hint="eastAsia"/>
          <w:b/>
          <w:bCs/>
          <w:lang w:eastAsia="zh-CN"/>
        </w:rPr>
        <w:t>codepoint</w:t>
      </w:r>
      <w:proofErr w:type="spellEnd"/>
      <w:r w:rsidR="00C754AD">
        <w:rPr>
          <w:rFonts w:eastAsiaTheme="minorEastAsia" w:hint="eastAsia"/>
          <w:b/>
          <w:bCs/>
          <w:lang w:eastAsia="zh-CN"/>
        </w:rPr>
        <w:t>)</w:t>
      </w:r>
      <w:r w:rsidR="00081B69">
        <w:rPr>
          <w:rFonts w:eastAsiaTheme="minorEastAsia" w:hint="eastAsia"/>
          <w:b/>
          <w:bCs/>
          <w:lang w:eastAsia="zh-CN"/>
        </w:rPr>
        <w:t xml:space="preserve"> or all subgroup</w:t>
      </w:r>
      <w:r w:rsidR="004D141C">
        <w:rPr>
          <w:rFonts w:eastAsiaTheme="minorEastAsia" w:hint="eastAsia"/>
          <w:b/>
          <w:bCs/>
          <w:lang w:eastAsia="zh-CN"/>
        </w:rPr>
        <w:t xml:space="preserve"> </w:t>
      </w:r>
      <w:r w:rsidR="008C4FF7">
        <w:rPr>
          <w:rFonts w:eastAsiaTheme="minorEastAsia" w:hint="eastAsia"/>
          <w:b/>
          <w:bCs/>
          <w:lang w:eastAsia="zh-CN"/>
        </w:rPr>
        <w:t>wakeup (s</w:t>
      </w:r>
      <w:r w:rsidR="001247F9">
        <w:rPr>
          <w:rFonts w:eastAsiaTheme="minorEastAsia" w:hint="eastAsia"/>
          <w:b/>
          <w:bCs/>
          <w:lang w:eastAsia="zh-CN"/>
        </w:rPr>
        <w:t>ubgroup-</w:t>
      </w:r>
      <w:r w:rsidR="008C4FF7">
        <w:rPr>
          <w:rFonts w:eastAsiaTheme="minorEastAsia" w:hint="eastAsia"/>
          <w:b/>
          <w:bCs/>
          <w:lang w:eastAsia="zh-CN"/>
        </w:rPr>
        <w:t>c</w:t>
      </w:r>
      <w:r w:rsidR="00C754AD">
        <w:rPr>
          <w:rFonts w:eastAsiaTheme="minorEastAsia" w:hint="eastAsia"/>
          <w:b/>
          <w:bCs/>
          <w:lang w:eastAsia="zh-CN"/>
        </w:rPr>
        <w:t xml:space="preserve">ommon </w:t>
      </w:r>
      <w:proofErr w:type="spellStart"/>
      <w:r w:rsidR="00C754AD">
        <w:rPr>
          <w:rFonts w:eastAsiaTheme="minorEastAsia" w:hint="eastAsia"/>
          <w:b/>
          <w:bCs/>
          <w:lang w:eastAsia="zh-CN"/>
        </w:rPr>
        <w:t>codepoint</w:t>
      </w:r>
      <w:proofErr w:type="spellEnd"/>
      <w:r w:rsidR="00C754AD">
        <w:rPr>
          <w:rFonts w:eastAsiaTheme="minorEastAsia" w:hint="eastAsia"/>
          <w:b/>
          <w:bCs/>
          <w:lang w:eastAsia="zh-CN"/>
        </w:rPr>
        <w:t>)</w:t>
      </w:r>
      <w:r w:rsidR="00F47E76" w:rsidRPr="005F358F">
        <w:rPr>
          <w:rFonts w:eastAsiaTheme="minorEastAsia" w:hint="eastAsia"/>
          <w:b/>
          <w:bCs/>
          <w:lang w:eastAsia="zh-CN"/>
        </w:rPr>
        <w:t xml:space="preserve"> </w:t>
      </w:r>
      <w:r w:rsidR="004D141C">
        <w:rPr>
          <w:rFonts w:eastAsiaTheme="minorEastAsia" w:hint="eastAsia"/>
          <w:b/>
          <w:bCs/>
          <w:lang w:eastAsia="zh-CN"/>
        </w:rPr>
        <w:t>from</w:t>
      </w:r>
      <w:r w:rsidRPr="00C40D13">
        <w:rPr>
          <w:rFonts w:eastAsiaTheme="minorEastAsia"/>
          <w:b/>
          <w:bCs/>
          <w:lang w:eastAsia="zh-CN"/>
        </w:rPr>
        <w:t xml:space="preserve"> </w:t>
      </w:r>
      <w:r w:rsidR="00081B69">
        <w:rPr>
          <w:rFonts w:eastAsiaTheme="minorEastAsia" w:hint="eastAsia"/>
          <w:b/>
          <w:bCs/>
          <w:lang w:eastAsia="zh-CN"/>
        </w:rPr>
        <w:t>N subgroups</w:t>
      </w:r>
      <w:r w:rsidR="00E379B7">
        <w:rPr>
          <w:rFonts w:eastAsiaTheme="minorEastAsia" w:hint="eastAsia"/>
          <w:b/>
          <w:bCs/>
          <w:lang w:eastAsia="zh-CN"/>
        </w:rPr>
        <w:t xml:space="preserve"> by a </w:t>
      </w:r>
      <w:proofErr w:type="spellStart"/>
      <w:r w:rsidR="00E379B7">
        <w:rPr>
          <w:rFonts w:eastAsiaTheme="minorEastAsia" w:hint="eastAsia"/>
          <w:b/>
          <w:bCs/>
          <w:lang w:eastAsia="zh-CN"/>
        </w:rPr>
        <w:t>codepoint</w:t>
      </w:r>
      <w:proofErr w:type="spellEnd"/>
      <w:r w:rsidR="00E379B7">
        <w:rPr>
          <w:rFonts w:eastAsiaTheme="minorEastAsia" w:hint="eastAsia"/>
          <w:b/>
          <w:bCs/>
          <w:lang w:eastAsia="zh-CN"/>
        </w:rPr>
        <w:t>.</w:t>
      </w:r>
    </w:p>
    <w:p w14:paraId="449DAD70" w14:textId="2450D3DC" w:rsidR="008637B4" w:rsidRDefault="008637B4" w:rsidP="00C754AD">
      <w:pPr>
        <w:spacing w:afterLines="50" w:after="120" w:line="240" w:lineRule="auto"/>
        <w:ind w:left="360"/>
        <w:jc w:val="center"/>
        <w:rPr>
          <w:rFonts w:eastAsiaTheme="minorEastAsia"/>
          <w:lang w:eastAsia="zh-CN"/>
        </w:rPr>
      </w:pPr>
    </w:p>
    <w:p w14:paraId="6FDF8181" w14:textId="5B203199" w:rsidR="00697DB0" w:rsidRPr="008637B4" w:rsidRDefault="00697DB0" w:rsidP="00C754AD">
      <w:pPr>
        <w:spacing w:afterLines="50" w:after="120" w:line="240" w:lineRule="auto"/>
        <w:ind w:left="360"/>
        <w:jc w:val="center"/>
        <w:rPr>
          <w:rFonts w:eastAsiaTheme="minorEastAsia"/>
          <w:lang w:eastAsia="zh-CN"/>
        </w:rPr>
      </w:pPr>
      <w:r w:rsidRPr="00443FEA">
        <w:rPr>
          <w:rFonts w:eastAsiaTheme="minorEastAsia"/>
          <w:noProof/>
          <w:lang w:eastAsia="zh-CN"/>
        </w:rPr>
        <w:lastRenderedPageBreak/>
        <w:drawing>
          <wp:inline distT="0" distB="0" distL="0" distR="0" wp14:anchorId="54C2CFC4" wp14:editId="121C1A0D">
            <wp:extent cx="1466850" cy="617855"/>
            <wp:effectExtent l="0" t="0" r="0" b="0"/>
            <wp:docPr id="5" name="图片 5" descr="C:\Users\liumiaomiao\AppData\Local\Microsoft\Windows\INetCache\Content.Outlook\5UPXP8QQ\绘图2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iumiaomiao\AppData\Local\Microsoft\Windows\INetCache\Content.Outlook\5UPXP8QQ\绘图2 (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617855"/>
                    </a:xfrm>
                    <a:prstGeom prst="rect">
                      <a:avLst/>
                    </a:prstGeom>
                    <a:noFill/>
                    <a:ln>
                      <a:noFill/>
                    </a:ln>
                  </pic:spPr>
                </pic:pic>
              </a:graphicData>
            </a:graphic>
          </wp:inline>
        </w:drawing>
      </w:r>
    </w:p>
    <w:p w14:paraId="196C2A6F" w14:textId="376413BD" w:rsidR="009B485A" w:rsidRPr="00EB6084" w:rsidRDefault="00EB6084" w:rsidP="00EB6084">
      <w:pPr>
        <w:pStyle w:val="a4"/>
        <w:jc w:val="center"/>
        <w:rPr>
          <w:rFonts w:eastAsia="宋体"/>
          <w:b w:val="0"/>
          <w:bCs w:val="0"/>
          <w:lang w:eastAsia="zh-CN"/>
        </w:rPr>
      </w:pPr>
      <w:bookmarkStart w:id="16" w:name="_Ref178350424"/>
      <w:r w:rsidRPr="00EB6084">
        <w:rPr>
          <w:b w:val="0"/>
        </w:rPr>
        <w:t xml:space="preserve">Figure </w:t>
      </w:r>
      <w:r w:rsidRPr="00EB6084">
        <w:rPr>
          <w:b w:val="0"/>
        </w:rPr>
        <w:fldChar w:fldCharType="begin"/>
      </w:r>
      <w:r w:rsidRPr="00EB6084">
        <w:rPr>
          <w:b w:val="0"/>
        </w:rPr>
        <w:instrText xml:space="preserve"> SEQ Figure \* ARABIC </w:instrText>
      </w:r>
      <w:r w:rsidRPr="00EB6084">
        <w:rPr>
          <w:b w:val="0"/>
        </w:rPr>
        <w:fldChar w:fldCharType="separate"/>
      </w:r>
      <w:r w:rsidR="005F358F">
        <w:rPr>
          <w:b w:val="0"/>
          <w:noProof/>
        </w:rPr>
        <w:t>2</w:t>
      </w:r>
      <w:r w:rsidRPr="00EB6084">
        <w:rPr>
          <w:b w:val="0"/>
        </w:rPr>
        <w:fldChar w:fldCharType="end"/>
      </w:r>
      <w:bookmarkEnd w:id="16"/>
      <w:r w:rsidRPr="00EB6084">
        <w:rPr>
          <w:rFonts w:eastAsiaTheme="minorEastAsia" w:hint="eastAsia"/>
          <w:b w:val="0"/>
          <w:lang w:eastAsia="zh-CN"/>
        </w:rPr>
        <w:t>:</w:t>
      </w:r>
      <w:r w:rsidR="009B485A" w:rsidRPr="00EB6084">
        <w:rPr>
          <w:rFonts w:eastAsia="宋体"/>
          <w:b w:val="0"/>
          <w:bCs w:val="0"/>
          <w:lang w:eastAsia="zh-CN"/>
        </w:rPr>
        <w:t xml:space="preserve"> One level codepoint design</w:t>
      </w:r>
    </w:p>
    <w:p w14:paraId="454756A3" w14:textId="4BDC5685" w:rsidR="00C754AD" w:rsidRDefault="00F95608" w:rsidP="004D141C">
      <w:pPr>
        <w:tabs>
          <w:tab w:val="left" w:pos="720"/>
        </w:tabs>
        <w:spacing w:afterLines="50" w:after="120" w:line="240" w:lineRule="auto"/>
        <w:jc w:val="both"/>
        <w:rPr>
          <w:rFonts w:eastAsia="宋体"/>
          <w:lang w:eastAsia="zh-CN"/>
        </w:rPr>
      </w:pPr>
      <w:r w:rsidRPr="00086482">
        <w:rPr>
          <w:rFonts w:eastAsia="宋体" w:hint="eastAsia"/>
          <w:lang w:eastAsia="zh-CN"/>
        </w:rPr>
        <w:t xml:space="preserve">For </w:t>
      </w:r>
      <w:r w:rsidR="00AE4F7C">
        <w:rPr>
          <w:rFonts w:eastAsiaTheme="minorEastAsia" w:hint="eastAsia"/>
          <w:lang w:eastAsia="zh-CN"/>
        </w:rPr>
        <w:t xml:space="preserve">one </w:t>
      </w:r>
      <w:r w:rsidR="00E66D26">
        <w:rPr>
          <w:rFonts w:eastAsiaTheme="minorEastAsia" w:hint="eastAsia"/>
          <w:lang w:eastAsia="zh-CN"/>
        </w:rPr>
        <w:t>stage</w:t>
      </w:r>
      <w:r w:rsidR="00AE4F7C">
        <w:rPr>
          <w:rFonts w:eastAsiaTheme="minorEastAsia" w:hint="eastAsia"/>
          <w:lang w:eastAsia="zh-CN"/>
        </w:rPr>
        <w:t xml:space="preserve"> codepoint</w:t>
      </w:r>
      <w:r w:rsidR="009B485A">
        <w:rPr>
          <w:rFonts w:eastAsiaTheme="minorEastAsia" w:hint="eastAsia"/>
          <w:lang w:eastAsia="zh-CN"/>
        </w:rPr>
        <w:t xml:space="preserve"> </w:t>
      </w:r>
      <w:r w:rsidR="004D141C">
        <w:rPr>
          <w:rFonts w:eastAsiaTheme="minorEastAsia" w:hint="eastAsia"/>
          <w:lang w:eastAsia="zh-CN"/>
        </w:rPr>
        <w:t>is</w:t>
      </w:r>
      <w:r w:rsidR="009B485A">
        <w:rPr>
          <w:rFonts w:eastAsiaTheme="minorEastAsia" w:hint="eastAsia"/>
          <w:lang w:eastAsia="zh-CN"/>
        </w:rPr>
        <w:t xml:space="preserve"> </w:t>
      </w:r>
      <w:r w:rsidR="009B485A" w:rsidRPr="00D63A27">
        <w:rPr>
          <w:rFonts w:eastAsia="宋体"/>
          <w:lang w:eastAsia="zh-CN"/>
        </w:rPr>
        <w:t>shown in</w:t>
      </w:r>
      <w:r w:rsidR="00EB6084">
        <w:rPr>
          <w:rFonts w:eastAsia="宋体" w:hint="eastAsia"/>
          <w:lang w:eastAsia="zh-CN"/>
        </w:rPr>
        <w:t xml:space="preserve"> </w:t>
      </w:r>
      <w:r w:rsidR="00EB6084" w:rsidRPr="004D141C">
        <w:rPr>
          <w:rFonts w:eastAsia="宋体"/>
          <w:lang w:eastAsia="zh-CN"/>
        </w:rPr>
        <w:fldChar w:fldCharType="begin"/>
      </w:r>
      <w:r w:rsidR="00EB6084" w:rsidRPr="004D141C">
        <w:rPr>
          <w:rFonts w:eastAsia="宋体"/>
          <w:lang w:eastAsia="zh-CN"/>
        </w:rPr>
        <w:instrText xml:space="preserve"> </w:instrText>
      </w:r>
      <w:r w:rsidR="00EB6084" w:rsidRPr="004D141C">
        <w:rPr>
          <w:rFonts w:eastAsia="宋体" w:hint="eastAsia"/>
          <w:lang w:eastAsia="zh-CN"/>
        </w:rPr>
        <w:instrText>REF _Ref178350424 \h</w:instrText>
      </w:r>
      <w:r w:rsidR="00EB6084" w:rsidRPr="004D141C">
        <w:rPr>
          <w:rFonts w:eastAsia="宋体"/>
          <w:lang w:eastAsia="zh-CN"/>
        </w:rPr>
        <w:instrText xml:space="preserve"> </w:instrText>
      </w:r>
      <w:r w:rsidR="004D141C" w:rsidRPr="004D141C">
        <w:rPr>
          <w:rFonts w:eastAsia="宋体"/>
          <w:lang w:eastAsia="zh-CN"/>
        </w:rPr>
        <w:instrText xml:space="preserve"> \* MERGEFORMAT </w:instrText>
      </w:r>
      <w:r w:rsidR="00EB6084" w:rsidRPr="004D141C">
        <w:rPr>
          <w:rFonts w:eastAsia="宋体"/>
          <w:lang w:eastAsia="zh-CN"/>
        </w:rPr>
      </w:r>
      <w:r w:rsidR="00EB6084" w:rsidRPr="004D141C">
        <w:rPr>
          <w:rFonts w:eastAsia="宋体"/>
          <w:lang w:eastAsia="zh-CN"/>
        </w:rPr>
        <w:fldChar w:fldCharType="separate"/>
      </w:r>
      <w:r w:rsidR="005F358F" w:rsidRPr="00EB6084">
        <w:t xml:space="preserve">Figure </w:t>
      </w:r>
      <w:r w:rsidR="005F358F" w:rsidRPr="005F358F">
        <w:rPr>
          <w:noProof/>
        </w:rPr>
        <w:t>2</w:t>
      </w:r>
      <w:r w:rsidR="00EB6084" w:rsidRPr="004D141C">
        <w:rPr>
          <w:rFonts w:eastAsia="宋体"/>
          <w:lang w:eastAsia="zh-CN"/>
        </w:rPr>
        <w:fldChar w:fldCharType="end"/>
      </w:r>
      <w:r w:rsidRPr="00A6606A">
        <w:rPr>
          <w:rFonts w:eastAsia="宋体" w:hint="eastAsia"/>
          <w:lang w:eastAsia="zh-CN"/>
        </w:rPr>
        <w:t xml:space="preserve">, the information module is </w:t>
      </w:r>
      <w:r>
        <w:rPr>
          <w:rFonts w:eastAsia="宋体" w:hint="eastAsia"/>
          <w:lang w:eastAsia="zh-CN"/>
        </w:rPr>
        <w:t xml:space="preserve">a </w:t>
      </w:r>
      <w:r w:rsidRPr="00A6606A">
        <w:rPr>
          <w:rFonts w:eastAsia="宋体" w:hint="eastAsia"/>
          <w:lang w:eastAsia="zh-CN"/>
        </w:rPr>
        <w:t xml:space="preserve">single </w:t>
      </w:r>
      <w:r w:rsidRPr="00A6606A">
        <w:rPr>
          <w:rFonts w:eastAsia="宋体"/>
          <w:lang w:eastAsia="zh-CN"/>
        </w:rPr>
        <w:t>orthogonal/quasi-</w:t>
      </w:r>
      <w:r>
        <w:rPr>
          <w:rFonts w:eastAsia="宋体"/>
          <w:lang w:eastAsia="zh-CN"/>
        </w:rPr>
        <w:t xml:space="preserve">orthogonal sequence as </w:t>
      </w:r>
      <w:r>
        <w:rPr>
          <w:rFonts w:eastAsia="宋体" w:hint="eastAsia"/>
          <w:lang w:eastAsia="zh-CN"/>
        </w:rPr>
        <w:t>a</w:t>
      </w:r>
      <w:r>
        <w:rPr>
          <w:rFonts w:eastAsia="宋体"/>
          <w:lang w:eastAsia="zh-CN"/>
        </w:rPr>
        <w:t xml:space="preserve"> codepoint</w:t>
      </w:r>
      <w:r w:rsidRPr="00A6606A">
        <w:rPr>
          <w:rFonts w:eastAsia="宋体" w:hint="eastAsia"/>
          <w:lang w:eastAsia="zh-CN"/>
        </w:rPr>
        <w:t xml:space="preserve"> </w:t>
      </w:r>
      <w:r w:rsidRPr="00BC0021">
        <w:rPr>
          <w:rFonts w:eastAsia="宋体"/>
          <w:lang w:eastAsia="zh-CN"/>
        </w:rPr>
        <w:t xml:space="preserve">representing </w:t>
      </w:r>
      <w:r w:rsidRPr="004B6E8B">
        <w:rPr>
          <w:rFonts w:eastAsia="宋体"/>
          <w:lang w:eastAsia="zh-CN"/>
        </w:rPr>
        <w:t>the wakeup</w:t>
      </w:r>
      <w:r w:rsidRPr="004B6E8B">
        <w:rPr>
          <w:rFonts w:eastAsia="宋体" w:hint="eastAsia"/>
          <w:lang w:eastAsia="zh-CN"/>
        </w:rPr>
        <w:t xml:space="preserve"> information for </w:t>
      </w:r>
      <w:r w:rsidRPr="004B6E8B">
        <w:rPr>
          <w:rFonts w:eastAsia="宋体"/>
          <w:lang w:eastAsia="zh-CN"/>
        </w:rPr>
        <w:t>one</w:t>
      </w:r>
      <w:r w:rsidRPr="004B6E8B">
        <w:rPr>
          <w:rFonts w:eastAsia="宋体" w:hint="eastAsia"/>
          <w:lang w:eastAsia="zh-CN"/>
        </w:rPr>
        <w:t xml:space="preserve"> subgroup UEs</w:t>
      </w:r>
      <w:r w:rsidRPr="004B6E8B">
        <w:rPr>
          <w:rFonts w:eastAsia="宋体"/>
          <w:lang w:eastAsia="zh-CN"/>
        </w:rPr>
        <w:t xml:space="preserve"> </w:t>
      </w:r>
      <w:r w:rsidRPr="004B6E8B">
        <w:rPr>
          <w:rFonts w:eastAsia="宋体" w:hint="eastAsia"/>
          <w:lang w:eastAsia="zh-CN"/>
        </w:rPr>
        <w:t xml:space="preserve">or </w:t>
      </w:r>
      <w:r w:rsidR="004D141C">
        <w:rPr>
          <w:rFonts w:eastAsia="宋体" w:hint="eastAsia"/>
          <w:lang w:eastAsia="zh-CN"/>
        </w:rPr>
        <w:t>all</w:t>
      </w:r>
      <w:r>
        <w:rPr>
          <w:rFonts w:eastAsia="宋体" w:hint="eastAsia"/>
          <w:lang w:eastAsia="zh-CN"/>
        </w:rPr>
        <w:t xml:space="preserve"> </w:t>
      </w:r>
      <w:r w:rsidRPr="004B6E8B">
        <w:rPr>
          <w:rFonts w:eastAsia="宋体" w:hint="eastAsia"/>
          <w:lang w:eastAsia="zh-CN"/>
        </w:rPr>
        <w:t>subgroup U</w:t>
      </w:r>
      <w:r w:rsidRPr="00275689">
        <w:rPr>
          <w:rFonts w:eastAsia="宋体" w:hint="eastAsia"/>
          <w:lang w:eastAsia="zh-CN"/>
        </w:rPr>
        <w:t xml:space="preserve">Es. </w:t>
      </w:r>
      <w:r>
        <w:rPr>
          <w:rFonts w:eastAsia="宋体" w:hint="eastAsia"/>
          <w:lang w:eastAsia="zh-CN"/>
        </w:rPr>
        <w:t>T</w:t>
      </w:r>
      <w:r w:rsidRPr="00275689">
        <w:rPr>
          <w:rFonts w:eastAsia="宋体" w:hint="eastAsia"/>
          <w:lang w:eastAsia="zh-CN"/>
        </w:rPr>
        <w:t xml:space="preserve">he </w:t>
      </w:r>
      <w:r w:rsidRPr="00715D66">
        <w:rPr>
          <w:rFonts w:eastAsia="宋体"/>
          <w:lang w:eastAsia="zh-CN"/>
        </w:rPr>
        <w:t>orthogonal/quasi-orthogonal sequence</w:t>
      </w:r>
      <w:r w:rsidRPr="00715D66">
        <w:rPr>
          <w:rFonts w:eastAsia="宋体" w:hint="eastAsia"/>
          <w:lang w:eastAsia="zh-CN"/>
        </w:rPr>
        <w:t xml:space="preserve"> based LP-WUS is non-</w:t>
      </w:r>
      <w:r w:rsidRPr="00715D66">
        <w:rPr>
          <w:rFonts w:eastAsia="宋体"/>
          <w:lang w:eastAsia="zh-CN"/>
        </w:rPr>
        <w:t>coherent detection</w:t>
      </w:r>
      <w:r w:rsidRPr="00715D66">
        <w:rPr>
          <w:rFonts w:eastAsia="宋体" w:hint="eastAsia"/>
          <w:lang w:eastAsia="zh-CN"/>
        </w:rPr>
        <w:t xml:space="preserve"> </w:t>
      </w:r>
      <w:r w:rsidRPr="00715D66">
        <w:rPr>
          <w:rFonts w:eastAsia="宋体"/>
          <w:lang w:eastAsia="zh-CN"/>
        </w:rPr>
        <w:t>through simple gate operation with spreading gain</w:t>
      </w:r>
      <w:r>
        <w:rPr>
          <w:rFonts w:eastAsia="宋体" w:hint="eastAsia"/>
          <w:lang w:eastAsia="zh-CN"/>
        </w:rPr>
        <w:t xml:space="preserve">. Moreover, the FAR from noise can be controlled </w:t>
      </w:r>
      <w:r>
        <w:rPr>
          <w:rFonts w:eastAsia="宋体"/>
          <w:lang w:eastAsia="zh-CN"/>
        </w:rPr>
        <w:t>below</w:t>
      </w:r>
      <w:r>
        <w:rPr>
          <w:rFonts w:eastAsia="宋体" w:hint="eastAsia"/>
          <w:lang w:eastAsia="zh-CN"/>
        </w:rPr>
        <w:t xml:space="preserve"> 1% through the determination of gate by UE implementation without </w:t>
      </w:r>
      <w:r>
        <w:rPr>
          <w:rFonts w:eastAsia="宋体"/>
          <w:lang w:eastAsia="zh-CN"/>
        </w:rPr>
        <w:t>additional</w:t>
      </w:r>
      <w:r w:rsidR="00C754AD">
        <w:rPr>
          <w:rFonts w:eastAsia="宋体" w:hint="eastAsia"/>
          <w:lang w:eastAsia="zh-CN"/>
        </w:rPr>
        <w:t xml:space="preserve"> resource overhead. </w:t>
      </w:r>
    </w:p>
    <w:p w14:paraId="38D26533" w14:textId="5ED00802" w:rsidR="00C754AD" w:rsidRDefault="00F95608" w:rsidP="004D141C">
      <w:pPr>
        <w:tabs>
          <w:tab w:val="left" w:pos="720"/>
        </w:tabs>
        <w:spacing w:afterLines="50" w:after="120" w:line="240" w:lineRule="auto"/>
        <w:jc w:val="both"/>
        <w:rPr>
          <w:rFonts w:eastAsiaTheme="minorEastAsia"/>
          <w:lang w:eastAsia="zh-CN"/>
        </w:rPr>
      </w:pPr>
      <w:r>
        <w:rPr>
          <w:rFonts w:eastAsia="宋体" w:hint="eastAsia"/>
          <w:lang w:eastAsia="zh-CN"/>
        </w:rPr>
        <w:t xml:space="preserve">A </w:t>
      </w:r>
      <w:r w:rsidRPr="004E263F">
        <w:rPr>
          <w:rFonts w:eastAsiaTheme="minorEastAsia"/>
          <w:lang w:eastAsia="zh-CN"/>
        </w:rPr>
        <w:t>LP-WUS indicate</w:t>
      </w:r>
      <w:r>
        <w:rPr>
          <w:rFonts w:eastAsiaTheme="minorEastAsia" w:hint="eastAsia"/>
          <w:lang w:eastAsia="zh-CN"/>
        </w:rPr>
        <w:t>s</w:t>
      </w:r>
      <w:r w:rsidRPr="004E263F">
        <w:rPr>
          <w:rFonts w:eastAsiaTheme="minorEastAsia"/>
          <w:lang w:eastAsia="zh-CN"/>
        </w:rPr>
        <w:t xml:space="preserve"> </w:t>
      </w:r>
      <w:r>
        <w:rPr>
          <w:rFonts w:eastAsiaTheme="minorEastAsia" w:hint="eastAsia"/>
          <w:lang w:eastAsia="zh-CN"/>
        </w:rPr>
        <w:t xml:space="preserve">a </w:t>
      </w:r>
      <w:r>
        <w:rPr>
          <w:rFonts w:eastAsiaTheme="minorEastAsia"/>
          <w:lang w:eastAsia="zh-CN"/>
        </w:rPr>
        <w:t>codepoint</w:t>
      </w:r>
      <w:r>
        <w:rPr>
          <w:rFonts w:eastAsiaTheme="minorEastAsia" w:hint="eastAsia"/>
          <w:lang w:eastAsia="zh-CN"/>
        </w:rPr>
        <w:t xml:space="preserve"> value </w:t>
      </w:r>
      <w:r w:rsidRPr="004E263F">
        <w:rPr>
          <w:rFonts w:eastAsiaTheme="minorEastAsia"/>
          <w:bCs/>
          <w:lang w:eastAsia="zh-CN"/>
        </w:rPr>
        <w:t>corresponding to</w:t>
      </w:r>
      <w:r w:rsidR="00A56E78">
        <w:rPr>
          <w:rFonts w:eastAsiaTheme="minorEastAsia" w:hint="eastAsia"/>
          <w:bCs/>
          <w:lang w:eastAsia="zh-CN"/>
        </w:rPr>
        <w:t xml:space="preserve"> a</w:t>
      </w:r>
      <w:r w:rsidR="005C675E">
        <w:rPr>
          <w:rFonts w:eastAsiaTheme="minorEastAsia" w:hint="eastAsia"/>
          <w:bCs/>
          <w:lang w:eastAsia="zh-CN"/>
        </w:rPr>
        <w:t xml:space="preserve"> </w:t>
      </w:r>
      <w:r w:rsidR="000F528F">
        <w:rPr>
          <w:rFonts w:eastAsiaTheme="minorEastAsia" w:hint="eastAsia"/>
          <w:bCs/>
          <w:lang w:eastAsia="zh-CN"/>
        </w:rPr>
        <w:t>subgroup-specific</w:t>
      </w:r>
      <w:r w:rsidR="005C675E">
        <w:rPr>
          <w:rFonts w:eastAsiaTheme="minorEastAsia" w:hint="eastAsia"/>
          <w:bCs/>
          <w:lang w:eastAsia="zh-CN"/>
        </w:rPr>
        <w:t xml:space="preserve"> </w:t>
      </w:r>
      <w:proofErr w:type="spellStart"/>
      <w:r w:rsidR="005C675E">
        <w:rPr>
          <w:rFonts w:eastAsiaTheme="minorEastAsia" w:hint="eastAsia"/>
          <w:bCs/>
          <w:lang w:eastAsia="zh-CN"/>
        </w:rPr>
        <w:t>codepoint</w:t>
      </w:r>
      <w:proofErr w:type="spellEnd"/>
      <w:r w:rsidRPr="004E263F">
        <w:rPr>
          <w:rFonts w:eastAsiaTheme="minorEastAsia"/>
          <w:bCs/>
          <w:lang w:eastAsia="zh-CN"/>
        </w:rPr>
        <w:t xml:space="preserve"> or </w:t>
      </w:r>
      <w:r w:rsidR="00A56E78">
        <w:rPr>
          <w:rFonts w:eastAsiaTheme="minorEastAsia" w:hint="eastAsia"/>
          <w:bCs/>
          <w:lang w:eastAsia="zh-CN"/>
        </w:rPr>
        <w:t xml:space="preserve">a </w:t>
      </w:r>
      <w:r w:rsidR="00E40FE6">
        <w:rPr>
          <w:rFonts w:eastAsiaTheme="minorEastAsia"/>
          <w:bCs/>
          <w:lang w:eastAsia="zh-CN"/>
        </w:rPr>
        <w:t>subgroup-common</w:t>
      </w:r>
      <w:r w:rsidR="005C675E">
        <w:rPr>
          <w:rFonts w:eastAsiaTheme="minorEastAsia" w:hint="eastAsia"/>
          <w:bCs/>
          <w:lang w:eastAsia="zh-CN"/>
        </w:rPr>
        <w:t xml:space="preserve"> </w:t>
      </w:r>
      <w:proofErr w:type="spellStart"/>
      <w:r w:rsidR="005C675E">
        <w:rPr>
          <w:rFonts w:eastAsiaTheme="minorEastAsia" w:hint="eastAsia"/>
          <w:bCs/>
          <w:lang w:eastAsia="zh-CN"/>
        </w:rPr>
        <w:t>codepoint</w:t>
      </w:r>
      <w:proofErr w:type="spellEnd"/>
      <w:r>
        <w:rPr>
          <w:rFonts w:eastAsiaTheme="minorEastAsia" w:hint="eastAsia"/>
          <w:bCs/>
          <w:lang w:eastAsia="zh-CN"/>
        </w:rPr>
        <w:t xml:space="preserve">. </w:t>
      </w:r>
      <w:r w:rsidR="005C675E">
        <w:rPr>
          <w:rFonts w:eastAsiaTheme="minorEastAsia" w:hint="eastAsia"/>
          <w:bCs/>
          <w:lang w:eastAsia="zh-CN"/>
        </w:rPr>
        <w:t xml:space="preserve">Where </w:t>
      </w:r>
      <w:r w:rsidR="0089543A">
        <w:rPr>
          <w:rFonts w:eastAsiaTheme="minorEastAsia" w:hint="eastAsia"/>
          <w:bCs/>
          <w:lang w:eastAsia="zh-CN"/>
        </w:rPr>
        <w:t xml:space="preserve">the </w:t>
      </w:r>
      <w:r w:rsidR="000F528F">
        <w:rPr>
          <w:rFonts w:eastAsiaTheme="minorEastAsia" w:hint="eastAsia"/>
          <w:bCs/>
          <w:lang w:eastAsia="zh-CN"/>
        </w:rPr>
        <w:t>subgroup-specific</w:t>
      </w:r>
      <w:r w:rsidR="005C675E">
        <w:rPr>
          <w:rFonts w:eastAsiaTheme="minorEastAsia" w:hint="eastAsia"/>
          <w:bCs/>
          <w:lang w:eastAsia="zh-CN"/>
        </w:rPr>
        <w:t xml:space="preserve"> </w:t>
      </w:r>
      <w:proofErr w:type="spellStart"/>
      <w:r w:rsidR="005C675E">
        <w:rPr>
          <w:rFonts w:eastAsiaTheme="minorEastAsia" w:hint="eastAsia"/>
          <w:bCs/>
          <w:lang w:eastAsia="zh-CN"/>
        </w:rPr>
        <w:t>co</w:t>
      </w:r>
      <w:r w:rsidR="000E7193">
        <w:rPr>
          <w:rFonts w:eastAsiaTheme="minorEastAsia"/>
          <w:bCs/>
          <w:lang w:eastAsia="zh-CN"/>
        </w:rPr>
        <w:t>de</w:t>
      </w:r>
      <w:r w:rsidR="005C675E">
        <w:rPr>
          <w:rFonts w:eastAsiaTheme="minorEastAsia" w:hint="eastAsia"/>
          <w:bCs/>
          <w:lang w:eastAsia="zh-CN"/>
        </w:rPr>
        <w:t>point</w:t>
      </w:r>
      <w:proofErr w:type="spellEnd"/>
      <w:r w:rsidR="005C675E">
        <w:rPr>
          <w:rFonts w:eastAsiaTheme="minorEastAsia" w:hint="eastAsia"/>
          <w:bCs/>
          <w:lang w:eastAsia="zh-CN"/>
        </w:rPr>
        <w:t xml:space="preserve"> indicate</w:t>
      </w:r>
      <w:r w:rsidR="000E7193">
        <w:rPr>
          <w:rFonts w:eastAsiaTheme="minorEastAsia"/>
          <w:bCs/>
          <w:lang w:eastAsia="zh-CN"/>
        </w:rPr>
        <w:t>s</w:t>
      </w:r>
      <w:r w:rsidR="005C675E">
        <w:rPr>
          <w:rFonts w:eastAsiaTheme="minorEastAsia" w:hint="eastAsia"/>
          <w:bCs/>
          <w:lang w:eastAsia="zh-CN"/>
        </w:rPr>
        <w:t xml:space="preserve"> only one subgroup wakeup and the </w:t>
      </w:r>
      <w:r w:rsidR="00E40FE6">
        <w:rPr>
          <w:rFonts w:eastAsiaTheme="minorEastAsia" w:hint="eastAsia"/>
          <w:bCs/>
          <w:lang w:eastAsia="zh-CN"/>
        </w:rPr>
        <w:t>subgroup-common</w:t>
      </w:r>
      <w:r w:rsidR="005C675E">
        <w:rPr>
          <w:rFonts w:eastAsiaTheme="minorEastAsia" w:hint="eastAsia"/>
          <w:bCs/>
          <w:lang w:eastAsia="zh-CN"/>
        </w:rPr>
        <w:t xml:space="preserve"> </w:t>
      </w:r>
      <w:proofErr w:type="spellStart"/>
      <w:r w:rsidR="005C675E">
        <w:rPr>
          <w:rFonts w:eastAsiaTheme="minorEastAsia" w:hint="eastAsia"/>
          <w:bCs/>
          <w:lang w:eastAsia="zh-CN"/>
        </w:rPr>
        <w:t>codepoint</w:t>
      </w:r>
      <w:proofErr w:type="spellEnd"/>
      <w:r w:rsidR="005C675E">
        <w:rPr>
          <w:rFonts w:eastAsiaTheme="minorEastAsia" w:hint="eastAsia"/>
          <w:bCs/>
          <w:lang w:eastAsia="zh-CN"/>
        </w:rPr>
        <w:t xml:space="preserve"> indicate all subgroup</w:t>
      </w:r>
      <w:r w:rsidR="00100BB4" w:rsidRPr="00100BB4">
        <w:rPr>
          <w:rFonts w:eastAsiaTheme="minorEastAsia" w:hint="eastAsia"/>
          <w:bCs/>
          <w:lang w:eastAsia="zh-CN"/>
        </w:rPr>
        <w:t xml:space="preserve"> </w:t>
      </w:r>
      <w:r w:rsidR="00100BB4">
        <w:rPr>
          <w:rFonts w:eastAsiaTheme="minorEastAsia" w:hint="eastAsia"/>
          <w:bCs/>
          <w:lang w:eastAsia="zh-CN"/>
        </w:rPr>
        <w:t>wakeup</w:t>
      </w:r>
      <w:r w:rsidR="005C675E">
        <w:rPr>
          <w:rFonts w:eastAsiaTheme="minorEastAsia" w:hint="eastAsia"/>
          <w:bCs/>
          <w:lang w:eastAsia="zh-CN"/>
        </w:rPr>
        <w:t>. For example</w:t>
      </w:r>
      <w:r>
        <w:rPr>
          <w:rFonts w:eastAsiaTheme="minorEastAsia" w:hint="eastAsia"/>
          <w:lang w:eastAsia="zh-CN"/>
        </w:rPr>
        <w:t xml:space="preserve">, </w:t>
      </w:r>
      <w:r w:rsidR="00100BB4">
        <w:rPr>
          <w:rFonts w:eastAsiaTheme="minorEastAsia"/>
          <w:lang w:eastAsia="zh-CN"/>
        </w:rPr>
        <w:t>there</w:t>
      </w:r>
      <w:r w:rsidR="00100BB4">
        <w:rPr>
          <w:rFonts w:eastAsiaTheme="minorEastAsia" w:hint="eastAsia"/>
          <w:lang w:eastAsia="zh-CN"/>
        </w:rPr>
        <w:t xml:space="preserve"> are </w:t>
      </w:r>
      <w:r>
        <w:rPr>
          <w:rFonts w:eastAsiaTheme="minorEastAsia" w:hint="eastAsia"/>
          <w:lang w:eastAsia="zh-CN"/>
        </w:rPr>
        <w:t>8</w:t>
      </w:r>
      <w:r w:rsidRPr="004E263F">
        <w:rPr>
          <w:rFonts w:eastAsiaTheme="minorEastAsia"/>
          <w:lang w:eastAsia="zh-CN"/>
        </w:rPr>
        <w:t xml:space="preserve"> </w:t>
      </w:r>
      <w:r>
        <w:rPr>
          <w:rFonts w:eastAsiaTheme="minorEastAsia"/>
          <w:lang w:eastAsia="zh-CN"/>
        </w:rPr>
        <w:t>codepoint</w:t>
      </w:r>
      <w:r w:rsidRPr="004E263F">
        <w:rPr>
          <w:rFonts w:eastAsiaTheme="minorEastAsia"/>
          <w:lang w:eastAsia="zh-CN"/>
        </w:rPr>
        <w:t xml:space="preserve">s </w:t>
      </w:r>
      <w:r>
        <w:rPr>
          <w:rFonts w:eastAsiaTheme="minorEastAsia"/>
          <w:lang w:eastAsia="zh-CN"/>
        </w:rPr>
        <w:t>represent</w:t>
      </w:r>
      <w:r>
        <w:rPr>
          <w:rFonts w:eastAsiaTheme="minorEastAsia" w:hint="eastAsia"/>
          <w:lang w:eastAsia="zh-CN"/>
        </w:rPr>
        <w:t xml:space="preserve"> 8 </w:t>
      </w:r>
      <w:r w:rsidR="00100BB4">
        <w:rPr>
          <w:rFonts w:eastAsiaTheme="minorEastAsia"/>
          <w:lang w:eastAsia="zh-CN"/>
        </w:rPr>
        <w:t>single subgroup</w:t>
      </w:r>
      <w:r w:rsidR="00100BB4">
        <w:rPr>
          <w:rFonts w:eastAsiaTheme="minorEastAsia" w:hint="eastAsia"/>
          <w:lang w:eastAsia="zh-CN"/>
        </w:rPr>
        <w:t xml:space="preserve"> wakeup</w:t>
      </w:r>
      <w:r w:rsidRPr="004E263F">
        <w:rPr>
          <w:rFonts w:eastAsiaTheme="minorEastAsia"/>
          <w:lang w:eastAsia="zh-CN"/>
        </w:rPr>
        <w:t xml:space="preserve"> and one</w:t>
      </w:r>
      <w:r>
        <w:rPr>
          <w:rFonts w:eastAsiaTheme="minorEastAsia" w:hint="eastAsia"/>
          <w:lang w:eastAsia="zh-CN"/>
        </w:rPr>
        <w:t xml:space="preserve"> common</w:t>
      </w:r>
      <w:r w:rsidRPr="004E263F">
        <w:rPr>
          <w:rFonts w:eastAsiaTheme="minorEastAsia"/>
          <w:lang w:eastAsia="zh-CN"/>
        </w:rPr>
        <w:t xml:space="preserve"> </w:t>
      </w:r>
      <w:r>
        <w:rPr>
          <w:rFonts w:eastAsiaTheme="minorEastAsia"/>
          <w:lang w:eastAsia="zh-CN"/>
        </w:rPr>
        <w:t>codepoint</w:t>
      </w:r>
      <w:r w:rsidRPr="004E263F">
        <w:rPr>
          <w:rFonts w:eastAsiaTheme="minorEastAsia"/>
          <w:lang w:eastAsia="zh-CN"/>
        </w:rPr>
        <w:t xml:space="preserve"> </w:t>
      </w:r>
      <w:r>
        <w:rPr>
          <w:rFonts w:eastAsiaTheme="minorEastAsia"/>
          <w:lang w:eastAsia="zh-CN"/>
        </w:rPr>
        <w:t>represent</w:t>
      </w:r>
      <w:r>
        <w:rPr>
          <w:rFonts w:eastAsiaTheme="minorEastAsia" w:hint="eastAsia"/>
          <w:lang w:eastAsia="zh-CN"/>
        </w:rPr>
        <w:t xml:space="preserve">s </w:t>
      </w:r>
      <w:r w:rsidRPr="004E263F">
        <w:rPr>
          <w:rFonts w:eastAsiaTheme="minorEastAsia"/>
          <w:lang w:eastAsia="zh-CN"/>
        </w:rPr>
        <w:t xml:space="preserve">all </w:t>
      </w:r>
      <w:r>
        <w:rPr>
          <w:rFonts w:eastAsiaTheme="minorEastAsia" w:hint="eastAsia"/>
          <w:lang w:eastAsia="zh-CN"/>
        </w:rPr>
        <w:t>8</w:t>
      </w:r>
      <w:r>
        <w:rPr>
          <w:rFonts w:eastAsiaTheme="minorEastAsia"/>
          <w:lang w:eastAsia="zh-CN"/>
        </w:rPr>
        <w:t xml:space="preserve"> subgroups</w:t>
      </w:r>
      <w:r w:rsidR="00190ED3">
        <w:rPr>
          <w:rFonts w:eastAsiaTheme="minorEastAsia" w:hint="eastAsia"/>
          <w:lang w:eastAsia="zh-CN"/>
        </w:rPr>
        <w:t xml:space="preserve"> wakeup</w:t>
      </w:r>
      <w:r>
        <w:rPr>
          <w:rFonts w:eastAsiaTheme="minorEastAsia" w:hint="eastAsia"/>
          <w:lang w:eastAsia="zh-CN"/>
        </w:rPr>
        <w:t xml:space="preserve">. The total number of </w:t>
      </w:r>
      <w:proofErr w:type="spellStart"/>
      <w:r w:rsidR="00B84F16">
        <w:rPr>
          <w:rFonts w:eastAsiaTheme="minorEastAsia"/>
          <w:lang w:eastAsia="zh-CN"/>
        </w:rPr>
        <w:t>codepoint</w:t>
      </w:r>
      <w:proofErr w:type="spellEnd"/>
      <w:r w:rsidR="00B84F16">
        <w:rPr>
          <w:rFonts w:eastAsiaTheme="minorEastAsia" w:hint="eastAsia"/>
          <w:lang w:eastAsia="zh-CN"/>
        </w:rPr>
        <w:t xml:space="preserve"> values</w:t>
      </w:r>
      <w:r>
        <w:rPr>
          <w:rFonts w:eastAsiaTheme="minorEastAsia" w:hint="eastAsia"/>
          <w:lang w:eastAsia="zh-CN"/>
        </w:rPr>
        <w:t xml:space="preserve"> </w:t>
      </w:r>
      <w:r w:rsidR="00E40FE6">
        <w:rPr>
          <w:rFonts w:eastAsiaTheme="minorEastAsia" w:hint="eastAsia"/>
          <w:lang w:eastAsia="zh-CN"/>
        </w:rPr>
        <w:t xml:space="preserve">is </w:t>
      </w:r>
      <w:r w:rsidR="00377173">
        <w:rPr>
          <w:rFonts w:eastAsiaTheme="minorEastAsia" w:hint="eastAsia"/>
          <w:lang w:eastAsia="zh-CN"/>
        </w:rPr>
        <w:t>9. W</w:t>
      </w:r>
      <w:r>
        <w:rPr>
          <w:rFonts w:eastAsiaTheme="minorEastAsia" w:hint="eastAsia"/>
          <w:lang w:eastAsia="zh-CN"/>
        </w:rPr>
        <w:t xml:space="preserve">hen only one </w:t>
      </w:r>
      <w:r>
        <w:rPr>
          <w:rFonts w:eastAsiaTheme="minorEastAsia"/>
          <w:lang w:eastAsia="zh-CN"/>
        </w:rPr>
        <w:t>subgroup</w:t>
      </w:r>
      <w:r>
        <w:rPr>
          <w:rFonts w:eastAsiaTheme="minorEastAsia" w:hint="eastAsia"/>
          <w:lang w:eastAsia="zh-CN"/>
        </w:rPr>
        <w:t xml:space="preserve"> is paged, one of the 8 </w:t>
      </w:r>
      <w:r>
        <w:rPr>
          <w:rFonts w:eastAsiaTheme="minorEastAsia"/>
          <w:lang w:eastAsia="zh-CN"/>
        </w:rPr>
        <w:t>codepoint</w:t>
      </w:r>
      <w:r w:rsidR="00377173">
        <w:rPr>
          <w:rFonts w:eastAsiaTheme="minorEastAsia" w:hint="eastAsia"/>
          <w:lang w:eastAsia="zh-CN"/>
        </w:rPr>
        <w:t xml:space="preserve"> values</w:t>
      </w:r>
      <w:r w:rsidRPr="000C18AB">
        <w:rPr>
          <w:rFonts w:eastAsiaTheme="minorEastAsia"/>
          <w:lang w:eastAsia="zh-CN"/>
        </w:rPr>
        <w:t xml:space="preserve"> </w:t>
      </w:r>
      <w:r w:rsidRPr="004E263F">
        <w:rPr>
          <w:rFonts w:eastAsiaTheme="minorEastAsia"/>
          <w:lang w:eastAsia="zh-CN"/>
        </w:rPr>
        <w:t>for</w:t>
      </w:r>
      <w:r>
        <w:rPr>
          <w:rFonts w:eastAsiaTheme="minorEastAsia" w:hint="eastAsia"/>
          <w:lang w:eastAsia="zh-CN"/>
        </w:rPr>
        <w:t xml:space="preserve"> the paging</w:t>
      </w:r>
      <w:r>
        <w:rPr>
          <w:rFonts w:eastAsiaTheme="minorEastAsia"/>
          <w:lang w:eastAsia="zh-CN"/>
        </w:rPr>
        <w:t xml:space="preserve"> subgroup</w:t>
      </w:r>
      <w:r>
        <w:rPr>
          <w:rFonts w:eastAsiaTheme="minorEastAsia" w:hint="eastAsia"/>
          <w:lang w:eastAsia="zh-CN"/>
        </w:rPr>
        <w:t xml:space="preserve"> is </w:t>
      </w:r>
      <w:r>
        <w:rPr>
          <w:rFonts w:eastAsiaTheme="minorEastAsia"/>
          <w:lang w:eastAsia="zh-CN"/>
        </w:rPr>
        <w:t>transmitted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more than one subgroup is paged, the </w:t>
      </w:r>
      <w:r w:rsidR="00E40FE6">
        <w:rPr>
          <w:rFonts w:eastAsiaTheme="minorEastAsia" w:hint="eastAsia"/>
          <w:lang w:eastAsia="zh-CN"/>
        </w:rPr>
        <w:t>subgroup-common</w:t>
      </w:r>
      <w:r>
        <w:rPr>
          <w:rFonts w:eastAsiaTheme="minorEastAsia" w:hint="eastAsia"/>
          <w:lang w:eastAsia="zh-CN"/>
        </w:rPr>
        <w:t xml:space="preserve"> </w:t>
      </w:r>
      <w:proofErr w:type="spellStart"/>
      <w:r>
        <w:rPr>
          <w:rFonts w:eastAsiaTheme="minorEastAsia"/>
          <w:lang w:eastAsia="zh-CN"/>
        </w:rPr>
        <w:t>codepoint</w:t>
      </w:r>
      <w:proofErr w:type="spellEnd"/>
      <w:r>
        <w:rPr>
          <w:rFonts w:eastAsiaTheme="minorEastAsia" w:hint="eastAsia"/>
          <w:lang w:eastAsia="zh-CN"/>
        </w:rPr>
        <w:t xml:space="preserve"> is </w:t>
      </w:r>
      <w:r>
        <w:rPr>
          <w:rFonts w:eastAsiaTheme="minorEastAsia"/>
          <w:lang w:eastAsia="zh-CN"/>
        </w:rPr>
        <w:t>transmitted</w:t>
      </w:r>
      <w:r>
        <w:rPr>
          <w:rFonts w:eastAsiaTheme="minorEastAsia" w:hint="eastAsia"/>
          <w:lang w:eastAsia="zh-CN"/>
        </w:rPr>
        <w:t xml:space="preserve"> by gNB to </w:t>
      </w:r>
      <w:r>
        <w:rPr>
          <w:rFonts w:eastAsiaTheme="minorEastAsia"/>
          <w:lang w:eastAsia="zh-CN"/>
        </w:rPr>
        <w:t>wake up</w:t>
      </w:r>
      <w:r>
        <w:rPr>
          <w:rFonts w:eastAsiaTheme="minorEastAsia" w:hint="eastAsia"/>
          <w:lang w:eastAsia="zh-CN"/>
        </w:rPr>
        <w:t xml:space="preserve"> all subgroups.</w:t>
      </w:r>
    </w:p>
    <w:p w14:paraId="6026CF08" w14:textId="7A86915A" w:rsidR="00C26BD6" w:rsidRPr="00F54AF2" w:rsidRDefault="00F54AF2" w:rsidP="00C9483F">
      <w:pPr>
        <w:pStyle w:val="af7"/>
        <w:numPr>
          <w:ilvl w:val="0"/>
          <w:numId w:val="31"/>
        </w:numPr>
        <w:spacing w:after="50" w:line="240" w:lineRule="auto"/>
        <w:rPr>
          <w:rFonts w:eastAsiaTheme="minorEastAsia"/>
          <w:b/>
          <w:lang w:eastAsia="zh-CN"/>
        </w:rPr>
      </w:pPr>
      <w:r>
        <w:rPr>
          <w:rFonts w:eastAsiaTheme="minorEastAsia" w:hint="eastAsia"/>
          <w:b/>
          <w:lang w:eastAsia="zh-CN"/>
        </w:rPr>
        <w:t xml:space="preserve">Scheme 2: </w:t>
      </w:r>
      <w:r w:rsidR="00C26BD6" w:rsidRPr="00F54AF2">
        <w:rPr>
          <w:rFonts w:eastAsiaTheme="minorEastAsia" w:hint="eastAsia"/>
          <w:b/>
          <w:lang w:eastAsia="zh-CN"/>
        </w:rPr>
        <w:t>Multi-</w:t>
      </w:r>
      <w:r w:rsidR="009E2144">
        <w:rPr>
          <w:rFonts w:eastAsiaTheme="minorEastAsia" w:hint="eastAsia"/>
          <w:b/>
          <w:lang w:eastAsia="zh-CN"/>
        </w:rPr>
        <w:t>stage</w:t>
      </w:r>
      <w:r w:rsidR="009E2144" w:rsidRPr="00F54AF2">
        <w:rPr>
          <w:rFonts w:eastAsiaTheme="minorEastAsia" w:hint="eastAsia"/>
          <w:b/>
          <w:lang w:eastAsia="zh-CN"/>
        </w:rPr>
        <w:t xml:space="preserve"> </w:t>
      </w:r>
      <w:r w:rsidR="00C26BD6" w:rsidRPr="00F54AF2">
        <w:rPr>
          <w:rFonts w:eastAsiaTheme="minorEastAsia" w:hint="eastAsia"/>
          <w:b/>
          <w:lang w:eastAsia="zh-CN"/>
        </w:rPr>
        <w:t>codepoint</w:t>
      </w:r>
      <w:r w:rsidR="008D56AA" w:rsidRPr="00F54AF2">
        <w:rPr>
          <w:rFonts w:eastAsiaTheme="minorEastAsia" w:hint="eastAsia"/>
          <w:b/>
          <w:lang w:eastAsia="zh-CN"/>
        </w:rPr>
        <w:t xml:space="preserve"> design</w:t>
      </w:r>
    </w:p>
    <w:p w14:paraId="5F3261AD" w14:textId="3CE79164" w:rsidR="00FC637A" w:rsidRPr="00AE4F7C" w:rsidRDefault="00A55F35" w:rsidP="00C9483F">
      <w:pPr>
        <w:numPr>
          <w:ilvl w:val="1"/>
          <w:numId w:val="18"/>
        </w:numPr>
        <w:spacing w:afterLines="50" w:after="120" w:line="240" w:lineRule="auto"/>
        <w:jc w:val="both"/>
        <w:rPr>
          <w:rFonts w:eastAsiaTheme="minorEastAsia"/>
          <w:b/>
          <w:bCs/>
          <w:lang w:eastAsia="zh-CN"/>
        </w:rPr>
      </w:pPr>
      <w:r w:rsidRPr="00C40D13">
        <w:rPr>
          <w:rFonts w:eastAsiaTheme="minorEastAsia"/>
          <w:b/>
          <w:bCs/>
          <w:lang w:eastAsia="zh-CN"/>
        </w:rPr>
        <w:t>A LP-WUS indicates</w:t>
      </w:r>
      <w:r>
        <w:rPr>
          <w:rFonts w:eastAsiaTheme="minorEastAsia" w:hint="eastAsia"/>
          <w:b/>
          <w:bCs/>
          <w:lang w:eastAsia="zh-CN"/>
        </w:rPr>
        <w:t xml:space="preserve"> one </w:t>
      </w:r>
      <w:r>
        <w:rPr>
          <w:rFonts w:eastAsiaTheme="minorEastAsia"/>
          <w:b/>
          <w:bCs/>
          <w:lang w:eastAsia="zh-CN"/>
        </w:rPr>
        <w:t>subgroup</w:t>
      </w:r>
      <w:r>
        <w:rPr>
          <w:rFonts w:eastAsiaTheme="minorEastAsia" w:hint="eastAsia"/>
          <w:b/>
          <w:bCs/>
          <w:lang w:eastAsia="zh-CN"/>
        </w:rPr>
        <w:t xml:space="preserve"> UE wake-up or a subgroup </w:t>
      </w:r>
      <w:r w:rsidR="00893010">
        <w:rPr>
          <w:rFonts w:eastAsiaTheme="minorEastAsia" w:hint="eastAsia"/>
          <w:b/>
          <w:bCs/>
          <w:lang w:eastAsia="zh-CN"/>
        </w:rPr>
        <w:t>set associated with the MO from</w:t>
      </w:r>
      <w:r w:rsidRPr="00C40D13">
        <w:rPr>
          <w:rFonts w:eastAsiaTheme="minorEastAsia"/>
          <w:b/>
          <w:bCs/>
          <w:lang w:eastAsia="zh-CN"/>
        </w:rPr>
        <w:t xml:space="preserve"> </w:t>
      </w:r>
      <w:r>
        <w:rPr>
          <w:rFonts w:eastAsiaTheme="minorEastAsia" w:hint="eastAsia"/>
          <w:b/>
          <w:bCs/>
          <w:lang w:eastAsia="zh-CN"/>
        </w:rPr>
        <w:t xml:space="preserve">N subgroups by a </w:t>
      </w:r>
      <w:r w:rsidR="00345D18">
        <w:rPr>
          <w:rFonts w:eastAsiaTheme="minorEastAsia" w:hint="eastAsia"/>
          <w:b/>
          <w:bCs/>
          <w:lang w:eastAsia="zh-CN"/>
        </w:rPr>
        <w:t>multi-</w:t>
      </w:r>
      <w:r w:rsidR="00893010">
        <w:rPr>
          <w:rFonts w:eastAsiaTheme="minorEastAsia" w:hint="eastAsia"/>
          <w:b/>
          <w:bCs/>
          <w:lang w:eastAsia="zh-CN"/>
        </w:rPr>
        <w:t>stage</w:t>
      </w:r>
      <w:r w:rsidR="00345D18">
        <w:rPr>
          <w:rFonts w:eastAsiaTheme="minorEastAsia" w:hint="eastAsia"/>
          <w:b/>
          <w:bCs/>
          <w:lang w:eastAsia="zh-CN"/>
        </w:rPr>
        <w:t xml:space="preserve"> </w:t>
      </w:r>
      <w:r>
        <w:rPr>
          <w:rFonts w:eastAsiaTheme="minorEastAsia" w:hint="eastAsia"/>
          <w:b/>
          <w:bCs/>
          <w:lang w:eastAsia="zh-CN"/>
        </w:rPr>
        <w:t>codepoint.</w:t>
      </w:r>
    </w:p>
    <w:p w14:paraId="53318153" w14:textId="148812C6" w:rsidR="00043259" w:rsidRDefault="00F95608" w:rsidP="004D141C">
      <w:pPr>
        <w:spacing w:afterLines="50" w:after="120" w:line="240" w:lineRule="auto"/>
        <w:jc w:val="both"/>
        <w:rPr>
          <w:rFonts w:eastAsia="宋体"/>
          <w:lang w:eastAsia="zh-CN"/>
        </w:rPr>
      </w:pPr>
      <w:r>
        <w:rPr>
          <w:rFonts w:eastAsia="宋体" w:hint="eastAsia"/>
          <w:lang w:eastAsia="zh-CN"/>
        </w:rPr>
        <w:t xml:space="preserve">For </w:t>
      </w:r>
      <w:r w:rsidR="00043259">
        <w:rPr>
          <w:rFonts w:eastAsiaTheme="minorEastAsia" w:hint="eastAsia"/>
          <w:lang w:eastAsia="zh-CN"/>
        </w:rPr>
        <w:t>scheme 2</w:t>
      </w:r>
      <w:r>
        <w:rPr>
          <w:rFonts w:eastAsiaTheme="minorEastAsia" w:hint="eastAsia"/>
          <w:lang w:eastAsia="zh-CN"/>
        </w:rPr>
        <w:t xml:space="preserve"> as </w:t>
      </w:r>
      <w:r w:rsidRPr="00D63A27">
        <w:rPr>
          <w:rFonts w:eastAsia="宋体"/>
          <w:lang w:eastAsia="zh-CN"/>
        </w:rPr>
        <w:t>shown in</w:t>
      </w:r>
      <w:r w:rsidR="00EB6084">
        <w:rPr>
          <w:rFonts w:eastAsia="宋体" w:hint="eastAsia"/>
          <w:lang w:eastAsia="zh-CN"/>
        </w:rPr>
        <w:t xml:space="preserve"> </w:t>
      </w:r>
      <w:r w:rsidR="00EB6084" w:rsidRPr="00EB6084">
        <w:rPr>
          <w:rFonts w:eastAsia="宋体"/>
          <w:lang w:eastAsia="zh-CN"/>
        </w:rPr>
        <w:fldChar w:fldCharType="begin"/>
      </w:r>
      <w:r w:rsidR="00EB6084" w:rsidRPr="00EB6084">
        <w:rPr>
          <w:rFonts w:eastAsia="宋体"/>
          <w:lang w:eastAsia="zh-CN"/>
        </w:rPr>
        <w:instrText xml:space="preserve"> </w:instrText>
      </w:r>
      <w:r w:rsidR="00EB6084" w:rsidRPr="00EB6084">
        <w:rPr>
          <w:rFonts w:eastAsia="宋体" w:hint="eastAsia"/>
          <w:lang w:eastAsia="zh-CN"/>
        </w:rPr>
        <w:instrText>REF _Ref178350468 \h</w:instrText>
      </w:r>
      <w:r w:rsidR="00EB6084" w:rsidRPr="00EB6084">
        <w:rPr>
          <w:rFonts w:eastAsia="宋体"/>
          <w:lang w:eastAsia="zh-CN"/>
        </w:rPr>
        <w:instrText xml:space="preserve">  \* MERGEFORMAT </w:instrText>
      </w:r>
      <w:r w:rsidR="00EB6084" w:rsidRPr="00EB6084">
        <w:rPr>
          <w:rFonts w:eastAsia="宋体"/>
          <w:lang w:eastAsia="zh-CN"/>
        </w:rPr>
      </w:r>
      <w:r w:rsidR="00EB6084" w:rsidRPr="00EB6084">
        <w:rPr>
          <w:rFonts w:eastAsia="宋体"/>
          <w:lang w:eastAsia="zh-CN"/>
        </w:rPr>
        <w:fldChar w:fldCharType="separate"/>
      </w:r>
      <w:r w:rsidR="005F358F" w:rsidRPr="00EB6084">
        <w:t xml:space="preserve">Figure </w:t>
      </w:r>
      <w:r w:rsidR="005F358F" w:rsidRPr="005F358F">
        <w:rPr>
          <w:noProof/>
        </w:rPr>
        <w:t>3</w:t>
      </w:r>
      <w:r w:rsidR="00EB6084" w:rsidRPr="00EB6084">
        <w:rPr>
          <w:rFonts w:eastAsia="宋体"/>
          <w:lang w:eastAsia="zh-CN"/>
        </w:rPr>
        <w:fldChar w:fldCharType="end"/>
      </w:r>
      <w:r w:rsidRPr="001B78D2">
        <w:rPr>
          <w:rFonts w:eastAsia="宋体" w:hint="eastAsia"/>
          <w:lang w:eastAsia="zh-CN"/>
        </w:rPr>
        <w:t>,</w:t>
      </w:r>
      <w:r>
        <w:rPr>
          <w:rFonts w:eastAsia="宋体" w:hint="eastAsia"/>
          <w:lang w:eastAsia="zh-CN"/>
        </w:rPr>
        <w:t xml:space="preserve"> the information module can consist of multiple </w:t>
      </w:r>
      <w:r w:rsidRPr="00B23900">
        <w:rPr>
          <w:rFonts w:eastAsia="宋体"/>
          <w:lang w:eastAsia="zh-CN"/>
        </w:rPr>
        <w:t>orthogonal</w:t>
      </w:r>
      <w:r>
        <w:rPr>
          <w:rFonts w:eastAsia="宋体"/>
          <w:lang w:eastAsia="zh-CN"/>
        </w:rPr>
        <w:t>/quasi-orthogonal</w:t>
      </w:r>
      <w:r w:rsidRPr="00B23900">
        <w:rPr>
          <w:rFonts w:eastAsia="宋体"/>
          <w:lang w:eastAsia="zh-CN"/>
        </w:rPr>
        <w:t xml:space="preserve"> </w:t>
      </w:r>
      <w:r>
        <w:rPr>
          <w:rFonts w:eastAsia="宋体"/>
          <w:lang w:eastAsia="zh-CN"/>
        </w:rPr>
        <w:t>sequence</w:t>
      </w:r>
      <w:r>
        <w:rPr>
          <w:rFonts w:eastAsia="宋体" w:hint="eastAsia"/>
          <w:lang w:eastAsia="zh-CN"/>
        </w:rPr>
        <w:t>s</w:t>
      </w:r>
      <w:r>
        <w:rPr>
          <w:rFonts w:eastAsia="宋体"/>
          <w:lang w:eastAsia="zh-CN"/>
        </w:rPr>
        <w:t xml:space="preserve"> with</w:t>
      </w:r>
      <w:r>
        <w:rPr>
          <w:rFonts w:eastAsia="宋体" w:hint="eastAsia"/>
          <w:lang w:eastAsia="zh-CN"/>
        </w:rPr>
        <w:t xml:space="preserve"> e</w:t>
      </w:r>
      <w:r w:rsidRPr="00CF38FC">
        <w:rPr>
          <w:rFonts w:eastAsia="宋体"/>
          <w:lang w:eastAsia="zh-CN"/>
        </w:rPr>
        <w:t>ach orthogonal</w:t>
      </w:r>
      <w:r>
        <w:rPr>
          <w:rFonts w:eastAsia="宋体"/>
          <w:lang w:eastAsia="zh-CN"/>
        </w:rPr>
        <w:t>/quasi-orthogonal</w:t>
      </w:r>
      <w:r w:rsidRPr="00CF38FC">
        <w:rPr>
          <w:rFonts w:eastAsia="宋体"/>
          <w:lang w:eastAsia="zh-CN"/>
        </w:rPr>
        <w:t xml:space="preserve"> sequence represents one set of information</w:t>
      </w:r>
      <w:r>
        <w:rPr>
          <w:rFonts w:eastAsia="宋体" w:hint="eastAsia"/>
          <w:lang w:eastAsia="zh-CN"/>
        </w:rPr>
        <w:t xml:space="preserve"> e.g. </w:t>
      </w:r>
      <w:r>
        <w:rPr>
          <w:rFonts w:eastAsia="宋体"/>
          <w:lang w:eastAsia="zh-CN"/>
        </w:rPr>
        <w:t>one or more subgroup</w:t>
      </w:r>
      <w:r w:rsidRPr="00A62B06">
        <w:rPr>
          <w:lang w:eastAsia="x-none"/>
        </w:rPr>
        <w:t>(s)</w:t>
      </w:r>
      <w:r>
        <w:rPr>
          <w:rFonts w:eastAsia="宋体" w:hint="eastAsia"/>
          <w:lang w:eastAsia="zh-CN"/>
        </w:rPr>
        <w:t>.</w:t>
      </w:r>
      <w:r w:rsidRPr="0032624A">
        <w:rPr>
          <w:rFonts w:eastAsia="宋体" w:hint="eastAsia"/>
          <w:lang w:eastAsia="zh-CN"/>
        </w:rPr>
        <w:t xml:space="preserve"> </w:t>
      </w:r>
      <w:r>
        <w:rPr>
          <w:rFonts w:eastAsia="宋体" w:hint="eastAsia"/>
          <w:lang w:eastAsia="zh-CN"/>
        </w:rPr>
        <w:t>It would i</w:t>
      </w:r>
      <w:r w:rsidRPr="00807266">
        <w:rPr>
          <w:rFonts w:eastAsia="宋体"/>
          <w:lang w:eastAsia="zh-CN"/>
        </w:rPr>
        <w:t xml:space="preserve">ncrease the </w:t>
      </w:r>
      <w:r w:rsidR="000E7193">
        <w:rPr>
          <w:rFonts w:eastAsia="宋体"/>
          <w:lang w:eastAsia="zh-CN"/>
        </w:rPr>
        <w:t xml:space="preserve">number of the </w:t>
      </w:r>
      <w:r w:rsidRPr="00807266">
        <w:rPr>
          <w:rFonts w:eastAsia="宋体"/>
          <w:lang w:eastAsia="zh-CN"/>
        </w:rPr>
        <w:t>information</w:t>
      </w:r>
      <w:r>
        <w:rPr>
          <w:rFonts w:eastAsia="宋体" w:hint="eastAsia"/>
          <w:lang w:eastAsia="zh-CN"/>
        </w:rPr>
        <w:t xml:space="preserve"> </w:t>
      </w:r>
      <w:r>
        <w:rPr>
          <w:rFonts w:eastAsia="宋体"/>
          <w:lang w:eastAsia="zh-CN"/>
        </w:rPr>
        <w:t xml:space="preserve">carried </w:t>
      </w:r>
      <w:r w:rsidR="000E7193">
        <w:rPr>
          <w:rFonts w:eastAsia="宋体"/>
          <w:lang w:eastAsia="zh-CN"/>
        </w:rPr>
        <w:t>by</w:t>
      </w:r>
      <w:r w:rsidRPr="00807266">
        <w:rPr>
          <w:rFonts w:eastAsia="宋体"/>
          <w:lang w:eastAsia="zh-CN"/>
        </w:rPr>
        <w:t xml:space="preserve"> LP-WUS </w:t>
      </w:r>
      <w:r w:rsidR="000E7193">
        <w:rPr>
          <w:rFonts w:eastAsia="宋体"/>
          <w:lang w:eastAsia="zh-CN"/>
        </w:rPr>
        <w:t>with</w:t>
      </w:r>
      <w:r w:rsidRPr="00D63A27">
        <w:rPr>
          <w:rFonts w:eastAsia="宋体"/>
          <w:lang w:eastAsia="zh-CN"/>
        </w:rPr>
        <w:t xml:space="preserve"> the combined</w:t>
      </w:r>
      <w:r>
        <w:rPr>
          <w:rFonts w:eastAsia="宋体" w:hint="eastAsia"/>
          <w:lang w:eastAsia="zh-CN"/>
        </w:rPr>
        <w:t xml:space="preserve"> multiple</w:t>
      </w:r>
      <w:r w:rsidRPr="00D63A27">
        <w:rPr>
          <w:rFonts w:eastAsia="宋体"/>
          <w:lang w:eastAsia="zh-CN"/>
        </w:rPr>
        <w:t xml:space="preserve"> information modules</w:t>
      </w:r>
      <w:r>
        <w:rPr>
          <w:rFonts w:eastAsia="宋体" w:hint="eastAsia"/>
          <w:lang w:eastAsia="zh-CN"/>
        </w:rPr>
        <w:t xml:space="preserve"> comparing to </w:t>
      </w:r>
      <w:r w:rsidR="00043259">
        <w:rPr>
          <w:rFonts w:eastAsia="宋体" w:hint="eastAsia"/>
          <w:lang w:eastAsia="zh-CN"/>
        </w:rPr>
        <w:t>Scheme 1</w:t>
      </w:r>
      <w:r>
        <w:rPr>
          <w:rFonts w:eastAsia="宋体" w:hint="eastAsia"/>
          <w:lang w:eastAsia="zh-CN"/>
        </w:rPr>
        <w:t xml:space="preserve">. For example, </w:t>
      </w:r>
      <w:r w:rsidR="00CE1067">
        <w:rPr>
          <w:rFonts w:eastAsia="宋体"/>
          <w:lang w:eastAsia="zh-CN"/>
        </w:rPr>
        <w:t>if</w:t>
      </w:r>
      <w:r w:rsidR="00CE1067">
        <w:rPr>
          <w:rFonts w:eastAsia="宋体" w:hint="eastAsia"/>
          <w:lang w:eastAsia="zh-CN"/>
        </w:rPr>
        <w:t xml:space="preserve"> </w:t>
      </w:r>
      <w:r>
        <w:rPr>
          <w:rFonts w:eastAsia="宋体" w:hint="eastAsia"/>
          <w:lang w:eastAsia="zh-CN"/>
        </w:rPr>
        <w:t>3</w:t>
      </w:r>
      <w:r w:rsidRPr="001D69F4">
        <w:rPr>
          <w:rFonts w:eastAsia="宋体"/>
          <w:lang w:eastAsia="zh-CN"/>
        </w:rPr>
        <w:t xml:space="preserve"> bits</w:t>
      </w:r>
      <w:r>
        <w:rPr>
          <w:rFonts w:eastAsia="宋体" w:hint="eastAsia"/>
          <w:lang w:eastAsia="zh-CN"/>
        </w:rPr>
        <w:t xml:space="preserve"> </w:t>
      </w:r>
      <w:r>
        <w:rPr>
          <w:rFonts w:eastAsia="宋体"/>
          <w:lang w:eastAsia="zh-CN"/>
        </w:rPr>
        <w:t>information</w:t>
      </w:r>
      <w:r>
        <w:rPr>
          <w:rFonts w:eastAsia="宋体" w:hint="eastAsia"/>
          <w:lang w:eastAsia="zh-CN"/>
        </w:rPr>
        <w:t xml:space="preserve"> (sequence length is 8 bits)</w:t>
      </w:r>
      <w:r w:rsidRPr="001D69F4">
        <w:rPr>
          <w:rFonts w:eastAsia="宋体"/>
          <w:lang w:eastAsia="zh-CN"/>
        </w:rPr>
        <w:t xml:space="preserve"> is </w:t>
      </w:r>
      <w:r>
        <w:rPr>
          <w:rFonts w:eastAsia="宋体" w:hint="eastAsia"/>
          <w:lang w:eastAsia="zh-CN"/>
        </w:rPr>
        <w:t>carried by</w:t>
      </w:r>
      <w:r w:rsidRPr="001D69F4">
        <w:rPr>
          <w:rFonts w:eastAsia="宋体"/>
          <w:lang w:eastAsia="zh-CN"/>
        </w:rPr>
        <w:t xml:space="preserve"> </w:t>
      </w:r>
      <w:r w:rsidRPr="00B23900">
        <w:rPr>
          <w:rFonts w:eastAsia="宋体"/>
          <w:lang w:eastAsia="zh-CN"/>
        </w:rPr>
        <w:t xml:space="preserve">orthogonal </w:t>
      </w:r>
      <w:r>
        <w:rPr>
          <w:rFonts w:eastAsia="宋体"/>
          <w:lang w:eastAsia="zh-CN"/>
        </w:rPr>
        <w:t>sequence</w:t>
      </w:r>
      <w:r>
        <w:rPr>
          <w:rFonts w:eastAsia="宋体" w:hint="eastAsia"/>
          <w:lang w:eastAsia="zh-CN"/>
        </w:rPr>
        <w:t>, two</w:t>
      </w:r>
      <w:r w:rsidRPr="00D63A27">
        <w:rPr>
          <w:rFonts w:eastAsia="宋体"/>
          <w:lang w:eastAsia="zh-CN"/>
        </w:rPr>
        <w:t xml:space="preserve"> orthogonal sequence</w:t>
      </w:r>
      <w:r>
        <w:rPr>
          <w:rFonts w:eastAsia="宋体" w:hint="eastAsia"/>
          <w:lang w:eastAsia="zh-CN"/>
        </w:rPr>
        <w:t>s</w:t>
      </w:r>
      <w:r w:rsidRPr="00D63A27">
        <w:rPr>
          <w:rFonts w:eastAsia="宋体"/>
          <w:lang w:eastAsia="zh-CN"/>
        </w:rPr>
        <w:t xml:space="preserve"> combined in the information module can carry </w:t>
      </w:r>
      <w:r>
        <w:rPr>
          <w:rFonts w:eastAsia="宋体" w:hint="eastAsia"/>
          <w:lang w:eastAsia="zh-CN"/>
        </w:rPr>
        <w:t>6</w:t>
      </w:r>
      <w:r w:rsidRPr="00D63A27">
        <w:rPr>
          <w:rFonts w:eastAsia="宋体"/>
          <w:lang w:eastAsia="zh-CN"/>
        </w:rPr>
        <w:t xml:space="preserve"> bits</w:t>
      </w:r>
      <w:r>
        <w:rPr>
          <w:rFonts w:eastAsia="宋体"/>
          <w:lang w:eastAsia="zh-CN"/>
        </w:rPr>
        <w:t xml:space="preserve"> </w:t>
      </w:r>
      <w:r>
        <w:rPr>
          <w:rFonts w:eastAsia="宋体" w:hint="eastAsia"/>
          <w:lang w:eastAsia="zh-CN"/>
        </w:rPr>
        <w:t>(i.e. log</w:t>
      </w:r>
      <w:r w:rsidRPr="00514B5E">
        <w:rPr>
          <w:rFonts w:eastAsia="宋体" w:hint="eastAsia"/>
          <w:vertAlign w:val="subscript"/>
          <w:lang w:eastAsia="zh-CN"/>
        </w:rPr>
        <w:t>2</w:t>
      </w:r>
      <w:r>
        <w:rPr>
          <w:rFonts w:eastAsia="宋体" w:hint="eastAsia"/>
          <w:vertAlign w:val="subscript"/>
          <w:lang w:eastAsia="zh-CN"/>
        </w:rPr>
        <w:t xml:space="preserve"> </w:t>
      </w:r>
      <w:r>
        <w:rPr>
          <w:rFonts w:eastAsia="宋体" w:hint="eastAsia"/>
          <w:lang w:eastAsia="zh-CN"/>
        </w:rPr>
        <w:t xml:space="preserve">(8*8)) </w:t>
      </w:r>
      <w:r>
        <w:rPr>
          <w:rFonts w:eastAsia="宋体"/>
          <w:lang w:eastAsia="zh-CN"/>
        </w:rPr>
        <w:t>information</w:t>
      </w:r>
      <w:r w:rsidRPr="00D63A27">
        <w:rPr>
          <w:rFonts w:eastAsia="宋体"/>
          <w:lang w:eastAsia="zh-CN"/>
        </w:rPr>
        <w:t xml:space="preserve"> in totally</w:t>
      </w:r>
      <w:r>
        <w:rPr>
          <w:rFonts w:eastAsia="宋体" w:hint="eastAsia"/>
          <w:lang w:eastAsia="zh-CN"/>
        </w:rPr>
        <w:t>.</w:t>
      </w:r>
      <w:r w:rsidRPr="0032624A">
        <w:rPr>
          <w:rFonts w:eastAsia="宋体" w:hint="eastAsia"/>
          <w:lang w:eastAsia="zh-CN"/>
        </w:rPr>
        <w:t xml:space="preserve"> </w:t>
      </w:r>
    </w:p>
    <w:p w14:paraId="0A36CC6A" w14:textId="0F493F05" w:rsidR="00671E08" w:rsidRPr="008637B4" w:rsidRDefault="00043259" w:rsidP="008637B4">
      <w:pPr>
        <w:spacing w:afterLines="50" w:after="120" w:line="240" w:lineRule="auto"/>
        <w:jc w:val="both"/>
        <w:rPr>
          <w:rFonts w:eastAsiaTheme="minorEastAsia"/>
          <w:lang w:eastAsia="zh-CN"/>
        </w:rPr>
      </w:pPr>
      <w:r>
        <w:rPr>
          <w:rFonts w:eastAsia="宋体" w:hint="eastAsia"/>
          <w:lang w:eastAsia="zh-CN"/>
        </w:rPr>
        <w:t>For example</w:t>
      </w:r>
      <w:r w:rsidR="00F95608">
        <w:rPr>
          <w:rFonts w:eastAsia="宋体" w:hint="eastAsia"/>
          <w:lang w:eastAsia="zh-CN"/>
        </w:rPr>
        <w:t xml:space="preserve">, </w:t>
      </w:r>
      <w:r w:rsidR="00F95608">
        <w:rPr>
          <w:rFonts w:eastAsiaTheme="minorEastAsia" w:hint="eastAsia"/>
          <w:lang w:eastAsia="zh-CN"/>
        </w:rPr>
        <w:t>a</w:t>
      </w:r>
      <w:r w:rsidR="00F95608" w:rsidRPr="00B27ED6">
        <w:rPr>
          <w:rFonts w:eastAsiaTheme="minorEastAsia"/>
          <w:lang w:eastAsia="zh-CN"/>
        </w:rPr>
        <w:t xml:space="preserve"> LP-WUS </w:t>
      </w:r>
      <w:r w:rsidR="00F95608">
        <w:rPr>
          <w:rFonts w:eastAsiaTheme="minorEastAsia" w:hint="eastAsia"/>
          <w:lang w:eastAsia="zh-CN"/>
        </w:rPr>
        <w:t xml:space="preserve">includes two </w:t>
      </w:r>
      <w:r w:rsidR="00E40FE6">
        <w:rPr>
          <w:rFonts w:eastAsiaTheme="minorEastAsia"/>
          <w:lang w:eastAsia="zh-CN"/>
        </w:rPr>
        <w:t>stages</w:t>
      </w:r>
      <w:r w:rsidR="00E40FE6">
        <w:rPr>
          <w:rFonts w:eastAsiaTheme="minorEastAsia" w:hint="eastAsia"/>
          <w:lang w:eastAsia="zh-CN"/>
        </w:rPr>
        <w:t xml:space="preserve"> </w:t>
      </w:r>
      <w:r w:rsidR="00F95608">
        <w:rPr>
          <w:rFonts w:eastAsiaTheme="minorEastAsia" w:hint="eastAsia"/>
          <w:lang w:eastAsia="zh-CN"/>
        </w:rPr>
        <w:t xml:space="preserve">of </w:t>
      </w:r>
      <w:proofErr w:type="spellStart"/>
      <w:r w:rsidR="00F95608">
        <w:rPr>
          <w:rFonts w:eastAsiaTheme="minorEastAsia"/>
          <w:lang w:eastAsia="zh-CN"/>
        </w:rPr>
        <w:t>codepoints</w:t>
      </w:r>
      <w:proofErr w:type="spellEnd"/>
      <w:r w:rsidR="00F95608">
        <w:rPr>
          <w:rFonts w:eastAsiaTheme="minorEastAsia"/>
          <w:lang w:eastAsia="zh-CN"/>
        </w:rPr>
        <w:t xml:space="preserve"> </w:t>
      </w:r>
      <w:r w:rsidR="00197B38">
        <w:rPr>
          <w:rFonts w:eastAsiaTheme="minorEastAsia" w:hint="eastAsia"/>
          <w:lang w:eastAsia="zh-CN"/>
        </w:rPr>
        <w:t>as shown in</w:t>
      </w:r>
      <w:r w:rsidR="00CE1067">
        <w:rPr>
          <w:rFonts w:eastAsiaTheme="minorEastAsia" w:hint="eastAsia"/>
          <w:lang w:eastAsia="zh-CN"/>
        </w:rPr>
        <w:t xml:space="preserve"> </w:t>
      </w:r>
      <w:r w:rsidR="00CE1067" w:rsidRPr="00CE1067">
        <w:rPr>
          <w:rFonts w:eastAsiaTheme="minorEastAsia"/>
          <w:lang w:eastAsia="zh-CN"/>
        </w:rPr>
        <w:fldChar w:fldCharType="begin"/>
      </w:r>
      <w:r w:rsidR="00CE1067" w:rsidRPr="00CE1067">
        <w:rPr>
          <w:rFonts w:eastAsiaTheme="minorEastAsia"/>
          <w:lang w:eastAsia="zh-CN"/>
        </w:rPr>
        <w:instrText xml:space="preserve"> </w:instrText>
      </w:r>
      <w:r w:rsidR="00CE1067" w:rsidRPr="00CE1067">
        <w:rPr>
          <w:rFonts w:eastAsiaTheme="minorEastAsia" w:hint="eastAsia"/>
          <w:lang w:eastAsia="zh-CN"/>
        </w:rPr>
        <w:instrText>REF _Ref178350468 \h</w:instrText>
      </w:r>
      <w:r w:rsidR="00CE1067" w:rsidRPr="00CE1067">
        <w:rPr>
          <w:rFonts w:eastAsiaTheme="minorEastAsia"/>
          <w:lang w:eastAsia="zh-CN"/>
        </w:rPr>
        <w:instrText xml:space="preserve">  \* MERGEFORMAT </w:instrText>
      </w:r>
      <w:r w:rsidR="00CE1067" w:rsidRPr="00CE1067">
        <w:rPr>
          <w:rFonts w:eastAsiaTheme="minorEastAsia"/>
          <w:lang w:eastAsia="zh-CN"/>
        </w:rPr>
      </w:r>
      <w:r w:rsidR="00CE1067" w:rsidRPr="00CE1067">
        <w:rPr>
          <w:rFonts w:eastAsiaTheme="minorEastAsia"/>
          <w:lang w:eastAsia="zh-CN"/>
        </w:rPr>
        <w:fldChar w:fldCharType="separate"/>
      </w:r>
      <w:r w:rsidR="005F358F" w:rsidRPr="00EB6084">
        <w:t xml:space="preserve">Figure </w:t>
      </w:r>
      <w:r w:rsidR="005F358F" w:rsidRPr="005F358F">
        <w:rPr>
          <w:noProof/>
        </w:rPr>
        <w:t>3</w:t>
      </w:r>
      <w:r w:rsidR="00CE1067" w:rsidRPr="00CE1067">
        <w:rPr>
          <w:rFonts w:eastAsiaTheme="minorEastAsia"/>
          <w:lang w:eastAsia="zh-CN"/>
        </w:rPr>
        <w:fldChar w:fldCharType="end"/>
      </w:r>
      <w:r w:rsidR="00197B38">
        <w:rPr>
          <w:rFonts w:eastAsiaTheme="minorEastAsia" w:hint="eastAsia"/>
          <w:lang w:eastAsia="zh-CN"/>
        </w:rPr>
        <w:t>.</w:t>
      </w:r>
      <w:r w:rsidR="005F7142">
        <w:rPr>
          <w:rFonts w:eastAsiaTheme="minorEastAsia" w:hint="eastAsia"/>
          <w:lang w:eastAsia="zh-CN"/>
        </w:rPr>
        <w:t xml:space="preserve"> The first </w:t>
      </w:r>
      <w:r w:rsidR="00E40FE6">
        <w:rPr>
          <w:rFonts w:eastAsiaTheme="minorEastAsia" w:hint="eastAsia"/>
          <w:lang w:eastAsia="zh-CN"/>
        </w:rPr>
        <w:t xml:space="preserve">stage </w:t>
      </w:r>
      <w:r w:rsidR="005F7142">
        <w:rPr>
          <w:rFonts w:eastAsiaTheme="minorEastAsia" w:hint="eastAsia"/>
          <w:lang w:eastAsia="zh-CN"/>
        </w:rPr>
        <w:t xml:space="preserve">of </w:t>
      </w:r>
      <w:proofErr w:type="spellStart"/>
      <w:r w:rsidR="005F7142">
        <w:rPr>
          <w:rFonts w:eastAsiaTheme="minorEastAsia" w:hint="eastAsia"/>
          <w:lang w:eastAsia="zh-CN"/>
        </w:rPr>
        <w:t>codepoint</w:t>
      </w:r>
      <w:proofErr w:type="spellEnd"/>
      <w:r w:rsidR="005F7142">
        <w:rPr>
          <w:rFonts w:eastAsiaTheme="minorEastAsia" w:hint="eastAsia"/>
          <w:lang w:eastAsia="zh-CN"/>
        </w:rPr>
        <w:t xml:space="preserve"> is </w:t>
      </w:r>
      <w:r w:rsidR="000F528F">
        <w:rPr>
          <w:rFonts w:eastAsiaTheme="minorEastAsia" w:hint="eastAsia"/>
          <w:lang w:eastAsia="zh-CN"/>
        </w:rPr>
        <w:t>subgroup-specific</w:t>
      </w:r>
      <w:r w:rsidR="005F7142">
        <w:rPr>
          <w:rFonts w:eastAsiaTheme="minorEastAsia" w:hint="eastAsia"/>
          <w:lang w:eastAsia="zh-CN"/>
        </w:rPr>
        <w:t xml:space="preserve"> or </w:t>
      </w:r>
      <w:r w:rsidR="00E40FE6">
        <w:rPr>
          <w:rFonts w:eastAsiaTheme="minorEastAsia" w:hint="eastAsia"/>
          <w:lang w:eastAsia="zh-CN"/>
        </w:rPr>
        <w:t>subgroup-common</w:t>
      </w:r>
      <w:r w:rsidR="005F7142">
        <w:rPr>
          <w:rFonts w:eastAsiaTheme="minorEastAsia" w:hint="eastAsia"/>
          <w:lang w:eastAsia="zh-CN"/>
        </w:rPr>
        <w:t xml:space="preserve"> </w:t>
      </w:r>
      <w:proofErr w:type="spellStart"/>
      <w:r w:rsidR="005F7142">
        <w:rPr>
          <w:rFonts w:eastAsiaTheme="minorEastAsia" w:hint="eastAsia"/>
          <w:lang w:eastAsia="zh-CN"/>
        </w:rPr>
        <w:t>codepoint</w:t>
      </w:r>
      <w:proofErr w:type="spellEnd"/>
      <w:r w:rsidR="005F7142">
        <w:rPr>
          <w:rFonts w:eastAsiaTheme="minorEastAsia" w:hint="eastAsia"/>
          <w:lang w:eastAsia="zh-CN"/>
        </w:rPr>
        <w:t xml:space="preserve"> corresponding to only one subgroup or all subgroup</w:t>
      </w:r>
      <w:r w:rsidR="00E40FE6">
        <w:rPr>
          <w:rFonts w:eastAsiaTheme="minorEastAsia" w:hint="eastAsia"/>
          <w:bCs/>
          <w:lang w:eastAsia="zh-CN"/>
        </w:rPr>
        <w:t xml:space="preserve">, </w:t>
      </w:r>
      <w:r w:rsidR="00E40FE6">
        <w:rPr>
          <w:rFonts w:eastAsiaTheme="minorEastAsia"/>
          <w:bCs/>
          <w:lang w:eastAsia="zh-CN"/>
        </w:rPr>
        <w:t>respectively</w:t>
      </w:r>
      <w:r w:rsidR="00E40FE6">
        <w:rPr>
          <w:rFonts w:eastAsiaTheme="minorEastAsia" w:hint="eastAsia"/>
          <w:bCs/>
          <w:lang w:eastAsia="zh-CN"/>
        </w:rPr>
        <w:t>.</w:t>
      </w:r>
      <w:r w:rsidR="005F7142">
        <w:rPr>
          <w:rFonts w:eastAsiaTheme="minorEastAsia" w:hint="eastAsia"/>
          <w:bCs/>
          <w:lang w:eastAsia="zh-CN"/>
        </w:rPr>
        <w:t xml:space="preserve"> The second </w:t>
      </w:r>
      <w:r w:rsidR="00E40FE6">
        <w:rPr>
          <w:rFonts w:eastAsiaTheme="minorEastAsia" w:hint="eastAsia"/>
          <w:lang w:eastAsia="zh-CN"/>
        </w:rPr>
        <w:t xml:space="preserve">stage </w:t>
      </w:r>
      <w:r w:rsidR="005F7142">
        <w:rPr>
          <w:rFonts w:eastAsiaTheme="minorEastAsia" w:hint="eastAsia"/>
          <w:bCs/>
          <w:lang w:eastAsia="zh-CN"/>
        </w:rPr>
        <w:t xml:space="preserve">of </w:t>
      </w:r>
      <w:proofErr w:type="spellStart"/>
      <w:r w:rsidR="005F7142">
        <w:rPr>
          <w:rFonts w:eastAsiaTheme="minorEastAsia" w:hint="eastAsia"/>
          <w:bCs/>
          <w:lang w:eastAsia="zh-CN"/>
        </w:rPr>
        <w:t>codepoint</w:t>
      </w:r>
      <w:proofErr w:type="spellEnd"/>
      <w:r w:rsidR="005F7142">
        <w:rPr>
          <w:rFonts w:eastAsiaTheme="minorEastAsia" w:hint="eastAsia"/>
          <w:bCs/>
          <w:lang w:eastAsia="zh-CN"/>
        </w:rPr>
        <w:t xml:space="preserve"> is </w:t>
      </w:r>
      <w:r w:rsidR="00E40FE6">
        <w:rPr>
          <w:rFonts w:eastAsiaTheme="minorEastAsia" w:hint="eastAsia"/>
          <w:bCs/>
          <w:lang w:eastAsia="zh-CN"/>
        </w:rPr>
        <w:t>subgroup-set-</w:t>
      </w:r>
      <w:r w:rsidR="005F7142">
        <w:rPr>
          <w:rFonts w:eastAsiaTheme="minorEastAsia" w:hint="eastAsia"/>
          <w:bCs/>
          <w:lang w:eastAsia="zh-CN"/>
        </w:rPr>
        <w:t xml:space="preserve">specific </w:t>
      </w:r>
      <w:proofErr w:type="spellStart"/>
      <w:r w:rsidR="005F7142">
        <w:rPr>
          <w:rFonts w:eastAsiaTheme="minorEastAsia" w:hint="eastAsia"/>
          <w:bCs/>
          <w:lang w:eastAsia="zh-CN"/>
        </w:rPr>
        <w:t>codepoint</w:t>
      </w:r>
      <w:proofErr w:type="spellEnd"/>
      <w:r w:rsidR="005F7142">
        <w:rPr>
          <w:rFonts w:eastAsiaTheme="minorEastAsia" w:hint="eastAsia"/>
          <w:bCs/>
          <w:lang w:eastAsia="zh-CN"/>
        </w:rPr>
        <w:t xml:space="preserve"> </w:t>
      </w:r>
      <w:r w:rsidR="005F7142">
        <w:rPr>
          <w:rFonts w:eastAsiaTheme="minorEastAsia" w:hint="eastAsia"/>
          <w:lang w:eastAsia="zh-CN"/>
        </w:rPr>
        <w:t>corresponding to one or more subgroup set</w:t>
      </w:r>
      <w:r w:rsidR="00740A16">
        <w:rPr>
          <w:rFonts w:eastAsiaTheme="minorEastAsia" w:hint="eastAsia"/>
          <w:lang w:eastAsia="zh-CN"/>
        </w:rPr>
        <w:t>(s)</w:t>
      </w:r>
      <w:r w:rsidR="005F7142">
        <w:rPr>
          <w:rFonts w:eastAsiaTheme="minorEastAsia" w:hint="eastAsia"/>
          <w:lang w:eastAsia="zh-CN"/>
        </w:rPr>
        <w:t>. In which</w:t>
      </w:r>
      <w:r w:rsidR="00543292">
        <w:rPr>
          <w:rFonts w:eastAsiaTheme="minorEastAsia" w:hint="eastAsia"/>
          <w:lang w:eastAsia="zh-CN"/>
        </w:rPr>
        <w:t>,</w:t>
      </w:r>
      <w:r w:rsidR="005A2F8C">
        <w:rPr>
          <w:rFonts w:eastAsiaTheme="minorEastAsia" w:hint="eastAsia"/>
          <w:lang w:eastAsia="zh-CN"/>
        </w:rPr>
        <w:t xml:space="preserve"> a subgroup set can consist of</w:t>
      </w:r>
      <w:r w:rsidR="005F7142">
        <w:rPr>
          <w:rFonts w:eastAsiaTheme="minorEastAsia" w:hint="eastAsia"/>
          <w:lang w:eastAsia="zh-CN"/>
        </w:rPr>
        <w:t xml:space="preserve"> Z </w:t>
      </w:r>
      <w:proofErr w:type="gramStart"/>
      <w:r w:rsidR="005F7142">
        <w:rPr>
          <w:rFonts w:eastAsiaTheme="minorEastAsia" w:hint="eastAsia"/>
          <w:lang w:eastAsia="zh-CN"/>
        </w:rPr>
        <w:t>subgroup</w:t>
      </w:r>
      <w:r w:rsidR="005F1313">
        <w:rPr>
          <w:rFonts w:eastAsiaTheme="minorEastAsia" w:hint="eastAsia"/>
          <w:lang w:eastAsia="zh-CN"/>
        </w:rPr>
        <w:t>s</w:t>
      </w:r>
      <w:r w:rsidR="005F7142">
        <w:rPr>
          <w:rFonts w:eastAsiaTheme="minorEastAsia" w:hint="eastAsia"/>
          <w:lang w:eastAsia="zh-CN"/>
        </w:rPr>
        <w:t>,</w:t>
      </w:r>
      <w:proofErr w:type="gramEnd"/>
      <w:r w:rsidR="005F7142">
        <w:rPr>
          <w:rFonts w:eastAsiaTheme="minorEastAsia" w:hint="eastAsia"/>
          <w:lang w:eastAsia="zh-CN"/>
        </w:rPr>
        <w:t xml:space="preserve"> the Z subgroup</w:t>
      </w:r>
      <w:r w:rsidR="00217803">
        <w:rPr>
          <w:rFonts w:eastAsiaTheme="minorEastAsia" w:hint="eastAsia"/>
          <w:lang w:eastAsia="zh-CN"/>
        </w:rPr>
        <w:t>s</w:t>
      </w:r>
      <w:r w:rsidR="005F7142">
        <w:rPr>
          <w:rFonts w:eastAsiaTheme="minorEastAsia" w:hint="eastAsia"/>
          <w:lang w:eastAsia="zh-CN"/>
        </w:rPr>
        <w:t xml:space="preserve"> in one subgroup set</w:t>
      </w:r>
      <w:r w:rsidR="00543292">
        <w:rPr>
          <w:rFonts w:eastAsiaTheme="minorEastAsia" w:hint="eastAsia"/>
          <w:lang w:eastAsia="zh-CN"/>
        </w:rPr>
        <w:t xml:space="preserve"> would</w:t>
      </w:r>
      <w:r w:rsidR="005F7142">
        <w:rPr>
          <w:rFonts w:eastAsiaTheme="minorEastAsia" w:hint="eastAsia"/>
          <w:lang w:eastAsia="zh-CN"/>
        </w:rPr>
        <w:t xml:space="preserve"> share </w:t>
      </w:r>
      <w:r w:rsidR="002409CE">
        <w:rPr>
          <w:rFonts w:eastAsiaTheme="minorEastAsia" w:hint="eastAsia"/>
          <w:lang w:eastAsia="zh-CN"/>
        </w:rPr>
        <w:t xml:space="preserve">a </w:t>
      </w:r>
      <w:r w:rsidR="00706B1F">
        <w:rPr>
          <w:rFonts w:eastAsiaTheme="minorEastAsia" w:hint="eastAsia"/>
          <w:lang w:eastAsia="zh-CN"/>
        </w:rPr>
        <w:t xml:space="preserve">same wakeup </w:t>
      </w:r>
      <w:r w:rsidR="005F7142">
        <w:rPr>
          <w:rFonts w:eastAsiaTheme="minorEastAsia" w:hint="eastAsia"/>
          <w:lang w:eastAsia="zh-CN"/>
        </w:rPr>
        <w:t>codepoint.</w:t>
      </w:r>
      <w:r w:rsidR="002648EE" w:rsidRPr="002648EE">
        <w:rPr>
          <w:rFonts w:eastAsiaTheme="minorEastAsia" w:hint="eastAsia"/>
          <w:lang w:eastAsia="zh-CN"/>
        </w:rPr>
        <w:t xml:space="preserve"> </w:t>
      </w:r>
    </w:p>
    <w:p w14:paraId="48B4D2B0" w14:textId="0803492F" w:rsidR="008637B4" w:rsidRDefault="008637B4" w:rsidP="00043259">
      <w:pPr>
        <w:spacing w:after="0" w:line="240" w:lineRule="auto"/>
        <w:jc w:val="center"/>
        <w:rPr>
          <w:rFonts w:eastAsiaTheme="minorEastAsia"/>
          <w:lang w:eastAsia="zh-CN"/>
        </w:rPr>
      </w:pPr>
    </w:p>
    <w:p w14:paraId="2205BB37" w14:textId="225E77CE" w:rsidR="00697DB0" w:rsidRPr="008637B4" w:rsidRDefault="00697DB0" w:rsidP="00043259">
      <w:pPr>
        <w:spacing w:after="0" w:line="240" w:lineRule="auto"/>
        <w:jc w:val="center"/>
        <w:rPr>
          <w:rFonts w:eastAsiaTheme="minorEastAsia"/>
          <w:lang w:eastAsia="zh-CN"/>
        </w:rPr>
      </w:pPr>
      <w:r w:rsidRPr="00443FEA">
        <w:rPr>
          <w:rFonts w:eastAsiaTheme="minorEastAsia"/>
          <w:noProof/>
          <w:lang w:eastAsia="zh-CN"/>
        </w:rPr>
        <w:drawing>
          <wp:inline distT="0" distB="0" distL="0" distR="0" wp14:anchorId="6A48178D" wp14:editId="2546A617">
            <wp:extent cx="2903855" cy="271145"/>
            <wp:effectExtent l="0" t="0" r="0" b="0"/>
            <wp:docPr id="2" name="图片 2" descr="C:\Users\liumiaomiao\AppData\Local\Microsoft\Windows\INetCache\Content.Outlook\5UPXP8QQ\新建 Microsoft Visio 绘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umiaomiao\AppData\Local\Microsoft\Windows\INetCache\Content.Outlook\5UPXP8QQ\新建 Microsoft Visio 绘图.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3855" cy="271145"/>
                    </a:xfrm>
                    <a:prstGeom prst="rect">
                      <a:avLst/>
                    </a:prstGeom>
                    <a:noFill/>
                    <a:ln>
                      <a:noFill/>
                    </a:ln>
                  </pic:spPr>
                </pic:pic>
              </a:graphicData>
            </a:graphic>
          </wp:inline>
        </w:drawing>
      </w:r>
    </w:p>
    <w:p w14:paraId="533461B5" w14:textId="46B7236B" w:rsidR="00043259" w:rsidRPr="00EB6084" w:rsidRDefault="00EB6084" w:rsidP="00EB6084">
      <w:pPr>
        <w:pStyle w:val="a4"/>
        <w:jc w:val="center"/>
        <w:rPr>
          <w:rFonts w:eastAsia="宋体"/>
          <w:b w:val="0"/>
          <w:bCs w:val="0"/>
          <w:lang w:eastAsia="zh-CN"/>
        </w:rPr>
      </w:pPr>
      <w:bookmarkStart w:id="17" w:name="_Ref178350468"/>
      <w:r w:rsidRPr="00EB6084">
        <w:rPr>
          <w:b w:val="0"/>
        </w:rPr>
        <w:t xml:space="preserve">Figure </w:t>
      </w:r>
      <w:r w:rsidRPr="00EB6084">
        <w:rPr>
          <w:b w:val="0"/>
        </w:rPr>
        <w:fldChar w:fldCharType="begin"/>
      </w:r>
      <w:r w:rsidRPr="00EB6084">
        <w:rPr>
          <w:b w:val="0"/>
        </w:rPr>
        <w:instrText xml:space="preserve"> SEQ Figure \* ARABIC </w:instrText>
      </w:r>
      <w:r w:rsidRPr="00EB6084">
        <w:rPr>
          <w:b w:val="0"/>
        </w:rPr>
        <w:fldChar w:fldCharType="separate"/>
      </w:r>
      <w:r w:rsidR="005F358F">
        <w:rPr>
          <w:b w:val="0"/>
          <w:noProof/>
        </w:rPr>
        <w:t>3</w:t>
      </w:r>
      <w:r w:rsidRPr="00EB6084">
        <w:rPr>
          <w:b w:val="0"/>
        </w:rPr>
        <w:fldChar w:fldCharType="end"/>
      </w:r>
      <w:bookmarkEnd w:id="17"/>
      <w:r w:rsidR="00043259" w:rsidRPr="00EB6084">
        <w:rPr>
          <w:rFonts w:eastAsia="宋体" w:hint="eastAsia"/>
          <w:b w:val="0"/>
          <w:bCs w:val="0"/>
          <w:lang w:eastAsia="zh-CN"/>
        </w:rPr>
        <w:t>: Two</w:t>
      </w:r>
      <w:r w:rsidR="00043259" w:rsidRPr="00EB6084">
        <w:rPr>
          <w:rFonts w:eastAsia="宋体"/>
          <w:b w:val="0"/>
          <w:bCs w:val="0"/>
          <w:lang w:eastAsia="zh-CN"/>
        </w:rPr>
        <w:t xml:space="preserve"> level codepoint design</w:t>
      </w:r>
    </w:p>
    <w:p w14:paraId="1F1D8C84" w14:textId="360AB099" w:rsidR="009134EB" w:rsidRPr="002177F1" w:rsidRDefault="009134EB" w:rsidP="00723EC3">
      <w:pPr>
        <w:spacing w:afterLines="50" w:after="120" w:line="240" w:lineRule="auto"/>
        <w:jc w:val="both"/>
        <w:rPr>
          <w:rFonts w:eastAsia="宋体"/>
          <w:lang w:eastAsia="zh-CN"/>
        </w:rPr>
      </w:pPr>
      <w:r>
        <w:rPr>
          <w:rFonts w:eastAsiaTheme="minorEastAsia" w:hint="eastAsia"/>
          <w:lang w:eastAsia="zh-CN"/>
        </w:rPr>
        <w:t>Assuming a LP-WUS indicate</w:t>
      </w:r>
      <w:r w:rsidR="00147248">
        <w:rPr>
          <w:rFonts w:eastAsiaTheme="minorEastAsia" w:hint="eastAsia"/>
          <w:lang w:eastAsia="zh-CN"/>
        </w:rPr>
        <w:t>s</w:t>
      </w:r>
      <w:r>
        <w:rPr>
          <w:rFonts w:eastAsiaTheme="minorEastAsia" w:hint="eastAsia"/>
          <w:lang w:eastAsia="zh-CN"/>
        </w:rPr>
        <w:t xml:space="preserve"> 8 subgroup of one PO and Z=2</w:t>
      </w:r>
      <w:r w:rsidR="00E40FE6">
        <w:rPr>
          <w:rFonts w:eastAsiaTheme="minorEastAsia" w:hint="eastAsia"/>
          <w:lang w:eastAsia="zh-CN"/>
        </w:rPr>
        <w:t xml:space="preserve"> </w:t>
      </w:r>
      <w:r>
        <w:rPr>
          <w:rFonts w:eastAsiaTheme="minorEastAsia" w:hint="eastAsia"/>
          <w:lang w:eastAsia="zh-CN"/>
        </w:rPr>
        <w:t>(one subgroup set cons</w:t>
      </w:r>
      <w:r w:rsidR="002E6AF1">
        <w:rPr>
          <w:rFonts w:eastAsiaTheme="minorEastAsia" w:hint="eastAsia"/>
          <w:lang w:eastAsia="zh-CN"/>
        </w:rPr>
        <w:t xml:space="preserve">ist of 2 subgroups), the first stage </w:t>
      </w:r>
      <w:r>
        <w:rPr>
          <w:rFonts w:eastAsiaTheme="minorEastAsia" w:hint="eastAsia"/>
          <w:lang w:eastAsia="zh-CN"/>
        </w:rPr>
        <w:t xml:space="preserve">codepoint can be </w:t>
      </w:r>
      <w:r w:rsidR="00F33D87">
        <w:rPr>
          <w:rFonts w:eastAsiaTheme="minorEastAsia"/>
          <w:lang w:eastAsia="zh-CN"/>
        </w:rPr>
        <w:t>chosen</w:t>
      </w:r>
      <w:r>
        <w:rPr>
          <w:rFonts w:eastAsiaTheme="minorEastAsia" w:hint="eastAsia"/>
          <w:lang w:eastAsia="zh-CN"/>
        </w:rPr>
        <w:t xml:space="preserve"> from 10 codepoints corresponding to 8 </w:t>
      </w:r>
      <w:r w:rsidR="000F528F">
        <w:rPr>
          <w:rFonts w:eastAsiaTheme="minorEastAsia" w:hint="eastAsia"/>
          <w:lang w:eastAsia="zh-CN"/>
        </w:rPr>
        <w:t>subgroup-specific</w:t>
      </w:r>
      <w:r>
        <w:rPr>
          <w:rFonts w:eastAsiaTheme="minorEastAsia" w:hint="eastAsia"/>
          <w:lang w:eastAsia="zh-CN"/>
        </w:rPr>
        <w:t xml:space="preserve"> </w:t>
      </w:r>
      <w:proofErr w:type="spellStart"/>
      <w:r>
        <w:rPr>
          <w:rFonts w:eastAsiaTheme="minorEastAsia" w:hint="eastAsia"/>
          <w:lang w:eastAsia="zh-CN"/>
        </w:rPr>
        <w:t>codepoint</w:t>
      </w:r>
      <w:proofErr w:type="spellEnd"/>
      <w:r>
        <w:rPr>
          <w:rFonts w:eastAsiaTheme="minorEastAsia" w:hint="eastAsia"/>
          <w:lang w:eastAsia="zh-CN"/>
        </w:rPr>
        <w:t xml:space="preserve">, one </w:t>
      </w:r>
      <w:r w:rsidR="00E40FE6">
        <w:rPr>
          <w:rFonts w:eastAsiaTheme="minorEastAsia" w:hint="eastAsia"/>
          <w:lang w:eastAsia="zh-CN"/>
        </w:rPr>
        <w:t>subgroup-common</w:t>
      </w:r>
      <w:r>
        <w:rPr>
          <w:rFonts w:eastAsiaTheme="minorEastAsia" w:hint="eastAsia"/>
          <w:lang w:eastAsia="zh-CN"/>
        </w:rPr>
        <w:t xml:space="preserve"> </w:t>
      </w:r>
      <w:proofErr w:type="spellStart"/>
      <w:r>
        <w:rPr>
          <w:rFonts w:eastAsiaTheme="minorEastAsia" w:hint="eastAsia"/>
          <w:lang w:eastAsia="zh-CN"/>
        </w:rPr>
        <w:t>codepoint</w:t>
      </w:r>
      <w:proofErr w:type="spellEnd"/>
      <w:r>
        <w:rPr>
          <w:rFonts w:eastAsiaTheme="minorEastAsia" w:hint="eastAsia"/>
          <w:lang w:eastAsia="zh-CN"/>
        </w:rPr>
        <w:t xml:space="preserve"> and one </w:t>
      </w:r>
      <w:r w:rsidR="00E01787">
        <w:rPr>
          <w:rFonts w:eastAsiaTheme="minorEastAsia" w:hint="eastAsia"/>
          <w:lang w:eastAsia="zh-CN"/>
        </w:rPr>
        <w:t xml:space="preserve">next </w:t>
      </w:r>
      <w:r w:rsidR="00E40FE6">
        <w:rPr>
          <w:rFonts w:eastAsiaTheme="minorEastAsia" w:hint="eastAsia"/>
          <w:lang w:eastAsia="zh-CN"/>
        </w:rPr>
        <w:t xml:space="preserve">stage </w:t>
      </w:r>
      <w:r w:rsidR="00E01787">
        <w:rPr>
          <w:rFonts w:eastAsiaTheme="minorEastAsia" w:hint="eastAsia"/>
          <w:lang w:eastAsia="zh-CN"/>
        </w:rPr>
        <w:t xml:space="preserve">indication </w:t>
      </w:r>
      <w:proofErr w:type="spellStart"/>
      <w:r w:rsidR="00E01787">
        <w:rPr>
          <w:rFonts w:eastAsiaTheme="minorEastAsia" w:hint="eastAsia"/>
          <w:lang w:eastAsia="zh-CN"/>
        </w:rPr>
        <w:t>codepoint</w:t>
      </w:r>
      <w:proofErr w:type="spellEnd"/>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 xml:space="preserve">. </w:t>
      </w:r>
      <w:r w:rsidR="00E40FE6">
        <w:rPr>
          <w:rFonts w:eastAsiaTheme="minorEastAsia" w:hint="eastAsia"/>
          <w:lang w:eastAsia="zh-CN"/>
        </w:rPr>
        <w:t>When the</w:t>
      </w:r>
      <w:r w:rsidR="00E40FE6" w:rsidRPr="00645BDA">
        <w:rPr>
          <w:rFonts w:eastAsiaTheme="minorEastAsia" w:hint="eastAsia"/>
          <w:lang w:eastAsia="zh-CN"/>
        </w:rPr>
        <w:t xml:space="preserve"> </w:t>
      </w:r>
      <w:r w:rsidR="00E40FE6">
        <w:rPr>
          <w:rFonts w:eastAsiaTheme="minorEastAsia" w:hint="eastAsia"/>
          <w:lang w:eastAsia="zh-CN"/>
        </w:rPr>
        <w:t xml:space="preserve">next stage indication </w:t>
      </w:r>
      <w:proofErr w:type="spellStart"/>
      <w:r w:rsidR="00E40FE6">
        <w:rPr>
          <w:rFonts w:eastAsiaTheme="minorEastAsia" w:hint="eastAsia"/>
          <w:lang w:eastAsia="zh-CN"/>
        </w:rPr>
        <w:t>codepoint</w:t>
      </w:r>
      <w:proofErr w:type="spellEnd"/>
      <w:r w:rsidR="00E40FE6">
        <w:rPr>
          <w:rFonts w:eastAsiaTheme="minorEastAsia" w:hint="eastAsia"/>
          <w:lang w:eastAsia="zh-CN"/>
        </w:rPr>
        <w:t xml:space="preserve"> is decoded, UE detects the second stage </w:t>
      </w:r>
      <w:proofErr w:type="spellStart"/>
      <w:proofErr w:type="gramStart"/>
      <w:r w:rsidR="00E40FE6">
        <w:rPr>
          <w:rFonts w:eastAsiaTheme="minorEastAsia" w:hint="eastAsia"/>
          <w:lang w:eastAsia="zh-CN"/>
        </w:rPr>
        <w:t>codepoint</w:t>
      </w:r>
      <w:proofErr w:type="spellEnd"/>
      <w:r w:rsidR="00E40FE6">
        <w:rPr>
          <w:rFonts w:eastAsiaTheme="minorEastAsia" w:hint="eastAsia"/>
          <w:lang w:eastAsia="zh-CN"/>
        </w:rPr>
        <w:t>,</w:t>
      </w:r>
      <w:proofErr w:type="gramEnd"/>
      <w:r w:rsidR="00E40FE6">
        <w:rPr>
          <w:rFonts w:eastAsiaTheme="minorEastAsia" w:hint="eastAsia"/>
          <w:lang w:eastAsia="zh-CN"/>
        </w:rPr>
        <w:t xml:space="preserve"> otherwise, UE only needs to detect the first stage </w:t>
      </w:r>
      <w:r w:rsidR="00E40FE6">
        <w:rPr>
          <w:rFonts w:eastAsiaTheme="minorEastAsia"/>
          <w:lang w:eastAsia="zh-CN"/>
        </w:rPr>
        <w:t>indication</w:t>
      </w:r>
      <w:r w:rsidR="00E40FE6">
        <w:rPr>
          <w:rFonts w:eastAsiaTheme="minorEastAsia" w:hint="eastAsia"/>
          <w:lang w:eastAsia="zh-CN"/>
        </w:rPr>
        <w:t xml:space="preserve">. </w:t>
      </w:r>
      <w:r>
        <w:rPr>
          <w:rFonts w:eastAsiaTheme="minorEastAsia" w:hint="eastAsia"/>
          <w:lang w:eastAsia="zh-CN"/>
        </w:rPr>
        <w:t xml:space="preserve">The second </w:t>
      </w:r>
      <w:r w:rsidR="00E01787">
        <w:rPr>
          <w:rFonts w:eastAsiaTheme="minorEastAsia" w:hint="eastAsia"/>
          <w:lang w:eastAsia="zh-CN"/>
        </w:rPr>
        <w:t>stage</w:t>
      </w:r>
      <w:r>
        <w:rPr>
          <w:rFonts w:eastAsiaTheme="minorEastAsia" w:hint="eastAsia"/>
          <w:lang w:eastAsia="zh-CN"/>
        </w:rPr>
        <w:t xml:space="preserve"> </w:t>
      </w:r>
      <w:proofErr w:type="spellStart"/>
      <w:r>
        <w:rPr>
          <w:rFonts w:eastAsiaTheme="minorEastAsia" w:hint="eastAsia"/>
          <w:lang w:eastAsia="zh-CN"/>
        </w:rPr>
        <w:t>codepoint</w:t>
      </w:r>
      <w:proofErr w:type="spellEnd"/>
      <w:r>
        <w:rPr>
          <w:rFonts w:eastAsiaTheme="minorEastAsia" w:hint="eastAsia"/>
          <w:lang w:eastAsia="zh-CN"/>
        </w:rPr>
        <w:t xml:space="preserve"> can be </w:t>
      </w:r>
      <w:r w:rsidR="00723EC3">
        <w:rPr>
          <w:rFonts w:eastAsiaTheme="minorEastAsia"/>
          <w:lang w:eastAsia="zh-CN"/>
        </w:rPr>
        <w:t>chosen</w:t>
      </w:r>
      <w:r w:rsidR="00723EC3">
        <w:rPr>
          <w:rFonts w:eastAsiaTheme="minorEastAsia" w:hint="eastAsia"/>
          <w:lang w:eastAsia="zh-CN"/>
        </w:rPr>
        <w:t xml:space="preserve"> from 16 codepoints</w:t>
      </w:r>
      <w:r>
        <w:rPr>
          <w:rFonts w:eastAsiaTheme="minorEastAsia" w:hint="eastAsia"/>
          <w:lang w:eastAsia="zh-CN"/>
        </w:rPr>
        <w:t xml:space="preserve"> </w:t>
      </w:r>
      <w:r>
        <w:rPr>
          <w:rFonts w:eastAsiaTheme="minorEastAsia"/>
          <w:lang w:eastAsia="zh-CN"/>
        </w:rPr>
        <w:t>corresponding</w:t>
      </w:r>
      <w:r>
        <w:rPr>
          <w:rFonts w:eastAsiaTheme="minorEastAsia" w:hint="eastAsia"/>
          <w:lang w:eastAsia="zh-CN"/>
        </w:rPr>
        <w:t xml:space="preserve"> to 4 subgroup set</w:t>
      </w:r>
      <w:r w:rsidR="00723EC3">
        <w:rPr>
          <w:rFonts w:eastAsiaTheme="minorEastAsia" w:hint="eastAsia"/>
          <w:lang w:eastAsia="zh-CN"/>
        </w:rPr>
        <w:t>s</w:t>
      </w:r>
      <w:r>
        <w:rPr>
          <w:rFonts w:eastAsiaTheme="minorEastAsia" w:hint="eastAsia"/>
          <w:lang w:eastAsia="zh-CN"/>
        </w:rPr>
        <w:t>.</w:t>
      </w:r>
      <w:r w:rsidRPr="004076E5">
        <w:rPr>
          <w:rFonts w:eastAsiaTheme="minorEastAsia" w:hint="eastAsia"/>
          <w:lang w:eastAsia="zh-CN"/>
        </w:rPr>
        <w:t xml:space="preserve"> </w:t>
      </w:r>
      <w:r>
        <w:rPr>
          <w:rFonts w:eastAsiaTheme="minorEastAsia" w:hint="eastAsia"/>
          <w:lang w:eastAsia="zh-CN"/>
        </w:rPr>
        <w:t xml:space="preserve">The total needed number of </w:t>
      </w:r>
      <w:proofErr w:type="spellStart"/>
      <w:r>
        <w:rPr>
          <w:rFonts w:eastAsiaTheme="minorEastAsia"/>
          <w:lang w:eastAsia="zh-CN"/>
        </w:rPr>
        <w:t>codepoint</w:t>
      </w:r>
      <w:proofErr w:type="spellEnd"/>
      <w:r>
        <w:rPr>
          <w:rFonts w:eastAsiaTheme="minorEastAsia" w:hint="eastAsia"/>
          <w:lang w:eastAsia="zh-CN"/>
        </w:rPr>
        <w:t>/</w:t>
      </w:r>
      <w:r>
        <w:rPr>
          <w:rFonts w:eastAsiaTheme="minorEastAsia"/>
          <w:lang w:eastAsia="zh-CN"/>
        </w:rPr>
        <w:t>indication</w:t>
      </w:r>
      <w:r>
        <w:rPr>
          <w:rFonts w:eastAsiaTheme="minorEastAsia" w:hint="eastAsia"/>
          <w:lang w:eastAsia="zh-CN"/>
        </w:rPr>
        <w:t xml:space="preserve"> for a LP-WUS is </w:t>
      </w:r>
      <w:r w:rsidR="0066536E">
        <w:rPr>
          <w:rFonts w:eastAsiaTheme="minorEastAsia" w:hint="eastAsia"/>
          <w:lang w:eastAsia="zh-CN"/>
        </w:rPr>
        <w:t>26</w:t>
      </w:r>
      <w:r w:rsidR="007C6E29">
        <w:rPr>
          <w:rFonts w:eastAsiaTheme="minorEastAsia" w:hint="eastAsia"/>
          <w:lang w:eastAsia="zh-CN"/>
        </w:rPr>
        <w:t>(i.e.</w:t>
      </w:r>
      <w:r w:rsidR="0066536E">
        <w:rPr>
          <w:rFonts w:eastAsiaTheme="minorEastAsia" w:hint="eastAsia"/>
          <w:lang w:eastAsia="zh-CN"/>
        </w:rPr>
        <w:t>10</w:t>
      </w:r>
      <w:r>
        <w:rPr>
          <w:rFonts w:eastAsiaTheme="minorEastAsia" w:hint="eastAsia"/>
          <w:lang w:eastAsia="zh-CN"/>
        </w:rPr>
        <w:t>+</w:t>
      </w:r>
      <w:r w:rsidR="00E40FE6">
        <w:rPr>
          <w:rFonts w:eastAsiaTheme="minorEastAsia" w:hint="eastAsia"/>
          <w:lang w:eastAsia="zh-CN"/>
        </w:rPr>
        <w:t>16</w:t>
      </w:r>
      <w:r w:rsidR="007D3B54">
        <w:rPr>
          <w:rFonts w:eastAsiaTheme="minorEastAsia" w:hint="eastAsia"/>
          <w:lang w:eastAsia="zh-CN"/>
        </w:rPr>
        <w:t>).</w:t>
      </w:r>
      <w:r w:rsidR="00CA7BFF" w:rsidRPr="00CA7BFF">
        <w:rPr>
          <w:rFonts w:eastAsiaTheme="minorEastAsia" w:hint="eastAsia"/>
          <w:lang w:eastAsia="zh-CN"/>
        </w:rPr>
        <w:t xml:space="preserve"> </w:t>
      </w:r>
      <w:r w:rsidR="007D3B54">
        <w:rPr>
          <w:rFonts w:eastAsiaTheme="minorEastAsia" w:hint="eastAsia"/>
          <w:lang w:eastAsia="zh-CN"/>
        </w:rPr>
        <w:t>Considering the</w:t>
      </w:r>
      <w:r>
        <w:rPr>
          <w:rFonts w:eastAsiaTheme="minorEastAsia" w:hint="eastAsia"/>
          <w:lang w:eastAsia="zh-CN"/>
        </w:rPr>
        <w:t xml:space="preserve"> </w:t>
      </w:r>
      <w:r w:rsidRPr="004076E5">
        <w:rPr>
          <w:rFonts w:eastAsiaTheme="minorEastAsia"/>
          <w:lang w:eastAsia="zh-CN"/>
        </w:rPr>
        <w:t>probability</w:t>
      </w:r>
      <w:r>
        <w:rPr>
          <w:rFonts w:eastAsiaTheme="minorEastAsia" w:hint="eastAsia"/>
          <w:lang w:eastAsia="zh-CN"/>
        </w:rPr>
        <w:t xml:space="preserve"> </w:t>
      </w:r>
      <w:r w:rsidR="007D3B54">
        <w:rPr>
          <w:rFonts w:eastAsiaTheme="minorEastAsia" w:hint="eastAsia"/>
          <w:lang w:eastAsia="zh-CN"/>
        </w:rPr>
        <w:t>of</w:t>
      </w:r>
      <w:r>
        <w:rPr>
          <w:rFonts w:eastAsiaTheme="minorEastAsia" w:hint="eastAsia"/>
          <w:lang w:eastAsia="zh-CN"/>
        </w:rPr>
        <w:t xml:space="preserve"> transmit</w:t>
      </w:r>
      <w:r w:rsidR="007D3B54">
        <w:rPr>
          <w:rFonts w:eastAsiaTheme="minorEastAsia" w:hint="eastAsia"/>
          <w:lang w:eastAsia="zh-CN"/>
        </w:rPr>
        <w:t>ting the</w:t>
      </w:r>
      <w:r>
        <w:rPr>
          <w:rFonts w:eastAsiaTheme="minorEastAsia" w:hint="eastAsia"/>
          <w:lang w:eastAsia="zh-CN"/>
        </w:rPr>
        <w:t xml:space="preserve"> second </w:t>
      </w:r>
      <w:r w:rsidR="00216779">
        <w:rPr>
          <w:rFonts w:eastAsiaTheme="minorEastAsia" w:hint="eastAsia"/>
          <w:lang w:eastAsia="zh-CN"/>
        </w:rPr>
        <w:t>stage codepoint</w:t>
      </w:r>
      <w:r>
        <w:rPr>
          <w:rFonts w:eastAsiaTheme="minorEastAsia" w:hint="eastAsia"/>
          <w:lang w:eastAsia="zh-CN"/>
        </w:rPr>
        <w:t xml:space="preserve"> is very low, the unused resource occupied by second </w:t>
      </w:r>
      <w:r w:rsidR="00177BFD">
        <w:rPr>
          <w:rFonts w:eastAsiaTheme="minorEastAsia" w:hint="eastAsia"/>
          <w:lang w:eastAsia="zh-CN"/>
        </w:rPr>
        <w:t xml:space="preserve">stage </w:t>
      </w:r>
      <w:r>
        <w:rPr>
          <w:rFonts w:eastAsiaTheme="minorEastAsia" w:hint="eastAsia"/>
          <w:lang w:eastAsia="zh-CN"/>
        </w:rPr>
        <w:t xml:space="preserve">codepoint can be allocated </w:t>
      </w:r>
      <w:r w:rsidR="00F564B1">
        <w:rPr>
          <w:rFonts w:eastAsiaTheme="minorEastAsia" w:hint="eastAsia"/>
          <w:lang w:eastAsia="zh-CN"/>
        </w:rPr>
        <w:t xml:space="preserve">to other UEs by </w:t>
      </w:r>
      <w:proofErr w:type="spellStart"/>
      <w:r w:rsidR="00F564B1">
        <w:rPr>
          <w:rFonts w:eastAsiaTheme="minorEastAsia" w:hint="eastAsia"/>
          <w:lang w:eastAsia="zh-CN"/>
        </w:rPr>
        <w:t>gNB</w:t>
      </w:r>
      <w:proofErr w:type="spellEnd"/>
      <w:r w:rsidR="00F564B1">
        <w:rPr>
          <w:rFonts w:eastAsiaTheme="minorEastAsia" w:hint="eastAsia"/>
          <w:lang w:eastAsia="zh-CN"/>
        </w:rPr>
        <w:t xml:space="preserve"> scheduling.</w:t>
      </w:r>
      <w:r>
        <w:rPr>
          <w:rFonts w:eastAsiaTheme="minorEastAsia" w:hint="eastAsia"/>
          <w:lang w:eastAsia="zh-CN"/>
        </w:rPr>
        <w:t xml:space="preserve"> </w:t>
      </w:r>
      <w:r w:rsidR="00E26344">
        <w:rPr>
          <w:rFonts w:eastAsiaTheme="minorEastAsia" w:hint="eastAsia"/>
          <w:lang w:eastAsia="zh-CN"/>
        </w:rPr>
        <w:t>Since t</w:t>
      </w:r>
      <w:r>
        <w:rPr>
          <w:rFonts w:eastAsiaTheme="minorEastAsia" w:hint="eastAsia"/>
          <w:lang w:eastAsia="zh-CN"/>
        </w:rPr>
        <w:t>he co</w:t>
      </w:r>
      <w:r w:rsidR="00F564B1">
        <w:rPr>
          <w:rFonts w:eastAsiaTheme="minorEastAsia" w:hint="eastAsia"/>
          <w:lang w:eastAsia="zh-CN"/>
        </w:rPr>
        <w:t>mbined detection for two stage</w:t>
      </w:r>
      <w:r w:rsidR="00E26344">
        <w:rPr>
          <w:rFonts w:eastAsiaTheme="minorEastAsia" w:hint="eastAsia"/>
          <w:lang w:eastAsia="zh-CN"/>
        </w:rPr>
        <w:t>s</w:t>
      </w:r>
      <w:r w:rsidR="00F564B1">
        <w:rPr>
          <w:rFonts w:eastAsiaTheme="minorEastAsia" w:hint="eastAsia"/>
          <w:lang w:eastAsia="zh-CN"/>
        </w:rPr>
        <w:t xml:space="preserve"> </w:t>
      </w:r>
      <w:r>
        <w:rPr>
          <w:rFonts w:eastAsiaTheme="minorEastAsia" w:hint="eastAsia"/>
          <w:lang w:eastAsia="zh-CN"/>
        </w:rPr>
        <w:t xml:space="preserve">codepoint </w:t>
      </w:r>
      <w:r w:rsidR="002012A1">
        <w:rPr>
          <w:rFonts w:eastAsiaTheme="minorEastAsia" w:hint="eastAsia"/>
          <w:lang w:eastAsia="zh-CN"/>
        </w:rPr>
        <w:t>by LP-WUR would not be frequent</w:t>
      </w:r>
      <w:r w:rsidR="00E26344">
        <w:rPr>
          <w:rFonts w:eastAsiaTheme="minorEastAsia" w:hint="eastAsia"/>
          <w:lang w:eastAsia="zh-CN"/>
        </w:rPr>
        <w:t xml:space="preserve"> due to the low</w:t>
      </w:r>
      <w:r w:rsidR="00E26344" w:rsidRPr="00E26344">
        <w:rPr>
          <w:rFonts w:eastAsiaTheme="minorEastAsia" w:hint="eastAsia"/>
          <w:lang w:eastAsia="zh-CN"/>
        </w:rPr>
        <w:t xml:space="preserve"> </w:t>
      </w:r>
      <w:r w:rsidR="00E26344">
        <w:rPr>
          <w:rFonts w:eastAsiaTheme="minorEastAsia" w:hint="eastAsia"/>
          <w:lang w:eastAsia="zh-CN"/>
        </w:rPr>
        <w:t xml:space="preserve">the </w:t>
      </w:r>
      <w:r w:rsidR="00E26344" w:rsidRPr="004076E5">
        <w:rPr>
          <w:rFonts w:eastAsiaTheme="minorEastAsia"/>
          <w:lang w:eastAsia="zh-CN"/>
        </w:rPr>
        <w:t>probability</w:t>
      </w:r>
      <w:r w:rsidR="00E26344">
        <w:rPr>
          <w:rFonts w:eastAsiaTheme="minorEastAsia" w:hint="eastAsia"/>
          <w:lang w:eastAsia="zh-CN"/>
        </w:rPr>
        <w:t xml:space="preserve"> of transmitting the second stage </w:t>
      </w:r>
      <w:proofErr w:type="spellStart"/>
      <w:r w:rsidR="00E26344">
        <w:rPr>
          <w:rFonts w:eastAsiaTheme="minorEastAsia" w:hint="eastAsia"/>
          <w:lang w:eastAsia="zh-CN"/>
        </w:rPr>
        <w:t>codepoint</w:t>
      </w:r>
      <w:proofErr w:type="spellEnd"/>
      <w:r w:rsidR="00E26344">
        <w:rPr>
          <w:rFonts w:eastAsiaTheme="minorEastAsia" w:hint="eastAsia"/>
          <w:lang w:eastAsia="zh-CN"/>
        </w:rPr>
        <w:t xml:space="preserve">, the two stages </w:t>
      </w:r>
      <w:proofErr w:type="spellStart"/>
      <w:r w:rsidR="00E26344">
        <w:rPr>
          <w:rFonts w:eastAsiaTheme="minorEastAsia" w:hint="eastAsia"/>
          <w:lang w:eastAsia="zh-CN"/>
        </w:rPr>
        <w:t>codepoint</w:t>
      </w:r>
      <w:proofErr w:type="spellEnd"/>
      <w:r w:rsidR="00E26344">
        <w:rPr>
          <w:rFonts w:eastAsiaTheme="minorEastAsia" w:hint="eastAsia"/>
          <w:lang w:eastAsia="zh-CN"/>
        </w:rPr>
        <w:t xml:space="preserve"> design</w:t>
      </w:r>
      <w:r>
        <w:rPr>
          <w:rFonts w:eastAsiaTheme="minorEastAsia" w:hint="eastAsia"/>
          <w:lang w:eastAsia="zh-CN"/>
        </w:rPr>
        <w:t xml:space="preserve"> would </w:t>
      </w:r>
      <w:r w:rsidR="00E26344">
        <w:rPr>
          <w:rFonts w:eastAsiaTheme="minorEastAsia"/>
          <w:lang w:eastAsia="zh-CN"/>
        </w:rPr>
        <w:t>bring</w:t>
      </w:r>
      <w:r w:rsidR="00E26344">
        <w:rPr>
          <w:rFonts w:eastAsiaTheme="minorEastAsia" w:hint="eastAsia"/>
          <w:lang w:eastAsia="zh-CN"/>
        </w:rPr>
        <w:t xml:space="preserve"> </w:t>
      </w:r>
      <w:r w:rsidR="00E26344">
        <w:rPr>
          <w:rFonts w:eastAsiaTheme="minorEastAsia"/>
          <w:lang w:eastAsia="zh-CN"/>
        </w:rPr>
        <w:t>acceptable</w:t>
      </w:r>
      <w:r w:rsidR="00E26344">
        <w:rPr>
          <w:rFonts w:eastAsiaTheme="minorEastAsia" w:hint="eastAsia"/>
          <w:lang w:eastAsia="zh-CN"/>
        </w:rPr>
        <w:t xml:space="preserve"> </w:t>
      </w:r>
      <w:r>
        <w:rPr>
          <w:rFonts w:eastAsiaTheme="minorEastAsia" w:hint="eastAsia"/>
          <w:lang w:eastAsia="zh-CN"/>
        </w:rPr>
        <w:t xml:space="preserve">resource overhead and detection complexity </w:t>
      </w:r>
      <w:r w:rsidR="00E26344">
        <w:rPr>
          <w:rFonts w:eastAsiaTheme="minorEastAsia" w:hint="eastAsia"/>
          <w:lang w:eastAsia="zh-CN"/>
        </w:rPr>
        <w:t xml:space="preserve">with </w:t>
      </w:r>
      <w:r>
        <w:rPr>
          <w:rFonts w:eastAsiaTheme="minorEastAsia" w:hint="eastAsia"/>
          <w:lang w:eastAsia="zh-CN"/>
        </w:rPr>
        <w:t>enhanc</w:t>
      </w:r>
      <w:r w:rsidR="00E26344">
        <w:rPr>
          <w:rFonts w:eastAsiaTheme="minorEastAsia" w:hint="eastAsia"/>
          <w:lang w:eastAsia="zh-CN"/>
        </w:rPr>
        <w:t>ing</w:t>
      </w:r>
      <w:r>
        <w:rPr>
          <w:rFonts w:eastAsiaTheme="minorEastAsia" w:hint="eastAsia"/>
          <w:lang w:eastAsia="zh-CN"/>
        </w:rPr>
        <w:t xml:space="preserve"> the information bit capacity of LP-WUS.</w:t>
      </w:r>
    </w:p>
    <w:p w14:paraId="10D4C0C3" w14:textId="1E646266" w:rsidR="009F74E4" w:rsidRPr="007D3B54" w:rsidRDefault="00074406" w:rsidP="00723EC3">
      <w:pPr>
        <w:spacing w:afterLines="50" w:after="120" w:line="240" w:lineRule="auto"/>
        <w:jc w:val="both"/>
        <w:rPr>
          <w:rFonts w:eastAsiaTheme="minorEastAsia"/>
          <w:b/>
          <w:lang w:eastAsia="zh-CN"/>
        </w:rPr>
      </w:pPr>
      <w:r>
        <w:rPr>
          <w:rFonts w:eastAsiaTheme="minorEastAsia" w:hint="eastAsia"/>
          <w:b/>
          <w:lang w:eastAsia="zh-CN"/>
        </w:rPr>
        <w:t>Proposal 12</w:t>
      </w:r>
      <w:r w:rsidR="009F74E4" w:rsidRPr="001A109C">
        <w:rPr>
          <w:rFonts w:eastAsiaTheme="minorEastAsia" w:hint="eastAsia"/>
          <w:b/>
          <w:lang w:eastAsia="zh-CN"/>
        </w:rPr>
        <w:t xml:space="preserve">: A </w:t>
      </w:r>
      <w:proofErr w:type="spellStart"/>
      <w:r w:rsidR="009F74E4" w:rsidRPr="001A109C">
        <w:rPr>
          <w:rFonts w:eastAsiaTheme="minorEastAsia" w:hint="eastAsia"/>
          <w:b/>
          <w:lang w:eastAsia="zh-CN"/>
        </w:rPr>
        <w:t>codepoint</w:t>
      </w:r>
      <w:proofErr w:type="spellEnd"/>
      <w:r w:rsidR="009F74E4" w:rsidRPr="001A109C">
        <w:rPr>
          <w:rFonts w:eastAsiaTheme="minorEastAsia" w:hint="eastAsia"/>
          <w:b/>
          <w:lang w:eastAsia="zh-CN"/>
        </w:rPr>
        <w:t xml:space="preserve"> value can be supported by </w:t>
      </w:r>
      <w:r w:rsidR="009F74E4" w:rsidRPr="001A109C">
        <w:rPr>
          <w:rFonts w:eastAsiaTheme="minorEastAsia"/>
          <w:b/>
          <w:lang w:eastAsia="zh-CN"/>
        </w:rPr>
        <w:t>concatenated</w:t>
      </w:r>
      <w:r w:rsidR="009F74E4" w:rsidRPr="001A109C">
        <w:rPr>
          <w:rFonts w:eastAsiaTheme="minorEastAsia" w:hint="eastAsia"/>
          <w:b/>
          <w:lang w:eastAsia="zh-CN"/>
        </w:rPr>
        <w:t xml:space="preserve"> multi sequences for capacity enhancement</w:t>
      </w:r>
      <w:r w:rsidR="001A109C" w:rsidRPr="001A109C">
        <w:rPr>
          <w:rFonts w:eastAsiaTheme="minorEastAsia" w:hint="eastAsia"/>
          <w:b/>
          <w:lang w:eastAsia="zh-CN"/>
        </w:rPr>
        <w:t xml:space="preserve"> and would not increase resource overhead heavily</w:t>
      </w:r>
      <w:r w:rsidR="00A45DFC">
        <w:rPr>
          <w:rFonts w:eastAsiaTheme="minorEastAsia" w:hint="eastAsia"/>
          <w:b/>
          <w:lang w:eastAsia="zh-CN"/>
        </w:rPr>
        <w:t>.</w:t>
      </w:r>
    </w:p>
    <w:p w14:paraId="7BA9EC42" w14:textId="0B0577BE" w:rsidR="00005B6E" w:rsidRPr="0059626D" w:rsidRDefault="004D3F6E" w:rsidP="00C9483F">
      <w:pPr>
        <w:pStyle w:val="af7"/>
        <w:numPr>
          <w:ilvl w:val="0"/>
          <w:numId w:val="29"/>
        </w:numPr>
        <w:spacing w:after="50" w:line="240" w:lineRule="auto"/>
        <w:rPr>
          <w:rFonts w:eastAsiaTheme="minorEastAsia"/>
          <w:b/>
          <w:lang w:eastAsia="zh-CN"/>
        </w:rPr>
      </w:pPr>
      <w:r>
        <w:rPr>
          <w:rFonts w:eastAsiaTheme="minorEastAsia" w:hint="eastAsia"/>
          <w:b/>
          <w:lang w:eastAsia="zh-CN"/>
        </w:rPr>
        <w:t xml:space="preserve">The </w:t>
      </w:r>
      <w:r>
        <w:rPr>
          <w:rFonts w:eastAsiaTheme="minorEastAsia"/>
          <w:b/>
          <w:lang w:eastAsia="zh-CN"/>
        </w:rPr>
        <w:t>maximum</w:t>
      </w:r>
      <w:r>
        <w:rPr>
          <w:rFonts w:eastAsiaTheme="minorEastAsia" w:hint="eastAsia"/>
          <w:b/>
          <w:lang w:eastAsia="zh-CN"/>
        </w:rPr>
        <w:t xml:space="preserve"> n</w:t>
      </w:r>
      <w:r w:rsidR="000E7193" w:rsidRPr="0059626D">
        <w:rPr>
          <w:rFonts w:eastAsiaTheme="minorEastAsia"/>
          <w:b/>
          <w:lang w:eastAsia="zh-CN"/>
        </w:rPr>
        <w:t xml:space="preserve">umber of </w:t>
      </w:r>
      <w:r w:rsidRPr="00D55B56">
        <w:rPr>
          <w:rFonts w:eastAsiaTheme="minorEastAsia" w:hint="eastAsia"/>
          <w:b/>
          <w:lang w:eastAsia="zh-CN"/>
        </w:rPr>
        <w:t>subgroup</w:t>
      </w:r>
      <w:r w:rsidRPr="00D55B56">
        <w:rPr>
          <w:rFonts w:eastAsiaTheme="minorEastAsia"/>
          <w:b/>
          <w:lang w:eastAsia="zh-CN"/>
        </w:rPr>
        <w:t>s</w:t>
      </w:r>
      <w:r>
        <w:rPr>
          <w:rFonts w:eastAsiaTheme="minorEastAsia" w:hint="eastAsia"/>
          <w:b/>
          <w:lang w:eastAsia="zh-CN"/>
        </w:rPr>
        <w:t xml:space="preserve"> per LP-WUS</w:t>
      </w:r>
    </w:p>
    <w:p w14:paraId="1C89026E" w14:textId="2655633E" w:rsidR="00471FAC" w:rsidRDefault="00F52358" w:rsidP="00802E2A">
      <w:pPr>
        <w:spacing w:afterLines="50" w:after="120" w:line="240" w:lineRule="auto"/>
        <w:jc w:val="both"/>
        <w:rPr>
          <w:rFonts w:eastAsiaTheme="minorEastAsia"/>
          <w:lang w:eastAsia="zh-CN"/>
        </w:rPr>
      </w:pPr>
      <w:r>
        <w:rPr>
          <w:rFonts w:eastAsiaTheme="minorEastAsia" w:hint="eastAsia"/>
          <w:lang w:eastAsia="zh-CN"/>
        </w:rPr>
        <w:t>T</w:t>
      </w:r>
      <w:r w:rsidR="007C73EC">
        <w:rPr>
          <w:rFonts w:eastAsiaTheme="minorEastAsia" w:hint="eastAsia"/>
          <w:lang w:eastAsia="zh-CN"/>
        </w:rPr>
        <w:t>he information bit</w:t>
      </w:r>
      <w:r w:rsidR="00A07B93">
        <w:rPr>
          <w:rFonts w:eastAsiaTheme="minorEastAsia" w:hint="eastAsia"/>
          <w:lang w:eastAsia="zh-CN"/>
        </w:rPr>
        <w:t>s</w:t>
      </w:r>
      <w:r w:rsidR="007C73EC">
        <w:rPr>
          <w:rFonts w:eastAsiaTheme="minorEastAsia" w:hint="eastAsia"/>
          <w:lang w:eastAsia="zh-CN"/>
        </w:rPr>
        <w:t xml:space="preserve"> </w:t>
      </w:r>
      <w:r w:rsidR="007C73EC">
        <w:rPr>
          <w:rFonts w:eastAsiaTheme="minorEastAsia"/>
          <w:lang w:eastAsia="zh-CN"/>
        </w:rPr>
        <w:t>carried</w:t>
      </w:r>
      <w:r w:rsidR="007C73EC">
        <w:rPr>
          <w:rFonts w:eastAsiaTheme="minorEastAsia" w:hint="eastAsia"/>
          <w:lang w:eastAsia="zh-CN"/>
        </w:rPr>
        <w:t xml:space="preserve"> by </w:t>
      </w:r>
      <w:r w:rsidR="001247F9">
        <w:rPr>
          <w:rFonts w:eastAsiaTheme="minorEastAsia" w:hint="eastAsia"/>
          <w:lang w:eastAsia="zh-CN"/>
        </w:rPr>
        <w:t xml:space="preserve">a </w:t>
      </w:r>
      <w:r w:rsidR="007C73EC">
        <w:rPr>
          <w:rFonts w:eastAsiaTheme="minorEastAsia" w:hint="eastAsia"/>
          <w:lang w:eastAsia="zh-CN"/>
        </w:rPr>
        <w:t xml:space="preserve">LP-WUS need to </w:t>
      </w:r>
      <w:r w:rsidR="007C73EC">
        <w:rPr>
          <w:rFonts w:eastAsiaTheme="minorEastAsia"/>
          <w:lang w:eastAsia="zh-CN"/>
        </w:rPr>
        <w:t>further</w:t>
      </w:r>
      <w:r w:rsidR="007C73EC">
        <w:rPr>
          <w:rFonts w:eastAsiaTheme="minorEastAsia" w:hint="eastAsia"/>
          <w:lang w:eastAsia="zh-CN"/>
        </w:rPr>
        <w:t xml:space="preserve"> study. </w:t>
      </w:r>
      <w:r>
        <w:rPr>
          <w:rFonts w:eastAsiaTheme="minorEastAsia" w:hint="eastAsia"/>
          <w:lang w:eastAsia="zh-CN"/>
        </w:rPr>
        <w:t xml:space="preserve">As </w:t>
      </w:r>
      <w:r>
        <w:rPr>
          <w:rFonts w:eastAsiaTheme="minorEastAsia"/>
          <w:lang w:eastAsia="zh-CN"/>
        </w:rPr>
        <w:t>analyze</w:t>
      </w:r>
      <w:r w:rsidR="00E26344">
        <w:rPr>
          <w:rFonts w:eastAsiaTheme="minorEastAsia" w:hint="eastAsia"/>
          <w:lang w:eastAsia="zh-CN"/>
        </w:rPr>
        <w:t>d in Scheme 2</w:t>
      </w:r>
      <w:r>
        <w:rPr>
          <w:rFonts w:eastAsiaTheme="minorEastAsia" w:hint="eastAsia"/>
          <w:lang w:eastAsia="zh-CN"/>
        </w:rPr>
        <w:t xml:space="preserve">, multi-stage </w:t>
      </w:r>
      <w:r w:rsidR="000E7193">
        <w:rPr>
          <w:rFonts w:eastAsiaTheme="minorEastAsia"/>
          <w:lang w:eastAsia="zh-CN"/>
        </w:rPr>
        <w:t xml:space="preserve">sequence with </w:t>
      </w:r>
      <w:r>
        <w:rPr>
          <w:rFonts w:eastAsiaTheme="minorEastAsia" w:hint="eastAsia"/>
          <w:lang w:eastAsia="zh-CN"/>
        </w:rPr>
        <w:t>codepoint</w:t>
      </w:r>
      <w:r w:rsidR="00744A83">
        <w:rPr>
          <w:rFonts w:eastAsiaTheme="minorEastAsia" w:hint="eastAsia"/>
          <w:lang w:eastAsia="zh-CN"/>
        </w:rPr>
        <w:t>s</w:t>
      </w:r>
      <w:r w:rsidR="000E7193">
        <w:rPr>
          <w:rFonts w:eastAsiaTheme="minorEastAsia"/>
          <w:lang w:eastAsia="zh-CN"/>
        </w:rPr>
        <w:t xml:space="preserve"> from the combination of the sequences</w:t>
      </w:r>
      <w:r>
        <w:rPr>
          <w:rFonts w:eastAsiaTheme="minorEastAsia" w:hint="eastAsia"/>
          <w:lang w:eastAsia="zh-CN"/>
        </w:rPr>
        <w:t xml:space="preserve"> indicate</w:t>
      </w:r>
      <w:r w:rsidR="00E26344">
        <w:rPr>
          <w:rFonts w:eastAsiaTheme="minorEastAsia" w:hint="eastAsia"/>
          <w:lang w:eastAsia="zh-CN"/>
        </w:rPr>
        <w:t>s</w:t>
      </w:r>
      <w:r>
        <w:rPr>
          <w:rFonts w:eastAsiaTheme="minorEastAsia" w:hint="eastAsia"/>
          <w:lang w:eastAsia="zh-CN"/>
        </w:rPr>
        <w:t xml:space="preserve"> one or more subgroup</w:t>
      </w:r>
      <w:r w:rsidR="0093401E">
        <w:rPr>
          <w:rFonts w:eastAsiaTheme="minorEastAsia" w:hint="eastAsia"/>
          <w:lang w:eastAsia="zh-CN"/>
        </w:rPr>
        <w:t>(s)</w:t>
      </w:r>
      <w:r>
        <w:rPr>
          <w:rFonts w:eastAsiaTheme="minorEastAsia" w:hint="eastAsia"/>
          <w:lang w:eastAsia="zh-CN"/>
        </w:rPr>
        <w:t>. The information bit</w:t>
      </w:r>
      <w:r w:rsidR="000E7193">
        <w:rPr>
          <w:rFonts w:eastAsiaTheme="minorEastAsia"/>
          <w:lang w:eastAsia="zh-CN"/>
        </w:rPr>
        <w:t>s</w:t>
      </w:r>
      <w:r>
        <w:rPr>
          <w:rFonts w:eastAsiaTheme="minorEastAsia" w:hint="eastAsia"/>
          <w:lang w:eastAsia="zh-CN"/>
        </w:rPr>
        <w:t xml:space="preserve"> relate</w:t>
      </w:r>
      <w:r w:rsidR="002C402A">
        <w:rPr>
          <w:rFonts w:eastAsiaTheme="minorEastAsia" w:hint="eastAsia"/>
          <w:lang w:eastAsia="zh-CN"/>
        </w:rPr>
        <w:t>s</w:t>
      </w:r>
      <w:r>
        <w:rPr>
          <w:rFonts w:eastAsiaTheme="minorEastAsia" w:hint="eastAsia"/>
          <w:lang w:eastAsia="zh-CN"/>
        </w:rPr>
        <w:t xml:space="preserve"> to the codepoint number</w:t>
      </w:r>
      <w:r w:rsidR="000E7193">
        <w:rPr>
          <w:rFonts w:eastAsiaTheme="minorEastAsia"/>
          <w:lang w:eastAsia="zh-CN"/>
        </w:rPr>
        <w:t xml:space="preserve"> could be</w:t>
      </w:r>
      <w:r>
        <w:rPr>
          <w:rFonts w:eastAsiaTheme="minorEastAsia" w:hint="eastAsia"/>
          <w:lang w:eastAsia="zh-CN"/>
        </w:rPr>
        <w:t xml:space="preserve"> configure</w:t>
      </w:r>
      <w:r w:rsidR="00647C0D">
        <w:rPr>
          <w:rFonts w:eastAsiaTheme="minorEastAsia" w:hint="eastAsia"/>
          <w:lang w:eastAsia="zh-CN"/>
        </w:rPr>
        <w:t>d</w:t>
      </w:r>
      <w:r>
        <w:rPr>
          <w:rFonts w:eastAsiaTheme="minorEastAsia" w:hint="eastAsia"/>
          <w:lang w:eastAsia="zh-CN"/>
        </w:rPr>
        <w:t xml:space="preserve"> for one</w:t>
      </w:r>
      <w:r w:rsidR="00647C0D">
        <w:rPr>
          <w:rFonts w:eastAsiaTheme="minorEastAsia" w:hint="eastAsia"/>
          <w:lang w:eastAsia="zh-CN"/>
        </w:rPr>
        <w:t xml:space="preserve"> MO.</w:t>
      </w:r>
      <w:r w:rsidR="00C52F7B">
        <w:rPr>
          <w:rFonts w:eastAsiaTheme="minorEastAsia" w:hint="eastAsia"/>
          <w:lang w:eastAsia="zh-CN"/>
        </w:rPr>
        <w:t xml:space="preserve"> The </w:t>
      </w:r>
      <w:r w:rsidR="002C402A">
        <w:rPr>
          <w:rFonts w:eastAsiaTheme="minorEastAsia" w:hint="eastAsia"/>
          <w:lang w:eastAsia="zh-CN"/>
        </w:rPr>
        <w:t xml:space="preserve">needed </w:t>
      </w:r>
      <w:r w:rsidR="00C52F7B">
        <w:rPr>
          <w:rFonts w:eastAsiaTheme="minorEastAsia" w:hint="eastAsia"/>
          <w:lang w:eastAsia="zh-CN"/>
        </w:rPr>
        <w:t>number</w:t>
      </w:r>
      <w:r w:rsidR="000E7193">
        <w:rPr>
          <w:rFonts w:eastAsiaTheme="minorEastAsia"/>
          <w:lang w:eastAsia="zh-CN"/>
        </w:rPr>
        <w:t>s</w:t>
      </w:r>
      <w:r w:rsidR="00C52F7B">
        <w:rPr>
          <w:rFonts w:eastAsiaTheme="minorEastAsia" w:hint="eastAsia"/>
          <w:lang w:eastAsia="zh-CN"/>
        </w:rPr>
        <w:t xml:space="preserve"> of </w:t>
      </w:r>
      <w:proofErr w:type="spellStart"/>
      <w:r w:rsidR="00C52F7B">
        <w:rPr>
          <w:rFonts w:eastAsiaTheme="minorEastAsia" w:hint="eastAsia"/>
          <w:lang w:eastAsia="zh-CN"/>
        </w:rPr>
        <w:t>codepoint</w:t>
      </w:r>
      <w:r w:rsidR="000E7193">
        <w:rPr>
          <w:rFonts w:eastAsiaTheme="minorEastAsia"/>
          <w:lang w:eastAsia="zh-CN"/>
        </w:rPr>
        <w:t>s</w:t>
      </w:r>
      <w:proofErr w:type="spellEnd"/>
      <w:r w:rsidR="00C52F7B">
        <w:rPr>
          <w:rFonts w:eastAsiaTheme="minorEastAsia" w:hint="eastAsia"/>
          <w:lang w:eastAsia="zh-CN"/>
        </w:rPr>
        <w:t xml:space="preserve"> </w:t>
      </w:r>
      <w:r w:rsidR="009F6AEB">
        <w:rPr>
          <w:rFonts w:eastAsiaTheme="minorEastAsia" w:hint="eastAsia"/>
          <w:lang w:eastAsia="zh-CN"/>
        </w:rPr>
        <w:t>for</w:t>
      </w:r>
      <w:r w:rsidR="00C52F7B">
        <w:rPr>
          <w:rFonts w:eastAsiaTheme="minorEastAsia" w:hint="eastAsia"/>
          <w:lang w:eastAsia="zh-CN"/>
        </w:rPr>
        <w:t xml:space="preserve"> </w:t>
      </w:r>
      <w:r w:rsidR="00673709">
        <w:rPr>
          <w:rFonts w:eastAsiaTheme="minorEastAsia" w:hint="eastAsia"/>
          <w:lang w:eastAsia="zh-CN"/>
        </w:rPr>
        <w:t xml:space="preserve">indicating </w:t>
      </w:r>
      <w:r w:rsidR="00C52F7B">
        <w:rPr>
          <w:rFonts w:eastAsiaTheme="minorEastAsia" w:hint="eastAsia"/>
          <w:lang w:eastAsia="zh-CN"/>
        </w:rPr>
        <w:t xml:space="preserve">different </w:t>
      </w:r>
      <w:r w:rsidR="009F6AEB">
        <w:rPr>
          <w:rFonts w:eastAsiaTheme="minorEastAsia" w:hint="eastAsia"/>
          <w:lang w:eastAsia="zh-CN"/>
        </w:rPr>
        <w:t xml:space="preserve">number of </w:t>
      </w:r>
      <w:r w:rsidR="00C52F7B">
        <w:rPr>
          <w:rFonts w:eastAsiaTheme="minorEastAsia" w:hint="eastAsia"/>
          <w:lang w:eastAsia="zh-CN"/>
        </w:rPr>
        <w:t>subgroup are listed in the</w:t>
      </w:r>
      <w:r w:rsidR="00A45DFC">
        <w:rPr>
          <w:rFonts w:eastAsiaTheme="minorEastAsia" w:hint="eastAsia"/>
          <w:lang w:eastAsia="zh-CN"/>
        </w:rPr>
        <w:t xml:space="preserve"> </w:t>
      </w:r>
      <w:r w:rsidR="00A45DFC" w:rsidRPr="00A45DFC">
        <w:rPr>
          <w:rFonts w:eastAsiaTheme="minorEastAsia"/>
          <w:lang w:eastAsia="zh-CN"/>
        </w:rPr>
        <w:fldChar w:fldCharType="begin"/>
      </w:r>
      <w:r w:rsidR="00A45DFC" w:rsidRPr="00A45DFC">
        <w:rPr>
          <w:rFonts w:eastAsiaTheme="minorEastAsia"/>
          <w:lang w:eastAsia="zh-CN"/>
        </w:rPr>
        <w:instrText xml:space="preserve"> </w:instrText>
      </w:r>
      <w:r w:rsidR="00A45DFC" w:rsidRPr="00A45DFC">
        <w:rPr>
          <w:rFonts w:eastAsiaTheme="minorEastAsia" w:hint="eastAsia"/>
          <w:lang w:eastAsia="zh-CN"/>
        </w:rPr>
        <w:instrText>REF _Ref178350523 \h</w:instrText>
      </w:r>
      <w:r w:rsidR="00A45DFC" w:rsidRPr="00A45DFC">
        <w:rPr>
          <w:rFonts w:eastAsiaTheme="minorEastAsia"/>
          <w:lang w:eastAsia="zh-CN"/>
        </w:rPr>
        <w:instrText xml:space="preserve">  \* MERGEFORMAT </w:instrText>
      </w:r>
      <w:r w:rsidR="00A45DFC" w:rsidRPr="00A45DFC">
        <w:rPr>
          <w:rFonts w:eastAsiaTheme="minorEastAsia"/>
          <w:lang w:eastAsia="zh-CN"/>
        </w:rPr>
      </w:r>
      <w:r w:rsidR="00A45DFC" w:rsidRPr="00A45DFC">
        <w:rPr>
          <w:rFonts w:eastAsiaTheme="minorEastAsia"/>
          <w:lang w:eastAsia="zh-CN"/>
        </w:rPr>
        <w:fldChar w:fldCharType="separate"/>
      </w:r>
      <w:r w:rsidR="005F358F" w:rsidRPr="00A45DFC">
        <w:t xml:space="preserve">Table </w:t>
      </w:r>
      <w:r w:rsidR="005F358F" w:rsidRPr="005F358F">
        <w:rPr>
          <w:noProof/>
        </w:rPr>
        <w:t>3</w:t>
      </w:r>
      <w:r w:rsidR="00A45DFC" w:rsidRPr="00A45DFC">
        <w:rPr>
          <w:rFonts w:eastAsiaTheme="minorEastAsia"/>
          <w:lang w:eastAsia="zh-CN"/>
        </w:rPr>
        <w:fldChar w:fldCharType="end"/>
      </w:r>
      <w:r w:rsidR="00C52F7B">
        <w:rPr>
          <w:rFonts w:eastAsiaTheme="minorEastAsia" w:hint="eastAsia"/>
          <w:lang w:eastAsia="zh-CN"/>
        </w:rPr>
        <w:t>.</w:t>
      </w:r>
      <w:r w:rsidR="002409EC">
        <w:rPr>
          <w:rFonts w:eastAsiaTheme="minorEastAsia" w:hint="eastAsia"/>
          <w:lang w:eastAsia="zh-CN"/>
        </w:rPr>
        <w:t xml:space="preserve"> Assuming two-stage </w:t>
      </w:r>
      <w:proofErr w:type="spellStart"/>
      <w:r w:rsidR="002409EC">
        <w:rPr>
          <w:rFonts w:eastAsiaTheme="minorEastAsia" w:hint="eastAsia"/>
          <w:lang w:eastAsia="zh-CN"/>
        </w:rPr>
        <w:t>codepoint</w:t>
      </w:r>
      <w:proofErr w:type="spellEnd"/>
      <w:r w:rsidR="002409EC">
        <w:rPr>
          <w:rFonts w:eastAsiaTheme="minorEastAsia" w:hint="eastAsia"/>
          <w:lang w:eastAsia="zh-CN"/>
        </w:rPr>
        <w:t xml:space="preserve"> indication filed, </w:t>
      </w:r>
      <w:r w:rsidR="007C070D">
        <w:rPr>
          <w:rFonts w:eastAsiaTheme="minorEastAsia" w:hint="eastAsia"/>
          <w:lang w:eastAsia="zh-CN"/>
        </w:rPr>
        <w:t xml:space="preserve">the </w:t>
      </w:r>
      <w:r w:rsidR="002409EC">
        <w:rPr>
          <w:rFonts w:eastAsiaTheme="minorEastAsia" w:hint="eastAsia"/>
          <w:lang w:eastAsia="zh-CN"/>
        </w:rPr>
        <w:t>first stage</w:t>
      </w:r>
      <w:r w:rsidR="001D7BF4">
        <w:rPr>
          <w:rFonts w:eastAsiaTheme="minorEastAsia" w:hint="eastAsia"/>
          <w:lang w:eastAsia="zh-CN"/>
        </w:rPr>
        <w:t xml:space="preserve"> </w:t>
      </w:r>
      <w:proofErr w:type="spellStart"/>
      <w:r w:rsidR="001D7BF4">
        <w:rPr>
          <w:rFonts w:eastAsiaTheme="minorEastAsia" w:hint="eastAsia"/>
          <w:lang w:eastAsia="zh-CN"/>
        </w:rPr>
        <w:t>codepoint</w:t>
      </w:r>
      <w:proofErr w:type="spellEnd"/>
      <w:r w:rsidR="002409EC">
        <w:rPr>
          <w:rFonts w:eastAsiaTheme="minorEastAsia" w:hint="eastAsia"/>
          <w:lang w:eastAsia="zh-CN"/>
        </w:rPr>
        <w:t xml:space="preserve"> indicate</w:t>
      </w:r>
      <w:r w:rsidR="007C070D">
        <w:rPr>
          <w:rFonts w:eastAsiaTheme="minorEastAsia" w:hint="eastAsia"/>
          <w:lang w:eastAsia="zh-CN"/>
        </w:rPr>
        <w:t>s</w:t>
      </w:r>
      <w:r w:rsidR="002409EC">
        <w:rPr>
          <w:rFonts w:eastAsiaTheme="minorEastAsia" w:hint="eastAsia"/>
          <w:lang w:eastAsia="zh-CN"/>
        </w:rPr>
        <w:t xml:space="preserve"> the </w:t>
      </w:r>
      <w:r w:rsidR="000F528F">
        <w:rPr>
          <w:rFonts w:eastAsiaTheme="minorEastAsia"/>
          <w:lang w:eastAsia="zh-CN"/>
        </w:rPr>
        <w:t>subgroup-specific</w:t>
      </w:r>
      <w:r w:rsidR="002409EC" w:rsidRPr="002409EC">
        <w:rPr>
          <w:rFonts w:eastAsiaTheme="minorEastAsia"/>
          <w:lang w:eastAsia="zh-CN"/>
        </w:rPr>
        <w:t xml:space="preserve"> or </w:t>
      </w:r>
      <w:r w:rsidR="00E40FE6">
        <w:rPr>
          <w:rFonts w:eastAsiaTheme="minorEastAsia"/>
          <w:lang w:eastAsia="zh-CN"/>
        </w:rPr>
        <w:t>subgroup-common</w:t>
      </w:r>
      <w:r w:rsidR="002409EC" w:rsidRPr="002409EC">
        <w:rPr>
          <w:rFonts w:eastAsiaTheme="minorEastAsia"/>
          <w:lang w:eastAsia="zh-CN"/>
        </w:rPr>
        <w:t xml:space="preserve"> </w:t>
      </w:r>
      <w:proofErr w:type="spellStart"/>
      <w:r w:rsidR="002409EC" w:rsidRPr="002409EC">
        <w:rPr>
          <w:rFonts w:eastAsiaTheme="minorEastAsia"/>
          <w:lang w:eastAsia="zh-CN"/>
        </w:rPr>
        <w:t>codepoint</w:t>
      </w:r>
      <w:proofErr w:type="spellEnd"/>
      <w:r w:rsidR="002409EC">
        <w:rPr>
          <w:rFonts w:eastAsiaTheme="minorEastAsia" w:hint="eastAsia"/>
          <w:lang w:eastAsia="zh-CN"/>
        </w:rPr>
        <w:t xml:space="preserve"> value</w:t>
      </w:r>
      <w:r w:rsidR="009F6AEB">
        <w:rPr>
          <w:rFonts w:eastAsiaTheme="minorEastAsia" w:hint="eastAsia"/>
          <w:lang w:eastAsia="zh-CN"/>
        </w:rPr>
        <w:t xml:space="preserve"> or next stage indication</w:t>
      </w:r>
      <w:r w:rsidR="002409EC">
        <w:rPr>
          <w:rFonts w:eastAsiaTheme="minorEastAsia" w:hint="eastAsia"/>
          <w:lang w:eastAsia="zh-CN"/>
        </w:rPr>
        <w:t xml:space="preserve">, the second stage </w:t>
      </w:r>
      <w:proofErr w:type="spellStart"/>
      <w:r w:rsidR="001D7BF4">
        <w:rPr>
          <w:rFonts w:eastAsiaTheme="minorEastAsia" w:hint="eastAsia"/>
          <w:lang w:eastAsia="zh-CN"/>
        </w:rPr>
        <w:t>codepoint</w:t>
      </w:r>
      <w:proofErr w:type="spellEnd"/>
      <w:r w:rsidR="001D7BF4">
        <w:rPr>
          <w:rFonts w:eastAsiaTheme="minorEastAsia" w:hint="eastAsia"/>
          <w:lang w:eastAsia="zh-CN"/>
        </w:rPr>
        <w:t xml:space="preserve"> </w:t>
      </w:r>
      <w:r w:rsidR="002409EC">
        <w:rPr>
          <w:rFonts w:eastAsiaTheme="minorEastAsia" w:hint="eastAsia"/>
          <w:lang w:eastAsia="zh-CN"/>
        </w:rPr>
        <w:t>indicate</w:t>
      </w:r>
      <w:r w:rsidR="007C070D">
        <w:rPr>
          <w:rFonts w:eastAsiaTheme="minorEastAsia" w:hint="eastAsia"/>
          <w:lang w:eastAsia="zh-CN"/>
        </w:rPr>
        <w:t>s</w:t>
      </w:r>
      <w:r w:rsidR="001D7BF4">
        <w:rPr>
          <w:rFonts w:eastAsiaTheme="minorEastAsia" w:hint="eastAsia"/>
          <w:lang w:eastAsia="zh-CN"/>
        </w:rPr>
        <w:t xml:space="preserve"> </w:t>
      </w:r>
      <w:r w:rsidR="002C402A">
        <w:rPr>
          <w:rFonts w:eastAsiaTheme="minorEastAsia" w:hint="eastAsia"/>
          <w:lang w:eastAsia="zh-CN"/>
        </w:rPr>
        <w:t>subgroup-</w:t>
      </w:r>
      <w:r w:rsidR="001D7BF4">
        <w:rPr>
          <w:rFonts w:eastAsiaTheme="minorEastAsia" w:hint="eastAsia"/>
          <w:lang w:eastAsia="zh-CN"/>
        </w:rPr>
        <w:t>set-</w:t>
      </w:r>
      <w:r w:rsidR="002409EC">
        <w:rPr>
          <w:rFonts w:eastAsiaTheme="minorEastAsia" w:hint="eastAsia"/>
          <w:lang w:eastAsia="zh-CN"/>
        </w:rPr>
        <w:t>specific value, in which a subgroup set consist of 2 subgroup</w:t>
      </w:r>
      <w:r w:rsidR="009F6AEB">
        <w:rPr>
          <w:rFonts w:eastAsiaTheme="minorEastAsia" w:hint="eastAsia"/>
          <w:lang w:eastAsia="zh-CN"/>
        </w:rPr>
        <w:t>s</w:t>
      </w:r>
      <w:r w:rsidR="002409EC">
        <w:rPr>
          <w:rFonts w:eastAsiaTheme="minorEastAsia" w:hint="eastAsia"/>
          <w:lang w:eastAsia="zh-CN"/>
        </w:rPr>
        <w:t>.</w:t>
      </w:r>
      <w:r w:rsidR="00712380">
        <w:rPr>
          <w:rFonts w:eastAsiaTheme="minorEastAsia" w:hint="eastAsia"/>
          <w:lang w:eastAsia="zh-CN"/>
        </w:rPr>
        <w:t xml:space="preserve"> </w:t>
      </w:r>
    </w:p>
    <w:p w14:paraId="3E5D530A" w14:textId="587BDEBC" w:rsidR="00A47632" w:rsidRPr="00A45DFC" w:rsidRDefault="00A45DFC" w:rsidP="00A45DFC">
      <w:pPr>
        <w:pStyle w:val="a4"/>
        <w:jc w:val="center"/>
        <w:rPr>
          <w:rFonts w:eastAsiaTheme="minorEastAsia"/>
          <w:b w:val="0"/>
          <w:lang w:eastAsia="zh-CN"/>
        </w:rPr>
      </w:pPr>
      <w:bookmarkStart w:id="18" w:name="_Ref178350523"/>
      <w:r w:rsidRPr="00A45DFC">
        <w:rPr>
          <w:b w:val="0"/>
        </w:rPr>
        <w:t xml:space="preserve">Table </w:t>
      </w:r>
      <w:r w:rsidRPr="00A45DFC">
        <w:rPr>
          <w:b w:val="0"/>
        </w:rPr>
        <w:fldChar w:fldCharType="begin"/>
      </w:r>
      <w:r w:rsidRPr="00A45DFC">
        <w:rPr>
          <w:b w:val="0"/>
        </w:rPr>
        <w:instrText xml:space="preserve"> SEQ Table \* ARABIC </w:instrText>
      </w:r>
      <w:r w:rsidRPr="00A45DFC">
        <w:rPr>
          <w:b w:val="0"/>
        </w:rPr>
        <w:fldChar w:fldCharType="separate"/>
      </w:r>
      <w:r w:rsidR="005F358F">
        <w:rPr>
          <w:b w:val="0"/>
          <w:noProof/>
        </w:rPr>
        <w:t>3</w:t>
      </w:r>
      <w:r w:rsidRPr="00A45DFC">
        <w:rPr>
          <w:b w:val="0"/>
        </w:rPr>
        <w:fldChar w:fldCharType="end"/>
      </w:r>
      <w:bookmarkEnd w:id="18"/>
      <w:r w:rsidR="00D71C6E" w:rsidRPr="00A45DFC">
        <w:rPr>
          <w:rFonts w:eastAsiaTheme="minorEastAsia" w:hint="eastAsia"/>
          <w:b w:val="0"/>
          <w:lang w:eastAsia="zh-CN"/>
        </w:rPr>
        <w:t>：</w:t>
      </w:r>
      <w:r w:rsidR="002608BA" w:rsidRPr="00A45DFC">
        <w:rPr>
          <w:rFonts w:eastAsiaTheme="minorEastAsia" w:hint="eastAsia"/>
          <w:b w:val="0"/>
          <w:lang w:eastAsia="zh-CN"/>
        </w:rPr>
        <w:t>I</w:t>
      </w:r>
      <w:r w:rsidR="00D71C6E" w:rsidRPr="00A45DFC">
        <w:rPr>
          <w:rFonts w:eastAsiaTheme="minorEastAsia" w:hint="eastAsia"/>
          <w:b w:val="0"/>
          <w:lang w:eastAsia="zh-CN"/>
        </w:rPr>
        <w:t>nformation bit</w:t>
      </w:r>
      <w:r w:rsidR="004D479C">
        <w:rPr>
          <w:rFonts w:eastAsiaTheme="minorEastAsia" w:hint="eastAsia"/>
          <w:b w:val="0"/>
          <w:lang w:eastAsia="zh-CN"/>
        </w:rPr>
        <w:t>s</w:t>
      </w:r>
      <w:r w:rsidR="00D71C6E" w:rsidRPr="00A45DFC">
        <w:rPr>
          <w:rFonts w:eastAsiaTheme="minorEastAsia" w:hint="eastAsia"/>
          <w:b w:val="0"/>
          <w:lang w:eastAsia="zh-CN"/>
        </w:rPr>
        <w:t xml:space="preserve"> carried b</w:t>
      </w:r>
      <w:r w:rsidR="006F224B">
        <w:rPr>
          <w:rFonts w:eastAsiaTheme="minorEastAsia" w:hint="eastAsia"/>
          <w:b w:val="0"/>
          <w:lang w:eastAsia="zh-CN"/>
        </w:rPr>
        <w:t xml:space="preserve">y two-stage </w:t>
      </w:r>
      <w:proofErr w:type="spellStart"/>
      <w:r w:rsidR="006F224B">
        <w:rPr>
          <w:rFonts w:eastAsiaTheme="minorEastAsia" w:hint="eastAsia"/>
          <w:b w:val="0"/>
          <w:lang w:eastAsia="zh-CN"/>
        </w:rPr>
        <w:t>code</w:t>
      </w:r>
      <w:r w:rsidR="004D479C">
        <w:rPr>
          <w:rFonts w:eastAsiaTheme="minorEastAsia" w:hint="eastAsia"/>
          <w:b w:val="0"/>
          <w:lang w:eastAsia="zh-CN"/>
        </w:rPr>
        <w:t>point</w:t>
      </w:r>
      <w:proofErr w:type="spellEnd"/>
      <w:r w:rsidR="004D479C">
        <w:rPr>
          <w:rFonts w:eastAsiaTheme="minorEastAsia" w:hint="eastAsia"/>
          <w:b w:val="0"/>
          <w:lang w:eastAsia="zh-CN"/>
        </w:rPr>
        <w:t xml:space="preserve"> indicate</w:t>
      </w:r>
      <w:r w:rsidR="006F224B">
        <w:rPr>
          <w:rFonts w:eastAsiaTheme="minorEastAsia" w:hint="eastAsia"/>
          <w:b w:val="0"/>
          <w:lang w:eastAsia="zh-CN"/>
        </w:rPr>
        <w:t xml:space="preserve"> </w:t>
      </w:r>
      <w:r w:rsidR="00D71C6E" w:rsidRPr="00A45DFC">
        <w:rPr>
          <w:rFonts w:eastAsiaTheme="minorEastAsia" w:hint="eastAsia"/>
          <w:b w:val="0"/>
          <w:lang w:eastAsia="zh-CN"/>
        </w:rPr>
        <w:t>8~64 subgroups</w:t>
      </w:r>
    </w:p>
    <w:tbl>
      <w:tblPr>
        <w:tblStyle w:val="ae"/>
        <w:tblW w:w="0" w:type="auto"/>
        <w:jc w:val="center"/>
        <w:tblLook w:val="04A0" w:firstRow="1" w:lastRow="0" w:firstColumn="1" w:lastColumn="0" w:noHBand="0" w:noVBand="1"/>
      </w:tblPr>
      <w:tblGrid>
        <w:gridCol w:w="2802"/>
        <w:gridCol w:w="4536"/>
        <w:gridCol w:w="2519"/>
      </w:tblGrid>
      <w:tr w:rsidR="00D71C6E" w14:paraId="7C0A23BD" w14:textId="77777777" w:rsidTr="000A75C6">
        <w:trPr>
          <w:jc w:val="center"/>
        </w:trPr>
        <w:tc>
          <w:tcPr>
            <w:tcW w:w="2802" w:type="dxa"/>
            <w:shd w:val="clear" w:color="auto" w:fill="C6D9F1" w:themeFill="text2" w:themeFillTint="33"/>
          </w:tcPr>
          <w:p w14:paraId="39408D21" w14:textId="1B0A66BF" w:rsidR="00D71C6E" w:rsidRPr="007D3B54" w:rsidRDefault="00D71C6E" w:rsidP="009F6AEB">
            <w:pPr>
              <w:spacing w:after="0" w:line="240" w:lineRule="auto"/>
              <w:jc w:val="center"/>
              <w:rPr>
                <w:rFonts w:eastAsiaTheme="minorEastAsia"/>
                <w:b/>
                <w:lang w:eastAsia="zh-CN"/>
              </w:rPr>
            </w:pPr>
            <w:r w:rsidRPr="007D3B54">
              <w:rPr>
                <w:rFonts w:eastAsiaTheme="minorEastAsia" w:hint="eastAsia"/>
                <w:b/>
                <w:lang w:eastAsia="zh-CN"/>
              </w:rPr>
              <w:lastRenderedPageBreak/>
              <w:t xml:space="preserve">Number of subgroups per </w:t>
            </w:r>
            <w:r w:rsidR="009F6AEB">
              <w:rPr>
                <w:rFonts w:eastAsiaTheme="minorEastAsia" w:hint="eastAsia"/>
                <w:b/>
                <w:lang w:eastAsia="zh-CN"/>
              </w:rPr>
              <w:t>LP-WUS</w:t>
            </w:r>
            <w:r w:rsidR="00A9622A">
              <w:rPr>
                <w:rFonts w:eastAsiaTheme="minorEastAsia" w:hint="eastAsia"/>
                <w:b/>
                <w:lang w:eastAsia="zh-CN"/>
              </w:rPr>
              <w:t>(N1)</w:t>
            </w:r>
          </w:p>
        </w:tc>
        <w:tc>
          <w:tcPr>
            <w:tcW w:w="4536" w:type="dxa"/>
            <w:shd w:val="clear" w:color="auto" w:fill="C6D9F1" w:themeFill="text2" w:themeFillTint="33"/>
          </w:tcPr>
          <w:p w14:paraId="7C72ED39" w14:textId="52B37F97" w:rsidR="00D71C6E" w:rsidRPr="007D3B54" w:rsidRDefault="00D71C6E" w:rsidP="006E755A">
            <w:pPr>
              <w:spacing w:after="0" w:line="240" w:lineRule="auto"/>
              <w:jc w:val="center"/>
              <w:rPr>
                <w:rFonts w:eastAsiaTheme="minorEastAsia"/>
                <w:b/>
                <w:lang w:eastAsia="zh-CN"/>
              </w:rPr>
            </w:pPr>
            <w:r w:rsidRPr="007D3B54">
              <w:rPr>
                <w:rFonts w:eastAsiaTheme="minorEastAsia" w:hint="eastAsia"/>
                <w:b/>
                <w:lang w:eastAsia="zh-CN"/>
              </w:rPr>
              <w:t>Numb</w:t>
            </w:r>
            <w:r w:rsidR="000A75C6">
              <w:rPr>
                <w:rFonts w:eastAsiaTheme="minorEastAsia" w:hint="eastAsia"/>
                <w:b/>
                <w:lang w:eastAsia="zh-CN"/>
              </w:rPr>
              <w:t>er of candidate</w:t>
            </w:r>
            <w:r w:rsidRPr="007D3B54">
              <w:rPr>
                <w:rFonts w:eastAsiaTheme="minorEastAsia" w:hint="eastAsia"/>
                <w:b/>
                <w:lang w:eastAsia="zh-CN"/>
              </w:rPr>
              <w:t xml:space="preserve"> codepoint</w:t>
            </w:r>
            <w:r w:rsidR="00D2007C">
              <w:rPr>
                <w:rFonts w:eastAsiaTheme="minorEastAsia" w:hint="eastAsia"/>
                <w:b/>
                <w:lang w:eastAsia="zh-CN"/>
              </w:rPr>
              <w:t>s</w:t>
            </w:r>
            <w:r w:rsidRPr="007D3B54">
              <w:rPr>
                <w:rFonts w:eastAsiaTheme="minorEastAsia" w:hint="eastAsia"/>
                <w:b/>
                <w:lang w:eastAsia="zh-CN"/>
              </w:rPr>
              <w:t xml:space="preserve"> per MO</w:t>
            </w:r>
            <w:r w:rsidR="00A9622A">
              <w:rPr>
                <w:rFonts w:eastAsiaTheme="minorEastAsia" w:hint="eastAsia"/>
                <w:b/>
                <w:lang w:eastAsia="zh-CN"/>
              </w:rPr>
              <w:t>(N2)</w:t>
            </w:r>
            <w:r w:rsidR="000A75C6">
              <w:rPr>
                <w:rFonts w:eastAsiaTheme="minorEastAsia" w:hint="eastAsia"/>
                <w:lang w:eastAsia="zh-CN"/>
              </w:rPr>
              <w:t xml:space="preserve"> </w:t>
            </w:r>
            <w:r w:rsidR="000A75C6" w:rsidRPr="000A75C6">
              <w:rPr>
                <w:rFonts w:eastAsiaTheme="minorEastAsia" w:hint="eastAsia"/>
                <w:vertAlign w:val="superscript"/>
                <w:lang w:eastAsia="zh-CN"/>
              </w:rPr>
              <w:t>Note 1</w:t>
            </w:r>
          </w:p>
        </w:tc>
        <w:tc>
          <w:tcPr>
            <w:tcW w:w="2519" w:type="dxa"/>
            <w:shd w:val="clear" w:color="auto" w:fill="C6D9F1" w:themeFill="text2" w:themeFillTint="33"/>
          </w:tcPr>
          <w:p w14:paraId="6003936C" w14:textId="4B32A2DE" w:rsidR="00D71C6E" w:rsidRPr="007D3B54" w:rsidRDefault="00D71C6E" w:rsidP="006E755A">
            <w:pPr>
              <w:spacing w:after="0" w:line="240" w:lineRule="auto"/>
              <w:jc w:val="center"/>
              <w:rPr>
                <w:rFonts w:eastAsiaTheme="minorEastAsia"/>
                <w:b/>
                <w:lang w:eastAsia="zh-CN"/>
              </w:rPr>
            </w:pPr>
            <w:r w:rsidRPr="007D3B54">
              <w:rPr>
                <w:rFonts w:eastAsiaTheme="minorEastAsia"/>
                <w:b/>
                <w:lang w:eastAsia="zh-CN"/>
              </w:rPr>
              <w:t>I</w:t>
            </w:r>
            <w:r w:rsidRPr="007D3B54">
              <w:rPr>
                <w:rFonts w:eastAsiaTheme="minorEastAsia" w:hint="eastAsia"/>
                <w:b/>
                <w:lang w:eastAsia="zh-CN"/>
              </w:rPr>
              <w:t>nformation bit</w:t>
            </w:r>
            <w:r w:rsidR="00D2007C">
              <w:rPr>
                <w:rFonts w:eastAsiaTheme="minorEastAsia" w:hint="eastAsia"/>
                <w:b/>
                <w:lang w:eastAsia="zh-CN"/>
              </w:rPr>
              <w:t>s</w:t>
            </w:r>
            <w:r w:rsidRPr="007D3B54">
              <w:rPr>
                <w:rFonts w:eastAsiaTheme="minorEastAsia" w:hint="eastAsia"/>
                <w:b/>
                <w:lang w:eastAsia="zh-CN"/>
              </w:rPr>
              <w:t xml:space="preserve"> </w:t>
            </w:r>
            <w:r w:rsidR="00A9622A">
              <w:rPr>
                <w:rFonts w:eastAsiaTheme="minorEastAsia" w:hint="eastAsia"/>
                <w:b/>
                <w:lang w:eastAsia="zh-CN"/>
              </w:rPr>
              <w:t>(K)</w:t>
            </w:r>
            <w:r w:rsidR="000A75C6">
              <w:rPr>
                <w:rFonts w:eastAsiaTheme="minorEastAsia" w:hint="eastAsia"/>
                <w:lang w:eastAsia="zh-CN"/>
              </w:rPr>
              <w:t xml:space="preserve"> </w:t>
            </w:r>
            <w:r w:rsidR="000A75C6" w:rsidRPr="000A75C6">
              <w:rPr>
                <w:rFonts w:eastAsiaTheme="minorEastAsia" w:hint="eastAsia"/>
                <w:vertAlign w:val="superscript"/>
                <w:lang w:eastAsia="zh-CN"/>
              </w:rPr>
              <w:t>Note 2</w:t>
            </w:r>
          </w:p>
        </w:tc>
      </w:tr>
      <w:tr w:rsidR="00D71C6E" w14:paraId="1C39FBCC" w14:textId="77777777" w:rsidTr="000A75C6">
        <w:trPr>
          <w:jc w:val="center"/>
        </w:trPr>
        <w:tc>
          <w:tcPr>
            <w:tcW w:w="2802" w:type="dxa"/>
          </w:tcPr>
          <w:p w14:paraId="2C09F46F" w14:textId="6768D4B0" w:rsidR="00D71C6E" w:rsidRDefault="00D71C6E" w:rsidP="006E755A">
            <w:pPr>
              <w:spacing w:after="0" w:line="240" w:lineRule="auto"/>
              <w:jc w:val="center"/>
              <w:rPr>
                <w:rFonts w:eastAsiaTheme="minorEastAsia"/>
                <w:lang w:eastAsia="zh-CN"/>
              </w:rPr>
            </w:pPr>
            <w:r>
              <w:rPr>
                <w:rFonts w:eastAsiaTheme="minorEastAsia" w:hint="eastAsia"/>
                <w:lang w:eastAsia="zh-CN"/>
              </w:rPr>
              <w:t>8</w:t>
            </w:r>
          </w:p>
        </w:tc>
        <w:tc>
          <w:tcPr>
            <w:tcW w:w="4536" w:type="dxa"/>
          </w:tcPr>
          <w:p w14:paraId="14F31A06" w14:textId="308880D3" w:rsidR="00D71C6E" w:rsidRDefault="00D71C6E" w:rsidP="00D71C6E">
            <w:pPr>
              <w:spacing w:after="0" w:line="240" w:lineRule="auto"/>
              <w:jc w:val="center"/>
              <w:rPr>
                <w:rFonts w:eastAsiaTheme="minorEastAsia"/>
                <w:lang w:eastAsia="zh-CN"/>
              </w:rPr>
            </w:pPr>
            <w:r>
              <w:rPr>
                <w:rFonts w:eastAsiaTheme="minorEastAsia" w:hint="eastAsia"/>
                <w:lang w:eastAsia="zh-CN"/>
              </w:rPr>
              <w:t>26</w:t>
            </w:r>
          </w:p>
        </w:tc>
        <w:tc>
          <w:tcPr>
            <w:tcW w:w="2519" w:type="dxa"/>
          </w:tcPr>
          <w:p w14:paraId="4D3A0789" w14:textId="4B25173F" w:rsidR="00D71C6E" w:rsidRDefault="0047340B" w:rsidP="00D71C6E">
            <w:pPr>
              <w:spacing w:after="0" w:line="240" w:lineRule="auto"/>
              <w:jc w:val="center"/>
              <w:rPr>
                <w:rFonts w:eastAsiaTheme="minorEastAsia"/>
                <w:lang w:eastAsia="zh-CN"/>
              </w:rPr>
            </w:pPr>
            <w:r>
              <w:rPr>
                <w:rFonts w:eastAsiaTheme="minorEastAsia" w:hint="eastAsia"/>
                <w:lang w:eastAsia="zh-CN"/>
              </w:rPr>
              <w:t>4.7</w:t>
            </w:r>
            <w:r w:rsidR="00A9622A">
              <w:rPr>
                <w:rFonts w:eastAsiaTheme="minorEastAsia" w:hint="eastAsia"/>
                <w:lang w:eastAsia="zh-CN"/>
              </w:rPr>
              <w:t xml:space="preserve"> bits</w:t>
            </w:r>
          </w:p>
        </w:tc>
      </w:tr>
      <w:tr w:rsidR="00D71C6E" w14:paraId="34EDD36B" w14:textId="77777777" w:rsidTr="000A75C6">
        <w:trPr>
          <w:jc w:val="center"/>
        </w:trPr>
        <w:tc>
          <w:tcPr>
            <w:tcW w:w="2802" w:type="dxa"/>
          </w:tcPr>
          <w:p w14:paraId="777D7ABA" w14:textId="3F34CB52" w:rsidR="00D71C6E" w:rsidRDefault="00D71C6E" w:rsidP="006E755A">
            <w:pPr>
              <w:spacing w:after="0" w:line="240" w:lineRule="auto"/>
              <w:jc w:val="center"/>
              <w:rPr>
                <w:rFonts w:eastAsiaTheme="minorEastAsia"/>
                <w:lang w:eastAsia="zh-CN"/>
              </w:rPr>
            </w:pPr>
            <w:r>
              <w:rPr>
                <w:rFonts w:eastAsiaTheme="minorEastAsia" w:hint="eastAsia"/>
                <w:lang w:eastAsia="zh-CN"/>
              </w:rPr>
              <w:t>16</w:t>
            </w:r>
          </w:p>
        </w:tc>
        <w:tc>
          <w:tcPr>
            <w:tcW w:w="4536" w:type="dxa"/>
          </w:tcPr>
          <w:p w14:paraId="23DA2590" w14:textId="55705650" w:rsidR="00D71C6E" w:rsidRDefault="00D71C6E" w:rsidP="00D71C6E">
            <w:pPr>
              <w:spacing w:after="0" w:line="240" w:lineRule="auto"/>
              <w:jc w:val="center"/>
              <w:rPr>
                <w:rFonts w:eastAsiaTheme="minorEastAsia"/>
                <w:lang w:eastAsia="zh-CN"/>
              </w:rPr>
            </w:pPr>
            <w:r>
              <w:rPr>
                <w:rFonts w:eastAsiaTheme="minorEastAsia" w:hint="eastAsia"/>
                <w:lang w:eastAsia="zh-CN"/>
              </w:rPr>
              <w:t>274</w:t>
            </w:r>
          </w:p>
        </w:tc>
        <w:tc>
          <w:tcPr>
            <w:tcW w:w="2519" w:type="dxa"/>
          </w:tcPr>
          <w:p w14:paraId="02DFBFB0" w14:textId="3B397DE3" w:rsidR="00D71C6E" w:rsidRDefault="0047340B" w:rsidP="00D71C6E">
            <w:pPr>
              <w:spacing w:after="0" w:line="240" w:lineRule="auto"/>
              <w:jc w:val="center"/>
              <w:rPr>
                <w:rFonts w:eastAsiaTheme="minorEastAsia"/>
                <w:lang w:eastAsia="zh-CN"/>
              </w:rPr>
            </w:pPr>
            <w:r>
              <w:rPr>
                <w:rFonts w:eastAsiaTheme="minorEastAsia" w:hint="eastAsia"/>
                <w:lang w:eastAsia="zh-CN"/>
              </w:rPr>
              <w:t>8.1</w:t>
            </w:r>
            <w:r w:rsidR="00A9622A">
              <w:rPr>
                <w:rFonts w:eastAsiaTheme="minorEastAsia" w:hint="eastAsia"/>
                <w:lang w:eastAsia="zh-CN"/>
              </w:rPr>
              <w:t xml:space="preserve"> bits</w:t>
            </w:r>
          </w:p>
        </w:tc>
      </w:tr>
      <w:tr w:rsidR="00D71C6E" w14:paraId="4BD5172F" w14:textId="77777777" w:rsidTr="000A75C6">
        <w:trPr>
          <w:jc w:val="center"/>
        </w:trPr>
        <w:tc>
          <w:tcPr>
            <w:tcW w:w="2802" w:type="dxa"/>
          </w:tcPr>
          <w:p w14:paraId="22D49134" w14:textId="0458F425" w:rsidR="00D71C6E" w:rsidRDefault="00D71C6E" w:rsidP="006E755A">
            <w:pPr>
              <w:spacing w:after="0" w:line="240" w:lineRule="auto"/>
              <w:jc w:val="center"/>
              <w:rPr>
                <w:rFonts w:eastAsiaTheme="minorEastAsia"/>
                <w:lang w:eastAsia="zh-CN"/>
              </w:rPr>
            </w:pPr>
            <w:r>
              <w:rPr>
                <w:rFonts w:eastAsiaTheme="minorEastAsia" w:hint="eastAsia"/>
                <w:lang w:eastAsia="zh-CN"/>
              </w:rPr>
              <w:t>32</w:t>
            </w:r>
          </w:p>
        </w:tc>
        <w:tc>
          <w:tcPr>
            <w:tcW w:w="4536" w:type="dxa"/>
          </w:tcPr>
          <w:p w14:paraId="4FD34FDB" w14:textId="598485F4" w:rsidR="00D71C6E" w:rsidRDefault="00D71C6E" w:rsidP="00D71C6E">
            <w:pPr>
              <w:spacing w:after="0" w:line="240" w:lineRule="auto"/>
              <w:jc w:val="center"/>
              <w:rPr>
                <w:rFonts w:eastAsiaTheme="minorEastAsia"/>
                <w:lang w:eastAsia="zh-CN"/>
              </w:rPr>
            </w:pPr>
            <w:r>
              <w:rPr>
                <w:rFonts w:eastAsiaTheme="minorEastAsia" w:hint="eastAsia"/>
                <w:lang w:eastAsia="zh-CN"/>
              </w:rPr>
              <w:t>65570</w:t>
            </w:r>
          </w:p>
        </w:tc>
        <w:tc>
          <w:tcPr>
            <w:tcW w:w="2519" w:type="dxa"/>
          </w:tcPr>
          <w:p w14:paraId="78AB67D6" w14:textId="279F3E8A" w:rsidR="00D71C6E" w:rsidRDefault="0047340B" w:rsidP="00D71C6E">
            <w:pPr>
              <w:spacing w:after="0" w:line="240" w:lineRule="auto"/>
              <w:jc w:val="center"/>
              <w:rPr>
                <w:rFonts w:eastAsiaTheme="minorEastAsia"/>
                <w:lang w:eastAsia="zh-CN"/>
              </w:rPr>
            </w:pPr>
            <w:r>
              <w:rPr>
                <w:rFonts w:eastAsiaTheme="minorEastAsia" w:hint="eastAsia"/>
                <w:lang w:eastAsia="zh-CN"/>
              </w:rPr>
              <w:t>16</w:t>
            </w:r>
            <w:r w:rsidR="00A9622A">
              <w:rPr>
                <w:rFonts w:eastAsiaTheme="minorEastAsia" w:hint="eastAsia"/>
                <w:lang w:eastAsia="zh-CN"/>
              </w:rPr>
              <w:t xml:space="preserve"> bits</w:t>
            </w:r>
          </w:p>
        </w:tc>
      </w:tr>
      <w:tr w:rsidR="00D71C6E" w14:paraId="1CD78216" w14:textId="77777777" w:rsidTr="000A75C6">
        <w:trPr>
          <w:jc w:val="center"/>
        </w:trPr>
        <w:tc>
          <w:tcPr>
            <w:tcW w:w="2802" w:type="dxa"/>
          </w:tcPr>
          <w:p w14:paraId="48E73D24" w14:textId="7EAB381C" w:rsidR="00D71C6E" w:rsidRDefault="00D71C6E" w:rsidP="006E755A">
            <w:pPr>
              <w:spacing w:after="0" w:line="240" w:lineRule="auto"/>
              <w:jc w:val="center"/>
              <w:rPr>
                <w:rFonts w:eastAsiaTheme="minorEastAsia"/>
                <w:lang w:eastAsia="zh-CN"/>
              </w:rPr>
            </w:pPr>
            <w:r>
              <w:rPr>
                <w:rFonts w:eastAsiaTheme="minorEastAsia" w:hint="eastAsia"/>
                <w:lang w:eastAsia="zh-CN"/>
              </w:rPr>
              <w:t>64</w:t>
            </w:r>
          </w:p>
        </w:tc>
        <w:tc>
          <w:tcPr>
            <w:tcW w:w="4536" w:type="dxa"/>
          </w:tcPr>
          <w:p w14:paraId="6A216A76" w14:textId="4C13C362" w:rsidR="00D71C6E" w:rsidRDefault="00D71C6E" w:rsidP="00D71C6E">
            <w:pPr>
              <w:spacing w:after="0" w:line="240" w:lineRule="auto"/>
              <w:jc w:val="center"/>
              <w:rPr>
                <w:rFonts w:eastAsiaTheme="minorEastAsia"/>
                <w:lang w:eastAsia="zh-CN"/>
              </w:rPr>
            </w:pPr>
            <w:r>
              <w:rPr>
                <w:rFonts w:eastAsiaTheme="minorEastAsia" w:hint="eastAsia"/>
                <w:lang w:eastAsia="zh-CN"/>
              </w:rPr>
              <w:t>1.8E19</w:t>
            </w:r>
          </w:p>
        </w:tc>
        <w:tc>
          <w:tcPr>
            <w:tcW w:w="2519" w:type="dxa"/>
          </w:tcPr>
          <w:p w14:paraId="1EFE2FA6" w14:textId="232EFC24" w:rsidR="00D71C6E" w:rsidRDefault="0047340B" w:rsidP="00D71C6E">
            <w:pPr>
              <w:spacing w:after="0" w:line="240" w:lineRule="auto"/>
              <w:jc w:val="center"/>
              <w:rPr>
                <w:rFonts w:eastAsiaTheme="minorEastAsia"/>
                <w:lang w:eastAsia="zh-CN"/>
              </w:rPr>
            </w:pPr>
            <w:r>
              <w:rPr>
                <w:rFonts w:eastAsiaTheme="minorEastAsia" w:hint="eastAsia"/>
                <w:lang w:eastAsia="zh-CN"/>
              </w:rPr>
              <w:t>64</w:t>
            </w:r>
            <w:r w:rsidR="00A9622A">
              <w:rPr>
                <w:rFonts w:eastAsiaTheme="minorEastAsia" w:hint="eastAsia"/>
                <w:lang w:eastAsia="zh-CN"/>
              </w:rPr>
              <w:t xml:space="preserve"> bits</w:t>
            </w:r>
          </w:p>
        </w:tc>
      </w:tr>
      <w:tr w:rsidR="00A9622A" w14:paraId="7A6DFC35" w14:textId="77777777" w:rsidTr="000A75C6">
        <w:trPr>
          <w:jc w:val="center"/>
        </w:trPr>
        <w:tc>
          <w:tcPr>
            <w:tcW w:w="0" w:type="auto"/>
            <w:gridSpan w:val="3"/>
          </w:tcPr>
          <w:p w14:paraId="3652914E" w14:textId="77777777" w:rsidR="00A9622A" w:rsidRDefault="00A9622A" w:rsidP="00A9622A">
            <w:pPr>
              <w:spacing w:after="0" w:line="240" w:lineRule="auto"/>
              <w:rPr>
                <w:rFonts w:eastAsiaTheme="minorEastAsia"/>
                <w:lang w:eastAsia="zh-CN"/>
              </w:rPr>
            </w:pPr>
            <w:r>
              <w:rPr>
                <w:rFonts w:eastAsiaTheme="minorEastAsia" w:hint="eastAsia"/>
                <w:lang w:eastAsia="zh-CN"/>
              </w:rPr>
              <w:t>Note 1: N2 = N1+2+2</w:t>
            </w:r>
            <w:r w:rsidRPr="00A9622A">
              <w:rPr>
                <w:rFonts w:eastAsiaTheme="minorEastAsia" w:hint="eastAsia"/>
                <w:vertAlign w:val="superscript"/>
                <w:lang w:eastAsia="zh-CN"/>
              </w:rPr>
              <w:t>(N1/subgroup set size)</w:t>
            </w:r>
            <w:r>
              <w:rPr>
                <w:rFonts w:eastAsiaTheme="minorEastAsia" w:hint="eastAsia"/>
                <w:lang w:eastAsia="zh-CN"/>
              </w:rPr>
              <w:t xml:space="preserve">, </w:t>
            </w:r>
            <w:r w:rsidRPr="00A9622A">
              <w:rPr>
                <w:rFonts w:eastAsiaTheme="minorEastAsia" w:hint="eastAsia"/>
                <w:lang w:eastAsia="zh-CN"/>
              </w:rPr>
              <w:t>subgroup set size =2</w:t>
            </w:r>
            <w:r>
              <w:rPr>
                <w:rFonts w:eastAsiaTheme="minorEastAsia" w:hint="eastAsia"/>
                <w:lang w:eastAsia="zh-CN"/>
              </w:rPr>
              <w:t>;</w:t>
            </w:r>
          </w:p>
          <w:p w14:paraId="69D3B906" w14:textId="78194604" w:rsidR="00A9622A" w:rsidRDefault="00A9622A" w:rsidP="00A9622A">
            <w:pPr>
              <w:spacing w:after="0" w:line="240" w:lineRule="auto"/>
              <w:rPr>
                <w:rFonts w:eastAsiaTheme="minorEastAsia"/>
                <w:lang w:eastAsia="zh-CN"/>
              </w:rPr>
            </w:pPr>
            <w:r>
              <w:rPr>
                <w:rFonts w:eastAsiaTheme="minorEastAsia" w:hint="eastAsia"/>
                <w:lang w:eastAsia="zh-CN"/>
              </w:rPr>
              <w:t>Note 2: K =</w:t>
            </w:r>
            <w:r>
              <w:rPr>
                <w:rFonts w:eastAsiaTheme="minorEastAsia"/>
                <w:lang w:eastAsia="zh-CN"/>
              </w:rPr>
              <w:t xml:space="preserve"> l</w:t>
            </w:r>
            <w:r>
              <w:rPr>
                <w:rFonts w:eastAsiaTheme="minorEastAsia" w:hint="eastAsia"/>
                <w:lang w:eastAsia="zh-CN"/>
              </w:rPr>
              <w:t>og</w:t>
            </w:r>
            <w:r w:rsidRPr="00D71C6E">
              <w:rPr>
                <w:rFonts w:eastAsiaTheme="minorEastAsia" w:hint="eastAsia"/>
                <w:vertAlign w:val="subscript"/>
                <w:lang w:eastAsia="zh-CN"/>
              </w:rPr>
              <w:t>2</w:t>
            </w:r>
            <w:r>
              <w:rPr>
                <w:rFonts w:eastAsiaTheme="minorEastAsia" w:hint="eastAsia"/>
                <w:lang w:eastAsia="zh-CN"/>
              </w:rPr>
              <w:t>（</w:t>
            </w:r>
            <w:r>
              <w:rPr>
                <w:rFonts w:eastAsiaTheme="minorEastAsia" w:hint="eastAsia"/>
                <w:lang w:eastAsia="zh-CN"/>
              </w:rPr>
              <w:t>N1</w:t>
            </w:r>
            <w:r w:rsidR="00074406">
              <w:rPr>
                <w:rFonts w:eastAsiaTheme="minorEastAsia" w:hint="eastAsia"/>
                <w:lang w:eastAsia="zh-CN"/>
              </w:rPr>
              <w:t>）</w:t>
            </w:r>
            <w:r w:rsidR="00074406">
              <w:rPr>
                <w:rFonts w:eastAsiaTheme="minorEastAsia" w:hint="eastAsia"/>
                <w:lang w:eastAsia="zh-CN"/>
              </w:rPr>
              <w:t>;</w:t>
            </w:r>
          </w:p>
        </w:tc>
      </w:tr>
    </w:tbl>
    <w:p w14:paraId="0BB4F2DE" w14:textId="77777777" w:rsidR="00C71A73" w:rsidRDefault="00C71A73" w:rsidP="00C71A73">
      <w:pPr>
        <w:spacing w:afterLines="50" w:after="120" w:line="240" w:lineRule="auto"/>
        <w:jc w:val="both"/>
        <w:rPr>
          <w:rFonts w:eastAsiaTheme="minorEastAsia" w:hint="eastAsia"/>
          <w:lang w:eastAsia="zh-CN"/>
        </w:rPr>
      </w:pPr>
    </w:p>
    <w:p w14:paraId="1D476EF1" w14:textId="3C9459DA" w:rsidR="00A47632" w:rsidRPr="00C71A73" w:rsidRDefault="00C71A73" w:rsidP="00C71A73">
      <w:pPr>
        <w:spacing w:afterLines="50" w:after="120" w:line="240" w:lineRule="auto"/>
        <w:jc w:val="both"/>
        <w:rPr>
          <w:rFonts w:eastAsiaTheme="minorEastAsia"/>
          <w:lang w:eastAsia="zh-CN"/>
        </w:rPr>
      </w:pPr>
      <w:r>
        <w:rPr>
          <w:rFonts w:eastAsiaTheme="minorEastAsia"/>
          <w:lang w:eastAsia="zh-CN"/>
        </w:rPr>
        <w:t>From</w:t>
      </w:r>
      <w:r>
        <w:rPr>
          <w:rFonts w:eastAsiaTheme="minorEastAsia" w:hint="eastAsia"/>
          <w:lang w:eastAsia="zh-CN"/>
        </w:rPr>
        <w:t xml:space="preserve"> the </w:t>
      </w:r>
      <w:r w:rsidRPr="00A45DFC">
        <w:rPr>
          <w:rFonts w:eastAsiaTheme="minorEastAsia"/>
          <w:lang w:eastAsia="zh-CN"/>
        </w:rPr>
        <w:fldChar w:fldCharType="begin"/>
      </w:r>
      <w:r w:rsidRPr="00A45DFC">
        <w:rPr>
          <w:rFonts w:eastAsiaTheme="minorEastAsia"/>
          <w:lang w:eastAsia="zh-CN"/>
        </w:rPr>
        <w:instrText xml:space="preserve"> </w:instrText>
      </w:r>
      <w:r w:rsidRPr="00A45DFC">
        <w:rPr>
          <w:rFonts w:eastAsiaTheme="minorEastAsia" w:hint="eastAsia"/>
          <w:lang w:eastAsia="zh-CN"/>
        </w:rPr>
        <w:instrText>REF _Ref178350523 \h</w:instrText>
      </w:r>
      <w:r w:rsidRPr="00A45DFC">
        <w:rPr>
          <w:rFonts w:eastAsiaTheme="minorEastAsia"/>
          <w:lang w:eastAsia="zh-CN"/>
        </w:rPr>
        <w:instrText xml:space="preserve">  \* MERGEFORMAT </w:instrText>
      </w:r>
      <w:r w:rsidRPr="00A45DFC">
        <w:rPr>
          <w:rFonts w:eastAsiaTheme="minorEastAsia"/>
          <w:lang w:eastAsia="zh-CN"/>
        </w:rPr>
      </w:r>
      <w:r w:rsidRPr="00A45DFC">
        <w:rPr>
          <w:rFonts w:eastAsiaTheme="minorEastAsia"/>
          <w:lang w:eastAsia="zh-CN"/>
        </w:rPr>
        <w:fldChar w:fldCharType="separate"/>
      </w:r>
      <w:r w:rsidRPr="00A45DFC">
        <w:t xml:space="preserve">Table </w:t>
      </w:r>
      <w:r w:rsidRPr="005F358F">
        <w:rPr>
          <w:noProof/>
        </w:rPr>
        <w:t>3</w:t>
      </w:r>
      <w:r w:rsidRPr="00A45DFC">
        <w:rPr>
          <w:rFonts w:eastAsiaTheme="minorEastAsia"/>
          <w:lang w:eastAsia="zh-CN"/>
        </w:rPr>
        <w:fldChar w:fldCharType="end"/>
      </w:r>
      <w:r>
        <w:rPr>
          <w:rFonts w:eastAsiaTheme="minorEastAsia" w:hint="eastAsia"/>
          <w:lang w:eastAsia="zh-CN"/>
        </w:rPr>
        <w:t xml:space="preserve">, it can be </w:t>
      </w:r>
      <w:r>
        <w:rPr>
          <w:rFonts w:eastAsiaTheme="minorEastAsia"/>
          <w:lang w:eastAsia="zh-CN"/>
        </w:rPr>
        <w:t>observed</w:t>
      </w:r>
      <w:r>
        <w:rPr>
          <w:rFonts w:eastAsiaTheme="minorEastAsia" w:hint="eastAsia"/>
          <w:lang w:eastAsia="zh-CN"/>
        </w:rPr>
        <w:t xml:space="preserve"> that </w:t>
      </w:r>
      <w:r w:rsidRPr="00712380">
        <w:rPr>
          <w:rFonts w:eastAsiaTheme="minorEastAsia"/>
          <w:lang w:eastAsia="zh-CN"/>
        </w:rPr>
        <w:t>the number of information bits carried by a LP-WUS</w:t>
      </w:r>
      <w:r>
        <w:rPr>
          <w:rFonts w:eastAsiaTheme="minorEastAsia" w:hint="eastAsia"/>
          <w:lang w:eastAsia="zh-CN"/>
        </w:rPr>
        <w:t xml:space="preserve"> (i.e. K)</w:t>
      </w:r>
      <w:r w:rsidRPr="00712380">
        <w:rPr>
          <w:rFonts w:eastAsiaTheme="minorEastAsia"/>
          <w:lang w:eastAsia="zh-CN"/>
        </w:rPr>
        <w:t xml:space="preserve"> is 4.7 bits ~ 64 bits for indicating 8 ~ 64 subgroups, respectively</w:t>
      </w:r>
      <w:r>
        <w:rPr>
          <w:rFonts w:eastAsiaTheme="minorEastAsia" w:hint="eastAsia"/>
          <w:lang w:eastAsia="zh-CN"/>
        </w:rPr>
        <w:t xml:space="preserve">. Obviously, the number of </w:t>
      </w:r>
      <w:proofErr w:type="spellStart"/>
      <w:r>
        <w:rPr>
          <w:rFonts w:eastAsiaTheme="minorEastAsia" w:hint="eastAsia"/>
          <w:lang w:eastAsia="zh-CN"/>
        </w:rPr>
        <w:t>codepoint</w:t>
      </w:r>
      <w:proofErr w:type="spellEnd"/>
      <w:r>
        <w:rPr>
          <w:rFonts w:eastAsiaTheme="minorEastAsia" w:hint="eastAsia"/>
          <w:lang w:eastAsia="zh-CN"/>
        </w:rPr>
        <w:t xml:space="preserve"> (e.g. 65570 or 1.8E19) is unacceptable for indicating more </w:t>
      </w:r>
      <w:r>
        <w:rPr>
          <w:rFonts w:eastAsiaTheme="minorEastAsia"/>
          <w:lang w:eastAsia="zh-CN"/>
        </w:rPr>
        <w:t>than</w:t>
      </w:r>
      <w:r>
        <w:rPr>
          <w:rFonts w:eastAsiaTheme="minorEastAsia" w:hint="eastAsia"/>
          <w:lang w:eastAsia="zh-CN"/>
        </w:rPr>
        <w:t xml:space="preserve"> 32 subgroups</w:t>
      </w:r>
      <w:r>
        <w:rPr>
          <w:rFonts w:eastAsiaTheme="minorEastAsia" w:hint="eastAsia"/>
          <w:lang w:eastAsia="zh-CN"/>
        </w:rPr>
        <w:t xml:space="preserve"> per LP-WUS</w:t>
      </w:r>
      <w:r>
        <w:rPr>
          <w:rFonts w:eastAsiaTheme="minorEastAsia" w:hint="eastAsia"/>
          <w:lang w:eastAsia="zh-CN"/>
        </w:rPr>
        <w:t>. Thus, th</w:t>
      </w:r>
      <w:r w:rsidRPr="00E9140D">
        <w:rPr>
          <w:rFonts w:eastAsiaTheme="minorEastAsia" w:hint="eastAsia"/>
          <w:lang w:eastAsia="zh-CN"/>
        </w:rPr>
        <w:t>e maximum number of subgroup</w:t>
      </w:r>
      <w:r w:rsidRPr="00E9140D">
        <w:rPr>
          <w:rFonts w:eastAsiaTheme="minorEastAsia"/>
          <w:lang w:eastAsia="zh-CN"/>
        </w:rPr>
        <w:t>s</w:t>
      </w:r>
      <w:r w:rsidRPr="00E9140D">
        <w:rPr>
          <w:rFonts w:eastAsiaTheme="minorEastAsia" w:hint="eastAsia"/>
          <w:lang w:eastAsia="zh-CN"/>
        </w:rPr>
        <w:t xml:space="preserve"> </w:t>
      </w:r>
      <w:r>
        <w:rPr>
          <w:rFonts w:eastAsiaTheme="minorEastAsia" w:hint="eastAsia"/>
          <w:lang w:eastAsia="zh-CN"/>
        </w:rPr>
        <w:t>per LP-WUS (i.e.N1) should be no more than 16.</w:t>
      </w:r>
    </w:p>
    <w:p w14:paraId="4E57CDB3" w14:textId="7C063F0B" w:rsidR="00802E2A" w:rsidRDefault="00D71C6E" w:rsidP="00935FD0">
      <w:pPr>
        <w:spacing w:after="0" w:line="240" w:lineRule="auto"/>
        <w:jc w:val="both"/>
        <w:rPr>
          <w:rFonts w:eastAsiaTheme="minorEastAsia" w:hint="eastAsia"/>
          <w:b/>
          <w:lang w:eastAsia="zh-CN"/>
        </w:rPr>
      </w:pPr>
      <w:r w:rsidRPr="00D55B56">
        <w:rPr>
          <w:rFonts w:eastAsiaTheme="minorEastAsia" w:hint="eastAsia"/>
          <w:b/>
          <w:lang w:eastAsia="zh-CN"/>
        </w:rPr>
        <w:t>Ob</w:t>
      </w:r>
      <w:r w:rsidR="00693B89" w:rsidRPr="00D55B56">
        <w:rPr>
          <w:rFonts w:eastAsiaTheme="minorEastAsia" w:hint="eastAsia"/>
          <w:b/>
          <w:lang w:eastAsia="zh-CN"/>
        </w:rPr>
        <w:t>s</w:t>
      </w:r>
      <w:r w:rsidRPr="00D55B56">
        <w:rPr>
          <w:rFonts w:eastAsiaTheme="minorEastAsia" w:hint="eastAsia"/>
          <w:b/>
          <w:lang w:eastAsia="zh-CN"/>
        </w:rPr>
        <w:t xml:space="preserve">ervation </w:t>
      </w:r>
      <w:r w:rsidR="00413063" w:rsidRPr="00D55B56">
        <w:rPr>
          <w:rFonts w:eastAsiaTheme="minorEastAsia" w:hint="eastAsia"/>
          <w:b/>
          <w:lang w:eastAsia="zh-CN"/>
        </w:rPr>
        <w:t>1</w:t>
      </w:r>
      <w:r w:rsidRPr="00D55B56">
        <w:rPr>
          <w:rFonts w:eastAsiaTheme="minorEastAsia" w:hint="eastAsia"/>
          <w:b/>
          <w:lang w:eastAsia="zh-CN"/>
        </w:rPr>
        <w:t>:</w:t>
      </w:r>
      <w:r w:rsidR="00693B89" w:rsidRPr="00D55B56">
        <w:rPr>
          <w:rFonts w:eastAsiaTheme="minorEastAsia" w:hint="eastAsia"/>
          <w:b/>
          <w:lang w:eastAsia="zh-CN"/>
        </w:rPr>
        <w:t xml:space="preserve"> For </w:t>
      </w:r>
      <w:r w:rsidR="000E7193" w:rsidRPr="00D55B56">
        <w:rPr>
          <w:rFonts w:eastAsiaTheme="minorEastAsia"/>
          <w:b/>
          <w:lang w:eastAsia="zh-CN"/>
        </w:rPr>
        <w:t>Multi</w:t>
      </w:r>
      <w:r w:rsidR="00693B89" w:rsidRPr="00D55B56">
        <w:rPr>
          <w:rFonts w:eastAsiaTheme="minorEastAsia" w:hint="eastAsia"/>
          <w:b/>
          <w:lang w:eastAsia="zh-CN"/>
        </w:rPr>
        <w:t xml:space="preserve">-stage </w:t>
      </w:r>
      <w:r w:rsidR="000E7193" w:rsidRPr="00D55B56">
        <w:rPr>
          <w:rFonts w:eastAsiaTheme="minorEastAsia"/>
          <w:b/>
          <w:lang w:eastAsia="zh-CN"/>
        </w:rPr>
        <w:t xml:space="preserve">sequence with combined sequences for the output of </w:t>
      </w:r>
      <w:r w:rsidR="00693B89" w:rsidRPr="00D55B56">
        <w:rPr>
          <w:rFonts w:eastAsiaTheme="minorEastAsia" w:hint="eastAsia"/>
          <w:b/>
          <w:lang w:eastAsia="zh-CN"/>
        </w:rPr>
        <w:t xml:space="preserve">codepoint, </w:t>
      </w:r>
      <w:r w:rsidR="00E66D26" w:rsidRPr="00D55B56">
        <w:rPr>
          <w:rFonts w:eastAsiaTheme="minorEastAsia" w:hint="eastAsia"/>
          <w:b/>
          <w:lang w:eastAsia="zh-CN"/>
        </w:rPr>
        <w:t>t</w:t>
      </w:r>
      <w:r w:rsidRPr="00D55B56">
        <w:rPr>
          <w:rFonts w:eastAsiaTheme="minorEastAsia" w:hint="eastAsia"/>
          <w:b/>
          <w:lang w:eastAsia="zh-CN"/>
        </w:rPr>
        <w:t>he number</w:t>
      </w:r>
      <w:r w:rsidR="0047340B" w:rsidRPr="00D55B56">
        <w:rPr>
          <w:rFonts w:eastAsiaTheme="minorEastAsia" w:hint="eastAsia"/>
          <w:b/>
          <w:lang w:eastAsia="zh-CN"/>
        </w:rPr>
        <w:t xml:space="preserve"> of information bit</w:t>
      </w:r>
      <w:r w:rsidR="00935FD0" w:rsidRPr="00D55B56">
        <w:rPr>
          <w:rFonts w:eastAsiaTheme="minorEastAsia" w:hint="eastAsia"/>
          <w:b/>
          <w:lang w:eastAsia="zh-CN"/>
        </w:rPr>
        <w:t>s</w:t>
      </w:r>
      <w:r w:rsidR="0047340B" w:rsidRPr="00D55B56">
        <w:rPr>
          <w:rFonts w:eastAsiaTheme="minorEastAsia" w:hint="eastAsia"/>
          <w:b/>
          <w:lang w:eastAsia="zh-CN"/>
        </w:rPr>
        <w:t xml:space="preserve"> carried by </w:t>
      </w:r>
      <w:r w:rsidR="009F6AEB" w:rsidRPr="00D55B56">
        <w:rPr>
          <w:rFonts w:eastAsiaTheme="minorEastAsia" w:hint="eastAsia"/>
          <w:b/>
          <w:lang w:eastAsia="zh-CN"/>
        </w:rPr>
        <w:t xml:space="preserve">a </w:t>
      </w:r>
      <w:r w:rsidR="0047340B" w:rsidRPr="00D55B56">
        <w:rPr>
          <w:rFonts w:eastAsiaTheme="minorEastAsia" w:hint="eastAsia"/>
          <w:b/>
          <w:lang w:eastAsia="zh-CN"/>
        </w:rPr>
        <w:t>LP-WUS is 4.7</w:t>
      </w:r>
      <w:r w:rsidR="00802E2A" w:rsidRPr="00D55B56">
        <w:rPr>
          <w:rFonts w:eastAsiaTheme="minorEastAsia" w:hint="eastAsia"/>
          <w:b/>
          <w:lang w:eastAsia="zh-CN"/>
        </w:rPr>
        <w:t xml:space="preserve"> </w:t>
      </w:r>
      <w:r w:rsidR="0047340B" w:rsidRPr="00D55B56">
        <w:rPr>
          <w:rFonts w:eastAsiaTheme="minorEastAsia" w:hint="eastAsia"/>
          <w:b/>
          <w:lang w:eastAsia="zh-CN"/>
        </w:rPr>
        <w:t>bits ~</w:t>
      </w:r>
      <w:r w:rsidR="00802E2A" w:rsidRPr="00D55B56">
        <w:rPr>
          <w:rFonts w:eastAsiaTheme="minorEastAsia" w:hint="eastAsia"/>
          <w:b/>
          <w:lang w:eastAsia="zh-CN"/>
        </w:rPr>
        <w:t xml:space="preserve"> </w:t>
      </w:r>
      <w:r w:rsidR="0047340B" w:rsidRPr="00D55B56">
        <w:rPr>
          <w:rFonts w:eastAsiaTheme="minorEastAsia" w:hint="eastAsia"/>
          <w:b/>
          <w:lang w:eastAsia="zh-CN"/>
        </w:rPr>
        <w:t>64 bits for indicating 8</w:t>
      </w:r>
      <w:r w:rsidR="00802E2A" w:rsidRPr="00D55B56">
        <w:rPr>
          <w:rFonts w:eastAsiaTheme="minorEastAsia" w:hint="eastAsia"/>
          <w:b/>
          <w:lang w:eastAsia="zh-CN"/>
        </w:rPr>
        <w:t xml:space="preserve"> </w:t>
      </w:r>
      <w:r w:rsidR="0047340B" w:rsidRPr="00D55B56">
        <w:rPr>
          <w:rFonts w:eastAsiaTheme="minorEastAsia" w:hint="eastAsia"/>
          <w:b/>
          <w:lang w:eastAsia="zh-CN"/>
        </w:rPr>
        <w:t>~</w:t>
      </w:r>
      <w:r w:rsidR="00802E2A" w:rsidRPr="00D55B56">
        <w:rPr>
          <w:rFonts w:eastAsiaTheme="minorEastAsia" w:hint="eastAsia"/>
          <w:b/>
          <w:lang w:eastAsia="zh-CN"/>
        </w:rPr>
        <w:t xml:space="preserve"> </w:t>
      </w:r>
      <w:r w:rsidR="0047340B" w:rsidRPr="00D55B56">
        <w:rPr>
          <w:rFonts w:eastAsiaTheme="minorEastAsia" w:hint="eastAsia"/>
          <w:b/>
          <w:lang w:eastAsia="zh-CN"/>
        </w:rPr>
        <w:t>64 subgroups, respectively.</w:t>
      </w:r>
    </w:p>
    <w:p w14:paraId="4E23A413" w14:textId="77777777" w:rsidR="004D3F6E" w:rsidRDefault="004D3F6E" w:rsidP="00935FD0">
      <w:pPr>
        <w:spacing w:after="0" w:line="240" w:lineRule="auto"/>
        <w:jc w:val="both"/>
        <w:rPr>
          <w:rFonts w:eastAsiaTheme="minorEastAsia"/>
          <w:b/>
          <w:lang w:eastAsia="zh-CN"/>
        </w:rPr>
      </w:pPr>
    </w:p>
    <w:p w14:paraId="03896938" w14:textId="4CA0C147" w:rsidR="007D3B54" w:rsidRDefault="00074406" w:rsidP="00802E2A">
      <w:pPr>
        <w:spacing w:after="0" w:line="240" w:lineRule="auto"/>
        <w:jc w:val="both"/>
        <w:rPr>
          <w:rFonts w:eastAsiaTheme="minorEastAsia"/>
          <w:b/>
          <w:lang w:eastAsia="zh-CN"/>
        </w:rPr>
      </w:pPr>
      <w:r>
        <w:rPr>
          <w:rFonts w:eastAsiaTheme="minorEastAsia" w:hint="eastAsia"/>
          <w:b/>
          <w:lang w:eastAsia="zh-CN"/>
        </w:rPr>
        <w:t>Proposal 13</w:t>
      </w:r>
      <w:r w:rsidR="003955E6" w:rsidRPr="00D55B56">
        <w:rPr>
          <w:rFonts w:eastAsiaTheme="minorEastAsia" w:hint="eastAsia"/>
          <w:b/>
          <w:lang w:eastAsia="zh-CN"/>
        </w:rPr>
        <w:t>: The</w:t>
      </w:r>
      <w:r w:rsidR="004D479C" w:rsidRPr="00D55B56">
        <w:rPr>
          <w:rFonts w:eastAsiaTheme="minorEastAsia" w:hint="eastAsia"/>
          <w:b/>
          <w:lang w:eastAsia="zh-CN"/>
        </w:rPr>
        <w:t xml:space="preserve"> max</w:t>
      </w:r>
      <w:r w:rsidR="002C402A">
        <w:rPr>
          <w:rFonts w:eastAsiaTheme="minorEastAsia" w:hint="eastAsia"/>
          <w:b/>
          <w:lang w:eastAsia="zh-CN"/>
        </w:rPr>
        <w:t>imum</w:t>
      </w:r>
      <w:r w:rsidR="003955E6" w:rsidRPr="00D55B56">
        <w:rPr>
          <w:rFonts w:eastAsiaTheme="minorEastAsia" w:hint="eastAsia"/>
          <w:b/>
          <w:lang w:eastAsia="zh-CN"/>
        </w:rPr>
        <w:t xml:space="preserve"> number of subgroup</w:t>
      </w:r>
      <w:r w:rsidR="000E7193" w:rsidRPr="00D55B56">
        <w:rPr>
          <w:rFonts w:eastAsiaTheme="minorEastAsia"/>
          <w:b/>
          <w:lang w:eastAsia="zh-CN"/>
        </w:rPr>
        <w:t>s</w:t>
      </w:r>
      <w:r w:rsidR="00EB5B75">
        <w:rPr>
          <w:rFonts w:eastAsiaTheme="minorEastAsia" w:hint="eastAsia"/>
          <w:b/>
          <w:lang w:eastAsia="zh-CN"/>
        </w:rPr>
        <w:t xml:space="preserve"> per</w:t>
      </w:r>
      <w:r w:rsidR="00AC2899">
        <w:rPr>
          <w:rFonts w:eastAsiaTheme="minorEastAsia" w:hint="eastAsia"/>
          <w:b/>
          <w:lang w:eastAsia="zh-CN"/>
        </w:rPr>
        <w:t xml:space="preserve"> LP-WUS</w:t>
      </w:r>
      <w:r w:rsidR="003955E6" w:rsidRPr="00D55B56">
        <w:rPr>
          <w:rFonts w:eastAsiaTheme="minorEastAsia" w:hint="eastAsia"/>
          <w:b/>
          <w:lang w:eastAsia="zh-CN"/>
        </w:rPr>
        <w:t xml:space="preserve"> </w:t>
      </w:r>
      <w:r w:rsidR="004D3F6E">
        <w:rPr>
          <w:rFonts w:eastAsiaTheme="minorEastAsia" w:hint="eastAsia"/>
          <w:b/>
          <w:lang w:eastAsia="zh-CN"/>
        </w:rPr>
        <w:t xml:space="preserve">should be no more than </w:t>
      </w:r>
      <w:r w:rsidR="00AC2899">
        <w:rPr>
          <w:rFonts w:eastAsiaTheme="minorEastAsia" w:hint="eastAsia"/>
          <w:b/>
          <w:lang w:eastAsia="zh-CN"/>
        </w:rPr>
        <w:t>16</w:t>
      </w:r>
      <w:r w:rsidR="003955E6" w:rsidRPr="00D55B56">
        <w:rPr>
          <w:rFonts w:eastAsiaTheme="minorEastAsia" w:hint="eastAsia"/>
          <w:b/>
          <w:lang w:eastAsia="zh-CN"/>
        </w:rPr>
        <w:t>.</w:t>
      </w:r>
    </w:p>
    <w:p w14:paraId="2F2FBB0F" w14:textId="35D32AB3" w:rsidR="00802E2A" w:rsidRPr="007D3B54" w:rsidRDefault="00C3483B" w:rsidP="00C3483B">
      <w:pPr>
        <w:tabs>
          <w:tab w:val="left" w:pos="3877"/>
        </w:tabs>
        <w:spacing w:after="0" w:line="240" w:lineRule="auto"/>
        <w:jc w:val="both"/>
        <w:rPr>
          <w:rFonts w:eastAsiaTheme="minorEastAsia"/>
          <w:b/>
          <w:lang w:eastAsia="zh-CN"/>
        </w:rPr>
      </w:pPr>
      <w:r>
        <w:rPr>
          <w:rFonts w:eastAsiaTheme="minorEastAsia"/>
          <w:b/>
          <w:lang w:eastAsia="zh-CN"/>
        </w:rPr>
        <w:tab/>
      </w:r>
    </w:p>
    <w:p w14:paraId="467221A6" w14:textId="168CBA7D" w:rsidR="00850F2F" w:rsidRDefault="000834F6" w:rsidP="00C9483F">
      <w:pPr>
        <w:pStyle w:val="af7"/>
        <w:numPr>
          <w:ilvl w:val="0"/>
          <w:numId w:val="25"/>
        </w:numPr>
        <w:rPr>
          <w:rFonts w:eastAsiaTheme="minorEastAsia"/>
          <w:b/>
          <w:lang w:eastAsia="zh-CN"/>
        </w:rPr>
      </w:pPr>
      <w:r w:rsidRPr="00816F49">
        <w:rPr>
          <w:rFonts w:eastAsiaTheme="minorEastAsia" w:hint="eastAsia"/>
          <w:b/>
          <w:lang w:eastAsia="zh-CN"/>
        </w:rPr>
        <w:t>RRC_CONNECTED mod</w:t>
      </w:r>
      <w:r w:rsidR="0059626D">
        <w:rPr>
          <w:rFonts w:eastAsiaTheme="minorEastAsia" w:hint="eastAsia"/>
          <w:b/>
          <w:lang w:eastAsia="zh-CN"/>
        </w:rPr>
        <w:t>e</w:t>
      </w:r>
    </w:p>
    <w:p w14:paraId="1B7F3C90" w14:textId="1239DE49" w:rsidR="001D6A4B" w:rsidRPr="00816F49" w:rsidRDefault="00816F49" w:rsidP="004D505A">
      <w:pPr>
        <w:spacing w:afterLines="50" w:after="120" w:line="240" w:lineRule="auto"/>
        <w:rPr>
          <w:rFonts w:eastAsiaTheme="minorEastAsia"/>
          <w:lang w:val="en-GB" w:eastAsia="zh-CN"/>
        </w:rPr>
      </w:pPr>
      <w:r w:rsidRPr="00816F49">
        <w:rPr>
          <w:rFonts w:eastAsiaTheme="minorEastAsia" w:hint="eastAsia"/>
          <w:lang w:eastAsia="zh-CN"/>
        </w:rPr>
        <w:t>For RRC_CONNECTED mod</w:t>
      </w:r>
      <w:r w:rsidR="00D55B56">
        <w:rPr>
          <w:rFonts w:eastAsiaTheme="minorEastAsia" w:hint="eastAsia"/>
          <w:lang w:eastAsia="zh-CN"/>
        </w:rPr>
        <w:t>e</w:t>
      </w:r>
      <w:r w:rsidRPr="00816F49">
        <w:rPr>
          <w:rFonts w:eastAsiaTheme="minorEastAsia" w:hint="eastAsia"/>
          <w:lang w:eastAsia="zh-CN"/>
        </w:rPr>
        <w:t xml:space="preserve"> UEs,</w:t>
      </w:r>
      <w:r>
        <w:rPr>
          <w:rFonts w:eastAsiaTheme="minorEastAsia" w:hint="eastAsia"/>
          <w:lang w:eastAsia="zh-CN"/>
        </w:rPr>
        <w:t xml:space="preserve"> the two following options </w:t>
      </w:r>
      <w:r w:rsidRPr="00816F49">
        <w:rPr>
          <w:rFonts w:eastAsiaTheme="minorEastAsia" w:hint="eastAsia"/>
          <w:lang w:val="en-GB" w:eastAsia="zh-CN"/>
        </w:rPr>
        <w:t xml:space="preserve">were </w:t>
      </w:r>
      <w:r w:rsidRPr="00816F49">
        <w:rPr>
          <w:rFonts w:eastAsiaTheme="minorEastAsia"/>
          <w:lang w:val="en-GB" w:eastAsia="zh-CN"/>
        </w:rPr>
        <w:t>discussed</w:t>
      </w:r>
      <w:r w:rsidRPr="00816F49">
        <w:rPr>
          <w:rFonts w:eastAsiaTheme="minorEastAsia" w:hint="eastAsia"/>
          <w:lang w:val="en-GB" w:eastAsia="zh-CN"/>
        </w:rPr>
        <w:t xml:space="preserve"> in RAN1#118:</w:t>
      </w:r>
    </w:p>
    <w:p w14:paraId="632BEF85" w14:textId="35601594" w:rsidR="00B647BA" w:rsidRPr="00D2007C" w:rsidRDefault="00F12E13" w:rsidP="00C9483F">
      <w:pPr>
        <w:pStyle w:val="af7"/>
        <w:numPr>
          <w:ilvl w:val="0"/>
          <w:numId w:val="18"/>
        </w:numPr>
        <w:rPr>
          <w:b/>
        </w:rPr>
      </w:pPr>
      <w:r w:rsidRPr="00D2007C">
        <w:rPr>
          <w:rFonts w:hint="eastAsia"/>
          <w:b/>
        </w:rPr>
        <w:t>Option 1:</w:t>
      </w:r>
      <w:r w:rsidRPr="00D2007C">
        <w:rPr>
          <w:b/>
        </w:rPr>
        <w:t xml:space="preserve"> </w:t>
      </w:r>
      <w:r w:rsidR="00D2007C" w:rsidRPr="00D2007C">
        <w:rPr>
          <w:b/>
        </w:rPr>
        <w:t>A bitmap with each bit corresponding to [one or more] UEs</w:t>
      </w:r>
      <w:r w:rsidR="00D2007C">
        <w:rPr>
          <w:rFonts w:eastAsiaTheme="minorEastAsia" w:hint="eastAsia"/>
          <w:b/>
          <w:lang w:eastAsia="zh-CN"/>
        </w:rPr>
        <w:t>.</w:t>
      </w:r>
    </w:p>
    <w:p w14:paraId="44B56861" w14:textId="66FB01DC" w:rsidR="00D2007C" w:rsidRPr="00D2007C" w:rsidRDefault="00F12E13" w:rsidP="00C9483F">
      <w:pPr>
        <w:pStyle w:val="af7"/>
        <w:numPr>
          <w:ilvl w:val="0"/>
          <w:numId w:val="18"/>
        </w:numPr>
        <w:overflowPunct w:val="0"/>
        <w:autoSpaceDE w:val="0"/>
        <w:autoSpaceDN w:val="0"/>
        <w:adjustRightInd w:val="0"/>
        <w:spacing w:line="240" w:lineRule="auto"/>
        <w:textAlignment w:val="baseline"/>
        <w:rPr>
          <w:b/>
        </w:rPr>
      </w:pPr>
      <w:r w:rsidRPr="00D2007C">
        <w:rPr>
          <w:rFonts w:hint="eastAsia"/>
          <w:b/>
        </w:rPr>
        <w:t xml:space="preserve">Option </w:t>
      </w:r>
      <w:r w:rsidR="006B011C" w:rsidRPr="00D2007C">
        <w:rPr>
          <w:rFonts w:hint="eastAsia"/>
          <w:b/>
        </w:rPr>
        <w:t>3</w:t>
      </w:r>
      <w:r w:rsidRPr="00D2007C">
        <w:rPr>
          <w:rFonts w:hint="eastAsia"/>
          <w:b/>
        </w:rPr>
        <w:t xml:space="preserve">: </w:t>
      </w:r>
      <w:r w:rsidR="00D2007C" w:rsidRPr="00D2007C">
        <w:rPr>
          <w:b/>
        </w:rPr>
        <w:t>A codepoint value corresponding to [one or more] UEs</w:t>
      </w:r>
      <w:r w:rsidR="00D2007C" w:rsidRPr="00D2007C">
        <w:rPr>
          <w:rFonts w:hint="eastAsia"/>
          <w:b/>
        </w:rPr>
        <w:t>.</w:t>
      </w:r>
    </w:p>
    <w:p w14:paraId="189F9D26" w14:textId="67A24248" w:rsidR="00816F49" w:rsidRPr="00D2007C" w:rsidRDefault="00816F49" w:rsidP="00D2007C">
      <w:pPr>
        <w:spacing w:afterLines="50" w:after="120" w:line="240" w:lineRule="auto"/>
        <w:jc w:val="both"/>
        <w:rPr>
          <w:rFonts w:eastAsiaTheme="minorEastAsia"/>
          <w:bCs/>
          <w:lang w:eastAsia="zh-CN"/>
        </w:rPr>
      </w:pPr>
      <w:r w:rsidRPr="00D2007C">
        <w:rPr>
          <w:rFonts w:eastAsia="宋体" w:hint="eastAsia"/>
          <w:lang w:eastAsia="zh-CN"/>
        </w:rPr>
        <w:t xml:space="preserve">For </w:t>
      </w:r>
      <w:r w:rsidRPr="00D2007C">
        <w:rPr>
          <w:rFonts w:eastAsiaTheme="minorEastAsia" w:hint="eastAsia"/>
          <w:lang w:eastAsia="zh-CN"/>
        </w:rPr>
        <w:t>o</w:t>
      </w:r>
      <w:r w:rsidRPr="00E20E29">
        <w:rPr>
          <w:lang w:eastAsia="x-none"/>
        </w:rPr>
        <w:t xml:space="preserve">ption </w:t>
      </w:r>
      <w:r w:rsidRPr="00D2007C">
        <w:rPr>
          <w:rFonts w:eastAsiaTheme="minorEastAsia" w:hint="eastAsia"/>
          <w:lang w:eastAsia="zh-CN"/>
        </w:rPr>
        <w:t>1</w:t>
      </w:r>
      <w:r w:rsidRPr="00D2007C">
        <w:rPr>
          <w:rFonts w:eastAsia="宋体" w:hint="eastAsia"/>
          <w:lang w:eastAsia="zh-CN"/>
        </w:rPr>
        <w:t xml:space="preserve">, </w:t>
      </w:r>
      <w:r>
        <w:rPr>
          <w:lang w:eastAsia="x-none"/>
        </w:rPr>
        <w:t>e</w:t>
      </w:r>
      <w:r w:rsidRPr="00EB0042">
        <w:rPr>
          <w:lang w:eastAsia="x-none"/>
        </w:rPr>
        <w:t xml:space="preserve">ach bit </w:t>
      </w:r>
      <w:r w:rsidR="002C402A" w:rsidRPr="00EB0042">
        <w:rPr>
          <w:lang w:eastAsia="x-none"/>
        </w:rPr>
        <w:t>correspond</w:t>
      </w:r>
      <w:r w:rsidR="002C402A">
        <w:rPr>
          <w:rFonts w:eastAsiaTheme="minorEastAsia" w:hint="eastAsia"/>
          <w:lang w:eastAsia="zh-CN"/>
        </w:rPr>
        <w:t>s</w:t>
      </w:r>
      <w:r w:rsidR="002C402A" w:rsidRPr="00EB0042">
        <w:rPr>
          <w:lang w:eastAsia="x-none"/>
        </w:rPr>
        <w:t xml:space="preserve"> </w:t>
      </w:r>
      <w:r w:rsidRPr="00EB0042">
        <w:rPr>
          <w:lang w:eastAsia="x-none"/>
        </w:rPr>
        <w:t xml:space="preserve">to </w:t>
      </w:r>
      <w:r w:rsidR="002C402A" w:rsidRPr="00443FEA">
        <w:rPr>
          <w:lang w:eastAsia="x-none"/>
        </w:rPr>
        <w:t>one or more UEs</w:t>
      </w:r>
      <w:r w:rsidRPr="00D2007C">
        <w:rPr>
          <w:rFonts w:eastAsia="宋体" w:hint="eastAsia"/>
          <w:lang w:eastAsia="zh-CN"/>
        </w:rPr>
        <w:t xml:space="preserve">. The information module </w:t>
      </w:r>
      <w:r w:rsidRPr="00D2007C">
        <w:rPr>
          <w:rFonts w:eastAsia="宋体"/>
          <w:lang w:eastAsia="zh-CN"/>
        </w:rPr>
        <w:t xml:space="preserve">is a control channel with message format containing a sequence of bits. The control channel </w:t>
      </w:r>
      <w:r w:rsidRPr="00D2007C">
        <w:rPr>
          <w:rFonts w:eastAsia="宋体" w:hint="eastAsia"/>
          <w:lang w:eastAsia="zh-CN"/>
        </w:rPr>
        <w:t xml:space="preserve">can consist of </w:t>
      </w:r>
      <w:r w:rsidRPr="00D2007C">
        <w:rPr>
          <w:rFonts w:eastAsia="宋体"/>
          <w:lang w:eastAsia="zh-CN"/>
        </w:rPr>
        <w:t xml:space="preserve">a set of </w:t>
      </w:r>
      <w:r w:rsidRPr="00D2007C">
        <w:rPr>
          <w:rFonts w:eastAsia="宋体" w:hint="eastAsia"/>
          <w:lang w:eastAsia="zh-CN"/>
        </w:rPr>
        <w:t>encoded bits</w:t>
      </w:r>
      <w:r w:rsidRPr="00D2007C">
        <w:rPr>
          <w:rFonts w:eastAsia="宋体"/>
          <w:lang w:eastAsia="zh-CN"/>
        </w:rPr>
        <w:t>, which is protected by channel coding</w:t>
      </w:r>
      <w:r w:rsidRPr="00D2007C">
        <w:rPr>
          <w:rFonts w:eastAsia="宋体" w:hint="eastAsia"/>
          <w:lang w:eastAsia="zh-CN"/>
        </w:rPr>
        <w:t xml:space="preserve">. </w:t>
      </w:r>
      <w:r w:rsidRPr="00D2007C">
        <w:rPr>
          <w:rFonts w:eastAsia="宋体"/>
          <w:lang w:eastAsia="zh-CN"/>
        </w:rPr>
        <w:t>The channel</w:t>
      </w:r>
      <w:r w:rsidRPr="00D2007C">
        <w:rPr>
          <w:rFonts w:eastAsia="宋体" w:hint="eastAsia"/>
          <w:lang w:eastAsia="zh-CN"/>
        </w:rPr>
        <w:t xml:space="preserve"> coding</w:t>
      </w:r>
      <w:r w:rsidRPr="00D2007C">
        <w:rPr>
          <w:rFonts w:eastAsia="宋体"/>
          <w:lang w:eastAsia="zh-CN"/>
        </w:rPr>
        <w:t xml:space="preserve"> based LP-WUS is to perform the coherent detection and demodulation and require precise time/frequency channel tracking</w:t>
      </w:r>
      <w:r w:rsidRPr="00D2007C">
        <w:rPr>
          <w:rFonts w:eastAsia="宋体" w:hint="eastAsia"/>
          <w:lang w:eastAsia="zh-CN"/>
        </w:rPr>
        <w:t xml:space="preserve">, </w:t>
      </w:r>
      <w:r w:rsidRPr="00D2007C">
        <w:rPr>
          <w:rFonts w:eastAsia="宋体"/>
          <w:lang w:eastAsia="zh-CN"/>
        </w:rPr>
        <w:t>timing offset, frequency offset and Doppler estimation and compensation. The detection performance would be heavily degraded from bad channel condition, e.g., larger timing/ frequency error.</w:t>
      </w:r>
      <w:r w:rsidRPr="00D2007C">
        <w:rPr>
          <w:rFonts w:eastAsia="宋体" w:hint="eastAsia"/>
          <w:lang w:eastAsia="zh-CN"/>
        </w:rPr>
        <w:t xml:space="preserve"> Moreover, the </w:t>
      </w:r>
      <w:r w:rsidRPr="00D2007C">
        <w:rPr>
          <w:rFonts w:eastAsia="宋体"/>
          <w:lang w:eastAsia="zh-CN"/>
        </w:rPr>
        <w:t xml:space="preserve">error detection scheme, such as </w:t>
      </w:r>
      <w:r w:rsidRPr="00D2007C">
        <w:rPr>
          <w:rFonts w:eastAsia="宋体" w:hint="eastAsia"/>
          <w:lang w:eastAsia="zh-CN"/>
        </w:rPr>
        <w:t>CRC</w:t>
      </w:r>
      <w:r w:rsidRPr="00D2007C">
        <w:rPr>
          <w:rFonts w:eastAsia="宋体"/>
          <w:lang w:eastAsia="zh-CN"/>
        </w:rPr>
        <w:t>, is</w:t>
      </w:r>
      <w:r w:rsidRPr="00D2007C">
        <w:rPr>
          <w:rFonts w:eastAsia="宋体" w:hint="eastAsia"/>
          <w:lang w:eastAsia="zh-CN"/>
        </w:rPr>
        <w:t xml:space="preserve"> needed</w:t>
      </w:r>
      <w:r w:rsidRPr="00D2007C">
        <w:rPr>
          <w:rFonts w:eastAsia="宋体"/>
          <w:lang w:eastAsia="zh-CN"/>
        </w:rPr>
        <w:t xml:space="preserve"> to</w:t>
      </w:r>
      <w:r w:rsidRPr="00D2007C">
        <w:rPr>
          <w:rFonts w:eastAsia="宋体" w:hint="eastAsia"/>
          <w:lang w:eastAsia="zh-CN"/>
        </w:rPr>
        <w:t xml:space="preserve"> ensure </w:t>
      </w:r>
      <w:r w:rsidRPr="00D2007C">
        <w:rPr>
          <w:rFonts w:eastAsia="宋体"/>
          <w:lang w:eastAsia="zh-CN"/>
        </w:rPr>
        <w:t xml:space="preserve">the </w:t>
      </w:r>
      <w:r w:rsidRPr="00D2007C">
        <w:rPr>
          <w:rFonts w:eastAsia="宋体" w:hint="eastAsia"/>
          <w:lang w:eastAsia="zh-CN"/>
        </w:rPr>
        <w:t xml:space="preserve">target </w:t>
      </w:r>
      <w:r w:rsidRPr="00D2007C">
        <w:rPr>
          <w:rFonts w:eastAsia="宋体"/>
          <w:lang w:eastAsia="zh-CN"/>
        </w:rPr>
        <w:t xml:space="preserve">FAR at </w:t>
      </w:r>
      <w:r w:rsidRPr="00D2007C">
        <w:rPr>
          <w:rFonts w:eastAsia="宋体" w:hint="eastAsia"/>
          <w:lang w:eastAsia="zh-CN"/>
        </w:rPr>
        <w:t>1%, which</w:t>
      </w:r>
      <w:r w:rsidRPr="00D2007C">
        <w:rPr>
          <w:rFonts w:eastAsia="宋体"/>
          <w:lang w:eastAsia="zh-CN"/>
        </w:rPr>
        <w:t xml:space="preserve"> the length of CRC would depend on the payload size. </w:t>
      </w:r>
    </w:p>
    <w:p w14:paraId="4992CA57" w14:textId="13B53F68" w:rsidR="00816F49" w:rsidRDefault="00816F49" w:rsidP="004D505A">
      <w:pPr>
        <w:spacing w:afterLines="50" w:after="120" w:line="240" w:lineRule="auto"/>
        <w:jc w:val="both"/>
        <w:rPr>
          <w:rFonts w:eastAsia="宋体"/>
          <w:lang w:eastAsia="zh-CN"/>
        </w:rPr>
      </w:pPr>
      <w:r>
        <w:rPr>
          <w:rFonts w:eastAsia="宋体" w:hint="eastAsia"/>
          <w:lang w:eastAsia="zh-CN"/>
        </w:rPr>
        <w:t xml:space="preserve">For option 3, </w:t>
      </w:r>
      <w:r w:rsidRPr="00816F49">
        <w:rPr>
          <w:rFonts w:eastAsia="宋体" w:hint="eastAsia"/>
          <w:lang w:eastAsia="zh-CN"/>
        </w:rPr>
        <w:t>the information module is a single</w:t>
      </w:r>
      <w:r>
        <w:rPr>
          <w:rFonts w:eastAsia="宋体" w:hint="eastAsia"/>
          <w:lang w:eastAsia="zh-CN"/>
        </w:rPr>
        <w:t>/multi</w:t>
      </w:r>
      <w:r w:rsidRPr="00816F49">
        <w:rPr>
          <w:rFonts w:eastAsia="宋体" w:hint="eastAsia"/>
          <w:lang w:eastAsia="zh-CN"/>
        </w:rPr>
        <w:t xml:space="preserve"> </w:t>
      </w:r>
      <w:r w:rsidRPr="00816F49">
        <w:rPr>
          <w:rFonts w:eastAsia="宋体"/>
          <w:lang w:eastAsia="zh-CN"/>
        </w:rPr>
        <w:t xml:space="preserve">orthogonal/quasi-orthogonal sequence as </w:t>
      </w:r>
      <w:r w:rsidRPr="00816F49">
        <w:rPr>
          <w:rFonts w:eastAsia="宋体" w:hint="eastAsia"/>
          <w:lang w:eastAsia="zh-CN"/>
        </w:rPr>
        <w:t>a</w:t>
      </w:r>
      <w:r w:rsidRPr="00816F49">
        <w:rPr>
          <w:rFonts w:eastAsia="宋体"/>
          <w:lang w:eastAsia="zh-CN"/>
        </w:rPr>
        <w:t xml:space="preserve"> codepoint</w:t>
      </w:r>
      <w:r w:rsidRPr="00816F49">
        <w:rPr>
          <w:rFonts w:eastAsia="宋体" w:hint="eastAsia"/>
          <w:lang w:eastAsia="zh-CN"/>
        </w:rPr>
        <w:t xml:space="preserve"> </w:t>
      </w:r>
      <w:r w:rsidRPr="00816F49">
        <w:rPr>
          <w:rFonts w:eastAsia="宋体"/>
          <w:lang w:eastAsia="zh-CN"/>
        </w:rPr>
        <w:t>representing the wakeup</w:t>
      </w:r>
      <w:r w:rsidRPr="00816F49">
        <w:rPr>
          <w:rFonts w:eastAsia="宋体" w:hint="eastAsia"/>
          <w:lang w:eastAsia="zh-CN"/>
        </w:rPr>
        <w:t xml:space="preserve"> information for </w:t>
      </w:r>
      <w:r w:rsidRPr="00816F49">
        <w:rPr>
          <w:rFonts w:eastAsia="宋体"/>
          <w:lang w:eastAsia="zh-CN"/>
        </w:rPr>
        <w:t>one</w:t>
      </w:r>
      <w:r w:rsidRPr="00816F49">
        <w:rPr>
          <w:rFonts w:eastAsia="宋体" w:hint="eastAsia"/>
          <w:lang w:eastAsia="zh-CN"/>
        </w:rPr>
        <w:t xml:space="preserve"> or more U</w:t>
      </w:r>
      <w:r>
        <w:rPr>
          <w:rFonts w:eastAsia="宋体" w:hint="eastAsia"/>
          <w:lang w:eastAsia="zh-CN"/>
        </w:rPr>
        <w:t>E</w:t>
      </w:r>
      <w:r w:rsidRPr="00816F49">
        <w:rPr>
          <w:rFonts w:eastAsia="宋体" w:hint="eastAsia"/>
          <w:lang w:eastAsia="zh-CN"/>
        </w:rPr>
        <w:t xml:space="preserve">. The </w:t>
      </w:r>
      <w:r w:rsidRPr="00816F49">
        <w:rPr>
          <w:rFonts w:eastAsia="宋体"/>
          <w:lang w:eastAsia="zh-CN"/>
        </w:rPr>
        <w:t>orthogonal/quasi-orthogonal sequence</w:t>
      </w:r>
      <w:r w:rsidRPr="00816F49">
        <w:rPr>
          <w:rFonts w:eastAsia="宋体" w:hint="eastAsia"/>
          <w:lang w:eastAsia="zh-CN"/>
        </w:rPr>
        <w:t xml:space="preserve"> based LP-WUS is non-</w:t>
      </w:r>
      <w:r w:rsidRPr="00816F49">
        <w:rPr>
          <w:rFonts w:eastAsia="宋体"/>
          <w:lang w:eastAsia="zh-CN"/>
        </w:rPr>
        <w:t>coherent detection</w:t>
      </w:r>
      <w:r w:rsidRPr="00816F49">
        <w:rPr>
          <w:rFonts w:eastAsia="宋体" w:hint="eastAsia"/>
          <w:lang w:eastAsia="zh-CN"/>
        </w:rPr>
        <w:t xml:space="preserve"> </w:t>
      </w:r>
      <w:r w:rsidRPr="00816F49">
        <w:rPr>
          <w:rFonts w:eastAsia="宋体"/>
          <w:lang w:eastAsia="zh-CN"/>
        </w:rPr>
        <w:t>through simple gate operation with spreading gain</w:t>
      </w:r>
      <w:r w:rsidRPr="00816F49">
        <w:rPr>
          <w:rFonts w:eastAsia="宋体" w:hint="eastAsia"/>
          <w:lang w:eastAsia="zh-CN"/>
        </w:rPr>
        <w:t>.</w:t>
      </w:r>
      <w:r w:rsidRPr="00816F49">
        <w:rPr>
          <w:rFonts w:eastAsia="宋体"/>
          <w:lang w:eastAsia="zh-CN"/>
        </w:rPr>
        <w:t xml:space="preserve"> </w:t>
      </w:r>
      <w:r w:rsidRPr="00816F49">
        <w:rPr>
          <w:rFonts w:eastAsia="宋体" w:hint="eastAsia"/>
          <w:lang w:eastAsia="zh-CN"/>
        </w:rPr>
        <w:t>The s</w:t>
      </w:r>
      <w:r w:rsidRPr="00816F49">
        <w:rPr>
          <w:rFonts w:eastAsia="宋体"/>
          <w:lang w:eastAsia="zh-CN"/>
        </w:rPr>
        <w:t xml:space="preserve">preading gain of orthogonal sequence </w:t>
      </w:r>
      <w:r w:rsidRPr="00816F49">
        <w:rPr>
          <w:rFonts w:eastAsia="宋体" w:hint="eastAsia"/>
          <w:lang w:eastAsia="zh-CN"/>
        </w:rPr>
        <w:t>can</w:t>
      </w:r>
      <w:r w:rsidRPr="00816F49">
        <w:rPr>
          <w:rFonts w:eastAsia="宋体"/>
          <w:lang w:eastAsia="zh-CN"/>
        </w:rPr>
        <w:t xml:space="preserve"> improve the detection performance</w:t>
      </w:r>
      <w:r w:rsidRPr="00816F49">
        <w:rPr>
          <w:rFonts w:eastAsia="宋体" w:hint="eastAsia"/>
          <w:lang w:eastAsia="zh-CN"/>
        </w:rPr>
        <w:t xml:space="preserve"> of LP-WUS and also can s</w:t>
      </w:r>
      <w:r w:rsidRPr="00816F49">
        <w:rPr>
          <w:rFonts w:eastAsia="宋体" w:hint="eastAsia"/>
          <w:bCs/>
          <w:lang w:eastAsia="zh-CN"/>
        </w:rPr>
        <w:t xml:space="preserve">ave more resource than option 1 in repetition and multi-beams </w:t>
      </w:r>
      <w:r w:rsidRPr="00816F49">
        <w:rPr>
          <w:rFonts w:eastAsia="宋体"/>
          <w:bCs/>
          <w:lang w:eastAsia="zh-CN"/>
        </w:rPr>
        <w:t>transmission</w:t>
      </w:r>
      <w:r w:rsidRPr="00816F49">
        <w:rPr>
          <w:rFonts w:eastAsia="宋体" w:hint="eastAsia"/>
          <w:bCs/>
          <w:lang w:eastAsia="zh-CN"/>
        </w:rPr>
        <w:t>.</w:t>
      </w:r>
      <w:r w:rsidRPr="00816F49">
        <w:rPr>
          <w:rFonts w:eastAsia="宋体" w:hint="eastAsia"/>
          <w:lang w:eastAsia="zh-CN"/>
        </w:rPr>
        <w:t xml:space="preserve"> Moreover, the FAR from noise can be controlled </w:t>
      </w:r>
      <w:r w:rsidRPr="00816F49">
        <w:rPr>
          <w:rFonts w:eastAsia="宋体"/>
          <w:lang w:eastAsia="zh-CN"/>
        </w:rPr>
        <w:t>below</w:t>
      </w:r>
      <w:r w:rsidRPr="00816F49">
        <w:rPr>
          <w:rFonts w:eastAsia="宋体" w:hint="eastAsia"/>
          <w:lang w:eastAsia="zh-CN"/>
        </w:rPr>
        <w:t xml:space="preserve"> 1% through the determination of gate by UE implementation without </w:t>
      </w:r>
      <w:r w:rsidRPr="00816F49">
        <w:rPr>
          <w:rFonts w:eastAsia="宋体"/>
          <w:lang w:eastAsia="zh-CN"/>
        </w:rPr>
        <w:t>additional</w:t>
      </w:r>
      <w:r w:rsidRPr="00816F49">
        <w:rPr>
          <w:rFonts w:eastAsia="宋体" w:hint="eastAsia"/>
          <w:lang w:eastAsia="zh-CN"/>
        </w:rPr>
        <w:t xml:space="preserve"> resource overhead.</w:t>
      </w:r>
      <w:r w:rsidR="00C23F00">
        <w:rPr>
          <w:rFonts w:eastAsia="宋体" w:hint="eastAsia"/>
          <w:lang w:eastAsia="zh-CN"/>
        </w:rPr>
        <w:t xml:space="preserve"> </w:t>
      </w:r>
    </w:p>
    <w:p w14:paraId="1B6A29C8" w14:textId="56D5A916" w:rsidR="00016F02" w:rsidRDefault="00C66EF5" w:rsidP="004D505A">
      <w:pPr>
        <w:spacing w:afterLines="50" w:after="120" w:line="240" w:lineRule="auto"/>
        <w:jc w:val="both"/>
        <w:rPr>
          <w:rFonts w:eastAsia="宋体"/>
          <w:lang w:eastAsia="zh-CN"/>
        </w:rPr>
      </w:pPr>
      <w:r>
        <w:rPr>
          <w:rFonts w:eastAsia="宋体" w:hint="eastAsia"/>
          <w:lang w:eastAsia="zh-CN"/>
        </w:rPr>
        <w:t>Specifying</w:t>
      </w:r>
      <w:r w:rsidR="00016F02" w:rsidRPr="00016F02">
        <w:rPr>
          <w:rFonts w:eastAsia="宋体"/>
          <w:lang w:eastAsia="zh-CN"/>
        </w:rPr>
        <w:t xml:space="preserve"> the same indication information design for both </w:t>
      </w:r>
      <w:r w:rsidR="004D505A">
        <w:rPr>
          <w:rFonts w:eastAsia="宋体" w:hint="eastAsia"/>
          <w:lang w:eastAsia="zh-CN"/>
        </w:rPr>
        <w:t>RRC_CONNECTED mod</w:t>
      </w:r>
      <w:r w:rsidR="00D55B56">
        <w:rPr>
          <w:rFonts w:eastAsia="宋体" w:hint="eastAsia"/>
          <w:lang w:eastAsia="zh-CN"/>
        </w:rPr>
        <w:t>e</w:t>
      </w:r>
      <w:r w:rsidR="00016F02" w:rsidRPr="00016F02">
        <w:rPr>
          <w:rFonts w:eastAsia="宋体"/>
          <w:lang w:eastAsia="zh-CN"/>
        </w:rPr>
        <w:t xml:space="preserve"> and </w:t>
      </w:r>
      <w:r w:rsidR="004D505A">
        <w:rPr>
          <w:rFonts w:eastAsia="宋体" w:hint="eastAsia"/>
          <w:lang w:eastAsia="zh-CN"/>
        </w:rPr>
        <w:t>RRC_IDLE/INACTIVE mod</w:t>
      </w:r>
      <w:r w:rsidR="00D55B56">
        <w:rPr>
          <w:rFonts w:eastAsia="宋体" w:hint="eastAsia"/>
          <w:lang w:eastAsia="zh-CN"/>
        </w:rPr>
        <w:t>es</w:t>
      </w:r>
      <w:r w:rsidR="00016F02" w:rsidRPr="00016F02">
        <w:rPr>
          <w:rFonts w:eastAsia="宋体"/>
          <w:lang w:eastAsia="zh-CN"/>
        </w:rPr>
        <w:t xml:space="preserve"> indeed helps to reduce the standardization complexity of LP-WUS</w:t>
      </w:r>
      <w:r>
        <w:rPr>
          <w:rFonts w:eastAsia="宋体" w:hint="eastAsia"/>
          <w:lang w:eastAsia="zh-CN"/>
        </w:rPr>
        <w:t>.</w:t>
      </w:r>
      <w:r w:rsidR="00016F02" w:rsidRPr="00016F02">
        <w:rPr>
          <w:rFonts w:eastAsia="宋体"/>
          <w:lang w:eastAsia="zh-CN"/>
        </w:rPr>
        <w:t xml:space="preserve"> </w:t>
      </w:r>
      <w:r w:rsidR="00F2580C">
        <w:rPr>
          <w:rFonts w:eastAsia="宋体" w:hint="eastAsia"/>
          <w:lang w:eastAsia="zh-CN"/>
        </w:rPr>
        <w:t>T</w:t>
      </w:r>
      <w:r w:rsidR="00016F02" w:rsidRPr="00016F02">
        <w:rPr>
          <w:rFonts w:eastAsia="宋体"/>
          <w:lang w:eastAsia="zh-CN"/>
        </w:rPr>
        <w:t xml:space="preserve">he </w:t>
      </w:r>
      <w:r w:rsidR="005E739C">
        <w:rPr>
          <w:rFonts w:eastAsia="宋体" w:hint="eastAsia"/>
          <w:lang w:eastAsia="zh-CN"/>
        </w:rPr>
        <w:t>LP-WUR</w:t>
      </w:r>
      <w:r w:rsidR="00016F02" w:rsidRPr="00016F02">
        <w:rPr>
          <w:rFonts w:eastAsia="宋体"/>
          <w:lang w:eastAsia="zh-CN"/>
        </w:rPr>
        <w:t xml:space="preserve"> can use the same mechanism to handle the wake-up signal. </w:t>
      </w:r>
    </w:p>
    <w:p w14:paraId="2381C35C" w14:textId="2DBE0FB8" w:rsidR="00850F2F" w:rsidRPr="00D0566E" w:rsidRDefault="004622C6" w:rsidP="004D505A">
      <w:pPr>
        <w:spacing w:afterLines="50" w:after="120" w:line="240" w:lineRule="auto"/>
        <w:jc w:val="both"/>
        <w:rPr>
          <w:rFonts w:eastAsia="宋体"/>
          <w:b/>
          <w:bCs/>
          <w:lang w:eastAsia="zh-CN"/>
        </w:rPr>
      </w:pPr>
      <w:r w:rsidRPr="009A4F56">
        <w:rPr>
          <w:rFonts w:eastAsia="宋体"/>
          <w:b/>
          <w:bCs/>
          <w:lang w:eastAsia="zh-CN"/>
        </w:rPr>
        <w:t>Proposal</w:t>
      </w:r>
      <w:r w:rsidR="00965BDB">
        <w:rPr>
          <w:rFonts w:eastAsia="宋体" w:hint="eastAsia"/>
          <w:b/>
          <w:bCs/>
          <w:lang w:eastAsia="zh-CN"/>
        </w:rPr>
        <w:t xml:space="preserve"> </w:t>
      </w:r>
      <w:r w:rsidR="00074406">
        <w:rPr>
          <w:rFonts w:eastAsia="宋体" w:hint="eastAsia"/>
          <w:b/>
          <w:bCs/>
          <w:lang w:eastAsia="zh-CN"/>
        </w:rPr>
        <w:t>14</w:t>
      </w:r>
      <w:r w:rsidRPr="009A4F56">
        <w:rPr>
          <w:rFonts w:eastAsia="宋体"/>
          <w:b/>
          <w:bCs/>
          <w:lang w:eastAsia="zh-CN"/>
        </w:rPr>
        <w:t xml:space="preserve">: Support Option 3: </w:t>
      </w:r>
      <w:r w:rsidRPr="009A4F56">
        <w:rPr>
          <w:rFonts w:eastAsia="宋体" w:hint="eastAsia"/>
          <w:b/>
          <w:bCs/>
          <w:lang w:eastAsia="zh-CN"/>
        </w:rPr>
        <w:t>A LP-WUS indicates a codepoint to one or more UEs.</w:t>
      </w:r>
    </w:p>
    <w:p w14:paraId="347E7797" w14:textId="550D8867" w:rsidR="006E39BB" w:rsidRDefault="00782A58" w:rsidP="00F1303A">
      <w:pPr>
        <w:pStyle w:val="2"/>
        <w:spacing w:before="240" w:afterLines="50" w:after="120" w:line="240" w:lineRule="auto"/>
        <w:jc w:val="left"/>
        <w:rPr>
          <w:rFonts w:eastAsia="宋体"/>
          <w:b/>
          <w:sz w:val="24"/>
          <w:szCs w:val="24"/>
          <w:lang w:eastAsia="zh-CN"/>
        </w:rPr>
      </w:pPr>
      <w:r>
        <w:rPr>
          <w:rFonts w:eastAsia="宋体" w:hint="eastAsia"/>
          <w:b/>
          <w:sz w:val="24"/>
          <w:szCs w:val="24"/>
          <w:lang w:eastAsia="zh-CN"/>
        </w:rPr>
        <w:t xml:space="preserve">Information carried by </w:t>
      </w:r>
      <w:r w:rsidR="00EF1089" w:rsidRPr="00EF1089">
        <w:rPr>
          <w:rFonts w:eastAsia="宋体"/>
          <w:b/>
          <w:sz w:val="24"/>
          <w:szCs w:val="24"/>
          <w:lang w:eastAsia="zh-CN"/>
        </w:rPr>
        <w:t>LP-WU</w:t>
      </w:r>
      <w:r w:rsidR="00EF1089" w:rsidRPr="00EF1089">
        <w:rPr>
          <w:rFonts w:eastAsia="宋体" w:hint="eastAsia"/>
          <w:b/>
          <w:sz w:val="24"/>
          <w:szCs w:val="24"/>
          <w:lang w:eastAsia="zh-CN"/>
        </w:rPr>
        <w:t>S</w:t>
      </w:r>
    </w:p>
    <w:p w14:paraId="4725B0FD" w14:textId="1122A0B9" w:rsidR="00B350A0" w:rsidRPr="002E3617" w:rsidRDefault="00DE3DC7" w:rsidP="002E3617">
      <w:pPr>
        <w:pStyle w:val="3"/>
        <w:spacing w:before="120" w:afterLines="50" w:after="120" w:line="240" w:lineRule="auto"/>
        <w:ind w:left="720"/>
        <w:rPr>
          <w:rFonts w:eastAsiaTheme="minorEastAsia"/>
          <w:b/>
          <w:sz w:val="21"/>
        </w:rPr>
      </w:pPr>
      <w:r w:rsidRPr="002E3617">
        <w:rPr>
          <w:rFonts w:eastAsiaTheme="minorEastAsia"/>
          <w:b/>
          <w:sz w:val="21"/>
        </w:rPr>
        <w:t>RRC_IDLE/INACTIVE mode</w:t>
      </w:r>
      <w:r w:rsidR="00D55B56">
        <w:rPr>
          <w:rFonts w:eastAsiaTheme="minorEastAsia" w:hint="eastAsia"/>
          <w:b/>
          <w:sz w:val="21"/>
          <w:lang w:eastAsia="zh-CN"/>
        </w:rPr>
        <w:t>s</w:t>
      </w:r>
    </w:p>
    <w:p w14:paraId="5E013F59" w14:textId="5DC489A2" w:rsidR="001E7496" w:rsidRDefault="00CF7C48" w:rsidP="00F96837">
      <w:pPr>
        <w:spacing w:afterLines="50" w:after="120" w:line="240" w:lineRule="auto"/>
        <w:jc w:val="both"/>
        <w:rPr>
          <w:rFonts w:eastAsia="宋体"/>
          <w:bCs/>
          <w:lang w:eastAsia="zh-CN"/>
        </w:rPr>
      </w:pPr>
      <w:r w:rsidRPr="00CF7C48">
        <w:rPr>
          <w:rFonts w:eastAsia="宋体"/>
          <w:bCs/>
          <w:lang w:eastAsia="zh-CN"/>
        </w:rPr>
        <w:t xml:space="preserve">In Rel-17, the paging early indication (PEI) by DCI format 2_7 </w:t>
      </w:r>
      <w:r w:rsidR="000B2FED">
        <w:rPr>
          <w:rFonts w:eastAsia="宋体"/>
          <w:bCs/>
          <w:lang w:eastAsia="zh-CN"/>
        </w:rPr>
        <w:t xml:space="preserve">and paging subgroups </w:t>
      </w:r>
      <w:r w:rsidRPr="00CF7C48">
        <w:rPr>
          <w:rFonts w:eastAsia="宋体"/>
          <w:bCs/>
          <w:lang w:eastAsia="zh-CN"/>
        </w:rPr>
        <w:t>w</w:t>
      </w:r>
      <w:r w:rsidR="00D43ED7">
        <w:rPr>
          <w:rFonts w:eastAsia="宋体"/>
          <w:bCs/>
          <w:lang w:eastAsia="zh-CN"/>
        </w:rPr>
        <w:t>ere</w:t>
      </w:r>
      <w:r w:rsidRPr="00CF7C48">
        <w:rPr>
          <w:rFonts w:eastAsia="宋体"/>
          <w:bCs/>
          <w:lang w:eastAsia="zh-CN"/>
        </w:rPr>
        <w:t xml:space="preserve"> introduced to indicate </w:t>
      </w:r>
      <w:r w:rsidR="000B2FED">
        <w:rPr>
          <w:rFonts w:eastAsia="宋体"/>
          <w:bCs/>
          <w:lang w:eastAsia="zh-CN"/>
        </w:rPr>
        <w:t xml:space="preserve">the paging </w:t>
      </w:r>
      <w:r w:rsidR="004656F0">
        <w:rPr>
          <w:rFonts w:eastAsia="宋体" w:hint="eastAsia"/>
          <w:bCs/>
          <w:lang w:eastAsia="zh-CN"/>
        </w:rPr>
        <w:t xml:space="preserve">subgroups </w:t>
      </w:r>
      <w:r w:rsidR="000B2FED">
        <w:rPr>
          <w:rFonts w:eastAsia="宋体"/>
          <w:bCs/>
          <w:lang w:eastAsia="zh-CN"/>
        </w:rPr>
        <w:t xml:space="preserve">whether to </w:t>
      </w:r>
      <w:r w:rsidR="004656F0">
        <w:rPr>
          <w:rFonts w:eastAsia="宋体" w:hint="eastAsia"/>
          <w:bCs/>
          <w:lang w:eastAsia="zh-CN"/>
        </w:rPr>
        <w:t xml:space="preserve">wake up </w:t>
      </w:r>
      <w:r w:rsidR="00D91D62">
        <w:rPr>
          <w:rFonts w:eastAsia="宋体"/>
          <w:bCs/>
          <w:lang w:eastAsia="zh-CN"/>
        </w:rPr>
        <w:t>to</w:t>
      </w:r>
      <w:r w:rsidRPr="00CF7C48">
        <w:rPr>
          <w:rFonts w:eastAsia="宋体"/>
          <w:bCs/>
          <w:lang w:eastAsia="zh-CN"/>
        </w:rPr>
        <w:t xml:space="preserve"> decode the paging DCI and subsequent paging message at the configured paging occasion</w:t>
      </w:r>
      <w:r w:rsidR="00494CD1">
        <w:rPr>
          <w:rFonts w:eastAsia="宋体" w:hint="eastAsia"/>
          <w:bCs/>
          <w:lang w:eastAsia="zh-CN"/>
        </w:rPr>
        <w:t xml:space="preserve"> in </w:t>
      </w:r>
      <w:r w:rsidR="00C323DA">
        <w:rPr>
          <w:rFonts w:eastAsia="宋体"/>
          <w:bCs/>
          <w:szCs w:val="22"/>
          <w:lang w:eastAsia="zh-CN"/>
        </w:rPr>
        <w:t>RRC_IDLE/INACTIVE mode</w:t>
      </w:r>
      <w:r w:rsidR="00D55B56">
        <w:rPr>
          <w:rFonts w:eastAsia="宋体" w:hint="eastAsia"/>
          <w:bCs/>
          <w:szCs w:val="22"/>
          <w:lang w:eastAsia="zh-CN"/>
        </w:rPr>
        <w:t>s</w:t>
      </w:r>
      <w:r w:rsidRPr="00CF7C48">
        <w:rPr>
          <w:rFonts w:eastAsia="宋体"/>
          <w:bCs/>
          <w:lang w:eastAsia="zh-CN"/>
        </w:rPr>
        <w:t>.</w:t>
      </w:r>
      <w:r w:rsidR="00D43ED7">
        <w:rPr>
          <w:rFonts w:eastAsia="宋体" w:hint="eastAsia"/>
          <w:bCs/>
          <w:lang w:eastAsia="zh-CN"/>
        </w:rPr>
        <w:t xml:space="preserve"> </w:t>
      </w:r>
      <w:r w:rsidR="00902C4E">
        <w:rPr>
          <w:rFonts w:eastAsia="宋体"/>
          <w:bCs/>
          <w:lang w:eastAsia="zh-CN"/>
        </w:rPr>
        <w:t xml:space="preserve">The </w:t>
      </w:r>
      <w:r w:rsidR="001C3A0A">
        <w:rPr>
          <w:rFonts w:eastAsia="宋体" w:hint="eastAsia"/>
          <w:bCs/>
          <w:lang w:eastAsia="zh-CN"/>
        </w:rPr>
        <w:t xml:space="preserve">LP-WUS </w:t>
      </w:r>
      <w:r w:rsidR="00902C4E">
        <w:rPr>
          <w:rFonts w:eastAsia="宋体"/>
          <w:bCs/>
          <w:lang w:eastAsia="zh-CN"/>
        </w:rPr>
        <w:t xml:space="preserve">has the capability in </w:t>
      </w:r>
      <w:r w:rsidR="001C3A0A">
        <w:rPr>
          <w:rFonts w:eastAsia="宋体" w:hint="eastAsia"/>
          <w:bCs/>
          <w:lang w:eastAsia="zh-CN"/>
        </w:rPr>
        <w:t>carry</w:t>
      </w:r>
      <w:r w:rsidR="00902C4E">
        <w:rPr>
          <w:rFonts w:eastAsia="宋体"/>
          <w:bCs/>
          <w:lang w:eastAsia="zh-CN"/>
        </w:rPr>
        <w:t>ing</w:t>
      </w:r>
      <w:r w:rsidR="001C3A0A">
        <w:rPr>
          <w:rFonts w:eastAsia="宋体" w:hint="eastAsia"/>
          <w:bCs/>
          <w:lang w:eastAsia="zh-CN"/>
        </w:rPr>
        <w:t xml:space="preserve"> the wakeup information per </w:t>
      </w:r>
      <w:r w:rsidR="001E7496">
        <w:rPr>
          <w:rFonts w:eastAsia="宋体" w:hint="eastAsia"/>
          <w:bCs/>
          <w:lang w:eastAsia="zh-CN"/>
        </w:rPr>
        <w:t xml:space="preserve">paging </w:t>
      </w:r>
      <w:r w:rsidR="001C3A0A">
        <w:rPr>
          <w:rFonts w:eastAsia="宋体" w:hint="eastAsia"/>
          <w:bCs/>
          <w:lang w:eastAsia="zh-CN"/>
        </w:rPr>
        <w:t>subgroup</w:t>
      </w:r>
      <w:r w:rsidR="00902C4E">
        <w:rPr>
          <w:rFonts w:eastAsia="宋体"/>
          <w:bCs/>
          <w:lang w:eastAsia="zh-CN"/>
        </w:rPr>
        <w:t xml:space="preserve"> wi</w:t>
      </w:r>
      <w:r w:rsidR="009B147B">
        <w:rPr>
          <w:rFonts w:eastAsia="宋体"/>
          <w:bCs/>
          <w:lang w:eastAsia="zh-CN"/>
        </w:rPr>
        <w:t xml:space="preserve">th the </w:t>
      </w:r>
      <w:r w:rsidR="00D2007C">
        <w:rPr>
          <w:rFonts w:eastAsia="宋体" w:hint="eastAsia"/>
          <w:bCs/>
          <w:lang w:eastAsia="zh-CN"/>
        </w:rPr>
        <w:t>multi-stage</w:t>
      </w:r>
      <w:r w:rsidR="009B147B">
        <w:rPr>
          <w:rFonts w:eastAsia="宋体"/>
          <w:bCs/>
          <w:lang w:eastAsia="zh-CN"/>
        </w:rPr>
        <w:t xml:space="preserve"> information modul</w:t>
      </w:r>
      <w:r w:rsidR="009B147B">
        <w:rPr>
          <w:rFonts w:eastAsia="宋体" w:hint="eastAsia"/>
          <w:bCs/>
          <w:lang w:eastAsia="zh-CN"/>
        </w:rPr>
        <w:t>e</w:t>
      </w:r>
      <w:r w:rsidR="00902C4E">
        <w:rPr>
          <w:rFonts w:eastAsia="宋体"/>
          <w:bCs/>
          <w:lang w:eastAsia="zh-CN"/>
        </w:rPr>
        <w:t xml:space="preserve"> design with each orthogonal sequence indicating</w:t>
      </w:r>
      <w:r w:rsidR="008C4FF7">
        <w:rPr>
          <w:rFonts w:eastAsia="宋体" w:hint="eastAsia"/>
          <w:bCs/>
          <w:lang w:eastAsia="zh-CN"/>
        </w:rPr>
        <w:t xml:space="preserve"> subgroup-specific</w:t>
      </w:r>
      <w:r w:rsidR="005C10F4">
        <w:rPr>
          <w:rFonts w:eastAsia="宋体" w:hint="eastAsia"/>
          <w:bCs/>
          <w:lang w:eastAsia="zh-CN"/>
        </w:rPr>
        <w:t xml:space="preserve"> wakeup information</w:t>
      </w:r>
      <w:r w:rsidR="00FD37F3">
        <w:rPr>
          <w:rFonts w:eastAsia="宋体" w:hint="eastAsia"/>
          <w:bCs/>
          <w:lang w:eastAsia="zh-CN"/>
        </w:rPr>
        <w:t xml:space="preserve"> or</w:t>
      </w:r>
      <w:r w:rsidR="008C4FF7" w:rsidRPr="008C4FF7">
        <w:rPr>
          <w:rFonts w:eastAsia="宋体" w:hint="eastAsia"/>
          <w:bCs/>
          <w:lang w:eastAsia="zh-CN"/>
        </w:rPr>
        <w:t xml:space="preserve"> </w:t>
      </w:r>
      <w:r w:rsidR="00E40FE6">
        <w:rPr>
          <w:rFonts w:eastAsia="宋体" w:hint="eastAsia"/>
          <w:bCs/>
          <w:lang w:eastAsia="zh-CN"/>
        </w:rPr>
        <w:t>subgroup-common</w:t>
      </w:r>
      <w:r w:rsidR="005C10F4">
        <w:rPr>
          <w:rFonts w:eastAsia="宋体" w:hint="eastAsia"/>
          <w:bCs/>
          <w:lang w:eastAsia="zh-CN"/>
        </w:rPr>
        <w:t xml:space="preserve"> wakeup information</w:t>
      </w:r>
      <w:r w:rsidR="001175D1">
        <w:rPr>
          <w:rFonts w:eastAsia="宋体" w:hint="eastAsia"/>
          <w:bCs/>
          <w:lang w:eastAsia="zh-CN"/>
        </w:rPr>
        <w:t xml:space="preserve"> </w:t>
      </w:r>
      <w:r w:rsidR="00FD37F3">
        <w:rPr>
          <w:rFonts w:eastAsia="宋体" w:hint="eastAsia"/>
          <w:bCs/>
          <w:lang w:eastAsia="zh-CN"/>
        </w:rPr>
        <w:t>or</w:t>
      </w:r>
      <w:r w:rsidR="008C4FF7">
        <w:rPr>
          <w:rFonts w:eastAsia="宋体" w:hint="eastAsia"/>
          <w:bCs/>
          <w:lang w:eastAsia="zh-CN"/>
        </w:rPr>
        <w:t xml:space="preserve"> subgroup set-specific wakeup information</w:t>
      </w:r>
      <w:r w:rsidR="00D2007C">
        <w:rPr>
          <w:rFonts w:eastAsia="宋体" w:hint="eastAsia"/>
          <w:bCs/>
          <w:lang w:eastAsia="zh-CN"/>
        </w:rPr>
        <w:t>,</w:t>
      </w:r>
      <w:r w:rsidR="00902C4E">
        <w:rPr>
          <w:rFonts w:eastAsia="宋体"/>
          <w:bCs/>
          <w:lang w:eastAsia="zh-CN"/>
        </w:rPr>
        <w:t xml:space="preserve"> as shown in Section</w:t>
      </w:r>
      <w:r w:rsidR="004149E4">
        <w:rPr>
          <w:rFonts w:eastAsia="宋体" w:hint="eastAsia"/>
          <w:bCs/>
          <w:lang w:eastAsia="zh-CN"/>
        </w:rPr>
        <w:t xml:space="preserve"> </w:t>
      </w:r>
      <w:r w:rsidR="004149E4">
        <w:rPr>
          <w:rFonts w:eastAsia="宋体"/>
          <w:bCs/>
          <w:lang w:eastAsia="zh-CN"/>
        </w:rPr>
        <w:fldChar w:fldCharType="begin"/>
      </w:r>
      <w:r w:rsidR="004149E4">
        <w:rPr>
          <w:rFonts w:eastAsia="宋体"/>
          <w:bCs/>
          <w:lang w:eastAsia="zh-CN"/>
        </w:rPr>
        <w:instrText xml:space="preserve"> REF _Ref173944188 \r \h </w:instrText>
      </w:r>
      <w:r w:rsidR="004149E4">
        <w:rPr>
          <w:rFonts w:eastAsia="宋体"/>
          <w:bCs/>
          <w:lang w:eastAsia="zh-CN"/>
        </w:rPr>
      </w:r>
      <w:r w:rsidR="004149E4">
        <w:rPr>
          <w:rFonts w:eastAsia="宋体"/>
          <w:bCs/>
          <w:lang w:eastAsia="zh-CN"/>
        </w:rPr>
        <w:fldChar w:fldCharType="separate"/>
      </w:r>
      <w:r w:rsidR="005F358F">
        <w:rPr>
          <w:rFonts w:eastAsia="宋体"/>
          <w:bCs/>
          <w:lang w:eastAsia="zh-CN"/>
        </w:rPr>
        <w:t>2.3.2</w:t>
      </w:r>
      <w:r w:rsidR="004149E4">
        <w:rPr>
          <w:rFonts w:eastAsia="宋体"/>
          <w:bCs/>
          <w:lang w:eastAsia="zh-CN"/>
        </w:rPr>
        <w:fldChar w:fldCharType="end"/>
      </w:r>
      <w:r w:rsidR="00D22429">
        <w:rPr>
          <w:rFonts w:eastAsia="宋体"/>
          <w:bCs/>
          <w:lang w:eastAsia="zh-CN"/>
        </w:rPr>
        <w:t>.</w:t>
      </w:r>
    </w:p>
    <w:p w14:paraId="4BCB7459" w14:textId="2C4D0336" w:rsidR="001D0BB6" w:rsidRPr="00761A5B" w:rsidRDefault="00C25E26" w:rsidP="00F96837">
      <w:pPr>
        <w:spacing w:afterLines="50" w:after="120" w:line="240" w:lineRule="auto"/>
        <w:jc w:val="both"/>
        <w:rPr>
          <w:rFonts w:eastAsiaTheme="minorEastAsia"/>
          <w:b/>
          <w:color w:val="000000" w:themeColor="text1"/>
          <w:lang w:eastAsia="zh-CN"/>
        </w:rPr>
      </w:pPr>
      <w:r w:rsidRPr="007C0945">
        <w:rPr>
          <w:rFonts w:eastAsiaTheme="minorEastAsia" w:hint="eastAsia"/>
          <w:b/>
          <w:color w:val="000000" w:themeColor="text1"/>
          <w:lang w:eastAsia="zh-CN"/>
        </w:rPr>
        <w:t xml:space="preserve">Proposal </w:t>
      </w:r>
      <w:r w:rsidR="00074406">
        <w:rPr>
          <w:rFonts w:eastAsiaTheme="minorEastAsia" w:hint="eastAsia"/>
          <w:b/>
          <w:color w:val="000000" w:themeColor="text1"/>
          <w:lang w:eastAsia="zh-CN"/>
        </w:rPr>
        <w:t>15</w:t>
      </w:r>
      <w:r w:rsidRPr="007C0945">
        <w:rPr>
          <w:rFonts w:eastAsiaTheme="minorEastAsia" w:hint="eastAsia"/>
          <w:b/>
          <w:color w:val="000000" w:themeColor="text1"/>
          <w:lang w:eastAsia="zh-CN"/>
        </w:rPr>
        <w:t xml:space="preserve">: For </w:t>
      </w:r>
      <w:r w:rsidR="00867DC6">
        <w:rPr>
          <w:rFonts w:eastAsiaTheme="minorEastAsia" w:hint="eastAsia"/>
          <w:b/>
          <w:color w:val="000000" w:themeColor="text1"/>
          <w:lang w:eastAsia="zh-CN"/>
        </w:rPr>
        <w:t>RRC_IDLE/INACTIVE mode</w:t>
      </w:r>
      <w:r w:rsidR="00D55B56">
        <w:rPr>
          <w:rFonts w:eastAsiaTheme="minorEastAsia" w:hint="eastAsia"/>
          <w:b/>
          <w:color w:val="000000" w:themeColor="text1"/>
          <w:lang w:eastAsia="zh-CN"/>
        </w:rPr>
        <w:t>s</w:t>
      </w:r>
      <w:r w:rsidRPr="007C0945">
        <w:rPr>
          <w:rFonts w:eastAsiaTheme="minorEastAsia" w:hint="eastAsia"/>
          <w:b/>
          <w:color w:val="000000" w:themeColor="text1"/>
          <w:lang w:eastAsia="zh-CN"/>
        </w:rPr>
        <w:t xml:space="preserve">, </w:t>
      </w:r>
      <w:r w:rsidR="00BC07E1" w:rsidRPr="007C0945">
        <w:rPr>
          <w:rFonts w:eastAsiaTheme="minorEastAsia" w:hint="eastAsia"/>
          <w:b/>
          <w:color w:val="000000" w:themeColor="text1"/>
          <w:lang w:eastAsia="zh-CN"/>
        </w:rPr>
        <w:t>t</w:t>
      </w:r>
      <w:r w:rsidR="00BC07E1" w:rsidRPr="007C0945">
        <w:rPr>
          <w:rFonts w:eastAsiaTheme="minorEastAsia"/>
          <w:b/>
          <w:color w:val="000000" w:themeColor="text1"/>
          <w:lang w:eastAsia="zh-CN"/>
        </w:rPr>
        <w:t>he</w:t>
      </w:r>
      <w:r w:rsidR="00902C4E" w:rsidRPr="007C0945">
        <w:rPr>
          <w:rFonts w:eastAsiaTheme="minorEastAsia"/>
          <w:b/>
          <w:color w:val="000000" w:themeColor="text1"/>
          <w:lang w:eastAsia="zh-CN"/>
        </w:rPr>
        <w:t xml:space="preserve"> sequence based LP-WUS with</w:t>
      </w:r>
      <w:r w:rsidR="00831482">
        <w:rPr>
          <w:rFonts w:eastAsiaTheme="minorEastAsia" w:hint="eastAsia"/>
          <w:b/>
          <w:color w:val="000000" w:themeColor="text1"/>
          <w:lang w:eastAsia="zh-CN"/>
        </w:rPr>
        <w:t xml:space="preserve"> multiple</w:t>
      </w:r>
      <w:r w:rsidR="00902C4E" w:rsidRPr="007C0945">
        <w:rPr>
          <w:rFonts w:eastAsiaTheme="minorEastAsia"/>
          <w:b/>
          <w:color w:val="000000" w:themeColor="text1"/>
          <w:lang w:eastAsia="zh-CN"/>
        </w:rPr>
        <w:t xml:space="preserve"> orthogonal </w:t>
      </w:r>
      <w:r w:rsidR="00697DB0" w:rsidRPr="007C0945">
        <w:rPr>
          <w:rFonts w:eastAsiaTheme="minorEastAsia"/>
          <w:b/>
          <w:color w:val="000000" w:themeColor="text1"/>
          <w:lang w:eastAsia="zh-CN"/>
        </w:rPr>
        <w:t>sequences</w:t>
      </w:r>
      <w:r w:rsidR="00902C4E" w:rsidRPr="007C0945">
        <w:rPr>
          <w:rFonts w:eastAsiaTheme="minorEastAsia"/>
          <w:b/>
          <w:color w:val="000000" w:themeColor="text1"/>
          <w:lang w:eastAsia="zh-CN"/>
        </w:rPr>
        <w:t xml:space="preserve"> should be sufficient </w:t>
      </w:r>
      <w:r w:rsidR="00D878EE">
        <w:rPr>
          <w:rFonts w:eastAsiaTheme="minorEastAsia" w:hint="eastAsia"/>
          <w:b/>
          <w:color w:val="000000" w:themeColor="text1"/>
          <w:lang w:eastAsia="zh-CN"/>
        </w:rPr>
        <w:t>for</w:t>
      </w:r>
      <w:r w:rsidR="00902C4E" w:rsidRPr="007C0945">
        <w:rPr>
          <w:rFonts w:eastAsiaTheme="minorEastAsia"/>
          <w:b/>
          <w:color w:val="000000" w:themeColor="text1"/>
          <w:lang w:eastAsia="zh-CN"/>
        </w:rPr>
        <w:t xml:space="preserve"> indicating the paging </w:t>
      </w:r>
      <w:r w:rsidR="00BC07E1" w:rsidRPr="007C0945">
        <w:rPr>
          <w:rFonts w:eastAsiaTheme="minorEastAsia" w:hint="eastAsia"/>
          <w:b/>
          <w:color w:val="000000" w:themeColor="text1"/>
          <w:lang w:eastAsia="zh-CN"/>
        </w:rPr>
        <w:t xml:space="preserve">subgroup </w:t>
      </w:r>
      <w:r w:rsidR="006A4229" w:rsidRPr="007C0945">
        <w:rPr>
          <w:rFonts w:eastAsiaTheme="minorEastAsia" w:hint="eastAsia"/>
          <w:b/>
          <w:color w:val="000000" w:themeColor="text1"/>
          <w:lang w:eastAsia="zh-CN"/>
        </w:rPr>
        <w:t>or</w:t>
      </w:r>
      <w:r w:rsidR="00BC07E1" w:rsidRPr="007C0945">
        <w:rPr>
          <w:rFonts w:eastAsiaTheme="minorEastAsia" w:hint="eastAsia"/>
          <w:b/>
          <w:color w:val="000000" w:themeColor="text1"/>
          <w:lang w:eastAsia="zh-CN"/>
        </w:rPr>
        <w:t xml:space="preserve"> </w:t>
      </w:r>
      <w:r w:rsidR="00831482">
        <w:rPr>
          <w:rFonts w:eastAsiaTheme="minorEastAsia" w:hint="eastAsia"/>
          <w:b/>
          <w:color w:val="000000" w:themeColor="text1"/>
          <w:lang w:eastAsia="zh-CN"/>
        </w:rPr>
        <w:t xml:space="preserve">paging </w:t>
      </w:r>
      <w:r w:rsidR="00BC07E1" w:rsidRPr="007C0945">
        <w:rPr>
          <w:rFonts w:eastAsiaTheme="minorEastAsia" w:hint="eastAsia"/>
          <w:b/>
          <w:color w:val="000000" w:themeColor="text1"/>
          <w:lang w:eastAsia="zh-CN"/>
        </w:rPr>
        <w:t>subgroups</w:t>
      </w:r>
      <w:r w:rsidR="00D257E1">
        <w:rPr>
          <w:rFonts w:eastAsiaTheme="minorEastAsia" w:hint="eastAsia"/>
          <w:b/>
          <w:color w:val="000000" w:themeColor="text1"/>
          <w:lang w:eastAsia="zh-CN"/>
        </w:rPr>
        <w:t xml:space="preserve"> s</w:t>
      </w:r>
      <w:r w:rsidR="00EE3A6F">
        <w:rPr>
          <w:rFonts w:eastAsiaTheme="minorEastAsia" w:hint="eastAsia"/>
          <w:b/>
          <w:color w:val="000000" w:themeColor="text1"/>
          <w:lang w:eastAsia="zh-CN"/>
        </w:rPr>
        <w:t>et</w:t>
      </w:r>
      <w:r w:rsidR="00BC07E1" w:rsidRPr="007C0945">
        <w:rPr>
          <w:rFonts w:eastAsiaTheme="minorEastAsia"/>
          <w:b/>
          <w:color w:val="000000" w:themeColor="text1"/>
          <w:lang w:eastAsia="zh-CN"/>
        </w:rPr>
        <w:t>.</w:t>
      </w:r>
    </w:p>
    <w:p w14:paraId="186F80CD" w14:textId="692930DC" w:rsidR="001D0BB6" w:rsidRPr="00517275" w:rsidRDefault="00B350A0" w:rsidP="002E3617">
      <w:pPr>
        <w:pStyle w:val="3"/>
        <w:spacing w:before="120" w:afterLines="50" w:after="120" w:line="240" w:lineRule="auto"/>
        <w:ind w:left="720"/>
        <w:rPr>
          <w:rFonts w:eastAsiaTheme="minorEastAsia"/>
          <w:b/>
          <w:sz w:val="21"/>
          <w:szCs w:val="21"/>
          <w:lang w:eastAsia="zh-CN"/>
        </w:rPr>
      </w:pPr>
      <w:r w:rsidRPr="00517275">
        <w:rPr>
          <w:rFonts w:eastAsiaTheme="minorEastAsia"/>
          <w:b/>
          <w:sz w:val="21"/>
          <w:szCs w:val="21"/>
        </w:rPr>
        <w:t>RRC_</w:t>
      </w:r>
      <w:r w:rsidRPr="00517275">
        <w:rPr>
          <w:rFonts w:eastAsiaTheme="minorEastAsia" w:hint="eastAsia"/>
          <w:b/>
          <w:sz w:val="21"/>
          <w:szCs w:val="21"/>
        </w:rPr>
        <w:t>CONNECTED</w:t>
      </w:r>
      <w:r w:rsidRPr="00517275">
        <w:rPr>
          <w:rFonts w:eastAsiaTheme="minorEastAsia"/>
          <w:b/>
          <w:sz w:val="21"/>
          <w:szCs w:val="21"/>
        </w:rPr>
        <w:t xml:space="preserve"> mode</w:t>
      </w:r>
    </w:p>
    <w:p w14:paraId="056B979D" w14:textId="2370D8AC" w:rsidR="00BE0F23" w:rsidRPr="00A62B06" w:rsidRDefault="00BE0F23" w:rsidP="00517275">
      <w:pPr>
        <w:spacing w:afterLines="50" w:after="120" w:line="240" w:lineRule="auto"/>
        <w:jc w:val="both"/>
        <w:rPr>
          <w:rFonts w:eastAsiaTheme="minorEastAsia"/>
          <w:lang w:eastAsia="zh-CN"/>
        </w:rPr>
      </w:pPr>
      <w:r w:rsidRPr="00BC2D6F">
        <w:rPr>
          <w:lang w:eastAsia="x-none"/>
        </w:rPr>
        <w:t xml:space="preserve">Regarding the LP-WUS information to trigger PDCCH monitoring </w:t>
      </w:r>
      <w:r w:rsidR="000A232F">
        <w:rPr>
          <w:lang w:eastAsia="x-none"/>
        </w:rPr>
        <w:t>of RRC</w:t>
      </w:r>
      <w:r w:rsidR="000A232F">
        <w:rPr>
          <w:rFonts w:eastAsiaTheme="minorEastAsia" w:hint="eastAsia"/>
          <w:lang w:eastAsia="zh-CN"/>
        </w:rPr>
        <w:t>_CONNECTED mode</w:t>
      </w:r>
      <w:r w:rsidRPr="00BC2D6F">
        <w:rPr>
          <w:lang w:eastAsia="x-none"/>
        </w:rPr>
        <w:t xml:space="preserve"> UEs, a</w:t>
      </w:r>
      <w:r w:rsidR="00887DF2">
        <w:rPr>
          <w:lang w:eastAsia="x-none"/>
        </w:rPr>
        <w:t>t least consider the following：</w:t>
      </w:r>
    </w:p>
    <w:p w14:paraId="27C33E1C" w14:textId="75C41A7D" w:rsidR="00093321" w:rsidRDefault="00405C48" w:rsidP="00517275">
      <w:pPr>
        <w:spacing w:afterLines="50" w:after="120" w:line="240" w:lineRule="auto"/>
        <w:jc w:val="both"/>
        <w:rPr>
          <w:rFonts w:eastAsiaTheme="minorEastAsia"/>
          <w:iCs/>
          <w:kern w:val="2"/>
          <w:lang w:eastAsia="zh-CN"/>
        </w:rPr>
      </w:pPr>
      <w:r w:rsidRPr="00F90A9C">
        <w:rPr>
          <w:rFonts w:eastAsia="宋体" w:hint="eastAsia"/>
          <w:szCs w:val="22"/>
          <w:lang w:eastAsia="zh-CN"/>
        </w:rPr>
        <w:lastRenderedPageBreak/>
        <w:t xml:space="preserve">For </w:t>
      </w:r>
      <w:r w:rsidR="00251471">
        <w:rPr>
          <w:rFonts w:eastAsia="宋体" w:hint="eastAsia"/>
          <w:szCs w:val="22"/>
          <w:lang w:eastAsia="zh-CN"/>
        </w:rPr>
        <w:t>RRC_</w:t>
      </w:r>
      <w:r>
        <w:rPr>
          <w:rFonts w:eastAsia="宋体" w:hint="eastAsia"/>
          <w:szCs w:val="22"/>
          <w:lang w:eastAsia="zh-CN"/>
        </w:rPr>
        <w:t xml:space="preserve">CONNETDE mode, </w:t>
      </w:r>
      <w:r w:rsidRPr="001D45E3">
        <w:rPr>
          <w:rFonts w:eastAsia="宋体"/>
          <w:lang w:eastAsia="zh-CN"/>
        </w:rPr>
        <w:t xml:space="preserve">LP-WUS resource and information contents in information module is </w:t>
      </w:r>
      <w:r w:rsidR="00B0671D">
        <w:rPr>
          <w:rFonts w:eastAsia="宋体"/>
          <w:lang w:eastAsia="zh-CN"/>
        </w:rPr>
        <w:t>UE-specific</w:t>
      </w:r>
      <w:r w:rsidRPr="001D45E3">
        <w:rPr>
          <w:rFonts w:eastAsia="宋体"/>
          <w:lang w:eastAsia="zh-CN"/>
        </w:rPr>
        <w:t xml:space="preserve"> configured</w:t>
      </w:r>
      <w:r>
        <w:rPr>
          <w:rFonts w:eastAsia="宋体" w:hint="eastAsia"/>
          <w:lang w:eastAsia="zh-CN"/>
        </w:rPr>
        <w:t>.</w:t>
      </w:r>
      <w:r w:rsidR="00093321" w:rsidRPr="00093321">
        <w:rPr>
          <w:rFonts w:eastAsiaTheme="minorEastAsia" w:hint="eastAsia"/>
          <w:lang w:eastAsia="zh-CN"/>
        </w:rPr>
        <w:t xml:space="preserve"> </w:t>
      </w:r>
      <w:r w:rsidR="00093321">
        <w:rPr>
          <w:rFonts w:eastAsiaTheme="minorEastAsia" w:hint="eastAsia"/>
          <w:lang w:eastAsia="zh-CN"/>
        </w:rPr>
        <w:t>T</w:t>
      </w:r>
      <w:r w:rsidR="00093321">
        <w:rPr>
          <w:rFonts w:eastAsiaTheme="minorEastAsia"/>
          <w:lang w:eastAsia="zh-CN"/>
        </w:rPr>
        <w:t>he LP-WUS signal should be designed with si</w:t>
      </w:r>
      <w:r w:rsidR="007C0945">
        <w:rPr>
          <w:rFonts w:eastAsiaTheme="minorEastAsia"/>
          <w:lang w:eastAsia="zh-CN"/>
        </w:rPr>
        <w:t xml:space="preserve">mple bit-sequence to allow the </w:t>
      </w:r>
      <w:r w:rsidR="007C0945">
        <w:rPr>
          <w:rFonts w:eastAsiaTheme="minorEastAsia" w:hint="eastAsia"/>
          <w:lang w:eastAsia="zh-CN"/>
        </w:rPr>
        <w:t>LP-WUR</w:t>
      </w:r>
      <w:r w:rsidR="00093321">
        <w:rPr>
          <w:rFonts w:eastAsiaTheme="minorEastAsia"/>
          <w:lang w:eastAsia="zh-CN"/>
        </w:rPr>
        <w:t xml:space="preserve"> to decode the LP-WUS signals wit</w:t>
      </w:r>
      <w:r w:rsidR="00D43ED7">
        <w:rPr>
          <w:rFonts w:eastAsiaTheme="minorEastAsia"/>
          <w:lang w:eastAsia="zh-CN"/>
        </w:rPr>
        <w:t xml:space="preserve">h ultra-low power consumption. </w:t>
      </w:r>
      <w:r w:rsidR="00093321">
        <w:rPr>
          <w:rFonts w:eastAsiaTheme="minorEastAsia"/>
          <w:lang w:eastAsia="zh-CN"/>
        </w:rPr>
        <w:t>The LP-WUS</w:t>
      </w:r>
      <w:r w:rsidR="00093321">
        <w:rPr>
          <w:rFonts w:eastAsiaTheme="minorEastAsia" w:hint="eastAsia"/>
          <w:lang w:eastAsia="zh-CN"/>
        </w:rPr>
        <w:t xml:space="preserve"> </w:t>
      </w:r>
      <w:r w:rsidR="00093321">
        <w:rPr>
          <w:rFonts w:eastAsiaTheme="minorEastAsia"/>
          <w:lang w:eastAsia="zh-CN"/>
        </w:rPr>
        <w:t>should</w:t>
      </w:r>
      <w:r w:rsidR="00093321">
        <w:rPr>
          <w:rFonts w:eastAsiaTheme="minorEastAsia" w:hint="eastAsia"/>
          <w:lang w:eastAsia="zh-CN"/>
        </w:rPr>
        <w:t xml:space="preserve"> be </w:t>
      </w:r>
      <w:r w:rsidR="00093321">
        <w:rPr>
          <w:rFonts w:eastAsiaTheme="minorEastAsia"/>
          <w:lang w:eastAsia="zh-CN"/>
        </w:rPr>
        <w:t>configured</w:t>
      </w:r>
      <w:r w:rsidR="00093321">
        <w:rPr>
          <w:rFonts w:eastAsiaTheme="minorEastAsia" w:hint="eastAsia"/>
          <w:lang w:eastAsia="zh-CN"/>
        </w:rPr>
        <w:t xml:space="preserve"> </w:t>
      </w:r>
      <w:r w:rsidR="00093321">
        <w:rPr>
          <w:rFonts w:eastAsiaTheme="minorEastAsia"/>
          <w:lang w:eastAsia="zh-CN"/>
        </w:rPr>
        <w:t>with</w:t>
      </w:r>
      <w:r w:rsidR="00093321">
        <w:rPr>
          <w:rFonts w:eastAsiaTheme="minorEastAsia" w:hint="eastAsia"/>
          <w:lang w:eastAsia="zh-CN"/>
        </w:rPr>
        <w:t xml:space="preserve"> UE</w:t>
      </w:r>
      <w:r w:rsidR="00B0671D">
        <w:rPr>
          <w:rFonts w:eastAsiaTheme="minorEastAsia" w:hint="eastAsia"/>
          <w:lang w:eastAsia="zh-CN"/>
        </w:rPr>
        <w:t>-</w:t>
      </w:r>
      <w:r w:rsidR="00093321">
        <w:rPr>
          <w:rFonts w:eastAsiaTheme="minorEastAsia" w:hint="eastAsia"/>
          <w:lang w:eastAsia="zh-CN"/>
        </w:rPr>
        <w:t xml:space="preserve">specific </w:t>
      </w:r>
      <w:r w:rsidR="00093321" w:rsidRPr="00910919">
        <w:rPr>
          <w:rFonts w:eastAsiaTheme="minorEastAsia"/>
          <w:iCs/>
          <w:kern w:val="2"/>
          <w:lang w:eastAsia="zh-CN"/>
        </w:rPr>
        <w:t xml:space="preserve">LP-WUS </w:t>
      </w:r>
      <w:r w:rsidR="000D1B85">
        <w:rPr>
          <w:rFonts w:eastAsiaTheme="minorEastAsia"/>
          <w:iCs/>
          <w:kern w:val="2"/>
          <w:lang w:eastAsia="zh-CN"/>
        </w:rPr>
        <w:t>sequence</w:t>
      </w:r>
      <w:r w:rsidR="00093321">
        <w:rPr>
          <w:rFonts w:eastAsiaTheme="minorEastAsia" w:hint="eastAsia"/>
          <w:iCs/>
          <w:kern w:val="2"/>
          <w:lang w:eastAsia="zh-CN"/>
        </w:rPr>
        <w:t xml:space="preserve"> </w:t>
      </w:r>
      <w:r w:rsidR="00C26AFC">
        <w:rPr>
          <w:rFonts w:eastAsiaTheme="minorEastAsia"/>
          <w:iCs/>
          <w:kern w:val="2"/>
          <w:lang w:eastAsia="zh-CN"/>
        </w:rPr>
        <w:t>as L1 signaling for UE wak</w:t>
      </w:r>
      <w:r w:rsidR="00C26AFC">
        <w:rPr>
          <w:rFonts w:eastAsiaTheme="minorEastAsia" w:hint="eastAsia"/>
          <w:iCs/>
          <w:kern w:val="2"/>
          <w:lang w:eastAsia="zh-CN"/>
        </w:rPr>
        <w:t xml:space="preserve">ing </w:t>
      </w:r>
      <w:r w:rsidR="00093321">
        <w:rPr>
          <w:rFonts w:eastAsiaTheme="minorEastAsia"/>
          <w:iCs/>
          <w:kern w:val="2"/>
          <w:lang w:eastAsia="zh-CN"/>
        </w:rPr>
        <w:t>up the MR by the LP-WUR with low power consumption.</w:t>
      </w:r>
    </w:p>
    <w:p w14:paraId="546966A7" w14:textId="323A23EC" w:rsidR="00405C48" w:rsidRPr="00251471" w:rsidRDefault="00902C4E" w:rsidP="00517275">
      <w:pPr>
        <w:spacing w:afterLines="50" w:after="120" w:line="240" w:lineRule="auto"/>
        <w:jc w:val="both"/>
        <w:rPr>
          <w:rFonts w:eastAsiaTheme="minorEastAsia"/>
          <w:iCs/>
          <w:kern w:val="2"/>
          <w:lang w:eastAsia="zh-CN"/>
        </w:rPr>
      </w:pPr>
      <w:r>
        <w:rPr>
          <w:rFonts w:eastAsiaTheme="minorEastAsia"/>
          <w:iCs/>
          <w:kern w:val="2"/>
          <w:lang w:eastAsia="zh-CN"/>
        </w:rPr>
        <w:t>T</w:t>
      </w:r>
      <w:r w:rsidR="00093321">
        <w:rPr>
          <w:rFonts w:eastAsiaTheme="minorEastAsia"/>
          <w:iCs/>
          <w:kern w:val="2"/>
          <w:lang w:eastAsia="zh-CN"/>
        </w:rPr>
        <w:t>he</w:t>
      </w:r>
      <w:r w:rsidR="00D43ED7">
        <w:rPr>
          <w:rFonts w:eastAsiaTheme="minorEastAsia" w:hint="eastAsia"/>
          <w:iCs/>
          <w:kern w:val="2"/>
          <w:lang w:eastAsia="zh-CN"/>
        </w:rPr>
        <w:t xml:space="preserve"> </w:t>
      </w:r>
      <w:r w:rsidR="00093321">
        <w:rPr>
          <w:rFonts w:eastAsiaTheme="minorEastAsia"/>
          <w:iCs/>
          <w:kern w:val="2"/>
          <w:lang w:eastAsia="zh-CN"/>
        </w:rPr>
        <w:t xml:space="preserve">LP-WUS </w:t>
      </w:r>
      <w:r w:rsidR="000D1B85">
        <w:rPr>
          <w:rFonts w:eastAsiaTheme="minorEastAsia"/>
          <w:iCs/>
          <w:kern w:val="2"/>
          <w:lang w:eastAsia="zh-CN"/>
        </w:rPr>
        <w:t>sequence</w:t>
      </w:r>
      <w:r w:rsidR="00093321">
        <w:rPr>
          <w:rFonts w:eastAsiaTheme="minorEastAsia"/>
          <w:iCs/>
          <w:kern w:val="2"/>
          <w:lang w:eastAsia="zh-CN"/>
        </w:rPr>
        <w:t xml:space="preserve"> could include the UE-specific control signaling or a set of control signaling for a</w:t>
      </w:r>
      <w:r>
        <w:rPr>
          <w:rFonts w:eastAsiaTheme="minorEastAsia"/>
          <w:iCs/>
          <w:kern w:val="2"/>
          <w:lang w:eastAsia="zh-CN"/>
        </w:rPr>
        <w:t xml:space="preserve"> </w:t>
      </w:r>
      <w:r w:rsidR="00093321">
        <w:rPr>
          <w:rFonts w:eastAsiaTheme="minorEastAsia"/>
          <w:iCs/>
          <w:kern w:val="2"/>
          <w:lang w:eastAsia="zh-CN"/>
        </w:rPr>
        <w:t>UE.</w:t>
      </w:r>
      <w:r w:rsidR="00251471" w:rsidRPr="00251471">
        <w:rPr>
          <w:rFonts w:eastAsiaTheme="minorEastAsia"/>
          <w:iCs/>
          <w:kern w:val="2"/>
          <w:lang w:eastAsia="zh-CN"/>
        </w:rPr>
        <w:t xml:space="preserve"> </w:t>
      </w:r>
      <w:r>
        <w:rPr>
          <w:rFonts w:eastAsiaTheme="minorEastAsia"/>
          <w:iCs/>
          <w:kern w:val="2"/>
          <w:lang w:eastAsia="zh-CN"/>
        </w:rPr>
        <w:t xml:space="preserve">The </w:t>
      </w:r>
      <w:r w:rsidR="00251471" w:rsidRPr="00251471">
        <w:rPr>
          <w:rFonts w:eastAsiaTheme="minorEastAsia"/>
          <w:iCs/>
          <w:kern w:val="2"/>
          <w:lang w:eastAsia="zh-CN"/>
        </w:rPr>
        <w:t>UE</w:t>
      </w:r>
      <w:r w:rsidR="002C3282">
        <w:rPr>
          <w:rFonts w:eastAsiaTheme="minorEastAsia" w:hint="eastAsia"/>
          <w:iCs/>
          <w:kern w:val="2"/>
          <w:lang w:eastAsia="zh-CN"/>
        </w:rPr>
        <w:t>-</w:t>
      </w:r>
      <w:r w:rsidR="00251471" w:rsidRPr="00251471">
        <w:rPr>
          <w:rFonts w:eastAsiaTheme="minorEastAsia"/>
          <w:iCs/>
          <w:kern w:val="2"/>
          <w:lang w:eastAsia="zh-CN"/>
        </w:rPr>
        <w:t xml:space="preserve">specific resource is allocated for LP-WUS. LP-WUS </w:t>
      </w:r>
      <w:r>
        <w:rPr>
          <w:rFonts w:eastAsiaTheme="minorEastAsia"/>
          <w:iCs/>
          <w:kern w:val="2"/>
          <w:lang w:eastAsia="zh-CN"/>
        </w:rPr>
        <w:t>is capable of</w:t>
      </w:r>
      <w:r w:rsidR="00251471" w:rsidRPr="00251471">
        <w:rPr>
          <w:rFonts w:eastAsiaTheme="minorEastAsia"/>
          <w:iCs/>
          <w:kern w:val="2"/>
          <w:lang w:eastAsia="zh-CN"/>
        </w:rPr>
        <w:t xml:space="preserve"> carry</w:t>
      </w:r>
      <w:r>
        <w:rPr>
          <w:rFonts w:eastAsiaTheme="minorEastAsia"/>
          <w:iCs/>
          <w:kern w:val="2"/>
          <w:lang w:eastAsia="zh-CN"/>
        </w:rPr>
        <w:t xml:space="preserve">ing </w:t>
      </w:r>
      <w:r w:rsidR="00251471" w:rsidRPr="00251471">
        <w:rPr>
          <w:rFonts w:eastAsiaTheme="minorEastAsia"/>
          <w:iCs/>
          <w:kern w:val="2"/>
          <w:lang w:eastAsia="zh-CN"/>
        </w:rPr>
        <w:t>6 set</w:t>
      </w:r>
      <w:r w:rsidR="002C3282">
        <w:rPr>
          <w:rFonts w:eastAsiaTheme="minorEastAsia" w:hint="eastAsia"/>
          <w:iCs/>
          <w:kern w:val="2"/>
          <w:lang w:eastAsia="zh-CN"/>
        </w:rPr>
        <w:t>s</w:t>
      </w:r>
      <w:r w:rsidR="00251471" w:rsidRPr="00251471">
        <w:rPr>
          <w:rFonts w:eastAsiaTheme="minorEastAsia"/>
          <w:iCs/>
          <w:kern w:val="2"/>
          <w:lang w:eastAsia="zh-CN"/>
        </w:rPr>
        <w:t xml:space="preserve"> of information bits (1 set of information bit for wake-up indication and 5 sets of information bits for S</w:t>
      </w:r>
      <w:r w:rsidR="001C7E67">
        <w:rPr>
          <w:rFonts w:eastAsiaTheme="minorEastAsia"/>
          <w:iCs/>
          <w:kern w:val="2"/>
          <w:lang w:eastAsia="zh-CN"/>
        </w:rPr>
        <w:t>C</w:t>
      </w:r>
      <w:r w:rsidR="00251471" w:rsidRPr="00251471">
        <w:rPr>
          <w:rFonts w:eastAsiaTheme="minorEastAsia"/>
          <w:iCs/>
          <w:kern w:val="2"/>
          <w:lang w:eastAsia="zh-CN"/>
        </w:rPr>
        <w:t>ell dormancy indication). The 5 sets of information bits should be within the de</w:t>
      </w:r>
      <w:r w:rsidR="00B72D0E">
        <w:rPr>
          <w:rFonts w:eastAsiaTheme="minorEastAsia"/>
          <w:iCs/>
          <w:kern w:val="2"/>
          <w:lang w:eastAsia="zh-CN"/>
        </w:rPr>
        <w:t>sign of LP-WUS payload size.</w:t>
      </w:r>
    </w:p>
    <w:p w14:paraId="5F38C989" w14:textId="17EF2162" w:rsidR="00C25885" w:rsidRPr="001C3A0A" w:rsidRDefault="00902C4E" w:rsidP="00517275">
      <w:pPr>
        <w:spacing w:afterLines="50" w:after="120" w:line="240" w:lineRule="auto"/>
        <w:jc w:val="both"/>
        <w:rPr>
          <w:rFonts w:eastAsiaTheme="minorEastAsia"/>
          <w:iCs/>
          <w:kern w:val="2"/>
          <w:lang w:eastAsia="zh-CN"/>
        </w:rPr>
      </w:pPr>
      <w:r>
        <w:rPr>
          <w:rFonts w:eastAsiaTheme="minorEastAsia"/>
          <w:iCs/>
          <w:kern w:val="2"/>
          <w:lang w:eastAsia="zh-CN"/>
        </w:rPr>
        <w:t>One LP-WUS</w:t>
      </w:r>
      <w:r w:rsidR="00375CBA" w:rsidRPr="00375CBA">
        <w:rPr>
          <w:rFonts w:eastAsiaTheme="minorEastAsia"/>
          <w:iCs/>
          <w:kern w:val="2"/>
          <w:lang w:eastAsia="zh-CN"/>
        </w:rPr>
        <w:t xml:space="preserve"> </w:t>
      </w:r>
      <w:r w:rsidR="00375CBA">
        <w:rPr>
          <w:rFonts w:eastAsiaTheme="minorEastAsia"/>
          <w:iCs/>
          <w:kern w:val="2"/>
          <w:lang w:eastAsia="zh-CN"/>
        </w:rPr>
        <w:t>sequence</w:t>
      </w:r>
      <w:r>
        <w:rPr>
          <w:rFonts w:eastAsiaTheme="minorEastAsia"/>
          <w:iCs/>
          <w:kern w:val="2"/>
          <w:lang w:eastAsia="zh-CN"/>
        </w:rPr>
        <w:t xml:space="preserve"> could also be configured t</w:t>
      </w:r>
      <w:r w:rsidR="00D43ED7">
        <w:rPr>
          <w:rFonts w:eastAsiaTheme="minorEastAsia"/>
          <w:iCs/>
          <w:kern w:val="2"/>
          <w:lang w:eastAsia="zh-CN"/>
        </w:rPr>
        <w:t xml:space="preserve">o be used by more than one UE. </w:t>
      </w:r>
      <w:r>
        <w:rPr>
          <w:rFonts w:eastAsiaTheme="minorEastAsia"/>
          <w:iCs/>
          <w:kern w:val="2"/>
          <w:lang w:eastAsia="zh-CN"/>
        </w:rPr>
        <w:t>T</w:t>
      </w:r>
      <w:r w:rsidR="00405C48" w:rsidRPr="00251471">
        <w:rPr>
          <w:rFonts w:eastAsiaTheme="minorEastAsia"/>
          <w:iCs/>
          <w:kern w:val="2"/>
          <w:lang w:eastAsia="zh-CN"/>
        </w:rPr>
        <w:t>he number of UE share</w:t>
      </w:r>
      <w:r>
        <w:rPr>
          <w:rFonts w:eastAsiaTheme="minorEastAsia"/>
          <w:iCs/>
          <w:kern w:val="2"/>
          <w:lang w:eastAsia="zh-CN"/>
        </w:rPr>
        <w:t>s</w:t>
      </w:r>
      <w:r w:rsidR="00405C48" w:rsidRPr="00251471">
        <w:rPr>
          <w:rFonts w:eastAsiaTheme="minorEastAsia"/>
          <w:iCs/>
          <w:kern w:val="2"/>
          <w:lang w:eastAsia="zh-CN"/>
        </w:rPr>
        <w:t xml:space="preserve"> the same </w:t>
      </w:r>
      <w:r w:rsidR="00405C48" w:rsidRPr="00251471">
        <w:rPr>
          <w:rFonts w:eastAsiaTheme="minorEastAsia" w:hint="eastAsia"/>
          <w:iCs/>
          <w:kern w:val="2"/>
          <w:lang w:eastAsia="zh-CN"/>
        </w:rPr>
        <w:t xml:space="preserve">LP-WUS </w:t>
      </w:r>
      <w:r w:rsidR="00405C48" w:rsidRPr="00251471">
        <w:rPr>
          <w:rFonts w:eastAsiaTheme="minorEastAsia"/>
          <w:iCs/>
          <w:kern w:val="2"/>
          <w:lang w:eastAsia="zh-CN"/>
        </w:rPr>
        <w:t xml:space="preserve">will be </w:t>
      </w:r>
      <w:r w:rsidR="00405C48" w:rsidRPr="00251471">
        <w:rPr>
          <w:rFonts w:eastAsiaTheme="minorEastAsia" w:hint="eastAsia"/>
          <w:iCs/>
          <w:kern w:val="2"/>
          <w:lang w:eastAsia="zh-CN"/>
        </w:rPr>
        <w:t xml:space="preserve">limited </w:t>
      </w:r>
      <w:r w:rsidR="00405C48" w:rsidRPr="00251471">
        <w:rPr>
          <w:rFonts w:eastAsiaTheme="minorEastAsia"/>
          <w:iCs/>
          <w:kern w:val="2"/>
          <w:lang w:eastAsia="zh-CN"/>
        </w:rPr>
        <w:t xml:space="preserve">by the </w:t>
      </w:r>
      <w:r w:rsidR="00405C48" w:rsidRPr="00251471">
        <w:rPr>
          <w:rFonts w:eastAsiaTheme="minorEastAsia" w:hint="eastAsia"/>
          <w:iCs/>
          <w:kern w:val="2"/>
          <w:lang w:eastAsia="zh-CN"/>
        </w:rPr>
        <w:t xml:space="preserve">payload </w:t>
      </w:r>
      <w:r w:rsidR="00405C48" w:rsidRPr="00251471">
        <w:rPr>
          <w:rFonts w:eastAsiaTheme="minorEastAsia"/>
          <w:iCs/>
          <w:kern w:val="2"/>
          <w:lang w:eastAsia="zh-CN"/>
        </w:rPr>
        <w:t xml:space="preserve">size to indicate the </w:t>
      </w:r>
      <w:r w:rsidR="00251471">
        <w:rPr>
          <w:rFonts w:eastAsiaTheme="minorEastAsia"/>
          <w:iCs/>
          <w:kern w:val="2"/>
          <w:lang w:eastAsia="zh-CN"/>
        </w:rPr>
        <w:t>control information for</w:t>
      </w:r>
      <w:r w:rsidR="00405C48" w:rsidRPr="00251471">
        <w:rPr>
          <w:rFonts w:eastAsiaTheme="minorEastAsia" w:hint="eastAsia"/>
          <w:iCs/>
          <w:kern w:val="2"/>
          <w:lang w:eastAsia="zh-CN"/>
        </w:rPr>
        <w:t xml:space="preserve"> more than one UE</w:t>
      </w:r>
      <w:r w:rsidR="00405C48" w:rsidRPr="00251471">
        <w:rPr>
          <w:rFonts w:eastAsiaTheme="minorEastAsia"/>
          <w:iCs/>
          <w:kern w:val="2"/>
          <w:lang w:eastAsia="zh-CN"/>
        </w:rPr>
        <w:t xml:space="preserve">. </w:t>
      </w:r>
      <w:r w:rsidR="00405C48" w:rsidRPr="00251471">
        <w:rPr>
          <w:rFonts w:eastAsiaTheme="minorEastAsia" w:hint="eastAsia"/>
          <w:iCs/>
          <w:kern w:val="2"/>
          <w:lang w:eastAsia="zh-CN"/>
        </w:rPr>
        <w:t xml:space="preserve">For example, if the </w:t>
      </w:r>
      <w:r w:rsidR="00405C48" w:rsidRPr="00251471">
        <w:rPr>
          <w:rFonts w:eastAsiaTheme="minorEastAsia"/>
          <w:iCs/>
          <w:kern w:val="2"/>
          <w:lang w:eastAsia="zh-CN"/>
        </w:rPr>
        <w:t xml:space="preserve">purpose of </w:t>
      </w:r>
      <w:r w:rsidR="00405C48" w:rsidRPr="00251471">
        <w:rPr>
          <w:rFonts w:eastAsiaTheme="minorEastAsia" w:hint="eastAsia"/>
          <w:iCs/>
          <w:kern w:val="2"/>
          <w:lang w:eastAsia="zh-CN"/>
        </w:rPr>
        <w:t xml:space="preserve">LP-WUS </w:t>
      </w:r>
      <w:r w:rsidR="00405C48" w:rsidRPr="00251471">
        <w:rPr>
          <w:rFonts w:eastAsiaTheme="minorEastAsia"/>
          <w:iCs/>
          <w:kern w:val="2"/>
          <w:lang w:eastAsia="zh-CN"/>
        </w:rPr>
        <w:t>indication</w:t>
      </w:r>
      <w:r w:rsidR="00405C48" w:rsidRPr="00251471">
        <w:rPr>
          <w:rFonts w:eastAsiaTheme="minorEastAsia" w:hint="eastAsia"/>
          <w:iCs/>
          <w:kern w:val="2"/>
          <w:lang w:eastAsia="zh-CN"/>
        </w:rPr>
        <w:t xml:space="preserve"> </w:t>
      </w:r>
      <w:r w:rsidR="008C74C1">
        <w:rPr>
          <w:rFonts w:eastAsiaTheme="minorEastAsia" w:hint="eastAsia"/>
          <w:iCs/>
          <w:kern w:val="2"/>
          <w:lang w:eastAsia="zh-CN"/>
        </w:rPr>
        <w:t>is</w:t>
      </w:r>
      <w:r w:rsidR="00405C48" w:rsidRPr="00251471">
        <w:rPr>
          <w:rFonts w:eastAsiaTheme="minorEastAsia" w:hint="eastAsia"/>
          <w:iCs/>
          <w:kern w:val="2"/>
          <w:lang w:eastAsia="zh-CN"/>
        </w:rPr>
        <w:t xml:space="preserve"> wake-up indication and S</w:t>
      </w:r>
      <w:r>
        <w:rPr>
          <w:rFonts w:eastAsiaTheme="minorEastAsia"/>
          <w:iCs/>
          <w:kern w:val="2"/>
          <w:lang w:eastAsia="zh-CN"/>
        </w:rPr>
        <w:t>C</w:t>
      </w:r>
      <w:r w:rsidR="00405C48" w:rsidRPr="00251471">
        <w:rPr>
          <w:rFonts w:eastAsiaTheme="minorEastAsia" w:hint="eastAsia"/>
          <w:iCs/>
          <w:kern w:val="2"/>
          <w:lang w:eastAsia="zh-CN"/>
        </w:rPr>
        <w:t xml:space="preserve">ell dormancy </w:t>
      </w:r>
      <w:r w:rsidR="00405C48" w:rsidRPr="00251471">
        <w:rPr>
          <w:rFonts w:eastAsiaTheme="minorEastAsia"/>
          <w:iCs/>
          <w:kern w:val="2"/>
          <w:lang w:eastAsia="zh-CN"/>
        </w:rPr>
        <w:t>indication</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up to </w:t>
      </w:r>
      <w:r w:rsidR="00405C48" w:rsidRPr="00251471">
        <w:rPr>
          <w:rFonts w:eastAsiaTheme="minorEastAsia" w:hint="eastAsia"/>
          <w:iCs/>
          <w:kern w:val="2"/>
          <w:lang w:eastAsia="zh-CN"/>
        </w:rPr>
        <w:t xml:space="preserve">12 </w:t>
      </w:r>
      <w:r w:rsidR="00405C48" w:rsidRPr="00251471">
        <w:rPr>
          <w:rFonts w:eastAsiaTheme="minorEastAsia"/>
          <w:iCs/>
          <w:kern w:val="2"/>
          <w:lang w:eastAsia="zh-CN"/>
        </w:rPr>
        <w:t xml:space="preserve">sets of information </w:t>
      </w:r>
      <w:r w:rsidR="00405C48" w:rsidRPr="00251471">
        <w:rPr>
          <w:rFonts w:eastAsiaTheme="minorEastAsia" w:hint="eastAsia"/>
          <w:iCs/>
          <w:kern w:val="2"/>
          <w:lang w:eastAsia="zh-CN"/>
        </w:rPr>
        <w:t xml:space="preserve">bits </w:t>
      </w:r>
      <w:r w:rsidR="00405C48" w:rsidRPr="00251471">
        <w:rPr>
          <w:rFonts w:eastAsiaTheme="minorEastAsia"/>
          <w:iCs/>
          <w:kern w:val="2"/>
          <w:lang w:eastAsia="zh-CN"/>
        </w:rPr>
        <w:t xml:space="preserve">of LP-WUS can support up to </w:t>
      </w:r>
      <w:r w:rsidR="00405C48" w:rsidRPr="00251471">
        <w:rPr>
          <w:rFonts w:eastAsiaTheme="minorEastAsia" w:hint="eastAsia"/>
          <w:iCs/>
          <w:kern w:val="2"/>
          <w:lang w:eastAsia="zh-CN"/>
        </w:rPr>
        <w:t xml:space="preserve">two UEs. </w:t>
      </w:r>
      <w:r w:rsidR="00405C48" w:rsidRPr="00251471">
        <w:rPr>
          <w:rFonts w:eastAsiaTheme="minorEastAsia"/>
          <w:iCs/>
          <w:kern w:val="2"/>
          <w:lang w:eastAsia="zh-CN"/>
        </w:rPr>
        <w:t>If</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the L1 signaling only </w:t>
      </w:r>
      <w:r w:rsidR="00405C48" w:rsidRPr="00251471">
        <w:rPr>
          <w:rFonts w:eastAsiaTheme="minorEastAsia" w:hint="eastAsia"/>
          <w:iCs/>
          <w:kern w:val="2"/>
          <w:lang w:eastAsia="zh-CN"/>
        </w:rPr>
        <w:t>take</w:t>
      </w:r>
      <w:r w:rsidR="00405C48" w:rsidRPr="00251471">
        <w:rPr>
          <w:rFonts w:eastAsiaTheme="minorEastAsia"/>
          <w:iCs/>
          <w:kern w:val="2"/>
          <w:lang w:eastAsia="zh-CN"/>
        </w:rPr>
        <w:t>s</w:t>
      </w:r>
      <w:r w:rsidR="00405C48" w:rsidRPr="00251471">
        <w:rPr>
          <w:rFonts w:eastAsiaTheme="minorEastAsia" w:hint="eastAsia"/>
          <w:iCs/>
          <w:kern w:val="2"/>
          <w:lang w:eastAsia="zh-CN"/>
        </w:rPr>
        <w:t xml:space="preserve"> 1 bit </w:t>
      </w:r>
      <w:r w:rsidR="00405C48" w:rsidRPr="00251471">
        <w:rPr>
          <w:rFonts w:eastAsiaTheme="minorEastAsia"/>
          <w:iCs/>
          <w:kern w:val="2"/>
          <w:lang w:eastAsia="zh-CN"/>
        </w:rPr>
        <w:t xml:space="preserve">for </w:t>
      </w:r>
      <w:r w:rsidR="00405C48" w:rsidRPr="00251471">
        <w:rPr>
          <w:rFonts w:eastAsiaTheme="minorEastAsia" w:hint="eastAsia"/>
          <w:iCs/>
          <w:kern w:val="2"/>
          <w:lang w:eastAsia="zh-CN"/>
        </w:rPr>
        <w:t xml:space="preserve">wake-up indication </w:t>
      </w:r>
      <w:r w:rsidR="00405C48" w:rsidRPr="00251471">
        <w:rPr>
          <w:rFonts w:eastAsiaTheme="minorEastAsia"/>
          <w:iCs/>
          <w:kern w:val="2"/>
          <w:lang w:eastAsia="zh-CN"/>
        </w:rPr>
        <w:t xml:space="preserve">of DRX adaptation </w:t>
      </w:r>
      <w:r w:rsidR="00405C48" w:rsidRPr="00251471">
        <w:rPr>
          <w:rFonts w:eastAsiaTheme="minorEastAsia" w:hint="eastAsia"/>
          <w:iCs/>
          <w:kern w:val="2"/>
          <w:lang w:eastAsia="zh-CN"/>
        </w:rPr>
        <w:t>for each UE</w:t>
      </w:r>
      <w:r w:rsidR="00E21F5F">
        <w:rPr>
          <w:rFonts w:eastAsiaTheme="minorEastAsia"/>
          <w:iCs/>
          <w:kern w:val="2"/>
          <w:lang w:eastAsia="zh-CN"/>
        </w:rPr>
        <w:t>, it could support up to 12 UEs</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 xml:space="preserve">with </w:t>
      </w:r>
      <w:r w:rsidR="008C74C1">
        <w:rPr>
          <w:rFonts w:eastAsiaTheme="minorEastAsia"/>
          <w:iCs/>
          <w:kern w:val="2"/>
          <w:lang w:eastAsia="zh-CN"/>
        </w:rPr>
        <w:t>the 12 sets of information bits</w:t>
      </w:r>
      <w:r w:rsidR="00405C48" w:rsidRPr="00251471">
        <w:rPr>
          <w:rFonts w:eastAsiaTheme="minorEastAsia" w:hint="eastAsia"/>
          <w:iCs/>
          <w:kern w:val="2"/>
          <w:lang w:eastAsia="zh-CN"/>
        </w:rPr>
        <w:t xml:space="preserve"> </w:t>
      </w:r>
      <w:r w:rsidR="00405C48" w:rsidRPr="00251471">
        <w:rPr>
          <w:rFonts w:eastAsiaTheme="minorEastAsia"/>
          <w:iCs/>
          <w:kern w:val="2"/>
          <w:lang w:eastAsia="zh-CN"/>
        </w:rPr>
        <w:t>in the LP-WUS payload</w:t>
      </w:r>
      <w:r w:rsidR="00B72D0E">
        <w:rPr>
          <w:rFonts w:eastAsiaTheme="minorEastAsia" w:hint="eastAsia"/>
          <w:iCs/>
          <w:kern w:val="2"/>
          <w:lang w:eastAsia="zh-CN"/>
        </w:rPr>
        <w:t>.</w:t>
      </w:r>
    </w:p>
    <w:p w14:paraId="4C8F9D13" w14:textId="66586B5F" w:rsidR="00BE0F23" w:rsidRDefault="001D0BB6" w:rsidP="00517275">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sidR="00074406">
        <w:rPr>
          <w:rFonts w:eastAsiaTheme="minorEastAsia" w:hint="eastAsia"/>
          <w:b/>
          <w:color w:val="000000" w:themeColor="text1"/>
          <w:lang w:eastAsia="zh-CN"/>
        </w:rPr>
        <w:t>16</w:t>
      </w:r>
      <w:r w:rsidRPr="008D2122">
        <w:rPr>
          <w:rFonts w:eastAsiaTheme="minorEastAsia" w:hint="eastAsia"/>
          <w:b/>
          <w:color w:val="000000" w:themeColor="text1"/>
          <w:lang w:eastAsia="zh-CN"/>
        </w:rPr>
        <w:t>:</w:t>
      </w:r>
      <w:r w:rsidR="00251471" w:rsidRPr="008D2122">
        <w:rPr>
          <w:rFonts w:eastAsia="宋体" w:hint="eastAsia"/>
          <w:b/>
          <w:color w:val="000000" w:themeColor="text1"/>
          <w:szCs w:val="22"/>
          <w:lang w:eastAsia="zh-CN"/>
        </w:rPr>
        <w:t xml:space="preserve"> For RRC_CONNETDE mode</w:t>
      </w:r>
      <w:r w:rsidR="00503411">
        <w:rPr>
          <w:rFonts w:eastAsiaTheme="minorEastAsia"/>
          <w:b/>
          <w:color w:val="000000" w:themeColor="text1"/>
          <w:lang w:eastAsia="zh-CN"/>
        </w:rPr>
        <w:t>,</w:t>
      </w:r>
      <w:r w:rsidR="00503411">
        <w:rPr>
          <w:rFonts w:eastAsiaTheme="minorEastAsia" w:hint="eastAsia"/>
          <w:b/>
          <w:color w:val="000000" w:themeColor="text1"/>
          <w:lang w:eastAsia="zh-CN"/>
        </w:rPr>
        <w:t xml:space="preserve"> </w:t>
      </w:r>
      <w:r w:rsidR="00937F7E" w:rsidRPr="008D2122">
        <w:rPr>
          <w:rFonts w:eastAsiaTheme="minorEastAsia"/>
          <w:b/>
          <w:color w:val="000000" w:themeColor="text1"/>
          <w:lang w:eastAsia="zh-CN"/>
        </w:rPr>
        <w:t xml:space="preserve">the LP-WUS could be configured for the indication of UE wakeup in DRX </w:t>
      </w:r>
      <w:r w:rsidR="00FD037D" w:rsidRPr="008D2122">
        <w:rPr>
          <w:rFonts w:eastAsiaTheme="minorEastAsia"/>
          <w:b/>
          <w:color w:val="000000" w:themeColor="text1"/>
          <w:lang w:eastAsia="zh-CN"/>
        </w:rPr>
        <w:t xml:space="preserve">adaptation and SCell dormancy. </w:t>
      </w:r>
      <w:r w:rsidR="00937F7E" w:rsidRPr="008D2122">
        <w:rPr>
          <w:rFonts w:eastAsiaTheme="minorEastAsia"/>
          <w:b/>
          <w:color w:val="000000" w:themeColor="text1"/>
          <w:lang w:eastAsia="zh-CN"/>
        </w:rPr>
        <w:t>The LP-WUS can be configured for one or more UEs within the con</w:t>
      </w:r>
      <w:r w:rsidR="00B72D0E">
        <w:rPr>
          <w:rFonts w:eastAsiaTheme="minorEastAsia"/>
          <w:b/>
          <w:color w:val="000000" w:themeColor="text1"/>
          <w:lang w:eastAsia="zh-CN"/>
        </w:rPr>
        <w:t>straints of the payload size.</w:t>
      </w:r>
    </w:p>
    <w:p w14:paraId="438676C7" w14:textId="375F749A" w:rsidR="00986456" w:rsidRDefault="00986456" w:rsidP="00E6022E">
      <w:pPr>
        <w:pStyle w:val="1"/>
        <w:spacing w:before="360" w:afterLines="50" w:after="120" w:line="240" w:lineRule="auto"/>
        <w:ind w:left="448" w:hanging="448"/>
        <w:jc w:val="left"/>
        <w:rPr>
          <w:rFonts w:eastAsiaTheme="minorEastAsia"/>
          <w:b/>
          <w:sz w:val="28"/>
          <w:szCs w:val="28"/>
          <w:lang w:eastAsia="zh-CN"/>
        </w:rPr>
      </w:pPr>
      <w:r>
        <w:rPr>
          <w:b/>
          <w:sz w:val="28"/>
          <w:szCs w:val="28"/>
        </w:rPr>
        <w:t>LP-</w:t>
      </w:r>
      <w:r>
        <w:rPr>
          <w:rFonts w:eastAsiaTheme="minorEastAsia" w:hint="eastAsia"/>
          <w:b/>
          <w:sz w:val="28"/>
          <w:szCs w:val="28"/>
          <w:lang w:eastAsia="zh-CN"/>
        </w:rPr>
        <w:t>SS</w:t>
      </w:r>
      <w:r w:rsidRPr="0063569E">
        <w:rPr>
          <w:b/>
          <w:sz w:val="28"/>
          <w:szCs w:val="28"/>
        </w:rPr>
        <w:t xml:space="preserve"> design</w:t>
      </w:r>
    </w:p>
    <w:p w14:paraId="7AD44355" w14:textId="2B3B2F70" w:rsidR="005A26F0" w:rsidRPr="005A26F0" w:rsidRDefault="005A26F0" w:rsidP="00E6022E">
      <w:pPr>
        <w:spacing w:afterLines="50" w:after="120" w:line="240" w:lineRule="auto"/>
        <w:rPr>
          <w:rFonts w:eastAsia="宋体"/>
          <w:szCs w:val="22"/>
          <w:lang w:eastAsia="zh-CN"/>
        </w:rPr>
      </w:pPr>
      <w:r w:rsidRPr="0063569E">
        <w:rPr>
          <w:rFonts w:eastAsia="宋体"/>
          <w:szCs w:val="22"/>
          <w:lang w:eastAsia="zh-CN"/>
        </w:rPr>
        <w:t xml:space="preserve">In this </w:t>
      </w:r>
      <w:r>
        <w:rPr>
          <w:rFonts w:eastAsia="宋体" w:hint="eastAsia"/>
          <w:szCs w:val="22"/>
          <w:lang w:eastAsia="zh-CN"/>
        </w:rPr>
        <w:t>section</w:t>
      </w:r>
      <w:r w:rsidRPr="0063569E">
        <w:rPr>
          <w:rFonts w:eastAsia="宋体"/>
          <w:szCs w:val="22"/>
          <w:lang w:eastAsia="zh-CN"/>
        </w:rPr>
        <w:t xml:space="preserve">, </w:t>
      </w:r>
      <w:r>
        <w:rPr>
          <w:rFonts w:eastAsia="宋体" w:hint="eastAsia"/>
          <w:szCs w:val="22"/>
          <w:lang w:eastAsia="zh-CN"/>
        </w:rPr>
        <w:t>we</w:t>
      </w:r>
      <w:r w:rsidR="000A6DFA">
        <w:rPr>
          <w:rFonts w:eastAsia="宋体" w:hint="eastAsia"/>
          <w:szCs w:val="22"/>
          <w:lang w:eastAsia="zh-CN"/>
        </w:rPr>
        <w:t xml:space="preserve"> would</w:t>
      </w:r>
      <w:r w:rsidR="000168E6">
        <w:rPr>
          <w:rFonts w:eastAsia="宋体" w:hint="eastAsia"/>
          <w:szCs w:val="22"/>
          <w:lang w:eastAsia="zh-CN"/>
        </w:rPr>
        <w:t xml:space="preserve"> </w:t>
      </w:r>
      <w:r>
        <w:rPr>
          <w:rFonts w:eastAsia="宋体" w:hint="eastAsia"/>
          <w:szCs w:val="22"/>
          <w:lang w:eastAsia="zh-CN"/>
        </w:rPr>
        <w:t xml:space="preserve">discuss the OOK waveform of LP-SS design and LP-SS </w:t>
      </w:r>
      <w:r w:rsidR="00F92257">
        <w:rPr>
          <w:rFonts w:eastAsia="宋体" w:hint="eastAsia"/>
          <w:szCs w:val="22"/>
          <w:lang w:eastAsia="zh-CN"/>
        </w:rPr>
        <w:t>sync procedure</w:t>
      </w:r>
      <w:r>
        <w:rPr>
          <w:rFonts w:eastAsia="宋体" w:hint="eastAsia"/>
          <w:szCs w:val="22"/>
          <w:lang w:eastAsia="zh-CN"/>
        </w:rPr>
        <w:t>.</w:t>
      </w:r>
    </w:p>
    <w:p w14:paraId="5EEF4C9C" w14:textId="5A84D180" w:rsidR="00E02FF2" w:rsidRPr="009333E5" w:rsidRDefault="00986456" w:rsidP="00F1303A">
      <w:pPr>
        <w:pStyle w:val="2"/>
        <w:spacing w:before="240" w:afterLines="50" w:after="120" w:line="240" w:lineRule="auto"/>
        <w:jc w:val="left"/>
        <w:rPr>
          <w:rFonts w:eastAsia="宋体"/>
          <w:b/>
          <w:sz w:val="24"/>
          <w:szCs w:val="24"/>
          <w:lang w:eastAsia="zh-CN"/>
        </w:rPr>
      </w:pPr>
      <w:r>
        <w:rPr>
          <w:rFonts w:eastAsia="宋体"/>
          <w:b/>
          <w:sz w:val="24"/>
          <w:szCs w:val="24"/>
          <w:lang w:eastAsia="zh-CN"/>
        </w:rPr>
        <w:t>LP-</w:t>
      </w:r>
      <w:r>
        <w:rPr>
          <w:rFonts w:eastAsia="宋体" w:hint="eastAsia"/>
          <w:b/>
          <w:sz w:val="24"/>
          <w:szCs w:val="24"/>
          <w:lang w:eastAsia="zh-CN"/>
        </w:rPr>
        <w:t>S</w:t>
      </w:r>
      <w:r w:rsidR="00EF1089" w:rsidRPr="00EF1089">
        <w:rPr>
          <w:rFonts w:eastAsia="宋体" w:hint="eastAsia"/>
          <w:b/>
          <w:sz w:val="24"/>
          <w:szCs w:val="24"/>
          <w:lang w:eastAsia="zh-CN"/>
        </w:rPr>
        <w:t>S</w:t>
      </w:r>
      <w:r w:rsidR="00191571">
        <w:rPr>
          <w:rFonts w:eastAsia="宋体" w:hint="eastAsia"/>
          <w:b/>
          <w:sz w:val="24"/>
          <w:szCs w:val="24"/>
          <w:lang w:eastAsia="zh-CN"/>
        </w:rPr>
        <w:t xml:space="preserve"> waveform</w:t>
      </w:r>
    </w:p>
    <w:p w14:paraId="6321D690" w14:textId="66889D76" w:rsidR="00D669C4" w:rsidRPr="001C7630" w:rsidRDefault="006F7003" w:rsidP="009A4F56">
      <w:pPr>
        <w:pStyle w:val="3"/>
        <w:spacing w:before="120" w:afterLines="50" w:after="120" w:line="240" w:lineRule="auto"/>
        <w:ind w:left="720"/>
        <w:rPr>
          <w:rFonts w:eastAsiaTheme="minorEastAsia"/>
          <w:lang w:eastAsia="zh-CN"/>
        </w:rPr>
      </w:pPr>
      <w:r w:rsidRPr="001C7630">
        <w:rPr>
          <w:rFonts w:eastAsiaTheme="minorEastAsia"/>
          <w:b/>
          <w:sz w:val="21"/>
        </w:rPr>
        <w:t xml:space="preserve">OOK </w:t>
      </w:r>
      <w:r w:rsidR="00E02FF2" w:rsidRPr="001C7630">
        <w:rPr>
          <w:rFonts w:eastAsiaTheme="minorEastAsia"/>
          <w:b/>
          <w:sz w:val="21"/>
        </w:rPr>
        <w:t>waveform</w:t>
      </w:r>
    </w:p>
    <w:p w14:paraId="30A703EF" w14:textId="2DC2628E" w:rsidR="00D2007C" w:rsidRPr="00D2007C" w:rsidRDefault="00D2007C" w:rsidP="00D2007C">
      <w:pPr>
        <w:spacing w:afterLines="50" w:after="120" w:line="240" w:lineRule="auto"/>
        <w:jc w:val="both"/>
        <w:rPr>
          <w:rFonts w:eastAsiaTheme="minorEastAsia"/>
          <w:b/>
          <w:bCs/>
          <w:lang w:eastAsia="zh-CN"/>
        </w:rPr>
      </w:pPr>
      <w:r w:rsidRPr="00D2007C">
        <w:rPr>
          <w:rFonts w:eastAsiaTheme="minorEastAsia" w:cs="Times"/>
          <w:iCs/>
          <w:lang w:eastAsia="zh-CN"/>
        </w:rPr>
        <w:t>In RAN1#</w:t>
      </w:r>
      <w:r>
        <w:rPr>
          <w:rFonts w:eastAsiaTheme="minorEastAsia" w:cs="Times" w:hint="eastAsia"/>
          <w:iCs/>
          <w:lang w:eastAsia="zh-CN"/>
        </w:rPr>
        <w:t>1</w:t>
      </w:r>
      <w:r w:rsidRPr="00D2007C">
        <w:rPr>
          <w:rFonts w:eastAsiaTheme="minorEastAsia" w:cs="Times"/>
          <w:iCs/>
          <w:lang w:eastAsia="zh-CN"/>
        </w:rPr>
        <w:t xml:space="preserve">16bis, the following two options for OOK </w:t>
      </w:r>
      <w:r>
        <w:rPr>
          <w:rFonts w:eastAsiaTheme="minorEastAsia" w:cs="Times"/>
          <w:iCs/>
          <w:lang w:eastAsia="zh-CN"/>
        </w:rPr>
        <w:t xml:space="preserve">waveform of LP-SS were </w:t>
      </w:r>
      <w:r w:rsidRPr="00D2007C">
        <w:rPr>
          <w:rFonts w:eastAsiaTheme="minorEastAsia" w:cs="Times"/>
          <w:iCs/>
          <w:lang w:eastAsia="zh-CN"/>
        </w:rPr>
        <w:t xml:space="preserve">discussed and the </w:t>
      </w:r>
      <w:r>
        <w:rPr>
          <w:rFonts w:eastAsiaTheme="minorEastAsia" w:cs="Times" w:hint="eastAsia"/>
          <w:iCs/>
          <w:lang w:eastAsia="zh-CN"/>
        </w:rPr>
        <w:t xml:space="preserve">following </w:t>
      </w:r>
      <w:r w:rsidRPr="00D2007C">
        <w:rPr>
          <w:rFonts w:eastAsiaTheme="minorEastAsia" w:cs="Times"/>
          <w:iCs/>
          <w:lang w:eastAsia="zh-CN"/>
        </w:rPr>
        <w:t>working assumption was agreed:</w:t>
      </w:r>
    </w:p>
    <w:p w14:paraId="42154200" w14:textId="18131F5D" w:rsidR="006F7003" w:rsidRPr="00051A82" w:rsidRDefault="00592FB0" w:rsidP="00C9483F">
      <w:pPr>
        <w:numPr>
          <w:ilvl w:val="0"/>
          <w:numId w:val="13"/>
        </w:numPr>
        <w:spacing w:afterLines="50" w:after="120" w:line="240" w:lineRule="auto"/>
        <w:jc w:val="both"/>
        <w:rPr>
          <w:rFonts w:eastAsiaTheme="minorEastAsia"/>
          <w:b/>
          <w:bCs/>
          <w:lang w:eastAsia="zh-CN"/>
        </w:rPr>
      </w:pPr>
      <w:r w:rsidRPr="00051A82">
        <w:rPr>
          <w:rFonts w:eastAsiaTheme="minorEastAsia"/>
          <w:b/>
          <w:bCs/>
          <w:lang w:eastAsia="zh-CN"/>
        </w:rPr>
        <w:t>Option 1: OOK-1</w:t>
      </w:r>
    </w:p>
    <w:p w14:paraId="4491E11A" w14:textId="5D311A3B" w:rsidR="006F7003" w:rsidRPr="00051A82" w:rsidRDefault="006F7003" w:rsidP="00C9483F">
      <w:pPr>
        <w:numPr>
          <w:ilvl w:val="0"/>
          <w:numId w:val="13"/>
        </w:numPr>
        <w:spacing w:afterLines="50" w:after="120" w:line="240" w:lineRule="auto"/>
        <w:ind w:left="714" w:hanging="357"/>
        <w:jc w:val="both"/>
        <w:rPr>
          <w:rFonts w:eastAsiaTheme="minorEastAsia"/>
          <w:b/>
          <w:bCs/>
          <w:lang w:eastAsia="zh-CN"/>
        </w:rPr>
      </w:pPr>
      <w:r w:rsidRPr="00051A82">
        <w:rPr>
          <w:rFonts w:eastAsiaTheme="minorEastAsia"/>
          <w:b/>
          <w:bCs/>
          <w:lang w:eastAsia="zh-CN"/>
        </w:rPr>
        <w:t>Option 2: OOK-4 with M=</w:t>
      </w:r>
      <w:r w:rsidRPr="00051A82">
        <w:rPr>
          <w:rFonts w:eastAsiaTheme="minorEastAsia" w:hint="eastAsia"/>
          <w:b/>
          <w:bCs/>
          <w:lang w:eastAsia="zh-CN"/>
        </w:rPr>
        <w:t xml:space="preserve"> </w:t>
      </w:r>
      <w:r w:rsidRPr="00051A82">
        <w:rPr>
          <w:rFonts w:eastAsiaTheme="minorEastAsia"/>
          <w:b/>
          <w:bCs/>
          <w:lang w:eastAsia="zh-CN"/>
        </w:rPr>
        <w:t>2,</w:t>
      </w:r>
      <w:r w:rsidRPr="00051A82">
        <w:rPr>
          <w:rFonts w:eastAsiaTheme="minorEastAsia" w:hint="eastAsia"/>
          <w:b/>
          <w:bCs/>
          <w:lang w:eastAsia="zh-CN"/>
        </w:rPr>
        <w:t xml:space="preserve"> </w:t>
      </w:r>
      <w:r w:rsidRPr="00051A82">
        <w:rPr>
          <w:rFonts w:eastAsiaTheme="minorEastAsia"/>
          <w:b/>
          <w:bCs/>
          <w:lang w:eastAsia="zh-CN"/>
        </w:rPr>
        <w:t>4</w:t>
      </w:r>
      <w:r w:rsidR="00B2348A">
        <w:rPr>
          <w:rFonts w:eastAsiaTheme="minorEastAsia" w:hint="eastAsia"/>
          <w:b/>
          <w:bCs/>
          <w:lang w:eastAsia="zh-CN"/>
        </w:rPr>
        <w:t>, FFS:1,8,16;</w:t>
      </w:r>
    </w:p>
    <w:p w14:paraId="3DE0B16A" w14:textId="07AA8A18" w:rsidR="0045297A" w:rsidRPr="00A36003" w:rsidRDefault="00A45CFE" w:rsidP="00A36003">
      <w:pPr>
        <w:spacing w:afterLines="50" w:after="120" w:line="240" w:lineRule="auto"/>
        <w:jc w:val="both"/>
        <w:rPr>
          <w:rFonts w:eastAsiaTheme="minorEastAsia"/>
          <w:color w:val="000000" w:themeColor="text1"/>
          <w:lang w:eastAsia="zh-CN"/>
        </w:rPr>
      </w:pPr>
      <w:r>
        <w:rPr>
          <w:rFonts w:eastAsiaTheme="minorEastAsia" w:cs="Times" w:hint="eastAsia"/>
          <w:lang w:eastAsia="zh-CN"/>
        </w:rPr>
        <w:t xml:space="preserve">Considering the </w:t>
      </w:r>
      <w:r w:rsidR="00300B31">
        <w:rPr>
          <w:rFonts w:eastAsiaTheme="minorEastAsia" w:cs="Times" w:hint="eastAsia"/>
          <w:lang w:eastAsia="zh-CN"/>
        </w:rPr>
        <w:t>OOK-based LP-WUR</w:t>
      </w:r>
      <w:r>
        <w:rPr>
          <w:rFonts w:eastAsiaTheme="minorEastAsia" w:cs="Times" w:hint="eastAsia"/>
          <w:lang w:eastAsia="zh-CN"/>
        </w:rPr>
        <w:t xml:space="preserve"> would detect both LP-SS and LP-WUS, </w:t>
      </w:r>
      <w:r>
        <w:rPr>
          <w:rFonts w:eastAsiaTheme="minorEastAsia" w:cs="Times"/>
          <w:lang w:eastAsia="zh-CN"/>
        </w:rPr>
        <w:t>the</w:t>
      </w:r>
      <w:r>
        <w:rPr>
          <w:rFonts w:eastAsiaTheme="minorEastAsia" w:cs="Times" w:hint="eastAsia"/>
          <w:lang w:eastAsia="zh-CN"/>
        </w:rPr>
        <w:t xml:space="preserve"> OOK waveform</w:t>
      </w:r>
      <w:r w:rsidR="00F1666B">
        <w:rPr>
          <w:rFonts w:eastAsiaTheme="minorEastAsia" w:cs="Times" w:hint="eastAsia"/>
          <w:lang w:eastAsia="zh-CN"/>
        </w:rPr>
        <w:t xml:space="preserve"> configuration</w:t>
      </w:r>
      <w:r>
        <w:rPr>
          <w:rFonts w:eastAsiaTheme="minorEastAsia" w:cs="Times" w:hint="eastAsia"/>
          <w:lang w:eastAsia="zh-CN"/>
        </w:rPr>
        <w:t xml:space="preserve"> for LP-SS is same </w:t>
      </w:r>
      <w:r w:rsidR="009159B5">
        <w:rPr>
          <w:rFonts w:eastAsiaTheme="minorEastAsia" w:cs="Times"/>
          <w:lang w:eastAsia="zh-CN"/>
        </w:rPr>
        <w:t>as that of</w:t>
      </w:r>
      <w:r>
        <w:rPr>
          <w:rFonts w:eastAsiaTheme="minorEastAsia" w:cs="Times" w:hint="eastAsia"/>
          <w:lang w:eastAsia="zh-CN"/>
        </w:rPr>
        <w:t xml:space="preserve"> LP-WUS would be </w:t>
      </w:r>
      <w:r>
        <w:rPr>
          <w:rFonts w:eastAsiaTheme="minorEastAsia" w:cs="Times"/>
          <w:lang w:eastAsia="zh-CN"/>
        </w:rPr>
        <w:t>simpler</w:t>
      </w:r>
      <w:r>
        <w:rPr>
          <w:rFonts w:eastAsiaTheme="minorEastAsia" w:cs="Times" w:hint="eastAsia"/>
          <w:lang w:eastAsia="zh-CN"/>
        </w:rPr>
        <w:t xml:space="preserve"> for LP-WUR detection and low </w:t>
      </w:r>
      <w:r>
        <w:rPr>
          <w:rFonts w:eastAsiaTheme="minorEastAsia" w:hint="eastAsia"/>
          <w:bCs/>
          <w:lang w:eastAsia="zh-CN"/>
        </w:rPr>
        <w:t>s</w:t>
      </w:r>
      <w:r w:rsidRPr="00751925">
        <w:rPr>
          <w:rFonts w:eastAsiaTheme="minorEastAsia"/>
          <w:bCs/>
          <w:lang w:eastAsia="zh-CN"/>
        </w:rPr>
        <w:t xml:space="preserve">tandardization </w:t>
      </w:r>
      <w:r>
        <w:rPr>
          <w:rFonts w:eastAsiaTheme="minorEastAsia" w:hint="eastAsia"/>
          <w:lang w:eastAsia="zh-CN"/>
        </w:rPr>
        <w:t>complexity</w:t>
      </w:r>
      <w:r w:rsidR="00F1666B">
        <w:rPr>
          <w:rFonts w:eastAsiaTheme="minorEastAsia" w:hint="eastAsia"/>
          <w:lang w:eastAsia="zh-CN"/>
        </w:rPr>
        <w:t>,</w:t>
      </w:r>
      <w:r w:rsidR="00FD4754">
        <w:rPr>
          <w:rFonts w:eastAsiaTheme="minorEastAsia" w:hint="eastAsia"/>
          <w:lang w:eastAsia="zh-CN"/>
        </w:rPr>
        <w:t xml:space="preserve"> </w:t>
      </w:r>
      <w:r w:rsidR="00F1666B">
        <w:rPr>
          <w:rFonts w:eastAsiaTheme="minorEastAsia" w:hint="eastAsia"/>
          <w:lang w:eastAsia="zh-CN"/>
        </w:rPr>
        <w:t xml:space="preserve">e.g., </w:t>
      </w:r>
      <w:r w:rsidR="00B06E2F">
        <w:rPr>
          <w:rFonts w:eastAsiaTheme="minorEastAsia"/>
          <w:lang w:eastAsia="zh-CN"/>
        </w:rPr>
        <w:t>unified</w:t>
      </w:r>
      <w:r w:rsidR="00F1666B">
        <w:rPr>
          <w:rFonts w:eastAsiaTheme="minorEastAsia" w:hint="eastAsia"/>
          <w:lang w:eastAsia="zh-CN"/>
        </w:rPr>
        <w:t xml:space="preserve"> </w:t>
      </w:r>
      <w:r w:rsidR="00B06E2F">
        <w:rPr>
          <w:rFonts w:eastAsiaTheme="minorEastAsia" w:hint="eastAsia"/>
          <w:lang w:eastAsia="zh-CN"/>
        </w:rPr>
        <w:t>OOK waveform for both LP-SS and LP-WUS</w:t>
      </w:r>
      <w:r w:rsidR="00F1666B">
        <w:rPr>
          <w:rFonts w:eastAsiaTheme="minorEastAsia" w:hint="eastAsia"/>
          <w:lang w:eastAsia="zh-CN"/>
        </w:rPr>
        <w:t>.</w:t>
      </w:r>
      <w:r w:rsidR="00A36003">
        <w:rPr>
          <w:rFonts w:eastAsiaTheme="minorEastAsia" w:hint="eastAsia"/>
          <w:lang w:eastAsia="zh-CN"/>
        </w:rPr>
        <w:t xml:space="preserve"> </w:t>
      </w:r>
      <w:r w:rsidR="00A36003" w:rsidRPr="00A36003">
        <w:rPr>
          <w:rFonts w:eastAsiaTheme="minorEastAsia" w:hint="eastAsia"/>
          <w:lang w:eastAsia="zh-CN"/>
        </w:rPr>
        <w:t>Thus,</w:t>
      </w:r>
      <w:r w:rsidR="00A36003" w:rsidRPr="00A36003">
        <w:rPr>
          <w:rFonts w:eastAsiaTheme="minorEastAsia" w:hint="eastAsia"/>
          <w:color w:val="000000" w:themeColor="text1"/>
          <w:lang w:eastAsia="zh-CN"/>
        </w:rPr>
        <w:t xml:space="preserve"> both Option 1 and Option 2 can be supported for LP-SS waveform as the OOK waveform of LP-WUS.</w:t>
      </w:r>
    </w:p>
    <w:p w14:paraId="72C5EB77" w14:textId="276D55B4" w:rsidR="00840BD6" w:rsidRDefault="00840BD6" w:rsidP="00B025E7">
      <w:pPr>
        <w:spacing w:afterLines="50" w:after="120" w:line="240" w:lineRule="auto"/>
        <w:jc w:val="both"/>
        <w:rPr>
          <w:rFonts w:eastAsiaTheme="minorEastAsia"/>
          <w:b/>
          <w:color w:val="000000" w:themeColor="text1"/>
          <w:lang w:eastAsia="zh-CN"/>
        </w:rPr>
      </w:pPr>
      <w:r w:rsidRPr="002F4C5C">
        <w:rPr>
          <w:rFonts w:eastAsiaTheme="minorEastAsia" w:hint="eastAsia"/>
          <w:b/>
          <w:color w:val="000000" w:themeColor="text1"/>
          <w:lang w:eastAsia="zh-CN"/>
        </w:rPr>
        <w:t xml:space="preserve">Proposal </w:t>
      </w:r>
      <w:r w:rsidR="00074406">
        <w:rPr>
          <w:rFonts w:eastAsiaTheme="minorEastAsia" w:hint="eastAsia"/>
          <w:b/>
          <w:color w:val="000000" w:themeColor="text1"/>
          <w:lang w:eastAsia="zh-CN"/>
        </w:rPr>
        <w:t>17</w:t>
      </w:r>
      <w:r w:rsidRPr="002F4C5C">
        <w:rPr>
          <w:rFonts w:eastAsiaTheme="minorEastAsia" w:hint="eastAsia"/>
          <w:b/>
          <w:color w:val="000000" w:themeColor="text1"/>
          <w:lang w:eastAsia="zh-CN"/>
        </w:rPr>
        <w:t xml:space="preserve">: </w:t>
      </w:r>
      <w:r w:rsidR="00B06E2F" w:rsidRPr="00B06E2F">
        <w:rPr>
          <w:rFonts w:eastAsiaTheme="minorEastAsia" w:hint="eastAsia"/>
          <w:b/>
          <w:lang w:eastAsia="zh-CN"/>
        </w:rPr>
        <w:t>U</w:t>
      </w:r>
      <w:r w:rsidR="00B06E2F" w:rsidRPr="00B06E2F">
        <w:rPr>
          <w:rFonts w:eastAsiaTheme="minorEastAsia"/>
          <w:b/>
          <w:lang w:eastAsia="zh-CN"/>
        </w:rPr>
        <w:t>nified</w:t>
      </w:r>
      <w:r w:rsidR="00B06E2F" w:rsidRPr="00B06E2F">
        <w:rPr>
          <w:rFonts w:eastAsiaTheme="minorEastAsia" w:hint="eastAsia"/>
          <w:b/>
          <w:lang w:eastAsia="zh-CN"/>
        </w:rPr>
        <w:t xml:space="preserve"> OOK waveform</w:t>
      </w:r>
      <w:r w:rsidRPr="002F4C5C">
        <w:rPr>
          <w:rFonts w:eastAsiaTheme="minorEastAsia" w:hint="eastAsia"/>
          <w:b/>
          <w:color w:val="000000" w:themeColor="text1"/>
          <w:lang w:eastAsia="zh-CN"/>
        </w:rPr>
        <w:t xml:space="preserve"> for LP-SS and LP-WUS can be supported for </w:t>
      </w:r>
      <w:r w:rsidR="002F4C5C" w:rsidRPr="002F4C5C">
        <w:rPr>
          <w:rFonts w:eastAsiaTheme="minorEastAsia" w:hint="eastAsia"/>
          <w:b/>
          <w:color w:val="000000" w:themeColor="text1"/>
          <w:lang w:eastAsia="zh-CN"/>
        </w:rPr>
        <w:t>low s</w:t>
      </w:r>
      <w:r w:rsidR="002F4C5C" w:rsidRPr="002F4C5C">
        <w:rPr>
          <w:rFonts w:eastAsiaTheme="minorEastAsia"/>
          <w:b/>
          <w:color w:val="000000" w:themeColor="text1"/>
          <w:lang w:eastAsia="zh-CN"/>
        </w:rPr>
        <w:t xml:space="preserve">tandardization </w:t>
      </w:r>
      <w:r w:rsidR="002F4C5C" w:rsidRPr="002F4C5C">
        <w:rPr>
          <w:rFonts w:eastAsiaTheme="minorEastAsia" w:hint="eastAsia"/>
          <w:b/>
          <w:color w:val="000000" w:themeColor="text1"/>
          <w:lang w:eastAsia="zh-CN"/>
        </w:rPr>
        <w:t>complexity</w:t>
      </w:r>
      <w:r w:rsidR="000A3D21">
        <w:rPr>
          <w:rFonts w:eastAsiaTheme="minorEastAsia" w:hint="eastAsia"/>
          <w:b/>
          <w:color w:val="000000" w:themeColor="text1"/>
          <w:lang w:eastAsia="zh-CN"/>
        </w:rPr>
        <w:t>.</w:t>
      </w:r>
    </w:p>
    <w:p w14:paraId="401470C4" w14:textId="307CEBB1" w:rsidR="00373E49" w:rsidRDefault="00074406" w:rsidP="00B025E7">
      <w:pPr>
        <w:spacing w:afterLines="50" w:after="120" w:line="240" w:lineRule="auto"/>
        <w:jc w:val="both"/>
        <w:rPr>
          <w:rFonts w:eastAsiaTheme="minorEastAsia"/>
          <w:b/>
          <w:color w:val="000000" w:themeColor="text1"/>
          <w:lang w:eastAsia="zh-CN"/>
        </w:rPr>
      </w:pPr>
      <w:r>
        <w:rPr>
          <w:rFonts w:eastAsiaTheme="minorEastAsia" w:hint="eastAsia"/>
          <w:b/>
          <w:color w:val="000000" w:themeColor="text1"/>
          <w:lang w:eastAsia="zh-CN"/>
        </w:rPr>
        <w:t>Proposal 18</w:t>
      </w:r>
      <w:r w:rsidR="00C37531">
        <w:rPr>
          <w:rFonts w:eastAsiaTheme="minorEastAsia" w:hint="eastAsia"/>
          <w:b/>
          <w:color w:val="000000" w:themeColor="text1"/>
          <w:lang w:eastAsia="zh-CN"/>
        </w:rPr>
        <w:t>: Both Option 1</w:t>
      </w:r>
      <w:r w:rsidR="000A3D21">
        <w:rPr>
          <w:rFonts w:eastAsiaTheme="minorEastAsia" w:hint="eastAsia"/>
          <w:b/>
          <w:color w:val="000000" w:themeColor="text1"/>
          <w:lang w:eastAsia="zh-CN"/>
        </w:rPr>
        <w:t>:</w:t>
      </w:r>
      <w:r w:rsidR="00C37531">
        <w:rPr>
          <w:rFonts w:eastAsiaTheme="minorEastAsia" w:hint="eastAsia"/>
          <w:b/>
          <w:color w:val="000000" w:themeColor="text1"/>
          <w:lang w:eastAsia="zh-CN"/>
        </w:rPr>
        <w:t xml:space="preserve"> </w:t>
      </w:r>
      <w:r w:rsidR="000A3D21">
        <w:rPr>
          <w:rFonts w:eastAsiaTheme="minorEastAsia" w:hint="eastAsia"/>
          <w:b/>
          <w:color w:val="000000" w:themeColor="text1"/>
          <w:lang w:eastAsia="zh-CN"/>
        </w:rPr>
        <w:t xml:space="preserve">OOK-1 </w:t>
      </w:r>
      <w:r w:rsidR="00C37531">
        <w:rPr>
          <w:rFonts w:eastAsiaTheme="minorEastAsia" w:hint="eastAsia"/>
          <w:b/>
          <w:color w:val="000000" w:themeColor="text1"/>
          <w:lang w:eastAsia="zh-CN"/>
        </w:rPr>
        <w:t>and Option 2</w:t>
      </w:r>
      <w:r w:rsidR="00B70E14">
        <w:rPr>
          <w:rFonts w:eastAsiaTheme="minorEastAsia" w:hint="eastAsia"/>
          <w:b/>
          <w:color w:val="000000" w:themeColor="text1"/>
          <w:lang w:eastAsia="zh-CN"/>
        </w:rPr>
        <w:t>:</w:t>
      </w:r>
      <w:r w:rsidR="00B573A2">
        <w:rPr>
          <w:rFonts w:eastAsiaTheme="minorEastAsia" w:hint="eastAsia"/>
          <w:b/>
          <w:color w:val="000000" w:themeColor="text1"/>
          <w:lang w:eastAsia="zh-CN"/>
        </w:rPr>
        <w:t xml:space="preserve"> </w:t>
      </w:r>
      <w:r w:rsidR="000A3D21">
        <w:rPr>
          <w:rFonts w:eastAsiaTheme="minorEastAsia" w:hint="eastAsia"/>
          <w:b/>
          <w:color w:val="000000" w:themeColor="text1"/>
          <w:lang w:eastAsia="zh-CN"/>
        </w:rPr>
        <w:t xml:space="preserve">OOK -4 with M=1/2/4 </w:t>
      </w:r>
      <w:r w:rsidR="00373E49">
        <w:rPr>
          <w:rFonts w:eastAsiaTheme="minorEastAsia" w:hint="eastAsia"/>
          <w:b/>
          <w:color w:val="000000" w:themeColor="text1"/>
          <w:lang w:eastAsia="zh-CN"/>
        </w:rPr>
        <w:t>can be supported for LP-SS waveform.</w:t>
      </w:r>
    </w:p>
    <w:p w14:paraId="2CDDEBC2" w14:textId="37F23358" w:rsidR="00D0651F" w:rsidRPr="00B06E2F" w:rsidRDefault="008B0842" w:rsidP="00D0651F">
      <w:pPr>
        <w:pStyle w:val="3"/>
        <w:spacing w:before="120" w:afterLines="50" w:after="120" w:line="240" w:lineRule="auto"/>
        <w:ind w:left="720"/>
        <w:rPr>
          <w:rFonts w:eastAsiaTheme="minorEastAsia"/>
          <w:b/>
          <w:sz w:val="21"/>
          <w:lang w:eastAsia="zh-CN"/>
        </w:rPr>
      </w:pPr>
      <w:r>
        <w:rPr>
          <w:rFonts w:eastAsiaTheme="minorEastAsia" w:hint="eastAsia"/>
          <w:b/>
          <w:sz w:val="21"/>
          <w:lang w:eastAsia="zh-CN"/>
        </w:rPr>
        <w:t>Coding</w:t>
      </w:r>
    </w:p>
    <w:p w14:paraId="61313A6F" w14:textId="0F24F57B" w:rsidR="008B0842" w:rsidRPr="004406CD" w:rsidRDefault="008B0842" w:rsidP="008B0842">
      <w:pPr>
        <w:spacing w:afterLines="50" w:after="120" w:line="240" w:lineRule="auto"/>
        <w:jc w:val="both"/>
        <w:rPr>
          <w:rFonts w:eastAsiaTheme="minorEastAsia"/>
          <w:bCs/>
          <w:lang w:eastAsia="zh-CN"/>
        </w:rPr>
      </w:pPr>
      <w:r w:rsidRPr="004406CD">
        <w:rPr>
          <w:rFonts w:eastAsiaTheme="minorEastAsia" w:hint="eastAsia"/>
          <w:bCs/>
          <w:lang w:eastAsia="zh-CN"/>
        </w:rPr>
        <w:t>Channel</w:t>
      </w:r>
      <w:r w:rsidRPr="004406CD">
        <w:rPr>
          <w:rFonts w:eastAsiaTheme="minorEastAsia"/>
          <w:bCs/>
          <w:lang w:eastAsia="zh-CN"/>
        </w:rPr>
        <w:t xml:space="preserve"> </w:t>
      </w:r>
      <w:r w:rsidRPr="004406CD">
        <w:rPr>
          <w:rFonts w:eastAsiaTheme="minorEastAsia" w:hint="eastAsia"/>
          <w:bCs/>
          <w:lang w:eastAsia="zh-CN"/>
        </w:rPr>
        <w:t>c</w:t>
      </w:r>
      <w:r w:rsidRPr="004406CD">
        <w:rPr>
          <w:rFonts w:eastAsiaTheme="minorEastAsia"/>
          <w:bCs/>
          <w:lang w:eastAsia="zh-CN"/>
        </w:rPr>
        <w:t>oding</w:t>
      </w:r>
      <w:r w:rsidRPr="004406CD">
        <w:rPr>
          <w:rFonts w:eastAsiaTheme="minorEastAsia" w:hint="eastAsia"/>
          <w:bCs/>
          <w:lang w:eastAsia="zh-CN"/>
        </w:rPr>
        <w:t xml:space="preserve"> </w:t>
      </w:r>
      <w:r w:rsidRPr="004406CD">
        <w:rPr>
          <w:rFonts w:eastAsiaTheme="minorEastAsia"/>
          <w:bCs/>
          <w:lang w:eastAsia="zh-CN"/>
        </w:rPr>
        <w:t>uses the redundant information to battle the fading channel for the LP-WUR</w:t>
      </w:r>
      <w:r>
        <w:rPr>
          <w:rFonts w:eastAsiaTheme="minorEastAsia" w:hint="eastAsia"/>
          <w:bCs/>
          <w:lang w:eastAsia="zh-CN"/>
        </w:rPr>
        <w:t xml:space="preserve">, which can </w:t>
      </w:r>
      <w:r w:rsidRPr="004406CD">
        <w:rPr>
          <w:rFonts w:eastAsiaTheme="minorEastAsia"/>
          <w:bCs/>
          <w:lang w:eastAsia="zh-CN"/>
        </w:rPr>
        <w:t>improv</w:t>
      </w:r>
      <w:r>
        <w:rPr>
          <w:rFonts w:eastAsiaTheme="minorEastAsia" w:hint="eastAsia"/>
          <w:bCs/>
          <w:lang w:eastAsia="zh-CN"/>
        </w:rPr>
        <w:t>e</w:t>
      </w:r>
      <w:r w:rsidRPr="004406CD">
        <w:rPr>
          <w:rFonts w:eastAsiaTheme="minorEastAsia"/>
          <w:bCs/>
          <w:lang w:eastAsia="zh-CN"/>
        </w:rPr>
        <w:t xml:space="preserve"> the detection and decoding performance of OOK waveform. Most of the channel coding schemes requires high complexity decoding algorithm</w:t>
      </w:r>
      <w:r>
        <w:rPr>
          <w:rFonts w:eastAsiaTheme="minorEastAsia" w:hint="eastAsia"/>
          <w:bCs/>
          <w:lang w:eastAsia="zh-CN"/>
        </w:rPr>
        <w:t xml:space="preserve"> (i.e. Polar code, LDPC code)</w:t>
      </w:r>
      <w:r w:rsidRPr="004406CD">
        <w:rPr>
          <w:rFonts w:eastAsiaTheme="minorEastAsia"/>
          <w:bCs/>
          <w:lang w:eastAsia="zh-CN"/>
        </w:rPr>
        <w:t xml:space="preserve"> and high power consumption </w:t>
      </w:r>
      <w:r>
        <w:rPr>
          <w:rFonts w:eastAsiaTheme="minorEastAsia" w:hint="eastAsia"/>
          <w:bCs/>
          <w:lang w:eastAsia="zh-CN"/>
        </w:rPr>
        <w:t>for</w:t>
      </w:r>
      <w:r w:rsidRPr="004406CD">
        <w:rPr>
          <w:rFonts w:eastAsiaTheme="minorEastAsia"/>
          <w:bCs/>
          <w:lang w:eastAsia="zh-CN"/>
        </w:rPr>
        <w:t xml:space="preserve"> improving the signal detection and decoding performance. A simple channel coding scheme </w:t>
      </w:r>
      <w:r>
        <w:rPr>
          <w:rFonts w:eastAsiaTheme="minorEastAsia" w:hint="eastAsia"/>
          <w:bCs/>
          <w:lang w:eastAsia="zh-CN"/>
        </w:rPr>
        <w:t>i.e.</w:t>
      </w:r>
      <w:r w:rsidRPr="004406CD">
        <w:rPr>
          <w:rFonts w:eastAsiaTheme="minorEastAsia"/>
          <w:bCs/>
          <w:lang w:eastAsia="zh-CN"/>
        </w:rPr>
        <w:t xml:space="preserve"> </w:t>
      </w:r>
      <w:r w:rsidRPr="004406CD">
        <w:rPr>
          <w:rFonts w:eastAsiaTheme="minorEastAsia" w:hint="eastAsia"/>
          <w:bCs/>
          <w:lang w:eastAsia="zh-CN"/>
        </w:rPr>
        <w:t>Manchester coding</w:t>
      </w:r>
      <w:r w:rsidRPr="004406CD">
        <w:rPr>
          <w:rFonts w:eastAsiaTheme="minorEastAsia"/>
          <w:bCs/>
          <w:lang w:eastAsia="zh-CN"/>
        </w:rPr>
        <w:t xml:space="preserve"> with simple decoding algorithm and negligible power consumption</w:t>
      </w:r>
      <w:r w:rsidRPr="004406CD">
        <w:rPr>
          <w:rFonts w:eastAsiaTheme="minorEastAsia" w:hint="eastAsia"/>
          <w:bCs/>
          <w:lang w:eastAsia="zh-CN"/>
        </w:rPr>
        <w:t xml:space="preserve"> </w:t>
      </w:r>
      <w:r w:rsidRPr="004406CD">
        <w:rPr>
          <w:rFonts w:eastAsiaTheme="minorEastAsia"/>
          <w:bCs/>
          <w:lang w:eastAsia="zh-CN"/>
        </w:rPr>
        <w:t>was studied in Rel-18</w:t>
      </w:r>
      <w:r>
        <w:rPr>
          <w:rFonts w:eastAsiaTheme="minorEastAsia" w:hint="eastAsia"/>
          <w:bCs/>
          <w:lang w:eastAsia="zh-CN"/>
        </w:rPr>
        <w:t xml:space="preserve"> LP-WUS/WUR</w:t>
      </w:r>
      <w:r w:rsidRPr="004406CD">
        <w:rPr>
          <w:rFonts w:eastAsiaTheme="minorEastAsia"/>
          <w:bCs/>
          <w:lang w:eastAsia="zh-CN"/>
        </w:rPr>
        <w:t xml:space="preserve"> with substantial gain in LP-</w:t>
      </w:r>
      <w:r>
        <w:rPr>
          <w:rFonts w:eastAsiaTheme="minorEastAsia" w:hint="eastAsia"/>
          <w:bCs/>
          <w:lang w:eastAsia="zh-CN"/>
        </w:rPr>
        <w:t>S</w:t>
      </w:r>
      <w:r w:rsidRPr="004406CD">
        <w:rPr>
          <w:rFonts w:eastAsiaTheme="minorEastAsia"/>
          <w:bCs/>
          <w:lang w:eastAsia="zh-CN"/>
        </w:rPr>
        <w:t xml:space="preserve">S detection performance </w:t>
      </w:r>
      <w:r w:rsidRPr="004406CD">
        <w:rPr>
          <w:rFonts w:eastAsiaTheme="minorEastAsia"/>
          <w:bCs/>
          <w:lang w:eastAsia="zh-CN"/>
        </w:rPr>
        <w:fldChar w:fldCharType="begin"/>
      </w:r>
      <w:r w:rsidRPr="004406CD">
        <w:rPr>
          <w:rFonts w:eastAsiaTheme="minorEastAsia"/>
          <w:bCs/>
          <w:lang w:eastAsia="zh-CN"/>
        </w:rPr>
        <w:instrText xml:space="preserve"> REF _Ref157944644 \r \h  \* MERGEFORMAT </w:instrText>
      </w:r>
      <w:r w:rsidRPr="004406CD">
        <w:rPr>
          <w:rFonts w:eastAsiaTheme="minorEastAsia"/>
          <w:bCs/>
          <w:lang w:eastAsia="zh-CN"/>
        </w:rPr>
      </w:r>
      <w:r w:rsidRPr="004406CD">
        <w:rPr>
          <w:rFonts w:eastAsiaTheme="minorEastAsia"/>
          <w:bCs/>
          <w:lang w:eastAsia="zh-CN"/>
        </w:rPr>
        <w:fldChar w:fldCharType="separate"/>
      </w:r>
      <w:r w:rsidR="005F358F">
        <w:rPr>
          <w:rFonts w:eastAsiaTheme="minorEastAsia"/>
          <w:bCs/>
          <w:lang w:eastAsia="zh-CN"/>
        </w:rPr>
        <w:t>[3]</w:t>
      </w:r>
      <w:r w:rsidRPr="004406CD">
        <w:rPr>
          <w:rFonts w:eastAsiaTheme="minorEastAsia"/>
          <w:bCs/>
          <w:lang w:eastAsia="zh-CN"/>
        </w:rPr>
        <w:fldChar w:fldCharType="end"/>
      </w:r>
      <w:r w:rsidRPr="004406CD">
        <w:rPr>
          <w:rFonts w:eastAsiaTheme="minorEastAsia"/>
          <w:bCs/>
          <w:lang w:eastAsia="zh-CN"/>
        </w:rPr>
        <w:t>. Thus, the Manchester coding should be the candidate as the LP-</w:t>
      </w:r>
      <w:r>
        <w:rPr>
          <w:rFonts w:eastAsiaTheme="minorEastAsia" w:hint="eastAsia"/>
          <w:bCs/>
          <w:lang w:eastAsia="zh-CN"/>
        </w:rPr>
        <w:t>S</w:t>
      </w:r>
      <w:r w:rsidRPr="004406CD">
        <w:rPr>
          <w:rFonts w:eastAsiaTheme="minorEastAsia"/>
          <w:bCs/>
          <w:lang w:eastAsia="zh-CN"/>
        </w:rPr>
        <w:t xml:space="preserve">S channel coding </w:t>
      </w:r>
      <w:r>
        <w:rPr>
          <w:rFonts w:eastAsiaTheme="minorEastAsia" w:hint="eastAsia"/>
          <w:bCs/>
          <w:lang w:eastAsia="zh-CN"/>
        </w:rPr>
        <w:t>method</w:t>
      </w:r>
      <w:r w:rsidRPr="004406CD">
        <w:rPr>
          <w:rFonts w:eastAsiaTheme="minorEastAsia"/>
          <w:bCs/>
          <w:lang w:eastAsia="zh-CN"/>
        </w:rPr>
        <w:t>.</w:t>
      </w:r>
    </w:p>
    <w:p w14:paraId="75711AC4" w14:textId="4B880A74" w:rsidR="00D669C4" w:rsidRPr="009A4F56" w:rsidRDefault="008B0842" w:rsidP="00B025E7">
      <w:pPr>
        <w:spacing w:afterLines="50" w:after="120" w:line="240" w:lineRule="auto"/>
        <w:jc w:val="both"/>
        <w:rPr>
          <w:rFonts w:eastAsiaTheme="minorEastAsia"/>
          <w:b/>
          <w:color w:val="000000" w:themeColor="text1"/>
          <w:lang w:val="en-GB" w:eastAsia="zh-CN"/>
        </w:rPr>
      </w:pPr>
      <w:r w:rsidRPr="004406CD">
        <w:rPr>
          <w:rFonts w:eastAsiaTheme="minorEastAsia"/>
          <w:b/>
          <w:bCs/>
          <w:lang w:eastAsia="zh-CN"/>
        </w:rPr>
        <w:t xml:space="preserve">Proposal </w:t>
      </w:r>
      <w:r w:rsidR="00074406">
        <w:rPr>
          <w:rFonts w:eastAsiaTheme="minorEastAsia" w:hint="eastAsia"/>
          <w:b/>
          <w:bCs/>
          <w:lang w:eastAsia="zh-CN"/>
        </w:rPr>
        <w:t>19</w:t>
      </w:r>
      <w:r w:rsidRPr="004406CD">
        <w:rPr>
          <w:rFonts w:eastAsiaTheme="minorEastAsia"/>
          <w:b/>
          <w:bCs/>
          <w:lang w:eastAsia="zh-CN"/>
        </w:rPr>
        <w:t xml:space="preserve">: The Manchester coding </w:t>
      </w:r>
      <w:r w:rsidR="00BC5D90">
        <w:rPr>
          <w:rFonts w:eastAsiaTheme="minorEastAsia" w:hint="eastAsia"/>
          <w:b/>
          <w:bCs/>
          <w:lang w:eastAsia="zh-CN"/>
        </w:rPr>
        <w:t>can</w:t>
      </w:r>
      <w:r w:rsidR="00BC5D90">
        <w:rPr>
          <w:rFonts w:eastAsiaTheme="minorEastAsia"/>
          <w:b/>
          <w:bCs/>
          <w:lang w:eastAsia="zh-CN"/>
        </w:rPr>
        <w:t xml:space="preserve"> </w:t>
      </w:r>
      <w:r w:rsidR="006B0689">
        <w:rPr>
          <w:rFonts w:eastAsiaTheme="minorEastAsia"/>
          <w:b/>
          <w:bCs/>
          <w:lang w:eastAsia="zh-CN"/>
        </w:rPr>
        <w:t xml:space="preserve">be the </w:t>
      </w:r>
      <w:r w:rsidR="00BC5D90">
        <w:rPr>
          <w:rFonts w:eastAsiaTheme="minorEastAsia" w:hint="eastAsia"/>
          <w:b/>
          <w:bCs/>
          <w:lang w:eastAsia="zh-CN"/>
        </w:rPr>
        <w:t>supported for</w:t>
      </w:r>
      <w:r w:rsidR="00BC5D90">
        <w:rPr>
          <w:rFonts w:eastAsiaTheme="minorEastAsia"/>
          <w:b/>
          <w:bCs/>
          <w:lang w:eastAsia="zh-CN"/>
        </w:rPr>
        <w:t xml:space="preserve"> </w:t>
      </w:r>
      <w:r w:rsidR="006B0689">
        <w:rPr>
          <w:rFonts w:eastAsiaTheme="minorEastAsia"/>
          <w:b/>
          <w:bCs/>
          <w:lang w:eastAsia="zh-CN"/>
        </w:rPr>
        <w:t>LP-S</w:t>
      </w:r>
      <w:r w:rsidRPr="004406CD">
        <w:rPr>
          <w:rFonts w:eastAsiaTheme="minorEastAsia"/>
          <w:b/>
          <w:bCs/>
          <w:lang w:eastAsia="zh-CN"/>
        </w:rPr>
        <w:t>S</w:t>
      </w:r>
      <w:r w:rsidR="00BC5D90">
        <w:rPr>
          <w:rFonts w:eastAsiaTheme="minorEastAsia" w:hint="eastAsia"/>
          <w:b/>
          <w:bCs/>
          <w:lang w:eastAsia="zh-CN"/>
        </w:rPr>
        <w:t xml:space="preserve"> as coverage enhancement same with LP-WUS.</w:t>
      </w:r>
    </w:p>
    <w:p w14:paraId="57912DF6" w14:textId="07D5AE9D" w:rsidR="00D669C4" w:rsidRDefault="005B72EA" w:rsidP="00D669C4">
      <w:pPr>
        <w:pStyle w:val="3"/>
        <w:spacing w:before="120" w:afterLines="50" w:after="120" w:line="240" w:lineRule="auto"/>
        <w:ind w:left="720"/>
        <w:rPr>
          <w:rFonts w:eastAsiaTheme="minorEastAsia"/>
          <w:b/>
          <w:sz w:val="21"/>
          <w:lang w:eastAsia="zh-CN"/>
        </w:rPr>
      </w:pPr>
      <w:r w:rsidRPr="002E3617">
        <w:rPr>
          <w:rFonts w:eastAsiaTheme="minorEastAsia"/>
          <w:b/>
          <w:sz w:val="21"/>
        </w:rPr>
        <w:t>Overlaid OFDM sequence</w:t>
      </w:r>
      <w:r w:rsidR="00177545">
        <w:rPr>
          <w:rFonts w:eastAsiaTheme="minorEastAsia" w:hint="eastAsia"/>
          <w:b/>
          <w:sz w:val="21"/>
          <w:lang w:eastAsia="zh-CN"/>
        </w:rPr>
        <w:t xml:space="preserve"> of LP-SS</w:t>
      </w:r>
    </w:p>
    <w:p w14:paraId="1259C41F" w14:textId="00CB2976" w:rsidR="0084378F" w:rsidRDefault="00426FCF" w:rsidP="007B63EF">
      <w:pPr>
        <w:spacing w:afterLines="50" w:after="120" w:line="240" w:lineRule="auto"/>
        <w:jc w:val="both"/>
        <w:rPr>
          <w:rFonts w:eastAsiaTheme="minorEastAsia"/>
          <w:b/>
          <w:bCs/>
          <w:lang w:eastAsia="zh-CN"/>
        </w:rPr>
      </w:pPr>
      <w:r>
        <w:rPr>
          <w:rFonts w:eastAsia="微软雅黑" w:hint="eastAsia"/>
          <w:bCs/>
          <w:iCs/>
          <w:lang w:eastAsia="zh-CN"/>
        </w:rPr>
        <w:t xml:space="preserve">Regarding </w:t>
      </w:r>
      <w:r w:rsidRPr="006053A1">
        <w:rPr>
          <w:rFonts w:eastAsia="宋体" w:hint="eastAsia"/>
          <w:lang w:eastAsia="zh-CN"/>
        </w:rPr>
        <w:t xml:space="preserve">whether to support </w:t>
      </w:r>
      <w:r w:rsidR="0084378F">
        <w:rPr>
          <w:rFonts w:eastAsia="微软雅黑" w:hint="eastAsia"/>
          <w:bCs/>
          <w:iCs/>
          <w:lang w:eastAsia="zh-CN"/>
        </w:rPr>
        <w:t xml:space="preserve">overlaid OFDM sequence </w:t>
      </w:r>
      <w:r>
        <w:rPr>
          <w:rFonts w:eastAsia="微软雅黑" w:hint="eastAsia"/>
          <w:bCs/>
          <w:iCs/>
          <w:lang w:eastAsia="zh-CN"/>
        </w:rPr>
        <w:t xml:space="preserve">for </w:t>
      </w:r>
      <w:r w:rsidR="0084378F">
        <w:rPr>
          <w:rFonts w:eastAsia="微软雅黑" w:hint="eastAsia"/>
          <w:bCs/>
          <w:iCs/>
          <w:lang w:eastAsia="zh-CN"/>
        </w:rPr>
        <w:t xml:space="preserve">LP-SS, </w:t>
      </w:r>
      <w:r w:rsidR="0084378F">
        <w:rPr>
          <w:rFonts w:eastAsia="微软雅黑"/>
          <w:bCs/>
          <w:iCs/>
        </w:rPr>
        <w:t>the following three options are considered for further down-selection</w:t>
      </w:r>
      <w:r w:rsidR="00697DB0">
        <w:rPr>
          <w:rFonts w:eastAsia="微软雅黑" w:hint="eastAsia"/>
          <w:bCs/>
          <w:iCs/>
          <w:lang w:eastAsia="zh-CN"/>
        </w:rPr>
        <w:t>:</w:t>
      </w:r>
    </w:p>
    <w:p w14:paraId="3303E701" w14:textId="77777777" w:rsidR="0084378F" w:rsidRPr="0084378F" w:rsidRDefault="0084378F" w:rsidP="00C9483F">
      <w:pPr>
        <w:numPr>
          <w:ilvl w:val="0"/>
          <w:numId w:val="13"/>
        </w:numPr>
        <w:spacing w:afterLines="50" w:after="120" w:line="240" w:lineRule="auto"/>
        <w:ind w:left="714" w:hanging="357"/>
        <w:jc w:val="both"/>
        <w:rPr>
          <w:rFonts w:eastAsiaTheme="minorEastAsia"/>
          <w:b/>
          <w:bCs/>
          <w:lang w:eastAsia="zh-CN"/>
        </w:rPr>
      </w:pPr>
      <w:r w:rsidRPr="0084378F">
        <w:rPr>
          <w:rFonts w:eastAsiaTheme="minorEastAsia"/>
          <w:b/>
          <w:bCs/>
          <w:lang w:eastAsia="zh-CN"/>
        </w:rPr>
        <w:t xml:space="preserve">Option 1: Do not specify the overlaid OFDM sequences(s) </w:t>
      </w:r>
    </w:p>
    <w:p w14:paraId="37C1EC07" w14:textId="77777777" w:rsidR="0084378F" w:rsidRPr="0084378F" w:rsidRDefault="0084378F" w:rsidP="00C9483F">
      <w:pPr>
        <w:numPr>
          <w:ilvl w:val="0"/>
          <w:numId w:val="13"/>
        </w:numPr>
        <w:spacing w:afterLines="50" w:after="120" w:line="240" w:lineRule="auto"/>
        <w:ind w:left="714" w:hanging="357"/>
        <w:jc w:val="both"/>
        <w:rPr>
          <w:rFonts w:eastAsiaTheme="minorEastAsia"/>
          <w:b/>
          <w:bCs/>
          <w:lang w:eastAsia="zh-CN"/>
        </w:rPr>
      </w:pPr>
      <w:r w:rsidRPr="0084378F">
        <w:rPr>
          <w:rFonts w:eastAsiaTheme="minorEastAsia"/>
          <w:b/>
          <w:bCs/>
          <w:lang w:eastAsia="zh-CN"/>
        </w:rPr>
        <w:t>Option 2: Specify the overlaid OFDM sequence(s) targeting for OOK waveform generation without targeting for sync and RRM measurement for OFDM-based LP-WUR using the overlaid sequence of LP-SS.</w:t>
      </w:r>
    </w:p>
    <w:p w14:paraId="57FD3F19" w14:textId="0E5173E9" w:rsidR="0084378F" w:rsidRPr="0084378F" w:rsidRDefault="0084378F" w:rsidP="00C9483F">
      <w:pPr>
        <w:numPr>
          <w:ilvl w:val="0"/>
          <w:numId w:val="13"/>
        </w:numPr>
        <w:spacing w:afterLines="50" w:after="120" w:line="240" w:lineRule="auto"/>
        <w:ind w:left="714" w:hanging="357"/>
        <w:jc w:val="both"/>
        <w:rPr>
          <w:rFonts w:eastAsiaTheme="minorEastAsia"/>
          <w:b/>
          <w:bCs/>
          <w:lang w:eastAsia="zh-CN"/>
        </w:rPr>
      </w:pPr>
      <w:r w:rsidRPr="0084378F">
        <w:rPr>
          <w:rFonts w:eastAsiaTheme="minorEastAsia"/>
          <w:b/>
          <w:bCs/>
          <w:lang w:eastAsia="zh-CN"/>
        </w:rPr>
        <w:lastRenderedPageBreak/>
        <w:t>Option 3: Specify the overlaid OFDM sequence(s) targeting for OOK waveform generation and also targeting for sync and RRM measurement for OFDM-based LP-WUR using the overlaid sequence of LP-SS.</w:t>
      </w:r>
    </w:p>
    <w:p w14:paraId="64A4F669" w14:textId="5731066A" w:rsidR="0084378F" w:rsidRPr="0084378F" w:rsidRDefault="0084378F" w:rsidP="007B63EF">
      <w:pPr>
        <w:spacing w:after="50" w:line="240" w:lineRule="auto"/>
        <w:rPr>
          <w:rFonts w:eastAsia="等线"/>
          <w:lang w:eastAsia="zh-CN"/>
        </w:rPr>
      </w:pPr>
      <w:r w:rsidRPr="0084378F">
        <w:rPr>
          <w:rFonts w:eastAsia="等线"/>
          <w:lang w:eastAsia="zh-CN"/>
        </w:rPr>
        <w:t xml:space="preserve">The standardization of the </w:t>
      </w:r>
      <w:r>
        <w:rPr>
          <w:rFonts w:eastAsia="等线" w:hint="eastAsia"/>
          <w:lang w:eastAsia="zh-CN"/>
        </w:rPr>
        <w:t>LP-SS</w:t>
      </w:r>
      <w:r w:rsidRPr="0084378F">
        <w:rPr>
          <w:rFonts w:eastAsia="等线"/>
          <w:lang w:eastAsia="zh-CN"/>
        </w:rPr>
        <w:t xml:space="preserve"> with an overlaid </w:t>
      </w:r>
      <w:r w:rsidR="00885FED">
        <w:rPr>
          <w:rFonts w:eastAsia="等线" w:hint="eastAsia"/>
          <w:lang w:eastAsia="zh-CN"/>
        </w:rPr>
        <w:t>OFDM</w:t>
      </w:r>
      <w:r w:rsidRPr="0084378F">
        <w:rPr>
          <w:rFonts w:eastAsia="等线"/>
          <w:lang w:eastAsia="zh-CN"/>
        </w:rPr>
        <w:t xml:space="preserve"> sequence comes with a </w:t>
      </w:r>
      <w:r w:rsidR="00DF67A1">
        <w:rPr>
          <w:rFonts w:eastAsia="等线"/>
          <w:lang w:eastAsia="zh-CN"/>
        </w:rPr>
        <w:t>lot</w:t>
      </w:r>
      <w:r w:rsidRPr="0084378F">
        <w:rPr>
          <w:rFonts w:eastAsia="等线"/>
          <w:lang w:eastAsia="zh-CN"/>
        </w:rPr>
        <w:t xml:space="preserve"> of advantages</w:t>
      </w:r>
      <w:r w:rsidR="00F96837">
        <w:rPr>
          <w:rFonts w:eastAsia="等线"/>
          <w:lang w:eastAsia="zh-CN"/>
        </w:rPr>
        <w:t xml:space="preserve"> as follow</w:t>
      </w:r>
      <w:r w:rsidR="00F96837">
        <w:rPr>
          <w:rFonts w:eastAsia="等线" w:hint="eastAsia"/>
          <w:lang w:eastAsia="zh-CN"/>
        </w:rPr>
        <w:t>ing:</w:t>
      </w:r>
    </w:p>
    <w:p w14:paraId="278E05D1" w14:textId="5D34F7BF" w:rsidR="0084378F" w:rsidRDefault="00F96837" w:rsidP="00C9483F">
      <w:pPr>
        <w:pStyle w:val="af7"/>
        <w:numPr>
          <w:ilvl w:val="0"/>
          <w:numId w:val="28"/>
        </w:numPr>
        <w:spacing w:after="50" w:line="240" w:lineRule="auto"/>
        <w:jc w:val="both"/>
        <w:rPr>
          <w:rFonts w:eastAsia="等线"/>
          <w:lang w:eastAsia="zh-CN"/>
        </w:rPr>
      </w:pPr>
      <w:r>
        <w:rPr>
          <w:rFonts w:eastAsia="等线" w:hint="eastAsia"/>
          <w:b/>
          <w:lang w:eastAsia="zh-CN"/>
        </w:rPr>
        <w:t>Robust to d</w:t>
      </w:r>
      <w:r w:rsidR="008C632D" w:rsidRPr="008C632D">
        <w:rPr>
          <w:rFonts w:eastAsia="等线" w:hint="eastAsia"/>
          <w:b/>
          <w:lang w:eastAsia="zh-CN"/>
        </w:rPr>
        <w:t>etection performance:</w:t>
      </w:r>
      <w:r w:rsidR="008C632D">
        <w:rPr>
          <w:rFonts w:eastAsia="等线" w:hint="eastAsia"/>
          <w:b/>
          <w:lang w:eastAsia="zh-CN"/>
        </w:rPr>
        <w:t xml:space="preserve"> </w:t>
      </w:r>
      <w:r w:rsidR="0084378F" w:rsidRPr="008C632D">
        <w:rPr>
          <w:rFonts w:eastAsia="等线"/>
          <w:lang w:eastAsia="zh-CN"/>
        </w:rPr>
        <w:t xml:space="preserve">The </w:t>
      </w:r>
      <w:r w:rsidR="00426FCF">
        <w:rPr>
          <w:rFonts w:eastAsia="等线" w:hint="eastAsia"/>
          <w:lang w:eastAsia="zh-CN"/>
        </w:rPr>
        <w:t xml:space="preserve">overlaid </w:t>
      </w:r>
      <w:r w:rsidR="0084378F" w:rsidRPr="008C632D">
        <w:rPr>
          <w:rFonts w:eastAsia="等线"/>
          <w:lang w:eastAsia="zh-CN"/>
        </w:rPr>
        <w:t>OFDM sequence achieves a uniform distribution of the OOK ON symbol's energy across the time domain, which elevates the OOK waveform's robustness against timing and frequency deviations.</w:t>
      </w:r>
    </w:p>
    <w:p w14:paraId="1D4742AA" w14:textId="015E18FD" w:rsidR="008C632D" w:rsidRDefault="008C632D" w:rsidP="00C9483F">
      <w:pPr>
        <w:pStyle w:val="af7"/>
        <w:numPr>
          <w:ilvl w:val="0"/>
          <w:numId w:val="28"/>
        </w:numPr>
        <w:spacing w:after="50" w:line="240" w:lineRule="auto"/>
        <w:jc w:val="both"/>
        <w:rPr>
          <w:rFonts w:eastAsia="等线"/>
          <w:lang w:eastAsia="zh-CN"/>
        </w:rPr>
      </w:pPr>
      <w:r w:rsidRPr="008C632D">
        <w:rPr>
          <w:rFonts w:eastAsia="等线"/>
          <w:b/>
          <w:lang w:eastAsia="zh-CN"/>
        </w:rPr>
        <w:t>Accurate</w:t>
      </w:r>
      <w:r w:rsidRPr="008C632D">
        <w:rPr>
          <w:rFonts w:eastAsia="等线" w:hint="eastAsia"/>
          <w:b/>
          <w:lang w:eastAsia="zh-CN"/>
        </w:rPr>
        <w:t xml:space="preserve"> T/F offset estimation:</w:t>
      </w:r>
      <w:r w:rsidRPr="008C632D">
        <w:rPr>
          <w:rFonts w:eastAsia="等线"/>
          <w:b/>
          <w:lang w:eastAsia="zh-CN"/>
        </w:rPr>
        <w:t xml:space="preserve"> </w:t>
      </w:r>
      <w:r>
        <w:rPr>
          <w:rFonts w:eastAsia="等线" w:hint="eastAsia"/>
          <w:lang w:eastAsia="zh-CN"/>
        </w:rPr>
        <w:t>T</w:t>
      </w:r>
      <w:r w:rsidRPr="008C632D">
        <w:rPr>
          <w:rFonts w:eastAsia="等线"/>
          <w:lang w:eastAsia="zh-CN"/>
        </w:rPr>
        <w:t>he overlaid OFDM sequence enhances the precision of time</w:t>
      </w:r>
      <w:r w:rsidR="00DF67A1">
        <w:rPr>
          <w:rFonts w:eastAsia="等线"/>
          <w:lang w:eastAsia="zh-CN"/>
        </w:rPr>
        <w:t xml:space="preserve"> interval</w:t>
      </w:r>
      <w:r w:rsidRPr="008C632D">
        <w:rPr>
          <w:rFonts w:eastAsia="等线"/>
          <w:lang w:eastAsia="zh-CN"/>
        </w:rPr>
        <w:t xml:space="preserve"> and frequency offset estimations</w:t>
      </w:r>
      <w:r w:rsidRPr="008C632D">
        <w:rPr>
          <w:rFonts w:eastAsia="等线" w:hint="eastAsia"/>
          <w:lang w:eastAsia="zh-CN"/>
        </w:rPr>
        <w:t xml:space="preserve"> for OOK-based LP-WUR</w:t>
      </w:r>
      <w:r>
        <w:rPr>
          <w:rFonts w:eastAsia="等线" w:hint="eastAsia"/>
          <w:lang w:eastAsia="zh-CN"/>
        </w:rPr>
        <w:t xml:space="preserve"> under oversampling</w:t>
      </w:r>
      <w:r w:rsidRPr="008C632D">
        <w:rPr>
          <w:rFonts w:eastAsia="等线"/>
          <w:lang w:eastAsia="zh-CN"/>
        </w:rPr>
        <w:t>.</w:t>
      </w:r>
    </w:p>
    <w:p w14:paraId="76E92A04" w14:textId="1218C8E3" w:rsidR="008C632D" w:rsidRPr="008C632D" w:rsidRDefault="008A6B2C" w:rsidP="00C9483F">
      <w:pPr>
        <w:pStyle w:val="af7"/>
        <w:numPr>
          <w:ilvl w:val="0"/>
          <w:numId w:val="28"/>
        </w:numPr>
        <w:spacing w:after="50" w:line="240" w:lineRule="auto"/>
        <w:jc w:val="both"/>
        <w:rPr>
          <w:rFonts w:eastAsia="等线"/>
          <w:b/>
          <w:lang w:eastAsia="zh-CN"/>
        </w:rPr>
      </w:pPr>
      <w:r>
        <w:rPr>
          <w:rFonts w:eastAsia="等线" w:hint="eastAsia"/>
          <w:b/>
          <w:lang w:eastAsia="zh-CN"/>
        </w:rPr>
        <w:t>Ease</w:t>
      </w:r>
      <w:r w:rsidR="008C632D">
        <w:rPr>
          <w:rFonts w:eastAsia="等线" w:hint="eastAsia"/>
          <w:b/>
          <w:lang w:eastAsia="zh-CN"/>
        </w:rPr>
        <w:t xml:space="preserve"> spec </w:t>
      </w:r>
      <w:r>
        <w:rPr>
          <w:rFonts w:eastAsia="等线" w:hint="eastAsia"/>
          <w:b/>
          <w:lang w:eastAsia="zh-CN"/>
        </w:rPr>
        <w:t>load</w:t>
      </w:r>
      <w:r w:rsidR="008C632D">
        <w:rPr>
          <w:rFonts w:eastAsia="等线" w:hint="eastAsia"/>
          <w:b/>
          <w:lang w:eastAsia="zh-CN"/>
        </w:rPr>
        <w:t>:</w:t>
      </w:r>
      <w:r w:rsidR="008C632D" w:rsidRPr="008C632D">
        <w:rPr>
          <w:rFonts w:eastAsia="等线"/>
          <w:lang w:eastAsia="zh-CN"/>
        </w:rPr>
        <w:t xml:space="preserve"> The alignment with the LP-WUS signal in terms of waveform standardization leads to a reduction in the complexity of the standardization process.</w:t>
      </w:r>
    </w:p>
    <w:p w14:paraId="7C366FC7" w14:textId="37D3A8A7" w:rsidR="0084378F" w:rsidRPr="0084378F" w:rsidRDefault="0084378F" w:rsidP="008A6B2C">
      <w:pPr>
        <w:spacing w:after="50" w:line="240" w:lineRule="auto"/>
        <w:jc w:val="both"/>
        <w:rPr>
          <w:rFonts w:eastAsia="等线"/>
          <w:lang w:eastAsia="zh-CN"/>
        </w:rPr>
      </w:pPr>
      <w:r>
        <w:rPr>
          <w:rFonts w:eastAsia="等线" w:hint="eastAsia"/>
          <w:lang w:eastAsia="zh-CN"/>
        </w:rPr>
        <w:t>Moreover,</w:t>
      </w:r>
      <w:r w:rsidR="00C713CA" w:rsidRPr="00C713CA">
        <w:rPr>
          <w:rFonts w:eastAsia="等线"/>
          <w:lang w:eastAsia="zh-CN"/>
        </w:rPr>
        <w:t xml:space="preserve"> </w:t>
      </w:r>
      <w:r w:rsidR="00C713CA">
        <w:rPr>
          <w:rFonts w:eastAsia="等线" w:hint="eastAsia"/>
          <w:lang w:eastAsia="zh-CN"/>
        </w:rPr>
        <w:t>i</w:t>
      </w:r>
      <w:r w:rsidR="00C713CA" w:rsidRPr="00C713CA">
        <w:rPr>
          <w:rFonts w:eastAsia="等线"/>
          <w:lang w:eastAsia="zh-CN"/>
        </w:rPr>
        <w:t>t’s up to UE implementation to use the overlaid OFDM sequence(s) for sync and RRM measurement.</w:t>
      </w:r>
    </w:p>
    <w:p w14:paraId="72ED55C5" w14:textId="4AD7030B" w:rsidR="007F12AF" w:rsidRPr="007B63EF" w:rsidRDefault="00074406" w:rsidP="007B63EF">
      <w:pPr>
        <w:spacing w:after="50" w:line="240" w:lineRule="auto"/>
        <w:rPr>
          <w:rFonts w:eastAsiaTheme="minorEastAsia"/>
          <w:lang w:val="en-GB" w:eastAsia="zh-CN"/>
        </w:rPr>
      </w:pPr>
      <w:r>
        <w:rPr>
          <w:rFonts w:eastAsiaTheme="minorEastAsia" w:hint="eastAsia"/>
          <w:b/>
          <w:lang w:eastAsia="zh-CN"/>
        </w:rPr>
        <w:t>Proposal 20</w:t>
      </w:r>
      <w:r w:rsidR="0084378F" w:rsidRPr="00413063">
        <w:rPr>
          <w:rFonts w:eastAsiaTheme="minorEastAsia" w:hint="eastAsia"/>
          <w:b/>
          <w:lang w:eastAsia="zh-CN"/>
        </w:rPr>
        <w:t xml:space="preserve">: </w:t>
      </w:r>
      <w:r w:rsidR="008A6B2C">
        <w:rPr>
          <w:rFonts w:eastAsiaTheme="minorEastAsia" w:hint="eastAsia"/>
          <w:b/>
          <w:color w:val="000000" w:themeColor="text1"/>
          <w:lang w:eastAsia="zh-CN"/>
        </w:rPr>
        <w:t>Support Option 2 and Opt</w:t>
      </w:r>
      <w:r w:rsidR="00DE7BFE">
        <w:rPr>
          <w:rFonts w:eastAsiaTheme="minorEastAsia" w:hint="eastAsia"/>
          <w:b/>
          <w:color w:val="000000" w:themeColor="text1"/>
          <w:lang w:eastAsia="zh-CN"/>
        </w:rPr>
        <w:t xml:space="preserve">ion 3: </w:t>
      </w:r>
      <w:r w:rsidR="005053AC">
        <w:rPr>
          <w:rFonts w:eastAsiaTheme="minorEastAsia" w:hint="eastAsia"/>
          <w:b/>
          <w:color w:val="000000" w:themeColor="text1"/>
          <w:lang w:eastAsia="zh-CN"/>
        </w:rPr>
        <w:t>S</w:t>
      </w:r>
      <w:r w:rsidR="0084378F" w:rsidRPr="00413063">
        <w:rPr>
          <w:rFonts w:eastAsiaTheme="minorEastAsia" w:hint="eastAsia"/>
          <w:b/>
          <w:color w:val="000000" w:themeColor="text1"/>
          <w:lang w:eastAsia="zh-CN"/>
        </w:rPr>
        <w:t xml:space="preserve">pecify </w:t>
      </w:r>
      <w:r w:rsidR="005053AC">
        <w:rPr>
          <w:rFonts w:eastAsiaTheme="minorEastAsia" w:hint="eastAsia"/>
          <w:b/>
          <w:color w:val="000000" w:themeColor="text1"/>
          <w:lang w:eastAsia="zh-CN"/>
        </w:rPr>
        <w:t xml:space="preserve">the </w:t>
      </w:r>
      <w:r w:rsidR="0084378F" w:rsidRPr="00413063">
        <w:rPr>
          <w:rFonts w:eastAsiaTheme="minorEastAsia" w:hint="eastAsia"/>
          <w:b/>
          <w:color w:val="000000" w:themeColor="text1"/>
          <w:lang w:eastAsia="zh-CN"/>
        </w:rPr>
        <w:t xml:space="preserve">overlaid OFDM sequence </w:t>
      </w:r>
      <w:r w:rsidR="00697DB0">
        <w:rPr>
          <w:rFonts w:eastAsiaTheme="minorEastAsia" w:hint="eastAsia"/>
          <w:b/>
          <w:color w:val="000000" w:themeColor="text1"/>
          <w:lang w:eastAsia="zh-CN"/>
        </w:rPr>
        <w:t>for</w:t>
      </w:r>
      <w:r w:rsidR="00697DB0" w:rsidRPr="00413063">
        <w:rPr>
          <w:rFonts w:eastAsiaTheme="minorEastAsia" w:hint="eastAsia"/>
          <w:b/>
          <w:color w:val="000000" w:themeColor="text1"/>
          <w:lang w:eastAsia="zh-CN"/>
        </w:rPr>
        <w:t xml:space="preserve"> </w:t>
      </w:r>
      <w:r w:rsidR="0084378F" w:rsidRPr="00413063">
        <w:rPr>
          <w:rFonts w:eastAsiaTheme="minorEastAsia" w:hint="eastAsia"/>
          <w:b/>
          <w:color w:val="000000" w:themeColor="text1"/>
          <w:lang w:eastAsia="zh-CN"/>
        </w:rPr>
        <w:t>LP-SS.</w:t>
      </w:r>
    </w:p>
    <w:p w14:paraId="2ECD5EE3" w14:textId="6DE92AD4" w:rsidR="007E049A" w:rsidRPr="007E049A" w:rsidRDefault="007E049A" w:rsidP="007E049A">
      <w:pPr>
        <w:pStyle w:val="3"/>
        <w:spacing w:before="120"/>
        <w:ind w:left="720"/>
        <w:rPr>
          <w:rFonts w:eastAsiaTheme="minorEastAsia"/>
          <w:b/>
          <w:sz w:val="21"/>
        </w:rPr>
      </w:pPr>
      <w:r w:rsidRPr="007E049A">
        <w:rPr>
          <w:rFonts w:eastAsiaTheme="minorEastAsia"/>
          <w:b/>
          <w:sz w:val="21"/>
        </w:rPr>
        <w:t>The</w:t>
      </w:r>
      <w:r w:rsidRPr="007E049A">
        <w:rPr>
          <w:rFonts w:eastAsiaTheme="minorEastAsia" w:hint="eastAsia"/>
          <w:b/>
          <w:sz w:val="21"/>
        </w:rPr>
        <w:t xml:space="preserve"> </w:t>
      </w:r>
      <w:r w:rsidRPr="007E049A">
        <w:rPr>
          <w:rFonts w:eastAsiaTheme="minorEastAsia"/>
          <w:b/>
          <w:sz w:val="21"/>
        </w:rPr>
        <w:t>binary</w:t>
      </w:r>
      <w:r w:rsidRPr="007E049A">
        <w:rPr>
          <w:rFonts w:eastAsiaTheme="minorEastAsia" w:hint="eastAsia"/>
          <w:b/>
          <w:sz w:val="21"/>
        </w:rPr>
        <w:t xml:space="preserve"> LP-SS </w:t>
      </w:r>
      <w:r w:rsidRPr="007E049A">
        <w:rPr>
          <w:rFonts w:eastAsiaTheme="minorEastAsia"/>
          <w:b/>
          <w:sz w:val="21"/>
        </w:rPr>
        <w:t xml:space="preserve">sequence </w:t>
      </w:r>
      <w:r w:rsidRPr="007E049A">
        <w:rPr>
          <w:rFonts w:eastAsiaTheme="minorEastAsia" w:hint="eastAsia"/>
          <w:b/>
          <w:sz w:val="21"/>
        </w:rPr>
        <w:t>type</w:t>
      </w:r>
    </w:p>
    <w:p w14:paraId="0503C2D9" w14:textId="56B39CF9" w:rsidR="006B6A0F" w:rsidRPr="007C57BC" w:rsidRDefault="00E07CE0" w:rsidP="00E07CE0">
      <w:pPr>
        <w:adjustRightInd w:val="0"/>
        <w:snapToGrid w:val="0"/>
        <w:spacing w:afterLines="50" w:after="120" w:line="240" w:lineRule="auto"/>
        <w:jc w:val="both"/>
        <w:rPr>
          <w:rFonts w:eastAsia="等线"/>
          <w:b/>
          <w:lang w:eastAsia="zh-CN"/>
        </w:rPr>
      </w:pPr>
      <w:r>
        <w:rPr>
          <w:rFonts w:eastAsia="等线" w:hint="eastAsia"/>
          <w:lang w:eastAsia="zh-CN"/>
        </w:rPr>
        <w:t>In RAN1#118</w:t>
      </w:r>
      <w:r w:rsidR="001231EF">
        <w:rPr>
          <w:rFonts w:eastAsia="等线" w:hint="eastAsia"/>
          <w:lang w:eastAsia="zh-CN"/>
        </w:rPr>
        <w:t xml:space="preserve">, </w:t>
      </w:r>
      <w:r w:rsidR="00F51455">
        <w:rPr>
          <w:rFonts w:eastAsia="等线" w:hint="eastAsia"/>
          <w:lang w:eastAsia="zh-CN"/>
        </w:rPr>
        <w:t>three candidate sequences</w:t>
      </w:r>
      <w:r w:rsidR="001D7CB6">
        <w:rPr>
          <w:rFonts w:eastAsia="等线"/>
          <w:lang w:eastAsia="zh-CN"/>
        </w:rPr>
        <w:t xml:space="preserve">, such as </w:t>
      </w:r>
      <w:r w:rsidR="001231EF">
        <w:rPr>
          <w:rFonts w:eastAsia="等线" w:hint="eastAsia"/>
          <w:lang w:eastAsia="zh-CN"/>
        </w:rPr>
        <w:t xml:space="preserve">GOLD sequence, M sequence and </w:t>
      </w:r>
      <w:r w:rsidR="001231EF" w:rsidRPr="001231EF">
        <w:rPr>
          <w:rFonts w:eastAsia="等线"/>
          <w:lang w:eastAsia="zh-CN"/>
        </w:rPr>
        <w:t>Computer searched sequence</w:t>
      </w:r>
      <w:r w:rsidR="001D7CB6">
        <w:rPr>
          <w:rFonts w:eastAsia="等线"/>
          <w:lang w:eastAsia="zh-CN"/>
        </w:rPr>
        <w:t>,</w:t>
      </w:r>
      <w:r w:rsidR="001231EF">
        <w:rPr>
          <w:rFonts w:eastAsia="等线" w:hint="eastAsia"/>
          <w:lang w:eastAsia="zh-CN"/>
        </w:rPr>
        <w:t xml:space="preserve"> were </w:t>
      </w:r>
      <w:r w:rsidR="001D7CB6">
        <w:rPr>
          <w:rFonts w:eastAsia="等线"/>
          <w:lang w:eastAsia="zh-CN"/>
        </w:rPr>
        <w:t>considered</w:t>
      </w:r>
      <w:r w:rsidR="001231EF" w:rsidRPr="00560008">
        <w:rPr>
          <w:rFonts w:eastAsia="等线"/>
          <w:lang w:eastAsia="zh-CN"/>
        </w:rPr>
        <w:t xml:space="preserve"> </w:t>
      </w:r>
      <w:r w:rsidR="001231EF">
        <w:rPr>
          <w:rFonts w:eastAsia="等线" w:hint="eastAsia"/>
          <w:lang w:eastAsia="zh-CN"/>
        </w:rPr>
        <w:t xml:space="preserve">to </w:t>
      </w:r>
      <w:r w:rsidR="001D7CB6">
        <w:rPr>
          <w:rFonts w:eastAsia="等线"/>
          <w:lang w:eastAsia="zh-CN"/>
        </w:rPr>
        <w:t xml:space="preserve">be </w:t>
      </w:r>
      <w:r w:rsidR="001231EF">
        <w:rPr>
          <w:rFonts w:eastAsia="等线" w:hint="eastAsia"/>
          <w:lang w:eastAsia="zh-CN"/>
        </w:rPr>
        <w:t xml:space="preserve">the </w:t>
      </w:r>
      <w:r w:rsidR="00357AD6">
        <w:rPr>
          <w:rFonts w:eastAsia="等线" w:hint="eastAsia"/>
          <w:lang w:eastAsia="zh-CN"/>
        </w:rPr>
        <w:t>binary LP-SS</w:t>
      </w:r>
      <w:r w:rsidR="001231EF" w:rsidRPr="00560008">
        <w:rPr>
          <w:rFonts w:eastAsia="等线"/>
          <w:lang w:eastAsia="zh-CN"/>
        </w:rPr>
        <w:t xml:space="preserve"> sequence</w:t>
      </w:r>
      <w:r w:rsidR="001231EF">
        <w:rPr>
          <w:rFonts w:eastAsia="等线" w:hint="eastAsia"/>
          <w:lang w:eastAsia="zh-CN"/>
        </w:rPr>
        <w:t>. In which, both GOLD sequence and M sequence</w:t>
      </w:r>
      <w:r w:rsidR="00A90EEA">
        <w:rPr>
          <w:rFonts w:eastAsia="等线" w:hint="eastAsia"/>
          <w:lang w:eastAsia="zh-CN"/>
        </w:rPr>
        <w:t xml:space="preserve"> are NR existing sequence and</w:t>
      </w:r>
      <w:r w:rsidR="001231EF">
        <w:rPr>
          <w:rFonts w:eastAsia="等线" w:hint="eastAsia"/>
          <w:lang w:eastAsia="zh-CN"/>
        </w:rPr>
        <w:t xml:space="preserve"> have l</w:t>
      </w:r>
      <w:r w:rsidR="001231EF" w:rsidRPr="0047429B">
        <w:rPr>
          <w:rFonts w:eastAsia="等线"/>
          <w:lang w:eastAsia="zh-CN"/>
        </w:rPr>
        <w:t>ow cross-correlation for both synchronous and asynchronous multiple signal receptions</w:t>
      </w:r>
      <w:r w:rsidR="001231EF">
        <w:rPr>
          <w:rFonts w:eastAsia="等线" w:hint="eastAsia"/>
          <w:lang w:eastAsia="zh-CN"/>
        </w:rPr>
        <w:t xml:space="preserve">. </w:t>
      </w:r>
      <w:r w:rsidR="006B6A0F">
        <w:rPr>
          <w:rFonts w:eastAsia="等线" w:hint="eastAsia"/>
          <w:lang w:eastAsia="zh-CN"/>
        </w:rPr>
        <w:t>Compared to com</w:t>
      </w:r>
      <w:r w:rsidR="007C57BC">
        <w:rPr>
          <w:rFonts w:eastAsia="等线" w:hint="eastAsia"/>
          <w:lang w:eastAsia="zh-CN"/>
        </w:rPr>
        <w:t xml:space="preserve">puter searched sequence, </w:t>
      </w:r>
      <w:r w:rsidR="00DE7E91">
        <w:rPr>
          <w:rFonts w:eastAsia="等线" w:hint="eastAsia"/>
          <w:lang w:eastAsia="zh-CN"/>
        </w:rPr>
        <w:t xml:space="preserve">the two </w:t>
      </w:r>
      <w:r w:rsidR="007C57BC">
        <w:rPr>
          <w:rFonts w:eastAsia="等线" w:hint="eastAsia"/>
          <w:lang w:eastAsia="zh-CN"/>
        </w:rPr>
        <w:t>e</w:t>
      </w:r>
      <w:r w:rsidR="007C57BC" w:rsidRPr="006B6A0F">
        <w:rPr>
          <w:rFonts w:eastAsia="等线"/>
          <w:lang w:eastAsia="zh-CN"/>
        </w:rPr>
        <w:t>xisting NR sequences</w:t>
      </w:r>
      <w:r w:rsidR="00473252">
        <w:rPr>
          <w:rFonts w:eastAsia="等线" w:hint="eastAsia"/>
          <w:lang w:eastAsia="zh-CN"/>
        </w:rPr>
        <w:t xml:space="preserve"> can ease the spec work for</w:t>
      </w:r>
      <w:r w:rsidR="007C57BC">
        <w:rPr>
          <w:rFonts w:eastAsia="等线" w:hint="eastAsia"/>
          <w:lang w:eastAsia="zh-CN"/>
        </w:rPr>
        <w:t xml:space="preserve"> </w:t>
      </w:r>
      <w:r w:rsidR="007C57BC" w:rsidRPr="006B6A0F">
        <w:rPr>
          <w:rFonts w:eastAsia="等线"/>
          <w:lang w:eastAsia="zh-CN"/>
        </w:rPr>
        <w:t>discussion and evaluation</w:t>
      </w:r>
      <w:r w:rsidR="007C57BC">
        <w:rPr>
          <w:rFonts w:eastAsia="等线" w:hint="eastAsia"/>
          <w:lang w:eastAsia="zh-CN"/>
        </w:rPr>
        <w:t xml:space="preserve"> and </w:t>
      </w:r>
      <w:r w:rsidR="00416F60">
        <w:rPr>
          <w:rFonts w:eastAsia="等线" w:hint="eastAsia"/>
          <w:lang w:eastAsia="zh-CN"/>
        </w:rPr>
        <w:t xml:space="preserve">have </w:t>
      </w:r>
      <w:r w:rsidR="00270E6D">
        <w:rPr>
          <w:rFonts w:eastAsia="等线" w:hint="eastAsia"/>
          <w:lang w:eastAsia="zh-CN"/>
        </w:rPr>
        <w:t>little impact to</w:t>
      </w:r>
      <w:r w:rsidR="007C57BC">
        <w:rPr>
          <w:rFonts w:eastAsia="等线" w:hint="eastAsia"/>
          <w:lang w:eastAsia="zh-CN"/>
        </w:rPr>
        <w:t xml:space="preserve"> </w:t>
      </w:r>
      <w:r w:rsidR="007C57BC" w:rsidRPr="006B6A0F">
        <w:rPr>
          <w:rFonts w:eastAsia="等线"/>
          <w:lang w:eastAsia="zh-CN"/>
        </w:rPr>
        <w:t>existing gNB and UE implementation</w:t>
      </w:r>
      <w:r w:rsidR="007C57BC">
        <w:rPr>
          <w:rFonts w:eastAsia="等线" w:hint="eastAsia"/>
          <w:lang w:eastAsia="zh-CN"/>
        </w:rPr>
        <w:t>.</w:t>
      </w:r>
    </w:p>
    <w:p w14:paraId="73D1CB72" w14:textId="726A2D4F" w:rsidR="001231EF" w:rsidRPr="00DC5776" w:rsidRDefault="001231EF" w:rsidP="00E07CE0">
      <w:pPr>
        <w:spacing w:afterLines="50" w:after="120" w:line="240" w:lineRule="auto"/>
        <w:rPr>
          <w:rFonts w:eastAsiaTheme="minorEastAsia"/>
          <w:b/>
          <w:bCs/>
          <w:lang w:eastAsia="zh-CN"/>
        </w:rPr>
      </w:pPr>
      <w:r w:rsidRPr="00DC5776">
        <w:rPr>
          <w:rFonts w:eastAsiaTheme="minorEastAsia"/>
          <w:b/>
          <w:bCs/>
          <w:lang w:eastAsia="zh-CN"/>
        </w:rPr>
        <w:t>Proposal</w:t>
      </w:r>
      <w:r w:rsidR="00074406">
        <w:rPr>
          <w:rFonts w:eastAsiaTheme="minorEastAsia" w:hint="eastAsia"/>
          <w:b/>
          <w:bCs/>
          <w:lang w:eastAsia="zh-CN"/>
        </w:rPr>
        <w:t xml:space="preserve"> 21</w:t>
      </w:r>
      <w:r w:rsidR="00473252">
        <w:rPr>
          <w:rFonts w:eastAsiaTheme="minorEastAsia"/>
          <w:b/>
          <w:bCs/>
          <w:lang w:eastAsia="zh-CN"/>
        </w:rPr>
        <w:t>:</w:t>
      </w:r>
      <w:r w:rsidRPr="00DC5776">
        <w:rPr>
          <w:rFonts w:eastAsiaTheme="minorEastAsia"/>
          <w:b/>
          <w:bCs/>
          <w:lang w:eastAsia="zh-CN"/>
        </w:rPr>
        <w:t xml:space="preserve"> Either Gold-sequence or M-sequence can be supported for </w:t>
      </w:r>
      <w:r w:rsidR="009271E3">
        <w:rPr>
          <w:rFonts w:eastAsiaTheme="minorEastAsia" w:hint="eastAsia"/>
          <w:b/>
          <w:bCs/>
          <w:lang w:eastAsia="zh-CN"/>
        </w:rPr>
        <w:t xml:space="preserve">binary </w:t>
      </w:r>
      <w:r w:rsidR="0059374E">
        <w:rPr>
          <w:rFonts w:eastAsiaTheme="minorEastAsia" w:hint="eastAsia"/>
          <w:b/>
          <w:bCs/>
          <w:lang w:eastAsia="zh-CN"/>
        </w:rPr>
        <w:t>LP-S</w:t>
      </w:r>
      <w:r>
        <w:rPr>
          <w:rFonts w:eastAsiaTheme="minorEastAsia" w:hint="eastAsia"/>
          <w:b/>
          <w:bCs/>
          <w:lang w:eastAsia="zh-CN"/>
        </w:rPr>
        <w:t>S</w:t>
      </w:r>
      <w:r w:rsidR="0059374E">
        <w:rPr>
          <w:rFonts w:eastAsiaTheme="minorEastAsia" w:hint="eastAsia"/>
          <w:b/>
          <w:bCs/>
          <w:lang w:eastAsia="zh-CN"/>
        </w:rPr>
        <w:t xml:space="preserve"> sequence design</w:t>
      </w:r>
      <w:r>
        <w:rPr>
          <w:rFonts w:eastAsiaTheme="minorEastAsia" w:hint="eastAsia"/>
          <w:b/>
          <w:bCs/>
          <w:lang w:eastAsia="zh-CN"/>
        </w:rPr>
        <w:t>.</w:t>
      </w:r>
    </w:p>
    <w:p w14:paraId="679C8E72" w14:textId="77777777" w:rsidR="002C1ACA" w:rsidRDefault="002C1ACA" w:rsidP="002C1ACA">
      <w:pPr>
        <w:pStyle w:val="2"/>
        <w:spacing w:before="240" w:afterLines="50" w:after="120" w:line="240" w:lineRule="auto"/>
        <w:jc w:val="left"/>
        <w:rPr>
          <w:rFonts w:eastAsia="宋体"/>
          <w:b/>
          <w:sz w:val="24"/>
          <w:szCs w:val="24"/>
          <w:lang w:eastAsia="zh-CN"/>
        </w:rPr>
      </w:pPr>
      <w:bookmarkStart w:id="19" w:name="_Ref174031133"/>
      <w:r>
        <w:rPr>
          <w:rFonts w:eastAsia="宋体" w:hint="eastAsia"/>
          <w:b/>
          <w:sz w:val="24"/>
          <w:szCs w:val="24"/>
          <w:lang w:eastAsia="zh-CN"/>
        </w:rPr>
        <w:t xml:space="preserve">Sync procedure of </w:t>
      </w:r>
      <w:r w:rsidRPr="00C352CB">
        <w:rPr>
          <w:rFonts w:eastAsia="宋体"/>
          <w:b/>
          <w:sz w:val="24"/>
          <w:szCs w:val="24"/>
          <w:lang w:eastAsia="zh-CN"/>
        </w:rPr>
        <w:t>LP-SS</w:t>
      </w:r>
      <w:bookmarkEnd w:id="19"/>
    </w:p>
    <w:p w14:paraId="0B6FE11F" w14:textId="7674D06A" w:rsidR="002C1ACA" w:rsidRPr="00AF7572" w:rsidRDefault="002C1ACA" w:rsidP="00C05E6E">
      <w:pPr>
        <w:pStyle w:val="3"/>
        <w:spacing w:before="120" w:afterLines="50" w:after="120" w:line="240" w:lineRule="auto"/>
        <w:ind w:left="720"/>
        <w:rPr>
          <w:rFonts w:eastAsiaTheme="minorEastAsia"/>
          <w:b/>
          <w:sz w:val="21"/>
        </w:rPr>
      </w:pPr>
      <w:r w:rsidRPr="00AF7572">
        <w:rPr>
          <w:rFonts w:eastAsiaTheme="minorEastAsia" w:hint="eastAsia"/>
          <w:b/>
          <w:sz w:val="21"/>
        </w:rPr>
        <w:t>Timing/</w:t>
      </w:r>
      <w:r w:rsidR="0085226B" w:rsidRPr="00AF7572">
        <w:rPr>
          <w:rFonts w:eastAsiaTheme="minorEastAsia"/>
          <w:b/>
          <w:sz w:val="21"/>
        </w:rPr>
        <w:t>frequency</w:t>
      </w:r>
      <w:r w:rsidRPr="00AF7572">
        <w:rPr>
          <w:rFonts w:eastAsiaTheme="minorEastAsia" w:hint="eastAsia"/>
          <w:b/>
          <w:sz w:val="21"/>
        </w:rPr>
        <w:t xml:space="preserve"> offset estimation algorithm</w:t>
      </w:r>
      <w:r w:rsidRPr="00490E10">
        <w:rPr>
          <w:rFonts w:eastAsiaTheme="minorEastAsia" w:hint="eastAsia"/>
          <w:b/>
          <w:sz w:val="21"/>
        </w:rPr>
        <w:t xml:space="preserve"> of LP-SS</w:t>
      </w:r>
      <w:r w:rsidRPr="00490E10">
        <w:rPr>
          <w:rFonts w:eastAsiaTheme="minorEastAsia"/>
          <w:b/>
          <w:sz w:val="21"/>
        </w:rPr>
        <w:t xml:space="preserve"> </w:t>
      </w:r>
    </w:p>
    <w:p w14:paraId="79BC5FD3" w14:textId="2CCC7CE0" w:rsidR="002C1ACA" w:rsidRDefault="002C1ACA" w:rsidP="002C1ACA">
      <w:pPr>
        <w:widowControl w:val="0"/>
        <w:spacing w:afterLines="50" w:after="120" w:line="240" w:lineRule="auto"/>
        <w:jc w:val="both"/>
        <w:rPr>
          <w:rFonts w:eastAsiaTheme="minorEastAsia" w:cs="Times"/>
          <w:iCs/>
          <w:lang w:eastAsia="zh-CN"/>
        </w:rPr>
      </w:pPr>
      <w:r>
        <w:rPr>
          <w:rFonts w:eastAsiaTheme="minorEastAsia" w:cs="Times"/>
          <w:iCs/>
          <w:lang w:eastAsia="zh-CN"/>
        </w:rPr>
        <w:t xml:space="preserve">The </w:t>
      </w:r>
      <w:r>
        <w:rPr>
          <w:rFonts w:eastAsiaTheme="minorEastAsia" w:cs="Times" w:hint="eastAsia"/>
          <w:iCs/>
          <w:lang w:eastAsia="zh-CN"/>
        </w:rPr>
        <w:t>LP-SS</w:t>
      </w:r>
      <w:r>
        <w:rPr>
          <w:rFonts w:eastAsiaTheme="minorEastAsia" w:cs="Times"/>
          <w:iCs/>
          <w:lang w:eastAsia="zh-CN"/>
        </w:rPr>
        <w:t xml:space="preserve"> is designed for the LP-WUR to</w:t>
      </w:r>
      <w:r w:rsidR="00222C3C">
        <w:rPr>
          <w:rFonts w:eastAsiaTheme="minorEastAsia" w:cs="Times"/>
          <w:iCs/>
          <w:lang w:eastAsia="zh-CN"/>
        </w:rPr>
        <w:t xml:space="preserve"> perform the tim</w:t>
      </w:r>
      <w:r w:rsidR="00222C3C">
        <w:rPr>
          <w:rFonts w:eastAsiaTheme="minorEastAsia" w:cs="Times" w:hint="eastAsia"/>
          <w:iCs/>
          <w:lang w:eastAsia="zh-CN"/>
        </w:rPr>
        <w:t>ing</w:t>
      </w:r>
      <w:r>
        <w:rPr>
          <w:rFonts w:eastAsiaTheme="minorEastAsia" w:cs="Times"/>
          <w:iCs/>
          <w:lang w:eastAsia="zh-CN"/>
        </w:rPr>
        <w:t xml:space="preserve"> and frequency synchronization</w:t>
      </w:r>
      <w:r>
        <w:rPr>
          <w:rFonts w:eastAsiaTheme="minorEastAsia" w:cs="Times" w:hint="eastAsia"/>
          <w:iCs/>
          <w:lang w:eastAsia="zh-CN"/>
        </w:rPr>
        <w:t xml:space="preserve">. </w:t>
      </w:r>
      <w:r>
        <w:rPr>
          <w:rFonts w:eastAsiaTheme="minorEastAsia" w:cs="Times"/>
          <w:iCs/>
          <w:lang w:eastAsia="zh-CN"/>
        </w:rPr>
        <w:t>The LP-WUR would have limited capability in computation for the algorithm of the time and frequency synchronization to avoid the large power consumption. The timing and frequency estimation algorithm for LP-WUR should be simple without complicated mathematical operations to minimize th</w:t>
      </w:r>
      <w:r w:rsidR="00222C3C">
        <w:rPr>
          <w:rFonts w:eastAsiaTheme="minorEastAsia" w:cs="Times"/>
          <w:iCs/>
          <w:lang w:eastAsia="zh-CN"/>
        </w:rPr>
        <w:t>e UE power consumption. The tim</w:t>
      </w:r>
      <w:r w:rsidR="00222C3C">
        <w:rPr>
          <w:rFonts w:eastAsiaTheme="minorEastAsia" w:cs="Times" w:hint="eastAsia"/>
          <w:iCs/>
          <w:lang w:eastAsia="zh-CN"/>
        </w:rPr>
        <w:t>ing</w:t>
      </w:r>
      <w:r>
        <w:rPr>
          <w:rFonts w:eastAsiaTheme="minorEastAsia" w:cs="Times"/>
          <w:iCs/>
          <w:lang w:eastAsia="zh-CN"/>
        </w:rPr>
        <w:t xml:space="preserve"> and frequency domain sliding window algorithm is a simple algorithm based on comparison of correlation peaks of samples with the sliding</w:t>
      </w:r>
      <w:r>
        <w:rPr>
          <w:rFonts w:eastAsiaTheme="minorEastAsia" w:cs="Times" w:hint="eastAsia"/>
          <w:iCs/>
          <w:lang w:eastAsia="zh-CN"/>
        </w:rPr>
        <w:t xml:space="preserve"> window</w:t>
      </w:r>
      <w:r>
        <w:rPr>
          <w:rFonts w:eastAsiaTheme="minorEastAsia" w:cs="Times"/>
          <w:iCs/>
          <w:lang w:eastAsia="zh-CN"/>
        </w:rPr>
        <w:t xml:space="preserve"> in time from the reference time or with the sliding</w:t>
      </w:r>
      <w:r>
        <w:rPr>
          <w:rFonts w:eastAsiaTheme="minorEastAsia" w:cs="Times" w:hint="eastAsia"/>
          <w:iCs/>
          <w:lang w:eastAsia="zh-CN"/>
        </w:rPr>
        <w:t xml:space="preserve"> window</w:t>
      </w:r>
      <w:r>
        <w:rPr>
          <w:rFonts w:eastAsiaTheme="minorEastAsia" w:cs="Times"/>
          <w:iCs/>
          <w:lang w:eastAsia="zh-CN"/>
        </w:rPr>
        <w:t xml:space="preserve"> in center frequency from th</w:t>
      </w:r>
      <w:r w:rsidR="00222C3C">
        <w:rPr>
          <w:rFonts w:eastAsiaTheme="minorEastAsia" w:cs="Times"/>
          <w:iCs/>
          <w:lang w:eastAsia="zh-CN"/>
        </w:rPr>
        <w:t>e reference sub-band frequency.</w:t>
      </w:r>
    </w:p>
    <w:p w14:paraId="4AB51B8F" w14:textId="7AD0E179" w:rsidR="002C1ACA" w:rsidRDefault="002C1ACA" w:rsidP="002C1ACA">
      <w:pPr>
        <w:widowControl w:val="0"/>
        <w:spacing w:afterLines="50" w:after="120" w:line="240" w:lineRule="auto"/>
        <w:jc w:val="both"/>
        <w:rPr>
          <w:rFonts w:eastAsiaTheme="minorEastAsia" w:cs="Times"/>
          <w:iCs/>
          <w:lang w:eastAsia="zh-CN"/>
        </w:rPr>
      </w:pPr>
      <w:r>
        <w:rPr>
          <w:rFonts w:eastAsiaTheme="minorEastAsia" w:cs="Times" w:hint="eastAsia"/>
          <w:iCs/>
          <w:lang w:eastAsia="zh-CN"/>
        </w:rPr>
        <w:t>The proce</w:t>
      </w:r>
      <w:r w:rsidR="00340E4D">
        <w:rPr>
          <w:rFonts w:eastAsiaTheme="minorEastAsia" w:cs="Times" w:hint="eastAsia"/>
          <w:iCs/>
          <w:lang w:eastAsia="zh-CN"/>
        </w:rPr>
        <w:t>dure of timing offset estimated</w:t>
      </w:r>
      <w:r>
        <w:rPr>
          <w:rFonts w:eastAsiaTheme="minorEastAsia" w:cs="Times" w:hint="eastAsia"/>
          <w:iCs/>
          <w:lang w:eastAsia="zh-CN"/>
        </w:rPr>
        <w:t xml:space="preserve"> by LP-SS is shown in</w:t>
      </w:r>
      <w:r w:rsidRPr="001B78D2">
        <w:rPr>
          <w:rFonts w:eastAsiaTheme="minorEastAsia" w:cs="Times" w:hint="eastAsia"/>
          <w:iCs/>
          <w:lang w:eastAsia="zh-CN"/>
        </w:rPr>
        <w:t xml:space="preserve"> </w:t>
      </w:r>
      <w:r w:rsidR="001B78D2" w:rsidRPr="001B78D2">
        <w:rPr>
          <w:rFonts w:eastAsiaTheme="minorEastAsia" w:cs="Times"/>
          <w:iCs/>
          <w:lang w:eastAsia="zh-CN"/>
        </w:rPr>
        <w:fldChar w:fldCharType="begin"/>
      </w:r>
      <w:r w:rsidR="001B78D2" w:rsidRPr="001B78D2">
        <w:rPr>
          <w:rFonts w:eastAsiaTheme="minorEastAsia" w:cs="Times"/>
          <w:iCs/>
          <w:lang w:eastAsia="zh-CN"/>
        </w:rPr>
        <w:instrText xml:space="preserve"> </w:instrText>
      </w:r>
      <w:r w:rsidR="001B78D2" w:rsidRPr="001B78D2">
        <w:rPr>
          <w:rFonts w:eastAsiaTheme="minorEastAsia" w:cs="Times" w:hint="eastAsia"/>
          <w:iCs/>
          <w:lang w:eastAsia="zh-CN"/>
        </w:rPr>
        <w:instrText>REF _Ref173944302 \h</w:instrText>
      </w:r>
      <w:r w:rsidR="001B78D2" w:rsidRPr="001B78D2">
        <w:rPr>
          <w:rFonts w:eastAsiaTheme="minorEastAsia" w:cs="Times"/>
          <w:iCs/>
          <w:lang w:eastAsia="zh-CN"/>
        </w:rPr>
        <w:instrText xml:space="preserve"> </w:instrText>
      </w:r>
      <w:r w:rsidR="001B78D2">
        <w:rPr>
          <w:rFonts w:eastAsiaTheme="minorEastAsia" w:cs="Times"/>
          <w:iCs/>
          <w:lang w:eastAsia="zh-CN"/>
        </w:rPr>
        <w:instrText xml:space="preserve"> \* MERGEFORMAT </w:instrText>
      </w:r>
      <w:r w:rsidR="001B78D2" w:rsidRPr="001B78D2">
        <w:rPr>
          <w:rFonts w:eastAsiaTheme="minorEastAsia" w:cs="Times"/>
          <w:iCs/>
          <w:lang w:eastAsia="zh-CN"/>
        </w:rPr>
      </w:r>
      <w:r w:rsidR="001B78D2" w:rsidRPr="001B78D2">
        <w:rPr>
          <w:rFonts w:eastAsiaTheme="minorEastAsia" w:cs="Times"/>
          <w:iCs/>
          <w:lang w:eastAsia="zh-CN"/>
        </w:rPr>
        <w:fldChar w:fldCharType="separate"/>
      </w:r>
      <w:r w:rsidR="005F358F" w:rsidRPr="00FE058D">
        <w:t xml:space="preserve">Figure </w:t>
      </w:r>
      <w:r w:rsidR="005F358F" w:rsidRPr="005F358F">
        <w:rPr>
          <w:noProof/>
        </w:rPr>
        <w:t>4</w:t>
      </w:r>
      <w:r w:rsidR="001B78D2" w:rsidRPr="001B78D2">
        <w:rPr>
          <w:rFonts w:eastAsiaTheme="minorEastAsia" w:cs="Times"/>
          <w:iCs/>
          <w:lang w:eastAsia="zh-CN"/>
        </w:rPr>
        <w:fldChar w:fldCharType="end"/>
      </w:r>
      <w:r w:rsidR="001B78D2" w:rsidRPr="001B78D2">
        <w:rPr>
          <w:rFonts w:eastAsiaTheme="minorEastAsia" w:cs="Times" w:hint="eastAsia"/>
          <w:iCs/>
          <w:lang w:eastAsia="zh-CN"/>
        </w:rPr>
        <w:t xml:space="preserve"> </w:t>
      </w:r>
      <w:r w:rsidRPr="001B78D2">
        <w:rPr>
          <w:rFonts w:eastAsiaTheme="minorEastAsia" w:cs="Times" w:hint="eastAsia"/>
          <w:iCs/>
          <w:lang w:eastAsia="zh-CN"/>
        </w:rPr>
        <w:t>a</w:t>
      </w:r>
      <w:r>
        <w:rPr>
          <w:rFonts w:eastAsiaTheme="minorEastAsia" w:cs="Times" w:hint="eastAsia"/>
          <w:iCs/>
          <w:lang w:eastAsia="zh-CN"/>
        </w:rPr>
        <w:t>s following steps:</w:t>
      </w:r>
    </w:p>
    <w:p w14:paraId="20EF2B2C" w14:textId="77777777" w:rsidR="002C1ACA" w:rsidRPr="00797946" w:rsidRDefault="002C1ACA" w:rsidP="00C9483F">
      <w:pPr>
        <w:pStyle w:val="af7"/>
        <w:widowControl w:val="0"/>
        <w:numPr>
          <w:ilvl w:val="0"/>
          <w:numId w:val="15"/>
        </w:numPr>
        <w:spacing w:afterLines="50" w:after="120" w:line="240" w:lineRule="auto"/>
        <w:jc w:val="both"/>
        <w:rPr>
          <w:rFonts w:eastAsiaTheme="minorEastAsia" w:cs="Times"/>
          <w:lang w:eastAsia="zh-CN"/>
        </w:rPr>
      </w:pPr>
      <w:r w:rsidRPr="00A24431">
        <w:rPr>
          <w:rFonts w:eastAsiaTheme="minorEastAsia" w:cs="Times"/>
          <w:b/>
          <w:lang w:eastAsia="zh-CN"/>
        </w:rPr>
        <w:t xml:space="preserve">Step 1: </w:t>
      </w:r>
      <w:r>
        <w:rPr>
          <w:rFonts w:eastAsiaTheme="minorEastAsia" w:cs="Times" w:hint="eastAsia"/>
          <w:lang w:eastAsia="zh-CN"/>
        </w:rPr>
        <w:t xml:space="preserve">LP-WUR obtains sampling points </w:t>
      </w:r>
      <w:r>
        <w:rPr>
          <w:rFonts w:eastAsiaTheme="minorEastAsia" w:cs="Times"/>
          <w:lang w:eastAsia="zh-CN"/>
        </w:rPr>
        <w:t xml:space="preserve">from the timing reference </w:t>
      </w:r>
      <w:r>
        <w:rPr>
          <w:rFonts w:eastAsiaTheme="minorEastAsia" w:cs="Times" w:hint="eastAsia"/>
          <w:lang w:eastAsia="zh-CN"/>
        </w:rPr>
        <w:t xml:space="preserve">in a sliding window </w:t>
      </w:r>
      <w:r>
        <w:rPr>
          <w:rFonts w:eastAsiaTheme="minorEastAsia" w:cs="Times"/>
          <w:lang w:eastAsia="zh-CN"/>
        </w:rPr>
        <w:t>with</w:t>
      </w:r>
      <w:r>
        <w:rPr>
          <w:rFonts w:eastAsiaTheme="minorEastAsia" w:cs="Times" w:hint="eastAsia"/>
          <w:lang w:eastAsia="zh-CN"/>
        </w:rPr>
        <w:t xml:space="preserve"> a constant </w:t>
      </w:r>
      <w:r>
        <w:rPr>
          <w:rFonts w:eastAsiaTheme="minorEastAsia" w:cs="Times"/>
          <w:lang w:eastAsia="zh-CN"/>
        </w:rPr>
        <w:t xml:space="preserve">or over the </w:t>
      </w:r>
      <w:r>
        <w:rPr>
          <w:rFonts w:eastAsiaTheme="minorEastAsia" w:cs="Times" w:hint="eastAsia"/>
          <w:lang w:eastAsia="zh-CN"/>
        </w:rPr>
        <w:t>sampling rate</w:t>
      </w:r>
      <w:r>
        <w:rPr>
          <w:rFonts w:eastAsiaTheme="minorEastAsia" w:cs="Times"/>
          <w:lang w:eastAsia="zh-CN"/>
        </w:rPr>
        <w:t xml:space="preserve"> of the OOK-1/4 waveform</w:t>
      </w:r>
      <w:r>
        <w:rPr>
          <w:rFonts w:eastAsiaTheme="minorEastAsia" w:cs="Times" w:hint="eastAsia"/>
          <w:lang w:eastAsia="zh-CN"/>
        </w:rPr>
        <w:t>.</w:t>
      </w:r>
    </w:p>
    <w:p w14:paraId="1257F1E2" w14:textId="77777777" w:rsidR="002C1ACA" w:rsidRPr="00797946" w:rsidRDefault="002C1ACA" w:rsidP="00C9483F">
      <w:pPr>
        <w:pStyle w:val="af7"/>
        <w:widowControl w:val="0"/>
        <w:numPr>
          <w:ilvl w:val="0"/>
          <w:numId w:val="15"/>
        </w:numPr>
        <w:spacing w:afterLines="50" w:after="120" w:line="240" w:lineRule="auto"/>
        <w:jc w:val="both"/>
        <w:rPr>
          <w:rFonts w:eastAsiaTheme="minorEastAsia" w:cs="Times"/>
          <w:lang w:eastAsia="zh-CN"/>
        </w:rPr>
      </w:pPr>
      <w:r w:rsidRPr="00A24431">
        <w:rPr>
          <w:rFonts w:eastAsiaTheme="minorEastAsia" w:cs="Times"/>
          <w:b/>
          <w:lang w:eastAsia="zh-CN"/>
        </w:rPr>
        <w:t>Step 2:</w:t>
      </w:r>
      <w:r>
        <w:rPr>
          <w:rFonts w:eastAsiaTheme="minorEastAsia" w:cs="Times" w:hint="eastAsia"/>
          <w:b/>
          <w:lang w:eastAsia="zh-CN"/>
        </w:rPr>
        <w:t xml:space="preserve"> </w:t>
      </w:r>
      <w:r w:rsidRPr="00A24431">
        <w:rPr>
          <w:rFonts w:eastAsiaTheme="minorEastAsia" w:cs="Times"/>
          <w:lang w:eastAsia="zh-CN"/>
        </w:rPr>
        <w:t>LP-WUR decode</w:t>
      </w:r>
      <w:r>
        <w:rPr>
          <w:rFonts w:eastAsiaTheme="minorEastAsia" w:cs="Times" w:hint="eastAsia"/>
          <w:lang w:eastAsia="zh-CN"/>
        </w:rPr>
        <w:t>s</w:t>
      </w:r>
      <w:r w:rsidRPr="00A24431">
        <w:rPr>
          <w:rFonts w:eastAsiaTheme="minorEastAsia" w:cs="Times"/>
          <w:lang w:eastAsia="zh-CN"/>
        </w:rPr>
        <w:t xml:space="preserve"> the OOK symbol</w:t>
      </w:r>
      <w:r>
        <w:rPr>
          <w:rFonts w:eastAsiaTheme="minorEastAsia" w:cs="Times" w:hint="eastAsia"/>
          <w:lang w:eastAsia="zh-CN"/>
        </w:rPr>
        <w:t>s within the sliding window</w:t>
      </w:r>
      <w:r w:rsidRPr="00A24431">
        <w:rPr>
          <w:rFonts w:eastAsiaTheme="minorEastAsia" w:cs="Times"/>
          <w:lang w:eastAsia="zh-CN"/>
        </w:rPr>
        <w:t xml:space="preserve"> </w:t>
      </w:r>
      <w:r>
        <w:rPr>
          <w:rFonts w:eastAsiaTheme="minorEastAsia" w:cs="Times" w:hint="eastAsia"/>
          <w:lang w:eastAsia="zh-CN"/>
        </w:rPr>
        <w:t>by</w:t>
      </w:r>
      <w:r>
        <w:rPr>
          <w:rFonts w:eastAsiaTheme="minorEastAsia" w:cs="Times"/>
          <w:lang w:eastAsia="zh-CN"/>
        </w:rPr>
        <w:t xml:space="preserve"> the energy of the envelop detector</w:t>
      </w:r>
      <w:r>
        <w:rPr>
          <w:rFonts w:eastAsiaTheme="minorEastAsia" w:cs="Times" w:hint="eastAsia"/>
          <w:lang w:eastAsia="zh-CN"/>
        </w:rPr>
        <w:t>.</w:t>
      </w:r>
    </w:p>
    <w:p w14:paraId="52E715BC" w14:textId="77777777" w:rsidR="002C1ACA" w:rsidRPr="00A62B06" w:rsidRDefault="002C1ACA" w:rsidP="00C9483F">
      <w:pPr>
        <w:pStyle w:val="af7"/>
        <w:widowControl w:val="0"/>
        <w:numPr>
          <w:ilvl w:val="0"/>
          <w:numId w:val="15"/>
        </w:numPr>
        <w:spacing w:afterLines="50" w:after="120" w:line="240" w:lineRule="auto"/>
        <w:jc w:val="both"/>
        <w:rPr>
          <w:rFonts w:eastAsiaTheme="minorEastAsia" w:cs="Times"/>
          <w:b/>
          <w:lang w:eastAsia="zh-CN"/>
        </w:rPr>
      </w:pPr>
      <w:r w:rsidRPr="00A24431">
        <w:rPr>
          <w:rFonts w:eastAsiaTheme="minorEastAsia" w:cs="Times"/>
          <w:b/>
          <w:lang w:eastAsia="zh-CN"/>
        </w:rPr>
        <w:t>Step 3:</w:t>
      </w:r>
      <w:r>
        <w:rPr>
          <w:rFonts w:eastAsiaTheme="minorEastAsia" w:cs="Times" w:hint="eastAsia"/>
          <w:b/>
          <w:lang w:eastAsia="zh-CN"/>
        </w:rPr>
        <w:t xml:space="preserve"> </w:t>
      </w:r>
      <w:r w:rsidRPr="00A24431">
        <w:rPr>
          <w:rFonts w:eastAsiaTheme="minorEastAsia" w:cs="Times"/>
          <w:lang w:eastAsia="zh-CN"/>
        </w:rPr>
        <w:t xml:space="preserve">LP-WUR </w:t>
      </w:r>
      <w:r>
        <w:rPr>
          <w:rFonts w:eastAsiaTheme="minorEastAsia" w:cs="Times"/>
          <w:lang w:eastAsia="zh-CN"/>
        </w:rPr>
        <w:t>perform</w:t>
      </w:r>
      <w:r>
        <w:rPr>
          <w:rFonts w:eastAsiaTheme="minorEastAsia" w:cs="Times" w:hint="eastAsia"/>
          <w:lang w:eastAsia="zh-CN"/>
        </w:rPr>
        <w:t>s</w:t>
      </w:r>
      <w:r>
        <w:rPr>
          <w:rFonts w:eastAsiaTheme="minorEastAsia" w:cs="Times"/>
          <w:lang w:eastAsia="zh-CN"/>
        </w:rPr>
        <w:t xml:space="preserve"> the correlation by sum the energy of each sampling point and </w:t>
      </w:r>
      <w:r w:rsidRPr="00A24431">
        <w:rPr>
          <w:rFonts w:eastAsiaTheme="minorEastAsia" w:cs="Times"/>
          <w:lang w:eastAsia="zh-CN"/>
        </w:rPr>
        <w:t xml:space="preserve">obtain the </w:t>
      </w:r>
      <w:r>
        <w:rPr>
          <w:rFonts w:eastAsiaTheme="minorEastAsia" w:cs="Times" w:hint="eastAsia"/>
          <w:lang w:eastAsia="zh-CN"/>
        </w:rPr>
        <w:t>p</w:t>
      </w:r>
      <w:r w:rsidRPr="00A24431">
        <w:rPr>
          <w:rFonts w:eastAsiaTheme="minorEastAsia" w:cs="Times"/>
          <w:lang w:eastAsia="zh-CN"/>
        </w:rPr>
        <w:t>eak p</w:t>
      </w:r>
      <w:r>
        <w:rPr>
          <w:rFonts w:eastAsiaTheme="minorEastAsia" w:cs="Times" w:hint="eastAsia"/>
          <w:lang w:eastAsia="zh-CN"/>
        </w:rPr>
        <w:t xml:space="preserve">oint </w:t>
      </w:r>
      <w:r>
        <w:rPr>
          <w:rFonts w:eastAsiaTheme="minorEastAsia" w:cs="Times"/>
          <w:lang w:eastAsia="zh-CN"/>
        </w:rPr>
        <w:t xml:space="preserve">of </w:t>
      </w:r>
      <w:r w:rsidRPr="0098089D">
        <w:rPr>
          <w:rFonts w:eastAsiaTheme="minorEastAsia"/>
          <w:lang w:eastAsia="zh-CN"/>
        </w:rPr>
        <w:t>correlation</w:t>
      </w:r>
      <w:r>
        <w:rPr>
          <w:rFonts w:eastAsiaTheme="minorEastAsia" w:cs="Times" w:hint="eastAsia"/>
          <w:lang w:eastAsia="zh-CN"/>
        </w:rPr>
        <w:t xml:space="preserve"> </w:t>
      </w:r>
      <w:r>
        <w:rPr>
          <w:rFonts w:eastAsiaTheme="minorEastAsia" w:cs="Times"/>
          <w:lang w:eastAsia="zh-CN"/>
        </w:rPr>
        <w:t>output</w:t>
      </w:r>
      <w:r>
        <w:rPr>
          <w:rFonts w:eastAsiaTheme="minorEastAsia" w:cs="Times" w:hint="eastAsia"/>
          <w:lang w:eastAsia="zh-CN"/>
        </w:rPr>
        <w:t xml:space="preserve"> in the sliding window</w:t>
      </w:r>
      <w:r>
        <w:rPr>
          <w:rFonts w:eastAsiaTheme="minorEastAsia" w:cs="Times"/>
          <w:lang w:eastAsia="zh-CN"/>
        </w:rPr>
        <w:t xml:space="preserve"> as the timing offset</w:t>
      </w:r>
      <w:r>
        <w:rPr>
          <w:rFonts w:eastAsiaTheme="minorEastAsia" w:cs="Times" w:hint="eastAsia"/>
          <w:lang w:eastAsia="zh-CN"/>
        </w:rPr>
        <w:t>.</w:t>
      </w:r>
    </w:p>
    <w:p w14:paraId="0639B4B4" w14:textId="77777777" w:rsidR="002C1ACA" w:rsidRPr="00A24431" w:rsidRDefault="002C1ACA" w:rsidP="00C9483F">
      <w:pPr>
        <w:pStyle w:val="af7"/>
        <w:widowControl w:val="0"/>
        <w:numPr>
          <w:ilvl w:val="0"/>
          <w:numId w:val="15"/>
        </w:numPr>
        <w:spacing w:afterLines="50" w:after="120" w:line="240" w:lineRule="auto"/>
        <w:jc w:val="both"/>
        <w:rPr>
          <w:rFonts w:eastAsiaTheme="minorEastAsia" w:cs="Times"/>
          <w:b/>
          <w:lang w:eastAsia="zh-CN"/>
        </w:rPr>
      </w:pPr>
      <w:r>
        <w:rPr>
          <w:rFonts w:eastAsiaTheme="minorEastAsia" w:cs="Times" w:hint="eastAsia"/>
          <w:b/>
          <w:lang w:eastAsia="zh-CN"/>
        </w:rPr>
        <w:t xml:space="preserve">Step 4: </w:t>
      </w:r>
      <w:r w:rsidRPr="00A24431">
        <w:rPr>
          <w:rFonts w:eastAsiaTheme="minorEastAsia" w:cs="Times"/>
          <w:lang w:eastAsia="zh-CN"/>
        </w:rPr>
        <w:t>The timing</w:t>
      </w:r>
      <w:r>
        <w:rPr>
          <w:rFonts w:eastAsiaTheme="minorEastAsia" w:cs="Times"/>
          <w:lang w:eastAsia="zh-CN"/>
        </w:rPr>
        <w:t xml:space="preserve"> value</w:t>
      </w:r>
      <w:r w:rsidRPr="00A24431">
        <w:rPr>
          <w:rFonts w:eastAsiaTheme="minorEastAsia" w:cs="Times"/>
          <w:lang w:eastAsia="zh-CN"/>
        </w:rPr>
        <w:t xml:space="preserve"> can be estimated by</w:t>
      </w:r>
      <w:r>
        <w:rPr>
          <w:rFonts w:eastAsiaTheme="minorEastAsia" w:cs="Times" w:hint="eastAsia"/>
          <w:lang w:eastAsia="zh-CN"/>
        </w:rPr>
        <w:t xml:space="preserve"> the </w:t>
      </w:r>
      <w:r>
        <w:rPr>
          <w:rFonts w:eastAsiaTheme="minorEastAsia" w:cs="Times"/>
          <w:lang w:eastAsia="zh-CN"/>
        </w:rPr>
        <w:t xml:space="preserve">timing </w:t>
      </w:r>
      <w:r>
        <w:rPr>
          <w:rFonts w:eastAsiaTheme="minorEastAsia" w:cs="Times" w:hint="eastAsia"/>
          <w:lang w:eastAsia="zh-CN"/>
        </w:rPr>
        <w:t xml:space="preserve">offset between </w:t>
      </w:r>
      <w:r>
        <w:rPr>
          <w:rFonts w:eastAsiaTheme="minorEastAsia" w:cs="Times"/>
          <w:lang w:eastAsia="zh-CN"/>
        </w:rPr>
        <w:t xml:space="preserve">the </w:t>
      </w:r>
      <w:r>
        <w:rPr>
          <w:rFonts w:eastAsiaTheme="minorEastAsia" w:cs="Times" w:hint="eastAsia"/>
          <w:lang w:eastAsia="zh-CN"/>
        </w:rPr>
        <w:t>peak point and</w:t>
      </w:r>
      <w:r>
        <w:rPr>
          <w:rFonts w:eastAsiaTheme="minorEastAsia" w:cs="Times"/>
          <w:lang w:eastAsia="zh-CN"/>
        </w:rPr>
        <w:t xml:space="preserve"> of the correlation output relative the</w:t>
      </w:r>
      <w:r>
        <w:rPr>
          <w:rFonts w:eastAsiaTheme="minorEastAsia" w:cs="Times" w:hint="eastAsia"/>
          <w:lang w:eastAsia="zh-CN"/>
        </w:rPr>
        <w:t xml:space="preserve"> reference point, in which the reference point</w:t>
      </w:r>
      <w:r>
        <w:rPr>
          <w:rFonts w:eastAsiaTheme="minorEastAsia" w:cs="Times"/>
          <w:lang w:eastAsia="zh-CN"/>
        </w:rPr>
        <w:t xml:space="preserve"> is the original reference time of the LP-SS waveform.</w:t>
      </w:r>
    </w:p>
    <w:p w14:paraId="6ED603FA" w14:textId="61EA5AC2" w:rsidR="002C1ACA" w:rsidRPr="00A62B06" w:rsidRDefault="002C1ACA" w:rsidP="002C1ACA">
      <w:pPr>
        <w:widowControl w:val="0"/>
        <w:spacing w:afterLines="50" w:after="120" w:line="240" w:lineRule="auto"/>
        <w:jc w:val="both"/>
        <w:rPr>
          <w:rFonts w:eastAsiaTheme="minorEastAsia" w:cs="Times"/>
          <w:lang w:eastAsia="zh-CN"/>
        </w:rPr>
      </w:pPr>
      <w:r w:rsidRPr="00A62B06">
        <w:rPr>
          <w:rFonts w:eastAsiaTheme="minorEastAsia" w:cs="Times"/>
          <w:lang w:eastAsia="zh-CN"/>
        </w:rPr>
        <w:t>T</w:t>
      </w:r>
      <w:r w:rsidRPr="00A62B06">
        <w:rPr>
          <w:rFonts w:eastAsiaTheme="minorEastAsia" w:cs="Times" w:hint="eastAsia"/>
          <w:lang w:eastAsia="zh-CN"/>
        </w:rPr>
        <w:t xml:space="preserve">he </w:t>
      </w:r>
      <w:r w:rsidRPr="00A62B06">
        <w:rPr>
          <w:rFonts w:eastAsiaTheme="minorEastAsia" w:cs="Times"/>
          <w:lang w:eastAsia="zh-CN"/>
        </w:rPr>
        <w:t xml:space="preserve">peak of the correlation from each point would be </w:t>
      </w:r>
      <w:r>
        <w:rPr>
          <w:rFonts w:eastAsiaTheme="minorEastAsia" w:cs="Times"/>
          <w:lang w:eastAsia="zh-CN"/>
        </w:rPr>
        <w:t xml:space="preserve">within the range of </w:t>
      </w:r>
      <w:r w:rsidRPr="00A62B06">
        <w:rPr>
          <w:rFonts w:eastAsiaTheme="minorEastAsia" w:cs="Times"/>
          <w:lang w:eastAsia="zh-CN"/>
        </w:rPr>
        <w:t>+/- 0.5</w:t>
      </w:r>
      <w:r w:rsidRPr="00A62B06">
        <w:rPr>
          <w:rFonts w:eastAsiaTheme="minorEastAsia" w:cs="Times" w:hint="eastAsia"/>
          <w:lang w:eastAsia="zh-CN"/>
        </w:rPr>
        <w:t xml:space="preserve"> OOK</w:t>
      </w:r>
      <w:r>
        <w:rPr>
          <w:rFonts w:eastAsiaTheme="minorEastAsia" w:cs="Times"/>
          <w:lang w:eastAsia="zh-CN"/>
        </w:rPr>
        <w:t xml:space="preserve"> symbol width</w:t>
      </w:r>
      <w:r w:rsidRPr="00A62B06">
        <w:rPr>
          <w:rFonts w:eastAsiaTheme="minorEastAsia" w:cs="Times"/>
          <w:lang w:eastAsia="zh-CN"/>
        </w:rPr>
        <w:t xml:space="preserve"> from the reference point</w:t>
      </w:r>
      <w:r w:rsidRPr="00A62B06">
        <w:rPr>
          <w:rFonts w:eastAsiaTheme="minorEastAsia" w:cs="Times" w:hint="eastAsia"/>
          <w:lang w:eastAsia="zh-CN"/>
        </w:rPr>
        <w:t xml:space="preserve"> assuming </w:t>
      </w:r>
      <w:r w:rsidR="009D4585">
        <w:rPr>
          <w:rFonts w:eastAsiaTheme="minorEastAsia" w:cs="Times" w:hint="eastAsia"/>
          <w:lang w:eastAsia="zh-CN"/>
        </w:rPr>
        <w:t xml:space="preserve">1/2 </w:t>
      </w:r>
      <w:r w:rsidRPr="00A62B06">
        <w:rPr>
          <w:rFonts w:eastAsiaTheme="minorEastAsia" w:cs="Times" w:hint="eastAsia"/>
          <w:lang w:eastAsia="zh-CN"/>
        </w:rPr>
        <w:t xml:space="preserve">Manchester coding is applied. </w:t>
      </w:r>
      <w:r w:rsidRPr="00A62B06">
        <w:rPr>
          <w:rFonts w:eastAsiaTheme="minorEastAsia" w:cs="Times"/>
          <w:lang w:eastAsia="zh-CN"/>
        </w:rPr>
        <w:t xml:space="preserve">The refined timing could be done with over-sampling within an </w:t>
      </w:r>
      <w:r w:rsidRPr="00A62B06">
        <w:rPr>
          <w:rFonts w:eastAsiaTheme="minorEastAsia" w:cs="Times" w:hint="eastAsia"/>
          <w:lang w:eastAsia="zh-CN"/>
        </w:rPr>
        <w:t xml:space="preserve">OOK </w:t>
      </w:r>
      <w:r w:rsidRPr="00A62B06">
        <w:rPr>
          <w:rFonts w:eastAsiaTheme="minorEastAsia" w:cs="Times"/>
          <w:lang w:eastAsia="zh-CN"/>
        </w:rPr>
        <w:t>symbol.</w:t>
      </w:r>
    </w:p>
    <w:p w14:paraId="23637C91" w14:textId="77777777" w:rsidR="002C1ACA" w:rsidRPr="00A62B06" w:rsidRDefault="002C1ACA" w:rsidP="002C1ACA">
      <w:pPr>
        <w:widowControl w:val="0"/>
        <w:spacing w:after="0" w:line="240" w:lineRule="auto"/>
        <w:jc w:val="both"/>
        <w:rPr>
          <w:rFonts w:eastAsiaTheme="minorEastAsia" w:cs="Times"/>
          <w:lang w:eastAsia="zh-CN"/>
        </w:rPr>
      </w:pPr>
    </w:p>
    <w:p w14:paraId="3AAE8BFC" w14:textId="77777777" w:rsidR="002C1ACA" w:rsidRPr="00A62B06" w:rsidRDefault="002C1ACA" w:rsidP="00F1491E">
      <w:pPr>
        <w:widowControl w:val="0"/>
        <w:spacing w:after="0" w:line="240" w:lineRule="auto"/>
        <w:jc w:val="center"/>
        <w:rPr>
          <w:rFonts w:eastAsiaTheme="minorEastAsia"/>
          <w:lang w:eastAsia="zh-CN"/>
        </w:rPr>
      </w:pPr>
      <w:r>
        <w:rPr>
          <w:rFonts w:eastAsiaTheme="minorEastAsia"/>
          <w:noProof/>
          <w:lang w:eastAsia="zh-CN"/>
        </w:rPr>
        <w:lastRenderedPageBreak/>
        <w:drawing>
          <wp:inline distT="0" distB="0" distL="0" distR="0" wp14:anchorId="501C3ADE" wp14:editId="44A68FFA">
            <wp:extent cx="2398324" cy="2828611"/>
            <wp:effectExtent l="0" t="0" r="2540" b="0"/>
            <wp:docPr id="1" name="图片 1" descr="D:\标准研究工作\会议文稿\R19\RAN1#117\9.6.1\会前准备\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标准研究工作\会议文稿\R19\RAN1#117\9.6.1\会前准备\F3.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97706" cy="2827882"/>
                    </a:xfrm>
                    <a:prstGeom prst="rect">
                      <a:avLst/>
                    </a:prstGeom>
                    <a:noFill/>
                    <a:ln>
                      <a:noFill/>
                    </a:ln>
                  </pic:spPr>
                </pic:pic>
              </a:graphicData>
            </a:graphic>
          </wp:inline>
        </w:drawing>
      </w:r>
    </w:p>
    <w:p w14:paraId="553D1D0F" w14:textId="77777777" w:rsidR="002C1ACA" w:rsidRDefault="002C1ACA" w:rsidP="002C1ACA">
      <w:pPr>
        <w:pStyle w:val="a4"/>
        <w:spacing w:afterLines="50" w:after="120"/>
        <w:jc w:val="center"/>
        <w:rPr>
          <w:rFonts w:eastAsiaTheme="minorEastAsia"/>
          <w:b w:val="0"/>
          <w:lang w:eastAsia="zh-CN"/>
        </w:rPr>
      </w:pPr>
      <w:bookmarkStart w:id="20" w:name="_Ref173944302"/>
      <w:r w:rsidRPr="00FE058D">
        <w:rPr>
          <w:b w:val="0"/>
        </w:rPr>
        <w:t xml:space="preserve">Figure </w:t>
      </w:r>
      <w:r w:rsidRPr="00FE058D">
        <w:rPr>
          <w:b w:val="0"/>
        </w:rPr>
        <w:fldChar w:fldCharType="begin"/>
      </w:r>
      <w:r w:rsidRPr="00FE058D">
        <w:rPr>
          <w:b w:val="0"/>
        </w:rPr>
        <w:instrText xml:space="preserve"> SEQ Figure \* ARABIC </w:instrText>
      </w:r>
      <w:r w:rsidRPr="00FE058D">
        <w:rPr>
          <w:b w:val="0"/>
        </w:rPr>
        <w:fldChar w:fldCharType="separate"/>
      </w:r>
      <w:r w:rsidR="005F358F">
        <w:rPr>
          <w:b w:val="0"/>
          <w:noProof/>
        </w:rPr>
        <w:t>4</w:t>
      </w:r>
      <w:r w:rsidRPr="00FE058D">
        <w:rPr>
          <w:b w:val="0"/>
        </w:rPr>
        <w:fldChar w:fldCharType="end"/>
      </w:r>
      <w:bookmarkEnd w:id="20"/>
      <w:r w:rsidRPr="00FE058D">
        <w:rPr>
          <w:rFonts w:eastAsiaTheme="minorEastAsia" w:hint="eastAsia"/>
          <w:b w:val="0"/>
          <w:lang w:eastAsia="zh-CN"/>
        </w:rPr>
        <w:t>: Procedure of timing offset estimation by LP-SS</w:t>
      </w:r>
    </w:p>
    <w:p w14:paraId="2490B27A" w14:textId="1305DEFA" w:rsidR="002C1ACA" w:rsidRPr="00A62B06" w:rsidRDefault="002C1ACA" w:rsidP="00B025E7">
      <w:pPr>
        <w:widowControl w:val="0"/>
        <w:spacing w:afterLines="50" w:after="120" w:line="240" w:lineRule="auto"/>
        <w:jc w:val="both"/>
        <w:rPr>
          <w:rFonts w:eastAsiaTheme="minorEastAsia" w:cs="Times"/>
          <w:iCs/>
          <w:lang w:eastAsia="zh-CN"/>
        </w:rPr>
      </w:pPr>
      <w:r>
        <w:rPr>
          <w:rFonts w:eastAsiaTheme="minorEastAsia" w:cs="Times" w:hint="eastAsia"/>
          <w:iCs/>
          <w:lang w:eastAsia="zh-CN"/>
        </w:rPr>
        <w:t>The procedure of frequency offset estimat</w:t>
      </w:r>
      <w:r w:rsidR="00181C83">
        <w:rPr>
          <w:rFonts w:eastAsiaTheme="minorEastAsia" w:cs="Times" w:hint="eastAsia"/>
          <w:iCs/>
          <w:lang w:eastAsia="zh-CN"/>
        </w:rPr>
        <w:t>ed</w:t>
      </w:r>
      <w:r>
        <w:rPr>
          <w:rFonts w:eastAsiaTheme="minorEastAsia" w:cs="Times" w:hint="eastAsia"/>
          <w:iCs/>
          <w:lang w:eastAsia="zh-CN"/>
        </w:rPr>
        <w:t xml:space="preserve"> by LP-SS is shown in</w:t>
      </w:r>
      <w:r w:rsidRPr="000D0673">
        <w:rPr>
          <w:rFonts w:eastAsiaTheme="minorEastAsia" w:cs="Times" w:hint="eastAsia"/>
          <w:b/>
          <w:iCs/>
          <w:lang w:eastAsia="zh-CN"/>
        </w:rPr>
        <w:t xml:space="preserve"> </w:t>
      </w:r>
      <w:r w:rsidR="001B78D2" w:rsidRPr="001B78D2">
        <w:rPr>
          <w:rFonts w:eastAsiaTheme="minorEastAsia" w:cs="Times"/>
          <w:iCs/>
          <w:lang w:eastAsia="zh-CN"/>
        </w:rPr>
        <w:fldChar w:fldCharType="begin"/>
      </w:r>
      <w:r w:rsidR="001B78D2" w:rsidRPr="001B78D2">
        <w:rPr>
          <w:rFonts w:eastAsiaTheme="minorEastAsia" w:cs="Times"/>
          <w:iCs/>
          <w:lang w:eastAsia="zh-CN"/>
        </w:rPr>
        <w:instrText xml:space="preserve"> </w:instrText>
      </w:r>
      <w:r w:rsidR="001B78D2" w:rsidRPr="001B78D2">
        <w:rPr>
          <w:rFonts w:eastAsiaTheme="minorEastAsia" w:cs="Times" w:hint="eastAsia"/>
          <w:iCs/>
          <w:lang w:eastAsia="zh-CN"/>
        </w:rPr>
        <w:instrText>REF _Ref173944318 \h</w:instrText>
      </w:r>
      <w:r w:rsidR="001B78D2" w:rsidRPr="001B78D2">
        <w:rPr>
          <w:rFonts w:eastAsiaTheme="minorEastAsia" w:cs="Times"/>
          <w:iCs/>
          <w:lang w:eastAsia="zh-CN"/>
        </w:rPr>
        <w:instrText xml:space="preserve">  \* MERGEFORMAT </w:instrText>
      </w:r>
      <w:r w:rsidR="001B78D2" w:rsidRPr="001B78D2">
        <w:rPr>
          <w:rFonts w:eastAsiaTheme="minorEastAsia" w:cs="Times"/>
          <w:iCs/>
          <w:lang w:eastAsia="zh-CN"/>
        </w:rPr>
      </w:r>
      <w:r w:rsidR="001B78D2" w:rsidRPr="001B78D2">
        <w:rPr>
          <w:rFonts w:eastAsiaTheme="minorEastAsia" w:cs="Times"/>
          <w:iCs/>
          <w:lang w:eastAsia="zh-CN"/>
        </w:rPr>
        <w:fldChar w:fldCharType="separate"/>
      </w:r>
      <w:r w:rsidR="005F358F" w:rsidRPr="002065C7">
        <w:t xml:space="preserve">Figure </w:t>
      </w:r>
      <w:r w:rsidR="005F358F" w:rsidRPr="005F358F">
        <w:rPr>
          <w:noProof/>
        </w:rPr>
        <w:t>5</w:t>
      </w:r>
      <w:r w:rsidR="001B78D2" w:rsidRPr="001B78D2">
        <w:rPr>
          <w:rFonts w:eastAsiaTheme="minorEastAsia" w:cs="Times"/>
          <w:iCs/>
          <w:lang w:eastAsia="zh-CN"/>
        </w:rPr>
        <w:fldChar w:fldCharType="end"/>
      </w:r>
      <w:r w:rsidR="001B78D2">
        <w:rPr>
          <w:rFonts w:eastAsiaTheme="minorEastAsia" w:cs="Times" w:hint="eastAsia"/>
          <w:iCs/>
          <w:lang w:eastAsia="zh-CN"/>
        </w:rPr>
        <w:t xml:space="preserve"> </w:t>
      </w:r>
      <w:r>
        <w:rPr>
          <w:rFonts w:eastAsiaTheme="minorEastAsia" w:cs="Times" w:hint="eastAsia"/>
          <w:iCs/>
          <w:lang w:eastAsia="zh-CN"/>
        </w:rPr>
        <w:t>as following steps:</w:t>
      </w:r>
    </w:p>
    <w:p w14:paraId="5E1BA69E" w14:textId="77777777" w:rsidR="002C1ACA" w:rsidRPr="00797946" w:rsidRDefault="002C1ACA" w:rsidP="00C9483F">
      <w:pPr>
        <w:pStyle w:val="af7"/>
        <w:widowControl w:val="0"/>
        <w:numPr>
          <w:ilvl w:val="0"/>
          <w:numId w:val="15"/>
        </w:numPr>
        <w:spacing w:afterLines="50" w:after="120" w:line="240" w:lineRule="auto"/>
        <w:jc w:val="both"/>
        <w:rPr>
          <w:rFonts w:eastAsiaTheme="minorEastAsia" w:cs="Times"/>
          <w:lang w:eastAsia="zh-CN"/>
        </w:rPr>
      </w:pPr>
      <w:r w:rsidRPr="00A24431">
        <w:rPr>
          <w:rFonts w:eastAsiaTheme="minorEastAsia" w:cs="Times"/>
          <w:b/>
          <w:lang w:eastAsia="zh-CN"/>
        </w:rPr>
        <w:t xml:space="preserve">Step 1: </w:t>
      </w:r>
      <w:r>
        <w:rPr>
          <w:rFonts w:eastAsiaTheme="minorEastAsia" w:cs="Times" w:hint="eastAsia"/>
          <w:lang w:eastAsia="zh-CN"/>
        </w:rPr>
        <w:t xml:space="preserve">LP-WUR obtains sampling points from sync </w:t>
      </w:r>
      <w:r>
        <w:rPr>
          <w:rFonts w:eastAsiaTheme="minorEastAsia" w:cs="Times"/>
          <w:lang w:eastAsia="zh-CN"/>
        </w:rPr>
        <w:t xml:space="preserve">point </w:t>
      </w:r>
      <w:r>
        <w:rPr>
          <w:rFonts w:eastAsiaTheme="minorEastAsia" w:cs="Times" w:hint="eastAsia"/>
          <w:lang w:eastAsia="zh-CN"/>
        </w:rPr>
        <w:t xml:space="preserve">#1 to sync </w:t>
      </w:r>
      <w:r>
        <w:rPr>
          <w:rFonts w:eastAsiaTheme="minorEastAsia" w:cs="Times"/>
          <w:lang w:eastAsia="zh-CN"/>
        </w:rPr>
        <w:t xml:space="preserve">point </w:t>
      </w:r>
      <w:r>
        <w:rPr>
          <w:rFonts w:eastAsiaTheme="minorEastAsia" w:cs="Times" w:hint="eastAsia"/>
          <w:lang w:eastAsia="zh-CN"/>
        </w:rPr>
        <w:t>#N, respectively.</w:t>
      </w:r>
    </w:p>
    <w:p w14:paraId="65D3F35B" w14:textId="46DD523D" w:rsidR="002C1ACA" w:rsidRPr="00797946" w:rsidRDefault="002C1ACA" w:rsidP="00C9483F">
      <w:pPr>
        <w:pStyle w:val="af7"/>
        <w:widowControl w:val="0"/>
        <w:numPr>
          <w:ilvl w:val="0"/>
          <w:numId w:val="15"/>
        </w:numPr>
        <w:spacing w:afterLines="50" w:after="120" w:line="240" w:lineRule="auto"/>
        <w:jc w:val="both"/>
        <w:rPr>
          <w:rFonts w:eastAsiaTheme="minorEastAsia" w:cs="Times"/>
          <w:lang w:eastAsia="zh-CN"/>
        </w:rPr>
      </w:pPr>
      <w:r w:rsidRPr="00A24431">
        <w:rPr>
          <w:rFonts w:eastAsiaTheme="minorEastAsia" w:cs="Times"/>
          <w:b/>
          <w:lang w:eastAsia="zh-CN"/>
        </w:rPr>
        <w:t>Step 2:</w:t>
      </w:r>
      <w:r>
        <w:rPr>
          <w:rFonts w:eastAsiaTheme="minorEastAsia" w:cs="Times" w:hint="eastAsia"/>
          <w:b/>
          <w:lang w:eastAsia="zh-CN"/>
        </w:rPr>
        <w:t xml:space="preserve"> </w:t>
      </w:r>
      <w:r w:rsidRPr="00A24431">
        <w:rPr>
          <w:rFonts w:eastAsiaTheme="minorEastAsia" w:cs="Times"/>
          <w:lang w:eastAsia="zh-CN"/>
        </w:rPr>
        <w:t>LP-WUR decode</w:t>
      </w:r>
      <w:r>
        <w:rPr>
          <w:rFonts w:eastAsiaTheme="minorEastAsia" w:cs="Times" w:hint="eastAsia"/>
          <w:lang w:eastAsia="zh-CN"/>
        </w:rPr>
        <w:t>s</w:t>
      </w:r>
      <w:r w:rsidRPr="00A24431">
        <w:rPr>
          <w:rFonts w:eastAsiaTheme="minorEastAsia" w:cs="Times"/>
          <w:lang w:eastAsia="zh-CN"/>
        </w:rPr>
        <w:t xml:space="preserve"> the OOK symbol</w:t>
      </w:r>
      <w:r w:rsidR="00762920">
        <w:rPr>
          <w:rFonts w:eastAsiaTheme="minorEastAsia" w:cs="Times" w:hint="eastAsia"/>
          <w:lang w:eastAsia="zh-CN"/>
        </w:rPr>
        <w:t>s with</w:t>
      </w:r>
      <w:r>
        <w:rPr>
          <w:rFonts w:eastAsiaTheme="minorEastAsia" w:cs="Times" w:hint="eastAsia"/>
          <w:lang w:eastAsia="zh-CN"/>
        </w:rPr>
        <w:t xml:space="preserve"> the sync </w:t>
      </w:r>
      <w:r>
        <w:rPr>
          <w:rFonts w:eastAsiaTheme="minorEastAsia" w:cs="Times"/>
          <w:lang w:eastAsia="zh-CN"/>
        </w:rPr>
        <w:t>point</w:t>
      </w:r>
      <w:r w:rsidRPr="00A24431">
        <w:rPr>
          <w:rFonts w:eastAsiaTheme="minorEastAsia" w:cs="Times"/>
          <w:lang w:eastAsia="zh-CN"/>
        </w:rPr>
        <w:t xml:space="preserve"> </w:t>
      </w:r>
      <w:r>
        <w:rPr>
          <w:rFonts w:eastAsiaTheme="minorEastAsia" w:cs="Times" w:hint="eastAsia"/>
          <w:lang w:eastAsia="zh-CN"/>
        </w:rPr>
        <w:t>by</w:t>
      </w:r>
      <w:r>
        <w:rPr>
          <w:rFonts w:eastAsiaTheme="minorEastAsia" w:cs="Times"/>
          <w:lang w:eastAsia="zh-CN"/>
        </w:rPr>
        <w:t xml:space="preserve"> envelop detector</w:t>
      </w:r>
      <w:r>
        <w:rPr>
          <w:rFonts w:eastAsiaTheme="minorEastAsia" w:cs="Times" w:hint="eastAsia"/>
          <w:lang w:eastAsia="zh-CN"/>
        </w:rPr>
        <w:t>.</w:t>
      </w:r>
    </w:p>
    <w:p w14:paraId="0F2BE2D9" w14:textId="0B6FFB9F" w:rsidR="002C1ACA" w:rsidRPr="00A62B06" w:rsidRDefault="002C1ACA" w:rsidP="00C9483F">
      <w:pPr>
        <w:pStyle w:val="af7"/>
        <w:widowControl w:val="0"/>
        <w:numPr>
          <w:ilvl w:val="0"/>
          <w:numId w:val="15"/>
        </w:numPr>
        <w:spacing w:afterLines="50" w:after="120" w:line="240" w:lineRule="auto"/>
        <w:jc w:val="both"/>
        <w:rPr>
          <w:rFonts w:eastAsiaTheme="minorEastAsia" w:cs="Times"/>
          <w:b/>
          <w:lang w:eastAsia="zh-CN"/>
        </w:rPr>
      </w:pPr>
      <w:r w:rsidRPr="00A24431">
        <w:rPr>
          <w:rFonts w:eastAsiaTheme="minorEastAsia" w:cs="Times"/>
          <w:b/>
          <w:lang w:eastAsia="zh-CN"/>
        </w:rPr>
        <w:t>Step 3:</w:t>
      </w:r>
      <w:r>
        <w:rPr>
          <w:rFonts w:eastAsiaTheme="minorEastAsia" w:cs="Times" w:hint="eastAsia"/>
          <w:b/>
          <w:lang w:eastAsia="zh-CN"/>
        </w:rPr>
        <w:t xml:space="preserve"> </w:t>
      </w:r>
      <w:r w:rsidRPr="00A24431">
        <w:rPr>
          <w:rFonts w:eastAsiaTheme="minorEastAsia" w:cs="Times"/>
          <w:lang w:eastAsia="zh-CN"/>
        </w:rPr>
        <w:t xml:space="preserve">LP-WUR </w:t>
      </w:r>
      <w:r>
        <w:rPr>
          <w:rFonts w:eastAsiaTheme="minorEastAsia" w:cs="Times"/>
          <w:lang w:eastAsia="zh-CN"/>
        </w:rPr>
        <w:t>perform</w:t>
      </w:r>
      <w:r>
        <w:rPr>
          <w:rFonts w:eastAsiaTheme="minorEastAsia" w:cs="Times" w:hint="eastAsia"/>
          <w:lang w:eastAsia="zh-CN"/>
        </w:rPr>
        <w:t>s</w:t>
      </w:r>
      <w:r>
        <w:rPr>
          <w:rFonts w:eastAsiaTheme="minorEastAsia" w:cs="Times"/>
          <w:lang w:eastAsia="zh-CN"/>
        </w:rPr>
        <w:t xml:space="preserve"> the correlation by summing up the energy of each sampling point and </w:t>
      </w:r>
      <w:r w:rsidRPr="00A24431">
        <w:rPr>
          <w:rFonts w:eastAsiaTheme="minorEastAsia" w:cs="Times"/>
          <w:lang w:eastAsia="zh-CN"/>
        </w:rPr>
        <w:t>obtain</w:t>
      </w:r>
      <w:r>
        <w:rPr>
          <w:rFonts w:eastAsiaTheme="minorEastAsia" w:cs="Times" w:hint="eastAsia"/>
          <w:lang w:eastAsia="zh-CN"/>
        </w:rPr>
        <w:t>s</w:t>
      </w:r>
      <w:r w:rsidRPr="00A24431">
        <w:rPr>
          <w:rFonts w:eastAsiaTheme="minorEastAsia" w:cs="Times"/>
          <w:lang w:eastAsia="zh-CN"/>
        </w:rPr>
        <w:t xml:space="preserve"> the </w:t>
      </w:r>
      <w:r>
        <w:rPr>
          <w:rFonts w:eastAsiaTheme="minorEastAsia" w:cs="Times" w:hint="eastAsia"/>
          <w:lang w:eastAsia="zh-CN"/>
        </w:rPr>
        <w:t>p</w:t>
      </w:r>
      <w:r w:rsidRPr="00A24431">
        <w:rPr>
          <w:rFonts w:eastAsiaTheme="minorEastAsia" w:cs="Times"/>
          <w:lang w:eastAsia="zh-CN"/>
        </w:rPr>
        <w:t>eak p</w:t>
      </w:r>
      <w:r>
        <w:rPr>
          <w:rFonts w:eastAsiaTheme="minorEastAsia" w:cs="Times" w:hint="eastAsia"/>
          <w:lang w:eastAsia="zh-CN"/>
        </w:rPr>
        <w:t xml:space="preserve">oint </w:t>
      </w:r>
      <w:r>
        <w:rPr>
          <w:rFonts w:eastAsiaTheme="minorEastAsia" w:cs="Times"/>
          <w:lang w:eastAsia="zh-CN"/>
        </w:rPr>
        <w:t xml:space="preserve">of </w:t>
      </w:r>
      <w:r w:rsidRPr="0098089D">
        <w:rPr>
          <w:rFonts w:eastAsiaTheme="minorEastAsia"/>
          <w:lang w:eastAsia="zh-CN"/>
        </w:rPr>
        <w:t>correlation</w:t>
      </w:r>
      <w:r>
        <w:rPr>
          <w:rFonts w:eastAsiaTheme="minorEastAsia" w:cs="Times" w:hint="eastAsia"/>
          <w:lang w:eastAsia="zh-CN"/>
        </w:rPr>
        <w:t xml:space="preserve"> </w:t>
      </w:r>
      <w:r>
        <w:rPr>
          <w:rFonts w:eastAsiaTheme="minorEastAsia" w:cs="Times"/>
          <w:lang w:eastAsia="zh-CN"/>
        </w:rPr>
        <w:t>output</w:t>
      </w:r>
      <w:r>
        <w:rPr>
          <w:rFonts w:eastAsiaTheme="minorEastAsia" w:cs="Times" w:hint="eastAsia"/>
          <w:lang w:eastAsia="zh-CN"/>
        </w:rPr>
        <w:t xml:space="preserve"> in the sync </w:t>
      </w:r>
      <w:r w:rsidR="00762920">
        <w:rPr>
          <w:rFonts w:eastAsiaTheme="minorEastAsia" w:cs="Times" w:hint="eastAsia"/>
          <w:lang w:eastAsia="zh-CN"/>
        </w:rPr>
        <w:t>point</w:t>
      </w:r>
      <w:r>
        <w:rPr>
          <w:rFonts w:eastAsiaTheme="minorEastAsia" w:cs="Times"/>
          <w:lang w:eastAsia="zh-CN"/>
        </w:rPr>
        <w:t xml:space="preserve"> as the frequency </w:t>
      </w:r>
      <w:r>
        <w:rPr>
          <w:rFonts w:eastAsiaTheme="minorEastAsia" w:cs="Times" w:hint="eastAsia"/>
          <w:lang w:eastAsia="zh-CN"/>
        </w:rPr>
        <w:t xml:space="preserve">after </w:t>
      </w:r>
      <w:r w:rsidRPr="00A62B06">
        <w:rPr>
          <w:rFonts w:eastAsiaTheme="minorEastAsia" w:hint="eastAsia"/>
          <w:lang w:eastAsia="zh-CN"/>
        </w:rPr>
        <w:t>estimat</w:t>
      </w:r>
      <w:r>
        <w:rPr>
          <w:rFonts w:eastAsiaTheme="minorEastAsia"/>
          <w:lang w:eastAsia="zh-CN"/>
        </w:rPr>
        <w:t>ion</w:t>
      </w:r>
      <w:r w:rsidRPr="00A62B06">
        <w:rPr>
          <w:rFonts w:eastAsiaTheme="minorEastAsia" w:cs="Times" w:hint="eastAsia"/>
          <w:lang w:eastAsia="zh-CN"/>
        </w:rPr>
        <w:t>.</w:t>
      </w:r>
    </w:p>
    <w:p w14:paraId="1D04FF4E" w14:textId="2E990844" w:rsidR="002C1ACA" w:rsidRPr="00F020C2" w:rsidRDefault="002C1ACA" w:rsidP="00C9483F">
      <w:pPr>
        <w:pStyle w:val="af7"/>
        <w:widowControl w:val="0"/>
        <w:numPr>
          <w:ilvl w:val="0"/>
          <w:numId w:val="15"/>
        </w:numPr>
        <w:spacing w:afterLines="50" w:after="120" w:line="240" w:lineRule="auto"/>
        <w:jc w:val="both"/>
        <w:rPr>
          <w:rFonts w:eastAsiaTheme="minorEastAsia" w:cs="Times"/>
          <w:b/>
          <w:lang w:eastAsia="zh-CN"/>
        </w:rPr>
      </w:pPr>
      <w:r>
        <w:rPr>
          <w:rFonts w:eastAsiaTheme="minorEastAsia" w:cs="Times" w:hint="eastAsia"/>
          <w:b/>
          <w:lang w:eastAsia="zh-CN"/>
        </w:rPr>
        <w:t xml:space="preserve">Step 5: </w:t>
      </w:r>
      <w:r w:rsidRPr="00A24431">
        <w:rPr>
          <w:rFonts w:eastAsiaTheme="minorEastAsia" w:cs="Times"/>
          <w:lang w:eastAsia="zh-CN"/>
        </w:rPr>
        <w:t xml:space="preserve">The </w:t>
      </w:r>
      <w:r>
        <w:rPr>
          <w:rFonts w:eastAsiaTheme="minorEastAsia" w:cs="Times"/>
          <w:lang w:eastAsia="zh-CN"/>
        </w:rPr>
        <w:t xml:space="preserve">frequency </w:t>
      </w:r>
      <w:r w:rsidRPr="00A24431">
        <w:rPr>
          <w:rFonts w:eastAsiaTheme="minorEastAsia" w:cs="Times"/>
          <w:lang w:eastAsia="zh-CN"/>
        </w:rPr>
        <w:t>offset</w:t>
      </w:r>
      <w:r>
        <w:rPr>
          <w:rFonts w:eastAsiaTheme="minorEastAsia" w:cs="Times"/>
          <w:lang w:eastAsia="zh-CN"/>
        </w:rPr>
        <w:t xml:space="preserve"> value</w:t>
      </w:r>
      <w:r w:rsidRPr="00A24431">
        <w:rPr>
          <w:rFonts w:eastAsiaTheme="minorEastAsia" w:cs="Times"/>
          <w:lang w:eastAsia="zh-CN"/>
        </w:rPr>
        <w:t xml:space="preserve"> can be estimated by</w:t>
      </w:r>
      <w:r>
        <w:rPr>
          <w:rFonts w:eastAsiaTheme="minorEastAsia" w:cs="Times" w:hint="eastAsia"/>
          <w:lang w:eastAsia="zh-CN"/>
        </w:rPr>
        <w:t xml:space="preserve"> the offset between frequency lo</w:t>
      </w:r>
      <w:r>
        <w:rPr>
          <w:rFonts w:eastAsiaTheme="minorEastAsia" w:cs="Times"/>
          <w:lang w:eastAsia="zh-CN"/>
        </w:rPr>
        <w:t>c</w:t>
      </w:r>
      <w:r>
        <w:rPr>
          <w:rFonts w:eastAsiaTheme="minorEastAsia" w:cs="Times" w:hint="eastAsia"/>
          <w:lang w:eastAsia="zh-CN"/>
        </w:rPr>
        <w:t xml:space="preserve">ation of sync </w:t>
      </w:r>
      <w:r>
        <w:rPr>
          <w:rFonts w:eastAsiaTheme="minorEastAsia" w:cs="Times"/>
          <w:lang w:eastAsia="zh-CN"/>
        </w:rPr>
        <w:t>point</w:t>
      </w:r>
      <w:r>
        <w:rPr>
          <w:rFonts w:eastAsiaTheme="minorEastAsia" w:cs="Times" w:hint="eastAsia"/>
          <w:lang w:eastAsia="zh-CN"/>
        </w:rPr>
        <w:t xml:space="preserve"> </w:t>
      </w:r>
      <w:r w:rsidR="0087678F">
        <w:rPr>
          <w:rFonts w:eastAsiaTheme="minorEastAsia" w:cs="Times"/>
          <w:lang w:eastAsia="zh-CN"/>
        </w:rPr>
        <w:t>by selecting</w:t>
      </w:r>
      <w:r>
        <w:rPr>
          <w:rFonts w:eastAsiaTheme="minorEastAsia" w:cs="Times" w:hint="eastAsia"/>
          <w:lang w:eastAsia="zh-CN"/>
        </w:rPr>
        <w:t xml:space="preserve"> </w:t>
      </w:r>
      <w:r>
        <w:rPr>
          <w:rFonts w:eastAsiaTheme="minorEastAsia" w:cs="Times"/>
          <w:lang w:eastAsia="zh-CN"/>
        </w:rPr>
        <w:t xml:space="preserve">the </w:t>
      </w:r>
      <w:r>
        <w:rPr>
          <w:rFonts w:eastAsiaTheme="minorEastAsia" w:cs="Times" w:hint="eastAsia"/>
          <w:lang w:eastAsia="zh-CN"/>
        </w:rPr>
        <w:t>max peak point and frequency reference point, in which the reference point</w:t>
      </w:r>
      <w:r>
        <w:rPr>
          <w:rFonts w:eastAsiaTheme="minorEastAsia" w:cs="Times"/>
          <w:lang w:eastAsia="zh-CN"/>
        </w:rPr>
        <w:t xml:space="preserve"> is the center frequency of LP-SS.</w:t>
      </w:r>
    </w:p>
    <w:p w14:paraId="1EEDD401" w14:textId="622F3669" w:rsidR="00D03A77" w:rsidRDefault="00D03A77" w:rsidP="002C1ACA">
      <w:pPr>
        <w:jc w:val="center"/>
        <w:rPr>
          <w:rFonts w:eastAsiaTheme="minorEastAsia"/>
          <w:lang w:eastAsia="zh-CN"/>
        </w:rPr>
      </w:pPr>
      <w:r>
        <w:rPr>
          <w:rFonts w:eastAsiaTheme="minorEastAsia"/>
          <w:noProof/>
          <w:lang w:eastAsia="zh-CN"/>
        </w:rPr>
        <w:drawing>
          <wp:inline distT="0" distB="0" distL="0" distR="0" wp14:anchorId="7DA49631" wp14:editId="50933B77">
            <wp:extent cx="3305995" cy="1296237"/>
            <wp:effectExtent l="0" t="0" r="8890" b="0"/>
            <wp:docPr id="19" name="图片 19" descr="D:\标准研究工作\会议文稿\R19\RAN1#118\9.6.1\会前准备\Vision\Sync_po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D:\标准研究工作\会议文稿\R19\RAN1#118\9.6.1\会前准备\Vision\Sync_point.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09983" cy="1297800"/>
                    </a:xfrm>
                    <a:prstGeom prst="rect">
                      <a:avLst/>
                    </a:prstGeom>
                    <a:noFill/>
                    <a:ln>
                      <a:noFill/>
                    </a:ln>
                  </pic:spPr>
                </pic:pic>
              </a:graphicData>
            </a:graphic>
          </wp:inline>
        </w:drawing>
      </w:r>
    </w:p>
    <w:p w14:paraId="4AEC5076" w14:textId="14B7E3B1" w:rsidR="00D669C4" w:rsidRPr="004C1A15" w:rsidRDefault="002C1ACA" w:rsidP="00443FEA">
      <w:pPr>
        <w:pStyle w:val="a4"/>
        <w:jc w:val="center"/>
        <w:rPr>
          <w:rFonts w:eastAsiaTheme="minorEastAsia"/>
          <w:lang w:eastAsia="zh-CN"/>
        </w:rPr>
      </w:pPr>
      <w:bookmarkStart w:id="21" w:name="_Ref173944318"/>
      <w:r w:rsidRPr="002065C7">
        <w:rPr>
          <w:b w:val="0"/>
        </w:rPr>
        <w:t xml:space="preserve">Figure </w:t>
      </w:r>
      <w:r w:rsidRPr="002065C7">
        <w:rPr>
          <w:bCs w:val="0"/>
        </w:rPr>
        <w:fldChar w:fldCharType="begin"/>
      </w:r>
      <w:r w:rsidRPr="002065C7">
        <w:rPr>
          <w:b w:val="0"/>
        </w:rPr>
        <w:instrText xml:space="preserve"> SEQ Figure \* ARABIC </w:instrText>
      </w:r>
      <w:r w:rsidRPr="002065C7">
        <w:rPr>
          <w:bCs w:val="0"/>
        </w:rPr>
        <w:fldChar w:fldCharType="separate"/>
      </w:r>
      <w:r w:rsidR="005F358F">
        <w:rPr>
          <w:b w:val="0"/>
          <w:noProof/>
        </w:rPr>
        <w:t>5</w:t>
      </w:r>
      <w:r w:rsidRPr="002065C7">
        <w:rPr>
          <w:bCs w:val="0"/>
        </w:rPr>
        <w:fldChar w:fldCharType="end"/>
      </w:r>
      <w:bookmarkEnd w:id="21"/>
      <w:r w:rsidRPr="002065C7">
        <w:rPr>
          <w:rFonts w:eastAsiaTheme="minorEastAsia" w:hint="eastAsia"/>
          <w:b w:val="0"/>
          <w:lang w:eastAsia="zh-CN"/>
        </w:rPr>
        <w:t>: Procedure of frequency offset estimation by LP-SS</w:t>
      </w:r>
    </w:p>
    <w:p w14:paraId="5E1C2B77" w14:textId="2BF0F81F" w:rsidR="002C1ACA" w:rsidRPr="00AF7572" w:rsidRDefault="002C1ACA" w:rsidP="00564D4C">
      <w:pPr>
        <w:pStyle w:val="3"/>
        <w:spacing w:before="120" w:afterLines="50" w:after="120" w:line="240" w:lineRule="auto"/>
        <w:ind w:left="720"/>
        <w:rPr>
          <w:rFonts w:eastAsiaTheme="minorEastAsia"/>
          <w:b/>
          <w:sz w:val="21"/>
        </w:rPr>
      </w:pPr>
      <w:r w:rsidRPr="001E2E37">
        <w:rPr>
          <w:rFonts w:eastAsiaTheme="minorEastAsia" w:hint="eastAsia"/>
          <w:b/>
          <w:sz w:val="21"/>
        </w:rPr>
        <w:t>Evaluation resu</w:t>
      </w:r>
      <w:r w:rsidRPr="00704FF0">
        <w:rPr>
          <w:rFonts w:eastAsiaTheme="minorEastAsia" w:hint="eastAsia"/>
          <w:b/>
          <w:sz w:val="21"/>
        </w:rPr>
        <w:t>lt</w:t>
      </w:r>
      <w:r w:rsidRPr="00C9045C">
        <w:rPr>
          <w:rFonts w:eastAsiaTheme="minorEastAsia" w:hint="eastAsia"/>
          <w:b/>
          <w:sz w:val="21"/>
        </w:rPr>
        <w:t>s of LP-SS</w:t>
      </w:r>
      <w:r w:rsidRPr="00C9045C">
        <w:rPr>
          <w:rFonts w:eastAsiaTheme="minorEastAsia"/>
          <w:b/>
          <w:sz w:val="21"/>
        </w:rPr>
        <w:t xml:space="preserve"> </w:t>
      </w:r>
    </w:p>
    <w:p w14:paraId="48F8D815" w14:textId="77777777" w:rsidR="006E188C" w:rsidRDefault="00957EE6" w:rsidP="00E07CE0">
      <w:pPr>
        <w:pStyle w:val="B1"/>
        <w:numPr>
          <w:ilvl w:val="0"/>
          <w:numId w:val="0"/>
        </w:numPr>
        <w:spacing w:afterLines="50" w:after="120" w:line="240" w:lineRule="auto"/>
        <w:jc w:val="both"/>
        <w:rPr>
          <w:rFonts w:eastAsia="微软雅黑"/>
          <w:bCs/>
          <w:iCs/>
          <w:lang w:eastAsia="zh-CN"/>
        </w:rPr>
      </w:pPr>
      <w:r>
        <w:rPr>
          <w:rFonts w:eastAsia="微软雅黑"/>
          <w:bCs/>
          <w:iCs/>
          <w:lang w:eastAsia="zh-CN"/>
        </w:rPr>
        <w:t xml:space="preserve">For </w:t>
      </w:r>
      <w:r w:rsidR="00436367">
        <w:rPr>
          <w:rFonts w:eastAsia="微软雅黑"/>
          <w:bCs/>
          <w:iCs/>
          <w:lang w:eastAsia="zh-CN"/>
        </w:rPr>
        <w:t>L</w:t>
      </w:r>
      <w:r w:rsidR="00436367">
        <w:rPr>
          <w:rFonts w:eastAsia="微软雅黑" w:hint="eastAsia"/>
          <w:bCs/>
          <w:iCs/>
          <w:lang w:eastAsia="zh-CN"/>
        </w:rPr>
        <w:t>P-WUR</w:t>
      </w:r>
      <w:r w:rsidR="00E32617" w:rsidRPr="00CB2208">
        <w:rPr>
          <w:rFonts w:eastAsia="微软雅黑"/>
          <w:bCs/>
          <w:iCs/>
          <w:lang w:eastAsia="zh-CN"/>
        </w:rPr>
        <w:t xml:space="preserve"> can perform frequency error correction </w:t>
      </w:r>
      <w:r w:rsidR="00646BD2">
        <w:rPr>
          <w:rFonts w:eastAsia="微软雅黑" w:hint="eastAsia"/>
          <w:bCs/>
          <w:iCs/>
          <w:lang w:eastAsia="zh-CN"/>
        </w:rPr>
        <w:t>and</w:t>
      </w:r>
      <w:r w:rsidR="00E32617" w:rsidRPr="00CB2208">
        <w:rPr>
          <w:rFonts w:eastAsia="微软雅黑"/>
          <w:bCs/>
          <w:iCs/>
          <w:lang w:eastAsia="zh-CN"/>
        </w:rPr>
        <w:t xml:space="preserve"> clock calibration by using LP-SS, timing drift is derived by the model of transient region, i.e., ΔT = Fr*T ±0.5 * F’ *T</w:t>
      </w:r>
      <w:r w:rsidR="00E32617" w:rsidRPr="00CB2208">
        <w:rPr>
          <w:rFonts w:eastAsia="微软雅黑"/>
          <w:bCs/>
          <w:iCs/>
          <w:vertAlign w:val="superscript"/>
          <w:lang w:eastAsia="zh-CN"/>
        </w:rPr>
        <w:t>2</w:t>
      </w:r>
      <w:r w:rsidR="00E32617" w:rsidRPr="00CB2208">
        <w:rPr>
          <w:rFonts w:eastAsia="微软雅黑"/>
          <w:bCs/>
          <w:iCs/>
          <w:lang w:eastAsia="zh-CN"/>
        </w:rPr>
        <w:t>, where Fr is residual frequency error, T is interval between LP-WUS and last LP-SS, and F’ is frequency drift</w:t>
      </w:r>
      <w:r>
        <w:rPr>
          <w:rFonts w:eastAsia="微软雅黑" w:hint="eastAsia"/>
          <w:bCs/>
          <w:iCs/>
          <w:lang w:eastAsia="zh-CN"/>
        </w:rPr>
        <w:t xml:space="preserve"> with 0.1ppm/s</w:t>
      </w:r>
      <w:r w:rsidR="006E188C">
        <w:rPr>
          <w:rFonts w:eastAsia="微软雅黑"/>
          <w:bCs/>
          <w:iCs/>
          <w:lang w:eastAsia="zh-CN"/>
        </w:rPr>
        <w:t xml:space="preserve">. </w:t>
      </w:r>
    </w:p>
    <w:p w14:paraId="1B91B71A" w14:textId="30318472" w:rsidR="00786558" w:rsidRDefault="00522AD1">
      <w:pPr>
        <w:pStyle w:val="B1"/>
        <w:numPr>
          <w:ilvl w:val="0"/>
          <w:numId w:val="0"/>
        </w:numPr>
        <w:spacing w:afterLines="50" w:after="120" w:line="240" w:lineRule="auto"/>
        <w:jc w:val="both"/>
        <w:rPr>
          <w:rFonts w:eastAsiaTheme="minorEastAsia"/>
          <w:bCs/>
          <w:lang w:eastAsia="zh-CN"/>
        </w:rPr>
      </w:pPr>
      <w:r w:rsidRPr="00DF11CB">
        <w:rPr>
          <w:rFonts w:eastAsia="微软雅黑"/>
          <w:bCs/>
          <w:iCs/>
          <w:lang w:eastAsia="zh-CN"/>
        </w:rPr>
        <w:t xml:space="preserve">The sync performance of LP-SS and </w:t>
      </w:r>
      <w:r w:rsidR="00DF11CB">
        <w:rPr>
          <w:rFonts w:eastAsia="微软雅黑" w:hint="eastAsia"/>
          <w:bCs/>
          <w:iCs/>
          <w:lang w:eastAsia="zh-CN"/>
        </w:rPr>
        <w:t>m</w:t>
      </w:r>
      <w:r w:rsidRPr="00DF11CB">
        <w:rPr>
          <w:rFonts w:eastAsia="微软雅黑"/>
          <w:bCs/>
          <w:iCs/>
          <w:lang w:eastAsia="zh-CN"/>
        </w:rPr>
        <w:t>aximum interval between LP-SS</w:t>
      </w:r>
      <w:r w:rsidRPr="00DF11CB">
        <w:rPr>
          <w:rFonts w:eastAsia="微软雅黑" w:hint="eastAsia"/>
          <w:bCs/>
          <w:iCs/>
          <w:lang w:eastAsia="zh-CN"/>
        </w:rPr>
        <w:t xml:space="preserve"> and LP-WUS</w:t>
      </w:r>
      <w:r w:rsidRPr="00DF11CB">
        <w:rPr>
          <w:rFonts w:eastAsia="微软雅黑"/>
          <w:bCs/>
          <w:iCs/>
          <w:lang w:eastAsia="zh-CN"/>
        </w:rPr>
        <w:t xml:space="preserve"> are shown </w:t>
      </w:r>
      <w:r w:rsidRPr="00DF11CB">
        <w:rPr>
          <w:rFonts w:eastAsia="微软雅黑" w:hint="eastAsia"/>
          <w:bCs/>
          <w:iCs/>
          <w:lang w:eastAsia="zh-CN"/>
        </w:rPr>
        <w:t>in</w:t>
      </w:r>
      <w:r w:rsidR="008637B4">
        <w:rPr>
          <w:rFonts w:hint="eastAsia"/>
          <w:lang w:eastAsia="zh-CN"/>
        </w:rPr>
        <w:t xml:space="preserve"> </w:t>
      </w:r>
      <w:r w:rsidR="008637B4">
        <w:rPr>
          <w:lang w:eastAsia="zh-CN"/>
        </w:rPr>
        <w:fldChar w:fldCharType="begin"/>
      </w:r>
      <w:r w:rsidR="008637B4">
        <w:rPr>
          <w:lang w:eastAsia="zh-CN"/>
        </w:rPr>
        <w:instrText xml:space="preserve"> </w:instrText>
      </w:r>
      <w:r w:rsidR="008637B4">
        <w:rPr>
          <w:rFonts w:hint="eastAsia"/>
          <w:lang w:eastAsia="zh-CN"/>
        </w:rPr>
        <w:instrText>REF _Ref178595965 \h</w:instrText>
      </w:r>
      <w:r w:rsidR="008637B4">
        <w:rPr>
          <w:lang w:eastAsia="zh-CN"/>
        </w:rPr>
        <w:instrText xml:space="preserve"> </w:instrText>
      </w:r>
      <w:r w:rsidR="008637B4">
        <w:rPr>
          <w:lang w:eastAsia="zh-CN"/>
        </w:rPr>
      </w:r>
      <w:r w:rsidR="008637B4">
        <w:rPr>
          <w:lang w:eastAsia="zh-CN"/>
        </w:rPr>
        <w:fldChar w:fldCharType="separate"/>
      </w:r>
      <w:r w:rsidR="008637B4" w:rsidRPr="00786558">
        <w:t xml:space="preserve">Table </w:t>
      </w:r>
      <w:r w:rsidR="008637B4">
        <w:rPr>
          <w:noProof/>
        </w:rPr>
        <w:t>4</w:t>
      </w:r>
      <w:r w:rsidR="008637B4">
        <w:rPr>
          <w:lang w:eastAsia="zh-CN"/>
        </w:rPr>
        <w:fldChar w:fldCharType="end"/>
      </w:r>
      <w:r w:rsidR="008637B4">
        <w:rPr>
          <w:rFonts w:hint="eastAsia"/>
          <w:noProof/>
          <w:lang w:eastAsia="zh-CN"/>
        </w:rPr>
        <w:t>.</w:t>
      </w:r>
      <w:r w:rsidR="006E188C" w:rsidRPr="006E188C">
        <w:rPr>
          <w:rFonts w:eastAsia="微软雅黑" w:hint="eastAsia"/>
          <w:bCs/>
          <w:iCs/>
          <w:lang w:eastAsia="zh-CN"/>
        </w:rPr>
        <w:t xml:space="preserve"> </w:t>
      </w:r>
      <w:r w:rsidR="006E188C" w:rsidRPr="007367E6">
        <w:rPr>
          <w:rFonts w:eastAsia="微软雅黑" w:hint="eastAsia"/>
          <w:bCs/>
          <w:iCs/>
          <w:lang w:eastAsia="zh-CN"/>
        </w:rPr>
        <w:t>The detail simulation assumption</w:t>
      </w:r>
      <w:r w:rsidR="006E188C">
        <w:rPr>
          <w:rFonts w:eastAsia="微软雅黑" w:hint="eastAsia"/>
          <w:bCs/>
          <w:iCs/>
          <w:lang w:eastAsia="zh-CN"/>
        </w:rPr>
        <w:t>s</w:t>
      </w:r>
      <w:r w:rsidR="006E188C" w:rsidRPr="007367E6">
        <w:rPr>
          <w:rFonts w:eastAsia="微软雅黑" w:hint="eastAsia"/>
          <w:bCs/>
          <w:iCs/>
          <w:lang w:eastAsia="zh-CN"/>
        </w:rPr>
        <w:t xml:space="preserve"> </w:t>
      </w:r>
      <w:r w:rsidR="006E188C">
        <w:rPr>
          <w:rFonts w:eastAsia="微软雅黑" w:hint="eastAsia"/>
          <w:bCs/>
          <w:iCs/>
          <w:lang w:eastAsia="zh-CN"/>
        </w:rPr>
        <w:t>are</w:t>
      </w:r>
      <w:r w:rsidR="006E188C" w:rsidRPr="007367E6">
        <w:rPr>
          <w:rFonts w:eastAsia="微软雅黑" w:hint="eastAsia"/>
          <w:bCs/>
          <w:iCs/>
          <w:lang w:eastAsia="zh-CN"/>
        </w:rPr>
        <w:t xml:space="preserve"> shown in </w:t>
      </w:r>
      <w:r w:rsidR="006E188C" w:rsidRPr="00BC642E">
        <w:rPr>
          <w:rFonts w:eastAsia="微软雅黑"/>
          <w:bCs/>
          <w:iCs/>
          <w:lang w:eastAsia="zh-CN"/>
        </w:rPr>
        <w:fldChar w:fldCharType="begin"/>
      </w:r>
      <w:r w:rsidR="006E188C" w:rsidRPr="00BC642E">
        <w:rPr>
          <w:rFonts w:eastAsia="微软雅黑"/>
          <w:bCs/>
          <w:iCs/>
          <w:lang w:eastAsia="zh-CN"/>
        </w:rPr>
        <w:instrText xml:space="preserve"> </w:instrText>
      </w:r>
      <w:r w:rsidR="006E188C" w:rsidRPr="00BC642E">
        <w:rPr>
          <w:rFonts w:eastAsia="微软雅黑" w:hint="eastAsia"/>
          <w:bCs/>
          <w:iCs/>
          <w:lang w:eastAsia="zh-CN"/>
        </w:rPr>
        <w:instrText>REF _Ref178350663 \h</w:instrText>
      </w:r>
      <w:r w:rsidR="006E188C" w:rsidRPr="00BC642E">
        <w:rPr>
          <w:rFonts w:eastAsia="微软雅黑"/>
          <w:bCs/>
          <w:iCs/>
          <w:lang w:eastAsia="zh-CN"/>
        </w:rPr>
        <w:instrText xml:space="preserve">  \* MERGEFORMAT </w:instrText>
      </w:r>
      <w:r w:rsidR="006E188C" w:rsidRPr="00BC642E">
        <w:rPr>
          <w:rFonts w:eastAsia="微软雅黑"/>
          <w:bCs/>
          <w:iCs/>
          <w:lang w:eastAsia="zh-CN"/>
        </w:rPr>
      </w:r>
      <w:r w:rsidR="006E188C" w:rsidRPr="00BC642E">
        <w:rPr>
          <w:rFonts w:eastAsia="微软雅黑"/>
          <w:bCs/>
          <w:iCs/>
          <w:lang w:eastAsia="zh-CN"/>
        </w:rPr>
        <w:fldChar w:fldCharType="separate"/>
      </w:r>
      <w:r w:rsidR="006E188C" w:rsidRPr="00BC642E">
        <w:t xml:space="preserve">Table </w:t>
      </w:r>
      <w:r w:rsidR="006E188C" w:rsidRPr="005F358F">
        <w:rPr>
          <w:noProof/>
        </w:rPr>
        <w:t>5</w:t>
      </w:r>
      <w:r w:rsidR="006E188C" w:rsidRPr="00BC642E">
        <w:rPr>
          <w:rFonts w:eastAsia="微软雅黑"/>
          <w:bCs/>
          <w:iCs/>
          <w:lang w:eastAsia="zh-CN"/>
        </w:rPr>
        <w:fldChar w:fldCharType="end"/>
      </w:r>
      <w:r w:rsidR="006E188C" w:rsidRPr="00BC642E">
        <w:rPr>
          <w:rFonts w:eastAsia="微软雅黑" w:hint="eastAsia"/>
          <w:bCs/>
          <w:iCs/>
          <w:lang w:eastAsia="zh-CN"/>
        </w:rPr>
        <w:t xml:space="preserve"> </w:t>
      </w:r>
      <w:r w:rsidR="006E188C" w:rsidRPr="007367E6">
        <w:rPr>
          <w:rFonts w:eastAsia="微软雅黑" w:hint="eastAsia"/>
          <w:bCs/>
          <w:iCs/>
          <w:lang w:eastAsia="zh-CN"/>
        </w:rPr>
        <w:t>in Appendix.</w:t>
      </w:r>
      <w:r w:rsidRPr="007367E6">
        <w:rPr>
          <w:rFonts w:eastAsia="微软雅黑" w:hint="eastAsia"/>
          <w:bCs/>
          <w:iCs/>
          <w:lang w:eastAsia="zh-CN"/>
        </w:rPr>
        <w:t xml:space="preserve"> </w:t>
      </w:r>
      <w:r w:rsidR="001D7CB6" w:rsidRPr="007367E6">
        <w:rPr>
          <w:rFonts w:eastAsiaTheme="minorEastAsia"/>
          <w:lang w:eastAsia="zh-CN"/>
        </w:rPr>
        <w:t xml:space="preserve">The </w:t>
      </w:r>
      <w:r w:rsidR="00666232" w:rsidRPr="007367E6">
        <w:rPr>
          <w:rFonts w:eastAsiaTheme="minorEastAsia"/>
          <w:lang w:eastAsia="zh-CN"/>
        </w:rPr>
        <w:t>maximum tolerant timing e</w:t>
      </w:r>
      <w:r w:rsidR="00666232">
        <w:rPr>
          <w:rFonts w:eastAsiaTheme="minorEastAsia"/>
          <w:lang w:eastAsia="zh-CN"/>
        </w:rPr>
        <w:t>rror</w:t>
      </w:r>
      <w:r w:rsidR="00B15B06">
        <w:rPr>
          <w:rFonts w:eastAsiaTheme="minorEastAsia" w:hint="eastAsia"/>
          <w:lang w:eastAsia="zh-CN"/>
        </w:rPr>
        <w:t xml:space="preserve"> </w:t>
      </w:r>
      <w:r w:rsidR="00666232">
        <w:rPr>
          <w:rFonts w:eastAsiaTheme="minorEastAsia" w:hint="eastAsia"/>
          <w:lang w:eastAsia="zh-CN"/>
        </w:rPr>
        <w:t xml:space="preserve">(timing drift </w:t>
      </w:r>
      <w:r w:rsidR="00666232" w:rsidRPr="00CB2208">
        <w:rPr>
          <w:rFonts w:eastAsia="微软雅黑"/>
          <w:bCs/>
          <w:iCs/>
          <w:lang w:eastAsia="zh-CN"/>
        </w:rPr>
        <w:t>ΔT</w:t>
      </w:r>
      <w:r w:rsidR="00666232">
        <w:rPr>
          <w:rFonts w:eastAsiaTheme="minorEastAsia" w:hint="eastAsia"/>
          <w:lang w:eastAsia="zh-CN"/>
        </w:rPr>
        <w:t>)</w:t>
      </w:r>
      <w:r w:rsidR="00666232">
        <w:rPr>
          <w:rFonts w:eastAsiaTheme="minorEastAsia"/>
          <w:lang w:eastAsia="zh-CN"/>
        </w:rPr>
        <w:t xml:space="preserve"> is </w:t>
      </w:r>
      <w:r w:rsidR="001D7CB6">
        <w:rPr>
          <w:rFonts w:eastAsiaTheme="minorEastAsia"/>
          <w:lang w:eastAsia="zh-CN"/>
        </w:rPr>
        <w:t xml:space="preserve">assumed to be </w:t>
      </w:r>
      <w:r w:rsidR="001863C4">
        <w:rPr>
          <w:rFonts w:eastAsiaTheme="minorEastAsia" w:hint="eastAsia"/>
          <w:lang w:eastAsia="zh-CN"/>
        </w:rPr>
        <w:t>1</w:t>
      </w:r>
      <w:r w:rsidR="0084378F">
        <w:rPr>
          <w:rFonts w:eastAsiaTheme="minorEastAsia" w:hint="eastAsia"/>
          <w:lang w:eastAsia="zh-CN"/>
        </w:rPr>
        <w:t xml:space="preserve"> </w:t>
      </w:r>
      <w:r w:rsidR="00666232">
        <w:rPr>
          <w:rFonts w:eastAsiaTheme="minorEastAsia"/>
          <w:lang w:eastAsia="zh-CN"/>
        </w:rPr>
        <w:t xml:space="preserve">us for </w:t>
      </w:r>
      <w:r w:rsidR="001863C4">
        <w:rPr>
          <w:rFonts w:eastAsiaTheme="minorEastAsia" w:hint="eastAsia"/>
          <w:lang w:eastAsia="zh-CN"/>
        </w:rPr>
        <w:t xml:space="preserve">OOK-4 with </w:t>
      </w:r>
      <w:r w:rsidR="00666232">
        <w:rPr>
          <w:rFonts w:eastAsiaTheme="minorEastAsia"/>
          <w:lang w:eastAsia="zh-CN"/>
        </w:rPr>
        <w:t xml:space="preserve">M=4 and </w:t>
      </w:r>
      <w:r w:rsidR="0084378F">
        <w:rPr>
          <w:rFonts w:eastAsiaTheme="minorEastAsia" w:hint="eastAsia"/>
          <w:lang w:eastAsia="zh-CN"/>
        </w:rPr>
        <w:t>2</w:t>
      </w:r>
      <w:r w:rsidR="00666232">
        <w:rPr>
          <w:rFonts w:eastAsiaTheme="minorEastAsia"/>
          <w:lang w:eastAsia="zh-CN"/>
        </w:rPr>
        <w:t xml:space="preserve"> us for </w:t>
      </w:r>
      <w:r w:rsidR="001863C4">
        <w:rPr>
          <w:rFonts w:eastAsiaTheme="minorEastAsia" w:hint="eastAsia"/>
          <w:lang w:eastAsia="zh-CN"/>
        </w:rPr>
        <w:t>OOK-4 with</w:t>
      </w:r>
      <w:r w:rsidR="001863C4">
        <w:rPr>
          <w:rFonts w:eastAsiaTheme="minorEastAsia"/>
          <w:lang w:eastAsia="zh-CN"/>
        </w:rPr>
        <w:t xml:space="preserve"> </w:t>
      </w:r>
      <w:r w:rsidR="00666232">
        <w:rPr>
          <w:rFonts w:eastAsiaTheme="minorEastAsia"/>
          <w:lang w:eastAsia="zh-CN"/>
        </w:rPr>
        <w:t>M=</w:t>
      </w:r>
      <w:r w:rsidR="00666232">
        <w:rPr>
          <w:rFonts w:eastAsiaTheme="minorEastAsia" w:hint="eastAsia"/>
          <w:lang w:eastAsia="zh-CN"/>
        </w:rPr>
        <w:t>2</w:t>
      </w:r>
      <w:r w:rsidR="00666232" w:rsidRPr="00CB2208">
        <w:rPr>
          <w:rFonts w:eastAsiaTheme="minorEastAsia"/>
          <w:lang w:eastAsia="zh-CN"/>
        </w:rPr>
        <w:t xml:space="preserve"> </w:t>
      </w:r>
      <w:r w:rsidR="00BC642E">
        <w:rPr>
          <w:rFonts w:eastAsiaTheme="minorEastAsia"/>
          <w:lang w:eastAsia="zh-CN"/>
        </w:rPr>
        <w:fldChar w:fldCharType="begin"/>
      </w:r>
      <w:r w:rsidR="00BC642E">
        <w:rPr>
          <w:rFonts w:eastAsiaTheme="minorEastAsia"/>
          <w:lang w:eastAsia="zh-CN"/>
        </w:rPr>
        <w:instrText xml:space="preserve"> </w:instrText>
      </w:r>
      <w:r w:rsidR="00BC642E">
        <w:rPr>
          <w:rFonts w:eastAsiaTheme="minorEastAsia" w:hint="eastAsia"/>
          <w:lang w:eastAsia="zh-CN"/>
        </w:rPr>
        <w:instrText>REF _Ref178350609 \r \h</w:instrText>
      </w:r>
      <w:r w:rsidR="00BC642E">
        <w:rPr>
          <w:rFonts w:eastAsiaTheme="minorEastAsia"/>
          <w:lang w:eastAsia="zh-CN"/>
        </w:rPr>
        <w:instrText xml:space="preserve"> </w:instrText>
      </w:r>
      <w:r w:rsidR="00BC642E">
        <w:rPr>
          <w:rFonts w:eastAsiaTheme="minorEastAsia"/>
          <w:lang w:eastAsia="zh-CN"/>
        </w:rPr>
      </w:r>
      <w:r w:rsidR="00BC642E">
        <w:rPr>
          <w:rFonts w:eastAsiaTheme="minorEastAsia"/>
          <w:lang w:eastAsia="zh-CN"/>
        </w:rPr>
        <w:fldChar w:fldCharType="separate"/>
      </w:r>
      <w:r w:rsidR="00443FEA">
        <w:rPr>
          <w:rFonts w:eastAsiaTheme="minorEastAsia"/>
          <w:lang w:eastAsia="zh-CN"/>
        </w:rPr>
        <w:t>[1]</w:t>
      </w:r>
      <w:r w:rsidR="00BC642E">
        <w:rPr>
          <w:rFonts w:eastAsiaTheme="minorEastAsia"/>
          <w:lang w:eastAsia="zh-CN"/>
        </w:rPr>
        <w:fldChar w:fldCharType="end"/>
      </w:r>
      <w:r w:rsidR="00BC642E">
        <w:rPr>
          <w:rFonts w:eastAsiaTheme="minorEastAsia" w:hint="eastAsia"/>
          <w:lang w:eastAsia="zh-CN"/>
        </w:rPr>
        <w:t>,</w:t>
      </w:r>
      <w:r w:rsidR="00666232">
        <w:rPr>
          <w:rFonts w:eastAsiaTheme="minorEastAsia" w:hint="eastAsia"/>
          <w:lang w:eastAsia="zh-CN"/>
        </w:rPr>
        <w:t xml:space="preserve"> respectively</w:t>
      </w:r>
      <w:r w:rsidR="00666232" w:rsidRPr="00CB2208">
        <w:rPr>
          <w:rFonts w:eastAsiaTheme="minorEastAsia"/>
          <w:lang w:eastAsia="zh-CN"/>
        </w:rPr>
        <w:t>.</w:t>
      </w:r>
      <w:r w:rsidR="001D7CB6">
        <w:rPr>
          <w:rFonts w:eastAsiaTheme="minorEastAsia"/>
          <w:lang w:eastAsia="zh-CN"/>
        </w:rPr>
        <w:t xml:space="preserve"> </w:t>
      </w:r>
      <w:r w:rsidR="00666232">
        <w:rPr>
          <w:rFonts w:eastAsia="微软雅黑" w:hint="eastAsia"/>
          <w:bCs/>
          <w:iCs/>
          <w:lang w:eastAsia="zh-CN"/>
        </w:rPr>
        <w:t>The m</w:t>
      </w:r>
      <w:r w:rsidR="00666232" w:rsidRPr="00666232">
        <w:rPr>
          <w:rFonts w:eastAsia="微软雅黑"/>
          <w:bCs/>
          <w:iCs/>
          <w:lang w:eastAsia="zh-CN"/>
        </w:rPr>
        <w:t>aximum interval between LP-SS</w:t>
      </w:r>
      <w:r w:rsidR="00666232" w:rsidRPr="00666232">
        <w:rPr>
          <w:rFonts w:eastAsia="微软雅黑" w:hint="eastAsia"/>
          <w:bCs/>
          <w:iCs/>
          <w:lang w:eastAsia="zh-CN"/>
        </w:rPr>
        <w:t xml:space="preserve"> and LP-WUS</w:t>
      </w:r>
      <w:r w:rsidR="00666232">
        <w:rPr>
          <w:rFonts w:eastAsia="微软雅黑" w:hint="eastAsia"/>
          <w:bCs/>
          <w:iCs/>
          <w:lang w:eastAsia="zh-CN"/>
        </w:rPr>
        <w:t xml:space="preserve"> can be derived from the time drift model.</w:t>
      </w:r>
      <w:bookmarkStart w:id="22" w:name="_Ref173920884"/>
      <w:r w:rsidR="00436367">
        <w:rPr>
          <w:rFonts w:eastAsia="微软雅黑" w:hint="eastAsia"/>
          <w:bCs/>
          <w:iCs/>
          <w:lang w:eastAsia="zh-CN"/>
        </w:rPr>
        <w:t xml:space="preserve"> It can be seen the</w:t>
      </w:r>
      <w:r w:rsidR="00786558">
        <w:rPr>
          <w:rFonts w:eastAsia="微软雅黑" w:hint="eastAsia"/>
          <w:bCs/>
          <w:iCs/>
          <w:lang w:eastAsia="zh-CN"/>
        </w:rPr>
        <w:t xml:space="preserve"> m</w:t>
      </w:r>
      <w:r w:rsidR="00786558" w:rsidRPr="00CB2208">
        <w:rPr>
          <w:rFonts w:eastAsia="微软雅黑"/>
          <w:bCs/>
          <w:iCs/>
          <w:lang w:eastAsia="zh-CN"/>
        </w:rPr>
        <w:t>aximum interval between LP-SS</w:t>
      </w:r>
      <w:r w:rsidR="00786558">
        <w:rPr>
          <w:rFonts w:eastAsia="微软雅黑" w:hint="eastAsia"/>
          <w:bCs/>
          <w:iCs/>
          <w:lang w:eastAsia="zh-CN"/>
        </w:rPr>
        <w:t xml:space="preserve"> and LP-WUS is </w:t>
      </w:r>
      <w:r w:rsidR="00E07CE0">
        <w:rPr>
          <w:rFonts w:eastAsia="微软雅黑" w:hint="eastAsia"/>
          <w:bCs/>
          <w:iCs/>
          <w:lang w:eastAsia="zh-CN"/>
        </w:rPr>
        <w:t>66</w:t>
      </w:r>
      <w:r w:rsidR="00786558">
        <w:rPr>
          <w:rFonts w:eastAsia="微软雅黑" w:hint="eastAsia"/>
          <w:bCs/>
          <w:iCs/>
          <w:lang w:eastAsia="zh-CN"/>
        </w:rPr>
        <w:t xml:space="preserve">ms in our evaluation results. </w:t>
      </w:r>
      <w:r w:rsidR="0014446D">
        <w:rPr>
          <w:rFonts w:eastAsia="微软雅黑" w:hint="eastAsia"/>
          <w:bCs/>
          <w:iCs/>
          <w:lang w:eastAsia="zh-CN"/>
        </w:rPr>
        <w:t>In other word</w:t>
      </w:r>
      <w:r w:rsidR="00486496">
        <w:rPr>
          <w:rFonts w:eastAsia="微软雅黑" w:hint="eastAsia"/>
          <w:bCs/>
          <w:iCs/>
          <w:lang w:eastAsia="zh-CN"/>
        </w:rPr>
        <w:t>s</w:t>
      </w:r>
      <w:r w:rsidR="00786558">
        <w:rPr>
          <w:rFonts w:eastAsia="微软雅黑" w:hint="eastAsia"/>
          <w:bCs/>
          <w:iCs/>
          <w:lang w:eastAsia="zh-CN"/>
        </w:rPr>
        <w:t>, the detection performance of LP-WUS would not be degrad</w:t>
      </w:r>
      <w:r w:rsidR="00786558">
        <w:rPr>
          <w:rFonts w:eastAsia="微软雅黑"/>
          <w:bCs/>
          <w:iCs/>
          <w:lang w:eastAsia="zh-CN"/>
        </w:rPr>
        <w:t>ed</w:t>
      </w:r>
      <w:r w:rsidR="00786558">
        <w:rPr>
          <w:rFonts w:eastAsia="微软雅黑" w:hint="eastAsia"/>
          <w:bCs/>
          <w:iCs/>
          <w:lang w:eastAsia="zh-CN"/>
        </w:rPr>
        <w:t xml:space="preserve"> heavily caused by timing error while the </w:t>
      </w:r>
      <w:r w:rsidR="00786558" w:rsidRPr="006C2995">
        <w:rPr>
          <w:rFonts w:eastAsia="微软雅黑"/>
          <w:bCs/>
          <w:iCs/>
          <w:lang w:eastAsia="zh-CN"/>
        </w:rPr>
        <w:t xml:space="preserve">periodicity of LP-SS is </w:t>
      </w:r>
      <w:r w:rsidR="00786558">
        <w:rPr>
          <w:rFonts w:eastAsia="微软雅黑"/>
          <w:bCs/>
          <w:iCs/>
          <w:lang w:eastAsia="zh-CN"/>
        </w:rPr>
        <w:t xml:space="preserve">small, e.g., </w:t>
      </w:r>
      <w:r w:rsidR="00786558" w:rsidRPr="006C2995">
        <w:rPr>
          <w:rFonts w:eastAsia="微软雅黑"/>
          <w:bCs/>
          <w:iCs/>
          <w:lang w:eastAsia="zh-CN"/>
        </w:rPr>
        <w:t xml:space="preserve">less or equal to </w:t>
      </w:r>
      <w:r w:rsidR="001C7A3B">
        <w:rPr>
          <w:rFonts w:eastAsia="微软雅黑" w:hint="eastAsia"/>
          <w:bCs/>
          <w:iCs/>
          <w:lang w:eastAsia="zh-CN"/>
        </w:rPr>
        <w:t>66</w:t>
      </w:r>
      <w:r w:rsidR="001C7A3B" w:rsidRPr="006C2995">
        <w:rPr>
          <w:rFonts w:eastAsia="微软雅黑"/>
          <w:bCs/>
          <w:iCs/>
          <w:lang w:eastAsia="zh-CN"/>
        </w:rPr>
        <w:t>ms</w:t>
      </w:r>
      <w:r w:rsidR="00786558" w:rsidRPr="006C2995">
        <w:rPr>
          <w:rFonts w:eastAsia="微软雅黑"/>
          <w:bCs/>
          <w:iCs/>
          <w:lang w:eastAsia="zh-CN"/>
        </w:rPr>
        <w:t>.</w:t>
      </w:r>
      <w:r w:rsidR="00786558">
        <w:rPr>
          <w:rFonts w:eastAsia="微软雅黑" w:hint="eastAsia"/>
          <w:bCs/>
          <w:iCs/>
          <w:lang w:eastAsia="zh-CN"/>
        </w:rPr>
        <w:t xml:space="preserve"> Thus,</w:t>
      </w:r>
      <w:r w:rsidR="00786558" w:rsidRPr="006C2995">
        <w:rPr>
          <w:rFonts w:eastAsiaTheme="minorEastAsia" w:hint="eastAsia"/>
          <w:bCs/>
          <w:lang w:eastAsia="zh-CN"/>
        </w:rPr>
        <w:t xml:space="preserve"> </w:t>
      </w:r>
      <w:r w:rsidR="00786558">
        <w:rPr>
          <w:rFonts w:eastAsiaTheme="minorEastAsia" w:hint="eastAsia"/>
          <w:bCs/>
          <w:lang w:eastAsia="zh-CN"/>
        </w:rPr>
        <w:t xml:space="preserve">the </w:t>
      </w:r>
      <w:r w:rsidR="00786558" w:rsidRPr="006C2995">
        <w:rPr>
          <w:rFonts w:eastAsiaTheme="minorEastAsia" w:hint="eastAsia"/>
          <w:bCs/>
          <w:lang w:eastAsia="zh-CN"/>
        </w:rPr>
        <w:t>preamb</w:t>
      </w:r>
      <w:r w:rsidR="00786558">
        <w:rPr>
          <w:rFonts w:eastAsiaTheme="minorEastAsia" w:hint="eastAsia"/>
          <w:bCs/>
          <w:lang w:eastAsia="zh-CN"/>
        </w:rPr>
        <w:t>le of LP-WUS is needed at least</w:t>
      </w:r>
      <w:r w:rsidR="00786558">
        <w:rPr>
          <w:rFonts w:eastAsiaTheme="minorEastAsia"/>
          <w:bCs/>
          <w:lang w:eastAsia="zh-CN"/>
        </w:rPr>
        <w:t xml:space="preserve"> </w:t>
      </w:r>
      <w:r w:rsidR="00786558" w:rsidRPr="006C2995">
        <w:rPr>
          <w:rFonts w:eastAsiaTheme="minorEastAsia" w:hint="eastAsia"/>
          <w:bCs/>
          <w:lang w:eastAsia="zh-CN"/>
        </w:rPr>
        <w:t xml:space="preserve">for the </w:t>
      </w:r>
      <w:r w:rsidR="00786558" w:rsidRPr="006C2995">
        <w:rPr>
          <w:rFonts w:eastAsia="微软雅黑"/>
          <w:bCs/>
          <w:iCs/>
          <w:lang w:eastAsia="zh-CN"/>
        </w:rPr>
        <w:t xml:space="preserve">periodicity </w:t>
      </w:r>
      <w:r w:rsidR="00786558" w:rsidRPr="006C2995">
        <w:rPr>
          <w:rFonts w:eastAsiaTheme="minorEastAsia" w:hint="eastAsia"/>
          <w:bCs/>
          <w:lang w:eastAsia="zh-CN"/>
        </w:rPr>
        <w:t xml:space="preserve">of LP-SS larger than </w:t>
      </w:r>
      <w:r w:rsidR="001C7A3B">
        <w:rPr>
          <w:rFonts w:eastAsiaTheme="minorEastAsia" w:hint="eastAsia"/>
          <w:bCs/>
          <w:lang w:eastAsia="zh-CN"/>
        </w:rPr>
        <w:t>66</w:t>
      </w:r>
      <w:r w:rsidR="001C7A3B" w:rsidRPr="006C2995">
        <w:rPr>
          <w:rFonts w:eastAsiaTheme="minorEastAsia" w:hint="eastAsia"/>
          <w:bCs/>
          <w:lang w:eastAsia="zh-CN"/>
        </w:rPr>
        <w:t>ms</w:t>
      </w:r>
      <w:r w:rsidR="00786558" w:rsidRPr="006C2995">
        <w:rPr>
          <w:rFonts w:eastAsiaTheme="minorEastAsia" w:hint="eastAsia"/>
          <w:bCs/>
          <w:lang w:eastAsia="zh-CN"/>
        </w:rPr>
        <w:t>.</w:t>
      </w:r>
    </w:p>
    <w:p w14:paraId="2E0A2A43" w14:textId="3F74EACD" w:rsidR="008C4212" w:rsidRPr="00786558" w:rsidRDefault="00AF7572" w:rsidP="00786558">
      <w:pPr>
        <w:pStyle w:val="B1"/>
        <w:numPr>
          <w:ilvl w:val="0"/>
          <w:numId w:val="0"/>
        </w:numPr>
        <w:spacing w:afterLines="50" w:after="120" w:line="240" w:lineRule="auto"/>
        <w:jc w:val="center"/>
        <w:rPr>
          <w:lang w:eastAsia="zh-CN"/>
        </w:rPr>
      </w:pPr>
      <w:bookmarkStart w:id="23" w:name="_Ref178595965"/>
      <w:r w:rsidRPr="00786558">
        <w:t xml:space="preserve">Table </w:t>
      </w:r>
      <w:r w:rsidR="00F80F3C">
        <w:fldChar w:fldCharType="begin"/>
      </w:r>
      <w:r w:rsidR="00F80F3C">
        <w:instrText xml:space="preserve"> SEQ Table \* ARABIC </w:instrText>
      </w:r>
      <w:r w:rsidR="00F80F3C">
        <w:fldChar w:fldCharType="separate"/>
      </w:r>
      <w:r w:rsidR="005F358F">
        <w:rPr>
          <w:noProof/>
        </w:rPr>
        <w:t>4</w:t>
      </w:r>
      <w:r w:rsidR="00F80F3C">
        <w:rPr>
          <w:noProof/>
        </w:rPr>
        <w:fldChar w:fldCharType="end"/>
      </w:r>
      <w:bookmarkEnd w:id="22"/>
      <w:bookmarkEnd w:id="23"/>
      <w:r w:rsidR="0087678F" w:rsidRPr="00786558">
        <w:rPr>
          <w:rFonts w:hint="eastAsia"/>
          <w:lang w:eastAsia="zh-CN"/>
        </w:rPr>
        <w:t>: 90%</w:t>
      </w:r>
      <w:r w:rsidR="008C4212" w:rsidRPr="00786558">
        <w:rPr>
          <w:rFonts w:hint="eastAsia"/>
          <w:lang w:eastAsia="zh-CN"/>
        </w:rPr>
        <w:t xml:space="preserve"> CDF of residual frequency error</w:t>
      </w:r>
      <w:r w:rsidR="00B15B06">
        <w:rPr>
          <w:rFonts w:hint="eastAsia"/>
          <w:lang w:eastAsia="zh-CN"/>
        </w:rPr>
        <w:t xml:space="preserve"> </w:t>
      </w:r>
      <w:r w:rsidR="004A3731" w:rsidRPr="00786558">
        <w:rPr>
          <w:rFonts w:hint="eastAsia"/>
          <w:lang w:eastAsia="zh-CN"/>
        </w:rPr>
        <w:t>(</w:t>
      </w:r>
      <w:r w:rsidR="0085226B" w:rsidRPr="00786558">
        <w:rPr>
          <w:lang w:eastAsia="zh-CN"/>
        </w:rPr>
        <w:t>sync point</w:t>
      </w:r>
      <w:proofErr w:type="gramStart"/>
      <w:r w:rsidR="004A3731" w:rsidRPr="00786558">
        <w:rPr>
          <w:rFonts w:hint="eastAsia"/>
          <w:lang w:eastAsia="zh-CN"/>
        </w:rPr>
        <w:t>=[</w:t>
      </w:r>
      <w:proofErr w:type="gramEnd"/>
      <w:r w:rsidR="004A3731" w:rsidRPr="00786558">
        <w:rPr>
          <w:rFonts w:hint="eastAsia"/>
          <w:lang w:eastAsia="zh-CN"/>
        </w:rPr>
        <w:t xml:space="preserve">-200:10:200], </w:t>
      </w:r>
      <w:r w:rsidR="0085226B" w:rsidRPr="00786558">
        <w:rPr>
          <w:lang w:eastAsia="zh-CN"/>
        </w:rPr>
        <w:t>initial</w:t>
      </w:r>
      <w:r w:rsidR="004A3731" w:rsidRPr="00786558">
        <w:rPr>
          <w:rFonts w:hint="eastAsia"/>
          <w:lang w:eastAsia="zh-CN"/>
        </w:rPr>
        <w:t xml:space="preserve"> frequency error = random(-200,</w:t>
      </w:r>
      <w:r w:rsidR="00D03A77" w:rsidRPr="00786558">
        <w:rPr>
          <w:rFonts w:hint="eastAsia"/>
          <w:lang w:eastAsia="zh-CN"/>
        </w:rPr>
        <w:t xml:space="preserve"> </w:t>
      </w:r>
      <w:r w:rsidR="004A3731" w:rsidRPr="00786558">
        <w:rPr>
          <w:rFonts w:hint="eastAsia"/>
          <w:lang w:eastAsia="zh-CN"/>
        </w:rPr>
        <w:t>200)ppm)</w:t>
      </w:r>
    </w:p>
    <w:tbl>
      <w:tblPr>
        <w:tblStyle w:val="ae"/>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59"/>
        <w:gridCol w:w="3159"/>
        <w:gridCol w:w="2839"/>
      </w:tblGrid>
      <w:tr w:rsidR="00E32617" w14:paraId="12139F9B" w14:textId="37224101" w:rsidTr="00DB4D3E">
        <w:tc>
          <w:tcPr>
            <w:tcW w:w="3859" w:type="dxa"/>
            <w:shd w:val="clear" w:color="auto" w:fill="8DB3E2" w:themeFill="text2" w:themeFillTint="66"/>
          </w:tcPr>
          <w:p w14:paraId="766A7927" w14:textId="0A7F4B0E" w:rsidR="00E32617" w:rsidRPr="00DB4D3E" w:rsidRDefault="00E32617" w:rsidP="004B4D63">
            <w:pPr>
              <w:jc w:val="center"/>
              <w:rPr>
                <w:rFonts w:eastAsia="宋体"/>
                <w:b/>
                <w:lang w:eastAsia="zh-CN"/>
              </w:rPr>
            </w:pPr>
            <w:r w:rsidRPr="00DB4D3E">
              <w:rPr>
                <w:rFonts w:eastAsia="宋体" w:hint="eastAsia"/>
                <w:b/>
                <w:lang w:eastAsia="zh-CN"/>
              </w:rPr>
              <w:t>(Sequence Type</w:t>
            </w:r>
            <w:r w:rsidR="00B025E7">
              <w:rPr>
                <w:rFonts w:eastAsia="宋体" w:hint="eastAsia"/>
                <w:b/>
                <w:lang w:eastAsia="zh-CN"/>
              </w:rPr>
              <w:t xml:space="preserve">, M, </w:t>
            </w:r>
            <w:r w:rsidRPr="00DB4D3E">
              <w:rPr>
                <w:rFonts w:eastAsia="宋体" w:hint="eastAsia"/>
                <w:b/>
                <w:lang w:eastAsia="zh-CN"/>
              </w:rPr>
              <w:t>sequence length)</w:t>
            </w:r>
          </w:p>
        </w:tc>
        <w:tc>
          <w:tcPr>
            <w:tcW w:w="3159" w:type="dxa"/>
            <w:shd w:val="clear" w:color="auto" w:fill="8DB3E2" w:themeFill="text2" w:themeFillTint="66"/>
          </w:tcPr>
          <w:p w14:paraId="6BDCD63C" w14:textId="35D92051" w:rsidR="00E32617" w:rsidRPr="00DB4D3E" w:rsidRDefault="006F2613" w:rsidP="004B4D63">
            <w:pPr>
              <w:jc w:val="center"/>
              <w:rPr>
                <w:rFonts w:eastAsia="宋体"/>
                <w:b/>
                <w:lang w:eastAsia="zh-CN"/>
              </w:rPr>
            </w:pPr>
            <w:r w:rsidRPr="00DB4D3E">
              <w:rPr>
                <w:rFonts w:eastAsia="宋体" w:hint="eastAsia"/>
                <w:b/>
                <w:lang w:eastAsia="zh-CN"/>
              </w:rPr>
              <w:t>90</w:t>
            </w:r>
            <w:r w:rsidR="00E32617" w:rsidRPr="00DB4D3E">
              <w:rPr>
                <w:rFonts w:eastAsia="宋体" w:hint="eastAsia"/>
                <w:b/>
                <w:lang w:eastAsia="zh-CN"/>
              </w:rPr>
              <w:t>% CDF of Residual frequency error(ppm)</w:t>
            </w:r>
          </w:p>
        </w:tc>
        <w:tc>
          <w:tcPr>
            <w:tcW w:w="2839" w:type="dxa"/>
            <w:shd w:val="clear" w:color="auto" w:fill="8DB3E2" w:themeFill="text2" w:themeFillTint="66"/>
          </w:tcPr>
          <w:p w14:paraId="3824A2EF" w14:textId="26041F40" w:rsidR="00E32617" w:rsidRPr="00DB4D3E" w:rsidRDefault="001F025A" w:rsidP="004B4D63">
            <w:pPr>
              <w:jc w:val="center"/>
              <w:rPr>
                <w:rFonts w:eastAsia="宋体"/>
                <w:b/>
                <w:lang w:eastAsia="zh-CN"/>
              </w:rPr>
            </w:pPr>
            <w:r w:rsidRPr="00DB4D3E">
              <w:rPr>
                <w:rFonts w:eastAsia="微软雅黑" w:hint="eastAsia"/>
                <w:b/>
                <w:bCs/>
                <w:iCs/>
                <w:lang w:eastAsia="zh-CN"/>
              </w:rPr>
              <w:t>M</w:t>
            </w:r>
            <w:r w:rsidR="00646BD2" w:rsidRPr="00DB4D3E">
              <w:rPr>
                <w:rFonts w:eastAsia="微软雅黑"/>
                <w:b/>
                <w:bCs/>
                <w:iCs/>
                <w:lang w:eastAsia="zh-CN"/>
              </w:rPr>
              <w:t>aximum interval between LP-SS</w:t>
            </w:r>
            <w:r w:rsidR="00646BD2" w:rsidRPr="00DB4D3E">
              <w:rPr>
                <w:rFonts w:eastAsia="微软雅黑" w:hint="eastAsia"/>
                <w:b/>
                <w:bCs/>
                <w:iCs/>
                <w:lang w:eastAsia="zh-CN"/>
              </w:rPr>
              <w:t xml:space="preserve"> and LP-WUS</w:t>
            </w:r>
            <w:r w:rsidR="00957EE6" w:rsidRPr="00DB4D3E">
              <w:rPr>
                <w:rFonts w:eastAsia="微软雅黑" w:hint="eastAsia"/>
                <w:b/>
                <w:bCs/>
                <w:iCs/>
                <w:lang w:eastAsia="zh-CN"/>
              </w:rPr>
              <w:t>(ms)</w:t>
            </w:r>
          </w:p>
        </w:tc>
      </w:tr>
      <w:tr w:rsidR="00E32617" w14:paraId="2D752AC1" w14:textId="708B8BB4" w:rsidTr="00DB4D3E">
        <w:tc>
          <w:tcPr>
            <w:tcW w:w="3859" w:type="dxa"/>
          </w:tcPr>
          <w:p w14:paraId="16708407" w14:textId="22304D5F" w:rsidR="00E32617" w:rsidRDefault="0087678F" w:rsidP="004B4D63">
            <w:pPr>
              <w:jc w:val="center"/>
              <w:rPr>
                <w:rFonts w:eastAsia="宋体"/>
                <w:lang w:eastAsia="zh-CN"/>
              </w:rPr>
            </w:pPr>
            <w:r>
              <w:rPr>
                <w:rFonts w:eastAsia="宋体" w:hint="eastAsia"/>
                <w:lang w:eastAsia="zh-CN"/>
              </w:rPr>
              <w:t>(M-sequence,</w:t>
            </w:r>
            <w:r w:rsidR="00E32617">
              <w:rPr>
                <w:rFonts w:eastAsia="宋体" w:hint="eastAsia"/>
                <w:lang w:eastAsia="zh-CN"/>
              </w:rPr>
              <w:t xml:space="preserve"> M=4</w:t>
            </w:r>
            <w:r>
              <w:rPr>
                <w:rFonts w:eastAsia="宋体" w:hint="eastAsia"/>
                <w:lang w:eastAsia="zh-CN"/>
              </w:rPr>
              <w:t xml:space="preserve">, </w:t>
            </w:r>
            <w:r w:rsidR="00E32617">
              <w:rPr>
                <w:rFonts w:eastAsia="宋体" w:hint="eastAsia"/>
                <w:lang w:eastAsia="zh-CN"/>
              </w:rPr>
              <w:t>8bit)</w:t>
            </w:r>
          </w:p>
        </w:tc>
        <w:tc>
          <w:tcPr>
            <w:tcW w:w="3159" w:type="dxa"/>
          </w:tcPr>
          <w:p w14:paraId="1AE06451" w14:textId="0F8764C6" w:rsidR="00E32617" w:rsidRDefault="00E32617" w:rsidP="004B4D63">
            <w:pPr>
              <w:jc w:val="center"/>
              <w:rPr>
                <w:rFonts w:eastAsia="宋体"/>
                <w:lang w:eastAsia="zh-CN"/>
              </w:rPr>
            </w:pPr>
            <w:r>
              <w:rPr>
                <w:rFonts w:eastAsia="宋体" w:hint="eastAsia"/>
                <w:lang w:eastAsia="zh-CN"/>
              </w:rPr>
              <w:t>19.5ppm</w:t>
            </w:r>
          </w:p>
        </w:tc>
        <w:tc>
          <w:tcPr>
            <w:tcW w:w="2839" w:type="dxa"/>
          </w:tcPr>
          <w:p w14:paraId="347B7346" w14:textId="76B2E6FF" w:rsidR="00E32617" w:rsidRDefault="00B64BBE" w:rsidP="004B4D63">
            <w:pPr>
              <w:jc w:val="center"/>
              <w:rPr>
                <w:rFonts w:eastAsia="宋体"/>
                <w:lang w:eastAsia="zh-CN"/>
              </w:rPr>
            </w:pPr>
            <w:r>
              <w:rPr>
                <w:rFonts w:eastAsia="宋体" w:hint="eastAsia"/>
                <w:lang w:eastAsia="zh-CN"/>
              </w:rPr>
              <w:t>51.2</w:t>
            </w:r>
            <w:r w:rsidR="00FA6D6B">
              <w:rPr>
                <w:rFonts w:eastAsia="宋体" w:hint="eastAsia"/>
                <w:lang w:eastAsia="zh-CN"/>
              </w:rPr>
              <w:t>ms</w:t>
            </w:r>
          </w:p>
        </w:tc>
      </w:tr>
      <w:tr w:rsidR="00E32617" w14:paraId="6CC7E9B5" w14:textId="7F021A12" w:rsidTr="00DB4D3E">
        <w:tc>
          <w:tcPr>
            <w:tcW w:w="3859" w:type="dxa"/>
          </w:tcPr>
          <w:p w14:paraId="2507791D" w14:textId="561B0B31" w:rsidR="00E32617" w:rsidRDefault="0087678F" w:rsidP="0087678F">
            <w:pPr>
              <w:jc w:val="center"/>
              <w:rPr>
                <w:rFonts w:eastAsia="宋体"/>
                <w:lang w:eastAsia="zh-CN"/>
              </w:rPr>
            </w:pPr>
            <w:r>
              <w:rPr>
                <w:rFonts w:eastAsia="宋体" w:hint="eastAsia"/>
                <w:lang w:eastAsia="zh-CN"/>
              </w:rPr>
              <w:lastRenderedPageBreak/>
              <w:t>(M-sequence,</w:t>
            </w:r>
            <w:r w:rsidR="00E32617">
              <w:rPr>
                <w:rFonts w:eastAsia="宋体" w:hint="eastAsia"/>
                <w:lang w:eastAsia="zh-CN"/>
              </w:rPr>
              <w:t xml:space="preserve"> M=2</w:t>
            </w:r>
            <w:r>
              <w:rPr>
                <w:rFonts w:eastAsia="宋体" w:hint="eastAsia"/>
                <w:lang w:eastAsia="zh-CN"/>
              </w:rPr>
              <w:t>,</w:t>
            </w:r>
            <w:r w:rsidR="00E32617">
              <w:rPr>
                <w:rFonts w:eastAsia="宋体" w:hint="eastAsia"/>
                <w:lang w:eastAsia="zh-CN"/>
              </w:rPr>
              <w:t xml:space="preserve"> 8bit)</w:t>
            </w:r>
          </w:p>
        </w:tc>
        <w:tc>
          <w:tcPr>
            <w:tcW w:w="3159" w:type="dxa"/>
          </w:tcPr>
          <w:p w14:paraId="304BF377" w14:textId="1A45F6B3" w:rsidR="00E32617" w:rsidRDefault="004134FC" w:rsidP="004B4D63">
            <w:pPr>
              <w:jc w:val="center"/>
              <w:rPr>
                <w:rFonts w:eastAsia="宋体"/>
                <w:lang w:eastAsia="zh-CN"/>
              </w:rPr>
            </w:pPr>
            <w:r>
              <w:rPr>
                <w:rFonts w:eastAsia="宋体" w:hint="eastAsia"/>
                <w:lang w:eastAsia="zh-CN"/>
              </w:rPr>
              <w:t>30.3</w:t>
            </w:r>
            <w:r w:rsidR="00E32617">
              <w:rPr>
                <w:rFonts w:eastAsia="宋体" w:hint="eastAsia"/>
                <w:lang w:eastAsia="zh-CN"/>
              </w:rPr>
              <w:t>ppm</w:t>
            </w:r>
          </w:p>
        </w:tc>
        <w:tc>
          <w:tcPr>
            <w:tcW w:w="2839" w:type="dxa"/>
          </w:tcPr>
          <w:p w14:paraId="0EAF15FC" w14:textId="0915E661" w:rsidR="00E32617" w:rsidRDefault="004134FC" w:rsidP="004B4D63">
            <w:pPr>
              <w:jc w:val="center"/>
              <w:rPr>
                <w:rFonts w:eastAsia="宋体"/>
                <w:lang w:eastAsia="zh-CN"/>
              </w:rPr>
            </w:pPr>
            <w:r>
              <w:rPr>
                <w:rFonts w:eastAsia="宋体" w:hint="eastAsia"/>
                <w:lang w:eastAsia="zh-CN"/>
              </w:rPr>
              <w:t>66 ms</w:t>
            </w:r>
          </w:p>
        </w:tc>
      </w:tr>
      <w:tr w:rsidR="002A69B3" w14:paraId="0F0C3BC1" w14:textId="6DEB182C" w:rsidTr="00DB4D3E">
        <w:tc>
          <w:tcPr>
            <w:tcW w:w="3859" w:type="dxa"/>
          </w:tcPr>
          <w:p w14:paraId="5F5500B7" w14:textId="5118ABA6" w:rsidR="002A69B3" w:rsidRDefault="002A69B3" w:rsidP="0087678F">
            <w:pPr>
              <w:jc w:val="center"/>
              <w:rPr>
                <w:rFonts w:eastAsia="宋体"/>
                <w:lang w:eastAsia="zh-CN"/>
              </w:rPr>
            </w:pPr>
            <w:r>
              <w:rPr>
                <w:rFonts w:eastAsia="宋体" w:hint="eastAsia"/>
                <w:lang w:eastAsia="zh-CN"/>
              </w:rPr>
              <w:t>(GOLD-sequence, M=4, 8bit)</w:t>
            </w:r>
          </w:p>
        </w:tc>
        <w:tc>
          <w:tcPr>
            <w:tcW w:w="3159" w:type="dxa"/>
          </w:tcPr>
          <w:p w14:paraId="5B094E43" w14:textId="162027E7" w:rsidR="002A69B3" w:rsidRDefault="002A69B3" w:rsidP="004B4D63">
            <w:pPr>
              <w:jc w:val="center"/>
              <w:rPr>
                <w:rFonts w:eastAsia="宋体"/>
                <w:lang w:eastAsia="zh-CN"/>
              </w:rPr>
            </w:pPr>
            <w:r>
              <w:rPr>
                <w:rFonts w:eastAsia="宋体" w:hint="eastAsia"/>
                <w:lang w:eastAsia="zh-CN"/>
              </w:rPr>
              <w:t>20.7</w:t>
            </w:r>
            <w:r w:rsidR="00F23E0E">
              <w:rPr>
                <w:rFonts w:eastAsia="宋体" w:hint="eastAsia"/>
                <w:lang w:eastAsia="zh-CN"/>
              </w:rPr>
              <w:t>ppm</w:t>
            </w:r>
          </w:p>
        </w:tc>
        <w:tc>
          <w:tcPr>
            <w:tcW w:w="2839" w:type="dxa"/>
          </w:tcPr>
          <w:p w14:paraId="6F0B2F97" w14:textId="764FA670" w:rsidR="002A69B3" w:rsidRDefault="00B64BBE" w:rsidP="004B4D63">
            <w:pPr>
              <w:jc w:val="center"/>
              <w:rPr>
                <w:rFonts w:eastAsia="宋体"/>
                <w:lang w:eastAsia="zh-CN"/>
              </w:rPr>
            </w:pPr>
            <w:r>
              <w:rPr>
                <w:rFonts w:eastAsia="宋体" w:hint="eastAsia"/>
                <w:lang w:eastAsia="zh-CN"/>
              </w:rPr>
              <w:t>48ms</w:t>
            </w:r>
          </w:p>
        </w:tc>
      </w:tr>
      <w:tr w:rsidR="002A69B3" w14:paraId="7248D69B" w14:textId="1B2DAB5E" w:rsidTr="00DB4D3E">
        <w:tc>
          <w:tcPr>
            <w:tcW w:w="3859" w:type="dxa"/>
          </w:tcPr>
          <w:p w14:paraId="4CEC2BA8" w14:textId="68557FE0" w:rsidR="002A69B3" w:rsidRDefault="002A69B3" w:rsidP="0087678F">
            <w:pPr>
              <w:jc w:val="center"/>
              <w:rPr>
                <w:rFonts w:eastAsia="宋体"/>
                <w:lang w:eastAsia="zh-CN"/>
              </w:rPr>
            </w:pPr>
            <w:r>
              <w:rPr>
                <w:rFonts w:eastAsia="宋体" w:hint="eastAsia"/>
                <w:lang w:eastAsia="zh-CN"/>
              </w:rPr>
              <w:t>(GOLD-sequence, M=2, 8bit)</w:t>
            </w:r>
          </w:p>
        </w:tc>
        <w:tc>
          <w:tcPr>
            <w:tcW w:w="3159" w:type="dxa"/>
          </w:tcPr>
          <w:p w14:paraId="1B53A0B4" w14:textId="2CD9A192" w:rsidR="002A69B3" w:rsidRDefault="002A69B3">
            <w:pPr>
              <w:jc w:val="center"/>
              <w:rPr>
                <w:rFonts w:eastAsia="宋体"/>
                <w:lang w:eastAsia="zh-CN"/>
              </w:rPr>
            </w:pPr>
            <w:r>
              <w:rPr>
                <w:rFonts w:eastAsia="宋体" w:hint="eastAsia"/>
                <w:lang w:eastAsia="zh-CN"/>
              </w:rPr>
              <w:t>35.7ppm</w:t>
            </w:r>
          </w:p>
        </w:tc>
        <w:tc>
          <w:tcPr>
            <w:tcW w:w="2839" w:type="dxa"/>
          </w:tcPr>
          <w:p w14:paraId="42140433" w14:textId="1472428E" w:rsidR="002A69B3" w:rsidRDefault="002A69B3">
            <w:pPr>
              <w:jc w:val="center"/>
              <w:rPr>
                <w:rFonts w:eastAsia="宋体"/>
                <w:lang w:eastAsia="zh-CN"/>
              </w:rPr>
            </w:pPr>
            <w:r>
              <w:rPr>
                <w:rFonts w:eastAsia="宋体" w:hint="eastAsia"/>
                <w:lang w:eastAsia="zh-CN"/>
              </w:rPr>
              <w:t>56ms</w:t>
            </w:r>
          </w:p>
        </w:tc>
      </w:tr>
    </w:tbl>
    <w:p w14:paraId="38DA85DE" w14:textId="77777777" w:rsidR="00413063" w:rsidRDefault="00413063" w:rsidP="00B025E7">
      <w:pPr>
        <w:spacing w:afterLines="50" w:after="120" w:line="240" w:lineRule="auto"/>
        <w:jc w:val="both"/>
        <w:rPr>
          <w:rFonts w:eastAsia="宋体"/>
          <w:lang w:eastAsia="zh-CN"/>
        </w:rPr>
      </w:pPr>
    </w:p>
    <w:p w14:paraId="27DA38B2" w14:textId="10763EF6" w:rsidR="00A50806" w:rsidRPr="00A50806" w:rsidRDefault="008C1106" w:rsidP="00B025E7">
      <w:pPr>
        <w:spacing w:afterLines="50" w:after="120" w:line="240" w:lineRule="auto"/>
        <w:jc w:val="both"/>
        <w:rPr>
          <w:rFonts w:eastAsiaTheme="minorEastAsia"/>
          <w:b/>
          <w:bCs/>
          <w:lang w:eastAsia="zh-CN"/>
        </w:rPr>
      </w:pPr>
      <w:r>
        <w:rPr>
          <w:rFonts w:eastAsiaTheme="minorEastAsia"/>
          <w:b/>
          <w:bCs/>
          <w:lang w:eastAsia="zh-CN"/>
        </w:rPr>
        <w:t xml:space="preserve">Observation </w:t>
      </w:r>
      <w:r w:rsidR="00EB5B75">
        <w:rPr>
          <w:rFonts w:eastAsiaTheme="minorEastAsia" w:hint="eastAsia"/>
          <w:b/>
          <w:bCs/>
          <w:lang w:eastAsia="zh-CN"/>
        </w:rPr>
        <w:t>2</w:t>
      </w:r>
      <w:r w:rsidR="00A50806" w:rsidRPr="00A50806">
        <w:rPr>
          <w:rFonts w:eastAsiaTheme="minorEastAsia"/>
          <w:b/>
          <w:bCs/>
          <w:lang w:eastAsia="zh-CN"/>
        </w:rPr>
        <w:t>:</w:t>
      </w:r>
      <w:r w:rsidR="00EB5B75">
        <w:rPr>
          <w:rFonts w:eastAsiaTheme="minorEastAsia" w:hint="eastAsia"/>
          <w:b/>
          <w:bCs/>
          <w:lang w:eastAsia="zh-CN"/>
        </w:rPr>
        <w:t xml:space="preserve"> </w:t>
      </w:r>
      <w:r w:rsidR="00A50806" w:rsidRPr="00A50806">
        <w:rPr>
          <w:rFonts w:eastAsiaTheme="minorEastAsia"/>
          <w:b/>
          <w:bCs/>
          <w:lang w:eastAsia="zh-CN"/>
        </w:rPr>
        <w:t xml:space="preserve">The 90% CDF of residual frequency error can be reduced at 19.5ppm and </w:t>
      </w:r>
      <w:r w:rsidR="00A60FC8">
        <w:rPr>
          <w:rFonts w:eastAsiaTheme="minorEastAsia" w:hint="eastAsia"/>
          <w:b/>
          <w:bCs/>
          <w:lang w:eastAsia="zh-CN"/>
        </w:rPr>
        <w:t>30.3</w:t>
      </w:r>
      <w:r w:rsidR="00A50806" w:rsidRPr="00A50806">
        <w:rPr>
          <w:rFonts w:eastAsiaTheme="minorEastAsia"/>
          <w:b/>
          <w:bCs/>
          <w:lang w:eastAsia="zh-CN"/>
        </w:rPr>
        <w:t xml:space="preserve">ppm for M-sequence based LP-SS </w:t>
      </w:r>
      <w:r w:rsidR="00375A63">
        <w:rPr>
          <w:rFonts w:eastAsiaTheme="minorEastAsia" w:hint="eastAsia"/>
          <w:b/>
          <w:bCs/>
          <w:lang w:eastAsia="zh-CN"/>
        </w:rPr>
        <w:t xml:space="preserve">with </w:t>
      </w:r>
      <w:r w:rsidR="00375A63">
        <w:rPr>
          <w:rFonts w:eastAsiaTheme="minorEastAsia"/>
          <w:b/>
          <w:bCs/>
          <w:lang w:eastAsia="zh-CN"/>
        </w:rPr>
        <w:t>M =4 and M=2</w:t>
      </w:r>
      <w:r w:rsidR="00A50806" w:rsidRPr="00A50806">
        <w:rPr>
          <w:rFonts w:eastAsiaTheme="minorEastAsia"/>
          <w:b/>
          <w:bCs/>
          <w:lang w:eastAsia="zh-CN"/>
        </w:rPr>
        <w:t>,</w:t>
      </w:r>
      <w:r w:rsidR="00375A63">
        <w:rPr>
          <w:rFonts w:eastAsiaTheme="minorEastAsia" w:hint="eastAsia"/>
          <w:b/>
          <w:bCs/>
          <w:lang w:eastAsia="zh-CN"/>
        </w:rPr>
        <w:t xml:space="preserve"> </w:t>
      </w:r>
      <w:r w:rsidR="00A50806" w:rsidRPr="00A50806">
        <w:rPr>
          <w:rFonts w:eastAsiaTheme="minorEastAsia"/>
          <w:b/>
          <w:bCs/>
          <w:lang w:eastAsia="zh-CN"/>
        </w:rPr>
        <w:t>respectively.</w:t>
      </w:r>
    </w:p>
    <w:p w14:paraId="79BDBAD6" w14:textId="21889985" w:rsidR="00A50806" w:rsidRPr="00A50806" w:rsidRDefault="008C1106" w:rsidP="00B025E7">
      <w:pPr>
        <w:spacing w:afterLines="50" w:after="120" w:line="240" w:lineRule="auto"/>
        <w:jc w:val="both"/>
        <w:rPr>
          <w:rFonts w:eastAsiaTheme="minorEastAsia"/>
          <w:b/>
          <w:bCs/>
          <w:lang w:eastAsia="zh-CN"/>
        </w:rPr>
      </w:pPr>
      <w:r>
        <w:rPr>
          <w:rFonts w:eastAsiaTheme="minorEastAsia"/>
          <w:b/>
          <w:bCs/>
          <w:lang w:eastAsia="zh-CN"/>
        </w:rPr>
        <w:t xml:space="preserve">Observation </w:t>
      </w:r>
      <w:r w:rsidR="00EB5B75">
        <w:rPr>
          <w:rFonts w:eastAsiaTheme="minorEastAsia" w:hint="eastAsia"/>
          <w:b/>
          <w:bCs/>
          <w:lang w:eastAsia="zh-CN"/>
        </w:rPr>
        <w:t>3</w:t>
      </w:r>
      <w:r w:rsidR="00A50806" w:rsidRPr="00A50806">
        <w:rPr>
          <w:rFonts w:eastAsiaTheme="minorEastAsia"/>
          <w:b/>
          <w:bCs/>
          <w:lang w:eastAsia="zh-CN"/>
        </w:rPr>
        <w:t>: The 90% CDF of residual frequency error can be reduced at 2</w:t>
      </w:r>
      <w:r w:rsidR="00F23E0E">
        <w:rPr>
          <w:rFonts w:eastAsiaTheme="minorEastAsia" w:hint="eastAsia"/>
          <w:b/>
          <w:bCs/>
          <w:lang w:eastAsia="zh-CN"/>
        </w:rPr>
        <w:t>0.7</w:t>
      </w:r>
      <w:r w:rsidR="00A50806" w:rsidRPr="00A50806">
        <w:rPr>
          <w:rFonts w:eastAsiaTheme="minorEastAsia"/>
          <w:b/>
          <w:bCs/>
          <w:lang w:eastAsia="zh-CN"/>
        </w:rPr>
        <w:t>ppm and</w:t>
      </w:r>
      <w:r w:rsidR="00E07CE0">
        <w:rPr>
          <w:rFonts w:eastAsiaTheme="minorEastAsia" w:hint="eastAsia"/>
          <w:b/>
          <w:bCs/>
          <w:lang w:eastAsia="zh-CN"/>
        </w:rPr>
        <w:t xml:space="preserve"> </w:t>
      </w:r>
      <w:r w:rsidR="00F23E0E">
        <w:rPr>
          <w:rFonts w:eastAsiaTheme="minorEastAsia" w:hint="eastAsia"/>
          <w:b/>
          <w:bCs/>
          <w:lang w:eastAsia="zh-CN"/>
        </w:rPr>
        <w:t>35.7</w:t>
      </w:r>
      <w:r w:rsidR="00A50806" w:rsidRPr="00A50806">
        <w:rPr>
          <w:rFonts w:eastAsiaTheme="minorEastAsia"/>
          <w:b/>
          <w:bCs/>
          <w:lang w:eastAsia="zh-CN"/>
        </w:rPr>
        <w:t>pp</w:t>
      </w:r>
      <w:r w:rsidR="00375A63">
        <w:rPr>
          <w:rFonts w:eastAsiaTheme="minorEastAsia"/>
          <w:b/>
          <w:bCs/>
          <w:lang w:eastAsia="zh-CN"/>
        </w:rPr>
        <w:t>m for GOLD-sequence based LP-SS</w:t>
      </w:r>
      <w:r w:rsidR="00375A63">
        <w:rPr>
          <w:rFonts w:eastAsiaTheme="minorEastAsia" w:hint="eastAsia"/>
          <w:b/>
          <w:bCs/>
          <w:lang w:eastAsia="zh-CN"/>
        </w:rPr>
        <w:t xml:space="preserve"> with </w:t>
      </w:r>
      <w:r w:rsidR="00375A63">
        <w:rPr>
          <w:rFonts w:eastAsiaTheme="minorEastAsia"/>
          <w:b/>
          <w:bCs/>
          <w:lang w:eastAsia="zh-CN"/>
        </w:rPr>
        <w:t>M =4 and M=2</w:t>
      </w:r>
      <w:r w:rsidR="00A50806" w:rsidRPr="00A50806">
        <w:rPr>
          <w:rFonts w:eastAsiaTheme="minorEastAsia"/>
          <w:b/>
          <w:bCs/>
          <w:lang w:eastAsia="zh-CN"/>
        </w:rPr>
        <w:t>,</w:t>
      </w:r>
      <w:r w:rsidR="00375A63">
        <w:rPr>
          <w:rFonts w:eastAsiaTheme="minorEastAsia" w:hint="eastAsia"/>
          <w:b/>
          <w:bCs/>
          <w:lang w:eastAsia="zh-CN"/>
        </w:rPr>
        <w:t xml:space="preserve"> </w:t>
      </w:r>
      <w:r w:rsidR="00A50806" w:rsidRPr="00A50806">
        <w:rPr>
          <w:rFonts w:eastAsiaTheme="minorEastAsia"/>
          <w:b/>
          <w:bCs/>
          <w:lang w:eastAsia="zh-CN"/>
        </w:rPr>
        <w:t>respectively.</w:t>
      </w:r>
    </w:p>
    <w:p w14:paraId="6B656F4C" w14:textId="5FAC0D3F" w:rsidR="006C2995" w:rsidRDefault="00584E07" w:rsidP="00B025E7">
      <w:pPr>
        <w:pStyle w:val="B1"/>
        <w:numPr>
          <w:ilvl w:val="0"/>
          <w:numId w:val="0"/>
        </w:numPr>
        <w:spacing w:afterLines="50" w:after="120" w:line="240" w:lineRule="auto"/>
        <w:jc w:val="both"/>
        <w:rPr>
          <w:rFonts w:eastAsiaTheme="minorEastAsia"/>
          <w:b/>
          <w:bCs/>
          <w:lang w:eastAsia="zh-CN"/>
        </w:rPr>
      </w:pPr>
      <w:r w:rsidRPr="006C2995">
        <w:rPr>
          <w:rFonts w:eastAsiaTheme="minorEastAsia" w:hint="eastAsia"/>
          <w:b/>
          <w:bCs/>
          <w:lang w:eastAsia="zh-CN"/>
        </w:rPr>
        <w:t>Proposal</w:t>
      </w:r>
      <w:r w:rsidR="00074406">
        <w:rPr>
          <w:rFonts w:eastAsiaTheme="minorEastAsia" w:hint="eastAsia"/>
          <w:b/>
          <w:bCs/>
          <w:lang w:eastAsia="zh-CN"/>
        </w:rPr>
        <w:t xml:space="preserve"> 22</w:t>
      </w:r>
      <w:r w:rsidRPr="006C2995">
        <w:rPr>
          <w:rFonts w:eastAsiaTheme="minorEastAsia" w:hint="eastAsia"/>
          <w:b/>
          <w:bCs/>
          <w:lang w:eastAsia="zh-CN"/>
        </w:rPr>
        <w:t xml:space="preserve">: </w:t>
      </w:r>
      <w:bookmarkStart w:id="24" w:name="OLE_LINK5"/>
      <w:bookmarkStart w:id="25" w:name="OLE_LINK6"/>
      <w:r w:rsidR="00AF34EC">
        <w:rPr>
          <w:rFonts w:eastAsiaTheme="minorEastAsia" w:hint="eastAsia"/>
          <w:b/>
          <w:bCs/>
          <w:lang w:eastAsia="zh-CN"/>
        </w:rPr>
        <w:t>The p</w:t>
      </w:r>
      <w:r w:rsidR="006C2995" w:rsidRPr="006C2995">
        <w:rPr>
          <w:rFonts w:eastAsiaTheme="minorEastAsia" w:hint="eastAsia"/>
          <w:b/>
          <w:bCs/>
          <w:lang w:eastAsia="zh-CN"/>
        </w:rPr>
        <w:t xml:space="preserve">reamble of LP-WUS is needed at least for the </w:t>
      </w:r>
      <w:r w:rsidR="00762D3A" w:rsidRPr="00762D3A">
        <w:rPr>
          <w:rFonts w:eastAsiaTheme="minorEastAsia"/>
          <w:b/>
          <w:bCs/>
          <w:iCs/>
          <w:lang w:eastAsia="zh-CN"/>
        </w:rPr>
        <w:t xml:space="preserve">periodicity </w:t>
      </w:r>
      <w:r w:rsidR="006C2995" w:rsidRPr="006C2995">
        <w:rPr>
          <w:rFonts w:eastAsiaTheme="minorEastAsia" w:hint="eastAsia"/>
          <w:b/>
          <w:bCs/>
          <w:lang w:eastAsia="zh-CN"/>
        </w:rPr>
        <w:t xml:space="preserve">of LP-SS </w:t>
      </w:r>
      <w:r w:rsidR="00426A03">
        <w:rPr>
          <w:rFonts w:eastAsiaTheme="minorEastAsia" w:hint="eastAsia"/>
          <w:b/>
          <w:bCs/>
          <w:lang w:eastAsia="zh-CN"/>
        </w:rPr>
        <w:t xml:space="preserve">is </w:t>
      </w:r>
      <w:r w:rsidR="006C2995" w:rsidRPr="006C2995">
        <w:rPr>
          <w:rFonts w:eastAsiaTheme="minorEastAsia" w:hint="eastAsia"/>
          <w:b/>
          <w:bCs/>
          <w:lang w:eastAsia="zh-CN"/>
        </w:rPr>
        <w:t xml:space="preserve">larger than </w:t>
      </w:r>
      <w:r w:rsidR="00F23E0E">
        <w:rPr>
          <w:rFonts w:eastAsiaTheme="minorEastAsia" w:hint="eastAsia"/>
          <w:b/>
          <w:bCs/>
          <w:lang w:eastAsia="zh-CN"/>
        </w:rPr>
        <w:t>66</w:t>
      </w:r>
      <w:r w:rsidR="00A60FC8" w:rsidRPr="006C2995">
        <w:rPr>
          <w:rFonts w:eastAsiaTheme="minorEastAsia" w:hint="eastAsia"/>
          <w:b/>
          <w:bCs/>
          <w:lang w:eastAsia="zh-CN"/>
        </w:rPr>
        <w:t>ms</w:t>
      </w:r>
      <w:r w:rsidR="006C2995" w:rsidRPr="006C2995">
        <w:rPr>
          <w:rFonts w:eastAsiaTheme="minorEastAsia" w:hint="eastAsia"/>
          <w:b/>
          <w:bCs/>
          <w:lang w:eastAsia="zh-CN"/>
        </w:rPr>
        <w:t>.</w:t>
      </w:r>
    </w:p>
    <w:p w14:paraId="79B41CAC" w14:textId="0D21AF4A" w:rsidR="007C78BD" w:rsidRDefault="007C78BD" w:rsidP="007C78BD">
      <w:pPr>
        <w:pStyle w:val="1"/>
        <w:spacing w:before="360" w:afterLines="50" w:after="120" w:line="240" w:lineRule="auto"/>
        <w:ind w:left="448" w:hanging="448"/>
        <w:jc w:val="left"/>
        <w:rPr>
          <w:rFonts w:eastAsiaTheme="minorEastAsia"/>
          <w:b/>
          <w:sz w:val="28"/>
          <w:szCs w:val="28"/>
          <w:lang w:eastAsia="zh-CN"/>
        </w:rPr>
      </w:pPr>
      <w:r w:rsidRPr="00A62B06">
        <w:rPr>
          <w:rFonts w:hint="eastAsia"/>
          <w:b/>
          <w:sz w:val="28"/>
          <w:szCs w:val="28"/>
        </w:rPr>
        <w:t>Frequency domain</w:t>
      </w:r>
      <w:r w:rsidR="00DF67A1">
        <w:rPr>
          <w:b/>
          <w:sz w:val="28"/>
          <w:szCs w:val="28"/>
        </w:rPr>
        <w:t xml:space="preserve"> resource</w:t>
      </w:r>
      <w:r w:rsidRPr="00A62B06">
        <w:rPr>
          <w:rFonts w:hint="eastAsia"/>
          <w:b/>
          <w:sz w:val="28"/>
          <w:szCs w:val="28"/>
        </w:rPr>
        <w:t xml:space="preserve"> for LP-WUS and LP</w:t>
      </w:r>
      <w:r>
        <w:rPr>
          <w:rFonts w:eastAsiaTheme="minorEastAsia" w:hint="eastAsia"/>
          <w:b/>
          <w:sz w:val="28"/>
          <w:szCs w:val="28"/>
          <w:lang w:eastAsia="zh-CN"/>
        </w:rPr>
        <w:t>-</w:t>
      </w:r>
      <w:r w:rsidRPr="00A62B06">
        <w:rPr>
          <w:rFonts w:hint="eastAsia"/>
          <w:b/>
          <w:sz w:val="28"/>
          <w:szCs w:val="28"/>
        </w:rPr>
        <w:t>SS</w:t>
      </w:r>
      <w:r w:rsidRPr="0063569E">
        <w:rPr>
          <w:b/>
          <w:sz w:val="28"/>
          <w:szCs w:val="28"/>
        </w:rPr>
        <w:t xml:space="preserve"> </w:t>
      </w:r>
    </w:p>
    <w:p w14:paraId="4ECD0179" w14:textId="30975CAF" w:rsidR="0034632A" w:rsidRDefault="0034632A" w:rsidP="0034632A">
      <w:pPr>
        <w:spacing w:afterLines="50" w:after="120" w:line="240" w:lineRule="auto"/>
        <w:jc w:val="both"/>
        <w:rPr>
          <w:rFonts w:eastAsiaTheme="minorEastAsia"/>
          <w:bCs/>
          <w:iCs/>
          <w:lang w:eastAsia="zh-CN"/>
        </w:rPr>
      </w:pPr>
      <w:r>
        <w:rPr>
          <w:rFonts w:eastAsiaTheme="minorEastAsia" w:hint="eastAsia"/>
          <w:lang w:eastAsia="zh-CN"/>
        </w:rPr>
        <w:t>F</w:t>
      </w:r>
      <w:r w:rsidRPr="00B70474">
        <w:rPr>
          <w:rFonts w:eastAsiaTheme="minorEastAsia"/>
          <w:lang w:eastAsia="zh-CN"/>
        </w:rPr>
        <w:t>req</w:t>
      </w:r>
      <w:r>
        <w:rPr>
          <w:rFonts w:eastAsiaTheme="minorEastAsia"/>
          <w:lang w:eastAsia="zh-CN"/>
        </w:rPr>
        <w:t>uency resource</w:t>
      </w:r>
      <w:r w:rsidRPr="00B70474">
        <w:rPr>
          <w:rFonts w:eastAsiaTheme="minorEastAsia"/>
          <w:lang w:eastAsia="zh-CN"/>
        </w:rPr>
        <w:t xml:space="preserve"> candidate bandwidth of LP-WUS and LP-SS </w:t>
      </w:r>
      <w:r>
        <w:rPr>
          <w:rFonts w:eastAsiaTheme="minorEastAsia" w:hint="eastAsia"/>
          <w:lang w:eastAsia="zh-CN"/>
        </w:rPr>
        <w:t>were</w:t>
      </w:r>
      <w:r w:rsidRPr="00B70474">
        <w:rPr>
          <w:rFonts w:eastAsiaTheme="minorEastAsia"/>
          <w:lang w:eastAsia="zh-CN"/>
        </w:rPr>
        <w:t xml:space="preserve"> discussed </w:t>
      </w:r>
      <w:r>
        <w:rPr>
          <w:rFonts w:eastAsiaTheme="minorEastAsia" w:hint="eastAsia"/>
          <w:lang w:eastAsia="zh-CN"/>
        </w:rPr>
        <w:t xml:space="preserve">in </w:t>
      </w:r>
      <w:r>
        <w:rPr>
          <w:rFonts w:eastAsiaTheme="minorEastAsia"/>
          <w:lang w:eastAsia="zh-CN"/>
        </w:rPr>
        <w:t>RAN1#11</w:t>
      </w:r>
      <w:r w:rsidR="005846EF">
        <w:rPr>
          <w:rFonts w:eastAsiaTheme="minorEastAsia" w:hint="eastAsia"/>
          <w:lang w:eastAsia="zh-CN"/>
        </w:rPr>
        <w:t>8</w:t>
      </w:r>
      <w:r>
        <w:rPr>
          <w:rFonts w:eastAsiaTheme="minorEastAsia" w:hint="eastAsia"/>
          <w:lang w:eastAsia="zh-CN"/>
        </w:rPr>
        <w:t>. F</w:t>
      </w:r>
      <w:r w:rsidRPr="00086AAF">
        <w:rPr>
          <w:lang w:eastAsia="x-none"/>
        </w:rPr>
        <w:t xml:space="preserve">or </w:t>
      </w:r>
      <w:r>
        <w:rPr>
          <w:rFonts w:eastAsiaTheme="minorEastAsia" w:hint="eastAsia"/>
          <w:lang w:eastAsia="zh-CN"/>
        </w:rPr>
        <w:t xml:space="preserve">5MHz </w:t>
      </w:r>
      <w:r w:rsidRPr="00086AAF">
        <w:rPr>
          <w:lang w:eastAsia="x-none"/>
        </w:rPr>
        <w:t>channel bandwidth</w:t>
      </w:r>
      <w:r>
        <w:rPr>
          <w:rFonts w:eastAsiaTheme="minorEastAsia" w:hint="eastAsia"/>
          <w:lang w:eastAsia="zh-CN"/>
        </w:rPr>
        <w:t xml:space="preserve">, 11 PRBs was </w:t>
      </w:r>
      <w:r>
        <w:rPr>
          <w:rFonts w:eastAsiaTheme="minorEastAsia"/>
          <w:lang w:eastAsia="zh-CN"/>
        </w:rPr>
        <w:t>supported</w:t>
      </w:r>
      <w:r>
        <w:rPr>
          <w:rFonts w:eastAsiaTheme="minorEastAsia" w:hint="eastAsia"/>
          <w:lang w:eastAsia="zh-CN"/>
        </w:rPr>
        <w:t xml:space="preserve"> for </w:t>
      </w:r>
      <w:r w:rsidRPr="00086AAF">
        <w:rPr>
          <w:lang w:eastAsia="x-none"/>
        </w:rPr>
        <w:t>LP-WUS and LP-SS</w:t>
      </w:r>
      <w:r>
        <w:rPr>
          <w:rFonts w:eastAsiaTheme="minorEastAsia" w:hint="eastAsia"/>
          <w:lang w:eastAsia="zh-CN"/>
        </w:rPr>
        <w:t xml:space="preserve"> with </w:t>
      </w:r>
      <w:r w:rsidRPr="00086AAF">
        <w:rPr>
          <w:lang w:eastAsia="x-none"/>
        </w:rPr>
        <w:t>30</w:t>
      </w:r>
      <w:r>
        <w:rPr>
          <w:rFonts w:eastAsiaTheme="minorEastAsia" w:hint="eastAsia"/>
          <w:lang w:eastAsia="zh-CN"/>
        </w:rPr>
        <w:t xml:space="preserve"> </w:t>
      </w:r>
      <w:r w:rsidRPr="00086AAF">
        <w:rPr>
          <w:lang w:eastAsia="x-none"/>
        </w:rPr>
        <w:t>kHz</w:t>
      </w:r>
      <w:r>
        <w:rPr>
          <w:rFonts w:eastAsiaTheme="minorEastAsia" w:hint="eastAsia"/>
          <w:lang w:eastAsia="zh-CN"/>
        </w:rPr>
        <w:t xml:space="preserve"> SCS</w:t>
      </w:r>
      <w:r w:rsidR="001863C4">
        <w:rPr>
          <w:rFonts w:eastAsiaTheme="minorEastAsia" w:hint="eastAsia"/>
          <w:lang w:eastAsia="zh-CN"/>
        </w:rPr>
        <w:t xml:space="preserve"> in RAN1#117</w:t>
      </w:r>
      <w:r>
        <w:rPr>
          <w:rFonts w:eastAsiaTheme="minorEastAsia" w:hint="eastAsia"/>
          <w:lang w:eastAsia="zh-CN"/>
        </w:rPr>
        <w:t xml:space="preserve">. The number of </w:t>
      </w:r>
      <w:r>
        <w:rPr>
          <w:rFonts w:eastAsiaTheme="minorEastAsia"/>
          <w:lang w:eastAsia="zh-CN"/>
        </w:rPr>
        <w:t>PRB should</w:t>
      </w:r>
      <w:r>
        <w:rPr>
          <w:rFonts w:eastAsiaTheme="minorEastAsia" w:hint="eastAsia"/>
          <w:lang w:eastAsia="zh-CN"/>
        </w:rPr>
        <w:t xml:space="preserve"> be </w:t>
      </w:r>
      <w:r>
        <w:rPr>
          <w:rFonts w:eastAsiaTheme="minorEastAsia"/>
          <w:bCs/>
          <w:iCs/>
          <w:lang w:eastAsia="zh-CN"/>
        </w:rPr>
        <w:t>scale</w:t>
      </w:r>
      <w:r>
        <w:rPr>
          <w:rFonts w:eastAsiaTheme="minorEastAsia" w:hint="eastAsia"/>
          <w:bCs/>
          <w:iCs/>
          <w:lang w:eastAsia="zh-CN"/>
        </w:rPr>
        <w:t>d</w:t>
      </w:r>
      <w:r w:rsidRPr="001F364F">
        <w:rPr>
          <w:rFonts w:eastAsiaTheme="minorEastAsia"/>
          <w:bCs/>
          <w:iCs/>
          <w:lang w:eastAsia="zh-CN"/>
        </w:rPr>
        <w:t xml:space="preserve"> proportionally for different SCS</w:t>
      </w:r>
      <w:r>
        <w:rPr>
          <w:rFonts w:eastAsiaTheme="minorEastAsia" w:hint="eastAsia"/>
          <w:bCs/>
          <w:iCs/>
          <w:lang w:eastAsia="zh-CN"/>
        </w:rPr>
        <w:t xml:space="preserve"> within a fixed bandwidth (i.e., 22 PRBs for SCS=15 kHz), </w:t>
      </w:r>
      <w:r>
        <w:rPr>
          <w:rFonts w:eastAsiaTheme="minorEastAsia"/>
          <w:bCs/>
          <w:iCs/>
          <w:lang w:eastAsia="zh-CN"/>
        </w:rPr>
        <w:t>which</w:t>
      </w:r>
      <w:r>
        <w:rPr>
          <w:rFonts w:eastAsiaTheme="minorEastAsia" w:hint="eastAsia"/>
          <w:bCs/>
          <w:iCs/>
          <w:lang w:eastAsia="zh-CN"/>
        </w:rPr>
        <w:t xml:space="preserve"> would not degrade the coverage of LP-WUS and LP-SS for narrow </w:t>
      </w:r>
      <w:r>
        <w:rPr>
          <w:rFonts w:eastAsiaTheme="minorEastAsia"/>
          <w:bCs/>
          <w:iCs/>
          <w:lang w:eastAsia="zh-CN"/>
        </w:rPr>
        <w:t>bandwidth</w:t>
      </w:r>
      <w:r>
        <w:rPr>
          <w:rFonts w:eastAsiaTheme="minorEastAsia" w:hint="eastAsia"/>
          <w:bCs/>
          <w:iCs/>
          <w:lang w:eastAsia="zh-CN"/>
        </w:rPr>
        <w:t xml:space="preserve"> under larger SCS.</w:t>
      </w:r>
    </w:p>
    <w:p w14:paraId="3655EADE" w14:textId="14390F13" w:rsidR="0084378F" w:rsidRPr="00A62B06" w:rsidRDefault="0084378F" w:rsidP="0034632A">
      <w:pPr>
        <w:spacing w:afterLines="50" w:after="120" w:line="240" w:lineRule="auto"/>
        <w:jc w:val="both"/>
        <w:rPr>
          <w:rFonts w:eastAsiaTheme="minorEastAsia"/>
          <w:lang w:eastAsia="zh-CN"/>
        </w:rPr>
      </w:pPr>
      <w:r w:rsidRPr="0084378F">
        <w:rPr>
          <w:rFonts w:eastAsiaTheme="minorEastAsia"/>
          <w:lang w:eastAsia="zh-CN"/>
        </w:rPr>
        <w:t xml:space="preserve">Considering the larger </w:t>
      </w:r>
      <w:r w:rsidR="005846EF">
        <w:rPr>
          <w:rFonts w:eastAsiaTheme="minorEastAsia" w:hint="eastAsia"/>
          <w:lang w:eastAsia="zh-CN"/>
        </w:rPr>
        <w:t>SCS</w:t>
      </w:r>
      <w:r w:rsidRPr="0084378F">
        <w:rPr>
          <w:rFonts w:eastAsiaTheme="minorEastAsia"/>
          <w:lang w:eastAsia="zh-CN"/>
        </w:rPr>
        <w:t xml:space="preserve"> supported under FR2, such as 120 kHz and 240 kHz, special design considerations may be necessary for the LP-WUS signal to accommodate these scenarios. It is recommended to first </w:t>
      </w:r>
      <w:r w:rsidR="005846EF">
        <w:rPr>
          <w:rFonts w:eastAsiaTheme="minorEastAsia" w:hint="eastAsia"/>
          <w:lang w:eastAsia="zh-CN"/>
        </w:rPr>
        <w:t>determine</w:t>
      </w:r>
      <w:r w:rsidRPr="0084378F">
        <w:rPr>
          <w:rFonts w:eastAsiaTheme="minorEastAsia"/>
          <w:lang w:eastAsia="zh-CN"/>
        </w:rPr>
        <w:t xml:space="preserve"> the frequency domain resources for LP-WUS under FR1, and then consider the frequency domain resources for LP-WUS under FR2.</w:t>
      </w:r>
    </w:p>
    <w:p w14:paraId="29BE5341" w14:textId="14FFBDEC" w:rsidR="0034632A" w:rsidRDefault="0034632A" w:rsidP="0034632A">
      <w:pPr>
        <w:spacing w:afterLines="50" w:after="120" w:line="240" w:lineRule="auto"/>
        <w:jc w:val="both"/>
        <w:rPr>
          <w:rFonts w:eastAsiaTheme="minorEastAsia"/>
          <w:b/>
          <w:bCs/>
          <w:iCs/>
          <w:lang w:eastAsia="zh-CN"/>
        </w:rPr>
      </w:pPr>
      <w:r w:rsidRPr="00A62B06">
        <w:rPr>
          <w:rFonts w:eastAsiaTheme="minorEastAsia" w:hint="eastAsia"/>
          <w:b/>
          <w:lang w:eastAsia="zh-CN"/>
        </w:rPr>
        <w:t xml:space="preserve">Proposal </w:t>
      </w:r>
      <w:r w:rsidR="00074406">
        <w:rPr>
          <w:rFonts w:eastAsiaTheme="minorEastAsia" w:hint="eastAsia"/>
          <w:b/>
          <w:lang w:eastAsia="zh-CN"/>
        </w:rPr>
        <w:t>23</w:t>
      </w:r>
      <w:r w:rsidRPr="00A62B06">
        <w:rPr>
          <w:rFonts w:eastAsiaTheme="minorEastAsia" w:hint="eastAsia"/>
          <w:b/>
          <w:lang w:eastAsia="zh-CN"/>
        </w:rPr>
        <w:t xml:space="preserve">: The number of PRB should be </w:t>
      </w:r>
      <w:r w:rsidRPr="00A62B06">
        <w:rPr>
          <w:rFonts w:eastAsiaTheme="minorEastAsia"/>
          <w:b/>
          <w:bCs/>
          <w:iCs/>
          <w:lang w:eastAsia="zh-CN"/>
        </w:rPr>
        <w:t>scale</w:t>
      </w:r>
      <w:r w:rsidRPr="00A62B06">
        <w:rPr>
          <w:rFonts w:eastAsiaTheme="minorEastAsia" w:hint="eastAsia"/>
          <w:b/>
          <w:bCs/>
          <w:iCs/>
          <w:lang w:eastAsia="zh-CN"/>
        </w:rPr>
        <w:t>d</w:t>
      </w:r>
      <w:r w:rsidRPr="00A62B06">
        <w:rPr>
          <w:rFonts w:eastAsiaTheme="minorEastAsia"/>
          <w:b/>
          <w:bCs/>
          <w:iCs/>
          <w:lang w:eastAsia="zh-CN"/>
        </w:rPr>
        <w:t xml:space="preserve"> proportionally for differen</w:t>
      </w:r>
      <w:r w:rsidRPr="001E11C8">
        <w:rPr>
          <w:rFonts w:eastAsiaTheme="minorEastAsia"/>
          <w:b/>
          <w:bCs/>
          <w:iCs/>
          <w:lang w:eastAsia="zh-CN"/>
        </w:rPr>
        <w:t>t SCS</w:t>
      </w:r>
      <w:r w:rsidRPr="009F1864">
        <w:rPr>
          <w:rFonts w:eastAsiaTheme="minorEastAsia" w:hint="eastAsia"/>
          <w:b/>
          <w:bCs/>
          <w:iCs/>
          <w:lang w:eastAsia="zh-CN"/>
        </w:rPr>
        <w:t xml:space="preserve"> (</w:t>
      </w:r>
      <w:r w:rsidRPr="00564D4C">
        <w:rPr>
          <w:rFonts w:eastAsiaTheme="minorEastAsia"/>
          <w:b/>
          <w:bCs/>
          <w:iCs/>
          <w:lang w:eastAsia="zh-CN"/>
        </w:rPr>
        <w:t xml:space="preserve">i.e., 22 PRBs for </w:t>
      </w:r>
      <w:r>
        <w:rPr>
          <w:rFonts w:eastAsiaTheme="minorEastAsia" w:hint="eastAsia"/>
          <w:b/>
          <w:bCs/>
          <w:iCs/>
          <w:lang w:eastAsia="zh-CN"/>
        </w:rPr>
        <w:t>SCS=</w:t>
      </w:r>
      <w:r w:rsidRPr="00564D4C">
        <w:rPr>
          <w:rFonts w:eastAsiaTheme="minorEastAsia"/>
          <w:b/>
          <w:bCs/>
          <w:iCs/>
          <w:lang w:eastAsia="zh-CN"/>
        </w:rPr>
        <w:t>15</w:t>
      </w:r>
      <w:r>
        <w:rPr>
          <w:rFonts w:eastAsiaTheme="minorEastAsia" w:hint="eastAsia"/>
          <w:b/>
          <w:bCs/>
          <w:iCs/>
          <w:lang w:eastAsia="zh-CN"/>
        </w:rPr>
        <w:t xml:space="preserve"> </w:t>
      </w:r>
      <w:r w:rsidRPr="00564D4C">
        <w:rPr>
          <w:rFonts w:eastAsiaTheme="minorEastAsia"/>
          <w:b/>
          <w:bCs/>
          <w:iCs/>
          <w:lang w:eastAsia="zh-CN"/>
        </w:rPr>
        <w:t>kHz)</w:t>
      </w:r>
      <w:r w:rsidRPr="001E11C8">
        <w:rPr>
          <w:rFonts w:eastAsiaTheme="minorEastAsia" w:hint="eastAsia"/>
          <w:b/>
          <w:bCs/>
          <w:iCs/>
          <w:lang w:eastAsia="zh-CN"/>
        </w:rPr>
        <w:t>)</w:t>
      </w:r>
      <w:r>
        <w:rPr>
          <w:rFonts w:eastAsiaTheme="minorEastAsia" w:hint="eastAsia"/>
          <w:b/>
          <w:bCs/>
          <w:iCs/>
          <w:lang w:eastAsia="zh-CN"/>
        </w:rPr>
        <w:t xml:space="preserve"> </w:t>
      </w:r>
      <w:r w:rsidRPr="009F1864">
        <w:rPr>
          <w:rFonts w:eastAsiaTheme="minorEastAsia" w:hint="eastAsia"/>
          <w:b/>
          <w:bCs/>
          <w:iCs/>
          <w:lang w:eastAsia="zh-CN"/>
        </w:rPr>
        <w:t xml:space="preserve">within a fixed bandwidth, </w:t>
      </w:r>
      <w:r w:rsidRPr="009F1864">
        <w:rPr>
          <w:rFonts w:eastAsiaTheme="minorEastAsia"/>
          <w:b/>
          <w:bCs/>
          <w:iCs/>
          <w:lang w:eastAsia="zh-CN"/>
        </w:rPr>
        <w:t>which</w:t>
      </w:r>
      <w:r w:rsidRPr="009F1864">
        <w:rPr>
          <w:rFonts w:eastAsiaTheme="minorEastAsia" w:hint="eastAsia"/>
          <w:b/>
          <w:bCs/>
          <w:iCs/>
          <w:lang w:eastAsia="zh-CN"/>
        </w:rPr>
        <w:t xml:space="preserve"> would not degrade the coverage of LP-WUS and LP-SS for narrow </w:t>
      </w:r>
      <w:r w:rsidRPr="008C467D">
        <w:rPr>
          <w:rFonts w:eastAsiaTheme="minorEastAsia"/>
          <w:b/>
          <w:bCs/>
          <w:iCs/>
          <w:lang w:eastAsia="zh-CN"/>
        </w:rPr>
        <w:t>bandwidth</w:t>
      </w:r>
      <w:r w:rsidRPr="006D7743">
        <w:rPr>
          <w:rFonts w:eastAsiaTheme="minorEastAsia" w:hint="eastAsia"/>
          <w:b/>
          <w:bCs/>
          <w:iCs/>
          <w:lang w:eastAsia="zh-CN"/>
        </w:rPr>
        <w:t xml:space="preserve"> under larger SCS.</w:t>
      </w:r>
    </w:p>
    <w:p w14:paraId="36A35AA0" w14:textId="7B93F63F" w:rsidR="00C3483B" w:rsidRPr="00B22CD1" w:rsidRDefault="005846EF" w:rsidP="00B22CD1">
      <w:pPr>
        <w:spacing w:afterLines="50" w:after="120" w:line="240" w:lineRule="auto"/>
        <w:jc w:val="both"/>
        <w:rPr>
          <w:rFonts w:eastAsiaTheme="minorEastAsia"/>
          <w:b/>
          <w:lang w:eastAsia="zh-CN"/>
        </w:rPr>
      </w:pPr>
      <w:r w:rsidRPr="005846EF">
        <w:rPr>
          <w:rFonts w:eastAsiaTheme="minorEastAsia" w:hint="eastAsia"/>
          <w:b/>
          <w:lang w:eastAsia="zh-CN"/>
        </w:rPr>
        <w:t xml:space="preserve">Proposal </w:t>
      </w:r>
      <w:r w:rsidR="00074406">
        <w:rPr>
          <w:rFonts w:eastAsiaTheme="minorEastAsia" w:hint="eastAsia"/>
          <w:b/>
          <w:lang w:eastAsia="zh-CN"/>
        </w:rPr>
        <w:t>24</w:t>
      </w:r>
      <w:r w:rsidRPr="005846EF">
        <w:rPr>
          <w:rFonts w:eastAsiaTheme="minorEastAsia" w:hint="eastAsia"/>
          <w:b/>
          <w:lang w:eastAsia="zh-CN"/>
        </w:rPr>
        <w:t>:</w:t>
      </w:r>
      <w:r w:rsidR="00E8178A">
        <w:rPr>
          <w:rFonts w:eastAsiaTheme="minorEastAsia"/>
          <w:b/>
          <w:lang w:eastAsia="zh-CN"/>
        </w:rPr>
        <w:t xml:space="preserve"> </w:t>
      </w:r>
      <w:r w:rsidR="00E8178A">
        <w:rPr>
          <w:rFonts w:eastAsiaTheme="minorEastAsia" w:hint="eastAsia"/>
          <w:b/>
          <w:lang w:eastAsia="zh-CN"/>
        </w:rPr>
        <w:t>T</w:t>
      </w:r>
      <w:r w:rsidRPr="005846EF">
        <w:rPr>
          <w:rFonts w:eastAsiaTheme="minorEastAsia"/>
          <w:b/>
          <w:lang w:eastAsia="zh-CN"/>
        </w:rPr>
        <w:t>he frequency domain resources for LP-WUS under FR2 should be lower priority.</w:t>
      </w:r>
    </w:p>
    <w:p w14:paraId="179D1CF1" w14:textId="478553B4" w:rsidR="00D669C4" w:rsidRPr="00D669C4" w:rsidRDefault="00D669C4" w:rsidP="00D669C4">
      <w:pPr>
        <w:pStyle w:val="1"/>
        <w:spacing w:before="360" w:afterLines="50" w:after="120" w:line="240" w:lineRule="auto"/>
        <w:ind w:left="448" w:hanging="448"/>
        <w:jc w:val="left"/>
        <w:rPr>
          <w:b/>
          <w:sz w:val="28"/>
          <w:szCs w:val="28"/>
        </w:rPr>
      </w:pPr>
      <w:r w:rsidRPr="00D669C4">
        <w:rPr>
          <w:b/>
          <w:sz w:val="28"/>
          <w:szCs w:val="28"/>
        </w:rPr>
        <w:tab/>
        <w:t>Coverage improvement schemes</w:t>
      </w:r>
      <w:r w:rsidR="007E049A">
        <w:rPr>
          <w:rFonts w:eastAsiaTheme="minorEastAsia" w:hint="eastAsia"/>
          <w:b/>
          <w:sz w:val="28"/>
          <w:szCs w:val="28"/>
          <w:lang w:eastAsia="zh-CN"/>
        </w:rPr>
        <w:t xml:space="preserve"> for LP-WUS/SS</w:t>
      </w:r>
    </w:p>
    <w:p w14:paraId="5EC3A7D4" w14:textId="4F4F993B" w:rsidR="00D669C4" w:rsidRPr="005846EF" w:rsidRDefault="005846EF" w:rsidP="000F1DF7">
      <w:pPr>
        <w:spacing w:afterLines="50" w:after="120" w:line="240" w:lineRule="auto"/>
        <w:jc w:val="both"/>
        <w:rPr>
          <w:rFonts w:eastAsiaTheme="minorEastAsia"/>
          <w:bCs/>
          <w:iCs/>
          <w:lang w:eastAsia="zh-CN"/>
        </w:rPr>
      </w:pPr>
      <w:r w:rsidRPr="005846EF">
        <w:rPr>
          <w:rFonts w:eastAsiaTheme="minorEastAsia" w:hint="eastAsia"/>
          <w:bCs/>
          <w:iCs/>
          <w:lang w:eastAsia="zh-CN"/>
        </w:rPr>
        <w:t>InRAN1#118</w:t>
      </w:r>
      <w:r w:rsidR="00AF6D09">
        <w:rPr>
          <w:rFonts w:eastAsiaTheme="minorEastAsia" w:hint="eastAsia"/>
          <w:bCs/>
          <w:iCs/>
          <w:lang w:eastAsia="zh-CN"/>
        </w:rPr>
        <w:t>,</w:t>
      </w:r>
      <w:r w:rsidRPr="005846EF">
        <w:rPr>
          <w:rFonts w:eastAsiaTheme="minorEastAsia" w:hint="eastAsia"/>
          <w:bCs/>
          <w:iCs/>
          <w:lang w:eastAsia="zh-CN"/>
        </w:rPr>
        <w:t xml:space="preserve"> the </w:t>
      </w:r>
      <w:r>
        <w:rPr>
          <w:rFonts w:eastAsiaTheme="minorEastAsia" w:hint="eastAsia"/>
          <w:bCs/>
          <w:iCs/>
          <w:lang w:eastAsia="zh-CN"/>
        </w:rPr>
        <w:t xml:space="preserve">following schemes </w:t>
      </w:r>
      <w:r w:rsidR="00426FCF">
        <w:rPr>
          <w:rFonts w:eastAsiaTheme="minorEastAsia" w:hint="eastAsia"/>
          <w:bCs/>
          <w:iCs/>
          <w:lang w:eastAsia="zh-CN"/>
        </w:rPr>
        <w:t>were</w:t>
      </w:r>
      <w:r>
        <w:rPr>
          <w:rFonts w:eastAsiaTheme="minorEastAsia" w:hint="eastAsia"/>
          <w:bCs/>
          <w:iCs/>
          <w:lang w:eastAsia="zh-CN"/>
        </w:rPr>
        <w:t xml:space="preserve"> </w:t>
      </w:r>
      <w:r>
        <w:rPr>
          <w:rFonts w:eastAsiaTheme="minorEastAsia"/>
          <w:bCs/>
          <w:iCs/>
          <w:lang w:eastAsia="zh-CN"/>
        </w:rPr>
        <w:t>discussed</w:t>
      </w:r>
      <w:r>
        <w:rPr>
          <w:rFonts w:eastAsiaTheme="minorEastAsia" w:hint="eastAsia"/>
          <w:bCs/>
          <w:iCs/>
          <w:lang w:eastAsia="zh-CN"/>
        </w:rPr>
        <w:t xml:space="preserve"> for LP-WUS/SS coverage enhancement:</w:t>
      </w:r>
    </w:p>
    <w:p w14:paraId="4D396FCD" w14:textId="1CCA8AAA" w:rsidR="00D669C4" w:rsidRPr="003A2951" w:rsidRDefault="00A5588D" w:rsidP="000F1DF7">
      <w:pPr>
        <w:widowControl w:val="0"/>
        <w:numPr>
          <w:ilvl w:val="0"/>
          <w:numId w:val="23"/>
        </w:numPr>
        <w:spacing w:after="50" w:line="240" w:lineRule="auto"/>
        <w:ind w:left="620"/>
        <w:jc w:val="both"/>
        <w:rPr>
          <w:rFonts w:eastAsia="微软雅黑"/>
          <w:bCs/>
          <w:iCs/>
          <w:kern w:val="2"/>
          <w:lang w:eastAsia="zh-CN"/>
        </w:rPr>
      </w:pPr>
      <w:r w:rsidRPr="005846EF">
        <w:rPr>
          <w:rFonts w:eastAsia="微软雅黑"/>
          <w:b/>
          <w:bCs/>
          <w:iCs/>
          <w:kern w:val="2"/>
          <w:lang w:eastAsia="zh-CN"/>
        </w:rPr>
        <w:t>Power boosting</w:t>
      </w:r>
      <w:r w:rsidR="008A0C62">
        <w:rPr>
          <w:rFonts w:eastAsia="微软雅黑" w:hint="eastAsia"/>
          <w:b/>
          <w:bCs/>
          <w:iCs/>
          <w:kern w:val="2"/>
          <w:lang w:eastAsia="zh-CN"/>
        </w:rPr>
        <w:t>:</w:t>
      </w:r>
      <w:r w:rsidR="003348E7" w:rsidRPr="003A2951">
        <w:rPr>
          <w:rFonts w:eastAsia="微软雅黑"/>
          <w:b/>
          <w:bCs/>
          <w:iCs/>
          <w:kern w:val="2"/>
          <w:lang w:eastAsia="zh-CN"/>
        </w:rPr>
        <w:t xml:space="preserve"> </w:t>
      </w:r>
      <w:r w:rsidR="003348E7" w:rsidRPr="003A2951">
        <w:rPr>
          <w:rFonts w:eastAsia="微软雅黑"/>
          <w:bCs/>
          <w:iCs/>
          <w:kern w:val="2"/>
          <w:lang w:eastAsia="zh-CN"/>
        </w:rPr>
        <w:t xml:space="preserve">The Power boosting </w:t>
      </w:r>
      <w:r w:rsidR="003348E7" w:rsidRPr="003A2951">
        <w:rPr>
          <w:rFonts w:eastAsia="微软雅黑" w:hint="eastAsia"/>
          <w:bCs/>
          <w:iCs/>
          <w:kern w:val="2"/>
          <w:lang w:eastAsia="zh-CN"/>
        </w:rPr>
        <w:t>scheme</w:t>
      </w:r>
      <w:r w:rsidR="003348E7" w:rsidRPr="003A2951">
        <w:rPr>
          <w:rFonts w:eastAsia="微软雅黑"/>
          <w:bCs/>
          <w:iCs/>
          <w:kern w:val="2"/>
          <w:lang w:eastAsia="zh-CN"/>
        </w:rPr>
        <w:t xml:space="preserve"> can be implemented based on the power allocation by the</w:t>
      </w:r>
      <w:r w:rsidR="003348E7" w:rsidRPr="003A2951">
        <w:rPr>
          <w:rFonts w:eastAsia="微软雅黑" w:hint="eastAsia"/>
          <w:bCs/>
          <w:iCs/>
          <w:kern w:val="2"/>
          <w:lang w:eastAsia="zh-CN"/>
        </w:rPr>
        <w:t>gNB</w:t>
      </w:r>
      <w:r w:rsidR="003348E7" w:rsidRPr="003A2951">
        <w:rPr>
          <w:rFonts w:eastAsia="微软雅黑"/>
          <w:bCs/>
          <w:iCs/>
          <w:kern w:val="2"/>
          <w:lang w:eastAsia="zh-CN"/>
        </w:rPr>
        <w:t xml:space="preserve"> when transmitting </w:t>
      </w:r>
      <w:r w:rsidR="003348E7" w:rsidRPr="003A2951">
        <w:rPr>
          <w:rFonts w:eastAsia="微软雅黑" w:hint="eastAsia"/>
          <w:bCs/>
          <w:iCs/>
          <w:kern w:val="2"/>
          <w:lang w:eastAsia="zh-CN"/>
        </w:rPr>
        <w:t>L</w:t>
      </w:r>
      <w:r w:rsidR="003A2951">
        <w:rPr>
          <w:rFonts w:eastAsia="微软雅黑" w:hint="eastAsia"/>
          <w:bCs/>
          <w:iCs/>
          <w:kern w:val="2"/>
          <w:lang w:eastAsia="zh-CN"/>
        </w:rPr>
        <w:t>P-</w:t>
      </w:r>
      <w:r w:rsidR="003348E7" w:rsidRPr="003A2951">
        <w:rPr>
          <w:rFonts w:eastAsia="微软雅黑" w:hint="eastAsia"/>
          <w:bCs/>
          <w:iCs/>
          <w:kern w:val="2"/>
          <w:lang w:eastAsia="zh-CN"/>
        </w:rPr>
        <w:t>WUS/SS</w:t>
      </w:r>
      <w:r w:rsidR="003348E7" w:rsidRPr="003A2951">
        <w:rPr>
          <w:rFonts w:eastAsia="微软雅黑"/>
          <w:bCs/>
          <w:iCs/>
          <w:kern w:val="2"/>
          <w:lang w:eastAsia="zh-CN"/>
        </w:rPr>
        <w:t xml:space="preserve">, without the need to inform the </w:t>
      </w:r>
      <w:r w:rsidR="003348E7" w:rsidRPr="003A2951">
        <w:rPr>
          <w:rFonts w:eastAsia="微软雅黑" w:hint="eastAsia"/>
          <w:bCs/>
          <w:iCs/>
          <w:kern w:val="2"/>
          <w:lang w:eastAsia="zh-CN"/>
        </w:rPr>
        <w:t>LP-WUR</w:t>
      </w:r>
      <w:r w:rsidR="003348E7" w:rsidRPr="003A2951">
        <w:rPr>
          <w:rFonts w:eastAsia="微软雅黑"/>
          <w:bCs/>
          <w:iCs/>
          <w:kern w:val="2"/>
          <w:lang w:eastAsia="zh-CN"/>
        </w:rPr>
        <w:t xml:space="preserve">. The </w:t>
      </w:r>
      <w:r w:rsidR="003348E7" w:rsidRPr="003A2951">
        <w:rPr>
          <w:rFonts w:eastAsia="微软雅黑" w:hint="eastAsia"/>
          <w:bCs/>
          <w:iCs/>
          <w:kern w:val="2"/>
          <w:lang w:eastAsia="zh-CN"/>
        </w:rPr>
        <w:t>LP-WUR</w:t>
      </w:r>
      <w:r w:rsidR="003348E7" w:rsidRPr="003A2951">
        <w:rPr>
          <w:rFonts w:eastAsia="微软雅黑"/>
          <w:bCs/>
          <w:iCs/>
          <w:kern w:val="2"/>
          <w:lang w:eastAsia="zh-CN"/>
        </w:rPr>
        <w:t xml:space="preserve"> can receive signals based on energy detection without knowing the transmission power of the base station. Therefore, it can be implemented at the </w:t>
      </w:r>
      <w:r w:rsidR="003348E7" w:rsidRPr="003A2951">
        <w:rPr>
          <w:rFonts w:eastAsia="微软雅黑" w:hint="eastAsia"/>
          <w:bCs/>
          <w:iCs/>
          <w:kern w:val="2"/>
          <w:lang w:eastAsia="zh-CN"/>
        </w:rPr>
        <w:t>gNB without spec impact.</w:t>
      </w:r>
    </w:p>
    <w:p w14:paraId="2F82FC8A" w14:textId="5938250F" w:rsidR="00D669C4" w:rsidRDefault="00D669C4" w:rsidP="000F1DF7">
      <w:pPr>
        <w:widowControl w:val="0"/>
        <w:numPr>
          <w:ilvl w:val="0"/>
          <w:numId w:val="23"/>
        </w:numPr>
        <w:spacing w:after="50" w:line="240" w:lineRule="auto"/>
        <w:ind w:left="620"/>
        <w:jc w:val="both"/>
        <w:rPr>
          <w:rFonts w:eastAsia="微软雅黑"/>
          <w:bCs/>
          <w:iCs/>
          <w:kern w:val="2"/>
          <w:lang w:eastAsia="zh-CN"/>
        </w:rPr>
      </w:pPr>
      <w:r w:rsidRPr="005846EF">
        <w:rPr>
          <w:rFonts w:eastAsia="微软雅黑"/>
          <w:b/>
          <w:bCs/>
          <w:iCs/>
          <w:kern w:val="2"/>
          <w:lang w:eastAsia="zh-CN"/>
        </w:rPr>
        <w:t>Time domain repetition</w:t>
      </w:r>
      <w:r w:rsidR="003348E7">
        <w:rPr>
          <w:rFonts w:eastAsia="微软雅黑" w:hint="eastAsia"/>
          <w:bCs/>
          <w:iCs/>
          <w:kern w:val="2"/>
          <w:lang w:eastAsia="zh-CN"/>
        </w:rPr>
        <w:t>:</w:t>
      </w:r>
      <w:r w:rsidR="003348E7" w:rsidRPr="003348E7">
        <w:rPr>
          <w:rFonts w:ascii="Helvetica" w:hAnsi="Helvetica"/>
          <w:color w:val="060607"/>
          <w:spacing w:val="4"/>
          <w:sz w:val="21"/>
          <w:szCs w:val="21"/>
          <w:shd w:val="clear" w:color="auto" w:fill="FFFFFF"/>
        </w:rPr>
        <w:t xml:space="preserve"> </w:t>
      </w:r>
      <w:r w:rsidR="003348E7" w:rsidRPr="003348E7">
        <w:rPr>
          <w:rFonts w:eastAsia="微软雅黑"/>
          <w:bCs/>
          <w:iCs/>
          <w:kern w:val="2"/>
          <w:lang w:eastAsia="zh-CN"/>
        </w:rPr>
        <w:t xml:space="preserve">Time-domain repetition transmission is a classic and simple method for coverage enhancement, which can be directly applied to LP-WUS signals. This </w:t>
      </w:r>
      <w:r w:rsidR="00A17AE6">
        <w:rPr>
          <w:rFonts w:eastAsia="微软雅黑" w:hint="eastAsia"/>
          <w:bCs/>
          <w:iCs/>
          <w:kern w:val="2"/>
          <w:lang w:eastAsia="zh-CN"/>
        </w:rPr>
        <w:t>scheme</w:t>
      </w:r>
      <w:r w:rsidR="003348E7" w:rsidRPr="003348E7">
        <w:rPr>
          <w:rFonts w:eastAsia="微软雅黑"/>
          <w:bCs/>
          <w:iCs/>
          <w:kern w:val="2"/>
          <w:lang w:eastAsia="zh-CN"/>
        </w:rPr>
        <w:t xml:space="preserve"> </w:t>
      </w:r>
      <w:r w:rsidR="00A17AE6">
        <w:rPr>
          <w:rFonts w:eastAsia="微软雅黑" w:hint="eastAsia"/>
          <w:bCs/>
          <w:iCs/>
          <w:kern w:val="2"/>
          <w:lang w:eastAsia="zh-CN"/>
        </w:rPr>
        <w:t>should be</w:t>
      </w:r>
      <w:r w:rsidR="003348E7" w:rsidRPr="003348E7">
        <w:rPr>
          <w:rFonts w:eastAsia="微软雅黑"/>
          <w:bCs/>
          <w:iCs/>
          <w:kern w:val="2"/>
          <w:lang w:eastAsia="zh-CN"/>
        </w:rPr>
        <w:t xml:space="preserve"> support</w:t>
      </w:r>
      <w:r w:rsidR="00A17AE6">
        <w:rPr>
          <w:rFonts w:eastAsia="微软雅黑" w:hint="eastAsia"/>
          <w:bCs/>
          <w:iCs/>
          <w:kern w:val="2"/>
          <w:lang w:eastAsia="zh-CN"/>
        </w:rPr>
        <w:t>ed</w:t>
      </w:r>
      <w:r w:rsidR="003348E7" w:rsidRPr="003348E7">
        <w:rPr>
          <w:rFonts w:eastAsia="微软雅黑"/>
          <w:bCs/>
          <w:iCs/>
          <w:kern w:val="2"/>
          <w:lang w:eastAsia="zh-CN"/>
        </w:rPr>
        <w:t>.</w:t>
      </w:r>
    </w:p>
    <w:p w14:paraId="76DAE2CA" w14:textId="199FA6B1" w:rsidR="00D669C4" w:rsidRDefault="00D669C4" w:rsidP="000F1DF7">
      <w:pPr>
        <w:widowControl w:val="0"/>
        <w:numPr>
          <w:ilvl w:val="0"/>
          <w:numId w:val="23"/>
        </w:numPr>
        <w:spacing w:after="50" w:line="240" w:lineRule="auto"/>
        <w:ind w:left="620"/>
        <w:jc w:val="both"/>
        <w:rPr>
          <w:rFonts w:eastAsia="微软雅黑"/>
          <w:bCs/>
          <w:iCs/>
          <w:kern w:val="2"/>
          <w:lang w:eastAsia="zh-CN"/>
        </w:rPr>
      </w:pPr>
      <w:r w:rsidRPr="003A2951">
        <w:rPr>
          <w:rFonts w:eastAsia="微软雅黑"/>
          <w:b/>
          <w:bCs/>
          <w:iCs/>
          <w:kern w:val="2"/>
          <w:lang w:eastAsia="zh-CN"/>
        </w:rPr>
        <w:t>Frequency domain diversity with time domain repetition</w:t>
      </w:r>
      <w:r w:rsidR="003A2951">
        <w:rPr>
          <w:rFonts w:eastAsia="微软雅黑" w:hint="eastAsia"/>
          <w:b/>
          <w:bCs/>
          <w:iCs/>
          <w:kern w:val="2"/>
          <w:lang w:eastAsia="zh-CN"/>
        </w:rPr>
        <w:t>:</w:t>
      </w:r>
      <w:r w:rsidRPr="003A2951">
        <w:rPr>
          <w:rFonts w:eastAsia="微软雅黑"/>
          <w:b/>
          <w:bCs/>
          <w:iCs/>
          <w:kern w:val="2"/>
          <w:lang w:eastAsia="zh-CN"/>
        </w:rPr>
        <w:t xml:space="preserve"> </w:t>
      </w:r>
      <w:r w:rsidR="00204368" w:rsidRPr="00204368">
        <w:rPr>
          <w:rFonts w:eastAsia="微软雅黑"/>
          <w:bCs/>
          <w:iCs/>
          <w:kern w:val="2"/>
          <w:lang w:eastAsia="zh-CN"/>
        </w:rPr>
        <w:t>Frequency domain diversity transmission may not enhance the coverage performance of LP-WUS signals. This is because LP-WUS is designed to be a low-power signal for waking up devices, and the benefits of frequency diversity, which typically counteract frequency-selective fading, might not be as critical for the short and infrequent transmission</w:t>
      </w:r>
      <w:r w:rsidR="008A0C62">
        <w:rPr>
          <w:rFonts w:eastAsia="微软雅黑"/>
          <w:bCs/>
          <w:iCs/>
          <w:kern w:val="2"/>
          <w:lang w:eastAsia="zh-CN"/>
        </w:rPr>
        <w:t>s of LP-WUS</w:t>
      </w:r>
      <w:r w:rsidR="008A0C62">
        <w:rPr>
          <w:rFonts w:eastAsia="微软雅黑" w:hint="eastAsia"/>
          <w:bCs/>
          <w:iCs/>
          <w:kern w:val="2"/>
          <w:lang w:eastAsia="zh-CN"/>
        </w:rPr>
        <w:t>.</w:t>
      </w:r>
    </w:p>
    <w:p w14:paraId="397B3028" w14:textId="242DA1D4" w:rsidR="00185615" w:rsidRPr="00413063" w:rsidRDefault="00D669C4" w:rsidP="000F1DF7">
      <w:pPr>
        <w:widowControl w:val="0"/>
        <w:numPr>
          <w:ilvl w:val="0"/>
          <w:numId w:val="23"/>
        </w:numPr>
        <w:spacing w:after="50" w:line="240" w:lineRule="auto"/>
        <w:ind w:left="620"/>
        <w:jc w:val="both"/>
        <w:rPr>
          <w:rFonts w:eastAsia="微软雅黑"/>
          <w:bCs/>
          <w:iCs/>
          <w:kern w:val="2"/>
          <w:lang w:eastAsia="zh-CN"/>
        </w:rPr>
      </w:pPr>
      <w:r w:rsidRPr="00204368">
        <w:rPr>
          <w:rFonts w:eastAsia="微软雅黑" w:hint="eastAsia"/>
          <w:b/>
          <w:bCs/>
          <w:iCs/>
          <w:kern w:val="2"/>
          <w:lang w:eastAsia="zh-CN"/>
        </w:rPr>
        <w:t>M</w:t>
      </w:r>
      <w:r w:rsidRPr="00204368">
        <w:rPr>
          <w:rFonts w:eastAsia="微软雅黑"/>
          <w:b/>
          <w:bCs/>
          <w:iCs/>
          <w:kern w:val="2"/>
          <w:lang w:eastAsia="zh-CN"/>
        </w:rPr>
        <w:t>ultiple beam repetitio</w:t>
      </w:r>
      <w:r w:rsidR="00204368" w:rsidRPr="00204368">
        <w:rPr>
          <w:rFonts w:eastAsia="微软雅黑"/>
          <w:b/>
          <w:bCs/>
          <w:iCs/>
          <w:kern w:val="2"/>
          <w:lang w:eastAsia="zh-CN"/>
        </w:rPr>
        <w:t>n/sweeping</w:t>
      </w:r>
      <w:r w:rsidR="00204368" w:rsidRPr="00204368">
        <w:rPr>
          <w:rFonts w:eastAsia="微软雅黑" w:hint="eastAsia"/>
          <w:b/>
          <w:bCs/>
          <w:iCs/>
          <w:kern w:val="2"/>
          <w:lang w:eastAsia="zh-CN"/>
        </w:rPr>
        <w:t>:</w:t>
      </w:r>
      <w:r w:rsidR="00204368" w:rsidRPr="00204368">
        <w:rPr>
          <w:rFonts w:ascii="Helvetica" w:hAnsi="Helvetica"/>
          <w:b/>
          <w:color w:val="060607"/>
          <w:spacing w:val="4"/>
          <w:sz w:val="21"/>
          <w:szCs w:val="21"/>
          <w:shd w:val="clear" w:color="auto" w:fill="FFFFFF"/>
        </w:rPr>
        <w:t xml:space="preserve"> </w:t>
      </w:r>
      <w:r w:rsidR="00AF6D09">
        <w:rPr>
          <w:rFonts w:eastAsia="微软雅黑" w:hint="eastAsia"/>
          <w:bCs/>
          <w:iCs/>
          <w:kern w:val="2"/>
          <w:lang w:eastAsia="zh-CN"/>
        </w:rPr>
        <w:t>S</w:t>
      </w:r>
      <w:r w:rsidR="00204368" w:rsidRPr="00204368">
        <w:rPr>
          <w:rFonts w:eastAsia="微软雅黑"/>
          <w:bCs/>
          <w:iCs/>
          <w:kern w:val="2"/>
          <w:lang w:eastAsia="zh-CN"/>
        </w:rPr>
        <w:t>imilar to</w:t>
      </w:r>
      <w:r w:rsidR="00AF6D09">
        <w:rPr>
          <w:rFonts w:eastAsia="微软雅黑" w:hint="eastAsia"/>
          <w:bCs/>
          <w:iCs/>
          <w:kern w:val="2"/>
          <w:lang w:eastAsia="zh-CN"/>
        </w:rPr>
        <w:t xml:space="preserve"> that of</w:t>
      </w:r>
      <w:r w:rsidR="00204368" w:rsidRPr="00204368">
        <w:rPr>
          <w:rFonts w:eastAsia="微软雅黑"/>
          <w:bCs/>
          <w:iCs/>
          <w:kern w:val="2"/>
          <w:lang w:eastAsia="zh-CN"/>
        </w:rPr>
        <w:t xml:space="preserve"> PEI, </w:t>
      </w:r>
      <w:r w:rsidR="00204368">
        <w:rPr>
          <w:rFonts w:eastAsia="微软雅黑" w:hint="eastAsia"/>
          <w:bCs/>
          <w:iCs/>
          <w:kern w:val="2"/>
          <w:lang w:eastAsia="zh-CN"/>
        </w:rPr>
        <w:t>m</w:t>
      </w:r>
      <w:r w:rsidR="00204368">
        <w:rPr>
          <w:rFonts w:eastAsia="微软雅黑"/>
          <w:bCs/>
          <w:iCs/>
          <w:kern w:val="2"/>
          <w:lang w:eastAsia="zh-CN"/>
        </w:rPr>
        <w:t>ultiple beam repetition/sweeping</w:t>
      </w:r>
      <w:r w:rsidR="00204368" w:rsidRPr="00204368">
        <w:rPr>
          <w:rFonts w:eastAsia="微软雅黑"/>
          <w:bCs/>
          <w:iCs/>
          <w:kern w:val="2"/>
          <w:lang w:eastAsia="zh-CN"/>
        </w:rPr>
        <w:t xml:space="preserve"> </w:t>
      </w:r>
      <w:r w:rsidR="00204368">
        <w:rPr>
          <w:rFonts w:eastAsia="微软雅黑" w:hint="eastAsia"/>
          <w:bCs/>
          <w:iCs/>
          <w:kern w:val="2"/>
          <w:lang w:eastAsia="zh-CN"/>
        </w:rPr>
        <w:t>should</w:t>
      </w:r>
      <w:r w:rsidR="00204368" w:rsidRPr="00204368">
        <w:rPr>
          <w:rFonts w:eastAsia="微软雅黑"/>
          <w:bCs/>
          <w:iCs/>
          <w:kern w:val="2"/>
          <w:lang w:eastAsia="zh-CN"/>
        </w:rPr>
        <w:t xml:space="preserve"> be supported </w:t>
      </w:r>
      <w:r w:rsidR="00DE657E">
        <w:rPr>
          <w:rFonts w:eastAsia="微软雅黑" w:hint="eastAsia"/>
          <w:bCs/>
          <w:iCs/>
          <w:kern w:val="2"/>
          <w:lang w:eastAsia="zh-CN"/>
        </w:rPr>
        <w:t>at least for</w:t>
      </w:r>
      <w:r w:rsidR="00204368" w:rsidRPr="00204368">
        <w:rPr>
          <w:rFonts w:eastAsia="微软雅黑"/>
          <w:bCs/>
          <w:iCs/>
          <w:kern w:val="2"/>
          <w:lang w:eastAsia="zh-CN"/>
        </w:rPr>
        <w:t xml:space="preserve"> </w:t>
      </w:r>
      <w:r w:rsidR="00204368">
        <w:rPr>
          <w:rFonts w:eastAsia="微软雅黑" w:hint="eastAsia"/>
          <w:bCs/>
          <w:iCs/>
          <w:kern w:val="2"/>
          <w:lang w:eastAsia="zh-CN"/>
        </w:rPr>
        <w:t>RRC_ILDE/INACTIVE mod</w:t>
      </w:r>
      <w:r w:rsidR="003F19C2">
        <w:rPr>
          <w:rFonts w:eastAsia="微软雅黑" w:hint="eastAsia"/>
          <w:bCs/>
          <w:iCs/>
          <w:kern w:val="2"/>
          <w:lang w:eastAsia="zh-CN"/>
        </w:rPr>
        <w:t>e</w:t>
      </w:r>
      <w:r w:rsidR="00204368">
        <w:rPr>
          <w:rFonts w:eastAsia="微软雅黑" w:hint="eastAsia"/>
          <w:bCs/>
          <w:iCs/>
          <w:kern w:val="2"/>
          <w:lang w:eastAsia="zh-CN"/>
        </w:rPr>
        <w:t xml:space="preserve"> UEs</w:t>
      </w:r>
      <w:r w:rsidR="00AF6D09">
        <w:rPr>
          <w:rFonts w:eastAsia="微软雅黑" w:hint="eastAsia"/>
          <w:bCs/>
          <w:iCs/>
          <w:kern w:val="2"/>
          <w:lang w:eastAsia="zh-CN"/>
        </w:rPr>
        <w:t xml:space="preserve"> for LP-WUS/SS</w:t>
      </w:r>
      <w:r w:rsidR="00204368">
        <w:rPr>
          <w:rFonts w:eastAsia="微软雅黑" w:hint="eastAsia"/>
          <w:bCs/>
          <w:iCs/>
          <w:kern w:val="2"/>
          <w:lang w:eastAsia="zh-CN"/>
        </w:rPr>
        <w:t>.</w:t>
      </w:r>
    </w:p>
    <w:p w14:paraId="41245153" w14:textId="22F6D278" w:rsidR="00D669C4" w:rsidRPr="003B0D3E" w:rsidRDefault="00222F40" w:rsidP="000F1DF7">
      <w:pPr>
        <w:spacing w:afterLines="50" w:after="120" w:line="240" w:lineRule="auto"/>
        <w:jc w:val="both"/>
        <w:rPr>
          <w:rFonts w:eastAsiaTheme="minorEastAsia"/>
          <w:b/>
          <w:bCs/>
          <w:iCs/>
          <w:lang w:val="en-GB" w:eastAsia="zh-CN"/>
        </w:rPr>
      </w:pPr>
      <w:r w:rsidRPr="003B0D3E">
        <w:rPr>
          <w:rFonts w:eastAsiaTheme="minorEastAsia" w:hint="eastAsia"/>
          <w:b/>
          <w:bCs/>
          <w:iCs/>
          <w:lang w:val="en-GB" w:eastAsia="zh-CN"/>
        </w:rPr>
        <w:t xml:space="preserve">Proposal </w:t>
      </w:r>
      <w:r w:rsidR="00074406">
        <w:rPr>
          <w:rFonts w:eastAsiaTheme="minorEastAsia" w:hint="eastAsia"/>
          <w:b/>
          <w:bCs/>
          <w:iCs/>
          <w:lang w:val="en-GB" w:eastAsia="zh-CN"/>
        </w:rPr>
        <w:t>25</w:t>
      </w:r>
      <w:r w:rsidRPr="003B0D3E">
        <w:rPr>
          <w:rFonts w:eastAsiaTheme="minorEastAsia" w:hint="eastAsia"/>
          <w:b/>
          <w:bCs/>
          <w:iCs/>
          <w:lang w:val="en-GB" w:eastAsia="zh-CN"/>
        </w:rPr>
        <w:t>:</w:t>
      </w:r>
      <w:r w:rsidR="00174E45">
        <w:rPr>
          <w:rFonts w:eastAsiaTheme="minorEastAsia" w:hint="eastAsia"/>
          <w:b/>
          <w:bCs/>
          <w:iCs/>
          <w:lang w:val="en-GB" w:eastAsia="zh-CN"/>
        </w:rPr>
        <w:t xml:space="preserve"> </w:t>
      </w:r>
      <w:r w:rsidR="00E33E0E" w:rsidRPr="003B0D3E">
        <w:rPr>
          <w:rFonts w:eastAsiaTheme="minorEastAsia" w:hint="eastAsia"/>
          <w:b/>
          <w:bCs/>
          <w:iCs/>
          <w:lang w:val="en-GB" w:eastAsia="zh-CN"/>
        </w:rPr>
        <w:t xml:space="preserve">Support at least </w:t>
      </w:r>
      <w:r w:rsidR="005846EF">
        <w:rPr>
          <w:rFonts w:eastAsiaTheme="minorEastAsia" w:hint="eastAsia"/>
          <w:b/>
          <w:bCs/>
          <w:iCs/>
          <w:lang w:val="en-GB" w:eastAsia="zh-CN"/>
        </w:rPr>
        <w:t>coverage enhancement scheme for LP-WUS and</w:t>
      </w:r>
      <w:r w:rsidR="00082EC1">
        <w:rPr>
          <w:rFonts w:eastAsiaTheme="minorEastAsia" w:hint="eastAsia"/>
          <w:b/>
          <w:bCs/>
          <w:iCs/>
          <w:lang w:val="en-GB" w:eastAsia="zh-CN"/>
        </w:rPr>
        <w:t xml:space="preserve"> </w:t>
      </w:r>
      <w:r w:rsidR="005846EF">
        <w:rPr>
          <w:rFonts w:eastAsiaTheme="minorEastAsia" w:hint="eastAsia"/>
          <w:b/>
          <w:bCs/>
          <w:iCs/>
          <w:lang w:val="en-GB" w:eastAsia="zh-CN"/>
        </w:rPr>
        <w:t>LP-SS</w:t>
      </w:r>
      <w:r w:rsidR="00E33E0E" w:rsidRPr="003B0D3E">
        <w:rPr>
          <w:rFonts w:eastAsiaTheme="minorEastAsia" w:hint="eastAsia"/>
          <w:b/>
          <w:bCs/>
          <w:iCs/>
          <w:lang w:val="en-GB" w:eastAsia="zh-CN"/>
        </w:rPr>
        <w:t>:</w:t>
      </w:r>
      <w:r w:rsidRPr="003B0D3E">
        <w:rPr>
          <w:rFonts w:eastAsia="微软雅黑"/>
          <w:b/>
          <w:bCs/>
          <w:iCs/>
          <w:kern w:val="2"/>
          <w:lang w:eastAsia="zh-CN"/>
        </w:rPr>
        <w:t xml:space="preserve"> </w:t>
      </w:r>
      <w:r w:rsidR="00E33E0E" w:rsidRPr="003B0D3E">
        <w:rPr>
          <w:rFonts w:eastAsia="微软雅黑" w:hint="eastAsia"/>
          <w:b/>
          <w:bCs/>
          <w:iCs/>
          <w:kern w:val="2"/>
          <w:lang w:eastAsia="zh-CN"/>
        </w:rPr>
        <w:t>t</w:t>
      </w:r>
      <w:r w:rsidRPr="003B0D3E">
        <w:rPr>
          <w:rFonts w:eastAsia="微软雅黑"/>
          <w:b/>
          <w:bCs/>
          <w:iCs/>
          <w:kern w:val="2"/>
          <w:lang w:eastAsia="zh-CN"/>
        </w:rPr>
        <w:t>ime domain repetition</w:t>
      </w:r>
      <w:r w:rsidRPr="003B0D3E">
        <w:rPr>
          <w:rFonts w:eastAsia="微软雅黑" w:hint="eastAsia"/>
          <w:b/>
          <w:bCs/>
          <w:iCs/>
          <w:kern w:val="2"/>
          <w:lang w:eastAsia="zh-CN"/>
        </w:rPr>
        <w:t xml:space="preserve"> and </w:t>
      </w:r>
      <w:r w:rsidR="001863C4">
        <w:rPr>
          <w:rFonts w:eastAsia="微软雅黑" w:hint="eastAsia"/>
          <w:b/>
          <w:bCs/>
          <w:iCs/>
          <w:kern w:val="2"/>
          <w:lang w:eastAsia="zh-CN"/>
        </w:rPr>
        <w:t>m</w:t>
      </w:r>
      <w:r w:rsidR="001863C4" w:rsidRPr="003B0D3E">
        <w:rPr>
          <w:rFonts w:eastAsia="微软雅黑"/>
          <w:b/>
          <w:bCs/>
          <w:iCs/>
          <w:kern w:val="2"/>
          <w:lang w:eastAsia="zh-CN"/>
        </w:rPr>
        <w:t xml:space="preserve">ultiple </w:t>
      </w:r>
      <w:r w:rsidRPr="003B0D3E">
        <w:rPr>
          <w:rFonts w:eastAsia="微软雅黑"/>
          <w:b/>
          <w:bCs/>
          <w:iCs/>
          <w:kern w:val="2"/>
          <w:lang w:eastAsia="zh-CN"/>
        </w:rPr>
        <w:t>beam repetition/sweeping</w:t>
      </w:r>
      <w:r w:rsidRPr="003B0D3E">
        <w:rPr>
          <w:rFonts w:eastAsia="微软雅黑" w:hint="eastAsia"/>
          <w:b/>
          <w:bCs/>
          <w:iCs/>
          <w:kern w:val="2"/>
          <w:lang w:eastAsia="zh-CN"/>
        </w:rPr>
        <w:t xml:space="preserve"> </w:t>
      </w:r>
      <w:r w:rsidR="00E33E0E" w:rsidRPr="003B0D3E">
        <w:rPr>
          <w:rFonts w:eastAsia="微软雅黑" w:hint="eastAsia"/>
          <w:b/>
          <w:bCs/>
          <w:iCs/>
          <w:kern w:val="2"/>
          <w:lang w:eastAsia="zh-CN"/>
        </w:rPr>
        <w:t>for coverage enhancement.</w:t>
      </w:r>
    </w:p>
    <w:bookmarkEnd w:id="11"/>
    <w:bookmarkEnd w:id="24"/>
    <w:bookmarkEnd w:id="25"/>
    <w:p w14:paraId="2A8E7295" w14:textId="77777777" w:rsidR="00331F74" w:rsidRPr="0063569E" w:rsidRDefault="00C225EB" w:rsidP="002E3617">
      <w:pPr>
        <w:pStyle w:val="1"/>
        <w:spacing w:before="360" w:afterLines="50" w:after="120" w:line="240" w:lineRule="auto"/>
        <w:ind w:left="448" w:hanging="448"/>
        <w:rPr>
          <w:b/>
          <w:sz w:val="28"/>
          <w:szCs w:val="28"/>
        </w:rPr>
      </w:pPr>
      <w:r w:rsidRPr="0063569E">
        <w:rPr>
          <w:b/>
          <w:sz w:val="28"/>
          <w:szCs w:val="28"/>
        </w:rPr>
        <w:t xml:space="preserve">Conclusion </w:t>
      </w:r>
      <w:bookmarkStart w:id="26" w:name="_GoBack"/>
      <w:bookmarkEnd w:id="26"/>
    </w:p>
    <w:p w14:paraId="35CE8D7B" w14:textId="06195CB3" w:rsidR="00331F74" w:rsidRPr="0063569E" w:rsidRDefault="00C225EB" w:rsidP="00802E2A">
      <w:pPr>
        <w:spacing w:afterLines="50" w:after="120" w:line="240" w:lineRule="auto"/>
        <w:jc w:val="both"/>
        <w:rPr>
          <w:rFonts w:eastAsia="宋体"/>
          <w:szCs w:val="22"/>
          <w:lang w:eastAsia="zh-CN"/>
        </w:rPr>
      </w:pPr>
      <w:r w:rsidRPr="0063569E">
        <w:rPr>
          <w:rFonts w:eastAsia="宋体"/>
          <w:szCs w:val="22"/>
          <w:lang w:eastAsia="zh-CN"/>
        </w:rPr>
        <w:t xml:space="preserve">In this contribution, </w:t>
      </w:r>
      <w:r w:rsidR="0004610E" w:rsidRPr="0063569E">
        <w:rPr>
          <w:rFonts w:eastAsia="宋体"/>
          <w:szCs w:val="22"/>
          <w:lang w:eastAsia="zh-CN"/>
        </w:rPr>
        <w:t xml:space="preserve">we </w:t>
      </w:r>
      <w:r w:rsidR="008D2122">
        <w:rPr>
          <w:rFonts w:eastAsia="宋体"/>
          <w:szCs w:val="22"/>
          <w:lang w:eastAsia="zh-CN"/>
        </w:rPr>
        <w:t>discuss</w:t>
      </w:r>
      <w:r w:rsidR="0004610E" w:rsidRPr="0063569E">
        <w:rPr>
          <w:rFonts w:eastAsia="宋体"/>
          <w:szCs w:val="22"/>
          <w:lang w:eastAsia="zh-CN"/>
        </w:rPr>
        <w:t xml:space="preserve"> </w:t>
      </w:r>
      <w:r w:rsidR="004E2267" w:rsidRPr="004E2267">
        <w:rPr>
          <w:rFonts w:eastAsia="宋体" w:hint="eastAsia"/>
          <w:szCs w:val="22"/>
          <w:lang w:eastAsia="zh-CN"/>
        </w:rPr>
        <w:t>t</w:t>
      </w:r>
      <w:r w:rsidR="004E2267" w:rsidRPr="004E2267">
        <w:rPr>
          <w:rFonts w:eastAsia="宋体"/>
          <w:szCs w:val="22"/>
          <w:lang w:eastAsia="zh-CN"/>
        </w:rPr>
        <w:t>he</w:t>
      </w:r>
      <w:r w:rsidR="00100159">
        <w:rPr>
          <w:rFonts w:eastAsia="宋体" w:hint="eastAsia"/>
          <w:szCs w:val="22"/>
          <w:lang w:eastAsia="zh-CN"/>
        </w:rPr>
        <w:t xml:space="preserve"> waveform design and sequence design of LP-WU</w:t>
      </w:r>
      <w:r w:rsidR="004E2267" w:rsidRPr="004E2267">
        <w:rPr>
          <w:rFonts w:eastAsia="宋体" w:hint="eastAsia"/>
          <w:szCs w:val="22"/>
          <w:lang w:eastAsia="zh-CN"/>
        </w:rPr>
        <w:t>S and LP-SS</w:t>
      </w:r>
      <w:r w:rsidR="00414FF8">
        <w:rPr>
          <w:rFonts w:eastAsia="宋体" w:hint="eastAsia"/>
          <w:szCs w:val="22"/>
          <w:lang w:eastAsia="zh-CN"/>
        </w:rPr>
        <w:t xml:space="preserve"> and give</w:t>
      </w:r>
      <w:r w:rsidR="0004610E" w:rsidRPr="0063569E">
        <w:rPr>
          <w:rFonts w:eastAsia="宋体"/>
          <w:szCs w:val="22"/>
          <w:lang w:eastAsia="zh-CN"/>
        </w:rPr>
        <w:t xml:space="preserve"> the following </w:t>
      </w:r>
      <w:r w:rsidR="002238D0" w:rsidRPr="0063569E">
        <w:rPr>
          <w:rFonts w:eastAsia="宋体"/>
          <w:szCs w:val="22"/>
          <w:lang w:eastAsia="zh-CN"/>
        </w:rPr>
        <w:t>obs</w:t>
      </w:r>
      <w:r w:rsidR="002B53F6" w:rsidRPr="0063569E">
        <w:rPr>
          <w:rFonts w:eastAsia="宋体"/>
          <w:szCs w:val="22"/>
          <w:lang w:eastAsia="zh-CN"/>
        </w:rPr>
        <w:t>ervation</w:t>
      </w:r>
      <w:r w:rsidR="003C2313">
        <w:rPr>
          <w:rFonts w:eastAsia="宋体" w:hint="eastAsia"/>
          <w:szCs w:val="22"/>
          <w:lang w:eastAsia="zh-CN"/>
        </w:rPr>
        <w:t>s</w:t>
      </w:r>
      <w:r w:rsidR="002238D0" w:rsidRPr="0063569E">
        <w:rPr>
          <w:rFonts w:eastAsia="宋体"/>
          <w:szCs w:val="22"/>
          <w:lang w:eastAsia="zh-CN"/>
        </w:rPr>
        <w:t xml:space="preserve"> and </w:t>
      </w:r>
      <w:r w:rsidR="0004610E" w:rsidRPr="0063569E">
        <w:rPr>
          <w:rFonts w:eastAsia="宋体"/>
          <w:szCs w:val="22"/>
          <w:lang w:eastAsia="zh-CN"/>
        </w:rPr>
        <w:t>proposals</w:t>
      </w:r>
      <w:r w:rsidR="00245463" w:rsidRPr="0063569E">
        <w:rPr>
          <w:rFonts w:eastAsia="宋体"/>
          <w:szCs w:val="22"/>
          <w:lang w:eastAsia="zh-CN"/>
        </w:rPr>
        <w:t>:</w:t>
      </w:r>
      <w:r w:rsidR="0004610E" w:rsidRPr="0063569E">
        <w:rPr>
          <w:rFonts w:eastAsia="宋体"/>
          <w:szCs w:val="22"/>
          <w:lang w:eastAsia="zh-CN"/>
        </w:rPr>
        <w:t xml:space="preserve"> </w:t>
      </w:r>
    </w:p>
    <w:p w14:paraId="3AC38CA4" w14:textId="77777777" w:rsidR="00D55B56" w:rsidRDefault="00D55B56" w:rsidP="003F19C2">
      <w:pPr>
        <w:spacing w:after="0" w:line="240" w:lineRule="auto"/>
        <w:jc w:val="both"/>
        <w:rPr>
          <w:rFonts w:eastAsiaTheme="minorEastAsia"/>
          <w:b/>
          <w:lang w:eastAsia="zh-CN"/>
        </w:rPr>
      </w:pPr>
      <w:r w:rsidRPr="00D55B56">
        <w:rPr>
          <w:rFonts w:eastAsiaTheme="minorEastAsia" w:hint="eastAsia"/>
          <w:b/>
          <w:lang w:eastAsia="zh-CN"/>
        </w:rPr>
        <w:t xml:space="preserve">Observation 1: For </w:t>
      </w:r>
      <w:r w:rsidRPr="00D55B56">
        <w:rPr>
          <w:rFonts w:eastAsiaTheme="minorEastAsia"/>
          <w:b/>
          <w:lang w:eastAsia="zh-CN"/>
        </w:rPr>
        <w:t>Multi</w:t>
      </w:r>
      <w:r w:rsidRPr="00D55B56">
        <w:rPr>
          <w:rFonts w:eastAsiaTheme="minorEastAsia" w:hint="eastAsia"/>
          <w:b/>
          <w:lang w:eastAsia="zh-CN"/>
        </w:rPr>
        <w:t xml:space="preserve">-stage </w:t>
      </w:r>
      <w:r w:rsidRPr="00D55B56">
        <w:rPr>
          <w:rFonts w:eastAsiaTheme="minorEastAsia"/>
          <w:b/>
          <w:lang w:eastAsia="zh-CN"/>
        </w:rPr>
        <w:t xml:space="preserve">sequence with combined sequences for the output of </w:t>
      </w:r>
      <w:proofErr w:type="spellStart"/>
      <w:r w:rsidRPr="00D55B56">
        <w:rPr>
          <w:rFonts w:eastAsiaTheme="minorEastAsia" w:hint="eastAsia"/>
          <w:b/>
          <w:lang w:eastAsia="zh-CN"/>
        </w:rPr>
        <w:t>codepoint</w:t>
      </w:r>
      <w:proofErr w:type="spellEnd"/>
      <w:r w:rsidRPr="00D55B56">
        <w:rPr>
          <w:rFonts w:eastAsiaTheme="minorEastAsia" w:hint="eastAsia"/>
          <w:b/>
          <w:lang w:eastAsia="zh-CN"/>
        </w:rPr>
        <w:t>, the number of information bits carried by a LP-WUS is 4.7 bits ~ 64 bits for indicating 8 ~ 64 subgroups, respectively.</w:t>
      </w:r>
    </w:p>
    <w:p w14:paraId="5D019DDF" w14:textId="235A2D53" w:rsidR="00413063" w:rsidRPr="00A50806" w:rsidRDefault="00413063" w:rsidP="003F19C2">
      <w:pPr>
        <w:spacing w:afterLines="50" w:after="120" w:line="240" w:lineRule="auto"/>
        <w:jc w:val="both"/>
        <w:rPr>
          <w:rFonts w:eastAsiaTheme="minorEastAsia"/>
          <w:b/>
          <w:bCs/>
          <w:lang w:eastAsia="zh-CN"/>
        </w:rPr>
      </w:pPr>
      <w:r>
        <w:rPr>
          <w:rFonts w:eastAsiaTheme="minorEastAsia"/>
          <w:b/>
          <w:bCs/>
          <w:lang w:eastAsia="zh-CN"/>
        </w:rPr>
        <w:t xml:space="preserve">Observation </w:t>
      </w:r>
      <w:r w:rsidR="00EB5B75">
        <w:rPr>
          <w:rFonts w:eastAsiaTheme="minorEastAsia" w:hint="eastAsia"/>
          <w:b/>
          <w:bCs/>
          <w:lang w:eastAsia="zh-CN"/>
        </w:rPr>
        <w:t>2</w:t>
      </w:r>
      <w:r w:rsidRPr="00A50806">
        <w:rPr>
          <w:rFonts w:eastAsiaTheme="minorEastAsia"/>
          <w:b/>
          <w:bCs/>
          <w:lang w:eastAsia="zh-CN"/>
        </w:rPr>
        <w:t>:</w:t>
      </w:r>
      <w:r w:rsidR="00EB5B75">
        <w:rPr>
          <w:rFonts w:eastAsiaTheme="minorEastAsia" w:hint="eastAsia"/>
          <w:b/>
          <w:bCs/>
          <w:lang w:eastAsia="zh-CN"/>
        </w:rPr>
        <w:t xml:space="preserve"> </w:t>
      </w:r>
      <w:r w:rsidRPr="00A50806">
        <w:rPr>
          <w:rFonts w:eastAsiaTheme="minorEastAsia"/>
          <w:b/>
          <w:bCs/>
          <w:lang w:eastAsia="zh-CN"/>
        </w:rPr>
        <w:t xml:space="preserve">The 90% CDF of residual frequency error can be reduced at 19.5ppm and </w:t>
      </w:r>
      <w:r>
        <w:rPr>
          <w:rFonts w:eastAsiaTheme="minorEastAsia" w:hint="eastAsia"/>
          <w:b/>
          <w:bCs/>
          <w:lang w:eastAsia="zh-CN"/>
        </w:rPr>
        <w:t>30.3</w:t>
      </w:r>
      <w:r w:rsidRPr="00A50806">
        <w:rPr>
          <w:rFonts w:eastAsiaTheme="minorEastAsia"/>
          <w:b/>
          <w:bCs/>
          <w:lang w:eastAsia="zh-CN"/>
        </w:rPr>
        <w:t xml:space="preserve">ppm for M-sequence based LP-SS </w:t>
      </w:r>
      <w:r>
        <w:rPr>
          <w:rFonts w:eastAsiaTheme="minorEastAsia" w:hint="eastAsia"/>
          <w:b/>
          <w:bCs/>
          <w:lang w:eastAsia="zh-CN"/>
        </w:rPr>
        <w:t xml:space="preserve">with </w:t>
      </w:r>
      <w:r>
        <w:rPr>
          <w:rFonts w:eastAsiaTheme="minorEastAsia"/>
          <w:b/>
          <w:bCs/>
          <w:lang w:eastAsia="zh-CN"/>
        </w:rPr>
        <w:t>M =4 and M=2</w:t>
      </w:r>
      <w:r w:rsidRPr="00A50806">
        <w:rPr>
          <w:rFonts w:eastAsiaTheme="minorEastAsia"/>
          <w:b/>
          <w:bCs/>
          <w:lang w:eastAsia="zh-CN"/>
        </w:rPr>
        <w:t>,</w:t>
      </w:r>
      <w:r>
        <w:rPr>
          <w:rFonts w:eastAsiaTheme="minorEastAsia" w:hint="eastAsia"/>
          <w:b/>
          <w:bCs/>
          <w:lang w:eastAsia="zh-CN"/>
        </w:rPr>
        <w:t xml:space="preserve"> </w:t>
      </w:r>
      <w:r w:rsidRPr="00A50806">
        <w:rPr>
          <w:rFonts w:eastAsiaTheme="minorEastAsia"/>
          <w:b/>
          <w:bCs/>
          <w:lang w:eastAsia="zh-CN"/>
        </w:rPr>
        <w:t>respectively.</w:t>
      </w:r>
    </w:p>
    <w:p w14:paraId="221253D9" w14:textId="13B65AA1" w:rsidR="00413063" w:rsidRPr="00E80F40" w:rsidRDefault="00413063" w:rsidP="003F19C2">
      <w:pPr>
        <w:spacing w:afterLines="50" w:after="120" w:line="240" w:lineRule="auto"/>
        <w:jc w:val="both"/>
        <w:rPr>
          <w:rFonts w:eastAsiaTheme="minorEastAsia"/>
          <w:b/>
          <w:bCs/>
          <w:lang w:eastAsia="zh-CN"/>
        </w:rPr>
      </w:pPr>
      <w:r>
        <w:rPr>
          <w:rFonts w:eastAsiaTheme="minorEastAsia"/>
          <w:b/>
          <w:bCs/>
          <w:lang w:eastAsia="zh-CN"/>
        </w:rPr>
        <w:lastRenderedPageBreak/>
        <w:t xml:space="preserve">Observation </w:t>
      </w:r>
      <w:r w:rsidR="00EB5B75">
        <w:rPr>
          <w:rFonts w:eastAsiaTheme="minorEastAsia" w:hint="eastAsia"/>
          <w:b/>
          <w:bCs/>
          <w:lang w:eastAsia="zh-CN"/>
        </w:rPr>
        <w:t>3</w:t>
      </w:r>
      <w:r w:rsidRPr="00A50806">
        <w:rPr>
          <w:rFonts w:eastAsiaTheme="minorEastAsia"/>
          <w:b/>
          <w:bCs/>
          <w:lang w:eastAsia="zh-CN"/>
        </w:rPr>
        <w:t>: The 90% CDF of residual frequency error can be reduced at 2</w:t>
      </w:r>
      <w:r>
        <w:rPr>
          <w:rFonts w:eastAsiaTheme="minorEastAsia" w:hint="eastAsia"/>
          <w:b/>
          <w:bCs/>
          <w:lang w:eastAsia="zh-CN"/>
        </w:rPr>
        <w:t>0.7</w:t>
      </w:r>
      <w:r w:rsidRPr="00A50806">
        <w:rPr>
          <w:rFonts w:eastAsiaTheme="minorEastAsia"/>
          <w:b/>
          <w:bCs/>
          <w:lang w:eastAsia="zh-CN"/>
        </w:rPr>
        <w:t>ppm and</w:t>
      </w:r>
      <w:r w:rsidR="00F24B12">
        <w:rPr>
          <w:rFonts w:eastAsiaTheme="minorEastAsia" w:hint="eastAsia"/>
          <w:b/>
          <w:bCs/>
          <w:lang w:eastAsia="zh-CN"/>
        </w:rPr>
        <w:t xml:space="preserve"> </w:t>
      </w:r>
      <w:r>
        <w:rPr>
          <w:rFonts w:eastAsiaTheme="minorEastAsia" w:hint="eastAsia"/>
          <w:b/>
          <w:bCs/>
          <w:lang w:eastAsia="zh-CN"/>
        </w:rPr>
        <w:t>35.7</w:t>
      </w:r>
      <w:r w:rsidRPr="00A50806">
        <w:rPr>
          <w:rFonts w:eastAsiaTheme="minorEastAsia"/>
          <w:b/>
          <w:bCs/>
          <w:lang w:eastAsia="zh-CN"/>
        </w:rPr>
        <w:t>pp</w:t>
      </w:r>
      <w:r>
        <w:rPr>
          <w:rFonts w:eastAsiaTheme="minorEastAsia"/>
          <w:b/>
          <w:bCs/>
          <w:lang w:eastAsia="zh-CN"/>
        </w:rPr>
        <w:t>m for GOLD-sequence based LP-SS</w:t>
      </w:r>
      <w:r>
        <w:rPr>
          <w:rFonts w:eastAsiaTheme="minorEastAsia" w:hint="eastAsia"/>
          <w:b/>
          <w:bCs/>
          <w:lang w:eastAsia="zh-CN"/>
        </w:rPr>
        <w:t xml:space="preserve"> with </w:t>
      </w:r>
      <w:r>
        <w:rPr>
          <w:rFonts w:eastAsiaTheme="minorEastAsia"/>
          <w:b/>
          <w:bCs/>
          <w:lang w:eastAsia="zh-CN"/>
        </w:rPr>
        <w:t>M =4 and M=2</w:t>
      </w:r>
      <w:r w:rsidRPr="00A50806">
        <w:rPr>
          <w:rFonts w:eastAsiaTheme="minorEastAsia"/>
          <w:b/>
          <w:bCs/>
          <w:lang w:eastAsia="zh-CN"/>
        </w:rPr>
        <w:t>,</w:t>
      </w:r>
      <w:r>
        <w:rPr>
          <w:rFonts w:eastAsiaTheme="minorEastAsia" w:hint="eastAsia"/>
          <w:b/>
          <w:bCs/>
          <w:lang w:eastAsia="zh-CN"/>
        </w:rPr>
        <w:t xml:space="preserve"> </w:t>
      </w:r>
      <w:r w:rsidRPr="00A50806">
        <w:rPr>
          <w:rFonts w:eastAsiaTheme="minorEastAsia"/>
          <w:b/>
          <w:bCs/>
          <w:lang w:eastAsia="zh-CN"/>
        </w:rPr>
        <w:t>respectively.</w:t>
      </w:r>
    </w:p>
    <w:p w14:paraId="37E22115" w14:textId="7A0FC54E" w:rsidR="00413063" w:rsidRPr="00564D4C" w:rsidRDefault="00074406" w:rsidP="003F19C2">
      <w:pPr>
        <w:spacing w:after="50" w:line="240" w:lineRule="auto"/>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1</w:t>
      </w:r>
      <w:r w:rsidR="00413063" w:rsidRPr="00564D4C">
        <w:rPr>
          <w:rFonts w:eastAsiaTheme="minorEastAsia"/>
          <w:b/>
          <w:bCs/>
          <w:lang w:eastAsia="zh-CN"/>
        </w:rPr>
        <w:t>: OOK-4 with M=1</w:t>
      </w:r>
      <w:r w:rsidR="00413063">
        <w:rPr>
          <w:rFonts w:eastAsiaTheme="minorEastAsia" w:hint="eastAsia"/>
          <w:b/>
          <w:bCs/>
          <w:lang w:eastAsia="zh-CN"/>
        </w:rPr>
        <w:t xml:space="preserve"> can be supported</w:t>
      </w:r>
      <w:proofErr w:type="gramStart"/>
      <w:r w:rsidR="00413063">
        <w:rPr>
          <w:rFonts w:eastAsiaTheme="minorEastAsia" w:hint="eastAsia"/>
          <w:b/>
          <w:bCs/>
          <w:lang w:eastAsia="zh-CN"/>
        </w:rPr>
        <w:t>.</w:t>
      </w:r>
      <w:r w:rsidR="00413063" w:rsidRPr="00564D4C">
        <w:rPr>
          <w:rFonts w:eastAsiaTheme="minorEastAsia"/>
          <w:b/>
          <w:bCs/>
          <w:lang w:eastAsia="zh-CN"/>
        </w:rPr>
        <w:t>.</w:t>
      </w:r>
      <w:proofErr w:type="gramEnd"/>
    </w:p>
    <w:p w14:paraId="791BE131" w14:textId="70D5BB92" w:rsidR="00413063" w:rsidRDefault="00413063" w:rsidP="003F19C2">
      <w:pPr>
        <w:spacing w:after="50" w:line="240" w:lineRule="auto"/>
        <w:jc w:val="both"/>
        <w:rPr>
          <w:rFonts w:eastAsiaTheme="minorEastAsia"/>
          <w:b/>
          <w:lang w:eastAsia="zh-CN"/>
        </w:rPr>
      </w:pPr>
      <w:r w:rsidRPr="00830550">
        <w:rPr>
          <w:rFonts w:eastAsiaTheme="minorEastAsia" w:hint="eastAsia"/>
          <w:b/>
          <w:bCs/>
          <w:lang w:eastAsia="zh-CN"/>
        </w:rPr>
        <w:t>Proposal</w:t>
      </w:r>
      <w:r w:rsidR="00074406">
        <w:rPr>
          <w:rFonts w:eastAsiaTheme="minorEastAsia" w:hint="eastAsia"/>
          <w:b/>
          <w:bCs/>
          <w:lang w:eastAsia="zh-CN"/>
        </w:rPr>
        <w:t xml:space="preserve"> 2</w:t>
      </w:r>
      <w:r w:rsidRPr="00830550">
        <w:rPr>
          <w:rFonts w:eastAsiaTheme="minorEastAsia" w:hint="eastAsia"/>
          <w:b/>
          <w:bCs/>
          <w:lang w:eastAsia="zh-CN"/>
        </w:rPr>
        <w:t>:</w:t>
      </w:r>
      <w:r w:rsidRPr="00157228">
        <w:rPr>
          <w:rFonts w:eastAsiaTheme="minorEastAsia" w:hint="eastAsia"/>
          <w:b/>
          <w:bCs/>
          <w:lang w:eastAsia="zh-CN"/>
        </w:rPr>
        <w:t xml:space="preserve"> </w:t>
      </w:r>
      <w:r w:rsidRPr="00564D4C">
        <w:rPr>
          <w:rFonts w:eastAsiaTheme="minorEastAsia"/>
          <w:b/>
          <w:lang w:eastAsia="zh-CN"/>
        </w:rPr>
        <w:t>OOK-4</w:t>
      </w:r>
      <w:r>
        <w:rPr>
          <w:rFonts w:eastAsiaTheme="minorEastAsia" w:hint="eastAsia"/>
          <w:b/>
          <w:lang w:eastAsia="zh-CN"/>
        </w:rPr>
        <w:t xml:space="preserve"> waveform of LP-WUS</w:t>
      </w:r>
      <w:r w:rsidRPr="00564D4C">
        <w:rPr>
          <w:rFonts w:eastAsiaTheme="minorEastAsia"/>
          <w:b/>
          <w:lang w:eastAsia="zh-CN"/>
        </w:rPr>
        <w:t xml:space="preserve"> can be specified by a configurable M value.</w:t>
      </w:r>
    </w:p>
    <w:p w14:paraId="3D9B0857" w14:textId="6F70232B" w:rsidR="00413063" w:rsidRDefault="00413063" w:rsidP="003F19C2">
      <w:pPr>
        <w:spacing w:after="50" w:line="240" w:lineRule="auto"/>
        <w:jc w:val="both"/>
        <w:rPr>
          <w:rFonts w:eastAsiaTheme="minorEastAsia"/>
          <w:b/>
          <w:bCs/>
          <w:lang w:eastAsia="zh-CN"/>
        </w:rPr>
      </w:pPr>
      <w:r w:rsidRPr="00864EE9">
        <w:rPr>
          <w:rFonts w:eastAsiaTheme="minorEastAsia"/>
          <w:b/>
          <w:bCs/>
          <w:lang w:eastAsia="zh-CN"/>
        </w:rPr>
        <w:t>Proposal</w:t>
      </w:r>
      <w:r w:rsidR="00074406">
        <w:rPr>
          <w:rFonts w:eastAsiaTheme="minorEastAsia" w:hint="eastAsia"/>
          <w:b/>
          <w:bCs/>
          <w:lang w:eastAsia="zh-CN"/>
        </w:rPr>
        <w:t xml:space="preserve"> 3</w:t>
      </w:r>
      <w:r>
        <w:rPr>
          <w:rFonts w:eastAsiaTheme="minorEastAsia"/>
          <w:b/>
          <w:bCs/>
          <w:lang w:eastAsia="zh-CN"/>
        </w:rPr>
        <w:t>:</w:t>
      </w:r>
      <w:r w:rsidRPr="00C352CB">
        <w:rPr>
          <w:rFonts w:eastAsiaTheme="minorEastAsia"/>
          <w:b/>
          <w:bCs/>
          <w:lang w:eastAsia="zh-CN"/>
        </w:rPr>
        <w:t xml:space="preserve"> </w:t>
      </w:r>
      <w:r>
        <w:rPr>
          <w:rFonts w:eastAsiaTheme="minorEastAsia" w:hint="eastAsia"/>
          <w:b/>
          <w:bCs/>
          <w:lang w:eastAsia="zh-CN"/>
        </w:rPr>
        <w:t>I</w:t>
      </w:r>
      <w:r w:rsidRPr="00652626">
        <w:rPr>
          <w:rFonts w:eastAsiaTheme="minorEastAsia" w:hint="eastAsia"/>
          <w:b/>
          <w:bCs/>
          <w:lang w:eastAsia="zh-CN"/>
        </w:rPr>
        <w:t>t is reasonable for the SCS of LP-WUS is</w:t>
      </w:r>
      <w:r w:rsidRPr="00C352CB">
        <w:rPr>
          <w:rFonts w:eastAsiaTheme="minorEastAsia"/>
          <w:b/>
          <w:bCs/>
          <w:lang w:eastAsia="zh-CN"/>
        </w:rPr>
        <w:t xml:space="preserve"> same as that of the initial BWP (configured</w:t>
      </w:r>
      <w:r>
        <w:rPr>
          <w:rFonts w:eastAsiaTheme="minorEastAsia" w:hint="eastAsia"/>
          <w:b/>
          <w:bCs/>
          <w:lang w:eastAsia="zh-CN"/>
        </w:rPr>
        <w:t xml:space="preserve"> for</w:t>
      </w:r>
      <w:r>
        <w:rPr>
          <w:rFonts w:eastAsiaTheme="minorEastAsia"/>
          <w:b/>
          <w:bCs/>
          <w:lang w:eastAsia="zh-CN"/>
        </w:rPr>
        <w:t xml:space="preserve"> CORESET</w:t>
      </w:r>
      <w:r>
        <w:rPr>
          <w:rFonts w:eastAsiaTheme="minorEastAsia" w:hint="eastAsia"/>
          <w:b/>
          <w:bCs/>
          <w:lang w:eastAsia="zh-CN"/>
        </w:rPr>
        <w:t>#</w:t>
      </w:r>
      <w:r w:rsidRPr="00C352CB">
        <w:rPr>
          <w:rFonts w:eastAsiaTheme="minorEastAsia"/>
          <w:b/>
          <w:bCs/>
          <w:lang w:eastAsia="zh-CN"/>
        </w:rPr>
        <w:t xml:space="preserve">0) for </w:t>
      </w:r>
      <w:r>
        <w:rPr>
          <w:rFonts w:eastAsiaTheme="minorEastAsia" w:hint="eastAsia"/>
          <w:b/>
          <w:bCs/>
          <w:lang w:eastAsia="zh-CN"/>
        </w:rPr>
        <w:t>RRC_</w:t>
      </w:r>
      <w:r>
        <w:rPr>
          <w:rFonts w:eastAsiaTheme="minorEastAsia"/>
          <w:b/>
          <w:bCs/>
          <w:lang w:eastAsia="zh-CN"/>
        </w:rPr>
        <w:t>IDLE/INACTIVE mode</w:t>
      </w:r>
      <w:r w:rsidR="00D55B56">
        <w:rPr>
          <w:rFonts w:eastAsiaTheme="minorEastAsia" w:hint="eastAsia"/>
          <w:b/>
          <w:bCs/>
          <w:lang w:eastAsia="zh-CN"/>
        </w:rPr>
        <w:t>s</w:t>
      </w:r>
      <w:r w:rsidRPr="00C352CB">
        <w:rPr>
          <w:rFonts w:eastAsiaTheme="minorEastAsia"/>
          <w:b/>
          <w:bCs/>
          <w:lang w:eastAsia="zh-CN"/>
        </w:rPr>
        <w:t xml:space="preserve"> and</w:t>
      </w:r>
      <w:r>
        <w:rPr>
          <w:rFonts w:eastAsiaTheme="minorEastAsia" w:hint="eastAsia"/>
          <w:b/>
          <w:bCs/>
          <w:lang w:eastAsia="zh-CN"/>
        </w:rPr>
        <w:t xml:space="preserve"> the</w:t>
      </w:r>
      <w:r w:rsidRPr="00C352CB">
        <w:rPr>
          <w:rFonts w:eastAsiaTheme="minorEastAsia"/>
          <w:b/>
          <w:bCs/>
          <w:lang w:eastAsia="zh-CN"/>
        </w:rPr>
        <w:t xml:space="preserve"> active BWP for </w:t>
      </w:r>
      <w:r>
        <w:rPr>
          <w:rFonts w:eastAsiaTheme="minorEastAsia" w:hint="eastAsia"/>
          <w:b/>
          <w:bCs/>
          <w:lang w:eastAsia="zh-CN"/>
        </w:rPr>
        <w:t>RRC_</w:t>
      </w:r>
      <w:r w:rsidRPr="00C352CB">
        <w:rPr>
          <w:rFonts w:eastAsiaTheme="minorEastAsia"/>
          <w:b/>
          <w:bCs/>
          <w:lang w:eastAsia="zh-CN"/>
        </w:rPr>
        <w:t>CONNECTED mode.</w:t>
      </w:r>
    </w:p>
    <w:p w14:paraId="7F9BCEE3" w14:textId="1573F7BB" w:rsidR="00413063" w:rsidRDefault="00413063" w:rsidP="003F19C2">
      <w:pPr>
        <w:spacing w:after="50" w:line="240" w:lineRule="auto"/>
        <w:jc w:val="both"/>
        <w:rPr>
          <w:rFonts w:eastAsiaTheme="minorEastAsia"/>
          <w:lang w:eastAsia="zh-CN"/>
        </w:rPr>
      </w:pPr>
      <w:r w:rsidRPr="00864EE9">
        <w:rPr>
          <w:rFonts w:eastAsiaTheme="minorEastAsia"/>
          <w:b/>
          <w:bCs/>
          <w:lang w:eastAsia="zh-CN"/>
        </w:rPr>
        <w:t>Proposal</w:t>
      </w:r>
      <w:r w:rsidR="00074406">
        <w:rPr>
          <w:rFonts w:eastAsiaTheme="minorEastAsia" w:hint="eastAsia"/>
          <w:b/>
          <w:bCs/>
          <w:lang w:eastAsia="zh-CN"/>
        </w:rPr>
        <w:t xml:space="preserve"> 4</w:t>
      </w:r>
      <w:r>
        <w:rPr>
          <w:rFonts w:eastAsiaTheme="minorEastAsia"/>
          <w:b/>
          <w:bCs/>
          <w:lang w:eastAsia="zh-CN"/>
        </w:rPr>
        <w:t>:</w:t>
      </w:r>
      <w:r w:rsidRPr="001B025C">
        <w:rPr>
          <w:rFonts w:eastAsiaTheme="minorEastAsia"/>
          <w:b/>
          <w:bCs/>
          <w:lang w:eastAsia="zh-CN"/>
        </w:rPr>
        <w:t xml:space="preserve"> </w:t>
      </w:r>
      <w:r w:rsidRPr="00D644E6">
        <w:rPr>
          <w:rFonts w:eastAsiaTheme="minorEastAsia"/>
          <w:b/>
          <w:bCs/>
          <w:lang w:eastAsia="zh-CN"/>
        </w:rPr>
        <w:t>The single SCS is determined by pre-defined rule</w:t>
      </w:r>
      <w:r>
        <w:rPr>
          <w:rFonts w:eastAsiaTheme="minorEastAsia" w:hint="eastAsia"/>
          <w:b/>
          <w:bCs/>
          <w:lang w:eastAsia="zh-CN"/>
        </w:rPr>
        <w:t>,</w:t>
      </w:r>
      <w:r w:rsidRPr="00E06A7B">
        <w:rPr>
          <w:rFonts w:eastAsiaTheme="minorEastAsia" w:hint="eastAsia"/>
          <w:b/>
          <w:bCs/>
          <w:lang w:eastAsia="zh-CN"/>
        </w:rPr>
        <w:t xml:space="preserve"> is preferred for simple and no </w:t>
      </w:r>
      <w:r w:rsidR="009B2A68" w:rsidRPr="009B2A68">
        <w:rPr>
          <w:rFonts w:eastAsiaTheme="minorEastAsia"/>
          <w:b/>
          <w:bCs/>
          <w:lang w:eastAsia="zh-CN"/>
        </w:rPr>
        <w:t>specification</w:t>
      </w:r>
      <w:r w:rsidR="009B2A68" w:rsidRPr="009B2A68">
        <w:rPr>
          <w:rFonts w:eastAsiaTheme="minorEastAsia" w:hint="eastAsia"/>
          <w:b/>
          <w:bCs/>
          <w:lang w:eastAsia="zh-CN"/>
        </w:rPr>
        <w:t xml:space="preserve"> </w:t>
      </w:r>
      <w:r w:rsidRPr="00E06A7B">
        <w:rPr>
          <w:rFonts w:eastAsiaTheme="minorEastAsia" w:hint="eastAsia"/>
          <w:b/>
          <w:bCs/>
          <w:lang w:eastAsia="zh-CN"/>
        </w:rPr>
        <w:t xml:space="preserve">impact to RRC configuration </w:t>
      </w:r>
      <w:r w:rsidRPr="00E06A7B">
        <w:rPr>
          <w:rFonts w:eastAsiaTheme="minorEastAsia"/>
          <w:b/>
          <w:bCs/>
          <w:lang w:eastAsia="zh-CN"/>
        </w:rPr>
        <w:t>signaling</w:t>
      </w:r>
      <w:r w:rsidRPr="00E06A7B">
        <w:rPr>
          <w:rFonts w:eastAsiaTheme="minorEastAsia" w:hint="eastAsia"/>
          <w:b/>
          <w:bCs/>
          <w:lang w:eastAsia="zh-CN"/>
        </w:rPr>
        <w:t>.</w:t>
      </w:r>
    </w:p>
    <w:p w14:paraId="08596098" w14:textId="23684CD3" w:rsidR="00D94337" w:rsidRDefault="00074406" w:rsidP="003F19C2">
      <w:pPr>
        <w:spacing w:afterLines="50" w:after="120" w:line="240" w:lineRule="auto"/>
        <w:jc w:val="both"/>
        <w:rPr>
          <w:rFonts w:eastAsiaTheme="minorEastAsia"/>
          <w:b/>
          <w:bCs/>
          <w:lang w:eastAsia="zh-CN"/>
        </w:rPr>
      </w:pPr>
      <w:r>
        <w:rPr>
          <w:rFonts w:eastAsiaTheme="minorEastAsia" w:hint="eastAsia"/>
          <w:b/>
          <w:bCs/>
          <w:lang w:eastAsia="zh-CN"/>
        </w:rPr>
        <w:t>Proposal 5</w:t>
      </w:r>
      <w:r w:rsidR="00D94337">
        <w:rPr>
          <w:rFonts w:eastAsiaTheme="minorEastAsia" w:hint="eastAsia"/>
          <w:b/>
          <w:bCs/>
          <w:lang w:eastAsia="zh-CN"/>
        </w:rPr>
        <w:t>: Support Option</w:t>
      </w:r>
      <w:r w:rsidR="0090349B">
        <w:rPr>
          <w:rFonts w:eastAsiaTheme="minorEastAsia" w:hint="eastAsia"/>
          <w:b/>
          <w:bCs/>
          <w:lang w:eastAsia="zh-CN"/>
        </w:rPr>
        <w:t xml:space="preserve"> 1-1 for OOK-4 with M=1 same as</w:t>
      </w:r>
      <w:r w:rsidR="00D94337">
        <w:rPr>
          <w:rFonts w:eastAsiaTheme="minorEastAsia" w:hint="eastAsia"/>
          <w:b/>
          <w:bCs/>
          <w:lang w:eastAsia="zh-CN"/>
        </w:rPr>
        <w:t xml:space="preserve"> that of agreement for OOK-4 with M&gt;1.</w:t>
      </w:r>
    </w:p>
    <w:p w14:paraId="67DB6EA0" w14:textId="2DDA5872" w:rsidR="00D94337" w:rsidRPr="00835136" w:rsidRDefault="00074406" w:rsidP="003F19C2">
      <w:pPr>
        <w:spacing w:afterLines="50" w:after="120" w:line="240" w:lineRule="auto"/>
        <w:jc w:val="both"/>
        <w:rPr>
          <w:rFonts w:eastAsiaTheme="minorEastAsia"/>
          <w:b/>
          <w:bCs/>
          <w:lang w:eastAsia="zh-CN"/>
        </w:rPr>
      </w:pPr>
      <w:r>
        <w:rPr>
          <w:rFonts w:eastAsiaTheme="minorEastAsia" w:hint="eastAsia"/>
          <w:b/>
          <w:bCs/>
          <w:lang w:eastAsia="zh-CN"/>
        </w:rPr>
        <w:t>Proposal 6</w:t>
      </w:r>
      <w:r w:rsidR="00D94337">
        <w:rPr>
          <w:rFonts w:eastAsiaTheme="minorEastAsia" w:hint="eastAsia"/>
          <w:b/>
          <w:bCs/>
          <w:lang w:eastAsia="zh-CN"/>
        </w:rPr>
        <w:t xml:space="preserve">: Support Option 2 for OOK-1 for </w:t>
      </w:r>
      <w:r w:rsidR="00D94337" w:rsidRPr="000E2250">
        <w:rPr>
          <w:rFonts w:eastAsiaTheme="minorEastAsia"/>
          <w:b/>
          <w:bCs/>
          <w:lang w:eastAsia="zh-CN"/>
        </w:rPr>
        <w:t>existing gNB implementation can be reused</w:t>
      </w:r>
      <w:r w:rsidR="00D94337" w:rsidRPr="000E2250">
        <w:rPr>
          <w:rFonts w:eastAsiaTheme="minorEastAsia" w:hint="eastAsia"/>
          <w:b/>
          <w:bCs/>
          <w:lang w:eastAsia="zh-CN"/>
        </w:rPr>
        <w:t xml:space="preserve"> for OOK-1.</w:t>
      </w:r>
    </w:p>
    <w:p w14:paraId="29D5AE28" w14:textId="74CD8823" w:rsidR="00413063" w:rsidRPr="00C40D13" w:rsidRDefault="00413063" w:rsidP="003F19C2">
      <w:pPr>
        <w:spacing w:after="50" w:line="240" w:lineRule="auto"/>
        <w:jc w:val="both"/>
        <w:rPr>
          <w:rFonts w:eastAsiaTheme="minorEastAsia"/>
          <w:b/>
          <w:bCs/>
          <w:lang w:eastAsia="zh-CN"/>
        </w:rPr>
      </w:pPr>
      <w:r w:rsidRPr="00DC5776">
        <w:rPr>
          <w:rFonts w:eastAsiaTheme="minorEastAsia"/>
          <w:b/>
          <w:bCs/>
          <w:lang w:eastAsia="zh-CN"/>
        </w:rPr>
        <w:t>Proposal</w:t>
      </w:r>
      <w:r w:rsidR="00074406">
        <w:rPr>
          <w:rFonts w:eastAsiaTheme="minorEastAsia" w:hint="eastAsia"/>
          <w:b/>
          <w:bCs/>
          <w:lang w:eastAsia="zh-CN"/>
        </w:rPr>
        <w:t xml:space="preserve"> 7</w:t>
      </w:r>
      <w:r>
        <w:rPr>
          <w:rFonts w:eastAsiaTheme="minorEastAsia"/>
          <w:b/>
          <w:bCs/>
          <w:lang w:eastAsia="zh-CN"/>
        </w:rPr>
        <w:t>:</w:t>
      </w:r>
      <w:r w:rsidRPr="00DC5776">
        <w:rPr>
          <w:rFonts w:eastAsiaTheme="minorEastAsia"/>
          <w:b/>
          <w:bCs/>
          <w:lang w:eastAsia="zh-CN"/>
        </w:rPr>
        <w:t xml:space="preserve"> Either Gold-sequence or M-sequence can be supported for overlaid OFDM sequence of </w:t>
      </w:r>
      <w:r>
        <w:rPr>
          <w:rFonts w:eastAsiaTheme="minorEastAsia" w:hint="eastAsia"/>
          <w:b/>
          <w:bCs/>
          <w:lang w:eastAsia="zh-CN"/>
        </w:rPr>
        <w:t>OOK-1 and OOK-4.</w:t>
      </w:r>
    </w:p>
    <w:p w14:paraId="0586F7BF" w14:textId="67A20EAD" w:rsidR="00413063" w:rsidRDefault="00413063" w:rsidP="003F19C2">
      <w:pPr>
        <w:spacing w:afterLines="50" w:after="120" w:line="240" w:lineRule="auto"/>
        <w:jc w:val="both"/>
        <w:rPr>
          <w:rFonts w:eastAsiaTheme="minorEastAsia"/>
          <w:b/>
          <w:bCs/>
          <w:lang w:eastAsia="zh-CN"/>
        </w:rPr>
      </w:pPr>
      <w:r w:rsidRPr="000870B8">
        <w:rPr>
          <w:rFonts w:eastAsiaTheme="minorEastAsia"/>
          <w:b/>
          <w:bCs/>
          <w:lang w:eastAsia="zh-CN"/>
        </w:rPr>
        <w:t>Proposal</w:t>
      </w:r>
      <w:r w:rsidRPr="000870B8">
        <w:rPr>
          <w:rFonts w:eastAsiaTheme="minorEastAsia" w:hint="eastAsia"/>
          <w:b/>
          <w:bCs/>
          <w:lang w:eastAsia="zh-CN"/>
        </w:rPr>
        <w:t xml:space="preserve"> </w:t>
      </w:r>
      <w:r w:rsidR="00074406">
        <w:rPr>
          <w:rFonts w:eastAsiaTheme="minorEastAsia" w:hint="eastAsia"/>
          <w:b/>
          <w:bCs/>
          <w:lang w:eastAsia="zh-CN"/>
        </w:rPr>
        <w:t>8</w:t>
      </w:r>
      <w:r w:rsidRPr="000870B8">
        <w:rPr>
          <w:rFonts w:eastAsiaTheme="minorEastAsia" w:hint="eastAsia"/>
          <w:b/>
          <w:bCs/>
          <w:lang w:eastAsia="zh-CN"/>
        </w:rPr>
        <w:t>:</w:t>
      </w:r>
      <w:r w:rsidRPr="000870B8">
        <w:rPr>
          <w:rFonts w:eastAsiaTheme="minorEastAsia" w:hint="eastAsia"/>
          <w:b/>
          <w:bCs/>
        </w:rPr>
        <w:t xml:space="preserve"> </w:t>
      </w:r>
      <w:r w:rsidRPr="000870B8">
        <w:rPr>
          <w:rFonts w:eastAsiaTheme="minorEastAsia" w:hint="eastAsia"/>
          <w:b/>
          <w:bCs/>
          <w:lang w:eastAsia="zh-CN"/>
        </w:rPr>
        <w:t>Only one overlaid sequence per OOK ON symbol</w:t>
      </w:r>
      <w:r>
        <w:rPr>
          <w:rFonts w:eastAsiaTheme="minorEastAsia" w:hint="eastAsia"/>
          <w:b/>
          <w:bCs/>
          <w:lang w:eastAsia="zh-CN"/>
        </w:rPr>
        <w:t xml:space="preserve"> should be supported.</w:t>
      </w:r>
    </w:p>
    <w:p w14:paraId="25DB0B3E" w14:textId="0BD9C64E" w:rsidR="00413063" w:rsidRPr="00CF1DA9" w:rsidRDefault="00413063" w:rsidP="003F19C2">
      <w:pPr>
        <w:spacing w:after="50" w:line="240" w:lineRule="auto"/>
        <w:jc w:val="both"/>
        <w:rPr>
          <w:rFonts w:eastAsia="微软雅黑"/>
          <w:b/>
        </w:rPr>
      </w:pPr>
      <w:r w:rsidRPr="00CF1DA9">
        <w:rPr>
          <w:rFonts w:eastAsiaTheme="minorEastAsia" w:hint="eastAsia"/>
          <w:b/>
        </w:rPr>
        <w:t xml:space="preserve">Proposal </w:t>
      </w:r>
      <w:r w:rsidR="00074406">
        <w:rPr>
          <w:rFonts w:eastAsiaTheme="minorEastAsia" w:hint="eastAsia"/>
          <w:b/>
          <w:lang w:eastAsia="zh-CN"/>
        </w:rPr>
        <w:t>9</w:t>
      </w:r>
      <w:r w:rsidR="003F19C2">
        <w:rPr>
          <w:rFonts w:eastAsiaTheme="minorEastAsia" w:hint="eastAsia"/>
          <w:b/>
          <w:lang w:eastAsia="zh-CN"/>
        </w:rPr>
        <w:t xml:space="preserve">: </w:t>
      </w:r>
      <w:r w:rsidRPr="00CF1DA9">
        <w:rPr>
          <w:rFonts w:eastAsiaTheme="minorEastAsia" w:hint="eastAsia"/>
          <w:b/>
        </w:rPr>
        <w:t>Not support Option 1 and 1-2 for overlaid OFDM sequence not carrying information.</w:t>
      </w:r>
    </w:p>
    <w:p w14:paraId="5F4B0D7B" w14:textId="14401109" w:rsidR="00413063" w:rsidRPr="00E07155" w:rsidRDefault="00074406" w:rsidP="003F19C2">
      <w:pPr>
        <w:spacing w:afterLines="50" w:after="120" w:line="240" w:lineRule="auto"/>
        <w:jc w:val="both"/>
        <w:rPr>
          <w:rFonts w:eastAsiaTheme="minorEastAsia"/>
          <w:b/>
          <w:bCs/>
          <w:lang w:eastAsia="zh-CN"/>
        </w:rPr>
      </w:pPr>
      <w:r>
        <w:rPr>
          <w:rFonts w:eastAsiaTheme="minorEastAsia" w:hint="eastAsia"/>
          <w:b/>
          <w:bCs/>
          <w:lang w:eastAsia="zh-CN"/>
        </w:rPr>
        <w:t>Proposal 10</w:t>
      </w:r>
      <w:r w:rsidR="00413063">
        <w:rPr>
          <w:rFonts w:eastAsiaTheme="minorEastAsia" w:hint="eastAsia"/>
          <w:b/>
          <w:bCs/>
          <w:lang w:eastAsia="zh-CN"/>
        </w:rPr>
        <w:t>: Support Option 2-2: t</w:t>
      </w:r>
      <w:r w:rsidR="00413063" w:rsidRPr="006D042E">
        <w:rPr>
          <w:rFonts w:eastAsiaTheme="minorEastAsia"/>
          <w:b/>
          <w:bCs/>
          <w:lang w:eastAsia="zh-CN"/>
        </w:rPr>
        <w:t xml:space="preserve">he overlaid OFDM sequence </w:t>
      </w:r>
      <w:r w:rsidR="00413063">
        <w:rPr>
          <w:rFonts w:eastAsiaTheme="minorEastAsia"/>
          <w:b/>
          <w:bCs/>
          <w:lang w:eastAsia="zh-CN"/>
        </w:rPr>
        <w:t xml:space="preserve">should </w:t>
      </w:r>
      <w:r w:rsidR="00413063" w:rsidRPr="006D042E">
        <w:rPr>
          <w:rFonts w:eastAsiaTheme="minorEastAsia"/>
          <w:b/>
          <w:bCs/>
          <w:lang w:eastAsia="zh-CN"/>
        </w:rPr>
        <w:t xml:space="preserve">carry </w:t>
      </w:r>
      <w:r w:rsidR="00413063">
        <w:rPr>
          <w:rFonts w:eastAsiaTheme="minorEastAsia"/>
          <w:b/>
          <w:bCs/>
          <w:lang w:eastAsia="zh-CN"/>
        </w:rPr>
        <w:t>all information bits of LP-WUS</w:t>
      </w:r>
      <w:r w:rsidR="00413063">
        <w:rPr>
          <w:rFonts w:eastAsiaTheme="minorEastAsia" w:hint="eastAsia"/>
          <w:b/>
          <w:bCs/>
          <w:lang w:eastAsia="zh-CN"/>
        </w:rPr>
        <w:t xml:space="preserve"> </w:t>
      </w:r>
      <w:r w:rsidR="00413063">
        <w:rPr>
          <w:rFonts w:eastAsiaTheme="minorEastAsia"/>
          <w:b/>
          <w:bCs/>
          <w:lang w:eastAsia="zh-CN"/>
        </w:rPr>
        <w:t>in the design principle of</w:t>
      </w:r>
      <w:r w:rsidR="00413063">
        <w:rPr>
          <w:rFonts w:eastAsiaTheme="minorEastAsia" w:hint="eastAsia"/>
          <w:b/>
          <w:bCs/>
          <w:lang w:eastAsia="zh-CN"/>
        </w:rPr>
        <w:t xml:space="preserve"> </w:t>
      </w:r>
      <w:r w:rsidR="00413063">
        <w:rPr>
          <w:rFonts w:eastAsiaTheme="minorEastAsia"/>
          <w:b/>
          <w:bCs/>
          <w:lang w:eastAsia="zh-CN"/>
        </w:rPr>
        <w:t xml:space="preserve">the </w:t>
      </w:r>
      <w:r w:rsidR="00413063">
        <w:rPr>
          <w:rFonts w:eastAsiaTheme="minorEastAsia" w:hint="eastAsia"/>
          <w:b/>
          <w:bCs/>
          <w:lang w:eastAsia="zh-CN"/>
        </w:rPr>
        <w:t>information carried by OFDM sequence.</w:t>
      </w:r>
    </w:p>
    <w:p w14:paraId="5D511E38" w14:textId="39EF6116" w:rsidR="00413063" w:rsidRDefault="00413063" w:rsidP="003F19C2">
      <w:pPr>
        <w:spacing w:afterLines="50" w:after="120" w:line="240" w:lineRule="auto"/>
        <w:jc w:val="both"/>
        <w:rPr>
          <w:rFonts w:eastAsia="宋体"/>
          <w:b/>
          <w:lang w:eastAsia="zh-CN"/>
        </w:rPr>
      </w:pPr>
      <w:r w:rsidRPr="00E35652">
        <w:rPr>
          <w:rFonts w:eastAsia="宋体" w:hint="eastAsia"/>
          <w:b/>
          <w:lang w:eastAsia="zh-CN"/>
        </w:rPr>
        <w:t>P</w:t>
      </w:r>
      <w:r w:rsidRPr="00E35652">
        <w:rPr>
          <w:rFonts w:eastAsia="宋体"/>
          <w:b/>
          <w:lang w:eastAsia="zh-CN"/>
        </w:rPr>
        <w:t xml:space="preserve">roposal </w:t>
      </w:r>
      <w:r w:rsidR="00074406">
        <w:rPr>
          <w:rFonts w:eastAsia="宋体" w:hint="eastAsia"/>
          <w:b/>
          <w:lang w:eastAsia="zh-CN"/>
        </w:rPr>
        <w:t>11</w:t>
      </w:r>
      <w:r w:rsidRPr="00E35652">
        <w:rPr>
          <w:rFonts w:eastAsia="宋体"/>
          <w:b/>
          <w:lang w:eastAsia="zh-CN"/>
        </w:rPr>
        <w:t xml:space="preserve">: It is recommended to support a LP-WUS structure with wake-up information preceded by </w:t>
      </w:r>
      <w:r w:rsidRPr="00E35652">
        <w:rPr>
          <w:rFonts w:eastAsia="宋体" w:hint="eastAsia"/>
          <w:b/>
          <w:lang w:eastAsia="zh-CN"/>
        </w:rPr>
        <w:t xml:space="preserve">a fixed </w:t>
      </w:r>
      <w:r w:rsidRPr="00E35652">
        <w:rPr>
          <w:rFonts w:eastAsia="宋体"/>
          <w:b/>
          <w:lang w:eastAsia="zh-CN"/>
        </w:rPr>
        <w:t>preamble sequenc</w:t>
      </w:r>
      <w:r w:rsidRPr="00E35652">
        <w:rPr>
          <w:rFonts w:eastAsia="宋体" w:hint="eastAsia"/>
          <w:b/>
          <w:lang w:eastAsia="zh-CN"/>
        </w:rPr>
        <w:t>e</w:t>
      </w:r>
      <w:r w:rsidRPr="00E35652">
        <w:rPr>
          <w:rFonts w:eastAsia="宋体"/>
          <w:b/>
          <w:lang w:eastAsia="zh-CN"/>
        </w:rPr>
        <w:t xml:space="preserve"> for assisting synchronization.</w:t>
      </w:r>
    </w:p>
    <w:p w14:paraId="0C0131D3" w14:textId="29E524C2" w:rsidR="00413063" w:rsidRPr="001A109C" w:rsidRDefault="00074406" w:rsidP="003F19C2">
      <w:pPr>
        <w:spacing w:after="50" w:line="240" w:lineRule="auto"/>
        <w:jc w:val="both"/>
        <w:rPr>
          <w:rFonts w:eastAsiaTheme="minorEastAsia"/>
          <w:b/>
          <w:lang w:eastAsia="zh-CN"/>
        </w:rPr>
      </w:pPr>
      <w:r>
        <w:rPr>
          <w:rFonts w:eastAsiaTheme="minorEastAsia" w:hint="eastAsia"/>
          <w:b/>
          <w:lang w:eastAsia="zh-CN"/>
        </w:rPr>
        <w:t>Proposal 12</w:t>
      </w:r>
      <w:r w:rsidR="00413063" w:rsidRPr="001A109C">
        <w:rPr>
          <w:rFonts w:eastAsiaTheme="minorEastAsia" w:hint="eastAsia"/>
          <w:b/>
          <w:lang w:eastAsia="zh-CN"/>
        </w:rPr>
        <w:t xml:space="preserve">: A </w:t>
      </w:r>
      <w:proofErr w:type="spellStart"/>
      <w:r w:rsidR="00413063" w:rsidRPr="001A109C">
        <w:rPr>
          <w:rFonts w:eastAsiaTheme="minorEastAsia" w:hint="eastAsia"/>
          <w:b/>
          <w:lang w:eastAsia="zh-CN"/>
        </w:rPr>
        <w:t>codepoint</w:t>
      </w:r>
      <w:proofErr w:type="spellEnd"/>
      <w:r w:rsidR="00413063" w:rsidRPr="001A109C">
        <w:rPr>
          <w:rFonts w:eastAsiaTheme="minorEastAsia" w:hint="eastAsia"/>
          <w:b/>
          <w:lang w:eastAsia="zh-CN"/>
        </w:rPr>
        <w:t xml:space="preserve"> value can be supported by </w:t>
      </w:r>
      <w:r w:rsidR="00413063" w:rsidRPr="001A109C">
        <w:rPr>
          <w:rFonts w:eastAsiaTheme="minorEastAsia"/>
          <w:b/>
          <w:lang w:eastAsia="zh-CN"/>
        </w:rPr>
        <w:t>concatenated</w:t>
      </w:r>
      <w:r w:rsidR="00413063" w:rsidRPr="001A109C">
        <w:rPr>
          <w:rFonts w:eastAsiaTheme="minorEastAsia" w:hint="eastAsia"/>
          <w:b/>
          <w:lang w:eastAsia="zh-CN"/>
        </w:rPr>
        <w:t xml:space="preserve"> multi sequences for capacity enhancement and would not increase resource overhead heavily</w:t>
      </w:r>
      <w:r w:rsidR="00413063">
        <w:rPr>
          <w:rFonts w:eastAsiaTheme="minorEastAsia" w:hint="eastAsia"/>
          <w:b/>
          <w:lang w:eastAsia="zh-CN"/>
        </w:rPr>
        <w:t>.</w:t>
      </w:r>
    </w:p>
    <w:p w14:paraId="42F8DC56" w14:textId="77777777" w:rsidR="005E4257" w:rsidRDefault="005E4257" w:rsidP="003F19C2">
      <w:pPr>
        <w:spacing w:afterLines="50" w:after="120" w:line="240" w:lineRule="auto"/>
        <w:jc w:val="both"/>
        <w:rPr>
          <w:rFonts w:eastAsiaTheme="minorEastAsia" w:hint="eastAsia"/>
          <w:b/>
          <w:lang w:eastAsia="zh-CN"/>
        </w:rPr>
      </w:pPr>
      <w:r>
        <w:rPr>
          <w:rFonts w:eastAsiaTheme="minorEastAsia" w:hint="eastAsia"/>
          <w:b/>
          <w:lang w:eastAsia="zh-CN"/>
        </w:rPr>
        <w:t>Proposal 13</w:t>
      </w:r>
      <w:r w:rsidRPr="00D55B56">
        <w:rPr>
          <w:rFonts w:eastAsiaTheme="minorEastAsia" w:hint="eastAsia"/>
          <w:b/>
          <w:lang w:eastAsia="zh-CN"/>
        </w:rPr>
        <w:t>: The max</w:t>
      </w:r>
      <w:r>
        <w:rPr>
          <w:rFonts w:eastAsiaTheme="minorEastAsia" w:hint="eastAsia"/>
          <w:b/>
          <w:lang w:eastAsia="zh-CN"/>
        </w:rPr>
        <w:t>imum</w:t>
      </w:r>
      <w:r w:rsidRPr="00D55B56">
        <w:rPr>
          <w:rFonts w:eastAsiaTheme="minorEastAsia" w:hint="eastAsia"/>
          <w:b/>
          <w:lang w:eastAsia="zh-CN"/>
        </w:rPr>
        <w:t xml:space="preserve"> number of subgroup</w:t>
      </w:r>
      <w:r w:rsidRPr="00D55B56">
        <w:rPr>
          <w:rFonts w:eastAsiaTheme="minorEastAsia"/>
          <w:b/>
          <w:lang w:eastAsia="zh-CN"/>
        </w:rPr>
        <w:t>s</w:t>
      </w:r>
      <w:r>
        <w:rPr>
          <w:rFonts w:eastAsiaTheme="minorEastAsia" w:hint="eastAsia"/>
          <w:b/>
          <w:lang w:eastAsia="zh-CN"/>
        </w:rPr>
        <w:t xml:space="preserve"> per LP-WUS</w:t>
      </w:r>
      <w:r w:rsidRPr="00D55B56">
        <w:rPr>
          <w:rFonts w:eastAsiaTheme="minorEastAsia" w:hint="eastAsia"/>
          <w:b/>
          <w:lang w:eastAsia="zh-CN"/>
        </w:rPr>
        <w:t xml:space="preserve"> </w:t>
      </w:r>
      <w:r>
        <w:rPr>
          <w:rFonts w:eastAsiaTheme="minorEastAsia" w:hint="eastAsia"/>
          <w:b/>
          <w:lang w:eastAsia="zh-CN"/>
        </w:rPr>
        <w:t>should be no more than 16</w:t>
      </w:r>
      <w:r w:rsidRPr="00D55B56">
        <w:rPr>
          <w:rFonts w:eastAsiaTheme="minorEastAsia" w:hint="eastAsia"/>
          <w:b/>
          <w:lang w:eastAsia="zh-CN"/>
        </w:rPr>
        <w:t>.</w:t>
      </w:r>
    </w:p>
    <w:p w14:paraId="6A90F0E0" w14:textId="6029A0EA" w:rsidR="00413063" w:rsidRPr="00D0566E" w:rsidRDefault="00413063" w:rsidP="003F19C2">
      <w:pPr>
        <w:spacing w:afterLines="50" w:after="120" w:line="240" w:lineRule="auto"/>
        <w:jc w:val="both"/>
        <w:rPr>
          <w:rFonts w:eastAsia="宋体"/>
          <w:b/>
          <w:bCs/>
          <w:lang w:eastAsia="zh-CN"/>
        </w:rPr>
      </w:pPr>
      <w:r w:rsidRPr="009A4F56">
        <w:rPr>
          <w:rFonts w:eastAsia="宋体"/>
          <w:b/>
          <w:bCs/>
          <w:lang w:eastAsia="zh-CN"/>
        </w:rPr>
        <w:t>Proposal</w:t>
      </w:r>
      <w:r w:rsidR="00074406">
        <w:rPr>
          <w:rFonts w:eastAsia="宋体" w:hint="eastAsia"/>
          <w:b/>
          <w:bCs/>
          <w:lang w:eastAsia="zh-CN"/>
        </w:rPr>
        <w:t xml:space="preserve"> 14</w:t>
      </w:r>
      <w:r w:rsidRPr="009A4F56">
        <w:rPr>
          <w:rFonts w:eastAsia="宋体"/>
          <w:b/>
          <w:bCs/>
          <w:lang w:eastAsia="zh-CN"/>
        </w:rPr>
        <w:t xml:space="preserve">: Support Option 3: </w:t>
      </w:r>
      <w:r w:rsidRPr="009A4F56">
        <w:rPr>
          <w:rFonts w:eastAsia="宋体" w:hint="eastAsia"/>
          <w:b/>
          <w:bCs/>
          <w:lang w:eastAsia="zh-CN"/>
        </w:rPr>
        <w:t>A LP-WUS indicates a codepoint to one or more UEs.</w:t>
      </w:r>
    </w:p>
    <w:p w14:paraId="5575AD6C" w14:textId="3334BFFD" w:rsidR="00413063" w:rsidRPr="00761A5B" w:rsidRDefault="003F19C2" w:rsidP="003F19C2">
      <w:pPr>
        <w:spacing w:afterLines="50" w:after="120" w:line="240" w:lineRule="auto"/>
        <w:jc w:val="both"/>
        <w:rPr>
          <w:rFonts w:eastAsiaTheme="minorEastAsia"/>
          <w:b/>
          <w:color w:val="000000" w:themeColor="text1"/>
          <w:lang w:eastAsia="zh-CN"/>
        </w:rPr>
      </w:pPr>
      <w:r>
        <w:rPr>
          <w:rFonts w:eastAsiaTheme="minorEastAsia" w:hint="eastAsia"/>
          <w:b/>
          <w:color w:val="000000" w:themeColor="text1"/>
          <w:lang w:eastAsia="zh-CN"/>
        </w:rPr>
        <w:t xml:space="preserve">Proposal </w:t>
      </w:r>
      <w:r w:rsidR="00074406">
        <w:rPr>
          <w:rFonts w:eastAsiaTheme="minorEastAsia" w:hint="eastAsia"/>
          <w:b/>
          <w:color w:val="000000" w:themeColor="text1"/>
          <w:lang w:eastAsia="zh-CN"/>
        </w:rPr>
        <w:t>15</w:t>
      </w:r>
      <w:r w:rsidR="00413063" w:rsidRPr="007C0945">
        <w:rPr>
          <w:rFonts w:eastAsiaTheme="minorEastAsia" w:hint="eastAsia"/>
          <w:b/>
          <w:color w:val="000000" w:themeColor="text1"/>
          <w:lang w:eastAsia="zh-CN"/>
        </w:rPr>
        <w:t xml:space="preserve">: For </w:t>
      </w:r>
      <w:r w:rsidR="00413063">
        <w:rPr>
          <w:rFonts w:eastAsiaTheme="minorEastAsia" w:hint="eastAsia"/>
          <w:b/>
          <w:color w:val="000000" w:themeColor="text1"/>
          <w:lang w:eastAsia="zh-CN"/>
        </w:rPr>
        <w:t>RRC_IDLE/INACTIVE mode</w:t>
      </w:r>
      <w:r w:rsidR="00D55B56">
        <w:rPr>
          <w:rFonts w:eastAsiaTheme="minorEastAsia" w:hint="eastAsia"/>
          <w:b/>
          <w:color w:val="000000" w:themeColor="text1"/>
          <w:lang w:eastAsia="zh-CN"/>
        </w:rPr>
        <w:t>s</w:t>
      </w:r>
      <w:r w:rsidR="00413063" w:rsidRPr="007C0945">
        <w:rPr>
          <w:rFonts w:eastAsiaTheme="minorEastAsia" w:hint="eastAsia"/>
          <w:b/>
          <w:color w:val="000000" w:themeColor="text1"/>
          <w:lang w:eastAsia="zh-CN"/>
        </w:rPr>
        <w:t>, t</w:t>
      </w:r>
      <w:r w:rsidR="00413063" w:rsidRPr="007C0945">
        <w:rPr>
          <w:rFonts w:eastAsiaTheme="minorEastAsia"/>
          <w:b/>
          <w:color w:val="000000" w:themeColor="text1"/>
          <w:lang w:eastAsia="zh-CN"/>
        </w:rPr>
        <w:t>he sequence based LP-WUS with</w:t>
      </w:r>
      <w:r w:rsidR="00413063">
        <w:rPr>
          <w:rFonts w:eastAsiaTheme="minorEastAsia" w:hint="eastAsia"/>
          <w:b/>
          <w:color w:val="000000" w:themeColor="text1"/>
          <w:lang w:eastAsia="zh-CN"/>
        </w:rPr>
        <w:t xml:space="preserve"> multiple</w:t>
      </w:r>
      <w:r w:rsidR="00413063" w:rsidRPr="007C0945">
        <w:rPr>
          <w:rFonts w:eastAsiaTheme="minorEastAsia"/>
          <w:b/>
          <w:color w:val="000000" w:themeColor="text1"/>
          <w:lang w:eastAsia="zh-CN"/>
        </w:rPr>
        <w:t xml:space="preserve"> orthogonal sequence</w:t>
      </w:r>
      <w:r w:rsidR="001863C4">
        <w:rPr>
          <w:rFonts w:eastAsiaTheme="minorEastAsia" w:hint="eastAsia"/>
          <w:b/>
          <w:color w:val="000000" w:themeColor="text1"/>
          <w:lang w:eastAsia="zh-CN"/>
        </w:rPr>
        <w:t>s</w:t>
      </w:r>
      <w:r w:rsidR="00413063" w:rsidRPr="007C0945">
        <w:rPr>
          <w:rFonts w:eastAsiaTheme="minorEastAsia"/>
          <w:b/>
          <w:color w:val="000000" w:themeColor="text1"/>
          <w:lang w:eastAsia="zh-CN"/>
        </w:rPr>
        <w:t xml:space="preserve"> should be sufficient </w:t>
      </w:r>
      <w:r w:rsidR="00413063">
        <w:rPr>
          <w:rFonts w:eastAsiaTheme="minorEastAsia" w:hint="eastAsia"/>
          <w:b/>
          <w:color w:val="000000" w:themeColor="text1"/>
          <w:lang w:eastAsia="zh-CN"/>
        </w:rPr>
        <w:t>for</w:t>
      </w:r>
      <w:r w:rsidR="00413063" w:rsidRPr="007C0945">
        <w:rPr>
          <w:rFonts w:eastAsiaTheme="minorEastAsia"/>
          <w:b/>
          <w:color w:val="000000" w:themeColor="text1"/>
          <w:lang w:eastAsia="zh-CN"/>
        </w:rPr>
        <w:t xml:space="preserve"> indicating the paging </w:t>
      </w:r>
      <w:r w:rsidR="00413063" w:rsidRPr="007C0945">
        <w:rPr>
          <w:rFonts w:eastAsiaTheme="minorEastAsia" w:hint="eastAsia"/>
          <w:b/>
          <w:color w:val="000000" w:themeColor="text1"/>
          <w:lang w:eastAsia="zh-CN"/>
        </w:rPr>
        <w:t xml:space="preserve">subgroup or </w:t>
      </w:r>
      <w:r w:rsidR="00413063">
        <w:rPr>
          <w:rFonts w:eastAsiaTheme="minorEastAsia" w:hint="eastAsia"/>
          <w:b/>
          <w:color w:val="000000" w:themeColor="text1"/>
          <w:lang w:eastAsia="zh-CN"/>
        </w:rPr>
        <w:t xml:space="preserve">bundling group of paging </w:t>
      </w:r>
      <w:r w:rsidR="00413063" w:rsidRPr="007C0945">
        <w:rPr>
          <w:rFonts w:eastAsiaTheme="minorEastAsia" w:hint="eastAsia"/>
          <w:b/>
          <w:color w:val="000000" w:themeColor="text1"/>
          <w:lang w:eastAsia="zh-CN"/>
        </w:rPr>
        <w:t>subgroups</w:t>
      </w:r>
      <w:r w:rsidR="00413063" w:rsidRPr="007C0945">
        <w:rPr>
          <w:rFonts w:eastAsiaTheme="minorEastAsia"/>
          <w:b/>
          <w:color w:val="000000" w:themeColor="text1"/>
          <w:lang w:eastAsia="zh-CN"/>
        </w:rPr>
        <w:t>.</w:t>
      </w:r>
    </w:p>
    <w:p w14:paraId="1E8ADF3A" w14:textId="16AC6541" w:rsidR="00413063" w:rsidRDefault="00413063" w:rsidP="003F19C2">
      <w:pPr>
        <w:spacing w:afterLines="50" w:after="120" w:line="240" w:lineRule="auto"/>
        <w:jc w:val="both"/>
        <w:rPr>
          <w:rFonts w:eastAsiaTheme="minorEastAsia"/>
          <w:b/>
          <w:color w:val="000000" w:themeColor="text1"/>
          <w:lang w:eastAsia="zh-CN"/>
        </w:rPr>
      </w:pPr>
      <w:r w:rsidRPr="008D2122">
        <w:rPr>
          <w:rFonts w:eastAsiaTheme="minorEastAsia" w:hint="eastAsia"/>
          <w:b/>
          <w:color w:val="000000" w:themeColor="text1"/>
          <w:lang w:eastAsia="zh-CN"/>
        </w:rPr>
        <w:t xml:space="preserve">Proposal </w:t>
      </w:r>
      <w:r w:rsidR="00074406">
        <w:rPr>
          <w:rFonts w:eastAsiaTheme="minorEastAsia" w:hint="eastAsia"/>
          <w:b/>
          <w:color w:val="000000" w:themeColor="text1"/>
          <w:lang w:eastAsia="zh-CN"/>
        </w:rPr>
        <w:t>16</w:t>
      </w:r>
      <w:r w:rsidRPr="008D2122">
        <w:rPr>
          <w:rFonts w:eastAsiaTheme="minorEastAsia" w:hint="eastAsia"/>
          <w:b/>
          <w:color w:val="000000" w:themeColor="text1"/>
          <w:lang w:eastAsia="zh-CN"/>
        </w:rPr>
        <w:t>:</w:t>
      </w:r>
      <w:r w:rsidRPr="008D2122">
        <w:rPr>
          <w:rFonts w:eastAsia="宋体" w:hint="eastAsia"/>
          <w:b/>
          <w:color w:val="000000" w:themeColor="text1"/>
          <w:szCs w:val="22"/>
          <w:lang w:eastAsia="zh-CN"/>
        </w:rPr>
        <w:t xml:space="preserve"> For RRC_CONNETDE mode</w:t>
      </w:r>
      <w:r>
        <w:rPr>
          <w:rFonts w:eastAsiaTheme="minorEastAsia"/>
          <w:b/>
          <w:color w:val="000000" w:themeColor="text1"/>
          <w:lang w:eastAsia="zh-CN"/>
        </w:rPr>
        <w:t>,</w:t>
      </w:r>
      <w:r>
        <w:rPr>
          <w:rFonts w:eastAsiaTheme="minorEastAsia" w:hint="eastAsia"/>
          <w:b/>
          <w:color w:val="000000" w:themeColor="text1"/>
          <w:lang w:eastAsia="zh-CN"/>
        </w:rPr>
        <w:t xml:space="preserve"> </w:t>
      </w:r>
      <w:r w:rsidRPr="008D2122">
        <w:rPr>
          <w:rFonts w:eastAsiaTheme="minorEastAsia"/>
          <w:b/>
          <w:color w:val="000000" w:themeColor="text1"/>
          <w:lang w:eastAsia="zh-CN"/>
        </w:rPr>
        <w:t>the LP-WUS could be configured for the indication of UE wakeup in DRX adaptation and SCell dormancy. The LP-WUS can be configured for one or more UEs within the con</w:t>
      </w:r>
      <w:r>
        <w:rPr>
          <w:rFonts w:eastAsiaTheme="minorEastAsia"/>
          <w:b/>
          <w:color w:val="000000" w:themeColor="text1"/>
          <w:lang w:eastAsia="zh-CN"/>
        </w:rPr>
        <w:t>straints of the payload size.</w:t>
      </w:r>
    </w:p>
    <w:p w14:paraId="50A2897D" w14:textId="6BA0AC69" w:rsidR="00413063" w:rsidRDefault="00413063" w:rsidP="003F19C2">
      <w:pPr>
        <w:spacing w:afterLines="50" w:after="120" w:line="240" w:lineRule="auto"/>
        <w:jc w:val="both"/>
        <w:rPr>
          <w:rFonts w:eastAsiaTheme="minorEastAsia"/>
          <w:b/>
          <w:color w:val="000000" w:themeColor="text1"/>
          <w:lang w:eastAsia="zh-CN"/>
        </w:rPr>
      </w:pPr>
      <w:r w:rsidRPr="002F4C5C">
        <w:rPr>
          <w:rFonts w:eastAsiaTheme="minorEastAsia" w:hint="eastAsia"/>
          <w:b/>
          <w:color w:val="000000" w:themeColor="text1"/>
          <w:lang w:eastAsia="zh-CN"/>
        </w:rPr>
        <w:t xml:space="preserve">Proposal </w:t>
      </w:r>
      <w:r w:rsidR="00074406">
        <w:rPr>
          <w:rFonts w:eastAsiaTheme="minorEastAsia" w:hint="eastAsia"/>
          <w:b/>
          <w:color w:val="000000" w:themeColor="text1"/>
          <w:lang w:eastAsia="zh-CN"/>
        </w:rPr>
        <w:t>17</w:t>
      </w:r>
      <w:r w:rsidRPr="002F4C5C">
        <w:rPr>
          <w:rFonts w:eastAsiaTheme="minorEastAsia" w:hint="eastAsia"/>
          <w:b/>
          <w:color w:val="000000" w:themeColor="text1"/>
          <w:lang w:eastAsia="zh-CN"/>
        </w:rPr>
        <w:t xml:space="preserve">: </w:t>
      </w:r>
      <w:r w:rsidRPr="00B06E2F">
        <w:rPr>
          <w:rFonts w:eastAsiaTheme="minorEastAsia" w:hint="eastAsia"/>
          <w:b/>
          <w:lang w:eastAsia="zh-CN"/>
        </w:rPr>
        <w:t>U</w:t>
      </w:r>
      <w:r w:rsidRPr="00B06E2F">
        <w:rPr>
          <w:rFonts w:eastAsiaTheme="minorEastAsia"/>
          <w:b/>
          <w:lang w:eastAsia="zh-CN"/>
        </w:rPr>
        <w:t>nified</w:t>
      </w:r>
      <w:r w:rsidRPr="00B06E2F">
        <w:rPr>
          <w:rFonts w:eastAsiaTheme="minorEastAsia" w:hint="eastAsia"/>
          <w:b/>
          <w:lang w:eastAsia="zh-CN"/>
        </w:rPr>
        <w:t xml:space="preserve"> OOK waveform</w:t>
      </w:r>
      <w:r w:rsidRPr="002F4C5C">
        <w:rPr>
          <w:rFonts w:eastAsiaTheme="minorEastAsia" w:hint="eastAsia"/>
          <w:b/>
          <w:color w:val="000000" w:themeColor="text1"/>
          <w:lang w:eastAsia="zh-CN"/>
        </w:rPr>
        <w:t xml:space="preserve"> for LP-SS and LP-WUS can be supported for low s</w:t>
      </w:r>
      <w:r w:rsidRPr="002F4C5C">
        <w:rPr>
          <w:rFonts w:eastAsiaTheme="minorEastAsia"/>
          <w:b/>
          <w:color w:val="000000" w:themeColor="text1"/>
          <w:lang w:eastAsia="zh-CN"/>
        </w:rPr>
        <w:t xml:space="preserve">tandardization </w:t>
      </w:r>
      <w:r w:rsidRPr="002F4C5C">
        <w:rPr>
          <w:rFonts w:eastAsiaTheme="minorEastAsia" w:hint="eastAsia"/>
          <w:b/>
          <w:color w:val="000000" w:themeColor="text1"/>
          <w:lang w:eastAsia="zh-CN"/>
        </w:rPr>
        <w:t>complexity</w:t>
      </w:r>
      <w:r>
        <w:rPr>
          <w:rFonts w:eastAsiaTheme="minorEastAsia" w:hint="eastAsia"/>
          <w:b/>
          <w:color w:val="000000" w:themeColor="text1"/>
          <w:lang w:eastAsia="zh-CN"/>
        </w:rPr>
        <w:t>.</w:t>
      </w:r>
    </w:p>
    <w:p w14:paraId="06815CF3" w14:textId="0B06A427" w:rsidR="00413063" w:rsidRDefault="00074406" w:rsidP="003F19C2">
      <w:pPr>
        <w:spacing w:afterLines="50" w:after="120" w:line="240" w:lineRule="auto"/>
        <w:jc w:val="both"/>
        <w:rPr>
          <w:rFonts w:eastAsiaTheme="minorEastAsia"/>
          <w:b/>
          <w:color w:val="000000" w:themeColor="text1"/>
          <w:lang w:eastAsia="zh-CN"/>
        </w:rPr>
      </w:pPr>
      <w:r>
        <w:rPr>
          <w:rFonts w:eastAsiaTheme="minorEastAsia" w:hint="eastAsia"/>
          <w:b/>
          <w:color w:val="000000" w:themeColor="text1"/>
          <w:lang w:eastAsia="zh-CN"/>
        </w:rPr>
        <w:t>Proposal 18</w:t>
      </w:r>
      <w:r w:rsidR="00413063">
        <w:rPr>
          <w:rFonts w:eastAsiaTheme="minorEastAsia" w:hint="eastAsia"/>
          <w:b/>
          <w:color w:val="000000" w:themeColor="text1"/>
          <w:lang w:eastAsia="zh-CN"/>
        </w:rPr>
        <w:t>: Both Option 1: OOK-1 and Option 2: OOK -4 with M=1/2/4 can be supported for LP-SS waveform.</w:t>
      </w:r>
    </w:p>
    <w:p w14:paraId="2BD79645" w14:textId="2BC36AFD" w:rsidR="00413063" w:rsidRPr="009A4F56" w:rsidRDefault="00413063" w:rsidP="003F19C2">
      <w:pPr>
        <w:spacing w:afterLines="50" w:after="120" w:line="240" w:lineRule="auto"/>
        <w:jc w:val="both"/>
        <w:rPr>
          <w:rFonts w:eastAsiaTheme="minorEastAsia"/>
          <w:b/>
          <w:color w:val="000000" w:themeColor="text1"/>
          <w:lang w:val="en-GB" w:eastAsia="zh-CN"/>
        </w:rPr>
      </w:pPr>
      <w:r w:rsidRPr="004406CD">
        <w:rPr>
          <w:rFonts w:eastAsiaTheme="minorEastAsia"/>
          <w:b/>
          <w:bCs/>
          <w:lang w:eastAsia="zh-CN"/>
        </w:rPr>
        <w:t xml:space="preserve">Proposal </w:t>
      </w:r>
      <w:r w:rsidR="00074406">
        <w:rPr>
          <w:rFonts w:eastAsiaTheme="minorEastAsia" w:hint="eastAsia"/>
          <w:b/>
          <w:bCs/>
          <w:lang w:eastAsia="zh-CN"/>
        </w:rPr>
        <w:t>19</w:t>
      </w:r>
      <w:r w:rsidRPr="004406CD">
        <w:rPr>
          <w:rFonts w:eastAsiaTheme="minorEastAsia"/>
          <w:b/>
          <w:bCs/>
          <w:lang w:eastAsia="zh-CN"/>
        </w:rPr>
        <w:t xml:space="preserve">: The Manchester coding </w:t>
      </w:r>
      <w:r>
        <w:rPr>
          <w:rFonts w:eastAsiaTheme="minorEastAsia" w:hint="eastAsia"/>
          <w:b/>
          <w:bCs/>
          <w:lang w:eastAsia="zh-CN"/>
        </w:rPr>
        <w:t>can</w:t>
      </w:r>
      <w:r>
        <w:rPr>
          <w:rFonts w:eastAsiaTheme="minorEastAsia"/>
          <w:b/>
          <w:bCs/>
          <w:lang w:eastAsia="zh-CN"/>
        </w:rPr>
        <w:t xml:space="preserve"> be the </w:t>
      </w:r>
      <w:r>
        <w:rPr>
          <w:rFonts w:eastAsiaTheme="minorEastAsia" w:hint="eastAsia"/>
          <w:b/>
          <w:bCs/>
          <w:lang w:eastAsia="zh-CN"/>
        </w:rPr>
        <w:t>supported for</w:t>
      </w:r>
      <w:r>
        <w:rPr>
          <w:rFonts w:eastAsiaTheme="minorEastAsia"/>
          <w:b/>
          <w:bCs/>
          <w:lang w:eastAsia="zh-CN"/>
        </w:rPr>
        <w:t xml:space="preserve"> LP-S</w:t>
      </w:r>
      <w:r w:rsidRPr="004406CD">
        <w:rPr>
          <w:rFonts w:eastAsiaTheme="minorEastAsia"/>
          <w:b/>
          <w:bCs/>
          <w:lang w:eastAsia="zh-CN"/>
        </w:rPr>
        <w:t>S</w:t>
      </w:r>
      <w:r>
        <w:rPr>
          <w:rFonts w:eastAsiaTheme="minorEastAsia" w:hint="eastAsia"/>
          <w:b/>
          <w:bCs/>
          <w:lang w:eastAsia="zh-CN"/>
        </w:rPr>
        <w:t xml:space="preserve"> as coverage enhancement same with LP-WUS.</w:t>
      </w:r>
    </w:p>
    <w:p w14:paraId="2A69A287" w14:textId="26086B68" w:rsidR="005053AC" w:rsidRPr="007B63EF" w:rsidRDefault="00074406" w:rsidP="003F19C2">
      <w:pPr>
        <w:spacing w:after="50" w:line="240" w:lineRule="auto"/>
        <w:jc w:val="both"/>
        <w:rPr>
          <w:rFonts w:eastAsiaTheme="minorEastAsia"/>
          <w:lang w:val="en-GB" w:eastAsia="zh-CN"/>
        </w:rPr>
      </w:pPr>
      <w:r>
        <w:rPr>
          <w:rFonts w:eastAsiaTheme="minorEastAsia" w:hint="eastAsia"/>
          <w:b/>
          <w:lang w:eastAsia="zh-CN"/>
        </w:rPr>
        <w:t>Proposal 20</w:t>
      </w:r>
      <w:r w:rsidR="005053AC" w:rsidRPr="00413063">
        <w:rPr>
          <w:rFonts w:eastAsiaTheme="minorEastAsia" w:hint="eastAsia"/>
          <w:b/>
          <w:lang w:eastAsia="zh-CN"/>
        </w:rPr>
        <w:t xml:space="preserve">: </w:t>
      </w:r>
      <w:r w:rsidR="005053AC">
        <w:rPr>
          <w:rFonts w:eastAsiaTheme="minorEastAsia" w:hint="eastAsia"/>
          <w:b/>
          <w:color w:val="000000" w:themeColor="text1"/>
          <w:lang w:eastAsia="zh-CN"/>
        </w:rPr>
        <w:t>Support Option 2 and Option 3: S</w:t>
      </w:r>
      <w:r w:rsidR="005053AC" w:rsidRPr="00413063">
        <w:rPr>
          <w:rFonts w:eastAsiaTheme="minorEastAsia" w:hint="eastAsia"/>
          <w:b/>
          <w:color w:val="000000" w:themeColor="text1"/>
          <w:lang w:eastAsia="zh-CN"/>
        </w:rPr>
        <w:t xml:space="preserve">pecify </w:t>
      </w:r>
      <w:r w:rsidR="005053AC">
        <w:rPr>
          <w:rFonts w:eastAsiaTheme="minorEastAsia" w:hint="eastAsia"/>
          <w:b/>
          <w:color w:val="000000" w:themeColor="text1"/>
          <w:lang w:eastAsia="zh-CN"/>
        </w:rPr>
        <w:t xml:space="preserve">the </w:t>
      </w:r>
      <w:r w:rsidR="005053AC" w:rsidRPr="00413063">
        <w:rPr>
          <w:rFonts w:eastAsiaTheme="minorEastAsia" w:hint="eastAsia"/>
          <w:b/>
          <w:color w:val="000000" w:themeColor="text1"/>
          <w:lang w:eastAsia="zh-CN"/>
        </w:rPr>
        <w:t xml:space="preserve">overlaid OFDM sequence </w:t>
      </w:r>
      <w:r w:rsidR="001863C4">
        <w:rPr>
          <w:rFonts w:eastAsiaTheme="minorEastAsia" w:hint="eastAsia"/>
          <w:b/>
          <w:color w:val="000000" w:themeColor="text1"/>
          <w:lang w:eastAsia="zh-CN"/>
        </w:rPr>
        <w:t>for</w:t>
      </w:r>
      <w:r w:rsidR="001863C4" w:rsidRPr="00413063">
        <w:rPr>
          <w:rFonts w:eastAsiaTheme="minorEastAsia" w:hint="eastAsia"/>
          <w:b/>
          <w:color w:val="000000" w:themeColor="text1"/>
          <w:lang w:eastAsia="zh-CN"/>
        </w:rPr>
        <w:t xml:space="preserve"> </w:t>
      </w:r>
      <w:r w:rsidR="005053AC" w:rsidRPr="00413063">
        <w:rPr>
          <w:rFonts w:eastAsiaTheme="minorEastAsia" w:hint="eastAsia"/>
          <w:b/>
          <w:color w:val="000000" w:themeColor="text1"/>
          <w:lang w:eastAsia="zh-CN"/>
        </w:rPr>
        <w:t>LP-SS.</w:t>
      </w:r>
    </w:p>
    <w:p w14:paraId="5EB14626" w14:textId="737E4FFC" w:rsidR="00413063" w:rsidRDefault="00413063" w:rsidP="003F19C2">
      <w:pPr>
        <w:spacing w:after="50" w:line="240" w:lineRule="auto"/>
        <w:jc w:val="both"/>
        <w:rPr>
          <w:rFonts w:eastAsiaTheme="minorEastAsia"/>
          <w:b/>
          <w:bCs/>
          <w:lang w:eastAsia="zh-CN"/>
        </w:rPr>
      </w:pPr>
      <w:r w:rsidRPr="00DC5776">
        <w:rPr>
          <w:rFonts w:eastAsiaTheme="minorEastAsia"/>
          <w:b/>
          <w:bCs/>
          <w:lang w:eastAsia="zh-CN"/>
        </w:rPr>
        <w:t>Proposal</w:t>
      </w:r>
      <w:r w:rsidR="00074406">
        <w:rPr>
          <w:rFonts w:eastAsiaTheme="minorEastAsia" w:hint="eastAsia"/>
          <w:b/>
          <w:bCs/>
          <w:lang w:eastAsia="zh-CN"/>
        </w:rPr>
        <w:t xml:space="preserve"> 21</w:t>
      </w:r>
      <w:r>
        <w:rPr>
          <w:rFonts w:eastAsiaTheme="minorEastAsia"/>
          <w:b/>
          <w:bCs/>
          <w:lang w:eastAsia="zh-CN"/>
        </w:rPr>
        <w:t>:</w:t>
      </w:r>
      <w:r w:rsidRPr="00DC5776">
        <w:rPr>
          <w:rFonts w:eastAsiaTheme="minorEastAsia"/>
          <w:b/>
          <w:bCs/>
          <w:lang w:eastAsia="zh-CN"/>
        </w:rPr>
        <w:t xml:space="preserve"> Either Gold-sequence or M-sequence can be supported for </w:t>
      </w:r>
      <w:r>
        <w:rPr>
          <w:rFonts w:eastAsiaTheme="minorEastAsia" w:hint="eastAsia"/>
          <w:b/>
          <w:bCs/>
          <w:lang w:eastAsia="zh-CN"/>
        </w:rPr>
        <w:t>binary LP-SS sequence design.</w:t>
      </w:r>
    </w:p>
    <w:p w14:paraId="51DD063B" w14:textId="0B5F36FD" w:rsidR="00413063" w:rsidRDefault="00413063" w:rsidP="003F19C2">
      <w:pPr>
        <w:pStyle w:val="B1"/>
        <w:numPr>
          <w:ilvl w:val="0"/>
          <w:numId w:val="0"/>
        </w:numPr>
        <w:spacing w:afterLines="50" w:after="120" w:line="240" w:lineRule="auto"/>
        <w:jc w:val="both"/>
        <w:rPr>
          <w:rFonts w:eastAsiaTheme="minorEastAsia"/>
          <w:b/>
          <w:bCs/>
          <w:lang w:eastAsia="zh-CN"/>
        </w:rPr>
      </w:pPr>
      <w:r w:rsidRPr="006C2995">
        <w:rPr>
          <w:rFonts w:eastAsiaTheme="minorEastAsia" w:hint="eastAsia"/>
          <w:b/>
          <w:bCs/>
          <w:lang w:eastAsia="zh-CN"/>
        </w:rPr>
        <w:t>Proposal</w:t>
      </w:r>
      <w:r w:rsidR="00074406">
        <w:rPr>
          <w:rFonts w:eastAsiaTheme="minorEastAsia" w:hint="eastAsia"/>
          <w:b/>
          <w:bCs/>
          <w:lang w:eastAsia="zh-CN"/>
        </w:rPr>
        <w:t xml:space="preserve"> 22</w:t>
      </w:r>
      <w:r w:rsidRPr="006C2995">
        <w:rPr>
          <w:rFonts w:eastAsiaTheme="minorEastAsia" w:hint="eastAsia"/>
          <w:b/>
          <w:bCs/>
          <w:lang w:eastAsia="zh-CN"/>
        </w:rPr>
        <w:t xml:space="preserve">: </w:t>
      </w:r>
      <w:r>
        <w:rPr>
          <w:rFonts w:eastAsiaTheme="minorEastAsia" w:hint="eastAsia"/>
          <w:b/>
          <w:bCs/>
          <w:lang w:eastAsia="zh-CN"/>
        </w:rPr>
        <w:t>The p</w:t>
      </w:r>
      <w:r w:rsidRPr="006C2995">
        <w:rPr>
          <w:rFonts w:eastAsiaTheme="minorEastAsia" w:hint="eastAsia"/>
          <w:b/>
          <w:bCs/>
          <w:lang w:eastAsia="zh-CN"/>
        </w:rPr>
        <w:t xml:space="preserve">reamble of LP-WUS is needed at least for the </w:t>
      </w:r>
      <w:r w:rsidRPr="00762D3A">
        <w:rPr>
          <w:rFonts w:eastAsiaTheme="minorEastAsia"/>
          <w:b/>
          <w:bCs/>
          <w:iCs/>
          <w:lang w:eastAsia="zh-CN"/>
        </w:rPr>
        <w:t xml:space="preserve">periodicity </w:t>
      </w:r>
      <w:r w:rsidRPr="006C2995">
        <w:rPr>
          <w:rFonts w:eastAsiaTheme="minorEastAsia" w:hint="eastAsia"/>
          <w:b/>
          <w:bCs/>
          <w:lang w:eastAsia="zh-CN"/>
        </w:rPr>
        <w:t xml:space="preserve">of LP-SS </w:t>
      </w:r>
      <w:r>
        <w:rPr>
          <w:rFonts w:eastAsiaTheme="minorEastAsia" w:hint="eastAsia"/>
          <w:b/>
          <w:bCs/>
          <w:lang w:eastAsia="zh-CN"/>
        </w:rPr>
        <w:t xml:space="preserve">is </w:t>
      </w:r>
      <w:r w:rsidRPr="006C2995">
        <w:rPr>
          <w:rFonts w:eastAsiaTheme="minorEastAsia" w:hint="eastAsia"/>
          <w:b/>
          <w:bCs/>
          <w:lang w:eastAsia="zh-CN"/>
        </w:rPr>
        <w:t xml:space="preserve">larger than </w:t>
      </w:r>
      <w:r>
        <w:rPr>
          <w:rFonts w:eastAsiaTheme="minorEastAsia" w:hint="eastAsia"/>
          <w:b/>
          <w:bCs/>
          <w:lang w:eastAsia="zh-CN"/>
        </w:rPr>
        <w:t>66</w:t>
      </w:r>
      <w:r w:rsidRPr="006C2995">
        <w:rPr>
          <w:rFonts w:eastAsiaTheme="minorEastAsia" w:hint="eastAsia"/>
          <w:b/>
          <w:bCs/>
          <w:lang w:eastAsia="zh-CN"/>
        </w:rPr>
        <w:t>ms.</w:t>
      </w:r>
    </w:p>
    <w:p w14:paraId="2744EAE3" w14:textId="69B08A5C" w:rsidR="00413063" w:rsidRDefault="00413063" w:rsidP="003F19C2">
      <w:pPr>
        <w:spacing w:afterLines="50" w:after="120" w:line="240" w:lineRule="auto"/>
        <w:jc w:val="both"/>
        <w:rPr>
          <w:rFonts w:eastAsiaTheme="minorEastAsia"/>
          <w:b/>
          <w:bCs/>
          <w:iCs/>
          <w:lang w:eastAsia="zh-CN"/>
        </w:rPr>
      </w:pPr>
      <w:r w:rsidRPr="00A62B06">
        <w:rPr>
          <w:rFonts w:eastAsiaTheme="minorEastAsia" w:hint="eastAsia"/>
          <w:b/>
          <w:lang w:eastAsia="zh-CN"/>
        </w:rPr>
        <w:t xml:space="preserve">Proposal </w:t>
      </w:r>
      <w:r w:rsidR="00074406">
        <w:rPr>
          <w:rFonts w:eastAsiaTheme="minorEastAsia" w:hint="eastAsia"/>
          <w:b/>
          <w:lang w:eastAsia="zh-CN"/>
        </w:rPr>
        <w:t>23</w:t>
      </w:r>
      <w:r w:rsidRPr="00A62B06">
        <w:rPr>
          <w:rFonts w:eastAsiaTheme="minorEastAsia" w:hint="eastAsia"/>
          <w:b/>
          <w:lang w:eastAsia="zh-CN"/>
        </w:rPr>
        <w:t xml:space="preserve">: The number of PRB should be </w:t>
      </w:r>
      <w:r w:rsidRPr="00A62B06">
        <w:rPr>
          <w:rFonts w:eastAsiaTheme="minorEastAsia"/>
          <w:b/>
          <w:bCs/>
          <w:iCs/>
          <w:lang w:eastAsia="zh-CN"/>
        </w:rPr>
        <w:t>scale</w:t>
      </w:r>
      <w:r w:rsidRPr="00A62B06">
        <w:rPr>
          <w:rFonts w:eastAsiaTheme="minorEastAsia" w:hint="eastAsia"/>
          <w:b/>
          <w:bCs/>
          <w:iCs/>
          <w:lang w:eastAsia="zh-CN"/>
        </w:rPr>
        <w:t>d</w:t>
      </w:r>
      <w:r w:rsidRPr="00A62B06">
        <w:rPr>
          <w:rFonts w:eastAsiaTheme="minorEastAsia"/>
          <w:b/>
          <w:bCs/>
          <w:iCs/>
          <w:lang w:eastAsia="zh-CN"/>
        </w:rPr>
        <w:t xml:space="preserve"> proportionally for differen</w:t>
      </w:r>
      <w:r w:rsidRPr="001E11C8">
        <w:rPr>
          <w:rFonts w:eastAsiaTheme="minorEastAsia"/>
          <w:b/>
          <w:bCs/>
          <w:iCs/>
          <w:lang w:eastAsia="zh-CN"/>
        </w:rPr>
        <w:t>t SCS</w:t>
      </w:r>
      <w:r w:rsidRPr="009F1864">
        <w:rPr>
          <w:rFonts w:eastAsiaTheme="minorEastAsia" w:hint="eastAsia"/>
          <w:b/>
          <w:bCs/>
          <w:iCs/>
          <w:lang w:eastAsia="zh-CN"/>
        </w:rPr>
        <w:t xml:space="preserve"> (</w:t>
      </w:r>
      <w:r w:rsidRPr="00564D4C">
        <w:rPr>
          <w:rFonts w:eastAsiaTheme="minorEastAsia"/>
          <w:b/>
          <w:bCs/>
          <w:iCs/>
          <w:lang w:eastAsia="zh-CN"/>
        </w:rPr>
        <w:t xml:space="preserve">i.e., 22 PRBs for </w:t>
      </w:r>
      <w:r>
        <w:rPr>
          <w:rFonts w:eastAsiaTheme="minorEastAsia" w:hint="eastAsia"/>
          <w:b/>
          <w:bCs/>
          <w:iCs/>
          <w:lang w:eastAsia="zh-CN"/>
        </w:rPr>
        <w:t>SCS=</w:t>
      </w:r>
      <w:r w:rsidRPr="00564D4C">
        <w:rPr>
          <w:rFonts w:eastAsiaTheme="minorEastAsia"/>
          <w:b/>
          <w:bCs/>
          <w:iCs/>
          <w:lang w:eastAsia="zh-CN"/>
        </w:rPr>
        <w:t>15</w:t>
      </w:r>
      <w:r>
        <w:rPr>
          <w:rFonts w:eastAsiaTheme="minorEastAsia" w:hint="eastAsia"/>
          <w:b/>
          <w:bCs/>
          <w:iCs/>
          <w:lang w:eastAsia="zh-CN"/>
        </w:rPr>
        <w:t xml:space="preserve"> </w:t>
      </w:r>
      <w:r w:rsidRPr="00564D4C">
        <w:rPr>
          <w:rFonts w:eastAsiaTheme="minorEastAsia"/>
          <w:b/>
          <w:bCs/>
          <w:iCs/>
          <w:lang w:eastAsia="zh-CN"/>
        </w:rPr>
        <w:t>kHz)</w:t>
      </w:r>
      <w:r w:rsidRPr="001E11C8">
        <w:rPr>
          <w:rFonts w:eastAsiaTheme="minorEastAsia" w:hint="eastAsia"/>
          <w:b/>
          <w:bCs/>
          <w:iCs/>
          <w:lang w:eastAsia="zh-CN"/>
        </w:rPr>
        <w:t>)</w:t>
      </w:r>
      <w:r>
        <w:rPr>
          <w:rFonts w:eastAsiaTheme="minorEastAsia" w:hint="eastAsia"/>
          <w:b/>
          <w:bCs/>
          <w:iCs/>
          <w:lang w:eastAsia="zh-CN"/>
        </w:rPr>
        <w:t xml:space="preserve"> </w:t>
      </w:r>
      <w:r w:rsidRPr="009F1864">
        <w:rPr>
          <w:rFonts w:eastAsiaTheme="minorEastAsia" w:hint="eastAsia"/>
          <w:b/>
          <w:bCs/>
          <w:iCs/>
          <w:lang w:eastAsia="zh-CN"/>
        </w:rPr>
        <w:t xml:space="preserve">within a fixed bandwidth, </w:t>
      </w:r>
      <w:r w:rsidRPr="009F1864">
        <w:rPr>
          <w:rFonts w:eastAsiaTheme="minorEastAsia"/>
          <w:b/>
          <w:bCs/>
          <w:iCs/>
          <w:lang w:eastAsia="zh-CN"/>
        </w:rPr>
        <w:t>which</w:t>
      </w:r>
      <w:r w:rsidRPr="009F1864">
        <w:rPr>
          <w:rFonts w:eastAsiaTheme="minorEastAsia" w:hint="eastAsia"/>
          <w:b/>
          <w:bCs/>
          <w:iCs/>
          <w:lang w:eastAsia="zh-CN"/>
        </w:rPr>
        <w:t xml:space="preserve"> would not degrade the coverage of LP-WUS and LP-SS for narrow </w:t>
      </w:r>
      <w:r w:rsidRPr="008C467D">
        <w:rPr>
          <w:rFonts w:eastAsiaTheme="minorEastAsia"/>
          <w:b/>
          <w:bCs/>
          <w:iCs/>
          <w:lang w:eastAsia="zh-CN"/>
        </w:rPr>
        <w:t>bandwidth</w:t>
      </w:r>
      <w:r w:rsidRPr="006D7743">
        <w:rPr>
          <w:rFonts w:eastAsiaTheme="minorEastAsia" w:hint="eastAsia"/>
          <w:b/>
          <w:bCs/>
          <w:iCs/>
          <w:lang w:eastAsia="zh-CN"/>
        </w:rPr>
        <w:t xml:space="preserve"> under larger SCS.</w:t>
      </w:r>
    </w:p>
    <w:p w14:paraId="19F3DE0F" w14:textId="39215D34" w:rsidR="00413063" w:rsidRPr="005846EF" w:rsidRDefault="00413063" w:rsidP="003F19C2">
      <w:pPr>
        <w:spacing w:afterLines="50" w:after="120" w:line="240" w:lineRule="auto"/>
        <w:jc w:val="both"/>
        <w:rPr>
          <w:rFonts w:eastAsiaTheme="minorEastAsia"/>
          <w:b/>
          <w:lang w:eastAsia="zh-CN"/>
        </w:rPr>
      </w:pPr>
      <w:r w:rsidRPr="005846EF">
        <w:rPr>
          <w:rFonts w:eastAsiaTheme="minorEastAsia" w:hint="eastAsia"/>
          <w:b/>
          <w:lang w:eastAsia="zh-CN"/>
        </w:rPr>
        <w:t xml:space="preserve">Proposal </w:t>
      </w:r>
      <w:r w:rsidR="00074406">
        <w:rPr>
          <w:rFonts w:eastAsiaTheme="minorEastAsia" w:hint="eastAsia"/>
          <w:b/>
          <w:lang w:eastAsia="zh-CN"/>
        </w:rPr>
        <w:t>24</w:t>
      </w:r>
      <w:r w:rsidRPr="005846EF">
        <w:rPr>
          <w:rFonts w:eastAsiaTheme="minorEastAsia" w:hint="eastAsia"/>
          <w:b/>
          <w:lang w:eastAsia="zh-CN"/>
        </w:rPr>
        <w:t>:</w:t>
      </w:r>
      <w:r w:rsidRPr="005846EF">
        <w:rPr>
          <w:rFonts w:eastAsiaTheme="minorEastAsia"/>
          <w:b/>
          <w:lang w:eastAsia="zh-CN"/>
        </w:rPr>
        <w:t xml:space="preserve"> the frequency domain resources for LP-WUS under FR2 should be lower priority.</w:t>
      </w:r>
    </w:p>
    <w:p w14:paraId="3B9AA5E3" w14:textId="30BB152B" w:rsidR="00413063" w:rsidRPr="003B0D3E" w:rsidRDefault="00413063" w:rsidP="003F19C2">
      <w:pPr>
        <w:spacing w:afterLines="50" w:after="120" w:line="240" w:lineRule="auto"/>
        <w:jc w:val="both"/>
        <w:rPr>
          <w:rFonts w:eastAsiaTheme="minorEastAsia"/>
          <w:b/>
          <w:bCs/>
          <w:iCs/>
          <w:lang w:val="en-GB" w:eastAsia="zh-CN"/>
        </w:rPr>
      </w:pPr>
      <w:r w:rsidRPr="003B0D3E">
        <w:rPr>
          <w:rFonts w:eastAsiaTheme="minorEastAsia" w:hint="eastAsia"/>
          <w:b/>
          <w:bCs/>
          <w:iCs/>
          <w:lang w:val="en-GB" w:eastAsia="zh-CN"/>
        </w:rPr>
        <w:t xml:space="preserve">Proposal </w:t>
      </w:r>
      <w:r w:rsidR="00074406">
        <w:rPr>
          <w:rFonts w:eastAsiaTheme="minorEastAsia" w:hint="eastAsia"/>
          <w:b/>
          <w:bCs/>
          <w:iCs/>
          <w:lang w:val="en-GB" w:eastAsia="zh-CN"/>
        </w:rPr>
        <w:t>25</w:t>
      </w:r>
      <w:r w:rsidRPr="003B0D3E">
        <w:rPr>
          <w:rFonts w:eastAsiaTheme="minorEastAsia" w:hint="eastAsia"/>
          <w:b/>
          <w:bCs/>
          <w:iCs/>
          <w:lang w:val="en-GB" w:eastAsia="zh-CN"/>
        </w:rPr>
        <w:t>:</w:t>
      </w:r>
      <w:r>
        <w:rPr>
          <w:rFonts w:eastAsiaTheme="minorEastAsia" w:hint="eastAsia"/>
          <w:b/>
          <w:bCs/>
          <w:iCs/>
          <w:lang w:val="en-GB" w:eastAsia="zh-CN"/>
        </w:rPr>
        <w:t xml:space="preserve"> </w:t>
      </w:r>
      <w:r w:rsidRPr="003B0D3E">
        <w:rPr>
          <w:rFonts w:eastAsiaTheme="minorEastAsia" w:hint="eastAsia"/>
          <w:b/>
          <w:bCs/>
          <w:iCs/>
          <w:lang w:val="en-GB" w:eastAsia="zh-CN"/>
        </w:rPr>
        <w:t xml:space="preserve">Support at least </w:t>
      </w:r>
      <w:r>
        <w:rPr>
          <w:rFonts w:eastAsiaTheme="minorEastAsia" w:hint="eastAsia"/>
          <w:b/>
          <w:bCs/>
          <w:iCs/>
          <w:lang w:val="en-GB" w:eastAsia="zh-CN"/>
        </w:rPr>
        <w:t>coverage enhancement scheme for LP-WUS and LP-SS</w:t>
      </w:r>
      <w:r w:rsidRPr="003B0D3E">
        <w:rPr>
          <w:rFonts w:eastAsiaTheme="minorEastAsia" w:hint="eastAsia"/>
          <w:b/>
          <w:bCs/>
          <w:iCs/>
          <w:lang w:val="en-GB" w:eastAsia="zh-CN"/>
        </w:rPr>
        <w:t>:</w:t>
      </w:r>
      <w:r w:rsidRPr="003B0D3E">
        <w:rPr>
          <w:rFonts w:eastAsia="微软雅黑"/>
          <w:b/>
          <w:bCs/>
          <w:iCs/>
          <w:kern w:val="2"/>
          <w:lang w:eastAsia="zh-CN"/>
        </w:rPr>
        <w:t xml:space="preserve"> </w:t>
      </w:r>
      <w:r w:rsidRPr="003B0D3E">
        <w:rPr>
          <w:rFonts w:eastAsia="微软雅黑" w:hint="eastAsia"/>
          <w:b/>
          <w:bCs/>
          <w:iCs/>
          <w:kern w:val="2"/>
          <w:lang w:eastAsia="zh-CN"/>
        </w:rPr>
        <w:t>t</w:t>
      </w:r>
      <w:r w:rsidRPr="003B0D3E">
        <w:rPr>
          <w:rFonts w:eastAsia="微软雅黑"/>
          <w:b/>
          <w:bCs/>
          <w:iCs/>
          <w:kern w:val="2"/>
          <w:lang w:eastAsia="zh-CN"/>
        </w:rPr>
        <w:t>ime domain repetition</w:t>
      </w:r>
      <w:r w:rsidRPr="003B0D3E">
        <w:rPr>
          <w:rFonts w:eastAsia="微软雅黑" w:hint="eastAsia"/>
          <w:b/>
          <w:bCs/>
          <w:iCs/>
          <w:kern w:val="2"/>
          <w:lang w:eastAsia="zh-CN"/>
        </w:rPr>
        <w:t xml:space="preserve"> and </w:t>
      </w:r>
      <w:r w:rsidR="001863C4">
        <w:rPr>
          <w:rFonts w:eastAsia="微软雅黑" w:hint="eastAsia"/>
          <w:b/>
          <w:bCs/>
          <w:iCs/>
          <w:kern w:val="2"/>
          <w:lang w:eastAsia="zh-CN"/>
        </w:rPr>
        <w:t>m</w:t>
      </w:r>
      <w:r w:rsidRPr="003B0D3E">
        <w:rPr>
          <w:rFonts w:eastAsia="微软雅黑"/>
          <w:b/>
          <w:bCs/>
          <w:iCs/>
          <w:kern w:val="2"/>
          <w:lang w:eastAsia="zh-CN"/>
        </w:rPr>
        <w:t>ultiple beam repetition/sweeping</w:t>
      </w:r>
      <w:r w:rsidRPr="003B0D3E">
        <w:rPr>
          <w:rFonts w:eastAsia="微软雅黑" w:hint="eastAsia"/>
          <w:b/>
          <w:bCs/>
          <w:iCs/>
          <w:kern w:val="2"/>
          <w:lang w:eastAsia="zh-CN"/>
        </w:rPr>
        <w:t xml:space="preserve"> for coverage enhancement.</w:t>
      </w:r>
    </w:p>
    <w:p w14:paraId="124FC96C" w14:textId="77777777" w:rsidR="00331F74" w:rsidRPr="0063569E" w:rsidRDefault="00C225EB" w:rsidP="00F7384C">
      <w:pPr>
        <w:pStyle w:val="1"/>
        <w:spacing w:before="360" w:afterLines="50" w:after="120" w:line="240" w:lineRule="auto"/>
        <w:ind w:left="448" w:hanging="448"/>
        <w:rPr>
          <w:b/>
          <w:sz w:val="28"/>
          <w:szCs w:val="28"/>
        </w:rPr>
      </w:pPr>
      <w:r w:rsidRPr="0063569E">
        <w:rPr>
          <w:b/>
          <w:sz w:val="28"/>
          <w:szCs w:val="28"/>
        </w:rPr>
        <w:t>References</w:t>
      </w:r>
    </w:p>
    <w:p w14:paraId="3979887C" w14:textId="72998185" w:rsidR="00481811" w:rsidRPr="00751999" w:rsidRDefault="00481811" w:rsidP="00481811">
      <w:pPr>
        <w:pStyle w:val="af7"/>
        <w:numPr>
          <w:ilvl w:val="0"/>
          <w:numId w:val="10"/>
        </w:numPr>
        <w:tabs>
          <w:tab w:val="clear" w:pos="420"/>
        </w:tabs>
        <w:spacing w:afterLines="50" w:after="120" w:line="240" w:lineRule="auto"/>
        <w:contextualSpacing w:val="0"/>
        <w:jc w:val="both"/>
        <w:rPr>
          <w:rFonts w:eastAsia="宋体"/>
          <w:szCs w:val="21"/>
        </w:rPr>
      </w:pPr>
      <w:bookmarkStart w:id="27" w:name="_Ref446507216"/>
      <w:bookmarkStart w:id="28" w:name="_Ref446511358"/>
      <w:bookmarkStart w:id="29" w:name="_Ref446506608"/>
      <w:bookmarkStart w:id="30" w:name="_Ref178176680"/>
      <w:bookmarkStart w:id="31" w:name="_Ref157073235"/>
      <w:bookmarkStart w:id="32" w:name="_Ref83499234"/>
      <w:bookmarkStart w:id="33" w:name="_Ref47626651"/>
      <w:bookmarkEnd w:id="27"/>
      <w:bookmarkEnd w:id="28"/>
      <w:bookmarkEnd w:id="29"/>
      <w:r w:rsidRPr="00751999">
        <w:rPr>
          <w:rFonts w:eastAsia="宋体"/>
          <w:szCs w:val="21"/>
        </w:rPr>
        <w:t xml:space="preserve">Chair </w:t>
      </w:r>
      <w:r w:rsidRPr="00751999">
        <w:rPr>
          <w:rFonts w:eastAsia="宋体" w:hint="eastAsia"/>
          <w:szCs w:val="21"/>
        </w:rPr>
        <w:t>n</w:t>
      </w:r>
      <w:r w:rsidRPr="00751999">
        <w:rPr>
          <w:rFonts w:eastAsia="宋体"/>
          <w:szCs w:val="21"/>
        </w:rPr>
        <w:t>otes</w:t>
      </w:r>
      <w:r w:rsidR="00416CFC">
        <w:rPr>
          <w:rFonts w:eastAsia="宋体" w:hint="eastAsia"/>
          <w:szCs w:val="21"/>
          <w:lang w:eastAsia="zh-CN"/>
        </w:rPr>
        <w:t>,</w:t>
      </w:r>
      <w:r w:rsidRPr="00751999">
        <w:rPr>
          <w:rFonts w:eastAsia="宋体"/>
          <w:szCs w:val="21"/>
        </w:rPr>
        <w:t xml:space="preserve"> RAN1#11</w:t>
      </w:r>
      <w:r w:rsidRPr="00751999">
        <w:rPr>
          <w:rFonts w:eastAsia="宋体" w:hint="eastAsia"/>
          <w:szCs w:val="21"/>
        </w:rPr>
        <w:t>8</w:t>
      </w:r>
      <w:r w:rsidRPr="00751999">
        <w:rPr>
          <w:rFonts w:eastAsia="宋体"/>
          <w:szCs w:val="21"/>
        </w:rPr>
        <w:t>, August 19th – 23rd</w:t>
      </w:r>
      <w:r w:rsidRPr="00751999">
        <w:rPr>
          <w:rFonts w:eastAsia="宋体" w:hint="eastAsia"/>
          <w:szCs w:val="21"/>
        </w:rPr>
        <w:t>,</w:t>
      </w:r>
      <w:r w:rsidRPr="00751999">
        <w:rPr>
          <w:rFonts w:eastAsia="宋体"/>
          <w:szCs w:val="21"/>
        </w:rPr>
        <w:t xml:space="preserve"> 2024.</w:t>
      </w:r>
      <w:bookmarkEnd w:id="30"/>
    </w:p>
    <w:p w14:paraId="71186372" w14:textId="0675C19C" w:rsidR="006B573C" w:rsidRPr="001A6BFE" w:rsidRDefault="006B573C" w:rsidP="0012717A">
      <w:pPr>
        <w:pStyle w:val="af7"/>
        <w:numPr>
          <w:ilvl w:val="0"/>
          <w:numId w:val="10"/>
        </w:numPr>
        <w:spacing w:afterLines="50" w:after="120" w:line="240" w:lineRule="auto"/>
        <w:contextualSpacing w:val="0"/>
        <w:jc w:val="both"/>
        <w:rPr>
          <w:rFonts w:ascii="Times" w:eastAsia="宋体" w:hAnsi="Times"/>
          <w:szCs w:val="21"/>
          <w:lang w:val="en-GB" w:eastAsia="x-none"/>
        </w:rPr>
      </w:pPr>
      <w:r w:rsidRPr="001A6BFE">
        <w:rPr>
          <w:rFonts w:ascii="Times" w:eastAsia="宋体" w:hAnsi="Times"/>
          <w:szCs w:val="21"/>
          <w:lang w:val="en-GB" w:eastAsia="x-none"/>
        </w:rPr>
        <w:t>RP-232616</w:t>
      </w:r>
      <w:r w:rsidRPr="001A6BFE">
        <w:rPr>
          <w:rFonts w:ascii="Times" w:eastAsia="宋体" w:hAnsi="Times" w:hint="eastAsia"/>
          <w:szCs w:val="21"/>
          <w:lang w:val="en-GB" w:eastAsia="zh-CN"/>
        </w:rPr>
        <w:t>,</w:t>
      </w:r>
      <w:r w:rsidRPr="001A6BFE">
        <w:t xml:space="preserve"> </w:t>
      </w:r>
      <w:r w:rsidRPr="001A6BFE">
        <w:rPr>
          <w:rFonts w:ascii="Times" w:eastAsia="宋体" w:hAnsi="Times"/>
          <w:szCs w:val="21"/>
          <w:lang w:val="en-GB" w:eastAsia="zh-CN"/>
        </w:rPr>
        <w:t>Moderator’s summary of Rel-19 LP-WUS WI</w:t>
      </w:r>
      <w:r w:rsidRPr="001A6BFE">
        <w:rPr>
          <w:rFonts w:ascii="Times" w:eastAsia="宋体" w:hAnsi="Times" w:hint="eastAsia"/>
          <w:szCs w:val="21"/>
          <w:lang w:val="en-GB" w:eastAsia="zh-CN"/>
        </w:rPr>
        <w:t>,</w:t>
      </w:r>
      <w:r w:rsidR="00E87717" w:rsidRPr="001A6BFE">
        <w:rPr>
          <w:rFonts w:ascii="Times" w:eastAsia="宋体" w:hAnsi="Times" w:hint="eastAsia"/>
          <w:szCs w:val="21"/>
          <w:lang w:val="en-GB" w:eastAsia="zh-CN"/>
        </w:rPr>
        <w:t xml:space="preserve"> </w:t>
      </w:r>
      <w:r w:rsidRPr="001A6BFE">
        <w:rPr>
          <w:rFonts w:ascii="Times" w:eastAsia="宋体" w:hAnsi="Times" w:hint="eastAsia"/>
          <w:szCs w:val="21"/>
          <w:lang w:val="en-GB" w:eastAsia="zh-CN"/>
        </w:rPr>
        <w:t>CMCC,</w:t>
      </w:r>
      <w:r w:rsidR="00E87717" w:rsidRPr="001A6BFE">
        <w:rPr>
          <w:rFonts w:ascii="Times" w:eastAsia="宋体" w:hAnsi="Times"/>
          <w:szCs w:val="21"/>
          <w:lang w:val="en-GB" w:eastAsia="x-none"/>
        </w:rPr>
        <w:t xml:space="preserve"> RAN</w:t>
      </w:r>
      <w:r w:rsidR="00E87717" w:rsidRPr="001A6BFE">
        <w:rPr>
          <w:rFonts w:ascii="Times" w:eastAsia="宋体" w:hAnsi="Times" w:hint="eastAsia"/>
          <w:szCs w:val="21"/>
          <w:lang w:val="en-GB" w:eastAsia="zh-CN"/>
        </w:rPr>
        <w:t>#</w:t>
      </w:r>
      <w:r w:rsidR="00E87717" w:rsidRPr="001A6BFE">
        <w:rPr>
          <w:rFonts w:ascii="Times" w:eastAsia="宋体" w:hAnsi="Times"/>
          <w:szCs w:val="21"/>
          <w:lang w:val="en-GB" w:eastAsia="x-none"/>
        </w:rPr>
        <w:t>1</w:t>
      </w:r>
      <w:r w:rsidR="00E87717" w:rsidRPr="001A6BFE">
        <w:rPr>
          <w:rFonts w:ascii="Times" w:eastAsia="宋体" w:hAnsi="Times" w:hint="eastAsia"/>
          <w:szCs w:val="21"/>
          <w:lang w:val="en-GB" w:eastAsia="zh-CN"/>
        </w:rPr>
        <w:t>01</w:t>
      </w:r>
      <w:r w:rsidR="00E87717" w:rsidRPr="001A6BFE">
        <w:rPr>
          <w:rFonts w:ascii="Times" w:eastAsia="宋体" w:hAnsi="Times"/>
          <w:szCs w:val="21"/>
          <w:lang w:val="en-GB" w:eastAsia="x-none"/>
        </w:rPr>
        <w:t>, September 11</w:t>
      </w:r>
      <w:r w:rsidR="000B7AAB" w:rsidRPr="001A6BFE">
        <w:rPr>
          <w:rFonts w:ascii="Times" w:eastAsia="宋体" w:hAnsi="Times" w:hint="eastAsia"/>
          <w:szCs w:val="21"/>
          <w:lang w:val="en-GB" w:eastAsia="zh-CN"/>
        </w:rPr>
        <w:t>th</w:t>
      </w:r>
      <w:r w:rsidR="00E87717" w:rsidRPr="001A6BFE">
        <w:rPr>
          <w:rFonts w:ascii="Times" w:eastAsia="宋体" w:hAnsi="Times"/>
          <w:szCs w:val="21"/>
          <w:lang w:val="en-GB" w:eastAsia="x-none"/>
        </w:rPr>
        <w:t>-15</w:t>
      </w:r>
      <w:r w:rsidR="000B7AAB" w:rsidRPr="001A6BFE">
        <w:rPr>
          <w:rFonts w:ascii="Times" w:eastAsia="宋体" w:hAnsi="Times" w:hint="eastAsia"/>
          <w:szCs w:val="21"/>
          <w:lang w:val="en-GB" w:eastAsia="zh-CN"/>
        </w:rPr>
        <w:t>th</w:t>
      </w:r>
      <w:r w:rsidR="00E87717" w:rsidRPr="001A6BFE">
        <w:rPr>
          <w:rFonts w:ascii="Times" w:eastAsia="宋体" w:hAnsi="Times"/>
          <w:szCs w:val="21"/>
          <w:lang w:val="en-GB" w:eastAsia="x-none"/>
        </w:rPr>
        <w:t>, 2023</w:t>
      </w:r>
      <w:r w:rsidR="00E87717" w:rsidRPr="001A6BFE">
        <w:rPr>
          <w:rFonts w:ascii="Times" w:eastAsia="宋体" w:hAnsi="Times" w:hint="eastAsia"/>
          <w:szCs w:val="21"/>
          <w:lang w:val="en-GB" w:eastAsia="zh-CN"/>
        </w:rPr>
        <w:t>.</w:t>
      </w:r>
      <w:bookmarkEnd w:id="31"/>
    </w:p>
    <w:p w14:paraId="2BCA01FA" w14:textId="57FE74EC" w:rsidR="002D173E" w:rsidRDefault="00485116" w:rsidP="0012717A">
      <w:pPr>
        <w:pStyle w:val="af7"/>
        <w:numPr>
          <w:ilvl w:val="0"/>
          <w:numId w:val="10"/>
        </w:numPr>
        <w:spacing w:afterLines="50" w:after="120" w:line="240" w:lineRule="auto"/>
        <w:contextualSpacing w:val="0"/>
        <w:jc w:val="both"/>
        <w:rPr>
          <w:rFonts w:ascii="Times" w:eastAsia="宋体" w:hAnsi="Times"/>
          <w:szCs w:val="21"/>
          <w:lang w:val="en-GB" w:eastAsia="x-none"/>
        </w:rPr>
      </w:pPr>
      <w:bookmarkStart w:id="34" w:name="_Ref157944644"/>
      <w:bookmarkStart w:id="35" w:name="_Ref174030575"/>
      <w:r w:rsidRPr="001A6BFE">
        <w:rPr>
          <w:rFonts w:ascii="Times" w:eastAsia="宋体" w:hAnsi="Times"/>
          <w:szCs w:val="21"/>
          <w:lang w:val="en-GB" w:eastAsia="zh-CN"/>
        </w:rPr>
        <w:t>TR38.869</w:t>
      </w:r>
      <w:r w:rsidR="00F17242" w:rsidRPr="001A6BFE">
        <w:rPr>
          <w:rFonts w:ascii="Times" w:eastAsia="宋体" w:hAnsi="Times" w:hint="eastAsia"/>
          <w:szCs w:val="21"/>
          <w:lang w:val="en-GB" w:eastAsia="zh-CN"/>
        </w:rPr>
        <w:t xml:space="preserve">, </w:t>
      </w:r>
      <w:r w:rsidRPr="001A6BFE">
        <w:rPr>
          <w:rFonts w:ascii="Times" w:eastAsia="宋体" w:hAnsi="Times"/>
          <w:szCs w:val="21"/>
          <w:lang w:val="en-GB" w:eastAsia="zh-CN"/>
        </w:rPr>
        <w:t>v18.0.0, Study on low-power wake-up signal and receiver for NR</w:t>
      </w:r>
      <w:bookmarkEnd w:id="34"/>
      <w:r w:rsidR="00D2415C" w:rsidRPr="001A6BFE">
        <w:rPr>
          <w:rFonts w:ascii="Times" w:eastAsia="宋体" w:hAnsi="Times" w:hint="eastAsia"/>
          <w:szCs w:val="21"/>
          <w:lang w:val="en-GB" w:eastAsia="zh-CN"/>
        </w:rPr>
        <w:t>.</w:t>
      </w:r>
      <w:bookmarkEnd w:id="35"/>
    </w:p>
    <w:p w14:paraId="24B10F1B" w14:textId="2FE959FE" w:rsidR="00036FBF" w:rsidRDefault="00036FBF" w:rsidP="0012717A">
      <w:pPr>
        <w:pStyle w:val="af7"/>
        <w:numPr>
          <w:ilvl w:val="0"/>
          <w:numId w:val="10"/>
        </w:numPr>
        <w:spacing w:afterLines="50" w:after="120" w:line="240" w:lineRule="auto"/>
        <w:contextualSpacing w:val="0"/>
        <w:jc w:val="both"/>
        <w:rPr>
          <w:rFonts w:ascii="Times" w:eastAsia="宋体" w:hAnsi="Times"/>
          <w:szCs w:val="21"/>
          <w:lang w:val="en-GB" w:eastAsia="x-none"/>
        </w:rPr>
      </w:pPr>
      <w:bookmarkStart w:id="36" w:name="_Ref178514308"/>
      <w:r>
        <w:rPr>
          <w:rFonts w:ascii="Times" w:eastAsia="宋体" w:hAnsi="Times" w:hint="eastAsia"/>
          <w:szCs w:val="21"/>
          <w:lang w:val="en-GB" w:eastAsia="zh-CN"/>
        </w:rPr>
        <w:t>TS</w:t>
      </w:r>
      <w:r w:rsidRPr="001A6BFE">
        <w:rPr>
          <w:rFonts w:ascii="Times" w:eastAsia="宋体" w:hAnsi="Times"/>
          <w:szCs w:val="21"/>
          <w:lang w:val="en-GB" w:eastAsia="zh-CN"/>
        </w:rPr>
        <w:t>38.</w:t>
      </w:r>
      <w:r>
        <w:rPr>
          <w:rFonts w:ascii="Times" w:eastAsia="宋体" w:hAnsi="Times" w:hint="eastAsia"/>
          <w:szCs w:val="21"/>
          <w:lang w:val="en-GB" w:eastAsia="zh-CN"/>
        </w:rPr>
        <w:t>211</w:t>
      </w:r>
      <w:r w:rsidRPr="001A6BFE">
        <w:rPr>
          <w:rFonts w:ascii="Times" w:eastAsia="宋体" w:hAnsi="Times" w:hint="eastAsia"/>
          <w:szCs w:val="21"/>
          <w:lang w:val="en-GB" w:eastAsia="zh-CN"/>
        </w:rPr>
        <w:t xml:space="preserve">, </w:t>
      </w:r>
      <w:r>
        <w:rPr>
          <w:rFonts w:ascii="Times" w:eastAsia="宋体" w:hAnsi="Times"/>
          <w:szCs w:val="21"/>
          <w:lang w:val="en-GB" w:eastAsia="zh-CN"/>
        </w:rPr>
        <w:t>v18.</w:t>
      </w:r>
      <w:r>
        <w:rPr>
          <w:rFonts w:ascii="Times" w:eastAsia="宋体" w:hAnsi="Times" w:hint="eastAsia"/>
          <w:szCs w:val="21"/>
          <w:lang w:val="en-GB" w:eastAsia="zh-CN"/>
        </w:rPr>
        <w:t>3</w:t>
      </w:r>
      <w:r w:rsidRPr="001A6BFE">
        <w:rPr>
          <w:rFonts w:ascii="Times" w:eastAsia="宋体" w:hAnsi="Times"/>
          <w:szCs w:val="21"/>
          <w:lang w:val="en-GB" w:eastAsia="zh-CN"/>
        </w:rPr>
        <w:t xml:space="preserve">.0, </w:t>
      </w:r>
      <w:r w:rsidRPr="00036FBF">
        <w:rPr>
          <w:rFonts w:ascii="Times" w:eastAsia="宋体" w:hAnsi="Times"/>
          <w:szCs w:val="21"/>
          <w:lang w:val="en-GB" w:eastAsia="zh-CN"/>
        </w:rPr>
        <w:t>Physical channels and modulation</w:t>
      </w:r>
      <w:r w:rsidRPr="001A6BFE">
        <w:rPr>
          <w:rFonts w:ascii="Times" w:eastAsia="宋体" w:hAnsi="Times" w:hint="eastAsia"/>
          <w:szCs w:val="21"/>
          <w:lang w:val="en-GB" w:eastAsia="zh-CN"/>
        </w:rPr>
        <w:t>.</w:t>
      </w:r>
      <w:bookmarkEnd w:id="36"/>
    </w:p>
    <w:p w14:paraId="5FC19E04" w14:textId="55BE9D5A" w:rsidR="00C966AD" w:rsidRPr="00C966AD" w:rsidRDefault="00C966AD" w:rsidP="00C966AD">
      <w:pPr>
        <w:pStyle w:val="af7"/>
        <w:numPr>
          <w:ilvl w:val="0"/>
          <w:numId w:val="10"/>
        </w:numPr>
        <w:rPr>
          <w:rFonts w:ascii="Times" w:eastAsia="宋体" w:hAnsi="Times"/>
          <w:szCs w:val="21"/>
          <w:lang w:val="en-GB" w:eastAsia="x-none"/>
        </w:rPr>
      </w:pPr>
      <w:bookmarkStart w:id="37" w:name="_Ref178514611"/>
      <w:r w:rsidRPr="00C966AD">
        <w:rPr>
          <w:rFonts w:ascii="Times" w:eastAsia="宋体" w:hAnsi="Times"/>
          <w:szCs w:val="21"/>
          <w:lang w:val="en-GB" w:eastAsia="x-none"/>
        </w:rPr>
        <w:t>R1-24</w:t>
      </w:r>
      <w:r>
        <w:rPr>
          <w:rFonts w:ascii="Times" w:eastAsia="宋体" w:hAnsi="Times"/>
          <w:szCs w:val="21"/>
          <w:lang w:val="en-GB" w:eastAsia="x-none"/>
        </w:rPr>
        <w:t>06193, LP-WUS and LP-SS design</w:t>
      </w:r>
      <w:r>
        <w:rPr>
          <w:rFonts w:ascii="Times" w:eastAsia="宋体" w:hAnsi="Times" w:hint="eastAsia"/>
          <w:szCs w:val="21"/>
          <w:lang w:val="en-GB" w:eastAsia="zh-CN"/>
        </w:rPr>
        <w:t xml:space="preserve">, </w:t>
      </w:r>
      <w:r w:rsidRPr="00C966AD">
        <w:rPr>
          <w:rFonts w:ascii="Times" w:eastAsia="宋体" w:hAnsi="Times"/>
          <w:szCs w:val="21"/>
          <w:lang w:val="en-GB" w:eastAsia="x-none"/>
        </w:rPr>
        <w:t>vivo</w:t>
      </w:r>
      <w:r>
        <w:rPr>
          <w:rFonts w:ascii="Times" w:eastAsia="宋体" w:hAnsi="Times" w:hint="eastAsia"/>
          <w:szCs w:val="21"/>
          <w:lang w:val="en-GB" w:eastAsia="zh-CN"/>
        </w:rPr>
        <w:t>,</w:t>
      </w:r>
      <w:r w:rsidRPr="00C966AD">
        <w:rPr>
          <w:rFonts w:ascii="Times" w:eastAsia="宋体" w:hAnsi="Times" w:hint="eastAsia"/>
          <w:szCs w:val="21"/>
          <w:lang w:val="en-GB" w:eastAsia="zh-CN"/>
        </w:rPr>
        <w:t xml:space="preserve"> </w:t>
      </w:r>
      <w:r w:rsidR="00645EA7">
        <w:rPr>
          <w:rFonts w:ascii="Times" w:eastAsia="宋体" w:hAnsi="Times" w:hint="eastAsia"/>
          <w:bCs/>
          <w:szCs w:val="21"/>
          <w:lang w:val="en-GB" w:eastAsia="zh-CN"/>
        </w:rPr>
        <w:t>RAN1#118</w:t>
      </w:r>
      <w:r w:rsidRPr="001A6BFE">
        <w:rPr>
          <w:rFonts w:ascii="Times" w:eastAsia="宋体" w:hAnsi="Times"/>
          <w:bCs/>
          <w:szCs w:val="21"/>
          <w:lang w:val="en-GB" w:eastAsia="zh-CN"/>
        </w:rPr>
        <w:t>, August 19</w:t>
      </w:r>
      <w:r w:rsidRPr="001A6BFE">
        <w:rPr>
          <w:rFonts w:ascii="Times" w:eastAsia="宋体" w:hAnsi="Times" w:hint="eastAsia"/>
          <w:bCs/>
          <w:szCs w:val="21"/>
          <w:lang w:val="en-GB" w:eastAsia="zh-CN"/>
        </w:rPr>
        <w:t>th</w:t>
      </w:r>
      <w:r w:rsidRPr="001A6BFE">
        <w:rPr>
          <w:rFonts w:ascii="Times" w:eastAsia="宋体" w:hAnsi="Times"/>
          <w:bCs/>
          <w:szCs w:val="21"/>
          <w:lang w:val="en-GB" w:eastAsia="zh-CN"/>
        </w:rPr>
        <w:t xml:space="preserve"> – 23rd, 2024</w:t>
      </w:r>
      <w:r>
        <w:rPr>
          <w:rFonts w:ascii="Times" w:eastAsia="宋体" w:hAnsi="Times" w:hint="eastAsia"/>
          <w:bCs/>
          <w:szCs w:val="21"/>
          <w:lang w:val="en-GB" w:eastAsia="zh-CN"/>
        </w:rPr>
        <w:t>.</w:t>
      </w:r>
      <w:bookmarkEnd w:id="37"/>
    </w:p>
    <w:p w14:paraId="74F81F6F" w14:textId="7E139929" w:rsidR="00C966AD" w:rsidRPr="00C966AD" w:rsidRDefault="00C966AD" w:rsidP="00C966AD">
      <w:pPr>
        <w:pStyle w:val="af7"/>
        <w:numPr>
          <w:ilvl w:val="0"/>
          <w:numId w:val="10"/>
        </w:numPr>
        <w:rPr>
          <w:rFonts w:ascii="Times" w:eastAsia="宋体" w:hAnsi="Times"/>
          <w:szCs w:val="21"/>
          <w:lang w:val="en-GB" w:eastAsia="x-none"/>
        </w:rPr>
      </w:pPr>
      <w:bookmarkStart w:id="38" w:name="_Ref178514615"/>
      <w:r w:rsidRPr="00C966AD">
        <w:rPr>
          <w:rFonts w:ascii="Times" w:eastAsia="宋体" w:hAnsi="Times"/>
          <w:szCs w:val="21"/>
          <w:lang w:val="en-GB" w:eastAsia="x-none"/>
        </w:rPr>
        <w:lastRenderedPageBreak/>
        <w:t>R1-2407040, LP-WUS and LP-SS Design, Qualcomm Incorporated</w:t>
      </w:r>
      <w:r>
        <w:rPr>
          <w:rFonts w:ascii="Times" w:eastAsia="宋体" w:hAnsi="Times" w:hint="eastAsia"/>
          <w:szCs w:val="21"/>
          <w:lang w:val="en-GB" w:eastAsia="zh-CN"/>
        </w:rPr>
        <w:t>,</w:t>
      </w:r>
      <w:r w:rsidRPr="00C966AD">
        <w:rPr>
          <w:rFonts w:ascii="Times" w:eastAsia="宋体" w:hAnsi="Times" w:hint="eastAsia"/>
          <w:szCs w:val="21"/>
          <w:lang w:val="en-GB" w:eastAsia="zh-CN"/>
        </w:rPr>
        <w:t xml:space="preserve"> </w:t>
      </w:r>
      <w:r w:rsidR="00645EA7">
        <w:rPr>
          <w:rFonts w:ascii="Times" w:eastAsia="宋体" w:hAnsi="Times" w:hint="eastAsia"/>
          <w:bCs/>
          <w:szCs w:val="21"/>
          <w:lang w:val="en-GB" w:eastAsia="zh-CN"/>
        </w:rPr>
        <w:t>RAN1#118</w:t>
      </w:r>
      <w:r w:rsidRPr="001A6BFE">
        <w:rPr>
          <w:rFonts w:ascii="Times" w:eastAsia="宋体" w:hAnsi="Times"/>
          <w:bCs/>
          <w:szCs w:val="21"/>
          <w:lang w:val="en-GB" w:eastAsia="zh-CN"/>
        </w:rPr>
        <w:t>, August 19</w:t>
      </w:r>
      <w:r w:rsidRPr="001A6BFE">
        <w:rPr>
          <w:rFonts w:ascii="Times" w:eastAsia="宋体" w:hAnsi="Times" w:hint="eastAsia"/>
          <w:bCs/>
          <w:szCs w:val="21"/>
          <w:lang w:val="en-GB" w:eastAsia="zh-CN"/>
        </w:rPr>
        <w:t>th</w:t>
      </w:r>
      <w:r w:rsidRPr="001A6BFE">
        <w:rPr>
          <w:rFonts w:ascii="Times" w:eastAsia="宋体" w:hAnsi="Times"/>
          <w:bCs/>
          <w:szCs w:val="21"/>
          <w:lang w:val="en-GB" w:eastAsia="zh-CN"/>
        </w:rPr>
        <w:t xml:space="preserve"> – 23rd, 2024</w:t>
      </w:r>
      <w:r>
        <w:rPr>
          <w:rFonts w:ascii="Times" w:eastAsia="宋体" w:hAnsi="Times" w:hint="eastAsia"/>
          <w:bCs/>
          <w:szCs w:val="21"/>
          <w:lang w:val="en-GB" w:eastAsia="zh-CN"/>
        </w:rPr>
        <w:t>.</w:t>
      </w:r>
      <w:bookmarkEnd w:id="38"/>
    </w:p>
    <w:p w14:paraId="510D9E59" w14:textId="669B8EA7" w:rsidR="00C966AD" w:rsidRPr="0093401E" w:rsidRDefault="00C966AD" w:rsidP="00C966AD">
      <w:pPr>
        <w:pStyle w:val="af7"/>
        <w:numPr>
          <w:ilvl w:val="0"/>
          <w:numId w:val="10"/>
        </w:numPr>
        <w:rPr>
          <w:rFonts w:ascii="Times" w:eastAsia="宋体" w:hAnsi="Times"/>
          <w:szCs w:val="21"/>
          <w:lang w:val="en-GB" w:eastAsia="x-none"/>
        </w:rPr>
      </w:pPr>
      <w:bookmarkStart w:id="39" w:name="_Ref178514617"/>
      <w:r w:rsidRPr="00C966AD">
        <w:rPr>
          <w:rFonts w:ascii="Times" w:eastAsia="宋体" w:hAnsi="Times"/>
          <w:szCs w:val="21"/>
          <w:lang w:val="en-GB" w:eastAsia="x-none"/>
        </w:rPr>
        <w:t>R1-2405806, Discussion on LP-WUS and LP-SS Design, FUTUREWEI</w:t>
      </w:r>
      <w:r w:rsidRPr="001A6BFE">
        <w:rPr>
          <w:rFonts w:ascii="Times" w:eastAsia="宋体" w:hAnsi="Times" w:hint="eastAsia"/>
          <w:szCs w:val="21"/>
          <w:lang w:val="en-GB" w:eastAsia="zh-CN"/>
        </w:rPr>
        <w:t xml:space="preserve">, </w:t>
      </w:r>
      <w:r w:rsidR="00645EA7">
        <w:rPr>
          <w:rFonts w:ascii="Times" w:eastAsia="宋体" w:hAnsi="Times" w:hint="eastAsia"/>
          <w:bCs/>
          <w:szCs w:val="21"/>
          <w:lang w:val="en-GB" w:eastAsia="zh-CN"/>
        </w:rPr>
        <w:t>RAN1#118</w:t>
      </w:r>
      <w:r w:rsidRPr="001A6BFE">
        <w:rPr>
          <w:rFonts w:ascii="Times" w:eastAsia="宋体" w:hAnsi="Times"/>
          <w:bCs/>
          <w:szCs w:val="21"/>
          <w:lang w:val="en-GB" w:eastAsia="zh-CN"/>
        </w:rPr>
        <w:t>, August 19</w:t>
      </w:r>
      <w:r w:rsidRPr="001A6BFE">
        <w:rPr>
          <w:rFonts w:ascii="Times" w:eastAsia="宋体" w:hAnsi="Times" w:hint="eastAsia"/>
          <w:bCs/>
          <w:szCs w:val="21"/>
          <w:lang w:val="en-GB" w:eastAsia="zh-CN"/>
        </w:rPr>
        <w:t>th</w:t>
      </w:r>
      <w:r w:rsidRPr="001A6BFE">
        <w:rPr>
          <w:rFonts w:ascii="Times" w:eastAsia="宋体" w:hAnsi="Times"/>
          <w:bCs/>
          <w:szCs w:val="21"/>
          <w:lang w:val="en-GB" w:eastAsia="zh-CN"/>
        </w:rPr>
        <w:t xml:space="preserve"> – 23rd, 2024</w:t>
      </w:r>
      <w:r>
        <w:rPr>
          <w:rFonts w:ascii="Times" w:eastAsia="宋体" w:hAnsi="Times" w:hint="eastAsia"/>
          <w:bCs/>
          <w:szCs w:val="21"/>
          <w:lang w:val="en-GB" w:eastAsia="zh-CN"/>
        </w:rPr>
        <w:t>.</w:t>
      </w:r>
      <w:bookmarkEnd w:id="32"/>
      <w:bookmarkEnd w:id="33"/>
      <w:bookmarkEnd w:id="39"/>
    </w:p>
    <w:p w14:paraId="3439A112" w14:textId="77777777" w:rsidR="0093401E" w:rsidRPr="00C81F25" w:rsidRDefault="0093401E" w:rsidP="0093401E">
      <w:pPr>
        <w:pStyle w:val="1"/>
        <w:spacing w:before="360" w:afterLines="50" w:after="120" w:line="240" w:lineRule="auto"/>
        <w:ind w:left="448" w:hanging="448"/>
        <w:jc w:val="left"/>
        <w:rPr>
          <w:b/>
          <w:sz w:val="28"/>
          <w:szCs w:val="28"/>
        </w:rPr>
      </w:pPr>
      <w:r w:rsidRPr="00C81F25">
        <w:rPr>
          <w:rFonts w:hint="eastAsia"/>
          <w:b/>
          <w:sz w:val="28"/>
          <w:szCs w:val="28"/>
        </w:rPr>
        <w:t>Appendix</w:t>
      </w:r>
    </w:p>
    <w:p w14:paraId="21E50269" w14:textId="77777777" w:rsidR="0093401E" w:rsidRPr="00AF7572" w:rsidRDefault="0093401E" w:rsidP="0093401E">
      <w:pPr>
        <w:pStyle w:val="2"/>
        <w:spacing w:before="240" w:afterLines="50" w:after="120" w:line="240" w:lineRule="auto"/>
        <w:jc w:val="left"/>
        <w:rPr>
          <w:rFonts w:eastAsia="宋体"/>
          <w:b/>
          <w:sz w:val="24"/>
          <w:szCs w:val="24"/>
          <w:lang w:eastAsia="zh-CN"/>
        </w:rPr>
      </w:pPr>
      <w:r w:rsidRPr="00AF7572">
        <w:rPr>
          <w:rFonts w:eastAsia="宋体"/>
          <w:b/>
          <w:sz w:val="24"/>
          <w:szCs w:val="24"/>
          <w:lang w:eastAsia="zh-CN"/>
        </w:rPr>
        <w:t xml:space="preserve"> Simulation assumption</w:t>
      </w:r>
    </w:p>
    <w:p w14:paraId="699A4BEF" w14:textId="77777777" w:rsidR="0093401E" w:rsidRPr="001539A4" w:rsidRDefault="0093401E" w:rsidP="0093401E">
      <w:pPr>
        <w:spacing w:after="0" w:line="240" w:lineRule="auto"/>
        <w:rPr>
          <w:rFonts w:eastAsia="宋体"/>
          <w:szCs w:val="22"/>
          <w:lang w:eastAsia="zh-CN"/>
        </w:rPr>
      </w:pPr>
      <w:r>
        <w:rPr>
          <w:rFonts w:eastAsia="宋体"/>
          <w:b/>
          <w:szCs w:val="22"/>
          <w:lang w:eastAsia="zh-CN"/>
        </w:rPr>
        <w:br w:type="page"/>
      </w:r>
    </w:p>
    <w:p w14:paraId="5F600F33" w14:textId="77777777" w:rsidR="0093401E" w:rsidRDefault="0093401E" w:rsidP="0093401E">
      <w:pPr>
        <w:pStyle w:val="a4"/>
        <w:jc w:val="center"/>
        <w:rPr>
          <w:rFonts w:eastAsiaTheme="minorEastAsia"/>
          <w:b w:val="0"/>
          <w:lang w:eastAsia="zh-CN"/>
        </w:rPr>
      </w:pPr>
    </w:p>
    <w:p w14:paraId="03340FA4" w14:textId="77777777" w:rsidR="0093401E" w:rsidRPr="00BC642E" w:rsidRDefault="0093401E" w:rsidP="0093401E">
      <w:pPr>
        <w:pStyle w:val="a4"/>
        <w:jc w:val="center"/>
        <w:rPr>
          <w:rFonts w:eastAsiaTheme="minorEastAsia"/>
          <w:b w:val="0"/>
          <w:lang w:eastAsia="zh-CN"/>
        </w:rPr>
      </w:pPr>
      <w:bookmarkStart w:id="40" w:name="_Ref178350663"/>
      <w:r w:rsidRPr="00BC642E">
        <w:rPr>
          <w:b w:val="0"/>
        </w:rPr>
        <w:t xml:space="preserve">Table </w:t>
      </w:r>
      <w:r w:rsidRPr="00BC642E">
        <w:rPr>
          <w:b w:val="0"/>
        </w:rPr>
        <w:fldChar w:fldCharType="begin"/>
      </w:r>
      <w:r w:rsidRPr="00BC642E">
        <w:rPr>
          <w:b w:val="0"/>
        </w:rPr>
        <w:instrText xml:space="preserve"> SEQ Table \* ARABIC </w:instrText>
      </w:r>
      <w:r w:rsidRPr="00BC642E">
        <w:rPr>
          <w:b w:val="0"/>
        </w:rPr>
        <w:fldChar w:fldCharType="separate"/>
      </w:r>
      <w:r>
        <w:rPr>
          <w:b w:val="0"/>
          <w:noProof/>
        </w:rPr>
        <w:t>5</w:t>
      </w:r>
      <w:r w:rsidRPr="00BC642E">
        <w:rPr>
          <w:b w:val="0"/>
        </w:rPr>
        <w:fldChar w:fldCharType="end"/>
      </w:r>
      <w:bookmarkEnd w:id="40"/>
      <w:r w:rsidRPr="00BC642E">
        <w:rPr>
          <w:rFonts w:eastAsiaTheme="minorEastAsia" w:hint="eastAsia"/>
          <w:b w:val="0"/>
          <w:lang w:eastAsia="zh-CN"/>
        </w:rPr>
        <w:t>: Simulation assumption of LP-SS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22"/>
        <w:gridCol w:w="5679"/>
      </w:tblGrid>
      <w:tr w:rsidR="0093401E" w14:paraId="07AB0B5C" w14:textId="77777777" w:rsidTr="000B389C">
        <w:trPr>
          <w:jc w:val="center"/>
        </w:trPr>
        <w:tc>
          <w:tcPr>
            <w:tcW w:w="2122" w:type="dxa"/>
            <w:shd w:val="clear" w:color="auto" w:fill="8DB3E2" w:themeFill="text2" w:themeFillTint="66"/>
            <w:tcMar>
              <w:top w:w="0" w:type="dxa"/>
              <w:left w:w="108" w:type="dxa"/>
              <w:bottom w:w="0" w:type="dxa"/>
              <w:right w:w="108" w:type="dxa"/>
            </w:tcMar>
            <w:hideMark/>
          </w:tcPr>
          <w:p w14:paraId="7F48C092" w14:textId="77777777" w:rsidR="0093401E" w:rsidRPr="004F1FAD" w:rsidRDefault="0093401E" w:rsidP="000B389C">
            <w:pPr>
              <w:jc w:val="both"/>
              <w:rPr>
                <w:rFonts w:ascii="Times" w:eastAsiaTheme="minorEastAsia" w:hAnsi="Times" w:cs="Calibri"/>
                <w:b/>
                <w:lang w:val="en-GB" w:eastAsia="zh-CN"/>
              </w:rPr>
            </w:pPr>
            <w:r w:rsidRPr="004F1FAD">
              <w:rPr>
                <w:rFonts w:eastAsiaTheme="minorEastAsia" w:hint="eastAsia"/>
                <w:b/>
                <w:lang w:val="en-GB" w:eastAsia="zh-CN"/>
              </w:rPr>
              <w:t>Configuration</w:t>
            </w:r>
          </w:p>
        </w:tc>
        <w:tc>
          <w:tcPr>
            <w:tcW w:w="5679" w:type="dxa"/>
            <w:shd w:val="clear" w:color="auto" w:fill="8DB3E2" w:themeFill="text2" w:themeFillTint="66"/>
            <w:tcMar>
              <w:top w:w="0" w:type="dxa"/>
              <w:left w:w="108" w:type="dxa"/>
              <w:bottom w:w="0" w:type="dxa"/>
              <w:right w:w="108" w:type="dxa"/>
            </w:tcMar>
            <w:hideMark/>
          </w:tcPr>
          <w:p w14:paraId="25109183" w14:textId="77777777" w:rsidR="0093401E" w:rsidRPr="004F1FAD" w:rsidRDefault="0093401E" w:rsidP="000B389C">
            <w:pPr>
              <w:jc w:val="both"/>
              <w:rPr>
                <w:rFonts w:ascii="Times" w:eastAsiaTheme="minorEastAsia" w:hAnsi="Times" w:cs="Calibri"/>
                <w:b/>
                <w:lang w:val="en-GB" w:eastAsia="zh-CN"/>
              </w:rPr>
            </w:pPr>
            <w:r w:rsidRPr="004F1FAD">
              <w:rPr>
                <w:rFonts w:eastAsiaTheme="minorEastAsia" w:hint="eastAsia"/>
                <w:b/>
                <w:lang w:val="en-GB" w:eastAsia="zh-CN"/>
              </w:rPr>
              <w:t>Value</w:t>
            </w:r>
          </w:p>
        </w:tc>
      </w:tr>
      <w:tr w:rsidR="0093401E" w14:paraId="2F1B6714" w14:textId="77777777" w:rsidTr="000B389C">
        <w:trPr>
          <w:jc w:val="center"/>
        </w:trPr>
        <w:tc>
          <w:tcPr>
            <w:tcW w:w="2122" w:type="dxa"/>
            <w:tcMar>
              <w:top w:w="0" w:type="dxa"/>
              <w:left w:w="108" w:type="dxa"/>
              <w:bottom w:w="0" w:type="dxa"/>
              <w:right w:w="108" w:type="dxa"/>
            </w:tcMar>
            <w:hideMark/>
          </w:tcPr>
          <w:p w14:paraId="47DF87D0" w14:textId="77777777" w:rsidR="0093401E" w:rsidRPr="004F1FAD" w:rsidRDefault="0093401E" w:rsidP="000B389C">
            <w:pPr>
              <w:rPr>
                <w:rFonts w:eastAsiaTheme="minorEastAsia"/>
                <w:lang w:eastAsia="zh-CN"/>
              </w:rPr>
            </w:pPr>
            <w:r>
              <w:rPr>
                <w:rFonts w:eastAsiaTheme="minorEastAsia"/>
                <w:lang w:eastAsia="zh-CN"/>
              </w:rPr>
              <w:t>Initial</w:t>
            </w:r>
            <w:r>
              <w:rPr>
                <w:rFonts w:eastAsiaTheme="minorEastAsia" w:hint="eastAsia"/>
                <w:lang w:eastAsia="zh-CN"/>
              </w:rPr>
              <w:t xml:space="preserve"> f</w:t>
            </w:r>
            <w:r w:rsidRPr="004F1FAD">
              <w:rPr>
                <w:rFonts w:eastAsiaTheme="minorEastAsia"/>
                <w:lang w:eastAsia="zh-CN"/>
              </w:rPr>
              <w:t>requency error</w:t>
            </w:r>
          </w:p>
        </w:tc>
        <w:tc>
          <w:tcPr>
            <w:tcW w:w="5679" w:type="dxa"/>
            <w:tcMar>
              <w:top w:w="0" w:type="dxa"/>
              <w:left w:w="108" w:type="dxa"/>
              <w:bottom w:w="0" w:type="dxa"/>
              <w:right w:w="108" w:type="dxa"/>
            </w:tcMar>
            <w:hideMark/>
          </w:tcPr>
          <w:p w14:paraId="656A03A9" w14:textId="77777777" w:rsidR="0093401E" w:rsidRPr="004F1FAD" w:rsidRDefault="0093401E" w:rsidP="000B389C">
            <w:pPr>
              <w:rPr>
                <w:rFonts w:eastAsiaTheme="minorEastAsia"/>
                <w:lang w:eastAsia="zh-CN"/>
              </w:rPr>
            </w:pPr>
            <w:r w:rsidRPr="004F1FAD">
              <w:rPr>
                <w:rFonts w:eastAsiaTheme="minorEastAsia"/>
                <w:lang w:eastAsia="zh-CN"/>
              </w:rPr>
              <w:t>Random(</w:t>
            </w:r>
            <w:r w:rsidRPr="004F1FAD">
              <w:rPr>
                <w:rFonts w:eastAsiaTheme="minorEastAsia" w:hint="eastAsia"/>
                <w:lang w:eastAsia="zh-CN"/>
              </w:rPr>
              <w:t>-200</w:t>
            </w:r>
            <w:r w:rsidRPr="004F1FAD">
              <w:rPr>
                <w:rFonts w:eastAsiaTheme="minorEastAsia"/>
                <w:lang w:eastAsia="zh-CN"/>
              </w:rPr>
              <w:t>ppm ,200ppm)</w:t>
            </w:r>
          </w:p>
        </w:tc>
      </w:tr>
      <w:tr w:rsidR="0093401E" w14:paraId="1A161F10" w14:textId="77777777" w:rsidTr="000B389C">
        <w:trPr>
          <w:jc w:val="center"/>
        </w:trPr>
        <w:tc>
          <w:tcPr>
            <w:tcW w:w="2122" w:type="dxa"/>
            <w:tcMar>
              <w:top w:w="0" w:type="dxa"/>
              <w:left w:w="108" w:type="dxa"/>
              <w:bottom w:w="0" w:type="dxa"/>
              <w:right w:w="108" w:type="dxa"/>
            </w:tcMar>
          </w:tcPr>
          <w:p w14:paraId="494E2755" w14:textId="77777777" w:rsidR="0093401E" w:rsidRPr="004F1FAD" w:rsidRDefault="0093401E" w:rsidP="000B389C">
            <w:pPr>
              <w:rPr>
                <w:rFonts w:eastAsiaTheme="minorEastAsia"/>
                <w:lang w:eastAsia="zh-CN"/>
              </w:rPr>
            </w:pPr>
            <w:r>
              <w:rPr>
                <w:rFonts w:eastAsiaTheme="minorEastAsia" w:hint="eastAsia"/>
                <w:lang w:eastAsia="zh-CN"/>
              </w:rPr>
              <w:t>Timing error</w:t>
            </w:r>
          </w:p>
        </w:tc>
        <w:tc>
          <w:tcPr>
            <w:tcW w:w="5679" w:type="dxa"/>
            <w:tcMar>
              <w:top w:w="0" w:type="dxa"/>
              <w:left w:w="108" w:type="dxa"/>
              <w:bottom w:w="0" w:type="dxa"/>
              <w:right w:w="108" w:type="dxa"/>
            </w:tcMar>
          </w:tcPr>
          <w:p w14:paraId="5647C324" w14:textId="77777777" w:rsidR="0093401E" w:rsidRPr="004F1FAD" w:rsidRDefault="0093401E" w:rsidP="000B389C">
            <w:pPr>
              <w:rPr>
                <w:rFonts w:eastAsiaTheme="minorEastAsia"/>
                <w:lang w:eastAsia="zh-CN"/>
              </w:rPr>
            </w:pPr>
            <w:r>
              <w:rPr>
                <w:rFonts w:eastAsiaTheme="minorEastAsia" w:hint="eastAsia"/>
                <w:lang w:eastAsia="zh-CN"/>
              </w:rPr>
              <w:t>0 us</w:t>
            </w:r>
          </w:p>
        </w:tc>
      </w:tr>
      <w:tr w:rsidR="0093401E" w14:paraId="32B46392" w14:textId="77777777" w:rsidTr="000B389C">
        <w:trPr>
          <w:jc w:val="center"/>
        </w:trPr>
        <w:tc>
          <w:tcPr>
            <w:tcW w:w="2122" w:type="dxa"/>
            <w:tcMar>
              <w:top w:w="0" w:type="dxa"/>
              <w:left w:w="108" w:type="dxa"/>
              <w:bottom w:w="0" w:type="dxa"/>
              <w:right w:w="108" w:type="dxa"/>
            </w:tcMar>
            <w:hideMark/>
          </w:tcPr>
          <w:p w14:paraId="5DB25A44" w14:textId="77777777" w:rsidR="0093401E" w:rsidRPr="004F1FAD" w:rsidRDefault="0093401E" w:rsidP="000B389C">
            <w:pPr>
              <w:rPr>
                <w:rFonts w:eastAsiaTheme="minorEastAsia"/>
                <w:lang w:eastAsia="zh-CN"/>
              </w:rPr>
            </w:pPr>
            <w:r w:rsidRPr="004F1FAD">
              <w:rPr>
                <w:rFonts w:eastAsiaTheme="minorEastAsia"/>
                <w:lang w:eastAsia="zh-CN"/>
              </w:rPr>
              <w:t xml:space="preserve">LP-SS sequence type </w:t>
            </w:r>
          </w:p>
        </w:tc>
        <w:tc>
          <w:tcPr>
            <w:tcW w:w="5679" w:type="dxa"/>
            <w:tcMar>
              <w:top w:w="0" w:type="dxa"/>
              <w:left w:w="108" w:type="dxa"/>
              <w:bottom w:w="0" w:type="dxa"/>
              <w:right w:w="108" w:type="dxa"/>
            </w:tcMar>
            <w:hideMark/>
          </w:tcPr>
          <w:p w14:paraId="1E3DB80D" w14:textId="77777777" w:rsidR="0093401E" w:rsidRPr="004F1FAD" w:rsidRDefault="0093401E" w:rsidP="000B389C">
            <w:pPr>
              <w:rPr>
                <w:rFonts w:eastAsiaTheme="minorEastAsia"/>
                <w:lang w:eastAsia="zh-CN"/>
              </w:rPr>
            </w:pPr>
            <w:r w:rsidRPr="004F1FAD">
              <w:rPr>
                <w:rFonts w:eastAsiaTheme="minorEastAsia"/>
                <w:lang w:eastAsia="zh-CN"/>
              </w:rPr>
              <w:t>m-sequence</w:t>
            </w:r>
          </w:p>
          <w:p w14:paraId="40CA79EE" w14:textId="77777777" w:rsidR="0093401E" w:rsidRPr="004F1FAD" w:rsidRDefault="0093401E" w:rsidP="000B389C">
            <w:pPr>
              <w:rPr>
                <w:rFonts w:eastAsiaTheme="minorEastAsia"/>
                <w:lang w:eastAsia="zh-CN"/>
              </w:rPr>
            </w:pPr>
            <w:r w:rsidRPr="004F1FAD">
              <w:rPr>
                <w:rFonts w:eastAsiaTheme="minorEastAsia"/>
                <w:lang w:eastAsia="zh-CN"/>
              </w:rPr>
              <w:t>GOLD-sequence</w:t>
            </w:r>
          </w:p>
        </w:tc>
      </w:tr>
      <w:tr w:rsidR="0093401E" w14:paraId="2C7BE74E" w14:textId="77777777" w:rsidTr="000B389C">
        <w:trPr>
          <w:jc w:val="center"/>
        </w:trPr>
        <w:tc>
          <w:tcPr>
            <w:tcW w:w="2122" w:type="dxa"/>
            <w:tcMar>
              <w:top w:w="0" w:type="dxa"/>
              <w:left w:w="108" w:type="dxa"/>
              <w:bottom w:w="0" w:type="dxa"/>
              <w:right w:w="108" w:type="dxa"/>
            </w:tcMar>
          </w:tcPr>
          <w:p w14:paraId="4D5CB626" w14:textId="77777777" w:rsidR="0093401E" w:rsidRPr="004F1FAD" w:rsidRDefault="0093401E" w:rsidP="000B389C">
            <w:pPr>
              <w:rPr>
                <w:rFonts w:eastAsiaTheme="minorEastAsia"/>
                <w:lang w:eastAsia="zh-CN"/>
              </w:rPr>
            </w:pPr>
            <w:r w:rsidRPr="004F1FAD">
              <w:rPr>
                <w:rFonts w:eastAsiaTheme="minorEastAsia"/>
                <w:lang w:eastAsia="zh-CN"/>
              </w:rPr>
              <w:t>Overlaid</w:t>
            </w:r>
            <w:r w:rsidRPr="004F1FAD">
              <w:rPr>
                <w:rFonts w:eastAsiaTheme="minorEastAsia" w:hint="eastAsia"/>
                <w:lang w:eastAsia="zh-CN"/>
              </w:rPr>
              <w:t xml:space="preserve"> </w:t>
            </w:r>
            <w:r>
              <w:rPr>
                <w:rFonts w:eastAsiaTheme="minorEastAsia" w:hint="eastAsia"/>
                <w:lang w:eastAsia="zh-CN"/>
              </w:rPr>
              <w:t>OFDM sequence type</w:t>
            </w:r>
            <w:r w:rsidRPr="004F1FAD">
              <w:rPr>
                <w:rFonts w:eastAsiaTheme="minorEastAsia" w:hint="eastAsia"/>
                <w:lang w:eastAsia="zh-CN"/>
              </w:rPr>
              <w:t xml:space="preserve"> </w:t>
            </w:r>
          </w:p>
        </w:tc>
        <w:tc>
          <w:tcPr>
            <w:tcW w:w="5679" w:type="dxa"/>
            <w:tcMar>
              <w:top w:w="0" w:type="dxa"/>
              <w:left w:w="108" w:type="dxa"/>
              <w:bottom w:w="0" w:type="dxa"/>
              <w:right w:w="108" w:type="dxa"/>
            </w:tcMar>
          </w:tcPr>
          <w:p w14:paraId="78C4AF09" w14:textId="77777777" w:rsidR="0093401E" w:rsidRPr="004F1FAD" w:rsidRDefault="0093401E" w:rsidP="000B389C">
            <w:pPr>
              <w:rPr>
                <w:rFonts w:eastAsiaTheme="minorEastAsia"/>
                <w:lang w:eastAsia="zh-CN"/>
              </w:rPr>
            </w:pPr>
            <w:r w:rsidRPr="004F1FAD">
              <w:rPr>
                <w:rFonts w:eastAsiaTheme="minorEastAsia" w:hint="eastAsia"/>
                <w:lang w:eastAsia="zh-CN"/>
              </w:rPr>
              <w:t>M</w:t>
            </w:r>
            <w:r w:rsidRPr="004F1FAD">
              <w:rPr>
                <w:rFonts w:eastAsiaTheme="minorEastAsia"/>
                <w:lang w:eastAsia="zh-CN"/>
              </w:rPr>
              <w:t>-sequence</w:t>
            </w:r>
            <w:r w:rsidRPr="004F1FAD">
              <w:rPr>
                <w:rFonts w:eastAsiaTheme="minorEastAsia" w:hint="eastAsia"/>
                <w:lang w:eastAsia="zh-CN"/>
              </w:rPr>
              <w:t>(reuse PSS sequence)</w:t>
            </w:r>
          </w:p>
        </w:tc>
      </w:tr>
      <w:tr w:rsidR="0093401E" w14:paraId="3580C3F9" w14:textId="77777777" w:rsidTr="000B389C">
        <w:trPr>
          <w:jc w:val="center"/>
        </w:trPr>
        <w:tc>
          <w:tcPr>
            <w:tcW w:w="2122" w:type="dxa"/>
            <w:tcMar>
              <w:top w:w="0" w:type="dxa"/>
              <w:left w:w="108" w:type="dxa"/>
              <w:bottom w:w="0" w:type="dxa"/>
              <w:right w:w="108" w:type="dxa"/>
            </w:tcMar>
            <w:hideMark/>
          </w:tcPr>
          <w:p w14:paraId="2865588E" w14:textId="77777777" w:rsidR="0093401E" w:rsidRPr="004F1FAD" w:rsidRDefault="0093401E" w:rsidP="000B389C">
            <w:pPr>
              <w:rPr>
                <w:rFonts w:eastAsiaTheme="minorEastAsia"/>
                <w:lang w:eastAsia="zh-CN"/>
              </w:rPr>
            </w:pPr>
            <w:r w:rsidRPr="004F1FAD">
              <w:rPr>
                <w:rFonts w:eastAsiaTheme="minorEastAsia"/>
                <w:lang w:eastAsia="zh-CN"/>
              </w:rPr>
              <w:t>Coding method</w:t>
            </w:r>
          </w:p>
        </w:tc>
        <w:tc>
          <w:tcPr>
            <w:tcW w:w="5679" w:type="dxa"/>
            <w:tcMar>
              <w:top w:w="0" w:type="dxa"/>
              <w:left w:w="108" w:type="dxa"/>
              <w:bottom w:w="0" w:type="dxa"/>
              <w:right w:w="108" w:type="dxa"/>
            </w:tcMar>
            <w:hideMark/>
          </w:tcPr>
          <w:p w14:paraId="5303026C" w14:textId="77777777" w:rsidR="0093401E" w:rsidRPr="004F1FAD" w:rsidRDefault="0093401E" w:rsidP="000B389C">
            <w:pPr>
              <w:rPr>
                <w:rFonts w:eastAsiaTheme="minorEastAsia"/>
                <w:lang w:eastAsia="zh-CN"/>
              </w:rPr>
            </w:pPr>
            <w:r w:rsidRPr="004F1FAD">
              <w:rPr>
                <w:rFonts w:eastAsiaTheme="minorEastAsia"/>
                <w:lang w:eastAsia="zh-CN"/>
              </w:rPr>
              <w:t>1/2 Manchester coding</w:t>
            </w:r>
          </w:p>
        </w:tc>
      </w:tr>
      <w:tr w:rsidR="0093401E" w14:paraId="45BD86F4" w14:textId="77777777" w:rsidTr="000B389C">
        <w:trPr>
          <w:jc w:val="center"/>
        </w:trPr>
        <w:tc>
          <w:tcPr>
            <w:tcW w:w="2122" w:type="dxa"/>
            <w:tcMar>
              <w:top w:w="0" w:type="dxa"/>
              <w:left w:w="108" w:type="dxa"/>
              <w:bottom w:w="0" w:type="dxa"/>
              <w:right w:w="108" w:type="dxa"/>
            </w:tcMar>
            <w:hideMark/>
          </w:tcPr>
          <w:p w14:paraId="27EB0006" w14:textId="77777777" w:rsidR="0093401E" w:rsidRPr="004F1FAD" w:rsidRDefault="0093401E" w:rsidP="000B389C">
            <w:pPr>
              <w:rPr>
                <w:rFonts w:eastAsiaTheme="minorEastAsia"/>
                <w:lang w:eastAsia="zh-CN"/>
              </w:rPr>
            </w:pPr>
            <w:r w:rsidRPr="004F1FAD">
              <w:rPr>
                <w:rFonts w:eastAsiaTheme="minorEastAsia"/>
                <w:lang w:eastAsia="zh-CN"/>
              </w:rPr>
              <w:t>(LP-SS length, M)</w:t>
            </w:r>
          </w:p>
        </w:tc>
        <w:tc>
          <w:tcPr>
            <w:tcW w:w="5679" w:type="dxa"/>
            <w:tcMar>
              <w:top w:w="0" w:type="dxa"/>
              <w:left w:w="108" w:type="dxa"/>
              <w:bottom w:w="0" w:type="dxa"/>
              <w:right w:w="108" w:type="dxa"/>
            </w:tcMar>
            <w:hideMark/>
          </w:tcPr>
          <w:p w14:paraId="7D6CB47A" w14:textId="77777777" w:rsidR="0093401E" w:rsidRPr="004F1FAD" w:rsidRDefault="0093401E" w:rsidP="000B389C">
            <w:pPr>
              <w:rPr>
                <w:rFonts w:eastAsiaTheme="minorEastAsia"/>
                <w:lang w:eastAsia="zh-CN"/>
              </w:rPr>
            </w:pPr>
            <w:r w:rsidRPr="004F1FAD">
              <w:rPr>
                <w:rFonts w:eastAsiaTheme="minorEastAsia"/>
                <w:lang w:eastAsia="zh-CN"/>
              </w:rPr>
              <w:t>(</w:t>
            </w:r>
            <w:r w:rsidRPr="004F1FAD">
              <w:rPr>
                <w:rFonts w:eastAsiaTheme="minorEastAsia" w:hint="eastAsia"/>
                <w:lang w:eastAsia="zh-CN"/>
              </w:rPr>
              <w:t>8</w:t>
            </w:r>
            <w:r w:rsidRPr="004F1FAD">
              <w:rPr>
                <w:rFonts w:eastAsiaTheme="minorEastAsia"/>
                <w:lang w:eastAsia="zh-CN"/>
              </w:rPr>
              <w:t>, M =</w:t>
            </w:r>
            <w:r w:rsidRPr="004F1FAD">
              <w:rPr>
                <w:rFonts w:eastAsiaTheme="minorEastAsia" w:hint="eastAsia"/>
                <w:lang w:eastAsia="zh-CN"/>
              </w:rPr>
              <w:t>2</w:t>
            </w:r>
            <w:r w:rsidRPr="004F1FAD">
              <w:rPr>
                <w:rFonts w:eastAsiaTheme="minorEastAsia"/>
                <w:lang w:eastAsia="zh-CN"/>
              </w:rPr>
              <w:t>)</w:t>
            </w:r>
          </w:p>
          <w:p w14:paraId="4E54A567" w14:textId="77777777" w:rsidR="0093401E" w:rsidRPr="004F1FAD" w:rsidRDefault="0093401E" w:rsidP="000B389C">
            <w:pPr>
              <w:rPr>
                <w:rFonts w:eastAsiaTheme="minorEastAsia"/>
                <w:lang w:eastAsia="zh-CN"/>
              </w:rPr>
            </w:pPr>
            <w:r w:rsidRPr="004F1FAD">
              <w:rPr>
                <w:rFonts w:eastAsiaTheme="minorEastAsia"/>
                <w:lang w:eastAsia="zh-CN"/>
              </w:rPr>
              <w:t>(</w:t>
            </w:r>
            <w:r w:rsidRPr="004F1FAD">
              <w:rPr>
                <w:rFonts w:eastAsiaTheme="minorEastAsia" w:hint="eastAsia"/>
                <w:lang w:eastAsia="zh-CN"/>
              </w:rPr>
              <w:t>8</w:t>
            </w:r>
            <w:r w:rsidRPr="004F1FAD">
              <w:rPr>
                <w:rFonts w:eastAsiaTheme="minorEastAsia"/>
                <w:lang w:eastAsia="zh-CN"/>
              </w:rPr>
              <w:t>, M =</w:t>
            </w:r>
            <w:r w:rsidRPr="004F1FAD">
              <w:rPr>
                <w:rFonts w:eastAsiaTheme="minorEastAsia" w:hint="eastAsia"/>
                <w:lang w:eastAsia="zh-CN"/>
              </w:rPr>
              <w:t>4</w:t>
            </w:r>
            <w:r w:rsidRPr="004F1FAD">
              <w:rPr>
                <w:rFonts w:eastAsiaTheme="minorEastAsia"/>
                <w:lang w:eastAsia="zh-CN"/>
              </w:rPr>
              <w:t>)</w:t>
            </w:r>
          </w:p>
          <w:p w14:paraId="205A4EA4" w14:textId="77777777" w:rsidR="0093401E" w:rsidRPr="004F1FAD" w:rsidRDefault="0093401E" w:rsidP="000B389C">
            <w:pPr>
              <w:rPr>
                <w:rFonts w:eastAsiaTheme="minorEastAsia"/>
                <w:lang w:eastAsia="zh-CN"/>
              </w:rPr>
            </w:pPr>
            <w:r w:rsidRPr="004F1FAD">
              <w:rPr>
                <w:rFonts w:eastAsiaTheme="minorEastAsia"/>
                <w:lang w:eastAsia="zh-CN"/>
              </w:rPr>
              <w:t>(</w:t>
            </w:r>
            <w:r w:rsidRPr="004F1FAD">
              <w:rPr>
                <w:rFonts w:eastAsiaTheme="minorEastAsia" w:hint="eastAsia"/>
                <w:lang w:eastAsia="zh-CN"/>
              </w:rPr>
              <w:t>4</w:t>
            </w:r>
            <w:r w:rsidRPr="004F1FAD">
              <w:rPr>
                <w:rFonts w:eastAsiaTheme="minorEastAsia"/>
                <w:lang w:eastAsia="zh-CN"/>
              </w:rPr>
              <w:t>, M =</w:t>
            </w:r>
            <w:r w:rsidRPr="004F1FAD">
              <w:rPr>
                <w:rFonts w:eastAsiaTheme="minorEastAsia" w:hint="eastAsia"/>
                <w:lang w:eastAsia="zh-CN"/>
              </w:rPr>
              <w:t>2</w:t>
            </w:r>
            <w:r w:rsidRPr="004F1FAD">
              <w:rPr>
                <w:rFonts w:eastAsiaTheme="minorEastAsia"/>
                <w:lang w:eastAsia="zh-CN"/>
              </w:rPr>
              <w:t>)</w:t>
            </w:r>
          </w:p>
          <w:p w14:paraId="4387A479" w14:textId="77777777" w:rsidR="0093401E" w:rsidRPr="004F1FAD" w:rsidRDefault="0093401E" w:rsidP="000B389C">
            <w:pPr>
              <w:rPr>
                <w:rFonts w:eastAsiaTheme="minorEastAsia"/>
                <w:lang w:eastAsia="zh-CN"/>
              </w:rPr>
            </w:pPr>
            <w:r w:rsidRPr="004F1FAD">
              <w:rPr>
                <w:rFonts w:eastAsiaTheme="minorEastAsia"/>
                <w:lang w:eastAsia="zh-CN"/>
              </w:rPr>
              <w:t>(</w:t>
            </w:r>
            <w:r w:rsidRPr="004F1FAD">
              <w:rPr>
                <w:rFonts w:eastAsiaTheme="minorEastAsia" w:hint="eastAsia"/>
                <w:lang w:eastAsia="zh-CN"/>
              </w:rPr>
              <w:t>4</w:t>
            </w:r>
            <w:r w:rsidRPr="004F1FAD">
              <w:rPr>
                <w:rFonts w:eastAsiaTheme="minorEastAsia"/>
                <w:lang w:eastAsia="zh-CN"/>
              </w:rPr>
              <w:t>, M =</w:t>
            </w:r>
            <w:r w:rsidRPr="004F1FAD">
              <w:rPr>
                <w:rFonts w:eastAsiaTheme="minorEastAsia" w:hint="eastAsia"/>
                <w:lang w:eastAsia="zh-CN"/>
              </w:rPr>
              <w:t>4</w:t>
            </w:r>
            <w:r w:rsidRPr="004F1FAD">
              <w:rPr>
                <w:rFonts w:eastAsiaTheme="minorEastAsia"/>
                <w:lang w:eastAsia="zh-CN"/>
              </w:rPr>
              <w:t>)</w:t>
            </w:r>
          </w:p>
        </w:tc>
      </w:tr>
      <w:tr w:rsidR="0093401E" w14:paraId="5B2F72A8" w14:textId="77777777" w:rsidTr="000B389C">
        <w:trPr>
          <w:jc w:val="center"/>
        </w:trPr>
        <w:tc>
          <w:tcPr>
            <w:tcW w:w="2122" w:type="dxa"/>
            <w:tcMar>
              <w:top w:w="0" w:type="dxa"/>
              <w:left w:w="108" w:type="dxa"/>
              <w:bottom w:w="0" w:type="dxa"/>
              <w:right w:w="108" w:type="dxa"/>
            </w:tcMar>
            <w:hideMark/>
          </w:tcPr>
          <w:p w14:paraId="12EF260B" w14:textId="77777777" w:rsidR="0093401E" w:rsidRPr="004F1FAD" w:rsidRDefault="0093401E" w:rsidP="000B389C">
            <w:pPr>
              <w:rPr>
                <w:rFonts w:eastAsiaTheme="minorEastAsia"/>
                <w:lang w:eastAsia="zh-CN"/>
              </w:rPr>
            </w:pPr>
            <w:r w:rsidRPr="004F1FAD">
              <w:rPr>
                <w:rFonts w:eastAsiaTheme="minorEastAsia"/>
                <w:lang w:eastAsia="zh-CN"/>
              </w:rPr>
              <w:t>KPI</w:t>
            </w:r>
          </w:p>
        </w:tc>
        <w:tc>
          <w:tcPr>
            <w:tcW w:w="5679" w:type="dxa"/>
            <w:tcMar>
              <w:top w:w="0" w:type="dxa"/>
              <w:left w:w="108" w:type="dxa"/>
              <w:bottom w:w="0" w:type="dxa"/>
              <w:right w:w="108" w:type="dxa"/>
            </w:tcMar>
            <w:hideMark/>
          </w:tcPr>
          <w:p w14:paraId="7B9340F2" w14:textId="77777777" w:rsidR="0093401E" w:rsidRPr="004F1FAD" w:rsidRDefault="0093401E" w:rsidP="000B389C">
            <w:pPr>
              <w:rPr>
                <w:rFonts w:eastAsiaTheme="minorEastAsia"/>
                <w:lang w:eastAsia="zh-CN"/>
              </w:rPr>
            </w:pPr>
            <w:r w:rsidRPr="004F1FAD">
              <w:rPr>
                <w:rFonts w:eastAsiaTheme="minorEastAsia"/>
                <w:lang w:eastAsia="zh-CN"/>
              </w:rPr>
              <w:t xml:space="preserve">95% CDF of </w:t>
            </w:r>
            <w:r w:rsidRPr="004F1FAD">
              <w:rPr>
                <w:rFonts w:eastAsiaTheme="minorEastAsia" w:hint="eastAsia"/>
                <w:lang w:eastAsia="zh-CN"/>
              </w:rPr>
              <w:t>residual frequency error</w:t>
            </w:r>
          </w:p>
        </w:tc>
      </w:tr>
      <w:tr w:rsidR="0093401E" w14:paraId="099740F2" w14:textId="77777777" w:rsidTr="000B389C">
        <w:trPr>
          <w:jc w:val="center"/>
        </w:trPr>
        <w:tc>
          <w:tcPr>
            <w:tcW w:w="2122" w:type="dxa"/>
            <w:tcMar>
              <w:top w:w="0" w:type="dxa"/>
              <w:left w:w="108" w:type="dxa"/>
              <w:bottom w:w="0" w:type="dxa"/>
              <w:right w:w="108" w:type="dxa"/>
            </w:tcMar>
            <w:hideMark/>
          </w:tcPr>
          <w:p w14:paraId="464E82B4" w14:textId="77777777" w:rsidR="0093401E" w:rsidRPr="004F1FAD" w:rsidRDefault="0093401E" w:rsidP="000B389C">
            <w:pPr>
              <w:rPr>
                <w:rFonts w:eastAsiaTheme="minorEastAsia"/>
                <w:lang w:eastAsia="zh-CN"/>
              </w:rPr>
            </w:pPr>
            <w:r w:rsidRPr="004F1FAD">
              <w:rPr>
                <w:rFonts w:eastAsiaTheme="minorEastAsia"/>
                <w:lang w:eastAsia="zh-CN"/>
              </w:rPr>
              <w:t>SNR</w:t>
            </w:r>
          </w:p>
        </w:tc>
        <w:tc>
          <w:tcPr>
            <w:tcW w:w="5679" w:type="dxa"/>
            <w:tcMar>
              <w:top w:w="0" w:type="dxa"/>
              <w:left w:w="108" w:type="dxa"/>
              <w:bottom w:w="0" w:type="dxa"/>
              <w:right w:w="108" w:type="dxa"/>
            </w:tcMar>
            <w:hideMark/>
          </w:tcPr>
          <w:p w14:paraId="4CF90DE7" w14:textId="77777777" w:rsidR="0093401E" w:rsidRPr="004F1FAD" w:rsidRDefault="0093401E" w:rsidP="000B389C">
            <w:pPr>
              <w:spacing w:after="0" w:line="240" w:lineRule="auto"/>
              <w:rPr>
                <w:rFonts w:eastAsiaTheme="minorEastAsia"/>
                <w:lang w:eastAsia="zh-CN"/>
              </w:rPr>
            </w:pPr>
            <w:r>
              <w:rPr>
                <w:rFonts w:eastAsiaTheme="minorEastAsia"/>
                <w:lang w:eastAsia="zh-CN"/>
              </w:rPr>
              <w:t>SNR=</w:t>
            </w:r>
            <w:r>
              <w:rPr>
                <w:rFonts w:eastAsiaTheme="minorEastAsia" w:hint="eastAsia"/>
                <w:lang w:eastAsia="zh-CN"/>
              </w:rPr>
              <w:t>-3</w:t>
            </w:r>
            <w:r w:rsidRPr="004F1FAD">
              <w:rPr>
                <w:rFonts w:eastAsiaTheme="minorEastAsia"/>
                <w:lang w:eastAsia="zh-CN"/>
              </w:rPr>
              <w:t>dB</w:t>
            </w:r>
          </w:p>
        </w:tc>
      </w:tr>
    </w:tbl>
    <w:p w14:paraId="2E52A967" w14:textId="77777777" w:rsidR="0093401E" w:rsidRPr="0093401E" w:rsidRDefault="0093401E" w:rsidP="0093401E">
      <w:pPr>
        <w:tabs>
          <w:tab w:val="left" w:pos="420"/>
        </w:tabs>
        <w:rPr>
          <w:rFonts w:ascii="Times" w:eastAsia="宋体" w:hAnsi="Times"/>
          <w:szCs w:val="21"/>
          <w:lang w:val="en-GB" w:eastAsia="zh-CN"/>
        </w:rPr>
      </w:pPr>
    </w:p>
    <w:sectPr w:rsidR="0093401E" w:rsidRPr="0093401E" w:rsidSect="0060431C">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D5A1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D5A1CE" w16cid:durableId="0506D64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AE192" w14:textId="77777777" w:rsidR="00F80F3C" w:rsidRDefault="00F80F3C">
      <w:pPr>
        <w:spacing w:after="0" w:line="240" w:lineRule="auto"/>
      </w:pPr>
      <w:r>
        <w:separator/>
      </w:r>
    </w:p>
  </w:endnote>
  <w:endnote w:type="continuationSeparator" w:id="0">
    <w:p w14:paraId="623D75B9" w14:textId="77777777" w:rsidR="00F80F3C" w:rsidRDefault="00F80F3C">
      <w:pPr>
        <w:spacing w:after="0" w:line="240" w:lineRule="auto"/>
      </w:pPr>
      <w:r>
        <w:continuationSeparator/>
      </w:r>
    </w:p>
  </w:endnote>
  <w:endnote w:type="continuationNotice" w:id="1">
    <w:p w14:paraId="4C737431" w14:textId="77777777" w:rsidR="00F80F3C" w:rsidRDefault="00F80F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F94AC" w14:textId="77777777" w:rsidR="00EB5B75" w:rsidRDefault="00EB5B75">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B0751E4" w14:textId="77777777" w:rsidR="00EB5B75" w:rsidRDefault="00EB5B7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6D7F0" w14:textId="77777777" w:rsidR="00EB5B75" w:rsidRDefault="00EB5B75">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F1DF7">
      <w:rPr>
        <w:rStyle w:val="af1"/>
        <w:noProof/>
      </w:rPr>
      <w:t>13</w:t>
    </w:r>
    <w:r>
      <w:rPr>
        <w:rStyle w:val="af1"/>
      </w:rPr>
      <w:fldChar w:fldCharType="end"/>
    </w:r>
  </w:p>
  <w:p w14:paraId="1CC6F758" w14:textId="77777777" w:rsidR="00EB5B75" w:rsidRDefault="00EB5B75">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C95C65" w14:textId="77777777" w:rsidR="00F80F3C" w:rsidRDefault="00F80F3C">
      <w:pPr>
        <w:spacing w:after="0" w:line="240" w:lineRule="auto"/>
      </w:pPr>
      <w:r>
        <w:separator/>
      </w:r>
    </w:p>
  </w:footnote>
  <w:footnote w:type="continuationSeparator" w:id="0">
    <w:p w14:paraId="56EA86EB" w14:textId="77777777" w:rsidR="00F80F3C" w:rsidRDefault="00F80F3C">
      <w:pPr>
        <w:spacing w:after="0" w:line="240" w:lineRule="auto"/>
      </w:pPr>
      <w:r>
        <w:continuationSeparator/>
      </w:r>
    </w:p>
  </w:footnote>
  <w:footnote w:type="continuationNotice" w:id="1">
    <w:p w14:paraId="7D755184" w14:textId="77777777" w:rsidR="00F80F3C" w:rsidRDefault="00F80F3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8234B"/>
    <w:multiLevelType w:val="hybridMultilevel"/>
    <w:tmpl w:val="7A04619A"/>
    <w:lvl w:ilvl="0" w:tplc="087A88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55C4C75"/>
    <w:multiLevelType w:val="hybridMultilevel"/>
    <w:tmpl w:val="3F24A32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05CE7228"/>
    <w:multiLevelType w:val="hybridMultilevel"/>
    <w:tmpl w:val="76C6237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CCE6131"/>
    <w:multiLevelType w:val="hybridMultilevel"/>
    <w:tmpl w:val="A204FD38"/>
    <w:lvl w:ilvl="0" w:tplc="041D0001">
      <w:start w:val="1"/>
      <w:numFmt w:val="bullet"/>
      <w:lvlText w:val=""/>
      <w:lvlJc w:val="left"/>
      <w:pPr>
        <w:ind w:left="763" w:hanging="360"/>
      </w:pPr>
      <w:rPr>
        <w:rFonts w:ascii="Symbol" w:hAnsi="Symbol" w:hint="default"/>
      </w:rPr>
    </w:lvl>
    <w:lvl w:ilvl="1" w:tplc="041D0003" w:tentative="1">
      <w:start w:val="1"/>
      <w:numFmt w:val="bullet"/>
      <w:lvlText w:val="o"/>
      <w:lvlJc w:val="left"/>
      <w:pPr>
        <w:ind w:left="1483" w:hanging="360"/>
      </w:pPr>
      <w:rPr>
        <w:rFonts w:ascii="Courier New" w:hAnsi="Courier New" w:cs="Courier New" w:hint="default"/>
      </w:rPr>
    </w:lvl>
    <w:lvl w:ilvl="2" w:tplc="041D0005" w:tentative="1">
      <w:start w:val="1"/>
      <w:numFmt w:val="bullet"/>
      <w:lvlText w:val=""/>
      <w:lvlJc w:val="left"/>
      <w:pPr>
        <w:ind w:left="2203" w:hanging="360"/>
      </w:pPr>
      <w:rPr>
        <w:rFonts w:ascii="Wingdings" w:hAnsi="Wingdings" w:hint="default"/>
      </w:rPr>
    </w:lvl>
    <w:lvl w:ilvl="3" w:tplc="041D0001" w:tentative="1">
      <w:start w:val="1"/>
      <w:numFmt w:val="bullet"/>
      <w:lvlText w:val=""/>
      <w:lvlJc w:val="left"/>
      <w:pPr>
        <w:ind w:left="2923" w:hanging="360"/>
      </w:pPr>
      <w:rPr>
        <w:rFonts w:ascii="Symbol" w:hAnsi="Symbol" w:hint="default"/>
      </w:rPr>
    </w:lvl>
    <w:lvl w:ilvl="4" w:tplc="041D0003" w:tentative="1">
      <w:start w:val="1"/>
      <w:numFmt w:val="bullet"/>
      <w:lvlText w:val="o"/>
      <w:lvlJc w:val="left"/>
      <w:pPr>
        <w:ind w:left="3643" w:hanging="360"/>
      </w:pPr>
      <w:rPr>
        <w:rFonts w:ascii="Courier New" w:hAnsi="Courier New" w:cs="Courier New" w:hint="default"/>
      </w:rPr>
    </w:lvl>
    <w:lvl w:ilvl="5" w:tplc="041D0005" w:tentative="1">
      <w:start w:val="1"/>
      <w:numFmt w:val="bullet"/>
      <w:lvlText w:val=""/>
      <w:lvlJc w:val="left"/>
      <w:pPr>
        <w:ind w:left="4363" w:hanging="360"/>
      </w:pPr>
      <w:rPr>
        <w:rFonts w:ascii="Wingdings" w:hAnsi="Wingdings" w:hint="default"/>
      </w:rPr>
    </w:lvl>
    <w:lvl w:ilvl="6" w:tplc="041D0001" w:tentative="1">
      <w:start w:val="1"/>
      <w:numFmt w:val="bullet"/>
      <w:lvlText w:val=""/>
      <w:lvlJc w:val="left"/>
      <w:pPr>
        <w:ind w:left="5083" w:hanging="360"/>
      </w:pPr>
      <w:rPr>
        <w:rFonts w:ascii="Symbol" w:hAnsi="Symbol" w:hint="default"/>
      </w:rPr>
    </w:lvl>
    <w:lvl w:ilvl="7" w:tplc="041D0003" w:tentative="1">
      <w:start w:val="1"/>
      <w:numFmt w:val="bullet"/>
      <w:lvlText w:val="o"/>
      <w:lvlJc w:val="left"/>
      <w:pPr>
        <w:ind w:left="5803" w:hanging="360"/>
      </w:pPr>
      <w:rPr>
        <w:rFonts w:ascii="Courier New" w:hAnsi="Courier New" w:cs="Courier New" w:hint="default"/>
      </w:rPr>
    </w:lvl>
    <w:lvl w:ilvl="8" w:tplc="041D0005" w:tentative="1">
      <w:start w:val="1"/>
      <w:numFmt w:val="bullet"/>
      <w:lvlText w:val=""/>
      <w:lvlJc w:val="left"/>
      <w:pPr>
        <w:ind w:left="6523" w:hanging="360"/>
      </w:pPr>
      <w:rPr>
        <w:rFonts w:ascii="Wingdings" w:hAnsi="Wingdings" w:hint="default"/>
      </w:rPr>
    </w:lvl>
  </w:abstractNum>
  <w:abstractNum w:abstractNumId="5">
    <w:nsid w:val="0D9C4862"/>
    <w:multiLevelType w:val="multilevel"/>
    <w:tmpl w:val="0D9C4862"/>
    <w:lvl w:ilvl="0">
      <w:start w:val="1"/>
      <w:numFmt w:val="decimal"/>
      <w:pStyle w:val="1"/>
      <w:lvlText w:val="%1"/>
      <w:lvlJc w:val="left"/>
      <w:pPr>
        <w:tabs>
          <w:tab w:val="left" w:pos="3569"/>
        </w:tabs>
        <w:ind w:left="3569"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1004"/>
        </w:tabs>
        <w:ind w:left="1004"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nsid w:val="10B651EA"/>
    <w:multiLevelType w:val="hybridMultilevel"/>
    <w:tmpl w:val="6728C5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72F1AD1"/>
    <w:multiLevelType w:val="hybridMultilevel"/>
    <w:tmpl w:val="004A867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315F4C30"/>
    <w:multiLevelType w:val="hybridMultilevel"/>
    <w:tmpl w:val="143A464A"/>
    <w:lvl w:ilvl="0" w:tplc="087A882A">
      <w:start w:val="1"/>
      <w:numFmt w:val="bullet"/>
      <w:lvlText w:val="•"/>
      <w:lvlJc w:val="left"/>
      <w:pPr>
        <w:tabs>
          <w:tab w:val="num" w:pos="720"/>
        </w:tabs>
        <w:ind w:left="720" w:hanging="360"/>
      </w:pPr>
      <w:rPr>
        <w:rFonts w:ascii="Arial" w:hAnsi="Arial" w:hint="default"/>
      </w:rPr>
    </w:lvl>
    <w:lvl w:ilvl="1" w:tplc="2920284A" w:tentative="1">
      <w:start w:val="1"/>
      <w:numFmt w:val="bullet"/>
      <w:lvlText w:val="•"/>
      <w:lvlJc w:val="left"/>
      <w:pPr>
        <w:tabs>
          <w:tab w:val="num" w:pos="1440"/>
        </w:tabs>
        <w:ind w:left="1440" w:hanging="360"/>
      </w:pPr>
      <w:rPr>
        <w:rFonts w:ascii="Arial" w:hAnsi="Arial" w:hint="default"/>
      </w:rPr>
    </w:lvl>
    <w:lvl w:ilvl="2" w:tplc="F6ACBE7C" w:tentative="1">
      <w:start w:val="1"/>
      <w:numFmt w:val="bullet"/>
      <w:lvlText w:val="•"/>
      <w:lvlJc w:val="left"/>
      <w:pPr>
        <w:tabs>
          <w:tab w:val="num" w:pos="2160"/>
        </w:tabs>
        <w:ind w:left="2160" w:hanging="360"/>
      </w:pPr>
      <w:rPr>
        <w:rFonts w:ascii="Arial" w:hAnsi="Arial" w:hint="default"/>
      </w:rPr>
    </w:lvl>
    <w:lvl w:ilvl="3" w:tplc="4420DA20" w:tentative="1">
      <w:start w:val="1"/>
      <w:numFmt w:val="bullet"/>
      <w:lvlText w:val="•"/>
      <w:lvlJc w:val="left"/>
      <w:pPr>
        <w:tabs>
          <w:tab w:val="num" w:pos="2880"/>
        </w:tabs>
        <w:ind w:left="2880" w:hanging="360"/>
      </w:pPr>
      <w:rPr>
        <w:rFonts w:ascii="Arial" w:hAnsi="Arial" w:hint="default"/>
      </w:rPr>
    </w:lvl>
    <w:lvl w:ilvl="4" w:tplc="AC3C1898" w:tentative="1">
      <w:start w:val="1"/>
      <w:numFmt w:val="bullet"/>
      <w:lvlText w:val="•"/>
      <w:lvlJc w:val="left"/>
      <w:pPr>
        <w:tabs>
          <w:tab w:val="num" w:pos="3600"/>
        </w:tabs>
        <w:ind w:left="3600" w:hanging="360"/>
      </w:pPr>
      <w:rPr>
        <w:rFonts w:ascii="Arial" w:hAnsi="Arial" w:hint="default"/>
      </w:rPr>
    </w:lvl>
    <w:lvl w:ilvl="5" w:tplc="F12A9108" w:tentative="1">
      <w:start w:val="1"/>
      <w:numFmt w:val="bullet"/>
      <w:lvlText w:val="•"/>
      <w:lvlJc w:val="left"/>
      <w:pPr>
        <w:tabs>
          <w:tab w:val="num" w:pos="4320"/>
        </w:tabs>
        <w:ind w:left="4320" w:hanging="360"/>
      </w:pPr>
      <w:rPr>
        <w:rFonts w:ascii="Arial" w:hAnsi="Arial" w:hint="default"/>
      </w:rPr>
    </w:lvl>
    <w:lvl w:ilvl="6" w:tplc="49BAD086" w:tentative="1">
      <w:start w:val="1"/>
      <w:numFmt w:val="bullet"/>
      <w:lvlText w:val="•"/>
      <w:lvlJc w:val="left"/>
      <w:pPr>
        <w:tabs>
          <w:tab w:val="num" w:pos="5040"/>
        </w:tabs>
        <w:ind w:left="5040" w:hanging="360"/>
      </w:pPr>
      <w:rPr>
        <w:rFonts w:ascii="Arial" w:hAnsi="Arial" w:hint="default"/>
      </w:rPr>
    </w:lvl>
    <w:lvl w:ilvl="7" w:tplc="2C483EE6" w:tentative="1">
      <w:start w:val="1"/>
      <w:numFmt w:val="bullet"/>
      <w:lvlText w:val="•"/>
      <w:lvlJc w:val="left"/>
      <w:pPr>
        <w:tabs>
          <w:tab w:val="num" w:pos="5760"/>
        </w:tabs>
        <w:ind w:left="5760" w:hanging="360"/>
      </w:pPr>
      <w:rPr>
        <w:rFonts w:ascii="Arial" w:hAnsi="Arial" w:hint="default"/>
      </w:rPr>
    </w:lvl>
    <w:lvl w:ilvl="8" w:tplc="82B613C4" w:tentative="1">
      <w:start w:val="1"/>
      <w:numFmt w:val="bullet"/>
      <w:lvlText w:val="•"/>
      <w:lvlJc w:val="left"/>
      <w:pPr>
        <w:tabs>
          <w:tab w:val="num" w:pos="6480"/>
        </w:tabs>
        <w:ind w:left="6480" w:hanging="360"/>
      </w:pPr>
      <w:rPr>
        <w:rFonts w:ascii="Arial" w:hAnsi="Arial" w:hint="default"/>
      </w:rPr>
    </w:lvl>
  </w:abstractNum>
  <w:abstractNum w:abstractNumId="12">
    <w:nsid w:val="33BA33ED"/>
    <w:multiLevelType w:val="hybridMultilevel"/>
    <w:tmpl w:val="89562A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7476468"/>
    <w:multiLevelType w:val="hybridMultilevel"/>
    <w:tmpl w:val="664CFADE"/>
    <w:lvl w:ilvl="0" w:tplc="04090001">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5">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1D1401A"/>
    <w:multiLevelType w:val="hybridMultilevel"/>
    <w:tmpl w:val="FA8445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nsid w:val="47955A5D"/>
    <w:multiLevelType w:val="hybridMultilevel"/>
    <w:tmpl w:val="E09C8286"/>
    <w:lvl w:ilvl="0" w:tplc="087A88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2">
    <w:nsid w:val="517E06C3"/>
    <w:multiLevelType w:val="hybridMultilevel"/>
    <w:tmpl w:val="208267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nsid w:val="59166DAB"/>
    <w:multiLevelType w:val="multilevel"/>
    <w:tmpl w:val="0A14E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977765C"/>
    <w:multiLevelType w:val="hybridMultilevel"/>
    <w:tmpl w:val="CD1C47A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13F57D5"/>
    <w:multiLevelType w:val="hybridMultilevel"/>
    <w:tmpl w:val="A19678E6"/>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713F5E28"/>
    <w:multiLevelType w:val="hybridMultilevel"/>
    <w:tmpl w:val="92E62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9893CBA"/>
    <w:multiLevelType w:val="hybridMultilevel"/>
    <w:tmpl w:val="F1EC6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ADF1564"/>
    <w:multiLevelType w:val="hybridMultilevel"/>
    <w:tmpl w:val="C4A6CEAC"/>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21"/>
  </w:num>
  <w:num w:numId="3">
    <w:abstractNumId w:val="19"/>
  </w:num>
  <w:num w:numId="4">
    <w:abstractNumId w:val="32"/>
  </w:num>
  <w:num w:numId="5">
    <w:abstractNumId w:val="2"/>
  </w:num>
  <w:num w:numId="6">
    <w:abstractNumId w:val="9"/>
  </w:num>
  <w:num w:numId="7">
    <w:abstractNumId w:val="23"/>
  </w:num>
  <w:num w:numId="8">
    <w:abstractNumId w:val="17"/>
  </w:num>
  <w:num w:numId="9">
    <w:abstractNumId w:val="20"/>
  </w:num>
  <w:num w:numId="10">
    <w:abstractNumId w:val="8"/>
  </w:num>
  <w:num w:numId="11">
    <w:abstractNumId w:val="6"/>
  </w:num>
  <w:num w:numId="12">
    <w:abstractNumId w:val="4"/>
  </w:num>
  <w:num w:numId="13">
    <w:abstractNumId w:val="11"/>
  </w:num>
  <w:num w:numId="14">
    <w:abstractNumId w:val="16"/>
  </w:num>
  <w:num w:numId="15">
    <w:abstractNumId w:val="12"/>
  </w:num>
  <w:num w:numId="16">
    <w:abstractNumId w:val="26"/>
  </w:num>
  <w:num w:numId="17">
    <w:abstractNumId w:val="15"/>
  </w:num>
  <w:num w:numId="18">
    <w:abstractNumId w:val="13"/>
  </w:num>
  <w:num w:numId="19">
    <w:abstractNumId w:val="28"/>
  </w:num>
  <w:num w:numId="20">
    <w:abstractNumId w:val="30"/>
  </w:num>
  <w:num w:numId="21">
    <w:abstractNumId w:val="24"/>
  </w:num>
  <w:num w:numId="22">
    <w:abstractNumId w:val="29"/>
  </w:num>
  <w:num w:numId="23">
    <w:abstractNumId w:val="10"/>
  </w:num>
  <w:num w:numId="24">
    <w:abstractNumId w:val="14"/>
  </w:num>
  <w:num w:numId="25">
    <w:abstractNumId w:val="22"/>
  </w:num>
  <w:num w:numId="26">
    <w:abstractNumId w:val="1"/>
  </w:num>
  <w:num w:numId="27">
    <w:abstractNumId w:val="7"/>
  </w:num>
  <w:num w:numId="28">
    <w:abstractNumId w:val="3"/>
  </w:num>
  <w:num w:numId="29">
    <w:abstractNumId w:val="25"/>
  </w:num>
  <w:num w:numId="30">
    <w:abstractNumId w:val="31"/>
  </w:num>
  <w:num w:numId="31">
    <w:abstractNumId w:val="27"/>
  </w:num>
  <w:num w:numId="32">
    <w:abstractNumId w:val="0"/>
  </w:num>
  <w:num w:numId="33">
    <w:abstractNumId w:val="18"/>
  </w:num>
  <w:num w:numId="34">
    <w:abstractNumId w:val="5"/>
  </w:num>
  <w:num w:numId="35">
    <w:abstractNumId w:val="5"/>
  </w:num>
  <w:num w:numId="36">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BD"/>
    <w:rsid w:val="000002CF"/>
    <w:rsid w:val="000002F8"/>
    <w:rsid w:val="00000353"/>
    <w:rsid w:val="0000050F"/>
    <w:rsid w:val="000005AD"/>
    <w:rsid w:val="00000607"/>
    <w:rsid w:val="00000703"/>
    <w:rsid w:val="000009AF"/>
    <w:rsid w:val="00000C2F"/>
    <w:rsid w:val="00000F3C"/>
    <w:rsid w:val="00000FC2"/>
    <w:rsid w:val="000010E3"/>
    <w:rsid w:val="00001290"/>
    <w:rsid w:val="000012B4"/>
    <w:rsid w:val="000013AB"/>
    <w:rsid w:val="0000158B"/>
    <w:rsid w:val="00001716"/>
    <w:rsid w:val="000017DD"/>
    <w:rsid w:val="00001B14"/>
    <w:rsid w:val="00001C04"/>
    <w:rsid w:val="00001E82"/>
    <w:rsid w:val="00001EBC"/>
    <w:rsid w:val="000020BF"/>
    <w:rsid w:val="00002391"/>
    <w:rsid w:val="000025E6"/>
    <w:rsid w:val="0000274C"/>
    <w:rsid w:val="00002841"/>
    <w:rsid w:val="00002866"/>
    <w:rsid w:val="00002A59"/>
    <w:rsid w:val="00002AAA"/>
    <w:rsid w:val="00002B87"/>
    <w:rsid w:val="00002C61"/>
    <w:rsid w:val="00003003"/>
    <w:rsid w:val="00003060"/>
    <w:rsid w:val="0000311C"/>
    <w:rsid w:val="00003279"/>
    <w:rsid w:val="0000331D"/>
    <w:rsid w:val="00003357"/>
    <w:rsid w:val="00003365"/>
    <w:rsid w:val="000033B9"/>
    <w:rsid w:val="00003525"/>
    <w:rsid w:val="0000356C"/>
    <w:rsid w:val="00003595"/>
    <w:rsid w:val="00003756"/>
    <w:rsid w:val="00003A01"/>
    <w:rsid w:val="00003BA6"/>
    <w:rsid w:val="00003D6D"/>
    <w:rsid w:val="00003EAA"/>
    <w:rsid w:val="00003F0D"/>
    <w:rsid w:val="00003F97"/>
    <w:rsid w:val="000042D6"/>
    <w:rsid w:val="000043B4"/>
    <w:rsid w:val="000045A9"/>
    <w:rsid w:val="000045D8"/>
    <w:rsid w:val="000045EA"/>
    <w:rsid w:val="00004612"/>
    <w:rsid w:val="0000484C"/>
    <w:rsid w:val="00004904"/>
    <w:rsid w:val="000049C2"/>
    <w:rsid w:val="000049E8"/>
    <w:rsid w:val="00004E43"/>
    <w:rsid w:val="00004FCE"/>
    <w:rsid w:val="0000515B"/>
    <w:rsid w:val="00005227"/>
    <w:rsid w:val="000056C6"/>
    <w:rsid w:val="000057E1"/>
    <w:rsid w:val="00005B6E"/>
    <w:rsid w:val="00005C75"/>
    <w:rsid w:val="00005E0C"/>
    <w:rsid w:val="00005E6A"/>
    <w:rsid w:val="00006C0B"/>
    <w:rsid w:val="00006C6B"/>
    <w:rsid w:val="00006E8F"/>
    <w:rsid w:val="00006F50"/>
    <w:rsid w:val="00007093"/>
    <w:rsid w:val="000071A6"/>
    <w:rsid w:val="000071C4"/>
    <w:rsid w:val="000071F6"/>
    <w:rsid w:val="00007276"/>
    <w:rsid w:val="00007287"/>
    <w:rsid w:val="0000736F"/>
    <w:rsid w:val="0000755A"/>
    <w:rsid w:val="0000756B"/>
    <w:rsid w:val="00007592"/>
    <w:rsid w:val="00007604"/>
    <w:rsid w:val="00007922"/>
    <w:rsid w:val="00007B08"/>
    <w:rsid w:val="00007B54"/>
    <w:rsid w:val="00007C29"/>
    <w:rsid w:val="00007D4C"/>
    <w:rsid w:val="00007D75"/>
    <w:rsid w:val="00007E31"/>
    <w:rsid w:val="00010044"/>
    <w:rsid w:val="00010096"/>
    <w:rsid w:val="00010B5D"/>
    <w:rsid w:val="000111BE"/>
    <w:rsid w:val="000111E3"/>
    <w:rsid w:val="00011484"/>
    <w:rsid w:val="000115A4"/>
    <w:rsid w:val="000116DD"/>
    <w:rsid w:val="00011758"/>
    <w:rsid w:val="00011B8F"/>
    <w:rsid w:val="00011B96"/>
    <w:rsid w:val="00011C28"/>
    <w:rsid w:val="00011CF6"/>
    <w:rsid w:val="00011D96"/>
    <w:rsid w:val="00011E78"/>
    <w:rsid w:val="00011FE8"/>
    <w:rsid w:val="00012228"/>
    <w:rsid w:val="00012276"/>
    <w:rsid w:val="000126BD"/>
    <w:rsid w:val="00012A10"/>
    <w:rsid w:val="00012C8B"/>
    <w:rsid w:val="00012E71"/>
    <w:rsid w:val="00013058"/>
    <w:rsid w:val="00013156"/>
    <w:rsid w:val="00013366"/>
    <w:rsid w:val="0001379E"/>
    <w:rsid w:val="00013A0F"/>
    <w:rsid w:val="00013B71"/>
    <w:rsid w:val="00013CA5"/>
    <w:rsid w:val="00013E53"/>
    <w:rsid w:val="00014016"/>
    <w:rsid w:val="00014102"/>
    <w:rsid w:val="000143D3"/>
    <w:rsid w:val="000144D0"/>
    <w:rsid w:val="0001488C"/>
    <w:rsid w:val="000149B6"/>
    <w:rsid w:val="00014ADD"/>
    <w:rsid w:val="00014E7E"/>
    <w:rsid w:val="0001501C"/>
    <w:rsid w:val="000150E9"/>
    <w:rsid w:val="0001545F"/>
    <w:rsid w:val="0001559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8E6"/>
    <w:rsid w:val="00016BC2"/>
    <w:rsid w:val="00016C18"/>
    <w:rsid w:val="00016F02"/>
    <w:rsid w:val="00016FE5"/>
    <w:rsid w:val="00017339"/>
    <w:rsid w:val="00017653"/>
    <w:rsid w:val="00017682"/>
    <w:rsid w:val="00017997"/>
    <w:rsid w:val="00017AE2"/>
    <w:rsid w:val="00017CD2"/>
    <w:rsid w:val="00017D2C"/>
    <w:rsid w:val="00017DA6"/>
    <w:rsid w:val="00017DC6"/>
    <w:rsid w:val="000201A7"/>
    <w:rsid w:val="000201EF"/>
    <w:rsid w:val="00020260"/>
    <w:rsid w:val="00020674"/>
    <w:rsid w:val="0002089C"/>
    <w:rsid w:val="000208B7"/>
    <w:rsid w:val="00020BB2"/>
    <w:rsid w:val="00020D4B"/>
    <w:rsid w:val="00020E18"/>
    <w:rsid w:val="000210B9"/>
    <w:rsid w:val="0002125C"/>
    <w:rsid w:val="00021402"/>
    <w:rsid w:val="00021467"/>
    <w:rsid w:val="00021554"/>
    <w:rsid w:val="0002155E"/>
    <w:rsid w:val="0002174B"/>
    <w:rsid w:val="00021A40"/>
    <w:rsid w:val="00021D02"/>
    <w:rsid w:val="00021DAA"/>
    <w:rsid w:val="00021DB0"/>
    <w:rsid w:val="00021DE9"/>
    <w:rsid w:val="00021F54"/>
    <w:rsid w:val="00022538"/>
    <w:rsid w:val="00022681"/>
    <w:rsid w:val="000229CD"/>
    <w:rsid w:val="00022C63"/>
    <w:rsid w:val="0002309A"/>
    <w:rsid w:val="00023115"/>
    <w:rsid w:val="000233C9"/>
    <w:rsid w:val="00023476"/>
    <w:rsid w:val="0002373F"/>
    <w:rsid w:val="0002387D"/>
    <w:rsid w:val="00023A04"/>
    <w:rsid w:val="00023DA4"/>
    <w:rsid w:val="00023E38"/>
    <w:rsid w:val="00023F8E"/>
    <w:rsid w:val="0002451D"/>
    <w:rsid w:val="0002467D"/>
    <w:rsid w:val="000246A2"/>
    <w:rsid w:val="0002487C"/>
    <w:rsid w:val="000248B8"/>
    <w:rsid w:val="00024A7C"/>
    <w:rsid w:val="00024AE8"/>
    <w:rsid w:val="00024BAF"/>
    <w:rsid w:val="00024DE7"/>
    <w:rsid w:val="00024F55"/>
    <w:rsid w:val="00024F60"/>
    <w:rsid w:val="00025126"/>
    <w:rsid w:val="00025184"/>
    <w:rsid w:val="000252C6"/>
    <w:rsid w:val="000256F6"/>
    <w:rsid w:val="0002592B"/>
    <w:rsid w:val="00025EE1"/>
    <w:rsid w:val="0002607D"/>
    <w:rsid w:val="0002632E"/>
    <w:rsid w:val="00026389"/>
    <w:rsid w:val="000266A4"/>
    <w:rsid w:val="000266D3"/>
    <w:rsid w:val="00026754"/>
    <w:rsid w:val="00026790"/>
    <w:rsid w:val="000267D4"/>
    <w:rsid w:val="00026845"/>
    <w:rsid w:val="0002696D"/>
    <w:rsid w:val="000269F3"/>
    <w:rsid w:val="00026AC8"/>
    <w:rsid w:val="00026B41"/>
    <w:rsid w:val="00026CEB"/>
    <w:rsid w:val="00026EA3"/>
    <w:rsid w:val="00026F94"/>
    <w:rsid w:val="000270FE"/>
    <w:rsid w:val="00027286"/>
    <w:rsid w:val="0002728B"/>
    <w:rsid w:val="000272B2"/>
    <w:rsid w:val="000272FF"/>
    <w:rsid w:val="00027325"/>
    <w:rsid w:val="00027352"/>
    <w:rsid w:val="000273F3"/>
    <w:rsid w:val="0002762E"/>
    <w:rsid w:val="000276E6"/>
    <w:rsid w:val="000277B7"/>
    <w:rsid w:val="00027AAE"/>
    <w:rsid w:val="00027C58"/>
    <w:rsid w:val="00027DB2"/>
    <w:rsid w:val="00027DDA"/>
    <w:rsid w:val="00027F86"/>
    <w:rsid w:val="00030400"/>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6C6"/>
    <w:rsid w:val="000317B3"/>
    <w:rsid w:val="0003187A"/>
    <w:rsid w:val="00031A25"/>
    <w:rsid w:val="00031DDC"/>
    <w:rsid w:val="0003245D"/>
    <w:rsid w:val="00032609"/>
    <w:rsid w:val="00032863"/>
    <w:rsid w:val="00032C24"/>
    <w:rsid w:val="00032F2C"/>
    <w:rsid w:val="00033530"/>
    <w:rsid w:val="000339A1"/>
    <w:rsid w:val="000339F3"/>
    <w:rsid w:val="00033A20"/>
    <w:rsid w:val="00033C85"/>
    <w:rsid w:val="00033D93"/>
    <w:rsid w:val="00033DDA"/>
    <w:rsid w:val="00034012"/>
    <w:rsid w:val="0003416A"/>
    <w:rsid w:val="00034503"/>
    <w:rsid w:val="0003455D"/>
    <w:rsid w:val="000346B2"/>
    <w:rsid w:val="000348EC"/>
    <w:rsid w:val="0003495C"/>
    <w:rsid w:val="0003496E"/>
    <w:rsid w:val="00034A29"/>
    <w:rsid w:val="00034C56"/>
    <w:rsid w:val="00034D43"/>
    <w:rsid w:val="00034F72"/>
    <w:rsid w:val="00034FD8"/>
    <w:rsid w:val="0003515F"/>
    <w:rsid w:val="000351B6"/>
    <w:rsid w:val="000353E0"/>
    <w:rsid w:val="00035852"/>
    <w:rsid w:val="000359AB"/>
    <w:rsid w:val="00035AEF"/>
    <w:rsid w:val="00035AFD"/>
    <w:rsid w:val="00035CF2"/>
    <w:rsid w:val="000362BF"/>
    <w:rsid w:val="0003643E"/>
    <w:rsid w:val="0003643F"/>
    <w:rsid w:val="000365D1"/>
    <w:rsid w:val="00036664"/>
    <w:rsid w:val="000368B0"/>
    <w:rsid w:val="000369B9"/>
    <w:rsid w:val="00036A14"/>
    <w:rsid w:val="00036A8B"/>
    <w:rsid w:val="00036AFE"/>
    <w:rsid w:val="00036B60"/>
    <w:rsid w:val="00036B9C"/>
    <w:rsid w:val="00036D12"/>
    <w:rsid w:val="00036E90"/>
    <w:rsid w:val="00036FBF"/>
    <w:rsid w:val="000374E7"/>
    <w:rsid w:val="00037558"/>
    <w:rsid w:val="0003756D"/>
    <w:rsid w:val="00037A15"/>
    <w:rsid w:val="00037E5D"/>
    <w:rsid w:val="00037F14"/>
    <w:rsid w:val="000401AD"/>
    <w:rsid w:val="0004041F"/>
    <w:rsid w:val="0004060F"/>
    <w:rsid w:val="00040DD5"/>
    <w:rsid w:val="0004115F"/>
    <w:rsid w:val="000411C8"/>
    <w:rsid w:val="000412E2"/>
    <w:rsid w:val="00041681"/>
    <w:rsid w:val="00041A69"/>
    <w:rsid w:val="0004246F"/>
    <w:rsid w:val="000424B1"/>
    <w:rsid w:val="000424BC"/>
    <w:rsid w:val="000425B9"/>
    <w:rsid w:val="000425E4"/>
    <w:rsid w:val="00042ADD"/>
    <w:rsid w:val="00042B81"/>
    <w:rsid w:val="00042BAF"/>
    <w:rsid w:val="00042C73"/>
    <w:rsid w:val="00042CCC"/>
    <w:rsid w:val="00042D10"/>
    <w:rsid w:val="00042E36"/>
    <w:rsid w:val="00042E49"/>
    <w:rsid w:val="00042EBC"/>
    <w:rsid w:val="00043025"/>
    <w:rsid w:val="00043259"/>
    <w:rsid w:val="000433C6"/>
    <w:rsid w:val="000435C2"/>
    <w:rsid w:val="00043643"/>
    <w:rsid w:val="000438E6"/>
    <w:rsid w:val="00043D85"/>
    <w:rsid w:val="00043E7F"/>
    <w:rsid w:val="00044018"/>
    <w:rsid w:val="000441B7"/>
    <w:rsid w:val="000445C1"/>
    <w:rsid w:val="000448DA"/>
    <w:rsid w:val="00045056"/>
    <w:rsid w:val="000451AE"/>
    <w:rsid w:val="000454A4"/>
    <w:rsid w:val="000455E0"/>
    <w:rsid w:val="000457A0"/>
    <w:rsid w:val="0004604C"/>
    <w:rsid w:val="0004610E"/>
    <w:rsid w:val="00046332"/>
    <w:rsid w:val="00046510"/>
    <w:rsid w:val="000466D0"/>
    <w:rsid w:val="00046A97"/>
    <w:rsid w:val="00046CE8"/>
    <w:rsid w:val="00046F0B"/>
    <w:rsid w:val="000475EF"/>
    <w:rsid w:val="00047890"/>
    <w:rsid w:val="000479B1"/>
    <w:rsid w:val="00047A23"/>
    <w:rsid w:val="00047A6C"/>
    <w:rsid w:val="00047BD8"/>
    <w:rsid w:val="000503FE"/>
    <w:rsid w:val="00050548"/>
    <w:rsid w:val="000505F7"/>
    <w:rsid w:val="00050876"/>
    <w:rsid w:val="000509F8"/>
    <w:rsid w:val="00050E0D"/>
    <w:rsid w:val="00050EB5"/>
    <w:rsid w:val="00050F3C"/>
    <w:rsid w:val="00050F51"/>
    <w:rsid w:val="0005108D"/>
    <w:rsid w:val="00051234"/>
    <w:rsid w:val="0005142E"/>
    <w:rsid w:val="000516EC"/>
    <w:rsid w:val="00051728"/>
    <w:rsid w:val="00051A82"/>
    <w:rsid w:val="00051B7F"/>
    <w:rsid w:val="00051B97"/>
    <w:rsid w:val="00051D19"/>
    <w:rsid w:val="00051D75"/>
    <w:rsid w:val="00051E12"/>
    <w:rsid w:val="000522C7"/>
    <w:rsid w:val="00052545"/>
    <w:rsid w:val="000525CC"/>
    <w:rsid w:val="00052644"/>
    <w:rsid w:val="00052AD1"/>
    <w:rsid w:val="00052BF2"/>
    <w:rsid w:val="00052EEA"/>
    <w:rsid w:val="00053302"/>
    <w:rsid w:val="00053392"/>
    <w:rsid w:val="000535A3"/>
    <w:rsid w:val="00053638"/>
    <w:rsid w:val="00053664"/>
    <w:rsid w:val="000536C7"/>
    <w:rsid w:val="00053A3A"/>
    <w:rsid w:val="00053DDE"/>
    <w:rsid w:val="00053E02"/>
    <w:rsid w:val="00053EED"/>
    <w:rsid w:val="00053F8B"/>
    <w:rsid w:val="00054004"/>
    <w:rsid w:val="00054375"/>
    <w:rsid w:val="00054431"/>
    <w:rsid w:val="00054442"/>
    <w:rsid w:val="000544F0"/>
    <w:rsid w:val="0005457C"/>
    <w:rsid w:val="00054745"/>
    <w:rsid w:val="00054A8C"/>
    <w:rsid w:val="00054E6D"/>
    <w:rsid w:val="00054F8C"/>
    <w:rsid w:val="00054FE2"/>
    <w:rsid w:val="00055187"/>
    <w:rsid w:val="000551A3"/>
    <w:rsid w:val="00055309"/>
    <w:rsid w:val="0005546E"/>
    <w:rsid w:val="000556D2"/>
    <w:rsid w:val="0005580F"/>
    <w:rsid w:val="00055823"/>
    <w:rsid w:val="000558A6"/>
    <w:rsid w:val="000558C1"/>
    <w:rsid w:val="00055A09"/>
    <w:rsid w:val="00055E33"/>
    <w:rsid w:val="00055ED8"/>
    <w:rsid w:val="00055ED9"/>
    <w:rsid w:val="00055FA2"/>
    <w:rsid w:val="0005621A"/>
    <w:rsid w:val="000566B4"/>
    <w:rsid w:val="0005681A"/>
    <w:rsid w:val="000568E0"/>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963"/>
    <w:rsid w:val="00060B3A"/>
    <w:rsid w:val="00060C08"/>
    <w:rsid w:val="00060CB1"/>
    <w:rsid w:val="00060D31"/>
    <w:rsid w:val="00060EE3"/>
    <w:rsid w:val="00060EE5"/>
    <w:rsid w:val="000610A4"/>
    <w:rsid w:val="00061136"/>
    <w:rsid w:val="00061472"/>
    <w:rsid w:val="0006160A"/>
    <w:rsid w:val="0006164E"/>
    <w:rsid w:val="00061895"/>
    <w:rsid w:val="000618D9"/>
    <w:rsid w:val="0006191D"/>
    <w:rsid w:val="000619FB"/>
    <w:rsid w:val="00061C9F"/>
    <w:rsid w:val="00061E2F"/>
    <w:rsid w:val="00061E4B"/>
    <w:rsid w:val="00061EA3"/>
    <w:rsid w:val="00062053"/>
    <w:rsid w:val="0006215D"/>
    <w:rsid w:val="00062227"/>
    <w:rsid w:val="0006228D"/>
    <w:rsid w:val="000628FD"/>
    <w:rsid w:val="00062AB4"/>
    <w:rsid w:val="00062D69"/>
    <w:rsid w:val="00063073"/>
    <w:rsid w:val="000631D7"/>
    <w:rsid w:val="00063626"/>
    <w:rsid w:val="00063928"/>
    <w:rsid w:val="000639F5"/>
    <w:rsid w:val="000639FF"/>
    <w:rsid w:val="00063A85"/>
    <w:rsid w:val="00063D10"/>
    <w:rsid w:val="00063D92"/>
    <w:rsid w:val="00064020"/>
    <w:rsid w:val="00064039"/>
    <w:rsid w:val="00064048"/>
    <w:rsid w:val="0006409F"/>
    <w:rsid w:val="0006423C"/>
    <w:rsid w:val="00064259"/>
    <w:rsid w:val="000643A2"/>
    <w:rsid w:val="0006443E"/>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369"/>
    <w:rsid w:val="0006647D"/>
    <w:rsid w:val="000666EF"/>
    <w:rsid w:val="0006697F"/>
    <w:rsid w:val="00066A6F"/>
    <w:rsid w:val="00066B10"/>
    <w:rsid w:val="00066C07"/>
    <w:rsid w:val="00066CE8"/>
    <w:rsid w:val="00066E92"/>
    <w:rsid w:val="0006713E"/>
    <w:rsid w:val="000673B0"/>
    <w:rsid w:val="000673B1"/>
    <w:rsid w:val="0006763C"/>
    <w:rsid w:val="0006777A"/>
    <w:rsid w:val="00067795"/>
    <w:rsid w:val="00067D10"/>
    <w:rsid w:val="00067E01"/>
    <w:rsid w:val="00067F44"/>
    <w:rsid w:val="00067F99"/>
    <w:rsid w:val="000700B9"/>
    <w:rsid w:val="000702F7"/>
    <w:rsid w:val="000702FC"/>
    <w:rsid w:val="0007066A"/>
    <w:rsid w:val="00070745"/>
    <w:rsid w:val="000707D3"/>
    <w:rsid w:val="00070B4F"/>
    <w:rsid w:val="00070B6F"/>
    <w:rsid w:val="00070D09"/>
    <w:rsid w:val="00070FFD"/>
    <w:rsid w:val="0007115B"/>
    <w:rsid w:val="0007124B"/>
    <w:rsid w:val="00071276"/>
    <w:rsid w:val="000712C2"/>
    <w:rsid w:val="0007153C"/>
    <w:rsid w:val="000715EF"/>
    <w:rsid w:val="00071A13"/>
    <w:rsid w:val="00071BAD"/>
    <w:rsid w:val="00071E0F"/>
    <w:rsid w:val="00071EEA"/>
    <w:rsid w:val="00071FE0"/>
    <w:rsid w:val="00072035"/>
    <w:rsid w:val="0007204E"/>
    <w:rsid w:val="00072213"/>
    <w:rsid w:val="00072369"/>
    <w:rsid w:val="000723CE"/>
    <w:rsid w:val="000724D4"/>
    <w:rsid w:val="0007263D"/>
    <w:rsid w:val="0007265C"/>
    <w:rsid w:val="00072B6A"/>
    <w:rsid w:val="00072C96"/>
    <w:rsid w:val="00072E1F"/>
    <w:rsid w:val="00073075"/>
    <w:rsid w:val="0007352C"/>
    <w:rsid w:val="00073ED1"/>
    <w:rsid w:val="00073FF6"/>
    <w:rsid w:val="00074112"/>
    <w:rsid w:val="00074126"/>
    <w:rsid w:val="00074139"/>
    <w:rsid w:val="00074406"/>
    <w:rsid w:val="00074503"/>
    <w:rsid w:val="000745EF"/>
    <w:rsid w:val="00074741"/>
    <w:rsid w:val="00074991"/>
    <w:rsid w:val="00074FE1"/>
    <w:rsid w:val="00075099"/>
    <w:rsid w:val="000750C0"/>
    <w:rsid w:val="000752ED"/>
    <w:rsid w:val="0007533E"/>
    <w:rsid w:val="00075674"/>
    <w:rsid w:val="00075709"/>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25"/>
    <w:rsid w:val="00076949"/>
    <w:rsid w:val="000769BB"/>
    <w:rsid w:val="00076A5D"/>
    <w:rsid w:val="00076BDF"/>
    <w:rsid w:val="00076F11"/>
    <w:rsid w:val="00077012"/>
    <w:rsid w:val="00077107"/>
    <w:rsid w:val="000773C5"/>
    <w:rsid w:val="0007744A"/>
    <w:rsid w:val="000776F2"/>
    <w:rsid w:val="00077813"/>
    <w:rsid w:val="00077957"/>
    <w:rsid w:val="000779CE"/>
    <w:rsid w:val="00077D4F"/>
    <w:rsid w:val="00077FA1"/>
    <w:rsid w:val="00080193"/>
    <w:rsid w:val="000802C0"/>
    <w:rsid w:val="000808D2"/>
    <w:rsid w:val="0008092E"/>
    <w:rsid w:val="00080C00"/>
    <w:rsid w:val="00080D2C"/>
    <w:rsid w:val="00080F0E"/>
    <w:rsid w:val="00081146"/>
    <w:rsid w:val="00081279"/>
    <w:rsid w:val="000812C7"/>
    <w:rsid w:val="00081399"/>
    <w:rsid w:val="00081B4C"/>
    <w:rsid w:val="00081B69"/>
    <w:rsid w:val="00082150"/>
    <w:rsid w:val="00082459"/>
    <w:rsid w:val="000825D1"/>
    <w:rsid w:val="00082662"/>
    <w:rsid w:val="000827C9"/>
    <w:rsid w:val="00082A64"/>
    <w:rsid w:val="00082AE7"/>
    <w:rsid w:val="00082EC1"/>
    <w:rsid w:val="000834AC"/>
    <w:rsid w:val="000834F6"/>
    <w:rsid w:val="000837AE"/>
    <w:rsid w:val="00083BE3"/>
    <w:rsid w:val="00083DF6"/>
    <w:rsid w:val="00083E94"/>
    <w:rsid w:val="00083F5D"/>
    <w:rsid w:val="00084105"/>
    <w:rsid w:val="000842DB"/>
    <w:rsid w:val="00084322"/>
    <w:rsid w:val="0008435B"/>
    <w:rsid w:val="00084386"/>
    <w:rsid w:val="0008450A"/>
    <w:rsid w:val="000846F8"/>
    <w:rsid w:val="00084AA4"/>
    <w:rsid w:val="00084AD1"/>
    <w:rsid w:val="00084DA7"/>
    <w:rsid w:val="00084F2D"/>
    <w:rsid w:val="00085261"/>
    <w:rsid w:val="0008538F"/>
    <w:rsid w:val="00085732"/>
    <w:rsid w:val="0008599D"/>
    <w:rsid w:val="00085AEC"/>
    <w:rsid w:val="00085B2D"/>
    <w:rsid w:val="00085E20"/>
    <w:rsid w:val="00085F5D"/>
    <w:rsid w:val="00086052"/>
    <w:rsid w:val="00086136"/>
    <w:rsid w:val="00086368"/>
    <w:rsid w:val="000863C4"/>
    <w:rsid w:val="0008644C"/>
    <w:rsid w:val="00086482"/>
    <w:rsid w:val="000865A1"/>
    <w:rsid w:val="000866A6"/>
    <w:rsid w:val="000866AB"/>
    <w:rsid w:val="00086729"/>
    <w:rsid w:val="00086799"/>
    <w:rsid w:val="00086927"/>
    <w:rsid w:val="00086AEA"/>
    <w:rsid w:val="00086BD0"/>
    <w:rsid w:val="00086E47"/>
    <w:rsid w:val="000870B8"/>
    <w:rsid w:val="000871AC"/>
    <w:rsid w:val="00087413"/>
    <w:rsid w:val="00087554"/>
    <w:rsid w:val="000875A9"/>
    <w:rsid w:val="0008793D"/>
    <w:rsid w:val="00087C0A"/>
    <w:rsid w:val="00087E0C"/>
    <w:rsid w:val="0009028C"/>
    <w:rsid w:val="000906C5"/>
    <w:rsid w:val="00090745"/>
    <w:rsid w:val="0009099E"/>
    <w:rsid w:val="00090B17"/>
    <w:rsid w:val="00090B5F"/>
    <w:rsid w:val="000912B4"/>
    <w:rsid w:val="000913B3"/>
    <w:rsid w:val="00091534"/>
    <w:rsid w:val="00091965"/>
    <w:rsid w:val="00091BE7"/>
    <w:rsid w:val="00091C40"/>
    <w:rsid w:val="000921EC"/>
    <w:rsid w:val="0009231C"/>
    <w:rsid w:val="0009243F"/>
    <w:rsid w:val="00092727"/>
    <w:rsid w:val="000929E8"/>
    <w:rsid w:val="00092B20"/>
    <w:rsid w:val="00092C29"/>
    <w:rsid w:val="00092D7E"/>
    <w:rsid w:val="00092F5D"/>
    <w:rsid w:val="0009301E"/>
    <w:rsid w:val="0009320B"/>
    <w:rsid w:val="00093321"/>
    <w:rsid w:val="000933B8"/>
    <w:rsid w:val="00093821"/>
    <w:rsid w:val="00093873"/>
    <w:rsid w:val="0009389E"/>
    <w:rsid w:val="000938CC"/>
    <w:rsid w:val="00093A44"/>
    <w:rsid w:val="00093C3A"/>
    <w:rsid w:val="00093E3C"/>
    <w:rsid w:val="00093EC7"/>
    <w:rsid w:val="00093FD7"/>
    <w:rsid w:val="00093FE9"/>
    <w:rsid w:val="00094339"/>
    <w:rsid w:val="000944C3"/>
    <w:rsid w:val="00094B94"/>
    <w:rsid w:val="00094F80"/>
    <w:rsid w:val="0009506B"/>
    <w:rsid w:val="000952D8"/>
    <w:rsid w:val="0009532F"/>
    <w:rsid w:val="00095370"/>
    <w:rsid w:val="00095504"/>
    <w:rsid w:val="000959AB"/>
    <w:rsid w:val="00095D74"/>
    <w:rsid w:val="00095F3E"/>
    <w:rsid w:val="00096029"/>
    <w:rsid w:val="00096061"/>
    <w:rsid w:val="0009609F"/>
    <w:rsid w:val="000960D0"/>
    <w:rsid w:val="00096266"/>
    <w:rsid w:val="00096375"/>
    <w:rsid w:val="000963EA"/>
    <w:rsid w:val="000964C5"/>
    <w:rsid w:val="000965C5"/>
    <w:rsid w:val="00096770"/>
    <w:rsid w:val="00096813"/>
    <w:rsid w:val="00096C43"/>
    <w:rsid w:val="00096C49"/>
    <w:rsid w:val="00096CBA"/>
    <w:rsid w:val="00096CC9"/>
    <w:rsid w:val="00096D7E"/>
    <w:rsid w:val="00096EB3"/>
    <w:rsid w:val="00096F9E"/>
    <w:rsid w:val="00097152"/>
    <w:rsid w:val="00097240"/>
    <w:rsid w:val="00097369"/>
    <w:rsid w:val="000973A2"/>
    <w:rsid w:val="00097412"/>
    <w:rsid w:val="0009757E"/>
    <w:rsid w:val="00097862"/>
    <w:rsid w:val="00097EF5"/>
    <w:rsid w:val="00097FAC"/>
    <w:rsid w:val="000A00F7"/>
    <w:rsid w:val="000A013E"/>
    <w:rsid w:val="000A031D"/>
    <w:rsid w:val="000A035B"/>
    <w:rsid w:val="000A0A58"/>
    <w:rsid w:val="000A0CB5"/>
    <w:rsid w:val="000A0D9F"/>
    <w:rsid w:val="000A0DB3"/>
    <w:rsid w:val="000A0E11"/>
    <w:rsid w:val="000A114C"/>
    <w:rsid w:val="000A13E1"/>
    <w:rsid w:val="000A14C9"/>
    <w:rsid w:val="000A1577"/>
    <w:rsid w:val="000A1699"/>
    <w:rsid w:val="000A20C5"/>
    <w:rsid w:val="000A2148"/>
    <w:rsid w:val="000A220C"/>
    <w:rsid w:val="000A232F"/>
    <w:rsid w:val="000A239C"/>
    <w:rsid w:val="000A2509"/>
    <w:rsid w:val="000A2580"/>
    <w:rsid w:val="000A264A"/>
    <w:rsid w:val="000A281B"/>
    <w:rsid w:val="000A299C"/>
    <w:rsid w:val="000A2A44"/>
    <w:rsid w:val="000A2B5C"/>
    <w:rsid w:val="000A2B68"/>
    <w:rsid w:val="000A2D92"/>
    <w:rsid w:val="000A2FDE"/>
    <w:rsid w:val="000A3077"/>
    <w:rsid w:val="000A3629"/>
    <w:rsid w:val="000A364A"/>
    <w:rsid w:val="000A3972"/>
    <w:rsid w:val="000A39CA"/>
    <w:rsid w:val="000A3BB3"/>
    <w:rsid w:val="000A3BCC"/>
    <w:rsid w:val="000A3C18"/>
    <w:rsid w:val="000A3D21"/>
    <w:rsid w:val="000A3DBF"/>
    <w:rsid w:val="000A3E14"/>
    <w:rsid w:val="000A3EF6"/>
    <w:rsid w:val="000A3F28"/>
    <w:rsid w:val="000A3F48"/>
    <w:rsid w:val="000A3FEB"/>
    <w:rsid w:val="000A4053"/>
    <w:rsid w:val="000A4A6F"/>
    <w:rsid w:val="000A4DBE"/>
    <w:rsid w:val="000A5129"/>
    <w:rsid w:val="000A5165"/>
    <w:rsid w:val="000A5206"/>
    <w:rsid w:val="000A52A6"/>
    <w:rsid w:val="000A5379"/>
    <w:rsid w:val="000A53B6"/>
    <w:rsid w:val="000A53E6"/>
    <w:rsid w:val="000A55CB"/>
    <w:rsid w:val="000A5673"/>
    <w:rsid w:val="000A571E"/>
    <w:rsid w:val="000A578F"/>
    <w:rsid w:val="000A57F0"/>
    <w:rsid w:val="000A58D6"/>
    <w:rsid w:val="000A5A76"/>
    <w:rsid w:val="000A5C2E"/>
    <w:rsid w:val="000A5D2C"/>
    <w:rsid w:val="000A5E4C"/>
    <w:rsid w:val="000A6131"/>
    <w:rsid w:val="000A628D"/>
    <w:rsid w:val="000A6494"/>
    <w:rsid w:val="000A6548"/>
    <w:rsid w:val="000A65C9"/>
    <w:rsid w:val="000A662A"/>
    <w:rsid w:val="000A66AC"/>
    <w:rsid w:val="000A67C6"/>
    <w:rsid w:val="000A6AE7"/>
    <w:rsid w:val="000A6C5C"/>
    <w:rsid w:val="000A6DC9"/>
    <w:rsid w:val="000A6DFA"/>
    <w:rsid w:val="000A7366"/>
    <w:rsid w:val="000A741E"/>
    <w:rsid w:val="000A75C6"/>
    <w:rsid w:val="000A7601"/>
    <w:rsid w:val="000A7666"/>
    <w:rsid w:val="000A76B3"/>
    <w:rsid w:val="000A76B8"/>
    <w:rsid w:val="000A7813"/>
    <w:rsid w:val="000A7817"/>
    <w:rsid w:val="000A793A"/>
    <w:rsid w:val="000A7C01"/>
    <w:rsid w:val="000A7C0E"/>
    <w:rsid w:val="000A7E3E"/>
    <w:rsid w:val="000A7F17"/>
    <w:rsid w:val="000B014D"/>
    <w:rsid w:val="000B01CD"/>
    <w:rsid w:val="000B02B3"/>
    <w:rsid w:val="000B033D"/>
    <w:rsid w:val="000B038B"/>
    <w:rsid w:val="000B092F"/>
    <w:rsid w:val="000B0956"/>
    <w:rsid w:val="000B0C1F"/>
    <w:rsid w:val="000B0E2C"/>
    <w:rsid w:val="000B0E65"/>
    <w:rsid w:val="000B0E69"/>
    <w:rsid w:val="000B1361"/>
    <w:rsid w:val="000B1611"/>
    <w:rsid w:val="000B17D4"/>
    <w:rsid w:val="000B1881"/>
    <w:rsid w:val="000B19A1"/>
    <w:rsid w:val="000B19C3"/>
    <w:rsid w:val="000B1AC7"/>
    <w:rsid w:val="000B1C92"/>
    <w:rsid w:val="000B2309"/>
    <w:rsid w:val="000B25A1"/>
    <w:rsid w:val="000B29ED"/>
    <w:rsid w:val="000B2C6D"/>
    <w:rsid w:val="000B2E43"/>
    <w:rsid w:val="000B2EB2"/>
    <w:rsid w:val="000B2F7E"/>
    <w:rsid w:val="000B2FED"/>
    <w:rsid w:val="000B3009"/>
    <w:rsid w:val="000B3070"/>
    <w:rsid w:val="000B30A0"/>
    <w:rsid w:val="000B3591"/>
    <w:rsid w:val="000B35A9"/>
    <w:rsid w:val="000B3962"/>
    <w:rsid w:val="000B3995"/>
    <w:rsid w:val="000B3A0E"/>
    <w:rsid w:val="000B3ADC"/>
    <w:rsid w:val="000B3DEA"/>
    <w:rsid w:val="000B3F2B"/>
    <w:rsid w:val="000B3FCD"/>
    <w:rsid w:val="000B4339"/>
    <w:rsid w:val="000B461A"/>
    <w:rsid w:val="000B4688"/>
    <w:rsid w:val="000B4AD4"/>
    <w:rsid w:val="000B4B02"/>
    <w:rsid w:val="000B4F74"/>
    <w:rsid w:val="000B542C"/>
    <w:rsid w:val="000B54AE"/>
    <w:rsid w:val="000B54F2"/>
    <w:rsid w:val="000B5579"/>
    <w:rsid w:val="000B58CF"/>
    <w:rsid w:val="000B58F9"/>
    <w:rsid w:val="000B5BC7"/>
    <w:rsid w:val="000B5D98"/>
    <w:rsid w:val="000B5D9C"/>
    <w:rsid w:val="000B5FD7"/>
    <w:rsid w:val="000B68D4"/>
    <w:rsid w:val="000B6FD4"/>
    <w:rsid w:val="000B7072"/>
    <w:rsid w:val="000B74A3"/>
    <w:rsid w:val="000B7577"/>
    <w:rsid w:val="000B7691"/>
    <w:rsid w:val="000B76E2"/>
    <w:rsid w:val="000B7886"/>
    <w:rsid w:val="000B7A45"/>
    <w:rsid w:val="000B7AAB"/>
    <w:rsid w:val="000B7ACD"/>
    <w:rsid w:val="000B7DEF"/>
    <w:rsid w:val="000B7EBD"/>
    <w:rsid w:val="000B7F28"/>
    <w:rsid w:val="000C0121"/>
    <w:rsid w:val="000C02FF"/>
    <w:rsid w:val="000C0C16"/>
    <w:rsid w:val="000C0EE0"/>
    <w:rsid w:val="000C0F4F"/>
    <w:rsid w:val="000C1255"/>
    <w:rsid w:val="000C14FF"/>
    <w:rsid w:val="000C1520"/>
    <w:rsid w:val="000C182E"/>
    <w:rsid w:val="000C19D9"/>
    <w:rsid w:val="000C1B65"/>
    <w:rsid w:val="000C1C26"/>
    <w:rsid w:val="000C1E79"/>
    <w:rsid w:val="000C1FCF"/>
    <w:rsid w:val="000C2006"/>
    <w:rsid w:val="000C2021"/>
    <w:rsid w:val="000C206F"/>
    <w:rsid w:val="000C2129"/>
    <w:rsid w:val="000C21FB"/>
    <w:rsid w:val="000C22E5"/>
    <w:rsid w:val="000C23AD"/>
    <w:rsid w:val="000C2853"/>
    <w:rsid w:val="000C28F4"/>
    <w:rsid w:val="000C2BF7"/>
    <w:rsid w:val="000C2DD2"/>
    <w:rsid w:val="000C2E02"/>
    <w:rsid w:val="000C2F3A"/>
    <w:rsid w:val="000C3173"/>
    <w:rsid w:val="000C3313"/>
    <w:rsid w:val="000C342B"/>
    <w:rsid w:val="000C348B"/>
    <w:rsid w:val="000C35A9"/>
    <w:rsid w:val="000C37C5"/>
    <w:rsid w:val="000C3A1E"/>
    <w:rsid w:val="000C3A2B"/>
    <w:rsid w:val="000C3A6F"/>
    <w:rsid w:val="000C3DAE"/>
    <w:rsid w:val="000C3EA2"/>
    <w:rsid w:val="000C3FA1"/>
    <w:rsid w:val="000C404D"/>
    <w:rsid w:val="000C40BC"/>
    <w:rsid w:val="000C410E"/>
    <w:rsid w:val="000C41ED"/>
    <w:rsid w:val="000C4252"/>
    <w:rsid w:val="000C4741"/>
    <w:rsid w:val="000C4806"/>
    <w:rsid w:val="000C49FC"/>
    <w:rsid w:val="000C4AA3"/>
    <w:rsid w:val="000C4B46"/>
    <w:rsid w:val="000C4B6F"/>
    <w:rsid w:val="000C4C2C"/>
    <w:rsid w:val="000C4F6B"/>
    <w:rsid w:val="000C5286"/>
    <w:rsid w:val="000C5800"/>
    <w:rsid w:val="000C5B27"/>
    <w:rsid w:val="000C5D8B"/>
    <w:rsid w:val="000C5DEB"/>
    <w:rsid w:val="000C5E00"/>
    <w:rsid w:val="000C5ECE"/>
    <w:rsid w:val="000C60F6"/>
    <w:rsid w:val="000C614A"/>
    <w:rsid w:val="000C6318"/>
    <w:rsid w:val="000C63D2"/>
    <w:rsid w:val="000C6663"/>
    <w:rsid w:val="000C66EC"/>
    <w:rsid w:val="000C6773"/>
    <w:rsid w:val="000C688A"/>
    <w:rsid w:val="000C6A0F"/>
    <w:rsid w:val="000C6BB0"/>
    <w:rsid w:val="000C6D05"/>
    <w:rsid w:val="000C7103"/>
    <w:rsid w:val="000C719F"/>
    <w:rsid w:val="000C71BD"/>
    <w:rsid w:val="000C7381"/>
    <w:rsid w:val="000C76D6"/>
    <w:rsid w:val="000C7793"/>
    <w:rsid w:val="000C7C54"/>
    <w:rsid w:val="000C7F31"/>
    <w:rsid w:val="000D0289"/>
    <w:rsid w:val="000D0644"/>
    <w:rsid w:val="000D0673"/>
    <w:rsid w:val="000D0871"/>
    <w:rsid w:val="000D0875"/>
    <w:rsid w:val="000D08B0"/>
    <w:rsid w:val="000D09C7"/>
    <w:rsid w:val="000D0B63"/>
    <w:rsid w:val="000D0CD7"/>
    <w:rsid w:val="000D1568"/>
    <w:rsid w:val="000D1606"/>
    <w:rsid w:val="000D19D5"/>
    <w:rsid w:val="000D1B85"/>
    <w:rsid w:val="000D23C2"/>
    <w:rsid w:val="000D261C"/>
    <w:rsid w:val="000D262C"/>
    <w:rsid w:val="000D27DD"/>
    <w:rsid w:val="000D2815"/>
    <w:rsid w:val="000D2993"/>
    <w:rsid w:val="000D2C33"/>
    <w:rsid w:val="000D2CCE"/>
    <w:rsid w:val="000D2D02"/>
    <w:rsid w:val="000D3149"/>
    <w:rsid w:val="000D32F9"/>
    <w:rsid w:val="000D33D8"/>
    <w:rsid w:val="000D3CAF"/>
    <w:rsid w:val="000D3CB2"/>
    <w:rsid w:val="000D3ED7"/>
    <w:rsid w:val="000D4033"/>
    <w:rsid w:val="000D4148"/>
    <w:rsid w:val="000D421A"/>
    <w:rsid w:val="000D4463"/>
    <w:rsid w:val="000D46FD"/>
    <w:rsid w:val="000D4792"/>
    <w:rsid w:val="000D487C"/>
    <w:rsid w:val="000D489B"/>
    <w:rsid w:val="000D49BC"/>
    <w:rsid w:val="000D4B30"/>
    <w:rsid w:val="000D4CDB"/>
    <w:rsid w:val="000D4CDD"/>
    <w:rsid w:val="000D4DBB"/>
    <w:rsid w:val="000D4FA3"/>
    <w:rsid w:val="000D5288"/>
    <w:rsid w:val="000D53E2"/>
    <w:rsid w:val="000D544F"/>
    <w:rsid w:val="000D56C6"/>
    <w:rsid w:val="000D5A13"/>
    <w:rsid w:val="000D5C1E"/>
    <w:rsid w:val="000D5C46"/>
    <w:rsid w:val="000D5D36"/>
    <w:rsid w:val="000D619E"/>
    <w:rsid w:val="000D65D5"/>
    <w:rsid w:val="000D7015"/>
    <w:rsid w:val="000D7084"/>
    <w:rsid w:val="000D72C7"/>
    <w:rsid w:val="000D732D"/>
    <w:rsid w:val="000D749A"/>
    <w:rsid w:val="000D750C"/>
    <w:rsid w:val="000D7596"/>
    <w:rsid w:val="000D7781"/>
    <w:rsid w:val="000D78FE"/>
    <w:rsid w:val="000D7BA8"/>
    <w:rsid w:val="000D7C6B"/>
    <w:rsid w:val="000D7E77"/>
    <w:rsid w:val="000D7E7C"/>
    <w:rsid w:val="000E0049"/>
    <w:rsid w:val="000E02B9"/>
    <w:rsid w:val="000E0352"/>
    <w:rsid w:val="000E054D"/>
    <w:rsid w:val="000E05D9"/>
    <w:rsid w:val="000E0DCB"/>
    <w:rsid w:val="000E0E63"/>
    <w:rsid w:val="000E0E6F"/>
    <w:rsid w:val="000E0E75"/>
    <w:rsid w:val="000E0EAD"/>
    <w:rsid w:val="000E0F6B"/>
    <w:rsid w:val="000E0FDC"/>
    <w:rsid w:val="000E102F"/>
    <w:rsid w:val="000E104D"/>
    <w:rsid w:val="000E1162"/>
    <w:rsid w:val="000E12E0"/>
    <w:rsid w:val="000E1856"/>
    <w:rsid w:val="000E1A74"/>
    <w:rsid w:val="000E1B52"/>
    <w:rsid w:val="000E1B8A"/>
    <w:rsid w:val="000E1BA1"/>
    <w:rsid w:val="000E21D1"/>
    <w:rsid w:val="000E2250"/>
    <w:rsid w:val="000E225D"/>
    <w:rsid w:val="000E228A"/>
    <w:rsid w:val="000E22FC"/>
    <w:rsid w:val="000E238A"/>
    <w:rsid w:val="000E23D2"/>
    <w:rsid w:val="000E2484"/>
    <w:rsid w:val="000E2563"/>
    <w:rsid w:val="000E27F8"/>
    <w:rsid w:val="000E27FD"/>
    <w:rsid w:val="000E280A"/>
    <w:rsid w:val="000E2831"/>
    <w:rsid w:val="000E2A25"/>
    <w:rsid w:val="000E2B06"/>
    <w:rsid w:val="000E2C82"/>
    <w:rsid w:val="000E2D24"/>
    <w:rsid w:val="000E32A1"/>
    <w:rsid w:val="000E32D1"/>
    <w:rsid w:val="000E338A"/>
    <w:rsid w:val="000E36FB"/>
    <w:rsid w:val="000E3850"/>
    <w:rsid w:val="000E3AE7"/>
    <w:rsid w:val="000E3B73"/>
    <w:rsid w:val="000E3F6D"/>
    <w:rsid w:val="000E4075"/>
    <w:rsid w:val="000E467A"/>
    <w:rsid w:val="000E46B4"/>
    <w:rsid w:val="000E49C9"/>
    <w:rsid w:val="000E4C6F"/>
    <w:rsid w:val="000E4FD7"/>
    <w:rsid w:val="000E517F"/>
    <w:rsid w:val="000E545A"/>
    <w:rsid w:val="000E54C7"/>
    <w:rsid w:val="000E58AB"/>
    <w:rsid w:val="000E58F6"/>
    <w:rsid w:val="000E5B29"/>
    <w:rsid w:val="000E5DD2"/>
    <w:rsid w:val="000E5E8A"/>
    <w:rsid w:val="000E5FB0"/>
    <w:rsid w:val="000E6298"/>
    <w:rsid w:val="000E63C4"/>
    <w:rsid w:val="000E63F1"/>
    <w:rsid w:val="000E64EF"/>
    <w:rsid w:val="000E6515"/>
    <w:rsid w:val="000E6543"/>
    <w:rsid w:val="000E668C"/>
    <w:rsid w:val="000E676B"/>
    <w:rsid w:val="000E6BD9"/>
    <w:rsid w:val="000E6ED4"/>
    <w:rsid w:val="000E7107"/>
    <w:rsid w:val="000E7193"/>
    <w:rsid w:val="000E71E4"/>
    <w:rsid w:val="000E7315"/>
    <w:rsid w:val="000E73D6"/>
    <w:rsid w:val="000E77E9"/>
    <w:rsid w:val="000E77F2"/>
    <w:rsid w:val="000E7A30"/>
    <w:rsid w:val="000E7B5F"/>
    <w:rsid w:val="000E7C6D"/>
    <w:rsid w:val="000E7D28"/>
    <w:rsid w:val="000E7E80"/>
    <w:rsid w:val="000E7E86"/>
    <w:rsid w:val="000E7F08"/>
    <w:rsid w:val="000E7F61"/>
    <w:rsid w:val="000E7FEA"/>
    <w:rsid w:val="000F0064"/>
    <w:rsid w:val="000F0291"/>
    <w:rsid w:val="000F04BB"/>
    <w:rsid w:val="000F062A"/>
    <w:rsid w:val="000F06F4"/>
    <w:rsid w:val="000F0953"/>
    <w:rsid w:val="000F0B53"/>
    <w:rsid w:val="000F0BF5"/>
    <w:rsid w:val="000F0DEC"/>
    <w:rsid w:val="000F0E59"/>
    <w:rsid w:val="000F0ECC"/>
    <w:rsid w:val="000F0F88"/>
    <w:rsid w:val="000F1394"/>
    <w:rsid w:val="000F13FF"/>
    <w:rsid w:val="000F142A"/>
    <w:rsid w:val="000F1746"/>
    <w:rsid w:val="000F1793"/>
    <w:rsid w:val="000F19BD"/>
    <w:rsid w:val="000F1AD2"/>
    <w:rsid w:val="000F1C42"/>
    <w:rsid w:val="000F1C57"/>
    <w:rsid w:val="000F1DF7"/>
    <w:rsid w:val="000F2327"/>
    <w:rsid w:val="000F24F2"/>
    <w:rsid w:val="000F255A"/>
    <w:rsid w:val="000F2608"/>
    <w:rsid w:val="000F2B03"/>
    <w:rsid w:val="000F2C0A"/>
    <w:rsid w:val="000F2DDA"/>
    <w:rsid w:val="000F30FC"/>
    <w:rsid w:val="000F3195"/>
    <w:rsid w:val="000F326A"/>
    <w:rsid w:val="000F32B0"/>
    <w:rsid w:val="000F3478"/>
    <w:rsid w:val="000F36C7"/>
    <w:rsid w:val="000F3768"/>
    <w:rsid w:val="000F38A7"/>
    <w:rsid w:val="000F38DF"/>
    <w:rsid w:val="000F3DB6"/>
    <w:rsid w:val="000F405D"/>
    <w:rsid w:val="000F40D5"/>
    <w:rsid w:val="000F474C"/>
    <w:rsid w:val="000F47C7"/>
    <w:rsid w:val="000F48C7"/>
    <w:rsid w:val="000F494E"/>
    <w:rsid w:val="000F4DBB"/>
    <w:rsid w:val="000F4E86"/>
    <w:rsid w:val="000F4F2A"/>
    <w:rsid w:val="000F51C0"/>
    <w:rsid w:val="000F51DD"/>
    <w:rsid w:val="000F51E7"/>
    <w:rsid w:val="000F528F"/>
    <w:rsid w:val="000F538D"/>
    <w:rsid w:val="000F5408"/>
    <w:rsid w:val="000F5428"/>
    <w:rsid w:val="000F5470"/>
    <w:rsid w:val="000F5AC7"/>
    <w:rsid w:val="000F5C2B"/>
    <w:rsid w:val="000F5C40"/>
    <w:rsid w:val="000F653D"/>
    <w:rsid w:val="000F660C"/>
    <w:rsid w:val="000F6A2D"/>
    <w:rsid w:val="000F6AF9"/>
    <w:rsid w:val="000F6BAD"/>
    <w:rsid w:val="000F6BE7"/>
    <w:rsid w:val="000F7751"/>
    <w:rsid w:val="000F7AB8"/>
    <w:rsid w:val="000F7AFC"/>
    <w:rsid w:val="000F7CED"/>
    <w:rsid w:val="000F7EA1"/>
    <w:rsid w:val="000F7F27"/>
    <w:rsid w:val="000F7F9E"/>
    <w:rsid w:val="00100006"/>
    <w:rsid w:val="00100159"/>
    <w:rsid w:val="001002C3"/>
    <w:rsid w:val="00100327"/>
    <w:rsid w:val="00100772"/>
    <w:rsid w:val="00100780"/>
    <w:rsid w:val="001007A1"/>
    <w:rsid w:val="0010080F"/>
    <w:rsid w:val="001009C6"/>
    <w:rsid w:val="00100BB4"/>
    <w:rsid w:val="00100C2F"/>
    <w:rsid w:val="00100CF0"/>
    <w:rsid w:val="00100D57"/>
    <w:rsid w:val="00100D95"/>
    <w:rsid w:val="00100E69"/>
    <w:rsid w:val="00100FC2"/>
    <w:rsid w:val="001010C6"/>
    <w:rsid w:val="001011A2"/>
    <w:rsid w:val="001012F2"/>
    <w:rsid w:val="00101349"/>
    <w:rsid w:val="00101411"/>
    <w:rsid w:val="001015AD"/>
    <w:rsid w:val="00101740"/>
    <w:rsid w:val="00101972"/>
    <w:rsid w:val="00101B03"/>
    <w:rsid w:val="00101E25"/>
    <w:rsid w:val="00101F79"/>
    <w:rsid w:val="00101F7E"/>
    <w:rsid w:val="00102159"/>
    <w:rsid w:val="0010258C"/>
    <w:rsid w:val="001025F9"/>
    <w:rsid w:val="001026E5"/>
    <w:rsid w:val="00102705"/>
    <w:rsid w:val="00103329"/>
    <w:rsid w:val="001034C3"/>
    <w:rsid w:val="001037FD"/>
    <w:rsid w:val="0010396C"/>
    <w:rsid w:val="00103B0A"/>
    <w:rsid w:val="00103C2F"/>
    <w:rsid w:val="00103D8D"/>
    <w:rsid w:val="00104341"/>
    <w:rsid w:val="001044CB"/>
    <w:rsid w:val="0010450F"/>
    <w:rsid w:val="00104521"/>
    <w:rsid w:val="00104999"/>
    <w:rsid w:val="00104A2A"/>
    <w:rsid w:val="00104A4F"/>
    <w:rsid w:val="00104A8D"/>
    <w:rsid w:val="00104AAF"/>
    <w:rsid w:val="00104B08"/>
    <w:rsid w:val="00104C7B"/>
    <w:rsid w:val="00104D0A"/>
    <w:rsid w:val="00104D12"/>
    <w:rsid w:val="00104F5D"/>
    <w:rsid w:val="00105036"/>
    <w:rsid w:val="001050BE"/>
    <w:rsid w:val="00105591"/>
    <w:rsid w:val="0010574B"/>
    <w:rsid w:val="00105875"/>
    <w:rsid w:val="001058B6"/>
    <w:rsid w:val="001058E9"/>
    <w:rsid w:val="001059AF"/>
    <w:rsid w:val="00105B52"/>
    <w:rsid w:val="00105C30"/>
    <w:rsid w:val="00105CBD"/>
    <w:rsid w:val="00105D5C"/>
    <w:rsid w:val="00105FE0"/>
    <w:rsid w:val="0010602C"/>
    <w:rsid w:val="001060AB"/>
    <w:rsid w:val="00106413"/>
    <w:rsid w:val="001068A1"/>
    <w:rsid w:val="00106AE9"/>
    <w:rsid w:val="00106B39"/>
    <w:rsid w:val="00106B44"/>
    <w:rsid w:val="00106B85"/>
    <w:rsid w:val="00106BEB"/>
    <w:rsid w:val="001071C1"/>
    <w:rsid w:val="0010729B"/>
    <w:rsid w:val="00107347"/>
    <w:rsid w:val="001074A2"/>
    <w:rsid w:val="00107724"/>
    <w:rsid w:val="00107FA2"/>
    <w:rsid w:val="0011010F"/>
    <w:rsid w:val="001102A6"/>
    <w:rsid w:val="001105C4"/>
    <w:rsid w:val="00110A34"/>
    <w:rsid w:val="00110A53"/>
    <w:rsid w:val="00110C9C"/>
    <w:rsid w:val="00111008"/>
    <w:rsid w:val="001112BF"/>
    <w:rsid w:val="00111309"/>
    <w:rsid w:val="00111447"/>
    <w:rsid w:val="00111641"/>
    <w:rsid w:val="00111840"/>
    <w:rsid w:val="001118BB"/>
    <w:rsid w:val="001119D7"/>
    <w:rsid w:val="00111C68"/>
    <w:rsid w:val="00111CB5"/>
    <w:rsid w:val="001120AD"/>
    <w:rsid w:val="00112284"/>
    <w:rsid w:val="00112285"/>
    <w:rsid w:val="001122CD"/>
    <w:rsid w:val="001122E2"/>
    <w:rsid w:val="0011230A"/>
    <w:rsid w:val="00112556"/>
    <w:rsid w:val="0011256C"/>
    <w:rsid w:val="00112739"/>
    <w:rsid w:val="0011293D"/>
    <w:rsid w:val="00112F91"/>
    <w:rsid w:val="00113083"/>
    <w:rsid w:val="00113473"/>
    <w:rsid w:val="001134F6"/>
    <w:rsid w:val="00113575"/>
    <w:rsid w:val="001136E9"/>
    <w:rsid w:val="00113796"/>
    <w:rsid w:val="001138F6"/>
    <w:rsid w:val="00113960"/>
    <w:rsid w:val="00113A78"/>
    <w:rsid w:val="00113C25"/>
    <w:rsid w:val="00113C74"/>
    <w:rsid w:val="00113CCC"/>
    <w:rsid w:val="00113FD9"/>
    <w:rsid w:val="001141FD"/>
    <w:rsid w:val="0011439D"/>
    <w:rsid w:val="001144AC"/>
    <w:rsid w:val="001145B1"/>
    <w:rsid w:val="0011464E"/>
    <w:rsid w:val="00114792"/>
    <w:rsid w:val="0011486C"/>
    <w:rsid w:val="001148DF"/>
    <w:rsid w:val="00114972"/>
    <w:rsid w:val="00114A61"/>
    <w:rsid w:val="00114AB0"/>
    <w:rsid w:val="00114D7F"/>
    <w:rsid w:val="00114E86"/>
    <w:rsid w:val="001150F2"/>
    <w:rsid w:val="001150FF"/>
    <w:rsid w:val="0011524D"/>
    <w:rsid w:val="001153E0"/>
    <w:rsid w:val="001154B5"/>
    <w:rsid w:val="001159AE"/>
    <w:rsid w:val="00115AC6"/>
    <w:rsid w:val="00115DC3"/>
    <w:rsid w:val="00115E4F"/>
    <w:rsid w:val="00116321"/>
    <w:rsid w:val="001166A8"/>
    <w:rsid w:val="001166EE"/>
    <w:rsid w:val="00116D30"/>
    <w:rsid w:val="00116FEB"/>
    <w:rsid w:val="001170B4"/>
    <w:rsid w:val="0011733C"/>
    <w:rsid w:val="00117462"/>
    <w:rsid w:val="00117594"/>
    <w:rsid w:val="001175D1"/>
    <w:rsid w:val="00117812"/>
    <w:rsid w:val="00117844"/>
    <w:rsid w:val="001179EF"/>
    <w:rsid w:val="00117A17"/>
    <w:rsid w:val="00117D63"/>
    <w:rsid w:val="001201A4"/>
    <w:rsid w:val="0012021E"/>
    <w:rsid w:val="0012036E"/>
    <w:rsid w:val="00120468"/>
    <w:rsid w:val="00120551"/>
    <w:rsid w:val="00120623"/>
    <w:rsid w:val="001206E5"/>
    <w:rsid w:val="00120A0F"/>
    <w:rsid w:val="00120A83"/>
    <w:rsid w:val="00120BD6"/>
    <w:rsid w:val="00120C1C"/>
    <w:rsid w:val="00120D3D"/>
    <w:rsid w:val="00120E0A"/>
    <w:rsid w:val="0012102C"/>
    <w:rsid w:val="001210A5"/>
    <w:rsid w:val="001211B8"/>
    <w:rsid w:val="001211FC"/>
    <w:rsid w:val="00121718"/>
    <w:rsid w:val="001217A3"/>
    <w:rsid w:val="00121815"/>
    <w:rsid w:val="00121879"/>
    <w:rsid w:val="00121B60"/>
    <w:rsid w:val="00121CC6"/>
    <w:rsid w:val="00121D7C"/>
    <w:rsid w:val="00121D7F"/>
    <w:rsid w:val="0012205B"/>
    <w:rsid w:val="001221C8"/>
    <w:rsid w:val="00122308"/>
    <w:rsid w:val="001223EC"/>
    <w:rsid w:val="00122613"/>
    <w:rsid w:val="001226AB"/>
    <w:rsid w:val="001226F0"/>
    <w:rsid w:val="001227F1"/>
    <w:rsid w:val="00122A78"/>
    <w:rsid w:val="00122D6D"/>
    <w:rsid w:val="00122D7B"/>
    <w:rsid w:val="0012312D"/>
    <w:rsid w:val="001231EF"/>
    <w:rsid w:val="00123205"/>
    <w:rsid w:val="00123225"/>
    <w:rsid w:val="0012364B"/>
    <w:rsid w:val="001237C4"/>
    <w:rsid w:val="0012382B"/>
    <w:rsid w:val="001238AF"/>
    <w:rsid w:val="001239AA"/>
    <w:rsid w:val="00123CB4"/>
    <w:rsid w:val="001241C8"/>
    <w:rsid w:val="00124222"/>
    <w:rsid w:val="0012423D"/>
    <w:rsid w:val="0012431F"/>
    <w:rsid w:val="0012442A"/>
    <w:rsid w:val="0012447E"/>
    <w:rsid w:val="001247F6"/>
    <w:rsid w:val="001247F9"/>
    <w:rsid w:val="00124A96"/>
    <w:rsid w:val="00124B2A"/>
    <w:rsid w:val="00124C3B"/>
    <w:rsid w:val="00124C63"/>
    <w:rsid w:val="00124E4D"/>
    <w:rsid w:val="0012515C"/>
    <w:rsid w:val="00125420"/>
    <w:rsid w:val="00125660"/>
    <w:rsid w:val="001256C8"/>
    <w:rsid w:val="00125790"/>
    <w:rsid w:val="001259FB"/>
    <w:rsid w:val="00125A5C"/>
    <w:rsid w:val="00125EEB"/>
    <w:rsid w:val="0012619A"/>
    <w:rsid w:val="001262FF"/>
    <w:rsid w:val="00126D52"/>
    <w:rsid w:val="00126E7B"/>
    <w:rsid w:val="0012717A"/>
    <w:rsid w:val="001271C0"/>
    <w:rsid w:val="00127293"/>
    <w:rsid w:val="001272D8"/>
    <w:rsid w:val="00127538"/>
    <w:rsid w:val="001275B7"/>
    <w:rsid w:val="0012783E"/>
    <w:rsid w:val="00127CCF"/>
    <w:rsid w:val="00127DD4"/>
    <w:rsid w:val="0013030F"/>
    <w:rsid w:val="001305C4"/>
    <w:rsid w:val="00130661"/>
    <w:rsid w:val="0013079A"/>
    <w:rsid w:val="001307AF"/>
    <w:rsid w:val="001309C3"/>
    <w:rsid w:val="00130F01"/>
    <w:rsid w:val="00130F5C"/>
    <w:rsid w:val="00131102"/>
    <w:rsid w:val="0013132E"/>
    <w:rsid w:val="001315BF"/>
    <w:rsid w:val="00131B52"/>
    <w:rsid w:val="00131BE1"/>
    <w:rsid w:val="001321BA"/>
    <w:rsid w:val="00132435"/>
    <w:rsid w:val="0013251B"/>
    <w:rsid w:val="00132B01"/>
    <w:rsid w:val="00132C4A"/>
    <w:rsid w:val="00132E03"/>
    <w:rsid w:val="00133024"/>
    <w:rsid w:val="001330EC"/>
    <w:rsid w:val="00133143"/>
    <w:rsid w:val="00133491"/>
    <w:rsid w:val="001334A8"/>
    <w:rsid w:val="0013358D"/>
    <w:rsid w:val="001336B8"/>
    <w:rsid w:val="001336F1"/>
    <w:rsid w:val="00133951"/>
    <w:rsid w:val="00133AC6"/>
    <w:rsid w:val="00133AEB"/>
    <w:rsid w:val="00133BED"/>
    <w:rsid w:val="00133F86"/>
    <w:rsid w:val="001341BE"/>
    <w:rsid w:val="0013425D"/>
    <w:rsid w:val="00134331"/>
    <w:rsid w:val="00134496"/>
    <w:rsid w:val="001344C1"/>
    <w:rsid w:val="00134742"/>
    <w:rsid w:val="00134A1D"/>
    <w:rsid w:val="00134B52"/>
    <w:rsid w:val="00134BCE"/>
    <w:rsid w:val="00134D1F"/>
    <w:rsid w:val="00134EBD"/>
    <w:rsid w:val="00134F51"/>
    <w:rsid w:val="001350F3"/>
    <w:rsid w:val="001351E9"/>
    <w:rsid w:val="001352B5"/>
    <w:rsid w:val="0013531E"/>
    <w:rsid w:val="001353C0"/>
    <w:rsid w:val="001355BE"/>
    <w:rsid w:val="001357DC"/>
    <w:rsid w:val="00135A0E"/>
    <w:rsid w:val="00135A19"/>
    <w:rsid w:val="00135A54"/>
    <w:rsid w:val="00135AC9"/>
    <w:rsid w:val="00135CE7"/>
    <w:rsid w:val="00135E65"/>
    <w:rsid w:val="001360C1"/>
    <w:rsid w:val="00136148"/>
    <w:rsid w:val="001363DD"/>
    <w:rsid w:val="00136550"/>
    <w:rsid w:val="0013660A"/>
    <w:rsid w:val="00136653"/>
    <w:rsid w:val="00136809"/>
    <w:rsid w:val="0013681A"/>
    <w:rsid w:val="00136835"/>
    <w:rsid w:val="00136976"/>
    <w:rsid w:val="00136995"/>
    <w:rsid w:val="00136A85"/>
    <w:rsid w:val="00136BF9"/>
    <w:rsid w:val="00137148"/>
    <w:rsid w:val="00137315"/>
    <w:rsid w:val="00137319"/>
    <w:rsid w:val="0013753D"/>
    <w:rsid w:val="001376B4"/>
    <w:rsid w:val="001377C7"/>
    <w:rsid w:val="00137945"/>
    <w:rsid w:val="0013794B"/>
    <w:rsid w:val="00137A76"/>
    <w:rsid w:val="00137A90"/>
    <w:rsid w:val="00137AC8"/>
    <w:rsid w:val="00137CED"/>
    <w:rsid w:val="00137D20"/>
    <w:rsid w:val="00137F0A"/>
    <w:rsid w:val="001403B4"/>
    <w:rsid w:val="0014059E"/>
    <w:rsid w:val="001409AC"/>
    <w:rsid w:val="00140C56"/>
    <w:rsid w:val="00140D09"/>
    <w:rsid w:val="00140D7C"/>
    <w:rsid w:val="00140DC7"/>
    <w:rsid w:val="00140E19"/>
    <w:rsid w:val="00140F40"/>
    <w:rsid w:val="00140F59"/>
    <w:rsid w:val="00140FD6"/>
    <w:rsid w:val="00141020"/>
    <w:rsid w:val="00141195"/>
    <w:rsid w:val="00141203"/>
    <w:rsid w:val="001412DC"/>
    <w:rsid w:val="00141339"/>
    <w:rsid w:val="001413B6"/>
    <w:rsid w:val="00141453"/>
    <w:rsid w:val="001415D8"/>
    <w:rsid w:val="00141765"/>
    <w:rsid w:val="001417B4"/>
    <w:rsid w:val="00141A3E"/>
    <w:rsid w:val="00141AD5"/>
    <w:rsid w:val="00141D6F"/>
    <w:rsid w:val="00141E05"/>
    <w:rsid w:val="0014219D"/>
    <w:rsid w:val="00142299"/>
    <w:rsid w:val="001423B6"/>
    <w:rsid w:val="001427E5"/>
    <w:rsid w:val="00142924"/>
    <w:rsid w:val="00142947"/>
    <w:rsid w:val="00142CFA"/>
    <w:rsid w:val="00142EAA"/>
    <w:rsid w:val="00143102"/>
    <w:rsid w:val="00143404"/>
    <w:rsid w:val="001435E0"/>
    <w:rsid w:val="001436AF"/>
    <w:rsid w:val="0014372D"/>
    <w:rsid w:val="00143764"/>
    <w:rsid w:val="00143C33"/>
    <w:rsid w:val="00143D25"/>
    <w:rsid w:val="00143FB4"/>
    <w:rsid w:val="00144243"/>
    <w:rsid w:val="00144294"/>
    <w:rsid w:val="0014446D"/>
    <w:rsid w:val="00144A46"/>
    <w:rsid w:val="00144ABC"/>
    <w:rsid w:val="00144D71"/>
    <w:rsid w:val="00145208"/>
    <w:rsid w:val="0014532C"/>
    <w:rsid w:val="001457CD"/>
    <w:rsid w:val="00145A00"/>
    <w:rsid w:val="00145B09"/>
    <w:rsid w:val="00145CFF"/>
    <w:rsid w:val="00145D2A"/>
    <w:rsid w:val="00145FEC"/>
    <w:rsid w:val="00146151"/>
    <w:rsid w:val="00146643"/>
    <w:rsid w:val="0014679E"/>
    <w:rsid w:val="00146AA5"/>
    <w:rsid w:val="00146AF9"/>
    <w:rsid w:val="00146B64"/>
    <w:rsid w:val="00147028"/>
    <w:rsid w:val="0014714A"/>
    <w:rsid w:val="00147248"/>
    <w:rsid w:val="0014746E"/>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BCD"/>
    <w:rsid w:val="00150D26"/>
    <w:rsid w:val="00150EF8"/>
    <w:rsid w:val="00150F0C"/>
    <w:rsid w:val="00150F50"/>
    <w:rsid w:val="00150F7D"/>
    <w:rsid w:val="00150FF1"/>
    <w:rsid w:val="001513CC"/>
    <w:rsid w:val="001515E1"/>
    <w:rsid w:val="001516BA"/>
    <w:rsid w:val="0015188F"/>
    <w:rsid w:val="001518D7"/>
    <w:rsid w:val="00151945"/>
    <w:rsid w:val="001519A1"/>
    <w:rsid w:val="001519CE"/>
    <w:rsid w:val="00151A59"/>
    <w:rsid w:val="00151B87"/>
    <w:rsid w:val="00151BAD"/>
    <w:rsid w:val="00151CF6"/>
    <w:rsid w:val="001521FB"/>
    <w:rsid w:val="0015227C"/>
    <w:rsid w:val="001522A0"/>
    <w:rsid w:val="00152338"/>
    <w:rsid w:val="001523B0"/>
    <w:rsid w:val="001524D9"/>
    <w:rsid w:val="001526CF"/>
    <w:rsid w:val="00152714"/>
    <w:rsid w:val="00152995"/>
    <w:rsid w:val="001529A2"/>
    <w:rsid w:val="00152B7F"/>
    <w:rsid w:val="00152D60"/>
    <w:rsid w:val="00152DE6"/>
    <w:rsid w:val="00152FAE"/>
    <w:rsid w:val="001532FC"/>
    <w:rsid w:val="001534B2"/>
    <w:rsid w:val="00153706"/>
    <w:rsid w:val="0015378B"/>
    <w:rsid w:val="00153882"/>
    <w:rsid w:val="001538A8"/>
    <w:rsid w:val="001539A4"/>
    <w:rsid w:val="00153A85"/>
    <w:rsid w:val="00153AF7"/>
    <w:rsid w:val="00153B9D"/>
    <w:rsid w:val="00154063"/>
    <w:rsid w:val="0015409F"/>
    <w:rsid w:val="00154390"/>
    <w:rsid w:val="0015441F"/>
    <w:rsid w:val="00154630"/>
    <w:rsid w:val="00154696"/>
    <w:rsid w:val="00154950"/>
    <w:rsid w:val="00154976"/>
    <w:rsid w:val="001549A1"/>
    <w:rsid w:val="00154DB3"/>
    <w:rsid w:val="00154F3E"/>
    <w:rsid w:val="00155025"/>
    <w:rsid w:val="001551BB"/>
    <w:rsid w:val="00155234"/>
    <w:rsid w:val="0015524F"/>
    <w:rsid w:val="001552DF"/>
    <w:rsid w:val="001554B7"/>
    <w:rsid w:val="001555AC"/>
    <w:rsid w:val="001555F5"/>
    <w:rsid w:val="0015591F"/>
    <w:rsid w:val="00155C72"/>
    <w:rsid w:val="00155EBE"/>
    <w:rsid w:val="0015653F"/>
    <w:rsid w:val="001569B5"/>
    <w:rsid w:val="00156BA7"/>
    <w:rsid w:val="00156CDE"/>
    <w:rsid w:val="00156E96"/>
    <w:rsid w:val="00156FEB"/>
    <w:rsid w:val="00157228"/>
    <w:rsid w:val="001574E2"/>
    <w:rsid w:val="00157549"/>
    <w:rsid w:val="00157970"/>
    <w:rsid w:val="00157AC4"/>
    <w:rsid w:val="001600DF"/>
    <w:rsid w:val="001601CE"/>
    <w:rsid w:val="0016024A"/>
    <w:rsid w:val="00160333"/>
    <w:rsid w:val="00160341"/>
    <w:rsid w:val="00160407"/>
    <w:rsid w:val="0016059B"/>
    <w:rsid w:val="00160712"/>
    <w:rsid w:val="00160823"/>
    <w:rsid w:val="00160A45"/>
    <w:rsid w:val="00160A88"/>
    <w:rsid w:val="00160E90"/>
    <w:rsid w:val="00161098"/>
    <w:rsid w:val="001611EA"/>
    <w:rsid w:val="00161655"/>
    <w:rsid w:val="0016171E"/>
    <w:rsid w:val="001617F3"/>
    <w:rsid w:val="00161867"/>
    <w:rsid w:val="0016188F"/>
    <w:rsid w:val="0016194B"/>
    <w:rsid w:val="00161A26"/>
    <w:rsid w:val="00161E26"/>
    <w:rsid w:val="00161FD6"/>
    <w:rsid w:val="0016265A"/>
    <w:rsid w:val="0016285A"/>
    <w:rsid w:val="00162BE8"/>
    <w:rsid w:val="00162DD3"/>
    <w:rsid w:val="00162ECC"/>
    <w:rsid w:val="00162F49"/>
    <w:rsid w:val="00163301"/>
    <w:rsid w:val="0016331B"/>
    <w:rsid w:val="0016349B"/>
    <w:rsid w:val="00163911"/>
    <w:rsid w:val="00163912"/>
    <w:rsid w:val="001639DE"/>
    <w:rsid w:val="00163A4A"/>
    <w:rsid w:val="00163B18"/>
    <w:rsid w:val="00163B41"/>
    <w:rsid w:val="00163C2D"/>
    <w:rsid w:val="00163E16"/>
    <w:rsid w:val="00163F37"/>
    <w:rsid w:val="0016411F"/>
    <w:rsid w:val="0016412C"/>
    <w:rsid w:val="00164228"/>
    <w:rsid w:val="0016427B"/>
    <w:rsid w:val="001642E8"/>
    <w:rsid w:val="0016436F"/>
    <w:rsid w:val="00164564"/>
    <w:rsid w:val="00164588"/>
    <w:rsid w:val="001645E4"/>
    <w:rsid w:val="001647EE"/>
    <w:rsid w:val="001647F2"/>
    <w:rsid w:val="001648F3"/>
    <w:rsid w:val="00164A93"/>
    <w:rsid w:val="00164B15"/>
    <w:rsid w:val="00164BBC"/>
    <w:rsid w:val="00164C30"/>
    <w:rsid w:val="00164F35"/>
    <w:rsid w:val="00165443"/>
    <w:rsid w:val="00165711"/>
    <w:rsid w:val="00165974"/>
    <w:rsid w:val="001659FC"/>
    <w:rsid w:val="00165D37"/>
    <w:rsid w:val="00165E25"/>
    <w:rsid w:val="00165E97"/>
    <w:rsid w:val="00165F41"/>
    <w:rsid w:val="001660E2"/>
    <w:rsid w:val="0016610C"/>
    <w:rsid w:val="001665DC"/>
    <w:rsid w:val="00166A17"/>
    <w:rsid w:val="00166AF3"/>
    <w:rsid w:val="00167078"/>
    <w:rsid w:val="00167582"/>
    <w:rsid w:val="0016788A"/>
    <w:rsid w:val="00167A7D"/>
    <w:rsid w:val="00167AAF"/>
    <w:rsid w:val="00167DFA"/>
    <w:rsid w:val="00167F11"/>
    <w:rsid w:val="00167FB4"/>
    <w:rsid w:val="001702FF"/>
    <w:rsid w:val="00170372"/>
    <w:rsid w:val="00170846"/>
    <w:rsid w:val="00170911"/>
    <w:rsid w:val="00170B7B"/>
    <w:rsid w:val="00170B84"/>
    <w:rsid w:val="00170C56"/>
    <w:rsid w:val="00170CA1"/>
    <w:rsid w:val="00170D04"/>
    <w:rsid w:val="00170E76"/>
    <w:rsid w:val="00170F40"/>
    <w:rsid w:val="00170FD3"/>
    <w:rsid w:val="00171243"/>
    <w:rsid w:val="0017196B"/>
    <w:rsid w:val="001719C6"/>
    <w:rsid w:val="00171DA4"/>
    <w:rsid w:val="00171F12"/>
    <w:rsid w:val="001721FC"/>
    <w:rsid w:val="00172253"/>
    <w:rsid w:val="0017227F"/>
    <w:rsid w:val="001728AD"/>
    <w:rsid w:val="00172CD0"/>
    <w:rsid w:val="00172D70"/>
    <w:rsid w:val="00172E5C"/>
    <w:rsid w:val="00172E67"/>
    <w:rsid w:val="00172F8B"/>
    <w:rsid w:val="00173055"/>
    <w:rsid w:val="001730B8"/>
    <w:rsid w:val="0017312E"/>
    <w:rsid w:val="00173348"/>
    <w:rsid w:val="0017339E"/>
    <w:rsid w:val="00173669"/>
    <w:rsid w:val="001738B3"/>
    <w:rsid w:val="00173A00"/>
    <w:rsid w:val="00173DF2"/>
    <w:rsid w:val="00173F93"/>
    <w:rsid w:val="001740FB"/>
    <w:rsid w:val="0017434C"/>
    <w:rsid w:val="00174690"/>
    <w:rsid w:val="00174783"/>
    <w:rsid w:val="00174849"/>
    <w:rsid w:val="00174B60"/>
    <w:rsid w:val="00174B81"/>
    <w:rsid w:val="00174DD4"/>
    <w:rsid w:val="00174E40"/>
    <w:rsid w:val="00174E45"/>
    <w:rsid w:val="00174FF9"/>
    <w:rsid w:val="00175091"/>
    <w:rsid w:val="001750A6"/>
    <w:rsid w:val="00175316"/>
    <w:rsid w:val="001756CF"/>
    <w:rsid w:val="00175770"/>
    <w:rsid w:val="00175ED9"/>
    <w:rsid w:val="00175FEB"/>
    <w:rsid w:val="00175FFE"/>
    <w:rsid w:val="001761FA"/>
    <w:rsid w:val="0017627F"/>
    <w:rsid w:val="0017631C"/>
    <w:rsid w:val="00176385"/>
    <w:rsid w:val="001763DC"/>
    <w:rsid w:val="00176435"/>
    <w:rsid w:val="0017680B"/>
    <w:rsid w:val="00176AFE"/>
    <w:rsid w:val="00176B13"/>
    <w:rsid w:val="00176E42"/>
    <w:rsid w:val="00176E67"/>
    <w:rsid w:val="00176EA1"/>
    <w:rsid w:val="00176EFC"/>
    <w:rsid w:val="00177426"/>
    <w:rsid w:val="00177545"/>
    <w:rsid w:val="00177596"/>
    <w:rsid w:val="001776B0"/>
    <w:rsid w:val="001777C8"/>
    <w:rsid w:val="001778DE"/>
    <w:rsid w:val="00177B6D"/>
    <w:rsid w:val="00177BFD"/>
    <w:rsid w:val="00177EB7"/>
    <w:rsid w:val="00177EB9"/>
    <w:rsid w:val="0018003E"/>
    <w:rsid w:val="00180258"/>
    <w:rsid w:val="001802F8"/>
    <w:rsid w:val="001803A1"/>
    <w:rsid w:val="001806C0"/>
    <w:rsid w:val="00180719"/>
    <w:rsid w:val="0018078A"/>
    <w:rsid w:val="001807B3"/>
    <w:rsid w:val="00180814"/>
    <w:rsid w:val="00180895"/>
    <w:rsid w:val="001808C9"/>
    <w:rsid w:val="001809C8"/>
    <w:rsid w:val="00180A19"/>
    <w:rsid w:val="00180ACF"/>
    <w:rsid w:val="00180D5D"/>
    <w:rsid w:val="00180F5D"/>
    <w:rsid w:val="001810E0"/>
    <w:rsid w:val="00181364"/>
    <w:rsid w:val="00181770"/>
    <w:rsid w:val="001817EB"/>
    <w:rsid w:val="0018180F"/>
    <w:rsid w:val="0018196C"/>
    <w:rsid w:val="00181BE6"/>
    <w:rsid w:val="00181C83"/>
    <w:rsid w:val="001821AA"/>
    <w:rsid w:val="001821EA"/>
    <w:rsid w:val="0018273D"/>
    <w:rsid w:val="00182795"/>
    <w:rsid w:val="001827AD"/>
    <w:rsid w:val="00182824"/>
    <w:rsid w:val="00182A23"/>
    <w:rsid w:val="00182A64"/>
    <w:rsid w:val="00182C3E"/>
    <w:rsid w:val="00182C41"/>
    <w:rsid w:val="00182C75"/>
    <w:rsid w:val="00183031"/>
    <w:rsid w:val="001832C2"/>
    <w:rsid w:val="001833C4"/>
    <w:rsid w:val="001836E7"/>
    <w:rsid w:val="00183976"/>
    <w:rsid w:val="001839D7"/>
    <w:rsid w:val="00183B5C"/>
    <w:rsid w:val="00183B6F"/>
    <w:rsid w:val="00183C72"/>
    <w:rsid w:val="00183CBF"/>
    <w:rsid w:val="00183CE7"/>
    <w:rsid w:val="00183DF8"/>
    <w:rsid w:val="00183E74"/>
    <w:rsid w:val="001840F0"/>
    <w:rsid w:val="0018422A"/>
    <w:rsid w:val="001844DA"/>
    <w:rsid w:val="00184577"/>
    <w:rsid w:val="001847B7"/>
    <w:rsid w:val="0018491C"/>
    <w:rsid w:val="00184B89"/>
    <w:rsid w:val="001853D3"/>
    <w:rsid w:val="00185615"/>
    <w:rsid w:val="0018562A"/>
    <w:rsid w:val="001856C7"/>
    <w:rsid w:val="001856D7"/>
    <w:rsid w:val="00185C85"/>
    <w:rsid w:val="00185CA7"/>
    <w:rsid w:val="00185F72"/>
    <w:rsid w:val="00186211"/>
    <w:rsid w:val="001863C4"/>
    <w:rsid w:val="0018681A"/>
    <w:rsid w:val="00186854"/>
    <w:rsid w:val="00186AB0"/>
    <w:rsid w:val="00186D32"/>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3B"/>
    <w:rsid w:val="00187CAF"/>
    <w:rsid w:val="001904D3"/>
    <w:rsid w:val="001905A3"/>
    <w:rsid w:val="0019060C"/>
    <w:rsid w:val="00190788"/>
    <w:rsid w:val="0019083D"/>
    <w:rsid w:val="00190875"/>
    <w:rsid w:val="00190A85"/>
    <w:rsid w:val="00190AC9"/>
    <w:rsid w:val="00190C95"/>
    <w:rsid w:val="00190D0B"/>
    <w:rsid w:val="00190EB0"/>
    <w:rsid w:val="00190ED3"/>
    <w:rsid w:val="001911C2"/>
    <w:rsid w:val="00191266"/>
    <w:rsid w:val="00191439"/>
    <w:rsid w:val="00191495"/>
    <w:rsid w:val="00191571"/>
    <w:rsid w:val="00191596"/>
    <w:rsid w:val="00191662"/>
    <w:rsid w:val="00191794"/>
    <w:rsid w:val="001917A5"/>
    <w:rsid w:val="001917B2"/>
    <w:rsid w:val="00191E5A"/>
    <w:rsid w:val="001924D0"/>
    <w:rsid w:val="001925C1"/>
    <w:rsid w:val="001928B0"/>
    <w:rsid w:val="00192927"/>
    <w:rsid w:val="001929B9"/>
    <w:rsid w:val="00192B22"/>
    <w:rsid w:val="00192C9E"/>
    <w:rsid w:val="00193021"/>
    <w:rsid w:val="001933A0"/>
    <w:rsid w:val="00193A2C"/>
    <w:rsid w:val="00193A2E"/>
    <w:rsid w:val="00193C76"/>
    <w:rsid w:val="00193CA6"/>
    <w:rsid w:val="00193FF6"/>
    <w:rsid w:val="00194139"/>
    <w:rsid w:val="00194342"/>
    <w:rsid w:val="00194456"/>
    <w:rsid w:val="00194556"/>
    <w:rsid w:val="0019471F"/>
    <w:rsid w:val="001947C6"/>
    <w:rsid w:val="00194841"/>
    <w:rsid w:val="001949F2"/>
    <w:rsid w:val="00194A0B"/>
    <w:rsid w:val="00194AAD"/>
    <w:rsid w:val="00194ED8"/>
    <w:rsid w:val="00194F3A"/>
    <w:rsid w:val="0019506A"/>
    <w:rsid w:val="0019519E"/>
    <w:rsid w:val="00195669"/>
    <w:rsid w:val="001956BE"/>
    <w:rsid w:val="00195CFE"/>
    <w:rsid w:val="00195D47"/>
    <w:rsid w:val="00195E19"/>
    <w:rsid w:val="00195E8A"/>
    <w:rsid w:val="00195F28"/>
    <w:rsid w:val="00196012"/>
    <w:rsid w:val="001963A2"/>
    <w:rsid w:val="00196473"/>
    <w:rsid w:val="00196634"/>
    <w:rsid w:val="00196690"/>
    <w:rsid w:val="00196691"/>
    <w:rsid w:val="00196707"/>
    <w:rsid w:val="00196801"/>
    <w:rsid w:val="00196AE0"/>
    <w:rsid w:val="00196CDF"/>
    <w:rsid w:val="00196E27"/>
    <w:rsid w:val="00196F9A"/>
    <w:rsid w:val="0019706C"/>
    <w:rsid w:val="0019713C"/>
    <w:rsid w:val="001971BF"/>
    <w:rsid w:val="00197203"/>
    <w:rsid w:val="001973A2"/>
    <w:rsid w:val="001974F1"/>
    <w:rsid w:val="001974FE"/>
    <w:rsid w:val="00197593"/>
    <w:rsid w:val="0019763C"/>
    <w:rsid w:val="001976E4"/>
    <w:rsid w:val="001978F0"/>
    <w:rsid w:val="00197AFE"/>
    <w:rsid w:val="00197B38"/>
    <w:rsid w:val="00197B93"/>
    <w:rsid w:val="00197C37"/>
    <w:rsid w:val="00197CF6"/>
    <w:rsid w:val="00197E15"/>
    <w:rsid w:val="00197F15"/>
    <w:rsid w:val="00197F3F"/>
    <w:rsid w:val="001A0068"/>
    <w:rsid w:val="001A0245"/>
    <w:rsid w:val="001A03F3"/>
    <w:rsid w:val="001A0503"/>
    <w:rsid w:val="001A0570"/>
    <w:rsid w:val="001A05D8"/>
    <w:rsid w:val="001A06BF"/>
    <w:rsid w:val="001A06D4"/>
    <w:rsid w:val="001A081B"/>
    <w:rsid w:val="001A0881"/>
    <w:rsid w:val="001A0B2A"/>
    <w:rsid w:val="001A0B32"/>
    <w:rsid w:val="001A0F40"/>
    <w:rsid w:val="001A109C"/>
    <w:rsid w:val="001A1272"/>
    <w:rsid w:val="001A17C6"/>
    <w:rsid w:val="001A17D3"/>
    <w:rsid w:val="001A17F9"/>
    <w:rsid w:val="001A1ACB"/>
    <w:rsid w:val="001A1CAB"/>
    <w:rsid w:val="001A1CF2"/>
    <w:rsid w:val="001A1F1B"/>
    <w:rsid w:val="001A211E"/>
    <w:rsid w:val="001A2458"/>
    <w:rsid w:val="001A2462"/>
    <w:rsid w:val="001A2707"/>
    <w:rsid w:val="001A2992"/>
    <w:rsid w:val="001A2A9E"/>
    <w:rsid w:val="001A2CE3"/>
    <w:rsid w:val="001A2E5F"/>
    <w:rsid w:val="001A2ED2"/>
    <w:rsid w:val="001A3520"/>
    <w:rsid w:val="001A35F2"/>
    <w:rsid w:val="001A367F"/>
    <w:rsid w:val="001A38C8"/>
    <w:rsid w:val="001A38F6"/>
    <w:rsid w:val="001A3AA3"/>
    <w:rsid w:val="001A3B97"/>
    <w:rsid w:val="001A3F72"/>
    <w:rsid w:val="001A3FD1"/>
    <w:rsid w:val="001A4195"/>
    <w:rsid w:val="001A41E3"/>
    <w:rsid w:val="001A43D2"/>
    <w:rsid w:val="001A4558"/>
    <w:rsid w:val="001A45DB"/>
    <w:rsid w:val="001A46C8"/>
    <w:rsid w:val="001A46FD"/>
    <w:rsid w:val="001A485E"/>
    <w:rsid w:val="001A4A57"/>
    <w:rsid w:val="001A4C40"/>
    <w:rsid w:val="001A4D0C"/>
    <w:rsid w:val="001A4DE0"/>
    <w:rsid w:val="001A4F28"/>
    <w:rsid w:val="001A5044"/>
    <w:rsid w:val="001A5214"/>
    <w:rsid w:val="001A5331"/>
    <w:rsid w:val="001A551A"/>
    <w:rsid w:val="001A5521"/>
    <w:rsid w:val="001A5550"/>
    <w:rsid w:val="001A5638"/>
    <w:rsid w:val="001A564E"/>
    <w:rsid w:val="001A57A0"/>
    <w:rsid w:val="001A5887"/>
    <w:rsid w:val="001A588B"/>
    <w:rsid w:val="001A5AA3"/>
    <w:rsid w:val="001A5B0C"/>
    <w:rsid w:val="001A5B69"/>
    <w:rsid w:val="001A5B72"/>
    <w:rsid w:val="001A5BBB"/>
    <w:rsid w:val="001A606E"/>
    <w:rsid w:val="001A6195"/>
    <w:rsid w:val="001A62C1"/>
    <w:rsid w:val="001A62CA"/>
    <w:rsid w:val="001A644D"/>
    <w:rsid w:val="001A649D"/>
    <w:rsid w:val="001A66F7"/>
    <w:rsid w:val="001A6726"/>
    <w:rsid w:val="001A676A"/>
    <w:rsid w:val="001A6971"/>
    <w:rsid w:val="001A69C7"/>
    <w:rsid w:val="001A6BFE"/>
    <w:rsid w:val="001A6EA7"/>
    <w:rsid w:val="001A70F5"/>
    <w:rsid w:val="001A7264"/>
    <w:rsid w:val="001A75FE"/>
    <w:rsid w:val="001A79D4"/>
    <w:rsid w:val="001A7C4D"/>
    <w:rsid w:val="001A7CAC"/>
    <w:rsid w:val="001A7F59"/>
    <w:rsid w:val="001A7FD8"/>
    <w:rsid w:val="001B0266"/>
    <w:rsid w:val="001B0393"/>
    <w:rsid w:val="001B03B3"/>
    <w:rsid w:val="001B045A"/>
    <w:rsid w:val="001B0542"/>
    <w:rsid w:val="001B05A7"/>
    <w:rsid w:val="001B06B5"/>
    <w:rsid w:val="001B0803"/>
    <w:rsid w:val="001B090E"/>
    <w:rsid w:val="001B09CE"/>
    <w:rsid w:val="001B0BED"/>
    <w:rsid w:val="001B0CF8"/>
    <w:rsid w:val="001B0DB6"/>
    <w:rsid w:val="001B0EF2"/>
    <w:rsid w:val="001B102E"/>
    <w:rsid w:val="001B11E5"/>
    <w:rsid w:val="001B1359"/>
    <w:rsid w:val="001B137E"/>
    <w:rsid w:val="001B1413"/>
    <w:rsid w:val="001B145C"/>
    <w:rsid w:val="001B1649"/>
    <w:rsid w:val="001B1759"/>
    <w:rsid w:val="001B1AF0"/>
    <w:rsid w:val="001B1EF2"/>
    <w:rsid w:val="001B1F71"/>
    <w:rsid w:val="001B2450"/>
    <w:rsid w:val="001B2501"/>
    <w:rsid w:val="001B26DF"/>
    <w:rsid w:val="001B2999"/>
    <w:rsid w:val="001B2A47"/>
    <w:rsid w:val="001B2D1A"/>
    <w:rsid w:val="001B2D5B"/>
    <w:rsid w:val="001B2D6D"/>
    <w:rsid w:val="001B2E42"/>
    <w:rsid w:val="001B2FA3"/>
    <w:rsid w:val="001B2FD7"/>
    <w:rsid w:val="001B302E"/>
    <w:rsid w:val="001B3517"/>
    <w:rsid w:val="001B37A1"/>
    <w:rsid w:val="001B385F"/>
    <w:rsid w:val="001B3ECA"/>
    <w:rsid w:val="001B3F50"/>
    <w:rsid w:val="001B4033"/>
    <w:rsid w:val="001B44A0"/>
    <w:rsid w:val="001B45E2"/>
    <w:rsid w:val="001B478A"/>
    <w:rsid w:val="001B4B46"/>
    <w:rsid w:val="001B4BC2"/>
    <w:rsid w:val="001B503F"/>
    <w:rsid w:val="001B51F3"/>
    <w:rsid w:val="001B54EC"/>
    <w:rsid w:val="001B5705"/>
    <w:rsid w:val="001B5867"/>
    <w:rsid w:val="001B5AC6"/>
    <w:rsid w:val="001B5AE8"/>
    <w:rsid w:val="001B5C43"/>
    <w:rsid w:val="001B5D9B"/>
    <w:rsid w:val="001B5D9C"/>
    <w:rsid w:val="001B5E90"/>
    <w:rsid w:val="001B6050"/>
    <w:rsid w:val="001B6874"/>
    <w:rsid w:val="001B68BC"/>
    <w:rsid w:val="001B69EA"/>
    <w:rsid w:val="001B6C3A"/>
    <w:rsid w:val="001B6E30"/>
    <w:rsid w:val="001B6E8D"/>
    <w:rsid w:val="001B705C"/>
    <w:rsid w:val="001B708C"/>
    <w:rsid w:val="001B70DC"/>
    <w:rsid w:val="001B70DE"/>
    <w:rsid w:val="001B71E0"/>
    <w:rsid w:val="001B7453"/>
    <w:rsid w:val="001B7746"/>
    <w:rsid w:val="001B7749"/>
    <w:rsid w:val="001B7807"/>
    <w:rsid w:val="001B78D2"/>
    <w:rsid w:val="001B7C00"/>
    <w:rsid w:val="001B7C4A"/>
    <w:rsid w:val="001B7F58"/>
    <w:rsid w:val="001B7F87"/>
    <w:rsid w:val="001B7FB3"/>
    <w:rsid w:val="001B7FDF"/>
    <w:rsid w:val="001C00C6"/>
    <w:rsid w:val="001C0122"/>
    <w:rsid w:val="001C0270"/>
    <w:rsid w:val="001C041F"/>
    <w:rsid w:val="001C04EA"/>
    <w:rsid w:val="001C0666"/>
    <w:rsid w:val="001C0A7E"/>
    <w:rsid w:val="001C0B13"/>
    <w:rsid w:val="001C0D5D"/>
    <w:rsid w:val="001C0F6A"/>
    <w:rsid w:val="001C0F82"/>
    <w:rsid w:val="001C10B7"/>
    <w:rsid w:val="001C133A"/>
    <w:rsid w:val="001C14B5"/>
    <w:rsid w:val="001C1560"/>
    <w:rsid w:val="001C15A6"/>
    <w:rsid w:val="001C1815"/>
    <w:rsid w:val="001C1873"/>
    <w:rsid w:val="001C1BE2"/>
    <w:rsid w:val="001C20F5"/>
    <w:rsid w:val="001C215A"/>
    <w:rsid w:val="001C2229"/>
    <w:rsid w:val="001C22DF"/>
    <w:rsid w:val="001C2734"/>
    <w:rsid w:val="001C2AA7"/>
    <w:rsid w:val="001C2ABC"/>
    <w:rsid w:val="001C2C7E"/>
    <w:rsid w:val="001C2DAB"/>
    <w:rsid w:val="001C2E4B"/>
    <w:rsid w:val="001C3038"/>
    <w:rsid w:val="001C31B5"/>
    <w:rsid w:val="001C326B"/>
    <w:rsid w:val="001C3410"/>
    <w:rsid w:val="001C34A0"/>
    <w:rsid w:val="001C34EA"/>
    <w:rsid w:val="001C3527"/>
    <w:rsid w:val="001C354F"/>
    <w:rsid w:val="001C375E"/>
    <w:rsid w:val="001C3847"/>
    <w:rsid w:val="001C3956"/>
    <w:rsid w:val="001C3A0A"/>
    <w:rsid w:val="001C3B59"/>
    <w:rsid w:val="001C3E40"/>
    <w:rsid w:val="001C404A"/>
    <w:rsid w:val="001C4112"/>
    <w:rsid w:val="001C41FC"/>
    <w:rsid w:val="001C43F5"/>
    <w:rsid w:val="001C4A8F"/>
    <w:rsid w:val="001C4BCA"/>
    <w:rsid w:val="001C4D02"/>
    <w:rsid w:val="001C5161"/>
    <w:rsid w:val="001C5716"/>
    <w:rsid w:val="001C58BC"/>
    <w:rsid w:val="001C5C14"/>
    <w:rsid w:val="001C608E"/>
    <w:rsid w:val="001C6659"/>
    <w:rsid w:val="001C667D"/>
    <w:rsid w:val="001C66D0"/>
    <w:rsid w:val="001C6ACA"/>
    <w:rsid w:val="001C6BD0"/>
    <w:rsid w:val="001C6CEE"/>
    <w:rsid w:val="001C7052"/>
    <w:rsid w:val="001C71D9"/>
    <w:rsid w:val="001C72C5"/>
    <w:rsid w:val="001C7630"/>
    <w:rsid w:val="001C79CE"/>
    <w:rsid w:val="001C7A3B"/>
    <w:rsid w:val="001C7B9B"/>
    <w:rsid w:val="001C7BDF"/>
    <w:rsid w:val="001C7E67"/>
    <w:rsid w:val="001C7E9D"/>
    <w:rsid w:val="001C7EE3"/>
    <w:rsid w:val="001C7F22"/>
    <w:rsid w:val="001C7F68"/>
    <w:rsid w:val="001C7F8B"/>
    <w:rsid w:val="001D05AD"/>
    <w:rsid w:val="001D05B1"/>
    <w:rsid w:val="001D065F"/>
    <w:rsid w:val="001D0766"/>
    <w:rsid w:val="001D0775"/>
    <w:rsid w:val="001D08B8"/>
    <w:rsid w:val="001D0A69"/>
    <w:rsid w:val="001D0A9C"/>
    <w:rsid w:val="001D0A9F"/>
    <w:rsid w:val="001D0BB6"/>
    <w:rsid w:val="001D0DCF"/>
    <w:rsid w:val="001D10EA"/>
    <w:rsid w:val="001D1110"/>
    <w:rsid w:val="001D11DE"/>
    <w:rsid w:val="001D1201"/>
    <w:rsid w:val="001D1392"/>
    <w:rsid w:val="001D15E0"/>
    <w:rsid w:val="001D167C"/>
    <w:rsid w:val="001D1886"/>
    <w:rsid w:val="001D1A76"/>
    <w:rsid w:val="001D1B2E"/>
    <w:rsid w:val="001D1F68"/>
    <w:rsid w:val="001D1FC5"/>
    <w:rsid w:val="001D21DC"/>
    <w:rsid w:val="001D2353"/>
    <w:rsid w:val="001D2557"/>
    <w:rsid w:val="001D266D"/>
    <w:rsid w:val="001D2D54"/>
    <w:rsid w:val="001D2F93"/>
    <w:rsid w:val="001D2FCA"/>
    <w:rsid w:val="001D2FE2"/>
    <w:rsid w:val="001D3018"/>
    <w:rsid w:val="001D338B"/>
    <w:rsid w:val="001D39E7"/>
    <w:rsid w:val="001D3D1E"/>
    <w:rsid w:val="001D3E1C"/>
    <w:rsid w:val="001D3EE3"/>
    <w:rsid w:val="001D3FB8"/>
    <w:rsid w:val="001D4099"/>
    <w:rsid w:val="001D41FD"/>
    <w:rsid w:val="001D44C7"/>
    <w:rsid w:val="001D45E3"/>
    <w:rsid w:val="001D4B34"/>
    <w:rsid w:val="001D4C94"/>
    <w:rsid w:val="001D4E09"/>
    <w:rsid w:val="001D4E45"/>
    <w:rsid w:val="001D524E"/>
    <w:rsid w:val="001D57B2"/>
    <w:rsid w:val="001D5AFC"/>
    <w:rsid w:val="001D5C27"/>
    <w:rsid w:val="001D5D60"/>
    <w:rsid w:val="001D6074"/>
    <w:rsid w:val="001D60F2"/>
    <w:rsid w:val="001D6148"/>
    <w:rsid w:val="001D6633"/>
    <w:rsid w:val="001D6671"/>
    <w:rsid w:val="001D6688"/>
    <w:rsid w:val="001D66B8"/>
    <w:rsid w:val="001D68F3"/>
    <w:rsid w:val="001D69F4"/>
    <w:rsid w:val="001D6A4B"/>
    <w:rsid w:val="001D6DF2"/>
    <w:rsid w:val="001D6E98"/>
    <w:rsid w:val="001D6F7D"/>
    <w:rsid w:val="001D70E1"/>
    <w:rsid w:val="001D7327"/>
    <w:rsid w:val="001D7740"/>
    <w:rsid w:val="001D7946"/>
    <w:rsid w:val="001D7A89"/>
    <w:rsid w:val="001D7BF4"/>
    <w:rsid w:val="001D7CB6"/>
    <w:rsid w:val="001D7D7F"/>
    <w:rsid w:val="001D7EF2"/>
    <w:rsid w:val="001E0018"/>
    <w:rsid w:val="001E0095"/>
    <w:rsid w:val="001E01ED"/>
    <w:rsid w:val="001E02CB"/>
    <w:rsid w:val="001E0339"/>
    <w:rsid w:val="001E069F"/>
    <w:rsid w:val="001E06BE"/>
    <w:rsid w:val="001E0AB3"/>
    <w:rsid w:val="001E0FDA"/>
    <w:rsid w:val="001E1095"/>
    <w:rsid w:val="001E1122"/>
    <w:rsid w:val="001E11C8"/>
    <w:rsid w:val="001E11E0"/>
    <w:rsid w:val="001E131B"/>
    <w:rsid w:val="001E14EE"/>
    <w:rsid w:val="001E17D4"/>
    <w:rsid w:val="001E17F2"/>
    <w:rsid w:val="001E182D"/>
    <w:rsid w:val="001E1E35"/>
    <w:rsid w:val="001E2150"/>
    <w:rsid w:val="001E23B8"/>
    <w:rsid w:val="001E2481"/>
    <w:rsid w:val="001E25D6"/>
    <w:rsid w:val="001E296B"/>
    <w:rsid w:val="001E2A24"/>
    <w:rsid w:val="001E2C27"/>
    <w:rsid w:val="001E3776"/>
    <w:rsid w:val="001E3780"/>
    <w:rsid w:val="001E3887"/>
    <w:rsid w:val="001E391D"/>
    <w:rsid w:val="001E39AE"/>
    <w:rsid w:val="001E3A21"/>
    <w:rsid w:val="001E3A22"/>
    <w:rsid w:val="001E3E91"/>
    <w:rsid w:val="001E3F08"/>
    <w:rsid w:val="001E4002"/>
    <w:rsid w:val="001E4439"/>
    <w:rsid w:val="001E45F2"/>
    <w:rsid w:val="001E4849"/>
    <w:rsid w:val="001E4DC3"/>
    <w:rsid w:val="001E4E2D"/>
    <w:rsid w:val="001E4E38"/>
    <w:rsid w:val="001E4E80"/>
    <w:rsid w:val="001E4F01"/>
    <w:rsid w:val="001E5222"/>
    <w:rsid w:val="001E535F"/>
    <w:rsid w:val="001E54D7"/>
    <w:rsid w:val="001E5797"/>
    <w:rsid w:val="001E5991"/>
    <w:rsid w:val="001E5C17"/>
    <w:rsid w:val="001E5D69"/>
    <w:rsid w:val="001E602D"/>
    <w:rsid w:val="001E60E2"/>
    <w:rsid w:val="001E63FC"/>
    <w:rsid w:val="001E641C"/>
    <w:rsid w:val="001E642A"/>
    <w:rsid w:val="001E6FD5"/>
    <w:rsid w:val="001E70B5"/>
    <w:rsid w:val="001E70E9"/>
    <w:rsid w:val="001E7120"/>
    <w:rsid w:val="001E7189"/>
    <w:rsid w:val="001E71A6"/>
    <w:rsid w:val="001E7496"/>
    <w:rsid w:val="001E75CC"/>
    <w:rsid w:val="001E78E5"/>
    <w:rsid w:val="001E7E5C"/>
    <w:rsid w:val="001F004B"/>
    <w:rsid w:val="001F004D"/>
    <w:rsid w:val="001F012D"/>
    <w:rsid w:val="001F025A"/>
    <w:rsid w:val="001F0271"/>
    <w:rsid w:val="001F07BF"/>
    <w:rsid w:val="001F0885"/>
    <w:rsid w:val="001F08D8"/>
    <w:rsid w:val="001F0AA1"/>
    <w:rsid w:val="001F0AA8"/>
    <w:rsid w:val="001F0CB6"/>
    <w:rsid w:val="001F0CE9"/>
    <w:rsid w:val="001F0D80"/>
    <w:rsid w:val="001F0E9E"/>
    <w:rsid w:val="001F0FC1"/>
    <w:rsid w:val="001F102D"/>
    <w:rsid w:val="001F106B"/>
    <w:rsid w:val="001F131E"/>
    <w:rsid w:val="001F166B"/>
    <w:rsid w:val="001F16F1"/>
    <w:rsid w:val="001F1709"/>
    <w:rsid w:val="001F1A65"/>
    <w:rsid w:val="001F1C10"/>
    <w:rsid w:val="001F1E9D"/>
    <w:rsid w:val="001F1FB5"/>
    <w:rsid w:val="001F22AF"/>
    <w:rsid w:val="001F2335"/>
    <w:rsid w:val="001F24B7"/>
    <w:rsid w:val="001F2D47"/>
    <w:rsid w:val="001F30E3"/>
    <w:rsid w:val="001F31C5"/>
    <w:rsid w:val="001F3410"/>
    <w:rsid w:val="001F364F"/>
    <w:rsid w:val="001F37C3"/>
    <w:rsid w:val="001F3933"/>
    <w:rsid w:val="001F39B2"/>
    <w:rsid w:val="001F3A4D"/>
    <w:rsid w:val="001F3AF3"/>
    <w:rsid w:val="001F3CFA"/>
    <w:rsid w:val="001F3DDE"/>
    <w:rsid w:val="001F3E19"/>
    <w:rsid w:val="001F3E37"/>
    <w:rsid w:val="001F3E46"/>
    <w:rsid w:val="001F3F1F"/>
    <w:rsid w:val="001F409F"/>
    <w:rsid w:val="001F40A7"/>
    <w:rsid w:val="001F41EE"/>
    <w:rsid w:val="001F4214"/>
    <w:rsid w:val="001F4234"/>
    <w:rsid w:val="001F43F7"/>
    <w:rsid w:val="001F45B7"/>
    <w:rsid w:val="001F45DF"/>
    <w:rsid w:val="001F47F7"/>
    <w:rsid w:val="001F4833"/>
    <w:rsid w:val="001F4947"/>
    <w:rsid w:val="001F4A3D"/>
    <w:rsid w:val="001F4AB1"/>
    <w:rsid w:val="001F5045"/>
    <w:rsid w:val="001F5372"/>
    <w:rsid w:val="001F53A4"/>
    <w:rsid w:val="001F5413"/>
    <w:rsid w:val="001F557E"/>
    <w:rsid w:val="001F57FD"/>
    <w:rsid w:val="001F584F"/>
    <w:rsid w:val="001F58F1"/>
    <w:rsid w:val="001F5920"/>
    <w:rsid w:val="001F5B7E"/>
    <w:rsid w:val="001F5BCB"/>
    <w:rsid w:val="001F6412"/>
    <w:rsid w:val="001F662E"/>
    <w:rsid w:val="001F68D0"/>
    <w:rsid w:val="001F68E1"/>
    <w:rsid w:val="001F6EE9"/>
    <w:rsid w:val="001F7107"/>
    <w:rsid w:val="001F719D"/>
    <w:rsid w:val="001F733D"/>
    <w:rsid w:val="001F740E"/>
    <w:rsid w:val="001F7480"/>
    <w:rsid w:val="001F754A"/>
    <w:rsid w:val="001F7675"/>
    <w:rsid w:val="001F77AB"/>
    <w:rsid w:val="001F7BCD"/>
    <w:rsid w:val="001F7D39"/>
    <w:rsid w:val="0020003C"/>
    <w:rsid w:val="00200110"/>
    <w:rsid w:val="0020035F"/>
    <w:rsid w:val="002006E5"/>
    <w:rsid w:val="00200AAD"/>
    <w:rsid w:val="00200B1A"/>
    <w:rsid w:val="00200CC2"/>
    <w:rsid w:val="00200DB6"/>
    <w:rsid w:val="00200E32"/>
    <w:rsid w:val="00200EBD"/>
    <w:rsid w:val="00200FD1"/>
    <w:rsid w:val="00201041"/>
    <w:rsid w:val="002010E1"/>
    <w:rsid w:val="002011AC"/>
    <w:rsid w:val="002012A1"/>
    <w:rsid w:val="0020131F"/>
    <w:rsid w:val="002014CE"/>
    <w:rsid w:val="00201557"/>
    <w:rsid w:val="00201685"/>
    <w:rsid w:val="00201908"/>
    <w:rsid w:val="00201A9D"/>
    <w:rsid w:val="00201CB8"/>
    <w:rsid w:val="00201CEA"/>
    <w:rsid w:val="00202008"/>
    <w:rsid w:val="00202028"/>
    <w:rsid w:val="00202304"/>
    <w:rsid w:val="00202820"/>
    <w:rsid w:val="002028E3"/>
    <w:rsid w:val="00202C25"/>
    <w:rsid w:val="00202CBB"/>
    <w:rsid w:val="00202EF8"/>
    <w:rsid w:val="00202F09"/>
    <w:rsid w:val="00203356"/>
    <w:rsid w:val="002033AB"/>
    <w:rsid w:val="00203582"/>
    <w:rsid w:val="00203990"/>
    <w:rsid w:val="002039F5"/>
    <w:rsid w:val="00203CCC"/>
    <w:rsid w:val="00203D19"/>
    <w:rsid w:val="00203D96"/>
    <w:rsid w:val="00203E02"/>
    <w:rsid w:val="00203E25"/>
    <w:rsid w:val="00203F09"/>
    <w:rsid w:val="00203F1F"/>
    <w:rsid w:val="00203F44"/>
    <w:rsid w:val="002040FD"/>
    <w:rsid w:val="00204368"/>
    <w:rsid w:val="00204532"/>
    <w:rsid w:val="00204595"/>
    <w:rsid w:val="002045BA"/>
    <w:rsid w:val="00204A18"/>
    <w:rsid w:val="00204AA6"/>
    <w:rsid w:val="00204B9B"/>
    <w:rsid w:val="00204BDD"/>
    <w:rsid w:val="00204DC8"/>
    <w:rsid w:val="00204F03"/>
    <w:rsid w:val="00204F9E"/>
    <w:rsid w:val="00205012"/>
    <w:rsid w:val="002050BC"/>
    <w:rsid w:val="00205101"/>
    <w:rsid w:val="00205170"/>
    <w:rsid w:val="0020527C"/>
    <w:rsid w:val="00205365"/>
    <w:rsid w:val="00205469"/>
    <w:rsid w:val="002054E2"/>
    <w:rsid w:val="00205605"/>
    <w:rsid w:val="00205675"/>
    <w:rsid w:val="00205794"/>
    <w:rsid w:val="0020582D"/>
    <w:rsid w:val="00205979"/>
    <w:rsid w:val="00205B6A"/>
    <w:rsid w:val="002062B4"/>
    <w:rsid w:val="00206493"/>
    <w:rsid w:val="002065C7"/>
    <w:rsid w:val="00206720"/>
    <w:rsid w:val="002067E6"/>
    <w:rsid w:val="00206825"/>
    <w:rsid w:val="0020686B"/>
    <w:rsid w:val="002069B4"/>
    <w:rsid w:val="00206CDE"/>
    <w:rsid w:val="00206DA4"/>
    <w:rsid w:val="002070BD"/>
    <w:rsid w:val="0020730B"/>
    <w:rsid w:val="0020733F"/>
    <w:rsid w:val="0020737C"/>
    <w:rsid w:val="002078EB"/>
    <w:rsid w:val="00207B7F"/>
    <w:rsid w:val="00207C8B"/>
    <w:rsid w:val="00207F80"/>
    <w:rsid w:val="0021011A"/>
    <w:rsid w:val="002101C3"/>
    <w:rsid w:val="002102F1"/>
    <w:rsid w:val="0021033D"/>
    <w:rsid w:val="00210473"/>
    <w:rsid w:val="00210A5A"/>
    <w:rsid w:val="00210BAA"/>
    <w:rsid w:val="00210DF5"/>
    <w:rsid w:val="002110D1"/>
    <w:rsid w:val="00211119"/>
    <w:rsid w:val="00211301"/>
    <w:rsid w:val="002113B4"/>
    <w:rsid w:val="0021140B"/>
    <w:rsid w:val="0021149E"/>
    <w:rsid w:val="002115EB"/>
    <w:rsid w:val="0021173D"/>
    <w:rsid w:val="00211B16"/>
    <w:rsid w:val="002120CD"/>
    <w:rsid w:val="00212237"/>
    <w:rsid w:val="0021234F"/>
    <w:rsid w:val="00212725"/>
    <w:rsid w:val="00212CD4"/>
    <w:rsid w:val="00212E9A"/>
    <w:rsid w:val="002130F3"/>
    <w:rsid w:val="0021315F"/>
    <w:rsid w:val="002132D1"/>
    <w:rsid w:val="002134DA"/>
    <w:rsid w:val="0021386F"/>
    <w:rsid w:val="0021399C"/>
    <w:rsid w:val="00213F49"/>
    <w:rsid w:val="00213F81"/>
    <w:rsid w:val="002141EA"/>
    <w:rsid w:val="00214318"/>
    <w:rsid w:val="0021436E"/>
    <w:rsid w:val="00214686"/>
    <w:rsid w:val="00214E48"/>
    <w:rsid w:val="00214EDC"/>
    <w:rsid w:val="00215089"/>
    <w:rsid w:val="002151B8"/>
    <w:rsid w:val="00215234"/>
    <w:rsid w:val="00215264"/>
    <w:rsid w:val="00215312"/>
    <w:rsid w:val="0021543B"/>
    <w:rsid w:val="0021549E"/>
    <w:rsid w:val="002154EA"/>
    <w:rsid w:val="0021582C"/>
    <w:rsid w:val="0021588B"/>
    <w:rsid w:val="002159F6"/>
    <w:rsid w:val="002164B6"/>
    <w:rsid w:val="00216649"/>
    <w:rsid w:val="00216779"/>
    <w:rsid w:val="002169CF"/>
    <w:rsid w:val="00216A20"/>
    <w:rsid w:val="00216C03"/>
    <w:rsid w:val="00216C80"/>
    <w:rsid w:val="00216D4B"/>
    <w:rsid w:val="00216F19"/>
    <w:rsid w:val="00216FD2"/>
    <w:rsid w:val="002170E8"/>
    <w:rsid w:val="002172D8"/>
    <w:rsid w:val="00217310"/>
    <w:rsid w:val="00217725"/>
    <w:rsid w:val="00217774"/>
    <w:rsid w:val="002177F1"/>
    <w:rsid w:val="00217803"/>
    <w:rsid w:val="0021780B"/>
    <w:rsid w:val="002178AD"/>
    <w:rsid w:val="00217A36"/>
    <w:rsid w:val="00217BA1"/>
    <w:rsid w:val="00217DFC"/>
    <w:rsid w:val="0022016D"/>
    <w:rsid w:val="0022039E"/>
    <w:rsid w:val="002205C3"/>
    <w:rsid w:val="00220924"/>
    <w:rsid w:val="00220985"/>
    <w:rsid w:val="00220B96"/>
    <w:rsid w:val="00220F79"/>
    <w:rsid w:val="00220F81"/>
    <w:rsid w:val="002211BE"/>
    <w:rsid w:val="00221628"/>
    <w:rsid w:val="0022168C"/>
    <w:rsid w:val="00221720"/>
    <w:rsid w:val="002217D3"/>
    <w:rsid w:val="00221837"/>
    <w:rsid w:val="00221852"/>
    <w:rsid w:val="00221ACA"/>
    <w:rsid w:val="00221EB4"/>
    <w:rsid w:val="00222091"/>
    <w:rsid w:val="00222396"/>
    <w:rsid w:val="00222530"/>
    <w:rsid w:val="00222545"/>
    <w:rsid w:val="0022257B"/>
    <w:rsid w:val="0022264F"/>
    <w:rsid w:val="0022279B"/>
    <w:rsid w:val="002229EF"/>
    <w:rsid w:val="00222BA1"/>
    <w:rsid w:val="00222C3C"/>
    <w:rsid w:val="00222D16"/>
    <w:rsid w:val="00222D1F"/>
    <w:rsid w:val="00222DC5"/>
    <w:rsid w:val="00222F40"/>
    <w:rsid w:val="00222F56"/>
    <w:rsid w:val="00222FED"/>
    <w:rsid w:val="00223014"/>
    <w:rsid w:val="00223092"/>
    <w:rsid w:val="0022364D"/>
    <w:rsid w:val="0022366A"/>
    <w:rsid w:val="00223795"/>
    <w:rsid w:val="0022385B"/>
    <w:rsid w:val="002238D0"/>
    <w:rsid w:val="0022396C"/>
    <w:rsid w:val="00223A38"/>
    <w:rsid w:val="00223B8E"/>
    <w:rsid w:val="00223FF9"/>
    <w:rsid w:val="002241BE"/>
    <w:rsid w:val="0022463A"/>
    <w:rsid w:val="002249C2"/>
    <w:rsid w:val="00224CF2"/>
    <w:rsid w:val="00224DC7"/>
    <w:rsid w:val="00224F98"/>
    <w:rsid w:val="002250DD"/>
    <w:rsid w:val="002252B8"/>
    <w:rsid w:val="0022539A"/>
    <w:rsid w:val="002253F6"/>
    <w:rsid w:val="0022546D"/>
    <w:rsid w:val="002254D9"/>
    <w:rsid w:val="0022565C"/>
    <w:rsid w:val="002257C6"/>
    <w:rsid w:val="00225DB9"/>
    <w:rsid w:val="00225DEB"/>
    <w:rsid w:val="00225E5B"/>
    <w:rsid w:val="00225E83"/>
    <w:rsid w:val="00226075"/>
    <w:rsid w:val="002260EC"/>
    <w:rsid w:val="0022620E"/>
    <w:rsid w:val="00226404"/>
    <w:rsid w:val="00226571"/>
    <w:rsid w:val="002266FB"/>
    <w:rsid w:val="00226851"/>
    <w:rsid w:val="0022688E"/>
    <w:rsid w:val="00226A32"/>
    <w:rsid w:val="00226A6F"/>
    <w:rsid w:val="00226A7A"/>
    <w:rsid w:val="00226D42"/>
    <w:rsid w:val="00226DD1"/>
    <w:rsid w:val="002270B4"/>
    <w:rsid w:val="002272FF"/>
    <w:rsid w:val="00227572"/>
    <w:rsid w:val="00227737"/>
    <w:rsid w:val="00227A0B"/>
    <w:rsid w:val="00227A63"/>
    <w:rsid w:val="00227C9B"/>
    <w:rsid w:val="00230084"/>
    <w:rsid w:val="00230090"/>
    <w:rsid w:val="00230238"/>
    <w:rsid w:val="002302B5"/>
    <w:rsid w:val="00230331"/>
    <w:rsid w:val="002303C5"/>
    <w:rsid w:val="0023048C"/>
    <w:rsid w:val="0023087D"/>
    <w:rsid w:val="00230886"/>
    <w:rsid w:val="002309F2"/>
    <w:rsid w:val="00230CA9"/>
    <w:rsid w:val="00230D91"/>
    <w:rsid w:val="00230EFD"/>
    <w:rsid w:val="00231103"/>
    <w:rsid w:val="00231351"/>
    <w:rsid w:val="00231496"/>
    <w:rsid w:val="002315B1"/>
    <w:rsid w:val="002315BC"/>
    <w:rsid w:val="0023193A"/>
    <w:rsid w:val="00231A05"/>
    <w:rsid w:val="00231F64"/>
    <w:rsid w:val="00232009"/>
    <w:rsid w:val="0023234F"/>
    <w:rsid w:val="00232979"/>
    <w:rsid w:val="00232A1C"/>
    <w:rsid w:val="00232CBE"/>
    <w:rsid w:val="00232CE4"/>
    <w:rsid w:val="00232DFE"/>
    <w:rsid w:val="00232F5F"/>
    <w:rsid w:val="00232FC8"/>
    <w:rsid w:val="002333E9"/>
    <w:rsid w:val="002335B4"/>
    <w:rsid w:val="002337D0"/>
    <w:rsid w:val="00233C71"/>
    <w:rsid w:val="00233EA5"/>
    <w:rsid w:val="0023408C"/>
    <w:rsid w:val="002340CC"/>
    <w:rsid w:val="002344EB"/>
    <w:rsid w:val="00234520"/>
    <w:rsid w:val="0023463E"/>
    <w:rsid w:val="00234704"/>
    <w:rsid w:val="0023479B"/>
    <w:rsid w:val="00234968"/>
    <w:rsid w:val="00234BB2"/>
    <w:rsid w:val="00234C13"/>
    <w:rsid w:val="00234E1F"/>
    <w:rsid w:val="00234FB9"/>
    <w:rsid w:val="0023509D"/>
    <w:rsid w:val="002350E8"/>
    <w:rsid w:val="00235141"/>
    <w:rsid w:val="0023537D"/>
    <w:rsid w:val="00235D14"/>
    <w:rsid w:val="00235E0B"/>
    <w:rsid w:val="0023618D"/>
    <w:rsid w:val="002364A8"/>
    <w:rsid w:val="0023656B"/>
    <w:rsid w:val="002367D3"/>
    <w:rsid w:val="0023680E"/>
    <w:rsid w:val="0023686A"/>
    <w:rsid w:val="00236871"/>
    <w:rsid w:val="002368FB"/>
    <w:rsid w:val="00236A86"/>
    <w:rsid w:val="00236D33"/>
    <w:rsid w:val="0023711E"/>
    <w:rsid w:val="002371D9"/>
    <w:rsid w:val="00237316"/>
    <w:rsid w:val="002374D5"/>
    <w:rsid w:val="00237648"/>
    <w:rsid w:val="00237654"/>
    <w:rsid w:val="00237780"/>
    <w:rsid w:val="00237DFA"/>
    <w:rsid w:val="00237EF7"/>
    <w:rsid w:val="00240177"/>
    <w:rsid w:val="002402AB"/>
    <w:rsid w:val="002402ED"/>
    <w:rsid w:val="00240452"/>
    <w:rsid w:val="00240537"/>
    <w:rsid w:val="0024056B"/>
    <w:rsid w:val="002409CE"/>
    <w:rsid w:val="002409EC"/>
    <w:rsid w:val="00240B3B"/>
    <w:rsid w:val="00240F0B"/>
    <w:rsid w:val="0024100F"/>
    <w:rsid w:val="002412C7"/>
    <w:rsid w:val="00241333"/>
    <w:rsid w:val="002413B7"/>
    <w:rsid w:val="0024162B"/>
    <w:rsid w:val="002417A7"/>
    <w:rsid w:val="002417B5"/>
    <w:rsid w:val="0024189E"/>
    <w:rsid w:val="002418C2"/>
    <w:rsid w:val="00241AED"/>
    <w:rsid w:val="00241B3D"/>
    <w:rsid w:val="00241C86"/>
    <w:rsid w:val="0024205F"/>
    <w:rsid w:val="00242312"/>
    <w:rsid w:val="00242431"/>
    <w:rsid w:val="00242514"/>
    <w:rsid w:val="0024255C"/>
    <w:rsid w:val="002425FE"/>
    <w:rsid w:val="00242790"/>
    <w:rsid w:val="00242871"/>
    <w:rsid w:val="0024295F"/>
    <w:rsid w:val="002429BD"/>
    <w:rsid w:val="00242EE6"/>
    <w:rsid w:val="00242F98"/>
    <w:rsid w:val="00243072"/>
    <w:rsid w:val="0024309B"/>
    <w:rsid w:val="00243113"/>
    <w:rsid w:val="0024333A"/>
    <w:rsid w:val="00243455"/>
    <w:rsid w:val="00243744"/>
    <w:rsid w:val="00243A66"/>
    <w:rsid w:val="00243B4D"/>
    <w:rsid w:val="00243BA8"/>
    <w:rsid w:val="00243C09"/>
    <w:rsid w:val="00243DC6"/>
    <w:rsid w:val="00243F05"/>
    <w:rsid w:val="00243F6C"/>
    <w:rsid w:val="00243F90"/>
    <w:rsid w:val="0024438F"/>
    <w:rsid w:val="0024442C"/>
    <w:rsid w:val="00244641"/>
    <w:rsid w:val="0024488A"/>
    <w:rsid w:val="002448C6"/>
    <w:rsid w:val="00244A54"/>
    <w:rsid w:val="00244BCD"/>
    <w:rsid w:val="00244BE3"/>
    <w:rsid w:val="00244C1A"/>
    <w:rsid w:val="0024502F"/>
    <w:rsid w:val="002450C7"/>
    <w:rsid w:val="00245463"/>
    <w:rsid w:val="00245490"/>
    <w:rsid w:val="00245540"/>
    <w:rsid w:val="002455C6"/>
    <w:rsid w:val="00245CDA"/>
    <w:rsid w:val="00245E5E"/>
    <w:rsid w:val="00245F28"/>
    <w:rsid w:val="00245F80"/>
    <w:rsid w:val="00246236"/>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7C9"/>
    <w:rsid w:val="002478A8"/>
    <w:rsid w:val="00247AB6"/>
    <w:rsid w:val="00247F36"/>
    <w:rsid w:val="0025004C"/>
    <w:rsid w:val="00250287"/>
    <w:rsid w:val="002503B6"/>
    <w:rsid w:val="002504C0"/>
    <w:rsid w:val="002505AC"/>
    <w:rsid w:val="00250615"/>
    <w:rsid w:val="002506F0"/>
    <w:rsid w:val="00250708"/>
    <w:rsid w:val="00250946"/>
    <w:rsid w:val="00250B6B"/>
    <w:rsid w:val="00250C16"/>
    <w:rsid w:val="00250C33"/>
    <w:rsid w:val="00250C84"/>
    <w:rsid w:val="00250E6C"/>
    <w:rsid w:val="002512D1"/>
    <w:rsid w:val="0025147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14F"/>
    <w:rsid w:val="00253480"/>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8AF"/>
    <w:rsid w:val="00256A11"/>
    <w:rsid w:val="00256A71"/>
    <w:rsid w:val="00256C0A"/>
    <w:rsid w:val="00256C56"/>
    <w:rsid w:val="00256D1A"/>
    <w:rsid w:val="00256DFB"/>
    <w:rsid w:val="00256E4F"/>
    <w:rsid w:val="00256F93"/>
    <w:rsid w:val="0025701B"/>
    <w:rsid w:val="002571D3"/>
    <w:rsid w:val="0025734C"/>
    <w:rsid w:val="00257541"/>
    <w:rsid w:val="0025783B"/>
    <w:rsid w:val="002578CE"/>
    <w:rsid w:val="00257952"/>
    <w:rsid w:val="00257C8A"/>
    <w:rsid w:val="00257CA2"/>
    <w:rsid w:val="00257CEF"/>
    <w:rsid w:val="00257D58"/>
    <w:rsid w:val="00257E65"/>
    <w:rsid w:val="00257E7A"/>
    <w:rsid w:val="00257E8F"/>
    <w:rsid w:val="00257F11"/>
    <w:rsid w:val="00257FDF"/>
    <w:rsid w:val="0026021A"/>
    <w:rsid w:val="002603B4"/>
    <w:rsid w:val="002603EF"/>
    <w:rsid w:val="002604E1"/>
    <w:rsid w:val="00260585"/>
    <w:rsid w:val="002608BA"/>
    <w:rsid w:val="00260957"/>
    <w:rsid w:val="002609C3"/>
    <w:rsid w:val="00260A68"/>
    <w:rsid w:val="00260C0F"/>
    <w:rsid w:val="00260DCE"/>
    <w:rsid w:val="00261153"/>
    <w:rsid w:val="002614FE"/>
    <w:rsid w:val="00261A63"/>
    <w:rsid w:val="00261B52"/>
    <w:rsid w:val="00261C46"/>
    <w:rsid w:val="00261CBA"/>
    <w:rsid w:val="00261D67"/>
    <w:rsid w:val="00261D87"/>
    <w:rsid w:val="00261EE9"/>
    <w:rsid w:val="00261F62"/>
    <w:rsid w:val="00262159"/>
    <w:rsid w:val="002621D2"/>
    <w:rsid w:val="00262296"/>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7A4"/>
    <w:rsid w:val="0026383B"/>
    <w:rsid w:val="00263969"/>
    <w:rsid w:val="00263BCC"/>
    <w:rsid w:val="00264187"/>
    <w:rsid w:val="00264320"/>
    <w:rsid w:val="0026447C"/>
    <w:rsid w:val="002644C5"/>
    <w:rsid w:val="00264572"/>
    <w:rsid w:val="0026461C"/>
    <w:rsid w:val="002648EE"/>
    <w:rsid w:val="00264C55"/>
    <w:rsid w:val="00264D27"/>
    <w:rsid w:val="00264D3E"/>
    <w:rsid w:val="00264DE0"/>
    <w:rsid w:val="00264E8C"/>
    <w:rsid w:val="00264FFC"/>
    <w:rsid w:val="002651F8"/>
    <w:rsid w:val="002653E6"/>
    <w:rsid w:val="002657BB"/>
    <w:rsid w:val="0026592F"/>
    <w:rsid w:val="00265A08"/>
    <w:rsid w:val="00265A42"/>
    <w:rsid w:val="00265BFA"/>
    <w:rsid w:val="00265CFC"/>
    <w:rsid w:val="002667C8"/>
    <w:rsid w:val="00266A23"/>
    <w:rsid w:val="00266A4E"/>
    <w:rsid w:val="00266DEC"/>
    <w:rsid w:val="00266E06"/>
    <w:rsid w:val="00266EB2"/>
    <w:rsid w:val="002671C7"/>
    <w:rsid w:val="002671DC"/>
    <w:rsid w:val="002672F5"/>
    <w:rsid w:val="00267607"/>
    <w:rsid w:val="002677EF"/>
    <w:rsid w:val="00267C86"/>
    <w:rsid w:val="00267D05"/>
    <w:rsid w:val="00267D27"/>
    <w:rsid w:val="00267DF3"/>
    <w:rsid w:val="0027019B"/>
    <w:rsid w:val="0027031D"/>
    <w:rsid w:val="002705D0"/>
    <w:rsid w:val="00270609"/>
    <w:rsid w:val="0027068C"/>
    <w:rsid w:val="00270B72"/>
    <w:rsid w:val="00270B8F"/>
    <w:rsid w:val="00270BA0"/>
    <w:rsid w:val="00270CB9"/>
    <w:rsid w:val="00270D34"/>
    <w:rsid w:val="00270E6D"/>
    <w:rsid w:val="00271092"/>
    <w:rsid w:val="00271D51"/>
    <w:rsid w:val="00271F20"/>
    <w:rsid w:val="00271F95"/>
    <w:rsid w:val="002725CF"/>
    <w:rsid w:val="002725E7"/>
    <w:rsid w:val="00272603"/>
    <w:rsid w:val="00272946"/>
    <w:rsid w:val="002729F4"/>
    <w:rsid w:val="00272AD7"/>
    <w:rsid w:val="00272B20"/>
    <w:rsid w:val="00272B8D"/>
    <w:rsid w:val="00272B9C"/>
    <w:rsid w:val="00272C6C"/>
    <w:rsid w:val="00272CB8"/>
    <w:rsid w:val="00273244"/>
    <w:rsid w:val="0027328A"/>
    <w:rsid w:val="00273432"/>
    <w:rsid w:val="002736AE"/>
    <w:rsid w:val="00273720"/>
    <w:rsid w:val="0027388F"/>
    <w:rsid w:val="00273C74"/>
    <w:rsid w:val="00273D50"/>
    <w:rsid w:val="00273D6B"/>
    <w:rsid w:val="00273F95"/>
    <w:rsid w:val="00274140"/>
    <w:rsid w:val="00274313"/>
    <w:rsid w:val="00274567"/>
    <w:rsid w:val="00274648"/>
    <w:rsid w:val="002747F8"/>
    <w:rsid w:val="002749E2"/>
    <w:rsid w:val="00274B5D"/>
    <w:rsid w:val="00274C8F"/>
    <w:rsid w:val="00274F00"/>
    <w:rsid w:val="002752B1"/>
    <w:rsid w:val="002753B2"/>
    <w:rsid w:val="002754CF"/>
    <w:rsid w:val="002754FB"/>
    <w:rsid w:val="00275533"/>
    <w:rsid w:val="002755D2"/>
    <w:rsid w:val="00275689"/>
    <w:rsid w:val="00275A62"/>
    <w:rsid w:val="00275B01"/>
    <w:rsid w:val="00275C21"/>
    <w:rsid w:val="00275C69"/>
    <w:rsid w:val="00275CBB"/>
    <w:rsid w:val="00275F45"/>
    <w:rsid w:val="00275FFD"/>
    <w:rsid w:val="00276051"/>
    <w:rsid w:val="002761A1"/>
    <w:rsid w:val="00276238"/>
    <w:rsid w:val="00276383"/>
    <w:rsid w:val="00276500"/>
    <w:rsid w:val="00276691"/>
    <w:rsid w:val="002766C7"/>
    <w:rsid w:val="00276820"/>
    <w:rsid w:val="00276DE2"/>
    <w:rsid w:val="00276E18"/>
    <w:rsid w:val="00276E38"/>
    <w:rsid w:val="002771CA"/>
    <w:rsid w:val="002774D1"/>
    <w:rsid w:val="002774E2"/>
    <w:rsid w:val="002775B0"/>
    <w:rsid w:val="00277926"/>
    <w:rsid w:val="00277B69"/>
    <w:rsid w:val="00277CBB"/>
    <w:rsid w:val="00277FA0"/>
    <w:rsid w:val="002801B8"/>
    <w:rsid w:val="00280206"/>
    <w:rsid w:val="0028027B"/>
    <w:rsid w:val="00280423"/>
    <w:rsid w:val="0028057A"/>
    <w:rsid w:val="00280602"/>
    <w:rsid w:val="0028076D"/>
    <w:rsid w:val="00280BBA"/>
    <w:rsid w:val="00280BFB"/>
    <w:rsid w:val="00280F54"/>
    <w:rsid w:val="00280FB8"/>
    <w:rsid w:val="00281146"/>
    <w:rsid w:val="002812D3"/>
    <w:rsid w:val="002813D5"/>
    <w:rsid w:val="002818ED"/>
    <w:rsid w:val="00281E62"/>
    <w:rsid w:val="00281FD9"/>
    <w:rsid w:val="002828EF"/>
    <w:rsid w:val="00282A70"/>
    <w:rsid w:val="00282BFD"/>
    <w:rsid w:val="00282F36"/>
    <w:rsid w:val="00283384"/>
    <w:rsid w:val="002833B7"/>
    <w:rsid w:val="00283478"/>
    <w:rsid w:val="00283889"/>
    <w:rsid w:val="002838A0"/>
    <w:rsid w:val="00283A26"/>
    <w:rsid w:val="00283BF2"/>
    <w:rsid w:val="00283D45"/>
    <w:rsid w:val="00283E74"/>
    <w:rsid w:val="00283FCA"/>
    <w:rsid w:val="00284094"/>
    <w:rsid w:val="002840D9"/>
    <w:rsid w:val="00284189"/>
    <w:rsid w:val="0028427B"/>
    <w:rsid w:val="00284524"/>
    <w:rsid w:val="00284604"/>
    <w:rsid w:val="00284717"/>
    <w:rsid w:val="0028493C"/>
    <w:rsid w:val="00284B50"/>
    <w:rsid w:val="00284CF0"/>
    <w:rsid w:val="00284D01"/>
    <w:rsid w:val="00285066"/>
    <w:rsid w:val="00285246"/>
    <w:rsid w:val="002854BB"/>
    <w:rsid w:val="002856CA"/>
    <w:rsid w:val="00285932"/>
    <w:rsid w:val="00285A45"/>
    <w:rsid w:val="00285C48"/>
    <w:rsid w:val="00285CD3"/>
    <w:rsid w:val="00285DF9"/>
    <w:rsid w:val="00285F32"/>
    <w:rsid w:val="00285F61"/>
    <w:rsid w:val="00286282"/>
    <w:rsid w:val="00286330"/>
    <w:rsid w:val="002863D6"/>
    <w:rsid w:val="0028648F"/>
    <w:rsid w:val="00286743"/>
    <w:rsid w:val="00286D2B"/>
    <w:rsid w:val="00286F5C"/>
    <w:rsid w:val="0028709B"/>
    <w:rsid w:val="00287188"/>
    <w:rsid w:val="00287207"/>
    <w:rsid w:val="0028725D"/>
    <w:rsid w:val="00287295"/>
    <w:rsid w:val="002874E0"/>
    <w:rsid w:val="00287524"/>
    <w:rsid w:val="002875B5"/>
    <w:rsid w:val="00287722"/>
    <w:rsid w:val="00287742"/>
    <w:rsid w:val="002878E6"/>
    <w:rsid w:val="002879BA"/>
    <w:rsid w:val="00287AD8"/>
    <w:rsid w:val="00287ADC"/>
    <w:rsid w:val="00287CA2"/>
    <w:rsid w:val="002901B6"/>
    <w:rsid w:val="00290244"/>
    <w:rsid w:val="00290295"/>
    <w:rsid w:val="00290659"/>
    <w:rsid w:val="00290889"/>
    <w:rsid w:val="00290A71"/>
    <w:rsid w:val="00290BFE"/>
    <w:rsid w:val="00290FC2"/>
    <w:rsid w:val="00290FF4"/>
    <w:rsid w:val="00291000"/>
    <w:rsid w:val="002910B7"/>
    <w:rsid w:val="0029124E"/>
    <w:rsid w:val="00291261"/>
    <w:rsid w:val="002915CC"/>
    <w:rsid w:val="002918F1"/>
    <w:rsid w:val="00291B3C"/>
    <w:rsid w:val="00291E9E"/>
    <w:rsid w:val="00292223"/>
    <w:rsid w:val="0029229F"/>
    <w:rsid w:val="002925EC"/>
    <w:rsid w:val="0029266C"/>
    <w:rsid w:val="00292899"/>
    <w:rsid w:val="00292A39"/>
    <w:rsid w:val="00292EDE"/>
    <w:rsid w:val="0029300A"/>
    <w:rsid w:val="002930B0"/>
    <w:rsid w:val="002931A4"/>
    <w:rsid w:val="00293476"/>
    <w:rsid w:val="0029371C"/>
    <w:rsid w:val="002939DC"/>
    <w:rsid w:val="00293C02"/>
    <w:rsid w:val="00293C4A"/>
    <w:rsid w:val="00293CAC"/>
    <w:rsid w:val="00293E76"/>
    <w:rsid w:val="00293FC8"/>
    <w:rsid w:val="002941F9"/>
    <w:rsid w:val="00294446"/>
    <w:rsid w:val="00294BBA"/>
    <w:rsid w:val="00294E9B"/>
    <w:rsid w:val="00294F55"/>
    <w:rsid w:val="00294F60"/>
    <w:rsid w:val="0029543F"/>
    <w:rsid w:val="0029549E"/>
    <w:rsid w:val="002958DF"/>
    <w:rsid w:val="00295909"/>
    <w:rsid w:val="0029591F"/>
    <w:rsid w:val="002959B8"/>
    <w:rsid w:val="00295CD8"/>
    <w:rsid w:val="00296153"/>
    <w:rsid w:val="00296227"/>
    <w:rsid w:val="00296407"/>
    <w:rsid w:val="002965AA"/>
    <w:rsid w:val="00296614"/>
    <w:rsid w:val="0029676E"/>
    <w:rsid w:val="0029694F"/>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97D3B"/>
    <w:rsid w:val="002A030C"/>
    <w:rsid w:val="002A0345"/>
    <w:rsid w:val="002A041B"/>
    <w:rsid w:val="002A05B4"/>
    <w:rsid w:val="002A096C"/>
    <w:rsid w:val="002A0B43"/>
    <w:rsid w:val="002A0D72"/>
    <w:rsid w:val="002A107A"/>
    <w:rsid w:val="002A119C"/>
    <w:rsid w:val="002A1329"/>
    <w:rsid w:val="002A1677"/>
    <w:rsid w:val="002A173A"/>
    <w:rsid w:val="002A1AF6"/>
    <w:rsid w:val="002A1B98"/>
    <w:rsid w:val="002A1D09"/>
    <w:rsid w:val="002A1D9D"/>
    <w:rsid w:val="002A1FB1"/>
    <w:rsid w:val="002A1FDC"/>
    <w:rsid w:val="002A202B"/>
    <w:rsid w:val="002A202F"/>
    <w:rsid w:val="002A2371"/>
    <w:rsid w:val="002A23E7"/>
    <w:rsid w:val="002A25C4"/>
    <w:rsid w:val="002A2612"/>
    <w:rsid w:val="002A264C"/>
    <w:rsid w:val="002A2976"/>
    <w:rsid w:val="002A297F"/>
    <w:rsid w:val="002A2A62"/>
    <w:rsid w:val="002A2EEB"/>
    <w:rsid w:val="002A2F0E"/>
    <w:rsid w:val="002A2FFB"/>
    <w:rsid w:val="002A307B"/>
    <w:rsid w:val="002A341A"/>
    <w:rsid w:val="002A35E5"/>
    <w:rsid w:val="002A36DF"/>
    <w:rsid w:val="002A37D4"/>
    <w:rsid w:val="002A3EEA"/>
    <w:rsid w:val="002A3F34"/>
    <w:rsid w:val="002A40FD"/>
    <w:rsid w:val="002A423C"/>
    <w:rsid w:val="002A440C"/>
    <w:rsid w:val="002A467B"/>
    <w:rsid w:val="002A468B"/>
    <w:rsid w:val="002A46B3"/>
    <w:rsid w:val="002A48BC"/>
    <w:rsid w:val="002A4B41"/>
    <w:rsid w:val="002A4BF7"/>
    <w:rsid w:val="002A4F14"/>
    <w:rsid w:val="002A502A"/>
    <w:rsid w:val="002A50E0"/>
    <w:rsid w:val="002A58E9"/>
    <w:rsid w:val="002A59A0"/>
    <w:rsid w:val="002A5B55"/>
    <w:rsid w:val="002A5EB7"/>
    <w:rsid w:val="002A5F43"/>
    <w:rsid w:val="002A5F52"/>
    <w:rsid w:val="002A606C"/>
    <w:rsid w:val="002A6180"/>
    <w:rsid w:val="002A63C0"/>
    <w:rsid w:val="002A652B"/>
    <w:rsid w:val="002A69B3"/>
    <w:rsid w:val="002A6A33"/>
    <w:rsid w:val="002A6B16"/>
    <w:rsid w:val="002A6E20"/>
    <w:rsid w:val="002A6E88"/>
    <w:rsid w:val="002A6EA7"/>
    <w:rsid w:val="002A6F90"/>
    <w:rsid w:val="002A7078"/>
    <w:rsid w:val="002A70F6"/>
    <w:rsid w:val="002A71A0"/>
    <w:rsid w:val="002A7249"/>
    <w:rsid w:val="002A73D9"/>
    <w:rsid w:val="002A747A"/>
    <w:rsid w:val="002A74FA"/>
    <w:rsid w:val="002A75EB"/>
    <w:rsid w:val="002A7638"/>
    <w:rsid w:val="002A7713"/>
    <w:rsid w:val="002A772A"/>
    <w:rsid w:val="002A78FA"/>
    <w:rsid w:val="002A78FF"/>
    <w:rsid w:val="002A7982"/>
    <w:rsid w:val="002A7B61"/>
    <w:rsid w:val="002A7CEE"/>
    <w:rsid w:val="002A7DE6"/>
    <w:rsid w:val="002A7DFA"/>
    <w:rsid w:val="002A7E28"/>
    <w:rsid w:val="002A7EFC"/>
    <w:rsid w:val="002B013D"/>
    <w:rsid w:val="002B03D8"/>
    <w:rsid w:val="002B047B"/>
    <w:rsid w:val="002B0BA1"/>
    <w:rsid w:val="002B0DDF"/>
    <w:rsid w:val="002B0F38"/>
    <w:rsid w:val="002B0F60"/>
    <w:rsid w:val="002B0FC3"/>
    <w:rsid w:val="002B100A"/>
    <w:rsid w:val="002B10B6"/>
    <w:rsid w:val="002B11CD"/>
    <w:rsid w:val="002B1594"/>
    <w:rsid w:val="002B1798"/>
    <w:rsid w:val="002B1871"/>
    <w:rsid w:val="002B1DCD"/>
    <w:rsid w:val="002B1E60"/>
    <w:rsid w:val="002B1E90"/>
    <w:rsid w:val="002B1FF5"/>
    <w:rsid w:val="002B207B"/>
    <w:rsid w:val="002B2096"/>
    <w:rsid w:val="002B272C"/>
    <w:rsid w:val="002B2A2D"/>
    <w:rsid w:val="002B2B05"/>
    <w:rsid w:val="002B2C24"/>
    <w:rsid w:val="002B2F0D"/>
    <w:rsid w:val="002B2F74"/>
    <w:rsid w:val="002B3122"/>
    <w:rsid w:val="002B334B"/>
    <w:rsid w:val="002B3551"/>
    <w:rsid w:val="002B35DA"/>
    <w:rsid w:val="002B3A73"/>
    <w:rsid w:val="002B3BF5"/>
    <w:rsid w:val="002B3C0B"/>
    <w:rsid w:val="002B3E79"/>
    <w:rsid w:val="002B4009"/>
    <w:rsid w:val="002B40F2"/>
    <w:rsid w:val="002B4305"/>
    <w:rsid w:val="002B440B"/>
    <w:rsid w:val="002B4651"/>
    <w:rsid w:val="002B4817"/>
    <w:rsid w:val="002B4A60"/>
    <w:rsid w:val="002B4EBC"/>
    <w:rsid w:val="002B4F6A"/>
    <w:rsid w:val="002B53C5"/>
    <w:rsid w:val="002B53F6"/>
    <w:rsid w:val="002B5480"/>
    <w:rsid w:val="002B559D"/>
    <w:rsid w:val="002B55EC"/>
    <w:rsid w:val="002B560E"/>
    <w:rsid w:val="002B5A36"/>
    <w:rsid w:val="002B5DD2"/>
    <w:rsid w:val="002B5E5B"/>
    <w:rsid w:val="002B5F52"/>
    <w:rsid w:val="002B5FE3"/>
    <w:rsid w:val="002B6430"/>
    <w:rsid w:val="002B64C2"/>
    <w:rsid w:val="002B666A"/>
    <w:rsid w:val="002B6814"/>
    <w:rsid w:val="002B6D86"/>
    <w:rsid w:val="002B6E3C"/>
    <w:rsid w:val="002B6FA9"/>
    <w:rsid w:val="002B7164"/>
    <w:rsid w:val="002B719A"/>
    <w:rsid w:val="002B7435"/>
    <w:rsid w:val="002B74FF"/>
    <w:rsid w:val="002B7525"/>
    <w:rsid w:val="002B75E3"/>
    <w:rsid w:val="002B7645"/>
    <w:rsid w:val="002B78F4"/>
    <w:rsid w:val="002B7933"/>
    <w:rsid w:val="002B7A49"/>
    <w:rsid w:val="002B7CB8"/>
    <w:rsid w:val="002B7D83"/>
    <w:rsid w:val="002C00D8"/>
    <w:rsid w:val="002C02F2"/>
    <w:rsid w:val="002C0446"/>
    <w:rsid w:val="002C05E9"/>
    <w:rsid w:val="002C0A0D"/>
    <w:rsid w:val="002C0C4E"/>
    <w:rsid w:val="002C0CA1"/>
    <w:rsid w:val="002C0D5B"/>
    <w:rsid w:val="002C0DDE"/>
    <w:rsid w:val="002C0F3D"/>
    <w:rsid w:val="002C10FE"/>
    <w:rsid w:val="002C111B"/>
    <w:rsid w:val="002C1367"/>
    <w:rsid w:val="002C13E5"/>
    <w:rsid w:val="002C1433"/>
    <w:rsid w:val="002C14E7"/>
    <w:rsid w:val="002C192B"/>
    <w:rsid w:val="002C1ACA"/>
    <w:rsid w:val="002C1B49"/>
    <w:rsid w:val="002C1FB4"/>
    <w:rsid w:val="002C20FD"/>
    <w:rsid w:val="002C21F3"/>
    <w:rsid w:val="002C23E4"/>
    <w:rsid w:val="002C2549"/>
    <w:rsid w:val="002C25E3"/>
    <w:rsid w:val="002C26F7"/>
    <w:rsid w:val="002C27D5"/>
    <w:rsid w:val="002C2B48"/>
    <w:rsid w:val="002C2C5B"/>
    <w:rsid w:val="002C302B"/>
    <w:rsid w:val="002C3282"/>
    <w:rsid w:val="002C352E"/>
    <w:rsid w:val="002C37C1"/>
    <w:rsid w:val="002C38BF"/>
    <w:rsid w:val="002C38FB"/>
    <w:rsid w:val="002C3B5A"/>
    <w:rsid w:val="002C3C2F"/>
    <w:rsid w:val="002C3D45"/>
    <w:rsid w:val="002C3FA5"/>
    <w:rsid w:val="002C3FBB"/>
    <w:rsid w:val="002C402A"/>
    <w:rsid w:val="002C4B15"/>
    <w:rsid w:val="002C4DA6"/>
    <w:rsid w:val="002C5407"/>
    <w:rsid w:val="002C5439"/>
    <w:rsid w:val="002C552B"/>
    <w:rsid w:val="002C5887"/>
    <w:rsid w:val="002C58DC"/>
    <w:rsid w:val="002C59EF"/>
    <w:rsid w:val="002C5B4D"/>
    <w:rsid w:val="002C5F99"/>
    <w:rsid w:val="002C60D6"/>
    <w:rsid w:val="002C65C5"/>
    <w:rsid w:val="002C666A"/>
    <w:rsid w:val="002C66F7"/>
    <w:rsid w:val="002C681B"/>
    <w:rsid w:val="002C6EC0"/>
    <w:rsid w:val="002C6F11"/>
    <w:rsid w:val="002C721F"/>
    <w:rsid w:val="002C72A8"/>
    <w:rsid w:val="002C72DA"/>
    <w:rsid w:val="002C7461"/>
    <w:rsid w:val="002C74F1"/>
    <w:rsid w:val="002C76D5"/>
    <w:rsid w:val="002C7934"/>
    <w:rsid w:val="002C7CB2"/>
    <w:rsid w:val="002C7E63"/>
    <w:rsid w:val="002C7F38"/>
    <w:rsid w:val="002D0091"/>
    <w:rsid w:val="002D00C2"/>
    <w:rsid w:val="002D067B"/>
    <w:rsid w:val="002D071D"/>
    <w:rsid w:val="002D07B5"/>
    <w:rsid w:val="002D085C"/>
    <w:rsid w:val="002D0BC3"/>
    <w:rsid w:val="002D0E28"/>
    <w:rsid w:val="002D1003"/>
    <w:rsid w:val="002D1012"/>
    <w:rsid w:val="002D1165"/>
    <w:rsid w:val="002D11C0"/>
    <w:rsid w:val="002D1202"/>
    <w:rsid w:val="002D12DB"/>
    <w:rsid w:val="002D135D"/>
    <w:rsid w:val="002D1362"/>
    <w:rsid w:val="002D1367"/>
    <w:rsid w:val="002D1641"/>
    <w:rsid w:val="002D1688"/>
    <w:rsid w:val="002D173E"/>
    <w:rsid w:val="002D1AA8"/>
    <w:rsid w:val="002D1B7F"/>
    <w:rsid w:val="002D21B8"/>
    <w:rsid w:val="002D2525"/>
    <w:rsid w:val="002D26C0"/>
    <w:rsid w:val="002D2C1A"/>
    <w:rsid w:val="002D2F2B"/>
    <w:rsid w:val="002D3153"/>
    <w:rsid w:val="002D319A"/>
    <w:rsid w:val="002D34A2"/>
    <w:rsid w:val="002D35C6"/>
    <w:rsid w:val="002D37CB"/>
    <w:rsid w:val="002D3ACF"/>
    <w:rsid w:val="002D3BC9"/>
    <w:rsid w:val="002D3FCC"/>
    <w:rsid w:val="002D4170"/>
    <w:rsid w:val="002D424D"/>
    <w:rsid w:val="002D43D4"/>
    <w:rsid w:val="002D44BF"/>
    <w:rsid w:val="002D456D"/>
    <w:rsid w:val="002D4705"/>
    <w:rsid w:val="002D4785"/>
    <w:rsid w:val="002D4B15"/>
    <w:rsid w:val="002D4C64"/>
    <w:rsid w:val="002D4F0E"/>
    <w:rsid w:val="002D50EE"/>
    <w:rsid w:val="002D5390"/>
    <w:rsid w:val="002D55F6"/>
    <w:rsid w:val="002D570E"/>
    <w:rsid w:val="002D59A5"/>
    <w:rsid w:val="002D5A92"/>
    <w:rsid w:val="002D5DD1"/>
    <w:rsid w:val="002D5EF6"/>
    <w:rsid w:val="002D5F05"/>
    <w:rsid w:val="002D6171"/>
    <w:rsid w:val="002D61DC"/>
    <w:rsid w:val="002D62E9"/>
    <w:rsid w:val="002D6628"/>
    <w:rsid w:val="002D676E"/>
    <w:rsid w:val="002D6A47"/>
    <w:rsid w:val="002D6B05"/>
    <w:rsid w:val="002D6CD8"/>
    <w:rsid w:val="002D6E03"/>
    <w:rsid w:val="002D703D"/>
    <w:rsid w:val="002D70AE"/>
    <w:rsid w:val="002D70B0"/>
    <w:rsid w:val="002D71E7"/>
    <w:rsid w:val="002D73A4"/>
    <w:rsid w:val="002D780E"/>
    <w:rsid w:val="002D7AB8"/>
    <w:rsid w:val="002D7D22"/>
    <w:rsid w:val="002D7D3E"/>
    <w:rsid w:val="002E01F0"/>
    <w:rsid w:val="002E020A"/>
    <w:rsid w:val="002E03C1"/>
    <w:rsid w:val="002E0578"/>
    <w:rsid w:val="002E05B0"/>
    <w:rsid w:val="002E0620"/>
    <w:rsid w:val="002E06F6"/>
    <w:rsid w:val="002E0A93"/>
    <w:rsid w:val="002E0E01"/>
    <w:rsid w:val="002E0E71"/>
    <w:rsid w:val="002E0E88"/>
    <w:rsid w:val="002E11E4"/>
    <w:rsid w:val="002E1516"/>
    <w:rsid w:val="002E17C4"/>
    <w:rsid w:val="002E1A86"/>
    <w:rsid w:val="002E1D53"/>
    <w:rsid w:val="002E1E76"/>
    <w:rsid w:val="002E1EFF"/>
    <w:rsid w:val="002E2036"/>
    <w:rsid w:val="002E20F9"/>
    <w:rsid w:val="002E222D"/>
    <w:rsid w:val="002E2299"/>
    <w:rsid w:val="002E242A"/>
    <w:rsid w:val="002E2735"/>
    <w:rsid w:val="002E282E"/>
    <w:rsid w:val="002E28B4"/>
    <w:rsid w:val="002E2BBD"/>
    <w:rsid w:val="002E2BE3"/>
    <w:rsid w:val="002E2D5E"/>
    <w:rsid w:val="002E2E1B"/>
    <w:rsid w:val="002E2EC8"/>
    <w:rsid w:val="002E2EE6"/>
    <w:rsid w:val="002E3030"/>
    <w:rsid w:val="002E327E"/>
    <w:rsid w:val="002E33E8"/>
    <w:rsid w:val="002E3481"/>
    <w:rsid w:val="002E3617"/>
    <w:rsid w:val="002E376A"/>
    <w:rsid w:val="002E3835"/>
    <w:rsid w:val="002E3A07"/>
    <w:rsid w:val="002E3B11"/>
    <w:rsid w:val="002E3B99"/>
    <w:rsid w:val="002E3E33"/>
    <w:rsid w:val="002E4374"/>
    <w:rsid w:val="002E438D"/>
    <w:rsid w:val="002E44AB"/>
    <w:rsid w:val="002E4704"/>
    <w:rsid w:val="002E496E"/>
    <w:rsid w:val="002E4B32"/>
    <w:rsid w:val="002E4B95"/>
    <w:rsid w:val="002E4C04"/>
    <w:rsid w:val="002E500E"/>
    <w:rsid w:val="002E5203"/>
    <w:rsid w:val="002E54D9"/>
    <w:rsid w:val="002E5A69"/>
    <w:rsid w:val="002E5BD3"/>
    <w:rsid w:val="002E5CD3"/>
    <w:rsid w:val="002E5D01"/>
    <w:rsid w:val="002E601D"/>
    <w:rsid w:val="002E60D8"/>
    <w:rsid w:val="002E6321"/>
    <w:rsid w:val="002E64E4"/>
    <w:rsid w:val="002E6565"/>
    <w:rsid w:val="002E65C0"/>
    <w:rsid w:val="002E66AD"/>
    <w:rsid w:val="002E66F0"/>
    <w:rsid w:val="002E677F"/>
    <w:rsid w:val="002E6962"/>
    <w:rsid w:val="002E6971"/>
    <w:rsid w:val="002E69D6"/>
    <w:rsid w:val="002E6AF1"/>
    <w:rsid w:val="002E6DF3"/>
    <w:rsid w:val="002E7164"/>
    <w:rsid w:val="002E74A1"/>
    <w:rsid w:val="002E76B2"/>
    <w:rsid w:val="002E776C"/>
    <w:rsid w:val="002E7816"/>
    <w:rsid w:val="002E7841"/>
    <w:rsid w:val="002E79EB"/>
    <w:rsid w:val="002E7A33"/>
    <w:rsid w:val="002E7A6B"/>
    <w:rsid w:val="002E7CE2"/>
    <w:rsid w:val="002E7D42"/>
    <w:rsid w:val="002F00FD"/>
    <w:rsid w:val="002F01EA"/>
    <w:rsid w:val="002F029E"/>
    <w:rsid w:val="002F05BE"/>
    <w:rsid w:val="002F0911"/>
    <w:rsid w:val="002F0A07"/>
    <w:rsid w:val="002F0A89"/>
    <w:rsid w:val="002F0CCC"/>
    <w:rsid w:val="002F0D6C"/>
    <w:rsid w:val="002F0F29"/>
    <w:rsid w:val="002F11FB"/>
    <w:rsid w:val="002F11FC"/>
    <w:rsid w:val="002F12F1"/>
    <w:rsid w:val="002F1367"/>
    <w:rsid w:val="002F15EE"/>
    <w:rsid w:val="002F16E7"/>
    <w:rsid w:val="002F1A23"/>
    <w:rsid w:val="002F1A60"/>
    <w:rsid w:val="002F1EB4"/>
    <w:rsid w:val="002F1F54"/>
    <w:rsid w:val="002F213B"/>
    <w:rsid w:val="002F26F8"/>
    <w:rsid w:val="002F2768"/>
    <w:rsid w:val="002F2811"/>
    <w:rsid w:val="002F29B9"/>
    <w:rsid w:val="002F2B95"/>
    <w:rsid w:val="002F2C05"/>
    <w:rsid w:val="002F2CE9"/>
    <w:rsid w:val="002F2EC0"/>
    <w:rsid w:val="002F3063"/>
    <w:rsid w:val="002F31A6"/>
    <w:rsid w:val="002F31C0"/>
    <w:rsid w:val="002F322C"/>
    <w:rsid w:val="002F3292"/>
    <w:rsid w:val="002F34D9"/>
    <w:rsid w:val="002F359A"/>
    <w:rsid w:val="002F367C"/>
    <w:rsid w:val="002F37B4"/>
    <w:rsid w:val="002F3893"/>
    <w:rsid w:val="002F3A68"/>
    <w:rsid w:val="002F4176"/>
    <w:rsid w:val="002F4343"/>
    <w:rsid w:val="002F4688"/>
    <w:rsid w:val="002F4995"/>
    <w:rsid w:val="002F49CC"/>
    <w:rsid w:val="002F4A0E"/>
    <w:rsid w:val="002F4BE3"/>
    <w:rsid w:val="002F4C04"/>
    <w:rsid w:val="002F4C5C"/>
    <w:rsid w:val="002F4FC4"/>
    <w:rsid w:val="002F5194"/>
    <w:rsid w:val="002F5265"/>
    <w:rsid w:val="002F54D1"/>
    <w:rsid w:val="002F562C"/>
    <w:rsid w:val="002F5716"/>
    <w:rsid w:val="002F592E"/>
    <w:rsid w:val="002F5A39"/>
    <w:rsid w:val="002F5FD3"/>
    <w:rsid w:val="002F6255"/>
    <w:rsid w:val="002F629A"/>
    <w:rsid w:val="002F62AA"/>
    <w:rsid w:val="002F6317"/>
    <w:rsid w:val="002F6530"/>
    <w:rsid w:val="002F657A"/>
    <w:rsid w:val="002F673B"/>
    <w:rsid w:val="002F6A00"/>
    <w:rsid w:val="002F6A9B"/>
    <w:rsid w:val="002F6C7A"/>
    <w:rsid w:val="002F6F42"/>
    <w:rsid w:val="002F711C"/>
    <w:rsid w:val="002F7147"/>
    <w:rsid w:val="002F7182"/>
    <w:rsid w:val="002F7219"/>
    <w:rsid w:val="002F7568"/>
    <w:rsid w:val="002F778D"/>
    <w:rsid w:val="002F7A07"/>
    <w:rsid w:val="002F7AED"/>
    <w:rsid w:val="002F7B8B"/>
    <w:rsid w:val="002F7BBB"/>
    <w:rsid w:val="002F7C53"/>
    <w:rsid w:val="002F7D9C"/>
    <w:rsid w:val="002F7DA9"/>
    <w:rsid w:val="002F7EC9"/>
    <w:rsid w:val="003002D2"/>
    <w:rsid w:val="003003B4"/>
    <w:rsid w:val="0030054B"/>
    <w:rsid w:val="0030076C"/>
    <w:rsid w:val="003007A3"/>
    <w:rsid w:val="00300A04"/>
    <w:rsid w:val="00300B31"/>
    <w:rsid w:val="00300C61"/>
    <w:rsid w:val="00300EDD"/>
    <w:rsid w:val="00300F0B"/>
    <w:rsid w:val="00301285"/>
    <w:rsid w:val="00301358"/>
    <w:rsid w:val="00301850"/>
    <w:rsid w:val="00302094"/>
    <w:rsid w:val="0030212A"/>
    <w:rsid w:val="0030217A"/>
    <w:rsid w:val="003023B9"/>
    <w:rsid w:val="00302849"/>
    <w:rsid w:val="0030294F"/>
    <w:rsid w:val="00302995"/>
    <w:rsid w:val="003029BF"/>
    <w:rsid w:val="00302AA0"/>
    <w:rsid w:val="00302BC6"/>
    <w:rsid w:val="00302ED6"/>
    <w:rsid w:val="00303033"/>
    <w:rsid w:val="00303051"/>
    <w:rsid w:val="00303356"/>
    <w:rsid w:val="003033F0"/>
    <w:rsid w:val="003035E0"/>
    <w:rsid w:val="00303750"/>
    <w:rsid w:val="00303800"/>
    <w:rsid w:val="00303A56"/>
    <w:rsid w:val="00303AC6"/>
    <w:rsid w:val="00303D83"/>
    <w:rsid w:val="0030400D"/>
    <w:rsid w:val="003040C0"/>
    <w:rsid w:val="003040F1"/>
    <w:rsid w:val="00304502"/>
    <w:rsid w:val="003045B5"/>
    <w:rsid w:val="003046E8"/>
    <w:rsid w:val="00304B46"/>
    <w:rsid w:val="00304D47"/>
    <w:rsid w:val="00304FA0"/>
    <w:rsid w:val="00305059"/>
    <w:rsid w:val="003051C5"/>
    <w:rsid w:val="003051D3"/>
    <w:rsid w:val="0030560F"/>
    <w:rsid w:val="00305781"/>
    <w:rsid w:val="00305881"/>
    <w:rsid w:val="00305A23"/>
    <w:rsid w:val="00305C82"/>
    <w:rsid w:val="00305D03"/>
    <w:rsid w:val="003060C7"/>
    <w:rsid w:val="003061FF"/>
    <w:rsid w:val="003065EF"/>
    <w:rsid w:val="003066E2"/>
    <w:rsid w:val="00306848"/>
    <w:rsid w:val="00306FEC"/>
    <w:rsid w:val="00307151"/>
    <w:rsid w:val="0030719A"/>
    <w:rsid w:val="0030725E"/>
    <w:rsid w:val="0030788C"/>
    <w:rsid w:val="00307A6E"/>
    <w:rsid w:val="00307D7F"/>
    <w:rsid w:val="003101C0"/>
    <w:rsid w:val="00310928"/>
    <w:rsid w:val="00310AC4"/>
    <w:rsid w:val="00310D45"/>
    <w:rsid w:val="00310D50"/>
    <w:rsid w:val="00310E38"/>
    <w:rsid w:val="00310E77"/>
    <w:rsid w:val="00310FD2"/>
    <w:rsid w:val="00311058"/>
    <w:rsid w:val="003111D7"/>
    <w:rsid w:val="003113FF"/>
    <w:rsid w:val="00311774"/>
    <w:rsid w:val="00311970"/>
    <w:rsid w:val="003119BD"/>
    <w:rsid w:val="00311E11"/>
    <w:rsid w:val="00311E19"/>
    <w:rsid w:val="003121EE"/>
    <w:rsid w:val="00312355"/>
    <w:rsid w:val="003123A3"/>
    <w:rsid w:val="003125B5"/>
    <w:rsid w:val="0031263D"/>
    <w:rsid w:val="003128B0"/>
    <w:rsid w:val="003128EA"/>
    <w:rsid w:val="00312962"/>
    <w:rsid w:val="00312A10"/>
    <w:rsid w:val="00312AA1"/>
    <w:rsid w:val="00312D4F"/>
    <w:rsid w:val="00313318"/>
    <w:rsid w:val="0031340E"/>
    <w:rsid w:val="00313655"/>
    <w:rsid w:val="0031389C"/>
    <w:rsid w:val="003138EF"/>
    <w:rsid w:val="003139D3"/>
    <w:rsid w:val="00313E5B"/>
    <w:rsid w:val="00313FFC"/>
    <w:rsid w:val="00314483"/>
    <w:rsid w:val="003146D0"/>
    <w:rsid w:val="00314A27"/>
    <w:rsid w:val="00314ACE"/>
    <w:rsid w:val="00314AF4"/>
    <w:rsid w:val="00314DC5"/>
    <w:rsid w:val="00314DC8"/>
    <w:rsid w:val="003151E3"/>
    <w:rsid w:val="003151F5"/>
    <w:rsid w:val="003153E8"/>
    <w:rsid w:val="003154DF"/>
    <w:rsid w:val="003158C2"/>
    <w:rsid w:val="00315A10"/>
    <w:rsid w:val="00315E48"/>
    <w:rsid w:val="00315E58"/>
    <w:rsid w:val="00315EE0"/>
    <w:rsid w:val="0031612C"/>
    <w:rsid w:val="00316319"/>
    <w:rsid w:val="003163BE"/>
    <w:rsid w:val="00316560"/>
    <w:rsid w:val="003165D0"/>
    <w:rsid w:val="003165E0"/>
    <w:rsid w:val="00316601"/>
    <w:rsid w:val="00316622"/>
    <w:rsid w:val="00316DB4"/>
    <w:rsid w:val="003171C3"/>
    <w:rsid w:val="00317224"/>
    <w:rsid w:val="00317B74"/>
    <w:rsid w:val="00317C62"/>
    <w:rsid w:val="00317FD4"/>
    <w:rsid w:val="003200D5"/>
    <w:rsid w:val="0032012F"/>
    <w:rsid w:val="00320222"/>
    <w:rsid w:val="003204DE"/>
    <w:rsid w:val="0032057D"/>
    <w:rsid w:val="003209C2"/>
    <w:rsid w:val="00320A15"/>
    <w:rsid w:val="00320A2C"/>
    <w:rsid w:val="00320A7C"/>
    <w:rsid w:val="00320C67"/>
    <w:rsid w:val="00320CB9"/>
    <w:rsid w:val="00320D1B"/>
    <w:rsid w:val="0032100C"/>
    <w:rsid w:val="0032105B"/>
    <w:rsid w:val="003210FB"/>
    <w:rsid w:val="0032111D"/>
    <w:rsid w:val="0032121A"/>
    <w:rsid w:val="00321350"/>
    <w:rsid w:val="003213BD"/>
    <w:rsid w:val="003217C9"/>
    <w:rsid w:val="00321838"/>
    <w:rsid w:val="00321A5F"/>
    <w:rsid w:val="00321B4A"/>
    <w:rsid w:val="00321B70"/>
    <w:rsid w:val="00321CF2"/>
    <w:rsid w:val="00321EA8"/>
    <w:rsid w:val="00321EA9"/>
    <w:rsid w:val="00322167"/>
    <w:rsid w:val="003221DC"/>
    <w:rsid w:val="00322224"/>
    <w:rsid w:val="00322251"/>
    <w:rsid w:val="0032243C"/>
    <w:rsid w:val="0032246F"/>
    <w:rsid w:val="003224AB"/>
    <w:rsid w:val="003225E5"/>
    <w:rsid w:val="00322664"/>
    <w:rsid w:val="0032269F"/>
    <w:rsid w:val="003226F2"/>
    <w:rsid w:val="00322AAE"/>
    <w:rsid w:val="00322D74"/>
    <w:rsid w:val="0032305D"/>
    <w:rsid w:val="0032326F"/>
    <w:rsid w:val="00323312"/>
    <w:rsid w:val="00323475"/>
    <w:rsid w:val="003235B7"/>
    <w:rsid w:val="0032374B"/>
    <w:rsid w:val="00323817"/>
    <w:rsid w:val="00323953"/>
    <w:rsid w:val="00323C9D"/>
    <w:rsid w:val="00323F7A"/>
    <w:rsid w:val="00324006"/>
    <w:rsid w:val="0032415D"/>
    <w:rsid w:val="0032455F"/>
    <w:rsid w:val="003247B9"/>
    <w:rsid w:val="00324998"/>
    <w:rsid w:val="00324A16"/>
    <w:rsid w:val="00324A5D"/>
    <w:rsid w:val="00324C07"/>
    <w:rsid w:val="00324DA9"/>
    <w:rsid w:val="00324E00"/>
    <w:rsid w:val="00324F9A"/>
    <w:rsid w:val="0032500B"/>
    <w:rsid w:val="003250F5"/>
    <w:rsid w:val="0032511B"/>
    <w:rsid w:val="003251F6"/>
    <w:rsid w:val="00325230"/>
    <w:rsid w:val="00325374"/>
    <w:rsid w:val="0032566C"/>
    <w:rsid w:val="00325791"/>
    <w:rsid w:val="00325BC9"/>
    <w:rsid w:val="00325CDB"/>
    <w:rsid w:val="00325E0F"/>
    <w:rsid w:val="00326113"/>
    <w:rsid w:val="0032624A"/>
    <w:rsid w:val="0032643D"/>
    <w:rsid w:val="003264C8"/>
    <w:rsid w:val="003265DE"/>
    <w:rsid w:val="00326665"/>
    <w:rsid w:val="003266A0"/>
    <w:rsid w:val="003266E6"/>
    <w:rsid w:val="00326754"/>
    <w:rsid w:val="003267E2"/>
    <w:rsid w:val="00326961"/>
    <w:rsid w:val="003269F9"/>
    <w:rsid w:val="00326B13"/>
    <w:rsid w:val="00326BF9"/>
    <w:rsid w:val="00326E1E"/>
    <w:rsid w:val="00326E28"/>
    <w:rsid w:val="00326ED2"/>
    <w:rsid w:val="00326F2F"/>
    <w:rsid w:val="00326F35"/>
    <w:rsid w:val="00327030"/>
    <w:rsid w:val="003270E2"/>
    <w:rsid w:val="00327132"/>
    <w:rsid w:val="00327742"/>
    <w:rsid w:val="00327833"/>
    <w:rsid w:val="00327940"/>
    <w:rsid w:val="003279AF"/>
    <w:rsid w:val="00327B0E"/>
    <w:rsid w:val="00327B22"/>
    <w:rsid w:val="00327BCF"/>
    <w:rsid w:val="00330209"/>
    <w:rsid w:val="003302CE"/>
    <w:rsid w:val="00330336"/>
    <w:rsid w:val="0033042C"/>
    <w:rsid w:val="0033051D"/>
    <w:rsid w:val="003305C0"/>
    <w:rsid w:val="00330606"/>
    <w:rsid w:val="003307DE"/>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711"/>
    <w:rsid w:val="0033291F"/>
    <w:rsid w:val="00332AED"/>
    <w:rsid w:val="00332B7C"/>
    <w:rsid w:val="00332B8B"/>
    <w:rsid w:val="00332D8E"/>
    <w:rsid w:val="00333145"/>
    <w:rsid w:val="00333200"/>
    <w:rsid w:val="003333C4"/>
    <w:rsid w:val="00333576"/>
    <w:rsid w:val="00333B30"/>
    <w:rsid w:val="00333E7C"/>
    <w:rsid w:val="00333FE3"/>
    <w:rsid w:val="00334428"/>
    <w:rsid w:val="00334574"/>
    <w:rsid w:val="003346C0"/>
    <w:rsid w:val="003346DA"/>
    <w:rsid w:val="003347F9"/>
    <w:rsid w:val="003348E7"/>
    <w:rsid w:val="00334AC3"/>
    <w:rsid w:val="00334B17"/>
    <w:rsid w:val="00334CE3"/>
    <w:rsid w:val="00334EFD"/>
    <w:rsid w:val="0033501F"/>
    <w:rsid w:val="003350C1"/>
    <w:rsid w:val="003352D0"/>
    <w:rsid w:val="003353AD"/>
    <w:rsid w:val="003353EF"/>
    <w:rsid w:val="00335623"/>
    <w:rsid w:val="0033569D"/>
    <w:rsid w:val="003356D3"/>
    <w:rsid w:val="00335767"/>
    <w:rsid w:val="003357F8"/>
    <w:rsid w:val="00335856"/>
    <w:rsid w:val="00335868"/>
    <w:rsid w:val="00335BBD"/>
    <w:rsid w:val="00335D28"/>
    <w:rsid w:val="00335DDC"/>
    <w:rsid w:val="00335EA4"/>
    <w:rsid w:val="00335F31"/>
    <w:rsid w:val="003361EA"/>
    <w:rsid w:val="0033659D"/>
    <w:rsid w:val="003366E2"/>
    <w:rsid w:val="00336C0E"/>
    <w:rsid w:val="00336C57"/>
    <w:rsid w:val="003372D6"/>
    <w:rsid w:val="003376EB"/>
    <w:rsid w:val="00337779"/>
    <w:rsid w:val="0033779B"/>
    <w:rsid w:val="003377D1"/>
    <w:rsid w:val="00337864"/>
    <w:rsid w:val="00337BF5"/>
    <w:rsid w:val="00337E22"/>
    <w:rsid w:val="00337F2B"/>
    <w:rsid w:val="00337FDD"/>
    <w:rsid w:val="003401FC"/>
    <w:rsid w:val="0034031C"/>
    <w:rsid w:val="003406A4"/>
    <w:rsid w:val="0034086D"/>
    <w:rsid w:val="003408DC"/>
    <w:rsid w:val="003408DE"/>
    <w:rsid w:val="00340B4F"/>
    <w:rsid w:val="00340B5C"/>
    <w:rsid w:val="00340CE1"/>
    <w:rsid w:val="00340DD1"/>
    <w:rsid w:val="00340E4D"/>
    <w:rsid w:val="00340F52"/>
    <w:rsid w:val="00341023"/>
    <w:rsid w:val="003410DE"/>
    <w:rsid w:val="00341313"/>
    <w:rsid w:val="00341540"/>
    <w:rsid w:val="00341656"/>
    <w:rsid w:val="00341698"/>
    <w:rsid w:val="00341786"/>
    <w:rsid w:val="00341962"/>
    <w:rsid w:val="003419DA"/>
    <w:rsid w:val="003419ED"/>
    <w:rsid w:val="00341A25"/>
    <w:rsid w:val="00341F85"/>
    <w:rsid w:val="00342166"/>
    <w:rsid w:val="00342287"/>
    <w:rsid w:val="00342343"/>
    <w:rsid w:val="0034242A"/>
    <w:rsid w:val="003424FD"/>
    <w:rsid w:val="00342537"/>
    <w:rsid w:val="003426F4"/>
    <w:rsid w:val="00342A2A"/>
    <w:rsid w:val="00342B6C"/>
    <w:rsid w:val="00342BCC"/>
    <w:rsid w:val="0034301B"/>
    <w:rsid w:val="00343204"/>
    <w:rsid w:val="0034327E"/>
    <w:rsid w:val="00343406"/>
    <w:rsid w:val="0034352F"/>
    <w:rsid w:val="003435A7"/>
    <w:rsid w:val="003435DB"/>
    <w:rsid w:val="0034367E"/>
    <w:rsid w:val="00343996"/>
    <w:rsid w:val="00343A29"/>
    <w:rsid w:val="00343A2A"/>
    <w:rsid w:val="00343ABF"/>
    <w:rsid w:val="00343E51"/>
    <w:rsid w:val="00343E88"/>
    <w:rsid w:val="003440C8"/>
    <w:rsid w:val="0034425C"/>
    <w:rsid w:val="003442DA"/>
    <w:rsid w:val="003444A6"/>
    <w:rsid w:val="00344984"/>
    <w:rsid w:val="003449D9"/>
    <w:rsid w:val="00344B3E"/>
    <w:rsid w:val="00344C41"/>
    <w:rsid w:val="00344EDD"/>
    <w:rsid w:val="00344FB7"/>
    <w:rsid w:val="00344FC5"/>
    <w:rsid w:val="00344FFC"/>
    <w:rsid w:val="003450D1"/>
    <w:rsid w:val="0034513B"/>
    <w:rsid w:val="003452F5"/>
    <w:rsid w:val="0034561E"/>
    <w:rsid w:val="003456C1"/>
    <w:rsid w:val="003458A5"/>
    <w:rsid w:val="00345907"/>
    <w:rsid w:val="00345964"/>
    <w:rsid w:val="00345B99"/>
    <w:rsid w:val="00345D18"/>
    <w:rsid w:val="0034632A"/>
    <w:rsid w:val="003465B7"/>
    <w:rsid w:val="00346746"/>
    <w:rsid w:val="00346768"/>
    <w:rsid w:val="003467B3"/>
    <w:rsid w:val="003468A5"/>
    <w:rsid w:val="0034692E"/>
    <w:rsid w:val="00346A42"/>
    <w:rsid w:val="00346B57"/>
    <w:rsid w:val="00346BE7"/>
    <w:rsid w:val="00346F80"/>
    <w:rsid w:val="00346FAC"/>
    <w:rsid w:val="0034704E"/>
    <w:rsid w:val="00347124"/>
    <w:rsid w:val="00347157"/>
    <w:rsid w:val="003472A2"/>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926"/>
    <w:rsid w:val="003509C4"/>
    <w:rsid w:val="00350A02"/>
    <w:rsid w:val="00350B2B"/>
    <w:rsid w:val="00350B4F"/>
    <w:rsid w:val="00350CEE"/>
    <w:rsid w:val="00351254"/>
    <w:rsid w:val="003513C0"/>
    <w:rsid w:val="003516DA"/>
    <w:rsid w:val="00351B4E"/>
    <w:rsid w:val="00351C66"/>
    <w:rsid w:val="00351C83"/>
    <w:rsid w:val="00352001"/>
    <w:rsid w:val="00352179"/>
    <w:rsid w:val="003525A1"/>
    <w:rsid w:val="003525D9"/>
    <w:rsid w:val="0035267B"/>
    <w:rsid w:val="00352836"/>
    <w:rsid w:val="00352928"/>
    <w:rsid w:val="00352A4F"/>
    <w:rsid w:val="00352C56"/>
    <w:rsid w:val="00352EC9"/>
    <w:rsid w:val="003531FB"/>
    <w:rsid w:val="00353768"/>
    <w:rsid w:val="00353F06"/>
    <w:rsid w:val="00353F5C"/>
    <w:rsid w:val="0035403C"/>
    <w:rsid w:val="003543F0"/>
    <w:rsid w:val="00354622"/>
    <w:rsid w:val="0035465C"/>
    <w:rsid w:val="003548F2"/>
    <w:rsid w:val="003549FB"/>
    <w:rsid w:val="00354D2F"/>
    <w:rsid w:val="00354DB1"/>
    <w:rsid w:val="00354E0D"/>
    <w:rsid w:val="00354E91"/>
    <w:rsid w:val="00354F71"/>
    <w:rsid w:val="00354FAB"/>
    <w:rsid w:val="003550A9"/>
    <w:rsid w:val="003551C4"/>
    <w:rsid w:val="003554E3"/>
    <w:rsid w:val="003555FF"/>
    <w:rsid w:val="003557C3"/>
    <w:rsid w:val="003557E4"/>
    <w:rsid w:val="00355836"/>
    <w:rsid w:val="0035587E"/>
    <w:rsid w:val="00355D27"/>
    <w:rsid w:val="00355E3D"/>
    <w:rsid w:val="00355F9F"/>
    <w:rsid w:val="003565B1"/>
    <w:rsid w:val="003567F5"/>
    <w:rsid w:val="00356824"/>
    <w:rsid w:val="00356A6E"/>
    <w:rsid w:val="00356AE6"/>
    <w:rsid w:val="00356C77"/>
    <w:rsid w:val="00356C8C"/>
    <w:rsid w:val="00356DCA"/>
    <w:rsid w:val="00356E03"/>
    <w:rsid w:val="00356F3C"/>
    <w:rsid w:val="003570DD"/>
    <w:rsid w:val="0035717F"/>
    <w:rsid w:val="003573AE"/>
    <w:rsid w:val="00357488"/>
    <w:rsid w:val="003575D5"/>
    <w:rsid w:val="003577B9"/>
    <w:rsid w:val="0035791B"/>
    <w:rsid w:val="00357987"/>
    <w:rsid w:val="003579F5"/>
    <w:rsid w:val="00357A12"/>
    <w:rsid w:val="00357AD6"/>
    <w:rsid w:val="00357CB5"/>
    <w:rsid w:val="0036019D"/>
    <w:rsid w:val="00360341"/>
    <w:rsid w:val="00360353"/>
    <w:rsid w:val="003604CE"/>
    <w:rsid w:val="003605D5"/>
    <w:rsid w:val="00360763"/>
    <w:rsid w:val="00360905"/>
    <w:rsid w:val="0036090D"/>
    <w:rsid w:val="00360A04"/>
    <w:rsid w:val="00360AA5"/>
    <w:rsid w:val="00360CF2"/>
    <w:rsid w:val="00360E82"/>
    <w:rsid w:val="00360F85"/>
    <w:rsid w:val="00360FAA"/>
    <w:rsid w:val="0036130E"/>
    <w:rsid w:val="0036137C"/>
    <w:rsid w:val="003613B3"/>
    <w:rsid w:val="00361494"/>
    <w:rsid w:val="003619FC"/>
    <w:rsid w:val="00361E22"/>
    <w:rsid w:val="00361FF2"/>
    <w:rsid w:val="003620E6"/>
    <w:rsid w:val="003622C6"/>
    <w:rsid w:val="0036244B"/>
    <w:rsid w:val="003625E7"/>
    <w:rsid w:val="00362744"/>
    <w:rsid w:val="003628AA"/>
    <w:rsid w:val="00362C2B"/>
    <w:rsid w:val="00362DCE"/>
    <w:rsid w:val="00362F29"/>
    <w:rsid w:val="0036311A"/>
    <w:rsid w:val="003631ED"/>
    <w:rsid w:val="00363273"/>
    <w:rsid w:val="003632EA"/>
    <w:rsid w:val="0036353B"/>
    <w:rsid w:val="003636D9"/>
    <w:rsid w:val="003636F6"/>
    <w:rsid w:val="00363AD0"/>
    <w:rsid w:val="00363D4A"/>
    <w:rsid w:val="00363D60"/>
    <w:rsid w:val="00363D73"/>
    <w:rsid w:val="00363D74"/>
    <w:rsid w:val="00363DA9"/>
    <w:rsid w:val="00364180"/>
    <w:rsid w:val="0036440F"/>
    <w:rsid w:val="003644A1"/>
    <w:rsid w:val="00364549"/>
    <w:rsid w:val="00364597"/>
    <w:rsid w:val="0036463E"/>
    <w:rsid w:val="003646F8"/>
    <w:rsid w:val="00364869"/>
    <w:rsid w:val="00364904"/>
    <w:rsid w:val="00364B3F"/>
    <w:rsid w:val="00364C64"/>
    <w:rsid w:val="00364E6F"/>
    <w:rsid w:val="00364ED1"/>
    <w:rsid w:val="00364F56"/>
    <w:rsid w:val="00364F6D"/>
    <w:rsid w:val="00364FE5"/>
    <w:rsid w:val="00364FE7"/>
    <w:rsid w:val="003655CE"/>
    <w:rsid w:val="003657F7"/>
    <w:rsid w:val="00365972"/>
    <w:rsid w:val="00365A40"/>
    <w:rsid w:val="00365AB8"/>
    <w:rsid w:val="00365B90"/>
    <w:rsid w:val="00365C29"/>
    <w:rsid w:val="00365D43"/>
    <w:rsid w:val="00365DC0"/>
    <w:rsid w:val="00365E1B"/>
    <w:rsid w:val="00365F2F"/>
    <w:rsid w:val="00365FAB"/>
    <w:rsid w:val="00366309"/>
    <w:rsid w:val="0036642A"/>
    <w:rsid w:val="00366453"/>
    <w:rsid w:val="003665C8"/>
    <w:rsid w:val="003669BD"/>
    <w:rsid w:val="00366A79"/>
    <w:rsid w:val="00366A94"/>
    <w:rsid w:val="00366B92"/>
    <w:rsid w:val="00366DD1"/>
    <w:rsid w:val="00366F7C"/>
    <w:rsid w:val="003670B9"/>
    <w:rsid w:val="00367144"/>
    <w:rsid w:val="003672E7"/>
    <w:rsid w:val="003672ED"/>
    <w:rsid w:val="003673A0"/>
    <w:rsid w:val="00367C19"/>
    <w:rsid w:val="00367D85"/>
    <w:rsid w:val="00367F3F"/>
    <w:rsid w:val="0037005E"/>
    <w:rsid w:val="00370338"/>
    <w:rsid w:val="00370406"/>
    <w:rsid w:val="00370486"/>
    <w:rsid w:val="00370493"/>
    <w:rsid w:val="00370494"/>
    <w:rsid w:val="003705D5"/>
    <w:rsid w:val="00370626"/>
    <w:rsid w:val="00370627"/>
    <w:rsid w:val="00370901"/>
    <w:rsid w:val="00370BDB"/>
    <w:rsid w:val="00370C16"/>
    <w:rsid w:val="00370C29"/>
    <w:rsid w:val="00370D84"/>
    <w:rsid w:val="00370F07"/>
    <w:rsid w:val="00370F08"/>
    <w:rsid w:val="00371031"/>
    <w:rsid w:val="00371074"/>
    <w:rsid w:val="003711B6"/>
    <w:rsid w:val="003712DE"/>
    <w:rsid w:val="0037160A"/>
    <w:rsid w:val="0037186C"/>
    <w:rsid w:val="00371876"/>
    <w:rsid w:val="00371A0B"/>
    <w:rsid w:val="00371A97"/>
    <w:rsid w:val="00371C4D"/>
    <w:rsid w:val="00371CA4"/>
    <w:rsid w:val="003723B4"/>
    <w:rsid w:val="0037287D"/>
    <w:rsid w:val="00372CDA"/>
    <w:rsid w:val="00372EA6"/>
    <w:rsid w:val="00372F3E"/>
    <w:rsid w:val="00373007"/>
    <w:rsid w:val="00373064"/>
    <w:rsid w:val="00373082"/>
    <w:rsid w:val="00373156"/>
    <w:rsid w:val="003731A7"/>
    <w:rsid w:val="0037370B"/>
    <w:rsid w:val="0037394D"/>
    <w:rsid w:val="003739BB"/>
    <w:rsid w:val="00373AAD"/>
    <w:rsid w:val="00373ACF"/>
    <w:rsid w:val="00373BEE"/>
    <w:rsid w:val="00373DC7"/>
    <w:rsid w:val="00373E49"/>
    <w:rsid w:val="00373EA7"/>
    <w:rsid w:val="00373FA3"/>
    <w:rsid w:val="00374133"/>
    <w:rsid w:val="003742E9"/>
    <w:rsid w:val="0037469A"/>
    <w:rsid w:val="00374886"/>
    <w:rsid w:val="00374AAB"/>
    <w:rsid w:val="00374BBE"/>
    <w:rsid w:val="00374C50"/>
    <w:rsid w:val="00374ED5"/>
    <w:rsid w:val="00374F39"/>
    <w:rsid w:val="00374F5D"/>
    <w:rsid w:val="0037507E"/>
    <w:rsid w:val="00375340"/>
    <w:rsid w:val="0037548E"/>
    <w:rsid w:val="00375514"/>
    <w:rsid w:val="00375650"/>
    <w:rsid w:val="00375A63"/>
    <w:rsid w:val="00375B0B"/>
    <w:rsid w:val="00375BAB"/>
    <w:rsid w:val="00375C63"/>
    <w:rsid w:val="00375CBA"/>
    <w:rsid w:val="00375D2E"/>
    <w:rsid w:val="00375E0E"/>
    <w:rsid w:val="00376028"/>
    <w:rsid w:val="0037631F"/>
    <w:rsid w:val="00376354"/>
    <w:rsid w:val="003764A0"/>
    <w:rsid w:val="003765CA"/>
    <w:rsid w:val="0037664D"/>
    <w:rsid w:val="0037688E"/>
    <w:rsid w:val="00376B01"/>
    <w:rsid w:val="00376D94"/>
    <w:rsid w:val="00376E48"/>
    <w:rsid w:val="0037701C"/>
    <w:rsid w:val="003770C0"/>
    <w:rsid w:val="00377173"/>
    <w:rsid w:val="003772AD"/>
    <w:rsid w:val="0037743A"/>
    <w:rsid w:val="0037744D"/>
    <w:rsid w:val="0037749A"/>
    <w:rsid w:val="0037777E"/>
    <w:rsid w:val="0037779F"/>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237"/>
    <w:rsid w:val="003813BE"/>
    <w:rsid w:val="003816C4"/>
    <w:rsid w:val="00381961"/>
    <w:rsid w:val="00381D7A"/>
    <w:rsid w:val="003821D7"/>
    <w:rsid w:val="0038256F"/>
    <w:rsid w:val="00382FBF"/>
    <w:rsid w:val="003830B6"/>
    <w:rsid w:val="0038311A"/>
    <w:rsid w:val="003832CB"/>
    <w:rsid w:val="003832DC"/>
    <w:rsid w:val="0038330B"/>
    <w:rsid w:val="003835E5"/>
    <w:rsid w:val="00383793"/>
    <w:rsid w:val="00383825"/>
    <w:rsid w:val="00383D44"/>
    <w:rsid w:val="00383E1E"/>
    <w:rsid w:val="00384128"/>
    <w:rsid w:val="003841E9"/>
    <w:rsid w:val="00384699"/>
    <w:rsid w:val="0038471D"/>
    <w:rsid w:val="003849C0"/>
    <w:rsid w:val="003849ED"/>
    <w:rsid w:val="00384A9A"/>
    <w:rsid w:val="00384B3F"/>
    <w:rsid w:val="00384D1A"/>
    <w:rsid w:val="00384E79"/>
    <w:rsid w:val="00384EAF"/>
    <w:rsid w:val="00384F5A"/>
    <w:rsid w:val="003857B1"/>
    <w:rsid w:val="003857B3"/>
    <w:rsid w:val="0038584D"/>
    <w:rsid w:val="00385991"/>
    <w:rsid w:val="00385D93"/>
    <w:rsid w:val="00385DBA"/>
    <w:rsid w:val="00386006"/>
    <w:rsid w:val="00386114"/>
    <w:rsid w:val="00386299"/>
    <w:rsid w:val="003863AF"/>
    <w:rsid w:val="003863E0"/>
    <w:rsid w:val="003864C2"/>
    <w:rsid w:val="003865CC"/>
    <w:rsid w:val="00386B5F"/>
    <w:rsid w:val="00386C6A"/>
    <w:rsid w:val="00386E3E"/>
    <w:rsid w:val="00387272"/>
    <w:rsid w:val="003872D3"/>
    <w:rsid w:val="003873B7"/>
    <w:rsid w:val="00387716"/>
    <w:rsid w:val="00387751"/>
    <w:rsid w:val="003877E3"/>
    <w:rsid w:val="003877EB"/>
    <w:rsid w:val="00387A4E"/>
    <w:rsid w:val="00387AA8"/>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582"/>
    <w:rsid w:val="003917A4"/>
    <w:rsid w:val="003918C9"/>
    <w:rsid w:val="00391E2F"/>
    <w:rsid w:val="00391FC6"/>
    <w:rsid w:val="00391FE7"/>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143"/>
    <w:rsid w:val="00394218"/>
    <w:rsid w:val="003942C8"/>
    <w:rsid w:val="0039432D"/>
    <w:rsid w:val="003943A8"/>
    <w:rsid w:val="00394B02"/>
    <w:rsid w:val="00394BAB"/>
    <w:rsid w:val="00394C08"/>
    <w:rsid w:val="00394F24"/>
    <w:rsid w:val="003950DA"/>
    <w:rsid w:val="003955A2"/>
    <w:rsid w:val="003955E6"/>
    <w:rsid w:val="00395763"/>
    <w:rsid w:val="00395891"/>
    <w:rsid w:val="003959C7"/>
    <w:rsid w:val="00395B5F"/>
    <w:rsid w:val="00395C60"/>
    <w:rsid w:val="00395F79"/>
    <w:rsid w:val="00396628"/>
    <w:rsid w:val="0039678D"/>
    <w:rsid w:val="00396C90"/>
    <w:rsid w:val="00397036"/>
    <w:rsid w:val="00397154"/>
    <w:rsid w:val="00397164"/>
    <w:rsid w:val="003973BD"/>
    <w:rsid w:val="0039753A"/>
    <w:rsid w:val="003976C3"/>
    <w:rsid w:val="003976C5"/>
    <w:rsid w:val="00397A18"/>
    <w:rsid w:val="003A00AA"/>
    <w:rsid w:val="003A00F3"/>
    <w:rsid w:val="003A04DD"/>
    <w:rsid w:val="003A061B"/>
    <w:rsid w:val="003A065A"/>
    <w:rsid w:val="003A0987"/>
    <w:rsid w:val="003A0C0E"/>
    <w:rsid w:val="003A0EA5"/>
    <w:rsid w:val="003A101C"/>
    <w:rsid w:val="003A117B"/>
    <w:rsid w:val="003A1386"/>
    <w:rsid w:val="003A13E0"/>
    <w:rsid w:val="003A1897"/>
    <w:rsid w:val="003A1936"/>
    <w:rsid w:val="003A1974"/>
    <w:rsid w:val="003A1A41"/>
    <w:rsid w:val="003A1CBF"/>
    <w:rsid w:val="003A1DC8"/>
    <w:rsid w:val="003A1F2E"/>
    <w:rsid w:val="003A218F"/>
    <w:rsid w:val="003A2234"/>
    <w:rsid w:val="003A2349"/>
    <w:rsid w:val="003A2496"/>
    <w:rsid w:val="003A27D0"/>
    <w:rsid w:val="003A2859"/>
    <w:rsid w:val="003A2951"/>
    <w:rsid w:val="003A2B9F"/>
    <w:rsid w:val="003A308D"/>
    <w:rsid w:val="003A31D2"/>
    <w:rsid w:val="003A31EA"/>
    <w:rsid w:val="003A32E3"/>
    <w:rsid w:val="003A332A"/>
    <w:rsid w:val="003A3338"/>
    <w:rsid w:val="003A339C"/>
    <w:rsid w:val="003A3529"/>
    <w:rsid w:val="003A35A8"/>
    <w:rsid w:val="003A3706"/>
    <w:rsid w:val="003A3726"/>
    <w:rsid w:val="003A3847"/>
    <w:rsid w:val="003A38BB"/>
    <w:rsid w:val="003A390C"/>
    <w:rsid w:val="003A395E"/>
    <w:rsid w:val="003A3C0F"/>
    <w:rsid w:val="003A3FAB"/>
    <w:rsid w:val="003A41DD"/>
    <w:rsid w:val="003A4237"/>
    <w:rsid w:val="003A43F9"/>
    <w:rsid w:val="003A4426"/>
    <w:rsid w:val="003A4718"/>
    <w:rsid w:val="003A499D"/>
    <w:rsid w:val="003A4A46"/>
    <w:rsid w:val="003A4A61"/>
    <w:rsid w:val="003A4A77"/>
    <w:rsid w:val="003A4ACA"/>
    <w:rsid w:val="003A4AF4"/>
    <w:rsid w:val="003A4C00"/>
    <w:rsid w:val="003A4D91"/>
    <w:rsid w:val="003A4E68"/>
    <w:rsid w:val="003A51E0"/>
    <w:rsid w:val="003A52F3"/>
    <w:rsid w:val="003A5308"/>
    <w:rsid w:val="003A5445"/>
    <w:rsid w:val="003A5488"/>
    <w:rsid w:val="003A54FC"/>
    <w:rsid w:val="003A5670"/>
    <w:rsid w:val="003A5B84"/>
    <w:rsid w:val="003A5C55"/>
    <w:rsid w:val="003A5CFD"/>
    <w:rsid w:val="003A5DD1"/>
    <w:rsid w:val="003A5E64"/>
    <w:rsid w:val="003A5FE9"/>
    <w:rsid w:val="003A60C7"/>
    <w:rsid w:val="003A60DD"/>
    <w:rsid w:val="003A620B"/>
    <w:rsid w:val="003A6411"/>
    <w:rsid w:val="003A659C"/>
    <w:rsid w:val="003A674F"/>
    <w:rsid w:val="003A6756"/>
    <w:rsid w:val="003A679F"/>
    <w:rsid w:val="003A689F"/>
    <w:rsid w:val="003A6DED"/>
    <w:rsid w:val="003A6EDF"/>
    <w:rsid w:val="003A6EEB"/>
    <w:rsid w:val="003A6FF5"/>
    <w:rsid w:val="003A7009"/>
    <w:rsid w:val="003A701B"/>
    <w:rsid w:val="003A7153"/>
    <w:rsid w:val="003A7419"/>
    <w:rsid w:val="003A77CE"/>
    <w:rsid w:val="003A7924"/>
    <w:rsid w:val="003A792D"/>
    <w:rsid w:val="003A7CB6"/>
    <w:rsid w:val="003A7D16"/>
    <w:rsid w:val="003A7D2A"/>
    <w:rsid w:val="003A7ECD"/>
    <w:rsid w:val="003B0050"/>
    <w:rsid w:val="003B00D2"/>
    <w:rsid w:val="003B015D"/>
    <w:rsid w:val="003B0283"/>
    <w:rsid w:val="003B041B"/>
    <w:rsid w:val="003B0514"/>
    <w:rsid w:val="003B08EE"/>
    <w:rsid w:val="003B0D3E"/>
    <w:rsid w:val="003B1161"/>
    <w:rsid w:val="003B11C3"/>
    <w:rsid w:val="003B11CE"/>
    <w:rsid w:val="003B12A1"/>
    <w:rsid w:val="003B18DA"/>
    <w:rsid w:val="003B195A"/>
    <w:rsid w:val="003B195B"/>
    <w:rsid w:val="003B1B42"/>
    <w:rsid w:val="003B1B65"/>
    <w:rsid w:val="003B1DAD"/>
    <w:rsid w:val="003B1E2F"/>
    <w:rsid w:val="003B1EDD"/>
    <w:rsid w:val="003B2385"/>
    <w:rsid w:val="003B28EC"/>
    <w:rsid w:val="003B2A57"/>
    <w:rsid w:val="003B2B3B"/>
    <w:rsid w:val="003B2B3C"/>
    <w:rsid w:val="003B2D4E"/>
    <w:rsid w:val="003B2FD1"/>
    <w:rsid w:val="003B3063"/>
    <w:rsid w:val="003B3071"/>
    <w:rsid w:val="003B307E"/>
    <w:rsid w:val="003B34C3"/>
    <w:rsid w:val="003B3583"/>
    <w:rsid w:val="003B3590"/>
    <w:rsid w:val="003B36A5"/>
    <w:rsid w:val="003B36F9"/>
    <w:rsid w:val="003B373C"/>
    <w:rsid w:val="003B3870"/>
    <w:rsid w:val="003B38B9"/>
    <w:rsid w:val="003B38BD"/>
    <w:rsid w:val="003B3962"/>
    <w:rsid w:val="003B3E23"/>
    <w:rsid w:val="003B3E60"/>
    <w:rsid w:val="003B4269"/>
    <w:rsid w:val="003B4461"/>
    <w:rsid w:val="003B44EF"/>
    <w:rsid w:val="003B45C2"/>
    <w:rsid w:val="003B4612"/>
    <w:rsid w:val="003B4741"/>
    <w:rsid w:val="003B49D6"/>
    <w:rsid w:val="003B4BE9"/>
    <w:rsid w:val="003B4C45"/>
    <w:rsid w:val="003B4C4F"/>
    <w:rsid w:val="003B4E69"/>
    <w:rsid w:val="003B5131"/>
    <w:rsid w:val="003B51A3"/>
    <w:rsid w:val="003B54A8"/>
    <w:rsid w:val="003B564D"/>
    <w:rsid w:val="003B596F"/>
    <w:rsid w:val="003B5D78"/>
    <w:rsid w:val="003B5EC8"/>
    <w:rsid w:val="003B6238"/>
    <w:rsid w:val="003B6350"/>
    <w:rsid w:val="003B6382"/>
    <w:rsid w:val="003B6447"/>
    <w:rsid w:val="003B6547"/>
    <w:rsid w:val="003B657F"/>
    <w:rsid w:val="003B6BF3"/>
    <w:rsid w:val="003B6FC1"/>
    <w:rsid w:val="003B70B6"/>
    <w:rsid w:val="003B71BC"/>
    <w:rsid w:val="003B7354"/>
    <w:rsid w:val="003B7767"/>
    <w:rsid w:val="003B7D52"/>
    <w:rsid w:val="003B7D7D"/>
    <w:rsid w:val="003C0595"/>
    <w:rsid w:val="003C09A4"/>
    <w:rsid w:val="003C0ADB"/>
    <w:rsid w:val="003C0B6D"/>
    <w:rsid w:val="003C0F15"/>
    <w:rsid w:val="003C0F5E"/>
    <w:rsid w:val="003C1017"/>
    <w:rsid w:val="003C126C"/>
    <w:rsid w:val="003C13CB"/>
    <w:rsid w:val="003C14B0"/>
    <w:rsid w:val="003C14CF"/>
    <w:rsid w:val="003C1D4A"/>
    <w:rsid w:val="003C1E35"/>
    <w:rsid w:val="003C1FFA"/>
    <w:rsid w:val="003C2014"/>
    <w:rsid w:val="003C206B"/>
    <w:rsid w:val="003C217B"/>
    <w:rsid w:val="003C2186"/>
    <w:rsid w:val="003C219E"/>
    <w:rsid w:val="003C21BD"/>
    <w:rsid w:val="003C2241"/>
    <w:rsid w:val="003C22BD"/>
    <w:rsid w:val="003C2313"/>
    <w:rsid w:val="003C2539"/>
    <w:rsid w:val="003C26AC"/>
    <w:rsid w:val="003C2BD5"/>
    <w:rsid w:val="003C2E84"/>
    <w:rsid w:val="003C2EE0"/>
    <w:rsid w:val="003C32C0"/>
    <w:rsid w:val="003C3444"/>
    <w:rsid w:val="003C3B98"/>
    <w:rsid w:val="003C3C3B"/>
    <w:rsid w:val="003C3D1B"/>
    <w:rsid w:val="003C3D8F"/>
    <w:rsid w:val="003C3E8A"/>
    <w:rsid w:val="003C4420"/>
    <w:rsid w:val="003C4425"/>
    <w:rsid w:val="003C4426"/>
    <w:rsid w:val="003C47ED"/>
    <w:rsid w:val="003C4A76"/>
    <w:rsid w:val="003C4B76"/>
    <w:rsid w:val="003C4C08"/>
    <w:rsid w:val="003C4C69"/>
    <w:rsid w:val="003C4EB7"/>
    <w:rsid w:val="003C5031"/>
    <w:rsid w:val="003C50EC"/>
    <w:rsid w:val="003C529D"/>
    <w:rsid w:val="003C539D"/>
    <w:rsid w:val="003C5483"/>
    <w:rsid w:val="003C559B"/>
    <w:rsid w:val="003C5638"/>
    <w:rsid w:val="003C5681"/>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B0D"/>
    <w:rsid w:val="003C6E34"/>
    <w:rsid w:val="003C6FB0"/>
    <w:rsid w:val="003C70B7"/>
    <w:rsid w:val="003C70DE"/>
    <w:rsid w:val="003C73C0"/>
    <w:rsid w:val="003C753A"/>
    <w:rsid w:val="003C75D8"/>
    <w:rsid w:val="003C76E6"/>
    <w:rsid w:val="003C77FC"/>
    <w:rsid w:val="003C7A93"/>
    <w:rsid w:val="003C7E60"/>
    <w:rsid w:val="003C7F73"/>
    <w:rsid w:val="003C7FDF"/>
    <w:rsid w:val="003D00D0"/>
    <w:rsid w:val="003D0596"/>
    <w:rsid w:val="003D08DA"/>
    <w:rsid w:val="003D0B35"/>
    <w:rsid w:val="003D0B99"/>
    <w:rsid w:val="003D0E24"/>
    <w:rsid w:val="003D0E57"/>
    <w:rsid w:val="003D0F2A"/>
    <w:rsid w:val="003D1190"/>
    <w:rsid w:val="003D12E7"/>
    <w:rsid w:val="003D1341"/>
    <w:rsid w:val="003D161A"/>
    <w:rsid w:val="003D185D"/>
    <w:rsid w:val="003D195A"/>
    <w:rsid w:val="003D1ACB"/>
    <w:rsid w:val="003D1B58"/>
    <w:rsid w:val="003D1C4D"/>
    <w:rsid w:val="003D1CE6"/>
    <w:rsid w:val="003D1E32"/>
    <w:rsid w:val="003D1E6F"/>
    <w:rsid w:val="003D1F8B"/>
    <w:rsid w:val="003D1FF8"/>
    <w:rsid w:val="003D20A0"/>
    <w:rsid w:val="003D21AA"/>
    <w:rsid w:val="003D22E6"/>
    <w:rsid w:val="003D23C5"/>
    <w:rsid w:val="003D28F6"/>
    <w:rsid w:val="003D2D00"/>
    <w:rsid w:val="003D2F7F"/>
    <w:rsid w:val="003D3317"/>
    <w:rsid w:val="003D345F"/>
    <w:rsid w:val="003D3561"/>
    <w:rsid w:val="003D382E"/>
    <w:rsid w:val="003D39BD"/>
    <w:rsid w:val="003D3D68"/>
    <w:rsid w:val="003D3EA9"/>
    <w:rsid w:val="003D40DA"/>
    <w:rsid w:val="003D42AA"/>
    <w:rsid w:val="003D464C"/>
    <w:rsid w:val="003D472B"/>
    <w:rsid w:val="003D4790"/>
    <w:rsid w:val="003D4815"/>
    <w:rsid w:val="003D4848"/>
    <w:rsid w:val="003D4C4A"/>
    <w:rsid w:val="003D5064"/>
    <w:rsid w:val="003D5AD1"/>
    <w:rsid w:val="003D5C96"/>
    <w:rsid w:val="003D5CA8"/>
    <w:rsid w:val="003D5D5F"/>
    <w:rsid w:val="003D5DD7"/>
    <w:rsid w:val="003D61B0"/>
    <w:rsid w:val="003D65FA"/>
    <w:rsid w:val="003D66C0"/>
    <w:rsid w:val="003D697E"/>
    <w:rsid w:val="003D69B8"/>
    <w:rsid w:val="003D6B96"/>
    <w:rsid w:val="003D6E2B"/>
    <w:rsid w:val="003D6F78"/>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AE9"/>
    <w:rsid w:val="003E0B3E"/>
    <w:rsid w:val="003E0B48"/>
    <w:rsid w:val="003E0B9D"/>
    <w:rsid w:val="003E0C11"/>
    <w:rsid w:val="003E0D73"/>
    <w:rsid w:val="003E1095"/>
    <w:rsid w:val="003E114F"/>
    <w:rsid w:val="003E11B2"/>
    <w:rsid w:val="003E1735"/>
    <w:rsid w:val="003E1AE8"/>
    <w:rsid w:val="003E1BA3"/>
    <w:rsid w:val="003E1D93"/>
    <w:rsid w:val="003E1DD9"/>
    <w:rsid w:val="003E1F5F"/>
    <w:rsid w:val="003E1FE5"/>
    <w:rsid w:val="003E24C2"/>
    <w:rsid w:val="003E24F4"/>
    <w:rsid w:val="003E2614"/>
    <w:rsid w:val="003E28E7"/>
    <w:rsid w:val="003E2B03"/>
    <w:rsid w:val="003E2CB1"/>
    <w:rsid w:val="003E2FD2"/>
    <w:rsid w:val="003E32E2"/>
    <w:rsid w:val="003E3472"/>
    <w:rsid w:val="003E3530"/>
    <w:rsid w:val="003E36AE"/>
    <w:rsid w:val="003E387E"/>
    <w:rsid w:val="003E3B22"/>
    <w:rsid w:val="003E3C8E"/>
    <w:rsid w:val="003E3D0B"/>
    <w:rsid w:val="003E41B8"/>
    <w:rsid w:val="003E43D3"/>
    <w:rsid w:val="003E441A"/>
    <w:rsid w:val="003E457D"/>
    <w:rsid w:val="003E47F5"/>
    <w:rsid w:val="003E48AA"/>
    <w:rsid w:val="003E48DE"/>
    <w:rsid w:val="003E49E6"/>
    <w:rsid w:val="003E4AE3"/>
    <w:rsid w:val="003E4BF1"/>
    <w:rsid w:val="003E4E0F"/>
    <w:rsid w:val="003E50FD"/>
    <w:rsid w:val="003E52BC"/>
    <w:rsid w:val="003E5412"/>
    <w:rsid w:val="003E547B"/>
    <w:rsid w:val="003E58B3"/>
    <w:rsid w:val="003E5AE7"/>
    <w:rsid w:val="003E5B9B"/>
    <w:rsid w:val="003E5F7C"/>
    <w:rsid w:val="003E60E9"/>
    <w:rsid w:val="003E61A5"/>
    <w:rsid w:val="003E6439"/>
    <w:rsid w:val="003E65D9"/>
    <w:rsid w:val="003E6679"/>
    <w:rsid w:val="003E6819"/>
    <w:rsid w:val="003E6977"/>
    <w:rsid w:val="003E6B81"/>
    <w:rsid w:val="003E6FE4"/>
    <w:rsid w:val="003E70D4"/>
    <w:rsid w:val="003E72C6"/>
    <w:rsid w:val="003E76C0"/>
    <w:rsid w:val="003E79F1"/>
    <w:rsid w:val="003E7A01"/>
    <w:rsid w:val="003E7BBC"/>
    <w:rsid w:val="003E7CC4"/>
    <w:rsid w:val="003E7E32"/>
    <w:rsid w:val="003E7F4C"/>
    <w:rsid w:val="003F0087"/>
    <w:rsid w:val="003F0468"/>
    <w:rsid w:val="003F0659"/>
    <w:rsid w:val="003F0887"/>
    <w:rsid w:val="003F0943"/>
    <w:rsid w:val="003F0B7A"/>
    <w:rsid w:val="003F0D04"/>
    <w:rsid w:val="003F0FF3"/>
    <w:rsid w:val="003F11B3"/>
    <w:rsid w:val="003F139E"/>
    <w:rsid w:val="003F179A"/>
    <w:rsid w:val="003F1873"/>
    <w:rsid w:val="003F18D1"/>
    <w:rsid w:val="003F199E"/>
    <w:rsid w:val="003F19C2"/>
    <w:rsid w:val="003F1A66"/>
    <w:rsid w:val="003F1D3A"/>
    <w:rsid w:val="003F1F9D"/>
    <w:rsid w:val="003F20A1"/>
    <w:rsid w:val="003F2604"/>
    <w:rsid w:val="003F2D31"/>
    <w:rsid w:val="003F2E47"/>
    <w:rsid w:val="003F2F9A"/>
    <w:rsid w:val="003F301E"/>
    <w:rsid w:val="003F333E"/>
    <w:rsid w:val="003F3383"/>
    <w:rsid w:val="003F3410"/>
    <w:rsid w:val="003F34E0"/>
    <w:rsid w:val="003F3556"/>
    <w:rsid w:val="003F376E"/>
    <w:rsid w:val="003F3EED"/>
    <w:rsid w:val="003F4393"/>
    <w:rsid w:val="003F443B"/>
    <w:rsid w:val="003F47C1"/>
    <w:rsid w:val="003F480A"/>
    <w:rsid w:val="003F4884"/>
    <w:rsid w:val="003F49B4"/>
    <w:rsid w:val="003F4C8D"/>
    <w:rsid w:val="003F4D6E"/>
    <w:rsid w:val="003F4E57"/>
    <w:rsid w:val="003F4EAD"/>
    <w:rsid w:val="003F5170"/>
    <w:rsid w:val="003F51E8"/>
    <w:rsid w:val="003F5378"/>
    <w:rsid w:val="003F54B9"/>
    <w:rsid w:val="003F55B9"/>
    <w:rsid w:val="003F56AE"/>
    <w:rsid w:val="003F5713"/>
    <w:rsid w:val="003F58CF"/>
    <w:rsid w:val="003F5CF1"/>
    <w:rsid w:val="003F5F2B"/>
    <w:rsid w:val="003F6002"/>
    <w:rsid w:val="003F6365"/>
    <w:rsid w:val="003F652B"/>
    <w:rsid w:val="003F6623"/>
    <w:rsid w:val="003F6869"/>
    <w:rsid w:val="003F6D79"/>
    <w:rsid w:val="003F6E58"/>
    <w:rsid w:val="003F6E83"/>
    <w:rsid w:val="003F6FE4"/>
    <w:rsid w:val="003F7069"/>
    <w:rsid w:val="003F70F7"/>
    <w:rsid w:val="003F73D7"/>
    <w:rsid w:val="003F73FF"/>
    <w:rsid w:val="003F75E1"/>
    <w:rsid w:val="003F773F"/>
    <w:rsid w:val="003F7862"/>
    <w:rsid w:val="003F7BAA"/>
    <w:rsid w:val="003F7CB0"/>
    <w:rsid w:val="003F7F57"/>
    <w:rsid w:val="003F7F84"/>
    <w:rsid w:val="00400028"/>
    <w:rsid w:val="004001E8"/>
    <w:rsid w:val="00400268"/>
    <w:rsid w:val="004003C7"/>
    <w:rsid w:val="00400579"/>
    <w:rsid w:val="004006D4"/>
    <w:rsid w:val="0040096A"/>
    <w:rsid w:val="004009B5"/>
    <w:rsid w:val="00400E8B"/>
    <w:rsid w:val="00400F6B"/>
    <w:rsid w:val="0040109A"/>
    <w:rsid w:val="00401112"/>
    <w:rsid w:val="004011FA"/>
    <w:rsid w:val="00401274"/>
    <w:rsid w:val="004012B5"/>
    <w:rsid w:val="004015A4"/>
    <w:rsid w:val="004015BF"/>
    <w:rsid w:val="004016E6"/>
    <w:rsid w:val="004016ED"/>
    <w:rsid w:val="0040186B"/>
    <w:rsid w:val="00401928"/>
    <w:rsid w:val="00401994"/>
    <w:rsid w:val="00401ADE"/>
    <w:rsid w:val="00401AFD"/>
    <w:rsid w:val="00401EAC"/>
    <w:rsid w:val="00402167"/>
    <w:rsid w:val="0040266A"/>
    <w:rsid w:val="00402728"/>
    <w:rsid w:val="0040286B"/>
    <w:rsid w:val="00402EA1"/>
    <w:rsid w:val="0040306F"/>
    <w:rsid w:val="004032C9"/>
    <w:rsid w:val="004032F2"/>
    <w:rsid w:val="0040333C"/>
    <w:rsid w:val="004036D7"/>
    <w:rsid w:val="00403789"/>
    <w:rsid w:val="004037BB"/>
    <w:rsid w:val="00403933"/>
    <w:rsid w:val="00403B51"/>
    <w:rsid w:val="00403D8E"/>
    <w:rsid w:val="00403E06"/>
    <w:rsid w:val="00403F28"/>
    <w:rsid w:val="00403FDC"/>
    <w:rsid w:val="00404163"/>
    <w:rsid w:val="004041D0"/>
    <w:rsid w:val="00404313"/>
    <w:rsid w:val="00404448"/>
    <w:rsid w:val="00404865"/>
    <w:rsid w:val="00404A2D"/>
    <w:rsid w:val="00404C6B"/>
    <w:rsid w:val="00404D7D"/>
    <w:rsid w:val="00404FC1"/>
    <w:rsid w:val="00405177"/>
    <w:rsid w:val="00405235"/>
    <w:rsid w:val="004054DA"/>
    <w:rsid w:val="004057E3"/>
    <w:rsid w:val="00405C48"/>
    <w:rsid w:val="00405D16"/>
    <w:rsid w:val="00405FFC"/>
    <w:rsid w:val="004063C4"/>
    <w:rsid w:val="0040652E"/>
    <w:rsid w:val="00406986"/>
    <w:rsid w:val="00406B00"/>
    <w:rsid w:val="00406CCF"/>
    <w:rsid w:val="00406F2B"/>
    <w:rsid w:val="004075E2"/>
    <w:rsid w:val="004076E5"/>
    <w:rsid w:val="00407A89"/>
    <w:rsid w:val="00407AFB"/>
    <w:rsid w:val="00407C43"/>
    <w:rsid w:val="00407E01"/>
    <w:rsid w:val="00410297"/>
    <w:rsid w:val="004103EB"/>
    <w:rsid w:val="0041045D"/>
    <w:rsid w:val="0041055E"/>
    <w:rsid w:val="004105AA"/>
    <w:rsid w:val="004105BB"/>
    <w:rsid w:val="00410BC4"/>
    <w:rsid w:val="004111DE"/>
    <w:rsid w:val="00411534"/>
    <w:rsid w:val="0041172E"/>
    <w:rsid w:val="00411ABE"/>
    <w:rsid w:val="00411CFD"/>
    <w:rsid w:val="0041212A"/>
    <w:rsid w:val="0041219E"/>
    <w:rsid w:val="004122D8"/>
    <w:rsid w:val="004122DE"/>
    <w:rsid w:val="004123D2"/>
    <w:rsid w:val="004123D7"/>
    <w:rsid w:val="00412744"/>
    <w:rsid w:val="004127C9"/>
    <w:rsid w:val="00412944"/>
    <w:rsid w:val="00412B8B"/>
    <w:rsid w:val="00413063"/>
    <w:rsid w:val="004130EB"/>
    <w:rsid w:val="004131D3"/>
    <w:rsid w:val="00413200"/>
    <w:rsid w:val="0041324A"/>
    <w:rsid w:val="004134AA"/>
    <w:rsid w:val="004134FC"/>
    <w:rsid w:val="00413562"/>
    <w:rsid w:val="004139AB"/>
    <w:rsid w:val="00413A9A"/>
    <w:rsid w:val="00413D2D"/>
    <w:rsid w:val="00413F26"/>
    <w:rsid w:val="00414207"/>
    <w:rsid w:val="00414245"/>
    <w:rsid w:val="004143D9"/>
    <w:rsid w:val="0041440A"/>
    <w:rsid w:val="0041444B"/>
    <w:rsid w:val="0041444F"/>
    <w:rsid w:val="0041459E"/>
    <w:rsid w:val="004145B5"/>
    <w:rsid w:val="0041463B"/>
    <w:rsid w:val="00414711"/>
    <w:rsid w:val="00414738"/>
    <w:rsid w:val="004149E4"/>
    <w:rsid w:val="00414AE7"/>
    <w:rsid w:val="00414B6B"/>
    <w:rsid w:val="00414D6A"/>
    <w:rsid w:val="00414FF8"/>
    <w:rsid w:val="004150DE"/>
    <w:rsid w:val="004155C6"/>
    <w:rsid w:val="004155DF"/>
    <w:rsid w:val="00415779"/>
    <w:rsid w:val="00415D1A"/>
    <w:rsid w:val="00415DE1"/>
    <w:rsid w:val="00415EA7"/>
    <w:rsid w:val="00415FB3"/>
    <w:rsid w:val="004164AE"/>
    <w:rsid w:val="00416754"/>
    <w:rsid w:val="004168DE"/>
    <w:rsid w:val="00416925"/>
    <w:rsid w:val="004169B7"/>
    <w:rsid w:val="00416B61"/>
    <w:rsid w:val="00416C36"/>
    <w:rsid w:val="00416CFC"/>
    <w:rsid w:val="00416D90"/>
    <w:rsid w:val="00416F60"/>
    <w:rsid w:val="00416F89"/>
    <w:rsid w:val="004170CB"/>
    <w:rsid w:val="004172D9"/>
    <w:rsid w:val="004175F4"/>
    <w:rsid w:val="00417998"/>
    <w:rsid w:val="004179F3"/>
    <w:rsid w:val="00417DE3"/>
    <w:rsid w:val="00417EDF"/>
    <w:rsid w:val="00420121"/>
    <w:rsid w:val="004204FB"/>
    <w:rsid w:val="0042061D"/>
    <w:rsid w:val="004208C5"/>
    <w:rsid w:val="00420C63"/>
    <w:rsid w:val="00420F39"/>
    <w:rsid w:val="004210CA"/>
    <w:rsid w:val="004211D0"/>
    <w:rsid w:val="004212C9"/>
    <w:rsid w:val="004214D7"/>
    <w:rsid w:val="004217C4"/>
    <w:rsid w:val="00421A0C"/>
    <w:rsid w:val="00421B89"/>
    <w:rsid w:val="00421C68"/>
    <w:rsid w:val="00421CEA"/>
    <w:rsid w:val="00421E61"/>
    <w:rsid w:val="004220C1"/>
    <w:rsid w:val="00422107"/>
    <w:rsid w:val="00422123"/>
    <w:rsid w:val="0042260E"/>
    <w:rsid w:val="00422626"/>
    <w:rsid w:val="00422725"/>
    <w:rsid w:val="0042289C"/>
    <w:rsid w:val="00422945"/>
    <w:rsid w:val="00422B8A"/>
    <w:rsid w:val="00422C5D"/>
    <w:rsid w:val="00422E6E"/>
    <w:rsid w:val="00422EB6"/>
    <w:rsid w:val="00422F2F"/>
    <w:rsid w:val="00422FA7"/>
    <w:rsid w:val="004230FE"/>
    <w:rsid w:val="00423334"/>
    <w:rsid w:val="00423573"/>
    <w:rsid w:val="004235C8"/>
    <w:rsid w:val="00423A5C"/>
    <w:rsid w:val="00423B89"/>
    <w:rsid w:val="00423C96"/>
    <w:rsid w:val="00423D3D"/>
    <w:rsid w:val="00424093"/>
    <w:rsid w:val="004242AB"/>
    <w:rsid w:val="004242AC"/>
    <w:rsid w:val="004242B4"/>
    <w:rsid w:val="0042459E"/>
    <w:rsid w:val="0042468D"/>
    <w:rsid w:val="00424932"/>
    <w:rsid w:val="00424970"/>
    <w:rsid w:val="004249D1"/>
    <w:rsid w:val="00424A1F"/>
    <w:rsid w:val="00424E44"/>
    <w:rsid w:val="00424F7D"/>
    <w:rsid w:val="0042519B"/>
    <w:rsid w:val="004251E9"/>
    <w:rsid w:val="00425241"/>
    <w:rsid w:val="00425318"/>
    <w:rsid w:val="0042545F"/>
    <w:rsid w:val="00425514"/>
    <w:rsid w:val="0042556D"/>
    <w:rsid w:val="00425621"/>
    <w:rsid w:val="004256E1"/>
    <w:rsid w:val="00425ABA"/>
    <w:rsid w:val="00425D3A"/>
    <w:rsid w:val="00425EDD"/>
    <w:rsid w:val="00425F63"/>
    <w:rsid w:val="0042664E"/>
    <w:rsid w:val="004269A4"/>
    <w:rsid w:val="00426A03"/>
    <w:rsid w:val="00426ADC"/>
    <w:rsid w:val="00426C07"/>
    <w:rsid w:val="00426C40"/>
    <w:rsid w:val="00426CD5"/>
    <w:rsid w:val="00426E8E"/>
    <w:rsid w:val="00426EE8"/>
    <w:rsid w:val="00426FCF"/>
    <w:rsid w:val="00426FE7"/>
    <w:rsid w:val="0042716D"/>
    <w:rsid w:val="004273C1"/>
    <w:rsid w:val="00427648"/>
    <w:rsid w:val="004276CE"/>
    <w:rsid w:val="004278D5"/>
    <w:rsid w:val="004279CF"/>
    <w:rsid w:val="00427A25"/>
    <w:rsid w:val="00427A6A"/>
    <w:rsid w:val="00427D27"/>
    <w:rsid w:val="00427EF6"/>
    <w:rsid w:val="0043038D"/>
    <w:rsid w:val="00430512"/>
    <w:rsid w:val="00430771"/>
    <w:rsid w:val="004308AF"/>
    <w:rsid w:val="00430969"/>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5E0"/>
    <w:rsid w:val="0043269B"/>
    <w:rsid w:val="00432837"/>
    <w:rsid w:val="00432847"/>
    <w:rsid w:val="004328AD"/>
    <w:rsid w:val="004329A2"/>
    <w:rsid w:val="00432CA4"/>
    <w:rsid w:val="0043333E"/>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4F50"/>
    <w:rsid w:val="00434FB0"/>
    <w:rsid w:val="00435148"/>
    <w:rsid w:val="0043523C"/>
    <w:rsid w:val="004352D1"/>
    <w:rsid w:val="004353A9"/>
    <w:rsid w:val="0043557E"/>
    <w:rsid w:val="00435750"/>
    <w:rsid w:val="004357FE"/>
    <w:rsid w:val="00435B1D"/>
    <w:rsid w:val="00435D4F"/>
    <w:rsid w:val="00435D9E"/>
    <w:rsid w:val="00435DD9"/>
    <w:rsid w:val="00435FBA"/>
    <w:rsid w:val="004360F2"/>
    <w:rsid w:val="004362C6"/>
    <w:rsid w:val="00436367"/>
    <w:rsid w:val="00436732"/>
    <w:rsid w:val="004369F0"/>
    <w:rsid w:val="00436B68"/>
    <w:rsid w:val="00436C38"/>
    <w:rsid w:val="00436F3B"/>
    <w:rsid w:val="00436FDE"/>
    <w:rsid w:val="0043708C"/>
    <w:rsid w:val="00437521"/>
    <w:rsid w:val="00437721"/>
    <w:rsid w:val="00437731"/>
    <w:rsid w:val="0043775A"/>
    <w:rsid w:val="00437803"/>
    <w:rsid w:val="00437A4D"/>
    <w:rsid w:val="00437BAA"/>
    <w:rsid w:val="00437C3D"/>
    <w:rsid w:val="00437E12"/>
    <w:rsid w:val="00437FE7"/>
    <w:rsid w:val="00440223"/>
    <w:rsid w:val="00440331"/>
    <w:rsid w:val="0044040B"/>
    <w:rsid w:val="00440420"/>
    <w:rsid w:val="004404A0"/>
    <w:rsid w:val="004405BA"/>
    <w:rsid w:val="004405C3"/>
    <w:rsid w:val="00440647"/>
    <w:rsid w:val="00440686"/>
    <w:rsid w:val="004406CD"/>
    <w:rsid w:val="004406D6"/>
    <w:rsid w:val="00440A8F"/>
    <w:rsid w:val="00440B04"/>
    <w:rsid w:val="00440E56"/>
    <w:rsid w:val="00441670"/>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CD8"/>
    <w:rsid w:val="00443D44"/>
    <w:rsid w:val="00443D92"/>
    <w:rsid w:val="00443DB8"/>
    <w:rsid w:val="00443DFC"/>
    <w:rsid w:val="00443FEA"/>
    <w:rsid w:val="0044410B"/>
    <w:rsid w:val="00444284"/>
    <w:rsid w:val="00444294"/>
    <w:rsid w:val="00444401"/>
    <w:rsid w:val="004444F3"/>
    <w:rsid w:val="004448F9"/>
    <w:rsid w:val="00444997"/>
    <w:rsid w:val="00444D46"/>
    <w:rsid w:val="00444E00"/>
    <w:rsid w:val="00444E8D"/>
    <w:rsid w:val="004450D1"/>
    <w:rsid w:val="00445252"/>
    <w:rsid w:val="00445316"/>
    <w:rsid w:val="00445407"/>
    <w:rsid w:val="00445477"/>
    <w:rsid w:val="0044547A"/>
    <w:rsid w:val="00445578"/>
    <w:rsid w:val="00445600"/>
    <w:rsid w:val="004456DD"/>
    <w:rsid w:val="00445754"/>
    <w:rsid w:val="0044579A"/>
    <w:rsid w:val="00445EF5"/>
    <w:rsid w:val="00446383"/>
    <w:rsid w:val="004463AD"/>
    <w:rsid w:val="0044646B"/>
    <w:rsid w:val="00446480"/>
    <w:rsid w:val="00446636"/>
    <w:rsid w:val="004468F0"/>
    <w:rsid w:val="004469F8"/>
    <w:rsid w:val="00446C52"/>
    <w:rsid w:val="00446C55"/>
    <w:rsid w:val="00446D07"/>
    <w:rsid w:val="00446F7E"/>
    <w:rsid w:val="00447063"/>
    <w:rsid w:val="00447439"/>
    <w:rsid w:val="0044788E"/>
    <w:rsid w:val="00447ACA"/>
    <w:rsid w:val="00447AF3"/>
    <w:rsid w:val="00447FF2"/>
    <w:rsid w:val="00450199"/>
    <w:rsid w:val="0045039E"/>
    <w:rsid w:val="004504CF"/>
    <w:rsid w:val="004505D1"/>
    <w:rsid w:val="00450809"/>
    <w:rsid w:val="00450848"/>
    <w:rsid w:val="00450957"/>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8D"/>
    <w:rsid w:val="004525D2"/>
    <w:rsid w:val="0045261A"/>
    <w:rsid w:val="00452941"/>
    <w:rsid w:val="0045297A"/>
    <w:rsid w:val="00452A16"/>
    <w:rsid w:val="00452B0F"/>
    <w:rsid w:val="00452F3F"/>
    <w:rsid w:val="00452F59"/>
    <w:rsid w:val="00453587"/>
    <w:rsid w:val="004536C1"/>
    <w:rsid w:val="0045389D"/>
    <w:rsid w:val="004539D8"/>
    <w:rsid w:val="00453A79"/>
    <w:rsid w:val="00453C59"/>
    <w:rsid w:val="00453D96"/>
    <w:rsid w:val="00453D98"/>
    <w:rsid w:val="004540C7"/>
    <w:rsid w:val="004541DF"/>
    <w:rsid w:val="004545BB"/>
    <w:rsid w:val="00454969"/>
    <w:rsid w:val="004549D2"/>
    <w:rsid w:val="004553B9"/>
    <w:rsid w:val="00455505"/>
    <w:rsid w:val="00455547"/>
    <w:rsid w:val="004556CC"/>
    <w:rsid w:val="00455700"/>
    <w:rsid w:val="0045576C"/>
    <w:rsid w:val="00455781"/>
    <w:rsid w:val="0045595C"/>
    <w:rsid w:val="004559B0"/>
    <w:rsid w:val="00455A40"/>
    <w:rsid w:val="00455D3E"/>
    <w:rsid w:val="00455DB0"/>
    <w:rsid w:val="00456107"/>
    <w:rsid w:val="0045636C"/>
    <w:rsid w:val="00456536"/>
    <w:rsid w:val="004565C5"/>
    <w:rsid w:val="00456675"/>
    <w:rsid w:val="004567BD"/>
    <w:rsid w:val="00456925"/>
    <w:rsid w:val="00456AAC"/>
    <w:rsid w:val="00456D79"/>
    <w:rsid w:val="004573B4"/>
    <w:rsid w:val="004573EF"/>
    <w:rsid w:val="00457818"/>
    <w:rsid w:val="00457E3D"/>
    <w:rsid w:val="00457EAF"/>
    <w:rsid w:val="00457FDF"/>
    <w:rsid w:val="00457FE6"/>
    <w:rsid w:val="004600D8"/>
    <w:rsid w:val="004600E6"/>
    <w:rsid w:val="004606B7"/>
    <w:rsid w:val="00460D62"/>
    <w:rsid w:val="00461187"/>
    <w:rsid w:val="004612BB"/>
    <w:rsid w:val="004616B8"/>
    <w:rsid w:val="00461831"/>
    <w:rsid w:val="004619E9"/>
    <w:rsid w:val="00461A79"/>
    <w:rsid w:val="00461C50"/>
    <w:rsid w:val="00461E3B"/>
    <w:rsid w:val="00461FE9"/>
    <w:rsid w:val="00462018"/>
    <w:rsid w:val="0046223C"/>
    <w:rsid w:val="004622C6"/>
    <w:rsid w:val="004623FD"/>
    <w:rsid w:val="00462422"/>
    <w:rsid w:val="00462455"/>
    <w:rsid w:val="00462A8A"/>
    <w:rsid w:val="00462C5C"/>
    <w:rsid w:val="00462CD0"/>
    <w:rsid w:val="00462D2B"/>
    <w:rsid w:val="00463008"/>
    <w:rsid w:val="00463173"/>
    <w:rsid w:val="0046331B"/>
    <w:rsid w:val="00463598"/>
    <w:rsid w:val="004636DC"/>
    <w:rsid w:val="004637D4"/>
    <w:rsid w:val="00463818"/>
    <w:rsid w:val="00463E42"/>
    <w:rsid w:val="00463E73"/>
    <w:rsid w:val="00463FC6"/>
    <w:rsid w:val="00464008"/>
    <w:rsid w:val="004644A6"/>
    <w:rsid w:val="004647F3"/>
    <w:rsid w:val="00464A28"/>
    <w:rsid w:val="00464C25"/>
    <w:rsid w:val="00464CA3"/>
    <w:rsid w:val="0046516A"/>
    <w:rsid w:val="004656E6"/>
    <w:rsid w:val="004656F0"/>
    <w:rsid w:val="004659BF"/>
    <w:rsid w:val="00465B1D"/>
    <w:rsid w:val="00465B20"/>
    <w:rsid w:val="00465BAD"/>
    <w:rsid w:val="00465CDE"/>
    <w:rsid w:val="00465E0F"/>
    <w:rsid w:val="00465E8C"/>
    <w:rsid w:val="00465E9C"/>
    <w:rsid w:val="00465FB9"/>
    <w:rsid w:val="0046613C"/>
    <w:rsid w:val="004661B0"/>
    <w:rsid w:val="00466414"/>
    <w:rsid w:val="0046645A"/>
    <w:rsid w:val="0046662D"/>
    <w:rsid w:val="004666C1"/>
    <w:rsid w:val="00466B84"/>
    <w:rsid w:val="00466E86"/>
    <w:rsid w:val="00466F61"/>
    <w:rsid w:val="00466F87"/>
    <w:rsid w:val="00467045"/>
    <w:rsid w:val="004671C8"/>
    <w:rsid w:val="00467232"/>
    <w:rsid w:val="004675EF"/>
    <w:rsid w:val="004675F5"/>
    <w:rsid w:val="0046789C"/>
    <w:rsid w:val="00467B88"/>
    <w:rsid w:val="00467EC6"/>
    <w:rsid w:val="0047010A"/>
    <w:rsid w:val="00470166"/>
    <w:rsid w:val="00470232"/>
    <w:rsid w:val="004702B5"/>
    <w:rsid w:val="004705DD"/>
    <w:rsid w:val="0047069F"/>
    <w:rsid w:val="004706BC"/>
    <w:rsid w:val="00470752"/>
    <w:rsid w:val="00470820"/>
    <w:rsid w:val="00470855"/>
    <w:rsid w:val="00470887"/>
    <w:rsid w:val="004708CB"/>
    <w:rsid w:val="00470F5F"/>
    <w:rsid w:val="0047103D"/>
    <w:rsid w:val="00471236"/>
    <w:rsid w:val="0047127B"/>
    <w:rsid w:val="004715DE"/>
    <w:rsid w:val="00471604"/>
    <w:rsid w:val="004716F7"/>
    <w:rsid w:val="0047176F"/>
    <w:rsid w:val="004717E6"/>
    <w:rsid w:val="0047185E"/>
    <w:rsid w:val="004718EE"/>
    <w:rsid w:val="00471D9B"/>
    <w:rsid w:val="00471EE4"/>
    <w:rsid w:val="00471FAC"/>
    <w:rsid w:val="00471FDE"/>
    <w:rsid w:val="004720A9"/>
    <w:rsid w:val="00472135"/>
    <w:rsid w:val="00472141"/>
    <w:rsid w:val="00472221"/>
    <w:rsid w:val="0047230A"/>
    <w:rsid w:val="0047258C"/>
    <w:rsid w:val="00472839"/>
    <w:rsid w:val="00472B29"/>
    <w:rsid w:val="0047322B"/>
    <w:rsid w:val="00473252"/>
    <w:rsid w:val="004733F6"/>
    <w:rsid w:val="0047340B"/>
    <w:rsid w:val="0047379B"/>
    <w:rsid w:val="00473D9A"/>
    <w:rsid w:val="00473EF2"/>
    <w:rsid w:val="00474165"/>
    <w:rsid w:val="0047429B"/>
    <w:rsid w:val="00474314"/>
    <w:rsid w:val="00474358"/>
    <w:rsid w:val="004743D8"/>
    <w:rsid w:val="0047442C"/>
    <w:rsid w:val="004745B1"/>
    <w:rsid w:val="0047467A"/>
    <w:rsid w:val="0047470F"/>
    <w:rsid w:val="00474717"/>
    <w:rsid w:val="0047475F"/>
    <w:rsid w:val="004747F1"/>
    <w:rsid w:val="0047484B"/>
    <w:rsid w:val="00474C81"/>
    <w:rsid w:val="00475401"/>
    <w:rsid w:val="004756AF"/>
    <w:rsid w:val="00475807"/>
    <w:rsid w:val="00475842"/>
    <w:rsid w:val="0047588D"/>
    <w:rsid w:val="00475913"/>
    <w:rsid w:val="0047599E"/>
    <w:rsid w:val="00475A1B"/>
    <w:rsid w:val="00475AEC"/>
    <w:rsid w:val="00475B01"/>
    <w:rsid w:val="00475FBE"/>
    <w:rsid w:val="00475FCD"/>
    <w:rsid w:val="00476170"/>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6BE"/>
    <w:rsid w:val="00477AF9"/>
    <w:rsid w:val="00477B63"/>
    <w:rsid w:val="00477F6E"/>
    <w:rsid w:val="00480064"/>
    <w:rsid w:val="004803CF"/>
    <w:rsid w:val="00480D2A"/>
    <w:rsid w:val="00480D46"/>
    <w:rsid w:val="00480E8E"/>
    <w:rsid w:val="00480ED1"/>
    <w:rsid w:val="00480F1F"/>
    <w:rsid w:val="00480F4C"/>
    <w:rsid w:val="004810B7"/>
    <w:rsid w:val="00481294"/>
    <w:rsid w:val="004814B8"/>
    <w:rsid w:val="004814BB"/>
    <w:rsid w:val="004815E8"/>
    <w:rsid w:val="004817A2"/>
    <w:rsid w:val="00481811"/>
    <w:rsid w:val="00481A82"/>
    <w:rsid w:val="00481D23"/>
    <w:rsid w:val="0048205B"/>
    <w:rsid w:val="0048231D"/>
    <w:rsid w:val="00482470"/>
    <w:rsid w:val="0048249F"/>
    <w:rsid w:val="00482678"/>
    <w:rsid w:val="00482C02"/>
    <w:rsid w:val="00482CEB"/>
    <w:rsid w:val="00482EF9"/>
    <w:rsid w:val="004830E3"/>
    <w:rsid w:val="00483238"/>
    <w:rsid w:val="0048332D"/>
    <w:rsid w:val="00483434"/>
    <w:rsid w:val="004839D9"/>
    <w:rsid w:val="00483A4A"/>
    <w:rsid w:val="00483BF7"/>
    <w:rsid w:val="00483C38"/>
    <w:rsid w:val="00483D98"/>
    <w:rsid w:val="00483EB4"/>
    <w:rsid w:val="00484400"/>
    <w:rsid w:val="004844FB"/>
    <w:rsid w:val="0048490A"/>
    <w:rsid w:val="00484B84"/>
    <w:rsid w:val="00484DBB"/>
    <w:rsid w:val="00484DEF"/>
    <w:rsid w:val="00484F9F"/>
    <w:rsid w:val="00485116"/>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496"/>
    <w:rsid w:val="00486777"/>
    <w:rsid w:val="00486B2F"/>
    <w:rsid w:val="00486C6A"/>
    <w:rsid w:val="00486DEB"/>
    <w:rsid w:val="00486EC8"/>
    <w:rsid w:val="00486EF9"/>
    <w:rsid w:val="00487586"/>
    <w:rsid w:val="00487657"/>
    <w:rsid w:val="00487681"/>
    <w:rsid w:val="004878F0"/>
    <w:rsid w:val="00487959"/>
    <w:rsid w:val="00487BAD"/>
    <w:rsid w:val="00487C68"/>
    <w:rsid w:val="00487CE4"/>
    <w:rsid w:val="00487E7D"/>
    <w:rsid w:val="00487F39"/>
    <w:rsid w:val="00487FC7"/>
    <w:rsid w:val="004903A9"/>
    <w:rsid w:val="00490488"/>
    <w:rsid w:val="004905EB"/>
    <w:rsid w:val="00490994"/>
    <w:rsid w:val="00490A50"/>
    <w:rsid w:val="00490AD5"/>
    <w:rsid w:val="00490CD3"/>
    <w:rsid w:val="00490D30"/>
    <w:rsid w:val="00490DC1"/>
    <w:rsid w:val="0049106E"/>
    <w:rsid w:val="004911DE"/>
    <w:rsid w:val="004913EA"/>
    <w:rsid w:val="0049176B"/>
    <w:rsid w:val="0049181F"/>
    <w:rsid w:val="004918AF"/>
    <w:rsid w:val="004919F8"/>
    <w:rsid w:val="00491F6D"/>
    <w:rsid w:val="0049205F"/>
    <w:rsid w:val="0049215F"/>
    <w:rsid w:val="0049218F"/>
    <w:rsid w:val="00492325"/>
    <w:rsid w:val="004923A5"/>
    <w:rsid w:val="004924CA"/>
    <w:rsid w:val="00492A1E"/>
    <w:rsid w:val="00492A51"/>
    <w:rsid w:val="00492CB0"/>
    <w:rsid w:val="00493042"/>
    <w:rsid w:val="0049311B"/>
    <w:rsid w:val="00493252"/>
    <w:rsid w:val="00493719"/>
    <w:rsid w:val="00493AA2"/>
    <w:rsid w:val="00493C5F"/>
    <w:rsid w:val="00493F98"/>
    <w:rsid w:val="004942A4"/>
    <w:rsid w:val="004942B0"/>
    <w:rsid w:val="0049442F"/>
    <w:rsid w:val="004946AE"/>
    <w:rsid w:val="00494C3E"/>
    <w:rsid w:val="00494CD1"/>
    <w:rsid w:val="00495053"/>
    <w:rsid w:val="0049549D"/>
    <w:rsid w:val="004956D0"/>
    <w:rsid w:val="00495BB7"/>
    <w:rsid w:val="0049610B"/>
    <w:rsid w:val="00496470"/>
    <w:rsid w:val="00496714"/>
    <w:rsid w:val="00496758"/>
    <w:rsid w:val="0049693F"/>
    <w:rsid w:val="00496A9C"/>
    <w:rsid w:val="00496DF1"/>
    <w:rsid w:val="00496DF4"/>
    <w:rsid w:val="00496E6B"/>
    <w:rsid w:val="00496E91"/>
    <w:rsid w:val="00496FC2"/>
    <w:rsid w:val="00497056"/>
    <w:rsid w:val="004975C8"/>
    <w:rsid w:val="0049795C"/>
    <w:rsid w:val="00497A0E"/>
    <w:rsid w:val="00497D2A"/>
    <w:rsid w:val="00497EFC"/>
    <w:rsid w:val="004A021D"/>
    <w:rsid w:val="004A038B"/>
    <w:rsid w:val="004A0525"/>
    <w:rsid w:val="004A0545"/>
    <w:rsid w:val="004A06BF"/>
    <w:rsid w:val="004A07BC"/>
    <w:rsid w:val="004A0966"/>
    <w:rsid w:val="004A0D23"/>
    <w:rsid w:val="004A0FD9"/>
    <w:rsid w:val="004A10F9"/>
    <w:rsid w:val="004A11E9"/>
    <w:rsid w:val="004A127B"/>
    <w:rsid w:val="004A1A2F"/>
    <w:rsid w:val="004A1B9D"/>
    <w:rsid w:val="004A1BB1"/>
    <w:rsid w:val="004A1BFE"/>
    <w:rsid w:val="004A1DAE"/>
    <w:rsid w:val="004A1EC4"/>
    <w:rsid w:val="004A2066"/>
    <w:rsid w:val="004A2162"/>
    <w:rsid w:val="004A2253"/>
    <w:rsid w:val="004A24CB"/>
    <w:rsid w:val="004A261E"/>
    <w:rsid w:val="004A2648"/>
    <w:rsid w:val="004A2861"/>
    <w:rsid w:val="004A29CD"/>
    <w:rsid w:val="004A29D5"/>
    <w:rsid w:val="004A2A49"/>
    <w:rsid w:val="004A2B03"/>
    <w:rsid w:val="004A2B6C"/>
    <w:rsid w:val="004A2B89"/>
    <w:rsid w:val="004A2BCA"/>
    <w:rsid w:val="004A2F48"/>
    <w:rsid w:val="004A2F5C"/>
    <w:rsid w:val="004A3084"/>
    <w:rsid w:val="004A3141"/>
    <w:rsid w:val="004A3348"/>
    <w:rsid w:val="004A35FB"/>
    <w:rsid w:val="004A3731"/>
    <w:rsid w:val="004A3F72"/>
    <w:rsid w:val="004A4002"/>
    <w:rsid w:val="004A446A"/>
    <w:rsid w:val="004A46EB"/>
    <w:rsid w:val="004A4813"/>
    <w:rsid w:val="004A4CB6"/>
    <w:rsid w:val="004A4FA7"/>
    <w:rsid w:val="004A5032"/>
    <w:rsid w:val="004A509B"/>
    <w:rsid w:val="004A5253"/>
    <w:rsid w:val="004A5579"/>
    <w:rsid w:val="004A58AD"/>
    <w:rsid w:val="004A5B18"/>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B4E"/>
    <w:rsid w:val="004A7E2F"/>
    <w:rsid w:val="004A7E54"/>
    <w:rsid w:val="004A7F30"/>
    <w:rsid w:val="004A7F95"/>
    <w:rsid w:val="004B0228"/>
    <w:rsid w:val="004B035E"/>
    <w:rsid w:val="004B03B5"/>
    <w:rsid w:val="004B045C"/>
    <w:rsid w:val="004B0563"/>
    <w:rsid w:val="004B06EF"/>
    <w:rsid w:val="004B0763"/>
    <w:rsid w:val="004B087A"/>
    <w:rsid w:val="004B09AA"/>
    <w:rsid w:val="004B0A98"/>
    <w:rsid w:val="004B0AB0"/>
    <w:rsid w:val="004B0B07"/>
    <w:rsid w:val="004B0B9D"/>
    <w:rsid w:val="004B0C2F"/>
    <w:rsid w:val="004B0D72"/>
    <w:rsid w:val="004B0F67"/>
    <w:rsid w:val="004B0FC5"/>
    <w:rsid w:val="004B119A"/>
    <w:rsid w:val="004B11F6"/>
    <w:rsid w:val="004B12A1"/>
    <w:rsid w:val="004B18C1"/>
    <w:rsid w:val="004B1A11"/>
    <w:rsid w:val="004B1AA9"/>
    <w:rsid w:val="004B1AE2"/>
    <w:rsid w:val="004B1BA4"/>
    <w:rsid w:val="004B1DC4"/>
    <w:rsid w:val="004B1E08"/>
    <w:rsid w:val="004B215A"/>
    <w:rsid w:val="004B2168"/>
    <w:rsid w:val="004B254D"/>
    <w:rsid w:val="004B25B8"/>
    <w:rsid w:val="004B290B"/>
    <w:rsid w:val="004B2A68"/>
    <w:rsid w:val="004B2B2C"/>
    <w:rsid w:val="004B2BAE"/>
    <w:rsid w:val="004B2C11"/>
    <w:rsid w:val="004B2E24"/>
    <w:rsid w:val="004B2EE0"/>
    <w:rsid w:val="004B3026"/>
    <w:rsid w:val="004B30BB"/>
    <w:rsid w:val="004B3176"/>
    <w:rsid w:val="004B340F"/>
    <w:rsid w:val="004B35E9"/>
    <w:rsid w:val="004B37F9"/>
    <w:rsid w:val="004B386D"/>
    <w:rsid w:val="004B3A6C"/>
    <w:rsid w:val="004B4092"/>
    <w:rsid w:val="004B4234"/>
    <w:rsid w:val="004B42B0"/>
    <w:rsid w:val="004B4396"/>
    <w:rsid w:val="004B4483"/>
    <w:rsid w:val="004B466F"/>
    <w:rsid w:val="004B4700"/>
    <w:rsid w:val="004B4A0F"/>
    <w:rsid w:val="004B4A91"/>
    <w:rsid w:val="004B4BF5"/>
    <w:rsid w:val="004B4C38"/>
    <w:rsid w:val="004B4C77"/>
    <w:rsid w:val="004B4D63"/>
    <w:rsid w:val="004B4DF4"/>
    <w:rsid w:val="004B4E7D"/>
    <w:rsid w:val="004B4EE5"/>
    <w:rsid w:val="004B4F96"/>
    <w:rsid w:val="004B5258"/>
    <w:rsid w:val="004B54A7"/>
    <w:rsid w:val="004B5706"/>
    <w:rsid w:val="004B572D"/>
    <w:rsid w:val="004B5895"/>
    <w:rsid w:val="004B5A79"/>
    <w:rsid w:val="004B5B18"/>
    <w:rsid w:val="004B5B4A"/>
    <w:rsid w:val="004B5BC4"/>
    <w:rsid w:val="004B5E3C"/>
    <w:rsid w:val="004B6828"/>
    <w:rsid w:val="004B690E"/>
    <w:rsid w:val="004B69A3"/>
    <w:rsid w:val="004B69DD"/>
    <w:rsid w:val="004B6E40"/>
    <w:rsid w:val="004B6E8B"/>
    <w:rsid w:val="004B72E8"/>
    <w:rsid w:val="004B7305"/>
    <w:rsid w:val="004B730D"/>
    <w:rsid w:val="004B73B4"/>
    <w:rsid w:val="004B74EA"/>
    <w:rsid w:val="004B752D"/>
    <w:rsid w:val="004B7769"/>
    <w:rsid w:val="004B791A"/>
    <w:rsid w:val="004B79D7"/>
    <w:rsid w:val="004B7C4F"/>
    <w:rsid w:val="004B7C9D"/>
    <w:rsid w:val="004B7E35"/>
    <w:rsid w:val="004B7F15"/>
    <w:rsid w:val="004C0113"/>
    <w:rsid w:val="004C0248"/>
    <w:rsid w:val="004C02AF"/>
    <w:rsid w:val="004C0567"/>
    <w:rsid w:val="004C0650"/>
    <w:rsid w:val="004C06A8"/>
    <w:rsid w:val="004C0B71"/>
    <w:rsid w:val="004C0BD8"/>
    <w:rsid w:val="004C0D7C"/>
    <w:rsid w:val="004C0E0B"/>
    <w:rsid w:val="004C0FFB"/>
    <w:rsid w:val="004C10AA"/>
    <w:rsid w:val="004C10AD"/>
    <w:rsid w:val="004C1110"/>
    <w:rsid w:val="004C1171"/>
    <w:rsid w:val="004C13D4"/>
    <w:rsid w:val="004C13D6"/>
    <w:rsid w:val="004C15C7"/>
    <w:rsid w:val="004C1849"/>
    <w:rsid w:val="004C19B7"/>
    <w:rsid w:val="004C1A15"/>
    <w:rsid w:val="004C1B29"/>
    <w:rsid w:val="004C1B31"/>
    <w:rsid w:val="004C1BE4"/>
    <w:rsid w:val="004C1D1C"/>
    <w:rsid w:val="004C1E4C"/>
    <w:rsid w:val="004C2096"/>
    <w:rsid w:val="004C2233"/>
    <w:rsid w:val="004C22BB"/>
    <w:rsid w:val="004C2523"/>
    <w:rsid w:val="004C2547"/>
    <w:rsid w:val="004C266A"/>
    <w:rsid w:val="004C271F"/>
    <w:rsid w:val="004C2A0A"/>
    <w:rsid w:val="004C2B26"/>
    <w:rsid w:val="004C2F0A"/>
    <w:rsid w:val="004C2FD8"/>
    <w:rsid w:val="004C30AD"/>
    <w:rsid w:val="004C30CC"/>
    <w:rsid w:val="004C324A"/>
    <w:rsid w:val="004C32DB"/>
    <w:rsid w:val="004C332D"/>
    <w:rsid w:val="004C35B1"/>
    <w:rsid w:val="004C36A1"/>
    <w:rsid w:val="004C3B70"/>
    <w:rsid w:val="004C3E09"/>
    <w:rsid w:val="004C3F37"/>
    <w:rsid w:val="004C47E5"/>
    <w:rsid w:val="004C48FC"/>
    <w:rsid w:val="004C4C97"/>
    <w:rsid w:val="004C4D49"/>
    <w:rsid w:val="004C4E19"/>
    <w:rsid w:val="004C4EE3"/>
    <w:rsid w:val="004C529A"/>
    <w:rsid w:val="004C52C6"/>
    <w:rsid w:val="004C550C"/>
    <w:rsid w:val="004C55DB"/>
    <w:rsid w:val="004C5664"/>
    <w:rsid w:val="004C57A0"/>
    <w:rsid w:val="004C5A43"/>
    <w:rsid w:val="004C5D14"/>
    <w:rsid w:val="004C5DA9"/>
    <w:rsid w:val="004C5EF3"/>
    <w:rsid w:val="004C642A"/>
    <w:rsid w:val="004C64DE"/>
    <w:rsid w:val="004C684B"/>
    <w:rsid w:val="004C6896"/>
    <w:rsid w:val="004C6ACB"/>
    <w:rsid w:val="004C6B8A"/>
    <w:rsid w:val="004C6BDE"/>
    <w:rsid w:val="004C6D2D"/>
    <w:rsid w:val="004C6D79"/>
    <w:rsid w:val="004C6E94"/>
    <w:rsid w:val="004C6EC0"/>
    <w:rsid w:val="004C6F8F"/>
    <w:rsid w:val="004C70D1"/>
    <w:rsid w:val="004C7217"/>
    <w:rsid w:val="004C7611"/>
    <w:rsid w:val="004C768F"/>
    <w:rsid w:val="004C78E8"/>
    <w:rsid w:val="004C799F"/>
    <w:rsid w:val="004C7A12"/>
    <w:rsid w:val="004C7ACA"/>
    <w:rsid w:val="004C7B63"/>
    <w:rsid w:val="004C7DED"/>
    <w:rsid w:val="004D0288"/>
    <w:rsid w:val="004D064D"/>
    <w:rsid w:val="004D0698"/>
    <w:rsid w:val="004D0734"/>
    <w:rsid w:val="004D07C7"/>
    <w:rsid w:val="004D089B"/>
    <w:rsid w:val="004D0B1F"/>
    <w:rsid w:val="004D0CFD"/>
    <w:rsid w:val="004D0CFF"/>
    <w:rsid w:val="004D0D99"/>
    <w:rsid w:val="004D1063"/>
    <w:rsid w:val="004D10B8"/>
    <w:rsid w:val="004D10CD"/>
    <w:rsid w:val="004D141C"/>
    <w:rsid w:val="004D1496"/>
    <w:rsid w:val="004D14CF"/>
    <w:rsid w:val="004D1680"/>
    <w:rsid w:val="004D1ACB"/>
    <w:rsid w:val="004D1B3B"/>
    <w:rsid w:val="004D1CD7"/>
    <w:rsid w:val="004D1E97"/>
    <w:rsid w:val="004D1F1A"/>
    <w:rsid w:val="004D2047"/>
    <w:rsid w:val="004D2443"/>
    <w:rsid w:val="004D2520"/>
    <w:rsid w:val="004D2770"/>
    <w:rsid w:val="004D2787"/>
    <w:rsid w:val="004D28E7"/>
    <w:rsid w:val="004D2941"/>
    <w:rsid w:val="004D2C62"/>
    <w:rsid w:val="004D2EAB"/>
    <w:rsid w:val="004D2F7D"/>
    <w:rsid w:val="004D31D3"/>
    <w:rsid w:val="004D3398"/>
    <w:rsid w:val="004D34AA"/>
    <w:rsid w:val="004D3667"/>
    <w:rsid w:val="004D3810"/>
    <w:rsid w:val="004D38B2"/>
    <w:rsid w:val="004D3D95"/>
    <w:rsid w:val="004D3E56"/>
    <w:rsid w:val="004D3F6E"/>
    <w:rsid w:val="004D4082"/>
    <w:rsid w:val="004D40B1"/>
    <w:rsid w:val="004D41F5"/>
    <w:rsid w:val="004D4243"/>
    <w:rsid w:val="004D4292"/>
    <w:rsid w:val="004D4327"/>
    <w:rsid w:val="004D43B3"/>
    <w:rsid w:val="004D44AE"/>
    <w:rsid w:val="004D44F1"/>
    <w:rsid w:val="004D454D"/>
    <w:rsid w:val="004D479C"/>
    <w:rsid w:val="004D47B4"/>
    <w:rsid w:val="004D49C2"/>
    <w:rsid w:val="004D4B6E"/>
    <w:rsid w:val="004D4B92"/>
    <w:rsid w:val="004D4C09"/>
    <w:rsid w:val="004D505A"/>
    <w:rsid w:val="004D519F"/>
    <w:rsid w:val="004D53ED"/>
    <w:rsid w:val="004D55FD"/>
    <w:rsid w:val="004D5607"/>
    <w:rsid w:val="004D57F4"/>
    <w:rsid w:val="004D58B2"/>
    <w:rsid w:val="004D5957"/>
    <w:rsid w:val="004D59BB"/>
    <w:rsid w:val="004D5B49"/>
    <w:rsid w:val="004D5BAD"/>
    <w:rsid w:val="004D5DA4"/>
    <w:rsid w:val="004D5DFD"/>
    <w:rsid w:val="004D5E5A"/>
    <w:rsid w:val="004D5E87"/>
    <w:rsid w:val="004D60D6"/>
    <w:rsid w:val="004D627D"/>
    <w:rsid w:val="004D6497"/>
    <w:rsid w:val="004D661B"/>
    <w:rsid w:val="004D6633"/>
    <w:rsid w:val="004D664C"/>
    <w:rsid w:val="004D680C"/>
    <w:rsid w:val="004D6D19"/>
    <w:rsid w:val="004D73B0"/>
    <w:rsid w:val="004D7671"/>
    <w:rsid w:val="004D77EA"/>
    <w:rsid w:val="004D7803"/>
    <w:rsid w:val="004D79F4"/>
    <w:rsid w:val="004D7ACD"/>
    <w:rsid w:val="004D7AD3"/>
    <w:rsid w:val="004D7CC0"/>
    <w:rsid w:val="004D7E75"/>
    <w:rsid w:val="004D7EF2"/>
    <w:rsid w:val="004E0202"/>
    <w:rsid w:val="004E0398"/>
    <w:rsid w:val="004E07DE"/>
    <w:rsid w:val="004E07E9"/>
    <w:rsid w:val="004E088F"/>
    <w:rsid w:val="004E0C7C"/>
    <w:rsid w:val="004E0D19"/>
    <w:rsid w:val="004E0D87"/>
    <w:rsid w:val="004E0EA4"/>
    <w:rsid w:val="004E1147"/>
    <w:rsid w:val="004E1994"/>
    <w:rsid w:val="004E1D0D"/>
    <w:rsid w:val="004E1F0C"/>
    <w:rsid w:val="004E2267"/>
    <w:rsid w:val="004E22F6"/>
    <w:rsid w:val="004E24CB"/>
    <w:rsid w:val="004E263F"/>
    <w:rsid w:val="004E2A02"/>
    <w:rsid w:val="004E2D42"/>
    <w:rsid w:val="004E30CD"/>
    <w:rsid w:val="004E31C3"/>
    <w:rsid w:val="004E32AD"/>
    <w:rsid w:val="004E3345"/>
    <w:rsid w:val="004E354A"/>
    <w:rsid w:val="004E39E4"/>
    <w:rsid w:val="004E3B8C"/>
    <w:rsid w:val="004E3D13"/>
    <w:rsid w:val="004E414D"/>
    <w:rsid w:val="004E4415"/>
    <w:rsid w:val="004E459F"/>
    <w:rsid w:val="004E46C6"/>
    <w:rsid w:val="004E4984"/>
    <w:rsid w:val="004E49BF"/>
    <w:rsid w:val="004E4ABF"/>
    <w:rsid w:val="004E4CCC"/>
    <w:rsid w:val="004E4FE7"/>
    <w:rsid w:val="004E5032"/>
    <w:rsid w:val="004E51C6"/>
    <w:rsid w:val="004E51DE"/>
    <w:rsid w:val="004E526E"/>
    <w:rsid w:val="004E5556"/>
    <w:rsid w:val="004E589A"/>
    <w:rsid w:val="004E5C32"/>
    <w:rsid w:val="004E5C68"/>
    <w:rsid w:val="004E60A8"/>
    <w:rsid w:val="004E65A7"/>
    <w:rsid w:val="004E6862"/>
    <w:rsid w:val="004E6990"/>
    <w:rsid w:val="004E6A1F"/>
    <w:rsid w:val="004E6C8F"/>
    <w:rsid w:val="004E6CD7"/>
    <w:rsid w:val="004E6D56"/>
    <w:rsid w:val="004E6DAF"/>
    <w:rsid w:val="004E6EB1"/>
    <w:rsid w:val="004E6FF3"/>
    <w:rsid w:val="004E716C"/>
    <w:rsid w:val="004E738F"/>
    <w:rsid w:val="004E73E0"/>
    <w:rsid w:val="004E74DA"/>
    <w:rsid w:val="004E78FA"/>
    <w:rsid w:val="004E7926"/>
    <w:rsid w:val="004E7C5A"/>
    <w:rsid w:val="004E7D45"/>
    <w:rsid w:val="004E7F8F"/>
    <w:rsid w:val="004F000E"/>
    <w:rsid w:val="004F0055"/>
    <w:rsid w:val="004F0069"/>
    <w:rsid w:val="004F018B"/>
    <w:rsid w:val="004F0562"/>
    <w:rsid w:val="004F0676"/>
    <w:rsid w:val="004F0E51"/>
    <w:rsid w:val="004F1338"/>
    <w:rsid w:val="004F134C"/>
    <w:rsid w:val="004F14DC"/>
    <w:rsid w:val="004F177F"/>
    <w:rsid w:val="004F1847"/>
    <w:rsid w:val="004F1B27"/>
    <w:rsid w:val="004F1C37"/>
    <w:rsid w:val="004F1DD5"/>
    <w:rsid w:val="004F1E39"/>
    <w:rsid w:val="004F1F40"/>
    <w:rsid w:val="004F1FAD"/>
    <w:rsid w:val="004F2423"/>
    <w:rsid w:val="004F2502"/>
    <w:rsid w:val="004F2ACC"/>
    <w:rsid w:val="004F2AD3"/>
    <w:rsid w:val="004F2B50"/>
    <w:rsid w:val="004F2DFF"/>
    <w:rsid w:val="004F312A"/>
    <w:rsid w:val="004F31F3"/>
    <w:rsid w:val="004F3292"/>
    <w:rsid w:val="004F36D3"/>
    <w:rsid w:val="004F3701"/>
    <w:rsid w:val="004F3714"/>
    <w:rsid w:val="004F3B34"/>
    <w:rsid w:val="004F3D03"/>
    <w:rsid w:val="004F405C"/>
    <w:rsid w:val="004F4072"/>
    <w:rsid w:val="004F413B"/>
    <w:rsid w:val="004F4154"/>
    <w:rsid w:val="004F421B"/>
    <w:rsid w:val="004F44BE"/>
    <w:rsid w:val="004F4520"/>
    <w:rsid w:val="004F45E5"/>
    <w:rsid w:val="004F45F9"/>
    <w:rsid w:val="004F4620"/>
    <w:rsid w:val="004F49A9"/>
    <w:rsid w:val="004F4A96"/>
    <w:rsid w:val="004F4B82"/>
    <w:rsid w:val="004F4D4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E6"/>
    <w:rsid w:val="004F5CF6"/>
    <w:rsid w:val="004F5E30"/>
    <w:rsid w:val="004F5F73"/>
    <w:rsid w:val="004F61E0"/>
    <w:rsid w:val="004F621E"/>
    <w:rsid w:val="004F6530"/>
    <w:rsid w:val="004F6565"/>
    <w:rsid w:val="004F6CD2"/>
    <w:rsid w:val="004F6E65"/>
    <w:rsid w:val="004F6E7D"/>
    <w:rsid w:val="004F7037"/>
    <w:rsid w:val="004F7308"/>
    <w:rsid w:val="004F785C"/>
    <w:rsid w:val="004F78D4"/>
    <w:rsid w:val="004F79E2"/>
    <w:rsid w:val="004F7C19"/>
    <w:rsid w:val="004F7C4B"/>
    <w:rsid w:val="004F7ED6"/>
    <w:rsid w:val="004F7F6B"/>
    <w:rsid w:val="00500174"/>
    <w:rsid w:val="005002EC"/>
    <w:rsid w:val="005003BD"/>
    <w:rsid w:val="005005EA"/>
    <w:rsid w:val="00500671"/>
    <w:rsid w:val="005007B6"/>
    <w:rsid w:val="00500968"/>
    <w:rsid w:val="00500B9B"/>
    <w:rsid w:val="00500C5E"/>
    <w:rsid w:val="00500CC9"/>
    <w:rsid w:val="00500F3E"/>
    <w:rsid w:val="005010C2"/>
    <w:rsid w:val="005015D5"/>
    <w:rsid w:val="00501670"/>
    <w:rsid w:val="00501729"/>
    <w:rsid w:val="0050182B"/>
    <w:rsid w:val="00501CD4"/>
    <w:rsid w:val="00501D07"/>
    <w:rsid w:val="00502290"/>
    <w:rsid w:val="00502356"/>
    <w:rsid w:val="005025C0"/>
    <w:rsid w:val="005027B4"/>
    <w:rsid w:val="005033F4"/>
    <w:rsid w:val="00503411"/>
    <w:rsid w:val="00503778"/>
    <w:rsid w:val="005039B3"/>
    <w:rsid w:val="00503B78"/>
    <w:rsid w:val="00503BF6"/>
    <w:rsid w:val="00503E41"/>
    <w:rsid w:val="00503F3C"/>
    <w:rsid w:val="00503F8D"/>
    <w:rsid w:val="00503F93"/>
    <w:rsid w:val="00503FC4"/>
    <w:rsid w:val="005042EB"/>
    <w:rsid w:val="005044AC"/>
    <w:rsid w:val="005049EC"/>
    <w:rsid w:val="00504BA9"/>
    <w:rsid w:val="0050526A"/>
    <w:rsid w:val="005052C6"/>
    <w:rsid w:val="005053AC"/>
    <w:rsid w:val="0050568E"/>
    <w:rsid w:val="00505A6D"/>
    <w:rsid w:val="00505BDF"/>
    <w:rsid w:val="00505C9F"/>
    <w:rsid w:val="00505FB5"/>
    <w:rsid w:val="00505FC8"/>
    <w:rsid w:val="00505FD9"/>
    <w:rsid w:val="00506645"/>
    <w:rsid w:val="0050686B"/>
    <w:rsid w:val="00506986"/>
    <w:rsid w:val="005069C8"/>
    <w:rsid w:val="00506B51"/>
    <w:rsid w:val="00506E34"/>
    <w:rsid w:val="00506FA8"/>
    <w:rsid w:val="0050708D"/>
    <w:rsid w:val="0050757E"/>
    <w:rsid w:val="00507592"/>
    <w:rsid w:val="005076A9"/>
    <w:rsid w:val="005078D2"/>
    <w:rsid w:val="005078FD"/>
    <w:rsid w:val="00507906"/>
    <w:rsid w:val="00507CF4"/>
    <w:rsid w:val="00507D51"/>
    <w:rsid w:val="00510034"/>
    <w:rsid w:val="005101A0"/>
    <w:rsid w:val="005108A6"/>
    <w:rsid w:val="005109EF"/>
    <w:rsid w:val="00510A7E"/>
    <w:rsid w:val="00510AA0"/>
    <w:rsid w:val="00510ACB"/>
    <w:rsid w:val="00510C3C"/>
    <w:rsid w:val="00510CB4"/>
    <w:rsid w:val="00510E54"/>
    <w:rsid w:val="00510E7E"/>
    <w:rsid w:val="00510EF1"/>
    <w:rsid w:val="00510F6E"/>
    <w:rsid w:val="005110C5"/>
    <w:rsid w:val="005111B6"/>
    <w:rsid w:val="005111B8"/>
    <w:rsid w:val="0051126E"/>
    <w:rsid w:val="005113D7"/>
    <w:rsid w:val="00511518"/>
    <w:rsid w:val="00511851"/>
    <w:rsid w:val="00511940"/>
    <w:rsid w:val="00511A6B"/>
    <w:rsid w:val="00511B69"/>
    <w:rsid w:val="00511E3E"/>
    <w:rsid w:val="00511ED9"/>
    <w:rsid w:val="00512319"/>
    <w:rsid w:val="00512538"/>
    <w:rsid w:val="0051293D"/>
    <w:rsid w:val="0051294A"/>
    <w:rsid w:val="005129E9"/>
    <w:rsid w:val="00512B74"/>
    <w:rsid w:val="00512D01"/>
    <w:rsid w:val="00513031"/>
    <w:rsid w:val="00513054"/>
    <w:rsid w:val="005130D7"/>
    <w:rsid w:val="005131AF"/>
    <w:rsid w:val="0051322A"/>
    <w:rsid w:val="00513341"/>
    <w:rsid w:val="005135FF"/>
    <w:rsid w:val="00513779"/>
    <w:rsid w:val="005138C5"/>
    <w:rsid w:val="005138D9"/>
    <w:rsid w:val="005138E1"/>
    <w:rsid w:val="005139A0"/>
    <w:rsid w:val="005139A2"/>
    <w:rsid w:val="00513CA7"/>
    <w:rsid w:val="00513E1F"/>
    <w:rsid w:val="00513F10"/>
    <w:rsid w:val="0051400A"/>
    <w:rsid w:val="00514032"/>
    <w:rsid w:val="00514157"/>
    <w:rsid w:val="00514234"/>
    <w:rsid w:val="0051428E"/>
    <w:rsid w:val="0051430A"/>
    <w:rsid w:val="0051464A"/>
    <w:rsid w:val="0051471A"/>
    <w:rsid w:val="0051481A"/>
    <w:rsid w:val="00514879"/>
    <w:rsid w:val="00514B5E"/>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102"/>
    <w:rsid w:val="00517275"/>
    <w:rsid w:val="005178AE"/>
    <w:rsid w:val="005178DD"/>
    <w:rsid w:val="00517C16"/>
    <w:rsid w:val="00517EE3"/>
    <w:rsid w:val="00520AED"/>
    <w:rsid w:val="00520C17"/>
    <w:rsid w:val="00520DC0"/>
    <w:rsid w:val="00520E29"/>
    <w:rsid w:val="00520E5B"/>
    <w:rsid w:val="00520FFF"/>
    <w:rsid w:val="005215D1"/>
    <w:rsid w:val="00521834"/>
    <w:rsid w:val="00521939"/>
    <w:rsid w:val="00521BAA"/>
    <w:rsid w:val="00521BDA"/>
    <w:rsid w:val="00521CF4"/>
    <w:rsid w:val="00521D13"/>
    <w:rsid w:val="00521F3C"/>
    <w:rsid w:val="00522182"/>
    <w:rsid w:val="005225D7"/>
    <w:rsid w:val="0052269E"/>
    <w:rsid w:val="005226E7"/>
    <w:rsid w:val="00522A52"/>
    <w:rsid w:val="00522AD1"/>
    <w:rsid w:val="00522B23"/>
    <w:rsid w:val="00522B5E"/>
    <w:rsid w:val="0052308B"/>
    <w:rsid w:val="00523205"/>
    <w:rsid w:val="0052340A"/>
    <w:rsid w:val="00523426"/>
    <w:rsid w:val="005235E4"/>
    <w:rsid w:val="00523690"/>
    <w:rsid w:val="00523915"/>
    <w:rsid w:val="005239CF"/>
    <w:rsid w:val="00523A36"/>
    <w:rsid w:val="00523C7D"/>
    <w:rsid w:val="00523E52"/>
    <w:rsid w:val="0052411F"/>
    <w:rsid w:val="00524383"/>
    <w:rsid w:val="005246A9"/>
    <w:rsid w:val="00524850"/>
    <w:rsid w:val="00524863"/>
    <w:rsid w:val="005248CB"/>
    <w:rsid w:val="005248FC"/>
    <w:rsid w:val="0052495E"/>
    <w:rsid w:val="00524F1B"/>
    <w:rsid w:val="00525153"/>
    <w:rsid w:val="0052532B"/>
    <w:rsid w:val="005253DF"/>
    <w:rsid w:val="00525612"/>
    <w:rsid w:val="00525BA3"/>
    <w:rsid w:val="00525BB6"/>
    <w:rsid w:val="00526035"/>
    <w:rsid w:val="00526242"/>
    <w:rsid w:val="0052643C"/>
    <w:rsid w:val="005264D0"/>
    <w:rsid w:val="00526888"/>
    <w:rsid w:val="00526A3A"/>
    <w:rsid w:val="00526AF3"/>
    <w:rsid w:val="00526B29"/>
    <w:rsid w:val="00526BE1"/>
    <w:rsid w:val="00526C57"/>
    <w:rsid w:val="00526D72"/>
    <w:rsid w:val="00526F69"/>
    <w:rsid w:val="00526FA3"/>
    <w:rsid w:val="00527193"/>
    <w:rsid w:val="0052719A"/>
    <w:rsid w:val="00527395"/>
    <w:rsid w:val="0052762E"/>
    <w:rsid w:val="005276D3"/>
    <w:rsid w:val="005277BE"/>
    <w:rsid w:val="00527913"/>
    <w:rsid w:val="005279DF"/>
    <w:rsid w:val="00527E9C"/>
    <w:rsid w:val="0053025F"/>
    <w:rsid w:val="0053030D"/>
    <w:rsid w:val="0053061A"/>
    <w:rsid w:val="005306B3"/>
    <w:rsid w:val="00530D8E"/>
    <w:rsid w:val="00530E45"/>
    <w:rsid w:val="00530F45"/>
    <w:rsid w:val="00531035"/>
    <w:rsid w:val="0053114D"/>
    <w:rsid w:val="00531212"/>
    <w:rsid w:val="005313A2"/>
    <w:rsid w:val="00531505"/>
    <w:rsid w:val="00531670"/>
    <w:rsid w:val="005317FA"/>
    <w:rsid w:val="005318AB"/>
    <w:rsid w:val="005319B6"/>
    <w:rsid w:val="00531A47"/>
    <w:rsid w:val="00531BB3"/>
    <w:rsid w:val="00531CA8"/>
    <w:rsid w:val="00531CC2"/>
    <w:rsid w:val="00531F64"/>
    <w:rsid w:val="00532430"/>
    <w:rsid w:val="005324C1"/>
    <w:rsid w:val="00532674"/>
    <w:rsid w:val="005326A9"/>
    <w:rsid w:val="00532815"/>
    <w:rsid w:val="00532B55"/>
    <w:rsid w:val="00532BDC"/>
    <w:rsid w:val="00532D05"/>
    <w:rsid w:val="00532E46"/>
    <w:rsid w:val="00532F2A"/>
    <w:rsid w:val="00533280"/>
    <w:rsid w:val="00533572"/>
    <w:rsid w:val="00533AB0"/>
    <w:rsid w:val="00533ADB"/>
    <w:rsid w:val="00533BA8"/>
    <w:rsid w:val="00533BCE"/>
    <w:rsid w:val="00533EB4"/>
    <w:rsid w:val="00534141"/>
    <w:rsid w:val="00534778"/>
    <w:rsid w:val="00534E2D"/>
    <w:rsid w:val="0053508A"/>
    <w:rsid w:val="00535354"/>
    <w:rsid w:val="005353FB"/>
    <w:rsid w:val="00535717"/>
    <w:rsid w:val="00535A80"/>
    <w:rsid w:val="00535B48"/>
    <w:rsid w:val="00535D5B"/>
    <w:rsid w:val="00535E02"/>
    <w:rsid w:val="00535FD8"/>
    <w:rsid w:val="005360E2"/>
    <w:rsid w:val="005361A1"/>
    <w:rsid w:val="005361E0"/>
    <w:rsid w:val="00536277"/>
    <w:rsid w:val="005362D6"/>
    <w:rsid w:val="005366EC"/>
    <w:rsid w:val="00536717"/>
    <w:rsid w:val="005368F7"/>
    <w:rsid w:val="00536A8B"/>
    <w:rsid w:val="00536B5B"/>
    <w:rsid w:val="00536BD4"/>
    <w:rsid w:val="00536E95"/>
    <w:rsid w:val="005370C6"/>
    <w:rsid w:val="005372B4"/>
    <w:rsid w:val="00537775"/>
    <w:rsid w:val="00537C39"/>
    <w:rsid w:val="00537EC9"/>
    <w:rsid w:val="00537F37"/>
    <w:rsid w:val="00537FDD"/>
    <w:rsid w:val="00540103"/>
    <w:rsid w:val="00540253"/>
    <w:rsid w:val="005406D2"/>
    <w:rsid w:val="00540711"/>
    <w:rsid w:val="0054091B"/>
    <w:rsid w:val="005409D2"/>
    <w:rsid w:val="00540ABC"/>
    <w:rsid w:val="00540F2B"/>
    <w:rsid w:val="00540F3D"/>
    <w:rsid w:val="005411C2"/>
    <w:rsid w:val="00541317"/>
    <w:rsid w:val="00541475"/>
    <w:rsid w:val="00541538"/>
    <w:rsid w:val="0054178B"/>
    <w:rsid w:val="005418E0"/>
    <w:rsid w:val="005419D4"/>
    <w:rsid w:val="00541D40"/>
    <w:rsid w:val="005421D2"/>
    <w:rsid w:val="005426F4"/>
    <w:rsid w:val="005429CA"/>
    <w:rsid w:val="00542E43"/>
    <w:rsid w:val="00543292"/>
    <w:rsid w:val="00543505"/>
    <w:rsid w:val="00543659"/>
    <w:rsid w:val="005436D6"/>
    <w:rsid w:val="00543854"/>
    <w:rsid w:val="00543AAF"/>
    <w:rsid w:val="00543AEA"/>
    <w:rsid w:val="00543B24"/>
    <w:rsid w:val="00543CA6"/>
    <w:rsid w:val="00543DB0"/>
    <w:rsid w:val="005440D8"/>
    <w:rsid w:val="005441EE"/>
    <w:rsid w:val="00544669"/>
    <w:rsid w:val="005446D7"/>
    <w:rsid w:val="005447DE"/>
    <w:rsid w:val="00544864"/>
    <w:rsid w:val="00544944"/>
    <w:rsid w:val="00544C58"/>
    <w:rsid w:val="005450AB"/>
    <w:rsid w:val="0054532E"/>
    <w:rsid w:val="005453DE"/>
    <w:rsid w:val="00545660"/>
    <w:rsid w:val="005457E3"/>
    <w:rsid w:val="00545AFD"/>
    <w:rsid w:val="00545CC3"/>
    <w:rsid w:val="0054623D"/>
    <w:rsid w:val="0054641F"/>
    <w:rsid w:val="005464DC"/>
    <w:rsid w:val="00546996"/>
    <w:rsid w:val="00546B9F"/>
    <w:rsid w:val="00546BAD"/>
    <w:rsid w:val="00546BB7"/>
    <w:rsid w:val="00547086"/>
    <w:rsid w:val="005471CE"/>
    <w:rsid w:val="00547200"/>
    <w:rsid w:val="005475F7"/>
    <w:rsid w:val="0054766B"/>
    <w:rsid w:val="005476A7"/>
    <w:rsid w:val="00547788"/>
    <w:rsid w:val="00547975"/>
    <w:rsid w:val="00547BB3"/>
    <w:rsid w:val="00547EBF"/>
    <w:rsid w:val="00547F0B"/>
    <w:rsid w:val="00550071"/>
    <w:rsid w:val="00550086"/>
    <w:rsid w:val="00550092"/>
    <w:rsid w:val="005500C1"/>
    <w:rsid w:val="005501B2"/>
    <w:rsid w:val="00550226"/>
    <w:rsid w:val="00550418"/>
    <w:rsid w:val="0055052A"/>
    <w:rsid w:val="005505D5"/>
    <w:rsid w:val="005505FD"/>
    <w:rsid w:val="00550846"/>
    <w:rsid w:val="00550D18"/>
    <w:rsid w:val="00551246"/>
    <w:rsid w:val="0055135B"/>
    <w:rsid w:val="00551439"/>
    <w:rsid w:val="00551A26"/>
    <w:rsid w:val="00551B08"/>
    <w:rsid w:val="00551C6B"/>
    <w:rsid w:val="00551E0A"/>
    <w:rsid w:val="00552140"/>
    <w:rsid w:val="005521BA"/>
    <w:rsid w:val="00552250"/>
    <w:rsid w:val="0055225E"/>
    <w:rsid w:val="005524A2"/>
    <w:rsid w:val="00552515"/>
    <w:rsid w:val="005527F7"/>
    <w:rsid w:val="0055280B"/>
    <w:rsid w:val="005528F7"/>
    <w:rsid w:val="00552B00"/>
    <w:rsid w:val="00552D36"/>
    <w:rsid w:val="005533A1"/>
    <w:rsid w:val="0055353A"/>
    <w:rsid w:val="00553568"/>
    <w:rsid w:val="0055357E"/>
    <w:rsid w:val="00553684"/>
    <w:rsid w:val="0055381F"/>
    <w:rsid w:val="00553C0C"/>
    <w:rsid w:val="00553E5C"/>
    <w:rsid w:val="00553FF5"/>
    <w:rsid w:val="00554083"/>
    <w:rsid w:val="0055419C"/>
    <w:rsid w:val="0055435A"/>
    <w:rsid w:val="005543BF"/>
    <w:rsid w:val="00554559"/>
    <w:rsid w:val="00554858"/>
    <w:rsid w:val="005549D4"/>
    <w:rsid w:val="00554AE9"/>
    <w:rsid w:val="00554EAF"/>
    <w:rsid w:val="0055506D"/>
    <w:rsid w:val="005553AC"/>
    <w:rsid w:val="005553D5"/>
    <w:rsid w:val="00555409"/>
    <w:rsid w:val="0055543D"/>
    <w:rsid w:val="0055553F"/>
    <w:rsid w:val="00555627"/>
    <w:rsid w:val="005556A1"/>
    <w:rsid w:val="00555FF6"/>
    <w:rsid w:val="00556214"/>
    <w:rsid w:val="00556244"/>
    <w:rsid w:val="005562D8"/>
    <w:rsid w:val="0055635C"/>
    <w:rsid w:val="0055653B"/>
    <w:rsid w:val="00556656"/>
    <w:rsid w:val="005566C7"/>
    <w:rsid w:val="00556712"/>
    <w:rsid w:val="005568B8"/>
    <w:rsid w:val="00556CF2"/>
    <w:rsid w:val="00556D6D"/>
    <w:rsid w:val="0055726E"/>
    <w:rsid w:val="005572E1"/>
    <w:rsid w:val="005573A8"/>
    <w:rsid w:val="00557555"/>
    <w:rsid w:val="005576FF"/>
    <w:rsid w:val="005577AF"/>
    <w:rsid w:val="005578CF"/>
    <w:rsid w:val="00557CEF"/>
    <w:rsid w:val="00557D7C"/>
    <w:rsid w:val="00557DD5"/>
    <w:rsid w:val="00560008"/>
    <w:rsid w:val="005602EE"/>
    <w:rsid w:val="00560593"/>
    <w:rsid w:val="0056059E"/>
    <w:rsid w:val="005605BF"/>
    <w:rsid w:val="00560B13"/>
    <w:rsid w:val="00560B5B"/>
    <w:rsid w:val="00560C56"/>
    <w:rsid w:val="00560D60"/>
    <w:rsid w:val="00560FC2"/>
    <w:rsid w:val="005612E0"/>
    <w:rsid w:val="00561953"/>
    <w:rsid w:val="00561B3B"/>
    <w:rsid w:val="00561B78"/>
    <w:rsid w:val="00561BDD"/>
    <w:rsid w:val="00561C4D"/>
    <w:rsid w:val="00561DD5"/>
    <w:rsid w:val="00561F12"/>
    <w:rsid w:val="0056210F"/>
    <w:rsid w:val="0056225F"/>
    <w:rsid w:val="00562456"/>
    <w:rsid w:val="00562492"/>
    <w:rsid w:val="005624D9"/>
    <w:rsid w:val="00562501"/>
    <w:rsid w:val="0056251C"/>
    <w:rsid w:val="00562B48"/>
    <w:rsid w:val="00562B93"/>
    <w:rsid w:val="00562C9A"/>
    <w:rsid w:val="00562F5C"/>
    <w:rsid w:val="00562F9A"/>
    <w:rsid w:val="00563248"/>
    <w:rsid w:val="00563481"/>
    <w:rsid w:val="0056377E"/>
    <w:rsid w:val="00563925"/>
    <w:rsid w:val="00563C39"/>
    <w:rsid w:val="00563CEF"/>
    <w:rsid w:val="00563EB2"/>
    <w:rsid w:val="005643A7"/>
    <w:rsid w:val="0056488E"/>
    <w:rsid w:val="005649FE"/>
    <w:rsid w:val="00564BED"/>
    <w:rsid w:val="00564CF3"/>
    <w:rsid w:val="00564D4C"/>
    <w:rsid w:val="00564ED1"/>
    <w:rsid w:val="00564F3E"/>
    <w:rsid w:val="00565072"/>
    <w:rsid w:val="00565122"/>
    <w:rsid w:val="00565A4A"/>
    <w:rsid w:val="00565A50"/>
    <w:rsid w:val="00565A8F"/>
    <w:rsid w:val="00565C11"/>
    <w:rsid w:val="00565D09"/>
    <w:rsid w:val="00565D7E"/>
    <w:rsid w:val="00565EFD"/>
    <w:rsid w:val="00565F7A"/>
    <w:rsid w:val="00566143"/>
    <w:rsid w:val="005662DE"/>
    <w:rsid w:val="005663B3"/>
    <w:rsid w:val="005663F8"/>
    <w:rsid w:val="005664E7"/>
    <w:rsid w:val="0056655D"/>
    <w:rsid w:val="00566576"/>
    <w:rsid w:val="005665E9"/>
    <w:rsid w:val="005666B7"/>
    <w:rsid w:val="00566E51"/>
    <w:rsid w:val="005671A6"/>
    <w:rsid w:val="0056741C"/>
    <w:rsid w:val="0056742C"/>
    <w:rsid w:val="0056751A"/>
    <w:rsid w:val="00567663"/>
    <w:rsid w:val="00567919"/>
    <w:rsid w:val="00567CDC"/>
    <w:rsid w:val="00567F99"/>
    <w:rsid w:val="00570293"/>
    <w:rsid w:val="005702BA"/>
    <w:rsid w:val="00570337"/>
    <w:rsid w:val="005706AA"/>
    <w:rsid w:val="005707EE"/>
    <w:rsid w:val="005708B7"/>
    <w:rsid w:val="0057090A"/>
    <w:rsid w:val="005709B9"/>
    <w:rsid w:val="00570A43"/>
    <w:rsid w:val="00570A74"/>
    <w:rsid w:val="005711AE"/>
    <w:rsid w:val="0057124B"/>
    <w:rsid w:val="005712F9"/>
    <w:rsid w:val="005718B9"/>
    <w:rsid w:val="00571A34"/>
    <w:rsid w:val="00571B3A"/>
    <w:rsid w:val="00571E20"/>
    <w:rsid w:val="00572047"/>
    <w:rsid w:val="00572090"/>
    <w:rsid w:val="00572474"/>
    <w:rsid w:val="00572520"/>
    <w:rsid w:val="00572771"/>
    <w:rsid w:val="00572A50"/>
    <w:rsid w:val="00572CD3"/>
    <w:rsid w:val="00572D0F"/>
    <w:rsid w:val="00572D88"/>
    <w:rsid w:val="00572DD2"/>
    <w:rsid w:val="00572EEA"/>
    <w:rsid w:val="00572FCD"/>
    <w:rsid w:val="00573051"/>
    <w:rsid w:val="00573061"/>
    <w:rsid w:val="00573297"/>
    <w:rsid w:val="005735D3"/>
    <w:rsid w:val="005735EC"/>
    <w:rsid w:val="00573719"/>
    <w:rsid w:val="00573A4B"/>
    <w:rsid w:val="00573E08"/>
    <w:rsid w:val="005742B3"/>
    <w:rsid w:val="005743B4"/>
    <w:rsid w:val="005743FA"/>
    <w:rsid w:val="00574607"/>
    <w:rsid w:val="005748BF"/>
    <w:rsid w:val="00574B4D"/>
    <w:rsid w:val="00574BF2"/>
    <w:rsid w:val="00574C9F"/>
    <w:rsid w:val="00575037"/>
    <w:rsid w:val="00575056"/>
    <w:rsid w:val="0057561F"/>
    <w:rsid w:val="0057579A"/>
    <w:rsid w:val="00575AB1"/>
    <w:rsid w:val="00575BC8"/>
    <w:rsid w:val="00575C21"/>
    <w:rsid w:val="00575DA7"/>
    <w:rsid w:val="00575F05"/>
    <w:rsid w:val="00576347"/>
    <w:rsid w:val="0057644E"/>
    <w:rsid w:val="00576795"/>
    <w:rsid w:val="005767B4"/>
    <w:rsid w:val="00576986"/>
    <w:rsid w:val="00576AEC"/>
    <w:rsid w:val="00576BD6"/>
    <w:rsid w:val="00576DA9"/>
    <w:rsid w:val="00576E93"/>
    <w:rsid w:val="005771DE"/>
    <w:rsid w:val="005772AC"/>
    <w:rsid w:val="00577ABD"/>
    <w:rsid w:val="00577BBF"/>
    <w:rsid w:val="00577BFC"/>
    <w:rsid w:val="00577DE4"/>
    <w:rsid w:val="00577E39"/>
    <w:rsid w:val="005801DF"/>
    <w:rsid w:val="00580266"/>
    <w:rsid w:val="0058029F"/>
    <w:rsid w:val="005804AC"/>
    <w:rsid w:val="005804E2"/>
    <w:rsid w:val="00580608"/>
    <w:rsid w:val="0058069B"/>
    <w:rsid w:val="005806C0"/>
    <w:rsid w:val="005806E6"/>
    <w:rsid w:val="00580D46"/>
    <w:rsid w:val="00580E1A"/>
    <w:rsid w:val="00580E53"/>
    <w:rsid w:val="00580EB4"/>
    <w:rsid w:val="00580FFC"/>
    <w:rsid w:val="00581111"/>
    <w:rsid w:val="0058122E"/>
    <w:rsid w:val="005812CD"/>
    <w:rsid w:val="00581320"/>
    <w:rsid w:val="005813ED"/>
    <w:rsid w:val="00581816"/>
    <w:rsid w:val="00581B3C"/>
    <w:rsid w:val="00581D26"/>
    <w:rsid w:val="00581E22"/>
    <w:rsid w:val="0058201B"/>
    <w:rsid w:val="005821DA"/>
    <w:rsid w:val="00582281"/>
    <w:rsid w:val="005824C9"/>
    <w:rsid w:val="005828B2"/>
    <w:rsid w:val="00582D52"/>
    <w:rsid w:val="00582D85"/>
    <w:rsid w:val="005831E4"/>
    <w:rsid w:val="0058349B"/>
    <w:rsid w:val="005835E5"/>
    <w:rsid w:val="005836CE"/>
    <w:rsid w:val="00583A3F"/>
    <w:rsid w:val="00583B8D"/>
    <w:rsid w:val="00583C04"/>
    <w:rsid w:val="0058439D"/>
    <w:rsid w:val="005844D8"/>
    <w:rsid w:val="005846EF"/>
    <w:rsid w:val="00584D05"/>
    <w:rsid w:val="00584D76"/>
    <w:rsid w:val="00584E07"/>
    <w:rsid w:val="00584EE0"/>
    <w:rsid w:val="00585171"/>
    <w:rsid w:val="00585495"/>
    <w:rsid w:val="0058565C"/>
    <w:rsid w:val="0058569D"/>
    <w:rsid w:val="005856BE"/>
    <w:rsid w:val="00585AA0"/>
    <w:rsid w:val="00585D3E"/>
    <w:rsid w:val="00586015"/>
    <w:rsid w:val="00586160"/>
    <w:rsid w:val="00586295"/>
    <w:rsid w:val="0058636F"/>
    <w:rsid w:val="0058641F"/>
    <w:rsid w:val="0058644E"/>
    <w:rsid w:val="00586598"/>
    <w:rsid w:val="00586602"/>
    <w:rsid w:val="00586870"/>
    <w:rsid w:val="00586897"/>
    <w:rsid w:val="005868C5"/>
    <w:rsid w:val="00586D7E"/>
    <w:rsid w:val="00586E46"/>
    <w:rsid w:val="00586F25"/>
    <w:rsid w:val="00587200"/>
    <w:rsid w:val="005872BE"/>
    <w:rsid w:val="0058754A"/>
    <w:rsid w:val="00587597"/>
    <w:rsid w:val="005875FC"/>
    <w:rsid w:val="005877D6"/>
    <w:rsid w:val="00587805"/>
    <w:rsid w:val="00587A1E"/>
    <w:rsid w:val="00587E28"/>
    <w:rsid w:val="00587E9F"/>
    <w:rsid w:val="0059003E"/>
    <w:rsid w:val="005900F2"/>
    <w:rsid w:val="00590140"/>
    <w:rsid w:val="0059033F"/>
    <w:rsid w:val="005903EF"/>
    <w:rsid w:val="00590BB3"/>
    <w:rsid w:val="00590DAA"/>
    <w:rsid w:val="00590F63"/>
    <w:rsid w:val="00590F96"/>
    <w:rsid w:val="0059104F"/>
    <w:rsid w:val="005910F4"/>
    <w:rsid w:val="005910FA"/>
    <w:rsid w:val="005911F5"/>
    <w:rsid w:val="00591212"/>
    <w:rsid w:val="00591557"/>
    <w:rsid w:val="005915D3"/>
    <w:rsid w:val="0059196E"/>
    <w:rsid w:val="00591EAD"/>
    <w:rsid w:val="00591FB9"/>
    <w:rsid w:val="00592123"/>
    <w:rsid w:val="00592191"/>
    <w:rsid w:val="005921E4"/>
    <w:rsid w:val="005922CE"/>
    <w:rsid w:val="00592397"/>
    <w:rsid w:val="005924BD"/>
    <w:rsid w:val="00592596"/>
    <w:rsid w:val="0059276D"/>
    <w:rsid w:val="0059283E"/>
    <w:rsid w:val="00592969"/>
    <w:rsid w:val="00592A3E"/>
    <w:rsid w:val="00592D2E"/>
    <w:rsid w:val="00592E39"/>
    <w:rsid w:val="00592E4C"/>
    <w:rsid w:val="00592FB0"/>
    <w:rsid w:val="0059354D"/>
    <w:rsid w:val="005935AA"/>
    <w:rsid w:val="00593674"/>
    <w:rsid w:val="0059374E"/>
    <w:rsid w:val="00593A0A"/>
    <w:rsid w:val="00593ACF"/>
    <w:rsid w:val="00593F07"/>
    <w:rsid w:val="00593FBF"/>
    <w:rsid w:val="005940CA"/>
    <w:rsid w:val="0059432A"/>
    <w:rsid w:val="0059461E"/>
    <w:rsid w:val="00594947"/>
    <w:rsid w:val="00594981"/>
    <w:rsid w:val="00594EF7"/>
    <w:rsid w:val="00594F76"/>
    <w:rsid w:val="005951C4"/>
    <w:rsid w:val="005952A4"/>
    <w:rsid w:val="005952BB"/>
    <w:rsid w:val="005954A6"/>
    <w:rsid w:val="005954D7"/>
    <w:rsid w:val="0059569B"/>
    <w:rsid w:val="0059595A"/>
    <w:rsid w:val="00595AB4"/>
    <w:rsid w:val="00595B3E"/>
    <w:rsid w:val="00595CB6"/>
    <w:rsid w:val="00595CCD"/>
    <w:rsid w:val="00595D6C"/>
    <w:rsid w:val="00595DDB"/>
    <w:rsid w:val="00595F43"/>
    <w:rsid w:val="0059626D"/>
    <w:rsid w:val="00596272"/>
    <w:rsid w:val="005962BE"/>
    <w:rsid w:val="0059645E"/>
    <w:rsid w:val="005964B6"/>
    <w:rsid w:val="005964FA"/>
    <w:rsid w:val="0059675D"/>
    <w:rsid w:val="00596AED"/>
    <w:rsid w:val="00596DC7"/>
    <w:rsid w:val="005974F3"/>
    <w:rsid w:val="00597678"/>
    <w:rsid w:val="0059787D"/>
    <w:rsid w:val="0059794B"/>
    <w:rsid w:val="00597B8F"/>
    <w:rsid w:val="00597C1C"/>
    <w:rsid w:val="00597E4F"/>
    <w:rsid w:val="00597E95"/>
    <w:rsid w:val="00597F88"/>
    <w:rsid w:val="00597FA5"/>
    <w:rsid w:val="00597FDC"/>
    <w:rsid w:val="005A0013"/>
    <w:rsid w:val="005A0628"/>
    <w:rsid w:val="005A086D"/>
    <w:rsid w:val="005A0AA0"/>
    <w:rsid w:val="005A0CD0"/>
    <w:rsid w:val="005A0E06"/>
    <w:rsid w:val="005A10BD"/>
    <w:rsid w:val="005A11AF"/>
    <w:rsid w:val="005A133E"/>
    <w:rsid w:val="005A1415"/>
    <w:rsid w:val="005A1418"/>
    <w:rsid w:val="005A18A6"/>
    <w:rsid w:val="005A1900"/>
    <w:rsid w:val="005A1A1E"/>
    <w:rsid w:val="005A1B46"/>
    <w:rsid w:val="005A1C24"/>
    <w:rsid w:val="005A1C96"/>
    <w:rsid w:val="005A1D22"/>
    <w:rsid w:val="005A201B"/>
    <w:rsid w:val="005A2144"/>
    <w:rsid w:val="005A236B"/>
    <w:rsid w:val="005A26C0"/>
    <w:rsid w:val="005A26F0"/>
    <w:rsid w:val="005A2741"/>
    <w:rsid w:val="005A2911"/>
    <w:rsid w:val="005A2A2B"/>
    <w:rsid w:val="005A2A4D"/>
    <w:rsid w:val="005A2C37"/>
    <w:rsid w:val="005A2D40"/>
    <w:rsid w:val="005A2F8C"/>
    <w:rsid w:val="005A30E3"/>
    <w:rsid w:val="005A30F7"/>
    <w:rsid w:val="005A31F6"/>
    <w:rsid w:val="005A3298"/>
    <w:rsid w:val="005A329E"/>
    <w:rsid w:val="005A33A0"/>
    <w:rsid w:val="005A33F3"/>
    <w:rsid w:val="005A34CA"/>
    <w:rsid w:val="005A3920"/>
    <w:rsid w:val="005A39D2"/>
    <w:rsid w:val="005A39E7"/>
    <w:rsid w:val="005A3D78"/>
    <w:rsid w:val="005A3DA1"/>
    <w:rsid w:val="005A4049"/>
    <w:rsid w:val="005A41AE"/>
    <w:rsid w:val="005A46AB"/>
    <w:rsid w:val="005A479F"/>
    <w:rsid w:val="005A4942"/>
    <w:rsid w:val="005A4D30"/>
    <w:rsid w:val="005A4DA3"/>
    <w:rsid w:val="005A4F27"/>
    <w:rsid w:val="005A5060"/>
    <w:rsid w:val="005A50F9"/>
    <w:rsid w:val="005A5A6B"/>
    <w:rsid w:val="005A5EAE"/>
    <w:rsid w:val="005A60CB"/>
    <w:rsid w:val="005A6184"/>
    <w:rsid w:val="005A6188"/>
    <w:rsid w:val="005A62B4"/>
    <w:rsid w:val="005A6327"/>
    <w:rsid w:val="005A665B"/>
    <w:rsid w:val="005A6754"/>
    <w:rsid w:val="005A6871"/>
    <w:rsid w:val="005A689A"/>
    <w:rsid w:val="005A6B0D"/>
    <w:rsid w:val="005A6CB7"/>
    <w:rsid w:val="005A6E70"/>
    <w:rsid w:val="005A6F47"/>
    <w:rsid w:val="005A71AD"/>
    <w:rsid w:val="005A7686"/>
    <w:rsid w:val="005A7829"/>
    <w:rsid w:val="005A790D"/>
    <w:rsid w:val="005A7AD7"/>
    <w:rsid w:val="005A7DC7"/>
    <w:rsid w:val="005B0066"/>
    <w:rsid w:val="005B01D5"/>
    <w:rsid w:val="005B0602"/>
    <w:rsid w:val="005B07BC"/>
    <w:rsid w:val="005B07E0"/>
    <w:rsid w:val="005B0A99"/>
    <w:rsid w:val="005B0B4E"/>
    <w:rsid w:val="005B0D2A"/>
    <w:rsid w:val="005B0D5F"/>
    <w:rsid w:val="005B0ED4"/>
    <w:rsid w:val="005B10D3"/>
    <w:rsid w:val="005B111D"/>
    <w:rsid w:val="005B11B8"/>
    <w:rsid w:val="005B13CF"/>
    <w:rsid w:val="005B14A5"/>
    <w:rsid w:val="005B1502"/>
    <w:rsid w:val="005B17B5"/>
    <w:rsid w:val="005B1A79"/>
    <w:rsid w:val="005B1C21"/>
    <w:rsid w:val="005B27E3"/>
    <w:rsid w:val="005B27F5"/>
    <w:rsid w:val="005B2849"/>
    <w:rsid w:val="005B2878"/>
    <w:rsid w:val="005B2933"/>
    <w:rsid w:val="005B2A0B"/>
    <w:rsid w:val="005B2AA9"/>
    <w:rsid w:val="005B2B0D"/>
    <w:rsid w:val="005B2BA4"/>
    <w:rsid w:val="005B2C3D"/>
    <w:rsid w:val="005B2C51"/>
    <w:rsid w:val="005B31F8"/>
    <w:rsid w:val="005B3429"/>
    <w:rsid w:val="005B3554"/>
    <w:rsid w:val="005B3A81"/>
    <w:rsid w:val="005B3B90"/>
    <w:rsid w:val="005B3E56"/>
    <w:rsid w:val="005B3EBE"/>
    <w:rsid w:val="005B3ED6"/>
    <w:rsid w:val="005B407A"/>
    <w:rsid w:val="005B414B"/>
    <w:rsid w:val="005B423B"/>
    <w:rsid w:val="005B4320"/>
    <w:rsid w:val="005B437F"/>
    <w:rsid w:val="005B44E3"/>
    <w:rsid w:val="005B45F6"/>
    <w:rsid w:val="005B4867"/>
    <w:rsid w:val="005B48B8"/>
    <w:rsid w:val="005B4910"/>
    <w:rsid w:val="005B49A0"/>
    <w:rsid w:val="005B4C43"/>
    <w:rsid w:val="005B4C82"/>
    <w:rsid w:val="005B4EDB"/>
    <w:rsid w:val="005B4F32"/>
    <w:rsid w:val="005B4F8D"/>
    <w:rsid w:val="005B5096"/>
    <w:rsid w:val="005B50D4"/>
    <w:rsid w:val="005B5262"/>
    <w:rsid w:val="005B52FA"/>
    <w:rsid w:val="005B5440"/>
    <w:rsid w:val="005B5578"/>
    <w:rsid w:val="005B5CD8"/>
    <w:rsid w:val="005B5DFD"/>
    <w:rsid w:val="005B5F6E"/>
    <w:rsid w:val="005B60D3"/>
    <w:rsid w:val="005B61F0"/>
    <w:rsid w:val="005B62D0"/>
    <w:rsid w:val="005B6375"/>
    <w:rsid w:val="005B63B6"/>
    <w:rsid w:val="005B65D9"/>
    <w:rsid w:val="005B673E"/>
    <w:rsid w:val="005B6896"/>
    <w:rsid w:val="005B69F6"/>
    <w:rsid w:val="005B70B2"/>
    <w:rsid w:val="005B7287"/>
    <w:rsid w:val="005B72EA"/>
    <w:rsid w:val="005B75E3"/>
    <w:rsid w:val="005B7797"/>
    <w:rsid w:val="005B7847"/>
    <w:rsid w:val="005B7B48"/>
    <w:rsid w:val="005B7B85"/>
    <w:rsid w:val="005B7E5E"/>
    <w:rsid w:val="005B7FC5"/>
    <w:rsid w:val="005C00EF"/>
    <w:rsid w:val="005C014C"/>
    <w:rsid w:val="005C037A"/>
    <w:rsid w:val="005C057E"/>
    <w:rsid w:val="005C0770"/>
    <w:rsid w:val="005C086A"/>
    <w:rsid w:val="005C10F4"/>
    <w:rsid w:val="005C125F"/>
    <w:rsid w:val="005C15E1"/>
    <w:rsid w:val="005C1651"/>
    <w:rsid w:val="005C196F"/>
    <w:rsid w:val="005C1E7D"/>
    <w:rsid w:val="005C1FDF"/>
    <w:rsid w:val="005C236E"/>
    <w:rsid w:val="005C2A57"/>
    <w:rsid w:val="005C2DDF"/>
    <w:rsid w:val="005C2E38"/>
    <w:rsid w:val="005C30C6"/>
    <w:rsid w:val="005C33D7"/>
    <w:rsid w:val="005C3841"/>
    <w:rsid w:val="005C38B5"/>
    <w:rsid w:val="005C38C5"/>
    <w:rsid w:val="005C3CCE"/>
    <w:rsid w:val="005C3DC3"/>
    <w:rsid w:val="005C3EDF"/>
    <w:rsid w:val="005C3F53"/>
    <w:rsid w:val="005C3FF6"/>
    <w:rsid w:val="005C40E5"/>
    <w:rsid w:val="005C4190"/>
    <w:rsid w:val="005C42CD"/>
    <w:rsid w:val="005C42DB"/>
    <w:rsid w:val="005C436E"/>
    <w:rsid w:val="005C437F"/>
    <w:rsid w:val="005C4867"/>
    <w:rsid w:val="005C48A2"/>
    <w:rsid w:val="005C4ACC"/>
    <w:rsid w:val="005C4B2C"/>
    <w:rsid w:val="005C4E0D"/>
    <w:rsid w:val="005C4E0F"/>
    <w:rsid w:val="005C4F31"/>
    <w:rsid w:val="005C50AF"/>
    <w:rsid w:val="005C5314"/>
    <w:rsid w:val="005C54DB"/>
    <w:rsid w:val="005C57B1"/>
    <w:rsid w:val="005C5AF3"/>
    <w:rsid w:val="005C6320"/>
    <w:rsid w:val="005C6321"/>
    <w:rsid w:val="005C6404"/>
    <w:rsid w:val="005C64F5"/>
    <w:rsid w:val="005C651E"/>
    <w:rsid w:val="005C6541"/>
    <w:rsid w:val="005C6644"/>
    <w:rsid w:val="005C66D7"/>
    <w:rsid w:val="005C675E"/>
    <w:rsid w:val="005C6A27"/>
    <w:rsid w:val="005C6BB4"/>
    <w:rsid w:val="005C6CBB"/>
    <w:rsid w:val="005C71F5"/>
    <w:rsid w:val="005C72DF"/>
    <w:rsid w:val="005C7582"/>
    <w:rsid w:val="005C782B"/>
    <w:rsid w:val="005C7954"/>
    <w:rsid w:val="005C7B47"/>
    <w:rsid w:val="005D0073"/>
    <w:rsid w:val="005D0297"/>
    <w:rsid w:val="005D03E1"/>
    <w:rsid w:val="005D098E"/>
    <w:rsid w:val="005D099D"/>
    <w:rsid w:val="005D0B21"/>
    <w:rsid w:val="005D0B5C"/>
    <w:rsid w:val="005D0D25"/>
    <w:rsid w:val="005D0FA8"/>
    <w:rsid w:val="005D1105"/>
    <w:rsid w:val="005D1133"/>
    <w:rsid w:val="005D1135"/>
    <w:rsid w:val="005D1216"/>
    <w:rsid w:val="005D1431"/>
    <w:rsid w:val="005D17B0"/>
    <w:rsid w:val="005D1921"/>
    <w:rsid w:val="005D19C4"/>
    <w:rsid w:val="005D19DE"/>
    <w:rsid w:val="005D1A4B"/>
    <w:rsid w:val="005D1DC5"/>
    <w:rsid w:val="005D1FEC"/>
    <w:rsid w:val="005D2083"/>
    <w:rsid w:val="005D2234"/>
    <w:rsid w:val="005D2291"/>
    <w:rsid w:val="005D22D9"/>
    <w:rsid w:val="005D239A"/>
    <w:rsid w:val="005D25F5"/>
    <w:rsid w:val="005D26D3"/>
    <w:rsid w:val="005D2859"/>
    <w:rsid w:val="005D2998"/>
    <w:rsid w:val="005D29C8"/>
    <w:rsid w:val="005D2BC2"/>
    <w:rsid w:val="005D2BFA"/>
    <w:rsid w:val="005D2DDE"/>
    <w:rsid w:val="005D2E86"/>
    <w:rsid w:val="005D2EF3"/>
    <w:rsid w:val="005D3095"/>
    <w:rsid w:val="005D330C"/>
    <w:rsid w:val="005D37A2"/>
    <w:rsid w:val="005D3E82"/>
    <w:rsid w:val="005D4010"/>
    <w:rsid w:val="005D4042"/>
    <w:rsid w:val="005D40A1"/>
    <w:rsid w:val="005D4103"/>
    <w:rsid w:val="005D4105"/>
    <w:rsid w:val="005D41C3"/>
    <w:rsid w:val="005D438E"/>
    <w:rsid w:val="005D43D5"/>
    <w:rsid w:val="005D453D"/>
    <w:rsid w:val="005D4558"/>
    <w:rsid w:val="005D5010"/>
    <w:rsid w:val="005D5097"/>
    <w:rsid w:val="005D50C0"/>
    <w:rsid w:val="005D542B"/>
    <w:rsid w:val="005D56A4"/>
    <w:rsid w:val="005D5A42"/>
    <w:rsid w:val="005D5E87"/>
    <w:rsid w:val="005D5E8D"/>
    <w:rsid w:val="005D5F71"/>
    <w:rsid w:val="005D5F83"/>
    <w:rsid w:val="005D6429"/>
    <w:rsid w:val="005D64A3"/>
    <w:rsid w:val="005D6766"/>
    <w:rsid w:val="005D69B5"/>
    <w:rsid w:val="005D6A53"/>
    <w:rsid w:val="005D6BF3"/>
    <w:rsid w:val="005D6C81"/>
    <w:rsid w:val="005D6DF9"/>
    <w:rsid w:val="005D70ED"/>
    <w:rsid w:val="005D7100"/>
    <w:rsid w:val="005D73DC"/>
    <w:rsid w:val="005D73DE"/>
    <w:rsid w:val="005D7546"/>
    <w:rsid w:val="005D75DF"/>
    <w:rsid w:val="005D75FF"/>
    <w:rsid w:val="005D7665"/>
    <w:rsid w:val="005D7686"/>
    <w:rsid w:val="005D774D"/>
    <w:rsid w:val="005D781E"/>
    <w:rsid w:val="005D790E"/>
    <w:rsid w:val="005D799A"/>
    <w:rsid w:val="005D7BC6"/>
    <w:rsid w:val="005D7EFB"/>
    <w:rsid w:val="005D7F2B"/>
    <w:rsid w:val="005E0001"/>
    <w:rsid w:val="005E0049"/>
    <w:rsid w:val="005E008B"/>
    <w:rsid w:val="005E00C4"/>
    <w:rsid w:val="005E0195"/>
    <w:rsid w:val="005E01AF"/>
    <w:rsid w:val="005E01FB"/>
    <w:rsid w:val="005E02E4"/>
    <w:rsid w:val="005E02F4"/>
    <w:rsid w:val="005E0637"/>
    <w:rsid w:val="005E067E"/>
    <w:rsid w:val="005E089B"/>
    <w:rsid w:val="005E0917"/>
    <w:rsid w:val="005E0A2B"/>
    <w:rsid w:val="005E0B69"/>
    <w:rsid w:val="005E0BA0"/>
    <w:rsid w:val="005E0DC6"/>
    <w:rsid w:val="005E0FA4"/>
    <w:rsid w:val="005E1B32"/>
    <w:rsid w:val="005E1BE1"/>
    <w:rsid w:val="005E1C0F"/>
    <w:rsid w:val="005E20B3"/>
    <w:rsid w:val="005E21F5"/>
    <w:rsid w:val="005E21FA"/>
    <w:rsid w:val="005E2226"/>
    <w:rsid w:val="005E227F"/>
    <w:rsid w:val="005E22FB"/>
    <w:rsid w:val="005E245B"/>
    <w:rsid w:val="005E2725"/>
    <w:rsid w:val="005E2882"/>
    <w:rsid w:val="005E2A74"/>
    <w:rsid w:val="005E2A96"/>
    <w:rsid w:val="005E2AE0"/>
    <w:rsid w:val="005E2D73"/>
    <w:rsid w:val="005E3342"/>
    <w:rsid w:val="005E3583"/>
    <w:rsid w:val="005E35E9"/>
    <w:rsid w:val="005E385C"/>
    <w:rsid w:val="005E3942"/>
    <w:rsid w:val="005E3AA1"/>
    <w:rsid w:val="005E3D55"/>
    <w:rsid w:val="005E3FE5"/>
    <w:rsid w:val="005E4257"/>
    <w:rsid w:val="005E45B7"/>
    <w:rsid w:val="005E462D"/>
    <w:rsid w:val="005E47D3"/>
    <w:rsid w:val="005E498B"/>
    <w:rsid w:val="005E49B4"/>
    <w:rsid w:val="005E4AB1"/>
    <w:rsid w:val="005E4C88"/>
    <w:rsid w:val="005E4D21"/>
    <w:rsid w:val="005E4ECC"/>
    <w:rsid w:val="005E4ED3"/>
    <w:rsid w:val="005E4F02"/>
    <w:rsid w:val="005E4F5E"/>
    <w:rsid w:val="005E4F90"/>
    <w:rsid w:val="005E50F0"/>
    <w:rsid w:val="005E5144"/>
    <w:rsid w:val="005E541C"/>
    <w:rsid w:val="005E5671"/>
    <w:rsid w:val="005E57A8"/>
    <w:rsid w:val="005E5850"/>
    <w:rsid w:val="005E59BE"/>
    <w:rsid w:val="005E5BEE"/>
    <w:rsid w:val="005E5C3B"/>
    <w:rsid w:val="005E5D1D"/>
    <w:rsid w:val="005E5E3C"/>
    <w:rsid w:val="005E5F7F"/>
    <w:rsid w:val="005E614A"/>
    <w:rsid w:val="005E61A4"/>
    <w:rsid w:val="005E631E"/>
    <w:rsid w:val="005E63C6"/>
    <w:rsid w:val="005E65CE"/>
    <w:rsid w:val="005E670E"/>
    <w:rsid w:val="005E682B"/>
    <w:rsid w:val="005E6ACF"/>
    <w:rsid w:val="005E6C9E"/>
    <w:rsid w:val="005E6D9F"/>
    <w:rsid w:val="005E6DFF"/>
    <w:rsid w:val="005E7027"/>
    <w:rsid w:val="005E7177"/>
    <w:rsid w:val="005E739C"/>
    <w:rsid w:val="005E74AF"/>
    <w:rsid w:val="005E7D99"/>
    <w:rsid w:val="005E7DCC"/>
    <w:rsid w:val="005E7FC9"/>
    <w:rsid w:val="005F008A"/>
    <w:rsid w:val="005F00F6"/>
    <w:rsid w:val="005F016C"/>
    <w:rsid w:val="005F01CE"/>
    <w:rsid w:val="005F0676"/>
    <w:rsid w:val="005F06A6"/>
    <w:rsid w:val="005F0D21"/>
    <w:rsid w:val="005F0F11"/>
    <w:rsid w:val="005F1090"/>
    <w:rsid w:val="005F1311"/>
    <w:rsid w:val="005F1313"/>
    <w:rsid w:val="005F164C"/>
    <w:rsid w:val="005F16B1"/>
    <w:rsid w:val="005F1812"/>
    <w:rsid w:val="005F1846"/>
    <w:rsid w:val="005F1FB3"/>
    <w:rsid w:val="005F1FBE"/>
    <w:rsid w:val="005F20ED"/>
    <w:rsid w:val="005F223C"/>
    <w:rsid w:val="005F2429"/>
    <w:rsid w:val="005F250E"/>
    <w:rsid w:val="005F2677"/>
    <w:rsid w:val="005F279F"/>
    <w:rsid w:val="005F2919"/>
    <w:rsid w:val="005F2BA4"/>
    <w:rsid w:val="005F2D3A"/>
    <w:rsid w:val="005F2DAC"/>
    <w:rsid w:val="005F2E73"/>
    <w:rsid w:val="005F2F71"/>
    <w:rsid w:val="005F2F87"/>
    <w:rsid w:val="005F2FCE"/>
    <w:rsid w:val="005F32C1"/>
    <w:rsid w:val="005F358F"/>
    <w:rsid w:val="005F380B"/>
    <w:rsid w:val="005F3997"/>
    <w:rsid w:val="005F3A9A"/>
    <w:rsid w:val="005F3B24"/>
    <w:rsid w:val="005F3DFE"/>
    <w:rsid w:val="005F3F20"/>
    <w:rsid w:val="005F45BC"/>
    <w:rsid w:val="005F4677"/>
    <w:rsid w:val="005F4855"/>
    <w:rsid w:val="005F4867"/>
    <w:rsid w:val="005F4AE5"/>
    <w:rsid w:val="005F4E03"/>
    <w:rsid w:val="005F502F"/>
    <w:rsid w:val="005F55CB"/>
    <w:rsid w:val="005F5725"/>
    <w:rsid w:val="005F583F"/>
    <w:rsid w:val="005F5913"/>
    <w:rsid w:val="005F5B93"/>
    <w:rsid w:val="005F5C8F"/>
    <w:rsid w:val="005F5CCC"/>
    <w:rsid w:val="005F5D91"/>
    <w:rsid w:val="005F5F46"/>
    <w:rsid w:val="005F6174"/>
    <w:rsid w:val="005F673F"/>
    <w:rsid w:val="005F689E"/>
    <w:rsid w:val="005F6900"/>
    <w:rsid w:val="005F6A7C"/>
    <w:rsid w:val="005F6A8F"/>
    <w:rsid w:val="005F6B07"/>
    <w:rsid w:val="005F6C45"/>
    <w:rsid w:val="005F7142"/>
    <w:rsid w:val="005F73A1"/>
    <w:rsid w:val="005F7404"/>
    <w:rsid w:val="005F755E"/>
    <w:rsid w:val="005F7574"/>
    <w:rsid w:val="005F778E"/>
    <w:rsid w:val="005F77B5"/>
    <w:rsid w:val="005F785F"/>
    <w:rsid w:val="005F7EED"/>
    <w:rsid w:val="0060000D"/>
    <w:rsid w:val="0060006C"/>
    <w:rsid w:val="006004E1"/>
    <w:rsid w:val="006005DA"/>
    <w:rsid w:val="00600847"/>
    <w:rsid w:val="00600A2B"/>
    <w:rsid w:val="00600B33"/>
    <w:rsid w:val="00600CB7"/>
    <w:rsid w:val="00600CC6"/>
    <w:rsid w:val="00600CDD"/>
    <w:rsid w:val="00601230"/>
    <w:rsid w:val="006013F3"/>
    <w:rsid w:val="006016BC"/>
    <w:rsid w:val="00601B92"/>
    <w:rsid w:val="00601CC9"/>
    <w:rsid w:val="00601DA5"/>
    <w:rsid w:val="006022AE"/>
    <w:rsid w:val="0060233C"/>
    <w:rsid w:val="0060242D"/>
    <w:rsid w:val="0060250A"/>
    <w:rsid w:val="006027F9"/>
    <w:rsid w:val="00602C6F"/>
    <w:rsid w:val="006035B6"/>
    <w:rsid w:val="00603652"/>
    <w:rsid w:val="006036A7"/>
    <w:rsid w:val="00603932"/>
    <w:rsid w:val="006039DF"/>
    <w:rsid w:val="00603B02"/>
    <w:rsid w:val="00603C4F"/>
    <w:rsid w:val="0060404A"/>
    <w:rsid w:val="0060431C"/>
    <w:rsid w:val="0060447D"/>
    <w:rsid w:val="006046B8"/>
    <w:rsid w:val="00604979"/>
    <w:rsid w:val="00604F4A"/>
    <w:rsid w:val="00605538"/>
    <w:rsid w:val="00605716"/>
    <w:rsid w:val="006059FC"/>
    <w:rsid w:val="00605A14"/>
    <w:rsid w:val="00605A1D"/>
    <w:rsid w:val="00605C31"/>
    <w:rsid w:val="00605CAC"/>
    <w:rsid w:val="00605CDF"/>
    <w:rsid w:val="00605DAC"/>
    <w:rsid w:val="00605E0D"/>
    <w:rsid w:val="00605FB7"/>
    <w:rsid w:val="006061B7"/>
    <w:rsid w:val="0060638D"/>
    <w:rsid w:val="00606853"/>
    <w:rsid w:val="00606EC7"/>
    <w:rsid w:val="00606F5E"/>
    <w:rsid w:val="00606F8C"/>
    <w:rsid w:val="00606FBE"/>
    <w:rsid w:val="0060700C"/>
    <w:rsid w:val="006072E5"/>
    <w:rsid w:val="0060733D"/>
    <w:rsid w:val="0060757D"/>
    <w:rsid w:val="006076AD"/>
    <w:rsid w:val="006078C4"/>
    <w:rsid w:val="00607AD1"/>
    <w:rsid w:val="00607DD1"/>
    <w:rsid w:val="006101BD"/>
    <w:rsid w:val="006101C9"/>
    <w:rsid w:val="0061046A"/>
    <w:rsid w:val="006106B9"/>
    <w:rsid w:val="0061080F"/>
    <w:rsid w:val="00610977"/>
    <w:rsid w:val="00610A76"/>
    <w:rsid w:val="00610BEA"/>
    <w:rsid w:val="00610BF7"/>
    <w:rsid w:val="00610EAD"/>
    <w:rsid w:val="00611155"/>
    <w:rsid w:val="00611169"/>
    <w:rsid w:val="006111D5"/>
    <w:rsid w:val="006115FA"/>
    <w:rsid w:val="006116F3"/>
    <w:rsid w:val="00611755"/>
    <w:rsid w:val="0061175A"/>
    <w:rsid w:val="0061199B"/>
    <w:rsid w:val="00611FE1"/>
    <w:rsid w:val="006121C6"/>
    <w:rsid w:val="00612280"/>
    <w:rsid w:val="0061242F"/>
    <w:rsid w:val="006124C9"/>
    <w:rsid w:val="00612529"/>
    <w:rsid w:val="006127B1"/>
    <w:rsid w:val="006129E5"/>
    <w:rsid w:val="00612CBB"/>
    <w:rsid w:val="00612F83"/>
    <w:rsid w:val="00612FC8"/>
    <w:rsid w:val="00612FDF"/>
    <w:rsid w:val="006130EF"/>
    <w:rsid w:val="0061320F"/>
    <w:rsid w:val="00613504"/>
    <w:rsid w:val="00613509"/>
    <w:rsid w:val="0061350B"/>
    <w:rsid w:val="006137B1"/>
    <w:rsid w:val="006137E0"/>
    <w:rsid w:val="006138D3"/>
    <w:rsid w:val="00613B1A"/>
    <w:rsid w:val="00613B82"/>
    <w:rsid w:val="00613E8A"/>
    <w:rsid w:val="00613ECC"/>
    <w:rsid w:val="00614333"/>
    <w:rsid w:val="00614664"/>
    <w:rsid w:val="00614811"/>
    <w:rsid w:val="00614C48"/>
    <w:rsid w:val="00614C86"/>
    <w:rsid w:val="00614C8C"/>
    <w:rsid w:val="006154D6"/>
    <w:rsid w:val="0061551D"/>
    <w:rsid w:val="0061570D"/>
    <w:rsid w:val="006159BE"/>
    <w:rsid w:val="00615C01"/>
    <w:rsid w:val="00615E7D"/>
    <w:rsid w:val="006163A6"/>
    <w:rsid w:val="006163B1"/>
    <w:rsid w:val="006164DF"/>
    <w:rsid w:val="00616698"/>
    <w:rsid w:val="00616919"/>
    <w:rsid w:val="006169C3"/>
    <w:rsid w:val="00616B38"/>
    <w:rsid w:val="00616E12"/>
    <w:rsid w:val="00616EC8"/>
    <w:rsid w:val="00616F57"/>
    <w:rsid w:val="006170FD"/>
    <w:rsid w:val="00617291"/>
    <w:rsid w:val="00617306"/>
    <w:rsid w:val="006174DA"/>
    <w:rsid w:val="006175FE"/>
    <w:rsid w:val="006176D7"/>
    <w:rsid w:val="006177CA"/>
    <w:rsid w:val="00617B20"/>
    <w:rsid w:val="00617B61"/>
    <w:rsid w:val="00617D49"/>
    <w:rsid w:val="00617F11"/>
    <w:rsid w:val="006200CC"/>
    <w:rsid w:val="00620176"/>
    <w:rsid w:val="006205C7"/>
    <w:rsid w:val="006206A4"/>
    <w:rsid w:val="0062092C"/>
    <w:rsid w:val="00620BAA"/>
    <w:rsid w:val="00620DE0"/>
    <w:rsid w:val="00620E55"/>
    <w:rsid w:val="00620EA6"/>
    <w:rsid w:val="00621091"/>
    <w:rsid w:val="006210F3"/>
    <w:rsid w:val="00621A10"/>
    <w:rsid w:val="00621C18"/>
    <w:rsid w:val="00621CF1"/>
    <w:rsid w:val="00622146"/>
    <w:rsid w:val="006222E8"/>
    <w:rsid w:val="00622312"/>
    <w:rsid w:val="00622372"/>
    <w:rsid w:val="00622376"/>
    <w:rsid w:val="0062239E"/>
    <w:rsid w:val="00622423"/>
    <w:rsid w:val="006227CB"/>
    <w:rsid w:val="00622A7D"/>
    <w:rsid w:val="00622AC8"/>
    <w:rsid w:val="00622CB7"/>
    <w:rsid w:val="00622FC1"/>
    <w:rsid w:val="006231F4"/>
    <w:rsid w:val="006231F6"/>
    <w:rsid w:val="006232E6"/>
    <w:rsid w:val="006232FA"/>
    <w:rsid w:val="0062341D"/>
    <w:rsid w:val="0062351F"/>
    <w:rsid w:val="00623648"/>
    <w:rsid w:val="00623686"/>
    <w:rsid w:val="006236B2"/>
    <w:rsid w:val="00623971"/>
    <w:rsid w:val="00623F54"/>
    <w:rsid w:val="006240A8"/>
    <w:rsid w:val="006240E5"/>
    <w:rsid w:val="00624574"/>
    <w:rsid w:val="0062463F"/>
    <w:rsid w:val="0062475B"/>
    <w:rsid w:val="00624A5F"/>
    <w:rsid w:val="00624B12"/>
    <w:rsid w:val="00624D49"/>
    <w:rsid w:val="00624DE5"/>
    <w:rsid w:val="00625194"/>
    <w:rsid w:val="006251CA"/>
    <w:rsid w:val="006252CD"/>
    <w:rsid w:val="00625673"/>
    <w:rsid w:val="00625721"/>
    <w:rsid w:val="00625738"/>
    <w:rsid w:val="006259FF"/>
    <w:rsid w:val="00625C97"/>
    <w:rsid w:val="00625E93"/>
    <w:rsid w:val="00625F63"/>
    <w:rsid w:val="00625F7F"/>
    <w:rsid w:val="00625FDA"/>
    <w:rsid w:val="006260AD"/>
    <w:rsid w:val="00626151"/>
    <w:rsid w:val="00626434"/>
    <w:rsid w:val="0062647E"/>
    <w:rsid w:val="00626613"/>
    <w:rsid w:val="006267A3"/>
    <w:rsid w:val="00626821"/>
    <w:rsid w:val="006269E0"/>
    <w:rsid w:val="00626B72"/>
    <w:rsid w:val="0062703C"/>
    <w:rsid w:val="006272E2"/>
    <w:rsid w:val="00627355"/>
    <w:rsid w:val="00627379"/>
    <w:rsid w:val="006273D7"/>
    <w:rsid w:val="00627873"/>
    <w:rsid w:val="006278E3"/>
    <w:rsid w:val="00627A32"/>
    <w:rsid w:val="00627AE5"/>
    <w:rsid w:val="00627D9B"/>
    <w:rsid w:val="00627EF9"/>
    <w:rsid w:val="00627F9D"/>
    <w:rsid w:val="0063014D"/>
    <w:rsid w:val="00630185"/>
    <w:rsid w:val="006301A3"/>
    <w:rsid w:val="00630251"/>
    <w:rsid w:val="0063025D"/>
    <w:rsid w:val="00630303"/>
    <w:rsid w:val="00630557"/>
    <w:rsid w:val="006307FD"/>
    <w:rsid w:val="006308FD"/>
    <w:rsid w:val="00630A73"/>
    <w:rsid w:val="00630C16"/>
    <w:rsid w:val="00630C5A"/>
    <w:rsid w:val="00630CC7"/>
    <w:rsid w:val="00630DC5"/>
    <w:rsid w:val="00630E35"/>
    <w:rsid w:val="0063147A"/>
    <w:rsid w:val="006314AB"/>
    <w:rsid w:val="006316E1"/>
    <w:rsid w:val="00631734"/>
    <w:rsid w:val="006318EF"/>
    <w:rsid w:val="00631983"/>
    <w:rsid w:val="00631984"/>
    <w:rsid w:val="00631A12"/>
    <w:rsid w:val="00631AFE"/>
    <w:rsid w:val="00631B0E"/>
    <w:rsid w:val="00632483"/>
    <w:rsid w:val="006324B3"/>
    <w:rsid w:val="00632504"/>
    <w:rsid w:val="00632515"/>
    <w:rsid w:val="006326AA"/>
    <w:rsid w:val="006327A1"/>
    <w:rsid w:val="0063283D"/>
    <w:rsid w:val="00632A32"/>
    <w:rsid w:val="00632AD8"/>
    <w:rsid w:val="00632DB2"/>
    <w:rsid w:val="0063310B"/>
    <w:rsid w:val="00633379"/>
    <w:rsid w:val="00633746"/>
    <w:rsid w:val="00633821"/>
    <w:rsid w:val="00633A1F"/>
    <w:rsid w:val="00633DDC"/>
    <w:rsid w:val="00633E33"/>
    <w:rsid w:val="00633F9F"/>
    <w:rsid w:val="0063400C"/>
    <w:rsid w:val="006340F7"/>
    <w:rsid w:val="00634132"/>
    <w:rsid w:val="00634389"/>
    <w:rsid w:val="00634565"/>
    <w:rsid w:val="006348A9"/>
    <w:rsid w:val="00634AEE"/>
    <w:rsid w:val="00634BDD"/>
    <w:rsid w:val="00634C5A"/>
    <w:rsid w:val="00634C96"/>
    <w:rsid w:val="00634D9E"/>
    <w:rsid w:val="00634DD2"/>
    <w:rsid w:val="00635379"/>
    <w:rsid w:val="0063544F"/>
    <w:rsid w:val="006355C1"/>
    <w:rsid w:val="0063569E"/>
    <w:rsid w:val="006356C0"/>
    <w:rsid w:val="00635724"/>
    <w:rsid w:val="00635785"/>
    <w:rsid w:val="006357CC"/>
    <w:rsid w:val="006359E6"/>
    <w:rsid w:val="00635AC3"/>
    <w:rsid w:val="00635D28"/>
    <w:rsid w:val="00635DBF"/>
    <w:rsid w:val="00635E1A"/>
    <w:rsid w:val="00636008"/>
    <w:rsid w:val="006360F4"/>
    <w:rsid w:val="006363D2"/>
    <w:rsid w:val="00636713"/>
    <w:rsid w:val="00636819"/>
    <w:rsid w:val="0063686F"/>
    <w:rsid w:val="0063691A"/>
    <w:rsid w:val="00636A98"/>
    <w:rsid w:val="00636AAB"/>
    <w:rsid w:val="00636E89"/>
    <w:rsid w:val="00637286"/>
    <w:rsid w:val="006372C3"/>
    <w:rsid w:val="0063742B"/>
    <w:rsid w:val="006375D9"/>
    <w:rsid w:val="00637685"/>
    <w:rsid w:val="00637943"/>
    <w:rsid w:val="00637A87"/>
    <w:rsid w:val="00637B39"/>
    <w:rsid w:val="00637CF3"/>
    <w:rsid w:val="00637D45"/>
    <w:rsid w:val="00637DBF"/>
    <w:rsid w:val="00637EEC"/>
    <w:rsid w:val="00640411"/>
    <w:rsid w:val="00640455"/>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084"/>
    <w:rsid w:val="00642140"/>
    <w:rsid w:val="0064260E"/>
    <w:rsid w:val="00642912"/>
    <w:rsid w:val="00642AEC"/>
    <w:rsid w:val="00642C07"/>
    <w:rsid w:val="00642C3B"/>
    <w:rsid w:val="00642D39"/>
    <w:rsid w:val="00642F03"/>
    <w:rsid w:val="0064311B"/>
    <w:rsid w:val="00643286"/>
    <w:rsid w:val="006432FD"/>
    <w:rsid w:val="00643586"/>
    <w:rsid w:val="00643840"/>
    <w:rsid w:val="00643D52"/>
    <w:rsid w:val="00643D5C"/>
    <w:rsid w:val="00643DAB"/>
    <w:rsid w:val="0064424A"/>
    <w:rsid w:val="0064442A"/>
    <w:rsid w:val="006445B7"/>
    <w:rsid w:val="0064516E"/>
    <w:rsid w:val="006451A9"/>
    <w:rsid w:val="00645BC3"/>
    <w:rsid w:val="00645BEF"/>
    <w:rsid w:val="00645C22"/>
    <w:rsid w:val="00645E77"/>
    <w:rsid w:val="00645EA7"/>
    <w:rsid w:val="00645EDA"/>
    <w:rsid w:val="00645FE1"/>
    <w:rsid w:val="00646288"/>
    <w:rsid w:val="00646553"/>
    <w:rsid w:val="00646579"/>
    <w:rsid w:val="006466A9"/>
    <w:rsid w:val="00646860"/>
    <w:rsid w:val="00646B72"/>
    <w:rsid w:val="00646BD2"/>
    <w:rsid w:val="00646D30"/>
    <w:rsid w:val="00646D5B"/>
    <w:rsid w:val="0064706B"/>
    <w:rsid w:val="006470B5"/>
    <w:rsid w:val="006473C6"/>
    <w:rsid w:val="006474BA"/>
    <w:rsid w:val="006477CB"/>
    <w:rsid w:val="006477F6"/>
    <w:rsid w:val="00647896"/>
    <w:rsid w:val="00647962"/>
    <w:rsid w:val="00647AB2"/>
    <w:rsid w:val="00647C0D"/>
    <w:rsid w:val="006500A8"/>
    <w:rsid w:val="0065034E"/>
    <w:rsid w:val="006506EE"/>
    <w:rsid w:val="0065073F"/>
    <w:rsid w:val="006508C6"/>
    <w:rsid w:val="006509E8"/>
    <w:rsid w:val="00650B0B"/>
    <w:rsid w:val="00651010"/>
    <w:rsid w:val="0065107A"/>
    <w:rsid w:val="0065127C"/>
    <w:rsid w:val="00651371"/>
    <w:rsid w:val="00651414"/>
    <w:rsid w:val="0065172E"/>
    <w:rsid w:val="00651A61"/>
    <w:rsid w:val="00651E74"/>
    <w:rsid w:val="00651ECA"/>
    <w:rsid w:val="00651F92"/>
    <w:rsid w:val="00652118"/>
    <w:rsid w:val="006521C4"/>
    <w:rsid w:val="0065233C"/>
    <w:rsid w:val="0065238C"/>
    <w:rsid w:val="00652578"/>
    <w:rsid w:val="00652626"/>
    <w:rsid w:val="00652A89"/>
    <w:rsid w:val="00652A9A"/>
    <w:rsid w:val="00652B1F"/>
    <w:rsid w:val="00652DD8"/>
    <w:rsid w:val="00652DEC"/>
    <w:rsid w:val="00653012"/>
    <w:rsid w:val="00653388"/>
    <w:rsid w:val="006535AE"/>
    <w:rsid w:val="006535DF"/>
    <w:rsid w:val="006536AD"/>
    <w:rsid w:val="0065380C"/>
    <w:rsid w:val="006538A8"/>
    <w:rsid w:val="006538DB"/>
    <w:rsid w:val="00653A39"/>
    <w:rsid w:val="00653BAA"/>
    <w:rsid w:val="00654048"/>
    <w:rsid w:val="006540E8"/>
    <w:rsid w:val="00654143"/>
    <w:rsid w:val="0065414D"/>
    <w:rsid w:val="0065417E"/>
    <w:rsid w:val="006542B2"/>
    <w:rsid w:val="0065432D"/>
    <w:rsid w:val="00654486"/>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3B3"/>
    <w:rsid w:val="00657673"/>
    <w:rsid w:val="00657678"/>
    <w:rsid w:val="00657777"/>
    <w:rsid w:val="00657982"/>
    <w:rsid w:val="00657C04"/>
    <w:rsid w:val="00657E46"/>
    <w:rsid w:val="00657E6A"/>
    <w:rsid w:val="00657E6E"/>
    <w:rsid w:val="00657ED7"/>
    <w:rsid w:val="00657EEC"/>
    <w:rsid w:val="0066002F"/>
    <w:rsid w:val="006604FB"/>
    <w:rsid w:val="006606AE"/>
    <w:rsid w:val="006606F7"/>
    <w:rsid w:val="0066086D"/>
    <w:rsid w:val="00660A05"/>
    <w:rsid w:val="00660A49"/>
    <w:rsid w:val="00660A71"/>
    <w:rsid w:val="00660B87"/>
    <w:rsid w:val="00661275"/>
    <w:rsid w:val="00661293"/>
    <w:rsid w:val="006616A1"/>
    <w:rsid w:val="006616A6"/>
    <w:rsid w:val="006617C4"/>
    <w:rsid w:val="00661B69"/>
    <w:rsid w:val="00661FF0"/>
    <w:rsid w:val="0066207F"/>
    <w:rsid w:val="00662137"/>
    <w:rsid w:val="006621F3"/>
    <w:rsid w:val="006622CF"/>
    <w:rsid w:val="00662374"/>
    <w:rsid w:val="006626E6"/>
    <w:rsid w:val="0066276D"/>
    <w:rsid w:val="00662DA6"/>
    <w:rsid w:val="00662E5E"/>
    <w:rsid w:val="00662F55"/>
    <w:rsid w:val="00663010"/>
    <w:rsid w:val="00663218"/>
    <w:rsid w:val="00663284"/>
    <w:rsid w:val="00663485"/>
    <w:rsid w:val="0066387C"/>
    <w:rsid w:val="00663ACD"/>
    <w:rsid w:val="00663CCD"/>
    <w:rsid w:val="00663D0A"/>
    <w:rsid w:val="00663D7D"/>
    <w:rsid w:val="00663DC9"/>
    <w:rsid w:val="006641B4"/>
    <w:rsid w:val="006641B9"/>
    <w:rsid w:val="00664272"/>
    <w:rsid w:val="00664708"/>
    <w:rsid w:val="00664751"/>
    <w:rsid w:val="00664834"/>
    <w:rsid w:val="0066492E"/>
    <w:rsid w:val="00664A5D"/>
    <w:rsid w:val="00664BE1"/>
    <w:rsid w:val="00664C15"/>
    <w:rsid w:val="00664C84"/>
    <w:rsid w:val="00664EA7"/>
    <w:rsid w:val="00664FD4"/>
    <w:rsid w:val="00665081"/>
    <w:rsid w:val="006651B9"/>
    <w:rsid w:val="006651CB"/>
    <w:rsid w:val="006651E8"/>
    <w:rsid w:val="0066536E"/>
    <w:rsid w:val="0066539A"/>
    <w:rsid w:val="006653D0"/>
    <w:rsid w:val="006654F9"/>
    <w:rsid w:val="0066550C"/>
    <w:rsid w:val="00665917"/>
    <w:rsid w:val="00665927"/>
    <w:rsid w:val="00665979"/>
    <w:rsid w:val="006659AD"/>
    <w:rsid w:val="00665AF3"/>
    <w:rsid w:val="00665B05"/>
    <w:rsid w:val="00665EFA"/>
    <w:rsid w:val="00665FE7"/>
    <w:rsid w:val="00666232"/>
    <w:rsid w:val="00666499"/>
    <w:rsid w:val="00666642"/>
    <w:rsid w:val="00666753"/>
    <w:rsid w:val="00666ACD"/>
    <w:rsid w:val="00666ADE"/>
    <w:rsid w:val="0066728C"/>
    <w:rsid w:val="00667382"/>
    <w:rsid w:val="00667800"/>
    <w:rsid w:val="006679EB"/>
    <w:rsid w:val="00667D9F"/>
    <w:rsid w:val="00667F1D"/>
    <w:rsid w:val="00667F43"/>
    <w:rsid w:val="00670145"/>
    <w:rsid w:val="0067039A"/>
    <w:rsid w:val="0067048E"/>
    <w:rsid w:val="00670515"/>
    <w:rsid w:val="0067054F"/>
    <w:rsid w:val="0067087A"/>
    <w:rsid w:val="00670881"/>
    <w:rsid w:val="006708CE"/>
    <w:rsid w:val="006709B5"/>
    <w:rsid w:val="00670C2F"/>
    <w:rsid w:val="00670D4E"/>
    <w:rsid w:val="00671285"/>
    <w:rsid w:val="0067129F"/>
    <w:rsid w:val="006713D5"/>
    <w:rsid w:val="0067167F"/>
    <w:rsid w:val="006717B8"/>
    <w:rsid w:val="00671C39"/>
    <w:rsid w:val="00671C5B"/>
    <w:rsid w:val="00671E08"/>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59"/>
    <w:rsid w:val="00673168"/>
    <w:rsid w:val="00673248"/>
    <w:rsid w:val="0067326E"/>
    <w:rsid w:val="006732B6"/>
    <w:rsid w:val="006732E4"/>
    <w:rsid w:val="00673431"/>
    <w:rsid w:val="00673709"/>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212"/>
    <w:rsid w:val="0067637A"/>
    <w:rsid w:val="006765B7"/>
    <w:rsid w:val="006766B4"/>
    <w:rsid w:val="00676950"/>
    <w:rsid w:val="00676B33"/>
    <w:rsid w:val="00676BBA"/>
    <w:rsid w:val="00676C01"/>
    <w:rsid w:val="00676FB6"/>
    <w:rsid w:val="006771B6"/>
    <w:rsid w:val="006772D2"/>
    <w:rsid w:val="0067745E"/>
    <w:rsid w:val="006776A2"/>
    <w:rsid w:val="00677958"/>
    <w:rsid w:val="00677AE7"/>
    <w:rsid w:val="00677CDD"/>
    <w:rsid w:val="00677D74"/>
    <w:rsid w:val="00677ED8"/>
    <w:rsid w:val="00680210"/>
    <w:rsid w:val="006802C9"/>
    <w:rsid w:val="006805C0"/>
    <w:rsid w:val="006808A9"/>
    <w:rsid w:val="006809EA"/>
    <w:rsid w:val="00680A3F"/>
    <w:rsid w:val="00680FB8"/>
    <w:rsid w:val="0068101A"/>
    <w:rsid w:val="0068101B"/>
    <w:rsid w:val="0068107A"/>
    <w:rsid w:val="006814F6"/>
    <w:rsid w:val="006815AA"/>
    <w:rsid w:val="006815C7"/>
    <w:rsid w:val="00681706"/>
    <w:rsid w:val="006818A7"/>
    <w:rsid w:val="00681979"/>
    <w:rsid w:val="00681B62"/>
    <w:rsid w:val="00681BCB"/>
    <w:rsid w:val="00681CE6"/>
    <w:rsid w:val="00681F70"/>
    <w:rsid w:val="00681FBC"/>
    <w:rsid w:val="00682141"/>
    <w:rsid w:val="006821C5"/>
    <w:rsid w:val="00682460"/>
    <w:rsid w:val="00682690"/>
    <w:rsid w:val="00682925"/>
    <w:rsid w:val="00682932"/>
    <w:rsid w:val="00682AA8"/>
    <w:rsid w:val="00682C0C"/>
    <w:rsid w:val="00682DFA"/>
    <w:rsid w:val="00682EA7"/>
    <w:rsid w:val="00683128"/>
    <w:rsid w:val="00683552"/>
    <w:rsid w:val="0068365D"/>
    <w:rsid w:val="006836ED"/>
    <w:rsid w:val="006838A0"/>
    <w:rsid w:val="006838A7"/>
    <w:rsid w:val="0068392D"/>
    <w:rsid w:val="00683A19"/>
    <w:rsid w:val="00683A46"/>
    <w:rsid w:val="00683A84"/>
    <w:rsid w:val="00683B08"/>
    <w:rsid w:val="00683BB6"/>
    <w:rsid w:val="00683D1B"/>
    <w:rsid w:val="00683D9D"/>
    <w:rsid w:val="006840EC"/>
    <w:rsid w:val="006841EE"/>
    <w:rsid w:val="00684541"/>
    <w:rsid w:val="00684825"/>
    <w:rsid w:val="00684828"/>
    <w:rsid w:val="0068482C"/>
    <w:rsid w:val="0068488C"/>
    <w:rsid w:val="006849FC"/>
    <w:rsid w:val="00684C4B"/>
    <w:rsid w:val="00684D9B"/>
    <w:rsid w:val="00684DCD"/>
    <w:rsid w:val="00684F5F"/>
    <w:rsid w:val="00684F81"/>
    <w:rsid w:val="0068504A"/>
    <w:rsid w:val="006850EF"/>
    <w:rsid w:val="00685396"/>
    <w:rsid w:val="00685726"/>
    <w:rsid w:val="00685913"/>
    <w:rsid w:val="00685943"/>
    <w:rsid w:val="00685A7B"/>
    <w:rsid w:val="00685AC8"/>
    <w:rsid w:val="00685C7B"/>
    <w:rsid w:val="00685E03"/>
    <w:rsid w:val="00685EAE"/>
    <w:rsid w:val="00686089"/>
    <w:rsid w:val="006860E9"/>
    <w:rsid w:val="006862C2"/>
    <w:rsid w:val="006864BE"/>
    <w:rsid w:val="00686526"/>
    <w:rsid w:val="006868CB"/>
    <w:rsid w:val="00686941"/>
    <w:rsid w:val="00686DD8"/>
    <w:rsid w:val="00686DE3"/>
    <w:rsid w:val="006870ED"/>
    <w:rsid w:val="006875B8"/>
    <w:rsid w:val="006876BF"/>
    <w:rsid w:val="00687845"/>
    <w:rsid w:val="0068786C"/>
    <w:rsid w:val="00687A98"/>
    <w:rsid w:val="00687A9F"/>
    <w:rsid w:val="00687D4B"/>
    <w:rsid w:val="00687E01"/>
    <w:rsid w:val="00687F43"/>
    <w:rsid w:val="0069048B"/>
    <w:rsid w:val="006904C1"/>
    <w:rsid w:val="0069075B"/>
    <w:rsid w:val="006907D8"/>
    <w:rsid w:val="00690974"/>
    <w:rsid w:val="00690AF6"/>
    <w:rsid w:val="00690CC6"/>
    <w:rsid w:val="00690D4F"/>
    <w:rsid w:val="00691173"/>
    <w:rsid w:val="00691679"/>
    <w:rsid w:val="0069186B"/>
    <w:rsid w:val="006919DE"/>
    <w:rsid w:val="00691A07"/>
    <w:rsid w:val="00691CAF"/>
    <w:rsid w:val="00691CDB"/>
    <w:rsid w:val="00691D12"/>
    <w:rsid w:val="006921A8"/>
    <w:rsid w:val="00692316"/>
    <w:rsid w:val="00692697"/>
    <w:rsid w:val="0069290B"/>
    <w:rsid w:val="006929E1"/>
    <w:rsid w:val="00692B61"/>
    <w:rsid w:val="00692BDA"/>
    <w:rsid w:val="00692F4A"/>
    <w:rsid w:val="006931EF"/>
    <w:rsid w:val="00693209"/>
    <w:rsid w:val="00693230"/>
    <w:rsid w:val="006933B3"/>
    <w:rsid w:val="006937CD"/>
    <w:rsid w:val="00693A96"/>
    <w:rsid w:val="00693B89"/>
    <w:rsid w:val="00693C9C"/>
    <w:rsid w:val="006941A5"/>
    <w:rsid w:val="00694205"/>
    <w:rsid w:val="006943E8"/>
    <w:rsid w:val="0069441B"/>
    <w:rsid w:val="00694654"/>
    <w:rsid w:val="006948D3"/>
    <w:rsid w:val="006949E4"/>
    <w:rsid w:val="00694A24"/>
    <w:rsid w:val="00694A28"/>
    <w:rsid w:val="00694AF9"/>
    <w:rsid w:val="00694DE3"/>
    <w:rsid w:val="00694EE8"/>
    <w:rsid w:val="00695142"/>
    <w:rsid w:val="00695232"/>
    <w:rsid w:val="0069533D"/>
    <w:rsid w:val="0069547B"/>
    <w:rsid w:val="006955A6"/>
    <w:rsid w:val="00695A94"/>
    <w:rsid w:val="00695C6A"/>
    <w:rsid w:val="00695DF8"/>
    <w:rsid w:val="0069624F"/>
    <w:rsid w:val="00696586"/>
    <w:rsid w:val="006965AB"/>
    <w:rsid w:val="006966CF"/>
    <w:rsid w:val="006968B9"/>
    <w:rsid w:val="0069692E"/>
    <w:rsid w:val="00696B8F"/>
    <w:rsid w:val="00697347"/>
    <w:rsid w:val="0069741A"/>
    <w:rsid w:val="0069749F"/>
    <w:rsid w:val="006974C7"/>
    <w:rsid w:val="006978E2"/>
    <w:rsid w:val="00697928"/>
    <w:rsid w:val="006979F4"/>
    <w:rsid w:val="00697B0D"/>
    <w:rsid w:val="00697BB5"/>
    <w:rsid w:val="00697DB0"/>
    <w:rsid w:val="006A00F9"/>
    <w:rsid w:val="006A0663"/>
    <w:rsid w:val="006A0DBD"/>
    <w:rsid w:val="006A0E99"/>
    <w:rsid w:val="006A1125"/>
    <w:rsid w:val="006A1322"/>
    <w:rsid w:val="006A14A3"/>
    <w:rsid w:val="006A15CC"/>
    <w:rsid w:val="006A17AF"/>
    <w:rsid w:val="006A17C4"/>
    <w:rsid w:val="006A1804"/>
    <w:rsid w:val="006A1905"/>
    <w:rsid w:val="006A1B51"/>
    <w:rsid w:val="006A1BFA"/>
    <w:rsid w:val="006A1C58"/>
    <w:rsid w:val="006A1E36"/>
    <w:rsid w:val="006A1E76"/>
    <w:rsid w:val="006A1F03"/>
    <w:rsid w:val="006A2033"/>
    <w:rsid w:val="006A225D"/>
    <w:rsid w:val="006A241F"/>
    <w:rsid w:val="006A26CC"/>
    <w:rsid w:val="006A280D"/>
    <w:rsid w:val="006A28A1"/>
    <w:rsid w:val="006A2961"/>
    <w:rsid w:val="006A2CF1"/>
    <w:rsid w:val="006A2F69"/>
    <w:rsid w:val="006A30D4"/>
    <w:rsid w:val="006A3167"/>
    <w:rsid w:val="006A3208"/>
    <w:rsid w:val="006A3C05"/>
    <w:rsid w:val="006A3F59"/>
    <w:rsid w:val="006A4072"/>
    <w:rsid w:val="006A4196"/>
    <w:rsid w:val="006A4207"/>
    <w:rsid w:val="006A4229"/>
    <w:rsid w:val="006A4391"/>
    <w:rsid w:val="006A4473"/>
    <w:rsid w:val="006A4688"/>
    <w:rsid w:val="006A46EC"/>
    <w:rsid w:val="006A4795"/>
    <w:rsid w:val="006A4903"/>
    <w:rsid w:val="006A4971"/>
    <w:rsid w:val="006A499C"/>
    <w:rsid w:val="006A4BF5"/>
    <w:rsid w:val="006A4F46"/>
    <w:rsid w:val="006A4F5A"/>
    <w:rsid w:val="006A5063"/>
    <w:rsid w:val="006A517F"/>
    <w:rsid w:val="006A53D0"/>
    <w:rsid w:val="006A5859"/>
    <w:rsid w:val="006A5C55"/>
    <w:rsid w:val="006A5E1C"/>
    <w:rsid w:val="006A5ED4"/>
    <w:rsid w:val="006A608E"/>
    <w:rsid w:val="006A620C"/>
    <w:rsid w:val="006A62BC"/>
    <w:rsid w:val="006A6525"/>
    <w:rsid w:val="006A684B"/>
    <w:rsid w:val="006A6A8D"/>
    <w:rsid w:val="006A6BB3"/>
    <w:rsid w:val="006A6D7D"/>
    <w:rsid w:val="006A6DD1"/>
    <w:rsid w:val="006A6DE5"/>
    <w:rsid w:val="006A6F07"/>
    <w:rsid w:val="006A708C"/>
    <w:rsid w:val="006A7300"/>
    <w:rsid w:val="006A738B"/>
    <w:rsid w:val="006A738D"/>
    <w:rsid w:val="006A74F7"/>
    <w:rsid w:val="006A767D"/>
    <w:rsid w:val="006A7B87"/>
    <w:rsid w:val="006A7B8A"/>
    <w:rsid w:val="006A7EBF"/>
    <w:rsid w:val="006A7EE3"/>
    <w:rsid w:val="006B011C"/>
    <w:rsid w:val="006B0149"/>
    <w:rsid w:val="006B02B1"/>
    <w:rsid w:val="006B03E2"/>
    <w:rsid w:val="006B0689"/>
    <w:rsid w:val="006B076C"/>
    <w:rsid w:val="006B0828"/>
    <w:rsid w:val="006B082C"/>
    <w:rsid w:val="006B094A"/>
    <w:rsid w:val="006B098B"/>
    <w:rsid w:val="006B0AE6"/>
    <w:rsid w:val="006B0AE8"/>
    <w:rsid w:val="006B0DD9"/>
    <w:rsid w:val="006B0FAC"/>
    <w:rsid w:val="006B1066"/>
    <w:rsid w:val="006B10F1"/>
    <w:rsid w:val="006B11ED"/>
    <w:rsid w:val="006B1504"/>
    <w:rsid w:val="006B16BB"/>
    <w:rsid w:val="006B172E"/>
    <w:rsid w:val="006B1A05"/>
    <w:rsid w:val="006B1A84"/>
    <w:rsid w:val="006B1ACA"/>
    <w:rsid w:val="006B1B81"/>
    <w:rsid w:val="006B1D32"/>
    <w:rsid w:val="006B1E11"/>
    <w:rsid w:val="006B1EF4"/>
    <w:rsid w:val="006B21AF"/>
    <w:rsid w:val="006B223B"/>
    <w:rsid w:val="006B228B"/>
    <w:rsid w:val="006B22DD"/>
    <w:rsid w:val="006B23E6"/>
    <w:rsid w:val="006B2470"/>
    <w:rsid w:val="006B286B"/>
    <w:rsid w:val="006B2943"/>
    <w:rsid w:val="006B2982"/>
    <w:rsid w:val="006B2986"/>
    <w:rsid w:val="006B2CE1"/>
    <w:rsid w:val="006B2F7E"/>
    <w:rsid w:val="006B3110"/>
    <w:rsid w:val="006B3219"/>
    <w:rsid w:val="006B3242"/>
    <w:rsid w:val="006B34E7"/>
    <w:rsid w:val="006B365C"/>
    <w:rsid w:val="006B366E"/>
    <w:rsid w:val="006B36FD"/>
    <w:rsid w:val="006B3740"/>
    <w:rsid w:val="006B38B6"/>
    <w:rsid w:val="006B3A5F"/>
    <w:rsid w:val="006B3D62"/>
    <w:rsid w:val="006B3F5F"/>
    <w:rsid w:val="006B4089"/>
    <w:rsid w:val="006B4113"/>
    <w:rsid w:val="006B4367"/>
    <w:rsid w:val="006B4683"/>
    <w:rsid w:val="006B47CC"/>
    <w:rsid w:val="006B4911"/>
    <w:rsid w:val="006B4963"/>
    <w:rsid w:val="006B4EF5"/>
    <w:rsid w:val="006B54A2"/>
    <w:rsid w:val="006B54FF"/>
    <w:rsid w:val="006B55FE"/>
    <w:rsid w:val="006B5674"/>
    <w:rsid w:val="006B573C"/>
    <w:rsid w:val="006B5B04"/>
    <w:rsid w:val="006B5DBF"/>
    <w:rsid w:val="006B5DF1"/>
    <w:rsid w:val="006B5E39"/>
    <w:rsid w:val="006B60B1"/>
    <w:rsid w:val="006B6114"/>
    <w:rsid w:val="006B62A0"/>
    <w:rsid w:val="006B68FF"/>
    <w:rsid w:val="006B6A0F"/>
    <w:rsid w:val="006B6BE6"/>
    <w:rsid w:val="006B6C1F"/>
    <w:rsid w:val="006B6CF8"/>
    <w:rsid w:val="006B6DAF"/>
    <w:rsid w:val="006B70CC"/>
    <w:rsid w:val="006B7156"/>
    <w:rsid w:val="006B71E4"/>
    <w:rsid w:val="006B7835"/>
    <w:rsid w:val="006B791D"/>
    <w:rsid w:val="006C0049"/>
    <w:rsid w:val="006C016E"/>
    <w:rsid w:val="006C04D1"/>
    <w:rsid w:val="006C072C"/>
    <w:rsid w:val="006C0FB0"/>
    <w:rsid w:val="006C111F"/>
    <w:rsid w:val="006C11AD"/>
    <w:rsid w:val="006C139C"/>
    <w:rsid w:val="006C141C"/>
    <w:rsid w:val="006C1774"/>
    <w:rsid w:val="006C18D4"/>
    <w:rsid w:val="006C1A32"/>
    <w:rsid w:val="006C1B90"/>
    <w:rsid w:val="006C2048"/>
    <w:rsid w:val="006C2244"/>
    <w:rsid w:val="006C2944"/>
    <w:rsid w:val="006C2995"/>
    <w:rsid w:val="006C2A7A"/>
    <w:rsid w:val="006C2B97"/>
    <w:rsid w:val="006C2EFF"/>
    <w:rsid w:val="006C31F0"/>
    <w:rsid w:val="006C372B"/>
    <w:rsid w:val="006C3AE5"/>
    <w:rsid w:val="006C3BAB"/>
    <w:rsid w:val="006C3CA3"/>
    <w:rsid w:val="006C3D5B"/>
    <w:rsid w:val="006C4427"/>
    <w:rsid w:val="006C4470"/>
    <w:rsid w:val="006C450B"/>
    <w:rsid w:val="006C452B"/>
    <w:rsid w:val="006C45FB"/>
    <w:rsid w:val="006C4677"/>
    <w:rsid w:val="006C4767"/>
    <w:rsid w:val="006C47B6"/>
    <w:rsid w:val="006C4837"/>
    <w:rsid w:val="006C49B6"/>
    <w:rsid w:val="006C4B61"/>
    <w:rsid w:val="006C4BEF"/>
    <w:rsid w:val="006C4CC2"/>
    <w:rsid w:val="006C4EE9"/>
    <w:rsid w:val="006C5265"/>
    <w:rsid w:val="006C5297"/>
    <w:rsid w:val="006C534F"/>
    <w:rsid w:val="006C5671"/>
    <w:rsid w:val="006C56DA"/>
    <w:rsid w:val="006C5921"/>
    <w:rsid w:val="006C5AA2"/>
    <w:rsid w:val="006C5C6F"/>
    <w:rsid w:val="006C5E57"/>
    <w:rsid w:val="006C5F37"/>
    <w:rsid w:val="006C60D2"/>
    <w:rsid w:val="006C61F8"/>
    <w:rsid w:val="006C62E9"/>
    <w:rsid w:val="006C6399"/>
    <w:rsid w:val="006C64F7"/>
    <w:rsid w:val="006C656B"/>
    <w:rsid w:val="006C664C"/>
    <w:rsid w:val="006C6836"/>
    <w:rsid w:val="006C68DE"/>
    <w:rsid w:val="006C6970"/>
    <w:rsid w:val="006C6A1A"/>
    <w:rsid w:val="006C6AB7"/>
    <w:rsid w:val="006C6C1D"/>
    <w:rsid w:val="006C6CE2"/>
    <w:rsid w:val="006C6E04"/>
    <w:rsid w:val="006C6ED4"/>
    <w:rsid w:val="006C7051"/>
    <w:rsid w:val="006C7206"/>
    <w:rsid w:val="006C7211"/>
    <w:rsid w:val="006C73D3"/>
    <w:rsid w:val="006C7541"/>
    <w:rsid w:val="006C788F"/>
    <w:rsid w:val="006C791F"/>
    <w:rsid w:val="006C7B00"/>
    <w:rsid w:val="006D0033"/>
    <w:rsid w:val="006D0096"/>
    <w:rsid w:val="006D019C"/>
    <w:rsid w:val="006D042E"/>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19"/>
    <w:rsid w:val="006D2958"/>
    <w:rsid w:val="006D3124"/>
    <w:rsid w:val="006D315F"/>
    <w:rsid w:val="006D31C2"/>
    <w:rsid w:val="006D3289"/>
    <w:rsid w:val="006D3294"/>
    <w:rsid w:val="006D336F"/>
    <w:rsid w:val="006D3383"/>
    <w:rsid w:val="006D35CE"/>
    <w:rsid w:val="006D35E5"/>
    <w:rsid w:val="006D3BCA"/>
    <w:rsid w:val="006D3F2A"/>
    <w:rsid w:val="006D4099"/>
    <w:rsid w:val="006D4574"/>
    <w:rsid w:val="006D45B1"/>
    <w:rsid w:val="006D4633"/>
    <w:rsid w:val="006D4931"/>
    <w:rsid w:val="006D49E7"/>
    <w:rsid w:val="006D4B10"/>
    <w:rsid w:val="006D4B74"/>
    <w:rsid w:val="006D4CF1"/>
    <w:rsid w:val="006D50A4"/>
    <w:rsid w:val="006D545F"/>
    <w:rsid w:val="006D5738"/>
    <w:rsid w:val="006D57BE"/>
    <w:rsid w:val="006D594B"/>
    <w:rsid w:val="006D5AB3"/>
    <w:rsid w:val="006D5AFC"/>
    <w:rsid w:val="006D5EA2"/>
    <w:rsid w:val="006D5ED3"/>
    <w:rsid w:val="006D5EEB"/>
    <w:rsid w:val="006D5F4A"/>
    <w:rsid w:val="006D5F9D"/>
    <w:rsid w:val="006D5FB2"/>
    <w:rsid w:val="006D602E"/>
    <w:rsid w:val="006D6099"/>
    <w:rsid w:val="006D6368"/>
    <w:rsid w:val="006D6408"/>
    <w:rsid w:val="006D663A"/>
    <w:rsid w:val="006D6C62"/>
    <w:rsid w:val="006D6CAF"/>
    <w:rsid w:val="006D6EB5"/>
    <w:rsid w:val="006D6F57"/>
    <w:rsid w:val="006D6FC7"/>
    <w:rsid w:val="006D7069"/>
    <w:rsid w:val="006D7108"/>
    <w:rsid w:val="006D7352"/>
    <w:rsid w:val="006D7424"/>
    <w:rsid w:val="006D7438"/>
    <w:rsid w:val="006D7592"/>
    <w:rsid w:val="006D7672"/>
    <w:rsid w:val="006D7743"/>
    <w:rsid w:val="006D7776"/>
    <w:rsid w:val="006D79C5"/>
    <w:rsid w:val="006D7A9C"/>
    <w:rsid w:val="006D7B39"/>
    <w:rsid w:val="006E0327"/>
    <w:rsid w:val="006E037C"/>
    <w:rsid w:val="006E0600"/>
    <w:rsid w:val="006E061B"/>
    <w:rsid w:val="006E0C6D"/>
    <w:rsid w:val="006E0E40"/>
    <w:rsid w:val="006E0EF7"/>
    <w:rsid w:val="006E1106"/>
    <w:rsid w:val="006E111D"/>
    <w:rsid w:val="006E11C8"/>
    <w:rsid w:val="006E1281"/>
    <w:rsid w:val="006E1675"/>
    <w:rsid w:val="006E167D"/>
    <w:rsid w:val="006E188C"/>
    <w:rsid w:val="006E18AF"/>
    <w:rsid w:val="006E1D56"/>
    <w:rsid w:val="006E2368"/>
    <w:rsid w:val="006E2491"/>
    <w:rsid w:val="006E24A8"/>
    <w:rsid w:val="006E26E2"/>
    <w:rsid w:val="006E2740"/>
    <w:rsid w:val="006E2863"/>
    <w:rsid w:val="006E2919"/>
    <w:rsid w:val="006E2B50"/>
    <w:rsid w:val="006E2BA9"/>
    <w:rsid w:val="006E2C8B"/>
    <w:rsid w:val="006E2CBC"/>
    <w:rsid w:val="006E2F6F"/>
    <w:rsid w:val="006E303D"/>
    <w:rsid w:val="006E3179"/>
    <w:rsid w:val="006E31D6"/>
    <w:rsid w:val="006E32E7"/>
    <w:rsid w:val="006E341B"/>
    <w:rsid w:val="006E3425"/>
    <w:rsid w:val="006E344C"/>
    <w:rsid w:val="006E34B3"/>
    <w:rsid w:val="006E3590"/>
    <w:rsid w:val="006E3627"/>
    <w:rsid w:val="006E3639"/>
    <w:rsid w:val="006E3846"/>
    <w:rsid w:val="006E38A3"/>
    <w:rsid w:val="006E38EB"/>
    <w:rsid w:val="006E393F"/>
    <w:rsid w:val="006E39BB"/>
    <w:rsid w:val="006E3A4F"/>
    <w:rsid w:val="006E3BC5"/>
    <w:rsid w:val="006E3F6E"/>
    <w:rsid w:val="006E40BE"/>
    <w:rsid w:val="006E40CA"/>
    <w:rsid w:val="006E4229"/>
    <w:rsid w:val="006E4236"/>
    <w:rsid w:val="006E446B"/>
    <w:rsid w:val="006E44D7"/>
    <w:rsid w:val="006E453B"/>
    <w:rsid w:val="006E4557"/>
    <w:rsid w:val="006E49C5"/>
    <w:rsid w:val="006E49FA"/>
    <w:rsid w:val="006E4E2E"/>
    <w:rsid w:val="006E5028"/>
    <w:rsid w:val="006E5097"/>
    <w:rsid w:val="006E50CD"/>
    <w:rsid w:val="006E5609"/>
    <w:rsid w:val="006E58D7"/>
    <w:rsid w:val="006E5C40"/>
    <w:rsid w:val="006E6038"/>
    <w:rsid w:val="006E679D"/>
    <w:rsid w:val="006E6863"/>
    <w:rsid w:val="006E6C7D"/>
    <w:rsid w:val="006E6F78"/>
    <w:rsid w:val="006E735D"/>
    <w:rsid w:val="006E737A"/>
    <w:rsid w:val="006E7406"/>
    <w:rsid w:val="006E750B"/>
    <w:rsid w:val="006E755A"/>
    <w:rsid w:val="006E7709"/>
    <w:rsid w:val="006E7767"/>
    <w:rsid w:val="006E7963"/>
    <w:rsid w:val="006E7C90"/>
    <w:rsid w:val="006E7DE8"/>
    <w:rsid w:val="006F017D"/>
    <w:rsid w:val="006F069E"/>
    <w:rsid w:val="006F06BC"/>
    <w:rsid w:val="006F084D"/>
    <w:rsid w:val="006F088C"/>
    <w:rsid w:val="006F0969"/>
    <w:rsid w:val="006F0FDD"/>
    <w:rsid w:val="006F1459"/>
    <w:rsid w:val="006F15F7"/>
    <w:rsid w:val="006F169A"/>
    <w:rsid w:val="006F18B9"/>
    <w:rsid w:val="006F190E"/>
    <w:rsid w:val="006F19E1"/>
    <w:rsid w:val="006F1A34"/>
    <w:rsid w:val="006F1C32"/>
    <w:rsid w:val="006F1DC7"/>
    <w:rsid w:val="006F1EFB"/>
    <w:rsid w:val="006F1FF5"/>
    <w:rsid w:val="006F205A"/>
    <w:rsid w:val="006F2090"/>
    <w:rsid w:val="006F224B"/>
    <w:rsid w:val="006F228C"/>
    <w:rsid w:val="006F23B9"/>
    <w:rsid w:val="006F2401"/>
    <w:rsid w:val="006F256D"/>
    <w:rsid w:val="006F25A4"/>
    <w:rsid w:val="006F2613"/>
    <w:rsid w:val="006F27A8"/>
    <w:rsid w:val="006F2940"/>
    <w:rsid w:val="006F29B2"/>
    <w:rsid w:val="006F2C9A"/>
    <w:rsid w:val="006F2FB4"/>
    <w:rsid w:val="006F2FDB"/>
    <w:rsid w:val="006F372B"/>
    <w:rsid w:val="006F387B"/>
    <w:rsid w:val="006F3B6C"/>
    <w:rsid w:val="006F3C1A"/>
    <w:rsid w:val="006F3F7E"/>
    <w:rsid w:val="006F3FBD"/>
    <w:rsid w:val="006F4097"/>
    <w:rsid w:val="006F40BD"/>
    <w:rsid w:val="006F4376"/>
    <w:rsid w:val="006F463B"/>
    <w:rsid w:val="006F4696"/>
    <w:rsid w:val="006F4AA7"/>
    <w:rsid w:val="006F4D54"/>
    <w:rsid w:val="006F4DC7"/>
    <w:rsid w:val="006F4F90"/>
    <w:rsid w:val="006F4FFB"/>
    <w:rsid w:val="006F509C"/>
    <w:rsid w:val="006F50B7"/>
    <w:rsid w:val="006F5288"/>
    <w:rsid w:val="006F53B0"/>
    <w:rsid w:val="006F55D3"/>
    <w:rsid w:val="006F5617"/>
    <w:rsid w:val="006F59D5"/>
    <w:rsid w:val="006F5C1A"/>
    <w:rsid w:val="006F5ECE"/>
    <w:rsid w:val="006F5F1B"/>
    <w:rsid w:val="006F6341"/>
    <w:rsid w:val="006F684F"/>
    <w:rsid w:val="006F686B"/>
    <w:rsid w:val="006F690C"/>
    <w:rsid w:val="006F69ED"/>
    <w:rsid w:val="006F6C2F"/>
    <w:rsid w:val="006F6D0A"/>
    <w:rsid w:val="006F7003"/>
    <w:rsid w:val="006F705F"/>
    <w:rsid w:val="006F73A2"/>
    <w:rsid w:val="006F7483"/>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C82"/>
    <w:rsid w:val="00700D2C"/>
    <w:rsid w:val="00700E1F"/>
    <w:rsid w:val="00701074"/>
    <w:rsid w:val="007010D7"/>
    <w:rsid w:val="007010E8"/>
    <w:rsid w:val="0070116E"/>
    <w:rsid w:val="007013E8"/>
    <w:rsid w:val="00701541"/>
    <w:rsid w:val="0070178E"/>
    <w:rsid w:val="007019F9"/>
    <w:rsid w:val="00701BCB"/>
    <w:rsid w:val="00701E8C"/>
    <w:rsid w:val="00701F98"/>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DFD"/>
    <w:rsid w:val="00703FBE"/>
    <w:rsid w:val="00704017"/>
    <w:rsid w:val="00704087"/>
    <w:rsid w:val="0070413D"/>
    <w:rsid w:val="007045CC"/>
    <w:rsid w:val="007047BB"/>
    <w:rsid w:val="00704A63"/>
    <w:rsid w:val="00704D31"/>
    <w:rsid w:val="00704FAC"/>
    <w:rsid w:val="007053CD"/>
    <w:rsid w:val="007056CD"/>
    <w:rsid w:val="00705717"/>
    <w:rsid w:val="00705B50"/>
    <w:rsid w:val="00705C5A"/>
    <w:rsid w:val="00705C72"/>
    <w:rsid w:val="00705CC6"/>
    <w:rsid w:val="00705D70"/>
    <w:rsid w:val="00705D95"/>
    <w:rsid w:val="00706093"/>
    <w:rsid w:val="007060A0"/>
    <w:rsid w:val="0070633C"/>
    <w:rsid w:val="0070646E"/>
    <w:rsid w:val="00706792"/>
    <w:rsid w:val="00706B1F"/>
    <w:rsid w:val="00706BCA"/>
    <w:rsid w:val="00706C0A"/>
    <w:rsid w:val="00706CE8"/>
    <w:rsid w:val="007071CE"/>
    <w:rsid w:val="0070722B"/>
    <w:rsid w:val="007073DA"/>
    <w:rsid w:val="007074F5"/>
    <w:rsid w:val="00707506"/>
    <w:rsid w:val="00707698"/>
    <w:rsid w:val="0070773E"/>
    <w:rsid w:val="007077B9"/>
    <w:rsid w:val="007078EA"/>
    <w:rsid w:val="00707916"/>
    <w:rsid w:val="00707B3A"/>
    <w:rsid w:val="00707D4C"/>
    <w:rsid w:val="00707E71"/>
    <w:rsid w:val="0071008C"/>
    <w:rsid w:val="007101CA"/>
    <w:rsid w:val="0071024F"/>
    <w:rsid w:val="0071030A"/>
    <w:rsid w:val="00710402"/>
    <w:rsid w:val="0071048B"/>
    <w:rsid w:val="007104F4"/>
    <w:rsid w:val="00710711"/>
    <w:rsid w:val="0071092E"/>
    <w:rsid w:val="00710C72"/>
    <w:rsid w:val="00710E11"/>
    <w:rsid w:val="00710F84"/>
    <w:rsid w:val="007111A0"/>
    <w:rsid w:val="00711206"/>
    <w:rsid w:val="00711324"/>
    <w:rsid w:val="007113A3"/>
    <w:rsid w:val="0071164D"/>
    <w:rsid w:val="007118F3"/>
    <w:rsid w:val="00711939"/>
    <w:rsid w:val="0071194A"/>
    <w:rsid w:val="00711D32"/>
    <w:rsid w:val="00711F1E"/>
    <w:rsid w:val="007121D0"/>
    <w:rsid w:val="00712380"/>
    <w:rsid w:val="00712438"/>
    <w:rsid w:val="0071243A"/>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7E8"/>
    <w:rsid w:val="00714876"/>
    <w:rsid w:val="00714884"/>
    <w:rsid w:val="00714A42"/>
    <w:rsid w:val="00714CDA"/>
    <w:rsid w:val="00714F7B"/>
    <w:rsid w:val="007153C7"/>
    <w:rsid w:val="00715606"/>
    <w:rsid w:val="0071568F"/>
    <w:rsid w:val="007156A2"/>
    <w:rsid w:val="007156D6"/>
    <w:rsid w:val="007156F0"/>
    <w:rsid w:val="0071586C"/>
    <w:rsid w:val="00715A53"/>
    <w:rsid w:val="00715B28"/>
    <w:rsid w:val="00715BB3"/>
    <w:rsid w:val="00715D0C"/>
    <w:rsid w:val="00715D66"/>
    <w:rsid w:val="00715F0A"/>
    <w:rsid w:val="0071605C"/>
    <w:rsid w:val="007161C5"/>
    <w:rsid w:val="00716255"/>
    <w:rsid w:val="007162F5"/>
    <w:rsid w:val="0071648E"/>
    <w:rsid w:val="00716764"/>
    <w:rsid w:val="007167C2"/>
    <w:rsid w:val="0071683D"/>
    <w:rsid w:val="007168A1"/>
    <w:rsid w:val="007169C6"/>
    <w:rsid w:val="00716D0A"/>
    <w:rsid w:val="00716EB5"/>
    <w:rsid w:val="00716EC5"/>
    <w:rsid w:val="007171A3"/>
    <w:rsid w:val="0071742B"/>
    <w:rsid w:val="0071746D"/>
    <w:rsid w:val="00717506"/>
    <w:rsid w:val="00717B53"/>
    <w:rsid w:val="00717BBB"/>
    <w:rsid w:val="00717E82"/>
    <w:rsid w:val="00717E85"/>
    <w:rsid w:val="00717EED"/>
    <w:rsid w:val="00720275"/>
    <w:rsid w:val="0072088B"/>
    <w:rsid w:val="00720A93"/>
    <w:rsid w:val="00720D9A"/>
    <w:rsid w:val="00721013"/>
    <w:rsid w:val="0072107A"/>
    <w:rsid w:val="00721189"/>
    <w:rsid w:val="00721530"/>
    <w:rsid w:val="00721606"/>
    <w:rsid w:val="007217BE"/>
    <w:rsid w:val="00721940"/>
    <w:rsid w:val="00721AD9"/>
    <w:rsid w:val="00721DEF"/>
    <w:rsid w:val="007223BD"/>
    <w:rsid w:val="007225EF"/>
    <w:rsid w:val="007227FA"/>
    <w:rsid w:val="00722990"/>
    <w:rsid w:val="007229B9"/>
    <w:rsid w:val="00722A2A"/>
    <w:rsid w:val="00722B80"/>
    <w:rsid w:val="00722DFC"/>
    <w:rsid w:val="00722EF6"/>
    <w:rsid w:val="00722EFF"/>
    <w:rsid w:val="00722F16"/>
    <w:rsid w:val="00723247"/>
    <w:rsid w:val="007232E0"/>
    <w:rsid w:val="00723326"/>
    <w:rsid w:val="0072334D"/>
    <w:rsid w:val="00723449"/>
    <w:rsid w:val="00723528"/>
    <w:rsid w:val="00723582"/>
    <w:rsid w:val="0072361B"/>
    <w:rsid w:val="00723839"/>
    <w:rsid w:val="007238C8"/>
    <w:rsid w:val="00723A0A"/>
    <w:rsid w:val="00723A9A"/>
    <w:rsid w:val="00723B9B"/>
    <w:rsid w:val="00723EC3"/>
    <w:rsid w:val="00724035"/>
    <w:rsid w:val="00724042"/>
    <w:rsid w:val="007249E0"/>
    <w:rsid w:val="00724ABC"/>
    <w:rsid w:val="00724B47"/>
    <w:rsid w:val="00724D1C"/>
    <w:rsid w:val="00724F28"/>
    <w:rsid w:val="0072507A"/>
    <w:rsid w:val="007250FF"/>
    <w:rsid w:val="007251DC"/>
    <w:rsid w:val="00725277"/>
    <w:rsid w:val="00725579"/>
    <w:rsid w:val="007256C4"/>
    <w:rsid w:val="00725EE7"/>
    <w:rsid w:val="00725F2A"/>
    <w:rsid w:val="007265C5"/>
    <w:rsid w:val="0072664A"/>
    <w:rsid w:val="007266FF"/>
    <w:rsid w:val="007268B6"/>
    <w:rsid w:val="0072699C"/>
    <w:rsid w:val="00726CE6"/>
    <w:rsid w:val="00726DD2"/>
    <w:rsid w:val="00726DEE"/>
    <w:rsid w:val="00726ED2"/>
    <w:rsid w:val="00726F03"/>
    <w:rsid w:val="00726F2D"/>
    <w:rsid w:val="00727050"/>
    <w:rsid w:val="007270D7"/>
    <w:rsid w:val="007271EB"/>
    <w:rsid w:val="0072779D"/>
    <w:rsid w:val="00727997"/>
    <w:rsid w:val="00727C48"/>
    <w:rsid w:val="00727E18"/>
    <w:rsid w:val="00730087"/>
    <w:rsid w:val="00730732"/>
    <w:rsid w:val="00730923"/>
    <w:rsid w:val="00730AA5"/>
    <w:rsid w:val="00730AA6"/>
    <w:rsid w:val="00730D0C"/>
    <w:rsid w:val="00730D54"/>
    <w:rsid w:val="00730D5F"/>
    <w:rsid w:val="00730D9C"/>
    <w:rsid w:val="00730DBE"/>
    <w:rsid w:val="00730FBC"/>
    <w:rsid w:val="0073113B"/>
    <w:rsid w:val="007311C5"/>
    <w:rsid w:val="007312E8"/>
    <w:rsid w:val="007313DE"/>
    <w:rsid w:val="00731586"/>
    <w:rsid w:val="00731845"/>
    <w:rsid w:val="00731854"/>
    <w:rsid w:val="0073194F"/>
    <w:rsid w:val="007319FD"/>
    <w:rsid w:val="00731A88"/>
    <w:rsid w:val="00731CD9"/>
    <w:rsid w:val="00731FD4"/>
    <w:rsid w:val="0073203F"/>
    <w:rsid w:val="00732149"/>
    <w:rsid w:val="0073219F"/>
    <w:rsid w:val="007321D8"/>
    <w:rsid w:val="0073259A"/>
    <w:rsid w:val="007327CF"/>
    <w:rsid w:val="0073290D"/>
    <w:rsid w:val="00732AE4"/>
    <w:rsid w:val="00732B82"/>
    <w:rsid w:val="00732C55"/>
    <w:rsid w:val="00733090"/>
    <w:rsid w:val="0073321F"/>
    <w:rsid w:val="0073326C"/>
    <w:rsid w:val="00733648"/>
    <w:rsid w:val="00733675"/>
    <w:rsid w:val="007336C2"/>
    <w:rsid w:val="00733715"/>
    <w:rsid w:val="0073382C"/>
    <w:rsid w:val="00733842"/>
    <w:rsid w:val="00733974"/>
    <w:rsid w:val="00733AD3"/>
    <w:rsid w:val="00733CA5"/>
    <w:rsid w:val="00733F4D"/>
    <w:rsid w:val="00733F6C"/>
    <w:rsid w:val="00733F79"/>
    <w:rsid w:val="0073414A"/>
    <w:rsid w:val="00734346"/>
    <w:rsid w:val="00734634"/>
    <w:rsid w:val="00734783"/>
    <w:rsid w:val="00734A69"/>
    <w:rsid w:val="00734D21"/>
    <w:rsid w:val="007350D1"/>
    <w:rsid w:val="007351B5"/>
    <w:rsid w:val="007353D0"/>
    <w:rsid w:val="007353D4"/>
    <w:rsid w:val="00735827"/>
    <w:rsid w:val="00735BB3"/>
    <w:rsid w:val="00735C75"/>
    <w:rsid w:val="00735D99"/>
    <w:rsid w:val="00735E32"/>
    <w:rsid w:val="00735E80"/>
    <w:rsid w:val="00736264"/>
    <w:rsid w:val="0073651C"/>
    <w:rsid w:val="0073653E"/>
    <w:rsid w:val="007365C9"/>
    <w:rsid w:val="007367E6"/>
    <w:rsid w:val="007368DD"/>
    <w:rsid w:val="00736901"/>
    <w:rsid w:val="00736B45"/>
    <w:rsid w:val="00736BEC"/>
    <w:rsid w:val="00736CF9"/>
    <w:rsid w:val="00736D49"/>
    <w:rsid w:val="00736F73"/>
    <w:rsid w:val="00736F96"/>
    <w:rsid w:val="00736FBC"/>
    <w:rsid w:val="00737079"/>
    <w:rsid w:val="00737407"/>
    <w:rsid w:val="00737603"/>
    <w:rsid w:val="007379F8"/>
    <w:rsid w:val="00737AC2"/>
    <w:rsid w:val="00737ACD"/>
    <w:rsid w:val="00737F7C"/>
    <w:rsid w:val="007402A2"/>
    <w:rsid w:val="00740A16"/>
    <w:rsid w:val="00740C67"/>
    <w:rsid w:val="00740E56"/>
    <w:rsid w:val="00740F23"/>
    <w:rsid w:val="00740F3C"/>
    <w:rsid w:val="007411F4"/>
    <w:rsid w:val="007412A7"/>
    <w:rsid w:val="0074139B"/>
    <w:rsid w:val="007413B2"/>
    <w:rsid w:val="00741B67"/>
    <w:rsid w:val="00741D69"/>
    <w:rsid w:val="00741D6A"/>
    <w:rsid w:val="00741EB3"/>
    <w:rsid w:val="00741FC3"/>
    <w:rsid w:val="00742689"/>
    <w:rsid w:val="00742918"/>
    <w:rsid w:val="00742B9F"/>
    <w:rsid w:val="00742BB1"/>
    <w:rsid w:val="00742EC0"/>
    <w:rsid w:val="00743074"/>
    <w:rsid w:val="007431D9"/>
    <w:rsid w:val="007435E6"/>
    <w:rsid w:val="0074360D"/>
    <w:rsid w:val="00743626"/>
    <w:rsid w:val="00743865"/>
    <w:rsid w:val="00743AE2"/>
    <w:rsid w:val="00743C61"/>
    <w:rsid w:val="007444F1"/>
    <w:rsid w:val="007449CB"/>
    <w:rsid w:val="00744A26"/>
    <w:rsid w:val="00744A83"/>
    <w:rsid w:val="00744ED2"/>
    <w:rsid w:val="00745161"/>
    <w:rsid w:val="00745165"/>
    <w:rsid w:val="0074518B"/>
    <w:rsid w:val="00745474"/>
    <w:rsid w:val="007454BD"/>
    <w:rsid w:val="0074564B"/>
    <w:rsid w:val="007459C2"/>
    <w:rsid w:val="007459F0"/>
    <w:rsid w:val="00745BEE"/>
    <w:rsid w:val="0074638C"/>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2B3"/>
    <w:rsid w:val="00747452"/>
    <w:rsid w:val="00747552"/>
    <w:rsid w:val="00747B63"/>
    <w:rsid w:val="00747C3B"/>
    <w:rsid w:val="00750125"/>
    <w:rsid w:val="00750160"/>
    <w:rsid w:val="00750186"/>
    <w:rsid w:val="007501C4"/>
    <w:rsid w:val="00750384"/>
    <w:rsid w:val="00750722"/>
    <w:rsid w:val="00750902"/>
    <w:rsid w:val="0075093A"/>
    <w:rsid w:val="00750A4C"/>
    <w:rsid w:val="00750AAD"/>
    <w:rsid w:val="00750B0A"/>
    <w:rsid w:val="00750BE5"/>
    <w:rsid w:val="00750C0C"/>
    <w:rsid w:val="00750DF4"/>
    <w:rsid w:val="00750E51"/>
    <w:rsid w:val="00751157"/>
    <w:rsid w:val="007512C6"/>
    <w:rsid w:val="0075163D"/>
    <w:rsid w:val="00751693"/>
    <w:rsid w:val="007517E8"/>
    <w:rsid w:val="007518BD"/>
    <w:rsid w:val="0075191F"/>
    <w:rsid w:val="00751925"/>
    <w:rsid w:val="00751A15"/>
    <w:rsid w:val="00751C57"/>
    <w:rsid w:val="00751DDE"/>
    <w:rsid w:val="00752214"/>
    <w:rsid w:val="0075230F"/>
    <w:rsid w:val="007524BE"/>
    <w:rsid w:val="007527C8"/>
    <w:rsid w:val="007527DE"/>
    <w:rsid w:val="00752842"/>
    <w:rsid w:val="007528E6"/>
    <w:rsid w:val="00752A3A"/>
    <w:rsid w:val="00752C33"/>
    <w:rsid w:val="00752F27"/>
    <w:rsid w:val="007533A7"/>
    <w:rsid w:val="007535A3"/>
    <w:rsid w:val="007536C5"/>
    <w:rsid w:val="00753784"/>
    <w:rsid w:val="00753989"/>
    <w:rsid w:val="00753C2C"/>
    <w:rsid w:val="00753C5C"/>
    <w:rsid w:val="00753D07"/>
    <w:rsid w:val="00753F22"/>
    <w:rsid w:val="007544C6"/>
    <w:rsid w:val="007546E1"/>
    <w:rsid w:val="00754747"/>
    <w:rsid w:val="00754B6A"/>
    <w:rsid w:val="00754BDA"/>
    <w:rsid w:val="00754F7F"/>
    <w:rsid w:val="00754F99"/>
    <w:rsid w:val="00755451"/>
    <w:rsid w:val="00755595"/>
    <w:rsid w:val="007555B0"/>
    <w:rsid w:val="00755716"/>
    <w:rsid w:val="00755DEC"/>
    <w:rsid w:val="00756003"/>
    <w:rsid w:val="007560FB"/>
    <w:rsid w:val="00756429"/>
    <w:rsid w:val="0075647B"/>
    <w:rsid w:val="0075651A"/>
    <w:rsid w:val="0075654B"/>
    <w:rsid w:val="0075691B"/>
    <w:rsid w:val="00756FD7"/>
    <w:rsid w:val="007572F5"/>
    <w:rsid w:val="00757739"/>
    <w:rsid w:val="007577F4"/>
    <w:rsid w:val="00757839"/>
    <w:rsid w:val="00757A6E"/>
    <w:rsid w:val="00757B14"/>
    <w:rsid w:val="00757B46"/>
    <w:rsid w:val="00757D71"/>
    <w:rsid w:val="0076041E"/>
    <w:rsid w:val="0076046D"/>
    <w:rsid w:val="00760783"/>
    <w:rsid w:val="00760920"/>
    <w:rsid w:val="00760981"/>
    <w:rsid w:val="00760E54"/>
    <w:rsid w:val="00760F0D"/>
    <w:rsid w:val="00761088"/>
    <w:rsid w:val="007610B5"/>
    <w:rsid w:val="0076123C"/>
    <w:rsid w:val="00761441"/>
    <w:rsid w:val="00761919"/>
    <w:rsid w:val="00761A5B"/>
    <w:rsid w:val="00761BE8"/>
    <w:rsid w:val="00761DFE"/>
    <w:rsid w:val="00761F46"/>
    <w:rsid w:val="007621A0"/>
    <w:rsid w:val="00762204"/>
    <w:rsid w:val="00762257"/>
    <w:rsid w:val="007622ED"/>
    <w:rsid w:val="0076260A"/>
    <w:rsid w:val="00762685"/>
    <w:rsid w:val="007626CD"/>
    <w:rsid w:val="007626FB"/>
    <w:rsid w:val="007627F0"/>
    <w:rsid w:val="00762850"/>
    <w:rsid w:val="00762920"/>
    <w:rsid w:val="00762C53"/>
    <w:rsid w:val="00762CAC"/>
    <w:rsid w:val="00762D3A"/>
    <w:rsid w:val="00762E2C"/>
    <w:rsid w:val="00762E58"/>
    <w:rsid w:val="00762F61"/>
    <w:rsid w:val="00763018"/>
    <w:rsid w:val="00763122"/>
    <w:rsid w:val="007634AA"/>
    <w:rsid w:val="0076370C"/>
    <w:rsid w:val="00763CEA"/>
    <w:rsid w:val="00763DDE"/>
    <w:rsid w:val="00763F17"/>
    <w:rsid w:val="00763FA8"/>
    <w:rsid w:val="0076453A"/>
    <w:rsid w:val="0076461A"/>
    <w:rsid w:val="007648ED"/>
    <w:rsid w:val="0076500F"/>
    <w:rsid w:val="00765054"/>
    <w:rsid w:val="007653CE"/>
    <w:rsid w:val="0076569D"/>
    <w:rsid w:val="0076576C"/>
    <w:rsid w:val="00765897"/>
    <w:rsid w:val="00765F3A"/>
    <w:rsid w:val="00765FF9"/>
    <w:rsid w:val="0076622C"/>
    <w:rsid w:val="0076675A"/>
    <w:rsid w:val="007667BC"/>
    <w:rsid w:val="00766863"/>
    <w:rsid w:val="00766922"/>
    <w:rsid w:val="00766A5D"/>
    <w:rsid w:val="00766B4C"/>
    <w:rsid w:val="00766B89"/>
    <w:rsid w:val="00766CD0"/>
    <w:rsid w:val="00766E97"/>
    <w:rsid w:val="007671C0"/>
    <w:rsid w:val="007671FA"/>
    <w:rsid w:val="00767220"/>
    <w:rsid w:val="007674B2"/>
    <w:rsid w:val="00767577"/>
    <w:rsid w:val="00767782"/>
    <w:rsid w:val="00767844"/>
    <w:rsid w:val="00767886"/>
    <w:rsid w:val="00767B49"/>
    <w:rsid w:val="00767B6D"/>
    <w:rsid w:val="00767D31"/>
    <w:rsid w:val="00767FA3"/>
    <w:rsid w:val="007700B4"/>
    <w:rsid w:val="0077068A"/>
    <w:rsid w:val="007708B6"/>
    <w:rsid w:val="00770A71"/>
    <w:rsid w:val="00770E9D"/>
    <w:rsid w:val="0077118E"/>
    <w:rsid w:val="007711FA"/>
    <w:rsid w:val="00771235"/>
    <w:rsid w:val="00771698"/>
    <w:rsid w:val="007717F0"/>
    <w:rsid w:val="0077195D"/>
    <w:rsid w:val="00771A88"/>
    <w:rsid w:val="00772004"/>
    <w:rsid w:val="007720A4"/>
    <w:rsid w:val="00772201"/>
    <w:rsid w:val="00772372"/>
    <w:rsid w:val="00772457"/>
    <w:rsid w:val="007724CD"/>
    <w:rsid w:val="00772570"/>
    <w:rsid w:val="00772A80"/>
    <w:rsid w:val="00772C48"/>
    <w:rsid w:val="00772E11"/>
    <w:rsid w:val="0077302F"/>
    <w:rsid w:val="007731E6"/>
    <w:rsid w:val="00773240"/>
    <w:rsid w:val="00773400"/>
    <w:rsid w:val="00773466"/>
    <w:rsid w:val="0077371E"/>
    <w:rsid w:val="0077387E"/>
    <w:rsid w:val="00773B5E"/>
    <w:rsid w:val="00773C01"/>
    <w:rsid w:val="00773CE4"/>
    <w:rsid w:val="00773D06"/>
    <w:rsid w:val="00773DDB"/>
    <w:rsid w:val="00773F58"/>
    <w:rsid w:val="00773F8D"/>
    <w:rsid w:val="007743EA"/>
    <w:rsid w:val="00774493"/>
    <w:rsid w:val="007744E0"/>
    <w:rsid w:val="00774505"/>
    <w:rsid w:val="007747A2"/>
    <w:rsid w:val="007748B4"/>
    <w:rsid w:val="007748C3"/>
    <w:rsid w:val="00774AE1"/>
    <w:rsid w:val="00774E2A"/>
    <w:rsid w:val="0077532A"/>
    <w:rsid w:val="007753FF"/>
    <w:rsid w:val="007758D0"/>
    <w:rsid w:val="007759C7"/>
    <w:rsid w:val="00775E1E"/>
    <w:rsid w:val="0077658B"/>
    <w:rsid w:val="00776596"/>
    <w:rsid w:val="00776644"/>
    <w:rsid w:val="007768D9"/>
    <w:rsid w:val="007769E9"/>
    <w:rsid w:val="00776BBE"/>
    <w:rsid w:val="00776D3E"/>
    <w:rsid w:val="00776E2D"/>
    <w:rsid w:val="007770E5"/>
    <w:rsid w:val="007771D4"/>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386"/>
    <w:rsid w:val="0078141A"/>
    <w:rsid w:val="007815A7"/>
    <w:rsid w:val="007815FB"/>
    <w:rsid w:val="007817E3"/>
    <w:rsid w:val="00781A56"/>
    <w:rsid w:val="00781DCC"/>
    <w:rsid w:val="007820D1"/>
    <w:rsid w:val="00782187"/>
    <w:rsid w:val="007821AD"/>
    <w:rsid w:val="00782342"/>
    <w:rsid w:val="007823D4"/>
    <w:rsid w:val="00782620"/>
    <w:rsid w:val="007827D1"/>
    <w:rsid w:val="007829EA"/>
    <w:rsid w:val="00782A58"/>
    <w:rsid w:val="00782B1D"/>
    <w:rsid w:val="00782E4C"/>
    <w:rsid w:val="00783019"/>
    <w:rsid w:val="00783086"/>
    <w:rsid w:val="0078317C"/>
    <w:rsid w:val="00783271"/>
    <w:rsid w:val="007835F4"/>
    <w:rsid w:val="007838DF"/>
    <w:rsid w:val="007842ED"/>
    <w:rsid w:val="0078453C"/>
    <w:rsid w:val="007848A8"/>
    <w:rsid w:val="007849F0"/>
    <w:rsid w:val="007849F9"/>
    <w:rsid w:val="00784F8E"/>
    <w:rsid w:val="007853F3"/>
    <w:rsid w:val="007855D4"/>
    <w:rsid w:val="0078583E"/>
    <w:rsid w:val="00785A9E"/>
    <w:rsid w:val="00785EF9"/>
    <w:rsid w:val="007861D6"/>
    <w:rsid w:val="00786314"/>
    <w:rsid w:val="0078633B"/>
    <w:rsid w:val="007864A3"/>
    <w:rsid w:val="00786541"/>
    <w:rsid w:val="00786558"/>
    <w:rsid w:val="007865D6"/>
    <w:rsid w:val="0078664F"/>
    <w:rsid w:val="00786670"/>
    <w:rsid w:val="007866BD"/>
    <w:rsid w:val="007867EE"/>
    <w:rsid w:val="00786842"/>
    <w:rsid w:val="00786DD3"/>
    <w:rsid w:val="007870D0"/>
    <w:rsid w:val="00787133"/>
    <w:rsid w:val="00787161"/>
    <w:rsid w:val="007873E0"/>
    <w:rsid w:val="00787412"/>
    <w:rsid w:val="007876A1"/>
    <w:rsid w:val="007877C4"/>
    <w:rsid w:val="0078786B"/>
    <w:rsid w:val="00787EEB"/>
    <w:rsid w:val="00787FCE"/>
    <w:rsid w:val="007901D9"/>
    <w:rsid w:val="00790285"/>
    <w:rsid w:val="007902B4"/>
    <w:rsid w:val="007903DB"/>
    <w:rsid w:val="00790B5A"/>
    <w:rsid w:val="00790BE1"/>
    <w:rsid w:val="00790C3C"/>
    <w:rsid w:val="00790C42"/>
    <w:rsid w:val="00790C5E"/>
    <w:rsid w:val="00790E60"/>
    <w:rsid w:val="007912FE"/>
    <w:rsid w:val="00791404"/>
    <w:rsid w:val="007916F3"/>
    <w:rsid w:val="007917C7"/>
    <w:rsid w:val="00791B4C"/>
    <w:rsid w:val="00791D31"/>
    <w:rsid w:val="00791D9F"/>
    <w:rsid w:val="00791E7E"/>
    <w:rsid w:val="007922C6"/>
    <w:rsid w:val="007923D9"/>
    <w:rsid w:val="007923FF"/>
    <w:rsid w:val="007924BD"/>
    <w:rsid w:val="007926DB"/>
    <w:rsid w:val="007928CE"/>
    <w:rsid w:val="00792A36"/>
    <w:rsid w:val="00792A4E"/>
    <w:rsid w:val="00792DAF"/>
    <w:rsid w:val="00793221"/>
    <w:rsid w:val="00793312"/>
    <w:rsid w:val="007933C0"/>
    <w:rsid w:val="00793580"/>
    <w:rsid w:val="00793685"/>
    <w:rsid w:val="007937DD"/>
    <w:rsid w:val="00793DEC"/>
    <w:rsid w:val="00793E10"/>
    <w:rsid w:val="0079402C"/>
    <w:rsid w:val="007940C0"/>
    <w:rsid w:val="0079425F"/>
    <w:rsid w:val="00794277"/>
    <w:rsid w:val="00794362"/>
    <w:rsid w:val="0079441B"/>
    <w:rsid w:val="0079468E"/>
    <w:rsid w:val="0079481B"/>
    <w:rsid w:val="007948C1"/>
    <w:rsid w:val="0079493F"/>
    <w:rsid w:val="00794A19"/>
    <w:rsid w:val="00794B3F"/>
    <w:rsid w:val="00794B68"/>
    <w:rsid w:val="00794C7E"/>
    <w:rsid w:val="00794E61"/>
    <w:rsid w:val="0079506F"/>
    <w:rsid w:val="007954CE"/>
    <w:rsid w:val="00795556"/>
    <w:rsid w:val="00795581"/>
    <w:rsid w:val="0079564B"/>
    <w:rsid w:val="007956C2"/>
    <w:rsid w:val="007957F1"/>
    <w:rsid w:val="007958A7"/>
    <w:rsid w:val="00795975"/>
    <w:rsid w:val="00795DBE"/>
    <w:rsid w:val="0079635B"/>
    <w:rsid w:val="00796482"/>
    <w:rsid w:val="007964C7"/>
    <w:rsid w:val="007964F1"/>
    <w:rsid w:val="007964F9"/>
    <w:rsid w:val="00796860"/>
    <w:rsid w:val="007969B4"/>
    <w:rsid w:val="00796A1C"/>
    <w:rsid w:val="00796A78"/>
    <w:rsid w:val="00796C25"/>
    <w:rsid w:val="00796F00"/>
    <w:rsid w:val="00797268"/>
    <w:rsid w:val="0079727E"/>
    <w:rsid w:val="0079730F"/>
    <w:rsid w:val="007973F5"/>
    <w:rsid w:val="007975C8"/>
    <w:rsid w:val="007976F1"/>
    <w:rsid w:val="007977E1"/>
    <w:rsid w:val="00797806"/>
    <w:rsid w:val="00797872"/>
    <w:rsid w:val="00797946"/>
    <w:rsid w:val="00797A92"/>
    <w:rsid w:val="00797CD4"/>
    <w:rsid w:val="00797DB9"/>
    <w:rsid w:val="00797DF2"/>
    <w:rsid w:val="00797E06"/>
    <w:rsid w:val="00797F8A"/>
    <w:rsid w:val="007A0046"/>
    <w:rsid w:val="007A0080"/>
    <w:rsid w:val="007A00BE"/>
    <w:rsid w:val="007A02BE"/>
    <w:rsid w:val="007A0347"/>
    <w:rsid w:val="007A03BF"/>
    <w:rsid w:val="007A03D2"/>
    <w:rsid w:val="007A0933"/>
    <w:rsid w:val="007A1047"/>
    <w:rsid w:val="007A114C"/>
    <w:rsid w:val="007A12ED"/>
    <w:rsid w:val="007A14E6"/>
    <w:rsid w:val="007A1664"/>
    <w:rsid w:val="007A192A"/>
    <w:rsid w:val="007A1ACB"/>
    <w:rsid w:val="007A1BFE"/>
    <w:rsid w:val="007A1FE6"/>
    <w:rsid w:val="007A200F"/>
    <w:rsid w:val="007A2034"/>
    <w:rsid w:val="007A22CC"/>
    <w:rsid w:val="007A22E7"/>
    <w:rsid w:val="007A23D6"/>
    <w:rsid w:val="007A23E8"/>
    <w:rsid w:val="007A2504"/>
    <w:rsid w:val="007A27FE"/>
    <w:rsid w:val="007A2869"/>
    <w:rsid w:val="007A2979"/>
    <w:rsid w:val="007A2A89"/>
    <w:rsid w:val="007A2ABB"/>
    <w:rsid w:val="007A3331"/>
    <w:rsid w:val="007A338C"/>
    <w:rsid w:val="007A363C"/>
    <w:rsid w:val="007A37BD"/>
    <w:rsid w:val="007A395D"/>
    <w:rsid w:val="007A3C13"/>
    <w:rsid w:val="007A3CB6"/>
    <w:rsid w:val="007A3CF8"/>
    <w:rsid w:val="007A4037"/>
    <w:rsid w:val="007A4104"/>
    <w:rsid w:val="007A4107"/>
    <w:rsid w:val="007A4201"/>
    <w:rsid w:val="007A4230"/>
    <w:rsid w:val="007A4299"/>
    <w:rsid w:val="007A42FC"/>
    <w:rsid w:val="007A44BB"/>
    <w:rsid w:val="007A459B"/>
    <w:rsid w:val="007A45F5"/>
    <w:rsid w:val="007A4625"/>
    <w:rsid w:val="007A47CE"/>
    <w:rsid w:val="007A48A3"/>
    <w:rsid w:val="007A4A2C"/>
    <w:rsid w:val="007A4B3A"/>
    <w:rsid w:val="007A4D0C"/>
    <w:rsid w:val="007A4D69"/>
    <w:rsid w:val="007A4E42"/>
    <w:rsid w:val="007A510B"/>
    <w:rsid w:val="007A5620"/>
    <w:rsid w:val="007A56C7"/>
    <w:rsid w:val="007A56D8"/>
    <w:rsid w:val="007A5966"/>
    <w:rsid w:val="007A59D1"/>
    <w:rsid w:val="007A59D5"/>
    <w:rsid w:val="007A5BAF"/>
    <w:rsid w:val="007A5CEF"/>
    <w:rsid w:val="007A5E0F"/>
    <w:rsid w:val="007A6575"/>
    <w:rsid w:val="007A66AB"/>
    <w:rsid w:val="007A66C9"/>
    <w:rsid w:val="007A68D6"/>
    <w:rsid w:val="007A69BF"/>
    <w:rsid w:val="007A6A48"/>
    <w:rsid w:val="007A6F79"/>
    <w:rsid w:val="007A73AC"/>
    <w:rsid w:val="007A7766"/>
    <w:rsid w:val="007A79D2"/>
    <w:rsid w:val="007A7A4E"/>
    <w:rsid w:val="007A7CFD"/>
    <w:rsid w:val="007A7D44"/>
    <w:rsid w:val="007A7D5A"/>
    <w:rsid w:val="007A7E98"/>
    <w:rsid w:val="007A7F00"/>
    <w:rsid w:val="007A7F61"/>
    <w:rsid w:val="007B038E"/>
    <w:rsid w:val="007B04EB"/>
    <w:rsid w:val="007B052E"/>
    <w:rsid w:val="007B05FF"/>
    <w:rsid w:val="007B0A8D"/>
    <w:rsid w:val="007B0E18"/>
    <w:rsid w:val="007B1046"/>
    <w:rsid w:val="007B1126"/>
    <w:rsid w:val="007B1310"/>
    <w:rsid w:val="007B14DA"/>
    <w:rsid w:val="007B1685"/>
    <w:rsid w:val="007B1803"/>
    <w:rsid w:val="007B18C0"/>
    <w:rsid w:val="007B1929"/>
    <w:rsid w:val="007B1A58"/>
    <w:rsid w:val="007B1A8F"/>
    <w:rsid w:val="007B1C07"/>
    <w:rsid w:val="007B1C56"/>
    <w:rsid w:val="007B1EA9"/>
    <w:rsid w:val="007B1F6E"/>
    <w:rsid w:val="007B1F75"/>
    <w:rsid w:val="007B2121"/>
    <w:rsid w:val="007B2193"/>
    <w:rsid w:val="007B227D"/>
    <w:rsid w:val="007B251F"/>
    <w:rsid w:val="007B2890"/>
    <w:rsid w:val="007B2A7B"/>
    <w:rsid w:val="007B2A9B"/>
    <w:rsid w:val="007B2B53"/>
    <w:rsid w:val="007B2C58"/>
    <w:rsid w:val="007B2D4F"/>
    <w:rsid w:val="007B30C5"/>
    <w:rsid w:val="007B31B0"/>
    <w:rsid w:val="007B32BA"/>
    <w:rsid w:val="007B35BD"/>
    <w:rsid w:val="007B3617"/>
    <w:rsid w:val="007B3749"/>
    <w:rsid w:val="007B38E2"/>
    <w:rsid w:val="007B3B31"/>
    <w:rsid w:val="007B3C80"/>
    <w:rsid w:val="007B3DA3"/>
    <w:rsid w:val="007B3FF4"/>
    <w:rsid w:val="007B402A"/>
    <w:rsid w:val="007B42DB"/>
    <w:rsid w:val="007B4644"/>
    <w:rsid w:val="007B46AD"/>
    <w:rsid w:val="007B489B"/>
    <w:rsid w:val="007B4924"/>
    <w:rsid w:val="007B49CB"/>
    <w:rsid w:val="007B4E86"/>
    <w:rsid w:val="007B5023"/>
    <w:rsid w:val="007B50A6"/>
    <w:rsid w:val="007B50FC"/>
    <w:rsid w:val="007B53ED"/>
    <w:rsid w:val="007B5753"/>
    <w:rsid w:val="007B58AB"/>
    <w:rsid w:val="007B58CF"/>
    <w:rsid w:val="007B58D1"/>
    <w:rsid w:val="007B5AAC"/>
    <w:rsid w:val="007B5B04"/>
    <w:rsid w:val="007B5E6B"/>
    <w:rsid w:val="007B6199"/>
    <w:rsid w:val="007B63EF"/>
    <w:rsid w:val="007B66AC"/>
    <w:rsid w:val="007B66E6"/>
    <w:rsid w:val="007B6854"/>
    <w:rsid w:val="007B68DD"/>
    <w:rsid w:val="007B693C"/>
    <w:rsid w:val="007B6C5A"/>
    <w:rsid w:val="007B6D0D"/>
    <w:rsid w:val="007B6DBB"/>
    <w:rsid w:val="007B709B"/>
    <w:rsid w:val="007B70F2"/>
    <w:rsid w:val="007B7439"/>
    <w:rsid w:val="007B7618"/>
    <w:rsid w:val="007B7740"/>
    <w:rsid w:val="007B786A"/>
    <w:rsid w:val="007B7B65"/>
    <w:rsid w:val="007B7BD8"/>
    <w:rsid w:val="007B7C0F"/>
    <w:rsid w:val="007B7C50"/>
    <w:rsid w:val="007B7DA1"/>
    <w:rsid w:val="007B7F8A"/>
    <w:rsid w:val="007C001F"/>
    <w:rsid w:val="007C0042"/>
    <w:rsid w:val="007C0054"/>
    <w:rsid w:val="007C00CB"/>
    <w:rsid w:val="007C01B1"/>
    <w:rsid w:val="007C01D2"/>
    <w:rsid w:val="007C0344"/>
    <w:rsid w:val="007C0542"/>
    <w:rsid w:val="007C058A"/>
    <w:rsid w:val="007C070D"/>
    <w:rsid w:val="007C075E"/>
    <w:rsid w:val="007C082B"/>
    <w:rsid w:val="007C0945"/>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EB7"/>
    <w:rsid w:val="007C2FFF"/>
    <w:rsid w:val="007C3114"/>
    <w:rsid w:val="007C315A"/>
    <w:rsid w:val="007C388C"/>
    <w:rsid w:val="007C397F"/>
    <w:rsid w:val="007C3A23"/>
    <w:rsid w:val="007C3A83"/>
    <w:rsid w:val="007C3EA5"/>
    <w:rsid w:val="007C4008"/>
    <w:rsid w:val="007C4271"/>
    <w:rsid w:val="007C466D"/>
    <w:rsid w:val="007C46BF"/>
    <w:rsid w:val="007C49B0"/>
    <w:rsid w:val="007C4C8B"/>
    <w:rsid w:val="007C4D1C"/>
    <w:rsid w:val="007C4D27"/>
    <w:rsid w:val="007C4F2B"/>
    <w:rsid w:val="007C4F46"/>
    <w:rsid w:val="007C4FE5"/>
    <w:rsid w:val="007C5302"/>
    <w:rsid w:val="007C5461"/>
    <w:rsid w:val="007C5580"/>
    <w:rsid w:val="007C5676"/>
    <w:rsid w:val="007C5791"/>
    <w:rsid w:val="007C57BC"/>
    <w:rsid w:val="007C581D"/>
    <w:rsid w:val="007C5B21"/>
    <w:rsid w:val="007C5C1D"/>
    <w:rsid w:val="007C5C42"/>
    <w:rsid w:val="007C5DD4"/>
    <w:rsid w:val="007C5ECB"/>
    <w:rsid w:val="007C6228"/>
    <w:rsid w:val="007C625A"/>
    <w:rsid w:val="007C6373"/>
    <w:rsid w:val="007C6502"/>
    <w:rsid w:val="007C6806"/>
    <w:rsid w:val="007C684A"/>
    <w:rsid w:val="007C686F"/>
    <w:rsid w:val="007C68A6"/>
    <w:rsid w:val="007C68D4"/>
    <w:rsid w:val="007C69C0"/>
    <w:rsid w:val="007C6C9F"/>
    <w:rsid w:val="007C6DBE"/>
    <w:rsid w:val="007C6E29"/>
    <w:rsid w:val="007C6FDA"/>
    <w:rsid w:val="007C7016"/>
    <w:rsid w:val="007C70CE"/>
    <w:rsid w:val="007C70EE"/>
    <w:rsid w:val="007C725B"/>
    <w:rsid w:val="007C7260"/>
    <w:rsid w:val="007C72C4"/>
    <w:rsid w:val="007C72F5"/>
    <w:rsid w:val="007C73EC"/>
    <w:rsid w:val="007C745E"/>
    <w:rsid w:val="007C74B4"/>
    <w:rsid w:val="007C7821"/>
    <w:rsid w:val="007C789A"/>
    <w:rsid w:val="007C78BD"/>
    <w:rsid w:val="007C79EC"/>
    <w:rsid w:val="007C7AB5"/>
    <w:rsid w:val="007C7CB8"/>
    <w:rsid w:val="007C7CD2"/>
    <w:rsid w:val="007C7CDB"/>
    <w:rsid w:val="007C7D93"/>
    <w:rsid w:val="007C7E65"/>
    <w:rsid w:val="007D007B"/>
    <w:rsid w:val="007D030D"/>
    <w:rsid w:val="007D03F6"/>
    <w:rsid w:val="007D05E3"/>
    <w:rsid w:val="007D070C"/>
    <w:rsid w:val="007D0929"/>
    <w:rsid w:val="007D0ABA"/>
    <w:rsid w:val="007D0DD7"/>
    <w:rsid w:val="007D0E9A"/>
    <w:rsid w:val="007D12EF"/>
    <w:rsid w:val="007D13A7"/>
    <w:rsid w:val="007D15F0"/>
    <w:rsid w:val="007D177B"/>
    <w:rsid w:val="007D19E2"/>
    <w:rsid w:val="007D19F7"/>
    <w:rsid w:val="007D1AC8"/>
    <w:rsid w:val="007D1C6F"/>
    <w:rsid w:val="007D1D72"/>
    <w:rsid w:val="007D1EDF"/>
    <w:rsid w:val="007D20BD"/>
    <w:rsid w:val="007D23FD"/>
    <w:rsid w:val="007D24B7"/>
    <w:rsid w:val="007D253D"/>
    <w:rsid w:val="007D27AD"/>
    <w:rsid w:val="007D293E"/>
    <w:rsid w:val="007D2A55"/>
    <w:rsid w:val="007D2ABF"/>
    <w:rsid w:val="007D2B5B"/>
    <w:rsid w:val="007D2D2A"/>
    <w:rsid w:val="007D2E61"/>
    <w:rsid w:val="007D308A"/>
    <w:rsid w:val="007D3091"/>
    <w:rsid w:val="007D359F"/>
    <w:rsid w:val="007D36B2"/>
    <w:rsid w:val="007D3A97"/>
    <w:rsid w:val="007D3B54"/>
    <w:rsid w:val="007D3C8D"/>
    <w:rsid w:val="007D3CEF"/>
    <w:rsid w:val="007D3D5C"/>
    <w:rsid w:val="007D3E5E"/>
    <w:rsid w:val="007D3F97"/>
    <w:rsid w:val="007D4083"/>
    <w:rsid w:val="007D411D"/>
    <w:rsid w:val="007D4152"/>
    <w:rsid w:val="007D4274"/>
    <w:rsid w:val="007D4429"/>
    <w:rsid w:val="007D443F"/>
    <w:rsid w:val="007D4A09"/>
    <w:rsid w:val="007D4C7E"/>
    <w:rsid w:val="007D4D95"/>
    <w:rsid w:val="007D51EE"/>
    <w:rsid w:val="007D5295"/>
    <w:rsid w:val="007D52DD"/>
    <w:rsid w:val="007D5398"/>
    <w:rsid w:val="007D53BB"/>
    <w:rsid w:val="007D5439"/>
    <w:rsid w:val="007D56F1"/>
    <w:rsid w:val="007D581C"/>
    <w:rsid w:val="007D586F"/>
    <w:rsid w:val="007D59D8"/>
    <w:rsid w:val="007D5AD7"/>
    <w:rsid w:val="007D5B5B"/>
    <w:rsid w:val="007D5B97"/>
    <w:rsid w:val="007D5BB8"/>
    <w:rsid w:val="007D5C12"/>
    <w:rsid w:val="007D5F3E"/>
    <w:rsid w:val="007D5FB9"/>
    <w:rsid w:val="007D60F3"/>
    <w:rsid w:val="007D61B6"/>
    <w:rsid w:val="007D62DA"/>
    <w:rsid w:val="007D66EB"/>
    <w:rsid w:val="007D69EE"/>
    <w:rsid w:val="007D6C0B"/>
    <w:rsid w:val="007D6C1E"/>
    <w:rsid w:val="007D6C8D"/>
    <w:rsid w:val="007D6CBD"/>
    <w:rsid w:val="007D6CEA"/>
    <w:rsid w:val="007D6F2D"/>
    <w:rsid w:val="007D6F5A"/>
    <w:rsid w:val="007D730E"/>
    <w:rsid w:val="007D7624"/>
    <w:rsid w:val="007D76ED"/>
    <w:rsid w:val="007D78F4"/>
    <w:rsid w:val="007D7B9A"/>
    <w:rsid w:val="007E0059"/>
    <w:rsid w:val="007E00E9"/>
    <w:rsid w:val="007E012A"/>
    <w:rsid w:val="007E035E"/>
    <w:rsid w:val="007E049A"/>
    <w:rsid w:val="007E06FD"/>
    <w:rsid w:val="007E07BD"/>
    <w:rsid w:val="007E0BEC"/>
    <w:rsid w:val="007E0C7C"/>
    <w:rsid w:val="007E0D3C"/>
    <w:rsid w:val="007E0F80"/>
    <w:rsid w:val="007E148C"/>
    <w:rsid w:val="007E14FD"/>
    <w:rsid w:val="007E1BF5"/>
    <w:rsid w:val="007E1F34"/>
    <w:rsid w:val="007E206D"/>
    <w:rsid w:val="007E2226"/>
    <w:rsid w:val="007E2358"/>
    <w:rsid w:val="007E26C5"/>
    <w:rsid w:val="007E2867"/>
    <w:rsid w:val="007E2D58"/>
    <w:rsid w:val="007E30E9"/>
    <w:rsid w:val="007E3102"/>
    <w:rsid w:val="007E316D"/>
    <w:rsid w:val="007E32EB"/>
    <w:rsid w:val="007E352F"/>
    <w:rsid w:val="007E35C1"/>
    <w:rsid w:val="007E3740"/>
    <w:rsid w:val="007E3C5E"/>
    <w:rsid w:val="007E3CD6"/>
    <w:rsid w:val="007E3D0D"/>
    <w:rsid w:val="007E3D85"/>
    <w:rsid w:val="007E3E7D"/>
    <w:rsid w:val="007E3ED8"/>
    <w:rsid w:val="007E403D"/>
    <w:rsid w:val="007E40BA"/>
    <w:rsid w:val="007E41DD"/>
    <w:rsid w:val="007E43AC"/>
    <w:rsid w:val="007E43B1"/>
    <w:rsid w:val="007E49D4"/>
    <w:rsid w:val="007E4BCB"/>
    <w:rsid w:val="007E4BDD"/>
    <w:rsid w:val="007E4CCA"/>
    <w:rsid w:val="007E4ED5"/>
    <w:rsid w:val="007E55FD"/>
    <w:rsid w:val="007E5601"/>
    <w:rsid w:val="007E5795"/>
    <w:rsid w:val="007E5AAD"/>
    <w:rsid w:val="007E5BDF"/>
    <w:rsid w:val="007E5F0E"/>
    <w:rsid w:val="007E60A2"/>
    <w:rsid w:val="007E62E0"/>
    <w:rsid w:val="007E6792"/>
    <w:rsid w:val="007E67E5"/>
    <w:rsid w:val="007E68A0"/>
    <w:rsid w:val="007E6A07"/>
    <w:rsid w:val="007E6A38"/>
    <w:rsid w:val="007E6A8D"/>
    <w:rsid w:val="007E6AB7"/>
    <w:rsid w:val="007E6CD5"/>
    <w:rsid w:val="007E6FF5"/>
    <w:rsid w:val="007E6FFE"/>
    <w:rsid w:val="007E7246"/>
    <w:rsid w:val="007E7269"/>
    <w:rsid w:val="007E73D2"/>
    <w:rsid w:val="007E73D4"/>
    <w:rsid w:val="007E75A9"/>
    <w:rsid w:val="007E760D"/>
    <w:rsid w:val="007E7611"/>
    <w:rsid w:val="007E787D"/>
    <w:rsid w:val="007E79F8"/>
    <w:rsid w:val="007E7C99"/>
    <w:rsid w:val="007E7EB3"/>
    <w:rsid w:val="007F01A4"/>
    <w:rsid w:val="007F037B"/>
    <w:rsid w:val="007F0542"/>
    <w:rsid w:val="007F0549"/>
    <w:rsid w:val="007F08DC"/>
    <w:rsid w:val="007F0CA7"/>
    <w:rsid w:val="007F0DDF"/>
    <w:rsid w:val="007F0DFE"/>
    <w:rsid w:val="007F0F13"/>
    <w:rsid w:val="007F105B"/>
    <w:rsid w:val="007F10AA"/>
    <w:rsid w:val="007F10C8"/>
    <w:rsid w:val="007F11F5"/>
    <w:rsid w:val="007F127B"/>
    <w:rsid w:val="007F12AF"/>
    <w:rsid w:val="007F12B2"/>
    <w:rsid w:val="007F14B4"/>
    <w:rsid w:val="007F15B4"/>
    <w:rsid w:val="007F1672"/>
    <w:rsid w:val="007F16A6"/>
    <w:rsid w:val="007F174E"/>
    <w:rsid w:val="007F1760"/>
    <w:rsid w:val="007F1812"/>
    <w:rsid w:val="007F18A3"/>
    <w:rsid w:val="007F1AA1"/>
    <w:rsid w:val="007F2014"/>
    <w:rsid w:val="007F20FE"/>
    <w:rsid w:val="007F2165"/>
    <w:rsid w:val="007F2597"/>
    <w:rsid w:val="007F2A28"/>
    <w:rsid w:val="007F2A84"/>
    <w:rsid w:val="007F2C94"/>
    <w:rsid w:val="007F2D44"/>
    <w:rsid w:val="007F2D5A"/>
    <w:rsid w:val="007F2E83"/>
    <w:rsid w:val="007F3057"/>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C8B"/>
    <w:rsid w:val="007F4D90"/>
    <w:rsid w:val="007F5450"/>
    <w:rsid w:val="007F56A8"/>
    <w:rsid w:val="007F586A"/>
    <w:rsid w:val="007F5A10"/>
    <w:rsid w:val="007F5AA0"/>
    <w:rsid w:val="007F5B0A"/>
    <w:rsid w:val="007F5D85"/>
    <w:rsid w:val="007F5F5D"/>
    <w:rsid w:val="007F6094"/>
    <w:rsid w:val="007F60E1"/>
    <w:rsid w:val="007F6124"/>
    <w:rsid w:val="007F625D"/>
    <w:rsid w:val="007F626E"/>
    <w:rsid w:val="007F6397"/>
    <w:rsid w:val="007F6425"/>
    <w:rsid w:val="007F652E"/>
    <w:rsid w:val="007F66D9"/>
    <w:rsid w:val="007F6AF8"/>
    <w:rsid w:val="007F6CD7"/>
    <w:rsid w:val="007F6DFB"/>
    <w:rsid w:val="007F6FCF"/>
    <w:rsid w:val="007F7142"/>
    <w:rsid w:val="007F718D"/>
    <w:rsid w:val="007F7529"/>
    <w:rsid w:val="007F7758"/>
    <w:rsid w:val="007F7885"/>
    <w:rsid w:val="007F7980"/>
    <w:rsid w:val="007F7C6B"/>
    <w:rsid w:val="007F7D39"/>
    <w:rsid w:val="007F7F50"/>
    <w:rsid w:val="007F7FE2"/>
    <w:rsid w:val="0080025E"/>
    <w:rsid w:val="0080032C"/>
    <w:rsid w:val="00800417"/>
    <w:rsid w:val="00800689"/>
    <w:rsid w:val="008009E4"/>
    <w:rsid w:val="008009F0"/>
    <w:rsid w:val="00800CBA"/>
    <w:rsid w:val="00801055"/>
    <w:rsid w:val="008011D2"/>
    <w:rsid w:val="008011E8"/>
    <w:rsid w:val="008014EA"/>
    <w:rsid w:val="008015DF"/>
    <w:rsid w:val="00801763"/>
    <w:rsid w:val="00801D53"/>
    <w:rsid w:val="00801D8E"/>
    <w:rsid w:val="00801FC0"/>
    <w:rsid w:val="00802489"/>
    <w:rsid w:val="0080258A"/>
    <w:rsid w:val="0080263F"/>
    <w:rsid w:val="008026A5"/>
    <w:rsid w:val="008027FF"/>
    <w:rsid w:val="00802A5E"/>
    <w:rsid w:val="00802E2A"/>
    <w:rsid w:val="00803069"/>
    <w:rsid w:val="008030FE"/>
    <w:rsid w:val="00803690"/>
    <w:rsid w:val="0080391A"/>
    <w:rsid w:val="00803A37"/>
    <w:rsid w:val="00803B25"/>
    <w:rsid w:val="00803B8D"/>
    <w:rsid w:val="00803D0D"/>
    <w:rsid w:val="0080419A"/>
    <w:rsid w:val="008041D5"/>
    <w:rsid w:val="00804244"/>
    <w:rsid w:val="008043FC"/>
    <w:rsid w:val="0080443E"/>
    <w:rsid w:val="0080454E"/>
    <w:rsid w:val="00804572"/>
    <w:rsid w:val="0080457E"/>
    <w:rsid w:val="00804787"/>
    <w:rsid w:val="0080484A"/>
    <w:rsid w:val="00804930"/>
    <w:rsid w:val="00804B59"/>
    <w:rsid w:val="00804C4B"/>
    <w:rsid w:val="00804C53"/>
    <w:rsid w:val="00804C6E"/>
    <w:rsid w:val="00804C89"/>
    <w:rsid w:val="00804F4F"/>
    <w:rsid w:val="0080515E"/>
    <w:rsid w:val="00805162"/>
    <w:rsid w:val="00805231"/>
    <w:rsid w:val="008052BF"/>
    <w:rsid w:val="0080533E"/>
    <w:rsid w:val="008054B2"/>
    <w:rsid w:val="0080590E"/>
    <w:rsid w:val="00805B31"/>
    <w:rsid w:val="00805C4B"/>
    <w:rsid w:val="00805C96"/>
    <w:rsid w:val="00806326"/>
    <w:rsid w:val="008064A5"/>
    <w:rsid w:val="0080668F"/>
    <w:rsid w:val="00806D88"/>
    <w:rsid w:val="0080725A"/>
    <w:rsid w:val="00807266"/>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0E06"/>
    <w:rsid w:val="00810E17"/>
    <w:rsid w:val="008110BE"/>
    <w:rsid w:val="008111B8"/>
    <w:rsid w:val="008111D0"/>
    <w:rsid w:val="008114D0"/>
    <w:rsid w:val="008114F5"/>
    <w:rsid w:val="00811699"/>
    <w:rsid w:val="00811A5C"/>
    <w:rsid w:val="00811B79"/>
    <w:rsid w:val="00811CE0"/>
    <w:rsid w:val="00812015"/>
    <w:rsid w:val="0081206B"/>
    <w:rsid w:val="00812137"/>
    <w:rsid w:val="00812334"/>
    <w:rsid w:val="00812511"/>
    <w:rsid w:val="00812607"/>
    <w:rsid w:val="00812AD4"/>
    <w:rsid w:val="00812CB7"/>
    <w:rsid w:val="008132A1"/>
    <w:rsid w:val="0081331D"/>
    <w:rsid w:val="008133E4"/>
    <w:rsid w:val="0081352F"/>
    <w:rsid w:val="00813A06"/>
    <w:rsid w:val="00813BB7"/>
    <w:rsid w:val="00813BDB"/>
    <w:rsid w:val="0081410D"/>
    <w:rsid w:val="00814190"/>
    <w:rsid w:val="008145C2"/>
    <w:rsid w:val="008145F3"/>
    <w:rsid w:val="008147F5"/>
    <w:rsid w:val="008148C5"/>
    <w:rsid w:val="0081499A"/>
    <w:rsid w:val="008149AF"/>
    <w:rsid w:val="00814B03"/>
    <w:rsid w:val="00814C69"/>
    <w:rsid w:val="00814D1A"/>
    <w:rsid w:val="00814DAB"/>
    <w:rsid w:val="00814DE1"/>
    <w:rsid w:val="00814F85"/>
    <w:rsid w:val="00814FD4"/>
    <w:rsid w:val="0081504C"/>
    <w:rsid w:val="00815053"/>
    <w:rsid w:val="00815055"/>
    <w:rsid w:val="0081515E"/>
    <w:rsid w:val="008151F3"/>
    <w:rsid w:val="0081542E"/>
    <w:rsid w:val="008154C4"/>
    <w:rsid w:val="008156D5"/>
    <w:rsid w:val="00815732"/>
    <w:rsid w:val="0081577C"/>
    <w:rsid w:val="008159C0"/>
    <w:rsid w:val="00815A4C"/>
    <w:rsid w:val="00815D05"/>
    <w:rsid w:val="00815E2F"/>
    <w:rsid w:val="00816061"/>
    <w:rsid w:val="008161B7"/>
    <w:rsid w:val="008165B2"/>
    <w:rsid w:val="0081676F"/>
    <w:rsid w:val="0081694D"/>
    <w:rsid w:val="00816BEA"/>
    <w:rsid w:val="00816C4C"/>
    <w:rsid w:val="00816EA6"/>
    <w:rsid w:val="00816F49"/>
    <w:rsid w:val="00816F85"/>
    <w:rsid w:val="008170F3"/>
    <w:rsid w:val="008172B8"/>
    <w:rsid w:val="00817877"/>
    <w:rsid w:val="00817BB3"/>
    <w:rsid w:val="00817C1E"/>
    <w:rsid w:val="00817C20"/>
    <w:rsid w:val="00817C81"/>
    <w:rsid w:val="00817D9D"/>
    <w:rsid w:val="00817DDF"/>
    <w:rsid w:val="00817F23"/>
    <w:rsid w:val="00817FAD"/>
    <w:rsid w:val="008200E7"/>
    <w:rsid w:val="00820604"/>
    <w:rsid w:val="00820D25"/>
    <w:rsid w:val="00820E8E"/>
    <w:rsid w:val="00821163"/>
    <w:rsid w:val="008211E7"/>
    <w:rsid w:val="008215AD"/>
    <w:rsid w:val="008216AB"/>
    <w:rsid w:val="00821848"/>
    <w:rsid w:val="00821E1A"/>
    <w:rsid w:val="00821E27"/>
    <w:rsid w:val="0082205F"/>
    <w:rsid w:val="008220E7"/>
    <w:rsid w:val="008221AA"/>
    <w:rsid w:val="00822258"/>
    <w:rsid w:val="0082229E"/>
    <w:rsid w:val="00822443"/>
    <w:rsid w:val="00822790"/>
    <w:rsid w:val="008227DC"/>
    <w:rsid w:val="00822C2D"/>
    <w:rsid w:val="00822E69"/>
    <w:rsid w:val="008232B1"/>
    <w:rsid w:val="0082337B"/>
    <w:rsid w:val="0082356A"/>
    <w:rsid w:val="00823673"/>
    <w:rsid w:val="0082372A"/>
    <w:rsid w:val="00823914"/>
    <w:rsid w:val="00823AA5"/>
    <w:rsid w:val="00823ECE"/>
    <w:rsid w:val="00824493"/>
    <w:rsid w:val="008245E2"/>
    <w:rsid w:val="008246FA"/>
    <w:rsid w:val="008249DB"/>
    <w:rsid w:val="00824A31"/>
    <w:rsid w:val="00824BBE"/>
    <w:rsid w:val="00824CD2"/>
    <w:rsid w:val="00824ED4"/>
    <w:rsid w:val="008251DF"/>
    <w:rsid w:val="00825319"/>
    <w:rsid w:val="00825520"/>
    <w:rsid w:val="0082554F"/>
    <w:rsid w:val="0082555D"/>
    <w:rsid w:val="00825641"/>
    <w:rsid w:val="0082580E"/>
    <w:rsid w:val="00825B23"/>
    <w:rsid w:val="00825C01"/>
    <w:rsid w:val="00825CC4"/>
    <w:rsid w:val="00826008"/>
    <w:rsid w:val="008260F0"/>
    <w:rsid w:val="0082629D"/>
    <w:rsid w:val="00826312"/>
    <w:rsid w:val="00826857"/>
    <w:rsid w:val="0082698F"/>
    <w:rsid w:val="00826B93"/>
    <w:rsid w:val="00826D5F"/>
    <w:rsid w:val="00826D96"/>
    <w:rsid w:val="00826F74"/>
    <w:rsid w:val="0082703E"/>
    <w:rsid w:val="00827761"/>
    <w:rsid w:val="00827B0D"/>
    <w:rsid w:val="00827D18"/>
    <w:rsid w:val="00827DFB"/>
    <w:rsid w:val="00827E5F"/>
    <w:rsid w:val="00827FB2"/>
    <w:rsid w:val="00827FF7"/>
    <w:rsid w:val="0083012F"/>
    <w:rsid w:val="00830523"/>
    <w:rsid w:val="00830550"/>
    <w:rsid w:val="00830637"/>
    <w:rsid w:val="008306C0"/>
    <w:rsid w:val="0083096E"/>
    <w:rsid w:val="00830A06"/>
    <w:rsid w:val="00830AD6"/>
    <w:rsid w:val="00830B60"/>
    <w:rsid w:val="00830C1A"/>
    <w:rsid w:val="00830F1D"/>
    <w:rsid w:val="00830FF1"/>
    <w:rsid w:val="00831061"/>
    <w:rsid w:val="0083122B"/>
    <w:rsid w:val="008312AA"/>
    <w:rsid w:val="00831465"/>
    <w:rsid w:val="00831482"/>
    <w:rsid w:val="008314EA"/>
    <w:rsid w:val="00831A0D"/>
    <w:rsid w:val="00831D3A"/>
    <w:rsid w:val="00831D95"/>
    <w:rsid w:val="00831F24"/>
    <w:rsid w:val="008322F5"/>
    <w:rsid w:val="008323CE"/>
    <w:rsid w:val="008324E5"/>
    <w:rsid w:val="008326F6"/>
    <w:rsid w:val="00832742"/>
    <w:rsid w:val="00832870"/>
    <w:rsid w:val="00832994"/>
    <w:rsid w:val="00832A2F"/>
    <w:rsid w:val="00832C97"/>
    <w:rsid w:val="00832D40"/>
    <w:rsid w:val="00832D81"/>
    <w:rsid w:val="00832E64"/>
    <w:rsid w:val="00832E9B"/>
    <w:rsid w:val="00832F5C"/>
    <w:rsid w:val="008331DC"/>
    <w:rsid w:val="008333CA"/>
    <w:rsid w:val="00833555"/>
    <w:rsid w:val="008337AF"/>
    <w:rsid w:val="0083394F"/>
    <w:rsid w:val="00833B9A"/>
    <w:rsid w:val="00833C30"/>
    <w:rsid w:val="00833C65"/>
    <w:rsid w:val="00833CFB"/>
    <w:rsid w:val="00834349"/>
    <w:rsid w:val="0083442E"/>
    <w:rsid w:val="00834AFE"/>
    <w:rsid w:val="008350A2"/>
    <w:rsid w:val="00835136"/>
    <w:rsid w:val="008352B4"/>
    <w:rsid w:val="008353B9"/>
    <w:rsid w:val="0083546F"/>
    <w:rsid w:val="008355AD"/>
    <w:rsid w:val="0083566A"/>
    <w:rsid w:val="008356A9"/>
    <w:rsid w:val="008356BE"/>
    <w:rsid w:val="008356FF"/>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A8B"/>
    <w:rsid w:val="00837BBE"/>
    <w:rsid w:val="00837C74"/>
    <w:rsid w:val="00837DE0"/>
    <w:rsid w:val="00837DF4"/>
    <w:rsid w:val="00837E25"/>
    <w:rsid w:val="00837EDE"/>
    <w:rsid w:val="00837F2F"/>
    <w:rsid w:val="00837FE7"/>
    <w:rsid w:val="00840273"/>
    <w:rsid w:val="0084034B"/>
    <w:rsid w:val="0084035B"/>
    <w:rsid w:val="00840466"/>
    <w:rsid w:val="008404E8"/>
    <w:rsid w:val="00840537"/>
    <w:rsid w:val="008406C3"/>
    <w:rsid w:val="00840740"/>
    <w:rsid w:val="00840748"/>
    <w:rsid w:val="008407D2"/>
    <w:rsid w:val="00840927"/>
    <w:rsid w:val="00840943"/>
    <w:rsid w:val="008409B7"/>
    <w:rsid w:val="00840BD6"/>
    <w:rsid w:val="00840D38"/>
    <w:rsid w:val="00840DDA"/>
    <w:rsid w:val="00841046"/>
    <w:rsid w:val="00841112"/>
    <w:rsid w:val="008411FE"/>
    <w:rsid w:val="00841227"/>
    <w:rsid w:val="00841265"/>
    <w:rsid w:val="0084147C"/>
    <w:rsid w:val="008416E1"/>
    <w:rsid w:val="00841902"/>
    <w:rsid w:val="00841C54"/>
    <w:rsid w:val="00841E0C"/>
    <w:rsid w:val="00841FBA"/>
    <w:rsid w:val="0084218E"/>
    <w:rsid w:val="008421D7"/>
    <w:rsid w:val="008422FE"/>
    <w:rsid w:val="008425F7"/>
    <w:rsid w:val="00842674"/>
    <w:rsid w:val="008428DB"/>
    <w:rsid w:val="008429ED"/>
    <w:rsid w:val="00842A79"/>
    <w:rsid w:val="00842ADD"/>
    <w:rsid w:val="00842C74"/>
    <w:rsid w:val="00842CC9"/>
    <w:rsid w:val="00842DEF"/>
    <w:rsid w:val="00842FB3"/>
    <w:rsid w:val="008430A4"/>
    <w:rsid w:val="00843265"/>
    <w:rsid w:val="0084329B"/>
    <w:rsid w:val="008432C6"/>
    <w:rsid w:val="008432EA"/>
    <w:rsid w:val="008432F6"/>
    <w:rsid w:val="0084378F"/>
    <w:rsid w:val="00843CA5"/>
    <w:rsid w:val="00843F0E"/>
    <w:rsid w:val="00843F35"/>
    <w:rsid w:val="00844192"/>
    <w:rsid w:val="0084429E"/>
    <w:rsid w:val="00844347"/>
    <w:rsid w:val="00844378"/>
    <w:rsid w:val="00844456"/>
    <w:rsid w:val="0084448E"/>
    <w:rsid w:val="00844556"/>
    <w:rsid w:val="00844623"/>
    <w:rsid w:val="00844811"/>
    <w:rsid w:val="0084499F"/>
    <w:rsid w:val="00844D00"/>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AAA"/>
    <w:rsid w:val="00846D2A"/>
    <w:rsid w:val="00846D4D"/>
    <w:rsid w:val="00846DA6"/>
    <w:rsid w:val="00846DF5"/>
    <w:rsid w:val="00846F3B"/>
    <w:rsid w:val="00846FB9"/>
    <w:rsid w:val="0084719A"/>
    <w:rsid w:val="008474DD"/>
    <w:rsid w:val="008475DD"/>
    <w:rsid w:val="0084785B"/>
    <w:rsid w:val="00847931"/>
    <w:rsid w:val="00847B0A"/>
    <w:rsid w:val="00847B35"/>
    <w:rsid w:val="00847D5A"/>
    <w:rsid w:val="00847EFE"/>
    <w:rsid w:val="00847F9F"/>
    <w:rsid w:val="0085002E"/>
    <w:rsid w:val="0085003A"/>
    <w:rsid w:val="008500F6"/>
    <w:rsid w:val="008501CB"/>
    <w:rsid w:val="0085038B"/>
    <w:rsid w:val="008507D5"/>
    <w:rsid w:val="00850AD4"/>
    <w:rsid w:val="00850D00"/>
    <w:rsid w:val="00850F2B"/>
    <w:rsid w:val="00850F2F"/>
    <w:rsid w:val="008511E9"/>
    <w:rsid w:val="00851284"/>
    <w:rsid w:val="008516CF"/>
    <w:rsid w:val="00851773"/>
    <w:rsid w:val="0085183B"/>
    <w:rsid w:val="00851A90"/>
    <w:rsid w:val="00851B3E"/>
    <w:rsid w:val="00851BB3"/>
    <w:rsid w:val="00851BB4"/>
    <w:rsid w:val="00851D2A"/>
    <w:rsid w:val="00851FD9"/>
    <w:rsid w:val="008521D5"/>
    <w:rsid w:val="0085226B"/>
    <w:rsid w:val="008523F1"/>
    <w:rsid w:val="00852428"/>
    <w:rsid w:val="008525F1"/>
    <w:rsid w:val="00852750"/>
    <w:rsid w:val="0085284B"/>
    <w:rsid w:val="008528AB"/>
    <w:rsid w:val="00852A92"/>
    <w:rsid w:val="00852A94"/>
    <w:rsid w:val="008532B8"/>
    <w:rsid w:val="00853467"/>
    <w:rsid w:val="008534A9"/>
    <w:rsid w:val="00853BA0"/>
    <w:rsid w:val="00853F8E"/>
    <w:rsid w:val="008540C7"/>
    <w:rsid w:val="0085445F"/>
    <w:rsid w:val="0085459D"/>
    <w:rsid w:val="0085467A"/>
    <w:rsid w:val="00854695"/>
    <w:rsid w:val="00854B3C"/>
    <w:rsid w:val="00854BC8"/>
    <w:rsid w:val="00854C6A"/>
    <w:rsid w:val="00854CA0"/>
    <w:rsid w:val="00854D6C"/>
    <w:rsid w:val="00855184"/>
    <w:rsid w:val="008552A5"/>
    <w:rsid w:val="00855597"/>
    <w:rsid w:val="0085592A"/>
    <w:rsid w:val="008559BC"/>
    <w:rsid w:val="00855A02"/>
    <w:rsid w:val="00855B2A"/>
    <w:rsid w:val="00855BA8"/>
    <w:rsid w:val="00855C60"/>
    <w:rsid w:val="00855DD6"/>
    <w:rsid w:val="00855F0F"/>
    <w:rsid w:val="008560B7"/>
    <w:rsid w:val="00856422"/>
    <w:rsid w:val="0085654A"/>
    <w:rsid w:val="00856567"/>
    <w:rsid w:val="0085662D"/>
    <w:rsid w:val="0085675B"/>
    <w:rsid w:val="0085694C"/>
    <w:rsid w:val="008569FC"/>
    <w:rsid w:val="00856C55"/>
    <w:rsid w:val="00856D10"/>
    <w:rsid w:val="00856D2A"/>
    <w:rsid w:val="00856F4A"/>
    <w:rsid w:val="0085733D"/>
    <w:rsid w:val="008574E0"/>
    <w:rsid w:val="008575FE"/>
    <w:rsid w:val="00857649"/>
    <w:rsid w:val="00857661"/>
    <w:rsid w:val="0085774A"/>
    <w:rsid w:val="00857957"/>
    <w:rsid w:val="00857A3A"/>
    <w:rsid w:val="00857A98"/>
    <w:rsid w:val="008601C7"/>
    <w:rsid w:val="00860302"/>
    <w:rsid w:val="00860371"/>
    <w:rsid w:val="008603C8"/>
    <w:rsid w:val="008606E8"/>
    <w:rsid w:val="00860722"/>
    <w:rsid w:val="00860839"/>
    <w:rsid w:val="00860CE4"/>
    <w:rsid w:val="00860D45"/>
    <w:rsid w:val="00860DAB"/>
    <w:rsid w:val="008611FE"/>
    <w:rsid w:val="0086136B"/>
    <w:rsid w:val="00861386"/>
    <w:rsid w:val="00861420"/>
    <w:rsid w:val="008616AD"/>
    <w:rsid w:val="008618CC"/>
    <w:rsid w:val="008619E8"/>
    <w:rsid w:val="008619ED"/>
    <w:rsid w:val="00861B50"/>
    <w:rsid w:val="00861C8D"/>
    <w:rsid w:val="00861CEB"/>
    <w:rsid w:val="00861EC7"/>
    <w:rsid w:val="00861F95"/>
    <w:rsid w:val="008621C2"/>
    <w:rsid w:val="008622B1"/>
    <w:rsid w:val="008622EA"/>
    <w:rsid w:val="00862318"/>
    <w:rsid w:val="008625A0"/>
    <w:rsid w:val="008625F5"/>
    <w:rsid w:val="008626BB"/>
    <w:rsid w:val="008627BD"/>
    <w:rsid w:val="00862967"/>
    <w:rsid w:val="008631A0"/>
    <w:rsid w:val="00863422"/>
    <w:rsid w:val="00863503"/>
    <w:rsid w:val="00863581"/>
    <w:rsid w:val="008637B4"/>
    <w:rsid w:val="008638D8"/>
    <w:rsid w:val="008639BB"/>
    <w:rsid w:val="00863A93"/>
    <w:rsid w:val="00863B13"/>
    <w:rsid w:val="00863BCC"/>
    <w:rsid w:val="00863D70"/>
    <w:rsid w:val="00864051"/>
    <w:rsid w:val="0086416B"/>
    <w:rsid w:val="0086443D"/>
    <w:rsid w:val="00864691"/>
    <w:rsid w:val="008646D2"/>
    <w:rsid w:val="008647D6"/>
    <w:rsid w:val="0086486E"/>
    <w:rsid w:val="00864902"/>
    <w:rsid w:val="00864AAF"/>
    <w:rsid w:val="00864B6B"/>
    <w:rsid w:val="00864CB4"/>
    <w:rsid w:val="00864D1B"/>
    <w:rsid w:val="00864EE9"/>
    <w:rsid w:val="00864F86"/>
    <w:rsid w:val="00865015"/>
    <w:rsid w:val="00865131"/>
    <w:rsid w:val="0086530E"/>
    <w:rsid w:val="0086536D"/>
    <w:rsid w:val="00865783"/>
    <w:rsid w:val="00865B87"/>
    <w:rsid w:val="00865C99"/>
    <w:rsid w:val="00865D97"/>
    <w:rsid w:val="00865FC5"/>
    <w:rsid w:val="0086604B"/>
    <w:rsid w:val="0086666E"/>
    <w:rsid w:val="0086673D"/>
    <w:rsid w:val="008667C4"/>
    <w:rsid w:val="00866AD6"/>
    <w:rsid w:val="00866B3B"/>
    <w:rsid w:val="00866D18"/>
    <w:rsid w:val="00866D49"/>
    <w:rsid w:val="008670C6"/>
    <w:rsid w:val="00867196"/>
    <w:rsid w:val="00867277"/>
    <w:rsid w:val="00867331"/>
    <w:rsid w:val="0086747C"/>
    <w:rsid w:val="00867550"/>
    <w:rsid w:val="008675B4"/>
    <w:rsid w:val="00867A02"/>
    <w:rsid w:val="00867C51"/>
    <w:rsid w:val="00867CB4"/>
    <w:rsid w:val="00867D3A"/>
    <w:rsid w:val="00867DC6"/>
    <w:rsid w:val="00867E5C"/>
    <w:rsid w:val="00867FB0"/>
    <w:rsid w:val="00870100"/>
    <w:rsid w:val="008703A9"/>
    <w:rsid w:val="008703DD"/>
    <w:rsid w:val="008704B8"/>
    <w:rsid w:val="00870638"/>
    <w:rsid w:val="00870690"/>
    <w:rsid w:val="008706FD"/>
    <w:rsid w:val="008708F8"/>
    <w:rsid w:val="0087090F"/>
    <w:rsid w:val="00870B16"/>
    <w:rsid w:val="00870DC2"/>
    <w:rsid w:val="00870FC7"/>
    <w:rsid w:val="00870FD0"/>
    <w:rsid w:val="008713A9"/>
    <w:rsid w:val="00871473"/>
    <w:rsid w:val="0087147E"/>
    <w:rsid w:val="008714A5"/>
    <w:rsid w:val="00871783"/>
    <w:rsid w:val="008718C2"/>
    <w:rsid w:val="008719E5"/>
    <w:rsid w:val="00871B69"/>
    <w:rsid w:val="00871BB0"/>
    <w:rsid w:val="00871C7A"/>
    <w:rsid w:val="00871D40"/>
    <w:rsid w:val="00871E2B"/>
    <w:rsid w:val="00871F48"/>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8DA"/>
    <w:rsid w:val="00873C8F"/>
    <w:rsid w:val="00873D4C"/>
    <w:rsid w:val="00873D68"/>
    <w:rsid w:val="00873DBF"/>
    <w:rsid w:val="008744F9"/>
    <w:rsid w:val="00874506"/>
    <w:rsid w:val="00874555"/>
    <w:rsid w:val="008745B8"/>
    <w:rsid w:val="0087461C"/>
    <w:rsid w:val="00874754"/>
    <w:rsid w:val="0087481B"/>
    <w:rsid w:val="00874856"/>
    <w:rsid w:val="0087491A"/>
    <w:rsid w:val="008749A8"/>
    <w:rsid w:val="00874B9B"/>
    <w:rsid w:val="00874E44"/>
    <w:rsid w:val="00874EC5"/>
    <w:rsid w:val="00874F25"/>
    <w:rsid w:val="00875105"/>
    <w:rsid w:val="0087516F"/>
    <w:rsid w:val="00875273"/>
    <w:rsid w:val="00875629"/>
    <w:rsid w:val="00875765"/>
    <w:rsid w:val="00875987"/>
    <w:rsid w:val="00875EC9"/>
    <w:rsid w:val="00876221"/>
    <w:rsid w:val="00876229"/>
    <w:rsid w:val="00876359"/>
    <w:rsid w:val="00876636"/>
    <w:rsid w:val="008766FD"/>
    <w:rsid w:val="00876759"/>
    <w:rsid w:val="0087678F"/>
    <w:rsid w:val="008767D2"/>
    <w:rsid w:val="008768CB"/>
    <w:rsid w:val="00876A62"/>
    <w:rsid w:val="00876A7A"/>
    <w:rsid w:val="00876F12"/>
    <w:rsid w:val="00876FB8"/>
    <w:rsid w:val="0087703A"/>
    <w:rsid w:val="00877101"/>
    <w:rsid w:val="00877206"/>
    <w:rsid w:val="008772D8"/>
    <w:rsid w:val="0087777C"/>
    <w:rsid w:val="0087779B"/>
    <w:rsid w:val="00877923"/>
    <w:rsid w:val="00877962"/>
    <w:rsid w:val="00877BF0"/>
    <w:rsid w:val="00877D07"/>
    <w:rsid w:val="00877D30"/>
    <w:rsid w:val="00877EC7"/>
    <w:rsid w:val="008805F5"/>
    <w:rsid w:val="00880BD5"/>
    <w:rsid w:val="00880BEF"/>
    <w:rsid w:val="00880CA0"/>
    <w:rsid w:val="00880CA6"/>
    <w:rsid w:val="00880D1A"/>
    <w:rsid w:val="008811C8"/>
    <w:rsid w:val="008815B4"/>
    <w:rsid w:val="00881612"/>
    <w:rsid w:val="00881715"/>
    <w:rsid w:val="00881724"/>
    <w:rsid w:val="00881D82"/>
    <w:rsid w:val="00881FAA"/>
    <w:rsid w:val="008820DB"/>
    <w:rsid w:val="0088227B"/>
    <w:rsid w:val="00882597"/>
    <w:rsid w:val="008825B7"/>
    <w:rsid w:val="008825E5"/>
    <w:rsid w:val="0088294F"/>
    <w:rsid w:val="00882B32"/>
    <w:rsid w:val="00882B72"/>
    <w:rsid w:val="00882BD1"/>
    <w:rsid w:val="00882DE3"/>
    <w:rsid w:val="00882DF6"/>
    <w:rsid w:val="00882F98"/>
    <w:rsid w:val="00883050"/>
    <w:rsid w:val="00883274"/>
    <w:rsid w:val="008832F6"/>
    <w:rsid w:val="00883583"/>
    <w:rsid w:val="0088378D"/>
    <w:rsid w:val="00883809"/>
    <w:rsid w:val="00883886"/>
    <w:rsid w:val="00883A7F"/>
    <w:rsid w:val="00883D47"/>
    <w:rsid w:val="00883F5E"/>
    <w:rsid w:val="00883FD9"/>
    <w:rsid w:val="008840B2"/>
    <w:rsid w:val="008840EF"/>
    <w:rsid w:val="008843F4"/>
    <w:rsid w:val="008844EE"/>
    <w:rsid w:val="00884696"/>
    <w:rsid w:val="008847C1"/>
    <w:rsid w:val="00884B1A"/>
    <w:rsid w:val="00884E86"/>
    <w:rsid w:val="00884FF8"/>
    <w:rsid w:val="00885049"/>
    <w:rsid w:val="008850FC"/>
    <w:rsid w:val="00885694"/>
    <w:rsid w:val="00885747"/>
    <w:rsid w:val="008857DE"/>
    <w:rsid w:val="00885911"/>
    <w:rsid w:val="00885AA3"/>
    <w:rsid w:val="00885E8A"/>
    <w:rsid w:val="00885FCF"/>
    <w:rsid w:val="00885FED"/>
    <w:rsid w:val="008860A4"/>
    <w:rsid w:val="008861BD"/>
    <w:rsid w:val="00886510"/>
    <w:rsid w:val="00886721"/>
    <w:rsid w:val="008867A8"/>
    <w:rsid w:val="008872DA"/>
    <w:rsid w:val="008874BE"/>
    <w:rsid w:val="0088768E"/>
    <w:rsid w:val="008878D1"/>
    <w:rsid w:val="008878F7"/>
    <w:rsid w:val="0088799A"/>
    <w:rsid w:val="008879AD"/>
    <w:rsid w:val="00887A5E"/>
    <w:rsid w:val="00887A97"/>
    <w:rsid w:val="00887B65"/>
    <w:rsid w:val="00887BAE"/>
    <w:rsid w:val="00887BDD"/>
    <w:rsid w:val="00887DF2"/>
    <w:rsid w:val="00887FC4"/>
    <w:rsid w:val="00890152"/>
    <w:rsid w:val="0089039A"/>
    <w:rsid w:val="00890462"/>
    <w:rsid w:val="008904C9"/>
    <w:rsid w:val="00890E1B"/>
    <w:rsid w:val="00890F6D"/>
    <w:rsid w:val="0089105A"/>
    <w:rsid w:val="008910E9"/>
    <w:rsid w:val="008910F2"/>
    <w:rsid w:val="0089118A"/>
    <w:rsid w:val="008916D3"/>
    <w:rsid w:val="008918DD"/>
    <w:rsid w:val="00891ABE"/>
    <w:rsid w:val="00891B2B"/>
    <w:rsid w:val="00891CD0"/>
    <w:rsid w:val="00891E98"/>
    <w:rsid w:val="00891E99"/>
    <w:rsid w:val="00892202"/>
    <w:rsid w:val="00892286"/>
    <w:rsid w:val="00892399"/>
    <w:rsid w:val="00892467"/>
    <w:rsid w:val="00892495"/>
    <w:rsid w:val="00892930"/>
    <w:rsid w:val="008929CF"/>
    <w:rsid w:val="00892A07"/>
    <w:rsid w:val="00892C79"/>
    <w:rsid w:val="00892F9D"/>
    <w:rsid w:val="00893010"/>
    <w:rsid w:val="0089321B"/>
    <w:rsid w:val="008934B2"/>
    <w:rsid w:val="00893694"/>
    <w:rsid w:val="008938EE"/>
    <w:rsid w:val="00893C13"/>
    <w:rsid w:val="00893D03"/>
    <w:rsid w:val="00894180"/>
    <w:rsid w:val="00894388"/>
    <w:rsid w:val="00894BF9"/>
    <w:rsid w:val="00894E5D"/>
    <w:rsid w:val="00894F3F"/>
    <w:rsid w:val="00894FD7"/>
    <w:rsid w:val="00895072"/>
    <w:rsid w:val="008950AF"/>
    <w:rsid w:val="00895396"/>
    <w:rsid w:val="0089543A"/>
    <w:rsid w:val="0089547C"/>
    <w:rsid w:val="0089552F"/>
    <w:rsid w:val="008955C1"/>
    <w:rsid w:val="00895A15"/>
    <w:rsid w:val="00895D64"/>
    <w:rsid w:val="00895E2C"/>
    <w:rsid w:val="00895E9E"/>
    <w:rsid w:val="00895FEA"/>
    <w:rsid w:val="00896533"/>
    <w:rsid w:val="00896535"/>
    <w:rsid w:val="0089662A"/>
    <w:rsid w:val="0089673A"/>
    <w:rsid w:val="0089679C"/>
    <w:rsid w:val="00896A6E"/>
    <w:rsid w:val="00896AEA"/>
    <w:rsid w:val="00896AF1"/>
    <w:rsid w:val="00896B3C"/>
    <w:rsid w:val="00896E26"/>
    <w:rsid w:val="008971DB"/>
    <w:rsid w:val="008971E2"/>
    <w:rsid w:val="0089724B"/>
    <w:rsid w:val="0089738B"/>
    <w:rsid w:val="00897AB1"/>
    <w:rsid w:val="00897E6F"/>
    <w:rsid w:val="00897F79"/>
    <w:rsid w:val="008A01EE"/>
    <w:rsid w:val="008A0563"/>
    <w:rsid w:val="008A06CF"/>
    <w:rsid w:val="008A07EC"/>
    <w:rsid w:val="008A08BD"/>
    <w:rsid w:val="008A0A1C"/>
    <w:rsid w:val="008A0AEA"/>
    <w:rsid w:val="008A0AFD"/>
    <w:rsid w:val="008A0C62"/>
    <w:rsid w:val="008A0C89"/>
    <w:rsid w:val="008A0FD3"/>
    <w:rsid w:val="008A1495"/>
    <w:rsid w:val="008A1691"/>
    <w:rsid w:val="008A171B"/>
    <w:rsid w:val="008A19EF"/>
    <w:rsid w:val="008A1EA2"/>
    <w:rsid w:val="008A1F86"/>
    <w:rsid w:val="008A207C"/>
    <w:rsid w:val="008A2088"/>
    <w:rsid w:val="008A219E"/>
    <w:rsid w:val="008A23F8"/>
    <w:rsid w:val="008A24DD"/>
    <w:rsid w:val="008A287F"/>
    <w:rsid w:val="008A2D85"/>
    <w:rsid w:val="008A2F0F"/>
    <w:rsid w:val="008A2F84"/>
    <w:rsid w:val="008A31C2"/>
    <w:rsid w:val="008A342B"/>
    <w:rsid w:val="008A36BE"/>
    <w:rsid w:val="008A36E9"/>
    <w:rsid w:val="008A37EC"/>
    <w:rsid w:val="008A3A11"/>
    <w:rsid w:val="008A3E77"/>
    <w:rsid w:val="008A3FFC"/>
    <w:rsid w:val="008A41BB"/>
    <w:rsid w:val="008A434D"/>
    <w:rsid w:val="008A486F"/>
    <w:rsid w:val="008A4957"/>
    <w:rsid w:val="008A4A22"/>
    <w:rsid w:val="008A4D04"/>
    <w:rsid w:val="008A4F9E"/>
    <w:rsid w:val="008A503B"/>
    <w:rsid w:val="008A5151"/>
    <w:rsid w:val="008A5234"/>
    <w:rsid w:val="008A5485"/>
    <w:rsid w:val="008A5964"/>
    <w:rsid w:val="008A5BC1"/>
    <w:rsid w:val="008A5EDE"/>
    <w:rsid w:val="008A5F86"/>
    <w:rsid w:val="008A61E0"/>
    <w:rsid w:val="008A62AF"/>
    <w:rsid w:val="008A63A5"/>
    <w:rsid w:val="008A63AB"/>
    <w:rsid w:val="008A64C7"/>
    <w:rsid w:val="008A660F"/>
    <w:rsid w:val="008A673C"/>
    <w:rsid w:val="008A67C0"/>
    <w:rsid w:val="008A68B4"/>
    <w:rsid w:val="008A6AD8"/>
    <w:rsid w:val="008A6B2C"/>
    <w:rsid w:val="008A6D4B"/>
    <w:rsid w:val="008A6F51"/>
    <w:rsid w:val="008A6FDD"/>
    <w:rsid w:val="008A7035"/>
    <w:rsid w:val="008A7264"/>
    <w:rsid w:val="008A748C"/>
    <w:rsid w:val="008A74B0"/>
    <w:rsid w:val="008A7659"/>
    <w:rsid w:val="008A77C7"/>
    <w:rsid w:val="008A77DB"/>
    <w:rsid w:val="008A77F6"/>
    <w:rsid w:val="008A77F8"/>
    <w:rsid w:val="008A781C"/>
    <w:rsid w:val="008A7886"/>
    <w:rsid w:val="008A794A"/>
    <w:rsid w:val="008A7BCE"/>
    <w:rsid w:val="008A7C4E"/>
    <w:rsid w:val="008B0380"/>
    <w:rsid w:val="008B0603"/>
    <w:rsid w:val="008B06BD"/>
    <w:rsid w:val="008B0842"/>
    <w:rsid w:val="008B0AEF"/>
    <w:rsid w:val="008B0CA5"/>
    <w:rsid w:val="008B0D4E"/>
    <w:rsid w:val="008B0E19"/>
    <w:rsid w:val="008B0E4B"/>
    <w:rsid w:val="008B1495"/>
    <w:rsid w:val="008B171B"/>
    <w:rsid w:val="008B1A1E"/>
    <w:rsid w:val="008B1B4F"/>
    <w:rsid w:val="008B1C75"/>
    <w:rsid w:val="008B1DA7"/>
    <w:rsid w:val="008B2033"/>
    <w:rsid w:val="008B217A"/>
    <w:rsid w:val="008B220B"/>
    <w:rsid w:val="008B25CC"/>
    <w:rsid w:val="008B2904"/>
    <w:rsid w:val="008B2A6E"/>
    <w:rsid w:val="008B2B02"/>
    <w:rsid w:val="008B2D52"/>
    <w:rsid w:val="008B2D6B"/>
    <w:rsid w:val="008B2FC9"/>
    <w:rsid w:val="008B301A"/>
    <w:rsid w:val="008B310C"/>
    <w:rsid w:val="008B3550"/>
    <w:rsid w:val="008B3654"/>
    <w:rsid w:val="008B366F"/>
    <w:rsid w:val="008B3718"/>
    <w:rsid w:val="008B37A1"/>
    <w:rsid w:val="008B3C7A"/>
    <w:rsid w:val="008B3D5F"/>
    <w:rsid w:val="008B3F1D"/>
    <w:rsid w:val="008B3F67"/>
    <w:rsid w:val="008B40B4"/>
    <w:rsid w:val="008B4290"/>
    <w:rsid w:val="008B432D"/>
    <w:rsid w:val="008B43E7"/>
    <w:rsid w:val="008B4584"/>
    <w:rsid w:val="008B4A39"/>
    <w:rsid w:val="008B4A79"/>
    <w:rsid w:val="008B4B62"/>
    <w:rsid w:val="008B4EBB"/>
    <w:rsid w:val="008B4FF5"/>
    <w:rsid w:val="008B50FF"/>
    <w:rsid w:val="008B511B"/>
    <w:rsid w:val="008B5313"/>
    <w:rsid w:val="008B54F3"/>
    <w:rsid w:val="008B5552"/>
    <w:rsid w:val="008B63B2"/>
    <w:rsid w:val="008B6767"/>
    <w:rsid w:val="008B6910"/>
    <w:rsid w:val="008B692C"/>
    <w:rsid w:val="008B692D"/>
    <w:rsid w:val="008B6D65"/>
    <w:rsid w:val="008B6EF7"/>
    <w:rsid w:val="008B6FBE"/>
    <w:rsid w:val="008B74FB"/>
    <w:rsid w:val="008B77C8"/>
    <w:rsid w:val="008B78C4"/>
    <w:rsid w:val="008C017E"/>
    <w:rsid w:val="008C0491"/>
    <w:rsid w:val="008C07D8"/>
    <w:rsid w:val="008C07DA"/>
    <w:rsid w:val="008C084C"/>
    <w:rsid w:val="008C0873"/>
    <w:rsid w:val="008C096D"/>
    <w:rsid w:val="008C09DD"/>
    <w:rsid w:val="008C0B3E"/>
    <w:rsid w:val="008C0D2D"/>
    <w:rsid w:val="008C1036"/>
    <w:rsid w:val="008C10B6"/>
    <w:rsid w:val="008C1106"/>
    <w:rsid w:val="008C1586"/>
    <w:rsid w:val="008C15EF"/>
    <w:rsid w:val="008C1746"/>
    <w:rsid w:val="008C1DC8"/>
    <w:rsid w:val="008C1DCD"/>
    <w:rsid w:val="008C20D3"/>
    <w:rsid w:val="008C221C"/>
    <w:rsid w:val="008C2266"/>
    <w:rsid w:val="008C232D"/>
    <w:rsid w:val="008C2980"/>
    <w:rsid w:val="008C2DE3"/>
    <w:rsid w:val="008C300E"/>
    <w:rsid w:val="008C30C6"/>
    <w:rsid w:val="008C31AE"/>
    <w:rsid w:val="008C341F"/>
    <w:rsid w:val="008C3640"/>
    <w:rsid w:val="008C36FB"/>
    <w:rsid w:val="008C37AF"/>
    <w:rsid w:val="008C392E"/>
    <w:rsid w:val="008C3B1D"/>
    <w:rsid w:val="008C3B2F"/>
    <w:rsid w:val="008C4132"/>
    <w:rsid w:val="008C4212"/>
    <w:rsid w:val="008C43FA"/>
    <w:rsid w:val="008C44A1"/>
    <w:rsid w:val="008C44FA"/>
    <w:rsid w:val="008C467D"/>
    <w:rsid w:val="008C46A2"/>
    <w:rsid w:val="008C47CD"/>
    <w:rsid w:val="008C490A"/>
    <w:rsid w:val="008C4A4F"/>
    <w:rsid w:val="008C4ACD"/>
    <w:rsid w:val="008C4B65"/>
    <w:rsid w:val="008C4B72"/>
    <w:rsid w:val="008C4B8C"/>
    <w:rsid w:val="008C4CF6"/>
    <w:rsid w:val="008C4DA9"/>
    <w:rsid w:val="008C4FF7"/>
    <w:rsid w:val="008C527C"/>
    <w:rsid w:val="008C529B"/>
    <w:rsid w:val="008C52AF"/>
    <w:rsid w:val="008C53C6"/>
    <w:rsid w:val="008C5690"/>
    <w:rsid w:val="008C56F6"/>
    <w:rsid w:val="008C5A0F"/>
    <w:rsid w:val="008C5B84"/>
    <w:rsid w:val="008C5BBD"/>
    <w:rsid w:val="008C5D13"/>
    <w:rsid w:val="008C5DBE"/>
    <w:rsid w:val="008C5F41"/>
    <w:rsid w:val="008C62FC"/>
    <w:rsid w:val="008C632D"/>
    <w:rsid w:val="008C637B"/>
    <w:rsid w:val="008C6566"/>
    <w:rsid w:val="008C6B6D"/>
    <w:rsid w:val="008C6F0E"/>
    <w:rsid w:val="008C711C"/>
    <w:rsid w:val="008C7378"/>
    <w:rsid w:val="008C74C1"/>
    <w:rsid w:val="008C772F"/>
    <w:rsid w:val="008C77C9"/>
    <w:rsid w:val="008C77F4"/>
    <w:rsid w:val="008C7925"/>
    <w:rsid w:val="008C7A29"/>
    <w:rsid w:val="008C7B83"/>
    <w:rsid w:val="008C7B8B"/>
    <w:rsid w:val="008C7C0C"/>
    <w:rsid w:val="008C7C67"/>
    <w:rsid w:val="008C7CBA"/>
    <w:rsid w:val="008C7E5F"/>
    <w:rsid w:val="008C7EB0"/>
    <w:rsid w:val="008C7F3E"/>
    <w:rsid w:val="008D0040"/>
    <w:rsid w:val="008D0232"/>
    <w:rsid w:val="008D026B"/>
    <w:rsid w:val="008D0306"/>
    <w:rsid w:val="008D0514"/>
    <w:rsid w:val="008D058B"/>
    <w:rsid w:val="008D0590"/>
    <w:rsid w:val="008D05CA"/>
    <w:rsid w:val="008D0652"/>
    <w:rsid w:val="008D086C"/>
    <w:rsid w:val="008D0950"/>
    <w:rsid w:val="008D0B6A"/>
    <w:rsid w:val="008D0FC5"/>
    <w:rsid w:val="008D1078"/>
    <w:rsid w:val="008D10CB"/>
    <w:rsid w:val="008D15DF"/>
    <w:rsid w:val="008D16CB"/>
    <w:rsid w:val="008D1780"/>
    <w:rsid w:val="008D18A4"/>
    <w:rsid w:val="008D192D"/>
    <w:rsid w:val="008D1A69"/>
    <w:rsid w:val="008D1EC2"/>
    <w:rsid w:val="008D1ED4"/>
    <w:rsid w:val="008D20B8"/>
    <w:rsid w:val="008D2113"/>
    <w:rsid w:val="008D2122"/>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06"/>
    <w:rsid w:val="008D378C"/>
    <w:rsid w:val="008D383F"/>
    <w:rsid w:val="008D3876"/>
    <w:rsid w:val="008D3B37"/>
    <w:rsid w:val="008D3C3A"/>
    <w:rsid w:val="008D3CFC"/>
    <w:rsid w:val="008D3FDC"/>
    <w:rsid w:val="008D4024"/>
    <w:rsid w:val="008D40E7"/>
    <w:rsid w:val="008D46D3"/>
    <w:rsid w:val="008D4AAA"/>
    <w:rsid w:val="008D4AEC"/>
    <w:rsid w:val="008D4B07"/>
    <w:rsid w:val="008D4B95"/>
    <w:rsid w:val="008D4C72"/>
    <w:rsid w:val="008D4FA4"/>
    <w:rsid w:val="008D5036"/>
    <w:rsid w:val="008D5264"/>
    <w:rsid w:val="008D5287"/>
    <w:rsid w:val="008D52F8"/>
    <w:rsid w:val="008D56AA"/>
    <w:rsid w:val="008D574B"/>
    <w:rsid w:val="008D579C"/>
    <w:rsid w:val="008D5897"/>
    <w:rsid w:val="008D5902"/>
    <w:rsid w:val="008D59E9"/>
    <w:rsid w:val="008D5D34"/>
    <w:rsid w:val="008D5D39"/>
    <w:rsid w:val="008D5FA2"/>
    <w:rsid w:val="008D61FB"/>
    <w:rsid w:val="008D656F"/>
    <w:rsid w:val="008D6843"/>
    <w:rsid w:val="008D688B"/>
    <w:rsid w:val="008D6A1E"/>
    <w:rsid w:val="008D6B9B"/>
    <w:rsid w:val="008D6D90"/>
    <w:rsid w:val="008D727F"/>
    <w:rsid w:val="008D7586"/>
    <w:rsid w:val="008D75FF"/>
    <w:rsid w:val="008D796B"/>
    <w:rsid w:val="008E0143"/>
    <w:rsid w:val="008E02D0"/>
    <w:rsid w:val="008E043F"/>
    <w:rsid w:val="008E04B5"/>
    <w:rsid w:val="008E058B"/>
    <w:rsid w:val="008E06D2"/>
    <w:rsid w:val="008E09B9"/>
    <w:rsid w:val="008E0A57"/>
    <w:rsid w:val="008E0FB2"/>
    <w:rsid w:val="008E0FD8"/>
    <w:rsid w:val="008E1180"/>
    <w:rsid w:val="008E12DE"/>
    <w:rsid w:val="008E1387"/>
    <w:rsid w:val="008E1448"/>
    <w:rsid w:val="008E149B"/>
    <w:rsid w:val="008E1559"/>
    <w:rsid w:val="008E16B5"/>
    <w:rsid w:val="008E1955"/>
    <w:rsid w:val="008E19F6"/>
    <w:rsid w:val="008E1A34"/>
    <w:rsid w:val="008E1AB4"/>
    <w:rsid w:val="008E1C6A"/>
    <w:rsid w:val="008E1D9F"/>
    <w:rsid w:val="008E1F53"/>
    <w:rsid w:val="008E1FB5"/>
    <w:rsid w:val="008E21D3"/>
    <w:rsid w:val="008E222E"/>
    <w:rsid w:val="008E24BF"/>
    <w:rsid w:val="008E24CF"/>
    <w:rsid w:val="008E2664"/>
    <w:rsid w:val="008E2701"/>
    <w:rsid w:val="008E2866"/>
    <w:rsid w:val="008E2AB9"/>
    <w:rsid w:val="008E2B96"/>
    <w:rsid w:val="008E2CC4"/>
    <w:rsid w:val="008E2D28"/>
    <w:rsid w:val="008E2F0D"/>
    <w:rsid w:val="008E3058"/>
    <w:rsid w:val="008E315B"/>
    <w:rsid w:val="008E31CE"/>
    <w:rsid w:val="008E3258"/>
    <w:rsid w:val="008E338F"/>
    <w:rsid w:val="008E35E1"/>
    <w:rsid w:val="008E366A"/>
    <w:rsid w:val="008E3AD4"/>
    <w:rsid w:val="008E3D9A"/>
    <w:rsid w:val="008E419E"/>
    <w:rsid w:val="008E41EA"/>
    <w:rsid w:val="008E45F9"/>
    <w:rsid w:val="008E4641"/>
    <w:rsid w:val="008E46F8"/>
    <w:rsid w:val="008E4702"/>
    <w:rsid w:val="008E4AA5"/>
    <w:rsid w:val="008E4CEE"/>
    <w:rsid w:val="008E4DB5"/>
    <w:rsid w:val="008E5305"/>
    <w:rsid w:val="008E5645"/>
    <w:rsid w:val="008E5804"/>
    <w:rsid w:val="008E5813"/>
    <w:rsid w:val="008E59C8"/>
    <w:rsid w:val="008E5A45"/>
    <w:rsid w:val="008E5C5F"/>
    <w:rsid w:val="008E5CAC"/>
    <w:rsid w:val="008E5DD0"/>
    <w:rsid w:val="008E5E02"/>
    <w:rsid w:val="008E603E"/>
    <w:rsid w:val="008E60FF"/>
    <w:rsid w:val="008E6163"/>
    <w:rsid w:val="008E6263"/>
    <w:rsid w:val="008E6625"/>
    <w:rsid w:val="008E6736"/>
    <w:rsid w:val="008E67D7"/>
    <w:rsid w:val="008E68BA"/>
    <w:rsid w:val="008E6A50"/>
    <w:rsid w:val="008E6A83"/>
    <w:rsid w:val="008E6DA2"/>
    <w:rsid w:val="008E6DC3"/>
    <w:rsid w:val="008E6E06"/>
    <w:rsid w:val="008E6F99"/>
    <w:rsid w:val="008E7062"/>
    <w:rsid w:val="008E7889"/>
    <w:rsid w:val="008E7940"/>
    <w:rsid w:val="008E7EFC"/>
    <w:rsid w:val="008F075E"/>
    <w:rsid w:val="008F09A8"/>
    <w:rsid w:val="008F0A32"/>
    <w:rsid w:val="008F0F4A"/>
    <w:rsid w:val="008F1293"/>
    <w:rsid w:val="008F143D"/>
    <w:rsid w:val="008F17D8"/>
    <w:rsid w:val="008F19F5"/>
    <w:rsid w:val="008F1AC6"/>
    <w:rsid w:val="008F1BA3"/>
    <w:rsid w:val="008F1DF0"/>
    <w:rsid w:val="008F1FFD"/>
    <w:rsid w:val="008F2284"/>
    <w:rsid w:val="008F24FB"/>
    <w:rsid w:val="008F2663"/>
    <w:rsid w:val="008F26EA"/>
    <w:rsid w:val="008F27B6"/>
    <w:rsid w:val="008F2838"/>
    <w:rsid w:val="008F28A9"/>
    <w:rsid w:val="008F2994"/>
    <w:rsid w:val="008F2ADE"/>
    <w:rsid w:val="008F2CBA"/>
    <w:rsid w:val="008F2D81"/>
    <w:rsid w:val="008F2DEA"/>
    <w:rsid w:val="008F2FF8"/>
    <w:rsid w:val="008F30D8"/>
    <w:rsid w:val="008F33D9"/>
    <w:rsid w:val="008F3568"/>
    <w:rsid w:val="008F3933"/>
    <w:rsid w:val="008F3A81"/>
    <w:rsid w:val="008F3E87"/>
    <w:rsid w:val="008F3E88"/>
    <w:rsid w:val="008F3FE4"/>
    <w:rsid w:val="008F442C"/>
    <w:rsid w:val="008F4517"/>
    <w:rsid w:val="008F454A"/>
    <w:rsid w:val="008F46B6"/>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0F7"/>
    <w:rsid w:val="008F6128"/>
    <w:rsid w:val="008F6349"/>
    <w:rsid w:val="008F640B"/>
    <w:rsid w:val="008F652B"/>
    <w:rsid w:val="008F6577"/>
    <w:rsid w:val="008F676D"/>
    <w:rsid w:val="008F67CB"/>
    <w:rsid w:val="008F68DC"/>
    <w:rsid w:val="008F6902"/>
    <w:rsid w:val="008F6929"/>
    <w:rsid w:val="008F6A02"/>
    <w:rsid w:val="008F6BEF"/>
    <w:rsid w:val="008F6C58"/>
    <w:rsid w:val="008F6C81"/>
    <w:rsid w:val="008F6D66"/>
    <w:rsid w:val="008F6EF2"/>
    <w:rsid w:val="008F70B2"/>
    <w:rsid w:val="008F7194"/>
    <w:rsid w:val="008F73AD"/>
    <w:rsid w:val="008F740D"/>
    <w:rsid w:val="008F74F9"/>
    <w:rsid w:val="008F7647"/>
    <w:rsid w:val="008F7984"/>
    <w:rsid w:val="008F79DD"/>
    <w:rsid w:val="00900100"/>
    <w:rsid w:val="0090024C"/>
    <w:rsid w:val="00900665"/>
    <w:rsid w:val="00900690"/>
    <w:rsid w:val="0090080B"/>
    <w:rsid w:val="00900D48"/>
    <w:rsid w:val="00900E10"/>
    <w:rsid w:val="00900E87"/>
    <w:rsid w:val="00900EC6"/>
    <w:rsid w:val="00900F63"/>
    <w:rsid w:val="00900FD2"/>
    <w:rsid w:val="00901099"/>
    <w:rsid w:val="009011AA"/>
    <w:rsid w:val="0090139F"/>
    <w:rsid w:val="009017AC"/>
    <w:rsid w:val="00901995"/>
    <w:rsid w:val="00901B87"/>
    <w:rsid w:val="00901C8F"/>
    <w:rsid w:val="00901DA3"/>
    <w:rsid w:val="00901DCD"/>
    <w:rsid w:val="00902291"/>
    <w:rsid w:val="009022C5"/>
    <w:rsid w:val="009025EE"/>
    <w:rsid w:val="00902735"/>
    <w:rsid w:val="009028BE"/>
    <w:rsid w:val="009028E6"/>
    <w:rsid w:val="00902C2A"/>
    <w:rsid w:val="00902C4E"/>
    <w:rsid w:val="00903138"/>
    <w:rsid w:val="00903191"/>
    <w:rsid w:val="009032D2"/>
    <w:rsid w:val="009033CD"/>
    <w:rsid w:val="0090349B"/>
    <w:rsid w:val="0090357F"/>
    <w:rsid w:val="009037EF"/>
    <w:rsid w:val="00903D33"/>
    <w:rsid w:val="00903E7E"/>
    <w:rsid w:val="00904160"/>
    <w:rsid w:val="00904236"/>
    <w:rsid w:val="00904373"/>
    <w:rsid w:val="0090452C"/>
    <w:rsid w:val="009047F6"/>
    <w:rsid w:val="0090483F"/>
    <w:rsid w:val="00904AB2"/>
    <w:rsid w:val="00904B09"/>
    <w:rsid w:val="00904B0D"/>
    <w:rsid w:val="00905437"/>
    <w:rsid w:val="00905474"/>
    <w:rsid w:val="00905504"/>
    <w:rsid w:val="009055FC"/>
    <w:rsid w:val="0090564A"/>
    <w:rsid w:val="009056B7"/>
    <w:rsid w:val="009058DA"/>
    <w:rsid w:val="00905ACC"/>
    <w:rsid w:val="00905D7B"/>
    <w:rsid w:val="00906029"/>
    <w:rsid w:val="0090615B"/>
    <w:rsid w:val="009061BA"/>
    <w:rsid w:val="0090639B"/>
    <w:rsid w:val="00906400"/>
    <w:rsid w:val="0090647F"/>
    <w:rsid w:val="0090653E"/>
    <w:rsid w:val="00906ED8"/>
    <w:rsid w:val="00907302"/>
    <w:rsid w:val="00907338"/>
    <w:rsid w:val="009073D1"/>
    <w:rsid w:val="0090747E"/>
    <w:rsid w:val="009075F1"/>
    <w:rsid w:val="00907625"/>
    <w:rsid w:val="00907775"/>
    <w:rsid w:val="009077A1"/>
    <w:rsid w:val="009077E6"/>
    <w:rsid w:val="009078D4"/>
    <w:rsid w:val="00907BF9"/>
    <w:rsid w:val="00907C47"/>
    <w:rsid w:val="00907CDA"/>
    <w:rsid w:val="00907DDB"/>
    <w:rsid w:val="00907E00"/>
    <w:rsid w:val="0091037C"/>
    <w:rsid w:val="009105FE"/>
    <w:rsid w:val="00910980"/>
    <w:rsid w:val="00910BEC"/>
    <w:rsid w:val="00910CF7"/>
    <w:rsid w:val="009110FC"/>
    <w:rsid w:val="00911275"/>
    <w:rsid w:val="0091146E"/>
    <w:rsid w:val="0091153B"/>
    <w:rsid w:val="0091186B"/>
    <w:rsid w:val="009119DF"/>
    <w:rsid w:val="00911B77"/>
    <w:rsid w:val="00911B9B"/>
    <w:rsid w:val="00911D1D"/>
    <w:rsid w:val="00911EB6"/>
    <w:rsid w:val="0091211D"/>
    <w:rsid w:val="00912542"/>
    <w:rsid w:val="009127E2"/>
    <w:rsid w:val="00912929"/>
    <w:rsid w:val="00912965"/>
    <w:rsid w:val="00912A2A"/>
    <w:rsid w:val="00912B9A"/>
    <w:rsid w:val="00913074"/>
    <w:rsid w:val="00913280"/>
    <w:rsid w:val="00913360"/>
    <w:rsid w:val="009133FE"/>
    <w:rsid w:val="009134EB"/>
    <w:rsid w:val="0091354F"/>
    <w:rsid w:val="009135AD"/>
    <w:rsid w:val="009135AE"/>
    <w:rsid w:val="00913836"/>
    <w:rsid w:val="00913A6B"/>
    <w:rsid w:val="00913B2F"/>
    <w:rsid w:val="00913B6A"/>
    <w:rsid w:val="00913BD5"/>
    <w:rsid w:val="009140E2"/>
    <w:rsid w:val="009141A5"/>
    <w:rsid w:val="0091422A"/>
    <w:rsid w:val="009142DE"/>
    <w:rsid w:val="0091433E"/>
    <w:rsid w:val="00914710"/>
    <w:rsid w:val="00914826"/>
    <w:rsid w:val="00914C6E"/>
    <w:rsid w:val="00914DF7"/>
    <w:rsid w:val="00914E24"/>
    <w:rsid w:val="00914F40"/>
    <w:rsid w:val="00914F7D"/>
    <w:rsid w:val="009151A7"/>
    <w:rsid w:val="009153B8"/>
    <w:rsid w:val="00915408"/>
    <w:rsid w:val="009154B9"/>
    <w:rsid w:val="0091555D"/>
    <w:rsid w:val="0091584C"/>
    <w:rsid w:val="009158F5"/>
    <w:rsid w:val="009159B5"/>
    <w:rsid w:val="009159F3"/>
    <w:rsid w:val="00915A05"/>
    <w:rsid w:val="00915B03"/>
    <w:rsid w:val="00915BF4"/>
    <w:rsid w:val="00915E5E"/>
    <w:rsid w:val="0091601B"/>
    <w:rsid w:val="00916397"/>
    <w:rsid w:val="009163DC"/>
    <w:rsid w:val="009163F0"/>
    <w:rsid w:val="0091648E"/>
    <w:rsid w:val="0091691E"/>
    <w:rsid w:val="00916AC3"/>
    <w:rsid w:val="00916B5C"/>
    <w:rsid w:val="00916E52"/>
    <w:rsid w:val="00916EDF"/>
    <w:rsid w:val="00917093"/>
    <w:rsid w:val="00917163"/>
    <w:rsid w:val="00917576"/>
    <w:rsid w:val="00917880"/>
    <w:rsid w:val="00917C71"/>
    <w:rsid w:val="009200E6"/>
    <w:rsid w:val="009201E7"/>
    <w:rsid w:val="009203FE"/>
    <w:rsid w:val="00920604"/>
    <w:rsid w:val="00920C03"/>
    <w:rsid w:val="00920DF5"/>
    <w:rsid w:val="00920E3E"/>
    <w:rsid w:val="00920EA9"/>
    <w:rsid w:val="00920FE5"/>
    <w:rsid w:val="009215A2"/>
    <w:rsid w:val="009217C3"/>
    <w:rsid w:val="0092199F"/>
    <w:rsid w:val="009219AB"/>
    <w:rsid w:val="00921BC3"/>
    <w:rsid w:val="00921D40"/>
    <w:rsid w:val="00921E04"/>
    <w:rsid w:val="00921F8D"/>
    <w:rsid w:val="009223E6"/>
    <w:rsid w:val="00922556"/>
    <w:rsid w:val="0092296E"/>
    <w:rsid w:val="00922B6A"/>
    <w:rsid w:val="00922BD1"/>
    <w:rsid w:val="00922C67"/>
    <w:rsid w:val="00922CE6"/>
    <w:rsid w:val="00922D5E"/>
    <w:rsid w:val="00923018"/>
    <w:rsid w:val="00923066"/>
    <w:rsid w:val="00923287"/>
    <w:rsid w:val="009232F0"/>
    <w:rsid w:val="009235AB"/>
    <w:rsid w:val="009235BE"/>
    <w:rsid w:val="0092398E"/>
    <w:rsid w:val="00923D0F"/>
    <w:rsid w:val="00923D33"/>
    <w:rsid w:val="00923E8D"/>
    <w:rsid w:val="00923F2F"/>
    <w:rsid w:val="00923F55"/>
    <w:rsid w:val="00923F88"/>
    <w:rsid w:val="00923FEC"/>
    <w:rsid w:val="0092410C"/>
    <w:rsid w:val="009241FB"/>
    <w:rsid w:val="0092464B"/>
    <w:rsid w:val="009249BA"/>
    <w:rsid w:val="00924C65"/>
    <w:rsid w:val="00924C9B"/>
    <w:rsid w:val="00924CAB"/>
    <w:rsid w:val="00924DF8"/>
    <w:rsid w:val="00924F14"/>
    <w:rsid w:val="00925040"/>
    <w:rsid w:val="0092512F"/>
    <w:rsid w:val="009251F4"/>
    <w:rsid w:val="009254C2"/>
    <w:rsid w:val="00925506"/>
    <w:rsid w:val="0092573A"/>
    <w:rsid w:val="009257D2"/>
    <w:rsid w:val="009258EF"/>
    <w:rsid w:val="00925B58"/>
    <w:rsid w:val="00925BF4"/>
    <w:rsid w:val="00925C78"/>
    <w:rsid w:val="00925E27"/>
    <w:rsid w:val="009261B5"/>
    <w:rsid w:val="009261B9"/>
    <w:rsid w:val="009264F5"/>
    <w:rsid w:val="009266E2"/>
    <w:rsid w:val="009268CA"/>
    <w:rsid w:val="0092691A"/>
    <w:rsid w:val="00926FD2"/>
    <w:rsid w:val="00927044"/>
    <w:rsid w:val="00927164"/>
    <w:rsid w:val="009271E3"/>
    <w:rsid w:val="009273DF"/>
    <w:rsid w:val="009273F4"/>
    <w:rsid w:val="0092743A"/>
    <w:rsid w:val="00927867"/>
    <w:rsid w:val="009279CA"/>
    <w:rsid w:val="00927A1B"/>
    <w:rsid w:val="00927AC7"/>
    <w:rsid w:val="00927AD9"/>
    <w:rsid w:val="00927B37"/>
    <w:rsid w:val="00927B8D"/>
    <w:rsid w:val="00927CE4"/>
    <w:rsid w:val="00927D5D"/>
    <w:rsid w:val="00927D65"/>
    <w:rsid w:val="00927D92"/>
    <w:rsid w:val="00927EE1"/>
    <w:rsid w:val="00927FFC"/>
    <w:rsid w:val="0093037E"/>
    <w:rsid w:val="00930852"/>
    <w:rsid w:val="009308C6"/>
    <w:rsid w:val="009309CF"/>
    <w:rsid w:val="00930C34"/>
    <w:rsid w:val="00930E73"/>
    <w:rsid w:val="00930E97"/>
    <w:rsid w:val="00930F78"/>
    <w:rsid w:val="00931028"/>
    <w:rsid w:val="0093117B"/>
    <w:rsid w:val="009313E4"/>
    <w:rsid w:val="00931597"/>
    <w:rsid w:val="00931A68"/>
    <w:rsid w:val="00931B02"/>
    <w:rsid w:val="00931C8E"/>
    <w:rsid w:val="00931CB0"/>
    <w:rsid w:val="00931F1A"/>
    <w:rsid w:val="00932205"/>
    <w:rsid w:val="009323F5"/>
    <w:rsid w:val="009324B2"/>
    <w:rsid w:val="009325C0"/>
    <w:rsid w:val="009325E6"/>
    <w:rsid w:val="00932619"/>
    <w:rsid w:val="00932630"/>
    <w:rsid w:val="0093278D"/>
    <w:rsid w:val="00932990"/>
    <w:rsid w:val="00932A71"/>
    <w:rsid w:val="00932AB9"/>
    <w:rsid w:val="00932B22"/>
    <w:rsid w:val="00932C22"/>
    <w:rsid w:val="00932E90"/>
    <w:rsid w:val="00932EAB"/>
    <w:rsid w:val="00932EF4"/>
    <w:rsid w:val="00932F04"/>
    <w:rsid w:val="00933103"/>
    <w:rsid w:val="009333E5"/>
    <w:rsid w:val="009337BF"/>
    <w:rsid w:val="00933A8A"/>
    <w:rsid w:val="00933E2A"/>
    <w:rsid w:val="00933E70"/>
    <w:rsid w:val="00933E8B"/>
    <w:rsid w:val="00933E94"/>
    <w:rsid w:val="00933ED8"/>
    <w:rsid w:val="00933F05"/>
    <w:rsid w:val="0093401E"/>
    <w:rsid w:val="00934464"/>
    <w:rsid w:val="009345AF"/>
    <w:rsid w:val="0093479D"/>
    <w:rsid w:val="00934876"/>
    <w:rsid w:val="00934D8C"/>
    <w:rsid w:val="00934F7B"/>
    <w:rsid w:val="00935248"/>
    <w:rsid w:val="00935423"/>
    <w:rsid w:val="00935549"/>
    <w:rsid w:val="0093568E"/>
    <w:rsid w:val="00935720"/>
    <w:rsid w:val="00935DFF"/>
    <w:rsid w:val="00935E3F"/>
    <w:rsid w:val="00935FD0"/>
    <w:rsid w:val="0093622F"/>
    <w:rsid w:val="00936359"/>
    <w:rsid w:val="0093637E"/>
    <w:rsid w:val="009363AA"/>
    <w:rsid w:val="00936438"/>
    <w:rsid w:val="00936477"/>
    <w:rsid w:val="009365E6"/>
    <w:rsid w:val="009366B7"/>
    <w:rsid w:val="009366FE"/>
    <w:rsid w:val="009369D3"/>
    <w:rsid w:val="009369E8"/>
    <w:rsid w:val="00936B72"/>
    <w:rsid w:val="00936DF9"/>
    <w:rsid w:val="00937176"/>
    <w:rsid w:val="009372F4"/>
    <w:rsid w:val="00937347"/>
    <w:rsid w:val="00937AC6"/>
    <w:rsid w:val="00937BE0"/>
    <w:rsid w:val="00937C42"/>
    <w:rsid w:val="00937D2B"/>
    <w:rsid w:val="00937F7E"/>
    <w:rsid w:val="009403DB"/>
    <w:rsid w:val="00940509"/>
    <w:rsid w:val="0094051C"/>
    <w:rsid w:val="00940560"/>
    <w:rsid w:val="009406DC"/>
    <w:rsid w:val="009406F3"/>
    <w:rsid w:val="00940AFB"/>
    <w:rsid w:val="00940BEE"/>
    <w:rsid w:val="00940E73"/>
    <w:rsid w:val="00940EC2"/>
    <w:rsid w:val="00940ECA"/>
    <w:rsid w:val="00940EFE"/>
    <w:rsid w:val="00940FD4"/>
    <w:rsid w:val="009414C6"/>
    <w:rsid w:val="00941648"/>
    <w:rsid w:val="009416B6"/>
    <w:rsid w:val="009416CE"/>
    <w:rsid w:val="009419FC"/>
    <w:rsid w:val="00941AA2"/>
    <w:rsid w:val="00941B22"/>
    <w:rsid w:val="00941C08"/>
    <w:rsid w:val="0094202D"/>
    <w:rsid w:val="0094208E"/>
    <w:rsid w:val="009420F5"/>
    <w:rsid w:val="009421B6"/>
    <w:rsid w:val="009423D5"/>
    <w:rsid w:val="009424D0"/>
    <w:rsid w:val="009426A4"/>
    <w:rsid w:val="00942824"/>
    <w:rsid w:val="009428C4"/>
    <w:rsid w:val="00942916"/>
    <w:rsid w:val="00942949"/>
    <w:rsid w:val="00942A28"/>
    <w:rsid w:val="00942ADC"/>
    <w:rsid w:val="00942DAF"/>
    <w:rsid w:val="00942E1F"/>
    <w:rsid w:val="00942E66"/>
    <w:rsid w:val="00942EA7"/>
    <w:rsid w:val="00943096"/>
    <w:rsid w:val="0094328E"/>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4ECD"/>
    <w:rsid w:val="009452C1"/>
    <w:rsid w:val="00945344"/>
    <w:rsid w:val="009457D4"/>
    <w:rsid w:val="00945939"/>
    <w:rsid w:val="00945B15"/>
    <w:rsid w:val="00945D8B"/>
    <w:rsid w:val="00945E00"/>
    <w:rsid w:val="00945E7A"/>
    <w:rsid w:val="00946353"/>
    <w:rsid w:val="009463B0"/>
    <w:rsid w:val="00946415"/>
    <w:rsid w:val="00946778"/>
    <w:rsid w:val="00946817"/>
    <w:rsid w:val="009468BC"/>
    <w:rsid w:val="009468D2"/>
    <w:rsid w:val="00946946"/>
    <w:rsid w:val="009469E4"/>
    <w:rsid w:val="00946AA3"/>
    <w:rsid w:val="00946B4B"/>
    <w:rsid w:val="00946E83"/>
    <w:rsid w:val="00947172"/>
    <w:rsid w:val="0094718F"/>
    <w:rsid w:val="009471A6"/>
    <w:rsid w:val="00947332"/>
    <w:rsid w:val="00947402"/>
    <w:rsid w:val="0094775F"/>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0FE"/>
    <w:rsid w:val="00952276"/>
    <w:rsid w:val="00952528"/>
    <w:rsid w:val="009527B5"/>
    <w:rsid w:val="009528C4"/>
    <w:rsid w:val="009528F6"/>
    <w:rsid w:val="009529A3"/>
    <w:rsid w:val="00952ACF"/>
    <w:rsid w:val="00952BA1"/>
    <w:rsid w:val="00952E4F"/>
    <w:rsid w:val="00952F56"/>
    <w:rsid w:val="00953042"/>
    <w:rsid w:val="00953325"/>
    <w:rsid w:val="0095343E"/>
    <w:rsid w:val="00953504"/>
    <w:rsid w:val="009537B9"/>
    <w:rsid w:val="009539DF"/>
    <w:rsid w:val="00953A06"/>
    <w:rsid w:val="00953A41"/>
    <w:rsid w:val="00953B50"/>
    <w:rsid w:val="00953BE7"/>
    <w:rsid w:val="00953CE8"/>
    <w:rsid w:val="00953F3F"/>
    <w:rsid w:val="0095423C"/>
    <w:rsid w:val="00954338"/>
    <w:rsid w:val="00954383"/>
    <w:rsid w:val="0095446B"/>
    <w:rsid w:val="009546C2"/>
    <w:rsid w:val="0095495B"/>
    <w:rsid w:val="00954A11"/>
    <w:rsid w:val="00954A37"/>
    <w:rsid w:val="00954A47"/>
    <w:rsid w:val="00954C05"/>
    <w:rsid w:val="00954D32"/>
    <w:rsid w:val="00954E1F"/>
    <w:rsid w:val="00955069"/>
    <w:rsid w:val="00955106"/>
    <w:rsid w:val="009553C2"/>
    <w:rsid w:val="00955620"/>
    <w:rsid w:val="0095562E"/>
    <w:rsid w:val="00955646"/>
    <w:rsid w:val="009558A1"/>
    <w:rsid w:val="0095597C"/>
    <w:rsid w:val="009559B9"/>
    <w:rsid w:val="00955B00"/>
    <w:rsid w:val="00956BB0"/>
    <w:rsid w:val="00956DA4"/>
    <w:rsid w:val="00956DA8"/>
    <w:rsid w:val="00956DC0"/>
    <w:rsid w:val="00956F63"/>
    <w:rsid w:val="00956F6B"/>
    <w:rsid w:val="00957235"/>
    <w:rsid w:val="0095770B"/>
    <w:rsid w:val="00957922"/>
    <w:rsid w:val="009579B8"/>
    <w:rsid w:val="00957AF5"/>
    <w:rsid w:val="00957C65"/>
    <w:rsid w:val="00957D70"/>
    <w:rsid w:val="00957EE4"/>
    <w:rsid w:val="00957EE6"/>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4B5"/>
    <w:rsid w:val="0096158D"/>
    <w:rsid w:val="0096172A"/>
    <w:rsid w:val="00961916"/>
    <w:rsid w:val="00961A6B"/>
    <w:rsid w:val="00961B96"/>
    <w:rsid w:val="00961C38"/>
    <w:rsid w:val="00961D32"/>
    <w:rsid w:val="00961F86"/>
    <w:rsid w:val="0096270D"/>
    <w:rsid w:val="00962720"/>
    <w:rsid w:val="009627CF"/>
    <w:rsid w:val="00962EAE"/>
    <w:rsid w:val="00963268"/>
    <w:rsid w:val="00963869"/>
    <w:rsid w:val="00963A14"/>
    <w:rsid w:val="00963EF7"/>
    <w:rsid w:val="00963F04"/>
    <w:rsid w:val="00963FFF"/>
    <w:rsid w:val="00964181"/>
    <w:rsid w:val="009642CC"/>
    <w:rsid w:val="009642CF"/>
    <w:rsid w:val="00964485"/>
    <w:rsid w:val="009644BE"/>
    <w:rsid w:val="009644D5"/>
    <w:rsid w:val="00964822"/>
    <w:rsid w:val="00964B24"/>
    <w:rsid w:val="00964C0E"/>
    <w:rsid w:val="00964D2C"/>
    <w:rsid w:val="00964D62"/>
    <w:rsid w:val="00964E0C"/>
    <w:rsid w:val="00965198"/>
    <w:rsid w:val="0096520E"/>
    <w:rsid w:val="0096530C"/>
    <w:rsid w:val="00965423"/>
    <w:rsid w:val="00965BDB"/>
    <w:rsid w:val="00965BF3"/>
    <w:rsid w:val="00965E65"/>
    <w:rsid w:val="009669FD"/>
    <w:rsid w:val="00966CEA"/>
    <w:rsid w:val="00966D3B"/>
    <w:rsid w:val="00966E77"/>
    <w:rsid w:val="00966F06"/>
    <w:rsid w:val="009670B2"/>
    <w:rsid w:val="009671F7"/>
    <w:rsid w:val="00967294"/>
    <w:rsid w:val="0096732F"/>
    <w:rsid w:val="00967467"/>
    <w:rsid w:val="0096749C"/>
    <w:rsid w:val="009676E7"/>
    <w:rsid w:val="00967A79"/>
    <w:rsid w:val="00967AE0"/>
    <w:rsid w:val="00967C82"/>
    <w:rsid w:val="00967E8A"/>
    <w:rsid w:val="0097017A"/>
    <w:rsid w:val="009702BD"/>
    <w:rsid w:val="0097047E"/>
    <w:rsid w:val="009705F5"/>
    <w:rsid w:val="0097079D"/>
    <w:rsid w:val="00970933"/>
    <w:rsid w:val="00970ACF"/>
    <w:rsid w:val="00970F0F"/>
    <w:rsid w:val="00970F69"/>
    <w:rsid w:val="00970FE6"/>
    <w:rsid w:val="00970FF7"/>
    <w:rsid w:val="0097100F"/>
    <w:rsid w:val="00971030"/>
    <w:rsid w:val="00971344"/>
    <w:rsid w:val="00971346"/>
    <w:rsid w:val="009714E5"/>
    <w:rsid w:val="00971682"/>
    <w:rsid w:val="00971779"/>
    <w:rsid w:val="00971996"/>
    <w:rsid w:val="00971A0D"/>
    <w:rsid w:val="00971AE7"/>
    <w:rsid w:val="00971C57"/>
    <w:rsid w:val="00971CCC"/>
    <w:rsid w:val="009723CF"/>
    <w:rsid w:val="0097251E"/>
    <w:rsid w:val="00972595"/>
    <w:rsid w:val="009725A8"/>
    <w:rsid w:val="009728E8"/>
    <w:rsid w:val="00972A72"/>
    <w:rsid w:val="00972A8B"/>
    <w:rsid w:val="00972B77"/>
    <w:rsid w:val="00972BA0"/>
    <w:rsid w:val="00972EE9"/>
    <w:rsid w:val="00973024"/>
    <w:rsid w:val="009731BC"/>
    <w:rsid w:val="0097335F"/>
    <w:rsid w:val="0097391F"/>
    <w:rsid w:val="00973952"/>
    <w:rsid w:val="00973AE0"/>
    <w:rsid w:val="00973BCE"/>
    <w:rsid w:val="00973CAC"/>
    <w:rsid w:val="00973EF4"/>
    <w:rsid w:val="00973FD0"/>
    <w:rsid w:val="009740AA"/>
    <w:rsid w:val="009740B9"/>
    <w:rsid w:val="00974240"/>
    <w:rsid w:val="00974284"/>
    <w:rsid w:val="00974642"/>
    <w:rsid w:val="00974663"/>
    <w:rsid w:val="009748E1"/>
    <w:rsid w:val="00974973"/>
    <w:rsid w:val="00974B87"/>
    <w:rsid w:val="00974C38"/>
    <w:rsid w:val="00974DFA"/>
    <w:rsid w:val="00974F08"/>
    <w:rsid w:val="00975080"/>
    <w:rsid w:val="009750AB"/>
    <w:rsid w:val="009754EA"/>
    <w:rsid w:val="00975697"/>
    <w:rsid w:val="009756D1"/>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89D"/>
    <w:rsid w:val="00977906"/>
    <w:rsid w:val="00977932"/>
    <w:rsid w:val="00977942"/>
    <w:rsid w:val="0097795B"/>
    <w:rsid w:val="00977972"/>
    <w:rsid w:val="009800A3"/>
    <w:rsid w:val="0098089D"/>
    <w:rsid w:val="009808D7"/>
    <w:rsid w:val="00980984"/>
    <w:rsid w:val="00980BEB"/>
    <w:rsid w:val="00980CA0"/>
    <w:rsid w:val="009813AA"/>
    <w:rsid w:val="00981480"/>
    <w:rsid w:val="00981693"/>
    <w:rsid w:val="00981702"/>
    <w:rsid w:val="00981983"/>
    <w:rsid w:val="00981ACA"/>
    <w:rsid w:val="00981AF7"/>
    <w:rsid w:val="00981C62"/>
    <w:rsid w:val="00981C6F"/>
    <w:rsid w:val="00981CD1"/>
    <w:rsid w:val="00981DBA"/>
    <w:rsid w:val="00981F88"/>
    <w:rsid w:val="00981FD3"/>
    <w:rsid w:val="0098200E"/>
    <w:rsid w:val="00982012"/>
    <w:rsid w:val="00982092"/>
    <w:rsid w:val="0098209F"/>
    <w:rsid w:val="00982178"/>
    <w:rsid w:val="00982186"/>
    <w:rsid w:val="009821E5"/>
    <w:rsid w:val="0098223B"/>
    <w:rsid w:val="00982559"/>
    <w:rsid w:val="00982618"/>
    <w:rsid w:val="009828FF"/>
    <w:rsid w:val="0098304F"/>
    <w:rsid w:val="009830A7"/>
    <w:rsid w:val="009831C8"/>
    <w:rsid w:val="0098334A"/>
    <w:rsid w:val="00983425"/>
    <w:rsid w:val="009835FA"/>
    <w:rsid w:val="00983A73"/>
    <w:rsid w:val="00983B86"/>
    <w:rsid w:val="00983BFB"/>
    <w:rsid w:val="00983E36"/>
    <w:rsid w:val="00983EC2"/>
    <w:rsid w:val="009840A3"/>
    <w:rsid w:val="009840E9"/>
    <w:rsid w:val="00984124"/>
    <w:rsid w:val="0098425D"/>
    <w:rsid w:val="009844AA"/>
    <w:rsid w:val="009845AF"/>
    <w:rsid w:val="009847E7"/>
    <w:rsid w:val="0098539D"/>
    <w:rsid w:val="00985546"/>
    <w:rsid w:val="00985699"/>
    <w:rsid w:val="009858C2"/>
    <w:rsid w:val="009859BB"/>
    <w:rsid w:val="00985B06"/>
    <w:rsid w:val="00985BC1"/>
    <w:rsid w:val="00985EDA"/>
    <w:rsid w:val="00985F24"/>
    <w:rsid w:val="0098609F"/>
    <w:rsid w:val="0098613F"/>
    <w:rsid w:val="009863DD"/>
    <w:rsid w:val="00986456"/>
    <w:rsid w:val="00986599"/>
    <w:rsid w:val="00986830"/>
    <w:rsid w:val="00986B89"/>
    <w:rsid w:val="00986CA6"/>
    <w:rsid w:val="00987157"/>
    <w:rsid w:val="0098716A"/>
    <w:rsid w:val="009871E2"/>
    <w:rsid w:val="00987360"/>
    <w:rsid w:val="009873D6"/>
    <w:rsid w:val="009874BD"/>
    <w:rsid w:val="00987505"/>
    <w:rsid w:val="009877FD"/>
    <w:rsid w:val="0098785B"/>
    <w:rsid w:val="00987BFC"/>
    <w:rsid w:val="00987D11"/>
    <w:rsid w:val="00987E7C"/>
    <w:rsid w:val="00987FB7"/>
    <w:rsid w:val="009900D3"/>
    <w:rsid w:val="009900DB"/>
    <w:rsid w:val="0099018B"/>
    <w:rsid w:val="0099026D"/>
    <w:rsid w:val="0099028F"/>
    <w:rsid w:val="00990407"/>
    <w:rsid w:val="009905EF"/>
    <w:rsid w:val="009905F5"/>
    <w:rsid w:val="0099079E"/>
    <w:rsid w:val="00990A69"/>
    <w:rsid w:val="00990C63"/>
    <w:rsid w:val="00990D61"/>
    <w:rsid w:val="00990EE0"/>
    <w:rsid w:val="00990F45"/>
    <w:rsid w:val="009911FB"/>
    <w:rsid w:val="009912E4"/>
    <w:rsid w:val="0099132C"/>
    <w:rsid w:val="00991390"/>
    <w:rsid w:val="00991616"/>
    <w:rsid w:val="00991A06"/>
    <w:rsid w:val="00991CE4"/>
    <w:rsid w:val="00991F41"/>
    <w:rsid w:val="00991FFE"/>
    <w:rsid w:val="00992705"/>
    <w:rsid w:val="00992AD5"/>
    <w:rsid w:val="00992C7C"/>
    <w:rsid w:val="00993132"/>
    <w:rsid w:val="00993503"/>
    <w:rsid w:val="00993736"/>
    <w:rsid w:val="009938B1"/>
    <w:rsid w:val="009938CC"/>
    <w:rsid w:val="00993940"/>
    <w:rsid w:val="00993996"/>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2C4"/>
    <w:rsid w:val="00996340"/>
    <w:rsid w:val="00996476"/>
    <w:rsid w:val="009968B3"/>
    <w:rsid w:val="00996A3E"/>
    <w:rsid w:val="00996A52"/>
    <w:rsid w:val="0099733B"/>
    <w:rsid w:val="0099784A"/>
    <w:rsid w:val="009A015B"/>
    <w:rsid w:val="009A0223"/>
    <w:rsid w:val="009A03A3"/>
    <w:rsid w:val="009A05D2"/>
    <w:rsid w:val="009A0611"/>
    <w:rsid w:val="009A070E"/>
    <w:rsid w:val="009A0769"/>
    <w:rsid w:val="009A079D"/>
    <w:rsid w:val="009A082E"/>
    <w:rsid w:val="009A085F"/>
    <w:rsid w:val="009A0946"/>
    <w:rsid w:val="009A0B12"/>
    <w:rsid w:val="009A0CB9"/>
    <w:rsid w:val="009A0D51"/>
    <w:rsid w:val="009A0F91"/>
    <w:rsid w:val="009A1109"/>
    <w:rsid w:val="009A112B"/>
    <w:rsid w:val="009A13A9"/>
    <w:rsid w:val="009A13EE"/>
    <w:rsid w:val="009A14E4"/>
    <w:rsid w:val="009A1AF6"/>
    <w:rsid w:val="009A1B4A"/>
    <w:rsid w:val="009A1B86"/>
    <w:rsid w:val="009A1C0F"/>
    <w:rsid w:val="009A1E5E"/>
    <w:rsid w:val="009A221A"/>
    <w:rsid w:val="009A22CF"/>
    <w:rsid w:val="009A22D8"/>
    <w:rsid w:val="009A23F5"/>
    <w:rsid w:val="009A2436"/>
    <w:rsid w:val="009A2487"/>
    <w:rsid w:val="009A2541"/>
    <w:rsid w:val="009A280D"/>
    <w:rsid w:val="009A28E4"/>
    <w:rsid w:val="009A2F28"/>
    <w:rsid w:val="009A3090"/>
    <w:rsid w:val="009A30AA"/>
    <w:rsid w:val="009A3343"/>
    <w:rsid w:val="009A347F"/>
    <w:rsid w:val="009A37BB"/>
    <w:rsid w:val="009A3820"/>
    <w:rsid w:val="009A3AC9"/>
    <w:rsid w:val="009A3B7C"/>
    <w:rsid w:val="009A3E58"/>
    <w:rsid w:val="009A3E80"/>
    <w:rsid w:val="009A3E82"/>
    <w:rsid w:val="009A3E87"/>
    <w:rsid w:val="009A3FCB"/>
    <w:rsid w:val="009A40CB"/>
    <w:rsid w:val="009A40F9"/>
    <w:rsid w:val="009A4229"/>
    <w:rsid w:val="009A4268"/>
    <w:rsid w:val="009A432E"/>
    <w:rsid w:val="009A44DA"/>
    <w:rsid w:val="009A46EE"/>
    <w:rsid w:val="009A49C2"/>
    <w:rsid w:val="009A4A44"/>
    <w:rsid w:val="009A4D0C"/>
    <w:rsid w:val="009A4EED"/>
    <w:rsid w:val="009A4F56"/>
    <w:rsid w:val="009A4F7F"/>
    <w:rsid w:val="009A51B7"/>
    <w:rsid w:val="009A51F1"/>
    <w:rsid w:val="009A5270"/>
    <w:rsid w:val="009A5570"/>
    <w:rsid w:val="009A585E"/>
    <w:rsid w:val="009A5923"/>
    <w:rsid w:val="009A59D2"/>
    <w:rsid w:val="009A5A34"/>
    <w:rsid w:val="009A5F79"/>
    <w:rsid w:val="009A5F97"/>
    <w:rsid w:val="009A6111"/>
    <w:rsid w:val="009A622E"/>
    <w:rsid w:val="009A6287"/>
    <w:rsid w:val="009A6460"/>
    <w:rsid w:val="009A64E5"/>
    <w:rsid w:val="009A6637"/>
    <w:rsid w:val="009A69A8"/>
    <w:rsid w:val="009A6B54"/>
    <w:rsid w:val="009A6BFF"/>
    <w:rsid w:val="009A6E3F"/>
    <w:rsid w:val="009A7182"/>
    <w:rsid w:val="009A7457"/>
    <w:rsid w:val="009A774C"/>
    <w:rsid w:val="009A774F"/>
    <w:rsid w:val="009A77F4"/>
    <w:rsid w:val="009A782C"/>
    <w:rsid w:val="009A7A7D"/>
    <w:rsid w:val="009A7B4A"/>
    <w:rsid w:val="009A7B59"/>
    <w:rsid w:val="009A7DCE"/>
    <w:rsid w:val="009A7E68"/>
    <w:rsid w:val="009B0287"/>
    <w:rsid w:val="009B04C0"/>
    <w:rsid w:val="009B04FE"/>
    <w:rsid w:val="009B06AB"/>
    <w:rsid w:val="009B07A3"/>
    <w:rsid w:val="009B0AA4"/>
    <w:rsid w:val="009B0E74"/>
    <w:rsid w:val="009B1006"/>
    <w:rsid w:val="009B108B"/>
    <w:rsid w:val="009B1118"/>
    <w:rsid w:val="009B114C"/>
    <w:rsid w:val="009B12D3"/>
    <w:rsid w:val="009B147B"/>
    <w:rsid w:val="009B172C"/>
    <w:rsid w:val="009B1830"/>
    <w:rsid w:val="009B18AC"/>
    <w:rsid w:val="009B18F6"/>
    <w:rsid w:val="009B1909"/>
    <w:rsid w:val="009B1C4D"/>
    <w:rsid w:val="009B1C93"/>
    <w:rsid w:val="009B1D41"/>
    <w:rsid w:val="009B1D59"/>
    <w:rsid w:val="009B1F21"/>
    <w:rsid w:val="009B1FB9"/>
    <w:rsid w:val="009B217C"/>
    <w:rsid w:val="009B23FF"/>
    <w:rsid w:val="009B24BE"/>
    <w:rsid w:val="009B24CA"/>
    <w:rsid w:val="009B24EB"/>
    <w:rsid w:val="009B289E"/>
    <w:rsid w:val="009B2993"/>
    <w:rsid w:val="009B2A38"/>
    <w:rsid w:val="009B2A68"/>
    <w:rsid w:val="009B2ADE"/>
    <w:rsid w:val="009B2E5A"/>
    <w:rsid w:val="009B2EB5"/>
    <w:rsid w:val="009B3051"/>
    <w:rsid w:val="009B312F"/>
    <w:rsid w:val="009B33F1"/>
    <w:rsid w:val="009B3414"/>
    <w:rsid w:val="009B34AE"/>
    <w:rsid w:val="009B35A7"/>
    <w:rsid w:val="009B3614"/>
    <w:rsid w:val="009B3A13"/>
    <w:rsid w:val="009B3B84"/>
    <w:rsid w:val="009B3BA6"/>
    <w:rsid w:val="009B3BD3"/>
    <w:rsid w:val="009B3D1C"/>
    <w:rsid w:val="009B401F"/>
    <w:rsid w:val="009B4048"/>
    <w:rsid w:val="009B4363"/>
    <w:rsid w:val="009B4498"/>
    <w:rsid w:val="009B44AF"/>
    <w:rsid w:val="009B4826"/>
    <w:rsid w:val="009B485A"/>
    <w:rsid w:val="009B4B77"/>
    <w:rsid w:val="009B4BD9"/>
    <w:rsid w:val="009B4C35"/>
    <w:rsid w:val="009B57AB"/>
    <w:rsid w:val="009B57CD"/>
    <w:rsid w:val="009B5838"/>
    <w:rsid w:val="009B58A0"/>
    <w:rsid w:val="009B59C1"/>
    <w:rsid w:val="009B5A93"/>
    <w:rsid w:val="009B5F1D"/>
    <w:rsid w:val="009B5F68"/>
    <w:rsid w:val="009B5FF1"/>
    <w:rsid w:val="009B60AE"/>
    <w:rsid w:val="009B6370"/>
    <w:rsid w:val="009B6419"/>
    <w:rsid w:val="009B642E"/>
    <w:rsid w:val="009B6805"/>
    <w:rsid w:val="009B695F"/>
    <w:rsid w:val="009B69B8"/>
    <w:rsid w:val="009B6A18"/>
    <w:rsid w:val="009B6B4C"/>
    <w:rsid w:val="009B714C"/>
    <w:rsid w:val="009B7150"/>
    <w:rsid w:val="009B735C"/>
    <w:rsid w:val="009B74FB"/>
    <w:rsid w:val="009B770E"/>
    <w:rsid w:val="009B7852"/>
    <w:rsid w:val="009B7987"/>
    <w:rsid w:val="009B7A1F"/>
    <w:rsid w:val="009B7B51"/>
    <w:rsid w:val="009B7F41"/>
    <w:rsid w:val="009B7FC2"/>
    <w:rsid w:val="009C0675"/>
    <w:rsid w:val="009C0759"/>
    <w:rsid w:val="009C08C2"/>
    <w:rsid w:val="009C0A29"/>
    <w:rsid w:val="009C0B7F"/>
    <w:rsid w:val="009C0EF7"/>
    <w:rsid w:val="009C0F78"/>
    <w:rsid w:val="009C110A"/>
    <w:rsid w:val="009C1139"/>
    <w:rsid w:val="009C11B4"/>
    <w:rsid w:val="009C1219"/>
    <w:rsid w:val="009C16C4"/>
    <w:rsid w:val="009C1C9A"/>
    <w:rsid w:val="009C1F1C"/>
    <w:rsid w:val="009C1F3A"/>
    <w:rsid w:val="009C2125"/>
    <w:rsid w:val="009C22A3"/>
    <w:rsid w:val="009C2325"/>
    <w:rsid w:val="009C23B5"/>
    <w:rsid w:val="009C24CD"/>
    <w:rsid w:val="009C2577"/>
    <w:rsid w:val="009C27E0"/>
    <w:rsid w:val="009C2AE7"/>
    <w:rsid w:val="009C33E5"/>
    <w:rsid w:val="009C353B"/>
    <w:rsid w:val="009C39C4"/>
    <w:rsid w:val="009C3D03"/>
    <w:rsid w:val="009C409C"/>
    <w:rsid w:val="009C41D3"/>
    <w:rsid w:val="009C4281"/>
    <w:rsid w:val="009C42BE"/>
    <w:rsid w:val="009C4375"/>
    <w:rsid w:val="009C45F8"/>
    <w:rsid w:val="009C468A"/>
    <w:rsid w:val="009C4FC8"/>
    <w:rsid w:val="009C5196"/>
    <w:rsid w:val="009C51E2"/>
    <w:rsid w:val="009C5564"/>
    <w:rsid w:val="009C5B88"/>
    <w:rsid w:val="009C5D9D"/>
    <w:rsid w:val="009C5F80"/>
    <w:rsid w:val="009C6430"/>
    <w:rsid w:val="009C656C"/>
    <w:rsid w:val="009C67CE"/>
    <w:rsid w:val="009C6A5C"/>
    <w:rsid w:val="009C6A69"/>
    <w:rsid w:val="009C6B6F"/>
    <w:rsid w:val="009C6ECF"/>
    <w:rsid w:val="009C7021"/>
    <w:rsid w:val="009C7126"/>
    <w:rsid w:val="009C717E"/>
    <w:rsid w:val="009C72F1"/>
    <w:rsid w:val="009C75D4"/>
    <w:rsid w:val="009C7848"/>
    <w:rsid w:val="009C7A1C"/>
    <w:rsid w:val="009C7BEA"/>
    <w:rsid w:val="009C7BF7"/>
    <w:rsid w:val="009C7C67"/>
    <w:rsid w:val="009C7CAA"/>
    <w:rsid w:val="009C7FEC"/>
    <w:rsid w:val="009D02A7"/>
    <w:rsid w:val="009D04B9"/>
    <w:rsid w:val="009D06CF"/>
    <w:rsid w:val="009D07E5"/>
    <w:rsid w:val="009D0A99"/>
    <w:rsid w:val="009D0C21"/>
    <w:rsid w:val="009D0D1A"/>
    <w:rsid w:val="009D0DBB"/>
    <w:rsid w:val="009D0DDE"/>
    <w:rsid w:val="009D0F36"/>
    <w:rsid w:val="009D0FA9"/>
    <w:rsid w:val="009D0FB2"/>
    <w:rsid w:val="009D11DD"/>
    <w:rsid w:val="009D13D4"/>
    <w:rsid w:val="009D152F"/>
    <w:rsid w:val="009D185D"/>
    <w:rsid w:val="009D1905"/>
    <w:rsid w:val="009D1BB6"/>
    <w:rsid w:val="009D1CC7"/>
    <w:rsid w:val="009D233B"/>
    <w:rsid w:val="009D237F"/>
    <w:rsid w:val="009D23B3"/>
    <w:rsid w:val="009D23E8"/>
    <w:rsid w:val="009D2567"/>
    <w:rsid w:val="009D261E"/>
    <w:rsid w:val="009D2660"/>
    <w:rsid w:val="009D2A73"/>
    <w:rsid w:val="009D2AA1"/>
    <w:rsid w:val="009D2EA5"/>
    <w:rsid w:val="009D2EEF"/>
    <w:rsid w:val="009D2F0C"/>
    <w:rsid w:val="009D3132"/>
    <w:rsid w:val="009D31F3"/>
    <w:rsid w:val="009D323E"/>
    <w:rsid w:val="009D334D"/>
    <w:rsid w:val="009D37C7"/>
    <w:rsid w:val="009D3A72"/>
    <w:rsid w:val="009D3B2B"/>
    <w:rsid w:val="009D3BC5"/>
    <w:rsid w:val="009D3CB0"/>
    <w:rsid w:val="009D3CB6"/>
    <w:rsid w:val="009D3E57"/>
    <w:rsid w:val="009D3F2F"/>
    <w:rsid w:val="009D4012"/>
    <w:rsid w:val="009D412E"/>
    <w:rsid w:val="009D436B"/>
    <w:rsid w:val="009D4476"/>
    <w:rsid w:val="009D44B0"/>
    <w:rsid w:val="009D44E0"/>
    <w:rsid w:val="009D4585"/>
    <w:rsid w:val="009D45EB"/>
    <w:rsid w:val="009D4AC2"/>
    <w:rsid w:val="009D4B0F"/>
    <w:rsid w:val="009D4D32"/>
    <w:rsid w:val="009D4EA9"/>
    <w:rsid w:val="009D4FFC"/>
    <w:rsid w:val="009D5061"/>
    <w:rsid w:val="009D50FA"/>
    <w:rsid w:val="009D5317"/>
    <w:rsid w:val="009D5362"/>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3E"/>
    <w:rsid w:val="009D6A67"/>
    <w:rsid w:val="009D6ACA"/>
    <w:rsid w:val="009D6AD0"/>
    <w:rsid w:val="009D6B07"/>
    <w:rsid w:val="009D6BBB"/>
    <w:rsid w:val="009D6C3A"/>
    <w:rsid w:val="009D6C87"/>
    <w:rsid w:val="009D6DC8"/>
    <w:rsid w:val="009D6FD2"/>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6A8"/>
    <w:rsid w:val="009E07D4"/>
    <w:rsid w:val="009E09B2"/>
    <w:rsid w:val="009E09CB"/>
    <w:rsid w:val="009E0AE5"/>
    <w:rsid w:val="009E0B81"/>
    <w:rsid w:val="009E0C6E"/>
    <w:rsid w:val="009E0DF8"/>
    <w:rsid w:val="009E0E08"/>
    <w:rsid w:val="009E0EAF"/>
    <w:rsid w:val="009E0F49"/>
    <w:rsid w:val="009E12AF"/>
    <w:rsid w:val="009E1477"/>
    <w:rsid w:val="009E17D8"/>
    <w:rsid w:val="009E1B58"/>
    <w:rsid w:val="009E1B8F"/>
    <w:rsid w:val="009E1C56"/>
    <w:rsid w:val="009E1CE4"/>
    <w:rsid w:val="009E1DCA"/>
    <w:rsid w:val="009E1ED3"/>
    <w:rsid w:val="009E208F"/>
    <w:rsid w:val="009E20BE"/>
    <w:rsid w:val="009E2144"/>
    <w:rsid w:val="009E21EB"/>
    <w:rsid w:val="009E2288"/>
    <w:rsid w:val="009E2380"/>
    <w:rsid w:val="009E2527"/>
    <w:rsid w:val="009E28E6"/>
    <w:rsid w:val="009E2A61"/>
    <w:rsid w:val="009E2BA2"/>
    <w:rsid w:val="009E2C49"/>
    <w:rsid w:val="009E2F48"/>
    <w:rsid w:val="009E2F91"/>
    <w:rsid w:val="009E3127"/>
    <w:rsid w:val="009E3395"/>
    <w:rsid w:val="009E33BF"/>
    <w:rsid w:val="009E3456"/>
    <w:rsid w:val="009E352C"/>
    <w:rsid w:val="009E36C6"/>
    <w:rsid w:val="009E3838"/>
    <w:rsid w:val="009E3AE0"/>
    <w:rsid w:val="009E3AEB"/>
    <w:rsid w:val="009E3D68"/>
    <w:rsid w:val="009E3ECF"/>
    <w:rsid w:val="009E3F14"/>
    <w:rsid w:val="009E4333"/>
    <w:rsid w:val="009E453A"/>
    <w:rsid w:val="009E491A"/>
    <w:rsid w:val="009E49DB"/>
    <w:rsid w:val="009E4B93"/>
    <w:rsid w:val="009E4C9E"/>
    <w:rsid w:val="009E4CA3"/>
    <w:rsid w:val="009E4D11"/>
    <w:rsid w:val="009E4D27"/>
    <w:rsid w:val="009E4E41"/>
    <w:rsid w:val="009E5457"/>
    <w:rsid w:val="009E5684"/>
    <w:rsid w:val="009E56D1"/>
    <w:rsid w:val="009E59B6"/>
    <w:rsid w:val="009E5A95"/>
    <w:rsid w:val="009E5C3B"/>
    <w:rsid w:val="009E5E30"/>
    <w:rsid w:val="009E5EE3"/>
    <w:rsid w:val="009E6029"/>
    <w:rsid w:val="009E60B9"/>
    <w:rsid w:val="009E6374"/>
    <w:rsid w:val="009E67FD"/>
    <w:rsid w:val="009E6DFD"/>
    <w:rsid w:val="009E6FD5"/>
    <w:rsid w:val="009E6FEF"/>
    <w:rsid w:val="009E702B"/>
    <w:rsid w:val="009E7095"/>
    <w:rsid w:val="009E70F1"/>
    <w:rsid w:val="009E74E6"/>
    <w:rsid w:val="009E7540"/>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C3A"/>
    <w:rsid w:val="009F0D29"/>
    <w:rsid w:val="009F1075"/>
    <w:rsid w:val="009F121B"/>
    <w:rsid w:val="009F128B"/>
    <w:rsid w:val="009F12AE"/>
    <w:rsid w:val="009F1320"/>
    <w:rsid w:val="009F134A"/>
    <w:rsid w:val="009F1864"/>
    <w:rsid w:val="009F1D2A"/>
    <w:rsid w:val="009F1EA3"/>
    <w:rsid w:val="009F1EC3"/>
    <w:rsid w:val="009F2153"/>
    <w:rsid w:val="009F23C6"/>
    <w:rsid w:val="009F23CB"/>
    <w:rsid w:val="009F2713"/>
    <w:rsid w:val="009F2915"/>
    <w:rsid w:val="009F2F00"/>
    <w:rsid w:val="009F2F21"/>
    <w:rsid w:val="009F307E"/>
    <w:rsid w:val="009F30B3"/>
    <w:rsid w:val="009F30CD"/>
    <w:rsid w:val="009F310A"/>
    <w:rsid w:val="009F3125"/>
    <w:rsid w:val="009F3145"/>
    <w:rsid w:val="009F34A2"/>
    <w:rsid w:val="009F356E"/>
    <w:rsid w:val="009F3645"/>
    <w:rsid w:val="009F38E3"/>
    <w:rsid w:val="009F3A4D"/>
    <w:rsid w:val="009F4120"/>
    <w:rsid w:val="009F4746"/>
    <w:rsid w:val="009F4AA2"/>
    <w:rsid w:val="009F4B6C"/>
    <w:rsid w:val="009F4BED"/>
    <w:rsid w:val="009F4C16"/>
    <w:rsid w:val="009F4F08"/>
    <w:rsid w:val="009F5009"/>
    <w:rsid w:val="009F5066"/>
    <w:rsid w:val="009F54E4"/>
    <w:rsid w:val="009F55AD"/>
    <w:rsid w:val="009F5788"/>
    <w:rsid w:val="009F5A55"/>
    <w:rsid w:val="009F5E0A"/>
    <w:rsid w:val="009F5E61"/>
    <w:rsid w:val="009F5EDB"/>
    <w:rsid w:val="009F638C"/>
    <w:rsid w:val="009F6A2D"/>
    <w:rsid w:val="009F6AEB"/>
    <w:rsid w:val="009F707B"/>
    <w:rsid w:val="009F7174"/>
    <w:rsid w:val="009F7333"/>
    <w:rsid w:val="009F74E4"/>
    <w:rsid w:val="009F755C"/>
    <w:rsid w:val="009F7594"/>
    <w:rsid w:val="009F77B0"/>
    <w:rsid w:val="009F788E"/>
    <w:rsid w:val="009F7955"/>
    <w:rsid w:val="009F7BA0"/>
    <w:rsid w:val="009F7E57"/>
    <w:rsid w:val="00A00876"/>
    <w:rsid w:val="00A00C0C"/>
    <w:rsid w:val="00A00C76"/>
    <w:rsid w:val="00A00EA7"/>
    <w:rsid w:val="00A01078"/>
    <w:rsid w:val="00A015D0"/>
    <w:rsid w:val="00A01896"/>
    <w:rsid w:val="00A01AAA"/>
    <w:rsid w:val="00A01D15"/>
    <w:rsid w:val="00A02372"/>
    <w:rsid w:val="00A0255F"/>
    <w:rsid w:val="00A0275A"/>
    <w:rsid w:val="00A02A49"/>
    <w:rsid w:val="00A02B80"/>
    <w:rsid w:val="00A02BC3"/>
    <w:rsid w:val="00A02CA1"/>
    <w:rsid w:val="00A02E1F"/>
    <w:rsid w:val="00A0301F"/>
    <w:rsid w:val="00A0308B"/>
    <w:rsid w:val="00A0321A"/>
    <w:rsid w:val="00A036AF"/>
    <w:rsid w:val="00A0378E"/>
    <w:rsid w:val="00A03814"/>
    <w:rsid w:val="00A03C3F"/>
    <w:rsid w:val="00A03CE5"/>
    <w:rsid w:val="00A03D8D"/>
    <w:rsid w:val="00A04252"/>
    <w:rsid w:val="00A04305"/>
    <w:rsid w:val="00A0444E"/>
    <w:rsid w:val="00A04578"/>
    <w:rsid w:val="00A04809"/>
    <w:rsid w:val="00A04A7D"/>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A38"/>
    <w:rsid w:val="00A07B93"/>
    <w:rsid w:val="00A07D23"/>
    <w:rsid w:val="00A07ED1"/>
    <w:rsid w:val="00A10393"/>
    <w:rsid w:val="00A10939"/>
    <w:rsid w:val="00A10ACD"/>
    <w:rsid w:val="00A10AF7"/>
    <w:rsid w:val="00A10D62"/>
    <w:rsid w:val="00A10DB7"/>
    <w:rsid w:val="00A11002"/>
    <w:rsid w:val="00A1125D"/>
    <w:rsid w:val="00A11336"/>
    <w:rsid w:val="00A117F2"/>
    <w:rsid w:val="00A11A4D"/>
    <w:rsid w:val="00A11B73"/>
    <w:rsid w:val="00A11E2C"/>
    <w:rsid w:val="00A11FF6"/>
    <w:rsid w:val="00A120B5"/>
    <w:rsid w:val="00A12156"/>
    <w:rsid w:val="00A1262D"/>
    <w:rsid w:val="00A127B4"/>
    <w:rsid w:val="00A12900"/>
    <w:rsid w:val="00A12976"/>
    <w:rsid w:val="00A129B3"/>
    <w:rsid w:val="00A129ED"/>
    <w:rsid w:val="00A12D76"/>
    <w:rsid w:val="00A12E39"/>
    <w:rsid w:val="00A13112"/>
    <w:rsid w:val="00A1314C"/>
    <w:rsid w:val="00A13188"/>
    <w:rsid w:val="00A133AA"/>
    <w:rsid w:val="00A13518"/>
    <w:rsid w:val="00A1359A"/>
    <w:rsid w:val="00A1367A"/>
    <w:rsid w:val="00A136DD"/>
    <w:rsid w:val="00A13785"/>
    <w:rsid w:val="00A137EA"/>
    <w:rsid w:val="00A13E48"/>
    <w:rsid w:val="00A13F38"/>
    <w:rsid w:val="00A14534"/>
    <w:rsid w:val="00A14901"/>
    <w:rsid w:val="00A14AF7"/>
    <w:rsid w:val="00A14B04"/>
    <w:rsid w:val="00A14C3C"/>
    <w:rsid w:val="00A14D11"/>
    <w:rsid w:val="00A14D2C"/>
    <w:rsid w:val="00A14E86"/>
    <w:rsid w:val="00A150B5"/>
    <w:rsid w:val="00A151DA"/>
    <w:rsid w:val="00A15254"/>
    <w:rsid w:val="00A15326"/>
    <w:rsid w:val="00A15369"/>
    <w:rsid w:val="00A153AC"/>
    <w:rsid w:val="00A153F8"/>
    <w:rsid w:val="00A1541D"/>
    <w:rsid w:val="00A15443"/>
    <w:rsid w:val="00A154C1"/>
    <w:rsid w:val="00A1575E"/>
    <w:rsid w:val="00A15C90"/>
    <w:rsid w:val="00A15DC5"/>
    <w:rsid w:val="00A15E46"/>
    <w:rsid w:val="00A1609E"/>
    <w:rsid w:val="00A160C1"/>
    <w:rsid w:val="00A16110"/>
    <w:rsid w:val="00A161E3"/>
    <w:rsid w:val="00A1625C"/>
    <w:rsid w:val="00A167DA"/>
    <w:rsid w:val="00A16843"/>
    <w:rsid w:val="00A16D40"/>
    <w:rsid w:val="00A16E5A"/>
    <w:rsid w:val="00A16F97"/>
    <w:rsid w:val="00A17046"/>
    <w:rsid w:val="00A1708E"/>
    <w:rsid w:val="00A170B1"/>
    <w:rsid w:val="00A171BD"/>
    <w:rsid w:val="00A172A6"/>
    <w:rsid w:val="00A173C6"/>
    <w:rsid w:val="00A1752F"/>
    <w:rsid w:val="00A175AE"/>
    <w:rsid w:val="00A17615"/>
    <w:rsid w:val="00A178F8"/>
    <w:rsid w:val="00A17AA9"/>
    <w:rsid w:val="00A17AE6"/>
    <w:rsid w:val="00A17E3F"/>
    <w:rsid w:val="00A20974"/>
    <w:rsid w:val="00A20BB8"/>
    <w:rsid w:val="00A20C69"/>
    <w:rsid w:val="00A20D56"/>
    <w:rsid w:val="00A2111E"/>
    <w:rsid w:val="00A2131B"/>
    <w:rsid w:val="00A21358"/>
    <w:rsid w:val="00A214B5"/>
    <w:rsid w:val="00A216DA"/>
    <w:rsid w:val="00A2179F"/>
    <w:rsid w:val="00A21938"/>
    <w:rsid w:val="00A21A9C"/>
    <w:rsid w:val="00A21ACA"/>
    <w:rsid w:val="00A221B6"/>
    <w:rsid w:val="00A22334"/>
    <w:rsid w:val="00A223D4"/>
    <w:rsid w:val="00A22605"/>
    <w:rsid w:val="00A2285A"/>
    <w:rsid w:val="00A22930"/>
    <w:rsid w:val="00A2299D"/>
    <w:rsid w:val="00A22A2E"/>
    <w:rsid w:val="00A22EB6"/>
    <w:rsid w:val="00A22F9E"/>
    <w:rsid w:val="00A2302A"/>
    <w:rsid w:val="00A230B0"/>
    <w:rsid w:val="00A230F6"/>
    <w:rsid w:val="00A2338E"/>
    <w:rsid w:val="00A23A82"/>
    <w:rsid w:val="00A23B38"/>
    <w:rsid w:val="00A23CBA"/>
    <w:rsid w:val="00A23CF3"/>
    <w:rsid w:val="00A24232"/>
    <w:rsid w:val="00A242FC"/>
    <w:rsid w:val="00A2440C"/>
    <w:rsid w:val="00A24431"/>
    <w:rsid w:val="00A24468"/>
    <w:rsid w:val="00A2466C"/>
    <w:rsid w:val="00A2468A"/>
    <w:rsid w:val="00A24787"/>
    <w:rsid w:val="00A24B50"/>
    <w:rsid w:val="00A25079"/>
    <w:rsid w:val="00A25379"/>
    <w:rsid w:val="00A2563F"/>
    <w:rsid w:val="00A2580A"/>
    <w:rsid w:val="00A25853"/>
    <w:rsid w:val="00A25A32"/>
    <w:rsid w:val="00A25B2A"/>
    <w:rsid w:val="00A25BD7"/>
    <w:rsid w:val="00A25D3A"/>
    <w:rsid w:val="00A25DF9"/>
    <w:rsid w:val="00A2613F"/>
    <w:rsid w:val="00A26362"/>
    <w:rsid w:val="00A2650C"/>
    <w:rsid w:val="00A26520"/>
    <w:rsid w:val="00A265AE"/>
    <w:rsid w:val="00A266D4"/>
    <w:rsid w:val="00A26957"/>
    <w:rsid w:val="00A270B3"/>
    <w:rsid w:val="00A2759D"/>
    <w:rsid w:val="00A27607"/>
    <w:rsid w:val="00A27F26"/>
    <w:rsid w:val="00A27FE6"/>
    <w:rsid w:val="00A30010"/>
    <w:rsid w:val="00A30440"/>
    <w:rsid w:val="00A3047E"/>
    <w:rsid w:val="00A306CD"/>
    <w:rsid w:val="00A3085A"/>
    <w:rsid w:val="00A30A6E"/>
    <w:rsid w:val="00A30BB2"/>
    <w:rsid w:val="00A30F8C"/>
    <w:rsid w:val="00A311CD"/>
    <w:rsid w:val="00A3121D"/>
    <w:rsid w:val="00A3137F"/>
    <w:rsid w:val="00A3183B"/>
    <w:rsid w:val="00A31B40"/>
    <w:rsid w:val="00A31C16"/>
    <w:rsid w:val="00A31C58"/>
    <w:rsid w:val="00A31CF8"/>
    <w:rsid w:val="00A31D2D"/>
    <w:rsid w:val="00A31F22"/>
    <w:rsid w:val="00A31F2F"/>
    <w:rsid w:val="00A3209A"/>
    <w:rsid w:val="00A322DC"/>
    <w:rsid w:val="00A32555"/>
    <w:rsid w:val="00A32651"/>
    <w:rsid w:val="00A32A67"/>
    <w:rsid w:val="00A32CA3"/>
    <w:rsid w:val="00A32CAF"/>
    <w:rsid w:val="00A32D29"/>
    <w:rsid w:val="00A32EB3"/>
    <w:rsid w:val="00A32F7B"/>
    <w:rsid w:val="00A3315A"/>
    <w:rsid w:val="00A3316C"/>
    <w:rsid w:val="00A3325C"/>
    <w:rsid w:val="00A3330A"/>
    <w:rsid w:val="00A33473"/>
    <w:rsid w:val="00A33579"/>
    <w:rsid w:val="00A33624"/>
    <w:rsid w:val="00A33970"/>
    <w:rsid w:val="00A33CDA"/>
    <w:rsid w:val="00A33E30"/>
    <w:rsid w:val="00A3407C"/>
    <w:rsid w:val="00A34577"/>
    <w:rsid w:val="00A34659"/>
    <w:rsid w:val="00A34757"/>
    <w:rsid w:val="00A34842"/>
    <w:rsid w:val="00A34849"/>
    <w:rsid w:val="00A348CE"/>
    <w:rsid w:val="00A3496E"/>
    <w:rsid w:val="00A34BDE"/>
    <w:rsid w:val="00A34D2C"/>
    <w:rsid w:val="00A34D51"/>
    <w:rsid w:val="00A34DF8"/>
    <w:rsid w:val="00A34E60"/>
    <w:rsid w:val="00A352A2"/>
    <w:rsid w:val="00A353E6"/>
    <w:rsid w:val="00A358F4"/>
    <w:rsid w:val="00A359EB"/>
    <w:rsid w:val="00A35A0E"/>
    <w:rsid w:val="00A35B61"/>
    <w:rsid w:val="00A35E86"/>
    <w:rsid w:val="00A35E8E"/>
    <w:rsid w:val="00A35FCB"/>
    <w:rsid w:val="00A35FD0"/>
    <w:rsid w:val="00A36003"/>
    <w:rsid w:val="00A361B8"/>
    <w:rsid w:val="00A361FB"/>
    <w:rsid w:val="00A36279"/>
    <w:rsid w:val="00A365F1"/>
    <w:rsid w:val="00A36781"/>
    <w:rsid w:val="00A36799"/>
    <w:rsid w:val="00A36848"/>
    <w:rsid w:val="00A368CB"/>
    <w:rsid w:val="00A36A59"/>
    <w:rsid w:val="00A36BBE"/>
    <w:rsid w:val="00A36BFD"/>
    <w:rsid w:val="00A36DBC"/>
    <w:rsid w:val="00A36F43"/>
    <w:rsid w:val="00A371A7"/>
    <w:rsid w:val="00A37258"/>
    <w:rsid w:val="00A372A2"/>
    <w:rsid w:val="00A373DD"/>
    <w:rsid w:val="00A37465"/>
    <w:rsid w:val="00A374E8"/>
    <w:rsid w:val="00A376CF"/>
    <w:rsid w:val="00A377DE"/>
    <w:rsid w:val="00A378C6"/>
    <w:rsid w:val="00A37956"/>
    <w:rsid w:val="00A401DE"/>
    <w:rsid w:val="00A4029E"/>
    <w:rsid w:val="00A40429"/>
    <w:rsid w:val="00A40966"/>
    <w:rsid w:val="00A40A4D"/>
    <w:rsid w:val="00A40B51"/>
    <w:rsid w:val="00A40C6B"/>
    <w:rsid w:val="00A40D46"/>
    <w:rsid w:val="00A40D8D"/>
    <w:rsid w:val="00A40F9A"/>
    <w:rsid w:val="00A4112C"/>
    <w:rsid w:val="00A41313"/>
    <w:rsid w:val="00A41446"/>
    <w:rsid w:val="00A41979"/>
    <w:rsid w:val="00A41C1A"/>
    <w:rsid w:val="00A41C4E"/>
    <w:rsid w:val="00A41F96"/>
    <w:rsid w:val="00A4210F"/>
    <w:rsid w:val="00A4228D"/>
    <w:rsid w:val="00A42490"/>
    <w:rsid w:val="00A4252B"/>
    <w:rsid w:val="00A42539"/>
    <w:rsid w:val="00A426C7"/>
    <w:rsid w:val="00A42804"/>
    <w:rsid w:val="00A428EB"/>
    <w:rsid w:val="00A429FD"/>
    <w:rsid w:val="00A42F9F"/>
    <w:rsid w:val="00A42FBA"/>
    <w:rsid w:val="00A432C1"/>
    <w:rsid w:val="00A4354D"/>
    <w:rsid w:val="00A435F3"/>
    <w:rsid w:val="00A4365F"/>
    <w:rsid w:val="00A43957"/>
    <w:rsid w:val="00A43A47"/>
    <w:rsid w:val="00A43B56"/>
    <w:rsid w:val="00A43DD7"/>
    <w:rsid w:val="00A43F70"/>
    <w:rsid w:val="00A4422F"/>
    <w:rsid w:val="00A4428C"/>
    <w:rsid w:val="00A44559"/>
    <w:rsid w:val="00A44622"/>
    <w:rsid w:val="00A4482E"/>
    <w:rsid w:val="00A44869"/>
    <w:rsid w:val="00A44A07"/>
    <w:rsid w:val="00A44ADD"/>
    <w:rsid w:val="00A44C85"/>
    <w:rsid w:val="00A45256"/>
    <w:rsid w:val="00A45282"/>
    <w:rsid w:val="00A452EE"/>
    <w:rsid w:val="00A45417"/>
    <w:rsid w:val="00A45533"/>
    <w:rsid w:val="00A455E7"/>
    <w:rsid w:val="00A45639"/>
    <w:rsid w:val="00A45685"/>
    <w:rsid w:val="00A456D6"/>
    <w:rsid w:val="00A456EE"/>
    <w:rsid w:val="00A45A58"/>
    <w:rsid w:val="00A45ADF"/>
    <w:rsid w:val="00A45B58"/>
    <w:rsid w:val="00A45BB2"/>
    <w:rsid w:val="00A45C1F"/>
    <w:rsid w:val="00A45C58"/>
    <w:rsid w:val="00A45C5C"/>
    <w:rsid w:val="00A45CFE"/>
    <w:rsid w:val="00A45DFC"/>
    <w:rsid w:val="00A45EA9"/>
    <w:rsid w:val="00A46059"/>
    <w:rsid w:val="00A461E3"/>
    <w:rsid w:val="00A4625C"/>
    <w:rsid w:val="00A4649A"/>
    <w:rsid w:val="00A465C6"/>
    <w:rsid w:val="00A46CD0"/>
    <w:rsid w:val="00A471A7"/>
    <w:rsid w:val="00A471C0"/>
    <w:rsid w:val="00A4722A"/>
    <w:rsid w:val="00A47267"/>
    <w:rsid w:val="00A4753A"/>
    <w:rsid w:val="00A47632"/>
    <w:rsid w:val="00A4767B"/>
    <w:rsid w:val="00A4768B"/>
    <w:rsid w:val="00A47DC5"/>
    <w:rsid w:val="00A47F06"/>
    <w:rsid w:val="00A47FB8"/>
    <w:rsid w:val="00A50380"/>
    <w:rsid w:val="00A50541"/>
    <w:rsid w:val="00A50806"/>
    <w:rsid w:val="00A50A23"/>
    <w:rsid w:val="00A50E71"/>
    <w:rsid w:val="00A50ED7"/>
    <w:rsid w:val="00A51042"/>
    <w:rsid w:val="00A5125C"/>
    <w:rsid w:val="00A51514"/>
    <w:rsid w:val="00A515D6"/>
    <w:rsid w:val="00A51F62"/>
    <w:rsid w:val="00A52170"/>
    <w:rsid w:val="00A5228B"/>
    <w:rsid w:val="00A522BB"/>
    <w:rsid w:val="00A52359"/>
    <w:rsid w:val="00A52539"/>
    <w:rsid w:val="00A52557"/>
    <w:rsid w:val="00A52A67"/>
    <w:rsid w:val="00A52C4F"/>
    <w:rsid w:val="00A52EEA"/>
    <w:rsid w:val="00A534ED"/>
    <w:rsid w:val="00A534EF"/>
    <w:rsid w:val="00A53682"/>
    <w:rsid w:val="00A53767"/>
    <w:rsid w:val="00A537CE"/>
    <w:rsid w:val="00A53901"/>
    <w:rsid w:val="00A53D85"/>
    <w:rsid w:val="00A53DF0"/>
    <w:rsid w:val="00A53E28"/>
    <w:rsid w:val="00A53FE3"/>
    <w:rsid w:val="00A54066"/>
    <w:rsid w:val="00A541C2"/>
    <w:rsid w:val="00A541E0"/>
    <w:rsid w:val="00A542A8"/>
    <w:rsid w:val="00A543C0"/>
    <w:rsid w:val="00A54416"/>
    <w:rsid w:val="00A5447F"/>
    <w:rsid w:val="00A544F2"/>
    <w:rsid w:val="00A5478A"/>
    <w:rsid w:val="00A54BB8"/>
    <w:rsid w:val="00A54DBF"/>
    <w:rsid w:val="00A54E9A"/>
    <w:rsid w:val="00A54ECC"/>
    <w:rsid w:val="00A54F71"/>
    <w:rsid w:val="00A54F89"/>
    <w:rsid w:val="00A5500D"/>
    <w:rsid w:val="00A5511F"/>
    <w:rsid w:val="00A55197"/>
    <w:rsid w:val="00A552E0"/>
    <w:rsid w:val="00A55400"/>
    <w:rsid w:val="00A554C4"/>
    <w:rsid w:val="00A55715"/>
    <w:rsid w:val="00A557FA"/>
    <w:rsid w:val="00A5588D"/>
    <w:rsid w:val="00A55C10"/>
    <w:rsid w:val="00A55F35"/>
    <w:rsid w:val="00A56079"/>
    <w:rsid w:val="00A5618C"/>
    <w:rsid w:val="00A5642E"/>
    <w:rsid w:val="00A568C2"/>
    <w:rsid w:val="00A56A95"/>
    <w:rsid w:val="00A56A96"/>
    <w:rsid w:val="00A56BE7"/>
    <w:rsid w:val="00A56CA2"/>
    <w:rsid w:val="00A56D61"/>
    <w:rsid w:val="00A56E78"/>
    <w:rsid w:val="00A57102"/>
    <w:rsid w:val="00A57535"/>
    <w:rsid w:val="00A57543"/>
    <w:rsid w:val="00A575F5"/>
    <w:rsid w:val="00A57618"/>
    <w:rsid w:val="00A57781"/>
    <w:rsid w:val="00A577AE"/>
    <w:rsid w:val="00A5782A"/>
    <w:rsid w:val="00A57837"/>
    <w:rsid w:val="00A5791F"/>
    <w:rsid w:val="00A57AA7"/>
    <w:rsid w:val="00A57CA0"/>
    <w:rsid w:val="00A57CB4"/>
    <w:rsid w:val="00A57D2F"/>
    <w:rsid w:val="00A57ED0"/>
    <w:rsid w:val="00A57F48"/>
    <w:rsid w:val="00A602B8"/>
    <w:rsid w:val="00A602C2"/>
    <w:rsid w:val="00A6054E"/>
    <w:rsid w:val="00A607C2"/>
    <w:rsid w:val="00A60808"/>
    <w:rsid w:val="00A60D33"/>
    <w:rsid w:val="00A60F2E"/>
    <w:rsid w:val="00A60FC8"/>
    <w:rsid w:val="00A61667"/>
    <w:rsid w:val="00A61689"/>
    <w:rsid w:val="00A61A17"/>
    <w:rsid w:val="00A61A8B"/>
    <w:rsid w:val="00A61A9F"/>
    <w:rsid w:val="00A61B7F"/>
    <w:rsid w:val="00A61D94"/>
    <w:rsid w:val="00A61DCF"/>
    <w:rsid w:val="00A61EFE"/>
    <w:rsid w:val="00A61F18"/>
    <w:rsid w:val="00A61F74"/>
    <w:rsid w:val="00A61F9A"/>
    <w:rsid w:val="00A622D8"/>
    <w:rsid w:val="00A623FE"/>
    <w:rsid w:val="00A6248B"/>
    <w:rsid w:val="00A6255F"/>
    <w:rsid w:val="00A625CF"/>
    <w:rsid w:val="00A6292D"/>
    <w:rsid w:val="00A62946"/>
    <w:rsid w:val="00A62B06"/>
    <w:rsid w:val="00A62EA3"/>
    <w:rsid w:val="00A630A4"/>
    <w:rsid w:val="00A63307"/>
    <w:rsid w:val="00A6349E"/>
    <w:rsid w:val="00A635B4"/>
    <w:rsid w:val="00A6361E"/>
    <w:rsid w:val="00A63770"/>
    <w:rsid w:val="00A638FF"/>
    <w:rsid w:val="00A63970"/>
    <w:rsid w:val="00A639C1"/>
    <w:rsid w:val="00A63A45"/>
    <w:rsid w:val="00A63A6D"/>
    <w:rsid w:val="00A63ADA"/>
    <w:rsid w:val="00A63BB1"/>
    <w:rsid w:val="00A63BBF"/>
    <w:rsid w:val="00A63CE4"/>
    <w:rsid w:val="00A63E4E"/>
    <w:rsid w:val="00A63F44"/>
    <w:rsid w:val="00A63F99"/>
    <w:rsid w:val="00A6404A"/>
    <w:rsid w:val="00A6415A"/>
    <w:rsid w:val="00A641E8"/>
    <w:rsid w:val="00A6493D"/>
    <w:rsid w:val="00A64D1F"/>
    <w:rsid w:val="00A65018"/>
    <w:rsid w:val="00A65175"/>
    <w:rsid w:val="00A651B0"/>
    <w:rsid w:val="00A65519"/>
    <w:rsid w:val="00A65A90"/>
    <w:rsid w:val="00A65C4B"/>
    <w:rsid w:val="00A65E7B"/>
    <w:rsid w:val="00A6606A"/>
    <w:rsid w:val="00A6615E"/>
    <w:rsid w:val="00A662E8"/>
    <w:rsid w:val="00A66369"/>
    <w:rsid w:val="00A6647D"/>
    <w:rsid w:val="00A66645"/>
    <w:rsid w:val="00A666BF"/>
    <w:rsid w:val="00A66993"/>
    <w:rsid w:val="00A66A1E"/>
    <w:rsid w:val="00A66B5B"/>
    <w:rsid w:val="00A66B97"/>
    <w:rsid w:val="00A66F5B"/>
    <w:rsid w:val="00A66F67"/>
    <w:rsid w:val="00A67054"/>
    <w:rsid w:val="00A67563"/>
    <w:rsid w:val="00A67717"/>
    <w:rsid w:val="00A679AC"/>
    <w:rsid w:val="00A67F15"/>
    <w:rsid w:val="00A67F48"/>
    <w:rsid w:val="00A67F57"/>
    <w:rsid w:val="00A700D8"/>
    <w:rsid w:val="00A70120"/>
    <w:rsid w:val="00A7024C"/>
    <w:rsid w:val="00A7070C"/>
    <w:rsid w:val="00A7082A"/>
    <w:rsid w:val="00A70918"/>
    <w:rsid w:val="00A70D5A"/>
    <w:rsid w:val="00A70D72"/>
    <w:rsid w:val="00A70F83"/>
    <w:rsid w:val="00A71043"/>
    <w:rsid w:val="00A710A6"/>
    <w:rsid w:val="00A7110F"/>
    <w:rsid w:val="00A712B6"/>
    <w:rsid w:val="00A7171A"/>
    <w:rsid w:val="00A71816"/>
    <w:rsid w:val="00A7197D"/>
    <w:rsid w:val="00A71F3B"/>
    <w:rsid w:val="00A71FD6"/>
    <w:rsid w:val="00A7204F"/>
    <w:rsid w:val="00A7210E"/>
    <w:rsid w:val="00A721EE"/>
    <w:rsid w:val="00A7257D"/>
    <w:rsid w:val="00A725FD"/>
    <w:rsid w:val="00A726CB"/>
    <w:rsid w:val="00A72727"/>
    <w:rsid w:val="00A72758"/>
    <w:rsid w:val="00A72827"/>
    <w:rsid w:val="00A72834"/>
    <w:rsid w:val="00A728D1"/>
    <w:rsid w:val="00A729EE"/>
    <w:rsid w:val="00A72D87"/>
    <w:rsid w:val="00A72E54"/>
    <w:rsid w:val="00A72F83"/>
    <w:rsid w:val="00A73236"/>
    <w:rsid w:val="00A733C0"/>
    <w:rsid w:val="00A73470"/>
    <w:rsid w:val="00A73726"/>
    <w:rsid w:val="00A7372E"/>
    <w:rsid w:val="00A73A1E"/>
    <w:rsid w:val="00A73A91"/>
    <w:rsid w:val="00A73EB2"/>
    <w:rsid w:val="00A740F5"/>
    <w:rsid w:val="00A741DB"/>
    <w:rsid w:val="00A7441A"/>
    <w:rsid w:val="00A744D1"/>
    <w:rsid w:val="00A74520"/>
    <w:rsid w:val="00A7455E"/>
    <w:rsid w:val="00A7468D"/>
    <w:rsid w:val="00A746E3"/>
    <w:rsid w:val="00A748D9"/>
    <w:rsid w:val="00A74A03"/>
    <w:rsid w:val="00A74AEF"/>
    <w:rsid w:val="00A74AF0"/>
    <w:rsid w:val="00A74E98"/>
    <w:rsid w:val="00A74ECD"/>
    <w:rsid w:val="00A75505"/>
    <w:rsid w:val="00A75587"/>
    <w:rsid w:val="00A755A2"/>
    <w:rsid w:val="00A756E6"/>
    <w:rsid w:val="00A7579E"/>
    <w:rsid w:val="00A75BC9"/>
    <w:rsid w:val="00A75CD8"/>
    <w:rsid w:val="00A75CF3"/>
    <w:rsid w:val="00A76242"/>
    <w:rsid w:val="00A765D5"/>
    <w:rsid w:val="00A76947"/>
    <w:rsid w:val="00A76B11"/>
    <w:rsid w:val="00A76E15"/>
    <w:rsid w:val="00A7731E"/>
    <w:rsid w:val="00A773F4"/>
    <w:rsid w:val="00A7755A"/>
    <w:rsid w:val="00A77630"/>
    <w:rsid w:val="00A77748"/>
    <w:rsid w:val="00A779EE"/>
    <w:rsid w:val="00A77DB4"/>
    <w:rsid w:val="00A77DBA"/>
    <w:rsid w:val="00A77E4E"/>
    <w:rsid w:val="00A77EB2"/>
    <w:rsid w:val="00A80081"/>
    <w:rsid w:val="00A803B2"/>
    <w:rsid w:val="00A8046B"/>
    <w:rsid w:val="00A80605"/>
    <w:rsid w:val="00A80720"/>
    <w:rsid w:val="00A80965"/>
    <w:rsid w:val="00A80BE3"/>
    <w:rsid w:val="00A80D9F"/>
    <w:rsid w:val="00A80DC6"/>
    <w:rsid w:val="00A80FE5"/>
    <w:rsid w:val="00A81097"/>
    <w:rsid w:val="00A811E9"/>
    <w:rsid w:val="00A81840"/>
    <w:rsid w:val="00A81866"/>
    <w:rsid w:val="00A81956"/>
    <w:rsid w:val="00A81AF7"/>
    <w:rsid w:val="00A81CAA"/>
    <w:rsid w:val="00A81CD5"/>
    <w:rsid w:val="00A81DD3"/>
    <w:rsid w:val="00A81E84"/>
    <w:rsid w:val="00A81F6B"/>
    <w:rsid w:val="00A81F9E"/>
    <w:rsid w:val="00A81FC3"/>
    <w:rsid w:val="00A81FE7"/>
    <w:rsid w:val="00A820DC"/>
    <w:rsid w:val="00A82123"/>
    <w:rsid w:val="00A825C6"/>
    <w:rsid w:val="00A82942"/>
    <w:rsid w:val="00A8299B"/>
    <w:rsid w:val="00A82BD1"/>
    <w:rsid w:val="00A82C98"/>
    <w:rsid w:val="00A82FEF"/>
    <w:rsid w:val="00A83319"/>
    <w:rsid w:val="00A83332"/>
    <w:rsid w:val="00A8352F"/>
    <w:rsid w:val="00A83B4D"/>
    <w:rsid w:val="00A83BDA"/>
    <w:rsid w:val="00A83D34"/>
    <w:rsid w:val="00A83DFF"/>
    <w:rsid w:val="00A83E4E"/>
    <w:rsid w:val="00A840A5"/>
    <w:rsid w:val="00A840DF"/>
    <w:rsid w:val="00A8423C"/>
    <w:rsid w:val="00A84453"/>
    <w:rsid w:val="00A84604"/>
    <w:rsid w:val="00A84750"/>
    <w:rsid w:val="00A847B1"/>
    <w:rsid w:val="00A848CC"/>
    <w:rsid w:val="00A84C2F"/>
    <w:rsid w:val="00A850B6"/>
    <w:rsid w:val="00A854A6"/>
    <w:rsid w:val="00A8553A"/>
    <w:rsid w:val="00A8555E"/>
    <w:rsid w:val="00A856FC"/>
    <w:rsid w:val="00A85816"/>
    <w:rsid w:val="00A859E7"/>
    <w:rsid w:val="00A85A1B"/>
    <w:rsid w:val="00A85C87"/>
    <w:rsid w:val="00A85D7D"/>
    <w:rsid w:val="00A85E39"/>
    <w:rsid w:val="00A86196"/>
    <w:rsid w:val="00A8653F"/>
    <w:rsid w:val="00A86AEA"/>
    <w:rsid w:val="00A86B10"/>
    <w:rsid w:val="00A86CDC"/>
    <w:rsid w:val="00A86E6F"/>
    <w:rsid w:val="00A86FB2"/>
    <w:rsid w:val="00A870FC"/>
    <w:rsid w:val="00A87246"/>
    <w:rsid w:val="00A872E9"/>
    <w:rsid w:val="00A874C4"/>
    <w:rsid w:val="00A874D0"/>
    <w:rsid w:val="00A87AA1"/>
    <w:rsid w:val="00A87B49"/>
    <w:rsid w:val="00A87C21"/>
    <w:rsid w:val="00A87C33"/>
    <w:rsid w:val="00A87D6D"/>
    <w:rsid w:val="00A87F7C"/>
    <w:rsid w:val="00A87F9D"/>
    <w:rsid w:val="00A90026"/>
    <w:rsid w:val="00A90080"/>
    <w:rsid w:val="00A9012B"/>
    <w:rsid w:val="00A9025B"/>
    <w:rsid w:val="00A90313"/>
    <w:rsid w:val="00A90329"/>
    <w:rsid w:val="00A9037F"/>
    <w:rsid w:val="00A904AC"/>
    <w:rsid w:val="00A904CA"/>
    <w:rsid w:val="00A90597"/>
    <w:rsid w:val="00A9083D"/>
    <w:rsid w:val="00A90CF8"/>
    <w:rsid w:val="00A90EEA"/>
    <w:rsid w:val="00A90F04"/>
    <w:rsid w:val="00A90F0A"/>
    <w:rsid w:val="00A90F4E"/>
    <w:rsid w:val="00A91887"/>
    <w:rsid w:val="00A9196D"/>
    <w:rsid w:val="00A919C9"/>
    <w:rsid w:val="00A91EA2"/>
    <w:rsid w:val="00A91F33"/>
    <w:rsid w:val="00A91FCD"/>
    <w:rsid w:val="00A92127"/>
    <w:rsid w:val="00A92173"/>
    <w:rsid w:val="00A92499"/>
    <w:rsid w:val="00A9270A"/>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1AC"/>
    <w:rsid w:val="00A95289"/>
    <w:rsid w:val="00A95424"/>
    <w:rsid w:val="00A954A5"/>
    <w:rsid w:val="00A95699"/>
    <w:rsid w:val="00A95B1E"/>
    <w:rsid w:val="00A95F49"/>
    <w:rsid w:val="00A9622A"/>
    <w:rsid w:val="00A9626D"/>
    <w:rsid w:val="00A96308"/>
    <w:rsid w:val="00A9664E"/>
    <w:rsid w:val="00A967E4"/>
    <w:rsid w:val="00A96878"/>
    <w:rsid w:val="00A96B11"/>
    <w:rsid w:val="00A970A3"/>
    <w:rsid w:val="00A970FE"/>
    <w:rsid w:val="00A97153"/>
    <w:rsid w:val="00A97546"/>
    <w:rsid w:val="00A9760E"/>
    <w:rsid w:val="00A9794D"/>
    <w:rsid w:val="00A9798A"/>
    <w:rsid w:val="00A97AA1"/>
    <w:rsid w:val="00A97AB7"/>
    <w:rsid w:val="00A97B71"/>
    <w:rsid w:val="00A97F79"/>
    <w:rsid w:val="00AA0084"/>
    <w:rsid w:val="00AA0163"/>
    <w:rsid w:val="00AA02F1"/>
    <w:rsid w:val="00AA0533"/>
    <w:rsid w:val="00AA0684"/>
    <w:rsid w:val="00AA0922"/>
    <w:rsid w:val="00AA0A12"/>
    <w:rsid w:val="00AA0BD8"/>
    <w:rsid w:val="00AA0C61"/>
    <w:rsid w:val="00AA0E28"/>
    <w:rsid w:val="00AA1008"/>
    <w:rsid w:val="00AA113C"/>
    <w:rsid w:val="00AA1197"/>
    <w:rsid w:val="00AA11A7"/>
    <w:rsid w:val="00AA13D6"/>
    <w:rsid w:val="00AA13EF"/>
    <w:rsid w:val="00AA1531"/>
    <w:rsid w:val="00AA16DF"/>
    <w:rsid w:val="00AA172E"/>
    <w:rsid w:val="00AA1A0D"/>
    <w:rsid w:val="00AA1C96"/>
    <w:rsid w:val="00AA1D97"/>
    <w:rsid w:val="00AA1E88"/>
    <w:rsid w:val="00AA202C"/>
    <w:rsid w:val="00AA20C8"/>
    <w:rsid w:val="00AA20D0"/>
    <w:rsid w:val="00AA20D6"/>
    <w:rsid w:val="00AA21B3"/>
    <w:rsid w:val="00AA2260"/>
    <w:rsid w:val="00AA2347"/>
    <w:rsid w:val="00AA244E"/>
    <w:rsid w:val="00AA2779"/>
    <w:rsid w:val="00AA2AF0"/>
    <w:rsid w:val="00AA2B87"/>
    <w:rsid w:val="00AA2C61"/>
    <w:rsid w:val="00AA2D9F"/>
    <w:rsid w:val="00AA2DD3"/>
    <w:rsid w:val="00AA3506"/>
    <w:rsid w:val="00AA37F9"/>
    <w:rsid w:val="00AA396F"/>
    <w:rsid w:val="00AA3B30"/>
    <w:rsid w:val="00AA3BF3"/>
    <w:rsid w:val="00AA41E2"/>
    <w:rsid w:val="00AA445C"/>
    <w:rsid w:val="00AA4517"/>
    <w:rsid w:val="00AA4586"/>
    <w:rsid w:val="00AA47F7"/>
    <w:rsid w:val="00AA4874"/>
    <w:rsid w:val="00AA4B26"/>
    <w:rsid w:val="00AA4B90"/>
    <w:rsid w:val="00AA4D0C"/>
    <w:rsid w:val="00AA51CE"/>
    <w:rsid w:val="00AA558E"/>
    <w:rsid w:val="00AA57D0"/>
    <w:rsid w:val="00AA58A9"/>
    <w:rsid w:val="00AA5904"/>
    <w:rsid w:val="00AA5994"/>
    <w:rsid w:val="00AA59DB"/>
    <w:rsid w:val="00AA5AD6"/>
    <w:rsid w:val="00AA5D2F"/>
    <w:rsid w:val="00AA5D31"/>
    <w:rsid w:val="00AA5E0A"/>
    <w:rsid w:val="00AA6086"/>
    <w:rsid w:val="00AA653C"/>
    <w:rsid w:val="00AA6771"/>
    <w:rsid w:val="00AA67D2"/>
    <w:rsid w:val="00AA687C"/>
    <w:rsid w:val="00AA6C9A"/>
    <w:rsid w:val="00AA6D88"/>
    <w:rsid w:val="00AA6EA6"/>
    <w:rsid w:val="00AA6EDE"/>
    <w:rsid w:val="00AA6F32"/>
    <w:rsid w:val="00AA6F82"/>
    <w:rsid w:val="00AA74E8"/>
    <w:rsid w:val="00AA761C"/>
    <w:rsid w:val="00AA771B"/>
    <w:rsid w:val="00AA7734"/>
    <w:rsid w:val="00AA7B6A"/>
    <w:rsid w:val="00AA7C39"/>
    <w:rsid w:val="00AA7F0E"/>
    <w:rsid w:val="00AA7F86"/>
    <w:rsid w:val="00AB029F"/>
    <w:rsid w:val="00AB06AB"/>
    <w:rsid w:val="00AB082C"/>
    <w:rsid w:val="00AB08BA"/>
    <w:rsid w:val="00AB095B"/>
    <w:rsid w:val="00AB0979"/>
    <w:rsid w:val="00AB0A8A"/>
    <w:rsid w:val="00AB0D18"/>
    <w:rsid w:val="00AB0DF9"/>
    <w:rsid w:val="00AB18E0"/>
    <w:rsid w:val="00AB1B3F"/>
    <w:rsid w:val="00AB1D2F"/>
    <w:rsid w:val="00AB1DE3"/>
    <w:rsid w:val="00AB1ED7"/>
    <w:rsid w:val="00AB2108"/>
    <w:rsid w:val="00AB2160"/>
    <w:rsid w:val="00AB24C8"/>
    <w:rsid w:val="00AB25CF"/>
    <w:rsid w:val="00AB25EE"/>
    <w:rsid w:val="00AB26E2"/>
    <w:rsid w:val="00AB2848"/>
    <w:rsid w:val="00AB2D38"/>
    <w:rsid w:val="00AB3189"/>
    <w:rsid w:val="00AB3264"/>
    <w:rsid w:val="00AB3373"/>
    <w:rsid w:val="00AB362C"/>
    <w:rsid w:val="00AB363C"/>
    <w:rsid w:val="00AB368E"/>
    <w:rsid w:val="00AB3811"/>
    <w:rsid w:val="00AB384B"/>
    <w:rsid w:val="00AB38D4"/>
    <w:rsid w:val="00AB395B"/>
    <w:rsid w:val="00AB39D9"/>
    <w:rsid w:val="00AB3B51"/>
    <w:rsid w:val="00AB3E4E"/>
    <w:rsid w:val="00AB3F71"/>
    <w:rsid w:val="00AB41B2"/>
    <w:rsid w:val="00AB446E"/>
    <w:rsid w:val="00AB458C"/>
    <w:rsid w:val="00AB45EB"/>
    <w:rsid w:val="00AB4CF5"/>
    <w:rsid w:val="00AB517E"/>
    <w:rsid w:val="00AB519D"/>
    <w:rsid w:val="00AB5300"/>
    <w:rsid w:val="00AB5301"/>
    <w:rsid w:val="00AB5837"/>
    <w:rsid w:val="00AB5860"/>
    <w:rsid w:val="00AB5C06"/>
    <w:rsid w:val="00AB5DB7"/>
    <w:rsid w:val="00AB5E70"/>
    <w:rsid w:val="00AB619C"/>
    <w:rsid w:val="00AB6431"/>
    <w:rsid w:val="00AB6586"/>
    <w:rsid w:val="00AB665E"/>
    <w:rsid w:val="00AB6693"/>
    <w:rsid w:val="00AB67BB"/>
    <w:rsid w:val="00AB68F2"/>
    <w:rsid w:val="00AB702C"/>
    <w:rsid w:val="00AB7552"/>
    <w:rsid w:val="00AB75C0"/>
    <w:rsid w:val="00AB76E4"/>
    <w:rsid w:val="00AB77D0"/>
    <w:rsid w:val="00AB7964"/>
    <w:rsid w:val="00AB7B01"/>
    <w:rsid w:val="00AB7C75"/>
    <w:rsid w:val="00AB7C76"/>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8CC"/>
    <w:rsid w:val="00AC1942"/>
    <w:rsid w:val="00AC19CA"/>
    <w:rsid w:val="00AC1CBC"/>
    <w:rsid w:val="00AC1DF0"/>
    <w:rsid w:val="00AC2022"/>
    <w:rsid w:val="00AC204B"/>
    <w:rsid w:val="00AC24DE"/>
    <w:rsid w:val="00AC25C4"/>
    <w:rsid w:val="00AC25F5"/>
    <w:rsid w:val="00AC2847"/>
    <w:rsid w:val="00AC2899"/>
    <w:rsid w:val="00AC2930"/>
    <w:rsid w:val="00AC2B8C"/>
    <w:rsid w:val="00AC2D40"/>
    <w:rsid w:val="00AC310A"/>
    <w:rsid w:val="00AC319C"/>
    <w:rsid w:val="00AC31E2"/>
    <w:rsid w:val="00AC338B"/>
    <w:rsid w:val="00AC35B1"/>
    <w:rsid w:val="00AC3726"/>
    <w:rsid w:val="00AC3779"/>
    <w:rsid w:val="00AC378E"/>
    <w:rsid w:val="00AC390F"/>
    <w:rsid w:val="00AC3B6D"/>
    <w:rsid w:val="00AC3C67"/>
    <w:rsid w:val="00AC3DC1"/>
    <w:rsid w:val="00AC3DF3"/>
    <w:rsid w:val="00AC3E8B"/>
    <w:rsid w:val="00AC3F13"/>
    <w:rsid w:val="00AC433A"/>
    <w:rsid w:val="00AC488F"/>
    <w:rsid w:val="00AC4927"/>
    <w:rsid w:val="00AC49C9"/>
    <w:rsid w:val="00AC4A3F"/>
    <w:rsid w:val="00AC4B59"/>
    <w:rsid w:val="00AC4D2F"/>
    <w:rsid w:val="00AC512E"/>
    <w:rsid w:val="00AC525F"/>
    <w:rsid w:val="00AC527D"/>
    <w:rsid w:val="00AC5697"/>
    <w:rsid w:val="00AC58F2"/>
    <w:rsid w:val="00AC5B65"/>
    <w:rsid w:val="00AC5C37"/>
    <w:rsid w:val="00AC5C7F"/>
    <w:rsid w:val="00AC5CB4"/>
    <w:rsid w:val="00AC5EAE"/>
    <w:rsid w:val="00AC62C7"/>
    <w:rsid w:val="00AC632C"/>
    <w:rsid w:val="00AC6464"/>
    <w:rsid w:val="00AC65C1"/>
    <w:rsid w:val="00AC68DE"/>
    <w:rsid w:val="00AC69B0"/>
    <w:rsid w:val="00AC6CB4"/>
    <w:rsid w:val="00AC712C"/>
    <w:rsid w:val="00AC74D3"/>
    <w:rsid w:val="00AC7524"/>
    <w:rsid w:val="00AC76CE"/>
    <w:rsid w:val="00AC77A8"/>
    <w:rsid w:val="00AC7A8A"/>
    <w:rsid w:val="00AC7D2B"/>
    <w:rsid w:val="00AC7E5C"/>
    <w:rsid w:val="00AD00A0"/>
    <w:rsid w:val="00AD0165"/>
    <w:rsid w:val="00AD0176"/>
    <w:rsid w:val="00AD0181"/>
    <w:rsid w:val="00AD0418"/>
    <w:rsid w:val="00AD054C"/>
    <w:rsid w:val="00AD0953"/>
    <w:rsid w:val="00AD0CA2"/>
    <w:rsid w:val="00AD0E5D"/>
    <w:rsid w:val="00AD11BC"/>
    <w:rsid w:val="00AD1608"/>
    <w:rsid w:val="00AD1DDA"/>
    <w:rsid w:val="00AD20CE"/>
    <w:rsid w:val="00AD20DF"/>
    <w:rsid w:val="00AD2204"/>
    <w:rsid w:val="00AD2265"/>
    <w:rsid w:val="00AD24A4"/>
    <w:rsid w:val="00AD2514"/>
    <w:rsid w:val="00AD25BD"/>
    <w:rsid w:val="00AD280C"/>
    <w:rsid w:val="00AD2D75"/>
    <w:rsid w:val="00AD3464"/>
    <w:rsid w:val="00AD3D05"/>
    <w:rsid w:val="00AD427D"/>
    <w:rsid w:val="00AD45E6"/>
    <w:rsid w:val="00AD46BB"/>
    <w:rsid w:val="00AD4AD8"/>
    <w:rsid w:val="00AD4B90"/>
    <w:rsid w:val="00AD4C45"/>
    <w:rsid w:val="00AD4DF9"/>
    <w:rsid w:val="00AD5471"/>
    <w:rsid w:val="00AD548B"/>
    <w:rsid w:val="00AD590F"/>
    <w:rsid w:val="00AD5DF3"/>
    <w:rsid w:val="00AD6092"/>
    <w:rsid w:val="00AD616D"/>
    <w:rsid w:val="00AD6232"/>
    <w:rsid w:val="00AD669E"/>
    <w:rsid w:val="00AD66D3"/>
    <w:rsid w:val="00AD67F8"/>
    <w:rsid w:val="00AD68A2"/>
    <w:rsid w:val="00AD6955"/>
    <w:rsid w:val="00AD6B28"/>
    <w:rsid w:val="00AD71CC"/>
    <w:rsid w:val="00AD72EC"/>
    <w:rsid w:val="00AD7321"/>
    <w:rsid w:val="00AD7581"/>
    <w:rsid w:val="00AD77DA"/>
    <w:rsid w:val="00AD7BE6"/>
    <w:rsid w:val="00AD7F58"/>
    <w:rsid w:val="00AD7F71"/>
    <w:rsid w:val="00AE0014"/>
    <w:rsid w:val="00AE016F"/>
    <w:rsid w:val="00AE0181"/>
    <w:rsid w:val="00AE05DB"/>
    <w:rsid w:val="00AE0740"/>
    <w:rsid w:val="00AE0748"/>
    <w:rsid w:val="00AE0876"/>
    <w:rsid w:val="00AE0A41"/>
    <w:rsid w:val="00AE0C05"/>
    <w:rsid w:val="00AE0C5D"/>
    <w:rsid w:val="00AE0D44"/>
    <w:rsid w:val="00AE0F4B"/>
    <w:rsid w:val="00AE0FB9"/>
    <w:rsid w:val="00AE0FCC"/>
    <w:rsid w:val="00AE11B1"/>
    <w:rsid w:val="00AE126C"/>
    <w:rsid w:val="00AE16CE"/>
    <w:rsid w:val="00AE184E"/>
    <w:rsid w:val="00AE225E"/>
    <w:rsid w:val="00AE23A2"/>
    <w:rsid w:val="00AE255F"/>
    <w:rsid w:val="00AE26E4"/>
    <w:rsid w:val="00AE2760"/>
    <w:rsid w:val="00AE2EC7"/>
    <w:rsid w:val="00AE2F4F"/>
    <w:rsid w:val="00AE2F84"/>
    <w:rsid w:val="00AE30D8"/>
    <w:rsid w:val="00AE317C"/>
    <w:rsid w:val="00AE3213"/>
    <w:rsid w:val="00AE34D7"/>
    <w:rsid w:val="00AE35A8"/>
    <w:rsid w:val="00AE38D7"/>
    <w:rsid w:val="00AE3A33"/>
    <w:rsid w:val="00AE3A73"/>
    <w:rsid w:val="00AE3C15"/>
    <w:rsid w:val="00AE3C5E"/>
    <w:rsid w:val="00AE3FC2"/>
    <w:rsid w:val="00AE4170"/>
    <w:rsid w:val="00AE4345"/>
    <w:rsid w:val="00AE43DD"/>
    <w:rsid w:val="00AE440B"/>
    <w:rsid w:val="00AE4432"/>
    <w:rsid w:val="00AE480E"/>
    <w:rsid w:val="00AE4961"/>
    <w:rsid w:val="00AE4ADD"/>
    <w:rsid w:val="00AE4CFD"/>
    <w:rsid w:val="00AE4F7C"/>
    <w:rsid w:val="00AE503C"/>
    <w:rsid w:val="00AE50AB"/>
    <w:rsid w:val="00AE5232"/>
    <w:rsid w:val="00AE5628"/>
    <w:rsid w:val="00AE5C76"/>
    <w:rsid w:val="00AE5D27"/>
    <w:rsid w:val="00AE5F51"/>
    <w:rsid w:val="00AE60C1"/>
    <w:rsid w:val="00AE62FD"/>
    <w:rsid w:val="00AE6404"/>
    <w:rsid w:val="00AE6411"/>
    <w:rsid w:val="00AE64EB"/>
    <w:rsid w:val="00AE6595"/>
    <w:rsid w:val="00AE667C"/>
    <w:rsid w:val="00AE67AC"/>
    <w:rsid w:val="00AE699A"/>
    <w:rsid w:val="00AE6A6C"/>
    <w:rsid w:val="00AE6AE2"/>
    <w:rsid w:val="00AE6B8E"/>
    <w:rsid w:val="00AE6C3B"/>
    <w:rsid w:val="00AE6D01"/>
    <w:rsid w:val="00AE6D30"/>
    <w:rsid w:val="00AE6E4D"/>
    <w:rsid w:val="00AE6FF8"/>
    <w:rsid w:val="00AE70C8"/>
    <w:rsid w:val="00AE70FE"/>
    <w:rsid w:val="00AE71AD"/>
    <w:rsid w:val="00AE7314"/>
    <w:rsid w:val="00AE75AD"/>
    <w:rsid w:val="00AE77BC"/>
    <w:rsid w:val="00AE782A"/>
    <w:rsid w:val="00AE7988"/>
    <w:rsid w:val="00AE7AB7"/>
    <w:rsid w:val="00AE7D5B"/>
    <w:rsid w:val="00AE7F31"/>
    <w:rsid w:val="00AE7F9F"/>
    <w:rsid w:val="00AE7FAA"/>
    <w:rsid w:val="00AF01D7"/>
    <w:rsid w:val="00AF0204"/>
    <w:rsid w:val="00AF0626"/>
    <w:rsid w:val="00AF077D"/>
    <w:rsid w:val="00AF08CF"/>
    <w:rsid w:val="00AF0974"/>
    <w:rsid w:val="00AF0D0E"/>
    <w:rsid w:val="00AF0E2E"/>
    <w:rsid w:val="00AF117B"/>
    <w:rsid w:val="00AF161A"/>
    <w:rsid w:val="00AF19C3"/>
    <w:rsid w:val="00AF1BE9"/>
    <w:rsid w:val="00AF1C0B"/>
    <w:rsid w:val="00AF1D4B"/>
    <w:rsid w:val="00AF1E44"/>
    <w:rsid w:val="00AF2189"/>
    <w:rsid w:val="00AF238E"/>
    <w:rsid w:val="00AF25BA"/>
    <w:rsid w:val="00AF2696"/>
    <w:rsid w:val="00AF2742"/>
    <w:rsid w:val="00AF2764"/>
    <w:rsid w:val="00AF2A7D"/>
    <w:rsid w:val="00AF2AAF"/>
    <w:rsid w:val="00AF2C54"/>
    <w:rsid w:val="00AF2CBC"/>
    <w:rsid w:val="00AF2D32"/>
    <w:rsid w:val="00AF30A9"/>
    <w:rsid w:val="00AF32A0"/>
    <w:rsid w:val="00AF34EC"/>
    <w:rsid w:val="00AF358F"/>
    <w:rsid w:val="00AF363E"/>
    <w:rsid w:val="00AF3654"/>
    <w:rsid w:val="00AF380F"/>
    <w:rsid w:val="00AF3929"/>
    <w:rsid w:val="00AF3983"/>
    <w:rsid w:val="00AF39EC"/>
    <w:rsid w:val="00AF3A97"/>
    <w:rsid w:val="00AF3CF4"/>
    <w:rsid w:val="00AF3EA3"/>
    <w:rsid w:val="00AF3F1B"/>
    <w:rsid w:val="00AF3F92"/>
    <w:rsid w:val="00AF4133"/>
    <w:rsid w:val="00AF4472"/>
    <w:rsid w:val="00AF4700"/>
    <w:rsid w:val="00AF48FB"/>
    <w:rsid w:val="00AF4B05"/>
    <w:rsid w:val="00AF4B66"/>
    <w:rsid w:val="00AF4B76"/>
    <w:rsid w:val="00AF4B84"/>
    <w:rsid w:val="00AF4C98"/>
    <w:rsid w:val="00AF4CE0"/>
    <w:rsid w:val="00AF4D55"/>
    <w:rsid w:val="00AF5142"/>
    <w:rsid w:val="00AF5504"/>
    <w:rsid w:val="00AF5770"/>
    <w:rsid w:val="00AF59CA"/>
    <w:rsid w:val="00AF5A11"/>
    <w:rsid w:val="00AF5CA0"/>
    <w:rsid w:val="00AF5F52"/>
    <w:rsid w:val="00AF6078"/>
    <w:rsid w:val="00AF6114"/>
    <w:rsid w:val="00AF621C"/>
    <w:rsid w:val="00AF622E"/>
    <w:rsid w:val="00AF6259"/>
    <w:rsid w:val="00AF6639"/>
    <w:rsid w:val="00AF6B73"/>
    <w:rsid w:val="00AF6C46"/>
    <w:rsid w:val="00AF6D09"/>
    <w:rsid w:val="00AF6EA8"/>
    <w:rsid w:val="00AF7572"/>
    <w:rsid w:val="00AF75AC"/>
    <w:rsid w:val="00AF76F4"/>
    <w:rsid w:val="00AF7C44"/>
    <w:rsid w:val="00AF7E82"/>
    <w:rsid w:val="00AF7EA2"/>
    <w:rsid w:val="00B00306"/>
    <w:rsid w:val="00B00442"/>
    <w:rsid w:val="00B005E6"/>
    <w:rsid w:val="00B0076E"/>
    <w:rsid w:val="00B0090B"/>
    <w:rsid w:val="00B00A9C"/>
    <w:rsid w:val="00B00B35"/>
    <w:rsid w:val="00B00CF0"/>
    <w:rsid w:val="00B00E30"/>
    <w:rsid w:val="00B00FE3"/>
    <w:rsid w:val="00B01074"/>
    <w:rsid w:val="00B01138"/>
    <w:rsid w:val="00B01141"/>
    <w:rsid w:val="00B01321"/>
    <w:rsid w:val="00B0149B"/>
    <w:rsid w:val="00B015AD"/>
    <w:rsid w:val="00B01611"/>
    <w:rsid w:val="00B019C9"/>
    <w:rsid w:val="00B01AA7"/>
    <w:rsid w:val="00B01C50"/>
    <w:rsid w:val="00B01D5A"/>
    <w:rsid w:val="00B01ED5"/>
    <w:rsid w:val="00B023DB"/>
    <w:rsid w:val="00B02437"/>
    <w:rsid w:val="00B0256E"/>
    <w:rsid w:val="00B025E7"/>
    <w:rsid w:val="00B025F1"/>
    <w:rsid w:val="00B026B2"/>
    <w:rsid w:val="00B02B3D"/>
    <w:rsid w:val="00B02C5C"/>
    <w:rsid w:val="00B02E18"/>
    <w:rsid w:val="00B02F34"/>
    <w:rsid w:val="00B02FA8"/>
    <w:rsid w:val="00B031A3"/>
    <w:rsid w:val="00B03621"/>
    <w:rsid w:val="00B03805"/>
    <w:rsid w:val="00B03809"/>
    <w:rsid w:val="00B03810"/>
    <w:rsid w:val="00B03967"/>
    <w:rsid w:val="00B03B63"/>
    <w:rsid w:val="00B03BBA"/>
    <w:rsid w:val="00B03C1E"/>
    <w:rsid w:val="00B03CC6"/>
    <w:rsid w:val="00B041AF"/>
    <w:rsid w:val="00B04286"/>
    <w:rsid w:val="00B04527"/>
    <w:rsid w:val="00B045C5"/>
    <w:rsid w:val="00B046CA"/>
    <w:rsid w:val="00B04919"/>
    <w:rsid w:val="00B04924"/>
    <w:rsid w:val="00B04BA5"/>
    <w:rsid w:val="00B04CC2"/>
    <w:rsid w:val="00B04F82"/>
    <w:rsid w:val="00B04F86"/>
    <w:rsid w:val="00B05005"/>
    <w:rsid w:val="00B051A4"/>
    <w:rsid w:val="00B051DA"/>
    <w:rsid w:val="00B052AE"/>
    <w:rsid w:val="00B056C8"/>
    <w:rsid w:val="00B057C4"/>
    <w:rsid w:val="00B05867"/>
    <w:rsid w:val="00B05894"/>
    <w:rsid w:val="00B05926"/>
    <w:rsid w:val="00B05A41"/>
    <w:rsid w:val="00B05E5E"/>
    <w:rsid w:val="00B05E92"/>
    <w:rsid w:val="00B060C8"/>
    <w:rsid w:val="00B064D4"/>
    <w:rsid w:val="00B06503"/>
    <w:rsid w:val="00B0671D"/>
    <w:rsid w:val="00B0673F"/>
    <w:rsid w:val="00B06790"/>
    <w:rsid w:val="00B06826"/>
    <w:rsid w:val="00B06924"/>
    <w:rsid w:val="00B06A09"/>
    <w:rsid w:val="00B06B8B"/>
    <w:rsid w:val="00B06E2F"/>
    <w:rsid w:val="00B06FC1"/>
    <w:rsid w:val="00B0712A"/>
    <w:rsid w:val="00B071B6"/>
    <w:rsid w:val="00B07266"/>
    <w:rsid w:val="00B07566"/>
    <w:rsid w:val="00B077F3"/>
    <w:rsid w:val="00B0781A"/>
    <w:rsid w:val="00B0797B"/>
    <w:rsid w:val="00B07B54"/>
    <w:rsid w:val="00B07D8A"/>
    <w:rsid w:val="00B07E07"/>
    <w:rsid w:val="00B07FEA"/>
    <w:rsid w:val="00B1018A"/>
    <w:rsid w:val="00B10281"/>
    <w:rsid w:val="00B102AD"/>
    <w:rsid w:val="00B10358"/>
    <w:rsid w:val="00B1042D"/>
    <w:rsid w:val="00B10478"/>
    <w:rsid w:val="00B104B6"/>
    <w:rsid w:val="00B10801"/>
    <w:rsid w:val="00B10978"/>
    <w:rsid w:val="00B10A22"/>
    <w:rsid w:val="00B10A4A"/>
    <w:rsid w:val="00B10C79"/>
    <w:rsid w:val="00B10CBE"/>
    <w:rsid w:val="00B10E2A"/>
    <w:rsid w:val="00B10F8C"/>
    <w:rsid w:val="00B11004"/>
    <w:rsid w:val="00B11056"/>
    <w:rsid w:val="00B11083"/>
    <w:rsid w:val="00B113AD"/>
    <w:rsid w:val="00B11495"/>
    <w:rsid w:val="00B114BB"/>
    <w:rsid w:val="00B1197E"/>
    <w:rsid w:val="00B11AF6"/>
    <w:rsid w:val="00B11B47"/>
    <w:rsid w:val="00B11D96"/>
    <w:rsid w:val="00B12460"/>
    <w:rsid w:val="00B12568"/>
    <w:rsid w:val="00B126AC"/>
    <w:rsid w:val="00B12945"/>
    <w:rsid w:val="00B12A9D"/>
    <w:rsid w:val="00B12B02"/>
    <w:rsid w:val="00B12BFF"/>
    <w:rsid w:val="00B12C7B"/>
    <w:rsid w:val="00B12CDD"/>
    <w:rsid w:val="00B13006"/>
    <w:rsid w:val="00B130FF"/>
    <w:rsid w:val="00B13176"/>
    <w:rsid w:val="00B132C2"/>
    <w:rsid w:val="00B134CE"/>
    <w:rsid w:val="00B13666"/>
    <w:rsid w:val="00B13B8B"/>
    <w:rsid w:val="00B13E8D"/>
    <w:rsid w:val="00B13EBC"/>
    <w:rsid w:val="00B14020"/>
    <w:rsid w:val="00B141B1"/>
    <w:rsid w:val="00B14256"/>
    <w:rsid w:val="00B14286"/>
    <w:rsid w:val="00B14529"/>
    <w:rsid w:val="00B145A6"/>
    <w:rsid w:val="00B14722"/>
    <w:rsid w:val="00B1484F"/>
    <w:rsid w:val="00B14976"/>
    <w:rsid w:val="00B149EA"/>
    <w:rsid w:val="00B14ADC"/>
    <w:rsid w:val="00B14BBE"/>
    <w:rsid w:val="00B14C50"/>
    <w:rsid w:val="00B14EFA"/>
    <w:rsid w:val="00B150B6"/>
    <w:rsid w:val="00B1537F"/>
    <w:rsid w:val="00B15639"/>
    <w:rsid w:val="00B15746"/>
    <w:rsid w:val="00B157A4"/>
    <w:rsid w:val="00B15909"/>
    <w:rsid w:val="00B15960"/>
    <w:rsid w:val="00B15B06"/>
    <w:rsid w:val="00B15EA4"/>
    <w:rsid w:val="00B15EB1"/>
    <w:rsid w:val="00B15F26"/>
    <w:rsid w:val="00B16180"/>
    <w:rsid w:val="00B161A5"/>
    <w:rsid w:val="00B163D1"/>
    <w:rsid w:val="00B164B4"/>
    <w:rsid w:val="00B16736"/>
    <w:rsid w:val="00B16A78"/>
    <w:rsid w:val="00B16CF9"/>
    <w:rsid w:val="00B16F76"/>
    <w:rsid w:val="00B171AC"/>
    <w:rsid w:val="00B17387"/>
    <w:rsid w:val="00B17608"/>
    <w:rsid w:val="00B1766E"/>
    <w:rsid w:val="00B17676"/>
    <w:rsid w:val="00B1773C"/>
    <w:rsid w:val="00B1788D"/>
    <w:rsid w:val="00B178F1"/>
    <w:rsid w:val="00B179FC"/>
    <w:rsid w:val="00B17A5D"/>
    <w:rsid w:val="00B17B8D"/>
    <w:rsid w:val="00B17B91"/>
    <w:rsid w:val="00B17C36"/>
    <w:rsid w:val="00B17E27"/>
    <w:rsid w:val="00B17EAD"/>
    <w:rsid w:val="00B203DC"/>
    <w:rsid w:val="00B2072D"/>
    <w:rsid w:val="00B20976"/>
    <w:rsid w:val="00B209CB"/>
    <w:rsid w:val="00B209FE"/>
    <w:rsid w:val="00B20AA6"/>
    <w:rsid w:val="00B20CDE"/>
    <w:rsid w:val="00B21185"/>
    <w:rsid w:val="00B21199"/>
    <w:rsid w:val="00B2129E"/>
    <w:rsid w:val="00B216D0"/>
    <w:rsid w:val="00B2174F"/>
    <w:rsid w:val="00B21907"/>
    <w:rsid w:val="00B219A5"/>
    <w:rsid w:val="00B21B0D"/>
    <w:rsid w:val="00B21BD8"/>
    <w:rsid w:val="00B21BE7"/>
    <w:rsid w:val="00B21DBA"/>
    <w:rsid w:val="00B2213B"/>
    <w:rsid w:val="00B22802"/>
    <w:rsid w:val="00B22ADC"/>
    <w:rsid w:val="00B22C73"/>
    <w:rsid w:val="00B22CD1"/>
    <w:rsid w:val="00B23127"/>
    <w:rsid w:val="00B23235"/>
    <w:rsid w:val="00B233A2"/>
    <w:rsid w:val="00B2348A"/>
    <w:rsid w:val="00B236DC"/>
    <w:rsid w:val="00B23900"/>
    <w:rsid w:val="00B23958"/>
    <w:rsid w:val="00B23AC0"/>
    <w:rsid w:val="00B23CB1"/>
    <w:rsid w:val="00B23F63"/>
    <w:rsid w:val="00B2455A"/>
    <w:rsid w:val="00B245B9"/>
    <w:rsid w:val="00B24613"/>
    <w:rsid w:val="00B2474B"/>
    <w:rsid w:val="00B2480F"/>
    <w:rsid w:val="00B249B5"/>
    <w:rsid w:val="00B24AC2"/>
    <w:rsid w:val="00B24B75"/>
    <w:rsid w:val="00B24C07"/>
    <w:rsid w:val="00B24CE6"/>
    <w:rsid w:val="00B25021"/>
    <w:rsid w:val="00B25189"/>
    <w:rsid w:val="00B251B4"/>
    <w:rsid w:val="00B2536F"/>
    <w:rsid w:val="00B25435"/>
    <w:rsid w:val="00B25560"/>
    <w:rsid w:val="00B255AC"/>
    <w:rsid w:val="00B25721"/>
    <w:rsid w:val="00B25807"/>
    <w:rsid w:val="00B25953"/>
    <w:rsid w:val="00B25C71"/>
    <w:rsid w:val="00B25CD1"/>
    <w:rsid w:val="00B25E66"/>
    <w:rsid w:val="00B26127"/>
    <w:rsid w:val="00B26225"/>
    <w:rsid w:val="00B2634E"/>
    <w:rsid w:val="00B26577"/>
    <w:rsid w:val="00B26666"/>
    <w:rsid w:val="00B267CE"/>
    <w:rsid w:val="00B26891"/>
    <w:rsid w:val="00B26C87"/>
    <w:rsid w:val="00B26EF7"/>
    <w:rsid w:val="00B26F4E"/>
    <w:rsid w:val="00B273FF"/>
    <w:rsid w:val="00B27491"/>
    <w:rsid w:val="00B2784C"/>
    <w:rsid w:val="00B27D63"/>
    <w:rsid w:val="00B27ED6"/>
    <w:rsid w:val="00B27FFA"/>
    <w:rsid w:val="00B300EA"/>
    <w:rsid w:val="00B3061E"/>
    <w:rsid w:val="00B30C4C"/>
    <w:rsid w:val="00B30CB5"/>
    <w:rsid w:val="00B30F56"/>
    <w:rsid w:val="00B31386"/>
    <w:rsid w:val="00B313C5"/>
    <w:rsid w:val="00B31695"/>
    <w:rsid w:val="00B3169B"/>
    <w:rsid w:val="00B316EB"/>
    <w:rsid w:val="00B317FF"/>
    <w:rsid w:val="00B31845"/>
    <w:rsid w:val="00B31871"/>
    <w:rsid w:val="00B31883"/>
    <w:rsid w:val="00B31978"/>
    <w:rsid w:val="00B31B8B"/>
    <w:rsid w:val="00B31E9C"/>
    <w:rsid w:val="00B31F36"/>
    <w:rsid w:val="00B320CA"/>
    <w:rsid w:val="00B321CB"/>
    <w:rsid w:val="00B321CF"/>
    <w:rsid w:val="00B322E0"/>
    <w:rsid w:val="00B327A4"/>
    <w:rsid w:val="00B327C0"/>
    <w:rsid w:val="00B328D2"/>
    <w:rsid w:val="00B32C0B"/>
    <w:rsid w:val="00B32C27"/>
    <w:rsid w:val="00B3301C"/>
    <w:rsid w:val="00B33094"/>
    <w:rsid w:val="00B331F8"/>
    <w:rsid w:val="00B3324F"/>
    <w:rsid w:val="00B332D0"/>
    <w:rsid w:val="00B333C8"/>
    <w:rsid w:val="00B333CA"/>
    <w:rsid w:val="00B333EB"/>
    <w:rsid w:val="00B3342F"/>
    <w:rsid w:val="00B33B46"/>
    <w:rsid w:val="00B33E4C"/>
    <w:rsid w:val="00B33EC6"/>
    <w:rsid w:val="00B33FF0"/>
    <w:rsid w:val="00B34028"/>
    <w:rsid w:val="00B3418C"/>
    <w:rsid w:val="00B34225"/>
    <w:rsid w:val="00B344AA"/>
    <w:rsid w:val="00B34BC4"/>
    <w:rsid w:val="00B34C5D"/>
    <w:rsid w:val="00B34FCA"/>
    <w:rsid w:val="00B35057"/>
    <w:rsid w:val="00B350A0"/>
    <w:rsid w:val="00B3528F"/>
    <w:rsid w:val="00B352F8"/>
    <w:rsid w:val="00B35329"/>
    <w:rsid w:val="00B35680"/>
    <w:rsid w:val="00B35998"/>
    <w:rsid w:val="00B35A63"/>
    <w:rsid w:val="00B35B50"/>
    <w:rsid w:val="00B35B66"/>
    <w:rsid w:val="00B36056"/>
    <w:rsid w:val="00B36079"/>
    <w:rsid w:val="00B36287"/>
    <w:rsid w:val="00B365B7"/>
    <w:rsid w:val="00B366FA"/>
    <w:rsid w:val="00B36708"/>
    <w:rsid w:val="00B36886"/>
    <w:rsid w:val="00B36A4C"/>
    <w:rsid w:val="00B36C15"/>
    <w:rsid w:val="00B36C4F"/>
    <w:rsid w:val="00B36D05"/>
    <w:rsid w:val="00B36E62"/>
    <w:rsid w:val="00B37132"/>
    <w:rsid w:val="00B373EF"/>
    <w:rsid w:val="00B3755E"/>
    <w:rsid w:val="00B37848"/>
    <w:rsid w:val="00B378F8"/>
    <w:rsid w:val="00B37AC8"/>
    <w:rsid w:val="00B37ADB"/>
    <w:rsid w:val="00B37CF4"/>
    <w:rsid w:val="00B37E4C"/>
    <w:rsid w:val="00B403CE"/>
    <w:rsid w:val="00B403E3"/>
    <w:rsid w:val="00B4045E"/>
    <w:rsid w:val="00B405B5"/>
    <w:rsid w:val="00B4065B"/>
    <w:rsid w:val="00B40CB8"/>
    <w:rsid w:val="00B40D8E"/>
    <w:rsid w:val="00B40DA7"/>
    <w:rsid w:val="00B4100E"/>
    <w:rsid w:val="00B41037"/>
    <w:rsid w:val="00B4139A"/>
    <w:rsid w:val="00B41780"/>
    <w:rsid w:val="00B419AF"/>
    <w:rsid w:val="00B41A2A"/>
    <w:rsid w:val="00B41B34"/>
    <w:rsid w:val="00B41B72"/>
    <w:rsid w:val="00B41DCF"/>
    <w:rsid w:val="00B41E27"/>
    <w:rsid w:val="00B41EF4"/>
    <w:rsid w:val="00B420E6"/>
    <w:rsid w:val="00B421F3"/>
    <w:rsid w:val="00B4236E"/>
    <w:rsid w:val="00B4247F"/>
    <w:rsid w:val="00B4266F"/>
    <w:rsid w:val="00B427C5"/>
    <w:rsid w:val="00B42D9A"/>
    <w:rsid w:val="00B42DC0"/>
    <w:rsid w:val="00B42F5C"/>
    <w:rsid w:val="00B433C0"/>
    <w:rsid w:val="00B436E4"/>
    <w:rsid w:val="00B438D5"/>
    <w:rsid w:val="00B43B49"/>
    <w:rsid w:val="00B440B7"/>
    <w:rsid w:val="00B44196"/>
    <w:rsid w:val="00B4420F"/>
    <w:rsid w:val="00B44389"/>
    <w:rsid w:val="00B443BA"/>
    <w:rsid w:val="00B44492"/>
    <w:rsid w:val="00B446AD"/>
    <w:rsid w:val="00B446CB"/>
    <w:rsid w:val="00B447CB"/>
    <w:rsid w:val="00B44B76"/>
    <w:rsid w:val="00B44C84"/>
    <w:rsid w:val="00B44D08"/>
    <w:rsid w:val="00B44F24"/>
    <w:rsid w:val="00B44F92"/>
    <w:rsid w:val="00B45232"/>
    <w:rsid w:val="00B45373"/>
    <w:rsid w:val="00B45525"/>
    <w:rsid w:val="00B4564F"/>
    <w:rsid w:val="00B4588A"/>
    <w:rsid w:val="00B45A6B"/>
    <w:rsid w:val="00B45D85"/>
    <w:rsid w:val="00B45DAD"/>
    <w:rsid w:val="00B45DC3"/>
    <w:rsid w:val="00B45F28"/>
    <w:rsid w:val="00B4629A"/>
    <w:rsid w:val="00B4681A"/>
    <w:rsid w:val="00B469CC"/>
    <w:rsid w:val="00B46CB0"/>
    <w:rsid w:val="00B474E7"/>
    <w:rsid w:val="00B4750F"/>
    <w:rsid w:val="00B4762E"/>
    <w:rsid w:val="00B47DC4"/>
    <w:rsid w:val="00B50071"/>
    <w:rsid w:val="00B50421"/>
    <w:rsid w:val="00B5076F"/>
    <w:rsid w:val="00B5081C"/>
    <w:rsid w:val="00B50841"/>
    <w:rsid w:val="00B50B6E"/>
    <w:rsid w:val="00B50BC3"/>
    <w:rsid w:val="00B5103A"/>
    <w:rsid w:val="00B510AE"/>
    <w:rsid w:val="00B51408"/>
    <w:rsid w:val="00B51591"/>
    <w:rsid w:val="00B51637"/>
    <w:rsid w:val="00B516AB"/>
    <w:rsid w:val="00B51AAB"/>
    <w:rsid w:val="00B51BA3"/>
    <w:rsid w:val="00B51EEF"/>
    <w:rsid w:val="00B51F57"/>
    <w:rsid w:val="00B52039"/>
    <w:rsid w:val="00B52146"/>
    <w:rsid w:val="00B522B9"/>
    <w:rsid w:val="00B52408"/>
    <w:rsid w:val="00B52680"/>
    <w:rsid w:val="00B52835"/>
    <w:rsid w:val="00B52AB0"/>
    <w:rsid w:val="00B52AC1"/>
    <w:rsid w:val="00B52E57"/>
    <w:rsid w:val="00B53142"/>
    <w:rsid w:val="00B5314B"/>
    <w:rsid w:val="00B532B1"/>
    <w:rsid w:val="00B5342E"/>
    <w:rsid w:val="00B53807"/>
    <w:rsid w:val="00B53842"/>
    <w:rsid w:val="00B53877"/>
    <w:rsid w:val="00B53897"/>
    <w:rsid w:val="00B53A80"/>
    <w:rsid w:val="00B53BC9"/>
    <w:rsid w:val="00B53D0C"/>
    <w:rsid w:val="00B53E4F"/>
    <w:rsid w:val="00B53E5B"/>
    <w:rsid w:val="00B54047"/>
    <w:rsid w:val="00B54415"/>
    <w:rsid w:val="00B5462B"/>
    <w:rsid w:val="00B54694"/>
    <w:rsid w:val="00B547D8"/>
    <w:rsid w:val="00B54A78"/>
    <w:rsid w:val="00B54C47"/>
    <w:rsid w:val="00B54DB5"/>
    <w:rsid w:val="00B54E7C"/>
    <w:rsid w:val="00B5500A"/>
    <w:rsid w:val="00B553A4"/>
    <w:rsid w:val="00B5561F"/>
    <w:rsid w:val="00B559BA"/>
    <w:rsid w:val="00B55D24"/>
    <w:rsid w:val="00B55D6C"/>
    <w:rsid w:val="00B55F60"/>
    <w:rsid w:val="00B55FD6"/>
    <w:rsid w:val="00B56078"/>
    <w:rsid w:val="00B5616F"/>
    <w:rsid w:val="00B5645D"/>
    <w:rsid w:val="00B56548"/>
    <w:rsid w:val="00B5664C"/>
    <w:rsid w:val="00B56A5F"/>
    <w:rsid w:val="00B56BCE"/>
    <w:rsid w:val="00B56D4F"/>
    <w:rsid w:val="00B56D76"/>
    <w:rsid w:val="00B56F00"/>
    <w:rsid w:val="00B573A2"/>
    <w:rsid w:val="00B57429"/>
    <w:rsid w:val="00B5749A"/>
    <w:rsid w:val="00B57615"/>
    <w:rsid w:val="00B576F2"/>
    <w:rsid w:val="00B57820"/>
    <w:rsid w:val="00B57904"/>
    <w:rsid w:val="00B5791C"/>
    <w:rsid w:val="00B579A0"/>
    <w:rsid w:val="00B57A2C"/>
    <w:rsid w:val="00B57F84"/>
    <w:rsid w:val="00B60331"/>
    <w:rsid w:val="00B603D4"/>
    <w:rsid w:val="00B604A6"/>
    <w:rsid w:val="00B604DC"/>
    <w:rsid w:val="00B60669"/>
    <w:rsid w:val="00B60860"/>
    <w:rsid w:val="00B6089E"/>
    <w:rsid w:val="00B60A3A"/>
    <w:rsid w:val="00B60D2D"/>
    <w:rsid w:val="00B60D4A"/>
    <w:rsid w:val="00B60E65"/>
    <w:rsid w:val="00B60EA4"/>
    <w:rsid w:val="00B60FF2"/>
    <w:rsid w:val="00B61038"/>
    <w:rsid w:val="00B61042"/>
    <w:rsid w:val="00B6146A"/>
    <w:rsid w:val="00B6151A"/>
    <w:rsid w:val="00B61576"/>
    <w:rsid w:val="00B618F7"/>
    <w:rsid w:val="00B61DC3"/>
    <w:rsid w:val="00B61EE6"/>
    <w:rsid w:val="00B61FC5"/>
    <w:rsid w:val="00B623A8"/>
    <w:rsid w:val="00B6266E"/>
    <w:rsid w:val="00B6293E"/>
    <w:rsid w:val="00B62B70"/>
    <w:rsid w:val="00B62BCD"/>
    <w:rsid w:val="00B62D23"/>
    <w:rsid w:val="00B62DD1"/>
    <w:rsid w:val="00B6323B"/>
    <w:rsid w:val="00B632E7"/>
    <w:rsid w:val="00B6344C"/>
    <w:rsid w:val="00B636A6"/>
    <w:rsid w:val="00B63711"/>
    <w:rsid w:val="00B63B81"/>
    <w:rsid w:val="00B63D26"/>
    <w:rsid w:val="00B63D50"/>
    <w:rsid w:val="00B63F43"/>
    <w:rsid w:val="00B63F48"/>
    <w:rsid w:val="00B63F57"/>
    <w:rsid w:val="00B64187"/>
    <w:rsid w:val="00B641DA"/>
    <w:rsid w:val="00B64540"/>
    <w:rsid w:val="00B6454A"/>
    <w:rsid w:val="00B64732"/>
    <w:rsid w:val="00B647BA"/>
    <w:rsid w:val="00B648EF"/>
    <w:rsid w:val="00B6490B"/>
    <w:rsid w:val="00B64982"/>
    <w:rsid w:val="00B64ABB"/>
    <w:rsid w:val="00B64B46"/>
    <w:rsid w:val="00B64B87"/>
    <w:rsid w:val="00B64BBE"/>
    <w:rsid w:val="00B64BF7"/>
    <w:rsid w:val="00B64C88"/>
    <w:rsid w:val="00B64CE7"/>
    <w:rsid w:val="00B650FE"/>
    <w:rsid w:val="00B65138"/>
    <w:rsid w:val="00B6538D"/>
    <w:rsid w:val="00B6548E"/>
    <w:rsid w:val="00B655DB"/>
    <w:rsid w:val="00B657BC"/>
    <w:rsid w:val="00B65834"/>
    <w:rsid w:val="00B659C5"/>
    <w:rsid w:val="00B659F4"/>
    <w:rsid w:val="00B65B7D"/>
    <w:rsid w:val="00B65BB0"/>
    <w:rsid w:val="00B65F48"/>
    <w:rsid w:val="00B65F61"/>
    <w:rsid w:val="00B66017"/>
    <w:rsid w:val="00B6605F"/>
    <w:rsid w:val="00B660C9"/>
    <w:rsid w:val="00B660F1"/>
    <w:rsid w:val="00B6614A"/>
    <w:rsid w:val="00B662DE"/>
    <w:rsid w:val="00B664E6"/>
    <w:rsid w:val="00B668E8"/>
    <w:rsid w:val="00B66C1A"/>
    <w:rsid w:val="00B66CC6"/>
    <w:rsid w:val="00B66FD7"/>
    <w:rsid w:val="00B67300"/>
    <w:rsid w:val="00B67573"/>
    <w:rsid w:val="00B675DE"/>
    <w:rsid w:val="00B675FE"/>
    <w:rsid w:val="00B67695"/>
    <w:rsid w:val="00B677B4"/>
    <w:rsid w:val="00B67B6C"/>
    <w:rsid w:val="00B67E51"/>
    <w:rsid w:val="00B701BC"/>
    <w:rsid w:val="00B702A7"/>
    <w:rsid w:val="00B7042F"/>
    <w:rsid w:val="00B70474"/>
    <w:rsid w:val="00B70718"/>
    <w:rsid w:val="00B70737"/>
    <w:rsid w:val="00B70795"/>
    <w:rsid w:val="00B709A5"/>
    <w:rsid w:val="00B70A8F"/>
    <w:rsid w:val="00B70B3B"/>
    <w:rsid w:val="00B70C95"/>
    <w:rsid w:val="00B70E14"/>
    <w:rsid w:val="00B70EA6"/>
    <w:rsid w:val="00B70FFB"/>
    <w:rsid w:val="00B71447"/>
    <w:rsid w:val="00B71531"/>
    <w:rsid w:val="00B715ED"/>
    <w:rsid w:val="00B71642"/>
    <w:rsid w:val="00B71B9D"/>
    <w:rsid w:val="00B71D00"/>
    <w:rsid w:val="00B71D0F"/>
    <w:rsid w:val="00B71E5C"/>
    <w:rsid w:val="00B7223F"/>
    <w:rsid w:val="00B723E9"/>
    <w:rsid w:val="00B726FC"/>
    <w:rsid w:val="00B72D0E"/>
    <w:rsid w:val="00B72ED2"/>
    <w:rsid w:val="00B73262"/>
    <w:rsid w:val="00B732BB"/>
    <w:rsid w:val="00B73796"/>
    <w:rsid w:val="00B739E7"/>
    <w:rsid w:val="00B73B70"/>
    <w:rsid w:val="00B73C1E"/>
    <w:rsid w:val="00B73E08"/>
    <w:rsid w:val="00B74047"/>
    <w:rsid w:val="00B74088"/>
    <w:rsid w:val="00B74241"/>
    <w:rsid w:val="00B7433C"/>
    <w:rsid w:val="00B746C9"/>
    <w:rsid w:val="00B746D7"/>
    <w:rsid w:val="00B747E5"/>
    <w:rsid w:val="00B74D0C"/>
    <w:rsid w:val="00B74E66"/>
    <w:rsid w:val="00B74FEB"/>
    <w:rsid w:val="00B75639"/>
    <w:rsid w:val="00B75645"/>
    <w:rsid w:val="00B756CC"/>
    <w:rsid w:val="00B756FB"/>
    <w:rsid w:val="00B75738"/>
    <w:rsid w:val="00B75761"/>
    <w:rsid w:val="00B757C5"/>
    <w:rsid w:val="00B75911"/>
    <w:rsid w:val="00B75C8E"/>
    <w:rsid w:val="00B75E9A"/>
    <w:rsid w:val="00B7602B"/>
    <w:rsid w:val="00B76087"/>
    <w:rsid w:val="00B760C4"/>
    <w:rsid w:val="00B761B8"/>
    <w:rsid w:val="00B76715"/>
    <w:rsid w:val="00B767A6"/>
    <w:rsid w:val="00B76993"/>
    <w:rsid w:val="00B76CE2"/>
    <w:rsid w:val="00B76D48"/>
    <w:rsid w:val="00B76D87"/>
    <w:rsid w:val="00B76DAB"/>
    <w:rsid w:val="00B7713F"/>
    <w:rsid w:val="00B77B1E"/>
    <w:rsid w:val="00B77C7B"/>
    <w:rsid w:val="00B77E24"/>
    <w:rsid w:val="00B77EC9"/>
    <w:rsid w:val="00B77F2A"/>
    <w:rsid w:val="00B804B8"/>
    <w:rsid w:val="00B804E2"/>
    <w:rsid w:val="00B80800"/>
    <w:rsid w:val="00B80874"/>
    <w:rsid w:val="00B80AD5"/>
    <w:rsid w:val="00B80B36"/>
    <w:rsid w:val="00B80D0B"/>
    <w:rsid w:val="00B8132B"/>
    <w:rsid w:val="00B81377"/>
    <w:rsid w:val="00B81439"/>
    <w:rsid w:val="00B8147D"/>
    <w:rsid w:val="00B8152D"/>
    <w:rsid w:val="00B817D6"/>
    <w:rsid w:val="00B818F1"/>
    <w:rsid w:val="00B81984"/>
    <w:rsid w:val="00B81B5B"/>
    <w:rsid w:val="00B81D5E"/>
    <w:rsid w:val="00B82162"/>
    <w:rsid w:val="00B826FE"/>
    <w:rsid w:val="00B828C8"/>
    <w:rsid w:val="00B8296E"/>
    <w:rsid w:val="00B82998"/>
    <w:rsid w:val="00B82B55"/>
    <w:rsid w:val="00B82C24"/>
    <w:rsid w:val="00B82DFA"/>
    <w:rsid w:val="00B83240"/>
    <w:rsid w:val="00B832C4"/>
    <w:rsid w:val="00B83430"/>
    <w:rsid w:val="00B83603"/>
    <w:rsid w:val="00B83A2E"/>
    <w:rsid w:val="00B83B2F"/>
    <w:rsid w:val="00B83CBF"/>
    <w:rsid w:val="00B83D4A"/>
    <w:rsid w:val="00B84006"/>
    <w:rsid w:val="00B84440"/>
    <w:rsid w:val="00B8444C"/>
    <w:rsid w:val="00B845F6"/>
    <w:rsid w:val="00B8475D"/>
    <w:rsid w:val="00B84783"/>
    <w:rsid w:val="00B84D8F"/>
    <w:rsid w:val="00B84DBA"/>
    <w:rsid w:val="00B84E65"/>
    <w:rsid w:val="00B84F16"/>
    <w:rsid w:val="00B85062"/>
    <w:rsid w:val="00B8513A"/>
    <w:rsid w:val="00B8514A"/>
    <w:rsid w:val="00B85216"/>
    <w:rsid w:val="00B85294"/>
    <w:rsid w:val="00B85407"/>
    <w:rsid w:val="00B855FB"/>
    <w:rsid w:val="00B857C2"/>
    <w:rsid w:val="00B85906"/>
    <w:rsid w:val="00B85B57"/>
    <w:rsid w:val="00B85F53"/>
    <w:rsid w:val="00B86247"/>
    <w:rsid w:val="00B86353"/>
    <w:rsid w:val="00B86369"/>
    <w:rsid w:val="00B86BE3"/>
    <w:rsid w:val="00B86F27"/>
    <w:rsid w:val="00B870C7"/>
    <w:rsid w:val="00B876EB"/>
    <w:rsid w:val="00B877DD"/>
    <w:rsid w:val="00B87915"/>
    <w:rsid w:val="00B879C1"/>
    <w:rsid w:val="00B87B54"/>
    <w:rsid w:val="00B90017"/>
    <w:rsid w:val="00B9001B"/>
    <w:rsid w:val="00B9002F"/>
    <w:rsid w:val="00B90292"/>
    <w:rsid w:val="00B904EF"/>
    <w:rsid w:val="00B905B1"/>
    <w:rsid w:val="00B90740"/>
    <w:rsid w:val="00B9074F"/>
    <w:rsid w:val="00B90ADC"/>
    <w:rsid w:val="00B90FC7"/>
    <w:rsid w:val="00B9106A"/>
    <w:rsid w:val="00B91137"/>
    <w:rsid w:val="00B9123C"/>
    <w:rsid w:val="00B9128B"/>
    <w:rsid w:val="00B91544"/>
    <w:rsid w:val="00B9177D"/>
    <w:rsid w:val="00B918C5"/>
    <w:rsid w:val="00B91AAE"/>
    <w:rsid w:val="00B91C0F"/>
    <w:rsid w:val="00B91E88"/>
    <w:rsid w:val="00B920C5"/>
    <w:rsid w:val="00B92144"/>
    <w:rsid w:val="00B921BB"/>
    <w:rsid w:val="00B922C0"/>
    <w:rsid w:val="00B92490"/>
    <w:rsid w:val="00B92497"/>
    <w:rsid w:val="00B92503"/>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75E"/>
    <w:rsid w:val="00B93846"/>
    <w:rsid w:val="00B939A6"/>
    <w:rsid w:val="00B939BB"/>
    <w:rsid w:val="00B93CF0"/>
    <w:rsid w:val="00B93E9C"/>
    <w:rsid w:val="00B93F3C"/>
    <w:rsid w:val="00B93FFC"/>
    <w:rsid w:val="00B941C5"/>
    <w:rsid w:val="00B9420B"/>
    <w:rsid w:val="00B9422B"/>
    <w:rsid w:val="00B94289"/>
    <w:rsid w:val="00B94B9F"/>
    <w:rsid w:val="00B94D85"/>
    <w:rsid w:val="00B94FCB"/>
    <w:rsid w:val="00B9516A"/>
    <w:rsid w:val="00B9516E"/>
    <w:rsid w:val="00B952F1"/>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6DF1"/>
    <w:rsid w:val="00B96FC5"/>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59A"/>
    <w:rsid w:val="00BA06B2"/>
    <w:rsid w:val="00BA075B"/>
    <w:rsid w:val="00BA08EB"/>
    <w:rsid w:val="00BA0A29"/>
    <w:rsid w:val="00BA0AFE"/>
    <w:rsid w:val="00BA0CC6"/>
    <w:rsid w:val="00BA0D0A"/>
    <w:rsid w:val="00BA1026"/>
    <w:rsid w:val="00BA15E0"/>
    <w:rsid w:val="00BA1D6D"/>
    <w:rsid w:val="00BA1E21"/>
    <w:rsid w:val="00BA1F07"/>
    <w:rsid w:val="00BA2452"/>
    <w:rsid w:val="00BA2489"/>
    <w:rsid w:val="00BA2581"/>
    <w:rsid w:val="00BA25A0"/>
    <w:rsid w:val="00BA264B"/>
    <w:rsid w:val="00BA2793"/>
    <w:rsid w:val="00BA28A3"/>
    <w:rsid w:val="00BA28A8"/>
    <w:rsid w:val="00BA2A99"/>
    <w:rsid w:val="00BA2C77"/>
    <w:rsid w:val="00BA2D05"/>
    <w:rsid w:val="00BA2F33"/>
    <w:rsid w:val="00BA301C"/>
    <w:rsid w:val="00BA3034"/>
    <w:rsid w:val="00BA3150"/>
    <w:rsid w:val="00BA317A"/>
    <w:rsid w:val="00BA34AC"/>
    <w:rsid w:val="00BA354A"/>
    <w:rsid w:val="00BA35A7"/>
    <w:rsid w:val="00BA38F5"/>
    <w:rsid w:val="00BA3B06"/>
    <w:rsid w:val="00BA3BF8"/>
    <w:rsid w:val="00BA3CFE"/>
    <w:rsid w:val="00BA3E14"/>
    <w:rsid w:val="00BA3F0F"/>
    <w:rsid w:val="00BA4104"/>
    <w:rsid w:val="00BA4346"/>
    <w:rsid w:val="00BA43C4"/>
    <w:rsid w:val="00BA45BA"/>
    <w:rsid w:val="00BA4623"/>
    <w:rsid w:val="00BA4802"/>
    <w:rsid w:val="00BA4805"/>
    <w:rsid w:val="00BA49F9"/>
    <w:rsid w:val="00BA4A13"/>
    <w:rsid w:val="00BA4CD9"/>
    <w:rsid w:val="00BA4D1B"/>
    <w:rsid w:val="00BA4E5B"/>
    <w:rsid w:val="00BA4EF8"/>
    <w:rsid w:val="00BA50A5"/>
    <w:rsid w:val="00BA5132"/>
    <w:rsid w:val="00BA5328"/>
    <w:rsid w:val="00BA535C"/>
    <w:rsid w:val="00BA537C"/>
    <w:rsid w:val="00BA56F7"/>
    <w:rsid w:val="00BA57EF"/>
    <w:rsid w:val="00BA5986"/>
    <w:rsid w:val="00BA59CD"/>
    <w:rsid w:val="00BA5A21"/>
    <w:rsid w:val="00BA5A6B"/>
    <w:rsid w:val="00BA5D79"/>
    <w:rsid w:val="00BA5DA2"/>
    <w:rsid w:val="00BA5F88"/>
    <w:rsid w:val="00BA6114"/>
    <w:rsid w:val="00BA61EB"/>
    <w:rsid w:val="00BA6258"/>
    <w:rsid w:val="00BA62F5"/>
    <w:rsid w:val="00BA6377"/>
    <w:rsid w:val="00BA644A"/>
    <w:rsid w:val="00BA6466"/>
    <w:rsid w:val="00BA67C5"/>
    <w:rsid w:val="00BA681B"/>
    <w:rsid w:val="00BA68E7"/>
    <w:rsid w:val="00BA6ADA"/>
    <w:rsid w:val="00BA6B7B"/>
    <w:rsid w:val="00BA6C2C"/>
    <w:rsid w:val="00BA6DCC"/>
    <w:rsid w:val="00BA6E87"/>
    <w:rsid w:val="00BA707A"/>
    <w:rsid w:val="00BA77D4"/>
    <w:rsid w:val="00BA7AE5"/>
    <w:rsid w:val="00BA7B6A"/>
    <w:rsid w:val="00BA7D6B"/>
    <w:rsid w:val="00BA7D99"/>
    <w:rsid w:val="00BA7DA0"/>
    <w:rsid w:val="00BA7EF6"/>
    <w:rsid w:val="00BA7F80"/>
    <w:rsid w:val="00BB021B"/>
    <w:rsid w:val="00BB0311"/>
    <w:rsid w:val="00BB03EC"/>
    <w:rsid w:val="00BB04EC"/>
    <w:rsid w:val="00BB06B2"/>
    <w:rsid w:val="00BB074A"/>
    <w:rsid w:val="00BB07F5"/>
    <w:rsid w:val="00BB08BF"/>
    <w:rsid w:val="00BB0C6D"/>
    <w:rsid w:val="00BB0DA9"/>
    <w:rsid w:val="00BB0E65"/>
    <w:rsid w:val="00BB0F3A"/>
    <w:rsid w:val="00BB0F90"/>
    <w:rsid w:val="00BB10D2"/>
    <w:rsid w:val="00BB1753"/>
    <w:rsid w:val="00BB18F7"/>
    <w:rsid w:val="00BB1A89"/>
    <w:rsid w:val="00BB1A93"/>
    <w:rsid w:val="00BB1AD8"/>
    <w:rsid w:val="00BB1DCC"/>
    <w:rsid w:val="00BB215C"/>
    <w:rsid w:val="00BB261D"/>
    <w:rsid w:val="00BB266A"/>
    <w:rsid w:val="00BB2697"/>
    <w:rsid w:val="00BB290B"/>
    <w:rsid w:val="00BB2E8A"/>
    <w:rsid w:val="00BB30B2"/>
    <w:rsid w:val="00BB3266"/>
    <w:rsid w:val="00BB3331"/>
    <w:rsid w:val="00BB334B"/>
    <w:rsid w:val="00BB34FC"/>
    <w:rsid w:val="00BB3B50"/>
    <w:rsid w:val="00BB4072"/>
    <w:rsid w:val="00BB4151"/>
    <w:rsid w:val="00BB4375"/>
    <w:rsid w:val="00BB43F2"/>
    <w:rsid w:val="00BB4780"/>
    <w:rsid w:val="00BB4980"/>
    <w:rsid w:val="00BB4A74"/>
    <w:rsid w:val="00BB4B3E"/>
    <w:rsid w:val="00BB4CBE"/>
    <w:rsid w:val="00BB4DFB"/>
    <w:rsid w:val="00BB4E74"/>
    <w:rsid w:val="00BB5144"/>
    <w:rsid w:val="00BB55DE"/>
    <w:rsid w:val="00BB56D1"/>
    <w:rsid w:val="00BB5927"/>
    <w:rsid w:val="00BB5ECB"/>
    <w:rsid w:val="00BB5F1D"/>
    <w:rsid w:val="00BB6006"/>
    <w:rsid w:val="00BB6031"/>
    <w:rsid w:val="00BB61BD"/>
    <w:rsid w:val="00BB62C7"/>
    <w:rsid w:val="00BB639C"/>
    <w:rsid w:val="00BB63B5"/>
    <w:rsid w:val="00BB644C"/>
    <w:rsid w:val="00BB6474"/>
    <w:rsid w:val="00BB6609"/>
    <w:rsid w:val="00BB6781"/>
    <w:rsid w:val="00BB6842"/>
    <w:rsid w:val="00BB6BD7"/>
    <w:rsid w:val="00BB6CCF"/>
    <w:rsid w:val="00BB6D0D"/>
    <w:rsid w:val="00BB6DCA"/>
    <w:rsid w:val="00BB75F1"/>
    <w:rsid w:val="00BB7611"/>
    <w:rsid w:val="00BB785B"/>
    <w:rsid w:val="00BB7A12"/>
    <w:rsid w:val="00BB7A17"/>
    <w:rsid w:val="00BB7AEE"/>
    <w:rsid w:val="00BB7BC7"/>
    <w:rsid w:val="00BB7C04"/>
    <w:rsid w:val="00BB7C90"/>
    <w:rsid w:val="00BB7D11"/>
    <w:rsid w:val="00BB7DA8"/>
    <w:rsid w:val="00BB7E11"/>
    <w:rsid w:val="00BB7F02"/>
    <w:rsid w:val="00BB7FE9"/>
    <w:rsid w:val="00BC0021"/>
    <w:rsid w:val="00BC009A"/>
    <w:rsid w:val="00BC0166"/>
    <w:rsid w:val="00BC01BC"/>
    <w:rsid w:val="00BC03B2"/>
    <w:rsid w:val="00BC060B"/>
    <w:rsid w:val="00BC079A"/>
    <w:rsid w:val="00BC07E1"/>
    <w:rsid w:val="00BC08D8"/>
    <w:rsid w:val="00BC0AB4"/>
    <w:rsid w:val="00BC0E58"/>
    <w:rsid w:val="00BC0F81"/>
    <w:rsid w:val="00BC11C7"/>
    <w:rsid w:val="00BC11EF"/>
    <w:rsid w:val="00BC1443"/>
    <w:rsid w:val="00BC1483"/>
    <w:rsid w:val="00BC1507"/>
    <w:rsid w:val="00BC1674"/>
    <w:rsid w:val="00BC180A"/>
    <w:rsid w:val="00BC19AF"/>
    <w:rsid w:val="00BC1A63"/>
    <w:rsid w:val="00BC1BB5"/>
    <w:rsid w:val="00BC1D85"/>
    <w:rsid w:val="00BC1FA8"/>
    <w:rsid w:val="00BC2498"/>
    <w:rsid w:val="00BC2529"/>
    <w:rsid w:val="00BC2553"/>
    <w:rsid w:val="00BC27E5"/>
    <w:rsid w:val="00BC293A"/>
    <w:rsid w:val="00BC2BA0"/>
    <w:rsid w:val="00BC2CA1"/>
    <w:rsid w:val="00BC338E"/>
    <w:rsid w:val="00BC35C1"/>
    <w:rsid w:val="00BC386B"/>
    <w:rsid w:val="00BC3CD4"/>
    <w:rsid w:val="00BC40DE"/>
    <w:rsid w:val="00BC40F4"/>
    <w:rsid w:val="00BC41D4"/>
    <w:rsid w:val="00BC41E4"/>
    <w:rsid w:val="00BC4215"/>
    <w:rsid w:val="00BC4252"/>
    <w:rsid w:val="00BC4309"/>
    <w:rsid w:val="00BC450C"/>
    <w:rsid w:val="00BC487C"/>
    <w:rsid w:val="00BC4A99"/>
    <w:rsid w:val="00BC4BE2"/>
    <w:rsid w:val="00BC4DFB"/>
    <w:rsid w:val="00BC4E27"/>
    <w:rsid w:val="00BC5031"/>
    <w:rsid w:val="00BC533B"/>
    <w:rsid w:val="00BC551B"/>
    <w:rsid w:val="00BC5566"/>
    <w:rsid w:val="00BC5844"/>
    <w:rsid w:val="00BC5B93"/>
    <w:rsid w:val="00BC5D90"/>
    <w:rsid w:val="00BC5E0F"/>
    <w:rsid w:val="00BC5FD3"/>
    <w:rsid w:val="00BC6088"/>
    <w:rsid w:val="00BC60CC"/>
    <w:rsid w:val="00BC6144"/>
    <w:rsid w:val="00BC6418"/>
    <w:rsid w:val="00BC642E"/>
    <w:rsid w:val="00BC64E9"/>
    <w:rsid w:val="00BC65B6"/>
    <w:rsid w:val="00BC6735"/>
    <w:rsid w:val="00BC6774"/>
    <w:rsid w:val="00BC68DE"/>
    <w:rsid w:val="00BC6B36"/>
    <w:rsid w:val="00BC6BDB"/>
    <w:rsid w:val="00BC6C60"/>
    <w:rsid w:val="00BC6CE0"/>
    <w:rsid w:val="00BC6E74"/>
    <w:rsid w:val="00BC7345"/>
    <w:rsid w:val="00BC73D0"/>
    <w:rsid w:val="00BC749F"/>
    <w:rsid w:val="00BC7E84"/>
    <w:rsid w:val="00BC7F48"/>
    <w:rsid w:val="00BD0056"/>
    <w:rsid w:val="00BD0542"/>
    <w:rsid w:val="00BD055D"/>
    <w:rsid w:val="00BD05D5"/>
    <w:rsid w:val="00BD0684"/>
    <w:rsid w:val="00BD0B7A"/>
    <w:rsid w:val="00BD0BAF"/>
    <w:rsid w:val="00BD0BC7"/>
    <w:rsid w:val="00BD0CC1"/>
    <w:rsid w:val="00BD0F6C"/>
    <w:rsid w:val="00BD100F"/>
    <w:rsid w:val="00BD1019"/>
    <w:rsid w:val="00BD10B8"/>
    <w:rsid w:val="00BD1706"/>
    <w:rsid w:val="00BD1801"/>
    <w:rsid w:val="00BD198C"/>
    <w:rsid w:val="00BD1B0F"/>
    <w:rsid w:val="00BD206B"/>
    <w:rsid w:val="00BD20BD"/>
    <w:rsid w:val="00BD20BE"/>
    <w:rsid w:val="00BD2A58"/>
    <w:rsid w:val="00BD2C0E"/>
    <w:rsid w:val="00BD2D5F"/>
    <w:rsid w:val="00BD2DFC"/>
    <w:rsid w:val="00BD2FD8"/>
    <w:rsid w:val="00BD3080"/>
    <w:rsid w:val="00BD322F"/>
    <w:rsid w:val="00BD32ED"/>
    <w:rsid w:val="00BD36E9"/>
    <w:rsid w:val="00BD380E"/>
    <w:rsid w:val="00BD3824"/>
    <w:rsid w:val="00BD3958"/>
    <w:rsid w:val="00BD3A34"/>
    <w:rsid w:val="00BD3B37"/>
    <w:rsid w:val="00BD407B"/>
    <w:rsid w:val="00BD4335"/>
    <w:rsid w:val="00BD439F"/>
    <w:rsid w:val="00BD43D3"/>
    <w:rsid w:val="00BD449D"/>
    <w:rsid w:val="00BD4B7B"/>
    <w:rsid w:val="00BD4CCF"/>
    <w:rsid w:val="00BD4D24"/>
    <w:rsid w:val="00BD4E12"/>
    <w:rsid w:val="00BD57A8"/>
    <w:rsid w:val="00BD57D6"/>
    <w:rsid w:val="00BD5A00"/>
    <w:rsid w:val="00BD605A"/>
    <w:rsid w:val="00BD6150"/>
    <w:rsid w:val="00BD6432"/>
    <w:rsid w:val="00BD658D"/>
    <w:rsid w:val="00BD65B4"/>
    <w:rsid w:val="00BD662A"/>
    <w:rsid w:val="00BD685C"/>
    <w:rsid w:val="00BD6938"/>
    <w:rsid w:val="00BD6B26"/>
    <w:rsid w:val="00BD6C27"/>
    <w:rsid w:val="00BD6D7A"/>
    <w:rsid w:val="00BD6E9B"/>
    <w:rsid w:val="00BD72F7"/>
    <w:rsid w:val="00BD73F1"/>
    <w:rsid w:val="00BD740C"/>
    <w:rsid w:val="00BD7518"/>
    <w:rsid w:val="00BD764B"/>
    <w:rsid w:val="00BD7879"/>
    <w:rsid w:val="00BD7A2E"/>
    <w:rsid w:val="00BD7A30"/>
    <w:rsid w:val="00BD7C54"/>
    <w:rsid w:val="00BD7D27"/>
    <w:rsid w:val="00BD7DC6"/>
    <w:rsid w:val="00BD7F63"/>
    <w:rsid w:val="00BE03FC"/>
    <w:rsid w:val="00BE0CE5"/>
    <w:rsid w:val="00BE0F23"/>
    <w:rsid w:val="00BE134E"/>
    <w:rsid w:val="00BE152E"/>
    <w:rsid w:val="00BE15AF"/>
    <w:rsid w:val="00BE16F3"/>
    <w:rsid w:val="00BE1877"/>
    <w:rsid w:val="00BE1885"/>
    <w:rsid w:val="00BE18B9"/>
    <w:rsid w:val="00BE1BA5"/>
    <w:rsid w:val="00BE1C4A"/>
    <w:rsid w:val="00BE203C"/>
    <w:rsid w:val="00BE20A2"/>
    <w:rsid w:val="00BE210D"/>
    <w:rsid w:val="00BE21A2"/>
    <w:rsid w:val="00BE2424"/>
    <w:rsid w:val="00BE250F"/>
    <w:rsid w:val="00BE25C9"/>
    <w:rsid w:val="00BE2A24"/>
    <w:rsid w:val="00BE2AA6"/>
    <w:rsid w:val="00BE2DBB"/>
    <w:rsid w:val="00BE2E5B"/>
    <w:rsid w:val="00BE2F43"/>
    <w:rsid w:val="00BE2F6A"/>
    <w:rsid w:val="00BE318D"/>
    <w:rsid w:val="00BE33DA"/>
    <w:rsid w:val="00BE3584"/>
    <w:rsid w:val="00BE36A3"/>
    <w:rsid w:val="00BE370A"/>
    <w:rsid w:val="00BE3967"/>
    <w:rsid w:val="00BE3998"/>
    <w:rsid w:val="00BE3A65"/>
    <w:rsid w:val="00BE3AAF"/>
    <w:rsid w:val="00BE3CA6"/>
    <w:rsid w:val="00BE3E8C"/>
    <w:rsid w:val="00BE4046"/>
    <w:rsid w:val="00BE416C"/>
    <w:rsid w:val="00BE416F"/>
    <w:rsid w:val="00BE41A3"/>
    <w:rsid w:val="00BE424D"/>
    <w:rsid w:val="00BE4284"/>
    <w:rsid w:val="00BE449C"/>
    <w:rsid w:val="00BE46D1"/>
    <w:rsid w:val="00BE49EA"/>
    <w:rsid w:val="00BE4C3E"/>
    <w:rsid w:val="00BE4C9D"/>
    <w:rsid w:val="00BE4D4E"/>
    <w:rsid w:val="00BE4DE9"/>
    <w:rsid w:val="00BE5133"/>
    <w:rsid w:val="00BE5226"/>
    <w:rsid w:val="00BE538F"/>
    <w:rsid w:val="00BE5ABA"/>
    <w:rsid w:val="00BE5B7E"/>
    <w:rsid w:val="00BE5B94"/>
    <w:rsid w:val="00BE5D18"/>
    <w:rsid w:val="00BE5E44"/>
    <w:rsid w:val="00BE5E9F"/>
    <w:rsid w:val="00BE5F12"/>
    <w:rsid w:val="00BE5FBB"/>
    <w:rsid w:val="00BE60F1"/>
    <w:rsid w:val="00BE649F"/>
    <w:rsid w:val="00BE6580"/>
    <w:rsid w:val="00BE65DD"/>
    <w:rsid w:val="00BE6987"/>
    <w:rsid w:val="00BE6A72"/>
    <w:rsid w:val="00BE6F99"/>
    <w:rsid w:val="00BE705E"/>
    <w:rsid w:val="00BE7084"/>
    <w:rsid w:val="00BE71DB"/>
    <w:rsid w:val="00BE7375"/>
    <w:rsid w:val="00BE79EA"/>
    <w:rsid w:val="00BE7D4D"/>
    <w:rsid w:val="00BE7D78"/>
    <w:rsid w:val="00BE7FB3"/>
    <w:rsid w:val="00BE7FC0"/>
    <w:rsid w:val="00BF0085"/>
    <w:rsid w:val="00BF0383"/>
    <w:rsid w:val="00BF03FE"/>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870"/>
    <w:rsid w:val="00BF2C15"/>
    <w:rsid w:val="00BF2CD4"/>
    <w:rsid w:val="00BF2D3A"/>
    <w:rsid w:val="00BF2D79"/>
    <w:rsid w:val="00BF2D82"/>
    <w:rsid w:val="00BF2EDB"/>
    <w:rsid w:val="00BF3081"/>
    <w:rsid w:val="00BF3167"/>
    <w:rsid w:val="00BF316A"/>
    <w:rsid w:val="00BF3290"/>
    <w:rsid w:val="00BF32D4"/>
    <w:rsid w:val="00BF32F2"/>
    <w:rsid w:val="00BF3582"/>
    <w:rsid w:val="00BF368A"/>
    <w:rsid w:val="00BF37DC"/>
    <w:rsid w:val="00BF39E1"/>
    <w:rsid w:val="00BF3FE3"/>
    <w:rsid w:val="00BF4083"/>
    <w:rsid w:val="00BF4092"/>
    <w:rsid w:val="00BF441B"/>
    <w:rsid w:val="00BF4796"/>
    <w:rsid w:val="00BF47D4"/>
    <w:rsid w:val="00BF48B7"/>
    <w:rsid w:val="00BF49DB"/>
    <w:rsid w:val="00BF4A4B"/>
    <w:rsid w:val="00BF4C53"/>
    <w:rsid w:val="00BF4C76"/>
    <w:rsid w:val="00BF4CFA"/>
    <w:rsid w:val="00BF4E19"/>
    <w:rsid w:val="00BF5008"/>
    <w:rsid w:val="00BF5082"/>
    <w:rsid w:val="00BF50D0"/>
    <w:rsid w:val="00BF5304"/>
    <w:rsid w:val="00BF5489"/>
    <w:rsid w:val="00BF56BF"/>
    <w:rsid w:val="00BF56FD"/>
    <w:rsid w:val="00BF570D"/>
    <w:rsid w:val="00BF5975"/>
    <w:rsid w:val="00BF5BDA"/>
    <w:rsid w:val="00BF61E3"/>
    <w:rsid w:val="00BF636C"/>
    <w:rsid w:val="00BF669D"/>
    <w:rsid w:val="00BF69E3"/>
    <w:rsid w:val="00BF6D0B"/>
    <w:rsid w:val="00BF6DB3"/>
    <w:rsid w:val="00BF700F"/>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205"/>
    <w:rsid w:val="00C003E1"/>
    <w:rsid w:val="00C0069B"/>
    <w:rsid w:val="00C00974"/>
    <w:rsid w:val="00C00CF2"/>
    <w:rsid w:val="00C00D15"/>
    <w:rsid w:val="00C00D75"/>
    <w:rsid w:val="00C00E1B"/>
    <w:rsid w:val="00C00F21"/>
    <w:rsid w:val="00C00FA7"/>
    <w:rsid w:val="00C015AD"/>
    <w:rsid w:val="00C015F3"/>
    <w:rsid w:val="00C01984"/>
    <w:rsid w:val="00C01F8F"/>
    <w:rsid w:val="00C0204E"/>
    <w:rsid w:val="00C022D1"/>
    <w:rsid w:val="00C02658"/>
    <w:rsid w:val="00C026EF"/>
    <w:rsid w:val="00C02A6F"/>
    <w:rsid w:val="00C02E75"/>
    <w:rsid w:val="00C02FF9"/>
    <w:rsid w:val="00C034D0"/>
    <w:rsid w:val="00C035B4"/>
    <w:rsid w:val="00C03608"/>
    <w:rsid w:val="00C0366E"/>
    <w:rsid w:val="00C03916"/>
    <w:rsid w:val="00C03A45"/>
    <w:rsid w:val="00C03C15"/>
    <w:rsid w:val="00C03D61"/>
    <w:rsid w:val="00C03E99"/>
    <w:rsid w:val="00C03F1D"/>
    <w:rsid w:val="00C03FD9"/>
    <w:rsid w:val="00C04362"/>
    <w:rsid w:val="00C044D4"/>
    <w:rsid w:val="00C04565"/>
    <w:rsid w:val="00C045A5"/>
    <w:rsid w:val="00C04664"/>
    <w:rsid w:val="00C048A9"/>
    <w:rsid w:val="00C04D0D"/>
    <w:rsid w:val="00C0502D"/>
    <w:rsid w:val="00C051FF"/>
    <w:rsid w:val="00C05223"/>
    <w:rsid w:val="00C05332"/>
    <w:rsid w:val="00C05390"/>
    <w:rsid w:val="00C0541F"/>
    <w:rsid w:val="00C05805"/>
    <w:rsid w:val="00C059DC"/>
    <w:rsid w:val="00C05CE5"/>
    <w:rsid w:val="00C05D88"/>
    <w:rsid w:val="00C05E12"/>
    <w:rsid w:val="00C05E6E"/>
    <w:rsid w:val="00C05EBE"/>
    <w:rsid w:val="00C0601A"/>
    <w:rsid w:val="00C060CD"/>
    <w:rsid w:val="00C061C7"/>
    <w:rsid w:val="00C06255"/>
    <w:rsid w:val="00C067CD"/>
    <w:rsid w:val="00C068D2"/>
    <w:rsid w:val="00C06FBD"/>
    <w:rsid w:val="00C071CB"/>
    <w:rsid w:val="00C07404"/>
    <w:rsid w:val="00C07419"/>
    <w:rsid w:val="00C074ED"/>
    <w:rsid w:val="00C07544"/>
    <w:rsid w:val="00C07AD6"/>
    <w:rsid w:val="00C07B11"/>
    <w:rsid w:val="00C100C8"/>
    <w:rsid w:val="00C1016E"/>
    <w:rsid w:val="00C10522"/>
    <w:rsid w:val="00C106E3"/>
    <w:rsid w:val="00C10914"/>
    <w:rsid w:val="00C10FFB"/>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A87"/>
    <w:rsid w:val="00C12D0A"/>
    <w:rsid w:val="00C12DC4"/>
    <w:rsid w:val="00C1324A"/>
    <w:rsid w:val="00C133CA"/>
    <w:rsid w:val="00C13606"/>
    <w:rsid w:val="00C1375B"/>
    <w:rsid w:val="00C13834"/>
    <w:rsid w:val="00C13968"/>
    <w:rsid w:val="00C13A2D"/>
    <w:rsid w:val="00C13BD0"/>
    <w:rsid w:val="00C13D0A"/>
    <w:rsid w:val="00C13D16"/>
    <w:rsid w:val="00C141FB"/>
    <w:rsid w:val="00C14356"/>
    <w:rsid w:val="00C14511"/>
    <w:rsid w:val="00C14537"/>
    <w:rsid w:val="00C145A3"/>
    <w:rsid w:val="00C14913"/>
    <w:rsid w:val="00C14936"/>
    <w:rsid w:val="00C149AA"/>
    <w:rsid w:val="00C14A44"/>
    <w:rsid w:val="00C14A9A"/>
    <w:rsid w:val="00C14B6F"/>
    <w:rsid w:val="00C14F6A"/>
    <w:rsid w:val="00C158E6"/>
    <w:rsid w:val="00C1599D"/>
    <w:rsid w:val="00C15A1A"/>
    <w:rsid w:val="00C1625F"/>
    <w:rsid w:val="00C1629D"/>
    <w:rsid w:val="00C16301"/>
    <w:rsid w:val="00C163E9"/>
    <w:rsid w:val="00C165CA"/>
    <w:rsid w:val="00C16866"/>
    <w:rsid w:val="00C16AA2"/>
    <w:rsid w:val="00C16F02"/>
    <w:rsid w:val="00C17516"/>
    <w:rsid w:val="00C175EB"/>
    <w:rsid w:val="00C17611"/>
    <w:rsid w:val="00C176F7"/>
    <w:rsid w:val="00C1779B"/>
    <w:rsid w:val="00C17A4C"/>
    <w:rsid w:val="00C17B39"/>
    <w:rsid w:val="00C17BAC"/>
    <w:rsid w:val="00C17BD6"/>
    <w:rsid w:val="00C17BDC"/>
    <w:rsid w:val="00C17CAF"/>
    <w:rsid w:val="00C17FC4"/>
    <w:rsid w:val="00C200A1"/>
    <w:rsid w:val="00C200B7"/>
    <w:rsid w:val="00C2010C"/>
    <w:rsid w:val="00C2041F"/>
    <w:rsid w:val="00C2081B"/>
    <w:rsid w:val="00C208AB"/>
    <w:rsid w:val="00C20B12"/>
    <w:rsid w:val="00C20C43"/>
    <w:rsid w:val="00C20C97"/>
    <w:rsid w:val="00C20FE6"/>
    <w:rsid w:val="00C210DE"/>
    <w:rsid w:val="00C211CB"/>
    <w:rsid w:val="00C21226"/>
    <w:rsid w:val="00C217D4"/>
    <w:rsid w:val="00C21B58"/>
    <w:rsid w:val="00C21BBC"/>
    <w:rsid w:val="00C21D14"/>
    <w:rsid w:val="00C21D9F"/>
    <w:rsid w:val="00C21E4A"/>
    <w:rsid w:val="00C21FE8"/>
    <w:rsid w:val="00C220EC"/>
    <w:rsid w:val="00C2215B"/>
    <w:rsid w:val="00C221D0"/>
    <w:rsid w:val="00C22320"/>
    <w:rsid w:val="00C2243E"/>
    <w:rsid w:val="00C225EB"/>
    <w:rsid w:val="00C225F2"/>
    <w:rsid w:val="00C22A6F"/>
    <w:rsid w:val="00C22B9B"/>
    <w:rsid w:val="00C22CFF"/>
    <w:rsid w:val="00C22F1B"/>
    <w:rsid w:val="00C22F47"/>
    <w:rsid w:val="00C23193"/>
    <w:rsid w:val="00C23354"/>
    <w:rsid w:val="00C233E4"/>
    <w:rsid w:val="00C2385C"/>
    <w:rsid w:val="00C23B46"/>
    <w:rsid w:val="00C23BDA"/>
    <w:rsid w:val="00C23CF5"/>
    <w:rsid w:val="00C23E77"/>
    <w:rsid w:val="00C23EE4"/>
    <w:rsid w:val="00C23F00"/>
    <w:rsid w:val="00C24022"/>
    <w:rsid w:val="00C24399"/>
    <w:rsid w:val="00C245C1"/>
    <w:rsid w:val="00C247CF"/>
    <w:rsid w:val="00C24811"/>
    <w:rsid w:val="00C24886"/>
    <w:rsid w:val="00C249A4"/>
    <w:rsid w:val="00C24B78"/>
    <w:rsid w:val="00C24BDB"/>
    <w:rsid w:val="00C24CA1"/>
    <w:rsid w:val="00C24CC0"/>
    <w:rsid w:val="00C24CCC"/>
    <w:rsid w:val="00C24E0D"/>
    <w:rsid w:val="00C24E78"/>
    <w:rsid w:val="00C24ED5"/>
    <w:rsid w:val="00C250FC"/>
    <w:rsid w:val="00C2518E"/>
    <w:rsid w:val="00C251E1"/>
    <w:rsid w:val="00C25361"/>
    <w:rsid w:val="00C25386"/>
    <w:rsid w:val="00C255BA"/>
    <w:rsid w:val="00C25697"/>
    <w:rsid w:val="00C25774"/>
    <w:rsid w:val="00C25885"/>
    <w:rsid w:val="00C25A5F"/>
    <w:rsid w:val="00C25ABF"/>
    <w:rsid w:val="00C25E26"/>
    <w:rsid w:val="00C25E58"/>
    <w:rsid w:val="00C25FE7"/>
    <w:rsid w:val="00C2601D"/>
    <w:rsid w:val="00C26060"/>
    <w:rsid w:val="00C2613E"/>
    <w:rsid w:val="00C261D1"/>
    <w:rsid w:val="00C265A2"/>
    <w:rsid w:val="00C265F5"/>
    <w:rsid w:val="00C26616"/>
    <w:rsid w:val="00C268B3"/>
    <w:rsid w:val="00C26980"/>
    <w:rsid w:val="00C26AFC"/>
    <w:rsid w:val="00C26BD6"/>
    <w:rsid w:val="00C26C18"/>
    <w:rsid w:val="00C26C6D"/>
    <w:rsid w:val="00C272B3"/>
    <w:rsid w:val="00C2742A"/>
    <w:rsid w:val="00C27554"/>
    <w:rsid w:val="00C27670"/>
    <w:rsid w:val="00C27898"/>
    <w:rsid w:val="00C279B1"/>
    <w:rsid w:val="00C279B9"/>
    <w:rsid w:val="00C27B5A"/>
    <w:rsid w:val="00C27CA0"/>
    <w:rsid w:val="00C27D3E"/>
    <w:rsid w:val="00C27D8C"/>
    <w:rsid w:val="00C27E0A"/>
    <w:rsid w:val="00C27E47"/>
    <w:rsid w:val="00C27E54"/>
    <w:rsid w:val="00C27E55"/>
    <w:rsid w:val="00C304F0"/>
    <w:rsid w:val="00C30898"/>
    <w:rsid w:val="00C308BF"/>
    <w:rsid w:val="00C308F4"/>
    <w:rsid w:val="00C30BE8"/>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A"/>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B69"/>
    <w:rsid w:val="00C33C9D"/>
    <w:rsid w:val="00C33D0C"/>
    <w:rsid w:val="00C33E2B"/>
    <w:rsid w:val="00C33E6B"/>
    <w:rsid w:val="00C33F1A"/>
    <w:rsid w:val="00C33FB6"/>
    <w:rsid w:val="00C3405C"/>
    <w:rsid w:val="00C34297"/>
    <w:rsid w:val="00C34436"/>
    <w:rsid w:val="00C345EC"/>
    <w:rsid w:val="00C34833"/>
    <w:rsid w:val="00C3483B"/>
    <w:rsid w:val="00C348BE"/>
    <w:rsid w:val="00C34AC9"/>
    <w:rsid w:val="00C34DEA"/>
    <w:rsid w:val="00C34E3E"/>
    <w:rsid w:val="00C3513C"/>
    <w:rsid w:val="00C3518D"/>
    <w:rsid w:val="00C351C0"/>
    <w:rsid w:val="00C352CB"/>
    <w:rsid w:val="00C352E4"/>
    <w:rsid w:val="00C35D3D"/>
    <w:rsid w:val="00C35D7C"/>
    <w:rsid w:val="00C35E52"/>
    <w:rsid w:val="00C35EB4"/>
    <w:rsid w:val="00C36091"/>
    <w:rsid w:val="00C36097"/>
    <w:rsid w:val="00C3622F"/>
    <w:rsid w:val="00C3658A"/>
    <w:rsid w:val="00C36764"/>
    <w:rsid w:val="00C36BA2"/>
    <w:rsid w:val="00C36EEA"/>
    <w:rsid w:val="00C37531"/>
    <w:rsid w:val="00C3768D"/>
    <w:rsid w:val="00C37B9B"/>
    <w:rsid w:val="00C37BE3"/>
    <w:rsid w:val="00C37D19"/>
    <w:rsid w:val="00C37D40"/>
    <w:rsid w:val="00C37DA9"/>
    <w:rsid w:val="00C37E67"/>
    <w:rsid w:val="00C40027"/>
    <w:rsid w:val="00C4014E"/>
    <w:rsid w:val="00C40191"/>
    <w:rsid w:val="00C4020A"/>
    <w:rsid w:val="00C404CC"/>
    <w:rsid w:val="00C4054C"/>
    <w:rsid w:val="00C407FF"/>
    <w:rsid w:val="00C4081A"/>
    <w:rsid w:val="00C40831"/>
    <w:rsid w:val="00C40D13"/>
    <w:rsid w:val="00C40EC2"/>
    <w:rsid w:val="00C40EF3"/>
    <w:rsid w:val="00C40F6F"/>
    <w:rsid w:val="00C411CC"/>
    <w:rsid w:val="00C416C7"/>
    <w:rsid w:val="00C4179A"/>
    <w:rsid w:val="00C41964"/>
    <w:rsid w:val="00C41E77"/>
    <w:rsid w:val="00C41FDA"/>
    <w:rsid w:val="00C42281"/>
    <w:rsid w:val="00C423FE"/>
    <w:rsid w:val="00C42501"/>
    <w:rsid w:val="00C425FF"/>
    <w:rsid w:val="00C4262B"/>
    <w:rsid w:val="00C42841"/>
    <w:rsid w:val="00C42A48"/>
    <w:rsid w:val="00C42A7B"/>
    <w:rsid w:val="00C42AA7"/>
    <w:rsid w:val="00C42BF7"/>
    <w:rsid w:val="00C42DB5"/>
    <w:rsid w:val="00C43350"/>
    <w:rsid w:val="00C4354E"/>
    <w:rsid w:val="00C43704"/>
    <w:rsid w:val="00C43806"/>
    <w:rsid w:val="00C4391C"/>
    <w:rsid w:val="00C43935"/>
    <w:rsid w:val="00C43A22"/>
    <w:rsid w:val="00C43ABA"/>
    <w:rsid w:val="00C43B47"/>
    <w:rsid w:val="00C43CC4"/>
    <w:rsid w:val="00C43DED"/>
    <w:rsid w:val="00C43E54"/>
    <w:rsid w:val="00C44129"/>
    <w:rsid w:val="00C44144"/>
    <w:rsid w:val="00C441B3"/>
    <w:rsid w:val="00C44256"/>
    <w:rsid w:val="00C44401"/>
    <w:rsid w:val="00C44508"/>
    <w:rsid w:val="00C44A87"/>
    <w:rsid w:val="00C44C8B"/>
    <w:rsid w:val="00C44D4E"/>
    <w:rsid w:val="00C44E01"/>
    <w:rsid w:val="00C44F00"/>
    <w:rsid w:val="00C44F52"/>
    <w:rsid w:val="00C44FB2"/>
    <w:rsid w:val="00C450FC"/>
    <w:rsid w:val="00C456CB"/>
    <w:rsid w:val="00C457A4"/>
    <w:rsid w:val="00C457ED"/>
    <w:rsid w:val="00C458D1"/>
    <w:rsid w:val="00C4592B"/>
    <w:rsid w:val="00C460F0"/>
    <w:rsid w:val="00C46347"/>
    <w:rsid w:val="00C46449"/>
    <w:rsid w:val="00C46526"/>
    <w:rsid w:val="00C4675F"/>
    <w:rsid w:val="00C46881"/>
    <w:rsid w:val="00C46A09"/>
    <w:rsid w:val="00C46D8D"/>
    <w:rsid w:val="00C46E1A"/>
    <w:rsid w:val="00C46E9B"/>
    <w:rsid w:val="00C470BA"/>
    <w:rsid w:val="00C474A5"/>
    <w:rsid w:val="00C4765D"/>
    <w:rsid w:val="00C4770F"/>
    <w:rsid w:val="00C47731"/>
    <w:rsid w:val="00C4787D"/>
    <w:rsid w:val="00C47A1B"/>
    <w:rsid w:val="00C47A4E"/>
    <w:rsid w:val="00C47A7A"/>
    <w:rsid w:val="00C47C95"/>
    <w:rsid w:val="00C47E87"/>
    <w:rsid w:val="00C5000D"/>
    <w:rsid w:val="00C5022F"/>
    <w:rsid w:val="00C504C7"/>
    <w:rsid w:val="00C50837"/>
    <w:rsid w:val="00C5087F"/>
    <w:rsid w:val="00C508F5"/>
    <w:rsid w:val="00C5096F"/>
    <w:rsid w:val="00C50A72"/>
    <w:rsid w:val="00C50AC6"/>
    <w:rsid w:val="00C50BED"/>
    <w:rsid w:val="00C50DC1"/>
    <w:rsid w:val="00C50E85"/>
    <w:rsid w:val="00C50F3C"/>
    <w:rsid w:val="00C511BA"/>
    <w:rsid w:val="00C51417"/>
    <w:rsid w:val="00C51720"/>
    <w:rsid w:val="00C519BE"/>
    <w:rsid w:val="00C51B3C"/>
    <w:rsid w:val="00C51C10"/>
    <w:rsid w:val="00C51CF3"/>
    <w:rsid w:val="00C51D4B"/>
    <w:rsid w:val="00C51EF0"/>
    <w:rsid w:val="00C51F73"/>
    <w:rsid w:val="00C52228"/>
    <w:rsid w:val="00C5284A"/>
    <w:rsid w:val="00C529B7"/>
    <w:rsid w:val="00C52A69"/>
    <w:rsid w:val="00C52C37"/>
    <w:rsid w:val="00C52C9C"/>
    <w:rsid w:val="00C52E7E"/>
    <w:rsid w:val="00C52F7B"/>
    <w:rsid w:val="00C52FA5"/>
    <w:rsid w:val="00C5369E"/>
    <w:rsid w:val="00C53C70"/>
    <w:rsid w:val="00C53CF0"/>
    <w:rsid w:val="00C53F4F"/>
    <w:rsid w:val="00C5416E"/>
    <w:rsid w:val="00C543CF"/>
    <w:rsid w:val="00C5442B"/>
    <w:rsid w:val="00C5473E"/>
    <w:rsid w:val="00C547F4"/>
    <w:rsid w:val="00C5484B"/>
    <w:rsid w:val="00C548A0"/>
    <w:rsid w:val="00C54A23"/>
    <w:rsid w:val="00C54A3D"/>
    <w:rsid w:val="00C54CF8"/>
    <w:rsid w:val="00C54F2A"/>
    <w:rsid w:val="00C55153"/>
    <w:rsid w:val="00C5591B"/>
    <w:rsid w:val="00C55B75"/>
    <w:rsid w:val="00C55DCC"/>
    <w:rsid w:val="00C55E1A"/>
    <w:rsid w:val="00C55E4F"/>
    <w:rsid w:val="00C55F08"/>
    <w:rsid w:val="00C55F5A"/>
    <w:rsid w:val="00C55F69"/>
    <w:rsid w:val="00C56063"/>
    <w:rsid w:val="00C56065"/>
    <w:rsid w:val="00C56371"/>
    <w:rsid w:val="00C568CE"/>
    <w:rsid w:val="00C56A04"/>
    <w:rsid w:val="00C56C52"/>
    <w:rsid w:val="00C56D6D"/>
    <w:rsid w:val="00C56EC8"/>
    <w:rsid w:val="00C571D7"/>
    <w:rsid w:val="00C57315"/>
    <w:rsid w:val="00C5782F"/>
    <w:rsid w:val="00C57D01"/>
    <w:rsid w:val="00C6011C"/>
    <w:rsid w:val="00C603C8"/>
    <w:rsid w:val="00C604E4"/>
    <w:rsid w:val="00C60571"/>
    <w:rsid w:val="00C606D7"/>
    <w:rsid w:val="00C60720"/>
    <w:rsid w:val="00C609BE"/>
    <w:rsid w:val="00C60AE2"/>
    <w:rsid w:val="00C60D1B"/>
    <w:rsid w:val="00C60F34"/>
    <w:rsid w:val="00C6105D"/>
    <w:rsid w:val="00C6142A"/>
    <w:rsid w:val="00C614FA"/>
    <w:rsid w:val="00C6151D"/>
    <w:rsid w:val="00C6167F"/>
    <w:rsid w:val="00C616E1"/>
    <w:rsid w:val="00C618F8"/>
    <w:rsid w:val="00C61E66"/>
    <w:rsid w:val="00C61EC4"/>
    <w:rsid w:val="00C61F98"/>
    <w:rsid w:val="00C62043"/>
    <w:rsid w:val="00C62065"/>
    <w:rsid w:val="00C62442"/>
    <w:rsid w:val="00C62486"/>
    <w:rsid w:val="00C6268A"/>
    <w:rsid w:val="00C62A25"/>
    <w:rsid w:val="00C62C82"/>
    <w:rsid w:val="00C62CD1"/>
    <w:rsid w:val="00C62E82"/>
    <w:rsid w:val="00C63017"/>
    <w:rsid w:val="00C63088"/>
    <w:rsid w:val="00C6324F"/>
    <w:rsid w:val="00C633D9"/>
    <w:rsid w:val="00C6344E"/>
    <w:rsid w:val="00C6351B"/>
    <w:rsid w:val="00C635F8"/>
    <w:rsid w:val="00C63627"/>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CA8"/>
    <w:rsid w:val="00C64DA2"/>
    <w:rsid w:val="00C64DB8"/>
    <w:rsid w:val="00C65475"/>
    <w:rsid w:val="00C654CC"/>
    <w:rsid w:val="00C65550"/>
    <w:rsid w:val="00C6575A"/>
    <w:rsid w:val="00C659FB"/>
    <w:rsid w:val="00C65B97"/>
    <w:rsid w:val="00C65D22"/>
    <w:rsid w:val="00C65D60"/>
    <w:rsid w:val="00C6605E"/>
    <w:rsid w:val="00C66192"/>
    <w:rsid w:val="00C6632D"/>
    <w:rsid w:val="00C665EB"/>
    <w:rsid w:val="00C6691F"/>
    <w:rsid w:val="00C66965"/>
    <w:rsid w:val="00C669B3"/>
    <w:rsid w:val="00C66EF5"/>
    <w:rsid w:val="00C67074"/>
    <w:rsid w:val="00C67115"/>
    <w:rsid w:val="00C67202"/>
    <w:rsid w:val="00C67626"/>
    <w:rsid w:val="00C6765A"/>
    <w:rsid w:val="00C67AAA"/>
    <w:rsid w:val="00C67BA3"/>
    <w:rsid w:val="00C67D7A"/>
    <w:rsid w:val="00C67EA4"/>
    <w:rsid w:val="00C67ECD"/>
    <w:rsid w:val="00C67FE5"/>
    <w:rsid w:val="00C7007D"/>
    <w:rsid w:val="00C7009D"/>
    <w:rsid w:val="00C7020E"/>
    <w:rsid w:val="00C702EF"/>
    <w:rsid w:val="00C70332"/>
    <w:rsid w:val="00C70351"/>
    <w:rsid w:val="00C703AC"/>
    <w:rsid w:val="00C703DB"/>
    <w:rsid w:val="00C70481"/>
    <w:rsid w:val="00C707FD"/>
    <w:rsid w:val="00C70878"/>
    <w:rsid w:val="00C70B29"/>
    <w:rsid w:val="00C70BC6"/>
    <w:rsid w:val="00C70CA3"/>
    <w:rsid w:val="00C70D0E"/>
    <w:rsid w:val="00C70D8E"/>
    <w:rsid w:val="00C7102B"/>
    <w:rsid w:val="00C711B8"/>
    <w:rsid w:val="00C71276"/>
    <w:rsid w:val="00C71358"/>
    <w:rsid w:val="00C713CA"/>
    <w:rsid w:val="00C713D3"/>
    <w:rsid w:val="00C71472"/>
    <w:rsid w:val="00C71489"/>
    <w:rsid w:val="00C71632"/>
    <w:rsid w:val="00C716DC"/>
    <w:rsid w:val="00C71700"/>
    <w:rsid w:val="00C717B6"/>
    <w:rsid w:val="00C717F7"/>
    <w:rsid w:val="00C71852"/>
    <w:rsid w:val="00C71A73"/>
    <w:rsid w:val="00C71B2B"/>
    <w:rsid w:val="00C71D4A"/>
    <w:rsid w:val="00C72061"/>
    <w:rsid w:val="00C721D5"/>
    <w:rsid w:val="00C724FF"/>
    <w:rsid w:val="00C72669"/>
    <w:rsid w:val="00C72CAD"/>
    <w:rsid w:val="00C72CDD"/>
    <w:rsid w:val="00C7300D"/>
    <w:rsid w:val="00C7325B"/>
    <w:rsid w:val="00C732BF"/>
    <w:rsid w:val="00C73331"/>
    <w:rsid w:val="00C73402"/>
    <w:rsid w:val="00C73529"/>
    <w:rsid w:val="00C735EE"/>
    <w:rsid w:val="00C7365E"/>
    <w:rsid w:val="00C73735"/>
    <w:rsid w:val="00C737A0"/>
    <w:rsid w:val="00C73D38"/>
    <w:rsid w:val="00C73D6A"/>
    <w:rsid w:val="00C73DF2"/>
    <w:rsid w:val="00C740F5"/>
    <w:rsid w:val="00C741A7"/>
    <w:rsid w:val="00C74471"/>
    <w:rsid w:val="00C745B5"/>
    <w:rsid w:val="00C74659"/>
    <w:rsid w:val="00C7472F"/>
    <w:rsid w:val="00C749B9"/>
    <w:rsid w:val="00C74AD6"/>
    <w:rsid w:val="00C74C9C"/>
    <w:rsid w:val="00C74DCD"/>
    <w:rsid w:val="00C74F04"/>
    <w:rsid w:val="00C752EF"/>
    <w:rsid w:val="00C7531D"/>
    <w:rsid w:val="00C75347"/>
    <w:rsid w:val="00C754AD"/>
    <w:rsid w:val="00C754C2"/>
    <w:rsid w:val="00C754F1"/>
    <w:rsid w:val="00C7562C"/>
    <w:rsid w:val="00C75771"/>
    <w:rsid w:val="00C75ABC"/>
    <w:rsid w:val="00C75B5B"/>
    <w:rsid w:val="00C75F6F"/>
    <w:rsid w:val="00C760E7"/>
    <w:rsid w:val="00C7630C"/>
    <w:rsid w:val="00C76344"/>
    <w:rsid w:val="00C7647A"/>
    <w:rsid w:val="00C76C43"/>
    <w:rsid w:val="00C76C7F"/>
    <w:rsid w:val="00C76CE3"/>
    <w:rsid w:val="00C76F16"/>
    <w:rsid w:val="00C7700D"/>
    <w:rsid w:val="00C77030"/>
    <w:rsid w:val="00C77075"/>
    <w:rsid w:val="00C770D1"/>
    <w:rsid w:val="00C7723E"/>
    <w:rsid w:val="00C776FE"/>
    <w:rsid w:val="00C77748"/>
    <w:rsid w:val="00C77766"/>
    <w:rsid w:val="00C77EDA"/>
    <w:rsid w:val="00C805C6"/>
    <w:rsid w:val="00C8082F"/>
    <w:rsid w:val="00C80BAB"/>
    <w:rsid w:val="00C80E19"/>
    <w:rsid w:val="00C8121C"/>
    <w:rsid w:val="00C81257"/>
    <w:rsid w:val="00C81377"/>
    <w:rsid w:val="00C813ED"/>
    <w:rsid w:val="00C81565"/>
    <w:rsid w:val="00C81567"/>
    <w:rsid w:val="00C81573"/>
    <w:rsid w:val="00C8191A"/>
    <w:rsid w:val="00C81947"/>
    <w:rsid w:val="00C81B76"/>
    <w:rsid w:val="00C81C39"/>
    <w:rsid w:val="00C81E90"/>
    <w:rsid w:val="00C81F25"/>
    <w:rsid w:val="00C81F5A"/>
    <w:rsid w:val="00C81FBA"/>
    <w:rsid w:val="00C8223B"/>
    <w:rsid w:val="00C822DB"/>
    <w:rsid w:val="00C823EC"/>
    <w:rsid w:val="00C82497"/>
    <w:rsid w:val="00C825D8"/>
    <w:rsid w:val="00C8261D"/>
    <w:rsid w:val="00C8265B"/>
    <w:rsid w:val="00C82677"/>
    <w:rsid w:val="00C82789"/>
    <w:rsid w:val="00C82A07"/>
    <w:rsid w:val="00C82B9B"/>
    <w:rsid w:val="00C82E39"/>
    <w:rsid w:val="00C82FA8"/>
    <w:rsid w:val="00C8325F"/>
    <w:rsid w:val="00C833FB"/>
    <w:rsid w:val="00C8367F"/>
    <w:rsid w:val="00C838D9"/>
    <w:rsid w:val="00C83A22"/>
    <w:rsid w:val="00C83A89"/>
    <w:rsid w:val="00C83BA0"/>
    <w:rsid w:val="00C83BA3"/>
    <w:rsid w:val="00C83BAF"/>
    <w:rsid w:val="00C83C36"/>
    <w:rsid w:val="00C83C6C"/>
    <w:rsid w:val="00C841B7"/>
    <w:rsid w:val="00C84314"/>
    <w:rsid w:val="00C8436C"/>
    <w:rsid w:val="00C8447B"/>
    <w:rsid w:val="00C844E4"/>
    <w:rsid w:val="00C845BD"/>
    <w:rsid w:val="00C847C9"/>
    <w:rsid w:val="00C8496F"/>
    <w:rsid w:val="00C849B4"/>
    <w:rsid w:val="00C849ED"/>
    <w:rsid w:val="00C84B18"/>
    <w:rsid w:val="00C84CB4"/>
    <w:rsid w:val="00C84E84"/>
    <w:rsid w:val="00C852E7"/>
    <w:rsid w:val="00C85421"/>
    <w:rsid w:val="00C855D5"/>
    <w:rsid w:val="00C857A7"/>
    <w:rsid w:val="00C85858"/>
    <w:rsid w:val="00C858A6"/>
    <w:rsid w:val="00C858E6"/>
    <w:rsid w:val="00C85913"/>
    <w:rsid w:val="00C85AF1"/>
    <w:rsid w:val="00C85E04"/>
    <w:rsid w:val="00C861B6"/>
    <w:rsid w:val="00C86210"/>
    <w:rsid w:val="00C8632F"/>
    <w:rsid w:val="00C86414"/>
    <w:rsid w:val="00C867E9"/>
    <w:rsid w:val="00C86AD5"/>
    <w:rsid w:val="00C86D1F"/>
    <w:rsid w:val="00C86E2E"/>
    <w:rsid w:val="00C86EDF"/>
    <w:rsid w:val="00C86FA8"/>
    <w:rsid w:val="00C8701F"/>
    <w:rsid w:val="00C870B1"/>
    <w:rsid w:val="00C87305"/>
    <w:rsid w:val="00C875FA"/>
    <w:rsid w:val="00C877B3"/>
    <w:rsid w:val="00C87998"/>
    <w:rsid w:val="00C87EE1"/>
    <w:rsid w:val="00C9066B"/>
    <w:rsid w:val="00C9077C"/>
    <w:rsid w:val="00C9094A"/>
    <w:rsid w:val="00C90BAB"/>
    <w:rsid w:val="00C90BAD"/>
    <w:rsid w:val="00C90C1A"/>
    <w:rsid w:val="00C90D2C"/>
    <w:rsid w:val="00C90EBE"/>
    <w:rsid w:val="00C91204"/>
    <w:rsid w:val="00C91318"/>
    <w:rsid w:val="00C914C7"/>
    <w:rsid w:val="00C91914"/>
    <w:rsid w:val="00C91B4C"/>
    <w:rsid w:val="00C91C90"/>
    <w:rsid w:val="00C91E0E"/>
    <w:rsid w:val="00C91EF6"/>
    <w:rsid w:val="00C91FC3"/>
    <w:rsid w:val="00C922A5"/>
    <w:rsid w:val="00C923A9"/>
    <w:rsid w:val="00C923EF"/>
    <w:rsid w:val="00C9247E"/>
    <w:rsid w:val="00C924F5"/>
    <w:rsid w:val="00C92652"/>
    <w:rsid w:val="00C93100"/>
    <w:rsid w:val="00C93195"/>
    <w:rsid w:val="00C9322F"/>
    <w:rsid w:val="00C9325D"/>
    <w:rsid w:val="00C93359"/>
    <w:rsid w:val="00C937DB"/>
    <w:rsid w:val="00C93812"/>
    <w:rsid w:val="00C9381D"/>
    <w:rsid w:val="00C9391D"/>
    <w:rsid w:val="00C93954"/>
    <w:rsid w:val="00C93C9A"/>
    <w:rsid w:val="00C93CD2"/>
    <w:rsid w:val="00C94109"/>
    <w:rsid w:val="00C94670"/>
    <w:rsid w:val="00C9483F"/>
    <w:rsid w:val="00C9484A"/>
    <w:rsid w:val="00C948E5"/>
    <w:rsid w:val="00C94A3D"/>
    <w:rsid w:val="00C94AB6"/>
    <w:rsid w:val="00C94AF9"/>
    <w:rsid w:val="00C94B2E"/>
    <w:rsid w:val="00C94CE0"/>
    <w:rsid w:val="00C94E13"/>
    <w:rsid w:val="00C94E68"/>
    <w:rsid w:val="00C94F1B"/>
    <w:rsid w:val="00C950F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6AD"/>
    <w:rsid w:val="00C96736"/>
    <w:rsid w:val="00C967B8"/>
    <w:rsid w:val="00C96CFA"/>
    <w:rsid w:val="00C96FB7"/>
    <w:rsid w:val="00C971F8"/>
    <w:rsid w:val="00C972FE"/>
    <w:rsid w:val="00C97434"/>
    <w:rsid w:val="00C975FA"/>
    <w:rsid w:val="00C976BA"/>
    <w:rsid w:val="00C9789B"/>
    <w:rsid w:val="00C97A46"/>
    <w:rsid w:val="00C97BBD"/>
    <w:rsid w:val="00C97D14"/>
    <w:rsid w:val="00CA0082"/>
    <w:rsid w:val="00CA0236"/>
    <w:rsid w:val="00CA039A"/>
    <w:rsid w:val="00CA04A1"/>
    <w:rsid w:val="00CA0840"/>
    <w:rsid w:val="00CA08C5"/>
    <w:rsid w:val="00CA0B1A"/>
    <w:rsid w:val="00CA0DC3"/>
    <w:rsid w:val="00CA0EDF"/>
    <w:rsid w:val="00CA1120"/>
    <w:rsid w:val="00CA11E7"/>
    <w:rsid w:val="00CA1274"/>
    <w:rsid w:val="00CA147D"/>
    <w:rsid w:val="00CA1640"/>
    <w:rsid w:val="00CA167C"/>
    <w:rsid w:val="00CA16AC"/>
    <w:rsid w:val="00CA17AA"/>
    <w:rsid w:val="00CA1870"/>
    <w:rsid w:val="00CA19E8"/>
    <w:rsid w:val="00CA1EB8"/>
    <w:rsid w:val="00CA1EEB"/>
    <w:rsid w:val="00CA2136"/>
    <w:rsid w:val="00CA2191"/>
    <w:rsid w:val="00CA22A3"/>
    <w:rsid w:val="00CA22CC"/>
    <w:rsid w:val="00CA231C"/>
    <w:rsid w:val="00CA23CE"/>
    <w:rsid w:val="00CA248E"/>
    <w:rsid w:val="00CA2737"/>
    <w:rsid w:val="00CA2AAF"/>
    <w:rsid w:val="00CA2C87"/>
    <w:rsid w:val="00CA2CE3"/>
    <w:rsid w:val="00CA2DA2"/>
    <w:rsid w:val="00CA310F"/>
    <w:rsid w:val="00CA3143"/>
    <w:rsid w:val="00CA32B1"/>
    <w:rsid w:val="00CA32DB"/>
    <w:rsid w:val="00CA33B1"/>
    <w:rsid w:val="00CA354C"/>
    <w:rsid w:val="00CA3587"/>
    <w:rsid w:val="00CA3632"/>
    <w:rsid w:val="00CA36CF"/>
    <w:rsid w:val="00CA3819"/>
    <w:rsid w:val="00CA3A97"/>
    <w:rsid w:val="00CA3B5D"/>
    <w:rsid w:val="00CA3B65"/>
    <w:rsid w:val="00CA3BAE"/>
    <w:rsid w:val="00CA3C14"/>
    <w:rsid w:val="00CA3FE2"/>
    <w:rsid w:val="00CA4207"/>
    <w:rsid w:val="00CA4339"/>
    <w:rsid w:val="00CA45A3"/>
    <w:rsid w:val="00CA4646"/>
    <w:rsid w:val="00CA49A7"/>
    <w:rsid w:val="00CA4A21"/>
    <w:rsid w:val="00CA4B78"/>
    <w:rsid w:val="00CA5013"/>
    <w:rsid w:val="00CA50C1"/>
    <w:rsid w:val="00CA50DA"/>
    <w:rsid w:val="00CA52F8"/>
    <w:rsid w:val="00CA53AA"/>
    <w:rsid w:val="00CA5598"/>
    <w:rsid w:val="00CA55B7"/>
    <w:rsid w:val="00CA5722"/>
    <w:rsid w:val="00CA59CC"/>
    <w:rsid w:val="00CA5A93"/>
    <w:rsid w:val="00CA5A97"/>
    <w:rsid w:val="00CA5CC5"/>
    <w:rsid w:val="00CA5CF0"/>
    <w:rsid w:val="00CA5D99"/>
    <w:rsid w:val="00CA60AB"/>
    <w:rsid w:val="00CA663B"/>
    <w:rsid w:val="00CA6841"/>
    <w:rsid w:val="00CA6915"/>
    <w:rsid w:val="00CA6C5F"/>
    <w:rsid w:val="00CA6CF8"/>
    <w:rsid w:val="00CA6F28"/>
    <w:rsid w:val="00CA7105"/>
    <w:rsid w:val="00CA727D"/>
    <w:rsid w:val="00CA7361"/>
    <w:rsid w:val="00CA7379"/>
    <w:rsid w:val="00CA77E3"/>
    <w:rsid w:val="00CA78EC"/>
    <w:rsid w:val="00CA79BE"/>
    <w:rsid w:val="00CA7BFF"/>
    <w:rsid w:val="00CA7D44"/>
    <w:rsid w:val="00CA7D8A"/>
    <w:rsid w:val="00CA7FEC"/>
    <w:rsid w:val="00CB011D"/>
    <w:rsid w:val="00CB021F"/>
    <w:rsid w:val="00CB0397"/>
    <w:rsid w:val="00CB03E0"/>
    <w:rsid w:val="00CB0549"/>
    <w:rsid w:val="00CB07A8"/>
    <w:rsid w:val="00CB0A5D"/>
    <w:rsid w:val="00CB0A7A"/>
    <w:rsid w:val="00CB0B90"/>
    <w:rsid w:val="00CB0C2A"/>
    <w:rsid w:val="00CB0D2D"/>
    <w:rsid w:val="00CB0F18"/>
    <w:rsid w:val="00CB12D6"/>
    <w:rsid w:val="00CB1334"/>
    <w:rsid w:val="00CB1414"/>
    <w:rsid w:val="00CB14FB"/>
    <w:rsid w:val="00CB156F"/>
    <w:rsid w:val="00CB1978"/>
    <w:rsid w:val="00CB1B09"/>
    <w:rsid w:val="00CB1BCB"/>
    <w:rsid w:val="00CB1E75"/>
    <w:rsid w:val="00CB1FA3"/>
    <w:rsid w:val="00CB2397"/>
    <w:rsid w:val="00CB2993"/>
    <w:rsid w:val="00CB2D72"/>
    <w:rsid w:val="00CB3239"/>
    <w:rsid w:val="00CB34FF"/>
    <w:rsid w:val="00CB3754"/>
    <w:rsid w:val="00CB3755"/>
    <w:rsid w:val="00CB3857"/>
    <w:rsid w:val="00CB3923"/>
    <w:rsid w:val="00CB3B63"/>
    <w:rsid w:val="00CB3DAA"/>
    <w:rsid w:val="00CB3DC6"/>
    <w:rsid w:val="00CB4038"/>
    <w:rsid w:val="00CB4385"/>
    <w:rsid w:val="00CB44B8"/>
    <w:rsid w:val="00CB4517"/>
    <w:rsid w:val="00CB4592"/>
    <w:rsid w:val="00CB471B"/>
    <w:rsid w:val="00CB474D"/>
    <w:rsid w:val="00CB477C"/>
    <w:rsid w:val="00CB49F2"/>
    <w:rsid w:val="00CB4D3E"/>
    <w:rsid w:val="00CB54F7"/>
    <w:rsid w:val="00CB5577"/>
    <w:rsid w:val="00CB5A7C"/>
    <w:rsid w:val="00CB5AA0"/>
    <w:rsid w:val="00CB5D50"/>
    <w:rsid w:val="00CB5EE1"/>
    <w:rsid w:val="00CB62D8"/>
    <w:rsid w:val="00CB62FF"/>
    <w:rsid w:val="00CB6444"/>
    <w:rsid w:val="00CB65E8"/>
    <w:rsid w:val="00CB6751"/>
    <w:rsid w:val="00CB679C"/>
    <w:rsid w:val="00CB68C1"/>
    <w:rsid w:val="00CB6928"/>
    <w:rsid w:val="00CB6B0C"/>
    <w:rsid w:val="00CB6F18"/>
    <w:rsid w:val="00CB6F33"/>
    <w:rsid w:val="00CB6F79"/>
    <w:rsid w:val="00CB7380"/>
    <w:rsid w:val="00CB76D0"/>
    <w:rsid w:val="00CB77C3"/>
    <w:rsid w:val="00CB7AF9"/>
    <w:rsid w:val="00CB7C0E"/>
    <w:rsid w:val="00CC0039"/>
    <w:rsid w:val="00CC008F"/>
    <w:rsid w:val="00CC00D7"/>
    <w:rsid w:val="00CC01DB"/>
    <w:rsid w:val="00CC0396"/>
    <w:rsid w:val="00CC03B9"/>
    <w:rsid w:val="00CC03FE"/>
    <w:rsid w:val="00CC0590"/>
    <w:rsid w:val="00CC064D"/>
    <w:rsid w:val="00CC0A65"/>
    <w:rsid w:val="00CC0D65"/>
    <w:rsid w:val="00CC0D99"/>
    <w:rsid w:val="00CC0EE6"/>
    <w:rsid w:val="00CC0EFB"/>
    <w:rsid w:val="00CC0FFD"/>
    <w:rsid w:val="00CC121A"/>
    <w:rsid w:val="00CC1375"/>
    <w:rsid w:val="00CC13BD"/>
    <w:rsid w:val="00CC14AB"/>
    <w:rsid w:val="00CC15E2"/>
    <w:rsid w:val="00CC1630"/>
    <w:rsid w:val="00CC18C8"/>
    <w:rsid w:val="00CC198D"/>
    <w:rsid w:val="00CC1A18"/>
    <w:rsid w:val="00CC1AD7"/>
    <w:rsid w:val="00CC1EBF"/>
    <w:rsid w:val="00CC1F3B"/>
    <w:rsid w:val="00CC214A"/>
    <w:rsid w:val="00CC21BF"/>
    <w:rsid w:val="00CC21E6"/>
    <w:rsid w:val="00CC2427"/>
    <w:rsid w:val="00CC2459"/>
    <w:rsid w:val="00CC247B"/>
    <w:rsid w:val="00CC265A"/>
    <w:rsid w:val="00CC2677"/>
    <w:rsid w:val="00CC2838"/>
    <w:rsid w:val="00CC2934"/>
    <w:rsid w:val="00CC29F1"/>
    <w:rsid w:val="00CC2C46"/>
    <w:rsid w:val="00CC2D42"/>
    <w:rsid w:val="00CC2F4C"/>
    <w:rsid w:val="00CC2F89"/>
    <w:rsid w:val="00CC3215"/>
    <w:rsid w:val="00CC3C0F"/>
    <w:rsid w:val="00CC3C48"/>
    <w:rsid w:val="00CC3EB9"/>
    <w:rsid w:val="00CC3FDB"/>
    <w:rsid w:val="00CC402E"/>
    <w:rsid w:val="00CC4040"/>
    <w:rsid w:val="00CC41FC"/>
    <w:rsid w:val="00CC420B"/>
    <w:rsid w:val="00CC4321"/>
    <w:rsid w:val="00CC46AC"/>
    <w:rsid w:val="00CC470F"/>
    <w:rsid w:val="00CC479D"/>
    <w:rsid w:val="00CC4BA7"/>
    <w:rsid w:val="00CC510D"/>
    <w:rsid w:val="00CC52C9"/>
    <w:rsid w:val="00CC547C"/>
    <w:rsid w:val="00CC5571"/>
    <w:rsid w:val="00CC5666"/>
    <w:rsid w:val="00CC5814"/>
    <w:rsid w:val="00CC59B6"/>
    <w:rsid w:val="00CC5A61"/>
    <w:rsid w:val="00CC5B60"/>
    <w:rsid w:val="00CC5C28"/>
    <w:rsid w:val="00CC5C83"/>
    <w:rsid w:val="00CC5D5F"/>
    <w:rsid w:val="00CC5E78"/>
    <w:rsid w:val="00CC5E91"/>
    <w:rsid w:val="00CC5F06"/>
    <w:rsid w:val="00CC5FC2"/>
    <w:rsid w:val="00CC6ABC"/>
    <w:rsid w:val="00CC6E3E"/>
    <w:rsid w:val="00CC6F90"/>
    <w:rsid w:val="00CC7092"/>
    <w:rsid w:val="00CC71B8"/>
    <w:rsid w:val="00CC7225"/>
    <w:rsid w:val="00CC775F"/>
    <w:rsid w:val="00CC7826"/>
    <w:rsid w:val="00CC783E"/>
    <w:rsid w:val="00CC792C"/>
    <w:rsid w:val="00CC79BF"/>
    <w:rsid w:val="00CC7C11"/>
    <w:rsid w:val="00CC7C24"/>
    <w:rsid w:val="00CC7C5B"/>
    <w:rsid w:val="00CC7D69"/>
    <w:rsid w:val="00CC7E1F"/>
    <w:rsid w:val="00CD0244"/>
    <w:rsid w:val="00CD08F2"/>
    <w:rsid w:val="00CD0922"/>
    <w:rsid w:val="00CD0BA3"/>
    <w:rsid w:val="00CD0BD1"/>
    <w:rsid w:val="00CD0E6E"/>
    <w:rsid w:val="00CD0EB9"/>
    <w:rsid w:val="00CD0EEC"/>
    <w:rsid w:val="00CD10CC"/>
    <w:rsid w:val="00CD15EC"/>
    <w:rsid w:val="00CD1630"/>
    <w:rsid w:val="00CD1646"/>
    <w:rsid w:val="00CD16FE"/>
    <w:rsid w:val="00CD1722"/>
    <w:rsid w:val="00CD1930"/>
    <w:rsid w:val="00CD1A6E"/>
    <w:rsid w:val="00CD1B04"/>
    <w:rsid w:val="00CD1B98"/>
    <w:rsid w:val="00CD1DF8"/>
    <w:rsid w:val="00CD2188"/>
    <w:rsid w:val="00CD2208"/>
    <w:rsid w:val="00CD23C8"/>
    <w:rsid w:val="00CD265F"/>
    <w:rsid w:val="00CD2737"/>
    <w:rsid w:val="00CD27C5"/>
    <w:rsid w:val="00CD281D"/>
    <w:rsid w:val="00CD2869"/>
    <w:rsid w:val="00CD2CEB"/>
    <w:rsid w:val="00CD2D1F"/>
    <w:rsid w:val="00CD327F"/>
    <w:rsid w:val="00CD344F"/>
    <w:rsid w:val="00CD3503"/>
    <w:rsid w:val="00CD362B"/>
    <w:rsid w:val="00CD39E1"/>
    <w:rsid w:val="00CD3C0B"/>
    <w:rsid w:val="00CD3CF4"/>
    <w:rsid w:val="00CD4094"/>
    <w:rsid w:val="00CD40BB"/>
    <w:rsid w:val="00CD4143"/>
    <w:rsid w:val="00CD428C"/>
    <w:rsid w:val="00CD4501"/>
    <w:rsid w:val="00CD4509"/>
    <w:rsid w:val="00CD4711"/>
    <w:rsid w:val="00CD47D9"/>
    <w:rsid w:val="00CD4801"/>
    <w:rsid w:val="00CD4A31"/>
    <w:rsid w:val="00CD4B1D"/>
    <w:rsid w:val="00CD4B89"/>
    <w:rsid w:val="00CD4C58"/>
    <w:rsid w:val="00CD4E0C"/>
    <w:rsid w:val="00CD4E55"/>
    <w:rsid w:val="00CD4E79"/>
    <w:rsid w:val="00CD5102"/>
    <w:rsid w:val="00CD518A"/>
    <w:rsid w:val="00CD5788"/>
    <w:rsid w:val="00CD57AA"/>
    <w:rsid w:val="00CD59FA"/>
    <w:rsid w:val="00CD5B27"/>
    <w:rsid w:val="00CD5D26"/>
    <w:rsid w:val="00CD6121"/>
    <w:rsid w:val="00CD62B6"/>
    <w:rsid w:val="00CD6466"/>
    <w:rsid w:val="00CD6476"/>
    <w:rsid w:val="00CD685D"/>
    <w:rsid w:val="00CD6888"/>
    <w:rsid w:val="00CD6B4A"/>
    <w:rsid w:val="00CD6B7D"/>
    <w:rsid w:val="00CD6CB1"/>
    <w:rsid w:val="00CD6F5A"/>
    <w:rsid w:val="00CD714A"/>
    <w:rsid w:val="00CD7171"/>
    <w:rsid w:val="00CD71E7"/>
    <w:rsid w:val="00CD741D"/>
    <w:rsid w:val="00CD75B0"/>
    <w:rsid w:val="00CD7602"/>
    <w:rsid w:val="00CD786E"/>
    <w:rsid w:val="00CD7BF0"/>
    <w:rsid w:val="00CD7CF9"/>
    <w:rsid w:val="00CD7DBA"/>
    <w:rsid w:val="00CD7DE9"/>
    <w:rsid w:val="00CD7EB2"/>
    <w:rsid w:val="00CD7F73"/>
    <w:rsid w:val="00CE0072"/>
    <w:rsid w:val="00CE00D4"/>
    <w:rsid w:val="00CE033C"/>
    <w:rsid w:val="00CE03AB"/>
    <w:rsid w:val="00CE04D5"/>
    <w:rsid w:val="00CE06C2"/>
    <w:rsid w:val="00CE0938"/>
    <w:rsid w:val="00CE0A19"/>
    <w:rsid w:val="00CE1067"/>
    <w:rsid w:val="00CE10AB"/>
    <w:rsid w:val="00CE11C0"/>
    <w:rsid w:val="00CE1683"/>
    <w:rsid w:val="00CE1845"/>
    <w:rsid w:val="00CE193E"/>
    <w:rsid w:val="00CE1BB7"/>
    <w:rsid w:val="00CE1BEC"/>
    <w:rsid w:val="00CE1C0D"/>
    <w:rsid w:val="00CE1DAE"/>
    <w:rsid w:val="00CE1DEB"/>
    <w:rsid w:val="00CE1E74"/>
    <w:rsid w:val="00CE1E84"/>
    <w:rsid w:val="00CE1EF4"/>
    <w:rsid w:val="00CE1FCD"/>
    <w:rsid w:val="00CE2061"/>
    <w:rsid w:val="00CE210E"/>
    <w:rsid w:val="00CE2233"/>
    <w:rsid w:val="00CE231A"/>
    <w:rsid w:val="00CE23FF"/>
    <w:rsid w:val="00CE24A2"/>
    <w:rsid w:val="00CE25CA"/>
    <w:rsid w:val="00CE25D1"/>
    <w:rsid w:val="00CE267B"/>
    <w:rsid w:val="00CE2696"/>
    <w:rsid w:val="00CE2725"/>
    <w:rsid w:val="00CE2AFF"/>
    <w:rsid w:val="00CE2B20"/>
    <w:rsid w:val="00CE2C4F"/>
    <w:rsid w:val="00CE2EBA"/>
    <w:rsid w:val="00CE2F44"/>
    <w:rsid w:val="00CE2F89"/>
    <w:rsid w:val="00CE322A"/>
    <w:rsid w:val="00CE3284"/>
    <w:rsid w:val="00CE32AA"/>
    <w:rsid w:val="00CE352D"/>
    <w:rsid w:val="00CE3E40"/>
    <w:rsid w:val="00CE3F6F"/>
    <w:rsid w:val="00CE4422"/>
    <w:rsid w:val="00CE4632"/>
    <w:rsid w:val="00CE46A7"/>
    <w:rsid w:val="00CE4797"/>
    <w:rsid w:val="00CE4876"/>
    <w:rsid w:val="00CE4993"/>
    <w:rsid w:val="00CE4E2D"/>
    <w:rsid w:val="00CE50D2"/>
    <w:rsid w:val="00CE5207"/>
    <w:rsid w:val="00CE5279"/>
    <w:rsid w:val="00CE539D"/>
    <w:rsid w:val="00CE5760"/>
    <w:rsid w:val="00CE593D"/>
    <w:rsid w:val="00CE5941"/>
    <w:rsid w:val="00CE59DE"/>
    <w:rsid w:val="00CE5A2D"/>
    <w:rsid w:val="00CE5A76"/>
    <w:rsid w:val="00CE5D26"/>
    <w:rsid w:val="00CE5EEA"/>
    <w:rsid w:val="00CE60EB"/>
    <w:rsid w:val="00CE640D"/>
    <w:rsid w:val="00CE64C0"/>
    <w:rsid w:val="00CE66C2"/>
    <w:rsid w:val="00CE6756"/>
    <w:rsid w:val="00CE677D"/>
    <w:rsid w:val="00CE68E0"/>
    <w:rsid w:val="00CE6B50"/>
    <w:rsid w:val="00CE6C99"/>
    <w:rsid w:val="00CE6E19"/>
    <w:rsid w:val="00CE7038"/>
    <w:rsid w:val="00CE71B7"/>
    <w:rsid w:val="00CE74E2"/>
    <w:rsid w:val="00CE75AA"/>
    <w:rsid w:val="00CE779D"/>
    <w:rsid w:val="00CE77C3"/>
    <w:rsid w:val="00CE78AA"/>
    <w:rsid w:val="00CE7AD4"/>
    <w:rsid w:val="00CE7D32"/>
    <w:rsid w:val="00CE7DFD"/>
    <w:rsid w:val="00CE7E71"/>
    <w:rsid w:val="00CE7EE7"/>
    <w:rsid w:val="00CF011C"/>
    <w:rsid w:val="00CF0363"/>
    <w:rsid w:val="00CF03EA"/>
    <w:rsid w:val="00CF0405"/>
    <w:rsid w:val="00CF0500"/>
    <w:rsid w:val="00CF0553"/>
    <w:rsid w:val="00CF0598"/>
    <w:rsid w:val="00CF0681"/>
    <w:rsid w:val="00CF085A"/>
    <w:rsid w:val="00CF089B"/>
    <w:rsid w:val="00CF08E0"/>
    <w:rsid w:val="00CF0A46"/>
    <w:rsid w:val="00CF0B49"/>
    <w:rsid w:val="00CF0B68"/>
    <w:rsid w:val="00CF0D22"/>
    <w:rsid w:val="00CF0E9D"/>
    <w:rsid w:val="00CF1685"/>
    <w:rsid w:val="00CF17FE"/>
    <w:rsid w:val="00CF18BE"/>
    <w:rsid w:val="00CF1955"/>
    <w:rsid w:val="00CF1ADD"/>
    <w:rsid w:val="00CF1DA9"/>
    <w:rsid w:val="00CF1F16"/>
    <w:rsid w:val="00CF208F"/>
    <w:rsid w:val="00CF21D6"/>
    <w:rsid w:val="00CF220C"/>
    <w:rsid w:val="00CF22EE"/>
    <w:rsid w:val="00CF23C8"/>
    <w:rsid w:val="00CF2C2E"/>
    <w:rsid w:val="00CF2FC1"/>
    <w:rsid w:val="00CF31F7"/>
    <w:rsid w:val="00CF3846"/>
    <w:rsid w:val="00CF38FC"/>
    <w:rsid w:val="00CF3922"/>
    <w:rsid w:val="00CF4009"/>
    <w:rsid w:val="00CF40B1"/>
    <w:rsid w:val="00CF4173"/>
    <w:rsid w:val="00CF43E7"/>
    <w:rsid w:val="00CF448C"/>
    <w:rsid w:val="00CF4931"/>
    <w:rsid w:val="00CF4B82"/>
    <w:rsid w:val="00CF4EBD"/>
    <w:rsid w:val="00CF4EFA"/>
    <w:rsid w:val="00CF51AA"/>
    <w:rsid w:val="00CF5334"/>
    <w:rsid w:val="00CF568F"/>
    <w:rsid w:val="00CF5A36"/>
    <w:rsid w:val="00CF5CAE"/>
    <w:rsid w:val="00CF5CEA"/>
    <w:rsid w:val="00CF5E3D"/>
    <w:rsid w:val="00CF6229"/>
    <w:rsid w:val="00CF6620"/>
    <w:rsid w:val="00CF694C"/>
    <w:rsid w:val="00CF6A73"/>
    <w:rsid w:val="00CF6CE8"/>
    <w:rsid w:val="00CF73DC"/>
    <w:rsid w:val="00CF76D0"/>
    <w:rsid w:val="00CF7835"/>
    <w:rsid w:val="00CF787E"/>
    <w:rsid w:val="00CF792A"/>
    <w:rsid w:val="00CF7A1B"/>
    <w:rsid w:val="00CF7B01"/>
    <w:rsid w:val="00CF7B39"/>
    <w:rsid w:val="00CF7C48"/>
    <w:rsid w:val="00CF7C89"/>
    <w:rsid w:val="00CF7CF7"/>
    <w:rsid w:val="00D001C8"/>
    <w:rsid w:val="00D0047B"/>
    <w:rsid w:val="00D00668"/>
    <w:rsid w:val="00D00824"/>
    <w:rsid w:val="00D00869"/>
    <w:rsid w:val="00D00B4C"/>
    <w:rsid w:val="00D00B77"/>
    <w:rsid w:val="00D00C0D"/>
    <w:rsid w:val="00D00D90"/>
    <w:rsid w:val="00D00DBA"/>
    <w:rsid w:val="00D00EA5"/>
    <w:rsid w:val="00D00F15"/>
    <w:rsid w:val="00D01512"/>
    <w:rsid w:val="00D01513"/>
    <w:rsid w:val="00D015BE"/>
    <w:rsid w:val="00D01661"/>
    <w:rsid w:val="00D01821"/>
    <w:rsid w:val="00D0188B"/>
    <w:rsid w:val="00D01C55"/>
    <w:rsid w:val="00D02159"/>
    <w:rsid w:val="00D0219B"/>
    <w:rsid w:val="00D0230D"/>
    <w:rsid w:val="00D02388"/>
    <w:rsid w:val="00D023C0"/>
    <w:rsid w:val="00D027F1"/>
    <w:rsid w:val="00D029AD"/>
    <w:rsid w:val="00D02C58"/>
    <w:rsid w:val="00D02CA2"/>
    <w:rsid w:val="00D02CFF"/>
    <w:rsid w:val="00D02D1F"/>
    <w:rsid w:val="00D02D66"/>
    <w:rsid w:val="00D02E5E"/>
    <w:rsid w:val="00D0303D"/>
    <w:rsid w:val="00D03277"/>
    <w:rsid w:val="00D032DB"/>
    <w:rsid w:val="00D036B9"/>
    <w:rsid w:val="00D03734"/>
    <w:rsid w:val="00D037FF"/>
    <w:rsid w:val="00D0384F"/>
    <w:rsid w:val="00D03A77"/>
    <w:rsid w:val="00D03D8E"/>
    <w:rsid w:val="00D03E01"/>
    <w:rsid w:val="00D03F25"/>
    <w:rsid w:val="00D03FA9"/>
    <w:rsid w:val="00D0405F"/>
    <w:rsid w:val="00D04245"/>
    <w:rsid w:val="00D04430"/>
    <w:rsid w:val="00D04472"/>
    <w:rsid w:val="00D04544"/>
    <w:rsid w:val="00D045A1"/>
    <w:rsid w:val="00D04A51"/>
    <w:rsid w:val="00D04AA3"/>
    <w:rsid w:val="00D04BE9"/>
    <w:rsid w:val="00D04D71"/>
    <w:rsid w:val="00D04E4E"/>
    <w:rsid w:val="00D05087"/>
    <w:rsid w:val="00D053AE"/>
    <w:rsid w:val="00D055A8"/>
    <w:rsid w:val="00D0566E"/>
    <w:rsid w:val="00D0589D"/>
    <w:rsid w:val="00D05B82"/>
    <w:rsid w:val="00D05C39"/>
    <w:rsid w:val="00D05DC0"/>
    <w:rsid w:val="00D06347"/>
    <w:rsid w:val="00D0644E"/>
    <w:rsid w:val="00D0650D"/>
    <w:rsid w:val="00D0651F"/>
    <w:rsid w:val="00D0692C"/>
    <w:rsid w:val="00D06985"/>
    <w:rsid w:val="00D069F3"/>
    <w:rsid w:val="00D06C7C"/>
    <w:rsid w:val="00D06D90"/>
    <w:rsid w:val="00D0710D"/>
    <w:rsid w:val="00D0752F"/>
    <w:rsid w:val="00D0758F"/>
    <w:rsid w:val="00D07866"/>
    <w:rsid w:val="00D07888"/>
    <w:rsid w:val="00D079EC"/>
    <w:rsid w:val="00D07F11"/>
    <w:rsid w:val="00D1007D"/>
    <w:rsid w:val="00D1022D"/>
    <w:rsid w:val="00D1031C"/>
    <w:rsid w:val="00D1036F"/>
    <w:rsid w:val="00D104C0"/>
    <w:rsid w:val="00D105D9"/>
    <w:rsid w:val="00D10670"/>
    <w:rsid w:val="00D1078A"/>
    <w:rsid w:val="00D10996"/>
    <w:rsid w:val="00D10B78"/>
    <w:rsid w:val="00D10D2A"/>
    <w:rsid w:val="00D10D2D"/>
    <w:rsid w:val="00D1104F"/>
    <w:rsid w:val="00D11221"/>
    <w:rsid w:val="00D114F5"/>
    <w:rsid w:val="00D11565"/>
    <w:rsid w:val="00D11592"/>
    <w:rsid w:val="00D1162C"/>
    <w:rsid w:val="00D11670"/>
    <w:rsid w:val="00D1169B"/>
    <w:rsid w:val="00D11A21"/>
    <w:rsid w:val="00D11ACF"/>
    <w:rsid w:val="00D11B02"/>
    <w:rsid w:val="00D11B06"/>
    <w:rsid w:val="00D11CD0"/>
    <w:rsid w:val="00D11CD8"/>
    <w:rsid w:val="00D12427"/>
    <w:rsid w:val="00D12489"/>
    <w:rsid w:val="00D124C9"/>
    <w:rsid w:val="00D12562"/>
    <w:rsid w:val="00D12905"/>
    <w:rsid w:val="00D12ACE"/>
    <w:rsid w:val="00D12B6E"/>
    <w:rsid w:val="00D12C7C"/>
    <w:rsid w:val="00D12CF0"/>
    <w:rsid w:val="00D12FC2"/>
    <w:rsid w:val="00D1334A"/>
    <w:rsid w:val="00D135E1"/>
    <w:rsid w:val="00D1367A"/>
    <w:rsid w:val="00D13BB9"/>
    <w:rsid w:val="00D13D76"/>
    <w:rsid w:val="00D13E20"/>
    <w:rsid w:val="00D14100"/>
    <w:rsid w:val="00D14413"/>
    <w:rsid w:val="00D1453F"/>
    <w:rsid w:val="00D14669"/>
    <w:rsid w:val="00D147FE"/>
    <w:rsid w:val="00D14A94"/>
    <w:rsid w:val="00D14CCE"/>
    <w:rsid w:val="00D14CE2"/>
    <w:rsid w:val="00D14D55"/>
    <w:rsid w:val="00D14DE2"/>
    <w:rsid w:val="00D14F8A"/>
    <w:rsid w:val="00D15039"/>
    <w:rsid w:val="00D150C9"/>
    <w:rsid w:val="00D15176"/>
    <w:rsid w:val="00D151C9"/>
    <w:rsid w:val="00D151E7"/>
    <w:rsid w:val="00D15564"/>
    <w:rsid w:val="00D15C69"/>
    <w:rsid w:val="00D15CF1"/>
    <w:rsid w:val="00D16455"/>
    <w:rsid w:val="00D164B6"/>
    <w:rsid w:val="00D1654B"/>
    <w:rsid w:val="00D16D3E"/>
    <w:rsid w:val="00D16E27"/>
    <w:rsid w:val="00D16EE2"/>
    <w:rsid w:val="00D17173"/>
    <w:rsid w:val="00D1721C"/>
    <w:rsid w:val="00D17298"/>
    <w:rsid w:val="00D175ED"/>
    <w:rsid w:val="00D17801"/>
    <w:rsid w:val="00D17ACE"/>
    <w:rsid w:val="00D17BDD"/>
    <w:rsid w:val="00D17C21"/>
    <w:rsid w:val="00D17F68"/>
    <w:rsid w:val="00D2007C"/>
    <w:rsid w:val="00D20438"/>
    <w:rsid w:val="00D20641"/>
    <w:rsid w:val="00D20818"/>
    <w:rsid w:val="00D2141F"/>
    <w:rsid w:val="00D21452"/>
    <w:rsid w:val="00D21617"/>
    <w:rsid w:val="00D21761"/>
    <w:rsid w:val="00D21B7F"/>
    <w:rsid w:val="00D21DC0"/>
    <w:rsid w:val="00D21E74"/>
    <w:rsid w:val="00D2202F"/>
    <w:rsid w:val="00D223C9"/>
    <w:rsid w:val="00D22429"/>
    <w:rsid w:val="00D226C8"/>
    <w:rsid w:val="00D22711"/>
    <w:rsid w:val="00D22AB2"/>
    <w:rsid w:val="00D22AC9"/>
    <w:rsid w:val="00D22B85"/>
    <w:rsid w:val="00D22BCC"/>
    <w:rsid w:val="00D2344A"/>
    <w:rsid w:val="00D23450"/>
    <w:rsid w:val="00D235C1"/>
    <w:rsid w:val="00D23614"/>
    <w:rsid w:val="00D23692"/>
    <w:rsid w:val="00D2376A"/>
    <w:rsid w:val="00D23796"/>
    <w:rsid w:val="00D237E3"/>
    <w:rsid w:val="00D23887"/>
    <w:rsid w:val="00D23E05"/>
    <w:rsid w:val="00D23F58"/>
    <w:rsid w:val="00D2415C"/>
    <w:rsid w:val="00D24370"/>
    <w:rsid w:val="00D245DE"/>
    <w:rsid w:val="00D24830"/>
    <w:rsid w:val="00D24CF6"/>
    <w:rsid w:val="00D24E44"/>
    <w:rsid w:val="00D24EE8"/>
    <w:rsid w:val="00D253C8"/>
    <w:rsid w:val="00D254C1"/>
    <w:rsid w:val="00D25619"/>
    <w:rsid w:val="00D25676"/>
    <w:rsid w:val="00D25684"/>
    <w:rsid w:val="00D256C5"/>
    <w:rsid w:val="00D257E1"/>
    <w:rsid w:val="00D258D4"/>
    <w:rsid w:val="00D25999"/>
    <w:rsid w:val="00D25C7F"/>
    <w:rsid w:val="00D25DB3"/>
    <w:rsid w:val="00D25F69"/>
    <w:rsid w:val="00D26096"/>
    <w:rsid w:val="00D260A6"/>
    <w:rsid w:val="00D260B4"/>
    <w:rsid w:val="00D26147"/>
    <w:rsid w:val="00D26281"/>
    <w:rsid w:val="00D26378"/>
    <w:rsid w:val="00D26739"/>
    <w:rsid w:val="00D26958"/>
    <w:rsid w:val="00D26AC2"/>
    <w:rsid w:val="00D26D34"/>
    <w:rsid w:val="00D26D38"/>
    <w:rsid w:val="00D26D85"/>
    <w:rsid w:val="00D26DD4"/>
    <w:rsid w:val="00D26F68"/>
    <w:rsid w:val="00D27123"/>
    <w:rsid w:val="00D27266"/>
    <w:rsid w:val="00D27319"/>
    <w:rsid w:val="00D27357"/>
    <w:rsid w:val="00D273CC"/>
    <w:rsid w:val="00D2747C"/>
    <w:rsid w:val="00D27543"/>
    <w:rsid w:val="00D27551"/>
    <w:rsid w:val="00D27954"/>
    <w:rsid w:val="00D27C87"/>
    <w:rsid w:val="00D27D3F"/>
    <w:rsid w:val="00D27F1B"/>
    <w:rsid w:val="00D30147"/>
    <w:rsid w:val="00D3046B"/>
    <w:rsid w:val="00D304F2"/>
    <w:rsid w:val="00D306B3"/>
    <w:rsid w:val="00D30923"/>
    <w:rsid w:val="00D3097D"/>
    <w:rsid w:val="00D309BC"/>
    <w:rsid w:val="00D30B0C"/>
    <w:rsid w:val="00D30F6D"/>
    <w:rsid w:val="00D30FDF"/>
    <w:rsid w:val="00D30FFE"/>
    <w:rsid w:val="00D3104D"/>
    <w:rsid w:val="00D31067"/>
    <w:rsid w:val="00D31449"/>
    <w:rsid w:val="00D314BD"/>
    <w:rsid w:val="00D31999"/>
    <w:rsid w:val="00D319E5"/>
    <w:rsid w:val="00D31B7F"/>
    <w:rsid w:val="00D31CDC"/>
    <w:rsid w:val="00D31F60"/>
    <w:rsid w:val="00D321A7"/>
    <w:rsid w:val="00D323F6"/>
    <w:rsid w:val="00D326D0"/>
    <w:rsid w:val="00D32840"/>
    <w:rsid w:val="00D32A6B"/>
    <w:rsid w:val="00D32B36"/>
    <w:rsid w:val="00D32CDF"/>
    <w:rsid w:val="00D32D93"/>
    <w:rsid w:val="00D32ED6"/>
    <w:rsid w:val="00D32FEE"/>
    <w:rsid w:val="00D330C5"/>
    <w:rsid w:val="00D332ED"/>
    <w:rsid w:val="00D33450"/>
    <w:rsid w:val="00D33602"/>
    <w:rsid w:val="00D33609"/>
    <w:rsid w:val="00D33B37"/>
    <w:rsid w:val="00D33CF9"/>
    <w:rsid w:val="00D33DCE"/>
    <w:rsid w:val="00D33E41"/>
    <w:rsid w:val="00D33E9B"/>
    <w:rsid w:val="00D33EF6"/>
    <w:rsid w:val="00D34251"/>
    <w:rsid w:val="00D343A1"/>
    <w:rsid w:val="00D343F3"/>
    <w:rsid w:val="00D3452F"/>
    <w:rsid w:val="00D345A1"/>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501"/>
    <w:rsid w:val="00D36957"/>
    <w:rsid w:val="00D36D4F"/>
    <w:rsid w:val="00D36D50"/>
    <w:rsid w:val="00D36D8F"/>
    <w:rsid w:val="00D36FC0"/>
    <w:rsid w:val="00D370A6"/>
    <w:rsid w:val="00D37122"/>
    <w:rsid w:val="00D37194"/>
    <w:rsid w:val="00D372B1"/>
    <w:rsid w:val="00D37303"/>
    <w:rsid w:val="00D3736B"/>
    <w:rsid w:val="00D37442"/>
    <w:rsid w:val="00D3748E"/>
    <w:rsid w:val="00D374CE"/>
    <w:rsid w:val="00D3782B"/>
    <w:rsid w:val="00D3785C"/>
    <w:rsid w:val="00D37E6C"/>
    <w:rsid w:val="00D4019E"/>
    <w:rsid w:val="00D40307"/>
    <w:rsid w:val="00D409D0"/>
    <w:rsid w:val="00D40A65"/>
    <w:rsid w:val="00D40ACA"/>
    <w:rsid w:val="00D40E04"/>
    <w:rsid w:val="00D40E29"/>
    <w:rsid w:val="00D411B8"/>
    <w:rsid w:val="00D41407"/>
    <w:rsid w:val="00D41566"/>
    <w:rsid w:val="00D41969"/>
    <w:rsid w:val="00D41C90"/>
    <w:rsid w:val="00D41DE5"/>
    <w:rsid w:val="00D41ED4"/>
    <w:rsid w:val="00D41F56"/>
    <w:rsid w:val="00D4217E"/>
    <w:rsid w:val="00D4226F"/>
    <w:rsid w:val="00D42325"/>
    <w:rsid w:val="00D423A2"/>
    <w:rsid w:val="00D4250F"/>
    <w:rsid w:val="00D42876"/>
    <w:rsid w:val="00D4299C"/>
    <w:rsid w:val="00D42AC1"/>
    <w:rsid w:val="00D42C09"/>
    <w:rsid w:val="00D42CA0"/>
    <w:rsid w:val="00D42F92"/>
    <w:rsid w:val="00D42FDF"/>
    <w:rsid w:val="00D434E5"/>
    <w:rsid w:val="00D4360E"/>
    <w:rsid w:val="00D43643"/>
    <w:rsid w:val="00D437C0"/>
    <w:rsid w:val="00D439E0"/>
    <w:rsid w:val="00D43B53"/>
    <w:rsid w:val="00D43ED7"/>
    <w:rsid w:val="00D44156"/>
    <w:rsid w:val="00D4436F"/>
    <w:rsid w:val="00D443BF"/>
    <w:rsid w:val="00D4443B"/>
    <w:rsid w:val="00D4457A"/>
    <w:rsid w:val="00D447BA"/>
    <w:rsid w:val="00D44EDC"/>
    <w:rsid w:val="00D45050"/>
    <w:rsid w:val="00D45271"/>
    <w:rsid w:val="00D454B3"/>
    <w:rsid w:val="00D45910"/>
    <w:rsid w:val="00D45969"/>
    <w:rsid w:val="00D45C81"/>
    <w:rsid w:val="00D45D8A"/>
    <w:rsid w:val="00D46049"/>
    <w:rsid w:val="00D46081"/>
    <w:rsid w:val="00D460D7"/>
    <w:rsid w:val="00D462F9"/>
    <w:rsid w:val="00D4643C"/>
    <w:rsid w:val="00D466B1"/>
    <w:rsid w:val="00D46919"/>
    <w:rsid w:val="00D46CD6"/>
    <w:rsid w:val="00D4700B"/>
    <w:rsid w:val="00D47076"/>
    <w:rsid w:val="00D47132"/>
    <w:rsid w:val="00D47169"/>
    <w:rsid w:val="00D471D4"/>
    <w:rsid w:val="00D47203"/>
    <w:rsid w:val="00D47236"/>
    <w:rsid w:val="00D47416"/>
    <w:rsid w:val="00D475D1"/>
    <w:rsid w:val="00D47BF8"/>
    <w:rsid w:val="00D47D49"/>
    <w:rsid w:val="00D47DA0"/>
    <w:rsid w:val="00D47F87"/>
    <w:rsid w:val="00D50046"/>
    <w:rsid w:val="00D50080"/>
    <w:rsid w:val="00D5015D"/>
    <w:rsid w:val="00D501CC"/>
    <w:rsid w:val="00D5020D"/>
    <w:rsid w:val="00D5033A"/>
    <w:rsid w:val="00D50346"/>
    <w:rsid w:val="00D5034E"/>
    <w:rsid w:val="00D50480"/>
    <w:rsid w:val="00D5056F"/>
    <w:rsid w:val="00D505F8"/>
    <w:rsid w:val="00D507EE"/>
    <w:rsid w:val="00D50890"/>
    <w:rsid w:val="00D50974"/>
    <w:rsid w:val="00D509F8"/>
    <w:rsid w:val="00D50CEB"/>
    <w:rsid w:val="00D50E88"/>
    <w:rsid w:val="00D50EF4"/>
    <w:rsid w:val="00D50F60"/>
    <w:rsid w:val="00D51050"/>
    <w:rsid w:val="00D5113B"/>
    <w:rsid w:val="00D511E0"/>
    <w:rsid w:val="00D51235"/>
    <w:rsid w:val="00D51312"/>
    <w:rsid w:val="00D51762"/>
    <w:rsid w:val="00D5192D"/>
    <w:rsid w:val="00D51CF9"/>
    <w:rsid w:val="00D51DB2"/>
    <w:rsid w:val="00D51DE9"/>
    <w:rsid w:val="00D51F26"/>
    <w:rsid w:val="00D52076"/>
    <w:rsid w:val="00D520CB"/>
    <w:rsid w:val="00D5218A"/>
    <w:rsid w:val="00D5260E"/>
    <w:rsid w:val="00D529C7"/>
    <w:rsid w:val="00D529D3"/>
    <w:rsid w:val="00D52E44"/>
    <w:rsid w:val="00D52E80"/>
    <w:rsid w:val="00D535C5"/>
    <w:rsid w:val="00D536D9"/>
    <w:rsid w:val="00D53BA4"/>
    <w:rsid w:val="00D53CD2"/>
    <w:rsid w:val="00D53E0F"/>
    <w:rsid w:val="00D54094"/>
    <w:rsid w:val="00D5410A"/>
    <w:rsid w:val="00D5413A"/>
    <w:rsid w:val="00D5413C"/>
    <w:rsid w:val="00D542C1"/>
    <w:rsid w:val="00D54672"/>
    <w:rsid w:val="00D54735"/>
    <w:rsid w:val="00D54740"/>
    <w:rsid w:val="00D54A40"/>
    <w:rsid w:val="00D54E19"/>
    <w:rsid w:val="00D55055"/>
    <w:rsid w:val="00D550FE"/>
    <w:rsid w:val="00D55147"/>
    <w:rsid w:val="00D5514C"/>
    <w:rsid w:val="00D552A7"/>
    <w:rsid w:val="00D5545B"/>
    <w:rsid w:val="00D554F8"/>
    <w:rsid w:val="00D555DD"/>
    <w:rsid w:val="00D556B9"/>
    <w:rsid w:val="00D55947"/>
    <w:rsid w:val="00D5597D"/>
    <w:rsid w:val="00D559DA"/>
    <w:rsid w:val="00D55B56"/>
    <w:rsid w:val="00D55B74"/>
    <w:rsid w:val="00D55C7F"/>
    <w:rsid w:val="00D56195"/>
    <w:rsid w:val="00D565C1"/>
    <w:rsid w:val="00D565F6"/>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57EAD"/>
    <w:rsid w:val="00D601B4"/>
    <w:rsid w:val="00D6034E"/>
    <w:rsid w:val="00D604AA"/>
    <w:rsid w:val="00D6088A"/>
    <w:rsid w:val="00D608ED"/>
    <w:rsid w:val="00D609E7"/>
    <w:rsid w:val="00D60C0E"/>
    <w:rsid w:val="00D60D98"/>
    <w:rsid w:val="00D60E24"/>
    <w:rsid w:val="00D60F6E"/>
    <w:rsid w:val="00D60FB6"/>
    <w:rsid w:val="00D610A7"/>
    <w:rsid w:val="00D610E8"/>
    <w:rsid w:val="00D61218"/>
    <w:rsid w:val="00D61296"/>
    <w:rsid w:val="00D612B2"/>
    <w:rsid w:val="00D61634"/>
    <w:rsid w:val="00D61653"/>
    <w:rsid w:val="00D61967"/>
    <w:rsid w:val="00D61A4A"/>
    <w:rsid w:val="00D61B48"/>
    <w:rsid w:val="00D61B79"/>
    <w:rsid w:val="00D61C22"/>
    <w:rsid w:val="00D624CF"/>
    <w:rsid w:val="00D6253B"/>
    <w:rsid w:val="00D625A4"/>
    <w:rsid w:val="00D626EE"/>
    <w:rsid w:val="00D62969"/>
    <w:rsid w:val="00D629E0"/>
    <w:rsid w:val="00D62A54"/>
    <w:rsid w:val="00D62AC8"/>
    <w:rsid w:val="00D62AEF"/>
    <w:rsid w:val="00D62B62"/>
    <w:rsid w:val="00D62B87"/>
    <w:rsid w:val="00D62CB8"/>
    <w:rsid w:val="00D62DD4"/>
    <w:rsid w:val="00D62FA0"/>
    <w:rsid w:val="00D62FF4"/>
    <w:rsid w:val="00D6303C"/>
    <w:rsid w:val="00D63051"/>
    <w:rsid w:val="00D63272"/>
    <w:rsid w:val="00D6329F"/>
    <w:rsid w:val="00D632C8"/>
    <w:rsid w:val="00D63357"/>
    <w:rsid w:val="00D63565"/>
    <w:rsid w:val="00D636AF"/>
    <w:rsid w:val="00D6388A"/>
    <w:rsid w:val="00D63A0B"/>
    <w:rsid w:val="00D63A27"/>
    <w:rsid w:val="00D63A5F"/>
    <w:rsid w:val="00D63B9E"/>
    <w:rsid w:val="00D642A4"/>
    <w:rsid w:val="00D644E6"/>
    <w:rsid w:val="00D646B2"/>
    <w:rsid w:val="00D647DA"/>
    <w:rsid w:val="00D64B94"/>
    <w:rsid w:val="00D64C53"/>
    <w:rsid w:val="00D65407"/>
    <w:rsid w:val="00D6581C"/>
    <w:rsid w:val="00D65878"/>
    <w:rsid w:val="00D65949"/>
    <w:rsid w:val="00D6599A"/>
    <w:rsid w:val="00D660F6"/>
    <w:rsid w:val="00D661D5"/>
    <w:rsid w:val="00D66255"/>
    <w:rsid w:val="00D66271"/>
    <w:rsid w:val="00D66286"/>
    <w:rsid w:val="00D662E7"/>
    <w:rsid w:val="00D663AB"/>
    <w:rsid w:val="00D663B8"/>
    <w:rsid w:val="00D66487"/>
    <w:rsid w:val="00D666CE"/>
    <w:rsid w:val="00D666FC"/>
    <w:rsid w:val="00D66849"/>
    <w:rsid w:val="00D66912"/>
    <w:rsid w:val="00D669C4"/>
    <w:rsid w:val="00D66B9E"/>
    <w:rsid w:val="00D66C31"/>
    <w:rsid w:val="00D66D40"/>
    <w:rsid w:val="00D66F8F"/>
    <w:rsid w:val="00D6719F"/>
    <w:rsid w:val="00D672CF"/>
    <w:rsid w:val="00D67350"/>
    <w:rsid w:val="00D67711"/>
    <w:rsid w:val="00D67965"/>
    <w:rsid w:val="00D67F40"/>
    <w:rsid w:val="00D7025D"/>
    <w:rsid w:val="00D704B8"/>
    <w:rsid w:val="00D704F6"/>
    <w:rsid w:val="00D705E6"/>
    <w:rsid w:val="00D70A3B"/>
    <w:rsid w:val="00D70AC4"/>
    <w:rsid w:val="00D70B18"/>
    <w:rsid w:val="00D70B20"/>
    <w:rsid w:val="00D70B57"/>
    <w:rsid w:val="00D70C11"/>
    <w:rsid w:val="00D70DCA"/>
    <w:rsid w:val="00D70E3B"/>
    <w:rsid w:val="00D70E75"/>
    <w:rsid w:val="00D70E9C"/>
    <w:rsid w:val="00D70EE5"/>
    <w:rsid w:val="00D7138D"/>
    <w:rsid w:val="00D71534"/>
    <w:rsid w:val="00D71B1B"/>
    <w:rsid w:val="00D71B53"/>
    <w:rsid w:val="00D71B54"/>
    <w:rsid w:val="00D71C01"/>
    <w:rsid w:val="00D71C6E"/>
    <w:rsid w:val="00D71C9A"/>
    <w:rsid w:val="00D71D13"/>
    <w:rsid w:val="00D71F2A"/>
    <w:rsid w:val="00D72354"/>
    <w:rsid w:val="00D72522"/>
    <w:rsid w:val="00D726AE"/>
    <w:rsid w:val="00D728AB"/>
    <w:rsid w:val="00D728BD"/>
    <w:rsid w:val="00D72954"/>
    <w:rsid w:val="00D7299D"/>
    <w:rsid w:val="00D729DF"/>
    <w:rsid w:val="00D72A07"/>
    <w:rsid w:val="00D72AC8"/>
    <w:rsid w:val="00D72B60"/>
    <w:rsid w:val="00D72DE0"/>
    <w:rsid w:val="00D72FC2"/>
    <w:rsid w:val="00D72FE2"/>
    <w:rsid w:val="00D73359"/>
    <w:rsid w:val="00D734DD"/>
    <w:rsid w:val="00D7371E"/>
    <w:rsid w:val="00D73853"/>
    <w:rsid w:val="00D73921"/>
    <w:rsid w:val="00D739BD"/>
    <w:rsid w:val="00D73C2D"/>
    <w:rsid w:val="00D73FA3"/>
    <w:rsid w:val="00D73FD9"/>
    <w:rsid w:val="00D74225"/>
    <w:rsid w:val="00D74332"/>
    <w:rsid w:val="00D7433E"/>
    <w:rsid w:val="00D745ED"/>
    <w:rsid w:val="00D7462E"/>
    <w:rsid w:val="00D74755"/>
    <w:rsid w:val="00D74B3D"/>
    <w:rsid w:val="00D74BC9"/>
    <w:rsid w:val="00D74C10"/>
    <w:rsid w:val="00D74E80"/>
    <w:rsid w:val="00D751B4"/>
    <w:rsid w:val="00D75466"/>
    <w:rsid w:val="00D75561"/>
    <w:rsid w:val="00D75C38"/>
    <w:rsid w:val="00D75C87"/>
    <w:rsid w:val="00D75CC9"/>
    <w:rsid w:val="00D75EA9"/>
    <w:rsid w:val="00D76592"/>
    <w:rsid w:val="00D767C2"/>
    <w:rsid w:val="00D76992"/>
    <w:rsid w:val="00D76A4F"/>
    <w:rsid w:val="00D76B8A"/>
    <w:rsid w:val="00D76EF5"/>
    <w:rsid w:val="00D7705D"/>
    <w:rsid w:val="00D773B6"/>
    <w:rsid w:val="00D7746E"/>
    <w:rsid w:val="00D77757"/>
    <w:rsid w:val="00D77775"/>
    <w:rsid w:val="00D777D0"/>
    <w:rsid w:val="00D778AF"/>
    <w:rsid w:val="00D779ED"/>
    <w:rsid w:val="00D77B97"/>
    <w:rsid w:val="00D77C39"/>
    <w:rsid w:val="00D77D4F"/>
    <w:rsid w:val="00D77E63"/>
    <w:rsid w:val="00D8066A"/>
    <w:rsid w:val="00D80A24"/>
    <w:rsid w:val="00D80B7E"/>
    <w:rsid w:val="00D80E22"/>
    <w:rsid w:val="00D80F52"/>
    <w:rsid w:val="00D81041"/>
    <w:rsid w:val="00D814B8"/>
    <w:rsid w:val="00D81828"/>
    <w:rsid w:val="00D81948"/>
    <w:rsid w:val="00D81B84"/>
    <w:rsid w:val="00D81C0C"/>
    <w:rsid w:val="00D81E77"/>
    <w:rsid w:val="00D81F4C"/>
    <w:rsid w:val="00D81FDE"/>
    <w:rsid w:val="00D82516"/>
    <w:rsid w:val="00D827A9"/>
    <w:rsid w:val="00D828AA"/>
    <w:rsid w:val="00D82923"/>
    <w:rsid w:val="00D82988"/>
    <w:rsid w:val="00D829DE"/>
    <w:rsid w:val="00D82B9D"/>
    <w:rsid w:val="00D82C37"/>
    <w:rsid w:val="00D82D1C"/>
    <w:rsid w:val="00D82FBF"/>
    <w:rsid w:val="00D832EE"/>
    <w:rsid w:val="00D83300"/>
    <w:rsid w:val="00D83321"/>
    <w:rsid w:val="00D835A3"/>
    <w:rsid w:val="00D8379A"/>
    <w:rsid w:val="00D83999"/>
    <w:rsid w:val="00D83B66"/>
    <w:rsid w:val="00D83C96"/>
    <w:rsid w:val="00D83CD1"/>
    <w:rsid w:val="00D83D2C"/>
    <w:rsid w:val="00D83DF1"/>
    <w:rsid w:val="00D83EE9"/>
    <w:rsid w:val="00D83F38"/>
    <w:rsid w:val="00D840B4"/>
    <w:rsid w:val="00D84385"/>
    <w:rsid w:val="00D844CF"/>
    <w:rsid w:val="00D845F7"/>
    <w:rsid w:val="00D846FE"/>
    <w:rsid w:val="00D8474D"/>
    <w:rsid w:val="00D84796"/>
    <w:rsid w:val="00D84831"/>
    <w:rsid w:val="00D84865"/>
    <w:rsid w:val="00D84943"/>
    <w:rsid w:val="00D84A4D"/>
    <w:rsid w:val="00D84AE9"/>
    <w:rsid w:val="00D84D21"/>
    <w:rsid w:val="00D84DDE"/>
    <w:rsid w:val="00D84E6F"/>
    <w:rsid w:val="00D8515C"/>
    <w:rsid w:val="00D85707"/>
    <w:rsid w:val="00D85765"/>
    <w:rsid w:val="00D85A48"/>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195"/>
    <w:rsid w:val="00D87207"/>
    <w:rsid w:val="00D8731B"/>
    <w:rsid w:val="00D87652"/>
    <w:rsid w:val="00D876A1"/>
    <w:rsid w:val="00D8772D"/>
    <w:rsid w:val="00D8787E"/>
    <w:rsid w:val="00D878EE"/>
    <w:rsid w:val="00D87D5E"/>
    <w:rsid w:val="00D87E77"/>
    <w:rsid w:val="00D87EA7"/>
    <w:rsid w:val="00D87F14"/>
    <w:rsid w:val="00D9002B"/>
    <w:rsid w:val="00D900F3"/>
    <w:rsid w:val="00D90174"/>
    <w:rsid w:val="00D901D8"/>
    <w:rsid w:val="00D902E4"/>
    <w:rsid w:val="00D903C4"/>
    <w:rsid w:val="00D904BB"/>
    <w:rsid w:val="00D90949"/>
    <w:rsid w:val="00D90CCC"/>
    <w:rsid w:val="00D90F32"/>
    <w:rsid w:val="00D91128"/>
    <w:rsid w:val="00D911FE"/>
    <w:rsid w:val="00D91642"/>
    <w:rsid w:val="00D916C5"/>
    <w:rsid w:val="00D91833"/>
    <w:rsid w:val="00D919D5"/>
    <w:rsid w:val="00D91A37"/>
    <w:rsid w:val="00D91B97"/>
    <w:rsid w:val="00D91CEB"/>
    <w:rsid w:val="00D91D62"/>
    <w:rsid w:val="00D920F4"/>
    <w:rsid w:val="00D921C6"/>
    <w:rsid w:val="00D92333"/>
    <w:rsid w:val="00D9263F"/>
    <w:rsid w:val="00D92744"/>
    <w:rsid w:val="00D92851"/>
    <w:rsid w:val="00D92A09"/>
    <w:rsid w:val="00D92C81"/>
    <w:rsid w:val="00D931AF"/>
    <w:rsid w:val="00D93339"/>
    <w:rsid w:val="00D93C02"/>
    <w:rsid w:val="00D93CF4"/>
    <w:rsid w:val="00D93D88"/>
    <w:rsid w:val="00D93E6D"/>
    <w:rsid w:val="00D93EBB"/>
    <w:rsid w:val="00D93EF8"/>
    <w:rsid w:val="00D9409F"/>
    <w:rsid w:val="00D942FC"/>
    <w:rsid w:val="00D94337"/>
    <w:rsid w:val="00D943CB"/>
    <w:rsid w:val="00D946F3"/>
    <w:rsid w:val="00D947E1"/>
    <w:rsid w:val="00D94A0F"/>
    <w:rsid w:val="00D94C03"/>
    <w:rsid w:val="00D94C63"/>
    <w:rsid w:val="00D94D02"/>
    <w:rsid w:val="00D94D14"/>
    <w:rsid w:val="00D94D7E"/>
    <w:rsid w:val="00D94DCE"/>
    <w:rsid w:val="00D94FAC"/>
    <w:rsid w:val="00D9516E"/>
    <w:rsid w:val="00D9537B"/>
    <w:rsid w:val="00D955D1"/>
    <w:rsid w:val="00D958EE"/>
    <w:rsid w:val="00D95BE5"/>
    <w:rsid w:val="00D95D4C"/>
    <w:rsid w:val="00D95DF5"/>
    <w:rsid w:val="00D95EE0"/>
    <w:rsid w:val="00D9602F"/>
    <w:rsid w:val="00D96176"/>
    <w:rsid w:val="00D963FC"/>
    <w:rsid w:val="00D966D3"/>
    <w:rsid w:val="00D96705"/>
    <w:rsid w:val="00D96804"/>
    <w:rsid w:val="00D9689C"/>
    <w:rsid w:val="00D96BF9"/>
    <w:rsid w:val="00D96E31"/>
    <w:rsid w:val="00D96ED9"/>
    <w:rsid w:val="00D972A2"/>
    <w:rsid w:val="00D973F6"/>
    <w:rsid w:val="00D97524"/>
    <w:rsid w:val="00D97587"/>
    <w:rsid w:val="00D977EB"/>
    <w:rsid w:val="00D97AC1"/>
    <w:rsid w:val="00D97D10"/>
    <w:rsid w:val="00D97D4D"/>
    <w:rsid w:val="00D97EA0"/>
    <w:rsid w:val="00D97EBA"/>
    <w:rsid w:val="00DA0023"/>
    <w:rsid w:val="00DA0079"/>
    <w:rsid w:val="00DA023B"/>
    <w:rsid w:val="00DA03B1"/>
    <w:rsid w:val="00DA04F5"/>
    <w:rsid w:val="00DA0564"/>
    <w:rsid w:val="00DA064F"/>
    <w:rsid w:val="00DA06A8"/>
    <w:rsid w:val="00DA0767"/>
    <w:rsid w:val="00DA0820"/>
    <w:rsid w:val="00DA0B34"/>
    <w:rsid w:val="00DA0DC8"/>
    <w:rsid w:val="00DA0DDC"/>
    <w:rsid w:val="00DA126F"/>
    <w:rsid w:val="00DA14B7"/>
    <w:rsid w:val="00DA1742"/>
    <w:rsid w:val="00DA1973"/>
    <w:rsid w:val="00DA1ADE"/>
    <w:rsid w:val="00DA1D0F"/>
    <w:rsid w:val="00DA1DA8"/>
    <w:rsid w:val="00DA1ED7"/>
    <w:rsid w:val="00DA2048"/>
    <w:rsid w:val="00DA2074"/>
    <w:rsid w:val="00DA2172"/>
    <w:rsid w:val="00DA22D0"/>
    <w:rsid w:val="00DA240A"/>
    <w:rsid w:val="00DA24CB"/>
    <w:rsid w:val="00DA25E3"/>
    <w:rsid w:val="00DA2789"/>
    <w:rsid w:val="00DA29F2"/>
    <w:rsid w:val="00DA2BE9"/>
    <w:rsid w:val="00DA3006"/>
    <w:rsid w:val="00DA3255"/>
    <w:rsid w:val="00DA33F4"/>
    <w:rsid w:val="00DA3417"/>
    <w:rsid w:val="00DA3583"/>
    <w:rsid w:val="00DA36C7"/>
    <w:rsid w:val="00DA375C"/>
    <w:rsid w:val="00DA37D4"/>
    <w:rsid w:val="00DA38AA"/>
    <w:rsid w:val="00DA39D8"/>
    <w:rsid w:val="00DA3B07"/>
    <w:rsid w:val="00DA3C4D"/>
    <w:rsid w:val="00DA3E95"/>
    <w:rsid w:val="00DA3F02"/>
    <w:rsid w:val="00DA3FBD"/>
    <w:rsid w:val="00DA3FE2"/>
    <w:rsid w:val="00DA423E"/>
    <w:rsid w:val="00DA42D7"/>
    <w:rsid w:val="00DA4312"/>
    <w:rsid w:val="00DA43F2"/>
    <w:rsid w:val="00DA44C3"/>
    <w:rsid w:val="00DA453D"/>
    <w:rsid w:val="00DA4895"/>
    <w:rsid w:val="00DA4896"/>
    <w:rsid w:val="00DA4BBF"/>
    <w:rsid w:val="00DA5013"/>
    <w:rsid w:val="00DA5075"/>
    <w:rsid w:val="00DA5076"/>
    <w:rsid w:val="00DA52DC"/>
    <w:rsid w:val="00DA5547"/>
    <w:rsid w:val="00DA55AE"/>
    <w:rsid w:val="00DA56E6"/>
    <w:rsid w:val="00DA598D"/>
    <w:rsid w:val="00DA5B15"/>
    <w:rsid w:val="00DA5C24"/>
    <w:rsid w:val="00DA5ED2"/>
    <w:rsid w:val="00DA604A"/>
    <w:rsid w:val="00DA625D"/>
    <w:rsid w:val="00DA6637"/>
    <w:rsid w:val="00DA6C00"/>
    <w:rsid w:val="00DA6C4E"/>
    <w:rsid w:val="00DA71E3"/>
    <w:rsid w:val="00DA7229"/>
    <w:rsid w:val="00DA7394"/>
    <w:rsid w:val="00DA768C"/>
    <w:rsid w:val="00DA76C7"/>
    <w:rsid w:val="00DA78AE"/>
    <w:rsid w:val="00DA78E2"/>
    <w:rsid w:val="00DB019B"/>
    <w:rsid w:val="00DB04C4"/>
    <w:rsid w:val="00DB07BA"/>
    <w:rsid w:val="00DB0890"/>
    <w:rsid w:val="00DB0A1C"/>
    <w:rsid w:val="00DB0BBC"/>
    <w:rsid w:val="00DB0D0E"/>
    <w:rsid w:val="00DB0D67"/>
    <w:rsid w:val="00DB0EF1"/>
    <w:rsid w:val="00DB0F6B"/>
    <w:rsid w:val="00DB10B3"/>
    <w:rsid w:val="00DB12A0"/>
    <w:rsid w:val="00DB12B4"/>
    <w:rsid w:val="00DB130A"/>
    <w:rsid w:val="00DB13D5"/>
    <w:rsid w:val="00DB164C"/>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3D0E"/>
    <w:rsid w:val="00DB41C8"/>
    <w:rsid w:val="00DB4301"/>
    <w:rsid w:val="00DB43CB"/>
    <w:rsid w:val="00DB449A"/>
    <w:rsid w:val="00DB47A1"/>
    <w:rsid w:val="00DB4AAF"/>
    <w:rsid w:val="00DB4CD2"/>
    <w:rsid w:val="00DB4D22"/>
    <w:rsid w:val="00DB4D3E"/>
    <w:rsid w:val="00DB5486"/>
    <w:rsid w:val="00DB56D3"/>
    <w:rsid w:val="00DB59E0"/>
    <w:rsid w:val="00DB5B19"/>
    <w:rsid w:val="00DB5C4C"/>
    <w:rsid w:val="00DB607A"/>
    <w:rsid w:val="00DB61D3"/>
    <w:rsid w:val="00DB6388"/>
    <w:rsid w:val="00DB643C"/>
    <w:rsid w:val="00DB659F"/>
    <w:rsid w:val="00DB6727"/>
    <w:rsid w:val="00DB67F0"/>
    <w:rsid w:val="00DB689A"/>
    <w:rsid w:val="00DB6FE9"/>
    <w:rsid w:val="00DB7072"/>
    <w:rsid w:val="00DB7234"/>
    <w:rsid w:val="00DB735E"/>
    <w:rsid w:val="00DB7484"/>
    <w:rsid w:val="00DB7568"/>
    <w:rsid w:val="00DB75BA"/>
    <w:rsid w:val="00DB77F8"/>
    <w:rsid w:val="00DB7885"/>
    <w:rsid w:val="00DB791A"/>
    <w:rsid w:val="00DB7B5F"/>
    <w:rsid w:val="00DB7CBF"/>
    <w:rsid w:val="00DB7F50"/>
    <w:rsid w:val="00DB7FC6"/>
    <w:rsid w:val="00DC00C7"/>
    <w:rsid w:val="00DC03FB"/>
    <w:rsid w:val="00DC0599"/>
    <w:rsid w:val="00DC0A29"/>
    <w:rsid w:val="00DC0B95"/>
    <w:rsid w:val="00DC10F7"/>
    <w:rsid w:val="00DC119A"/>
    <w:rsid w:val="00DC1505"/>
    <w:rsid w:val="00DC1767"/>
    <w:rsid w:val="00DC1923"/>
    <w:rsid w:val="00DC1A9A"/>
    <w:rsid w:val="00DC1AC8"/>
    <w:rsid w:val="00DC1B15"/>
    <w:rsid w:val="00DC1F81"/>
    <w:rsid w:val="00DC2079"/>
    <w:rsid w:val="00DC2149"/>
    <w:rsid w:val="00DC21FC"/>
    <w:rsid w:val="00DC2320"/>
    <w:rsid w:val="00DC24C9"/>
    <w:rsid w:val="00DC25DB"/>
    <w:rsid w:val="00DC26AD"/>
    <w:rsid w:val="00DC2713"/>
    <w:rsid w:val="00DC2A22"/>
    <w:rsid w:val="00DC2B3D"/>
    <w:rsid w:val="00DC2B90"/>
    <w:rsid w:val="00DC2EC8"/>
    <w:rsid w:val="00DC30E4"/>
    <w:rsid w:val="00DC30F5"/>
    <w:rsid w:val="00DC3229"/>
    <w:rsid w:val="00DC3456"/>
    <w:rsid w:val="00DC35C0"/>
    <w:rsid w:val="00DC3632"/>
    <w:rsid w:val="00DC3782"/>
    <w:rsid w:val="00DC3B1E"/>
    <w:rsid w:val="00DC3C0C"/>
    <w:rsid w:val="00DC3D31"/>
    <w:rsid w:val="00DC3FE3"/>
    <w:rsid w:val="00DC4159"/>
    <w:rsid w:val="00DC42E0"/>
    <w:rsid w:val="00DC4629"/>
    <w:rsid w:val="00DC465E"/>
    <w:rsid w:val="00DC4722"/>
    <w:rsid w:val="00DC493D"/>
    <w:rsid w:val="00DC4982"/>
    <w:rsid w:val="00DC4DC0"/>
    <w:rsid w:val="00DC4EC1"/>
    <w:rsid w:val="00DC4F42"/>
    <w:rsid w:val="00DC5093"/>
    <w:rsid w:val="00DC5133"/>
    <w:rsid w:val="00DC5776"/>
    <w:rsid w:val="00DC5801"/>
    <w:rsid w:val="00DC5868"/>
    <w:rsid w:val="00DC5873"/>
    <w:rsid w:val="00DC58AE"/>
    <w:rsid w:val="00DC5982"/>
    <w:rsid w:val="00DC5C82"/>
    <w:rsid w:val="00DC5D83"/>
    <w:rsid w:val="00DC5EBF"/>
    <w:rsid w:val="00DC5F70"/>
    <w:rsid w:val="00DC61C7"/>
    <w:rsid w:val="00DC6280"/>
    <w:rsid w:val="00DC62C9"/>
    <w:rsid w:val="00DC63CF"/>
    <w:rsid w:val="00DC6433"/>
    <w:rsid w:val="00DC647F"/>
    <w:rsid w:val="00DC64BB"/>
    <w:rsid w:val="00DC6501"/>
    <w:rsid w:val="00DC6545"/>
    <w:rsid w:val="00DC6562"/>
    <w:rsid w:val="00DC65F4"/>
    <w:rsid w:val="00DC66CF"/>
    <w:rsid w:val="00DC67DF"/>
    <w:rsid w:val="00DC6BB3"/>
    <w:rsid w:val="00DC6CE9"/>
    <w:rsid w:val="00DC6D97"/>
    <w:rsid w:val="00DC6F77"/>
    <w:rsid w:val="00DC706A"/>
    <w:rsid w:val="00DC71F9"/>
    <w:rsid w:val="00DC71FD"/>
    <w:rsid w:val="00DC7477"/>
    <w:rsid w:val="00DC7668"/>
    <w:rsid w:val="00DC784D"/>
    <w:rsid w:val="00DC79ED"/>
    <w:rsid w:val="00DC7BF7"/>
    <w:rsid w:val="00DD002D"/>
    <w:rsid w:val="00DD00EE"/>
    <w:rsid w:val="00DD01F5"/>
    <w:rsid w:val="00DD0279"/>
    <w:rsid w:val="00DD02E6"/>
    <w:rsid w:val="00DD0958"/>
    <w:rsid w:val="00DD0A56"/>
    <w:rsid w:val="00DD0C59"/>
    <w:rsid w:val="00DD0D3C"/>
    <w:rsid w:val="00DD0DBB"/>
    <w:rsid w:val="00DD0FA6"/>
    <w:rsid w:val="00DD1087"/>
    <w:rsid w:val="00DD1190"/>
    <w:rsid w:val="00DD11C6"/>
    <w:rsid w:val="00DD155B"/>
    <w:rsid w:val="00DD15EF"/>
    <w:rsid w:val="00DD1698"/>
    <w:rsid w:val="00DD1C80"/>
    <w:rsid w:val="00DD1F24"/>
    <w:rsid w:val="00DD2024"/>
    <w:rsid w:val="00DD2150"/>
    <w:rsid w:val="00DD21A0"/>
    <w:rsid w:val="00DD2298"/>
    <w:rsid w:val="00DD22A9"/>
    <w:rsid w:val="00DD29A2"/>
    <w:rsid w:val="00DD2A1E"/>
    <w:rsid w:val="00DD2CC6"/>
    <w:rsid w:val="00DD2D83"/>
    <w:rsid w:val="00DD2D9D"/>
    <w:rsid w:val="00DD2F56"/>
    <w:rsid w:val="00DD2F92"/>
    <w:rsid w:val="00DD3859"/>
    <w:rsid w:val="00DD3959"/>
    <w:rsid w:val="00DD39F1"/>
    <w:rsid w:val="00DD39F6"/>
    <w:rsid w:val="00DD3B64"/>
    <w:rsid w:val="00DD3B96"/>
    <w:rsid w:val="00DD3C77"/>
    <w:rsid w:val="00DD3C9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A4"/>
    <w:rsid w:val="00DD6AF8"/>
    <w:rsid w:val="00DD6DCA"/>
    <w:rsid w:val="00DD6EC9"/>
    <w:rsid w:val="00DD70C1"/>
    <w:rsid w:val="00DD7115"/>
    <w:rsid w:val="00DD719F"/>
    <w:rsid w:val="00DD7228"/>
    <w:rsid w:val="00DD77BE"/>
    <w:rsid w:val="00DD791F"/>
    <w:rsid w:val="00DD7D99"/>
    <w:rsid w:val="00DD7F5B"/>
    <w:rsid w:val="00DE00E8"/>
    <w:rsid w:val="00DE0650"/>
    <w:rsid w:val="00DE07E5"/>
    <w:rsid w:val="00DE0E9D"/>
    <w:rsid w:val="00DE0F53"/>
    <w:rsid w:val="00DE0F57"/>
    <w:rsid w:val="00DE0F8E"/>
    <w:rsid w:val="00DE116E"/>
    <w:rsid w:val="00DE11F0"/>
    <w:rsid w:val="00DE1408"/>
    <w:rsid w:val="00DE1774"/>
    <w:rsid w:val="00DE18D5"/>
    <w:rsid w:val="00DE1BE2"/>
    <w:rsid w:val="00DE1FAC"/>
    <w:rsid w:val="00DE20B2"/>
    <w:rsid w:val="00DE20E5"/>
    <w:rsid w:val="00DE2215"/>
    <w:rsid w:val="00DE232F"/>
    <w:rsid w:val="00DE28B8"/>
    <w:rsid w:val="00DE2989"/>
    <w:rsid w:val="00DE2D82"/>
    <w:rsid w:val="00DE2E88"/>
    <w:rsid w:val="00DE2F2D"/>
    <w:rsid w:val="00DE323B"/>
    <w:rsid w:val="00DE3813"/>
    <w:rsid w:val="00DE390B"/>
    <w:rsid w:val="00DE3A26"/>
    <w:rsid w:val="00DE3AB2"/>
    <w:rsid w:val="00DE3CE6"/>
    <w:rsid w:val="00DE3D19"/>
    <w:rsid w:val="00DE3DC7"/>
    <w:rsid w:val="00DE3E6D"/>
    <w:rsid w:val="00DE403C"/>
    <w:rsid w:val="00DE4114"/>
    <w:rsid w:val="00DE41E6"/>
    <w:rsid w:val="00DE41F6"/>
    <w:rsid w:val="00DE43CC"/>
    <w:rsid w:val="00DE45C1"/>
    <w:rsid w:val="00DE4753"/>
    <w:rsid w:val="00DE4820"/>
    <w:rsid w:val="00DE49C4"/>
    <w:rsid w:val="00DE4A1D"/>
    <w:rsid w:val="00DE4AE5"/>
    <w:rsid w:val="00DE4D16"/>
    <w:rsid w:val="00DE4DAD"/>
    <w:rsid w:val="00DE5143"/>
    <w:rsid w:val="00DE53CB"/>
    <w:rsid w:val="00DE5427"/>
    <w:rsid w:val="00DE548D"/>
    <w:rsid w:val="00DE551C"/>
    <w:rsid w:val="00DE57B3"/>
    <w:rsid w:val="00DE5973"/>
    <w:rsid w:val="00DE5A20"/>
    <w:rsid w:val="00DE5BCC"/>
    <w:rsid w:val="00DE5C65"/>
    <w:rsid w:val="00DE5F77"/>
    <w:rsid w:val="00DE600C"/>
    <w:rsid w:val="00DE6098"/>
    <w:rsid w:val="00DE60DB"/>
    <w:rsid w:val="00DE643E"/>
    <w:rsid w:val="00DE6501"/>
    <w:rsid w:val="00DE650B"/>
    <w:rsid w:val="00DE657E"/>
    <w:rsid w:val="00DE6A25"/>
    <w:rsid w:val="00DE6B9E"/>
    <w:rsid w:val="00DE6BA0"/>
    <w:rsid w:val="00DE6C59"/>
    <w:rsid w:val="00DE6E18"/>
    <w:rsid w:val="00DE6FA4"/>
    <w:rsid w:val="00DE6FB3"/>
    <w:rsid w:val="00DE7268"/>
    <w:rsid w:val="00DE7472"/>
    <w:rsid w:val="00DE74FA"/>
    <w:rsid w:val="00DE7621"/>
    <w:rsid w:val="00DE7B3F"/>
    <w:rsid w:val="00DE7BFE"/>
    <w:rsid w:val="00DE7E91"/>
    <w:rsid w:val="00DF05D3"/>
    <w:rsid w:val="00DF05ED"/>
    <w:rsid w:val="00DF069B"/>
    <w:rsid w:val="00DF06A3"/>
    <w:rsid w:val="00DF0724"/>
    <w:rsid w:val="00DF0727"/>
    <w:rsid w:val="00DF073C"/>
    <w:rsid w:val="00DF07CD"/>
    <w:rsid w:val="00DF087F"/>
    <w:rsid w:val="00DF0A65"/>
    <w:rsid w:val="00DF0A72"/>
    <w:rsid w:val="00DF0FEA"/>
    <w:rsid w:val="00DF1079"/>
    <w:rsid w:val="00DF11CB"/>
    <w:rsid w:val="00DF13D1"/>
    <w:rsid w:val="00DF1547"/>
    <w:rsid w:val="00DF1634"/>
    <w:rsid w:val="00DF1728"/>
    <w:rsid w:val="00DF191E"/>
    <w:rsid w:val="00DF1B01"/>
    <w:rsid w:val="00DF1C02"/>
    <w:rsid w:val="00DF1EA3"/>
    <w:rsid w:val="00DF1EF7"/>
    <w:rsid w:val="00DF1F84"/>
    <w:rsid w:val="00DF1F9F"/>
    <w:rsid w:val="00DF21B9"/>
    <w:rsid w:val="00DF22E8"/>
    <w:rsid w:val="00DF23B0"/>
    <w:rsid w:val="00DF24AF"/>
    <w:rsid w:val="00DF258B"/>
    <w:rsid w:val="00DF2863"/>
    <w:rsid w:val="00DF2A3F"/>
    <w:rsid w:val="00DF2AD5"/>
    <w:rsid w:val="00DF2BC6"/>
    <w:rsid w:val="00DF2FB2"/>
    <w:rsid w:val="00DF2FDD"/>
    <w:rsid w:val="00DF3143"/>
    <w:rsid w:val="00DF3168"/>
    <w:rsid w:val="00DF3301"/>
    <w:rsid w:val="00DF3498"/>
    <w:rsid w:val="00DF36B4"/>
    <w:rsid w:val="00DF37E0"/>
    <w:rsid w:val="00DF389B"/>
    <w:rsid w:val="00DF38A4"/>
    <w:rsid w:val="00DF38AA"/>
    <w:rsid w:val="00DF3977"/>
    <w:rsid w:val="00DF39B1"/>
    <w:rsid w:val="00DF3A6F"/>
    <w:rsid w:val="00DF3AC6"/>
    <w:rsid w:val="00DF3BEB"/>
    <w:rsid w:val="00DF3C35"/>
    <w:rsid w:val="00DF3DF4"/>
    <w:rsid w:val="00DF4018"/>
    <w:rsid w:val="00DF407C"/>
    <w:rsid w:val="00DF4152"/>
    <w:rsid w:val="00DF43A1"/>
    <w:rsid w:val="00DF440D"/>
    <w:rsid w:val="00DF4492"/>
    <w:rsid w:val="00DF4595"/>
    <w:rsid w:val="00DF45A5"/>
    <w:rsid w:val="00DF477D"/>
    <w:rsid w:val="00DF47EA"/>
    <w:rsid w:val="00DF489F"/>
    <w:rsid w:val="00DF4B90"/>
    <w:rsid w:val="00DF4EA0"/>
    <w:rsid w:val="00DF4EB0"/>
    <w:rsid w:val="00DF4FF1"/>
    <w:rsid w:val="00DF55F0"/>
    <w:rsid w:val="00DF5B72"/>
    <w:rsid w:val="00DF5CB3"/>
    <w:rsid w:val="00DF5D5B"/>
    <w:rsid w:val="00DF63CF"/>
    <w:rsid w:val="00DF6436"/>
    <w:rsid w:val="00DF67A1"/>
    <w:rsid w:val="00DF68C2"/>
    <w:rsid w:val="00DF6AC2"/>
    <w:rsid w:val="00DF6EE3"/>
    <w:rsid w:val="00DF6F8F"/>
    <w:rsid w:val="00DF7248"/>
    <w:rsid w:val="00DF725B"/>
    <w:rsid w:val="00DF7501"/>
    <w:rsid w:val="00DF761E"/>
    <w:rsid w:val="00DF78C4"/>
    <w:rsid w:val="00DF795C"/>
    <w:rsid w:val="00DF7CB4"/>
    <w:rsid w:val="00DF7E35"/>
    <w:rsid w:val="00DF7E9F"/>
    <w:rsid w:val="00DF7EA2"/>
    <w:rsid w:val="00DF7F5A"/>
    <w:rsid w:val="00E00027"/>
    <w:rsid w:val="00E000CB"/>
    <w:rsid w:val="00E004B8"/>
    <w:rsid w:val="00E0053A"/>
    <w:rsid w:val="00E00987"/>
    <w:rsid w:val="00E00ABC"/>
    <w:rsid w:val="00E00C71"/>
    <w:rsid w:val="00E00C8D"/>
    <w:rsid w:val="00E00EF8"/>
    <w:rsid w:val="00E00F8E"/>
    <w:rsid w:val="00E00FB4"/>
    <w:rsid w:val="00E0132C"/>
    <w:rsid w:val="00E016EE"/>
    <w:rsid w:val="00E01787"/>
    <w:rsid w:val="00E01B3C"/>
    <w:rsid w:val="00E01DE0"/>
    <w:rsid w:val="00E01DE7"/>
    <w:rsid w:val="00E01E40"/>
    <w:rsid w:val="00E01E6B"/>
    <w:rsid w:val="00E01F3C"/>
    <w:rsid w:val="00E01FE7"/>
    <w:rsid w:val="00E021A5"/>
    <w:rsid w:val="00E02474"/>
    <w:rsid w:val="00E024CF"/>
    <w:rsid w:val="00E02510"/>
    <w:rsid w:val="00E025A1"/>
    <w:rsid w:val="00E025BA"/>
    <w:rsid w:val="00E029E6"/>
    <w:rsid w:val="00E02B3C"/>
    <w:rsid w:val="00E02FF2"/>
    <w:rsid w:val="00E033DC"/>
    <w:rsid w:val="00E0341D"/>
    <w:rsid w:val="00E0356F"/>
    <w:rsid w:val="00E035A9"/>
    <w:rsid w:val="00E035CC"/>
    <w:rsid w:val="00E035DD"/>
    <w:rsid w:val="00E03646"/>
    <w:rsid w:val="00E037A0"/>
    <w:rsid w:val="00E03C5C"/>
    <w:rsid w:val="00E03E6C"/>
    <w:rsid w:val="00E03ED9"/>
    <w:rsid w:val="00E04009"/>
    <w:rsid w:val="00E0498A"/>
    <w:rsid w:val="00E05058"/>
    <w:rsid w:val="00E0528C"/>
    <w:rsid w:val="00E053F2"/>
    <w:rsid w:val="00E054DC"/>
    <w:rsid w:val="00E05592"/>
    <w:rsid w:val="00E056AA"/>
    <w:rsid w:val="00E0580E"/>
    <w:rsid w:val="00E05845"/>
    <w:rsid w:val="00E05DFF"/>
    <w:rsid w:val="00E05E3D"/>
    <w:rsid w:val="00E0603F"/>
    <w:rsid w:val="00E0653B"/>
    <w:rsid w:val="00E0659B"/>
    <w:rsid w:val="00E065D5"/>
    <w:rsid w:val="00E0660D"/>
    <w:rsid w:val="00E066B8"/>
    <w:rsid w:val="00E06994"/>
    <w:rsid w:val="00E06A7B"/>
    <w:rsid w:val="00E06B3B"/>
    <w:rsid w:val="00E06BB8"/>
    <w:rsid w:val="00E06CE6"/>
    <w:rsid w:val="00E06F05"/>
    <w:rsid w:val="00E07155"/>
    <w:rsid w:val="00E075BE"/>
    <w:rsid w:val="00E07732"/>
    <w:rsid w:val="00E07776"/>
    <w:rsid w:val="00E077EC"/>
    <w:rsid w:val="00E0793B"/>
    <w:rsid w:val="00E07AB2"/>
    <w:rsid w:val="00E07CD2"/>
    <w:rsid w:val="00E07CE0"/>
    <w:rsid w:val="00E07F9D"/>
    <w:rsid w:val="00E10107"/>
    <w:rsid w:val="00E104B3"/>
    <w:rsid w:val="00E10892"/>
    <w:rsid w:val="00E1099E"/>
    <w:rsid w:val="00E10A8B"/>
    <w:rsid w:val="00E10B7D"/>
    <w:rsid w:val="00E10B9B"/>
    <w:rsid w:val="00E10EDF"/>
    <w:rsid w:val="00E111F9"/>
    <w:rsid w:val="00E1183D"/>
    <w:rsid w:val="00E119D3"/>
    <w:rsid w:val="00E11A65"/>
    <w:rsid w:val="00E11C2C"/>
    <w:rsid w:val="00E11D40"/>
    <w:rsid w:val="00E11D80"/>
    <w:rsid w:val="00E11D95"/>
    <w:rsid w:val="00E11DD1"/>
    <w:rsid w:val="00E11F9D"/>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81A"/>
    <w:rsid w:val="00E13954"/>
    <w:rsid w:val="00E13B99"/>
    <w:rsid w:val="00E13DA0"/>
    <w:rsid w:val="00E13DB8"/>
    <w:rsid w:val="00E13FDE"/>
    <w:rsid w:val="00E1426A"/>
    <w:rsid w:val="00E1444D"/>
    <w:rsid w:val="00E14524"/>
    <w:rsid w:val="00E1470C"/>
    <w:rsid w:val="00E14824"/>
    <w:rsid w:val="00E148DC"/>
    <w:rsid w:val="00E14A02"/>
    <w:rsid w:val="00E14C77"/>
    <w:rsid w:val="00E14CE9"/>
    <w:rsid w:val="00E14F55"/>
    <w:rsid w:val="00E151AF"/>
    <w:rsid w:val="00E1531B"/>
    <w:rsid w:val="00E15387"/>
    <w:rsid w:val="00E15399"/>
    <w:rsid w:val="00E15469"/>
    <w:rsid w:val="00E154DA"/>
    <w:rsid w:val="00E15505"/>
    <w:rsid w:val="00E15515"/>
    <w:rsid w:val="00E15A67"/>
    <w:rsid w:val="00E15B43"/>
    <w:rsid w:val="00E15D1A"/>
    <w:rsid w:val="00E15E13"/>
    <w:rsid w:val="00E15FA2"/>
    <w:rsid w:val="00E1602B"/>
    <w:rsid w:val="00E1633C"/>
    <w:rsid w:val="00E164EA"/>
    <w:rsid w:val="00E164F7"/>
    <w:rsid w:val="00E16521"/>
    <w:rsid w:val="00E166F2"/>
    <w:rsid w:val="00E168E0"/>
    <w:rsid w:val="00E168E5"/>
    <w:rsid w:val="00E169B6"/>
    <w:rsid w:val="00E16C47"/>
    <w:rsid w:val="00E16D10"/>
    <w:rsid w:val="00E16D2C"/>
    <w:rsid w:val="00E16D53"/>
    <w:rsid w:val="00E16E83"/>
    <w:rsid w:val="00E17237"/>
    <w:rsid w:val="00E17294"/>
    <w:rsid w:val="00E17484"/>
    <w:rsid w:val="00E17921"/>
    <w:rsid w:val="00E17AFF"/>
    <w:rsid w:val="00E17E3E"/>
    <w:rsid w:val="00E17E4B"/>
    <w:rsid w:val="00E203E1"/>
    <w:rsid w:val="00E20582"/>
    <w:rsid w:val="00E207F1"/>
    <w:rsid w:val="00E20923"/>
    <w:rsid w:val="00E20928"/>
    <w:rsid w:val="00E20B9F"/>
    <w:rsid w:val="00E213F9"/>
    <w:rsid w:val="00E2147C"/>
    <w:rsid w:val="00E216B6"/>
    <w:rsid w:val="00E21742"/>
    <w:rsid w:val="00E217F9"/>
    <w:rsid w:val="00E21810"/>
    <w:rsid w:val="00E21A64"/>
    <w:rsid w:val="00E21D45"/>
    <w:rsid w:val="00E21D51"/>
    <w:rsid w:val="00E21EF7"/>
    <w:rsid w:val="00E21F5F"/>
    <w:rsid w:val="00E221C1"/>
    <w:rsid w:val="00E222D1"/>
    <w:rsid w:val="00E22423"/>
    <w:rsid w:val="00E2259D"/>
    <w:rsid w:val="00E22864"/>
    <w:rsid w:val="00E22872"/>
    <w:rsid w:val="00E22BBB"/>
    <w:rsid w:val="00E22BE7"/>
    <w:rsid w:val="00E22C8F"/>
    <w:rsid w:val="00E22D17"/>
    <w:rsid w:val="00E22D42"/>
    <w:rsid w:val="00E22D63"/>
    <w:rsid w:val="00E22F1B"/>
    <w:rsid w:val="00E22F80"/>
    <w:rsid w:val="00E23109"/>
    <w:rsid w:val="00E2317C"/>
    <w:rsid w:val="00E231B6"/>
    <w:rsid w:val="00E235B8"/>
    <w:rsid w:val="00E2362F"/>
    <w:rsid w:val="00E23716"/>
    <w:rsid w:val="00E2374A"/>
    <w:rsid w:val="00E2374C"/>
    <w:rsid w:val="00E237FC"/>
    <w:rsid w:val="00E23851"/>
    <w:rsid w:val="00E238DB"/>
    <w:rsid w:val="00E23928"/>
    <w:rsid w:val="00E23B5B"/>
    <w:rsid w:val="00E23E6A"/>
    <w:rsid w:val="00E24533"/>
    <w:rsid w:val="00E245A6"/>
    <w:rsid w:val="00E245EE"/>
    <w:rsid w:val="00E24A10"/>
    <w:rsid w:val="00E24A37"/>
    <w:rsid w:val="00E24DFF"/>
    <w:rsid w:val="00E24E23"/>
    <w:rsid w:val="00E250E3"/>
    <w:rsid w:val="00E251AA"/>
    <w:rsid w:val="00E2536C"/>
    <w:rsid w:val="00E25429"/>
    <w:rsid w:val="00E25607"/>
    <w:rsid w:val="00E2573C"/>
    <w:rsid w:val="00E259A6"/>
    <w:rsid w:val="00E259DD"/>
    <w:rsid w:val="00E25A63"/>
    <w:rsid w:val="00E25AC1"/>
    <w:rsid w:val="00E25AC5"/>
    <w:rsid w:val="00E25B05"/>
    <w:rsid w:val="00E25DAD"/>
    <w:rsid w:val="00E26105"/>
    <w:rsid w:val="00E26125"/>
    <w:rsid w:val="00E26344"/>
    <w:rsid w:val="00E26726"/>
    <w:rsid w:val="00E26A36"/>
    <w:rsid w:val="00E26D78"/>
    <w:rsid w:val="00E26E79"/>
    <w:rsid w:val="00E26F80"/>
    <w:rsid w:val="00E2711A"/>
    <w:rsid w:val="00E27236"/>
    <w:rsid w:val="00E2724D"/>
    <w:rsid w:val="00E2727A"/>
    <w:rsid w:val="00E272A2"/>
    <w:rsid w:val="00E272E9"/>
    <w:rsid w:val="00E27449"/>
    <w:rsid w:val="00E276C5"/>
    <w:rsid w:val="00E27A83"/>
    <w:rsid w:val="00E27CDE"/>
    <w:rsid w:val="00E27CEA"/>
    <w:rsid w:val="00E27D56"/>
    <w:rsid w:val="00E27ED1"/>
    <w:rsid w:val="00E30030"/>
    <w:rsid w:val="00E3015C"/>
    <w:rsid w:val="00E301DB"/>
    <w:rsid w:val="00E30257"/>
    <w:rsid w:val="00E3029D"/>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617"/>
    <w:rsid w:val="00E32635"/>
    <w:rsid w:val="00E32A18"/>
    <w:rsid w:val="00E330A6"/>
    <w:rsid w:val="00E3358B"/>
    <w:rsid w:val="00E33642"/>
    <w:rsid w:val="00E337E7"/>
    <w:rsid w:val="00E339CD"/>
    <w:rsid w:val="00E33A4A"/>
    <w:rsid w:val="00E33CF0"/>
    <w:rsid w:val="00E33E0E"/>
    <w:rsid w:val="00E33E6B"/>
    <w:rsid w:val="00E34010"/>
    <w:rsid w:val="00E3415D"/>
    <w:rsid w:val="00E34167"/>
    <w:rsid w:val="00E34250"/>
    <w:rsid w:val="00E343B2"/>
    <w:rsid w:val="00E34550"/>
    <w:rsid w:val="00E34AFB"/>
    <w:rsid w:val="00E34C96"/>
    <w:rsid w:val="00E34CFB"/>
    <w:rsid w:val="00E34E31"/>
    <w:rsid w:val="00E34EDA"/>
    <w:rsid w:val="00E351B8"/>
    <w:rsid w:val="00E35233"/>
    <w:rsid w:val="00E3557C"/>
    <w:rsid w:val="00E35652"/>
    <w:rsid w:val="00E35685"/>
    <w:rsid w:val="00E3568B"/>
    <w:rsid w:val="00E35719"/>
    <w:rsid w:val="00E35730"/>
    <w:rsid w:val="00E3585B"/>
    <w:rsid w:val="00E359FD"/>
    <w:rsid w:val="00E35C49"/>
    <w:rsid w:val="00E35C61"/>
    <w:rsid w:val="00E35F50"/>
    <w:rsid w:val="00E35F80"/>
    <w:rsid w:val="00E363AC"/>
    <w:rsid w:val="00E367DC"/>
    <w:rsid w:val="00E36C3E"/>
    <w:rsid w:val="00E36CC4"/>
    <w:rsid w:val="00E36FFE"/>
    <w:rsid w:val="00E37081"/>
    <w:rsid w:val="00E37172"/>
    <w:rsid w:val="00E3729C"/>
    <w:rsid w:val="00E372C1"/>
    <w:rsid w:val="00E37934"/>
    <w:rsid w:val="00E379B7"/>
    <w:rsid w:val="00E37CFA"/>
    <w:rsid w:val="00E37DB9"/>
    <w:rsid w:val="00E37E86"/>
    <w:rsid w:val="00E37F82"/>
    <w:rsid w:val="00E4011F"/>
    <w:rsid w:val="00E401D7"/>
    <w:rsid w:val="00E402EA"/>
    <w:rsid w:val="00E40573"/>
    <w:rsid w:val="00E405E5"/>
    <w:rsid w:val="00E406B6"/>
    <w:rsid w:val="00E4072D"/>
    <w:rsid w:val="00E4078B"/>
    <w:rsid w:val="00E408CF"/>
    <w:rsid w:val="00E408E5"/>
    <w:rsid w:val="00E408F3"/>
    <w:rsid w:val="00E40987"/>
    <w:rsid w:val="00E40A58"/>
    <w:rsid w:val="00E40C03"/>
    <w:rsid w:val="00E40C78"/>
    <w:rsid w:val="00E40CB7"/>
    <w:rsid w:val="00E40D84"/>
    <w:rsid w:val="00E40F35"/>
    <w:rsid w:val="00E40FE6"/>
    <w:rsid w:val="00E40FFF"/>
    <w:rsid w:val="00E41402"/>
    <w:rsid w:val="00E414CD"/>
    <w:rsid w:val="00E41773"/>
    <w:rsid w:val="00E41818"/>
    <w:rsid w:val="00E4199F"/>
    <w:rsid w:val="00E41A4A"/>
    <w:rsid w:val="00E41A60"/>
    <w:rsid w:val="00E41B4A"/>
    <w:rsid w:val="00E41C25"/>
    <w:rsid w:val="00E41CAA"/>
    <w:rsid w:val="00E41E27"/>
    <w:rsid w:val="00E420AD"/>
    <w:rsid w:val="00E421E5"/>
    <w:rsid w:val="00E42634"/>
    <w:rsid w:val="00E4263F"/>
    <w:rsid w:val="00E42A63"/>
    <w:rsid w:val="00E42F84"/>
    <w:rsid w:val="00E43263"/>
    <w:rsid w:val="00E433A3"/>
    <w:rsid w:val="00E4363F"/>
    <w:rsid w:val="00E43716"/>
    <w:rsid w:val="00E4378D"/>
    <w:rsid w:val="00E4383C"/>
    <w:rsid w:val="00E43B40"/>
    <w:rsid w:val="00E43B8F"/>
    <w:rsid w:val="00E43D15"/>
    <w:rsid w:val="00E43EB6"/>
    <w:rsid w:val="00E43F5F"/>
    <w:rsid w:val="00E43FA1"/>
    <w:rsid w:val="00E44296"/>
    <w:rsid w:val="00E445D3"/>
    <w:rsid w:val="00E44673"/>
    <w:rsid w:val="00E44A12"/>
    <w:rsid w:val="00E44A26"/>
    <w:rsid w:val="00E45154"/>
    <w:rsid w:val="00E451A7"/>
    <w:rsid w:val="00E453B8"/>
    <w:rsid w:val="00E45B3F"/>
    <w:rsid w:val="00E45CBB"/>
    <w:rsid w:val="00E45D04"/>
    <w:rsid w:val="00E463BE"/>
    <w:rsid w:val="00E46611"/>
    <w:rsid w:val="00E4663C"/>
    <w:rsid w:val="00E46778"/>
    <w:rsid w:val="00E467DB"/>
    <w:rsid w:val="00E4688D"/>
    <w:rsid w:val="00E469B5"/>
    <w:rsid w:val="00E46F59"/>
    <w:rsid w:val="00E472B1"/>
    <w:rsid w:val="00E47379"/>
    <w:rsid w:val="00E4739B"/>
    <w:rsid w:val="00E473A5"/>
    <w:rsid w:val="00E4745E"/>
    <w:rsid w:val="00E475DB"/>
    <w:rsid w:val="00E47AAF"/>
    <w:rsid w:val="00E47B19"/>
    <w:rsid w:val="00E47E1F"/>
    <w:rsid w:val="00E47E4D"/>
    <w:rsid w:val="00E47F01"/>
    <w:rsid w:val="00E502E1"/>
    <w:rsid w:val="00E50338"/>
    <w:rsid w:val="00E503F3"/>
    <w:rsid w:val="00E506F0"/>
    <w:rsid w:val="00E50813"/>
    <w:rsid w:val="00E508CA"/>
    <w:rsid w:val="00E50A96"/>
    <w:rsid w:val="00E50F1D"/>
    <w:rsid w:val="00E51065"/>
    <w:rsid w:val="00E5121C"/>
    <w:rsid w:val="00E51237"/>
    <w:rsid w:val="00E513EC"/>
    <w:rsid w:val="00E51895"/>
    <w:rsid w:val="00E51907"/>
    <w:rsid w:val="00E51C10"/>
    <w:rsid w:val="00E52217"/>
    <w:rsid w:val="00E522CE"/>
    <w:rsid w:val="00E5244D"/>
    <w:rsid w:val="00E52459"/>
    <w:rsid w:val="00E52651"/>
    <w:rsid w:val="00E52A5E"/>
    <w:rsid w:val="00E52DE7"/>
    <w:rsid w:val="00E52F45"/>
    <w:rsid w:val="00E53060"/>
    <w:rsid w:val="00E5313A"/>
    <w:rsid w:val="00E53160"/>
    <w:rsid w:val="00E533F4"/>
    <w:rsid w:val="00E536D1"/>
    <w:rsid w:val="00E5391A"/>
    <w:rsid w:val="00E53B43"/>
    <w:rsid w:val="00E53D2E"/>
    <w:rsid w:val="00E53E3A"/>
    <w:rsid w:val="00E53FDF"/>
    <w:rsid w:val="00E542DB"/>
    <w:rsid w:val="00E5433D"/>
    <w:rsid w:val="00E54397"/>
    <w:rsid w:val="00E54654"/>
    <w:rsid w:val="00E54676"/>
    <w:rsid w:val="00E54748"/>
    <w:rsid w:val="00E547CE"/>
    <w:rsid w:val="00E54A7C"/>
    <w:rsid w:val="00E54BC2"/>
    <w:rsid w:val="00E54EA2"/>
    <w:rsid w:val="00E551CF"/>
    <w:rsid w:val="00E5546B"/>
    <w:rsid w:val="00E55582"/>
    <w:rsid w:val="00E555E6"/>
    <w:rsid w:val="00E5570F"/>
    <w:rsid w:val="00E55724"/>
    <w:rsid w:val="00E557A3"/>
    <w:rsid w:val="00E55AE2"/>
    <w:rsid w:val="00E55B02"/>
    <w:rsid w:val="00E55B31"/>
    <w:rsid w:val="00E55BBE"/>
    <w:rsid w:val="00E56007"/>
    <w:rsid w:val="00E56032"/>
    <w:rsid w:val="00E56084"/>
    <w:rsid w:val="00E56097"/>
    <w:rsid w:val="00E56147"/>
    <w:rsid w:val="00E561ED"/>
    <w:rsid w:val="00E562DD"/>
    <w:rsid w:val="00E563C8"/>
    <w:rsid w:val="00E564E4"/>
    <w:rsid w:val="00E5657F"/>
    <w:rsid w:val="00E5676A"/>
    <w:rsid w:val="00E5687B"/>
    <w:rsid w:val="00E56B0D"/>
    <w:rsid w:val="00E56B37"/>
    <w:rsid w:val="00E56D80"/>
    <w:rsid w:val="00E56DE3"/>
    <w:rsid w:val="00E57178"/>
    <w:rsid w:val="00E571E2"/>
    <w:rsid w:val="00E57354"/>
    <w:rsid w:val="00E57370"/>
    <w:rsid w:val="00E574DA"/>
    <w:rsid w:val="00E57667"/>
    <w:rsid w:val="00E5770F"/>
    <w:rsid w:val="00E57857"/>
    <w:rsid w:val="00E578F9"/>
    <w:rsid w:val="00E57CC0"/>
    <w:rsid w:val="00E57D1C"/>
    <w:rsid w:val="00E57F09"/>
    <w:rsid w:val="00E57F29"/>
    <w:rsid w:val="00E57FEE"/>
    <w:rsid w:val="00E6017A"/>
    <w:rsid w:val="00E6022E"/>
    <w:rsid w:val="00E602C9"/>
    <w:rsid w:val="00E603C5"/>
    <w:rsid w:val="00E60448"/>
    <w:rsid w:val="00E604E6"/>
    <w:rsid w:val="00E604FB"/>
    <w:rsid w:val="00E6071C"/>
    <w:rsid w:val="00E60843"/>
    <w:rsid w:val="00E60D94"/>
    <w:rsid w:val="00E6125F"/>
    <w:rsid w:val="00E61532"/>
    <w:rsid w:val="00E6154C"/>
    <w:rsid w:val="00E6154D"/>
    <w:rsid w:val="00E61641"/>
    <w:rsid w:val="00E6184F"/>
    <w:rsid w:val="00E6191D"/>
    <w:rsid w:val="00E6193D"/>
    <w:rsid w:val="00E61BED"/>
    <w:rsid w:val="00E61D3E"/>
    <w:rsid w:val="00E62065"/>
    <w:rsid w:val="00E6228C"/>
    <w:rsid w:val="00E62357"/>
    <w:rsid w:val="00E62628"/>
    <w:rsid w:val="00E6265C"/>
    <w:rsid w:val="00E6290B"/>
    <w:rsid w:val="00E62BB0"/>
    <w:rsid w:val="00E62E33"/>
    <w:rsid w:val="00E62FE5"/>
    <w:rsid w:val="00E630AA"/>
    <w:rsid w:val="00E630B2"/>
    <w:rsid w:val="00E63558"/>
    <w:rsid w:val="00E63B77"/>
    <w:rsid w:val="00E63E3E"/>
    <w:rsid w:val="00E640C9"/>
    <w:rsid w:val="00E641F7"/>
    <w:rsid w:val="00E64234"/>
    <w:rsid w:val="00E64655"/>
    <w:rsid w:val="00E646BA"/>
    <w:rsid w:val="00E647F6"/>
    <w:rsid w:val="00E64A84"/>
    <w:rsid w:val="00E64C1B"/>
    <w:rsid w:val="00E64D54"/>
    <w:rsid w:val="00E64F79"/>
    <w:rsid w:val="00E65092"/>
    <w:rsid w:val="00E653E6"/>
    <w:rsid w:val="00E6563C"/>
    <w:rsid w:val="00E656B8"/>
    <w:rsid w:val="00E65A1D"/>
    <w:rsid w:val="00E65CE3"/>
    <w:rsid w:val="00E664A6"/>
    <w:rsid w:val="00E665DC"/>
    <w:rsid w:val="00E66757"/>
    <w:rsid w:val="00E6691A"/>
    <w:rsid w:val="00E66D26"/>
    <w:rsid w:val="00E66D8B"/>
    <w:rsid w:val="00E66DB6"/>
    <w:rsid w:val="00E66DCD"/>
    <w:rsid w:val="00E6703A"/>
    <w:rsid w:val="00E670B9"/>
    <w:rsid w:val="00E671C0"/>
    <w:rsid w:val="00E67322"/>
    <w:rsid w:val="00E67488"/>
    <w:rsid w:val="00E67733"/>
    <w:rsid w:val="00E6796C"/>
    <w:rsid w:val="00E67A9B"/>
    <w:rsid w:val="00E67B1B"/>
    <w:rsid w:val="00E70180"/>
    <w:rsid w:val="00E706A1"/>
    <w:rsid w:val="00E70BAA"/>
    <w:rsid w:val="00E70BAB"/>
    <w:rsid w:val="00E70CF8"/>
    <w:rsid w:val="00E70DD9"/>
    <w:rsid w:val="00E71080"/>
    <w:rsid w:val="00E71088"/>
    <w:rsid w:val="00E71137"/>
    <w:rsid w:val="00E71168"/>
    <w:rsid w:val="00E7124A"/>
    <w:rsid w:val="00E71341"/>
    <w:rsid w:val="00E714D7"/>
    <w:rsid w:val="00E7151D"/>
    <w:rsid w:val="00E71773"/>
    <w:rsid w:val="00E717C8"/>
    <w:rsid w:val="00E71ABF"/>
    <w:rsid w:val="00E71B4F"/>
    <w:rsid w:val="00E71F0B"/>
    <w:rsid w:val="00E72099"/>
    <w:rsid w:val="00E7219C"/>
    <w:rsid w:val="00E721F5"/>
    <w:rsid w:val="00E72309"/>
    <w:rsid w:val="00E72343"/>
    <w:rsid w:val="00E724A8"/>
    <w:rsid w:val="00E724B8"/>
    <w:rsid w:val="00E728CE"/>
    <w:rsid w:val="00E72BAA"/>
    <w:rsid w:val="00E72BB8"/>
    <w:rsid w:val="00E72BCB"/>
    <w:rsid w:val="00E72D72"/>
    <w:rsid w:val="00E72F70"/>
    <w:rsid w:val="00E72F76"/>
    <w:rsid w:val="00E7309F"/>
    <w:rsid w:val="00E730C5"/>
    <w:rsid w:val="00E7325F"/>
    <w:rsid w:val="00E734E2"/>
    <w:rsid w:val="00E73A95"/>
    <w:rsid w:val="00E73B0B"/>
    <w:rsid w:val="00E73D35"/>
    <w:rsid w:val="00E741D0"/>
    <w:rsid w:val="00E7447F"/>
    <w:rsid w:val="00E74585"/>
    <w:rsid w:val="00E745EB"/>
    <w:rsid w:val="00E74697"/>
    <w:rsid w:val="00E749F7"/>
    <w:rsid w:val="00E74A0A"/>
    <w:rsid w:val="00E74D16"/>
    <w:rsid w:val="00E74E7C"/>
    <w:rsid w:val="00E7517F"/>
    <w:rsid w:val="00E75354"/>
    <w:rsid w:val="00E75369"/>
    <w:rsid w:val="00E754D8"/>
    <w:rsid w:val="00E755D1"/>
    <w:rsid w:val="00E7572E"/>
    <w:rsid w:val="00E75814"/>
    <w:rsid w:val="00E75939"/>
    <w:rsid w:val="00E75A78"/>
    <w:rsid w:val="00E75B67"/>
    <w:rsid w:val="00E75F28"/>
    <w:rsid w:val="00E7636C"/>
    <w:rsid w:val="00E7639A"/>
    <w:rsid w:val="00E76710"/>
    <w:rsid w:val="00E7687A"/>
    <w:rsid w:val="00E769D9"/>
    <w:rsid w:val="00E76E73"/>
    <w:rsid w:val="00E76E9C"/>
    <w:rsid w:val="00E77684"/>
    <w:rsid w:val="00E778C5"/>
    <w:rsid w:val="00E77915"/>
    <w:rsid w:val="00E77C4D"/>
    <w:rsid w:val="00E77CFF"/>
    <w:rsid w:val="00E77F61"/>
    <w:rsid w:val="00E8018C"/>
    <w:rsid w:val="00E80217"/>
    <w:rsid w:val="00E803E3"/>
    <w:rsid w:val="00E80643"/>
    <w:rsid w:val="00E806F2"/>
    <w:rsid w:val="00E8080F"/>
    <w:rsid w:val="00E809DC"/>
    <w:rsid w:val="00E80F39"/>
    <w:rsid w:val="00E811F9"/>
    <w:rsid w:val="00E812AE"/>
    <w:rsid w:val="00E812E8"/>
    <w:rsid w:val="00E81648"/>
    <w:rsid w:val="00E81786"/>
    <w:rsid w:val="00E8178A"/>
    <w:rsid w:val="00E81792"/>
    <w:rsid w:val="00E82311"/>
    <w:rsid w:val="00E82381"/>
    <w:rsid w:val="00E82956"/>
    <w:rsid w:val="00E82CB3"/>
    <w:rsid w:val="00E82D80"/>
    <w:rsid w:val="00E83040"/>
    <w:rsid w:val="00E831EA"/>
    <w:rsid w:val="00E8323C"/>
    <w:rsid w:val="00E8353F"/>
    <w:rsid w:val="00E8358F"/>
    <w:rsid w:val="00E8360A"/>
    <w:rsid w:val="00E836D7"/>
    <w:rsid w:val="00E83C00"/>
    <w:rsid w:val="00E83C26"/>
    <w:rsid w:val="00E83DC0"/>
    <w:rsid w:val="00E84558"/>
    <w:rsid w:val="00E845E7"/>
    <w:rsid w:val="00E846F6"/>
    <w:rsid w:val="00E84872"/>
    <w:rsid w:val="00E8488C"/>
    <w:rsid w:val="00E8490E"/>
    <w:rsid w:val="00E84964"/>
    <w:rsid w:val="00E84A70"/>
    <w:rsid w:val="00E84C3B"/>
    <w:rsid w:val="00E84CB6"/>
    <w:rsid w:val="00E850AB"/>
    <w:rsid w:val="00E850DB"/>
    <w:rsid w:val="00E851E3"/>
    <w:rsid w:val="00E85240"/>
    <w:rsid w:val="00E85362"/>
    <w:rsid w:val="00E854E5"/>
    <w:rsid w:val="00E85585"/>
    <w:rsid w:val="00E85A29"/>
    <w:rsid w:val="00E85BC9"/>
    <w:rsid w:val="00E85C7E"/>
    <w:rsid w:val="00E85C84"/>
    <w:rsid w:val="00E85D59"/>
    <w:rsid w:val="00E8606D"/>
    <w:rsid w:val="00E860AE"/>
    <w:rsid w:val="00E86181"/>
    <w:rsid w:val="00E866DC"/>
    <w:rsid w:val="00E8676C"/>
    <w:rsid w:val="00E867F6"/>
    <w:rsid w:val="00E86998"/>
    <w:rsid w:val="00E869AE"/>
    <w:rsid w:val="00E86B44"/>
    <w:rsid w:val="00E86CAA"/>
    <w:rsid w:val="00E86EB1"/>
    <w:rsid w:val="00E87062"/>
    <w:rsid w:val="00E87159"/>
    <w:rsid w:val="00E8728C"/>
    <w:rsid w:val="00E8731F"/>
    <w:rsid w:val="00E87499"/>
    <w:rsid w:val="00E87604"/>
    <w:rsid w:val="00E87616"/>
    <w:rsid w:val="00E87717"/>
    <w:rsid w:val="00E878C5"/>
    <w:rsid w:val="00E87960"/>
    <w:rsid w:val="00E87962"/>
    <w:rsid w:val="00E87A0B"/>
    <w:rsid w:val="00E87A80"/>
    <w:rsid w:val="00E87C14"/>
    <w:rsid w:val="00E87DEC"/>
    <w:rsid w:val="00E87E8A"/>
    <w:rsid w:val="00E900ED"/>
    <w:rsid w:val="00E904C9"/>
    <w:rsid w:val="00E905E1"/>
    <w:rsid w:val="00E907BA"/>
    <w:rsid w:val="00E907D3"/>
    <w:rsid w:val="00E907F1"/>
    <w:rsid w:val="00E9085C"/>
    <w:rsid w:val="00E90A53"/>
    <w:rsid w:val="00E90A6C"/>
    <w:rsid w:val="00E90B34"/>
    <w:rsid w:val="00E90B94"/>
    <w:rsid w:val="00E91052"/>
    <w:rsid w:val="00E912C2"/>
    <w:rsid w:val="00E9140D"/>
    <w:rsid w:val="00E9141F"/>
    <w:rsid w:val="00E91500"/>
    <w:rsid w:val="00E91586"/>
    <w:rsid w:val="00E917FC"/>
    <w:rsid w:val="00E9193A"/>
    <w:rsid w:val="00E91B08"/>
    <w:rsid w:val="00E91D79"/>
    <w:rsid w:val="00E92088"/>
    <w:rsid w:val="00E925F0"/>
    <w:rsid w:val="00E92E00"/>
    <w:rsid w:val="00E92F1C"/>
    <w:rsid w:val="00E930A2"/>
    <w:rsid w:val="00E934FC"/>
    <w:rsid w:val="00E93519"/>
    <w:rsid w:val="00E9352F"/>
    <w:rsid w:val="00E93662"/>
    <w:rsid w:val="00E93BB9"/>
    <w:rsid w:val="00E93D22"/>
    <w:rsid w:val="00E93E38"/>
    <w:rsid w:val="00E941EB"/>
    <w:rsid w:val="00E94682"/>
    <w:rsid w:val="00E9496E"/>
    <w:rsid w:val="00E94EB4"/>
    <w:rsid w:val="00E94FA4"/>
    <w:rsid w:val="00E95057"/>
    <w:rsid w:val="00E95486"/>
    <w:rsid w:val="00E95489"/>
    <w:rsid w:val="00E95A28"/>
    <w:rsid w:val="00E95AC8"/>
    <w:rsid w:val="00E95BAB"/>
    <w:rsid w:val="00E95C83"/>
    <w:rsid w:val="00E95DA3"/>
    <w:rsid w:val="00E9607F"/>
    <w:rsid w:val="00E962A5"/>
    <w:rsid w:val="00E9637C"/>
    <w:rsid w:val="00E966EB"/>
    <w:rsid w:val="00E96AC5"/>
    <w:rsid w:val="00E96ACF"/>
    <w:rsid w:val="00E96BA2"/>
    <w:rsid w:val="00E96E21"/>
    <w:rsid w:val="00E96E80"/>
    <w:rsid w:val="00E96F7E"/>
    <w:rsid w:val="00E97143"/>
    <w:rsid w:val="00E9718E"/>
    <w:rsid w:val="00E9722C"/>
    <w:rsid w:val="00E9733D"/>
    <w:rsid w:val="00E97363"/>
    <w:rsid w:val="00E97496"/>
    <w:rsid w:val="00E97804"/>
    <w:rsid w:val="00E97A62"/>
    <w:rsid w:val="00E97AD9"/>
    <w:rsid w:val="00E97D77"/>
    <w:rsid w:val="00E97E44"/>
    <w:rsid w:val="00EA03BD"/>
    <w:rsid w:val="00EA050E"/>
    <w:rsid w:val="00EA0670"/>
    <w:rsid w:val="00EA06CF"/>
    <w:rsid w:val="00EA0901"/>
    <w:rsid w:val="00EA0B62"/>
    <w:rsid w:val="00EA0C27"/>
    <w:rsid w:val="00EA0F11"/>
    <w:rsid w:val="00EA1041"/>
    <w:rsid w:val="00EA154D"/>
    <w:rsid w:val="00EA177D"/>
    <w:rsid w:val="00EA1811"/>
    <w:rsid w:val="00EA1860"/>
    <w:rsid w:val="00EA19B5"/>
    <w:rsid w:val="00EA1A88"/>
    <w:rsid w:val="00EA1BC9"/>
    <w:rsid w:val="00EA1F04"/>
    <w:rsid w:val="00EA1F3B"/>
    <w:rsid w:val="00EA1FC4"/>
    <w:rsid w:val="00EA206E"/>
    <w:rsid w:val="00EA2296"/>
    <w:rsid w:val="00EA24B3"/>
    <w:rsid w:val="00EA2949"/>
    <w:rsid w:val="00EA29C7"/>
    <w:rsid w:val="00EA2BAA"/>
    <w:rsid w:val="00EA2C77"/>
    <w:rsid w:val="00EA2D69"/>
    <w:rsid w:val="00EA2FC9"/>
    <w:rsid w:val="00EA32FF"/>
    <w:rsid w:val="00EA37C7"/>
    <w:rsid w:val="00EA3894"/>
    <w:rsid w:val="00EA398F"/>
    <w:rsid w:val="00EA3AF3"/>
    <w:rsid w:val="00EA418D"/>
    <w:rsid w:val="00EA442D"/>
    <w:rsid w:val="00EA44CD"/>
    <w:rsid w:val="00EA4632"/>
    <w:rsid w:val="00EA4A8D"/>
    <w:rsid w:val="00EA4AE5"/>
    <w:rsid w:val="00EA4F67"/>
    <w:rsid w:val="00EA4FF4"/>
    <w:rsid w:val="00EA52BD"/>
    <w:rsid w:val="00EA5392"/>
    <w:rsid w:val="00EA5667"/>
    <w:rsid w:val="00EA56F4"/>
    <w:rsid w:val="00EA5775"/>
    <w:rsid w:val="00EA5872"/>
    <w:rsid w:val="00EA5B68"/>
    <w:rsid w:val="00EA5B7B"/>
    <w:rsid w:val="00EA5D60"/>
    <w:rsid w:val="00EA5ED3"/>
    <w:rsid w:val="00EA5F3C"/>
    <w:rsid w:val="00EA5FDC"/>
    <w:rsid w:val="00EA6604"/>
    <w:rsid w:val="00EA6700"/>
    <w:rsid w:val="00EA67FE"/>
    <w:rsid w:val="00EA69E5"/>
    <w:rsid w:val="00EA6E04"/>
    <w:rsid w:val="00EA6E63"/>
    <w:rsid w:val="00EA7050"/>
    <w:rsid w:val="00EA7107"/>
    <w:rsid w:val="00EA71E2"/>
    <w:rsid w:val="00EA720B"/>
    <w:rsid w:val="00EA7302"/>
    <w:rsid w:val="00EA7346"/>
    <w:rsid w:val="00EA7380"/>
    <w:rsid w:val="00EA7456"/>
    <w:rsid w:val="00EA7675"/>
    <w:rsid w:val="00EA7715"/>
    <w:rsid w:val="00EA798A"/>
    <w:rsid w:val="00EA7D35"/>
    <w:rsid w:val="00EA7F26"/>
    <w:rsid w:val="00EA7FD1"/>
    <w:rsid w:val="00EB0006"/>
    <w:rsid w:val="00EB02F8"/>
    <w:rsid w:val="00EB033B"/>
    <w:rsid w:val="00EB0478"/>
    <w:rsid w:val="00EB054F"/>
    <w:rsid w:val="00EB05FB"/>
    <w:rsid w:val="00EB0769"/>
    <w:rsid w:val="00EB09E6"/>
    <w:rsid w:val="00EB0ABD"/>
    <w:rsid w:val="00EB0E01"/>
    <w:rsid w:val="00EB0E4F"/>
    <w:rsid w:val="00EB0F4C"/>
    <w:rsid w:val="00EB0FB9"/>
    <w:rsid w:val="00EB11C8"/>
    <w:rsid w:val="00EB1272"/>
    <w:rsid w:val="00EB1409"/>
    <w:rsid w:val="00EB1A3F"/>
    <w:rsid w:val="00EB1C78"/>
    <w:rsid w:val="00EB1D43"/>
    <w:rsid w:val="00EB1D5F"/>
    <w:rsid w:val="00EB1D73"/>
    <w:rsid w:val="00EB1F1F"/>
    <w:rsid w:val="00EB21AB"/>
    <w:rsid w:val="00EB22A4"/>
    <w:rsid w:val="00EB24C4"/>
    <w:rsid w:val="00EB255D"/>
    <w:rsid w:val="00EB2672"/>
    <w:rsid w:val="00EB274D"/>
    <w:rsid w:val="00EB29EA"/>
    <w:rsid w:val="00EB2D39"/>
    <w:rsid w:val="00EB2EC5"/>
    <w:rsid w:val="00EB30D0"/>
    <w:rsid w:val="00EB3105"/>
    <w:rsid w:val="00EB33AE"/>
    <w:rsid w:val="00EB33C1"/>
    <w:rsid w:val="00EB35CB"/>
    <w:rsid w:val="00EB39DC"/>
    <w:rsid w:val="00EB3A33"/>
    <w:rsid w:val="00EB3B61"/>
    <w:rsid w:val="00EB3CC4"/>
    <w:rsid w:val="00EB3DAF"/>
    <w:rsid w:val="00EB3F03"/>
    <w:rsid w:val="00EB3FA1"/>
    <w:rsid w:val="00EB3FF4"/>
    <w:rsid w:val="00EB4054"/>
    <w:rsid w:val="00EB40BE"/>
    <w:rsid w:val="00EB422D"/>
    <w:rsid w:val="00EB4360"/>
    <w:rsid w:val="00EB471A"/>
    <w:rsid w:val="00EB497A"/>
    <w:rsid w:val="00EB4CC2"/>
    <w:rsid w:val="00EB4D21"/>
    <w:rsid w:val="00EB4E74"/>
    <w:rsid w:val="00EB505F"/>
    <w:rsid w:val="00EB511A"/>
    <w:rsid w:val="00EB51AC"/>
    <w:rsid w:val="00EB52A6"/>
    <w:rsid w:val="00EB5338"/>
    <w:rsid w:val="00EB5683"/>
    <w:rsid w:val="00EB568F"/>
    <w:rsid w:val="00EB56AB"/>
    <w:rsid w:val="00EB56F0"/>
    <w:rsid w:val="00EB5758"/>
    <w:rsid w:val="00EB5814"/>
    <w:rsid w:val="00EB5B75"/>
    <w:rsid w:val="00EB5CD4"/>
    <w:rsid w:val="00EB5D42"/>
    <w:rsid w:val="00EB5D61"/>
    <w:rsid w:val="00EB5FC0"/>
    <w:rsid w:val="00EB6084"/>
    <w:rsid w:val="00EB6093"/>
    <w:rsid w:val="00EB625A"/>
    <w:rsid w:val="00EB62DF"/>
    <w:rsid w:val="00EB64FE"/>
    <w:rsid w:val="00EB6625"/>
    <w:rsid w:val="00EB69D6"/>
    <w:rsid w:val="00EB6BA7"/>
    <w:rsid w:val="00EB6D14"/>
    <w:rsid w:val="00EB71BA"/>
    <w:rsid w:val="00EB7395"/>
    <w:rsid w:val="00EB75C5"/>
    <w:rsid w:val="00EB7787"/>
    <w:rsid w:val="00EB7851"/>
    <w:rsid w:val="00EB78F3"/>
    <w:rsid w:val="00EB7C40"/>
    <w:rsid w:val="00EC0122"/>
    <w:rsid w:val="00EC0270"/>
    <w:rsid w:val="00EC02BB"/>
    <w:rsid w:val="00EC04DA"/>
    <w:rsid w:val="00EC0602"/>
    <w:rsid w:val="00EC0802"/>
    <w:rsid w:val="00EC08C4"/>
    <w:rsid w:val="00EC09E8"/>
    <w:rsid w:val="00EC0ACA"/>
    <w:rsid w:val="00EC0AE2"/>
    <w:rsid w:val="00EC0B5C"/>
    <w:rsid w:val="00EC0C46"/>
    <w:rsid w:val="00EC0DB9"/>
    <w:rsid w:val="00EC0E26"/>
    <w:rsid w:val="00EC1199"/>
    <w:rsid w:val="00EC1236"/>
    <w:rsid w:val="00EC1256"/>
    <w:rsid w:val="00EC13A2"/>
    <w:rsid w:val="00EC14B0"/>
    <w:rsid w:val="00EC1912"/>
    <w:rsid w:val="00EC1A09"/>
    <w:rsid w:val="00EC1B66"/>
    <w:rsid w:val="00EC1C34"/>
    <w:rsid w:val="00EC1F3C"/>
    <w:rsid w:val="00EC1FD6"/>
    <w:rsid w:val="00EC226A"/>
    <w:rsid w:val="00EC2282"/>
    <w:rsid w:val="00EC2601"/>
    <w:rsid w:val="00EC2838"/>
    <w:rsid w:val="00EC28AF"/>
    <w:rsid w:val="00EC29EB"/>
    <w:rsid w:val="00EC2A17"/>
    <w:rsid w:val="00EC2A6A"/>
    <w:rsid w:val="00EC30C5"/>
    <w:rsid w:val="00EC320A"/>
    <w:rsid w:val="00EC32A7"/>
    <w:rsid w:val="00EC33C7"/>
    <w:rsid w:val="00EC3444"/>
    <w:rsid w:val="00EC347E"/>
    <w:rsid w:val="00EC35B1"/>
    <w:rsid w:val="00EC37D8"/>
    <w:rsid w:val="00EC3BCA"/>
    <w:rsid w:val="00EC40C9"/>
    <w:rsid w:val="00EC4114"/>
    <w:rsid w:val="00EC4601"/>
    <w:rsid w:val="00EC47B4"/>
    <w:rsid w:val="00EC488C"/>
    <w:rsid w:val="00EC4E39"/>
    <w:rsid w:val="00EC4FE2"/>
    <w:rsid w:val="00EC5136"/>
    <w:rsid w:val="00EC52DF"/>
    <w:rsid w:val="00EC5381"/>
    <w:rsid w:val="00EC5397"/>
    <w:rsid w:val="00EC53B8"/>
    <w:rsid w:val="00EC54C4"/>
    <w:rsid w:val="00EC5594"/>
    <w:rsid w:val="00EC5639"/>
    <w:rsid w:val="00EC5726"/>
    <w:rsid w:val="00EC579D"/>
    <w:rsid w:val="00EC5903"/>
    <w:rsid w:val="00EC5B87"/>
    <w:rsid w:val="00EC5ED0"/>
    <w:rsid w:val="00EC6072"/>
    <w:rsid w:val="00EC60FC"/>
    <w:rsid w:val="00EC647D"/>
    <w:rsid w:val="00EC6486"/>
    <w:rsid w:val="00EC64A0"/>
    <w:rsid w:val="00EC64D5"/>
    <w:rsid w:val="00EC65F2"/>
    <w:rsid w:val="00EC660C"/>
    <w:rsid w:val="00EC66C1"/>
    <w:rsid w:val="00EC66CC"/>
    <w:rsid w:val="00EC6716"/>
    <w:rsid w:val="00EC68DF"/>
    <w:rsid w:val="00EC6B34"/>
    <w:rsid w:val="00EC6D8D"/>
    <w:rsid w:val="00EC704C"/>
    <w:rsid w:val="00EC71C9"/>
    <w:rsid w:val="00EC7D9F"/>
    <w:rsid w:val="00ED01DA"/>
    <w:rsid w:val="00ED0815"/>
    <w:rsid w:val="00ED096D"/>
    <w:rsid w:val="00ED0B41"/>
    <w:rsid w:val="00ED0C67"/>
    <w:rsid w:val="00ED0DCF"/>
    <w:rsid w:val="00ED0FE2"/>
    <w:rsid w:val="00ED1056"/>
    <w:rsid w:val="00ED1091"/>
    <w:rsid w:val="00ED1240"/>
    <w:rsid w:val="00ED14ED"/>
    <w:rsid w:val="00ED15E1"/>
    <w:rsid w:val="00ED15EF"/>
    <w:rsid w:val="00ED17DB"/>
    <w:rsid w:val="00ED18D0"/>
    <w:rsid w:val="00ED1D60"/>
    <w:rsid w:val="00ED2069"/>
    <w:rsid w:val="00ED2180"/>
    <w:rsid w:val="00ED225A"/>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A20"/>
    <w:rsid w:val="00ED3D1E"/>
    <w:rsid w:val="00ED3D3D"/>
    <w:rsid w:val="00ED3D81"/>
    <w:rsid w:val="00ED3F0F"/>
    <w:rsid w:val="00ED3F13"/>
    <w:rsid w:val="00ED3FAE"/>
    <w:rsid w:val="00ED4024"/>
    <w:rsid w:val="00ED40F4"/>
    <w:rsid w:val="00ED430E"/>
    <w:rsid w:val="00ED437C"/>
    <w:rsid w:val="00ED4418"/>
    <w:rsid w:val="00ED44EB"/>
    <w:rsid w:val="00ED4895"/>
    <w:rsid w:val="00ED4971"/>
    <w:rsid w:val="00ED4E03"/>
    <w:rsid w:val="00ED50EA"/>
    <w:rsid w:val="00ED51BB"/>
    <w:rsid w:val="00ED571C"/>
    <w:rsid w:val="00ED5BC6"/>
    <w:rsid w:val="00ED6099"/>
    <w:rsid w:val="00ED60FC"/>
    <w:rsid w:val="00ED6355"/>
    <w:rsid w:val="00ED6506"/>
    <w:rsid w:val="00ED654B"/>
    <w:rsid w:val="00ED6573"/>
    <w:rsid w:val="00ED68EA"/>
    <w:rsid w:val="00ED6981"/>
    <w:rsid w:val="00ED69EE"/>
    <w:rsid w:val="00ED6B35"/>
    <w:rsid w:val="00ED6C56"/>
    <w:rsid w:val="00ED6D00"/>
    <w:rsid w:val="00ED6EA5"/>
    <w:rsid w:val="00ED713C"/>
    <w:rsid w:val="00ED745E"/>
    <w:rsid w:val="00ED74C1"/>
    <w:rsid w:val="00ED7A8B"/>
    <w:rsid w:val="00ED7C74"/>
    <w:rsid w:val="00ED7C97"/>
    <w:rsid w:val="00ED7D7A"/>
    <w:rsid w:val="00EE01DB"/>
    <w:rsid w:val="00EE0234"/>
    <w:rsid w:val="00EE034C"/>
    <w:rsid w:val="00EE03CF"/>
    <w:rsid w:val="00EE090E"/>
    <w:rsid w:val="00EE09D3"/>
    <w:rsid w:val="00EE0A33"/>
    <w:rsid w:val="00EE1226"/>
    <w:rsid w:val="00EE134B"/>
    <w:rsid w:val="00EE137E"/>
    <w:rsid w:val="00EE1397"/>
    <w:rsid w:val="00EE1428"/>
    <w:rsid w:val="00EE168F"/>
    <w:rsid w:val="00EE171B"/>
    <w:rsid w:val="00EE1903"/>
    <w:rsid w:val="00EE1CD1"/>
    <w:rsid w:val="00EE1D54"/>
    <w:rsid w:val="00EE1F40"/>
    <w:rsid w:val="00EE25B2"/>
    <w:rsid w:val="00EE26B6"/>
    <w:rsid w:val="00EE2838"/>
    <w:rsid w:val="00EE284C"/>
    <w:rsid w:val="00EE29E1"/>
    <w:rsid w:val="00EE2A67"/>
    <w:rsid w:val="00EE2D81"/>
    <w:rsid w:val="00EE2EBA"/>
    <w:rsid w:val="00EE2FFA"/>
    <w:rsid w:val="00EE31F8"/>
    <w:rsid w:val="00EE329D"/>
    <w:rsid w:val="00EE32CE"/>
    <w:rsid w:val="00EE330C"/>
    <w:rsid w:val="00EE33CF"/>
    <w:rsid w:val="00EE33E3"/>
    <w:rsid w:val="00EE3730"/>
    <w:rsid w:val="00EE37B6"/>
    <w:rsid w:val="00EE395F"/>
    <w:rsid w:val="00EE396C"/>
    <w:rsid w:val="00EE3A6F"/>
    <w:rsid w:val="00EE400F"/>
    <w:rsid w:val="00EE4191"/>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5DC1"/>
    <w:rsid w:val="00EE603A"/>
    <w:rsid w:val="00EE629A"/>
    <w:rsid w:val="00EE650B"/>
    <w:rsid w:val="00EE6623"/>
    <w:rsid w:val="00EE66EB"/>
    <w:rsid w:val="00EE67B9"/>
    <w:rsid w:val="00EE680F"/>
    <w:rsid w:val="00EE6831"/>
    <w:rsid w:val="00EE6E61"/>
    <w:rsid w:val="00EE6EA5"/>
    <w:rsid w:val="00EE6F1E"/>
    <w:rsid w:val="00EE7265"/>
    <w:rsid w:val="00EE7346"/>
    <w:rsid w:val="00EE7447"/>
    <w:rsid w:val="00EE75E2"/>
    <w:rsid w:val="00EE76E1"/>
    <w:rsid w:val="00EE7744"/>
    <w:rsid w:val="00EE775B"/>
    <w:rsid w:val="00EE7A2B"/>
    <w:rsid w:val="00EE7BA0"/>
    <w:rsid w:val="00EE7C88"/>
    <w:rsid w:val="00EE7D34"/>
    <w:rsid w:val="00EF022F"/>
    <w:rsid w:val="00EF035F"/>
    <w:rsid w:val="00EF08A8"/>
    <w:rsid w:val="00EF0D73"/>
    <w:rsid w:val="00EF0D8D"/>
    <w:rsid w:val="00EF0F2C"/>
    <w:rsid w:val="00EF1089"/>
    <w:rsid w:val="00EF115F"/>
    <w:rsid w:val="00EF13E8"/>
    <w:rsid w:val="00EF15A4"/>
    <w:rsid w:val="00EF1609"/>
    <w:rsid w:val="00EF18F5"/>
    <w:rsid w:val="00EF197F"/>
    <w:rsid w:val="00EF1AC9"/>
    <w:rsid w:val="00EF1CB0"/>
    <w:rsid w:val="00EF1E7E"/>
    <w:rsid w:val="00EF2253"/>
    <w:rsid w:val="00EF2492"/>
    <w:rsid w:val="00EF25AB"/>
    <w:rsid w:val="00EF26A7"/>
    <w:rsid w:val="00EF2860"/>
    <w:rsid w:val="00EF2949"/>
    <w:rsid w:val="00EF2A8B"/>
    <w:rsid w:val="00EF2AF7"/>
    <w:rsid w:val="00EF2C5D"/>
    <w:rsid w:val="00EF2CC9"/>
    <w:rsid w:val="00EF2DC3"/>
    <w:rsid w:val="00EF302C"/>
    <w:rsid w:val="00EF3236"/>
    <w:rsid w:val="00EF32AD"/>
    <w:rsid w:val="00EF3360"/>
    <w:rsid w:val="00EF3641"/>
    <w:rsid w:val="00EF3749"/>
    <w:rsid w:val="00EF37AD"/>
    <w:rsid w:val="00EF37B4"/>
    <w:rsid w:val="00EF3C26"/>
    <w:rsid w:val="00EF3C46"/>
    <w:rsid w:val="00EF3D3E"/>
    <w:rsid w:val="00EF3DAE"/>
    <w:rsid w:val="00EF406B"/>
    <w:rsid w:val="00EF40C1"/>
    <w:rsid w:val="00EF40CE"/>
    <w:rsid w:val="00EF417B"/>
    <w:rsid w:val="00EF4259"/>
    <w:rsid w:val="00EF42B3"/>
    <w:rsid w:val="00EF43B1"/>
    <w:rsid w:val="00EF4645"/>
    <w:rsid w:val="00EF465F"/>
    <w:rsid w:val="00EF4A9F"/>
    <w:rsid w:val="00EF4B81"/>
    <w:rsid w:val="00EF4C3F"/>
    <w:rsid w:val="00EF4E48"/>
    <w:rsid w:val="00EF4EC3"/>
    <w:rsid w:val="00EF4FA2"/>
    <w:rsid w:val="00EF5056"/>
    <w:rsid w:val="00EF55D2"/>
    <w:rsid w:val="00EF5626"/>
    <w:rsid w:val="00EF5645"/>
    <w:rsid w:val="00EF5654"/>
    <w:rsid w:val="00EF5766"/>
    <w:rsid w:val="00EF57E8"/>
    <w:rsid w:val="00EF5A18"/>
    <w:rsid w:val="00EF5B6F"/>
    <w:rsid w:val="00EF5B97"/>
    <w:rsid w:val="00EF5C8F"/>
    <w:rsid w:val="00EF5EAD"/>
    <w:rsid w:val="00EF6094"/>
    <w:rsid w:val="00EF61B8"/>
    <w:rsid w:val="00EF61FF"/>
    <w:rsid w:val="00EF6372"/>
    <w:rsid w:val="00EF647D"/>
    <w:rsid w:val="00EF64CE"/>
    <w:rsid w:val="00EF6582"/>
    <w:rsid w:val="00EF68F6"/>
    <w:rsid w:val="00EF6A6D"/>
    <w:rsid w:val="00EF6BC5"/>
    <w:rsid w:val="00EF6C01"/>
    <w:rsid w:val="00EF6C18"/>
    <w:rsid w:val="00EF6CEA"/>
    <w:rsid w:val="00EF6DA3"/>
    <w:rsid w:val="00EF7070"/>
    <w:rsid w:val="00EF72F3"/>
    <w:rsid w:val="00EF75DE"/>
    <w:rsid w:val="00EF7630"/>
    <w:rsid w:val="00EF763A"/>
    <w:rsid w:val="00EF765E"/>
    <w:rsid w:val="00EF77BA"/>
    <w:rsid w:val="00EF797A"/>
    <w:rsid w:val="00EF79F1"/>
    <w:rsid w:val="00EF7B23"/>
    <w:rsid w:val="00EF7B41"/>
    <w:rsid w:val="00EF7BB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2C"/>
    <w:rsid w:val="00F00F40"/>
    <w:rsid w:val="00F00FAB"/>
    <w:rsid w:val="00F0118F"/>
    <w:rsid w:val="00F011F9"/>
    <w:rsid w:val="00F012DD"/>
    <w:rsid w:val="00F01315"/>
    <w:rsid w:val="00F01453"/>
    <w:rsid w:val="00F0181C"/>
    <w:rsid w:val="00F01D31"/>
    <w:rsid w:val="00F01D46"/>
    <w:rsid w:val="00F01DAD"/>
    <w:rsid w:val="00F020C2"/>
    <w:rsid w:val="00F0215C"/>
    <w:rsid w:val="00F0218B"/>
    <w:rsid w:val="00F0249D"/>
    <w:rsid w:val="00F0253C"/>
    <w:rsid w:val="00F027F1"/>
    <w:rsid w:val="00F02B24"/>
    <w:rsid w:val="00F02B46"/>
    <w:rsid w:val="00F02D14"/>
    <w:rsid w:val="00F02D31"/>
    <w:rsid w:val="00F02FCF"/>
    <w:rsid w:val="00F030C7"/>
    <w:rsid w:val="00F0314B"/>
    <w:rsid w:val="00F034F2"/>
    <w:rsid w:val="00F03584"/>
    <w:rsid w:val="00F0359C"/>
    <w:rsid w:val="00F0388A"/>
    <w:rsid w:val="00F038B9"/>
    <w:rsid w:val="00F03A79"/>
    <w:rsid w:val="00F03AA9"/>
    <w:rsid w:val="00F03B34"/>
    <w:rsid w:val="00F044E4"/>
    <w:rsid w:val="00F04758"/>
    <w:rsid w:val="00F0496B"/>
    <w:rsid w:val="00F04E2C"/>
    <w:rsid w:val="00F05025"/>
    <w:rsid w:val="00F050FB"/>
    <w:rsid w:val="00F05115"/>
    <w:rsid w:val="00F054D7"/>
    <w:rsid w:val="00F05708"/>
    <w:rsid w:val="00F0588E"/>
    <w:rsid w:val="00F0597A"/>
    <w:rsid w:val="00F05B7D"/>
    <w:rsid w:val="00F05F8B"/>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07D85"/>
    <w:rsid w:val="00F1008F"/>
    <w:rsid w:val="00F1018C"/>
    <w:rsid w:val="00F10233"/>
    <w:rsid w:val="00F10587"/>
    <w:rsid w:val="00F10A33"/>
    <w:rsid w:val="00F10AEE"/>
    <w:rsid w:val="00F10BD3"/>
    <w:rsid w:val="00F10BFA"/>
    <w:rsid w:val="00F10D98"/>
    <w:rsid w:val="00F110DD"/>
    <w:rsid w:val="00F114E8"/>
    <w:rsid w:val="00F1157D"/>
    <w:rsid w:val="00F11957"/>
    <w:rsid w:val="00F1196D"/>
    <w:rsid w:val="00F119B0"/>
    <w:rsid w:val="00F11A46"/>
    <w:rsid w:val="00F11BA4"/>
    <w:rsid w:val="00F11C27"/>
    <w:rsid w:val="00F11DA8"/>
    <w:rsid w:val="00F11DB6"/>
    <w:rsid w:val="00F11E92"/>
    <w:rsid w:val="00F120BB"/>
    <w:rsid w:val="00F122DD"/>
    <w:rsid w:val="00F1233D"/>
    <w:rsid w:val="00F126F3"/>
    <w:rsid w:val="00F12AB2"/>
    <w:rsid w:val="00F12BCE"/>
    <w:rsid w:val="00F12BDF"/>
    <w:rsid w:val="00F12C3A"/>
    <w:rsid w:val="00F12E13"/>
    <w:rsid w:val="00F1303A"/>
    <w:rsid w:val="00F13104"/>
    <w:rsid w:val="00F132B9"/>
    <w:rsid w:val="00F13316"/>
    <w:rsid w:val="00F13507"/>
    <w:rsid w:val="00F13517"/>
    <w:rsid w:val="00F13625"/>
    <w:rsid w:val="00F13640"/>
    <w:rsid w:val="00F13BBA"/>
    <w:rsid w:val="00F14101"/>
    <w:rsid w:val="00F141E1"/>
    <w:rsid w:val="00F14459"/>
    <w:rsid w:val="00F1453F"/>
    <w:rsid w:val="00F14881"/>
    <w:rsid w:val="00F1491E"/>
    <w:rsid w:val="00F14B8D"/>
    <w:rsid w:val="00F14C09"/>
    <w:rsid w:val="00F14EAC"/>
    <w:rsid w:val="00F14EC6"/>
    <w:rsid w:val="00F14F69"/>
    <w:rsid w:val="00F14FE4"/>
    <w:rsid w:val="00F1502C"/>
    <w:rsid w:val="00F15166"/>
    <w:rsid w:val="00F152B8"/>
    <w:rsid w:val="00F154AE"/>
    <w:rsid w:val="00F15776"/>
    <w:rsid w:val="00F157A5"/>
    <w:rsid w:val="00F157ED"/>
    <w:rsid w:val="00F159CA"/>
    <w:rsid w:val="00F159E4"/>
    <w:rsid w:val="00F15A80"/>
    <w:rsid w:val="00F15D1F"/>
    <w:rsid w:val="00F15D3A"/>
    <w:rsid w:val="00F15EE4"/>
    <w:rsid w:val="00F15F50"/>
    <w:rsid w:val="00F160C6"/>
    <w:rsid w:val="00F1666B"/>
    <w:rsid w:val="00F1685D"/>
    <w:rsid w:val="00F168FF"/>
    <w:rsid w:val="00F16D81"/>
    <w:rsid w:val="00F16DB0"/>
    <w:rsid w:val="00F16DE3"/>
    <w:rsid w:val="00F16E7C"/>
    <w:rsid w:val="00F16F10"/>
    <w:rsid w:val="00F1708B"/>
    <w:rsid w:val="00F170F0"/>
    <w:rsid w:val="00F17242"/>
    <w:rsid w:val="00F17346"/>
    <w:rsid w:val="00F17347"/>
    <w:rsid w:val="00F17353"/>
    <w:rsid w:val="00F17759"/>
    <w:rsid w:val="00F179BF"/>
    <w:rsid w:val="00F17BD7"/>
    <w:rsid w:val="00F17BE8"/>
    <w:rsid w:val="00F17F22"/>
    <w:rsid w:val="00F200EB"/>
    <w:rsid w:val="00F2018E"/>
    <w:rsid w:val="00F201A5"/>
    <w:rsid w:val="00F20311"/>
    <w:rsid w:val="00F204A6"/>
    <w:rsid w:val="00F20592"/>
    <w:rsid w:val="00F20684"/>
    <w:rsid w:val="00F206A5"/>
    <w:rsid w:val="00F2073B"/>
    <w:rsid w:val="00F207AE"/>
    <w:rsid w:val="00F20A36"/>
    <w:rsid w:val="00F20A92"/>
    <w:rsid w:val="00F20C33"/>
    <w:rsid w:val="00F20ED3"/>
    <w:rsid w:val="00F213CC"/>
    <w:rsid w:val="00F2151D"/>
    <w:rsid w:val="00F216D7"/>
    <w:rsid w:val="00F216E0"/>
    <w:rsid w:val="00F2196F"/>
    <w:rsid w:val="00F219FE"/>
    <w:rsid w:val="00F21B49"/>
    <w:rsid w:val="00F21D80"/>
    <w:rsid w:val="00F21FCA"/>
    <w:rsid w:val="00F221E5"/>
    <w:rsid w:val="00F2233B"/>
    <w:rsid w:val="00F229C9"/>
    <w:rsid w:val="00F22EA6"/>
    <w:rsid w:val="00F22F2C"/>
    <w:rsid w:val="00F22FD9"/>
    <w:rsid w:val="00F232DA"/>
    <w:rsid w:val="00F234CF"/>
    <w:rsid w:val="00F23547"/>
    <w:rsid w:val="00F235F7"/>
    <w:rsid w:val="00F236AF"/>
    <w:rsid w:val="00F238D9"/>
    <w:rsid w:val="00F238FF"/>
    <w:rsid w:val="00F23E0E"/>
    <w:rsid w:val="00F23EA1"/>
    <w:rsid w:val="00F244AA"/>
    <w:rsid w:val="00F245A9"/>
    <w:rsid w:val="00F24722"/>
    <w:rsid w:val="00F24817"/>
    <w:rsid w:val="00F24B12"/>
    <w:rsid w:val="00F24DD3"/>
    <w:rsid w:val="00F24EF9"/>
    <w:rsid w:val="00F24F40"/>
    <w:rsid w:val="00F24F48"/>
    <w:rsid w:val="00F24F96"/>
    <w:rsid w:val="00F24FE1"/>
    <w:rsid w:val="00F2526F"/>
    <w:rsid w:val="00F2531B"/>
    <w:rsid w:val="00F25666"/>
    <w:rsid w:val="00F25744"/>
    <w:rsid w:val="00F257B3"/>
    <w:rsid w:val="00F257C0"/>
    <w:rsid w:val="00F2580C"/>
    <w:rsid w:val="00F25BD6"/>
    <w:rsid w:val="00F25FFF"/>
    <w:rsid w:val="00F26080"/>
    <w:rsid w:val="00F260D8"/>
    <w:rsid w:val="00F260EF"/>
    <w:rsid w:val="00F2619F"/>
    <w:rsid w:val="00F262B2"/>
    <w:rsid w:val="00F26408"/>
    <w:rsid w:val="00F268AF"/>
    <w:rsid w:val="00F26A17"/>
    <w:rsid w:val="00F26C7F"/>
    <w:rsid w:val="00F27338"/>
    <w:rsid w:val="00F27360"/>
    <w:rsid w:val="00F27740"/>
    <w:rsid w:val="00F27ADF"/>
    <w:rsid w:val="00F27BC2"/>
    <w:rsid w:val="00F3007B"/>
    <w:rsid w:val="00F30146"/>
    <w:rsid w:val="00F302B4"/>
    <w:rsid w:val="00F303BB"/>
    <w:rsid w:val="00F30464"/>
    <w:rsid w:val="00F30584"/>
    <w:rsid w:val="00F305B2"/>
    <w:rsid w:val="00F306AA"/>
    <w:rsid w:val="00F307D8"/>
    <w:rsid w:val="00F3086B"/>
    <w:rsid w:val="00F308AC"/>
    <w:rsid w:val="00F308DA"/>
    <w:rsid w:val="00F309FE"/>
    <w:rsid w:val="00F30D5D"/>
    <w:rsid w:val="00F30DB8"/>
    <w:rsid w:val="00F31180"/>
    <w:rsid w:val="00F315CD"/>
    <w:rsid w:val="00F31677"/>
    <w:rsid w:val="00F3173C"/>
    <w:rsid w:val="00F31DB9"/>
    <w:rsid w:val="00F31DC4"/>
    <w:rsid w:val="00F31DC7"/>
    <w:rsid w:val="00F31DE3"/>
    <w:rsid w:val="00F31F4A"/>
    <w:rsid w:val="00F31F6C"/>
    <w:rsid w:val="00F322AC"/>
    <w:rsid w:val="00F323E7"/>
    <w:rsid w:val="00F324AB"/>
    <w:rsid w:val="00F32840"/>
    <w:rsid w:val="00F32897"/>
    <w:rsid w:val="00F3289D"/>
    <w:rsid w:val="00F32C11"/>
    <w:rsid w:val="00F33066"/>
    <w:rsid w:val="00F330D3"/>
    <w:rsid w:val="00F33234"/>
    <w:rsid w:val="00F33654"/>
    <w:rsid w:val="00F3369A"/>
    <w:rsid w:val="00F33713"/>
    <w:rsid w:val="00F33A21"/>
    <w:rsid w:val="00F33CEB"/>
    <w:rsid w:val="00F33D87"/>
    <w:rsid w:val="00F3400B"/>
    <w:rsid w:val="00F34301"/>
    <w:rsid w:val="00F348B1"/>
    <w:rsid w:val="00F34973"/>
    <w:rsid w:val="00F34CDC"/>
    <w:rsid w:val="00F34EBA"/>
    <w:rsid w:val="00F35007"/>
    <w:rsid w:val="00F3511D"/>
    <w:rsid w:val="00F35182"/>
    <w:rsid w:val="00F35317"/>
    <w:rsid w:val="00F35414"/>
    <w:rsid w:val="00F355D2"/>
    <w:rsid w:val="00F35681"/>
    <w:rsid w:val="00F3576C"/>
    <w:rsid w:val="00F357B4"/>
    <w:rsid w:val="00F358FF"/>
    <w:rsid w:val="00F3596D"/>
    <w:rsid w:val="00F35A4E"/>
    <w:rsid w:val="00F35AEF"/>
    <w:rsid w:val="00F36023"/>
    <w:rsid w:val="00F362CE"/>
    <w:rsid w:val="00F365B2"/>
    <w:rsid w:val="00F3698C"/>
    <w:rsid w:val="00F369DD"/>
    <w:rsid w:val="00F36CDC"/>
    <w:rsid w:val="00F370C1"/>
    <w:rsid w:val="00F37350"/>
    <w:rsid w:val="00F373D3"/>
    <w:rsid w:val="00F375EC"/>
    <w:rsid w:val="00F3763B"/>
    <w:rsid w:val="00F377E5"/>
    <w:rsid w:val="00F379F0"/>
    <w:rsid w:val="00F37AE5"/>
    <w:rsid w:val="00F37B15"/>
    <w:rsid w:val="00F37B22"/>
    <w:rsid w:val="00F37B3F"/>
    <w:rsid w:val="00F37E3D"/>
    <w:rsid w:val="00F401F9"/>
    <w:rsid w:val="00F40333"/>
    <w:rsid w:val="00F4054A"/>
    <w:rsid w:val="00F40661"/>
    <w:rsid w:val="00F40852"/>
    <w:rsid w:val="00F40DBD"/>
    <w:rsid w:val="00F40E3B"/>
    <w:rsid w:val="00F40E5F"/>
    <w:rsid w:val="00F4104D"/>
    <w:rsid w:val="00F4114C"/>
    <w:rsid w:val="00F4116B"/>
    <w:rsid w:val="00F41254"/>
    <w:rsid w:val="00F41363"/>
    <w:rsid w:val="00F41768"/>
    <w:rsid w:val="00F41824"/>
    <w:rsid w:val="00F41B5A"/>
    <w:rsid w:val="00F41C1B"/>
    <w:rsid w:val="00F41C54"/>
    <w:rsid w:val="00F41CA4"/>
    <w:rsid w:val="00F41E52"/>
    <w:rsid w:val="00F420F5"/>
    <w:rsid w:val="00F420FF"/>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0D"/>
    <w:rsid w:val="00F43CC5"/>
    <w:rsid w:val="00F43DAD"/>
    <w:rsid w:val="00F43F69"/>
    <w:rsid w:val="00F43F9F"/>
    <w:rsid w:val="00F44059"/>
    <w:rsid w:val="00F4437D"/>
    <w:rsid w:val="00F44598"/>
    <w:rsid w:val="00F445B5"/>
    <w:rsid w:val="00F446E4"/>
    <w:rsid w:val="00F44AA2"/>
    <w:rsid w:val="00F44BF3"/>
    <w:rsid w:val="00F44D42"/>
    <w:rsid w:val="00F44D4F"/>
    <w:rsid w:val="00F44F08"/>
    <w:rsid w:val="00F44FCF"/>
    <w:rsid w:val="00F4503D"/>
    <w:rsid w:val="00F450F1"/>
    <w:rsid w:val="00F45249"/>
    <w:rsid w:val="00F452EF"/>
    <w:rsid w:val="00F45342"/>
    <w:rsid w:val="00F4543A"/>
    <w:rsid w:val="00F45C91"/>
    <w:rsid w:val="00F45E71"/>
    <w:rsid w:val="00F45EB6"/>
    <w:rsid w:val="00F4614A"/>
    <w:rsid w:val="00F4633C"/>
    <w:rsid w:val="00F46793"/>
    <w:rsid w:val="00F46A4D"/>
    <w:rsid w:val="00F46C7A"/>
    <w:rsid w:val="00F46D85"/>
    <w:rsid w:val="00F46F3A"/>
    <w:rsid w:val="00F46FA6"/>
    <w:rsid w:val="00F4715C"/>
    <w:rsid w:val="00F47268"/>
    <w:rsid w:val="00F4726A"/>
    <w:rsid w:val="00F472E0"/>
    <w:rsid w:val="00F47461"/>
    <w:rsid w:val="00F478D2"/>
    <w:rsid w:val="00F478E0"/>
    <w:rsid w:val="00F47BBE"/>
    <w:rsid w:val="00F47D41"/>
    <w:rsid w:val="00F47D73"/>
    <w:rsid w:val="00F47E76"/>
    <w:rsid w:val="00F47FB7"/>
    <w:rsid w:val="00F500B2"/>
    <w:rsid w:val="00F50129"/>
    <w:rsid w:val="00F50143"/>
    <w:rsid w:val="00F506AF"/>
    <w:rsid w:val="00F507B5"/>
    <w:rsid w:val="00F50C03"/>
    <w:rsid w:val="00F513A5"/>
    <w:rsid w:val="00F51455"/>
    <w:rsid w:val="00F516CF"/>
    <w:rsid w:val="00F5185E"/>
    <w:rsid w:val="00F519FC"/>
    <w:rsid w:val="00F51B0F"/>
    <w:rsid w:val="00F51B51"/>
    <w:rsid w:val="00F51BB2"/>
    <w:rsid w:val="00F51C59"/>
    <w:rsid w:val="00F51F40"/>
    <w:rsid w:val="00F51FC0"/>
    <w:rsid w:val="00F52358"/>
    <w:rsid w:val="00F5240A"/>
    <w:rsid w:val="00F5252B"/>
    <w:rsid w:val="00F5284B"/>
    <w:rsid w:val="00F52BC8"/>
    <w:rsid w:val="00F52BC9"/>
    <w:rsid w:val="00F52C44"/>
    <w:rsid w:val="00F52E61"/>
    <w:rsid w:val="00F52E75"/>
    <w:rsid w:val="00F53072"/>
    <w:rsid w:val="00F533C7"/>
    <w:rsid w:val="00F53400"/>
    <w:rsid w:val="00F5350D"/>
    <w:rsid w:val="00F537F1"/>
    <w:rsid w:val="00F538F3"/>
    <w:rsid w:val="00F53A08"/>
    <w:rsid w:val="00F53B74"/>
    <w:rsid w:val="00F53C51"/>
    <w:rsid w:val="00F53F81"/>
    <w:rsid w:val="00F53FA5"/>
    <w:rsid w:val="00F5438A"/>
    <w:rsid w:val="00F54645"/>
    <w:rsid w:val="00F54799"/>
    <w:rsid w:val="00F5487C"/>
    <w:rsid w:val="00F5491D"/>
    <w:rsid w:val="00F54AF2"/>
    <w:rsid w:val="00F54F3D"/>
    <w:rsid w:val="00F54F4C"/>
    <w:rsid w:val="00F55103"/>
    <w:rsid w:val="00F5522A"/>
    <w:rsid w:val="00F553E7"/>
    <w:rsid w:val="00F555FF"/>
    <w:rsid w:val="00F55B02"/>
    <w:rsid w:val="00F5631C"/>
    <w:rsid w:val="00F564A9"/>
    <w:rsid w:val="00F564B1"/>
    <w:rsid w:val="00F56617"/>
    <w:rsid w:val="00F56801"/>
    <w:rsid w:val="00F5692B"/>
    <w:rsid w:val="00F56AC1"/>
    <w:rsid w:val="00F56BC1"/>
    <w:rsid w:val="00F56C0D"/>
    <w:rsid w:val="00F56D5D"/>
    <w:rsid w:val="00F56D71"/>
    <w:rsid w:val="00F57063"/>
    <w:rsid w:val="00F57468"/>
    <w:rsid w:val="00F57673"/>
    <w:rsid w:val="00F5795C"/>
    <w:rsid w:val="00F57A58"/>
    <w:rsid w:val="00F57A59"/>
    <w:rsid w:val="00F57CC4"/>
    <w:rsid w:val="00F57E53"/>
    <w:rsid w:val="00F57E93"/>
    <w:rsid w:val="00F57EB3"/>
    <w:rsid w:val="00F57EB6"/>
    <w:rsid w:val="00F57F2D"/>
    <w:rsid w:val="00F60139"/>
    <w:rsid w:val="00F6025D"/>
    <w:rsid w:val="00F603AC"/>
    <w:rsid w:val="00F6040D"/>
    <w:rsid w:val="00F6054F"/>
    <w:rsid w:val="00F60607"/>
    <w:rsid w:val="00F608BD"/>
    <w:rsid w:val="00F60B84"/>
    <w:rsid w:val="00F60FA3"/>
    <w:rsid w:val="00F60FF5"/>
    <w:rsid w:val="00F612AE"/>
    <w:rsid w:val="00F612D2"/>
    <w:rsid w:val="00F6137E"/>
    <w:rsid w:val="00F613DA"/>
    <w:rsid w:val="00F6149F"/>
    <w:rsid w:val="00F61652"/>
    <w:rsid w:val="00F61664"/>
    <w:rsid w:val="00F61837"/>
    <w:rsid w:val="00F61901"/>
    <w:rsid w:val="00F61934"/>
    <w:rsid w:val="00F61D7C"/>
    <w:rsid w:val="00F61FF4"/>
    <w:rsid w:val="00F623C9"/>
    <w:rsid w:val="00F6246A"/>
    <w:rsid w:val="00F6269B"/>
    <w:rsid w:val="00F62702"/>
    <w:rsid w:val="00F62B88"/>
    <w:rsid w:val="00F62E65"/>
    <w:rsid w:val="00F63074"/>
    <w:rsid w:val="00F6354F"/>
    <w:rsid w:val="00F63636"/>
    <w:rsid w:val="00F6365B"/>
    <w:rsid w:val="00F63702"/>
    <w:rsid w:val="00F63929"/>
    <w:rsid w:val="00F63995"/>
    <w:rsid w:val="00F639BE"/>
    <w:rsid w:val="00F63BFD"/>
    <w:rsid w:val="00F63C7B"/>
    <w:rsid w:val="00F63CE8"/>
    <w:rsid w:val="00F63DF8"/>
    <w:rsid w:val="00F6406F"/>
    <w:rsid w:val="00F64135"/>
    <w:rsid w:val="00F642BF"/>
    <w:rsid w:val="00F64754"/>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5EC2"/>
    <w:rsid w:val="00F663CC"/>
    <w:rsid w:val="00F66927"/>
    <w:rsid w:val="00F66A59"/>
    <w:rsid w:val="00F66C8F"/>
    <w:rsid w:val="00F66CD4"/>
    <w:rsid w:val="00F67458"/>
    <w:rsid w:val="00F6755D"/>
    <w:rsid w:val="00F67560"/>
    <w:rsid w:val="00F67576"/>
    <w:rsid w:val="00F67CE1"/>
    <w:rsid w:val="00F67F4B"/>
    <w:rsid w:val="00F70131"/>
    <w:rsid w:val="00F7025D"/>
    <w:rsid w:val="00F70477"/>
    <w:rsid w:val="00F707D4"/>
    <w:rsid w:val="00F70A62"/>
    <w:rsid w:val="00F70A93"/>
    <w:rsid w:val="00F70BB3"/>
    <w:rsid w:val="00F70C8C"/>
    <w:rsid w:val="00F70D62"/>
    <w:rsid w:val="00F70FB6"/>
    <w:rsid w:val="00F71062"/>
    <w:rsid w:val="00F71108"/>
    <w:rsid w:val="00F7126F"/>
    <w:rsid w:val="00F7140D"/>
    <w:rsid w:val="00F7143F"/>
    <w:rsid w:val="00F71440"/>
    <w:rsid w:val="00F714C5"/>
    <w:rsid w:val="00F7184D"/>
    <w:rsid w:val="00F71AD3"/>
    <w:rsid w:val="00F71F29"/>
    <w:rsid w:val="00F72036"/>
    <w:rsid w:val="00F72100"/>
    <w:rsid w:val="00F7258F"/>
    <w:rsid w:val="00F727ED"/>
    <w:rsid w:val="00F729BF"/>
    <w:rsid w:val="00F72D7B"/>
    <w:rsid w:val="00F72EF8"/>
    <w:rsid w:val="00F72F72"/>
    <w:rsid w:val="00F7305E"/>
    <w:rsid w:val="00F7334F"/>
    <w:rsid w:val="00F733E9"/>
    <w:rsid w:val="00F73650"/>
    <w:rsid w:val="00F7384C"/>
    <w:rsid w:val="00F739AA"/>
    <w:rsid w:val="00F73B12"/>
    <w:rsid w:val="00F73BC3"/>
    <w:rsid w:val="00F73F1B"/>
    <w:rsid w:val="00F73FC7"/>
    <w:rsid w:val="00F7405B"/>
    <w:rsid w:val="00F74157"/>
    <w:rsid w:val="00F741BA"/>
    <w:rsid w:val="00F741F2"/>
    <w:rsid w:val="00F74318"/>
    <w:rsid w:val="00F74472"/>
    <w:rsid w:val="00F74609"/>
    <w:rsid w:val="00F74650"/>
    <w:rsid w:val="00F7493B"/>
    <w:rsid w:val="00F74966"/>
    <w:rsid w:val="00F74CAD"/>
    <w:rsid w:val="00F755DF"/>
    <w:rsid w:val="00F7566E"/>
    <w:rsid w:val="00F756B7"/>
    <w:rsid w:val="00F7572E"/>
    <w:rsid w:val="00F759D3"/>
    <w:rsid w:val="00F75D26"/>
    <w:rsid w:val="00F76097"/>
    <w:rsid w:val="00F76756"/>
    <w:rsid w:val="00F7686B"/>
    <w:rsid w:val="00F7695E"/>
    <w:rsid w:val="00F76B06"/>
    <w:rsid w:val="00F76D8C"/>
    <w:rsid w:val="00F770F7"/>
    <w:rsid w:val="00F778D5"/>
    <w:rsid w:val="00F779FF"/>
    <w:rsid w:val="00F77A8C"/>
    <w:rsid w:val="00F77B2A"/>
    <w:rsid w:val="00F77E7B"/>
    <w:rsid w:val="00F77E9F"/>
    <w:rsid w:val="00F801B6"/>
    <w:rsid w:val="00F801DA"/>
    <w:rsid w:val="00F80590"/>
    <w:rsid w:val="00F80799"/>
    <w:rsid w:val="00F8083B"/>
    <w:rsid w:val="00F80C12"/>
    <w:rsid w:val="00F80C2D"/>
    <w:rsid w:val="00F80F3C"/>
    <w:rsid w:val="00F8103E"/>
    <w:rsid w:val="00F8126A"/>
    <w:rsid w:val="00F8145D"/>
    <w:rsid w:val="00F81476"/>
    <w:rsid w:val="00F817A8"/>
    <w:rsid w:val="00F81A0D"/>
    <w:rsid w:val="00F81B21"/>
    <w:rsid w:val="00F81E4D"/>
    <w:rsid w:val="00F822CC"/>
    <w:rsid w:val="00F82308"/>
    <w:rsid w:val="00F8244F"/>
    <w:rsid w:val="00F82538"/>
    <w:rsid w:val="00F825F5"/>
    <w:rsid w:val="00F82AB3"/>
    <w:rsid w:val="00F82CE6"/>
    <w:rsid w:val="00F82DA5"/>
    <w:rsid w:val="00F830C9"/>
    <w:rsid w:val="00F8359B"/>
    <w:rsid w:val="00F8369F"/>
    <w:rsid w:val="00F836B8"/>
    <w:rsid w:val="00F8379D"/>
    <w:rsid w:val="00F8379E"/>
    <w:rsid w:val="00F8390A"/>
    <w:rsid w:val="00F83965"/>
    <w:rsid w:val="00F83C76"/>
    <w:rsid w:val="00F83DB8"/>
    <w:rsid w:val="00F83F82"/>
    <w:rsid w:val="00F83F92"/>
    <w:rsid w:val="00F83FFB"/>
    <w:rsid w:val="00F84016"/>
    <w:rsid w:val="00F845EC"/>
    <w:rsid w:val="00F846CF"/>
    <w:rsid w:val="00F8480A"/>
    <w:rsid w:val="00F84B43"/>
    <w:rsid w:val="00F84F00"/>
    <w:rsid w:val="00F850AE"/>
    <w:rsid w:val="00F85160"/>
    <w:rsid w:val="00F853AC"/>
    <w:rsid w:val="00F853E7"/>
    <w:rsid w:val="00F8572D"/>
    <w:rsid w:val="00F85799"/>
    <w:rsid w:val="00F858BF"/>
    <w:rsid w:val="00F861F2"/>
    <w:rsid w:val="00F8620F"/>
    <w:rsid w:val="00F8687B"/>
    <w:rsid w:val="00F86969"/>
    <w:rsid w:val="00F86BD2"/>
    <w:rsid w:val="00F86D67"/>
    <w:rsid w:val="00F86E77"/>
    <w:rsid w:val="00F86F9A"/>
    <w:rsid w:val="00F86FC9"/>
    <w:rsid w:val="00F8711E"/>
    <w:rsid w:val="00F87203"/>
    <w:rsid w:val="00F8742A"/>
    <w:rsid w:val="00F87909"/>
    <w:rsid w:val="00F8794E"/>
    <w:rsid w:val="00F87A0E"/>
    <w:rsid w:val="00F87BC3"/>
    <w:rsid w:val="00F87C66"/>
    <w:rsid w:val="00F87D94"/>
    <w:rsid w:val="00F902BE"/>
    <w:rsid w:val="00F903D0"/>
    <w:rsid w:val="00F905B5"/>
    <w:rsid w:val="00F9062A"/>
    <w:rsid w:val="00F90812"/>
    <w:rsid w:val="00F9099D"/>
    <w:rsid w:val="00F90BA2"/>
    <w:rsid w:val="00F90E7B"/>
    <w:rsid w:val="00F90EA8"/>
    <w:rsid w:val="00F90FAC"/>
    <w:rsid w:val="00F90FBE"/>
    <w:rsid w:val="00F913D6"/>
    <w:rsid w:val="00F91429"/>
    <w:rsid w:val="00F9150D"/>
    <w:rsid w:val="00F91955"/>
    <w:rsid w:val="00F919AC"/>
    <w:rsid w:val="00F919FB"/>
    <w:rsid w:val="00F91A36"/>
    <w:rsid w:val="00F91B82"/>
    <w:rsid w:val="00F91C81"/>
    <w:rsid w:val="00F91FD0"/>
    <w:rsid w:val="00F9204E"/>
    <w:rsid w:val="00F92062"/>
    <w:rsid w:val="00F92257"/>
    <w:rsid w:val="00F922F4"/>
    <w:rsid w:val="00F92557"/>
    <w:rsid w:val="00F925BE"/>
    <w:rsid w:val="00F9265F"/>
    <w:rsid w:val="00F92CCC"/>
    <w:rsid w:val="00F92E28"/>
    <w:rsid w:val="00F92E56"/>
    <w:rsid w:val="00F92E5A"/>
    <w:rsid w:val="00F92E6A"/>
    <w:rsid w:val="00F92E85"/>
    <w:rsid w:val="00F933EC"/>
    <w:rsid w:val="00F937AC"/>
    <w:rsid w:val="00F93AC1"/>
    <w:rsid w:val="00F93C63"/>
    <w:rsid w:val="00F93CF9"/>
    <w:rsid w:val="00F93D39"/>
    <w:rsid w:val="00F9427F"/>
    <w:rsid w:val="00F9430C"/>
    <w:rsid w:val="00F943CA"/>
    <w:rsid w:val="00F94568"/>
    <w:rsid w:val="00F9494D"/>
    <w:rsid w:val="00F94B21"/>
    <w:rsid w:val="00F94F22"/>
    <w:rsid w:val="00F95003"/>
    <w:rsid w:val="00F951B1"/>
    <w:rsid w:val="00F954E5"/>
    <w:rsid w:val="00F95608"/>
    <w:rsid w:val="00F9574D"/>
    <w:rsid w:val="00F9585C"/>
    <w:rsid w:val="00F95BD0"/>
    <w:rsid w:val="00F95D60"/>
    <w:rsid w:val="00F95DA3"/>
    <w:rsid w:val="00F95E30"/>
    <w:rsid w:val="00F95ECF"/>
    <w:rsid w:val="00F95F24"/>
    <w:rsid w:val="00F9620E"/>
    <w:rsid w:val="00F9624F"/>
    <w:rsid w:val="00F962C4"/>
    <w:rsid w:val="00F964D4"/>
    <w:rsid w:val="00F96837"/>
    <w:rsid w:val="00F96881"/>
    <w:rsid w:val="00F968E7"/>
    <w:rsid w:val="00F96A6B"/>
    <w:rsid w:val="00F96AEE"/>
    <w:rsid w:val="00F96BE6"/>
    <w:rsid w:val="00F96CA8"/>
    <w:rsid w:val="00F96DB8"/>
    <w:rsid w:val="00F96E43"/>
    <w:rsid w:val="00F96E5D"/>
    <w:rsid w:val="00F96FA8"/>
    <w:rsid w:val="00F9703B"/>
    <w:rsid w:val="00F970A0"/>
    <w:rsid w:val="00F973E0"/>
    <w:rsid w:val="00F974DD"/>
    <w:rsid w:val="00F97656"/>
    <w:rsid w:val="00F97800"/>
    <w:rsid w:val="00F97A3F"/>
    <w:rsid w:val="00FA0287"/>
    <w:rsid w:val="00FA03DC"/>
    <w:rsid w:val="00FA07AB"/>
    <w:rsid w:val="00FA087C"/>
    <w:rsid w:val="00FA0C4F"/>
    <w:rsid w:val="00FA0F33"/>
    <w:rsid w:val="00FA114C"/>
    <w:rsid w:val="00FA11B9"/>
    <w:rsid w:val="00FA120C"/>
    <w:rsid w:val="00FA13D3"/>
    <w:rsid w:val="00FA1626"/>
    <w:rsid w:val="00FA1653"/>
    <w:rsid w:val="00FA17D7"/>
    <w:rsid w:val="00FA1998"/>
    <w:rsid w:val="00FA1B73"/>
    <w:rsid w:val="00FA1E54"/>
    <w:rsid w:val="00FA2035"/>
    <w:rsid w:val="00FA2111"/>
    <w:rsid w:val="00FA2203"/>
    <w:rsid w:val="00FA2266"/>
    <w:rsid w:val="00FA22AF"/>
    <w:rsid w:val="00FA2377"/>
    <w:rsid w:val="00FA296C"/>
    <w:rsid w:val="00FA2B39"/>
    <w:rsid w:val="00FA2BCE"/>
    <w:rsid w:val="00FA3107"/>
    <w:rsid w:val="00FA3437"/>
    <w:rsid w:val="00FA3534"/>
    <w:rsid w:val="00FA3555"/>
    <w:rsid w:val="00FA37B6"/>
    <w:rsid w:val="00FA3941"/>
    <w:rsid w:val="00FA3A69"/>
    <w:rsid w:val="00FA3AEE"/>
    <w:rsid w:val="00FA3FD1"/>
    <w:rsid w:val="00FA4166"/>
    <w:rsid w:val="00FA41B5"/>
    <w:rsid w:val="00FA43E4"/>
    <w:rsid w:val="00FA454D"/>
    <w:rsid w:val="00FA48AB"/>
    <w:rsid w:val="00FA4A38"/>
    <w:rsid w:val="00FA4AA0"/>
    <w:rsid w:val="00FA4B81"/>
    <w:rsid w:val="00FA4BC0"/>
    <w:rsid w:val="00FA4C4D"/>
    <w:rsid w:val="00FA4D23"/>
    <w:rsid w:val="00FA539C"/>
    <w:rsid w:val="00FA56C7"/>
    <w:rsid w:val="00FA580A"/>
    <w:rsid w:val="00FA58AA"/>
    <w:rsid w:val="00FA5953"/>
    <w:rsid w:val="00FA59AB"/>
    <w:rsid w:val="00FA5A8E"/>
    <w:rsid w:val="00FA5B6A"/>
    <w:rsid w:val="00FA5F01"/>
    <w:rsid w:val="00FA6182"/>
    <w:rsid w:val="00FA6219"/>
    <w:rsid w:val="00FA6511"/>
    <w:rsid w:val="00FA651C"/>
    <w:rsid w:val="00FA6565"/>
    <w:rsid w:val="00FA6579"/>
    <w:rsid w:val="00FA6734"/>
    <w:rsid w:val="00FA6960"/>
    <w:rsid w:val="00FA6C44"/>
    <w:rsid w:val="00FA6CD4"/>
    <w:rsid w:val="00FA6D6B"/>
    <w:rsid w:val="00FA6DA5"/>
    <w:rsid w:val="00FA6E0A"/>
    <w:rsid w:val="00FA7047"/>
    <w:rsid w:val="00FA7124"/>
    <w:rsid w:val="00FA7361"/>
    <w:rsid w:val="00FA73D7"/>
    <w:rsid w:val="00FA74E4"/>
    <w:rsid w:val="00FA776D"/>
    <w:rsid w:val="00FA7CB3"/>
    <w:rsid w:val="00FA7CCA"/>
    <w:rsid w:val="00FA7DDA"/>
    <w:rsid w:val="00FA7DEF"/>
    <w:rsid w:val="00FB052A"/>
    <w:rsid w:val="00FB0541"/>
    <w:rsid w:val="00FB0627"/>
    <w:rsid w:val="00FB069B"/>
    <w:rsid w:val="00FB06B4"/>
    <w:rsid w:val="00FB07B8"/>
    <w:rsid w:val="00FB0807"/>
    <w:rsid w:val="00FB09F1"/>
    <w:rsid w:val="00FB0B24"/>
    <w:rsid w:val="00FB0ECB"/>
    <w:rsid w:val="00FB115A"/>
    <w:rsid w:val="00FB133C"/>
    <w:rsid w:val="00FB1503"/>
    <w:rsid w:val="00FB1537"/>
    <w:rsid w:val="00FB1953"/>
    <w:rsid w:val="00FB1959"/>
    <w:rsid w:val="00FB19B4"/>
    <w:rsid w:val="00FB19D0"/>
    <w:rsid w:val="00FB1A75"/>
    <w:rsid w:val="00FB2253"/>
    <w:rsid w:val="00FB23F3"/>
    <w:rsid w:val="00FB24EB"/>
    <w:rsid w:val="00FB2603"/>
    <w:rsid w:val="00FB2651"/>
    <w:rsid w:val="00FB266A"/>
    <w:rsid w:val="00FB26FD"/>
    <w:rsid w:val="00FB280D"/>
    <w:rsid w:val="00FB2894"/>
    <w:rsid w:val="00FB2BC6"/>
    <w:rsid w:val="00FB2BD4"/>
    <w:rsid w:val="00FB2C9F"/>
    <w:rsid w:val="00FB2CC4"/>
    <w:rsid w:val="00FB2EF1"/>
    <w:rsid w:val="00FB33E3"/>
    <w:rsid w:val="00FB356F"/>
    <w:rsid w:val="00FB35EA"/>
    <w:rsid w:val="00FB38B6"/>
    <w:rsid w:val="00FB3AB7"/>
    <w:rsid w:val="00FB3C7F"/>
    <w:rsid w:val="00FB3DE3"/>
    <w:rsid w:val="00FB3E1F"/>
    <w:rsid w:val="00FB4094"/>
    <w:rsid w:val="00FB4301"/>
    <w:rsid w:val="00FB44D1"/>
    <w:rsid w:val="00FB455F"/>
    <w:rsid w:val="00FB482F"/>
    <w:rsid w:val="00FB4B6B"/>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6DC"/>
    <w:rsid w:val="00FB679F"/>
    <w:rsid w:val="00FB6849"/>
    <w:rsid w:val="00FB68D9"/>
    <w:rsid w:val="00FB6B81"/>
    <w:rsid w:val="00FB6F4E"/>
    <w:rsid w:val="00FB70EB"/>
    <w:rsid w:val="00FB710E"/>
    <w:rsid w:val="00FB791C"/>
    <w:rsid w:val="00FB7C02"/>
    <w:rsid w:val="00FB7C54"/>
    <w:rsid w:val="00FB7F81"/>
    <w:rsid w:val="00FC002F"/>
    <w:rsid w:val="00FC0200"/>
    <w:rsid w:val="00FC0439"/>
    <w:rsid w:val="00FC0463"/>
    <w:rsid w:val="00FC0647"/>
    <w:rsid w:val="00FC06D7"/>
    <w:rsid w:val="00FC07F4"/>
    <w:rsid w:val="00FC07F7"/>
    <w:rsid w:val="00FC0A0B"/>
    <w:rsid w:val="00FC0A7D"/>
    <w:rsid w:val="00FC0D8B"/>
    <w:rsid w:val="00FC0DF5"/>
    <w:rsid w:val="00FC0E87"/>
    <w:rsid w:val="00FC0E8F"/>
    <w:rsid w:val="00FC10B8"/>
    <w:rsid w:val="00FC138D"/>
    <w:rsid w:val="00FC14D1"/>
    <w:rsid w:val="00FC152E"/>
    <w:rsid w:val="00FC1531"/>
    <w:rsid w:val="00FC1743"/>
    <w:rsid w:val="00FC19FD"/>
    <w:rsid w:val="00FC1BAB"/>
    <w:rsid w:val="00FC1C5F"/>
    <w:rsid w:val="00FC1DB5"/>
    <w:rsid w:val="00FC1F0A"/>
    <w:rsid w:val="00FC2277"/>
    <w:rsid w:val="00FC23C4"/>
    <w:rsid w:val="00FC2563"/>
    <w:rsid w:val="00FC2578"/>
    <w:rsid w:val="00FC2643"/>
    <w:rsid w:val="00FC26EA"/>
    <w:rsid w:val="00FC27B7"/>
    <w:rsid w:val="00FC284E"/>
    <w:rsid w:val="00FC285C"/>
    <w:rsid w:val="00FC2A3E"/>
    <w:rsid w:val="00FC2DCF"/>
    <w:rsid w:val="00FC2F7D"/>
    <w:rsid w:val="00FC2FB9"/>
    <w:rsid w:val="00FC2FF5"/>
    <w:rsid w:val="00FC3074"/>
    <w:rsid w:val="00FC32C2"/>
    <w:rsid w:val="00FC34C2"/>
    <w:rsid w:val="00FC34F8"/>
    <w:rsid w:val="00FC372A"/>
    <w:rsid w:val="00FC373E"/>
    <w:rsid w:val="00FC3816"/>
    <w:rsid w:val="00FC3BC4"/>
    <w:rsid w:val="00FC3C1E"/>
    <w:rsid w:val="00FC3F10"/>
    <w:rsid w:val="00FC4019"/>
    <w:rsid w:val="00FC423E"/>
    <w:rsid w:val="00FC426F"/>
    <w:rsid w:val="00FC42DB"/>
    <w:rsid w:val="00FC436B"/>
    <w:rsid w:val="00FC459C"/>
    <w:rsid w:val="00FC4609"/>
    <w:rsid w:val="00FC46D6"/>
    <w:rsid w:val="00FC489A"/>
    <w:rsid w:val="00FC48EA"/>
    <w:rsid w:val="00FC4B0C"/>
    <w:rsid w:val="00FC4C1B"/>
    <w:rsid w:val="00FC4C33"/>
    <w:rsid w:val="00FC4DE5"/>
    <w:rsid w:val="00FC4EEC"/>
    <w:rsid w:val="00FC4F73"/>
    <w:rsid w:val="00FC4F9F"/>
    <w:rsid w:val="00FC5213"/>
    <w:rsid w:val="00FC5487"/>
    <w:rsid w:val="00FC557B"/>
    <w:rsid w:val="00FC5740"/>
    <w:rsid w:val="00FC57EF"/>
    <w:rsid w:val="00FC5C92"/>
    <w:rsid w:val="00FC5D0F"/>
    <w:rsid w:val="00FC5D30"/>
    <w:rsid w:val="00FC5EC5"/>
    <w:rsid w:val="00FC5F51"/>
    <w:rsid w:val="00FC60D1"/>
    <w:rsid w:val="00FC6209"/>
    <w:rsid w:val="00FC6367"/>
    <w:rsid w:val="00FC637A"/>
    <w:rsid w:val="00FC66EE"/>
    <w:rsid w:val="00FC6772"/>
    <w:rsid w:val="00FC67B1"/>
    <w:rsid w:val="00FC691A"/>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C7F31"/>
    <w:rsid w:val="00FD0068"/>
    <w:rsid w:val="00FD0085"/>
    <w:rsid w:val="00FD00BC"/>
    <w:rsid w:val="00FD0288"/>
    <w:rsid w:val="00FD037D"/>
    <w:rsid w:val="00FD03F9"/>
    <w:rsid w:val="00FD04AC"/>
    <w:rsid w:val="00FD0A2F"/>
    <w:rsid w:val="00FD0CA5"/>
    <w:rsid w:val="00FD0DBF"/>
    <w:rsid w:val="00FD103E"/>
    <w:rsid w:val="00FD106B"/>
    <w:rsid w:val="00FD1091"/>
    <w:rsid w:val="00FD13E9"/>
    <w:rsid w:val="00FD15FF"/>
    <w:rsid w:val="00FD1693"/>
    <w:rsid w:val="00FD16CC"/>
    <w:rsid w:val="00FD16F6"/>
    <w:rsid w:val="00FD17E2"/>
    <w:rsid w:val="00FD1B07"/>
    <w:rsid w:val="00FD1F5E"/>
    <w:rsid w:val="00FD2050"/>
    <w:rsid w:val="00FD21CE"/>
    <w:rsid w:val="00FD24B6"/>
    <w:rsid w:val="00FD2535"/>
    <w:rsid w:val="00FD2651"/>
    <w:rsid w:val="00FD26C3"/>
    <w:rsid w:val="00FD2947"/>
    <w:rsid w:val="00FD29D0"/>
    <w:rsid w:val="00FD2BD4"/>
    <w:rsid w:val="00FD3078"/>
    <w:rsid w:val="00FD317F"/>
    <w:rsid w:val="00FD349B"/>
    <w:rsid w:val="00FD34D7"/>
    <w:rsid w:val="00FD3615"/>
    <w:rsid w:val="00FD37C0"/>
    <w:rsid w:val="00FD37F3"/>
    <w:rsid w:val="00FD3A0F"/>
    <w:rsid w:val="00FD3CD5"/>
    <w:rsid w:val="00FD3CF6"/>
    <w:rsid w:val="00FD3E32"/>
    <w:rsid w:val="00FD3F1E"/>
    <w:rsid w:val="00FD4019"/>
    <w:rsid w:val="00FD438C"/>
    <w:rsid w:val="00FD43DE"/>
    <w:rsid w:val="00FD4519"/>
    <w:rsid w:val="00FD4633"/>
    <w:rsid w:val="00FD464C"/>
    <w:rsid w:val="00FD4706"/>
    <w:rsid w:val="00FD4754"/>
    <w:rsid w:val="00FD483F"/>
    <w:rsid w:val="00FD48E6"/>
    <w:rsid w:val="00FD4AAB"/>
    <w:rsid w:val="00FD4BEB"/>
    <w:rsid w:val="00FD4EA5"/>
    <w:rsid w:val="00FD4F7F"/>
    <w:rsid w:val="00FD54BF"/>
    <w:rsid w:val="00FD5517"/>
    <w:rsid w:val="00FD55DF"/>
    <w:rsid w:val="00FD563E"/>
    <w:rsid w:val="00FD588E"/>
    <w:rsid w:val="00FD5892"/>
    <w:rsid w:val="00FD589E"/>
    <w:rsid w:val="00FD5BFE"/>
    <w:rsid w:val="00FD5C4C"/>
    <w:rsid w:val="00FD5CEF"/>
    <w:rsid w:val="00FD5DE8"/>
    <w:rsid w:val="00FD5E3B"/>
    <w:rsid w:val="00FD6151"/>
    <w:rsid w:val="00FD627E"/>
    <w:rsid w:val="00FD62BA"/>
    <w:rsid w:val="00FD62FB"/>
    <w:rsid w:val="00FD64F7"/>
    <w:rsid w:val="00FD68AD"/>
    <w:rsid w:val="00FD68C8"/>
    <w:rsid w:val="00FD6AC8"/>
    <w:rsid w:val="00FD723A"/>
    <w:rsid w:val="00FD737B"/>
    <w:rsid w:val="00FD7729"/>
    <w:rsid w:val="00FD78E5"/>
    <w:rsid w:val="00FD7937"/>
    <w:rsid w:val="00FD79F4"/>
    <w:rsid w:val="00FD79F6"/>
    <w:rsid w:val="00FD7B3F"/>
    <w:rsid w:val="00FD7F75"/>
    <w:rsid w:val="00FD7FBF"/>
    <w:rsid w:val="00FD7FDE"/>
    <w:rsid w:val="00FD7FEC"/>
    <w:rsid w:val="00FE034A"/>
    <w:rsid w:val="00FE03BD"/>
    <w:rsid w:val="00FE058D"/>
    <w:rsid w:val="00FE0832"/>
    <w:rsid w:val="00FE0ABF"/>
    <w:rsid w:val="00FE0B14"/>
    <w:rsid w:val="00FE0C0E"/>
    <w:rsid w:val="00FE0C9E"/>
    <w:rsid w:val="00FE0CAB"/>
    <w:rsid w:val="00FE0CF5"/>
    <w:rsid w:val="00FE0CF9"/>
    <w:rsid w:val="00FE1315"/>
    <w:rsid w:val="00FE15CC"/>
    <w:rsid w:val="00FE1737"/>
    <w:rsid w:val="00FE17DB"/>
    <w:rsid w:val="00FE1929"/>
    <w:rsid w:val="00FE1A4F"/>
    <w:rsid w:val="00FE1B03"/>
    <w:rsid w:val="00FE1D95"/>
    <w:rsid w:val="00FE1E14"/>
    <w:rsid w:val="00FE1FB2"/>
    <w:rsid w:val="00FE1FF8"/>
    <w:rsid w:val="00FE224E"/>
    <w:rsid w:val="00FE22A9"/>
    <w:rsid w:val="00FE2515"/>
    <w:rsid w:val="00FE265D"/>
    <w:rsid w:val="00FE2946"/>
    <w:rsid w:val="00FE2CBC"/>
    <w:rsid w:val="00FE2D05"/>
    <w:rsid w:val="00FE3109"/>
    <w:rsid w:val="00FE3241"/>
    <w:rsid w:val="00FE3333"/>
    <w:rsid w:val="00FE3336"/>
    <w:rsid w:val="00FE37B1"/>
    <w:rsid w:val="00FE3ABF"/>
    <w:rsid w:val="00FE3D91"/>
    <w:rsid w:val="00FE4223"/>
    <w:rsid w:val="00FE4225"/>
    <w:rsid w:val="00FE4283"/>
    <w:rsid w:val="00FE42EE"/>
    <w:rsid w:val="00FE43F7"/>
    <w:rsid w:val="00FE4469"/>
    <w:rsid w:val="00FE4591"/>
    <w:rsid w:val="00FE4854"/>
    <w:rsid w:val="00FE4A4A"/>
    <w:rsid w:val="00FE4B54"/>
    <w:rsid w:val="00FE4C0E"/>
    <w:rsid w:val="00FE50F2"/>
    <w:rsid w:val="00FE52E1"/>
    <w:rsid w:val="00FE53B6"/>
    <w:rsid w:val="00FE54DC"/>
    <w:rsid w:val="00FE56F6"/>
    <w:rsid w:val="00FE5B6D"/>
    <w:rsid w:val="00FE5DA9"/>
    <w:rsid w:val="00FE5DD6"/>
    <w:rsid w:val="00FE5EB0"/>
    <w:rsid w:val="00FE615C"/>
    <w:rsid w:val="00FE622B"/>
    <w:rsid w:val="00FE62EF"/>
    <w:rsid w:val="00FE63DE"/>
    <w:rsid w:val="00FE6537"/>
    <w:rsid w:val="00FE659D"/>
    <w:rsid w:val="00FE66EE"/>
    <w:rsid w:val="00FE6714"/>
    <w:rsid w:val="00FE679C"/>
    <w:rsid w:val="00FE6CBD"/>
    <w:rsid w:val="00FE6D56"/>
    <w:rsid w:val="00FE6E16"/>
    <w:rsid w:val="00FE70C8"/>
    <w:rsid w:val="00FE70DD"/>
    <w:rsid w:val="00FE7133"/>
    <w:rsid w:val="00FE71BE"/>
    <w:rsid w:val="00FE72A9"/>
    <w:rsid w:val="00FE77FD"/>
    <w:rsid w:val="00FE7A06"/>
    <w:rsid w:val="00FE7A59"/>
    <w:rsid w:val="00FE7B12"/>
    <w:rsid w:val="00FE7D59"/>
    <w:rsid w:val="00FE7D68"/>
    <w:rsid w:val="00FF01BC"/>
    <w:rsid w:val="00FF0307"/>
    <w:rsid w:val="00FF031E"/>
    <w:rsid w:val="00FF032D"/>
    <w:rsid w:val="00FF032F"/>
    <w:rsid w:val="00FF0383"/>
    <w:rsid w:val="00FF038E"/>
    <w:rsid w:val="00FF03B0"/>
    <w:rsid w:val="00FF04E5"/>
    <w:rsid w:val="00FF083B"/>
    <w:rsid w:val="00FF0A5D"/>
    <w:rsid w:val="00FF0A7C"/>
    <w:rsid w:val="00FF0B90"/>
    <w:rsid w:val="00FF1154"/>
    <w:rsid w:val="00FF1177"/>
    <w:rsid w:val="00FF1270"/>
    <w:rsid w:val="00FF160D"/>
    <w:rsid w:val="00FF1EFA"/>
    <w:rsid w:val="00FF21AF"/>
    <w:rsid w:val="00FF22CA"/>
    <w:rsid w:val="00FF25D7"/>
    <w:rsid w:val="00FF2688"/>
    <w:rsid w:val="00FF26BA"/>
    <w:rsid w:val="00FF275E"/>
    <w:rsid w:val="00FF2846"/>
    <w:rsid w:val="00FF2A20"/>
    <w:rsid w:val="00FF2A61"/>
    <w:rsid w:val="00FF305D"/>
    <w:rsid w:val="00FF31C5"/>
    <w:rsid w:val="00FF3246"/>
    <w:rsid w:val="00FF342D"/>
    <w:rsid w:val="00FF34F5"/>
    <w:rsid w:val="00FF3666"/>
    <w:rsid w:val="00FF37BD"/>
    <w:rsid w:val="00FF37F5"/>
    <w:rsid w:val="00FF380E"/>
    <w:rsid w:val="00FF3F13"/>
    <w:rsid w:val="00FF4225"/>
    <w:rsid w:val="00FF4493"/>
    <w:rsid w:val="00FF453C"/>
    <w:rsid w:val="00FF457D"/>
    <w:rsid w:val="00FF47FB"/>
    <w:rsid w:val="00FF4918"/>
    <w:rsid w:val="00FF4A6F"/>
    <w:rsid w:val="00FF4AE0"/>
    <w:rsid w:val="00FF4D12"/>
    <w:rsid w:val="00FF5113"/>
    <w:rsid w:val="00FF52C5"/>
    <w:rsid w:val="00FF58B7"/>
    <w:rsid w:val="00FF5973"/>
    <w:rsid w:val="00FF5D78"/>
    <w:rsid w:val="00FF5E2B"/>
    <w:rsid w:val="00FF613B"/>
    <w:rsid w:val="00FF61D7"/>
    <w:rsid w:val="00FF6364"/>
    <w:rsid w:val="00FF664E"/>
    <w:rsid w:val="00FF6AF9"/>
    <w:rsid w:val="00FF6D58"/>
    <w:rsid w:val="00FF7120"/>
    <w:rsid w:val="00FF72B8"/>
    <w:rsid w:val="00FF730B"/>
    <w:rsid w:val="00FF7494"/>
    <w:rsid w:val="00FF76CB"/>
    <w:rsid w:val="00FF7A29"/>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0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B75"/>
    <w:pPr>
      <w:spacing w:after="180" w:line="259" w:lineRule="auto"/>
    </w:pPr>
    <w:rPr>
      <w:rFonts w:ascii="Times New Roman" w:eastAsia="Times New Roman" w:hAnsi="Times New Roman"/>
      <w:lang w:eastAsia="en-US"/>
    </w:rPr>
  </w:style>
  <w:style w:type="paragraph" w:styleId="1">
    <w:name w:val="heading 1"/>
    <w:basedOn w:val="3GPPHeader"/>
    <w:next w:val="a0"/>
    <w:link w:val="1Char"/>
    <w:qFormat/>
    <w:pPr>
      <w:keepNext/>
      <w:keepLines/>
      <w:numPr>
        <w:numId w:val="1"/>
      </w:numPr>
      <w:tabs>
        <w:tab w:val="clear" w:pos="3569"/>
        <w:tab w:val="left" w:pos="450"/>
      </w:tabs>
      <w:spacing w:after="180"/>
      <w:ind w:left="45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862"/>
      </w:tabs>
      <w:spacing w:after="60"/>
      <w:outlineLvl w:val="1"/>
    </w:pPr>
    <w:rPr>
      <w:bCs/>
      <w:iCs/>
      <w:sz w:val="28"/>
      <w:szCs w:val="28"/>
    </w:rPr>
  </w:style>
  <w:style w:type="paragraph" w:styleId="3">
    <w:name w:val="heading 3"/>
    <w:basedOn w:val="a0"/>
    <w:next w:val="a0"/>
    <w:link w:val="3Char"/>
    <w:qFormat/>
    <w:pPr>
      <w:keepNext/>
      <w:numPr>
        <w:ilvl w:val="2"/>
        <w:numId w:val="1"/>
      </w:numPr>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tabs>
        <w:tab w:val="clear" w:pos="3569"/>
      </w:tabs>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clear" w:pos="3569"/>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uiPriority w:val="35"/>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aliases w:val="Table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Task Body"/>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 w:type="character" w:customStyle="1" w:styleId="1Char">
    <w:name w:val="标题 1 Char"/>
    <w:basedOn w:val="a1"/>
    <w:link w:val="1"/>
    <w:rsid w:val="002D173E"/>
    <w:rPr>
      <w:rFonts w:ascii="Arial" w:eastAsia="Times New Roman" w:hAnsi="Arial"/>
      <w:sz w:val="36"/>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633F9F"/>
    <w:rPr>
      <w:rFonts w:ascii="Calibri" w:hAnsi="Calibri"/>
      <w:kern w:val="2"/>
      <w:sz w:val="21"/>
      <w:szCs w:val="22"/>
    </w:rPr>
  </w:style>
  <w:style w:type="character" w:customStyle="1" w:styleId="3Char">
    <w:name w:val="标题 3 Char"/>
    <w:basedOn w:val="a1"/>
    <w:link w:val="3"/>
    <w:rsid w:val="002B7A49"/>
    <w:rPr>
      <w:rFonts w:ascii="Arial" w:eastAsia="Times New Roman" w:hAnsi="Arial" w:cs="Arial"/>
      <w:bCs/>
      <w:sz w:val="24"/>
      <w:szCs w:val="26"/>
      <w:lang w:eastAsia="en-US"/>
    </w:rPr>
  </w:style>
  <w:style w:type="paragraph" w:customStyle="1" w:styleId="Proposal">
    <w:name w:val="Proposal"/>
    <w:basedOn w:val="a0"/>
    <w:rsid w:val="00715D66"/>
    <w:pPr>
      <w:numPr>
        <w:numId w:val="17"/>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b/>
      <w:bCs/>
      <w:lang w:eastAsia="zh-CN"/>
    </w:rPr>
  </w:style>
  <w:style w:type="table" w:customStyle="1" w:styleId="TableGrid45">
    <w:name w:val="TableGrid45"/>
    <w:basedOn w:val="a2"/>
    <w:next w:val="ae"/>
    <w:uiPriority w:val="39"/>
    <w:qFormat/>
    <w:rsid w:val="00615E7D"/>
    <w:rPr>
      <w:rFonts w:ascii="Times New Roman" w:eastAsia="Batang" w:hAnsi="Times New Roman"/>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B75"/>
    <w:pPr>
      <w:spacing w:after="180" w:line="259" w:lineRule="auto"/>
    </w:pPr>
    <w:rPr>
      <w:rFonts w:ascii="Times New Roman" w:eastAsia="Times New Roman" w:hAnsi="Times New Roman"/>
      <w:lang w:eastAsia="en-US"/>
    </w:rPr>
  </w:style>
  <w:style w:type="paragraph" w:styleId="1">
    <w:name w:val="heading 1"/>
    <w:basedOn w:val="3GPPHeader"/>
    <w:next w:val="a0"/>
    <w:link w:val="1Char"/>
    <w:qFormat/>
    <w:pPr>
      <w:keepNext/>
      <w:keepLines/>
      <w:numPr>
        <w:numId w:val="1"/>
      </w:numPr>
      <w:tabs>
        <w:tab w:val="clear" w:pos="3569"/>
        <w:tab w:val="left" w:pos="450"/>
      </w:tabs>
      <w:spacing w:after="180"/>
      <w:ind w:left="45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862"/>
      </w:tabs>
      <w:spacing w:after="60"/>
      <w:outlineLvl w:val="1"/>
    </w:pPr>
    <w:rPr>
      <w:bCs/>
      <w:iCs/>
      <w:sz w:val="28"/>
      <w:szCs w:val="28"/>
    </w:rPr>
  </w:style>
  <w:style w:type="paragraph" w:styleId="3">
    <w:name w:val="heading 3"/>
    <w:basedOn w:val="a0"/>
    <w:next w:val="a0"/>
    <w:link w:val="3Char"/>
    <w:qFormat/>
    <w:pPr>
      <w:keepNext/>
      <w:numPr>
        <w:ilvl w:val="2"/>
        <w:numId w:val="1"/>
      </w:numPr>
      <w:tabs>
        <w:tab w:val="left" w:pos="450"/>
        <w:tab w:val="left" w:pos="72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tabs>
        <w:tab w:val="clear" w:pos="3569"/>
      </w:tabs>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clear" w:pos="3569"/>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tion Char1 Char,cap Char Char1,Caption Char Char1 Char,cap Char2,Caption Char"/>
    <w:basedOn w:val="a0"/>
    <w:next w:val="a0"/>
    <w:link w:val="Char"/>
    <w:uiPriority w:val="35"/>
    <w:qFormat/>
    <w:rPr>
      <w:b/>
      <w:bCs/>
    </w:rPr>
  </w:style>
  <w:style w:type="paragraph" w:styleId="a5">
    <w:name w:val="Document Map"/>
    <w:basedOn w:val="a0"/>
    <w:semiHidden/>
    <w:qFormat/>
    <w:pPr>
      <w:shd w:val="clear" w:color="auto" w:fill="000080"/>
    </w:pPr>
  </w:style>
  <w:style w:type="paragraph" w:styleId="a6">
    <w:name w:val="annotation text"/>
    <w:basedOn w:val="a0"/>
    <w:link w:val="Char0"/>
    <w:qFormat/>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aliases w:val="Table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Caption Char1 Char Char,cap Char Char1 Char,Caption Char Char1 Char Char,cap Char2 Char,Caption Char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Task Body"/>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eastAsia="zh-CN"/>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 w:type="character" w:customStyle="1" w:styleId="1Char">
    <w:name w:val="标题 1 Char"/>
    <w:basedOn w:val="a1"/>
    <w:link w:val="1"/>
    <w:rsid w:val="002D173E"/>
    <w:rPr>
      <w:rFonts w:ascii="Arial" w:eastAsia="Times New Roman" w:hAnsi="Arial"/>
      <w:sz w:val="36"/>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633F9F"/>
    <w:rPr>
      <w:rFonts w:ascii="Calibri" w:hAnsi="Calibri"/>
      <w:kern w:val="2"/>
      <w:sz w:val="21"/>
      <w:szCs w:val="22"/>
    </w:rPr>
  </w:style>
  <w:style w:type="character" w:customStyle="1" w:styleId="3Char">
    <w:name w:val="标题 3 Char"/>
    <w:basedOn w:val="a1"/>
    <w:link w:val="3"/>
    <w:rsid w:val="002B7A49"/>
    <w:rPr>
      <w:rFonts w:ascii="Arial" w:eastAsia="Times New Roman" w:hAnsi="Arial" w:cs="Arial"/>
      <w:bCs/>
      <w:sz w:val="24"/>
      <w:szCs w:val="26"/>
      <w:lang w:eastAsia="en-US"/>
    </w:rPr>
  </w:style>
  <w:style w:type="paragraph" w:customStyle="1" w:styleId="Proposal">
    <w:name w:val="Proposal"/>
    <w:basedOn w:val="a0"/>
    <w:rsid w:val="00715D66"/>
    <w:pPr>
      <w:numPr>
        <w:numId w:val="17"/>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b/>
      <w:bCs/>
      <w:lang w:eastAsia="zh-CN"/>
    </w:rPr>
  </w:style>
  <w:style w:type="table" w:customStyle="1" w:styleId="TableGrid45">
    <w:name w:val="TableGrid45"/>
    <w:basedOn w:val="a2"/>
    <w:next w:val="ae"/>
    <w:uiPriority w:val="39"/>
    <w:qFormat/>
    <w:rsid w:val="00615E7D"/>
    <w:rPr>
      <w:rFonts w:ascii="Times New Roman" w:eastAsia="Batang" w:hAnsi="Times New Roman"/>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07428">
      <w:bodyDiv w:val="1"/>
      <w:marLeft w:val="0"/>
      <w:marRight w:val="0"/>
      <w:marTop w:val="0"/>
      <w:marBottom w:val="0"/>
      <w:divBdr>
        <w:top w:val="none" w:sz="0" w:space="0" w:color="auto"/>
        <w:left w:val="none" w:sz="0" w:space="0" w:color="auto"/>
        <w:bottom w:val="none" w:sz="0" w:space="0" w:color="auto"/>
        <w:right w:val="none" w:sz="0" w:space="0" w:color="auto"/>
      </w:divBdr>
      <w:divsChild>
        <w:div w:id="395861490">
          <w:marLeft w:val="1080"/>
          <w:marRight w:val="0"/>
          <w:marTop w:val="0"/>
          <w:marBottom w:val="0"/>
          <w:divBdr>
            <w:top w:val="none" w:sz="0" w:space="0" w:color="auto"/>
            <w:left w:val="none" w:sz="0" w:space="0" w:color="auto"/>
            <w:bottom w:val="none" w:sz="0" w:space="0" w:color="auto"/>
            <w:right w:val="none" w:sz="0" w:space="0" w:color="auto"/>
          </w:divBdr>
        </w:div>
        <w:div w:id="767385911">
          <w:marLeft w:val="1800"/>
          <w:marRight w:val="0"/>
          <w:marTop w:val="0"/>
          <w:marBottom w:val="0"/>
          <w:divBdr>
            <w:top w:val="none" w:sz="0" w:space="0" w:color="auto"/>
            <w:left w:val="none" w:sz="0" w:space="0" w:color="auto"/>
            <w:bottom w:val="none" w:sz="0" w:space="0" w:color="auto"/>
            <w:right w:val="none" w:sz="0" w:space="0" w:color="auto"/>
          </w:divBdr>
        </w:div>
        <w:div w:id="293944965">
          <w:marLeft w:val="1800"/>
          <w:marRight w:val="0"/>
          <w:marTop w:val="0"/>
          <w:marBottom w:val="0"/>
          <w:divBdr>
            <w:top w:val="none" w:sz="0" w:space="0" w:color="auto"/>
            <w:left w:val="none" w:sz="0" w:space="0" w:color="auto"/>
            <w:bottom w:val="none" w:sz="0" w:space="0" w:color="auto"/>
            <w:right w:val="none" w:sz="0" w:space="0" w:color="auto"/>
          </w:divBdr>
        </w:div>
        <w:div w:id="290094218">
          <w:marLeft w:val="1080"/>
          <w:marRight w:val="0"/>
          <w:marTop w:val="0"/>
          <w:marBottom w:val="0"/>
          <w:divBdr>
            <w:top w:val="none" w:sz="0" w:space="0" w:color="auto"/>
            <w:left w:val="none" w:sz="0" w:space="0" w:color="auto"/>
            <w:bottom w:val="none" w:sz="0" w:space="0" w:color="auto"/>
            <w:right w:val="none" w:sz="0" w:space="0" w:color="auto"/>
          </w:divBdr>
        </w:div>
        <w:div w:id="1772704914">
          <w:marLeft w:val="1800"/>
          <w:marRight w:val="0"/>
          <w:marTop w:val="0"/>
          <w:marBottom w:val="0"/>
          <w:divBdr>
            <w:top w:val="none" w:sz="0" w:space="0" w:color="auto"/>
            <w:left w:val="none" w:sz="0" w:space="0" w:color="auto"/>
            <w:bottom w:val="none" w:sz="0" w:space="0" w:color="auto"/>
            <w:right w:val="none" w:sz="0" w:space="0" w:color="auto"/>
          </w:divBdr>
        </w:div>
        <w:div w:id="866865886">
          <w:marLeft w:val="1800"/>
          <w:marRight w:val="0"/>
          <w:marTop w:val="0"/>
          <w:marBottom w:val="0"/>
          <w:divBdr>
            <w:top w:val="none" w:sz="0" w:space="0" w:color="auto"/>
            <w:left w:val="none" w:sz="0" w:space="0" w:color="auto"/>
            <w:bottom w:val="none" w:sz="0" w:space="0" w:color="auto"/>
            <w:right w:val="none" w:sz="0" w:space="0" w:color="auto"/>
          </w:divBdr>
        </w:div>
        <w:div w:id="1062288685">
          <w:marLeft w:val="1080"/>
          <w:marRight w:val="0"/>
          <w:marTop w:val="0"/>
          <w:marBottom w:val="0"/>
          <w:divBdr>
            <w:top w:val="none" w:sz="0" w:space="0" w:color="auto"/>
            <w:left w:val="none" w:sz="0" w:space="0" w:color="auto"/>
            <w:bottom w:val="none" w:sz="0" w:space="0" w:color="auto"/>
            <w:right w:val="none" w:sz="0" w:space="0" w:color="auto"/>
          </w:divBdr>
        </w:div>
        <w:div w:id="716587983">
          <w:marLeft w:val="1800"/>
          <w:marRight w:val="0"/>
          <w:marTop w:val="0"/>
          <w:marBottom w:val="0"/>
          <w:divBdr>
            <w:top w:val="none" w:sz="0" w:space="0" w:color="auto"/>
            <w:left w:val="none" w:sz="0" w:space="0" w:color="auto"/>
            <w:bottom w:val="none" w:sz="0" w:space="0" w:color="auto"/>
            <w:right w:val="none" w:sz="0" w:space="0" w:color="auto"/>
          </w:divBdr>
        </w:div>
        <w:div w:id="1127238188">
          <w:marLeft w:val="1800"/>
          <w:marRight w:val="0"/>
          <w:marTop w:val="0"/>
          <w:marBottom w:val="0"/>
          <w:divBdr>
            <w:top w:val="none" w:sz="0" w:space="0" w:color="auto"/>
            <w:left w:val="none" w:sz="0" w:space="0" w:color="auto"/>
            <w:bottom w:val="none" w:sz="0" w:space="0" w:color="auto"/>
            <w:right w:val="none" w:sz="0" w:space="0" w:color="auto"/>
          </w:divBdr>
        </w:div>
      </w:divsChild>
    </w:div>
    <w:div w:id="109057988">
      <w:bodyDiv w:val="1"/>
      <w:marLeft w:val="0"/>
      <w:marRight w:val="0"/>
      <w:marTop w:val="0"/>
      <w:marBottom w:val="0"/>
      <w:divBdr>
        <w:top w:val="none" w:sz="0" w:space="0" w:color="auto"/>
        <w:left w:val="none" w:sz="0" w:space="0" w:color="auto"/>
        <w:bottom w:val="none" w:sz="0" w:space="0" w:color="auto"/>
        <w:right w:val="none" w:sz="0" w:space="0" w:color="auto"/>
      </w:divBdr>
    </w:div>
    <w:div w:id="116727243">
      <w:bodyDiv w:val="1"/>
      <w:marLeft w:val="0"/>
      <w:marRight w:val="0"/>
      <w:marTop w:val="0"/>
      <w:marBottom w:val="0"/>
      <w:divBdr>
        <w:top w:val="none" w:sz="0" w:space="0" w:color="auto"/>
        <w:left w:val="none" w:sz="0" w:space="0" w:color="auto"/>
        <w:bottom w:val="none" w:sz="0" w:space="0" w:color="auto"/>
        <w:right w:val="none" w:sz="0" w:space="0" w:color="auto"/>
      </w:divBdr>
      <w:divsChild>
        <w:div w:id="130173462">
          <w:marLeft w:val="1267"/>
          <w:marRight w:val="0"/>
          <w:marTop w:val="100"/>
          <w:marBottom w:val="0"/>
          <w:divBdr>
            <w:top w:val="none" w:sz="0" w:space="0" w:color="auto"/>
            <w:left w:val="none" w:sz="0" w:space="0" w:color="auto"/>
            <w:bottom w:val="none" w:sz="0" w:space="0" w:color="auto"/>
            <w:right w:val="none" w:sz="0" w:space="0" w:color="auto"/>
          </w:divBdr>
        </w:div>
        <w:div w:id="247932874">
          <w:marLeft w:val="1800"/>
          <w:marRight w:val="0"/>
          <w:marTop w:val="100"/>
          <w:marBottom w:val="0"/>
          <w:divBdr>
            <w:top w:val="none" w:sz="0" w:space="0" w:color="auto"/>
            <w:left w:val="none" w:sz="0" w:space="0" w:color="auto"/>
            <w:bottom w:val="none" w:sz="0" w:space="0" w:color="auto"/>
            <w:right w:val="none" w:sz="0" w:space="0" w:color="auto"/>
          </w:divBdr>
        </w:div>
        <w:div w:id="373386977">
          <w:marLeft w:val="1267"/>
          <w:marRight w:val="0"/>
          <w:marTop w:val="100"/>
          <w:marBottom w:val="0"/>
          <w:divBdr>
            <w:top w:val="none" w:sz="0" w:space="0" w:color="auto"/>
            <w:left w:val="none" w:sz="0" w:space="0" w:color="auto"/>
            <w:bottom w:val="none" w:sz="0" w:space="0" w:color="auto"/>
            <w:right w:val="none" w:sz="0" w:space="0" w:color="auto"/>
          </w:divBdr>
        </w:div>
        <w:div w:id="387069918">
          <w:marLeft w:val="1800"/>
          <w:marRight w:val="0"/>
          <w:marTop w:val="100"/>
          <w:marBottom w:val="0"/>
          <w:divBdr>
            <w:top w:val="none" w:sz="0" w:space="0" w:color="auto"/>
            <w:left w:val="none" w:sz="0" w:space="0" w:color="auto"/>
            <w:bottom w:val="none" w:sz="0" w:space="0" w:color="auto"/>
            <w:right w:val="none" w:sz="0" w:space="0" w:color="auto"/>
          </w:divBdr>
        </w:div>
        <w:div w:id="469136756">
          <w:marLeft w:val="1800"/>
          <w:marRight w:val="0"/>
          <w:marTop w:val="100"/>
          <w:marBottom w:val="0"/>
          <w:divBdr>
            <w:top w:val="none" w:sz="0" w:space="0" w:color="auto"/>
            <w:left w:val="none" w:sz="0" w:space="0" w:color="auto"/>
            <w:bottom w:val="none" w:sz="0" w:space="0" w:color="auto"/>
            <w:right w:val="none" w:sz="0" w:space="0" w:color="auto"/>
          </w:divBdr>
        </w:div>
        <w:div w:id="1069427607">
          <w:marLeft w:val="1800"/>
          <w:marRight w:val="0"/>
          <w:marTop w:val="100"/>
          <w:marBottom w:val="0"/>
          <w:divBdr>
            <w:top w:val="none" w:sz="0" w:space="0" w:color="auto"/>
            <w:left w:val="none" w:sz="0" w:space="0" w:color="auto"/>
            <w:bottom w:val="none" w:sz="0" w:space="0" w:color="auto"/>
            <w:right w:val="none" w:sz="0" w:space="0" w:color="auto"/>
          </w:divBdr>
        </w:div>
        <w:div w:id="1457522550">
          <w:marLeft w:val="1800"/>
          <w:marRight w:val="0"/>
          <w:marTop w:val="100"/>
          <w:marBottom w:val="0"/>
          <w:divBdr>
            <w:top w:val="none" w:sz="0" w:space="0" w:color="auto"/>
            <w:left w:val="none" w:sz="0" w:space="0" w:color="auto"/>
            <w:bottom w:val="none" w:sz="0" w:space="0" w:color="auto"/>
            <w:right w:val="none" w:sz="0" w:space="0" w:color="auto"/>
          </w:divBdr>
        </w:div>
        <w:div w:id="1590121848">
          <w:marLeft w:val="1800"/>
          <w:marRight w:val="0"/>
          <w:marTop w:val="100"/>
          <w:marBottom w:val="0"/>
          <w:divBdr>
            <w:top w:val="none" w:sz="0" w:space="0" w:color="auto"/>
            <w:left w:val="none" w:sz="0" w:space="0" w:color="auto"/>
            <w:bottom w:val="none" w:sz="0" w:space="0" w:color="auto"/>
            <w:right w:val="none" w:sz="0" w:space="0" w:color="auto"/>
          </w:divBdr>
        </w:div>
        <w:div w:id="1612395549">
          <w:marLeft w:val="2606"/>
          <w:marRight w:val="0"/>
          <w:marTop w:val="100"/>
          <w:marBottom w:val="0"/>
          <w:divBdr>
            <w:top w:val="none" w:sz="0" w:space="0" w:color="auto"/>
            <w:left w:val="none" w:sz="0" w:space="0" w:color="auto"/>
            <w:bottom w:val="none" w:sz="0" w:space="0" w:color="auto"/>
            <w:right w:val="none" w:sz="0" w:space="0" w:color="auto"/>
          </w:divBdr>
        </w:div>
      </w:divsChild>
    </w:div>
    <w:div w:id="153372696">
      <w:bodyDiv w:val="1"/>
      <w:marLeft w:val="0"/>
      <w:marRight w:val="0"/>
      <w:marTop w:val="0"/>
      <w:marBottom w:val="0"/>
      <w:divBdr>
        <w:top w:val="none" w:sz="0" w:space="0" w:color="auto"/>
        <w:left w:val="none" w:sz="0" w:space="0" w:color="auto"/>
        <w:bottom w:val="none" w:sz="0" w:space="0" w:color="auto"/>
        <w:right w:val="none" w:sz="0" w:space="0" w:color="auto"/>
      </w:divBdr>
      <w:divsChild>
        <w:div w:id="2120955353">
          <w:marLeft w:val="1080"/>
          <w:marRight w:val="0"/>
          <w:marTop w:val="100"/>
          <w:marBottom w:val="0"/>
          <w:divBdr>
            <w:top w:val="none" w:sz="0" w:space="0" w:color="auto"/>
            <w:left w:val="none" w:sz="0" w:space="0" w:color="auto"/>
            <w:bottom w:val="none" w:sz="0" w:space="0" w:color="auto"/>
            <w:right w:val="none" w:sz="0" w:space="0" w:color="auto"/>
          </w:divBdr>
        </w:div>
        <w:div w:id="1806699973">
          <w:marLeft w:val="1800"/>
          <w:marRight w:val="0"/>
          <w:marTop w:val="100"/>
          <w:marBottom w:val="0"/>
          <w:divBdr>
            <w:top w:val="none" w:sz="0" w:space="0" w:color="auto"/>
            <w:left w:val="none" w:sz="0" w:space="0" w:color="auto"/>
            <w:bottom w:val="none" w:sz="0" w:space="0" w:color="auto"/>
            <w:right w:val="none" w:sz="0" w:space="0" w:color="auto"/>
          </w:divBdr>
        </w:div>
        <w:div w:id="1883131010">
          <w:marLeft w:val="1800"/>
          <w:marRight w:val="0"/>
          <w:marTop w:val="100"/>
          <w:marBottom w:val="0"/>
          <w:divBdr>
            <w:top w:val="none" w:sz="0" w:space="0" w:color="auto"/>
            <w:left w:val="none" w:sz="0" w:space="0" w:color="auto"/>
            <w:bottom w:val="none" w:sz="0" w:space="0" w:color="auto"/>
            <w:right w:val="none" w:sz="0" w:space="0" w:color="auto"/>
          </w:divBdr>
        </w:div>
        <w:div w:id="97605732">
          <w:marLeft w:val="1800"/>
          <w:marRight w:val="0"/>
          <w:marTop w:val="100"/>
          <w:marBottom w:val="0"/>
          <w:divBdr>
            <w:top w:val="none" w:sz="0" w:space="0" w:color="auto"/>
            <w:left w:val="none" w:sz="0" w:space="0" w:color="auto"/>
            <w:bottom w:val="none" w:sz="0" w:space="0" w:color="auto"/>
            <w:right w:val="none" w:sz="0" w:space="0" w:color="auto"/>
          </w:divBdr>
        </w:div>
        <w:div w:id="389884148">
          <w:marLeft w:val="2606"/>
          <w:marRight w:val="0"/>
          <w:marTop w:val="100"/>
          <w:marBottom w:val="0"/>
          <w:divBdr>
            <w:top w:val="none" w:sz="0" w:space="0" w:color="auto"/>
            <w:left w:val="none" w:sz="0" w:space="0" w:color="auto"/>
            <w:bottom w:val="none" w:sz="0" w:space="0" w:color="auto"/>
            <w:right w:val="none" w:sz="0" w:space="0" w:color="auto"/>
          </w:divBdr>
        </w:div>
        <w:div w:id="1156337590">
          <w:marLeft w:val="2606"/>
          <w:marRight w:val="0"/>
          <w:marTop w:val="100"/>
          <w:marBottom w:val="0"/>
          <w:divBdr>
            <w:top w:val="none" w:sz="0" w:space="0" w:color="auto"/>
            <w:left w:val="none" w:sz="0" w:space="0" w:color="auto"/>
            <w:bottom w:val="none" w:sz="0" w:space="0" w:color="auto"/>
            <w:right w:val="none" w:sz="0" w:space="0" w:color="auto"/>
          </w:divBdr>
        </w:div>
        <w:div w:id="344096380">
          <w:marLeft w:val="1080"/>
          <w:marRight w:val="0"/>
          <w:marTop w:val="100"/>
          <w:marBottom w:val="0"/>
          <w:divBdr>
            <w:top w:val="none" w:sz="0" w:space="0" w:color="auto"/>
            <w:left w:val="none" w:sz="0" w:space="0" w:color="auto"/>
            <w:bottom w:val="none" w:sz="0" w:space="0" w:color="auto"/>
            <w:right w:val="none" w:sz="0" w:space="0" w:color="auto"/>
          </w:divBdr>
        </w:div>
        <w:div w:id="1238247903">
          <w:marLeft w:val="1800"/>
          <w:marRight w:val="0"/>
          <w:marTop w:val="100"/>
          <w:marBottom w:val="0"/>
          <w:divBdr>
            <w:top w:val="none" w:sz="0" w:space="0" w:color="auto"/>
            <w:left w:val="none" w:sz="0" w:space="0" w:color="auto"/>
            <w:bottom w:val="none" w:sz="0" w:space="0" w:color="auto"/>
            <w:right w:val="none" w:sz="0" w:space="0" w:color="auto"/>
          </w:divBdr>
        </w:div>
        <w:div w:id="1174105533">
          <w:marLeft w:val="1800"/>
          <w:marRight w:val="0"/>
          <w:marTop w:val="100"/>
          <w:marBottom w:val="0"/>
          <w:divBdr>
            <w:top w:val="none" w:sz="0" w:space="0" w:color="auto"/>
            <w:left w:val="none" w:sz="0" w:space="0" w:color="auto"/>
            <w:bottom w:val="none" w:sz="0" w:space="0" w:color="auto"/>
            <w:right w:val="none" w:sz="0" w:space="0" w:color="auto"/>
          </w:divBdr>
        </w:div>
      </w:divsChild>
    </w:div>
    <w:div w:id="160698787">
      <w:bodyDiv w:val="1"/>
      <w:marLeft w:val="0"/>
      <w:marRight w:val="0"/>
      <w:marTop w:val="0"/>
      <w:marBottom w:val="0"/>
      <w:divBdr>
        <w:top w:val="none" w:sz="0" w:space="0" w:color="auto"/>
        <w:left w:val="none" w:sz="0" w:space="0" w:color="auto"/>
        <w:bottom w:val="none" w:sz="0" w:space="0" w:color="auto"/>
        <w:right w:val="none" w:sz="0" w:space="0" w:color="auto"/>
      </w:divBdr>
      <w:divsChild>
        <w:div w:id="1538010742">
          <w:marLeft w:val="1080"/>
          <w:marRight w:val="0"/>
          <w:marTop w:val="100"/>
          <w:marBottom w:val="0"/>
          <w:divBdr>
            <w:top w:val="none" w:sz="0" w:space="0" w:color="auto"/>
            <w:left w:val="none" w:sz="0" w:space="0" w:color="auto"/>
            <w:bottom w:val="none" w:sz="0" w:space="0" w:color="auto"/>
            <w:right w:val="none" w:sz="0" w:space="0" w:color="auto"/>
          </w:divBdr>
        </w:div>
      </w:divsChild>
    </w:div>
    <w:div w:id="170343516">
      <w:bodyDiv w:val="1"/>
      <w:marLeft w:val="0"/>
      <w:marRight w:val="0"/>
      <w:marTop w:val="0"/>
      <w:marBottom w:val="0"/>
      <w:divBdr>
        <w:top w:val="none" w:sz="0" w:space="0" w:color="auto"/>
        <w:left w:val="none" w:sz="0" w:space="0" w:color="auto"/>
        <w:bottom w:val="none" w:sz="0" w:space="0" w:color="auto"/>
        <w:right w:val="none" w:sz="0" w:space="0" w:color="auto"/>
      </w:divBdr>
    </w:div>
    <w:div w:id="207689884">
      <w:bodyDiv w:val="1"/>
      <w:marLeft w:val="0"/>
      <w:marRight w:val="0"/>
      <w:marTop w:val="0"/>
      <w:marBottom w:val="0"/>
      <w:divBdr>
        <w:top w:val="none" w:sz="0" w:space="0" w:color="auto"/>
        <w:left w:val="none" w:sz="0" w:space="0" w:color="auto"/>
        <w:bottom w:val="none" w:sz="0" w:space="0" w:color="auto"/>
        <w:right w:val="none" w:sz="0" w:space="0" w:color="auto"/>
      </w:divBdr>
      <w:divsChild>
        <w:div w:id="759373399">
          <w:marLeft w:val="360"/>
          <w:marRight w:val="0"/>
          <w:marTop w:val="0"/>
          <w:marBottom w:val="120"/>
          <w:divBdr>
            <w:top w:val="none" w:sz="0" w:space="0" w:color="auto"/>
            <w:left w:val="none" w:sz="0" w:space="0" w:color="auto"/>
            <w:bottom w:val="none" w:sz="0" w:space="0" w:color="auto"/>
            <w:right w:val="none" w:sz="0" w:space="0" w:color="auto"/>
          </w:divBdr>
        </w:div>
        <w:div w:id="1216118711">
          <w:marLeft w:val="1080"/>
          <w:marRight w:val="0"/>
          <w:marTop w:val="0"/>
          <w:marBottom w:val="120"/>
          <w:divBdr>
            <w:top w:val="none" w:sz="0" w:space="0" w:color="auto"/>
            <w:left w:val="none" w:sz="0" w:space="0" w:color="auto"/>
            <w:bottom w:val="none" w:sz="0" w:space="0" w:color="auto"/>
            <w:right w:val="none" w:sz="0" w:space="0" w:color="auto"/>
          </w:divBdr>
        </w:div>
        <w:div w:id="1991790227">
          <w:marLeft w:val="1800"/>
          <w:marRight w:val="0"/>
          <w:marTop w:val="0"/>
          <w:marBottom w:val="120"/>
          <w:divBdr>
            <w:top w:val="none" w:sz="0" w:space="0" w:color="auto"/>
            <w:left w:val="none" w:sz="0" w:space="0" w:color="auto"/>
            <w:bottom w:val="none" w:sz="0" w:space="0" w:color="auto"/>
            <w:right w:val="none" w:sz="0" w:space="0" w:color="auto"/>
          </w:divBdr>
        </w:div>
        <w:div w:id="399445900">
          <w:marLeft w:val="1800"/>
          <w:marRight w:val="0"/>
          <w:marTop w:val="0"/>
          <w:marBottom w:val="120"/>
          <w:divBdr>
            <w:top w:val="none" w:sz="0" w:space="0" w:color="auto"/>
            <w:left w:val="none" w:sz="0" w:space="0" w:color="auto"/>
            <w:bottom w:val="none" w:sz="0" w:space="0" w:color="auto"/>
            <w:right w:val="none" w:sz="0" w:space="0" w:color="auto"/>
          </w:divBdr>
        </w:div>
        <w:div w:id="681931429">
          <w:marLeft w:val="2606"/>
          <w:marRight w:val="0"/>
          <w:marTop w:val="0"/>
          <w:marBottom w:val="120"/>
          <w:divBdr>
            <w:top w:val="none" w:sz="0" w:space="0" w:color="auto"/>
            <w:left w:val="none" w:sz="0" w:space="0" w:color="auto"/>
            <w:bottom w:val="none" w:sz="0" w:space="0" w:color="auto"/>
            <w:right w:val="none" w:sz="0" w:space="0" w:color="auto"/>
          </w:divBdr>
        </w:div>
        <w:div w:id="2073498308">
          <w:marLeft w:val="1800"/>
          <w:marRight w:val="0"/>
          <w:marTop w:val="0"/>
          <w:marBottom w:val="120"/>
          <w:divBdr>
            <w:top w:val="none" w:sz="0" w:space="0" w:color="auto"/>
            <w:left w:val="none" w:sz="0" w:space="0" w:color="auto"/>
            <w:bottom w:val="none" w:sz="0" w:space="0" w:color="auto"/>
            <w:right w:val="none" w:sz="0" w:space="0" w:color="auto"/>
          </w:divBdr>
        </w:div>
        <w:div w:id="1485202095">
          <w:marLeft w:val="2606"/>
          <w:marRight w:val="0"/>
          <w:marTop w:val="0"/>
          <w:marBottom w:val="120"/>
          <w:divBdr>
            <w:top w:val="none" w:sz="0" w:space="0" w:color="auto"/>
            <w:left w:val="none" w:sz="0" w:space="0" w:color="auto"/>
            <w:bottom w:val="none" w:sz="0" w:space="0" w:color="auto"/>
            <w:right w:val="none" w:sz="0" w:space="0" w:color="auto"/>
          </w:divBdr>
        </w:div>
        <w:div w:id="1762481343">
          <w:marLeft w:val="2606"/>
          <w:marRight w:val="0"/>
          <w:marTop w:val="0"/>
          <w:marBottom w:val="120"/>
          <w:divBdr>
            <w:top w:val="none" w:sz="0" w:space="0" w:color="auto"/>
            <w:left w:val="none" w:sz="0" w:space="0" w:color="auto"/>
            <w:bottom w:val="none" w:sz="0" w:space="0" w:color="auto"/>
            <w:right w:val="none" w:sz="0" w:space="0" w:color="auto"/>
          </w:divBdr>
        </w:div>
        <w:div w:id="1666470158">
          <w:marLeft w:val="720"/>
          <w:marRight w:val="0"/>
          <w:marTop w:val="0"/>
          <w:marBottom w:val="120"/>
          <w:divBdr>
            <w:top w:val="none" w:sz="0" w:space="0" w:color="auto"/>
            <w:left w:val="none" w:sz="0" w:space="0" w:color="auto"/>
            <w:bottom w:val="none" w:sz="0" w:space="0" w:color="auto"/>
            <w:right w:val="none" w:sz="0" w:space="0" w:color="auto"/>
          </w:divBdr>
        </w:div>
        <w:div w:id="73016840">
          <w:marLeft w:val="0"/>
          <w:marRight w:val="0"/>
          <w:marTop w:val="0"/>
          <w:marBottom w:val="120"/>
          <w:divBdr>
            <w:top w:val="none" w:sz="0" w:space="0" w:color="auto"/>
            <w:left w:val="none" w:sz="0" w:space="0" w:color="auto"/>
            <w:bottom w:val="none" w:sz="0" w:space="0" w:color="auto"/>
            <w:right w:val="none" w:sz="0" w:space="0" w:color="auto"/>
          </w:divBdr>
        </w:div>
        <w:div w:id="880164378">
          <w:marLeft w:val="1080"/>
          <w:marRight w:val="0"/>
          <w:marTop w:val="0"/>
          <w:marBottom w:val="120"/>
          <w:divBdr>
            <w:top w:val="none" w:sz="0" w:space="0" w:color="auto"/>
            <w:left w:val="none" w:sz="0" w:space="0" w:color="auto"/>
            <w:bottom w:val="none" w:sz="0" w:space="0" w:color="auto"/>
            <w:right w:val="none" w:sz="0" w:space="0" w:color="auto"/>
          </w:divBdr>
        </w:div>
        <w:div w:id="584651543">
          <w:marLeft w:val="1080"/>
          <w:marRight w:val="0"/>
          <w:marTop w:val="0"/>
          <w:marBottom w:val="120"/>
          <w:divBdr>
            <w:top w:val="none" w:sz="0" w:space="0" w:color="auto"/>
            <w:left w:val="none" w:sz="0" w:space="0" w:color="auto"/>
            <w:bottom w:val="none" w:sz="0" w:space="0" w:color="auto"/>
            <w:right w:val="none" w:sz="0" w:space="0" w:color="auto"/>
          </w:divBdr>
        </w:div>
        <w:div w:id="84035120">
          <w:marLeft w:val="1800"/>
          <w:marRight w:val="0"/>
          <w:marTop w:val="0"/>
          <w:marBottom w:val="120"/>
          <w:divBdr>
            <w:top w:val="none" w:sz="0" w:space="0" w:color="auto"/>
            <w:left w:val="none" w:sz="0" w:space="0" w:color="auto"/>
            <w:bottom w:val="none" w:sz="0" w:space="0" w:color="auto"/>
            <w:right w:val="none" w:sz="0" w:space="0" w:color="auto"/>
          </w:divBdr>
        </w:div>
        <w:div w:id="2134323720">
          <w:marLeft w:val="2707"/>
          <w:marRight w:val="0"/>
          <w:marTop w:val="0"/>
          <w:marBottom w:val="120"/>
          <w:divBdr>
            <w:top w:val="none" w:sz="0" w:space="0" w:color="auto"/>
            <w:left w:val="none" w:sz="0" w:space="0" w:color="auto"/>
            <w:bottom w:val="none" w:sz="0" w:space="0" w:color="auto"/>
            <w:right w:val="none" w:sz="0" w:space="0" w:color="auto"/>
          </w:divBdr>
        </w:div>
        <w:div w:id="2059276723">
          <w:marLeft w:val="2707"/>
          <w:marRight w:val="0"/>
          <w:marTop w:val="0"/>
          <w:marBottom w:val="120"/>
          <w:divBdr>
            <w:top w:val="none" w:sz="0" w:space="0" w:color="auto"/>
            <w:left w:val="none" w:sz="0" w:space="0" w:color="auto"/>
            <w:bottom w:val="none" w:sz="0" w:space="0" w:color="auto"/>
            <w:right w:val="none" w:sz="0" w:space="0" w:color="auto"/>
          </w:divBdr>
        </w:div>
        <w:div w:id="30500566">
          <w:marLeft w:val="1800"/>
          <w:marRight w:val="0"/>
          <w:marTop w:val="0"/>
          <w:marBottom w:val="120"/>
          <w:divBdr>
            <w:top w:val="none" w:sz="0" w:space="0" w:color="auto"/>
            <w:left w:val="none" w:sz="0" w:space="0" w:color="auto"/>
            <w:bottom w:val="none" w:sz="0" w:space="0" w:color="auto"/>
            <w:right w:val="none" w:sz="0" w:space="0" w:color="auto"/>
          </w:divBdr>
        </w:div>
        <w:div w:id="1473980953">
          <w:marLeft w:val="2707"/>
          <w:marRight w:val="0"/>
          <w:marTop w:val="0"/>
          <w:marBottom w:val="120"/>
          <w:divBdr>
            <w:top w:val="none" w:sz="0" w:space="0" w:color="auto"/>
            <w:left w:val="none" w:sz="0" w:space="0" w:color="auto"/>
            <w:bottom w:val="none" w:sz="0" w:space="0" w:color="auto"/>
            <w:right w:val="none" w:sz="0" w:space="0" w:color="auto"/>
          </w:divBdr>
        </w:div>
      </w:divsChild>
    </w:div>
    <w:div w:id="215970288">
      <w:bodyDiv w:val="1"/>
      <w:marLeft w:val="0"/>
      <w:marRight w:val="0"/>
      <w:marTop w:val="0"/>
      <w:marBottom w:val="0"/>
      <w:divBdr>
        <w:top w:val="none" w:sz="0" w:space="0" w:color="auto"/>
        <w:left w:val="none" w:sz="0" w:space="0" w:color="auto"/>
        <w:bottom w:val="none" w:sz="0" w:space="0" w:color="auto"/>
        <w:right w:val="none" w:sz="0" w:space="0" w:color="auto"/>
      </w:divBdr>
      <w:divsChild>
        <w:div w:id="12458619">
          <w:marLeft w:val="2606"/>
          <w:marRight w:val="0"/>
          <w:marTop w:val="100"/>
          <w:marBottom w:val="0"/>
          <w:divBdr>
            <w:top w:val="none" w:sz="0" w:space="0" w:color="auto"/>
            <w:left w:val="none" w:sz="0" w:space="0" w:color="auto"/>
            <w:bottom w:val="none" w:sz="0" w:space="0" w:color="auto"/>
            <w:right w:val="none" w:sz="0" w:space="0" w:color="auto"/>
          </w:divBdr>
        </w:div>
        <w:div w:id="214128847">
          <w:marLeft w:val="1267"/>
          <w:marRight w:val="0"/>
          <w:marTop w:val="100"/>
          <w:marBottom w:val="0"/>
          <w:divBdr>
            <w:top w:val="none" w:sz="0" w:space="0" w:color="auto"/>
            <w:left w:val="none" w:sz="0" w:space="0" w:color="auto"/>
            <w:bottom w:val="none" w:sz="0" w:space="0" w:color="auto"/>
            <w:right w:val="none" w:sz="0" w:space="0" w:color="auto"/>
          </w:divBdr>
        </w:div>
        <w:div w:id="315188759">
          <w:marLeft w:val="1800"/>
          <w:marRight w:val="0"/>
          <w:marTop w:val="0"/>
          <w:marBottom w:val="0"/>
          <w:divBdr>
            <w:top w:val="none" w:sz="0" w:space="0" w:color="auto"/>
            <w:left w:val="none" w:sz="0" w:space="0" w:color="auto"/>
            <w:bottom w:val="none" w:sz="0" w:space="0" w:color="auto"/>
            <w:right w:val="none" w:sz="0" w:space="0" w:color="auto"/>
          </w:divBdr>
        </w:div>
        <w:div w:id="587422347">
          <w:marLeft w:val="1800"/>
          <w:marRight w:val="0"/>
          <w:marTop w:val="100"/>
          <w:marBottom w:val="0"/>
          <w:divBdr>
            <w:top w:val="none" w:sz="0" w:space="0" w:color="auto"/>
            <w:left w:val="none" w:sz="0" w:space="0" w:color="auto"/>
            <w:bottom w:val="none" w:sz="0" w:space="0" w:color="auto"/>
            <w:right w:val="none" w:sz="0" w:space="0" w:color="auto"/>
          </w:divBdr>
        </w:div>
        <w:div w:id="673605784">
          <w:marLeft w:val="1800"/>
          <w:marRight w:val="0"/>
          <w:marTop w:val="100"/>
          <w:marBottom w:val="0"/>
          <w:divBdr>
            <w:top w:val="none" w:sz="0" w:space="0" w:color="auto"/>
            <w:left w:val="none" w:sz="0" w:space="0" w:color="auto"/>
            <w:bottom w:val="none" w:sz="0" w:space="0" w:color="auto"/>
            <w:right w:val="none" w:sz="0" w:space="0" w:color="auto"/>
          </w:divBdr>
        </w:div>
        <w:div w:id="848835849">
          <w:marLeft w:val="1800"/>
          <w:marRight w:val="0"/>
          <w:marTop w:val="100"/>
          <w:marBottom w:val="0"/>
          <w:divBdr>
            <w:top w:val="none" w:sz="0" w:space="0" w:color="auto"/>
            <w:left w:val="none" w:sz="0" w:space="0" w:color="auto"/>
            <w:bottom w:val="none" w:sz="0" w:space="0" w:color="auto"/>
            <w:right w:val="none" w:sz="0" w:space="0" w:color="auto"/>
          </w:divBdr>
        </w:div>
        <w:div w:id="1166476751">
          <w:marLeft w:val="547"/>
          <w:marRight w:val="0"/>
          <w:marTop w:val="0"/>
          <w:marBottom w:val="0"/>
          <w:divBdr>
            <w:top w:val="none" w:sz="0" w:space="0" w:color="auto"/>
            <w:left w:val="none" w:sz="0" w:space="0" w:color="auto"/>
            <w:bottom w:val="none" w:sz="0" w:space="0" w:color="auto"/>
            <w:right w:val="none" w:sz="0" w:space="0" w:color="auto"/>
          </w:divBdr>
        </w:div>
        <w:div w:id="1514029955">
          <w:marLeft w:val="1800"/>
          <w:marRight w:val="0"/>
          <w:marTop w:val="100"/>
          <w:marBottom w:val="0"/>
          <w:divBdr>
            <w:top w:val="none" w:sz="0" w:space="0" w:color="auto"/>
            <w:left w:val="none" w:sz="0" w:space="0" w:color="auto"/>
            <w:bottom w:val="none" w:sz="0" w:space="0" w:color="auto"/>
            <w:right w:val="none" w:sz="0" w:space="0" w:color="auto"/>
          </w:divBdr>
        </w:div>
        <w:div w:id="1560439074">
          <w:marLeft w:val="547"/>
          <w:marRight w:val="0"/>
          <w:marTop w:val="120"/>
          <w:marBottom w:val="0"/>
          <w:divBdr>
            <w:top w:val="none" w:sz="0" w:space="0" w:color="auto"/>
            <w:left w:val="none" w:sz="0" w:space="0" w:color="auto"/>
            <w:bottom w:val="none" w:sz="0" w:space="0" w:color="auto"/>
            <w:right w:val="none" w:sz="0" w:space="0" w:color="auto"/>
          </w:divBdr>
        </w:div>
        <w:div w:id="1636371300">
          <w:marLeft w:val="1800"/>
          <w:marRight w:val="0"/>
          <w:marTop w:val="100"/>
          <w:marBottom w:val="0"/>
          <w:divBdr>
            <w:top w:val="none" w:sz="0" w:space="0" w:color="auto"/>
            <w:left w:val="none" w:sz="0" w:space="0" w:color="auto"/>
            <w:bottom w:val="none" w:sz="0" w:space="0" w:color="auto"/>
            <w:right w:val="none" w:sz="0" w:space="0" w:color="auto"/>
          </w:divBdr>
        </w:div>
        <w:div w:id="1647007544">
          <w:marLeft w:val="1166"/>
          <w:marRight w:val="0"/>
          <w:marTop w:val="0"/>
          <w:marBottom w:val="0"/>
          <w:divBdr>
            <w:top w:val="none" w:sz="0" w:space="0" w:color="auto"/>
            <w:left w:val="none" w:sz="0" w:space="0" w:color="auto"/>
            <w:bottom w:val="none" w:sz="0" w:space="0" w:color="auto"/>
            <w:right w:val="none" w:sz="0" w:space="0" w:color="auto"/>
          </w:divBdr>
        </w:div>
        <w:div w:id="1678190300">
          <w:marLeft w:val="1267"/>
          <w:marRight w:val="0"/>
          <w:marTop w:val="0"/>
          <w:marBottom w:val="0"/>
          <w:divBdr>
            <w:top w:val="none" w:sz="0" w:space="0" w:color="auto"/>
            <w:left w:val="none" w:sz="0" w:space="0" w:color="auto"/>
            <w:bottom w:val="none" w:sz="0" w:space="0" w:color="auto"/>
            <w:right w:val="none" w:sz="0" w:space="0" w:color="auto"/>
          </w:divBdr>
        </w:div>
        <w:div w:id="1682271081">
          <w:marLeft w:val="1267"/>
          <w:marRight w:val="0"/>
          <w:marTop w:val="100"/>
          <w:marBottom w:val="0"/>
          <w:divBdr>
            <w:top w:val="none" w:sz="0" w:space="0" w:color="auto"/>
            <w:left w:val="none" w:sz="0" w:space="0" w:color="auto"/>
            <w:bottom w:val="none" w:sz="0" w:space="0" w:color="auto"/>
            <w:right w:val="none" w:sz="0" w:space="0" w:color="auto"/>
          </w:divBdr>
        </w:div>
        <w:div w:id="1962563834">
          <w:marLeft w:val="1800"/>
          <w:marRight w:val="0"/>
          <w:marTop w:val="100"/>
          <w:marBottom w:val="0"/>
          <w:divBdr>
            <w:top w:val="none" w:sz="0" w:space="0" w:color="auto"/>
            <w:left w:val="none" w:sz="0" w:space="0" w:color="auto"/>
            <w:bottom w:val="none" w:sz="0" w:space="0" w:color="auto"/>
            <w:right w:val="none" w:sz="0" w:space="0" w:color="auto"/>
          </w:divBdr>
        </w:div>
      </w:divsChild>
    </w:div>
    <w:div w:id="343090524">
      <w:bodyDiv w:val="1"/>
      <w:marLeft w:val="0"/>
      <w:marRight w:val="0"/>
      <w:marTop w:val="0"/>
      <w:marBottom w:val="0"/>
      <w:divBdr>
        <w:top w:val="none" w:sz="0" w:space="0" w:color="auto"/>
        <w:left w:val="none" w:sz="0" w:space="0" w:color="auto"/>
        <w:bottom w:val="none" w:sz="0" w:space="0" w:color="auto"/>
        <w:right w:val="none" w:sz="0" w:space="0" w:color="auto"/>
      </w:divBdr>
    </w:div>
    <w:div w:id="361980292">
      <w:bodyDiv w:val="1"/>
      <w:marLeft w:val="0"/>
      <w:marRight w:val="0"/>
      <w:marTop w:val="0"/>
      <w:marBottom w:val="0"/>
      <w:divBdr>
        <w:top w:val="none" w:sz="0" w:space="0" w:color="auto"/>
        <w:left w:val="none" w:sz="0" w:space="0" w:color="auto"/>
        <w:bottom w:val="none" w:sz="0" w:space="0" w:color="auto"/>
        <w:right w:val="none" w:sz="0" w:space="0" w:color="auto"/>
      </w:divBdr>
      <w:divsChild>
        <w:div w:id="1389039357">
          <w:marLeft w:val="2966"/>
          <w:marRight w:val="0"/>
          <w:marTop w:val="0"/>
          <w:marBottom w:val="120"/>
          <w:divBdr>
            <w:top w:val="none" w:sz="0" w:space="0" w:color="auto"/>
            <w:left w:val="none" w:sz="0" w:space="0" w:color="auto"/>
            <w:bottom w:val="none" w:sz="0" w:space="0" w:color="auto"/>
            <w:right w:val="none" w:sz="0" w:space="0" w:color="auto"/>
          </w:divBdr>
        </w:div>
      </w:divsChild>
    </w:div>
    <w:div w:id="381947218">
      <w:bodyDiv w:val="1"/>
      <w:marLeft w:val="0"/>
      <w:marRight w:val="0"/>
      <w:marTop w:val="0"/>
      <w:marBottom w:val="0"/>
      <w:divBdr>
        <w:top w:val="none" w:sz="0" w:space="0" w:color="auto"/>
        <w:left w:val="none" w:sz="0" w:space="0" w:color="auto"/>
        <w:bottom w:val="none" w:sz="0" w:space="0" w:color="auto"/>
        <w:right w:val="none" w:sz="0" w:space="0" w:color="auto"/>
      </w:divBdr>
      <w:divsChild>
        <w:div w:id="1117913772">
          <w:marLeft w:val="1800"/>
          <w:marRight w:val="0"/>
          <w:marTop w:val="0"/>
          <w:marBottom w:val="60"/>
          <w:divBdr>
            <w:top w:val="none" w:sz="0" w:space="0" w:color="auto"/>
            <w:left w:val="none" w:sz="0" w:space="0" w:color="auto"/>
            <w:bottom w:val="none" w:sz="0" w:space="0" w:color="auto"/>
            <w:right w:val="none" w:sz="0" w:space="0" w:color="auto"/>
          </w:divBdr>
        </w:div>
        <w:div w:id="766315948">
          <w:marLeft w:val="1800"/>
          <w:marRight w:val="0"/>
          <w:marTop w:val="0"/>
          <w:marBottom w:val="60"/>
          <w:divBdr>
            <w:top w:val="none" w:sz="0" w:space="0" w:color="auto"/>
            <w:left w:val="none" w:sz="0" w:space="0" w:color="auto"/>
            <w:bottom w:val="none" w:sz="0" w:space="0" w:color="auto"/>
            <w:right w:val="none" w:sz="0" w:space="0" w:color="auto"/>
          </w:divBdr>
        </w:div>
      </w:divsChild>
    </w:div>
    <w:div w:id="383481378">
      <w:bodyDiv w:val="1"/>
      <w:marLeft w:val="0"/>
      <w:marRight w:val="0"/>
      <w:marTop w:val="0"/>
      <w:marBottom w:val="0"/>
      <w:divBdr>
        <w:top w:val="none" w:sz="0" w:space="0" w:color="auto"/>
        <w:left w:val="none" w:sz="0" w:space="0" w:color="auto"/>
        <w:bottom w:val="none" w:sz="0" w:space="0" w:color="auto"/>
        <w:right w:val="none" w:sz="0" w:space="0" w:color="auto"/>
      </w:divBdr>
      <w:divsChild>
        <w:div w:id="157431336">
          <w:marLeft w:val="547"/>
          <w:marRight w:val="0"/>
          <w:marTop w:val="120"/>
          <w:marBottom w:val="0"/>
          <w:divBdr>
            <w:top w:val="none" w:sz="0" w:space="0" w:color="auto"/>
            <w:left w:val="none" w:sz="0" w:space="0" w:color="auto"/>
            <w:bottom w:val="none" w:sz="0" w:space="0" w:color="auto"/>
            <w:right w:val="none" w:sz="0" w:space="0" w:color="auto"/>
          </w:divBdr>
        </w:div>
        <w:div w:id="265961392">
          <w:marLeft w:val="1800"/>
          <w:marRight w:val="0"/>
          <w:marTop w:val="100"/>
          <w:marBottom w:val="0"/>
          <w:divBdr>
            <w:top w:val="none" w:sz="0" w:space="0" w:color="auto"/>
            <w:left w:val="none" w:sz="0" w:space="0" w:color="auto"/>
            <w:bottom w:val="none" w:sz="0" w:space="0" w:color="auto"/>
            <w:right w:val="none" w:sz="0" w:space="0" w:color="auto"/>
          </w:divBdr>
        </w:div>
        <w:div w:id="700399394">
          <w:marLeft w:val="1800"/>
          <w:marRight w:val="0"/>
          <w:marTop w:val="100"/>
          <w:marBottom w:val="0"/>
          <w:divBdr>
            <w:top w:val="none" w:sz="0" w:space="0" w:color="auto"/>
            <w:left w:val="none" w:sz="0" w:space="0" w:color="auto"/>
            <w:bottom w:val="none" w:sz="0" w:space="0" w:color="auto"/>
            <w:right w:val="none" w:sz="0" w:space="0" w:color="auto"/>
          </w:divBdr>
        </w:div>
        <w:div w:id="1068721778">
          <w:marLeft w:val="1800"/>
          <w:marRight w:val="0"/>
          <w:marTop w:val="100"/>
          <w:marBottom w:val="0"/>
          <w:divBdr>
            <w:top w:val="none" w:sz="0" w:space="0" w:color="auto"/>
            <w:left w:val="none" w:sz="0" w:space="0" w:color="auto"/>
            <w:bottom w:val="none" w:sz="0" w:space="0" w:color="auto"/>
            <w:right w:val="none" w:sz="0" w:space="0" w:color="auto"/>
          </w:divBdr>
        </w:div>
        <w:div w:id="1158964692">
          <w:marLeft w:val="1800"/>
          <w:marRight w:val="0"/>
          <w:marTop w:val="100"/>
          <w:marBottom w:val="0"/>
          <w:divBdr>
            <w:top w:val="none" w:sz="0" w:space="0" w:color="auto"/>
            <w:left w:val="none" w:sz="0" w:space="0" w:color="auto"/>
            <w:bottom w:val="none" w:sz="0" w:space="0" w:color="auto"/>
            <w:right w:val="none" w:sz="0" w:space="0" w:color="auto"/>
          </w:divBdr>
        </w:div>
        <w:div w:id="1379091168">
          <w:marLeft w:val="1267"/>
          <w:marRight w:val="0"/>
          <w:marTop w:val="100"/>
          <w:marBottom w:val="0"/>
          <w:divBdr>
            <w:top w:val="none" w:sz="0" w:space="0" w:color="auto"/>
            <w:left w:val="none" w:sz="0" w:space="0" w:color="auto"/>
            <w:bottom w:val="none" w:sz="0" w:space="0" w:color="auto"/>
            <w:right w:val="none" w:sz="0" w:space="0" w:color="auto"/>
          </w:divBdr>
        </w:div>
        <w:div w:id="1438256386">
          <w:marLeft w:val="1800"/>
          <w:marRight w:val="0"/>
          <w:marTop w:val="100"/>
          <w:marBottom w:val="0"/>
          <w:divBdr>
            <w:top w:val="none" w:sz="0" w:space="0" w:color="auto"/>
            <w:left w:val="none" w:sz="0" w:space="0" w:color="auto"/>
            <w:bottom w:val="none" w:sz="0" w:space="0" w:color="auto"/>
            <w:right w:val="none" w:sz="0" w:space="0" w:color="auto"/>
          </w:divBdr>
        </w:div>
        <w:div w:id="1494636497">
          <w:marLeft w:val="1800"/>
          <w:marRight w:val="0"/>
          <w:marTop w:val="100"/>
          <w:marBottom w:val="0"/>
          <w:divBdr>
            <w:top w:val="none" w:sz="0" w:space="0" w:color="auto"/>
            <w:left w:val="none" w:sz="0" w:space="0" w:color="auto"/>
            <w:bottom w:val="none" w:sz="0" w:space="0" w:color="auto"/>
            <w:right w:val="none" w:sz="0" w:space="0" w:color="auto"/>
          </w:divBdr>
        </w:div>
        <w:div w:id="1689722129">
          <w:marLeft w:val="1800"/>
          <w:marRight w:val="0"/>
          <w:marTop w:val="100"/>
          <w:marBottom w:val="0"/>
          <w:divBdr>
            <w:top w:val="none" w:sz="0" w:space="0" w:color="auto"/>
            <w:left w:val="none" w:sz="0" w:space="0" w:color="auto"/>
            <w:bottom w:val="none" w:sz="0" w:space="0" w:color="auto"/>
            <w:right w:val="none" w:sz="0" w:space="0" w:color="auto"/>
          </w:divBdr>
        </w:div>
        <w:div w:id="1724476227">
          <w:marLeft w:val="1267"/>
          <w:marRight w:val="0"/>
          <w:marTop w:val="100"/>
          <w:marBottom w:val="0"/>
          <w:divBdr>
            <w:top w:val="none" w:sz="0" w:space="0" w:color="auto"/>
            <w:left w:val="none" w:sz="0" w:space="0" w:color="auto"/>
            <w:bottom w:val="none" w:sz="0" w:space="0" w:color="auto"/>
            <w:right w:val="none" w:sz="0" w:space="0" w:color="auto"/>
          </w:divBdr>
        </w:div>
        <w:div w:id="1819684518">
          <w:marLeft w:val="1800"/>
          <w:marRight w:val="0"/>
          <w:marTop w:val="100"/>
          <w:marBottom w:val="0"/>
          <w:divBdr>
            <w:top w:val="none" w:sz="0" w:space="0" w:color="auto"/>
            <w:left w:val="none" w:sz="0" w:space="0" w:color="auto"/>
            <w:bottom w:val="none" w:sz="0" w:space="0" w:color="auto"/>
            <w:right w:val="none" w:sz="0" w:space="0" w:color="auto"/>
          </w:divBdr>
        </w:div>
        <w:div w:id="2114592566">
          <w:marLeft w:val="1800"/>
          <w:marRight w:val="0"/>
          <w:marTop w:val="100"/>
          <w:marBottom w:val="0"/>
          <w:divBdr>
            <w:top w:val="none" w:sz="0" w:space="0" w:color="auto"/>
            <w:left w:val="none" w:sz="0" w:space="0" w:color="auto"/>
            <w:bottom w:val="none" w:sz="0" w:space="0" w:color="auto"/>
            <w:right w:val="none" w:sz="0" w:space="0" w:color="auto"/>
          </w:divBdr>
        </w:div>
      </w:divsChild>
    </w:div>
    <w:div w:id="394934158">
      <w:bodyDiv w:val="1"/>
      <w:marLeft w:val="0"/>
      <w:marRight w:val="0"/>
      <w:marTop w:val="0"/>
      <w:marBottom w:val="0"/>
      <w:divBdr>
        <w:top w:val="none" w:sz="0" w:space="0" w:color="auto"/>
        <w:left w:val="none" w:sz="0" w:space="0" w:color="auto"/>
        <w:bottom w:val="none" w:sz="0" w:space="0" w:color="auto"/>
        <w:right w:val="none" w:sz="0" w:space="0" w:color="auto"/>
      </w:divBdr>
    </w:div>
    <w:div w:id="394939734">
      <w:bodyDiv w:val="1"/>
      <w:marLeft w:val="0"/>
      <w:marRight w:val="0"/>
      <w:marTop w:val="0"/>
      <w:marBottom w:val="0"/>
      <w:divBdr>
        <w:top w:val="none" w:sz="0" w:space="0" w:color="auto"/>
        <w:left w:val="none" w:sz="0" w:space="0" w:color="auto"/>
        <w:bottom w:val="none" w:sz="0" w:space="0" w:color="auto"/>
        <w:right w:val="none" w:sz="0" w:space="0" w:color="auto"/>
      </w:divBdr>
    </w:div>
    <w:div w:id="399249906">
      <w:bodyDiv w:val="1"/>
      <w:marLeft w:val="0"/>
      <w:marRight w:val="0"/>
      <w:marTop w:val="0"/>
      <w:marBottom w:val="0"/>
      <w:divBdr>
        <w:top w:val="none" w:sz="0" w:space="0" w:color="auto"/>
        <w:left w:val="none" w:sz="0" w:space="0" w:color="auto"/>
        <w:bottom w:val="none" w:sz="0" w:space="0" w:color="auto"/>
        <w:right w:val="none" w:sz="0" w:space="0" w:color="auto"/>
      </w:divBdr>
      <w:divsChild>
        <w:div w:id="1196577169">
          <w:marLeft w:val="0"/>
          <w:marRight w:val="0"/>
          <w:marTop w:val="0"/>
          <w:marBottom w:val="120"/>
          <w:divBdr>
            <w:top w:val="none" w:sz="0" w:space="0" w:color="auto"/>
            <w:left w:val="none" w:sz="0" w:space="0" w:color="auto"/>
            <w:bottom w:val="none" w:sz="0" w:space="0" w:color="auto"/>
            <w:right w:val="none" w:sz="0" w:space="0" w:color="auto"/>
          </w:divBdr>
        </w:div>
        <w:div w:id="564878920">
          <w:marLeft w:val="720"/>
          <w:marRight w:val="0"/>
          <w:marTop w:val="0"/>
          <w:marBottom w:val="120"/>
          <w:divBdr>
            <w:top w:val="none" w:sz="0" w:space="0" w:color="auto"/>
            <w:left w:val="none" w:sz="0" w:space="0" w:color="auto"/>
            <w:bottom w:val="none" w:sz="0" w:space="0" w:color="auto"/>
            <w:right w:val="none" w:sz="0" w:space="0" w:color="auto"/>
          </w:divBdr>
        </w:div>
        <w:div w:id="1990481174">
          <w:marLeft w:val="1440"/>
          <w:marRight w:val="0"/>
          <w:marTop w:val="0"/>
          <w:marBottom w:val="120"/>
          <w:divBdr>
            <w:top w:val="none" w:sz="0" w:space="0" w:color="auto"/>
            <w:left w:val="none" w:sz="0" w:space="0" w:color="auto"/>
            <w:bottom w:val="none" w:sz="0" w:space="0" w:color="auto"/>
            <w:right w:val="none" w:sz="0" w:space="0" w:color="auto"/>
          </w:divBdr>
        </w:div>
        <w:div w:id="2002807166">
          <w:marLeft w:val="720"/>
          <w:marRight w:val="0"/>
          <w:marTop w:val="0"/>
          <w:marBottom w:val="120"/>
          <w:divBdr>
            <w:top w:val="none" w:sz="0" w:space="0" w:color="auto"/>
            <w:left w:val="none" w:sz="0" w:space="0" w:color="auto"/>
            <w:bottom w:val="none" w:sz="0" w:space="0" w:color="auto"/>
            <w:right w:val="none" w:sz="0" w:space="0" w:color="auto"/>
          </w:divBdr>
        </w:div>
        <w:div w:id="1223830169">
          <w:marLeft w:val="720"/>
          <w:marRight w:val="0"/>
          <w:marTop w:val="0"/>
          <w:marBottom w:val="120"/>
          <w:divBdr>
            <w:top w:val="none" w:sz="0" w:space="0" w:color="auto"/>
            <w:left w:val="none" w:sz="0" w:space="0" w:color="auto"/>
            <w:bottom w:val="none" w:sz="0" w:space="0" w:color="auto"/>
            <w:right w:val="none" w:sz="0" w:space="0" w:color="auto"/>
          </w:divBdr>
        </w:div>
        <w:div w:id="1485464706">
          <w:marLeft w:val="1440"/>
          <w:marRight w:val="0"/>
          <w:marTop w:val="0"/>
          <w:marBottom w:val="120"/>
          <w:divBdr>
            <w:top w:val="none" w:sz="0" w:space="0" w:color="auto"/>
            <w:left w:val="none" w:sz="0" w:space="0" w:color="auto"/>
            <w:bottom w:val="none" w:sz="0" w:space="0" w:color="auto"/>
            <w:right w:val="none" w:sz="0" w:space="0" w:color="auto"/>
          </w:divBdr>
        </w:div>
        <w:div w:id="1310136686">
          <w:marLeft w:val="720"/>
          <w:marRight w:val="0"/>
          <w:marTop w:val="0"/>
          <w:marBottom w:val="120"/>
          <w:divBdr>
            <w:top w:val="none" w:sz="0" w:space="0" w:color="auto"/>
            <w:left w:val="none" w:sz="0" w:space="0" w:color="auto"/>
            <w:bottom w:val="none" w:sz="0" w:space="0" w:color="auto"/>
            <w:right w:val="none" w:sz="0" w:space="0" w:color="auto"/>
          </w:divBdr>
        </w:div>
        <w:div w:id="1526558034">
          <w:marLeft w:val="1440"/>
          <w:marRight w:val="0"/>
          <w:marTop w:val="0"/>
          <w:marBottom w:val="120"/>
          <w:divBdr>
            <w:top w:val="none" w:sz="0" w:space="0" w:color="auto"/>
            <w:left w:val="none" w:sz="0" w:space="0" w:color="auto"/>
            <w:bottom w:val="none" w:sz="0" w:space="0" w:color="auto"/>
            <w:right w:val="none" w:sz="0" w:space="0" w:color="auto"/>
          </w:divBdr>
        </w:div>
        <w:div w:id="1660422321">
          <w:marLeft w:val="1440"/>
          <w:marRight w:val="0"/>
          <w:marTop w:val="0"/>
          <w:marBottom w:val="120"/>
          <w:divBdr>
            <w:top w:val="none" w:sz="0" w:space="0" w:color="auto"/>
            <w:left w:val="none" w:sz="0" w:space="0" w:color="auto"/>
            <w:bottom w:val="none" w:sz="0" w:space="0" w:color="auto"/>
            <w:right w:val="none" w:sz="0" w:space="0" w:color="auto"/>
          </w:divBdr>
        </w:div>
        <w:div w:id="132987489">
          <w:marLeft w:val="0"/>
          <w:marRight w:val="0"/>
          <w:marTop w:val="0"/>
          <w:marBottom w:val="120"/>
          <w:divBdr>
            <w:top w:val="none" w:sz="0" w:space="0" w:color="auto"/>
            <w:left w:val="none" w:sz="0" w:space="0" w:color="auto"/>
            <w:bottom w:val="none" w:sz="0" w:space="0" w:color="auto"/>
            <w:right w:val="none" w:sz="0" w:space="0" w:color="auto"/>
          </w:divBdr>
        </w:div>
        <w:div w:id="1302152287">
          <w:marLeft w:val="720"/>
          <w:marRight w:val="0"/>
          <w:marTop w:val="0"/>
          <w:marBottom w:val="120"/>
          <w:divBdr>
            <w:top w:val="none" w:sz="0" w:space="0" w:color="auto"/>
            <w:left w:val="none" w:sz="0" w:space="0" w:color="auto"/>
            <w:bottom w:val="none" w:sz="0" w:space="0" w:color="auto"/>
            <w:right w:val="none" w:sz="0" w:space="0" w:color="auto"/>
          </w:divBdr>
        </w:div>
        <w:div w:id="681735819">
          <w:marLeft w:val="720"/>
          <w:marRight w:val="0"/>
          <w:marTop w:val="0"/>
          <w:marBottom w:val="120"/>
          <w:divBdr>
            <w:top w:val="none" w:sz="0" w:space="0" w:color="auto"/>
            <w:left w:val="none" w:sz="0" w:space="0" w:color="auto"/>
            <w:bottom w:val="none" w:sz="0" w:space="0" w:color="auto"/>
            <w:right w:val="none" w:sz="0" w:space="0" w:color="auto"/>
          </w:divBdr>
        </w:div>
        <w:div w:id="1837989818">
          <w:marLeft w:val="1440"/>
          <w:marRight w:val="0"/>
          <w:marTop w:val="0"/>
          <w:marBottom w:val="120"/>
          <w:divBdr>
            <w:top w:val="none" w:sz="0" w:space="0" w:color="auto"/>
            <w:left w:val="none" w:sz="0" w:space="0" w:color="auto"/>
            <w:bottom w:val="none" w:sz="0" w:space="0" w:color="auto"/>
            <w:right w:val="none" w:sz="0" w:space="0" w:color="auto"/>
          </w:divBdr>
        </w:div>
        <w:div w:id="1476872672">
          <w:marLeft w:val="1440"/>
          <w:marRight w:val="0"/>
          <w:marTop w:val="0"/>
          <w:marBottom w:val="120"/>
          <w:divBdr>
            <w:top w:val="none" w:sz="0" w:space="0" w:color="auto"/>
            <w:left w:val="none" w:sz="0" w:space="0" w:color="auto"/>
            <w:bottom w:val="none" w:sz="0" w:space="0" w:color="auto"/>
            <w:right w:val="none" w:sz="0" w:space="0" w:color="auto"/>
          </w:divBdr>
        </w:div>
        <w:div w:id="895898275">
          <w:marLeft w:val="2246"/>
          <w:marRight w:val="0"/>
          <w:marTop w:val="0"/>
          <w:marBottom w:val="120"/>
          <w:divBdr>
            <w:top w:val="none" w:sz="0" w:space="0" w:color="auto"/>
            <w:left w:val="none" w:sz="0" w:space="0" w:color="auto"/>
            <w:bottom w:val="none" w:sz="0" w:space="0" w:color="auto"/>
            <w:right w:val="none" w:sz="0" w:space="0" w:color="auto"/>
          </w:divBdr>
        </w:div>
        <w:div w:id="2110344488">
          <w:marLeft w:val="2246"/>
          <w:marRight w:val="0"/>
          <w:marTop w:val="0"/>
          <w:marBottom w:val="120"/>
          <w:divBdr>
            <w:top w:val="none" w:sz="0" w:space="0" w:color="auto"/>
            <w:left w:val="none" w:sz="0" w:space="0" w:color="auto"/>
            <w:bottom w:val="none" w:sz="0" w:space="0" w:color="auto"/>
            <w:right w:val="none" w:sz="0" w:space="0" w:color="auto"/>
          </w:divBdr>
        </w:div>
      </w:divsChild>
    </w:div>
    <w:div w:id="399985937">
      <w:bodyDiv w:val="1"/>
      <w:marLeft w:val="0"/>
      <w:marRight w:val="0"/>
      <w:marTop w:val="0"/>
      <w:marBottom w:val="0"/>
      <w:divBdr>
        <w:top w:val="none" w:sz="0" w:space="0" w:color="auto"/>
        <w:left w:val="none" w:sz="0" w:space="0" w:color="auto"/>
        <w:bottom w:val="none" w:sz="0" w:space="0" w:color="auto"/>
        <w:right w:val="none" w:sz="0" w:space="0" w:color="auto"/>
      </w:divBdr>
    </w:div>
    <w:div w:id="402341897">
      <w:bodyDiv w:val="1"/>
      <w:marLeft w:val="0"/>
      <w:marRight w:val="0"/>
      <w:marTop w:val="0"/>
      <w:marBottom w:val="0"/>
      <w:divBdr>
        <w:top w:val="none" w:sz="0" w:space="0" w:color="auto"/>
        <w:left w:val="none" w:sz="0" w:space="0" w:color="auto"/>
        <w:bottom w:val="none" w:sz="0" w:space="0" w:color="auto"/>
        <w:right w:val="none" w:sz="0" w:space="0" w:color="auto"/>
      </w:divBdr>
    </w:div>
    <w:div w:id="460193860">
      <w:bodyDiv w:val="1"/>
      <w:marLeft w:val="0"/>
      <w:marRight w:val="0"/>
      <w:marTop w:val="0"/>
      <w:marBottom w:val="0"/>
      <w:divBdr>
        <w:top w:val="none" w:sz="0" w:space="0" w:color="auto"/>
        <w:left w:val="none" w:sz="0" w:space="0" w:color="auto"/>
        <w:bottom w:val="none" w:sz="0" w:space="0" w:color="auto"/>
        <w:right w:val="none" w:sz="0" w:space="0" w:color="auto"/>
      </w:divBdr>
    </w:div>
    <w:div w:id="469442655">
      <w:bodyDiv w:val="1"/>
      <w:marLeft w:val="0"/>
      <w:marRight w:val="0"/>
      <w:marTop w:val="0"/>
      <w:marBottom w:val="0"/>
      <w:divBdr>
        <w:top w:val="none" w:sz="0" w:space="0" w:color="auto"/>
        <w:left w:val="none" w:sz="0" w:space="0" w:color="auto"/>
        <w:bottom w:val="none" w:sz="0" w:space="0" w:color="auto"/>
        <w:right w:val="none" w:sz="0" w:space="0" w:color="auto"/>
      </w:divBdr>
      <w:divsChild>
        <w:div w:id="946230152">
          <w:marLeft w:val="2246"/>
          <w:marRight w:val="0"/>
          <w:marTop w:val="0"/>
          <w:marBottom w:val="120"/>
          <w:divBdr>
            <w:top w:val="none" w:sz="0" w:space="0" w:color="auto"/>
            <w:left w:val="none" w:sz="0" w:space="0" w:color="auto"/>
            <w:bottom w:val="none" w:sz="0" w:space="0" w:color="auto"/>
            <w:right w:val="none" w:sz="0" w:space="0" w:color="auto"/>
          </w:divBdr>
        </w:div>
      </w:divsChild>
    </w:div>
    <w:div w:id="472063462">
      <w:bodyDiv w:val="1"/>
      <w:marLeft w:val="0"/>
      <w:marRight w:val="0"/>
      <w:marTop w:val="0"/>
      <w:marBottom w:val="0"/>
      <w:divBdr>
        <w:top w:val="none" w:sz="0" w:space="0" w:color="auto"/>
        <w:left w:val="none" w:sz="0" w:space="0" w:color="auto"/>
        <w:bottom w:val="none" w:sz="0" w:space="0" w:color="auto"/>
        <w:right w:val="none" w:sz="0" w:space="0" w:color="auto"/>
      </w:divBdr>
    </w:div>
    <w:div w:id="506555734">
      <w:bodyDiv w:val="1"/>
      <w:marLeft w:val="0"/>
      <w:marRight w:val="0"/>
      <w:marTop w:val="0"/>
      <w:marBottom w:val="0"/>
      <w:divBdr>
        <w:top w:val="none" w:sz="0" w:space="0" w:color="auto"/>
        <w:left w:val="none" w:sz="0" w:space="0" w:color="auto"/>
        <w:bottom w:val="none" w:sz="0" w:space="0" w:color="auto"/>
        <w:right w:val="none" w:sz="0" w:space="0" w:color="auto"/>
      </w:divBdr>
    </w:div>
    <w:div w:id="535973013">
      <w:bodyDiv w:val="1"/>
      <w:marLeft w:val="0"/>
      <w:marRight w:val="0"/>
      <w:marTop w:val="0"/>
      <w:marBottom w:val="0"/>
      <w:divBdr>
        <w:top w:val="none" w:sz="0" w:space="0" w:color="auto"/>
        <w:left w:val="none" w:sz="0" w:space="0" w:color="auto"/>
        <w:bottom w:val="none" w:sz="0" w:space="0" w:color="auto"/>
        <w:right w:val="none" w:sz="0" w:space="0" w:color="auto"/>
      </w:divBdr>
    </w:div>
    <w:div w:id="553590124">
      <w:bodyDiv w:val="1"/>
      <w:marLeft w:val="0"/>
      <w:marRight w:val="0"/>
      <w:marTop w:val="0"/>
      <w:marBottom w:val="0"/>
      <w:divBdr>
        <w:top w:val="none" w:sz="0" w:space="0" w:color="auto"/>
        <w:left w:val="none" w:sz="0" w:space="0" w:color="auto"/>
        <w:bottom w:val="none" w:sz="0" w:space="0" w:color="auto"/>
        <w:right w:val="none" w:sz="0" w:space="0" w:color="auto"/>
      </w:divBdr>
    </w:div>
    <w:div w:id="600263105">
      <w:bodyDiv w:val="1"/>
      <w:marLeft w:val="0"/>
      <w:marRight w:val="0"/>
      <w:marTop w:val="0"/>
      <w:marBottom w:val="0"/>
      <w:divBdr>
        <w:top w:val="none" w:sz="0" w:space="0" w:color="auto"/>
        <w:left w:val="none" w:sz="0" w:space="0" w:color="auto"/>
        <w:bottom w:val="none" w:sz="0" w:space="0" w:color="auto"/>
        <w:right w:val="none" w:sz="0" w:space="0" w:color="auto"/>
      </w:divBdr>
      <w:divsChild>
        <w:div w:id="65150761">
          <w:marLeft w:val="1267"/>
          <w:marRight w:val="0"/>
          <w:marTop w:val="100"/>
          <w:marBottom w:val="0"/>
          <w:divBdr>
            <w:top w:val="none" w:sz="0" w:space="0" w:color="auto"/>
            <w:left w:val="none" w:sz="0" w:space="0" w:color="auto"/>
            <w:bottom w:val="none" w:sz="0" w:space="0" w:color="auto"/>
            <w:right w:val="none" w:sz="0" w:space="0" w:color="auto"/>
          </w:divBdr>
        </w:div>
        <w:div w:id="162822780">
          <w:marLeft w:val="1267"/>
          <w:marRight w:val="0"/>
          <w:marTop w:val="100"/>
          <w:marBottom w:val="0"/>
          <w:divBdr>
            <w:top w:val="none" w:sz="0" w:space="0" w:color="auto"/>
            <w:left w:val="none" w:sz="0" w:space="0" w:color="auto"/>
            <w:bottom w:val="none" w:sz="0" w:space="0" w:color="auto"/>
            <w:right w:val="none" w:sz="0" w:space="0" w:color="auto"/>
          </w:divBdr>
        </w:div>
        <w:div w:id="1012143023">
          <w:marLeft w:val="1267"/>
          <w:marRight w:val="0"/>
          <w:marTop w:val="100"/>
          <w:marBottom w:val="0"/>
          <w:divBdr>
            <w:top w:val="none" w:sz="0" w:space="0" w:color="auto"/>
            <w:left w:val="none" w:sz="0" w:space="0" w:color="auto"/>
            <w:bottom w:val="none" w:sz="0" w:space="0" w:color="auto"/>
            <w:right w:val="none" w:sz="0" w:space="0" w:color="auto"/>
          </w:divBdr>
        </w:div>
      </w:divsChild>
    </w:div>
    <w:div w:id="633412929">
      <w:bodyDiv w:val="1"/>
      <w:marLeft w:val="0"/>
      <w:marRight w:val="0"/>
      <w:marTop w:val="0"/>
      <w:marBottom w:val="0"/>
      <w:divBdr>
        <w:top w:val="none" w:sz="0" w:space="0" w:color="auto"/>
        <w:left w:val="none" w:sz="0" w:space="0" w:color="auto"/>
        <w:bottom w:val="none" w:sz="0" w:space="0" w:color="auto"/>
        <w:right w:val="none" w:sz="0" w:space="0" w:color="auto"/>
      </w:divBdr>
    </w:div>
    <w:div w:id="695500128">
      <w:bodyDiv w:val="1"/>
      <w:marLeft w:val="0"/>
      <w:marRight w:val="0"/>
      <w:marTop w:val="0"/>
      <w:marBottom w:val="0"/>
      <w:divBdr>
        <w:top w:val="none" w:sz="0" w:space="0" w:color="auto"/>
        <w:left w:val="none" w:sz="0" w:space="0" w:color="auto"/>
        <w:bottom w:val="none" w:sz="0" w:space="0" w:color="auto"/>
        <w:right w:val="none" w:sz="0" w:space="0" w:color="auto"/>
      </w:divBdr>
      <w:divsChild>
        <w:div w:id="153227496">
          <w:marLeft w:val="2606"/>
          <w:marRight w:val="0"/>
          <w:marTop w:val="100"/>
          <w:marBottom w:val="0"/>
          <w:divBdr>
            <w:top w:val="none" w:sz="0" w:space="0" w:color="auto"/>
            <w:left w:val="none" w:sz="0" w:space="0" w:color="auto"/>
            <w:bottom w:val="none" w:sz="0" w:space="0" w:color="auto"/>
            <w:right w:val="none" w:sz="0" w:space="0" w:color="auto"/>
          </w:divBdr>
        </w:div>
        <w:div w:id="251665751">
          <w:marLeft w:val="1800"/>
          <w:marRight w:val="0"/>
          <w:marTop w:val="100"/>
          <w:marBottom w:val="0"/>
          <w:divBdr>
            <w:top w:val="none" w:sz="0" w:space="0" w:color="auto"/>
            <w:left w:val="none" w:sz="0" w:space="0" w:color="auto"/>
            <w:bottom w:val="none" w:sz="0" w:space="0" w:color="auto"/>
            <w:right w:val="none" w:sz="0" w:space="0" w:color="auto"/>
          </w:divBdr>
        </w:div>
        <w:div w:id="323096050">
          <w:marLeft w:val="1800"/>
          <w:marRight w:val="0"/>
          <w:marTop w:val="100"/>
          <w:marBottom w:val="0"/>
          <w:divBdr>
            <w:top w:val="none" w:sz="0" w:space="0" w:color="auto"/>
            <w:left w:val="none" w:sz="0" w:space="0" w:color="auto"/>
            <w:bottom w:val="none" w:sz="0" w:space="0" w:color="auto"/>
            <w:right w:val="none" w:sz="0" w:space="0" w:color="auto"/>
          </w:divBdr>
        </w:div>
        <w:div w:id="325014801">
          <w:marLeft w:val="1267"/>
          <w:marRight w:val="0"/>
          <w:marTop w:val="100"/>
          <w:marBottom w:val="0"/>
          <w:divBdr>
            <w:top w:val="none" w:sz="0" w:space="0" w:color="auto"/>
            <w:left w:val="none" w:sz="0" w:space="0" w:color="auto"/>
            <w:bottom w:val="none" w:sz="0" w:space="0" w:color="auto"/>
            <w:right w:val="none" w:sz="0" w:space="0" w:color="auto"/>
          </w:divBdr>
        </w:div>
        <w:div w:id="333385367">
          <w:marLeft w:val="547"/>
          <w:marRight w:val="0"/>
          <w:marTop w:val="120"/>
          <w:marBottom w:val="0"/>
          <w:divBdr>
            <w:top w:val="none" w:sz="0" w:space="0" w:color="auto"/>
            <w:left w:val="none" w:sz="0" w:space="0" w:color="auto"/>
            <w:bottom w:val="none" w:sz="0" w:space="0" w:color="auto"/>
            <w:right w:val="none" w:sz="0" w:space="0" w:color="auto"/>
          </w:divBdr>
        </w:div>
        <w:div w:id="411857316">
          <w:marLeft w:val="1800"/>
          <w:marRight w:val="0"/>
          <w:marTop w:val="100"/>
          <w:marBottom w:val="0"/>
          <w:divBdr>
            <w:top w:val="none" w:sz="0" w:space="0" w:color="auto"/>
            <w:left w:val="none" w:sz="0" w:space="0" w:color="auto"/>
            <w:bottom w:val="none" w:sz="0" w:space="0" w:color="auto"/>
            <w:right w:val="none" w:sz="0" w:space="0" w:color="auto"/>
          </w:divBdr>
        </w:div>
        <w:div w:id="423770532">
          <w:marLeft w:val="1267"/>
          <w:marRight w:val="0"/>
          <w:marTop w:val="100"/>
          <w:marBottom w:val="0"/>
          <w:divBdr>
            <w:top w:val="none" w:sz="0" w:space="0" w:color="auto"/>
            <w:left w:val="none" w:sz="0" w:space="0" w:color="auto"/>
            <w:bottom w:val="none" w:sz="0" w:space="0" w:color="auto"/>
            <w:right w:val="none" w:sz="0" w:space="0" w:color="auto"/>
          </w:divBdr>
        </w:div>
        <w:div w:id="1092899579">
          <w:marLeft w:val="1267"/>
          <w:marRight w:val="0"/>
          <w:marTop w:val="100"/>
          <w:marBottom w:val="0"/>
          <w:divBdr>
            <w:top w:val="none" w:sz="0" w:space="0" w:color="auto"/>
            <w:left w:val="none" w:sz="0" w:space="0" w:color="auto"/>
            <w:bottom w:val="none" w:sz="0" w:space="0" w:color="auto"/>
            <w:right w:val="none" w:sz="0" w:space="0" w:color="auto"/>
          </w:divBdr>
        </w:div>
        <w:div w:id="1341928192">
          <w:marLeft w:val="1267"/>
          <w:marRight w:val="0"/>
          <w:marTop w:val="100"/>
          <w:marBottom w:val="0"/>
          <w:divBdr>
            <w:top w:val="none" w:sz="0" w:space="0" w:color="auto"/>
            <w:left w:val="none" w:sz="0" w:space="0" w:color="auto"/>
            <w:bottom w:val="none" w:sz="0" w:space="0" w:color="auto"/>
            <w:right w:val="none" w:sz="0" w:space="0" w:color="auto"/>
          </w:divBdr>
        </w:div>
        <w:div w:id="1400639653">
          <w:marLeft w:val="1800"/>
          <w:marRight w:val="0"/>
          <w:marTop w:val="100"/>
          <w:marBottom w:val="0"/>
          <w:divBdr>
            <w:top w:val="none" w:sz="0" w:space="0" w:color="auto"/>
            <w:left w:val="none" w:sz="0" w:space="0" w:color="auto"/>
            <w:bottom w:val="none" w:sz="0" w:space="0" w:color="auto"/>
            <w:right w:val="none" w:sz="0" w:space="0" w:color="auto"/>
          </w:divBdr>
        </w:div>
        <w:div w:id="1668632956">
          <w:marLeft w:val="547"/>
          <w:marRight w:val="0"/>
          <w:marTop w:val="120"/>
          <w:marBottom w:val="0"/>
          <w:divBdr>
            <w:top w:val="none" w:sz="0" w:space="0" w:color="auto"/>
            <w:left w:val="none" w:sz="0" w:space="0" w:color="auto"/>
            <w:bottom w:val="none" w:sz="0" w:space="0" w:color="auto"/>
            <w:right w:val="none" w:sz="0" w:space="0" w:color="auto"/>
          </w:divBdr>
        </w:div>
        <w:div w:id="1695841260">
          <w:marLeft w:val="1800"/>
          <w:marRight w:val="0"/>
          <w:marTop w:val="100"/>
          <w:marBottom w:val="0"/>
          <w:divBdr>
            <w:top w:val="none" w:sz="0" w:space="0" w:color="auto"/>
            <w:left w:val="none" w:sz="0" w:space="0" w:color="auto"/>
            <w:bottom w:val="none" w:sz="0" w:space="0" w:color="auto"/>
            <w:right w:val="none" w:sz="0" w:space="0" w:color="auto"/>
          </w:divBdr>
        </w:div>
        <w:div w:id="2054771055">
          <w:marLeft w:val="1267"/>
          <w:marRight w:val="0"/>
          <w:marTop w:val="100"/>
          <w:marBottom w:val="0"/>
          <w:divBdr>
            <w:top w:val="none" w:sz="0" w:space="0" w:color="auto"/>
            <w:left w:val="none" w:sz="0" w:space="0" w:color="auto"/>
            <w:bottom w:val="none" w:sz="0" w:space="0" w:color="auto"/>
            <w:right w:val="none" w:sz="0" w:space="0" w:color="auto"/>
          </w:divBdr>
        </w:div>
        <w:div w:id="2055305572">
          <w:marLeft w:val="1800"/>
          <w:marRight w:val="0"/>
          <w:marTop w:val="100"/>
          <w:marBottom w:val="0"/>
          <w:divBdr>
            <w:top w:val="none" w:sz="0" w:space="0" w:color="auto"/>
            <w:left w:val="none" w:sz="0" w:space="0" w:color="auto"/>
            <w:bottom w:val="none" w:sz="0" w:space="0" w:color="auto"/>
            <w:right w:val="none" w:sz="0" w:space="0" w:color="auto"/>
          </w:divBdr>
        </w:div>
        <w:div w:id="2067140093">
          <w:marLeft w:val="1267"/>
          <w:marRight w:val="0"/>
          <w:marTop w:val="100"/>
          <w:marBottom w:val="0"/>
          <w:divBdr>
            <w:top w:val="none" w:sz="0" w:space="0" w:color="auto"/>
            <w:left w:val="none" w:sz="0" w:space="0" w:color="auto"/>
            <w:bottom w:val="none" w:sz="0" w:space="0" w:color="auto"/>
            <w:right w:val="none" w:sz="0" w:space="0" w:color="auto"/>
          </w:divBdr>
        </w:div>
      </w:divsChild>
    </w:div>
    <w:div w:id="696470666">
      <w:bodyDiv w:val="1"/>
      <w:marLeft w:val="0"/>
      <w:marRight w:val="0"/>
      <w:marTop w:val="0"/>
      <w:marBottom w:val="0"/>
      <w:divBdr>
        <w:top w:val="none" w:sz="0" w:space="0" w:color="auto"/>
        <w:left w:val="none" w:sz="0" w:space="0" w:color="auto"/>
        <w:bottom w:val="none" w:sz="0" w:space="0" w:color="auto"/>
        <w:right w:val="none" w:sz="0" w:space="0" w:color="auto"/>
      </w:divBdr>
    </w:div>
    <w:div w:id="762721455">
      <w:bodyDiv w:val="1"/>
      <w:marLeft w:val="0"/>
      <w:marRight w:val="0"/>
      <w:marTop w:val="0"/>
      <w:marBottom w:val="0"/>
      <w:divBdr>
        <w:top w:val="none" w:sz="0" w:space="0" w:color="auto"/>
        <w:left w:val="none" w:sz="0" w:space="0" w:color="auto"/>
        <w:bottom w:val="none" w:sz="0" w:space="0" w:color="auto"/>
        <w:right w:val="none" w:sz="0" w:space="0" w:color="auto"/>
      </w:divBdr>
    </w:div>
    <w:div w:id="868106303">
      <w:bodyDiv w:val="1"/>
      <w:marLeft w:val="0"/>
      <w:marRight w:val="0"/>
      <w:marTop w:val="0"/>
      <w:marBottom w:val="0"/>
      <w:divBdr>
        <w:top w:val="none" w:sz="0" w:space="0" w:color="auto"/>
        <w:left w:val="none" w:sz="0" w:space="0" w:color="auto"/>
        <w:bottom w:val="none" w:sz="0" w:space="0" w:color="auto"/>
        <w:right w:val="none" w:sz="0" w:space="0" w:color="auto"/>
      </w:divBdr>
    </w:div>
    <w:div w:id="870996964">
      <w:bodyDiv w:val="1"/>
      <w:marLeft w:val="0"/>
      <w:marRight w:val="0"/>
      <w:marTop w:val="0"/>
      <w:marBottom w:val="0"/>
      <w:divBdr>
        <w:top w:val="none" w:sz="0" w:space="0" w:color="auto"/>
        <w:left w:val="none" w:sz="0" w:space="0" w:color="auto"/>
        <w:bottom w:val="none" w:sz="0" w:space="0" w:color="auto"/>
        <w:right w:val="none" w:sz="0" w:space="0" w:color="auto"/>
      </w:divBdr>
      <w:divsChild>
        <w:div w:id="432210939">
          <w:marLeft w:val="1800"/>
          <w:marRight w:val="0"/>
          <w:marTop w:val="100"/>
          <w:marBottom w:val="0"/>
          <w:divBdr>
            <w:top w:val="none" w:sz="0" w:space="0" w:color="auto"/>
            <w:left w:val="none" w:sz="0" w:space="0" w:color="auto"/>
            <w:bottom w:val="none" w:sz="0" w:space="0" w:color="auto"/>
            <w:right w:val="none" w:sz="0" w:space="0" w:color="auto"/>
          </w:divBdr>
        </w:div>
      </w:divsChild>
    </w:div>
    <w:div w:id="921990364">
      <w:bodyDiv w:val="1"/>
      <w:marLeft w:val="0"/>
      <w:marRight w:val="0"/>
      <w:marTop w:val="0"/>
      <w:marBottom w:val="0"/>
      <w:divBdr>
        <w:top w:val="none" w:sz="0" w:space="0" w:color="auto"/>
        <w:left w:val="none" w:sz="0" w:space="0" w:color="auto"/>
        <w:bottom w:val="none" w:sz="0" w:space="0" w:color="auto"/>
        <w:right w:val="none" w:sz="0" w:space="0" w:color="auto"/>
      </w:divBdr>
      <w:divsChild>
        <w:div w:id="312684132">
          <w:marLeft w:val="2606"/>
          <w:marRight w:val="0"/>
          <w:marTop w:val="100"/>
          <w:marBottom w:val="0"/>
          <w:divBdr>
            <w:top w:val="none" w:sz="0" w:space="0" w:color="auto"/>
            <w:left w:val="none" w:sz="0" w:space="0" w:color="auto"/>
            <w:bottom w:val="none" w:sz="0" w:space="0" w:color="auto"/>
            <w:right w:val="none" w:sz="0" w:space="0" w:color="auto"/>
          </w:divBdr>
        </w:div>
        <w:div w:id="925579262">
          <w:marLeft w:val="1800"/>
          <w:marRight w:val="0"/>
          <w:marTop w:val="100"/>
          <w:marBottom w:val="0"/>
          <w:divBdr>
            <w:top w:val="none" w:sz="0" w:space="0" w:color="auto"/>
            <w:left w:val="none" w:sz="0" w:space="0" w:color="auto"/>
            <w:bottom w:val="none" w:sz="0" w:space="0" w:color="auto"/>
            <w:right w:val="none" w:sz="0" w:space="0" w:color="auto"/>
          </w:divBdr>
        </w:div>
      </w:divsChild>
    </w:div>
    <w:div w:id="945700599">
      <w:bodyDiv w:val="1"/>
      <w:marLeft w:val="0"/>
      <w:marRight w:val="0"/>
      <w:marTop w:val="0"/>
      <w:marBottom w:val="0"/>
      <w:divBdr>
        <w:top w:val="none" w:sz="0" w:space="0" w:color="auto"/>
        <w:left w:val="none" w:sz="0" w:space="0" w:color="auto"/>
        <w:bottom w:val="none" w:sz="0" w:space="0" w:color="auto"/>
        <w:right w:val="none" w:sz="0" w:space="0" w:color="auto"/>
      </w:divBdr>
      <w:divsChild>
        <w:div w:id="349381008">
          <w:marLeft w:val="1800"/>
          <w:marRight w:val="0"/>
          <w:marTop w:val="100"/>
          <w:marBottom w:val="0"/>
          <w:divBdr>
            <w:top w:val="none" w:sz="0" w:space="0" w:color="auto"/>
            <w:left w:val="none" w:sz="0" w:space="0" w:color="auto"/>
            <w:bottom w:val="none" w:sz="0" w:space="0" w:color="auto"/>
            <w:right w:val="none" w:sz="0" w:space="0" w:color="auto"/>
          </w:divBdr>
        </w:div>
        <w:div w:id="991564389">
          <w:marLeft w:val="1800"/>
          <w:marRight w:val="0"/>
          <w:marTop w:val="100"/>
          <w:marBottom w:val="0"/>
          <w:divBdr>
            <w:top w:val="none" w:sz="0" w:space="0" w:color="auto"/>
            <w:left w:val="none" w:sz="0" w:space="0" w:color="auto"/>
            <w:bottom w:val="none" w:sz="0" w:space="0" w:color="auto"/>
            <w:right w:val="none" w:sz="0" w:space="0" w:color="auto"/>
          </w:divBdr>
        </w:div>
        <w:div w:id="1634361405">
          <w:marLeft w:val="1267"/>
          <w:marRight w:val="0"/>
          <w:marTop w:val="100"/>
          <w:marBottom w:val="0"/>
          <w:divBdr>
            <w:top w:val="none" w:sz="0" w:space="0" w:color="auto"/>
            <w:left w:val="none" w:sz="0" w:space="0" w:color="auto"/>
            <w:bottom w:val="none" w:sz="0" w:space="0" w:color="auto"/>
            <w:right w:val="none" w:sz="0" w:space="0" w:color="auto"/>
          </w:divBdr>
        </w:div>
        <w:div w:id="1837839450">
          <w:marLeft w:val="1800"/>
          <w:marRight w:val="0"/>
          <w:marTop w:val="100"/>
          <w:marBottom w:val="0"/>
          <w:divBdr>
            <w:top w:val="none" w:sz="0" w:space="0" w:color="auto"/>
            <w:left w:val="none" w:sz="0" w:space="0" w:color="auto"/>
            <w:bottom w:val="none" w:sz="0" w:space="0" w:color="auto"/>
            <w:right w:val="none" w:sz="0" w:space="0" w:color="auto"/>
          </w:divBdr>
        </w:div>
        <w:div w:id="1889802302">
          <w:marLeft w:val="2606"/>
          <w:marRight w:val="0"/>
          <w:marTop w:val="100"/>
          <w:marBottom w:val="0"/>
          <w:divBdr>
            <w:top w:val="none" w:sz="0" w:space="0" w:color="auto"/>
            <w:left w:val="none" w:sz="0" w:space="0" w:color="auto"/>
            <w:bottom w:val="none" w:sz="0" w:space="0" w:color="auto"/>
            <w:right w:val="none" w:sz="0" w:space="0" w:color="auto"/>
          </w:divBdr>
        </w:div>
        <w:div w:id="1957566478">
          <w:marLeft w:val="1800"/>
          <w:marRight w:val="0"/>
          <w:marTop w:val="100"/>
          <w:marBottom w:val="0"/>
          <w:divBdr>
            <w:top w:val="none" w:sz="0" w:space="0" w:color="auto"/>
            <w:left w:val="none" w:sz="0" w:space="0" w:color="auto"/>
            <w:bottom w:val="none" w:sz="0" w:space="0" w:color="auto"/>
            <w:right w:val="none" w:sz="0" w:space="0" w:color="auto"/>
          </w:divBdr>
        </w:div>
        <w:div w:id="2060324313">
          <w:marLeft w:val="1800"/>
          <w:marRight w:val="0"/>
          <w:marTop w:val="100"/>
          <w:marBottom w:val="0"/>
          <w:divBdr>
            <w:top w:val="none" w:sz="0" w:space="0" w:color="auto"/>
            <w:left w:val="none" w:sz="0" w:space="0" w:color="auto"/>
            <w:bottom w:val="none" w:sz="0" w:space="0" w:color="auto"/>
            <w:right w:val="none" w:sz="0" w:space="0" w:color="auto"/>
          </w:divBdr>
        </w:div>
        <w:div w:id="2076271275">
          <w:marLeft w:val="1267"/>
          <w:marRight w:val="0"/>
          <w:marTop w:val="100"/>
          <w:marBottom w:val="0"/>
          <w:divBdr>
            <w:top w:val="none" w:sz="0" w:space="0" w:color="auto"/>
            <w:left w:val="none" w:sz="0" w:space="0" w:color="auto"/>
            <w:bottom w:val="none" w:sz="0" w:space="0" w:color="auto"/>
            <w:right w:val="none" w:sz="0" w:space="0" w:color="auto"/>
          </w:divBdr>
        </w:div>
        <w:div w:id="2091661387">
          <w:marLeft w:val="1800"/>
          <w:marRight w:val="0"/>
          <w:marTop w:val="100"/>
          <w:marBottom w:val="0"/>
          <w:divBdr>
            <w:top w:val="none" w:sz="0" w:space="0" w:color="auto"/>
            <w:left w:val="none" w:sz="0" w:space="0" w:color="auto"/>
            <w:bottom w:val="none" w:sz="0" w:space="0" w:color="auto"/>
            <w:right w:val="none" w:sz="0" w:space="0" w:color="auto"/>
          </w:divBdr>
        </w:div>
      </w:divsChild>
    </w:div>
    <w:div w:id="962417707">
      <w:bodyDiv w:val="1"/>
      <w:marLeft w:val="0"/>
      <w:marRight w:val="0"/>
      <w:marTop w:val="0"/>
      <w:marBottom w:val="0"/>
      <w:divBdr>
        <w:top w:val="none" w:sz="0" w:space="0" w:color="auto"/>
        <w:left w:val="none" w:sz="0" w:space="0" w:color="auto"/>
        <w:bottom w:val="none" w:sz="0" w:space="0" w:color="auto"/>
        <w:right w:val="none" w:sz="0" w:space="0" w:color="auto"/>
      </w:divBdr>
    </w:div>
    <w:div w:id="1001473656">
      <w:bodyDiv w:val="1"/>
      <w:marLeft w:val="0"/>
      <w:marRight w:val="0"/>
      <w:marTop w:val="0"/>
      <w:marBottom w:val="0"/>
      <w:divBdr>
        <w:top w:val="none" w:sz="0" w:space="0" w:color="auto"/>
        <w:left w:val="none" w:sz="0" w:space="0" w:color="auto"/>
        <w:bottom w:val="none" w:sz="0" w:space="0" w:color="auto"/>
        <w:right w:val="none" w:sz="0" w:space="0" w:color="auto"/>
      </w:divBdr>
    </w:div>
    <w:div w:id="1016418289">
      <w:bodyDiv w:val="1"/>
      <w:marLeft w:val="0"/>
      <w:marRight w:val="0"/>
      <w:marTop w:val="0"/>
      <w:marBottom w:val="0"/>
      <w:divBdr>
        <w:top w:val="none" w:sz="0" w:space="0" w:color="auto"/>
        <w:left w:val="none" w:sz="0" w:space="0" w:color="auto"/>
        <w:bottom w:val="none" w:sz="0" w:space="0" w:color="auto"/>
        <w:right w:val="none" w:sz="0" w:space="0" w:color="auto"/>
      </w:divBdr>
      <w:divsChild>
        <w:div w:id="339701949">
          <w:marLeft w:val="1267"/>
          <w:marRight w:val="0"/>
          <w:marTop w:val="0"/>
          <w:marBottom w:val="0"/>
          <w:divBdr>
            <w:top w:val="none" w:sz="0" w:space="0" w:color="auto"/>
            <w:left w:val="none" w:sz="0" w:space="0" w:color="auto"/>
            <w:bottom w:val="none" w:sz="0" w:space="0" w:color="auto"/>
            <w:right w:val="none" w:sz="0" w:space="0" w:color="auto"/>
          </w:divBdr>
        </w:div>
      </w:divsChild>
    </w:div>
    <w:div w:id="1026634614">
      <w:bodyDiv w:val="1"/>
      <w:marLeft w:val="0"/>
      <w:marRight w:val="0"/>
      <w:marTop w:val="0"/>
      <w:marBottom w:val="0"/>
      <w:divBdr>
        <w:top w:val="none" w:sz="0" w:space="0" w:color="auto"/>
        <w:left w:val="none" w:sz="0" w:space="0" w:color="auto"/>
        <w:bottom w:val="none" w:sz="0" w:space="0" w:color="auto"/>
        <w:right w:val="none" w:sz="0" w:space="0" w:color="auto"/>
      </w:divBdr>
      <w:divsChild>
        <w:div w:id="371812643">
          <w:marLeft w:val="0"/>
          <w:marRight w:val="0"/>
          <w:marTop w:val="0"/>
          <w:marBottom w:val="120"/>
          <w:divBdr>
            <w:top w:val="none" w:sz="0" w:space="0" w:color="auto"/>
            <w:left w:val="none" w:sz="0" w:space="0" w:color="auto"/>
            <w:bottom w:val="none" w:sz="0" w:space="0" w:color="auto"/>
            <w:right w:val="none" w:sz="0" w:space="0" w:color="auto"/>
          </w:divBdr>
        </w:div>
        <w:div w:id="1504709743">
          <w:marLeft w:val="720"/>
          <w:marRight w:val="0"/>
          <w:marTop w:val="0"/>
          <w:marBottom w:val="120"/>
          <w:divBdr>
            <w:top w:val="none" w:sz="0" w:space="0" w:color="auto"/>
            <w:left w:val="none" w:sz="0" w:space="0" w:color="auto"/>
            <w:bottom w:val="none" w:sz="0" w:space="0" w:color="auto"/>
            <w:right w:val="none" w:sz="0" w:space="0" w:color="auto"/>
          </w:divBdr>
        </w:div>
        <w:div w:id="934247029">
          <w:marLeft w:val="720"/>
          <w:marRight w:val="0"/>
          <w:marTop w:val="0"/>
          <w:marBottom w:val="120"/>
          <w:divBdr>
            <w:top w:val="none" w:sz="0" w:space="0" w:color="auto"/>
            <w:left w:val="none" w:sz="0" w:space="0" w:color="auto"/>
            <w:bottom w:val="none" w:sz="0" w:space="0" w:color="auto"/>
            <w:right w:val="none" w:sz="0" w:space="0" w:color="auto"/>
          </w:divBdr>
        </w:div>
        <w:div w:id="1045256482">
          <w:marLeft w:val="1440"/>
          <w:marRight w:val="0"/>
          <w:marTop w:val="0"/>
          <w:marBottom w:val="120"/>
          <w:divBdr>
            <w:top w:val="none" w:sz="0" w:space="0" w:color="auto"/>
            <w:left w:val="none" w:sz="0" w:space="0" w:color="auto"/>
            <w:bottom w:val="none" w:sz="0" w:space="0" w:color="auto"/>
            <w:right w:val="none" w:sz="0" w:space="0" w:color="auto"/>
          </w:divBdr>
        </w:div>
        <w:div w:id="637731960">
          <w:marLeft w:val="1440"/>
          <w:marRight w:val="0"/>
          <w:marTop w:val="0"/>
          <w:marBottom w:val="120"/>
          <w:divBdr>
            <w:top w:val="none" w:sz="0" w:space="0" w:color="auto"/>
            <w:left w:val="none" w:sz="0" w:space="0" w:color="auto"/>
            <w:bottom w:val="none" w:sz="0" w:space="0" w:color="auto"/>
            <w:right w:val="none" w:sz="0" w:space="0" w:color="auto"/>
          </w:divBdr>
        </w:div>
        <w:div w:id="1894923593">
          <w:marLeft w:val="2246"/>
          <w:marRight w:val="0"/>
          <w:marTop w:val="0"/>
          <w:marBottom w:val="120"/>
          <w:divBdr>
            <w:top w:val="none" w:sz="0" w:space="0" w:color="auto"/>
            <w:left w:val="none" w:sz="0" w:space="0" w:color="auto"/>
            <w:bottom w:val="none" w:sz="0" w:space="0" w:color="auto"/>
            <w:right w:val="none" w:sz="0" w:space="0" w:color="auto"/>
          </w:divBdr>
        </w:div>
        <w:div w:id="978724394">
          <w:marLeft w:val="2246"/>
          <w:marRight w:val="0"/>
          <w:marTop w:val="0"/>
          <w:marBottom w:val="120"/>
          <w:divBdr>
            <w:top w:val="none" w:sz="0" w:space="0" w:color="auto"/>
            <w:left w:val="none" w:sz="0" w:space="0" w:color="auto"/>
            <w:bottom w:val="none" w:sz="0" w:space="0" w:color="auto"/>
            <w:right w:val="none" w:sz="0" w:space="0" w:color="auto"/>
          </w:divBdr>
        </w:div>
      </w:divsChild>
    </w:div>
    <w:div w:id="1078283069">
      <w:bodyDiv w:val="1"/>
      <w:marLeft w:val="0"/>
      <w:marRight w:val="0"/>
      <w:marTop w:val="0"/>
      <w:marBottom w:val="0"/>
      <w:divBdr>
        <w:top w:val="none" w:sz="0" w:space="0" w:color="auto"/>
        <w:left w:val="none" w:sz="0" w:space="0" w:color="auto"/>
        <w:bottom w:val="none" w:sz="0" w:space="0" w:color="auto"/>
        <w:right w:val="none" w:sz="0" w:space="0" w:color="auto"/>
      </w:divBdr>
      <w:divsChild>
        <w:div w:id="2115394918">
          <w:marLeft w:val="850"/>
          <w:marRight w:val="0"/>
          <w:marTop w:val="67"/>
          <w:marBottom w:val="0"/>
          <w:divBdr>
            <w:top w:val="none" w:sz="0" w:space="0" w:color="auto"/>
            <w:left w:val="none" w:sz="0" w:space="0" w:color="auto"/>
            <w:bottom w:val="none" w:sz="0" w:space="0" w:color="auto"/>
            <w:right w:val="none" w:sz="0" w:space="0" w:color="auto"/>
          </w:divBdr>
        </w:div>
      </w:divsChild>
    </w:div>
    <w:div w:id="1098914669">
      <w:bodyDiv w:val="1"/>
      <w:marLeft w:val="0"/>
      <w:marRight w:val="0"/>
      <w:marTop w:val="0"/>
      <w:marBottom w:val="0"/>
      <w:divBdr>
        <w:top w:val="none" w:sz="0" w:space="0" w:color="auto"/>
        <w:left w:val="none" w:sz="0" w:space="0" w:color="auto"/>
        <w:bottom w:val="none" w:sz="0" w:space="0" w:color="auto"/>
        <w:right w:val="none" w:sz="0" w:space="0" w:color="auto"/>
      </w:divBdr>
    </w:div>
    <w:div w:id="1137333557">
      <w:bodyDiv w:val="1"/>
      <w:marLeft w:val="0"/>
      <w:marRight w:val="0"/>
      <w:marTop w:val="0"/>
      <w:marBottom w:val="0"/>
      <w:divBdr>
        <w:top w:val="none" w:sz="0" w:space="0" w:color="auto"/>
        <w:left w:val="none" w:sz="0" w:space="0" w:color="auto"/>
        <w:bottom w:val="none" w:sz="0" w:space="0" w:color="auto"/>
        <w:right w:val="none" w:sz="0" w:space="0" w:color="auto"/>
      </w:divBdr>
      <w:divsChild>
        <w:div w:id="93285003">
          <w:marLeft w:val="1267"/>
          <w:marRight w:val="0"/>
          <w:marTop w:val="100"/>
          <w:marBottom w:val="0"/>
          <w:divBdr>
            <w:top w:val="none" w:sz="0" w:space="0" w:color="auto"/>
            <w:left w:val="none" w:sz="0" w:space="0" w:color="auto"/>
            <w:bottom w:val="none" w:sz="0" w:space="0" w:color="auto"/>
            <w:right w:val="none" w:sz="0" w:space="0" w:color="auto"/>
          </w:divBdr>
        </w:div>
        <w:div w:id="211776572">
          <w:marLeft w:val="1800"/>
          <w:marRight w:val="0"/>
          <w:marTop w:val="100"/>
          <w:marBottom w:val="0"/>
          <w:divBdr>
            <w:top w:val="none" w:sz="0" w:space="0" w:color="auto"/>
            <w:left w:val="none" w:sz="0" w:space="0" w:color="auto"/>
            <w:bottom w:val="none" w:sz="0" w:space="0" w:color="auto"/>
            <w:right w:val="none" w:sz="0" w:space="0" w:color="auto"/>
          </w:divBdr>
        </w:div>
        <w:div w:id="433281850">
          <w:marLeft w:val="1800"/>
          <w:marRight w:val="0"/>
          <w:marTop w:val="100"/>
          <w:marBottom w:val="0"/>
          <w:divBdr>
            <w:top w:val="none" w:sz="0" w:space="0" w:color="auto"/>
            <w:left w:val="none" w:sz="0" w:space="0" w:color="auto"/>
            <w:bottom w:val="none" w:sz="0" w:space="0" w:color="auto"/>
            <w:right w:val="none" w:sz="0" w:space="0" w:color="auto"/>
          </w:divBdr>
        </w:div>
        <w:div w:id="697585733">
          <w:marLeft w:val="1800"/>
          <w:marRight w:val="0"/>
          <w:marTop w:val="100"/>
          <w:marBottom w:val="0"/>
          <w:divBdr>
            <w:top w:val="none" w:sz="0" w:space="0" w:color="auto"/>
            <w:left w:val="none" w:sz="0" w:space="0" w:color="auto"/>
            <w:bottom w:val="none" w:sz="0" w:space="0" w:color="auto"/>
            <w:right w:val="none" w:sz="0" w:space="0" w:color="auto"/>
          </w:divBdr>
        </w:div>
        <w:div w:id="850804085">
          <w:marLeft w:val="1800"/>
          <w:marRight w:val="0"/>
          <w:marTop w:val="100"/>
          <w:marBottom w:val="0"/>
          <w:divBdr>
            <w:top w:val="none" w:sz="0" w:space="0" w:color="auto"/>
            <w:left w:val="none" w:sz="0" w:space="0" w:color="auto"/>
            <w:bottom w:val="none" w:sz="0" w:space="0" w:color="auto"/>
            <w:right w:val="none" w:sz="0" w:space="0" w:color="auto"/>
          </w:divBdr>
        </w:div>
        <w:div w:id="947005816">
          <w:marLeft w:val="547"/>
          <w:marRight w:val="0"/>
          <w:marTop w:val="120"/>
          <w:marBottom w:val="0"/>
          <w:divBdr>
            <w:top w:val="none" w:sz="0" w:space="0" w:color="auto"/>
            <w:left w:val="none" w:sz="0" w:space="0" w:color="auto"/>
            <w:bottom w:val="none" w:sz="0" w:space="0" w:color="auto"/>
            <w:right w:val="none" w:sz="0" w:space="0" w:color="auto"/>
          </w:divBdr>
        </w:div>
        <w:div w:id="1209878098">
          <w:marLeft w:val="2606"/>
          <w:marRight w:val="0"/>
          <w:marTop w:val="100"/>
          <w:marBottom w:val="0"/>
          <w:divBdr>
            <w:top w:val="none" w:sz="0" w:space="0" w:color="auto"/>
            <w:left w:val="none" w:sz="0" w:space="0" w:color="auto"/>
            <w:bottom w:val="none" w:sz="0" w:space="0" w:color="auto"/>
            <w:right w:val="none" w:sz="0" w:space="0" w:color="auto"/>
          </w:divBdr>
        </w:div>
        <w:div w:id="1497305914">
          <w:marLeft w:val="1800"/>
          <w:marRight w:val="0"/>
          <w:marTop w:val="100"/>
          <w:marBottom w:val="0"/>
          <w:divBdr>
            <w:top w:val="none" w:sz="0" w:space="0" w:color="auto"/>
            <w:left w:val="none" w:sz="0" w:space="0" w:color="auto"/>
            <w:bottom w:val="none" w:sz="0" w:space="0" w:color="auto"/>
            <w:right w:val="none" w:sz="0" w:space="0" w:color="auto"/>
          </w:divBdr>
        </w:div>
        <w:div w:id="1792085796">
          <w:marLeft w:val="1267"/>
          <w:marRight w:val="0"/>
          <w:marTop w:val="100"/>
          <w:marBottom w:val="0"/>
          <w:divBdr>
            <w:top w:val="none" w:sz="0" w:space="0" w:color="auto"/>
            <w:left w:val="none" w:sz="0" w:space="0" w:color="auto"/>
            <w:bottom w:val="none" w:sz="0" w:space="0" w:color="auto"/>
            <w:right w:val="none" w:sz="0" w:space="0" w:color="auto"/>
          </w:divBdr>
        </w:div>
        <w:div w:id="2074112292">
          <w:marLeft w:val="1800"/>
          <w:marRight w:val="0"/>
          <w:marTop w:val="100"/>
          <w:marBottom w:val="0"/>
          <w:divBdr>
            <w:top w:val="none" w:sz="0" w:space="0" w:color="auto"/>
            <w:left w:val="none" w:sz="0" w:space="0" w:color="auto"/>
            <w:bottom w:val="none" w:sz="0" w:space="0" w:color="auto"/>
            <w:right w:val="none" w:sz="0" w:space="0" w:color="auto"/>
          </w:divBdr>
        </w:div>
        <w:div w:id="2144735338">
          <w:marLeft w:val="1267"/>
          <w:marRight w:val="0"/>
          <w:marTop w:val="100"/>
          <w:marBottom w:val="0"/>
          <w:divBdr>
            <w:top w:val="none" w:sz="0" w:space="0" w:color="auto"/>
            <w:left w:val="none" w:sz="0" w:space="0" w:color="auto"/>
            <w:bottom w:val="none" w:sz="0" w:space="0" w:color="auto"/>
            <w:right w:val="none" w:sz="0" w:space="0" w:color="auto"/>
          </w:divBdr>
        </w:div>
      </w:divsChild>
    </w:div>
    <w:div w:id="1142235583">
      <w:bodyDiv w:val="1"/>
      <w:marLeft w:val="0"/>
      <w:marRight w:val="0"/>
      <w:marTop w:val="0"/>
      <w:marBottom w:val="0"/>
      <w:divBdr>
        <w:top w:val="none" w:sz="0" w:space="0" w:color="auto"/>
        <w:left w:val="none" w:sz="0" w:space="0" w:color="auto"/>
        <w:bottom w:val="none" w:sz="0" w:space="0" w:color="auto"/>
        <w:right w:val="none" w:sz="0" w:space="0" w:color="auto"/>
      </w:divBdr>
      <w:divsChild>
        <w:div w:id="218832159">
          <w:marLeft w:val="1267"/>
          <w:marRight w:val="0"/>
          <w:marTop w:val="100"/>
          <w:marBottom w:val="0"/>
          <w:divBdr>
            <w:top w:val="none" w:sz="0" w:space="0" w:color="auto"/>
            <w:left w:val="none" w:sz="0" w:space="0" w:color="auto"/>
            <w:bottom w:val="none" w:sz="0" w:space="0" w:color="auto"/>
            <w:right w:val="none" w:sz="0" w:space="0" w:color="auto"/>
          </w:divBdr>
        </w:div>
        <w:div w:id="238246824">
          <w:marLeft w:val="1267"/>
          <w:marRight w:val="0"/>
          <w:marTop w:val="100"/>
          <w:marBottom w:val="0"/>
          <w:divBdr>
            <w:top w:val="none" w:sz="0" w:space="0" w:color="auto"/>
            <w:left w:val="none" w:sz="0" w:space="0" w:color="auto"/>
            <w:bottom w:val="none" w:sz="0" w:space="0" w:color="auto"/>
            <w:right w:val="none" w:sz="0" w:space="0" w:color="auto"/>
          </w:divBdr>
        </w:div>
        <w:div w:id="275910461">
          <w:marLeft w:val="1800"/>
          <w:marRight w:val="0"/>
          <w:marTop w:val="100"/>
          <w:marBottom w:val="0"/>
          <w:divBdr>
            <w:top w:val="none" w:sz="0" w:space="0" w:color="auto"/>
            <w:left w:val="none" w:sz="0" w:space="0" w:color="auto"/>
            <w:bottom w:val="none" w:sz="0" w:space="0" w:color="auto"/>
            <w:right w:val="none" w:sz="0" w:space="0" w:color="auto"/>
          </w:divBdr>
        </w:div>
        <w:div w:id="352343467">
          <w:marLeft w:val="547"/>
          <w:marRight w:val="0"/>
          <w:marTop w:val="120"/>
          <w:marBottom w:val="0"/>
          <w:divBdr>
            <w:top w:val="none" w:sz="0" w:space="0" w:color="auto"/>
            <w:left w:val="none" w:sz="0" w:space="0" w:color="auto"/>
            <w:bottom w:val="none" w:sz="0" w:space="0" w:color="auto"/>
            <w:right w:val="none" w:sz="0" w:space="0" w:color="auto"/>
          </w:divBdr>
        </w:div>
        <w:div w:id="372191574">
          <w:marLeft w:val="1800"/>
          <w:marRight w:val="0"/>
          <w:marTop w:val="100"/>
          <w:marBottom w:val="0"/>
          <w:divBdr>
            <w:top w:val="none" w:sz="0" w:space="0" w:color="auto"/>
            <w:left w:val="none" w:sz="0" w:space="0" w:color="auto"/>
            <w:bottom w:val="none" w:sz="0" w:space="0" w:color="auto"/>
            <w:right w:val="none" w:sz="0" w:space="0" w:color="auto"/>
          </w:divBdr>
        </w:div>
        <w:div w:id="421222120">
          <w:marLeft w:val="1800"/>
          <w:marRight w:val="0"/>
          <w:marTop w:val="100"/>
          <w:marBottom w:val="0"/>
          <w:divBdr>
            <w:top w:val="none" w:sz="0" w:space="0" w:color="auto"/>
            <w:left w:val="none" w:sz="0" w:space="0" w:color="auto"/>
            <w:bottom w:val="none" w:sz="0" w:space="0" w:color="auto"/>
            <w:right w:val="none" w:sz="0" w:space="0" w:color="auto"/>
          </w:divBdr>
        </w:div>
        <w:div w:id="454755211">
          <w:marLeft w:val="1800"/>
          <w:marRight w:val="0"/>
          <w:marTop w:val="100"/>
          <w:marBottom w:val="0"/>
          <w:divBdr>
            <w:top w:val="none" w:sz="0" w:space="0" w:color="auto"/>
            <w:left w:val="none" w:sz="0" w:space="0" w:color="auto"/>
            <w:bottom w:val="none" w:sz="0" w:space="0" w:color="auto"/>
            <w:right w:val="none" w:sz="0" w:space="0" w:color="auto"/>
          </w:divBdr>
        </w:div>
        <w:div w:id="546914048">
          <w:marLeft w:val="1267"/>
          <w:marRight w:val="0"/>
          <w:marTop w:val="100"/>
          <w:marBottom w:val="0"/>
          <w:divBdr>
            <w:top w:val="none" w:sz="0" w:space="0" w:color="auto"/>
            <w:left w:val="none" w:sz="0" w:space="0" w:color="auto"/>
            <w:bottom w:val="none" w:sz="0" w:space="0" w:color="auto"/>
            <w:right w:val="none" w:sz="0" w:space="0" w:color="auto"/>
          </w:divBdr>
        </w:div>
        <w:div w:id="639922891">
          <w:marLeft w:val="1267"/>
          <w:marRight w:val="0"/>
          <w:marTop w:val="100"/>
          <w:marBottom w:val="0"/>
          <w:divBdr>
            <w:top w:val="none" w:sz="0" w:space="0" w:color="auto"/>
            <w:left w:val="none" w:sz="0" w:space="0" w:color="auto"/>
            <w:bottom w:val="none" w:sz="0" w:space="0" w:color="auto"/>
            <w:right w:val="none" w:sz="0" w:space="0" w:color="auto"/>
          </w:divBdr>
        </w:div>
        <w:div w:id="979922812">
          <w:marLeft w:val="547"/>
          <w:marRight w:val="0"/>
          <w:marTop w:val="120"/>
          <w:marBottom w:val="0"/>
          <w:divBdr>
            <w:top w:val="none" w:sz="0" w:space="0" w:color="auto"/>
            <w:left w:val="none" w:sz="0" w:space="0" w:color="auto"/>
            <w:bottom w:val="none" w:sz="0" w:space="0" w:color="auto"/>
            <w:right w:val="none" w:sz="0" w:space="0" w:color="auto"/>
          </w:divBdr>
        </w:div>
        <w:div w:id="1041519523">
          <w:marLeft w:val="2606"/>
          <w:marRight w:val="0"/>
          <w:marTop w:val="100"/>
          <w:marBottom w:val="0"/>
          <w:divBdr>
            <w:top w:val="none" w:sz="0" w:space="0" w:color="auto"/>
            <w:left w:val="none" w:sz="0" w:space="0" w:color="auto"/>
            <w:bottom w:val="none" w:sz="0" w:space="0" w:color="auto"/>
            <w:right w:val="none" w:sz="0" w:space="0" w:color="auto"/>
          </w:divBdr>
        </w:div>
        <w:div w:id="1254850556">
          <w:marLeft w:val="1267"/>
          <w:marRight w:val="0"/>
          <w:marTop w:val="100"/>
          <w:marBottom w:val="0"/>
          <w:divBdr>
            <w:top w:val="none" w:sz="0" w:space="0" w:color="auto"/>
            <w:left w:val="none" w:sz="0" w:space="0" w:color="auto"/>
            <w:bottom w:val="none" w:sz="0" w:space="0" w:color="auto"/>
            <w:right w:val="none" w:sz="0" w:space="0" w:color="auto"/>
          </w:divBdr>
        </w:div>
        <w:div w:id="1781223336">
          <w:marLeft w:val="1800"/>
          <w:marRight w:val="0"/>
          <w:marTop w:val="100"/>
          <w:marBottom w:val="0"/>
          <w:divBdr>
            <w:top w:val="none" w:sz="0" w:space="0" w:color="auto"/>
            <w:left w:val="none" w:sz="0" w:space="0" w:color="auto"/>
            <w:bottom w:val="none" w:sz="0" w:space="0" w:color="auto"/>
            <w:right w:val="none" w:sz="0" w:space="0" w:color="auto"/>
          </w:divBdr>
        </w:div>
        <w:div w:id="1939024765">
          <w:marLeft w:val="1800"/>
          <w:marRight w:val="0"/>
          <w:marTop w:val="100"/>
          <w:marBottom w:val="0"/>
          <w:divBdr>
            <w:top w:val="none" w:sz="0" w:space="0" w:color="auto"/>
            <w:left w:val="none" w:sz="0" w:space="0" w:color="auto"/>
            <w:bottom w:val="none" w:sz="0" w:space="0" w:color="auto"/>
            <w:right w:val="none" w:sz="0" w:space="0" w:color="auto"/>
          </w:divBdr>
        </w:div>
        <w:div w:id="2011324912">
          <w:marLeft w:val="1267"/>
          <w:marRight w:val="0"/>
          <w:marTop w:val="100"/>
          <w:marBottom w:val="0"/>
          <w:divBdr>
            <w:top w:val="none" w:sz="0" w:space="0" w:color="auto"/>
            <w:left w:val="none" w:sz="0" w:space="0" w:color="auto"/>
            <w:bottom w:val="none" w:sz="0" w:space="0" w:color="auto"/>
            <w:right w:val="none" w:sz="0" w:space="0" w:color="auto"/>
          </w:divBdr>
        </w:div>
      </w:divsChild>
    </w:div>
    <w:div w:id="1151021200">
      <w:bodyDiv w:val="1"/>
      <w:marLeft w:val="0"/>
      <w:marRight w:val="0"/>
      <w:marTop w:val="0"/>
      <w:marBottom w:val="0"/>
      <w:divBdr>
        <w:top w:val="none" w:sz="0" w:space="0" w:color="auto"/>
        <w:left w:val="none" w:sz="0" w:space="0" w:color="auto"/>
        <w:bottom w:val="none" w:sz="0" w:space="0" w:color="auto"/>
        <w:right w:val="none" w:sz="0" w:space="0" w:color="auto"/>
      </w:divBdr>
    </w:div>
    <w:div w:id="1164203367">
      <w:bodyDiv w:val="1"/>
      <w:marLeft w:val="0"/>
      <w:marRight w:val="0"/>
      <w:marTop w:val="0"/>
      <w:marBottom w:val="0"/>
      <w:divBdr>
        <w:top w:val="none" w:sz="0" w:space="0" w:color="auto"/>
        <w:left w:val="none" w:sz="0" w:space="0" w:color="auto"/>
        <w:bottom w:val="none" w:sz="0" w:space="0" w:color="auto"/>
        <w:right w:val="none" w:sz="0" w:space="0" w:color="auto"/>
      </w:divBdr>
    </w:div>
    <w:div w:id="1233203318">
      <w:bodyDiv w:val="1"/>
      <w:marLeft w:val="0"/>
      <w:marRight w:val="0"/>
      <w:marTop w:val="0"/>
      <w:marBottom w:val="0"/>
      <w:divBdr>
        <w:top w:val="none" w:sz="0" w:space="0" w:color="auto"/>
        <w:left w:val="none" w:sz="0" w:space="0" w:color="auto"/>
        <w:bottom w:val="none" w:sz="0" w:space="0" w:color="auto"/>
        <w:right w:val="none" w:sz="0" w:space="0" w:color="auto"/>
      </w:divBdr>
    </w:div>
    <w:div w:id="1253971374">
      <w:bodyDiv w:val="1"/>
      <w:marLeft w:val="0"/>
      <w:marRight w:val="0"/>
      <w:marTop w:val="0"/>
      <w:marBottom w:val="0"/>
      <w:divBdr>
        <w:top w:val="none" w:sz="0" w:space="0" w:color="auto"/>
        <w:left w:val="none" w:sz="0" w:space="0" w:color="auto"/>
        <w:bottom w:val="none" w:sz="0" w:space="0" w:color="auto"/>
        <w:right w:val="none" w:sz="0" w:space="0" w:color="auto"/>
      </w:divBdr>
    </w:div>
    <w:div w:id="1272473643">
      <w:bodyDiv w:val="1"/>
      <w:marLeft w:val="0"/>
      <w:marRight w:val="0"/>
      <w:marTop w:val="0"/>
      <w:marBottom w:val="0"/>
      <w:divBdr>
        <w:top w:val="none" w:sz="0" w:space="0" w:color="auto"/>
        <w:left w:val="none" w:sz="0" w:space="0" w:color="auto"/>
        <w:bottom w:val="none" w:sz="0" w:space="0" w:color="auto"/>
        <w:right w:val="none" w:sz="0" w:space="0" w:color="auto"/>
      </w:divBdr>
      <w:divsChild>
        <w:div w:id="1914385795">
          <w:marLeft w:val="1267"/>
          <w:marRight w:val="0"/>
          <w:marTop w:val="0"/>
          <w:marBottom w:val="0"/>
          <w:divBdr>
            <w:top w:val="none" w:sz="0" w:space="0" w:color="auto"/>
            <w:left w:val="none" w:sz="0" w:space="0" w:color="auto"/>
            <w:bottom w:val="none" w:sz="0" w:space="0" w:color="auto"/>
            <w:right w:val="none" w:sz="0" w:space="0" w:color="auto"/>
          </w:divBdr>
        </w:div>
        <w:div w:id="734549454">
          <w:marLeft w:val="2549"/>
          <w:marRight w:val="0"/>
          <w:marTop w:val="0"/>
          <w:marBottom w:val="0"/>
          <w:divBdr>
            <w:top w:val="none" w:sz="0" w:space="0" w:color="auto"/>
            <w:left w:val="none" w:sz="0" w:space="0" w:color="auto"/>
            <w:bottom w:val="none" w:sz="0" w:space="0" w:color="auto"/>
            <w:right w:val="none" w:sz="0" w:space="0" w:color="auto"/>
          </w:divBdr>
        </w:div>
        <w:div w:id="156771540">
          <w:marLeft w:val="3182"/>
          <w:marRight w:val="0"/>
          <w:marTop w:val="0"/>
          <w:marBottom w:val="0"/>
          <w:divBdr>
            <w:top w:val="none" w:sz="0" w:space="0" w:color="auto"/>
            <w:left w:val="none" w:sz="0" w:space="0" w:color="auto"/>
            <w:bottom w:val="none" w:sz="0" w:space="0" w:color="auto"/>
            <w:right w:val="none" w:sz="0" w:space="0" w:color="auto"/>
          </w:divBdr>
        </w:div>
        <w:div w:id="772474634">
          <w:marLeft w:val="3902"/>
          <w:marRight w:val="0"/>
          <w:marTop w:val="0"/>
          <w:marBottom w:val="0"/>
          <w:divBdr>
            <w:top w:val="none" w:sz="0" w:space="0" w:color="auto"/>
            <w:left w:val="none" w:sz="0" w:space="0" w:color="auto"/>
            <w:bottom w:val="none" w:sz="0" w:space="0" w:color="auto"/>
            <w:right w:val="none" w:sz="0" w:space="0" w:color="auto"/>
          </w:divBdr>
        </w:div>
        <w:div w:id="1684161060">
          <w:marLeft w:val="3902"/>
          <w:marRight w:val="0"/>
          <w:marTop w:val="0"/>
          <w:marBottom w:val="0"/>
          <w:divBdr>
            <w:top w:val="none" w:sz="0" w:space="0" w:color="auto"/>
            <w:left w:val="none" w:sz="0" w:space="0" w:color="auto"/>
            <w:bottom w:val="none" w:sz="0" w:space="0" w:color="auto"/>
            <w:right w:val="none" w:sz="0" w:space="0" w:color="auto"/>
          </w:divBdr>
        </w:div>
        <w:div w:id="1488865181">
          <w:marLeft w:val="2549"/>
          <w:marRight w:val="0"/>
          <w:marTop w:val="0"/>
          <w:marBottom w:val="0"/>
          <w:divBdr>
            <w:top w:val="none" w:sz="0" w:space="0" w:color="auto"/>
            <w:left w:val="none" w:sz="0" w:space="0" w:color="auto"/>
            <w:bottom w:val="none" w:sz="0" w:space="0" w:color="auto"/>
            <w:right w:val="none" w:sz="0" w:space="0" w:color="auto"/>
          </w:divBdr>
        </w:div>
        <w:div w:id="2028562220">
          <w:marLeft w:val="3182"/>
          <w:marRight w:val="0"/>
          <w:marTop w:val="0"/>
          <w:marBottom w:val="0"/>
          <w:divBdr>
            <w:top w:val="none" w:sz="0" w:space="0" w:color="auto"/>
            <w:left w:val="none" w:sz="0" w:space="0" w:color="auto"/>
            <w:bottom w:val="none" w:sz="0" w:space="0" w:color="auto"/>
            <w:right w:val="none" w:sz="0" w:space="0" w:color="auto"/>
          </w:divBdr>
        </w:div>
        <w:div w:id="736321820">
          <w:marLeft w:val="3182"/>
          <w:marRight w:val="0"/>
          <w:marTop w:val="0"/>
          <w:marBottom w:val="0"/>
          <w:divBdr>
            <w:top w:val="none" w:sz="0" w:space="0" w:color="auto"/>
            <w:left w:val="none" w:sz="0" w:space="0" w:color="auto"/>
            <w:bottom w:val="none" w:sz="0" w:space="0" w:color="auto"/>
            <w:right w:val="none" w:sz="0" w:space="0" w:color="auto"/>
          </w:divBdr>
        </w:div>
        <w:div w:id="270942462">
          <w:marLeft w:val="3902"/>
          <w:marRight w:val="0"/>
          <w:marTop w:val="0"/>
          <w:marBottom w:val="0"/>
          <w:divBdr>
            <w:top w:val="none" w:sz="0" w:space="0" w:color="auto"/>
            <w:left w:val="none" w:sz="0" w:space="0" w:color="auto"/>
            <w:bottom w:val="none" w:sz="0" w:space="0" w:color="auto"/>
            <w:right w:val="none" w:sz="0" w:space="0" w:color="auto"/>
          </w:divBdr>
        </w:div>
        <w:div w:id="1395809874">
          <w:marLeft w:val="3902"/>
          <w:marRight w:val="0"/>
          <w:marTop w:val="0"/>
          <w:marBottom w:val="0"/>
          <w:divBdr>
            <w:top w:val="none" w:sz="0" w:space="0" w:color="auto"/>
            <w:left w:val="none" w:sz="0" w:space="0" w:color="auto"/>
            <w:bottom w:val="none" w:sz="0" w:space="0" w:color="auto"/>
            <w:right w:val="none" w:sz="0" w:space="0" w:color="auto"/>
          </w:divBdr>
        </w:div>
        <w:div w:id="1743213905">
          <w:marLeft w:val="3182"/>
          <w:marRight w:val="0"/>
          <w:marTop w:val="0"/>
          <w:marBottom w:val="0"/>
          <w:divBdr>
            <w:top w:val="none" w:sz="0" w:space="0" w:color="auto"/>
            <w:left w:val="none" w:sz="0" w:space="0" w:color="auto"/>
            <w:bottom w:val="none" w:sz="0" w:space="0" w:color="auto"/>
            <w:right w:val="none" w:sz="0" w:space="0" w:color="auto"/>
          </w:divBdr>
        </w:div>
        <w:div w:id="1097292733">
          <w:marLeft w:val="3902"/>
          <w:marRight w:val="0"/>
          <w:marTop w:val="0"/>
          <w:marBottom w:val="0"/>
          <w:divBdr>
            <w:top w:val="none" w:sz="0" w:space="0" w:color="auto"/>
            <w:left w:val="none" w:sz="0" w:space="0" w:color="auto"/>
            <w:bottom w:val="none" w:sz="0" w:space="0" w:color="auto"/>
            <w:right w:val="none" w:sz="0" w:space="0" w:color="auto"/>
          </w:divBdr>
        </w:div>
        <w:div w:id="1661470068">
          <w:marLeft w:val="3902"/>
          <w:marRight w:val="0"/>
          <w:marTop w:val="0"/>
          <w:marBottom w:val="0"/>
          <w:divBdr>
            <w:top w:val="none" w:sz="0" w:space="0" w:color="auto"/>
            <w:left w:val="none" w:sz="0" w:space="0" w:color="auto"/>
            <w:bottom w:val="none" w:sz="0" w:space="0" w:color="auto"/>
            <w:right w:val="none" w:sz="0" w:space="0" w:color="auto"/>
          </w:divBdr>
        </w:div>
        <w:div w:id="1467969530">
          <w:marLeft w:val="994"/>
          <w:marRight w:val="0"/>
          <w:marTop w:val="0"/>
          <w:marBottom w:val="0"/>
          <w:divBdr>
            <w:top w:val="none" w:sz="0" w:space="0" w:color="auto"/>
            <w:left w:val="none" w:sz="0" w:space="0" w:color="auto"/>
            <w:bottom w:val="none" w:sz="0" w:space="0" w:color="auto"/>
            <w:right w:val="none" w:sz="0" w:space="0" w:color="auto"/>
          </w:divBdr>
        </w:div>
        <w:div w:id="1075130129">
          <w:marLeft w:val="2549"/>
          <w:marRight w:val="0"/>
          <w:marTop w:val="0"/>
          <w:marBottom w:val="0"/>
          <w:divBdr>
            <w:top w:val="none" w:sz="0" w:space="0" w:color="auto"/>
            <w:left w:val="none" w:sz="0" w:space="0" w:color="auto"/>
            <w:bottom w:val="none" w:sz="0" w:space="0" w:color="auto"/>
            <w:right w:val="none" w:sz="0" w:space="0" w:color="auto"/>
          </w:divBdr>
        </w:div>
        <w:div w:id="1163350736">
          <w:marLeft w:val="1080"/>
          <w:marRight w:val="0"/>
          <w:marTop w:val="0"/>
          <w:marBottom w:val="0"/>
          <w:divBdr>
            <w:top w:val="none" w:sz="0" w:space="0" w:color="auto"/>
            <w:left w:val="none" w:sz="0" w:space="0" w:color="auto"/>
            <w:bottom w:val="none" w:sz="0" w:space="0" w:color="auto"/>
            <w:right w:val="none" w:sz="0" w:space="0" w:color="auto"/>
          </w:divBdr>
        </w:div>
        <w:div w:id="1157040604">
          <w:marLeft w:val="2549"/>
          <w:marRight w:val="0"/>
          <w:marTop w:val="0"/>
          <w:marBottom w:val="0"/>
          <w:divBdr>
            <w:top w:val="none" w:sz="0" w:space="0" w:color="auto"/>
            <w:left w:val="none" w:sz="0" w:space="0" w:color="auto"/>
            <w:bottom w:val="none" w:sz="0" w:space="0" w:color="auto"/>
            <w:right w:val="none" w:sz="0" w:space="0" w:color="auto"/>
          </w:divBdr>
        </w:div>
        <w:div w:id="158541999">
          <w:marLeft w:val="3269"/>
          <w:marRight w:val="0"/>
          <w:marTop w:val="0"/>
          <w:marBottom w:val="0"/>
          <w:divBdr>
            <w:top w:val="none" w:sz="0" w:space="0" w:color="auto"/>
            <w:left w:val="none" w:sz="0" w:space="0" w:color="auto"/>
            <w:bottom w:val="none" w:sz="0" w:space="0" w:color="auto"/>
            <w:right w:val="none" w:sz="0" w:space="0" w:color="auto"/>
          </w:divBdr>
        </w:div>
      </w:divsChild>
    </w:div>
    <w:div w:id="1305236358">
      <w:bodyDiv w:val="1"/>
      <w:marLeft w:val="0"/>
      <w:marRight w:val="0"/>
      <w:marTop w:val="0"/>
      <w:marBottom w:val="0"/>
      <w:divBdr>
        <w:top w:val="none" w:sz="0" w:space="0" w:color="auto"/>
        <w:left w:val="none" w:sz="0" w:space="0" w:color="auto"/>
        <w:bottom w:val="none" w:sz="0" w:space="0" w:color="auto"/>
        <w:right w:val="none" w:sz="0" w:space="0" w:color="auto"/>
      </w:divBdr>
    </w:div>
    <w:div w:id="1305431684">
      <w:bodyDiv w:val="1"/>
      <w:marLeft w:val="0"/>
      <w:marRight w:val="0"/>
      <w:marTop w:val="0"/>
      <w:marBottom w:val="0"/>
      <w:divBdr>
        <w:top w:val="none" w:sz="0" w:space="0" w:color="auto"/>
        <w:left w:val="none" w:sz="0" w:space="0" w:color="auto"/>
        <w:bottom w:val="none" w:sz="0" w:space="0" w:color="auto"/>
        <w:right w:val="none" w:sz="0" w:space="0" w:color="auto"/>
      </w:divBdr>
    </w:div>
    <w:div w:id="1345671159">
      <w:bodyDiv w:val="1"/>
      <w:marLeft w:val="0"/>
      <w:marRight w:val="0"/>
      <w:marTop w:val="0"/>
      <w:marBottom w:val="0"/>
      <w:divBdr>
        <w:top w:val="none" w:sz="0" w:space="0" w:color="auto"/>
        <w:left w:val="none" w:sz="0" w:space="0" w:color="auto"/>
        <w:bottom w:val="none" w:sz="0" w:space="0" w:color="auto"/>
        <w:right w:val="none" w:sz="0" w:space="0" w:color="auto"/>
      </w:divBdr>
    </w:div>
    <w:div w:id="1360930346">
      <w:bodyDiv w:val="1"/>
      <w:marLeft w:val="0"/>
      <w:marRight w:val="0"/>
      <w:marTop w:val="0"/>
      <w:marBottom w:val="0"/>
      <w:divBdr>
        <w:top w:val="none" w:sz="0" w:space="0" w:color="auto"/>
        <w:left w:val="none" w:sz="0" w:space="0" w:color="auto"/>
        <w:bottom w:val="none" w:sz="0" w:space="0" w:color="auto"/>
        <w:right w:val="none" w:sz="0" w:space="0" w:color="auto"/>
      </w:divBdr>
      <w:divsChild>
        <w:div w:id="98528270">
          <w:marLeft w:val="547"/>
          <w:marRight w:val="0"/>
          <w:marTop w:val="120"/>
          <w:marBottom w:val="0"/>
          <w:divBdr>
            <w:top w:val="none" w:sz="0" w:space="0" w:color="auto"/>
            <w:left w:val="none" w:sz="0" w:space="0" w:color="auto"/>
            <w:bottom w:val="none" w:sz="0" w:space="0" w:color="auto"/>
            <w:right w:val="none" w:sz="0" w:space="0" w:color="auto"/>
          </w:divBdr>
        </w:div>
        <w:div w:id="184486908">
          <w:marLeft w:val="1267"/>
          <w:marRight w:val="0"/>
          <w:marTop w:val="100"/>
          <w:marBottom w:val="0"/>
          <w:divBdr>
            <w:top w:val="none" w:sz="0" w:space="0" w:color="auto"/>
            <w:left w:val="none" w:sz="0" w:space="0" w:color="auto"/>
            <w:bottom w:val="none" w:sz="0" w:space="0" w:color="auto"/>
            <w:right w:val="none" w:sz="0" w:space="0" w:color="auto"/>
          </w:divBdr>
        </w:div>
        <w:div w:id="287049287">
          <w:marLeft w:val="2606"/>
          <w:marRight w:val="0"/>
          <w:marTop w:val="100"/>
          <w:marBottom w:val="0"/>
          <w:divBdr>
            <w:top w:val="none" w:sz="0" w:space="0" w:color="auto"/>
            <w:left w:val="none" w:sz="0" w:space="0" w:color="auto"/>
            <w:bottom w:val="none" w:sz="0" w:space="0" w:color="auto"/>
            <w:right w:val="none" w:sz="0" w:space="0" w:color="auto"/>
          </w:divBdr>
        </w:div>
        <w:div w:id="452141760">
          <w:marLeft w:val="1267"/>
          <w:marRight w:val="0"/>
          <w:marTop w:val="100"/>
          <w:marBottom w:val="0"/>
          <w:divBdr>
            <w:top w:val="none" w:sz="0" w:space="0" w:color="auto"/>
            <w:left w:val="none" w:sz="0" w:space="0" w:color="auto"/>
            <w:bottom w:val="none" w:sz="0" w:space="0" w:color="auto"/>
            <w:right w:val="none" w:sz="0" w:space="0" w:color="auto"/>
          </w:divBdr>
        </w:div>
        <w:div w:id="630791396">
          <w:marLeft w:val="1800"/>
          <w:marRight w:val="0"/>
          <w:marTop w:val="100"/>
          <w:marBottom w:val="0"/>
          <w:divBdr>
            <w:top w:val="none" w:sz="0" w:space="0" w:color="auto"/>
            <w:left w:val="none" w:sz="0" w:space="0" w:color="auto"/>
            <w:bottom w:val="none" w:sz="0" w:space="0" w:color="auto"/>
            <w:right w:val="none" w:sz="0" w:space="0" w:color="auto"/>
          </w:divBdr>
        </w:div>
        <w:div w:id="673916861">
          <w:marLeft w:val="1267"/>
          <w:marRight w:val="0"/>
          <w:marTop w:val="100"/>
          <w:marBottom w:val="0"/>
          <w:divBdr>
            <w:top w:val="none" w:sz="0" w:space="0" w:color="auto"/>
            <w:left w:val="none" w:sz="0" w:space="0" w:color="auto"/>
            <w:bottom w:val="none" w:sz="0" w:space="0" w:color="auto"/>
            <w:right w:val="none" w:sz="0" w:space="0" w:color="auto"/>
          </w:divBdr>
        </w:div>
        <w:div w:id="798914927">
          <w:marLeft w:val="1800"/>
          <w:marRight w:val="0"/>
          <w:marTop w:val="100"/>
          <w:marBottom w:val="0"/>
          <w:divBdr>
            <w:top w:val="none" w:sz="0" w:space="0" w:color="auto"/>
            <w:left w:val="none" w:sz="0" w:space="0" w:color="auto"/>
            <w:bottom w:val="none" w:sz="0" w:space="0" w:color="auto"/>
            <w:right w:val="none" w:sz="0" w:space="0" w:color="auto"/>
          </w:divBdr>
        </w:div>
        <w:div w:id="1004820331">
          <w:marLeft w:val="1267"/>
          <w:marRight w:val="0"/>
          <w:marTop w:val="100"/>
          <w:marBottom w:val="0"/>
          <w:divBdr>
            <w:top w:val="none" w:sz="0" w:space="0" w:color="auto"/>
            <w:left w:val="none" w:sz="0" w:space="0" w:color="auto"/>
            <w:bottom w:val="none" w:sz="0" w:space="0" w:color="auto"/>
            <w:right w:val="none" w:sz="0" w:space="0" w:color="auto"/>
          </w:divBdr>
        </w:div>
        <w:div w:id="1102337427">
          <w:marLeft w:val="1800"/>
          <w:marRight w:val="0"/>
          <w:marTop w:val="100"/>
          <w:marBottom w:val="0"/>
          <w:divBdr>
            <w:top w:val="none" w:sz="0" w:space="0" w:color="auto"/>
            <w:left w:val="none" w:sz="0" w:space="0" w:color="auto"/>
            <w:bottom w:val="none" w:sz="0" w:space="0" w:color="auto"/>
            <w:right w:val="none" w:sz="0" w:space="0" w:color="auto"/>
          </w:divBdr>
        </w:div>
        <w:div w:id="1268851857">
          <w:marLeft w:val="1267"/>
          <w:marRight w:val="0"/>
          <w:marTop w:val="100"/>
          <w:marBottom w:val="0"/>
          <w:divBdr>
            <w:top w:val="none" w:sz="0" w:space="0" w:color="auto"/>
            <w:left w:val="none" w:sz="0" w:space="0" w:color="auto"/>
            <w:bottom w:val="none" w:sz="0" w:space="0" w:color="auto"/>
            <w:right w:val="none" w:sz="0" w:space="0" w:color="auto"/>
          </w:divBdr>
        </w:div>
        <w:div w:id="1287809330">
          <w:marLeft w:val="1800"/>
          <w:marRight w:val="0"/>
          <w:marTop w:val="100"/>
          <w:marBottom w:val="0"/>
          <w:divBdr>
            <w:top w:val="none" w:sz="0" w:space="0" w:color="auto"/>
            <w:left w:val="none" w:sz="0" w:space="0" w:color="auto"/>
            <w:bottom w:val="none" w:sz="0" w:space="0" w:color="auto"/>
            <w:right w:val="none" w:sz="0" w:space="0" w:color="auto"/>
          </w:divBdr>
        </w:div>
        <w:div w:id="1646544788">
          <w:marLeft w:val="547"/>
          <w:marRight w:val="0"/>
          <w:marTop w:val="120"/>
          <w:marBottom w:val="0"/>
          <w:divBdr>
            <w:top w:val="none" w:sz="0" w:space="0" w:color="auto"/>
            <w:left w:val="none" w:sz="0" w:space="0" w:color="auto"/>
            <w:bottom w:val="none" w:sz="0" w:space="0" w:color="auto"/>
            <w:right w:val="none" w:sz="0" w:space="0" w:color="auto"/>
          </w:divBdr>
        </w:div>
        <w:div w:id="1709715854">
          <w:marLeft w:val="1267"/>
          <w:marRight w:val="0"/>
          <w:marTop w:val="100"/>
          <w:marBottom w:val="0"/>
          <w:divBdr>
            <w:top w:val="none" w:sz="0" w:space="0" w:color="auto"/>
            <w:left w:val="none" w:sz="0" w:space="0" w:color="auto"/>
            <w:bottom w:val="none" w:sz="0" w:space="0" w:color="auto"/>
            <w:right w:val="none" w:sz="0" w:space="0" w:color="auto"/>
          </w:divBdr>
        </w:div>
        <w:div w:id="1877623612">
          <w:marLeft w:val="1800"/>
          <w:marRight w:val="0"/>
          <w:marTop w:val="100"/>
          <w:marBottom w:val="0"/>
          <w:divBdr>
            <w:top w:val="none" w:sz="0" w:space="0" w:color="auto"/>
            <w:left w:val="none" w:sz="0" w:space="0" w:color="auto"/>
            <w:bottom w:val="none" w:sz="0" w:space="0" w:color="auto"/>
            <w:right w:val="none" w:sz="0" w:space="0" w:color="auto"/>
          </w:divBdr>
        </w:div>
        <w:div w:id="2066835505">
          <w:marLeft w:val="1800"/>
          <w:marRight w:val="0"/>
          <w:marTop w:val="100"/>
          <w:marBottom w:val="0"/>
          <w:divBdr>
            <w:top w:val="none" w:sz="0" w:space="0" w:color="auto"/>
            <w:left w:val="none" w:sz="0" w:space="0" w:color="auto"/>
            <w:bottom w:val="none" w:sz="0" w:space="0" w:color="auto"/>
            <w:right w:val="none" w:sz="0" w:space="0" w:color="auto"/>
          </w:divBdr>
        </w:div>
      </w:divsChild>
    </w:div>
    <w:div w:id="1436898665">
      <w:bodyDiv w:val="1"/>
      <w:marLeft w:val="0"/>
      <w:marRight w:val="0"/>
      <w:marTop w:val="0"/>
      <w:marBottom w:val="0"/>
      <w:divBdr>
        <w:top w:val="none" w:sz="0" w:space="0" w:color="auto"/>
        <w:left w:val="none" w:sz="0" w:space="0" w:color="auto"/>
        <w:bottom w:val="none" w:sz="0" w:space="0" w:color="auto"/>
        <w:right w:val="none" w:sz="0" w:space="0" w:color="auto"/>
      </w:divBdr>
      <w:divsChild>
        <w:div w:id="2084718393">
          <w:marLeft w:val="0"/>
          <w:marRight w:val="0"/>
          <w:marTop w:val="0"/>
          <w:marBottom w:val="120"/>
          <w:divBdr>
            <w:top w:val="none" w:sz="0" w:space="0" w:color="auto"/>
            <w:left w:val="none" w:sz="0" w:space="0" w:color="auto"/>
            <w:bottom w:val="none" w:sz="0" w:space="0" w:color="auto"/>
            <w:right w:val="none" w:sz="0" w:space="0" w:color="auto"/>
          </w:divBdr>
        </w:div>
        <w:div w:id="1712802708">
          <w:marLeft w:val="720"/>
          <w:marRight w:val="0"/>
          <w:marTop w:val="0"/>
          <w:marBottom w:val="120"/>
          <w:divBdr>
            <w:top w:val="none" w:sz="0" w:space="0" w:color="auto"/>
            <w:left w:val="none" w:sz="0" w:space="0" w:color="auto"/>
            <w:bottom w:val="none" w:sz="0" w:space="0" w:color="auto"/>
            <w:right w:val="none" w:sz="0" w:space="0" w:color="auto"/>
          </w:divBdr>
        </w:div>
        <w:div w:id="36853347">
          <w:marLeft w:val="1526"/>
          <w:marRight w:val="0"/>
          <w:marTop w:val="0"/>
          <w:marBottom w:val="120"/>
          <w:divBdr>
            <w:top w:val="none" w:sz="0" w:space="0" w:color="auto"/>
            <w:left w:val="none" w:sz="0" w:space="0" w:color="auto"/>
            <w:bottom w:val="none" w:sz="0" w:space="0" w:color="auto"/>
            <w:right w:val="none" w:sz="0" w:space="0" w:color="auto"/>
          </w:divBdr>
        </w:div>
        <w:div w:id="1087267147">
          <w:marLeft w:val="1526"/>
          <w:marRight w:val="0"/>
          <w:marTop w:val="0"/>
          <w:marBottom w:val="120"/>
          <w:divBdr>
            <w:top w:val="none" w:sz="0" w:space="0" w:color="auto"/>
            <w:left w:val="none" w:sz="0" w:space="0" w:color="auto"/>
            <w:bottom w:val="none" w:sz="0" w:space="0" w:color="auto"/>
            <w:right w:val="none" w:sz="0" w:space="0" w:color="auto"/>
          </w:divBdr>
        </w:div>
        <w:div w:id="1179345927">
          <w:marLeft w:val="720"/>
          <w:marRight w:val="0"/>
          <w:marTop w:val="0"/>
          <w:marBottom w:val="120"/>
          <w:divBdr>
            <w:top w:val="none" w:sz="0" w:space="0" w:color="auto"/>
            <w:left w:val="none" w:sz="0" w:space="0" w:color="auto"/>
            <w:bottom w:val="none" w:sz="0" w:space="0" w:color="auto"/>
            <w:right w:val="none" w:sz="0" w:space="0" w:color="auto"/>
          </w:divBdr>
        </w:div>
        <w:div w:id="225606616">
          <w:marLeft w:val="1526"/>
          <w:marRight w:val="0"/>
          <w:marTop w:val="0"/>
          <w:marBottom w:val="120"/>
          <w:divBdr>
            <w:top w:val="none" w:sz="0" w:space="0" w:color="auto"/>
            <w:left w:val="none" w:sz="0" w:space="0" w:color="auto"/>
            <w:bottom w:val="none" w:sz="0" w:space="0" w:color="auto"/>
            <w:right w:val="none" w:sz="0" w:space="0" w:color="auto"/>
          </w:divBdr>
        </w:div>
        <w:div w:id="1964262681">
          <w:marLeft w:val="1627"/>
          <w:marRight w:val="0"/>
          <w:marTop w:val="0"/>
          <w:marBottom w:val="120"/>
          <w:divBdr>
            <w:top w:val="none" w:sz="0" w:space="0" w:color="auto"/>
            <w:left w:val="none" w:sz="0" w:space="0" w:color="auto"/>
            <w:bottom w:val="none" w:sz="0" w:space="0" w:color="auto"/>
            <w:right w:val="none" w:sz="0" w:space="0" w:color="auto"/>
          </w:divBdr>
        </w:div>
        <w:div w:id="1129860869">
          <w:marLeft w:val="547"/>
          <w:marRight w:val="0"/>
          <w:marTop w:val="0"/>
          <w:marBottom w:val="120"/>
          <w:divBdr>
            <w:top w:val="none" w:sz="0" w:space="0" w:color="auto"/>
            <w:left w:val="none" w:sz="0" w:space="0" w:color="auto"/>
            <w:bottom w:val="none" w:sz="0" w:space="0" w:color="auto"/>
            <w:right w:val="none" w:sz="0" w:space="0" w:color="auto"/>
          </w:divBdr>
        </w:div>
        <w:div w:id="865486178">
          <w:marLeft w:val="907"/>
          <w:marRight w:val="0"/>
          <w:marTop w:val="0"/>
          <w:marBottom w:val="120"/>
          <w:divBdr>
            <w:top w:val="none" w:sz="0" w:space="0" w:color="auto"/>
            <w:left w:val="none" w:sz="0" w:space="0" w:color="auto"/>
            <w:bottom w:val="none" w:sz="0" w:space="0" w:color="auto"/>
            <w:right w:val="none" w:sz="0" w:space="0" w:color="auto"/>
          </w:divBdr>
        </w:div>
        <w:div w:id="1535727776">
          <w:marLeft w:val="907"/>
          <w:marRight w:val="0"/>
          <w:marTop w:val="0"/>
          <w:marBottom w:val="120"/>
          <w:divBdr>
            <w:top w:val="none" w:sz="0" w:space="0" w:color="auto"/>
            <w:left w:val="none" w:sz="0" w:space="0" w:color="auto"/>
            <w:bottom w:val="none" w:sz="0" w:space="0" w:color="auto"/>
            <w:right w:val="none" w:sz="0" w:space="0" w:color="auto"/>
          </w:divBdr>
        </w:div>
        <w:div w:id="407925132">
          <w:marLeft w:val="1627"/>
          <w:marRight w:val="0"/>
          <w:marTop w:val="0"/>
          <w:marBottom w:val="120"/>
          <w:divBdr>
            <w:top w:val="none" w:sz="0" w:space="0" w:color="auto"/>
            <w:left w:val="none" w:sz="0" w:space="0" w:color="auto"/>
            <w:bottom w:val="none" w:sz="0" w:space="0" w:color="auto"/>
            <w:right w:val="none" w:sz="0" w:space="0" w:color="auto"/>
          </w:divBdr>
        </w:div>
        <w:div w:id="722295208">
          <w:marLeft w:val="2707"/>
          <w:marRight w:val="0"/>
          <w:marTop w:val="0"/>
          <w:marBottom w:val="120"/>
          <w:divBdr>
            <w:top w:val="none" w:sz="0" w:space="0" w:color="auto"/>
            <w:left w:val="none" w:sz="0" w:space="0" w:color="auto"/>
            <w:bottom w:val="none" w:sz="0" w:space="0" w:color="auto"/>
            <w:right w:val="none" w:sz="0" w:space="0" w:color="auto"/>
          </w:divBdr>
        </w:div>
        <w:div w:id="427972563">
          <w:marLeft w:val="1627"/>
          <w:marRight w:val="0"/>
          <w:marTop w:val="0"/>
          <w:marBottom w:val="120"/>
          <w:divBdr>
            <w:top w:val="none" w:sz="0" w:space="0" w:color="auto"/>
            <w:left w:val="none" w:sz="0" w:space="0" w:color="auto"/>
            <w:bottom w:val="none" w:sz="0" w:space="0" w:color="auto"/>
            <w:right w:val="none" w:sz="0" w:space="0" w:color="auto"/>
          </w:divBdr>
        </w:div>
        <w:div w:id="760106007">
          <w:marLeft w:val="2707"/>
          <w:marRight w:val="0"/>
          <w:marTop w:val="0"/>
          <w:marBottom w:val="120"/>
          <w:divBdr>
            <w:top w:val="none" w:sz="0" w:space="0" w:color="auto"/>
            <w:left w:val="none" w:sz="0" w:space="0" w:color="auto"/>
            <w:bottom w:val="none" w:sz="0" w:space="0" w:color="auto"/>
            <w:right w:val="none" w:sz="0" w:space="0" w:color="auto"/>
          </w:divBdr>
        </w:div>
        <w:div w:id="1879009392">
          <w:marLeft w:val="2707"/>
          <w:marRight w:val="0"/>
          <w:marTop w:val="0"/>
          <w:marBottom w:val="120"/>
          <w:divBdr>
            <w:top w:val="none" w:sz="0" w:space="0" w:color="auto"/>
            <w:left w:val="none" w:sz="0" w:space="0" w:color="auto"/>
            <w:bottom w:val="none" w:sz="0" w:space="0" w:color="auto"/>
            <w:right w:val="none" w:sz="0" w:space="0" w:color="auto"/>
          </w:divBdr>
        </w:div>
        <w:div w:id="561478930">
          <w:marLeft w:val="3427"/>
          <w:marRight w:val="0"/>
          <w:marTop w:val="0"/>
          <w:marBottom w:val="120"/>
          <w:divBdr>
            <w:top w:val="none" w:sz="0" w:space="0" w:color="auto"/>
            <w:left w:val="none" w:sz="0" w:space="0" w:color="auto"/>
            <w:bottom w:val="none" w:sz="0" w:space="0" w:color="auto"/>
            <w:right w:val="none" w:sz="0" w:space="0" w:color="auto"/>
          </w:divBdr>
        </w:div>
        <w:div w:id="2077360164">
          <w:marLeft w:val="3427"/>
          <w:marRight w:val="0"/>
          <w:marTop w:val="0"/>
          <w:marBottom w:val="120"/>
          <w:divBdr>
            <w:top w:val="none" w:sz="0" w:space="0" w:color="auto"/>
            <w:left w:val="none" w:sz="0" w:space="0" w:color="auto"/>
            <w:bottom w:val="none" w:sz="0" w:space="0" w:color="auto"/>
            <w:right w:val="none" w:sz="0" w:space="0" w:color="auto"/>
          </w:divBdr>
        </w:div>
        <w:div w:id="1952667341">
          <w:marLeft w:val="3427"/>
          <w:marRight w:val="0"/>
          <w:marTop w:val="0"/>
          <w:marBottom w:val="120"/>
          <w:divBdr>
            <w:top w:val="none" w:sz="0" w:space="0" w:color="auto"/>
            <w:left w:val="none" w:sz="0" w:space="0" w:color="auto"/>
            <w:bottom w:val="none" w:sz="0" w:space="0" w:color="auto"/>
            <w:right w:val="none" w:sz="0" w:space="0" w:color="auto"/>
          </w:divBdr>
        </w:div>
        <w:div w:id="643582046">
          <w:marLeft w:val="1627"/>
          <w:marRight w:val="0"/>
          <w:marTop w:val="0"/>
          <w:marBottom w:val="120"/>
          <w:divBdr>
            <w:top w:val="none" w:sz="0" w:space="0" w:color="auto"/>
            <w:left w:val="none" w:sz="0" w:space="0" w:color="auto"/>
            <w:bottom w:val="none" w:sz="0" w:space="0" w:color="auto"/>
            <w:right w:val="none" w:sz="0" w:space="0" w:color="auto"/>
          </w:divBdr>
        </w:div>
      </w:divsChild>
    </w:div>
    <w:div w:id="1531260969">
      <w:bodyDiv w:val="1"/>
      <w:marLeft w:val="0"/>
      <w:marRight w:val="0"/>
      <w:marTop w:val="0"/>
      <w:marBottom w:val="0"/>
      <w:divBdr>
        <w:top w:val="none" w:sz="0" w:space="0" w:color="auto"/>
        <w:left w:val="none" w:sz="0" w:space="0" w:color="auto"/>
        <w:bottom w:val="none" w:sz="0" w:space="0" w:color="auto"/>
        <w:right w:val="none" w:sz="0" w:space="0" w:color="auto"/>
      </w:divBdr>
      <w:divsChild>
        <w:div w:id="751898084">
          <w:marLeft w:val="1987"/>
          <w:marRight w:val="0"/>
          <w:marTop w:val="0"/>
          <w:marBottom w:val="0"/>
          <w:divBdr>
            <w:top w:val="none" w:sz="0" w:space="0" w:color="auto"/>
            <w:left w:val="none" w:sz="0" w:space="0" w:color="auto"/>
            <w:bottom w:val="none" w:sz="0" w:space="0" w:color="auto"/>
            <w:right w:val="none" w:sz="0" w:space="0" w:color="auto"/>
          </w:divBdr>
        </w:div>
        <w:div w:id="1516847768">
          <w:marLeft w:val="1987"/>
          <w:marRight w:val="0"/>
          <w:marTop w:val="0"/>
          <w:marBottom w:val="0"/>
          <w:divBdr>
            <w:top w:val="none" w:sz="0" w:space="0" w:color="auto"/>
            <w:left w:val="none" w:sz="0" w:space="0" w:color="auto"/>
            <w:bottom w:val="none" w:sz="0" w:space="0" w:color="auto"/>
            <w:right w:val="none" w:sz="0" w:space="0" w:color="auto"/>
          </w:divBdr>
        </w:div>
        <w:div w:id="2089422861">
          <w:marLeft w:val="1987"/>
          <w:marRight w:val="0"/>
          <w:marTop w:val="0"/>
          <w:marBottom w:val="0"/>
          <w:divBdr>
            <w:top w:val="none" w:sz="0" w:space="0" w:color="auto"/>
            <w:left w:val="none" w:sz="0" w:space="0" w:color="auto"/>
            <w:bottom w:val="none" w:sz="0" w:space="0" w:color="auto"/>
            <w:right w:val="none" w:sz="0" w:space="0" w:color="auto"/>
          </w:divBdr>
        </w:div>
      </w:divsChild>
    </w:div>
    <w:div w:id="1547061098">
      <w:bodyDiv w:val="1"/>
      <w:marLeft w:val="0"/>
      <w:marRight w:val="0"/>
      <w:marTop w:val="0"/>
      <w:marBottom w:val="0"/>
      <w:divBdr>
        <w:top w:val="none" w:sz="0" w:space="0" w:color="auto"/>
        <w:left w:val="none" w:sz="0" w:space="0" w:color="auto"/>
        <w:bottom w:val="none" w:sz="0" w:space="0" w:color="auto"/>
        <w:right w:val="none" w:sz="0" w:space="0" w:color="auto"/>
      </w:divBdr>
    </w:div>
    <w:div w:id="1624187907">
      <w:bodyDiv w:val="1"/>
      <w:marLeft w:val="0"/>
      <w:marRight w:val="0"/>
      <w:marTop w:val="0"/>
      <w:marBottom w:val="0"/>
      <w:divBdr>
        <w:top w:val="none" w:sz="0" w:space="0" w:color="auto"/>
        <w:left w:val="none" w:sz="0" w:space="0" w:color="auto"/>
        <w:bottom w:val="none" w:sz="0" w:space="0" w:color="auto"/>
        <w:right w:val="none" w:sz="0" w:space="0" w:color="auto"/>
      </w:divBdr>
    </w:div>
    <w:div w:id="1670787453">
      <w:bodyDiv w:val="1"/>
      <w:marLeft w:val="0"/>
      <w:marRight w:val="0"/>
      <w:marTop w:val="0"/>
      <w:marBottom w:val="0"/>
      <w:divBdr>
        <w:top w:val="none" w:sz="0" w:space="0" w:color="auto"/>
        <w:left w:val="none" w:sz="0" w:space="0" w:color="auto"/>
        <w:bottom w:val="none" w:sz="0" w:space="0" w:color="auto"/>
        <w:right w:val="none" w:sz="0" w:space="0" w:color="auto"/>
      </w:divBdr>
      <w:divsChild>
        <w:div w:id="422341903">
          <w:marLeft w:val="2606"/>
          <w:marRight w:val="0"/>
          <w:marTop w:val="100"/>
          <w:marBottom w:val="0"/>
          <w:divBdr>
            <w:top w:val="none" w:sz="0" w:space="0" w:color="auto"/>
            <w:left w:val="none" w:sz="0" w:space="0" w:color="auto"/>
            <w:bottom w:val="none" w:sz="0" w:space="0" w:color="auto"/>
            <w:right w:val="none" w:sz="0" w:space="0" w:color="auto"/>
          </w:divBdr>
        </w:div>
        <w:div w:id="904028126">
          <w:marLeft w:val="1800"/>
          <w:marRight w:val="0"/>
          <w:marTop w:val="100"/>
          <w:marBottom w:val="0"/>
          <w:divBdr>
            <w:top w:val="none" w:sz="0" w:space="0" w:color="auto"/>
            <w:left w:val="none" w:sz="0" w:space="0" w:color="auto"/>
            <w:bottom w:val="none" w:sz="0" w:space="0" w:color="auto"/>
            <w:right w:val="none" w:sz="0" w:space="0" w:color="auto"/>
          </w:divBdr>
        </w:div>
        <w:div w:id="916943172">
          <w:marLeft w:val="1267"/>
          <w:marRight w:val="0"/>
          <w:marTop w:val="100"/>
          <w:marBottom w:val="0"/>
          <w:divBdr>
            <w:top w:val="none" w:sz="0" w:space="0" w:color="auto"/>
            <w:left w:val="none" w:sz="0" w:space="0" w:color="auto"/>
            <w:bottom w:val="none" w:sz="0" w:space="0" w:color="auto"/>
            <w:right w:val="none" w:sz="0" w:space="0" w:color="auto"/>
          </w:divBdr>
        </w:div>
        <w:div w:id="977033184">
          <w:marLeft w:val="1800"/>
          <w:marRight w:val="0"/>
          <w:marTop w:val="100"/>
          <w:marBottom w:val="0"/>
          <w:divBdr>
            <w:top w:val="none" w:sz="0" w:space="0" w:color="auto"/>
            <w:left w:val="none" w:sz="0" w:space="0" w:color="auto"/>
            <w:bottom w:val="none" w:sz="0" w:space="0" w:color="auto"/>
            <w:right w:val="none" w:sz="0" w:space="0" w:color="auto"/>
          </w:divBdr>
        </w:div>
        <w:div w:id="1205295018">
          <w:marLeft w:val="1800"/>
          <w:marRight w:val="0"/>
          <w:marTop w:val="100"/>
          <w:marBottom w:val="0"/>
          <w:divBdr>
            <w:top w:val="none" w:sz="0" w:space="0" w:color="auto"/>
            <w:left w:val="none" w:sz="0" w:space="0" w:color="auto"/>
            <w:bottom w:val="none" w:sz="0" w:space="0" w:color="auto"/>
            <w:right w:val="none" w:sz="0" w:space="0" w:color="auto"/>
          </w:divBdr>
        </w:div>
        <w:div w:id="1281961898">
          <w:marLeft w:val="1267"/>
          <w:marRight w:val="0"/>
          <w:marTop w:val="100"/>
          <w:marBottom w:val="0"/>
          <w:divBdr>
            <w:top w:val="none" w:sz="0" w:space="0" w:color="auto"/>
            <w:left w:val="none" w:sz="0" w:space="0" w:color="auto"/>
            <w:bottom w:val="none" w:sz="0" w:space="0" w:color="auto"/>
            <w:right w:val="none" w:sz="0" w:space="0" w:color="auto"/>
          </w:divBdr>
        </w:div>
        <w:div w:id="1312978430">
          <w:marLeft w:val="1800"/>
          <w:marRight w:val="0"/>
          <w:marTop w:val="100"/>
          <w:marBottom w:val="0"/>
          <w:divBdr>
            <w:top w:val="none" w:sz="0" w:space="0" w:color="auto"/>
            <w:left w:val="none" w:sz="0" w:space="0" w:color="auto"/>
            <w:bottom w:val="none" w:sz="0" w:space="0" w:color="auto"/>
            <w:right w:val="none" w:sz="0" w:space="0" w:color="auto"/>
          </w:divBdr>
        </w:div>
        <w:div w:id="1331829766">
          <w:marLeft w:val="1800"/>
          <w:marRight w:val="0"/>
          <w:marTop w:val="100"/>
          <w:marBottom w:val="0"/>
          <w:divBdr>
            <w:top w:val="none" w:sz="0" w:space="0" w:color="auto"/>
            <w:left w:val="none" w:sz="0" w:space="0" w:color="auto"/>
            <w:bottom w:val="none" w:sz="0" w:space="0" w:color="auto"/>
            <w:right w:val="none" w:sz="0" w:space="0" w:color="auto"/>
          </w:divBdr>
        </w:div>
        <w:div w:id="1743798098">
          <w:marLeft w:val="1800"/>
          <w:marRight w:val="0"/>
          <w:marTop w:val="100"/>
          <w:marBottom w:val="0"/>
          <w:divBdr>
            <w:top w:val="none" w:sz="0" w:space="0" w:color="auto"/>
            <w:left w:val="none" w:sz="0" w:space="0" w:color="auto"/>
            <w:bottom w:val="none" w:sz="0" w:space="0" w:color="auto"/>
            <w:right w:val="none" w:sz="0" w:space="0" w:color="auto"/>
          </w:divBdr>
        </w:div>
      </w:divsChild>
    </w:div>
    <w:div w:id="1694186622">
      <w:bodyDiv w:val="1"/>
      <w:marLeft w:val="0"/>
      <w:marRight w:val="0"/>
      <w:marTop w:val="0"/>
      <w:marBottom w:val="0"/>
      <w:divBdr>
        <w:top w:val="none" w:sz="0" w:space="0" w:color="auto"/>
        <w:left w:val="none" w:sz="0" w:space="0" w:color="auto"/>
        <w:bottom w:val="none" w:sz="0" w:space="0" w:color="auto"/>
        <w:right w:val="none" w:sz="0" w:space="0" w:color="auto"/>
      </w:divBdr>
      <w:divsChild>
        <w:div w:id="1659923046">
          <w:marLeft w:val="0"/>
          <w:marRight w:val="0"/>
          <w:marTop w:val="0"/>
          <w:marBottom w:val="120"/>
          <w:divBdr>
            <w:top w:val="none" w:sz="0" w:space="0" w:color="auto"/>
            <w:left w:val="none" w:sz="0" w:space="0" w:color="auto"/>
            <w:bottom w:val="none" w:sz="0" w:space="0" w:color="auto"/>
            <w:right w:val="none" w:sz="0" w:space="0" w:color="auto"/>
          </w:divBdr>
        </w:div>
        <w:div w:id="1955935872">
          <w:marLeft w:val="720"/>
          <w:marRight w:val="0"/>
          <w:marTop w:val="0"/>
          <w:marBottom w:val="120"/>
          <w:divBdr>
            <w:top w:val="none" w:sz="0" w:space="0" w:color="auto"/>
            <w:left w:val="none" w:sz="0" w:space="0" w:color="auto"/>
            <w:bottom w:val="none" w:sz="0" w:space="0" w:color="auto"/>
            <w:right w:val="none" w:sz="0" w:space="0" w:color="auto"/>
          </w:divBdr>
        </w:div>
        <w:div w:id="469176856">
          <w:marLeft w:val="720"/>
          <w:marRight w:val="0"/>
          <w:marTop w:val="0"/>
          <w:marBottom w:val="120"/>
          <w:divBdr>
            <w:top w:val="none" w:sz="0" w:space="0" w:color="auto"/>
            <w:left w:val="none" w:sz="0" w:space="0" w:color="auto"/>
            <w:bottom w:val="none" w:sz="0" w:space="0" w:color="auto"/>
            <w:right w:val="none" w:sz="0" w:space="0" w:color="auto"/>
          </w:divBdr>
        </w:div>
        <w:div w:id="1111171669">
          <w:marLeft w:val="1440"/>
          <w:marRight w:val="0"/>
          <w:marTop w:val="0"/>
          <w:marBottom w:val="120"/>
          <w:divBdr>
            <w:top w:val="none" w:sz="0" w:space="0" w:color="auto"/>
            <w:left w:val="none" w:sz="0" w:space="0" w:color="auto"/>
            <w:bottom w:val="none" w:sz="0" w:space="0" w:color="auto"/>
            <w:right w:val="none" w:sz="0" w:space="0" w:color="auto"/>
          </w:divBdr>
        </w:div>
        <w:div w:id="1841698944">
          <w:marLeft w:val="1440"/>
          <w:marRight w:val="0"/>
          <w:marTop w:val="0"/>
          <w:marBottom w:val="120"/>
          <w:divBdr>
            <w:top w:val="none" w:sz="0" w:space="0" w:color="auto"/>
            <w:left w:val="none" w:sz="0" w:space="0" w:color="auto"/>
            <w:bottom w:val="none" w:sz="0" w:space="0" w:color="auto"/>
            <w:right w:val="none" w:sz="0" w:space="0" w:color="auto"/>
          </w:divBdr>
        </w:div>
        <w:div w:id="1455246245">
          <w:marLeft w:val="2246"/>
          <w:marRight w:val="0"/>
          <w:marTop w:val="0"/>
          <w:marBottom w:val="120"/>
          <w:divBdr>
            <w:top w:val="none" w:sz="0" w:space="0" w:color="auto"/>
            <w:left w:val="none" w:sz="0" w:space="0" w:color="auto"/>
            <w:bottom w:val="none" w:sz="0" w:space="0" w:color="auto"/>
            <w:right w:val="none" w:sz="0" w:space="0" w:color="auto"/>
          </w:divBdr>
        </w:div>
        <w:div w:id="332994130">
          <w:marLeft w:val="2246"/>
          <w:marRight w:val="0"/>
          <w:marTop w:val="0"/>
          <w:marBottom w:val="120"/>
          <w:divBdr>
            <w:top w:val="none" w:sz="0" w:space="0" w:color="auto"/>
            <w:left w:val="none" w:sz="0" w:space="0" w:color="auto"/>
            <w:bottom w:val="none" w:sz="0" w:space="0" w:color="auto"/>
            <w:right w:val="none" w:sz="0" w:space="0" w:color="auto"/>
          </w:divBdr>
        </w:div>
      </w:divsChild>
    </w:div>
    <w:div w:id="1786341528">
      <w:bodyDiv w:val="1"/>
      <w:marLeft w:val="0"/>
      <w:marRight w:val="0"/>
      <w:marTop w:val="0"/>
      <w:marBottom w:val="0"/>
      <w:divBdr>
        <w:top w:val="none" w:sz="0" w:space="0" w:color="auto"/>
        <w:left w:val="none" w:sz="0" w:space="0" w:color="auto"/>
        <w:bottom w:val="none" w:sz="0" w:space="0" w:color="auto"/>
        <w:right w:val="none" w:sz="0" w:space="0" w:color="auto"/>
      </w:divBdr>
      <w:divsChild>
        <w:div w:id="913275166">
          <w:marLeft w:val="1987"/>
          <w:marRight w:val="0"/>
          <w:marTop w:val="0"/>
          <w:marBottom w:val="0"/>
          <w:divBdr>
            <w:top w:val="none" w:sz="0" w:space="0" w:color="auto"/>
            <w:left w:val="none" w:sz="0" w:space="0" w:color="auto"/>
            <w:bottom w:val="none" w:sz="0" w:space="0" w:color="auto"/>
            <w:right w:val="none" w:sz="0" w:space="0" w:color="auto"/>
          </w:divBdr>
        </w:div>
        <w:div w:id="1144664797">
          <w:marLeft w:val="1987"/>
          <w:marRight w:val="0"/>
          <w:marTop w:val="0"/>
          <w:marBottom w:val="0"/>
          <w:divBdr>
            <w:top w:val="none" w:sz="0" w:space="0" w:color="auto"/>
            <w:left w:val="none" w:sz="0" w:space="0" w:color="auto"/>
            <w:bottom w:val="none" w:sz="0" w:space="0" w:color="auto"/>
            <w:right w:val="none" w:sz="0" w:space="0" w:color="auto"/>
          </w:divBdr>
        </w:div>
        <w:div w:id="577178207">
          <w:marLeft w:val="1987"/>
          <w:marRight w:val="0"/>
          <w:marTop w:val="0"/>
          <w:marBottom w:val="0"/>
          <w:divBdr>
            <w:top w:val="none" w:sz="0" w:space="0" w:color="auto"/>
            <w:left w:val="none" w:sz="0" w:space="0" w:color="auto"/>
            <w:bottom w:val="none" w:sz="0" w:space="0" w:color="auto"/>
            <w:right w:val="none" w:sz="0" w:space="0" w:color="auto"/>
          </w:divBdr>
        </w:div>
      </w:divsChild>
    </w:div>
    <w:div w:id="1836191684">
      <w:bodyDiv w:val="1"/>
      <w:marLeft w:val="0"/>
      <w:marRight w:val="0"/>
      <w:marTop w:val="0"/>
      <w:marBottom w:val="0"/>
      <w:divBdr>
        <w:top w:val="none" w:sz="0" w:space="0" w:color="auto"/>
        <w:left w:val="none" w:sz="0" w:space="0" w:color="auto"/>
        <w:bottom w:val="none" w:sz="0" w:space="0" w:color="auto"/>
        <w:right w:val="none" w:sz="0" w:space="0" w:color="auto"/>
      </w:divBdr>
    </w:div>
    <w:div w:id="1837530072">
      <w:bodyDiv w:val="1"/>
      <w:marLeft w:val="0"/>
      <w:marRight w:val="0"/>
      <w:marTop w:val="0"/>
      <w:marBottom w:val="0"/>
      <w:divBdr>
        <w:top w:val="none" w:sz="0" w:space="0" w:color="auto"/>
        <w:left w:val="none" w:sz="0" w:space="0" w:color="auto"/>
        <w:bottom w:val="none" w:sz="0" w:space="0" w:color="auto"/>
        <w:right w:val="none" w:sz="0" w:space="0" w:color="auto"/>
      </w:divBdr>
      <w:divsChild>
        <w:div w:id="43919293">
          <w:marLeft w:val="1800"/>
          <w:marRight w:val="0"/>
          <w:marTop w:val="100"/>
          <w:marBottom w:val="0"/>
          <w:divBdr>
            <w:top w:val="none" w:sz="0" w:space="0" w:color="auto"/>
            <w:left w:val="none" w:sz="0" w:space="0" w:color="auto"/>
            <w:bottom w:val="none" w:sz="0" w:space="0" w:color="auto"/>
            <w:right w:val="none" w:sz="0" w:space="0" w:color="auto"/>
          </w:divBdr>
        </w:div>
        <w:div w:id="79372004">
          <w:marLeft w:val="1800"/>
          <w:marRight w:val="0"/>
          <w:marTop w:val="100"/>
          <w:marBottom w:val="0"/>
          <w:divBdr>
            <w:top w:val="none" w:sz="0" w:space="0" w:color="auto"/>
            <w:left w:val="none" w:sz="0" w:space="0" w:color="auto"/>
            <w:bottom w:val="none" w:sz="0" w:space="0" w:color="auto"/>
            <w:right w:val="none" w:sz="0" w:space="0" w:color="auto"/>
          </w:divBdr>
        </w:div>
        <w:div w:id="100078446">
          <w:marLeft w:val="1267"/>
          <w:marRight w:val="0"/>
          <w:marTop w:val="0"/>
          <w:marBottom w:val="0"/>
          <w:divBdr>
            <w:top w:val="none" w:sz="0" w:space="0" w:color="auto"/>
            <w:left w:val="none" w:sz="0" w:space="0" w:color="auto"/>
            <w:bottom w:val="none" w:sz="0" w:space="0" w:color="auto"/>
            <w:right w:val="none" w:sz="0" w:space="0" w:color="auto"/>
          </w:divBdr>
        </w:div>
        <w:div w:id="406654032">
          <w:marLeft w:val="1800"/>
          <w:marRight w:val="0"/>
          <w:marTop w:val="100"/>
          <w:marBottom w:val="0"/>
          <w:divBdr>
            <w:top w:val="none" w:sz="0" w:space="0" w:color="auto"/>
            <w:left w:val="none" w:sz="0" w:space="0" w:color="auto"/>
            <w:bottom w:val="none" w:sz="0" w:space="0" w:color="auto"/>
            <w:right w:val="none" w:sz="0" w:space="0" w:color="auto"/>
          </w:divBdr>
        </w:div>
        <w:div w:id="750391079">
          <w:marLeft w:val="1267"/>
          <w:marRight w:val="0"/>
          <w:marTop w:val="100"/>
          <w:marBottom w:val="0"/>
          <w:divBdr>
            <w:top w:val="none" w:sz="0" w:space="0" w:color="auto"/>
            <w:left w:val="none" w:sz="0" w:space="0" w:color="auto"/>
            <w:bottom w:val="none" w:sz="0" w:space="0" w:color="auto"/>
            <w:right w:val="none" w:sz="0" w:space="0" w:color="auto"/>
          </w:divBdr>
        </w:div>
        <w:div w:id="854728278">
          <w:marLeft w:val="1800"/>
          <w:marRight w:val="0"/>
          <w:marTop w:val="100"/>
          <w:marBottom w:val="0"/>
          <w:divBdr>
            <w:top w:val="none" w:sz="0" w:space="0" w:color="auto"/>
            <w:left w:val="none" w:sz="0" w:space="0" w:color="auto"/>
            <w:bottom w:val="none" w:sz="0" w:space="0" w:color="auto"/>
            <w:right w:val="none" w:sz="0" w:space="0" w:color="auto"/>
          </w:divBdr>
        </w:div>
        <w:div w:id="1059091874">
          <w:marLeft w:val="2606"/>
          <w:marRight w:val="0"/>
          <w:marTop w:val="100"/>
          <w:marBottom w:val="0"/>
          <w:divBdr>
            <w:top w:val="none" w:sz="0" w:space="0" w:color="auto"/>
            <w:left w:val="none" w:sz="0" w:space="0" w:color="auto"/>
            <w:bottom w:val="none" w:sz="0" w:space="0" w:color="auto"/>
            <w:right w:val="none" w:sz="0" w:space="0" w:color="auto"/>
          </w:divBdr>
        </w:div>
        <w:div w:id="1075593980">
          <w:marLeft w:val="547"/>
          <w:marRight w:val="0"/>
          <w:marTop w:val="120"/>
          <w:marBottom w:val="0"/>
          <w:divBdr>
            <w:top w:val="none" w:sz="0" w:space="0" w:color="auto"/>
            <w:left w:val="none" w:sz="0" w:space="0" w:color="auto"/>
            <w:bottom w:val="none" w:sz="0" w:space="0" w:color="auto"/>
            <w:right w:val="none" w:sz="0" w:space="0" w:color="auto"/>
          </w:divBdr>
        </w:div>
        <w:div w:id="1286817440">
          <w:marLeft w:val="1267"/>
          <w:marRight w:val="0"/>
          <w:marTop w:val="100"/>
          <w:marBottom w:val="0"/>
          <w:divBdr>
            <w:top w:val="none" w:sz="0" w:space="0" w:color="auto"/>
            <w:left w:val="none" w:sz="0" w:space="0" w:color="auto"/>
            <w:bottom w:val="none" w:sz="0" w:space="0" w:color="auto"/>
            <w:right w:val="none" w:sz="0" w:space="0" w:color="auto"/>
          </w:divBdr>
        </w:div>
        <w:div w:id="1440485180">
          <w:marLeft w:val="547"/>
          <w:marRight w:val="0"/>
          <w:marTop w:val="0"/>
          <w:marBottom w:val="0"/>
          <w:divBdr>
            <w:top w:val="none" w:sz="0" w:space="0" w:color="auto"/>
            <w:left w:val="none" w:sz="0" w:space="0" w:color="auto"/>
            <w:bottom w:val="none" w:sz="0" w:space="0" w:color="auto"/>
            <w:right w:val="none" w:sz="0" w:space="0" w:color="auto"/>
          </w:divBdr>
        </w:div>
        <w:div w:id="1633558262">
          <w:marLeft w:val="1800"/>
          <w:marRight w:val="0"/>
          <w:marTop w:val="100"/>
          <w:marBottom w:val="0"/>
          <w:divBdr>
            <w:top w:val="none" w:sz="0" w:space="0" w:color="auto"/>
            <w:left w:val="none" w:sz="0" w:space="0" w:color="auto"/>
            <w:bottom w:val="none" w:sz="0" w:space="0" w:color="auto"/>
            <w:right w:val="none" w:sz="0" w:space="0" w:color="auto"/>
          </w:divBdr>
        </w:div>
        <w:div w:id="1718360315">
          <w:marLeft w:val="1800"/>
          <w:marRight w:val="0"/>
          <w:marTop w:val="100"/>
          <w:marBottom w:val="0"/>
          <w:divBdr>
            <w:top w:val="none" w:sz="0" w:space="0" w:color="auto"/>
            <w:left w:val="none" w:sz="0" w:space="0" w:color="auto"/>
            <w:bottom w:val="none" w:sz="0" w:space="0" w:color="auto"/>
            <w:right w:val="none" w:sz="0" w:space="0" w:color="auto"/>
          </w:divBdr>
        </w:div>
        <w:div w:id="1863200707">
          <w:marLeft w:val="1166"/>
          <w:marRight w:val="0"/>
          <w:marTop w:val="0"/>
          <w:marBottom w:val="0"/>
          <w:divBdr>
            <w:top w:val="none" w:sz="0" w:space="0" w:color="auto"/>
            <w:left w:val="none" w:sz="0" w:space="0" w:color="auto"/>
            <w:bottom w:val="none" w:sz="0" w:space="0" w:color="auto"/>
            <w:right w:val="none" w:sz="0" w:space="0" w:color="auto"/>
          </w:divBdr>
        </w:div>
        <w:div w:id="2092505025">
          <w:marLeft w:val="1800"/>
          <w:marRight w:val="0"/>
          <w:marTop w:val="0"/>
          <w:marBottom w:val="0"/>
          <w:divBdr>
            <w:top w:val="none" w:sz="0" w:space="0" w:color="auto"/>
            <w:left w:val="none" w:sz="0" w:space="0" w:color="auto"/>
            <w:bottom w:val="none" w:sz="0" w:space="0" w:color="auto"/>
            <w:right w:val="none" w:sz="0" w:space="0" w:color="auto"/>
          </w:divBdr>
        </w:div>
      </w:divsChild>
    </w:div>
    <w:div w:id="1839228470">
      <w:bodyDiv w:val="1"/>
      <w:marLeft w:val="0"/>
      <w:marRight w:val="0"/>
      <w:marTop w:val="0"/>
      <w:marBottom w:val="0"/>
      <w:divBdr>
        <w:top w:val="none" w:sz="0" w:space="0" w:color="auto"/>
        <w:left w:val="none" w:sz="0" w:space="0" w:color="auto"/>
        <w:bottom w:val="none" w:sz="0" w:space="0" w:color="auto"/>
        <w:right w:val="none" w:sz="0" w:space="0" w:color="auto"/>
      </w:divBdr>
      <w:divsChild>
        <w:div w:id="1074429536">
          <w:marLeft w:val="1166"/>
          <w:marRight w:val="0"/>
          <w:marTop w:val="90"/>
          <w:marBottom w:val="0"/>
          <w:divBdr>
            <w:top w:val="none" w:sz="0" w:space="0" w:color="auto"/>
            <w:left w:val="none" w:sz="0" w:space="0" w:color="auto"/>
            <w:bottom w:val="none" w:sz="0" w:space="0" w:color="auto"/>
            <w:right w:val="none" w:sz="0" w:space="0" w:color="auto"/>
          </w:divBdr>
        </w:div>
        <w:div w:id="363479347">
          <w:marLeft w:val="1800"/>
          <w:marRight w:val="0"/>
          <w:marTop w:val="90"/>
          <w:marBottom w:val="0"/>
          <w:divBdr>
            <w:top w:val="none" w:sz="0" w:space="0" w:color="auto"/>
            <w:left w:val="none" w:sz="0" w:space="0" w:color="auto"/>
            <w:bottom w:val="none" w:sz="0" w:space="0" w:color="auto"/>
            <w:right w:val="none" w:sz="0" w:space="0" w:color="auto"/>
          </w:divBdr>
        </w:div>
        <w:div w:id="293408708">
          <w:marLeft w:val="1800"/>
          <w:marRight w:val="0"/>
          <w:marTop w:val="90"/>
          <w:marBottom w:val="0"/>
          <w:divBdr>
            <w:top w:val="none" w:sz="0" w:space="0" w:color="auto"/>
            <w:left w:val="none" w:sz="0" w:space="0" w:color="auto"/>
            <w:bottom w:val="none" w:sz="0" w:space="0" w:color="auto"/>
            <w:right w:val="none" w:sz="0" w:space="0" w:color="auto"/>
          </w:divBdr>
        </w:div>
      </w:divsChild>
    </w:div>
    <w:div w:id="1899323271">
      <w:bodyDiv w:val="1"/>
      <w:marLeft w:val="0"/>
      <w:marRight w:val="0"/>
      <w:marTop w:val="0"/>
      <w:marBottom w:val="0"/>
      <w:divBdr>
        <w:top w:val="none" w:sz="0" w:space="0" w:color="auto"/>
        <w:left w:val="none" w:sz="0" w:space="0" w:color="auto"/>
        <w:bottom w:val="none" w:sz="0" w:space="0" w:color="auto"/>
        <w:right w:val="none" w:sz="0" w:space="0" w:color="auto"/>
      </w:divBdr>
    </w:div>
    <w:div w:id="1909264638">
      <w:bodyDiv w:val="1"/>
      <w:marLeft w:val="0"/>
      <w:marRight w:val="0"/>
      <w:marTop w:val="0"/>
      <w:marBottom w:val="0"/>
      <w:divBdr>
        <w:top w:val="none" w:sz="0" w:space="0" w:color="auto"/>
        <w:left w:val="none" w:sz="0" w:space="0" w:color="auto"/>
        <w:bottom w:val="none" w:sz="0" w:space="0" w:color="auto"/>
        <w:right w:val="none" w:sz="0" w:space="0" w:color="auto"/>
      </w:divBdr>
      <w:divsChild>
        <w:div w:id="9142071">
          <w:marLeft w:val="1987"/>
          <w:marRight w:val="0"/>
          <w:marTop w:val="0"/>
          <w:marBottom w:val="0"/>
          <w:divBdr>
            <w:top w:val="none" w:sz="0" w:space="0" w:color="auto"/>
            <w:left w:val="none" w:sz="0" w:space="0" w:color="auto"/>
            <w:bottom w:val="none" w:sz="0" w:space="0" w:color="auto"/>
            <w:right w:val="none" w:sz="0" w:space="0" w:color="auto"/>
          </w:divBdr>
        </w:div>
        <w:div w:id="1525096837">
          <w:marLeft w:val="1987"/>
          <w:marRight w:val="0"/>
          <w:marTop w:val="0"/>
          <w:marBottom w:val="0"/>
          <w:divBdr>
            <w:top w:val="none" w:sz="0" w:space="0" w:color="auto"/>
            <w:left w:val="none" w:sz="0" w:space="0" w:color="auto"/>
            <w:bottom w:val="none" w:sz="0" w:space="0" w:color="auto"/>
            <w:right w:val="none" w:sz="0" w:space="0" w:color="auto"/>
          </w:divBdr>
        </w:div>
      </w:divsChild>
    </w:div>
    <w:div w:id="1933775953">
      <w:bodyDiv w:val="1"/>
      <w:marLeft w:val="0"/>
      <w:marRight w:val="0"/>
      <w:marTop w:val="0"/>
      <w:marBottom w:val="0"/>
      <w:divBdr>
        <w:top w:val="none" w:sz="0" w:space="0" w:color="auto"/>
        <w:left w:val="none" w:sz="0" w:space="0" w:color="auto"/>
        <w:bottom w:val="none" w:sz="0" w:space="0" w:color="auto"/>
        <w:right w:val="none" w:sz="0" w:space="0" w:color="auto"/>
      </w:divBdr>
      <w:divsChild>
        <w:div w:id="1902130936">
          <w:marLeft w:val="1138"/>
          <w:marRight w:val="0"/>
          <w:marTop w:val="53"/>
          <w:marBottom w:val="0"/>
          <w:divBdr>
            <w:top w:val="none" w:sz="0" w:space="0" w:color="auto"/>
            <w:left w:val="none" w:sz="0" w:space="0" w:color="auto"/>
            <w:bottom w:val="none" w:sz="0" w:space="0" w:color="auto"/>
            <w:right w:val="none" w:sz="0" w:space="0" w:color="auto"/>
          </w:divBdr>
        </w:div>
      </w:divsChild>
    </w:div>
    <w:div w:id="1966499689">
      <w:bodyDiv w:val="1"/>
      <w:marLeft w:val="0"/>
      <w:marRight w:val="0"/>
      <w:marTop w:val="0"/>
      <w:marBottom w:val="0"/>
      <w:divBdr>
        <w:top w:val="none" w:sz="0" w:space="0" w:color="auto"/>
        <w:left w:val="none" w:sz="0" w:space="0" w:color="auto"/>
        <w:bottom w:val="none" w:sz="0" w:space="0" w:color="auto"/>
        <w:right w:val="none" w:sz="0" w:space="0" w:color="auto"/>
      </w:divBdr>
      <w:divsChild>
        <w:div w:id="899444917">
          <w:marLeft w:val="360"/>
          <w:marRight w:val="0"/>
          <w:marTop w:val="120"/>
          <w:marBottom w:val="0"/>
          <w:divBdr>
            <w:top w:val="none" w:sz="0" w:space="0" w:color="auto"/>
            <w:left w:val="none" w:sz="0" w:space="0" w:color="auto"/>
            <w:bottom w:val="none" w:sz="0" w:space="0" w:color="auto"/>
            <w:right w:val="none" w:sz="0" w:space="0" w:color="auto"/>
          </w:divBdr>
        </w:div>
      </w:divsChild>
    </w:div>
    <w:div w:id="1999383704">
      <w:bodyDiv w:val="1"/>
      <w:marLeft w:val="0"/>
      <w:marRight w:val="0"/>
      <w:marTop w:val="0"/>
      <w:marBottom w:val="0"/>
      <w:divBdr>
        <w:top w:val="none" w:sz="0" w:space="0" w:color="auto"/>
        <w:left w:val="none" w:sz="0" w:space="0" w:color="auto"/>
        <w:bottom w:val="none" w:sz="0" w:space="0" w:color="auto"/>
        <w:right w:val="none" w:sz="0" w:space="0" w:color="auto"/>
      </w:divBdr>
    </w:div>
    <w:div w:id="2003586616">
      <w:bodyDiv w:val="1"/>
      <w:marLeft w:val="0"/>
      <w:marRight w:val="0"/>
      <w:marTop w:val="0"/>
      <w:marBottom w:val="0"/>
      <w:divBdr>
        <w:top w:val="none" w:sz="0" w:space="0" w:color="auto"/>
        <w:left w:val="none" w:sz="0" w:space="0" w:color="auto"/>
        <w:bottom w:val="none" w:sz="0" w:space="0" w:color="auto"/>
        <w:right w:val="none" w:sz="0" w:space="0" w:color="auto"/>
      </w:divBdr>
      <w:divsChild>
        <w:div w:id="52001747">
          <w:marLeft w:val="1080"/>
          <w:marRight w:val="0"/>
          <w:marTop w:val="100"/>
          <w:marBottom w:val="0"/>
          <w:divBdr>
            <w:top w:val="none" w:sz="0" w:space="0" w:color="auto"/>
            <w:left w:val="none" w:sz="0" w:space="0" w:color="auto"/>
            <w:bottom w:val="none" w:sz="0" w:space="0" w:color="auto"/>
            <w:right w:val="none" w:sz="0" w:space="0" w:color="auto"/>
          </w:divBdr>
        </w:div>
      </w:divsChild>
    </w:div>
    <w:div w:id="2017229092">
      <w:bodyDiv w:val="1"/>
      <w:marLeft w:val="0"/>
      <w:marRight w:val="0"/>
      <w:marTop w:val="0"/>
      <w:marBottom w:val="0"/>
      <w:divBdr>
        <w:top w:val="none" w:sz="0" w:space="0" w:color="auto"/>
        <w:left w:val="none" w:sz="0" w:space="0" w:color="auto"/>
        <w:bottom w:val="none" w:sz="0" w:space="0" w:color="auto"/>
        <w:right w:val="none" w:sz="0" w:space="0" w:color="auto"/>
      </w:divBdr>
      <w:divsChild>
        <w:div w:id="243338218">
          <w:marLeft w:val="547"/>
          <w:marRight w:val="0"/>
          <w:marTop w:val="120"/>
          <w:marBottom w:val="0"/>
          <w:divBdr>
            <w:top w:val="none" w:sz="0" w:space="0" w:color="auto"/>
            <w:left w:val="none" w:sz="0" w:space="0" w:color="auto"/>
            <w:bottom w:val="none" w:sz="0" w:space="0" w:color="auto"/>
            <w:right w:val="none" w:sz="0" w:space="0" w:color="auto"/>
          </w:divBdr>
        </w:div>
        <w:div w:id="260182149">
          <w:marLeft w:val="1267"/>
          <w:marRight w:val="0"/>
          <w:marTop w:val="100"/>
          <w:marBottom w:val="0"/>
          <w:divBdr>
            <w:top w:val="none" w:sz="0" w:space="0" w:color="auto"/>
            <w:left w:val="none" w:sz="0" w:space="0" w:color="auto"/>
            <w:bottom w:val="none" w:sz="0" w:space="0" w:color="auto"/>
            <w:right w:val="none" w:sz="0" w:space="0" w:color="auto"/>
          </w:divBdr>
        </w:div>
        <w:div w:id="319118627">
          <w:marLeft w:val="1267"/>
          <w:marRight w:val="0"/>
          <w:marTop w:val="100"/>
          <w:marBottom w:val="0"/>
          <w:divBdr>
            <w:top w:val="none" w:sz="0" w:space="0" w:color="auto"/>
            <w:left w:val="none" w:sz="0" w:space="0" w:color="auto"/>
            <w:bottom w:val="none" w:sz="0" w:space="0" w:color="auto"/>
            <w:right w:val="none" w:sz="0" w:space="0" w:color="auto"/>
          </w:divBdr>
        </w:div>
        <w:div w:id="378093863">
          <w:marLeft w:val="1800"/>
          <w:marRight w:val="0"/>
          <w:marTop w:val="100"/>
          <w:marBottom w:val="0"/>
          <w:divBdr>
            <w:top w:val="none" w:sz="0" w:space="0" w:color="auto"/>
            <w:left w:val="none" w:sz="0" w:space="0" w:color="auto"/>
            <w:bottom w:val="none" w:sz="0" w:space="0" w:color="auto"/>
            <w:right w:val="none" w:sz="0" w:space="0" w:color="auto"/>
          </w:divBdr>
        </w:div>
        <w:div w:id="672950328">
          <w:marLeft w:val="1267"/>
          <w:marRight w:val="0"/>
          <w:marTop w:val="100"/>
          <w:marBottom w:val="0"/>
          <w:divBdr>
            <w:top w:val="none" w:sz="0" w:space="0" w:color="auto"/>
            <w:left w:val="none" w:sz="0" w:space="0" w:color="auto"/>
            <w:bottom w:val="none" w:sz="0" w:space="0" w:color="auto"/>
            <w:right w:val="none" w:sz="0" w:space="0" w:color="auto"/>
          </w:divBdr>
        </w:div>
        <w:div w:id="680938721">
          <w:marLeft w:val="1267"/>
          <w:marRight w:val="0"/>
          <w:marTop w:val="100"/>
          <w:marBottom w:val="0"/>
          <w:divBdr>
            <w:top w:val="none" w:sz="0" w:space="0" w:color="auto"/>
            <w:left w:val="none" w:sz="0" w:space="0" w:color="auto"/>
            <w:bottom w:val="none" w:sz="0" w:space="0" w:color="auto"/>
            <w:right w:val="none" w:sz="0" w:space="0" w:color="auto"/>
          </w:divBdr>
        </w:div>
        <w:div w:id="745221969">
          <w:marLeft w:val="1267"/>
          <w:marRight w:val="0"/>
          <w:marTop w:val="100"/>
          <w:marBottom w:val="0"/>
          <w:divBdr>
            <w:top w:val="none" w:sz="0" w:space="0" w:color="auto"/>
            <w:left w:val="none" w:sz="0" w:space="0" w:color="auto"/>
            <w:bottom w:val="none" w:sz="0" w:space="0" w:color="auto"/>
            <w:right w:val="none" w:sz="0" w:space="0" w:color="auto"/>
          </w:divBdr>
        </w:div>
        <w:div w:id="819228321">
          <w:marLeft w:val="1800"/>
          <w:marRight w:val="0"/>
          <w:marTop w:val="100"/>
          <w:marBottom w:val="0"/>
          <w:divBdr>
            <w:top w:val="none" w:sz="0" w:space="0" w:color="auto"/>
            <w:left w:val="none" w:sz="0" w:space="0" w:color="auto"/>
            <w:bottom w:val="none" w:sz="0" w:space="0" w:color="auto"/>
            <w:right w:val="none" w:sz="0" w:space="0" w:color="auto"/>
          </w:divBdr>
        </w:div>
        <w:div w:id="1206411439">
          <w:marLeft w:val="1800"/>
          <w:marRight w:val="0"/>
          <w:marTop w:val="100"/>
          <w:marBottom w:val="0"/>
          <w:divBdr>
            <w:top w:val="none" w:sz="0" w:space="0" w:color="auto"/>
            <w:left w:val="none" w:sz="0" w:space="0" w:color="auto"/>
            <w:bottom w:val="none" w:sz="0" w:space="0" w:color="auto"/>
            <w:right w:val="none" w:sz="0" w:space="0" w:color="auto"/>
          </w:divBdr>
        </w:div>
        <w:div w:id="1297761885">
          <w:marLeft w:val="1800"/>
          <w:marRight w:val="0"/>
          <w:marTop w:val="100"/>
          <w:marBottom w:val="0"/>
          <w:divBdr>
            <w:top w:val="none" w:sz="0" w:space="0" w:color="auto"/>
            <w:left w:val="none" w:sz="0" w:space="0" w:color="auto"/>
            <w:bottom w:val="none" w:sz="0" w:space="0" w:color="auto"/>
            <w:right w:val="none" w:sz="0" w:space="0" w:color="auto"/>
          </w:divBdr>
        </w:div>
        <w:div w:id="1378552742">
          <w:marLeft w:val="2606"/>
          <w:marRight w:val="0"/>
          <w:marTop w:val="100"/>
          <w:marBottom w:val="0"/>
          <w:divBdr>
            <w:top w:val="none" w:sz="0" w:space="0" w:color="auto"/>
            <w:left w:val="none" w:sz="0" w:space="0" w:color="auto"/>
            <w:bottom w:val="none" w:sz="0" w:space="0" w:color="auto"/>
            <w:right w:val="none" w:sz="0" w:space="0" w:color="auto"/>
          </w:divBdr>
        </w:div>
        <w:div w:id="1449350487">
          <w:marLeft w:val="547"/>
          <w:marRight w:val="0"/>
          <w:marTop w:val="120"/>
          <w:marBottom w:val="0"/>
          <w:divBdr>
            <w:top w:val="none" w:sz="0" w:space="0" w:color="auto"/>
            <w:left w:val="none" w:sz="0" w:space="0" w:color="auto"/>
            <w:bottom w:val="none" w:sz="0" w:space="0" w:color="auto"/>
            <w:right w:val="none" w:sz="0" w:space="0" w:color="auto"/>
          </w:divBdr>
        </w:div>
        <w:div w:id="1631742916">
          <w:marLeft w:val="1800"/>
          <w:marRight w:val="0"/>
          <w:marTop w:val="100"/>
          <w:marBottom w:val="0"/>
          <w:divBdr>
            <w:top w:val="none" w:sz="0" w:space="0" w:color="auto"/>
            <w:left w:val="none" w:sz="0" w:space="0" w:color="auto"/>
            <w:bottom w:val="none" w:sz="0" w:space="0" w:color="auto"/>
            <w:right w:val="none" w:sz="0" w:space="0" w:color="auto"/>
          </w:divBdr>
        </w:div>
        <w:div w:id="1805538277">
          <w:marLeft w:val="1267"/>
          <w:marRight w:val="0"/>
          <w:marTop w:val="100"/>
          <w:marBottom w:val="0"/>
          <w:divBdr>
            <w:top w:val="none" w:sz="0" w:space="0" w:color="auto"/>
            <w:left w:val="none" w:sz="0" w:space="0" w:color="auto"/>
            <w:bottom w:val="none" w:sz="0" w:space="0" w:color="auto"/>
            <w:right w:val="none" w:sz="0" w:space="0" w:color="auto"/>
          </w:divBdr>
        </w:div>
        <w:div w:id="1848210396">
          <w:marLeft w:val="1800"/>
          <w:marRight w:val="0"/>
          <w:marTop w:val="100"/>
          <w:marBottom w:val="0"/>
          <w:divBdr>
            <w:top w:val="none" w:sz="0" w:space="0" w:color="auto"/>
            <w:left w:val="none" w:sz="0" w:space="0" w:color="auto"/>
            <w:bottom w:val="none" w:sz="0" w:space="0" w:color="auto"/>
            <w:right w:val="none" w:sz="0" w:space="0" w:color="auto"/>
          </w:divBdr>
        </w:div>
      </w:divsChild>
    </w:div>
    <w:div w:id="2025010755">
      <w:bodyDiv w:val="1"/>
      <w:marLeft w:val="0"/>
      <w:marRight w:val="0"/>
      <w:marTop w:val="0"/>
      <w:marBottom w:val="0"/>
      <w:divBdr>
        <w:top w:val="none" w:sz="0" w:space="0" w:color="auto"/>
        <w:left w:val="none" w:sz="0" w:space="0" w:color="auto"/>
        <w:bottom w:val="none" w:sz="0" w:space="0" w:color="auto"/>
        <w:right w:val="none" w:sz="0" w:space="0" w:color="auto"/>
      </w:divBdr>
      <w:divsChild>
        <w:div w:id="255090963">
          <w:marLeft w:val="547"/>
          <w:marRight w:val="0"/>
          <w:marTop w:val="120"/>
          <w:marBottom w:val="0"/>
          <w:divBdr>
            <w:top w:val="none" w:sz="0" w:space="0" w:color="auto"/>
            <w:left w:val="none" w:sz="0" w:space="0" w:color="auto"/>
            <w:bottom w:val="none" w:sz="0" w:space="0" w:color="auto"/>
            <w:right w:val="none" w:sz="0" w:space="0" w:color="auto"/>
          </w:divBdr>
        </w:div>
        <w:div w:id="537667654">
          <w:marLeft w:val="1267"/>
          <w:marRight w:val="0"/>
          <w:marTop w:val="100"/>
          <w:marBottom w:val="0"/>
          <w:divBdr>
            <w:top w:val="none" w:sz="0" w:space="0" w:color="auto"/>
            <w:left w:val="none" w:sz="0" w:space="0" w:color="auto"/>
            <w:bottom w:val="none" w:sz="0" w:space="0" w:color="auto"/>
            <w:right w:val="none" w:sz="0" w:space="0" w:color="auto"/>
          </w:divBdr>
        </w:div>
        <w:div w:id="647128544">
          <w:marLeft w:val="2606"/>
          <w:marRight w:val="0"/>
          <w:marTop w:val="100"/>
          <w:marBottom w:val="0"/>
          <w:divBdr>
            <w:top w:val="none" w:sz="0" w:space="0" w:color="auto"/>
            <w:left w:val="none" w:sz="0" w:space="0" w:color="auto"/>
            <w:bottom w:val="none" w:sz="0" w:space="0" w:color="auto"/>
            <w:right w:val="none" w:sz="0" w:space="0" w:color="auto"/>
          </w:divBdr>
        </w:div>
        <w:div w:id="736166112">
          <w:marLeft w:val="1267"/>
          <w:marRight w:val="0"/>
          <w:marTop w:val="100"/>
          <w:marBottom w:val="0"/>
          <w:divBdr>
            <w:top w:val="none" w:sz="0" w:space="0" w:color="auto"/>
            <w:left w:val="none" w:sz="0" w:space="0" w:color="auto"/>
            <w:bottom w:val="none" w:sz="0" w:space="0" w:color="auto"/>
            <w:right w:val="none" w:sz="0" w:space="0" w:color="auto"/>
          </w:divBdr>
        </w:div>
        <w:div w:id="825053242">
          <w:marLeft w:val="1800"/>
          <w:marRight w:val="0"/>
          <w:marTop w:val="100"/>
          <w:marBottom w:val="0"/>
          <w:divBdr>
            <w:top w:val="none" w:sz="0" w:space="0" w:color="auto"/>
            <w:left w:val="none" w:sz="0" w:space="0" w:color="auto"/>
            <w:bottom w:val="none" w:sz="0" w:space="0" w:color="auto"/>
            <w:right w:val="none" w:sz="0" w:space="0" w:color="auto"/>
          </w:divBdr>
        </w:div>
        <w:div w:id="960109710">
          <w:marLeft w:val="1800"/>
          <w:marRight w:val="0"/>
          <w:marTop w:val="100"/>
          <w:marBottom w:val="0"/>
          <w:divBdr>
            <w:top w:val="none" w:sz="0" w:space="0" w:color="auto"/>
            <w:left w:val="none" w:sz="0" w:space="0" w:color="auto"/>
            <w:bottom w:val="none" w:sz="0" w:space="0" w:color="auto"/>
            <w:right w:val="none" w:sz="0" w:space="0" w:color="auto"/>
          </w:divBdr>
        </w:div>
        <w:div w:id="965886645">
          <w:marLeft w:val="1267"/>
          <w:marRight w:val="0"/>
          <w:marTop w:val="100"/>
          <w:marBottom w:val="0"/>
          <w:divBdr>
            <w:top w:val="none" w:sz="0" w:space="0" w:color="auto"/>
            <w:left w:val="none" w:sz="0" w:space="0" w:color="auto"/>
            <w:bottom w:val="none" w:sz="0" w:space="0" w:color="auto"/>
            <w:right w:val="none" w:sz="0" w:space="0" w:color="auto"/>
          </w:divBdr>
        </w:div>
        <w:div w:id="1321084758">
          <w:marLeft w:val="1267"/>
          <w:marRight w:val="0"/>
          <w:marTop w:val="100"/>
          <w:marBottom w:val="0"/>
          <w:divBdr>
            <w:top w:val="none" w:sz="0" w:space="0" w:color="auto"/>
            <w:left w:val="none" w:sz="0" w:space="0" w:color="auto"/>
            <w:bottom w:val="none" w:sz="0" w:space="0" w:color="auto"/>
            <w:right w:val="none" w:sz="0" w:space="0" w:color="auto"/>
          </w:divBdr>
        </w:div>
        <w:div w:id="1356691099">
          <w:marLeft w:val="1267"/>
          <w:marRight w:val="0"/>
          <w:marTop w:val="100"/>
          <w:marBottom w:val="0"/>
          <w:divBdr>
            <w:top w:val="none" w:sz="0" w:space="0" w:color="auto"/>
            <w:left w:val="none" w:sz="0" w:space="0" w:color="auto"/>
            <w:bottom w:val="none" w:sz="0" w:space="0" w:color="auto"/>
            <w:right w:val="none" w:sz="0" w:space="0" w:color="auto"/>
          </w:divBdr>
        </w:div>
        <w:div w:id="1555308348">
          <w:marLeft w:val="1800"/>
          <w:marRight w:val="0"/>
          <w:marTop w:val="100"/>
          <w:marBottom w:val="0"/>
          <w:divBdr>
            <w:top w:val="none" w:sz="0" w:space="0" w:color="auto"/>
            <w:left w:val="none" w:sz="0" w:space="0" w:color="auto"/>
            <w:bottom w:val="none" w:sz="0" w:space="0" w:color="auto"/>
            <w:right w:val="none" w:sz="0" w:space="0" w:color="auto"/>
          </w:divBdr>
        </w:div>
        <w:div w:id="1784693881">
          <w:marLeft w:val="1800"/>
          <w:marRight w:val="0"/>
          <w:marTop w:val="100"/>
          <w:marBottom w:val="0"/>
          <w:divBdr>
            <w:top w:val="none" w:sz="0" w:space="0" w:color="auto"/>
            <w:left w:val="none" w:sz="0" w:space="0" w:color="auto"/>
            <w:bottom w:val="none" w:sz="0" w:space="0" w:color="auto"/>
            <w:right w:val="none" w:sz="0" w:space="0" w:color="auto"/>
          </w:divBdr>
        </w:div>
        <w:div w:id="1800416494">
          <w:marLeft w:val="1800"/>
          <w:marRight w:val="0"/>
          <w:marTop w:val="100"/>
          <w:marBottom w:val="0"/>
          <w:divBdr>
            <w:top w:val="none" w:sz="0" w:space="0" w:color="auto"/>
            <w:left w:val="none" w:sz="0" w:space="0" w:color="auto"/>
            <w:bottom w:val="none" w:sz="0" w:space="0" w:color="auto"/>
            <w:right w:val="none" w:sz="0" w:space="0" w:color="auto"/>
          </w:divBdr>
        </w:div>
        <w:div w:id="1905094949">
          <w:marLeft w:val="1267"/>
          <w:marRight w:val="0"/>
          <w:marTop w:val="100"/>
          <w:marBottom w:val="0"/>
          <w:divBdr>
            <w:top w:val="none" w:sz="0" w:space="0" w:color="auto"/>
            <w:left w:val="none" w:sz="0" w:space="0" w:color="auto"/>
            <w:bottom w:val="none" w:sz="0" w:space="0" w:color="auto"/>
            <w:right w:val="none" w:sz="0" w:space="0" w:color="auto"/>
          </w:divBdr>
        </w:div>
        <w:div w:id="1907034717">
          <w:marLeft w:val="547"/>
          <w:marRight w:val="0"/>
          <w:marTop w:val="120"/>
          <w:marBottom w:val="0"/>
          <w:divBdr>
            <w:top w:val="none" w:sz="0" w:space="0" w:color="auto"/>
            <w:left w:val="none" w:sz="0" w:space="0" w:color="auto"/>
            <w:bottom w:val="none" w:sz="0" w:space="0" w:color="auto"/>
            <w:right w:val="none" w:sz="0" w:space="0" w:color="auto"/>
          </w:divBdr>
        </w:div>
        <w:div w:id="1999725948">
          <w:marLeft w:val="1800"/>
          <w:marRight w:val="0"/>
          <w:marTop w:val="100"/>
          <w:marBottom w:val="0"/>
          <w:divBdr>
            <w:top w:val="none" w:sz="0" w:space="0" w:color="auto"/>
            <w:left w:val="none" w:sz="0" w:space="0" w:color="auto"/>
            <w:bottom w:val="none" w:sz="0" w:space="0" w:color="auto"/>
            <w:right w:val="none" w:sz="0" w:space="0" w:color="auto"/>
          </w:divBdr>
        </w:div>
      </w:divsChild>
    </w:div>
    <w:div w:id="2026979119">
      <w:bodyDiv w:val="1"/>
      <w:marLeft w:val="0"/>
      <w:marRight w:val="0"/>
      <w:marTop w:val="0"/>
      <w:marBottom w:val="0"/>
      <w:divBdr>
        <w:top w:val="none" w:sz="0" w:space="0" w:color="auto"/>
        <w:left w:val="none" w:sz="0" w:space="0" w:color="auto"/>
        <w:bottom w:val="none" w:sz="0" w:space="0" w:color="auto"/>
        <w:right w:val="none" w:sz="0" w:space="0" w:color="auto"/>
      </w:divBdr>
      <w:divsChild>
        <w:div w:id="114909951">
          <w:marLeft w:val="2246"/>
          <w:marRight w:val="0"/>
          <w:marTop w:val="0"/>
          <w:marBottom w:val="120"/>
          <w:divBdr>
            <w:top w:val="none" w:sz="0" w:space="0" w:color="auto"/>
            <w:left w:val="none" w:sz="0" w:space="0" w:color="auto"/>
            <w:bottom w:val="none" w:sz="0" w:space="0" w:color="auto"/>
            <w:right w:val="none" w:sz="0" w:space="0" w:color="auto"/>
          </w:divBdr>
        </w:div>
      </w:divsChild>
    </w:div>
    <w:div w:id="2088184578">
      <w:bodyDiv w:val="1"/>
      <w:marLeft w:val="0"/>
      <w:marRight w:val="0"/>
      <w:marTop w:val="0"/>
      <w:marBottom w:val="0"/>
      <w:divBdr>
        <w:top w:val="none" w:sz="0" w:space="0" w:color="auto"/>
        <w:left w:val="none" w:sz="0" w:space="0" w:color="auto"/>
        <w:bottom w:val="none" w:sz="0" w:space="0" w:color="auto"/>
        <w:right w:val="none" w:sz="0" w:space="0" w:color="auto"/>
      </w:divBdr>
    </w:div>
    <w:div w:id="2101681589">
      <w:bodyDiv w:val="1"/>
      <w:marLeft w:val="0"/>
      <w:marRight w:val="0"/>
      <w:marTop w:val="0"/>
      <w:marBottom w:val="0"/>
      <w:divBdr>
        <w:top w:val="none" w:sz="0" w:space="0" w:color="auto"/>
        <w:left w:val="none" w:sz="0" w:space="0" w:color="auto"/>
        <w:bottom w:val="none" w:sz="0" w:space="0" w:color="auto"/>
        <w:right w:val="none" w:sz="0" w:space="0" w:color="auto"/>
      </w:divBdr>
      <w:divsChild>
        <w:div w:id="84345713">
          <w:marLeft w:val="2520"/>
          <w:marRight w:val="0"/>
          <w:marTop w:val="62"/>
          <w:marBottom w:val="0"/>
          <w:divBdr>
            <w:top w:val="none" w:sz="0" w:space="0" w:color="auto"/>
            <w:left w:val="none" w:sz="0" w:space="0" w:color="auto"/>
            <w:bottom w:val="none" w:sz="0" w:space="0" w:color="auto"/>
            <w:right w:val="none" w:sz="0" w:space="0" w:color="auto"/>
          </w:divBdr>
        </w:div>
        <w:div w:id="293560280">
          <w:marLeft w:val="1800"/>
          <w:marRight w:val="0"/>
          <w:marTop w:val="72"/>
          <w:marBottom w:val="0"/>
          <w:divBdr>
            <w:top w:val="none" w:sz="0" w:space="0" w:color="auto"/>
            <w:left w:val="none" w:sz="0" w:space="0" w:color="auto"/>
            <w:bottom w:val="none" w:sz="0" w:space="0" w:color="auto"/>
            <w:right w:val="none" w:sz="0" w:space="0" w:color="auto"/>
          </w:divBdr>
        </w:div>
        <w:div w:id="329407250">
          <w:marLeft w:val="2520"/>
          <w:marRight w:val="0"/>
          <w:marTop w:val="62"/>
          <w:marBottom w:val="0"/>
          <w:divBdr>
            <w:top w:val="none" w:sz="0" w:space="0" w:color="auto"/>
            <w:left w:val="none" w:sz="0" w:space="0" w:color="auto"/>
            <w:bottom w:val="none" w:sz="0" w:space="0" w:color="auto"/>
            <w:right w:val="none" w:sz="0" w:space="0" w:color="auto"/>
          </w:divBdr>
        </w:div>
        <w:div w:id="383988643">
          <w:marLeft w:val="2520"/>
          <w:marRight w:val="0"/>
          <w:marTop w:val="62"/>
          <w:marBottom w:val="0"/>
          <w:divBdr>
            <w:top w:val="none" w:sz="0" w:space="0" w:color="auto"/>
            <w:left w:val="none" w:sz="0" w:space="0" w:color="auto"/>
            <w:bottom w:val="none" w:sz="0" w:space="0" w:color="auto"/>
            <w:right w:val="none" w:sz="0" w:space="0" w:color="auto"/>
          </w:divBdr>
        </w:div>
        <w:div w:id="924218922">
          <w:marLeft w:val="2520"/>
          <w:marRight w:val="0"/>
          <w:marTop w:val="62"/>
          <w:marBottom w:val="0"/>
          <w:divBdr>
            <w:top w:val="none" w:sz="0" w:space="0" w:color="auto"/>
            <w:left w:val="none" w:sz="0" w:space="0" w:color="auto"/>
            <w:bottom w:val="none" w:sz="0" w:space="0" w:color="auto"/>
            <w:right w:val="none" w:sz="0" w:space="0" w:color="auto"/>
          </w:divBdr>
        </w:div>
        <w:div w:id="1378746702">
          <w:marLeft w:val="1800"/>
          <w:marRight w:val="0"/>
          <w:marTop w:val="72"/>
          <w:marBottom w:val="0"/>
          <w:divBdr>
            <w:top w:val="none" w:sz="0" w:space="0" w:color="auto"/>
            <w:left w:val="none" w:sz="0" w:space="0" w:color="auto"/>
            <w:bottom w:val="none" w:sz="0" w:space="0" w:color="auto"/>
            <w:right w:val="none" w:sz="0" w:space="0" w:color="auto"/>
          </w:divBdr>
        </w:div>
        <w:div w:id="1727794181">
          <w:marLeft w:val="1800"/>
          <w:marRight w:val="0"/>
          <w:marTop w:val="72"/>
          <w:marBottom w:val="0"/>
          <w:divBdr>
            <w:top w:val="none" w:sz="0" w:space="0" w:color="auto"/>
            <w:left w:val="none" w:sz="0" w:space="0" w:color="auto"/>
            <w:bottom w:val="none" w:sz="0" w:space="0" w:color="auto"/>
            <w:right w:val="none" w:sz="0" w:space="0" w:color="auto"/>
          </w:divBdr>
        </w:div>
        <w:div w:id="1889369211">
          <w:marLeft w:val="1800"/>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62"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footer" Target="footer1.xml"/><Relationship Id="rId61" Type="http://schemas.microsoft.com/office/2011/relationships/people" Target="peop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F1F74F-72BB-439A-8FBE-344975A81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6528</Words>
  <Characters>37212</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43653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刘苗苗</cp:lastModifiedBy>
  <cp:revision>13</cp:revision>
  <cp:lastPrinted>2007-12-29T21:50:00Z</cp:lastPrinted>
  <dcterms:created xsi:type="dcterms:W3CDTF">2024-09-30T09:30:00Z</dcterms:created>
  <dcterms:modified xsi:type="dcterms:W3CDTF">2024-09-30T09:37:00Z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